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4C65D" w14:textId="77777777" w:rsidR="00E24E14" w:rsidRPr="00A85D62" w:rsidRDefault="00E24E14" w:rsidP="00E24E14">
      <w:pPr>
        <w:jc w:val="center"/>
        <w:rPr>
          <w:rFonts w:ascii="Times New Roman" w:hAnsi="Times New Roman" w:cs="Times New Roman"/>
          <w:b/>
          <w:sz w:val="24"/>
          <w:szCs w:val="24"/>
          <w:lang w:val="uk-UA"/>
        </w:rPr>
      </w:pPr>
      <w:r w:rsidRPr="00A85D62">
        <w:rPr>
          <w:rFonts w:ascii="Times New Roman" w:hAnsi="Times New Roman" w:cs="Times New Roman"/>
          <w:b/>
          <w:sz w:val="24"/>
          <w:szCs w:val="24"/>
          <w:lang w:val="uk-UA"/>
        </w:rPr>
        <w:t>МІНІСТЕРСТВО ОСВІТИ І НАУКИ УКРАЇНИ</w:t>
      </w:r>
    </w:p>
    <w:p w14:paraId="650A9A53" w14:textId="77777777" w:rsidR="00E24E14" w:rsidRPr="00A85D62" w:rsidRDefault="00E24E14" w:rsidP="00E24E14">
      <w:pPr>
        <w:jc w:val="center"/>
        <w:rPr>
          <w:rFonts w:ascii="Times New Roman" w:hAnsi="Times New Roman" w:cs="Times New Roman"/>
          <w:b/>
          <w:sz w:val="24"/>
          <w:szCs w:val="24"/>
          <w:lang w:val="uk-UA"/>
        </w:rPr>
      </w:pPr>
      <w:r w:rsidRPr="00A85D62">
        <w:rPr>
          <w:rFonts w:ascii="Times New Roman" w:hAnsi="Times New Roman" w:cs="Times New Roman"/>
          <w:b/>
          <w:sz w:val="24"/>
          <w:szCs w:val="24"/>
          <w:lang w:val="uk-UA"/>
        </w:rPr>
        <w:t>НАЦІОНАЛЬНИЙ ЮРИДИЧНИЙ УНІВЕРСИТЕТ</w:t>
      </w:r>
    </w:p>
    <w:p w14:paraId="62CF595D" w14:textId="77777777" w:rsidR="00E24E14" w:rsidRPr="00A85D62" w:rsidRDefault="00E24E14" w:rsidP="00E24E14">
      <w:pPr>
        <w:jc w:val="center"/>
        <w:rPr>
          <w:rFonts w:ascii="Times New Roman" w:hAnsi="Times New Roman" w:cs="Times New Roman"/>
          <w:b/>
          <w:sz w:val="24"/>
          <w:szCs w:val="24"/>
          <w:lang w:val="uk-UA"/>
        </w:rPr>
      </w:pPr>
      <w:r w:rsidRPr="00A85D62">
        <w:rPr>
          <w:rFonts w:ascii="Times New Roman" w:hAnsi="Times New Roman" w:cs="Times New Roman"/>
          <w:b/>
          <w:sz w:val="24"/>
          <w:szCs w:val="24"/>
          <w:lang w:val="uk-UA"/>
        </w:rPr>
        <w:t>ІМЕНІ ЯРОСЛАВА МУДРОГО</w:t>
      </w:r>
    </w:p>
    <w:p w14:paraId="47A41E40" w14:textId="77777777" w:rsidR="00E24E14" w:rsidRPr="00A85D62" w:rsidRDefault="00E24E14" w:rsidP="00E24E14">
      <w:pPr>
        <w:jc w:val="center"/>
        <w:rPr>
          <w:rFonts w:ascii="Times New Roman" w:hAnsi="Times New Roman" w:cs="Times New Roman"/>
          <w:b/>
          <w:sz w:val="28"/>
          <w:szCs w:val="28"/>
          <w:lang w:val="uk-UA"/>
        </w:rPr>
      </w:pPr>
    </w:p>
    <w:p w14:paraId="7E295271" w14:textId="77777777" w:rsidR="00E24E14" w:rsidRPr="00A85D62" w:rsidRDefault="00E24E14" w:rsidP="00E24E14">
      <w:pPr>
        <w:jc w:val="center"/>
        <w:rPr>
          <w:rFonts w:ascii="Times New Roman" w:hAnsi="Times New Roman" w:cs="Times New Roman"/>
          <w:b/>
          <w:sz w:val="28"/>
          <w:szCs w:val="28"/>
          <w:lang w:val="uk-UA"/>
        </w:rPr>
      </w:pPr>
    </w:p>
    <w:p w14:paraId="124CA70C" w14:textId="77777777" w:rsidR="00E24E14" w:rsidRDefault="00E24E14" w:rsidP="00E24E14">
      <w:pPr>
        <w:jc w:val="center"/>
        <w:rPr>
          <w:rFonts w:ascii="Times New Roman" w:hAnsi="Times New Roman" w:cs="Times New Roman"/>
          <w:b/>
          <w:sz w:val="28"/>
          <w:szCs w:val="28"/>
          <w:lang w:val="uk-UA"/>
        </w:rPr>
      </w:pPr>
    </w:p>
    <w:p w14:paraId="21B143B7" w14:textId="77777777" w:rsidR="00E24E14" w:rsidRPr="00A85D62" w:rsidRDefault="00E24E14" w:rsidP="00E24E14">
      <w:pPr>
        <w:jc w:val="center"/>
        <w:rPr>
          <w:rFonts w:ascii="Times New Roman" w:hAnsi="Times New Roman" w:cs="Times New Roman"/>
          <w:b/>
          <w:sz w:val="28"/>
          <w:szCs w:val="28"/>
          <w:lang w:val="uk-UA"/>
        </w:rPr>
      </w:pPr>
    </w:p>
    <w:p w14:paraId="287F7A7B" w14:textId="77777777" w:rsidR="00E24E14" w:rsidRPr="00A85D62" w:rsidRDefault="00E24E14" w:rsidP="00E24E14">
      <w:pPr>
        <w:jc w:val="center"/>
        <w:rPr>
          <w:rFonts w:ascii="Times New Roman" w:hAnsi="Times New Roman" w:cs="Times New Roman"/>
          <w:b/>
          <w:sz w:val="28"/>
          <w:szCs w:val="28"/>
          <w:lang w:val="uk-UA"/>
        </w:rPr>
      </w:pPr>
    </w:p>
    <w:p w14:paraId="3D8A8099" w14:textId="77777777" w:rsidR="00E24E14" w:rsidRPr="00A85D62"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НАВЧАЛЬНО-МЕТОДИЧНИЙ ПОСІБНИК</w:t>
      </w:r>
    </w:p>
    <w:p w14:paraId="0574451A" w14:textId="77777777" w:rsidR="00E24E14" w:rsidRPr="00A85D62"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ДЛЯ САМОСТІЙНОЇ РОБОТИ ТА ПРАКТИЧНИХ ЗАНЯТЬ</w:t>
      </w:r>
    </w:p>
    <w:p w14:paraId="588BAFEA" w14:textId="77777777" w:rsidR="00E24E14" w:rsidRPr="00A85D62"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З НАВЧАЛЬНОЇ ДИСЦИПЛІНИ</w:t>
      </w:r>
    </w:p>
    <w:p w14:paraId="01E88A10" w14:textId="77777777" w:rsidR="00E24E14" w:rsidRPr="00B2340C"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w:t>
      </w:r>
      <w:r w:rsidR="004D7FC5">
        <w:rPr>
          <w:rFonts w:ascii="Times New Roman" w:hAnsi="Times New Roman" w:cs="Times New Roman"/>
          <w:b/>
          <w:sz w:val="32"/>
          <w:szCs w:val="32"/>
          <w:lang w:val="uk-UA"/>
        </w:rPr>
        <w:t>ІСТОРІЯ</w:t>
      </w:r>
      <w:r w:rsidRPr="00A85D62">
        <w:rPr>
          <w:rFonts w:ascii="Times New Roman" w:hAnsi="Times New Roman" w:cs="Times New Roman"/>
          <w:b/>
          <w:sz w:val="32"/>
          <w:szCs w:val="32"/>
          <w:lang w:val="uk-UA"/>
        </w:rPr>
        <w:t xml:space="preserve"> АДВОКАТ</w:t>
      </w:r>
      <w:r>
        <w:rPr>
          <w:rFonts w:ascii="Times New Roman" w:hAnsi="Times New Roman" w:cs="Times New Roman"/>
          <w:b/>
          <w:sz w:val="32"/>
          <w:szCs w:val="32"/>
          <w:lang w:val="uk-UA"/>
        </w:rPr>
        <w:t>УРИ</w:t>
      </w:r>
      <w:r w:rsidRPr="00A85D62">
        <w:rPr>
          <w:rFonts w:ascii="Times New Roman" w:hAnsi="Times New Roman" w:cs="Times New Roman"/>
          <w:b/>
          <w:sz w:val="28"/>
          <w:szCs w:val="28"/>
          <w:lang w:val="uk-UA"/>
        </w:rPr>
        <w:t>”</w:t>
      </w:r>
    </w:p>
    <w:p w14:paraId="51054A6C" w14:textId="77777777" w:rsidR="00E24E14" w:rsidRPr="00A85D62" w:rsidRDefault="00E24E14" w:rsidP="00E24E14">
      <w:pPr>
        <w:spacing w:line="240" w:lineRule="auto"/>
        <w:rPr>
          <w:rFonts w:ascii="Times New Roman" w:eastAsia="Times New Roman" w:hAnsi="Times New Roman" w:cs="Times New Roman"/>
          <w:b/>
          <w:sz w:val="24"/>
          <w:szCs w:val="24"/>
          <w:lang w:val="uk-UA" w:eastAsia="uk-UA"/>
        </w:rPr>
      </w:pPr>
    </w:p>
    <w:p w14:paraId="5304FD6F" w14:textId="77777777" w:rsidR="00E24E14" w:rsidRPr="00A85D62" w:rsidRDefault="00E24E14" w:rsidP="00E24E14">
      <w:pPr>
        <w:jc w:val="center"/>
        <w:rPr>
          <w:rFonts w:ascii="Times New Roman" w:hAnsi="Times New Roman" w:cs="Times New Roman"/>
          <w:b/>
          <w:sz w:val="28"/>
          <w:szCs w:val="28"/>
          <w:lang w:val="uk-UA"/>
        </w:rPr>
      </w:pPr>
    </w:p>
    <w:p w14:paraId="017B60E5" w14:textId="77777777" w:rsidR="00E24E14" w:rsidRPr="00A85D62" w:rsidRDefault="00E24E14" w:rsidP="00E24E14">
      <w:pPr>
        <w:jc w:val="center"/>
        <w:rPr>
          <w:rFonts w:ascii="Times New Roman" w:hAnsi="Times New Roman" w:cs="Times New Roman"/>
          <w:b/>
          <w:sz w:val="28"/>
          <w:szCs w:val="28"/>
          <w:lang w:val="uk-UA"/>
        </w:rPr>
      </w:pPr>
    </w:p>
    <w:p w14:paraId="7540F54C" w14:textId="77777777" w:rsidR="00E24E14" w:rsidRPr="00A85D62" w:rsidRDefault="00E24E14" w:rsidP="00E24E14">
      <w:pPr>
        <w:jc w:val="center"/>
        <w:rPr>
          <w:rFonts w:ascii="Times New Roman" w:hAnsi="Times New Roman" w:cs="Times New Roman"/>
          <w:b/>
          <w:sz w:val="28"/>
          <w:szCs w:val="28"/>
          <w:lang w:val="uk-UA"/>
        </w:rPr>
      </w:pPr>
    </w:p>
    <w:p w14:paraId="580F6915" w14:textId="77777777" w:rsidR="00E24E14" w:rsidRPr="00A85D62" w:rsidRDefault="00E24E14" w:rsidP="00E24E14">
      <w:pPr>
        <w:jc w:val="center"/>
        <w:rPr>
          <w:rFonts w:ascii="Times New Roman" w:hAnsi="Times New Roman" w:cs="Times New Roman"/>
          <w:b/>
          <w:sz w:val="28"/>
          <w:szCs w:val="28"/>
          <w:lang w:val="uk-UA"/>
        </w:rPr>
      </w:pPr>
    </w:p>
    <w:p w14:paraId="623F3566" w14:textId="77777777" w:rsidR="00E24E14" w:rsidRPr="00A85D62" w:rsidRDefault="00E24E14" w:rsidP="00E24E14">
      <w:pPr>
        <w:jc w:val="center"/>
        <w:rPr>
          <w:rFonts w:ascii="Times New Roman" w:hAnsi="Times New Roman" w:cs="Times New Roman"/>
          <w:b/>
          <w:sz w:val="28"/>
          <w:szCs w:val="28"/>
          <w:lang w:val="uk-UA"/>
        </w:rPr>
      </w:pPr>
    </w:p>
    <w:p w14:paraId="2DF0840A" w14:textId="77777777" w:rsidR="00E24E14" w:rsidRPr="00A85D62" w:rsidRDefault="00E24E14" w:rsidP="00E24E14">
      <w:pPr>
        <w:jc w:val="center"/>
        <w:rPr>
          <w:rFonts w:ascii="Times New Roman" w:hAnsi="Times New Roman" w:cs="Times New Roman"/>
          <w:b/>
          <w:sz w:val="28"/>
          <w:szCs w:val="28"/>
          <w:lang w:val="uk-UA"/>
        </w:rPr>
      </w:pPr>
    </w:p>
    <w:p w14:paraId="7F064261" w14:textId="77777777" w:rsidR="00E24E14" w:rsidRPr="00A85D62" w:rsidRDefault="00E24E14" w:rsidP="00E24E14">
      <w:pPr>
        <w:jc w:val="center"/>
        <w:rPr>
          <w:rFonts w:ascii="Times New Roman" w:hAnsi="Times New Roman" w:cs="Times New Roman"/>
          <w:b/>
          <w:sz w:val="28"/>
          <w:szCs w:val="28"/>
          <w:lang w:val="uk-UA"/>
        </w:rPr>
      </w:pPr>
    </w:p>
    <w:p w14:paraId="2E2D7FC5" w14:textId="77777777" w:rsidR="00E24E14" w:rsidRPr="00A85D62" w:rsidRDefault="00E24E14" w:rsidP="00E24E14">
      <w:pPr>
        <w:jc w:val="center"/>
        <w:rPr>
          <w:rFonts w:ascii="Times New Roman" w:hAnsi="Times New Roman" w:cs="Times New Roman"/>
          <w:b/>
          <w:sz w:val="28"/>
          <w:szCs w:val="28"/>
          <w:lang w:val="uk-UA"/>
        </w:rPr>
      </w:pPr>
    </w:p>
    <w:p w14:paraId="228B7E36" w14:textId="77777777" w:rsidR="00E24E14" w:rsidRPr="00A85D62" w:rsidRDefault="00E24E14" w:rsidP="00E24E14">
      <w:pPr>
        <w:rPr>
          <w:rFonts w:ascii="Times New Roman" w:hAnsi="Times New Roman" w:cs="Times New Roman"/>
          <w:b/>
          <w:sz w:val="28"/>
          <w:szCs w:val="28"/>
          <w:lang w:val="uk-UA"/>
        </w:rPr>
      </w:pPr>
    </w:p>
    <w:p w14:paraId="5C75A8B2" w14:textId="77777777" w:rsidR="00E24E14" w:rsidRPr="00A85D62" w:rsidRDefault="00E24E14" w:rsidP="00E24E14">
      <w:pPr>
        <w:jc w:val="center"/>
        <w:rPr>
          <w:rFonts w:ascii="Times New Roman" w:hAnsi="Times New Roman" w:cs="Times New Roman"/>
          <w:b/>
          <w:sz w:val="28"/>
          <w:szCs w:val="28"/>
          <w:lang w:val="uk-UA"/>
        </w:rPr>
      </w:pPr>
    </w:p>
    <w:p w14:paraId="28D58EA8" w14:textId="7444474E" w:rsidR="00E24E14"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ХАРКІВ- 20</w:t>
      </w:r>
      <w:r w:rsidR="00E05675">
        <w:rPr>
          <w:rFonts w:ascii="Times New Roman" w:hAnsi="Times New Roman" w:cs="Times New Roman"/>
          <w:b/>
          <w:sz w:val="28"/>
          <w:szCs w:val="28"/>
          <w:lang w:val="uk-UA"/>
        </w:rPr>
        <w:t>2</w:t>
      </w:r>
      <w:r w:rsidR="002F3F60">
        <w:rPr>
          <w:rFonts w:ascii="Times New Roman" w:hAnsi="Times New Roman" w:cs="Times New Roman"/>
          <w:b/>
          <w:sz w:val="28"/>
          <w:szCs w:val="28"/>
          <w:lang w:val="uk-UA"/>
        </w:rPr>
        <w:t>2</w:t>
      </w:r>
    </w:p>
    <w:p w14:paraId="23CE7C47" w14:textId="77777777" w:rsidR="0082791A" w:rsidRDefault="0082791A" w:rsidP="00E24E14">
      <w:pPr>
        <w:jc w:val="center"/>
        <w:rPr>
          <w:rFonts w:ascii="Times New Roman" w:hAnsi="Times New Roman" w:cs="Times New Roman"/>
          <w:b/>
          <w:sz w:val="28"/>
          <w:szCs w:val="28"/>
          <w:lang w:val="uk-UA"/>
        </w:rPr>
      </w:pPr>
    </w:p>
    <w:p w14:paraId="438280F1" w14:textId="77777777" w:rsidR="0082791A" w:rsidRDefault="0082791A" w:rsidP="00E24E14">
      <w:pPr>
        <w:jc w:val="center"/>
        <w:rPr>
          <w:rFonts w:ascii="Times New Roman" w:hAnsi="Times New Roman" w:cs="Times New Roman"/>
          <w:b/>
          <w:sz w:val="28"/>
          <w:szCs w:val="28"/>
          <w:lang w:val="uk-UA"/>
        </w:rPr>
      </w:pPr>
    </w:p>
    <w:p w14:paraId="00996C88" w14:textId="77777777" w:rsidR="00E24E14" w:rsidRPr="00A85D62" w:rsidRDefault="00E24E14" w:rsidP="00E24E14">
      <w:pPr>
        <w:jc w:val="center"/>
        <w:rPr>
          <w:rFonts w:ascii="Times New Roman" w:hAnsi="Times New Roman" w:cs="Times New Roman"/>
          <w:sz w:val="24"/>
          <w:szCs w:val="24"/>
          <w:lang w:val="uk-UA"/>
        </w:rPr>
      </w:pPr>
      <w:r w:rsidRPr="00A85D62">
        <w:rPr>
          <w:rFonts w:ascii="Times New Roman" w:hAnsi="Times New Roman" w:cs="Times New Roman"/>
          <w:sz w:val="24"/>
          <w:szCs w:val="24"/>
          <w:lang w:val="uk-UA"/>
        </w:rPr>
        <w:lastRenderedPageBreak/>
        <w:t>МІНІСТЕРСТВО ОСВІТИ І НАУКИ УКРАЇНИ</w:t>
      </w:r>
    </w:p>
    <w:p w14:paraId="18E53BC1" w14:textId="77777777" w:rsidR="00E24E14" w:rsidRPr="00A85D62" w:rsidRDefault="00E24E14" w:rsidP="00E24E14">
      <w:pPr>
        <w:jc w:val="center"/>
        <w:rPr>
          <w:rFonts w:ascii="Times New Roman" w:hAnsi="Times New Roman" w:cs="Times New Roman"/>
          <w:sz w:val="24"/>
          <w:szCs w:val="24"/>
          <w:lang w:val="uk-UA"/>
        </w:rPr>
      </w:pPr>
      <w:r w:rsidRPr="00A85D62">
        <w:rPr>
          <w:rFonts w:ascii="Times New Roman" w:hAnsi="Times New Roman" w:cs="Times New Roman"/>
          <w:sz w:val="24"/>
          <w:szCs w:val="24"/>
          <w:lang w:val="uk-UA"/>
        </w:rPr>
        <w:t>НАЦІОНАЛЬНИЙ ЮРИДИЧНИЙ УНІВЕРСИТЕТ</w:t>
      </w:r>
    </w:p>
    <w:p w14:paraId="2D32243F" w14:textId="77777777" w:rsidR="00E24E14" w:rsidRPr="00A85D62" w:rsidRDefault="00E24E14" w:rsidP="00E24E14">
      <w:pPr>
        <w:jc w:val="center"/>
        <w:rPr>
          <w:rFonts w:ascii="Times New Roman" w:hAnsi="Times New Roman" w:cs="Times New Roman"/>
          <w:sz w:val="24"/>
          <w:szCs w:val="24"/>
          <w:lang w:val="uk-UA"/>
        </w:rPr>
      </w:pPr>
      <w:r w:rsidRPr="00A85D62">
        <w:rPr>
          <w:rFonts w:ascii="Times New Roman" w:hAnsi="Times New Roman" w:cs="Times New Roman"/>
          <w:sz w:val="24"/>
          <w:szCs w:val="24"/>
          <w:lang w:val="uk-UA"/>
        </w:rPr>
        <w:t>імені ЯРОСЛАВА МУДРОГО</w:t>
      </w:r>
    </w:p>
    <w:p w14:paraId="77A54EA7" w14:textId="77777777" w:rsidR="00E24E14" w:rsidRPr="00A85D62" w:rsidRDefault="00E24E14" w:rsidP="00E24E14">
      <w:pPr>
        <w:jc w:val="center"/>
        <w:rPr>
          <w:rFonts w:ascii="Times New Roman" w:hAnsi="Times New Roman" w:cs="Times New Roman"/>
          <w:sz w:val="28"/>
          <w:szCs w:val="28"/>
          <w:lang w:val="uk-UA"/>
        </w:rPr>
      </w:pPr>
    </w:p>
    <w:p w14:paraId="1BC742FC" w14:textId="77777777" w:rsidR="00E24E14" w:rsidRPr="00A85D62" w:rsidRDefault="00E24E14" w:rsidP="00E24E14">
      <w:pPr>
        <w:jc w:val="center"/>
        <w:rPr>
          <w:rFonts w:ascii="Times New Roman" w:hAnsi="Times New Roman" w:cs="Times New Roman"/>
          <w:sz w:val="28"/>
          <w:szCs w:val="28"/>
          <w:lang w:val="uk-UA"/>
        </w:rPr>
      </w:pPr>
    </w:p>
    <w:p w14:paraId="46618567" w14:textId="77777777" w:rsidR="00E24E14" w:rsidRPr="00A85D62" w:rsidRDefault="00E24E14" w:rsidP="00E24E14">
      <w:pPr>
        <w:jc w:val="center"/>
        <w:rPr>
          <w:rFonts w:ascii="Times New Roman" w:hAnsi="Times New Roman" w:cs="Times New Roman"/>
          <w:b/>
          <w:lang w:val="uk-UA"/>
        </w:rPr>
      </w:pPr>
      <w:r w:rsidRPr="00A85D62">
        <w:rPr>
          <w:rFonts w:ascii="Times New Roman" w:hAnsi="Times New Roman" w:cs="Times New Roman"/>
          <w:b/>
          <w:lang w:val="uk-UA"/>
        </w:rPr>
        <w:t>НАВЧАЛЬНО-МЕТОДИЧНИЙ ПОСІБНИК</w:t>
      </w:r>
    </w:p>
    <w:p w14:paraId="2647A1AD" w14:textId="77777777" w:rsidR="00E24E14" w:rsidRPr="00A85D62" w:rsidRDefault="00E24E14" w:rsidP="00E24E14">
      <w:pPr>
        <w:jc w:val="center"/>
        <w:rPr>
          <w:rFonts w:ascii="Times New Roman" w:hAnsi="Times New Roman" w:cs="Times New Roman"/>
          <w:lang w:val="uk-UA"/>
        </w:rPr>
      </w:pPr>
      <w:r w:rsidRPr="00A85D62">
        <w:rPr>
          <w:rFonts w:ascii="Times New Roman" w:hAnsi="Times New Roman" w:cs="Times New Roman"/>
          <w:lang w:val="uk-UA"/>
        </w:rPr>
        <w:t>для самостійноїроботи та практичних занять</w:t>
      </w:r>
    </w:p>
    <w:p w14:paraId="25123AD9" w14:textId="77777777" w:rsidR="00E24E14" w:rsidRPr="00A85D62" w:rsidRDefault="00E24E14" w:rsidP="00E24E14">
      <w:pPr>
        <w:jc w:val="center"/>
        <w:rPr>
          <w:rFonts w:ascii="Times New Roman" w:hAnsi="Times New Roman" w:cs="Times New Roman"/>
          <w:b/>
          <w:lang w:val="uk-UA"/>
        </w:rPr>
      </w:pPr>
      <w:r w:rsidRPr="00A85D62">
        <w:rPr>
          <w:rFonts w:ascii="Times New Roman" w:hAnsi="Times New Roman" w:cs="Times New Roman"/>
          <w:b/>
          <w:lang w:val="uk-UA"/>
        </w:rPr>
        <w:t>з НАВЧАЛЬНОЇ ДИСЦИПЛІНИ</w:t>
      </w:r>
    </w:p>
    <w:p w14:paraId="476857DF" w14:textId="77777777" w:rsidR="00E24E14" w:rsidRPr="00A85D62" w:rsidRDefault="00E24E14" w:rsidP="00E24E14">
      <w:pPr>
        <w:jc w:val="center"/>
        <w:rPr>
          <w:rFonts w:ascii="Times New Roman" w:hAnsi="Times New Roman" w:cs="Times New Roman"/>
          <w:b/>
          <w:sz w:val="28"/>
          <w:szCs w:val="28"/>
          <w:lang w:val="uk-UA"/>
        </w:rPr>
      </w:pPr>
      <w:r w:rsidRPr="00A85D62">
        <w:rPr>
          <w:rFonts w:ascii="Times New Roman" w:hAnsi="Times New Roman" w:cs="Times New Roman"/>
          <w:b/>
          <w:sz w:val="28"/>
          <w:szCs w:val="28"/>
          <w:lang w:val="uk-UA"/>
        </w:rPr>
        <w:t>“</w:t>
      </w:r>
      <w:r w:rsidR="004D7FC5">
        <w:rPr>
          <w:rFonts w:ascii="Times New Roman" w:hAnsi="Times New Roman" w:cs="Times New Roman"/>
          <w:b/>
          <w:sz w:val="28"/>
          <w:szCs w:val="28"/>
          <w:lang w:val="uk-UA"/>
        </w:rPr>
        <w:t>ІСТОРІЯ</w:t>
      </w:r>
      <w:r>
        <w:rPr>
          <w:rFonts w:ascii="Times New Roman" w:hAnsi="Times New Roman" w:cs="Times New Roman"/>
          <w:b/>
          <w:sz w:val="28"/>
          <w:szCs w:val="28"/>
          <w:lang w:val="uk-UA"/>
        </w:rPr>
        <w:t xml:space="preserve"> АДВОКАТУРИ</w:t>
      </w:r>
      <w:r w:rsidRPr="00A85D62">
        <w:rPr>
          <w:rFonts w:ascii="Times New Roman" w:hAnsi="Times New Roman" w:cs="Times New Roman"/>
          <w:b/>
          <w:sz w:val="28"/>
          <w:szCs w:val="28"/>
          <w:lang w:val="uk-UA"/>
        </w:rPr>
        <w:t>”</w:t>
      </w:r>
    </w:p>
    <w:p w14:paraId="08FFD2F7" w14:textId="77777777" w:rsidR="00E24E14" w:rsidRPr="00A85D62" w:rsidRDefault="00E24E14" w:rsidP="00E24E14">
      <w:pPr>
        <w:spacing w:line="240" w:lineRule="auto"/>
        <w:jc w:val="center"/>
        <w:rPr>
          <w:rFonts w:ascii="Times New Roman" w:eastAsia="Times New Roman" w:hAnsi="Times New Roman" w:cs="Times New Roman"/>
          <w:b/>
          <w:sz w:val="24"/>
          <w:szCs w:val="24"/>
          <w:lang w:val="uk-UA" w:eastAsia="uk-UA"/>
        </w:rPr>
      </w:pPr>
    </w:p>
    <w:p w14:paraId="594D161C" w14:textId="77777777" w:rsidR="00E24E14" w:rsidRPr="00A85D62" w:rsidRDefault="00E24E14" w:rsidP="00E24E14">
      <w:pPr>
        <w:jc w:val="center"/>
        <w:rPr>
          <w:rFonts w:ascii="Times New Roman" w:hAnsi="Times New Roman" w:cs="Times New Roman"/>
          <w:b/>
          <w:sz w:val="28"/>
          <w:szCs w:val="28"/>
          <w:lang w:val="uk-UA"/>
        </w:rPr>
      </w:pPr>
    </w:p>
    <w:p w14:paraId="7D561BD7" w14:textId="77777777" w:rsidR="00E24E14" w:rsidRPr="00A85D62" w:rsidRDefault="00E24E14" w:rsidP="00E24E14">
      <w:pPr>
        <w:jc w:val="center"/>
        <w:rPr>
          <w:rFonts w:ascii="Times New Roman" w:hAnsi="Times New Roman" w:cs="Times New Roman"/>
          <w:b/>
          <w:sz w:val="28"/>
          <w:szCs w:val="28"/>
          <w:lang w:val="uk-UA"/>
        </w:rPr>
      </w:pPr>
    </w:p>
    <w:p w14:paraId="6B7707FB" w14:textId="77777777" w:rsidR="00E24E14" w:rsidRPr="00A85D62" w:rsidRDefault="00E24E14" w:rsidP="00E24E14">
      <w:pPr>
        <w:jc w:val="center"/>
        <w:rPr>
          <w:rFonts w:ascii="Times New Roman" w:hAnsi="Times New Roman" w:cs="Times New Roman"/>
          <w:b/>
          <w:sz w:val="28"/>
          <w:szCs w:val="28"/>
          <w:lang w:val="uk-UA"/>
        </w:rPr>
      </w:pPr>
    </w:p>
    <w:p w14:paraId="507A1235" w14:textId="77777777" w:rsidR="0082791A" w:rsidRPr="004D7FC5" w:rsidRDefault="0082791A" w:rsidP="004D7FC5">
      <w:pPr>
        <w:pStyle w:val="Default"/>
        <w:spacing w:line="360" w:lineRule="auto"/>
        <w:jc w:val="both"/>
        <w:rPr>
          <w:rFonts w:eastAsiaTheme="minorHAnsi"/>
          <w:sz w:val="28"/>
          <w:szCs w:val="28"/>
          <w:lang w:eastAsia="en-US"/>
        </w:rPr>
      </w:pPr>
      <w:r w:rsidRPr="0082791A">
        <w:rPr>
          <w:b/>
        </w:rPr>
        <w:t>Рівень вищої освіти</w:t>
      </w:r>
      <w:r w:rsidRPr="0082791A">
        <w:t xml:space="preserve"> – </w:t>
      </w:r>
      <w:r w:rsidR="004D7FC5">
        <w:t xml:space="preserve">перший </w:t>
      </w:r>
      <w:r w:rsidR="004D7FC5" w:rsidRPr="004D7FC5">
        <w:rPr>
          <w:rFonts w:eastAsiaTheme="minorHAnsi"/>
          <w:lang w:eastAsia="en-US"/>
        </w:rPr>
        <w:t>(бакалаврський)</w:t>
      </w:r>
      <w:r w:rsidR="004D7FC5" w:rsidRPr="004D7FC5">
        <w:rPr>
          <w:rFonts w:eastAsiaTheme="minorHAnsi"/>
          <w:sz w:val="28"/>
          <w:szCs w:val="28"/>
          <w:lang w:eastAsia="en-US"/>
        </w:rPr>
        <w:t xml:space="preserve"> </w:t>
      </w:r>
      <w:r w:rsidRPr="0082791A">
        <w:t xml:space="preserve">рівень </w:t>
      </w:r>
    </w:p>
    <w:p w14:paraId="761955FD" w14:textId="77777777" w:rsidR="0082791A" w:rsidRPr="004D7FC5" w:rsidRDefault="0082791A" w:rsidP="004D7FC5">
      <w:pPr>
        <w:spacing w:line="360" w:lineRule="auto"/>
        <w:jc w:val="both"/>
        <w:outlineLvl w:val="0"/>
        <w:rPr>
          <w:rFonts w:ascii="Times New Roman" w:hAnsi="Times New Roman" w:cs="Times New Roman"/>
          <w:sz w:val="24"/>
          <w:szCs w:val="24"/>
          <w:lang w:val="uk-UA"/>
        </w:rPr>
      </w:pPr>
      <w:bookmarkStart w:id="0" w:name="_Toc476901214"/>
      <w:bookmarkStart w:id="1" w:name="_Toc476901520"/>
      <w:r w:rsidRPr="0082791A">
        <w:rPr>
          <w:rFonts w:ascii="Times New Roman" w:hAnsi="Times New Roman" w:cs="Times New Roman"/>
          <w:b/>
          <w:sz w:val="24"/>
          <w:szCs w:val="24"/>
        </w:rPr>
        <w:t>Cтупінь вищої освіти</w:t>
      </w:r>
      <w:r w:rsidRPr="0082791A">
        <w:rPr>
          <w:rFonts w:ascii="Times New Roman" w:hAnsi="Times New Roman" w:cs="Times New Roman"/>
          <w:sz w:val="24"/>
          <w:szCs w:val="24"/>
        </w:rPr>
        <w:t xml:space="preserve"> – </w:t>
      </w:r>
      <w:bookmarkEnd w:id="0"/>
      <w:bookmarkEnd w:id="1"/>
      <w:r w:rsidR="004D7FC5">
        <w:rPr>
          <w:rFonts w:ascii="Times New Roman" w:hAnsi="Times New Roman" w:cs="Times New Roman"/>
          <w:sz w:val="24"/>
          <w:szCs w:val="24"/>
          <w:lang w:val="uk-UA"/>
        </w:rPr>
        <w:t>бакалавр</w:t>
      </w:r>
    </w:p>
    <w:p w14:paraId="4504C9D7" w14:textId="77777777" w:rsidR="0082791A" w:rsidRPr="0082791A" w:rsidRDefault="0082791A" w:rsidP="0082791A">
      <w:pPr>
        <w:jc w:val="both"/>
        <w:rPr>
          <w:rFonts w:ascii="Times New Roman" w:hAnsi="Times New Roman" w:cs="Times New Roman"/>
          <w:sz w:val="24"/>
          <w:szCs w:val="24"/>
        </w:rPr>
      </w:pPr>
      <w:r w:rsidRPr="0082791A">
        <w:rPr>
          <w:rFonts w:ascii="Times New Roman" w:hAnsi="Times New Roman" w:cs="Times New Roman"/>
          <w:b/>
          <w:sz w:val="24"/>
          <w:szCs w:val="24"/>
        </w:rPr>
        <w:t>Галузь знань</w:t>
      </w:r>
      <w:r w:rsidRPr="0082791A">
        <w:rPr>
          <w:rFonts w:ascii="Times New Roman" w:hAnsi="Times New Roman" w:cs="Times New Roman"/>
          <w:sz w:val="24"/>
          <w:szCs w:val="24"/>
        </w:rPr>
        <w:t xml:space="preserve"> –   08 «Право»</w:t>
      </w:r>
    </w:p>
    <w:p w14:paraId="63C00B8E" w14:textId="77777777" w:rsidR="0082791A" w:rsidRPr="0082791A" w:rsidRDefault="0082791A" w:rsidP="0082791A">
      <w:pPr>
        <w:jc w:val="both"/>
        <w:rPr>
          <w:rFonts w:ascii="Times New Roman" w:hAnsi="Times New Roman" w:cs="Times New Roman"/>
          <w:sz w:val="24"/>
          <w:szCs w:val="24"/>
        </w:rPr>
      </w:pPr>
      <w:r w:rsidRPr="0082791A">
        <w:rPr>
          <w:rFonts w:ascii="Times New Roman" w:hAnsi="Times New Roman" w:cs="Times New Roman"/>
          <w:b/>
          <w:sz w:val="24"/>
          <w:szCs w:val="24"/>
        </w:rPr>
        <w:t xml:space="preserve">Спеціальність </w:t>
      </w:r>
      <w:r w:rsidRPr="0082791A">
        <w:rPr>
          <w:rFonts w:ascii="Times New Roman" w:hAnsi="Times New Roman" w:cs="Times New Roman"/>
          <w:sz w:val="24"/>
          <w:szCs w:val="24"/>
        </w:rPr>
        <w:t>– 081 «Право»</w:t>
      </w:r>
    </w:p>
    <w:p w14:paraId="5988273E" w14:textId="77777777" w:rsidR="0082791A" w:rsidRPr="0082791A" w:rsidRDefault="0082791A" w:rsidP="0082791A">
      <w:pPr>
        <w:widowControl w:val="0"/>
        <w:jc w:val="both"/>
        <w:rPr>
          <w:rFonts w:ascii="Times New Roman" w:hAnsi="Times New Roman" w:cs="Times New Roman"/>
          <w:sz w:val="24"/>
          <w:szCs w:val="24"/>
        </w:rPr>
      </w:pPr>
      <w:r w:rsidRPr="0082791A">
        <w:rPr>
          <w:rFonts w:ascii="Times New Roman" w:hAnsi="Times New Roman" w:cs="Times New Roman"/>
          <w:b/>
          <w:sz w:val="24"/>
          <w:szCs w:val="24"/>
        </w:rPr>
        <w:t>Статус навчальної дисципліни</w:t>
      </w:r>
      <w:r w:rsidRPr="0082791A">
        <w:rPr>
          <w:rFonts w:ascii="Times New Roman" w:hAnsi="Times New Roman" w:cs="Times New Roman"/>
          <w:sz w:val="24"/>
          <w:szCs w:val="24"/>
        </w:rPr>
        <w:t xml:space="preserve"> – за вибором студента </w:t>
      </w:r>
    </w:p>
    <w:p w14:paraId="57565B80" w14:textId="77777777" w:rsidR="00E24E14" w:rsidRPr="0082791A" w:rsidRDefault="00E24E14" w:rsidP="00E24E14">
      <w:pPr>
        <w:rPr>
          <w:rFonts w:ascii="Times New Roman" w:hAnsi="Times New Roman" w:cs="Times New Roman"/>
          <w:sz w:val="28"/>
          <w:szCs w:val="28"/>
        </w:rPr>
      </w:pPr>
    </w:p>
    <w:p w14:paraId="27011F82" w14:textId="77777777" w:rsidR="00E24E14" w:rsidRPr="00A85D62" w:rsidRDefault="00E24E14" w:rsidP="00E24E14">
      <w:pPr>
        <w:jc w:val="center"/>
        <w:rPr>
          <w:rFonts w:ascii="Times New Roman" w:hAnsi="Times New Roman" w:cs="Times New Roman"/>
          <w:sz w:val="28"/>
          <w:szCs w:val="28"/>
          <w:lang w:val="uk-UA"/>
        </w:rPr>
      </w:pPr>
    </w:p>
    <w:p w14:paraId="7122882E" w14:textId="77777777" w:rsidR="00E24E14" w:rsidRPr="00A85D62" w:rsidRDefault="00E24E14" w:rsidP="00E24E14">
      <w:pPr>
        <w:jc w:val="center"/>
        <w:rPr>
          <w:rFonts w:ascii="Times New Roman" w:hAnsi="Times New Roman" w:cs="Times New Roman"/>
          <w:sz w:val="28"/>
          <w:szCs w:val="28"/>
          <w:lang w:val="uk-UA"/>
        </w:rPr>
      </w:pPr>
    </w:p>
    <w:p w14:paraId="54CF3144" w14:textId="77777777" w:rsidR="00E24E14" w:rsidRPr="00A85D62" w:rsidRDefault="00E24E14" w:rsidP="00E24E14">
      <w:pPr>
        <w:jc w:val="center"/>
        <w:rPr>
          <w:rFonts w:ascii="Times New Roman" w:hAnsi="Times New Roman" w:cs="Times New Roman"/>
          <w:sz w:val="28"/>
          <w:szCs w:val="28"/>
          <w:lang w:val="uk-UA"/>
        </w:rPr>
      </w:pPr>
    </w:p>
    <w:p w14:paraId="2BA1CE8D" w14:textId="77777777" w:rsidR="00E24E14" w:rsidRPr="00A85D62" w:rsidRDefault="00E24E14" w:rsidP="00E24E14">
      <w:pPr>
        <w:jc w:val="center"/>
        <w:rPr>
          <w:rFonts w:ascii="Times New Roman" w:hAnsi="Times New Roman" w:cs="Times New Roman"/>
          <w:sz w:val="28"/>
          <w:szCs w:val="28"/>
          <w:lang w:val="uk-UA"/>
        </w:rPr>
      </w:pPr>
    </w:p>
    <w:p w14:paraId="797DD0AF" w14:textId="77777777" w:rsidR="00E24E14" w:rsidRPr="00A85D62" w:rsidRDefault="00E24E14" w:rsidP="00E24E14">
      <w:pPr>
        <w:jc w:val="center"/>
        <w:rPr>
          <w:rFonts w:ascii="Times New Roman" w:hAnsi="Times New Roman" w:cs="Times New Roman"/>
          <w:sz w:val="28"/>
          <w:szCs w:val="28"/>
          <w:lang w:val="uk-UA"/>
        </w:rPr>
      </w:pPr>
    </w:p>
    <w:p w14:paraId="6ABBC521" w14:textId="77777777" w:rsidR="00E24E14" w:rsidRPr="00A85D62" w:rsidRDefault="00E24E14" w:rsidP="00E24E14">
      <w:pPr>
        <w:jc w:val="center"/>
        <w:rPr>
          <w:rFonts w:ascii="Times New Roman" w:hAnsi="Times New Roman" w:cs="Times New Roman"/>
          <w:sz w:val="28"/>
          <w:szCs w:val="28"/>
          <w:lang w:val="uk-UA"/>
        </w:rPr>
      </w:pPr>
      <w:r w:rsidRPr="00A85D62">
        <w:rPr>
          <w:rFonts w:ascii="Times New Roman" w:hAnsi="Times New Roman" w:cs="Times New Roman"/>
          <w:sz w:val="28"/>
          <w:szCs w:val="28"/>
          <w:lang w:val="uk-UA"/>
        </w:rPr>
        <w:t>ХАРКІВ</w:t>
      </w:r>
    </w:p>
    <w:p w14:paraId="4086710F" w14:textId="6F2FE708" w:rsidR="00E24E14" w:rsidRPr="00A85D62" w:rsidRDefault="00E24E14" w:rsidP="00E24E14">
      <w:pPr>
        <w:jc w:val="center"/>
        <w:rPr>
          <w:rFonts w:ascii="Times New Roman" w:hAnsi="Times New Roman" w:cs="Times New Roman"/>
          <w:sz w:val="28"/>
          <w:szCs w:val="28"/>
          <w:lang w:val="uk-UA"/>
        </w:rPr>
      </w:pPr>
      <w:r w:rsidRPr="00A85D62">
        <w:rPr>
          <w:rFonts w:ascii="Times New Roman" w:hAnsi="Times New Roman" w:cs="Times New Roman"/>
          <w:sz w:val="28"/>
          <w:szCs w:val="28"/>
          <w:lang w:val="uk-UA"/>
        </w:rPr>
        <w:t>20</w:t>
      </w:r>
      <w:r w:rsidR="009F61C4">
        <w:rPr>
          <w:rFonts w:ascii="Times New Roman" w:hAnsi="Times New Roman" w:cs="Times New Roman"/>
          <w:sz w:val="28"/>
          <w:szCs w:val="28"/>
          <w:lang w:val="uk-UA"/>
        </w:rPr>
        <w:t>2</w:t>
      </w:r>
      <w:r w:rsidR="002F3F60">
        <w:rPr>
          <w:rFonts w:ascii="Times New Roman" w:hAnsi="Times New Roman" w:cs="Times New Roman"/>
          <w:sz w:val="28"/>
          <w:szCs w:val="28"/>
          <w:lang w:val="uk-UA"/>
        </w:rPr>
        <w:t>2</w:t>
      </w:r>
    </w:p>
    <w:p w14:paraId="00AC1FC6" w14:textId="74433D27" w:rsidR="00E24E14" w:rsidRPr="0082791A" w:rsidRDefault="00E24E14" w:rsidP="00E24E14">
      <w:pPr>
        <w:pStyle w:val="a3"/>
        <w:ind w:firstLine="708"/>
        <w:jc w:val="both"/>
        <w:rPr>
          <w:rFonts w:ascii="Times New Roman" w:eastAsia="Calibri" w:hAnsi="Times New Roman" w:cs="Times New Roman"/>
          <w:sz w:val="28"/>
          <w:szCs w:val="28"/>
          <w:lang w:val="uk-UA"/>
        </w:rPr>
      </w:pPr>
      <w:r w:rsidRPr="0082791A">
        <w:rPr>
          <w:rFonts w:ascii="Times New Roman" w:hAnsi="Times New Roman" w:cs="Times New Roman"/>
          <w:sz w:val="28"/>
          <w:szCs w:val="28"/>
          <w:lang w:val="uk-UA"/>
        </w:rPr>
        <w:lastRenderedPageBreak/>
        <w:t xml:space="preserve">Навчально-методичний посібник для самостійної роботи та практичних занять з навчальної дисципліни </w:t>
      </w:r>
      <w:r w:rsidR="0082791A" w:rsidRPr="0082791A">
        <w:rPr>
          <w:rFonts w:ascii="Times New Roman" w:hAnsi="Times New Roman" w:cs="Times New Roman"/>
          <w:sz w:val="28"/>
          <w:szCs w:val="28"/>
          <w:lang w:val="uk-UA"/>
        </w:rPr>
        <w:t>«</w:t>
      </w:r>
      <w:r w:rsidR="004D7FC5">
        <w:rPr>
          <w:rFonts w:ascii="Times New Roman" w:hAnsi="Times New Roman" w:cs="Times New Roman"/>
          <w:color w:val="000000"/>
          <w:sz w:val="28"/>
          <w:szCs w:val="28"/>
          <w:lang w:val="uk-UA"/>
        </w:rPr>
        <w:t>Історія</w:t>
      </w:r>
      <w:r w:rsidR="0082791A" w:rsidRPr="0082791A">
        <w:rPr>
          <w:rFonts w:ascii="Times New Roman" w:hAnsi="Times New Roman" w:cs="Times New Roman"/>
          <w:color w:val="000000"/>
          <w:sz w:val="28"/>
          <w:szCs w:val="28"/>
          <w:lang w:val="uk-UA"/>
        </w:rPr>
        <w:t xml:space="preserve"> адвокатури</w:t>
      </w:r>
      <w:r w:rsidR="0082791A" w:rsidRPr="0082791A">
        <w:rPr>
          <w:rFonts w:ascii="Times New Roman" w:hAnsi="Times New Roman" w:cs="Times New Roman"/>
          <w:sz w:val="28"/>
          <w:szCs w:val="28"/>
          <w:lang w:val="uk-UA"/>
        </w:rPr>
        <w:t xml:space="preserve">» </w:t>
      </w:r>
      <w:r w:rsidR="0082791A" w:rsidRPr="0082791A">
        <w:rPr>
          <w:rFonts w:ascii="Times New Roman" w:hAnsi="Times New Roman" w:cs="Times New Roman"/>
          <w:color w:val="000000"/>
          <w:sz w:val="28"/>
          <w:szCs w:val="28"/>
          <w:lang w:val="uk-UA"/>
        </w:rPr>
        <w:t xml:space="preserve">для здобувачів вищої освіти </w:t>
      </w:r>
      <w:r w:rsidR="004D7FC5" w:rsidRPr="004D7FC5">
        <w:rPr>
          <w:rFonts w:ascii="Times New Roman" w:hAnsi="Times New Roman" w:cs="Times New Roman"/>
          <w:sz w:val="28"/>
          <w:szCs w:val="28"/>
          <w:lang w:val="uk-UA"/>
        </w:rPr>
        <w:t>перш</w:t>
      </w:r>
      <w:r w:rsidR="004D7FC5">
        <w:rPr>
          <w:rFonts w:ascii="Times New Roman" w:hAnsi="Times New Roman" w:cs="Times New Roman"/>
          <w:sz w:val="28"/>
          <w:szCs w:val="28"/>
          <w:lang w:val="uk-UA"/>
        </w:rPr>
        <w:t>ого</w:t>
      </w:r>
      <w:r w:rsidR="004D7FC5" w:rsidRPr="004D7FC5">
        <w:rPr>
          <w:rFonts w:ascii="Times New Roman" w:hAnsi="Times New Roman" w:cs="Times New Roman"/>
          <w:sz w:val="28"/>
          <w:szCs w:val="28"/>
          <w:lang w:val="uk-UA"/>
        </w:rPr>
        <w:t xml:space="preserve"> (бакалаврськ</w:t>
      </w:r>
      <w:r w:rsidR="004D7FC5">
        <w:rPr>
          <w:rFonts w:ascii="Times New Roman" w:hAnsi="Times New Roman" w:cs="Times New Roman"/>
          <w:sz w:val="28"/>
          <w:szCs w:val="28"/>
          <w:lang w:val="uk-UA"/>
        </w:rPr>
        <w:t>ого</w:t>
      </w:r>
      <w:r w:rsidR="004D7FC5" w:rsidRPr="004D7FC5">
        <w:rPr>
          <w:rFonts w:ascii="Times New Roman" w:hAnsi="Times New Roman" w:cs="Times New Roman"/>
          <w:sz w:val="28"/>
          <w:szCs w:val="28"/>
          <w:lang w:val="uk-UA"/>
        </w:rPr>
        <w:t>)</w:t>
      </w:r>
      <w:r w:rsidR="004D7FC5" w:rsidRPr="004D7FC5">
        <w:rPr>
          <w:sz w:val="28"/>
          <w:szCs w:val="28"/>
          <w:lang w:val="uk-UA"/>
        </w:rPr>
        <w:t xml:space="preserve"> </w:t>
      </w:r>
      <w:r w:rsidR="0082791A" w:rsidRPr="0082791A">
        <w:rPr>
          <w:rFonts w:ascii="Times New Roman" w:hAnsi="Times New Roman" w:cs="Times New Roman"/>
          <w:color w:val="000000"/>
          <w:sz w:val="28"/>
          <w:szCs w:val="28"/>
          <w:lang w:val="uk-UA"/>
        </w:rPr>
        <w:t xml:space="preserve">рівня вищої освіти галузі знань 08 “Право” </w:t>
      </w:r>
      <w:r w:rsidR="0082791A" w:rsidRPr="0082791A">
        <w:rPr>
          <w:rFonts w:ascii="Times New Roman" w:hAnsi="Times New Roman" w:cs="Times New Roman"/>
          <w:sz w:val="28"/>
          <w:szCs w:val="28"/>
          <w:lang w:val="uk-UA"/>
        </w:rPr>
        <w:t>спеціальності 081 «Право»</w:t>
      </w:r>
      <w:r w:rsidRPr="0082791A">
        <w:rPr>
          <w:rFonts w:ascii="Times New Roman" w:eastAsia="Calibri" w:hAnsi="Times New Roman" w:cs="Times New Roman"/>
          <w:sz w:val="28"/>
          <w:szCs w:val="28"/>
          <w:lang w:val="uk-UA"/>
        </w:rPr>
        <w:t xml:space="preserve">, /Уклад.: Т. Б. Вільчик, </w:t>
      </w:r>
      <w:r w:rsidR="00C81421">
        <w:rPr>
          <w:rFonts w:ascii="Times New Roman" w:eastAsia="Calibri" w:hAnsi="Times New Roman" w:cs="Times New Roman"/>
          <w:sz w:val="28"/>
          <w:szCs w:val="28"/>
          <w:lang w:val="uk-UA"/>
        </w:rPr>
        <w:t xml:space="preserve">О.М. Овчаренко, </w:t>
      </w:r>
      <w:r w:rsidR="0082791A" w:rsidRPr="0082791A">
        <w:rPr>
          <w:rFonts w:ascii="Times New Roman" w:eastAsia="Calibri" w:hAnsi="Times New Roman" w:cs="Times New Roman"/>
          <w:sz w:val="28"/>
          <w:szCs w:val="28"/>
          <w:lang w:val="uk-UA"/>
        </w:rPr>
        <w:t xml:space="preserve">Я.О. Ковальова </w:t>
      </w:r>
      <w:r w:rsidRPr="0082791A">
        <w:rPr>
          <w:rFonts w:ascii="Times New Roman" w:eastAsia="Calibri" w:hAnsi="Times New Roman" w:cs="Times New Roman"/>
          <w:sz w:val="28"/>
          <w:szCs w:val="28"/>
          <w:lang w:val="uk-UA"/>
        </w:rPr>
        <w:t xml:space="preserve">– Х.: Нац. юрид. ун-т ім. Ярослава Мудрого, </w:t>
      </w:r>
      <w:r w:rsidRPr="0082791A">
        <w:rPr>
          <w:rFonts w:ascii="Times New Roman" w:hAnsi="Times New Roman" w:cs="Times New Roman"/>
          <w:sz w:val="28"/>
          <w:szCs w:val="28"/>
          <w:lang w:val="uk-UA"/>
        </w:rPr>
        <w:t>20</w:t>
      </w:r>
      <w:r w:rsidR="009F61C4" w:rsidRPr="0082791A">
        <w:rPr>
          <w:rFonts w:ascii="Times New Roman" w:hAnsi="Times New Roman" w:cs="Times New Roman"/>
          <w:sz w:val="28"/>
          <w:szCs w:val="28"/>
          <w:lang w:val="uk-UA"/>
        </w:rPr>
        <w:t>2</w:t>
      </w:r>
      <w:r w:rsidR="002F3F60">
        <w:rPr>
          <w:rFonts w:ascii="Times New Roman" w:hAnsi="Times New Roman" w:cs="Times New Roman"/>
          <w:sz w:val="28"/>
          <w:szCs w:val="28"/>
          <w:lang w:val="uk-UA"/>
        </w:rPr>
        <w:t>2</w:t>
      </w:r>
      <w:r w:rsidRPr="0082791A">
        <w:rPr>
          <w:rFonts w:ascii="Times New Roman" w:hAnsi="Times New Roman" w:cs="Times New Roman"/>
          <w:sz w:val="28"/>
          <w:szCs w:val="28"/>
          <w:lang w:val="uk-UA"/>
        </w:rPr>
        <w:t>. –</w:t>
      </w:r>
      <w:r w:rsidR="0078243A">
        <w:rPr>
          <w:rFonts w:ascii="Times New Roman" w:hAnsi="Times New Roman" w:cs="Times New Roman"/>
          <w:sz w:val="28"/>
          <w:szCs w:val="28"/>
          <w:lang w:val="uk-UA"/>
        </w:rPr>
        <w:t xml:space="preserve"> 41 </w:t>
      </w:r>
      <w:r w:rsidRPr="0082791A">
        <w:rPr>
          <w:rFonts w:ascii="Times New Roman" w:hAnsi="Times New Roman" w:cs="Times New Roman"/>
          <w:sz w:val="28"/>
          <w:szCs w:val="28"/>
          <w:lang w:val="uk-UA"/>
        </w:rPr>
        <w:t>с.</w:t>
      </w:r>
    </w:p>
    <w:p w14:paraId="664BA1CE" w14:textId="77777777" w:rsidR="00E24E14" w:rsidRPr="0082791A" w:rsidRDefault="00E24E14" w:rsidP="00E24E14">
      <w:pPr>
        <w:pStyle w:val="a3"/>
        <w:jc w:val="both"/>
        <w:rPr>
          <w:rFonts w:ascii="Times New Roman" w:hAnsi="Times New Roman" w:cs="Times New Roman"/>
          <w:sz w:val="24"/>
          <w:szCs w:val="24"/>
          <w:lang w:val="uk-UA"/>
        </w:rPr>
      </w:pPr>
    </w:p>
    <w:p w14:paraId="7E8B427C" w14:textId="77777777" w:rsidR="00E24E14" w:rsidRPr="00A85D62" w:rsidRDefault="00E24E14" w:rsidP="00E24E14">
      <w:pPr>
        <w:pStyle w:val="a3"/>
        <w:jc w:val="both"/>
        <w:rPr>
          <w:rFonts w:ascii="Times New Roman" w:hAnsi="Times New Roman" w:cs="Times New Roman"/>
          <w:sz w:val="24"/>
          <w:szCs w:val="24"/>
          <w:lang w:val="uk-UA"/>
        </w:rPr>
      </w:pPr>
    </w:p>
    <w:p w14:paraId="3F8294DF" w14:textId="77777777" w:rsidR="00E24E14" w:rsidRPr="00A85D62" w:rsidRDefault="00E24E14" w:rsidP="00E24E14">
      <w:pPr>
        <w:pStyle w:val="a3"/>
        <w:jc w:val="both"/>
        <w:rPr>
          <w:rFonts w:ascii="Times New Roman" w:hAnsi="Times New Roman" w:cs="Times New Roman"/>
          <w:sz w:val="24"/>
          <w:szCs w:val="24"/>
          <w:lang w:val="uk-UA"/>
        </w:rPr>
      </w:pPr>
    </w:p>
    <w:p w14:paraId="0F95F260" w14:textId="77777777" w:rsidR="00E24E14" w:rsidRPr="00A85D62" w:rsidRDefault="00E24E14" w:rsidP="00E24E14">
      <w:pPr>
        <w:pStyle w:val="a3"/>
        <w:jc w:val="both"/>
        <w:rPr>
          <w:rFonts w:ascii="Times New Roman" w:hAnsi="Times New Roman" w:cs="Times New Roman"/>
          <w:sz w:val="24"/>
          <w:szCs w:val="24"/>
          <w:lang w:val="uk-UA"/>
        </w:rPr>
      </w:pPr>
    </w:p>
    <w:p w14:paraId="06800BAB" w14:textId="77777777" w:rsidR="00E24E14" w:rsidRPr="00A85D62" w:rsidRDefault="00E24E14" w:rsidP="00E24E14">
      <w:pPr>
        <w:pStyle w:val="a3"/>
        <w:jc w:val="both"/>
        <w:rPr>
          <w:rFonts w:ascii="Times New Roman" w:hAnsi="Times New Roman" w:cs="Times New Roman"/>
          <w:sz w:val="24"/>
          <w:szCs w:val="24"/>
          <w:lang w:val="uk-UA"/>
        </w:rPr>
      </w:pPr>
    </w:p>
    <w:p w14:paraId="794C5AD6" w14:textId="77777777" w:rsidR="00E24E14" w:rsidRPr="00A85D62" w:rsidRDefault="00E24E14" w:rsidP="00E24E14">
      <w:pPr>
        <w:pStyle w:val="a3"/>
        <w:jc w:val="both"/>
        <w:rPr>
          <w:rFonts w:ascii="Times New Roman" w:hAnsi="Times New Roman" w:cs="Times New Roman"/>
          <w:sz w:val="24"/>
          <w:szCs w:val="24"/>
          <w:lang w:val="uk-UA"/>
        </w:rPr>
      </w:pPr>
    </w:p>
    <w:p w14:paraId="0145BB08" w14:textId="77777777" w:rsidR="00E24E14" w:rsidRPr="00A85D62" w:rsidRDefault="00E24E14" w:rsidP="00E24E14">
      <w:pPr>
        <w:pStyle w:val="a3"/>
        <w:jc w:val="center"/>
        <w:rPr>
          <w:rFonts w:ascii="Times New Roman" w:hAnsi="Times New Roman" w:cs="Times New Roman"/>
          <w:sz w:val="24"/>
          <w:szCs w:val="24"/>
          <w:lang w:val="uk-UA"/>
        </w:rPr>
      </w:pPr>
    </w:p>
    <w:p w14:paraId="6B24DBF9" w14:textId="77777777" w:rsidR="00E24E14" w:rsidRPr="00A85D62" w:rsidRDefault="00E24E14" w:rsidP="00E24E14">
      <w:pPr>
        <w:pStyle w:val="a3"/>
        <w:rPr>
          <w:rFonts w:ascii="Times New Roman" w:hAnsi="Times New Roman" w:cs="Times New Roman"/>
          <w:sz w:val="24"/>
          <w:szCs w:val="24"/>
          <w:lang w:val="uk-UA"/>
        </w:rPr>
      </w:pPr>
    </w:p>
    <w:p w14:paraId="0017D6E6" w14:textId="77777777" w:rsidR="00E24E14" w:rsidRPr="00A85D62" w:rsidRDefault="00E24E14" w:rsidP="00E24E14">
      <w:pPr>
        <w:rPr>
          <w:rFonts w:ascii="Times New Roman" w:eastAsia="Times New Roman" w:hAnsi="Times New Roman" w:cs="Times New Roman"/>
          <w:sz w:val="24"/>
          <w:szCs w:val="24"/>
          <w:lang w:val="uk-UA" w:eastAsia="uk-UA"/>
        </w:rPr>
      </w:pPr>
      <w:r w:rsidRPr="00A85D62">
        <w:rPr>
          <w:rFonts w:ascii="Times New Roman" w:eastAsia="Times New Roman" w:hAnsi="Times New Roman" w:cs="Times New Roman"/>
          <w:b/>
          <w:i/>
          <w:sz w:val="28"/>
          <w:szCs w:val="28"/>
          <w:lang w:val="uk-UA" w:eastAsia="uk-UA"/>
        </w:rPr>
        <w:t xml:space="preserve">Укладачі: </w:t>
      </w:r>
    </w:p>
    <w:p w14:paraId="2D9BE2BD" w14:textId="77777777" w:rsidR="00E24E14" w:rsidRDefault="00E24E14" w:rsidP="00E24E14">
      <w:pPr>
        <w:spacing w:line="240" w:lineRule="auto"/>
        <w:rPr>
          <w:rFonts w:ascii="Times New Roman" w:eastAsia="Calibri" w:hAnsi="Times New Roman" w:cs="Times New Roman"/>
          <w:sz w:val="28"/>
          <w:szCs w:val="28"/>
          <w:lang w:val="uk-UA"/>
        </w:rPr>
      </w:pPr>
      <w:r w:rsidRPr="00A85D62">
        <w:rPr>
          <w:rFonts w:ascii="Times New Roman" w:eastAsia="Calibri" w:hAnsi="Times New Roman" w:cs="Times New Roman"/>
          <w:sz w:val="28"/>
          <w:szCs w:val="28"/>
          <w:lang w:val="uk-UA"/>
        </w:rPr>
        <w:t>Вільчик</w:t>
      </w:r>
      <w:r w:rsidR="009F61C4">
        <w:rPr>
          <w:rFonts w:ascii="Times New Roman" w:eastAsia="Calibri" w:hAnsi="Times New Roman" w:cs="Times New Roman"/>
          <w:sz w:val="28"/>
          <w:szCs w:val="28"/>
          <w:lang w:val="uk-UA"/>
        </w:rPr>
        <w:t xml:space="preserve"> Т.Б. </w:t>
      </w:r>
    </w:p>
    <w:p w14:paraId="50563471" w14:textId="77777777" w:rsidR="00C81421" w:rsidRPr="00A85D62" w:rsidRDefault="00C81421" w:rsidP="00E24E14">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Овчаренко О.М.</w:t>
      </w:r>
    </w:p>
    <w:p w14:paraId="1626BAFB" w14:textId="77777777" w:rsidR="009F61C4" w:rsidRDefault="00E24E14" w:rsidP="00E24E14">
      <w:pPr>
        <w:spacing w:line="240" w:lineRule="auto"/>
        <w:rPr>
          <w:rFonts w:ascii="Times New Roman" w:eastAsia="Calibri" w:hAnsi="Times New Roman" w:cs="Times New Roman"/>
          <w:sz w:val="28"/>
          <w:szCs w:val="28"/>
          <w:lang w:val="uk-UA"/>
        </w:rPr>
      </w:pPr>
      <w:r w:rsidRPr="00A85D62">
        <w:rPr>
          <w:rFonts w:ascii="Times New Roman" w:eastAsia="Calibri" w:hAnsi="Times New Roman" w:cs="Times New Roman"/>
          <w:sz w:val="28"/>
          <w:szCs w:val="28"/>
          <w:lang w:val="uk-UA"/>
        </w:rPr>
        <w:t>Ковальова</w:t>
      </w:r>
      <w:r w:rsidR="009F61C4">
        <w:rPr>
          <w:rFonts w:ascii="Times New Roman" w:eastAsia="Calibri" w:hAnsi="Times New Roman" w:cs="Times New Roman"/>
          <w:sz w:val="28"/>
          <w:szCs w:val="28"/>
          <w:lang w:val="uk-UA"/>
        </w:rPr>
        <w:t xml:space="preserve"> Я.О.</w:t>
      </w:r>
    </w:p>
    <w:p w14:paraId="66DFE02F" w14:textId="77777777" w:rsidR="00E24E14" w:rsidRPr="00A85D62" w:rsidRDefault="00E24E14" w:rsidP="00E24E14">
      <w:pPr>
        <w:tabs>
          <w:tab w:val="left" w:pos="4536"/>
        </w:tabs>
        <w:rPr>
          <w:rFonts w:ascii="Times New Roman" w:hAnsi="Times New Roman" w:cs="Times New Roman"/>
          <w:sz w:val="28"/>
          <w:szCs w:val="28"/>
          <w:lang w:val="uk-UA"/>
        </w:rPr>
      </w:pPr>
    </w:p>
    <w:p w14:paraId="35A86356" w14:textId="77777777" w:rsidR="00E24E14" w:rsidRPr="00A85D62" w:rsidRDefault="00E24E14" w:rsidP="00E24E14">
      <w:pPr>
        <w:tabs>
          <w:tab w:val="left" w:pos="4536"/>
        </w:tabs>
        <w:rPr>
          <w:rFonts w:ascii="Times New Roman" w:hAnsi="Times New Roman" w:cs="Times New Roman"/>
          <w:sz w:val="28"/>
          <w:szCs w:val="28"/>
          <w:lang w:val="uk-UA"/>
        </w:rPr>
      </w:pPr>
    </w:p>
    <w:p w14:paraId="17F7A22D" w14:textId="77777777" w:rsidR="00E24E14" w:rsidRPr="00A85D62" w:rsidRDefault="00E24E14" w:rsidP="00E24E14">
      <w:pPr>
        <w:tabs>
          <w:tab w:val="left" w:pos="9639"/>
        </w:tabs>
        <w:spacing w:line="240" w:lineRule="auto"/>
        <w:ind w:left="840" w:hanging="982"/>
        <w:rPr>
          <w:rFonts w:ascii="Times New Roman" w:eastAsia="Times New Roman" w:hAnsi="Times New Roman" w:cs="Times New Roman"/>
          <w:i/>
          <w:sz w:val="24"/>
          <w:szCs w:val="24"/>
          <w:lang w:val="uk-UA" w:eastAsia="uk-UA"/>
        </w:rPr>
      </w:pPr>
      <w:r w:rsidRPr="00A85D62">
        <w:rPr>
          <w:rFonts w:ascii="Times New Roman" w:eastAsia="Times New Roman" w:hAnsi="Times New Roman" w:cs="Times New Roman"/>
          <w:i/>
          <w:sz w:val="24"/>
          <w:szCs w:val="24"/>
          <w:lang w:val="uk-UA" w:eastAsia="uk-UA"/>
        </w:rPr>
        <w:t>Рекомендовано до видання редакційно-видавничою радою університету</w:t>
      </w:r>
    </w:p>
    <w:p w14:paraId="12155A36" w14:textId="77777777" w:rsidR="00E24E14" w:rsidRPr="00A85D62" w:rsidRDefault="00E24E14" w:rsidP="00E24E14">
      <w:pPr>
        <w:tabs>
          <w:tab w:val="left" w:pos="9639"/>
        </w:tabs>
        <w:spacing w:line="240" w:lineRule="auto"/>
        <w:ind w:left="840" w:hanging="982"/>
        <w:rPr>
          <w:rFonts w:ascii="Times New Roman" w:eastAsia="Times New Roman" w:hAnsi="Times New Roman" w:cs="Times New Roman"/>
          <w:i/>
          <w:sz w:val="24"/>
          <w:szCs w:val="24"/>
          <w:lang w:val="uk-UA" w:eastAsia="uk-UA"/>
        </w:rPr>
      </w:pPr>
      <w:r w:rsidRPr="00A85D62">
        <w:rPr>
          <w:rFonts w:ascii="Times New Roman" w:eastAsia="Times New Roman" w:hAnsi="Times New Roman" w:cs="Times New Roman"/>
          <w:i/>
          <w:sz w:val="24"/>
          <w:szCs w:val="24"/>
          <w:lang w:val="uk-UA" w:eastAsia="uk-UA"/>
        </w:rPr>
        <w:t xml:space="preserve"> (протокол №</w:t>
      </w:r>
      <w:r w:rsidRPr="00A85D62">
        <w:rPr>
          <w:rFonts w:ascii="Calibri" w:eastAsia="Times New Roman" w:hAnsi="Calibri" w:cs="Times New Roman"/>
          <w:lang w:val="uk-UA" w:eastAsia="uk-UA"/>
        </w:rPr>
        <w:t> </w:t>
      </w:r>
      <w:r w:rsidRPr="00A85D62">
        <w:rPr>
          <w:rFonts w:ascii="Times New Roman" w:eastAsia="Times New Roman" w:hAnsi="Times New Roman" w:cs="Times New Roman"/>
          <w:i/>
          <w:sz w:val="24"/>
          <w:szCs w:val="24"/>
          <w:lang w:val="uk-UA" w:eastAsia="uk-UA"/>
        </w:rPr>
        <w:t>від р.)</w:t>
      </w:r>
    </w:p>
    <w:p w14:paraId="5832967E" w14:textId="77777777" w:rsidR="00E24E14" w:rsidRPr="00A85D62" w:rsidRDefault="00E24E14" w:rsidP="00E24E14">
      <w:pPr>
        <w:tabs>
          <w:tab w:val="left" w:pos="4536"/>
        </w:tabs>
        <w:rPr>
          <w:rFonts w:ascii="Times New Roman" w:hAnsi="Times New Roman" w:cs="Times New Roman"/>
          <w:sz w:val="28"/>
          <w:szCs w:val="28"/>
          <w:lang w:val="uk-UA"/>
        </w:rPr>
      </w:pPr>
    </w:p>
    <w:p w14:paraId="27C4478D" w14:textId="77777777" w:rsidR="00E24E14" w:rsidRPr="00A85D62" w:rsidRDefault="00E24E14" w:rsidP="00E24E14">
      <w:pPr>
        <w:tabs>
          <w:tab w:val="left" w:pos="4536"/>
        </w:tabs>
        <w:rPr>
          <w:rFonts w:ascii="Times New Roman" w:hAnsi="Times New Roman" w:cs="Times New Roman"/>
          <w:sz w:val="28"/>
          <w:szCs w:val="28"/>
          <w:lang w:val="uk-UA"/>
        </w:rPr>
      </w:pPr>
    </w:p>
    <w:p w14:paraId="2FF9B5A7" w14:textId="77777777" w:rsidR="00E24E14" w:rsidRPr="00A85D62" w:rsidRDefault="00E24E14" w:rsidP="00E24E14">
      <w:pPr>
        <w:tabs>
          <w:tab w:val="left" w:pos="4536"/>
        </w:tabs>
        <w:rPr>
          <w:rFonts w:ascii="Times New Roman" w:hAnsi="Times New Roman" w:cs="Times New Roman"/>
          <w:sz w:val="28"/>
          <w:szCs w:val="28"/>
          <w:lang w:val="uk-UA"/>
        </w:rPr>
      </w:pPr>
    </w:p>
    <w:p w14:paraId="19BAA1CF" w14:textId="77777777" w:rsidR="00E24E14" w:rsidRPr="00A85D62" w:rsidRDefault="00E24E14" w:rsidP="00E24E14">
      <w:pPr>
        <w:tabs>
          <w:tab w:val="left" w:pos="4536"/>
        </w:tabs>
        <w:rPr>
          <w:rFonts w:ascii="Times New Roman" w:hAnsi="Times New Roman" w:cs="Times New Roman"/>
          <w:sz w:val="28"/>
          <w:szCs w:val="28"/>
          <w:lang w:val="uk-UA"/>
        </w:rPr>
      </w:pPr>
    </w:p>
    <w:p w14:paraId="27DE4962" w14:textId="77777777" w:rsidR="00E24E14" w:rsidRPr="00A85D62" w:rsidRDefault="00E24E14" w:rsidP="00E24E14">
      <w:pPr>
        <w:tabs>
          <w:tab w:val="left" w:pos="4536"/>
        </w:tabs>
        <w:rPr>
          <w:rFonts w:ascii="Times New Roman" w:hAnsi="Times New Roman" w:cs="Times New Roman"/>
          <w:sz w:val="28"/>
          <w:szCs w:val="28"/>
          <w:lang w:val="uk-UA"/>
        </w:rPr>
      </w:pPr>
    </w:p>
    <w:p w14:paraId="15B1FD82" w14:textId="77777777" w:rsidR="00E24E14" w:rsidRDefault="00E24E14" w:rsidP="00E24E14">
      <w:pPr>
        <w:tabs>
          <w:tab w:val="left" w:pos="4536"/>
        </w:tabs>
        <w:rPr>
          <w:rFonts w:ascii="Times New Roman" w:hAnsi="Times New Roman" w:cs="Times New Roman"/>
          <w:sz w:val="28"/>
          <w:szCs w:val="28"/>
          <w:lang w:val="uk-UA"/>
        </w:rPr>
      </w:pPr>
    </w:p>
    <w:p w14:paraId="685733F3" w14:textId="77777777" w:rsidR="0082791A" w:rsidRPr="00A85D62" w:rsidRDefault="0082791A" w:rsidP="00E24E14">
      <w:pPr>
        <w:tabs>
          <w:tab w:val="left" w:pos="4536"/>
        </w:tabs>
        <w:rPr>
          <w:rFonts w:ascii="Times New Roman" w:hAnsi="Times New Roman" w:cs="Times New Roman"/>
          <w:sz w:val="28"/>
          <w:szCs w:val="28"/>
          <w:lang w:val="uk-UA"/>
        </w:rPr>
      </w:pPr>
    </w:p>
    <w:p w14:paraId="7470D54E" w14:textId="77777777" w:rsidR="00E24E14" w:rsidRDefault="00E24E14" w:rsidP="00E24E14">
      <w:pPr>
        <w:tabs>
          <w:tab w:val="left" w:pos="4536"/>
        </w:tabs>
        <w:rPr>
          <w:rFonts w:ascii="Times New Roman" w:hAnsi="Times New Roman" w:cs="Times New Roman"/>
          <w:sz w:val="28"/>
          <w:szCs w:val="28"/>
          <w:lang w:val="uk-UA"/>
        </w:rPr>
      </w:pPr>
    </w:p>
    <w:p w14:paraId="27B3FDFC" w14:textId="77777777" w:rsidR="009F61C4" w:rsidRDefault="009F61C4" w:rsidP="00E24E14">
      <w:pPr>
        <w:tabs>
          <w:tab w:val="left" w:pos="4536"/>
        </w:tabs>
        <w:rPr>
          <w:rFonts w:ascii="Times New Roman" w:hAnsi="Times New Roman" w:cs="Times New Roman"/>
          <w:sz w:val="28"/>
          <w:szCs w:val="28"/>
          <w:lang w:val="uk-UA"/>
        </w:rPr>
      </w:pPr>
    </w:p>
    <w:p w14:paraId="3F236EB5" w14:textId="77777777" w:rsidR="0082791A" w:rsidRDefault="0082791A" w:rsidP="00E24E14">
      <w:pPr>
        <w:tabs>
          <w:tab w:val="left" w:pos="4536"/>
        </w:tabs>
        <w:rPr>
          <w:rFonts w:ascii="Times New Roman" w:hAnsi="Times New Roman" w:cs="Times New Roman"/>
          <w:sz w:val="28"/>
          <w:szCs w:val="28"/>
          <w:lang w:val="uk-UA"/>
        </w:rPr>
      </w:pPr>
    </w:p>
    <w:p w14:paraId="4D5AFE81" w14:textId="77777777" w:rsidR="009F61C4" w:rsidRPr="00A85D62" w:rsidRDefault="009F61C4" w:rsidP="00E24E14">
      <w:pPr>
        <w:tabs>
          <w:tab w:val="left" w:pos="4536"/>
        </w:tabs>
        <w:rPr>
          <w:rFonts w:ascii="Times New Roman" w:hAnsi="Times New Roman" w:cs="Times New Roman"/>
          <w:sz w:val="28"/>
          <w:szCs w:val="28"/>
          <w:lang w:val="uk-UA"/>
        </w:rPr>
      </w:pPr>
    </w:p>
    <w:p w14:paraId="36E27228" w14:textId="77777777" w:rsidR="00E24E14" w:rsidRPr="00A85D62" w:rsidRDefault="00E24E14" w:rsidP="00E24E14">
      <w:pPr>
        <w:autoSpaceDE w:val="0"/>
        <w:autoSpaceDN w:val="0"/>
        <w:adjustRightInd w:val="0"/>
        <w:spacing w:after="0" w:line="360" w:lineRule="auto"/>
        <w:jc w:val="center"/>
        <w:rPr>
          <w:rFonts w:ascii="Times New Roman" w:hAnsi="Times New Roman" w:cs="Times New Roman"/>
          <w:color w:val="000000"/>
          <w:sz w:val="28"/>
          <w:szCs w:val="28"/>
          <w:lang w:val="uk-UA"/>
        </w:rPr>
      </w:pPr>
      <w:r w:rsidRPr="00A85D62">
        <w:rPr>
          <w:rFonts w:ascii="Times New Roman" w:hAnsi="Times New Roman" w:cs="Times New Roman"/>
          <w:b/>
          <w:bCs/>
          <w:color w:val="000000"/>
          <w:sz w:val="28"/>
          <w:szCs w:val="28"/>
          <w:lang w:val="uk-UA"/>
        </w:rPr>
        <w:lastRenderedPageBreak/>
        <w:t>ЗМІСТ</w:t>
      </w:r>
    </w:p>
    <w:p w14:paraId="28423376" w14:textId="77777777" w:rsidR="00E24E14" w:rsidRPr="00D700C2" w:rsidRDefault="00E24E14" w:rsidP="00E24E14">
      <w:pPr>
        <w:autoSpaceDE w:val="0"/>
        <w:autoSpaceDN w:val="0"/>
        <w:adjustRightInd w:val="0"/>
        <w:spacing w:after="0"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 xml:space="preserve">1. Вступ.................................................................................................................5 </w:t>
      </w:r>
    </w:p>
    <w:p w14:paraId="0EBD01EC" w14:textId="77777777" w:rsidR="00E24E14" w:rsidRPr="00D700C2" w:rsidRDefault="00E24E14" w:rsidP="00743DF7">
      <w:pPr>
        <w:autoSpaceDE w:val="0"/>
        <w:autoSpaceDN w:val="0"/>
        <w:adjustRightInd w:val="0"/>
        <w:spacing w:after="0" w:line="360" w:lineRule="auto"/>
        <w:jc w:val="both"/>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2. Загальний розрахунок годин навчальної дисципліни “</w:t>
      </w:r>
      <w:r w:rsidR="004D7FC5">
        <w:rPr>
          <w:rFonts w:ascii="Times New Roman" w:hAnsi="Times New Roman" w:cs="Times New Roman"/>
          <w:color w:val="000000"/>
          <w:sz w:val="28"/>
          <w:szCs w:val="28"/>
          <w:lang w:val="uk-UA"/>
        </w:rPr>
        <w:t>Історія</w:t>
      </w:r>
      <w:r w:rsidR="00743DF7">
        <w:rPr>
          <w:rFonts w:ascii="Times New Roman" w:hAnsi="Times New Roman" w:cs="Times New Roman"/>
          <w:color w:val="000000"/>
          <w:sz w:val="28"/>
          <w:szCs w:val="28"/>
          <w:lang w:val="uk-UA"/>
        </w:rPr>
        <w:t xml:space="preserve"> </w:t>
      </w:r>
      <w:r w:rsidRPr="00D700C2">
        <w:rPr>
          <w:rFonts w:ascii="Times New Roman" w:hAnsi="Times New Roman" w:cs="Times New Roman"/>
          <w:color w:val="000000"/>
          <w:sz w:val="28"/>
          <w:szCs w:val="28"/>
          <w:lang w:val="uk-UA"/>
        </w:rPr>
        <w:t>адвокатури”.................................................................................</w:t>
      </w:r>
      <w:r w:rsidR="00743DF7">
        <w:rPr>
          <w:rFonts w:ascii="Times New Roman" w:hAnsi="Times New Roman" w:cs="Times New Roman"/>
          <w:color w:val="000000"/>
          <w:sz w:val="28"/>
          <w:szCs w:val="28"/>
          <w:lang w:val="uk-UA"/>
        </w:rPr>
        <w:t xml:space="preserve"> …………….</w:t>
      </w:r>
      <w:r w:rsidR="000F0DFC" w:rsidRPr="00D700C2">
        <w:rPr>
          <w:rFonts w:ascii="Times New Roman" w:hAnsi="Times New Roman" w:cs="Times New Roman"/>
          <w:color w:val="000000"/>
          <w:sz w:val="28"/>
          <w:szCs w:val="28"/>
          <w:lang w:val="uk-UA"/>
        </w:rPr>
        <w:t>6-</w:t>
      </w:r>
      <w:r w:rsidR="001C64BA" w:rsidRPr="00D700C2">
        <w:rPr>
          <w:rFonts w:ascii="Times New Roman" w:hAnsi="Times New Roman" w:cs="Times New Roman"/>
          <w:color w:val="000000"/>
          <w:sz w:val="28"/>
          <w:szCs w:val="28"/>
          <w:lang w:val="uk-UA"/>
        </w:rPr>
        <w:t>7</w:t>
      </w:r>
    </w:p>
    <w:p w14:paraId="03FF7C3A" w14:textId="77777777" w:rsidR="00E24E14" w:rsidRPr="00D700C2" w:rsidRDefault="00E24E14" w:rsidP="00E24E14">
      <w:pPr>
        <w:autoSpaceDE w:val="0"/>
        <w:autoSpaceDN w:val="0"/>
        <w:adjustRightInd w:val="0"/>
        <w:spacing w:after="0"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3. Програма навчальної дисципліни................................................................</w:t>
      </w:r>
      <w:r w:rsidR="001377DF">
        <w:rPr>
          <w:rFonts w:ascii="Times New Roman" w:hAnsi="Times New Roman" w:cs="Times New Roman"/>
          <w:color w:val="000000"/>
          <w:sz w:val="28"/>
          <w:szCs w:val="28"/>
          <w:lang w:val="uk-UA"/>
        </w:rPr>
        <w:t>7</w:t>
      </w:r>
      <w:r w:rsidRPr="00D700C2">
        <w:rPr>
          <w:rFonts w:ascii="Times New Roman" w:hAnsi="Times New Roman" w:cs="Times New Roman"/>
          <w:color w:val="000000"/>
          <w:sz w:val="28"/>
          <w:szCs w:val="28"/>
          <w:lang w:val="uk-UA"/>
        </w:rPr>
        <w:t>-1</w:t>
      </w:r>
      <w:r w:rsidR="00743DF7">
        <w:rPr>
          <w:rFonts w:ascii="Times New Roman" w:hAnsi="Times New Roman" w:cs="Times New Roman"/>
          <w:color w:val="000000"/>
          <w:sz w:val="28"/>
          <w:szCs w:val="28"/>
          <w:lang w:val="uk-UA"/>
        </w:rPr>
        <w:t>1</w:t>
      </w:r>
    </w:p>
    <w:p w14:paraId="7B4D671A" w14:textId="77777777" w:rsidR="00E24E14" w:rsidRPr="00D700C2" w:rsidRDefault="00E24E14" w:rsidP="00E24E14">
      <w:pPr>
        <w:autoSpaceDE w:val="0"/>
        <w:autoSpaceDN w:val="0"/>
        <w:adjustRightInd w:val="0"/>
        <w:spacing w:after="0"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4. Завдання до практичних занять..................................................................1</w:t>
      </w:r>
      <w:r w:rsidR="00743DF7">
        <w:rPr>
          <w:rFonts w:ascii="Times New Roman" w:hAnsi="Times New Roman" w:cs="Times New Roman"/>
          <w:color w:val="000000"/>
          <w:sz w:val="28"/>
          <w:szCs w:val="28"/>
          <w:lang w:val="uk-UA"/>
        </w:rPr>
        <w:t>1</w:t>
      </w:r>
      <w:r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0</w:t>
      </w:r>
    </w:p>
    <w:p w14:paraId="63794CD3" w14:textId="77777777" w:rsidR="00E24E14" w:rsidRPr="00D700C2" w:rsidRDefault="000F0DFC" w:rsidP="00E24E14">
      <w:pPr>
        <w:autoSpaceDE w:val="0"/>
        <w:autoSpaceDN w:val="0"/>
        <w:adjustRightInd w:val="0"/>
        <w:spacing w:after="0"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5</w:t>
      </w:r>
      <w:r w:rsidR="00E24E14" w:rsidRPr="00D700C2">
        <w:rPr>
          <w:rFonts w:ascii="Times New Roman" w:hAnsi="Times New Roman" w:cs="Times New Roman"/>
          <w:color w:val="000000"/>
          <w:sz w:val="28"/>
          <w:szCs w:val="28"/>
          <w:lang w:val="uk-UA"/>
        </w:rPr>
        <w:t>. Поточний та підсумковий контроль знань студентів.............................</w:t>
      </w:r>
      <w:r w:rsidR="00D700C2"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0</w:t>
      </w:r>
      <w:r w:rsidR="00E24E14"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4</w:t>
      </w:r>
    </w:p>
    <w:p w14:paraId="3F852893" w14:textId="77777777" w:rsidR="00E24E14" w:rsidRPr="00D700C2" w:rsidRDefault="000F0DFC" w:rsidP="00E24E14">
      <w:pPr>
        <w:autoSpaceDE w:val="0"/>
        <w:autoSpaceDN w:val="0"/>
        <w:adjustRightInd w:val="0"/>
        <w:spacing w:after="0"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6</w:t>
      </w:r>
      <w:r w:rsidR="00E24E14" w:rsidRPr="00D700C2">
        <w:rPr>
          <w:rFonts w:ascii="Times New Roman" w:hAnsi="Times New Roman" w:cs="Times New Roman"/>
          <w:color w:val="000000"/>
          <w:sz w:val="28"/>
          <w:szCs w:val="28"/>
          <w:lang w:val="uk-UA"/>
        </w:rPr>
        <w:t>. Самостійна робота……………………………………………………</w:t>
      </w:r>
      <w:r w:rsidR="00332A04"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4</w:t>
      </w:r>
      <w:r w:rsidR="00BD5104"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5</w:t>
      </w:r>
    </w:p>
    <w:p w14:paraId="727254C8" w14:textId="77777777" w:rsidR="009249C9" w:rsidRDefault="000F0DFC" w:rsidP="00E24E14">
      <w:pPr>
        <w:tabs>
          <w:tab w:val="left" w:pos="4536"/>
        </w:tabs>
        <w:spacing w:line="360" w:lineRule="auto"/>
        <w:rPr>
          <w:rFonts w:ascii="Times New Roman" w:hAnsi="Times New Roman" w:cs="Times New Roman"/>
          <w:color w:val="000000"/>
          <w:sz w:val="28"/>
          <w:szCs w:val="28"/>
          <w:lang w:val="uk-UA"/>
        </w:rPr>
      </w:pPr>
      <w:r w:rsidRPr="00D700C2">
        <w:rPr>
          <w:rFonts w:ascii="Times New Roman" w:hAnsi="Times New Roman" w:cs="Times New Roman"/>
          <w:color w:val="000000"/>
          <w:sz w:val="28"/>
          <w:szCs w:val="28"/>
          <w:lang w:val="uk-UA"/>
        </w:rPr>
        <w:t>7</w:t>
      </w:r>
      <w:r w:rsidR="00E24E14" w:rsidRPr="00D700C2">
        <w:rPr>
          <w:rFonts w:ascii="Times New Roman" w:hAnsi="Times New Roman" w:cs="Times New Roman"/>
          <w:color w:val="000000"/>
          <w:sz w:val="28"/>
          <w:szCs w:val="28"/>
          <w:lang w:val="uk-UA"/>
        </w:rPr>
        <w:t>. Питання для самоконтролю……………………………………………</w:t>
      </w:r>
      <w:r w:rsidR="00D700C2" w:rsidRPr="00D700C2">
        <w:rPr>
          <w:rFonts w:ascii="Times New Roman" w:hAnsi="Times New Roman" w:cs="Times New Roman"/>
          <w:color w:val="000000"/>
          <w:sz w:val="28"/>
          <w:szCs w:val="28"/>
          <w:lang w:val="uk-UA"/>
        </w:rPr>
        <w:t>...</w:t>
      </w:r>
      <w:r w:rsidR="001377DF">
        <w:rPr>
          <w:rFonts w:ascii="Times New Roman" w:hAnsi="Times New Roman" w:cs="Times New Roman"/>
          <w:color w:val="000000"/>
          <w:sz w:val="28"/>
          <w:szCs w:val="28"/>
          <w:lang w:val="uk-UA"/>
        </w:rPr>
        <w:t>2</w:t>
      </w:r>
      <w:r w:rsidR="00743DF7">
        <w:rPr>
          <w:rFonts w:ascii="Times New Roman" w:hAnsi="Times New Roman" w:cs="Times New Roman"/>
          <w:color w:val="000000"/>
          <w:sz w:val="28"/>
          <w:szCs w:val="28"/>
          <w:lang w:val="uk-UA"/>
        </w:rPr>
        <w:t>5</w:t>
      </w:r>
      <w:r w:rsidR="00332A04" w:rsidRPr="00D700C2">
        <w:rPr>
          <w:rFonts w:ascii="Times New Roman" w:hAnsi="Times New Roman" w:cs="Times New Roman"/>
          <w:color w:val="000000"/>
          <w:sz w:val="28"/>
          <w:szCs w:val="28"/>
          <w:lang w:val="uk-UA"/>
        </w:rPr>
        <w:t>-</w:t>
      </w:r>
      <w:r w:rsidR="00743DF7">
        <w:rPr>
          <w:rFonts w:ascii="Times New Roman" w:hAnsi="Times New Roman" w:cs="Times New Roman"/>
          <w:color w:val="000000"/>
          <w:sz w:val="28"/>
          <w:szCs w:val="28"/>
          <w:lang w:val="uk-UA"/>
        </w:rPr>
        <w:t>29</w:t>
      </w:r>
    </w:p>
    <w:p w14:paraId="272B8481" w14:textId="77777777" w:rsidR="009249C9" w:rsidRPr="009249C9" w:rsidRDefault="009249C9" w:rsidP="00E24E14">
      <w:pPr>
        <w:tabs>
          <w:tab w:val="left" w:pos="4536"/>
        </w:tabs>
        <w:spacing w:line="360" w:lineRule="auto"/>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8. </w:t>
      </w:r>
      <w:r w:rsidRPr="009249C9">
        <w:rPr>
          <w:rFonts w:ascii="Times New Roman" w:hAnsi="Times New Roman" w:cs="Times New Roman"/>
          <w:sz w:val="28"/>
          <w:szCs w:val="28"/>
        </w:rPr>
        <w:t>Навчально-методичне та інформаційне забезпечення навчальної дисципліни</w:t>
      </w:r>
      <w:r>
        <w:rPr>
          <w:rFonts w:ascii="Times New Roman" w:hAnsi="Times New Roman" w:cs="Times New Roman"/>
          <w:sz w:val="28"/>
          <w:szCs w:val="28"/>
          <w:lang w:val="uk-UA"/>
        </w:rPr>
        <w:t>…………………………………………………………………</w:t>
      </w:r>
      <w:r w:rsidR="001377DF">
        <w:rPr>
          <w:rFonts w:ascii="Times New Roman" w:hAnsi="Times New Roman" w:cs="Times New Roman"/>
          <w:sz w:val="28"/>
          <w:szCs w:val="28"/>
          <w:lang w:val="uk-UA"/>
        </w:rPr>
        <w:t xml:space="preserve">    3</w:t>
      </w:r>
      <w:r w:rsidR="00743DF7">
        <w:rPr>
          <w:rFonts w:ascii="Times New Roman" w:hAnsi="Times New Roman" w:cs="Times New Roman"/>
          <w:sz w:val="28"/>
          <w:szCs w:val="28"/>
          <w:lang w:val="uk-UA"/>
        </w:rPr>
        <w:t>0-3</w:t>
      </w:r>
      <w:r w:rsidR="001377DF">
        <w:rPr>
          <w:rFonts w:ascii="Times New Roman" w:hAnsi="Times New Roman" w:cs="Times New Roman"/>
          <w:sz w:val="28"/>
          <w:szCs w:val="28"/>
          <w:lang w:val="uk-UA"/>
        </w:rPr>
        <w:t>5</w:t>
      </w:r>
    </w:p>
    <w:p w14:paraId="4B87087A" w14:textId="77777777" w:rsidR="00E24E14" w:rsidRPr="00A85D62" w:rsidRDefault="00E24E14" w:rsidP="00E24E14">
      <w:pPr>
        <w:tabs>
          <w:tab w:val="left" w:pos="4536"/>
        </w:tabs>
        <w:rPr>
          <w:rFonts w:ascii="Times New Roman" w:hAnsi="Times New Roman" w:cs="Times New Roman"/>
          <w:sz w:val="28"/>
          <w:szCs w:val="28"/>
          <w:lang w:val="uk-UA"/>
        </w:rPr>
      </w:pPr>
    </w:p>
    <w:p w14:paraId="165D1254" w14:textId="77777777" w:rsidR="00E24E14" w:rsidRPr="00A85D62" w:rsidRDefault="00E24E14" w:rsidP="00E24E14">
      <w:pPr>
        <w:tabs>
          <w:tab w:val="left" w:pos="4536"/>
        </w:tabs>
        <w:rPr>
          <w:rFonts w:ascii="Times New Roman" w:hAnsi="Times New Roman" w:cs="Times New Roman"/>
          <w:sz w:val="28"/>
          <w:szCs w:val="28"/>
          <w:lang w:val="uk-UA"/>
        </w:rPr>
      </w:pPr>
    </w:p>
    <w:p w14:paraId="0B94EA79" w14:textId="77777777" w:rsidR="00E24E14" w:rsidRPr="00A85D62" w:rsidRDefault="00E24E14" w:rsidP="00E24E14">
      <w:pPr>
        <w:tabs>
          <w:tab w:val="left" w:pos="4536"/>
        </w:tabs>
        <w:rPr>
          <w:rFonts w:ascii="Times New Roman" w:hAnsi="Times New Roman" w:cs="Times New Roman"/>
          <w:sz w:val="28"/>
          <w:szCs w:val="28"/>
          <w:lang w:val="uk-UA"/>
        </w:rPr>
      </w:pPr>
    </w:p>
    <w:p w14:paraId="6AF3E225" w14:textId="77777777" w:rsidR="00E24E14" w:rsidRPr="00A85D62" w:rsidRDefault="00E24E14" w:rsidP="00E24E14">
      <w:pPr>
        <w:tabs>
          <w:tab w:val="left" w:pos="4536"/>
        </w:tabs>
        <w:rPr>
          <w:rFonts w:ascii="Times New Roman" w:hAnsi="Times New Roman" w:cs="Times New Roman"/>
          <w:sz w:val="28"/>
          <w:szCs w:val="28"/>
          <w:lang w:val="uk-UA"/>
        </w:rPr>
      </w:pPr>
    </w:p>
    <w:p w14:paraId="29379C81" w14:textId="77777777" w:rsidR="00E24E14" w:rsidRPr="00A85D62" w:rsidRDefault="00E24E14" w:rsidP="00E24E14">
      <w:pPr>
        <w:tabs>
          <w:tab w:val="left" w:pos="4536"/>
        </w:tabs>
        <w:rPr>
          <w:rFonts w:ascii="Times New Roman" w:hAnsi="Times New Roman" w:cs="Times New Roman"/>
          <w:sz w:val="28"/>
          <w:szCs w:val="28"/>
          <w:lang w:val="uk-UA"/>
        </w:rPr>
      </w:pPr>
    </w:p>
    <w:p w14:paraId="557BCC77" w14:textId="77777777" w:rsidR="00E24E14" w:rsidRPr="00A85D62" w:rsidRDefault="00E24E14" w:rsidP="00E24E14">
      <w:pPr>
        <w:tabs>
          <w:tab w:val="left" w:pos="4536"/>
        </w:tabs>
        <w:rPr>
          <w:rFonts w:ascii="Times New Roman" w:hAnsi="Times New Roman" w:cs="Times New Roman"/>
          <w:sz w:val="28"/>
          <w:szCs w:val="28"/>
          <w:lang w:val="uk-UA"/>
        </w:rPr>
      </w:pPr>
    </w:p>
    <w:p w14:paraId="095FD5A3" w14:textId="77777777" w:rsidR="00E24E14" w:rsidRPr="00A85D62" w:rsidRDefault="00E24E14" w:rsidP="00E24E14">
      <w:pPr>
        <w:tabs>
          <w:tab w:val="left" w:pos="4536"/>
        </w:tabs>
        <w:rPr>
          <w:rFonts w:ascii="Times New Roman" w:hAnsi="Times New Roman" w:cs="Times New Roman"/>
          <w:sz w:val="28"/>
          <w:szCs w:val="28"/>
          <w:lang w:val="uk-UA"/>
        </w:rPr>
      </w:pPr>
    </w:p>
    <w:p w14:paraId="3C9390FA" w14:textId="77777777" w:rsidR="00E24E14" w:rsidRPr="00A85D62" w:rsidRDefault="00E24E14" w:rsidP="00E24E14">
      <w:pPr>
        <w:tabs>
          <w:tab w:val="left" w:pos="4536"/>
        </w:tabs>
        <w:rPr>
          <w:rFonts w:ascii="Times New Roman" w:hAnsi="Times New Roman" w:cs="Times New Roman"/>
          <w:sz w:val="28"/>
          <w:szCs w:val="28"/>
          <w:lang w:val="uk-UA"/>
        </w:rPr>
      </w:pPr>
    </w:p>
    <w:p w14:paraId="042D9A98" w14:textId="77777777" w:rsidR="00E24E14" w:rsidRPr="00A85D62" w:rsidRDefault="00E24E14" w:rsidP="00E24E14">
      <w:pPr>
        <w:tabs>
          <w:tab w:val="left" w:pos="4536"/>
        </w:tabs>
        <w:rPr>
          <w:rFonts w:ascii="Times New Roman" w:hAnsi="Times New Roman" w:cs="Times New Roman"/>
          <w:sz w:val="28"/>
          <w:szCs w:val="28"/>
          <w:lang w:val="uk-UA"/>
        </w:rPr>
      </w:pPr>
    </w:p>
    <w:p w14:paraId="64906F8A" w14:textId="77777777" w:rsidR="00E24E14" w:rsidRPr="00A85D62" w:rsidRDefault="00E24E14" w:rsidP="00E24E14">
      <w:pPr>
        <w:tabs>
          <w:tab w:val="left" w:pos="4536"/>
        </w:tabs>
        <w:rPr>
          <w:rFonts w:ascii="Times New Roman" w:hAnsi="Times New Roman" w:cs="Times New Roman"/>
          <w:sz w:val="28"/>
          <w:szCs w:val="28"/>
          <w:lang w:val="uk-UA"/>
        </w:rPr>
      </w:pPr>
    </w:p>
    <w:p w14:paraId="1413F56D" w14:textId="77777777" w:rsidR="00E24E14" w:rsidRPr="00A85D62" w:rsidRDefault="00E24E14" w:rsidP="00E24E14">
      <w:pPr>
        <w:tabs>
          <w:tab w:val="left" w:pos="4536"/>
        </w:tabs>
        <w:rPr>
          <w:rFonts w:ascii="Times New Roman" w:hAnsi="Times New Roman" w:cs="Times New Roman"/>
          <w:sz w:val="28"/>
          <w:szCs w:val="28"/>
          <w:lang w:val="uk-UA"/>
        </w:rPr>
      </w:pPr>
    </w:p>
    <w:p w14:paraId="5CBB067A" w14:textId="77777777" w:rsidR="00E24E14" w:rsidRPr="00A85D62" w:rsidRDefault="00E24E14" w:rsidP="00E24E14">
      <w:pPr>
        <w:tabs>
          <w:tab w:val="left" w:pos="4536"/>
        </w:tabs>
        <w:rPr>
          <w:rFonts w:ascii="Times New Roman" w:hAnsi="Times New Roman" w:cs="Times New Roman"/>
          <w:sz w:val="28"/>
          <w:szCs w:val="28"/>
          <w:lang w:val="uk-UA"/>
        </w:rPr>
      </w:pPr>
    </w:p>
    <w:p w14:paraId="0DF452C9" w14:textId="77777777" w:rsidR="00E24E14" w:rsidRPr="00A85D62" w:rsidRDefault="00E24E14" w:rsidP="00E24E14">
      <w:pPr>
        <w:tabs>
          <w:tab w:val="left" w:pos="4536"/>
        </w:tabs>
        <w:rPr>
          <w:rFonts w:ascii="Times New Roman" w:hAnsi="Times New Roman" w:cs="Times New Roman"/>
          <w:sz w:val="28"/>
          <w:szCs w:val="28"/>
          <w:lang w:val="uk-UA"/>
        </w:rPr>
      </w:pPr>
    </w:p>
    <w:p w14:paraId="7118A20A" w14:textId="77777777" w:rsidR="00E24E14" w:rsidRPr="00A85D62" w:rsidRDefault="00E24E14" w:rsidP="00E24E14">
      <w:pPr>
        <w:tabs>
          <w:tab w:val="left" w:pos="4536"/>
        </w:tabs>
        <w:rPr>
          <w:rFonts w:ascii="Times New Roman" w:hAnsi="Times New Roman" w:cs="Times New Roman"/>
          <w:sz w:val="28"/>
          <w:szCs w:val="28"/>
          <w:lang w:val="uk-UA"/>
        </w:rPr>
      </w:pPr>
    </w:p>
    <w:p w14:paraId="590D3C3D" w14:textId="77777777" w:rsidR="00E24E14" w:rsidRDefault="00E24E14" w:rsidP="00E24E14">
      <w:pPr>
        <w:tabs>
          <w:tab w:val="left" w:pos="4536"/>
        </w:tabs>
        <w:rPr>
          <w:rFonts w:ascii="Times New Roman" w:hAnsi="Times New Roman" w:cs="Times New Roman"/>
          <w:sz w:val="28"/>
          <w:szCs w:val="28"/>
          <w:lang w:val="uk-UA"/>
        </w:rPr>
      </w:pPr>
    </w:p>
    <w:p w14:paraId="6BCCCB7F" w14:textId="77777777" w:rsidR="00E24E14" w:rsidRPr="00635037" w:rsidRDefault="00E24E14" w:rsidP="00E24E14">
      <w:pPr>
        <w:pStyle w:val="a7"/>
        <w:numPr>
          <w:ilvl w:val="0"/>
          <w:numId w:val="1"/>
        </w:numPr>
        <w:tabs>
          <w:tab w:val="left" w:pos="4536"/>
        </w:tabs>
        <w:jc w:val="center"/>
        <w:rPr>
          <w:rFonts w:ascii="Times New Roman" w:hAnsi="Times New Roman" w:cs="Times New Roman"/>
          <w:b/>
          <w:sz w:val="28"/>
          <w:szCs w:val="28"/>
          <w:lang w:val="uk-UA"/>
        </w:rPr>
      </w:pPr>
      <w:r w:rsidRPr="00635037">
        <w:rPr>
          <w:rFonts w:ascii="Times New Roman" w:hAnsi="Times New Roman" w:cs="Times New Roman"/>
          <w:b/>
          <w:sz w:val="28"/>
          <w:szCs w:val="28"/>
          <w:lang w:val="uk-UA"/>
        </w:rPr>
        <w:lastRenderedPageBreak/>
        <w:t>ВСТУП</w:t>
      </w:r>
    </w:p>
    <w:p w14:paraId="2AA7B116" w14:textId="51BBA03C" w:rsidR="006775CB" w:rsidRPr="00E03596" w:rsidRDefault="0082791A" w:rsidP="00735697">
      <w:pPr>
        <w:autoSpaceDE w:val="0"/>
        <w:autoSpaceDN w:val="0"/>
        <w:adjustRightInd w:val="0"/>
        <w:spacing w:after="0" w:line="360" w:lineRule="auto"/>
        <w:ind w:left="-567" w:firstLine="567"/>
        <w:jc w:val="both"/>
        <w:rPr>
          <w:rFonts w:ascii="Times New Roman" w:eastAsia="Times New Roman" w:hAnsi="Times New Roman" w:cs="Times New Roman"/>
          <w:sz w:val="28"/>
          <w:szCs w:val="28"/>
          <w:lang w:val="uk-UA"/>
        </w:rPr>
      </w:pPr>
      <w:bookmarkStart w:id="2" w:name="_Hlk42597442"/>
      <w:r w:rsidRPr="0082791A">
        <w:rPr>
          <w:rFonts w:ascii="Times New Roman" w:hAnsi="Times New Roman" w:cs="Times New Roman"/>
          <w:b/>
          <w:i/>
          <w:sz w:val="28"/>
          <w:szCs w:val="28"/>
          <w:lang w:val="uk-UA"/>
        </w:rPr>
        <w:t>Мета</w:t>
      </w:r>
      <w:r w:rsidR="004D7FC5">
        <w:rPr>
          <w:rFonts w:ascii="Times New Roman" w:hAnsi="Times New Roman" w:cs="Times New Roman"/>
          <w:b/>
          <w:i/>
          <w:sz w:val="28"/>
          <w:szCs w:val="28"/>
          <w:lang w:val="uk-UA"/>
        </w:rPr>
        <w:t xml:space="preserve"> </w:t>
      </w:r>
      <w:r w:rsidR="00510FA6">
        <w:rPr>
          <w:rFonts w:ascii="Times New Roman" w:hAnsi="Times New Roman" w:cs="Times New Roman"/>
          <w:sz w:val="28"/>
          <w:szCs w:val="28"/>
          <w:lang w:val="uk-UA"/>
        </w:rPr>
        <w:t xml:space="preserve">вивчення </w:t>
      </w:r>
      <w:r w:rsidRPr="0082791A">
        <w:rPr>
          <w:rFonts w:ascii="Times New Roman" w:hAnsi="Times New Roman" w:cs="Times New Roman"/>
          <w:sz w:val="28"/>
          <w:szCs w:val="28"/>
          <w:lang w:val="uk-UA"/>
        </w:rPr>
        <w:t>навчальної дисципліни</w:t>
      </w:r>
      <w:r w:rsidR="00510FA6">
        <w:rPr>
          <w:rFonts w:ascii="Times New Roman" w:hAnsi="Times New Roman" w:cs="Times New Roman"/>
          <w:sz w:val="28"/>
          <w:szCs w:val="28"/>
          <w:lang w:val="uk-UA"/>
        </w:rPr>
        <w:t xml:space="preserve"> «</w:t>
      </w:r>
      <w:r w:rsidR="00431B2C">
        <w:rPr>
          <w:rFonts w:ascii="Times New Roman" w:hAnsi="Times New Roman" w:cs="Times New Roman"/>
          <w:sz w:val="28"/>
          <w:szCs w:val="28"/>
          <w:lang w:val="uk-UA"/>
        </w:rPr>
        <w:t>Історія</w:t>
      </w:r>
      <w:r w:rsidR="00510FA6">
        <w:rPr>
          <w:rFonts w:ascii="Times New Roman" w:hAnsi="Times New Roman" w:cs="Times New Roman"/>
          <w:sz w:val="28"/>
          <w:szCs w:val="28"/>
          <w:lang w:val="uk-UA"/>
        </w:rPr>
        <w:t xml:space="preserve"> адвокатури»</w:t>
      </w:r>
      <w:r w:rsidRPr="0082791A">
        <w:rPr>
          <w:rFonts w:ascii="Times New Roman" w:hAnsi="Times New Roman" w:cs="Times New Roman"/>
          <w:sz w:val="28"/>
          <w:szCs w:val="28"/>
          <w:lang w:val="uk-UA"/>
        </w:rPr>
        <w:t xml:space="preserve"> –</w:t>
      </w:r>
      <w:r w:rsidR="00C12780" w:rsidRPr="00C12780">
        <w:rPr>
          <w:rFonts w:ascii="Times New Roman" w:hAnsi="Times New Roman" w:cs="Times New Roman"/>
          <w:color w:val="000000"/>
          <w:sz w:val="28"/>
          <w:szCs w:val="28"/>
          <w:lang w:val="uk-UA"/>
        </w:rPr>
        <w:t xml:space="preserve"> </w:t>
      </w:r>
      <w:r w:rsidR="00C12780" w:rsidRPr="0082791A">
        <w:rPr>
          <w:rFonts w:ascii="Times New Roman" w:hAnsi="Times New Roman" w:cs="Times New Roman"/>
          <w:color w:val="000000"/>
          <w:sz w:val="28"/>
          <w:szCs w:val="28"/>
          <w:lang w:val="uk-UA"/>
        </w:rPr>
        <w:t xml:space="preserve">системне оволодіння </w:t>
      </w:r>
      <w:r w:rsidR="00C12780" w:rsidRPr="0082791A">
        <w:rPr>
          <w:rFonts w:ascii="Times New Roman" w:hAnsi="Times New Roman" w:cs="Times New Roman"/>
          <w:color w:val="000000"/>
          <w:sz w:val="28"/>
          <w:szCs w:val="28"/>
          <w:lang w:val="uk-UA" w:eastAsia="uk-UA"/>
        </w:rPr>
        <w:t xml:space="preserve">здобувачами вищої освіти </w:t>
      </w:r>
      <w:r w:rsidR="00C12780">
        <w:rPr>
          <w:rFonts w:ascii="Times New Roman" w:hAnsi="Times New Roman" w:cs="Times New Roman"/>
          <w:color w:val="000000"/>
          <w:sz w:val="28"/>
          <w:szCs w:val="28"/>
          <w:lang w:val="uk-UA"/>
        </w:rPr>
        <w:t>знаннями</w:t>
      </w:r>
      <w:r w:rsidR="00C12780" w:rsidRPr="0082791A">
        <w:rPr>
          <w:rFonts w:ascii="Times New Roman" w:hAnsi="Times New Roman" w:cs="Times New Roman"/>
          <w:color w:val="000000"/>
          <w:sz w:val="28"/>
          <w:szCs w:val="28"/>
          <w:lang w:val="uk-UA"/>
        </w:rPr>
        <w:t xml:space="preserve"> щодо </w:t>
      </w:r>
      <w:r w:rsidR="006775CB" w:rsidRPr="00E03596">
        <w:rPr>
          <w:rFonts w:ascii="Times New Roman" w:eastAsia="Times New Roman" w:hAnsi="Times New Roman" w:cs="Times New Roman"/>
          <w:sz w:val="28"/>
          <w:szCs w:val="28"/>
          <w:lang w:val="uk-UA"/>
        </w:rPr>
        <w:t>історични</w:t>
      </w:r>
      <w:r w:rsidR="00C12780">
        <w:rPr>
          <w:rFonts w:ascii="Times New Roman" w:eastAsia="Times New Roman" w:hAnsi="Times New Roman" w:cs="Times New Roman"/>
          <w:sz w:val="28"/>
          <w:szCs w:val="28"/>
          <w:lang w:val="uk-UA"/>
        </w:rPr>
        <w:t>х</w:t>
      </w:r>
      <w:r w:rsidR="006775CB" w:rsidRPr="00E03596">
        <w:rPr>
          <w:rFonts w:ascii="Times New Roman" w:eastAsia="Times New Roman" w:hAnsi="Times New Roman" w:cs="Times New Roman"/>
          <w:sz w:val="28"/>
          <w:szCs w:val="28"/>
          <w:lang w:val="uk-UA"/>
        </w:rPr>
        <w:t xml:space="preserve"> передумов виникнення та розвитку світової адвокатури, вивчення основних етапів становлення адвокатури України </w:t>
      </w:r>
      <w:r w:rsidR="00DB2251">
        <w:rPr>
          <w:rFonts w:ascii="Times New Roman" w:eastAsia="Times New Roman" w:hAnsi="Times New Roman" w:cs="Times New Roman"/>
          <w:sz w:val="28"/>
          <w:szCs w:val="28"/>
          <w:lang w:val="uk-UA"/>
        </w:rPr>
        <w:t>в різні періоди</w:t>
      </w:r>
      <w:r w:rsidR="00DB2251" w:rsidRPr="001F39E7">
        <w:rPr>
          <w:rFonts w:ascii="Times New Roman" w:eastAsia="Times New Roman" w:hAnsi="Times New Roman" w:cs="Times New Roman"/>
          <w:sz w:val="28"/>
          <w:szCs w:val="28"/>
          <w:lang w:val="uk-UA"/>
        </w:rPr>
        <w:t xml:space="preserve"> її розвитку </w:t>
      </w:r>
      <w:r w:rsidR="006775CB" w:rsidRPr="00E03596">
        <w:rPr>
          <w:rFonts w:ascii="Times New Roman" w:eastAsia="Times New Roman" w:hAnsi="Times New Roman" w:cs="Times New Roman"/>
          <w:sz w:val="28"/>
          <w:szCs w:val="28"/>
          <w:lang w:val="uk-UA"/>
        </w:rPr>
        <w:t xml:space="preserve">та на її різних територіях. </w:t>
      </w:r>
    </w:p>
    <w:p w14:paraId="7E416CD5" w14:textId="77777777" w:rsidR="0082791A" w:rsidRPr="00510FA6" w:rsidRDefault="0082791A" w:rsidP="00C12780">
      <w:pPr>
        <w:autoSpaceDE w:val="0"/>
        <w:autoSpaceDN w:val="0"/>
        <w:adjustRightInd w:val="0"/>
        <w:spacing w:line="360" w:lineRule="auto"/>
        <w:ind w:firstLine="709"/>
        <w:jc w:val="both"/>
        <w:rPr>
          <w:rFonts w:ascii="Times New Roman" w:hAnsi="Times New Roman" w:cs="Times New Roman"/>
          <w:b/>
          <w:color w:val="000000"/>
          <w:sz w:val="28"/>
          <w:szCs w:val="28"/>
          <w:lang w:val="uk-UA"/>
        </w:rPr>
      </w:pPr>
      <w:r w:rsidRPr="00510FA6">
        <w:rPr>
          <w:rFonts w:ascii="Times New Roman" w:hAnsi="Times New Roman" w:cs="Times New Roman"/>
          <w:b/>
          <w:i/>
          <w:sz w:val="28"/>
          <w:szCs w:val="28"/>
          <w:lang w:val="uk-UA"/>
        </w:rPr>
        <w:t xml:space="preserve">Завданнями </w:t>
      </w:r>
      <w:r w:rsidRPr="00510FA6">
        <w:rPr>
          <w:rFonts w:ascii="Times New Roman" w:hAnsi="Times New Roman" w:cs="Times New Roman"/>
          <w:sz w:val="28"/>
          <w:szCs w:val="28"/>
          <w:lang w:val="uk-UA"/>
        </w:rPr>
        <w:t>навчальної дисципліни «</w:t>
      </w:r>
      <w:r w:rsidR="0093152C">
        <w:rPr>
          <w:rFonts w:ascii="Times New Roman" w:hAnsi="Times New Roman" w:cs="Times New Roman"/>
          <w:sz w:val="28"/>
          <w:szCs w:val="28"/>
          <w:lang w:val="uk-UA"/>
        </w:rPr>
        <w:t>Історія адвокатури</w:t>
      </w:r>
      <w:r w:rsidRPr="00510FA6">
        <w:rPr>
          <w:rFonts w:ascii="Times New Roman" w:hAnsi="Times New Roman" w:cs="Times New Roman"/>
          <w:sz w:val="28"/>
          <w:szCs w:val="28"/>
          <w:lang w:val="uk-UA"/>
        </w:rPr>
        <w:t>» є</w:t>
      </w:r>
      <w:r w:rsidRPr="00510FA6">
        <w:rPr>
          <w:rFonts w:ascii="Times New Roman" w:hAnsi="Times New Roman" w:cs="Times New Roman"/>
          <w:color w:val="000000"/>
          <w:sz w:val="28"/>
          <w:szCs w:val="28"/>
          <w:lang w:val="uk-UA" w:eastAsia="uk-UA"/>
        </w:rPr>
        <w:t>:</w:t>
      </w:r>
    </w:p>
    <w:p w14:paraId="2EF93166" w14:textId="77777777" w:rsidR="0082791A" w:rsidRPr="0082791A" w:rsidRDefault="0082791A" w:rsidP="00495F81">
      <w:pPr>
        <w:widowControl w:val="0"/>
        <w:numPr>
          <w:ilvl w:val="0"/>
          <w:numId w:val="4"/>
        </w:numPr>
        <w:spacing w:after="0" w:line="360" w:lineRule="auto"/>
        <w:ind w:hanging="218"/>
        <w:jc w:val="both"/>
        <w:rPr>
          <w:rFonts w:ascii="Times New Roman" w:hAnsi="Times New Roman" w:cs="Times New Roman"/>
          <w:color w:val="000000"/>
          <w:sz w:val="28"/>
          <w:szCs w:val="28"/>
          <w:shd w:val="clear" w:color="auto" w:fill="FFFFFF"/>
        </w:rPr>
      </w:pPr>
      <w:r w:rsidRPr="0082791A">
        <w:rPr>
          <w:rFonts w:ascii="Times New Roman" w:hAnsi="Times New Roman" w:cs="Times New Roman"/>
          <w:color w:val="000000"/>
          <w:sz w:val="28"/>
          <w:szCs w:val="28"/>
          <w:shd w:val="clear" w:color="auto" w:fill="FFFFFF"/>
        </w:rPr>
        <w:t xml:space="preserve">формування системи теоретичних знань про </w:t>
      </w:r>
      <w:r w:rsidR="0093152C">
        <w:rPr>
          <w:rFonts w:ascii="Times New Roman" w:hAnsi="Times New Roman" w:cs="Times New Roman"/>
          <w:color w:val="000000"/>
          <w:sz w:val="28"/>
          <w:szCs w:val="28"/>
          <w:shd w:val="clear" w:color="auto" w:fill="FFFFFF"/>
          <w:lang w:val="uk-UA"/>
        </w:rPr>
        <w:t>виникнення та розвиток</w:t>
      </w:r>
      <w:r w:rsidRPr="0082791A">
        <w:rPr>
          <w:rFonts w:ascii="Times New Roman" w:hAnsi="Times New Roman" w:cs="Times New Roman"/>
          <w:color w:val="000000"/>
          <w:sz w:val="28"/>
          <w:szCs w:val="28"/>
          <w:shd w:val="clear" w:color="auto" w:fill="FFFFFF"/>
        </w:rPr>
        <w:t xml:space="preserve"> адвокатури;</w:t>
      </w:r>
    </w:p>
    <w:p w14:paraId="28E8E003" w14:textId="7E05EE04" w:rsidR="0082791A" w:rsidRPr="0082791A" w:rsidRDefault="0082791A" w:rsidP="00495F81">
      <w:pPr>
        <w:pStyle w:val="a7"/>
        <w:numPr>
          <w:ilvl w:val="0"/>
          <w:numId w:val="4"/>
        </w:numPr>
        <w:autoSpaceDE w:val="0"/>
        <w:autoSpaceDN w:val="0"/>
        <w:adjustRightInd w:val="0"/>
        <w:spacing w:after="0" w:line="360" w:lineRule="auto"/>
        <w:ind w:left="426"/>
        <w:jc w:val="both"/>
        <w:rPr>
          <w:rFonts w:ascii="Times New Roman" w:hAnsi="Times New Roman" w:cs="Times New Roman"/>
          <w:color w:val="000000"/>
          <w:sz w:val="28"/>
          <w:szCs w:val="28"/>
          <w:lang w:val="uk-UA"/>
        </w:rPr>
      </w:pPr>
      <w:r w:rsidRPr="0082791A">
        <w:rPr>
          <w:rFonts w:ascii="Times New Roman" w:hAnsi="Times New Roman" w:cs="Times New Roman"/>
          <w:color w:val="000000"/>
          <w:sz w:val="28"/>
          <w:szCs w:val="28"/>
          <w:lang w:val="uk-UA"/>
        </w:rPr>
        <w:t xml:space="preserve">набуття навичок </w:t>
      </w:r>
      <w:r w:rsidR="0093152C">
        <w:rPr>
          <w:rFonts w:ascii="Times New Roman" w:hAnsi="Times New Roman" w:cs="Times New Roman"/>
          <w:color w:val="000000"/>
          <w:sz w:val="28"/>
          <w:szCs w:val="28"/>
          <w:lang w:val="uk-UA"/>
        </w:rPr>
        <w:t>аналізувати тексти історичних пам</w:t>
      </w:r>
      <w:r w:rsidR="00DB2251" w:rsidRPr="00DB2251">
        <w:rPr>
          <w:rFonts w:ascii="Times New Roman" w:hAnsi="Times New Roman" w:cs="Times New Roman"/>
          <w:color w:val="000000"/>
          <w:sz w:val="28"/>
          <w:szCs w:val="28"/>
        </w:rPr>
        <w:t>’</w:t>
      </w:r>
      <w:r w:rsidR="0093152C">
        <w:rPr>
          <w:rFonts w:ascii="Times New Roman" w:hAnsi="Times New Roman" w:cs="Times New Roman"/>
          <w:color w:val="000000"/>
          <w:sz w:val="28"/>
          <w:szCs w:val="28"/>
          <w:lang w:val="uk-UA"/>
        </w:rPr>
        <w:t>яток та документів</w:t>
      </w:r>
      <w:r w:rsidRPr="0082791A">
        <w:rPr>
          <w:rFonts w:ascii="Times New Roman" w:hAnsi="Times New Roman" w:cs="Times New Roman"/>
          <w:color w:val="000000"/>
          <w:sz w:val="28"/>
          <w:szCs w:val="28"/>
          <w:lang w:val="uk-UA"/>
        </w:rPr>
        <w:t>;</w:t>
      </w:r>
    </w:p>
    <w:p w14:paraId="08E69149" w14:textId="46F71D79" w:rsidR="0082791A" w:rsidRPr="0082791A" w:rsidRDefault="0082791A" w:rsidP="00495F81">
      <w:pPr>
        <w:pStyle w:val="a7"/>
        <w:numPr>
          <w:ilvl w:val="0"/>
          <w:numId w:val="4"/>
        </w:numPr>
        <w:autoSpaceDE w:val="0"/>
        <w:autoSpaceDN w:val="0"/>
        <w:adjustRightInd w:val="0"/>
        <w:spacing w:after="0" w:line="360" w:lineRule="auto"/>
        <w:ind w:left="426"/>
        <w:jc w:val="both"/>
        <w:rPr>
          <w:rFonts w:ascii="Times New Roman" w:hAnsi="Times New Roman" w:cs="Times New Roman"/>
          <w:color w:val="000000"/>
          <w:sz w:val="28"/>
          <w:szCs w:val="28"/>
          <w:lang w:val="uk-UA"/>
        </w:rPr>
      </w:pPr>
      <w:r w:rsidRPr="0082791A">
        <w:rPr>
          <w:rFonts w:ascii="Times New Roman" w:hAnsi="Times New Roman" w:cs="Times New Roman"/>
          <w:sz w:val="28"/>
          <w:szCs w:val="28"/>
          <w:lang w:val="uk-UA"/>
        </w:rPr>
        <w:t xml:space="preserve">розуміння організаційних та процесуальних  особливостей  </w:t>
      </w:r>
      <w:r w:rsidR="0093152C">
        <w:rPr>
          <w:rFonts w:ascii="Times New Roman" w:hAnsi="Times New Roman" w:cs="Times New Roman"/>
          <w:sz w:val="28"/>
          <w:szCs w:val="28"/>
          <w:lang w:val="uk-UA"/>
        </w:rPr>
        <w:t>функціонування адвокатури в різних країн</w:t>
      </w:r>
      <w:r w:rsidR="00DB2251">
        <w:rPr>
          <w:rFonts w:ascii="Times New Roman" w:hAnsi="Times New Roman" w:cs="Times New Roman"/>
          <w:sz w:val="28"/>
          <w:szCs w:val="28"/>
          <w:lang w:val="uk-UA"/>
        </w:rPr>
        <w:t>а</w:t>
      </w:r>
      <w:r w:rsidR="0093152C">
        <w:rPr>
          <w:rFonts w:ascii="Times New Roman" w:hAnsi="Times New Roman" w:cs="Times New Roman"/>
          <w:sz w:val="28"/>
          <w:szCs w:val="28"/>
          <w:lang w:val="uk-UA"/>
        </w:rPr>
        <w:t>х на різних історичних етапах її розвитку</w:t>
      </w:r>
      <w:r w:rsidRPr="0082791A">
        <w:rPr>
          <w:rFonts w:ascii="Times New Roman" w:hAnsi="Times New Roman" w:cs="Times New Roman"/>
          <w:sz w:val="28"/>
          <w:szCs w:val="28"/>
          <w:lang w:val="uk-UA"/>
        </w:rPr>
        <w:t xml:space="preserve">; </w:t>
      </w:r>
    </w:p>
    <w:p w14:paraId="106047DB" w14:textId="77777777" w:rsidR="0082791A" w:rsidRPr="0082791A" w:rsidRDefault="0093152C" w:rsidP="00495F81">
      <w:pPr>
        <w:pStyle w:val="a7"/>
        <w:numPr>
          <w:ilvl w:val="0"/>
          <w:numId w:val="4"/>
        </w:numPr>
        <w:autoSpaceDE w:val="0"/>
        <w:autoSpaceDN w:val="0"/>
        <w:adjustRightInd w:val="0"/>
        <w:spacing w:after="0" w:line="360" w:lineRule="auto"/>
        <w:ind w:left="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розуміння значення етичних стандартів адвокатської професії та їх розвитку в історичній ретроспективі</w:t>
      </w:r>
      <w:r w:rsidR="0082791A" w:rsidRPr="0082791A">
        <w:rPr>
          <w:rFonts w:ascii="Times New Roman" w:hAnsi="Times New Roman" w:cs="Times New Roman"/>
          <w:color w:val="000000"/>
          <w:sz w:val="28"/>
          <w:szCs w:val="28"/>
          <w:lang w:val="uk-UA"/>
        </w:rPr>
        <w:t xml:space="preserve">; </w:t>
      </w:r>
    </w:p>
    <w:p w14:paraId="58B16816" w14:textId="77777777" w:rsidR="0082791A" w:rsidRPr="0082791A" w:rsidRDefault="0082791A" w:rsidP="00495F81">
      <w:pPr>
        <w:pStyle w:val="a7"/>
        <w:numPr>
          <w:ilvl w:val="0"/>
          <w:numId w:val="4"/>
        </w:numPr>
        <w:autoSpaceDE w:val="0"/>
        <w:autoSpaceDN w:val="0"/>
        <w:adjustRightInd w:val="0"/>
        <w:spacing w:after="0" w:line="360" w:lineRule="auto"/>
        <w:ind w:left="426"/>
        <w:jc w:val="both"/>
        <w:rPr>
          <w:rFonts w:ascii="Times New Roman" w:hAnsi="Times New Roman" w:cs="Times New Roman"/>
          <w:color w:val="000000"/>
          <w:sz w:val="28"/>
          <w:szCs w:val="28"/>
          <w:lang w:val="uk-UA"/>
        </w:rPr>
      </w:pPr>
      <w:r w:rsidRPr="0082791A">
        <w:rPr>
          <w:rFonts w:ascii="Times New Roman" w:hAnsi="Times New Roman" w:cs="Times New Roman"/>
          <w:sz w:val="28"/>
          <w:szCs w:val="28"/>
          <w:lang w:val="uk-UA"/>
        </w:rPr>
        <w:t>розуміння ролі органів адвокатського самоврядування у забезпеченні організації адвокатської діяльності</w:t>
      </w:r>
      <w:r w:rsidR="00F65FC0">
        <w:rPr>
          <w:rFonts w:ascii="Times New Roman" w:hAnsi="Times New Roman" w:cs="Times New Roman"/>
          <w:sz w:val="28"/>
          <w:szCs w:val="28"/>
          <w:lang w:val="uk-UA"/>
        </w:rPr>
        <w:t xml:space="preserve"> в історичній ретроспективі</w:t>
      </w:r>
      <w:r w:rsidRPr="0082791A">
        <w:rPr>
          <w:rFonts w:ascii="Times New Roman" w:hAnsi="Times New Roman" w:cs="Times New Roman"/>
          <w:sz w:val="28"/>
          <w:szCs w:val="28"/>
          <w:lang w:val="uk-UA"/>
        </w:rPr>
        <w:t>.</w:t>
      </w:r>
    </w:p>
    <w:p w14:paraId="28F2F16E" w14:textId="77777777" w:rsidR="00E24E14" w:rsidRPr="00635037" w:rsidRDefault="003D0A8C" w:rsidP="003D0A8C">
      <w:pPr>
        <w:spacing w:line="360" w:lineRule="auto"/>
        <w:ind w:left="-567" w:firstLine="567"/>
        <w:jc w:val="both"/>
        <w:rPr>
          <w:rFonts w:ascii="Times New Roman" w:hAnsi="Times New Roman" w:cs="Times New Roman"/>
          <w:sz w:val="28"/>
          <w:szCs w:val="28"/>
          <w:lang w:val="uk-UA"/>
        </w:rPr>
      </w:pPr>
      <w:r w:rsidRPr="003D0A8C">
        <w:rPr>
          <w:rFonts w:ascii="Times New Roman" w:hAnsi="Times New Roman" w:cs="Times New Roman"/>
          <w:sz w:val="28"/>
          <w:szCs w:val="28"/>
          <w:lang w:val="uk-UA"/>
        </w:rPr>
        <w:t>При вивченні навчальної дисципліни “</w:t>
      </w:r>
      <w:r w:rsidR="0093152C">
        <w:rPr>
          <w:rFonts w:ascii="Times New Roman" w:hAnsi="Times New Roman" w:cs="Times New Roman"/>
          <w:sz w:val="28"/>
          <w:szCs w:val="28"/>
          <w:lang w:val="uk-UA"/>
        </w:rPr>
        <w:t>Історія</w:t>
      </w:r>
      <w:r w:rsidR="00510FA6">
        <w:rPr>
          <w:rFonts w:ascii="Times New Roman" w:hAnsi="Times New Roman" w:cs="Times New Roman"/>
          <w:sz w:val="28"/>
          <w:szCs w:val="28"/>
          <w:lang w:val="uk-UA"/>
        </w:rPr>
        <w:t xml:space="preserve"> </w:t>
      </w:r>
      <w:r w:rsidRPr="003D0A8C">
        <w:rPr>
          <w:rFonts w:ascii="Times New Roman" w:hAnsi="Times New Roman" w:cs="Times New Roman"/>
          <w:sz w:val="28"/>
          <w:szCs w:val="28"/>
          <w:lang w:val="uk-UA"/>
        </w:rPr>
        <w:t>адвокатури” використовуються різні форми навчання: лекції, практичні (семінарські) заняття, індивідуальне консультування викладачем студентів із проблемних питань; експериментальні форми практичних робіт, тестування</w:t>
      </w:r>
      <w:r w:rsidR="0093152C">
        <w:rPr>
          <w:rFonts w:ascii="Times New Roman" w:hAnsi="Times New Roman" w:cs="Times New Roman"/>
          <w:sz w:val="28"/>
          <w:szCs w:val="28"/>
          <w:lang w:val="uk-UA"/>
        </w:rPr>
        <w:t xml:space="preserve"> </w:t>
      </w:r>
      <w:r w:rsidR="003921A1">
        <w:rPr>
          <w:rFonts w:ascii="Times New Roman" w:hAnsi="Times New Roman" w:cs="Times New Roman"/>
          <w:sz w:val="28"/>
          <w:szCs w:val="28"/>
          <w:lang w:val="uk-UA"/>
        </w:rPr>
        <w:t xml:space="preserve">з використанням </w:t>
      </w:r>
      <w:r w:rsidR="00A65CE0">
        <w:rPr>
          <w:rFonts w:ascii="Times New Roman" w:hAnsi="Times New Roman" w:cs="Times New Roman"/>
          <w:sz w:val="28"/>
          <w:szCs w:val="28"/>
          <w:lang w:val="uk-UA"/>
        </w:rPr>
        <w:t xml:space="preserve">засобів </w:t>
      </w:r>
      <w:r w:rsidR="001A5C55">
        <w:rPr>
          <w:rFonts w:ascii="Times New Roman" w:hAnsi="Times New Roman" w:cs="Times New Roman"/>
          <w:sz w:val="28"/>
          <w:szCs w:val="28"/>
          <w:lang w:val="uk-UA"/>
        </w:rPr>
        <w:t>Інтернет-технологій</w:t>
      </w:r>
      <w:r w:rsidRPr="003D0A8C">
        <w:rPr>
          <w:rFonts w:ascii="Times New Roman" w:hAnsi="Times New Roman" w:cs="Times New Roman"/>
          <w:sz w:val="28"/>
          <w:szCs w:val="28"/>
          <w:lang w:val="uk-UA"/>
        </w:rPr>
        <w:t>, виконання індивідуальних робіт, самостійна робота студентів із нормативними та літературними джерелами, що рекомендовані для вивчення в межах курсу.</w:t>
      </w:r>
      <w:bookmarkEnd w:id="2"/>
    </w:p>
    <w:p w14:paraId="0B24CFD9" w14:textId="553154B4" w:rsidR="00E24E14" w:rsidRDefault="00E24E14" w:rsidP="00322A2F">
      <w:pPr>
        <w:pStyle w:val="a7"/>
        <w:numPr>
          <w:ilvl w:val="0"/>
          <w:numId w:val="1"/>
        </w:numPr>
        <w:tabs>
          <w:tab w:val="left" w:pos="4536"/>
        </w:tabs>
        <w:jc w:val="center"/>
        <w:rPr>
          <w:rFonts w:ascii="Times New Roman" w:hAnsi="Times New Roman" w:cs="Times New Roman"/>
          <w:b/>
          <w:bCs/>
          <w:sz w:val="28"/>
          <w:szCs w:val="28"/>
          <w:lang w:val="uk-UA"/>
        </w:rPr>
      </w:pPr>
      <w:r w:rsidRPr="00322A2F">
        <w:rPr>
          <w:rFonts w:ascii="Times New Roman" w:hAnsi="Times New Roman" w:cs="Times New Roman"/>
          <w:b/>
          <w:bCs/>
          <w:sz w:val="28"/>
          <w:szCs w:val="28"/>
          <w:lang w:val="uk-UA"/>
        </w:rPr>
        <w:t>ЗАГАЛЬНИЙ РОЗРАХУНОК ГОДИН ЛЕКЦІЙ, ПРАКТИЧНИХ (СЕМІНАРСЬКИХ) ЗАНЯТЬ, САМОСТІЙНОЇ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740"/>
        <w:gridCol w:w="1945"/>
        <w:gridCol w:w="975"/>
        <w:gridCol w:w="912"/>
        <w:gridCol w:w="1490"/>
        <w:gridCol w:w="1481"/>
      </w:tblGrid>
      <w:tr w:rsidR="00735697" w:rsidRPr="00262FEF" w14:paraId="73DBAF44" w14:textId="77777777" w:rsidTr="008E2858">
        <w:trPr>
          <w:trHeight w:val="20"/>
        </w:trPr>
        <w:tc>
          <w:tcPr>
            <w:tcW w:w="560" w:type="dxa"/>
            <w:vMerge w:val="restart"/>
          </w:tcPr>
          <w:p w14:paraId="6F064848" w14:textId="77777777" w:rsidR="00735697" w:rsidRPr="00735697" w:rsidRDefault="00735697" w:rsidP="00735697">
            <w:pPr>
              <w:widowControl w:val="0"/>
              <w:ind w:left="360"/>
              <w:rPr>
                <w:rFonts w:ascii="Times New Roman" w:hAnsi="Times New Roman" w:cs="Times New Roman"/>
                <w:b/>
                <w:sz w:val="24"/>
                <w:szCs w:val="24"/>
              </w:rPr>
            </w:pPr>
            <w:r w:rsidRPr="00735697">
              <w:rPr>
                <w:rFonts w:ascii="Times New Roman" w:hAnsi="Times New Roman" w:cs="Times New Roman"/>
                <w:b/>
                <w:sz w:val="24"/>
                <w:szCs w:val="24"/>
              </w:rPr>
              <w:t>№ п/п</w:t>
            </w:r>
          </w:p>
        </w:tc>
        <w:tc>
          <w:tcPr>
            <w:tcW w:w="1934" w:type="dxa"/>
            <w:vMerge w:val="restart"/>
          </w:tcPr>
          <w:p w14:paraId="5F0FEC96"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 xml:space="preserve">Дата проведення (згідно </w:t>
            </w:r>
            <w:r w:rsidRPr="00735697">
              <w:rPr>
                <w:rFonts w:ascii="Times New Roman" w:hAnsi="Times New Roman" w:cs="Times New Roman"/>
                <w:b/>
                <w:sz w:val="24"/>
                <w:szCs w:val="24"/>
              </w:rPr>
              <w:lastRenderedPageBreak/>
              <w:t>розкладу)</w:t>
            </w:r>
          </w:p>
        </w:tc>
        <w:tc>
          <w:tcPr>
            <w:tcW w:w="2167" w:type="dxa"/>
            <w:vMerge w:val="restart"/>
          </w:tcPr>
          <w:p w14:paraId="00F42F35" w14:textId="77777777" w:rsidR="00735697" w:rsidRPr="00735697" w:rsidRDefault="00735697" w:rsidP="008E2858">
            <w:pPr>
              <w:widowControl w:val="0"/>
              <w:rPr>
                <w:rFonts w:ascii="Times New Roman" w:hAnsi="Times New Roman" w:cs="Times New Roman"/>
                <w:b/>
                <w:sz w:val="24"/>
                <w:szCs w:val="24"/>
              </w:rPr>
            </w:pPr>
          </w:p>
          <w:p w14:paraId="32C3A945"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 xml:space="preserve">Тематика </w:t>
            </w:r>
            <w:r w:rsidRPr="00735697">
              <w:rPr>
                <w:rFonts w:ascii="Times New Roman" w:hAnsi="Times New Roman" w:cs="Times New Roman"/>
                <w:b/>
                <w:sz w:val="24"/>
                <w:szCs w:val="24"/>
              </w:rPr>
              <w:lastRenderedPageBreak/>
              <w:t>навчального курсу</w:t>
            </w:r>
          </w:p>
          <w:p w14:paraId="17418B92" w14:textId="77777777" w:rsidR="00735697" w:rsidRPr="00735697" w:rsidRDefault="00735697" w:rsidP="008E2858">
            <w:pPr>
              <w:widowControl w:val="0"/>
              <w:rPr>
                <w:rFonts w:ascii="Times New Roman" w:hAnsi="Times New Roman" w:cs="Times New Roman"/>
                <w:b/>
                <w:sz w:val="24"/>
                <w:szCs w:val="24"/>
              </w:rPr>
            </w:pPr>
          </w:p>
        </w:tc>
        <w:tc>
          <w:tcPr>
            <w:tcW w:w="4858" w:type="dxa"/>
            <w:gridSpan w:val="4"/>
          </w:tcPr>
          <w:p w14:paraId="4894144D"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lastRenderedPageBreak/>
              <w:t>Обсяг у годинах</w:t>
            </w:r>
          </w:p>
        </w:tc>
      </w:tr>
      <w:tr w:rsidR="00735697" w:rsidRPr="00262FEF" w14:paraId="5E733C61" w14:textId="77777777" w:rsidTr="008E2858">
        <w:trPr>
          <w:trHeight w:val="20"/>
        </w:trPr>
        <w:tc>
          <w:tcPr>
            <w:tcW w:w="560" w:type="dxa"/>
            <w:vMerge/>
          </w:tcPr>
          <w:p w14:paraId="4DDFAB67" w14:textId="77777777" w:rsidR="00735697" w:rsidRPr="00735697" w:rsidRDefault="00735697" w:rsidP="008E2858">
            <w:pPr>
              <w:widowControl w:val="0"/>
              <w:rPr>
                <w:rFonts w:ascii="Times New Roman" w:hAnsi="Times New Roman" w:cs="Times New Roman"/>
                <w:b/>
                <w:sz w:val="24"/>
                <w:szCs w:val="24"/>
              </w:rPr>
            </w:pPr>
          </w:p>
        </w:tc>
        <w:tc>
          <w:tcPr>
            <w:tcW w:w="1934" w:type="dxa"/>
            <w:vMerge/>
          </w:tcPr>
          <w:p w14:paraId="18BF773F" w14:textId="77777777" w:rsidR="00735697" w:rsidRPr="00735697" w:rsidRDefault="00735697" w:rsidP="008E2858">
            <w:pPr>
              <w:widowControl w:val="0"/>
              <w:rPr>
                <w:rFonts w:ascii="Times New Roman" w:hAnsi="Times New Roman" w:cs="Times New Roman"/>
                <w:b/>
                <w:sz w:val="24"/>
                <w:szCs w:val="24"/>
              </w:rPr>
            </w:pPr>
          </w:p>
        </w:tc>
        <w:tc>
          <w:tcPr>
            <w:tcW w:w="2167" w:type="dxa"/>
            <w:vMerge/>
          </w:tcPr>
          <w:p w14:paraId="044E63CA" w14:textId="77777777" w:rsidR="00735697" w:rsidRPr="00735697" w:rsidRDefault="00735697" w:rsidP="008E2858">
            <w:pPr>
              <w:widowControl w:val="0"/>
              <w:rPr>
                <w:rFonts w:ascii="Times New Roman" w:hAnsi="Times New Roman" w:cs="Times New Roman"/>
                <w:b/>
                <w:sz w:val="24"/>
                <w:szCs w:val="24"/>
              </w:rPr>
            </w:pPr>
          </w:p>
        </w:tc>
        <w:tc>
          <w:tcPr>
            <w:tcW w:w="975" w:type="dxa"/>
            <w:vMerge w:val="restart"/>
          </w:tcPr>
          <w:p w14:paraId="4E56DCD4"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Усього</w:t>
            </w:r>
          </w:p>
        </w:tc>
        <w:tc>
          <w:tcPr>
            <w:tcW w:w="3883" w:type="dxa"/>
            <w:gridSpan w:val="3"/>
          </w:tcPr>
          <w:p w14:paraId="75627D71"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У тому числі</w:t>
            </w:r>
          </w:p>
        </w:tc>
      </w:tr>
      <w:tr w:rsidR="00735697" w:rsidRPr="00262FEF" w14:paraId="18B6DD70" w14:textId="77777777" w:rsidTr="008E2858">
        <w:trPr>
          <w:trHeight w:val="20"/>
        </w:trPr>
        <w:tc>
          <w:tcPr>
            <w:tcW w:w="560" w:type="dxa"/>
            <w:vMerge/>
          </w:tcPr>
          <w:p w14:paraId="05E03779" w14:textId="77777777" w:rsidR="00735697" w:rsidRPr="00735697" w:rsidRDefault="00735697" w:rsidP="008E2858">
            <w:pPr>
              <w:widowControl w:val="0"/>
              <w:rPr>
                <w:rFonts w:ascii="Times New Roman" w:hAnsi="Times New Roman" w:cs="Times New Roman"/>
                <w:b/>
                <w:sz w:val="24"/>
                <w:szCs w:val="24"/>
              </w:rPr>
            </w:pPr>
          </w:p>
        </w:tc>
        <w:tc>
          <w:tcPr>
            <w:tcW w:w="1934" w:type="dxa"/>
            <w:vMerge/>
          </w:tcPr>
          <w:p w14:paraId="05BCD575" w14:textId="77777777" w:rsidR="00735697" w:rsidRPr="00735697" w:rsidRDefault="00735697" w:rsidP="008E2858">
            <w:pPr>
              <w:widowControl w:val="0"/>
              <w:rPr>
                <w:rFonts w:ascii="Times New Roman" w:hAnsi="Times New Roman" w:cs="Times New Roman"/>
                <w:b/>
                <w:sz w:val="24"/>
                <w:szCs w:val="24"/>
              </w:rPr>
            </w:pPr>
          </w:p>
        </w:tc>
        <w:tc>
          <w:tcPr>
            <w:tcW w:w="2167" w:type="dxa"/>
            <w:vMerge/>
          </w:tcPr>
          <w:p w14:paraId="38559B55" w14:textId="77777777" w:rsidR="00735697" w:rsidRPr="00735697" w:rsidRDefault="00735697" w:rsidP="008E2858">
            <w:pPr>
              <w:widowControl w:val="0"/>
              <w:rPr>
                <w:rFonts w:ascii="Times New Roman" w:hAnsi="Times New Roman" w:cs="Times New Roman"/>
                <w:b/>
                <w:sz w:val="24"/>
                <w:szCs w:val="24"/>
              </w:rPr>
            </w:pPr>
          </w:p>
        </w:tc>
        <w:tc>
          <w:tcPr>
            <w:tcW w:w="975" w:type="dxa"/>
            <w:vMerge/>
          </w:tcPr>
          <w:p w14:paraId="4734DDB3" w14:textId="77777777" w:rsidR="00735697" w:rsidRPr="00735697" w:rsidRDefault="00735697" w:rsidP="008E2858">
            <w:pPr>
              <w:widowControl w:val="0"/>
              <w:rPr>
                <w:rFonts w:ascii="Times New Roman" w:hAnsi="Times New Roman" w:cs="Times New Roman"/>
                <w:b/>
                <w:sz w:val="24"/>
                <w:szCs w:val="24"/>
              </w:rPr>
            </w:pPr>
          </w:p>
        </w:tc>
        <w:tc>
          <w:tcPr>
            <w:tcW w:w="912" w:type="dxa"/>
          </w:tcPr>
          <w:p w14:paraId="522A035A"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 xml:space="preserve">Лекції </w:t>
            </w:r>
          </w:p>
        </w:tc>
        <w:tc>
          <w:tcPr>
            <w:tcW w:w="1490" w:type="dxa"/>
          </w:tcPr>
          <w:p w14:paraId="30CF800B"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Практичні заняття, семінарські занняття, колоквіуми тощо</w:t>
            </w:r>
          </w:p>
        </w:tc>
        <w:tc>
          <w:tcPr>
            <w:tcW w:w="1481" w:type="dxa"/>
          </w:tcPr>
          <w:p w14:paraId="236FF280" w14:textId="77777777" w:rsidR="00735697" w:rsidRPr="00735697" w:rsidRDefault="00735697" w:rsidP="008E2858">
            <w:pPr>
              <w:widowControl w:val="0"/>
              <w:jc w:val="center"/>
              <w:rPr>
                <w:rFonts w:ascii="Times New Roman" w:hAnsi="Times New Roman" w:cs="Times New Roman"/>
                <w:b/>
                <w:sz w:val="24"/>
                <w:szCs w:val="24"/>
              </w:rPr>
            </w:pPr>
            <w:r w:rsidRPr="00735697">
              <w:rPr>
                <w:rFonts w:ascii="Times New Roman" w:hAnsi="Times New Roman" w:cs="Times New Roman"/>
                <w:b/>
                <w:sz w:val="24"/>
                <w:szCs w:val="24"/>
              </w:rPr>
              <w:t>Самостійна робота</w:t>
            </w:r>
          </w:p>
        </w:tc>
      </w:tr>
      <w:tr w:rsidR="00735697" w:rsidRPr="00262FEF" w14:paraId="1198E34A" w14:textId="77777777" w:rsidTr="008E2858">
        <w:trPr>
          <w:trHeight w:val="20"/>
        </w:trPr>
        <w:tc>
          <w:tcPr>
            <w:tcW w:w="560" w:type="dxa"/>
          </w:tcPr>
          <w:p w14:paraId="3A59C95C" w14:textId="77777777" w:rsidR="00735697" w:rsidRPr="00735697" w:rsidRDefault="00735697" w:rsidP="008E2858">
            <w:pPr>
              <w:widowControl w:val="0"/>
              <w:rPr>
                <w:rFonts w:ascii="Times New Roman" w:hAnsi="Times New Roman" w:cs="Times New Roman"/>
                <w:b/>
                <w:sz w:val="24"/>
                <w:szCs w:val="24"/>
              </w:rPr>
            </w:pPr>
          </w:p>
        </w:tc>
        <w:tc>
          <w:tcPr>
            <w:tcW w:w="1934" w:type="dxa"/>
          </w:tcPr>
          <w:p w14:paraId="218EA6B1" w14:textId="77777777" w:rsidR="00735697" w:rsidRPr="00735697" w:rsidRDefault="00735697" w:rsidP="008E2858">
            <w:pPr>
              <w:widowControl w:val="0"/>
              <w:rPr>
                <w:rFonts w:ascii="Times New Roman" w:hAnsi="Times New Roman" w:cs="Times New Roman"/>
                <w:b/>
                <w:sz w:val="24"/>
                <w:szCs w:val="24"/>
              </w:rPr>
            </w:pPr>
          </w:p>
        </w:tc>
        <w:tc>
          <w:tcPr>
            <w:tcW w:w="2167" w:type="dxa"/>
          </w:tcPr>
          <w:p w14:paraId="789D86B9" w14:textId="77777777" w:rsidR="00735697" w:rsidRPr="00735697" w:rsidRDefault="00735697" w:rsidP="008E2858">
            <w:pPr>
              <w:widowControl w:val="0"/>
              <w:jc w:val="both"/>
              <w:rPr>
                <w:rFonts w:ascii="Times New Roman" w:hAnsi="Times New Roman" w:cs="Times New Roman"/>
                <w:sz w:val="24"/>
                <w:szCs w:val="24"/>
              </w:rPr>
            </w:pPr>
            <w:r w:rsidRPr="00735697">
              <w:rPr>
                <w:rFonts w:ascii="Times New Roman" w:hAnsi="Times New Roman" w:cs="Times New Roman"/>
                <w:b/>
                <w:sz w:val="24"/>
                <w:szCs w:val="24"/>
              </w:rPr>
              <w:t>Модуль 1. Історія виникнення та розвитку світової адвокатури.</w:t>
            </w:r>
          </w:p>
        </w:tc>
        <w:tc>
          <w:tcPr>
            <w:tcW w:w="975" w:type="dxa"/>
          </w:tcPr>
          <w:p w14:paraId="4E4670C6" w14:textId="77777777" w:rsidR="00735697" w:rsidRPr="00735697" w:rsidRDefault="00735697" w:rsidP="008E2858">
            <w:pPr>
              <w:widowControl w:val="0"/>
              <w:rPr>
                <w:rFonts w:ascii="Times New Roman" w:hAnsi="Times New Roman" w:cs="Times New Roman"/>
                <w:sz w:val="24"/>
                <w:szCs w:val="24"/>
              </w:rPr>
            </w:pPr>
          </w:p>
        </w:tc>
        <w:tc>
          <w:tcPr>
            <w:tcW w:w="912" w:type="dxa"/>
          </w:tcPr>
          <w:p w14:paraId="7F6148A6" w14:textId="77777777" w:rsidR="00735697" w:rsidRPr="00735697" w:rsidRDefault="00735697" w:rsidP="008E2858">
            <w:pPr>
              <w:widowControl w:val="0"/>
              <w:rPr>
                <w:rFonts w:ascii="Times New Roman" w:hAnsi="Times New Roman" w:cs="Times New Roman"/>
                <w:sz w:val="24"/>
                <w:szCs w:val="24"/>
              </w:rPr>
            </w:pPr>
          </w:p>
        </w:tc>
        <w:tc>
          <w:tcPr>
            <w:tcW w:w="1490" w:type="dxa"/>
          </w:tcPr>
          <w:p w14:paraId="522CF7A6" w14:textId="77777777" w:rsidR="00735697" w:rsidRPr="00735697" w:rsidRDefault="00735697" w:rsidP="008E2858">
            <w:pPr>
              <w:widowControl w:val="0"/>
              <w:rPr>
                <w:rFonts w:ascii="Times New Roman" w:hAnsi="Times New Roman" w:cs="Times New Roman"/>
                <w:sz w:val="24"/>
                <w:szCs w:val="24"/>
              </w:rPr>
            </w:pPr>
          </w:p>
        </w:tc>
        <w:tc>
          <w:tcPr>
            <w:tcW w:w="1481" w:type="dxa"/>
          </w:tcPr>
          <w:p w14:paraId="22257226" w14:textId="77777777" w:rsidR="00735697" w:rsidRPr="00735697" w:rsidRDefault="00735697" w:rsidP="008E2858">
            <w:pPr>
              <w:widowControl w:val="0"/>
              <w:rPr>
                <w:rFonts w:ascii="Times New Roman" w:hAnsi="Times New Roman" w:cs="Times New Roman"/>
                <w:sz w:val="24"/>
                <w:szCs w:val="24"/>
              </w:rPr>
            </w:pPr>
          </w:p>
        </w:tc>
      </w:tr>
      <w:tr w:rsidR="00735697" w:rsidRPr="00262FEF" w14:paraId="1EF58CCE" w14:textId="77777777" w:rsidTr="008E2858">
        <w:trPr>
          <w:trHeight w:val="20"/>
        </w:trPr>
        <w:tc>
          <w:tcPr>
            <w:tcW w:w="560" w:type="dxa"/>
          </w:tcPr>
          <w:p w14:paraId="31544C4D"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w:t>
            </w:r>
          </w:p>
        </w:tc>
        <w:tc>
          <w:tcPr>
            <w:tcW w:w="1934" w:type="dxa"/>
          </w:tcPr>
          <w:p w14:paraId="09FFE537"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13-17.09.21/13-17.09.21</w:t>
            </w:r>
          </w:p>
        </w:tc>
        <w:tc>
          <w:tcPr>
            <w:tcW w:w="2167" w:type="dxa"/>
          </w:tcPr>
          <w:p w14:paraId="39092E25"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t xml:space="preserve">Тема 1. </w:t>
            </w:r>
            <w:r w:rsidRPr="00735697">
              <w:rPr>
                <w:rFonts w:ascii="Times New Roman" w:hAnsi="Times New Roman" w:cs="Times New Roman"/>
                <w:bCs/>
                <w:sz w:val="24"/>
                <w:szCs w:val="24"/>
              </w:rPr>
              <w:t>Предмет, мета і завдання курсу «Історія адвокатури». Зародження інституту адвокатури.</w:t>
            </w:r>
          </w:p>
        </w:tc>
        <w:tc>
          <w:tcPr>
            <w:tcW w:w="975" w:type="dxa"/>
          </w:tcPr>
          <w:p w14:paraId="303C200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0DA482AF"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7B362F83"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68C9C0C7"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2DA9D5A9" w14:textId="77777777" w:rsidTr="008E2858">
        <w:trPr>
          <w:trHeight w:val="20"/>
        </w:trPr>
        <w:tc>
          <w:tcPr>
            <w:tcW w:w="560" w:type="dxa"/>
          </w:tcPr>
          <w:p w14:paraId="4D276DA3"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2</w:t>
            </w:r>
          </w:p>
        </w:tc>
        <w:tc>
          <w:tcPr>
            <w:tcW w:w="1934" w:type="dxa"/>
          </w:tcPr>
          <w:p w14:paraId="7CA5E5E5"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20-24.09.21/20-24.09.21</w:t>
            </w:r>
          </w:p>
        </w:tc>
        <w:tc>
          <w:tcPr>
            <w:tcW w:w="2167" w:type="dxa"/>
          </w:tcPr>
          <w:p w14:paraId="037180AD"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t xml:space="preserve">Тема 2. </w:t>
            </w:r>
            <w:r w:rsidRPr="00735697">
              <w:rPr>
                <w:rFonts w:ascii="Times New Roman" w:hAnsi="Times New Roman" w:cs="Times New Roman"/>
                <w:bCs/>
                <w:sz w:val="24"/>
                <w:szCs w:val="24"/>
              </w:rPr>
              <w:t>Адвокатура Стародавнього Риму</w:t>
            </w:r>
            <w:r w:rsidRPr="00735697">
              <w:rPr>
                <w:rFonts w:ascii="Times New Roman" w:hAnsi="Times New Roman" w:cs="Times New Roman"/>
                <w:sz w:val="24"/>
                <w:szCs w:val="24"/>
              </w:rPr>
              <w:t>.</w:t>
            </w:r>
          </w:p>
        </w:tc>
        <w:tc>
          <w:tcPr>
            <w:tcW w:w="975" w:type="dxa"/>
          </w:tcPr>
          <w:p w14:paraId="34621157"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313FFBB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7EA77AE8"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7A230CAA"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76CA63C1" w14:textId="77777777" w:rsidTr="008E2858">
        <w:trPr>
          <w:trHeight w:val="20"/>
        </w:trPr>
        <w:tc>
          <w:tcPr>
            <w:tcW w:w="560" w:type="dxa"/>
          </w:tcPr>
          <w:p w14:paraId="677690A1"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3</w:t>
            </w:r>
          </w:p>
        </w:tc>
        <w:tc>
          <w:tcPr>
            <w:tcW w:w="1934" w:type="dxa"/>
          </w:tcPr>
          <w:p w14:paraId="4A976154"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27.09-1.10.21/27.09-1.10.21</w:t>
            </w:r>
          </w:p>
        </w:tc>
        <w:tc>
          <w:tcPr>
            <w:tcW w:w="2167" w:type="dxa"/>
          </w:tcPr>
          <w:p w14:paraId="2C7DC27C" w14:textId="77777777" w:rsidR="00735697" w:rsidRPr="00735697" w:rsidRDefault="00735697" w:rsidP="008E2858">
            <w:pPr>
              <w:autoSpaceDE w:val="0"/>
              <w:autoSpaceDN w:val="0"/>
              <w:adjustRightInd w:val="0"/>
              <w:jc w:val="both"/>
              <w:rPr>
                <w:rFonts w:ascii="Times New Roman" w:hAnsi="Times New Roman" w:cs="Times New Roman"/>
                <w:sz w:val="24"/>
                <w:szCs w:val="24"/>
              </w:rPr>
            </w:pPr>
            <w:r w:rsidRPr="00735697">
              <w:rPr>
                <w:rFonts w:ascii="Times New Roman" w:hAnsi="Times New Roman" w:cs="Times New Roman"/>
                <w:b/>
                <w:sz w:val="24"/>
                <w:szCs w:val="24"/>
              </w:rPr>
              <w:t xml:space="preserve">Тема 3. </w:t>
            </w:r>
            <w:r w:rsidRPr="00735697">
              <w:rPr>
                <w:rFonts w:ascii="Times New Roman" w:hAnsi="Times New Roman" w:cs="Times New Roman"/>
                <w:bCs/>
                <w:sz w:val="24"/>
                <w:szCs w:val="24"/>
              </w:rPr>
              <w:t>Європейська адвокатура періоду Середньовіччя (476 – 1453 рр.), Відродження (1453 – 1640 рр.)</w:t>
            </w:r>
          </w:p>
        </w:tc>
        <w:tc>
          <w:tcPr>
            <w:tcW w:w="975" w:type="dxa"/>
          </w:tcPr>
          <w:p w14:paraId="6F9AE942"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24F37D7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2C220FA2"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31BE90EB"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7773FC82" w14:textId="77777777" w:rsidTr="008E2858">
        <w:trPr>
          <w:trHeight w:val="20"/>
        </w:trPr>
        <w:tc>
          <w:tcPr>
            <w:tcW w:w="560" w:type="dxa"/>
          </w:tcPr>
          <w:p w14:paraId="4D61E1E4"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4</w:t>
            </w:r>
          </w:p>
        </w:tc>
        <w:tc>
          <w:tcPr>
            <w:tcW w:w="1934" w:type="dxa"/>
          </w:tcPr>
          <w:p w14:paraId="3F23CE8E"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4-8.10.21/4-8.10.21</w:t>
            </w:r>
          </w:p>
        </w:tc>
        <w:tc>
          <w:tcPr>
            <w:tcW w:w="2167" w:type="dxa"/>
          </w:tcPr>
          <w:p w14:paraId="5BB7F88C" w14:textId="77777777" w:rsidR="00735697" w:rsidRPr="00735697" w:rsidRDefault="00735697" w:rsidP="008E2858">
            <w:pPr>
              <w:pStyle w:val="Default"/>
              <w:jc w:val="both"/>
              <w:rPr>
                <w:bCs/>
              </w:rPr>
            </w:pPr>
            <w:r w:rsidRPr="00735697">
              <w:rPr>
                <w:b/>
              </w:rPr>
              <w:t xml:space="preserve">Тема 4. </w:t>
            </w:r>
            <w:r w:rsidRPr="00735697">
              <w:rPr>
                <w:bCs/>
              </w:rPr>
              <w:t>Адвокатура країн Західної Європи та США Нового часу (1640-1870 рр.)</w:t>
            </w:r>
            <w:r w:rsidRPr="00735697">
              <w:t>.</w:t>
            </w:r>
            <w:r w:rsidRPr="00735697">
              <w:rPr>
                <w:b/>
                <w:bCs/>
              </w:rPr>
              <w:t xml:space="preserve"> </w:t>
            </w:r>
            <w:r w:rsidRPr="00735697">
              <w:t xml:space="preserve"> </w:t>
            </w:r>
            <w:r w:rsidRPr="00735697">
              <w:rPr>
                <w:b/>
                <w:bCs/>
              </w:rPr>
              <w:t xml:space="preserve"> </w:t>
            </w:r>
            <w:r w:rsidRPr="00735697">
              <w:t xml:space="preserve"> </w:t>
            </w:r>
          </w:p>
        </w:tc>
        <w:tc>
          <w:tcPr>
            <w:tcW w:w="975" w:type="dxa"/>
          </w:tcPr>
          <w:p w14:paraId="3BC70055"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5C647ED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1661EBC6"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459EC839"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6EECFFF0" w14:textId="77777777" w:rsidTr="008E2858">
        <w:trPr>
          <w:trHeight w:val="20"/>
        </w:trPr>
        <w:tc>
          <w:tcPr>
            <w:tcW w:w="560" w:type="dxa"/>
          </w:tcPr>
          <w:p w14:paraId="37AB0435"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5</w:t>
            </w:r>
          </w:p>
        </w:tc>
        <w:tc>
          <w:tcPr>
            <w:tcW w:w="1934" w:type="dxa"/>
          </w:tcPr>
          <w:p w14:paraId="36CD3E32"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11-15.10.21/11-15.10.21</w:t>
            </w:r>
          </w:p>
        </w:tc>
        <w:tc>
          <w:tcPr>
            <w:tcW w:w="2167" w:type="dxa"/>
          </w:tcPr>
          <w:p w14:paraId="7AD7CEF0" w14:textId="77777777" w:rsidR="00735697" w:rsidRPr="00735697" w:rsidRDefault="00735697" w:rsidP="008E2858">
            <w:pPr>
              <w:pStyle w:val="Default"/>
              <w:jc w:val="both"/>
              <w:rPr>
                <w:b/>
              </w:rPr>
            </w:pPr>
            <w:r w:rsidRPr="00735697">
              <w:rPr>
                <w:b/>
              </w:rPr>
              <w:t xml:space="preserve">Тема 5. </w:t>
            </w:r>
            <w:r w:rsidRPr="00735697">
              <w:rPr>
                <w:bCs/>
              </w:rPr>
              <w:t xml:space="preserve">Еволюція інституту адвокатури в США (Новітній </w:t>
            </w:r>
            <w:r w:rsidRPr="00735697">
              <w:rPr>
                <w:bCs/>
              </w:rPr>
              <w:lastRenderedPageBreak/>
              <w:t>час 1871 р. – поч. ХХІ ст.).</w:t>
            </w:r>
          </w:p>
        </w:tc>
        <w:tc>
          <w:tcPr>
            <w:tcW w:w="975" w:type="dxa"/>
          </w:tcPr>
          <w:p w14:paraId="442AD808"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lastRenderedPageBreak/>
              <w:t>10</w:t>
            </w:r>
          </w:p>
        </w:tc>
        <w:tc>
          <w:tcPr>
            <w:tcW w:w="912" w:type="dxa"/>
          </w:tcPr>
          <w:p w14:paraId="3AAE74B6"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51C040BC"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5780453C"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4A39ED6C" w14:textId="77777777" w:rsidTr="008E2858">
        <w:trPr>
          <w:trHeight w:val="20"/>
        </w:trPr>
        <w:tc>
          <w:tcPr>
            <w:tcW w:w="560" w:type="dxa"/>
          </w:tcPr>
          <w:p w14:paraId="15237EAB"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lastRenderedPageBreak/>
              <w:t>6</w:t>
            </w:r>
          </w:p>
        </w:tc>
        <w:tc>
          <w:tcPr>
            <w:tcW w:w="1934" w:type="dxa"/>
          </w:tcPr>
          <w:p w14:paraId="0DBF2FEE"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18-22.10.21/18-22.10.21</w:t>
            </w:r>
          </w:p>
        </w:tc>
        <w:tc>
          <w:tcPr>
            <w:tcW w:w="2167" w:type="dxa"/>
          </w:tcPr>
          <w:p w14:paraId="7A9E6DB6" w14:textId="77777777" w:rsidR="00735697" w:rsidRPr="00735697" w:rsidRDefault="00735697" w:rsidP="008E2858">
            <w:pPr>
              <w:pStyle w:val="Default"/>
              <w:jc w:val="both"/>
              <w:rPr>
                <w:b/>
              </w:rPr>
            </w:pPr>
            <w:r w:rsidRPr="00735697">
              <w:rPr>
                <w:b/>
              </w:rPr>
              <w:t>Тема 6.</w:t>
            </w:r>
            <w:r w:rsidRPr="00735697">
              <w:rPr>
                <w:bCs/>
              </w:rPr>
              <w:t xml:space="preserve"> Еволюція інституту адвокатури Великобританії та Франції (Новітній час 1871 р. – поч. ХХІ ст.).</w:t>
            </w:r>
          </w:p>
        </w:tc>
        <w:tc>
          <w:tcPr>
            <w:tcW w:w="975" w:type="dxa"/>
          </w:tcPr>
          <w:p w14:paraId="2AE3DE6C"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02D8A018"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4B82577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62614FA9"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6A5D720A" w14:textId="77777777" w:rsidTr="008E2858">
        <w:trPr>
          <w:trHeight w:val="20"/>
        </w:trPr>
        <w:tc>
          <w:tcPr>
            <w:tcW w:w="560" w:type="dxa"/>
          </w:tcPr>
          <w:p w14:paraId="2B5618B5"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7</w:t>
            </w:r>
          </w:p>
        </w:tc>
        <w:tc>
          <w:tcPr>
            <w:tcW w:w="1934" w:type="dxa"/>
          </w:tcPr>
          <w:p w14:paraId="20FEB4BE" w14:textId="77777777" w:rsidR="00735697" w:rsidRPr="00735697" w:rsidRDefault="00735697" w:rsidP="008E2858">
            <w:pPr>
              <w:widowControl w:val="0"/>
              <w:tabs>
                <w:tab w:val="left" w:pos="1134"/>
              </w:tabs>
              <w:jc w:val="both"/>
              <w:rPr>
                <w:rFonts w:ascii="Times New Roman" w:hAnsi="Times New Roman" w:cs="Times New Roman"/>
                <w:sz w:val="24"/>
                <w:szCs w:val="24"/>
              </w:rPr>
            </w:pPr>
            <w:r w:rsidRPr="00735697">
              <w:rPr>
                <w:rFonts w:ascii="Times New Roman" w:hAnsi="Times New Roman" w:cs="Times New Roman"/>
                <w:sz w:val="24"/>
                <w:szCs w:val="24"/>
              </w:rPr>
              <w:t>25-29.10.21/25-29.10.21</w:t>
            </w:r>
          </w:p>
        </w:tc>
        <w:tc>
          <w:tcPr>
            <w:tcW w:w="2167" w:type="dxa"/>
          </w:tcPr>
          <w:p w14:paraId="6668A075" w14:textId="77777777" w:rsidR="00735697" w:rsidRPr="00735697" w:rsidRDefault="00735697" w:rsidP="008E2858">
            <w:pPr>
              <w:pStyle w:val="Default"/>
              <w:jc w:val="both"/>
              <w:rPr>
                <w:b/>
                <w:bCs/>
              </w:rPr>
            </w:pPr>
            <w:r w:rsidRPr="00735697">
              <w:rPr>
                <w:b/>
                <w:bCs/>
              </w:rPr>
              <w:t>Тема 7.</w:t>
            </w:r>
            <w:r w:rsidRPr="00735697">
              <w:rPr>
                <w:bCs/>
              </w:rPr>
              <w:t xml:space="preserve"> Еволюція інституту адвокатури Німеччини (Новітній час 1871 р. – поч. ХХІ ст.).</w:t>
            </w:r>
          </w:p>
        </w:tc>
        <w:tc>
          <w:tcPr>
            <w:tcW w:w="975" w:type="dxa"/>
          </w:tcPr>
          <w:p w14:paraId="56E094A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10</w:t>
            </w:r>
          </w:p>
        </w:tc>
        <w:tc>
          <w:tcPr>
            <w:tcW w:w="912" w:type="dxa"/>
          </w:tcPr>
          <w:p w14:paraId="00B29C17"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5F1AC94A"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21A8F8CC"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47F03E91" w14:textId="77777777" w:rsidTr="008E2858">
        <w:trPr>
          <w:trHeight w:val="20"/>
        </w:trPr>
        <w:tc>
          <w:tcPr>
            <w:tcW w:w="560" w:type="dxa"/>
          </w:tcPr>
          <w:p w14:paraId="1DECD1DC" w14:textId="77777777" w:rsidR="00735697" w:rsidRPr="00735697" w:rsidRDefault="00735697" w:rsidP="008E2858">
            <w:pPr>
              <w:widowControl w:val="0"/>
              <w:rPr>
                <w:rFonts w:ascii="Times New Roman" w:hAnsi="Times New Roman" w:cs="Times New Roman"/>
                <w:sz w:val="24"/>
                <w:szCs w:val="24"/>
              </w:rPr>
            </w:pPr>
          </w:p>
        </w:tc>
        <w:tc>
          <w:tcPr>
            <w:tcW w:w="1934" w:type="dxa"/>
          </w:tcPr>
          <w:p w14:paraId="213BB1CD" w14:textId="77777777" w:rsidR="00735697" w:rsidRPr="00735697" w:rsidRDefault="00735697" w:rsidP="008E2858">
            <w:pPr>
              <w:widowControl w:val="0"/>
              <w:rPr>
                <w:rFonts w:ascii="Times New Roman" w:hAnsi="Times New Roman" w:cs="Times New Roman"/>
                <w:sz w:val="24"/>
                <w:szCs w:val="24"/>
              </w:rPr>
            </w:pPr>
          </w:p>
        </w:tc>
        <w:tc>
          <w:tcPr>
            <w:tcW w:w="2167" w:type="dxa"/>
          </w:tcPr>
          <w:p w14:paraId="0A20C6E3"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Разом</w:t>
            </w:r>
          </w:p>
        </w:tc>
        <w:tc>
          <w:tcPr>
            <w:tcW w:w="975" w:type="dxa"/>
          </w:tcPr>
          <w:p w14:paraId="267ABBE5"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70</w:t>
            </w:r>
          </w:p>
        </w:tc>
        <w:tc>
          <w:tcPr>
            <w:tcW w:w="912" w:type="dxa"/>
          </w:tcPr>
          <w:p w14:paraId="4D871A54"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14</w:t>
            </w:r>
          </w:p>
        </w:tc>
        <w:tc>
          <w:tcPr>
            <w:tcW w:w="1490" w:type="dxa"/>
          </w:tcPr>
          <w:p w14:paraId="5309F60F"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14</w:t>
            </w:r>
          </w:p>
        </w:tc>
        <w:tc>
          <w:tcPr>
            <w:tcW w:w="1481" w:type="dxa"/>
          </w:tcPr>
          <w:p w14:paraId="40318CB8"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42</w:t>
            </w:r>
          </w:p>
        </w:tc>
      </w:tr>
      <w:tr w:rsidR="00735697" w:rsidRPr="00262FEF" w14:paraId="0655F3C8" w14:textId="77777777" w:rsidTr="008E2858">
        <w:trPr>
          <w:trHeight w:val="20"/>
        </w:trPr>
        <w:tc>
          <w:tcPr>
            <w:tcW w:w="560" w:type="dxa"/>
          </w:tcPr>
          <w:p w14:paraId="669D24B4" w14:textId="77777777" w:rsidR="00735697" w:rsidRPr="00735697" w:rsidRDefault="00735697" w:rsidP="008E2858">
            <w:pPr>
              <w:widowControl w:val="0"/>
              <w:jc w:val="both"/>
              <w:rPr>
                <w:rFonts w:ascii="Times New Roman" w:hAnsi="Times New Roman" w:cs="Times New Roman"/>
                <w:b/>
                <w:sz w:val="24"/>
                <w:szCs w:val="24"/>
              </w:rPr>
            </w:pPr>
          </w:p>
        </w:tc>
        <w:tc>
          <w:tcPr>
            <w:tcW w:w="1934" w:type="dxa"/>
          </w:tcPr>
          <w:p w14:paraId="3595FA0A" w14:textId="77777777" w:rsidR="00735697" w:rsidRPr="00735697" w:rsidRDefault="00735697" w:rsidP="008E2858">
            <w:pPr>
              <w:widowControl w:val="0"/>
              <w:jc w:val="both"/>
              <w:rPr>
                <w:rFonts w:ascii="Times New Roman" w:hAnsi="Times New Roman" w:cs="Times New Roman"/>
                <w:b/>
                <w:sz w:val="24"/>
                <w:szCs w:val="24"/>
              </w:rPr>
            </w:pPr>
          </w:p>
        </w:tc>
        <w:tc>
          <w:tcPr>
            <w:tcW w:w="2167" w:type="dxa"/>
          </w:tcPr>
          <w:p w14:paraId="55A613A5"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t>Модуль 2. Історія виникнення та розвитку адвокатури України.</w:t>
            </w:r>
          </w:p>
        </w:tc>
        <w:tc>
          <w:tcPr>
            <w:tcW w:w="975" w:type="dxa"/>
          </w:tcPr>
          <w:p w14:paraId="5F4C7BC1" w14:textId="77777777" w:rsidR="00735697" w:rsidRPr="00735697" w:rsidRDefault="00735697" w:rsidP="008E2858">
            <w:pPr>
              <w:widowControl w:val="0"/>
              <w:rPr>
                <w:rFonts w:ascii="Times New Roman" w:hAnsi="Times New Roman" w:cs="Times New Roman"/>
                <w:sz w:val="24"/>
                <w:szCs w:val="24"/>
              </w:rPr>
            </w:pPr>
          </w:p>
        </w:tc>
        <w:tc>
          <w:tcPr>
            <w:tcW w:w="912" w:type="dxa"/>
          </w:tcPr>
          <w:p w14:paraId="14347AA6" w14:textId="77777777" w:rsidR="00735697" w:rsidRPr="00735697" w:rsidRDefault="00735697" w:rsidP="008E2858">
            <w:pPr>
              <w:widowControl w:val="0"/>
              <w:rPr>
                <w:rFonts w:ascii="Times New Roman" w:hAnsi="Times New Roman" w:cs="Times New Roman"/>
                <w:sz w:val="24"/>
                <w:szCs w:val="24"/>
              </w:rPr>
            </w:pPr>
          </w:p>
        </w:tc>
        <w:tc>
          <w:tcPr>
            <w:tcW w:w="1490" w:type="dxa"/>
          </w:tcPr>
          <w:p w14:paraId="3C51FC7C" w14:textId="77777777" w:rsidR="00735697" w:rsidRPr="00735697" w:rsidRDefault="00735697" w:rsidP="008E2858">
            <w:pPr>
              <w:widowControl w:val="0"/>
              <w:rPr>
                <w:rFonts w:ascii="Times New Roman" w:hAnsi="Times New Roman" w:cs="Times New Roman"/>
                <w:sz w:val="24"/>
                <w:szCs w:val="24"/>
              </w:rPr>
            </w:pPr>
          </w:p>
        </w:tc>
        <w:tc>
          <w:tcPr>
            <w:tcW w:w="1481" w:type="dxa"/>
          </w:tcPr>
          <w:p w14:paraId="304FF425" w14:textId="77777777" w:rsidR="00735697" w:rsidRPr="00735697" w:rsidRDefault="00735697" w:rsidP="008E2858">
            <w:pPr>
              <w:widowControl w:val="0"/>
              <w:rPr>
                <w:rFonts w:ascii="Times New Roman" w:hAnsi="Times New Roman" w:cs="Times New Roman"/>
                <w:sz w:val="24"/>
                <w:szCs w:val="24"/>
              </w:rPr>
            </w:pPr>
          </w:p>
        </w:tc>
      </w:tr>
      <w:tr w:rsidR="00735697" w:rsidRPr="00262FEF" w14:paraId="4314C903" w14:textId="77777777" w:rsidTr="008E2858">
        <w:trPr>
          <w:trHeight w:val="20"/>
        </w:trPr>
        <w:tc>
          <w:tcPr>
            <w:tcW w:w="560" w:type="dxa"/>
          </w:tcPr>
          <w:p w14:paraId="2A75E5F2"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8</w:t>
            </w:r>
          </w:p>
        </w:tc>
        <w:tc>
          <w:tcPr>
            <w:tcW w:w="1934" w:type="dxa"/>
          </w:tcPr>
          <w:p w14:paraId="080347CA"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1-5.11.21/1-5.11.21</w:t>
            </w:r>
          </w:p>
        </w:tc>
        <w:tc>
          <w:tcPr>
            <w:tcW w:w="2167" w:type="dxa"/>
          </w:tcPr>
          <w:p w14:paraId="00E5BFD1"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t>Тема 1.</w:t>
            </w:r>
            <w:r w:rsidRPr="00735697">
              <w:rPr>
                <w:rFonts w:ascii="Times New Roman" w:hAnsi="Times New Roman" w:cs="Times New Roman"/>
                <w:sz w:val="24"/>
                <w:szCs w:val="24"/>
              </w:rPr>
              <w:t xml:space="preserve"> </w:t>
            </w:r>
            <w:r w:rsidRPr="00735697">
              <w:rPr>
                <w:rFonts w:ascii="Times New Roman" w:hAnsi="Times New Roman" w:cs="Times New Roman"/>
                <w:bCs/>
                <w:sz w:val="24"/>
                <w:szCs w:val="24"/>
              </w:rPr>
              <w:t>Виникнення та становлення української адвокатури в Княжий період та період Гетьманщини.</w:t>
            </w:r>
          </w:p>
        </w:tc>
        <w:tc>
          <w:tcPr>
            <w:tcW w:w="975" w:type="dxa"/>
          </w:tcPr>
          <w:p w14:paraId="08FC6795"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561E6A83"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67E90F72"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7302877D"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7A37F581" w14:textId="77777777" w:rsidTr="008E2858">
        <w:trPr>
          <w:trHeight w:val="20"/>
        </w:trPr>
        <w:tc>
          <w:tcPr>
            <w:tcW w:w="560" w:type="dxa"/>
          </w:tcPr>
          <w:p w14:paraId="0F7042A6"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9</w:t>
            </w:r>
          </w:p>
        </w:tc>
        <w:tc>
          <w:tcPr>
            <w:tcW w:w="1934" w:type="dxa"/>
          </w:tcPr>
          <w:p w14:paraId="60B98383"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8-12.11.21/ 8-12.11.21</w:t>
            </w:r>
          </w:p>
        </w:tc>
        <w:tc>
          <w:tcPr>
            <w:tcW w:w="2167" w:type="dxa"/>
          </w:tcPr>
          <w:p w14:paraId="47F7350C"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t>Тема 2.</w:t>
            </w:r>
            <w:r w:rsidRPr="00735697">
              <w:rPr>
                <w:rFonts w:ascii="Times New Roman" w:hAnsi="Times New Roman" w:cs="Times New Roman"/>
                <w:bCs/>
                <w:sz w:val="24"/>
                <w:szCs w:val="24"/>
              </w:rPr>
              <w:t xml:space="preserve"> Виникнення та становлення української адвокатури у польсько-литовський період.  </w:t>
            </w:r>
          </w:p>
        </w:tc>
        <w:tc>
          <w:tcPr>
            <w:tcW w:w="975" w:type="dxa"/>
          </w:tcPr>
          <w:p w14:paraId="71BADBE2"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289254BB"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10C9458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147C28DA"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5379B291" w14:textId="77777777" w:rsidTr="008E2858">
        <w:trPr>
          <w:trHeight w:val="20"/>
        </w:trPr>
        <w:tc>
          <w:tcPr>
            <w:tcW w:w="560" w:type="dxa"/>
          </w:tcPr>
          <w:p w14:paraId="4FD24C8D"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10</w:t>
            </w:r>
          </w:p>
        </w:tc>
        <w:tc>
          <w:tcPr>
            <w:tcW w:w="1934" w:type="dxa"/>
          </w:tcPr>
          <w:p w14:paraId="51CF8C45" w14:textId="77777777" w:rsidR="00735697" w:rsidRPr="00735697" w:rsidRDefault="00735697" w:rsidP="008E2858">
            <w:pPr>
              <w:rPr>
                <w:rFonts w:ascii="Times New Roman" w:hAnsi="Times New Roman" w:cs="Times New Roman"/>
                <w:b/>
                <w:sz w:val="24"/>
                <w:szCs w:val="24"/>
              </w:rPr>
            </w:pPr>
            <w:r w:rsidRPr="00735697">
              <w:rPr>
                <w:rFonts w:ascii="Times New Roman" w:hAnsi="Times New Roman" w:cs="Times New Roman"/>
                <w:sz w:val="24"/>
                <w:szCs w:val="24"/>
              </w:rPr>
              <w:t>15-19.11.21/15-</w:t>
            </w:r>
            <w:r w:rsidRPr="00735697">
              <w:rPr>
                <w:rFonts w:ascii="Times New Roman" w:hAnsi="Times New Roman" w:cs="Times New Roman"/>
                <w:sz w:val="24"/>
                <w:szCs w:val="24"/>
              </w:rPr>
              <w:lastRenderedPageBreak/>
              <w:t>19.11.21</w:t>
            </w:r>
          </w:p>
        </w:tc>
        <w:tc>
          <w:tcPr>
            <w:tcW w:w="2167" w:type="dxa"/>
          </w:tcPr>
          <w:p w14:paraId="2245251C" w14:textId="77777777" w:rsidR="00735697" w:rsidRPr="00735697" w:rsidRDefault="00735697" w:rsidP="008E2858">
            <w:pPr>
              <w:jc w:val="both"/>
              <w:rPr>
                <w:rFonts w:ascii="Times New Roman" w:hAnsi="Times New Roman" w:cs="Times New Roman"/>
                <w:sz w:val="24"/>
                <w:szCs w:val="24"/>
              </w:rPr>
            </w:pPr>
            <w:r w:rsidRPr="00735697">
              <w:rPr>
                <w:rFonts w:ascii="Times New Roman" w:hAnsi="Times New Roman" w:cs="Times New Roman"/>
                <w:b/>
                <w:sz w:val="24"/>
                <w:szCs w:val="24"/>
              </w:rPr>
              <w:lastRenderedPageBreak/>
              <w:t>Тема 3.</w:t>
            </w:r>
            <w:r w:rsidRPr="00735697">
              <w:rPr>
                <w:rFonts w:ascii="Times New Roman" w:hAnsi="Times New Roman" w:cs="Times New Roman"/>
                <w:bCs/>
                <w:sz w:val="24"/>
                <w:szCs w:val="24"/>
              </w:rPr>
              <w:t xml:space="preserve"> Розвиток адвокатури </w:t>
            </w:r>
            <w:r w:rsidRPr="00735697">
              <w:rPr>
                <w:rFonts w:ascii="Times New Roman" w:hAnsi="Times New Roman" w:cs="Times New Roman"/>
                <w:bCs/>
                <w:sz w:val="24"/>
                <w:szCs w:val="24"/>
              </w:rPr>
              <w:lastRenderedPageBreak/>
              <w:t>України XVIІ-XVIIІ ст.</w:t>
            </w:r>
            <w:r w:rsidRPr="00735697">
              <w:rPr>
                <w:rFonts w:ascii="Times New Roman" w:hAnsi="Times New Roman" w:cs="Times New Roman"/>
                <w:b/>
                <w:bCs/>
                <w:sz w:val="24"/>
                <w:szCs w:val="24"/>
              </w:rPr>
              <w:t xml:space="preserve">  </w:t>
            </w:r>
          </w:p>
        </w:tc>
        <w:tc>
          <w:tcPr>
            <w:tcW w:w="975" w:type="dxa"/>
          </w:tcPr>
          <w:p w14:paraId="51AD682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lastRenderedPageBreak/>
              <w:t>12</w:t>
            </w:r>
          </w:p>
        </w:tc>
        <w:tc>
          <w:tcPr>
            <w:tcW w:w="912" w:type="dxa"/>
          </w:tcPr>
          <w:p w14:paraId="048291B8"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201CEDA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10D4EC4B"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3F51C3E9" w14:textId="77777777" w:rsidTr="008E2858">
        <w:trPr>
          <w:trHeight w:val="20"/>
        </w:trPr>
        <w:tc>
          <w:tcPr>
            <w:tcW w:w="560" w:type="dxa"/>
          </w:tcPr>
          <w:p w14:paraId="7EC43CCA"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lastRenderedPageBreak/>
              <w:t>11</w:t>
            </w:r>
          </w:p>
        </w:tc>
        <w:tc>
          <w:tcPr>
            <w:tcW w:w="1934" w:type="dxa"/>
          </w:tcPr>
          <w:p w14:paraId="495D0299"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22-26.11.21/22-26.11.21</w:t>
            </w:r>
          </w:p>
        </w:tc>
        <w:tc>
          <w:tcPr>
            <w:tcW w:w="2167" w:type="dxa"/>
          </w:tcPr>
          <w:p w14:paraId="1039931B" w14:textId="77777777" w:rsidR="00735697" w:rsidRPr="00735697" w:rsidRDefault="00735697" w:rsidP="008E2858">
            <w:pPr>
              <w:pStyle w:val="a7"/>
              <w:ind w:left="0"/>
              <w:jc w:val="both"/>
              <w:rPr>
                <w:rFonts w:ascii="Times New Roman" w:hAnsi="Times New Roman" w:cs="Times New Roman"/>
                <w:sz w:val="24"/>
                <w:szCs w:val="24"/>
              </w:rPr>
            </w:pPr>
            <w:r w:rsidRPr="00735697">
              <w:rPr>
                <w:rFonts w:ascii="Times New Roman" w:hAnsi="Times New Roman" w:cs="Times New Roman"/>
                <w:bCs/>
                <w:sz w:val="24"/>
                <w:szCs w:val="24"/>
              </w:rPr>
              <w:t>Адвокатура на українських землях у складі Російської Імперії.</w:t>
            </w:r>
            <w:r w:rsidRPr="00735697">
              <w:rPr>
                <w:rFonts w:ascii="Times New Roman" w:hAnsi="Times New Roman" w:cs="Times New Roman"/>
                <w:b/>
                <w:bCs/>
                <w:sz w:val="24"/>
                <w:szCs w:val="24"/>
              </w:rPr>
              <w:t xml:space="preserve"> </w:t>
            </w:r>
            <w:r w:rsidRPr="00735697">
              <w:rPr>
                <w:rFonts w:ascii="Times New Roman" w:hAnsi="Times New Roman" w:cs="Times New Roman"/>
                <w:sz w:val="24"/>
                <w:szCs w:val="24"/>
              </w:rPr>
              <w:t xml:space="preserve"> </w:t>
            </w:r>
          </w:p>
        </w:tc>
        <w:tc>
          <w:tcPr>
            <w:tcW w:w="975" w:type="dxa"/>
          </w:tcPr>
          <w:p w14:paraId="0BCD3F64"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5C0584D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5AC7129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221FF6F4"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79884A00" w14:textId="77777777" w:rsidTr="008E2858">
        <w:trPr>
          <w:trHeight w:val="20"/>
        </w:trPr>
        <w:tc>
          <w:tcPr>
            <w:tcW w:w="560" w:type="dxa"/>
          </w:tcPr>
          <w:p w14:paraId="3ED5903F"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12</w:t>
            </w:r>
          </w:p>
        </w:tc>
        <w:tc>
          <w:tcPr>
            <w:tcW w:w="1934" w:type="dxa"/>
          </w:tcPr>
          <w:p w14:paraId="220B891F" w14:textId="77777777" w:rsidR="00735697" w:rsidRPr="00735697" w:rsidRDefault="00735697" w:rsidP="008E2858">
            <w:pPr>
              <w:rPr>
                <w:rFonts w:ascii="Times New Roman" w:hAnsi="Times New Roman" w:cs="Times New Roman"/>
                <w:b/>
                <w:sz w:val="24"/>
                <w:szCs w:val="24"/>
              </w:rPr>
            </w:pPr>
            <w:r w:rsidRPr="00735697">
              <w:rPr>
                <w:rFonts w:ascii="Times New Roman" w:hAnsi="Times New Roman" w:cs="Times New Roman"/>
                <w:sz w:val="24"/>
                <w:szCs w:val="24"/>
              </w:rPr>
              <w:t>29.11-3.12.21/29.11-3.12.21</w:t>
            </w:r>
          </w:p>
        </w:tc>
        <w:tc>
          <w:tcPr>
            <w:tcW w:w="2167" w:type="dxa"/>
          </w:tcPr>
          <w:p w14:paraId="2F9821A3" w14:textId="77777777" w:rsidR="00735697" w:rsidRPr="00735697" w:rsidRDefault="00735697" w:rsidP="008E2858">
            <w:pPr>
              <w:jc w:val="both"/>
              <w:rPr>
                <w:rFonts w:ascii="Times New Roman" w:hAnsi="Times New Roman" w:cs="Times New Roman"/>
                <w:b/>
                <w:sz w:val="24"/>
                <w:szCs w:val="24"/>
              </w:rPr>
            </w:pPr>
            <w:r w:rsidRPr="00735697">
              <w:rPr>
                <w:rFonts w:ascii="Times New Roman" w:hAnsi="Times New Roman" w:cs="Times New Roman"/>
                <w:b/>
                <w:sz w:val="24"/>
                <w:szCs w:val="24"/>
              </w:rPr>
              <w:t>Тема 5.</w:t>
            </w:r>
            <w:r w:rsidRPr="00735697">
              <w:rPr>
                <w:rFonts w:ascii="Times New Roman" w:hAnsi="Times New Roman" w:cs="Times New Roman"/>
                <w:bCs/>
                <w:sz w:val="24"/>
                <w:szCs w:val="24"/>
              </w:rPr>
              <w:t xml:space="preserve"> Адвокатура на українських землях у складі Австро-Угорської імперії.</w:t>
            </w:r>
          </w:p>
        </w:tc>
        <w:tc>
          <w:tcPr>
            <w:tcW w:w="975" w:type="dxa"/>
          </w:tcPr>
          <w:p w14:paraId="7A4F269B"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4988F195"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25A8C2EA"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564A400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6330DAE3" w14:textId="77777777" w:rsidTr="008E2858">
        <w:trPr>
          <w:trHeight w:val="20"/>
        </w:trPr>
        <w:tc>
          <w:tcPr>
            <w:tcW w:w="560" w:type="dxa"/>
          </w:tcPr>
          <w:p w14:paraId="7C8BD7EF"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13</w:t>
            </w:r>
          </w:p>
        </w:tc>
        <w:tc>
          <w:tcPr>
            <w:tcW w:w="1934" w:type="dxa"/>
          </w:tcPr>
          <w:p w14:paraId="1BE7E86F"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6-10.12.21/6-10.12.21</w:t>
            </w:r>
          </w:p>
          <w:p w14:paraId="2ACCA080" w14:textId="77777777" w:rsidR="00735697" w:rsidRPr="00735697" w:rsidRDefault="00735697" w:rsidP="008E2858">
            <w:pPr>
              <w:rPr>
                <w:rFonts w:ascii="Times New Roman" w:hAnsi="Times New Roman" w:cs="Times New Roman"/>
                <w:sz w:val="24"/>
                <w:szCs w:val="24"/>
              </w:rPr>
            </w:pPr>
          </w:p>
          <w:p w14:paraId="07360E7E" w14:textId="77777777" w:rsidR="00735697" w:rsidRPr="00735697" w:rsidRDefault="00735697" w:rsidP="008E2858">
            <w:pPr>
              <w:rPr>
                <w:rFonts w:ascii="Times New Roman" w:hAnsi="Times New Roman" w:cs="Times New Roman"/>
                <w:sz w:val="24"/>
                <w:szCs w:val="24"/>
              </w:rPr>
            </w:pPr>
          </w:p>
          <w:p w14:paraId="3FD6AFE5" w14:textId="77777777" w:rsidR="00735697" w:rsidRPr="00735697" w:rsidRDefault="00735697" w:rsidP="008E2858">
            <w:pPr>
              <w:rPr>
                <w:rFonts w:ascii="Times New Roman" w:hAnsi="Times New Roman" w:cs="Times New Roman"/>
                <w:sz w:val="24"/>
                <w:szCs w:val="24"/>
              </w:rPr>
            </w:pPr>
          </w:p>
          <w:p w14:paraId="2A26BFE8" w14:textId="77777777" w:rsidR="00735697" w:rsidRPr="00735697" w:rsidRDefault="00735697" w:rsidP="008E2858">
            <w:pPr>
              <w:rPr>
                <w:rFonts w:ascii="Times New Roman" w:hAnsi="Times New Roman" w:cs="Times New Roman"/>
                <w:sz w:val="24"/>
                <w:szCs w:val="24"/>
              </w:rPr>
            </w:pPr>
          </w:p>
        </w:tc>
        <w:tc>
          <w:tcPr>
            <w:tcW w:w="2167" w:type="dxa"/>
          </w:tcPr>
          <w:p w14:paraId="2B9CE759" w14:textId="77777777" w:rsidR="00735697" w:rsidRPr="00735697" w:rsidRDefault="00735697" w:rsidP="008E2858">
            <w:pPr>
              <w:jc w:val="both"/>
              <w:rPr>
                <w:rFonts w:ascii="Times New Roman" w:hAnsi="Times New Roman" w:cs="Times New Roman"/>
                <w:b/>
                <w:sz w:val="24"/>
                <w:szCs w:val="24"/>
              </w:rPr>
            </w:pPr>
            <w:r w:rsidRPr="00735697">
              <w:rPr>
                <w:rFonts w:ascii="Times New Roman" w:hAnsi="Times New Roman" w:cs="Times New Roman"/>
                <w:b/>
                <w:bCs/>
                <w:sz w:val="24"/>
                <w:szCs w:val="24"/>
              </w:rPr>
              <w:t>Тема 6.</w:t>
            </w:r>
            <w:r w:rsidRPr="00735697">
              <w:rPr>
                <w:rFonts w:ascii="Times New Roman" w:hAnsi="Times New Roman" w:cs="Times New Roman"/>
                <w:bCs/>
                <w:sz w:val="24"/>
                <w:szCs w:val="24"/>
              </w:rPr>
              <w:t xml:space="preserve"> Роль української адвокатури в час національно-визвольної боротьби в період 1917-1923 рр. та у відродженні української державності.</w:t>
            </w:r>
          </w:p>
        </w:tc>
        <w:tc>
          <w:tcPr>
            <w:tcW w:w="975" w:type="dxa"/>
          </w:tcPr>
          <w:p w14:paraId="3D64006C"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407106D3"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4B1FB374"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1A344B13"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222B54A8" w14:textId="77777777" w:rsidTr="008E2858">
        <w:trPr>
          <w:trHeight w:val="20"/>
        </w:trPr>
        <w:tc>
          <w:tcPr>
            <w:tcW w:w="560" w:type="dxa"/>
          </w:tcPr>
          <w:p w14:paraId="644A1F23"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14</w:t>
            </w:r>
          </w:p>
        </w:tc>
        <w:tc>
          <w:tcPr>
            <w:tcW w:w="1934" w:type="dxa"/>
          </w:tcPr>
          <w:p w14:paraId="0A997868"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13-17.12.21/13-17.12.21</w:t>
            </w:r>
          </w:p>
        </w:tc>
        <w:tc>
          <w:tcPr>
            <w:tcW w:w="2167" w:type="dxa"/>
          </w:tcPr>
          <w:p w14:paraId="3CACD678" w14:textId="77777777" w:rsidR="00735697" w:rsidRPr="00735697" w:rsidRDefault="00735697" w:rsidP="008E2858">
            <w:pPr>
              <w:jc w:val="both"/>
              <w:rPr>
                <w:rFonts w:ascii="Times New Roman" w:hAnsi="Times New Roman" w:cs="Times New Roman"/>
                <w:b/>
                <w:sz w:val="24"/>
                <w:szCs w:val="24"/>
              </w:rPr>
            </w:pPr>
            <w:r w:rsidRPr="00735697">
              <w:rPr>
                <w:rFonts w:ascii="Times New Roman" w:hAnsi="Times New Roman" w:cs="Times New Roman"/>
                <w:b/>
                <w:sz w:val="24"/>
                <w:szCs w:val="24"/>
              </w:rPr>
              <w:t>Тема 7.</w:t>
            </w:r>
            <w:r w:rsidRPr="00735697">
              <w:rPr>
                <w:rFonts w:ascii="Times New Roman" w:hAnsi="Times New Roman" w:cs="Times New Roman"/>
                <w:bCs/>
                <w:sz w:val="24"/>
                <w:szCs w:val="24"/>
              </w:rPr>
              <w:t xml:space="preserve"> Українська адвокатура в СРСР.</w:t>
            </w:r>
          </w:p>
        </w:tc>
        <w:tc>
          <w:tcPr>
            <w:tcW w:w="975" w:type="dxa"/>
          </w:tcPr>
          <w:p w14:paraId="4DAC8545"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12</w:t>
            </w:r>
          </w:p>
        </w:tc>
        <w:tc>
          <w:tcPr>
            <w:tcW w:w="912" w:type="dxa"/>
          </w:tcPr>
          <w:p w14:paraId="6E81937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7C0214B0"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81" w:type="dxa"/>
          </w:tcPr>
          <w:p w14:paraId="76E09E7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6</w:t>
            </w:r>
          </w:p>
        </w:tc>
      </w:tr>
      <w:tr w:rsidR="00735697" w:rsidRPr="00262FEF" w14:paraId="4EA77100" w14:textId="77777777" w:rsidTr="008E2858">
        <w:trPr>
          <w:trHeight w:val="20"/>
        </w:trPr>
        <w:tc>
          <w:tcPr>
            <w:tcW w:w="560" w:type="dxa"/>
          </w:tcPr>
          <w:p w14:paraId="735B7164"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15</w:t>
            </w:r>
          </w:p>
        </w:tc>
        <w:tc>
          <w:tcPr>
            <w:tcW w:w="1934" w:type="dxa"/>
          </w:tcPr>
          <w:p w14:paraId="161A0AA8"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20-24.12.21</w:t>
            </w:r>
          </w:p>
          <w:p w14:paraId="0017964B" w14:textId="77777777" w:rsidR="00735697" w:rsidRPr="00735697" w:rsidRDefault="00735697" w:rsidP="008E2858">
            <w:pPr>
              <w:rPr>
                <w:rFonts w:ascii="Times New Roman" w:hAnsi="Times New Roman" w:cs="Times New Roman"/>
                <w:sz w:val="24"/>
                <w:szCs w:val="24"/>
              </w:rPr>
            </w:pPr>
            <w:r w:rsidRPr="00735697">
              <w:rPr>
                <w:rFonts w:ascii="Times New Roman" w:hAnsi="Times New Roman" w:cs="Times New Roman"/>
                <w:sz w:val="24"/>
                <w:szCs w:val="24"/>
              </w:rPr>
              <w:t>/20-24.12.21;</w:t>
            </w:r>
          </w:p>
          <w:p w14:paraId="23ED64C2" w14:textId="77777777" w:rsidR="00735697" w:rsidRPr="00735697" w:rsidRDefault="00735697" w:rsidP="008E2858">
            <w:pPr>
              <w:rPr>
                <w:rFonts w:ascii="Times New Roman" w:hAnsi="Times New Roman" w:cs="Times New Roman"/>
                <w:b/>
                <w:sz w:val="24"/>
                <w:szCs w:val="24"/>
              </w:rPr>
            </w:pPr>
            <w:r w:rsidRPr="00735697">
              <w:rPr>
                <w:rFonts w:ascii="Times New Roman" w:hAnsi="Times New Roman" w:cs="Times New Roman"/>
                <w:sz w:val="24"/>
                <w:szCs w:val="24"/>
              </w:rPr>
              <w:t>27-31.12</w:t>
            </w:r>
          </w:p>
        </w:tc>
        <w:tc>
          <w:tcPr>
            <w:tcW w:w="2167" w:type="dxa"/>
          </w:tcPr>
          <w:p w14:paraId="653F3214" w14:textId="77777777" w:rsidR="00735697" w:rsidRPr="00735697" w:rsidRDefault="00735697" w:rsidP="008E2858">
            <w:pPr>
              <w:ind w:right="129"/>
              <w:jc w:val="both"/>
              <w:rPr>
                <w:rFonts w:ascii="Times New Roman" w:hAnsi="Times New Roman" w:cs="Times New Roman"/>
                <w:b/>
                <w:sz w:val="24"/>
                <w:szCs w:val="24"/>
              </w:rPr>
            </w:pPr>
            <w:r w:rsidRPr="00735697">
              <w:rPr>
                <w:rFonts w:ascii="Times New Roman" w:hAnsi="Times New Roman" w:cs="Times New Roman"/>
                <w:b/>
                <w:sz w:val="24"/>
                <w:szCs w:val="24"/>
              </w:rPr>
              <w:t>Тема 8.</w:t>
            </w:r>
            <w:r w:rsidRPr="00735697">
              <w:rPr>
                <w:rFonts w:ascii="Times New Roman" w:hAnsi="Times New Roman" w:cs="Times New Roman"/>
                <w:bCs/>
                <w:sz w:val="24"/>
                <w:szCs w:val="24"/>
              </w:rPr>
              <w:t xml:space="preserve"> Відродження української адвокатури з 1991 р. та до нашого часу.</w:t>
            </w:r>
          </w:p>
        </w:tc>
        <w:tc>
          <w:tcPr>
            <w:tcW w:w="975" w:type="dxa"/>
          </w:tcPr>
          <w:p w14:paraId="44711B4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14</w:t>
            </w:r>
          </w:p>
        </w:tc>
        <w:tc>
          <w:tcPr>
            <w:tcW w:w="912" w:type="dxa"/>
          </w:tcPr>
          <w:p w14:paraId="42316AB5"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w:t>
            </w:r>
          </w:p>
        </w:tc>
        <w:tc>
          <w:tcPr>
            <w:tcW w:w="1490" w:type="dxa"/>
          </w:tcPr>
          <w:p w14:paraId="7CD786C1"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4</w:t>
            </w:r>
          </w:p>
        </w:tc>
        <w:tc>
          <w:tcPr>
            <w:tcW w:w="1481" w:type="dxa"/>
          </w:tcPr>
          <w:p w14:paraId="7359949E"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8</w:t>
            </w:r>
          </w:p>
        </w:tc>
      </w:tr>
      <w:tr w:rsidR="00735697" w:rsidRPr="00262FEF" w14:paraId="482C0EB5" w14:textId="77777777" w:rsidTr="008E2858">
        <w:trPr>
          <w:trHeight w:val="20"/>
        </w:trPr>
        <w:tc>
          <w:tcPr>
            <w:tcW w:w="560" w:type="dxa"/>
          </w:tcPr>
          <w:p w14:paraId="08A6F3BB"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16</w:t>
            </w:r>
          </w:p>
        </w:tc>
        <w:tc>
          <w:tcPr>
            <w:tcW w:w="1934" w:type="dxa"/>
          </w:tcPr>
          <w:p w14:paraId="07E10189" w14:textId="77777777" w:rsidR="00735697" w:rsidRPr="00735697" w:rsidRDefault="00735697" w:rsidP="008E2858">
            <w:pPr>
              <w:widowControl w:val="0"/>
              <w:rPr>
                <w:rFonts w:ascii="Times New Roman" w:hAnsi="Times New Roman" w:cs="Times New Roman"/>
                <w:sz w:val="24"/>
                <w:szCs w:val="24"/>
              </w:rPr>
            </w:pPr>
            <w:r w:rsidRPr="00735697">
              <w:rPr>
                <w:rFonts w:ascii="Times New Roman" w:hAnsi="Times New Roman" w:cs="Times New Roman"/>
                <w:sz w:val="24"/>
                <w:szCs w:val="24"/>
              </w:rPr>
              <w:t>27-31.12.21/20-24.12.21;27-31.12.21</w:t>
            </w:r>
          </w:p>
        </w:tc>
        <w:tc>
          <w:tcPr>
            <w:tcW w:w="2167" w:type="dxa"/>
          </w:tcPr>
          <w:p w14:paraId="5E04ABE0"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Тема 9.</w:t>
            </w:r>
            <w:r w:rsidRPr="00735697">
              <w:rPr>
                <w:rFonts w:ascii="Times New Roman" w:hAnsi="Times New Roman" w:cs="Times New Roman"/>
                <w:bCs/>
                <w:sz w:val="24"/>
                <w:szCs w:val="24"/>
              </w:rPr>
              <w:t xml:space="preserve"> Видатні адвокати та представники наукових шкіл.</w:t>
            </w:r>
          </w:p>
        </w:tc>
        <w:tc>
          <w:tcPr>
            <w:tcW w:w="975" w:type="dxa"/>
          </w:tcPr>
          <w:p w14:paraId="744298AC"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sz w:val="24"/>
                <w:szCs w:val="24"/>
              </w:rPr>
              <w:t>14</w:t>
            </w:r>
          </w:p>
        </w:tc>
        <w:tc>
          <w:tcPr>
            <w:tcW w:w="912" w:type="dxa"/>
          </w:tcPr>
          <w:p w14:paraId="39E7F8B1"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sz w:val="24"/>
                <w:szCs w:val="24"/>
              </w:rPr>
              <w:t>2</w:t>
            </w:r>
          </w:p>
        </w:tc>
        <w:tc>
          <w:tcPr>
            <w:tcW w:w="1490" w:type="dxa"/>
          </w:tcPr>
          <w:p w14:paraId="133C8209"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sz w:val="24"/>
                <w:szCs w:val="24"/>
              </w:rPr>
              <w:t>4</w:t>
            </w:r>
          </w:p>
        </w:tc>
        <w:tc>
          <w:tcPr>
            <w:tcW w:w="1481" w:type="dxa"/>
          </w:tcPr>
          <w:p w14:paraId="13553DAF"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sz w:val="24"/>
                <w:szCs w:val="24"/>
              </w:rPr>
              <w:t>8</w:t>
            </w:r>
          </w:p>
        </w:tc>
      </w:tr>
      <w:tr w:rsidR="00735697" w:rsidRPr="00262FEF" w14:paraId="6E54A269" w14:textId="77777777" w:rsidTr="008E2858">
        <w:trPr>
          <w:trHeight w:val="20"/>
        </w:trPr>
        <w:tc>
          <w:tcPr>
            <w:tcW w:w="560" w:type="dxa"/>
          </w:tcPr>
          <w:p w14:paraId="5D3D0F11" w14:textId="77777777" w:rsidR="00735697" w:rsidRPr="00735697" w:rsidRDefault="00735697" w:rsidP="008E2858">
            <w:pPr>
              <w:widowControl w:val="0"/>
              <w:rPr>
                <w:rFonts w:ascii="Times New Roman" w:hAnsi="Times New Roman" w:cs="Times New Roman"/>
                <w:sz w:val="24"/>
                <w:szCs w:val="24"/>
              </w:rPr>
            </w:pPr>
          </w:p>
        </w:tc>
        <w:tc>
          <w:tcPr>
            <w:tcW w:w="1934" w:type="dxa"/>
          </w:tcPr>
          <w:p w14:paraId="0A77ECCD" w14:textId="77777777" w:rsidR="00735697" w:rsidRPr="00735697" w:rsidRDefault="00735697" w:rsidP="008E2858">
            <w:pPr>
              <w:widowControl w:val="0"/>
              <w:rPr>
                <w:rFonts w:ascii="Times New Roman" w:hAnsi="Times New Roman" w:cs="Times New Roman"/>
                <w:sz w:val="24"/>
                <w:szCs w:val="24"/>
              </w:rPr>
            </w:pPr>
          </w:p>
        </w:tc>
        <w:tc>
          <w:tcPr>
            <w:tcW w:w="2167" w:type="dxa"/>
          </w:tcPr>
          <w:p w14:paraId="35C41DFC"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 xml:space="preserve">Разом </w:t>
            </w:r>
          </w:p>
        </w:tc>
        <w:tc>
          <w:tcPr>
            <w:tcW w:w="975" w:type="dxa"/>
          </w:tcPr>
          <w:p w14:paraId="3FBF1826"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110</w:t>
            </w:r>
          </w:p>
        </w:tc>
        <w:tc>
          <w:tcPr>
            <w:tcW w:w="912" w:type="dxa"/>
          </w:tcPr>
          <w:p w14:paraId="210E4E36"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18</w:t>
            </w:r>
          </w:p>
        </w:tc>
        <w:tc>
          <w:tcPr>
            <w:tcW w:w="1490" w:type="dxa"/>
          </w:tcPr>
          <w:p w14:paraId="3CDB3061"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22</w:t>
            </w:r>
          </w:p>
        </w:tc>
        <w:tc>
          <w:tcPr>
            <w:tcW w:w="1481" w:type="dxa"/>
          </w:tcPr>
          <w:p w14:paraId="3FDBCD02"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70</w:t>
            </w:r>
          </w:p>
        </w:tc>
      </w:tr>
      <w:tr w:rsidR="00735697" w:rsidRPr="00262FEF" w14:paraId="5E189315" w14:textId="77777777" w:rsidTr="008E2858">
        <w:trPr>
          <w:trHeight w:val="20"/>
        </w:trPr>
        <w:tc>
          <w:tcPr>
            <w:tcW w:w="560" w:type="dxa"/>
          </w:tcPr>
          <w:p w14:paraId="3FE78A6F" w14:textId="77777777" w:rsidR="00735697" w:rsidRPr="00735697" w:rsidRDefault="00735697" w:rsidP="008E2858">
            <w:pPr>
              <w:widowControl w:val="0"/>
              <w:rPr>
                <w:rFonts w:ascii="Times New Roman" w:hAnsi="Times New Roman" w:cs="Times New Roman"/>
                <w:b/>
                <w:sz w:val="24"/>
                <w:szCs w:val="24"/>
              </w:rPr>
            </w:pPr>
          </w:p>
        </w:tc>
        <w:tc>
          <w:tcPr>
            <w:tcW w:w="1934" w:type="dxa"/>
          </w:tcPr>
          <w:p w14:paraId="30B69A91" w14:textId="77777777" w:rsidR="00735697" w:rsidRPr="00735697" w:rsidRDefault="00735697" w:rsidP="008E2858">
            <w:pPr>
              <w:widowControl w:val="0"/>
              <w:rPr>
                <w:rFonts w:ascii="Times New Roman" w:hAnsi="Times New Roman" w:cs="Times New Roman"/>
                <w:b/>
                <w:sz w:val="24"/>
                <w:szCs w:val="24"/>
              </w:rPr>
            </w:pPr>
          </w:p>
        </w:tc>
        <w:tc>
          <w:tcPr>
            <w:tcW w:w="2167" w:type="dxa"/>
          </w:tcPr>
          <w:p w14:paraId="68548923"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Усього годин / кредитів ECTS</w:t>
            </w:r>
          </w:p>
        </w:tc>
        <w:tc>
          <w:tcPr>
            <w:tcW w:w="975" w:type="dxa"/>
          </w:tcPr>
          <w:p w14:paraId="0E1DE31A"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180/6,0</w:t>
            </w:r>
          </w:p>
        </w:tc>
        <w:tc>
          <w:tcPr>
            <w:tcW w:w="912" w:type="dxa"/>
          </w:tcPr>
          <w:p w14:paraId="2B9E18B0"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32</w:t>
            </w:r>
          </w:p>
        </w:tc>
        <w:tc>
          <w:tcPr>
            <w:tcW w:w="1490" w:type="dxa"/>
          </w:tcPr>
          <w:p w14:paraId="6B25F346"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36</w:t>
            </w:r>
          </w:p>
        </w:tc>
        <w:tc>
          <w:tcPr>
            <w:tcW w:w="1481" w:type="dxa"/>
          </w:tcPr>
          <w:p w14:paraId="29F2AE61" w14:textId="77777777" w:rsidR="00735697" w:rsidRPr="00735697" w:rsidRDefault="00735697" w:rsidP="008E2858">
            <w:pPr>
              <w:widowControl w:val="0"/>
              <w:rPr>
                <w:rFonts w:ascii="Times New Roman" w:hAnsi="Times New Roman" w:cs="Times New Roman"/>
                <w:b/>
                <w:sz w:val="24"/>
                <w:szCs w:val="24"/>
              </w:rPr>
            </w:pPr>
            <w:r w:rsidRPr="00735697">
              <w:rPr>
                <w:rFonts w:ascii="Times New Roman" w:hAnsi="Times New Roman" w:cs="Times New Roman"/>
                <w:b/>
                <w:sz w:val="24"/>
                <w:szCs w:val="24"/>
              </w:rPr>
              <w:t>112</w:t>
            </w:r>
          </w:p>
        </w:tc>
      </w:tr>
    </w:tbl>
    <w:p w14:paraId="608B66F7" w14:textId="77777777" w:rsidR="00735697" w:rsidRPr="00322A2F" w:rsidRDefault="00735697" w:rsidP="00735697">
      <w:pPr>
        <w:pStyle w:val="a7"/>
        <w:tabs>
          <w:tab w:val="left" w:pos="4536"/>
        </w:tabs>
        <w:rPr>
          <w:rFonts w:ascii="Times New Roman" w:hAnsi="Times New Roman" w:cs="Times New Roman"/>
          <w:b/>
          <w:bCs/>
          <w:sz w:val="28"/>
          <w:szCs w:val="28"/>
          <w:lang w:val="uk-UA"/>
        </w:rPr>
      </w:pPr>
    </w:p>
    <w:p w14:paraId="407C10CF" w14:textId="598CB259" w:rsidR="00E24E14" w:rsidRDefault="00E24E14" w:rsidP="00495F81">
      <w:pPr>
        <w:pStyle w:val="1"/>
        <w:numPr>
          <w:ilvl w:val="0"/>
          <w:numId w:val="3"/>
        </w:numPr>
        <w:rPr>
          <w:szCs w:val="28"/>
        </w:rPr>
      </w:pPr>
      <w:bookmarkStart w:id="3" w:name="_Toc402042074"/>
      <w:r w:rsidRPr="009C70CF">
        <w:rPr>
          <w:szCs w:val="28"/>
        </w:rPr>
        <w:t>ПРОГРАМА НАВЧАЛЬНОЇ ДИСЦИПЛІНИ</w:t>
      </w:r>
      <w:bookmarkEnd w:id="3"/>
    </w:p>
    <w:p w14:paraId="26DA028E" w14:textId="77777777" w:rsidR="00735697" w:rsidRPr="00735697" w:rsidRDefault="00735697" w:rsidP="00735697">
      <w:pPr>
        <w:pStyle w:val="a7"/>
        <w:ind w:left="-567" w:firstLine="1287"/>
        <w:jc w:val="both"/>
        <w:rPr>
          <w:rFonts w:ascii="Times New Roman" w:hAnsi="Times New Roman" w:cs="Times New Roman"/>
          <w:b/>
          <w:sz w:val="28"/>
          <w:szCs w:val="28"/>
          <w:lang w:val="uk-UA"/>
        </w:rPr>
      </w:pPr>
      <w:r w:rsidRPr="00735697">
        <w:rPr>
          <w:rFonts w:ascii="Times New Roman" w:hAnsi="Times New Roman" w:cs="Times New Roman"/>
          <w:b/>
          <w:sz w:val="28"/>
          <w:szCs w:val="28"/>
          <w:lang w:val="uk-UA"/>
        </w:rPr>
        <w:t xml:space="preserve">Модуль 1. Історія виникнення та розвитку світової адвокатури. </w:t>
      </w:r>
    </w:p>
    <w:p w14:paraId="4E2CC2D6" w14:textId="77777777" w:rsidR="00735697" w:rsidRDefault="00735697" w:rsidP="00735697">
      <w:pPr>
        <w:pStyle w:val="Default"/>
        <w:spacing w:line="360" w:lineRule="auto"/>
        <w:ind w:left="-567" w:firstLine="1287"/>
        <w:jc w:val="both"/>
        <w:rPr>
          <w:sz w:val="28"/>
          <w:szCs w:val="28"/>
        </w:rPr>
      </w:pPr>
      <w:r w:rsidRPr="00F17A13">
        <w:rPr>
          <w:bCs/>
          <w:i/>
          <w:sz w:val="28"/>
          <w:szCs w:val="28"/>
        </w:rPr>
        <w:t>Предмет, мета і завдання курсу «Історія адвокатури». Зародження інституту адвокатури в світі.</w:t>
      </w:r>
      <w:r w:rsidRPr="00F17A13">
        <w:rPr>
          <w:b/>
          <w:bCs/>
          <w:sz w:val="28"/>
          <w:szCs w:val="28"/>
        </w:rPr>
        <w:t xml:space="preserve"> </w:t>
      </w:r>
      <w:r w:rsidRPr="00F17A13">
        <w:rPr>
          <w:sz w:val="28"/>
          <w:szCs w:val="28"/>
        </w:rPr>
        <w:t>Мета, завдання та предмет навчальної дисципліни «Історія адвокатури ». Місце та значення історії адвокатури  в системі суспільних, зокрема юридичних наук, її зв’язок з історією та теорією держави і права й іншими галузями правознавства. Поняття та роль адвокатури в суспільстві. Адвокатська діяльність як феномен світової культурної спадщини. Періодизація історії адвокатури. Джерельна база для вивчення навчального курсу «Історія адвокатури». Еволюція суспільних відносин як основа виникнення права на правову допомогу та адвокатури.</w:t>
      </w:r>
      <w:r w:rsidRPr="00F17A13">
        <w:rPr>
          <w:bCs/>
          <w:sz w:val="28"/>
          <w:szCs w:val="28"/>
        </w:rPr>
        <w:t xml:space="preserve"> Виникнення поняття „адвокатура”. </w:t>
      </w:r>
      <w:r w:rsidRPr="00F17A13">
        <w:rPr>
          <w:sz w:val="28"/>
          <w:szCs w:val="28"/>
        </w:rPr>
        <w:t>Адвокатська діяльність в Стародавній Греції та еллін</w:t>
      </w:r>
      <w:r>
        <w:rPr>
          <w:sz w:val="28"/>
          <w:szCs w:val="28"/>
        </w:rPr>
        <w:t>ському культуральному просторі.</w:t>
      </w:r>
    </w:p>
    <w:p w14:paraId="4AF87C76" w14:textId="77777777" w:rsidR="00735697" w:rsidRDefault="00735697" w:rsidP="00735697">
      <w:pPr>
        <w:pStyle w:val="Default"/>
        <w:spacing w:line="360" w:lineRule="auto"/>
        <w:ind w:left="-567" w:firstLine="1287"/>
        <w:jc w:val="both"/>
        <w:rPr>
          <w:sz w:val="28"/>
          <w:szCs w:val="28"/>
        </w:rPr>
      </w:pPr>
      <w:r w:rsidRPr="00F17A13">
        <w:rPr>
          <w:bCs/>
          <w:i/>
          <w:sz w:val="28"/>
          <w:szCs w:val="28"/>
        </w:rPr>
        <w:t>Адвокатура Стародавнього Риму</w:t>
      </w:r>
      <w:r w:rsidRPr="00F17A13">
        <w:rPr>
          <w:i/>
          <w:sz w:val="28"/>
          <w:szCs w:val="28"/>
        </w:rPr>
        <w:t>.</w:t>
      </w:r>
      <w:r w:rsidRPr="00B44286">
        <w:rPr>
          <w:b/>
          <w:bCs/>
          <w:sz w:val="28"/>
          <w:szCs w:val="28"/>
        </w:rPr>
        <w:t xml:space="preserve"> </w:t>
      </w:r>
      <w:r w:rsidRPr="00F17A13">
        <w:rPr>
          <w:sz w:val="28"/>
          <w:szCs w:val="28"/>
        </w:rPr>
        <w:t xml:space="preserve">Адвокатська допомога Царського періоду (743 – 509 рр. до н.е.) та часів Республіки (509 – 27 рр. до н.е.). Визначні юристи цього часу. Адвокатура часів Імперії (27 р. до н.е. – 476 р. н.е.). </w:t>
      </w:r>
      <w:r w:rsidRPr="00AC5336">
        <w:rPr>
          <w:sz w:val="28"/>
          <w:szCs w:val="28"/>
        </w:rPr>
        <w:t>Юстиніанове законодавство про адвокатуру.</w:t>
      </w:r>
      <w:r w:rsidRPr="00F17A13">
        <w:rPr>
          <w:sz w:val="28"/>
          <w:szCs w:val="28"/>
        </w:rPr>
        <w:t xml:space="preserve"> Юристи періоду Імперії. Вимоги до особи адвоката. Встановлення гонорару. Відповідальність за недобросовісне виконання професійних обов’язків. </w:t>
      </w:r>
    </w:p>
    <w:p w14:paraId="00F829E0" w14:textId="77777777" w:rsidR="00735697" w:rsidRDefault="00735697" w:rsidP="00735697">
      <w:pPr>
        <w:pStyle w:val="Default"/>
        <w:spacing w:line="360" w:lineRule="auto"/>
        <w:ind w:left="-567" w:firstLine="1287"/>
        <w:jc w:val="both"/>
        <w:rPr>
          <w:sz w:val="28"/>
          <w:szCs w:val="28"/>
        </w:rPr>
      </w:pPr>
      <w:r w:rsidRPr="00F17A13">
        <w:rPr>
          <w:bCs/>
          <w:i/>
          <w:sz w:val="28"/>
          <w:szCs w:val="28"/>
        </w:rPr>
        <w:t>Європейська адвокатура періоду Середньовіччя (476 – 1453 рр.), Відродження (1453 – 1640 рр.).</w:t>
      </w:r>
      <w:r w:rsidRPr="00CA587D">
        <w:rPr>
          <w:b/>
          <w:bCs/>
          <w:sz w:val="28"/>
          <w:szCs w:val="28"/>
        </w:rPr>
        <w:t xml:space="preserve"> </w:t>
      </w:r>
      <w:r w:rsidRPr="00F17A13">
        <w:rPr>
          <w:sz w:val="28"/>
          <w:szCs w:val="28"/>
        </w:rPr>
        <w:t>Змагальний та інквізиційний процеси. Роль адвоката різних типах процесу. Національні особливості діяльності адвокатів у країнах Центральної та Західної Європи. Рецепція римського права та відродження системи юридичної освіти в країнах Західної Європи. Глосатори і постглосатори. Підготовка юристів-практиків європейського правового простору в Італії. Адвокатура Середньовічної Франції. Прецедентне право. Адвокатська практика у Середньовічній Англії. Адвокатура Середньовічної Німеччини.</w:t>
      </w:r>
    </w:p>
    <w:p w14:paraId="5B75BAF3" w14:textId="4B2A6215" w:rsidR="00735697" w:rsidRDefault="00735697" w:rsidP="00735697">
      <w:pPr>
        <w:pStyle w:val="Default"/>
        <w:spacing w:line="360" w:lineRule="auto"/>
        <w:ind w:left="-567" w:firstLine="1287"/>
        <w:jc w:val="both"/>
        <w:rPr>
          <w:sz w:val="28"/>
          <w:szCs w:val="28"/>
        </w:rPr>
      </w:pPr>
      <w:r w:rsidRPr="00F17A13">
        <w:rPr>
          <w:bCs/>
          <w:i/>
          <w:sz w:val="28"/>
          <w:szCs w:val="28"/>
        </w:rPr>
        <w:lastRenderedPageBreak/>
        <w:t>Адвокатура країн Західної Європи</w:t>
      </w:r>
      <w:r>
        <w:rPr>
          <w:bCs/>
          <w:i/>
          <w:sz w:val="28"/>
          <w:szCs w:val="28"/>
        </w:rPr>
        <w:t xml:space="preserve"> та США</w:t>
      </w:r>
      <w:r w:rsidRPr="00F17A13">
        <w:rPr>
          <w:bCs/>
          <w:i/>
          <w:sz w:val="28"/>
          <w:szCs w:val="28"/>
        </w:rPr>
        <w:t xml:space="preserve"> Нового часу (1640-1870 рр.)</w:t>
      </w:r>
      <w:r w:rsidRPr="00F17A13">
        <w:rPr>
          <w:i/>
          <w:sz w:val="28"/>
          <w:szCs w:val="28"/>
        </w:rPr>
        <w:t>.</w:t>
      </w:r>
      <w:r>
        <w:rPr>
          <w:b/>
          <w:bCs/>
          <w:sz w:val="28"/>
          <w:szCs w:val="28"/>
        </w:rPr>
        <w:t xml:space="preserve"> </w:t>
      </w:r>
      <w:r w:rsidRPr="00F17A13">
        <w:rPr>
          <w:sz w:val="28"/>
          <w:szCs w:val="28"/>
        </w:rPr>
        <w:t xml:space="preserve"> Професійні юристи (адвокати) як творці основних засад буржуазної держави і права. Адвокатура Нового часу в Англії. Адвокатура Франції. Роль адвокатського корпусу у Великій французькій буржуазній революції та наступних демократичних перетвореннях. Адвокатура Священної Римської Імперії Германської Нації (до 1806 р.) та німецьких держав доби Нового часу. </w:t>
      </w:r>
      <w:r w:rsidRPr="00F17A13">
        <w:rPr>
          <w:b/>
          <w:bCs/>
          <w:sz w:val="28"/>
          <w:szCs w:val="28"/>
        </w:rPr>
        <w:t xml:space="preserve"> </w:t>
      </w:r>
      <w:r w:rsidRPr="00F17A13">
        <w:rPr>
          <w:sz w:val="28"/>
          <w:szCs w:val="28"/>
        </w:rPr>
        <w:t xml:space="preserve">  Адвокатура США. Представники адвокатського корпусу – творці Конституції США. </w:t>
      </w:r>
    </w:p>
    <w:p w14:paraId="5806A5EF" w14:textId="77777777" w:rsidR="00735697" w:rsidRDefault="00735697" w:rsidP="00735697">
      <w:pPr>
        <w:pStyle w:val="Default"/>
        <w:spacing w:line="360" w:lineRule="auto"/>
        <w:ind w:left="-567" w:firstLine="1287"/>
        <w:jc w:val="both"/>
        <w:rPr>
          <w:sz w:val="28"/>
          <w:szCs w:val="28"/>
        </w:rPr>
      </w:pPr>
      <w:r w:rsidRPr="00F17A13">
        <w:rPr>
          <w:bCs/>
          <w:i/>
          <w:sz w:val="28"/>
          <w:szCs w:val="28"/>
        </w:rPr>
        <w:t>Еволюція інституту адвокатури в</w:t>
      </w:r>
      <w:r>
        <w:rPr>
          <w:bCs/>
          <w:i/>
          <w:sz w:val="28"/>
          <w:szCs w:val="28"/>
        </w:rPr>
        <w:t xml:space="preserve"> США</w:t>
      </w:r>
      <w:r w:rsidRPr="00F17A13">
        <w:rPr>
          <w:bCs/>
          <w:i/>
          <w:sz w:val="28"/>
          <w:szCs w:val="28"/>
        </w:rPr>
        <w:t xml:space="preserve"> (Новітній час 1871 р. – поч. ХХІ ст.).</w:t>
      </w:r>
      <w:r>
        <w:rPr>
          <w:bCs/>
          <w:i/>
          <w:sz w:val="28"/>
          <w:szCs w:val="28"/>
        </w:rPr>
        <w:t xml:space="preserve"> </w:t>
      </w:r>
      <w:r w:rsidRPr="00F17A13">
        <w:rPr>
          <w:sz w:val="28"/>
          <w:szCs w:val="28"/>
        </w:rPr>
        <w:t>Утвердження принципів буржуазної законності. Зміни в судовому процесі та правовому регулюванні діяльності адвокатського корпусу. Адвокатура Новітнього часу у США</w:t>
      </w:r>
      <w:r>
        <w:rPr>
          <w:sz w:val="28"/>
          <w:szCs w:val="28"/>
        </w:rPr>
        <w:t xml:space="preserve">: 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p>
    <w:p w14:paraId="4E8996E1" w14:textId="77777777" w:rsidR="00735697" w:rsidRDefault="00735697" w:rsidP="00735697">
      <w:pPr>
        <w:pStyle w:val="Default"/>
        <w:spacing w:line="360" w:lineRule="auto"/>
        <w:ind w:left="-567" w:firstLine="1287"/>
        <w:jc w:val="both"/>
        <w:rPr>
          <w:sz w:val="28"/>
          <w:szCs w:val="28"/>
        </w:rPr>
      </w:pPr>
      <w:r w:rsidRPr="00F17A13">
        <w:rPr>
          <w:bCs/>
          <w:i/>
          <w:sz w:val="28"/>
          <w:szCs w:val="28"/>
        </w:rPr>
        <w:t xml:space="preserve">Еволюція інституту адвокатури </w:t>
      </w:r>
      <w:r>
        <w:rPr>
          <w:bCs/>
          <w:i/>
          <w:sz w:val="28"/>
          <w:szCs w:val="28"/>
        </w:rPr>
        <w:t>Великобританії та Франції</w:t>
      </w:r>
      <w:r w:rsidRPr="00F17A13">
        <w:rPr>
          <w:bCs/>
          <w:i/>
          <w:sz w:val="28"/>
          <w:szCs w:val="28"/>
        </w:rPr>
        <w:t xml:space="preserve"> (Новітній час 1871 р. – поч. ХХІ ст.).</w:t>
      </w:r>
      <w:r>
        <w:rPr>
          <w:bCs/>
          <w:i/>
          <w:sz w:val="28"/>
          <w:szCs w:val="28"/>
        </w:rPr>
        <w:t xml:space="preserve"> </w:t>
      </w:r>
      <w:r>
        <w:rPr>
          <w:sz w:val="28"/>
          <w:szCs w:val="28"/>
        </w:rPr>
        <w:t>Адвокатура Великобританії, адвокатура Франції:</w:t>
      </w:r>
      <w:r w:rsidRPr="00D51578">
        <w:rPr>
          <w:sz w:val="28"/>
          <w:szCs w:val="28"/>
        </w:rPr>
        <w:t xml:space="preserve"> </w:t>
      </w:r>
      <w:r>
        <w:rPr>
          <w:sz w:val="28"/>
          <w:szCs w:val="28"/>
        </w:rPr>
        <w:t xml:space="preserve">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p>
    <w:p w14:paraId="7779FAE3" w14:textId="77777777" w:rsidR="00735697" w:rsidRDefault="00735697" w:rsidP="00735697">
      <w:pPr>
        <w:pStyle w:val="Default"/>
        <w:spacing w:line="360" w:lineRule="auto"/>
        <w:ind w:left="-567" w:firstLine="1287"/>
        <w:jc w:val="both"/>
        <w:rPr>
          <w:sz w:val="28"/>
          <w:szCs w:val="28"/>
        </w:rPr>
      </w:pPr>
      <w:r w:rsidRPr="00F17A13">
        <w:rPr>
          <w:bCs/>
          <w:i/>
          <w:sz w:val="28"/>
          <w:szCs w:val="28"/>
        </w:rPr>
        <w:t xml:space="preserve">Еволюція інституту адвокатури </w:t>
      </w:r>
      <w:r>
        <w:rPr>
          <w:bCs/>
          <w:i/>
          <w:sz w:val="28"/>
          <w:szCs w:val="28"/>
        </w:rPr>
        <w:t>Німеччини</w:t>
      </w:r>
      <w:r w:rsidRPr="00F17A13">
        <w:rPr>
          <w:bCs/>
          <w:i/>
          <w:sz w:val="28"/>
          <w:szCs w:val="28"/>
        </w:rPr>
        <w:t xml:space="preserve"> (Новітній час 1871 р. – поч. ХХІ ст.).</w:t>
      </w:r>
      <w:r>
        <w:rPr>
          <w:bCs/>
          <w:i/>
          <w:sz w:val="28"/>
          <w:szCs w:val="28"/>
        </w:rPr>
        <w:t xml:space="preserve"> </w:t>
      </w:r>
      <w:r w:rsidRPr="00F17A13">
        <w:rPr>
          <w:sz w:val="28"/>
          <w:szCs w:val="28"/>
        </w:rPr>
        <w:t>Адвокатура об’єднаної Німеччини</w:t>
      </w:r>
      <w:r>
        <w:rPr>
          <w:sz w:val="28"/>
          <w:szCs w:val="28"/>
        </w:rPr>
        <w:t>:</w:t>
      </w:r>
      <w:r w:rsidRPr="00D51578">
        <w:rPr>
          <w:sz w:val="28"/>
          <w:szCs w:val="28"/>
        </w:rPr>
        <w:t xml:space="preserve"> </w:t>
      </w:r>
      <w:r>
        <w:rPr>
          <w:sz w:val="28"/>
          <w:szCs w:val="28"/>
        </w:rPr>
        <w:t xml:space="preserve">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r w:rsidRPr="00F17A13">
        <w:rPr>
          <w:sz w:val="28"/>
          <w:szCs w:val="28"/>
        </w:rPr>
        <w:t xml:space="preserve"> Нюрнберзький процес та міжнародні суди над військовими злочинцями – аспект проти</w:t>
      </w:r>
      <w:r>
        <w:rPr>
          <w:sz w:val="28"/>
          <w:szCs w:val="28"/>
        </w:rPr>
        <w:t>стояння звинувачення та захисту</w:t>
      </w:r>
      <w:r w:rsidRPr="00F17A13">
        <w:rPr>
          <w:sz w:val="28"/>
          <w:szCs w:val="28"/>
        </w:rPr>
        <w:t xml:space="preserve"> у світі.</w:t>
      </w:r>
    </w:p>
    <w:p w14:paraId="20B1AED7" w14:textId="77777777" w:rsidR="00735697" w:rsidRDefault="00735697" w:rsidP="00735697">
      <w:pPr>
        <w:pStyle w:val="Default"/>
        <w:spacing w:line="360" w:lineRule="auto"/>
        <w:ind w:left="-567" w:firstLine="1287"/>
        <w:jc w:val="both"/>
        <w:rPr>
          <w:b/>
          <w:sz w:val="28"/>
          <w:szCs w:val="28"/>
        </w:rPr>
      </w:pPr>
      <w:r w:rsidRPr="00735697">
        <w:rPr>
          <w:b/>
          <w:sz w:val="28"/>
          <w:szCs w:val="28"/>
        </w:rPr>
        <w:t>Модуль 2. Історія виникнення, становлення та розвитку адвокатури України.</w:t>
      </w:r>
    </w:p>
    <w:p w14:paraId="0186D061" w14:textId="77777777" w:rsidR="00735697" w:rsidRDefault="00735697" w:rsidP="00735697">
      <w:pPr>
        <w:pStyle w:val="Default"/>
        <w:spacing w:line="360" w:lineRule="auto"/>
        <w:ind w:left="-567" w:firstLine="1287"/>
        <w:jc w:val="both"/>
        <w:rPr>
          <w:sz w:val="28"/>
          <w:szCs w:val="28"/>
        </w:rPr>
      </w:pPr>
      <w:r w:rsidRPr="00735697">
        <w:rPr>
          <w:bCs/>
          <w:i/>
          <w:sz w:val="28"/>
          <w:szCs w:val="28"/>
        </w:rPr>
        <w:t xml:space="preserve">Виникнення та становлення української адвокатури в Княжий період та період Гетьманщини. </w:t>
      </w:r>
      <w:r w:rsidRPr="00735697">
        <w:rPr>
          <w:bCs/>
          <w:sz w:val="28"/>
          <w:szCs w:val="28"/>
        </w:rPr>
        <w:t>Зародження вітчизняної адвокатури в Княжий період.</w:t>
      </w:r>
      <w:r w:rsidRPr="00735697">
        <w:rPr>
          <w:bCs/>
          <w:i/>
          <w:sz w:val="28"/>
          <w:szCs w:val="28"/>
        </w:rPr>
        <w:t xml:space="preserve"> </w:t>
      </w:r>
      <w:r w:rsidRPr="00735697">
        <w:rPr>
          <w:sz w:val="28"/>
          <w:szCs w:val="28"/>
        </w:rPr>
        <w:t xml:space="preserve">Становище перших «адвокатів» у Київській Русі. Формування інституту захисту в Київській Русі за історичними пам’ятками.  «Руська Правда»; «Повчання </w:t>
      </w:r>
      <w:r w:rsidRPr="00735697">
        <w:rPr>
          <w:sz w:val="28"/>
          <w:szCs w:val="28"/>
        </w:rPr>
        <w:lastRenderedPageBreak/>
        <w:t>Володимира Мономаха дітям»;  Псковська і Новгородська судні грамоти. Судова система Запорізької Січі та Гетьманщини.</w:t>
      </w:r>
      <w:r w:rsidRPr="00735697">
        <w:rPr>
          <w:b/>
          <w:bCs/>
          <w:sz w:val="28"/>
          <w:szCs w:val="28"/>
        </w:rPr>
        <w:t xml:space="preserve"> </w:t>
      </w:r>
    </w:p>
    <w:p w14:paraId="71DEA718" w14:textId="77777777" w:rsidR="00735697" w:rsidRDefault="00735697" w:rsidP="00735697">
      <w:pPr>
        <w:pStyle w:val="Default"/>
        <w:spacing w:line="360" w:lineRule="auto"/>
        <w:ind w:left="-567" w:firstLine="1287"/>
        <w:jc w:val="both"/>
        <w:rPr>
          <w:sz w:val="28"/>
          <w:szCs w:val="28"/>
        </w:rPr>
      </w:pPr>
      <w:r w:rsidRPr="00F17A13">
        <w:rPr>
          <w:bCs/>
          <w:i/>
          <w:sz w:val="28"/>
          <w:szCs w:val="28"/>
        </w:rPr>
        <w:t>Виникнення та становлення української адвокатури у польсько-литовський період.</w:t>
      </w:r>
      <w:r w:rsidRPr="00F17A13">
        <w:rPr>
          <w:b/>
          <w:bCs/>
          <w:sz w:val="28"/>
          <w:szCs w:val="28"/>
        </w:rPr>
        <w:t xml:space="preserve"> </w:t>
      </w:r>
      <w:r w:rsidRPr="00F17A13">
        <w:rPr>
          <w:sz w:val="28"/>
          <w:szCs w:val="28"/>
        </w:rPr>
        <w:t>Роль магдебурзького права у форм</w:t>
      </w:r>
      <w:r>
        <w:rPr>
          <w:sz w:val="28"/>
          <w:szCs w:val="28"/>
        </w:rPr>
        <w:t xml:space="preserve">уванні професійної адвокатури. </w:t>
      </w:r>
      <w:r w:rsidRPr="00F17A13">
        <w:rPr>
          <w:sz w:val="28"/>
          <w:szCs w:val="28"/>
        </w:rPr>
        <w:t>Участь адвокатів у резонансних процесах</w:t>
      </w:r>
      <w:r>
        <w:rPr>
          <w:sz w:val="28"/>
          <w:szCs w:val="28"/>
        </w:rPr>
        <w:t xml:space="preserve"> на прикладі шляхти і магнатів. </w:t>
      </w:r>
      <w:r w:rsidRPr="00F17A13">
        <w:rPr>
          <w:sz w:val="28"/>
          <w:szCs w:val="28"/>
        </w:rPr>
        <w:t>Введення терміну «адвокат» на українських землях. Судові урядники – «адвокати» в справах про земельні спори у Великому князівстві Литовському у період дії Першого Литовського статуту. Роль адвокатів за першими Литовськими статутами 1529 р. Роль адвокатів за другими Литовськими статутами 1566 р. Роль адвокатів за третіми Литовськими статутами 1588 р.</w:t>
      </w:r>
      <w:r w:rsidRPr="00E323A4">
        <w:rPr>
          <w:b/>
          <w:bCs/>
          <w:sz w:val="28"/>
          <w:szCs w:val="28"/>
        </w:rPr>
        <w:t xml:space="preserve"> </w:t>
      </w:r>
    </w:p>
    <w:p w14:paraId="2A909C16" w14:textId="77777777" w:rsidR="00735697" w:rsidRDefault="00735697" w:rsidP="00735697">
      <w:pPr>
        <w:pStyle w:val="Default"/>
        <w:spacing w:line="360" w:lineRule="auto"/>
        <w:ind w:left="-567" w:firstLine="1287"/>
        <w:jc w:val="both"/>
        <w:rPr>
          <w:sz w:val="28"/>
          <w:szCs w:val="28"/>
        </w:rPr>
      </w:pPr>
      <w:r>
        <w:rPr>
          <w:bCs/>
          <w:i/>
          <w:sz w:val="28"/>
          <w:szCs w:val="28"/>
        </w:rPr>
        <w:t>Розвиток а</w:t>
      </w:r>
      <w:r w:rsidRPr="00F17A13">
        <w:rPr>
          <w:bCs/>
          <w:i/>
          <w:sz w:val="28"/>
          <w:szCs w:val="28"/>
        </w:rPr>
        <w:t>двокатур</w:t>
      </w:r>
      <w:r>
        <w:rPr>
          <w:bCs/>
          <w:i/>
          <w:sz w:val="28"/>
          <w:szCs w:val="28"/>
        </w:rPr>
        <w:t>и</w:t>
      </w:r>
      <w:r w:rsidRPr="00F17A13">
        <w:rPr>
          <w:bCs/>
          <w:i/>
          <w:sz w:val="28"/>
          <w:szCs w:val="28"/>
        </w:rPr>
        <w:t xml:space="preserve"> України XVIІ-XVIIІ ст.</w:t>
      </w:r>
      <w:r w:rsidRPr="00F17A13">
        <w:rPr>
          <w:b/>
          <w:bCs/>
          <w:sz w:val="28"/>
          <w:szCs w:val="28"/>
        </w:rPr>
        <w:t xml:space="preserve">  </w:t>
      </w:r>
      <w:r w:rsidRPr="00F17A13">
        <w:rPr>
          <w:sz w:val="28"/>
          <w:szCs w:val="28"/>
        </w:rPr>
        <w:t>Судова система Запорізької Січі. Вплив державного механізму часів Гетьманщини на судову систему. Судовий процес у XVIІ-XVIIІ ст. на українських землях. Кодифікація українського права. «Права, за якими судиться малоросійський народ» як джерело права. Повноваження та обов’язки адвоката в зазначений період. Монастирські і архиєрейські стряпчі та їх функції.</w:t>
      </w:r>
      <w:r w:rsidRPr="00E323A4">
        <w:rPr>
          <w:b/>
          <w:bCs/>
          <w:sz w:val="28"/>
          <w:szCs w:val="28"/>
        </w:rPr>
        <w:t xml:space="preserve"> </w:t>
      </w:r>
    </w:p>
    <w:p w14:paraId="3CBF349C" w14:textId="77777777" w:rsidR="00735697" w:rsidRDefault="00735697" w:rsidP="00735697">
      <w:pPr>
        <w:pStyle w:val="Default"/>
        <w:spacing w:line="360" w:lineRule="auto"/>
        <w:ind w:left="-567" w:firstLine="1287"/>
        <w:jc w:val="both"/>
        <w:rPr>
          <w:sz w:val="28"/>
          <w:szCs w:val="28"/>
        </w:rPr>
      </w:pPr>
      <w:r w:rsidRPr="00F17A13">
        <w:rPr>
          <w:bCs/>
          <w:i/>
          <w:sz w:val="28"/>
          <w:szCs w:val="28"/>
        </w:rPr>
        <w:t>Адвокатура</w:t>
      </w:r>
      <w:r>
        <w:rPr>
          <w:bCs/>
          <w:i/>
          <w:sz w:val="28"/>
          <w:szCs w:val="28"/>
        </w:rPr>
        <w:t xml:space="preserve"> на українських землях у складі Російської Імперії</w:t>
      </w:r>
      <w:r w:rsidRPr="00F17A13">
        <w:rPr>
          <w:bCs/>
          <w:i/>
          <w:sz w:val="28"/>
          <w:szCs w:val="28"/>
        </w:rPr>
        <w:t>.</w:t>
      </w:r>
      <w:r w:rsidRPr="00F17A13">
        <w:rPr>
          <w:b/>
          <w:bCs/>
          <w:sz w:val="28"/>
          <w:szCs w:val="28"/>
        </w:rPr>
        <w:t xml:space="preserve"> </w:t>
      </w:r>
      <w:r w:rsidRPr="00F17A13">
        <w:rPr>
          <w:sz w:val="28"/>
          <w:szCs w:val="28"/>
        </w:rPr>
        <w:t xml:space="preserve"> Значення судової реформи на початку 60-х років ХІХ ст. і процес становлення адвокатури як самостійного правового інституту. Обмеження царатом досягнень реформи у 70-их роках ХІХ ст. Організація діяльності «присяжного повіреного» і «приватного повіреного», повноваження Ради присяжних повірених. </w:t>
      </w:r>
      <w:r>
        <w:rPr>
          <w:sz w:val="28"/>
          <w:szCs w:val="28"/>
        </w:rPr>
        <w:t>«Золотий вік» адвокатури Російської імперії.</w:t>
      </w:r>
      <w:r w:rsidRPr="00F17A13">
        <w:rPr>
          <w:sz w:val="28"/>
          <w:szCs w:val="28"/>
        </w:rPr>
        <w:t xml:space="preserve"> </w:t>
      </w:r>
    </w:p>
    <w:p w14:paraId="1EF15289" w14:textId="77777777" w:rsidR="00735697" w:rsidRDefault="00735697" w:rsidP="00735697">
      <w:pPr>
        <w:pStyle w:val="Default"/>
        <w:spacing w:line="360" w:lineRule="auto"/>
        <w:ind w:left="-567" w:firstLine="1287"/>
        <w:jc w:val="both"/>
        <w:rPr>
          <w:sz w:val="28"/>
          <w:szCs w:val="28"/>
        </w:rPr>
      </w:pPr>
      <w:r w:rsidRPr="00F17A13">
        <w:rPr>
          <w:bCs/>
          <w:i/>
          <w:sz w:val="28"/>
          <w:szCs w:val="28"/>
        </w:rPr>
        <w:t>Адвокатура</w:t>
      </w:r>
      <w:r>
        <w:rPr>
          <w:bCs/>
          <w:i/>
          <w:sz w:val="28"/>
          <w:szCs w:val="28"/>
        </w:rPr>
        <w:t xml:space="preserve"> на українських землях у складі Австро-Угорської імперії. </w:t>
      </w:r>
      <w:r w:rsidRPr="00BD6AEE">
        <w:rPr>
          <w:sz w:val="28"/>
          <w:szCs w:val="28"/>
        </w:rPr>
        <w:t>Особливості розвитку інституту адвокатури на землях Східної Галичини і Буковини. Провідні юридичні освітні заклади. Діяльність перших адвокатських професійних об’єднань. Роль правників-українців в українському національному відродженні та політичному житті Австро-Угорської імперії</w:t>
      </w:r>
      <w:r>
        <w:rPr>
          <w:sz w:val="28"/>
          <w:szCs w:val="28"/>
        </w:rPr>
        <w:t>.</w:t>
      </w:r>
      <w:r w:rsidRPr="00AE5470">
        <w:rPr>
          <w:b/>
          <w:bCs/>
          <w:sz w:val="28"/>
          <w:szCs w:val="28"/>
        </w:rPr>
        <w:t xml:space="preserve"> </w:t>
      </w:r>
    </w:p>
    <w:p w14:paraId="2924F817" w14:textId="77777777" w:rsidR="00735697" w:rsidRDefault="00735697" w:rsidP="00735697">
      <w:pPr>
        <w:pStyle w:val="Default"/>
        <w:spacing w:line="360" w:lineRule="auto"/>
        <w:ind w:left="-567" w:firstLine="1287"/>
        <w:jc w:val="both"/>
        <w:rPr>
          <w:sz w:val="28"/>
          <w:szCs w:val="28"/>
        </w:rPr>
      </w:pPr>
      <w:r w:rsidRPr="00F17A13">
        <w:rPr>
          <w:bCs/>
          <w:i/>
          <w:sz w:val="28"/>
          <w:szCs w:val="28"/>
        </w:rPr>
        <w:t>Роль української адвокатури в час національно-визвольної боротьби в період 1917-1923 рр. та у відродженні української державності.</w:t>
      </w:r>
      <w:r w:rsidRPr="00F17A13">
        <w:rPr>
          <w:sz w:val="28"/>
          <w:szCs w:val="28"/>
        </w:rPr>
        <w:t xml:space="preserve"> Становище українських адвокатів і правників в добу Центральної Ради; реформи гетьмана </w:t>
      </w:r>
      <w:r w:rsidRPr="00F17A13">
        <w:rPr>
          <w:sz w:val="28"/>
          <w:szCs w:val="28"/>
        </w:rPr>
        <w:lastRenderedPageBreak/>
        <w:t xml:space="preserve">Павла Скоропадського у сфері судочинства; відомі адвокати – міністри в уряді Директорії; участь адвокатів у формуванні урядів та у проведенні урядових реформ; роль адвокатів у заснуванні Західно-Української Народної Республіки та у проголошенні Акту Злуки 22 січня 1919 року; діяльність відомих адвокатів-керівників Західно-Української Народної Республіки, їх внесок у становленні української державності, наукову спадщину; аналіз законодавчих актів даного періоду, Конституції ЗУНР та інших законопроектів тощо. </w:t>
      </w:r>
      <w:r w:rsidRPr="00AE5470">
        <w:rPr>
          <w:sz w:val="28"/>
          <w:szCs w:val="28"/>
        </w:rPr>
        <w:t>Українська адвокатура в Другій Речі Посполитій, міжвоєнних Румунії та Чехословаччині. Адвокатура Карпатської України</w:t>
      </w:r>
      <w:r>
        <w:rPr>
          <w:sz w:val="28"/>
          <w:szCs w:val="28"/>
        </w:rPr>
        <w:t>.</w:t>
      </w:r>
      <w:r w:rsidRPr="008635E3">
        <w:rPr>
          <w:b/>
          <w:bCs/>
          <w:sz w:val="28"/>
          <w:szCs w:val="28"/>
        </w:rPr>
        <w:t xml:space="preserve"> </w:t>
      </w:r>
    </w:p>
    <w:p w14:paraId="00672235" w14:textId="77777777" w:rsidR="00735697" w:rsidRDefault="00735697" w:rsidP="00735697">
      <w:pPr>
        <w:pStyle w:val="Default"/>
        <w:spacing w:line="360" w:lineRule="auto"/>
        <w:ind w:left="-567" w:firstLine="1287"/>
        <w:jc w:val="both"/>
        <w:rPr>
          <w:sz w:val="28"/>
          <w:szCs w:val="28"/>
        </w:rPr>
      </w:pPr>
      <w:r w:rsidRPr="00F17A13">
        <w:rPr>
          <w:bCs/>
          <w:i/>
          <w:sz w:val="28"/>
          <w:szCs w:val="28"/>
        </w:rPr>
        <w:t>Українська адвокатура в СРСР.</w:t>
      </w:r>
      <w:r w:rsidRPr="00F17A13">
        <w:rPr>
          <w:b/>
          <w:bCs/>
          <w:sz w:val="28"/>
          <w:szCs w:val="28"/>
        </w:rPr>
        <w:t xml:space="preserve"> </w:t>
      </w:r>
      <w:r w:rsidRPr="00F17A13">
        <w:rPr>
          <w:sz w:val="28"/>
          <w:szCs w:val="28"/>
        </w:rPr>
        <w:t>Ліквідація присяжної й приватної адвокатури; нормативні акти, які регулювали становлення та діяльність адвокатури СРСР у 1918, 1919, 1922, 1924, 1927 роках; завдання, структура адвокатури, порядок прийому й виключення з колегії адвокатів та дисциплінарну відповідальність за Положенням про адвокатуру 1939 року. Особливості діяльності адвокатури в період окупації України фашистською Німеччиною; діяльність адвокатів-жертв сталінських репресій; організація та діяльність адвокатури України в післявоєнний період; адвокатська діяльність в умовах тоталітаризму у 50-х – 80-х роках ХХ століття та участь адвокатів у захисті пре</w:t>
      </w:r>
      <w:r>
        <w:rPr>
          <w:sz w:val="28"/>
          <w:szCs w:val="28"/>
        </w:rPr>
        <w:t>дставників дисидентського руху.</w:t>
      </w:r>
    </w:p>
    <w:p w14:paraId="1282A344" w14:textId="77777777" w:rsidR="00735697" w:rsidRDefault="00735697" w:rsidP="00735697">
      <w:pPr>
        <w:pStyle w:val="Default"/>
        <w:spacing w:line="360" w:lineRule="auto"/>
        <w:ind w:left="-567" w:firstLine="1287"/>
        <w:jc w:val="both"/>
        <w:rPr>
          <w:sz w:val="28"/>
          <w:szCs w:val="28"/>
        </w:rPr>
      </w:pPr>
      <w:r w:rsidRPr="00F17A13">
        <w:rPr>
          <w:bCs/>
          <w:i/>
          <w:sz w:val="28"/>
          <w:szCs w:val="28"/>
        </w:rPr>
        <w:t>Відродження української адвокатури з 1991 р. та до нашого часу.</w:t>
      </w:r>
      <w:r w:rsidRPr="00F17A13">
        <w:rPr>
          <w:b/>
          <w:bCs/>
          <w:sz w:val="28"/>
          <w:szCs w:val="28"/>
        </w:rPr>
        <w:t xml:space="preserve"> </w:t>
      </w:r>
      <w:r w:rsidRPr="00F17A13">
        <w:rPr>
          <w:sz w:val="28"/>
          <w:szCs w:val="28"/>
        </w:rPr>
        <w:t>Аналіз законодавчих актів, що регулюють адвокатську діяльність в Україні з 1991 р. до сьогод</w:t>
      </w:r>
      <w:r>
        <w:rPr>
          <w:sz w:val="28"/>
          <w:szCs w:val="28"/>
        </w:rPr>
        <w:t>ення в історичній ретроспективі.</w:t>
      </w:r>
      <w:r w:rsidRPr="00F17A13">
        <w:rPr>
          <w:sz w:val="28"/>
          <w:szCs w:val="28"/>
        </w:rPr>
        <w:t xml:space="preserve"> Процес підготовки кадрів в освітніх профільних закладах; динаміка сфери юридичних послуг та діяльності й менеджменту провідних адвокатських фірм. Історія створення, мета і основні завдання на шляху консолідації адвокатського та правничого середовища фахових громадських організацій (Української Спілки адвокатів України, Асоціації правників України, Національної Асоціації адвокатів України та ін.).</w:t>
      </w:r>
      <w:r w:rsidRPr="001211CF">
        <w:rPr>
          <w:bCs/>
          <w:sz w:val="28"/>
          <w:szCs w:val="28"/>
        </w:rPr>
        <w:t xml:space="preserve"> </w:t>
      </w:r>
      <w:r w:rsidRPr="00F17A13">
        <w:rPr>
          <w:bCs/>
          <w:sz w:val="28"/>
          <w:szCs w:val="28"/>
        </w:rPr>
        <w:t>І</w:t>
      </w:r>
      <w:r w:rsidRPr="00F17A13">
        <w:rPr>
          <w:sz w:val="28"/>
          <w:szCs w:val="28"/>
        </w:rPr>
        <w:t xml:space="preserve">сторичний процес спроб утворення та становлення органів адвокатського самоврядування в Україні, починаючи від початку ХХ ст. Висвітлення в історичній ретроспективі питання </w:t>
      </w:r>
      <w:r>
        <w:rPr>
          <w:sz w:val="28"/>
          <w:szCs w:val="28"/>
        </w:rPr>
        <w:t>доступу</w:t>
      </w:r>
      <w:r w:rsidRPr="00F17A13">
        <w:rPr>
          <w:sz w:val="28"/>
          <w:szCs w:val="28"/>
        </w:rPr>
        <w:t xml:space="preserve"> до адвокатської професії, правил адвокатської етики та </w:t>
      </w:r>
      <w:r>
        <w:rPr>
          <w:sz w:val="28"/>
          <w:szCs w:val="28"/>
        </w:rPr>
        <w:lastRenderedPageBreak/>
        <w:t>притягнення до дисциплінарної відповідальності</w:t>
      </w:r>
      <w:r w:rsidRPr="00F17A13">
        <w:rPr>
          <w:sz w:val="28"/>
          <w:szCs w:val="28"/>
        </w:rPr>
        <w:t>.</w:t>
      </w:r>
      <w:r>
        <w:rPr>
          <w:sz w:val="28"/>
          <w:szCs w:val="28"/>
        </w:rPr>
        <w:t xml:space="preserve"> </w:t>
      </w:r>
      <w:r w:rsidRPr="00F17A13">
        <w:rPr>
          <w:sz w:val="28"/>
          <w:szCs w:val="28"/>
        </w:rPr>
        <w:t xml:space="preserve">Впровадження європейських стандартів – основа стратегії розвитку адвокатури України. </w:t>
      </w:r>
    </w:p>
    <w:p w14:paraId="18A80537" w14:textId="2BA27581" w:rsidR="00735697" w:rsidRPr="00735697" w:rsidRDefault="00735697" w:rsidP="00735697">
      <w:pPr>
        <w:pStyle w:val="Default"/>
        <w:spacing w:line="360" w:lineRule="auto"/>
        <w:ind w:left="-567" w:firstLine="1287"/>
        <w:jc w:val="both"/>
        <w:rPr>
          <w:sz w:val="28"/>
          <w:szCs w:val="28"/>
        </w:rPr>
      </w:pPr>
      <w:r w:rsidRPr="00F17A13">
        <w:rPr>
          <w:bCs/>
          <w:i/>
          <w:sz w:val="28"/>
          <w:szCs w:val="28"/>
        </w:rPr>
        <w:t xml:space="preserve">Видатні адвокати та </w:t>
      </w:r>
      <w:r>
        <w:rPr>
          <w:bCs/>
          <w:i/>
          <w:sz w:val="28"/>
          <w:szCs w:val="28"/>
        </w:rPr>
        <w:t>представники наукових шкіл</w:t>
      </w:r>
      <w:r w:rsidRPr="00F17A13">
        <w:rPr>
          <w:bCs/>
          <w:i/>
          <w:sz w:val="28"/>
          <w:szCs w:val="28"/>
        </w:rPr>
        <w:t>.</w:t>
      </w:r>
      <w:r w:rsidRPr="00F17A13">
        <w:rPr>
          <w:b/>
          <w:bCs/>
          <w:sz w:val="28"/>
          <w:szCs w:val="28"/>
        </w:rPr>
        <w:t xml:space="preserve"> </w:t>
      </w:r>
      <w:r w:rsidRPr="00F17A13">
        <w:rPr>
          <w:bCs/>
          <w:iCs/>
          <w:sz w:val="28"/>
          <w:szCs w:val="28"/>
        </w:rPr>
        <w:t xml:space="preserve">Античне ораторське мистецтво: Давня Греція, Стародавній Рим: особливості виникнення та розвитку. Риторика в епоху Середньовіччя, Відродження та Нового часу. Європейські адвокати. </w:t>
      </w:r>
      <w:r w:rsidRPr="00F17A13">
        <w:rPr>
          <w:sz w:val="28"/>
          <w:szCs w:val="28"/>
        </w:rPr>
        <w:t>Розвиток ораторського мистецтва на території України в ХVI-XVII ст. Риторика Києво-Могилянської академії. Видатні адвокати Російської імперії:</w:t>
      </w:r>
      <w:r w:rsidRPr="00F17A13">
        <w:rPr>
          <w:rFonts w:eastAsia="Calibri"/>
          <w:bCs/>
          <w:sz w:val="28"/>
          <w:szCs w:val="28"/>
        </w:rPr>
        <w:t xml:space="preserve"> дореволюційний період розвитку, його представники (Є.В. Васьковський, М.М. Вінавер, Л.Є. Владиміров, О.Н. Стоянов, А.Л. Пестржецкий,  І.Я. Фойницький, А. Ф. Коні,</w:t>
      </w:r>
      <w:r>
        <w:rPr>
          <w:rFonts w:eastAsia="Calibri"/>
          <w:bCs/>
          <w:sz w:val="28"/>
          <w:szCs w:val="28"/>
        </w:rPr>
        <w:t xml:space="preserve"> Ф.Н. Плевако та ін.), </w:t>
      </w:r>
      <w:r w:rsidRPr="00F17A13">
        <w:rPr>
          <w:rFonts w:eastAsia="Calibri"/>
          <w:bCs/>
          <w:sz w:val="28"/>
          <w:szCs w:val="28"/>
        </w:rPr>
        <w:t xml:space="preserve">їх </w:t>
      </w:r>
      <w:r>
        <w:rPr>
          <w:rFonts w:eastAsia="Calibri"/>
          <w:bCs/>
          <w:sz w:val="28"/>
          <w:szCs w:val="28"/>
        </w:rPr>
        <w:t xml:space="preserve">видатні промови та </w:t>
      </w:r>
      <w:r w:rsidRPr="00F17A13">
        <w:rPr>
          <w:rFonts w:eastAsia="Calibri"/>
          <w:bCs/>
          <w:sz w:val="28"/>
          <w:szCs w:val="28"/>
        </w:rPr>
        <w:t>основні наукові праці.</w:t>
      </w:r>
      <w:r w:rsidRPr="00F17A13">
        <w:rPr>
          <w:sz w:val="28"/>
          <w:szCs w:val="28"/>
        </w:rPr>
        <w:t xml:space="preserve"> </w:t>
      </w:r>
      <w:r>
        <w:rPr>
          <w:sz w:val="28"/>
          <w:szCs w:val="28"/>
        </w:rPr>
        <w:t>П</w:t>
      </w:r>
      <w:r w:rsidRPr="00F17A13">
        <w:rPr>
          <w:rFonts w:eastAsia="Calibri"/>
          <w:bCs/>
          <w:sz w:val="28"/>
          <w:szCs w:val="28"/>
        </w:rPr>
        <w:t>редставники радянського періоду (</w:t>
      </w:r>
      <w:r>
        <w:rPr>
          <w:rFonts w:eastAsia="Calibri"/>
          <w:bCs/>
          <w:sz w:val="28"/>
          <w:szCs w:val="28"/>
        </w:rPr>
        <w:t xml:space="preserve">І.Д. Брауде, Кісєльов А.С., </w:t>
      </w:r>
      <w:r w:rsidRPr="00F17A13">
        <w:rPr>
          <w:rFonts w:eastAsia="Calibri"/>
          <w:bCs/>
          <w:sz w:val="28"/>
          <w:szCs w:val="28"/>
        </w:rPr>
        <w:t>М. М. Полянський, М. С. Строгович, В. М. Савицький, А. Л. Ривлін, Ю. М. Грошевий</w:t>
      </w:r>
      <w:r>
        <w:rPr>
          <w:rFonts w:eastAsia="Calibri"/>
          <w:bCs/>
          <w:sz w:val="28"/>
          <w:szCs w:val="28"/>
        </w:rPr>
        <w:t xml:space="preserve">), </w:t>
      </w:r>
      <w:r w:rsidRPr="00F17A13">
        <w:rPr>
          <w:rFonts w:eastAsia="Calibri"/>
          <w:bCs/>
          <w:sz w:val="28"/>
          <w:szCs w:val="28"/>
        </w:rPr>
        <w:t xml:space="preserve">їх </w:t>
      </w:r>
      <w:r>
        <w:rPr>
          <w:rFonts w:eastAsia="Calibri"/>
          <w:bCs/>
          <w:sz w:val="28"/>
          <w:szCs w:val="28"/>
        </w:rPr>
        <w:t xml:space="preserve">видатні промови та </w:t>
      </w:r>
      <w:r w:rsidRPr="00F17A13">
        <w:rPr>
          <w:rFonts w:eastAsia="Calibri"/>
          <w:bCs/>
          <w:sz w:val="28"/>
          <w:szCs w:val="28"/>
        </w:rPr>
        <w:t>основні наукові праці.</w:t>
      </w:r>
      <w:r w:rsidRPr="00F17A13">
        <w:rPr>
          <w:sz w:val="28"/>
          <w:szCs w:val="28"/>
        </w:rPr>
        <w:t xml:space="preserve"> </w:t>
      </w:r>
      <w:r>
        <w:rPr>
          <w:rFonts w:eastAsia="Calibri"/>
          <w:bCs/>
          <w:sz w:val="28"/>
          <w:szCs w:val="28"/>
        </w:rPr>
        <w:t>Р</w:t>
      </w:r>
      <w:r w:rsidRPr="00F17A13">
        <w:rPr>
          <w:rFonts w:eastAsia="Calibri"/>
          <w:bCs/>
          <w:sz w:val="28"/>
          <w:szCs w:val="28"/>
        </w:rPr>
        <w:t xml:space="preserve">озвиток теорії </w:t>
      </w:r>
      <w:r>
        <w:rPr>
          <w:rFonts w:eastAsia="Calibri"/>
          <w:bCs/>
          <w:sz w:val="28"/>
          <w:szCs w:val="28"/>
        </w:rPr>
        <w:t xml:space="preserve">та практики </w:t>
      </w:r>
      <w:r w:rsidRPr="00F17A13">
        <w:rPr>
          <w:rFonts w:eastAsia="Calibri"/>
          <w:bCs/>
          <w:sz w:val="28"/>
          <w:szCs w:val="28"/>
        </w:rPr>
        <w:t xml:space="preserve">адвокатської діяльності у незалежній Україні. </w:t>
      </w:r>
      <w:r w:rsidRPr="00F17A13">
        <w:rPr>
          <w:rFonts w:eastAsia="Calibri"/>
          <w:iCs/>
          <w:sz w:val="28"/>
          <w:szCs w:val="28"/>
        </w:rPr>
        <w:t xml:space="preserve">Жіноча постать в адвокатурі. </w:t>
      </w:r>
    </w:p>
    <w:p w14:paraId="0944C9E1" w14:textId="77777777" w:rsidR="00E24E14" w:rsidRPr="001121EE" w:rsidRDefault="00E24E14" w:rsidP="006775CB">
      <w:pPr>
        <w:spacing w:line="360" w:lineRule="auto"/>
        <w:jc w:val="center"/>
        <w:rPr>
          <w:rFonts w:ascii="Times New Roman" w:hAnsi="Times New Roman" w:cs="Times New Roman"/>
          <w:b/>
          <w:sz w:val="28"/>
          <w:szCs w:val="28"/>
          <w:lang w:val="uk-UA" w:eastAsia="ru-RU"/>
        </w:rPr>
      </w:pPr>
      <w:r w:rsidRPr="001121EE">
        <w:rPr>
          <w:rFonts w:ascii="Times New Roman" w:hAnsi="Times New Roman" w:cs="Times New Roman"/>
          <w:b/>
          <w:color w:val="000000"/>
          <w:sz w:val="28"/>
          <w:szCs w:val="28"/>
          <w:lang w:val="uk-UA"/>
        </w:rPr>
        <w:t>4. ЗАВДАННЯ ДО ПРАКТИЧНИХ ЗАНЯТЬ</w:t>
      </w:r>
    </w:p>
    <w:p w14:paraId="2F017935" w14:textId="77777777" w:rsidR="003E5703" w:rsidRPr="001121EE" w:rsidRDefault="003E5703" w:rsidP="00024A4F">
      <w:pPr>
        <w:spacing w:line="360" w:lineRule="auto"/>
        <w:ind w:left="-567" w:firstLine="851"/>
        <w:jc w:val="center"/>
        <w:rPr>
          <w:rFonts w:ascii="Times New Roman" w:hAnsi="Times New Roman" w:cs="Times New Roman"/>
          <w:b/>
          <w:sz w:val="28"/>
          <w:szCs w:val="28"/>
          <w:lang w:val="uk-UA"/>
        </w:rPr>
      </w:pPr>
      <w:r w:rsidRPr="001121EE">
        <w:rPr>
          <w:rFonts w:ascii="Times New Roman" w:hAnsi="Times New Roman" w:cs="Times New Roman"/>
          <w:b/>
          <w:sz w:val="28"/>
          <w:szCs w:val="28"/>
          <w:lang w:val="uk-UA"/>
        </w:rPr>
        <w:t>МОДУЛЬ 1. ІСТОРІЯ ВИНИКНЕННЯ ТА РОЗВИТКУ СВІТОВОЇ АДВОКАТУРИ.</w:t>
      </w:r>
    </w:p>
    <w:p w14:paraId="6693B022" w14:textId="4117156C" w:rsidR="003E5703" w:rsidRPr="001121EE" w:rsidRDefault="003E5703" w:rsidP="000475E9">
      <w:pPr>
        <w:pStyle w:val="Default"/>
        <w:spacing w:line="360" w:lineRule="auto"/>
        <w:ind w:left="-567" w:firstLine="851"/>
        <w:jc w:val="both"/>
        <w:rPr>
          <w:b/>
          <w:bCs/>
          <w:sz w:val="28"/>
          <w:szCs w:val="28"/>
        </w:rPr>
      </w:pPr>
      <w:r w:rsidRPr="001121EE">
        <w:rPr>
          <w:b/>
          <w:bCs/>
          <w:sz w:val="28"/>
          <w:szCs w:val="28"/>
        </w:rPr>
        <w:t>Тема 1. Предмет, мета і завдання курсу «Історія адвокатури». Зародження інституту адвокатури</w:t>
      </w:r>
      <w:r w:rsidR="00F91CB1">
        <w:rPr>
          <w:b/>
          <w:bCs/>
          <w:sz w:val="28"/>
          <w:szCs w:val="28"/>
        </w:rPr>
        <w:t xml:space="preserve"> в світі</w:t>
      </w:r>
      <w:r w:rsidRPr="001121EE">
        <w:rPr>
          <w:b/>
          <w:bCs/>
          <w:sz w:val="28"/>
          <w:szCs w:val="28"/>
        </w:rPr>
        <w:t xml:space="preserve">. </w:t>
      </w:r>
      <w:r w:rsidR="00C85DD0" w:rsidRPr="001121EE">
        <w:rPr>
          <w:b/>
          <w:sz w:val="28"/>
          <w:szCs w:val="28"/>
        </w:rPr>
        <w:t>(</w:t>
      </w:r>
      <w:r w:rsidR="00ED1D04">
        <w:rPr>
          <w:b/>
          <w:sz w:val="28"/>
          <w:szCs w:val="28"/>
        </w:rPr>
        <w:t>2</w:t>
      </w:r>
      <w:r w:rsidR="00C85DD0" w:rsidRPr="001121EE">
        <w:rPr>
          <w:b/>
          <w:sz w:val="28"/>
          <w:szCs w:val="28"/>
        </w:rPr>
        <w:t xml:space="preserve"> години)</w:t>
      </w:r>
    </w:p>
    <w:p w14:paraId="4AD8E5F0" w14:textId="77777777" w:rsidR="003E5703" w:rsidRPr="001121EE" w:rsidRDefault="003E5703" w:rsidP="000475E9">
      <w:pPr>
        <w:spacing w:line="360" w:lineRule="auto"/>
        <w:ind w:left="-567" w:firstLine="851"/>
        <w:jc w:val="center"/>
        <w:rPr>
          <w:rFonts w:ascii="Times New Roman" w:hAnsi="Times New Roman" w:cs="Times New Roman"/>
          <w:b/>
          <w:bCs/>
          <w:sz w:val="28"/>
          <w:szCs w:val="28"/>
          <w:lang w:val="uk-UA"/>
        </w:rPr>
      </w:pPr>
      <w:r w:rsidRPr="001121EE">
        <w:rPr>
          <w:rFonts w:ascii="Times New Roman" w:hAnsi="Times New Roman" w:cs="Times New Roman"/>
          <w:b/>
          <w:bCs/>
          <w:sz w:val="28"/>
          <w:szCs w:val="28"/>
          <w:lang w:val="uk-UA"/>
        </w:rPr>
        <w:t>ПЛАН:</w:t>
      </w:r>
    </w:p>
    <w:p w14:paraId="7DF9FD01" w14:textId="77777777" w:rsidR="003E5703" w:rsidRPr="001121EE" w:rsidRDefault="003E5703" w:rsidP="00495F81">
      <w:pPr>
        <w:pStyle w:val="Default"/>
        <w:numPr>
          <w:ilvl w:val="0"/>
          <w:numId w:val="7"/>
        </w:numPr>
        <w:spacing w:line="360" w:lineRule="auto"/>
        <w:ind w:left="-567" w:firstLine="851"/>
        <w:jc w:val="both"/>
        <w:rPr>
          <w:sz w:val="28"/>
          <w:szCs w:val="28"/>
        </w:rPr>
      </w:pPr>
      <w:r w:rsidRPr="001121EE">
        <w:rPr>
          <w:sz w:val="28"/>
          <w:szCs w:val="28"/>
        </w:rPr>
        <w:t xml:space="preserve">Мета, завдання та предмет навчальної дисципліни «Історія адвокатури». </w:t>
      </w:r>
    </w:p>
    <w:p w14:paraId="7A6C00E0" w14:textId="77777777" w:rsidR="003E5703" w:rsidRPr="001121EE" w:rsidRDefault="003E5703" w:rsidP="00495F81">
      <w:pPr>
        <w:pStyle w:val="Default"/>
        <w:numPr>
          <w:ilvl w:val="0"/>
          <w:numId w:val="7"/>
        </w:numPr>
        <w:spacing w:line="360" w:lineRule="auto"/>
        <w:ind w:left="-567" w:firstLine="851"/>
        <w:jc w:val="both"/>
        <w:rPr>
          <w:sz w:val="28"/>
          <w:szCs w:val="28"/>
        </w:rPr>
      </w:pPr>
      <w:r w:rsidRPr="001121EE">
        <w:rPr>
          <w:sz w:val="28"/>
          <w:szCs w:val="28"/>
        </w:rPr>
        <w:t xml:space="preserve">Місце та значення історії адвокатури  в системі суспільних, зокрема юридичних наук, її зв’язок з історією та теорією держави і права й іншими галузями правознавства. </w:t>
      </w:r>
    </w:p>
    <w:p w14:paraId="1C6A98C6" w14:textId="77777777" w:rsidR="003E5703" w:rsidRPr="001121EE" w:rsidRDefault="003E5703" w:rsidP="00495F81">
      <w:pPr>
        <w:pStyle w:val="Default"/>
        <w:numPr>
          <w:ilvl w:val="0"/>
          <w:numId w:val="7"/>
        </w:numPr>
        <w:spacing w:line="360" w:lineRule="auto"/>
        <w:ind w:left="-567" w:firstLine="851"/>
        <w:jc w:val="both"/>
        <w:rPr>
          <w:sz w:val="28"/>
          <w:szCs w:val="28"/>
        </w:rPr>
      </w:pPr>
      <w:r w:rsidRPr="001121EE">
        <w:rPr>
          <w:sz w:val="28"/>
          <w:szCs w:val="28"/>
        </w:rPr>
        <w:t xml:space="preserve">Поняття та роль адвокатури в суспільстві. Адвокатська діяльність як феномен світової культурної спадщини. </w:t>
      </w:r>
    </w:p>
    <w:p w14:paraId="4073A019" w14:textId="77777777" w:rsidR="003E5703" w:rsidRPr="001121EE" w:rsidRDefault="003E5703" w:rsidP="00495F81">
      <w:pPr>
        <w:pStyle w:val="Default"/>
        <w:numPr>
          <w:ilvl w:val="0"/>
          <w:numId w:val="7"/>
        </w:numPr>
        <w:spacing w:line="360" w:lineRule="auto"/>
        <w:ind w:left="-567" w:firstLine="851"/>
        <w:jc w:val="both"/>
        <w:rPr>
          <w:sz w:val="28"/>
          <w:szCs w:val="28"/>
        </w:rPr>
      </w:pPr>
      <w:r w:rsidRPr="001121EE">
        <w:rPr>
          <w:sz w:val="28"/>
          <w:szCs w:val="28"/>
        </w:rPr>
        <w:lastRenderedPageBreak/>
        <w:t xml:space="preserve">Історіографія. Періодизація історії адвокатури. Джерельна база для вивчення навчального курсу «Історія адвокатури». </w:t>
      </w:r>
    </w:p>
    <w:p w14:paraId="2ED1B374" w14:textId="77777777" w:rsidR="003E5703" w:rsidRPr="001121EE" w:rsidRDefault="003E5703" w:rsidP="00495F81">
      <w:pPr>
        <w:pStyle w:val="Default"/>
        <w:numPr>
          <w:ilvl w:val="0"/>
          <w:numId w:val="7"/>
        </w:numPr>
        <w:spacing w:line="360" w:lineRule="auto"/>
        <w:ind w:left="-567" w:firstLine="851"/>
        <w:jc w:val="both"/>
        <w:rPr>
          <w:sz w:val="28"/>
          <w:szCs w:val="28"/>
        </w:rPr>
      </w:pPr>
      <w:r w:rsidRPr="001121EE">
        <w:rPr>
          <w:sz w:val="28"/>
          <w:szCs w:val="28"/>
        </w:rPr>
        <w:t>Еволюція суспільних відносин як основа виникнення права на правову допомогу та адвокатури.</w:t>
      </w:r>
      <w:r w:rsidRPr="001121EE">
        <w:rPr>
          <w:bCs/>
          <w:sz w:val="28"/>
          <w:szCs w:val="28"/>
        </w:rPr>
        <w:t xml:space="preserve"> Поява організованої діяльності адвокатури. </w:t>
      </w:r>
    </w:p>
    <w:p w14:paraId="3DDE30D9" w14:textId="17EC2CC6" w:rsidR="003E5703" w:rsidRPr="001121EE" w:rsidRDefault="003E5703" w:rsidP="00495F81">
      <w:pPr>
        <w:pStyle w:val="Default"/>
        <w:numPr>
          <w:ilvl w:val="0"/>
          <w:numId w:val="7"/>
        </w:numPr>
        <w:spacing w:line="360" w:lineRule="auto"/>
        <w:ind w:left="-567" w:firstLine="851"/>
        <w:jc w:val="both"/>
        <w:rPr>
          <w:sz w:val="28"/>
          <w:szCs w:val="28"/>
        </w:rPr>
      </w:pPr>
      <w:r w:rsidRPr="001121EE">
        <w:rPr>
          <w:bCs/>
          <w:sz w:val="28"/>
          <w:szCs w:val="28"/>
        </w:rPr>
        <w:t xml:space="preserve">Виникнення поняття </w:t>
      </w:r>
      <w:r w:rsidR="002126BB">
        <w:rPr>
          <w:bCs/>
          <w:sz w:val="28"/>
          <w:szCs w:val="28"/>
        </w:rPr>
        <w:t>«</w:t>
      </w:r>
      <w:r w:rsidRPr="001121EE">
        <w:rPr>
          <w:bCs/>
          <w:sz w:val="28"/>
          <w:szCs w:val="28"/>
        </w:rPr>
        <w:t>адвокатура</w:t>
      </w:r>
      <w:r w:rsidR="002126BB">
        <w:rPr>
          <w:bCs/>
          <w:sz w:val="28"/>
          <w:szCs w:val="28"/>
        </w:rPr>
        <w:t>»</w:t>
      </w:r>
      <w:r w:rsidRPr="001121EE">
        <w:rPr>
          <w:bCs/>
          <w:sz w:val="28"/>
          <w:szCs w:val="28"/>
        </w:rPr>
        <w:t xml:space="preserve">. </w:t>
      </w:r>
      <w:r w:rsidRPr="001121EE">
        <w:rPr>
          <w:sz w:val="28"/>
          <w:szCs w:val="28"/>
        </w:rPr>
        <w:t xml:space="preserve">Адвокатська діяльність в Стародавній Греції та еллінському культуральному просторі. </w:t>
      </w:r>
    </w:p>
    <w:p w14:paraId="1004C828" w14:textId="77777777" w:rsidR="00E24E14" w:rsidRPr="001121EE" w:rsidRDefault="00E24E14" w:rsidP="000475E9">
      <w:pPr>
        <w:spacing w:after="0" w:line="360" w:lineRule="auto"/>
        <w:ind w:left="-567" w:firstLine="851"/>
        <w:jc w:val="center"/>
        <w:rPr>
          <w:rFonts w:ascii="Times New Roman" w:eastAsia="Times New Roman" w:hAnsi="Times New Roman" w:cs="Times New Roman"/>
          <w:b/>
          <w:sz w:val="28"/>
          <w:szCs w:val="28"/>
          <w:lang w:val="uk-UA"/>
        </w:rPr>
      </w:pPr>
      <w:r w:rsidRPr="001121EE">
        <w:rPr>
          <w:rFonts w:ascii="Times New Roman" w:eastAsia="Times New Roman" w:hAnsi="Times New Roman" w:cs="Times New Roman"/>
          <w:b/>
          <w:sz w:val="28"/>
          <w:szCs w:val="28"/>
          <w:lang w:val="uk-UA"/>
        </w:rPr>
        <w:t>Завдання для самостійної роботи:</w:t>
      </w:r>
    </w:p>
    <w:p w14:paraId="227F5969" w14:textId="77777777" w:rsidR="00E24E14" w:rsidRPr="001121EE" w:rsidRDefault="00E24E14"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0A95D170" w14:textId="77777777" w:rsidR="00E24E14" w:rsidRPr="001121EE" w:rsidRDefault="00E24E14"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2. Підготувати конспект із опрацьованої літератури.</w:t>
      </w:r>
    </w:p>
    <w:p w14:paraId="30906352" w14:textId="77777777" w:rsidR="00E24E14" w:rsidRPr="001121EE" w:rsidRDefault="00E24E14"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3. Підготувати наукову доповідь по одні</w:t>
      </w:r>
      <w:r w:rsidR="00911AD0" w:rsidRPr="001121EE">
        <w:rPr>
          <w:rFonts w:ascii="Times New Roman" w:eastAsia="Calibri" w:hAnsi="Times New Roman" w:cs="Times New Roman"/>
          <w:bCs/>
          <w:sz w:val="28"/>
          <w:szCs w:val="28"/>
          <w:lang w:val="uk-UA" w:eastAsia="ru-RU"/>
        </w:rPr>
        <w:t>й</w:t>
      </w:r>
      <w:r w:rsidRPr="001121EE">
        <w:rPr>
          <w:rFonts w:ascii="Times New Roman" w:eastAsia="Calibri" w:hAnsi="Times New Roman" w:cs="Times New Roman"/>
          <w:bCs/>
          <w:sz w:val="28"/>
          <w:szCs w:val="28"/>
          <w:lang w:val="uk-UA" w:eastAsia="ru-RU"/>
        </w:rPr>
        <w:t xml:space="preserve"> з тем:</w:t>
      </w:r>
    </w:p>
    <w:p w14:paraId="2E3F0C05" w14:textId="77777777" w:rsidR="00E24E14" w:rsidRPr="001121EE" w:rsidRDefault="00E24E14"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1) «</w:t>
      </w:r>
      <w:r w:rsidR="00C85DD0" w:rsidRPr="001121EE">
        <w:rPr>
          <w:rFonts w:ascii="Times New Roman" w:hAnsi="Times New Roman" w:cs="Times New Roman"/>
          <w:sz w:val="28"/>
          <w:szCs w:val="28"/>
          <w:lang w:val="uk-UA"/>
        </w:rPr>
        <w:t>Виникнення понять «Адвокат</w:t>
      </w:r>
      <w:r w:rsidRPr="001121EE">
        <w:rPr>
          <w:rFonts w:ascii="Times New Roman" w:eastAsia="Calibri" w:hAnsi="Times New Roman" w:cs="Times New Roman"/>
          <w:bCs/>
          <w:sz w:val="28"/>
          <w:szCs w:val="28"/>
          <w:lang w:val="uk-UA" w:eastAsia="ru-RU"/>
        </w:rPr>
        <w:t>»</w:t>
      </w:r>
      <w:r w:rsidR="00C85DD0" w:rsidRPr="001121EE">
        <w:rPr>
          <w:rFonts w:ascii="Times New Roman" w:eastAsia="Calibri" w:hAnsi="Times New Roman" w:cs="Times New Roman"/>
          <w:bCs/>
          <w:sz w:val="28"/>
          <w:szCs w:val="28"/>
          <w:lang w:val="uk-UA" w:eastAsia="ru-RU"/>
        </w:rPr>
        <w:t>, «Адвокатура»</w:t>
      </w:r>
      <w:r w:rsidRPr="001121EE">
        <w:rPr>
          <w:rFonts w:ascii="Times New Roman" w:eastAsia="Calibri" w:hAnsi="Times New Roman" w:cs="Times New Roman"/>
          <w:bCs/>
          <w:sz w:val="28"/>
          <w:szCs w:val="28"/>
          <w:lang w:val="uk-UA" w:eastAsia="ru-RU"/>
        </w:rPr>
        <w:t>;</w:t>
      </w:r>
    </w:p>
    <w:p w14:paraId="43BCDD61" w14:textId="77777777" w:rsidR="00E24E14" w:rsidRPr="001121EE" w:rsidRDefault="00E24E14"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2) «</w:t>
      </w:r>
      <w:r w:rsidR="00911AD0" w:rsidRPr="001121EE">
        <w:rPr>
          <w:rFonts w:ascii="Times New Roman" w:hAnsi="Times New Roman" w:cs="Times New Roman"/>
          <w:sz w:val="28"/>
          <w:szCs w:val="28"/>
          <w:lang w:val="uk-UA"/>
        </w:rPr>
        <w:t>Видатні оратори Стародавньої Греції</w:t>
      </w:r>
      <w:r w:rsidR="00B00C28" w:rsidRPr="001121EE">
        <w:rPr>
          <w:rFonts w:ascii="Times New Roman" w:eastAsia="Calibri" w:hAnsi="Times New Roman" w:cs="Times New Roman"/>
          <w:bCs/>
          <w:sz w:val="28"/>
          <w:szCs w:val="28"/>
          <w:lang w:val="uk-UA" w:eastAsia="ru-RU"/>
        </w:rPr>
        <w:t>».</w:t>
      </w:r>
    </w:p>
    <w:p w14:paraId="6691A3CE" w14:textId="77777777" w:rsidR="002126BB" w:rsidRDefault="002126BB" w:rsidP="00B54D5C">
      <w:pPr>
        <w:pStyle w:val="Default"/>
        <w:spacing w:line="360" w:lineRule="auto"/>
        <w:ind w:left="-567" w:firstLine="851"/>
        <w:jc w:val="center"/>
        <w:rPr>
          <w:b/>
          <w:bCs/>
          <w:sz w:val="28"/>
          <w:szCs w:val="28"/>
        </w:rPr>
      </w:pPr>
    </w:p>
    <w:p w14:paraId="3F85A99B" w14:textId="5BF3B075" w:rsidR="00911AD0" w:rsidRPr="001121EE" w:rsidRDefault="00911AD0" w:rsidP="00B54D5C">
      <w:pPr>
        <w:pStyle w:val="Default"/>
        <w:spacing w:line="360" w:lineRule="auto"/>
        <w:ind w:left="-567" w:firstLine="851"/>
        <w:jc w:val="center"/>
        <w:rPr>
          <w:sz w:val="28"/>
          <w:szCs w:val="28"/>
        </w:rPr>
      </w:pPr>
      <w:r w:rsidRPr="001121EE">
        <w:rPr>
          <w:b/>
          <w:bCs/>
          <w:sz w:val="28"/>
          <w:szCs w:val="28"/>
        </w:rPr>
        <w:t>Тема  2. Адвокатура Стародавнього Риму</w:t>
      </w:r>
      <w:r w:rsidRPr="001121EE">
        <w:rPr>
          <w:sz w:val="28"/>
          <w:szCs w:val="28"/>
        </w:rPr>
        <w:t xml:space="preserve">. </w:t>
      </w:r>
      <w:r w:rsidRPr="001121EE">
        <w:rPr>
          <w:b/>
          <w:sz w:val="28"/>
          <w:szCs w:val="28"/>
        </w:rPr>
        <w:t>(</w:t>
      </w:r>
      <w:r w:rsidR="00ED1D04">
        <w:rPr>
          <w:b/>
          <w:sz w:val="28"/>
          <w:szCs w:val="28"/>
        </w:rPr>
        <w:t>2</w:t>
      </w:r>
      <w:r w:rsidRPr="001121EE">
        <w:rPr>
          <w:b/>
          <w:sz w:val="28"/>
          <w:szCs w:val="28"/>
        </w:rPr>
        <w:t xml:space="preserve"> години)</w:t>
      </w:r>
    </w:p>
    <w:p w14:paraId="05C87136" w14:textId="77777777" w:rsidR="00911AD0" w:rsidRPr="001121EE" w:rsidRDefault="00BD12E4" w:rsidP="000475E9">
      <w:pPr>
        <w:spacing w:line="360" w:lineRule="auto"/>
        <w:ind w:left="-567" w:firstLine="851"/>
        <w:jc w:val="center"/>
        <w:rPr>
          <w:rFonts w:ascii="Times New Roman" w:hAnsi="Times New Roman" w:cs="Times New Roman"/>
          <w:sz w:val="28"/>
          <w:szCs w:val="28"/>
          <w:lang w:val="uk-UA"/>
        </w:rPr>
      </w:pPr>
      <w:r w:rsidRPr="001121EE">
        <w:rPr>
          <w:rFonts w:ascii="Times New Roman" w:hAnsi="Times New Roman" w:cs="Times New Roman"/>
          <w:b/>
          <w:sz w:val="28"/>
          <w:szCs w:val="28"/>
          <w:lang w:val="uk-UA"/>
        </w:rPr>
        <w:t>ПЛАН:</w:t>
      </w:r>
    </w:p>
    <w:p w14:paraId="75ABC62F" w14:textId="77777777" w:rsidR="00911AD0" w:rsidRPr="001121EE" w:rsidRDefault="00911AD0" w:rsidP="00495F81">
      <w:pPr>
        <w:pStyle w:val="a7"/>
        <w:numPr>
          <w:ilvl w:val="0"/>
          <w:numId w:val="8"/>
        </w:numPr>
        <w:spacing w:line="360" w:lineRule="auto"/>
        <w:ind w:left="-567" w:firstLine="851"/>
        <w:jc w:val="both"/>
        <w:rPr>
          <w:rFonts w:ascii="Times New Roman" w:hAnsi="Times New Roman" w:cs="Times New Roman"/>
          <w:b/>
          <w:i/>
          <w:sz w:val="28"/>
          <w:szCs w:val="28"/>
          <w:lang w:val="uk-UA"/>
        </w:rPr>
      </w:pPr>
      <w:r w:rsidRPr="001121EE">
        <w:rPr>
          <w:rFonts w:ascii="Times New Roman" w:hAnsi="Times New Roman" w:cs="Times New Roman"/>
          <w:sz w:val="28"/>
          <w:szCs w:val="28"/>
          <w:lang w:val="uk-UA"/>
        </w:rPr>
        <w:t>Адвокатська допомога Царського періоду (743 – 509 рр. до н.е.) та часів Республіки (509 – 27 рр. до н.е.). Визначні юристи цього часу.</w:t>
      </w:r>
    </w:p>
    <w:p w14:paraId="59DEE14C" w14:textId="1467B2E7" w:rsidR="00911AD0" w:rsidRPr="00735697" w:rsidRDefault="00911AD0" w:rsidP="00495F81">
      <w:pPr>
        <w:pStyle w:val="a7"/>
        <w:numPr>
          <w:ilvl w:val="0"/>
          <w:numId w:val="8"/>
        </w:numPr>
        <w:spacing w:line="360" w:lineRule="auto"/>
        <w:ind w:left="-567" w:firstLine="851"/>
        <w:jc w:val="both"/>
        <w:rPr>
          <w:rFonts w:ascii="Times New Roman" w:hAnsi="Times New Roman" w:cs="Times New Roman"/>
          <w:b/>
          <w:i/>
          <w:sz w:val="28"/>
          <w:szCs w:val="28"/>
          <w:lang w:val="uk-UA"/>
        </w:rPr>
      </w:pPr>
      <w:r w:rsidRPr="001121EE">
        <w:rPr>
          <w:rFonts w:ascii="Times New Roman" w:hAnsi="Times New Roman" w:cs="Times New Roman"/>
          <w:sz w:val="28"/>
          <w:szCs w:val="28"/>
          <w:lang w:val="uk-UA"/>
        </w:rPr>
        <w:t>Адвокатура часів Імперії (27 р. до н.е. – 476 р. н.е.).</w:t>
      </w:r>
    </w:p>
    <w:p w14:paraId="69470907" w14:textId="354F9784" w:rsidR="00735697" w:rsidRPr="00735697" w:rsidRDefault="00735697" w:rsidP="00735697">
      <w:pPr>
        <w:pStyle w:val="a7"/>
        <w:numPr>
          <w:ilvl w:val="0"/>
          <w:numId w:val="8"/>
        </w:numPr>
        <w:spacing w:line="360" w:lineRule="auto"/>
        <w:ind w:left="-567" w:firstLine="851"/>
        <w:jc w:val="both"/>
        <w:rPr>
          <w:rFonts w:ascii="Times New Roman" w:hAnsi="Times New Roman" w:cs="Times New Roman"/>
          <w:b/>
          <w:i/>
          <w:sz w:val="28"/>
          <w:szCs w:val="28"/>
          <w:lang w:val="uk-UA"/>
        </w:rPr>
      </w:pPr>
      <w:r w:rsidRPr="00735697">
        <w:rPr>
          <w:rFonts w:ascii="Times New Roman" w:hAnsi="Times New Roman" w:cs="Times New Roman"/>
          <w:sz w:val="28"/>
          <w:szCs w:val="28"/>
        </w:rPr>
        <w:t>Юстиніанове законодавство про адвокатуру.</w:t>
      </w:r>
    </w:p>
    <w:p w14:paraId="567613EC" w14:textId="77777777" w:rsidR="00BD12E4" w:rsidRPr="001121EE" w:rsidRDefault="00911AD0" w:rsidP="00495F81">
      <w:pPr>
        <w:pStyle w:val="a7"/>
        <w:numPr>
          <w:ilvl w:val="0"/>
          <w:numId w:val="8"/>
        </w:numPr>
        <w:spacing w:line="360" w:lineRule="auto"/>
        <w:ind w:left="-567" w:firstLine="851"/>
        <w:jc w:val="both"/>
        <w:rPr>
          <w:rFonts w:ascii="Times New Roman" w:hAnsi="Times New Roman" w:cs="Times New Roman"/>
          <w:b/>
          <w:i/>
          <w:sz w:val="28"/>
          <w:szCs w:val="28"/>
          <w:lang w:val="uk-UA"/>
        </w:rPr>
      </w:pPr>
      <w:r w:rsidRPr="001121EE">
        <w:rPr>
          <w:rFonts w:ascii="Times New Roman" w:hAnsi="Times New Roman" w:cs="Times New Roman"/>
          <w:sz w:val="28"/>
          <w:szCs w:val="28"/>
          <w:lang w:val="uk-UA"/>
        </w:rPr>
        <w:t xml:space="preserve"> Юристи періоду Імперії. Вимоги до особи адвоката. Встановлення гонорару. Відповідальність за недобросовісне виконання професійних обов’язків. </w:t>
      </w:r>
    </w:p>
    <w:p w14:paraId="0AE7337B" w14:textId="77777777" w:rsidR="00E24E14" w:rsidRPr="001121EE" w:rsidRDefault="00E24E14" w:rsidP="000475E9">
      <w:pPr>
        <w:spacing w:after="0" w:line="360" w:lineRule="auto"/>
        <w:ind w:left="-567" w:firstLine="851"/>
        <w:jc w:val="center"/>
        <w:rPr>
          <w:rFonts w:ascii="Times New Roman" w:eastAsia="Times New Roman" w:hAnsi="Times New Roman" w:cs="Times New Roman"/>
          <w:b/>
          <w:sz w:val="28"/>
          <w:szCs w:val="28"/>
          <w:lang w:val="uk-UA"/>
        </w:rPr>
      </w:pPr>
      <w:r w:rsidRPr="001121EE">
        <w:rPr>
          <w:rFonts w:ascii="Times New Roman" w:eastAsia="Times New Roman" w:hAnsi="Times New Roman" w:cs="Times New Roman"/>
          <w:b/>
          <w:sz w:val="28"/>
          <w:szCs w:val="28"/>
          <w:lang w:val="uk-UA"/>
        </w:rPr>
        <w:t>Завдання для самостійної роботи:</w:t>
      </w:r>
    </w:p>
    <w:p w14:paraId="62AEBAFE" w14:textId="77777777" w:rsidR="00B00C28" w:rsidRPr="001121EE" w:rsidRDefault="00E24E14" w:rsidP="000475E9">
      <w:pPr>
        <w:spacing w:after="0" w:line="360" w:lineRule="auto"/>
        <w:ind w:left="-567" w:firstLine="851"/>
        <w:jc w:val="both"/>
        <w:rPr>
          <w:rFonts w:ascii="Times New Roman" w:eastAsia="Times New Roman" w:hAnsi="Times New Roman" w:cs="Times New Roman"/>
          <w:sz w:val="28"/>
          <w:szCs w:val="28"/>
          <w:lang w:val="uk-UA"/>
        </w:rPr>
      </w:pPr>
      <w:r w:rsidRPr="001121EE">
        <w:rPr>
          <w:rFonts w:ascii="Times New Roman" w:eastAsia="Calibri" w:hAnsi="Times New Roman" w:cs="Times New Roman"/>
          <w:bCs/>
          <w:sz w:val="28"/>
          <w:szCs w:val="28"/>
          <w:lang w:val="uk-UA" w:eastAsia="ru-RU"/>
        </w:rPr>
        <w:t xml:space="preserve">1. </w:t>
      </w:r>
      <w:r w:rsidR="00B00C28" w:rsidRPr="001121EE">
        <w:rPr>
          <w:rFonts w:ascii="Times New Roman" w:eastAsia="Times New Roman" w:hAnsi="Times New Roman" w:cs="Times New Roman"/>
          <w:sz w:val="28"/>
          <w:szCs w:val="28"/>
          <w:lang w:val="uk-UA"/>
        </w:rPr>
        <w:t xml:space="preserve">Проаналізувати рекомендовану основну та додаткову літературу </w:t>
      </w:r>
      <w:r w:rsidR="0010181B" w:rsidRPr="001121EE">
        <w:rPr>
          <w:rFonts w:ascii="Times New Roman" w:eastAsia="Times New Roman" w:hAnsi="Times New Roman" w:cs="Times New Roman"/>
          <w:sz w:val="28"/>
          <w:szCs w:val="28"/>
          <w:lang w:val="uk-UA"/>
        </w:rPr>
        <w:t>з теми заняття</w:t>
      </w:r>
      <w:r w:rsidR="00B00C28" w:rsidRPr="001121EE">
        <w:rPr>
          <w:rFonts w:ascii="Times New Roman" w:eastAsia="Calibri" w:hAnsi="Times New Roman" w:cs="Times New Roman"/>
          <w:bCs/>
          <w:sz w:val="28"/>
          <w:szCs w:val="28"/>
          <w:lang w:val="uk-UA" w:eastAsia="ru-RU"/>
        </w:rPr>
        <w:t>.</w:t>
      </w:r>
    </w:p>
    <w:p w14:paraId="64487CC9" w14:textId="77777777" w:rsidR="00911AD0" w:rsidRPr="001121EE" w:rsidRDefault="00B00C28"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Times New Roman" w:hAnsi="Times New Roman" w:cs="Times New Roman"/>
          <w:sz w:val="28"/>
          <w:szCs w:val="28"/>
          <w:lang w:val="uk-UA"/>
        </w:rPr>
        <w:t>2.  </w:t>
      </w:r>
      <w:r w:rsidR="00911AD0" w:rsidRPr="001121EE">
        <w:rPr>
          <w:rFonts w:ascii="Times New Roman" w:eastAsia="Calibri" w:hAnsi="Times New Roman" w:cs="Times New Roman"/>
          <w:bCs/>
          <w:sz w:val="28"/>
          <w:szCs w:val="28"/>
          <w:lang w:val="uk-UA" w:eastAsia="ru-RU"/>
        </w:rPr>
        <w:t>Підготувати наукову доповідь по одній з тем:</w:t>
      </w:r>
    </w:p>
    <w:p w14:paraId="4BE8150B" w14:textId="77777777" w:rsidR="00911AD0" w:rsidRPr="001121EE" w:rsidRDefault="00911AD0"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1) «</w:t>
      </w:r>
      <w:r w:rsidR="0010181B" w:rsidRPr="001121EE">
        <w:rPr>
          <w:rFonts w:ascii="Times New Roman" w:hAnsi="Times New Roman" w:cs="Times New Roman"/>
          <w:sz w:val="28"/>
          <w:szCs w:val="28"/>
          <w:lang w:val="uk-UA"/>
        </w:rPr>
        <w:t>Адвокатура часів Імперії</w:t>
      </w:r>
      <w:r w:rsidRPr="001121EE">
        <w:rPr>
          <w:rFonts w:ascii="Times New Roman" w:eastAsia="Calibri" w:hAnsi="Times New Roman" w:cs="Times New Roman"/>
          <w:bCs/>
          <w:sz w:val="28"/>
          <w:szCs w:val="28"/>
          <w:lang w:val="uk-UA" w:eastAsia="ru-RU"/>
        </w:rPr>
        <w:t>»;</w:t>
      </w:r>
    </w:p>
    <w:p w14:paraId="217C21A9" w14:textId="77777777" w:rsidR="00911AD0" w:rsidRPr="001121EE" w:rsidRDefault="00911AD0" w:rsidP="000475E9">
      <w:pPr>
        <w:spacing w:after="0" w:line="360" w:lineRule="auto"/>
        <w:ind w:left="-567" w:firstLine="851"/>
        <w:jc w:val="both"/>
        <w:rPr>
          <w:rFonts w:ascii="Times New Roman" w:eastAsia="Calibri" w:hAnsi="Times New Roman" w:cs="Times New Roman"/>
          <w:bCs/>
          <w:sz w:val="28"/>
          <w:szCs w:val="28"/>
          <w:lang w:val="uk-UA" w:eastAsia="ru-RU"/>
        </w:rPr>
      </w:pPr>
      <w:r w:rsidRPr="001121EE">
        <w:rPr>
          <w:rFonts w:ascii="Times New Roman" w:eastAsia="Calibri" w:hAnsi="Times New Roman" w:cs="Times New Roman"/>
          <w:bCs/>
          <w:sz w:val="28"/>
          <w:szCs w:val="28"/>
          <w:lang w:val="uk-UA" w:eastAsia="ru-RU"/>
        </w:rPr>
        <w:t>2) «</w:t>
      </w:r>
      <w:r w:rsidRPr="001121EE">
        <w:rPr>
          <w:rFonts w:ascii="Times New Roman" w:hAnsi="Times New Roman" w:cs="Times New Roman"/>
          <w:sz w:val="28"/>
          <w:szCs w:val="28"/>
          <w:lang w:val="uk-UA"/>
        </w:rPr>
        <w:t>Видатні юристи Стародавнього Риму</w:t>
      </w:r>
      <w:r w:rsidRPr="001121EE">
        <w:rPr>
          <w:rFonts w:ascii="Times New Roman" w:eastAsia="Calibri" w:hAnsi="Times New Roman" w:cs="Times New Roman"/>
          <w:bCs/>
          <w:sz w:val="28"/>
          <w:szCs w:val="28"/>
          <w:lang w:val="uk-UA" w:eastAsia="ru-RU"/>
        </w:rPr>
        <w:t>».</w:t>
      </w:r>
    </w:p>
    <w:p w14:paraId="62F971E6" w14:textId="77777777" w:rsidR="00D011A9" w:rsidRDefault="00D011A9" w:rsidP="000475E9">
      <w:pPr>
        <w:pStyle w:val="Default"/>
        <w:spacing w:line="360" w:lineRule="auto"/>
        <w:ind w:left="-567" w:firstLine="851"/>
        <w:jc w:val="both"/>
        <w:rPr>
          <w:b/>
          <w:bCs/>
          <w:sz w:val="28"/>
          <w:szCs w:val="28"/>
        </w:rPr>
      </w:pPr>
    </w:p>
    <w:p w14:paraId="322421FE" w14:textId="32A93662" w:rsidR="0010181B" w:rsidRDefault="00911AD0" w:rsidP="00B54D5C">
      <w:pPr>
        <w:pStyle w:val="Default"/>
        <w:spacing w:line="360" w:lineRule="auto"/>
        <w:ind w:left="-567" w:firstLine="851"/>
        <w:jc w:val="center"/>
        <w:rPr>
          <w:b/>
          <w:sz w:val="28"/>
          <w:szCs w:val="28"/>
        </w:rPr>
      </w:pPr>
      <w:r w:rsidRPr="00D011A9">
        <w:rPr>
          <w:b/>
          <w:bCs/>
          <w:sz w:val="28"/>
          <w:szCs w:val="28"/>
        </w:rPr>
        <w:lastRenderedPageBreak/>
        <w:t>Тема 3. Європейська адвокатура періоду Середньовіччя (476 – 1453 рр.), Відродження (1453 – 1640 рр.).</w:t>
      </w:r>
      <w:r w:rsidR="0010181B" w:rsidRPr="00D011A9">
        <w:rPr>
          <w:b/>
          <w:sz w:val="28"/>
          <w:szCs w:val="28"/>
        </w:rPr>
        <w:t xml:space="preserve"> (2 години)</w:t>
      </w:r>
    </w:p>
    <w:p w14:paraId="2F38DFB2" w14:textId="77777777" w:rsidR="0010181B" w:rsidRPr="00D011A9" w:rsidRDefault="0010181B" w:rsidP="000475E9">
      <w:pPr>
        <w:pStyle w:val="Default"/>
        <w:spacing w:line="360" w:lineRule="auto"/>
        <w:ind w:left="-567" w:firstLine="851"/>
        <w:jc w:val="center"/>
        <w:rPr>
          <w:b/>
          <w:bCs/>
          <w:sz w:val="28"/>
          <w:szCs w:val="28"/>
        </w:rPr>
      </w:pPr>
      <w:r w:rsidRPr="00D011A9">
        <w:rPr>
          <w:b/>
          <w:bCs/>
          <w:sz w:val="28"/>
          <w:szCs w:val="28"/>
        </w:rPr>
        <w:t>ПЛАН:</w:t>
      </w:r>
    </w:p>
    <w:p w14:paraId="493C6318" w14:textId="25ECC8C6" w:rsidR="0010181B" w:rsidRPr="00D011A9" w:rsidRDefault="00911AD0" w:rsidP="00495F81">
      <w:pPr>
        <w:pStyle w:val="Default"/>
        <w:numPr>
          <w:ilvl w:val="0"/>
          <w:numId w:val="9"/>
        </w:numPr>
        <w:spacing w:line="360" w:lineRule="auto"/>
        <w:ind w:left="-567" w:firstLine="851"/>
        <w:jc w:val="both"/>
        <w:rPr>
          <w:sz w:val="28"/>
          <w:szCs w:val="28"/>
        </w:rPr>
      </w:pPr>
      <w:r w:rsidRPr="00D011A9">
        <w:rPr>
          <w:sz w:val="28"/>
          <w:szCs w:val="28"/>
        </w:rPr>
        <w:t>Змагальний та інквізиційний процеси. Роль адвоката</w:t>
      </w:r>
      <w:r w:rsidR="00D011A9">
        <w:rPr>
          <w:sz w:val="28"/>
          <w:szCs w:val="28"/>
        </w:rPr>
        <w:t xml:space="preserve"> різних типах процесу</w:t>
      </w:r>
      <w:r w:rsidRPr="00D011A9">
        <w:rPr>
          <w:sz w:val="28"/>
          <w:szCs w:val="28"/>
        </w:rPr>
        <w:t xml:space="preserve">. </w:t>
      </w:r>
    </w:p>
    <w:p w14:paraId="2CB25ED8" w14:textId="60CFE7CF" w:rsidR="00911AD0" w:rsidRPr="00D011A9" w:rsidRDefault="00911AD0" w:rsidP="00495F81">
      <w:pPr>
        <w:pStyle w:val="Default"/>
        <w:numPr>
          <w:ilvl w:val="0"/>
          <w:numId w:val="9"/>
        </w:numPr>
        <w:spacing w:line="360" w:lineRule="auto"/>
        <w:ind w:left="-567" w:firstLine="851"/>
        <w:jc w:val="both"/>
        <w:rPr>
          <w:sz w:val="28"/>
          <w:szCs w:val="28"/>
        </w:rPr>
      </w:pPr>
      <w:r w:rsidRPr="00D011A9">
        <w:rPr>
          <w:sz w:val="28"/>
          <w:szCs w:val="28"/>
        </w:rPr>
        <w:t xml:space="preserve">Національні особливості діяльності адвокатів у країнах Центральної та Західної Європи. </w:t>
      </w:r>
    </w:p>
    <w:p w14:paraId="22A6AF39" w14:textId="3A774D5B" w:rsidR="00787F2F" w:rsidRPr="00C20D13" w:rsidRDefault="00787F2F" w:rsidP="00735697">
      <w:pPr>
        <w:pStyle w:val="Default"/>
        <w:spacing w:line="360" w:lineRule="auto"/>
        <w:ind w:left="-567" w:firstLine="284"/>
        <w:jc w:val="both"/>
        <w:rPr>
          <w:sz w:val="28"/>
          <w:szCs w:val="28"/>
          <w:lang w:val="ru-RU"/>
        </w:rPr>
      </w:pPr>
      <w:r w:rsidRPr="00787F2F">
        <w:rPr>
          <w:sz w:val="28"/>
          <w:szCs w:val="28"/>
        </w:rPr>
        <w:t>2.1. Юсгиніанове законодавство про адвокатуру і його вплив</w:t>
      </w:r>
      <w:r w:rsidRPr="00C20D13">
        <w:rPr>
          <w:sz w:val="28"/>
          <w:szCs w:val="28"/>
          <w:lang w:val="ru-RU"/>
        </w:rPr>
        <w:t xml:space="preserve"> </w:t>
      </w:r>
      <w:r w:rsidRPr="00787F2F">
        <w:rPr>
          <w:sz w:val="28"/>
          <w:szCs w:val="28"/>
        </w:rPr>
        <w:t xml:space="preserve"> Середньовічну Європу і сучасний світ</w:t>
      </w:r>
      <w:r w:rsidRPr="00C20D13">
        <w:rPr>
          <w:sz w:val="28"/>
          <w:szCs w:val="28"/>
          <w:lang w:val="ru-RU"/>
        </w:rPr>
        <w:t>.</w:t>
      </w:r>
    </w:p>
    <w:p w14:paraId="7FBA4381" w14:textId="57D6F9E9" w:rsidR="00787F2F" w:rsidRPr="00787F2F" w:rsidRDefault="00787F2F" w:rsidP="00735697">
      <w:pPr>
        <w:pStyle w:val="Default"/>
        <w:spacing w:line="360" w:lineRule="auto"/>
        <w:ind w:left="-567" w:firstLine="851"/>
        <w:jc w:val="both"/>
        <w:rPr>
          <w:sz w:val="28"/>
          <w:szCs w:val="28"/>
        </w:rPr>
      </w:pPr>
      <w:r w:rsidRPr="00787F2F">
        <w:rPr>
          <w:sz w:val="28"/>
          <w:szCs w:val="28"/>
        </w:rPr>
        <w:t>2.2. Рецепція римського права та відродження системи</w:t>
      </w:r>
      <w:r w:rsidRPr="00C20D13">
        <w:rPr>
          <w:sz w:val="28"/>
          <w:szCs w:val="28"/>
          <w:lang w:val="ru-RU"/>
        </w:rPr>
        <w:t xml:space="preserve"> </w:t>
      </w:r>
      <w:r w:rsidRPr="00787F2F">
        <w:rPr>
          <w:sz w:val="28"/>
          <w:szCs w:val="28"/>
        </w:rPr>
        <w:t>юридичної освіти в країнах Західної Європи.</w:t>
      </w:r>
      <w:r w:rsidRPr="00C20D13">
        <w:rPr>
          <w:sz w:val="28"/>
          <w:szCs w:val="28"/>
          <w:lang w:val="ru-RU"/>
        </w:rPr>
        <w:t xml:space="preserve"> </w:t>
      </w:r>
      <w:r w:rsidRPr="00787F2F">
        <w:rPr>
          <w:sz w:val="28"/>
          <w:szCs w:val="28"/>
        </w:rPr>
        <w:t>Глосатори і постглосатори</w:t>
      </w:r>
      <w:r w:rsidRPr="00C20D13">
        <w:rPr>
          <w:sz w:val="28"/>
          <w:szCs w:val="28"/>
          <w:lang w:val="ru-RU"/>
        </w:rPr>
        <w:t>.</w:t>
      </w:r>
    </w:p>
    <w:p w14:paraId="0CCE522B" w14:textId="54004950" w:rsidR="00787F2F" w:rsidRPr="00787F2F" w:rsidRDefault="00787F2F" w:rsidP="00735697">
      <w:pPr>
        <w:pStyle w:val="Default"/>
        <w:spacing w:line="360" w:lineRule="auto"/>
        <w:ind w:left="-567" w:firstLine="851"/>
        <w:jc w:val="both"/>
        <w:rPr>
          <w:sz w:val="28"/>
          <w:szCs w:val="28"/>
        </w:rPr>
      </w:pPr>
      <w:r w:rsidRPr="00787F2F">
        <w:rPr>
          <w:sz w:val="28"/>
          <w:szCs w:val="28"/>
        </w:rPr>
        <w:t>2.3.</w:t>
      </w:r>
      <w:r w:rsidRPr="00C20D13">
        <w:rPr>
          <w:sz w:val="28"/>
          <w:szCs w:val="28"/>
          <w:lang w:val="ru-RU"/>
        </w:rPr>
        <w:t xml:space="preserve"> </w:t>
      </w:r>
      <w:r>
        <w:rPr>
          <w:sz w:val="28"/>
          <w:szCs w:val="28"/>
        </w:rPr>
        <w:t>П</w:t>
      </w:r>
      <w:r w:rsidRPr="00787F2F">
        <w:rPr>
          <w:sz w:val="28"/>
          <w:szCs w:val="28"/>
        </w:rPr>
        <w:t>ідготовка юристів-практиків європейського</w:t>
      </w:r>
      <w:r w:rsidRPr="00C20D13">
        <w:rPr>
          <w:sz w:val="28"/>
          <w:szCs w:val="28"/>
          <w:lang w:val="ru-RU"/>
        </w:rPr>
        <w:t xml:space="preserve"> </w:t>
      </w:r>
      <w:r w:rsidRPr="00787F2F">
        <w:rPr>
          <w:sz w:val="28"/>
          <w:szCs w:val="28"/>
        </w:rPr>
        <w:t>правового простору в Італії</w:t>
      </w:r>
      <w:r>
        <w:rPr>
          <w:sz w:val="28"/>
          <w:szCs w:val="28"/>
        </w:rPr>
        <w:t>.</w:t>
      </w:r>
    </w:p>
    <w:p w14:paraId="03B46EE5" w14:textId="0D0EEC66" w:rsidR="00787F2F" w:rsidRPr="00787F2F" w:rsidRDefault="00787F2F" w:rsidP="00787F2F">
      <w:pPr>
        <w:pStyle w:val="Default"/>
        <w:spacing w:line="360" w:lineRule="auto"/>
        <w:ind w:firstLine="284"/>
        <w:jc w:val="both"/>
        <w:rPr>
          <w:sz w:val="28"/>
          <w:szCs w:val="28"/>
        </w:rPr>
      </w:pPr>
      <w:r w:rsidRPr="00787F2F">
        <w:rPr>
          <w:sz w:val="28"/>
          <w:szCs w:val="28"/>
        </w:rPr>
        <w:t>2.4. Адвокатура Середньовічної Франції</w:t>
      </w:r>
      <w:r>
        <w:rPr>
          <w:sz w:val="28"/>
          <w:szCs w:val="28"/>
        </w:rPr>
        <w:t>.</w:t>
      </w:r>
    </w:p>
    <w:p w14:paraId="2E3669EC" w14:textId="6A1CD825" w:rsidR="00787F2F" w:rsidRPr="00787F2F" w:rsidRDefault="00787F2F" w:rsidP="00787F2F">
      <w:pPr>
        <w:pStyle w:val="Default"/>
        <w:spacing w:line="360" w:lineRule="auto"/>
        <w:ind w:firstLine="284"/>
        <w:jc w:val="both"/>
        <w:rPr>
          <w:sz w:val="28"/>
          <w:szCs w:val="28"/>
        </w:rPr>
      </w:pPr>
      <w:r w:rsidRPr="00787F2F">
        <w:rPr>
          <w:sz w:val="28"/>
          <w:szCs w:val="28"/>
        </w:rPr>
        <w:t>2.5. Прецедентне право. Адвокатська практика</w:t>
      </w:r>
      <w:r>
        <w:rPr>
          <w:sz w:val="28"/>
          <w:szCs w:val="28"/>
        </w:rPr>
        <w:t xml:space="preserve"> </w:t>
      </w:r>
      <w:r w:rsidRPr="00787F2F">
        <w:rPr>
          <w:sz w:val="28"/>
          <w:szCs w:val="28"/>
        </w:rPr>
        <w:t>у Середньовічній Англії</w:t>
      </w:r>
      <w:r>
        <w:rPr>
          <w:sz w:val="28"/>
          <w:szCs w:val="28"/>
        </w:rPr>
        <w:t>.</w:t>
      </w:r>
    </w:p>
    <w:p w14:paraId="788A427F" w14:textId="53784879" w:rsidR="00787F2F" w:rsidRPr="00787F2F" w:rsidRDefault="00787F2F" w:rsidP="00787F2F">
      <w:pPr>
        <w:pStyle w:val="Default"/>
        <w:spacing w:line="360" w:lineRule="auto"/>
        <w:ind w:firstLine="284"/>
        <w:jc w:val="both"/>
        <w:rPr>
          <w:sz w:val="28"/>
          <w:szCs w:val="28"/>
        </w:rPr>
      </w:pPr>
      <w:r w:rsidRPr="00787F2F">
        <w:rPr>
          <w:sz w:val="28"/>
          <w:szCs w:val="28"/>
        </w:rPr>
        <w:t>2.6. Адвокатура Середньовічної Німеччини</w:t>
      </w:r>
      <w:r>
        <w:rPr>
          <w:sz w:val="28"/>
          <w:szCs w:val="28"/>
        </w:rPr>
        <w:t>.</w:t>
      </w:r>
    </w:p>
    <w:p w14:paraId="51ED571D" w14:textId="77777777" w:rsidR="00605A93" w:rsidRPr="00D011A9" w:rsidRDefault="00605A93" w:rsidP="000475E9">
      <w:pPr>
        <w:pStyle w:val="a7"/>
        <w:spacing w:after="0" w:line="360" w:lineRule="auto"/>
        <w:ind w:left="-567" w:firstLine="851"/>
        <w:jc w:val="center"/>
        <w:rPr>
          <w:rFonts w:ascii="Times New Roman" w:eastAsia="Times New Roman" w:hAnsi="Times New Roman" w:cs="Times New Roman"/>
          <w:b/>
          <w:sz w:val="28"/>
          <w:szCs w:val="28"/>
          <w:lang w:val="uk-UA"/>
        </w:rPr>
      </w:pPr>
      <w:r w:rsidRPr="00D011A9">
        <w:rPr>
          <w:rFonts w:ascii="Times New Roman" w:eastAsia="Times New Roman" w:hAnsi="Times New Roman" w:cs="Times New Roman"/>
          <w:b/>
          <w:sz w:val="28"/>
          <w:szCs w:val="28"/>
          <w:lang w:val="uk-UA"/>
        </w:rPr>
        <w:t>Завдання для самостійної роботи:</w:t>
      </w:r>
    </w:p>
    <w:p w14:paraId="1933DACA" w14:textId="77777777" w:rsidR="00605A93" w:rsidRPr="00D011A9" w:rsidRDefault="00605A93" w:rsidP="000475E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755D3665" w14:textId="77777777" w:rsidR="00605A93" w:rsidRPr="00D011A9" w:rsidRDefault="00605A93" w:rsidP="000475E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2. Підготувати конспект із опрацьованої літератури.</w:t>
      </w:r>
    </w:p>
    <w:p w14:paraId="13FCB7AE" w14:textId="77777777" w:rsidR="00605A93" w:rsidRPr="00D011A9" w:rsidRDefault="00605A93" w:rsidP="000475E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3. Підготувати наукову доповідь по одній з тем:</w:t>
      </w:r>
    </w:p>
    <w:p w14:paraId="611F52C5" w14:textId="3E55EECC" w:rsidR="00605A93" w:rsidRPr="00D011A9" w:rsidRDefault="00605A93" w:rsidP="000475E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1) «</w:t>
      </w:r>
      <w:r w:rsidR="00DF0760" w:rsidRPr="00D011A9">
        <w:rPr>
          <w:rFonts w:ascii="Times New Roman" w:hAnsi="Times New Roman" w:cs="Times New Roman"/>
          <w:sz w:val="28"/>
          <w:szCs w:val="28"/>
          <w:lang w:val="uk-UA"/>
        </w:rPr>
        <w:t>Змагальний та інквізиційний процеси. Роль адвоката</w:t>
      </w:r>
      <w:r w:rsidR="00D011A9">
        <w:rPr>
          <w:rFonts w:ascii="Times New Roman" w:eastAsia="Calibri" w:hAnsi="Times New Roman" w:cs="Times New Roman"/>
          <w:bCs/>
          <w:sz w:val="28"/>
          <w:szCs w:val="28"/>
          <w:lang w:val="uk-UA" w:eastAsia="ru-RU"/>
        </w:rPr>
        <w:t xml:space="preserve"> у різних типах процесу»</w:t>
      </w:r>
      <w:r w:rsidRPr="00D011A9">
        <w:rPr>
          <w:rFonts w:ascii="Times New Roman" w:eastAsia="Calibri" w:hAnsi="Times New Roman" w:cs="Times New Roman"/>
          <w:bCs/>
          <w:sz w:val="28"/>
          <w:szCs w:val="28"/>
          <w:lang w:val="uk-UA" w:eastAsia="ru-RU"/>
        </w:rPr>
        <w:t>;</w:t>
      </w:r>
    </w:p>
    <w:p w14:paraId="09B73120" w14:textId="67B1713D" w:rsidR="00605A93" w:rsidRPr="00D011A9" w:rsidRDefault="00605A93" w:rsidP="000475E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2) «</w:t>
      </w:r>
      <w:r w:rsidR="00DF0760" w:rsidRPr="00D011A9">
        <w:rPr>
          <w:rFonts w:ascii="Times New Roman" w:hAnsi="Times New Roman" w:cs="Times New Roman"/>
          <w:sz w:val="28"/>
          <w:szCs w:val="28"/>
          <w:lang w:val="uk-UA"/>
        </w:rPr>
        <w:t>Національні особливості діяльності адвокатів у ріхних країнах Центральної та Західної Європи</w:t>
      </w:r>
      <w:r w:rsidRPr="00D011A9">
        <w:rPr>
          <w:rFonts w:ascii="Times New Roman" w:eastAsia="Calibri" w:hAnsi="Times New Roman" w:cs="Times New Roman"/>
          <w:bCs/>
          <w:sz w:val="28"/>
          <w:szCs w:val="28"/>
          <w:lang w:val="uk-UA" w:eastAsia="ru-RU"/>
        </w:rPr>
        <w:t>».</w:t>
      </w:r>
    </w:p>
    <w:p w14:paraId="760D9196" w14:textId="77777777" w:rsidR="00D011A9"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p>
    <w:p w14:paraId="37841426" w14:textId="75A8D12F" w:rsidR="00D011A9" w:rsidRDefault="00D011A9" w:rsidP="00B54D5C">
      <w:pPr>
        <w:pStyle w:val="a7"/>
        <w:spacing w:after="0" w:line="360" w:lineRule="auto"/>
        <w:ind w:left="-567" w:firstLine="851"/>
        <w:jc w:val="center"/>
        <w:rPr>
          <w:rFonts w:ascii="Times New Roman" w:eastAsia="Calibri" w:hAnsi="Times New Roman" w:cs="Times New Roman"/>
          <w:b/>
          <w:sz w:val="28"/>
          <w:szCs w:val="28"/>
          <w:lang w:val="uk-UA" w:eastAsia="ru-RU"/>
        </w:rPr>
      </w:pPr>
      <w:r w:rsidRPr="00D167E7">
        <w:rPr>
          <w:rFonts w:ascii="Times New Roman" w:eastAsia="Calibri" w:hAnsi="Times New Roman" w:cs="Times New Roman"/>
          <w:b/>
          <w:sz w:val="28"/>
          <w:szCs w:val="28"/>
          <w:lang w:val="uk-UA" w:eastAsia="ru-RU"/>
        </w:rPr>
        <w:t xml:space="preserve">Тема 4. </w:t>
      </w:r>
      <w:r w:rsidR="008E2858" w:rsidRPr="008E2858">
        <w:rPr>
          <w:rFonts w:ascii="Times New Roman" w:hAnsi="Times New Roman" w:cs="Times New Roman"/>
          <w:b/>
          <w:bCs/>
          <w:sz w:val="28"/>
          <w:szCs w:val="28"/>
        </w:rPr>
        <w:t>Адвокатура країн Західної Європи та США Нового часу (1640-1870 рр.)</w:t>
      </w:r>
      <w:r w:rsidR="008E2858" w:rsidRPr="008E2858">
        <w:rPr>
          <w:rFonts w:ascii="Times New Roman" w:hAnsi="Times New Roman" w:cs="Times New Roman"/>
          <w:b/>
          <w:sz w:val="28"/>
          <w:szCs w:val="28"/>
        </w:rPr>
        <w:t>.</w:t>
      </w:r>
      <w:r w:rsidR="008E2858" w:rsidRPr="008E2858">
        <w:rPr>
          <w:rFonts w:ascii="Times New Roman" w:hAnsi="Times New Roman" w:cs="Times New Roman"/>
          <w:b/>
          <w:bCs/>
          <w:sz w:val="28"/>
          <w:szCs w:val="28"/>
        </w:rPr>
        <w:t xml:space="preserve"> </w:t>
      </w:r>
      <w:r w:rsidR="008E2858" w:rsidRPr="008E2858">
        <w:rPr>
          <w:rFonts w:ascii="Times New Roman" w:hAnsi="Times New Roman" w:cs="Times New Roman"/>
          <w:b/>
          <w:sz w:val="28"/>
          <w:szCs w:val="28"/>
        </w:rPr>
        <w:t xml:space="preserve"> </w:t>
      </w:r>
      <w:r w:rsidR="008E2858" w:rsidRPr="008E2858">
        <w:rPr>
          <w:rFonts w:ascii="Times New Roman" w:hAnsi="Times New Roman" w:cs="Times New Roman"/>
          <w:b/>
          <w:bCs/>
          <w:sz w:val="28"/>
          <w:szCs w:val="28"/>
        </w:rPr>
        <w:t xml:space="preserve"> </w:t>
      </w:r>
      <w:r w:rsidR="008E2858" w:rsidRPr="008E2858">
        <w:rPr>
          <w:rFonts w:ascii="Times New Roman" w:hAnsi="Times New Roman" w:cs="Times New Roman"/>
          <w:b/>
          <w:sz w:val="28"/>
          <w:szCs w:val="28"/>
        </w:rPr>
        <w:t xml:space="preserve"> </w:t>
      </w:r>
      <w:r w:rsidRPr="00D167E7">
        <w:rPr>
          <w:rFonts w:ascii="Times New Roman" w:eastAsia="Calibri" w:hAnsi="Times New Roman" w:cs="Times New Roman"/>
          <w:b/>
          <w:sz w:val="28"/>
          <w:szCs w:val="28"/>
          <w:lang w:val="uk-UA" w:eastAsia="ru-RU"/>
        </w:rPr>
        <w:t>(2 години)</w:t>
      </w:r>
    </w:p>
    <w:p w14:paraId="4E94389C" w14:textId="77777777" w:rsidR="00E86CD2" w:rsidRPr="00D011A9" w:rsidRDefault="00E86CD2" w:rsidP="00E86CD2">
      <w:pPr>
        <w:pStyle w:val="Default"/>
        <w:spacing w:line="360" w:lineRule="auto"/>
        <w:ind w:left="-567" w:firstLine="851"/>
        <w:jc w:val="center"/>
        <w:rPr>
          <w:b/>
          <w:bCs/>
          <w:sz w:val="28"/>
          <w:szCs w:val="28"/>
        </w:rPr>
      </w:pPr>
      <w:r w:rsidRPr="00D011A9">
        <w:rPr>
          <w:b/>
          <w:bCs/>
          <w:sz w:val="28"/>
          <w:szCs w:val="28"/>
        </w:rPr>
        <w:t>ПЛАН:</w:t>
      </w:r>
    </w:p>
    <w:p w14:paraId="686DFA99" w14:textId="77777777" w:rsidR="008E2858" w:rsidRDefault="008E2858" w:rsidP="00B54D5C">
      <w:pPr>
        <w:pStyle w:val="a7"/>
        <w:spacing w:after="0" w:line="360" w:lineRule="auto"/>
        <w:ind w:left="-567" w:firstLine="851"/>
        <w:jc w:val="center"/>
        <w:rPr>
          <w:rFonts w:ascii="Times New Roman" w:eastAsia="Calibri" w:hAnsi="Times New Roman" w:cs="Times New Roman"/>
          <w:b/>
          <w:sz w:val="28"/>
          <w:szCs w:val="28"/>
          <w:lang w:val="uk-UA" w:eastAsia="ru-RU"/>
        </w:rPr>
      </w:pPr>
    </w:p>
    <w:p w14:paraId="7494DB1B" w14:textId="77777777" w:rsidR="00E86CD2" w:rsidRDefault="008E2858" w:rsidP="00E86CD2">
      <w:pPr>
        <w:pStyle w:val="Default"/>
        <w:numPr>
          <w:ilvl w:val="0"/>
          <w:numId w:val="26"/>
        </w:numPr>
        <w:spacing w:line="360" w:lineRule="auto"/>
        <w:jc w:val="both"/>
        <w:rPr>
          <w:sz w:val="28"/>
          <w:szCs w:val="28"/>
        </w:rPr>
      </w:pPr>
      <w:r w:rsidRPr="00F17A13">
        <w:rPr>
          <w:sz w:val="28"/>
          <w:szCs w:val="28"/>
        </w:rPr>
        <w:lastRenderedPageBreak/>
        <w:t xml:space="preserve">Професійні юристи (адвокати) як творці основних засад буржуазної держави і права. </w:t>
      </w:r>
    </w:p>
    <w:p w14:paraId="5A6427F9" w14:textId="77777777" w:rsidR="00E86CD2" w:rsidRDefault="008E2858" w:rsidP="00E86CD2">
      <w:pPr>
        <w:pStyle w:val="Default"/>
        <w:numPr>
          <w:ilvl w:val="0"/>
          <w:numId w:val="26"/>
        </w:numPr>
        <w:spacing w:line="360" w:lineRule="auto"/>
        <w:jc w:val="both"/>
        <w:rPr>
          <w:sz w:val="28"/>
          <w:szCs w:val="28"/>
        </w:rPr>
      </w:pPr>
      <w:r w:rsidRPr="00F17A13">
        <w:rPr>
          <w:sz w:val="28"/>
          <w:szCs w:val="28"/>
        </w:rPr>
        <w:t xml:space="preserve">Адвокатура Нового часу в Англії. Адвокатура Франції. Роль адвокатського корпусу у Великій французькій буржуазній революції та наступних демократичних перетвореннях. </w:t>
      </w:r>
    </w:p>
    <w:p w14:paraId="68B2BCCD" w14:textId="77777777" w:rsidR="00E86CD2" w:rsidRDefault="008E2858" w:rsidP="00E86CD2">
      <w:pPr>
        <w:pStyle w:val="Default"/>
        <w:numPr>
          <w:ilvl w:val="0"/>
          <w:numId w:val="26"/>
        </w:numPr>
        <w:spacing w:line="360" w:lineRule="auto"/>
        <w:jc w:val="both"/>
        <w:rPr>
          <w:sz w:val="28"/>
          <w:szCs w:val="28"/>
        </w:rPr>
      </w:pPr>
      <w:r w:rsidRPr="00F17A13">
        <w:rPr>
          <w:sz w:val="28"/>
          <w:szCs w:val="28"/>
        </w:rPr>
        <w:t xml:space="preserve">Адвокатура Священної Римської Імперії Германської Нації (до 1806 р.) та німецьких держав доби Нового часу. </w:t>
      </w:r>
      <w:r w:rsidRPr="00F17A13">
        <w:rPr>
          <w:b/>
          <w:bCs/>
          <w:sz w:val="28"/>
          <w:szCs w:val="28"/>
        </w:rPr>
        <w:t xml:space="preserve"> </w:t>
      </w:r>
      <w:r w:rsidRPr="00F17A13">
        <w:rPr>
          <w:sz w:val="28"/>
          <w:szCs w:val="28"/>
        </w:rPr>
        <w:t xml:space="preserve">  </w:t>
      </w:r>
    </w:p>
    <w:p w14:paraId="41301BB1" w14:textId="20A157D1" w:rsidR="008E2858" w:rsidRPr="00F17A13" w:rsidRDefault="008E2858" w:rsidP="00E86CD2">
      <w:pPr>
        <w:pStyle w:val="Default"/>
        <w:numPr>
          <w:ilvl w:val="0"/>
          <w:numId w:val="26"/>
        </w:numPr>
        <w:spacing w:line="360" w:lineRule="auto"/>
        <w:jc w:val="both"/>
        <w:rPr>
          <w:sz w:val="28"/>
          <w:szCs w:val="28"/>
        </w:rPr>
      </w:pPr>
      <w:r w:rsidRPr="00F17A13">
        <w:rPr>
          <w:sz w:val="28"/>
          <w:szCs w:val="28"/>
        </w:rPr>
        <w:t xml:space="preserve">Адвокатура США. Представники адвокатського корпусу – творці Конституції США. </w:t>
      </w:r>
    </w:p>
    <w:p w14:paraId="4B83A8D0" w14:textId="77777777" w:rsidR="008E2858" w:rsidRPr="00D167E7" w:rsidRDefault="008E2858" w:rsidP="00B54D5C">
      <w:pPr>
        <w:pStyle w:val="a7"/>
        <w:spacing w:after="0" w:line="360" w:lineRule="auto"/>
        <w:ind w:left="-567" w:firstLine="851"/>
        <w:jc w:val="center"/>
        <w:rPr>
          <w:rFonts w:ascii="Times New Roman" w:eastAsia="Calibri" w:hAnsi="Times New Roman" w:cs="Times New Roman"/>
          <w:b/>
          <w:sz w:val="28"/>
          <w:szCs w:val="28"/>
          <w:lang w:val="uk-UA" w:eastAsia="ru-RU"/>
        </w:rPr>
      </w:pPr>
    </w:p>
    <w:p w14:paraId="11227EC1" w14:textId="77777777" w:rsidR="00D011A9" w:rsidRPr="00D011A9" w:rsidRDefault="00D011A9" w:rsidP="00D011A9">
      <w:pPr>
        <w:pStyle w:val="a7"/>
        <w:spacing w:after="0" w:line="360" w:lineRule="auto"/>
        <w:ind w:left="-567" w:firstLine="851"/>
        <w:jc w:val="center"/>
        <w:rPr>
          <w:rFonts w:ascii="Times New Roman" w:eastAsia="Calibri" w:hAnsi="Times New Roman" w:cs="Times New Roman"/>
          <w:bCs/>
          <w:sz w:val="28"/>
          <w:szCs w:val="28"/>
          <w:lang w:val="uk-UA" w:eastAsia="ru-RU"/>
        </w:rPr>
      </w:pPr>
      <w:r w:rsidRPr="00D011A9">
        <w:rPr>
          <w:rFonts w:ascii="Times New Roman" w:eastAsia="Calibri" w:hAnsi="Times New Roman" w:cs="Times New Roman"/>
          <w:b/>
          <w:sz w:val="28"/>
          <w:szCs w:val="28"/>
          <w:lang w:val="uk-UA" w:eastAsia="ru-RU"/>
        </w:rPr>
        <w:t>Завдання для самостійної роботи</w:t>
      </w:r>
      <w:r w:rsidRPr="00D011A9">
        <w:rPr>
          <w:rFonts w:ascii="Times New Roman" w:eastAsia="Calibri" w:hAnsi="Times New Roman" w:cs="Times New Roman"/>
          <w:bCs/>
          <w:sz w:val="28"/>
          <w:szCs w:val="28"/>
          <w:lang w:val="uk-UA" w:eastAsia="ru-RU"/>
        </w:rPr>
        <w:t>:</w:t>
      </w:r>
    </w:p>
    <w:p w14:paraId="73656883" w14:textId="77777777" w:rsidR="00D011A9" w:rsidRPr="00D011A9"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r w:rsidRPr="00D011A9">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1467557D" w14:textId="77777777" w:rsidR="00D011A9" w:rsidRPr="001E57BE"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r w:rsidRPr="001E57BE">
        <w:rPr>
          <w:rFonts w:ascii="Times New Roman" w:eastAsia="Calibri" w:hAnsi="Times New Roman" w:cs="Times New Roman"/>
          <w:bCs/>
          <w:sz w:val="28"/>
          <w:szCs w:val="28"/>
          <w:lang w:val="uk-UA" w:eastAsia="ru-RU"/>
        </w:rPr>
        <w:t>2. Підготувати конспект із опрацьованої літератури.</w:t>
      </w:r>
    </w:p>
    <w:p w14:paraId="5B476577" w14:textId="77777777" w:rsidR="00D011A9" w:rsidRPr="001E57BE"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r w:rsidRPr="001E57BE">
        <w:rPr>
          <w:rFonts w:ascii="Times New Roman" w:eastAsia="Calibri" w:hAnsi="Times New Roman" w:cs="Times New Roman"/>
          <w:bCs/>
          <w:sz w:val="28"/>
          <w:szCs w:val="28"/>
          <w:lang w:val="uk-UA" w:eastAsia="ru-RU"/>
        </w:rPr>
        <w:t>3. Підготувати наукову доповідь по одній з тем:</w:t>
      </w:r>
    </w:p>
    <w:p w14:paraId="5D0C63E4" w14:textId="096A3662" w:rsidR="00D011A9" w:rsidRPr="001E57BE"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r w:rsidRPr="001E57BE">
        <w:rPr>
          <w:rFonts w:ascii="Times New Roman" w:eastAsia="Calibri" w:hAnsi="Times New Roman" w:cs="Times New Roman"/>
          <w:bCs/>
          <w:sz w:val="28"/>
          <w:szCs w:val="28"/>
          <w:lang w:val="uk-UA" w:eastAsia="ru-RU"/>
        </w:rPr>
        <w:t>1) «</w:t>
      </w:r>
      <w:r w:rsidR="001E57BE" w:rsidRPr="001E57BE">
        <w:rPr>
          <w:rFonts w:ascii="Times New Roman" w:eastAsia="Calibri" w:hAnsi="Times New Roman" w:cs="Times New Roman"/>
          <w:bCs/>
          <w:sz w:val="28"/>
          <w:szCs w:val="28"/>
          <w:lang w:val="uk-UA" w:eastAsia="ru-RU"/>
        </w:rPr>
        <w:t>Представники адвокатського корпусу – творці Конституції США</w:t>
      </w:r>
      <w:r w:rsidRPr="001E57BE">
        <w:rPr>
          <w:rFonts w:ascii="Times New Roman" w:eastAsia="Calibri" w:hAnsi="Times New Roman" w:cs="Times New Roman"/>
          <w:bCs/>
          <w:sz w:val="28"/>
          <w:szCs w:val="28"/>
          <w:lang w:val="uk-UA" w:eastAsia="ru-RU"/>
        </w:rPr>
        <w:t>»;</w:t>
      </w:r>
    </w:p>
    <w:p w14:paraId="1D52163E" w14:textId="7ACDFE1A" w:rsidR="00D011A9" w:rsidRDefault="00D011A9" w:rsidP="00D011A9">
      <w:pPr>
        <w:pStyle w:val="a7"/>
        <w:spacing w:after="0" w:line="360" w:lineRule="auto"/>
        <w:ind w:left="-567" w:firstLine="851"/>
        <w:jc w:val="both"/>
        <w:rPr>
          <w:rFonts w:ascii="Times New Roman" w:eastAsia="Calibri" w:hAnsi="Times New Roman" w:cs="Times New Roman"/>
          <w:bCs/>
          <w:sz w:val="28"/>
          <w:szCs w:val="28"/>
          <w:lang w:val="uk-UA" w:eastAsia="ru-RU"/>
        </w:rPr>
      </w:pPr>
      <w:r w:rsidRPr="001E57BE">
        <w:rPr>
          <w:rFonts w:ascii="Times New Roman" w:eastAsia="Calibri" w:hAnsi="Times New Roman" w:cs="Times New Roman"/>
          <w:bCs/>
          <w:sz w:val="28"/>
          <w:szCs w:val="28"/>
          <w:lang w:val="uk-UA" w:eastAsia="ru-RU"/>
        </w:rPr>
        <w:t>2) «</w:t>
      </w:r>
      <w:r w:rsidR="001E57BE" w:rsidRPr="001E57BE">
        <w:rPr>
          <w:rFonts w:ascii="Times New Roman" w:eastAsia="Calibri" w:hAnsi="Times New Roman" w:cs="Times New Roman"/>
          <w:bCs/>
          <w:sz w:val="28"/>
          <w:szCs w:val="28"/>
          <w:lang w:val="uk-UA" w:eastAsia="ru-RU"/>
        </w:rPr>
        <w:t>Роль адвокатського корпусу у Великій французькій буржуазній революції та наступних демократичних перетвореннях</w:t>
      </w:r>
      <w:r w:rsidRPr="001E57BE">
        <w:rPr>
          <w:rFonts w:ascii="Times New Roman" w:eastAsia="Calibri" w:hAnsi="Times New Roman" w:cs="Times New Roman"/>
          <w:bCs/>
          <w:sz w:val="28"/>
          <w:szCs w:val="28"/>
          <w:lang w:val="uk-UA" w:eastAsia="ru-RU"/>
        </w:rPr>
        <w:t>».</w:t>
      </w:r>
    </w:p>
    <w:p w14:paraId="4B9A29D9" w14:textId="74445427" w:rsidR="008140F6" w:rsidRDefault="008140F6" w:rsidP="00D011A9">
      <w:pPr>
        <w:pStyle w:val="a7"/>
        <w:spacing w:after="0" w:line="360" w:lineRule="auto"/>
        <w:ind w:left="-567" w:firstLine="851"/>
        <w:jc w:val="both"/>
        <w:rPr>
          <w:rFonts w:ascii="Times New Roman" w:eastAsia="Calibri" w:hAnsi="Times New Roman" w:cs="Times New Roman"/>
          <w:bCs/>
          <w:sz w:val="28"/>
          <w:szCs w:val="28"/>
          <w:lang w:val="uk-UA" w:eastAsia="ru-RU"/>
        </w:rPr>
      </w:pPr>
    </w:p>
    <w:p w14:paraId="262C76F7" w14:textId="3A676498" w:rsidR="00DF79E9" w:rsidRDefault="008140F6" w:rsidP="00B54D5C">
      <w:pPr>
        <w:pStyle w:val="a7"/>
        <w:spacing w:after="0" w:line="360" w:lineRule="auto"/>
        <w:ind w:left="-567" w:firstLine="851"/>
        <w:jc w:val="center"/>
        <w:rPr>
          <w:rFonts w:ascii="Times New Roman" w:eastAsia="Calibri" w:hAnsi="Times New Roman" w:cs="Times New Roman"/>
          <w:b/>
          <w:sz w:val="28"/>
          <w:szCs w:val="28"/>
          <w:lang w:val="uk-UA" w:eastAsia="ru-RU"/>
        </w:rPr>
      </w:pPr>
      <w:r w:rsidRPr="00DF79E9">
        <w:rPr>
          <w:rFonts w:ascii="Times New Roman" w:eastAsia="Calibri" w:hAnsi="Times New Roman" w:cs="Times New Roman"/>
          <w:b/>
          <w:sz w:val="28"/>
          <w:szCs w:val="28"/>
          <w:lang w:val="uk-UA" w:eastAsia="ru-RU"/>
        </w:rPr>
        <w:t xml:space="preserve">Тема 5. </w:t>
      </w:r>
      <w:r w:rsidR="00B27108" w:rsidRPr="00B27108">
        <w:rPr>
          <w:rFonts w:ascii="Times New Roman" w:hAnsi="Times New Roman" w:cs="Times New Roman"/>
          <w:b/>
          <w:bCs/>
          <w:sz w:val="28"/>
          <w:szCs w:val="28"/>
        </w:rPr>
        <w:t>Еволюція інституту адвокатури в США (Новітній час 1871 р. – поч. ХХІ ст.).</w:t>
      </w:r>
      <w:r w:rsidR="00B27108" w:rsidRPr="00B27108">
        <w:rPr>
          <w:rFonts w:ascii="Times New Roman" w:eastAsia="Calibri" w:hAnsi="Times New Roman" w:cs="Times New Roman"/>
          <w:b/>
          <w:sz w:val="28"/>
          <w:szCs w:val="28"/>
          <w:lang w:val="uk-UA" w:eastAsia="ru-RU"/>
        </w:rPr>
        <w:t xml:space="preserve"> </w:t>
      </w:r>
      <w:r w:rsidR="00DF79E9" w:rsidRPr="00DF79E9">
        <w:rPr>
          <w:rFonts w:ascii="Times New Roman" w:eastAsia="Calibri" w:hAnsi="Times New Roman" w:cs="Times New Roman"/>
          <w:b/>
          <w:sz w:val="28"/>
          <w:szCs w:val="28"/>
          <w:lang w:val="uk-UA" w:eastAsia="ru-RU"/>
        </w:rPr>
        <w:t>(2 години)</w:t>
      </w:r>
    </w:p>
    <w:p w14:paraId="35BA37A8" w14:textId="77777777" w:rsidR="00B27108" w:rsidRPr="00D011A9" w:rsidRDefault="00B27108" w:rsidP="00B27108">
      <w:pPr>
        <w:pStyle w:val="Default"/>
        <w:spacing w:line="360" w:lineRule="auto"/>
        <w:ind w:left="-567" w:firstLine="851"/>
        <w:jc w:val="center"/>
        <w:rPr>
          <w:b/>
          <w:bCs/>
          <w:sz w:val="28"/>
          <w:szCs w:val="28"/>
        </w:rPr>
      </w:pPr>
      <w:r w:rsidRPr="00D011A9">
        <w:rPr>
          <w:b/>
          <w:bCs/>
          <w:sz w:val="28"/>
          <w:szCs w:val="28"/>
        </w:rPr>
        <w:t>ПЛАН:</w:t>
      </w:r>
    </w:p>
    <w:p w14:paraId="660D216C" w14:textId="77777777" w:rsidR="00B27108" w:rsidRDefault="00B27108" w:rsidP="00B27108">
      <w:pPr>
        <w:pStyle w:val="Default"/>
        <w:numPr>
          <w:ilvl w:val="0"/>
          <w:numId w:val="27"/>
        </w:numPr>
        <w:spacing w:line="360" w:lineRule="auto"/>
        <w:jc w:val="both"/>
        <w:rPr>
          <w:sz w:val="28"/>
          <w:szCs w:val="28"/>
        </w:rPr>
      </w:pPr>
      <w:r w:rsidRPr="00F17A13">
        <w:rPr>
          <w:sz w:val="28"/>
          <w:szCs w:val="28"/>
        </w:rPr>
        <w:t xml:space="preserve">Утвердження принципів буржуазної законності. </w:t>
      </w:r>
    </w:p>
    <w:p w14:paraId="3B39AF94" w14:textId="77777777" w:rsidR="00B27108" w:rsidRDefault="00B27108" w:rsidP="00B27108">
      <w:pPr>
        <w:pStyle w:val="Default"/>
        <w:numPr>
          <w:ilvl w:val="0"/>
          <w:numId w:val="27"/>
        </w:numPr>
        <w:spacing w:line="360" w:lineRule="auto"/>
        <w:jc w:val="both"/>
        <w:rPr>
          <w:sz w:val="28"/>
          <w:szCs w:val="28"/>
        </w:rPr>
      </w:pPr>
      <w:r w:rsidRPr="00F17A13">
        <w:rPr>
          <w:sz w:val="28"/>
          <w:szCs w:val="28"/>
        </w:rPr>
        <w:t xml:space="preserve">Зміни в судовому процесі та правовому регулюванні діяльності адвокатського корпусу. </w:t>
      </w:r>
    </w:p>
    <w:p w14:paraId="402ACA9F" w14:textId="5287B50E" w:rsidR="00B27108" w:rsidRDefault="00B27108" w:rsidP="00B27108">
      <w:pPr>
        <w:pStyle w:val="Default"/>
        <w:numPr>
          <w:ilvl w:val="0"/>
          <w:numId w:val="27"/>
        </w:numPr>
        <w:spacing w:line="360" w:lineRule="auto"/>
        <w:jc w:val="both"/>
        <w:rPr>
          <w:sz w:val="28"/>
          <w:szCs w:val="28"/>
        </w:rPr>
      </w:pPr>
      <w:r w:rsidRPr="00F17A13">
        <w:rPr>
          <w:sz w:val="28"/>
          <w:szCs w:val="28"/>
        </w:rPr>
        <w:t>Адвокатура Новітнього часу у США</w:t>
      </w:r>
      <w:r>
        <w:rPr>
          <w:sz w:val="28"/>
          <w:szCs w:val="28"/>
        </w:rPr>
        <w:t xml:space="preserve">: 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p>
    <w:p w14:paraId="26B8DC57" w14:textId="77777777" w:rsidR="00092869" w:rsidRPr="00110BE7" w:rsidRDefault="00092869" w:rsidP="00092869">
      <w:pPr>
        <w:pStyle w:val="a7"/>
        <w:spacing w:after="0" w:line="360" w:lineRule="auto"/>
        <w:ind w:left="-567" w:firstLine="851"/>
        <w:jc w:val="center"/>
        <w:rPr>
          <w:rFonts w:ascii="Times New Roman" w:eastAsia="Calibri" w:hAnsi="Times New Roman" w:cs="Times New Roman"/>
          <w:b/>
          <w:sz w:val="28"/>
          <w:szCs w:val="28"/>
          <w:lang w:val="uk-UA" w:eastAsia="ru-RU"/>
        </w:rPr>
      </w:pPr>
      <w:r w:rsidRPr="00110BE7">
        <w:rPr>
          <w:rFonts w:ascii="Times New Roman" w:eastAsia="Calibri" w:hAnsi="Times New Roman" w:cs="Times New Roman"/>
          <w:b/>
          <w:sz w:val="28"/>
          <w:szCs w:val="28"/>
          <w:lang w:val="uk-UA" w:eastAsia="ru-RU"/>
        </w:rPr>
        <w:t>Завдання для самостійної роботи:</w:t>
      </w:r>
    </w:p>
    <w:p w14:paraId="1CE9AA82" w14:textId="77777777" w:rsidR="00092869" w:rsidRPr="00110BE7" w:rsidRDefault="00092869" w:rsidP="00092869">
      <w:pPr>
        <w:pStyle w:val="a7"/>
        <w:spacing w:after="0" w:line="360" w:lineRule="auto"/>
        <w:ind w:left="-567" w:firstLine="851"/>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lastRenderedPageBreak/>
        <w:t>1. Проаналізувати рекомендовану основну та додаткову літературу з теми заняття.</w:t>
      </w:r>
    </w:p>
    <w:p w14:paraId="4B3EF9D8" w14:textId="77777777" w:rsidR="00092869" w:rsidRPr="00110BE7" w:rsidRDefault="00092869" w:rsidP="00092869">
      <w:pPr>
        <w:pStyle w:val="a7"/>
        <w:spacing w:after="0" w:line="360" w:lineRule="auto"/>
        <w:ind w:left="-567" w:firstLine="851"/>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2. Підготувати конспект із опрацьованої літератури.</w:t>
      </w:r>
    </w:p>
    <w:p w14:paraId="0E78DE3C" w14:textId="7BB7D88D" w:rsidR="00092869" w:rsidRDefault="00092869" w:rsidP="00092869">
      <w:pPr>
        <w:pStyle w:val="a7"/>
        <w:spacing w:after="0" w:line="360" w:lineRule="auto"/>
        <w:ind w:left="-567" w:firstLine="851"/>
        <w:jc w:val="both"/>
        <w:rPr>
          <w:rFonts w:ascii="Times New Roman" w:eastAsia="Calibri" w:hAnsi="Times New Roman" w:cs="Times New Roman"/>
          <w:bCs/>
          <w:color w:val="FF0000"/>
          <w:sz w:val="28"/>
          <w:szCs w:val="28"/>
          <w:highlight w:val="yellow"/>
          <w:lang w:val="uk-UA" w:eastAsia="ru-RU"/>
        </w:rPr>
      </w:pPr>
    </w:p>
    <w:p w14:paraId="73E37657" w14:textId="3F4D8EC2" w:rsidR="002758D4" w:rsidRDefault="002758D4" w:rsidP="002758D4">
      <w:pPr>
        <w:pStyle w:val="a7"/>
        <w:spacing w:after="0" w:line="360" w:lineRule="auto"/>
        <w:ind w:left="-567" w:firstLine="851"/>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Тема 6</w:t>
      </w:r>
      <w:r w:rsidRPr="00DF79E9">
        <w:rPr>
          <w:rFonts w:ascii="Times New Roman" w:eastAsia="Calibri" w:hAnsi="Times New Roman" w:cs="Times New Roman"/>
          <w:b/>
          <w:sz w:val="28"/>
          <w:szCs w:val="28"/>
          <w:lang w:val="uk-UA" w:eastAsia="ru-RU"/>
        </w:rPr>
        <w:t xml:space="preserve">. </w:t>
      </w:r>
      <w:r w:rsidRPr="002758D4">
        <w:rPr>
          <w:rFonts w:ascii="Times New Roman" w:hAnsi="Times New Roman" w:cs="Times New Roman"/>
          <w:b/>
          <w:bCs/>
          <w:sz w:val="28"/>
          <w:szCs w:val="28"/>
        </w:rPr>
        <w:t xml:space="preserve">Еволюція інституту адвокатури Великобританії та Франції (Новітній час 1871 р. – поч. ХХІ ст.). </w:t>
      </w:r>
      <w:r w:rsidRPr="00DF79E9">
        <w:rPr>
          <w:rFonts w:ascii="Times New Roman" w:eastAsia="Calibri" w:hAnsi="Times New Roman" w:cs="Times New Roman"/>
          <w:b/>
          <w:sz w:val="28"/>
          <w:szCs w:val="28"/>
          <w:lang w:val="uk-UA" w:eastAsia="ru-RU"/>
        </w:rPr>
        <w:t>(2 години)</w:t>
      </w:r>
    </w:p>
    <w:p w14:paraId="783FD8BE" w14:textId="77777777" w:rsidR="002758D4" w:rsidRPr="00D011A9" w:rsidRDefault="002758D4" w:rsidP="002758D4">
      <w:pPr>
        <w:pStyle w:val="Default"/>
        <w:spacing w:line="360" w:lineRule="auto"/>
        <w:ind w:left="-567" w:firstLine="851"/>
        <w:jc w:val="center"/>
        <w:rPr>
          <w:b/>
          <w:bCs/>
          <w:sz w:val="28"/>
          <w:szCs w:val="28"/>
        </w:rPr>
      </w:pPr>
      <w:r w:rsidRPr="00D011A9">
        <w:rPr>
          <w:b/>
          <w:bCs/>
          <w:sz w:val="28"/>
          <w:szCs w:val="28"/>
        </w:rPr>
        <w:t>ПЛАН:</w:t>
      </w:r>
    </w:p>
    <w:p w14:paraId="4118C4F8" w14:textId="6E493396" w:rsidR="002758D4" w:rsidRDefault="002758D4" w:rsidP="00B15C38">
      <w:pPr>
        <w:pStyle w:val="Default"/>
        <w:numPr>
          <w:ilvl w:val="0"/>
          <w:numId w:val="28"/>
        </w:numPr>
        <w:spacing w:line="360" w:lineRule="auto"/>
        <w:ind w:left="-567" w:firstLine="491"/>
        <w:jc w:val="both"/>
        <w:rPr>
          <w:sz w:val="28"/>
          <w:szCs w:val="28"/>
        </w:rPr>
      </w:pPr>
      <w:r>
        <w:rPr>
          <w:sz w:val="28"/>
          <w:szCs w:val="28"/>
        </w:rPr>
        <w:t>Адвокатура Великобританії:</w:t>
      </w:r>
      <w:r w:rsidRPr="002758D4">
        <w:rPr>
          <w:sz w:val="28"/>
          <w:szCs w:val="28"/>
        </w:rPr>
        <w:t xml:space="preserve"> </w:t>
      </w:r>
      <w:r>
        <w:rPr>
          <w:sz w:val="28"/>
          <w:szCs w:val="28"/>
        </w:rPr>
        <w:t xml:space="preserve">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p>
    <w:p w14:paraId="331F72DC" w14:textId="7A64779C" w:rsidR="002758D4" w:rsidRDefault="002758D4" w:rsidP="00B15C38">
      <w:pPr>
        <w:pStyle w:val="Default"/>
        <w:numPr>
          <w:ilvl w:val="0"/>
          <w:numId w:val="28"/>
        </w:numPr>
        <w:spacing w:line="360" w:lineRule="auto"/>
        <w:ind w:left="-567" w:firstLine="425"/>
        <w:jc w:val="both"/>
        <w:rPr>
          <w:sz w:val="28"/>
          <w:szCs w:val="28"/>
        </w:rPr>
      </w:pPr>
      <w:r>
        <w:rPr>
          <w:sz w:val="28"/>
          <w:szCs w:val="28"/>
        </w:rPr>
        <w:t>Адвокатура Франції:</w:t>
      </w:r>
      <w:r w:rsidRPr="00D51578">
        <w:rPr>
          <w:sz w:val="28"/>
          <w:szCs w:val="28"/>
        </w:rPr>
        <w:t xml:space="preserve"> </w:t>
      </w:r>
      <w:r>
        <w:rPr>
          <w:sz w:val="28"/>
          <w:szCs w:val="28"/>
        </w:rPr>
        <w:t xml:space="preserve">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p>
    <w:p w14:paraId="3093D5AF" w14:textId="77777777" w:rsidR="005871CE" w:rsidRPr="00110BE7" w:rsidRDefault="005871CE" w:rsidP="005871CE">
      <w:pPr>
        <w:pStyle w:val="a7"/>
        <w:spacing w:after="0" w:line="360" w:lineRule="auto"/>
        <w:ind w:left="-207"/>
        <w:jc w:val="center"/>
        <w:rPr>
          <w:rFonts w:ascii="Times New Roman" w:eastAsia="Calibri" w:hAnsi="Times New Roman" w:cs="Times New Roman"/>
          <w:b/>
          <w:sz w:val="28"/>
          <w:szCs w:val="28"/>
          <w:lang w:val="uk-UA" w:eastAsia="ru-RU"/>
        </w:rPr>
      </w:pPr>
      <w:r w:rsidRPr="00110BE7">
        <w:rPr>
          <w:rFonts w:ascii="Times New Roman" w:eastAsia="Calibri" w:hAnsi="Times New Roman" w:cs="Times New Roman"/>
          <w:b/>
          <w:sz w:val="28"/>
          <w:szCs w:val="28"/>
          <w:lang w:val="uk-UA" w:eastAsia="ru-RU"/>
        </w:rPr>
        <w:t>Завдання для самостійної роботи:</w:t>
      </w:r>
    </w:p>
    <w:p w14:paraId="32797371" w14:textId="77777777" w:rsidR="005871CE" w:rsidRPr="00110BE7" w:rsidRDefault="005871CE" w:rsidP="00B15C38">
      <w:pPr>
        <w:pStyle w:val="a7"/>
        <w:spacing w:after="0" w:line="360" w:lineRule="auto"/>
        <w:ind w:left="-567" w:firstLine="567"/>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784E79DC" w14:textId="77777777" w:rsidR="005871CE" w:rsidRPr="00110BE7" w:rsidRDefault="005871CE" w:rsidP="00B15C38">
      <w:pPr>
        <w:pStyle w:val="a7"/>
        <w:spacing w:after="0" w:line="360" w:lineRule="auto"/>
        <w:ind w:left="0"/>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2. Підготувати конспект із опрацьованої літератури.</w:t>
      </w:r>
    </w:p>
    <w:p w14:paraId="22C470D3" w14:textId="77777777" w:rsidR="00B15C38" w:rsidRDefault="00B15C38" w:rsidP="005871CE">
      <w:pPr>
        <w:pStyle w:val="a7"/>
        <w:spacing w:after="0" w:line="360" w:lineRule="auto"/>
        <w:ind w:left="-567" w:firstLine="851"/>
        <w:jc w:val="center"/>
        <w:rPr>
          <w:rFonts w:ascii="Times New Roman" w:eastAsia="Calibri" w:hAnsi="Times New Roman" w:cs="Times New Roman"/>
          <w:b/>
          <w:sz w:val="28"/>
          <w:szCs w:val="28"/>
          <w:lang w:val="uk-UA" w:eastAsia="ru-RU"/>
        </w:rPr>
      </w:pPr>
    </w:p>
    <w:p w14:paraId="74D5154D" w14:textId="5CC593D0" w:rsidR="005871CE" w:rsidRDefault="005871CE" w:rsidP="005871CE">
      <w:pPr>
        <w:pStyle w:val="a7"/>
        <w:spacing w:after="0" w:line="360" w:lineRule="auto"/>
        <w:ind w:left="-567" w:firstLine="851"/>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Тема 7</w:t>
      </w:r>
      <w:r w:rsidRPr="00DF79E9">
        <w:rPr>
          <w:rFonts w:ascii="Times New Roman" w:eastAsia="Calibri" w:hAnsi="Times New Roman" w:cs="Times New Roman"/>
          <w:b/>
          <w:sz w:val="28"/>
          <w:szCs w:val="28"/>
          <w:lang w:val="uk-UA" w:eastAsia="ru-RU"/>
        </w:rPr>
        <w:t>.</w:t>
      </w:r>
      <w:r w:rsidR="00B15C38" w:rsidRPr="00B15C38">
        <w:rPr>
          <w:bCs/>
          <w:i/>
          <w:sz w:val="28"/>
          <w:szCs w:val="28"/>
        </w:rPr>
        <w:t xml:space="preserve"> </w:t>
      </w:r>
      <w:r w:rsidR="00B15C38" w:rsidRPr="00B15C38">
        <w:rPr>
          <w:rFonts w:ascii="Times New Roman" w:hAnsi="Times New Roman" w:cs="Times New Roman"/>
          <w:b/>
          <w:bCs/>
          <w:sz w:val="28"/>
          <w:szCs w:val="28"/>
        </w:rPr>
        <w:t>Еволюція інституту адвокатури Німеччини (Новіт</w:t>
      </w:r>
      <w:r w:rsidR="00B15C38">
        <w:rPr>
          <w:rFonts w:ascii="Times New Roman" w:hAnsi="Times New Roman" w:cs="Times New Roman"/>
          <w:b/>
          <w:bCs/>
          <w:sz w:val="28"/>
          <w:szCs w:val="28"/>
        </w:rPr>
        <w:t>ній час 1871 р. – поч. ХХІ ст.)</w:t>
      </w:r>
      <w:r w:rsidRPr="002758D4">
        <w:rPr>
          <w:rFonts w:ascii="Times New Roman" w:hAnsi="Times New Roman" w:cs="Times New Roman"/>
          <w:b/>
          <w:bCs/>
          <w:sz w:val="28"/>
          <w:szCs w:val="28"/>
        </w:rPr>
        <w:t xml:space="preserve">. </w:t>
      </w:r>
      <w:r w:rsidRPr="00DF79E9">
        <w:rPr>
          <w:rFonts w:ascii="Times New Roman" w:eastAsia="Calibri" w:hAnsi="Times New Roman" w:cs="Times New Roman"/>
          <w:b/>
          <w:sz w:val="28"/>
          <w:szCs w:val="28"/>
          <w:lang w:val="uk-UA" w:eastAsia="ru-RU"/>
        </w:rPr>
        <w:t>(2 години)</w:t>
      </w:r>
    </w:p>
    <w:p w14:paraId="2D9F32F8" w14:textId="77777777" w:rsidR="005871CE" w:rsidRPr="00D011A9" w:rsidRDefault="005871CE" w:rsidP="005871CE">
      <w:pPr>
        <w:pStyle w:val="Default"/>
        <w:spacing w:line="360" w:lineRule="auto"/>
        <w:ind w:left="-567" w:firstLine="851"/>
        <w:jc w:val="center"/>
        <w:rPr>
          <w:b/>
          <w:bCs/>
          <w:sz w:val="28"/>
          <w:szCs w:val="28"/>
        </w:rPr>
      </w:pPr>
      <w:r w:rsidRPr="00D011A9">
        <w:rPr>
          <w:b/>
          <w:bCs/>
          <w:sz w:val="28"/>
          <w:szCs w:val="28"/>
        </w:rPr>
        <w:t>ПЛАН:</w:t>
      </w:r>
    </w:p>
    <w:p w14:paraId="32D3E445" w14:textId="77777777" w:rsidR="00B15C38" w:rsidRDefault="00B15C38" w:rsidP="00B15C38">
      <w:pPr>
        <w:pStyle w:val="Default"/>
        <w:numPr>
          <w:ilvl w:val="0"/>
          <w:numId w:val="29"/>
        </w:numPr>
        <w:spacing w:line="360" w:lineRule="auto"/>
        <w:ind w:left="-567" w:firstLine="567"/>
        <w:jc w:val="both"/>
        <w:rPr>
          <w:sz w:val="28"/>
          <w:szCs w:val="28"/>
        </w:rPr>
      </w:pPr>
      <w:r w:rsidRPr="00F17A13">
        <w:rPr>
          <w:sz w:val="28"/>
          <w:szCs w:val="28"/>
        </w:rPr>
        <w:t>Адвокатура об’єднаної Німеччини</w:t>
      </w:r>
      <w:r>
        <w:rPr>
          <w:sz w:val="28"/>
          <w:szCs w:val="28"/>
        </w:rPr>
        <w:t>:</w:t>
      </w:r>
      <w:r w:rsidRPr="00D51578">
        <w:rPr>
          <w:sz w:val="28"/>
          <w:szCs w:val="28"/>
        </w:rPr>
        <w:t xml:space="preserve"> </w:t>
      </w:r>
      <w:r>
        <w:rPr>
          <w:sz w:val="28"/>
          <w:szCs w:val="28"/>
        </w:rPr>
        <w:t xml:space="preserve">нормативна регламентація, доступ до професії, самоврядування, притягнення до юридичної відповідальності, </w:t>
      </w:r>
      <w:r w:rsidRPr="00F17A13">
        <w:rPr>
          <w:sz w:val="28"/>
          <w:szCs w:val="28"/>
        </w:rPr>
        <w:t>оплат</w:t>
      </w:r>
      <w:r>
        <w:rPr>
          <w:sz w:val="28"/>
          <w:szCs w:val="28"/>
        </w:rPr>
        <w:t>а</w:t>
      </w:r>
      <w:r w:rsidRPr="00F17A13">
        <w:rPr>
          <w:sz w:val="28"/>
          <w:szCs w:val="28"/>
        </w:rPr>
        <w:t xml:space="preserve"> адвокатських послуг</w:t>
      </w:r>
      <w:r>
        <w:rPr>
          <w:sz w:val="28"/>
          <w:szCs w:val="28"/>
        </w:rPr>
        <w:t>.</w:t>
      </w:r>
      <w:r w:rsidRPr="00F17A13">
        <w:rPr>
          <w:sz w:val="28"/>
          <w:szCs w:val="28"/>
        </w:rPr>
        <w:t xml:space="preserve"> </w:t>
      </w:r>
    </w:p>
    <w:p w14:paraId="374F1C9D" w14:textId="597118DA" w:rsidR="00B15C38" w:rsidRPr="00F17A13" w:rsidRDefault="00B15C38" w:rsidP="00B15C38">
      <w:pPr>
        <w:pStyle w:val="Default"/>
        <w:numPr>
          <w:ilvl w:val="0"/>
          <w:numId w:val="29"/>
        </w:numPr>
        <w:spacing w:line="360" w:lineRule="auto"/>
        <w:ind w:left="-567" w:firstLine="349"/>
        <w:jc w:val="both"/>
        <w:rPr>
          <w:sz w:val="28"/>
          <w:szCs w:val="28"/>
        </w:rPr>
      </w:pPr>
      <w:r>
        <w:rPr>
          <w:sz w:val="28"/>
          <w:szCs w:val="28"/>
        </w:rPr>
        <w:t xml:space="preserve"> </w:t>
      </w:r>
      <w:r w:rsidRPr="00F17A13">
        <w:rPr>
          <w:sz w:val="28"/>
          <w:szCs w:val="28"/>
        </w:rPr>
        <w:t>Нюрнберзький процес та міжнародні суди над військовими злочинцями – аспект проти</w:t>
      </w:r>
      <w:r>
        <w:rPr>
          <w:sz w:val="28"/>
          <w:szCs w:val="28"/>
        </w:rPr>
        <w:t>стояння звинувачення та захисту</w:t>
      </w:r>
      <w:r w:rsidRPr="00F17A13">
        <w:rPr>
          <w:sz w:val="28"/>
          <w:szCs w:val="28"/>
        </w:rPr>
        <w:t xml:space="preserve"> у світі.</w:t>
      </w:r>
    </w:p>
    <w:p w14:paraId="0AFE73AA" w14:textId="0C907634" w:rsidR="005871CE" w:rsidRPr="00110BE7" w:rsidRDefault="00B15C38" w:rsidP="005871CE">
      <w:pPr>
        <w:pStyle w:val="a7"/>
        <w:spacing w:after="0" w:line="360" w:lineRule="auto"/>
        <w:ind w:left="-207"/>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r w:rsidR="005871CE" w:rsidRPr="00110BE7">
        <w:rPr>
          <w:rFonts w:ascii="Times New Roman" w:eastAsia="Calibri" w:hAnsi="Times New Roman" w:cs="Times New Roman"/>
          <w:b/>
          <w:sz w:val="28"/>
          <w:szCs w:val="28"/>
          <w:lang w:val="uk-UA" w:eastAsia="ru-RU"/>
        </w:rPr>
        <w:t>Завдання для самостійної роботи:</w:t>
      </w:r>
    </w:p>
    <w:p w14:paraId="5EA7F415" w14:textId="77777777" w:rsidR="005871CE" w:rsidRPr="00110BE7" w:rsidRDefault="005871CE" w:rsidP="00B5606C">
      <w:pPr>
        <w:pStyle w:val="a7"/>
        <w:spacing w:after="0" w:line="360" w:lineRule="auto"/>
        <w:ind w:left="-567" w:firstLine="360"/>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6C4BB3BA" w14:textId="77777777" w:rsidR="005871CE" w:rsidRPr="00110BE7" w:rsidRDefault="005871CE" w:rsidP="00B15C38">
      <w:pPr>
        <w:pStyle w:val="a7"/>
        <w:spacing w:after="0" w:line="360" w:lineRule="auto"/>
        <w:ind w:left="-207"/>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2. Підготувати конспект із опрацьованої літератури.</w:t>
      </w:r>
    </w:p>
    <w:p w14:paraId="7201648A" w14:textId="77777777" w:rsidR="00B27108" w:rsidRPr="00110BE7" w:rsidRDefault="00B27108" w:rsidP="00B27108">
      <w:pPr>
        <w:pStyle w:val="a7"/>
        <w:spacing w:after="0" w:line="360" w:lineRule="auto"/>
        <w:ind w:left="-567" w:firstLine="851"/>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lastRenderedPageBreak/>
        <w:t>3. Підготувати наукову доповідь по одній з тем:</w:t>
      </w:r>
    </w:p>
    <w:p w14:paraId="3A7AE7A9" w14:textId="77777777" w:rsidR="00B27108" w:rsidRPr="00110BE7" w:rsidRDefault="00B27108" w:rsidP="00B27108">
      <w:pPr>
        <w:pStyle w:val="a7"/>
        <w:spacing w:after="0" w:line="360" w:lineRule="auto"/>
        <w:ind w:left="-567" w:firstLine="851"/>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1) «Нюрнберзький процес та міжнародні суди над військовими злочинцями»;</w:t>
      </w:r>
    </w:p>
    <w:p w14:paraId="18161D08" w14:textId="77777777" w:rsidR="00B27108" w:rsidRPr="00110BE7" w:rsidRDefault="00B27108" w:rsidP="00B27108">
      <w:pPr>
        <w:pStyle w:val="a7"/>
        <w:spacing w:after="0" w:line="360" w:lineRule="auto"/>
        <w:ind w:left="-567" w:firstLine="851"/>
        <w:jc w:val="both"/>
        <w:rPr>
          <w:rFonts w:ascii="Times New Roman" w:eastAsia="Calibri" w:hAnsi="Times New Roman" w:cs="Times New Roman"/>
          <w:bCs/>
          <w:sz w:val="28"/>
          <w:szCs w:val="28"/>
          <w:lang w:val="uk-UA" w:eastAsia="ru-RU"/>
        </w:rPr>
      </w:pPr>
      <w:r w:rsidRPr="00110BE7">
        <w:rPr>
          <w:rFonts w:ascii="Times New Roman" w:eastAsia="Calibri" w:hAnsi="Times New Roman" w:cs="Times New Roman"/>
          <w:bCs/>
          <w:sz w:val="28"/>
          <w:szCs w:val="28"/>
          <w:lang w:val="uk-UA" w:eastAsia="ru-RU"/>
        </w:rPr>
        <w:t>2) «Сучасні моделі оплати адвокатських послуг у світі».</w:t>
      </w:r>
    </w:p>
    <w:p w14:paraId="35694FE9" w14:textId="77777777" w:rsidR="00B27108" w:rsidRPr="00D011A9" w:rsidRDefault="00B27108" w:rsidP="00092869">
      <w:pPr>
        <w:pStyle w:val="a7"/>
        <w:spacing w:after="0" w:line="360" w:lineRule="auto"/>
        <w:ind w:left="-567" w:firstLine="851"/>
        <w:jc w:val="both"/>
        <w:rPr>
          <w:rFonts w:ascii="Times New Roman" w:eastAsia="Calibri" w:hAnsi="Times New Roman" w:cs="Times New Roman"/>
          <w:bCs/>
          <w:color w:val="FF0000"/>
          <w:sz w:val="28"/>
          <w:szCs w:val="28"/>
          <w:highlight w:val="yellow"/>
          <w:lang w:val="uk-UA" w:eastAsia="ru-RU"/>
        </w:rPr>
      </w:pPr>
    </w:p>
    <w:p w14:paraId="53E45F22" w14:textId="77777777" w:rsidR="00911AD0" w:rsidRPr="00505681" w:rsidRDefault="0010181B" w:rsidP="00024A4F">
      <w:pPr>
        <w:spacing w:line="360" w:lineRule="auto"/>
        <w:ind w:left="-567" w:firstLine="851"/>
        <w:jc w:val="center"/>
        <w:rPr>
          <w:rFonts w:ascii="Times New Roman" w:hAnsi="Times New Roman" w:cs="Times New Roman"/>
          <w:b/>
          <w:sz w:val="28"/>
          <w:szCs w:val="28"/>
          <w:lang w:val="uk-UA"/>
        </w:rPr>
      </w:pPr>
      <w:r w:rsidRPr="00505681">
        <w:rPr>
          <w:rFonts w:ascii="Times New Roman" w:hAnsi="Times New Roman" w:cs="Times New Roman"/>
          <w:b/>
          <w:sz w:val="28"/>
          <w:szCs w:val="28"/>
          <w:lang w:val="uk-UA"/>
        </w:rPr>
        <w:t>МОДУЛЬ 2. ІСТОРІЯ ВИНИКНЕННЯ ТА РОЗВИТКУ АДВОКАТУРИ УКРАЇНИ.</w:t>
      </w:r>
    </w:p>
    <w:p w14:paraId="7B227244" w14:textId="4D2EE97A" w:rsidR="0010181B" w:rsidRPr="00505681" w:rsidRDefault="00911AD0" w:rsidP="000475E9">
      <w:pPr>
        <w:pStyle w:val="Default"/>
        <w:spacing w:line="360" w:lineRule="auto"/>
        <w:ind w:left="-567" w:firstLine="851"/>
        <w:jc w:val="both"/>
        <w:rPr>
          <w:b/>
          <w:sz w:val="28"/>
          <w:szCs w:val="28"/>
        </w:rPr>
      </w:pPr>
      <w:r w:rsidRPr="00505681">
        <w:rPr>
          <w:b/>
          <w:bCs/>
          <w:sz w:val="28"/>
          <w:szCs w:val="28"/>
        </w:rPr>
        <w:t xml:space="preserve">Тема </w:t>
      </w:r>
      <w:r w:rsidR="005F6B83">
        <w:rPr>
          <w:b/>
          <w:bCs/>
          <w:sz w:val="28"/>
          <w:szCs w:val="28"/>
        </w:rPr>
        <w:t>8</w:t>
      </w:r>
      <w:r w:rsidRPr="00505681">
        <w:rPr>
          <w:b/>
          <w:bCs/>
          <w:sz w:val="28"/>
          <w:szCs w:val="28"/>
        </w:rPr>
        <w:t>.</w:t>
      </w:r>
      <w:r w:rsidR="00076757" w:rsidRPr="00076757">
        <w:rPr>
          <w:bCs/>
          <w:i/>
          <w:sz w:val="28"/>
          <w:szCs w:val="28"/>
        </w:rPr>
        <w:t xml:space="preserve"> </w:t>
      </w:r>
      <w:r w:rsidR="00076757" w:rsidRPr="00076757">
        <w:rPr>
          <w:b/>
          <w:bCs/>
          <w:sz w:val="28"/>
          <w:szCs w:val="28"/>
        </w:rPr>
        <w:t>Виникнення та становлення української адвокатури в Княжий період та період Гетьманщини</w:t>
      </w:r>
      <w:r w:rsidRPr="00076757">
        <w:rPr>
          <w:b/>
          <w:sz w:val="28"/>
          <w:szCs w:val="28"/>
        </w:rPr>
        <w:t>.</w:t>
      </w:r>
      <w:r w:rsidRPr="00505681">
        <w:rPr>
          <w:sz w:val="28"/>
          <w:szCs w:val="28"/>
        </w:rPr>
        <w:t xml:space="preserve"> </w:t>
      </w:r>
      <w:r w:rsidR="0010181B" w:rsidRPr="00505681">
        <w:rPr>
          <w:b/>
          <w:sz w:val="28"/>
          <w:szCs w:val="28"/>
        </w:rPr>
        <w:t>(</w:t>
      </w:r>
      <w:r w:rsidR="00076757">
        <w:rPr>
          <w:b/>
          <w:sz w:val="28"/>
          <w:szCs w:val="28"/>
        </w:rPr>
        <w:t>2</w:t>
      </w:r>
      <w:r w:rsidR="0010181B" w:rsidRPr="00505681">
        <w:rPr>
          <w:b/>
          <w:sz w:val="28"/>
          <w:szCs w:val="28"/>
        </w:rPr>
        <w:t xml:space="preserve"> години)</w:t>
      </w:r>
    </w:p>
    <w:p w14:paraId="73868F83" w14:textId="77777777" w:rsidR="0010181B" w:rsidRPr="00505681" w:rsidRDefault="0010181B" w:rsidP="000475E9">
      <w:pPr>
        <w:pStyle w:val="Default"/>
        <w:spacing w:line="360" w:lineRule="auto"/>
        <w:ind w:left="-567" w:firstLine="851"/>
        <w:jc w:val="center"/>
        <w:rPr>
          <w:b/>
          <w:sz w:val="28"/>
          <w:szCs w:val="28"/>
        </w:rPr>
      </w:pPr>
      <w:r w:rsidRPr="00505681">
        <w:rPr>
          <w:b/>
          <w:sz w:val="28"/>
          <w:szCs w:val="28"/>
        </w:rPr>
        <w:t>ПЛАН:</w:t>
      </w:r>
    </w:p>
    <w:p w14:paraId="608C90FF" w14:textId="77777777" w:rsidR="00076757" w:rsidRPr="00076757" w:rsidRDefault="00076757" w:rsidP="00076757">
      <w:pPr>
        <w:pStyle w:val="a7"/>
        <w:numPr>
          <w:ilvl w:val="0"/>
          <w:numId w:val="30"/>
        </w:numPr>
        <w:spacing w:line="360" w:lineRule="auto"/>
        <w:jc w:val="both"/>
        <w:rPr>
          <w:rFonts w:ascii="Times New Roman" w:hAnsi="Times New Roman" w:cs="Times New Roman"/>
          <w:b/>
          <w:sz w:val="28"/>
          <w:szCs w:val="28"/>
          <w:lang w:val="uk-UA"/>
        </w:rPr>
      </w:pPr>
      <w:r w:rsidRPr="00076757">
        <w:rPr>
          <w:rFonts w:ascii="Times New Roman" w:hAnsi="Times New Roman" w:cs="Times New Roman"/>
          <w:bCs/>
          <w:sz w:val="28"/>
          <w:szCs w:val="28"/>
          <w:lang w:val="uk-UA"/>
        </w:rPr>
        <w:t>Зародження вітчизняної адвокатури в Княжий період.</w:t>
      </w:r>
      <w:r w:rsidRPr="00076757">
        <w:rPr>
          <w:rFonts w:ascii="Times New Roman" w:hAnsi="Times New Roman" w:cs="Times New Roman"/>
          <w:bCs/>
          <w:i/>
          <w:sz w:val="28"/>
          <w:szCs w:val="28"/>
          <w:lang w:val="uk-UA"/>
        </w:rPr>
        <w:t xml:space="preserve"> </w:t>
      </w:r>
    </w:p>
    <w:p w14:paraId="0BAD102C" w14:textId="77777777" w:rsidR="00076757" w:rsidRPr="00076757" w:rsidRDefault="00076757" w:rsidP="00076757">
      <w:pPr>
        <w:pStyle w:val="a7"/>
        <w:numPr>
          <w:ilvl w:val="0"/>
          <w:numId w:val="30"/>
        </w:numPr>
        <w:spacing w:line="360" w:lineRule="auto"/>
        <w:jc w:val="both"/>
        <w:rPr>
          <w:rFonts w:ascii="Times New Roman" w:hAnsi="Times New Roman" w:cs="Times New Roman"/>
          <w:b/>
          <w:sz w:val="28"/>
          <w:szCs w:val="28"/>
          <w:lang w:val="uk-UA"/>
        </w:rPr>
      </w:pPr>
      <w:r w:rsidRPr="00076757">
        <w:rPr>
          <w:rFonts w:ascii="Times New Roman" w:hAnsi="Times New Roman" w:cs="Times New Roman"/>
          <w:sz w:val="28"/>
          <w:szCs w:val="28"/>
        </w:rPr>
        <w:t xml:space="preserve">Становище перших «адвокатів» у Київській Русі. </w:t>
      </w:r>
    </w:p>
    <w:p w14:paraId="12BB1C6B" w14:textId="77777777" w:rsidR="00076757" w:rsidRPr="00076757" w:rsidRDefault="00076757" w:rsidP="00076757">
      <w:pPr>
        <w:pStyle w:val="a7"/>
        <w:numPr>
          <w:ilvl w:val="0"/>
          <w:numId w:val="30"/>
        </w:numPr>
        <w:spacing w:line="360" w:lineRule="auto"/>
        <w:jc w:val="both"/>
        <w:rPr>
          <w:rFonts w:ascii="Times New Roman" w:hAnsi="Times New Roman" w:cs="Times New Roman"/>
          <w:b/>
          <w:sz w:val="28"/>
          <w:szCs w:val="28"/>
          <w:lang w:val="uk-UA"/>
        </w:rPr>
      </w:pPr>
      <w:r w:rsidRPr="00076757">
        <w:rPr>
          <w:rFonts w:ascii="Times New Roman" w:hAnsi="Times New Roman" w:cs="Times New Roman"/>
          <w:sz w:val="28"/>
          <w:szCs w:val="28"/>
        </w:rPr>
        <w:t xml:space="preserve">Формування інституту захисту в Київській Русі за історичними пам’ятками.  «Руська Правда»; «Повчання Володимира Мономаха дітям»;  Псковська і Новгородська судні грамоти. </w:t>
      </w:r>
    </w:p>
    <w:p w14:paraId="7B79CBDF" w14:textId="676E6F92" w:rsidR="00076757" w:rsidRPr="00076757" w:rsidRDefault="00076757" w:rsidP="00076757">
      <w:pPr>
        <w:pStyle w:val="a7"/>
        <w:numPr>
          <w:ilvl w:val="0"/>
          <w:numId w:val="30"/>
        </w:numPr>
        <w:spacing w:line="360" w:lineRule="auto"/>
        <w:jc w:val="both"/>
        <w:rPr>
          <w:rFonts w:ascii="Times New Roman" w:hAnsi="Times New Roman" w:cs="Times New Roman"/>
          <w:b/>
          <w:sz w:val="28"/>
          <w:szCs w:val="28"/>
          <w:lang w:val="uk-UA"/>
        </w:rPr>
      </w:pPr>
      <w:r w:rsidRPr="00076757">
        <w:rPr>
          <w:rFonts w:ascii="Times New Roman" w:hAnsi="Times New Roman" w:cs="Times New Roman"/>
          <w:sz w:val="28"/>
          <w:szCs w:val="28"/>
        </w:rPr>
        <w:t>Судова система Запорізької Січі та Гетьманщини.</w:t>
      </w:r>
      <w:r w:rsidRPr="00076757">
        <w:rPr>
          <w:b/>
          <w:bCs/>
          <w:sz w:val="28"/>
          <w:szCs w:val="28"/>
        </w:rPr>
        <w:t xml:space="preserve"> </w:t>
      </w:r>
    </w:p>
    <w:p w14:paraId="69A12B94" w14:textId="77777777" w:rsidR="00605A93" w:rsidRPr="00505681"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505681">
        <w:rPr>
          <w:rFonts w:ascii="Times New Roman" w:eastAsia="Times New Roman" w:hAnsi="Times New Roman" w:cs="Times New Roman"/>
          <w:b/>
          <w:sz w:val="28"/>
          <w:szCs w:val="28"/>
          <w:lang w:val="uk-UA"/>
        </w:rPr>
        <w:t>Завдання для самостійної роботи:</w:t>
      </w:r>
    </w:p>
    <w:p w14:paraId="6711ABB3" w14:textId="77777777" w:rsidR="00605A93" w:rsidRPr="00505681"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505681">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2BF4D130" w14:textId="77777777" w:rsidR="00605A93" w:rsidRPr="00505681"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505681">
        <w:rPr>
          <w:rFonts w:ascii="Times New Roman" w:eastAsia="Calibri" w:hAnsi="Times New Roman" w:cs="Times New Roman"/>
          <w:bCs/>
          <w:sz w:val="28"/>
          <w:szCs w:val="28"/>
          <w:lang w:val="uk-UA" w:eastAsia="ru-RU"/>
        </w:rPr>
        <w:t>2. Підготувати конспект із опрацьованої літератури.</w:t>
      </w:r>
    </w:p>
    <w:p w14:paraId="6A09EC23" w14:textId="77777777" w:rsidR="00605A93" w:rsidRPr="00505681"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505681">
        <w:rPr>
          <w:rFonts w:ascii="Times New Roman" w:eastAsia="Calibri" w:hAnsi="Times New Roman" w:cs="Times New Roman"/>
          <w:bCs/>
          <w:sz w:val="28"/>
          <w:szCs w:val="28"/>
          <w:lang w:val="uk-UA" w:eastAsia="ru-RU"/>
        </w:rPr>
        <w:t>3. Підготувати наукову доповідь по одній з тем:</w:t>
      </w:r>
    </w:p>
    <w:p w14:paraId="5E342F5F" w14:textId="4E5FC0AC" w:rsidR="00505681" w:rsidRPr="00505681"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505681">
        <w:rPr>
          <w:rFonts w:ascii="Times New Roman" w:eastAsia="Calibri" w:hAnsi="Times New Roman" w:cs="Times New Roman"/>
          <w:bCs/>
          <w:sz w:val="28"/>
          <w:szCs w:val="28"/>
          <w:lang w:val="uk-UA" w:eastAsia="ru-RU"/>
        </w:rPr>
        <w:t xml:space="preserve">1) </w:t>
      </w:r>
      <w:r w:rsidR="00505681" w:rsidRPr="00505681">
        <w:rPr>
          <w:rFonts w:ascii="Times New Roman" w:eastAsia="Calibri" w:hAnsi="Times New Roman" w:cs="Times New Roman"/>
          <w:bCs/>
          <w:sz w:val="28"/>
          <w:szCs w:val="28"/>
          <w:lang w:val="uk-UA" w:eastAsia="ru-RU"/>
        </w:rPr>
        <w:t>«Руська Правда»;</w:t>
      </w:r>
    </w:p>
    <w:p w14:paraId="19B4E26B" w14:textId="20C235A9" w:rsidR="00605A93" w:rsidRPr="00505681" w:rsidRDefault="00505681" w:rsidP="000475E9">
      <w:pPr>
        <w:spacing w:after="0" w:line="360" w:lineRule="auto"/>
        <w:ind w:left="-567" w:firstLine="851"/>
        <w:jc w:val="both"/>
        <w:rPr>
          <w:rFonts w:ascii="Times New Roman" w:eastAsia="Calibri" w:hAnsi="Times New Roman" w:cs="Times New Roman"/>
          <w:bCs/>
          <w:sz w:val="28"/>
          <w:szCs w:val="28"/>
          <w:lang w:val="uk-UA" w:eastAsia="ru-RU"/>
        </w:rPr>
      </w:pPr>
      <w:r w:rsidRPr="00505681">
        <w:rPr>
          <w:rFonts w:ascii="Times New Roman" w:eastAsia="Calibri" w:hAnsi="Times New Roman" w:cs="Times New Roman"/>
          <w:bCs/>
          <w:sz w:val="28"/>
          <w:szCs w:val="28"/>
          <w:lang w:val="uk-UA" w:eastAsia="ru-RU"/>
        </w:rPr>
        <w:t xml:space="preserve">2) </w:t>
      </w:r>
      <w:r w:rsidR="00605A93" w:rsidRPr="00505681">
        <w:rPr>
          <w:rFonts w:ascii="Times New Roman" w:eastAsia="Calibri" w:hAnsi="Times New Roman" w:cs="Times New Roman"/>
          <w:bCs/>
          <w:sz w:val="28"/>
          <w:szCs w:val="28"/>
          <w:lang w:val="uk-UA" w:eastAsia="ru-RU"/>
        </w:rPr>
        <w:t>«</w:t>
      </w:r>
      <w:r w:rsidR="00076757" w:rsidRPr="00076757">
        <w:rPr>
          <w:rFonts w:ascii="Times New Roman" w:hAnsi="Times New Roman" w:cs="Times New Roman"/>
          <w:sz w:val="28"/>
          <w:szCs w:val="28"/>
        </w:rPr>
        <w:t>Повчання Володимира Мономаха дітям</w:t>
      </w:r>
      <w:r w:rsidR="00605A93" w:rsidRPr="00505681">
        <w:rPr>
          <w:rFonts w:ascii="Times New Roman" w:eastAsia="Calibri" w:hAnsi="Times New Roman" w:cs="Times New Roman"/>
          <w:bCs/>
          <w:sz w:val="28"/>
          <w:szCs w:val="28"/>
          <w:lang w:val="uk-UA" w:eastAsia="ru-RU"/>
        </w:rPr>
        <w:t>»;</w:t>
      </w:r>
    </w:p>
    <w:p w14:paraId="2FD9C06B" w14:textId="6A50C949" w:rsidR="00076757" w:rsidRPr="00076757" w:rsidRDefault="00076757" w:rsidP="00076757">
      <w:pPr>
        <w:pStyle w:val="a7"/>
        <w:spacing w:line="360" w:lineRule="auto"/>
        <w:ind w:left="-207"/>
        <w:jc w:val="both"/>
        <w:rPr>
          <w:rFonts w:ascii="Times New Roman" w:hAnsi="Times New Roman" w:cs="Times New Roman"/>
          <w:b/>
          <w:sz w:val="28"/>
          <w:szCs w:val="28"/>
          <w:lang w:val="uk-UA"/>
        </w:rPr>
      </w:pPr>
      <w:r>
        <w:rPr>
          <w:rFonts w:ascii="Times New Roman" w:eastAsia="Calibri" w:hAnsi="Times New Roman" w:cs="Times New Roman"/>
          <w:bCs/>
          <w:sz w:val="28"/>
          <w:szCs w:val="28"/>
          <w:lang w:val="uk-UA" w:eastAsia="ru-RU"/>
        </w:rPr>
        <w:t xml:space="preserve">       </w:t>
      </w:r>
      <w:r w:rsidR="00505681" w:rsidRPr="00505681">
        <w:rPr>
          <w:rFonts w:ascii="Times New Roman" w:eastAsia="Calibri" w:hAnsi="Times New Roman" w:cs="Times New Roman"/>
          <w:bCs/>
          <w:sz w:val="28"/>
          <w:szCs w:val="28"/>
          <w:lang w:val="uk-UA" w:eastAsia="ru-RU"/>
        </w:rPr>
        <w:t>3</w:t>
      </w:r>
      <w:r>
        <w:rPr>
          <w:rFonts w:ascii="Times New Roman" w:eastAsia="Calibri" w:hAnsi="Times New Roman" w:cs="Times New Roman"/>
          <w:bCs/>
          <w:sz w:val="28"/>
          <w:szCs w:val="28"/>
          <w:lang w:val="uk-UA" w:eastAsia="ru-RU"/>
        </w:rPr>
        <w:t xml:space="preserve">) </w:t>
      </w:r>
      <w:r w:rsidRPr="00076757">
        <w:rPr>
          <w:rFonts w:ascii="Times New Roman" w:hAnsi="Times New Roman" w:cs="Times New Roman"/>
          <w:sz w:val="28"/>
          <w:szCs w:val="28"/>
        </w:rPr>
        <w:t xml:space="preserve">Псковська і Новгородська судні грамоти. </w:t>
      </w:r>
    </w:p>
    <w:p w14:paraId="15CC0646" w14:textId="1A40D450" w:rsidR="00A37FE7" w:rsidRPr="00E33875" w:rsidRDefault="00911AD0" w:rsidP="001D78EA">
      <w:pPr>
        <w:pStyle w:val="Default"/>
        <w:spacing w:line="360" w:lineRule="auto"/>
        <w:ind w:left="-567" w:firstLine="851"/>
        <w:jc w:val="center"/>
        <w:rPr>
          <w:b/>
          <w:bCs/>
          <w:sz w:val="28"/>
          <w:szCs w:val="28"/>
        </w:rPr>
      </w:pPr>
      <w:r w:rsidRPr="00E33875">
        <w:rPr>
          <w:b/>
          <w:bCs/>
          <w:sz w:val="28"/>
          <w:szCs w:val="28"/>
        </w:rPr>
        <w:t xml:space="preserve">Тема </w:t>
      </w:r>
      <w:r w:rsidR="00A81859">
        <w:rPr>
          <w:b/>
          <w:bCs/>
          <w:sz w:val="28"/>
          <w:szCs w:val="28"/>
        </w:rPr>
        <w:t>9</w:t>
      </w:r>
      <w:r w:rsidRPr="00E33875">
        <w:rPr>
          <w:b/>
          <w:bCs/>
          <w:sz w:val="28"/>
          <w:szCs w:val="28"/>
        </w:rPr>
        <w:t xml:space="preserve">. </w:t>
      </w:r>
      <w:r w:rsidR="008F164E" w:rsidRPr="008F164E">
        <w:rPr>
          <w:b/>
          <w:bCs/>
          <w:sz w:val="28"/>
          <w:szCs w:val="28"/>
        </w:rPr>
        <w:t xml:space="preserve">Виникнення та становлення української адвокатури у польсько-литовський період. </w:t>
      </w:r>
      <w:r w:rsidR="00A37FE7" w:rsidRPr="00E33875">
        <w:rPr>
          <w:b/>
          <w:sz w:val="28"/>
          <w:szCs w:val="28"/>
        </w:rPr>
        <w:t>(2 години)</w:t>
      </w:r>
    </w:p>
    <w:p w14:paraId="4F195936" w14:textId="77777777" w:rsidR="00A37FE7" w:rsidRPr="00E33875" w:rsidRDefault="00A37FE7" w:rsidP="000475E9">
      <w:pPr>
        <w:pStyle w:val="Default"/>
        <w:spacing w:line="360" w:lineRule="auto"/>
        <w:ind w:left="-567" w:firstLine="851"/>
        <w:jc w:val="center"/>
        <w:rPr>
          <w:b/>
          <w:sz w:val="28"/>
          <w:szCs w:val="28"/>
        </w:rPr>
      </w:pPr>
      <w:r w:rsidRPr="00E33875">
        <w:rPr>
          <w:b/>
          <w:sz w:val="28"/>
          <w:szCs w:val="28"/>
        </w:rPr>
        <w:t>ПЛАН:</w:t>
      </w:r>
    </w:p>
    <w:p w14:paraId="26C6560B" w14:textId="77777777" w:rsidR="008F164E" w:rsidRDefault="008F164E" w:rsidP="008F164E">
      <w:pPr>
        <w:pStyle w:val="Default"/>
        <w:numPr>
          <w:ilvl w:val="0"/>
          <w:numId w:val="31"/>
        </w:numPr>
        <w:spacing w:line="360" w:lineRule="auto"/>
        <w:jc w:val="both"/>
        <w:rPr>
          <w:sz w:val="28"/>
          <w:szCs w:val="28"/>
        </w:rPr>
      </w:pPr>
      <w:r w:rsidRPr="00F17A13">
        <w:rPr>
          <w:sz w:val="28"/>
          <w:szCs w:val="28"/>
        </w:rPr>
        <w:t>Роль магдебурзького права у форм</w:t>
      </w:r>
      <w:r>
        <w:rPr>
          <w:sz w:val="28"/>
          <w:szCs w:val="28"/>
        </w:rPr>
        <w:t xml:space="preserve">уванні професійної адвокатури. </w:t>
      </w:r>
    </w:p>
    <w:p w14:paraId="6B2B36D5" w14:textId="77777777" w:rsidR="008F164E" w:rsidRDefault="008F164E" w:rsidP="008F164E">
      <w:pPr>
        <w:pStyle w:val="Default"/>
        <w:numPr>
          <w:ilvl w:val="0"/>
          <w:numId w:val="31"/>
        </w:numPr>
        <w:spacing w:line="360" w:lineRule="auto"/>
        <w:jc w:val="both"/>
        <w:rPr>
          <w:sz w:val="28"/>
          <w:szCs w:val="28"/>
        </w:rPr>
      </w:pPr>
      <w:r w:rsidRPr="00F17A13">
        <w:rPr>
          <w:sz w:val="28"/>
          <w:szCs w:val="28"/>
        </w:rPr>
        <w:t>Участь адвокатів у резонансних процесах</w:t>
      </w:r>
      <w:r>
        <w:rPr>
          <w:sz w:val="28"/>
          <w:szCs w:val="28"/>
        </w:rPr>
        <w:t xml:space="preserve"> на прикладі шляхти і магнатів.</w:t>
      </w:r>
    </w:p>
    <w:p w14:paraId="42C23820" w14:textId="77777777" w:rsidR="008F164E" w:rsidRDefault="008F164E" w:rsidP="008F164E">
      <w:pPr>
        <w:pStyle w:val="Default"/>
        <w:numPr>
          <w:ilvl w:val="0"/>
          <w:numId w:val="31"/>
        </w:numPr>
        <w:spacing w:line="360" w:lineRule="auto"/>
        <w:jc w:val="both"/>
        <w:rPr>
          <w:sz w:val="28"/>
          <w:szCs w:val="28"/>
        </w:rPr>
      </w:pPr>
      <w:r w:rsidRPr="00F17A13">
        <w:rPr>
          <w:sz w:val="28"/>
          <w:szCs w:val="28"/>
        </w:rPr>
        <w:lastRenderedPageBreak/>
        <w:t xml:space="preserve">Введення терміну «адвокат» на українських землях. Судові урядники – «адвокати» в справах про земельні спори у Великому князівстві Литовському у період дії Першого Литовського статуту. </w:t>
      </w:r>
    </w:p>
    <w:p w14:paraId="15EDDC36" w14:textId="0587B89E" w:rsidR="008F164E" w:rsidRPr="00F17A13" w:rsidRDefault="008F164E" w:rsidP="008F164E">
      <w:pPr>
        <w:pStyle w:val="Default"/>
        <w:numPr>
          <w:ilvl w:val="0"/>
          <w:numId w:val="31"/>
        </w:numPr>
        <w:spacing w:line="360" w:lineRule="auto"/>
        <w:jc w:val="both"/>
        <w:rPr>
          <w:sz w:val="28"/>
          <w:szCs w:val="28"/>
        </w:rPr>
      </w:pPr>
      <w:r w:rsidRPr="00F17A13">
        <w:rPr>
          <w:sz w:val="28"/>
          <w:szCs w:val="28"/>
        </w:rPr>
        <w:t>Роль адвокатів за першими Литовськими статутами 1529 р. Роль адвокатів за другими Литовськими статутами 1566 р. Роль адвокатів за третіми Литовськими статутами 1588 р.</w:t>
      </w:r>
      <w:r w:rsidRPr="00E323A4">
        <w:rPr>
          <w:b/>
          <w:bCs/>
          <w:sz w:val="28"/>
          <w:szCs w:val="28"/>
        </w:rPr>
        <w:t xml:space="preserve"> </w:t>
      </w:r>
    </w:p>
    <w:p w14:paraId="24DF54E6" w14:textId="77777777" w:rsidR="00605A93" w:rsidRPr="00E33875"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E33875">
        <w:rPr>
          <w:rFonts w:ascii="Times New Roman" w:eastAsia="Times New Roman" w:hAnsi="Times New Roman" w:cs="Times New Roman"/>
          <w:b/>
          <w:sz w:val="28"/>
          <w:szCs w:val="28"/>
          <w:lang w:val="uk-UA"/>
        </w:rPr>
        <w:t>Завдання для самостійної роботи:</w:t>
      </w:r>
    </w:p>
    <w:p w14:paraId="26C8C12B" w14:textId="77777777" w:rsidR="00605A93" w:rsidRPr="00E33875"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E33875">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7EA74F48" w14:textId="77777777" w:rsidR="00605A93" w:rsidRPr="00E33875"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E33875">
        <w:rPr>
          <w:rFonts w:ascii="Times New Roman" w:eastAsia="Calibri" w:hAnsi="Times New Roman" w:cs="Times New Roman"/>
          <w:bCs/>
          <w:sz w:val="28"/>
          <w:szCs w:val="28"/>
          <w:lang w:val="uk-UA" w:eastAsia="ru-RU"/>
        </w:rPr>
        <w:t>2. Підготувати конспект із опрацьованої літератури.</w:t>
      </w:r>
    </w:p>
    <w:p w14:paraId="186A83CC" w14:textId="49EFA2EE" w:rsidR="00E33875" w:rsidRPr="00E33875"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E33875">
        <w:rPr>
          <w:rFonts w:ascii="Times New Roman" w:eastAsia="Calibri" w:hAnsi="Times New Roman" w:cs="Times New Roman"/>
          <w:bCs/>
          <w:sz w:val="28"/>
          <w:szCs w:val="28"/>
          <w:lang w:val="uk-UA" w:eastAsia="ru-RU"/>
        </w:rPr>
        <w:t>3. Підготувати наукову доповідь</w:t>
      </w:r>
      <w:r w:rsidR="00E33875" w:rsidRPr="00E33875">
        <w:rPr>
          <w:rFonts w:ascii="Times New Roman" w:eastAsia="Calibri" w:hAnsi="Times New Roman" w:cs="Times New Roman"/>
          <w:bCs/>
          <w:sz w:val="28"/>
          <w:szCs w:val="28"/>
          <w:lang w:val="uk-UA" w:eastAsia="ru-RU"/>
        </w:rPr>
        <w:t xml:space="preserve"> на одну із тем</w:t>
      </w:r>
      <w:r w:rsidRPr="00E33875">
        <w:rPr>
          <w:rFonts w:ascii="Times New Roman" w:eastAsia="Calibri" w:hAnsi="Times New Roman" w:cs="Times New Roman"/>
          <w:bCs/>
          <w:sz w:val="28"/>
          <w:szCs w:val="28"/>
          <w:lang w:val="uk-UA" w:eastAsia="ru-RU"/>
        </w:rPr>
        <w:t xml:space="preserve">: </w:t>
      </w:r>
    </w:p>
    <w:p w14:paraId="6BBC626E" w14:textId="07A1FD31" w:rsidR="00E33875" w:rsidRPr="00C20D13" w:rsidRDefault="00E33875" w:rsidP="00E33875">
      <w:pPr>
        <w:spacing w:after="0" w:line="360" w:lineRule="auto"/>
        <w:ind w:left="-567" w:firstLine="851"/>
        <w:jc w:val="both"/>
        <w:rPr>
          <w:rFonts w:ascii="Times New Roman" w:hAnsi="Times New Roman" w:cs="Times New Roman"/>
          <w:sz w:val="28"/>
          <w:szCs w:val="28"/>
          <w:lang w:val="uk-UA"/>
        </w:rPr>
      </w:pPr>
      <w:r w:rsidRPr="00E33875">
        <w:rPr>
          <w:rFonts w:ascii="Times New Roman" w:eastAsia="Calibri" w:hAnsi="Times New Roman" w:cs="Times New Roman"/>
          <w:bCs/>
          <w:sz w:val="28"/>
          <w:szCs w:val="28"/>
          <w:lang w:val="uk-UA" w:eastAsia="ru-RU"/>
        </w:rPr>
        <w:t xml:space="preserve">1) </w:t>
      </w:r>
      <w:r w:rsidR="00605A93" w:rsidRPr="00E33875">
        <w:rPr>
          <w:rFonts w:ascii="Times New Roman" w:eastAsia="Calibri" w:hAnsi="Times New Roman" w:cs="Times New Roman"/>
          <w:bCs/>
          <w:sz w:val="28"/>
          <w:szCs w:val="28"/>
          <w:lang w:val="uk-UA" w:eastAsia="ru-RU"/>
        </w:rPr>
        <w:t>«</w:t>
      </w:r>
      <w:r w:rsidR="008F164E">
        <w:rPr>
          <w:rFonts w:ascii="Times New Roman" w:eastAsia="Calibri" w:hAnsi="Times New Roman" w:cs="Times New Roman"/>
          <w:bCs/>
          <w:sz w:val="28"/>
          <w:szCs w:val="28"/>
          <w:lang w:val="uk-UA" w:eastAsia="ru-RU"/>
        </w:rPr>
        <w:t>Литовські статути</w:t>
      </w:r>
      <w:r w:rsidR="00605A93" w:rsidRPr="00E33875">
        <w:rPr>
          <w:rFonts w:ascii="Times New Roman" w:eastAsia="Calibri" w:hAnsi="Times New Roman" w:cs="Times New Roman"/>
          <w:bCs/>
          <w:sz w:val="28"/>
          <w:szCs w:val="28"/>
          <w:lang w:val="uk-UA" w:eastAsia="ru-RU"/>
        </w:rPr>
        <w:t>»;</w:t>
      </w:r>
      <w:r w:rsidRPr="00C20D13">
        <w:rPr>
          <w:rFonts w:ascii="Times New Roman" w:hAnsi="Times New Roman" w:cs="Times New Roman"/>
          <w:sz w:val="28"/>
          <w:szCs w:val="28"/>
          <w:lang w:val="uk-UA"/>
        </w:rPr>
        <w:t xml:space="preserve"> </w:t>
      </w:r>
    </w:p>
    <w:p w14:paraId="739973FD" w14:textId="06D8745C" w:rsidR="00605A93" w:rsidRPr="008F164E" w:rsidRDefault="00E33875" w:rsidP="00E33875">
      <w:pPr>
        <w:spacing w:after="0" w:line="360" w:lineRule="auto"/>
        <w:ind w:left="-567" w:firstLine="851"/>
        <w:jc w:val="both"/>
        <w:rPr>
          <w:rFonts w:ascii="Times New Roman" w:hAnsi="Times New Roman" w:cs="Times New Roman"/>
          <w:sz w:val="28"/>
          <w:szCs w:val="28"/>
          <w:lang w:val="uk-UA"/>
        </w:rPr>
      </w:pPr>
      <w:r w:rsidRPr="00E33875">
        <w:rPr>
          <w:rFonts w:ascii="Times New Roman" w:hAnsi="Times New Roman" w:cs="Times New Roman"/>
          <w:sz w:val="28"/>
          <w:szCs w:val="28"/>
          <w:lang w:val="uk-UA"/>
        </w:rPr>
        <w:t xml:space="preserve">2) </w:t>
      </w:r>
      <w:r w:rsidR="008F164E" w:rsidRPr="008F164E">
        <w:rPr>
          <w:rFonts w:ascii="Times New Roman" w:hAnsi="Times New Roman" w:cs="Times New Roman"/>
          <w:sz w:val="28"/>
          <w:szCs w:val="28"/>
        </w:rPr>
        <w:t>Участь адвокатів у резонансних процесах на прикладі шляхти і магнатів</w:t>
      </w:r>
      <w:r w:rsidR="008F164E" w:rsidRPr="008F164E">
        <w:rPr>
          <w:rFonts w:ascii="Times New Roman" w:hAnsi="Times New Roman" w:cs="Times New Roman"/>
          <w:sz w:val="28"/>
          <w:szCs w:val="28"/>
          <w:lang w:val="uk-UA"/>
        </w:rPr>
        <w:t>.</w:t>
      </w:r>
    </w:p>
    <w:p w14:paraId="51A65B6C" w14:textId="77777777" w:rsidR="00E33875" w:rsidRPr="0027355A" w:rsidRDefault="00E33875" w:rsidP="000475E9">
      <w:pPr>
        <w:spacing w:after="0" w:line="360" w:lineRule="auto"/>
        <w:ind w:left="-567" w:firstLine="851"/>
        <w:jc w:val="both"/>
        <w:rPr>
          <w:rFonts w:ascii="Times New Roman" w:eastAsia="Calibri" w:hAnsi="Times New Roman" w:cs="Times New Roman"/>
          <w:bCs/>
          <w:sz w:val="28"/>
          <w:szCs w:val="28"/>
          <w:lang w:val="uk-UA" w:eastAsia="ru-RU"/>
        </w:rPr>
      </w:pPr>
    </w:p>
    <w:p w14:paraId="6103B468" w14:textId="53FE80C5" w:rsidR="00A37FE7" w:rsidRPr="0027355A" w:rsidRDefault="00911AD0" w:rsidP="000475E9">
      <w:pPr>
        <w:pStyle w:val="Default"/>
        <w:spacing w:line="360" w:lineRule="auto"/>
        <w:ind w:left="-567" w:firstLine="851"/>
        <w:jc w:val="both"/>
        <w:rPr>
          <w:b/>
          <w:bCs/>
          <w:sz w:val="28"/>
          <w:szCs w:val="28"/>
        </w:rPr>
      </w:pPr>
      <w:r w:rsidRPr="0027355A">
        <w:rPr>
          <w:b/>
          <w:bCs/>
          <w:sz w:val="28"/>
          <w:szCs w:val="28"/>
        </w:rPr>
        <w:t xml:space="preserve">Тема </w:t>
      </w:r>
      <w:r w:rsidR="008F164E">
        <w:rPr>
          <w:b/>
          <w:bCs/>
          <w:sz w:val="28"/>
          <w:szCs w:val="28"/>
        </w:rPr>
        <w:t>10</w:t>
      </w:r>
      <w:r w:rsidRPr="0027355A">
        <w:rPr>
          <w:b/>
          <w:bCs/>
          <w:sz w:val="28"/>
          <w:szCs w:val="28"/>
        </w:rPr>
        <w:t xml:space="preserve">. </w:t>
      </w:r>
      <w:r w:rsidR="008F164E" w:rsidRPr="008F164E">
        <w:rPr>
          <w:b/>
          <w:bCs/>
          <w:sz w:val="28"/>
          <w:szCs w:val="28"/>
        </w:rPr>
        <w:t xml:space="preserve">Розвиток адвокатури України XVIІ-XVIIІ ст. </w:t>
      </w:r>
      <w:r w:rsidR="000B786B" w:rsidRPr="00E33875">
        <w:rPr>
          <w:b/>
          <w:sz w:val="28"/>
          <w:szCs w:val="28"/>
        </w:rPr>
        <w:t>(2 години)</w:t>
      </w:r>
      <w:r w:rsidR="008F164E" w:rsidRPr="008F164E">
        <w:rPr>
          <w:b/>
          <w:bCs/>
          <w:sz w:val="28"/>
          <w:szCs w:val="28"/>
        </w:rPr>
        <w:t xml:space="preserve"> </w:t>
      </w:r>
    </w:p>
    <w:p w14:paraId="662CF197" w14:textId="77777777" w:rsidR="00A37FE7" w:rsidRPr="0027355A" w:rsidRDefault="00A37FE7" w:rsidP="000475E9">
      <w:pPr>
        <w:pStyle w:val="Default"/>
        <w:spacing w:line="360" w:lineRule="auto"/>
        <w:ind w:left="-567" w:firstLine="851"/>
        <w:jc w:val="center"/>
        <w:rPr>
          <w:b/>
          <w:sz w:val="28"/>
          <w:szCs w:val="28"/>
        </w:rPr>
      </w:pPr>
      <w:r w:rsidRPr="0027355A">
        <w:rPr>
          <w:b/>
          <w:sz w:val="28"/>
          <w:szCs w:val="28"/>
        </w:rPr>
        <w:t>ПЛАН:</w:t>
      </w:r>
    </w:p>
    <w:p w14:paraId="2E3F6F1A" w14:textId="77777777" w:rsidR="008F164E" w:rsidRPr="008F164E" w:rsidRDefault="008F164E" w:rsidP="008F164E">
      <w:pPr>
        <w:pStyle w:val="Default"/>
        <w:numPr>
          <w:ilvl w:val="0"/>
          <w:numId w:val="32"/>
        </w:numPr>
        <w:spacing w:line="360" w:lineRule="auto"/>
        <w:jc w:val="both"/>
        <w:rPr>
          <w:sz w:val="28"/>
          <w:szCs w:val="28"/>
        </w:rPr>
      </w:pPr>
      <w:r w:rsidRPr="008F164E">
        <w:rPr>
          <w:sz w:val="28"/>
          <w:szCs w:val="28"/>
        </w:rPr>
        <w:t xml:space="preserve">Судова система Запорізької Січі. </w:t>
      </w:r>
    </w:p>
    <w:p w14:paraId="6DE0FBBB" w14:textId="77777777" w:rsidR="008F164E" w:rsidRPr="008F164E" w:rsidRDefault="008F164E" w:rsidP="008F164E">
      <w:pPr>
        <w:pStyle w:val="Default"/>
        <w:numPr>
          <w:ilvl w:val="0"/>
          <w:numId w:val="32"/>
        </w:numPr>
        <w:spacing w:line="360" w:lineRule="auto"/>
        <w:jc w:val="both"/>
        <w:rPr>
          <w:sz w:val="28"/>
          <w:szCs w:val="28"/>
        </w:rPr>
      </w:pPr>
      <w:r w:rsidRPr="008F164E">
        <w:rPr>
          <w:sz w:val="28"/>
          <w:szCs w:val="28"/>
        </w:rPr>
        <w:t xml:space="preserve">Вплив державного механізму часів Гетьманщини на судову систему. </w:t>
      </w:r>
    </w:p>
    <w:p w14:paraId="65110C26" w14:textId="77777777" w:rsidR="008F164E" w:rsidRPr="008F164E" w:rsidRDefault="008F164E" w:rsidP="008F164E">
      <w:pPr>
        <w:pStyle w:val="Default"/>
        <w:numPr>
          <w:ilvl w:val="0"/>
          <w:numId w:val="32"/>
        </w:numPr>
        <w:spacing w:line="360" w:lineRule="auto"/>
        <w:jc w:val="both"/>
        <w:rPr>
          <w:sz w:val="28"/>
          <w:szCs w:val="28"/>
        </w:rPr>
      </w:pPr>
      <w:r w:rsidRPr="008F164E">
        <w:rPr>
          <w:sz w:val="28"/>
          <w:szCs w:val="28"/>
        </w:rPr>
        <w:t xml:space="preserve">Судовий процес у XVIІ-XVIIІ ст. на українських землях. </w:t>
      </w:r>
    </w:p>
    <w:p w14:paraId="52B503E9" w14:textId="24E7A0D0" w:rsidR="008F164E" w:rsidRPr="008F164E" w:rsidRDefault="008F164E" w:rsidP="008F164E">
      <w:pPr>
        <w:pStyle w:val="Default"/>
        <w:numPr>
          <w:ilvl w:val="0"/>
          <w:numId w:val="32"/>
        </w:numPr>
        <w:spacing w:line="360" w:lineRule="auto"/>
        <w:jc w:val="both"/>
        <w:rPr>
          <w:sz w:val="28"/>
          <w:szCs w:val="28"/>
        </w:rPr>
      </w:pPr>
      <w:r w:rsidRPr="008F164E">
        <w:rPr>
          <w:sz w:val="28"/>
          <w:szCs w:val="28"/>
        </w:rPr>
        <w:t>Кодифікація українського права. «Права, за якими судиться малоросійський народ» як джерело права. Повноваження та обов’язки адвоката в зазначений період. Монастирські і архиєрейські стряпчі та їх функції.</w:t>
      </w:r>
      <w:r w:rsidRPr="008F164E">
        <w:rPr>
          <w:b/>
          <w:bCs/>
          <w:sz w:val="28"/>
          <w:szCs w:val="28"/>
        </w:rPr>
        <w:t xml:space="preserve"> </w:t>
      </w:r>
    </w:p>
    <w:p w14:paraId="351F2DC8" w14:textId="77777777" w:rsidR="00605A93" w:rsidRPr="0027355A"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27355A">
        <w:rPr>
          <w:rFonts w:ascii="Times New Roman" w:eastAsia="Times New Roman" w:hAnsi="Times New Roman" w:cs="Times New Roman"/>
          <w:b/>
          <w:sz w:val="28"/>
          <w:szCs w:val="28"/>
          <w:lang w:val="uk-UA"/>
        </w:rPr>
        <w:t>Завдання для самостійної роботи:</w:t>
      </w:r>
    </w:p>
    <w:p w14:paraId="082C208F" w14:textId="77777777" w:rsidR="00605A93" w:rsidRPr="0027355A"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1FE9CBB1" w14:textId="77777777" w:rsidR="00605A93" w:rsidRPr="0027355A"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2. Підготувати конспект із опрацьованої літератури.</w:t>
      </w:r>
    </w:p>
    <w:p w14:paraId="6738128D" w14:textId="77777777" w:rsidR="00605A93" w:rsidRPr="0027355A"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3. Підготувати наукову доповідь по одній з тем:</w:t>
      </w:r>
    </w:p>
    <w:p w14:paraId="6D2C8F79" w14:textId="56073E94" w:rsidR="00605A93" w:rsidRPr="0027355A"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1)</w:t>
      </w:r>
      <w:r w:rsidR="008F164E">
        <w:rPr>
          <w:rFonts w:ascii="Times New Roman" w:eastAsia="Calibri" w:hAnsi="Times New Roman" w:cs="Times New Roman"/>
          <w:bCs/>
          <w:sz w:val="28"/>
          <w:szCs w:val="28"/>
          <w:lang w:val="uk-UA" w:eastAsia="ru-RU"/>
        </w:rPr>
        <w:t xml:space="preserve"> </w:t>
      </w:r>
      <w:r w:rsidR="008F164E" w:rsidRPr="008F164E">
        <w:rPr>
          <w:rFonts w:ascii="Times New Roman" w:hAnsi="Times New Roman" w:cs="Times New Roman"/>
          <w:sz w:val="28"/>
          <w:szCs w:val="28"/>
        </w:rPr>
        <w:t>«Права, за якими судиться малоросійський народ» як джерело права</w:t>
      </w:r>
      <w:r w:rsidRPr="008F164E">
        <w:rPr>
          <w:rFonts w:ascii="Times New Roman" w:eastAsia="Calibri" w:hAnsi="Times New Roman" w:cs="Times New Roman"/>
          <w:bCs/>
          <w:sz w:val="28"/>
          <w:szCs w:val="28"/>
          <w:lang w:val="uk-UA" w:eastAsia="ru-RU"/>
        </w:rPr>
        <w:t>»;</w:t>
      </w:r>
    </w:p>
    <w:p w14:paraId="61891682" w14:textId="7D58F854" w:rsidR="00605A93"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 xml:space="preserve">2) </w:t>
      </w:r>
      <w:r w:rsidRPr="008F164E">
        <w:rPr>
          <w:rFonts w:ascii="Times New Roman" w:eastAsia="Calibri" w:hAnsi="Times New Roman" w:cs="Times New Roman"/>
          <w:bCs/>
          <w:sz w:val="28"/>
          <w:szCs w:val="28"/>
          <w:lang w:val="uk-UA" w:eastAsia="ru-RU"/>
        </w:rPr>
        <w:t>«</w:t>
      </w:r>
      <w:r w:rsidR="008F164E" w:rsidRPr="008F164E">
        <w:rPr>
          <w:rFonts w:ascii="Times New Roman" w:hAnsi="Times New Roman" w:cs="Times New Roman"/>
          <w:sz w:val="28"/>
          <w:szCs w:val="28"/>
          <w:lang w:val="uk-UA"/>
        </w:rPr>
        <w:t>Монастирські і архиєрейські стряпчі та їх функції</w:t>
      </w:r>
      <w:r w:rsidRPr="008F164E">
        <w:rPr>
          <w:rFonts w:ascii="Times New Roman" w:eastAsia="Calibri" w:hAnsi="Times New Roman" w:cs="Times New Roman"/>
          <w:bCs/>
          <w:sz w:val="28"/>
          <w:szCs w:val="28"/>
          <w:lang w:val="uk-UA" w:eastAsia="ru-RU"/>
        </w:rPr>
        <w:t>».</w:t>
      </w:r>
    </w:p>
    <w:p w14:paraId="26BF3E60" w14:textId="3D883C90" w:rsidR="000B786B" w:rsidRPr="0027355A" w:rsidRDefault="000B786B" w:rsidP="000B786B">
      <w:pPr>
        <w:pStyle w:val="Default"/>
        <w:spacing w:line="360" w:lineRule="auto"/>
        <w:ind w:left="-567" w:firstLine="851"/>
        <w:jc w:val="both"/>
        <w:rPr>
          <w:b/>
          <w:bCs/>
          <w:sz w:val="28"/>
          <w:szCs w:val="28"/>
        </w:rPr>
      </w:pPr>
      <w:r w:rsidRPr="0027355A">
        <w:rPr>
          <w:b/>
          <w:bCs/>
          <w:sz w:val="28"/>
          <w:szCs w:val="28"/>
        </w:rPr>
        <w:lastRenderedPageBreak/>
        <w:t xml:space="preserve">Тема </w:t>
      </w:r>
      <w:r>
        <w:rPr>
          <w:b/>
          <w:bCs/>
          <w:sz w:val="28"/>
          <w:szCs w:val="28"/>
        </w:rPr>
        <w:t>11</w:t>
      </w:r>
      <w:r w:rsidRPr="0027355A">
        <w:rPr>
          <w:b/>
          <w:bCs/>
          <w:sz w:val="28"/>
          <w:szCs w:val="28"/>
        </w:rPr>
        <w:t xml:space="preserve">. </w:t>
      </w:r>
      <w:r w:rsidRPr="000B786B">
        <w:rPr>
          <w:b/>
          <w:bCs/>
          <w:sz w:val="28"/>
          <w:szCs w:val="28"/>
        </w:rPr>
        <w:t xml:space="preserve">Адвокатура на українських землях у складі Російської Імперії. </w:t>
      </w:r>
      <w:r w:rsidRPr="000B786B">
        <w:rPr>
          <w:b/>
          <w:sz w:val="28"/>
          <w:szCs w:val="28"/>
        </w:rPr>
        <w:t xml:space="preserve"> </w:t>
      </w:r>
      <w:r w:rsidRPr="00E33875">
        <w:rPr>
          <w:b/>
          <w:sz w:val="28"/>
          <w:szCs w:val="28"/>
        </w:rPr>
        <w:t>(2 години)</w:t>
      </w:r>
    </w:p>
    <w:p w14:paraId="11C8C2DE" w14:textId="77777777" w:rsidR="000B786B" w:rsidRPr="0027355A" w:rsidRDefault="000B786B" w:rsidP="000B786B">
      <w:pPr>
        <w:pStyle w:val="Default"/>
        <w:spacing w:line="360" w:lineRule="auto"/>
        <w:ind w:left="-567" w:firstLine="851"/>
        <w:jc w:val="center"/>
        <w:rPr>
          <w:b/>
          <w:sz w:val="28"/>
          <w:szCs w:val="28"/>
        </w:rPr>
      </w:pPr>
      <w:r w:rsidRPr="0027355A">
        <w:rPr>
          <w:b/>
          <w:sz w:val="28"/>
          <w:szCs w:val="28"/>
        </w:rPr>
        <w:t>ПЛАН:</w:t>
      </w:r>
    </w:p>
    <w:p w14:paraId="79C47E08" w14:textId="77777777" w:rsidR="000B786B" w:rsidRDefault="000B786B" w:rsidP="000B786B">
      <w:pPr>
        <w:pStyle w:val="Default"/>
        <w:numPr>
          <w:ilvl w:val="0"/>
          <w:numId w:val="33"/>
        </w:numPr>
        <w:spacing w:line="360" w:lineRule="auto"/>
        <w:jc w:val="both"/>
        <w:rPr>
          <w:sz w:val="28"/>
          <w:szCs w:val="28"/>
        </w:rPr>
      </w:pPr>
      <w:r w:rsidRPr="00F17A13">
        <w:rPr>
          <w:sz w:val="28"/>
          <w:szCs w:val="28"/>
        </w:rPr>
        <w:t xml:space="preserve">Значення судової реформи на початку 60-х років ХІХ ст. і процес становлення адвокатури як самостійного правового інституту. </w:t>
      </w:r>
    </w:p>
    <w:p w14:paraId="7381375F" w14:textId="77777777" w:rsidR="000B786B" w:rsidRDefault="000B786B" w:rsidP="000B786B">
      <w:pPr>
        <w:pStyle w:val="Default"/>
        <w:numPr>
          <w:ilvl w:val="0"/>
          <w:numId w:val="33"/>
        </w:numPr>
        <w:spacing w:line="360" w:lineRule="auto"/>
        <w:jc w:val="both"/>
        <w:rPr>
          <w:sz w:val="28"/>
          <w:szCs w:val="28"/>
        </w:rPr>
      </w:pPr>
      <w:r w:rsidRPr="00F17A13">
        <w:rPr>
          <w:sz w:val="28"/>
          <w:szCs w:val="28"/>
        </w:rPr>
        <w:t xml:space="preserve">Обмеження царатом досягнень реформи у 70-их роках ХІХ ст. </w:t>
      </w:r>
    </w:p>
    <w:p w14:paraId="6A3121AA" w14:textId="6150CACE" w:rsidR="000B786B" w:rsidRDefault="000B786B" w:rsidP="000B786B">
      <w:pPr>
        <w:pStyle w:val="Default"/>
        <w:numPr>
          <w:ilvl w:val="0"/>
          <w:numId w:val="33"/>
        </w:numPr>
        <w:spacing w:line="360" w:lineRule="auto"/>
        <w:jc w:val="both"/>
        <w:rPr>
          <w:sz w:val="28"/>
          <w:szCs w:val="28"/>
        </w:rPr>
      </w:pPr>
      <w:r w:rsidRPr="00F17A13">
        <w:rPr>
          <w:sz w:val="28"/>
          <w:szCs w:val="28"/>
        </w:rPr>
        <w:t xml:space="preserve">Організація діяльності «присяжного повіреного» і «приватного повіреного», повноваження Ради присяжних повірених. </w:t>
      </w:r>
      <w:r>
        <w:rPr>
          <w:sz w:val="28"/>
          <w:szCs w:val="28"/>
        </w:rPr>
        <w:t>«Золотий вік» адвокатури Російської імперії.</w:t>
      </w:r>
      <w:r w:rsidRPr="00F17A13">
        <w:rPr>
          <w:sz w:val="28"/>
          <w:szCs w:val="28"/>
        </w:rPr>
        <w:t xml:space="preserve"> </w:t>
      </w:r>
    </w:p>
    <w:p w14:paraId="35473B39" w14:textId="77777777" w:rsidR="000B786B" w:rsidRPr="0027355A" w:rsidRDefault="000B786B" w:rsidP="000B786B">
      <w:pPr>
        <w:spacing w:after="0" w:line="360" w:lineRule="auto"/>
        <w:ind w:left="-567" w:firstLine="851"/>
        <w:jc w:val="center"/>
        <w:rPr>
          <w:rFonts w:ascii="Times New Roman" w:eastAsia="Times New Roman" w:hAnsi="Times New Roman" w:cs="Times New Roman"/>
          <w:b/>
          <w:sz w:val="28"/>
          <w:szCs w:val="28"/>
          <w:lang w:val="uk-UA"/>
        </w:rPr>
      </w:pPr>
      <w:r w:rsidRPr="0027355A">
        <w:rPr>
          <w:rFonts w:ascii="Times New Roman" w:eastAsia="Times New Roman" w:hAnsi="Times New Roman" w:cs="Times New Roman"/>
          <w:b/>
          <w:sz w:val="28"/>
          <w:szCs w:val="28"/>
          <w:lang w:val="uk-UA"/>
        </w:rPr>
        <w:t>Завдання для самостійної роботи:</w:t>
      </w:r>
    </w:p>
    <w:p w14:paraId="08B7CF0E" w14:textId="77777777" w:rsidR="000B786B" w:rsidRPr="0027355A" w:rsidRDefault="000B786B" w:rsidP="000B786B">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0E8EFB4B" w14:textId="77777777" w:rsidR="000B786B" w:rsidRPr="0027355A" w:rsidRDefault="000B786B" w:rsidP="000B786B">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2. Підготувати конспект із опрацьованої літератури.</w:t>
      </w:r>
    </w:p>
    <w:p w14:paraId="13E7B438" w14:textId="55C42D66" w:rsidR="008F164E" w:rsidRPr="0027355A" w:rsidRDefault="000B786B" w:rsidP="008F164E">
      <w:pPr>
        <w:spacing w:after="0" w:line="360" w:lineRule="auto"/>
        <w:ind w:left="-567" w:firstLine="851"/>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3</w:t>
      </w:r>
      <w:r w:rsidR="008F164E" w:rsidRPr="0027355A">
        <w:rPr>
          <w:rFonts w:ascii="Times New Roman" w:eastAsia="Calibri" w:hAnsi="Times New Roman" w:cs="Times New Roman"/>
          <w:bCs/>
          <w:sz w:val="28"/>
          <w:szCs w:val="28"/>
          <w:lang w:val="uk-UA" w:eastAsia="ru-RU"/>
        </w:rPr>
        <w:t>. Підготувати наукову доповідь по одній з тем:</w:t>
      </w:r>
    </w:p>
    <w:p w14:paraId="3AF9864F" w14:textId="77777777" w:rsidR="008F164E" w:rsidRPr="0027355A" w:rsidRDefault="008F164E" w:rsidP="008F164E">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1) «</w:t>
      </w:r>
      <w:r w:rsidRPr="0027355A">
        <w:rPr>
          <w:rFonts w:ascii="Times New Roman" w:hAnsi="Times New Roman" w:cs="Times New Roman"/>
          <w:sz w:val="28"/>
          <w:szCs w:val="28"/>
          <w:lang w:val="uk-UA"/>
        </w:rPr>
        <w:t>Організація діяльності «присяжного повіреного» і «приватного повіреного», повноваження Ради присяжних повірених</w:t>
      </w:r>
      <w:r w:rsidRPr="0027355A">
        <w:rPr>
          <w:rFonts w:ascii="Times New Roman" w:eastAsia="Calibri" w:hAnsi="Times New Roman" w:cs="Times New Roman"/>
          <w:bCs/>
          <w:sz w:val="28"/>
          <w:szCs w:val="28"/>
          <w:lang w:val="uk-UA" w:eastAsia="ru-RU"/>
        </w:rPr>
        <w:t>»;</w:t>
      </w:r>
    </w:p>
    <w:p w14:paraId="11A266DC" w14:textId="77777777" w:rsidR="008F164E" w:rsidRPr="0027355A" w:rsidRDefault="008F164E" w:rsidP="008F164E">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2) «</w:t>
      </w:r>
      <w:r w:rsidRPr="0027355A">
        <w:rPr>
          <w:rFonts w:ascii="Times New Roman" w:hAnsi="Times New Roman" w:cs="Times New Roman"/>
          <w:sz w:val="28"/>
          <w:szCs w:val="28"/>
          <w:lang w:val="uk-UA"/>
        </w:rPr>
        <w:t>Визначн</w:t>
      </w:r>
      <w:r w:rsidRPr="0027355A">
        <w:rPr>
          <w:rFonts w:ascii="Times New Roman" w:hAnsi="Times New Roman" w:cs="Times New Roman"/>
          <w:sz w:val="28"/>
          <w:szCs w:val="28"/>
        </w:rPr>
        <w:t>і</w:t>
      </w:r>
      <w:r w:rsidRPr="0027355A">
        <w:rPr>
          <w:rFonts w:ascii="Times New Roman" w:hAnsi="Times New Roman" w:cs="Times New Roman"/>
          <w:sz w:val="28"/>
          <w:szCs w:val="28"/>
          <w:lang w:val="uk-UA"/>
        </w:rPr>
        <w:t xml:space="preserve"> діяч</w:t>
      </w:r>
      <w:r w:rsidRPr="0027355A">
        <w:rPr>
          <w:rFonts w:ascii="Times New Roman" w:hAnsi="Times New Roman" w:cs="Times New Roman"/>
          <w:sz w:val="28"/>
          <w:szCs w:val="28"/>
        </w:rPr>
        <w:t>и</w:t>
      </w:r>
      <w:r w:rsidRPr="0027355A">
        <w:rPr>
          <w:rFonts w:ascii="Times New Roman" w:hAnsi="Times New Roman" w:cs="Times New Roman"/>
          <w:sz w:val="28"/>
          <w:szCs w:val="28"/>
          <w:lang w:val="uk-UA"/>
        </w:rPr>
        <w:t xml:space="preserve"> української адвокатури того часу</w:t>
      </w:r>
      <w:r w:rsidRPr="0027355A">
        <w:rPr>
          <w:rFonts w:ascii="Times New Roman" w:eastAsia="Calibri" w:hAnsi="Times New Roman" w:cs="Times New Roman"/>
          <w:bCs/>
          <w:sz w:val="28"/>
          <w:szCs w:val="28"/>
          <w:lang w:val="uk-UA" w:eastAsia="ru-RU"/>
        </w:rPr>
        <w:t>».</w:t>
      </w:r>
    </w:p>
    <w:p w14:paraId="620107FF" w14:textId="60643FB4" w:rsidR="008F164E" w:rsidRDefault="008F164E" w:rsidP="000475E9">
      <w:pPr>
        <w:pStyle w:val="Default"/>
        <w:spacing w:line="360" w:lineRule="auto"/>
        <w:ind w:left="-567" w:firstLine="851"/>
        <w:jc w:val="both"/>
        <w:rPr>
          <w:b/>
          <w:bCs/>
          <w:sz w:val="28"/>
          <w:szCs w:val="28"/>
          <w:highlight w:val="yellow"/>
        </w:rPr>
      </w:pPr>
    </w:p>
    <w:p w14:paraId="1A23E485" w14:textId="4E9252A1" w:rsidR="000B786B" w:rsidRPr="0027355A" w:rsidRDefault="000B786B" w:rsidP="000B786B">
      <w:pPr>
        <w:pStyle w:val="Default"/>
        <w:spacing w:line="360" w:lineRule="auto"/>
        <w:ind w:left="-567" w:firstLine="851"/>
        <w:jc w:val="both"/>
        <w:rPr>
          <w:b/>
          <w:bCs/>
          <w:sz w:val="28"/>
          <w:szCs w:val="28"/>
        </w:rPr>
      </w:pPr>
      <w:r w:rsidRPr="0027355A">
        <w:rPr>
          <w:b/>
          <w:bCs/>
          <w:sz w:val="28"/>
          <w:szCs w:val="28"/>
        </w:rPr>
        <w:t xml:space="preserve">Тема </w:t>
      </w:r>
      <w:r>
        <w:rPr>
          <w:b/>
          <w:bCs/>
          <w:sz w:val="28"/>
          <w:szCs w:val="28"/>
        </w:rPr>
        <w:t>12</w:t>
      </w:r>
      <w:r w:rsidRPr="0027355A">
        <w:rPr>
          <w:b/>
          <w:bCs/>
          <w:sz w:val="28"/>
          <w:szCs w:val="28"/>
        </w:rPr>
        <w:t xml:space="preserve">. </w:t>
      </w:r>
      <w:r w:rsidRPr="000B786B">
        <w:rPr>
          <w:b/>
          <w:bCs/>
          <w:sz w:val="28"/>
          <w:szCs w:val="28"/>
        </w:rPr>
        <w:t xml:space="preserve">Адвокатура на українських землях у складі Австро-Угорської імперії. </w:t>
      </w:r>
      <w:r w:rsidRPr="00E33875">
        <w:rPr>
          <w:b/>
          <w:sz w:val="28"/>
          <w:szCs w:val="28"/>
        </w:rPr>
        <w:t>(2 години)</w:t>
      </w:r>
    </w:p>
    <w:p w14:paraId="6E028347" w14:textId="77777777" w:rsidR="000B786B" w:rsidRPr="0027355A" w:rsidRDefault="000B786B" w:rsidP="000B786B">
      <w:pPr>
        <w:pStyle w:val="Default"/>
        <w:spacing w:line="360" w:lineRule="auto"/>
        <w:ind w:left="-567" w:firstLine="851"/>
        <w:jc w:val="center"/>
        <w:rPr>
          <w:b/>
          <w:sz w:val="28"/>
          <w:szCs w:val="28"/>
        </w:rPr>
      </w:pPr>
      <w:r w:rsidRPr="0027355A">
        <w:rPr>
          <w:b/>
          <w:sz w:val="28"/>
          <w:szCs w:val="28"/>
        </w:rPr>
        <w:t>ПЛАН:</w:t>
      </w:r>
    </w:p>
    <w:p w14:paraId="02275352" w14:textId="77777777" w:rsidR="000B786B" w:rsidRDefault="000B786B" w:rsidP="000B786B">
      <w:pPr>
        <w:pStyle w:val="Default"/>
        <w:numPr>
          <w:ilvl w:val="0"/>
          <w:numId w:val="34"/>
        </w:numPr>
        <w:spacing w:line="360" w:lineRule="auto"/>
        <w:jc w:val="both"/>
        <w:rPr>
          <w:sz w:val="28"/>
          <w:szCs w:val="28"/>
        </w:rPr>
      </w:pPr>
      <w:r w:rsidRPr="00BD6AEE">
        <w:rPr>
          <w:sz w:val="28"/>
          <w:szCs w:val="28"/>
        </w:rPr>
        <w:t xml:space="preserve">Особливості розвитку інституту адвокатури на землях Східної Галичини і Буковини. </w:t>
      </w:r>
    </w:p>
    <w:p w14:paraId="048CA505" w14:textId="77777777" w:rsidR="000B786B" w:rsidRDefault="000B786B" w:rsidP="000B786B">
      <w:pPr>
        <w:pStyle w:val="Default"/>
        <w:numPr>
          <w:ilvl w:val="0"/>
          <w:numId w:val="34"/>
        </w:numPr>
        <w:spacing w:line="360" w:lineRule="auto"/>
        <w:jc w:val="both"/>
        <w:rPr>
          <w:sz w:val="28"/>
          <w:szCs w:val="28"/>
        </w:rPr>
      </w:pPr>
      <w:r w:rsidRPr="00BD6AEE">
        <w:rPr>
          <w:sz w:val="28"/>
          <w:szCs w:val="28"/>
        </w:rPr>
        <w:t xml:space="preserve">Провідні юридичні освітні заклади. </w:t>
      </w:r>
    </w:p>
    <w:p w14:paraId="2256CA5D" w14:textId="77777777" w:rsidR="000B786B" w:rsidRDefault="000B786B" w:rsidP="000B786B">
      <w:pPr>
        <w:pStyle w:val="Default"/>
        <w:numPr>
          <w:ilvl w:val="0"/>
          <w:numId w:val="34"/>
        </w:numPr>
        <w:spacing w:line="360" w:lineRule="auto"/>
        <w:jc w:val="both"/>
        <w:rPr>
          <w:sz w:val="28"/>
          <w:szCs w:val="28"/>
        </w:rPr>
      </w:pPr>
      <w:r w:rsidRPr="00BD6AEE">
        <w:rPr>
          <w:sz w:val="28"/>
          <w:szCs w:val="28"/>
        </w:rPr>
        <w:t xml:space="preserve">Діяльність перших адвокатських професійних об’єднань. </w:t>
      </w:r>
    </w:p>
    <w:p w14:paraId="2CA2DDF7" w14:textId="4DC53A34" w:rsidR="000B786B" w:rsidRDefault="000B786B" w:rsidP="000B786B">
      <w:pPr>
        <w:pStyle w:val="Default"/>
        <w:numPr>
          <w:ilvl w:val="0"/>
          <w:numId w:val="34"/>
        </w:numPr>
        <w:spacing w:line="360" w:lineRule="auto"/>
        <w:jc w:val="both"/>
        <w:rPr>
          <w:sz w:val="28"/>
          <w:szCs w:val="28"/>
        </w:rPr>
      </w:pPr>
      <w:r w:rsidRPr="00BD6AEE">
        <w:rPr>
          <w:sz w:val="28"/>
          <w:szCs w:val="28"/>
        </w:rPr>
        <w:t>Роль правників-українців в українському національному відродженні та політичному житті Австро-Угорської імперії</w:t>
      </w:r>
      <w:r>
        <w:rPr>
          <w:sz w:val="28"/>
          <w:szCs w:val="28"/>
        </w:rPr>
        <w:t>.</w:t>
      </w:r>
      <w:r w:rsidRPr="00AE5470">
        <w:rPr>
          <w:b/>
          <w:bCs/>
          <w:sz w:val="28"/>
          <w:szCs w:val="28"/>
        </w:rPr>
        <w:t xml:space="preserve"> </w:t>
      </w:r>
    </w:p>
    <w:p w14:paraId="00ECD04F" w14:textId="574BCEA5" w:rsidR="008F164E" w:rsidRDefault="008F164E" w:rsidP="000475E9">
      <w:pPr>
        <w:pStyle w:val="Default"/>
        <w:spacing w:line="360" w:lineRule="auto"/>
        <w:ind w:left="-567" w:firstLine="851"/>
        <w:jc w:val="both"/>
        <w:rPr>
          <w:b/>
          <w:bCs/>
          <w:sz w:val="28"/>
          <w:szCs w:val="28"/>
          <w:highlight w:val="yellow"/>
        </w:rPr>
      </w:pPr>
    </w:p>
    <w:p w14:paraId="4F59FC73" w14:textId="77777777" w:rsidR="000B786B" w:rsidRPr="0027355A" w:rsidRDefault="000B786B" w:rsidP="000B786B">
      <w:pPr>
        <w:spacing w:after="0" w:line="360" w:lineRule="auto"/>
        <w:ind w:left="-567" w:firstLine="851"/>
        <w:jc w:val="center"/>
        <w:rPr>
          <w:rFonts w:ascii="Times New Roman" w:eastAsia="Times New Roman" w:hAnsi="Times New Roman" w:cs="Times New Roman"/>
          <w:b/>
          <w:sz w:val="28"/>
          <w:szCs w:val="28"/>
          <w:lang w:val="uk-UA"/>
        </w:rPr>
      </w:pPr>
      <w:r w:rsidRPr="0027355A">
        <w:rPr>
          <w:rFonts w:ascii="Times New Roman" w:eastAsia="Times New Roman" w:hAnsi="Times New Roman" w:cs="Times New Roman"/>
          <w:b/>
          <w:sz w:val="28"/>
          <w:szCs w:val="28"/>
          <w:lang w:val="uk-UA"/>
        </w:rPr>
        <w:t>Завдання для самостійної роботи:</w:t>
      </w:r>
    </w:p>
    <w:p w14:paraId="4A369A59" w14:textId="77777777" w:rsidR="000B786B" w:rsidRPr="0027355A" w:rsidRDefault="000B786B" w:rsidP="000B786B">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lastRenderedPageBreak/>
        <w:t>1. Проаналізувати рекомендовану основну та додаткову літературу з теми заняття.</w:t>
      </w:r>
    </w:p>
    <w:p w14:paraId="2BCC289E" w14:textId="77777777" w:rsidR="000B786B" w:rsidRPr="0027355A" w:rsidRDefault="000B786B" w:rsidP="000B786B">
      <w:pPr>
        <w:spacing w:after="0" w:line="360" w:lineRule="auto"/>
        <w:ind w:left="-567" w:firstLine="851"/>
        <w:jc w:val="both"/>
        <w:rPr>
          <w:rFonts w:ascii="Times New Roman" w:eastAsia="Calibri" w:hAnsi="Times New Roman" w:cs="Times New Roman"/>
          <w:bCs/>
          <w:sz w:val="28"/>
          <w:szCs w:val="28"/>
          <w:lang w:val="uk-UA" w:eastAsia="ru-RU"/>
        </w:rPr>
      </w:pPr>
      <w:r w:rsidRPr="0027355A">
        <w:rPr>
          <w:rFonts w:ascii="Times New Roman" w:eastAsia="Calibri" w:hAnsi="Times New Roman" w:cs="Times New Roman"/>
          <w:bCs/>
          <w:sz w:val="28"/>
          <w:szCs w:val="28"/>
          <w:lang w:val="uk-UA" w:eastAsia="ru-RU"/>
        </w:rPr>
        <w:t>2. Підготувати конспект із опрацьованої літератури.</w:t>
      </w:r>
    </w:p>
    <w:p w14:paraId="124367D6" w14:textId="36D27315" w:rsidR="008F164E" w:rsidRDefault="008F164E" w:rsidP="000B786B">
      <w:pPr>
        <w:spacing w:after="0" w:line="360" w:lineRule="auto"/>
        <w:ind w:left="-567" w:firstLine="851"/>
        <w:jc w:val="both"/>
        <w:rPr>
          <w:b/>
          <w:bCs/>
          <w:sz w:val="28"/>
          <w:szCs w:val="28"/>
          <w:highlight w:val="yellow"/>
        </w:rPr>
      </w:pPr>
    </w:p>
    <w:p w14:paraId="61E4756E" w14:textId="3B56426D" w:rsidR="00A37FE7" w:rsidRPr="00BD2B39" w:rsidRDefault="00911AD0" w:rsidP="000475E9">
      <w:pPr>
        <w:pStyle w:val="Default"/>
        <w:spacing w:line="360" w:lineRule="auto"/>
        <w:ind w:left="-567" w:firstLine="851"/>
        <w:jc w:val="both"/>
        <w:rPr>
          <w:b/>
          <w:bCs/>
          <w:sz w:val="28"/>
          <w:szCs w:val="28"/>
        </w:rPr>
      </w:pPr>
      <w:r w:rsidRPr="00BD2B39">
        <w:rPr>
          <w:b/>
          <w:bCs/>
          <w:sz w:val="28"/>
          <w:szCs w:val="28"/>
        </w:rPr>
        <w:t xml:space="preserve">Тема </w:t>
      </w:r>
      <w:r w:rsidR="000B786B">
        <w:rPr>
          <w:b/>
          <w:bCs/>
          <w:sz w:val="28"/>
          <w:szCs w:val="28"/>
        </w:rPr>
        <w:t>13</w:t>
      </w:r>
      <w:r w:rsidRPr="00BD2B39">
        <w:rPr>
          <w:b/>
          <w:bCs/>
          <w:sz w:val="28"/>
          <w:szCs w:val="28"/>
        </w:rPr>
        <w:t>. Роль української адвокатури в час національно-визвольної боротьби в період 1917-1923 рр. та у відродженні української державності.</w:t>
      </w:r>
      <w:r w:rsidR="00A37FE7" w:rsidRPr="00BD2B39">
        <w:rPr>
          <w:b/>
          <w:sz w:val="28"/>
          <w:szCs w:val="28"/>
        </w:rPr>
        <w:t xml:space="preserve"> </w:t>
      </w:r>
      <w:r w:rsidR="000B786B">
        <w:rPr>
          <w:b/>
          <w:sz w:val="28"/>
          <w:szCs w:val="28"/>
        </w:rPr>
        <w:t>(2</w:t>
      </w:r>
      <w:r w:rsidR="00A37FE7" w:rsidRPr="00BD2B39">
        <w:rPr>
          <w:b/>
          <w:sz w:val="28"/>
          <w:szCs w:val="28"/>
        </w:rPr>
        <w:t xml:space="preserve"> години)</w:t>
      </w:r>
    </w:p>
    <w:p w14:paraId="1479F274" w14:textId="77777777" w:rsidR="00A37FE7" w:rsidRPr="00BD2B39" w:rsidRDefault="00A37FE7" w:rsidP="000475E9">
      <w:pPr>
        <w:pStyle w:val="Default"/>
        <w:spacing w:line="360" w:lineRule="auto"/>
        <w:ind w:left="-567" w:firstLine="851"/>
        <w:jc w:val="center"/>
        <w:rPr>
          <w:b/>
          <w:sz w:val="28"/>
          <w:szCs w:val="28"/>
        </w:rPr>
      </w:pPr>
      <w:r w:rsidRPr="00BD2B39">
        <w:rPr>
          <w:b/>
          <w:sz w:val="28"/>
          <w:szCs w:val="28"/>
        </w:rPr>
        <w:t>ПЛАН:</w:t>
      </w:r>
    </w:p>
    <w:p w14:paraId="2556F86D" w14:textId="77777777" w:rsidR="00605A93" w:rsidRPr="00BD2B39" w:rsidRDefault="00911AD0" w:rsidP="00495F81">
      <w:pPr>
        <w:pStyle w:val="Default"/>
        <w:numPr>
          <w:ilvl w:val="0"/>
          <w:numId w:val="14"/>
        </w:numPr>
        <w:spacing w:line="360" w:lineRule="auto"/>
        <w:ind w:left="-567" w:firstLine="851"/>
        <w:jc w:val="both"/>
        <w:rPr>
          <w:sz w:val="28"/>
          <w:szCs w:val="28"/>
        </w:rPr>
      </w:pPr>
      <w:r w:rsidRPr="00BD2B39">
        <w:rPr>
          <w:sz w:val="28"/>
          <w:szCs w:val="28"/>
        </w:rPr>
        <w:t>Становище українських адвокатів і правників в добу Центральної Ради; реформи гетьмана Павла Скоропадського у сфері судочинства; відом</w:t>
      </w:r>
      <w:r w:rsidR="00605A93" w:rsidRPr="00BD2B39">
        <w:rPr>
          <w:sz w:val="28"/>
          <w:szCs w:val="28"/>
        </w:rPr>
        <w:t>і</w:t>
      </w:r>
      <w:r w:rsidRPr="00BD2B39">
        <w:rPr>
          <w:sz w:val="28"/>
          <w:szCs w:val="28"/>
        </w:rPr>
        <w:t xml:space="preserve"> адвокат</w:t>
      </w:r>
      <w:r w:rsidR="00605A93" w:rsidRPr="00BD2B39">
        <w:rPr>
          <w:sz w:val="28"/>
          <w:szCs w:val="28"/>
        </w:rPr>
        <w:t>и</w:t>
      </w:r>
      <w:r w:rsidRPr="00BD2B39">
        <w:rPr>
          <w:sz w:val="28"/>
          <w:szCs w:val="28"/>
        </w:rPr>
        <w:t xml:space="preserve"> – міністр</w:t>
      </w:r>
      <w:r w:rsidR="00605A93" w:rsidRPr="00BD2B39">
        <w:rPr>
          <w:sz w:val="28"/>
          <w:szCs w:val="28"/>
        </w:rPr>
        <w:t>и</w:t>
      </w:r>
      <w:r w:rsidRPr="00BD2B39">
        <w:rPr>
          <w:sz w:val="28"/>
          <w:szCs w:val="28"/>
        </w:rPr>
        <w:t xml:space="preserve"> в уряді Директорії; </w:t>
      </w:r>
    </w:p>
    <w:p w14:paraId="14852E7D" w14:textId="77777777" w:rsidR="00605A93" w:rsidRPr="00BD2B39" w:rsidRDefault="00605A93" w:rsidP="00495F81">
      <w:pPr>
        <w:pStyle w:val="Default"/>
        <w:numPr>
          <w:ilvl w:val="0"/>
          <w:numId w:val="14"/>
        </w:numPr>
        <w:spacing w:line="360" w:lineRule="auto"/>
        <w:ind w:left="-567" w:firstLine="851"/>
        <w:jc w:val="both"/>
        <w:rPr>
          <w:sz w:val="28"/>
          <w:szCs w:val="28"/>
        </w:rPr>
      </w:pPr>
      <w:r w:rsidRPr="00BD2B39">
        <w:rPr>
          <w:sz w:val="28"/>
          <w:szCs w:val="28"/>
        </w:rPr>
        <w:t>У</w:t>
      </w:r>
      <w:r w:rsidR="00911AD0" w:rsidRPr="00BD2B39">
        <w:rPr>
          <w:sz w:val="28"/>
          <w:szCs w:val="28"/>
        </w:rPr>
        <w:t xml:space="preserve">часть адвокатів у формуванні урядів та у проведенні урядових реформ; </w:t>
      </w:r>
    </w:p>
    <w:p w14:paraId="5455306D" w14:textId="77777777" w:rsidR="00605A93" w:rsidRPr="00BD2B39" w:rsidRDefault="00605A93" w:rsidP="00495F81">
      <w:pPr>
        <w:pStyle w:val="Default"/>
        <w:numPr>
          <w:ilvl w:val="0"/>
          <w:numId w:val="14"/>
        </w:numPr>
        <w:spacing w:line="360" w:lineRule="auto"/>
        <w:ind w:left="-567" w:firstLine="851"/>
        <w:jc w:val="both"/>
        <w:rPr>
          <w:sz w:val="28"/>
          <w:szCs w:val="28"/>
        </w:rPr>
      </w:pPr>
      <w:r w:rsidRPr="00BD2B39">
        <w:rPr>
          <w:sz w:val="28"/>
          <w:szCs w:val="28"/>
        </w:rPr>
        <w:t>Р</w:t>
      </w:r>
      <w:r w:rsidR="00911AD0" w:rsidRPr="00BD2B39">
        <w:rPr>
          <w:sz w:val="28"/>
          <w:szCs w:val="28"/>
        </w:rPr>
        <w:t xml:space="preserve">оль адвокатів у заснуванні Західно-Української Народної Республіки та у проголошенні Акту Злуки 22 січня 1919 року; </w:t>
      </w:r>
    </w:p>
    <w:p w14:paraId="632F9638" w14:textId="77777777" w:rsidR="00605A93" w:rsidRPr="00BD2B39" w:rsidRDefault="00605A93" w:rsidP="00495F81">
      <w:pPr>
        <w:pStyle w:val="Default"/>
        <w:numPr>
          <w:ilvl w:val="0"/>
          <w:numId w:val="14"/>
        </w:numPr>
        <w:spacing w:line="360" w:lineRule="auto"/>
        <w:ind w:left="-567" w:firstLine="851"/>
        <w:jc w:val="both"/>
        <w:rPr>
          <w:sz w:val="28"/>
          <w:szCs w:val="28"/>
        </w:rPr>
      </w:pPr>
      <w:r w:rsidRPr="00BD2B39">
        <w:rPr>
          <w:sz w:val="28"/>
          <w:szCs w:val="28"/>
        </w:rPr>
        <w:t>Д</w:t>
      </w:r>
      <w:r w:rsidR="00911AD0" w:rsidRPr="00BD2B39">
        <w:rPr>
          <w:sz w:val="28"/>
          <w:szCs w:val="28"/>
        </w:rPr>
        <w:t>іяльність відомих адвокатів-керівників Західно-Української Народної Республіки, їх внесок у становленні української державності, науков</w:t>
      </w:r>
      <w:r w:rsidRPr="00BD2B39">
        <w:rPr>
          <w:sz w:val="28"/>
          <w:szCs w:val="28"/>
        </w:rPr>
        <w:t>а</w:t>
      </w:r>
      <w:r w:rsidR="00911AD0" w:rsidRPr="00BD2B39">
        <w:rPr>
          <w:sz w:val="28"/>
          <w:szCs w:val="28"/>
        </w:rPr>
        <w:t xml:space="preserve"> спадщин</w:t>
      </w:r>
      <w:r w:rsidRPr="00BD2B39">
        <w:rPr>
          <w:sz w:val="28"/>
          <w:szCs w:val="28"/>
        </w:rPr>
        <w:t>а</w:t>
      </w:r>
      <w:r w:rsidR="00911AD0" w:rsidRPr="00BD2B39">
        <w:rPr>
          <w:sz w:val="28"/>
          <w:szCs w:val="28"/>
        </w:rPr>
        <w:t xml:space="preserve">; </w:t>
      </w:r>
    </w:p>
    <w:p w14:paraId="33A2CD44" w14:textId="7E7307B6" w:rsidR="00911AD0" w:rsidRDefault="00605A93" w:rsidP="00495F81">
      <w:pPr>
        <w:pStyle w:val="Default"/>
        <w:numPr>
          <w:ilvl w:val="0"/>
          <w:numId w:val="14"/>
        </w:numPr>
        <w:spacing w:line="360" w:lineRule="auto"/>
        <w:ind w:left="-567" w:firstLine="851"/>
        <w:jc w:val="both"/>
        <w:rPr>
          <w:sz w:val="28"/>
          <w:szCs w:val="28"/>
        </w:rPr>
      </w:pPr>
      <w:r w:rsidRPr="00BD2B39">
        <w:rPr>
          <w:sz w:val="28"/>
          <w:szCs w:val="28"/>
        </w:rPr>
        <w:t>А</w:t>
      </w:r>
      <w:r w:rsidR="00911AD0" w:rsidRPr="00BD2B39">
        <w:rPr>
          <w:sz w:val="28"/>
          <w:szCs w:val="28"/>
        </w:rPr>
        <w:t>наліз законодавч</w:t>
      </w:r>
      <w:r w:rsidRPr="00BD2B39">
        <w:rPr>
          <w:sz w:val="28"/>
          <w:szCs w:val="28"/>
        </w:rPr>
        <w:t>их актів даного періоду:</w:t>
      </w:r>
      <w:r w:rsidR="00911AD0" w:rsidRPr="00BD2B39">
        <w:rPr>
          <w:sz w:val="28"/>
          <w:szCs w:val="28"/>
        </w:rPr>
        <w:t xml:space="preserve"> Конституції ЗУНР та інших законопроектів тощо. </w:t>
      </w:r>
    </w:p>
    <w:p w14:paraId="358FDEB0" w14:textId="77777777" w:rsidR="000B786B" w:rsidRPr="00AE5470" w:rsidRDefault="000B786B" w:rsidP="000B786B">
      <w:pPr>
        <w:pStyle w:val="Default"/>
        <w:numPr>
          <w:ilvl w:val="0"/>
          <w:numId w:val="14"/>
        </w:numPr>
        <w:spacing w:line="360" w:lineRule="auto"/>
        <w:ind w:left="-567" w:firstLine="851"/>
        <w:jc w:val="both"/>
        <w:rPr>
          <w:sz w:val="28"/>
          <w:szCs w:val="28"/>
        </w:rPr>
      </w:pPr>
      <w:r w:rsidRPr="00AE5470">
        <w:rPr>
          <w:sz w:val="28"/>
          <w:szCs w:val="28"/>
        </w:rPr>
        <w:t>Українська адвокатура в Другій Речі Посполитій, міжвоєнних Румунії та Чехословаччині. Адвокатура Карпатської України</w:t>
      </w:r>
      <w:r>
        <w:rPr>
          <w:sz w:val="28"/>
          <w:szCs w:val="28"/>
        </w:rPr>
        <w:t>.</w:t>
      </w:r>
      <w:r w:rsidRPr="008635E3">
        <w:rPr>
          <w:b/>
          <w:bCs/>
          <w:sz w:val="28"/>
          <w:szCs w:val="28"/>
        </w:rPr>
        <w:t xml:space="preserve"> </w:t>
      </w:r>
    </w:p>
    <w:p w14:paraId="1DFBD9F0" w14:textId="77777777" w:rsidR="000B786B" w:rsidRPr="00BD2B39" w:rsidRDefault="000B786B" w:rsidP="000B786B">
      <w:pPr>
        <w:pStyle w:val="Default"/>
        <w:spacing w:line="360" w:lineRule="auto"/>
        <w:ind w:left="284"/>
        <w:jc w:val="both"/>
        <w:rPr>
          <w:sz w:val="28"/>
          <w:szCs w:val="28"/>
        </w:rPr>
      </w:pPr>
    </w:p>
    <w:p w14:paraId="07A98B43" w14:textId="77777777" w:rsidR="00605A93" w:rsidRPr="00BD2B39"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BD2B39">
        <w:rPr>
          <w:rFonts w:ascii="Times New Roman" w:eastAsia="Times New Roman" w:hAnsi="Times New Roman" w:cs="Times New Roman"/>
          <w:b/>
          <w:sz w:val="28"/>
          <w:szCs w:val="28"/>
          <w:lang w:val="uk-UA"/>
        </w:rPr>
        <w:t>Завдання для самостійної роботи:</w:t>
      </w:r>
    </w:p>
    <w:p w14:paraId="0E504FDA"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3A140EC0"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2. Підготувати конспект із опрацьованої літератури.</w:t>
      </w:r>
    </w:p>
    <w:p w14:paraId="2E86AA34"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3. Підготувати наукову доповідь по одній з тем:</w:t>
      </w:r>
    </w:p>
    <w:p w14:paraId="7F3C472E"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w:t>
      </w:r>
      <w:r w:rsidR="00D4214E" w:rsidRPr="00BD2B39">
        <w:rPr>
          <w:rFonts w:ascii="Times New Roman" w:hAnsi="Times New Roman" w:cs="Times New Roman"/>
          <w:sz w:val="28"/>
          <w:szCs w:val="28"/>
        </w:rPr>
        <w:t>Р</w:t>
      </w:r>
      <w:r w:rsidR="00D4214E" w:rsidRPr="00BD2B39">
        <w:rPr>
          <w:rFonts w:ascii="Times New Roman" w:hAnsi="Times New Roman" w:cs="Times New Roman"/>
          <w:sz w:val="28"/>
          <w:szCs w:val="28"/>
          <w:lang w:val="uk-UA"/>
        </w:rPr>
        <w:t>оль адвокатів у заснуванні Західно-Української Народної Республіки та у проголошенні Акту Злуки 22 січня 1919 року</w:t>
      </w:r>
      <w:r w:rsidRPr="00BD2B39">
        <w:rPr>
          <w:rFonts w:ascii="Times New Roman" w:eastAsia="Calibri" w:hAnsi="Times New Roman" w:cs="Times New Roman"/>
          <w:bCs/>
          <w:sz w:val="28"/>
          <w:szCs w:val="28"/>
          <w:lang w:val="uk-UA" w:eastAsia="ru-RU"/>
        </w:rPr>
        <w:t>»;</w:t>
      </w:r>
    </w:p>
    <w:p w14:paraId="4683BC0D"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lastRenderedPageBreak/>
        <w:t>2) «</w:t>
      </w:r>
      <w:r w:rsidR="00D4214E" w:rsidRPr="00BD2B39">
        <w:rPr>
          <w:rFonts w:ascii="Times New Roman" w:hAnsi="Times New Roman" w:cs="Times New Roman"/>
          <w:sz w:val="28"/>
          <w:szCs w:val="28"/>
          <w:lang w:val="uk-UA"/>
        </w:rPr>
        <w:t>Діяльність відомих адвокатів-керівників Західно-Української Народної Республіки, їх внесок у становленні української державності, наукова спадщина</w:t>
      </w:r>
      <w:r w:rsidRPr="00BD2B39">
        <w:rPr>
          <w:rFonts w:ascii="Times New Roman" w:eastAsia="Calibri" w:hAnsi="Times New Roman" w:cs="Times New Roman"/>
          <w:bCs/>
          <w:sz w:val="28"/>
          <w:szCs w:val="28"/>
          <w:lang w:val="uk-UA" w:eastAsia="ru-RU"/>
        </w:rPr>
        <w:t>».</w:t>
      </w:r>
    </w:p>
    <w:p w14:paraId="14A8ED99" w14:textId="77777777" w:rsidR="00355009" w:rsidRPr="00BD2B39" w:rsidRDefault="00355009" w:rsidP="000475E9">
      <w:pPr>
        <w:pStyle w:val="Default"/>
        <w:spacing w:line="360" w:lineRule="auto"/>
        <w:ind w:left="-567" w:firstLine="851"/>
        <w:jc w:val="both"/>
        <w:rPr>
          <w:b/>
          <w:bCs/>
          <w:sz w:val="28"/>
          <w:szCs w:val="28"/>
        </w:rPr>
      </w:pPr>
    </w:p>
    <w:p w14:paraId="46D220CE" w14:textId="44DE19BD" w:rsidR="00A37FE7" w:rsidRPr="00BD2B39" w:rsidRDefault="00911AD0" w:rsidP="000475E9">
      <w:pPr>
        <w:pStyle w:val="Default"/>
        <w:spacing w:line="360" w:lineRule="auto"/>
        <w:ind w:left="-567" w:firstLine="851"/>
        <w:jc w:val="both"/>
        <w:rPr>
          <w:b/>
          <w:bCs/>
          <w:sz w:val="28"/>
          <w:szCs w:val="28"/>
        </w:rPr>
      </w:pPr>
      <w:r w:rsidRPr="00BD2B39">
        <w:rPr>
          <w:b/>
          <w:bCs/>
          <w:sz w:val="28"/>
          <w:szCs w:val="28"/>
        </w:rPr>
        <w:t>Тема 1</w:t>
      </w:r>
      <w:r w:rsidR="006B7D13">
        <w:rPr>
          <w:b/>
          <w:bCs/>
          <w:sz w:val="28"/>
          <w:szCs w:val="28"/>
        </w:rPr>
        <w:t>4</w:t>
      </w:r>
      <w:r w:rsidRPr="00BD2B39">
        <w:rPr>
          <w:b/>
          <w:bCs/>
          <w:sz w:val="28"/>
          <w:szCs w:val="28"/>
        </w:rPr>
        <w:t xml:space="preserve">. Українська адвокатура в СРСР. </w:t>
      </w:r>
      <w:r w:rsidR="00A37FE7" w:rsidRPr="00BD2B39">
        <w:rPr>
          <w:b/>
          <w:sz w:val="28"/>
          <w:szCs w:val="28"/>
        </w:rPr>
        <w:t>(</w:t>
      </w:r>
      <w:r w:rsidR="006B7D13">
        <w:rPr>
          <w:b/>
          <w:sz w:val="28"/>
          <w:szCs w:val="28"/>
        </w:rPr>
        <w:t>2</w:t>
      </w:r>
      <w:r w:rsidR="00A37FE7" w:rsidRPr="00BD2B39">
        <w:rPr>
          <w:b/>
          <w:sz w:val="28"/>
          <w:szCs w:val="28"/>
        </w:rPr>
        <w:t>години)</w:t>
      </w:r>
    </w:p>
    <w:p w14:paraId="06414FC3" w14:textId="77777777" w:rsidR="00A37FE7" w:rsidRPr="00BD2B39" w:rsidRDefault="00A37FE7" w:rsidP="000475E9">
      <w:pPr>
        <w:pStyle w:val="Default"/>
        <w:spacing w:line="360" w:lineRule="auto"/>
        <w:ind w:left="-567" w:firstLine="851"/>
        <w:jc w:val="center"/>
        <w:rPr>
          <w:b/>
          <w:sz w:val="28"/>
          <w:szCs w:val="28"/>
        </w:rPr>
      </w:pPr>
      <w:r w:rsidRPr="00BD2B39">
        <w:rPr>
          <w:b/>
          <w:sz w:val="28"/>
          <w:szCs w:val="28"/>
        </w:rPr>
        <w:t>ПЛАН:</w:t>
      </w:r>
    </w:p>
    <w:p w14:paraId="129DA5EA" w14:textId="77777777" w:rsidR="00605A93" w:rsidRPr="00BD2B39" w:rsidRDefault="00911AD0" w:rsidP="00495F81">
      <w:pPr>
        <w:pStyle w:val="Default"/>
        <w:numPr>
          <w:ilvl w:val="0"/>
          <w:numId w:val="15"/>
        </w:numPr>
        <w:spacing w:line="360" w:lineRule="auto"/>
        <w:ind w:left="-567" w:firstLine="851"/>
        <w:jc w:val="both"/>
        <w:rPr>
          <w:sz w:val="28"/>
          <w:szCs w:val="28"/>
        </w:rPr>
      </w:pPr>
      <w:r w:rsidRPr="00BD2B39">
        <w:rPr>
          <w:sz w:val="28"/>
          <w:szCs w:val="28"/>
        </w:rPr>
        <w:t>Ліквідація присяжної й приватної адвокатури;</w:t>
      </w:r>
    </w:p>
    <w:p w14:paraId="44F2ACB8" w14:textId="77777777" w:rsidR="00605A93" w:rsidRPr="00BD2B39" w:rsidRDefault="00605A93" w:rsidP="00495F81">
      <w:pPr>
        <w:pStyle w:val="Default"/>
        <w:numPr>
          <w:ilvl w:val="0"/>
          <w:numId w:val="15"/>
        </w:numPr>
        <w:spacing w:line="360" w:lineRule="auto"/>
        <w:ind w:left="-567" w:firstLine="851"/>
        <w:jc w:val="both"/>
        <w:rPr>
          <w:sz w:val="28"/>
          <w:szCs w:val="28"/>
        </w:rPr>
      </w:pPr>
      <w:r w:rsidRPr="00BD2B39">
        <w:rPr>
          <w:sz w:val="28"/>
          <w:szCs w:val="28"/>
        </w:rPr>
        <w:t>Н</w:t>
      </w:r>
      <w:r w:rsidR="00911AD0" w:rsidRPr="00BD2B39">
        <w:rPr>
          <w:sz w:val="28"/>
          <w:szCs w:val="28"/>
        </w:rPr>
        <w:t xml:space="preserve">ормативні акти, які регулювали становлення та діяльність адвокатури СРСР у 1918, 1919, 1922, 1924, 1927 роках; </w:t>
      </w:r>
    </w:p>
    <w:p w14:paraId="2CD8D6DA" w14:textId="77777777" w:rsidR="00605A93" w:rsidRPr="00BD2B39" w:rsidRDefault="00605A93" w:rsidP="00495F81">
      <w:pPr>
        <w:pStyle w:val="Default"/>
        <w:numPr>
          <w:ilvl w:val="0"/>
          <w:numId w:val="15"/>
        </w:numPr>
        <w:spacing w:line="360" w:lineRule="auto"/>
        <w:ind w:left="-567" w:firstLine="851"/>
        <w:jc w:val="both"/>
        <w:rPr>
          <w:sz w:val="28"/>
          <w:szCs w:val="28"/>
        </w:rPr>
      </w:pPr>
      <w:r w:rsidRPr="00BD2B39">
        <w:rPr>
          <w:sz w:val="28"/>
          <w:szCs w:val="28"/>
        </w:rPr>
        <w:t>З</w:t>
      </w:r>
      <w:r w:rsidR="00911AD0" w:rsidRPr="00BD2B39">
        <w:rPr>
          <w:sz w:val="28"/>
          <w:szCs w:val="28"/>
        </w:rPr>
        <w:t>авдання, структура адвокатури, порядок прийому й виключення з колегії адвокатів та дисциплінарну відповідальність за Положенням про адвокатуру 1939 року.</w:t>
      </w:r>
    </w:p>
    <w:p w14:paraId="15B73207" w14:textId="77777777" w:rsidR="00605A93" w:rsidRPr="00BD2B39" w:rsidRDefault="00911AD0" w:rsidP="00495F81">
      <w:pPr>
        <w:pStyle w:val="Default"/>
        <w:numPr>
          <w:ilvl w:val="0"/>
          <w:numId w:val="15"/>
        </w:numPr>
        <w:spacing w:line="360" w:lineRule="auto"/>
        <w:ind w:left="-567" w:firstLine="851"/>
        <w:jc w:val="both"/>
        <w:rPr>
          <w:sz w:val="28"/>
          <w:szCs w:val="28"/>
        </w:rPr>
      </w:pPr>
      <w:r w:rsidRPr="00BD2B39">
        <w:rPr>
          <w:sz w:val="28"/>
          <w:szCs w:val="28"/>
        </w:rPr>
        <w:t xml:space="preserve"> Особливості діяльності адвокатури в період окупації України фашистською Німеччиною; </w:t>
      </w:r>
    </w:p>
    <w:p w14:paraId="3006FF4D" w14:textId="77777777" w:rsidR="00605A93" w:rsidRPr="00BD2B39" w:rsidRDefault="00605A93" w:rsidP="00495F81">
      <w:pPr>
        <w:pStyle w:val="Default"/>
        <w:numPr>
          <w:ilvl w:val="0"/>
          <w:numId w:val="15"/>
        </w:numPr>
        <w:spacing w:line="360" w:lineRule="auto"/>
        <w:ind w:left="-567" w:firstLine="851"/>
        <w:jc w:val="both"/>
        <w:rPr>
          <w:sz w:val="28"/>
          <w:szCs w:val="28"/>
        </w:rPr>
      </w:pPr>
      <w:r w:rsidRPr="00BD2B39">
        <w:rPr>
          <w:sz w:val="28"/>
          <w:szCs w:val="28"/>
        </w:rPr>
        <w:t>Д</w:t>
      </w:r>
      <w:r w:rsidR="00911AD0" w:rsidRPr="00BD2B39">
        <w:rPr>
          <w:sz w:val="28"/>
          <w:szCs w:val="28"/>
        </w:rPr>
        <w:t>іяльність адвокатів-жертв сталінських репресій;</w:t>
      </w:r>
    </w:p>
    <w:p w14:paraId="177CEEC3" w14:textId="77777777" w:rsidR="00605A93" w:rsidRPr="00BD2B39" w:rsidRDefault="00605A93" w:rsidP="00495F81">
      <w:pPr>
        <w:pStyle w:val="Default"/>
        <w:numPr>
          <w:ilvl w:val="0"/>
          <w:numId w:val="15"/>
        </w:numPr>
        <w:spacing w:line="360" w:lineRule="auto"/>
        <w:ind w:left="-567" w:firstLine="851"/>
        <w:jc w:val="both"/>
        <w:rPr>
          <w:sz w:val="28"/>
          <w:szCs w:val="28"/>
        </w:rPr>
      </w:pPr>
      <w:r w:rsidRPr="00BD2B39">
        <w:rPr>
          <w:sz w:val="28"/>
          <w:szCs w:val="28"/>
        </w:rPr>
        <w:t>О</w:t>
      </w:r>
      <w:r w:rsidR="00911AD0" w:rsidRPr="00BD2B39">
        <w:rPr>
          <w:sz w:val="28"/>
          <w:szCs w:val="28"/>
        </w:rPr>
        <w:t>рганізаці</w:t>
      </w:r>
      <w:r w:rsidRPr="00BD2B39">
        <w:rPr>
          <w:sz w:val="28"/>
          <w:szCs w:val="28"/>
        </w:rPr>
        <w:t>я</w:t>
      </w:r>
      <w:r w:rsidR="00911AD0" w:rsidRPr="00BD2B39">
        <w:rPr>
          <w:sz w:val="28"/>
          <w:szCs w:val="28"/>
        </w:rPr>
        <w:t xml:space="preserve"> та діяльність адвокатури України в післявоєнний період; </w:t>
      </w:r>
    </w:p>
    <w:p w14:paraId="2EE074C0" w14:textId="77777777" w:rsidR="00911AD0" w:rsidRPr="00BD2B39" w:rsidRDefault="00605A93" w:rsidP="00495F81">
      <w:pPr>
        <w:pStyle w:val="Default"/>
        <w:numPr>
          <w:ilvl w:val="0"/>
          <w:numId w:val="15"/>
        </w:numPr>
        <w:spacing w:line="360" w:lineRule="auto"/>
        <w:ind w:left="-567" w:firstLine="851"/>
        <w:jc w:val="both"/>
        <w:rPr>
          <w:sz w:val="28"/>
          <w:szCs w:val="28"/>
        </w:rPr>
      </w:pPr>
      <w:r w:rsidRPr="00BD2B39">
        <w:rPr>
          <w:sz w:val="28"/>
          <w:szCs w:val="28"/>
        </w:rPr>
        <w:t>А</w:t>
      </w:r>
      <w:r w:rsidR="00911AD0" w:rsidRPr="00BD2B39">
        <w:rPr>
          <w:sz w:val="28"/>
          <w:szCs w:val="28"/>
        </w:rPr>
        <w:t xml:space="preserve">двокатська діяльність в умовах тоталітаризму у 50-х – 80-х роках ХХ століття та участь адвокатів у захисті представників дисидентського руху. </w:t>
      </w:r>
    </w:p>
    <w:p w14:paraId="73EBAF48" w14:textId="77777777" w:rsidR="00605A93" w:rsidRPr="00BD2B39"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BD2B39">
        <w:rPr>
          <w:rFonts w:ascii="Times New Roman" w:eastAsia="Times New Roman" w:hAnsi="Times New Roman" w:cs="Times New Roman"/>
          <w:b/>
          <w:sz w:val="28"/>
          <w:szCs w:val="28"/>
          <w:lang w:val="uk-UA"/>
        </w:rPr>
        <w:t>Завдання для самостійної роботи:</w:t>
      </w:r>
    </w:p>
    <w:p w14:paraId="33B04C93"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0D768124"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2. Підготувати конспект із опрацьованої літератури.</w:t>
      </w:r>
    </w:p>
    <w:p w14:paraId="1644FE79"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3. Підготувати наукову доповідь по одній з тем:</w:t>
      </w:r>
    </w:p>
    <w:p w14:paraId="6FE32ADE"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w:t>
      </w:r>
      <w:r w:rsidR="00D4214E" w:rsidRPr="00BD2B39">
        <w:rPr>
          <w:rFonts w:ascii="Times New Roman" w:hAnsi="Times New Roman" w:cs="Times New Roman"/>
          <w:sz w:val="28"/>
          <w:szCs w:val="28"/>
          <w:lang w:val="uk-UA"/>
        </w:rPr>
        <w:t>Особливості діяльності адвокатури в період окупації України фашистською Німеччиною</w:t>
      </w:r>
      <w:r w:rsidRPr="00BD2B39">
        <w:rPr>
          <w:rFonts w:ascii="Times New Roman" w:eastAsia="Calibri" w:hAnsi="Times New Roman" w:cs="Times New Roman"/>
          <w:bCs/>
          <w:sz w:val="28"/>
          <w:szCs w:val="28"/>
          <w:lang w:val="uk-UA" w:eastAsia="ru-RU"/>
        </w:rPr>
        <w:t>»;</w:t>
      </w:r>
    </w:p>
    <w:p w14:paraId="78F0685A"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2) «</w:t>
      </w:r>
      <w:r w:rsidR="00D4214E" w:rsidRPr="00BD2B39">
        <w:rPr>
          <w:rFonts w:ascii="Times New Roman" w:hAnsi="Times New Roman" w:cs="Times New Roman"/>
          <w:sz w:val="28"/>
          <w:szCs w:val="28"/>
        </w:rPr>
        <w:t>А</w:t>
      </w:r>
      <w:r w:rsidR="00D4214E" w:rsidRPr="00BD2B39">
        <w:rPr>
          <w:rFonts w:ascii="Times New Roman" w:hAnsi="Times New Roman" w:cs="Times New Roman"/>
          <w:sz w:val="28"/>
          <w:szCs w:val="28"/>
          <w:lang w:val="uk-UA"/>
        </w:rPr>
        <w:t>двокатська діяльність в умовах тоталітаризму у 50-х – 80-х роках ХХ століття та участь адвокатів у захисті представників дисидентського руху</w:t>
      </w:r>
      <w:r w:rsidRPr="00BD2B39">
        <w:rPr>
          <w:rFonts w:ascii="Times New Roman" w:eastAsia="Calibri" w:hAnsi="Times New Roman" w:cs="Times New Roman"/>
          <w:bCs/>
          <w:sz w:val="28"/>
          <w:szCs w:val="28"/>
          <w:lang w:val="uk-UA" w:eastAsia="ru-RU"/>
        </w:rPr>
        <w:t>».</w:t>
      </w:r>
    </w:p>
    <w:p w14:paraId="04D4D3DD" w14:textId="77777777" w:rsidR="00355009" w:rsidRPr="00BD2B39" w:rsidRDefault="00355009" w:rsidP="000475E9">
      <w:pPr>
        <w:pStyle w:val="Default"/>
        <w:spacing w:line="360" w:lineRule="auto"/>
        <w:ind w:left="-567" w:firstLine="851"/>
        <w:jc w:val="both"/>
        <w:rPr>
          <w:b/>
          <w:bCs/>
          <w:sz w:val="28"/>
          <w:szCs w:val="28"/>
        </w:rPr>
      </w:pPr>
    </w:p>
    <w:p w14:paraId="39E03F81" w14:textId="673457C3" w:rsidR="00A37FE7" w:rsidRPr="00BD2B39" w:rsidRDefault="00911AD0" w:rsidP="000475E9">
      <w:pPr>
        <w:pStyle w:val="Default"/>
        <w:spacing w:line="360" w:lineRule="auto"/>
        <w:ind w:left="-567" w:firstLine="851"/>
        <w:jc w:val="both"/>
        <w:rPr>
          <w:b/>
          <w:bCs/>
          <w:sz w:val="28"/>
          <w:szCs w:val="28"/>
        </w:rPr>
      </w:pPr>
      <w:r w:rsidRPr="00BD2B39">
        <w:rPr>
          <w:b/>
          <w:bCs/>
          <w:sz w:val="28"/>
          <w:szCs w:val="28"/>
        </w:rPr>
        <w:t>Тема 1</w:t>
      </w:r>
      <w:r w:rsidR="006B7D13">
        <w:rPr>
          <w:b/>
          <w:bCs/>
          <w:sz w:val="28"/>
          <w:szCs w:val="28"/>
        </w:rPr>
        <w:t>5</w:t>
      </w:r>
      <w:r w:rsidRPr="00BD2B39">
        <w:rPr>
          <w:b/>
          <w:bCs/>
          <w:sz w:val="28"/>
          <w:szCs w:val="28"/>
        </w:rPr>
        <w:t xml:space="preserve">. Відродження української адвокатури з 1991 р. та до нашого часу. </w:t>
      </w:r>
      <w:r w:rsidR="00A37FE7" w:rsidRPr="00BD2B39">
        <w:rPr>
          <w:b/>
          <w:sz w:val="28"/>
          <w:szCs w:val="28"/>
        </w:rPr>
        <w:t>(</w:t>
      </w:r>
      <w:r w:rsidR="006B7D13">
        <w:rPr>
          <w:b/>
          <w:sz w:val="28"/>
          <w:szCs w:val="28"/>
        </w:rPr>
        <w:t>4</w:t>
      </w:r>
      <w:r w:rsidR="00A37FE7" w:rsidRPr="00BD2B39">
        <w:rPr>
          <w:b/>
          <w:sz w:val="28"/>
          <w:szCs w:val="28"/>
        </w:rPr>
        <w:t xml:space="preserve"> години)</w:t>
      </w:r>
    </w:p>
    <w:p w14:paraId="6AF1069C" w14:textId="77777777" w:rsidR="00A37FE7" w:rsidRPr="00BD2B39" w:rsidRDefault="00A37FE7" w:rsidP="000475E9">
      <w:pPr>
        <w:pStyle w:val="Default"/>
        <w:spacing w:line="360" w:lineRule="auto"/>
        <w:ind w:left="-567" w:firstLine="851"/>
        <w:jc w:val="center"/>
        <w:rPr>
          <w:b/>
          <w:sz w:val="28"/>
          <w:szCs w:val="28"/>
        </w:rPr>
      </w:pPr>
      <w:r w:rsidRPr="00BD2B39">
        <w:rPr>
          <w:b/>
          <w:sz w:val="28"/>
          <w:szCs w:val="28"/>
        </w:rPr>
        <w:t>ПЛАН:</w:t>
      </w:r>
    </w:p>
    <w:p w14:paraId="3B978B34" w14:textId="77777777" w:rsidR="00605A93" w:rsidRPr="00BD2B39" w:rsidRDefault="00605A93" w:rsidP="00495F81">
      <w:pPr>
        <w:pStyle w:val="Default"/>
        <w:numPr>
          <w:ilvl w:val="0"/>
          <w:numId w:val="16"/>
        </w:numPr>
        <w:spacing w:line="360" w:lineRule="auto"/>
        <w:ind w:left="-567" w:firstLine="851"/>
        <w:jc w:val="both"/>
        <w:rPr>
          <w:sz w:val="28"/>
          <w:szCs w:val="28"/>
        </w:rPr>
      </w:pPr>
      <w:r w:rsidRPr="00BD2B39">
        <w:rPr>
          <w:sz w:val="28"/>
          <w:szCs w:val="28"/>
        </w:rPr>
        <w:lastRenderedPageBreak/>
        <w:t>Аналіз законодавчих актів, що регулюють адвокатську діяльність в Україні з 1991 р. до сьогодення в історичній ретроспективі;</w:t>
      </w:r>
    </w:p>
    <w:p w14:paraId="3FC41F89" w14:textId="77777777" w:rsidR="00605A93" w:rsidRPr="00BD2B39" w:rsidRDefault="00911AD0" w:rsidP="00495F81">
      <w:pPr>
        <w:pStyle w:val="Default"/>
        <w:numPr>
          <w:ilvl w:val="0"/>
          <w:numId w:val="16"/>
        </w:numPr>
        <w:spacing w:line="360" w:lineRule="auto"/>
        <w:ind w:left="-567" w:firstLine="851"/>
        <w:jc w:val="both"/>
        <w:rPr>
          <w:b/>
          <w:sz w:val="28"/>
          <w:szCs w:val="28"/>
        </w:rPr>
      </w:pPr>
      <w:r w:rsidRPr="00BD2B39">
        <w:rPr>
          <w:bCs/>
          <w:sz w:val="28"/>
          <w:szCs w:val="28"/>
        </w:rPr>
        <w:t>П</w:t>
      </w:r>
      <w:r w:rsidRPr="00BD2B39">
        <w:rPr>
          <w:sz w:val="28"/>
          <w:szCs w:val="28"/>
        </w:rPr>
        <w:t>роцес підготовки кадрів в освітніх профільних закладах; динаміка сфери юридичних послуг та діяльності й менеджменту провідних адвокатських фірм.</w:t>
      </w:r>
    </w:p>
    <w:p w14:paraId="19C0519A" w14:textId="77777777" w:rsidR="006B7D13" w:rsidRDefault="00911AD0" w:rsidP="006B7D13">
      <w:pPr>
        <w:pStyle w:val="Default"/>
        <w:numPr>
          <w:ilvl w:val="0"/>
          <w:numId w:val="16"/>
        </w:numPr>
        <w:spacing w:line="360" w:lineRule="auto"/>
        <w:ind w:left="-567" w:firstLine="851"/>
        <w:jc w:val="both"/>
        <w:rPr>
          <w:b/>
          <w:sz w:val="28"/>
          <w:szCs w:val="28"/>
        </w:rPr>
      </w:pPr>
      <w:r w:rsidRPr="00BD2B39">
        <w:rPr>
          <w:sz w:val="28"/>
          <w:szCs w:val="28"/>
        </w:rPr>
        <w:t xml:space="preserve"> Історія створення, мета і основні завдання на шляху консолідації адвокатського та правничого середовища фахових громадських організацій (Української Спілки адвокатів України, Асоціації правників України, Національної Асоці</w:t>
      </w:r>
      <w:r w:rsidR="00605A93" w:rsidRPr="00BD2B39">
        <w:rPr>
          <w:sz w:val="28"/>
          <w:szCs w:val="28"/>
        </w:rPr>
        <w:t>ації адвокатів України та ін.).</w:t>
      </w:r>
    </w:p>
    <w:p w14:paraId="59EBAB02" w14:textId="77777777" w:rsidR="006B7D13" w:rsidRPr="006B7D13" w:rsidRDefault="006B7D13" w:rsidP="006B7D13">
      <w:pPr>
        <w:pStyle w:val="Default"/>
        <w:numPr>
          <w:ilvl w:val="0"/>
          <w:numId w:val="16"/>
        </w:numPr>
        <w:spacing w:line="360" w:lineRule="auto"/>
        <w:ind w:left="-567" w:firstLine="851"/>
        <w:jc w:val="both"/>
        <w:rPr>
          <w:b/>
          <w:sz w:val="28"/>
          <w:szCs w:val="28"/>
        </w:rPr>
      </w:pPr>
      <w:r w:rsidRPr="006B7D13">
        <w:rPr>
          <w:bCs/>
          <w:sz w:val="28"/>
          <w:szCs w:val="28"/>
        </w:rPr>
        <w:t>І</w:t>
      </w:r>
      <w:r w:rsidRPr="006B7D13">
        <w:rPr>
          <w:sz w:val="28"/>
          <w:szCs w:val="28"/>
        </w:rPr>
        <w:t>сторичний процес спроб утворення та становлення органів адвокатського самоврядування в Україн</w:t>
      </w:r>
      <w:r>
        <w:rPr>
          <w:sz w:val="28"/>
          <w:szCs w:val="28"/>
        </w:rPr>
        <w:t>і, починаючи від початку ХХ ст.</w:t>
      </w:r>
    </w:p>
    <w:p w14:paraId="25291F96" w14:textId="77777777" w:rsidR="006B7D13" w:rsidRPr="006B7D13" w:rsidRDefault="006B7D13" w:rsidP="006B7D13">
      <w:pPr>
        <w:pStyle w:val="Default"/>
        <w:numPr>
          <w:ilvl w:val="0"/>
          <w:numId w:val="16"/>
        </w:numPr>
        <w:spacing w:line="360" w:lineRule="auto"/>
        <w:ind w:left="-567" w:firstLine="851"/>
        <w:jc w:val="both"/>
        <w:rPr>
          <w:b/>
          <w:sz w:val="28"/>
          <w:szCs w:val="28"/>
        </w:rPr>
      </w:pPr>
      <w:r w:rsidRPr="006B7D13">
        <w:rPr>
          <w:sz w:val="28"/>
          <w:szCs w:val="28"/>
        </w:rPr>
        <w:t>Висвітлення в історичній ретроспективі питання доступу до адвокатської професії, правил адвокатської етики та притягнення до дисциплінарної відповідальності.</w:t>
      </w:r>
    </w:p>
    <w:p w14:paraId="69015DA2" w14:textId="2EF5C23B" w:rsidR="006B7D13" w:rsidRPr="006B7D13" w:rsidRDefault="006B7D13" w:rsidP="006B7D13">
      <w:pPr>
        <w:pStyle w:val="Default"/>
        <w:numPr>
          <w:ilvl w:val="0"/>
          <w:numId w:val="16"/>
        </w:numPr>
        <w:spacing w:line="360" w:lineRule="auto"/>
        <w:ind w:left="-567" w:firstLine="851"/>
        <w:jc w:val="both"/>
        <w:rPr>
          <w:b/>
          <w:sz w:val="28"/>
          <w:szCs w:val="28"/>
        </w:rPr>
      </w:pPr>
      <w:r w:rsidRPr="006B7D13">
        <w:rPr>
          <w:sz w:val="28"/>
          <w:szCs w:val="28"/>
        </w:rPr>
        <w:t xml:space="preserve"> Впровадження європейських стандартів – основа стратегії розвитку адвокатури України. </w:t>
      </w:r>
    </w:p>
    <w:p w14:paraId="7AECDE6E" w14:textId="77777777" w:rsidR="006B7D13" w:rsidRPr="00BD2B39" w:rsidRDefault="006B7D13" w:rsidP="006B7D13">
      <w:pPr>
        <w:pStyle w:val="Default"/>
        <w:spacing w:line="360" w:lineRule="auto"/>
        <w:ind w:left="284"/>
        <w:jc w:val="both"/>
        <w:rPr>
          <w:b/>
          <w:sz w:val="28"/>
          <w:szCs w:val="28"/>
        </w:rPr>
      </w:pPr>
    </w:p>
    <w:p w14:paraId="4F5B7AE6" w14:textId="77777777" w:rsidR="00605A93" w:rsidRPr="00BD2B39"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BD2B39">
        <w:rPr>
          <w:rFonts w:ascii="Times New Roman" w:eastAsia="Times New Roman" w:hAnsi="Times New Roman" w:cs="Times New Roman"/>
          <w:b/>
          <w:sz w:val="28"/>
          <w:szCs w:val="28"/>
          <w:lang w:val="uk-UA"/>
        </w:rPr>
        <w:t>Завдання для самостійної роботи:</w:t>
      </w:r>
    </w:p>
    <w:p w14:paraId="03869AB5"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5DE9BA5D"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2. Підготувати конспект із опрацьованої літератури.</w:t>
      </w:r>
    </w:p>
    <w:p w14:paraId="6A9F6CDB"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3. Підготувати наукову доповідь по одній з тем:</w:t>
      </w:r>
    </w:p>
    <w:p w14:paraId="011FFD0E"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1) «</w:t>
      </w:r>
      <w:r w:rsidR="00D4214E" w:rsidRPr="00BD2B39">
        <w:rPr>
          <w:rFonts w:ascii="Times New Roman" w:hAnsi="Times New Roman" w:cs="Times New Roman"/>
          <w:sz w:val="28"/>
          <w:szCs w:val="28"/>
        </w:rPr>
        <w:t>Аналіз законодавчих актів, що регулюють адвокатську діяльність в Україні з 1991 р. до сьогодення в історичній ретроспективі</w:t>
      </w:r>
      <w:r w:rsidRPr="00BD2B39">
        <w:rPr>
          <w:rFonts w:ascii="Times New Roman" w:eastAsia="Calibri" w:hAnsi="Times New Roman" w:cs="Times New Roman"/>
          <w:bCs/>
          <w:sz w:val="28"/>
          <w:szCs w:val="28"/>
          <w:lang w:val="uk-UA" w:eastAsia="ru-RU"/>
        </w:rPr>
        <w:t>»;</w:t>
      </w:r>
    </w:p>
    <w:p w14:paraId="433BC05A" w14:textId="77777777" w:rsidR="00605A93" w:rsidRPr="00BD2B39"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BD2B39">
        <w:rPr>
          <w:rFonts w:ascii="Times New Roman" w:eastAsia="Calibri" w:hAnsi="Times New Roman" w:cs="Times New Roman"/>
          <w:bCs/>
          <w:sz w:val="28"/>
          <w:szCs w:val="28"/>
          <w:lang w:val="uk-UA" w:eastAsia="ru-RU"/>
        </w:rPr>
        <w:t>2) «</w:t>
      </w:r>
      <w:r w:rsidR="00D4214E" w:rsidRPr="00BD2B39">
        <w:rPr>
          <w:rFonts w:ascii="Times New Roman" w:hAnsi="Times New Roman" w:cs="Times New Roman"/>
          <w:sz w:val="28"/>
          <w:szCs w:val="28"/>
          <w:lang w:val="uk-UA"/>
        </w:rPr>
        <w:t>Впровадження європейських стандартів – основа стратегії розвитку адвокатури України</w:t>
      </w:r>
      <w:r w:rsidRPr="00BD2B39">
        <w:rPr>
          <w:rFonts w:ascii="Times New Roman" w:eastAsia="Calibri" w:hAnsi="Times New Roman" w:cs="Times New Roman"/>
          <w:bCs/>
          <w:sz w:val="28"/>
          <w:szCs w:val="28"/>
          <w:lang w:val="uk-UA" w:eastAsia="ru-RU"/>
        </w:rPr>
        <w:t>».</w:t>
      </w:r>
    </w:p>
    <w:p w14:paraId="5DCCD70A" w14:textId="77777777" w:rsidR="00D12E57" w:rsidRDefault="00D12E57" w:rsidP="000475E9">
      <w:pPr>
        <w:pStyle w:val="Default"/>
        <w:spacing w:line="360" w:lineRule="auto"/>
        <w:ind w:left="-567" w:firstLine="851"/>
        <w:jc w:val="both"/>
        <w:rPr>
          <w:b/>
          <w:bCs/>
          <w:sz w:val="28"/>
          <w:szCs w:val="28"/>
        </w:rPr>
      </w:pPr>
    </w:p>
    <w:p w14:paraId="63D4AB27" w14:textId="223136EB" w:rsidR="00A37FE7" w:rsidRPr="00475A88" w:rsidRDefault="00911AD0" w:rsidP="00475A88">
      <w:pPr>
        <w:spacing w:line="360" w:lineRule="auto"/>
        <w:ind w:left="-567" w:firstLine="851"/>
        <w:jc w:val="center"/>
        <w:rPr>
          <w:rFonts w:ascii="Times New Roman" w:hAnsi="Times New Roman" w:cs="Times New Roman"/>
          <w:b/>
          <w:bCs/>
          <w:sz w:val="28"/>
          <w:szCs w:val="28"/>
          <w:lang w:val="uk-UA"/>
        </w:rPr>
      </w:pPr>
      <w:r w:rsidRPr="00BD2B39">
        <w:rPr>
          <w:rFonts w:ascii="Times New Roman" w:hAnsi="Times New Roman" w:cs="Times New Roman"/>
          <w:b/>
          <w:bCs/>
          <w:sz w:val="28"/>
          <w:szCs w:val="28"/>
          <w:lang w:val="uk-UA"/>
        </w:rPr>
        <w:t xml:space="preserve">Тема </w:t>
      </w:r>
      <w:r w:rsidR="007411B9" w:rsidRPr="00BD2B39">
        <w:rPr>
          <w:rFonts w:ascii="Times New Roman" w:hAnsi="Times New Roman" w:cs="Times New Roman"/>
          <w:b/>
          <w:bCs/>
          <w:sz w:val="28"/>
          <w:szCs w:val="28"/>
          <w:lang w:val="uk-UA"/>
        </w:rPr>
        <w:t>1</w:t>
      </w:r>
      <w:r w:rsidR="006B7D13">
        <w:rPr>
          <w:rFonts w:ascii="Times New Roman" w:hAnsi="Times New Roman" w:cs="Times New Roman"/>
          <w:b/>
          <w:bCs/>
          <w:sz w:val="28"/>
          <w:szCs w:val="28"/>
          <w:lang w:val="uk-UA"/>
        </w:rPr>
        <w:t>6</w:t>
      </w:r>
      <w:r w:rsidRPr="00BD2B39">
        <w:rPr>
          <w:rFonts w:ascii="Times New Roman" w:hAnsi="Times New Roman" w:cs="Times New Roman"/>
          <w:b/>
          <w:bCs/>
          <w:sz w:val="28"/>
          <w:szCs w:val="28"/>
          <w:lang w:val="uk-UA"/>
        </w:rPr>
        <w:t xml:space="preserve">. </w:t>
      </w:r>
      <w:r w:rsidR="006B7D13" w:rsidRPr="006B7D13">
        <w:rPr>
          <w:rFonts w:ascii="Times New Roman" w:hAnsi="Times New Roman" w:cs="Times New Roman"/>
          <w:b/>
          <w:bCs/>
          <w:sz w:val="28"/>
          <w:szCs w:val="28"/>
        </w:rPr>
        <w:t>Видатні адвокати та представники наукових шкіл.</w:t>
      </w:r>
      <w:r w:rsidR="006B7D13" w:rsidRPr="006B7D13">
        <w:rPr>
          <w:rFonts w:ascii="Times New Roman" w:hAnsi="Times New Roman" w:cs="Times New Roman"/>
          <w:b/>
          <w:bCs/>
          <w:sz w:val="28"/>
          <w:szCs w:val="28"/>
          <w:lang w:val="uk-UA"/>
        </w:rPr>
        <w:t>(</w:t>
      </w:r>
      <w:r w:rsidR="006B7D13" w:rsidRPr="00F17A13">
        <w:rPr>
          <w:b/>
          <w:bCs/>
          <w:sz w:val="28"/>
          <w:szCs w:val="28"/>
        </w:rPr>
        <w:t xml:space="preserve"> </w:t>
      </w:r>
      <w:r w:rsidR="00D4214E" w:rsidRPr="00BD2B39">
        <w:rPr>
          <w:rFonts w:ascii="Times New Roman" w:hAnsi="Times New Roman" w:cs="Times New Roman"/>
          <w:b/>
          <w:sz w:val="28"/>
          <w:szCs w:val="28"/>
          <w:lang w:val="uk-UA"/>
        </w:rPr>
        <w:t xml:space="preserve">4 </w:t>
      </w:r>
      <w:r w:rsidR="00A37FE7" w:rsidRPr="00BD2B39">
        <w:rPr>
          <w:rFonts w:ascii="Times New Roman" w:hAnsi="Times New Roman" w:cs="Times New Roman"/>
          <w:b/>
          <w:sz w:val="28"/>
          <w:szCs w:val="28"/>
          <w:lang w:val="uk-UA"/>
        </w:rPr>
        <w:t>години)</w:t>
      </w:r>
    </w:p>
    <w:p w14:paraId="70B6DECB" w14:textId="77777777" w:rsidR="00A37FE7" w:rsidRPr="00475A88" w:rsidRDefault="00A37FE7" w:rsidP="000475E9">
      <w:pPr>
        <w:pStyle w:val="Default"/>
        <w:spacing w:line="360" w:lineRule="auto"/>
        <w:ind w:left="-567" w:firstLine="851"/>
        <w:jc w:val="center"/>
        <w:rPr>
          <w:b/>
          <w:sz w:val="28"/>
          <w:szCs w:val="28"/>
        </w:rPr>
      </w:pPr>
      <w:r w:rsidRPr="00475A88">
        <w:rPr>
          <w:b/>
          <w:sz w:val="28"/>
          <w:szCs w:val="28"/>
        </w:rPr>
        <w:t>ПЛАН:</w:t>
      </w:r>
    </w:p>
    <w:p w14:paraId="62B611A5" w14:textId="77777777" w:rsidR="006B7D13" w:rsidRPr="006B7D13" w:rsidRDefault="006B7D13" w:rsidP="006B7D13">
      <w:pPr>
        <w:pStyle w:val="Default"/>
        <w:numPr>
          <w:ilvl w:val="0"/>
          <w:numId w:val="35"/>
        </w:numPr>
        <w:spacing w:line="360" w:lineRule="auto"/>
        <w:jc w:val="both"/>
        <w:rPr>
          <w:b/>
          <w:sz w:val="28"/>
          <w:szCs w:val="28"/>
        </w:rPr>
      </w:pPr>
      <w:r w:rsidRPr="00F17A13">
        <w:rPr>
          <w:bCs/>
          <w:iCs/>
          <w:sz w:val="28"/>
          <w:szCs w:val="28"/>
        </w:rPr>
        <w:lastRenderedPageBreak/>
        <w:t xml:space="preserve">Античне ораторське мистецтво: Давня Греція, Стародавній Рим: особливості виникнення та розвитку. </w:t>
      </w:r>
    </w:p>
    <w:p w14:paraId="61215CD5" w14:textId="77777777" w:rsidR="006B7D13" w:rsidRPr="006B7D13" w:rsidRDefault="006B7D13" w:rsidP="006B7D13">
      <w:pPr>
        <w:pStyle w:val="Default"/>
        <w:numPr>
          <w:ilvl w:val="0"/>
          <w:numId w:val="35"/>
        </w:numPr>
        <w:spacing w:line="360" w:lineRule="auto"/>
        <w:jc w:val="both"/>
        <w:rPr>
          <w:b/>
          <w:sz w:val="28"/>
          <w:szCs w:val="28"/>
        </w:rPr>
      </w:pPr>
      <w:r w:rsidRPr="00F17A13">
        <w:rPr>
          <w:bCs/>
          <w:iCs/>
          <w:sz w:val="28"/>
          <w:szCs w:val="28"/>
        </w:rPr>
        <w:t xml:space="preserve">Риторика в епоху Середньовіччя, Відродження та Нового часу. Європейські адвокати. </w:t>
      </w:r>
    </w:p>
    <w:p w14:paraId="706D309F" w14:textId="77777777" w:rsidR="006B7D13" w:rsidRPr="006B7D13" w:rsidRDefault="006B7D13" w:rsidP="006B7D13">
      <w:pPr>
        <w:pStyle w:val="Default"/>
        <w:numPr>
          <w:ilvl w:val="0"/>
          <w:numId w:val="35"/>
        </w:numPr>
        <w:spacing w:line="360" w:lineRule="auto"/>
        <w:jc w:val="both"/>
        <w:rPr>
          <w:b/>
          <w:sz w:val="28"/>
          <w:szCs w:val="28"/>
        </w:rPr>
      </w:pPr>
      <w:r w:rsidRPr="00F17A13">
        <w:rPr>
          <w:sz w:val="28"/>
          <w:szCs w:val="28"/>
        </w:rPr>
        <w:t xml:space="preserve">Розвиток ораторського мистецтва на території України в ХVI-XVII ст. Риторика Києво-Могилянської академії. </w:t>
      </w:r>
    </w:p>
    <w:p w14:paraId="38FE17A5" w14:textId="77777777" w:rsidR="006B7D13" w:rsidRPr="006B7D13" w:rsidRDefault="006B7D13" w:rsidP="006B7D13">
      <w:pPr>
        <w:pStyle w:val="Default"/>
        <w:numPr>
          <w:ilvl w:val="0"/>
          <w:numId w:val="35"/>
        </w:numPr>
        <w:spacing w:line="360" w:lineRule="auto"/>
        <w:jc w:val="both"/>
        <w:rPr>
          <w:b/>
          <w:sz w:val="28"/>
          <w:szCs w:val="28"/>
        </w:rPr>
      </w:pPr>
      <w:r w:rsidRPr="00F17A13">
        <w:rPr>
          <w:sz w:val="28"/>
          <w:szCs w:val="28"/>
        </w:rPr>
        <w:t>Видатні адвокати Російської імперії:</w:t>
      </w:r>
      <w:r w:rsidRPr="00F17A13">
        <w:rPr>
          <w:rFonts w:eastAsia="Calibri"/>
          <w:bCs/>
          <w:sz w:val="28"/>
          <w:szCs w:val="28"/>
        </w:rPr>
        <w:t xml:space="preserve"> дореволюційний період розвитку, його представники (Є.В. Васьковський, М.М. Вінавер, Л.Є. Владиміров, О.Н. Стоянов, А.Л. Пестржецкий,  І.Я. Фойницький, А. Ф. Коні,</w:t>
      </w:r>
      <w:r>
        <w:rPr>
          <w:rFonts w:eastAsia="Calibri"/>
          <w:bCs/>
          <w:sz w:val="28"/>
          <w:szCs w:val="28"/>
        </w:rPr>
        <w:t xml:space="preserve"> Ф.Н. Плевако та ін.), </w:t>
      </w:r>
      <w:r w:rsidRPr="00F17A13">
        <w:rPr>
          <w:rFonts w:eastAsia="Calibri"/>
          <w:bCs/>
          <w:sz w:val="28"/>
          <w:szCs w:val="28"/>
        </w:rPr>
        <w:t xml:space="preserve">їх </w:t>
      </w:r>
      <w:r>
        <w:rPr>
          <w:rFonts w:eastAsia="Calibri"/>
          <w:bCs/>
          <w:sz w:val="28"/>
          <w:szCs w:val="28"/>
        </w:rPr>
        <w:t xml:space="preserve">видатні промови та </w:t>
      </w:r>
      <w:r w:rsidRPr="00F17A13">
        <w:rPr>
          <w:rFonts w:eastAsia="Calibri"/>
          <w:bCs/>
          <w:sz w:val="28"/>
          <w:szCs w:val="28"/>
        </w:rPr>
        <w:t>основні наукові праці.</w:t>
      </w:r>
    </w:p>
    <w:p w14:paraId="14F11AE3" w14:textId="77777777" w:rsidR="006B7D13" w:rsidRPr="006B7D13" w:rsidRDefault="006B7D13" w:rsidP="006B7D13">
      <w:pPr>
        <w:pStyle w:val="Default"/>
        <w:numPr>
          <w:ilvl w:val="0"/>
          <w:numId w:val="35"/>
        </w:numPr>
        <w:spacing w:line="360" w:lineRule="auto"/>
        <w:jc w:val="both"/>
        <w:rPr>
          <w:b/>
          <w:sz w:val="28"/>
          <w:szCs w:val="28"/>
        </w:rPr>
      </w:pPr>
      <w:r w:rsidRPr="00F17A13">
        <w:rPr>
          <w:sz w:val="28"/>
          <w:szCs w:val="28"/>
        </w:rPr>
        <w:t xml:space="preserve"> </w:t>
      </w:r>
      <w:r>
        <w:rPr>
          <w:sz w:val="28"/>
          <w:szCs w:val="28"/>
        </w:rPr>
        <w:t>П</w:t>
      </w:r>
      <w:r w:rsidRPr="00F17A13">
        <w:rPr>
          <w:rFonts w:eastAsia="Calibri"/>
          <w:bCs/>
          <w:sz w:val="28"/>
          <w:szCs w:val="28"/>
        </w:rPr>
        <w:t>редставники радянського періоду (</w:t>
      </w:r>
      <w:r>
        <w:rPr>
          <w:rFonts w:eastAsia="Calibri"/>
          <w:bCs/>
          <w:sz w:val="28"/>
          <w:szCs w:val="28"/>
        </w:rPr>
        <w:t xml:space="preserve">І.Д. Брауде, Кісєльов А.С., </w:t>
      </w:r>
      <w:r w:rsidRPr="00F17A13">
        <w:rPr>
          <w:rFonts w:eastAsia="Calibri"/>
          <w:bCs/>
          <w:sz w:val="28"/>
          <w:szCs w:val="28"/>
        </w:rPr>
        <w:t>М. М. Полянський, М. С. Строгович, В. М. Савицький, А. Л. Ривлін, Ю. М. Грошевий</w:t>
      </w:r>
      <w:r>
        <w:rPr>
          <w:rFonts w:eastAsia="Calibri"/>
          <w:bCs/>
          <w:sz w:val="28"/>
          <w:szCs w:val="28"/>
        </w:rPr>
        <w:t xml:space="preserve">), </w:t>
      </w:r>
      <w:r w:rsidRPr="00F17A13">
        <w:rPr>
          <w:rFonts w:eastAsia="Calibri"/>
          <w:bCs/>
          <w:sz w:val="28"/>
          <w:szCs w:val="28"/>
        </w:rPr>
        <w:t xml:space="preserve">їх </w:t>
      </w:r>
      <w:r>
        <w:rPr>
          <w:rFonts w:eastAsia="Calibri"/>
          <w:bCs/>
          <w:sz w:val="28"/>
          <w:szCs w:val="28"/>
        </w:rPr>
        <w:t xml:space="preserve">видатні промови та </w:t>
      </w:r>
      <w:r w:rsidRPr="00F17A13">
        <w:rPr>
          <w:rFonts w:eastAsia="Calibri"/>
          <w:bCs/>
          <w:sz w:val="28"/>
          <w:szCs w:val="28"/>
        </w:rPr>
        <w:t>основні наукові праці.</w:t>
      </w:r>
    </w:p>
    <w:p w14:paraId="2862835C" w14:textId="77777777" w:rsidR="006B7D13" w:rsidRPr="006B7D13" w:rsidRDefault="006B7D13" w:rsidP="006B7D13">
      <w:pPr>
        <w:pStyle w:val="Default"/>
        <w:numPr>
          <w:ilvl w:val="0"/>
          <w:numId w:val="35"/>
        </w:numPr>
        <w:spacing w:line="360" w:lineRule="auto"/>
        <w:jc w:val="both"/>
        <w:rPr>
          <w:b/>
          <w:sz w:val="28"/>
          <w:szCs w:val="28"/>
        </w:rPr>
      </w:pPr>
      <w:r w:rsidRPr="00F17A13">
        <w:rPr>
          <w:sz w:val="28"/>
          <w:szCs w:val="28"/>
        </w:rPr>
        <w:t xml:space="preserve"> </w:t>
      </w:r>
      <w:r>
        <w:rPr>
          <w:rFonts w:eastAsia="Calibri"/>
          <w:bCs/>
          <w:sz w:val="28"/>
          <w:szCs w:val="28"/>
        </w:rPr>
        <w:t>Р</w:t>
      </w:r>
      <w:r w:rsidRPr="00F17A13">
        <w:rPr>
          <w:rFonts w:eastAsia="Calibri"/>
          <w:bCs/>
          <w:sz w:val="28"/>
          <w:szCs w:val="28"/>
        </w:rPr>
        <w:t xml:space="preserve">озвиток теорії </w:t>
      </w:r>
      <w:r>
        <w:rPr>
          <w:rFonts w:eastAsia="Calibri"/>
          <w:bCs/>
          <w:sz w:val="28"/>
          <w:szCs w:val="28"/>
        </w:rPr>
        <w:t xml:space="preserve">та практики </w:t>
      </w:r>
      <w:r w:rsidRPr="00F17A13">
        <w:rPr>
          <w:rFonts w:eastAsia="Calibri"/>
          <w:bCs/>
          <w:sz w:val="28"/>
          <w:szCs w:val="28"/>
        </w:rPr>
        <w:t>адвокатської д</w:t>
      </w:r>
      <w:r>
        <w:rPr>
          <w:rFonts w:eastAsia="Calibri"/>
          <w:bCs/>
          <w:sz w:val="28"/>
          <w:szCs w:val="28"/>
        </w:rPr>
        <w:t>іяльності у незалежній Україні.</w:t>
      </w:r>
    </w:p>
    <w:p w14:paraId="6FC8E83D" w14:textId="6F3D93F8" w:rsidR="006B7D13" w:rsidRPr="006A3DD2" w:rsidRDefault="006B7D13" w:rsidP="006B7D13">
      <w:pPr>
        <w:pStyle w:val="Default"/>
        <w:numPr>
          <w:ilvl w:val="0"/>
          <w:numId w:val="35"/>
        </w:numPr>
        <w:spacing w:line="360" w:lineRule="auto"/>
        <w:jc w:val="both"/>
        <w:rPr>
          <w:b/>
          <w:sz w:val="28"/>
          <w:szCs w:val="28"/>
        </w:rPr>
      </w:pPr>
      <w:r w:rsidRPr="00F17A13">
        <w:rPr>
          <w:rFonts w:eastAsia="Calibri"/>
          <w:iCs/>
          <w:sz w:val="28"/>
          <w:szCs w:val="28"/>
        </w:rPr>
        <w:t xml:space="preserve">Жіноча постать в адвокатурі. </w:t>
      </w:r>
    </w:p>
    <w:p w14:paraId="71FE91CA" w14:textId="77777777" w:rsidR="00605A93" w:rsidRPr="006775CB" w:rsidRDefault="00605A93" w:rsidP="000475E9">
      <w:pPr>
        <w:spacing w:after="0" w:line="360" w:lineRule="auto"/>
        <w:ind w:left="-567" w:firstLine="851"/>
        <w:jc w:val="center"/>
        <w:rPr>
          <w:rFonts w:ascii="Times New Roman" w:eastAsia="Times New Roman" w:hAnsi="Times New Roman" w:cs="Times New Roman"/>
          <w:b/>
          <w:sz w:val="28"/>
          <w:szCs w:val="28"/>
          <w:lang w:val="uk-UA"/>
        </w:rPr>
      </w:pPr>
      <w:r w:rsidRPr="006775CB">
        <w:rPr>
          <w:rFonts w:ascii="Times New Roman" w:eastAsia="Times New Roman" w:hAnsi="Times New Roman" w:cs="Times New Roman"/>
          <w:b/>
          <w:sz w:val="28"/>
          <w:szCs w:val="28"/>
          <w:lang w:val="uk-UA"/>
        </w:rPr>
        <w:t>Завдання для самостійної роботи:</w:t>
      </w:r>
    </w:p>
    <w:p w14:paraId="4E2BE3F9" w14:textId="77777777" w:rsidR="00605A93" w:rsidRPr="006775CB"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6775CB">
        <w:rPr>
          <w:rFonts w:ascii="Times New Roman" w:eastAsia="Calibri" w:hAnsi="Times New Roman" w:cs="Times New Roman"/>
          <w:bCs/>
          <w:sz w:val="28"/>
          <w:szCs w:val="28"/>
          <w:lang w:val="uk-UA" w:eastAsia="ru-RU"/>
        </w:rPr>
        <w:t>1. Проаналізувати рекомендовану основну та додаткову літературу з теми заняття.</w:t>
      </w:r>
    </w:p>
    <w:p w14:paraId="04D5AF63" w14:textId="77777777" w:rsidR="00605A93" w:rsidRPr="006775CB"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6775CB">
        <w:rPr>
          <w:rFonts w:ascii="Times New Roman" w:eastAsia="Calibri" w:hAnsi="Times New Roman" w:cs="Times New Roman"/>
          <w:bCs/>
          <w:sz w:val="28"/>
          <w:szCs w:val="28"/>
          <w:lang w:val="uk-UA" w:eastAsia="ru-RU"/>
        </w:rPr>
        <w:t>2. Підготувати конспект із опрацьованої літератури.</w:t>
      </w:r>
    </w:p>
    <w:p w14:paraId="14B619F9" w14:textId="77777777" w:rsidR="00605A93" w:rsidRPr="006775CB" w:rsidRDefault="00605A93" w:rsidP="000475E9">
      <w:pPr>
        <w:spacing w:after="0" w:line="360" w:lineRule="auto"/>
        <w:ind w:left="-567" w:firstLine="851"/>
        <w:jc w:val="both"/>
        <w:rPr>
          <w:rFonts w:ascii="Times New Roman" w:eastAsia="Calibri" w:hAnsi="Times New Roman" w:cs="Times New Roman"/>
          <w:bCs/>
          <w:sz w:val="28"/>
          <w:szCs w:val="28"/>
          <w:lang w:val="uk-UA" w:eastAsia="ru-RU"/>
        </w:rPr>
      </w:pPr>
      <w:r w:rsidRPr="006775CB">
        <w:rPr>
          <w:rFonts w:ascii="Times New Roman" w:eastAsia="Calibri" w:hAnsi="Times New Roman" w:cs="Times New Roman"/>
          <w:bCs/>
          <w:sz w:val="28"/>
          <w:szCs w:val="28"/>
          <w:lang w:val="uk-UA" w:eastAsia="ru-RU"/>
        </w:rPr>
        <w:t>3. Підготувати наукову доповідь по одній</w:t>
      </w:r>
      <w:r w:rsidR="00D4214E">
        <w:rPr>
          <w:rFonts w:ascii="Times New Roman" w:eastAsia="Calibri" w:hAnsi="Times New Roman" w:cs="Times New Roman"/>
          <w:bCs/>
          <w:sz w:val="28"/>
          <w:szCs w:val="28"/>
          <w:lang w:val="uk-UA" w:eastAsia="ru-RU"/>
        </w:rPr>
        <w:t xml:space="preserve"> з </w:t>
      </w:r>
      <w:r w:rsidR="001608EF">
        <w:rPr>
          <w:rFonts w:ascii="Times New Roman" w:eastAsia="Calibri" w:hAnsi="Times New Roman" w:cs="Times New Roman"/>
          <w:bCs/>
          <w:sz w:val="28"/>
          <w:szCs w:val="28"/>
          <w:lang w:val="uk-UA" w:eastAsia="ru-RU"/>
        </w:rPr>
        <w:t>персоналій з аналізом захисних промов та наукових робіт.</w:t>
      </w:r>
    </w:p>
    <w:p w14:paraId="290F10FE" w14:textId="77777777" w:rsidR="00911AD0" w:rsidRDefault="00911AD0" w:rsidP="00E24E14">
      <w:pPr>
        <w:autoSpaceDE w:val="0"/>
        <w:autoSpaceDN w:val="0"/>
        <w:adjustRightInd w:val="0"/>
        <w:spacing w:after="0" w:line="240" w:lineRule="auto"/>
        <w:jc w:val="center"/>
        <w:rPr>
          <w:rFonts w:ascii="Times New Roman" w:hAnsi="Times New Roman" w:cs="Times New Roman"/>
          <w:b/>
          <w:bCs/>
          <w:color w:val="000000"/>
          <w:sz w:val="28"/>
          <w:szCs w:val="28"/>
          <w:lang w:val="uk-UA"/>
        </w:rPr>
      </w:pPr>
    </w:p>
    <w:p w14:paraId="420BA834" w14:textId="77777777" w:rsidR="00E24E14" w:rsidRPr="00A85D62" w:rsidRDefault="00021A68" w:rsidP="00E24E14">
      <w:pPr>
        <w:autoSpaceDE w:val="0"/>
        <w:autoSpaceDN w:val="0"/>
        <w:adjustRightInd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5</w:t>
      </w:r>
      <w:r w:rsidR="00E24E14" w:rsidRPr="00A85D62">
        <w:rPr>
          <w:rFonts w:ascii="Times New Roman" w:hAnsi="Times New Roman" w:cs="Times New Roman"/>
          <w:b/>
          <w:bCs/>
          <w:color w:val="000000"/>
          <w:sz w:val="28"/>
          <w:szCs w:val="28"/>
          <w:lang w:val="uk-UA"/>
        </w:rPr>
        <w:t>. ПОТОЧНИЙ ТА ПІДСУМКОВИЙ КОНТРОЛЬ ЗНАНЬ СТУДЕНТІВ</w:t>
      </w:r>
    </w:p>
    <w:p w14:paraId="5440BB1D" w14:textId="77777777" w:rsidR="00E24E14" w:rsidRPr="00A85D62" w:rsidRDefault="00E24E14" w:rsidP="00E24E14">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p>
    <w:p w14:paraId="52573AC6" w14:textId="4D76BFE4" w:rsidR="00E24E14" w:rsidRPr="00A85D62" w:rsidRDefault="00F02DDF" w:rsidP="00024A4F">
      <w:pPr>
        <w:autoSpaceDE w:val="0"/>
        <w:autoSpaceDN w:val="0"/>
        <w:adjustRightInd w:val="0"/>
        <w:spacing w:after="0" w:line="360" w:lineRule="auto"/>
        <w:ind w:left="-567"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Історія</w:t>
      </w:r>
      <w:r w:rsidR="00E24E14">
        <w:rPr>
          <w:rFonts w:ascii="Times New Roman" w:hAnsi="Times New Roman" w:cs="Times New Roman"/>
          <w:color w:val="000000"/>
          <w:sz w:val="28"/>
          <w:szCs w:val="28"/>
          <w:lang w:val="uk-UA"/>
        </w:rPr>
        <w:t xml:space="preserve"> адвокатури</w:t>
      </w:r>
      <w:r w:rsidR="00E24E14" w:rsidRPr="00A85D62">
        <w:rPr>
          <w:rFonts w:ascii="Times New Roman" w:hAnsi="Times New Roman" w:cs="Times New Roman"/>
          <w:color w:val="000000"/>
          <w:sz w:val="28"/>
          <w:szCs w:val="28"/>
          <w:lang w:val="uk-UA"/>
        </w:rPr>
        <w:t xml:space="preserve"> є навчальної дисципліною, яка вик</w:t>
      </w:r>
      <w:r w:rsidR="00E24E14">
        <w:rPr>
          <w:rFonts w:ascii="Times New Roman" w:hAnsi="Times New Roman" w:cs="Times New Roman"/>
          <w:color w:val="000000"/>
          <w:sz w:val="28"/>
          <w:szCs w:val="28"/>
          <w:lang w:val="uk-UA"/>
        </w:rPr>
        <w:t xml:space="preserve">ладається кафедрою </w:t>
      </w:r>
      <w:r w:rsidR="00523AEE">
        <w:rPr>
          <w:rFonts w:ascii="Times New Roman" w:hAnsi="Times New Roman" w:cs="Times New Roman"/>
          <w:color w:val="000000"/>
          <w:sz w:val="28"/>
          <w:szCs w:val="28"/>
          <w:lang w:val="uk-UA"/>
        </w:rPr>
        <w:t xml:space="preserve">цивільної юстиції та </w:t>
      </w:r>
      <w:r w:rsidR="00E24E14">
        <w:rPr>
          <w:rFonts w:ascii="Times New Roman" w:hAnsi="Times New Roman" w:cs="Times New Roman"/>
          <w:color w:val="000000"/>
          <w:sz w:val="28"/>
          <w:szCs w:val="28"/>
          <w:lang w:val="uk-UA"/>
        </w:rPr>
        <w:t>адвокатури</w:t>
      </w:r>
      <w:r w:rsidR="00E24E14" w:rsidRPr="00A85D62">
        <w:rPr>
          <w:rFonts w:ascii="Times New Roman" w:hAnsi="Times New Roman" w:cs="Times New Roman"/>
          <w:color w:val="000000"/>
          <w:sz w:val="28"/>
          <w:szCs w:val="28"/>
          <w:lang w:val="uk-UA"/>
        </w:rPr>
        <w:t xml:space="preserve"> для </w:t>
      </w:r>
      <w:r w:rsidR="005D018A" w:rsidRPr="005D018A">
        <w:rPr>
          <w:rFonts w:ascii="Times New Roman" w:hAnsi="Times New Roman" w:cs="Times New Roman"/>
          <w:color w:val="000000"/>
          <w:sz w:val="28"/>
          <w:szCs w:val="28"/>
          <w:lang w:val="uk-UA"/>
        </w:rPr>
        <w:t xml:space="preserve">здобувачів вищої освіти </w:t>
      </w:r>
      <w:r w:rsidR="006B3855">
        <w:rPr>
          <w:rFonts w:ascii="Times New Roman" w:hAnsi="Times New Roman" w:cs="Times New Roman"/>
          <w:color w:val="000000"/>
          <w:sz w:val="28"/>
          <w:szCs w:val="28"/>
          <w:lang w:val="uk-UA"/>
        </w:rPr>
        <w:t>першого</w:t>
      </w:r>
      <w:r w:rsidR="005D018A" w:rsidRPr="005D018A">
        <w:rPr>
          <w:rFonts w:ascii="Times New Roman" w:hAnsi="Times New Roman" w:cs="Times New Roman"/>
          <w:color w:val="000000"/>
          <w:sz w:val="28"/>
          <w:szCs w:val="28"/>
          <w:lang w:val="uk-UA"/>
        </w:rPr>
        <w:t xml:space="preserve"> (</w:t>
      </w:r>
      <w:r w:rsidR="006B3855">
        <w:rPr>
          <w:rFonts w:ascii="Times New Roman" w:hAnsi="Times New Roman" w:cs="Times New Roman"/>
          <w:color w:val="000000"/>
          <w:sz w:val="28"/>
          <w:szCs w:val="28"/>
          <w:lang w:val="uk-UA"/>
        </w:rPr>
        <w:t>бакалаврського</w:t>
      </w:r>
      <w:r w:rsidR="005D018A" w:rsidRPr="005D018A">
        <w:rPr>
          <w:rFonts w:ascii="Times New Roman" w:hAnsi="Times New Roman" w:cs="Times New Roman"/>
          <w:color w:val="000000"/>
          <w:sz w:val="28"/>
          <w:szCs w:val="28"/>
          <w:lang w:val="uk-UA"/>
        </w:rPr>
        <w:t xml:space="preserve"> рівня)</w:t>
      </w:r>
      <w:r w:rsidR="00E24E14" w:rsidRPr="005D018A">
        <w:rPr>
          <w:rFonts w:ascii="Times New Roman" w:hAnsi="Times New Roman" w:cs="Times New Roman"/>
          <w:color w:val="000000"/>
          <w:sz w:val="28"/>
          <w:szCs w:val="28"/>
          <w:lang w:val="uk-UA"/>
        </w:rPr>
        <w:t xml:space="preserve">. </w:t>
      </w:r>
      <w:r w:rsidR="00E24E14" w:rsidRPr="00A85D62">
        <w:rPr>
          <w:rFonts w:ascii="Times New Roman" w:hAnsi="Times New Roman" w:cs="Times New Roman"/>
          <w:color w:val="000000"/>
          <w:sz w:val="28"/>
          <w:szCs w:val="28"/>
          <w:lang w:val="uk-UA"/>
        </w:rPr>
        <w:t>Моніторинг знань студентів з даної навчальної дисципліни здійснюється шляхом поточного контролю (ПК) протягом курсу практичних занять, за резул</w:t>
      </w:r>
      <w:r w:rsidR="00E24E14">
        <w:rPr>
          <w:rFonts w:ascii="Times New Roman" w:hAnsi="Times New Roman" w:cs="Times New Roman"/>
          <w:color w:val="000000"/>
          <w:sz w:val="28"/>
          <w:szCs w:val="28"/>
          <w:lang w:val="uk-UA"/>
        </w:rPr>
        <w:t xml:space="preserve">ьтатами яких складається </w:t>
      </w:r>
      <w:r w:rsidR="00064063">
        <w:rPr>
          <w:rFonts w:ascii="Times New Roman" w:hAnsi="Times New Roman" w:cs="Times New Roman"/>
          <w:color w:val="000000"/>
          <w:sz w:val="28"/>
          <w:szCs w:val="28"/>
          <w:lang w:val="uk-UA"/>
        </w:rPr>
        <w:t>залік</w:t>
      </w:r>
      <w:r w:rsidR="00E24E14" w:rsidRPr="00A85D62">
        <w:rPr>
          <w:rFonts w:ascii="Times New Roman" w:hAnsi="Times New Roman" w:cs="Times New Roman"/>
          <w:color w:val="000000"/>
          <w:sz w:val="28"/>
          <w:szCs w:val="28"/>
          <w:lang w:val="uk-UA"/>
        </w:rPr>
        <w:t xml:space="preserve">. </w:t>
      </w:r>
    </w:p>
    <w:p w14:paraId="7776A5B4" w14:textId="77777777" w:rsidR="00E24E14" w:rsidRDefault="00E24E14" w:rsidP="00024A4F">
      <w:pPr>
        <w:spacing w:after="0" w:line="360" w:lineRule="auto"/>
        <w:ind w:left="-567" w:firstLine="708"/>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lastRenderedPageBreak/>
        <w:t>Завданням ПК є перевірка розуміння та засвоєння навчального матеріалу, здатності осмислити зміст теми чи розділу, умінь застосовувати отримані знання при відповіді на теоретичні запитання та при вирішенні практичних завдань.</w:t>
      </w:r>
    </w:p>
    <w:p w14:paraId="1DBFDA30" w14:textId="77777777" w:rsidR="00A71E06" w:rsidRPr="00FC6B21" w:rsidRDefault="00A71E06" w:rsidP="00024A4F">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i/>
          <w:kern w:val="32"/>
          <w:sz w:val="28"/>
          <w:szCs w:val="28"/>
          <w:lang w:val="uk-UA"/>
        </w:rPr>
        <w:t>Поточний контроль</w:t>
      </w:r>
      <w:r w:rsidRPr="00FC6B21">
        <w:rPr>
          <w:rFonts w:ascii="Times New Roman" w:hAnsi="Times New Roman"/>
          <w:bCs/>
          <w:kern w:val="32"/>
          <w:sz w:val="28"/>
          <w:szCs w:val="28"/>
          <w:lang w:val="uk-UA"/>
        </w:rPr>
        <w:t xml:space="preserve"> знань включає:</w:t>
      </w:r>
    </w:p>
    <w:p w14:paraId="64221736" w14:textId="77777777" w:rsidR="00A71E06" w:rsidRDefault="00A71E06" w:rsidP="00024A4F">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w:t>
      </w:r>
      <w:r w:rsidRPr="00FC6B21">
        <w:rPr>
          <w:rFonts w:ascii="Times New Roman" w:hAnsi="Times New Roman"/>
          <w:bCs/>
          <w:kern w:val="32"/>
          <w:sz w:val="28"/>
          <w:szCs w:val="28"/>
          <w:lang w:val="uk-UA"/>
        </w:rPr>
        <w:tab/>
        <w:t xml:space="preserve"> контроль якості засвоєння студентами програмного матеріалу навчальної дисципліни на практичних заняттях із застосуванням таких засобів: усне, письмове або експрес-опитування, вирішення практичних завдань або задач, участь у розробці кейсу, захист есе або реферату за ініціативи студента. </w:t>
      </w:r>
    </w:p>
    <w:p w14:paraId="0AE1602A" w14:textId="77777777" w:rsidR="00A71E06" w:rsidRDefault="00A71E06" w:rsidP="00024A4F">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Поточний контроль має на меті перевірку рівня підготовки студента у вивченні матеріалу. У ході практичного заняття студент може отримати оцінку за чо</w:t>
      </w:r>
      <w:r>
        <w:rPr>
          <w:rFonts w:ascii="Times New Roman" w:hAnsi="Times New Roman"/>
          <w:bCs/>
          <w:kern w:val="32"/>
          <w:sz w:val="28"/>
          <w:szCs w:val="28"/>
          <w:lang w:val="uk-UA"/>
        </w:rPr>
        <w:t>тирибальною шкалою (0, 3, 4, 5);</w:t>
      </w:r>
    </w:p>
    <w:p w14:paraId="0332F42B" w14:textId="22C9BDE9" w:rsidR="00A71E06" w:rsidRDefault="00A71E06" w:rsidP="00024A4F">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w:t>
      </w:r>
      <w:r w:rsidRPr="00FC6B21">
        <w:rPr>
          <w:rFonts w:ascii="Times New Roman" w:hAnsi="Times New Roman"/>
          <w:bCs/>
          <w:kern w:val="32"/>
          <w:sz w:val="28"/>
          <w:szCs w:val="28"/>
          <w:lang w:val="uk-UA"/>
        </w:rPr>
        <w:tab/>
      </w:r>
      <w:r w:rsidRPr="009921F7">
        <w:rPr>
          <w:rFonts w:ascii="Times New Roman" w:hAnsi="Times New Roman"/>
          <w:bCs/>
          <w:kern w:val="32"/>
          <w:sz w:val="28"/>
          <w:szCs w:val="28"/>
          <w:lang w:val="uk-UA"/>
        </w:rPr>
        <w:t>контроль якості засвоєння студентами програмного матеріалу навчальної дисципліни, що провод</w:t>
      </w:r>
      <w:r>
        <w:rPr>
          <w:rFonts w:ascii="Times New Roman" w:hAnsi="Times New Roman"/>
          <w:bCs/>
          <w:kern w:val="32"/>
          <w:sz w:val="28"/>
          <w:szCs w:val="28"/>
          <w:lang w:val="uk-UA"/>
        </w:rPr>
        <w:t>и</w:t>
      </w:r>
      <w:r w:rsidRPr="009921F7">
        <w:rPr>
          <w:rFonts w:ascii="Times New Roman" w:hAnsi="Times New Roman"/>
          <w:bCs/>
          <w:kern w:val="32"/>
          <w:sz w:val="28"/>
          <w:szCs w:val="28"/>
          <w:lang w:val="uk-UA"/>
        </w:rPr>
        <w:t xml:space="preserve">ться наприкінці модулів у формі колоквіумів. </w:t>
      </w:r>
      <w:r w:rsidRPr="00FC6B21">
        <w:rPr>
          <w:rFonts w:ascii="Times New Roman" w:hAnsi="Times New Roman"/>
          <w:bCs/>
          <w:kern w:val="32"/>
          <w:sz w:val="28"/>
          <w:szCs w:val="28"/>
          <w:lang w:val="uk-UA"/>
        </w:rPr>
        <w:t>Впродовж семестру студенти виконують завдання для самостійної роботи (підготовка презентації, есе, реферату тощо). Максимальна кількість балів за самостійну роботу – 20</w:t>
      </w:r>
      <w:r w:rsidR="007E22C4">
        <w:rPr>
          <w:rFonts w:ascii="Times New Roman" w:hAnsi="Times New Roman"/>
          <w:bCs/>
          <w:kern w:val="32"/>
          <w:sz w:val="28"/>
          <w:szCs w:val="28"/>
          <w:lang w:val="uk-UA"/>
        </w:rPr>
        <w:t xml:space="preserve"> </w:t>
      </w:r>
      <w:r w:rsidRPr="009B364E">
        <w:rPr>
          <w:rFonts w:ascii="Times New Roman" w:hAnsi="Times New Roman"/>
          <w:bCs/>
          <w:kern w:val="32"/>
          <w:sz w:val="28"/>
          <w:szCs w:val="28"/>
          <w:lang w:val="uk-UA"/>
        </w:rPr>
        <w:t>балів.</w:t>
      </w:r>
      <w:r w:rsidRPr="00FC6B21">
        <w:rPr>
          <w:rFonts w:ascii="Times New Roman" w:hAnsi="Times New Roman"/>
          <w:bCs/>
          <w:kern w:val="32"/>
          <w:sz w:val="28"/>
          <w:szCs w:val="28"/>
          <w:lang w:val="uk-UA"/>
        </w:rPr>
        <w:t xml:space="preserve"> Формою </w:t>
      </w:r>
      <w:r w:rsidRPr="00FC6B21">
        <w:rPr>
          <w:rFonts w:ascii="Times New Roman" w:hAnsi="Times New Roman"/>
          <w:bCs/>
          <w:i/>
          <w:kern w:val="32"/>
          <w:sz w:val="28"/>
          <w:szCs w:val="28"/>
          <w:lang w:val="uk-UA"/>
        </w:rPr>
        <w:t>підсумкового контролю</w:t>
      </w:r>
      <w:r w:rsidRPr="00FC6B21">
        <w:rPr>
          <w:rFonts w:ascii="Times New Roman" w:hAnsi="Times New Roman"/>
          <w:bCs/>
          <w:kern w:val="32"/>
          <w:sz w:val="28"/>
          <w:szCs w:val="28"/>
          <w:lang w:val="uk-UA"/>
        </w:rPr>
        <w:t xml:space="preserve"> знань </w:t>
      </w:r>
      <w:r>
        <w:rPr>
          <w:rFonts w:ascii="Times New Roman" w:hAnsi="Times New Roman"/>
          <w:bCs/>
          <w:kern w:val="32"/>
          <w:sz w:val="28"/>
          <w:szCs w:val="28"/>
          <w:lang w:val="uk-UA"/>
        </w:rPr>
        <w:t>з</w:t>
      </w:r>
      <w:r w:rsidRPr="00FC6B21">
        <w:rPr>
          <w:rFonts w:ascii="Times New Roman" w:hAnsi="Times New Roman"/>
          <w:bCs/>
          <w:kern w:val="32"/>
          <w:sz w:val="28"/>
          <w:szCs w:val="28"/>
          <w:lang w:val="uk-UA"/>
        </w:rPr>
        <w:t xml:space="preserve">добувачів вищої освіти з навчальної дисципліни є залік. </w:t>
      </w:r>
      <w:r>
        <w:rPr>
          <w:rFonts w:ascii="Times New Roman" w:hAnsi="Times New Roman"/>
          <w:bCs/>
          <w:kern w:val="32"/>
          <w:sz w:val="28"/>
          <w:szCs w:val="28"/>
          <w:lang w:val="uk-UA"/>
        </w:rPr>
        <w:t>Мінімальна кількість балів для отримання заліку – 60.</w:t>
      </w:r>
    </w:p>
    <w:p w14:paraId="54CDBEFB" w14:textId="77777777" w:rsidR="00E24E14" w:rsidRPr="00A85D62" w:rsidRDefault="00E24E14" w:rsidP="00E24E14">
      <w:pPr>
        <w:spacing w:after="0" w:line="360" w:lineRule="auto"/>
        <w:jc w:val="both"/>
        <w:rPr>
          <w:rFonts w:ascii="Times New Roman" w:hAnsi="Times New Roman" w:cs="Times New Roman"/>
          <w:b/>
          <w:bCs/>
          <w:sz w:val="28"/>
          <w:szCs w:val="28"/>
          <w:lang w:val="uk-UA"/>
        </w:rPr>
      </w:pPr>
      <w:r w:rsidRPr="00A85D62">
        <w:rPr>
          <w:rFonts w:ascii="Times New Roman" w:hAnsi="Times New Roman" w:cs="Times New Roman"/>
          <w:b/>
          <w:bCs/>
          <w:sz w:val="28"/>
          <w:szCs w:val="28"/>
          <w:lang w:val="uk-UA"/>
        </w:rPr>
        <w:t>Критеріями оцінювання знань та вмінь студентів протягом ПК є:</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772"/>
        <w:gridCol w:w="1404"/>
        <w:gridCol w:w="1684"/>
        <w:gridCol w:w="1323"/>
      </w:tblGrid>
      <w:tr w:rsidR="009B413C" w:rsidRPr="009B413C" w14:paraId="2162265B" w14:textId="77777777" w:rsidTr="007169AA">
        <w:trPr>
          <w:trHeight w:val="611"/>
        </w:trPr>
        <w:tc>
          <w:tcPr>
            <w:tcW w:w="2621" w:type="dxa"/>
          </w:tcPr>
          <w:p w14:paraId="74248736" w14:textId="77777777" w:rsidR="009B413C" w:rsidRPr="009B413C" w:rsidRDefault="009B413C" w:rsidP="009B413C">
            <w:pPr>
              <w:spacing w:after="0" w:line="240" w:lineRule="auto"/>
              <w:ind w:left="-1146"/>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eastAsia="ru-RU"/>
              </w:rPr>
              <w:t>Вид акВ   Вид активності</w:t>
            </w:r>
          </w:p>
        </w:tc>
        <w:tc>
          <w:tcPr>
            <w:tcW w:w="2772" w:type="dxa"/>
          </w:tcPr>
          <w:p w14:paraId="38642644"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eastAsia="ru-RU"/>
              </w:rPr>
              <w:t>Зміст активності</w:t>
            </w:r>
          </w:p>
        </w:tc>
        <w:tc>
          <w:tcPr>
            <w:tcW w:w="1404" w:type="dxa"/>
          </w:tcPr>
          <w:p w14:paraId="751CDE15"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Кількість видів</w:t>
            </w:r>
          </w:p>
        </w:tc>
        <w:tc>
          <w:tcPr>
            <w:tcW w:w="1684" w:type="dxa"/>
          </w:tcPr>
          <w:p w14:paraId="6F80D498"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Кількість балів за вид</w:t>
            </w:r>
          </w:p>
        </w:tc>
        <w:tc>
          <w:tcPr>
            <w:tcW w:w="1323" w:type="dxa"/>
          </w:tcPr>
          <w:p w14:paraId="3C68CCEC"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Всього </w:t>
            </w:r>
          </w:p>
          <w:p w14:paraId="1B8A3D66"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(в балах)</w:t>
            </w:r>
          </w:p>
        </w:tc>
      </w:tr>
      <w:tr w:rsidR="009B413C" w:rsidRPr="009B413C" w14:paraId="263EA7B8" w14:textId="77777777" w:rsidTr="007169AA">
        <w:tc>
          <w:tcPr>
            <w:tcW w:w="2621" w:type="dxa"/>
          </w:tcPr>
          <w:p w14:paraId="4D6642A8" w14:textId="77777777" w:rsidR="009B413C" w:rsidRPr="009B413C" w:rsidRDefault="009B413C" w:rsidP="009B413C">
            <w:pPr>
              <w:spacing w:after="0" w:line="240" w:lineRule="auto"/>
              <w:jc w:val="both"/>
              <w:rPr>
                <w:rFonts w:ascii="Times New Roman" w:eastAsia="Times New Roman" w:hAnsi="Times New Roman" w:cs="Times New Roman"/>
                <w:sz w:val="24"/>
                <w:szCs w:val="24"/>
                <w:lang w:val="uk-UA" w:eastAsia="ru-RU"/>
              </w:rPr>
            </w:pPr>
          </w:p>
        </w:tc>
        <w:tc>
          <w:tcPr>
            <w:tcW w:w="2772" w:type="dxa"/>
          </w:tcPr>
          <w:p w14:paraId="6717F973" w14:textId="77777777" w:rsidR="009B413C" w:rsidRPr="009B413C" w:rsidRDefault="009B413C" w:rsidP="009B413C">
            <w:pPr>
              <w:spacing w:after="0" w:line="240" w:lineRule="auto"/>
              <w:jc w:val="center"/>
              <w:rPr>
                <w:rFonts w:ascii="Times New Roman" w:eastAsia="Times New Roman" w:hAnsi="Times New Roman" w:cs="Times New Roman"/>
                <w:b/>
                <w:iCs/>
                <w:sz w:val="28"/>
                <w:szCs w:val="28"/>
                <w:lang w:val="uk-UA" w:eastAsia="ru-RU"/>
              </w:rPr>
            </w:pPr>
            <w:r w:rsidRPr="009B413C">
              <w:rPr>
                <w:rFonts w:ascii="Times New Roman" w:eastAsia="Times New Roman" w:hAnsi="Times New Roman" w:cs="Times New Roman"/>
                <w:b/>
                <w:iCs/>
                <w:sz w:val="28"/>
                <w:szCs w:val="28"/>
                <w:lang w:val="uk-UA" w:eastAsia="ru-RU"/>
              </w:rPr>
              <w:t>Основні</w:t>
            </w:r>
          </w:p>
          <w:p w14:paraId="1DC9A97D" w14:textId="77777777" w:rsidR="009B413C" w:rsidRPr="009B413C" w:rsidRDefault="009B413C" w:rsidP="009B413C">
            <w:pPr>
              <w:spacing w:after="0" w:line="240" w:lineRule="auto"/>
              <w:jc w:val="center"/>
              <w:rPr>
                <w:rFonts w:ascii="Times New Roman" w:eastAsia="Times New Roman" w:hAnsi="Times New Roman" w:cs="Times New Roman"/>
                <w:sz w:val="24"/>
                <w:szCs w:val="24"/>
                <w:lang w:val="uk-UA" w:eastAsia="ru-RU"/>
              </w:rPr>
            </w:pPr>
          </w:p>
        </w:tc>
        <w:tc>
          <w:tcPr>
            <w:tcW w:w="1404" w:type="dxa"/>
          </w:tcPr>
          <w:p w14:paraId="5C77EBC9" w14:textId="77777777" w:rsidR="009B413C" w:rsidRPr="009B413C" w:rsidRDefault="009B413C" w:rsidP="009B413C">
            <w:pPr>
              <w:spacing w:after="0" w:line="240" w:lineRule="auto"/>
              <w:jc w:val="both"/>
              <w:rPr>
                <w:rFonts w:ascii="Times New Roman" w:eastAsia="Times New Roman" w:hAnsi="Times New Roman" w:cs="Times New Roman"/>
                <w:sz w:val="24"/>
                <w:szCs w:val="24"/>
                <w:lang w:val="uk-UA" w:eastAsia="ru-RU"/>
              </w:rPr>
            </w:pPr>
          </w:p>
        </w:tc>
        <w:tc>
          <w:tcPr>
            <w:tcW w:w="1684" w:type="dxa"/>
          </w:tcPr>
          <w:p w14:paraId="7F9D73E1" w14:textId="77777777" w:rsidR="009B413C" w:rsidRPr="009B413C" w:rsidRDefault="009B413C" w:rsidP="009B413C">
            <w:pPr>
              <w:spacing w:after="0" w:line="240" w:lineRule="auto"/>
              <w:jc w:val="both"/>
              <w:rPr>
                <w:rFonts w:ascii="Times New Roman" w:eastAsia="Times New Roman" w:hAnsi="Times New Roman" w:cs="Times New Roman"/>
                <w:sz w:val="24"/>
                <w:szCs w:val="24"/>
                <w:lang w:val="uk-UA" w:eastAsia="ru-RU"/>
              </w:rPr>
            </w:pPr>
          </w:p>
        </w:tc>
        <w:tc>
          <w:tcPr>
            <w:tcW w:w="1323" w:type="dxa"/>
          </w:tcPr>
          <w:p w14:paraId="5673743A" w14:textId="77777777" w:rsidR="009B413C" w:rsidRPr="009B413C" w:rsidRDefault="009B413C" w:rsidP="009B413C">
            <w:pPr>
              <w:spacing w:after="0" w:line="240" w:lineRule="auto"/>
              <w:jc w:val="both"/>
              <w:rPr>
                <w:rFonts w:ascii="Times New Roman" w:eastAsia="Times New Roman" w:hAnsi="Times New Roman" w:cs="Times New Roman"/>
                <w:sz w:val="24"/>
                <w:szCs w:val="24"/>
                <w:lang w:val="uk-UA" w:eastAsia="ru-RU"/>
              </w:rPr>
            </w:pPr>
          </w:p>
        </w:tc>
      </w:tr>
      <w:tr w:rsidR="005113E7" w:rsidRPr="009B413C" w14:paraId="39545E2C" w14:textId="77777777" w:rsidTr="007169AA">
        <w:tc>
          <w:tcPr>
            <w:tcW w:w="2621" w:type="dxa"/>
          </w:tcPr>
          <w:p w14:paraId="4CB4FEBB" w14:textId="77777777" w:rsidR="005113E7" w:rsidRPr="009B413C" w:rsidRDefault="005113E7" w:rsidP="009B413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Присутність на лекціях</w:t>
            </w:r>
          </w:p>
        </w:tc>
        <w:tc>
          <w:tcPr>
            <w:tcW w:w="2772" w:type="dxa"/>
          </w:tcPr>
          <w:p w14:paraId="569D314F" w14:textId="77777777" w:rsidR="005113E7" w:rsidRPr="00A52F07" w:rsidRDefault="00226006" w:rsidP="00A52F07">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 xml:space="preserve">Протягом </w:t>
            </w:r>
            <w:r w:rsidR="0093288C">
              <w:rPr>
                <w:rFonts w:ascii="Times New Roman" w:eastAsia="TimesNewRomanPSMT" w:hAnsi="Times New Roman" w:cs="Times New Roman"/>
                <w:sz w:val="28"/>
                <w:szCs w:val="28"/>
                <w:lang w:val="uk-UA" w:eastAsia="ru-RU"/>
              </w:rPr>
              <w:t>всього</w:t>
            </w:r>
            <w:r>
              <w:rPr>
                <w:rFonts w:ascii="Times New Roman" w:eastAsia="TimesNewRomanPSMT" w:hAnsi="Times New Roman" w:cs="Times New Roman"/>
                <w:sz w:val="28"/>
                <w:szCs w:val="28"/>
                <w:lang w:val="uk-UA" w:eastAsia="ru-RU"/>
              </w:rPr>
              <w:t xml:space="preserve"> курсу</w:t>
            </w:r>
          </w:p>
        </w:tc>
        <w:tc>
          <w:tcPr>
            <w:tcW w:w="1404" w:type="dxa"/>
          </w:tcPr>
          <w:p w14:paraId="67799AAF" w14:textId="77777777" w:rsidR="005113E7" w:rsidRPr="009B413C" w:rsidRDefault="00D926D8" w:rsidP="00F02DD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F02DDF">
              <w:rPr>
                <w:rFonts w:ascii="Times New Roman" w:eastAsia="Times New Roman" w:hAnsi="Times New Roman" w:cs="Times New Roman"/>
                <w:sz w:val="28"/>
                <w:szCs w:val="28"/>
                <w:lang w:val="uk-UA" w:eastAsia="ru-RU"/>
              </w:rPr>
              <w:t>6</w:t>
            </w:r>
          </w:p>
        </w:tc>
        <w:tc>
          <w:tcPr>
            <w:tcW w:w="1684" w:type="dxa"/>
          </w:tcPr>
          <w:p w14:paraId="3F30167F" w14:textId="77777777" w:rsidR="005113E7" w:rsidRPr="009B413C" w:rsidRDefault="00D926D8" w:rsidP="00D926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323" w:type="dxa"/>
          </w:tcPr>
          <w:p w14:paraId="32DBE7B2" w14:textId="77777777" w:rsidR="005113E7" w:rsidRPr="009B413C" w:rsidRDefault="00942B56" w:rsidP="00F02DD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D926D8">
              <w:rPr>
                <w:rFonts w:ascii="Times New Roman" w:eastAsia="Times New Roman" w:hAnsi="Times New Roman" w:cs="Times New Roman"/>
                <w:sz w:val="28"/>
                <w:szCs w:val="28"/>
                <w:lang w:val="uk-UA" w:eastAsia="ru-RU"/>
              </w:rPr>
              <w:t>1</w:t>
            </w:r>
            <w:r w:rsidR="00F02DDF">
              <w:rPr>
                <w:rFonts w:ascii="Times New Roman" w:eastAsia="Times New Roman" w:hAnsi="Times New Roman" w:cs="Times New Roman"/>
                <w:sz w:val="28"/>
                <w:szCs w:val="28"/>
                <w:lang w:val="uk-UA" w:eastAsia="ru-RU"/>
              </w:rPr>
              <w:t>6</w:t>
            </w:r>
          </w:p>
        </w:tc>
      </w:tr>
      <w:tr w:rsidR="009B413C" w:rsidRPr="009B413C" w14:paraId="6738DD32" w14:textId="77777777" w:rsidTr="007169AA">
        <w:tc>
          <w:tcPr>
            <w:tcW w:w="2621" w:type="dxa"/>
          </w:tcPr>
          <w:p w14:paraId="74AD94E6" w14:textId="77777777" w:rsidR="009B413C" w:rsidRPr="009B413C" w:rsidRDefault="009B413C" w:rsidP="009B413C">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 New Roman" w:hAnsi="Times New Roman" w:cs="Times New Roman"/>
                <w:b/>
                <w:sz w:val="28"/>
                <w:szCs w:val="28"/>
                <w:lang w:val="uk-UA" w:eastAsia="ru-RU"/>
              </w:rPr>
              <w:t>Відповіді на заняттях</w:t>
            </w:r>
          </w:p>
        </w:tc>
        <w:tc>
          <w:tcPr>
            <w:tcW w:w="2772" w:type="dxa"/>
          </w:tcPr>
          <w:p w14:paraId="4236305E"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Розкриття питання</w:t>
            </w:r>
          </w:p>
          <w:p w14:paraId="33EA66E2" w14:textId="77777777" w:rsidR="009B413C" w:rsidRPr="009B413C" w:rsidRDefault="009B413C" w:rsidP="009B413C">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9B413C">
              <w:rPr>
                <w:rFonts w:ascii="Times New Roman" w:eastAsia="TimesNewRomanPSMT" w:hAnsi="Times New Roman" w:cs="Times New Roman"/>
                <w:sz w:val="28"/>
                <w:szCs w:val="28"/>
                <w:lang w:eastAsia="ru-RU"/>
              </w:rPr>
              <w:t>плану теми, відповідь по практичному завданню</w:t>
            </w:r>
          </w:p>
        </w:tc>
        <w:tc>
          <w:tcPr>
            <w:tcW w:w="1404" w:type="dxa"/>
          </w:tcPr>
          <w:p w14:paraId="4279B2AF" w14:textId="77777777" w:rsidR="009B413C" w:rsidRPr="009B413C" w:rsidRDefault="00D926D8" w:rsidP="00F02DD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F02DDF">
              <w:rPr>
                <w:rFonts w:ascii="Times New Roman" w:eastAsia="Times New Roman" w:hAnsi="Times New Roman" w:cs="Times New Roman"/>
                <w:sz w:val="28"/>
                <w:szCs w:val="28"/>
                <w:lang w:val="uk-UA" w:eastAsia="ru-RU"/>
              </w:rPr>
              <w:t>8</w:t>
            </w:r>
          </w:p>
        </w:tc>
        <w:tc>
          <w:tcPr>
            <w:tcW w:w="1684" w:type="dxa"/>
          </w:tcPr>
          <w:p w14:paraId="51C8C175" w14:textId="77777777" w:rsidR="009B413C" w:rsidRPr="00386753" w:rsidRDefault="009B413C" w:rsidP="00F02DDF">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eastAsia="ru-RU"/>
              </w:rPr>
              <w:t xml:space="preserve">до </w:t>
            </w:r>
            <w:r w:rsidR="00F02DDF">
              <w:rPr>
                <w:rFonts w:ascii="Times New Roman" w:eastAsia="Times New Roman" w:hAnsi="Times New Roman" w:cs="Times New Roman"/>
                <w:sz w:val="28"/>
                <w:szCs w:val="28"/>
                <w:lang w:val="uk-UA" w:eastAsia="ru-RU"/>
              </w:rPr>
              <w:t>3</w:t>
            </w:r>
          </w:p>
        </w:tc>
        <w:tc>
          <w:tcPr>
            <w:tcW w:w="1323" w:type="dxa"/>
          </w:tcPr>
          <w:p w14:paraId="1DB29633" w14:textId="77777777" w:rsidR="009B413C" w:rsidRPr="00386753" w:rsidRDefault="00F02DDF" w:rsidP="00F02DD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B413C" w:rsidRPr="009B413C">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xml:space="preserve"> 54</w:t>
            </w:r>
          </w:p>
        </w:tc>
      </w:tr>
      <w:tr w:rsidR="009B413C" w:rsidRPr="00D33728" w14:paraId="1090AD0C" w14:textId="77777777" w:rsidTr="007169AA">
        <w:tc>
          <w:tcPr>
            <w:tcW w:w="2621" w:type="dxa"/>
          </w:tcPr>
          <w:p w14:paraId="0B8AA9A0" w14:textId="77777777" w:rsidR="009B413C" w:rsidRPr="009B413C" w:rsidRDefault="00D926D8" w:rsidP="009B413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Колоквіум </w:t>
            </w:r>
          </w:p>
        </w:tc>
        <w:tc>
          <w:tcPr>
            <w:tcW w:w="2772" w:type="dxa"/>
          </w:tcPr>
          <w:p w14:paraId="619A0629" w14:textId="77777777" w:rsidR="009B413C" w:rsidRPr="009B413C" w:rsidRDefault="009B413C" w:rsidP="00D926D8">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Після вивчення Модуля  1 та Модуля 2  </w:t>
            </w:r>
          </w:p>
        </w:tc>
        <w:tc>
          <w:tcPr>
            <w:tcW w:w="1404" w:type="dxa"/>
          </w:tcPr>
          <w:p w14:paraId="6CEB4515"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2</w:t>
            </w:r>
          </w:p>
        </w:tc>
        <w:tc>
          <w:tcPr>
            <w:tcW w:w="1684" w:type="dxa"/>
          </w:tcPr>
          <w:p w14:paraId="18C62FF1" w14:textId="77777777" w:rsidR="009B413C" w:rsidRPr="009B413C" w:rsidRDefault="009B413C" w:rsidP="00D926D8">
            <w:pPr>
              <w:spacing w:after="0" w:line="240" w:lineRule="auto"/>
              <w:jc w:val="both"/>
              <w:rPr>
                <w:rFonts w:ascii="Times New Roman" w:eastAsia="Times New Roman" w:hAnsi="Times New Roman" w:cs="Times New Roman"/>
                <w:sz w:val="28"/>
                <w:szCs w:val="28"/>
                <w:highlight w:val="yellow"/>
                <w:lang w:val="uk-UA" w:eastAsia="ru-RU"/>
              </w:rPr>
            </w:pPr>
            <w:r w:rsidRPr="00D33728">
              <w:rPr>
                <w:rFonts w:ascii="Times New Roman" w:eastAsia="Times New Roman" w:hAnsi="Times New Roman" w:cs="Times New Roman"/>
                <w:sz w:val="28"/>
                <w:szCs w:val="28"/>
                <w:lang w:val="uk-UA" w:eastAsia="ru-RU"/>
              </w:rPr>
              <w:t xml:space="preserve">до </w:t>
            </w:r>
            <w:r w:rsidR="00D926D8">
              <w:rPr>
                <w:rFonts w:ascii="Times New Roman" w:eastAsia="Times New Roman" w:hAnsi="Times New Roman" w:cs="Times New Roman"/>
                <w:sz w:val="28"/>
                <w:szCs w:val="28"/>
                <w:lang w:val="uk-UA" w:eastAsia="ru-RU"/>
              </w:rPr>
              <w:t>10</w:t>
            </w:r>
            <w:r w:rsidRPr="00D33728">
              <w:rPr>
                <w:rFonts w:ascii="Times New Roman" w:eastAsia="Times New Roman" w:hAnsi="Times New Roman" w:cs="Times New Roman"/>
                <w:sz w:val="28"/>
                <w:szCs w:val="28"/>
                <w:lang w:val="uk-UA" w:eastAsia="ru-RU"/>
              </w:rPr>
              <w:t>-ти</w:t>
            </w:r>
          </w:p>
        </w:tc>
        <w:tc>
          <w:tcPr>
            <w:tcW w:w="1323" w:type="dxa"/>
          </w:tcPr>
          <w:p w14:paraId="0629E707" w14:textId="77777777" w:rsidR="009B413C" w:rsidRPr="00D33728" w:rsidRDefault="009B413C" w:rsidP="00D926D8">
            <w:pPr>
              <w:spacing w:after="0" w:line="240" w:lineRule="auto"/>
              <w:jc w:val="both"/>
              <w:rPr>
                <w:rFonts w:ascii="Times New Roman" w:eastAsia="Times New Roman" w:hAnsi="Times New Roman" w:cs="Times New Roman"/>
                <w:sz w:val="28"/>
                <w:szCs w:val="28"/>
                <w:lang w:val="uk-UA" w:eastAsia="ru-RU"/>
              </w:rPr>
            </w:pPr>
            <w:r w:rsidRPr="00D33728">
              <w:rPr>
                <w:rFonts w:ascii="Times New Roman" w:eastAsia="Times New Roman" w:hAnsi="Times New Roman" w:cs="Times New Roman"/>
                <w:sz w:val="28"/>
                <w:szCs w:val="28"/>
                <w:lang w:val="uk-UA" w:eastAsia="ru-RU"/>
              </w:rPr>
              <w:t xml:space="preserve">до </w:t>
            </w:r>
            <w:r w:rsidR="00D926D8">
              <w:rPr>
                <w:rFonts w:ascii="Times New Roman" w:eastAsia="Times New Roman" w:hAnsi="Times New Roman" w:cs="Times New Roman"/>
                <w:sz w:val="28"/>
                <w:szCs w:val="28"/>
                <w:lang w:val="uk-UA" w:eastAsia="ru-RU"/>
              </w:rPr>
              <w:t>2</w:t>
            </w:r>
            <w:r w:rsidRPr="00D33728">
              <w:rPr>
                <w:rFonts w:ascii="Times New Roman" w:eastAsia="Times New Roman" w:hAnsi="Times New Roman" w:cs="Times New Roman"/>
                <w:sz w:val="28"/>
                <w:szCs w:val="28"/>
                <w:lang w:val="uk-UA" w:eastAsia="ru-RU"/>
              </w:rPr>
              <w:t>0-ти</w:t>
            </w:r>
          </w:p>
        </w:tc>
      </w:tr>
      <w:tr w:rsidR="009B413C" w:rsidRPr="009B413C" w14:paraId="13F779CC" w14:textId="77777777" w:rsidTr="007169AA">
        <w:tc>
          <w:tcPr>
            <w:tcW w:w="2621" w:type="dxa"/>
          </w:tcPr>
          <w:p w14:paraId="194B4D00" w14:textId="77777777" w:rsidR="009B413C" w:rsidRPr="009B413C" w:rsidRDefault="009B413C" w:rsidP="009B413C">
            <w:pPr>
              <w:spacing w:after="0" w:line="240" w:lineRule="auto"/>
              <w:jc w:val="both"/>
              <w:rPr>
                <w:rFonts w:ascii="Times New Roman" w:eastAsia="Times New Roman" w:hAnsi="Times New Roman" w:cs="Times New Roman"/>
                <w:b/>
                <w:sz w:val="28"/>
                <w:szCs w:val="28"/>
                <w:lang w:val="uk-UA" w:eastAsia="ru-RU"/>
              </w:rPr>
            </w:pPr>
          </w:p>
        </w:tc>
        <w:tc>
          <w:tcPr>
            <w:tcW w:w="2772" w:type="dxa"/>
          </w:tcPr>
          <w:p w14:paraId="78D5AFD8"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bCs/>
                <w:sz w:val="28"/>
                <w:szCs w:val="28"/>
                <w:lang w:val="uk-UA" w:eastAsia="ru-RU"/>
              </w:rPr>
            </w:pPr>
            <w:r w:rsidRPr="009B413C">
              <w:rPr>
                <w:rFonts w:ascii="Times New Roman" w:eastAsia="TimesNewRomanPSMT" w:hAnsi="Times New Roman" w:cs="Times New Roman"/>
                <w:b/>
                <w:bCs/>
                <w:sz w:val="28"/>
                <w:szCs w:val="28"/>
                <w:lang w:val="uk-UA" w:eastAsia="ru-RU"/>
              </w:rPr>
              <w:t xml:space="preserve">          Додаткові</w:t>
            </w:r>
          </w:p>
        </w:tc>
        <w:tc>
          <w:tcPr>
            <w:tcW w:w="1404" w:type="dxa"/>
          </w:tcPr>
          <w:p w14:paraId="38C7F02C"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p>
        </w:tc>
        <w:tc>
          <w:tcPr>
            <w:tcW w:w="1684" w:type="dxa"/>
          </w:tcPr>
          <w:p w14:paraId="6955A7D1"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p>
        </w:tc>
        <w:tc>
          <w:tcPr>
            <w:tcW w:w="1323" w:type="dxa"/>
          </w:tcPr>
          <w:p w14:paraId="1613E2FB"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p>
        </w:tc>
      </w:tr>
      <w:tr w:rsidR="009B413C" w:rsidRPr="009B413C" w14:paraId="59D541D2" w14:textId="77777777" w:rsidTr="007169AA">
        <w:tc>
          <w:tcPr>
            <w:tcW w:w="2621" w:type="dxa"/>
          </w:tcPr>
          <w:p w14:paraId="18084CF2" w14:textId="77777777" w:rsidR="009B413C" w:rsidRPr="009B413C" w:rsidRDefault="009B413C" w:rsidP="009B413C">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 New Roman" w:hAnsi="Times New Roman" w:cs="Times New Roman"/>
                <w:b/>
                <w:sz w:val="28"/>
                <w:szCs w:val="28"/>
                <w:lang w:val="uk-UA" w:eastAsia="ru-RU"/>
              </w:rPr>
              <w:t>Презентація</w:t>
            </w:r>
          </w:p>
        </w:tc>
        <w:tc>
          <w:tcPr>
            <w:tcW w:w="2772" w:type="dxa"/>
          </w:tcPr>
          <w:p w14:paraId="117C9E7B" w14:textId="77777777" w:rsidR="009B413C" w:rsidRPr="009B413C" w:rsidRDefault="009B413C" w:rsidP="009B413C">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NewRomanPSMT" w:hAnsi="Times New Roman" w:cs="Times New Roman"/>
                <w:sz w:val="28"/>
                <w:szCs w:val="28"/>
                <w:lang w:eastAsia="ru-RU"/>
              </w:rPr>
              <w:t xml:space="preserve">Доповідь (виступ на </w:t>
            </w:r>
            <w:r w:rsidRPr="009B413C">
              <w:rPr>
                <w:rFonts w:ascii="Times New Roman" w:eastAsia="TimesNewRomanPSMT" w:hAnsi="Times New Roman" w:cs="Times New Roman"/>
                <w:sz w:val="28"/>
                <w:szCs w:val="28"/>
                <w:lang w:eastAsia="ru-RU"/>
              </w:rPr>
              <w:lastRenderedPageBreak/>
              <w:t>задану тему на практичному занятті) з презентацією за допомогою технічних засобів</w:t>
            </w:r>
          </w:p>
        </w:tc>
        <w:tc>
          <w:tcPr>
            <w:tcW w:w="1404" w:type="dxa"/>
          </w:tcPr>
          <w:p w14:paraId="74D8A1DB" w14:textId="77777777" w:rsidR="009B413C" w:rsidRPr="009B413C"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lastRenderedPageBreak/>
              <w:t xml:space="preserve">      1 </w:t>
            </w:r>
          </w:p>
        </w:tc>
        <w:tc>
          <w:tcPr>
            <w:tcW w:w="1684" w:type="dxa"/>
          </w:tcPr>
          <w:p w14:paraId="35C65235" w14:textId="77777777" w:rsidR="009B413C" w:rsidRPr="009B413C" w:rsidRDefault="009B413C" w:rsidP="00D926D8">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sidR="00D926D8">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c>
          <w:tcPr>
            <w:tcW w:w="1323" w:type="dxa"/>
          </w:tcPr>
          <w:p w14:paraId="144C9AA4" w14:textId="77777777" w:rsidR="009B413C" w:rsidRPr="009B413C" w:rsidRDefault="009B413C" w:rsidP="00CB2EF3">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sidR="00CB2EF3">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r>
      <w:tr w:rsidR="009B413C" w:rsidRPr="009B413C" w14:paraId="2BF9865E" w14:textId="77777777" w:rsidTr="007169AA">
        <w:tc>
          <w:tcPr>
            <w:tcW w:w="2621" w:type="dxa"/>
          </w:tcPr>
          <w:p w14:paraId="654AF0A0"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sz w:val="28"/>
                <w:szCs w:val="28"/>
                <w:lang w:eastAsia="ru-RU"/>
              </w:rPr>
            </w:pPr>
            <w:r w:rsidRPr="009B413C">
              <w:rPr>
                <w:rFonts w:ascii="Times New Roman" w:eastAsia="TimesNewRomanPSMT" w:hAnsi="Times New Roman" w:cs="Times New Roman"/>
                <w:b/>
                <w:sz w:val="28"/>
                <w:szCs w:val="28"/>
                <w:lang w:eastAsia="ru-RU"/>
              </w:rPr>
              <w:lastRenderedPageBreak/>
              <w:t>Опублікування</w:t>
            </w:r>
          </w:p>
          <w:p w14:paraId="06FE1414" w14:textId="77777777" w:rsidR="009B413C" w:rsidRPr="009B413C" w:rsidRDefault="009B413C" w:rsidP="009B413C">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NewRomanPSMT" w:hAnsi="Times New Roman" w:cs="Times New Roman"/>
                <w:b/>
                <w:sz w:val="28"/>
                <w:szCs w:val="28"/>
                <w:lang w:eastAsia="ru-RU"/>
              </w:rPr>
              <w:t xml:space="preserve">наукової статті </w:t>
            </w:r>
          </w:p>
        </w:tc>
        <w:tc>
          <w:tcPr>
            <w:tcW w:w="2772" w:type="dxa"/>
          </w:tcPr>
          <w:p w14:paraId="5C54F099"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Публікація науко-</w:t>
            </w:r>
          </w:p>
          <w:p w14:paraId="419EF34D"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вої статті за темою,</w:t>
            </w:r>
          </w:p>
          <w:p w14:paraId="09E8A306"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що входить до</w:t>
            </w:r>
          </w:p>
          <w:p w14:paraId="3CC2CCAF"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предмета вивчення</w:t>
            </w:r>
          </w:p>
          <w:p w14:paraId="1833358F" w14:textId="77777777" w:rsidR="009B413C" w:rsidRPr="009B413C" w:rsidRDefault="009B413C" w:rsidP="009B413C">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9B413C">
              <w:rPr>
                <w:rFonts w:ascii="Times New Roman" w:eastAsia="TimesNewRomanPSMT" w:hAnsi="Times New Roman" w:cs="Times New Roman"/>
                <w:sz w:val="28"/>
                <w:szCs w:val="28"/>
                <w:lang w:eastAsia="ru-RU"/>
              </w:rPr>
              <w:t>дисципліни</w:t>
            </w:r>
          </w:p>
        </w:tc>
        <w:tc>
          <w:tcPr>
            <w:tcW w:w="1404" w:type="dxa"/>
          </w:tcPr>
          <w:p w14:paraId="7F9A7C92" w14:textId="77777777" w:rsidR="009B413C" w:rsidRPr="009B413C" w:rsidRDefault="009B413C" w:rsidP="009B413C">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14:paraId="64A9F422" w14:textId="77777777" w:rsidR="009B413C" w:rsidRPr="00CB2EF3" w:rsidRDefault="00F647B3" w:rsidP="00CB2EF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CB2EF3">
              <w:rPr>
                <w:rFonts w:ascii="Times New Roman" w:eastAsia="Times New Roman" w:hAnsi="Times New Roman" w:cs="Times New Roman"/>
                <w:sz w:val="28"/>
                <w:szCs w:val="28"/>
                <w:lang w:val="uk-UA" w:eastAsia="ru-RU"/>
              </w:rPr>
              <w:t>20</w:t>
            </w:r>
          </w:p>
        </w:tc>
        <w:tc>
          <w:tcPr>
            <w:tcW w:w="1323" w:type="dxa"/>
          </w:tcPr>
          <w:p w14:paraId="6707A95F" w14:textId="77777777" w:rsidR="009B413C" w:rsidRPr="00CB2EF3" w:rsidRDefault="00F647B3" w:rsidP="00CB2EF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00CB2EF3">
              <w:rPr>
                <w:rFonts w:ascii="Times New Roman" w:eastAsia="Times New Roman" w:hAnsi="Times New Roman" w:cs="Times New Roman"/>
                <w:sz w:val="28"/>
                <w:szCs w:val="28"/>
                <w:lang w:val="uk-UA" w:eastAsia="ru-RU"/>
              </w:rPr>
              <w:t>20</w:t>
            </w:r>
          </w:p>
        </w:tc>
      </w:tr>
      <w:tr w:rsidR="009B413C" w:rsidRPr="009B413C" w14:paraId="4BF96CA7" w14:textId="77777777" w:rsidTr="007169AA">
        <w:tc>
          <w:tcPr>
            <w:tcW w:w="2621" w:type="dxa"/>
          </w:tcPr>
          <w:p w14:paraId="1EA48A5C"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sz w:val="28"/>
                <w:szCs w:val="28"/>
                <w:lang w:eastAsia="ru-RU"/>
              </w:rPr>
            </w:pPr>
            <w:r w:rsidRPr="009B413C">
              <w:rPr>
                <w:rFonts w:ascii="Times New Roman" w:eastAsia="TimesNewRomanPSMT" w:hAnsi="Times New Roman" w:cs="Times New Roman"/>
                <w:b/>
                <w:sz w:val="28"/>
                <w:szCs w:val="28"/>
                <w:lang w:eastAsia="ru-RU"/>
              </w:rPr>
              <w:t>Опублікування</w:t>
            </w:r>
          </w:p>
          <w:p w14:paraId="295CA678" w14:textId="77777777" w:rsidR="009B413C" w:rsidRPr="009B413C" w:rsidRDefault="009B413C" w:rsidP="009B413C">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NewRomanPSMT" w:hAnsi="Times New Roman" w:cs="Times New Roman"/>
                <w:b/>
                <w:sz w:val="28"/>
                <w:szCs w:val="28"/>
                <w:lang w:eastAsia="ru-RU"/>
              </w:rPr>
              <w:t>наукових тез</w:t>
            </w:r>
          </w:p>
        </w:tc>
        <w:tc>
          <w:tcPr>
            <w:tcW w:w="2772" w:type="dxa"/>
          </w:tcPr>
          <w:p w14:paraId="626B022A" w14:textId="77777777" w:rsidR="009B413C" w:rsidRPr="009B413C" w:rsidRDefault="00CB2EF3"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Публікація науков</w:t>
            </w:r>
            <w:r>
              <w:rPr>
                <w:rFonts w:ascii="Times New Roman" w:eastAsia="TimesNewRomanPSMT" w:hAnsi="Times New Roman" w:cs="Times New Roman"/>
                <w:sz w:val="28"/>
                <w:szCs w:val="28"/>
                <w:lang w:val="uk-UA" w:eastAsia="ru-RU"/>
              </w:rPr>
              <w:t>их тез</w:t>
            </w:r>
            <w:r w:rsidR="009B413C" w:rsidRPr="009B413C">
              <w:rPr>
                <w:rFonts w:ascii="Times New Roman" w:eastAsia="TimesNewRomanPSMT" w:hAnsi="Times New Roman" w:cs="Times New Roman"/>
                <w:sz w:val="28"/>
                <w:szCs w:val="28"/>
                <w:lang w:eastAsia="ru-RU"/>
              </w:rPr>
              <w:t xml:space="preserve"> за темою,</w:t>
            </w:r>
          </w:p>
          <w:p w14:paraId="3E3EE46B"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що входить до</w:t>
            </w:r>
          </w:p>
          <w:p w14:paraId="0DCDAA93"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предмета вивчення</w:t>
            </w:r>
          </w:p>
          <w:p w14:paraId="26158ABE" w14:textId="77777777" w:rsidR="009B413C" w:rsidRPr="00CB2EF3" w:rsidRDefault="009B413C" w:rsidP="009B413C">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sidRPr="009B413C">
              <w:rPr>
                <w:rFonts w:ascii="Times New Roman" w:eastAsia="TimesNewRomanPSMT" w:hAnsi="Times New Roman" w:cs="Times New Roman"/>
                <w:sz w:val="28"/>
                <w:szCs w:val="28"/>
                <w:lang w:eastAsia="ru-RU"/>
              </w:rPr>
              <w:t>дисципліни</w:t>
            </w:r>
            <w:r w:rsidR="00CB2EF3">
              <w:rPr>
                <w:rFonts w:ascii="Times New Roman" w:eastAsia="TimesNewRomanPSMT" w:hAnsi="Times New Roman" w:cs="Times New Roman"/>
                <w:sz w:val="28"/>
                <w:szCs w:val="28"/>
                <w:lang w:val="uk-UA" w:eastAsia="ru-RU"/>
              </w:rPr>
              <w:t xml:space="preserve"> та/або</w:t>
            </w:r>
            <w:r w:rsidR="00CB2EF3">
              <w:rPr>
                <w:rFonts w:ascii="Times New Roman" w:hAnsi="Times New Roman" w:cs="Times New Roman"/>
                <w:bCs/>
                <w:sz w:val="28"/>
                <w:szCs w:val="28"/>
              </w:rPr>
              <w:t>в</w:t>
            </w:r>
            <w:r w:rsidR="00CB2EF3" w:rsidRPr="00CB2EF3">
              <w:rPr>
                <w:rFonts w:ascii="Times New Roman" w:hAnsi="Times New Roman" w:cs="Times New Roman"/>
                <w:bCs/>
                <w:sz w:val="28"/>
                <w:szCs w:val="28"/>
              </w:rPr>
              <w:t>иступ із доповіддю на конференції будь</w:t>
            </w:r>
            <w:r w:rsidR="00CB2EF3" w:rsidRPr="00CB2EF3">
              <w:rPr>
                <w:rFonts w:ascii="Times New Roman" w:hAnsi="Times New Roman" w:cs="Times New Roman"/>
                <w:bCs/>
                <w:sz w:val="28"/>
                <w:szCs w:val="28"/>
                <w:lang w:val="uk-UA"/>
              </w:rPr>
              <w:t>-</w:t>
            </w:r>
            <w:r w:rsidR="00CB2EF3" w:rsidRPr="00CB2EF3">
              <w:rPr>
                <w:rFonts w:ascii="Times New Roman" w:hAnsi="Times New Roman" w:cs="Times New Roman"/>
                <w:bCs/>
                <w:sz w:val="28"/>
                <w:szCs w:val="28"/>
              </w:rPr>
              <w:t>якого рівня</w:t>
            </w:r>
          </w:p>
        </w:tc>
        <w:tc>
          <w:tcPr>
            <w:tcW w:w="1404" w:type="dxa"/>
          </w:tcPr>
          <w:p w14:paraId="23785D7D" w14:textId="77777777" w:rsidR="009B413C" w:rsidRPr="009B413C" w:rsidRDefault="009B413C" w:rsidP="009B413C">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14:paraId="5BA73C4E" w14:textId="77777777" w:rsidR="009B413C" w:rsidRPr="009B413C" w:rsidRDefault="00F647B3" w:rsidP="00CB2E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до </w:t>
            </w:r>
            <w:r w:rsidR="00CB2EF3">
              <w:rPr>
                <w:rFonts w:ascii="Times New Roman" w:eastAsia="Times New Roman" w:hAnsi="Times New Roman" w:cs="Times New Roman"/>
                <w:sz w:val="28"/>
                <w:szCs w:val="28"/>
                <w:lang w:val="uk-UA" w:eastAsia="ru-RU"/>
              </w:rPr>
              <w:t>20</w:t>
            </w:r>
          </w:p>
        </w:tc>
        <w:tc>
          <w:tcPr>
            <w:tcW w:w="1323" w:type="dxa"/>
          </w:tcPr>
          <w:p w14:paraId="39C16982" w14:textId="77777777" w:rsidR="009B413C" w:rsidRPr="00F647B3" w:rsidRDefault="00F647B3" w:rsidP="00CB2EF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00CB2EF3">
              <w:rPr>
                <w:rFonts w:ascii="Times New Roman" w:eastAsia="Times New Roman" w:hAnsi="Times New Roman" w:cs="Times New Roman"/>
                <w:sz w:val="28"/>
                <w:szCs w:val="28"/>
                <w:lang w:val="uk-UA" w:eastAsia="ru-RU"/>
              </w:rPr>
              <w:t>20</w:t>
            </w:r>
          </w:p>
        </w:tc>
      </w:tr>
      <w:tr w:rsidR="009B413C" w:rsidRPr="009B413C" w14:paraId="3D8AD03D" w14:textId="77777777" w:rsidTr="007169AA">
        <w:tc>
          <w:tcPr>
            <w:tcW w:w="2621" w:type="dxa"/>
          </w:tcPr>
          <w:p w14:paraId="3ACA26FF"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sz w:val="28"/>
                <w:szCs w:val="28"/>
                <w:lang w:eastAsia="ru-RU"/>
              </w:rPr>
            </w:pPr>
            <w:r w:rsidRPr="009B413C">
              <w:rPr>
                <w:rFonts w:ascii="Times New Roman" w:eastAsia="TimesNewRomanPSMT" w:hAnsi="Times New Roman" w:cs="Times New Roman"/>
                <w:b/>
                <w:sz w:val="28"/>
                <w:szCs w:val="28"/>
                <w:lang w:eastAsia="ru-RU"/>
              </w:rPr>
              <w:t>Робота з науковою літературою</w:t>
            </w:r>
          </w:p>
          <w:p w14:paraId="7846E6CA"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sz w:val="28"/>
                <w:szCs w:val="28"/>
                <w:lang w:eastAsia="ru-RU"/>
              </w:rPr>
            </w:pPr>
          </w:p>
        </w:tc>
        <w:tc>
          <w:tcPr>
            <w:tcW w:w="2772" w:type="dxa"/>
          </w:tcPr>
          <w:p w14:paraId="5310D1A3"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Анотування (рецен-</w:t>
            </w:r>
          </w:p>
          <w:p w14:paraId="4747369A"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зування) наукових</w:t>
            </w:r>
          </w:p>
          <w:p w14:paraId="12068A5D"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статей, монографій</w:t>
            </w:r>
          </w:p>
          <w:p w14:paraId="1FF6D227"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за темами курсу (до</w:t>
            </w:r>
          </w:p>
          <w:p w14:paraId="5AE8D6C4"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трьох статей або</w:t>
            </w:r>
          </w:p>
          <w:p w14:paraId="31840AAD"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одна монографія)</w:t>
            </w:r>
          </w:p>
        </w:tc>
        <w:tc>
          <w:tcPr>
            <w:tcW w:w="1404" w:type="dxa"/>
          </w:tcPr>
          <w:p w14:paraId="319A50C9" w14:textId="77777777" w:rsidR="009B413C" w:rsidRPr="009B413C" w:rsidRDefault="009B413C" w:rsidP="009B413C">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14:paraId="081A02DE" w14:textId="77777777" w:rsidR="009B413C" w:rsidRPr="009B413C" w:rsidRDefault="00E12EFF"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val="uk-UA" w:eastAsia="ru-RU"/>
              </w:rPr>
              <w:t>(</w:t>
            </w:r>
            <w:r w:rsidR="009B413C" w:rsidRPr="009B413C">
              <w:rPr>
                <w:rFonts w:ascii="Times New Roman" w:eastAsia="TimesNewRomanPSMT" w:hAnsi="Times New Roman" w:cs="Times New Roman"/>
                <w:sz w:val="28"/>
                <w:szCs w:val="28"/>
                <w:lang w:eastAsia="ru-RU"/>
              </w:rPr>
              <w:t>три</w:t>
            </w:r>
          </w:p>
          <w:p w14:paraId="68ECBBF0" w14:textId="77777777" w:rsidR="009B413C" w:rsidRPr="00E12EFF" w:rsidRDefault="00E12EFF" w:rsidP="009B413C">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с</w:t>
            </w:r>
            <w:r w:rsidR="009B413C" w:rsidRPr="009B413C">
              <w:rPr>
                <w:rFonts w:ascii="Times New Roman" w:eastAsia="TimesNewRomanPSMT" w:hAnsi="Times New Roman" w:cs="Times New Roman"/>
                <w:sz w:val="28"/>
                <w:szCs w:val="28"/>
                <w:lang w:eastAsia="ru-RU"/>
              </w:rPr>
              <w:t>татті</w:t>
            </w:r>
          </w:p>
          <w:p w14:paraId="5CF2D65B" w14:textId="77777777" w:rsidR="009B413C" w:rsidRPr="00E12EFF" w:rsidRDefault="00E12EFF" w:rsidP="009B413C">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 xml:space="preserve">або </w:t>
            </w:r>
            <w:r w:rsidR="009B413C" w:rsidRPr="009B413C">
              <w:rPr>
                <w:rFonts w:ascii="Times New Roman" w:eastAsia="TimesNewRomanPSMT" w:hAnsi="Times New Roman" w:cs="Times New Roman"/>
                <w:sz w:val="28"/>
                <w:szCs w:val="28"/>
                <w:lang w:eastAsia="ru-RU"/>
              </w:rPr>
              <w:t>од</w:t>
            </w:r>
            <w:r>
              <w:rPr>
                <w:rFonts w:ascii="Times New Roman" w:eastAsia="TimesNewRomanPSMT" w:hAnsi="Times New Roman" w:cs="Times New Roman"/>
                <w:sz w:val="28"/>
                <w:szCs w:val="28"/>
                <w:lang w:val="uk-UA" w:eastAsia="ru-RU"/>
              </w:rPr>
              <w:t>на</w:t>
            </w:r>
          </w:p>
          <w:p w14:paraId="6B1637AC" w14:textId="77777777" w:rsidR="009B413C" w:rsidRPr="00D37719" w:rsidRDefault="009B413C" w:rsidP="009B413C">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NewRomanPSMT" w:hAnsi="Times New Roman" w:cs="Times New Roman"/>
                <w:sz w:val="28"/>
                <w:szCs w:val="28"/>
                <w:lang w:eastAsia="ru-RU"/>
              </w:rPr>
              <w:t>монограф</w:t>
            </w:r>
            <w:r w:rsidR="00D37719">
              <w:rPr>
                <w:rFonts w:ascii="Times New Roman" w:eastAsia="TimesNewRomanPSMT" w:hAnsi="Times New Roman" w:cs="Times New Roman"/>
                <w:sz w:val="28"/>
                <w:szCs w:val="28"/>
                <w:lang w:val="uk-UA" w:eastAsia="ru-RU"/>
              </w:rPr>
              <w:t>ія)</w:t>
            </w:r>
          </w:p>
        </w:tc>
        <w:tc>
          <w:tcPr>
            <w:tcW w:w="1323" w:type="dxa"/>
          </w:tcPr>
          <w:p w14:paraId="4E62C0C9" w14:textId="77777777" w:rsidR="009B413C" w:rsidRPr="009B413C" w:rsidRDefault="009B413C" w:rsidP="00CB2EF3">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sidR="00CB2EF3">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r>
      <w:tr w:rsidR="009B413C" w:rsidRPr="009B413C" w14:paraId="53D176B9" w14:textId="77777777" w:rsidTr="007169AA">
        <w:tc>
          <w:tcPr>
            <w:tcW w:w="2621" w:type="dxa"/>
          </w:tcPr>
          <w:p w14:paraId="1163793F"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b/>
                <w:sz w:val="28"/>
                <w:szCs w:val="28"/>
                <w:lang w:eastAsia="ru-RU"/>
              </w:rPr>
            </w:pPr>
            <w:r w:rsidRPr="009B413C">
              <w:rPr>
                <w:rFonts w:ascii="Times New Roman" w:eastAsia="TimesNewRomanPSMT" w:hAnsi="Times New Roman" w:cs="Times New Roman"/>
                <w:b/>
                <w:sz w:val="28"/>
                <w:szCs w:val="28"/>
                <w:lang w:eastAsia="ru-RU"/>
              </w:rPr>
              <w:t>Розробка кейсів, слайдів, схем, таблиць</w:t>
            </w:r>
          </w:p>
        </w:tc>
        <w:tc>
          <w:tcPr>
            <w:tcW w:w="2772" w:type="dxa"/>
          </w:tcPr>
          <w:p w14:paraId="302F2B7F"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Схематичне пред-</w:t>
            </w:r>
          </w:p>
          <w:p w14:paraId="1CA4772A"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ставлення матеріа-</w:t>
            </w:r>
          </w:p>
          <w:p w14:paraId="6C7C396E"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лу за темами курсу</w:t>
            </w:r>
          </w:p>
          <w:p w14:paraId="74B4337C" w14:textId="77777777" w:rsidR="009B413C" w:rsidRPr="009B413C" w:rsidRDefault="009B413C"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(не менше 2-х тем)</w:t>
            </w:r>
          </w:p>
        </w:tc>
        <w:tc>
          <w:tcPr>
            <w:tcW w:w="1404" w:type="dxa"/>
          </w:tcPr>
          <w:p w14:paraId="40280612" w14:textId="77777777" w:rsidR="009B413C" w:rsidRPr="009B413C" w:rsidRDefault="009B413C" w:rsidP="009B41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w:t>
            </w:r>
          </w:p>
        </w:tc>
        <w:tc>
          <w:tcPr>
            <w:tcW w:w="1684" w:type="dxa"/>
          </w:tcPr>
          <w:p w14:paraId="5A7DBB47" w14:textId="77777777" w:rsidR="009B413C" w:rsidRPr="009B413C" w:rsidRDefault="009B413C" w:rsidP="00CB2EF3">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   до </w:t>
            </w:r>
            <w:r w:rsidR="00CB2EF3">
              <w:rPr>
                <w:rFonts w:ascii="Times New Roman" w:eastAsia="TimesNewRomanPSMT" w:hAnsi="Times New Roman" w:cs="Times New Roman"/>
                <w:sz w:val="28"/>
                <w:szCs w:val="28"/>
                <w:lang w:val="uk-UA" w:eastAsia="ru-RU"/>
              </w:rPr>
              <w:t>20</w:t>
            </w:r>
            <w:r w:rsidRPr="009B413C">
              <w:rPr>
                <w:rFonts w:ascii="Times New Roman" w:eastAsia="TimesNewRomanPSMT" w:hAnsi="Times New Roman" w:cs="Times New Roman"/>
                <w:sz w:val="28"/>
                <w:szCs w:val="28"/>
                <w:lang w:eastAsia="ru-RU"/>
              </w:rPr>
              <w:t>-ти</w:t>
            </w:r>
          </w:p>
        </w:tc>
        <w:tc>
          <w:tcPr>
            <w:tcW w:w="1323" w:type="dxa"/>
          </w:tcPr>
          <w:p w14:paraId="24866B5C" w14:textId="77777777" w:rsidR="009B413C" w:rsidRPr="009B413C" w:rsidRDefault="00D37719" w:rsidP="00CB2EF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CB2EF3">
              <w:rPr>
                <w:rFonts w:ascii="Times New Roman" w:eastAsia="Times New Roman" w:hAnsi="Times New Roman" w:cs="Times New Roman"/>
                <w:sz w:val="28"/>
                <w:szCs w:val="28"/>
                <w:lang w:val="uk-UA" w:eastAsia="ru-RU"/>
              </w:rPr>
              <w:t>20</w:t>
            </w:r>
            <w:r w:rsidR="009B413C" w:rsidRPr="009B413C">
              <w:rPr>
                <w:rFonts w:ascii="Times New Roman" w:eastAsia="Times New Roman" w:hAnsi="Times New Roman" w:cs="Times New Roman"/>
                <w:sz w:val="28"/>
                <w:szCs w:val="28"/>
                <w:lang w:val="uk-UA" w:eastAsia="ru-RU"/>
              </w:rPr>
              <w:t>-ти</w:t>
            </w:r>
          </w:p>
        </w:tc>
      </w:tr>
      <w:tr w:rsidR="00E16088" w:rsidRPr="009B413C" w14:paraId="77FF6CC8" w14:textId="77777777" w:rsidTr="007169AA">
        <w:tc>
          <w:tcPr>
            <w:tcW w:w="2621" w:type="dxa"/>
          </w:tcPr>
          <w:p w14:paraId="25C469EE" w14:textId="77777777" w:rsidR="00E16088" w:rsidRPr="00A45604" w:rsidRDefault="00701EEC" w:rsidP="009B413C">
            <w:pPr>
              <w:autoSpaceDE w:val="0"/>
              <w:autoSpaceDN w:val="0"/>
              <w:adjustRightInd w:val="0"/>
              <w:spacing w:after="0" w:line="240" w:lineRule="auto"/>
              <w:rPr>
                <w:rFonts w:ascii="Times New Roman" w:eastAsia="TimesNewRomanPSMT" w:hAnsi="Times New Roman" w:cs="Times New Roman"/>
                <w:b/>
                <w:bCs/>
                <w:sz w:val="28"/>
                <w:szCs w:val="28"/>
                <w:lang w:val="uk-UA" w:eastAsia="ru-RU"/>
              </w:rPr>
            </w:pPr>
            <w:r w:rsidRPr="00A45604">
              <w:rPr>
                <w:rFonts w:ascii="Times New Roman" w:hAnsi="Times New Roman" w:cs="Times New Roman"/>
                <w:b/>
                <w:bCs/>
                <w:sz w:val="28"/>
                <w:szCs w:val="28"/>
              </w:rPr>
              <w:t xml:space="preserve">Участь у роботі студентського гуртка </w:t>
            </w:r>
          </w:p>
        </w:tc>
        <w:tc>
          <w:tcPr>
            <w:tcW w:w="2772" w:type="dxa"/>
          </w:tcPr>
          <w:p w14:paraId="7B209750" w14:textId="77777777" w:rsidR="00E16088" w:rsidRPr="00A45604" w:rsidRDefault="00A45604" w:rsidP="009B413C">
            <w:pPr>
              <w:autoSpaceDE w:val="0"/>
              <w:autoSpaceDN w:val="0"/>
              <w:adjustRightInd w:val="0"/>
              <w:spacing w:after="0" w:line="240" w:lineRule="auto"/>
              <w:rPr>
                <w:rFonts w:ascii="Times New Roman" w:eastAsia="TimesNewRomanPSMT" w:hAnsi="Times New Roman" w:cs="Times New Roman"/>
                <w:sz w:val="28"/>
                <w:szCs w:val="28"/>
                <w:lang w:eastAsia="ru-RU"/>
              </w:rPr>
            </w:pPr>
            <w:r w:rsidRPr="00A45604">
              <w:rPr>
                <w:rFonts w:ascii="Times New Roman" w:hAnsi="Times New Roman" w:cs="Times New Roman"/>
                <w:sz w:val="28"/>
                <w:szCs w:val="28"/>
              </w:rPr>
              <w:t>Виступ з доповіддю на засіданні гуртка, участь у обговорення</w:t>
            </w:r>
            <w:r w:rsidRPr="00A45604">
              <w:rPr>
                <w:rFonts w:ascii="Times New Roman" w:hAnsi="Times New Roman" w:cs="Times New Roman"/>
                <w:sz w:val="28"/>
                <w:szCs w:val="28"/>
                <w:lang w:val="uk-UA"/>
              </w:rPr>
              <w:t>х</w:t>
            </w:r>
          </w:p>
        </w:tc>
        <w:tc>
          <w:tcPr>
            <w:tcW w:w="1404" w:type="dxa"/>
          </w:tcPr>
          <w:p w14:paraId="2C59DFAF" w14:textId="77777777" w:rsidR="00E16088" w:rsidRDefault="00AF06DA" w:rsidP="009B41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84" w:type="dxa"/>
          </w:tcPr>
          <w:p w14:paraId="0EE70DBA" w14:textId="77777777" w:rsidR="00E16088" w:rsidRPr="00A45604" w:rsidRDefault="00A45604" w:rsidP="00CB2EF3">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 xml:space="preserve">   до </w:t>
            </w:r>
            <w:r w:rsidR="00CB2EF3">
              <w:rPr>
                <w:rFonts w:ascii="Times New Roman" w:eastAsia="TimesNewRomanPSMT" w:hAnsi="Times New Roman" w:cs="Times New Roman"/>
                <w:sz w:val="28"/>
                <w:szCs w:val="28"/>
                <w:lang w:val="uk-UA" w:eastAsia="ru-RU"/>
              </w:rPr>
              <w:t>10</w:t>
            </w:r>
          </w:p>
        </w:tc>
        <w:tc>
          <w:tcPr>
            <w:tcW w:w="1323" w:type="dxa"/>
          </w:tcPr>
          <w:p w14:paraId="5106412E" w14:textId="77777777" w:rsidR="00E16088" w:rsidRPr="009B413C" w:rsidRDefault="00A45604" w:rsidP="00AF06D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  </w:t>
            </w:r>
            <w:r w:rsidR="00AF06DA">
              <w:rPr>
                <w:rFonts w:ascii="Times New Roman" w:eastAsia="Times New Roman" w:hAnsi="Times New Roman" w:cs="Times New Roman"/>
                <w:sz w:val="28"/>
                <w:szCs w:val="28"/>
                <w:lang w:val="uk-UA" w:eastAsia="ru-RU"/>
              </w:rPr>
              <w:t>2</w:t>
            </w:r>
            <w:r w:rsidR="00CB2EF3">
              <w:rPr>
                <w:rFonts w:ascii="Times New Roman" w:eastAsia="Times New Roman" w:hAnsi="Times New Roman" w:cs="Times New Roman"/>
                <w:sz w:val="28"/>
                <w:szCs w:val="28"/>
                <w:lang w:val="uk-UA" w:eastAsia="ru-RU"/>
              </w:rPr>
              <w:t>0</w:t>
            </w:r>
          </w:p>
        </w:tc>
      </w:tr>
    </w:tbl>
    <w:p w14:paraId="1CFD2427" w14:textId="77777777" w:rsidR="00E24E14" w:rsidRDefault="00E24E14" w:rsidP="00E24E14">
      <w:pPr>
        <w:autoSpaceDE w:val="0"/>
        <w:autoSpaceDN w:val="0"/>
        <w:adjustRightInd w:val="0"/>
        <w:spacing w:after="0" w:line="240" w:lineRule="auto"/>
        <w:jc w:val="center"/>
        <w:rPr>
          <w:rFonts w:ascii="Times New Roman" w:hAnsi="Times New Roman" w:cs="Times New Roman"/>
          <w:b/>
          <w:bCs/>
          <w:color w:val="000000"/>
          <w:sz w:val="28"/>
          <w:szCs w:val="28"/>
          <w:lang w:val="uk-UA"/>
        </w:rPr>
      </w:pPr>
    </w:p>
    <w:p w14:paraId="3660AA6F" w14:textId="77777777" w:rsidR="00E24E14" w:rsidRPr="00A85D62" w:rsidRDefault="00E24E14" w:rsidP="00E24E14">
      <w:pPr>
        <w:autoSpaceDE w:val="0"/>
        <w:autoSpaceDN w:val="0"/>
        <w:adjustRightInd w:val="0"/>
        <w:spacing w:after="0" w:line="240" w:lineRule="auto"/>
        <w:jc w:val="center"/>
        <w:rPr>
          <w:rFonts w:ascii="Times New Roman" w:hAnsi="Times New Roman" w:cs="Times New Roman"/>
          <w:color w:val="000000"/>
          <w:sz w:val="28"/>
          <w:szCs w:val="28"/>
          <w:lang w:val="uk-UA"/>
        </w:rPr>
      </w:pPr>
      <w:r w:rsidRPr="00A85D62">
        <w:rPr>
          <w:rFonts w:ascii="Times New Roman" w:hAnsi="Times New Roman" w:cs="Times New Roman"/>
          <w:b/>
          <w:bCs/>
          <w:color w:val="000000"/>
          <w:sz w:val="28"/>
          <w:szCs w:val="28"/>
          <w:lang w:val="uk-UA"/>
        </w:rPr>
        <w:t>Пояснення:</w:t>
      </w:r>
    </w:p>
    <w:p w14:paraId="35773BFE" w14:textId="3F606CB3" w:rsidR="00E24E14" w:rsidRPr="00D700C2" w:rsidRDefault="00E24E14" w:rsidP="00024A4F">
      <w:pPr>
        <w:autoSpaceDE w:val="0"/>
        <w:autoSpaceDN w:val="0"/>
        <w:adjustRightInd w:val="0"/>
        <w:spacing w:after="0" w:line="360" w:lineRule="auto"/>
        <w:ind w:left="-567" w:firstLine="709"/>
        <w:jc w:val="both"/>
        <w:rPr>
          <w:rFonts w:ascii="Times New Roman" w:hAnsi="Times New Roman" w:cs="Times New Roman"/>
          <w:sz w:val="28"/>
          <w:szCs w:val="28"/>
          <w:lang w:val="uk-UA"/>
        </w:rPr>
      </w:pPr>
      <w:r w:rsidRPr="00D700C2">
        <w:rPr>
          <w:rFonts w:ascii="Times New Roman" w:hAnsi="Times New Roman" w:cs="Times New Roman"/>
          <w:sz w:val="28"/>
          <w:szCs w:val="28"/>
          <w:lang w:val="uk-UA"/>
        </w:rPr>
        <w:t xml:space="preserve">Максимальна кількість балів за результатами практичних занять – </w:t>
      </w:r>
      <w:r w:rsidR="00373F34">
        <w:rPr>
          <w:rFonts w:ascii="Times New Roman" w:hAnsi="Times New Roman" w:cs="Times New Roman"/>
          <w:b/>
          <w:sz w:val="28"/>
          <w:szCs w:val="28"/>
          <w:lang w:val="uk-UA"/>
        </w:rPr>
        <w:t>100</w:t>
      </w:r>
      <w:r w:rsidRPr="00D700C2">
        <w:rPr>
          <w:rFonts w:ascii="Times New Roman" w:hAnsi="Times New Roman" w:cs="Times New Roman"/>
          <w:b/>
          <w:sz w:val="28"/>
          <w:szCs w:val="28"/>
          <w:lang w:val="uk-UA"/>
        </w:rPr>
        <w:t>.</w:t>
      </w:r>
    </w:p>
    <w:p w14:paraId="3A4546AE" w14:textId="77777777" w:rsidR="00E24E14" w:rsidRPr="00D700C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D700C2">
        <w:rPr>
          <w:rFonts w:ascii="Times New Roman" w:hAnsi="Times New Roman" w:cs="Times New Roman"/>
          <w:sz w:val="28"/>
          <w:szCs w:val="28"/>
          <w:lang w:val="uk-UA"/>
        </w:rPr>
        <w:t xml:space="preserve">Мінімальна кількість балів – </w:t>
      </w:r>
      <w:r w:rsidRPr="00D700C2">
        <w:rPr>
          <w:rFonts w:ascii="Times New Roman" w:hAnsi="Times New Roman" w:cs="Times New Roman"/>
          <w:b/>
          <w:sz w:val="28"/>
          <w:szCs w:val="28"/>
          <w:lang w:val="uk-UA"/>
        </w:rPr>
        <w:t>2</w:t>
      </w:r>
      <w:r w:rsidR="00E65624" w:rsidRPr="00D700C2">
        <w:rPr>
          <w:rFonts w:ascii="Times New Roman" w:hAnsi="Times New Roman" w:cs="Times New Roman"/>
          <w:b/>
          <w:sz w:val="28"/>
          <w:szCs w:val="28"/>
          <w:lang w:val="uk-UA"/>
        </w:rPr>
        <w:t>0</w:t>
      </w:r>
      <w:r w:rsidRPr="00D700C2">
        <w:rPr>
          <w:rFonts w:ascii="Times New Roman" w:hAnsi="Times New Roman" w:cs="Times New Roman"/>
          <w:b/>
          <w:sz w:val="28"/>
          <w:szCs w:val="28"/>
          <w:lang w:val="uk-UA"/>
        </w:rPr>
        <w:t>.</w:t>
      </w:r>
    </w:p>
    <w:p w14:paraId="0EB55F06"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Основні види активності </w:t>
      </w:r>
      <w:r w:rsidRPr="00A85D62">
        <w:rPr>
          <w:rFonts w:ascii="Times New Roman" w:hAnsi="Times New Roman" w:cs="Times New Roman"/>
          <w:color w:val="000000"/>
          <w:sz w:val="28"/>
          <w:szCs w:val="28"/>
          <w:lang w:val="uk-UA"/>
        </w:rPr>
        <w:t>дають студенту можливість наб</w:t>
      </w:r>
      <w:r>
        <w:rPr>
          <w:rFonts w:ascii="Times New Roman" w:hAnsi="Times New Roman" w:cs="Times New Roman"/>
          <w:color w:val="000000"/>
          <w:sz w:val="28"/>
          <w:szCs w:val="28"/>
          <w:lang w:val="uk-UA"/>
        </w:rPr>
        <w:t>рати бали, необхідні для складання іспиту</w:t>
      </w:r>
      <w:r w:rsidRPr="00A85D62">
        <w:rPr>
          <w:rFonts w:ascii="Times New Roman" w:hAnsi="Times New Roman" w:cs="Times New Roman"/>
          <w:color w:val="000000"/>
          <w:sz w:val="28"/>
          <w:szCs w:val="28"/>
          <w:lang w:val="uk-UA"/>
        </w:rPr>
        <w:t xml:space="preserve">. Вони є обов’язковими для всіх студентів. Різні види активності доповнюють одне одного, за рахунок чого у студента є певний </w:t>
      </w:r>
      <w:r w:rsidRPr="00A85D62">
        <w:rPr>
          <w:rFonts w:ascii="Times New Roman" w:hAnsi="Times New Roman" w:cs="Times New Roman"/>
          <w:color w:val="000000"/>
          <w:sz w:val="28"/>
          <w:szCs w:val="28"/>
          <w:lang w:val="uk-UA"/>
        </w:rPr>
        <w:lastRenderedPageBreak/>
        <w:t xml:space="preserve">«запас балів». За рахунок одного виду активності студент компенсує недоодержані за іншим видом. </w:t>
      </w:r>
    </w:p>
    <w:p w14:paraId="5F0B2C8A"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Відвідування лекцій </w:t>
      </w:r>
      <w:r w:rsidRPr="00A85D62">
        <w:rPr>
          <w:rFonts w:ascii="Times New Roman" w:hAnsi="Times New Roman" w:cs="Times New Roman"/>
          <w:color w:val="000000"/>
          <w:sz w:val="28"/>
          <w:szCs w:val="28"/>
          <w:lang w:val="uk-UA"/>
        </w:rPr>
        <w:t xml:space="preserve">передбачає фізичну присутність студента на лекції. Бали не нараховуються у випадках, коли студент був відсутній (незалежно від причини відсутності), запізнився або допускав порушення навчальної дисципліни. </w:t>
      </w:r>
    </w:p>
    <w:p w14:paraId="4AB88F49"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Відповіді на заняттях </w:t>
      </w:r>
      <w:r w:rsidRPr="00A85D62">
        <w:rPr>
          <w:rFonts w:ascii="Times New Roman" w:hAnsi="Times New Roman" w:cs="Times New Roman"/>
          <w:color w:val="000000"/>
          <w:sz w:val="28"/>
          <w:szCs w:val="28"/>
          <w:lang w:val="uk-UA"/>
        </w:rPr>
        <w:t>передбачають розкриття питань по темі курсу, вирішення практичних завдань, доповнення. Залежно від обсягу та якості відповіді їх можна оцінювати до</w:t>
      </w:r>
      <w:r w:rsidR="00CB2EF3">
        <w:rPr>
          <w:rFonts w:ascii="Times New Roman" w:hAnsi="Times New Roman" w:cs="Times New Roman"/>
          <w:color w:val="000000"/>
          <w:sz w:val="28"/>
          <w:szCs w:val="28"/>
          <w:lang w:val="uk-UA"/>
        </w:rPr>
        <w:t xml:space="preserve"> 5</w:t>
      </w:r>
      <w:r w:rsidRPr="00A85D62">
        <w:rPr>
          <w:rFonts w:ascii="Times New Roman" w:hAnsi="Times New Roman" w:cs="Times New Roman"/>
          <w:color w:val="000000"/>
          <w:sz w:val="28"/>
          <w:szCs w:val="28"/>
          <w:lang w:val="uk-UA"/>
        </w:rPr>
        <w:t xml:space="preserve"> балів за заняття. </w:t>
      </w:r>
    </w:p>
    <w:p w14:paraId="255DC59A"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Контрольні завдання </w:t>
      </w:r>
      <w:r w:rsidRPr="00A85D62">
        <w:rPr>
          <w:rFonts w:ascii="Times New Roman" w:hAnsi="Times New Roman" w:cs="Times New Roman"/>
          <w:color w:val="000000"/>
          <w:sz w:val="28"/>
          <w:szCs w:val="28"/>
          <w:lang w:val="uk-UA"/>
        </w:rPr>
        <w:t xml:space="preserve">здійснюються у формі </w:t>
      </w:r>
      <w:r w:rsidR="00CB2EF3">
        <w:rPr>
          <w:rFonts w:ascii="Times New Roman" w:hAnsi="Times New Roman" w:cs="Times New Roman"/>
          <w:color w:val="000000"/>
          <w:sz w:val="28"/>
          <w:szCs w:val="28"/>
          <w:lang w:val="uk-UA"/>
        </w:rPr>
        <w:t>колоквіуму</w:t>
      </w:r>
      <w:r w:rsidR="008B6F5C" w:rsidRPr="003D0A8C">
        <w:rPr>
          <w:rFonts w:ascii="Times New Roman" w:hAnsi="Times New Roman" w:cs="Times New Roman"/>
          <w:sz w:val="28"/>
          <w:szCs w:val="28"/>
          <w:lang w:val="uk-UA"/>
        </w:rPr>
        <w:t xml:space="preserve">, </w:t>
      </w:r>
      <w:r w:rsidRPr="00A85D62">
        <w:rPr>
          <w:rFonts w:ascii="Times New Roman" w:hAnsi="Times New Roman" w:cs="Times New Roman"/>
          <w:color w:val="000000"/>
          <w:sz w:val="28"/>
          <w:szCs w:val="28"/>
          <w:lang w:val="uk-UA"/>
        </w:rPr>
        <w:t xml:space="preserve">який полягає у наданні </w:t>
      </w:r>
      <w:r w:rsidR="00CA08BA">
        <w:rPr>
          <w:rFonts w:ascii="Times New Roman" w:hAnsi="Times New Roman" w:cs="Times New Roman"/>
          <w:color w:val="000000"/>
          <w:sz w:val="28"/>
          <w:szCs w:val="28"/>
          <w:lang w:val="uk-UA"/>
        </w:rPr>
        <w:t>правильн</w:t>
      </w:r>
      <w:r w:rsidR="00EC6ED3">
        <w:rPr>
          <w:rFonts w:ascii="Times New Roman" w:hAnsi="Times New Roman" w:cs="Times New Roman"/>
          <w:color w:val="000000"/>
          <w:sz w:val="28"/>
          <w:szCs w:val="28"/>
          <w:lang w:val="uk-UA"/>
        </w:rPr>
        <w:t xml:space="preserve">их </w:t>
      </w:r>
      <w:r w:rsidRPr="00A85D62">
        <w:rPr>
          <w:rFonts w:ascii="Times New Roman" w:hAnsi="Times New Roman" w:cs="Times New Roman"/>
          <w:color w:val="000000"/>
          <w:sz w:val="28"/>
          <w:szCs w:val="28"/>
          <w:lang w:val="uk-UA"/>
        </w:rPr>
        <w:t>відповід</w:t>
      </w:r>
      <w:r w:rsidR="00EC6ED3">
        <w:rPr>
          <w:rFonts w:ascii="Times New Roman" w:hAnsi="Times New Roman" w:cs="Times New Roman"/>
          <w:color w:val="000000"/>
          <w:sz w:val="28"/>
          <w:szCs w:val="28"/>
          <w:lang w:val="uk-UA"/>
        </w:rPr>
        <w:t>ей</w:t>
      </w:r>
      <w:r w:rsidRPr="00A85D62">
        <w:rPr>
          <w:rFonts w:ascii="Times New Roman" w:hAnsi="Times New Roman" w:cs="Times New Roman"/>
          <w:color w:val="000000"/>
          <w:sz w:val="28"/>
          <w:szCs w:val="28"/>
          <w:lang w:val="uk-UA"/>
        </w:rPr>
        <w:t xml:space="preserve"> на поставлен</w:t>
      </w:r>
      <w:r w:rsidR="00EC6ED3">
        <w:rPr>
          <w:rFonts w:ascii="Times New Roman" w:hAnsi="Times New Roman" w:cs="Times New Roman"/>
          <w:color w:val="000000"/>
          <w:sz w:val="28"/>
          <w:szCs w:val="28"/>
          <w:lang w:val="uk-UA"/>
        </w:rPr>
        <w:t>і</w:t>
      </w:r>
      <w:r w:rsidRPr="00A85D62">
        <w:rPr>
          <w:rFonts w:ascii="Times New Roman" w:hAnsi="Times New Roman" w:cs="Times New Roman"/>
          <w:color w:val="000000"/>
          <w:sz w:val="28"/>
          <w:szCs w:val="28"/>
          <w:lang w:val="uk-UA"/>
        </w:rPr>
        <w:t xml:space="preserve">питання </w:t>
      </w:r>
      <w:r w:rsidR="00EC6ED3" w:rsidRPr="00D700C2">
        <w:rPr>
          <w:rFonts w:ascii="Times New Roman" w:eastAsia="TimesNewRomanPSMT" w:hAnsi="Times New Roman" w:cs="Times New Roman"/>
          <w:sz w:val="28"/>
          <w:szCs w:val="28"/>
          <w:lang w:val="uk-UA" w:eastAsia="ru-RU"/>
        </w:rPr>
        <w:t>після вивчення Модуля</w:t>
      </w:r>
      <w:r w:rsidR="00EC6ED3" w:rsidRPr="009B413C">
        <w:rPr>
          <w:rFonts w:ascii="Times New Roman" w:eastAsia="TimesNewRomanPSMT" w:hAnsi="Times New Roman" w:cs="Times New Roman"/>
          <w:sz w:val="28"/>
          <w:szCs w:val="28"/>
          <w:lang w:eastAsia="ru-RU"/>
        </w:rPr>
        <w:t xml:space="preserve">  1 та Модуля 2</w:t>
      </w:r>
      <w:r w:rsidRPr="00A85D62">
        <w:rPr>
          <w:rFonts w:ascii="Times New Roman" w:hAnsi="Times New Roman" w:cs="Times New Roman"/>
          <w:color w:val="000000"/>
          <w:sz w:val="28"/>
          <w:szCs w:val="28"/>
          <w:lang w:val="uk-UA"/>
        </w:rPr>
        <w:t xml:space="preserve">. Відповіді оцінюються за правильністю в обсязі від 0 до </w:t>
      </w:r>
      <w:r w:rsidR="00CB2EF3">
        <w:rPr>
          <w:rFonts w:ascii="Times New Roman" w:hAnsi="Times New Roman" w:cs="Times New Roman"/>
          <w:color w:val="000000"/>
          <w:sz w:val="28"/>
          <w:szCs w:val="28"/>
          <w:lang w:val="uk-UA"/>
        </w:rPr>
        <w:t>10</w:t>
      </w:r>
      <w:r w:rsidRPr="00A85D62">
        <w:rPr>
          <w:rFonts w:ascii="Times New Roman" w:hAnsi="Times New Roman" w:cs="Times New Roman"/>
          <w:color w:val="000000"/>
          <w:sz w:val="28"/>
          <w:szCs w:val="28"/>
          <w:lang w:val="uk-UA"/>
        </w:rPr>
        <w:t xml:space="preserve"> балів. </w:t>
      </w:r>
    </w:p>
    <w:p w14:paraId="197275DF"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Додаткові види активності </w:t>
      </w:r>
      <w:r w:rsidRPr="00A85D62">
        <w:rPr>
          <w:rFonts w:ascii="Times New Roman" w:hAnsi="Times New Roman" w:cs="Times New Roman"/>
          <w:color w:val="000000"/>
          <w:sz w:val="28"/>
          <w:szCs w:val="28"/>
          <w:lang w:val="uk-UA"/>
        </w:rPr>
        <w:t>даю</w:t>
      </w:r>
      <w:r>
        <w:rPr>
          <w:rFonts w:ascii="Times New Roman" w:hAnsi="Times New Roman" w:cs="Times New Roman"/>
          <w:color w:val="000000"/>
          <w:sz w:val="28"/>
          <w:szCs w:val="28"/>
          <w:lang w:val="uk-UA"/>
        </w:rPr>
        <w:t xml:space="preserve">ть можливість добрати бали до </w:t>
      </w:r>
      <w:r w:rsidR="00B25E73">
        <w:rPr>
          <w:rFonts w:ascii="Times New Roman" w:hAnsi="Times New Roman" w:cs="Times New Roman"/>
          <w:color w:val="000000"/>
          <w:sz w:val="28"/>
          <w:szCs w:val="28"/>
          <w:lang w:val="uk-UA"/>
        </w:rPr>
        <w:t>6</w:t>
      </w:r>
      <w:r w:rsidR="00D066BB">
        <w:rPr>
          <w:rFonts w:ascii="Times New Roman" w:hAnsi="Times New Roman" w:cs="Times New Roman"/>
          <w:color w:val="000000"/>
          <w:sz w:val="28"/>
          <w:szCs w:val="28"/>
          <w:lang w:val="uk-UA"/>
        </w:rPr>
        <w:t>0</w:t>
      </w:r>
      <w:r w:rsidRPr="00A85D62">
        <w:rPr>
          <w:rFonts w:ascii="Times New Roman" w:hAnsi="Times New Roman" w:cs="Times New Roman"/>
          <w:color w:val="000000"/>
          <w:sz w:val="28"/>
          <w:szCs w:val="28"/>
          <w:lang w:val="uk-UA"/>
        </w:rPr>
        <w:t xml:space="preserve"> (якщо це потребується). Додаткові види застосовуються як альтернативні за бажанням студента і за узгодженням з викладачем, та мають на меті стимулювання студента до самостійної, наукової, творчої роботи. Можливе обрання лише одного додаткового виду активності, крім виступу із доповіддю на конференції будь-якого рівня та (або) опублікування тез доповіді або наукової статті, з обов’язковою рецензією викладача кафедри </w:t>
      </w:r>
      <w:r w:rsidR="00D41EED">
        <w:rPr>
          <w:rFonts w:ascii="Times New Roman" w:hAnsi="Times New Roman" w:cs="Times New Roman"/>
          <w:color w:val="000000"/>
          <w:sz w:val="28"/>
          <w:szCs w:val="28"/>
          <w:lang w:val="uk-UA"/>
        </w:rPr>
        <w:t>адвокатури</w:t>
      </w:r>
      <w:r w:rsidRPr="00A85D62">
        <w:rPr>
          <w:rFonts w:ascii="Times New Roman" w:hAnsi="Times New Roman" w:cs="Times New Roman"/>
          <w:color w:val="000000"/>
          <w:sz w:val="28"/>
          <w:szCs w:val="28"/>
          <w:lang w:val="uk-UA"/>
        </w:rPr>
        <w:t xml:space="preserve">. </w:t>
      </w:r>
    </w:p>
    <w:p w14:paraId="5720A614"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Написання і опублікування тез </w:t>
      </w:r>
      <w:r w:rsidRPr="00A85D62">
        <w:rPr>
          <w:rFonts w:ascii="Times New Roman" w:hAnsi="Times New Roman" w:cs="Times New Roman"/>
          <w:color w:val="000000"/>
          <w:sz w:val="28"/>
          <w:szCs w:val="28"/>
          <w:lang w:val="uk-UA"/>
        </w:rPr>
        <w:t xml:space="preserve">передбачає підготовку тез наукової доповіді і їх опублікування у збірнику певної студентської наукової конференції, а також виступ на ній (за можливості) з тематики, що входить до предмета навчальної дисципліни. Тематика тез та конференція, на яку вони будуть подані, визначаються студентом за погодженням з викладачем (науковим керівником). </w:t>
      </w:r>
    </w:p>
    <w:p w14:paraId="1A9044B4"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Опублікування наукової статті </w:t>
      </w:r>
      <w:r w:rsidRPr="00A85D62">
        <w:rPr>
          <w:rFonts w:ascii="Times New Roman" w:hAnsi="Times New Roman" w:cs="Times New Roman"/>
          <w:color w:val="000000"/>
          <w:sz w:val="28"/>
          <w:szCs w:val="28"/>
          <w:lang w:val="uk-UA"/>
        </w:rPr>
        <w:t xml:space="preserve">передбачає підготовку, рецензування та опублікування наукової статті з теми, що входить до даної дисципліни в будь-якому виданні правничого спрямування. </w:t>
      </w:r>
    </w:p>
    <w:p w14:paraId="2BA87566"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Робота з науковою літературою </w:t>
      </w:r>
      <w:r w:rsidRPr="00A85D62">
        <w:rPr>
          <w:rFonts w:ascii="Times New Roman" w:hAnsi="Times New Roman" w:cs="Times New Roman"/>
          <w:color w:val="000000"/>
          <w:sz w:val="28"/>
          <w:szCs w:val="28"/>
          <w:lang w:val="uk-UA"/>
        </w:rPr>
        <w:t>передбачає ознайомлення студентів з додатковою науковою літературою по тематиці навчальної дисципліни, а також її анотування (рецензування). Може включати вивчення наукових статей або монографії. Анотація (рецензія) складається окремо на кожну статтю обсягом 1,5-</w:t>
      </w:r>
      <w:r w:rsidRPr="00A85D62">
        <w:rPr>
          <w:rFonts w:ascii="Times New Roman" w:hAnsi="Times New Roman" w:cs="Times New Roman"/>
          <w:color w:val="000000"/>
          <w:sz w:val="28"/>
          <w:szCs w:val="28"/>
          <w:lang w:val="uk-UA"/>
        </w:rPr>
        <w:lastRenderedPageBreak/>
        <w:t xml:space="preserve">2 стор., на монографію – 5 стор. Перелік статей (монографій) визначається студентом за погодженням з викладачем. </w:t>
      </w:r>
    </w:p>
    <w:p w14:paraId="78AC92E2"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Складання </w:t>
      </w:r>
      <w:r w:rsidR="0093288C">
        <w:rPr>
          <w:rFonts w:ascii="Times New Roman" w:hAnsi="Times New Roman" w:cs="Times New Roman"/>
          <w:i/>
          <w:iCs/>
          <w:color w:val="000000"/>
          <w:sz w:val="28"/>
          <w:szCs w:val="28"/>
          <w:lang w:val="uk-UA"/>
        </w:rPr>
        <w:t>кейсів</w:t>
      </w:r>
      <w:r w:rsidR="00024A4F">
        <w:rPr>
          <w:rFonts w:ascii="Times New Roman" w:hAnsi="Times New Roman" w:cs="Times New Roman"/>
          <w:i/>
          <w:iCs/>
          <w:color w:val="000000"/>
          <w:sz w:val="28"/>
          <w:szCs w:val="28"/>
          <w:lang w:val="uk-UA"/>
        </w:rPr>
        <w:t xml:space="preserve"> </w:t>
      </w:r>
      <w:r w:rsidRPr="00A85D62">
        <w:rPr>
          <w:rFonts w:ascii="Times New Roman" w:hAnsi="Times New Roman" w:cs="Times New Roman"/>
          <w:color w:val="000000"/>
          <w:sz w:val="28"/>
          <w:szCs w:val="28"/>
          <w:lang w:val="uk-UA"/>
        </w:rPr>
        <w:t xml:space="preserve">передбачає самостійну розробку студентами практичних завдань по темах курсу. Задача має включати формулювання практичної ситуації та постановку питань до неї. Оцінюється оригінальність задачі, її змістовність, проблемність питань, на які вона розрахована. </w:t>
      </w:r>
    </w:p>
    <w:p w14:paraId="0F8BD739"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Розробка схем, таблиць </w:t>
      </w:r>
      <w:r w:rsidRPr="00A85D62">
        <w:rPr>
          <w:rFonts w:ascii="Times New Roman" w:hAnsi="Times New Roman" w:cs="Times New Roman"/>
          <w:color w:val="000000"/>
          <w:sz w:val="28"/>
          <w:szCs w:val="28"/>
          <w:lang w:val="uk-UA"/>
        </w:rPr>
        <w:t xml:space="preserve">передбачає схематичне представлення матеріалу по темах курсу у виді схем, таблиць, діаграм. Кожній схемі відповідає певне питання курсу. Оцінюється оригінальність, логічність, системність складання схеми. </w:t>
      </w:r>
    </w:p>
    <w:p w14:paraId="02CC6793"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Розробка презентації </w:t>
      </w:r>
      <w:r w:rsidRPr="00A85D62">
        <w:rPr>
          <w:rFonts w:ascii="Times New Roman" w:hAnsi="Times New Roman" w:cs="Times New Roman"/>
          <w:color w:val="000000"/>
          <w:sz w:val="28"/>
          <w:szCs w:val="28"/>
          <w:lang w:val="uk-UA"/>
        </w:rPr>
        <w:t xml:space="preserve">передбачає представлення за допомогою аудіовізуальних технічних засобів (ноутбук, проектор тощо) розробок студента з окремих питань або тем курсу. Об’єднує елементи наукової доповіді та складання схем і таблиць. Оцінюється оригінальність презентації, рівень її технічної підтримки, повнота і змістовність викладення матеріалу. </w:t>
      </w:r>
    </w:p>
    <w:p w14:paraId="76AE18EA"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 xml:space="preserve">Підсумковий бал за результатами поточного контролю (ПК) обчислюється під час останнього практичного заняття відповідного семестру. </w:t>
      </w:r>
    </w:p>
    <w:p w14:paraId="0FFEB0CA" w14:textId="77777777" w:rsidR="00E24E14" w:rsidRPr="00A85D62" w:rsidRDefault="00E24E14" w:rsidP="00024A4F">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 xml:space="preserve">Результати ПК знань студентів своєчасно вносяться до журналу обліку роботи викладача та регулярно оприлюднюються в академічній групі (особисто студенту за його запитом). </w:t>
      </w:r>
    </w:p>
    <w:p w14:paraId="38D0EF74" w14:textId="77777777" w:rsidR="00E24E14" w:rsidRDefault="00E24E14" w:rsidP="00024A4F">
      <w:pPr>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У разі невиконання завдань поточного контролю (ПК) з об’єктивних причин студенти мають право на ліквідацію заборгованості. Час та порядок складання визначається кафедрою.</w:t>
      </w:r>
    </w:p>
    <w:p w14:paraId="427F0637" w14:textId="77777777" w:rsidR="00021A68" w:rsidRPr="00021A68" w:rsidRDefault="00021A68" w:rsidP="00495F81">
      <w:pPr>
        <w:pStyle w:val="ad"/>
        <w:numPr>
          <w:ilvl w:val="0"/>
          <w:numId w:val="14"/>
        </w:numPr>
        <w:shd w:val="clear" w:color="auto" w:fill="auto"/>
        <w:spacing w:after="0" w:line="360" w:lineRule="auto"/>
        <w:ind w:right="-5"/>
        <w:jc w:val="center"/>
        <w:rPr>
          <w:rFonts w:ascii="Times New Roman" w:hAnsi="Times New Roman" w:cs="Times New Roman"/>
          <w:b/>
          <w:sz w:val="28"/>
          <w:szCs w:val="28"/>
          <w:lang w:val="uk-UA" w:eastAsia="uk-UA"/>
        </w:rPr>
      </w:pPr>
      <w:r w:rsidRPr="00021A68">
        <w:rPr>
          <w:rFonts w:ascii="Times New Roman" w:hAnsi="Times New Roman" w:cs="Times New Roman"/>
          <w:b/>
          <w:sz w:val="28"/>
          <w:szCs w:val="28"/>
          <w:lang w:val="uk-UA" w:eastAsia="uk-UA"/>
        </w:rPr>
        <w:t>САМОСТІЙНА РОБОТА</w:t>
      </w:r>
    </w:p>
    <w:p w14:paraId="1E1E33FD" w14:textId="77777777" w:rsidR="00021A68" w:rsidRPr="00A85D62" w:rsidRDefault="00021A68" w:rsidP="00024A4F">
      <w:pPr>
        <w:pStyle w:val="ad"/>
        <w:shd w:val="clear" w:color="auto" w:fill="auto"/>
        <w:spacing w:after="0" w:line="360" w:lineRule="auto"/>
        <w:ind w:left="-567" w:right="-5" w:firstLine="64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 xml:space="preserve">Самостійна робота є важливим фактором засвоєння навчального матеріалу. Мета самостійної роботи </w:t>
      </w:r>
      <w:r w:rsidRPr="00A85D62">
        <w:rPr>
          <w:rStyle w:val="rvts15"/>
          <w:rFonts w:ascii="Times New Roman" w:hAnsi="Times New Roman"/>
          <w:sz w:val="28"/>
          <w:szCs w:val="28"/>
          <w:lang w:val="uk-UA"/>
        </w:rPr>
        <w:t>–</w:t>
      </w:r>
      <w:r w:rsidRPr="00A85D62">
        <w:rPr>
          <w:rFonts w:ascii="Times New Roman" w:hAnsi="Times New Roman" w:cs="Times New Roman"/>
          <w:sz w:val="28"/>
          <w:szCs w:val="28"/>
          <w:lang w:val="uk-UA" w:eastAsia="uk-UA"/>
        </w:rPr>
        <w:t xml:space="preserve"> формування самостійності студента, його вмінь, знань, навичок, що здійснюється опосередковано через зміст і методи усіх видів навчальних занять.</w:t>
      </w:r>
    </w:p>
    <w:p w14:paraId="07BD39BF" w14:textId="77777777" w:rsidR="00021A68" w:rsidRPr="00A85D62" w:rsidRDefault="00021A68" w:rsidP="00024A4F">
      <w:pPr>
        <w:pStyle w:val="ad"/>
        <w:shd w:val="clear" w:color="auto" w:fill="auto"/>
        <w:spacing w:after="0" w:line="360" w:lineRule="auto"/>
        <w:ind w:left="-567" w:right="-5" w:firstLine="640"/>
        <w:jc w:val="both"/>
        <w:rPr>
          <w:rFonts w:ascii="Times New Roman" w:hAnsi="Times New Roman" w:cs="Times New Roman"/>
          <w:sz w:val="28"/>
          <w:szCs w:val="28"/>
          <w:lang w:val="uk-UA" w:eastAsia="uk-UA"/>
        </w:rPr>
      </w:pPr>
      <w:r w:rsidRPr="00A85D62">
        <w:rPr>
          <w:rFonts w:ascii="Times New Roman" w:hAnsi="Times New Roman" w:cs="Times New Roman"/>
          <w:sz w:val="28"/>
          <w:szCs w:val="28"/>
          <w:lang w:val="uk-UA" w:eastAsia="uk-UA"/>
        </w:rPr>
        <w:t xml:space="preserve">Самостійна робота </w:t>
      </w:r>
      <w:r w:rsidRPr="00A85D62">
        <w:rPr>
          <w:rStyle w:val="rvts15"/>
          <w:rFonts w:ascii="Times New Roman" w:hAnsi="Times New Roman"/>
          <w:sz w:val="28"/>
          <w:szCs w:val="28"/>
          <w:lang w:val="uk-UA"/>
        </w:rPr>
        <w:t>–</w:t>
      </w:r>
      <w:r w:rsidRPr="00A85D62">
        <w:rPr>
          <w:rFonts w:ascii="Times New Roman" w:hAnsi="Times New Roman" w:cs="Times New Roman"/>
          <w:sz w:val="28"/>
          <w:szCs w:val="28"/>
          <w:lang w:val="uk-UA" w:eastAsia="uk-UA"/>
        </w:rPr>
        <w:t xml:space="preserve"> це робота студентів, що планується та виконується за завданнями та під методичним керівництвом викладача, але без його безпосередньої участі.</w:t>
      </w:r>
    </w:p>
    <w:p w14:paraId="015CF6C8" w14:textId="77777777" w:rsidR="00021A68" w:rsidRPr="00A85D62" w:rsidRDefault="00021A68" w:rsidP="00024A4F">
      <w:pPr>
        <w:spacing w:line="360" w:lineRule="auto"/>
        <w:ind w:left="-567" w:firstLine="720"/>
        <w:jc w:val="both"/>
        <w:rPr>
          <w:rFonts w:ascii="Times New Roman" w:hAnsi="Times New Roman" w:cs="Times New Roman"/>
          <w:sz w:val="28"/>
          <w:szCs w:val="28"/>
          <w:lang w:val="uk-UA"/>
        </w:rPr>
      </w:pPr>
      <w:r w:rsidRPr="00A85D62">
        <w:rPr>
          <w:rFonts w:ascii="Times New Roman" w:hAnsi="Times New Roman" w:cs="Times New Roman"/>
          <w:sz w:val="28"/>
          <w:szCs w:val="28"/>
          <w:lang w:val="uk-UA"/>
        </w:rPr>
        <w:lastRenderedPageBreak/>
        <w:t>Завдання самостійної роботи студентів із дисципліни – засвоїти, закріпити та систематизувати відповідні теоретичні знання, а також уміти застосовувати їх під час виконання практичних завдань. Самостійна робота студентів забезпечує їх підготовку до поточних аудиторних занять.</w:t>
      </w:r>
    </w:p>
    <w:p w14:paraId="66741871" w14:textId="77777777" w:rsidR="00021A68" w:rsidRPr="00A85D62" w:rsidRDefault="00021A68" w:rsidP="00024A4F">
      <w:pPr>
        <w:spacing w:line="360" w:lineRule="auto"/>
        <w:ind w:left="-567" w:firstLine="720"/>
        <w:jc w:val="both"/>
        <w:rPr>
          <w:rFonts w:ascii="Times New Roman" w:hAnsi="Times New Roman" w:cs="Times New Roman"/>
          <w:sz w:val="28"/>
          <w:szCs w:val="28"/>
          <w:lang w:val="uk-UA"/>
        </w:rPr>
      </w:pPr>
      <w:r w:rsidRPr="00A85D62">
        <w:rPr>
          <w:rFonts w:ascii="Times New Roman" w:hAnsi="Times New Roman" w:cs="Times New Roman"/>
          <w:sz w:val="28"/>
          <w:szCs w:val="28"/>
          <w:lang w:val="uk-UA"/>
        </w:rPr>
        <w:t>Зміст самостійної роботи студентів із дисципліни «</w:t>
      </w:r>
      <w:r>
        <w:rPr>
          <w:rFonts w:ascii="Times New Roman" w:hAnsi="Times New Roman" w:cs="Times New Roman"/>
          <w:sz w:val="28"/>
          <w:szCs w:val="28"/>
          <w:lang w:val="uk-UA"/>
        </w:rPr>
        <w:t>Історія адвокатури</w:t>
      </w:r>
      <w:r w:rsidRPr="00A85D62">
        <w:rPr>
          <w:rFonts w:ascii="Times New Roman" w:hAnsi="Times New Roman" w:cs="Times New Roman"/>
          <w:sz w:val="28"/>
          <w:szCs w:val="28"/>
          <w:lang w:val="uk-UA"/>
        </w:rPr>
        <w:t>» визначається навчальною програмою дисципліни.</w:t>
      </w:r>
    </w:p>
    <w:p w14:paraId="0EDA9354" w14:textId="77777777" w:rsidR="00021A68" w:rsidRPr="00A85D62" w:rsidRDefault="00021A68" w:rsidP="00024A4F">
      <w:pPr>
        <w:pStyle w:val="ad"/>
        <w:shd w:val="clear" w:color="auto" w:fill="auto"/>
        <w:spacing w:after="0" w:line="360" w:lineRule="auto"/>
        <w:ind w:left="-567" w:right="-5" w:firstLine="64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Самостійна робота сприяє:</w:t>
      </w:r>
    </w:p>
    <w:p w14:paraId="7252A826" w14:textId="77777777" w:rsidR="00021A68" w:rsidRPr="00A85D62" w:rsidRDefault="00021A68" w:rsidP="00024A4F">
      <w:pPr>
        <w:pStyle w:val="ad"/>
        <w:numPr>
          <w:ilvl w:val="0"/>
          <w:numId w:val="2"/>
        </w:numPr>
        <w:shd w:val="clear" w:color="auto" w:fill="auto"/>
        <w:spacing w:after="0" w:line="360" w:lineRule="auto"/>
        <w:ind w:left="-567" w:right="-5" w:firstLine="90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поглибленню і розширенню знань;</w:t>
      </w:r>
    </w:p>
    <w:p w14:paraId="6809A134" w14:textId="77777777" w:rsidR="00021A68" w:rsidRPr="00A85D62" w:rsidRDefault="00021A68" w:rsidP="00024A4F">
      <w:pPr>
        <w:pStyle w:val="ad"/>
        <w:numPr>
          <w:ilvl w:val="0"/>
          <w:numId w:val="2"/>
        </w:numPr>
        <w:shd w:val="clear" w:color="auto" w:fill="auto"/>
        <w:spacing w:after="0" w:line="360" w:lineRule="auto"/>
        <w:ind w:left="-567" w:right="-5" w:firstLine="90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формуванню інтересу до пізнавальної діяльності;</w:t>
      </w:r>
    </w:p>
    <w:p w14:paraId="547A3B34" w14:textId="77777777" w:rsidR="00021A68" w:rsidRPr="00A85D62" w:rsidRDefault="00021A68" w:rsidP="00024A4F">
      <w:pPr>
        <w:pStyle w:val="ad"/>
        <w:numPr>
          <w:ilvl w:val="0"/>
          <w:numId w:val="2"/>
        </w:numPr>
        <w:shd w:val="clear" w:color="auto" w:fill="auto"/>
        <w:spacing w:after="0" w:line="360" w:lineRule="auto"/>
        <w:ind w:left="-567" w:right="-5" w:firstLine="90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оволодінню прийомами процесу пізнання;</w:t>
      </w:r>
    </w:p>
    <w:p w14:paraId="703E28A2" w14:textId="77777777" w:rsidR="00021A68" w:rsidRDefault="00021A68" w:rsidP="00024A4F">
      <w:pPr>
        <w:pStyle w:val="ad"/>
        <w:numPr>
          <w:ilvl w:val="0"/>
          <w:numId w:val="2"/>
        </w:numPr>
        <w:shd w:val="clear" w:color="auto" w:fill="auto"/>
        <w:spacing w:after="0" w:line="360" w:lineRule="auto"/>
        <w:ind w:left="-567" w:right="-5" w:firstLine="900"/>
        <w:jc w:val="both"/>
        <w:rPr>
          <w:rFonts w:ascii="Times New Roman" w:hAnsi="Times New Roman" w:cs="Times New Roman"/>
          <w:sz w:val="28"/>
          <w:szCs w:val="28"/>
          <w:lang w:val="uk-UA"/>
        </w:rPr>
      </w:pPr>
      <w:r w:rsidRPr="00A85D62">
        <w:rPr>
          <w:rFonts w:ascii="Times New Roman" w:hAnsi="Times New Roman" w:cs="Times New Roman"/>
          <w:sz w:val="28"/>
          <w:szCs w:val="28"/>
          <w:lang w:val="uk-UA" w:eastAsia="uk-UA"/>
        </w:rPr>
        <w:t>розвитку пізнавальних здібностей.</w:t>
      </w:r>
    </w:p>
    <w:p w14:paraId="1BA9BA87"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sz w:val="28"/>
          <w:szCs w:val="28"/>
          <w:lang w:val="uk-UA"/>
        </w:rPr>
        <w:t>Самостійна робота студентів здійснюється у таких формах:</w:t>
      </w:r>
    </w:p>
    <w:p w14:paraId="59658144"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w:t>
      </w:r>
      <w:r w:rsidRPr="005D018A">
        <w:rPr>
          <w:rFonts w:ascii="Times New Roman" w:hAnsi="Times New Roman"/>
          <w:sz w:val="28"/>
          <w:szCs w:val="28"/>
          <w:lang w:val="uk-UA"/>
        </w:rPr>
        <w:t>опрацювання нової наукової та навчальної літератури, узагальнення практики тощо;</w:t>
      </w:r>
    </w:p>
    <w:p w14:paraId="261CFEB2"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виконання практичних завдань, кейсів;  </w:t>
      </w:r>
    </w:p>
    <w:p w14:paraId="4163C935"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w:t>
      </w:r>
      <w:r w:rsidRPr="005D018A">
        <w:rPr>
          <w:rFonts w:ascii="Times New Roman" w:hAnsi="Times New Roman"/>
          <w:sz w:val="28"/>
          <w:szCs w:val="28"/>
          <w:lang w:val="uk-UA"/>
        </w:rPr>
        <w:t xml:space="preserve"> написання есе та рефератів;</w:t>
      </w:r>
      <w:bookmarkStart w:id="4" w:name="_GoBack"/>
      <w:bookmarkEnd w:id="4"/>
    </w:p>
    <w:p w14:paraId="2C2AC83A"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bCs/>
          <w:kern w:val="32"/>
          <w:sz w:val="28"/>
          <w:szCs w:val="28"/>
          <w:lang w:val="uk-UA"/>
        </w:rPr>
      </w:pPr>
      <w:r w:rsidRPr="005D018A">
        <w:rPr>
          <w:rFonts w:ascii="Times New Roman" w:hAnsi="Times New Roman"/>
          <w:bCs/>
          <w:kern w:val="32"/>
          <w:sz w:val="28"/>
          <w:szCs w:val="28"/>
          <w:lang w:val="uk-UA"/>
        </w:rPr>
        <w:t>– підготовка тез доповідей на науково-практичні конференції;</w:t>
      </w:r>
    </w:p>
    <w:p w14:paraId="005027F9"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участь </w:t>
      </w:r>
      <w:r w:rsidRPr="005D018A">
        <w:rPr>
          <w:rFonts w:ascii="Times New Roman" w:hAnsi="Times New Roman"/>
          <w:sz w:val="28"/>
          <w:szCs w:val="28"/>
          <w:lang w:val="uk-UA"/>
        </w:rPr>
        <w:t>у конкурсах студентських наукових праць;</w:t>
      </w:r>
    </w:p>
    <w:p w14:paraId="1E1A3933" w14:textId="77777777" w:rsidR="00021A68" w:rsidRPr="005D018A" w:rsidRDefault="00021A68" w:rsidP="00024A4F">
      <w:pPr>
        <w:pStyle w:val="a7"/>
        <w:widowControl w:val="0"/>
        <w:tabs>
          <w:tab w:val="left" w:pos="1134"/>
        </w:tabs>
        <w:spacing w:after="0" w:line="360" w:lineRule="auto"/>
        <w:ind w:left="-567"/>
        <w:jc w:val="both"/>
        <w:rPr>
          <w:rFonts w:ascii="Times New Roman" w:hAnsi="Times New Roman"/>
          <w:bCs/>
          <w:kern w:val="32"/>
          <w:sz w:val="28"/>
          <w:szCs w:val="28"/>
          <w:lang w:val="uk-UA"/>
        </w:rPr>
      </w:pPr>
      <w:r w:rsidRPr="005D018A">
        <w:rPr>
          <w:rFonts w:ascii="Times New Roman" w:hAnsi="Times New Roman"/>
          <w:bCs/>
          <w:kern w:val="32"/>
          <w:sz w:val="28"/>
          <w:szCs w:val="28"/>
          <w:lang w:val="uk-UA"/>
        </w:rPr>
        <w:t>– підготовка до практичних занять, колоквіумів.</w:t>
      </w:r>
    </w:p>
    <w:p w14:paraId="6F1126C7" w14:textId="6A29FC5E" w:rsidR="00E24E14" w:rsidRPr="007D3603" w:rsidRDefault="00E24E14" w:rsidP="00373F34">
      <w:pPr>
        <w:pStyle w:val="rvps7"/>
        <w:numPr>
          <w:ilvl w:val="0"/>
          <w:numId w:val="14"/>
        </w:numPr>
        <w:spacing w:before="0" w:beforeAutospacing="0" w:after="0" w:afterAutospacing="0" w:line="360" w:lineRule="auto"/>
        <w:jc w:val="center"/>
        <w:rPr>
          <w:b/>
          <w:sz w:val="28"/>
          <w:szCs w:val="28"/>
          <w:lang w:val="uk-UA"/>
        </w:rPr>
      </w:pPr>
      <w:r w:rsidRPr="007D3603">
        <w:rPr>
          <w:b/>
          <w:sz w:val="28"/>
          <w:szCs w:val="28"/>
          <w:lang w:val="uk-UA"/>
        </w:rPr>
        <w:t>ПИТАННЯ ДО САМОКОНТРОЛЮ ЗНАНЬ СТУДЕНТІВ</w:t>
      </w:r>
    </w:p>
    <w:p w14:paraId="105884F0" w14:textId="77777777" w:rsidR="007D3603" w:rsidRDefault="007D3603" w:rsidP="007D3603">
      <w:pPr>
        <w:pStyle w:val="Default"/>
        <w:numPr>
          <w:ilvl w:val="0"/>
          <w:numId w:val="25"/>
        </w:numPr>
        <w:spacing w:line="360" w:lineRule="auto"/>
        <w:jc w:val="both"/>
        <w:rPr>
          <w:sz w:val="28"/>
          <w:szCs w:val="28"/>
        </w:rPr>
      </w:pPr>
      <w:r>
        <w:rPr>
          <w:sz w:val="28"/>
          <w:szCs w:val="28"/>
        </w:rPr>
        <w:t xml:space="preserve">Мета, завдання та предмет навчальної дисципліни «Історія адвокатури». </w:t>
      </w:r>
    </w:p>
    <w:p w14:paraId="2EF09526" w14:textId="77777777" w:rsidR="007D3603" w:rsidRDefault="007D3603" w:rsidP="007D3603">
      <w:pPr>
        <w:pStyle w:val="Default"/>
        <w:numPr>
          <w:ilvl w:val="0"/>
          <w:numId w:val="25"/>
        </w:numPr>
        <w:spacing w:line="360" w:lineRule="auto"/>
        <w:jc w:val="both"/>
        <w:rPr>
          <w:sz w:val="28"/>
          <w:szCs w:val="28"/>
        </w:rPr>
      </w:pPr>
      <w:r>
        <w:rPr>
          <w:sz w:val="28"/>
          <w:szCs w:val="28"/>
        </w:rPr>
        <w:t>Місце та значення історії адвокатури  в системі суспільних, зокрема юридичних науках, її зв’язок з історією та теорією держави і права й іншими галузями правознавства.</w:t>
      </w:r>
    </w:p>
    <w:p w14:paraId="5E96A1DA" w14:textId="77777777" w:rsidR="007D3603" w:rsidRDefault="007D3603" w:rsidP="007D3603">
      <w:pPr>
        <w:pStyle w:val="Default"/>
        <w:numPr>
          <w:ilvl w:val="0"/>
          <w:numId w:val="25"/>
        </w:numPr>
        <w:spacing w:line="360" w:lineRule="auto"/>
        <w:jc w:val="both"/>
        <w:rPr>
          <w:sz w:val="28"/>
          <w:szCs w:val="28"/>
        </w:rPr>
      </w:pPr>
      <w:r>
        <w:rPr>
          <w:sz w:val="28"/>
          <w:szCs w:val="28"/>
        </w:rPr>
        <w:t xml:space="preserve"> Поняття адвокатури та її роль в суспільстві. </w:t>
      </w:r>
    </w:p>
    <w:p w14:paraId="53CC1A3C" w14:textId="77777777" w:rsidR="007D3603" w:rsidRDefault="007D3603" w:rsidP="007D3603">
      <w:pPr>
        <w:pStyle w:val="Default"/>
        <w:numPr>
          <w:ilvl w:val="0"/>
          <w:numId w:val="25"/>
        </w:numPr>
        <w:spacing w:line="360" w:lineRule="auto"/>
        <w:jc w:val="both"/>
        <w:rPr>
          <w:sz w:val="28"/>
          <w:szCs w:val="28"/>
        </w:rPr>
      </w:pPr>
      <w:r>
        <w:rPr>
          <w:sz w:val="28"/>
          <w:szCs w:val="28"/>
        </w:rPr>
        <w:t xml:space="preserve">Адвокатська діяльність як феномен світової культурної спадщини. </w:t>
      </w:r>
    </w:p>
    <w:p w14:paraId="58175B2B" w14:textId="77777777" w:rsidR="007D3603" w:rsidRDefault="007D3603" w:rsidP="007D3603">
      <w:pPr>
        <w:pStyle w:val="Default"/>
        <w:numPr>
          <w:ilvl w:val="0"/>
          <w:numId w:val="25"/>
        </w:numPr>
        <w:spacing w:line="360" w:lineRule="auto"/>
        <w:jc w:val="both"/>
        <w:rPr>
          <w:sz w:val="28"/>
          <w:szCs w:val="28"/>
        </w:rPr>
      </w:pPr>
      <w:r>
        <w:rPr>
          <w:sz w:val="28"/>
          <w:szCs w:val="28"/>
        </w:rPr>
        <w:t xml:space="preserve">Періодизація вивчення виникнення і розвитку адвокатури. </w:t>
      </w:r>
    </w:p>
    <w:p w14:paraId="131165A1" w14:textId="77777777" w:rsidR="007D3603" w:rsidRDefault="007D3603" w:rsidP="007D3603">
      <w:pPr>
        <w:pStyle w:val="Default"/>
        <w:numPr>
          <w:ilvl w:val="0"/>
          <w:numId w:val="25"/>
        </w:numPr>
        <w:spacing w:line="360" w:lineRule="auto"/>
        <w:jc w:val="both"/>
        <w:rPr>
          <w:sz w:val="28"/>
          <w:szCs w:val="28"/>
        </w:rPr>
      </w:pPr>
      <w:r>
        <w:rPr>
          <w:sz w:val="28"/>
          <w:szCs w:val="28"/>
        </w:rPr>
        <w:t>Джерельна база для вивчення навчального курсу «Історія адвокатури».</w:t>
      </w:r>
    </w:p>
    <w:p w14:paraId="1D747F46" w14:textId="77777777" w:rsidR="007D3603" w:rsidRDefault="007D3603" w:rsidP="007D3603">
      <w:pPr>
        <w:pStyle w:val="Default"/>
        <w:numPr>
          <w:ilvl w:val="0"/>
          <w:numId w:val="25"/>
        </w:numPr>
        <w:spacing w:line="360" w:lineRule="auto"/>
        <w:jc w:val="both"/>
        <w:rPr>
          <w:sz w:val="28"/>
          <w:szCs w:val="28"/>
        </w:rPr>
      </w:pPr>
      <w:r>
        <w:rPr>
          <w:sz w:val="28"/>
          <w:szCs w:val="28"/>
        </w:rPr>
        <w:lastRenderedPageBreak/>
        <w:t>Еволюція суспільних відносин як основа виникнення права на правову допомогу та адвокатури.</w:t>
      </w:r>
      <w:r>
        <w:rPr>
          <w:bCs/>
          <w:sz w:val="28"/>
          <w:szCs w:val="28"/>
        </w:rPr>
        <w:t xml:space="preserve"> </w:t>
      </w:r>
    </w:p>
    <w:p w14:paraId="1943533C" w14:textId="77777777" w:rsidR="007D3603" w:rsidRDefault="007D3603" w:rsidP="007D3603">
      <w:pPr>
        <w:pStyle w:val="Default"/>
        <w:numPr>
          <w:ilvl w:val="0"/>
          <w:numId w:val="25"/>
        </w:numPr>
        <w:spacing w:line="360" w:lineRule="auto"/>
        <w:jc w:val="both"/>
        <w:rPr>
          <w:sz w:val="28"/>
          <w:szCs w:val="28"/>
        </w:rPr>
      </w:pPr>
      <w:r>
        <w:rPr>
          <w:sz w:val="28"/>
          <w:szCs w:val="28"/>
        </w:rPr>
        <w:t>Примітивні форми надання юридичної допомоги при судових розглядах</w:t>
      </w:r>
      <w:r>
        <w:rPr>
          <w:bCs/>
          <w:sz w:val="28"/>
          <w:szCs w:val="28"/>
        </w:rPr>
        <w:t xml:space="preserve">.  </w:t>
      </w:r>
    </w:p>
    <w:p w14:paraId="46DCDE1E" w14:textId="77777777" w:rsidR="007D3603" w:rsidRDefault="007D3603" w:rsidP="007D3603">
      <w:pPr>
        <w:pStyle w:val="Default"/>
        <w:numPr>
          <w:ilvl w:val="0"/>
          <w:numId w:val="25"/>
        </w:numPr>
        <w:spacing w:line="360" w:lineRule="auto"/>
        <w:jc w:val="both"/>
        <w:rPr>
          <w:sz w:val="28"/>
          <w:szCs w:val="28"/>
        </w:rPr>
      </w:pPr>
      <w:r>
        <w:rPr>
          <w:sz w:val="28"/>
          <w:szCs w:val="28"/>
        </w:rPr>
        <w:t xml:space="preserve">Адвокатська діяльність в Стародавній Греції. </w:t>
      </w:r>
    </w:p>
    <w:p w14:paraId="2241FD04" w14:textId="77777777" w:rsidR="007D3603" w:rsidRDefault="007D3603" w:rsidP="007D3603">
      <w:pPr>
        <w:pStyle w:val="Default"/>
        <w:numPr>
          <w:ilvl w:val="0"/>
          <w:numId w:val="25"/>
        </w:numPr>
        <w:spacing w:line="360" w:lineRule="auto"/>
        <w:jc w:val="both"/>
        <w:rPr>
          <w:sz w:val="28"/>
          <w:szCs w:val="28"/>
        </w:rPr>
      </w:pPr>
      <w:r>
        <w:rPr>
          <w:sz w:val="28"/>
          <w:szCs w:val="28"/>
        </w:rPr>
        <w:t xml:space="preserve">Адвокатська допомога Стародавнього Риму Царського періоду (743 – 509 рр. до н.е.) </w:t>
      </w:r>
    </w:p>
    <w:p w14:paraId="58944D4E" w14:textId="77777777" w:rsidR="007D3603" w:rsidRDefault="007D3603" w:rsidP="007D3603">
      <w:pPr>
        <w:pStyle w:val="Default"/>
        <w:numPr>
          <w:ilvl w:val="0"/>
          <w:numId w:val="25"/>
        </w:numPr>
        <w:spacing w:line="360" w:lineRule="auto"/>
        <w:jc w:val="both"/>
        <w:rPr>
          <w:sz w:val="28"/>
          <w:szCs w:val="28"/>
        </w:rPr>
      </w:pPr>
      <w:r>
        <w:rPr>
          <w:sz w:val="28"/>
          <w:szCs w:val="28"/>
        </w:rPr>
        <w:t>Адвокатська допомога Стародавнього Риму часів Республіки (509 – 27 рр. до н.е.).</w:t>
      </w:r>
    </w:p>
    <w:p w14:paraId="4C6694C8" w14:textId="77777777" w:rsidR="007D3603" w:rsidRDefault="007D3603" w:rsidP="007D3603">
      <w:pPr>
        <w:pStyle w:val="Default"/>
        <w:numPr>
          <w:ilvl w:val="0"/>
          <w:numId w:val="25"/>
        </w:numPr>
        <w:spacing w:line="360" w:lineRule="auto"/>
        <w:jc w:val="both"/>
        <w:rPr>
          <w:sz w:val="28"/>
          <w:szCs w:val="28"/>
        </w:rPr>
      </w:pPr>
      <w:r>
        <w:rPr>
          <w:sz w:val="28"/>
          <w:szCs w:val="28"/>
        </w:rPr>
        <w:t xml:space="preserve"> Адвокатура Стародавнього Риму часів Імперії (27 р. до н.е. – 476 р. н.е.). </w:t>
      </w:r>
    </w:p>
    <w:p w14:paraId="1666A8A1" w14:textId="77777777" w:rsidR="007D3603" w:rsidRDefault="007D3603" w:rsidP="007D3603">
      <w:pPr>
        <w:pStyle w:val="Default"/>
        <w:numPr>
          <w:ilvl w:val="0"/>
          <w:numId w:val="25"/>
        </w:numPr>
        <w:spacing w:line="360" w:lineRule="auto"/>
        <w:jc w:val="both"/>
        <w:rPr>
          <w:sz w:val="28"/>
          <w:szCs w:val="28"/>
        </w:rPr>
      </w:pPr>
      <w:r>
        <w:rPr>
          <w:sz w:val="28"/>
          <w:szCs w:val="28"/>
        </w:rPr>
        <w:t xml:space="preserve">Вимоги до особи адвоката Стародавнього Риму часів Імперії. </w:t>
      </w:r>
    </w:p>
    <w:p w14:paraId="7B5FF882" w14:textId="77777777" w:rsidR="007D3603" w:rsidRDefault="007D3603" w:rsidP="007D3603">
      <w:pPr>
        <w:pStyle w:val="Default"/>
        <w:numPr>
          <w:ilvl w:val="0"/>
          <w:numId w:val="25"/>
        </w:numPr>
        <w:spacing w:line="360" w:lineRule="auto"/>
        <w:jc w:val="both"/>
        <w:rPr>
          <w:sz w:val="28"/>
          <w:szCs w:val="28"/>
        </w:rPr>
      </w:pPr>
      <w:r>
        <w:rPr>
          <w:sz w:val="28"/>
          <w:szCs w:val="28"/>
        </w:rPr>
        <w:t xml:space="preserve">Встановлення гонорару адвокатам Стародавнього Риму часів Імперії. </w:t>
      </w:r>
    </w:p>
    <w:p w14:paraId="2BCD9321" w14:textId="77777777" w:rsidR="007D3603" w:rsidRDefault="007D3603" w:rsidP="007D3603">
      <w:pPr>
        <w:pStyle w:val="Default"/>
        <w:numPr>
          <w:ilvl w:val="0"/>
          <w:numId w:val="25"/>
        </w:numPr>
        <w:spacing w:line="360" w:lineRule="auto"/>
        <w:jc w:val="both"/>
        <w:rPr>
          <w:sz w:val="28"/>
          <w:szCs w:val="28"/>
        </w:rPr>
      </w:pPr>
      <w:r>
        <w:rPr>
          <w:sz w:val="28"/>
          <w:szCs w:val="28"/>
        </w:rPr>
        <w:t xml:space="preserve">Відповідальність за недобросовісне виконання професійних обов’язків адвокатами Стародавнього Риму часів Імперії. </w:t>
      </w:r>
    </w:p>
    <w:p w14:paraId="0892353B" w14:textId="77777777" w:rsidR="007D3603" w:rsidRDefault="007D3603" w:rsidP="007D3603">
      <w:pPr>
        <w:pStyle w:val="Default"/>
        <w:numPr>
          <w:ilvl w:val="0"/>
          <w:numId w:val="25"/>
        </w:numPr>
        <w:spacing w:line="360" w:lineRule="auto"/>
        <w:jc w:val="both"/>
        <w:rPr>
          <w:sz w:val="28"/>
          <w:szCs w:val="28"/>
        </w:rPr>
      </w:pPr>
      <w:r>
        <w:rPr>
          <w:sz w:val="28"/>
          <w:szCs w:val="28"/>
        </w:rPr>
        <w:t xml:space="preserve">Престижність праці юриста та </w:t>
      </w:r>
      <w:r>
        <w:rPr>
          <w:b/>
          <w:bCs/>
          <w:sz w:val="28"/>
          <w:szCs w:val="28"/>
        </w:rPr>
        <w:t xml:space="preserve"> </w:t>
      </w:r>
      <w:r>
        <w:rPr>
          <w:sz w:val="28"/>
          <w:szCs w:val="28"/>
        </w:rPr>
        <w:t xml:space="preserve">вимоги до особи юриста (адвоката) </w:t>
      </w:r>
      <w:r>
        <w:rPr>
          <w:bCs/>
          <w:sz w:val="28"/>
          <w:szCs w:val="28"/>
        </w:rPr>
        <w:t>періоду Середньовіччя</w:t>
      </w:r>
      <w:r>
        <w:rPr>
          <w:sz w:val="28"/>
          <w:szCs w:val="28"/>
        </w:rPr>
        <w:t xml:space="preserve">. </w:t>
      </w:r>
    </w:p>
    <w:p w14:paraId="6C10BC8C" w14:textId="77777777" w:rsidR="007D3603" w:rsidRDefault="007D3603" w:rsidP="007D3603">
      <w:pPr>
        <w:pStyle w:val="Default"/>
        <w:numPr>
          <w:ilvl w:val="0"/>
          <w:numId w:val="25"/>
        </w:numPr>
        <w:spacing w:line="360" w:lineRule="auto"/>
        <w:jc w:val="both"/>
        <w:rPr>
          <w:sz w:val="28"/>
          <w:szCs w:val="28"/>
        </w:rPr>
      </w:pPr>
      <w:r>
        <w:rPr>
          <w:sz w:val="28"/>
          <w:szCs w:val="28"/>
        </w:rPr>
        <w:t>Національні особливості діяльності адвокатів у країнах Центральної та Західної Європи</w:t>
      </w:r>
      <w:r>
        <w:rPr>
          <w:bCs/>
          <w:sz w:val="28"/>
          <w:szCs w:val="28"/>
        </w:rPr>
        <w:t xml:space="preserve"> періоду Середньовіччя</w:t>
      </w:r>
      <w:r>
        <w:rPr>
          <w:sz w:val="28"/>
          <w:szCs w:val="28"/>
        </w:rPr>
        <w:t xml:space="preserve">. </w:t>
      </w:r>
    </w:p>
    <w:p w14:paraId="591E35D4" w14:textId="77777777" w:rsidR="007D3603" w:rsidRDefault="007D3603" w:rsidP="007D3603">
      <w:pPr>
        <w:pStyle w:val="Default"/>
        <w:numPr>
          <w:ilvl w:val="0"/>
          <w:numId w:val="25"/>
        </w:numPr>
        <w:spacing w:line="360" w:lineRule="auto"/>
        <w:jc w:val="both"/>
        <w:rPr>
          <w:sz w:val="28"/>
          <w:szCs w:val="28"/>
        </w:rPr>
      </w:pPr>
      <w:r>
        <w:rPr>
          <w:sz w:val="28"/>
          <w:szCs w:val="28"/>
        </w:rPr>
        <w:t xml:space="preserve">Становище перших «адвокатів» у Київській Русі. </w:t>
      </w:r>
    </w:p>
    <w:p w14:paraId="7703E04D" w14:textId="77777777" w:rsidR="007D3603" w:rsidRDefault="007D3603" w:rsidP="007D3603">
      <w:pPr>
        <w:pStyle w:val="Default"/>
        <w:numPr>
          <w:ilvl w:val="0"/>
          <w:numId w:val="25"/>
        </w:numPr>
        <w:spacing w:line="360" w:lineRule="auto"/>
        <w:jc w:val="both"/>
        <w:rPr>
          <w:sz w:val="28"/>
          <w:szCs w:val="28"/>
        </w:rPr>
      </w:pPr>
      <w:r>
        <w:rPr>
          <w:sz w:val="28"/>
          <w:szCs w:val="28"/>
        </w:rPr>
        <w:t>Формування професійної адвокатури в Україні в період польсько-литовської доби.</w:t>
      </w:r>
    </w:p>
    <w:p w14:paraId="6AC0E574" w14:textId="77777777" w:rsidR="007D3603" w:rsidRDefault="007D3603" w:rsidP="007D3603">
      <w:pPr>
        <w:pStyle w:val="Default"/>
        <w:numPr>
          <w:ilvl w:val="0"/>
          <w:numId w:val="25"/>
        </w:numPr>
        <w:spacing w:line="360" w:lineRule="auto"/>
        <w:jc w:val="both"/>
        <w:rPr>
          <w:sz w:val="28"/>
          <w:szCs w:val="28"/>
        </w:rPr>
      </w:pPr>
      <w:r>
        <w:rPr>
          <w:sz w:val="28"/>
          <w:szCs w:val="28"/>
        </w:rPr>
        <w:t xml:space="preserve"> Роль Литовських статутів і Магдебурзького права на території Україні. </w:t>
      </w:r>
    </w:p>
    <w:p w14:paraId="052F7A2C" w14:textId="77777777" w:rsidR="007D3603" w:rsidRDefault="007D3603" w:rsidP="007D3603">
      <w:pPr>
        <w:pStyle w:val="Default"/>
        <w:numPr>
          <w:ilvl w:val="0"/>
          <w:numId w:val="25"/>
        </w:numPr>
        <w:spacing w:line="360" w:lineRule="auto"/>
        <w:jc w:val="both"/>
        <w:rPr>
          <w:sz w:val="28"/>
          <w:szCs w:val="28"/>
        </w:rPr>
      </w:pPr>
      <w:r>
        <w:rPr>
          <w:sz w:val="28"/>
          <w:szCs w:val="28"/>
        </w:rPr>
        <w:t xml:space="preserve">Введення терміну «адвокат» на українських землях. </w:t>
      </w:r>
    </w:p>
    <w:p w14:paraId="096E9419" w14:textId="77777777" w:rsidR="007D3603" w:rsidRDefault="007D3603" w:rsidP="007D3603">
      <w:pPr>
        <w:pStyle w:val="Default"/>
        <w:numPr>
          <w:ilvl w:val="0"/>
          <w:numId w:val="25"/>
        </w:numPr>
        <w:spacing w:line="360" w:lineRule="auto"/>
        <w:jc w:val="both"/>
        <w:rPr>
          <w:sz w:val="28"/>
          <w:szCs w:val="28"/>
        </w:rPr>
      </w:pPr>
      <w:r>
        <w:rPr>
          <w:sz w:val="28"/>
          <w:szCs w:val="28"/>
        </w:rPr>
        <w:t xml:space="preserve">Судові урядники – «адвокати» в справах про земельні спори у Великому князівстві Литовському у період дії Першого Литовського статуту. </w:t>
      </w:r>
    </w:p>
    <w:p w14:paraId="723439B4" w14:textId="77777777" w:rsidR="007D3603" w:rsidRDefault="007D3603" w:rsidP="007D3603">
      <w:pPr>
        <w:pStyle w:val="Default"/>
        <w:numPr>
          <w:ilvl w:val="0"/>
          <w:numId w:val="25"/>
        </w:numPr>
        <w:spacing w:line="360" w:lineRule="auto"/>
        <w:jc w:val="both"/>
        <w:rPr>
          <w:sz w:val="28"/>
          <w:szCs w:val="28"/>
        </w:rPr>
      </w:pPr>
      <w:r>
        <w:rPr>
          <w:sz w:val="28"/>
          <w:szCs w:val="28"/>
        </w:rPr>
        <w:t>Аналіз формування і становлення інституту захисту за правовою пам’яткою «Руська Правда».</w:t>
      </w:r>
    </w:p>
    <w:p w14:paraId="58969830" w14:textId="77777777" w:rsidR="007D3603" w:rsidRDefault="007D3603" w:rsidP="007D3603">
      <w:pPr>
        <w:pStyle w:val="Default"/>
        <w:numPr>
          <w:ilvl w:val="0"/>
          <w:numId w:val="25"/>
        </w:numPr>
        <w:spacing w:line="360" w:lineRule="auto"/>
        <w:jc w:val="both"/>
        <w:rPr>
          <w:sz w:val="28"/>
          <w:szCs w:val="28"/>
        </w:rPr>
      </w:pPr>
      <w:r>
        <w:rPr>
          <w:sz w:val="28"/>
          <w:szCs w:val="28"/>
        </w:rPr>
        <w:t xml:space="preserve">Аналіз формування і становлення інституту захисту за правовою пам’яткою «Повчання Володимира Мономаха дітям», </w:t>
      </w:r>
    </w:p>
    <w:p w14:paraId="24595590" w14:textId="77777777" w:rsidR="007D3603" w:rsidRDefault="007D3603" w:rsidP="007D3603">
      <w:pPr>
        <w:pStyle w:val="Default"/>
        <w:numPr>
          <w:ilvl w:val="0"/>
          <w:numId w:val="25"/>
        </w:numPr>
        <w:spacing w:line="360" w:lineRule="auto"/>
        <w:jc w:val="both"/>
        <w:rPr>
          <w:sz w:val="28"/>
          <w:szCs w:val="28"/>
        </w:rPr>
      </w:pPr>
      <w:r>
        <w:rPr>
          <w:sz w:val="28"/>
          <w:szCs w:val="28"/>
        </w:rPr>
        <w:t>Аналіз формування і становлення інституту захисту за правовими пам’ятками Псковська і Новгородська судні грамоти.</w:t>
      </w:r>
    </w:p>
    <w:p w14:paraId="12342CEA" w14:textId="77777777" w:rsidR="007D3603" w:rsidRDefault="007D3603" w:rsidP="007D3603">
      <w:pPr>
        <w:pStyle w:val="Default"/>
        <w:numPr>
          <w:ilvl w:val="0"/>
          <w:numId w:val="25"/>
        </w:numPr>
        <w:spacing w:line="360" w:lineRule="auto"/>
        <w:jc w:val="both"/>
        <w:rPr>
          <w:sz w:val="28"/>
          <w:szCs w:val="28"/>
        </w:rPr>
      </w:pPr>
      <w:r>
        <w:rPr>
          <w:sz w:val="28"/>
          <w:szCs w:val="28"/>
        </w:rPr>
        <w:lastRenderedPageBreak/>
        <w:t xml:space="preserve">Аналіз формування і становлення інституту захисту за правовими пам’ятками - постанови польських сеймів, </w:t>
      </w:r>
    </w:p>
    <w:p w14:paraId="76ABB7F0" w14:textId="77777777" w:rsidR="007D3603" w:rsidRDefault="007D3603" w:rsidP="007D3603">
      <w:pPr>
        <w:pStyle w:val="Default"/>
        <w:numPr>
          <w:ilvl w:val="0"/>
          <w:numId w:val="25"/>
        </w:numPr>
        <w:spacing w:line="360" w:lineRule="auto"/>
        <w:jc w:val="both"/>
        <w:rPr>
          <w:sz w:val="28"/>
          <w:szCs w:val="28"/>
        </w:rPr>
      </w:pPr>
      <w:r>
        <w:rPr>
          <w:sz w:val="28"/>
          <w:szCs w:val="28"/>
        </w:rPr>
        <w:t>Аналіз формування і становлення інституту захисту за правовими пам’ятками -Литовські Статути.</w:t>
      </w:r>
    </w:p>
    <w:p w14:paraId="34BC7576" w14:textId="77777777" w:rsidR="007D3603" w:rsidRDefault="007D3603" w:rsidP="007D3603">
      <w:pPr>
        <w:pStyle w:val="Default"/>
        <w:numPr>
          <w:ilvl w:val="0"/>
          <w:numId w:val="25"/>
        </w:numPr>
        <w:spacing w:line="360" w:lineRule="auto"/>
        <w:jc w:val="both"/>
        <w:rPr>
          <w:sz w:val="28"/>
          <w:szCs w:val="28"/>
        </w:rPr>
      </w:pPr>
      <w:r>
        <w:rPr>
          <w:sz w:val="28"/>
          <w:szCs w:val="28"/>
        </w:rPr>
        <w:t>Аналіз формування і становлення інституту захисту за правовою пам’яткою «Права, за якими судиться малоросійський народ».</w:t>
      </w:r>
    </w:p>
    <w:p w14:paraId="3CF312B3" w14:textId="77777777" w:rsidR="007D3603" w:rsidRDefault="007D3603" w:rsidP="007D3603">
      <w:pPr>
        <w:pStyle w:val="Default"/>
        <w:numPr>
          <w:ilvl w:val="0"/>
          <w:numId w:val="25"/>
        </w:numPr>
        <w:spacing w:line="360" w:lineRule="auto"/>
        <w:jc w:val="both"/>
        <w:rPr>
          <w:sz w:val="28"/>
          <w:szCs w:val="28"/>
        </w:rPr>
      </w:pPr>
      <w:r>
        <w:rPr>
          <w:sz w:val="28"/>
          <w:szCs w:val="28"/>
        </w:rPr>
        <w:t xml:space="preserve">Аналіз формування і становлення інституту захисту за правовими пам’ятками «Положення про адвокатуру Австрії», Закони про адвокатуру Польщі, Румунії. </w:t>
      </w:r>
    </w:p>
    <w:p w14:paraId="542126E8" w14:textId="77777777" w:rsidR="007D3603" w:rsidRDefault="007D3603" w:rsidP="007D3603">
      <w:pPr>
        <w:pStyle w:val="Default"/>
        <w:numPr>
          <w:ilvl w:val="0"/>
          <w:numId w:val="25"/>
        </w:numPr>
        <w:spacing w:line="360" w:lineRule="auto"/>
        <w:jc w:val="both"/>
        <w:rPr>
          <w:sz w:val="28"/>
          <w:szCs w:val="28"/>
        </w:rPr>
      </w:pPr>
      <w:r>
        <w:rPr>
          <w:sz w:val="28"/>
          <w:szCs w:val="28"/>
        </w:rPr>
        <w:t xml:space="preserve">Судова система Запорізької Січі. </w:t>
      </w:r>
    </w:p>
    <w:p w14:paraId="16DE6FDF" w14:textId="77777777" w:rsidR="007D3603" w:rsidRDefault="007D3603" w:rsidP="007D3603">
      <w:pPr>
        <w:pStyle w:val="Default"/>
        <w:numPr>
          <w:ilvl w:val="0"/>
          <w:numId w:val="25"/>
        </w:numPr>
        <w:spacing w:line="360" w:lineRule="auto"/>
        <w:jc w:val="both"/>
        <w:rPr>
          <w:sz w:val="28"/>
          <w:szCs w:val="28"/>
        </w:rPr>
      </w:pPr>
      <w:r>
        <w:rPr>
          <w:sz w:val="28"/>
          <w:szCs w:val="28"/>
        </w:rPr>
        <w:t xml:space="preserve">Вплив державного механізму часів Гетьманщини на судову систему. </w:t>
      </w:r>
    </w:p>
    <w:p w14:paraId="6E766C77" w14:textId="77777777" w:rsidR="007D3603" w:rsidRDefault="007D3603" w:rsidP="007D3603">
      <w:pPr>
        <w:pStyle w:val="Default"/>
        <w:numPr>
          <w:ilvl w:val="0"/>
          <w:numId w:val="25"/>
        </w:numPr>
        <w:spacing w:line="360" w:lineRule="auto"/>
        <w:jc w:val="both"/>
        <w:rPr>
          <w:sz w:val="28"/>
          <w:szCs w:val="28"/>
        </w:rPr>
      </w:pPr>
      <w:r>
        <w:rPr>
          <w:sz w:val="28"/>
          <w:szCs w:val="28"/>
        </w:rPr>
        <w:t xml:space="preserve">Повноваження та обов’язки адвоката часів Гетьманщини. </w:t>
      </w:r>
    </w:p>
    <w:p w14:paraId="502C02BF" w14:textId="77777777" w:rsidR="007D3603" w:rsidRDefault="007D3603" w:rsidP="007D3603">
      <w:pPr>
        <w:pStyle w:val="Default"/>
        <w:numPr>
          <w:ilvl w:val="0"/>
          <w:numId w:val="25"/>
        </w:numPr>
        <w:spacing w:line="360" w:lineRule="auto"/>
        <w:jc w:val="both"/>
        <w:rPr>
          <w:sz w:val="28"/>
          <w:szCs w:val="28"/>
        </w:rPr>
      </w:pPr>
      <w:r>
        <w:rPr>
          <w:sz w:val="28"/>
          <w:szCs w:val="28"/>
        </w:rPr>
        <w:t xml:space="preserve">Монастирські і архиєрейські стряпчі та їх функції. Монастирські стряпчі Києво-Печерської лаври ХVІІІ ст. </w:t>
      </w:r>
    </w:p>
    <w:p w14:paraId="43723A6B" w14:textId="77777777" w:rsidR="007D3603" w:rsidRDefault="007D3603" w:rsidP="007D3603">
      <w:pPr>
        <w:pStyle w:val="Default"/>
        <w:numPr>
          <w:ilvl w:val="0"/>
          <w:numId w:val="25"/>
        </w:numPr>
        <w:spacing w:line="360" w:lineRule="auto"/>
        <w:jc w:val="both"/>
        <w:rPr>
          <w:sz w:val="28"/>
          <w:szCs w:val="28"/>
        </w:rPr>
      </w:pPr>
      <w:r>
        <w:rPr>
          <w:sz w:val="28"/>
          <w:szCs w:val="28"/>
        </w:rPr>
        <w:t xml:space="preserve">Значення судової реформи на початку 60-х років ХІХ ст. і процес становлення адвокатури як самостійного правового інституту. </w:t>
      </w:r>
    </w:p>
    <w:p w14:paraId="1037FD55" w14:textId="77777777" w:rsidR="007D3603" w:rsidRDefault="007D3603" w:rsidP="007D3603">
      <w:pPr>
        <w:pStyle w:val="Default"/>
        <w:numPr>
          <w:ilvl w:val="0"/>
          <w:numId w:val="25"/>
        </w:numPr>
        <w:spacing w:line="360" w:lineRule="auto"/>
        <w:jc w:val="both"/>
        <w:rPr>
          <w:sz w:val="28"/>
          <w:szCs w:val="28"/>
        </w:rPr>
      </w:pPr>
      <w:r>
        <w:rPr>
          <w:sz w:val="28"/>
          <w:szCs w:val="28"/>
        </w:rPr>
        <w:t xml:space="preserve">Обмеження царатом досягнень реформи у 70-их роках ХІХ ст. </w:t>
      </w:r>
    </w:p>
    <w:p w14:paraId="4EFE4CEA" w14:textId="77777777" w:rsidR="007D3603" w:rsidRDefault="007D3603" w:rsidP="007D3603">
      <w:pPr>
        <w:pStyle w:val="Default"/>
        <w:numPr>
          <w:ilvl w:val="0"/>
          <w:numId w:val="25"/>
        </w:numPr>
        <w:spacing w:line="360" w:lineRule="auto"/>
        <w:jc w:val="both"/>
        <w:rPr>
          <w:sz w:val="28"/>
          <w:szCs w:val="28"/>
        </w:rPr>
      </w:pPr>
      <w:r>
        <w:rPr>
          <w:sz w:val="28"/>
          <w:szCs w:val="28"/>
        </w:rPr>
        <w:t>Організація діяльності «присяжного повіреного» і «приватного повіреного».</w:t>
      </w:r>
    </w:p>
    <w:p w14:paraId="0CD99F34" w14:textId="77777777" w:rsidR="007D3603" w:rsidRDefault="007D3603" w:rsidP="007D3603">
      <w:pPr>
        <w:pStyle w:val="Default"/>
        <w:numPr>
          <w:ilvl w:val="0"/>
          <w:numId w:val="25"/>
        </w:numPr>
        <w:spacing w:line="360" w:lineRule="auto"/>
        <w:jc w:val="both"/>
        <w:rPr>
          <w:sz w:val="28"/>
          <w:szCs w:val="28"/>
        </w:rPr>
      </w:pPr>
      <w:r>
        <w:rPr>
          <w:sz w:val="28"/>
          <w:szCs w:val="28"/>
        </w:rPr>
        <w:t xml:space="preserve">Повноваження Ради присяжних повірених. </w:t>
      </w:r>
    </w:p>
    <w:p w14:paraId="13BD3A7A" w14:textId="77777777" w:rsidR="007D3603" w:rsidRDefault="007D3603" w:rsidP="007D3603">
      <w:pPr>
        <w:pStyle w:val="Default"/>
        <w:numPr>
          <w:ilvl w:val="0"/>
          <w:numId w:val="25"/>
        </w:numPr>
        <w:spacing w:line="360" w:lineRule="auto"/>
        <w:jc w:val="both"/>
        <w:rPr>
          <w:sz w:val="28"/>
          <w:szCs w:val="28"/>
        </w:rPr>
      </w:pPr>
      <w:r>
        <w:rPr>
          <w:sz w:val="28"/>
          <w:szCs w:val="28"/>
        </w:rPr>
        <w:t xml:space="preserve">Роль адвокатів в українському національному відродженні на прикладі товариства «Просвіта», </w:t>
      </w:r>
    </w:p>
    <w:p w14:paraId="5D7910B7" w14:textId="77777777" w:rsidR="007D3603" w:rsidRDefault="007D3603" w:rsidP="007D3603">
      <w:pPr>
        <w:pStyle w:val="Default"/>
        <w:numPr>
          <w:ilvl w:val="0"/>
          <w:numId w:val="25"/>
        </w:numPr>
        <w:spacing w:line="360" w:lineRule="auto"/>
        <w:jc w:val="both"/>
        <w:rPr>
          <w:sz w:val="28"/>
          <w:szCs w:val="28"/>
        </w:rPr>
      </w:pPr>
      <w:r>
        <w:rPr>
          <w:sz w:val="28"/>
          <w:szCs w:val="28"/>
        </w:rPr>
        <w:t>Роль адвокатів в українському національному відродженні на прикладі наукового товариства імені Тараса Шевченка.</w:t>
      </w:r>
    </w:p>
    <w:p w14:paraId="088337BE" w14:textId="77777777" w:rsidR="007D3603" w:rsidRDefault="007D3603" w:rsidP="007D3603">
      <w:pPr>
        <w:pStyle w:val="Default"/>
        <w:numPr>
          <w:ilvl w:val="0"/>
          <w:numId w:val="25"/>
        </w:numPr>
        <w:spacing w:line="360" w:lineRule="auto"/>
        <w:jc w:val="both"/>
        <w:rPr>
          <w:sz w:val="28"/>
          <w:szCs w:val="28"/>
        </w:rPr>
      </w:pPr>
      <w:r>
        <w:rPr>
          <w:sz w:val="28"/>
          <w:szCs w:val="28"/>
        </w:rPr>
        <w:t xml:space="preserve">  Відомі адвокати - політики, громадські діячі, фінансисти, письменники, композитори Галичини, їх біографії та заслуги. </w:t>
      </w:r>
    </w:p>
    <w:p w14:paraId="2CFE1FC8" w14:textId="77777777" w:rsidR="007D3603" w:rsidRDefault="007D3603" w:rsidP="007D3603">
      <w:pPr>
        <w:pStyle w:val="Default"/>
        <w:numPr>
          <w:ilvl w:val="0"/>
          <w:numId w:val="25"/>
        </w:numPr>
        <w:spacing w:line="360" w:lineRule="auto"/>
        <w:jc w:val="both"/>
        <w:rPr>
          <w:sz w:val="28"/>
          <w:szCs w:val="28"/>
        </w:rPr>
      </w:pPr>
      <w:r>
        <w:rPr>
          <w:sz w:val="28"/>
          <w:szCs w:val="28"/>
        </w:rPr>
        <w:t>Становище українських адвокатів і правників в добу Центральної Ради.</w:t>
      </w:r>
    </w:p>
    <w:p w14:paraId="2C16187E" w14:textId="77777777" w:rsidR="007D3603" w:rsidRDefault="007D3603" w:rsidP="007D3603">
      <w:pPr>
        <w:pStyle w:val="Default"/>
        <w:numPr>
          <w:ilvl w:val="0"/>
          <w:numId w:val="25"/>
        </w:numPr>
        <w:spacing w:line="360" w:lineRule="auto"/>
        <w:jc w:val="both"/>
        <w:rPr>
          <w:sz w:val="28"/>
          <w:szCs w:val="28"/>
        </w:rPr>
      </w:pPr>
      <w:r>
        <w:rPr>
          <w:sz w:val="28"/>
          <w:szCs w:val="28"/>
        </w:rPr>
        <w:t>Реформи гетьмана Павла Скоропадського у сфері судочинства.</w:t>
      </w:r>
    </w:p>
    <w:p w14:paraId="66B675A2" w14:textId="77777777" w:rsidR="007D3603" w:rsidRDefault="007D3603" w:rsidP="007D3603">
      <w:pPr>
        <w:pStyle w:val="Default"/>
        <w:numPr>
          <w:ilvl w:val="0"/>
          <w:numId w:val="25"/>
        </w:numPr>
        <w:spacing w:line="360" w:lineRule="auto"/>
        <w:jc w:val="both"/>
        <w:rPr>
          <w:sz w:val="28"/>
          <w:szCs w:val="28"/>
        </w:rPr>
      </w:pPr>
      <w:r>
        <w:rPr>
          <w:sz w:val="28"/>
          <w:szCs w:val="28"/>
        </w:rPr>
        <w:t>Відомі адвокати – міністри в уряді Директорії, їх біографії та досягнення.</w:t>
      </w:r>
    </w:p>
    <w:p w14:paraId="00CBBC38" w14:textId="77777777" w:rsidR="007D3603" w:rsidRDefault="007D3603" w:rsidP="007D3603">
      <w:pPr>
        <w:pStyle w:val="Default"/>
        <w:numPr>
          <w:ilvl w:val="0"/>
          <w:numId w:val="25"/>
        </w:numPr>
        <w:spacing w:line="360" w:lineRule="auto"/>
        <w:jc w:val="both"/>
        <w:rPr>
          <w:sz w:val="28"/>
          <w:szCs w:val="28"/>
        </w:rPr>
      </w:pPr>
      <w:r>
        <w:rPr>
          <w:sz w:val="28"/>
          <w:szCs w:val="28"/>
        </w:rPr>
        <w:t>Роль адвокатів у заснуванні Західно-Української Народної Республіки та у проголошенні Акту Злуки 22 січня 1919 року.</w:t>
      </w:r>
    </w:p>
    <w:p w14:paraId="23006732" w14:textId="77777777" w:rsidR="007D3603" w:rsidRDefault="007D3603" w:rsidP="007D3603">
      <w:pPr>
        <w:pStyle w:val="Default"/>
        <w:numPr>
          <w:ilvl w:val="0"/>
          <w:numId w:val="25"/>
        </w:numPr>
        <w:spacing w:line="360" w:lineRule="auto"/>
        <w:jc w:val="both"/>
        <w:rPr>
          <w:sz w:val="28"/>
          <w:szCs w:val="28"/>
        </w:rPr>
      </w:pPr>
      <w:r>
        <w:rPr>
          <w:sz w:val="28"/>
          <w:szCs w:val="28"/>
        </w:rPr>
        <w:lastRenderedPageBreak/>
        <w:t>Діяльність відомих адвокатів-керівників Західно-Української Народної Республіки, їх внесок у становленні української державності.</w:t>
      </w:r>
    </w:p>
    <w:p w14:paraId="61839B24" w14:textId="77777777" w:rsidR="007D3603" w:rsidRDefault="007D3603" w:rsidP="007D3603">
      <w:pPr>
        <w:pStyle w:val="Default"/>
        <w:numPr>
          <w:ilvl w:val="0"/>
          <w:numId w:val="25"/>
        </w:numPr>
        <w:spacing w:line="360" w:lineRule="auto"/>
        <w:jc w:val="both"/>
        <w:rPr>
          <w:sz w:val="28"/>
          <w:szCs w:val="28"/>
        </w:rPr>
      </w:pPr>
      <w:r>
        <w:rPr>
          <w:sz w:val="28"/>
          <w:szCs w:val="28"/>
        </w:rPr>
        <w:t xml:space="preserve"> Конституція ЗУНР. </w:t>
      </w:r>
    </w:p>
    <w:p w14:paraId="10E39F57" w14:textId="77777777" w:rsidR="007D3603" w:rsidRDefault="007D3603" w:rsidP="007D3603">
      <w:pPr>
        <w:pStyle w:val="Default"/>
        <w:numPr>
          <w:ilvl w:val="0"/>
          <w:numId w:val="25"/>
        </w:numPr>
        <w:spacing w:line="360" w:lineRule="auto"/>
        <w:jc w:val="both"/>
        <w:rPr>
          <w:sz w:val="28"/>
          <w:szCs w:val="28"/>
        </w:rPr>
      </w:pPr>
      <w:r>
        <w:rPr>
          <w:sz w:val="28"/>
          <w:szCs w:val="28"/>
        </w:rPr>
        <w:t>Становлення та діяльність адвокатури СРСР. Ліквідація присяжної й приватної адвокатури. Нормативні акти, які регулювали діяльність адвокатури у 1918, 1919, 1922, 1924, 1927, 1939 роках.</w:t>
      </w:r>
    </w:p>
    <w:p w14:paraId="076493F1" w14:textId="77777777" w:rsidR="007D3603" w:rsidRDefault="007D3603" w:rsidP="007D3603">
      <w:pPr>
        <w:pStyle w:val="Default"/>
        <w:numPr>
          <w:ilvl w:val="0"/>
          <w:numId w:val="25"/>
        </w:numPr>
        <w:spacing w:line="360" w:lineRule="auto"/>
        <w:jc w:val="both"/>
        <w:rPr>
          <w:sz w:val="28"/>
          <w:szCs w:val="28"/>
        </w:rPr>
      </w:pPr>
      <w:r>
        <w:rPr>
          <w:sz w:val="28"/>
          <w:szCs w:val="28"/>
        </w:rPr>
        <w:t xml:space="preserve"> Особливості діяльності адвокатури в період окупації України фашистською Німеччиною.</w:t>
      </w:r>
    </w:p>
    <w:p w14:paraId="388C3508" w14:textId="77777777" w:rsidR="007D3603" w:rsidRDefault="007D3603" w:rsidP="007D3603">
      <w:pPr>
        <w:pStyle w:val="Default"/>
        <w:numPr>
          <w:ilvl w:val="0"/>
          <w:numId w:val="25"/>
        </w:numPr>
        <w:spacing w:line="360" w:lineRule="auto"/>
        <w:jc w:val="both"/>
        <w:rPr>
          <w:sz w:val="28"/>
          <w:szCs w:val="28"/>
        </w:rPr>
      </w:pPr>
      <w:r>
        <w:rPr>
          <w:sz w:val="28"/>
          <w:szCs w:val="28"/>
        </w:rPr>
        <w:t xml:space="preserve"> Організація та діяльність адвокатури України в післявоєнний період.</w:t>
      </w:r>
    </w:p>
    <w:p w14:paraId="75DB3B63" w14:textId="77777777" w:rsidR="007D3603" w:rsidRDefault="007D3603" w:rsidP="007D3603">
      <w:pPr>
        <w:pStyle w:val="Default"/>
        <w:numPr>
          <w:ilvl w:val="0"/>
          <w:numId w:val="25"/>
        </w:numPr>
        <w:spacing w:line="360" w:lineRule="auto"/>
        <w:jc w:val="both"/>
        <w:rPr>
          <w:sz w:val="28"/>
          <w:szCs w:val="28"/>
        </w:rPr>
      </w:pPr>
      <w:r>
        <w:rPr>
          <w:sz w:val="28"/>
          <w:szCs w:val="28"/>
        </w:rPr>
        <w:t xml:space="preserve"> Адвокатська діяльність в умовах тоталітаризму у 50-х – 80-х роках ХХ століття та участь адвокатів у захисті представників дисидентського руху.</w:t>
      </w:r>
    </w:p>
    <w:p w14:paraId="768229BE" w14:textId="77777777" w:rsidR="007D3603" w:rsidRDefault="007D3603" w:rsidP="007D3603">
      <w:pPr>
        <w:pStyle w:val="Default"/>
        <w:numPr>
          <w:ilvl w:val="0"/>
          <w:numId w:val="25"/>
        </w:numPr>
        <w:spacing w:line="360" w:lineRule="auto"/>
        <w:jc w:val="both"/>
        <w:rPr>
          <w:sz w:val="28"/>
          <w:szCs w:val="28"/>
        </w:rPr>
      </w:pPr>
      <w:r>
        <w:rPr>
          <w:sz w:val="28"/>
          <w:szCs w:val="28"/>
        </w:rPr>
        <w:t>Аналіз законодавчих актів, що регулюють адвокатську діяльність в Україні з 1991 р. до сьогодення в історичній ретроспективі.</w:t>
      </w:r>
    </w:p>
    <w:p w14:paraId="7A8843B3" w14:textId="77777777" w:rsidR="007D3603" w:rsidRDefault="007D3603" w:rsidP="007D3603">
      <w:pPr>
        <w:pStyle w:val="Default"/>
        <w:numPr>
          <w:ilvl w:val="0"/>
          <w:numId w:val="25"/>
        </w:numPr>
        <w:spacing w:line="360" w:lineRule="auto"/>
        <w:jc w:val="both"/>
        <w:rPr>
          <w:sz w:val="28"/>
          <w:szCs w:val="28"/>
        </w:rPr>
      </w:pPr>
      <w:r>
        <w:rPr>
          <w:sz w:val="28"/>
          <w:szCs w:val="28"/>
        </w:rPr>
        <w:t xml:space="preserve"> Динаміка сфери юридичних послуг та діяльності й менеджменту провідних адвокатських фірм. </w:t>
      </w:r>
    </w:p>
    <w:p w14:paraId="589A1699" w14:textId="77777777" w:rsidR="007D3603" w:rsidRDefault="007D3603" w:rsidP="007D3603">
      <w:pPr>
        <w:pStyle w:val="Default"/>
        <w:numPr>
          <w:ilvl w:val="0"/>
          <w:numId w:val="25"/>
        </w:numPr>
        <w:spacing w:line="360" w:lineRule="auto"/>
        <w:jc w:val="both"/>
        <w:rPr>
          <w:sz w:val="28"/>
          <w:szCs w:val="28"/>
        </w:rPr>
      </w:pPr>
      <w:r>
        <w:rPr>
          <w:sz w:val="28"/>
          <w:szCs w:val="28"/>
        </w:rPr>
        <w:t>Історія створення, мета і основні завдання на шляху консолідації адвокатського та правничого середовища фахових громадських організацій (Української Спілки адвокатів України, Асоціації правників України, Національної Асоціації адвокатів України та ін.).</w:t>
      </w:r>
    </w:p>
    <w:p w14:paraId="2A61CD11" w14:textId="77777777" w:rsidR="007D3603" w:rsidRDefault="007D3603" w:rsidP="007D3603">
      <w:pPr>
        <w:pStyle w:val="Default"/>
        <w:numPr>
          <w:ilvl w:val="0"/>
          <w:numId w:val="25"/>
        </w:numPr>
        <w:spacing w:line="360" w:lineRule="auto"/>
        <w:jc w:val="both"/>
        <w:rPr>
          <w:sz w:val="28"/>
          <w:szCs w:val="28"/>
        </w:rPr>
      </w:pPr>
      <w:r>
        <w:rPr>
          <w:sz w:val="28"/>
          <w:szCs w:val="28"/>
        </w:rPr>
        <w:t xml:space="preserve"> Впровадження європейських стандартів – основа стратегії розвитку адвокатури України. </w:t>
      </w:r>
    </w:p>
    <w:p w14:paraId="0504C4B8" w14:textId="77777777" w:rsidR="007D3603" w:rsidRDefault="007D3603" w:rsidP="007D3603">
      <w:pPr>
        <w:pStyle w:val="Default"/>
        <w:numPr>
          <w:ilvl w:val="0"/>
          <w:numId w:val="25"/>
        </w:numPr>
        <w:spacing w:line="360" w:lineRule="auto"/>
        <w:jc w:val="both"/>
        <w:rPr>
          <w:sz w:val="28"/>
          <w:szCs w:val="28"/>
        </w:rPr>
      </w:pPr>
      <w:r>
        <w:rPr>
          <w:bCs/>
          <w:sz w:val="28"/>
          <w:szCs w:val="28"/>
        </w:rPr>
        <w:t>І</w:t>
      </w:r>
      <w:r>
        <w:rPr>
          <w:sz w:val="28"/>
          <w:szCs w:val="28"/>
        </w:rPr>
        <w:t>сторичний процес спроб утворення та становлення органів адвокатського самоврядування в Україні, починаючи від початку ХХ ст.</w:t>
      </w:r>
    </w:p>
    <w:p w14:paraId="22FB7B85" w14:textId="77777777" w:rsidR="007D3603" w:rsidRDefault="007D3603" w:rsidP="007D3603">
      <w:pPr>
        <w:pStyle w:val="Default"/>
        <w:numPr>
          <w:ilvl w:val="0"/>
          <w:numId w:val="25"/>
        </w:numPr>
        <w:spacing w:line="360" w:lineRule="auto"/>
        <w:jc w:val="both"/>
        <w:rPr>
          <w:sz w:val="28"/>
          <w:szCs w:val="28"/>
        </w:rPr>
      </w:pPr>
      <w:r>
        <w:rPr>
          <w:sz w:val="28"/>
          <w:szCs w:val="28"/>
        </w:rPr>
        <w:t xml:space="preserve"> Створення Національної асоціації адвокатів України, її функції, структура і напрямки діяльності.</w:t>
      </w:r>
    </w:p>
    <w:p w14:paraId="24BE6B65" w14:textId="77777777" w:rsidR="007D3603" w:rsidRDefault="007D3603" w:rsidP="007D3603">
      <w:pPr>
        <w:pStyle w:val="Default"/>
        <w:numPr>
          <w:ilvl w:val="0"/>
          <w:numId w:val="25"/>
        </w:numPr>
        <w:spacing w:line="360" w:lineRule="auto"/>
        <w:jc w:val="both"/>
        <w:rPr>
          <w:sz w:val="28"/>
          <w:szCs w:val="28"/>
        </w:rPr>
      </w:pPr>
      <w:r>
        <w:rPr>
          <w:sz w:val="28"/>
          <w:szCs w:val="28"/>
        </w:rPr>
        <w:t xml:space="preserve"> Висвітлення в історичній ретроспективі питання вступу до адвокатської професії, правил адвокатської етики та дисциплінарну відповідальність, яка передбачалася у різні історичні періоди. </w:t>
      </w:r>
    </w:p>
    <w:p w14:paraId="382ABF82" w14:textId="77777777" w:rsidR="007D3603" w:rsidRDefault="007D3603" w:rsidP="007D3603">
      <w:pPr>
        <w:pStyle w:val="Default"/>
        <w:numPr>
          <w:ilvl w:val="0"/>
          <w:numId w:val="25"/>
        </w:numPr>
        <w:spacing w:line="360" w:lineRule="auto"/>
        <w:jc w:val="both"/>
        <w:rPr>
          <w:sz w:val="28"/>
          <w:szCs w:val="28"/>
        </w:rPr>
      </w:pPr>
      <w:r>
        <w:rPr>
          <w:sz w:val="28"/>
          <w:szCs w:val="28"/>
        </w:rPr>
        <w:lastRenderedPageBreak/>
        <w:t>Розуміння законодавства про адвокатуру країн Європейського Союзу; кодекс етики адвокатів країн ЄС та процесу імплементації закордонного досвіду у реформуванні інституту адвокатури України.</w:t>
      </w:r>
      <w:r>
        <w:rPr>
          <w:b/>
          <w:sz w:val="28"/>
          <w:szCs w:val="28"/>
        </w:rPr>
        <w:t xml:space="preserve"> </w:t>
      </w:r>
    </w:p>
    <w:p w14:paraId="5B01B272" w14:textId="77777777" w:rsidR="007D3603" w:rsidRDefault="007D3603" w:rsidP="007D3603">
      <w:pPr>
        <w:pStyle w:val="Default"/>
        <w:numPr>
          <w:ilvl w:val="0"/>
          <w:numId w:val="25"/>
        </w:numPr>
        <w:spacing w:line="360" w:lineRule="auto"/>
        <w:jc w:val="both"/>
        <w:rPr>
          <w:sz w:val="28"/>
          <w:szCs w:val="28"/>
        </w:rPr>
      </w:pPr>
      <w:r>
        <w:rPr>
          <w:bCs/>
          <w:iCs/>
          <w:sz w:val="28"/>
          <w:szCs w:val="28"/>
        </w:rPr>
        <w:t xml:space="preserve">Античне ораторське мистецтво: Давня Греція, Стародавній Рим: особливості виникнення та розвитку. </w:t>
      </w:r>
    </w:p>
    <w:p w14:paraId="6B279F8B" w14:textId="77777777" w:rsidR="007D3603" w:rsidRDefault="007D3603" w:rsidP="007D3603">
      <w:pPr>
        <w:pStyle w:val="Default"/>
        <w:numPr>
          <w:ilvl w:val="0"/>
          <w:numId w:val="25"/>
        </w:numPr>
        <w:spacing w:line="360" w:lineRule="auto"/>
        <w:jc w:val="both"/>
        <w:rPr>
          <w:sz w:val="28"/>
          <w:szCs w:val="28"/>
        </w:rPr>
      </w:pPr>
      <w:r>
        <w:rPr>
          <w:bCs/>
          <w:iCs/>
          <w:sz w:val="28"/>
          <w:szCs w:val="28"/>
        </w:rPr>
        <w:t xml:space="preserve">Риторика в епоху Середньовіччя, Відродження та Нового часу. Європейські адвокати. </w:t>
      </w:r>
    </w:p>
    <w:p w14:paraId="6A20996B" w14:textId="77777777" w:rsidR="007D3603" w:rsidRDefault="007D3603" w:rsidP="007D3603">
      <w:pPr>
        <w:pStyle w:val="Default"/>
        <w:numPr>
          <w:ilvl w:val="0"/>
          <w:numId w:val="25"/>
        </w:numPr>
        <w:spacing w:line="360" w:lineRule="auto"/>
        <w:jc w:val="both"/>
        <w:rPr>
          <w:sz w:val="28"/>
          <w:szCs w:val="28"/>
        </w:rPr>
      </w:pPr>
      <w:r>
        <w:rPr>
          <w:sz w:val="28"/>
          <w:szCs w:val="28"/>
        </w:rPr>
        <w:t xml:space="preserve">Розвиток ораторського мистецтва на території України в ХVI-XVII ст. Риторика Києво-Могилянської академії. </w:t>
      </w:r>
    </w:p>
    <w:p w14:paraId="7FAA9CDF" w14:textId="77777777" w:rsidR="007D3603" w:rsidRDefault="007D3603" w:rsidP="007D3603">
      <w:pPr>
        <w:pStyle w:val="Default"/>
        <w:numPr>
          <w:ilvl w:val="0"/>
          <w:numId w:val="25"/>
        </w:numPr>
        <w:spacing w:line="360" w:lineRule="auto"/>
        <w:jc w:val="both"/>
        <w:rPr>
          <w:sz w:val="28"/>
          <w:szCs w:val="28"/>
        </w:rPr>
      </w:pPr>
      <w:r>
        <w:rPr>
          <w:sz w:val="28"/>
          <w:szCs w:val="28"/>
        </w:rPr>
        <w:t xml:space="preserve">Видатні адвокати Російської імперії. </w:t>
      </w:r>
    </w:p>
    <w:p w14:paraId="4F5112A5" w14:textId="77777777" w:rsidR="007D3603" w:rsidRDefault="007D3603" w:rsidP="007D3603">
      <w:pPr>
        <w:pStyle w:val="Default"/>
        <w:numPr>
          <w:ilvl w:val="0"/>
          <w:numId w:val="25"/>
        </w:numPr>
        <w:spacing w:line="360" w:lineRule="auto"/>
        <w:jc w:val="both"/>
        <w:rPr>
          <w:sz w:val="28"/>
          <w:szCs w:val="28"/>
        </w:rPr>
      </w:pPr>
      <w:r>
        <w:rPr>
          <w:rFonts w:eastAsia="Calibri"/>
          <w:bCs/>
          <w:sz w:val="28"/>
          <w:szCs w:val="28"/>
        </w:rPr>
        <w:t xml:space="preserve">Представники адвокатури України радянського періоду. </w:t>
      </w:r>
    </w:p>
    <w:p w14:paraId="4A509EC9" w14:textId="77777777" w:rsidR="007D3603" w:rsidRPr="007D3603" w:rsidRDefault="007D3603" w:rsidP="007D3603">
      <w:pPr>
        <w:pStyle w:val="Default"/>
        <w:numPr>
          <w:ilvl w:val="0"/>
          <w:numId w:val="25"/>
        </w:numPr>
        <w:spacing w:line="360" w:lineRule="auto"/>
        <w:jc w:val="both"/>
      </w:pPr>
      <w:r>
        <w:rPr>
          <w:rFonts w:eastAsia="Calibri"/>
          <w:bCs/>
          <w:sz w:val="28"/>
          <w:szCs w:val="28"/>
        </w:rPr>
        <w:t>Розвиток теорії адвокатської діяльності у незалежній Україні.</w:t>
      </w:r>
    </w:p>
    <w:p w14:paraId="744512B0" w14:textId="3AAAECF1" w:rsidR="007D3603" w:rsidRDefault="007D3603" w:rsidP="007D3603">
      <w:pPr>
        <w:pStyle w:val="Default"/>
        <w:spacing w:line="360" w:lineRule="auto"/>
        <w:ind w:left="-207"/>
        <w:jc w:val="both"/>
      </w:pPr>
      <w:r>
        <w:rPr>
          <w:rFonts w:eastAsia="Calibri"/>
          <w:bCs/>
          <w:sz w:val="28"/>
          <w:szCs w:val="28"/>
        </w:rPr>
        <w:t xml:space="preserve"> </w:t>
      </w:r>
    </w:p>
    <w:p w14:paraId="43928A14" w14:textId="77777777" w:rsidR="009249C9" w:rsidRPr="009249C9" w:rsidRDefault="009249C9" w:rsidP="00373F34">
      <w:pPr>
        <w:pStyle w:val="a7"/>
        <w:numPr>
          <w:ilvl w:val="0"/>
          <w:numId w:val="14"/>
        </w:numPr>
        <w:spacing w:line="360" w:lineRule="auto"/>
        <w:jc w:val="both"/>
        <w:rPr>
          <w:rFonts w:ascii="Times New Roman" w:hAnsi="Times New Roman" w:cs="Times New Roman"/>
          <w:b/>
          <w:sz w:val="28"/>
          <w:szCs w:val="28"/>
        </w:rPr>
      </w:pPr>
      <w:r w:rsidRPr="009249C9">
        <w:rPr>
          <w:rFonts w:ascii="Times New Roman" w:hAnsi="Times New Roman" w:cs="Times New Roman"/>
          <w:b/>
          <w:sz w:val="28"/>
          <w:szCs w:val="28"/>
        </w:rPr>
        <w:t>НАВЧАЛЬНО-МЕТОДИЧНЕ ТА ІНФОРМАЦІЙНЕ ЗАБЕЗПЕЧЕННЯ НАВЧАЛЬНОЇ ДИСЦИПЛІНИ</w:t>
      </w:r>
    </w:p>
    <w:p w14:paraId="1A6CC93E" w14:textId="77777777" w:rsidR="007F20CD" w:rsidRPr="007F20CD" w:rsidRDefault="007F20CD" w:rsidP="007F20CD">
      <w:pPr>
        <w:widowControl w:val="0"/>
        <w:tabs>
          <w:tab w:val="left" w:pos="1134"/>
          <w:tab w:val="left" w:pos="1276"/>
        </w:tabs>
        <w:spacing w:line="360" w:lineRule="auto"/>
        <w:ind w:left="993"/>
        <w:jc w:val="center"/>
        <w:rPr>
          <w:rFonts w:ascii="Times New Roman" w:hAnsi="Times New Roman" w:cs="Times New Roman"/>
          <w:bCs/>
          <w:i/>
          <w:kern w:val="32"/>
          <w:sz w:val="28"/>
          <w:szCs w:val="28"/>
          <w:lang w:val="uk-UA"/>
        </w:rPr>
      </w:pPr>
      <w:r w:rsidRPr="007F20CD">
        <w:rPr>
          <w:rFonts w:ascii="Times New Roman" w:hAnsi="Times New Roman" w:cs="Times New Roman"/>
          <w:bCs/>
          <w:i/>
          <w:kern w:val="32"/>
          <w:sz w:val="28"/>
          <w:szCs w:val="28"/>
        </w:rPr>
        <w:t>Нормативно-правові акти</w:t>
      </w:r>
    </w:p>
    <w:p w14:paraId="5A711AD3" w14:textId="77777777" w:rsidR="007F20CD" w:rsidRPr="007F20CD" w:rsidRDefault="007F20CD" w:rsidP="007F20CD">
      <w:pPr>
        <w:pStyle w:val="a5"/>
        <w:numPr>
          <w:ilvl w:val="0"/>
          <w:numId w:val="36"/>
        </w:numPr>
        <w:suppressAutoHyphens/>
        <w:autoSpaceDN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Загальний кодекс правил для адвокатів країн Європейського Співтовариства (Страсбург, 1988) //  Бюлетень законодавства і юридичної практики України "Адвокатура в Україні". – К., 2000 – вид. "Юрінком". – № 4. </w:t>
      </w:r>
    </w:p>
    <w:p w14:paraId="401EFF8C" w14:textId="77777777" w:rsidR="007F20CD" w:rsidRPr="007F20CD" w:rsidRDefault="007F20CD" w:rsidP="007F20CD">
      <w:pPr>
        <w:pStyle w:val="a6"/>
        <w:numPr>
          <w:ilvl w:val="0"/>
          <w:numId w:val="36"/>
        </w:numPr>
        <w:autoSpaceDE w:val="0"/>
        <w:autoSpaceDN w:val="0"/>
        <w:adjustRightInd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Загальна декларація прав людини: Прийнято резолюцією 217 А (ІІІ) Генеральної Асамблеї ООН від 10 грудня 1948 р. // Права людини. Міжнародні договори України, декларації, документи / Упоряд. Ю.К. Качуренко. – 2-е вид. – К.: Юрінформ, 1992. – С. 18–24.</w:t>
      </w:r>
    </w:p>
    <w:p w14:paraId="003E711C" w14:textId="77777777" w:rsidR="007F20CD" w:rsidRPr="007F20CD" w:rsidRDefault="007F20CD" w:rsidP="007F20CD">
      <w:pPr>
        <w:pStyle w:val="a5"/>
        <w:numPr>
          <w:ilvl w:val="0"/>
          <w:numId w:val="36"/>
        </w:numPr>
        <w:suppressAutoHyphens/>
        <w:autoSpaceDN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Декрет о суде от 14 февраля </w:t>
      </w:r>
      <w:smartTag w:uri="urn:schemas-microsoft-com:office:smarttags" w:element="metricconverter">
        <w:smartTagPr>
          <w:attr w:name="ProductID" w:val="1919 г"/>
        </w:smartTagPr>
        <w:r w:rsidRPr="007F20CD">
          <w:rPr>
            <w:rFonts w:ascii="Times New Roman" w:hAnsi="Times New Roman" w:cs="Times New Roman"/>
            <w:sz w:val="28"/>
            <w:szCs w:val="28"/>
          </w:rPr>
          <w:t>1919 г</w:t>
        </w:r>
      </w:smartTag>
      <w:r w:rsidRPr="007F20CD">
        <w:rPr>
          <w:rFonts w:ascii="Times New Roman" w:hAnsi="Times New Roman" w:cs="Times New Roman"/>
          <w:sz w:val="28"/>
          <w:szCs w:val="28"/>
        </w:rPr>
        <w:t>. // Собрание Указов УССР, 1919. – № 11. – Ст. 141.</w:t>
      </w:r>
    </w:p>
    <w:p w14:paraId="7685EB14" w14:textId="77777777" w:rsidR="007F20CD" w:rsidRPr="007F20CD" w:rsidRDefault="007F20CD" w:rsidP="007F20CD">
      <w:pPr>
        <w:pStyle w:val="a6"/>
        <w:numPr>
          <w:ilvl w:val="0"/>
          <w:numId w:val="36"/>
        </w:numPr>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Закон України «Про безоплатну правову допомогу» від 02.06.2011 р. № </w:t>
      </w:r>
      <w:r w:rsidRPr="007F20CD">
        <w:rPr>
          <w:rFonts w:ascii="Times New Roman" w:hAnsi="Times New Roman" w:cs="Times New Roman"/>
          <w:bCs/>
          <w:color w:val="000000"/>
          <w:sz w:val="28"/>
          <w:szCs w:val="28"/>
        </w:rPr>
        <w:t>3460-VI (ред. від 18.07.2020 р.)</w:t>
      </w:r>
    </w:p>
    <w:p w14:paraId="0A98490B" w14:textId="77777777" w:rsidR="007F20CD" w:rsidRPr="007F20CD" w:rsidRDefault="007F20CD" w:rsidP="007F20CD">
      <w:pPr>
        <w:pStyle w:val="a6"/>
        <w:spacing w:line="360" w:lineRule="auto"/>
        <w:ind w:left="-142" w:hanging="284"/>
        <w:jc w:val="both"/>
        <w:rPr>
          <w:rFonts w:ascii="Times New Roman" w:hAnsi="Times New Roman" w:cs="Times New Roman"/>
          <w:sz w:val="28"/>
          <w:szCs w:val="28"/>
          <w:lang w:val="en-US"/>
        </w:rPr>
      </w:pPr>
      <w:r w:rsidRPr="007F20CD">
        <w:rPr>
          <w:rFonts w:ascii="Times New Roman" w:hAnsi="Times New Roman" w:cs="Times New Roman"/>
          <w:b/>
          <w:sz w:val="28"/>
          <w:szCs w:val="28"/>
          <w:lang w:val="en-US"/>
        </w:rPr>
        <w:t xml:space="preserve">URL :  </w:t>
      </w:r>
      <w:hyperlink r:id="rId8" w:anchor="Text" w:history="1">
        <w:r w:rsidRPr="007F20CD">
          <w:rPr>
            <w:rStyle w:val="a8"/>
            <w:rFonts w:ascii="Times New Roman" w:hAnsi="Times New Roman" w:cs="Times New Roman"/>
            <w:b/>
            <w:sz w:val="28"/>
            <w:szCs w:val="28"/>
            <w:lang w:val="en-US"/>
          </w:rPr>
          <w:t>https://zakon.rada.gov.ua/laws/show/3460-17#Text</w:t>
        </w:r>
      </w:hyperlink>
    </w:p>
    <w:p w14:paraId="0F36E6B8" w14:textId="77777777" w:rsidR="007F20CD" w:rsidRPr="007F20CD" w:rsidRDefault="007F20CD" w:rsidP="007F20CD">
      <w:pPr>
        <w:pStyle w:val="a6"/>
        <w:numPr>
          <w:ilvl w:val="0"/>
          <w:numId w:val="36"/>
        </w:numPr>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lastRenderedPageBreak/>
        <w:t>Закон України «Про адвокатуру та адвокатську діяльність» від 05.07.2012 р. № 5076-VI</w:t>
      </w:r>
      <w:r w:rsidRPr="007F20CD">
        <w:rPr>
          <w:rFonts w:ascii="Times New Roman" w:hAnsi="Times New Roman" w:cs="Times New Roman"/>
          <w:color w:val="000000"/>
          <w:sz w:val="28"/>
          <w:szCs w:val="28"/>
        </w:rPr>
        <w:t xml:space="preserve"> (</w:t>
      </w:r>
      <w:r w:rsidRPr="007F20CD">
        <w:rPr>
          <w:rFonts w:ascii="Times New Roman" w:hAnsi="Times New Roman" w:cs="Times New Roman"/>
          <w:bCs/>
          <w:color w:val="000000"/>
          <w:sz w:val="28"/>
          <w:szCs w:val="28"/>
        </w:rPr>
        <w:t>ред.</w:t>
      </w:r>
      <w:r w:rsidRPr="007F20CD">
        <w:rPr>
          <w:rFonts w:ascii="Times New Roman" w:hAnsi="Times New Roman" w:cs="Times New Roman"/>
          <w:color w:val="000000"/>
          <w:sz w:val="28"/>
          <w:szCs w:val="28"/>
        </w:rPr>
        <w:t> від </w:t>
      </w:r>
      <w:r w:rsidRPr="007F20CD">
        <w:rPr>
          <w:rStyle w:val="dat0"/>
          <w:rFonts w:ascii="Times New Roman" w:hAnsi="Times New Roman" w:cs="Times New Roman"/>
          <w:bCs/>
          <w:sz w:val="28"/>
          <w:szCs w:val="28"/>
        </w:rPr>
        <w:t>03.07.2020 р.).</w:t>
      </w:r>
    </w:p>
    <w:p w14:paraId="483DCB67" w14:textId="77777777" w:rsidR="007F20CD" w:rsidRPr="007F20CD" w:rsidRDefault="007F20CD" w:rsidP="007F20CD">
      <w:pPr>
        <w:pStyle w:val="a6"/>
        <w:spacing w:line="360" w:lineRule="auto"/>
        <w:ind w:left="-142" w:hanging="284"/>
        <w:jc w:val="both"/>
        <w:rPr>
          <w:rFonts w:ascii="Times New Roman" w:hAnsi="Times New Roman" w:cs="Times New Roman"/>
          <w:b/>
          <w:sz w:val="28"/>
          <w:szCs w:val="28"/>
          <w:lang w:val="en-US"/>
        </w:rPr>
      </w:pPr>
      <w:r w:rsidRPr="007F20CD">
        <w:rPr>
          <w:rFonts w:ascii="Times New Roman" w:hAnsi="Times New Roman" w:cs="Times New Roman"/>
          <w:b/>
          <w:sz w:val="28"/>
          <w:szCs w:val="28"/>
          <w:lang w:val="en-US"/>
        </w:rPr>
        <w:t xml:space="preserve">URL :  </w:t>
      </w:r>
      <w:hyperlink r:id="rId9" w:anchor="Text" w:history="1">
        <w:r w:rsidRPr="007F20CD">
          <w:rPr>
            <w:rStyle w:val="a8"/>
            <w:rFonts w:ascii="Times New Roman" w:hAnsi="Times New Roman" w:cs="Times New Roman"/>
            <w:b/>
            <w:sz w:val="28"/>
            <w:szCs w:val="28"/>
            <w:lang w:val="en-US"/>
          </w:rPr>
          <w:t>https://zakon.rada.gov.ua/laws/show/5076-17#Text</w:t>
        </w:r>
      </w:hyperlink>
    </w:p>
    <w:p w14:paraId="05B10EDB" w14:textId="77777777" w:rsidR="007F20CD" w:rsidRPr="007F20CD" w:rsidRDefault="007F20CD" w:rsidP="007F20CD">
      <w:pPr>
        <w:pStyle w:val="a6"/>
        <w:numPr>
          <w:ilvl w:val="0"/>
          <w:numId w:val="36"/>
        </w:numPr>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Конституція України від 28.06.1996 р. №254к/96-ВР (ред.01.01.2020 р.).</w:t>
      </w:r>
    </w:p>
    <w:p w14:paraId="74939244" w14:textId="77777777" w:rsidR="007F20CD" w:rsidRPr="007F20CD" w:rsidRDefault="007F20CD" w:rsidP="007F20CD">
      <w:pPr>
        <w:spacing w:line="360" w:lineRule="auto"/>
        <w:ind w:left="-142" w:hanging="284"/>
        <w:jc w:val="both"/>
        <w:rPr>
          <w:rFonts w:ascii="Times New Roman" w:hAnsi="Times New Roman" w:cs="Times New Roman"/>
          <w:sz w:val="28"/>
          <w:szCs w:val="28"/>
          <w:lang w:val="en-US"/>
        </w:rPr>
      </w:pPr>
      <w:r w:rsidRPr="007F20CD">
        <w:rPr>
          <w:rFonts w:ascii="Times New Roman" w:hAnsi="Times New Roman" w:cs="Times New Roman"/>
          <w:b/>
          <w:sz w:val="28"/>
          <w:szCs w:val="28"/>
          <w:lang w:val="en-US"/>
        </w:rPr>
        <w:t>URL :</w:t>
      </w:r>
      <w:hyperlink r:id="rId10" w:anchor="Text" w:history="1">
        <w:r w:rsidRPr="007F20CD">
          <w:rPr>
            <w:rStyle w:val="a8"/>
            <w:rFonts w:ascii="Times New Roman" w:hAnsi="Times New Roman" w:cs="Times New Roman"/>
            <w:b/>
            <w:sz w:val="28"/>
            <w:szCs w:val="28"/>
            <w:lang w:val="en-US"/>
          </w:rPr>
          <w:t>https://zakon.rada.gov.ua/laws/show/254</w:t>
        </w:r>
        <w:r w:rsidRPr="007F20CD">
          <w:rPr>
            <w:rStyle w:val="a8"/>
            <w:rFonts w:ascii="Times New Roman" w:hAnsi="Times New Roman" w:cs="Times New Roman"/>
            <w:b/>
            <w:sz w:val="28"/>
            <w:szCs w:val="28"/>
          </w:rPr>
          <w:t>к</w:t>
        </w:r>
        <w:r w:rsidRPr="007F20CD">
          <w:rPr>
            <w:rStyle w:val="a8"/>
            <w:rFonts w:ascii="Times New Roman" w:hAnsi="Times New Roman" w:cs="Times New Roman"/>
            <w:b/>
            <w:sz w:val="28"/>
            <w:szCs w:val="28"/>
            <w:lang w:val="en-US"/>
          </w:rPr>
          <w:t>/96-</w:t>
        </w:r>
        <w:r w:rsidRPr="007F20CD">
          <w:rPr>
            <w:rStyle w:val="a8"/>
            <w:rFonts w:ascii="Times New Roman" w:hAnsi="Times New Roman" w:cs="Times New Roman"/>
            <w:b/>
            <w:sz w:val="28"/>
            <w:szCs w:val="28"/>
          </w:rPr>
          <w:t>вр</w:t>
        </w:r>
        <w:r w:rsidRPr="007F20CD">
          <w:rPr>
            <w:rStyle w:val="a8"/>
            <w:rFonts w:ascii="Times New Roman" w:hAnsi="Times New Roman" w:cs="Times New Roman"/>
            <w:b/>
            <w:sz w:val="28"/>
            <w:szCs w:val="28"/>
            <w:lang w:val="en-US"/>
          </w:rPr>
          <w:t>#Text</w:t>
        </w:r>
      </w:hyperlink>
    </w:p>
    <w:p w14:paraId="5C5F2912"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Конституція СРСР від 5 грудня 1936 року // СЗ СССР: у 2 т., Т.1. </w:t>
      </w:r>
      <w:r w:rsidRPr="007F20CD">
        <w:rPr>
          <w:rFonts w:ascii="Times New Roman" w:hAnsi="Times New Roman" w:cs="Times New Roman"/>
          <w:sz w:val="28"/>
          <w:szCs w:val="28"/>
        </w:rPr>
        <w:t xml:space="preserve">– </w:t>
      </w:r>
      <w:r w:rsidRPr="007F20CD">
        <w:rPr>
          <w:rFonts w:ascii="Times New Roman" w:hAnsi="Times New Roman" w:cs="Times New Roman"/>
          <w:sz w:val="28"/>
          <w:szCs w:val="28"/>
          <w:lang w:val="uk-UA"/>
        </w:rPr>
        <w:t xml:space="preserve">1968. </w:t>
      </w:r>
    </w:p>
    <w:p w14:paraId="49B786CF"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Конституція УРСР від 30 січня 1937 року // ЗЗ УРСР, 1937. – № 30. – Ст. 121</w:t>
      </w:r>
    </w:p>
    <w:p w14:paraId="20BB82ED"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 Міжнародний пакт про громадські і політичні права від 16.12. 1966 року // (Міжнародний пакт ратифіковано Указом президії Верховної Ради Української РСР № 2148-</w:t>
      </w:r>
      <w:r w:rsidRPr="007F20CD">
        <w:rPr>
          <w:rFonts w:ascii="Times New Roman" w:hAnsi="Times New Roman" w:cs="Times New Roman"/>
          <w:sz w:val="28"/>
          <w:szCs w:val="28"/>
          <w:lang w:val="en-US"/>
        </w:rPr>
        <w:t>VIII</w:t>
      </w:r>
      <w:r w:rsidRPr="007F20CD">
        <w:rPr>
          <w:rFonts w:ascii="Times New Roman" w:hAnsi="Times New Roman" w:cs="Times New Roman"/>
          <w:sz w:val="28"/>
          <w:szCs w:val="28"/>
        </w:rPr>
        <w:t xml:space="preserve"> (</w:t>
      </w:r>
      <w:r w:rsidRPr="007F20CD">
        <w:rPr>
          <w:rFonts w:ascii="Times New Roman" w:hAnsi="Times New Roman" w:cs="Times New Roman"/>
          <w:sz w:val="28"/>
          <w:szCs w:val="28"/>
          <w:lang w:val="uk-UA"/>
        </w:rPr>
        <w:t>2148-08</w:t>
      </w:r>
      <w:r w:rsidRPr="007F20CD">
        <w:rPr>
          <w:rFonts w:ascii="Times New Roman" w:hAnsi="Times New Roman" w:cs="Times New Roman"/>
          <w:sz w:val="28"/>
          <w:szCs w:val="28"/>
        </w:rPr>
        <w:t>)</w:t>
      </w:r>
      <w:r w:rsidRPr="007F20CD">
        <w:rPr>
          <w:rFonts w:ascii="Times New Roman" w:hAnsi="Times New Roman" w:cs="Times New Roman"/>
          <w:sz w:val="28"/>
          <w:szCs w:val="28"/>
          <w:lang w:val="uk-UA"/>
        </w:rPr>
        <w:t xml:space="preserve"> від 19.10.1973.</w:t>
      </w:r>
    </w:p>
    <w:p w14:paraId="549A7BC3"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Основні положення про роль адвокатів, п</w:t>
      </w:r>
      <w:r w:rsidRPr="007F20CD">
        <w:rPr>
          <w:rFonts w:ascii="Times New Roman" w:hAnsi="Times New Roman" w:cs="Times New Roman"/>
          <w:kern w:val="2"/>
          <w:sz w:val="28"/>
          <w:szCs w:val="28"/>
          <w:lang w:val="uk-UA"/>
        </w:rPr>
        <w:t xml:space="preserve">рийняті </w:t>
      </w:r>
      <w:r w:rsidRPr="007F20CD">
        <w:rPr>
          <w:rStyle w:val="textg1"/>
          <w:rFonts w:ascii="Times New Roman" w:hAnsi="Times New Roman" w:cs="Times New Roman"/>
          <w:color w:val="000000"/>
          <w:kern w:val="2"/>
          <w:sz w:val="28"/>
          <w:szCs w:val="28"/>
        </w:rPr>
        <w:t>VIII Конгресом ООН із запобігання злочинам у серпні 1990 р.</w:t>
      </w:r>
      <w:r w:rsidRPr="007F20CD">
        <w:rPr>
          <w:rFonts w:ascii="Times New Roman" w:hAnsi="Times New Roman" w:cs="Times New Roman"/>
          <w:kern w:val="2"/>
          <w:sz w:val="28"/>
          <w:szCs w:val="28"/>
          <w:lang w:val="uk-UA"/>
        </w:rPr>
        <w:t xml:space="preserve"> //  Адвокатура</w:t>
      </w:r>
      <w:r w:rsidRPr="007F20CD">
        <w:rPr>
          <w:rFonts w:ascii="Times New Roman" w:hAnsi="Times New Roman" w:cs="Times New Roman"/>
          <w:sz w:val="28"/>
          <w:szCs w:val="28"/>
          <w:lang w:val="uk-UA"/>
        </w:rPr>
        <w:t xml:space="preserve"> України: правове регулювання і судова практика: практ. посіб. для адвоката. – К.: Видавничий Дім «Ін Юре», 2003. –  768 с. </w:t>
      </w:r>
    </w:p>
    <w:p w14:paraId="458AD47C"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Положення про адвокатуру СРСР 1939 року // СП СССР, 1939. –  № 49. </w:t>
      </w:r>
    </w:p>
    <w:p w14:paraId="7A06816B" w14:textId="77777777" w:rsidR="007F20CD" w:rsidRPr="007F20CD" w:rsidRDefault="007F20CD" w:rsidP="007F20CD">
      <w:pPr>
        <w:pStyle w:val="a6"/>
        <w:numPr>
          <w:ilvl w:val="0"/>
          <w:numId w:val="36"/>
        </w:numPr>
        <w:autoSpaceDN w:val="0"/>
        <w:spacing w:after="160" w:line="360" w:lineRule="auto"/>
        <w:ind w:left="-142" w:hanging="284"/>
        <w:jc w:val="both"/>
        <w:rPr>
          <w:rFonts w:ascii="Times New Roman" w:hAnsi="Times New Roman" w:cs="Times New Roman"/>
          <w:b/>
          <w:sz w:val="28"/>
          <w:szCs w:val="28"/>
          <w:lang w:val="uk-UA"/>
        </w:rPr>
      </w:pPr>
      <w:r w:rsidRPr="007F20CD">
        <w:rPr>
          <w:rFonts w:ascii="Times New Roman" w:hAnsi="Times New Roman" w:cs="Times New Roman"/>
          <w:sz w:val="28"/>
          <w:szCs w:val="28"/>
          <w:lang w:val="uk-UA"/>
        </w:rPr>
        <w:t xml:space="preserve">Правила адвокатської етики, затверджені </w:t>
      </w:r>
      <w:r w:rsidRPr="007F20CD">
        <w:rPr>
          <w:rFonts w:ascii="Times New Roman" w:eastAsia="TimesNewRomanPSMT" w:hAnsi="Times New Roman" w:cs="Times New Roman"/>
          <w:bCs/>
          <w:sz w:val="28"/>
          <w:szCs w:val="28"/>
          <w:lang w:val="uk-UA"/>
        </w:rPr>
        <w:t xml:space="preserve">Звітно-виборним з’їздом адвокатів від 09.06.2017 р. </w:t>
      </w:r>
      <w:r w:rsidRPr="007F20CD">
        <w:rPr>
          <w:rFonts w:ascii="Times New Roman" w:hAnsi="Times New Roman" w:cs="Times New Roman"/>
          <w:sz w:val="28"/>
          <w:szCs w:val="28"/>
          <w:shd w:val="clear" w:color="auto" w:fill="FFFFFF"/>
          <w:lang w:val="uk-UA"/>
        </w:rPr>
        <w:t>(зі змінами, затвердженими З'їздом адвокатів України від 15.02.2019 р.).</w:t>
      </w:r>
    </w:p>
    <w:p w14:paraId="669FE70C" w14:textId="77777777" w:rsidR="007F20CD" w:rsidRPr="007F20CD" w:rsidRDefault="007F20CD" w:rsidP="007F20CD">
      <w:pPr>
        <w:pStyle w:val="a6"/>
        <w:spacing w:line="360" w:lineRule="auto"/>
        <w:ind w:left="-142" w:hanging="284"/>
        <w:jc w:val="both"/>
        <w:rPr>
          <w:rStyle w:val="a8"/>
          <w:rFonts w:ascii="Times New Roman" w:eastAsia="TimesNewRomanPSMT" w:hAnsi="Times New Roman" w:cs="Times New Roman"/>
          <w:bCs/>
          <w:sz w:val="28"/>
          <w:szCs w:val="28"/>
          <w:lang w:val="en-US"/>
        </w:rPr>
      </w:pPr>
      <w:r w:rsidRPr="007F20CD">
        <w:rPr>
          <w:rFonts w:ascii="Times New Roman" w:hAnsi="Times New Roman" w:cs="Times New Roman"/>
          <w:b/>
          <w:sz w:val="28"/>
          <w:szCs w:val="28"/>
          <w:lang w:val="en-US"/>
        </w:rPr>
        <w:t xml:space="preserve">URL :  </w:t>
      </w:r>
      <w:hyperlink r:id="rId11" w:history="1">
        <w:r w:rsidRPr="007F20CD">
          <w:rPr>
            <w:rStyle w:val="a8"/>
            <w:rFonts w:ascii="Times New Roman" w:eastAsia="TimesNewRomanPSMT" w:hAnsi="Times New Roman" w:cs="Times New Roman"/>
            <w:b/>
            <w:bCs/>
            <w:sz w:val="28"/>
            <w:szCs w:val="28"/>
            <w:lang w:val="en-US"/>
          </w:rPr>
          <w:t>https://ips.ligazakon.net/document/MUS28627</w:t>
        </w:r>
      </w:hyperlink>
    </w:p>
    <w:p w14:paraId="1F6F96E5"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eastAsia="Calibri" w:hAnsi="Times New Roman" w:cs="Times New Roman"/>
          <w:sz w:val="28"/>
          <w:szCs w:val="28"/>
          <w:lang w:val="uk-UA"/>
        </w:rPr>
      </w:pPr>
      <w:r w:rsidRPr="007F20CD">
        <w:rPr>
          <w:rFonts w:ascii="Times New Roman" w:hAnsi="Times New Roman" w:cs="Times New Roman"/>
          <w:sz w:val="28"/>
          <w:szCs w:val="28"/>
          <w:lang w:val="uk-UA"/>
        </w:rPr>
        <w:t>«Правила адвокатської етики», схвалені Вищою кваліфікаційною комісією адвокатури при Кабінеті Міністрів України, протокол від 1-2 жовтня 1999 р. №6 //  Арбітражні вісті. – 1999. - № 44-45 (47). -  ст. 5-7.</w:t>
      </w:r>
    </w:p>
    <w:p w14:paraId="16FC9960"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 Про  адвокатуру: Закон України від 19 грудня 1992 року N 2887-XII //  Відомості Верховної Ради. – 1993. –  № 9. –  Ст. 62.</w:t>
      </w:r>
    </w:p>
    <w:p w14:paraId="7394A49B"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 Про адвокатуру: проект закону, зареєстрований Верховною Радою України №7051 від 04.02.2005 р. </w:t>
      </w:r>
    </w:p>
    <w:p w14:paraId="287BB902"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Про введення народного суду: Постанова Народного Секретаріату від 4 січня 1918 року // Хронологічне зібрання законів, указів Президії Верховної Ради, </w:t>
      </w:r>
      <w:r w:rsidRPr="007F20CD">
        <w:rPr>
          <w:rFonts w:ascii="Times New Roman" w:hAnsi="Times New Roman" w:cs="Times New Roman"/>
          <w:sz w:val="28"/>
          <w:szCs w:val="28"/>
          <w:lang w:val="uk-UA"/>
        </w:rPr>
        <w:lastRenderedPageBreak/>
        <w:t xml:space="preserve">постанов і розпоряджень Уряду Української РСР (1917 – 1941 рр.). –  К., 1963. –  Т.1. </w:t>
      </w:r>
    </w:p>
    <w:p w14:paraId="2D754E61"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rPr>
        <w:t xml:space="preserve">Програма інтеграції України до Європейського  Союзу: </w:t>
      </w:r>
      <w:r w:rsidRPr="007F20CD">
        <w:rPr>
          <w:rFonts w:ascii="Times New Roman" w:hAnsi="Times New Roman" w:cs="Times New Roman"/>
          <w:sz w:val="28"/>
          <w:szCs w:val="28"/>
          <w:lang w:val="uk-UA"/>
        </w:rPr>
        <w:t>Указ Президента України</w:t>
      </w:r>
      <w:r w:rsidRPr="007F20CD">
        <w:rPr>
          <w:rFonts w:ascii="Times New Roman" w:hAnsi="Times New Roman" w:cs="Times New Roman"/>
          <w:sz w:val="28"/>
          <w:szCs w:val="28"/>
        </w:rPr>
        <w:t xml:space="preserve"> від 14 вересня 2000 р</w:t>
      </w:r>
      <w:r w:rsidRPr="007F20CD">
        <w:rPr>
          <w:rFonts w:ascii="Times New Roman" w:hAnsi="Times New Roman" w:cs="Times New Roman"/>
          <w:sz w:val="28"/>
          <w:szCs w:val="28"/>
          <w:lang w:val="uk-UA"/>
        </w:rPr>
        <w:t xml:space="preserve">. </w:t>
      </w:r>
      <w:r w:rsidRPr="007F20CD">
        <w:rPr>
          <w:rFonts w:ascii="Times New Roman" w:hAnsi="Times New Roman" w:cs="Times New Roman"/>
          <w:sz w:val="28"/>
          <w:szCs w:val="28"/>
        </w:rPr>
        <w:t xml:space="preserve">№1072 // Офіційний вісник України. – 2000. – №39. –  Ст. 1648. </w:t>
      </w:r>
    </w:p>
    <w:p w14:paraId="084CB21D"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pacing w:val="-1"/>
          <w:sz w:val="28"/>
          <w:szCs w:val="28"/>
          <w:lang w:val="uk-UA"/>
        </w:rPr>
        <w:t xml:space="preserve">Положення про адвокатуру Української РСР від </w:t>
      </w:r>
      <w:r w:rsidRPr="007F20CD">
        <w:rPr>
          <w:rFonts w:ascii="Times New Roman" w:hAnsi="Times New Roman" w:cs="Times New Roman"/>
          <w:spacing w:val="-1"/>
          <w:sz w:val="28"/>
          <w:szCs w:val="28"/>
        </w:rPr>
        <w:t xml:space="preserve">2 </w:t>
      </w:r>
      <w:r w:rsidRPr="007F20CD">
        <w:rPr>
          <w:rFonts w:ascii="Times New Roman" w:hAnsi="Times New Roman" w:cs="Times New Roman"/>
          <w:spacing w:val="-1"/>
          <w:sz w:val="28"/>
          <w:szCs w:val="28"/>
          <w:lang w:val="uk-UA"/>
        </w:rPr>
        <w:t xml:space="preserve">жовтня </w:t>
      </w:r>
      <w:r w:rsidRPr="007F20CD">
        <w:rPr>
          <w:rFonts w:ascii="Times New Roman" w:hAnsi="Times New Roman" w:cs="Times New Roman"/>
          <w:spacing w:val="-4"/>
          <w:sz w:val="28"/>
          <w:szCs w:val="28"/>
        </w:rPr>
        <w:t xml:space="preserve">1922 </w:t>
      </w:r>
      <w:r w:rsidRPr="007F20CD">
        <w:rPr>
          <w:rFonts w:ascii="Times New Roman" w:hAnsi="Times New Roman" w:cs="Times New Roman"/>
          <w:spacing w:val="-4"/>
          <w:sz w:val="28"/>
          <w:szCs w:val="28"/>
          <w:lang w:val="uk-UA"/>
        </w:rPr>
        <w:t xml:space="preserve">р. </w:t>
      </w:r>
      <w:r w:rsidRPr="007F20CD">
        <w:rPr>
          <w:rFonts w:ascii="Times New Roman" w:hAnsi="Times New Roman" w:cs="Times New Roman"/>
          <w:spacing w:val="-4"/>
          <w:sz w:val="28"/>
          <w:szCs w:val="28"/>
        </w:rPr>
        <w:t xml:space="preserve">// </w:t>
      </w:r>
      <w:r w:rsidRPr="007F20CD">
        <w:rPr>
          <w:rFonts w:ascii="Times New Roman" w:hAnsi="Times New Roman" w:cs="Times New Roman"/>
          <w:spacing w:val="-4"/>
          <w:sz w:val="28"/>
          <w:szCs w:val="28"/>
          <w:lang w:val="uk-UA"/>
        </w:rPr>
        <w:t>СУ УСРР. –</w:t>
      </w:r>
      <w:r w:rsidRPr="007F20CD">
        <w:rPr>
          <w:rFonts w:ascii="Times New Roman" w:hAnsi="Times New Roman" w:cs="Times New Roman"/>
          <w:spacing w:val="-4"/>
          <w:sz w:val="28"/>
          <w:szCs w:val="28"/>
        </w:rPr>
        <w:t xml:space="preserve"> 1922. </w:t>
      </w:r>
      <w:r w:rsidRPr="007F20CD">
        <w:rPr>
          <w:rFonts w:ascii="Times New Roman" w:hAnsi="Times New Roman" w:cs="Times New Roman"/>
          <w:spacing w:val="-4"/>
          <w:sz w:val="28"/>
          <w:szCs w:val="28"/>
          <w:lang w:val="uk-UA"/>
        </w:rPr>
        <w:t>–</w:t>
      </w:r>
      <w:r w:rsidRPr="007F20CD">
        <w:rPr>
          <w:rFonts w:ascii="Times New Roman" w:hAnsi="Times New Roman" w:cs="Times New Roman"/>
          <w:spacing w:val="-4"/>
          <w:sz w:val="28"/>
          <w:szCs w:val="28"/>
        </w:rPr>
        <w:t xml:space="preserve"> № 43. </w:t>
      </w:r>
      <w:r w:rsidRPr="007F20CD">
        <w:rPr>
          <w:rFonts w:ascii="Times New Roman" w:hAnsi="Times New Roman" w:cs="Times New Roman"/>
          <w:spacing w:val="-4"/>
          <w:sz w:val="28"/>
          <w:szCs w:val="28"/>
          <w:lang w:val="uk-UA"/>
        </w:rPr>
        <w:t xml:space="preserve">– Ст. </w:t>
      </w:r>
      <w:r w:rsidRPr="007F20CD">
        <w:rPr>
          <w:rFonts w:ascii="Times New Roman" w:hAnsi="Times New Roman" w:cs="Times New Roman"/>
          <w:spacing w:val="-4"/>
          <w:sz w:val="28"/>
          <w:szCs w:val="28"/>
        </w:rPr>
        <w:t>630.</w:t>
      </w:r>
    </w:p>
    <w:p w14:paraId="0159B1F8"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 Про затвердження Положення про адвокатуру Української РСР: Закон Української РСР від 31 жовтня 1980 р. Друга сесія Верховної Ради Української РСР 10 скликання. К., 1981.  С. 140-142 .Затверджено Верховною Радою 1 жовтня 1980 року.</w:t>
      </w:r>
    </w:p>
    <w:p w14:paraId="690D29BE"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Про  затвердження Порядку оплати праці адвокатів з надання громадянам правової допомоги в кримінальних  справах за рахунок держави: Постанова Кабінету Міністрів України від 14 травня 1999 р. №821.</w:t>
      </w:r>
    </w:p>
    <w:p w14:paraId="39075623"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 Про затвердження Стратегії інтеграції України до Європейського Союзу: Указ Президента України від 11 червня 1998 року № 615/98 //  Урядовий кур’єр. – 16 липня 2003. – №129. </w:t>
      </w:r>
    </w:p>
    <w:p w14:paraId="6980422C" w14:textId="77777777" w:rsidR="007F20CD" w:rsidRPr="007F20CD" w:rsidRDefault="007F20CD" w:rsidP="007F20CD">
      <w:pPr>
        <w:pStyle w:val="a5"/>
        <w:numPr>
          <w:ilvl w:val="0"/>
          <w:numId w:val="36"/>
        </w:numPr>
        <w:suppressAutoHyphens/>
        <w:autoSpaceDN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 Про концепцію судово-правової реформи в Україні: Постанова ВР України // Відомості Верховної Ради України, 1992. – № 30. – Ст. 426. </w:t>
      </w:r>
    </w:p>
    <w:p w14:paraId="78777A6E" w14:textId="77777777" w:rsidR="007F20CD" w:rsidRPr="007F20CD" w:rsidRDefault="007F20CD" w:rsidP="007F20CD">
      <w:pPr>
        <w:pStyle w:val="a5"/>
        <w:numPr>
          <w:ilvl w:val="0"/>
          <w:numId w:val="36"/>
        </w:numPr>
        <w:suppressAutoHyphens/>
        <w:autoSpaceDN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Про ратифікацію Конвенції про захист прав людини і основоположних свобод 1950 р., Першого протоколу та протоколів №2,4,7 та 11до Конвенції: Закон України, №475/97-ВР від 17.07.1997 р. // Відомості Верховної Ради України, 1997. –  №40. – Ст. 263.</w:t>
      </w:r>
    </w:p>
    <w:p w14:paraId="1AA0D61C" w14:textId="77777777" w:rsidR="007F20CD" w:rsidRPr="007F20CD" w:rsidRDefault="007F20CD" w:rsidP="007F20CD">
      <w:pPr>
        <w:pStyle w:val="a5"/>
        <w:numPr>
          <w:ilvl w:val="0"/>
          <w:numId w:val="36"/>
        </w:numPr>
        <w:suppressAutoHyphens/>
        <w:autoSpaceDN w:val="0"/>
        <w:spacing w:line="360" w:lineRule="auto"/>
        <w:ind w:left="-142" w:hanging="284"/>
        <w:jc w:val="both"/>
        <w:rPr>
          <w:rFonts w:ascii="Times New Roman" w:hAnsi="Times New Roman" w:cs="Times New Roman"/>
          <w:spacing w:val="-3"/>
          <w:sz w:val="28"/>
          <w:szCs w:val="28"/>
        </w:rPr>
      </w:pPr>
      <w:r w:rsidRPr="007F20CD">
        <w:rPr>
          <w:rFonts w:ascii="Times New Roman" w:hAnsi="Times New Roman" w:cs="Times New Roman"/>
          <w:spacing w:val="-2"/>
          <w:sz w:val="28"/>
          <w:szCs w:val="28"/>
        </w:rPr>
        <w:t xml:space="preserve"> Положення про консультації для надання юридичної допо</w:t>
      </w:r>
      <w:r w:rsidRPr="007F20CD">
        <w:rPr>
          <w:rFonts w:ascii="Times New Roman" w:hAnsi="Times New Roman" w:cs="Times New Roman"/>
          <w:sz w:val="28"/>
          <w:szCs w:val="28"/>
        </w:rPr>
        <w:t xml:space="preserve">моги населенню, що організовуються колегіями захисників від </w:t>
      </w:r>
      <w:r w:rsidRPr="007F20CD">
        <w:rPr>
          <w:rFonts w:ascii="Times New Roman" w:hAnsi="Times New Roman" w:cs="Times New Roman"/>
          <w:spacing w:val="-3"/>
          <w:sz w:val="28"/>
          <w:szCs w:val="28"/>
        </w:rPr>
        <w:t>27 грудня 1922 р. // Бюлетень НКЮ УРСР. – 1924. – №  45.</w:t>
      </w:r>
    </w:p>
    <w:p w14:paraId="2742A54C"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pacing w:val="-3"/>
          <w:sz w:val="28"/>
          <w:szCs w:val="28"/>
          <w:lang w:val="uk-UA"/>
        </w:rPr>
      </w:pPr>
      <w:r w:rsidRPr="007F20CD">
        <w:rPr>
          <w:rFonts w:ascii="Times New Roman" w:hAnsi="Times New Roman" w:cs="Times New Roman"/>
          <w:spacing w:val="-3"/>
          <w:sz w:val="28"/>
          <w:szCs w:val="28"/>
          <w:lang w:val="uk-UA"/>
        </w:rPr>
        <w:t xml:space="preserve"> Положення про народний суд УРСР від 26 жовтня 1920 року // Бюлетень НКЮ УРСР, 1922. – № 15.</w:t>
      </w:r>
    </w:p>
    <w:p w14:paraId="42CC2622"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pacing w:val="-3"/>
          <w:sz w:val="28"/>
          <w:szCs w:val="28"/>
          <w:lang w:val="uk-UA"/>
        </w:rPr>
        <w:t xml:space="preserve"> </w:t>
      </w:r>
      <w:r w:rsidRPr="007F20CD">
        <w:rPr>
          <w:rFonts w:ascii="Times New Roman" w:hAnsi="Times New Roman" w:cs="Times New Roman"/>
          <w:sz w:val="28"/>
          <w:szCs w:val="28"/>
          <w:lang w:val="uk-UA"/>
        </w:rPr>
        <w:t xml:space="preserve"> Стандарти юридичної професії, прийняті Міжнародною асоціацією юристів у вересні 1990 року.</w:t>
      </w:r>
    </w:p>
    <w:p w14:paraId="2CDFB1CE"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lang w:val="uk-UA"/>
        </w:rPr>
        <w:lastRenderedPageBreak/>
        <w:t xml:space="preserve"> </w:t>
      </w:r>
      <w:r w:rsidRPr="007F20CD">
        <w:rPr>
          <w:rFonts w:ascii="Times New Roman" w:hAnsi="Times New Roman" w:cs="Times New Roman"/>
          <w:sz w:val="28"/>
          <w:szCs w:val="28"/>
        </w:rPr>
        <w:t xml:space="preserve">Статут Великого княжества Литовского </w:t>
      </w:r>
      <w:smartTag w:uri="urn:schemas-microsoft-com:office:smarttags" w:element="metricconverter">
        <w:smartTagPr>
          <w:attr w:name="ProductID" w:val="1588 г"/>
        </w:smartTagPr>
        <w:r w:rsidRPr="007F20CD">
          <w:rPr>
            <w:rFonts w:ascii="Times New Roman" w:hAnsi="Times New Roman" w:cs="Times New Roman"/>
            <w:sz w:val="28"/>
            <w:szCs w:val="28"/>
          </w:rPr>
          <w:t>1588 г</w:t>
        </w:r>
      </w:smartTag>
      <w:r w:rsidRPr="007F20CD">
        <w:rPr>
          <w:rFonts w:ascii="Times New Roman" w:hAnsi="Times New Roman" w:cs="Times New Roman"/>
          <w:sz w:val="28"/>
          <w:szCs w:val="28"/>
        </w:rPr>
        <w:t>.: Тексты. Справочник. Комментарии. –  Минск, 1989. – 570 с.</w:t>
      </w:r>
    </w:p>
    <w:p w14:paraId="1CB5024E"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pacing w:val="-3"/>
          <w:sz w:val="28"/>
          <w:szCs w:val="28"/>
          <w:lang w:val="uk-UA"/>
        </w:rPr>
      </w:pPr>
      <w:r w:rsidRPr="007F20CD">
        <w:rPr>
          <w:rFonts w:ascii="Times New Roman" w:hAnsi="Times New Roman" w:cs="Times New Roman"/>
          <w:spacing w:val="-3"/>
          <w:sz w:val="28"/>
          <w:szCs w:val="28"/>
          <w:lang w:val="uk-UA"/>
        </w:rPr>
        <w:t xml:space="preserve">Судебные уставы 20 ноября 1864 года, с изложением рассуждений, на коих они основаны, изданные Государственной канцелярией. </w:t>
      </w:r>
      <w:r w:rsidRPr="007F20CD">
        <w:rPr>
          <w:rFonts w:ascii="Times New Roman" w:hAnsi="Times New Roman" w:cs="Times New Roman"/>
          <w:spacing w:val="-3"/>
          <w:sz w:val="28"/>
          <w:szCs w:val="28"/>
        </w:rPr>
        <w:t xml:space="preserve">– </w:t>
      </w:r>
      <w:r w:rsidRPr="007F20CD">
        <w:rPr>
          <w:rFonts w:ascii="Times New Roman" w:hAnsi="Times New Roman" w:cs="Times New Roman"/>
          <w:spacing w:val="-3"/>
          <w:sz w:val="28"/>
          <w:szCs w:val="28"/>
          <w:lang w:val="uk-UA"/>
        </w:rPr>
        <w:t xml:space="preserve"> СПб, 1867. </w:t>
      </w:r>
      <w:r w:rsidRPr="007F20CD">
        <w:rPr>
          <w:rFonts w:ascii="Times New Roman" w:hAnsi="Times New Roman" w:cs="Times New Roman"/>
          <w:spacing w:val="-3"/>
          <w:sz w:val="28"/>
          <w:szCs w:val="28"/>
        </w:rPr>
        <w:t xml:space="preserve">– </w:t>
      </w:r>
      <w:r w:rsidRPr="007F20CD">
        <w:rPr>
          <w:rFonts w:ascii="Times New Roman" w:hAnsi="Times New Roman" w:cs="Times New Roman"/>
          <w:spacing w:val="-3"/>
          <w:sz w:val="28"/>
          <w:szCs w:val="28"/>
          <w:lang w:val="uk-UA"/>
        </w:rPr>
        <w:t xml:space="preserve"> Ч. 3. – 567 с.</w:t>
      </w:r>
    </w:p>
    <w:p w14:paraId="67263556"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 xml:space="preserve"> Тимчасове положення про народні суди і революційні трибунали УРСР: Декрет Ради Народних Комісарів України про суд від 14 лютого 1919 року // СУ УССР. </w:t>
      </w:r>
      <w:r w:rsidRPr="007F20CD">
        <w:rPr>
          <w:rFonts w:ascii="Times New Roman" w:hAnsi="Times New Roman" w:cs="Times New Roman"/>
          <w:sz w:val="28"/>
          <w:szCs w:val="28"/>
        </w:rPr>
        <w:t xml:space="preserve">– </w:t>
      </w:r>
      <w:r w:rsidRPr="007F20CD">
        <w:rPr>
          <w:rFonts w:ascii="Times New Roman" w:hAnsi="Times New Roman" w:cs="Times New Roman"/>
          <w:sz w:val="28"/>
          <w:szCs w:val="28"/>
          <w:lang w:val="uk-UA"/>
        </w:rPr>
        <w:t xml:space="preserve">1919. </w:t>
      </w:r>
      <w:r w:rsidRPr="007F20CD">
        <w:rPr>
          <w:rFonts w:ascii="Times New Roman" w:hAnsi="Times New Roman" w:cs="Times New Roman"/>
          <w:sz w:val="28"/>
          <w:szCs w:val="28"/>
        </w:rPr>
        <w:t xml:space="preserve">– </w:t>
      </w:r>
      <w:r w:rsidRPr="007F20CD">
        <w:rPr>
          <w:rFonts w:ascii="Times New Roman" w:hAnsi="Times New Roman" w:cs="Times New Roman"/>
          <w:sz w:val="28"/>
          <w:szCs w:val="28"/>
          <w:lang w:val="uk-UA"/>
        </w:rPr>
        <w:t xml:space="preserve">№ 11. </w:t>
      </w:r>
      <w:r w:rsidRPr="007F20CD">
        <w:rPr>
          <w:rFonts w:ascii="Times New Roman" w:hAnsi="Times New Roman" w:cs="Times New Roman"/>
          <w:sz w:val="28"/>
          <w:szCs w:val="28"/>
        </w:rPr>
        <w:t>–</w:t>
      </w:r>
      <w:r w:rsidRPr="007F20CD">
        <w:rPr>
          <w:rFonts w:ascii="Times New Roman" w:hAnsi="Times New Roman" w:cs="Times New Roman"/>
          <w:sz w:val="28"/>
          <w:szCs w:val="28"/>
          <w:lang w:val="uk-UA"/>
        </w:rPr>
        <w:t xml:space="preserve"> Ст. 141.</w:t>
      </w:r>
    </w:p>
    <w:p w14:paraId="3FD91DA0"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 Типовые правила профессиональной этики американских адвокатов // Адвокат. –  1998. – № 4-5.</w:t>
      </w:r>
      <w:r w:rsidRPr="007F20CD">
        <w:rPr>
          <w:rFonts w:ascii="Times New Roman" w:hAnsi="Times New Roman" w:cs="Times New Roman"/>
          <w:sz w:val="28"/>
          <w:szCs w:val="28"/>
          <w:lang w:val="uk-UA"/>
        </w:rPr>
        <w:t xml:space="preserve"> </w:t>
      </w:r>
    </w:p>
    <w:p w14:paraId="075266DC" w14:textId="77777777" w:rsidR="007F20CD" w:rsidRPr="007F20CD" w:rsidRDefault="007F20CD" w:rsidP="007F20CD">
      <w:pPr>
        <w:pStyle w:val="a6"/>
        <w:numPr>
          <w:ilvl w:val="0"/>
          <w:numId w:val="36"/>
        </w:numPr>
        <w:suppressAutoHyphens/>
        <w:autoSpaceDN w:val="0"/>
        <w:spacing w:after="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 </w:t>
      </w:r>
      <w:r w:rsidRPr="007F20CD">
        <w:rPr>
          <w:rFonts w:ascii="Times New Roman" w:hAnsi="Times New Roman" w:cs="Times New Roman"/>
          <w:sz w:val="28"/>
          <w:szCs w:val="28"/>
          <w:lang w:val="uk-UA"/>
        </w:rPr>
        <w:t>Хронологічне зібрання законів, указів Президії Верховної Ради, постанов і розпоряджень Уряду Української РСР (1917 – 1941 рр.). – К., 1963. – Т.1. – 103 с.</w:t>
      </w:r>
    </w:p>
    <w:p w14:paraId="7F40B054" w14:textId="77777777" w:rsidR="007F20CD" w:rsidRPr="007F20CD" w:rsidRDefault="007F20CD" w:rsidP="007F20CD">
      <w:pPr>
        <w:pStyle w:val="a6"/>
        <w:widowControl w:val="0"/>
        <w:tabs>
          <w:tab w:val="left" w:pos="1134"/>
          <w:tab w:val="left" w:pos="1276"/>
        </w:tabs>
        <w:spacing w:line="360" w:lineRule="auto"/>
        <w:ind w:left="-142" w:hanging="284"/>
        <w:jc w:val="center"/>
        <w:rPr>
          <w:rFonts w:ascii="Times New Roman" w:hAnsi="Times New Roman" w:cs="Times New Roman"/>
          <w:bCs/>
          <w:i/>
          <w:kern w:val="32"/>
          <w:sz w:val="28"/>
          <w:szCs w:val="28"/>
        </w:rPr>
      </w:pPr>
      <w:r w:rsidRPr="007F20CD">
        <w:rPr>
          <w:rFonts w:ascii="Times New Roman" w:hAnsi="Times New Roman" w:cs="Times New Roman"/>
          <w:bCs/>
          <w:i/>
          <w:kern w:val="32"/>
          <w:sz w:val="28"/>
          <w:szCs w:val="28"/>
        </w:rPr>
        <w:t>Література</w:t>
      </w:r>
    </w:p>
    <w:p w14:paraId="6FB97F5F" w14:textId="77777777" w:rsidR="007F20CD" w:rsidRPr="007F20CD" w:rsidRDefault="007F20CD" w:rsidP="007F20CD">
      <w:pPr>
        <w:widowControl w:val="0"/>
        <w:tabs>
          <w:tab w:val="left" w:pos="1134"/>
          <w:tab w:val="left" w:pos="1276"/>
        </w:tabs>
        <w:spacing w:line="360" w:lineRule="auto"/>
        <w:ind w:left="-142" w:hanging="284"/>
        <w:jc w:val="center"/>
        <w:rPr>
          <w:rFonts w:ascii="Times New Roman" w:hAnsi="Times New Roman" w:cs="Times New Roman"/>
          <w:bCs/>
          <w:i/>
          <w:iCs/>
          <w:spacing w:val="-4"/>
          <w:kern w:val="32"/>
          <w:sz w:val="28"/>
          <w:szCs w:val="28"/>
        </w:rPr>
      </w:pPr>
      <w:r w:rsidRPr="007F20CD">
        <w:rPr>
          <w:rFonts w:ascii="Times New Roman" w:hAnsi="Times New Roman" w:cs="Times New Roman"/>
          <w:bCs/>
          <w:i/>
          <w:iCs/>
          <w:spacing w:val="-4"/>
          <w:kern w:val="32"/>
          <w:sz w:val="28"/>
          <w:szCs w:val="28"/>
        </w:rPr>
        <w:t>Основна література</w:t>
      </w:r>
    </w:p>
    <w:p w14:paraId="3A585F44" w14:textId="77777777" w:rsidR="007F20CD" w:rsidRPr="007F20CD" w:rsidRDefault="007F20CD" w:rsidP="007F20CD">
      <w:pPr>
        <w:pStyle w:val="5"/>
        <w:numPr>
          <w:ilvl w:val="0"/>
          <w:numId w:val="37"/>
        </w:numPr>
        <w:shd w:val="clear" w:color="auto" w:fill="auto"/>
        <w:tabs>
          <w:tab w:val="left" w:pos="409"/>
        </w:tabs>
        <w:autoSpaceDN w:val="0"/>
        <w:spacing w:before="0" w:line="360" w:lineRule="auto"/>
        <w:ind w:left="-141" w:right="23" w:hanging="284"/>
        <w:jc w:val="both"/>
        <w:rPr>
          <w:sz w:val="28"/>
          <w:szCs w:val="28"/>
        </w:rPr>
      </w:pPr>
      <w:r w:rsidRPr="007F20CD">
        <w:rPr>
          <w:rStyle w:val="40"/>
          <w:rFonts w:eastAsiaTheme="majorEastAsia"/>
          <w:sz w:val="28"/>
          <w:szCs w:val="28"/>
        </w:rPr>
        <w:t>Абліцов В. Галактика «Україна». Українська діаспора: видатні постаті/ В. Абліцов. - К.: «КИТ», 2007. - 436 с.</w:t>
      </w:r>
    </w:p>
    <w:p w14:paraId="6B4B8200"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shd w:val="clear" w:color="auto" w:fill="FFFFFF"/>
        </w:rPr>
        <w:t>Адвокатура України: забуте і невідоме. Нариси з історії адвокатури України. Випуск 2</w:t>
      </w:r>
      <w:r w:rsidRPr="007F20CD">
        <w:rPr>
          <w:rFonts w:ascii="Times New Roman" w:hAnsi="Times New Roman" w:cs="Times New Roman"/>
          <w:sz w:val="28"/>
          <w:szCs w:val="28"/>
          <w:shd w:val="clear" w:color="auto" w:fill="FFFFFF"/>
          <w:lang w:val="uk-UA"/>
        </w:rPr>
        <w:t>.-К.:</w:t>
      </w:r>
      <w:r w:rsidRPr="007F20CD">
        <w:rPr>
          <w:rFonts w:ascii="Times New Roman" w:hAnsi="Times New Roman" w:cs="Times New Roman"/>
          <w:sz w:val="28"/>
          <w:szCs w:val="28"/>
          <w:lang w:val="uk-UA"/>
        </w:rPr>
        <w:t xml:space="preserve"> Вид-во</w:t>
      </w:r>
      <w:r w:rsidRPr="007F20CD">
        <w:rPr>
          <w:rFonts w:ascii="Times New Roman" w:hAnsi="Times New Roman" w:cs="Times New Roman"/>
          <w:color w:val="00305D"/>
          <w:sz w:val="28"/>
          <w:szCs w:val="28"/>
          <w:shd w:val="clear" w:color="auto" w:fill="F7F7F7"/>
        </w:rPr>
        <w:t xml:space="preserve"> </w:t>
      </w:r>
      <w:r w:rsidRPr="007F20CD">
        <w:rPr>
          <w:rFonts w:ascii="Times New Roman" w:hAnsi="Times New Roman" w:cs="Times New Roman"/>
          <w:color w:val="00305D"/>
          <w:sz w:val="28"/>
          <w:szCs w:val="28"/>
          <w:shd w:val="clear" w:color="auto" w:fill="F7F7F7"/>
          <w:lang w:val="uk-UA"/>
        </w:rPr>
        <w:t>«</w:t>
      </w:r>
      <w:r w:rsidRPr="007F20CD">
        <w:rPr>
          <w:rFonts w:ascii="Times New Roman" w:hAnsi="Times New Roman" w:cs="Times New Roman"/>
          <w:sz w:val="28"/>
          <w:szCs w:val="28"/>
          <w:shd w:val="clear" w:color="auto" w:fill="F7F7F7"/>
        </w:rPr>
        <w:t>КВІЦ</w:t>
      </w:r>
      <w:r w:rsidRPr="007F20CD">
        <w:rPr>
          <w:rFonts w:ascii="Times New Roman" w:hAnsi="Times New Roman" w:cs="Times New Roman"/>
          <w:sz w:val="28"/>
          <w:szCs w:val="28"/>
          <w:shd w:val="clear" w:color="auto" w:fill="F7F7F7"/>
          <w:lang w:val="uk-UA"/>
        </w:rPr>
        <w:t>», 2016.- 556 с.</w:t>
      </w:r>
    </w:p>
    <w:p w14:paraId="4AC73315"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shd w:val="clear" w:color="auto" w:fill="F7F7F7"/>
          <w:lang w:val="uk-UA"/>
        </w:rPr>
        <w:t xml:space="preserve">Адвокатура України: Книга 1. Організація адвокатури (з практикумом): Підручник у двох книгах / за заг.ред.д.ю.н., проф., заслуженого юриста України С.Я. Фурси та к.ю.н., доцента Бакаянової Н.М.- 2-е вид. доповн. і перероб.- К.: Алерта, 2016. – 864 с. </w:t>
      </w:r>
    </w:p>
    <w:p w14:paraId="56FF9AD9"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eastAsia="Calibri" w:hAnsi="Times New Roman" w:cs="Times New Roman"/>
          <w:sz w:val="28"/>
          <w:szCs w:val="28"/>
        </w:rPr>
      </w:pPr>
      <w:r w:rsidRPr="007F20CD">
        <w:rPr>
          <w:rFonts w:ascii="Times New Roman" w:eastAsia="Calibri" w:hAnsi="Times New Roman" w:cs="Times New Roman"/>
          <w:sz w:val="28"/>
          <w:szCs w:val="28"/>
        </w:rPr>
        <w:t>Адвокатура України: забуте і невідоме. Випуск 1./ за ред.  Б. Василик. –К.:КВЩ-2014. 380 с.</w:t>
      </w:r>
    </w:p>
    <w:p w14:paraId="26E45817"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eastAsia="Calibri" w:hAnsi="Times New Roman" w:cs="Times New Roman"/>
          <w:sz w:val="28"/>
          <w:szCs w:val="28"/>
        </w:rPr>
      </w:pPr>
      <w:r w:rsidRPr="007F20CD">
        <w:rPr>
          <w:rFonts w:ascii="Times New Roman" w:eastAsia="Calibri" w:hAnsi="Times New Roman" w:cs="Times New Roman"/>
          <w:sz w:val="28"/>
          <w:szCs w:val="28"/>
        </w:rPr>
        <w:t xml:space="preserve">Адвокатура України: забуте </w:t>
      </w:r>
      <w:r w:rsidRPr="007F20CD">
        <w:rPr>
          <w:rFonts w:ascii="Times New Roman" w:eastAsia="Calibri" w:hAnsi="Times New Roman" w:cs="Times New Roman"/>
          <w:sz w:val="28"/>
          <w:szCs w:val="28"/>
          <w:shd w:val="clear" w:color="auto" w:fill="80FFFF"/>
        </w:rPr>
        <w:t>і</w:t>
      </w:r>
      <w:r w:rsidRPr="007F20CD">
        <w:rPr>
          <w:rFonts w:ascii="Times New Roman" w:eastAsia="Calibri" w:hAnsi="Times New Roman" w:cs="Times New Roman"/>
          <w:sz w:val="28"/>
          <w:szCs w:val="28"/>
        </w:rPr>
        <w:t xml:space="preserve"> невідоме </w:t>
      </w:r>
      <w:r w:rsidRPr="007F20CD">
        <w:rPr>
          <w:rFonts w:ascii="Times New Roman" w:eastAsia="Calibri" w:hAnsi="Times New Roman" w:cs="Times New Roman"/>
          <w:sz w:val="28"/>
          <w:szCs w:val="28"/>
          <w:shd w:val="clear" w:color="auto" w:fill="80FFFF"/>
        </w:rPr>
        <w:t>/</w:t>
      </w:r>
      <w:r w:rsidRPr="007F20CD">
        <w:rPr>
          <w:rFonts w:ascii="Times New Roman" w:eastAsia="Calibri" w:hAnsi="Times New Roman" w:cs="Times New Roman"/>
          <w:sz w:val="28"/>
          <w:szCs w:val="28"/>
        </w:rPr>
        <w:t xml:space="preserve"> за ред. </w:t>
      </w:r>
      <w:r w:rsidRPr="007F20CD">
        <w:rPr>
          <w:rFonts w:ascii="Times New Roman" w:eastAsia="Calibri" w:hAnsi="Times New Roman" w:cs="Times New Roman"/>
          <w:sz w:val="28"/>
          <w:szCs w:val="28"/>
          <w:shd w:val="clear" w:color="auto" w:fill="80FFFF"/>
        </w:rPr>
        <w:t>І</w:t>
      </w:r>
      <w:r w:rsidRPr="007F20CD">
        <w:rPr>
          <w:rFonts w:ascii="Times New Roman" w:eastAsia="Calibri" w:hAnsi="Times New Roman" w:cs="Times New Roman"/>
          <w:sz w:val="28"/>
          <w:szCs w:val="28"/>
        </w:rPr>
        <w:t>. Б. Василик. – Вип.2.:КВЩ, 2016.-556 с.</w:t>
      </w:r>
    </w:p>
    <w:p w14:paraId="21143B5B" w14:textId="77777777" w:rsidR="007F20CD" w:rsidRPr="007F20CD" w:rsidRDefault="007F20CD" w:rsidP="007F20CD">
      <w:pPr>
        <w:numPr>
          <w:ilvl w:val="0"/>
          <w:numId w:val="37"/>
        </w:numPr>
        <w:autoSpaceDN w:val="0"/>
        <w:spacing w:after="0" w:line="360" w:lineRule="auto"/>
        <w:ind w:left="-142" w:hanging="284"/>
        <w:jc w:val="both"/>
        <w:rPr>
          <w:rFonts w:ascii="Times New Roman" w:eastAsia="Times New Roman" w:hAnsi="Times New Roman" w:cs="Times New Roman"/>
          <w:sz w:val="28"/>
          <w:szCs w:val="28"/>
        </w:rPr>
      </w:pPr>
      <w:r w:rsidRPr="007F20CD">
        <w:rPr>
          <w:rFonts w:ascii="Times New Roman" w:hAnsi="Times New Roman" w:cs="Times New Roman"/>
          <w:sz w:val="28"/>
          <w:szCs w:val="28"/>
        </w:rPr>
        <w:t>Вільчик Т.Б. Конституційне право на правову допомогу адвоката у країнах Європейського Союзу та в Україні : монографія / Т.Б. Вільчик. – Харків: Право, 2015. –  400 с.</w:t>
      </w:r>
    </w:p>
    <w:p w14:paraId="2035D319"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eastAsia="Calibri" w:hAnsi="Times New Roman" w:cs="Times New Roman"/>
          <w:sz w:val="28"/>
          <w:szCs w:val="28"/>
        </w:rPr>
      </w:pPr>
      <w:r w:rsidRPr="007F20CD">
        <w:rPr>
          <w:rStyle w:val="31"/>
          <w:rFonts w:ascii="Times New Roman" w:eastAsia="Calibri" w:hAnsi="Times New Roman" w:cs="Times New Roman"/>
          <w:i w:val="0"/>
          <w:sz w:val="28"/>
          <w:szCs w:val="28"/>
        </w:rPr>
        <w:lastRenderedPageBreak/>
        <w:t>Васьковський Е.В.</w:t>
      </w:r>
      <w:r w:rsidRPr="007F20CD">
        <w:rPr>
          <w:rStyle w:val="210pt"/>
          <w:rFonts w:eastAsia="Calibri"/>
          <w:i/>
          <w:sz w:val="28"/>
          <w:szCs w:val="28"/>
          <w:lang w:val="uk-UA"/>
        </w:rPr>
        <w:t xml:space="preserve"> </w:t>
      </w:r>
      <w:r w:rsidRPr="007F20CD">
        <w:rPr>
          <w:rFonts w:ascii="Times New Roman" w:eastAsia="Calibri" w:hAnsi="Times New Roman" w:cs="Times New Roman"/>
          <w:sz w:val="28"/>
          <w:szCs w:val="28"/>
        </w:rPr>
        <w:t xml:space="preserve">Организация адвокатури. Ч. 1. Очерк всеобщей истории адвокатуры. – СПб.: Издательство юридического книжного магазина Н.С. Мартынова, 1893. – 621. </w:t>
      </w:r>
      <w:r w:rsidRPr="007F20CD">
        <w:rPr>
          <w:rFonts w:ascii="Times New Roman" w:eastAsia="Calibri" w:hAnsi="Times New Roman" w:cs="Times New Roman"/>
          <w:sz w:val="28"/>
          <w:szCs w:val="28"/>
          <w:lang w:val="en-US"/>
        </w:rPr>
        <w:t>http</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e</w:t>
      </w:r>
      <w:r w:rsidRPr="007F20CD">
        <w:rPr>
          <w:rFonts w:ascii="Times New Roman" w:eastAsia="Calibri" w:hAnsi="Times New Roman" w:cs="Times New Roman"/>
          <w:sz w:val="28"/>
          <w:szCs w:val="28"/>
        </w:rPr>
        <w:t xml:space="preserve">- </w:t>
      </w:r>
      <w:r w:rsidRPr="007F20CD">
        <w:rPr>
          <w:rFonts w:ascii="Times New Roman" w:eastAsia="Calibri" w:hAnsi="Times New Roman" w:cs="Times New Roman"/>
          <w:sz w:val="28"/>
          <w:szCs w:val="28"/>
          <w:lang w:val="en-US"/>
        </w:rPr>
        <w:t>heritage</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ru</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ras</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view</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publication</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general</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html</w:t>
      </w:r>
      <w:r w:rsidRPr="007F20CD">
        <w:rPr>
          <w:rFonts w:ascii="Times New Roman" w:eastAsia="Calibri" w:hAnsi="Times New Roman" w:cs="Times New Roman"/>
          <w:sz w:val="28"/>
          <w:szCs w:val="28"/>
        </w:rPr>
        <w:t>?</w:t>
      </w:r>
      <w:r w:rsidRPr="007F20CD">
        <w:rPr>
          <w:rFonts w:ascii="Times New Roman" w:eastAsia="Calibri" w:hAnsi="Times New Roman" w:cs="Times New Roman"/>
          <w:sz w:val="28"/>
          <w:szCs w:val="28"/>
          <w:lang w:val="en-US"/>
        </w:rPr>
        <w:t>id</w:t>
      </w:r>
      <w:r w:rsidRPr="007F20CD">
        <w:rPr>
          <w:rFonts w:ascii="Times New Roman" w:eastAsia="Calibri" w:hAnsi="Times New Roman" w:cs="Times New Roman"/>
          <w:sz w:val="28"/>
          <w:szCs w:val="28"/>
        </w:rPr>
        <w:t>=46886075</w:t>
      </w:r>
    </w:p>
    <w:p w14:paraId="4BF03308" w14:textId="77777777" w:rsidR="007F20CD" w:rsidRPr="007F20CD" w:rsidRDefault="007F20CD" w:rsidP="007F20CD">
      <w:pPr>
        <w:pStyle w:val="9"/>
        <w:numPr>
          <w:ilvl w:val="0"/>
          <w:numId w:val="37"/>
        </w:numPr>
        <w:shd w:val="clear" w:color="auto" w:fill="auto"/>
        <w:tabs>
          <w:tab w:val="left" w:pos="954"/>
        </w:tabs>
        <w:spacing w:before="0" w:line="360" w:lineRule="auto"/>
        <w:ind w:left="-141" w:right="20" w:hanging="284"/>
        <w:rPr>
          <w:sz w:val="28"/>
          <w:szCs w:val="28"/>
        </w:rPr>
      </w:pPr>
      <w:r w:rsidRPr="007F20CD">
        <w:rPr>
          <w:rStyle w:val="afc"/>
          <w:sz w:val="28"/>
          <w:szCs w:val="28"/>
        </w:rPr>
        <w:t>Гловацький І. Ю.</w:t>
      </w:r>
      <w:r w:rsidRPr="007F20CD">
        <w:rPr>
          <w:sz w:val="28"/>
          <w:szCs w:val="28"/>
        </w:rPr>
        <w:t xml:space="preserve"> Українські адвокати у політичних судових процесах у Східній Галичині (1921-1939 </w:t>
      </w:r>
      <w:r w:rsidRPr="007F20CD">
        <w:rPr>
          <w:sz w:val="28"/>
          <w:szCs w:val="28"/>
          <w:lang w:val="en-US"/>
        </w:rPr>
        <w:t>pp</w:t>
      </w:r>
      <w:r w:rsidRPr="007F20CD">
        <w:rPr>
          <w:sz w:val="28"/>
          <w:szCs w:val="28"/>
          <w:lang w:val="ru-RU"/>
        </w:rPr>
        <w:t>.)/І</w:t>
      </w:r>
      <w:r w:rsidRPr="007F20CD">
        <w:rPr>
          <w:sz w:val="28"/>
          <w:szCs w:val="28"/>
        </w:rPr>
        <w:t>. Ю. Гловацький. Львів: Тріада плюс, 2003.-348 с.</w:t>
      </w:r>
    </w:p>
    <w:p w14:paraId="58E2A8A6" w14:textId="77777777" w:rsidR="007F20CD" w:rsidRPr="007F20CD" w:rsidRDefault="007F20CD" w:rsidP="007F20CD">
      <w:pPr>
        <w:pStyle w:val="9"/>
        <w:numPr>
          <w:ilvl w:val="0"/>
          <w:numId w:val="37"/>
        </w:numPr>
        <w:shd w:val="clear" w:color="auto" w:fill="auto"/>
        <w:tabs>
          <w:tab w:val="left" w:pos="954"/>
        </w:tabs>
        <w:spacing w:before="0" w:line="360" w:lineRule="auto"/>
        <w:ind w:left="-141" w:right="20" w:hanging="284"/>
        <w:rPr>
          <w:sz w:val="28"/>
          <w:szCs w:val="28"/>
        </w:rPr>
      </w:pPr>
      <w:r w:rsidRPr="007F20CD">
        <w:rPr>
          <w:rStyle w:val="afc"/>
          <w:sz w:val="28"/>
          <w:szCs w:val="28"/>
        </w:rPr>
        <w:t>Довбищенко М.</w:t>
      </w:r>
      <w:r w:rsidRPr="007F20CD">
        <w:rPr>
          <w:sz w:val="28"/>
          <w:szCs w:val="28"/>
        </w:rPr>
        <w:t xml:space="preserve"> Адвокат і клієнт на Волині в ХУІІ ст.:оплата праці та проблема професійної етики/ М. Довбищенко //Наукові записки Національного університету «Острозька академія». Серія: Культурологія.- Вип. 17. - С.119-128.</w:t>
      </w:r>
    </w:p>
    <w:p w14:paraId="0A6CD3FB" w14:textId="77777777" w:rsidR="007F20CD" w:rsidRPr="007F20CD" w:rsidRDefault="007F20CD" w:rsidP="007F20CD">
      <w:pPr>
        <w:pStyle w:val="a6"/>
        <w:numPr>
          <w:ilvl w:val="0"/>
          <w:numId w:val="37"/>
        </w:numPr>
        <w:suppressAutoHyphens/>
        <w:autoSpaceDN w:val="0"/>
        <w:spacing w:after="0" w:line="360" w:lineRule="auto"/>
        <w:ind w:left="-141" w:hanging="284"/>
        <w:jc w:val="both"/>
        <w:rPr>
          <w:rFonts w:ascii="Times New Roman" w:hAnsi="Times New Roman" w:cs="Times New Roman"/>
          <w:i/>
          <w:sz w:val="28"/>
          <w:szCs w:val="28"/>
          <w:lang w:val="uk-UA"/>
        </w:rPr>
      </w:pPr>
      <w:r w:rsidRPr="007F20CD">
        <w:rPr>
          <w:rFonts w:ascii="Times New Roman" w:hAnsi="Times New Roman" w:cs="Times New Roman"/>
          <w:sz w:val="28"/>
          <w:szCs w:val="28"/>
          <w:shd w:val="clear" w:color="auto" w:fill="F7F7F7"/>
          <w:lang w:val="uk-UA"/>
        </w:rPr>
        <w:t>Історія адвокатури України (2 видання):/Редкол.: В.В. Медведчук (голова) та інші .- К., Видавництво «СДМ - Студіо», 2002.- 286 с. Серія «Адвокатура України».</w:t>
      </w:r>
    </w:p>
    <w:p w14:paraId="0C0CF856"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i/>
          <w:sz w:val="28"/>
          <w:szCs w:val="28"/>
          <w:lang w:val="uk-UA"/>
        </w:rPr>
      </w:pPr>
      <w:r w:rsidRPr="007F20CD">
        <w:rPr>
          <w:rFonts w:ascii="Times New Roman" w:hAnsi="Times New Roman" w:cs="Times New Roman"/>
          <w:sz w:val="28"/>
          <w:szCs w:val="28"/>
          <w:lang w:val="uk-UA"/>
        </w:rPr>
        <w:t>Історія</w:t>
      </w:r>
      <w:r w:rsidRPr="007F20CD">
        <w:rPr>
          <w:rFonts w:ascii="Times New Roman" w:hAnsi="Times New Roman" w:cs="Times New Roman"/>
          <w:sz w:val="28"/>
          <w:szCs w:val="28"/>
          <w:lang w:val="uk-UA"/>
        </w:rPr>
        <w:tab/>
        <w:t>світової</w:t>
      </w:r>
      <w:r w:rsidRPr="007F20CD">
        <w:rPr>
          <w:rFonts w:ascii="Times New Roman" w:hAnsi="Times New Roman" w:cs="Times New Roman"/>
          <w:sz w:val="28"/>
          <w:szCs w:val="28"/>
          <w:lang w:val="uk-UA"/>
        </w:rPr>
        <w:tab/>
        <w:t>та</w:t>
      </w:r>
      <w:r w:rsidRPr="007F20CD">
        <w:rPr>
          <w:rFonts w:ascii="Times New Roman" w:hAnsi="Times New Roman" w:cs="Times New Roman"/>
          <w:sz w:val="28"/>
          <w:szCs w:val="28"/>
          <w:lang w:val="uk-UA"/>
        </w:rPr>
        <w:tab/>
        <w:t>вітчизняної адвокатури: навч. посібник /В. С. Макарчук. – 2-ге вид., випр. і допов. - Львів :Видавництво Львівської політехніки, 2018. - 308 с.</w:t>
      </w:r>
    </w:p>
    <w:p w14:paraId="689FBEE6" w14:textId="77777777" w:rsidR="007F20CD" w:rsidRPr="007F20CD" w:rsidRDefault="007F20CD" w:rsidP="007F20CD">
      <w:pPr>
        <w:widowControl w:val="0"/>
        <w:numPr>
          <w:ilvl w:val="0"/>
          <w:numId w:val="37"/>
        </w:numPr>
        <w:tabs>
          <w:tab w:val="left" w:pos="0"/>
          <w:tab w:val="left" w:pos="1276"/>
        </w:tabs>
        <w:autoSpaceDN w:val="0"/>
        <w:spacing w:after="0" w:line="360" w:lineRule="auto"/>
        <w:ind w:left="-142" w:hanging="284"/>
        <w:jc w:val="both"/>
        <w:rPr>
          <w:rFonts w:ascii="Times New Roman" w:hAnsi="Times New Roman" w:cs="Times New Roman"/>
          <w:bCs/>
          <w:spacing w:val="-4"/>
          <w:kern w:val="32"/>
          <w:sz w:val="28"/>
          <w:szCs w:val="28"/>
          <w:lang w:val="uk-UA"/>
        </w:rPr>
      </w:pPr>
      <w:r w:rsidRPr="007F20CD">
        <w:rPr>
          <w:rFonts w:ascii="Times New Roman" w:hAnsi="Times New Roman" w:cs="Times New Roman"/>
          <w:bCs/>
          <w:spacing w:val="-4"/>
          <w:kern w:val="32"/>
          <w:sz w:val="28"/>
          <w:szCs w:val="28"/>
        </w:rPr>
        <w:t>Кони А.Ф. Нравственные начала в уголовном процессе. Собрание сочинений в 8-ми томах. М.: Юрид. лит., 1967.</w:t>
      </w:r>
    </w:p>
    <w:p w14:paraId="536B7E95" w14:textId="77777777" w:rsidR="007F20CD" w:rsidRPr="007F20CD" w:rsidRDefault="007F20CD" w:rsidP="007F20CD">
      <w:pPr>
        <w:widowControl w:val="0"/>
        <w:numPr>
          <w:ilvl w:val="0"/>
          <w:numId w:val="37"/>
        </w:numPr>
        <w:tabs>
          <w:tab w:val="left" w:pos="0"/>
          <w:tab w:val="left" w:pos="1276"/>
        </w:tabs>
        <w:autoSpaceDN w:val="0"/>
        <w:spacing w:after="0" w:line="360" w:lineRule="auto"/>
        <w:ind w:left="-142" w:hanging="284"/>
        <w:jc w:val="both"/>
        <w:rPr>
          <w:rFonts w:ascii="Times New Roman" w:hAnsi="Times New Roman" w:cs="Times New Roman"/>
          <w:b/>
          <w:spacing w:val="-4"/>
          <w:kern w:val="32"/>
          <w:sz w:val="28"/>
          <w:szCs w:val="28"/>
        </w:rPr>
      </w:pPr>
      <w:r w:rsidRPr="007F20CD">
        <w:rPr>
          <w:rFonts w:ascii="Times New Roman" w:hAnsi="Times New Roman" w:cs="Times New Roman"/>
          <w:bCs/>
          <w:spacing w:val="-4"/>
          <w:kern w:val="32"/>
          <w:sz w:val="28"/>
          <w:szCs w:val="28"/>
        </w:rPr>
        <w:t>Молло  М.  Правила  адвокатской профессии  во  Франции (1842  г.). Перевод с французского / М. Молло М.: Издание Н.П. Шубинского, 1894. 98 с.</w:t>
      </w:r>
    </w:p>
    <w:p w14:paraId="5DE3EBB9" w14:textId="77777777" w:rsidR="007F20CD" w:rsidRPr="007F20CD" w:rsidRDefault="007F20CD" w:rsidP="007F20CD">
      <w:pPr>
        <w:pStyle w:val="a6"/>
        <w:widowControl w:val="0"/>
        <w:numPr>
          <w:ilvl w:val="0"/>
          <w:numId w:val="37"/>
        </w:numPr>
        <w:suppressAutoHyphens/>
        <w:autoSpaceDE w:val="0"/>
        <w:autoSpaceDN w:val="0"/>
        <w:adjustRightInd w:val="0"/>
        <w:spacing w:after="0" w:line="360" w:lineRule="auto"/>
        <w:ind w:left="0" w:hanging="426"/>
        <w:jc w:val="both"/>
        <w:rPr>
          <w:rFonts w:ascii="Times New Roman" w:hAnsi="Times New Roman" w:cs="Times New Roman"/>
          <w:bCs/>
          <w:sz w:val="28"/>
          <w:szCs w:val="28"/>
          <w:lang w:val="uk-UA"/>
        </w:rPr>
      </w:pPr>
      <w:r w:rsidRPr="007F20CD">
        <w:rPr>
          <w:rFonts w:ascii="Times New Roman" w:hAnsi="Times New Roman" w:cs="Times New Roman"/>
          <w:bCs/>
          <w:sz w:val="28"/>
          <w:szCs w:val="28"/>
          <w:lang w:val="uk-UA"/>
        </w:rPr>
        <w:t xml:space="preserve">Організація роботи адвокатури в Україні : навч. посібник / Т. Б. Вільчик, О. М. Овчаренко, А. В. Іванцова та ін.; за заг. ред. І. Є. Марочкіна. – Харків : Право, 2014. – 392 с. </w:t>
      </w:r>
    </w:p>
    <w:p w14:paraId="0BD710FF" w14:textId="77777777" w:rsidR="007F20CD" w:rsidRPr="007F20CD" w:rsidRDefault="007F20CD" w:rsidP="007F20CD">
      <w:pPr>
        <w:widowControl w:val="0"/>
        <w:numPr>
          <w:ilvl w:val="0"/>
          <w:numId w:val="37"/>
        </w:numPr>
        <w:autoSpaceDN w:val="0"/>
        <w:spacing w:after="0" w:line="360" w:lineRule="auto"/>
        <w:ind w:left="-142" w:hanging="284"/>
        <w:jc w:val="both"/>
        <w:rPr>
          <w:rFonts w:ascii="Times New Roman" w:hAnsi="Times New Roman" w:cs="Times New Roman"/>
          <w:bCs/>
          <w:spacing w:val="-4"/>
          <w:kern w:val="32"/>
          <w:sz w:val="28"/>
          <w:szCs w:val="28"/>
          <w:lang w:val="uk-UA"/>
        </w:rPr>
      </w:pPr>
      <w:bookmarkStart w:id="5" w:name="_Hlk67748320"/>
      <w:r w:rsidRPr="007F20CD">
        <w:rPr>
          <w:rFonts w:ascii="Times New Roman" w:hAnsi="Times New Roman" w:cs="Times New Roman"/>
          <w:bCs/>
          <w:spacing w:val="-4"/>
          <w:kern w:val="32"/>
          <w:sz w:val="28"/>
          <w:szCs w:val="28"/>
        </w:rPr>
        <w:t xml:space="preserve">Організація адвокатури та адвокатська діяльність: навч. посіб. для підгот. до комплекс. Іспиту /[Т.Б. Вільчик, І.В. Назаров, О.М. Овчаренко та ін.]. – Харків: Право, 2021 р. – 448 с. </w:t>
      </w:r>
    </w:p>
    <w:p w14:paraId="54B3B29E" w14:textId="77777777" w:rsidR="007F20CD" w:rsidRPr="007F20CD" w:rsidRDefault="007F20CD" w:rsidP="007F20CD">
      <w:pPr>
        <w:widowControl w:val="0"/>
        <w:numPr>
          <w:ilvl w:val="0"/>
          <w:numId w:val="37"/>
        </w:numPr>
        <w:tabs>
          <w:tab w:val="left" w:pos="0"/>
        </w:tabs>
        <w:autoSpaceDN w:val="0"/>
        <w:spacing w:after="0" w:line="360" w:lineRule="auto"/>
        <w:ind w:left="-142" w:hanging="284"/>
        <w:jc w:val="both"/>
        <w:rPr>
          <w:rFonts w:ascii="Times New Roman" w:hAnsi="Times New Roman" w:cs="Times New Roman"/>
          <w:bCs/>
          <w:spacing w:val="-4"/>
          <w:kern w:val="32"/>
          <w:sz w:val="28"/>
          <w:szCs w:val="28"/>
        </w:rPr>
      </w:pPr>
      <w:r w:rsidRPr="007F20CD">
        <w:rPr>
          <w:rFonts w:ascii="Times New Roman" w:hAnsi="Times New Roman" w:cs="Times New Roman"/>
          <w:bCs/>
          <w:spacing w:val="-4"/>
          <w:kern w:val="32"/>
          <w:sz w:val="28"/>
          <w:szCs w:val="28"/>
          <w:lang w:val="uk-UA"/>
        </w:rPr>
        <w:t xml:space="preserve">Основи адвокатської діяльності (питання-відповіді до комплексного іспиту): навч. посіб./А.В. Іванцова, Я.О. Ковальова. </w:t>
      </w:r>
      <w:r w:rsidRPr="007F20CD">
        <w:rPr>
          <w:rFonts w:ascii="Times New Roman" w:hAnsi="Times New Roman" w:cs="Times New Roman"/>
          <w:bCs/>
          <w:spacing w:val="-4"/>
          <w:kern w:val="32"/>
          <w:sz w:val="28"/>
          <w:szCs w:val="28"/>
        </w:rPr>
        <w:t>Харків: «Юрайт», 2018. 150 с.</w:t>
      </w:r>
    </w:p>
    <w:bookmarkEnd w:id="5"/>
    <w:p w14:paraId="0CD84925" w14:textId="77777777" w:rsidR="007F20CD" w:rsidRPr="007F20CD" w:rsidRDefault="007F20CD" w:rsidP="007F20CD">
      <w:pPr>
        <w:widowControl w:val="0"/>
        <w:numPr>
          <w:ilvl w:val="0"/>
          <w:numId w:val="37"/>
        </w:numPr>
        <w:tabs>
          <w:tab w:val="left" w:pos="0"/>
        </w:tabs>
        <w:autoSpaceDN w:val="0"/>
        <w:spacing w:after="0" w:line="360" w:lineRule="auto"/>
        <w:ind w:left="-142" w:hanging="284"/>
        <w:jc w:val="both"/>
        <w:rPr>
          <w:rFonts w:ascii="Times New Roman" w:hAnsi="Times New Roman" w:cs="Times New Roman"/>
          <w:bCs/>
          <w:spacing w:val="-4"/>
          <w:kern w:val="32"/>
          <w:sz w:val="28"/>
          <w:szCs w:val="28"/>
        </w:rPr>
      </w:pPr>
      <w:r w:rsidRPr="007F20CD">
        <w:rPr>
          <w:rFonts w:ascii="Times New Roman" w:hAnsi="Times New Roman" w:cs="Times New Roman"/>
          <w:bCs/>
          <w:spacing w:val="-4"/>
          <w:kern w:val="32"/>
          <w:sz w:val="28"/>
          <w:szCs w:val="28"/>
        </w:rPr>
        <w:t>Основи ораторського мистецтва юриста. Навчально-методичний посібник-</w:t>
      </w:r>
      <w:r w:rsidRPr="007F20CD">
        <w:rPr>
          <w:rFonts w:ascii="Times New Roman" w:hAnsi="Times New Roman" w:cs="Times New Roman"/>
          <w:bCs/>
          <w:spacing w:val="-4"/>
          <w:kern w:val="32"/>
          <w:sz w:val="28"/>
          <w:szCs w:val="28"/>
        </w:rPr>
        <w:lastRenderedPageBreak/>
        <w:t>практикум (галузь знань 08 Право, спеціальність 081 Право) / уклад.: В.Д. Гапотій, О.О. Куліда. Мелітополь.: ФОП Однорог Т.В., 2018. 110 с.</w:t>
      </w:r>
    </w:p>
    <w:p w14:paraId="607AB993"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Правда Русская: в 2 т.  –  М.; Л.: Изд-во АН СССР, 1947. –  962 с.</w:t>
      </w:r>
    </w:p>
    <w:p w14:paraId="5F2E31E3"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rPr>
        <w:t>Саксонское зерцало: Памятник, коммент., исслед.: перевод / АН СССР, Ин-т государства и права; отв. ред. В.М. Корецкий. – М.: Наука, 1985. – 271 с.</w:t>
      </w:r>
    </w:p>
    <w:p w14:paraId="0A3CCA7A" w14:textId="77777777" w:rsidR="007F20CD" w:rsidRPr="007F20CD" w:rsidRDefault="007F20CD" w:rsidP="007F20CD">
      <w:pPr>
        <w:pStyle w:val="a6"/>
        <w:numPr>
          <w:ilvl w:val="0"/>
          <w:numId w:val="37"/>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rPr>
        <w:t>Салическая правда / рус. пер. Lex Salica Н.П. Грацианского и А.Г. Муравьева; с введением Н.П. Грацианского. – Казань: Маркелов и Шаронов, 1913. –  [2], XXXVIII, 56 с.</w:t>
      </w:r>
    </w:p>
    <w:p w14:paraId="59306B35" w14:textId="77777777" w:rsidR="007F20CD" w:rsidRPr="007F20CD" w:rsidRDefault="007F20CD" w:rsidP="007F20CD">
      <w:pPr>
        <w:spacing w:line="360" w:lineRule="auto"/>
        <w:ind w:left="-141" w:hanging="284"/>
        <w:jc w:val="center"/>
        <w:rPr>
          <w:rFonts w:ascii="Times New Roman" w:hAnsi="Times New Roman" w:cs="Times New Roman"/>
          <w:sz w:val="28"/>
          <w:szCs w:val="28"/>
          <w:lang w:val="uk-UA"/>
        </w:rPr>
      </w:pPr>
      <w:r w:rsidRPr="007F20CD">
        <w:rPr>
          <w:rFonts w:ascii="Times New Roman" w:hAnsi="Times New Roman" w:cs="Times New Roman"/>
          <w:sz w:val="28"/>
          <w:szCs w:val="28"/>
        </w:rPr>
        <w:t>Додаткова література</w:t>
      </w:r>
    </w:p>
    <w:p w14:paraId="318DB5A2" w14:textId="77777777" w:rsidR="007F20CD" w:rsidRPr="007F20CD" w:rsidRDefault="007F20CD" w:rsidP="007F20CD">
      <w:pPr>
        <w:widowControl w:val="0"/>
        <w:numPr>
          <w:ilvl w:val="0"/>
          <w:numId w:val="38"/>
        </w:numPr>
        <w:tabs>
          <w:tab w:val="left" w:pos="-142"/>
        </w:tabs>
        <w:autoSpaceDN w:val="0"/>
        <w:spacing w:after="0" w:line="360" w:lineRule="auto"/>
        <w:ind w:left="-141" w:hanging="284"/>
        <w:jc w:val="both"/>
        <w:rPr>
          <w:rStyle w:val="FontStyle15"/>
          <w:sz w:val="28"/>
          <w:szCs w:val="28"/>
        </w:rPr>
      </w:pPr>
      <w:r w:rsidRPr="007F20CD">
        <w:rPr>
          <w:rStyle w:val="31"/>
          <w:rFonts w:ascii="Times New Roman" w:hAnsi="Times New Roman" w:cs="Times New Roman"/>
          <w:b w:val="0"/>
          <w:i w:val="0"/>
          <w:sz w:val="28"/>
          <w:szCs w:val="28"/>
        </w:rPr>
        <w:t>Бойчук А. Ю.</w:t>
      </w:r>
      <w:r w:rsidRPr="007F20CD">
        <w:rPr>
          <w:rStyle w:val="210pt"/>
          <w:rFonts w:eastAsiaTheme="minorHAnsi"/>
          <w:b/>
          <w:sz w:val="28"/>
          <w:szCs w:val="28"/>
        </w:rPr>
        <w:t xml:space="preserve"> </w:t>
      </w:r>
      <w:r w:rsidRPr="007F20CD">
        <w:rPr>
          <w:rFonts w:ascii="Times New Roman" w:hAnsi="Times New Roman" w:cs="Times New Roman"/>
          <w:sz w:val="28"/>
          <w:szCs w:val="28"/>
        </w:rPr>
        <w:t>Інститут адвокатури в Галичині другої половини</w:t>
      </w:r>
      <w:r w:rsidRPr="007F20CD">
        <w:rPr>
          <w:rFonts w:ascii="Times New Roman" w:eastAsia="Calibri" w:hAnsi="Times New Roman" w:cs="Times New Roman"/>
          <w:sz w:val="28"/>
          <w:szCs w:val="28"/>
        </w:rPr>
        <w:t xml:space="preserve"> початку XX столітгя. Історико-правове дослідження: монографія /А. Ю. Бойчук.-Одеса: Фенікс, 2012.</w:t>
      </w:r>
    </w:p>
    <w:p w14:paraId="247DD87A" w14:textId="77777777" w:rsidR="007F20CD" w:rsidRPr="007F20CD" w:rsidRDefault="007F20CD" w:rsidP="007F20CD">
      <w:pPr>
        <w:pStyle w:val="a6"/>
        <w:numPr>
          <w:ilvl w:val="0"/>
          <w:numId w:val="38"/>
        </w:numPr>
        <w:suppressAutoHyphens/>
        <w:autoSpaceDN w:val="0"/>
        <w:spacing w:after="0" w:line="360" w:lineRule="auto"/>
        <w:ind w:left="-142" w:hanging="284"/>
        <w:jc w:val="both"/>
        <w:rPr>
          <w:rStyle w:val="FontStyle15"/>
          <w:sz w:val="28"/>
          <w:szCs w:val="28"/>
          <w:lang w:val="uk-UA"/>
        </w:rPr>
      </w:pPr>
      <w:r w:rsidRPr="007F20CD">
        <w:rPr>
          <w:rStyle w:val="FontStyle15"/>
          <w:sz w:val="28"/>
          <w:szCs w:val="28"/>
          <w:lang w:val="uk-UA"/>
        </w:rPr>
        <w:t xml:space="preserve">Гловацький І.Ю. Українські адвокати Східної Галичини як захисники у кримінальних справах по обвинуваченню у вчиненні політичних злочинів у міжвоєнний період (1918-1939 рр.): автореф. дис. на здобуття наук. ступеня канд. юрид. наук: 12.00.01 / І.Ю. Гловацький. – Київський національний ун-т внутрішніх справ. –  К., 2006. </w:t>
      </w:r>
    </w:p>
    <w:p w14:paraId="0AE684E2" w14:textId="77777777" w:rsidR="007F20CD" w:rsidRPr="007F20CD" w:rsidRDefault="007F20CD" w:rsidP="007F20CD">
      <w:pPr>
        <w:widowControl w:val="0"/>
        <w:numPr>
          <w:ilvl w:val="0"/>
          <w:numId w:val="38"/>
        </w:numPr>
        <w:tabs>
          <w:tab w:val="left" w:pos="709"/>
          <w:tab w:val="left" w:pos="1276"/>
        </w:tabs>
        <w:autoSpaceDN w:val="0"/>
        <w:spacing w:after="0" w:line="360" w:lineRule="auto"/>
        <w:ind w:left="-142" w:hanging="284"/>
        <w:jc w:val="both"/>
        <w:rPr>
          <w:rFonts w:ascii="Times New Roman" w:hAnsi="Times New Roman" w:cs="Times New Roman"/>
          <w:bCs/>
          <w:spacing w:val="-4"/>
          <w:kern w:val="32"/>
          <w:sz w:val="28"/>
          <w:szCs w:val="28"/>
        </w:rPr>
      </w:pPr>
      <w:r w:rsidRPr="007F20CD">
        <w:rPr>
          <w:rFonts w:ascii="Times New Roman" w:hAnsi="Times New Roman" w:cs="Times New Roman"/>
          <w:bCs/>
          <w:spacing w:val="-4"/>
          <w:kern w:val="32"/>
          <w:sz w:val="28"/>
          <w:szCs w:val="28"/>
        </w:rPr>
        <w:t>Заборовський В. В. Правовий статус адвоката в умовах становлення незалежної адвокатури України: монографія. Ужгород: Видавничий дім «Гельветика», 2017. 900 с. С. 345.</w:t>
      </w:r>
    </w:p>
    <w:p w14:paraId="48848D4B" w14:textId="77777777" w:rsidR="007F20CD" w:rsidRPr="007F20CD" w:rsidRDefault="007F20CD" w:rsidP="007F20CD">
      <w:pPr>
        <w:pStyle w:val="a6"/>
        <w:numPr>
          <w:ilvl w:val="0"/>
          <w:numId w:val="38"/>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Логінова С.М. Адвокатська таємниця: теорія і практика: автореферат на здобуття наукового ступеня канд. юрид. наук / С.М. Логінова. – Київ, КНУ ім. Т. Шевченка,2002. – 19 с.</w:t>
      </w:r>
    </w:p>
    <w:p w14:paraId="202D631F" w14:textId="631D4392" w:rsidR="007F20CD" w:rsidRDefault="007F20CD" w:rsidP="007F20CD">
      <w:pPr>
        <w:pStyle w:val="a6"/>
        <w:numPr>
          <w:ilvl w:val="0"/>
          <w:numId w:val="38"/>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lang w:val="uk-UA"/>
        </w:rPr>
        <w:t>Резнік О.І. Періодизація історико-правового процесу: концептуальні аспекти: автореферат дис. на здобуття наук. ступеня канд. юрид. наук. / О.І. Резнік. – Одеса, 2008 – 18с.</w:t>
      </w:r>
    </w:p>
    <w:p w14:paraId="71F56CC2" w14:textId="77777777" w:rsidR="007F20CD" w:rsidRPr="002F2C2A" w:rsidRDefault="007F20CD" w:rsidP="007F20CD">
      <w:pPr>
        <w:pStyle w:val="afd"/>
        <w:numPr>
          <w:ilvl w:val="0"/>
          <w:numId w:val="38"/>
        </w:numPr>
        <w:spacing w:line="360" w:lineRule="auto"/>
        <w:ind w:left="-142" w:hanging="284"/>
        <w:contextualSpacing/>
        <w:jc w:val="both"/>
        <w:rPr>
          <w:rFonts w:ascii="Times New Roman" w:hAnsi="Times New Roman" w:cs="Times New Roman"/>
          <w:sz w:val="28"/>
          <w:szCs w:val="28"/>
        </w:rPr>
      </w:pPr>
      <w:r w:rsidRPr="002F2C2A">
        <w:rPr>
          <w:rFonts w:ascii="Times New Roman" w:hAnsi="Times New Roman" w:cs="Times New Roman"/>
          <w:sz w:val="28"/>
          <w:szCs w:val="28"/>
        </w:rPr>
        <w:t xml:space="preserve">Святоцька В.О. Інститут адвокатури України: становлення та розвиток: автореф. дис. на здобуття наук. ступ. канд. юрид. наук: спец. 12.00.01 «Теорія </w:t>
      </w:r>
      <w:r w:rsidRPr="002F2C2A">
        <w:rPr>
          <w:rFonts w:ascii="Times New Roman" w:hAnsi="Times New Roman" w:cs="Times New Roman"/>
          <w:sz w:val="28"/>
          <w:szCs w:val="28"/>
        </w:rPr>
        <w:lastRenderedPageBreak/>
        <w:t xml:space="preserve">та історія держави і права; історія політичних і правових учень». / В.О. Святоцька. – Львів, 2010. </w:t>
      </w:r>
    </w:p>
    <w:p w14:paraId="08404CD2" w14:textId="77777777" w:rsidR="007F20CD" w:rsidRPr="007F20CD" w:rsidRDefault="007F20CD" w:rsidP="007F20CD">
      <w:pPr>
        <w:pStyle w:val="a6"/>
        <w:numPr>
          <w:ilvl w:val="0"/>
          <w:numId w:val="38"/>
        </w:numPr>
        <w:suppressAutoHyphens/>
        <w:autoSpaceDN w:val="0"/>
        <w:spacing w:after="0" w:line="360" w:lineRule="auto"/>
        <w:ind w:left="-142" w:hanging="284"/>
        <w:jc w:val="both"/>
        <w:rPr>
          <w:rFonts w:ascii="Times New Roman" w:hAnsi="Times New Roman" w:cs="Times New Roman"/>
          <w:sz w:val="28"/>
          <w:szCs w:val="28"/>
          <w:lang w:val="uk-UA"/>
        </w:rPr>
      </w:pPr>
      <w:r w:rsidRPr="007F20CD">
        <w:rPr>
          <w:rFonts w:ascii="Times New Roman" w:hAnsi="Times New Roman" w:cs="Times New Roman"/>
          <w:sz w:val="28"/>
          <w:szCs w:val="28"/>
        </w:rPr>
        <w:t xml:space="preserve">Святоцкий А.Д. Учреждение и развитие Советской адвокатуры: (историко-правовой аспект): дисс. </w:t>
      </w:r>
      <w:r w:rsidRPr="007F20CD">
        <w:rPr>
          <w:rStyle w:val="FontStyle15"/>
          <w:sz w:val="28"/>
          <w:szCs w:val="28"/>
          <w:lang w:val="uk-UA"/>
        </w:rPr>
        <w:t xml:space="preserve">на соискание уч. степени </w:t>
      </w:r>
      <w:r w:rsidRPr="007F20CD">
        <w:rPr>
          <w:rFonts w:ascii="Times New Roman" w:hAnsi="Times New Roman" w:cs="Times New Roman"/>
          <w:sz w:val="28"/>
          <w:szCs w:val="28"/>
        </w:rPr>
        <w:t>канд. юрид. наук: 12.00.01. / А.Д. Святоцкий. – Львов, 1986. –  2</w:t>
      </w:r>
      <w:r w:rsidRPr="007F20CD">
        <w:rPr>
          <w:rFonts w:ascii="Times New Roman" w:hAnsi="Times New Roman" w:cs="Times New Roman"/>
          <w:sz w:val="28"/>
          <w:szCs w:val="28"/>
          <w:lang w:val="uk-UA"/>
        </w:rPr>
        <w:t>40 с</w:t>
      </w:r>
      <w:r w:rsidRPr="007F20CD">
        <w:rPr>
          <w:rFonts w:ascii="Times New Roman" w:hAnsi="Times New Roman" w:cs="Times New Roman"/>
          <w:sz w:val="28"/>
          <w:szCs w:val="28"/>
        </w:rPr>
        <w:t>.</w:t>
      </w:r>
    </w:p>
    <w:p w14:paraId="25CFBC61" w14:textId="77777777" w:rsidR="007F20CD" w:rsidRPr="007F20CD" w:rsidRDefault="007F20CD" w:rsidP="007F20CD">
      <w:pPr>
        <w:pStyle w:val="a6"/>
        <w:numPr>
          <w:ilvl w:val="0"/>
          <w:numId w:val="38"/>
        </w:numPr>
        <w:suppressAutoHyphens/>
        <w:autoSpaceDN w:val="0"/>
        <w:spacing w:after="0" w:line="360" w:lineRule="auto"/>
        <w:ind w:left="-142" w:hanging="284"/>
        <w:jc w:val="both"/>
        <w:rPr>
          <w:rStyle w:val="FontStyle15"/>
          <w:sz w:val="28"/>
          <w:szCs w:val="28"/>
        </w:rPr>
      </w:pPr>
      <w:r w:rsidRPr="007F20CD">
        <w:rPr>
          <w:rStyle w:val="FontStyle15"/>
          <w:sz w:val="28"/>
          <w:szCs w:val="28"/>
        </w:rPr>
        <w:t xml:space="preserve">Шаров Г.К. Административно-правовые вопросы организации и деятельности адвокатуры в СССР: дисс. </w:t>
      </w:r>
      <w:r w:rsidRPr="007F20CD">
        <w:rPr>
          <w:rStyle w:val="FontStyle15"/>
          <w:sz w:val="28"/>
          <w:szCs w:val="28"/>
          <w:lang w:val="uk-UA"/>
        </w:rPr>
        <w:t>на соискание уч. степени</w:t>
      </w:r>
      <w:r w:rsidRPr="007F20CD">
        <w:rPr>
          <w:rStyle w:val="FontStyle15"/>
          <w:sz w:val="28"/>
          <w:szCs w:val="28"/>
        </w:rPr>
        <w:t xml:space="preserve"> канд. юрид. наук: 12.00.02. / Г.К. Шаров. –  М., 1982. – 200 с.</w:t>
      </w:r>
    </w:p>
    <w:p w14:paraId="2D7A8F89" w14:textId="77777777" w:rsidR="007F20CD" w:rsidRPr="007F20CD" w:rsidRDefault="007F20CD" w:rsidP="007F20CD">
      <w:pPr>
        <w:spacing w:line="360" w:lineRule="auto"/>
        <w:ind w:left="-142" w:hanging="284"/>
        <w:jc w:val="center"/>
        <w:rPr>
          <w:rFonts w:ascii="Times New Roman" w:hAnsi="Times New Roman" w:cs="Times New Roman"/>
          <w:i/>
          <w:sz w:val="28"/>
          <w:szCs w:val="28"/>
        </w:rPr>
      </w:pPr>
      <w:r w:rsidRPr="007F20CD">
        <w:rPr>
          <w:rFonts w:ascii="Times New Roman" w:hAnsi="Times New Roman" w:cs="Times New Roman"/>
          <w:i/>
          <w:sz w:val="28"/>
          <w:szCs w:val="28"/>
        </w:rPr>
        <w:t>Інтернет-ресурси</w:t>
      </w:r>
    </w:p>
    <w:p w14:paraId="51E13A62"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Офіційний сайт Верховної Ради України.</w:t>
      </w:r>
    </w:p>
    <w:p w14:paraId="4889A39C"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r w:rsidRPr="007F20CD">
        <w:rPr>
          <w:rFonts w:ascii="Times New Roman" w:hAnsi="Times New Roman" w:cs="Times New Roman"/>
          <w:b/>
          <w:sz w:val="28"/>
          <w:szCs w:val="28"/>
          <w:lang w:val="uk-UA"/>
        </w:rPr>
        <w:t>:</w:t>
      </w:r>
      <w:hyperlink r:id="rId12" w:history="1">
        <w:r w:rsidRPr="007F20CD">
          <w:rPr>
            <w:rStyle w:val="a8"/>
            <w:rFonts w:ascii="Times New Roman" w:hAnsi="Times New Roman" w:cs="Times New Roman"/>
            <w:sz w:val="28"/>
            <w:szCs w:val="28"/>
            <w:lang w:val="en-US"/>
          </w:rPr>
          <w:t>http</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rada</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gov</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ua</w:t>
        </w:r>
      </w:hyperlink>
      <w:r w:rsidRPr="007F20CD">
        <w:rPr>
          <w:rFonts w:ascii="Times New Roman" w:hAnsi="Times New Roman" w:cs="Times New Roman"/>
          <w:sz w:val="28"/>
          <w:szCs w:val="28"/>
        </w:rPr>
        <w:t>.</w:t>
      </w:r>
    </w:p>
    <w:p w14:paraId="635661A0" w14:textId="5CF174A8"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Офіційний</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сайт</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Кабінету</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Міністрів</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України.</w:t>
      </w:r>
    </w:p>
    <w:p w14:paraId="03EC1BAF" w14:textId="77777777" w:rsidR="007F20CD" w:rsidRPr="0078243A"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r w:rsidRPr="0078243A">
        <w:rPr>
          <w:rFonts w:ascii="Times New Roman" w:hAnsi="Times New Roman" w:cs="Times New Roman"/>
          <w:b/>
          <w:sz w:val="28"/>
          <w:szCs w:val="28"/>
        </w:rPr>
        <w:t>:</w:t>
      </w:r>
      <w:hyperlink r:id="rId13" w:history="1">
        <w:r w:rsidRPr="007F20CD">
          <w:rPr>
            <w:rStyle w:val="a8"/>
            <w:rFonts w:ascii="Times New Roman" w:hAnsi="Times New Roman" w:cs="Times New Roman"/>
            <w:sz w:val="28"/>
            <w:szCs w:val="28"/>
            <w:lang w:val="en-US"/>
          </w:rPr>
          <w:t>http</w:t>
        </w:r>
        <w:r w:rsidRPr="0078243A">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kmu</w:t>
        </w:r>
        <w:r w:rsidRPr="0078243A">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gov</w:t>
        </w:r>
        <w:r w:rsidRPr="0078243A">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ua</w:t>
        </w:r>
      </w:hyperlink>
      <w:r w:rsidRPr="0078243A">
        <w:rPr>
          <w:rFonts w:ascii="Times New Roman" w:hAnsi="Times New Roman" w:cs="Times New Roman"/>
          <w:sz w:val="28"/>
          <w:szCs w:val="28"/>
        </w:rPr>
        <w:t>.</w:t>
      </w:r>
    </w:p>
    <w:p w14:paraId="13EEB2E9" w14:textId="287D62CF" w:rsidR="007F20CD" w:rsidRPr="0078243A"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Офіційний</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сайт</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Міністерства</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юстиції</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України</w:t>
      </w:r>
      <w:r w:rsidRPr="0078243A">
        <w:rPr>
          <w:rFonts w:ascii="Times New Roman" w:hAnsi="Times New Roman" w:cs="Times New Roman"/>
          <w:sz w:val="28"/>
          <w:szCs w:val="28"/>
        </w:rPr>
        <w:t>.</w:t>
      </w:r>
    </w:p>
    <w:p w14:paraId="4752602C"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hyperlink r:id="rId14" w:history="1">
        <w:r w:rsidRPr="007F20CD">
          <w:rPr>
            <w:rStyle w:val="a8"/>
            <w:rFonts w:ascii="Times New Roman" w:hAnsi="Times New Roman" w:cs="Times New Roman"/>
            <w:sz w:val="28"/>
            <w:szCs w:val="28"/>
          </w:rPr>
          <w:t>http://minjust.gov.ua</w:t>
        </w:r>
      </w:hyperlink>
    </w:p>
    <w:p w14:paraId="3E40556C"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Офіційний сайт Національної асоціації адвокатів України.</w:t>
      </w:r>
    </w:p>
    <w:p w14:paraId="4519D71E"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lang w:val="en-US"/>
        </w:rPr>
      </w:pPr>
      <w:r w:rsidRPr="007F20CD">
        <w:rPr>
          <w:rFonts w:ascii="Times New Roman" w:hAnsi="Times New Roman" w:cs="Times New Roman"/>
          <w:b/>
          <w:sz w:val="28"/>
          <w:szCs w:val="28"/>
          <w:lang w:val="en-US"/>
        </w:rPr>
        <w:t xml:space="preserve">URL: </w:t>
      </w:r>
      <w:hyperlink r:id="rId15" w:history="1">
        <w:r w:rsidRPr="007F20CD">
          <w:rPr>
            <w:rStyle w:val="a8"/>
            <w:rFonts w:ascii="Times New Roman" w:hAnsi="Times New Roman" w:cs="Times New Roman"/>
            <w:sz w:val="28"/>
            <w:szCs w:val="28"/>
            <w:lang w:val="en-US"/>
          </w:rPr>
          <w:t>http://www.unba.org.ua/</w:t>
        </w:r>
      </w:hyperlink>
    </w:p>
    <w:p w14:paraId="0B5E6D4C" w14:textId="08F55A31"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lang w:val="en-US"/>
        </w:rPr>
      </w:pPr>
      <w:r w:rsidRPr="007F20CD">
        <w:rPr>
          <w:rFonts w:ascii="Times New Roman" w:hAnsi="Times New Roman" w:cs="Times New Roman"/>
          <w:sz w:val="28"/>
          <w:szCs w:val="28"/>
        </w:rPr>
        <w:t>Офіційний</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сайт</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Вищої</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кваліфікаційно</w:t>
      </w:r>
      <w:r w:rsidRPr="007F20CD">
        <w:rPr>
          <w:rFonts w:ascii="Times New Roman" w:hAnsi="Times New Roman" w:cs="Times New Roman"/>
          <w:sz w:val="28"/>
          <w:szCs w:val="28"/>
          <w:lang w:val="en-US"/>
        </w:rPr>
        <w:t>-</w:t>
      </w:r>
      <w:r w:rsidRPr="007F20CD">
        <w:rPr>
          <w:rFonts w:ascii="Times New Roman" w:hAnsi="Times New Roman" w:cs="Times New Roman"/>
          <w:sz w:val="28"/>
          <w:szCs w:val="28"/>
        </w:rPr>
        <w:t>дисциплінарної</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комісії</w:t>
      </w:r>
      <w:r>
        <w:rPr>
          <w:rFonts w:ascii="Times New Roman" w:hAnsi="Times New Roman" w:cs="Times New Roman"/>
          <w:sz w:val="28"/>
          <w:szCs w:val="28"/>
          <w:lang w:val="uk-UA"/>
        </w:rPr>
        <w:t xml:space="preserve"> </w:t>
      </w:r>
      <w:r w:rsidRPr="007F20CD">
        <w:rPr>
          <w:rFonts w:ascii="Times New Roman" w:hAnsi="Times New Roman" w:cs="Times New Roman"/>
          <w:sz w:val="28"/>
          <w:szCs w:val="28"/>
        </w:rPr>
        <w:t>адвокатури</w:t>
      </w:r>
      <w:r w:rsidRPr="007F20CD">
        <w:rPr>
          <w:rFonts w:ascii="Times New Roman" w:hAnsi="Times New Roman" w:cs="Times New Roman"/>
          <w:sz w:val="28"/>
          <w:szCs w:val="28"/>
          <w:lang w:val="en-US"/>
        </w:rPr>
        <w:t>.</w:t>
      </w:r>
    </w:p>
    <w:p w14:paraId="4093B674"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hyperlink r:id="rId16" w:history="1">
        <w:r w:rsidRPr="007F20CD">
          <w:rPr>
            <w:rStyle w:val="a8"/>
            <w:rFonts w:ascii="Times New Roman" w:hAnsi="Times New Roman" w:cs="Times New Roman"/>
            <w:sz w:val="28"/>
            <w:szCs w:val="28"/>
          </w:rPr>
          <w:t>http://vkdka.org</w:t>
        </w:r>
      </w:hyperlink>
    </w:p>
    <w:p w14:paraId="7DCB62AB"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Офіційний сайт Київської міської кваліфікаційно-дисциплінарної комісії адвокатури.</w:t>
      </w:r>
    </w:p>
    <w:p w14:paraId="7E9534DA"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hyperlink r:id="rId17" w:history="1">
        <w:r w:rsidRPr="007F20CD">
          <w:rPr>
            <w:rStyle w:val="a8"/>
            <w:rFonts w:ascii="Times New Roman" w:hAnsi="Times New Roman" w:cs="Times New Roman"/>
            <w:sz w:val="28"/>
            <w:szCs w:val="28"/>
          </w:rPr>
          <w:t>http://kmkdka.com</w:t>
        </w:r>
      </w:hyperlink>
    </w:p>
    <w:p w14:paraId="3D197D6A"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Національна бібліотека України імені В. І. Вернадського.</w:t>
      </w:r>
    </w:p>
    <w:p w14:paraId="15ED2CD8" w14:textId="77777777" w:rsidR="007F20CD" w:rsidRPr="007F20CD" w:rsidRDefault="007F20CD" w:rsidP="007F20CD">
      <w:pPr>
        <w:pStyle w:val="a6"/>
        <w:tabs>
          <w:tab w:val="left" w:pos="284"/>
        </w:tabs>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hyperlink r:id="rId18" w:history="1">
        <w:r w:rsidRPr="007F20CD">
          <w:rPr>
            <w:rStyle w:val="a8"/>
            <w:rFonts w:ascii="Times New Roman" w:hAnsi="Times New Roman" w:cs="Times New Roman"/>
            <w:sz w:val="28"/>
            <w:szCs w:val="28"/>
          </w:rPr>
          <w:t>http://nbuv.gov.ua</w:t>
        </w:r>
      </w:hyperlink>
    </w:p>
    <w:p w14:paraId="46DE0C12"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color w:val="0000FF"/>
          <w:sz w:val="28"/>
          <w:szCs w:val="28"/>
          <w:u w:val="single"/>
        </w:rPr>
      </w:pPr>
      <w:r w:rsidRPr="007F20CD">
        <w:rPr>
          <w:rFonts w:ascii="Times New Roman" w:hAnsi="Times New Roman" w:cs="Times New Roman"/>
          <w:sz w:val="28"/>
          <w:szCs w:val="28"/>
        </w:rPr>
        <w:t>Національна парламентська бібліотека України, каталог книжкових та спеціальних видань.</w:t>
      </w:r>
    </w:p>
    <w:p w14:paraId="4F81F1D2" w14:textId="77777777" w:rsidR="007F20CD" w:rsidRPr="007F20CD" w:rsidRDefault="007F20CD" w:rsidP="007F20CD">
      <w:pPr>
        <w:pStyle w:val="a6"/>
        <w:tabs>
          <w:tab w:val="left" w:pos="284"/>
        </w:tabs>
        <w:spacing w:line="360" w:lineRule="auto"/>
        <w:ind w:left="-142" w:hanging="284"/>
        <w:jc w:val="both"/>
        <w:rPr>
          <w:rStyle w:val="a8"/>
          <w:rFonts w:ascii="Times New Roman" w:hAnsi="Times New Roman" w:cs="Times New Roman"/>
          <w:sz w:val="28"/>
          <w:szCs w:val="28"/>
        </w:rPr>
      </w:pPr>
      <w:r w:rsidRPr="007F20CD">
        <w:rPr>
          <w:rFonts w:ascii="Times New Roman" w:hAnsi="Times New Roman" w:cs="Times New Roman"/>
          <w:b/>
          <w:sz w:val="28"/>
          <w:szCs w:val="28"/>
          <w:lang w:val="en-US"/>
        </w:rPr>
        <w:t>URL:</w:t>
      </w:r>
      <w:hyperlink r:id="rId19" w:history="1">
        <w:r w:rsidRPr="007F20CD">
          <w:rPr>
            <w:rStyle w:val="a8"/>
            <w:rFonts w:ascii="Times New Roman" w:hAnsi="Times New Roman" w:cs="Times New Roman"/>
            <w:sz w:val="28"/>
            <w:szCs w:val="28"/>
          </w:rPr>
          <w:t>http://catalogue.nplu.org</w:t>
        </w:r>
      </w:hyperlink>
    </w:p>
    <w:p w14:paraId="4726D29D" w14:textId="77777777" w:rsidR="007F20CD" w:rsidRPr="007F20CD" w:rsidRDefault="007F20CD" w:rsidP="007F20CD">
      <w:pPr>
        <w:pStyle w:val="a6"/>
        <w:numPr>
          <w:ilvl w:val="0"/>
          <w:numId w:val="39"/>
        </w:numPr>
        <w:tabs>
          <w:tab w:val="left" w:pos="284"/>
        </w:tabs>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Офіційний веб-сайт Європейського суду з прав людини. База рішень Європейського суду з прав людини. </w:t>
      </w:r>
    </w:p>
    <w:p w14:paraId="376ABC42" w14:textId="77777777" w:rsidR="007F20CD" w:rsidRPr="007F20CD" w:rsidRDefault="007F20CD" w:rsidP="007F20CD">
      <w:pPr>
        <w:pStyle w:val="a6"/>
        <w:tabs>
          <w:tab w:val="left" w:pos="284"/>
        </w:tabs>
        <w:spacing w:line="360" w:lineRule="auto"/>
        <w:ind w:left="-142" w:hanging="284"/>
        <w:jc w:val="both"/>
        <w:rPr>
          <w:rStyle w:val="a8"/>
          <w:rFonts w:ascii="Times New Roman" w:hAnsi="Times New Roman" w:cs="Times New Roman"/>
          <w:sz w:val="28"/>
          <w:szCs w:val="28"/>
        </w:rPr>
      </w:pPr>
      <w:r w:rsidRPr="007F20CD">
        <w:rPr>
          <w:rFonts w:ascii="Times New Roman" w:hAnsi="Times New Roman" w:cs="Times New Roman"/>
          <w:b/>
          <w:sz w:val="28"/>
          <w:szCs w:val="28"/>
          <w:lang w:val="en-US"/>
        </w:rPr>
        <w:lastRenderedPageBreak/>
        <w:t>URL</w:t>
      </w:r>
      <w:r w:rsidRPr="007F20CD">
        <w:rPr>
          <w:rFonts w:ascii="Times New Roman" w:hAnsi="Times New Roman" w:cs="Times New Roman"/>
          <w:b/>
          <w:sz w:val="28"/>
          <w:szCs w:val="28"/>
        </w:rPr>
        <w:t>:</w:t>
      </w:r>
      <w:hyperlink r:id="rId20" w:history="1">
        <w:r w:rsidRPr="007F20CD">
          <w:rPr>
            <w:rStyle w:val="a8"/>
            <w:rFonts w:ascii="Times New Roman" w:hAnsi="Times New Roman" w:cs="Times New Roman"/>
            <w:sz w:val="28"/>
            <w:szCs w:val="28"/>
            <w:lang w:val="en-US"/>
          </w:rPr>
          <w:t>https</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hudoc</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echr</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coe</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int</w:t>
        </w:r>
        <w:r w:rsidRPr="007F20CD">
          <w:rPr>
            <w:rStyle w:val="a8"/>
            <w:rFonts w:ascii="Times New Roman" w:hAnsi="Times New Roman" w:cs="Times New Roman"/>
            <w:sz w:val="28"/>
            <w:szCs w:val="28"/>
          </w:rPr>
          <w:t>/</w:t>
        </w:r>
        <w:r w:rsidRPr="007F20CD">
          <w:rPr>
            <w:rStyle w:val="a8"/>
            <w:rFonts w:ascii="Times New Roman" w:hAnsi="Times New Roman" w:cs="Times New Roman"/>
            <w:sz w:val="28"/>
            <w:szCs w:val="28"/>
            <w:lang w:val="en-US"/>
          </w:rPr>
          <w:t>eng</w:t>
        </w:r>
        <w:r w:rsidRPr="007F20CD">
          <w:rPr>
            <w:rStyle w:val="a8"/>
            <w:rFonts w:ascii="Times New Roman" w:hAnsi="Times New Roman" w:cs="Times New Roman"/>
            <w:sz w:val="28"/>
            <w:szCs w:val="28"/>
          </w:rPr>
          <w:t>#</w:t>
        </w:r>
      </w:hyperlink>
    </w:p>
    <w:p w14:paraId="14C5070C" w14:textId="77777777" w:rsidR="007F20CD" w:rsidRPr="007F20CD" w:rsidRDefault="007F20CD" w:rsidP="007F20CD">
      <w:pPr>
        <w:pStyle w:val="a6"/>
        <w:numPr>
          <w:ilvl w:val="0"/>
          <w:numId w:val="39"/>
        </w:numPr>
        <w:autoSpaceDN w:val="0"/>
        <w:spacing w:after="160" w:line="360" w:lineRule="auto"/>
        <w:ind w:left="-142" w:hanging="284"/>
        <w:jc w:val="both"/>
        <w:rPr>
          <w:rFonts w:ascii="Times New Roman" w:hAnsi="Times New Roman" w:cs="Times New Roman"/>
          <w:bCs/>
          <w:spacing w:val="-4"/>
          <w:kern w:val="32"/>
          <w:sz w:val="28"/>
          <w:szCs w:val="28"/>
        </w:rPr>
      </w:pPr>
      <w:r w:rsidRPr="007F20CD">
        <w:rPr>
          <w:rFonts w:ascii="Times New Roman" w:hAnsi="Times New Roman" w:cs="Times New Roman"/>
          <w:bCs/>
          <w:spacing w:val="-4"/>
          <w:kern w:val="32"/>
          <w:sz w:val="28"/>
          <w:szCs w:val="28"/>
          <w:lang w:val="uk-UA"/>
        </w:rPr>
        <w:t xml:space="preserve">Переклади практики ЄСПЛ – </w:t>
      </w:r>
      <w:hyperlink r:id="rId21" w:history="1">
        <w:r w:rsidRPr="007F20CD">
          <w:rPr>
            <w:rStyle w:val="a8"/>
            <w:rFonts w:ascii="Times New Roman" w:hAnsi="Times New Roman" w:cs="Times New Roman"/>
            <w:bCs/>
            <w:spacing w:val="-4"/>
            <w:kern w:val="32"/>
            <w:sz w:val="28"/>
            <w:szCs w:val="28"/>
          </w:rPr>
          <w:t>http://espch.kau.in.ua/perekladi-praktiki-espl/</w:t>
        </w:r>
      </w:hyperlink>
    </w:p>
    <w:p w14:paraId="65AC0D61" w14:textId="77777777" w:rsidR="007F20CD" w:rsidRPr="007F20CD" w:rsidRDefault="007F20CD" w:rsidP="007F20CD">
      <w:pPr>
        <w:pStyle w:val="a6"/>
        <w:numPr>
          <w:ilvl w:val="0"/>
          <w:numId w:val="39"/>
        </w:numPr>
        <w:autoSpaceDN w:val="0"/>
        <w:spacing w:after="160" w:line="360" w:lineRule="auto"/>
        <w:ind w:left="-142" w:hanging="284"/>
        <w:jc w:val="both"/>
        <w:rPr>
          <w:rFonts w:ascii="Times New Roman" w:hAnsi="Times New Roman" w:cs="Times New Roman"/>
          <w:color w:val="0000FF"/>
          <w:sz w:val="28"/>
          <w:szCs w:val="28"/>
          <w:u w:val="single"/>
          <w:lang w:val="uk-UA"/>
        </w:rPr>
      </w:pPr>
      <w:r w:rsidRPr="007F20CD">
        <w:rPr>
          <w:rFonts w:ascii="Times New Roman" w:hAnsi="Times New Roman" w:cs="Times New Roman"/>
          <w:bCs/>
          <w:spacing w:val="-4"/>
          <w:kern w:val="32"/>
          <w:sz w:val="28"/>
          <w:szCs w:val="28"/>
          <w:lang w:val="uk-UA"/>
        </w:rPr>
        <w:t>Українська Фундація правової допомоги – http://ulaf.org.ua/</w:t>
      </w:r>
    </w:p>
    <w:p w14:paraId="148A4105" w14:textId="77777777" w:rsidR="007F20CD" w:rsidRPr="007F20CD" w:rsidRDefault="007F20CD" w:rsidP="007F20CD">
      <w:pPr>
        <w:widowControl w:val="0"/>
        <w:tabs>
          <w:tab w:val="left" w:pos="284"/>
        </w:tabs>
        <w:spacing w:line="360" w:lineRule="auto"/>
        <w:ind w:left="-142" w:hanging="284"/>
        <w:jc w:val="center"/>
        <w:rPr>
          <w:rFonts w:ascii="Times New Roman" w:hAnsi="Times New Roman" w:cs="Times New Roman"/>
          <w:i/>
          <w:sz w:val="28"/>
          <w:szCs w:val="28"/>
          <w:lang w:val="uk-UA"/>
        </w:rPr>
      </w:pPr>
      <w:r w:rsidRPr="007F20CD">
        <w:rPr>
          <w:rFonts w:ascii="Times New Roman" w:hAnsi="Times New Roman" w:cs="Times New Roman"/>
          <w:i/>
          <w:sz w:val="28"/>
          <w:szCs w:val="28"/>
        </w:rPr>
        <w:t>СЕНМК</w:t>
      </w:r>
    </w:p>
    <w:p w14:paraId="16ED1D2F" w14:textId="77777777" w:rsidR="007F20CD" w:rsidRPr="007F20CD" w:rsidRDefault="007F20CD" w:rsidP="007F20CD">
      <w:pPr>
        <w:pStyle w:val="a6"/>
        <w:widowControl w:val="0"/>
        <w:numPr>
          <w:ilvl w:val="0"/>
          <w:numId w:val="40"/>
        </w:numPr>
        <w:autoSpaceDN w:val="0"/>
        <w:spacing w:after="160" w:line="360" w:lineRule="auto"/>
        <w:ind w:left="-142" w:hanging="284"/>
        <w:jc w:val="both"/>
        <w:rPr>
          <w:rFonts w:ascii="Times New Roman" w:hAnsi="Times New Roman" w:cs="Times New Roman"/>
          <w:sz w:val="28"/>
          <w:szCs w:val="28"/>
        </w:rPr>
      </w:pPr>
      <w:r w:rsidRPr="007F20CD">
        <w:rPr>
          <w:rFonts w:ascii="Times New Roman" w:hAnsi="Times New Roman" w:cs="Times New Roman"/>
          <w:sz w:val="28"/>
          <w:szCs w:val="28"/>
        </w:rPr>
        <w:t xml:space="preserve">Стандартизований навчально-методичний комплекс (бібліотека НУЮАУ) </w:t>
      </w:r>
    </w:p>
    <w:p w14:paraId="218548AD" w14:textId="77777777" w:rsidR="007F20CD" w:rsidRPr="007F20CD" w:rsidRDefault="007F20CD" w:rsidP="007F20CD">
      <w:pPr>
        <w:pStyle w:val="a6"/>
        <w:widowControl w:val="0"/>
        <w:spacing w:line="360" w:lineRule="auto"/>
        <w:ind w:left="-142" w:hanging="284"/>
        <w:jc w:val="both"/>
        <w:rPr>
          <w:rFonts w:ascii="Times New Roman" w:hAnsi="Times New Roman" w:cs="Times New Roman"/>
          <w:sz w:val="28"/>
          <w:szCs w:val="28"/>
        </w:rPr>
      </w:pPr>
      <w:r w:rsidRPr="007F20CD">
        <w:rPr>
          <w:rFonts w:ascii="Times New Roman" w:hAnsi="Times New Roman" w:cs="Times New Roman"/>
          <w:b/>
          <w:sz w:val="28"/>
          <w:szCs w:val="28"/>
          <w:lang w:val="en-US"/>
        </w:rPr>
        <w:t>URL</w:t>
      </w:r>
      <w:r w:rsidRPr="007F20CD">
        <w:rPr>
          <w:rFonts w:ascii="Times New Roman" w:hAnsi="Times New Roman" w:cs="Times New Roman"/>
          <w:b/>
          <w:sz w:val="28"/>
          <w:szCs w:val="28"/>
        </w:rPr>
        <w:t>:</w:t>
      </w:r>
      <w:hyperlink r:id="rId22" w:history="1">
        <w:r w:rsidRPr="007F20CD">
          <w:rPr>
            <w:rStyle w:val="a8"/>
            <w:rFonts w:ascii="Times New Roman" w:hAnsi="Times New Roman" w:cs="Times New Roman"/>
            <w:b/>
            <w:sz w:val="28"/>
            <w:szCs w:val="28"/>
            <w:lang w:val="en-US"/>
          </w:rPr>
          <w:t>http</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library</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nlu</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edu</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ua</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index</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php</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option</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com</w:t>
        </w:r>
        <w:r w:rsidRPr="007F20CD">
          <w:rPr>
            <w:rStyle w:val="a8"/>
            <w:rFonts w:ascii="Times New Roman" w:hAnsi="Times New Roman" w:cs="Times New Roman"/>
            <w:b/>
            <w:sz w:val="28"/>
            <w:szCs w:val="28"/>
          </w:rPr>
          <w:t>_</w:t>
        </w:r>
        <w:r w:rsidRPr="007F20CD">
          <w:rPr>
            <w:rStyle w:val="a8"/>
            <w:rFonts w:ascii="Times New Roman" w:hAnsi="Times New Roman" w:cs="Times New Roman"/>
            <w:b/>
            <w:sz w:val="28"/>
            <w:szCs w:val="28"/>
            <w:lang w:val="en-US"/>
          </w:rPr>
          <w:t>k</w:t>
        </w:r>
        <w:r w:rsidRPr="007F20CD">
          <w:rPr>
            <w:rStyle w:val="a8"/>
            <w:rFonts w:ascii="Times New Roman" w:hAnsi="Times New Roman" w:cs="Times New Roman"/>
            <w:b/>
            <w:sz w:val="28"/>
            <w:szCs w:val="28"/>
          </w:rPr>
          <w:t>2&amp;</w:t>
        </w:r>
        <w:r w:rsidRPr="007F20CD">
          <w:rPr>
            <w:rStyle w:val="a8"/>
            <w:rFonts w:ascii="Times New Roman" w:hAnsi="Times New Roman" w:cs="Times New Roman"/>
            <w:b/>
            <w:sz w:val="28"/>
            <w:szCs w:val="28"/>
            <w:lang w:val="en-US"/>
          </w:rPr>
          <w:t>view</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itemlist</w:t>
        </w:r>
        <w:r w:rsidRPr="007F20CD">
          <w:rPr>
            <w:rStyle w:val="a8"/>
            <w:rFonts w:ascii="Times New Roman" w:hAnsi="Times New Roman" w:cs="Times New Roman"/>
            <w:b/>
            <w:sz w:val="28"/>
            <w:szCs w:val="28"/>
          </w:rPr>
          <w:t>&amp;</w:t>
        </w:r>
        <w:r w:rsidRPr="007F20CD">
          <w:rPr>
            <w:rStyle w:val="a8"/>
            <w:rFonts w:ascii="Times New Roman" w:hAnsi="Times New Roman" w:cs="Times New Roman"/>
            <w:b/>
            <w:sz w:val="28"/>
            <w:szCs w:val="28"/>
            <w:lang w:val="en-US"/>
          </w:rPr>
          <w:t>task</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category</w:t>
        </w:r>
        <w:r w:rsidRPr="007F20CD">
          <w:rPr>
            <w:rStyle w:val="a8"/>
            <w:rFonts w:ascii="Times New Roman" w:hAnsi="Times New Roman" w:cs="Times New Roman"/>
            <w:b/>
            <w:sz w:val="28"/>
            <w:szCs w:val="28"/>
          </w:rPr>
          <w:t>&amp;</w:t>
        </w:r>
        <w:r w:rsidRPr="007F20CD">
          <w:rPr>
            <w:rStyle w:val="a8"/>
            <w:rFonts w:ascii="Times New Roman" w:hAnsi="Times New Roman" w:cs="Times New Roman"/>
            <w:b/>
            <w:sz w:val="28"/>
            <w:szCs w:val="28"/>
            <w:lang w:val="en-US"/>
          </w:rPr>
          <w:t>id</w:t>
        </w:r>
        <w:r w:rsidRPr="007F20CD">
          <w:rPr>
            <w:rStyle w:val="a8"/>
            <w:rFonts w:ascii="Times New Roman" w:hAnsi="Times New Roman" w:cs="Times New Roman"/>
            <w:b/>
            <w:sz w:val="28"/>
            <w:szCs w:val="28"/>
          </w:rPr>
          <w:t>=621:</w:t>
        </w:r>
        <w:r w:rsidRPr="007F20CD">
          <w:rPr>
            <w:rStyle w:val="a8"/>
            <w:rFonts w:ascii="Times New Roman" w:hAnsi="Times New Roman" w:cs="Times New Roman"/>
            <w:b/>
            <w:sz w:val="28"/>
            <w:szCs w:val="28"/>
            <w:lang w:val="en-US"/>
          </w:rPr>
          <w:t>kafedra</w:t>
        </w:r>
        <w:r w:rsidRPr="007F20CD">
          <w:rPr>
            <w:rStyle w:val="a8"/>
            <w:rFonts w:ascii="Times New Roman" w:hAnsi="Times New Roman" w:cs="Times New Roman"/>
            <w:b/>
            <w:sz w:val="28"/>
            <w:szCs w:val="28"/>
          </w:rPr>
          <w:t>-</w:t>
        </w:r>
        <w:r w:rsidRPr="007F20CD">
          <w:rPr>
            <w:rStyle w:val="a8"/>
            <w:rFonts w:ascii="Times New Roman" w:hAnsi="Times New Roman" w:cs="Times New Roman"/>
            <w:b/>
            <w:sz w:val="28"/>
            <w:szCs w:val="28"/>
            <w:lang w:val="en-US"/>
          </w:rPr>
          <w:t>advokatury</w:t>
        </w:r>
        <w:r w:rsidRPr="007F20CD">
          <w:rPr>
            <w:rStyle w:val="a8"/>
            <w:rFonts w:ascii="Times New Roman" w:hAnsi="Times New Roman" w:cs="Times New Roman"/>
            <w:b/>
            <w:sz w:val="28"/>
            <w:szCs w:val="28"/>
          </w:rPr>
          <w:t>&amp;</w:t>
        </w:r>
        <w:r w:rsidRPr="007F20CD">
          <w:rPr>
            <w:rStyle w:val="a8"/>
            <w:rFonts w:ascii="Times New Roman" w:hAnsi="Times New Roman" w:cs="Times New Roman"/>
            <w:b/>
            <w:sz w:val="28"/>
            <w:szCs w:val="28"/>
            <w:lang w:val="en-US"/>
          </w:rPr>
          <w:t>Itemid</w:t>
        </w:r>
        <w:r w:rsidRPr="007F20CD">
          <w:rPr>
            <w:rStyle w:val="a8"/>
            <w:rFonts w:ascii="Times New Roman" w:hAnsi="Times New Roman" w:cs="Times New Roman"/>
            <w:b/>
            <w:sz w:val="28"/>
            <w:szCs w:val="28"/>
          </w:rPr>
          <w:t>=151</w:t>
        </w:r>
      </w:hyperlink>
    </w:p>
    <w:p w14:paraId="1141DBF5" w14:textId="77777777" w:rsidR="007F20CD" w:rsidRDefault="007F20CD" w:rsidP="007F20CD">
      <w:pPr>
        <w:rPr>
          <w:rFonts w:ascii="Times New Roman" w:hAnsi="Times New Roman"/>
          <w:sz w:val="24"/>
          <w:szCs w:val="24"/>
        </w:rPr>
      </w:pPr>
    </w:p>
    <w:p w14:paraId="13FD5B2B" w14:textId="77777777" w:rsidR="00A97A59" w:rsidRDefault="00A97A59" w:rsidP="00A97A59">
      <w:pPr>
        <w:spacing w:line="360" w:lineRule="auto"/>
        <w:jc w:val="both"/>
        <w:rPr>
          <w:sz w:val="28"/>
          <w:szCs w:val="28"/>
        </w:rPr>
      </w:pPr>
    </w:p>
    <w:p w14:paraId="799F3D3C" w14:textId="77777777" w:rsidR="00A97A59" w:rsidRDefault="00A97A59" w:rsidP="00A97A59">
      <w:pPr>
        <w:spacing w:line="360" w:lineRule="auto"/>
        <w:jc w:val="both"/>
        <w:rPr>
          <w:sz w:val="28"/>
          <w:szCs w:val="28"/>
        </w:rPr>
      </w:pPr>
    </w:p>
    <w:p w14:paraId="6CFD24F9" w14:textId="77777777" w:rsidR="00743DF7" w:rsidRDefault="00743DF7" w:rsidP="00A97A59">
      <w:pPr>
        <w:spacing w:line="360" w:lineRule="auto"/>
        <w:jc w:val="both"/>
        <w:rPr>
          <w:sz w:val="28"/>
          <w:szCs w:val="28"/>
        </w:rPr>
      </w:pPr>
    </w:p>
    <w:p w14:paraId="4680602A" w14:textId="77777777" w:rsidR="00743DF7" w:rsidRDefault="00743DF7" w:rsidP="00A97A59">
      <w:pPr>
        <w:spacing w:line="360" w:lineRule="auto"/>
        <w:jc w:val="both"/>
        <w:rPr>
          <w:sz w:val="28"/>
          <w:szCs w:val="28"/>
        </w:rPr>
      </w:pPr>
    </w:p>
    <w:p w14:paraId="45F600E7" w14:textId="77777777" w:rsidR="00A97A59" w:rsidRDefault="00A97A59" w:rsidP="00A97A59">
      <w:pPr>
        <w:spacing w:line="360" w:lineRule="auto"/>
        <w:jc w:val="both"/>
        <w:rPr>
          <w:sz w:val="28"/>
          <w:szCs w:val="28"/>
        </w:rPr>
      </w:pPr>
    </w:p>
    <w:p w14:paraId="098D6900" w14:textId="77777777" w:rsidR="00A97A59" w:rsidRPr="00FF7A77" w:rsidRDefault="00A97A59" w:rsidP="00A97A59">
      <w:pPr>
        <w:spacing w:line="360" w:lineRule="auto"/>
        <w:jc w:val="both"/>
        <w:rPr>
          <w:sz w:val="28"/>
          <w:szCs w:val="28"/>
        </w:rPr>
      </w:pPr>
    </w:p>
    <w:p w14:paraId="1101D8A1" w14:textId="15F0E5E4" w:rsidR="00A97A59" w:rsidRDefault="00A97A59" w:rsidP="00A97A59">
      <w:pPr>
        <w:rPr>
          <w:lang w:val="uk-UA"/>
        </w:rPr>
      </w:pPr>
    </w:p>
    <w:p w14:paraId="55B00CE8" w14:textId="301EDD97" w:rsidR="007F20CD" w:rsidRDefault="007F20CD" w:rsidP="00A97A59">
      <w:pPr>
        <w:rPr>
          <w:lang w:val="uk-UA"/>
        </w:rPr>
      </w:pPr>
    </w:p>
    <w:p w14:paraId="2B27A5BA" w14:textId="4C31B728" w:rsidR="007F20CD" w:rsidRDefault="007F20CD" w:rsidP="00A97A59">
      <w:pPr>
        <w:rPr>
          <w:lang w:val="uk-UA"/>
        </w:rPr>
      </w:pPr>
    </w:p>
    <w:p w14:paraId="2A4C673B" w14:textId="777A270A" w:rsidR="007F20CD" w:rsidRDefault="007F20CD" w:rsidP="00A97A59">
      <w:pPr>
        <w:rPr>
          <w:lang w:val="uk-UA"/>
        </w:rPr>
      </w:pPr>
    </w:p>
    <w:p w14:paraId="2438A8BD" w14:textId="7237FB37" w:rsidR="007F20CD" w:rsidRDefault="007F20CD" w:rsidP="00A97A59">
      <w:pPr>
        <w:rPr>
          <w:lang w:val="uk-UA"/>
        </w:rPr>
      </w:pPr>
    </w:p>
    <w:p w14:paraId="68AD6158" w14:textId="55C1C3E7" w:rsidR="007F20CD" w:rsidRDefault="007F20CD" w:rsidP="00A97A59">
      <w:pPr>
        <w:rPr>
          <w:lang w:val="uk-UA"/>
        </w:rPr>
      </w:pPr>
    </w:p>
    <w:p w14:paraId="05855B0D" w14:textId="1E866466" w:rsidR="007F20CD" w:rsidRDefault="007F20CD" w:rsidP="00A97A59">
      <w:pPr>
        <w:rPr>
          <w:lang w:val="uk-UA"/>
        </w:rPr>
      </w:pPr>
    </w:p>
    <w:p w14:paraId="24C64FC8" w14:textId="2E71FF68" w:rsidR="007F20CD" w:rsidRDefault="007F20CD" w:rsidP="00A97A59">
      <w:pPr>
        <w:rPr>
          <w:lang w:val="uk-UA"/>
        </w:rPr>
      </w:pPr>
    </w:p>
    <w:p w14:paraId="66600FD9" w14:textId="3A27CC4E" w:rsidR="007F20CD" w:rsidRDefault="007F20CD" w:rsidP="00A97A59">
      <w:pPr>
        <w:rPr>
          <w:lang w:val="uk-UA"/>
        </w:rPr>
      </w:pPr>
    </w:p>
    <w:p w14:paraId="23D595D8" w14:textId="49351FB2" w:rsidR="007F20CD" w:rsidRDefault="007F20CD" w:rsidP="00A97A59">
      <w:pPr>
        <w:rPr>
          <w:lang w:val="uk-UA"/>
        </w:rPr>
      </w:pPr>
    </w:p>
    <w:p w14:paraId="160DCF33" w14:textId="176BA691" w:rsidR="007F20CD" w:rsidRDefault="007F20CD" w:rsidP="00A97A59">
      <w:pPr>
        <w:rPr>
          <w:lang w:val="uk-UA"/>
        </w:rPr>
      </w:pPr>
    </w:p>
    <w:p w14:paraId="17E1B676" w14:textId="77777777" w:rsidR="007F20CD" w:rsidRDefault="007F20CD" w:rsidP="00A97A59">
      <w:pPr>
        <w:rPr>
          <w:lang w:val="uk-UA"/>
        </w:rPr>
      </w:pPr>
    </w:p>
    <w:p w14:paraId="0FB327D9" w14:textId="49B3109F" w:rsidR="00EB13E9" w:rsidRDefault="00EB13E9" w:rsidP="00A97A59">
      <w:pPr>
        <w:rPr>
          <w:lang w:val="uk-UA"/>
        </w:rPr>
      </w:pPr>
    </w:p>
    <w:p w14:paraId="4EAC6A72"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Н а в ч а л ь н е</w:t>
      </w:r>
      <w:r w:rsidR="005B4733">
        <w:rPr>
          <w:rFonts w:ascii="Times New Roman" w:hAnsi="Times New Roman" w:cs="Times New Roman"/>
          <w:color w:val="000000"/>
          <w:sz w:val="28"/>
          <w:szCs w:val="28"/>
          <w:lang w:val="uk-UA"/>
        </w:rPr>
        <w:t xml:space="preserve"> </w:t>
      </w:r>
      <w:r w:rsidRPr="00A85D62">
        <w:rPr>
          <w:rFonts w:ascii="Times New Roman" w:hAnsi="Times New Roman" w:cs="Times New Roman"/>
          <w:color w:val="000000"/>
          <w:sz w:val="28"/>
          <w:szCs w:val="28"/>
          <w:lang w:val="uk-UA"/>
        </w:rPr>
        <w:t xml:space="preserve"> в и д а н н я</w:t>
      </w:r>
    </w:p>
    <w:p w14:paraId="477C6663"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НАВЧАЛЬНО-МЕТОДИЧНИЙ</w:t>
      </w:r>
    </w:p>
    <w:p w14:paraId="0A70CF0A"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ПОСІБНИК</w:t>
      </w:r>
    </w:p>
    <w:p w14:paraId="24C37BC4"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для самостійної роботи</w:t>
      </w:r>
    </w:p>
    <w:p w14:paraId="7A6FCC77"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та практичних занять</w:t>
      </w:r>
    </w:p>
    <w:p w14:paraId="2E03EF43"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з НАВЧАЛЬНОЇ ДИСЦИПЛІНИ</w:t>
      </w:r>
    </w:p>
    <w:p w14:paraId="67FEA4E5" w14:textId="77777777" w:rsidR="00E24E14" w:rsidRPr="00A85D62" w:rsidRDefault="00E24E14" w:rsidP="00E24E14">
      <w:pPr>
        <w:autoSpaceDE w:val="0"/>
        <w:autoSpaceDN w:val="0"/>
        <w:adjustRightInd w:val="0"/>
        <w:spacing w:after="0" w:line="48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6E26B8">
        <w:rPr>
          <w:rFonts w:ascii="Times New Roman" w:hAnsi="Times New Roman" w:cs="Times New Roman"/>
          <w:color w:val="000000"/>
          <w:sz w:val="28"/>
          <w:szCs w:val="28"/>
          <w:lang w:val="uk-UA"/>
        </w:rPr>
        <w:t>Істор</w:t>
      </w:r>
      <w:r w:rsidR="00AB1DA1">
        <w:rPr>
          <w:rFonts w:ascii="Times New Roman" w:hAnsi="Times New Roman" w:cs="Times New Roman"/>
          <w:color w:val="000000"/>
          <w:sz w:val="28"/>
          <w:szCs w:val="28"/>
          <w:lang w:val="uk-UA"/>
        </w:rPr>
        <w:t xml:space="preserve">ія </w:t>
      </w:r>
      <w:r>
        <w:rPr>
          <w:rFonts w:ascii="Times New Roman" w:hAnsi="Times New Roman" w:cs="Times New Roman"/>
          <w:color w:val="000000"/>
          <w:sz w:val="28"/>
          <w:szCs w:val="28"/>
          <w:lang w:val="uk-UA"/>
        </w:rPr>
        <w:t xml:space="preserve"> адвокатури</w:t>
      </w:r>
      <w:r w:rsidRPr="00A85D62">
        <w:rPr>
          <w:rFonts w:ascii="Times New Roman" w:hAnsi="Times New Roman" w:cs="Times New Roman"/>
          <w:color w:val="000000"/>
          <w:sz w:val="28"/>
          <w:szCs w:val="28"/>
          <w:lang w:val="uk-UA"/>
        </w:rPr>
        <w:t xml:space="preserve"> ”</w:t>
      </w:r>
    </w:p>
    <w:p w14:paraId="2F08D0F1" w14:textId="77777777" w:rsidR="00512738" w:rsidRDefault="00A312AD" w:rsidP="00A312AD">
      <w:pPr>
        <w:spacing w:line="240" w:lineRule="auto"/>
        <w:jc w:val="center"/>
        <w:rPr>
          <w:rFonts w:ascii="Times New Roman" w:hAnsi="Times New Roman" w:cs="Times New Roman"/>
          <w:color w:val="000000"/>
          <w:sz w:val="28"/>
          <w:szCs w:val="28"/>
          <w:lang w:val="uk-UA"/>
        </w:rPr>
      </w:pPr>
      <w:r w:rsidRPr="0082791A">
        <w:rPr>
          <w:rFonts w:ascii="Times New Roman" w:hAnsi="Times New Roman" w:cs="Times New Roman"/>
          <w:color w:val="000000"/>
          <w:sz w:val="28"/>
          <w:szCs w:val="28"/>
          <w:lang w:val="uk-UA"/>
        </w:rPr>
        <w:t xml:space="preserve">для здобувачів вищої освіти </w:t>
      </w:r>
      <w:r w:rsidR="006E26B8" w:rsidRPr="006E26B8">
        <w:rPr>
          <w:rFonts w:ascii="Times New Roman" w:hAnsi="Times New Roman" w:cs="Times New Roman"/>
          <w:sz w:val="28"/>
          <w:szCs w:val="28"/>
          <w:lang w:val="uk-UA"/>
        </w:rPr>
        <w:t>першого (бакалаврського)</w:t>
      </w:r>
      <w:r w:rsidR="006E26B8" w:rsidRPr="006E26B8">
        <w:rPr>
          <w:sz w:val="28"/>
          <w:szCs w:val="28"/>
          <w:lang w:val="uk-UA"/>
        </w:rPr>
        <w:t xml:space="preserve"> </w:t>
      </w:r>
      <w:r w:rsidRPr="0082791A">
        <w:rPr>
          <w:rFonts w:ascii="Times New Roman" w:hAnsi="Times New Roman" w:cs="Times New Roman"/>
          <w:color w:val="000000"/>
          <w:sz w:val="28"/>
          <w:szCs w:val="28"/>
          <w:lang w:val="uk-UA"/>
        </w:rPr>
        <w:t xml:space="preserve">рівня вищої освіти галузі знань 08 “Право” </w:t>
      </w:r>
      <w:r w:rsidRPr="0082791A">
        <w:rPr>
          <w:rFonts w:ascii="Times New Roman" w:hAnsi="Times New Roman" w:cs="Times New Roman"/>
          <w:sz w:val="28"/>
          <w:szCs w:val="28"/>
          <w:lang w:val="uk-UA"/>
        </w:rPr>
        <w:t>спеціальності 081 «Право»</w:t>
      </w:r>
    </w:p>
    <w:p w14:paraId="004468AC" w14:textId="77777777" w:rsidR="00E24E14" w:rsidRDefault="00E24E14" w:rsidP="00512738">
      <w:pPr>
        <w:spacing w:line="240" w:lineRule="auto"/>
        <w:ind w:left="993" w:firstLine="141"/>
        <w:rPr>
          <w:rFonts w:ascii="Times New Roman" w:eastAsia="Calibri" w:hAnsi="Times New Roman" w:cs="Times New Roman"/>
          <w:sz w:val="28"/>
          <w:szCs w:val="28"/>
          <w:lang w:val="uk-UA"/>
        </w:rPr>
      </w:pPr>
      <w:r w:rsidRPr="00A85D62">
        <w:rPr>
          <w:rFonts w:ascii="Times New Roman" w:hAnsi="Times New Roman" w:cs="Times New Roman"/>
          <w:color w:val="000000"/>
          <w:sz w:val="28"/>
          <w:szCs w:val="28"/>
          <w:lang w:val="uk-UA"/>
        </w:rPr>
        <w:t xml:space="preserve">У к л а д а ч і: </w:t>
      </w:r>
      <w:r>
        <w:rPr>
          <w:rFonts w:ascii="Times New Roman" w:eastAsia="Calibri" w:hAnsi="Times New Roman" w:cs="Times New Roman"/>
          <w:sz w:val="28"/>
          <w:szCs w:val="28"/>
          <w:lang w:val="uk-UA"/>
        </w:rPr>
        <w:t xml:space="preserve">Т.Б. Вільчик; </w:t>
      </w:r>
      <w:r w:rsidRPr="00A85D62">
        <w:rPr>
          <w:rFonts w:ascii="Times New Roman" w:eastAsia="Calibri" w:hAnsi="Times New Roman" w:cs="Times New Roman"/>
          <w:sz w:val="28"/>
          <w:szCs w:val="28"/>
          <w:lang w:val="uk-UA"/>
        </w:rPr>
        <w:t xml:space="preserve"> О.М. Овчаренко; </w:t>
      </w:r>
      <w:r w:rsidR="00AB1DA1">
        <w:rPr>
          <w:rFonts w:ascii="Times New Roman" w:eastAsia="Calibri" w:hAnsi="Times New Roman" w:cs="Times New Roman"/>
          <w:sz w:val="28"/>
          <w:szCs w:val="28"/>
          <w:lang w:val="uk-UA"/>
        </w:rPr>
        <w:t>Я.О. Ковальова</w:t>
      </w:r>
    </w:p>
    <w:p w14:paraId="5B704E06" w14:textId="77777777" w:rsidR="00AB1DA1" w:rsidRDefault="00AB1DA1" w:rsidP="00E24E14">
      <w:pPr>
        <w:spacing w:line="240" w:lineRule="auto"/>
        <w:rPr>
          <w:rFonts w:ascii="Times New Roman" w:eastAsia="Calibri" w:hAnsi="Times New Roman" w:cs="Times New Roman"/>
          <w:sz w:val="28"/>
          <w:szCs w:val="28"/>
          <w:lang w:val="uk-UA"/>
        </w:rPr>
      </w:pPr>
    </w:p>
    <w:p w14:paraId="7E6E1737" w14:textId="77777777" w:rsidR="00AB1DA1" w:rsidRDefault="00AB1DA1" w:rsidP="00E24E14">
      <w:pPr>
        <w:spacing w:line="240" w:lineRule="auto"/>
        <w:rPr>
          <w:rFonts w:ascii="Times New Roman" w:eastAsia="Calibri" w:hAnsi="Times New Roman" w:cs="Times New Roman"/>
          <w:sz w:val="28"/>
          <w:szCs w:val="28"/>
          <w:lang w:val="uk-UA"/>
        </w:rPr>
      </w:pPr>
    </w:p>
    <w:p w14:paraId="607D9BCE" w14:textId="77777777" w:rsidR="00AB1DA1" w:rsidRPr="00A85D62" w:rsidRDefault="00AB1DA1" w:rsidP="00E24E14">
      <w:pPr>
        <w:spacing w:line="240" w:lineRule="auto"/>
        <w:rPr>
          <w:rFonts w:ascii="Times New Roman" w:eastAsia="Calibri" w:hAnsi="Times New Roman" w:cs="Times New Roman"/>
          <w:sz w:val="28"/>
          <w:szCs w:val="28"/>
          <w:lang w:val="uk-UA"/>
        </w:rPr>
      </w:pPr>
    </w:p>
    <w:p w14:paraId="4DCF0D5E" w14:textId="77777777" w:rsidR="00E24E14" w:rsidRPr="00A85D62" w:rsidRDefault="00E24E14" w:rsidP="00E24E14">
      <w:pPr>
        <w:tabs>
          <w:tab w:val="left" w:pos="4536"/>
        </w:tabs>
        <w:spacing w:line="480" w:lineRule="auto"/>
        <w:jc w:val="center"/>
        <w:rPr>
          <w:rFonts w:ascii="Times New Roman" w:hAnsi="Times New Roman" w:cs="Times New Roman"/>
          <w:sz w:val="28"/>
          <w:szCs w:val="28"/>
          <w:lang w:val="uk-UA"/>
        </w:rPr>
      </w:pPr>
      <w:r w:rsidRPr="00A85D62">
        <w:rPr>
          <w:rFonts w:ascii="Times New Roman" w:hAnsi="Times New Roman" w:cs="Times New Roman"/>
          <w:color w:val="000000"/>
          <w:sz w:val="28"/>
          <w:szCs w:val="28"/>
          <w:lang w:val="uk-UA"/>
        </w:rPr>
        <w:t>ВІДПОВІДАЛЬНИЙ ЗА ВИПУСК</w:t>
      </w:r>
      <w:r w:rsidR="00AB1DA1">
        <w:rPr>
          <w:rFonts w:ascii="Times New Roman" w:hAnsi="Times New Roman" w:cs="Times New Roman"/>
          <w:color w:val="000000"/>
          <w:sz w:val="28"/>
          <w:szCs w:val="28"/>
          <w:lang w:val="uk-UA"/>
        </w:rPr>
        <w:t>:  Я.О. КОВАЛЬОВА</w:t>
      </w:r>
    </w:p>
    <w:p w14:paraId="1B40BFB1" w14:textId="77777777" w:rsidR="008A27FD" w:rsidRPr="00E24E14" w:rsidRDefault="008A27FD">
      <w:pPr>
        <w:rPr>
          <w:lang w:val="uk-UA"/>
        </w:rPr>
      </w:pPr>
    </w:p>
    <w:sectPr w:rsidR="008A27FD" w:rsidRPr="00E24E14" w:rsidSect="00FC1735">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E5D" w14:textId="77777777" w:rsidR="003F3D76" w:rsidRDefault="003F3D76">
      <w:pPr>
        <w:spacing w:after="0" w:line="240" w:lineRule="auto"/>
      </w:pPr>
      <w:r>
        <w:separator/>
      </w:r>
    </w:p>
  </w:endnote>
  <w:endnote w:type="continuationSeparator" w:id="0">
    <w:p w14:paraId="0CB73AE2" w14:textId="77777777" w:rsidR="003F3D76" w:rsidRDefault="003F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9EBCC" w14:textId="77777777" w:rsidR="003F3D76" w:rsidRDefault="003F3D76">
      <w:pPr>
        <w:spacing w:after="0" w:line="240" w:lineRule="auto"/>
      </w:pPr>
      <w:r>
        <w:separator/>
      </w:r>
    </w:p>
  </w:footnote>
  <w:footnote w:type="continuationSeparator" w:id="0">
    <w:p w14:paraId="0984EFCD" w14:textId="77777777" w:rsidR="003F3D76" w:rsidRDefault="003F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6438"/>
    </w:sdtPr>
    <w:sdtEndPr/>
    <w:sdtContent>
      <w:p w14:paraId="3511A2DF" w14:textId="478E58D3" w:rsidR="00C1528D" w:rsidRDefault="00C1528D">
        <w:pPr>
          <w:pStyle w:val="af"/>
          <w:jc w:val="center"/>
        </w:pPr>
        <w:r>
          <w:fldChar w:fldCharType="begin"/>
        </w:r>
        <w:r>
          <w:instrText xml:space="preserve"> PAGE   \* MERGEFORMAT </w:instrText>
        </w:r>
        <w:r>
          <w:fldChar w:fldCharType="separate"/>
        </w:r>
        <w:r w:rsidR="00523AEE">
          <w:rPr>
            <w:noProof/>
          </w:rPr>
          <w:t>29</w:t>
        </w:r>
        <w:r>
          <w:rPr>
            <w:noProof/>
          </w:rPr>
          <w:fldChar w:fldCharType="end"/>
        </w:r>
      </w:p>
    </w:sdtContent>
  </w:sdt>
  <w:p w14:paraId="00A20A2D" w14:textId="77777777" w:rsidR="00C1528D" w:rsidRDefault="00C1528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CCA57FE"/>
    <w:multiLevelType w:val="hybridMultilevel"/>
    <w:tmpl w:val="0C50C8E6"/>
    <w:lvl w:ilvl="0" w:tplc="8B4C531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 w15:restartNumberingAfterBreak="0">
    <w:nsid w:val="13E97AD0"/>
    <w:multiLevelType w:val="hybridMultilevel"/>
    <w:tmpl w:val="29227534"/>
    <w:lvl w:ilvl="0" w:tplc="6CC8AAA6">
      <w:start w:val="1"/>
      <w:numFmt w:val="decimal"/>
      <w:lvlText w:val="%1."/>
      <w:lvlJc w:val="left"/>
      <w:pPr>
        <w:ind w:left="-207" w:hanging="360"/>
      </w:pPr>
      <w:rPr>
        <w:rFonts w:hint="default"/>
        <w:b w:val="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15:restartNumberingAfterBreak="0">
    <w:nsid w:val="16015BDB"/>
    <w:multiLevelType w:val="hybridMultilevel"/>
    <w:tmpl w:val="C86459EA"/>
    <w:lvl w:ilvl="0" w:tplc="20ACBC0C">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160F6CA4"/>
    <w:multiLevelType w:val="hybridMultilevel"/>
    <w:tmpl w:val="D7CC5D6E"/>
    <w:lvl w:ilvl="0" w:tplc="C756BE9A">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112328"/>
    <w:multiLevelType w:val="hybridMultilevel"/>
    <w:tmpl w:val="3D149840"/>
    <w:lvl w:ilvl="0" w:tplc="D1FC45B2">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6" w15:restartNumberingAfterBreak="0">
    <w:nsid w:val="20DB2CC2"/>
    <w:multiLevelType w:val="multilevel"/>
    <w:tmpl w:val="AF222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2F26E2"/>
    <w:multiLevelType w:val="hybridMultilevel"/>
    <w:tmpl w:val="82462F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736CA"/>
    <w:multiLevelType w:val="hybridMultilevel"/>
    <w:tmpl w:val="AB323776"/>
    <w:lvl w:ilvl="0" w:tplc="D8EECF5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F80242"/>
    <w:multiLevelType w:val="hybridMultilevel"/>
    <w:tmpl w:val="B846EAA4"/>
    <w:lvl w:ilvl="0" w:tplc="A054358C">
      <w:start w:val="1"/>
      <w:numFmt w:val="decimal"/>
      <w:lvlText w:val="%1."/>
      <w:lvlJc w:val="left"/>
      <w:pPr>
        <w:ind w:left="435" w:hanging="36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0" w15:restartNumberingAfterBreak="0">
    <w:nsid w:val="2E7B61FF"/>
    <w:multiLevelType w:val="hybridMultilevel"/>
    <w:tmpl w:val="214A5622"/>
    <w:lvl w:ilvl="0" w:tplc="6FBE6B2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1" w15:restartNumberingAfterBreak="0">
    <w:nsid w:val="32942177"/>
    <w:multiLevelType w:val="hybridMultilevel"/>
    <w:tmpl w:val="70A27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7102A6C"/>
    <w:multiLevelType w:val="hybridMultilevel"/>
    <w:tmpl w:val="D0A4BE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61507B"/>
    <w:multiLevelType w:val="hybridMultilevel"/>
    <w:tmpl w:val="162ABD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C758F8"/>
    <w:multiLevelType w:val="hybridMultilevel"/>
    <w:tmpl w:val="86BC4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B2BF2"/>
    <w:multiLevelType w:val="hybridMultilevel"/>
    <w:tmpl w:val="E91EC3BA"/>
    <w:lvl w:ilvl="0" w:tplc="5EFEA9C2">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6" w15:restartNumberingAfterBreak="0">
    <w:nsid w:val="3FD501C6"/>
    <w:multiLevelType w:val="hybridMultilevel"/>
    <w:tmpl w:val="9AA64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455EA9"/>
    <w:multiLevelType w:val="hybridMultilevel"/>
    <w:tmpl w:val="A080FF86"/>
    <w:lvl w:ilvl="0" w:tplc="217CD284">
      <w:start w:val="1"/>
      <w:numFmt w:val="decimal"/>
      <w:lvlText w:val="%1."/>
      <w:lvlJc w:val="left"/>
      <w:pPr>
        <w:ind w:left="674" w:hanging="39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452855F6"/>
    <w:multiLevelType w:val="hybridMultilevel"/>
    <w:tmpl w:val="A4783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BE12F2"/>
    <w:multiLevelType w:val="hybridMultilevel"/>
    <w:tmpl w:val="CD28F07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D73696A"/>
    <w:multiLevelType w:val="hybridMultilevel"/>
    <w:tmpl w:val="7DF0E656"/>
    <w:lvl w:ilvl="0" w:tplc="E140E01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1" w15:restartNumberingAfterBreak="0">
    <w:nsid w:val="4F0C3538"/>
    <w:multiLevelType w:val="hybridMultilevel"/>
    <w:tmpl w:val="498E24F8"/>
    <w:lvl w:ilvl="0" w:tplc="B814636A">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2" w15:restartNumberingAfterBreak="0">
    <w:nsid w:val="525F5CF7"/>
    <w:multiLevelType w:val="hybridMultilevel"/>
    <w:tmpl w:val="EF1C87F0"/>
    <w:lvl w:ilvl="0" w:tplc="77BCD674">
      <w:start w:val="1"/>
      <w:numFmt w:val="decimal"/>
      <w:lvlText w:val="%1."/>
      <w:lvlJc w:val="left"/>
      <w:pPr>
        <w:ind w:left="810" w:hanging="45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7E45AE"/>
    <w:multiLevelType w:val="hybridMultilevel"/>
    <w:tmpl w:val="1F2E8912"/>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87D01AC"/>
    <w:multiLevelType w:val="hybridMultilevel"/>
    <w:tmpl w:val="982A27F4"/>
    <w:lvl w:ilvl="0" w:tplc="1534B5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8C24918"/>
    <w:multiLevelType w:val="hybridMultilevel"/>
    <w:tmpl w:val="C434B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652F9"/>
    <w:multiLevelType w:val="hybridMultilevel"/>
    <w:tmpl w:val="E01C0BAE"/>
    <w:lvl w:ilvl="0" w:tplc="A288B20A">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7" w15:restartNumberingAfterBreak="0">
    <w:nsid w:val="5D887CA5"/>
    <w:multiLevelType w:val="hybridMultilevel"/>
    <w:tmpl w:val="AC282D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F21EA8"/>
    <w:multiLevelType w:val="hybridMultilevel"/>
    <w:tmpl w:val="2AFA11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B9626F6"/>
    <w:multiLevelType w:val="hybridMultilevel"/>
    <w:tmpl w:val="73F4EE32"/>
    <w:lvl w:ilvl="0" w:tplc="31E81DB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0" w15:restartNumberingAfterBreak="0">
    <w:nsid w:val="721B55C5"/>
    <w:multiLevelType w:val="hybridMultilevel"/>
    <w:tmpl w:val="E3FA895E"/>
    <w:lvl w:ilvl="0" w:tplc="03227C8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728C23FF"/>
    <w:multiLevelType w:val="hybridMultilevel"/>
    <w:tmpl w:val="E96201CA"/>
    <w:lvl w:ilvl="0" w:tplc="AE2ECB62">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2" w15:restartNumberingAfterBreak="0">
    <w:nsid w:val="76613AA3"/>
    <w:multiLevelType w:val="hybridMultilevel"/>
    <w:tmpl w:val="626E752E"/>
    <w:lvl w:ilvl="0" w:tplc="E0443444">
      <w:start w:val="1"/>
      <w:numFmt w:val="decimal"/>
      <w:lvlText w:val="%1."/>
      <w:lvlJc w:val="left"/>
      <w:pPr>
        <w:ind w:left="-207" w:hanging="360"/>
      </w:pPr>
      <w:rPr>
        <w:rFonts w:hint="default"/>
        <w:b w:val="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3" w15:restartNumberingAfterBreak="0">
    <w:nsid w:val="77723493"/>
    <w:multiLevelType w:val="hybridMultilevel"/>
    <w:tmpl w:val="4622D7D4"/>
    <w:lvl w:ilvl="0" w:tplc="D352820A">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14"/>
  </w:num>
  <w:num w:numId="2">
    <w:abstractNumId w:val="0"/>
  </w:num>
  <w:num w:numId="3">
    <w:abstractNumId w:val="7"/>
  </w:num>
  <w:num w:numId="4">
    <w:abstractNumId w:val="3"/>
  </w:num>
  <w:num w:numId="5">
    <w:abstractNumId w:val="4"/>
  </w:num>
  <w:num w:numId="6">
    <w:abstractNumId w:val="24"/>
  </w:num>
  <w:num w:numId="7">
    <w:abstractNumId w:val="12"/>
  </w:num>
  <w:num w:numId="8">
    <w:abstractNumId w:val="23"/>
  </w:num>
  <w:num w:numId="9">
    <w:abstractNumId w:val="18"/>
  </w:num>
  <w:num w:numId="10">
    <w:abstractNumId w:val="6"/>
  </w:num>
  <w:num w:numId="11">
    <w:abstractNumId w:val="9"/>
  </w:num>
  <w:num w:numId="12">
    <w:abstractNumId w:val="1"/>
  </w:num>
  <w:num w:numId="13">
    <w:abstractNumId w:val="28"/>
  </w:num>
  <w:num w:numId="14">
    <w:abstractNumId w:val="16"/>
  </w:num>
  <w:num w:numId="15">
    <w:abstractNumId w:val="27"/>
  </w:num>
  <w:num w:numId="16">
    <w:abstractNumId w:val="19"/>
  </w:num>
  <w:num w:numId="17">
    <w:abstractNumId w:val="25"/>
  </w:num>
  <w:num w:numId="18">
    <w:abstractNumId w:val="8"/>
  </w:num>
  <w:num w:numId="19">
    <w:abstractNumId w:val="29"/>
  </w:num>
  <w:num w:numId="20">
    <w:abstractNumId w:val="11"/>
  </w:num>
  <w:num w:numId="21">
    <w:abstractNumId w:val="13"/>
  </w:num>
  <w:num w:numId="22">
    <w:abstractNumId w:val="22"/>
  </w:num>
  <w:num w:numId="23">
    <w:abstractNumId w:val="30"/>
  </w:num>
  <w:num w:numId="24">
    <w:abstractNumId w:val="1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0"/>
  </w:num>
  <w:num w:numId="29">
    <w:abstractNumId w:val="15"/>
  </w:num>
  <w:num w:numId="30">
    <w:abstractNumId w:val="2"/>
  </w:num>
  <w:num w:numId="31">
    <w:abstractNumId w:val="33"/>
  </w:num>
  <w:num w:numId="32">
    <w:abstractNumId w:val="26"/>
  </w:num>
  <w:num w:numId="33">
    <w:abstractNumId w:val="10"/>
  </w:num>
  <w:num w:numId="34">
    <w:abstractNumId w:val="31"/>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004A"/>
    <w:rsid w:val="00003EA6"/>
    <w:rsid w:val="000042D5"/>
    <w:rsid w:val="00006023"/>
    <w:rsid w:val="000074EB"/>
    <w:rsid w:val="00021A68"/>
    <w:rsid w:val="00024A4F"/>
    <w:rsid w:val="00025B2F"/>
    <w:rsid w:val="00026E98"/>
    <w:rsid w:val="00032306"/>
    <w:rsid w:val="0003360D"/>
    <w:rsid w:val="000352CB"/>
    <w:rsid w:val="00041282"/>
    <w:rsid w:val="00042438"/>
    <w:rsid w:val="000475E9"/>
    <w:rsid w:val="00057085"/>
    <w:rsid w:val="000611D7"/>
    <w:rsid w:val="00064063"/>
    <w:rsid w:val="00076757"/>
    <w:rsid w:val="00076D2B"/>
    <w:rsid w:val="00077E70"/>
    <w:rsid w:val="00081B25"/>
    <w:rsid w:val="00081C31"/>
    <w:rsid w:val="00085107"/>
    <w:rsid w:val="00092869"/>
    <w:rsid w:val="00097018"/>
    <w:rsid w:val="000A316A"/>
    <w:rsid w:val="000A4BF7"/>
    <w:rsid w:val="000A6B71"/>
    <w:rsid w:val="000B51DF"/>
    <w:rsid w:val="000B786B"/>
    <w:rsid w:val="000E3C30"/>
    <w:rsid w:val="000E764B"/>
    <w:rsid w:val="000F0DFC"/>
    <w:rsid w:val="0010181B"/>
    <w:rsid w:val="0010209F"/>
    <w:rsid w:val="001027FE"/>
    <w:rsid w:val="00110BE7"/>
    <w:rsid w:val="001121EE"/>
    <w:rsid w:val="001133C1"/>
    <w:rsid w:val="00122A74"/>
    <w:rsid w:val="00123CF0"/>
    <w:rsid w:val="001247B5"/>
    <w:rsid w:val="001351A0"/>
    <w:rsid w:val="001377DF"/>
    <w:rsid w:val="00141246"/>
    <w:rsid w:val="001440DE"/>
    <w:rsid w:val="00147B00"/>
    <w:rsid w:val="00155C3D"/>
    <w:rsid w:val="001608EF"/>
    <w:rsid w:val="001745DA"/>
    <w:rsid w:val="00176A44"/>
    <w:rsid w:val="00176CB0"/>
    <w:rsid w:val="00183D9D"/>
    <w:rsid w:val="00184F76"/>
    <w:rsid w:val="00186C32"/>
    <w:rsid w:val="00191F4E"/>
    <w:rsid w:val="00193C4B"/>
    <w:rsid w:val="001A5C55"/>
    <w:rsid w:val="001B3C30"/>
    <w:rsid w:val="001B4FDA"/>
    <w:rsid w:val="001C1D64"/>
    <w:rsid w:val="001C26DB"/>
    <w:rsid w:val="001C64BA"/>
    <w:rsid w:val="001D3A06"/>
    <w:rsid w:val="001D78EA"/>
    <w:rsid w:val="001E57BE"/>
    <w:rsid w:val="00202040"/>
    <w:rsid w:val="002126BB"/>
    <w:rsid w:val="00214A34"/>
    <w:rsid w:val="00222E68"/>
    <w:rsid w:val="00226006"/>
    <w:rsid w:val="0026443A"/>
    <w:rsid w:val="0027077F"/>
    <w:rsid w:val="00270B17"/>
    <w:rsid w:val="0027355A"/>
    <w:rsid w:val="002758D4"/>
    <w:rsid w:val="00280414"/>
    <w:rsid w:val="00285A9C"/>
    <w:rsid w:val="002930B2"/>
    <w:rsid w:val="00295976"/>
    <w:rsid w:val="002A2F88"/>
    <w:rsid w:val="002A5B76"/>
    <w:rsid w:val="002D2A1D"/>
    <w:rsid w:val="002D7E21"/>
    <w:rsid w:val="002E0BBC"/>
    <w:rsid w:val="002E23FA"/>
    <w:rsid w:val="002E514E"/>
    <w:rsid w:val="002E6EB0"/>
    <w:rsid w:val="002F3F60"/>
    <w:rsid w:val="002F4538"/>
    <w:rsid w:val="002F550A"/>
    <w:rsid w:val="002F57EE"/>
    <w:rsid w:val="002F5820"/>
    <w:rsid w:val="002F6351"/>
    <w:rsid w:val="00300FA2"/>
    <w:rsid w:val="00305405"/>
    <w:rsid w:val="00305C98"/>
    <w:rsid w:val="00312025"/>
    <w:rsid w:val="00322A2F"/>
    <w:rsid w:val="00325924"/>
    <w:rsid w:val="0032726A"/>
    <w:rsid w:val="00332A04"/>
    <w:rsid w:val="00334488"/>
    <w:rsid w:val="00341366"/>
    <w:rsid w:val="003469D0"/>
    <w:rsid w:val="00353132"/>
    <w:rsid w:val="00355009"/>
    <w:rsid w:val="00356CF8"/>
    <w:rsid w:val="00361FD2"/>
    <w:rsid w:val="00365782"/>
    <w:rsid w:val="00367243"/>
    <w:rsid w:val="0037137A"/>
    <w:rsid w:val="00373F34"/>
    <w:rsid w:val="00375BE3"/>
    <w:rsid w:val="00386753"/>
    <w:rsid w:val="003904A5"/>
    <w:rsid w:val="003909C8"/>
    <w:rsid w:val="003921A1"/>
    <w:rsid w:val="003B78AD"/>
    <w:rsid w:val="003D0A8C"/>
    <w:rsid w:val="003D51A2"/>
    <w:rsid w:val="003E1FBE"/>
    <w:rsid w:val="003E20BF"/>
    <w:rsid w:val="003E3085"/>
    <w:rsid w:val="003E5703"/>
    <w:rsid w:val="003F3D76"/>
    <w:rsid w:val="004020DF"/>
    <w:rsid w:val="004062B4"/>
    <w:rsid w:val="004066BA"/>
    <w:rsid w:val="00421DA2"/>
    <w:rsid w:val="00423EE6"/>
    <w:rsid w:val="00427FD8"/>
    <w:rsid w:val="00431B2C"/>
    <w:rsid w:val="0043669F"/>
    <w:rsid w:val="00441031"/>
    <w:rsid w:val="00441CB2"/>
    <w:rsid w:val="00456F1C"/>
    <w:rsid w:val="00462CCB"/>
    <w:rsid w:val="00475A88"/>
    <w:rsid w:val="00476BCA"/>
    <w:rsid w:val="0048553F"/>
    <w:rsid w:val="00495262"/>
    <w:rsid w:val="00495F81"/>
    <w:rsid w:val="004A6620"/>
    <w:rsid w:val="004B4780"/>
    <w:rsid w:val="004C1579"/>
    <w:rsid w:val="004C1FB0"/>
    <w:rsid w:val="004C502C"/>
    <w:rsid w:val="004D0DA8"/>
    <w:rsid w:val="004D6603"/>
    <w:rsid w:val="004D7FC5"/>
    <w:rsid w:val="004F3979"/>
    <w:rsid w:val="004F3D4F"/>
    <w:rsid w:val="00500AD1"/>
    <w:rsid w:val="00504680"/>
    <w:rsid w:val="00505681"/>
    <w:rsid w:val="00510FA6"/>
    <w:rsid w:val="005113E7"/>
    <w:rsid w:val="00512738"/>
    <w:rsid w:val="00513794"/>
    <w:rsid w:val="00514A67"/>
    <w:rsid w:val="0051644D"/>
    <w:rsid w:val="00516B6B"/>
    <w:rsid w:val="00521865"/>
    <w:rsid w:val="005221BC"/>
    <w:rsid w:val="00523AEE"/>
    <w:rsid w:val="00534EC6"/>
    <w:rsid w:val="00544E5E"/>
    <w:rsid w:val="00556662"/>
    <w:rsid w:val="005602A9"/>
    <w:rsid w:val="005625E5"/>
    <w:rsid w:val="00567B46"/>
    <w:rsid w:val="00571500"/>
    <w:rsid w:val="00574469"/>
    <w:rsid w:val="0057631E"/>
    <w:rsid w:val="005840D4"/>
    <w:rsid w:val="005857F3"/>
    <w:rsid w:val="005871CE"/>
    <w:rsid w:val="005911EF"/>
    <w:rsid w:val="00593D82"/>
    <w:rsid w:val="005976EC"/>
    <w:rsid w:val="005B1D3B"/>
    <w:rsid w:val="005B4733"/>
    <w:rsid w:val="005C555A"/>
    <w:rsid w:val="005D018A"/>
    <w:rsid w:val="005F02CA"/>
    <w:rsid w:val="005F4B28"/>
    <w:rsid w:val="005F51C6"/>
    <w:rsid w:val="005F6B83"/>
    <w:rsid w:val="006013BF"/>
    <w:rsid w:val="00605A93"/>
    <w:rsid w:val="006307DE"/>
    <w:rsid w:val="00635037"/>
    <w:rsid w:val="006361D2"/>
    <w:rsid w:val="00640BEF"/>
    <w:rsid w:val="006562FD"/>
    <w:rsid w:val="00663AF4"/>
    <w:rsid w:val="00667092"/>
    <w:rsid w:val="006775CB"/>
    <w:rsid w:val="006802DB"/>
    <w:rsid w:val="006865EC"/>
    <w:rsid w:val="00686BC7"/>
    <w:rsid w:val="006A156C"/>
    <w:rsid w:val="006A289F"/>
    <w:rsid w:val="006B3855"/>
    <w:rsid w:val="006B7D13"/>
    <w:rsid w:val="006C4754"/>
    <w:rsid w:val="006D474F"/>
    <w:rsid w:val="006D7337"/>
    <w:rsid w:val="006E26B8"/>
    <w:rsid w:val="006E4342"/>
    <w:rsid w:val="006F0C8A"/>
    <w:rsid w:val="006F26E6"/>
    <w:rsid w:val="006F36F8"/>
    <w:rsid w:val="00701EEC"/>
    <w:rsid w:val="00702DEC"/>
    <w:rsid w:val="00713824"/>
    <w:rsid w:val="007169AA"/>
    <w:rsid w:val="00721595"/>
    <w:rsid w:val="00723A55"/>
    <w:rsid w:val="00735697"/>
    <w:rsid w:val="007411B9"/>
    <w:rsid w:val="00742D3F"/>
    <w:rsid w:val="00743DF7"/>
    <w:rsid w:val="00746997"/>
    <w:rsid w:val="007627E9"/>
    <w:rsid w:val="00776258"/>
    <w:rsid w:val="00780457"/>
    <w:rsid w:val="0078243A"/>
    <w:rsid w:val="00782E06"/>
    <w:rsid w:val="00786C33"/>
    <w:rsid w:val="0078724A"/>
    <w:rsid w:val="00787F2F"/>
    <w:rsid w:val="00797AE1"/>
    <w:rsid w:val="007C1117"/>
    <w:rsid w:val="007D3603"/>
    <w:rsid w:val="007E22C4"/>
    <w:rsid w:val="007E770C"/>
    <w:rsid w:val="007F1677"/>
    <w:rsid w:val="007F20CD"/>
    <w:rsid w:val="0080310F"/>
    <w:rsid w:val="008140F6"/>
    <w:rsid w:val="0081445D"/>
    <w:rsid w:val="00815B71"/>
    <w:rsid w:val="00823BA0"/>
    <w:rsid w:val="0082791A"/>
    <w:rsid w:val="008314A4"/>
    <w:rsid w:val="008331AE"/>
    <w:rsid w:val="00834113"/>
    <w:rsid w:val="008465FD"/>
    <w:rsid w:val="00854726"/>
    <w:rsid w:val="00856A57"/>
    <w:rsid w:val="0086276E"/>
    <w:rsid w:val="00862D32"/>
    <w:rsid w:val="008743A6"/>
    <w:rsid w:val="00890FF1"/>
    <w:rsid w:val="0089679A"/>
    <w:rsid w:val="008A27FD"/>
    <w:rsid w:val="008A52D2"/>
    <w:rsid w:val="008B5AA3"/>
    <w:rsid w:val="008B6B27"/>
    <w:rsid w:val="008B6F5C"/>
    <w:rsid w:val="008D308A"/>
    <w:rsid w:val="008D6210"/>
    <w:rsid w:val="008D7113"/>
    <w:rsid w:val="008D71D4"/>
    <w:rsid w:val="008D7D5C"/>
    <w:rsid w:val="008E2858"/>
    <w:rsid w:val="008E6405"/>
    <w:rsid w:val="008F164E"/>
    <w:rsid w:val="008F2E1F"/>
    <w:rsid w:val="008F5CF0"/>
    <w:rsid w:val="00906D40"/>
    <w:rsid w:val="00906FE3"/>
    <w:rsid w:val="00911AD0"/>
    <w:rsid w:val="00912833"/>
    <w:rsid w:val="009249C9"/>
    <w:rsid w:val="00925AAA"/>
    <w:rsid w:val="0093152C"/>
    <w:rsid w:val="0093288C"/>
    <w:rsid w:val="009338AB"/>
    <w:rsid w:val="00940DF5"/>
    <w:rsid w:val="00942B56"/>
    <w:rsid w:val="009432C8"/>
    <w:rsid w:val="00956F3D"/>
    <w:rsid w:val="00961C9A"/>
    <w:rsid w:val="00966F83"/>
    <w:rsid w:val="00983738"/>
    <w:rsid w:val="00990AAB"/>
    <w:rsid w:val="00995DE8"/>
    <w:rsid w:val="009A0A41"/>
    <w:rsid w:val="009A0B89"/>
    <w:rsid w:val="009A23C7"/>
    <w:rsid w:val="009A6102"/>
    <w:rsid w:val="009B413C"/>
    <w:rsid w:val="009B6952"/>
    <w:rsid w:val="009B7383"/>
    <w:rsid w:val="009C1C3B"/>
    <w:rsid w:val="009C454C"/>
    <w:rsid w:val="009C70CF"/>
    <w:rsid w:val="009D4CE5"/>
    <w:rsid w:val="009D6C8A"/>
    <w:rsid w:val="009E5C7F"/>
    <w:rsid w:val="009F35CB"/>
    <w:rsid w:val="009F3AE2"/>
    <w:rsid w:val="009F4862"/>
    <w:rsid w:val="009F61C4"/>
    <w:rsid w:val="00A07B55"/>
    <w:rsid w:val="00A10CD0"/>
    <w:rsid w:val="00A12AF9"/>
    <w:rsid w:val="00A312AD"/>
    <w:rsid w:val="00A369C3"/>
    <w:rsid w:val="00A37FE7"/>
    <w:rsid w:val="00A45604"/>
    <w:rsid w:val="00A47A5D"/>
    <w:rsid w:val="00A50362"/>
    <w:rsid w:val="00A513DD"/>
    <w:rsid w:val="00A52F07"/>
    <w:rsid w:val="00A65BB5"/>
    <w:rsid w:val="00A65CE0"/>
    <w:rsid w:val="00A66525"/>
    <w:rsid w:val="00A71415"/>
    <w:rsid w:val="00A71E06"/>
    <w:rsid w:val="00A80D06"/>
    <w:rsid w:val="00A81859"/>
    <w:rsid w:val="00A85994"/>
    <w:rsid w:val="00A90213"/>
    <w:rsid w:val="00A93854"/>
    <w:rsid w:val="00A97A59"/>
    <w:rsid w:val="00AB0C50"/>
    <w:rsid w:val="00AB16FA"/>
    <w:rsid w:val="00AB1DA1"/>
    <w:rsid w:val="00AB2248"/>
    <w:rsid w:val="00AB3B91"/>
    <w:rsid w:val="00AC3F4E"/>
    <w:rsid w:val="00AD629A"/>
    <w:rsid w:val="00AD7EA0"/>
    <w:rsid w:val="00AE2ABD"/>
    <w:rsid w:val="00AE74FB"/>
    <w:rsid w:val="00AF004A"/>
    <w:rsid w:val="00AF03E7"/>
    <w:rsid w:val="00AF06DA"/>
    <w:rsid w:val="00AF7091"/>
    <w:rsid w:val="00B007B1"/>
    <w:rsid w:val="00B00C28"/>
    <w:rsid w:val="00B15B98"/>
    <w:rsid w:val="00B15C38"/>
    <w:rsid w:val="00B2499C"/>
    <w:rsid w:val="00B25E73"/>
    <w:rsid w:val="00B268D2"/>
    <w:rsid w:val="00B27108"/>
    <w:rsid w:val="00B30CEB"/>
    <w:rsid w:val="00B3248B"/>
    <w:rsid w:val="00B45F8C"/>
    <w:rsid w:val="00B5213C"/>
    <w:rsid w:val="00B548DD"/>
    <w:rsid w:val="00B54D5C"/>
    <w:rsid w:val="00B5606C"/>
    <w:rsid w:val="00B57B18"/>
    <w:rsid w:val="00B62B42"/>
    <w:rsid w:val="00B642AA"/>
    <w:rsid w:val="00B73650"/>
    <w:rsid w:val="00B9055D"/>
    <w:rsid w:val="00B90587"/>
    <w:rsid w:val="00B91903"/>
    <w:rsid w:val="00B93B20"/>
    <w:rsid w:val="00BA00A1"/>
    <w:rsid w:val="00BA19A1"/>
    <w:rsid w:val="00BB34FE"/>
    <w:rsid w:val="00BC3747"/>
    <w:rsid w:val="00BC54FB"/>
    <w:rsid w:val="00BD12E4"/>
    <w:rsid w:val="00BD2B39"/>
    <w:rsid w:val="00BD486D"/>
    <w:rsid w:val="00BD5104"/>
    <w:rsid w:val="00BE0979"/>
    <w:rsid w:val="00BE1149"/>
    <w:rsid w:val="00BE4AEA"/>
    <w:rsid w:val="00BF3759"/>
    <w:rsid w:val="00BF54F5"/>
    <w:rsid w:val="00C02261"/>
    <w:rsid w:val="00C02DFB"/>
    <w:rsid w:val="00C071CE"/>
    <w:rsid w:val="00C12780"/>
    <w:rsid w:val="00C1493B"/>
    <w:rsid w:val="00C1528D"/>
    <w:rsid w:val="00C20D13"/>
    <w:rsid w:val="00C24E81"/>
    <w:rsid w:val="00C252A5"/>
    <w:rsid w:val="00C33EA6"/>
    <w:rsid w:val="00C44D69"/>
    <w:rsid w:val="00C55C72"/>
    <w:rsid w:val="00C6282E"/>
    <w:rsid w:val="00C706D5"/>
    <w:rsid w:val="00C771B5"/>
    <w:rsid w:val="00C81421"/>
    <w:rsid w:val="00C85DD0"/>
    <w:rsid w:val="00C9600F"/>
    <w:rsid w:val="00C9603D"/>
    <w:rsid w:val="00CA08BA"/>
    <w:rsid w:val="00CA72C5"/>
    <w:rsid w:val="00CB2EF3"/>
    <w:rsid w:val="00CB5DA2"/>
    <w:rsid w:val="00CC15A4"/>
    <w:rsid w:val="00CC264A"/>
    <w:rsid w:val="00CC6D07"/>
    <w:rsid w:val="00CD1E8F"/>
    <w:rsid w:val="00D011A9"/>
    <w:rsid w:val="00D066BB"/>
    <w:rsid w:val="00D07E7A"/>
    <w:rsid w:val="00D11E8B"/>
    <w:rsid w:val="00D12E57"/>
    <w:rsid w:val="00D167E7"/>
    <w:rsid w:val="00D208E2"/>
    <w:rsid w:val="00D33728"/>
    <w:rsid w:val="00D37719"/>
    <w:rsid w:val="00D41EED"/>
    <w:rsid w:val="00D4214E"/>
    <w:rsid w:val="00D43FBC"/>
    <w:rsid w:val="00D475D9"/>
    <w:rsid w:val="00D549CF"/>
    <w:rsid w:val="00D63F43"/>
    <w:rsid w:val="00D6757B"/>
    <w:rsid w:val="00D700C2"/>
    <w:rsid w:val="00D73BDC"/>
    <w:rsid w:val="00D75918"/>
    <w:rsid w:val="00D86B0E"/>
    <w:rsid w:val="00D926D8"/>
    <w:rsid w:val="00DA0A69"/>
    <w:rsid w:val="00DA7F10"/>
    <w:rsid w:val="00DB2251"/>
    <w:rsid w:val="00DB517D"/>
    <w:rsid w:val="00DB5694"/>
    <w:rsid w:val="00DB7946"/>
    <w:rsid w:val="00DD0AE9"/>
    <w:rsid w:val="00DD15A4"/>
    <w:rsid w:val="00DD559C"/>
    <w:rsid w:val="00DE2F25"/>
    <w:rsid w:val="00DE33A5"/>
    <w:rsid w:val="00DE4926"/>
    <w:rsid w:val="00DE6959"/>
    <w:rsid w:val="00DE77E5"/>
    <w:rsid w:val="00DF0760"/>
    <w:rsid w:val="00DF5A51"/>
    <w:rsid w:val="00DF79E9"/>
    <w:rsid w:val="00E05675"/>
    <w:rsid w:val="00E10BD0"/>
    <w:rsid w:val="00E1267B"/>
    <w:rsid w:val="00E12EFF"/>
    <w:rsid w:val="00E16088"/>
    <w:rsid w:val="00E16967"/>
    <w:rsid w:val="00E201C8"/>
    <w:rsid w:val="00E24E14"/>
    <w:rsid w:val="00E24F13"/>
    <w:rsid w:val="00E278E5"/>
    <w:rsid w:val="00E334E7"/>
    <w:rsid w:val="00E33875"/>
    <w:rsid w:val="00E33CC2"/>
    <w:rsid w:val="00E404F5"/>
    <w:rsid w:val="00E57547"/>
    <w:rsid w:val="00E61168"/>
    <w:rsid w:val="00E65624"/>
    <w:rsid w:val="00E6636B"/>
    <w:rsid w:val="00E6704D"/>
    <w:rsid w:val="00E677FA"/>
    <w:rsid w:val="00E76ED2"/>
    <w:rsid w:val="00E80526"/>
    <w:rsid w:val="00E8225E"/>
    <w:rsid w:val="00E86CD2"/>
    <w:rsid w:val="00E95D38"/>
    <w:rsid w:val="00EA0D59"/>
    <w:rsid w:val="00EA643E"/>
    <w:rsid w:val="00EB082B"/>
    <w:rsid w:val="00EB13E9"/>
    <w:rsid w:val="00EB35B6"/>
    <w:rsid w:val="00EC3A29"/>
    <w:rsid w:val="00EC6ED3"/>
    <w:rsid w:val="00ED1D04"/>
    <w:rsid w:val="00ED4EA1"/>
    <w:rsid w:val="00EE191A"/>
    <w:rsid w:val="00EF181A"/>
    <w:rsid w:val="00EF4940"/>
    <w:rsid w:val="00EF78EE"/>
    <w:rsid w:val="00F02DDF"/>
    <w:rsid w:val="00F031C5"/>
    <w:rsid w:val="00F0320A"/>
    <w:rsid w:val="00F130D7"/>
    <w:rsid w:val="00F22C5E"/>
    <w:rsid w:val="00F253FB"/>
    <w:rsid w:val="00F2696F"/>
    <w:rsid w:val="00F52C1F"/>
    <w:rsid w:val="00F61712"/>
    <w:rsid w:val="00F63A99"/>
    <w:rsid w:val="00F647B3"/>
    <w:rsid w:val="00F64F6E"/>
    <w:rsid w:val="00F65FC0"/>
    <w:rsid w:val="00F829D3"/>
    <w:rsid w:val="00F86FF2"/>
    <w:rsid w:val="00F8780B"/>
    <w:rsid w:val="00F9117F"/>
    <w:rsid w:val="00F91CB1"/>
    <w:rsid w:val="00FA3610"/>
    <w:rsid w:val="00FA62D8"/>
    <w:rsid w:val="00FB468E"/>
    <w:rsid w:val="00FC1735"/>
    <w:rsid w:val="00FD4478"/>
    <w:rsid w:val="00FD7227"/>
    <w:rsid w:val="00FF5955"/>
    <w:rsid w:val="00FF5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8CF0B"/>
  <w15:docId w15:val="{80C5E818-5050-4C66-80BD-3BA7F5F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E14"/>
    <w:pPr>
      <w:spacing w:after="200" w:line="276" w:lineRule="auto"/>
    </w:pPr>
    <w:rPr>
      <w:lang w:val="ru-RU"/>
    </w:rPr>
  </w:style>
  <w:style w:type="paragraph" w:styleId="1">
    <w:name w:val="heading 1"/>
    <w:basedOn w:val="a"/>
    <w:next w:val="a"/>
    <w:link w:val="10"/>
    <w:qFormat/>
    <w:rsid w:val="00E24E14"/>
    <w:pPr>
      <w:spacing w:before="240" w:after="360" w:line="240" w:lineRule="auto"/>
      <w:jc w:val="center"/>
      <w:outlineLvl w:val="0"/>
    </w:pPr>
    <w:rPr>
      <w:rFonts w:ascii="Times New Roman" w:eastAsia="Times New Roman" w:hAnsi="Times New Roman" w:cs="Times New Roman"/>
      <w:b/>
      <w:sz w:val="28"/>
      <w:szCs w:val="24"/>
      <w:lang w:val="uk-UA" w:eastAsia="ru-RU"/>
    </w:rPr>
  </w:style>
  <w:style w:type="paragraph" w:styleId="2">
    <w:name w:val="heading 2"/>
    <w:basedOn w:val="a"/>
    <w:next w:val="a"/>
    <w:link w:val="20"/>
    <w:uiPriority w:val="9"/>
    <w:unhideWhenUsed/>
    <w:qFormat/>
    <w:rsid w:val="00E24E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9249C9"/>
    <w:pPr>
      <w:keepNext/>
      <w:spacing w:before="240" w:after="60" w:line="240"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E14"/>
    <w:rPr>
      <w:rFonts w:ascii="Times New Roman" w:eastAsia="Times New Roman" w:hAnsi="Times New Roman" w:cs="Times New Roman"/>
      <w:b/>
      <w:sz w:val="28"/>
      <w:szCs w:val="24"/>
      <w:lang w:val="uk-UA" w:eastAsia="ru-RU"/>
    </w:rPr>
  </w:style>
  <w:style w:type="character" w:customStyle="1" w:styleId="20">
    <w:name w:val="Заголовок 2 Знак"/>
    <w:basedOn w:val="a0"/>
    <w:link w:val="2"/>
    <w:uiPriority w:val="9"/>
    <w:rsid w:val="00E24E14"/>
    <w:rPr>
      <w:rFonts w:asciiTheme="majorHAnsi" w:eastAsiaTheme="majorEastAsia" w:hAnsiTheme="majorHAnsi" w:cstheme="majorBidi"/>
      <w:b/>
      <w:bCs/>
      <w:color w:val="4472C4" w:themeColor="accent1"/>
      <w:sz w:val="26"/>
      <w:szCs w:val="26"/>
      <w:lang w:val="ru-RU"/>
    </w:rPr>
  </w:style>
  <w:style w:type="paragraph" w:styleId="a3">
    <w:name w:val="No Spacing"/>
    <w:uiPriority w:val="1"/>
    <w:qFormat/>
    <w:rsid w:val="00E24E14"/>
    <w:pPr>
      <w:spacing w:after="0" w:line="240" w:lineRule="auto"/>
    </w:pPr>
    <w:rPr>
      <w:lang w:val="ru-RU"/>
    </w:rPr>
  </w:style>
  <w:style w:type="character" w:customStyle="1" w:styleId="a4">
    <w:name w:val="Текст с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5"/>
    <w:locked/>
    <w:rsid w:val="00E24E14"/>
    <w:rPr>
      <w:lang w:val="uk-UA"/>
    </w:rPr>
  </w:style>
  <w:style w:type="paragraph" w:styleId="a5">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
    <w:basedOn w:val="a"/>
    <w:link w:val="a4"/>
    <w:unhideWhenUsed/>
    <w:qFormat/>
    <w:rsid w:val="00E24E14"/>
    <w:pPr>
      <w:spacing w:after="0" w:line="240" w:lineRule="auto"/>
    </w:pPr>
    <w:rPr>
      <w:lang w:val="uk-UA"/>
    </w:rPr>
  </w:style>
  <w:style w:type="character" w:customStyle="1" w:styleId="11">
    <w:name w:val="Текст сноски Знак1"/>
    <w:basedOn w:val="a0"/>
    <w:uiPriority w:val="99"/>
    <w:semiHidden/>
    <w:rsid w:val="00E24E14"/>
    <w:rPr>
      <w:sz w:val="20"/>
      <w:szCs w:val="20"/>
      <w:lang w:val="ru-RU"/>
    </w:rPr>
  </w:style>
  <w:style w:type="paragraph" w:customStyle="1" w:styleId="12">
    <w:name w:val="Обычный1"/>
    <w:uiPriority w:val="99"/>
    <w:qFormat/>
    <w:rsid w:val="00E24E14"/>
    <w:pPr>
      <w:widowControl w:val="0"/>
      <w:suppressAutoHyphens/>
      <w:spacing w:after="0" w:line="360" w:lineRule="auto"/>
      <w:jc w:val="both"/>
    </w:pPr>
    <w:rPr>
      <w:rFonts w:ascii="Arial" w:eastAsia="Arial" w:hAnsi="Arial" w:cs="Times New Roman"/>
      <w:sz w:val="16"/>
      <w:szCs w:val="24"/>
      <w:lang w:eastAsia="ar-SA"/>
    </w:rPr>
  </w:style>
  <w:style w:type="paragraph" w:styleId="a6">
    <w:name w:val="Normal (Web)"/>
    <w:aliases w:val="Îáû÷íûé (Web),Обычный (Web)"/>
    <w:basedOn w:val="a"/>
    <w:uiPriority w:val="34"/>
    <w:unhideWhenUsed/>
    <w:qFormat/>
    <w:rsid w:val="00E24E14"/>
    <w:pPr>
      <w:ind w:left="720"/>
      <w:contextualSpacing/>
    </w:pPr>
    <w:rPr>
      <w:rFonts w:eastAsiaTheme="minorEastAsia"/>
      <w:lang w:eastAsia="ru-RU"/>
    </w:rPr>
  </w:style>
  <w:style w:type="paragraph" w:styleId="a7">
    <w:name w:val="List Paragraph"/>
    <w:basedOn w:val="a"/>
    <w:uiPriority w:val="34"/>
    <w:qFormat/>
    <w:rsid w:val="00E24E14"/>
    <w:pPr>
      <w:ind w:left="720"/>
      <w:contextualSpacing/>
    </w:pPr>
  </w:style>
  <w:style w:type="character" w:styleId="a8">
    <w:name w:val="Hyperlink"/>
    <w:uiPriority w:val="99"/>
    <w:unhideWhenUsed/>
    <w:rsid w:val="00E24E14"/>
    <w:rPr>
      <w:color w:val="0000FF"/>
      <w:u w:val="single"/>
    </w:rPr>
  </w:style>
  <w:style w:type="character" w:customStyle="1" w:styleId="FontStyle68">
    <w:name w:val="Font Style68"/>
    <w:rsid w:val="00E24E14"/>
    <w:rPr>
      <w:rFonts w:ascii="Times New Roman" w:hAnsi="Times New Roman" w:cs="Times New Roman" w:hint="default"/>
      <w:sz w:val="20"/>
      <w:szCs w:val="20"/>
    </w:rPr>
  </w:style>
  <w:style w:type="paragraph" w:styleId="a9">
    <w:name w:val="Title"/>
    <w:basedOn w:val="a"/>
    <w:next w:val="a"/>
    <w:link w:val="aa"/>
    <w:uiPriority w:val="10"/>
    <w:qFormat/>
    <w:rsid w:val="00E24E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E24E14"/>
    <w:rPr>
      <w:rFonts w:asciiTheme="majorHAnsi" w:eastAsiaTheme="majorEastAsia" w:hAnsiTheme="majorHAnsi" w:cstheme="majorBidi"/>
      <w:color w:val="323E4F" w:themeColor="text2" w:themeShade="BF"/>
      <w:spacing w:val="5"/>
      <w:kern w:val="28"/>
      <w:sz w:val="52"/>
      <w:szCs w:val="52"/>
      <w:lang w:val="ru-RU"/>
    </w:rPr>
  </w:style>
  <w:style w:type="character" w:customStyle="1" w:styleId="21">
    <w:name w:val="Основной текст (2)_"/>
    <w:link w:val="22"/>
    <w:locked/>
    <w:rsid w:val="00E24E14"/>
    <w:rPr>
      <w:sz w:val="28"/>
      <w:szCs w:val="28"/>
      <w:shd w:val="clear" w:color="auto" w:fill="FFFFFF"/>
    </w:rPr>
  </w:style>
  <w:style w:type="paragraph" w:customStyle="1" w:styleId="22">
    <w:name w:val="Основной текст (2)"/>
    <w:basedOn w:val="a"/>
    <w:link w:val="21"/>
    <w:rsid w:val="00E24E14"/>
    <w:pPr>
      <w:widowControl w:val="0"/>
      <w:shd w:val="clear" w:color="auto" w:fill="FFFFFF"/>
      <w:spacing w:before="420" w:after="0" w:line="480" w:lineRule="exact"/>
      <w:ind w:hanging="360"/>
      <w:jc w:val="both"/>
    </w:pPr>
    <w:rPr>
      <w:sz w:val="28"/>
      <w:szCs w:val="28"/>
    </w:rPr>
  </w:style>
  <w:style w:type="character" w:customStyle="1" w:styleId="31">
    <w:name w:val="Основной текст (3) + Полужирный"/>
    <w:aliases w:val="Курсив,Основной текст (2) + 8,5 pt"/>
    <w:rsid w:val="00E24E14"/>
    <w:rPr>
      <w:rFonts w:ascii="Verdana" w:hAnsi="Verdana" w:cs="Verdana"/>
      <w:b/>
      <w:bCs/>
      <w:i/>
      <w:iCs/>
      <w:sz w:val="19"/>
      <w:szCs w:val="19"/>
      <w:u w:val="none"/>
    </w:rPr>
  </w:style>
  <w:style w:type="character" w:customStyle="1" w:styleId="32">
    <w:name w:val="Основной текст (3)"/>
    <w:rsid w:val="00E24E14"/>
    <w:rPr>
      <w:rFonts w:ascii="Verdana" w:hAnsi="Verdana" w:cs="Verdana"/>
      <w:sz w:val="19"/>
      <w:szCs w:val="19"/>
      <w:u w:val="none"/>
    </w:rPr>
  </w:style>
  <w:style w:type="character" w:customStyle="1" w:styleId="apple-converted-space">
    <w:name w:val="apple-converted-space"/>
    <w:basedOn w:val="a0"/>
    <w:rsid w:val="00E24E14"/>
  </w:style>
  <w:style w:type="character" w:styleId="ab">
    <w:name w:val="Strong"/>
    <w:uiPriority w:val="22"/>
    <w:qFormat/>
    <w:rsid w:val="00E24E14"/>
    <w:rPr>
      <w:b/>
      <w:bCs/>
    </w:rPr>
  </w:style>
  <w:style w:type="character" w:customStyle="1" w:styleId="rvts15">
    <w:name w:val="rvts15"/>
    <w:rsid w:val="00E24E14"/>
    <w:rPr>
      <w:rFonts w:cs="Times New Roman"/>
    </w:rPr>
  </w:style>
  <w:style w:type="paragraph" w:customStyle="1" w:styleId="rvps7">
    <w:name w:val="rvps7"/>
    <w:basedOn w:val="a"/>
    <w:rsid w:val="00E24E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c">
    <w:name w:val="Основной текст Знак"/>
    <w:link w:val="ad"/>
    <w:rsid w:val="00E24E14"/>
    <w:rPr>
      <w:sz w:val="24"/>
      <w:szCs w:val="24"/>
      <w:shd w:val="clear" w:color="auto" w:fill="FFFFFF"/>
    </w:rPr>
  </w:style>
  <w:style w:type="paragraph" w:styleId="ad">
    <w:name w:val="Body Text"/>
    <w:basedOn w:val="a"/>
    <w:link w:val="ac"/>
    <w:rsid w:val="00E24E14"/>
    <w:pPr>
      <w:shd w:val="clear" w:color="auto" w:fill="FFFFFF"/>
      <w:spacing w:after="240" w:line="240" w:lineRule="atLeast"/>
    </w:pPr>
    <w:rPr>
      <w:sz w:val="24"/>
      <w:szCs w:val="24"/>
    </w:rPr>
  </w:style>
  <w:style w:type="character" w:customStyle="1" w:styleId="13">
    <w:name w:val="Основной текст Знак1"/>
    <w:basedOn w:val="a0"/>
    <w:uiPriority w:val="99"/>
    <w:semiHidden/>
    <w:rsid w:val="00E24E14"/>
    <w:rPr>
      <w:lang w:val="ru-RU"/>
    </w:rPr>
  </w:style>
  <w:style w:type="paragraph" w:customStyle="1" w:styleId="Default">
    <w:name w:val="Default"/>
    <w:rsid w:val="00E24E14"/>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23">
    <w:name w:val="Body Text 2"/>
    <w:basedOn w:val="a"/>
    <w:link w:val="24"/>
    <w:unhideWhenUsed/>
    <w:rsid w:val="00E24E14"/>
    <w:pPr>
      <w:spacing w:after="120" w:line="480" w:lineRule="auto"/>
    </w:pPr>
  </w:style>
  <w:style w:type="character" w:customStyle="1" w:styleId="24">
    <w:name w:val="Основной текст 2 Знак"/>
    <w:basedOn w:val="a0"/>
    <w:link w:val="23"/>
    <w:rsid w:val="00E24E14"/>
    <w:rPr>
      <w:lang w:val="ru-RU"/>
    </w:rPr>
  </w:style>
  <w:style w:type="paragraph" w:styleId="HTML">
    <w:name w:val="HTML Preformatted"/>
    <w:basedOn w:val="a"/>
    <w:link w:val="HTML0"/>
    <w:uiPriority w:val="99"/>
    <w:semiHidden/>
    <w:unhideWhenUsed/>
    <w:rsid w:val="00E2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4E14"/>
    <w:rPr>
      <w:rFonts w:ascii="Courier New" w:eastAsia="Times New Roman" w:hAnsi="Courier New" w:cs="Courier New"/>
      <w:sz w:val="20"/>
      <w:szCs w:val="20"/>
      <w:lang w:val="ru-RU" w:eastAsia="ru-RU"/>
    </w:rPr>
  </w:style>
  <w:style w:type="character" w:styleId="ae">
    <w:name w:val="Emphasis"/>
    <w:basedOn w:val="a0"/>
    <w:uiPriority w:val="20"/>
    <w:qFormat/>
    <w:rsid w:val="00E24E14"/>
    <w:rPr>
      <w:i/>
      <w:iCs/>
    </w:rPr>
  </w:style>
  <w:style w:type="character" w:customStyle="1" w:styleId="commentsviews">
    <w:name w:val="comments_views"/>
    <w:basedOn w:val="a0"/>
    <w:rsid w:val="00E24E14"/>
  </w:style>
  <w:style w:type="paragraph" w:customStyle="1" w:styleId="abstract">
    <w:name w:val="abstract"/>
    <w:basedOn w:val="a"/>
    <w:rsid w:val="00E24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nhideWhenUsed/>
    <w:rsid w:val="00E24E14"/>
    <w:pPr>
      <w:tabs>
        <w:tab w:val="center" w:pos="4677"/>
        <w:tab w:val="right" w:pos="9355"/>
      </w:tabs>
      <w:spacing w:after="0" w:line="240" w:lineRule="auto"/>
    </w:pPr>
  </w:style>
  <w:style w:type="character" w:customStyle="1" w:styleId="af0">
    <w:name w:val="Верхний колонтитул Знак"/>
    <w:basedOn w:val="a0"/>
    <w:link w:val="af"/>
    <w:rsid w:val="00E24E14"/>
    <w:rPr>
      <w:lang w:val="ru-RU"/>
    </w:rPr>
  </w:style>
  <w:style w:type="paragraph" w:styleId="af1">
    <w:name w:val="footer"/>
    <w:basedOn w:val="a"/>
    <w:link w:val="af2"/>
    <w:unhideWhenUsed/>
    <w:rsid w:val="00E24E14"/>
    <w:pPr>
      <w:tabs>
        <w:tab w:val="center" w:pos="4677"/>
        <w:tab w:val="right" w:pos="9355"/>
      </w:tabs>
      <w:spacing w:after="0" w:line="240" w:lineRule="auto"/>
    </w:pPr>
  </w:style>
  <w:style w:type="character" w:customStyle="1" w:styleId="af2">
    <w:name w:val="Нижний колонтитул Знак"/>
    <w:basedOn w:val="a0"/>
    <w:link w:val="af1"/>
    <w:rsid w:val="00E24E14"/>
    <w:rPr>
      <w:lang w:val="ru-RU"/>
    </w:rPr>
  </w:style>
  <w:style w:type="table" w:styleId="af3">
    <w:name w:val="Table Grid"/>
    <w:basedOn w:val="a1"/>
    <w:rsid w:val="00E24E1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alloon Text"/>
    <w:basedOn w:val="a"/>
    <w:link w:val="af5"/>
    <w:unhideWhenUsed/>
    <w:rsid w:val="00E24E14"/>
    <w:pPr>
      <w:spacing w:after="0" w:line="240" w:lineRule="auto"/>
    </w:pPr>
    <w:rPr>
      <w:rFonts w:ascii="Tahoma" w:hAnsi="Tahoma" w:cs="Tahoma"/>
      <w:sz w:val="16"/>
      <w:szCs w:val="16"/>
    </w:rPr>
  </w:style>
  <w:style w:type="character" w:customStyle="1" w:styleId="af5">
    <w:name w:val="Текст выноски Знак"/>
    <w:basedOn w:val="a0"/>
    <w:link w:val="af4"/>
    <w:rsid w:val="00E24E14"/>
    <w:rPr>
      <w:rFonts w:ascii="Tahoma" w:hAnsi="Tahoma" w:cs="Tahoma"/>
      <w:sz w:val="16"/>
      <w:szCs w:val="16"/>
      <w:lang w:val="ru-RU"/>
    </w:rPr>
  </w:style>
  <w:style w:type="character" w:customStyle="1" w:styleId="af6">
    <w:name w:val="Основной текст_"/>
    <w:basedOn w:val="a0"/>
    <w:link w:val="5"/>
    <w:rsid w:val="00E24E14"/>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6"/>
    <w:qFormat/>
    <w:rsid w:val="00E24E14"/>
    <w:pPr>
      <w:widowControl w:val="0"/>
      <w:shd w:val="clear" w:color="auto" w:fill="FFFFFF"/>
      <w:spacing w:before="1200" w:after="0" w:line="552" w:lineRule="exact"/>
      <w:ind w:hanging="400"/>
    </w:pPr>
    <w:rPr>
      <w:rFonts w:ascii="Times New Roman" w:eastAsia="Times New Roman" w:hAnsi="Times New Roman" w:cs="Times New Roman"/>
      <w:sz w:val="23"/>
      <w:szCs w:val="23"/>
    </w:rPr>
  </w:style>
  <w:style w:type="character" w:customStyle="1" w:styleId="s4">
    <w:name w:val="s4"/>
    <w:basedOn w:val="a0"/>
    <w:rsid w:val="00E24E14"/>
  </w:style>
  <w:style w:type="character" w:customStyle="1" w:styleId="rvts44">
    <w:name w:val="rvts44"/>
    <w:basedOn w:val="a0"/>
    <w:rsid w:val="00E24E14"/>
  </w:style>
  <w:style w:type="paragraph" w:customStyle="1" w:styleId="rvps2">
    <w:name w:val="rvps2"/>
    <w:basedOn w:val="a"/>
    <w:rsid w:val="00E24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езакрита згадка1"/>
    <w:basedOn w:val="a0"/>
    <w:uiPriority w:val="99"/>
    <w:semiHidden/>
    <w:unhideWhenUsed/>
    <w:rsid w:val="00DE77E5"/>
    <w:rPr>
      <w:color w:val="605E5C"/>
      <w:shd w:val="clear" w:color="auto" w:fill="E1DFDD"/>
    </w:rPr>
  </w:style>
  <w:style w:type="character" w:customStyle="1" w:styleId="4">
    <w:name w:val="Основной текст (4)"/>
    <w:rsid w:val="00322A2F"/>
    <w:rPr>
      <w:rFonts w:ascii="Times New Roman" w:eastAsia="Times New Roman" w:hAnsi="Times New Roman" w:cs="Times New Roman"/>
      <w:b/>
      <w:bCs/>
      <w:i w:val="0"/>
      <w:iCs w:val="0"/>
      <w:smallCaps w:val="0"/>
      <w:strike w:val="0"/>
      <w:color w:val="000000"/>
      <w:spacing w:val="0"/>
      <w:w w:val="100"/>
      <w:position w:val="0"/>
      <w:sz w:val="20"/>
      <w:szCs w:val="20"/>
      <w:u w:val="none"/>
      <w:lang w:val="uk-UA"/>
    </w:rPr>
  </w:style>
  <w:style w:type="character" w:customStyle="1" w:styleId="30">
    <w:name w:val="Заголовок 3 Знак"/>
    <w:basedOn w:val="a0"/>
    <w:link w:val="3"/>
    <w:semiHidden/>
    <w:rsid w:val="009249C9"/>
    <w:rPr>
      <w:rFonts w:ascii="Cambria" w:eastAsia="Times New Roman" w:hAnsi="Cambria" w:cs="Times New Roman"/>
      <w:b/>
      <w:bCs/>
      <w:sz w:val="26"/>
      <w:szCs w:val="26"/>
    </w:rPr>
  </w:style>
  <w:style w:type="character" w:customStyle="1" w:styleId="284">
    <w:name w:val="Основной текст (2) + 84"/>
    <w:aliases w:val="5 pt9"/>
    <w:rsid w:val="009249C9"/>
    <w:rPr>
      <w:rFonts w:ascii="Century Schoolbook" w:hAnsi="Century Schoolbook"/>
      <w:sz w:val="17"/>
      <w:szCs w:val="17"/>
      <w:lang w:bidi="ar-SA"/>
    </w:rPr>
  </w:style>
  <w:style w:type="character" w:customStyle="1" w:styleId="283">
    <w:name w:val="Основной текст (2) + 83"/>
    <w:aliases w:val="5 pt4,Курсив4"/>
    <w:rsid w:val="009249C9"/>
    <w:rPr>
      <w:rFonts w:ascii="Century Schoolbook" w:hAnsi="Century Schoolbook"/>
      <w:i/>
      <w:iCs/>
      <w:sz w:val="17"/>
      <w:szCs w:val="17"/>
      <w:lang w:bidi="ar-SA"/>
    </w:rPr>
  </w:style>
  <w:style w:type="character" w:customStyle="1" w:styleId="281">
    <w:name w:val="Основной текст (2) + 81"/>
    <w:aliases w:val="5 pt1,Курсив1,Малые прописные1"/>
    <w:rsid w:val="009249C9"/>
    <w:rPr>
      <w:rFonts w:ascii="Century Schoolbook" w:hAnsi="Century Schoolbook"/>
      <w:i/>
      <w:iCs/>
      <w:smallCaps/>
      <w:sz w:val="17"/>
      <w:szCs w:val="17"/>
      <w:lang w:bidi="ar-SA"/>
    </w:rPr>
  </w:style>
  <w:style w:type="paragraph" w:customStyle="1" w:styleId="210">
    <w:name w:val="Основной текст (2)1"/>
    <w:basedOn w:val="a"/>
    <w:rsid w:val="009249C9"/>
    <w:pPr>
      <w:widowControl w:val="0"/>
      <w:shd w:val="clear" w:color="auto" w:fill="FFFFFF"/>
      <w:spacing w:before="2280" w:after="0" w:line="240" w:lineRule="atLeast"/>
      <w:ind w:hanging="320"/>
    </w:pPr>
    <w:rPr>
      <w:rFonts w:ascii="Century Schoolbook" w:hAnsi="Century Schoolbook"/>
      <w:sz w:val="19"/>
      <w:szCs w:val="19"/>
      <w:lang w:val="uk-UA"/>
    </w:rPr>
  </w:style>
  <w:style w:type="paragraph" w:styleId="af7">
    <w:name w:val="Document Map"/>
    <w:basedOn w:val="a"/>
    <w:link w:val="af8"/>
    <w:semiHidden/>
    <w:rsid w:val="009249C9"/>
    <w:pPr>
      <w:shd w:val="clear" w:color="auto" w:fill="000080"/>
      <w:spacing w:after="0" w:line="240" w:lineRule="auto"/>
    </w:pPr>
    <w:rPr>
      <w:rFonts w:ascii="Tahoma" w:eastAsia="Times New Roman" w:hAnsi="Tahoma" w:cs="Tahoma"/>
      <w:sz w:val="20"/>
      <w:szCs w:val="20"/>
      <w:lang w:val="uk-UA" w:eastAsia="ru-RU"/>
    </w:rPr>
  </w:style>
  <w:style w:type="character" w:customStyle="1" w:styleId="af8">
    <w:name w:val="Схема документа Знак"/>
    <w:basedOn w:val="a0"/>
    <w:link w:val="af7"/>
    <w:semiHidden/>
    <w:rsid w:val="009249C9"/>
    <w:rPr>
      <w:rFonts w:ascii="Tahoma" w:eastAsia="Times New Roman" w:hAnsi="Tahoma" w:cs="Tahoma"/>
      <w:sz w:val="20"/>
      <w:szCs w:val="20"/>
      <w:shd w:val="clear" w:color="auto" w:fill="000080"/>
      <w:lang w:eastAsia="ru-RU"/>
    </w:rPr>
  </w:style>
  <w:style w:type="character" w:customStyle="1" w:styleId="shorttext">
    <w:name w:val="short_text"/>
    <w:basedOn w:val="a0"/>
    <w:rsid w:val="009249C9"/>
  </w:style>
  <w:style w:type="character" w:styleId="af9">
    <w:name w:val="footnote reference"/>
    <w:semiHidden/>
    <w:rsid w:val="009249C9"/>
    <w:rPr>
      <w:vertAlign w:val="superscript"/>
    </w:rPr>
  </w:style>
  <w:style w:type="paragraph" w:styleId="15">
    <w:name w:val="toc 1"/>
    <w:basedOn w:val="a"/>
    <w:next w:val="a"/>
    <w:autoRedefine/>
    <w:semiHidden/>
    <w:rsid w:val="009249C9"/>
    <w:pPr>
      <w:tabs>
        <w:tab w:val="right" w:leader="dot" w:pos="9345"/>
      </w:tabs>
      <w:spacing w:after="0" w:line="240" w:lineRule="auto"/>
    </w:pPr>
    <w:rPr>
      <w:rFonts w:ascii="Times New Roman" w:eastAsia="Times New Roman" w:hAnsi="Times New Roman" w:cs="Times New Roman"/>
      <w:noProof/>
      <w:sz w:val="28"/>
      <w:szCs w:val="28"/>
      <w:lang w:val="uk-UA" w:eastAsia="ru-RU"/>
    </w:rPr>
  </w:style>
  <w:style w:type="character" w:styleId="afa">
    <w:name w:val="page number"/>
    <w:basedOn w:val="a0"/>
    <w:rsid w:val="009249C9"/>
  </w:style>
  <w:style w:type="character" w:customStyle="1" w:styleId="label">
    <w:name w:val="label"/>
    <w:basedOn w:val="a0"/>
    <w:rsid w:val="009249C9"/>
  </w:style>
  <w:style w:type="paragraph" w:customStyle="1" w:styleId="Body1">
    <w:name w:val="Body 1"/>
    <w:rsid w:val="009249C9"/>
    <w:pPr>
      <w:spacing w:after="0" w:line="240" w:lineRule="auto"/>
      <w:outlineLvl w:val="0"/>
    </w:pPr>
    <w:rPr>
      <w:rFonts w:ascii="Times New Roman" w:eastAsia="Arial Unicode MS" w:hAnsi="Times New Roman" w:cs="Times New Roman"/>
      <w:color w:val="000000"/>
      <w:sz w:val="24"/>
      <w:szCs w:val="20"/>
      <w:u w:color="000000"/>
      <w:lang w:val="cs-CZ"/>
    </w:rPr>
  </w:style>
  <w:style w:type="paragraph" w:customStyle="1" w:styleId="Style12">
    <w:name w:val="Style12"/>
    <w:basedOn w:val="a"/>
    <w:uiPriority w:val="99"/>
    <w:rsid w:val="009249C9"/>
    <w:pPr>
      <w:widowControl w:val="0"/>
      <w:autoSpaceDE w:val="0"/>
      <w:autoSpaceDN w:val="0"/>
      <w:adjustRightInd w:val="0"/>
      <w:spacing w:after="0" w:line="259" w:lineRule="exact"/>
      <w:ind w:firstLine="293"/>
      <w:jc w:val="both"/>
    </w:pPr>
    <w:rPr>
      <w:rFonts w:ascii="Times New Roman" w:eastAsia="Times New Roman" w:hAnsi="Times New Roman" w:cs="Times New Roman"/>
      <w:sz w:val="24"/>
      <w:szCs w:val="24"/>
      <w:lang w:val="uk-UA" w:eastAsia="ru-RU"/>
    </w:rPr>
  </w:style>
  <w:style w:type="character" w:customStyle="1" w:styleId="rvts37">
    <w:name w:val="rvts37"/>
    <w:rsid w:val="009249C9"/>
  </w:style>
  <w:style w:type="character" w:customStyle="1" w:styleId="dat0">
    <w:name w:val="dat0"/>
    <w:rsid w:val="009249C9"/>
  </w:style>
  <w:style w:type="character" w:customStyle="1" w:styleId="rvts9">
    <w:name w:val="rvts9"/>
    <w:rsid w:val="009249C9"/>
  </w:style>
  <w:style w:type="paragraph" w:customStyle="1" w:styleId="rvps14">
    <w:name w:val="rvps14"/>
    <w:basedOn w:val="a"/>
    <w:rsid w:val="00924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rsid w:val="009249C9"/>
  </w:style>
  <w:style w:type="character" w:styleId="afb">
    <w:name w:val="FollowedHyperlink"/>
    <w:rsid w:val="009249C9"/>
    <w:rPr>
      <w:color w:val="954F72"/>
      <w:u w:val="single"/>
    </w:rPr>
  </w:style>
  <w:style w:type="character" w:customStyle="1" w:styleId="textg1">
    <w:name w:val="text_g1"/>
    <w:basedOn w:val="a0"/>
    <w:rsid w:val="00A97A59"/>
    <w:rPr>
      <w:rFonts w:ascii="Arial" w:hAnsi="Arial" w:cs="Arial"/>
      <w:color w:val="666666"/>
      <w:sz w:val="18"/>
      <w:szCs w:val="18"/>
    </w:rPr>
  </w:style>
  <w:style w:type="character" w:customStyle="1" w:styleId="FontStyle15">
    <w:name w:val="Font Style15"/>
    <w:basedOn w:val="a0"/>
    <w:rsid w:val="00A97A59"/>
    <w:rPr>
      <w:rFonts w:ascii="Times New Roman" w:hAnsi="Times New Roman" w:cs="Times New Roman"/>
      <w:sz w:val="24"/>
      <w:szCs w:val="24"/>
    </w:rPr>
  </w:style>
  <w:style w:type="paragraph" w:customStyle="1" w:styleId="9">
    <w:name w:val="Основной текст9"/>
    <w:basedOn w:val="a"/>
    <w:uiPriority w:val="39"/>
    <w:qFormat/>
    <w:rsid w:val="007F20CD"/>
    <w:pPr>
      <w:widowControl w:val="0"/>
      <w:shd w:val="clear" w:color="auto" w:fill="FFFFFF"/>
      <w:autoSpaceDN w:val="0"/>
      <w:spacing w:before="240" w:after="0" w:line="269" w:lineRule="exact"/>
      <w:jc w:val="both"/>
    </w:pPr>
    <w:rPr>
      <w:rFonts w:ascii="Times New Roman" w:eastAsia="Times New Roman" w:hAnsi="Times New Roman" w:cs="Times New Roman"/>
      <w:color w:val="000000"/>
      <w:sz w:val="20"/>
      <w:szCs w:val="20"/>
      <w:lang w:val="uk-UA" w:eastAsia="uk-UA"/>
    </w:rPr>
  </w:style>
  <w:style w:type="character" w:customStyle="1" w:styleId="40">
    <w:name w:val="Основной текст4"/>
    <w:basedOn w:val="af6"/>
    <w:rsid w:val="007F20CD"/>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210pt">
    <w:name w:val="Основной текст (2) + 10 pt"/>
    <w:basedOn w:val="a0"/>
    <w:rsid w:val="007F20C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afc">
    <w:name w:val="Основной текст + Курсив"/>
    <w:basedOn w:val="af6"/>
    <w:rsid w:val="007F20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uk-UA"/>
    </w:rPr>
  </w:style>
  <w:style w:type="paragraph" w:styleId="afd">
    <w:name w:val="endnote text"/>
    <w:basedOn w:val="a"/>
    <w:link w:val="afe"/>
    <w:uiPriority w:val="99"/>
    <w:unhideWhenUsed/>
    <w:rsid w:val="007F20CD"/>
    <w:pPr>
      <w:spacing w:after="0" w:line="240" w:lineRule="auto"/>
    </w:pPr>
    <w:rPr>
      <w:sz w:val="20"/>
      <w:szCs w:val="20"/>
      <w:lang w:val="uk-UA"/>
    </w:rPr>
  </w:style>
  <w:style w:type="character" w:customStyle="1" w:styleId="afe">
    <w:name w:val="Текст концевой сноски Знак"/>
    <w:basedOn w:val="a0"/>
    <w:link w:val="afd"/>
    <w:uiPriority w:val="99"/>
    <w:rsid w:val="007F20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3337">
      <w:bodyDiv w:val="1"/>
      <w:marLeft w:val="0"/>
      <w:marRight w:val="0"/>
      <w:marTop w:val="0"/>
      <w:marBottom w:val="0"/>
      <w:divBdr>
        <w:top w:val="none" w:sz="0" w:space="0" w:color="auto"/>
        <w:left w:val="none" w:sz="0" w:space="0" w:color="auto"/>
        <w:bottom w:val="none" w:sz="0" w:space="0" w:color="auto"/>
        <w:right w:val="none" w:sz="0" w:space="0" w:color="auto"/>
      </w:divBdr>
    </w:div>
    <w:div w:id="901330656">
      <w:bodyDiv w:val="1"/>
      <w:marLeft w:val="0"/>
      <w:marRight w:val="0"/>
      <w:marTop w:val="0"/>
      <w:marBottom w:val="0"/>
      <w:divBdr>
        <w:top w:val="none" w:sz="0" w:space="0" w:color="auto"/>
        <w:left w:val="none" w:sz="0" w:space="0" w:color="auto"/>
        <w:bottom w:val="none" w:sz="0" w:space="0" w:color="auto"/>
        <w:right w:val="none" w:sz="0" w:space="0" w:color="auto"/>
      </w:divBdr>
    </w:div>
    <w:div w:id="1341396162">
      <w:bodyDiv w:val="1"/>
      <w:marLeft w:val="0"/>
      <w:marRight w:val="0"/>
      <w:marTop w:val="0"/>
      <w:marBottom w:val="0"/>
      <w:divBdr>
        <w:top w:val="none" w:sz="0" w:space="0" w:color="auto"/>
        <w:left w:val="none" w:sz="0" w:space="0" w:color="auto"/>
        <w:bottom w:val="none" w:sz="0" w:space="0" w:color="auto"/>
        <w:right w:val="none" w:sz="0" w:space="0" w:color="auto"/>
      </w:divBdr>
    </w:div>
    <w:div w:id="14655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17" TargetMode="External"/><Relationship Id="rId13" Type="http://schemas.openxmlformats.org/officeDocument/2006/relationships/hyperlink" Target="http://kmu.gov.ua" TargetMode="External"/><Relationship Id="rId18" Type="http://schemas.openxmlformats.org/officeDocument/2006/relationships/hyperlink" Target="http://nbuv.gov.ua" TargetMode="External"/><Relationship Id="rId3" Type="http://schemas.openxmlformats.org/officeDocument/2006/relationships/styles" Target="styles.xml"/><Relationship Id="rId21" Type="http://schemas.openxmlformats.org/officeDocument/2006/relationships/hyperlink" Target="http://espch.kau.in.ua/perekladi-praktiki-espl/" TargetMode="External"/><Relationship Id="rId7" Type="http://schemas.openxmlformats.org/officeDocument/2006/relationships/endnotes" Target="endnotes.xml"/><Relationship Id="rId12" Type="http://schemas.openxmlformats.org/officeDocument/2006/relationships/hyperlink" Target="http://rada.gov.ua" TargetMode="External"/><Relationship Id="rId17" Type="http://schemas.openxmlformats.org/officeDocument/2006/relationships/hyperlink" Target="http://kmkdk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kdka.org"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MUS2862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ba.org.ua/" TargetMode="External"/><Relationship Id="rId23" Type="http://schemas.openxmlformats.org/officeDocument/2006/relationships/header" Target="header1.xml"/><Relationship Id="rId10" Type="http://schemas.openxmlformats.org/officeDocument/2006/relationships/hyperlink" Target="https://zakon.rada.gov.ua/laws/show/254&#1082;/96-&#1074;&#1088;" TargetMode="External"/><Relationship Id="rId19" Type="http://schemas.openxmlformats.org/officeDocument/2006/relationships/hyperlink" Target="http://catalogue.nplu.org" TargetMode="External"/><Relationship Id="rId4" Type="http://schemas.openxmlformats.org/officeDocument/2006/relationships/settings" Target="settings.xml"/><Relationship Id="rId9" Type="http://schemas.openxmlformats.org/officeDocument/2006/relationships/hyperlink" Target="https://zakon.rada.gov.ua/laws/show/5076-17" TargetMode="External"/><Relationship Id="rId14" Type="http://schemas.openxmlformats.org/officeDocument/2006/relationships/hyperlink" Target="http://minjust.gov.ua" TargetMode="External"/><Relationship Id="rId22" Type="http://schemas.openxmlformats.org/officeDocument/2006/relationships/hyperlink" Target="http://library.nlu.edu.ua/index.php?option=com_k2&amp;view=itemlist&amp;task=category&amp;id=621:kafedra-advokatury&amp;Itemid=15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4277-956B-4A6D-B7CD-247F01AD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41</Pages>
  <Words>8323</Words>
  <Characters>47443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Ремесков</dc:creator>
  <cp:keywords/>
  <dc:description/>
  <cp:lastModifiedBy>Яночка</cp:lastModifiedBy>
  <cp:revision>95</cp:revision>
  <cp:lastPrinted>2021-08-26T06:34:00Z</cp:lastPrinted>
  <dcterms:created xsi:type="dcterms:W3CDTF">2021-09-03T18:15:00Z</dcterms:created>
  <dcterms:modified xsi:type="dcterms:W3CDTF">2022-08-26T09:37:00Z</dcterms:modified>
</cp:coreProperties>
</file>