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91" w:rsidRPr="00314491" w:rsidRDefault="00314491" w:rsidP="00314491">
      <w:pPr>
        <w:spacing w:after="0" w:line="240" w:lineRule="auto"/>
        <w:ind w:right="-365"/>
        <w:jc w:val="center"/>
        <w:rPr>
          <w:rFonts w:ascii="Times New Roman" w:eastAsia="Times New Roman" w:hAnsi="Times New Roman" w:cs="Times New Roman"/>
          <w:b/>
          <w:color w:val="000000"/>
          <w:sz w:val="30"/>
          <w:szCs w:val="30"/>
          <w:lang w:val="uk-UA" w:eastAsia="ru-RU"/>
        </w:rPr>
      </w:pPr>
      <w:r w:rsidRPr="00314491">
        <w:rPr>
          <w:rFonts w:ascii="Times New Roman" w:eastAsia="Times New Roman" w:hAnsi="Times New Roman" w:cs="Times New Roman"/>
          <w:b/>
          <w:color w:val="000000"/>
          <w:sz w:val="30"/>
          <w:szCs w:val="30"/>
          <w:lang w:val="uk-UA" w:eastAsia="ru-RU"/>
        </w:rPr>
        <w:t xml:space="preserve">НАЦІОНАЛЬНИЙ ЮРИДИЧНИЙ УНІВЕРСИТЕТ </w:t>
      </w:r>
    </w:p>
    <w:p w:rsidR="00314491" w:rsidRPr="00314491" w:rsidRDefault="00314491" w:rsidP="00314491">
      <w:pPr>
        <w:spacing w:after="0" w:line="240" w:lineRule="auto"/>
        <w:ind w:right="-365"/>
        <w:jc w:val="center"/>
        <w:rPr>
          <w:rFonts w:ascii="Times New Roman" w:eastAsia="Times New Roman" w:hAnsi="Times New Roman" w:cs="Times New Roman"/>
          <w:b/>
          <w:color w:val="000000"/>
          <w:sz w:val="30"/>
          <w:szCs w:val="30"/>
          <w:lang w:val="uk-UA" w:eastAsia="ru-RU"/>
        </w:rPr>
      </w:pPr>
      <w:r w:rsidRPr="00314491">
        <w:rPr>
          <w:rFonts w:ascii="Times New Roman" w:eastAsia="Times New Roman" w:hAnsi="Times New Roman" w:cs="Times New Roman"/>
          <w:b/>
          <w:color w:val="000000"/>
          <w:sz w:val="30"/>
          <w:szCs w:val="30"/>
          <w:lang w:val="uk-UA" w:eastAsia="ru-RU"/>
        </w:rPr>
        <w:t>імені ЯРОСЛАВА МУДРОГО</w:t>
      </w:r>
    </w:p>
    <w:p w:rsidR="00314491" w:rsidRPr="00314491" w:rsidRDefault="00314491" w:rsidP="00314491">
      <w:pPr>
        <w:spacing w:after="0" w:line="240" w:lineRule="auto"/>
        <w:jc w:val="center"/>
        <w:rPr>
          <w:rFonts w:ascii="Times New Roman" w:eastAsia="Times New Roman" w:hAnsi="Times New Roman" w:cs="Times New Roman"/>
          <w:color w:val="000000"/>
          <w:sz w:val="36"/>
          <w:szCs w:val="36"/>
          <w:lang w:val="uk-UA" w:eastAsia="ru-RU"/>
        </w:rPr>
      </w:pPr>
      <w:r w:rsidRPr="00314491">
        <w:rPr>
          <w:rFonts w:ascii="Times New Roman" w:eastAsia="Times New Roman" w:hAnsi="Times New Roman" w:cs="Times New Roman"/>
          <w:sz w:val="28"/>
          <w:szCs w:val="28"/>
          <w:lang w:val="uk-UA" w:eastAsia="ru-RU"/>
        </w:rPr>
        <w:t>Кафедра конституційного права України</w:t>
      </w:r>
    </w:p>
    <w:p w:rsidR="00314491" w:rsidRPr="00314491" w:rsidRDefault="00314491" w:rsidP="00314491">
      <w:pPr>
        <w:spacing w:after="0" w:line="240" w:lineRule="auto"/>
        <w:jc w:val="center"/>
        <w:rPr>
          <w:rFonts w:ascii="Times New Roman" w:eastAsia="Times New Roman" w:hAnsi="Times New Roman" w:cs="Times New Roman"/>
          <w:color w:val="000000"/>
          <w:sz w:val="28"/>
          <w:szCs w:val="24"/>
          <w:lang w:val="uk-UA" w:eastAsia="ru-RU"/>
        </w:rPr>
      </w:pPr>
    </w:p>
    <w:p w:rsidR="00314491" w:rsidRPr="00314491" w:rsidRDefault="00314491" w:rsidP="00314491">
      <w:pPr>
        <w:spacing w:after="0" w:line="240" w:lineRule="auto"/>
        <w:jc w:val="center"/>
        <w:rPr>
          <w:rFonts w:ascii="Times New Roman" w:eastAsia="Times New Roman" w:hAnsi="Times New Roman" w:cs="Times New Roman"/>
          <w:color w:val="000000"/>
          <w:sz w:val="28"/>
          <w:szCs w:val="24"/>
          <w:lang w:val="uk-UA" w:eastAsia="ru-RU"/>
        </w:rPr>
      </w:pPr>
    </w:p>
    <w:p w:rsidR="00314491" w:rsidRPr="00314491" w:rsidRDefault="00314491" w:rsidP="00314491">
      <w:pPr>
        <w:spacing w:after="0" w:line="240" w:lineRule="auto"/>
        <w:jc w:val="center"/>
        <w:rPr>
          <w:rFonts w:ascii="Times New Roman" w:eastAsia="Times New Roman" w:hAnsi="Times New Roman" w:cs="Times New Roman"/>
          <w:color w:val="000000"/>
          <w:sz w:val="28"/>
          <w:szCs w:val="24"/>
          <w:lang w:val="uk-UA" w:eastAsia="ru-RU"/>
        </w:rPr>
      </w:pPr>
    </w:p>
    <w:p w:rsidR="00314491" w:rsidRPr="00314491" w:rsidRDefault="00314491" w:rsidP="00314491">
      <w:pPr>
        <w:spacing w:after="0" w:line="240" w:lineRule="auto"/>
        <w:jc w:val="center"/>
        <w:rPr>
          <w:rFonts w:ascii="Times New Roman" w:eastAsia="Times New Roman" w:hAnsi="Times New Roman" w:cs="Times New Roman"/>
          <w:b/>
          <w:color w:val="000000"/>
          <w:sz w:val="28"/>
          <w:szCs w:val="24"/>
          <w:lang w:val="uk-UA" w:eastAsia="ru-RU"/>
        </w:rPr>
      </w:pPr>
    </w:p>
    <w:p w:rsidR="00314491" w:rsidRPr="00314491" w:rsidRDefault="00314491" w:rsidP="00314491">
      <w:pPr>
        <w:spacing w:after="0" w:line="240" w:lineRule="auto"/>
        <w:jc w:val="center"/>
        <w:rPr>
          <w:rFonts w:ascii="Times New Roman" w:eastAsia="Times New Roman" w:hAnsi="Times New Roman" w:cs="Times New Roman"/>
          <w:color w:val="000000"/>
          <w:sz w:val="28"/>
          <w:szCs w:val="24"/>
          <w:lang w:val="uk-UA" w:eastAsia="ru-RU"/>
        </w:rPr>
      </w:pPr>
    </w:p>
    <w:p w:rsidR="00314491" w:rsidRPr="00314491" w:rsidRDefault="00314491" w:rsidP="00314491">
      <w:pPr>
        <w:spacing w:after="0" w:line="240" w:lineRule="auto"/>
        <w:jc w:val="center"/>
        <w:rPr>
          <w:rFonts w:ascii="Times New Roman" w:eastAsia="Times New Roman" w:hAnsi="Times New Roman" w:cs="Times New Roman"/>
          <w:color w:val="000000"/>
          <w:sz w:val="28"/>
          <w:szCs w:val="24"/>
          <w:lang w:val="uk-UA" w:eastAsia="ru-RU"/>
        </w:rPr>
      </w:pPr>
    </w:p>
    <w:p w:rsidR="00314491" w:rsidRPr="00314491" w:rsidRDefault="00314491" w:rsidP="00314491">
      <w:pPr>
        <w:widowControl w:val="0"/>
        <w:spacing w:after="0"/>
        <w:jc w:val="center"/>
        <w:outlineLvl w:val="0"/>
        <w:rPr>
          <w:rFonts w:ascii="Times New Roman" w:eastAsia="Calibri" w:hAnsi="Times New Roman" w:cs="Times New Roman"/>
          <w:b/>
          <w:noProof/>
          <w:sz w:val="28"/>
          <w:szCs w:val="28"/>
          <w:lang w:eastAsia="uk-UA"/>
        </w:rPr>
      </w:pPr>
      <w:bookmarkStart w:id="0" w:name="_Toc476901519"/>
      <w:bookmarkStart w:id="1" w:name="_Toc476901213"/>
      <w:r w:rsidRPr="00314491">
        <w:rPr>
          <w:rFonts w:ascii="Times New Roman" w:eastAsia="Calibri" w:hAnsi="Times New Roman" w:cs="Times New Roman"/>
          <w:b/>
          <w:noProof/>
          <w:sz w:val="28"/>
          <w:szCs w:val="28"/>
          <w:lang w:val="uk-UA" w:eastAsia="uk-UA"/>
        </w:rPr>
        <w:t>РОБОЧА ПРОГРАМА НАВЧАЛЬНОЇ ДИСЦИПЛІНИ</w:t>
      </w:r>
      <w:bookmarkEnd w:id="0"/>
      <w:bookmarkEnd w:id="1"/>
    </w:p>
    <w:p w:rsidR="00314491" w:rsidRPr="00314491" w:rsidRDefault="00314491" w:rsidP="00314491">
      <w:pPr>
        <w:widowControl w:val="0"/>
        <w:spacing w:after="0"/>
        <w:jc w:val="center"/>
        <w:outlineLvl w:val="0"/>
        <w:rPr>
          <w:rFonts w:ascii="Times New Roman" w:eastAsia="Calibri" w:hAnsi="Times New Roman" w:cs="Times New Roman"/>
          <w:b/>
          <w:noProof/>
          <w:sz w:val="28"/>
          <w:szCs w:val="28"/>
          <w:lang w:val="uk-UA" w:eastAsia="uk-UA"/>
        </w:rPr>
      </w:pPr>
      <w:r w:rsidRPr="00314491">
        <w:rPr>
          <w:rFonts w:ascii="Times New Roman" w:eastAsia="Times New Roman" w:hAnsi="Times New Roman" w:cs="Times New Roman"/>
          <w:b/>
          <w:color w:val="000000"/>
          <w:sz w:val="28"/>
          <w:szCs w:val="24"/>
          <w:lang w:val="uk-UA" w:eastAsia="ru-RU"/>
        </w:rPr>
        <w:t>«КОНСТИТУЦІЙНЕ ПРАВО УКРАЇНИ</w:t>
      </w:r>
      <w:r w:rsidRPr="00314491">
        <w:rPr>
          <w:rFonts w:ascii="Times New Roman" w:eastAsia="Times New Roman" w:hAnsi="Times New Roman" w:cs="Times New Roman"/>
          <w:b/>
          <w:color w:val="000000"/>
          <w:sz w:val="36"/>
          <w:szCs w:val="36"/>
          <w:lang w:val="uk-UA" w:eastAsia="ru-RU"/>
        </w:rPr>
        <w:t>»</w:t>
      </w:r>
    </w:p>
    <w:p w:rsidR="00314491" w:rsidRPr="00314491" w:rsidRDefault="00314491" w:rsidP="00314491">
      <w:pPr>
        <w:spacing w:after="0" w:line="240" w:lineRule="auto"/>
        <w:rPr>
          <w:rFonts w:ascii="Times New Roman" w:eastAsia="Times New Roman" w:hAnsi="Times New Roman" w:cs="Times New Roman"/>
          <w:b/>
          <w:sz w:val="28"/>
          <w:szCs w:val="28"/>
          <w:lang w:val="uk-UA" w:eastAsia="ru-RU"/>
        </w:rPr>
      </w:pPr>
      <w:r w:rsidRPr="00314491">
        <w:rPr>
          <w:rFonts w:ascii="Times New Roman" w:eastAsia="Times New Roman" w:hAnsi="Times New Roman" w:cs="Times New Roman"/>
          <w:b/>
          <w:sz w:val="28"/>
          <w:szCs w:val="28"/>
          <w:lang w:val="uk-UA" w:eastAsia="ru-RU"/>
        </w:rPr>
        <w:t xml:space="preserve">                     </w:t>
      </w:r>
    </w:p>
    <w:p w:rsidR="00314491" w:rsidRPr="00314491" w:rsidRDefault="00314491" w:rsidP="00314491">
      <w:pPr>
        <w:spacing w:after="0" w:line="240" w:lineRule="auto"/>
        <w:jc w:val="center"/>
        <w:rPr>
          <w:rFonts w:ascii="Times New Roman" w:eastAsia="Times New Roman" w:hAnsi="Times New Roman" w:cs="Times New Roman"/>
          <w:b/>
          <w:color w:val="000000"/>
          <w:sz w:val="36"/>
          <w:szCs w:val="36"/>
          <w:lang w:eastAsia="ru-RU"/>
        </w:rPr>
      </w:pPr>
    </w:p>
    <w:p w:rsidR="00314491" w:rsidRPr="00314491" w:rsidRDefault="00314491" w:rsidP="00314491">
      <w:pPr>
        <w:spacing w:after="0" w:line="240" w:lineRule="auto"/>
        <w:jc w:val="center"/>
        <w:rPr>
          <w:rFonts w:ascii="Times New Roman" w:eastAsia="Times New Roman" w:hAnsi="Times New Roman" w:cs="Times New Roman"/>
          <w:b/>
          <w:color w:val="000000"/>
          <w:sz w:val="36"/>
          <w:szCs w:val="36"/>
          <w:lang w:eastAsia="ru-RU"/>
        </w:rPr>
      </w:pPr>
    </w:p>
    <w:p w:rsidR="00314491" w:rsidRPr="00314491" w:rsidRDefault="00314491" w:rsidP="00314491">
      <w:pPr>
        <w:spacing w:after="0" w:line="240" w:lineRule="auto"/>
        <w:jc w:val="center"/>
        <w:rPr>
          <w:rFonts w:ascii="Times New Roman" w:eastAsia="Times New Roman" w:hAnsi="Times New Roman" w:cs="Times New Roman"/>
          <w:b/>
          <w:color w:val="000000"/>
          <w:sz w:val="36"/>
          <w:szCs w:val="36"/>
          <w:lang w:eastAsia="ru-RU"/>
        </w:rPr>
      </w:pPr>
    </w:p>
    <w:p w:rsidR="00314491" w:rsidRPr="00314491" w:rsidRDefault="00314491" w:rsidP="00314491">
      <w:pPr>
        <w:spacing w:after="0" w:line="240" w:lineRule="auto"/>
        <w:jc w:val="center"/>
        <w:rPr>
          <w:rFonts w:ascii="Times New Roman" w:eastAsia="Times New Roman" w:hAnsi="Times New Roman" w:cs="Times New Roman"/>
          <w:color w:val="000000"/>
          <w:sz w:val="28"/>
          <w:szCs w:val="24"/>
          <w:lang w:val="uk-UA" w:eastAsia="ru-RU"/>
        </w:rPr>
      </w:pPr>
    </w:p>
    <w:p w:rsidR="00314491" w:rsidRPr="00314491" w:rsidRDefault="00314491" w:rsidP="00314491">
      <w:pPr>
        <w:spacing w:after="0" w:line="360" w:lineRule="auto"/>
        <w:ind w:firstLine="709"/>
        <w:rPr>
          <w:rFonts w:ascii="Times New Roman" w:eastAsia="Calibri" w:hAnsi="Times New Roman" w:cs="Times New Roman"/>
          <w:sz w:val="28"/>
          <w:szCs w:val="28"/>
          <w:lang w:val="uk-UA" w:eastAsia="uk-UA"/>
        </w:rPr>
      </w:pPr>
      <w:r w:rsidRPr="00314491">
        <w:rPr>
          <w:rFonts w:ascii="Times New Roman" w:eastAsia="Calibri" w:hAnsi="Times New Roman" w:cs="Times New Roman"/>
          <w:b/>
          <w:sz w:val="28"/>
          <w:szCs w:val="28"/>
          <w:lang w:val="uk-UA" w:eastAsia="uk-UA"/>
        </w:rPr>
        <w:t>Рівень вищої освіти</w:t>
      </w:r>
      <w:r w:rsidRPr="00314491">
        <w:rPr>
          <w:rFonts w:ascii="Times New Roman" w:eastAsia="Calibri" w:hAnsi="Times New Roman" w:cs="Times New Roman"/>
          <w:sz w:val="28"/>
          <w:szCs w:val="28"/>
          <w:lang w:val="uk-UA" w:eastAsia="uk-UA"/>
        </w:rPr>
        <w:t xml:space="preserve"> – перший (бакалаврський) рівень</w:t>
      </w:r>
      <w:bookmarkStart w:id="2" w:name="_Toc476901214"/>
      <w:bookmarkStart w:id="3" w:name="_Toc476901520"/>
    </w:p>
    <w:p w:rsidR="00314491" w:rsidRPr="00314491" w:rsidRDefault="00314491" w:rsidP="00314491">
      <w:pPr>
        <w:spacing w:after="0" w:line="360" w:lineRule="auto"/>
        <w:ind w:firstLine="709"/>
        <w:rPr>
          <w:rFonts w:ascii="Times New Roman" w:eastAsia="Calibri" w:hAnsi="Times New Roman" w:cs="Times New Roman"/>
          <w:sz w:val="28"/>
          <w:szCs w:val="28"/>
          <w:lang w:val="uk-UA" w:eastAsia="uk-UA"/>
        </w:rPr>
      </w:pPr>
      <w:r w:rsidRPr="00314491">
        <w:rPr>
          <w:rFonts w:ascii="Times New Roman" w:eastAsia="Calibri" w:hAnsi="Times New Roman" w:cs="Times New Roman"/>
          <w:b/>
          <w:sz w:val="28"/>
          <w:szCs w:val="28"/>
          <w:lang w:val="uk-UA" w:eastAsia="uk-UA"/>
        </w:rPr>
        <w:t>Cтупінь вищої освіти</w:t>
      </w:r>
      <w:r w:rsidRPr="00314491">
        <w:rPr>
          <w:rFonts w:ascii="Times New Roman" w:eastAsia="Calibri" w:hAnsi="Times New Roman" w:cs="Times New Roman"/>
          <w:sz w:val="28"/>
          <w:szCs w:val="28"/>
          <w:lang w:val="uk-UA" w:eastAsia="uk-UA"/>
        </w:rPr>
        <w:t xml:space="preserve"> – бакалавр</w:t>
      </w:r>
      <w:bookmarkEnd w:id="2"/>
      <w:bookmarkEnd w:id="3"/>
    </w:p>
    <w:p w:rsidR="00314491" w:rsidRPr="00314491" w:rsidRDefault="00314491" w:rsidP="00314491">
      <w:pPr>
        <w:spacing w:after="0" w:line="360" w:lineRule="auto"/>
        <w:ind w:firstLine="709"/>
        <w:rPr>
          <w:rFonts w:ascii="Times New Roman" w:eastAsia="Calibri" w:hAnsi="Times New Roman" w:cs="Times New Roman"/>
          <w:sz w:val="28"/>
          <w:szCs w:val="28"/>
          <w:lang w:val="uk-UA" w:eastAsia="uk-UA"/>
        </w:rPr>
      </w:pPr>
      <w:r w:rsidRPr="00314491">
        <w:rPr>
          <w:rFonts w:ascii="Times New Roman" w:eastAsia="Calibri" w:hAnsi="Times New Roman" w:cs="Times New Roman"/>
          <w:b/>
          <w:sz w:val="28"/>
          <w:szCs w:val="28"/>
          <w:lang w:val="uk-UA" w:eastAsia="uk-UA"/>
        </w:rPr>
        <w:t>Галузь знань</w:t>
      </w:r>
      <w:r w:rsidRPr="00314491">
        <w:rPr>
          <w:rFonts w:ascii="Times New Roman" w:eastAsia="Calibri" w:hAnsi="Times New Roman" w:cs="Times New Roman"/>
          <w:sz w:val="28"/>
          <w:szCs w:val="28"/>
          <w:lang w:val="uk-UA" w:eastAsia="uk-UA"/>
        </w:rPr>
        <w:t xml:space="preserve"> –   08 «Право»</w:t>
      </w:r>
    </w:p>
    <w:p w:rsidR="00314491" w:rsidRPr="00314491" w:rsidRDefault="00314491" w:rsidP="00314491">
      <w:pPr>
        <w:spacing w:after="0" w:line="360" w:lineRule="auto"/>
        <w:ind w:firstLine="709"/>
        <w:rPr>
          <w:rFonts w:ascii="Times New Roman" w:eastAsia="Calibri" w:hAnsi="Times New Roman" w:cs="Times New Roman"/>
          <w:sz w:val="28"/>
          <w:szCs w:val="28"/>
          <w:lang w:val="uk-UA" w:eastAsia="uk-UA"/>
        </w:rPr>
      </w:pPr>
      <w:r w:rsidRPr="00314491">
        <w:rPr>
          <w:rFonts w:ascii="Times New Roman" w:eastAsia="Calibri" w:hAnsi="Times New Roman" w:cs="Times New Roman"/>
          <w:b/>
          <w:sz w:val="28"/>
          <w:szCs w:val="28"/>
          <w:lang w:val="uk-UA" w:eastAsia="uk-UA"/>
        </w:rPr>
        <w:t>Спеціальність</w:t>
      </w:r>
      <w:r w:rsidRPr="00314491">
        <w:rPr>
          <w:rFonts w:ascii="Times New Roman" w:eastAsia="Calibri" w:hAnsi="Times New Roman" w:cs="Times New Roman"/>
          <w:sz w:val="28"/>
          <w:szCs w:val="28"/>
          <w:lang w:val="uk-UA" w:eastAsia="uk-UA"/>
        </w:rPr>
        <w:t xml:space="preserve"> – 081 «Право»</w:t>
      </w:r>
    </w:p>
    <w:p w:rsidR="00314491" w:rsidRPr="00314491" w:rsidRDefault="00314491" w:rsidP="00314491">
      <w:pPr>
        <w:spacing w:after="0" w:line="360" w:lineRule="auto"/>
        <w:ind w:firstLine="709"/>
        <w:rPr>
          <w:rFonts w:ascii="Times New Roman" w:eastAsia="Calibri" w:hAnsi="Times New Roman" w:cs="Times New Roman"/>
          <w:sz w:val="28"/>
          <w:szCs w:val="28"/>
          <w:lang w:val="uk-UA" w:eastAsia="uk-UA"/>
        </w:rPr>
      </w:pPr>
      <w:r w:rsidRPr="00314491">
        <w:rPr>
          <w:rFonts w:ascii="Times New Roman" w:eastAsia="Calibri" w:hAnsi="Times New Roman" w:cs="Times New Roman"/>
          <w:b/>
          <w:sz w:val="28"/>
          <w:szCs w:val="28"/>
          <w:lang w:val="uk-UA" w:eastAsia="uk-UA"/>
        </w:rPr>
        <w:t>Статус навчальної  дисципліни</w:t>
      </w:r>
      <w:r w:rsidRPr="00314491">
        <w:rPr>
          <w:rFonts w:ascii="Times New Roman" w:eastAsia="Calibri" w:hAnsi="Times New Roman" w:cs="Times New Roman"/>
          <w:sz w:val="28"/>
          <w:szCs w:val="28"/>
          <w:lang w:val="uk-UA" w:eastAsia="uk-UA"/>
        </w:rPr>
        <w:t xml:space="preserve"> –  обов’язкова</w:t>
      </w:r>
    </w:p>
    <w:p w:rsidR="00314491" w:rsidRPr="00314491" w:rsidRDefault="00314491" w:rsidP="00314491">
      <w:pPr>
        <w:spacing w:after="0" w:line="360" w:lineRule="auto"/>
        <w:ind w:firstLine="709"/>
        <w:rPr>
          <w:rFonts w:ascii="Times New Roman" w:eastAsia="Calibri" w:hAnsi="Times New Roman" w:cs="Times New Roman"/>
          <w:sz w:val="28"/>
          <w:szCs w:val="28"/>
          <w:lang w:val="uk-UA" w:eastAsia="uk-UA"/>
        </w:rPr>
      </w:pPr>
      <w:r w:rsidRPr="00314491">
        <w:rPr>
          <w:rFonts w:ascii="Times New Roman" w:eastAsia="Calibri" w:hAnsi="Times New Roman" w:cs="Times New Roman"/>
          <w:b/>
          <w:sz w:val="28"/>
          <w:szCs w:val="28"/>
          <w:lang w:val="uk-UA" w:eastAsia="uk-UA"/>
        </w:rPr>
        <w:t>Рік набору</w:t>
      </w:r>
      <w:r w:rsidRPr="00314491">
        <w:rPr>
          <w:rFonts w:ascii="Times New Roman" w:eastAsia="Calibri" w:hAnsi="Times New Roman" w:cs="Times New Roman"/>
          <w:sz w:val="28"/>
          <w:szCs w:val="28"/>
          <w:lang w:val="uk-UA" w:eastAsia="uk-UA"/>
        </w:rPr>
        <w:t xml:space="preserve"> – 2020</w:t>
      </w:r>
    </w:p>
    <w:p w:rsidR="00314491" w:rsidRPr="00314491" w:rsidRDefault="00314491" w:rsidP="00314491">
      <w:pPr>
        <w:widowControl w:val="0"/>
        <w:spacing w:after="0" w:line="360" w:lineRule="auto"/>
        <w:ind w:firstLine="709"/>
        <w:rPr>
          <w:rFonts w:ascii="Times New Roman" w:eastAsia="Calibri" w:hAnsi="Times New Roman" w:cs="Times New Roman"/>
          <w:b/>
          <w:sz w:val="28"/>
          <w:szCs w:val="28"/>
          <w:lang w:val="uk-UA" w:eastAsia="uk-UA"/>
        </w:rPr>
      </w:pPr>
    </w:p>
    <w:p w:rsidR="00314491" w:rsidRPr="00314491" w:rsidRDefault="00314491" w:rsidP="00314491">
      <w:pPr>
        <w:spacing w:after="0" w:line="240" w:lineRule="auto"/>
        <w:jc w:val="center"/>
        <w:rPr>
          <w:rFonts w:ascii="Times New Roman" w:eastAsia="Times New Roman" w:hAnsi="Times New Roman" w:cs="Times New Roman"/>
          <w:sz w:val="24"/>
          <w:szCs w:val="24"/>
          <w:lang w:val="uk-UA" w:eastAsia="ru-RU"/>
        </w:rPr>
      </w:pPr>
    </w:p>
    <w:p w:rsidR="00314491" w:rsidRPr="00314491" w:rsidRDefault="00314491" w:rsidP="00314491">
      <w:pPr>
        <w:spacing w:after="0" w:line="240" w:lineRule="auto"/>
        <w:rPr>
          <w:rFonts w:ascii="Times New Roman" w:eastAsia="Times New Roman" w:hAnsi="Times New Roman" w:cs="Times New Roman"/>
          <w:sz w:val="28"/>
          <w:szCs w:val="28"/>
          <w:lang w:val="uk-UA" w:eastAsia="ru-RU"/>
        </w:rPr>
      </w:pPr>
    </w:p>
    <w:p w:rsidR="00314491" w:rsidRPr="00314491" w:rsidRDefault="00314491" w:rsidP="00314491">
      <w:pPr>
        <w:widowControl w:val="0"/>
        <w:autoSpaceDE w:val="0"/>
        <w:autoSpaceDN w:val="0"/>
        <w:adjustRightInd w:val="0"/>
        <w:spacing w:after="0" w:line="240" w:lineRule="auto"/>
        <w:ind w:left="5103"/>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5103"/>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5103"/>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5103"/>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5103"/>
        <w:rPr>
          <w:rFonts w:ascii="Times New Roman" w:eastAsia="Times New Roman" w:hAnsi="Times New Roman" w:cs="Times New Roman"/>
          <w:b/>
          <w:bCs/>
          <w:sz w:val="24"/>
          <w:szCs w:val="24"/>
          <w:lang w:val="uk-UA" w:eastAsia="uk-UA"/>
        </w:rPr>
      </w:pPr>
      <w:r w:rsidRPr="00314491">
        <w:rPr>
          <w:rFonts w:ascii="Times New Roman" w:eastAsia="Times New Roman" w:hAnsi="Times New Roman" w:cs="Times New Roman"/>
          <w:b/>
          <w:bCs/>
          <w:sz w:val="24"/>
          <w:szCs w:val="24"/>
          <w:lang w:val="uk-UA" w:eastAsia="uk-UA"/>
        </w:rPr>
        <w:t xml:space="preserve">                </w:t>
      </w: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r w:rsidRPr="00314491">
        <w:rPr>
          <w:rFonts w:ascii="Times New Roman" w:eastAsia="Times New Roman" w:hAnsi="Times New Roman" w:cs="Times New Roman"/>
          <w:b/>
          <w:bCs/>
          <w:sz w:val="24"/>
          <w:szCs w:val="24"/>
          <w:lang w:val="uk-UA" w:eastAsia="uk-UA"/>
        </w:rPr>
        <w:t xml:space="preserve">                                                                </w:t>
      </w: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ind w:left="40" w:hanging="20"/>
        <w:jc w:val="center"/>
        <w:rPr>
          <w:rFonts w:ascii="Times New Roman" w:eastAsia="Times New Roman" w:hAnsi="Times New Roman" w:cs="Times New Roman"/>
          <w:b/>
          <w:bCs/>
          <w:sz w:val="24"/>
          <w:szCs w:val="24"/>
          <w:lang w:eastAsia="uk-UA"/>
        </w:rPr>
      </w:pPr>
      <w:r w:rsidRPr="00314491">
        <w:rPr>
          <w:rFonts w:ascii="Times New Roman" w:eastAsia="Times New Roman" w:hAnsi="Times New Roman" w:cs="Times New Roman"/>
          <w:b/>
          <w:bCs/>
          <w:sz w:val="24"/>
          <w:szCs w:val="24"/>
          <w:lang w:val="uk-UA" w:eastAsia="uk-UA"/>
        </w:rPr>
        <w:t>Харків   20</w:t>
      </w:r>
      <w:r w:rsidRPr="00314491">
        <w:rPr>
          <w:rFonts w:ascii="Times New Roman" w:eastAsia="Times New Roman" w:hAnsi="Times New Roman" w:cs="Times New Roman"/>
          <w:b/>
          <w:bCs/>
          <w:sz w:val="24"/>
          <w:szCs w:val="24"/>
          <w:lang w:eastAsia="uk-UA"/>
        </w:rPr>
        <w:t>20</w:t>
      </w:r>
      <w:r w:rsidRPr="00314491">
        <w:rPr>
          <w:rFonts w:ascii="Times New Roman" w:eastAsia="Times New Roman" w:hAnsi="Times New Roman" w:cs="Times New Roman"/>
          <w:b/>
          <w:bCs/>
          <w:sz w:val="24"/>
          <w:szCs w:val="24"/>
          <w:lang w:val="uk-UA" w:eastAsia="uk-UA"/>
        </w:rPr>
        <w:t xml:space="preserve"> р.</w:t>
      </w:r>
    </w:p>
    <w:p w:rsidR="00314491" w:rsidRPr="00314491" w:rsidRDefault="00314491" w:rsidP="00314491">
      <w:pPr>
        <w:widowControl w:val="0"/>
        <w:autoSpaceDE w:val="0"/>
        <w:autoSpaceDN w:val="0"/>
        <w:adjustRightInd w:val="0"/>
        <w:spacing w:after="0" w:line="240" w:lineRule="auto"/>
        <w:ind w:left="40" w:hanging="20"/>
        <w:jc w:val="center"/>
        <w:rPr>
          <w:rFonts w:ascii="Times New Roman" w:eastAsia="Times New Roman" w:hAnsi="Times New Roman" w:cs="Times New Roman"/>
          <w:b/>
          <w:bCs/>
          <w:sz w:val="24"/>
          <w:szCs w:val="24"/>
          <w:lang w:eastAsia="uk-UA"/>
        </w:rPr>
      </w:pPr>
    </w:p>
    <w:p w:rsidR="00314491" w:rsidRPr="00314491" w:rsidRDefault="00314491" w:rsidP="00314491">
      <w:pPr>
        <w:widowControl w:val="0"/>
        <w:autoSpaceDE w:val="0"/>
        <w:autoSpaceDN w:val="0"/>
        <w:adjustRightInd w:val="0"/>
        <w:spacing w:after="0" w:line="240" w:lineRule="auto"/>
        <w:ind w:left="40" w:hanging="20"/>
        <w:jc w:val="center"/>
        <w:rPr>
          <w:rFonts w:ascii="Times New Roman" w:eastAsia="Times New Roman" w:hAnsi="Times New Roman" w:cs="Times New Roman"/>
          <w:b/>
          <w:bCs/>
          <w:sz w:val="24"/>
          <w:szCs w:val="24"/>
          <w:lang w:eastAsia="uk-UA"/>
        </w:rPr>
      </w:pPr>
    </w:p>
    <w:p w:rsidR="00314491" w:rsidRPr="00314491" w:rsidRDefault="00314491" w:rsidP="00314491">
      <w:pPr>
        <w:widowControl w:val="0"/>
        <w:autoSpaceDE w:val="0"/>
        <w:autoSpaceDN w:val="0"/>
        <w:adjustRightInd w:val="0"/>
        <w:spacing w:after="0" w:line="240" w:lineRule="auto"/>
        <w:ind w:left="40" w:hanging="20"/>
        <w:jc w:val="center"/>
        <w:rPr>
          <w:rFonts w:ascii="Times New Roman" w:eastAsia="Times New Roman" w:hAnsi="Times New Roman" w:cs="Times New Roman"/>
          <w:b/>
          <w:bCs/>
          <w:sz w:val="24"/>
          <w:szCs w:val="24"/>
          <w:lang w:eastAsia="uk-UA"/>
        </w:rPr>
      </w:pPr>
    </w:p>
    <w:p w:rsidR="00314491" w:rsidRPr="00314491" w:rsidRDefault="00314491" w:rsidP="00314491">
      <w:pPr>
        <w:widowControl w:val="0"/>
        <w:autoSpaceDE w:val="0"/>
        <w:autoSpaceDN w:val="0"/>
        <w:adjustRightInd w:val="0"/>
        <w:spacing w:after="0" w:line="240" w:lineRule="auto"/>
        <w:ind w:left="40" w:hanging="20"/>
        <w:jc w:val="center"/>
        <w:rPr>
          <w:rFonts w:ascii="Times New Roman" w:eastAsia="Times New Roman" w:hAnsi="Times New Roman" w:cs="Times New Roman"/>
          <w:b/>
          <w:bCs/>
          <w:sz w:val="24"/>
          <w:szCs w:val="24"/>
          <w:lang w:eastAsia="uk-UA"/>
        </w:rPr>
      </w:pPr>
    </w:p>
    <w:p w:rsidR="00314491" w:rsidRPr="00314491" w:rsidRDefault="00314491" w:rsidP="00314491">
      <w:pPr>
        <w:widowControl w:val="0"/>
        <w:autoSpaceDE w:val="0"/>
        <w:autoSpaceDN w:val="0"/>
        <w:adjustRightInd w:val="0"/>
        <w:spacing w:after="0" w:line="240" w:lineRule="auto"/>
        <w:ind w:left="40" w:hanging="20"/>
        <w:jc w:val="center"/>
        <w:rPr>
          <w:rFonts w:ascii="Times New Roman" w:eastAsia="Times New Roman" w:hAnsi="Times New Roman" w:cs="Times New Roman"/>
          <w:b/>
          <w:bCs/>
          <w:sz w:val="24"/>
          <w:szCs w:val="24"/>
          <w:lang w:eastAsia="uk-UA"/>
        </w:rPr>
      </w:pPr>
    </w:p>
    <w:p w:rsidR="00314491" w:rsidRPr="00314491" w:rsidRDefault="00314491" w:rsidP="00314491">
      <w:pPr>
        <w:widowControl w:val="0"/>
        <w:autoSpaceDE w:val="0"/>
        <w:autoSpaceDN w:val="0"/>
        <w:adjustRightInd w:val="0"/>
        <w:spacing w:after="0" w:line="240" w:lineRule="auto"/>
        <w:ind w:left="40" w:hanging="20"/>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uk-UA"/>
        </w:rPr>
      </w:pPr>
    </w:p>
    <w:p w:rsidR="00314491" w:rsidRPr="00314491" w:rsidRDefault="00314491" w:rsidP="00314491">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uk-UA"/>
        </w:rPr>
      </w:pPr>
    </w:p>
    <w:p w:rsidR="00236CA7" w:rsidRPr="00236CA7" w:rsidRDefault="00314491" w:rsidP="00236CA7">
      <w:pPr>
        <w:spacing w:after="0"/>
        <w:ind w:firstLine="708"/>
        <w:jc w:val="both"/>
        <w:rPr>
          <w:rFonts w:ascii="Times New Roman" w:eastAsia="Times New Roman" w:hAnsi="Times New Roman" w:cs="Times New Roman"/>
          <w:sz w:val="28"/>
          <w:szCs w:val="28"/>
          <w:lang w:val="uk-UA" w:eastAsia="ru-RU"/>
        </w:rPr>
      </w:pPr>
      <w:r w:rsidRPr="00314491">
        <w:rPr>
          <w:rFonts w:ascii="Times New Roman" w:eastAsia="Times New Roman" w:hAnsi="Times New Roman" w:cs="Times New Roman"/>
          <w:b/>
          <w:sz w:val="28"/>
          <w:szCs w:val="28"/>
          <w:lang w:val="uk-UA" w:eastAsia="ru-RU"/>
        </w:rPr>
        <w:t>Робоча програма навчальної дисципліни  «Конституційне право України»</w:t>
      </w:r>
      <w:r w:rsidRPr="00314491">
        <w:rPr>
          <w:rFonts w:ascii="Times New Roman" w:eastAsia="Times New Roman" w:hAnsi="Times New Roman" w:cs="Times New Roman"/>
          <w:sz w:val="28"/>
          <w:szCs w:val="28"/>
          <w:lang w:val="uk-UA" w:eastAsia="ru-RU"/>
        </w:rPr>
        <w:t xml:space="preserve"> </w:t>
      </w:r>
      <w:r w:rsidR="00236CA7" w:rsidRPr="00236CA7">
        <w:rPr>
          <w:rFonts w:ascii="Times New Roman" w:eastAsia="Times New Roman" w:hAnsi="Times New Roman" w:cs="Times New Roman"/>
          <w:sz w:val="28"/>
          <w:szCs w:val="28"/>
          <w:lang w:val="uk-UA" w:eastAsia="ru-RU"/>
        </w:rPr>
        <w:t>для здобувачів вищої освіти першого (бакалаврського) рівня вищої освіти галузі знань 08 «Право» спеціальності 081 «Право». Харків:  Нац. юрид. ун-т  імені Ярослава Мудрого, 2020</w:t>
      </w:r>
      <w:r w:rsidR="00236CA7" w:rsidRPr="00206A2A">
        <w:rPr>
          <w:rFonts w:ascii="Times New Roman" w:eastAsia="Times New Roman" w:hAnsi="Times New Roman" w:cs="Times New Roman"/>
          <w:sz w:val="28"/>
          <w:szCs w:val="28"/>
          <w:lang w:val="uk-UA" w:eastAsia="ru-RU"/>
        </w:rPr>
        <w:t xml:space="preserve">. </w:t>
      </w:r>
      <w:r w:rsidR="00206A2A" w:rsidRPr="00206A2A">
        <w:rPr>
          <w:rFonts w:ascii="Times New Roman" w:eastAsia="Times New Roman" w:hAnsi="Times New Roman" w:cs="Times New Roman"/>
          <w:sz w:val="28"/>
          <w:szCs w:val="28"/>
          <w:lang w:val="uk-UA" w:eastAsia="ru-RU"/>
        </w:rPr>
        <w:t>2</w:t>
      </w:r>
      <w:r w:rsidR="00206A2A">
        <w:rPr>
          <w:rFonts w:ascii="Times New Roman" w:eastAsia="Times New Roman" w:hAnsi="Times New Roman" w:cs="Times New Roman"/>
          <w:sz w:val="28"/>
          <w:szCs w:val="28"/>
          <w:lang w:val="uk-UA" w:eastAsia="ru-RU"/>
        </w:rPr>
        <w:t>8</w:t>
      </w:r>
      <w:r w:rsidR="00236CA7" w:rsidRPr="00206A2A">
        <w:rPr>
          <w:rFonts w:ascii="Times New Roman" w:eastAsia="Calibri" w:hAnsi="Times New Roman" w:cs="Times New Roman"/>
          <w:sz w:val="28"/>
          <w:szCs w:val="28"/>
          <w:lang w:val="uk-UA" w:eastAsia="uk-UA"/>
        </w:rPr>
        <w:t xml:space="preserve"> с.</w:t>
      </w: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ind w:left="2832" w:firstLine="708"/>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r w:rsidRPr="00314491">
        <w:rPr>
          <w:rFonts w:ascii="Times New Roman" w:eastAsia="Times New Roman" w:hAnsi="Times New Roman" w:cs="Times New Roman"/>
          <w:sz w:val="28"/>
          <w:szCs w:val="28"/>
          <w:lang w:val="uk-UA" w:eastAsia="ru-RU"/>
        </w:rPr>
        <w:t>Розробники:</w:t>
      </w:r>
    </w:p>
    <w:p w:rsidR="00236CA7" w:rsidRDefault="00314491" w:rsidP="00236CA7">
      <w:pPr>
        <w:spacing w:after="0"/>
        <w:ind w:firstLine="708"/>
        <w:jc w:val="center"/>
        <w:rPr>
          <w:rFonts w:ascii="Times New Roman" w:eastAsia="Times New Roman" w:hAnsi="Times New Roman" w:cs="Times New Roman"/>
          <w:sz w:val="28"/>
          <w:szCs w:val="28"/>
          <w:lang w:val="uk-UA" w:eastAsia="ru-RU"/>
        </w:rPr>
      </w:pPr>
      <w:r w:rsidRPr="00314491">
        <w:rPr>
          <w:rFonts w:ascii="Times New Roman" w:eastAsia="Times New Roman" w:hAnsi="Times New Roman" w:cs="Times New Roman"/>
          <w:sz w:val="28"/>
          <w:szCs w:val="28"/>
          <w:lang w:val="uk-UA" w:eastAsia="ru-RU"/>
        </w:rPr>
        <w:t>Слінько Тетяна Миколаївна, доцент</w:t>
      </w:r>
      <w:r w:rsidR="001F5860">
        <w:rPr>
          <w:rFonts w:ascii="Times New Roman" w:eastAsia="Times New Roman" w:hAnsi="Times New Roman" w:cs="Times New Roman"/>
          <w:sz w:val="28"/>
          <w:szCs w:val="28"/>
          <w:lang w:val="uk-UA" w:eastAsia="ru-RU"/>
        </w:rPr>
        <w:t>ка</w:t>
      </w:r>
      <w:r w:rsidRPr="00314491">
        <w:rPr>
          <w:rFonts w:ascii="Times New Roman" w:eastAsia="Times New Roman" w:hAnsi="Times New Roman" w:cs="Times New Roman"/>
          <w:sz w:val="28"/>
          <w:szCs w:val="28"/>
          <w:lang w:val="uk-UA" w:eastAsia="ru-RU"/>
        </w:rPr>
        <w:t xml:space="preserve"> кафедри конституційного права України, кандидат юридичних наук,</w:t>
      </w:r>
    </w:p>
    <w:p w:rsidR="00236CA7" w:rsidRDefault="00314491" w:rsidP="00236CA7">
      <w:pPr>
        <w:spacing w:after="0"/>
        <w:ind w:firstLine="708"/>
        <w:jc w:val="center"/>
        <w:rPr>
          <w:rFonts w:ascii="Times New Roman" w:eastAsia="Times New Roman" w:hAnsi="Times New Roman" w:cs="Times New Roman"/>
          <w:sz w:val="28"/>
          <w:szCs w:val="28"/>
          <w:lang w:val="uk-UA" w:eastAsia="ru-RU"/>
        </w:rPr>
      </w:pPr>
      <w:r w:rsidRPr="00314491">
        <w:rPr>
          <w:rFonts w:ascii="Times New Roman" w:eastAsia="Times New Roman" w:hAnsi="Times New Roman" w:cs="Times New Roman"/>
          <w:sz w:val="28"/>
          <w:szCs w:val="28"/>
          <w:lang w:val="uk-UA" w:eastAsia="ru-RU"/>
        </w:rPr>
        <w:t>Байрачна Лариса Кімівна доцент</w:t>
      </w:r>
      <w:r w:rsidR="001F5860">
        <w:rPr>
          <w:rFonts w:ascii="Times New Roman" w:eastAsia="Times New Roman" w:hAnsi="Times New Roman" w:cs="Times New Roman"/>
          <w:sz w:val="28"/>
          <w:szCs w:val="28"/>
          <w:lang w:val="uk-UA" w:eastAsia="ru-RU"/>
        </w:rPr>
        <w:t>ка</w:t>
      </w:r>
      <w:r w:rsidRPr="00314491">
        <w:rPr>
          <w:rFonts w:ascii="Times New Roman" w:eastAsia="Times New Roman" w:hAnsi="Times New Roman" w:cs="Times New Roman"/>
          <w:sz w:val="28"/>
          <w:szCs w:val="28"/>
          <w:lang w:val="uk-UA" w:eastAsia="ru-RU"/>
        </w:rPr>
        <w:t xml:space="preserve"> кафедри конституційного права України, кандидат філософських наук,</w:t>
      </w:r>
    </w:p>
    <w:p w:rsidR="00314491" w:rsidRPr="00314491" w:rsidRDefault="00314491" w:rsidP="00236CA7">
      <w:pPr>
        <w:spacing w:after="0"/>
        <w:ind w:firstLine="708"/>
        <w:jc w:val="center"/>
        <w:rPr>
          <w:rFonts w:ascii="Times New Roman" w:eastAsia="Times New Roman" w:hAnsi="Times New Roman" w:cs="Times New Roman"/>
          <w:sz w:val="28"/>
          <w:szCs w:val="28"/>
          <w:lang w:val="uk-UA" w:eastAsia="ru-RU"/>
        </w:rPr>
      </w:pPr>
      <w:r w:rsidRPr="00314491">
        <w:rPr>
          <w:rFonts w:ascii="Times New Roman" w:eastAsia="Times New Roman" w:hAnsi="Times New Roman" w:cs="Times New Roman"/>
          <w:sz w:val="28"/>
          <w:szCs w:val="28"/>
          <w:lang w:val="uk-UA" w:eastAsia="ru-RU"/>
        </w:rPr>
        <w:t xml:space="preserve">Берченко Григорій </w:t>
      </w:r>
      <w:r w:rsidRPr="00314491">
        <w:rPr>
          <w:rFonts w:ascii="Times New Roman" w:eastAsia="Times New Roman" w:hAnsi="Times New Roman" w:cs="Times New Roman"/>
          <w:color w:val="4D5156"/>
          <w:sz w:val="28"/>
          <w:szCs w:val="28"/>
          <w:shd w:val="clear" w:color="auto" w:fill="FFFFFF"/>
          <w:lang w:val="uk-UA" w:eastAsia="ru-RU"/>
        </w:rPr>
        <w:t>Валерійович.</w:t>
      </w:r>
      <w:r w:rsidRPr="00314491">
        <w:rPr>
          <w:rFonts w:ascii="Times New Roman" w:eastAsia="Times New Roman" w:hAnsi="Times New Roman" w:cs="Times New Roman"/>
          <w:sz w:val="28"/>
          <w:szCs w:val="28"/>
          <w:lang w:val="uk-UA" w:eastAsia="ru-RU"/>
        </w:rPr>
        <w:t>, доцент кафедри конституційного права України,  кандидат юридичних наук.</w:t>
      </w: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both"/>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236CA7" w:rsidRPr="00314491" w:rsidRDefault="00236CA7" w:rsidP="00236CA7">
      <w:pPr>
        <w:spacing w:after="0"/>
        <w:jc w:val="center"/>
        <w:rPr>
          <w:rFonts w:ascii="Times New Roman" w:eastAsia="Times New Roman" w:hAnsi="Times New Roman" w:cs="Times New Roman"/>
          <w:b/>
          <w:i/>
          <w:sz w:val="28"/>
          <w:szCs w:val="28"/>
          <w:lang w:val="uk-UA" w:eastAsia="ru-RU"/>
        </w:rPr>
      </w:pPr>
      <w:bookmarkStart w:id="4" w:name="_Toc476901216"/>
      <w:bookmarkStart w:id="5" w:name="_Toc476901522"/>
      <w:r w:rsidRPr="00236CA7">
        <w:rPr>
          <w:rFonts w:ascii="Times New Roman" w:eastAsia="Calibri" w:hAnsi="Times New Roman" w:cs="Times New Roman"/>
          <w:sz w:val="28"/>
          <w:szCs w:val="28"/>
          <w:lang w:val="uk-UA" w:eastAsia="uk-UA"/>
        </w:rPr>
        <w:t xml:space="preserve">Затверджено на засіданні кафедри </w:t>
      </w:r>
      <w:bookmarkEnd w:id="4"/>
      <w:bookmarkEnd w:id="5"/>
      <w:r w:rsidRPr="00314491">
        <w:rPr>
          <w:rFonts w:ascii="Times New Roman" w:eastAsia="Times New Roman" w:hAnsi="Times New Roman" w:cs="Times New Roman"/>
          <w:bCs/>
          <w:iCs/>
          <w:sz w:val="28"/>
          <w:szCs w:val="28"/>
          <w:lang w:val="uk-UA" w:eastAsia="ru-RU"/>
        </w:rPr>
        <w:t>конституційного права України</w:t>
      </w:r>
    </w:p>
    <w:p w:rsidR="00236CA7" w:rsidRPr="00236CA7" w:rsidRDefault="00236CA7" w:rsidP="00236CA7">
      <w:pPr>
        <w:widowControl w:val="0"/>
        <w:spacing w:after="0" w:line="240" w:lineRule="auto"/>
        <w:ind w:firstLine="709"/>
        <w:jc w:val="center"/>
        <w:outlineLvl w:val="0"/>
        <w:rPr>
          <w:rFonts w:ascii="Times New Roman" w:eastAsia="Calibri" w:hAnsi="Times New Roman" w:cs="Times New Roman"/>
          <w:sz w:val="28"/>
          <w:szCs w:val="28"/>
          <w:lang w:val="uk-UA" w:eastAsia="uk-UA"/>
        </w:rPr>
      </w:pPr>
      <w:r w:rsidRPr="00175AC2">
        <w:rPr>
          <w:rFonts w:ascii="Times New Roman" w:eastAsia="Calibri" w:hAnsi="Times New Roman" w:cs="Times New Roman"/>
          <w:sz w:val="28"/>
          <w:szCs w:val="28"/>
          <w:lang w:val="uk-UA" w:eastAsia="uk-UA"/>
        </w:rPr>
        <w:t>(</w:t>
      </w:r>
      <w:r w:rsidR="00175AC2" w:rsidRPr="00175AC2">
        <w:rPr>
          <w:rFonts w:ascii="Times New Roman" w:eastAsia="Times New Roman" w:hAnsi="Times New Roman" w:cs="Times New Roman"/>
          <w:sz w:val="28"/>
          <w:szCs w:val="28"/>
          <w:lang w:val="uk-UA" w:eastAsia="ru-RU"/>
        </w:rPr>
        <w:t xml:space="preserve">протокол № </w:t>
      </w:r>
      <w:r w:rsidR="00175AC2" w:rsidRPr="00175AC2">
        <w:rPr>
          <w:rFonts w:ascii="Times New Roman" w:eastAsia="Times New Roman" w:hAnsi="Times New Roman" w:cs="Times New Roman"/>
          <w:sz w:val="28"/>
          <w:szCs w:val="28"/>
          <w:lang w:eastAsia="ru-RU"/>
        </w:rPr>
        <w:t>15</w:t>
      </w:r>
      <w:r w:rsidR="00175AC2" w:rsidRPr="00175AC2">
        <w:rPr>
          <w:rFonts w:ascii="Times New Roman" w:eastAsia="Times New Roman" w:hAnsi="Times New Roman" w:cs="Times New Roman"/>
          <w:sz w:val="28"/>
          <w:szCs w:val="28"/>
          <w:lang w:val="uk-UA" w:eastAsia="ru-RU"/>
        </w:rPr>
        <w:t xml:space="preserve"> від </w:t>
      </w:r>
      <w:r w:rsidR="00175AC2" w:rsidRPr="00175AC2">
        <w:rPr>
          <w:rFonts w:ascii="Times New Roman" w:eastAsia="Times New Roman" w:hAnsi="Times New Roman" w:cs="Times New Roman"/>
          <w:sz w:val="28"/>
          <w:szCs w:val="28"/>
          <w:lang w:eastAsia="ru-RU"/>
        </w:rPr>
        <w:t>07</w:t>
      </w:r>
      <w:r w:rsidR="00175AC2" w:rsidRPr="00175AC2">
        <w:rPr>
          <w:rFonts w:ascii="Times New Roman" w:eastAsia="Times New Roman" w:hAnsi="Times New Roman" w:cs="Times New Roman"/>
          <w:sz w:val="28"/>
          <w:szCs w:val="28"/>
          <w:lang w:val="uk-UA" w:eastAsia="ru-RU"/>
        </w:rPr>
        <w:t xml:space="preserve"> червня 2020 р</w:t>
      </w:r>
      <w:r w:rsidR="00175AC2" w:rsidRPr="00175AC2">
        <w:rPr>
          <w:rFonts w:ascii="Times New Roman" w:eastAsia="Calibri" w:hAnsi="Times New Roman" w:cs="Times New Roman"/>
          <w:sz w:val="28"/>
          <w:szCs w:val="28"/>
          <w:lang w:val="uk-UA" w:eastAsia="uk-UA"/>
        </w:rPr>
        <w:t xml:space="preserve"> )</w:t>
      </w:r>
    </w:p>
    <w:p w:rsidR="00236CA7" w:rsidRPr="00236CA7" w:rsidRDefault="00236CA7" w:rsidP="00236CA7">
      <w:pPr>
        <w:widowControl w:val="0"/>
        <w:spacing w:after="0" w:line="240" w:lineRule="auto"/>
        <w:ind w:firstLine="709"/>
        <w:jc w:val="center"/>
        <w:outlineLvl w:val="0"/>
        <w:rPr>
          <w:rFonts w:ascii="Times New Roman" w:eastAsia="Calibri" w:hAnsi="Times New Roman" w:cs="Times New Roman"/>
          <w:sz w:val="28"/>
          <w:szCs w:val="28"/>
          <w:lang w:val="uk-UA" w:eastAsia="uk-UA"/>
        </w:rPr>
      </w:pPr>
    </w:p>
    <w:p w:rsidR="00236CA7" w:rsidRPr="00236CA7" w:rsidRDefault="00236CA7" w:rsidP="00236CA7">
      <w:pPr>
        <w:widowControl w:val="0"/>
        <w:spacing w:after="0" w:line="240" w:lineRule="auto"/>
        <w:ind w:firstLine="709"/>
        <w:jc w:val="center"/>
        <w:rPr>
          <w:rFonts w:ascii="Times New Roman" w:eastAsia="Calibri" w:hAnsi="Times New Roman" w:cs="Times New Roman"/>
          <w:sz w:val="28"/>
          <w:szCs w:val="28"/>
          <w:lang w:val="uk-UA" w:eastAsia="uk-UA"/>
        </w:rPr>
      </w:pPr>
      <w:r w:rsidRPr="00236CA7">
        <w:rPr>
          <w:rFonts w:ascii="Times New Roman" w:eastAsia="Calibri" w:hAnsi="Times New Roman" w:cs="Times New Roman"/>
          <w:b/>
          <w:i/>
          <w:sz w:val="28"/>
          <w:szCs w:val="28"/>
          <w:lang w:val="uk-UA" w:eastAsia="uk-UA"/>
        </w:rPr>
        <w:t>Завідувач кафедри</w:t>
      </w:r>
      <w:r w:rsidRPr="00236CA7">
        <w:rPr>
          <w:rFonts w:ascii="Times New Roman" w:eastAsia="Calibri" w:hAnsi="Times New Roman" w:cs="Times New Roman"/>
          <w:sz w:val="28"/>
          <w:szCs w:val="28"/>
          <w:lang w:val="uk-UA" w:eastAsia="uk-UA"/>
        </w:rPr>
        <w:t xml:space="preserve"> – </w:t>
      </w:r>
      <w:r>
        <w:rPr>
          <w:rFonts w:ascii="Times New Roman" w:eastAsia="Calibri" w:hAnsi="Times New Roman" w:cs="Times New Roman"/>
          <w:sz w:val="28"/>
          <w:szCs w:val="28"/>
          <w:lang w:val="uk-UA" w:eastAsia="uk-UA"/>
        </w:rPr>
        <w:t xml:space="preserve">Т.М. </w:t>
      </w:r>
      <w:r w:rsidRPr="00314491">
        <w:rPr>
          <w:rFonts w:ascii="Times New Roman" w:eastAsia="Times New Roman" w:hAnsi="Times New Roman" w:cs="Times New Roman"/>
          <w:sz w:val="28"/>
          <w:szCs w:val="28"/>
          <w:lang w:val="uk-UA" w:eastAsia="ru-RU"/>
        </w:rPr>
        <w:t xml:space="preserve">Слінько, кандидат юридичних наук, </w:t>
      </w:r>
      <w:r w:rsidR="001F5860">
        <w:rPr>
          <w:rFonts w:ascii="Times New Roman" w:eastAsia="Times New Roman" w:hAnsi="Times New Roman" w:cs="Times New Roman"/>
          <w:sz w:val="28"/>
          <w:szCs w:val="28"/>
          <w:lang w:val="uk-UA" w:eastAsia="ru-RU"/>
        </w:rPr>
        <w:t>доцентка,</w:t>
      </w:r>
      <w:r w:rsidR="001F5860" w:rsidRPr="001F5860">
        <w:rPr>
          <w:rFonts w:ascii="Times New Roman" w:eastAsia="Times New Roman" w:hAnsi="Times New Roman" w:cs="Times New Roman"/>
          <w:sz w:val="28"/>
          <w:szCs w:val="28"/>
          <w:lang w:val="uk-UA" w:eastAsia="ru-RU"/>
        </w:rPr>
        <w:t xml:space="preserve"> </w:t>
      </w:r>
      <w:r w:rsidR="001F5860" w:rsidRPr="00314491">
        <w:rPr>
          <w:rFonts w:ascii="Times New Roman" w:eastAsia="Times New Roman" w:hAnsi="Times New Roman" w:cs="Times New Roman"/>
          <w:sz w:val="28"/>
          <w:szCs w:val="28"/>
          <w:lang w:val="uk-UA" w:eastAsia="ru-RU"/>
        </w:rPr>
        <w:t>доцент</w:t>
      </w:r>
      <w:r w:rsidR="001F5860">
        <w:rPr>
          <w:rFonts w:ascii="Times New Roman" w:eastAsia="Times New Roman" w:hAnsi="Times New Roman" w:cs="Times New Roman"/>
          <w:sz w:val="28"/>
          <w:szCs w:val="28"/>
          <w:lang w:val="uk-UA" w:eastAsia="ru-RU"/>
        </w:rPr>
        <w:t>ка</w:t>
      </w:r>
      <w:r w:rsidR="001F5860" w:rsidRPr="00314491">
        <w:rPr>
          <w:rFonts w:ascii="Times New Roman" w:eastAsia="Times New Roman" w:hAnsi="Times New Roman" w:cs="Times New Roman"/>
          <w:sz w:val="28"/>
          <w:szCs w:val="28"/>
          <w:lang w:val="uk-UA" w:eastAsia="ru-RU"/>
        </w:rPr>
        <w:t xml:space="preserve"> кафедри конституційного права України</w:t>
      </w:r>
      <w:r>
        <w:rPr>
          <w:rFonts w:ascii="Times New Roman" w:eastAsia="Times New Roman" w:hAnsi="Times New Roman" w:cs="Times New Roman"/>
          <w:sz w:val="28"/>
          <w:szCs w:val="28"/>
          <w:lang w:val="uk-UA" w:eastAsia="ru-RU"/>
        </w:rPr>
        <w:t xml:space="preserve"> </w:t>
      </w: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bookmarkStart w:id="6" w:name="_GoBack"/>
      <w:bookmarkEnd w:id="6"/>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jc w:val="center"/>
        <w:rPr>
          <w:rFonts w:ascii="Times New Roman" w:eastAsia="Times New Roman" w:hAnsi="Times New Roman" w:cs="Times New Roman"/>
          <w:sz w:val="28"/>
          <w:szCs w:val="28"/>
          <w:lang w:val="uk-UA" w:eastAsia="ru-RU"/>
        </w:rPr>
      </w:pPr>
    </w:p>
    <w:p w:rsidR="00314491" w:rsidRPr="00314491" w:rsidRDefault="00314491" w:rsidP="00236CA7">
      <w:pPr>
        <w:spacing w:after="0"/>
        <w:rPr>
          <w:rFonts w:ascii="Times New Roman" w:eastAsia="Times New Roman" w:hAnsi="Times New Roman" w:cs="Times New Roman"/>
          <w:sz w:val="28"/>
          <w:szCs w:val="28"/>
          <w:lang w:val="uk-UA" w:eastAsia="ru-RU"/>
        </w:rPr>
      </w:pPr>
    </w:p>
    <w:p w:rsidR="00314491" w:rsidRPr="00314491" w:rsidRDefault="00314491" w:rsidP="00314491">
      <w:pPr>
        <w:spacing w:after="0" w:line="240" w:lineRule="auto"/>
        <w:rPr>
          <w:rFonts w:ascii="Times New Roman" w:eastAsia="Times New Roman" w:hAnsi="Times New Roman" w:cs="Times New Roman"/>
          <w:sz w:val="24"/>
          <w:szCs w:val="24"/>
          <w:lang w:val="uk-UA" w:eastAsia="ru-RU"/>
        </w:rPr>
      </w:pPr>
    </w:p>
    <w:p w:rsidR="002840BD" w:rsidRPr="002840BD" w:rsidRDefault="00314491" w:rsidP="002840BD">
      <w:pPr>
        <w:widowControl w:val="0"/>
        <w:spacing w:line="360" w:lineRule="auto"/>
        <w:ind w:firstLine="709"/>
        <w:rPr>
          <w:rFonts w:ascii="Times New Roman" w:eastAsia="Calibri" w:hAnsi="Times New Roman" w:cs="Times New Roman"/>
          <w:b/>
          <w:sz w:val="28"/>
          <w:szCs w:val="28"/>
          <w:lang w:val="uk-UA" w:eastAsia="uk-UA"/>
        </w:rPr>
      </w:pPr>
      <w:r w:rsidRPr="00314491">
        <w:rPr>
          <w:rFonts w:ascii="Times New Roman" w:eastAsia="Times New Roman" w:hAnsi="Times New Roman" w:cs="Times New Roman"/>
          <w:sz w:val="24"/>
          <w:szCs w:val="24"/>
          <w:lang w:val="uk-UA" w:eastAsia="ru-RU"/>
        </w:rPr>
        <w:t xml:space="preserve">                                                     </w:t>
      </w:r>
      <w:r w:rsidRPr="00314491">
        <w:rPr>
          <w:rFonts w:ascii="Times New Roman" w:eastAsia="Times New Roman" w:hAnsi="Times New Roman" w:cs="Times New Roman"/>
          <w:sz w:val="24"/>
          <w:szCs w:val="24"/>
          <w:lang w:val="uk-UA" w:eastAsia="ru-RU"/>
        </w:rPr>
        <w:tab/>
      </w:r>
      <w:r w:rsidRPr="00314491">
        <w:rPr>
          <w:rFonts w:ascii="Times New Roman" w:eastAsia="Times New Roman" w:hAnsi="Times New Roman" w:cs="Times New Roman"/>
          <w:sz w:val="24"/>
          <w:szCs w:val="24"/>
          <w:lang w:val="uk-UA" w:eastAsia="ru-RU"/>
        </w:rPr>
        <w:tab/>
      </w:r>
      <w:r w:rsidR="002840BD" w:rsidRPr="002840BD">
        <w:rPr>
          <w:rFonts w:ascii="Times New Roman" w:eastAsia="Calibri" w:hAnsi="Times New Roman" w:cs="Times New Roman"/>
          <w:b/>
          <w:sz w:val="28"/>
          <w:szCs w:val="28"/>
          <w:lang w:val="uk-UA" w:eastAsia="uk-UA"/>
        </w:rPr>
        <w:t>Зміст</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1. Опис навчальної дисципліни……………………………………………</w:t>
      </w:r>
      <w:r>
        <w:rPr>
          <w:rFonts w:ascii="Times New Roman" w:eastAsia="Calibri" w:hAnsi="Times New Roman" w:cs="Times New Roman"/>
          <w:sz w:val="28"/>
          <w:szCs w:val="28"/>
          <w:lang w:val="uk-UA" w:eastAsia="uk-UA"/>
        </w:rPr>
        <w:t>5</w:t>
      </w:r>
      <w:r w:rsidRPr="002840BD">
        <w:rPr>
          <w:rFonts w:ascii="Times New Roman" w:eastAsia="Calibri" w:hAnsi="Times New Roman" w:cs="Times New Roman"/>
          <w:sz w:val="28"/>
          <w:szCs w:val="28"/>
          <w:lang w:val="uk-UA" w:eastAsia="uk-UA"/>
        </w:rPr>
        <w:t xml:space="preserve">  </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2. Очікувані результати навчання…………………………………….…. 5</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3. Зміст програми навчальної дисципліни……………………………….</w:t>
      </w:r>
      <w:r>
        <w:rPr>
          <w:rFonts w:ascii="Times New Roman" w:eastAsia="Calibri" w:hAnsi="Times New Roman" w:cs="Times New Roman"/>
          <w:sz w:val="28"/>
          <w:szCs w:val="28"/>
          <w:lang w:val="uk-UA" w:eastAsia="uk-UA"/>
        </w:rPr>
        <w:t>9</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 xml:space="preserve">4. Обсяг і структура навчальної дисципліни…………………..………. </w:t>
      </w:r>
      <w:r w:rsidR="00104680">
        <w:rPr>
          <w:rFonts w:ascii="Times New Roman" w:eastAsia="Calibri" w:hAnsi="Times New Roman" w:cs="Times New Roman"/>
          <w:sz w:val="28"/>
          <w:szCs w:val="28"/>
          <w:lang w:val="uk-UA" w:eastAsia="uk-UA"/>
        </w:rPr>
        <w:t xml:space="preserve"> </w:t>
      </w:r>
      <w:r w:rsidRPr="002840BD">
        <w:rPr>
          <w:rFonts w:ascii="Times New Roman" w:eastAsia="Calibri" w:hAnsi="Times New Roman" w:cs="Times New Roman"/>
          <w:sz w:val="28"/>
          <w:szCs w:val="28"/>
          <w:lang w:val="uk-UA" w:eastAsia="uk-UA"/>
        </w:rPr>
        <w:t>1</w:t>
      </w:r>
      <w:r>
        <w:rPr>
          <w:rFonts w:ascii="Times New Roman" w:eastAsia="Calibri" w:hAnsi="Times New Roman" w:cs="Times New Roman"/>
          <w:sz w:val="28"/>
          <w:szCs w:val="28"/>
          <w:lang w:val="uk-UA" w:eastAsia="uk-UA"/>
        </w:rPr>
        <w:t>4</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4.1. Для здобувачів вищої освіти</w:t>
      </w:r>
      <w:r w:rsidR="00892B9D">
        <w:rPr>
          <w:rFonts w:ascii="Times New Roman" w:eastAsia="Calibri" w:hAnsi="Times New Roman" w:cs="Times New Roman"/>
          <w:sz w:val="28"/>
          <w:szCs w:val="28"/>
          <w:lang w:val="uk-UA" w:eastAsia="uk-UA"/>
        </w:rPr>
        <w:t xml:space="preserve"> денної форми навчання………….....</w:t>
      </w:r>
      <w:r w:rsidR="00104680">
        <w:rPr>
          <w:rFonts w:ascii="Times New Roman" w:eastAsia="Calibri" w:hAnsi="Times New Roman" w:cs="Times New Roman"/>
          <w:sz w:val="28"/>
          <w:szCs w:val="28"/>
          <w:lang w:val="uk-UA" w:eastAsia="uk-UA"/>
        </w:rPr>
        <w:t xml:space="preserve"> </w:t>
      </w:r>
      <w:r w:rsidRPr="002840BD">
        <w:rPr>
          <w:rFonts w:ascii="Times New Roman" w:eastAsia="Calibri" w:hAnsi="Times New Roman" w:cs="Times New Roman"/>
          <w:sz w:val="28"/>
          <w:szCs w:val="28"/>
          <w:lang w:val="uk-UA" w:eastAsia="uk-UA"/>
        </w:rPr>
        <w:t>1</w:t>
      </w:r>
      <w:r w:rsidR="0056160F">
        <w:rPr>
          <w:rFonts w:ascii="Times New Roman" w:eastAsia="Calibri" w:hAnsi="Times New Roman" w:cs="Times New Roman"/>
          <w:sz w:val="28"/>
          <w:szCs w:val="28"/>
          <w:lang w:val="uk-UA" w:eastAsia="uk-UA"/>
        </w:rPr>
        <w:t>4</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4.2. Для здобувачів вищої осв</w:t>
      </w:r>
      <w:r w:rsidR="00892B9D">
        <w:rPr>
          <w:rFonts w:ascii="Times New Roman" w:eastAsia="Calibri" w:hAnsi="Times New Roman" w:cs="Times New Roman"/>
          <w:sz w:val="28"/>
          <w:szCs w:val="28"/>
          <w:lang w:val="uk-UA" w:eastAsia="uk-UA"/>
        </w:rPr>
        <w:t>іти заочної форми навчання……………</w:t>
      </w:r>
      <w:r w:rsidR="00104680">
        <w:rPr>
          <w:rFonts w:ascii="Times New Roman" w:eastAsia="Calibri" w:hAnsi="Times New Roman" w:cs="Times New Roman"/>
          <w:sz w:val="28"/>
          <w:szCs w:val="28"/>
          <w:lang w:val="uk-UA" w:eastAsia="uk-UA"/>
        </w:rPr>
        <w:t xml:space="preserve"> </w:t>
      </w:r>
      <w:r w:rsidRPr="002840BD">
        <w:rPr>
          <w:rFonts w:ascii="Times New Roman" w:eastAsia="Calibri" w:hAnsi="Times New Roman" w:cs="Times New Roman"/>
          <w:sz w:val="28"/>
          <w:szCs w:val="28"/>
          <w:lang w:val="uk-UA" w:eastAsia="uk-UA"/>
        </w:rPr>
        <w:t>16</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5. Форми педагогічного контролю й засоби оцінювання результатів навчання  .............................................................................</w:t>
      </w:r>
      <w:r w:rsidR="00892B9D">
        <w:rPr>
          <w:rFonts w:ascii="Times New Roman" w:eastAsia="Calibri" w:hAnsi="Times New Roman" w:cs="Times New Roman"/>
          <w:sz w:val="28"/>
          <w:szCs w:val="28"/>
          <w:lang w:val="uk-UA" w:eastAsia="uk-UA"/>
        </w:rPr>
        <w:t xml:space="preserve">............................. </w:t>
      </w:r>
      <w:r w:rsidR="00104680">
        <w:rPr>
          <w:rFonts w:ascii="Times New Roman" w:eastAsia="Calibri" w:hAnsi="Times New Roman" w:cs="Times New Roman"/>
          <w:sz w:val="28"/>
          <w:szCs w:val="28"/>
          <w:lang w:val="uk-UA" w:eastAsia="uk-UA"/>
        </w:rPr>
        <w:t xml:space="preserve"> </w:t>
      </w:r>
      <w:r w:rsidRPr="002840BD">
        <w:rPr>
          <w:rFonts w:ascii="Times New Roman" w:eastAsia="Calibri" w:hAnsi="Times New Roman" w:cs="Times New Roman"/>
          <w:sz w:val="28"/>
          <w:szCs w:val="28"/>
          <w:lang w:val="uk-UA" w:eastAsia="uk-UA"/>
        </w:rPr>
        <w:t>1</w:t>
      </w:r>
      <w:r>
        <w:rPr>
          <w:rFonts w:ascii="Times New Roman" w:eastAsia="Calibri" w:hAnsi="Times New Roman" w:cs="Times New Roman"/>
          <w:sz w:val="28"/>
          <w:szCs w:val="28"/>
          <w:lang w:val="uk-UA" w:eastAsia="uk-UA"/>
        </w:rPr>
        <w:t>8</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6. Критерії оцінювання результатів навчання…………………………</w:t>
      </w:r>
      <w:r w:rsidR="00104680">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19</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7. Педагогічний контроль для здобувачів вищої освіти денної/заочної форми навчання…………………………………………………………………</w:t>
      </w:r>
      <w:r w:rsidR="00892B9D">
        <w:rPr>
          <w:rFonts w:ascii="Times New Roman" w:eastAsia="Calibri" w:hAnsi="Times New Roman" w:cs="Times New Roman"/>
          <w:sz w:val="28"/>
          <w:szCs w:val="28"/>
          <w:lang w:val="uk-UA" w:eastAsia="uk-UA"/>
        </w:rPr>
        <w:t>…………</w:t>
      </w:r>
      <w:r>
        <w:rPr>
          <w:rFonts w:ascii="Times New Roman" w:eastAsia="Calibri" w:hAnsi="Times New Roman" w:cs="Times New Roman"/>
          <w:sz w:val="28"/>
          <w:szCs w:val="28"/>
          <w:lang w:val="uk-UA" w:eastAsia="uk-UA"/>
        </w:rPr>
        <w:t>21</w:t>
      </w:r>
    </w:p>
    <w:p w:rsidR="002840BD" w:rsidRPr="002840BD" w:rsidRDefault="002840BD" w:rsidP="002840BD">
      <w:pPr>
        <w:widowControl w:val="0"/>
        <w:spacing w:after="0" w:line="360" w:lineRule="auto"/>
        <w:ind w:firstLine="709"/>
        <w:jc w:val="both"/>
        <w:rPr>
          <w:rFonts w:ascii="Times New Roman" w:eastAsia="Calibri" w:hAnsi="Times New Roman" w:cs="Times New Roman"/>
          <w:sz w:val="28"/>
          <w:szCs w:val="28"/>
          <w:lang w:val="uk-UA" w:eastAsia="uk-UA"/>
        </w:rPr>
      </w:pPr>
      <w:r w:rsidRPr="002840BD">
        <w:rPr>
          <w:rFonts w:ascii="Times New Roman" w:eastAsia="Calibri" w:hAnsi="Times New Roman" w:cs="Times New Roman"/>
          <w:sz w:val="28"/>
          <w:szCs w:val="28"/>
          <w:lang w:val="uk-UA" w:eastAsia="uk-UA"/>
        </w:rPr>
        <w:t>8. Навчально-методичне та інформаційне забезпечення навчальної дисципліни………………………………………………………………………</w:t>
      </w:r>
      <w:r w:rsidR="00892B9D">
        <w:rPr>
          <w:rFonts w:ascii="Times New Roman" w:eastAsia="Calibri" w:hAnsi="Times New Roman" w:cs="Times New Roman"/>
          <w:sz w:val="28"/>
          <w:szCs w:val="28"/>
          <w:lang w:val="uk-UA" w:eastAsia="uk-UA"/>
        </w:rPr>
        <w:t>…</w:t>
      </w:r>
      <w:r w:rsidRPr="002840BD">
        <w:rPr>
          <w:rFonts w:ascii="Times New Roman" w:eastAsia="Calibri" w:hAnsi="Times New Roman" w:cs="Times New Roman"/>
          <w:sz w:val="28"/>
          <w:szCs w:val="28"/>
          <w:lang w:val="uk-UA" w:eastAsia="uk-UA"/>
        </w:rPr>
        <w:t>2</w:t>
      </w:r>
      <w:r>
        <w:rPr>
          <w:rFonts w:ascii="Times New Roman" w:eastAsia="Calibri" w:hAnsi="Times New Roman" w:cs="Times New Roman"/>
          <w:sz w:val="28"/>
          <w:szCs w:val="28"/>
          <w:lang w:val="uk-UA" w:eastAsia="uk-UA"/>
        </w:rPr>
        <w:t>2</w:t>
      </w: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314491" w:rsidRPr="00314491" w:rsidRDefault="00314491" w:rsidP="00314491">
      <w:pPr>
        <w:widowControl w:val="0"/>
        <w:spacing w:after="0" w:line="240" w:lineRule="auto"/>
        <w:jc w:val="center"/>
        <w:rPr>
          <w:rFonts w:ascii="Times New Roman" w:eastAsia="Calibri" w:hAnsi="Times New Roman" w:cs="Times New Roman"/>
          <w:b/>
          <w:noProof/>
          <w:sz w:val="28"/>
          <w:szCs w:val="28"/>
          <w:lang w:val="uk-UA" w:eastAsia="uk-UA"/>
        </w:rPr>
      </w:pPr>
    </w:p>
    <w:p w:rsidR="008B7840" w:rsidRDefault="00206A2A" w:rsidP="00206A2A">
      <w:pPr>
        <w:pStyle w:val="1"/>
        <w:keepNext w:val="0"/>
        <w:widowControl w:val="0"/>
        <w:spacing w:line="360" w:lineRule="auto"/>
        <w:jc w:val="center"/>
        <w:rPr>
          <w:b/>
          <w:i/>
          <w:sz w:val="28"/>
          <w:szCs w:val="28"/>
        </w:rPr>
      </w:pPr>
      <w:r w:rsidRPr="00206A2A">
        <w:rPr>
          <w:rFonts w:eastAsia="Calibri"/>
          <w:b/>
          <w:i/>
          <w:noProof/>
          <w:sz w:val="28"/>
          <w:szCs w:val="28"/>
          <w:lang w:eastAsia="uk-UA"/>
        </w:rPr>
        <w:t>1.</w:t>
      </w:r>
      <w:r w:rsidR="008B7840" w:rsidRPr="00206A2A">
        <w:rPr>
          <w:b/>
          <w:i/>
          <w:sz w:val="28"/>
          <w:szCs w:val="28"/>
        </w:rPr>
        <w:t>Опис навчальної дисципліни</w:t>
      </w:r>
    </w:p>
    <w:p w:rsidR="00206A2A" w:rsidRPr="00206A2A" w:rsidRDefault="00206A2A" w:rsidP="00206A2A">
      <w:pPr>
        <w:rPr>
          <w:lang w:val="uk-UA" w:eastAsia="ru-RU"/>
        </w:rPr>
      </w:pPr>
    </w:p>
    <w:p w:rsidR="00314491" w:rsidRPr="00314491" w:rsidRDefault="008B7840" w:rsidP="008B7840">
      <w:pPr>
        <w:widowControl w:val="0"/>
        <w:spacing w:line="360" w:lineRule="auto"/>
        <w:ind w:firstLine="709"/>
        <w:jc w:val="both"/>
        <w:rPr>
          <w:rFonts w:ascii="Times New Roman" w:hAnsi="Times New Roman" w:cs="Times New Roman"/>
          <w:b/>
          <w:sz w:val="28"/>
          <w:szCs w:val="28"/>
        </w:rPr>
      </w:pPr>
      <w:r w:rsidRPr="008B7840">
        <w:rPr>
          <w:rFonts w:ascii="Times New Roman" w:hAnsi="Times New Roman" w:cs="Times New Roman"/>
          <w:sz w:val="28"/>
          <w:szCs w:val="28"/>
          <w:lang w:eastAsia="ru-RU"/>
        </w:rPr>
        <w:t xml:space="preserve">Робоча програма навчальної дисципліни </w:t>
      </w:r>
      <w:r w:rsidRPr="00314491">
        <w:rPr>
          <w:rFonts w:ascii="Times New Roman" w:eastAsia="Times New Roman" w:hAnsi="Times New Roman" w:cs="Times New Roman"/>
          <w:color w:val="000000"/>
          <w:sz w:val="28"/>
          <w:szCs w:val="24"/>
          <w:lang w:val="uk-UA" w:eastAsia="ru-RU"/>
        </w:rPr>
        <w:t>«</w:t>
      </w:r>
      <w:r w:rsidRPr="00314491">
        <w:rPr>
          <w:rFonts w:ascii="Times New Roman" w:eastAsia="Times New Roman" w:hAnsi="Times New Roman" w:cs="Times New Roman"/>
          <w:sz w:val="28"/>
          <w:szCs w:val="28"/>
          <w:lang w:val="uk-UA" w:eastAsia="ru-RU"/>
        </w:rPr>
        <w:t>Конституційне право України</w:t>
      </w:r>
      <w:r w:rsidRPr="00314491">
        <w:rPr>
          <w:rFonts w:ascii="Times New Roman" w:eastAsia="Times New Roman" w:hAnsi="Times New Roman" w:cs="Times New Roman"/>
          <w:color w:val="000000"/>
          <w:sz w:val="28"/>
          <w:szCs w:val="24"/>
          <w:lang w:val="uk-UA" w:eastAsia="ru-RU"/>
        </w:rPr>
        <w:t xml:space="preserve">» </w:t>
      </w:r>
      <w:r w:rsidRPr="008B7840">
        <w:rPr>
          <w:rFonts w:ascii="Times New Roman" w:hAnsi="Times New Roman" w:cs="Times New Roman"/>
          <w:sz w:val="28"/>
          <w:szCs w:val="28"/>
          <w:lang w:eastAsia="ru-RU"/>
        </w:rPr>
        <w:t xml:space="preserve">розроблена відповідно до освітньо-професійної програми «Право» першого (бакалаврського) </w:t>
      </w:r>
      <w:r w:rsidRPr="008B7840">
        <w:rPr>
          <w:rFonts w:ascii="Times New Roman" w:hAnsi="Times New Roman" w:cs="Times New Roman"/>
          <w:sz w:val="28"/>
          <w:szCs w:val="28"/>
        </w:rPr>
        <w:t xml:space="preserve">рівня вищої освіти галузі знань </w:t>
      </w:r>
      <w:r w:rsidRPr="008B7840">
        <w:rPr>
          <w:rFonts w:ascii="Times New Roman" w:eastAsia="Times New Roman" w:hAnsi="Times New Roman" w:cs="Times New Roman"/>
          <w:sz w:val="28"/>
          <w:szCs w:val="28"/>
          <w:lang w:eastAsia="ru-RU"/>
        </w:rPr>
        <w:t xml:space="preserve">08 «Право» </w:t>
      </w:r>
      <w:r w:rsidRPr="008B7840">
        <w:rPr>
          <w:rFonts w:ascii="Times New Roman" w:hAnsi="Times New Roman" w:cs="Times New Roman"/>
          <w:sz w:val="28"/>
          <w:szCs w:val="28"/>
        </w:rPr>
        <w:t xml:space="preserve">спеціальності </w:t>
      </w:r>
      <w:r w:rsidRPr="008B7840">
        <w:rPr>
          <w:rFonts w:ascii="Times New Roman" w:eastAsia="Times New Roman" w:hAnsi="Times New Roman" w:cs="Times New Roman"/>
          <w:sz w:val="28"/>
          <w:szCs w:val="28"/>
          <w:lang w:eastAsia="ru-RU"/>
        </w:rPr>
        <w:t>081 «Право».</w:t>
      </w:r>
    </w:p>
    <w:p w:rsidR="00314491" w:rsidRPr="00314491" w:rsidRDefault="00314491" w:rsidP="00314491">
      <w:pPr>
        <w:spacing w:after="0" w:line="240" w:lineRule="auto"/>
        <w:ind w:left="3210"/>
        <w:rPr>
          <w:rFonts w:ascii="Times New Roman" w:eastAsia="Times New Roman" w:hAnsi="Times New Roman" w:cs="Times New Roman"/>
          <w:b/>
          <w:sz w:val="28"/>
          <w:szCs w:val="24"/>
          <w:lang w:val="uk-UA" w:eastAsia="ru-RU"/>
        </w:rPr>
      </w:pPr>
    </w:p>
    <w:p w:rsidR="00314491" w:rsidRPr="00314491" w:rsidRDefault="00314491" w:rsidP="00314491">
      <w:pPr>
        <w:spacing w:after="0" w:line="240" w:lineRule="auto"/>
        <w:rPr>
          <w:rFonts w:ascii="Times New Roman" w:eastAsia="Times New Roman" w:hAnsi="Times New Roman" w:cs="Times New Roman"/>
          <w:sz w:val="24"/>
          <w:szCs w:val="24"/>
          <w:lang w:val="uk-UA" w:eastAsia="ru-RU"/>
        </w:rPr>
      </w:pPr>
      <w:r w:rsidRPr="00314491">
        <w:rPr>
          <w:rFonts w:ascii="Times New Roman" w:eastAsia="Times New Roman" w:hAnsi="Times New Roman" w:cs="Times New Roman"/>
          <w:sz w:val="24"/>
          <w:szCs w:val="24"/>
          <w:lang w:val="uk-UA" w:eastAsia="ru-RU"/>
        </w:rPr>
        <w:t xml:space="preserve">                                           </w:t>
      </w:r>
    </w:p>
    <w:p w:rsidR="008B7840" w:rsidRPr="00314491" w:rsidRDefault="008B7840" w:rsidP="00314491">
      <w:pPr>
        <w:spacing w:after="0" w:line="240" w:lineRule="auto"/>
        <w:rPr>
          <w:rFonts w:ascii="Times New Roman" w:eastAsia="Times New Roman" w:hAnsi="Times New Roman" w:cs="Times New Roman"/>
          <w:sz w:val="28"/>
          <w:szCs w:val="28"/>
          <w:lang w:val="uk-UA"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7"/>
        <w:gridCol w:w="2216"/>
        <w:gridCol w:w="1985"/>
        <w:gridCol w:w="2126"/>
      </w:tblGrid>
      <w:tr w:rsidR="008B7840" w:rsidRPr="008B7840" w:rsidTr="008B7840">
        <w:trPr>
          <w:trHeight w:val="27"/>
        </w:trPr>
        <w:tc>
          <w:tcPr>
            <w:tcW w:w="2887" w:type="dxa"/>
            <w:vMerge w:val="restart"/>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Найменування показників </w:t>
            </w:r>
          </w:p>
        </w:tc>
        <w:tc>
          <w:tcPr>
            <w:tcW w:w="2216" w:type="dxa"/>
            <w:vMerge w:val="restart"/>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Галузь знань, спеціальність, рівень освіти</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Дидактична структура навчальної дисципліни </w:t>
            </w:r>
          </w:p>
        </w:tc>
      </w:tr>
      <w:tr w:rsidR="008B7840" w:rsidRPr="008B7840" w:rsidTr="008B7840">
        <w:trPr>
          <w:trHeight w:val="27"/>
        </w:trPr>
        <w:tc>
          <w:tcPr>
            <w:tcW w:w="2887"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денна форма навчання</w:t>
            </w:r>
          </w:p>
        </w:tc>
        <w:tc>
          <w:tcPr>
            <w:tcW w:w="2126" w:type="dxa"/>
            <w:tcBorders>
              <w:top w:val="single" w:sz="4" w:space="0" w:color="auto"/>
              <w:left w:val="single" w:sz="4" w:space="0" w:color="auto"/>
              <w:bottom w:val="single" w:sz="4" w:space="0" w:color="auto"/>
              <w:right w:val="single" w:sz="4" w:space="0" w:color="auto"/>
            </w:tcBorders>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заочна форма навчання</w:t>
            </w:r>
          </w:p>
        </w:tc>
      </w:tr>
      <w:tr w:rsidR="008B7840" w:rsidRPr="008B7840" w:rsidTr="008B7840">
        <w:trPr>
          <w:trHeight w:val="27"/>
        </w:trPr>
        <w:tc>
          <w:tcPr>
            <w:tcW w:w="2887"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Кількість кредитів ЄКТС – </w:t>
            </w:r>
            <w:r>
              <w:rPr>
                <w:rFonts w:ascii="Times New Roman" w:eastAsia="Calibri" w:hAnsi="Times New Roman" w:cs="Times New Roman"/>
                <w:sz w:val="24"/>
                <w:szCs w:val="24"/>
                <w:lang w:val="uk-UA" w:eastAsia="uk-UA"/>
              </w:rPr>
              <w:t>5</w:t>
            </w:r>
            <w:r w:rsidRPr="008B7840">
              <w:rPr>
                <w:rFonts w:ascii="Times New Roman" w:eastAsia="Calibri" w:hAnsi="Times New Roman" w:cs="Times New Roman"/>
                <w:sz w:val="24"/>
                <w:szCs w:val="24"/>
                <w:lang w:val="uk-UA" w:eastAsia="uk-UA"/>
              </w:rPr>
              <w:t xml:space="preserve">,0  </w:t>
            </w:r>
          </w:p>
        </w:tc>
        <w:tc>
          <w:tcPr>
            <w:tcW w:w="2216" w:type="dxa"/>
            <w:vMerge w:val="restart"/>
            <w:tcBorders>
              <w:top w:val="single" w:sz="4" w:space="0" w:color="auto"/>
              <w:left w:val="single" w:sz="4" w:space="0" w:color="auto"/>
              <w:bottom w:val="single" w:sz="4" w:space="0" w:color="auto"/>
              <w:right w:val="single" w:sz="4" w:space="0" w:color="auto"/>
            </w:tcBorders>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Галузь знань – 08 «Право»</w:t>
            </w: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Спеціальність – 081 «Право»</w:t>
            </w: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p w:rsidR="008B7840" w:rsidRPr="00314491" w:rsidRDefault="008B7840" w:rsidP="008B7840">
            <w:pPr>
              <w:spacing w:after="0" w:line="240" w:lineRule="auto"/>
              <w:jc w:val="both"/>
              <w:rPr>
                <w:rFonts w:ascii="Times New Roman" w:eastAsia="Times New Roman" w:hAnsi="Times New Roman" w:cs="Times New Roman"/>
                <w:sz w:val="24"/>
                <w:szCs w:val="24"/>
                <w:lang w:val="uk-UA" w:eastAsia="ru-RU"/>
              </w:rPr>
            </w:pPr>
            <w:r w:rsidRPr="00314491">
              <w:rPr>
                <w:rFonts w:ascii="Times New Roman" w:eastAsia="Times New Roman" w:hAnsi="Times New Roman" w:cs="Times New Roman"/>
                <w:sz w:val="24"/>
                <w:szCs w:val="24"/>
                <w:lang w:val="uk-UA" w:eastAsia="ru-RU"/>
              </w:rPr>
              <w:t xml:space="preserve">Рівень освіти – </w:t>
            </w:r>
          </w:p>
          <w:p w:rsidR="008B7840" w:rsidRPr="00314491" w:rsidRDefault="008B7840" w:rsidP="008B7840">
            <w:pPr>
              <w:spacing w:after="0" w:line="240" w:lineRule="auto"/>
              <w:jc w:val="both"/>
              <w:rPr>
                <w:rFonts w:ascii="Times New Roman" w:eastAsia="Times New Roman" w:hAnsi="Times New Roman" w:cs="Times New Roman"/>
                <w:sz w:val="24"/>
                <w:szCs w:val="24"/>
                <w:lang w:val="uk-UA" w:eastAsia="ru-RU"/>
              </w:rPr>
            </w:pPr>
            <w:r w:rsidRPr="00314491">
              <w:rPr>
                <w:rFonts w:ascii="Times New Roman" w:eastAsia="Times New Roman" w:hAnsi="Times New Roman" w:cs="Times New Roman"/>
                <w:sz w:val="24"/>
                <w:szCs w:val="24"/>
                <w:lang w:val="uk-UA" w:eastAsia="ru-RU"/>
              </w:rPr>
              <w:t>перший (бакалаврський)</w:t>
            </w: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i/>
                <w:sz w:val="24"/>
                <w:szCs w:val="24"/>
                <w:lang w:val="uk-UA" w:eastAsia="uk-UA"/>
              </w:rPr>
            </w:pPr>
            <w:r w:rsidRPr="008B7840">
              <w:rPr>
                <w:rFonts w:ascii="Times New Roman" w:eastAsia="Calibri" w:hAnsi="Times New Roman" w:cs="Times New Roman"/>
                <w:sz w:val="24"/>
                <w:szCs w:val="24"/>
                <w:lang w:val="uk-UA" w:eastAsia="uk-UA"/>
              </w:rPr>
              <w:t xml:space="preserve">Обов’язкова </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i/>
                <w:sz w:val="24"/>
                <w:szCs w:val="24"/>
                <w:lang w:val="uk-UA" w:eastAsia="uk-UA"/>
              </w:rPr>
            </w:pPr>
            <w:r w:rsidRPr="008B7840">
              <w:rPr>
                <w:rFonts w:ascii="Times New Roman" w:eastAsia="Calibri" w:hAnsi="Times New Roman" w:cs="Times New Roman"/>
                <w:sz w:val="24"/>
                <w:szCs w:val="24"/>
                <w:lang w:val="uk-UA" w:eastAsia="uk-UA"/>
              </w:rPr>
              <w:t>Обов’язкова</w:t>
            </w:r>
          </w:p>
        </w:tc>
      </w:tr>
      <w:tr w:rsidR="008B7840" w:rsidRPr="008B7840" w:rsidTr="008B7840">
        <w:trPr>
          <w:trHeight w:val="27"/>
        </w:trPr>
        <w:tc>
          <w:tcPr>
            <w:tcW w:w="2887"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Кількість модулів – </w:t>
            </w:r>
            <w:r>
              <w:rPr>
                <w:rFonts w:ascii="Times New Roman" w:eastAsia="Calibri" w:hAnsi="Times New Roman" w:cs="Times New Roman"/>
                <w:sz w:val="24"/>
                <w:szCs w:val="24"/>
                <w:lang w:val="uk-UA" w:eastAsia="uk-UA"/>
              </w:rPr>
              <w:t>4</w:t>
            </w: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Рік підготовки: </w:t>
            </w: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2020–2024</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Рік підготовки: </w:t>
            </w: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2020–2024</w:t>
            </w:r>
          </w:p>
        </w:tc>
      </w:tr>
      <w:tr w:rsidR="008B7840" w:rsidRPr="008B7840" w:rsidTr="008B7840">
        <w:trPr>
          <w:trHeight w:val="27"/>
        </w:trPr>
        <w:tc>
          <w:tcPr>
            <w:tcW w:w="2887"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8B7840">
              <w:rPr>
                <w:rFonts w:ascii="Times New Roman" w:eastAsia="Calibri" w:hAnsi="Times New Roman" w:cs="Times New Roman"/>
                <w:sz w:val="24"/>
                <w:szCs w:val="24"/>
                <w:lang w:val="uk-UA" w:eastAsia="uk-UA"/>
              </w:rPr>
              <w:t>семестр</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8B7840">
              <w:rPr>
                <w:rFonts w:ascii="Times New Roman" w:eastAsia="Calibri" w:hAnsi="Times New Roman" w:cs="Times New Roman"/>
                <w:sz w:val="24"/>
                <w:szCs w:val="24"/>
                <w:lang w:val="uk-UA" w:eastAsia="uk-UA"/>
              </w:rPr>
              <w:t>семестр</w:t>
            </w:r>
          </w:p>
        </w:tc>
      </w:tr>
      <w:tr w:rsidR="008B7840" w:rsidRPr="008B7840" w:rsidTr="008B7840">
        <w:trPr>
          <w:trHeight w:val="27"/>
        </w:trPr>
        <w:tc>
          <w:tcPr>
            <w:tcW w:w="2887" w:type="dxa"/>
            <w:vMerge w:val="restart"/>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Загальна кількість годин </w:t>
            </w:r>
            <w:r>
              <w:rPr>
                <w:rFonts w:ascii="Times New Roman" w:eastAsia="Calibri" w:hAnsi="Times New Roman" w:cs="Times New Roman"/>
                <w:sz w:val="24"/>
                <w:szCs w:val="24"/>
                <w:lang w:val="uk-UA" w:eastAsia="uk-UA"/>
              </w:rPr>
              <w:t>- 150</w:t>
            </w:r>
            <w:r w:rsidRPr="008B7840">
              <w:rPr>
                <w:rFonts w:ascii="Times New Roman" w:eastAsia="Calibri" w:hAnsi="Times New Roman" w:cs="Times New Roman"/>
                <w:sz w:val="24"/>
                <w:szCs w:val="24"/>
                <w:lang w:val="uk-UA" w:eastAsia="uk-UA"/>
              </w:rPr>
              <w:t xml:space="preserve">  </w:t>
            </w: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2, 3</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7B4C53"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7B4C53">
              <w:rPr>
                <w:rFonts w:ascii="Times New Roman" w:eastAsia="Calibri" w:hAnsi="Times New Roman" w:cs="Times New Roman"/>
                <w:sz w:val="24"/>
                <w:szCs w:val="24"/>
                <w:lang w:val="uk-UA" w:eastAsia="uk-UA"/>
              </w:rPr>
              <w:t xml:space="preserve">      2, 3</w:t>
            </w:r>
          </w:p>
        </w:tc>
      </w:tr>
      <w:tr w:rsidR="008B7840" w:rsidRPr="008B7840" w:rsidTr="008B7840">
        <w:trPr>
          <w:trHeight w:val="27"/>
        </w:trPr>
        <w:tc>
          <w:tcPr>
            <w:tcW w:w="2887"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8B7840">
              <w:rPr>
                <w:rFonts w:ascii="Times New Roman" w:eastAsia="Calibri" w:hAnsi="Times New Roman" w:cs="Times New Roman"/>
                <w:b/>
                <w:sz w:val="24"/>
                <w:szCs w:val="24"/>
                <w:lang w:val="uk-UA" w:eastAsia="uk-UA"/>
              </w:rPr>
              <w:t>Лекції</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7B4C53"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7B4C53">
              <w:rPr>
                <w:rFonts w:ascii="Times New Roman" w:eastAsia="Calibri" w:hAnsi="Times New Roman" w:cs="Times New Roman"/>
                <w:b/>
                <w:sz w:val="24"/>
                <w:szCs w:val="24"/>
                <w:lang w:val="uk-UA" w:eastAsia="uk-UA"/>
              </w:rPr>
              <w:t>Лекції</w:t>
            </w:r>
          </w:p>
        </w:tc>
      </w:tr>
      <w:tr w:rsidR="008B7840" w:rsidRPr="008B7840" w:rsidTr="008B7840">
        <w:trPr>
          <w:trHeight w:val="27"/>
        </w:trPr>
        <w:tc>
          <w:tcPr>
            <w:tcW w:w="2887" w:type="dxa"/>
            <w:vMerge w:val="restart"/>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Тижневих годин для денної форми навчання:</w:t>
            </w: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аудиторних – 2–4,</w:t>
            </w:r>
          </w:p>
          <w:p w:rsid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самостійної роботи студента  - 6–8. </w:t>
            </w:r>
          </w:p>
          <w:p w:rsidR="00234ED8" w:rsidRDefault="00234ED8" w:rsidP="008B7840">
            <w:pPr>
              <w:widowControl w:val="0"/>
              <w:spacing w:after="0" w:line="240" w:lineRule="auto"/>
              <w:jc w:val="both"/>
              <w:rPr>
                <w:rFonts w:ascii="Times New Roman" w:eastAsia="Calibri" w:hAnsi="Times New Roman" w:cs="Times New Roman"/>
                <w:sz w:val="24"/>
                <w:szCs w:val="24"/>
                <w:lang w:val="uk-UA" w:eastAsia="uk-UA"/>
              </w:rPr>
            </w:pPr>
          </w:p>
          <w:p w:rsidR="00234ED8" w:rsidRDefault="00234ED8" w:rsidP="008B7840">
            <w:pPr>
              <w:widowControl w:val="0"/>
              <w:spacing w:after="0" w:line="240" w:lineRule="auto"/>
              <w:jc w:val="both"/>
              <w:rPr>
                <w:rFonts w:ascii="Times New Roman" w:eastAsia="Calibri" w:hAnsi="Times New Roman" w:cs="Times New Roman"/>
                <w:sz w:val="24"/>
                <w:szCs w:val="24"/>
                <w:lang w:val="uk-UA" w:eastAsia="uk-UA"/>
              </w:rPr>
            </w:pPr>
            <w:r w:rsidRPr="00234ED8">
              <w:rPr>
                <w:rFonts w:ascii="Times New Roman" w:eastAsia="Calibri" w:hAnsi="Times New Roman" w:cs="Times New Roman"/>
                <w:b/>
                <w:sz w:val="24"/>
                <w:szCs w:val="24"/>
                <w:lang w:val="uk-UA" w:eastAsia="uk-UA"/>
              </w:rPr>
              <w:t>Заочна форма навчання</w:t>
            </w:r>
            <w:r w:rsidRPr="00314491">
              <w:rPr>
                <w:rFonts w:ascii="Times New Roman" w:eastAsia="Times New Roman" w:hAnsi="Times New Roman" w:cs="Times New Roman"/>
                <w:sz w:val="24"/>
                <w:szCs w:val="24"/>
                <w:lang w:val="uk-UA" w:eastAsia="ru-RU"/>
              </w:rPr>
              <w:t xml:space="preserve"> Кількість кредитів</w:t>
            </w:r>
            <w:r w:rsidRPr="008B7840">
              <w:rPr>
                <w:rFonts w:ascii="Times New Roman" w:eastAsia="Calibri" w:hAnsi="Times New Roman" w:cs="Times New Roman"/>
                <w:sz w:val="24"/>
                <w:szCs w:val="24"/>
                <w:lang w:val="uk-UA" w:eastAsia="uk-UA"/>
              </w:rPr>
              <w:t xml:space="preserve"> ЄКТС</w:t>
            </w:r>
            <w:r w:rsidRPr="00314491">
              <w:rPr>
                <w:rFonts w:ascii="Times New Roman" w:eastAsia="Times New Roman" w:hAnsi="Times New Roman" w:cs="Times New Roman"/>
                <w:sz w:val="24"/>
                <w:szCs w:val="24"/>
                <w:lang w:val="uk-UA" w:eastAsia="ru-RU"/>
              </w:rPr>
              <w:t xml:space="preserve"> -</w:t>
            </w:r>
            <w:r w:rsidRPr="00314491">
              <w:rPr>
                <w:rFonts w:ascii="Times New Roman" w:eastAsia="Times New Roman" w:hAnsi="Times New Roman" w:cs="Times New Roman"/>
                <w:sz w:val="24"/>
                <w:szCs w:val="24"/>
                <w:lang w:eastAsia="ru-RU"/>
              </w:rPr>
              <w:t>6</w:t>
            </w:r>
            <w:r w:rsidRPr="008B7840">
              <w:rPr>
                <w:rFonts w:ascii="Times New Roman" w:eastAsia="Calibri" w:hAnsi="Times New Roman" w:cs="Times New Roman"/>
                <w:sz w:val="24"/>
                <w:szCs w:val="24"/>
                <w:lang w:val="uk-UA" w:eastAsia="uk-UA"/>
              </w:rPr>
              <w:t xml:space="preserve"> </w:t>
            </w:r>
          </w:p>
          <w:p w:rsidR="00234ED8" w:rsidRDefault="00234ED8" w:rsidP="008B7840">
            <w:pPr>
              <w:widowControl w:val="0"/>
              <w:spacing w:after="0" w:line="240" w:lineRule="auto"/>
              <w:jc w:val="both"/>
              <w:rPr>
                <w:rFonts w:ascii="Times New Roman" w:eastAsia="Times New Roman" w:hAnsi="Times New Roman" w:cs="Times New Roman"/>
                <w:sz w:val="24"/>
                <w:szCs w:val="24"/>
                <w:lang w:eastAsia="ru-RU"/>
              </w:rPr>
            </w:pPr>
            <w:r w:rsidRPr="008B7840">
              <w:rPr>
                <w:rFonts w:ascii="Times New Roman" w:eastAsia="Calibri" w:hAnsi="Times New Roman" w:cs="Times New Roman"/>
                <w:sz w:val="24"/>
                <w:szCs w:val="24"/>
                <w:lang w:val="uk-UA" w:eastAsia="uk-UA"/>
              </w:rPr>
              <w:t xml:space="preserve">Кількість модулів – </w:t>
            </w:r>
            <w:r>
              <w:rPr>
                <w:rFonts w:ascii="Times New Roman" w:eastAsia="Calibri" w:hAnsi="Times New Roman" w:cs="Times New Roman"/>
                <w:sz w:val="24"/>
                <w:szCs w:val="24"/>
                <w:lang w:val="uk-UA" w:eastAsia="uk-UA"/>
              </w:rPr>
              <w:t>4</w:t>
            </w:r>
            <w:r w:rsidRPr="00314491">
              <w:rPr>
                <w:rFonts w:ascii="Times New Roman" w:eastAsia="Times New Roman" w:hAnsi="Times New Roman" w:cs="Times New Roman"/>
                <w:sz w:val="24"/>
                <w:szCs w:val="24"/>
                <w:lang w:val="uk-UA" w:eastAsia="ru-RU"/>
              </w:rPr>
              <w:t xml:space="preserve"> Загальна кількість годин  - </w:t>
            </w:r>
            <w:r w:rsidRPr="00314491">
              <w:rPr>
                <w:rFonts w:ascii="Times New Roman" w:eastAsia="Times New Roman" w:hAnsi="Times New Roman" w:cs="Times New Roman"/>
                <w:sz w:val="24"/>
                <w:szCs w:val="24"/>
                <w:lang w:eastAsia="ru-RU"/>
              </w:rPr>
              <w:t>180</w:t>
            </w:r>
          </w:p>
          <w:p w:rsidR="00234ED8" w:rsidRPr="008B7840" w:rsidRDefault="00234ED8" w:rsidP="008B7840">
            <w:pPr>
              <w:widowControl w:val="0"/>
              <w:spacing w:after="0" w:line="240" w:lineRule="auto"/>
              <w:jc w:val="both"/>
              <w:rPr>
                <w:rFonts w:ascii="Times New Roman" w:eastAsia="Calibri" w:hAnsi="Times New Roman" w:cs="Times New Roman"/>
                <w:sz w:val="24"/>
                <w:szCs w:val="24"/>
                <w:lang w:val="uk-UA" w:eastAsia="uk-UA"/>
              </w:rPr>
            </w:pPr>
            <w:r>
              <w:rPr>
                <w:rFonts w:ascii="Times New Roman" w:eastAsia="Times New Roman" w:hAnsi="Times New Roman" w:cs="Times New Roman"/>
                <w:sz w:val="24"/>
                <w:szCs w:val="24"/>
                <w:lang w:val="uk-UA" w:eastAsia="ru-RU"/>
              </w:rPr>
              <w:t>С</w:t>
            </w:r>
            <w:r w:rsidRPr="00314491">
              <w:rPr>
                <w:rFonts w:ascii="Times New Roman" w:eastAsia="Times New Roman" w:hAnsi="Times New Roman" w:cs="Times New Roman"/>
                <w:sz w:val="24"/>
                <w:szCs w:val="24"/>
                <w:lang w:val="uk-UA" w:eastAsia="ru-RU"/>
              </w:rPr>
              <w:t xml:space="preserve">амостійної роботи студента  - </w:t>
            </w:r>
            <w:r w:rsidRPr="00314491">
              <w:rPr>
                <w:rFonts w:ascii="Times New Roman" w:eastAsia="Times New Roman" w:hAnsi="Times New Roman" w:cs="Times New Roman"/>
                <w:sz w:val="24"/>
                <w:szCs w:val="24"/>
                <w:lang w:eastAsia="ru-RU"/>
              </w:rPr>
              <w:t>156</w:t>
            </w: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18</w:t>
            </w:r>
            <w:r w:rsidRPr="008B7840">
              <w:rPr>
                <w:rFonts w:ascii="Times New Roman" w:eastAsia="Calibri" w:hAnsi="Times New Roman" w:cs="Times New Roman"/>
                <w:sz w:val="24"/>
                <w:szCs w:val="24"/>
                <w:lang w:val="uk-UA" w:eastAsia="uk-UA"/>
              </w:rPr>
              <w:t xml:space="preserve"> год.</w:t>
            </w:r>
            <w:r>
              <w:rPr>
                <w:rFonts w:ascii="Times New Roman" w:eastAsia="Calibri" w:hAnsi="Times New Roman" w:cs="Times New Roman"/>
                <w:sz w:val="24"/>
                <w:szCs w:val="24"/>
                <w:lang w:val="uk-UA" w:eastAsia="uk-UA"/>
              </w:rPr>
              <w:t>/ 22 год.</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7B4C53"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7B4C53">
              <w:rPr>
                <w:rFonts w:ascii="Times New Roman" w:eastAsia="Calibri" w:hAnsi="Times New Roman" w:cs="Times New Roman"/>
                <w:sz w:val="24"/>
                <w:szCs w:val="24"/>
                <w:lang w:val="uk-UA" w:eastAsia="uk-UA"/>
              </w:rPr>
              <w:t>8 год./ 8 год.</w:t>
            </w:r>
          </w:p>
        </w:tc>
      </w:tr>
      <w:tr w:rsidR="008B7840" w:rsidRPr="008B7840" w:rsidTr="008B7840">
        <w:trPr>
          <w:trHeight w:val="27"/>
        </w:trPr>
        <w:tc>
          <w:tcPr>
            <w:tcW w:w="2887"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8B7840">
              <w:rPr>
                <w:rFonts w:ascii="Times New Roman" w:eastAsia="Calibri" w:hAnsi="Times New Roman" w:cs="Times New Roman"/>
                <w:b/>
                <w:sz w:val="24"/>
                <w:szCs w:val="24"/>
                <w:lang w:val="uk-UA" w:eastAsia="uk-UA"/>
              </w:rPr>
              <w:t>Практичні/ семінарські заняття</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7B4C53"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7B4C53">
              <w:rPr>
                <w:rFonts w:ascii="Times New Roman" w:eastAsia="Calibri" w:hAnsi="Times New Roman" w:cs="Times New Roman"/>
                <w:b/>
                <w:sz w:val="24"/>
                <w:szCs w:val="24"/>
                <w:lang w:val="uk-UA" w:eastAsia="uk-UA"/>
              </w:rPr>
              <w:t>Практичні /семінарські заняття</w:t>
            </w:r>
          </w:p>
        </w:tc>
      </w:tr>
      <w:tr w:rsidR="008B7840" w:rsidRPr="008B7840" w:rsidTr="008B7840">
        <w:trPr>
          <w:trHeight w:val="27"/>
        </w:trPr>
        <w:tc>
          <w:tcPr>
            <w:tcW w:w="2887"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 xml:space="preserve">18 </w:t>
            </w:r>
            <w:r w:rsidRPr="008B7840">
              <w:rPr>
                <w:rFonts w:ascii="Times New Roman" w:eastAsia="Calibri" w:hAnsi="Times New Roman" w:cs="Times New Roman"/>
                <w:sz w:val="24"/>
                <w:szCs w:val="24"/>
                <w:lang w:val="uk-UA" w:eastAsia="uk-UA"/>
              </w:rPr>
              <w:t>год.</w:t>
            </w:r>
            <w:r>
              <w:rPr>
                <w:rFonts w:ascii="Times New Roman" w:eastAsia="Calibri" w:hAnsi="Times New Roman" w:cs="Times New Roman"/>
                <w:sz w:val="24"/>
                <w:szCs w:val="24"/>
                <w:lang w:val="uk-UA" w:eastAsia="uk-UA"/>
              </w:rPr>
              <w:t>/ 20 год.</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7B4C53"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7B4C53">
              <w:rPr>
                <w:rFonts w:ascii="Times New Roman" w:eastAsia="Calibri" w:hAnsi="Times New Roman" w:cs="Times New Roman"/>
                <w:sz w:val="24"/>
                <w:szCs w:val="24"/>
                <w:lang w:val="uk-UA" w:eastAsia="uk-UA"/>
              </w:rPr>
              <w:t>4 год./ 4 год.</w:t>
            </w:r>
          </w:p>
        </w:tc>
      </w:tr>
      <w:tr w:rsidR="008B7840" w:rsidRPr="008B7840" w:rsidTr="008B7840">
        <w:trPr>
          <w:trHeight w:val="27"/>
        </w:trPr>
        <w:tc>
          <w:tcPr>
            <w:tcW w:w="2887"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8B7840">
              <w:rPr>
                <w:rFonts w:ascii="Times New Roman" w:eastAsia="Calibri" w:hAnsi="Times New Roman" w:cs="Times New Roman"/>
                <w:b/>
                <w:sz w:val="24"/>
                <w:szCs w:val="24"/>
                <w:lang w:val="uk-UA" w:eastAsia="uk-UA"/>
              </w:rPr>
              <w:t>Самостійна робота</w:t>
            </w:r>
          </w:p>
        </w:tc>
        <w:tc>
          <w:tcPr>
            <w:tcW w:w="2126" w:type="dxa"/>
            <w:tcBorders>
              <w:top w:val="single" w:sz="4" w:space="0" w:color="auto"/>
              <w:left w:val="single" w:sz="4" w:space="0" w:color="auto"/>
              <w:bottom w:val="single" w:sz="4" w:space="0" w:color="auto"/>
              <w:right w:val="single" w:sz="4" w:space="0" w:color="auto"/>
            </w:tcBorders>
            <w:vAlign w:val="center"/>
          </w:tcPr>
          <w:p w:rsidR="008B7840" w:rsidRPr="007B4C53" w:rsidRDefault="008B7840" w:rsidP="008B7840">
            <w:pPr>
              <w:widowControl w:val="0"/>
              <w:spacing w:after="0" w:line="240" w:lineRule="auto"/>
              <w:jc w:val="both"/>
              <w:rPr>
                <w:rFonts w:ascii="Times New Roman" w:eastAsia="Calibri" w:hAnsi="Times New Roman" w:cs="Times New Roman"/>
                <w:b/>
                <w:sz w:val="24"/>
                <w:szCs w:val="24"/>
                <w:lang w:val="uk-UA" w:eastAsia="uk-UA"/>
              </w:rPr>
            </w:pPr>
            <w:r w:rsidRPr="007B4C53">
              <w:rPr>
                <w:rFonts w:ascii="Times New Roman" w:eastAsia="Calibri" w:hAnsi="Times New Roman" w:cs="Times New Roman"/>
                <w:b/>
                <w:sz w:val="24"/>
                <w:szCs w:val="24"/>
                <w:lang w:val="uk-UA" w:eastAsia="uk-UA"/>
              </w:rPr>
              <w:t>Самостійна робота</w:t>
            </w:r>
          </w:p>
        </w:tc>
      </w:tr>
      <w:tr w:rsidR="008B7840" w:rsidRPr="008B7840" w:rsidTr="008B7840">
        <w:trPr>
          <w:trHeight w:val="27"/>
        </w:trPr>
        <w:tc>
          <w:tcPr>
            <w:tcW w:w="2887"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 xml:space="preserve">39 </w:t>
            </w:r>
            <w:r w:rsidRPr="008B7840">
              <w:rPr>
                <w:rFonts w:ascii="Times New Roman" w:eastAsia="Calibri" w:hAnsi="Times New Roman" w:cs="Times New Roman"/>
                <w:sz w:val="24"/>
                <w:szCs w:val="24"/>
                <w:lang w:val="uk-UA" w:eastAsia="uk-UA"/>
              </w:rPr>
              <w:t>год.</w:t>
            </w:r>
            <w:r>
              <w:rPr>
                <w:rFonts w:ascii="Times New Roman" w:eastAsia="Calibri" w:hAnsi="Times New Roman" w:cs="Times New Roman"/>
                <w:sz w:val="24"/>
                <w:szCs w:val="24"/>
                <w:lang w:val="uk-UA" w:eastAsia="uk-UA"/>
              </w:rPr>
              <w:t>/33 год.</w:t>
            </w:r>
          </w:p>
        </w:tc>
        <w:tc>
          <w:tcPr>
            <w:tcW w:w="2126" w:type="dxa"/>
            <w:tcBorders>
              <w:top w:val="single" w:sz="4" w:space="0" w:color="auto"/>
              <w:left w:val="single" w:sz="4" w:space="0" w:color="auto"/>
              <w:right w:val="single" w:sz="4" w:space="0" w:color="auto"/>
            </w:tcBorders>
            <w:vAlign w:val="center"/>
          </w:tcPr>
          <w:p w:rsidR="008B7840" w:rsidRPr="007B4C53"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7B4C53">
              <w:rPr>
                <w:rFonts w:ascii="Times New Roman" w:eastAsia="Calibri" w:hAnsi="Times New Roman" w:cs="Times New Roman"/>
                <w:sz w:val="24"/>
                <w:szCs w:val="24"/>
                <w:lang w:val="uk-UA" w:eastAsia="uk-UA"/>
              </w:rPr>
              <w:t>78год./ 78 год.</w:t>
            </w:r>
          </w:p>
        </w:tc>
      </w:tr>
      <w:tr w:rsidR="008B7840" w:rsidRPr="008B7840" w:rsidTr="008B7840">
        <w:trPr>
          <w:trHeight w:val="27"/>
        </w:trPr>
        <w:tc>
          <w:tcPr>
            <w:tcW w:w="2887" w:type="dxa"/>
            <w:vMerge/>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2216" w:type="dxa"/>
            <w:vMerge/>
            <w:tcBorders>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 xml:space="preserve">Види контролю: </w:t>
            </w:r>
          </w:p>
          <w:p w:rsidR="008B7840" w:rsidRPr="008B7840" w:rsidRDefault="008B7840" w:rsidP="008B7840">
            <w:pPr>
              <w:widowControl w:val="0"/>
              <w:spacing w:after="0" w:line="240" w:lineRule="auto"/>
              <w:jc w:val="both"/>
              <w:rPr>
                <w:rFonts w:ascii="Times New Roman" w:eastAsia="Calibri" w:hAnsi="Times New Roman" w:cs="Times New Roman"/>
                <w:sz w:val="24"/>
                <w:szCs w:val="24"/>
                <w:lang w:val="uk-UA" w:eastAsia="uk-UA"/>
              </w:rPr>
            </w:pPr>
            <w:r w:rsidRPr="008B7840">
              <w:rPr>
                <w:rFonts w:ascii="Times New Roman" w:eastAsia="Calibri" w:hAnsi="Times New Roman" w:cs="Times New Roman"/>
                <w:sz w:val="24"/>
                <w:szCs w:val="24"/>
                <w:lang w:val="uk-UA" w:eastAsia="uk-UA"/>
              </w:rPr>
              <w:t>поточний контроль;</w:t>
            </w:r>
            <w:r w:rsidRPr="00314491">
              <w:rPr>
                <w:rFonts w:ascii="Times New Roman" w:eastAsia="Times New Roman" w:hAnsi="Times New Roman" w:cs="Times New Roman"/>
                <w:sz w:val="24"/>
                <w:szCs w:val="24"/>
                <w:lang w:val="uk-UA" w:eastAsia="ru-RU"/>
              </w:rPr>
              <w:t xml:space="preserve"> залік за результатами практичних занять</w:t>
            </w:r>
            <w:r>
              <w:rPr>
                <w:rFonts w:ascii="Times New Roman" w:eastAsia="Times New Roman" w:hAnsi="Times New Roman" w:cs="Times New Roman"/>
                <w:sz w:val="24"/>
                <w:szCs w:val="24"/>
                <w:lang w:val="uk-UA" w:eastAsia="ru-RU"/>
              </w:rPr>
              <w:t>.</w:t>
            </w:r>
          </w:p>
          <w:p w:rsidR="008B7840" w:rsidRPr="008B7840" w:rsidRDefault="008B7840" w:rsidP="008B7840">
            <w:pPr>
              <w:widowControl w:val="0"/>
              <w:spacing w:after="0" w:line="240" w:lineRule="auto"/>
              <w:jc w:val="both"/>
              <w:rPr>
                <w:rFonts w:ascii="Times New Roman" w:eastAsia="Calibri" w:hAnsi="Times New Roman" w:cs="Times New Roman"/>
                <w:i/>
                <w:sz w:val="24"/>
                <w:szCs w:val="24"/>
                <w:lang w:val="uk-UA" w:eastAsia="uk-UA"/>
              </w:rPr>
            </w:pPr>
            <w:r w:rsidRPr="008B7840">
              <w:rPr>
                <w:rFonts w:ascii="Times New Roman" w:eastAsia="Calibri" w:hAnsi="Times New Roman" w:cs="Times New Roman"/>
                <w:sz w:val="24"/>
                <w:szCs w:val="24"/>
                <w:lang w:val="uk-UA" w:eastAsia="uk-UA"/>
              </w:rPr>
              <w:t>поточний контроль;</w:t>
            </w:r>
            <w:r w:rsidRPr="00314491">
              <w:rPr>
                <w:rFonts w:ascii="Times New Roman" w:eastAsia="Times New Roman" w:hAnsi="Times New Roman" w:cs="Times New Roman"/>
                <w:sz w:val="24"/>
                <w:szCs w:val="24"/>
                <w:lang w:val="uk-UA" w:eastAsia="ru-RU"/>
              </w:rPr>
              <w:t xml:space="preserve"> </w:t>
            </w:r>
            <w:r w:rsidRPr="008B7840">
              <w:rPr>
                <w:rFonts w:ascii="Times New Roman" w:eastAsia="Calibri" w:hAnsi="Times New Roman" w:cs="Times New Roman"/>
                <w:sz w:val="24"/>
                <w:szCs w:val="24"/>
                <w:lang w:val="uk-UA" w:eastAsia="uk-UA"/>
              </w:rPr>
              <w:t>підсумковий контроль знань (іспит)</w:t>
            </w:r>
          </w:p>
        </w:tc>
        <w:tc>
          <w:tcPr>
            <w:tcW w:w="2126" w:type="dxa"/>
            <w:tcBorders>
              <w:top w:val="single" w:sz="4" w:space="0" w:color="auto"/>
              <w:left w:val="single" w:sz="4" w:space="0" w:color="auto"/>
              <w:bottom w:val="single" w:sz="4" w:space="0" w:color="auto"/>
              <w:right w:val="single" w:sz="4" w:space="0" w:color="auto"/>
            </w:tcBorders>
            <w:vAlign w:val="center"/>
          </w:tcPr>
          <w:p w:rsidR="007B4C53" w:rsidRPr="00314491" w:rsidRDefault="007B4C53" w:rsidP="007B4C53">
            <w:pPr>
              <w:spacing w:after="0" w:line="240" w:lineRule="auto"/>
              <w:jc w:val="center"/>
              <w:rPr>
                <w:rFonts w:ascii="Times New Roman" w:eastAsia="Times New Roman" w:hAnsi="Times New Roman" w:cs="Times New Roman"/>
                <w:sz w:val="24"/>
                <w:szCs w:val="24"/>
                <w:lang w:val="uk-UA" w:eastAsia="ru-RU"/>
              </w:rPr>
            </w:pPr>
            <w:r w:rsidRPr="00314491">
              <w:rPr>
                <w:rFonts w:ascii="Times New Roman" w:eastAsia="Times New Roman" w:hAnsi="Times New Roman" w:cs="Times New Roman"/>
                <w:b/>
                <w:sz w:val="24"/>
                <w:szCs w:val="24"/>
                <w:lang w:val="uk-UA" w:eastAsia="ru-RU"/>
              </w:rPr>
              <w:t>Індивідуальні завдання:</w:t>
            </w:r>
            <w:r w:rsidRPr="00314491">
              <w:rPr>
                <w:rFonts w:ascii="Times New Roman" w:eastAsia="Times New Roman" w:hAnsi="Times New Roman" w:cs="Times New Roman"/>
                <w:sz w:val="24"/>
                <w:szCs w:val="24"/>
                <w:lang w:val="uk-UA" w:eastAsia="ru-RU"/>
              </w:rPr>
              <w:t xml:space="preserve"> </w:t>
            </w:r>
          </w:p>
          <w:p w:rsidR="007B4C53" w:rsidRPr="008B7840" w:rsidRDefault="007B4C53" w:rsidP="007B4C53">
            <w:pPr>
              <w:widowControl w:val="0"/>
              <w:spacing w:after="0" w:line="240" w:lineRule="auto"/>
              <w:jc w:val="both"/>
              <w:rPr>
                <w:rFonts w:ascii="Times New Roman" w:eastAsia="Calibri" w:hAnsi="Times New Roman" w:cs="Times New Roman"/>
                <w:sz w:val="24"/>
                <w:szCs w:val="24"/>
                <w:lang w:val="uk-UA" w:eastAsia="uk-UA"/>
              </w:rPr>
            </w:pPr>
            <w:r w:rsidRPr="00314491">
              <w:rPr>
                <w:rFonts w:ascii="Times New Roman" w:eastAsia="Times New Roman" w:hAnsi="Times New Roman" w:cs="Times New Roman"/>
                <w:sz w:val="24"/>
                <w:szCs w:val="24"/>
                <w:lang w:val="uk-UA" w:eastAsia="ru-RU"/>
              </w:rPr>
              <w:t>Курсова робота</w:t>
            </w:r>
            <w:r w:rsidRPr="008B7840">
              <w:rPr>
                <w:rFonts w:ascii="Times New Roman" w:eastAsia="Calibri" w:hAnsi="Times New Roman" w:cs="Times New Roman"/>
                <w:sz w:val="24"/>
                <w:szCs w:val="24"/>
                <w:lang w:val="uk-UA" w:eastAsia="uk-UA"/>
              </w:rPr>
              <w:t xml:space="preserve"> </w:t>
            </w:r>
            <w:r w:rsidRPr="00314491">
              <w:rPr>
                <w:rFonts w:ascii="Times New Roman" w:eastAsia="Times New Roman" w:hAnsi="Times New Roman" w:cs="Times New Roman"/>
                <w:sz w:val="24"/>
                <w:szCs w:val="24"/>
                <w:lang w:val="uk-UA" w:eastAsia="ru-RU"/>
              </w:rPr>
              <w:t>Вид контролю:</w:t>
            </w:r>
            <w:r w:rsidRPr="008B7840">
              <w:rPr>
                <w:rFonts w:ascii="Times New Roman" w:eastAsia="Calibri" w:hAnsi="Times New Roman" w:cs="Times New Roman"/>
                <w:sz w:val="24"/>
                <w:szCs w:val="24"/>
                <w:lang w:val="uk-UA" w:eastAsia="uk-UA"/>
              </w:rPr>
              <w:t xml:space="preserve"> поточний контроль;</w:t>
            </w:r>
          </w:p>
          <w:p w:rsidR="007B4C53" w:rsidRDefault="007B4C53" w:rsidP="007B4C53">
            <w:pPr>
              <w:widowControl w:val="0"/>
              <w:spacing w:after="0" w:line="240" w:lineRule="auto"/>
              <w:jc w:val="both"/>
              <w:rPr>
                <w:rFonts w:ascii="Times New Roman" w:eastAsia="Times New Roman" w:hAnsi="Times New Roman" w:cs="Times New Roman"/>
                <w:sz w:val="24"/>
                <w:szCs w:val="24"/>
                <w:lang w:eastAsia="ru-RU"/>
              </w:rPr>
            </w:pPr>
            <w:r w:rsidRPr="00314491">
              <w:rPr>
                <w:rFonts w:ascii="Times New Roman" w:eastAsia="Times New Roman" w:hAnsi="Times New Roman" w:cs="Times New Roman"/>
                <w:sz w:val="24"/>
                <w:szCs w:val="24"/>
                <w:lang w:eastAsia="ru-RU"/>
              </w:rPr>
              <w:t xml:space="preserve">2-й семестр – залік, </w:t>
            </w:r>
          </w:p>
          <w:p w:rsidR="007B4C53" w:rsidRDefault="007B4C53" w:rsidP="007B4C53">
            <w:pPr>
              <w:widowControl w:val="0"/>
              <w:spacing w:after="0" w:line="240" w:lineRule="auto"/>
              <w:jc w:val="both"/>
              <w:rPr>
                <w:rFonts w:ascii="Times New Roman" w:eastAsia="Times New Roman" w:hAnsi="Times New Roman" w:cs="Times New Roman"/>
                <w:sz w:val="24"/>
                <w:szCs w:val="24"/>
                <w:lang w:val="uk-UA" w:eastAsia="ru-RU"/>
              </w:rPr>
            </w:pPr>
            <w:r w:rsidRPr="00314491">
              <w:rPr>
                <w:rFonts w:ascii="Times New Roman" w:eastAsia="Times New Roman" w:hAnsi="Times New Roman" w:cs="Times New Roman"/>
                <w:sz w:val="24"/>
                <w:szCs w:val="24"/>
                <w:lang w:eastAsia="ru-RU"/>
              </w:rPr>
              <w:t>3-ій семестр -</w:t>
            </w:r>
            <w:r w:rsidRPr="00314491">
              <w:rPr>
                <w:rFonts w:ascii="Times New Roman" w:eastAsia="Times New Roman" w:hAnsi="Times New Roman" w:cs="Times New Roman"/>
                <w:sz w:val="24"/>
                <w:szCs w:val="24"/>
                <w:lang w:val="uk-UA" w:eastAsia="ru-RU"/>
              </w:rPr>
              <w:t xml:space="preserve">  іспит.</w:t>
            </w:r>
          </w:p>
          <w:p w:rsidR="008B7840" w:rsidRPr="008B7840" w:rsidRDefault="008B7840" w:rsidP="007B4C53">
            <w:pPr>
              <w:widowControl w:val="0"/>
              <w:spacing w:after="0" w:line="240" w:lineRule="auto"/>
              <w:jc w:val="both"/>
              <w:rPr>
                <w:rFonts w:ascii="Times New Roman" w:eastAsia="Calibri" w:hAnsi="Times New Roman" w:cs="Times New Roman"/>
                <w:i/>
                <w:sz w:val="24"/>
                <w:szCs w:val="24"/>
                <w:lang w:val="uk-UA" w:eastAsia="uk-UA"/>
              </w:rPr>
            </w:pPr>
            <w:r w:rsidRPr="008B7840">
              <w:rPr>
                <w:rFonts w:ascii="Times New Roman" w:eastAsia="Calibri" w:hAnsi="Times New Roman" w:cs="Times New Roman"/>
                <w:sz w:val="24"/>
                <w:szCs w:val="24"/>
                <w:lang w:val="uk-UA" w:eastAsia="uk-UA"/>
              </w:rPr>
              <w:t xml:space="preserve"> </w:t>
            </w:r>
          </w:p>
        </w:tc>
      </w:tr>
    </w:tbl>
    <w:p w:rsidR="00314491" w:rsidRPr="00314491" w:rsidRDefault="00314491" w:rsidP="00314491">
      <w:pPr>
        <w:spacing w:after="0" w:line="240" w:lineRule="auto"/>
        <w:rPr>
          <w:rFonts w:ascii="Times New Roman" w:eastAsia="Times New Roman" w:hAnsi="Times New Roman" w:cs="Times New Roman"/>
          <w:sz w:val="28"/>
          <w:szCs w:val="28"/>
          <w:lang w:val="uk-UA" w:eastAsia="ru-RU"/>
        </w:rPr>
      </w:pPr>
      <w:r w:rsidRPr="00314491">
        <w:rPr>
          <w:rFonts w:ascii="Times New Roman" w:eastAsia="Times New Roman" w:hAnsi="Times New Roman" w:cs="Times New Roman"/>
          <w:sz w:val="28"/>
          <w:szCs w:val="28"/>
          <w:lang w:val="uk-UA" w:eastAsia="ru-RU"/>
        </w:rPr>
        <w:t xml:space="preserve">                            </w:t>
      </w:r>
    </w:p>
    <w:p w:rsidR="00314491" w:rsidRPr="00314491" w:rsidRDefault="00314491" w:rsidP="00314491">
      <w:pPr>
        <w:spacing w:after="0" w:line="240" w:lineRule="auto"/>
        <w:rPr>
          <w:rFonts w:ascii="Times New Roman" w:eastAsia="Times New Roman" w:hAnsi="Times New Roman" w:cs="Times New Roman"/>
          <w:sz w:val="28"/>
          <w:szCs w:val="28"/>
          <w:lang w:val="uk-UA" w:eastAsia="ru-RU"/>
        </w:rPr>
      </w:pPr>
    </w:p>
    <w:p w:rsidR="00314491" w:rsidRPr="00314491" w:rsidRDefault="00314491" w:rsidP="00314491">
      <w:pPr>
        <w:spacing w:after="0" w:line="240" w:lineRule="auto"/>
        <w:rPr>
          <w:rFonts w:ascii="Times New Roman" w:eastAsia="Times New Roman" w:hAnsi="Times New Roman" w:cs="Times New Roman"/>
          <w:sz w:val="28"/>
          <w:szCs w:val="28"/>
          <w:lang w:val="uk-UA" w:eastAsia="ru-RU"/>
        </w:rPr>
      </w:pPr>
    </w:p>
    <w:p w:rsidR="00314491" w:rsidRPr="00314491" w:rsidRDefault="00314491" w:rsidP="00314491">
      <w:pPr>
        <w:spacing w:after="0" w:line="240" w:lineRule="auto"/>
        <w:jc w:val="both"/>
        <w:rPr>
          <w:rFonts w:ascii="Times New Roman" w:eastAsia="Times New Roman" w:hAnsi="Times New Roman" w:cs="Times New Roman"/>
          <w:b/>
          <w:bCs/>
          <w:sz w:val="28"/>
          <w:szCs w:val="24"/>
          <w:lang w:val="uk-UA" w:eastAsia="ru-RU"/>
        </w:rPr>
      </w:pPr>
    </w:p>
    <w:p w:rsidR="00314491" w:rsidRPr="00314491" w:rsidRDefault="001C1FFC" w:rsidP="000C36B0">
      <w:pPr>
        <w:spacing w:after="0" w:line="360" w:lineRule="auto"/>
        <w:ind w:firstLine="708"/>
        <w:jc w:val="both"/>
        <w:rPr>
          <w:rFonts w:ascii="Times New Roman" w:eastAsia="Times New Roman" w:hAnsi="Times New Roman" w:cs="Times New Roman"/>
          <w:sz w:val="28"/>
          <w:szCs w:val="28"/>
          <w:lang w:val="uk-UA" w:eastAsia="ru-RU"/>
        </w:rPr>
      </w:pPr>
      <w:r w:rsidRPr="001C1FFC">
        <w:rPr>
          <w:rFonts w:ascii="Times New Roman" w:hAnsi="Times New Roman" w:cs="Times New Roman"/>
          <w:b/>
          <w:i/>
          <w:sz w:val="28"/>
          <w:szCs w:val="28"/>
        </w:rPr>
        <w:lastRenderedPageBreak/>
        <w:t>Мета</w:t>
      </w:r>
      <w:r w:rsidRPr="001C1FFC">
        <w:rPr>
          <w:rFonts w:ascii="Times New Roman" w:hAnsi="Times New Roman" w:cs="Times New Roman"/>
          <w:sz w:val="28"/>
          <w:szCs w:val="28"/>
        </w:rPr>
        <w:t xml:space="preserve"> </w:t>
      </w:r>
      <w:r w:rsidRPr="001C1FFC">
        <w:rPr>
          <w:rFonts w:ascii="Times New Roman" w:hAnsi="Times New Roman" w:cs="Times New Roman"/>
          <w:b/>
          <w:i/>
          <w:sz w:val="28"/>
          <w:szCs w:val="28"/>
        </w:rPr>
        <w:t>викладання</w:t>
      </w:r>
      <w:r w:rsidRPr="001C1FFC">
        <w:rPr>
          <w:rFonts w:ascii="Times New Roman" w:hAnsi="Times New Roman" w:cs="Times New Roman"/>
          <w:sz w:val="28"/>
          <w:szCs w:val="28"/>
        </w:rPr>
        <w:t xml:space="preserve"> </w:t>
      </w:r>
      <w:r w:rsidRPr="001C1FFC">
        <w:rPr>
          <w:rFonts w:ascii="Times New Roman" w:hAnsi="Times New Roman" w:cs="Times New Roman"/>
          <w:b/>
          <w:i/>
          <w:sz w:val="28"/>
          <w:szCs w:val="28"/>
        </w:rPr>
        <w:t>навчальної дисципліни</w:t>
      </w:r>
      <w:r w:rsidRPr="004E30A0">
        <w:rPr>
          <w:sz w:val="28"/>
          <w:szCs w:val="28"/>
        </w:rPr>
        <w:t xml:space="preserve"> –</w:t>
      </w:r>
      <w:r w:rsidR="000C36B0">
        <w:rPr>
          <w:sz w:val="28"/>
          <w:szCs w:val="28"/>
          <w:lang w:val="uk-UA"/>
        </w:rPr>
        <w:t xml:space="preserve"> </w:t>
      </w:r>
      <w:r w:rsidR="00314491" w:rsidRPr="00314491">
        <w:rPr>
          <w:rFonts w:ascii="Times New Roman" w:eastAsia="Times New Roman" w:hAnsi="Times New Roman" w:cs="Times New Roman"/>
          <w:sz w:val="28"/>
          <w:szCs w:val="28"/>
          <w:lang w:val="uk-UA" w:eastAsia="ru-RU"/>
        </w:rPr>
        <w:t>формування у студентів ліберально-демократичного світогляду та високого рівня конституційної культури, заснованої на повазі до прав  і свобод людини і громадянина, конституції, народного суверенітету, незалежності і територіальної цілісності, інших конституційних цінностей та спроможності їхнього адекватного втілення у правозастосовній діяльності.</w:t>
      </w:r>
    </w:p>
    <w:p w:rsidR="00314491" w:rsidRPr="00314491" w:rsidRDefault="00314491" w:rsidP="00314491">
      <w:pPr>
        <w:spacing w:after="0"/>
        <w:ind w:firstLine="708"/>
        <w:jc w:val="both"/>
        <w:rPr>
          <w:rFonts w:ascii="Times New Roman" w:eastAsia="Times New Roman" w:hAnsi="Times New Roman" w:cs="Times New Roman"/>
          <w:b/>
          <w:i/>
          <w:sz w:val="28"/>
          <w:szCs w:val="28"/>
          <w:lang w:val="uk-UA" w:eastAsia="ru-RU"/>
        </w:rPr>
      </w:pPr>
      <w:r w:rsidRPr="00314491">
        <w:rPr>
          <w:rFonts w:ascii="Times New Roman" w:eastAsia="Times New Roman" w:hAnsi="Times New Roman" w:cs="Times New Roman"/>
          <w:b/>
          <w:i/>
          <w:sz w:val="28"/>
          <w:szCs w:val="28"/>
          <w:lang w:val="uk-UA" w:eastAsia="ru-RU"/>
        </w:rPr>
        <w:t xml:space="preserve">Завдання: </w:t>
      </w:r>
    </w:p>
    <w:p w:rsidR="00506674" w:rsidRPr="00506674" w:rsidRDefault="00506674" w:rsidP="00506674">
      <w:pPr>
        <w:widowControl w:val="0"/>
        <w:spacing w:after="0" w:line="360" w:lineRule="auto"/>
        <w:ind w:firstLine="360"/>
        <w:jc w:val="both"/>
        <w:rPr>
          <w:rFonts w:ascii="Times New Roman" w:eastAsia="Times New Roman" w:hAnsi="Times New Roman" w:cs="Times New Roman"/>
          <w:sz w:val="28"/>
          <w:szCs w:val="28"/>
          <w:lang w:eastAsia="ru-RU"/>
        </w:rPr>
      </w:pPr>
      <w:r w:rsidRPr="00506674">
        <w:rPr>
          <w:rFonts w:ascii="Times New Roman" w:eastAsia="Times New Roman" w:hAnsi="Times New Roman" w:cs="Times New Roman"/>
          <w:b/>
          <w:i/>
          <w:sz w:val="28"/>
          <w:szCs w:val="28"/>
          <w:lang w:eastAsia="ru-RU"/>
        </w:rPr>
        <w:t xml:space="preserve">- </w:t>
      </w:r>
      <w:r w:rsidRPr="00506674">
        <w:rPr>
          <w:rFonts w:ascii="Times New Roman" w:eastAsia="Times New Roman" w:hAnsi="Times New Roman" w:cs="Times New Roman"/>
          <w:sz w:val="28"/>
          <w:szCs w:val="28"/>
          <w:lang w:val="uk-UA" w:eastAsia="ru-RU"/>
        </w:rPr>
        <w:t xml:space="preserve">формування й розвиток загальних, фахових і предметних компетентностей студентів, сформованих під час вивчення теоретичних засад, системоутворюючих категорій, предмета, методу і системи конституційного права України, особливостей конституційно-правових норм і відносин; </w:t>
      </w:r>
    </w:p>
    <w:p w:rsidR="00506674" w:rsidRPr="00506674" w:rsidRDefault="00506674" w:rsidP="00506674">
      <w:pPr>
        <w:widowControl w:val="0"/>
        <w:spacing w:after="0" w:line="360" w:lineRule="auto"/>
        <w:ind w:firstLine="360"/>
        <w:jc w:val="both"/>
        <w:rPr>
          <w:rFonts w:ascii="Times New Roman" w:eastAsia="Times New Roman" w:hAnsi="Times New Roman" w:cs="Times New Roman"/>
          <w:sz w:val="28"/>
          <w:szCs w:val="28"/>
          <w:lang w:eastAsia="ru-RU"/>
        </w:rPr>
      </w:pPr>
      <w:r w:rsidRPr="00506674">
        <w:rPr>
          <w:rFonts w:ascii="Times New Roman" w:eastAsia="Times New Roman" w:hAnsi="Times New Roman" w:cs="Times New Roman"/>
          <w:sz w:val="28"/>
          <w:szCs w:val="28"/>
          <w:lang w:eastAsia="ru-RU"/>
        </w:rPr>
        <w:t xml:space="preserve">- </w:t>
      </w:r>
      <w:r w:rsidRPr="00506674">
        <w:rPr>
          <w:rFonts w:ascii="Times New Roman" w:eastAsia="Times New Roman" w:hAnsi="Times New Roman" w:cs="Times New Roman"/>
          <w:sz w:val="28"/>
          <w:szCs w:val="28"/>
          <w:lang w:val="uk-UA" w:eastAsia="ru-RU"/>
        </w:rPr>
        <w:t xml:space="preserve">засвоєння теоретичних засад сучасного конституціоналізму, </w:t>
      </w:r>
      <w:r w:rsidRPr="00506674">
        <w:rPr>
          <w:rFonts w:ascii="Times New Roman" w:eastAsia="Times New Roman" w:hAnsi="Times New Roman" w:cs="Times New Roman"/>
          <w:color w:val="000000"/>
          <w:sz w:val="28"/>
          <w:szCs w:val="28"/>
          <w:lang w:val="uk-UA" w:eastAsia="ru-RU"/>
        </w:rPr>
        <w:t xml:space="preserve">правового регулювання конституційного ладу України та його засад, конституційно-правового статусу людини і громадянина, основ безпосереднього народовладдя, засад організації та функціонування вищих органів державної влади та органів місцевого самоврядування, основ територіального устрою України, </w:t>
      </w:r>
      <w:r w:rsidRPr="00506674">
        <w:rPr>
          <w:rFonts w:ascii="Times New Roman" w:eastAsia="Times New Roman" w:hAnsi="Times New Roman" w:cs="Times New Roman"/>
          <w:spacing w:val="-2"/>
          <w:sz w:val="28"/>
          <w:szCs w:val="28"/>
          <w:lang w:val="uk-UA" w:eastAsia="ru-RU"/>
        </w:rPr>
        <w:t xml:space="preserve">поняття </w:t>
      </w:r>
      <w:r w:rsidRPr="00506674">
        <w:rPr>
          <w:rFonts w:ascii="Times New Roman" w:eastAsia="Times New Roman" w:hAnsi="Times New Roman" w:cs="Times New Roman"/>
          <w:sz w:val="28"/>
          <w:szCs w:val="28"/>
          <w:lang w:val="uk-UA" w:eastAsia="ru-RU"/>
        </w:rPr>
        <w:t xml:space="preserve">конституційної відповідальності, </w:t>
      </w:r>
    </w:p>
    <w:p w:rsidR="00506674" w:rsidRPr="00506674" w:rsidRDefault="00506674" w:rsidP="00506674">
      <w:pPr>
        <w:widowControl w:val="0"/>
        <w:spacing w:after="0" w:line="360" w:lineRule="auto"/>
        <w:ind w:firstLine="709"/>
        <w:jc w:val="both"/>
        <w:rPr>
          <w:rFonts w:ascii="Times New Roman" w:eastAsia="Times New Roman" w:hAnsi="Times New Roman" w:cs="Times New Roman"/>
          <w:sz w:val="28"/>
          <w:szCs w:val="28"/>
          <w:lang w:eastAsia="ru-RU"/>
        </w:rPr>
      </w:pPr>
      <w:r w:rsidRPr="00506674">
        <w:rPr>
          <w:rFonts w:ascii="Times New Roman" w:eastAsia="Times New Roman" w:hAnsi="Times New Roman" w:cs="Times New Roman"/>
          <w:sz w:val="28"/>
          <w:szCs w:val="28"/>
          <w:lang w:eastAsia="ru-RU"/>
        </w:rPr>
        <w:t xml:space="preserve">- </w:t>
      </w:r>
      <w:r w:rsidRPr="00506674">
        <w:rPr>
          <w:rFonts w:ascii="Times New Roman" w:eastAsia="Times New Roman" w:hAnsi="Times New Roman" w:cs="Times New Roman"/>
          <w:sz w:val="28"/>
          <w:szCs w:val="28"/>
          <w:lang w:val="uk-UA" w:eastAsia="ru-RU"/>
        </w:rPr>
        <w:t>надання системи теоретичних знань  необхідних для виконання своїх функцій у майбутній професійній діяльності</w:t>
      </w:r>
      <w:r w:rsidRPr="00506674">
        <w:rPr>
          <w:rFonts w:ascii="Times New Roman" w:eastAsia="Times New Roman" w:hAnsi="Times New Roman" w:cs="Times New Roman"/>
          <w:sz w:val="28"/>
          <w:szCs w:val="28"/>
          <w:shd w:val="clear" w:color="auto" w:fill="FFFFFF"/>
          <w:lang w:val="uk-UA" w:eastAsia="ru-RU"/>
        </w:rPr>
        <w:t>.</w:t>
      </w:r>
      <w:r w:rsidRPr="00506674">
        <w:rPr>
          <w:rFonts w:ascii="Times New Roman" w:eastAsia="Times New Roman" w:hAnsi="Times New Roman" w:cs="Times New Roman"/>
          <w:sz w:val="28"/>
          <w:szCs w:val="28"/>
          <w:lang w:val="uk-UA" w:eastAsia="ru-RU"/>
        </w:rPr>
        <w:t xml:space="preserve"> </w:t>
      </w:r>
    </w:p>
    <w:p w:rsidR="000C36B0" w:rsidRPr="000C36B0" w:rsidRDefault="000C36B0" w:rsidP="000C36B0">
      <w:pPr>
        <w:widowControl w:val="0"/>
        <w:spacing w:after="0" w:line="360" w:lineRule="auto"/>
        <w:ind w:firstLine="360"/>
        <w:jc w:val="both"/>
        <w:rPr>
          <w:rFonts w:ascii="Times New Roman" w:eastAsia="Times New Roman" w:hAnsi="Times New Roman" w:cs="Times New Roman"/>
          <w:sz w:val="28"/>
          <w:szCs w:val="28"/>
          <w:lang w:eastAsia="ru-RU"/>
        </w:rPr>
      </w:pPr>
      <w:r w:rsidRPr="000C36B0">
        <w:rPr>
          <w:rFonts w:ascii="Times New Roman" w:eastAsia="Times New Roman" w:hAnsi="Times New Roman" w:cs="Times New Roman"/>
          <w:b/>
          <w:i/>
          <w:sz w:val="28"/>
          <w:szCs w:val="28"/>
          <w:lang w:val="uk-UA" w:eastAsia="ru-RU"/>
        </w:rPr>
        <w:t>Пререквізити:</w:t>
      </w:r>
      <w:r w:rsidRPr="000C36B0">
        <w:rPr>
          <w:rFonts w:ascii="Times New Roman" w:eastAsia="Times New Roman" w:hAnsi="Times New Roman" w:cs="Times New Roman"/>
          <w:sz w:val="28"/>
          <w:szCs w:val="28"/>
          <w:lang w:val="uk-UA" w:eastAsia="ru-RU"/>
        </w:rPr>
        <w:t xml:space="preserve"> : теорія  права, </w:t>
      </w:r>
      <w:r w:rsidRPr="000C36B0">
        <w:rPr>
          <w:rFonts w:ascii="Times New Roman" w:eastAsia="Times New Roman" w:hAnsi="Times New Roman" w:cs="Times New Roman"/>
          <w:sz w:val="28"/>
          <w:szCs w:val="28"/>
          <w:lang w:eastAsia="ru-RU"/>
        </w:rPr>
        <w:t xml:space="preserve"> логіка.</w:t>
      </w:r>
      <w:r w:rsidRPr="000C36B0">
        <w:rPr>
          <w:rFonts w:ascii="Times New Roman" w:eastAsia="Times New Roman" w:hAnsi="Times New Roman" w:cs="Times New Roman"/>
          <w:sz w:val="28"/>
          <w:szCs w:val="28"/>
          <w:lang w:val="uk-UA" w:eastAsia="ru-RU"/>
        </w:rPr>
        <w:t xml:space="preserve">   </w:t>
      </w:r>
    </w:p>
    <w:p w:rsidR="000C36B0" w:rsidRPr="000C36B0" w:rsidRDefault="000C36B0" w:rsidP="000C36B0">
      <w:pPr>
        <w:widowControl w:val="0"/>
        <w:spacing w:after="0" w:line="360" w:lineRule="auto"/>
        <w:ind w:firstLine="360"/>
        <w:jc w:val="both"/>
        <w:rPr>
          <w:rFonts w:ascii="Times New Roman" w:eastAsia="Times New Roman" w:hAnsi="Times New Roman" w:cs="Times New Roman"/>
          <w:i/>
          <w:sz w:val="28"/>
          <w:szCs w:val="28"/>
          <w:lang w:eastAsia="ru-RU"/>
        </w:rPr>
      </w:pPr>
      <w:r w:rsidRPr="000C36B0">
        <w:rPr>
          <w:rFonts w:ascii="Times New Roman" w:eastAsia="Times New Roman" w:hAnsi="Times New Roman" w:cs="Times New Roman"/>
          <w:i/>
          <w:sz w:val="28"/>
          <w:szCs w:val="28"/>
          <w:lang w:eastAsia="ru-RU"/>
        </w:rPr>
        <w:t xml:space="preserve"> </w:t>
      </w:r>
      <w:r w:rsidRPr="000C36B0">
        <w:rPr>
          <w:rFonts w:ascii="Times New Roman" w:eastAsia="Times New Roman" w:hAnsi="Times New Roman" w:cs="Times New Roman"/>
          <w:b/>
          <w:i/>
          <w:sz w:val="28"/>
          <w:szCs w:val="28"/>
          <w:lang w:val="uk-UA" w:eastAsia="ru-RU"/>
        </w:rPr>
        <w:t>Кореквізити:</w:t>
      </w:r>
      <w:r w:rsidRPr="000C36B0">
        <w:rPr>
          <w:rFonts w:ascii="Times New Roman" w:eastAsia="Times New Roman" w:hAnsi="Times New Roman" w:cs="Times New Roman"/>
          <w:sz w:val="28"/>
          <w:szCs w:val="28"/>
          <w:lang w:val="uk-UA" w:eastAsia="ru-RU"/>
        </w:rPr>
        <w:t xml:space="preserve"> адміністративне право, цивільне право (Частина 1), кримінальне право (загальна частина), історія держави і права, державне будівництво і місцеве самоврядування </w:t>
      </w:r>
    </w:p>
    <w:p w:rsidR="003B6DDA" w:rsidRPr="00BA4747" w:rsidRDefault="000C36B0" w:rsidP="003B6DDA">
      <w:pPr>
        <w:shd w:val="clear" w:color="auto" w:fill="FFFFFF"/>
        <w:spacing w:line="360" w:lineRule="auto"/>
        <w:jc w:val="both"/>
        <w:rPr>
          <w:rFonts w:ascii="Times New Roman" w:eastAsia="Times New Roman" w:hAnsi="Times New Roman" w:cs="Times New Roman"/>
          <w:color w:val="222222"/>
          <w:sz w:val="28"/>
          <w:szCs w:val="28"/>
          <w:lang w:eastAsia="ru-RU"/>
        </w:rPr>
      </w:pPr>
      <w:r w:rsidRPr="000C36B0">
        <w:rPr>
          <w:rFonts w:ascii="Times New Roman" w:eastAsia="Times New Roman" w:hAnsi="Times New Roman" w:cs="Times New Roman"/>
          <w:b/>
          <w:i/>
          <w:sz w:val="28"/>
          <w:szCs w:val="28"/>
          <w:shd w:val="clear" w:color="auto" w:fill="FFFFFF"/>
          <w:lang w:val="uk-UA" w:eastAsia="ru-RU"/>
        </w:rPr>
        <w:t>Постреквізити</w:t>
      </w:r>
      <w:r w:rsidRPr="000C36B0">
        <w:rPr>
          <w:rFonts w:ascii="Times New Roman" w:eastAsia="Times New Roman" w:hAnsi="Times New Roman" w:cs="Times New Roman"/>
          <w:b/>
          <w:sz w:val="28"/>
          <w:szCs w:val="28"/>
          <w:shd w:val="clear" w:color="auto" w:fill="FFFFFF"/>
          <w:lang w:val="uk-UA" w:eastAsia="ru-RU"/>
        </w:rPr>
        <w:t>:</w:t>
      </w:r>
      <w:r w:rsidRPr="000C36B0">
        <w:rPr>
          <w:rFonts w:ascii="Times New Roman" w:eastAsia="Times New Roman" w:hAnsi="Times New Roman" w:cs="Times New Roman"/>
          <w:sz w:val="28"/>
          <w:szCs w:val="28"/>
          <w:shd w:val="clear" w:color="auto" w:fill="FFFFFF"/>
          <w:lang w:val="uk-UA" w:eastAsia="ru-RU"/>
        </w:rPr>
        <w:t xml:space="preserve"> </w:t>
      </w:r>
      <w:r w:rsidR="003B6DDA" w:rsidRPr="003B6DDA">
        <w:rPr>
          <w:rFonts w:ascii="Times New Roman" w:eastAsia="Times New Roman" w:hAnsi="Times New Roman" w:cs="Times New Roman"/>
          <w:sz w:val="28"/>
          <w:szCs w:val="28"/>
          <w:shd w:val="clear" w:color="auto" w:fill="FFFFFF"/>
          <w:lang w:val="uk-UA" w:eastAsia="ru-RU"/>
        </w:rPr>
        <w:t xml:space="preserve"> міжнародне право, право Європейського союзу, Європейська конвенція прав і свобод людини і громадянина та юридична практика, трудове право, фінансове право,</w:t>
      </w:r>
      <w:r w:rsidR="003B6DDA" w:rsidRPr="003B6DDA">
        <w:rPr>
          <w:rFonts w:ascii="Times New Roman" w:eastAsia="Times New Roman" w:hAnsi="Times New Roman" w:cs="Times New Roman"/>
          <w:color w:val="000000"/>
          <w:sz w:val="28"/>
          <w:szCs w:val="28"/>
          <w:lang w:eastAsia="ru-RU"/>
        </w:rPr>
        <w:t xml:space="preserve"> демократія: від теорії до практики (курс IFES),</w:t>
      </w:r>
      <w:r w:rsidR="003B6DDA" w:rsidRPr="003B6DDA">
        <w:rPr>
          <w:rFonts w:ascii="Times New Roman" w:eastAsia="Times New Roman" w:hAnsi="Times New Roman" w:cs="Times New Roman"/>
          <w:color w:val="222222"/>
          <w:sz w:val="28"/>
          <w:szCs w:val="28"/>
          <w:lang w:eastAsia="ru-RU"/>
        </w:rPr>
        <w:t xml:space="preserve"> </w:t>
      </w:r>
      <w:r w:rsidR="003B6DDA" w:rsidRPr="003B6DDA">
        <w:rPr>
          <w:rFonts w:ascii="Times New Roman" w:eastAsia="Times New Roman" w:hAnsi="Times New Roman" w:cs="Times New Roman"/>
          <w:color w:val="000000"/>
          <w:sz w:val="28"/>
          <w:szCs w:val="28"/>
          <w:lang w:eastAsia="ru-RU"/>
        </w:rPr>
        <w:t>в</w:t>
      </w:r>
      <w:r w:rsidR="003B6DDA" w:rsidRPr="00BA4747">
        <w:rPr>
          <w:rFonts w:ascii="Times New Roman" w:eastAsia="Times New Roman" w:hAnsi="Times New Roman" w:cs="Times New Roman"/>
          <w:color w:val="000000"/>
          <w:sz w:val="28"/>
          <w:szCs w:val="28"/>
          <w:lang w:eastAsia="ru-RU"/>
        </w:rPr>
        <w:t>иборче право</w:t>
      </w:r>
      <w:r w:rsidR="003B6DDA" w:rsidRPr="003B6DDA">
        <w:rPr>
          <w:rFonts w:ascii="Times New Roman" w:eastAsia="Times New Roman" w:hAnsi="Times New Roman" w:cs="Times New Roman"/>
          <w:color w:val="000000"/>
          <w:sz w:val="28"/>
          <w:szCs w:val="28"/>
          <w:lang w:eastAsia="ru-RU"/>
        </w:rPr>
        <w:t>,</w:t>
      </w:r>
      <w:r w:rsidR="003B6DDA" w:rsidRPr="003B6DDA">
        <w:rPr>
          <w:rFonts w:ascii="Times New Roman" w:eastAsia="Times New Roman" w:hAnsi="Times New Roman" w:cs="Times New Roman"/>
          <w:color w:val="222222"/>
          <w:sz w:val="28"/>
          <w:szCs w:val="28"/>
          <w:lang w:eastAsia="ru-RU"/>
        </w:rPr>
        <w:t xml:space="preserve"> </w:t>
      </w:r>
      <w:r w:rsidR="003B6DDA" w:rsidRPr="003B6DDA">
        <w:rPr>
          <w:rFonts w:ascii="Times New Roman" w:eastAsia="Times New Roman" w:hAnsi="Times New Roman" w:cs="Times New Roman"/>
          <w:color w:val="000000"/>
          <w:sz w:val="28"/>
          <w:szCs w:val="28"/>
          <w:lang w:eastAsia="ru-RU"/>
        </w:rPr>
        <w:t>т</w:t>
      </w:r>
      <w:r w:rsidR="003B6DDA" w:rsidRPr="00BA4747">
        <w:rPr>
          <w:rFonts w:ascii="Times New Roman" w:eastAsia="Times New Roman" w:hAnsi="Times New Roman" w:cs="Times New Roman"/>
          <w:color w:val="000000"/>
          <w:sz w:val="28"/>
          <w:szCs w:val="28"/>
          <w:lang w:eastAsia="ru-RU"/>
        </w:rPr>
        <w:t>еорія і практика конституційного судочинства</w:t>
      </w:r>
      <w:r w:rsidR="003B6DDA" w:rsidRPr="003B6DDA">
        <w:rPr>
          <w:rFonts w:ascii="Times New Roman" w:eastAsia="Times New Roman" w:hAnsi="Times New Roman" w:cs="Times New Roman"/>
          <w:color w:val="000000"/>
          <w:sz w:val="28"/>
          <w:szCs w:val="28"/>
          <w:lang w:eastAsia="ru-RU"/>
        </w:rPr>
        <w:t>.</w:t>
      </w:r>
    </w:p>
    <w:p w:rsidR="00314491" w:rsidRDefault="00314491" w:rsidP="00314491">
      <w:pPr>
        <w:spacing w:after="0"/>
        <w:ind w:firstLine="708"/>
        <w:jc w:val="both"/>
        <w:rPr>
          <w:rFonts w:ascii="Times New Roman" w:eastAsia="Times New Roman" w:hAnsi="Times New Roman" w:cs="Times New Roman"/>
          <w:b/>
          <w:i/>
          <w:sz w:val="28"/>
          <w:szCs w:val="28"/>
          <w:lang w:val="uk-UA" w:eastAsia="ru-RU"/>
        </w:rPr>
      </w:pPr>
    </w:p>
    <w:p w:rsidR="005D1FB7" w:rsidRPr="00314491" w:rsidRDefault="005D1FB7" w:rsidP="00314491">
      <w:pPr>
        <w:spacing w:after="0"/>
        <w:ind w:firstLine="708"/>
        <w:jc w:val="both"/>
        <w:rPr>
          <w:rFonts w:ascii="Times New Roman" w:eastAsia="Times New Roman" w:hAnsi="Times New Roman" w:cs="Times New Roman"/>
          <w:b/>
          <w:i/>
          <w:sz w:val="28"/>
          <w:szCs w:val="28"/>
          <w:lang w:val="uk-UA" w:eastAsia="ru-RU"/>
        </w:rPr>
      </w:pPr>
    </w:p>
    <w:p w:rsidR="00314491" w:rsidRPr="00314491" w:rsidRDefault="00314491" w:rsidP="00314491">
      <w:pPr>
        <w:spacing w:after="0" w:line="240" w:lineRule="auto"/>
        <w:rPr>
          <w:rFonts w:ascii="Times New Roman" w:eastAsia="Times New Roman" w:hAnsi="Times New Roman" w:cs="Times New Roman"/>
          <w:sz w:val="28"/>
          <w:szCs w:val="24"/>
          <w:lang w:val="uk-UA" w:eastAsia="ru-RU"/>
        </w:rPr>
      </w:pPr>
    </w:p>
    <w:p w:rsidR="005D1FB7" w:rsidRPr="002840BD" w:rsidRDefault="005D1FB7" w:rsidP="002840BD">
      <w:pPr>
        <w:pStyle w:val="ae"/>
        <w:widowControl w:val="0"/>
        <w:numPr>
          <w:ilvl w:val="0"/>
          <w:numId w:val="29"/>
        </w:numPr>
        <w:tabs>
          <w:tab w:val="left" w:pos="720"/>
        </w:tabs>
        <w:spacing w:line="360" w:lineRule="auto"/>
        <w:jc w:val="center"/>
        <w:rPr>
          <w:b/>
          <w:i/>
          <w:sz w:val="28"/>
          <w:szCs w:val="28"/>
        </w:rPr>
      </w:pPr>
      <w:r w:rsidRPr="002840BD">
        <w:rPr>
          <w:b/>
          <w:i/>
          <w:sz w:val="28"/>
          <w:szCs w:val="28"/>
        </w:rPr>
        <w:t>Очікувані результати навчання</w:t>
      </w:r>
    </w:p>
    <w:p w:rsidR="005D1FB7" w:rsidRPr="005D1FB7" w:rsidRDefault="005D1FB7" w:rsidP="005D1FB7">
      <w:pPr>
        <w:widowControl w:val="0"/>
        <w:spacing w:line="360" w:lineRule="auto"/>
        <w:ind w:firstLine="709"/>
        <w:jc w:val="both"/>
        <w:rPr>
          <w:rFonts w:ascii="Times New Roman" w:hAnsi="Times New Roman" w:cs="Times New Roman"/>
          <w:sz w:val="28"/>
          <w:szCs w:val="28"/>
        </w:rPr>
      </w:pPr>
      <w:r w:rsidRPr="005D1FB7">
        <w:rPr>
          <w:rFonts w:ascii="Times New Roman" w:hAnsi="Times New Roman" w:cs="Times New Roman"/>
          <w:sz w:val="28"/>
          <w:szCs w:val="28"/>
        </w:rPr>
        <w:lastRenderedPageBreak/>
        <w:t xml:space="preserve">У результаті засвоєння навчальної дисципліни здобувач вищої освіти повинен демонструвати такі результати навчання:  </w:t>
      </w:r>
    </w:p>
    <w:p w:rsidR="005D1FB7" w:rsidRPr="005D1FB7" w:rsidRDefault="005D1FB7" w:rsidP="005D1FB7">
      <w:pPr>
        <w:widowControl w:val="0"/>
        <w:spacing w:line="360" w:lineRule="auto"/>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tblGrid>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hideMark/>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РН-1.</w:t>
            </w:r>
          </w:p>
        </w:tc>
        <w:tc>
          <w:tcPr>
            <w:tcW w:w="8505" w:type="dxa"/>
            <w:tcBorders>
              <w:top w:val="single" w:sz="4" w:space="0" w:color="auto"/>
              <w:left w:val="single" w:sz="4" w:space="0" w:color="auto"/>
              <w:bottom w:val="single" w:sz="4" w:space="0" w:color="auto"/>
              <w:right w:val="single" w:sz="4" w:space="0" w:color="auto"/>
            </w:tcBorders>
          </w:tcPr>
          <w:p w:rsidR="005D1FB7" w:rsidRPr="005D1FB7" w:rsidRDefault="005D1FB7" w:rsidP="005D1FB7">
            <w:pPr>
              <w:spacing w:after="0"/>
              <w:ind w:firstLine="708"/>
              <w:jc w:val="both"/>
              <w:rPr>
                <w:rFonts w:ascii="Times New Roman" w:eastAsia="Times New Roman" w:hAnsi="Times New Roman" w:cs="Times New Roman"/>
                <w:sz w:val="24"/>
                <w:szCs w:val="24"/>
                <w:lang w:val="uk-UA" w:eastAsia="ru-RU"/>
              </w:rPr>
            </w:pPr>
            <w:r w:rsidRPr="005D1FB7">
              <w:rPr>
                <w:rFonts w:ascii="Times New Roman" w:eastAsia="Times New Roman" w:hAnsi="Times New Roman" w:cs="Times New Roman"/>
                <w:color w:val="000000"/>
                <w:sz w:val="24"/>
                <w:szCs w:val="24"/>
                <w:lang w:val="uk-UA" w:eastAsia="ru-RU"/>
              </w:rPr>
              <w:t>Демонструвати знання і розуміння сучасних правових</w:t>
            </w:r>
            <w:r w:rsidRPr="005D1FB7">
              <w:rPr>
                <w:rFonts w:ascii="Times New Roman" w:eastAsia="Times New Roman" w:hAnsi="Times New Roman" w:cs="Times New Roman"/>
                <w:sz w:val="24"/>
                <w:szCs w:val="24"/>
                <w:lang w:val="uk-UA" w:eastAsia="ru-RU"/>
              </w:rPr>
              <w:t xml:space="preserve"> </w:t>
            </w:r>
            <w:r w:rsidRPr="005D1FB7">
              <w:rPr>
                <w:rFonts w:ascii="Times New Roman" w:eastAsia="Times New Roman" w:hAnsi="Times New Roman" w:cs="Times New Roman"/>
                <w:color w:val="000000"/>
                <w:sz w:val="24"/>
                <w:szCs w:val="24"/>
                <w:lang w:val="uk-UA" w:eastAsia="ru-RU"/>
              </w:rPr>
              <w:t>доктрин, цінностей, принципів та стандартів у межах різних правових галузей,  а також міжнародного та європейського права.</w:t>
            </w:r>
          </w:p>
        </w:tc>
      </w:tr>
      <w:tr w:rsidR="005D1FB7" w:rsidRPr="005D1FB7" w:rsidTr="0082551E">
        <w:trPr>
          <w:trHeight w:val="435"/>
        </w:trPr>
        <w:tc>
          <w:tcPr>
            <w:tcW w:w="851" w:type="dxa"/>
            <w:tcBorders>
              <w:top w:val="single" w:sz="4" w:space="0" w:color="auto"/>
              <w:left w:val="single" w:sz="4" w:space="0" w:color="auto"/>
              <w:bottom w:val="single" w:sz="4" w:space="0" w:color="auto"/>
              <w:right w:val="single" w:sz="4" w:space="0" w:color="auto"/>
            </w:tcBorders>
            <w:hideMark/>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 2.</w:t>
            </w:r>
          </w:p>
        </w:tc>
        <w:tc>
          <w:tcPr>
            <w:tcW w:w="8505"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jc w:val="both"/>
              <w:rPr>
                <w:rFonts w:ascii="Times New Roman" w:hAnsi="Times New Roman" w:cs="Times New Roman"/>
                <w:sz w:val="24"/>
                <w:szCs w:val="24"/>
              </w:rPr>
            </w:pPr>
            <w:r w:rsidRPr="005D1FB7">
              <w:rPr>
                <w:rFonts w:ascii="Times New Roman" w:hAnsi="Times New Roman" w:cs="Times New Roman"/>
                <w:sz w:val="24"/>
                <w:szCs w:val="24"/>
              </w:rPr>
              <w:t xml:space="preserve">Здійснювати правовий аналіз </w:t>
            </w:r>
            <w:r>
              <w:rPr>
                <w:rFonts w:ascii="Times New Roman" w:hAnsi="Times New Roman" w:cs="Times New Roman"/>
                <w:sz w:val="24"/>
                <w:szCs w:val="24"/>
              </w:rPr>
              <w:t xml:space="preserve">норм </w:t>
            </w:r>
            <w:r>
              <w:rPr>
                <w:rFonts w:ascii="Times New Roman" w:hAnsi="Times New Roman" w:cs="Times New Roman"/>
                <w:sz w:val="24"/>
                <w:szCs w:val="24"/>
                <w:lang w:val="uk-UA"/>
              </w:rPr>
              <w:t xml:space="preserve">конституційного </w:t>
            </w:r>
            <w:r w:rsidRPr="005D1FB7">
              <w:rPr>
                <w:rFonts w:ascii="Times New Roman" w:hAnsi="Times New Roman" w:cs="Times New Roman"/>
                <w:sz w:val="24"/>
                <w:szCs w:val="24"/>
              </w:rPr>
              <w:t xml:space="preserve"> законодавства Дискутувати зі складних правових проблем </w:t>
            </w:r>
            <w:r>
              <w:rPr>
                <w:rFonts w:ascii="Times New Roman" w:hAnsi="Times New Roman" w:cs="Times New Roman"/>
                <w:sz w:val="24"/>
                <w:szCs w:val="24"/>
                <w:lang w:val="uk-UA"/>
              </w:rPr>
              <w:t>конституційно</w:t>
            </w:r>
            <w:r w:rsidRPr="005D1FB7">
              <w:rPr>
                <w:rFonts w:ascii="Times New Roman" w:hAnsi="Times New Roman" w:cs="Times New Roman"/>
                <w:sz w:val="24"/>
                <w:szCs w:val="24"/>
              </w:rPr>
              <w:t>-правового регулювання</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hideMark/>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РН-3.</w:t>
            </w:r>
          </w:p>
        </w:tc>
        <w:tc>
          <w:tcPr>
            <w:tcW w:w="8505" w:type="dxa"/>
            <w:tcBorders>
              <w:top w:val="single" w:sz="4" w:space="0" w:color="auto"/>
              <w:left w:val="single" w:sz="4" w:space="0" w:color="auto"/>
              <w:bottom w:val="single" w:sz="4" w:space="0" w:color="auto"/>
              <w:right w:val="single" w:sz="4" w:space="0" w:color="auto"/>
            </w:tcBorders>
          </w:tcPr>
          <w:p w:rsidR="005D1FB7" w:rsidRPr="005D1FB7" w:rsidRDefault="005D1FB7" w:rsidP="005D1FB7">
            <w:pPr>
              <w:widowControl w:val="0"/>
              <w:jc w:val="both"/>
              <w:rPr>
                <w:rFonts w:ascii="Times New Roman" w:hAnsi="Times New Roman" w:cs="Times New Roman"/>
                <w:sz w:val="24"/>
                <w:szCs w:val="24"/>
                <w:lang w:val="uk-UA"/>
              </w:rPr>
            </w:pPr>
            <w:r w:rsidRPr="005D1FB7">
              <w:rPr>
                <w:rFonts w:ascii="Times New Roman" w:hAnsi="Times New Roman" w:cs="Times New Roman"/>
                <w:sz w:val="24"/>
                <w:szCs w:val="24"/>
              </w:rPr>
              <w:t xml:space="preserve">Чітко формулювати й обґрунтовувати свою правову позицію щодо </w:t>
            </w:r>
            <w:r>
              <w:rPr>
                <w:rFonts w:ascii="Times New Roman" w:hAnsi="Times New Roman" w:cs="Times New Roman"/>
                <w:sz w:val="24"/>
                <w:szCs w:val="24"/>
                <w:lang w:val="uk-UA"/>
              </w:rPr>
              <w:t xml:space="preserve">конституційних цінностей </w:t>
            </w:r>
            <w:r w:rsidRPr="005D1FB7">
              <w:rPr>
                <w:rFonts w:ascii="Times New Roman" w:hAnsi="Times New Roman" w:cs="Times New Roman"/>
                <w:sz w:val="24"/>
                <w:szCs w:val="24"/>
              </w:rPr>
              <w:t xml:space="preserve">й </w:t>
            </w:r>
            <w:r>
              <w:rPr>
                <w:rFonts w:ascii="Times New Roman" w:hAnsi="Times New Roman" w:cs="Times New Roman"/>
                <w:sz w:val="24"/>
                <w:szCs w:val="24"/>
              </w:rPr>
              <w:t>особливостей їх</w:t>
            </w:r>
            <w:r>
              <w:rPr>
                <w:rFonts w:ascii="Times New Roman" w:hAnsi="Times New Roman" w:cs="Times New Roman"/>
                <w:sz w:val="24"/>
                <w:szCs w:val="24"/>
                <w:lang w:val="uk-UA"/>
              </w:rPr>
              <w:t xml:space="preserve"> формування</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РН-4</w:t>
            </w:r>
          </w:p>
        </w:tc>
        <w:tc>
          <w:tcPr>
            <w:tcW w:w="8505" w:type="dxa"/>
            <w:tcBorders>
              <w:top w:val="single" w:sz="4" w:space="0" w:color="auto"/>
              <w:left w:val="single" w:sz="4" w:space="0" w:color="auto"/>
              <w:bottom w:val="single" w:sz="4" w:space="0" w:color="auto"/>
              <w:right w:val="single" w:sz="4" w:space="0" w:color="auto"/>
            </w:tcBorders>
          </w:tcPr>
          <w:p w:rsidR="005D1FB7" w:rsidRPr="005D1FB7" w:rsidRDefault="005D1FB7" w:rsidP="005D1FB7">
            <w:pPr>
              <w:spacing w:after="0"/>
              <w:jc w:val="both"/>
              <w:rPr>
                <w:rFonts w:ascii="Times New Roman" w:eastAsia="Times New Roman" w:hAnsi="Times New Roman" w:cs="Times New Roman"/>
                <w:sz w:val="24"/>
                <w:szCs w:val="24"/>
                <w:lang w:val="uk-UA" w:eastAsia="ru-RU"/>
              </w:rPr>
            </w:pPr>
            <w:r w:rsidRPr="005D1FB7">
              <w:rPr>
                <w:rFonts w:ascii="Times New Roman" w:eastAsia="Times New Roman" w:hAnsi="Times New Roman" w:cs="Times New Roman"/>
                <w:sz w:val="24"/>
                <w:szCs w:val="24"/>
                <w:lang w:val="uk-UA" w:eastAsia="ru-RU"/>
              </w:rPr>
              <w:t>Демонструвати розуміння сутності конституції та її юридичних властивостей, загальних характеристик, призначення сучасних конституцій.</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РН-5</w:t>
            </w:r>
          </w:p>
        </w:tc>
        <w:tc>
          <w:tcPr>
            <w:tcW w:w="8505" w:type="dxa"/>
            <w:tcBorders>
              <w:top w:val="single" w:sz="4" w:space="0" w:color="auto"/>
              <w:left w:val="single" w:sz="4" w:space="0" w:color="auto"/>
              <w:bottom w:val="single" w:sz="4" w:space="0" w:color="auto"/>
              <w:right w:val="single" w:sz="4" w:space="0" w:color="auto"/>
            </w:tcBorders>
          </w:tcPr>
          <w:p w:rsidR="005D1FB7" w:rsidRPr="005D1FB7" w:rsidRDefault="005D1FB7" w:rsidP="00D378E8">
            <w:pPr>
              <w:widowControl w:val="0"/>
              <w:jc w:val="both"/>
              <w:rPr>
                <w:rFonts w:ascii="Times New Roman" w:hAnsi="Times New Roman" w:cs="Times New Roman"/>
                <w:sz w:val="24"/>
                <w:szCs w:val="24"/>
              </w:rPr>
            </w:pPr>
            <w:r w:rsidRPr="005D1FB7">
              <w:rPr>
                <w:rFonts w:ascii="Times New Roman" w:hAnsi="Times New Roman" w:cs="Times New Roman"/>
                <w:sz w:val="24"/>
                <w:szCs w:val="24"/>
              </w:rPr>
              <w:t xml:space="preserve">Інтегрувати знання про сутність </w:t>
            </w:r>
            <w:r w:rsidR="00D378E8">
              <w:rPr>
                <w:rFonts w:ascii="Times New Roman" w:hAnsi="Times New Roman" w:cs="Times New Roman"/>
                <w:sz w:val="24"/>
                <w:szCs w:val="24"/>
              </w:rPr>
              <w:t>публічно</w:t>
            </w:r>
            <w:r w:rsidR="00D378E8">
              <w:rPr>
                <w:rFonts w:ascii="Times New Roman" w:hAnsi="Times New Roman" w:cs="Times New Roman"/>
                <w:sz w:val="24"/>
                <w:szCs w:val="24"/>
                <w:lang w:val="uk-UA"/>
              </w:rPr>
              <w:t xml:space="preserve">го та приватного права </w:t>
            </w:r>
            <w:r w:rsidRPr="005D1FB7">
              <w:rPr>
                <w:rFonts w:ascii="Times New Roman" w:hAnsi="Times New Roman" w:cs="Times New Roman"/>
                <w:sz w:val="24"/>
                <w:szCs w:val="24"/>
              </w:rPr>
              <w:t xml:space="preserve"> </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РН-6</w:t>
            </w:r>
          </w:p>
        </w:tc>
        <w:tc>
          <w:tcPr>
            <w:tcW w:w="8505" w:type="dxa"/>
            <w:tcBorders>
              <w:top w:val="single" w:sz="4" w:space="0" w:color="auto"/>
              <w:left w:val="single" w:sz="4" w:space="0" w:color="auto"/>
              <w:bottom w:val="single" w:sz="4" w:space="0" w:color="auto"/>
              <w:right w:val="single" w:sz="4" w:space="0" w:color="auto"/>
            </w:tcBorders>
          </w:tcPr>
          <w:p w:rsidR="005D1FB7" w:rsidRPr="00D378E8" w:rsidRDefault="00D378E8" w:rsidP="00D378E8">
            <w:pPr>
              <w:spacing w:after="0"/>
              <w:jc w:val="both"/>
              <w:rPr>
                <w:rFonts w:ascii="Times New Roman" w:eastAsia="Times New Roman" w:hAnsi="Times New Roman" w:cs="Times New Roman"/>
                <w:sz w:val="24"/>
                <w:szCs w:val="24"/>
                <w:lang w:val="uk-UA" w:eastAsia="ru-RU"/>
              </w:rPr>
            </w:pPr>
            <w:r w:rsidRPr="00D378E8">
              <w:rPr>
                <w:rFonts w:ascii="Times New Roman" w:eastAsia="Times New Roman" w:hAnsi="Times New Roman" w:cs="Times New Roman"/>
                <w:sz w:val="24"/>
                <w:szCs w:val="24"/>
                <w:lang w:val="uk-UA" w:eastAsia="ru-RU"/>
              </w:rPr>
              <w:t>Демонструвати розуміння правової природи і змісту</w:t>
            </w:r>
            <w:r w:rsidRPr="00D378E8">
              <w:rPr>
                <w:rFonts w:ascii="Times New Roman" w:eastAsia="Times New Roman" w:hAnsi="Times New Roman" w:cs="Times New Roman"/>
                <w:color w:val="000000"/>
                <w:sz w:val="24"/>
                <w:szCs w:val="24"/>
                <w:lang w:val="uk-UA" w:eastAsia="ru-RU"/>
              </w:rPr>
              <w:t xml:space="preserve"> </w:t>
            </w:r>
            <w:r w:rsidRPr="00D378E8">
              <w:rPr>
                <w:rFonts w:ascii="Times New Roman" w:eastAsia="Times New Roman" w:hAnsi="Times New Roman" w:cs="Times New Roman"/>
                <w:bCs/>
                <w:sz w:val="24"/>
                <w:szCs w:val="24"/>
                <w:lang w:val="uk-UA" w:eastAsia="ru-RU"/>
              </w:rPr>
              <w:t xml:space="preserve">конституційного права як провідної галузі права, його  </w:t>
            </w:r>
            <w:r w:rsidRPr="00D378E8">
              <w:rPr>
                <w:rFonts w:ascii="Times New Roman" w:eastAsia="Times New Roman" w:hAnsi="Times New Roman" w:cs="Times New Roman"/>
                <w:sz w:val="24"/>
                <w:szCs w:val="24"/>
                <w:lang w:val="uk-UA" w:eastAsia="ru-RU"/>
              </w:rPr>
              <w:t>поняття, предмет і метод.</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РН-7</w:t>
            </w:r>
          </w:p>
        </w:tc>
        <w:tc>
          <w:tcPr>
            <w:tcW w:w="8505" w:type="dxa"/>
            <w:tcBorders>
              <w:top w:val="single" w:sz="4" w:space="0" w:color="auto"/>
              <w:left w:val="single" w:sz="4" w:space="0" w:color="auto"/>
              <w:bottom w:val="single" w:sz="4" w:space="0" w:color="auto"/>
              <w:right w:val="single" w:sz="4" w:space="0" w:color="auto"/>
            </w:tcBorders>
          </w:tcPr>
          <w:p w:rsidR="005D1FB7" w:rsidRPr="00D378E8" w:rsidRDefault="00D378E8" w:rsidP="00D378E8">
            <w:pPr>
              <w:widowControl w:val="0"/>
              <w:jc w:val="both"/>
              <w:rPr>
                <w:rFonts w:ascii="Times New Roman" w:hAnsi="Times New Roman" w:cs="Times New Roman"/>
                <w:sz w:val="24"/>
                <w:szCs w:val="24"/>
              </w:rPr>
            </w:pPr>
            <w:r w:rsidRPr="00D378E8">
              <w:rPr>
                <w:rFonts w:ascii="Times New Roman" w:hAnsi="Times New Roman" w:cs="Times New Roman"/>
                <w:color w:val="000000"/>
                <w:sz w:val="24"/>
                <w:szCs w:val="24"/>
              </w:rPr>
              <w:t xml:space="preserve">Пояснювати природу </w:t>
            </w:r>
            <w:r w:rsidRPr="00D378E8">
              <w:rPr>
                <w:rFonts w:ascii="Times New Roman" w:hAnsi="Times New Roman" w:cs="Times New Roman"/>
                <w:bCs/>
                <w:sz w:val="24"/>
                <w:szCs w:val="24"/>
              </w:rPr>
              <w:t>конституційного процесу на сучасному етапі.</w:t>
            </w:r>
            <w:r w:rsidRPr="00D378E8">
              <w:rPr>
                <w:rFonts w:ascii="Times New Roman" w:hAnsi="Times New Roman" w:cs="Times New Roman"/>
                <w:sz w:val="24"/>
                <w:szCs w:val="24"/>
              </w:rPr>
              <w:t xml:space="preserve"> Характеризувати головні етапи розвитку українського конституціоналізму </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РН-8</w:t>
            </w:r>
          </w:p>
        </w:tc>
        <w:tc>
          <w:tcPr>
            <w:tcW w:w="8505" w:type="dxa"/>
            <w:tcBorders>
              <w:top w:val="single" w:sz="4" w:space="0" w:color="auto"/>
              <w:left w:val="single" w:sz="4" w:space="0" w:color="auto"/>
              <w:bottom w:val="single" w:sz="4" w:space="0" w:color="auto"/>
              <w:right w:val="single" w:sz="4" w:space="0" w:color="auto"/>
            </w:tcBorders>
          </w:tcPr>
          <w:p w:rsidR="005D1FB7" w:rsidRPr="00D378E8" w:rsidRDefault="005D1FB7" w:rsidP="00D378E8">
            <w:pPr>
              <w:widowControl w:val="0"/>
              <w:jc w:val="both"/>
              <w:rPr>
                <w:rFonts w:ascii="Times New Roman" w:hAnsi="Times New Roman" w:cs="Times New Roman"/>
                <w:sz w:val="24"/>
                <w:szCs w:val="24"/>
              </w:rPr>
            </w:pPr>
            <w:r w:rsidRPr="00D378E8">
              <w:rPr>
                <w:rFonts w:ascii="Times New Roman" w:hAnsi="Times New Roman" w:cs="Times New Roman"/>
                <w:sz w:val="24"/>
                <w:szCs w:val="24"/>
              </w:rPr>
              <w:t>Демонструвати навички підготовки проєктів правових актів, наводити їх обґрунтування, визначати способи й порядок їх оскарження</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РН-9</w:t>
            </w:r>
          </w:p>
        </w:tc>
        <w:tc>
          <w:tcPr>
            <w:tcW w:w="8505" w:type="dxa"/>
            <w:tcBorders>
              <w:top w:val="single" w:sz="4" w:space="0" w:color="auto"/>
              <w:left w:val="single" w:sz="4" w:space="0" w:color="auto"/>
              <w:bottom w:val="single" w:sz="4" w:space="0" w:color="auto"/>
              <w:right w:val="single" w:sz="4" w:space="0" w:color="auto"/>
            </w:tcBorders>
          </w:tcPr>
          <w:p w:rsidR="005D1FB7" w:rsidRPr="00D378E8" w:rsidRDefault="00D378E8" w:rsidP="00D378E8">
            <w:pPr>
              <w:spacing w:after="0"/>
              <w:jc w:val="both"/>
              <w:rPr>
                <w:rFonts w:ascii="Times New Roman" w:eastAsia="Times New Roman" w:hAnsi="Times New Roman" w:cs="Times New Roman"/>
                <w:sz w:val="24"/>
                <w:szCs w:val="24"/>
                <w:lang w:val="uk-UA" w:eastAsia="ru-RU"/>
              </w:rPr>
            </w:pPr>
            <w:r w:rsidRPr="00D378E8">
              <w:rPr>
                <w:rFonts w:ascii="Times New Roman" w:eastAsia="Times New Roman" w:hAnsi="Times New Roman" w:cs="Times New Roman"/>
                <w:sz w:val="24"/>
                <w:szCs w:val="24"/>
                <w:lang w:val="uk-UA" w:eastAsia="ru-RU"/>
              </w:rPr>
              <w:t>Інтегрувати знання про</w:t>
            </w:r>
            <w:r w:rsidRPr="00D378E8">
              <w:rPr>
                <w:rFonts w:ascii="Times New Roman" w:eastAsia="Times New Roman" w:hAnsi="Times New Roman" w:cs="Times New Roman"/>
                <w:bCs/>
                <w:i/>
                <w:sz w:val="24"/>
                <w:szCs w:val="24"/>
                <w:lang w:val="uk-UA" w:eastAsia="ru-RU"/>
              </w:rPr>
              <w:t xml:space="preserve"> </w:t>
            </w:r>
            <w:r w:rsidRPr="00D378E8">
              <w:rPr>
                <w:rFonts w:ascii="Times New Roman" w:eastAsia="Times New Roman" w:hAnsi="Times New Roman" w:cs="Times New Roman"/>
                <w:sz w:val="24"/>
                <w:szCs w:val="24"/>
                <w:lang w:val="uk-UA" w:eastAsia="ru-RU"/>
              </w:rPr>
              <w:t xml:space="preserve"> конституційний лад України, систему його засад,  цінності конституційного ладу, місце українського народу у механізмі захисту конституційного ладу держави. </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РН-10</w:t>
            </w:r>
          </w:p>
        </w:tc>
        <w:tc>
          <w:tcPr>
            <w:tcW w:w="8505" w:type="dxa"/>
            <w:tcBorders>
              <w:top w:val="single" w:sz="4" w:space="0" w:color="auto"/>
              <w:left w:val="single" w:sz="4" w:space="0" w:color="auto"/>
              <w:bottom w:val="single" w:sz="4" w:space="0" w:color="auto"/>
              <w:right w:val="single" w:sz="4" w:space="0" w:color="auto"/>
            </w:tcBorders>
          </w:tcPr>
          <w:p w:rsidR="005D1FB7" w:rsidRPr="00D378E8" w:rsidRDefault="00D378E8" w:rsidP="00D378E8">
            <w:pPr>
              <w:spacing w:after="0"/>
              <w:jc w:val="both"/>
              <w:rPr>
                <w:rFonts w:ascii="Times New Roman" w:eastAsia="Times New Roman" w:hAnsi="Times New Roman" w:cs="Times New Roman"/>
                <w:sz w:val="24"/>
                <w:szCs w:val="24"/>
                <w:lang w:val="uk-UA" w:eastAsia="ru-RU"/>
              </w:rPr>
            </w:pPr>
            <w:r w:rsidRPr="00D378E8">
              <w:rPr>
                <w:rFonts w:ascii="Times New Roman" w:eastAsia="Times New Roman" w:hAnsi="Times New Roman" w:cs="Times New Roman"/>
                <w:sz w:val="24"/>
                <w:szCs w:val="24"/>
                <w:lang w:val="uk-UA" w:eastAsia="ru-RU"/>
              </w:rPr>
              <w:t xml:space="preserve">Дискутувати зі складних правових проблем поняття державного суверенітету та його ознак, співвідношення державного і народного суверенітетів. </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РН-11</w:t>
            </w:r>
          </w:p>
        </w:tc>
        <w:tc>
          <w:tcPr>
            <w:tcW w:w="8505" w:type="dxa"/>
            <w:tcBorders>
              <w:top w:val="single" w:sz="4" w:space="0" w:color="auto"/>
              <w:left w:val="single" w:sz="4" w:space="0" w:color="auto"/>
              <w:bottom w:val="single" w:sz="4" w:space="0" w:color="auto"/>
              <w:right w:val="single" w:sz="4" w:space="0" w:color="auto"/>
            </w:tcBorders>
          </w:tcPr>
          <w:p w:rsidR="005D1FB7" w:rsidRPr="00D378E8" w:rsidRDefault="00D378E8" w:rsidP="00D378E8">
            <w:pPr>
              <w:widowControl w:val="0"/>
              <w:jc w:val="both"/>
              <w:rPr>
                <w:rFonts w:ascii="Times New Roman" w:hAnsi="Times New Roman" w:cs="Times New Roman"/>
                <w:sz w:val="24"/>
                <w:szCs w:val="24"/>
              </w:rPr>
            </w:pPr>
            <w:r w:rsidRPr="00D378E8">
              <w:rPr>
                <w:rFonts w:ascii="Times New Roman" w:hAnsi="Times New Roman" w:cs="Times New Roman"/>
                <w:sz w:val="24"/>
                <w:szCs w:val="24"/>
              </w:rPr>
              <w:t xml:space="preserve">Характеризувати </w:t>
            </w:r>
            <w:r w:rsidRPr="00D378E8">
              <w:rPr>
                <w:rFonts w:ascii="Times New Roman" w:hAnsi="Times New Roman" w:cs="Times New Roman"/>
                <w:bCs/>
                <w:sz w:val="24"/>
                <w:szCs w:val="24"/>
              </w:rPr>
              <w:t xml:space="preserve">конституційно-правові засади громадянського суспільства, його  </w:t>
            </w:r>
            <w:r w:rsidRPr="00D378E8">
              <w:rPr>
                <w:rFonts w:ascii="Times New Roman" w:hAnsi="Times New Roman" w:cs="Times New Roman"/>
                <w:sz w:val="24"/>
                <w:szCs w:val="24"/>
              </w:rPr>
              <w:t xml:space="preserve">поняття та концепції. </w:t>
            </w:r>
            <w:r w:rsidR="005D1FB7" w:rsidRPr="00D378E8">
              <w:rPr>
                <w:rFonts w:ascii="Times New Roman" w:hAnsi="Times New Roman" w:cs="Times New Roman"/>
                <w:sz w:val="24"/>
                <w:szCs w:val="24"/>
              </w:rPr>
              <w:t>роцесі</w:t>
            </w:r>
          </w:p>
        </w:tc>
      </w:tr>
      <w:tr w:rsidR="005D1FB7" w:rsidRPr="005D1FB7" w:rsidTr="0082551E">
        <w:trPr>
          <w:trHeight w:val="20"/>
        </w:trPr>
        <w:tc>
          <w:tcPr>
            <w:tcW w:w="851" w:type="dxa"/>
            <w:tcBorders>
              <w:top w:val="single" w:sz="4" w:space="0" w:color="auto"/>
              <w:left w:val="single" w:sz="4" w:space="0" w:color="auto"/>
              <w:bottom w:val="single" w:sz="4" w:space="0" w:color="auto"/>
              <w:right w:val="single" w:sz="4" w:space="0" w:color="auto"/>
            </w:tcBorders>
          </w:tcPr>
          <w:p w:rsidR="005D1FB7" w:rsidRPr="005D1FB7" w:rsidRDefault="005D1FB7" w:rsidP="0082551E">
            <w:pPr>
              <w:widowControl w:val="0"/>
              <w:spacing w:line="360" w:lineRule="auto"/>
              <w:jc w:val="both"/>
              <w:rPr>
                <w:rFonts w:ascii="Times New Roman" w:hAnsi="Times New Roman" w:cs="Times New Roman"/>
                <w:sz w:val="24"/>
                <w:szCs w:val="24"/>
              </w:rPr>
            </w:pPr>
            <w:r w:rsidRPr="005D1FB7">
              <w:rPr>
                <w:rFonts w:ascii="Times New Roman" w:hAnsi="Times New Roman" w:cs="Times New Roman"/>
                <w:sz w:val="24"/>
                <w:szCs w:val="24"/>
              </w:rPr>
              <w:t>РН-12</w:t>
            </w:r>
          </w:p>
        </w:tc>
        <w:tc>
          <w:tcPr>
            <w:tcW w:w="8505" w:type="dxa"/>
            <w:tcBorders>
              <w:top w:val="single" w:sz="4" w:space="0" w:color="auto"/>
              <w:left w:val="single" w:sz="4" w:space="0" w:color="auto"/>
              <w:bottom w:val="single" w:sz="4" w:space="0" w:color="auto"/>
              <w:right w:val="single" w:sz="4" w:space="0" w:color="auto"/>
            </w:tcBorders>
          </w:tcPr>
          <w:p w:rsidR="00D378E8" w:rsidRPr="00D378E8" w:rsidRDefault="00D378E8" w:rsidP="00D378E8">
            <w:pPr>
              <w:spacing w:after="0"/>
              <w:jc w:val="both"/>
              <w:rPr>
                <w:rFonts w:ascii="Times New Roman" w:eastAsia="Times New Roman" w:hAnsi="Times New Roman" w:cs="Times New Roman"/>
                <w:sz w:val="24"/>
                <w:szCs w:val="24"/>
                <w:lang w:val="uk-UA" w:eastAsia="ru-RU"/>
              </w:rPr>
            </w:pPr>
            <w:r w:rsidRPr="00D378E8">
              <w:rPr>
                <w:rFonts w:ascii="Times New Roman" w:eastAsia="Times New Roman" w:hAnsi="Times New Roman" w:cs="Times New Roman"/>
                <w:sz w:val="24"/>
                <w:szCs w:val="24"/>
                <w:lang w:val="uk-UA" w:eastAsia="ru-RU"/>
              </w:rPr>
              <w:t xml:space="preserve">Формувати особисту думку та аргументовано її представляти при аналізі Актів та правових  позицій Конституційного Суду України. </w:t>
            </w:r>
          </w:p>
          <w:p w:rsidR="005D1FB7" w:rsidRPr="00D378E8" w:rsidRDefault="005D1FB7" w:rsidP="00D378E8">
            <w:pPr>
              <w:widowControl w:val="0"/>
              <w:jc w:val="both"/>
              <w:rPr>
                <w:rFonts w:ascii="Times New Roman" w:hAnsi="Times New Roman" w:cs="Times New Roman"/>
                <w:sz w:val="24"/>
                <w:szCs w:val="24"/>
                <w:lang w:val="uk-UA"/>
              </w:rPr>
            </w:pPr>
          </w:p>
        </w:tc>
      </w:tr>
    </w:tbl>
    <w:p w:rsidR="005D1FB7" w:rsidRPr="004E30A0" w:rsidRDefault="005D1FB7" w:rsidP="005D1FB7">
      <w:pPr>
        <w:widowControl w:val="0"/>
        <w:spacing w:line="360" w:lineRule="auto"/>
        <w:ind w:firstLine="709"/>
        <w:jc w:val="both"/>
        <w:rPr>
          <w:sz w:val="28"/>
          <w:szCs w:val="28"/>
        </w:rPr>
      </w:pPr>
    </w:p>
    <w:p w:rsidR="00540BD7" w:rsidRPr="00540BD7" w:rsidRDefault="00540BD7" w:rsidP="00540BD7">
      <w:pPr>
        <w:pStyle w:val="ae"/>
        <w:widowControl w:val="0"/>
        <w:spacing w:line="360" w:lineRule="auto"/>
        <w:ind w:left="435" w:firstLine="273"/>
        <w:jc w:val="both"/>
        <w:rPr>
          <w:sz w:val="28"/>
          <w:szCs w:val="28"/>
        </w:rPr>
      </w:pPr>
      <w:r w:rsidRPr="00540BD7">
        <w:rPr>
          <w:sz w:val="28"/>
          <w:szCs w:val="28"/>
        </w:rPr>
        <w:t xml:space="preserve">Викладання навчальної дисципліни забезпечує формування у здобувача вищої освіти загальних і спеціальних компетентностей і досягнення результатів навчання, визначених стандартом вищої освіти відповідної спеціальності й освітньо-професійною програмою «Право», а саме:  </w:t>
      </w:r>
    </w:p>
    <w:p w:rsidR="00540BD7" w:rsidRDefault="00540BD7" w:rsidP="00540BD7">
      <w:pPr>
        <w:pStyle w:val="ae"/>
        <w:widowControl w:val="0"/>
        <w:tabs>
          <w:tab w:val="left" w:pos="720"/>
        </w:tabs>
        <w:spacing w:line="360" w:lineRule="auto"/>
        <w:ind w:left="435"/>
        <w:jc w:val="both"/>
        <w:rPr>
          <w:i/>
          <w:sz w:val="28"/>
          <w:szCs w:val="28"/>
        </w:rPr>
      </w:pPr>
      <w:r w:rsidRPr="00540BD7">
        <w:rPr>
          <w:b/>
          <w:i/>
          <w:sz w:val="28"/>
          <w:szCs w:val="28"/>
        </w:rPr>
        <w:lastRenderedPageBreak/>
        <w:t>Загальних компетентностей</w:t>
      </w:r>
      <w:r w:rsidRPr="00540BD7">
        <w:rPr>
          <w:i/>
          <w:sz w:val="28"/>
          <w:szCs w:val="28"/>
        </w:rPr>
        <w:t>:</w:t>
      </w:r>
    </w:p>
    <w:p w:rsidR="008678D6" w:rsidRPr="008678D6" w:rsidRDefault="008678D6" w:rsidP="008678D6">
      <w:pPr>
        <w:pBdr>
          <w:top w:val="nil"/>
          <w:left w:val="nil"/>
          <w:bottom w:val="nil"/>
          <w:right w:val="nil"/>
          <w:between w:val="nil"/>
        </w:pBdr>
        <w:spacing w:after="0" w:line="360" w:lineRule="auto"/>
        <w:ind w:firstLine="709"/>
        <w:jc w:val="both"/>
        <w:rPr>
          <w:rFonts w:ascii="Times New Roman" w:eastAsia="Calibri" w:hAnsi="Times New Roman" w:cs="Times New Roman"/>
          <w:sz w:val="28"/>
          <w:szCs w:val="28"/>
          <w:lang w:val="uk-UA" w:eastAsia="uk-UA"/>
        </w:rPr>
      </w:pPr>
      <w:r w:rsidRPr="008678D6">
        <w:rPr>
          <w:rFonts w:ascii="Times New Roman" w:eastAsia="Calibri" w:hAnsi="Times New Roman" w:cs="Times New Roman"/>
          <w:sz w:val="28"/>
          <w:szCs w:val="28"/>
          <w:lang w:val="uk-UA" w:eastAsia="uk-UA"/>
        </w:rPr>
        <w:t>ЗК1. Здатність до абстрактного мислення, аналізу та синтезу.</w:t>
      </w:r>
    </w:p>
    <w:p w:rsidR="008678D6" w:rsidRPr="008678D6" w:rsidRDefault="008678D6" w:rsidP="008678D6">
      <w:pPr>
        <w:pBdr>
          <w:top w:val="nil"/>
          <w:left w:val="nil"/>
          <w:bottom w:val="nil"/>
          <w:right w:val="nil"/>
          <w:between w:val="nil"/>
        </w:pBdr>
        <w:spacing w:after="0" w:line="360" w:lineRule="auto"/>
        <w:ind w:firstLine="709"/>
        <w:jc w:val="both"/>
        <w:rPr>
          <w:rFonts w:ascii="Times New Roman" w:eastAsia="Calibri" w:hAnsi="Times New Roman" w:cs="Times New Roman"/>
          <w:sz w:val="28"/>
          <w:szCs w:val="28"/>
          <w:lang w:val="uk-UA" w:eastAsia="uk-UA"/>
        </w:rPr>
      </w:pPr>
      <w:r w:rsidRPr="008678D6">
        <w:rPr>
          <w:rFonts w:ascii="Times New Roman" w:eastAsia="Calibri" w:hAnsi="Times New Roman" w:cs="Times New Roman"/>
          <w:sz w:val="28"/>
          <w:szCs w:val="28"/>
          <w:lang w:val="uk-UA" w:eastAsia="uk-UA"/>
        </w:rPr>
        <w:t>ЗК2. Здатність застосовувати знання у практичних ситуаціях.</w:t>
      </w:r>
    </w:p>
    <w:p w:rsidR="008678D6" w:rsidRPr="008678D6" w:rsidRDefault="008678D6" w:rsidP="008678D6">
      <w:pPr>
        <w:pBdr>
          <w:top w:val="nil"/>
          <w:left w:val="nil"/>
          <w:bottom w:val="nil"/>
          <w:right w:val="nil"/>
          <w:between w:val="nil"/>
        </w:pBdr>
        <w:spacing w:after="0" w:line="360" w:lineRule="auto"/>
        <w:ind w:firstLine="709"/>
        <w:jc w:val="both"/>
        <w:rPr>
          <w:rFonts w:ascii="Times New Roman" w:eastAsia="Calibri" w:hAnsi="Times New Roman" w:cs="Times New Roman"/>
          <w:sz w:val="28"/>
          <w:szCs w:val="28"/>
          <w:lang w:val="uk-UA" w:eastAsia="uk-UA"/>
        </w:rPr>
      </w:pPr>
      <w:r w:rsidRPr="008678D6">
        <w:rPr>
          <w:rFonts w:ascii="Times New Roman" w:eastAsia="Calibri" w:hAnsi="Times New Roman" w:cs="Times New Roman"/>
          <w:sz w:val="28"/>
          <w:szCs w:val="28"/>
          <w:lang w:val="uk-UA" w:eastAsia="uk-UA"/>
        </w:rPr>
        <w:t>ЗК3. Знання і розуміння предметної області та розуміння професійної діяльності.</w:t>
      </w:r>
    </w:p>
    <w:p w:rsidR="008678D6" w:rsidRPr="008678D6" w:rsidRDefault="008678D6" w:rsidP="008678D6">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lang w:val="uk-UA"/>
        </w:rPr>
      </w:pPr>
      <w:r w:rsidRPr="008678D6">
        <w:rPr>
          <w:rFonts w:ascii="Times New Roman" w:eastAsia="Calibri" w:hAnsi="Times New Roman" w:cs="Times New Roman"/>
          <w:sz w:val="28"/>
          <w:szCs w:val="28"/>
          <w:lang w:val="uk-UA" w:eastAsia="uk-UA"/>
        </w:rPr>
        <w:t>ЗК7. Здатність вчитися й оволодівати сучасними знаннями.</w:t>
      </w:r>
      <w:r w:rsidRPr="008678D6">
        <w:rPr>
          <w:rFonts w:ascii="Times New Roman" w:hAnsi="Times New Roman" w:cs="Times New Roman"/>
          <w:color w:val="000000"/>
          <w:sz w:val="28"/>
          <w:szCs w:val="28"/>
        </w:rPr>
        <w:t xml:space="preserve"> </w:t>
      </w:r>
    </w:p>
    <w:p w:rsidR="008678D6" w:rsidRPr="008678D6" w:rsidRDefault="008678D6" w:rsidP="008678D6">
      <w:pPr>
        <w:pBdr>
          <w:top w:val="nil"/>
          <w:left w:val="nil"/>
          <w:bottom w:val="nil"/>
          <w:right w:val="nil"/>
          <w:between w:val="nil"/>
        </w:pBdr>
        <w:spacing w:after="0" w:line="360" w:lineRule="auto"/>
        <w:ind w:firstLine="709"/>
        <w:jc w:val="both"/>
        <w:rPr>
          <w:rFonts w:ascii="Times New Roman" w:eastAsia="Calibri" w:hAnsi="Times New Roman" w:cs="Times New Roman"/>
          <w:sz w:val="28"/>
          <w:szCs w:val="28"/>
          <w:lang w:val="uk-UA" w:eastAsia="uk-UA"/>
        </w:rPr>
      </w:pPr>
      <w:r w:rsidRPr="008678D6">
        <w:rPr>
          <w:rFonts w:ascii="Times New Roman" w:hAnsi="Times New Roman" w:cs="Times New Roman"/>
          <w:color w:val="000000"/>
          <w:sz w:val="28"/>
          <w:szCs w:val="28"/>
        </w:rPr>
        <w:t>ЗК11.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8678D6" w:rsidRPr="008678D6" w:rsidRDefault="008678D6" w:rsidP="008678D6">
      <w:pPr>
        <w:pBdr>
          <w:top w:val="nil"/>
          <w:left w:val="nil"/>
          <w:bottom w:val="nil"/>
          <w:right w:val="nil"/>
          <w:between w:val="nil"/>
        </w:pBdr>
        <w:tabs>
          <w:tab w:val="left" w:pos="2683"/>
        </w:tabs>
        <w:spacing w:after="0" w:line="360" w:lineRule="auto"/>
        <w:ind w:firstLine="709"/>
        <w:jc w:val="both"/>
        <w:rPr>
          <w:rFonts w:ascii="Times New Roman" w:eastAsia="Calibri" w:hAnsi="Times New Roman" w:cs="Times New Roman"/>
          <w:sz w:val="28"/>
          <w:szCs w:val="28"/>
          <w:lang w:val="uk-UA" w:eastAsia="uk-UA"/>
        </w:rPr>
      </w:pPr>
      <w:r w:rsidRPr="008678D6">
        <w:rPr>
          <w:rFonts w:ascii="Times New Roman" w:eastAsia="Calibri" w:hAnsi="Times New Roman" w:cs="Times New Roman"/>
          <w:sz w:val="28"/>
          <w:szCs w:val="28"/>
          <w:lang w:val="uk-UA" w:eastAsia="uk-UA"/>
        </w:rPr>
        <w:t>ЗК1.1. Здатність до креативності у предметно-практичній діяльності відповідно до соціальних статусів і модусів.</w:t>
      </w:r>
    </w:p>
    <w:p w:rsidR="008678D6" w:rsidRPr="008678D6" w:rsidRDefault="008678D6" w:rsidP="008678D6">
      <w:pPr>
        <w:pBdr>
          <w:top w:val="nil"/>
          <w:left w:val="nil"/>
          <w:bottom w:val="nil"/>
          <w:right w:val="nil"/>
          <w:between w:val="nil"/>
        </w:pBdr>
        <w:spacing w:after="0" w:line="360" w:lineRule="auto"/>
        <w:ind w:firstLine="709"/>
        <w:jc w:val="both"/>
        <w:rPr>
          <w:rFonts w:ascii="Times New Roman" w:eastAsia="Calibri" w:hAnsi="Times New Roman" w:cs="Times New Roman"/>
          <w:sz w:val="28"/>
          <w:szCs w:val="28"/>
          <w:lang w:val="uk-UA" w:eastAsia="uk-UA"/>
        </w:rPr>
      </w:pPr>
      <w:r w:rsidRPr="008678D6">
        <w:rPr>
          <w:rFonts w:ascii="Times New Roman" w:eastAsia="Calibri" w:hAnsi="Times New Roman" w:cs="Times New Roman"/>
          <w:sz w:val="28"/>
          <w:szCs w:val="28"/>
          <w:lang w:val="uk-UA" w:eastAsia="uk-UA"/>
        </w:rPr>
        <w:t>ЗК1.2. Здатність грамотно і точно формулювати та висловлювати свої позиції, належним чином їх обґрунтовувати.</w:t>
      </w:r>
    </w:p>
    <w:p w:rsidR="008678D6" w:rsidRPr="008678D6" w:rsidRDefault="008678D6" w:rsidP="008678D6">
      <w:pPr>
        <w:pBdr>
          <w:top w:val="nil"/>
          <w:left w:val="nil"/>
          <w:bottom w:val="nil"/>
          <w:right w:val="nil"/>
          <w:between w:val="nil"/>
        </w:pBdr>
        <w:spacing w:after="0" w:line="360" w:lineRule="auto"/>
        <w:ind w:firstLine="709"/>
        <w:jc w:val="both"/>
        <w:rPr>
          <w:rFonts w:ascii="Times New Roman" w:eastAsia="Calibri" w:hAnsi="Times New Roman" w:cs="Times New Roman"/>
          <w:sz w:val="28"/>
          <w:szCs w:val="28"/>
          <w:lang w:val="uk-UA" w:eastAsia="uk-UA"/>
        </w:rPr>
      </w:pPr>
      <w:r w:rsidRPr="008678D6">
        <w:rPr>
          <w:rFonts w:ascii="Times New Roman" w:eastAsia="Calibri" w:hAnsi="Times New Roman" w:cs="Times New Roman"/>
          <w:sz w:val="28"/>
          <w:szCs w:val="28"/>
          <w:lang w:val="uk-UA" w:eastAsia="uk-UA"/>
        </w:rPr>
        <w:t xml:space="preserve">ЗК1.3. Навички збору й аналізу інформації з національних і міжнародних джерел. </w:t>
      </w:r>
    </w:p>
    <w:p w:rsidR="008678D6" w:rsidRPr="004E30A0" w:rsidRDefault="008678D6" w:rsidP="008678D6">
      <w:pPr>
        <w:pStyle w:val="ae"/>
        <w:widowControl w:val="0"/>
        <w:tabs>
          <w:tab w:val="left" w:pos="720"/>
        </w:tabs>
        <w:spacing w:line="360" w:lineRule="auto"/>
        <w:ind w:left="0" w:firstLine="709"/>
        <w:jc w:val="both"/>
        <w:rPr>
          <w:i/>
          <w:noProof w:val="0"/>
          <w:sz w:val="28"/>
          <w:szCs w:val="28"/>
        </w:rPr>
      </w:pPr>
      <w:r w:rsidRPr="004E30A0">
        <w:rPr>
          <w:noProof w:val="0"/>
          <w:sz w:val="28"/>
          <w:szCs w:val="28"/>
        </w:rPr>
        <w:tab/>
      </w:r>
      <w:r w:rsidRPr="004E30A0">
        <w:rPr>
          <w:b/>
          <w:i/>
          <w:noProof w:val="0"/>
          <w:sz w:val="28"/>
          <w:szCs w:val="28"/>
        </w:rPr>
        <w:t>Спеціальних компетентностей</w:t>
      </w:r>
      <w:r w:rsidRPr="004E30A0">
        <w:rPr>
          <w:i/>
          <w:noProof w:val="0"/>
          <w:sz w:val="28"/>
          <w:szCs w:val="28"/>
        </w:rPr>
        <w:t>:</w:t>
      </w:r>
    </w:p>
    <w:p w:rsidR="008678D6" w:rsidRDefault="008678D6" w:rsidP="008678D6">
      <w:pPr>
        <w:pBdr>
          <w:top w:val="nil"/>
          <w:left w:val="nil"/>
          <w:bottom w:val="nil"/>
          <w:right w:val="nil"/>
          <w:between w:val="nil"/>
        </w:pBdr>
        <w:spacing w:after="0" w:line="360" w:lineRule="auto"/>
        <w:ind w:firstLine="435"/>
        <w:jc w:val="both"/>
        <w:rPr>
          <w:rFonts w:ascii="Times New Roman" w:eastAsia="Times New Roman" w:hAnsi="Times New Roman" w:cs="Times New Roman"/>
          <w:color w:val="000000"/>
          <w:sz w:val="28"/>
          <w:szCs w:val="28"/>
          <w:lang w:val="uk-UA" w:eastAsia="ru-RU"/>
        </w:rPr>
      </w:pPr>
      <w:r w:rsidRPr="008678D6">
        <w:rPr>
          <w:rFonts w:ascii="Times New Roman" w:eastAsia="Times New Roman" w:hAnsi="Times New Roman" w:cs="Times New Roman"/>
          <w:color w:val="000000"/>
          <w:sz w:val="28"/>
          <w:szCs w:val="28"/>
          <w:lang w:val="uk-UA" w:eastAsia="ru-RU"/>
        </w:rPr>
        <w:t xml:space="preserve">СК2. Знання і розуміння ретроспективи формування правових та державних інститутів. </w:t>
      </w:r>
    </w:p>
    <w:p w:rsidR="008678D6" w:rsidRPr="008678D6" w:rsidRDefault="008678D6" w:rsidP="008678D6">
      <w:pPr>
        <w:pBdr>
          <w:top w:val="nil"/>
          <w:left w:val="nil"/>
          <w:bottom w:val="nil"/>
          <w:right w:val="nil"/>
          <w:between w:val="nil"/>
        </w:pBdr>
        <w:spacing w:after="0" w:line="360" w:lineRule="auto"/>
        <w:ind w:firstLine="435"/>
        <w:jc w:val="both"/>
        <w:rPr>
          <w:rFonts w:ascii="Times New Roman" w:eastAsia="Times New Roman" w:hAnsi="Times New Roman" w:cs="Times New Roman"/>
          <w:color w:val="000000"/>
          <w:sz w:val="28"/>
          <w:szCs w:val="28"/>
          <w:lang w:val="uk-UA" w:eastAsia="ru-RU"/>
        </w:rPr>
      </w:pPr>
      <w:r w:rsidRPr="008678D6">
        <w:rPr>
          <w:rFonts w:ascii="Times New Roman" w:hAnsi="Times New Roman" w:cs="Times New Roman"/>
          <w:color w:val="000000"/>
          <w:sz w:val="28"/>
          <w:szCs w:val="28"/>
        </w:rPr>
        <w:t xml:space="preserve">СК3. Повага до честі і гідності людини як найвищої соціальної цінності, розуміння їх правової природи. </w:t>
      </w:r>
    </w:p>
    <w:p w:rsidR="008678D6" w:rsidRPr="008678D6" w:rsidRDefault="008678D6" w:rsidP="008678D6">
      <w:pPr>
        <w:pBdr>
          <w:top w:val="nil"/>
          <w:left w:val="nil"/>
          <w:bottom w:val="nil"/>
          <w:right w:val="nil"/>
          <w:between w:val="nil"/>
        </w:pBdr>
        <w:spacing w:after="0" w:line="360" w:lineRule="auto"/>
        <w:ind w:firstLine="435"/>
        <w:jc w:val="both"/>
        <w:rPr>
          <w:rFonts w:ascii="Times New Roman" w:eastAsia="Times New Roman" w:hAnsi="Times New Roman" w:cs="Times New Roman"/>
          <w:color w:val="000000"/>
          <w:sz w:val="28"/>
          <w:szCs w:val="28"/>
          <w:lang w:val="uk-UA" w:eastAsia="ru-RU"/>
        </w:rPr>
      </w:pPr>
      <w:r w:rsidRPr="008678D6">
        <w:rPr>
          <w:rFonts w:ascii="Times New Roman" w:hAnsi="Times New Roman" w:cs="Times New Roman"/>
          <w:color w:val="000000"/>
          <w:sz w:val="28"/>
          <w:szCs w:val="28"/>
        </w:rPr>
        <w:t>СК4. Знання і розуміння міжнародних стандартів прав людини, положень Конвенції про захист прав людини та основоположних свобод, а також практики Європейського суду з прав людини.</w:t>
      </w:r>
    </w:p>
    <w:p w:rsidR="008678D6" w:rsidRPr="008678D6" w:rsidRDefault="008678D6" w:rsidP="008678D6">
      <w:pPr>
        <w:pBdr>
          <w:top w:val="nil"/>
          <w:left w:val="nil"/>
          <w:bottom w:val="nil"/>
          <w:right w:val="nil"/>
          <w:between w:val="nil"/>
        </w:pBdr>
        <w:spacing w:after="0" w:line="360" w:lineRule="auto"/>
        <w:ind w:firstLine="435"/>
        <w:jc w:val="both"/>
        <w:rPr>
          <w:rFonts w:ascii="Times New Roman" w:eastAsia="Times New Roman" w:hAnsi="Times New Roman" w:cs="Times New Roman"/>
          <w:color w:val="000000"/>
          <w:sz w:val="28"/>
          <w:szCs w:val="28"/>
          <w:lang w:val="uk-UA" w:eastAsia="ru-RU"/>
        </w:rPr>
      </w:pPr>
      <w:r w:rsidRPr="008678D6">
        <w:rPr>
          <w:rFonts w:ascii="Times New Roman" w:hAnsi="Times New Roman" w:cs="Times New Roman"/>
          <w:color w:val="000000"/>
          <w:sz w:val="28"/>
          <w:szCs w:val="28"/>
        </w:rPr>
        <w:t>СК13. Здатність до критичного та системного аналізу правових явищ і застосування набутих знань у професійній діяльності.</w:t>
      </w:r>
    </w:p>
    <w:p w:rsidR="008678D6" w:rsidRPr="008678D6" w:rsidRDefault="008678D6" w:rsidP="008678D6">
      <w:pPr>
        <w:pBdr>
          <w:top w:val="nil"/>
          <w:left w:val="nil"/>
          <w:bottom w:val="nil"/>
          <w:right w:val="nil"/>
          <w:between w:val="nil"/>
        </w:pBdr>
        <w:spacing w:after="0" w:line="360" w:lineRule="auto"/>
        <w:ind w:firstLine="435"/>
        <w:jc w:val="both"/>
        <w:rPr>
          <w:rFonts w:ascii="Times New Roman" w:eastAsia="Times New Roman" w:hAnsi="Times New Roman" w:cs="Times New Roman"/>
          <w:color w:val="000000"/>
          <w:sz w:val="28"/>
          <w:szCs w:val="28"/>
          <w:lang w:val="uk-UA" w:eastAsia="ru-RU"/>
        </w:rPr>
      </w:pPr>
      <w:r w:rsidRPr="008678D6">
        <w:rPr>
          <w:rFonts w:ascii="Times New Roman" w:eastAsia="Times New Roman" w:hAnsi="Times New Roman" w:cs="Times New Roman"/>
          <w:color w:val="000000"/>
          <w:sz w:val="28"/>
          <w:szCs w:val="28"/>
          <w:lang w:val="uk-UA" w:eastAsia="ru-RU"/>
        </w:rPr>
        <w:t>СК16. Здатність до логічного, критичного і системного аналізу документів, розуміння їх правового характеру і значення.</w:t>
      </w:r>
    </w:p>
    <w:p w:rsidR="008678D6" w:rsidRPr="008678D6" w:rsidRDefault="008678D6" w:rsidP="008678D6">
      <w:pPr>
        <w:pStyle w:val="ae"/>
        <w:widowControl w:val="0"/>
        <w:tabs>
          <w:tab w:val="left" w:pos="720"/>
        </w:tabs>
        <w:spacing w:line="360" w:lineRule="auto"/>
        <w:ind w:left="435"/>
        <w:jc w:val="both"/>
        <w:rPr>
          <w:i/>
          <w:sz w:val="28"/>
          <w:szCs w:val="28"/>
        </w:rPr>
      </w:pPr>
      <w:r w:rsidRPr="008678D6">
        <w:rPr>
          <w:sz w:val="28"/>
          <w:szCs w:val="28"/>
        </w:rPr>
        <w:t>СК1.1. Знання системи права й законодавства, а також механізмів правового регулювання в різних галузях права</w:t>
      </w:r>
    </w:p>
    <w:p w:rsidR="008678D6" w:rsidRPr="008678D6" w:rsidRDefault="008678D6" w:rsidP="008678D6">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eastAsia="ru-RU"/>
        </w:rPr>
      </w:pPr>
      <w:r w:rsidRPr="008678D6">
        <w:rPr>
          <w:rFonts w:ascii="Times New Roman" w:eastAsia="Times New Roman" w:hAnsi="Times New Roman" w:cs="Times New Roman"/>
          <w:sz w:val="28"/>
          <w:szCs w:val="28"/>
          <w:lang w:val="uk-UA" w:eastAsia="ru-RU"/>
        </w:rPr>
        <w:lastRenderedPageBreak/>
        <w:t>СК1.3. Знання і розуміння порядку розгляду юридичних спорів, що виникають між суб’єктами правових відносин.</w:t>
      </w:r>
    </w:p>
    <w:p w:rsidR="008678D6" w:rsidRPr="008678D6" w:rsidRDefault="008678D6" w:rsidP="008678D6">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ru-RU"/>
        </w:rPr>
      </w:pPr>
      <w:r w:rsidRPr="008678D6">
        <w:rPr>
          <w:rFonts w:ascii="Times New Roman" w:eastAsia="Times New Roman" w:hAnsi="Times New Roman" w:cs="Times New Roman"/>
          <w:sz w:val="28"/>
          <w:szCs w:val="28"/>
          <w:lang w:val="uk-UA" w:eastAsia="ru-RU"/>
        </w:rPr>
        <w:t>СК1.4.</w:t>
      </w:r>
      <w:r w:rsidRPr="008678D6">
        <w:rPr>
          <w:rFonts w:ascii="Times New Roman" w:eastAsia="Times New Roman" w:hAnsi="Times New Roman" w:cs="Times New Roman"/>
          <w:sz w:val="28"/>
          <w:szCs w:val="28"/>
          <w:lang w:val="uk-UA" w:eastAsia="ru-RU"/>
        </w:rPr>
        <w:tab/>
        <w:t>Здатність ухвалювати рішення з юридичної справи відповідно до чинного законодавства.</w:t>
      </w:r>
    </w:p>
    <w:p w:rsidR="00076F90" w:rsidRPr="00076F90" w:rsidRDefault="00076F90" w:rsidP="00076F90">
      <w:pPr>
        <w:widowControl w:val="0"/>
        <w:tabs>
          <w:tab w:val="left" w:pos="2683"/>
        </w:tabs>
        <w:spacing w:after="0" w:line="360" w:lineRule="auto"/>
        <w:ind w:firstLine="709"/>
        <w:jc w:val="both"/>
        <w:rPr>
          <w:rFonts w:ascii="Times New Roman" w:eastAsia="Calibri" w:hAnsi="Times New Roman" w:cs="Times New Roman"/>
          <w:i/>
          <w:sz w:val="28"/>
          <w:szCs w:val="28"/>
          <w:lang w:val="uk-UA" w:eastAsia="uk-UA"/>
        </w:rPr>
      </w:pPr>
      <w:r w:rsidRPr="00076F90">
        <w:rPr>
          <w:rFonts w:ascii="Times New Roman" w:eastAsia="Calibri" w:hAnsi="Times New Roman" w:cs="Times New Roman"/>
          <w:b/>
          <w:i/>
          <w:sz w:val="28"/>
          <w:szCs w:val="28"/>
          <w:lang w:val="uk-UA" w:eastAsia="uk-UA"/>
        </w:rPr>
        <w:t xml:space="preserve">Програмних результатів навчання: </w:t>
      </w:r>
    </w:p>
    <w:p w:rsidR="008678D6" w:rsidRPr="007A790F" w:rsidRDefault="007A790F" w:rsidP="007A790F">
      <w:pPr>
        <w:pStyle w:val="ae"/>
        <w:widowControl w:val="0"/>
        <w:tabs>
          <w:tab w:val="left" w:pos="720"/>
        </w:tabs>
        <w:spacing w:line="360" w:lineRule="auto"/>
        <w:ind w:left="435"/>
        <w:jc w:val="both"/>
        <w:rPr>
          <w:i/>
          <w:sz w:val="28"/>
          <w:szCs w:val="28"/>
        </w:rPr>
      </w:pPr>
      <w:r>
        <w:rPr>
          <w:sz w:val="28"/>
          <w:szCs w:val="28"/>
        </w:rPr>
        <w:tab/>
      </w:r>
      <w:r w:rsidRPr="007A790F">
        <w:rPr>
          <w:sz w:val="28"/>
          <w:szCs w:val="28"/>
        </w:rPr>
        <w:t>ПРН3. Проводити збір і інтегрований аналіз матеріалів з різних джерел</w:t>
      </w:r>
    </w:p>
    <w:p w:rsidR="008678D6" w:rsidRPr="007A790F" w:rsidRDefault="007A790F" w:rsidP="007A790F">
      <w:pPr>
        <w:pStyle w:val="ae"/>
        <w:widowControl w:val="0"/>
        <w:tabs>
          <w:tab w:val="left" w:pos="720"/>
        </w:tabs>
        <w:spacing w:line="360" w:lineRule="auto"/>
        <w:ind w:left="435"/>
        <w:jc w:val="both"/>
        <w:rPr>
          <w:i/>
          <w:sz w:val="28"/>
          <w:szCs w:val="28"/>
        </w:rPr>
      </w:pPr>
      <w:r>
        <w:rPr>
          <w:sz w:val="28"/>
          <w:szCs w:val="28"/>
        </w:rPr>
        <w:tab/>
      </w:r>
      <w:r w:rsidRPr="007A790F">
        <w:rPr>
          <w:sz w:val="28"/>
          <w:szCs w:val="28"/>
        </w:rPr>
        <w:t>ПРН4. Формулювати власні обґрунтовані судження на основі аналізу відомої проблеми</w:t>
      </w:r>
    </w:p>
    <w:p w:rsidR="008678D6" w:rsidRPr="007A790F" w:rsidRDefault="007A790F" w:rsidP="007A790F">
      <w:pPr>
        <w:pStyle w:val="ae"/>
        <w:widowControl w:val="0"/>
        <w:tabs>
          <w:tab w:val="left" w:pos="720"/>
        </w:tabs>
        <w:spacing w:line="360" w:lineRule="auto"/>
        <w:ind w:left="435"/>
        <w:jc w:val="both"/>
        <w:rPr>
          <w:i/>
          <w:sz w:val="28"/>
          <w:szCs w:val="28"/>
        </w:rPr>
      </w:pPr>
      <w:r>
        <w:rPr>
          <w:sz w:val="28"/>
          <w:szCs w:val="28"/>
        </w:rPr>
        <w:tab/>
      </w:r>
      <w:r w:rsidRPr="007A790F">
        <w:rPr>
          <w:sz w:val="28"/>
          <w:szCs w:val="28"/>
        </w:rPr>
        <w:t>ПРН12. Доносити до респондента матеріал з певної проблематики доступно і зрозуміло.</w:t>
      </w:r>
    </w:p>
    <w:p w:rsidR="008678D6" w:rsidRPr="007A790F" w:rsidRDefault="007A790F" w:rsidP="007A790F">
      <w:pPr>
        <w:pStyle w:val="ae"/>
        <w:widowControl w:val="0"/>
        <w:tabs>
          <w:tab w:val="left" w:pos="720"/>
        </w:tabs>
        <w:spacing w:line="360" w:lineRule="auto"/>
        <w:ind w:left="435"/>
        <w:jc w:val="both"/>
        <w:rPr>
          <w:i/>
          <w:sz w:val="28"/>
          <w:szCs w:val="28"/>
        </w:rPr>
      </w:pPr>
      <w:r>
        <w:rPr>
          <w:sz w:val="28"/>
          <w:szCs w:val="28"/>
        </w:rPr>
        <w:tab/>
      </w:r>
      <w:r w:rsidRPr="007A790F">
        <w:rPr>
          <w:sz w:val="28"/>
          <w:szCs w:val="28"/>
        </w:rPr>
        <w:t xml:space="preserve">ПРН13. </w:t>
      </w:r>
      <w:r w:rsidRPr="007A790F">
        <w:rPr>
          <w:spacing w:val="-6"/>
          <w:sz w:val="28"/>
          <w:szCs w:val="28"/>
        </w:rPr>
        <w:t>Пояснювати харак-тер певних подій і процесів з точки зору професійного й суспільного контексту</w:t>
      </w:r>
    </w:p>
    <w:p w:rsidR="008678D6" w:rsidRPr="007A790F" w:rsidRDefault="007A790F" w:rsidP="007A790F">
      <w:pPr>
        <w:pStyle w:val="ae"/>
        <w:widowControl w:val="0"/>
        <w:tabs>
          <w:tab w:val="left" w:pos="720"/>
        </w:tabs>
        <w:spacing w:line="360" w:lineRule="auto"/>
        <w:ind w:left="435"/>
        <w:jc w:val="both"/>
        <w:rPr>
          <w:sz w:val="28"/>
          <w:szCs w:val="28"/>
        </w:rPr>
      </w:pPr>
      <w:r>
        <w:rPr>
          <w:sz w:val="28"/>
          <w:szCs w:val="28"/>
        </w:rPr>
        <w:tab/>
      </w:r>
      <w:r w:rsidRPr="007A790F">
        <w:rPr>
          <w:sz w:val="28"/>
          <w:szCs w:val="28"/>
        </w:rPr>
        <w:t>ПРН15. Вільно викорис-товувати у професійній діяльності доступні інфо-рмаційні технології і бази даних</w:t>
      </w:r>
    </w:p>
    <w:p w:rsidR="007A790F" w:rsidRDefault="007A790F" w:rsidP="007A790F">
      <w:pPr>
        <w:pStyle w:val="ae"/>
        <w:widowControl w:val="0"/>
        <w:tabs>
          <w:tab w:val="left" w:pos="720"/>
        </w:tabs>
        <w:spacing w:line="360" w:lineRule="auto"/>
        <w:ind w:left="435"/>
        <w:jc w:val="both"/>
        <w:rPr>
          <w:sz w:val="28"/>
          <w:szCs w:val="28"/>
        </w:rPr>
      </w:pPr>
      <w:r>
        <w:rPr>
          <w:sz w:val="28"/>
          <w:szCs w:val="28"/>
        </w:rPr>
        <w:tab/>
      </w:r>
      <w:r w:rsidRPr="007A790F">
        <w:rPr>
          <w:sz w:val="28"/>
          <w:szCs w:val="28"/>
        </w:rPr>
        <w:t>ПРН20. Пояснювати природу і зміст основних правових явищ і процесів</w:t>
      </w:r>
    </w:p>
    <w:p w:rsidR="007A790F" w:rsidRPr="007A790F" w:rsidRDefault="007A790F" w:rsidP="007A790F">
      <w:pPr>
        <w:pStyle w:val="ae"/>
        <w:widowControl w:val="0"/>
        <w:tabs>
          <w:tab w:val="left" w:pos="720"/>
        </w:tabs>
        <w:spacing w:line="360" w:lineRule="auto"/>
        <w:ind w:left="435"/>
        <w:jc w:val="both"/>
        <w:rPr>
          <w:sz w:val="28"/>
          <w:szCs w:val="28"/>
        </w:rPr>
      </w:pPr>
      <w:r>
        <w:rPr>
          <w:sz w:val="28"/>
          <w:szCs w:val="28"/>
        </w:rPr>
        <w:tab/>
      </w:r>
      <w:r w:rsidRPr="007A790F">
        <w:rPr>
          <w:sz w:val="28"/>
          <w:szCs w:val="28"/>
        </w:rPr>
        <w:t>ПРН21. Застосовувати набуті знання у різних правових ситуаціях, виок-ремлювати юридично значущі факти і формулювати обґрунтовані правові висновки</w:t>
      </w:r>
    </w:p>
    <w:p w:rsidR="007A790F" w:rsidRPr="007A790F" w:rsidRDefault="007A790F" w:rsidP="007A790F">
      <w:pPr>
        <w:pStyle w:val="ae"/>
        <w:widowControl w:val="0"/>
        <w:tabs>
          <w:tab w:val="left" w:pos="720"/>
        </w:tabs>
        <w:spacing w:line="360" w:lineRule="auto"/>
        <w:ind w:left="435"/>
        <w:jc w:val="both"/>
        <w:rPr>
          <w:sz w:val="28"/>
          <w:szCs w:val="28"/>
        </w:rPr>
      </w:pPr>
      <w:r>
        <w:rPr>
          <w:sz w:val="28"/>
          <w:szCs w:val="28"/>
        </w:rPr>
        <w:tab/>
      </w:r>
      <w:r w:rsidRPr="007A790F">
        <w:rPr>
          <w:sz w:val="28"/>
          <w:szCs w:val="28"/>
        </w:rPr>
        <w:t>ПРН23. Надавати консультації щодо можливих способів захисту прав та інтересів клієнтів у різних правових ситуаціях</w:t>
      </w:r>
    </w:p>
    <w:p w:rsidR="007A790F" w:rsidRPr="007A790F" w:rsidRDefault="007A790F" w:rsidP="007A790F">
      <w:pPr>
        <w:pStyle w:val="ae"/>
        <w:widowControl w:val="0"/>
        <w:tabs>
          <w:tab w:val="left" w:pos="720"/>
        </w:tabs>
        <w:spacing w:line="360" w:lineRule="auto"/>
        <w:ind w:left="435"/>
        <w:jc w:val="both"/>
        <w:rPr>
          <w:sz w:val="28"/>
          <w:szCs w:val="28"/>
        </w:rPr>
      </w:pPr>
      <w:r>
        <w:rPr>
          <w:sz w:val="28"/>
          <w:szCs w:val="28"/>
        </w:rPr>
        <w:tab/>
      </w:r>
      <w:r w:rsidRPr="007A790F">
        <w:rPr>
          <w:sz w:val="28"/>
          <w:szCs w:val="28"/>
        </w:rPr>
        <w:t>ПРН1.1.Виявляти проблеми у правовому регулюванні і пропонувати способи їх вирішення відповідно до  принципів захисту прав людини і її основоположних свобод</w:t>
      </w:r>
    </w:p>
    <w:p w:rsidR="007A790F" w:rsidRPr="007A790F" w:rsidRDefault="007A790F" w:rsidP="007A790F">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lang w:val="uk-UA" w:eastAsia="ru-RU"/>
        </w:rPr>
      </w:pPr>
      <w:r w:rsidRPr="007A790F">
        <w:rPr>
          <w:rFonts w:ascii="Times New Roman" w:eastAsia="Times New Roman" w:hAnsi="Times New Roman" w:cs="Times New Roman"/>
          <w:sz w:val="28"/>
          <w:szCs w:val="28"/>
          <w:lang w:val="uk-UA" w:eastAsia="ru-RU"/>
        </w:rPr>
        <w:t xml:space="preserve">ПРН1.2. Визначати особливості приватного і публічного права із врахуванням специфіки їх предмета, ознак і методів правового регулювання. </w:t>
      </w:r>
    </w:p>
    <w:p w:rsidR="007A790F" w:rsidRPr="007A790F" w:rsidRDefault="007A790F" w:rsidP="007A790F">
      <w:pPr>
        <w:pBdr>
          <w:top w:val="nil"/>
          <w:left w:val="nil"/>
          <w:bottom w:val="nil"/>
          <w:right w:val="nil"/>
          <w:between w:val="nil"/>
        </w:pBdr>
        <w:spacing w:after="0" w:line="360" w:lineRule="auto"/>
        <w:ind w:firstLine="435"/>
        <w:jc w:val="both"/>
        <w:rPr>
          <w:rFonts w:ascii="Times New Roman" w:eastAsia="Times New Roman" w:hAnsi="Times New Roman" w:cs="Times New Roman"/>
          <w:sz w:val="28"/>
          <w:szCs w:val="28"/>
          <w:lang w:val="uk-UA" w:eastAsia="ru-RU"/>
        </w:rPr>
      </w:pPr>
      <w:r w:rsidRPr="007A790F">
        <w:rPr>
          <w:rFonts w:ascii="Times New Roman" w:eastAsia="Times New Roman" w:hAnsi="Times New Roman" w:cs="Times New Roman"/>
          <w:sz w:val="28"/>
          <w:szCs w:val="28"/>
          <w:lang w:val="uk-UA" w:eastAsia="ru-RU"/>
        </w:rPr>
        <w:t>ПРН1.3. Аналізувати питання про доцільність використання альтернативних засобів у вирішенні юридичних конфліктів і суперечок.</w:t>
      </w:r>
    </w:p>
    <w:p w:rsidR="007A790F" w:rsidRPr="007A790F" w:rsidRDefault="007A790F" w:rsidP="007A790F">
      <w:pPr>
        <w:pStyle w:val="ae"/>
        <w:widowControl w:val="0"/>
        <w:tabs>
          <w:tab w:val="left" w:pos="720"/>
        </w:tabs>
        <w:spacing w:line="360" w:lineRule="auto"/>
        <w:ind w:left="435"/>
        <w:jc w:val="both"/>
        <w:rPr>
          <w:sz w:val="28"/>
          <w:szCs w:val="28"/>
        </w:rPr>
      </w:pPr>
      <w:r w:rsidRPr="007A790F">
        <w:rPr>
          <w:sz w:val="28"/>
          <w:szCs w:val="28"/>
        </w:rPr>
        <w:t>ПРН1.4. Демонструвати вміння застосовувати набуті правові знання за умов самостійного прийняття юридичних рішень відповідно до своїх   професійних статусів</w:t>
      </w:r>
    </w:p>
    <w:p w:rsidR="007A790F" w:rsidRDefault="007A790F" w:rsidP="00540BD7">
      <w:pPr>
        <w:pStyle w:val="ae"/>
        <w:widowControl w:val="0"/>
        <w:tabs>
          <w:tab w:val="left" w:pos="720"/>
        </w:tabs>
        <w:spacing w:line="360" w:lineRule="auto"/>
        <w:ind w:left="435"/>
        <w:jc w:val="both"/>
      </w:pPr>
    </w:p>
    <w:p w:rsidR="000930AF" w:rsidRPr="000930AF" w:rsidRDefault="000930AF" w:rsidP="000930AF">
      <w:pPr>
        <w:keepNext/>
        <w:spacing w:after="0" w:line="360" w:lineRule="auto"/>
        <w:ind w:firstLine="709"/>
        <w:jc w:val="center"/>
        <w:outlineLvl w:val="0"/>
        <w:rPr>
          <w:rFonts w:ascii="Times New Roman" w:eastAsia="Times New Roman" w:hAnsi="Times New Roman" w:cs="Times New Roman"/>
          <w:b/>
          <w:bCs/>
          <w:kern w:val="32"/>
          <w:sz w:val="28"/>
          <w:szCs w:val="28"/>
          <w:lang w:val="uk-UA" w:eastAsia="ru-RU"/>
        </w:rPr>
      </w:pPr>
      <w:r w:rsidRPr="000930AF">
        <w:rPr>
          <w:rFonts w:ascii="Times New Roman" w:eastAsia="Times New Roman" w:hAnsi="Times New Roman" w:cs="Times New Roman"/>
          <w:b/>
          <w:bCs/>
          <w:kern w:val="32"/>
          <w:sz w:val="28"/>
          <w:szCs w:val="28"/>
          <w:lang w:val="uk-UA" w:eastAsia="ru-RU"/>
        </w:rPr>
        <w:t>3. Зміст програми навчальної дисципліни</w:t>
      </w:r>
    </w:p>
    <w:p w:rsidR="000930AF" w:rsidRPr="000930AF" w:rsidRDefault="000930AF" w:rsidP="000930AF">
      <w:pPr>
        <w:tabs>
          <w:tab w:val="left" w:pos="1134"/>
        </w:tabs>
        <w:spacing w:after="0" w:line="360" w:lineRule="auto"/>
        <w:contextualSpacing/>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sz w:val="28"/>
          <w:szCs w:val="28"/>
          <w:lang w:val="uk-UA" w:eastAsia="ru-RU"/>
        </w:rPr>
        <w:t xml:space="preserve">Модуль </w:t>
      </w:r>
      <w:r w:rsidRPr="000930AF">
        <w:rPr>
          <w:rFonts w:ascii="Times New Roman" w:eastAsia="Times New Roman" w:hAnsi="Times New Roman" w:cs="Times New Roman"/>
          <w:b/>
          <w:sz w:val="28"/>
          <w:szCs w:val="28"/>
          <w:lang w:val="uk-UA" w:eastAsia="ru-RU"/>
        </w:rPr>
        <w:t>1.</w:t>
      </w:r>
      <w:r w:rsidRPr="000930AF">
        <w:rPr>
          <w:rFonts w:ascii="Times New Roman" w:eastAsia="Times New Roman" w:hAnsi="Times New Roman" w:cs="Times New Roman"/>
          <w:sz w:val="28"/>
          <w:szCs w:val="28"/>
          <w:lang w:val="uk-UA" w:eastAsia="ru-RU"/>
        </w:rPr>
        <w:t xml:space="preserve"> </w:t>
      </w:r>
      <w:r w:rsidRPr="000930AF">
        <w:rPr>
          <w:rFonts w:ascii="Times New Roman" w:eastAsia="Times New Roman" w:hAnsi="Times New Roman" w:cs="Times New Roman"/>
          <w:b/>
          <w:bCs/>
          <w:sz w:val="28"/>
          <w:szCs w:val="28"/>
          <w:lang w:val="uk-UA" w:eastAsia="ru-RU"/>
        </w:rPr>
        <w:t>Теорія конституціоналізму та конституційного права України</w:t>
      </w:r>
    </w:p>
    <w:p w:rsidR="000930AF" w:rsidRPr="000930AF" w:rsidRDefault="000930AF" w:rsidP="000930AF">
      <w:pPr>
        <w:spacing w:after="0" w:line="360" w:lineRule="auto"/>
        <w:ind w:left="709" w:firstLine="709"/>
        <w:contextualSpacing/>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 xml:space="preserve">Теоретичні аспекти конституціоналізму. </w:t>
      </w:r>
      <w:r w:rsidRPr="000930AF">
        <w:rPr>
          <w:rFonts w:ascii="Times New Roman" w:eastAsia="Times New Roman" w:hAnsi="Times New Roman" w:cs="Times New Roman"/>
          <w:sz w:val="28"/>
          <w:szCs w:val="28"/>
          <w:lang w:val="uk-UA" w:eastAsia="ru-RU"/>
        </w:rPr>
        <w:t>Ідея обмеженого правління як політико-правова доктрина. Зародження перших конституцій. Формування й розвиток американського конституціоналізму та його характерні риси. Європейський конституціоналізм, його особливості. Поняття та система сучасного конституціоналізму.</w:t>
      </w:r>
    </w:p>
    <w:p w:rsidR="000930AF" w:rsidRPr="000930AF" w:rsidRDefault="000930AF" w:rsidP="000930AF">
      <w:pPr>
        <w:spacing w:after="0" w:line="360" w:lineRule="auto"/>
        <w:ind w:left="709" w:firstLine="709"/>
        <w:contextualSpacing/>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 xml:space="preserve">Основи теорії конституції. </w:t>
      </w:r>
      <w:r w:rsidRPr="000930AF">
        <w:rPr>
          <w:rFonts w:ascii="Times New Roman" w:eastAsia="Times New Roman" w:hAnsi="Times New Roman" w:cs="Times New Roman"/>
          <w:sz w:val="28"/>
          <w:szCs w:val="28"/>
          <w:lang w:val="uk-UA" w:eastAsia="ru-RU"/>
        </w:rPr>
        <w:t>Поняття конституції та її юридичні властивості. Класифікація конституцій. Функції конституції. Загальна характеристика і призначення сучасних конституцій.</w:t>
      </w:r>
      <w:r w:rsidRPr="000930AF">
        <w:rPr>
          <w:rFonts w:ascii="Times New Roman" w:eastAsia="Times New Roman" w:hAnsi="Times New Roman" w:cs="Times New Roman"/>
          <w:bCs/>
          <w:i/>
          <w:sz w:val="28"/>
          <w:szCs w:val="28"/>
          <w:lang w:val="uk-UA" w:eastAsia="ru-RU"/>
        </w:rPr>
        <w:t xml:space="preserve"> </w:t>
      </w:r>
      <w:r w:rsidRPr="000930AF">
        <w:rPr>
          <w:rFonts w:ascii="Times New Roman" w:eastAsia="Times New Roman" w:hAnsi="Times New Roman" w:cs="Times New Roman"/>
          <w:bCs/>
          <w:sz w:val="28"/>
          <w:szCs w:val="28"/>
          <w:lang w:val="uk-UA" w:eastAsia="ru-RU"/>
        </w:rPr>
        <w:t xml:space="preserve">Правова охорона та захист конституції України. </w:t>
      </w:r>
      <w:r w:rsidRPr="000930AF">
        <w:rPr>
          <w:rFonts w:ascii="Times New Roman" w:eastAsia="Times New Roman" w:hAnsi="Times New Roman" w:cs="Times New Roman"/>
          <w:sz w:val="28"/>
          <w:szCs w:val="28"/>
          <w:lang w:val="uk-UA" w:eastAsia="ru-RU"/>
        </w:rPr>
        <w:t>Поняття охорони та захисту Конституції України. Форми захисту Конституції України. Особливості внесення змін до Конституції України. Конституційний контроль як форма захисту Конституції України. Люстраційні заходи як форма захисту Конституції. Заборона діяльності політичних партій як форма захисту Конституції: правова природа та порядок застосування. Конституційно-правова відповідальність у механізмі захисту Конституції України.</w:t>
      </w:r>
    </w:p>
    <w:p w:rsidR="000930AF" w:rsidRPr="000930AF" w:rsidRDefault="000930AF" w:rsidP="000930AF">
      <w:pPr>
        <w:spacing w:after="0" w:line="360" w:lineRule="auto"/>
        <w:ind w:left="709" w:firstLine="709"/>
        <w:contextualSpacing/>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 xml:space="preserve">Конституційне право України як основа національного права. </w:t>
      </w:r>
      <w:r w:rsidRPr="000930AF">
        <w:rPr>
          <w:rFonts w:ascii="Times New Roman" w:eastAsia="Times New Roman" w:hAnsi="Times New Roman" w:cs="Times New Roman"/>
          <w:bCs/>
          <w:sz w:val="28"/>
          <w:szCs w:val="28"/>
          <w:lang w:val="uk-UA" w:eastAsia="ru-RU"/>
        </w:rPr>
        <w:t xml:space="preserve">Конституційне право як провідна галузь права. </w:t>
      </w:r>
      <w:r w:rsidRPr="000930AF">
        <w:rPr>
          <w:rFonts w:ascii="Times New Roman" w:eastAsia="Times New Roman" w:hAnsi="Times New Roman" w:cs="Times New Roman"/>
          <w:sz w:val="28"/>
          <w:szCs w:val="28"/>
          <w:lang w:val="uk-UA" w:eastAsia="ru-RU"/>
        </w:rPr>
        <w:t xml:space="preserve">Поняття, предмет і метод конституційного права України як галузі права. Джерела галузі конституційного права України. Конституційно-правові норми, їх класифікація і особливості. Конституційно-правові інститути, їх види. Конституційно-правові відносини та їх структура. Загальна характеристика суб’єктів конституційного права України. Правосуб’єктність Українського народу. </w:t>
      </w:r>
    </w:p>
    <w:p w:rsidR="000930AF" w:rsidRPr="000930AF" w:rsidRDefault="000930AF" w:rsidP="000930AF">
      <w:pPr>
        <w:spacing w:after="0" w:line="360" w:lineRule="auto"/>
        <w:ind w:left="709" w:firstLine="709"/>
        <w:contextualSpacing/>
        <w:jc w:val="both"/>
        <w:rPr>
          <w:rFonts w:ascii="Times New Roman" w:eastAsia="Times New Roman" w:hAnsi="Times New Roman" w:cs="Times New Roman"/>
          <w:bCs/>
          <w:sz w:val="28"/>
          <w:szCs w:val="28"/>
          <w:lang w:val="uk-UA" w:eastAsia="ru-RU"/>
        </w:rPr>
      </w:pPr>
      <w:r w:rsidRPr="000930AF">
        <w:rPr>
          <w:rFonts w:ascii="Times New Roman" w:eastAsia="Times New Roman" w:hAnsi="Times New Roman" w:cs="Times New Roman"/>
          <w:bCs/>
          <w:i/>
          <w:sz w:val="28"/>
          <w:szCs w:val="28"/>
          <w:lang w:val="uk-UA" w:eastAsia="ru-RU"/>
        </w:rPr>
        <w:t xml:space="preserve">Загальна характеристика чинної Конституції України. </w:t>
      </w:r>
      <w:r w:rsidRPr="000930AF">
        <w:rPr>
          <w:rFonts w:ascii="Times New Roman" w:eastAsia="Times New Roman" w:hAnsi="Times New Roman" w:cs="Times New Roman"/>
          <w:bCs/>
          <w:sz w:val="28"/>
          <w:szCs w:val="28"/>
          <w:lang w:val="uk-UA" w:eastAsia="ru-RU"/>
        </w:rPr>
        <w:t>Розробка і прийняття Конституції України 1996 року. Конституційний процес на сучасному етапі.</w:t>
      </w:r>
      <w:r w:rsidRPr="000930AF">
        <w:rPr>
          <w:rFonts w:ascii="Times New Roman" w:eastAsia="Times New Roman" w:hAnsi="Times New Roman" w:cs="Times New Roman"/>
          <w:sz w:val="28"/>
          <w:szCs w:val="28"/>
          <w:lang w:val="uk-UA" w:eastAsia="ru-RU"/>
        </w:rPr>
        <w:t xml:space="preserve"> Головні етапи розвитку українського конституціоналізму. </w:t>
      </w:r>
      <w:r w:rsidRPr="000930AF">
        <w:rPr>
          <w:rFonts w:ascii="Times New Roman" w:eastAsia="Times New Roman" w:hAnsi="Times New Roman" w:cs="Times New Roman"/>
          <w:sz w:val="28"/>
          <w:szCs w:val="28"/>
          <w:lang w:val="uk-UA" w:eastAsia="ru-RU"/>
        </w:rPr>
        <w:lastRenderedPageBreak/>
        <w:t>Конституційна реформа 2004 р. Конституційна реформа 2016 р. Конституційний процес на сучасному етапі.</w:t>
      </w:r>
    </w:p>
    <w:p w:rsidR="000930AF" w:rsidRPr="000930AF" w:rsidRDefault="000930AF" w:rsidP="000930AF">
      <w:pPr>
        <w:spacing w:after="0" w:line="360" w:lineRule="auto"/>
        <w:ind w:left="709" w:firstLine="709"/>
        <w:contextualSpacing/>
        <w:jc w:val="both"/>
        <w:rPr>
          <w:rFonts w:ascii="Times New Roman" w:eastAsia="Times New Roman" w:hAnsi="Times New Roman" w:cs="Times New Roman"/>
          <w:sz w:val="28"/>
          <w:szCs w:val="28"/>
          <w:highlight w:val="cyan"/>
          <w:lang w:val="uk-UA" w:eastAsia="ru-RU"/>
        </w:rPr>
      </w:pPr>
    </w:p>
    <w:p w:rsidR="000930AF" w:rsidRPr="000930AF" w:rsidRDefault="000930AF" w:rsidP="000930AF">
      <w:pPr>
        <w:spacing w:after="0" w:line="360" w:lineRule="auto"/>
        <w:jc w:val="center"/>
        <w:rPr>
          <w:rFonts w:ascii="Times New Roman" w:eastAsia="Times New Roman" w:hAnsi="Times New Roman" w:cs="Times New Roman"/>
          <w:b/>
          <w:bCs/>
          <w:sz w:val="28"/>
          <w:szCs w:val="28"/>
          <w:lang w:val="uk-UA" w:eastAsia="ru-RU"/>
        </w:rPr>
      </w:pPr>
      <w:r w:rsidRPr="000930AF">
        <w:rPr>
          <w:rFonts w:ascii="Times New Roman" w:eastAsia="Times New Roman" w:hAnsi="Times New Roman" w:cs="Times New Roman"/>
          <w:bCs/>
          <w:sz w:val="28"/>
          <w:szCs w:val="28"/>
          <w:lang w:val="uk-UA" w:eastAsia="ru-RU"/>
        </w:rPr>
        <w:t>Модуль</w:t>
      </w:r>
      <w:r>
        <w:rPr>
          <w:rFonts w:ascii="Times New Roman" w:eastAsia="Times New Roman" w:hAnsi="Times New Roman" w:cs="Times New Roman"/>
          <w:b/>
          <w:bCs/>
          <w:sz w:val="28"/>
          <w:szCs w:val="28"/>
          <w:lang w:val="uk-UA" w:eastAsia="ru-RU"/>
        </w:rPr>
        <w:t xml:space="preserve"> </w:t>
      </w:r>
      <w:r w:rsidRPr="000930AF">
        <w:rPr>
          <w:rFonts w:ascii="Times New Roman" w:eastAsia="Times New Roman" w:hAnsi="Times New Roman" w:cs="Times New Roman"/>
          <w:b/>
          <w:bCs/>
          <w:sz w:val="28"/>
          <w:szCs w:val="28"/>
          <w:lang w:val="uk-UA" w:eastAsia="ru-RU"/>
        </w:rPr>
        <w:t>2. Конституційний лад України та його основні засади.</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Загальна характеристика конституційного ладу України та основних засад</w:t>
      </w:r>
      <w:r w:rsidRPr="000930AF">
        <w:rPr>
          <w:rFonts w:ascii="Times New Roman" w:eastAsia="Times New Roman" w:hAnsi="Times New Roman" w:cs="Times New Roman"/>
          <w:i/>
          <w:sz w:val="28"/>
          <w:szCs w:val="28"/>
          <w:lang w:val="uk-UA" w:eastAsia="ru-RU"/>
        </w:rPr>
        <w:t xml:space="preserve">. </w:t>
      </w:r>
      <w:r w:rsidRPr="000930AF">
        <w:rPr>
          <w:rFonts w:ascii="Times New Roman" w:eastAsia="Times New Roman" w:hAnsi="Times New Roman" w:cs="Times New Roman"/>
          <w:sz w:val="28"/>
          <w:szCs w:val="28"/>
          <w:lang w:val="uk-UA" w:eastAsia="ru-RU"/>
        </w:rPr>
        <w:t>Поняття конституційного ладу України. Порядок визначення та зміни конституційного ладу України. Система засад</w:t>
      </w:r>
      <w:r w:rsidRPr="000930AF">
        <w:rPr>
          <w:rFonts w:ascii="Times New Roman" w:eastAsia="Times New Roman" w:hAnsi="Times New Roman" w:cs="Times New Roman"/>
          <w:bCs/>
          <w:i/>
          <w:sz w:val="28"/>
          <w:szCs w:val="28"/>
          <w:lang w:val="uk-UA" w:eastAsia="ru-RU"/>
        </w:rPr>
        <w:t xml:space="preserve"> </w:t>
      </w:r>
      <w:r w:rsidRPr="000930AF">
        <w:rPr>
          <w:rFonts w:ascii="Times New Roman" w:eastAsia="Times New Roman" w:hAnsi="Times New Roman" w:cs="Times New Roman"/>
          <w:bCs/>
          <w:sz w:val="28"/>
          <w:szCs w:val="28"/>
          <w:lang w:val="uk-UA" w:eastAsia="ru-RU"/>
        </w:rPr>
        <w:t>конституційного ладу</w:t>
      </w:r>
      <w:r w:rsidRPr="000930AF">
        <w:rPr>
          <w:rFonts w:ascii="Times New Roman" w:eastAsia="Times New Roman" w:hAnsi="Times New Roman" w:cs="Times New Roman"/>
          <w:sz w:val="28"/>
          <w:szCs w:val="28"/>
          <w:lang w:val="uk-UA" w:eastAsia="ru-RU"/>
        </w:rPr>
        <w:t xml:space="preserve">. Цінності конституційного ладу. Український народ у механізмі захисту конституційного ладу держави. </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i/>
          <w:sz w:val="28"/>
          <w:szCs w:val="28"/>
          <w:lang w:val="uk-UA" w:eastAsia="ru-RU"/>
        </w:rPr>
        <w:t>Україна як суверенна та незалежна держава</w:t>
      </w:r>
      <w:r w:rsidRPr="000930AF">
        <w:rPr>
          <w:rFonts w:ascii="Times New Roman" w:eastAsia="Times New Roman" w:hAnsi="Times New Roman" w:cs="Times New Roman"/>
          <w:sz w:val="28"/>
          <w:szCs w:val="28"/>
          <w:lang w:val="uk-UA" w:eastAsia="ru-RU"/>
        </w:rPr>
        <w:t>. Поняття державного суверенітету та його ознаки. Співвідношення державного і народного суверенітетів. Захист державного суверенітету в Конституції України. Конституційні засади міжнародної діяльності та міжнародні договори. Акти міжнародного права в правовій системі України. Державні символи України.</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Україна як правова та соціальна держава.</w:t>
      </w:r>
      <w:r w:rsidRPr="000930AF">
        <w:rPr>
          <w:rFonts w:ascii="Times New Roman" w:eastAsia="Times New Roman" w:hAnsi="Times New Roman" w:cs="Times New Roman"/>
          <w:b/>
          <w:bCs/>
          <w:sz w:val="28"/>
          <w:szCs w:val="28"/>
          <w:lang w:val="uk-UA" w:eastAsia="ru-RU"/>
        </w:rPr>
        <w:t xml:space="preserve"> </w:t>
      </w:r>
      <w:r w:rsidRPr="000930AF">
        <w:rPr>
          <w:rFonts w:ascii="Times New Roman" w:eastAsia="Times New Roman" w:hAnsi="Times New Roman" w:cs="Times New Roman"/>
          <w:bCs/>
          <w:sz w:val="28"/>
          <w:szCs w:val="28"/>
          <w:lang w:val="uk-UA" w:eastAsia="ru-RU"/>
        </w:rPr>
        <w:t>Верховенство права як засада конституційного ладу.</w:t>
      </w:r>
      <w:r w:rsidRPr="000930AF">
        <w:rPr>
          <w:rFonts w:ascii="Times New Roman" w:eastAsia="Times New Roman" w:hAnsi="Times New Roman" w:cs="Times New Roman"/>
          <w:b/>
          <w:bCs/>
          <w:sz w:val="28"/>
          <w:szCs w:val="28"/>
          <w:lang w:val="uk-UA" w:eastAsia="ru-RU"/>
        </w:rPr>
        <w:t xml:space="preserve"> </w:t>
      </w:r>
      <w:r w:rsidRPr="000930AF">
        <w:rPr>
          <w:rFonts w:ascii="Times New Roman" w:eastAsia="Times New Roman" w:hAnsi="Times New Roman" w:cs="Times New Roman"/>
          <w:sz w:val="28"/>
          <w:szCs w:val="28"/>
          <w:lang w:val="uk-UA" w:eastAsia="ru-RU"/>
        </w:rPr>
        <w:t xml:space="preserve">Україна як правова держава. Принцип обмеження влади Конституцією та законами. Принцип поділу влади. Принцип верховенства права як складова конституційного ладу України. Пряма дія норм Конституції України.  Україна як соціальна держава. Соціальні зобов’язання держави за Конституцією України. Конституційні засади економічної системи України. Право власності за Конституцією України. </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Характеристика України як демократичної держави.</w:t>
      </w:r>
      <w:r w:rsidRPr="000930AF">
        <w:rPr>
          <w:rFonts w:ascii="Times New Roman" w:eastAsia="Times New Roman" w:hAnsi="Times New Roman" w:cs="Times New Roman"/>
          <w:b/>
          <w:bCs/>
          <w:sz w:val="28"/>
          <w:szCs w:val="28"/>
          <w:lang w:val="uk-UA" w:eastAsia="ru-RU"/>
        </w:rPr>
        <w:t xml:space="preserve"> </w:t>
      </w:r>
      <w:r w:rsidRPr="000930AF">
        <w:rPr>
          <w:rFonts w:ascii="Times New Roman" w:eastAsia="Times New Roman" w:hAnsi="Times New Roman" w:cs="Times New Roman"/>
          <w:sz w:val="28"/>
          <w:szCs w:val="28"/>
          <w:lang w:val="uk-UA" w:eastAsia="ru-RU"/>
        </w:rPr>
        <w:t>Україна як демократична республіка. Принцип народовладдя. Форми реалізації народовладдя. Співвідношення між формами безпосередньої та представницької демократії у реалізації публічної влади в Україні. Принцип багатоманітності. Свобода політичної діяльності.</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Конституційні засади громадянського суспільства.</w:t>
      </w:r>
      <w:r w:rsidRPr="000930AF">
        <w:rPr>
          <w:rFonts w:ascii="Times New Roman" w:eastAsia="Times New Roman" w:hAnsi="Times New Roman" w:cs="Times New Roman"/>
          <w:b/>
          <w:bCs/>
          <w:sz w:val="28"/>
          <w:szCs w:val="28"/>
          <w:lang w:val="uk-UA" w:eastAsia="ru-RU"/>
        </w:rPr>
        <w:t xml:space="preserve"> </w:t>
      </w:r>
      <w:r w:rsidRPr="000930AF">
        <w:rPr>
          <w:rFonts w:ascii="Times New Roman" w:eastAsia="Times New Roman" w:hAnsi="Times New Roman" w:cs="Times New Roman"/>
          <w:bCs/>
          <w:sz w:val="28"/>
          <w:szCs w:val="28"/>
          <w:lang w:val="uk-UA" w:eastAsia="ru-RU"/>
        </w:rPr>
        <w:t xml:space="preserve">Конституційно-правові засади громадянського суспільства. </w:t>
      </w:r>
      <w:r w:rsidRPr="000930AF">
        <w:rPr>
          <w:rFonts w:ascii="Times New Roman" w:eastAsia="Times New Roman" w:hAnsi="Times New Roman" w:cs="Times New Roman"/>
          <w:sz w:val="28"/>
          <w:szCs w:val="28"/>
          <w:lang w:val="uk-UA" w:eastAsia="ru-RU"/>
        </w:rPr>
        <w:t xml:space="preserve">Поняття та концепції </w:t>
      </w:r>
      <w:r w:rsidRPr="000930AF">
        <w:rPr>
          <w:rFonts w:ascii="Times New Roman" w:eastAsia="Times New Roman" w:hAnsi="Times New Roman" w:cs="Times New Roman"/>
          <w:sz w:val="28"/>
          <w:szCs w:val="28"/>
          <w:lang w:val="uk-UA" w:eastAsia="ru-RU"/>
        </w:rPr>
        <w:lastRenderedPageBreak/>
        <w:t>громадянського суспільства. Принцип багатоманітності. Інститути громадянського суспільства в Україні. Політичні партії в Україні: поняття, порядок легалізації, права, припинення діяльності. Громадські об’єднання: поняття, порядок легалізації, їх права. Конституційно-правовий статус релігійних організацій в Україні. Правові засади взаємовідносин держави і засобів масової інформації.</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222222"/>
          <w:sz w:val="28"/>
          <w:szCs w:val="28"/>
          <w:shd w:val="clear" w:color="auto" w:fill="FFFFFF"/>
          <w:lang w:val="uk-UA" w:eastAsia="ru-RU"/>
        </w:rPr>
        <w:t>Конституційно-правові засади національно-культурної сфери</w:t>
      </w:r>
      <w:r w:rsidRPr="000930AF">
        <w:rPr>
          <w:rFonts w:ascii="Times New Roman" w:eastAsia="Times New Roman" w:hAnsi="Times New Roman" w:cs="Times New Roman"/>
          <w:i/>
          <w:sz w:val="28"/>
          <w:szCs w:val="28"/>
          <w:lang w:val="uk-UA" w:eastAsia="ru-RU"/>
        </w:rPr>
        <w:t>.</w:t>
      </w:r>
      <w:r w:rsidRPr="000930AF">
        <w:rPr>
          <w:rFonts w:ascii="Times New Roman" w:eastAsia="Times New Roman" w:hAnsi="Times New Roman" w:cs="Times New Roman"/>
          <w:sz w:val="28"/>
          <w:szCs w:val="28"/>
          <w:lang w:val="uk-UA" w:eastAsia="ru-RU"/>
        </w:rPr>
        <w:t xml:space="preserve"> Закріплення питань національно-культурної сфери в засадах конституційного ладу. Поняття та принципи конституційно-правового статусу національних меншин. Права та обов’язки національних меншин в Україні. Гарантії реалізації прав національних меншин в Україні. Правовий статус мов в Україні.</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222222"/>
          <w:sz w:val="28"/>
          <w:szCs w:val="28"/>
          <w:shd w:val="clear" w:color="auto" w:fill="FFFFFF"/>
          <w:lang w:val="uk-UA" w:eastAsia="ru-RU"/>
        </w:rPr>
        <w:t>Конституційно-правові засади територіального устрою України.</w:t>
      </w:r>
      <w:r w:rsidRPr="000930AF">
        <w:rPr>
          <w:rFonts w:ascii="Times New Roman" w:eastAsia="Times New Roman" w:hAnsi="Times New Roman" w:cs="Times New Roman"/>
          <w:bCs/>
          <w:color w:val="222222"/>
          <w:sz w:val="28"/>
          <w:szCs w:val="28"/>
          <w:shd w:val="clear" w:color="auto" w:fill="FFFFFF"/>
          <w:lang w:val="uk-UA" w:eastAsia="ru-RU"/>
        </w:rPr>
        <w:t xml:space="preserve"> </w:t>
      </w:r>
      <w:r w:rsidRPr="000930AF">
        <w:rPr>
          <w:rFonts w:ascii="Times New Roman" w:eastAsia="Times New Roman" w:hAnsi="Times New Roman" w:cs="Times New Roman"/>
          <w:sz w:val="28"/>
          <w:szCs w:val="28"/>
          <w:lang w:val="uk-UA" w:eastAsia="ru-RU"/>
        </w:rPr>
        <w:t xml:space="preserve">Принцип унітаризму та його закріплення в Конституції України. Ознаки унітарної держави. Поняття та система адміністративно-територіального устрою, його принципи. Порядок  утворення та зміни статусу адміністративно-територіальних одиниць. Особливості автономії в унітарній державі. Правовий статус АРК. Конституція АРК. Система органів влади АРК та їх компетенція. </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color w:val="222222"/>
          <w:sz w:val="28"/>
          <w:szCs w:val="28"/>
          <w:shd w:val="clear" w:color="auto" w:fill="FFFFFF"/>
          <w:lang w:val="uk-UA" w:eastAsia="ru-RU"/>
        </w:rPr>
        <w:t>Конституційні засади місцевого самоврядування</w:t>
      </w:r>
      <w:r w:rsidRPr="000930AF">
        <w:rPr>
          <w:rFonts w:ascii="Times New Roman" w:eastAsia="Times New Roman" w:hAnsi="Times New Roman" w:cs="Times New Roman"/>
          <w:sz w:val="28"/>
          <w:szCs w:val="28"/>
          <w:lang w:val="uk-UA" w:eastAsia="ru-RU"/>
        </w:rPr>
        <w:t>. Принцип гарантування місцевого самоврядування. Поняття місцевого самоврядування та його система. Особливості здійснення місцевого самоврядування на рівні області (району) та на рівні територіальних громад.  Проблеми удосконалення місцевого самоврядування у світлі децентралізації влади.</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p>
    <w:p w:rsidR="000930AF" w:rsidRPr="000930AF" w:rsidRDefault="000930AF" w:rsidP="000930AF">
      <w:pPr>
        <w:spacing w:after="0" w:line="360" w:lineRule="auto"/>
        <w:ind w:left="709"/>
        <w:jc w:val="center"/>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sz w:val="28"/>
          <w:szCs w:val="28"/>
          <w:lang w:val="uk-UA" w:eastAsia="ru-RU"/>
        </w:rPr>
        <w:t>Модуль</w:t>
      </w:r>
      <w:r>
        <w:rPr>
          <w:rFonts w:ascii="Times New Roman" w:eastAsia="Times New Roman" w:hAnsi="Times New Roman" w:cs="Times New Roman"/>
          <w:b/>
          <w:bCs/>
          <w:sz w:val="28"/>
          <w:szCs w:val="28"/>
          <w:lang w:val="uk-UA" w:eastAsia="ru-RU"/>
        </w:rPr>
        <w:t xml:space="preserve"> </w:t>
      </w:r>
      <w:r w:rsidRPr="000930AF">
        <w:rPr>
          <w:rFonts w:ascii="Times New Roman" w:eastAsia="Times New Roman" w:hAnsi="Times New Roman" w:cs="Times New Roman"/>
          <w:b/>
          <w:bCs/>
          <w:sz w:val="28"/>
          <w:szCs w:val="28"/>
          <w:lang w:val="uk-UA" w:eastAsia="ru-RU"/>
        </w:rPr>
        <w:t>3. Конституція України та права людини.</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sz w:val="28"/>
          <w:szCs w:val="28"/>
          <w:lang w:val="uk-UA" w:eastAsia="ru-RU"/>
        </w:rPr>
        <w:t xml:space="preserve">Загальна характеристика конституційно-правового статусу людини та громадянина. </w:t>
      </w:r>
      <w:r w:rsidRPr="000930AF">
        <w:rPr>
          <w:rFonts w:ascii="Times New Roman" w:eastAsia="Times New Roman" w:hAnsi="Times New Roman" w:cs="Times New Roman"/>
          <w:sz w:val="28"/>
          <w:szCs w:val="28"/>
          <w:lang w:val="uk-UA" w:eastAsia="ru-RU"/>
        </w:rPr>
        <w:t xml:space="preserve">Поняття конституційного статусу людини та громадянина. Елементи конституційно-правового статусу людини. Система прав людини. </w:t>
      </w:r>
      <w:r w:rsidRPr="000930AF">
        <w:rPr>
          <w:rFonts w:ascii="Times New Roman" w:eastAsia="Times New Roman" w:hAnsi="Times New Roman" w:cs="Times New Roman"/>
          <w:sz w:val="28"/>
          <w:szCs w:val="28"/>
          <w:lang w:val="uk-UA" w:eastAsia="ru-RU"/>
        </w:rPr>
        <w:lastRenderedPageBreak/>
        <w:t xml:space="preserve">Природні права людини та їх закріплення в конституційному законодавстві. Обмеження в реалізації прав і свобод людини. Міжнародні стандарти в галузі прав людини. Принципи конституційного статусу людини. Невід’ємність та невідчужуваність конституційних прав і свобод людини. Принцип рівності та форми його гарантування. Конституційні гарантії прав людини.. Конституційні обов’язки людини і громадянина. </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p>
    <w:p w:rsidR="000930AF" w:rsidRPr="000930AF" w:rsidRDefault="000930AF" w:rsidP="000930AF">
      <w:pPr>
        <w:spacing w:after="0" w:line="360" w:lineRule="auto"/>
        <w:ind w:left="709" w:firstLine="708"/>
        <w:jc w:val="both"/>
        <w:rPr>
          <w:rFonts w:ascii="Times New Roman" w:eastAsia="Times New Roman" w:hAnsi="Times New Roman" w:cs="Times New Roman"/>
          <w:bCs/>
          <w:color w:val="000000"/>
          <w:sz w:val="28"/>
          <w:szCs w:val="28"/>
          <w:shd w:val="clear" w:color="auto" w:fill="FFFFFF"/>
          <w:lang w:val="uk-UA" w:eastAsia="ru-RU"/>
        </w:rPr>
      </w:pPr>
      <w:r w:rsidRPr="000930AF">
        <w:rPr>
          <w:rFonts w:ascii="Times New Roman" w:eastAsia="Times New Roman" w:hAnsi="Times New Roman" w:cs="Times New Roman"/>
          <w:i/>
          <w:sz w:val="28"/>
          <w:szCs w:val="28"/>
          <w:lang w:val="uk-UA" w:eastAsia="ru-RU"/>
        </w:rPr>
        <w:t>Громадянство України.</w:t>
      </w:r>
      <w:r w:rsidRPr="000930AF">
        <w:rPr>
          <w:rFonts w:ascii="Times New Roman" w:eastAsia="Times New Roman" w:hAnsi="Times New Roman" w:cs="Times New Roman"/>
          <w:sz w:val="28"/>
          <w:szCs w:val="28"/>
          <w:lang w:val="uk-UA" w:eastAsia="ru-RU"/>
        </w:rPr>
        <w:t xml:space="preserve"> Поняття та характерні риси громадянства. Принципи громадянства. Підстави та порядок набуття громадянства України. Підстави та порядок припинення громадянства України. Правовий статус вимушених переселенців. Особливості правового статусу іноземців, осіб без громадянства, біженців та </w:t>
      </w:r>
      <w:r w:rsidRPr="000930AF">
        <w:rPr>
          <w:rFonts w:ascii="Times New Roman" w:eastAsia="Times New Roman" w:hAnsi="Times New Roman" w:cs="Times New Roman"/>
          <w:bCs/>
          <w:color w:val="000000"/>
          <w:sz w:val="28"/>
          <w:szCs w:val="28"/>
          <w:shd w:val="clear" w:color="auto" w:fill="FFFFFF"/>
          <w:lang w:val="uk-UA" w:eastAsia="ru-RU"/>
        </w:rPr>
        <w:t>осіб, які потребують додаткового або тимчасового захисту.</w:t>
      </w:r>
    </w:p>
    <w:p w:rsidR="000930AF" w:rsidRPr="000930AF" w:rsidRDefault="000930AF" w:rsidP="000930AF">
      <w:pPr>
        <w:spacing w:after="0" w:line="360" w:lineRule="auto"/>
        <w:ind w:left="709" w:firstLine="708"/>
        <w:jc w:val="both"/>
        <w:rPr>
          <w:rFonts w:ascii="Times New Roman" w:eastAsia="Times New Roman" w:hAnsi="Times New Roman" w:cs="Times New Roman"/>
          <w:bCs/>
          <w:color w:val="000000"/>
          <w:sz w:val="28"/>
          <w:szCs w:val="28"/>
          <w:shd w:val="clear" w:color="auto" w:fill="FFFFFF"/>
          <w:lang w:val="uk-UA" w:eastAsia="ru-RU"/>
        </w:rPr>
      </w:pPr>
      <w:r w:rsidRPr="000930AF">
        <w:rPr>
          <w:rFonts w:ascii="Times New Roman" w:eastAsia="Times New Roman" w:hAnsi="Times New Roman" w:cs="Times New Roman"/>
          <w:bCs/>
          <w:i/>
          <w:sz w:val="28"/>
          <w:szCs w:val="28"/>
          <w:lang w:val="uk-UA" w:eastAsia="ru-RU"/>
        </w:rPr>
        <w:t xml:space="preserve">Зміст особистих (громадянських) прав людини. </w:t>
      </w:r>
      <w:r w:rsidRPr="000930AF">
        <w:rPr>
          <w:rFonts w:ascii="Times New Roman" w:eastAsia="Times New Roman" w:hAnsi="Times New Roman" w:cs="Times New Roman"/>
          <w:sz w:val="28"/>
          <w:szCs w:val="28"/>
          <w:lang w:val="uk-UA" w:eastAsia="ru-RU"/>
        </w:rPr>
        <w:t xml:space="preserve">Загальна характеристика особистих прав людини. Право на життя та його реалізація. Свобода слова та її гарантії. Поняття та види інформації. Доступ до публічної інформації. Право на особисту недоторканність. Свобода пересування та вільній вибір місця проживання: поняття та умови реалізації. Право на свободу світогляду та віросповідання, форми його реалізації. </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i/>
          <w:sz w:val="28"/>
          <w:szCs w:val="28"/>
          <w:lang w:val="uk-UA" w:eastAsia="ru-RU"/>
        </w:rPr>
        <w:t>Політичні права і свободи людини і  громадянина в Україні</w:t>
      </w:r>
      <w:r w:rsidRPr="000930AF">
        <w:rPr>
          <w:rFonts w:ascii="Times New Roman" w:eastAsia="Times New Roman" w:hAnsi="Times New Roman" w:cs="Times New Roman"/>
          <w:sz w:val="28"/>
          <w:szCs w:val="28"/>
          <w:lang w:val="uk-UA" w:eastAsia="ru-RU"/>
        </w:rPr>
        <w:t xml:space="preserve">. Загальна характеристика політичних прав. Право на участь в управлінні державними справами. Виборчі права громадян. Право на свободу об’єднань. Право на мирні зібрання. Види мирних зібрань. Умови реалізації права на мирні зібрання. </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i/>
          <w:sz w:val="28"/>
          <w:szCs w:val="28"/>
          <w:lang w:val="uk-UA" w:eastAsia="ru-RU"/>
        </w:rPr>
        <w:t xml:space="preserve">Зміст економічних, соціальних, екологічних прав, а також прав у сфері культури. </w:t>
      </w:r>
      <w:r w:rsidRPr="000930AF">
        <w:rPr>
          <w:rFonts w:ascii="Times New Roman" w:eastAsia="Times New Roman" w:hAnsi="Times New Roman" w:cs="Times New Roman"/>
          <w:sz w:val="28"/>
          <w:szCs w:val="28"/>
          <w:lang w:val="uk-UA" w:eastAsia="ru-RU"/>
        </w:rPr>
        <w:t>Загальна характеристика соціально-економічних прав особи. Конституційно-правове регулювання культурних і екологічних прав людини.</w:t>
      </w:r>
    </w:p>
    <w:p w:rsidR="000930AF" w:rsidRPr="000930AF" w:rsidRDefault="000930AF" w:rsidP="000930AF">
      <w:pPr>
        <w:spacing w:after="0" w:line="360" w:lineRule="auto"/>
        <w:ind w:left="709" w:firstLine="708"/>
        <w:jc w:val="both"/>
        <w:rPr>
          <w:rFonts w:ascii="Times New Roman" w:eastAsia="Times New Roman" w:hAnsi="Times New Roman" w:cs="Times New Roman"/>
          <w:sz w:val="28"/>
          <w:szCs w:val="28"/>
          <w:lang w:val="uk-UA" w:eastAsia="ru-RU"/>
        </w:rPr>
      </w:pPr>
    </w:p>
    <w:p w:rsidR="000930AF" w:rsidRPr="000930AF" w:rsidRDefault="000930AF" w:rsidP="000930AF">
      <w:pPr>
        <w:spacing w:after="0" w:line="360" w:lineRule="auto"/>
        <w:ind w:left="709"/>
        <w:jc w:val="center"/>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sz w:val="28"/>
          <w:szCs w:val="28"/>
          <w:lang w:val="uk-UA" w:eastAsia="ru-RU"/>
        </w:rPr>
        <w:t>Модуль</w:t>
      </w:r>
      <w:r>
        <w:rPr>
          <w:rFonts w:ascii="Times New Roman" w:eastAsia="Times New Roman" w:hAnsi="Times New Roman" w:cs="Times New Roman"/>
          <w:b/>
          <w:bCs/>
          <w:sz w:val="28"/>
          <w:szCs w:val="28"/>
          <w:lang w:val="uk-UA" w:eastAsia="ru-RU"/>
        </w:rPr>
        <w:t xml:space="preserve"> </w:t>
      </w:r>
      <w:r w:rsidRPr="000930AF">
        <w:rPr>
          <w:rFonts w:ascii="Times New Roman" w:eastAsia="Times New Roman" w:hAnsi="Times New Roman" w:cs="Times New Roman"/>
          <w:b/>
          <w:bCs/>
          <w:sz w:val="28"/>
          <w:szCs w:val="28"/>
          <w:lang w:val="uk-UA" w:eastAsia="ru-RU"/>
        </w:rPr>
        <w:t xml:space="preserve"> 4. </w:t>
      </w:r>
      <w:r w:rsidRPr="000930AF">
        <w:rPr>
          <w:rFonts w:ascii="Times New Roman" w:eastAsia="Times New Roman" w:hAnsi="Times New Roman" w:cs="Times New Roman"/>
          <w:b/>
          <w:bCs/>
          <w:sz w:val="28"/>
          <w:szCs w:val="28"/>
          <w:lang w:eastAsia="ru-RU"/>
        </w:rPr>
        <w:t>Безпосередня та представницька демократія</w:t>
      </w:r>
      <w:r w:rsidRPr="000930AF">
        <w:rPr>
          <w:rFonts w:ascii="Times New Roman" w:eastAsia="Times New Roman" w:hAnsi="Times New Roman" w:cs="Times New Roman"/>
          <w:b/>
          <w:bCs/>
          <w:sz w:val="28"/>
          <w:szCs w:val="28"/>
          <w:lang w:val="uk-UA" w:eastAsia="ru-RU"/>
        </w:rPr>
        <w:t>.</w:t>
      </w:r>
    </w:p>
    <w:p w:rsidR="000930AF" w:rsidRPr="000930AF" w:rsidRDefault="000930AF" w:rsidP="000930AF">
      <w:pPr>
        <w:shd w:val="clear" w:color="auto" w:fill="FFFFFF"/>
        <w:spacing w:after="0" w:line="360" w:lineRule="auto"/>
        <w:ind w:left="709" w:right="11" w:firstLine="566"/>
        <w:jc w:val="both"/>
        <w:outlineLvl w:val="0"/>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000000"/>
          <w:spacing w:val="-16"/>
          <w:sz w:val="28"/>
          <w:szCs w:val="28"/>
          <w:lang w:val="uk-UA" w:eastAsia="ru-RU"/>
        </w:rPr>
        <w:lastRenderedPageBreak/>
        <w:t>Референдум в Україні</w:t>
      </w:r>
      <w:r w:rsidRPr="000930AF">
        <w:rPr>
          <w:rFonts w:ascii="Times New Roman" w:eastAsia="Times New Roman" w:hAnsi="Times New Roman" w:cs="Times New Roman"/>
          <w:b/>
          <w:bCs/>
          <w:color w:val="000000"/>
          <w:spacing w:val="-16"/>
          <w:sz w:val="28"/>
          <w:szCs w:val="28"/>
          <w:lang w:val="uk-UA" w:eastAsia="ru-RU"/>
        </w:rPr>
        <w:t xml:space="preserve">. </w:t>
      </w:r>
      <w:r w:rsidRPr="000930AF">
        <w:rPr>
          <w:rFonts w:ascii="Times New Roman" w:eastAsia="Times New Roman" w:hAnsi="Times New Roman" w:cs="Times New Roman"/>
          <w:sz w:val="28"/>
          <w:szCs w:val="28"/>
          <w:lang w:val="uk-UA" w:eastAsia="ru-RU"/>
        </w:rPr>
        <w:t>Поняття та види референдумів. Предмет референдуму. Порядок ініціювання референдуму народом. Порядок призначення (проголошення) референдуму. Організація і порядок проведення референдуму. Формула референдуму. Юридична сила рішень, прийнятих на референдумі</w:t>
      </w:r>
    </w:p>
    <w:p w:rsidR="000930AF" w:rsidRPr="000930AF" w:rsidRDefault="000930AF" w:rsidP="000930AF">
      <w:pPr>
        <w:spacing w:after="0" w:line="360" w:lineRule="auto"/>
        <w:ind w:left="709" w:firstLine="566"/>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i/>
          <w:sz w:val="28"/>
          <w:szCs w:val="28"/>
          <w:lang w:val="uk-UA" w:eastAsia="ru-RU"/>
        </w:rPr>
        <w:t xml:space="preserve">Конституційні засади виборчої системи та виборчого права  в Україні. </w:t>
      </w:r>
      <w:r w:rsidRPr="000930AF">
        <w:rPr>
          <w:rFonts w:ascii="Times New Roman" w:eastAsia="Times New Roman" w:hAnsi="Times New Roman" w:cs="Times New Roman"/>
          <w:sz w:val="28"/>
          <w:szCs w:val="28"/>
          <w:lang w:val="uk-UA" w:eastAsia="ru-RU"/>
        </w:rPr>
        <w:t xml:space="preserve">Загальна характеристика виборчого права. Поняття та види виборчих систем. Виборча система в Україні. Виборчий процес:етапи, суб єктити виборчі процедури. </w:t>
      </w:r>
      <w:r w:rsidRPr="000930AF">
        <w:rPr>
          <w:rFonts w:ascii="Times New Roman" w:eastAsia="Times New Roman" w:hAnsi="Times New Roman" w:cs="Times New Roman"/>
          <w:i/>
          <w:sz w:val="28"/>
          <w:szCs w:val="28"/>
          <w:lang w:val="uk-UA" w:eastAsia="ru-RU"/>
        </w:rPr>
        <w:t xml:space="preserve"> </w:t>
      </w:r>
      <w:r w:rsidRPr="000930AF">
        <w:rPr>
          <w:rFonts w:ascii="Times New Roman" w:eastAsia="Times New Roman" w:hAnsi="Times New Roman" w:cs="Times New Roman"/>
          <w:sz w:val="28"/>
          <w:szCs w:val="28"/>
          <w:lang w:val="uk-UA" w:eastAsia="ru-RU"/>
        </w:rPr>
        <w:t>Правове регулювання виборів народних депутатів України. Правове регулювання виборів Президента України.</w:t>
      </w:r>
      <w:r w:rsidRPr="000930AF">
        <w:rPr>
          <w:rFonts w:ascii="Times New Roman" w:eastAsia="Times New Roman" w:hAnsi="Times New Roman" w:cs="Times New Roman"/>
          <w:i/>
          <w:sz w:val="28"/>
          <w:szCs w:val="28"/>
          <w:lang w:val="uk-UA" w:eastAsia="ru-RU"/>
        </w:rPr>
        <w:t xml:space="preserve"> </w:t>
      </w:r>
      <w:r w:rsidRPr="000930AF">
        <w:rPr>
          <w:rFonts w:ascii="Times New Roman" w:eastAsia="Times New Roman" w:hAnsi="Times New Roman" w:cs="Times New Roman"/>
          <w:sz w:val="28"/>
          <w:szCs w:val="28"/>
          <w:lang w:val="uk-UA" w:eastAsia="ru-RU"/>
        </w:rPr>
        <w:t>Правове регулювання місцевих виборів.</w:t>
      </w:r>
    </w:p>
    <w:p w:rsidR="000930AF" w:rsidRPr="000930AF" w:rsidRDefault="000930AF" w:rsidP="000930AF">
      <w:pPr>
        <w:spacing w:after="0" w:line="360" w:lineRule="auto"/>
        <w:ind w:left="709" w:firstLine="566"/>
        <w:jc w:val="both"/>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000000"/>
          <w:spacing w:val="-16"/>
          <w:sz w:val="28"/>
          <w:szCs w:val="28"/>
          <w:lang w:val="uk-UA" w:eastAsia="ru-RU"/>
        </w:rPr>
        <w:t>Конституційно-правовий статус парламенту України</w:t>
      </w:r>
      <w:r w:rsidRPr="000930AF">
        <w:rPr>
          <w:rFonts w:ascii="Times New Roman" w:eastAsia="Times New Roman" w:hAnsi="Times New Roman" w:cs="Times New Roman"/>
          <w:sz w:val="28"/>
          <w:szCs w:val="28"/>
          <w:lang w:val="uk-UA" w:eastAsia="ru-RU"/>
        </w:rPr>
        <w:t xml:space="preserve">. Конституційний статус Верховної Ради України як парламенту. Склад та структура Верховної Ради України. Конституційна регламентація функцій парламенту України. Загальна характеристика законодавчого процесу. Акти парламенту. </w:t>
      </w:r>
      <w:r w:rsidRPr="000930AF">
        <w:rPr>
          <w:rFonts w:ascii="Times New Roman" w:eastAsia="Times New Roman" w:hAnsi="Times New Roman" w:cs="Times New Roman"/>
          <w:bCs/>
          <w:color w:val="000000"/>
          <w:spacing w:val="-16"/>
          <w:sz w:val="28"/>
          <w:szCs w:val="28"/>
          <w:lang w:val="uk-UA" w:eastAsia="ru-RU"/>
        </w:rPr>
        <w:t xml:space="preserve">Спеціалізовані органи парламентського контролю. </w:t>
      </w:r>
    </w:p>
    <w:p w:rsidR="000930AF" w:rsidRPr="000930AF" w:rsidRDefault="000930AF" w:rsidP="000930AF">
      <w:pPr>
        <w:shd w:val="clear" w:color="auto" w:fill="FFFFFF"/>
        <w:spacing w:after="0" w:line="360" w:lineRule="auto"/>
        <w:ind w:left="709" w:right="11" w:firstLine="708"/>
        <w:jc w:val="both"/>
        <w:outlineLvl w:val="0"/>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000000"/>
          <w:spacing w:val="-16"/>
          <w:sz w:val="28"/>
          <w:szCs w:val="28"/>
          <w:lang w:val="uk-UA" w:eastAsia="ru-RU"/>
        </w:rPr>
        <w:t>Конституційно-правовий статус народного депутата України</w:t>
      </w:r>
      <w:r w:rsidRPr="000930AF">
        <w:rPr>
          <w:rFonts w:ascii="Times New Roman" w:eastAsia="Times New Roman" w:hAnsi="Times New Roman" w:cs="Times New Roman"/>
          <w:bCs/>
          <w:color w:val="000000"/>
          <w:spacing w:val="-16"/>
          <w:sz w:val="28"/>
          <w:szCs w:val="28"/>
          <w:lang w:val="uk-UA" w:eastAsia="ru-RU"/>
        </w:rPr>
        <w:t>.</w:t>
      </w:r>
      <w:r w:rsidRPr="000930AF">
        <w:rPr>
          <w:rFonts w:ascii="Times New Roman" w:eastAsia="Times New Roman" w:hAnsi="Times New Roman" w:cs="Times New Roman"/>
          <w:sz w:val="28"/>
          <w:szCs w:val="28"/>
          <w:lang w:val="uk-UA" w:eastAsia="ru-RU"/>
        </w:rPr>
        <w:t xml:space="preserve"> Статус народного депутата України. Набуття та припинення повноважень народного депутата. Права та обов’язки народного депутата України. Депутатський запит та депутатське звернення. Гарантії діяльності народного депутата України. Депутатська недоторканість.</w:t>
      </w:r>
    </w:p>
    <w:p w:rsidR="000930AF" w:rsidRPr="000930AF" w:rsidRDefault="000930AF" w:rsidP="000930AF">
      <w:pPr>
        <w:shd w:val="clear" w:color="auto" w:fill="FFFFFF"/>
        <w:spacing w:after="0" w:line="360" w:lineRule="auto"/>
        <w:ind w:left="709" w:right="11" w:firstLine="708"/>
        <w:jc w:val="both"/>
        <w:outlineLvl w:val="0"/>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000000"/>
          <w:spacing w:val="-16"/>
          <w:sz w:val="28"/>
          <w:szCs w:val="28"/>
          <w:lang w:val="uk-UA" w:eastAsia="ru-RU"/>
        </w:rPr>
        <w:t>Конституційний статус Президента України</w:t>
      </w:r>
      <w:r w:rsidRPr="000930AF">
        <w:rPr>
          <w:rFonts w:ascii="Times New Roman" w:eastAsia="Times New Roman" w:hAnsi="Times New Roman" w:cs="Times New Roman"/>
          <w:i/>
          <w:sz w:val="28"/>
          <w:szCs w:val="28"/>
          <w:lang w:val="uk-UA" w:eastAsia="ru-RU"/>
        </w:rPr>
        <w:t xml:space="preserve">. </w:t>
      </w:r>
      <w:r w:rsidRPr="000930AF">
        <w:rPr>
          <w:rFonts w:ascii="Times New Roman" w:eastAsia="Times New Roman" w:hAnsi="Times New Roman" w:cs="Times New Roman"/>
          <w:sz w:val="28"/>
          <w:szCs w:val="28"/>
          <w:lang w:val="uk-UA" w:eastAsia="ru-RU"/>
        </w:rPr>
        <w:t xml:space="preserve"> Президент України – глава української держави.  Повноваження та акти Президента України. Гарантії діяльності Президента України. Порядок та підстави дострокового припинення повноважень Президента України. Правовий статус Ради національної безпеки та оборони України. </w:t>
      </w:r>
    </w:p>
    <w:p w:rsidR="000930AF" w:rsidRPr="000930AF" w:rsidRDefault="000930AF" w:rsidP="000930AF">
      <w:pPr>
        <w:shd w:val="clear" w:color="auto" w:fill="FFFFFF"/>
        <w:spacing w:after="0" w:line="360" w:lineRule="auto"/>
        <w:ind w:left="709" w:right="11" w:firstLine="708"/>
        <w:jc w:val="both"/>
        <w:outlineLvl w:val="0"/>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000000"/>
          <w:spacing w:val="-16"/>
          <w:sz w:val="28"/>
          <w:szCs w:val="28"/>
          <w:lang w:val="uk-UA" w:eastAsia="ru-RU"/>
        </w:rPr>
        <w:t xml:space="preserve">Конституційно-правовий статус Кабінету Міністрів України. </w:t>
      </w:r>
      <w:r w:rsidRPr="000930AF">
        <w:rPr>
          <w:rFonts w:ascii="Times New Roman" w:eastAsia="Times New Roman" w:hAnsi="Times New Roman" w:cs="Times New Roman"/>
          <w:sz w:val="28"/>
          <w:szCs w:val="28"/>
          <w:lang w:val="uk-UA" w:eastAsia="ru-RU"/>
        </w:rPr>
        <w:t xml:space="preserve">Статус Кабінету Міністрів України як Уряду України. Склад, порядок формування та припинення діяльності Кабінету Міністрів України. Особливості </w:t>
      </w:r>
      <w:r w:rsidRPr="000930AF">
        <w:rPr>
          <w:rFonts w:ascii="Times New Roman" w:eastAsia="Times New Roman" w:hAnsi="Times New Roman" w:cs="Times New Roman"/>
          <w:sz w:val="28"/>
          <w:szCs w:val="28"/>
          <w:lang w:val="uk-UA" w:eastAsia="ru-RU"/>
        </w:rPr>
        <w:lastRenderedPageBreak/>
        <w:t xml:space="preserve">правового статусу членів Кабінету Міністрів України. Повноваження та акти Кабінету Міністрів України. </w:t>
      </w:r>
    </w:p>
    <w:p w:rsidR="000930AF" w:rsidRPr="000930AF" w:rsidRDefault="000930AF" w:rsidP="000930AF">
      <w:pPr>
        <w:shd w:val="clear" w:color="auto" w:fill="FFFFFF"/>
        <w:spacing w:after="0" w:line="360" w:lineRule="auto"/>
        <w:ind w:left="709" w:right="11" w:firstLine="708"/>
        <w:jc w:val="both"/>
        <w:outlineLvl w:val="0"/>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000000"/>
          <w:spacing w:val="-16"/>
          <w:sz w:val="28"/>
          <w:szCs w:val="28"/>
          <w:lang w:val="uk-UA" w:eastAsia="ru-RU"/>
        </w:rPr>
        <w:t>Конституційні основи правосуддя та суміжних інститутів в  Україні.</w:t>
      </w:r>
      <w:r w:rsidRPr="000930AF">
        <w:rPr>
          <w:rFonts w:ascii="Times New Roman" w:eastAsia="Times New Roman" w:hAnsi="Times New Roman" w:cs="Times New Roman"/>
          <w:b/>
          <w:bCs/>
          <w:color w:val="000000"/>
          <w:spacing w:val="-16"/>
          <w:sz w:val="28"/>
          <w:szCs w:val="28"/>
          <w:lang w:val="uk-UA" w:eastAsia="ru-RU"/>
        </w:rPr>
        <w:t xml:space="preserve">  </w:t>
      </w:r>
      <w:r w:rsidRPr="000930AF">
        <w:rPr>
          <w:rFonts w:ascii="Times New Roman" w:eastAsia="Times New Roman" w:hAnsi="Times New Roman" w:cs="Times New Roman"/>
          <w:bCs/>
          <w:color w:val="000000"/>
          <w:spacing w:val="-16"/>
          <w:sz w:val="28"/>
          <w:szCs w:val="28"/>
          <w:lang w:val="uk-UA" w:eastAsia="ru-RU"/>
        </w:rPr>
        <w:t>Конституційні засади судоустрою в Україні</w:t>
      </w:r>
      <w:r w:rsidRPr="000930AF">
        <w:rPr>
          <w:rFonts w:ascii="Times New Roman" w:eastAsia="Times New Roman" w:hAnsi="Times New Roman" w:cs="Times New Roman"/>
          <w:b/>
          <w:bCs/>
          <w:color w:val="000000"/>
          <w:spacing w:val="-16"/>
          <w:sz w:val="28"/>
          <w:szCs w:val="28"/>
          <w:lang w:val="uk-UA" w:eastAsia="ru-RU"/>
        </w:rPr>
        <w:t xml:space="preserve">. </w:t>
      </w:r>
      <w:r w:rsidRPr="000930AF">
        <w:rPr>
          <w:rFonts w:ascii="Times New Roman" w:eastAsia="Times New Roman" w:hAnsi="Times New Roman" w:cs="Times New Roman"/>
          <w:sz w:val="28"/>
          <w:szCs w:val="28"/>
          <w:lang w:val="uk-UA" w:eastAsia="ru-RU"/>
        </w:rPr>
        <w:t>Судова система України та її законодавче регулювання. Функції та принципи діяльності органів правосуддя. Конституційні засади організації прокуратури в Україні. Адвокатура в системі судового захисту.</w:t>
      </w:r>
    </w:p>
    <w:p w:rsidR="000930AF" w:rsidRPr="000930AF" w:rsidRDefault="000930AF" w:rsidP="000930AF">
      <w:pPr>
        <w:shd w:val="clear" w:color="auto" w:fill="FFFFFF"/>
        <w:spacing w:after="0" w:line="360" w:lineRule="auto"/>
        <w:ind w:left="709" w:right="11" w:firstLine="708"/>
        <w:jc w:val="both"/>
        <w:outlineLvl w:val="0"/>
        <w:rPr>
          <w:rFonts w:ascii="Times New Roman" w:eastAsia="Times New Roman" w:hAnsi="Times New Roman" w:cs="Times New Roman"/>
          <w:sz w:val="28"/>
          <w:szCs w:val="28"/>
          <w:lang w:val="uk-UA" w:eastAsia="ru-RU"/>
        </w:rPr>
      </w:pPr>
      <w:r w:rsidRPr="000930AF">
        <w:rPr>
          <w:rFonts w:ascii="Times New Roman" w:eastAsia="Times New Roman" w:hAnsi="Times New Roman" w:cs="Times New Roman"/>
          <w:bCs/>
          <w:i/>
          <w:color w:val="000000"/>
          <w:spacing w:val="-16"/>
          <w:sz w:val="28"/>
          <w:szCs w:val="28"/>
          <w:lang w:val="uk-UA" w:eastAsia="ru-RU"/>
        </w:rPr>
        <w:t xml:space="preserve">Конституційний контроль в Україні. </w:t>
      </w:r>
      <w:r w:rsidRPr="000930AF">
        <w:rPr>
          <w:rFonts w:ascii="Times New Roman" w:eastAsia="Times New Roman" w:hAnsi="Times New Roman" w:cs="Times New Roman"/>
          <w:bCs/>
          <w:color w:val="000000"/>
          <w:spacing w:val="-16"/>
          <w:sz w:val="28"/>
          <w:szCs w:val="28"/>
          <w:lang w:val="uk-UA" w:eastAsia="ru-RU"/>
        </w:rPr>
        <w:t>Конституційний контроль: поняття та види.</w:t>
      </w:r>
      <w:r w:rsidRPr="000930AF">
        <w:rPr>
          <w:rFonts w:ascii="Times New Roman" w:eastAsia="Times New Roman" w:hAnsi="Times New Roman" w:cs="Times New Roman"/>
          <w:bCs/>
          <w:i/>
          <w:color w:val="000000"/>
          <w:spacing w:val="-16"/>
          <w:sz w:val="28"/>
          <w:szCs w:val="28"/>
          <w:lang w:val="uk-UA" w:eastAsia="ru-RU"/>
        </w:rPr>
        <w:t xml:space="preserve"> </w:t>
      </w:r>
      <w:r w:rsidRPr="000930AF">
        <w:rPr>
          <w:rFonts w:ascii="Times New Roman" w:eastAsia="Times New Roman" w:hAnsi="Times New Roman" w:cs="Times New Roman"/>
          <w:sz w:val="28"/>
          <w:szCs w:val="28"/>
          <w:lang w:val="uk-UA" w:eastAsia="ru-RU"/>
        </w:rPr>
        <w:t>Конституційний Суд України в системі вищих органів державної влади. Порядок формування Конституційного Суду України і його структура.</w:t>
      </w:r>
      <w:r w:rsidRPr="000930AF">
        <w:rPr>
          <w:rFonts w:ascii="Times New Roman" w:eastAsia="Times New Roman" w:hAnsi="Times New Roman" w:cs="Times New Roman"/>
          <w:bCs/>
          <w:i/>
          <w:color w:val="000000"/>
          <w:spacing w:val="-16"/>
          <w:sz w:val="28"/>
          <w:szCs w:val="28"/>
          <w:lang w:val="uk-UA" w:eastAsia="ru-RU"/>
        </w:rPr>
        <w:t xml:space="preserve"> </w:t>
      </w:r>
      <w:r w:rsidRPr="000930AF">
        <w:rPr>
          <w:rFonts w:ascii="Times New Roman" w:eastAsia="Times New Roman" w:hAnsi="Times New Roman" w:cs="Times New Roman"/>
          <w:sz w:val="28"/>
          <w:szCs w:val="28"/>
          <w:lang w:val="uk-UA" w:eastAsia="ru-RU"/>
        </w:rPr>
        <w:t xml:space="preserve"> Функції та повноваження Конституційного Суду України. Юрисдикція Конституційного Суду України.</w:t>
      </w:r>
      <w:r w:rsidRPr="000930AF">
        <w:rPr>
          <w:rFonts w:ascii="Times New Roman" w:eastAsia="Times New Roman" w:hAnsi="Times New Roman" w:cs="Times New Roman"/>
          <w:bCs/>
          <w:i/>
          <w:color w:val="000000"/>
          <w:spacing w:val="-16"/>
          <w:sz w:val="28"/>
          <w:szCs w:val="28"/>
          <w:lang w:val="uk-UA" w:eastAsia="ru-RU"/>
        </w:rPr>
        <w:t xml:space="preserve"> </w:t>
      </w:r>
      <w:r w:rsidRPr="000930AF">
        <w:rPr>
          <w:rFonts w:ascii="Times New Roman" w:eastAsia="Times New Roman" w:hAnsi="Times New Roman" w:cs="Times New Roman"/>
          <w:sz w:val="28"/>
          <w:szCs w:val="28"/>
          <w:lang w:val="uk-UA" w:eastAsia="ru-RU"/>
        </w:rPr>
        <w:t xml:space="preserve">Статус судді Конституційного Суду України. Загальна характеристика конституційно-судового процесу. Акти та правові позиції Конституційного Суду України. </w:t>
      </w:r>
    </w:p>
    <w:p w:rsidR="00314491" w:rsidRPr="00935F5A" w:rsidRDefault="00314491" w:rsidP="00314491">
      <w:pPr>
        <w:widowControl w:val="0"/>
        <w:tabs>
          <w:tab w:val="left" w:pos="720"/>
        </w:tabs>
        <w:spacing w:after="0" w:line="360" w:lineRule="auto"/>
        <w:jc w:val="both"/>
        <w:rPr>
          <w:rFonts w:ascii="Times New Roman" w:eastAsia="Times New Roman" w:hAnsi="Times New Roman" w:cs="Times New Roman"/>
          <w:sz w:val="28"/>
          <w:szCs w:val="28"/>
          <w:lang w:val="uk-UA" w:eastAsia="ru-RU"/>
        </w:rPr>
      </w:pPr>
    </w:p>
    <w:p w:rsidR="00C34049" w:rsidRPr="00C34049" w:rsidRDefault="00C34049" w:rsidP="00C34049">
      <w:pPr>
        <w:widowControl w:val="0"/>
        <w:tabs>
          <w:tab w:val="left" w:pos="720"/>
        </w:tabs>
        <w:spacing w:after="0" w:line="360" w:lineRule="auto"/>
        <w:ind w:firstLine="709"/>
        <w:jc w:val="center"/>
        <w:rPr>
          <w:rFonts w:ascii="Times New Roman" w:eastAsia="Calibri" w:hAnsi="Times New Roman" w:cs="Times New Roman"/>
          <w:b/>
          <w:i/>
          <w:sz w:val="28"/>
          <w:szCs w:val="28"/>
          <w:lang w:val="uk-UA" w:eastAsia="uk-UA"/>
        </w:rPr>
      </w:pPr>
      <w:r w:rsidRPr="00C34049">
        <w:rPr>
          <w:rFonts w:ascii="Times New Roman" w:eastAsia="Calibri" w:hAnsi="Times New Roman" w:cs="Times New Roman"/>
          <w:b/>
          <w:i/>
          <w:sz w:val="28"/>
          <w:szCs w:val="28"/>
          <w:lang w:val="uk-UA" w:eastAsia="uk-UA"/>
        </w:rPr>
        <w:t>4.Обсяг і структура навчальної дисципліни</w:t>
      </w:r>
    </w:p>
    <w:p w:rsidR="00C34049" w:rsidRPr="00C34049" w:rsidRDefault="00C34049" w:rsidP="00C34049">
      <w:pPr>
        <w:widowControl w:val="0"/>
        <w:tabs>
          <w:tab w:val="left" w:pos="720"/>
        </w:tabs>
        <w:spacing w:after="0" w:line="360" w:lineRule="auto"/>
        <w:ind w:firstLine="709"/>
        <w:contextualSpacing/>
        <w:jc w:val="center"/>
        <w:rPr>
          <w:rFonts w:ascii="Times New Roman" w:eastAsia="Calibri" w:hAnsi="Times New Roman" w:cs="Times New Roman"/>
          <w:b/>
          <w:i/>
          <w:sz w:val="28"/>
          <w:szCs w:val="28"/>
          <w:lang w:val="uk-UA" w:eastAsia="uk-UA"/>
        </w:rPr>
      </w:pPr>
      <w:r w:rsidRPr="00C34049">
        <w:rPr>
          <w:rFonts w:ascii="Times New Roman" w:eastAsia="Calibri" w:hAnsi="Times New Roman" w:cs="Times New Roman"/>
          <w:b/>
          <w:i/>
          <w:sz w:val="28"/>
          <w:szCs w:val="28"/>
          <w:lang w:val="uk-UA" w:eastAsia="uk-UA"/>
        </w:rPr>
        <w:t>4.1. Для здобувачів вищої освіти денної форми навчання</w:t>
      </w:r>
    </w:p>
    <w:p w:rsidR="00C34049" w:rsidRPr="00C34049" w:rsidRDefault="00C34049" w:rsidP="00C34049">
      <w:pPr>
        <w:widowControl w:val="0"/>
        <w:tabs>
          <w:tab w:val="left" w:pos="720"/>
        </w:tabs>
        <w:spacing w:after="0" w:line="240" w:lineRule="auto"/>
        <w:contextualSpacing/>
        <w:jc w:val="both"/>
        <w:rPr>
          <w:rFonts w:ascii="Times New Roman" w:eastAsia="Calibri" w:hAnsi="Times New Roman" w:cs="Times New Roman"/>
          <w:b/>
          <w:i/>
          <w:sz w:val="20"/>
          <w:szCs w:val="20"/>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313"/>
        <w:gridCol w:w="2693"/>
        <w:gridCol w:w="992"/>
        <w:gridCol w:w="993"/>
        <w:gridCol w:w="1417"/>
        <w:gridCol w:w="1157"/>
      </w:tblGrid>
      <w:tr w:rsidR="00C34049" w:rsidRPr="00C34049" w:rsidTr="0082551E">
        <w:trPr>
          <w:trHeight w:val="20"/>
        </w:trPr>
        <w:tc>
          <w:tcPr>
            <w:tcW w:w="672" w:type="dxa"/>
            <w:vMerge w:val="restart"/>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 п/п</w:t>
            </w:r>
          </w:p>
        </w:tc>
        <w:tc>
          <w:tcPr>
            <w:tcW w:w="1313" w:type="dxa"/>
            <w:vMerge w:val="restart"/>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Дата проведення (згідно з розкладом)</w:t>
            </w:r>
          </w:p>
        </w:tc>
        <w:tc>
          <w:tcPr>
            <w:tcW w:w="2693" w:type="dxa"/>
            <w:vMerge w:val="restart"/>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Тематика навчального курсу</w:t>
            </w:r>
          </w:p>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4559" w:type="dxa"/>
            <w:gridSpan w:val="4"/>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Обсяг у годинах</w:t>
            </w:r>
          </w:p>
        </w:tc>
      </w:tr>
      <w:tr w:rsidR="00C34049" w:rsidRPr="00C34049" w:rsidTr="0082551E">
        <w:trPr>
          <w:trHeight w:val="20"/>
        </w:trPr>
        <w:tc>
          <w:tcPr>
            <w:tcW w:w="672" w:type="dxa"/>
            <w:vMerge/>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1313" w:type="dxa"/>
            <w:vMerge/>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2693" w:type="dxa"/>
            <w:vMerge/>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992" w:type="dxa"/>
            <w:vMerge w:val="restart"/>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Усього</w:t>
            </w:r>
          </w:p>
        </w:tc>
        <w:tc>
          <w:tcPr>
            <w:tcW w:w="3567" w:type="dxa"/>
            <w:gridSpan w:val="3"/>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У тому числі</w:t>
            </w:r>
          </w:p>
        </w:tc>
      </w:tr>
      <w:tr w:rsidR="00C34049" w:rsidRPr="00C34049" w:rsidTr="0082551E">
        <w:trPr>
          <w:trHeight w:val="20"/>
        </w:trPr>
        <w:tc>
          <w:tcPr>
            <w:tcW w:w="672" w:type="dxa"/>
            <w:vMerge/>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1313" w:type="dxa"/>
            <w:vMerge/>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2693" w:type="dxa"/>
            <w:vMerge/>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992" w:type="dxa"/>
            <w:vMerge/>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p>
        </w:tc>
        <w:tc>
          <w:tcPr>
            <w:tcW w:w="993" w:type="dxa"/>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Лекції</w:t>
            </w:r>
          </w:p>
        </w:tc>
        <w:tc>
          <w:tcPr>
            <w:tcW w:w="1417" w:type="dxa"/>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Практичні заняття, семінарські заняття, колоквіуми тощо</w:t>
            </w:r>
          </w:p>
        </w:tc>
        <w:tc>
          <w:tcPr>
            <w:tcW w:w="1157" w:type="dxa"/>
          </w:tcPr>
          <w:p w:rsidR="00C34049" w:rsidRPr="00C34049" w:rsidRDefault="00C34049" w:rsidP="00C34049">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Самостійна робота</w:t>
            </w:r>
          </w:p>
        </w:tc>
      </w:tr>
      <w:tr w:rsidR="00C34049" w:rsidRPr="00763F53" w:rsidTr="0082551E">
        <w:trPr>
          <w:trHeight w:val="20"/>
        </w:trPr>
        <w:tc>
          <w:tcPr>
            <w:tcW w:w="672" w:type="dxa"/>
          </w:tcPr>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82551E">
            <w:pPr>
              <w:tabs>
                <w:tab w:val="left" w:pos="1134"/>
              </w:tabs>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b/>
                <w:noProof/>
                <w:lang w:val="uk-UA" w:eastAsia="uk-UA"/>
              </w:rPr>
              <w:t xml:space="preserve">Модуль1. </w:t>
            </w:r>
            <w:r w:rsidRPr="00763F53">
              <w:rPr>
                <w:rFonts w:ascii="Times New Roman" w:eastAsia="Times New Roman" w:hAnsi="Times New Roman" w:cs="Times New Roman"/>
                <w:b/>
                <w:bCs/>
                <w:lang w:val="uk-UA" w:eastAsia="ru-RU"/>
              </w:rPr>
              <w:t>Теорія конституціоналізму та конституційного права України</w:t>
            </w:r>
          </w:p>
        </w:tc>
        <w:tc>
          <w:tcPr>
            <w:tcW w:w="992"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r>
      <w:tr w:rsidR="00C34049" w:rsidRPr="00763F53" w:rsidTr="0082551E">
        <w:trPr>
          <w:trHeight w:val="20"/>
        </w:trPr>
        <w:tc>
          <w:tcPr>
            <w:tcW w:w="672"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1313"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2693" w:type="dxa"/>
          </w:tcPr>
          <w:p w:rsidR="00C34049" w:rsidRPr="00763F53" w:rsidRDefault="00C34049" w:rsidP="0082551E">
            <w:pPr>
              <w:widowControl w:val="0"/>
              <w:spacing w:after="0" w:line="240" w:lineRule="auto"/>
              <w:contextualSpacing/>
              <w:rPr>
                <w:rFonts w:ascii="Times New Roman" w:eastAsia="Times New Roman" w:hAnsi="Times New Roman" w:cs="Times New Roman"/>
                <w:bCs/>
                <w:i/>
                <w:lang w:val="uk-UA" w:eastAsia="ru-RU"/>
              </w:rPr>
            </w:pPr>
            <w:r w:rsidRPr="00763F53">
              <w:rPr>
                <w:rFonts w:ascii="Times New Roman" w:eastAsia="Calibri" w:hAnsi="Times New Roman" w:cs="Times New Roman"/>
                <w:noProof/>
                <w:lang w:val="uk-UA" w:eastAsia="uk-UA"/>
              </w:rPr>
              <w:t>Тема 1.</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Теоретичні аспекти конституціоналізму</w:t>
            </w:r>
            <w:r w:rsidRPr="00763F53">
              <w:rPr>
                <w:rFonts w:ascii="Times New Roman" w:eastAsia="Times New Roman" w:hAnsi="Times New Roman" w:cs="Times New Roman"/>
                <w:bCs/>
                <w:i/>
                <w:lang w:val="uk-UA" w:eastAsia="ru-RU"/>
              </w:rPr>
              <w:t>.</w:t>
            </w:r>
          </w:p>
        </w:tc>
        <w:tc>
          <w:tcPr>
            <w:tcW w:w="992"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8</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4</w:t>
            </w:r>
          </w:p>
        </w:tc>
      </w:tr>
      <w:tr w:rsidR="00C34049" w:rsidRPr="00763F53" w:rsidTr="0082551E">
        <w:trPr>
          <w:trHeight w:val="20"/>
        </w:trPr>
        <w:tc>
          <w:tcPr>
            <w:tcW w:w="672"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1313"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2693" w:type="dxa"/>
          </w:tcPr>
          <w:p w:rsidR="00C34049" w:rsidRPr="00763F53" w:rsidRDefault="00C34049" w:rsidP="0082551E">
            <w:pPr>
              <w:widowControl w:val="0"/>
              <w:tabs>
                <w:tab w:val="left" w:pos="867"/>
                <w:tab w:val="left" w:pos="1418"/>
              </w:tabs>
              <w:autoSpaceDE w:val="0"/>
              <w:autoSpaceDN w:val="0"/>
              <w:spacing w:after="0" w:line="240" w:lineRule="auto"/>
              <w:jc w:val="both"/>
              <w:rPr>
                <w:rFonts w:ascii="Times New Roman" w:eastAsia="Times New Roman" w:hAnsi="Times New Roman" w:cs="Times New Roman"/>
                <w:lang w:val="uk-UA" w:eastAsia="uk-UA" w:bidi="uk-UA"/>
              </w:rPr>
            </w:pPr>
            <w:r w:rsidRPr="00763F53">
              <w:rPr>
                <w:rFonts w:ascii="Times New Roman" w:eastAsia="Calibri" w:hAnsi="Times New Roman" w:cs="Times New Roman"/>
                <w:noProof/>
                <w:lang w:val="uk-UA" w:eastAsia="uk-UA"/>
              </w:rPr>
              <w:t>Тема 2.</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Основи теорії конституції.</w:t>
            </w:r>
          </w:p>
        </w:tc>
        <w:tc>
          <w:tcPr>
            <w:tcW w:w="992"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8</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4</w:t>
            </w:r>
          </w:p>
        </w:tc>
      </w:tr>
      <w:tr w:rsidR="00C34049" w:rsidRPr="00763F53" w:rsidTr="0082551E">
        <w:trPr>
          <w:trHeight w:val="2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lang w:val="uk-UA" w:eastAsia="uk-UA"/>
              </w:rPr>
            </w:pPr>
          </w:p>
        </w:tc>
        <w:tc>
          <w:tcPr>
            <w:tcW w:w="2693" w:type="dxa"/>
          </w:tcPr>
          <w:p w:rsidR="00C34049" w:rsidRPr="00763F53" w:rsidRDefault="00C34049" w:rsidP="0082551E">
            <w:pPr>
              <w:widowControl w:val="0"/>
              <w:spacing w:after="0" w:line="240" w:lineRule="auto"/>
              <w:contextualSpacing/>
              <w:rPr>
                <w:rFonts w:ascii="Times New Roman" w:eastAsia="Times New Roman" w:hAnsi="Times New Roman" w:cs="Times New Roman"/>
                <w:bCs/>
                <w:i/>
                <w:lang w:val="uk-UA" w:eastAsia="ru-RU"/>
              </w:rPr>
            </w:pPr>
            <w:r w:rsidRPr="00763F53">
              <w:rPr>
                <w:rFonts w:ascii="Times New Roman" w:eastAsia="Calibri" w:hAnsi="Times New Roman" w:cs="Times New Roman"/>
                <w:noProof/>
                <w:lang w:val="uk-UA" w:eastAsia="uk-UA"/>
              </w:rPr>
              <w:t>Тема 3.</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Конституційне право України як основа національного права.</w:t>
            </w:r>
            <w:r w:rsidRPr="00763F53">
              <w:rPr>
                <w:rFonts w:ascii="Times New Roman" w:eastAsia="Times New Roman" w:hAnsi="Times New Roman" w:cs="Times New Roman"/>
                <w:bCs/>
                <w:i/>
                <w:lang w:val="uk-UA" w:eastAsia="ru-RU"/>
              </w:rPr>
              <w:t xml:space="preserve"> </w:t>
            </w:r>
          </w:p>
        </w:tc>
        <w:tc>
          <w:tcPr>
            <w:tcW w:w="992" w:type="dxa"/>
          </w:tcPr>
          <w:p w:rsidR="00C3404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4</w:t>
            </w:r>
          </w:p>
        </w:tc>
      </w:tr>
      <w:tr w:rsidR="00C34049" w:rsidRPr="00763F53" w:rsidTr="0082551E">
        <w:trPr>
          <w:trHeight w:val="53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82551E">
            <w:pPr>
              <w:widowControl w:val="0"/>
              <w:tabs>
                <w:tab w:val="left" w:pos="1134"/>
              </w:tabs>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noProof/>
                <w:lang w:val="uk-UA" w:eastAsia="uk-UA"/>
              </w:rPr>
              <w:t>Тема 4.</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Загальна характеристика чинної Конституції України</w:t>
            </w:r>
            <w:r w:rsidRPr="00763F53">
              <w:rPr>
                <w:rFonts w:ascii="Times New Roman" w:eastAsia="Calibri" w:hAnsi="Times New Roman" w:cs="Times New Roman"/>
                <w:b/>
                <w:lang w:val="uk-UA" w:eastAsia="uk-UA"/>
              </w:rPr>
              <w:t xml:space="preserve"> </w:t>
            </w:r>
          </w:p>
        </w:tc>
        <w:tc>
          <w:tcPr>
            <w:tcW w:w="992" w:type="dxa"/>
          </w:tcPr>
          <w:p w:rsidR="00C3404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4</w:t>
            </w:r>
          </w:p>
        </w:tc>
      </w:tr>
      <w:tr w:rsidR="00C34049" w:rsidRPr="00763F53" w:rsidTr="0082551E">
        <w:trPr>
          <w:trHeight w:val="2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i/>
                <w:lang w:val="uk-UA" w:eastAsia="uk-UA"/>
              </w:rPr>
            </w:pPr>
            <w:r w:rsidRPr="00763F53">
              <w:rPr>
                <w:rFonts w:ascii="Times New Roman" w:eastAsia="Calibri" w:hAnsi="Times New Roman" w:cs="Times New Roman"/>
                <w:i/>
                <w:lang w:val="uk-UA" w:eastAsia="uk-UA"/>
              </w:rPr>
              <w:t>Разом</w:t>
            </w:r>
          </w:p>
        </w:tc>
        <w:tc>
          <w:tcPr>
            <w:tcW w:w="992" w:type="dxa"/>
          </w:tcPr>
          <w:p w:rsidR="00C3404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34</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8</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8</w:t>
            </w:r>
          </w:p>
        </w:tc>
        <w:tc>
          <w:tcPr>
            <w:tcW w:w="1157" w:type="dxa"/>
          </w:tcPr>
          <w:p w:rsidR="00C3404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18</w:t>
            </w:r>
          </w:p>
        </w:tc>
      </w:tr>
      <w:tr w:rsidR="00C34049" w:rsidRPr="00763F53" w:rsidTr="0082551E">
        <w:trPr>
          <w:trHeight w:val="2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82551E" w:rsidP="001513E6">
            <w:pPr>
              <w:widowControl w:val="0"/>
              <w:tabs>
                <w:tab w:val="left" w:pos="1134"/>
              </w:tabs>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noProof/>
                <w:lang w:val="uk-UA" w:eastAsia="uk-UA"/>
              </w:rPr>
              <w:t xml:space="preserve">Модуль 2. </w:t>
            </w:r>
            <w:r w:rsidRPr="00763F53">
              <w:rPr>
                <w:rFonts w:ascii="Times New Roman" w:eastAsia="Calibri" w:hAnsi="Times New Roman" w:cs="Times New Roman"/>
                <w:b/>
                <w:lang w:val="uk-UA"/>
              </w:rPr>
              <w:t xml:space="preserve"> </w:t>
            </w:r>
            <w:r w:rsidRPr="00763F53">
              <w:rPr>
                <w:rFonts w:ascii="Times New Roman" w:eastAsia="Times New Roman" w:hAnsi="Times New Roman" w:cs="Times New Roman"/>
                <w:b/>
                <w:bCs/>
                <w:lang w:val="uk-UA" w:eastAsia="ru-RU"/>
              </w:rPr>
              <w:t>Конституційний лад України та його основні засади</w:t>
            </w:r>
            <w:r w:rsidRPr="00763F53">
              <w:rPr>
                <w:rFonts w:ascii="Times New Roman" w:eastAsia="Calibri" w:hAnsi="Times New Roman" w:cs="Times New Roman"/>
                <w:b/>
                <w:lang w:val="uk-UA" w:eastAsia="uk-UA"/>
              </w:rPr>
              <w:t xml:space="preserve"> </w:t>
            </w:r>
          </w:p>
        </w:tc>
        <w:tc>
          <w:tcPr>
            <w:tcW w:w="992"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r>
      <w:tr w:rsidR="00C34049" w:rsidRPr="00763F53" w:rsidTr="0082551E">
        <w:trPr>
          <w:trHeight w:val="2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82551E" w:rsidP="001513E6">
            <w:pPr>
              <w:widowControl w:val="0"/>
              <w:tabs>
                <w:tab w:val="left" w:pos="1134"/>
              </w:tabs>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Тема</w:t>
            </w:r>
            <w:r w:rsidR="00C34049" w:rsidRPr="00763F53">
              <w:rPr>
                <w:rFonts w:ascii="Times New Roman" w:eastAsia="Calibri" w:hAnsi="Times New Roman" w:cs="Times New Roman"/>
                <w:lang w:val="uk-UA" w:eastAsia="uk-UA"/>
              </w:rPr>
              <w:t>1.</w:t>
            </w:r>
            <w:r w:rsidRPr="00763F53">
              <w:rPr>
                <w:rFonts w:ascii="Times New Roman" w:eastAsia="Times New Roman" w:hAnsi="Times New Roman" w:cs="Times New Roman"/>
                <w:bCs/>
                <w:lang w:val="uk-UA" w:eastAsia="ru-RU"/>
              </w:rPr>
              <w:t>Загальна характеристика конституційного ладу України та основних засад</w:t>
            </w:r>
            <w:r w:rsidRPr="00763F53">
              <w:rPr>
                <w:rFonts w:ascii="Times New Roman" w:eastAsia="Times New Roman" w:hAnsi="Times New Roman" w:cs="Times New Roman"/>
                <w:lang w:val="uk-UA" w:eastAsia="ru-RU"/>
              </w:rPr>
              <w:t>.</w:t>
            </w:r>
          </w:p>
        </w:tc>
        <w:tc>
          <w:tcPr>
            <w:tcW w:w="992"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82551E"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C34049" w:rsidRPr="00763F53" w:rsidTr="0082551E">
        <w:trPr>
          <w:trHeight w:val="2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1513E6">
            <w:pPr>
              <w:widowControl w:val="0"/>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Тема 2.</w:t>
            </w:r>
            <w:r w:rsidR="0082551E" w:rsidRPr="00763F53">
              <w:rPr>
                <w:rFonts w:ascii="Times New Roman" w:eastAsia="Times New Roman" w:hAnsi="Times New Roman" w:cs="Times New Roman"/>
                <w:lang w:val="uk-UA" w:eastAsia="ru-RU"/>
              </w:rPr>
              <w:t xml:space="preserve"> Україна як суверенна та незалежна держава.</w:t>
            </w:r>
          </w:p>
        </w:tc>
        <w:tc>
          <w:tcPr>
            <w:tcW w:w="992"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7</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3</w:t>
            </w:r>
          </w:p>
        </w:tc>
      </w:tr>
      <w:tr w:rsidR="00C34049" w:rsidRPr="00763F53" w:rsidTr="0082551E">
        <w:trPr>
          <w:trHeight w:val="61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1513E6">
            <w:pPr>
              <w:widowControl w:val="0"/>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Тема 3</w:t>
            </w:r>
            <w:r w:rsidR="0082551E" w:rsidRPr="00763F53">
              <w:rPr>
                <w:rFonts w:ascii="Times New Roman" w:eastAsia="Calibri" w:hAnsi="Times New Roman" w:cs="Times New Roman"/>
                <w:spacing w:val="-4"/>
                <w:lang w:val="uk-UA"/>
              </w:rPr>
              <w:t xml:space="preserve"> Тема 7. </w:t>
            </w:r>
            <w:r w:rsidR="0082551E" w:rsidRPr="00763F53">
              <w:rPr>
                <w:rFonts w:ascii="Times New Roman" w:eastAsia="Times New Roman" w:hAnsi="Times New Roman" w:cs="Times New Roman"/>
                <w:bCs/>
                <w:lang w:val="uk-UA" w:eastAsia="ru-RU"/>
              </w:rPr>
              <w:t>Україна як правова та соціальна держава.</w:t>
            </w:r>
          </w:p>
        </w:tc>
        <w:tc>
          <w:tcPr>
            <w:tcW w:w="992"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C34049" w:rsidRPr="00763F53" w:rsidTr="0082551E">
        <w:trPr>
          <w:trHeight w:val="990"/>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1513E6">
            <w:pPr>
              <w:widowControl w:val="0"/>
              <w:tabs>
                <w:tab w:val="left" w:pos="1134"/>
              </w:tabs>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 xml:space="preserve">Тема 4. </w:t>
            </w:r>
            <w:r w:rsidR="0082551E" w:rsidRPr="00763F53">
              <w:rPr>
                <w:rFonts w:ascii="Times New Roman" w:eastAsia="Times New Roman" w:hAnsi="Times New Roman" w:cs="Times New Roman"/>
                <w:bCs/>
                <w:lang w:val="uk-UA" w:eastAsia="ru-RU"/>
              </w:rPr>
              <w:t>Характеристика України як демократичної держави.</w:t>
            </w:r>
          </w:p>
        </w:tc>
        <w:tc>
          <w:tcPr>
            <w:tcW w:w="992"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7</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3</w:t>
            </w:r>
          </w:p>
        </w:tc>
      </w:tr>
      <w:tr w:rsidR="00C34049" w:rsidRPr="00763F53" w:rsidTr="00FC063F">
        <w:trPr>
          <w:trHeight w:val="924"/>
        </w:trPr>
        <w:tc>
          <w:tcPr>
            <w:tcW w:w="672"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1513E6">
            <w:pPr>
              <w:widowControl w:val="0"/>
              <w:spacing w:after="0" w:line="240" w:lineRule="auto"/>
              <w:contextualSpacing/>
              <w:jc w:val="both"/>
              <w:rPr>
                <w:rFonts w:ascii="Times New Roman" w:eastAsia="Times New Roman" w:hAnsi="Times New Roman" w:cs="Times New Roman"/>
                <w:bCs/>
                <w:lang w:val="uk-UA" w:eastAsia="ru-RU"/>
              </w:rPr>
            </w:pPr>
            <w:r w:rsidRPr="00763F53">
              <w:rPr>
                <w:rFonts w:ascii="Times New Roman" w:eastAsia="Calibri" w:hAnsi="Times New Roman" w:cs="Times New Roman"/>
                <w:lang w:val="uk-UA" w:eastAsia="uk-UA"/>
              </w:rPr>
              <w:t>Тема 5.</w:t>
            </w:r>
            <w:r w:rsidR="0082551E" w:rsidRPr="00763F53">
              <w:rPr>
                <w:rFonts w:ascii="Times New Roman" w:eastAsia="Calibri" w:hAnsi="Times New Roman" w:cs="Times New Roman"/>
                <w:noProof/>
                <w:lang w:val="uk-UA" w:eastAsia="uk-UA"/>
              </w:rPr>
              <w:t xml:space="preserve"> </w:t>
            </w:r>
            <w:r w:rsidR="0082551E" w:rsidRPr="00763F53">
              <w:rPr>
                <w:rFonts w:ascii="Times New Roman" w:eastAsia="Times New Roman" w:hAnsi="Times New Roman" w:cs="Times New Roman"/>
                <w:bCs/>
                <w:lang w:val="uk-UA" w:eastAsia="ru-RU"/>
              </w:rPr>
              <w:t>Конституційні засади громадянського суспільства</w:t>
            </w:r>
          </w:p>
        </w:tc>
        <w:tc>
          <w:tcPr>
            <w:tcW w:w="992"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FC063F" w:rsidRPr="00763F53" w:rsidTr="00FC063F">
        <w:trPr>
          <w:trHeight w:val="994"/>
        </w:trPr>
        <w:tc>
          <w:tcPr>
            <w:tcW w:w="672" w:type="dxa"/>
          </w:tcPr>
          <w:p w:rsidR="00FC063F" w:rsidRPr="00763F53" w:rsidRDefault="00FC063F"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FC063F" w:rsidRPr="00763F53" w:rsidRDefault="00FC063F"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1513E6" w:rsidRPr="00763F53" w:rsidRDefault="001513E6" w:rsidP="001513E6">
            <w:pPr>
              <w:widowControl w:val="0"/>
              <w:spacing w:after="0" w:line="240" w:lineRule="auto"/>
              <w:contextualSpacing/>
              <w:jc w:val="both"/>
              <w:rPr>
                <w:rFonts w:ascii="Times New Roman" w:eastAsia="Times New Roman" w:hAnsi="Times New Roman" w:cs="Times New Roman"/>
                <w:bCs/>
                <w:color w:val="222222"/>
                <w:shd w:val="clear" w:color="auto" w:fill="FFFFFF"/>
                <w:lang w:val="uk-UA" w:eastAsia="ru-RU"/>
              </w:rPr>
            </w:pPr>
            <w:r w:rsidRPr="00763F53">
              <w:rPr>
                <w:rFonts w:ascii="Times New Roman" w:eastAsia="Calibri" w:hAnsi="Times New Roman" w:cs="Times New Roman"/>
                <w:noProof/>
                <w:lang w:val="uk-UA" w:eastAsia="uk-UA"/>
              </w:rPr>
              <w:t>Тема 6.</w:t>
            </w:r>
            <w:r w:rsidRPr="00763F53">
              <w:rPr>
                <w:rFonts w:ascii="Times New Roman" w:eastAsia="Times New Roman" w:hAnsi="Times New Roman" w:cs="Times New Roman"/>
                <w:bCs/>
                <w:i/>
                <w:color w:val="222222"/>
                <w:shd w:val="clear" w:color="auto" w:fill="FFFFFF"/>
                <w:lang w:val="uk-UA" w:eastAsia="ru-RU"/>
              </w:rPr>
              <w:t xml:space="preserve"> </w:t>
            </w:r>
            <w:r w:rsidRPr="00763F53">
              <w:rPr>
                <w:rFonts w:ascii="Times New Roman" w:eastAsia="Times New Roman" w:hAnsi="Times New Roman" w:cs="Times New Roman"/>
                <w:bCs/>
                <w:color w:val="222222"/>
                <w:shd w:val="clear" w:color="auto" w:fill="FFFFFF"/>
                <w:lang w:val="uk-UA" w:eastAsia="ru-RU"/>
              </w:rPr>
              <w:t>Конституційно-правові засади національно-культурної сфери</w:t>
            </w:r>
          </w:p>
          <w:p w:rsidR="00FC063F" w:rsidRPr="00763F53" w:rsidRDefault="00FC063F" w:rsidP="001513E6">
            <w:pPr>
              <w:widowControl w:val="0"/>
              <w:spacing w:after="0" w:line="240" w:lineRule="auto"/>
              <w:contextualSpacing/>
              <w:jc w:val="both"/>
              <w:rPr>
                <w:rFonts w:ascii="Times New Roman" w:eastAsia="Calibri" w:hAnsi="Times New Roman" w:cs="Times New Roman"/>
                <w:lang w:val="uk-UA" w:eastAsia="uk-UA"/>
              </w:rPr>
            </w:pPr>
          </w:p>
        </w:tc>
        <w:tc>
          <w:tcPr>
            <w:tcW w:w="992" w:type="dxa"/>
          </w:tcPr>
          <w:p w:rsidR="00FC063F"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993" w:type="dxa"/>
          </w:tcPr>
          <w:p w:rsidR="00FC063F" w:rsidRPr="00763F53" w:rsidRDefault="00FC063F"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FC063F" w:rsidRPr="00763F53" w:rsidRDefault="00FC063F"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FC063F"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FC063F" w:rsidRPr="00763F53" w:rsidTr="00FC063F">
        <w:trPr>
          <w:trHeight w:val="839"/>
        </w:trPr>
        <w:tc>
          <w:tcPr>
            <w:tcW w:w="672" w:type="dxa"/>
          </w:tcPr>
          <w:p w:rsidR="00FC063F" w:rsidRPr="00763F53" w:rsidRDefault="00FC063F"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FC063F" w:rsidRPr="00763F53" w:rsidRDefault="00FC063F" w:rsidP="00C34049">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1513E6" w:rsidRPr="00763F53" w:rsidRDefault="001513E6" w:rsidP="001513E6">
            <w:pPr>
              <w:widowControl w:val="0"/>
              <w:spacing w:after="0" w:line="240" w:lineRule="auto"/>
              <w:contextualSpacing/>
              <w:jc w:val="both"/>
              <w:rPr>
                <w:rFonts w:ascii="Times New Roman" w:eastAsia="Calibri" w:hAnsi="Times New Roman" w:cs="Times New Roman"/>
                <w:noProof/>
                <w:lang w:val="uk-UA" w:eastAsia="uk-UA"/>
              </w:rPr>
            </w:pPr>
            <w:r w:rsidRPr="00763F53">
              <w:rPr>
                <w:rFonts w:ascii="Times New Roman" w:eastAsia="Calibri" w:hAnsi="Times New Roman" w:cs="Times New Roman"/>
                <w:lang w:val="uk-UA" w:eastAsia="uk-UA"/>
              </w:rPr>
              <w:t>Тема 7.</w:t>
            </w:r>
            <w:r w:rsidRPr="00763F53">
              <w:rPr>
                <w:rFonts w:ascii="Times New Roman" w:eastAsia="Times New Roman" w:hAnsi="Times New Roman" w:cs="Times New Roman"/>
                <w:bCs/>
                <w:color w:val="222222"/>
                <w:shd w:val="clear" w:color="auto" w:fill="FFFFFF"/>
                <w:lang w:val="uk-UA" w:eastAsia="ru-RU"/>
              </w:rPr>
              <w:t xml:space="preserve"> Конституційно-правові засади територіального устрою України.</w:t>
            </w:r>
          </w:p>
          <w:p w:rsidR="00FC063F" w:rsidRPr="00763F53" w:rsidRDefault="00FC063F" w:rsidP="001513E6">
            <w:pPr>
              <w:widowControl w:val="0"/>
              <w:spacing w:after="0" w:line="240" w:lineRule="auto"/>
              <w:contextualSpacing/>
              <w:jc w:val="both"/>
              <w:rPr>
                <w:rFonts w:ascii="Times New Roman" w:eastAsia="Calibri" w:hAnsi="Times New Roman" w:cs="Times New Roman"/>
                <w:lang w:val="uk-UA" w:eastAsia="uk-UA"/>
              </w:rPr>
            </w:pPr>
          </w:p>
        </w:tc>
        <w:tc>
          <w:tcPr>
            <w:tcW w:w="992" w:type="dxa"/>
          </w:tcPr>
          <w:p w:rsidR="00FC063F"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993" w:type="dxa"/>
          </w:tcPr>
          <w:p w:rsidR="00FC063F" w:rsidRPr="00763F53" w:rsidRDefault="00FC063F"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FC063F" w:rsidRPr="00763F53" w:rsidRDefault="00FC063F"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FC063F"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C34049" w:rsidRPr="00763F53" w:rsidTr="0082551E">
        <w:trPr>
          <w:trHeight w:val="20"/>
        </w:trPr>
        <w:tc>
          <w:tcPr>
            <w:tcW w:w="672" w:type="dxa"/>
          </w:tcPr>
          <w:p w:rsidR="00C34049" w:rsidRPr="00763F53" w:rsidRDefault="00C3404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C34049" w:rsidRPr="00763F53" w:rsidRDefault="00C3404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C34049" w:rsidRPr="00763F53" w:rsidRDefault="00C34049" w:rsidP="00C34049">
            <w:pPr>
              <w:widowControl w:val="0"/>
              <w:spacing w:after="0" w:line="240" w:lineRule="auto"/>
              <w:jc w:val="both"/>
              <w:rPr>
                <w:rFonts w:ascii="Times New Roman" w:eastAsia="Calibri" w:hAnsi="Times New Roman" w:cs="Times New Roman"/>
                <w:i/>
                <w:lang w:val="uk-UA" w:eastAsia="uk-UA"/>
              </w:rPr>
            </w:pPr>
            <w:r w:rsidRPr="00763F53">
              <w:rPr>
                <w:rFonts w:ascii="Times New Roman" w:eastAsia="Calibri" w:hAnsi="Times New Roman" w:cs="Times New Roman"/>
                <w:i/>
                <w:lang w:val="uk-UA" w:eastAsia="uk-UA"/>
              </w:rPr>
              <w:t>Разом</w:t>
            </w:r>
          </w:p>
        </w:tc>
        <w:tc>
          <w:tcPr>
            <w:tcW w:w="992" w:type="dxa"/>
          </w:tcPr>
          <w:p w:rsidR="00C34049" w:rsidRPr="00763F53" w:rsidRDefault="009F781D"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38</w:t>
            </w:r>
          </w:p>
        </w:tc>
        <w:tc>
          <w:tcPr>
            <w:tcW w:w="993" w:type="dxa"/>
          </w:tcPr>
          <w:p w:rsidR="00C34049" w:rsidRPr="00763F53" w:rsidRDefault="00DB5168"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w:t>
            </w:r>
            <w:r w:rsidR="00CE3054">
              <w:rPr>
                <w:rFonts w:ascii="Times New Roman" w:eastAsia="Calibri" w:hAnsi="Times New Roman" w:cs="Times New Roman"/>
                <w:lang w:val="uk-UA" w:eastAsia="uk-UA"/>
              </w:rPr>
              <w:t>0</w:t>
            </w:r>
          </w:p>
        </w:tc>
        <w:tc>
          <w:tcPr>
            <w:tcW w:w="1417" w:type="dxa"/>
          </w:tcPr>
          <w:p w:rsidR="00C3404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c>
          <w:tcPr>
            <w:tcW w:w="1157" w:type="dxa"/>
          </w:tcPr>
          <w:p w:rsidR="00C3404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18</w:t>
            </w:r>
          </w:p>
        </w:tc>
      </w:tr>
      <w:tr w:rsidR="00C34049" w:rsidRPr="00763F53" w:rsidTr="0082551E">
        <w:trPr>
          <w:trHeight w:val="491"/>
        </w:trPr>
        <w:tc>
          <w:tcPr>
            <w:tcW w:w="672" w:type="dxa"/>
          </w:tcPr>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1513E6">
            <w:pPr>
              <w:widowControl w:val="0"/>
              <w:spacing w:after="0" w:line="240" w:lineRule="auto"/>
              <w:jc w:val="both"/>
              <w:rPr>
                <w:rFonts w:ascii="Times New Roman" w:eastAsia="Calibri" w:hAnsi="Times New Roman" w:cs="Times New Roman"/>
                <w:lang w:val="uk-UA" w:eastAsia="uk-UA"/>
              </w:rPr>
            </w:pPr>
            <w:r w:rsidRPr="00CA2BF7">
              <w:rPr>
                <w:rFonts w:ascii="Times New Roman" w:eastAsia="Calibri" w:hAnsi="Times New Roman" w:cs="Times New Roman"/>
                <w:b/>
                <w:lang w:val="uk-UA" w:eastAsia="uk-UA"/>
              </w:rPr>
              <w:t>Модуль 3.</w:t>
            </w:r>
            <w:r w:rsidRPr="00763F53">
              <w:rPr>
                <w:rFonts w:ascii="Times New Roman" w:eastAsia="Calibri" w:hAnsi="Times New Roman" w:cs="Times New Roman"/>
                <w:lang w:val="uk-UA" w:eastAsia="uk-UA"/>
              </w:rPr>
              <w:t xml:space="preserve"> </w:t>
            </w:r>
            <w:r w:rsidR="001513E6" w:rsidRPr="00763F53">
              <w:rPr>
                <w:rFonts w:ascii="Times New Roman" w:eastAsia="Times New Roman" w:hAnsi="Times New Roman" w:cs="Times New Roman"/>
                <w:bCs/>
                <w:lang w:val="uk-UA" w:eastAsia="ru-RU"/>
              </w:rPr>
              <w:t>Конституція України та права людини.</w:t>
            </w:r>
          </w:p>
        </w:tc>
        <w:tc>
          <w:tcPr>
            <w:tcW w:w="992"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r>
      <w:tr w:rsidR="001513E6" w:rsidRPr="00763F53" w:rsidTr="0082551E">
        <w:trPr>
          <w:trHeight w:val="491"/>
        </w:trPr>
        <w:tc>
          <w:tcPr>
            <w:tcW w:w="672" w:type="dxa"/>
          </w:tcPr>
          <w:p w:rsidR="001513E6" w:rsidRPr="00763F53" w:rsidRDefault="001513E6" w:rsidP="00C34049">
            <w:pPr>
              <w:widowControl w:val="0"/>
              <w:spacing w:after="0" w:line="240" w:lineRule="auto"/>
              <w:jc w:val="both"/>
              <w:rPr>
                <w:rFonts w:ascii="Times New Roman" w:eastAsia="Calibri" w:hAnsi="Times New Roman" w:cs="Times New Roman"/>
                <w:b/>
                <w:lang w:val="uk-UA" w:eastAsia="uk-UA"/>
              </w:rPr>
            </w:pPr>
          </w:p>
        </w:tc>
        <w:tc>
          <w:tcPr>
            <w:tcW w:w="1313" w:type="dxa"/>
          </w:tcPr>
          <w:p w:rsidR="001513E6" w:rsidRPr="00763F53" w:rsidRDefault="001513E6" w:rsidP="00C34049">
            <w:pPr>
              <w:widowControl w:val="0"/>
              <w:spacing w:after="0" w:line="240" w:lineRule="auto"/>
              <w:jc w:val="both"/>
              <w:rPr>
                <w:rFonts w:ascii="Times New Roman" w:eastAsia="Calibri" w:hAnsi="Times New Roman" w:cs="Times New Roman"/>
                <w:b/>
                <w:lang w:val="uk-UA" w:eastAsia="uk-UA"/>
              </w:rPr>
            </w:pPr>
          </w:p>
        </w:tc>
        <w:tc>
          <w:tcPr>
            <w:tcW w:w="2693" w:type="dxa"/>
          </w:tcPr>
          <w:p w:rsidR="001513E6" w:rsidRPr="00763F53" w:rsidRDefault="001513E6" w:rsidP="001513E6">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Тема 1.</w:t>
            </w:r>
            <w:r w:rsidRPr="00763F53">
              <w:rPr>
                <w:rFonts w:ascii="Times New Roman" w:eastAsia="Times New Roman" w:hAnsi="Times New Roman" w:cs="Times New Roman"/>
                <w:bCs/>
                <w:lang w:val="uk-UA" w:eastAsia="ru-RU"/>
              </w:rPr>
              <w:t xml:space="preserve"> Загальна характеристика конституційно-правового статусу людини та громадянина.</w:t>
            </w:r>
          </w:p>
        </w:tc>
        <w:tc>
          <w:tcPr>
            <w:tcW w:w="992" w:type="dxa"/>
          </w:tcPr>
          <w:p w:rsidR="001513E6"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c>
          <w:tcPr>
            <w:tcW w:w="993" w:type="dxa"/>
          </w:tcPr>
          <w:p w:rsidR="001513E6"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1417" w:type="dxa"/>
          </w:tcPr>
          <w:p w:rsidR="001513E6"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1513E6"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C34049" w:rsidRPr="00763F53" w:rsidTr="0082551E">
        <w:trPr>
          <w:trHeight w:val="20"/>
        </w:trPr>
        <w:tc>
          <w:tcPr>
            <w:tcW w:w="672"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1313"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2693" w:type="dxa"/>
          </w:tcPr>
          <w:p w:rsidR="00C34049" w:rsidRPr="00763F53" w:rsidRDefault="001513E6" w:rsidP="001513E6">
            <w:pPr>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Тема 2</w:t>
            </w:r>
            <w:r w:rsidR="00C34049" w:rsidRPr="00763F53">
              <w:rPr>
                <w:rFonts w:ascii="Times New Roman" w:eastAsia="Calibri" w:hAnsi="Times New Roman" w:cs="Times New Roman"/>
                <w:lang w:val="uk-UA" w:eastAsia="uk-UA"/>
              </w:rPr>
              <w:t xml:space="preserve">. </w:t>
            </w:r>
            <w:r w:rsidRPr="00763F53">
              <w:rPr>
                <w:rFonts w:ascii="Times New Roman" w:eastAsia="Times New Roman" w:hAnsi="Times New Roman" w:cs="Times New Roman"/>
                <w:lang w:val="uk-UA" w:eastAsia="ru-RU"/>
              </w:rPr>
              <w:t xml:space="preserve">Громадянство України. </w:t>
            </w:r>
          </w:p>
        </w:tc>
        <w:tc>
          <w:tcPr>
            <w:tcW w:w="992"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1157"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C34049" w:rsidRPr="00763F53" w:rsidTr="0082551E">
        <w:trPr>
          <w:trHeight w:val="20"/>
        </w:trPr>
        <w:tc>
          <w:tcPr>
            <w:tcW w:w="672"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1313" w:type="dxa"/>
          </w:tcPr>
          <w:p w:rsidR="00C34049" w:rsidRPr="00763F53" w:rsidRDefault="00C34049" w:rsidP="00C34049">
            <w:pPr>
              <w:spacing w:after="0" w:line="240" w:lineRule="auto"/>
              <w:jc w:val="both"/>
              <w:rPr>
                <w:rFonts w:ascii="Times New Roman" w:eastAsia="Calibri" w:hAnsi="Times New Roman" w:cs="Times New Roman"/>
                <w:lang w:val="uk-UA" w:eastAsia="uk-UA"/>
              </w:rPr>
            </w:pPr>
          </w:p>
        </w:tc>
        <w:tc>
          <w:tcPr>
            <w:tcW w:w="2693" w:type="dxa"/>
          </w:tcPr>
          <w:p w:rsidR="00C34049" w:rsidRPr="00763F53" w:rsidRDefault="001513E6" w:rsidP="001513E6">
            <w:pPr>
              <w:widowControl w:val="0"/>
              <w:spacing w:after="0" w:line="240" w:lineRule="auto"/>
              <w:contextualSpacing/>
              <w:jc w:val="both"/>
              <w:rPr>
                <w:rFonts w:ascii="Times New Roman" w:eastAsia="Times New Roman" w:hAnsi="Times New Roman" w:cs="Times New Roman"/>
                <w:bCs/>
                <w:lang w:val="uk-UA" w:eastAsia="ru-RU"/>
              </w:rPr>
            </w:pPr>
            <w:r w:rsidRPr="00763F53">
              <w:rPr>
                <w:rFonts w:ascii="Times New Roman" w:eastAsia="Calibri" w:hAnsi="Times New Roman" w:cs="Times New Roman"/>
                <w:lang w:val="uk-UA" w:eastAsia="uk-UA"/>
              </w:rPr>
              <w:t>Тема 3</w:t>
            </w:r>
            <w:r w:rsidR="00C34049" w:rsidRPr="00763F53">
              <w:rPr>
                <w:rFonts w:ascii="Times New Roman" w:eastAsia="Calibri" w:hAnsi="Times New Roman" w:cs="Times New Roman"/>
                <w:lang w:val="uk-UA" w:eastAsia="uk-UA"/>
              </w:rPr>
              <w:t xml:space="preserve">. </w:t>
            </w:r>
            <w:r w:rsidRPr="00763F53">
              <w:rPr>
                <w:rFonts w:ascii="Times New Roman" w:eastAsia="Times New Roman" w:hAnsi="Times New Roman" w:cs="Times New Roman"/>
                <w:bCs/>
                <w:lang w:val="uk-UA" w:eastAsia="ru-RU"/>
              </w:rPr>
              <w:t xml:space="preserve">Зміст особистих (громадянських) прав людини.  </w:t>
            </w:r>
          </w:p>
        </w:tc>
        <w:tc>
          <w:tcPr>
            <w:tcW w:w="992"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8</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C34049" w:rsidRPr="00763F53" w:rsidTr="0082551E">
        <w:trPr>
          <w:trHeight w:val="533"/>
        </w:trPr>
        <w:tc>
          <w:tcPr>
            <w:tcW w:w="672" w:type="dxa"/>
          </w:tcPr>
          <w:p w:rsidR="00C34049" w:rsidRPr="00763F53" w:rsidRDefault="00C34049" w:rsidP="00C34049">
            <w:pPr>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1513E6" w:rsidP="001513E6">
            <w:pPr>
              <w:widowControl w:val="0"/>
              <w:spacing w:after="0" w:line="240" w:lineRule="auto"/>
              <w:contextualSpacing/>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Тема 4</w:t>
            </w:r>
            <w:r w:rsidR="00C34049" w:rsidRPr="00763F53">
              <w:rPr>
                <w:rFonts w:ascii="Times New Roman" w:eastAsia="Calibri" w:hAnsi="Times New Roman" w:cs="Times New Roman"/>
                <w:lang w:val="uk-UA" w:eastAsia="uk-UA"/>
              </w:rPr>
              <w:t xml:space="preserve">. </w:t>
            </w:r>
            <w:r w:rsidRPr="00763F53">
              <w:rPr>
                <w:rFonts w:ascii="Times New Roman" w:eastAsia="Times New Roman" w:hAnsi="Times New Roman" w:cs="Times New Roman"/>
                <w:lang w:val="uk-UA" w:eastAsia="ru-RU"/>
              </w:rPr>
              <w:t>Політичні права і свободи людини і  громадянина в Україні.</w:t>
            </w:r>
          </w:p>
        </w:tc>
        <w:tc>
          <w:tcPr>
            <w:tcW w:w="992"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2</w:t>
            </w:r>
          </w:p>
        </w:tc>
        <w:tc>
          <w:tcPr>
            <w:tcW w:w="1157"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C34049" w:rsidRPr="00763F53" w:rsidTr="0082551E">
        <w:trPr>
          <w:trHeight w:val="980"/>
        </w:trPr>
        <w:tc>
          <w:tcPr>
            <w:tcW w:w="672" w:type="dxa"/>
          </w:tcPr>
          <w:p w:rsidR="00C34049" w:rsidRPr="00763F53" w:rsidRDefault="00C34049" w:rsidP="00C34049">
            <w:pPr>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1513E6" w:rsidP="001513E6">
            <w:pPr>
              <w:widowControl w:val="0"/>
              <w:spacing w:after="0" w:line="240" w:lineRule="auto"/>
              <w:contextualSpacing/>
              <w:rPr>
                <w:rFonts w:ascii="Times New Roman" w:eastAsia="Calibri" w:hAnsi="Times New Roman" w:cs="Times New Roman"/>
                <w:spacing w:val="-4"/>
                <w:lang w:val="uk-UA"/>
              </w:rPr>
            </w:pPr>
            <w:r w:rsidRPr="00763F53">
              <w:rPr>
                <w:rFonts w:ascii="Times New Roman" w:eastAsia="Times New Roman" w:hAnsi="Times New Roman" w:cs="Times New Roman"/>
                <w:lang w:val="uk-UA" w:eastAsia="uk-UA" w:bidi="uk-UA"/>
              </w:rPr>
              <w:t>Тема 5</w:t>
            </w:r>
            <w:r w:rsidR="00C34049" w:rsidRPr="00763F53">
              <w:rPr>
                <w:rFonts w:ascii="Times New Roman" w:eastAsia="Times New Roman" w:hAnsi="Times New Roman" w:cs="Times New Roman"/>
                <w:lang w:val="uk-UA" w:eastAsia="uk-UA" w:bidi="uk-UA"/>
              </w:rPr>
              <w:t>.</w:t>
            </w:r>
            <w:r w:rsidRPr="00763F53">
              <w:rPr>
                <w:rFonts w:ascii="Times New Roman" w:eastAsia="Times New Roman" w:hAnsi="Times New Roman" w:cs="Times New Roman"/>
                <w:lang w:val="uk-UA" w:eastAsia="ru-RU"/>
              </w:rPr>
              <w:t xml:space="preserve"> Зміст економічних,соціальних, екологічних прав, а також прав у сфері культури.</w:t>
            </w:r>
          </w:p>
        </w:tc>
        <w:tc>
          <w:tcPr>
            <w:tcW w:w="992"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993"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C34049" w:rsidRPr="00763F53" w:rsidRDefault="00C34049"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C34049" w:rsidRPr="00763F53" w:rsidTr="0082551E">
        <w:trPr>
          <w:trHeight w:val="20"/>
        </w:trPr>
        <w:tc>
          <w:tcPr>
            <w:tcW w:w="672" w:type="dxa"/>
          </w:tcPr>
          <w:p w:rsidR="00C34049" w:rsidRPr="00763F53" w:rsidRDefault="00C3404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C34049" w:rsidRPr="00763F53" w:rsidRDefault="00C3404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C34049" w:rsidRPr="00763F53" w:rsidRDefault="00C34049" w:rsidP="00C34049">
            <w:pPr>
              <w:widowControl w:val="0"/>
              <w:spacing w:after="0" w:line="240" w:lineRule="auto"/>
              <w:jc w:val="both"/>
              <w:rPr>
                <w:rFonts w:ascii="Times New Roman" w:eastAsia="Calibri" w:hAnsi="Times New Roman" w:cs="Times New Roman"/>
                <w:i/>
                <w:lang w:val="uk-UA" w:eastAsia="uk-UA"/>
              </w:rPr>
            </w:pPr>
            <w:r w:rsidRPr="00763F53">
              <w:rPr>
                <w:rFonts w:ascii="Times New Roman" w:eastAsia="Calibri" w:hAnsi="Times New Roman" w:cs="Times New Roman"/>
                <w:i/>
                <w:lang w:val="uk-UA" w:eastAsia="uk-UA"/>
              </w:rPr>
              <w:t xml:space="preserve">Разом </w:t>
            </w:r>
          </w:p>
        </w:tc>
        <w:tc>
          <w:tcPr>
            <w:tcW w:w="992"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38</w:t>
            </w:r>
          </w:p>
        </w:tc>
        <w:tc>
          <w:tcPr>
            <w:tcW w:w="993"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c>
          <w:tcPr>
            <w:tcW w:w="1417"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c>
          <w:tcPr>
            <w:tcW w:w="1157" w:type="dxa"/>
          </w:tcPr>
          <w:p w:rsidR="00C34049" w:rsidRPr="00763F53" w:rsidRDefault="00CA2BF7"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18</w:t>
            </w:r>
          </w:p>
        </w:tc>
      </w:tr>
      <w:tr w:rsidR="001513E6" w:rsidRPr="00763F53" w:rsidTr="0082551E">
        <w:trPr>
          <w:trHeight w:val="20"/>
        </w:trPr>
        <w:tc>
          <w:tcPr>
            <w:tcW w:w="672" w:type="dxa"/>
          </w:tcPr>
          <w:p w:rsidR="001513E6" w:rsidRPr="00763F53" w:rsidRDefault="001513E6"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1513E6" w:rsidRPr="00763F53" w:rsidRDefault="001513E6"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1513E6" w:rsidRPr="00491CF2" w:rsidRDefault="001513E6" w:rsidP="00491CF2">
            <w:pPr>
              <w:spacing w:line="240" w:lineRule="auto"/>
              <w:jc w:val="both"/>
              <w:rPr>
                <w:rFonts w:ascii="Times New Roman" w:eastAsia="Times New Roman" w:hAnsi="Times New Roman" w:cs="Times New Roman"/>
                <w:lang w:val="uk-UA" w:eastAsia="ru-RU"/>
              </w:rPr>
            </w:pPr>
            <w:r w:rsidRPr="00763F53">
              <w:rPr>
                <w:rFonts w:ascii="Times New Roman" w:eastAsia="Calibri" w:hAnsi="Times New Roman" w:cs="Times New Roman"/>
                <w:b/>
                <w:lang w:val="uk-UA" w:eastAsia="uk-UA"/>
              </w:rPr>
              <w:t>Модуль 4.</w:t>
            </w:r>
            <w:r w:rsidRPr="00763F53">
              <w:rPr>
                <w:rFonts w:ascii="Times New Roman" w:eastAsia="Times New Roman" w:hAnsi="Times New Roman" w:cs="Times New Roman"/>
                <w:b/>
                <w:bCs/>
                <w:lang w:eastAsia="ru-RU"/>
              </w:rPr>
              <w:t xml:space="preserve"> Безпосередня та представницька </w:t>
            </w:r>
            <w:r w:rsidRPr="00763F53">
              <w:rPr>
                <w:rFonts w:ascii="Times New Roman" w:eastAsia="Times New Roman" w:hAnsi="Times New Roman" w:cs="Times New Roman"/>
                <w:b/>
                <w:bCs/>
                <w:lang w:eastAsia="ru-RU"/>
              </w:rPr>
              <w:lastRenderedPageBreak/>
              <w:t>демократія</w:t>
            </w:r>
            <w:r w:rsidRPr="00763F53">
              <w:rPr>
                <w:rFonts w:ascii="Times New Roman" w:eastAsia="Times New Roman" w:hAnsi="Times New Roman" w:cs="Times New Roman"/>
                <w:b/>
                <w:bCs/>
                <w:lang w:val="uk-UA" w:eastAsia="ru-RU"/>
              </w:rPr>
              <w:t>.</w:t>
            </w:r>
          </w:p>
        </w:tc>
        <w:tc>
          <w:tcPr>
            <w:tcW w:w="992" w:type="dxa"/>
          </w:tcPr>
          <w:p w:rsidR="001513E6" w:rsidRPr="00763F53" w:rsidRDefault="001513E6" w:rsidP="00C34049">
            <w:pPr>
              <w:widowControl w:val="0"/>
              <w:spacing w:after="0" w:line="240" w:lineRule="auto"/>
              <w:jc w:val="both"/>
              <w:rPr>
                <w:rFonts w:ascii="Times New Roman" w:eastAsia="Calibri" w:hAnsi="Times New Roman" w:cs="Times New Roman"/>
                <w:lang w:val="uk-UA" w:eastAsia="uk-UA"/>
              </w:rPr>
            </w:pPr>
          </w:p>
        </w:tc>
        <w:tc>
          <w:tcPr>
            <w:tcW w:w="993" w:type="dxa"/>
          </w:tcPr>
          <w:p w:rsidR="001513E6" w:rsidRPr="00763F53" w:rsidRDefault="001513E6"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1513E6" w:rsidRPr="00763F53" w:rsidRDefault="001513E6"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1513E6" w:rsidRPr="00763F53" w:rsidRDefault="001513E6" w:rsidP="00C34049">
            <w:pPr>
              <w:widowControl w:val="0"/>
              <w:spacing w:after="0" w:line="240" w:lineRule="auto"/>
              <w:jc w:val="both"/>
              <w:rPr>
                <w:rFonts w:ascii="Times New Roman" w:eastAsia="Calibri" w:hAnsi="Times New Roman" w:cs="Times New Roman"/>
                <w:lang w:val="uk-UA" w:eastAsia="uk-UA"/>
              </w:rPr>
            </w:pPr>
          </w:p>
        </w:tc>
      </w:tr>
      <w:tr w:rsidR="00E531D9" w:rsidRPr="00763F53" w:rsidTr="0082551E">
        <w:trPr>
          <w:trHeight w:val="20"/>
        </w:trPr>
        <w:tc>
          <w:tcPr>
            <w:tcW w:w="672" w:type="dxa"/>
          </w:tcPr>
          <w:p w:rsidR="00E531D9" w:rsidRPr="00763F53" w:rsidRDefault="00E531D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E531D9" w:rsidRPr="00763F53" w:rsidRDefault="00E531D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E531D9" w:rsidRPr="00763F53" w:rsidRDefault="00491CF2" w:rsidP="001513E6">
            <w:pPr>
              <w:spacing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lang w:val="uk-UA" w:eastAsia="uk-UA"/>
              </w:rPr>
              <w:t>Тема 1.</w:t>
            </w:r>
            <w:r w:rsidRPr="00763F53">
              <w:rPr>
                <w:rFonts w:ascii="Times New Roman" w:eastAsia="Times New Roman" w:hAnsi="Times New Roman" w:cs="Times New Roman"/>
                <w:bCs/>
                <w:color w:val="000000"/>
                <w:spacing w:val="-16"/>
                <w:lang w:val="uk-UA" w:eastAsia="ru-RU"/>
              </w:rPr>
              <w:t xml:space="preserve"> Референдум в Україні</w:t>
            </w:r>
            <w:r w:rsidRPr="00763F53">
              <w:rPr>
                <w:rFonts w:ascii="Times New Roman" w:eastAsia="Times New Roman" w:hAnsi="Times New Roman" w:cs="Times New Roman"/>
                <w:b/>
                <w:bCs/>
                <w:color w:val="000000"/>
                <w:spacing w:val="-16"/>
                <w:lang w:val="uk-UA" w:eastAsia="ru-RU"/>
              </w:rPr>
              <w:t xml:space="preserve">. </w:t>
            </w:r>
            <w:r w:rsidRPr="00763F53">
              <w:rPr>
                <w:rFonts w:ascii="Times New Roman" w:eastAsia="Calibri" w:hAnsi="Times New Roman" w:cs="Times New Roman"/>
                <w:spacing w:val="-4"/>
                <w:lang w:val="uk-UA"/>
              </w:rPr>
              <w:t xml:space="preserve"> </w:t>
            </w:r>
          </w:p>
        </w:tc>
        <w:tc>
          <w:tcPr>
            <w:tcW w:w="992" w:type="dxa"/>
          </w:tcPr>
          <w:p w:rsidR="00E531D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E531D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E531D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E531D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1513E6" w:rsidRPr="00763F53" w:rsidTr="0082551E">
        <w:trPr>
          <w:trHeight w:val="20"/>
        </w:trPr>
        <w:tc>
          <w:tcPr>
            <w:tcW w:w="672" w:type="dxa"/>
          </w:tcPr>
          <w:p w:rsidR="001513E6" w:rsidRPr="00763F53" w:rsidRDefault="001513E6"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1513E6" w:rsidRPr="00763F53" w:rsidRDefault="001513E6"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1513E6" w:rsidRPr="00763F53" w:rsidRDefault="009A0B89" w:rsidP="001513E6">
            <w:pPr>
              <w:spacing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lang w:val="uk-UA" w:eastAsia="uk-UA"/>
              </w:rPr>
              <w:t xml:space="preserve">Тема 2. </w:t>
            </w:r>
            <w:r w:rsidRPr="00763F53">
              <w:rPr>
                <w:rFonts w:ascii="Times New Roman" w:eastAsia="Times New Roman" w:hAnsi="Times New Roman" w:cs="Times New Roman"/>
                <w:lang w:val="uk-UA" w:eastAsia="ru-RU"/>
              </w:rPr>
              <w:t>Конституційні засади виборчої системи та виборчого права  в Україні.</w:t>
            </w:r>
            <w:r w:rsidRPr="00763F53">
              <w:rPr>
                <w:rFonts w:ascii="Times New Roman" w:eastAsia="Times New Roman" w:hAnsi="Times New Roman" w:cs="Times New Roman"/>
                <w:i/>
                <w:lang w:val="uk-UA" w:eastAsia="ru-RU"/>
              </w:rPr>
              <w:t xml:space="preserve"> </w:t>
            </w:r>
            <w:r w:rsidRPr="00763F53">
              <w:rPr>
                <w:rFonts w:ascii="Times New Roman" w:eastAsia="Calibri" w:hAnsi="Times New Roman" w:cs="Times New Roman"/>
                <w:spacing w:val="-4"/>
                <w:lang w:val="uk-UA"/>
              </w:rPr>
              <w:t xml:space="preserve"> </w:t>
            </w:r>
          </w:p>
        </w:tc>
        <w:tc>
          <w:tcPr>
            <w:tcW w:w="992" w:type="dxa"/>
          </w:tcPr>
          <w:p w:rsidR="001513E6"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c>
          <w:tcPr>
            <w:tcW w:w="993" w:type="dxa"/>
          </w:tcPr>
          <w:p w:rsidR="001513E6"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1513E6"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1513E6"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1513E6" w:rsidRPr="00763F53" w:rsidTr="0082551E">
        <w:trPr>
          <w:trHeight w:val="20"/>
        </w:trPr>
        <w:tc>
          <w:tcPr>
            <w:tcW w:w="672" w:type="dxa"/>
          </w:tcPr>
          <w:p w:rsidR="001513E6" w:rsidRPr="00763F53" w:rsidRDefault="001513E6"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1513E6" w:rsidRPr="00763F53" w:rsidRDefault="001513E6"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1513E6" w:rsidRPr="00763F53" w:rsidRDefault="009A0B89" w:rsidP="009A0B89">
            <w:pPr>
              <w:widowControl w:val="0"/>
              <w:spacing w:after="0" w:line="240" w:lineRule="auto"/>
              <w:contextualSpacing/>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 xml:space="preserve">Тема 3. </w:t>
            </w:r>
            <w:r w:rsidRPr="00763F53">
              <w:rPr>
                <w:rFonts w:ascii="Times New Roman" w:eastAsia="Times New Roman" w:hAnsi="Times New Roman" w:cs="Times New Roman"/>
                <w:bCs/>
                <w:color w:val="000000"/>
                <w:spacing w:val="-16"/>
                <w:lang w:val="uk-UA" w:eastAsia="ru-RU"/>
              </w:rPr>
              <w:t>Конституційно-правовий статус парламенту України</w:t>
            </w:r>
            <w:r w:rsidRPr="00763F53">
              <w:rPr>
                <w:rFonts w:ascii="Times New Roman" w:eastAsia="Times New Roman" w:hAnsi="Times New Roman" w:cs="Times New Roman"/>
                <w:lang w:val="uk-UA" w:eastAsia="ru-RU"/>
              </w:rPr>
              <w:t>.</w:t>
            </w:r>
          </w:p>
        </w:tc>
        <w:tc>
          <w:tcPr>
            <w:tcW w:w="992" w:type="dxa"/>
          </w:tcPr>
          <w:p w:rsidR="001513E6"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1513E6"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1513E6"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1513E6"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9A0B89" w:rsidRPr="00763F53" w:rsidTr="0082551E">
        <w:trPr>
          <w:trHeight w:val="20"/>
        </w:trPr>
        <w:tc>
          <w:tcPr>
            <w:tcW w:w="672"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9A0B89" w:rsidRPr="00763F53" w:rsidRDefault="009A0B89" w:rsidP="009A0B89">
            <w:pPr>
              <w:widowControl w:val="0"/>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 xml:space="preserve">Тема 4. </w:t>
            </w:r>
            <w:r w:rsidRPr="00763F53">
              <w:rPr>
                <w:rFonts w:ascii="Times New Roman" w:eastAsia="Times New Roman" w:hAnsi="Times New Roman" w:cs="Times New Roman"/>
                <w:bCs/>
                <w:color w:val="000000"/>
                <w:spacing w:val="-16"/>
                <w:lang w:val="uk-UA" w:eastAsia="ru-RU"/>
              </w:rPr>
              <w:t>Конституційно-правовий статус народного депутата України.</w:t>
            </w:r>
            <w:r w:rsidRPr="00763F53">
              <w:rPr>
                <w:rFonts w:ascii="Times New Roman" w:eastAsia="Times New Roman" w:hAnsi="Times New Roman" w:cs="Times New Roman"/>
                <w:lang w:val="uk-UA" w:eastAsia="ru-RU"/>
              </w:rPr>
              <w:t xml:space="preserve"> </w:t>
            </w:r>
          </w:p>
        </w:tc>
        <w:tc>
          <w:tcPr>
            <w:tcW w:w="992"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993" w:type="dxa"/>
          </w:tcPr>
          <w:p w:rsidR="009A0B89" w:rsidRPr="00763F53" w:rsidRDefault="009A0B89"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9A0B89" w:rsidRPr="00763F53" w:rsidRDefault="009A0B89"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9A0B89" w:rsidRPr="00763F53" w:rsidTr="0082551E">
        <w:trPr>
          <w:trHeight w:val="20"/>
        </w:trPr>
        <w:tc>
          <w:tcPr>
            <w:tcW w:w="672"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9A0B89" w:rsidRPr="00763F53" w:rsidRDefault="009A0B89" w:rsidP="009A0B89">
            <w:pPr>
              <w:widowControl w:val="0"/>
              <w:spacing w:after="0" w:line="240" w:lineRule="auto"/>
              <w:contextualSpacing/>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 xml:space="preserve">Тема 5. </w:t>
            </w:r>
            <w:r w:rsidRPr="00763F53">
              <w:rPr>
                <w:rFonts w:ascii="Times New Roman" w:eastAsia="Times New Roman" w:hAnsi="Times New Roman" w:cs="Times New Roman"/>
                <w:bCs/>
                <w:color w:val="000000"/>
                <w:spacing w:val="-16"/>
                <w:lang w:val="uk-UA" w:eastAsia="ru-RU"/>
              </w:rPr>
              <w:t>Конституційний статус Президента України</w:t>
            </w:r>
          </w:p>
        </w:tc>
        <w:tc>
          <w:tcPr>
            <w:tcW w:w="992"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9A0B8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9A0B8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9A0B89" w:rsidRPr="00763F53" w:rsidTr="0082551E">
        <w:trPr>
          <w:trHeight w:val="20"/>
        </w:trPr>
        <w:tc>
          <w:tcPr>
            <w:tcW w:w="672"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9A0B89" w:rsidRPr="00763F53" w:rsidRDefault="009A0B89" w:rsidP="009A0B89">
            <w:pPr>
              <w:widowControl w:val="0"/>
              <w:spacing w:after="0" w:line="240" w:lineRule="auto"/>
              <w:contextualSpacing/>
              <w:jc w:val="both"/>
              <w:rPr>
                <w:rFonts w:ascii="Times New Roman" w:eastAsia="Times New Roman" w:hAnsi="Times New Roman" w:cs="Times New Roman"/>
                <w:bCs/>
                <w:color w:val="000000"/>
                <w:spacing w:val="-16"/>
                <w:lang w:val="uk-UA" w:eastAsia="ru-RU"/>
              </w:rPr>
            </w:pPr>
            <w:r w:rsidRPr="00763F53">
              <w:rPr>
                <w:rFonts w:ascii="Times New Roman" w:eastAsia="Calibri" w:hAnsi="Times New Roman" w:cs="Times New Roman"/>
                <w:lang w:val="uk-UA" w:eastAsia="uk-UA"/>
              </w:rPr>
              <w:t xml:space="preserve">Тема 6. </w:t>
            </w:r>
            <w:r w:rsidRPr="00763F53">
              <w:rPr>
                <w:rFonts w:ascii="Times New Roman" w:eastAsia="Times New Roman" w:hAnsi="Times New Roman" w:cs="Times New Roman"/>
                <w:bCs/>
                <w:color w:val="000000"/>
                <w:spacing w:val="-16"/>
                <w:lang w:val="uk-UA" w:eastAsia="ru-RU"/>
              </w:rPr>
              <w:t>Конституційно-правовий статус Кабінету Міністрів України</w:t>
            </w:r>
          </w:p>
        </w:tc>
        <w:tc>
          <w:tcPr>
            <w:tcW w:w="992"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993" w:type="dxa"/>
          </w:tcPr>
          <w:p w:rsidR="009A0B89" w:rsidRPr="00763F53" w:rsidRDefault="009A0B89" w:rsidP="00C34049">
            <w:pPr>
              <w:widowControl w:val="0"/>
              <w:spacing w:after="0" w:line="240" w:lineRule="auto"/>
              <w:jc w:val="both"/>
              <w:rPr>
                <w:rFonts w:ascii="Times New Roman" w:eastAsia="Calibri" w:hAnsi="Times New Roman" w:cs="Times New Roman"/>
                <w:lang w:val="uk-UA" w:eastAsia="uk-UA"/>
              </w:rPr>
            </w:pPr>
          </w:p>
        </w:tc>
        <w:tc>
          <w:tcPr>
            <w:tcW w:w="1417" w:type="dxa"/>
          </w:tcPr>
          <w:p w:rsidR="009A0B89" w:rsidRPr="00763F53" w:rsidRDefault="009A0B89"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9A0B89" w:rsidRPr="00763F53" w:rsidTr="0082551E">
        <w:trPr>
          <w:trHeight w:val="20"/>
        </w:trPr>
        <w:tc>
          <w:tcPr>
            <w:tcW w:w="672"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9A0B89" w:rsidRPr="00763F53" w:rsidRDefault="009A0B89" w:rsidP="009A0B89">
            <w:pPr>
              <w:widowControl w:val="0"/>
              <w:spacing w:after="0" w:line="240" w:lineRule="auto"/>
              <w:contextualSpacing/>
              <w:jc w:val="both"/>
              <w:rPr>
                <w:rFonts w:ascii="Times New Roman" w:eastAsia="Calibri" w:hAnsi="Times New Roman" w:cs="Times New Roman"/>
                <w:spacing w:val="-4"/>
                <w:lang w:val="uk-UA"/>
              </w:rPr>
            </w:pPr>
            <w:r w:rsidRPr="00763F53">
              <w:rPr>
                <w:rFonts w:ascii="Times New Roman" w:eastAsia="Calibri" w:hAnsi="Times New Roman" w:cs="Times New Roman"/>
                <w:lang w:val="uk-UA" w:eastAsia="uk-UA"/>
              </w:rPr>
              <w:t>Тема 7.</w:t>
            </w:r>
            <w:r w:rsidRPr="00763F53">
              <w:rPr>
                <w:rFonts w:ascii="Times New Roman" w:eastAsia="Times New Roman" w:hAnsi="Times New Roman" w:cs="Times New Roman"/>
                <w:bCs/>
                <w:color w:val="000000"/>
                <w:spacing w:val="-16"/>
                <w:lang w:val="uk-UA" w:eastAsia="ru-RU"/>
              </w:rPr>
              <w:t xml:space="preserve"> Конституційні основи правосуддя та суміжних інститутів в  Україні.</w:t>
            </w:r>
            <w:r w:rsidRPr="00763F53">
              <w:rPr>
                <w:rFonts w:ascii="Times New Roman" w:eastAsia="Times New Roman" w:hAnsi="Times New Roman" w:cs="Times New Roman"/>
                <w:b/>
                <w:bCs/>
                <w:color w:val="000000"/>
                <w:spacing w:val="-16"/>
                <w:lang w:val="uk-UA" w:eastAsia="ru-RU"/>
              </w:rPr>
              <w:t xml:space="preserve">  </w:t>
            </w:r>
          </w:p>
        </w:tc>
        <w:tc>
          <w:tcPr>
            <w:tcW w:w="992"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993" w:type="dxa"/>
          </w:tcPr>
          <w:p w:rsidR="009A0B8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9A0B89" w:rsidRPr="00763F53" w:rsidRDefault="009A0B89" w:rsidP="00C34049">
            <w:pPr>
              <w:widowControl w:val="0"/>
              <w:spacing w:after="0" w:line="240" w:lineRule="auto"/>
              <w:jc w:val="both"/>
              <w:rPr>
                <w:rFonts w:ascii="Times New Roman" w:eastAsia="Calibri" w:hAnsi="Times New Roman" w:cs="Times New Roman"/>
                <w:lang w:val="uk-UA" w:eastAsia="uk-UA"/>
              </w:rPr>
            </w:pPr>
          </w:p>
        </w:tc>
        <w:tc>
          <w:tcPr>
            <w:tcW w:w="1157"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9A0B89" w:rsidRPr="00763F53" w:rsidTr="0082551E">
        <w:trPr>
          <w:trHeight w:val="20"/>
        </w:trPr>
        <w:tc>
          <w:tcPr>
            <w:tcW w:w="672"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9A0B89" w:rsidRPr="00763F53" w:rsidRDefault="009A0B89" w:rsidP="009A0B89">
            <w:pPr>
              <w:widowControl w:val="0"/>
              <w:spacing w:after="0" w:line="240" w:lineRule="auto"/>
              <w:contextualSpacing/>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Тема 8.</w:t>
            </w:r>
            <w:r w:rsidRPr="00763F53">
              <w:rPr>
                <w:rFonts w:ascii="Times New Roman" w:eastAsia="Calibri" w:hAnsi="Times New Roman" w:cs="Times New Roman"/>
                <w:spacing w:val="-4"/>
                <w:lang w:val="uk-UA"/>
              </w:rPr>
              <w:t xml:space="preserve"> .</w:t>
            </w:r>
            <w:r w:rsidRPr="00763F53">
              <w:rPr>
                <w:rFonts w:ascii="Times New Roman" w:eastAsia="Times New Roman" w:hAnsi="Times New Roman" w:cs="Times New Roman"/>
                <w:bCs/>
                <w:i/>
                <w:color w:val="000000"/>
                <w:spacing w:val="-16"/>
                <w:lang w:val="uk-UA" w:eastAsia="ru-RU"/>
              </w:rPr>
              <w:t xml:space="preserve"> </w:t>
            </w:r>
            <w:r w:rsidRPr="00763F53">
              <w:rPr>
                <w:rFonts w:ascii="Times New Roman" w:eastAsia="Times New Roman" w:hAnsi="Times New Roman" w:cs="Times New Roman"/>
                <w:bCs/>
                <w:color w:val="000000"/>
                <w:spacing w:val="-16"/>
                <w:lang w:val="uk-UA" w:eastAsia="ru-RU"/>
              </w:rPr>
              <w:t>Конституційний контроль в Україні.</w:t>
            </w:r>
          </w:p>
        </w:tc>
        <w:tc>
          <w:tcPr>
            <w:tcW w:w="992"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9A0B8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9A0B8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9A0B89" w:rsidRPr="00763F53" w:rsidTr="0082551E">
        <w:trPr>
          <w:trHeight w:val="20"/>
        </w:trPr>
        <w:tc>
          <w:tcPr>
            <w:tcW w:w="672"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1313" w:type="dxa"/>
          </w:tcPr>
          <w:p w:rsidR="009A0B89" w:rsidRPr="00763F53" w:rsidRDefault="009A0B89" w:rsidP="00C34049">
            <w:pPr>
              <w:widowControl w:val="0"/>
              <w:spacing w:after="0" w:line="240" w:lineRule="auto"/>
              <w:jc w:val="both"/>
              <w:rPr>
                <w:rFonts w:ascii="Times New Roman" w:eastAsia="Calibri" w:hAnsi="Times New Roman" w:cs="Times New Roman"/>
                <w:i/>
                <w:lang w:val="uk-UA" w:eastAsia="uk-UA"/>
              </w:rPr>
            </w:pPr>
          </w:p>
        </w:tc>
        <w:tc>
          <w:tcPr>
            <w:tcW w:w="2693" w:type="dxa"/>
          </w:tcPr>
          <w:p w:rsidR="009A0B89" w:rsidRPr="00763F53" w:rsidRDefault="009A0B89" w:rsidP="009A0B89">
            <w:pPr>
              <w:widowControl w:val="0"/>
              <w:spacing w:after="0" w:line="240" w:lineRule="auto"/>
              <w:contextualSpacing/>
              <w:jc w:val="both"/>
              <w:rPr>
                <w:rFonts w:ascii="Times New Roman" w:eastAsia="Calibri" w:hAnsi="Times New Roman" w:cs="Times New Roman"/>
                <w:lang w:val="uk-UA" w:eastAsia="uk-UA"/>
              </w:rPr>
            </w:pPr>
            <w:r w:rsidRPr="00763F53">
              <w:rPr>
                <w:rFonts w:ascii="Times New Roman" w:eastAsia="Calibri" w:hAnsi="Times New Roman" w:cs="Times New Roman"/>
                <w:i/>
                <w:lang w:val="uk-UA" w:eastAsia="uk-UA"/>
              </w:rPr>
              <w:t>Разом</w:t>
            </w:r>
          </w:p>
        </w:tc>
        <w:tc>
          <w:tcPr>
            <w:tcW w:w="992"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40</w:t>
            </w:r>
          </w:p>
        </w:tc>
        <w:tc>
          <w:tcPr>
            <w:tcW w:w="993"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12</w:t>
            </w:r>
          </w:p>
        </w:tc>
        <w:tc>
          <w:tcPr>
            <w:tcW w:w="1417" w:type="dxa"/>
          </w:tcPr>
          <w:p w:rsidR="009A0B89" w:rsidRPr="00763F53" w:rsidRDefault="00CE3054"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w:t>
            </w:r>
            <w:r w:rsidR="00491CF2">
              <w:rPr>
                <w:rFonts w:ascii="Times New Roman" w:eastAsia="Calibri" w:hAnsi="Times New Roman" w:cs="Times New Roman"/>
                <w:lang w:val="uk-UA" w:eastAsia="uk-UA"/>
              </w:rPr>
              <w:t>0</w:t>
            </w:r>
          </w:p>
        </w:tc>
        <w:tc>
          <w:tcPr>
            <w:tcW w:w="1157" w:type="dxa"/>
          </w:tcPr>
          <w:p w:rsidR="009A0B89" w:rsidRPr="00763F53" w:rsidRDefault="00491CF2" w:rsidP="00C34049">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18</w:t>
            </w:r>
          </w:p>
        </w:tc>
      </w:tr>
      <w:tr w:rsidR="00C34049" w:rsidRPr="00763F53" w:rsidTr="0082551E">
        <w:trPr>
          <w:trHeight w:val="20"/>
        </w:trPr>
        <w:tc>
          <w:tcPr>
            <w:tcW w:w="672" w:type="dxa"/>
          </w:tcPr>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p>
        </w:tc>
        <w:tc>
          <w:tcPr>
            <w:tcW w:w="1313" w:type="dxa"/>
          </w:tcPr>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p>
        </w:tc>
        <w:tc>
          <w:tcPr>
            <w:tcW w:w="2693" w:type="dxa"/>
          </w:tcPr>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lang w:val="uk-UA" w:eastAsia="uk-UA"/>
              </w:rPr>
              <w:t>Усього годин / кредитів ECTS</w:t>
            </w:r>
          </w:p>
        </w:tc>
        <w:tc>
          <w:tcPr>
            <w:tcW w:w="992" w:type="dxa"/>
          </w:tcPr>
          <w:p w:rsidR="00C34049" w:rsidRPr="00763F53" w:rsidRDefault="009A0B89" w:rsidP="00C34049">
            <w:pPr>
              <w:widowControl w:val="0"/>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lang w:val="uk-UA" w:eastAsia="uk-UA"/>
              </w:rPr>
              <w:t>150</w:t>
            </w:r>
            <w:r w:rsidR="00C34049" w:rsidRPr="00763F53">
              <w:rPr>
                <w:rFonts w:ascii="Times New Roman" w:eastAsia="Calibri" w:hAnsi="Times New Roman" w:cs="Times New Roman"/>
                <w:b/>
                <w:lang w:val="uk-UA" w:eastAsia="uk-UA"/>
              </w:rPr>
              <w:t>/4,0</w:t>
            </w:r>
          </w:p>
        </w:tc>
        <w:tc>
          <w:tcPr>
            <w:tcW w:w="993" w:type="dxa"/>
          </w:tcPr>
          <w:p w:rsidR="00C34049" w:rsidRPr="00763F53" w:rsidRDefault="00CE3054" w:rsidP="00C34049">
            <w:pPr>
              <w:widowControl w:val="0"/>
              <w:spacing w:after="0" w:line="240" w:lineRule="auto"/>
              <w:jc w:val="both"/>
              <w:rPr>
                <w:rFonts w:ascii="Times New Roman" w:eastAsia="Calibri" w:hAnsi="Times New Roman" w:cs="Times New Roman"/>
                <w:b/>
                <w:lang w:val="uk-UA" w:eastAsia="uk-UA"/>
              </w:rPr>
            </w:pPr>
            <w:r>
              <w:rPr>
                <w:rFonts w:ascii="Times New Roman" w:eastAsia="Calibri" w:hAnsi="Times New Roman" w:cs="Times New Roman"/>
                <w:b/>
                <w:lang w:val="uk-UA" w:eastAsia="uk-UA"/>
              </w:rPr>
              <w:t>40</w:t>
            </w:r>
          </w:p>
        </w:tc>
        <w:tc>
          <w:tcPr>
            <w:tcW w:w="1417" w:type="dxa"/>
          </w:tcPr>
          <w:p w:rsidR="00C34049" w:rsidRPr="00763F53" w:rsidRDefault="009A0B89" w:rsidP="00C34049">
            <w:pPr>
              <w:widowControl w:val="0"/>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lang w:val="uk-UA" w:eastAsia="uk-UA"/>
              </w:rPr>
              <w:t>38</w:t>
            </w:r>
          </w:p>
        </w:tc>
        <w:tc>
          <w:tcPr>
            <w:tcW w:w="1157" w:type="dxa"/>
          </w:tcPr>
          <w:p w:rsidR="00C34049" w:rsidRPr="00763F53" w:rsidRDefault="009A0B89" w:rsidP="00C34049">
            <w:pPr>
              <w:widowControl w:val="0"/>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lang w:val="uk-UA" w:eastAsia="uk-UA"/>
              </w:rPr>
              <w:t>72</w:t>
            </w:r>
          </w:p>
        </w:tc>
      </w:tr>
    </w:tbl>
    <w:p w:rsidR="00C34049" w:rsidRPr="00763F53" w:rsidRDefault="00C34049" w:rsidP="00C34049">
      <w:pPr>
        <w:widowControl w:val="0"/>
        <w:spacing w:after="0" w:line="240" w:lineRule="auto"/>
        <w:jc w:val="both"/>
        <w:rPr>
          <w:rFonts w:ascii="Times New Roman" w:eastAsia="Calibri" w:hAnsi="Times New Roman" w:cs="Times New Roman"/>
          <w:b/>
          <w:lang w:val="uk-UA" w:eastAsia="uk-UA"/>
        </w:rPr>
      </w:pPr>
    </w:p>
    <w:p w:rsidR="00B402A4" w:rsidRPr="00B402A4" w:rsidRDefault="00B402A4" w:rsidP="00B402A4">
      <w:pPr>
        <w:widowControl w:val="0"/>
        <w:spacing w:after="0" w:line="240" w:lineRule="auto"/>
        <w:jc w:val="center"/>
        <w:rPr>
          <w:rFonts w:ascii="Times New Roman" w:eastAsia="Calibri" w:hAnsi="Times New Roman" w:cs="Times New Roman"/>
          <w:b/>
          <w:i/>
          <w:sz w:val="28"/>
          <w:szCs w:val="28"/>
          <w:lang w:val="uk-UA" w:eastAsia="uk-UA"/>
        </w:rPr>
      </w:pPr>
      <w:r w:rsidRPr="00B402A4">
        <w:rPr>
          <w:rFonts w:ascii="Times New Roman" w:eastAsia="Calibri" w:hAnsi="Times New Roman" w:cs="Times New Roman"/>
          <w:b/>
          <w:i/>
          <w:sz w:val="28"/>
          <w:szCs w:val="28"/>
          <w:lang w:val="uk-UA" w:eastAsia="uk-UA"/>
        </w:rPr>
        <w:t>4.2. Для здобувачів вищої освіти заочної форми навчання</w:t>
      </w:r>
    </w:p>
    <w:p w:rsidR="00B402A4" w:rsidRPr="00B402A4" w:rsidRDefault="00B402A4" w:rsidP="00B402A4">
      <w:pPr>
        <w:widowControl w:val="0"/>
        <w:tabs>
          <w:tab w:val="left" w:pos="720"/>
        </w:tabs>
        <w:spacing w:after="0" w:line="360" w:lineRule="auto"/>
        <w:ind w:firstLine="709"/>
        <w:contextualSpacing/>
        <w:jc w:val="both"/>
        <w:rPr>
          <w:rFonts w:ascii="Times New Roman" w:eastAsia="Calibri" w:hAnsi="Times New Roman" w:cs="Times New Roman"/>
          <w:b/>
          <w:i/>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313"/>
        <w:gridCol w:w="2693"/>
        <w:gridCol w:w="992"/>
        <w:gridCol w:w="993"/>
        <w:gridCol w:w="1417"/>
        <w:gridCol w:w="1157"/>
      </w:tblGrid>
      <w:tr w:rsidR="00B402A4" w:rsidRPr="00C34049" w:rsidTr="006C26A3">
        <w:trPr>
          <w:trHeight w:val="20"/>
        </w:trPr>
        <w:tc>
          <w:tcPr>
            <w:tcW w:w="672" w:type="dxa"/>
            <w:vMerge w:val="restart"/>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 п/п</w:t>
            </w:r>
          </w:p>
        </w:tc>
        <w:tc>
          <w:tcPr>
            <w:tcW w:w="1313" w:type="dxa"/>
            <w:vMerge w:val="restart"/>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Дата проведення (згідно з розкладом)</w:t>
            </w:r>
          </w:p>
        </w:tc>
        <w:tc>
          <w:tcPr>
            <w:tcW w:w="2693" w:type="dxa"/>
            <w:vMerge w:val="restart"/>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Тематика навчального курсу</w:t>
            </w:r>
          </w:p>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4559" w:type="dxa"/>
            <w:gridSpan w:val="4"/>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Обсяг у годинах</w:t>
            </w:r>
          </w:p>
        </w:tc>
      </w:tr>
      <w:tr w:rsidR="00B402A4" w:rsidRPr="00C34049" w:rsidTr="006C26A3">
        <w:trPr>
          <w:trHeight w:val="20"/>
        </w:trPr>
        <w:tc>
          <w:tcPr>
            <w:tcW w:w="672" w:type="dxa"/>
            <w:vMerge/>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1313" w:type="dxa"/>
            <w:vMerge/>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2693" w:type="dxa"/>
            <w:vMerge/>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992" w:type="dxa"/>
            <w:vMerge w:val="restart"/>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Усього</w:t>
            </w:r>
          </w:p>
        </w:tc>
        <w:tc>
          <w:tcPr>
            <w:tcW w:w="3567" w:type="dxa"/>
            <w:gridSpan w:val="3"/>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У тому числі</w:t>
            </w:r>
          </w:p>
        </w:tc>
      </w:tr>
      <w:tr w:rsidR="00B402A4" w:rsidRPr="00C34049" w:rsidTr="006C26A3">
        <w:trPr>
          <w:trHeight w:val="20"/>
        </w:trPr>
        <w:tc>
          <w:tcPr>
            <w:tcW w:w="672" w:type="dxa"/>
            <w:vMerge/>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1313" w:type="dxa"/>
            <w:vMerge/>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2693" w:type="dxa"/>
            <w:vMerge/>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992" w:type="dxa"/>
            <w:vMerge/>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p>
        </w:tc>
        <w:tc>
          <w:tcPr>
            <w:tcW w:w="993" w:type="dxa"/>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Лекції</w:t>
            </w:r>
          </w:p>
        </w:tc>
        <w:tc>
          <w:tcPr>
            <w:tcW w:w="1417" w:type="dxa"/>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Практичні заняття, семінарські заняття, колоквіуми тощо</w:t>
            </w:r>
          </w:p>
        </w:tc>
        <w:tc>
          <w:tcPr>
            <w:tcW w:w="1157" w:type="dxa"/>
          </w:tcPr>
          <w:p w:rsidR="00B402A4" w:rsidRPr="00C34049" w:rsidRDefault="00B402A4" w:rsidP="006C26A3">
            <w:pPr>
              <w:widowControl w:val="0"/>
              <w:spacing w:after="0" w:line="240" w:lineRule="auto"/>
              <w:jc w:val="both"/>
              <w:rPr>
                <w:rFonts w:ascii="Times New Roman" w:eastAsia="Calibri" w:hAnsi="Times New Roman" w:cs="Times New Roman"/>
                <w:b/>
                <w:sz w:val="20"/>
                <w:szCs w:val="20"/>
                <w:lang w:val="uk-UA" w:eastAsia="uk-UA"/>
              </w:rPr>
            </w:pPr>
            <w:r w:rsidRPr="00C34049">
              <w:rPr>
                <w:rFonts w:ascii="Times New Roman" w:eastAsia="Calibri" w:hAnsi="Times New Roman" w:cs="Times New Roman"/>
                <w:b/>
                <w:sz w:val="20"/>
                <w:szCs w:val="20"/>
                <w:lang w:val="uk-UA" w:eastAsia="uk-UA"/>
              </w:rPr>
              <w:t>Самостійна робота</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tabs>
                <w:tab w:val="left" w:pos="1134"/>
              </w:tabs>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b/>
                <w:noProof/>
                <w:lang w:val="uk-UA" w:eastAsia="uk-UA"/>
              </w:rPr>
              <w:t xml:space="preserve">Модуль1. </w:t>
            </w:r>
            <w:r w:rsidRPr="00763F53">
              <w:rPr>
                <w:rFonts w:ascii="Times New Roman" w:eastAsia="Times New Roman" w:hAnsi="Times New Roman" w:cs="Times New Roman"/>
                <w:b/>
                <w:bCs/>
                <w:lang w:val="uk-UA" w:eastAsia="ru-RU"/>
              </w:rPr>
              <w:t>Теорія конституціоналізму та конституційного права України</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r>
      <w:tr w:rsidR="00B402A4" w:rsidRPr="00763F53" w:rsidTr="006C26A3">
        <w:trPr>
          <w:trHeight w:val="20"/>
        </w:trPr>
        <w:tc>
          <w:tcPr>
            <w:tcW w:w="672"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1313"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2693" w:type="dxa"/>
          </w:tcPr>
          <w:p w:rsidR="00B402A4" w:rsidRPr="00763F53" w:rsidRDefault="00B402A4" w:rsidP="006C26A3">
            <w:pPr>
              <w:widowControl w:val="0"/>
              <w:spacing w:after="0" w:line="240" w:lineRule="auto"/>
              <w:contextualSpacing/>
              <w:rPr>
                <w:rFonts w:ascii="Times New Roman" w:eastAsia="Times New Roman" w:hAnsi="Times New Roman" w:cs="Times New Roman"/>
                <w:bCs/>
                <w:i/>
                <w:lang w:val="uk-UA" w:eastAsia="ru-RU"/>
              </w:rPr>
            </w:pPr>
            <w:r w:rsidRPr="00763F53">
              <w:rPr>
                <w:rFonts w:ascii="Times New Roman" w:eastAsia="Calibri" w:hAnsi="Times New Roman" w:cs="Times New Roman"/>
                <w:noProof/>
                <w:lang w:val="uk-UA" w:eastAsia="uk-UA"/>
              </w:rPr>
              <w:t>Тема 1.</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Теоретичні аспекти конституціоналізму</w:t>
            </w:r>
            <w:r w:rsidRPr="00763F53">
              <w:rPr>
                <w:rFonts w:ascii="Times New Roman" w:eastAsia="Times New Roman" w:hAnsi="Times New Roman" w:cs="Times New Roman"/>
                <w:bCs/>
                <w:i/>
                <w:lang w:val="uk-UA" w:eastAsia="ru-RU"/>
              </w:rPr>
              <w:t>.</w:t>
            </w:r>
          </w:p>
        </w:tc>
        <w:tc>
          <w:tcPr>
            <w:tcW w:w="992"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12</w:t>
            </w: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r>
      <w:tr w:rsidR="00B402A4" w:rsidRPr="00763F53" w:rsidTr="006C26A3">
        <w:trPr>
          <w:trHeight w:val="20"/>
        </w:trPr>
        <w:tc>
          <w:tcPr>
            <w:tcW w:w="672"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1313"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2693" w:type="dxa"/>
          </w:tcPr>
          <w:p w:rsidR="00B402A4" w:rsidRPr="00763F53" w:rsidRDefault="00B402A4" w:rsidP="006C26A3">
            <w:pPr>
              <w:widowControl w:val="0"/>
              <w:tabs>
                <w:tab w:val="left" w:pos="867"/>
                <w:tab w:val="left" w:pos="1418"/>
              </w:tabs>
              <w:autoSpaceDE w:val="0"/>
              <w:autoSpaceDN w:val="0"/>
              <w:spacing w:after="0" w:line="240" w:lineRule="auto"/>
              <w:jc w:val="both"/>
              <w:rPr>
                <w:rFonts w:ascii="Times New Roman" w:eastAsia="Times New Roman" w:hAnsi="Times New Roman" w:cs="Times New Roman"/>
                <w:lang w:val="uk-UA" w:eastAsia="uk-UA" w:bidi="uk-UA"/>
              </w:rPr>
            </w:pPr>
            <w:r w:rsidRPr="00763F53">
              <w:rPr>
                <w:rFonts w:ascii="Times New Roman" w:eastAsia="Calibri" w:hAnsi="Times New Roman" w:cs="Times New Roman"/>
                <w:noProof/>
                <w:lang w:val="uk-UA" w:eastAsia="uk-UA"/>
              </w:rPr>
              <w:t>Тема 2.</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Основи теорії конституції.</w:t>
            </w:r>
          </w:p>
        </w:tc>
        <w:tc>
          <w:tcPr>
            <w:tcW w:w="992"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14</w:t>
            </w: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r>
      <w:tr w:rsidR="00B402A4" w:rsidRPr="00763F53" w:rsidTr="006C26A3">
        <w:trPr>
          <w:trHeight w:val="2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lang w:val="uk-UA" w:eastAsia="uk-UA"/>
              </w:rPr>
            </w:pPr>
          </w:p>
        </w:tc>
        <w:tc>
          <w:tcPr>
            <w:tcW w:w="2693" w:type="dxa"/>
          </w:tcPr>
          <w:p w:rsidR="00B402A4" w:rsidRPr="00763F53" w:rsidRDefault="00B402A4" w:rsidP="006C26A3">
            <w:pPr>
              <w:widowControl w:val="0"/>
              <w:spacing w:after="0" w:line="240" w:lineRule="auto"/>
              <w:contextualSpacing/>
              <w:rPr>
                <w:rFonts w:ascii="Times New Roman" w:eastAsia="Times New Roman" w:hAnsi="Times New Roman" w:cs="Times New Roman"/>
                <w:bCs/>
                <w:i/>
                <w:lang w:val="uk-UA" w:eastAsia="ru-RU"/>
              </w:rPr>
            </w:pPr>
            <w:r w:rsidRPr="00763F53">
              <w:rPr>
                <w:rFonts w:ascii="Times New Roman" w:eastAsia="Calibri" w:hAnsi="Times New Roman" w:cs="Times New Roman"/>
                <w:noProof/>
                <w:lang w:val="uk-UA" w:eastAsia="uk-UA"/>
              </w:rPr>
              <w:t>Тема 3.</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Конституційне право України як основа національного права.</w:t>
            </w:r>
            <w:r w:rsidRPr="00763F53">
              <w:rPr>
                <w:rFonts w:ascii="Times New Roman" w:eastAsia="Times New Roman" w:hAnsi="Times New Roman" w:cs="Times New Roman"/>
                <w:bCs/>
                <w:i/>
                <w:lang w:val="uk-UA" w:eastAsia="ru-RU"/>
              </w:rPr>
              <w:t xml:space="preserve"> </w:t>
            </w:r>
          </w:p>
        </w:tc>
        <w:tc>
          <w:tcPr>
            <w:tcW w:w="992"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r>
      <w:tr w:rsidR="00B402A4" w:rsidRPr="00763F53" w:rsidTr="006C26A3">
        <w:trPr>
          <w:trHeight w:val="53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noProof/>
                <w:lang w:val="uk-UA" w:eastAsia="uk-UA"/>
              </w:rPr>
              <w:t>Тема 4.</w:t>
            </w:r>
            <w:r w:rsidRPr="00763F53">
              <w:rPr>
                <w:rFonts w:ascii="Times New Roman" w:eastAsia="Calibri" w:hAnsi="Times New Roman" w:cs="Times New Roman"/>
                <w:lang w:val="uk-UA"/>
              </w:rPr>
              <w:t xml:space="preserve"> </w:t>
            </w:r>
            <w:r w:rsidRPr="00763F53">
              <w:rPr>
                <w:rFonts w:ascii="Times New Roman" w:eastAsia="Times New Roman" w:hAnsi="Times New Roman" w:cs="Times New Roman"/>
                <w:bCs/>
                <w:lang w:val="uk-UA" w:eastAsia="ru-RU"/>
              </w:rPr>
              <w:t>Загальна характеристика чинної Конституції України</w:t>
            </w:r>
            <w:r w:rsidRPr="00763F53">
              <w:rPr>
                <w:rFonts w:ascii="Times New Roman" w:eastAsia="Calibri" w:hAnsi="Times New Roman" w:cs="Times New Roman"/>
                <w:b/>
                <w:lang w:val="uk-UA" w:eastAsia="uk-UA"/>
              </w:rPr>
              <w:t xml:space="preserve"> </w:t>
            </w:r>
          </w:p>
        </w:tc>
        <w:tc>
          <w:tcPr>
            <w:tcW w:w="992"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r>
      <w:tr w:rsidR="00B402A4" w:rsidRPr="00763F53" w:rsidTr="006C26A3">
        <w:trPr>
          <w:trHeight w:val="2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i/>
                <w:lang w:val="uk-UA" w:eastAsia="uk-UA"/>
              </w:rPr>
            </w:pPr>
            <w:r w:rsidRPr="00763F53">
              <w:rPr>
                <w:rFonts w:ascii="Times New Roman" w:eastAsia="Calibri" w:hAnsi="Times New Roman" w:cs="Times New Roman"/>
                <w:i/>
                <w:lang w:val="uk-UA" w:eastAsia="uk-UA"/>
              </w:rPr>
              <w:t>Разом</w:t>
            </w:r>
          </w:p>
        </w:tc>
        <w:tc>
          <w:tcPr>
            <w:tcW w:w="992"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46</w:t>
            </w: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1417"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04543C"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40</w:t>
            </w:r>
          </w:p>
        </w:tc>
      </w:tr>
      <w:tr w:rsidR="00B402A4" w:rsidRPr="00763F53" w:rsidTr="006C26A3">
        <w:trPr>
          <w:trHeight w:val="2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noProof/>
                <w:lang w:val="uk-UA" w:eastAsia="uk-UA"/>
              </w:rPr>
              <w:t xml:space="preserve">Модуль 2. </w:t>
            </w:r>
            <w:r w:rsidRPr="00763F53">
              <w:rPr>
                <w:rFonts w:ascii="Times New Roman" w:eastAsia="Calibri" w:hAnsi="Times New Roman" w:cs="Times New Roman"/>
                <w:b/>
                <w:lang w:val="uk-UA"/>
              </w:rPr>
              <w:t xml:space="preserve"> </w:t>
            </w:r>
            <w:r w:rsidRPr="00763F53">
              <w:rPr>
                <w:rFonts w:ascii="Times New Roman" w:eastAsia="Times New Roman" w:hAnsi="Times New Roman" w:cs="Times New Roman"/>
                <w:b/>
                <w:bCs/>
                <w:lang w:val="uk-UA" w:eastAsia="ru-RU"/>
              </w:rPr>
              <w:t>Конституційний лад України та його основні засади</w:t>
            </w:r>
            <w:r w:rsidRPr="00763F53">
              <w:rPr>
                <w:rFonts w:ascii="Times New Roman" w:eastAsia="Calibri" w:hAnsi="Times New Roman" w:cs="Times New Roman"/>
                <w:b/>
                <w:lang w:val="uk-UA" w:eastAsia="uk-UA"/>
              </w:rPr>
              <w:t xml:space="preserve"> </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r>
      <w:tr w:rsidR="00B402A4" w:rsidRPr="00763F53" w:rsidTr="006C26A3">
        <w:trPr>
          <w:trHeight w:val="2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Тема1.</w:t>
            </w:r>
            <w:r w:rsidRPr="00763F53">
              <w:rPr>
                <w:rFonts w:ascii="Times New Roman" w:eastAsia="Times New Roman" w:hAnsi="Times New Roman" w:cs="Times New Roman"/>
                <w:bCs/>
                <w:lang w:val="uk-UA" w:eastAsia="ru-RU"/>
              </w:rPr>
              <w:t>Загальна характеристика конституційного ладу України та основних засад</w:t>
            </w:r>
            <w:r w:rsidRPr="00763F53">
              <w:rPr>
                <w:rFonts w:ascii="Times New Roman" w:eastAsia="Times New Roman" w:hAnsi="Times New Roman" w:cs="Times New Roman"/>
                <w:lang w:val="uk-UA" w:eastAsia="ru-RU"/>
              </w:rPr>
              <w:t>.</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B402A4" w:rsidRPr="00763F53" w:rsidTr="006C26A3">
        <w:trPr>
          <w:trHeight w:val="2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Тема 2.</w:t>
            </w:r>
            <w:r w:rsidRPr="00763F53">
              <w:rPr>
                <w:rFonts w:ascii="Times New Roman" w:eastAsia="Times New Roman" w:hAnsi="Times New Roman" w:cs="Times New Roman"/>
                <w:lang w:val="uk-UA" w:eastAsia="ru-RU"/>
              </w:rPr>
              <w:t xml:space="preserve"> Україна як суверенна та незалежна держава.</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61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Тема 3</w:t>
            </w:r>
            <w:r w:rsidRPr="00763F53">
              <w:rPr>
                <w:rFonts w:ascii="Times New Roman" w:eastAsia="Calibri" w:hAnsi="Times New Roman" w:cs="Times New Roman"/>
                <w:spacing w:val="-4"/>
                <w:lang w:val="uk-UA"/>
              </w:rPr>
              <w:t xml:space="preserve"> Тема 7. </w:t>
            </w:r>
            <w:r w:rsidRPr="00763F53">
              <w:rPr>
                <w:rFonts w:ascii="Times New Roman" w:eastAsia="Times New Roman" w:hAnsi="Times New Roman" w:cs="Times New Roman"/>
                <w:bCs/>
                <w:lang w:val="uk-UA" w:eastAsia="ru-RU"/>
              </w:rPr>
              <w:t>Україна як правова та соціальна держава.</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990"/>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 xml:space="preserve">Тема 4. </w:t>
            </w:r>
            <w:r w:rsidRPr="00763F53">
              <w:rPr>
                <w:rFonts w:ascii="Times New Roman" w:eastAsia="Times New Roman" w:hAnsi="Times New Roman" w:cs="Times New Roman"/>
                <w:bCs/>
                <w:lang w:val="uk-UA" w:eastAsia="ru-RU"/>
              </w:rPr>
              <w:t>Характеристика України як демократичної держави.</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r>
      <w:tr w:rsidR="00B402A4" w:rsidRPr="00763F53" w:rsidTr="006C26A3">
        <w:trPr>
          <w:trHeight w:val="924"/>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Times New Roman" w:hAnsi="Times New Roman" w:cs="Times New Roman"/>
                <w:bCs/>
                <w:lang w:val="uk-UA" w:eastAsia="ru-RU"/>
              </w:rPr>
            </w:pPr>
            <w:r w:rsidRPr="00763F53">
              <w:rPr>
                <w:rFonts w:ascii="Times New Roman" w:eastAsia="Calibri" w:hAnsi="Times New Roman" w:cs="Times New Roman"/>
                <w:lang w:val="uk-UA" w:eastAsia="uk-UA"/>
              </w:rPr>
              <w:t>Тема 5.</w:t>
            </w:r>
            <w:r w:rsidRPr="00763F53">
              <w:rPr>
                <w:rFonts w:ascii="Times New Roman" w:eastAsia="Calibri" w:hAnsi="Times New Roman" w:cs="Times New Roman"/>
                <w:noProof/>
                <w:lang w:val="uk-UA" w:eastAsia="uk-UA"/>
              </w:rPr>
              <w:t xml:space="preserve"> </w:t>
            </w:r>
            <w:r w:rsidRPr="00763F53">
              <w:rPr>
                <w:rFonts w:ascii="Times New Roman" w:eastAsia="Times New Roman" w:hAnsi="Times New Roman" w:cs="Times New Roman"/>
                <w:bCs/>
                <w:lang w:val="uk-UA" w:eastAsia="ru-RU"/>
              </w:rPr>
              <w:t>Конституційні засади громадянського суспільства</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994"/>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Times New Roman" w:hAnsi="Times New Roman" w:cs="Times New Roman"/>
                <w:bCs/>
                <w:color w:val="222222"/>
                <w:shd w:val="clear" w:color="auto" w:fill="FFFFFF"/>
                <w:lang w:val="uk-UA" w:eastAsia="ru-RU"/>
              </w:rPr>
            </w:pPr>
            <w:r w:rsidRPr="00763F53">
              <w:rPr>
                <w:rFonts w:ascii="Times New Roman" w:eastAsia="Calibri" w:hAnsi="Times New Roman" w:cs="Times New Roman"/>
                <w:noProof/>
                <w:lang w:val="uk-UA" w:eastAsia="uk-UA"/>
              </w:rPr>
              <w:t>Тема 6.</w:t>
            </w:r>
            <w:r w:rsidRPr="00763F53">
              <w:rPr>
                <w:rFonts w:ascii="Times New Roman" w:eastAsia="Times New Roman" w:hAnsi="Times New Roman" w:cs="Times New Roman"/>
                <w:bCs/>
                <w:i/>
                <w:color w:val="222222"/>
                <w:shd w:val="clear" w:color="auto" w:fill="FFFFFF"/>
                <w:lang w:val="uk-UA" w:eastAsia="ru-RU"/>
              </w:rPr>
              <w:t xml:space="preserve"> </w:t>
            </w:r>
            <w:r w:rsidRPr="00763F53">
              <w:rPr>
                <w:rFonts w:ascii="Times New Roman" w:eastAsia="Times New Roman" w:hAnsi="Times New Roman" w:cs="Times New Roman"/>
                <w:bCs/>
                <w:color w:val="222222"/>
                <w:shd w:val="clear" w:color="auto" w:fill="FFFFFF"/>
                <w:lang w:val="uk-UA" w:eastAsia="ru-RU"/>
              </w:rPr>
              <w:t>Конституційно-правові засади національно-культурної сфери</w:t>
            </w:r>
          </w:p>
          <w:p w:rsidR="00B402A4" w:rsidRPr="00763F53" w:rsidRDefault="00B402A4" w:rsidP="006C26A3">
            <w:pPr>
              <w:widowControl w:val="0"/>
              <w:spacing w:after="0" w:line="240" w:lineRule="auto"/>
              <w:contextualSpacing/>
              <w:jc w:val="both"/>
              <w:rPr>
                <w:rFonts w:ascii="Times New Roman" w:eastAsia="Calibri" w:hAnsi="Times New Roman" w:cs="Times New Roman"/>
                <w:lang w:val="uk-UA" w:eastAsia="uk-UA"/>
              </w:rPr>
            </w:pP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839"/>
        </w:trPr>
        <w:tc>
          <w:tcPr>
            <w:tcW w:w="672"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tabs>
                <w:tab w:val="left" w:pos="1134"/>
              </w:tabs>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Calibri" w:hAnsi="Times New Roman" w:cs="Times New Roman"/>
                <w:noProof/>
                <w:lang w:val="uk-UA" w:eastAsia="uk-UA"/>
              </w:rPr>
            </w:pPr>
            <w:r w:rsidRPr="00763F53">
              <w:rPr>
                <w:rFonts w:ascii="Times New Roman" w:eastAsia="Calibri" w:hAnsi="Times New Roman" w:cs="Times New Roman"/>
                <w:lang w:val="uk-UA" w:eastAsia="uk-UA"/>
              </w:rPr>
              <w:t>Тема 7.</w:t>
            </w:r>
            <w:r w:rsidRPr="00763F53">
              <w:rPr>
                <w:rFonts w:ascii="Times New Roman" w:eastAsia="Times New Roman" w:hAnsi="Times New Roman" w:cs="Times New Roman"/>
                <w:bCs/>
                <w:color w:val="222222"/>
                <w:shd w:val="clear" w:color="auto" w:fill="FFFFFF"/>
                <w:lang w:val="uk-UA" w:eastAsia="ru-RU"/>
              </w:rPr>
              <w:t xml:space="preserve"> Конституційно-правові засади територіального устрою України.</w:t>
            </w:r>
          </w:p>
          <w:p w:rsidR="00B402A4" w:rsidRPr="00763F53" w:rsidRDefault="00B402A4" w:rsidP="006C26A3">
            <w:pPr>
              <w:widowControl w:val="0"/>
              <w:spacing w:after="0" w:line="240" w:lineRule="auto"/>
              <w:contextualSpacing/>
              <w:jc w:val="both"/>
              <w:rPr>
                <w:rFonts w:ascii="Times New Roman" w:eastAsia="Calibri" w:hAnsi="Times New Roman" w:cs="Times New Roman"/>
                <w:lang w:val="uk-UA" w:eastAsia="uk-UA"/>
              </w:rPr>
            </w:pP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r w:rsidRPr="00763F53">
              <w:rPr>
                <w:rFonts w:ascii="Times New Roman" w:eastAsia="Calibri" w:hAnsi="Times New Roman" w:cs="Times New Roman"/>
                <w:i/>
                <w:lang w:val="uk-UA" w:eastAsia="uk-UA"/>
              </w:rPr>
              <w:t>Разом</w:t>
            </w:r>
          </w:p>
        </w:tc>
        <w:tc>
          <w:tcPr>
            <w:tcW w:w="992"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46</w:t>
            </w: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1417"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D25A1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40</w:t>
            </w:r>
          </w:p>
        </w:tc>
      </w:tr>
      <w:tr w:rsidR="00B402A4" w:rsidRPr="00763F53" w:rsidTr="006C26A3">
        <w:trPr>
          <w:trHeight w:val="491"/>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r w:rsidRPr="00CA2BF7">
              <w:rPr>
                <w:rFonts w:ascii="Times New Roman" w:eastAsia="Calibri" w:hAnsi="Times New Roman" w:cs="Times New Roman"/>
                <w:b/>
                <w:lang w:val="uk-UA" w:eastAsia="uk-UA"/>
              </w:rPr>
              <w:t>Модуль 3.</w:t>
            </w:r>
            <w:r w:rsidRPr="00763F53">
              <w:rPr>
                <w:rFonts w:ascii="Times New Roman" w:eastAsia="Calibri" w:hAnsi="Times New Roman" w:cs="Times New Roman"/>
                <w:lang w:val="uk-UA" w:eastAsia="uk-UA"/>
              </w:rPr>
              <w:t xml:space="preserve"> </w:t>
            </w:r>
            <w:r w:rsidRPr="00763F53">
              <w:rPr>
                <w:rFonts w:ascii="Times New Roman" w:eastAsia="Times New Roman" w:hAnsi="Times New Roman" w:cs="Times New Roman"/>
                <w:bCs/>
                <w:lang w:val="uk-UA" w:eastAsia="ru-RU"/>
              </w:rPr>
              <w:t>Конституція України та права людини.</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r>
      <w:tr w:rsidR="00B402A4" w:rsidRPr="00763F53" w:rsidTr="006C26A3">
        <w:trPr>
          <w:trHeight w:val="491"/>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Тема 1.</w:t>
            </w:r>
            <w:r w:rsidRPr="00763F53">
              <w:rPr>
                <w:rFonts w:ascii="Times New Roman" w:eastAsia="Times New Roman" w:hAnsi="Times New Roman" w:cs="Times New Roman"/>
                <w:bCs/>
                <w:lang w:val="uk-UA" w:eastAsia="ru-RU"/>
              </w:rPr>
              <w:t xml:space="preserve"> Загальна характеристика конституційно-правового статусу людини та громадянина.</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E713E7"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20"/>
        </w:trPr>
        <w:tc>
          <w:tcPr>
            <w:tcW w:w="672"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1313"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2693" w:type="dxa"/>
          </w:tcPr>
          <w:p w:rsidR="00B402A4" w:rsidRPr="00763F53" w:rsidRDefault="00B402A4" w:rsidP="006C26A3">
            <w:pPr>
              <w:spacing w:after="0" w:line="240" w:lineRule="auto"/>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 xml:space="preserve">Тема 2. </w:t>
            </w:r>
            <w:r w:rsidRPr="00763F53">
              <w:rPr>
                <w:rFonts w:ascii="Times New Roman" w:eastAsia="Times New Roman" w:hAnsi="Times New Roman" w:cs="Times New Roman"/>
                <w:lang w:val="uk-UA" w:eastAsia="ru-RU"/>
              </w:rPr>
              <w:t xml:space="preserve">Громадянство України. </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E713E7"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20"/>
        </w:trPr>
        <w:tc>
          <w:tcPr>
            <w:tcW w:w="672"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1313" w:type="dxa"/>
          </w:tcPr>
          <w:p w:rsidR="00B402A4" w:rsidRPr="00763F53" w:rsidRDefault="00B402A4" w:rsidP="006C26A3">
            <w:pPr>
              <w:spacing w:after="0" w:line="240" w:lineRule="auto"/>
              <w:jc w:val="both"/>
              <w:rPr>
                <w:rFonts w:ascii="Times New Roman" w:eastAsia="Calibri" w:hAnsi="Times New Roman" w:cs="Times New Roman"/>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Times New Roman" w:hAnsi="Times New Roman" w:cs="Times New Roman"/>
                <w:bCs/>
                <w:lang w:val="uk-UA" w:eastAsia="ru-RU"/>
              </w:rPr>
            </w:pPr>
            <w:r w:rsidRPr="00763F53">
              <w:rPr>
                <w:rFonts w:ascii="Times New Roman" w:eastAsia="Calibri" w:hAnsi="Times New Roman" w:cs="Times New Roman"/>
                <w:lang w:val="uk-UA" w:eastAsia="uk-UA"/>
              </w:rPr>
              <w:t xml:space="preserve">Тема 3. </w:t>
            </w:r>
            <w:r w:rsidRPr="00763F53">
              <w:rPr>
                <w:rFonts w:ascii="Times New Roman" w:eastAsia="Times New Roman" w:hAnsi="Times New Roman" w:cs="Times New Roman"/>
                <w:bCs/>
                <w:lang w:val="uk-UA" w:eastAsia="ru-RU"/>
              </w:rPr>
              <w:t xml:space="preserve">Зміст особистих (громадянських) прав людини.  </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E713E7"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r>
      <w:tr w:rsidR="00B402A4" w:rsidRPr="00763F53" w:rsidTr="006C26A3">
        <w:trPr>
          <w:trHeight w:val="533"/>
        </w:trPr>
        <w:tc>
          <w:tcPr>
            <w:tcW w:w="672" w:type="dxa"/>
          </w:tcPr>
          <w:p w:rsidR="00B402A4" w:rsidRPr="00763F53" w:rsidRDefault="00B402A4" w:rsidP="006C26A3">
            <w:pPr>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contextualSpacing/>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 xml:space="preserve">Тема 4. </w:t>
            </w:r>
            <w:r w:rsidRPr="00763F53">
              <w:rPr>
                <w:rFonts w:ascii="Times New Roman" w:eastAsia="Times New Roman" w:hAnsi="Times New Roman" w:cs="Times New Roman"/>
                <w:lang w:val="uk-UA" w:eastAsia="ru-RU"/>
              </w:rPr>
              <w:t>Політичні права і свободи людини і  громадянина в Україні.</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E713E7"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10</w:t>
            </w:r>
          </w:p>
        </w:tc>
      </w:tr>
      <w:tr w:rsidR="00B402A4" w:rsidRPr="00763F53" w:rsidTr="006C26A3">
        <w:trPr>
          <w:trHeight w:val="980"/>
        </w:trPr>
        <w:tc>
          <w:tcPr>
            <w:tcW w:w="672" w:type="dxa"/>
          </w:tcPr>
          <w:p w:rsidR="00B402A4" w:rsidRPr="00763F53" w:rsidRDefault="00B402A4" w:rsidP="006C26A3">
            <w:pPr>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contextualSpacing/>
              <w:rPr>
                <w:rFonts w:ascii="Times New Roman" w:eastAsia="Calibri" w:hAnsi="Times New Roman" w:cs="Times New Roman"/>
                <w:spacing w:val="-4"/>
                <w:lang w:val="uk-UA"/>
              </w:rPr>
            </w:pPr>
            <w:r w:rsidRPr="00763F53">
              <w:rPr>
                <w:rFonts w:ascii="Times New Roman" w:eastAsia="Times New Roman" w:hAnsi="Times New Roman" w:cs="Times New Roman"/>
                <w:lang w:val="uk-UA" w:eastAsia="uk-UA" w:bidi="uk-UA"/>
              </w:rPr>
              <w:t>Тема 5.</w:t>
            </w:r>
            <w:r w:rsidRPr="00763F53">
              <w:rPr>
                <w:rFonts w:ascii="Times New Roman" w:eastAsia="Times New Roman" w:hAnsi="Times New Roman" w:cs="Times New Roman"/>
                <w:lang w:val="uk-UA" w:eastAsia="ru-RU"/>
              </w:rPr>
              <w:t xml:space="preserve"> Зміст економічних,соціальних, екологічних прав, а також прав у сфері культури.</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E713E7"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r w:rsidRPr="00763F53">
              <w:rPr>
                <w:rFonts w:ascii="Times New Roman" w:eastAsia="Calibri" w:hAnsi="Times New Roman" w:cs="Times New Roman"/>
                <w:i/>
                <w:lang w:val="uk-UA" w:eastAsia="uk-UA"/>
              </w:rPr>
              <w:t xml:space="preserve">Разом </w:t>
            </w:r>
          </w:p>
        </w:tc>
        <w:tc>
          <w:tcPr>
            <w:tcW w:w="992" w:type="dxa"/>
          </w:tcPr>
          <w:p w:rsidR="00B402A4" w:rsidRPr="00763F53" w:rsidRDefault="00E713E7"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44</w:t>
            </w: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1417" w:type="dxa"/>
          </w:tcPr>
          <w:p w:rsidR="00B402A4" w:rsidRPr="00763F53" w:rsidRDefault="00652BB0"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E713E7"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38</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491CF2" w:rsidRDefault="00B402A4" w:rsidP="006C26A3">
            <w:pPr>
              <w:spacing w:line="240" w:lineRule="auto"/>
              <w:jc w:val="both"/>
              <w:rPr>
                <w:rFonts w:ascii="Times New Roman" w:eastAsia="Times New Roman" w:hAnsi="Times New Roman" w:cs="Times New Roman"/>
                <w:lang w:val="uk-UA" w:eastAsia="ru-RU"/>
              </w:rPr>
            </w:pPr>
            <w:r w:rsidRPr="00763F53">
              <w:rPr>
                <w:rFonts w:ascii="Times New Roman" w:eastAsia="Calibri" w:hAnsi="Times New Roman" w:cs="Times New Roman"/>
                <w:b/>
                <w:lang w:val="uk-UA" w:eastAsia="uk-UA"/>
              </w:rPr>
              <w:t>Модуль 4.</w:t>
            </w:r>
            <w:r w:rsidRPr="00763F53">
              <w:rPr>
                <w:rFonts w:ascii="Times New Roman" w:eastAsia="Times New Roman" w:hAnsi="Times New Roman" w:cs="Times New Roman"/>
                <w:b/>
                <w:bCs/>
                <w:lang w:eastAsia="ru-RU"/>
              </w:rPr>
              <w:t xml:space="preserve"> Безпосередня та представницька </w:t>
            </w:r>
            <w:r w:rsidRPr="00763F53">
              <w:rPr>
                <w:rFonts w:ascii="Times New Roman" w:eastAsia="Times New Roman" w:hAnsi="Times New Roman" w:cs="Times New Roman"/>
                <w:b/>
                <w:bCs/>
                <w:lang w:eastAsia="ru-RU"/>
              </w:rPr>
              <w:lastRenderedPageBreak/>
              <w:t>демократія</w:t>
            </w:r>
            <w:r w:rsidRPr="00763F53">
              <w:rPr>
                <w:rFonts w:ascii="Times New Roman" w:eastAsia="Times New Roman" w:hAnsi="Times New Roman" w:cs="Times New Roman"/>
                <w:b/>
                <w:bCs/>
                <w:lang w:val="uk-UA" w:eastAsia="ru-RU"/>
              </w:rPr>
              <w:t>.</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spacing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lang w:val="uk-UA" w:eastAsia="uk-UA"/>
              </w:rPr>
              <w:t>Тема 1.</w:t>
            </w:r>
            <w:r w:rsidRPr="00763F53">
              <w:rPr>
                <w:rFonts w:ascii="Times New Roman" w:eastAsia="Times New Roman" w:hAnsi="Times New Roman" w:cs="Times New Roman"/>
                <w:bCs/>
                <w:color w:val="000000"/>
                <w:spacing w:val="-16"/>
                <w:lang w:val="uk-UA" w:eastAsia="ru-RU"/>
              </w:rPr>
              <w:t xml:space="preserve"> Референдум в Україні</w:t>
            </w:r>
            <w:r w:rsidRPr="00763F53">
              <w:rPr>
                <w:rFonts w:ascii="Times New Roman" w:eastAsia="Times New Roman" w:hAnsi="Times New Roman" w:cs="Times New Roman"/>
                <w:b/>
                <w:bCs/>
                <w:color w:val="000000"/>
                <w:spacing w:val="-16"/>
                <w:lang w:val="uk-UA" w:eastAsia="ru-RU"/>
              </w:rPr>
              <w:t xml:space="preserve">. </w:t>
            </w:r>
            <w:r w:rsidRPr="00763F53">
              <w:rPr>
                <w:rFonts w:ascii="Times New Roman" w:eastAsia="Calibri" w:hAnsi="Times New Roman" w:cs="Times New Roman"/>
                <w:spacing w:val="-4"/>
                <w:lang w:val="uk-UA"/>
              </w:rPr>
              <w:t xml:space="preserve"> </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spacing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lang w:val="uk-UA" w:eastAsia="uk-UA"/>
              </w:rPr>
              <w:t xml:space="preserve">Тема 2. </w:t>
            </w:r>
            <w:r w:rsidRPr="00763F53">
              <w:rPr>
                <w:rFonts w:ascii="Times New Roman" w:eastAsia="Times New Roman" w:hAnsi="Times New Roman" w:cs="Times New Roman"/>
                <w:lang w:val="uk-UA" w:eastAsia="ru-RU"/>
              </w:rPr>
              <w:t>Конституційні засади виборчої системи та виборчого права  в Україні.</w:t>
            </w:r>
            <w:r w:rsidRPr="00763F53">
              <w:rPr>
                <w:rFonts w:ascii="Times New Roman" w:eastAsia="Times New Roman" w:hAnsi="Times New Roman" w:cs="Times New Roman"/>
                <w:i/>
                <w:lang w:val="uk-UA" w:eastAsia="ru-RU"/>
              </w:rPr>
              <w:t xml:space="preserve"> </w:t>
            </w:r>
            <w:r w:rsidRPr="00763F53">
              <w:rPr>
                <w:rFonts w:ascii="Times New Roman" w:eastAsia="Calibri" w:hAnsi="Times New Roman" w:cs="Times New Roman"/>
                <w:spacing w:val="-4"/>
                <w:lang w:val="uk-UA"/>
              </w:rPr>
              <w:t xml:space="preserve"> </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12</w:t>
            </w:r>
          </w:p>
        </w:tc>
        <w:tc>
          <w:tcPr>
            <w:tcW w:w="993" w:type="dxa"/>
          </w:tcPr>
          <w:p w:rsidR="00B402A4" w:rsidRPr="00763F53" w:rsidRDefault="009260AD"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9260AD"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8</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contextualSpacing/>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 xml:space="preserve">Тема 3. </w:t>
            </w:r>
            <w:r w:rsidRPr="00763F53">
              <w:rPr>
                <w:rFonts w:ascii="Times New Roman" w:eastAsia="Times New Roman" w:hAnsi="Times New Roman" w:cs="Times New Roman"/>
                <w:bCs/>
                <w:color w:val="000000"/>
                <w:spacing w:val="-16"/>
                <w:lang w:val="uk-UA" w:eastAsia="ru-RU"/>
              </w:rPr>
              <w:t>Конституційно-правовий статус парламенту України</w:t>
            </w:r>
            <w:r w:rsidRPr="00763F53">
              <w:rPr>
                <w:rFonts w:ascii="Times New Roman" w:eastAsia="Times New Roman" w:hAnsi="Times New Roman" w:cs="Times New Roman"/>
                <w:lang w:val="uk-UA" w:eastAsia="ru-RU"/>
              </w:rPr>
              <w:t>.</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Times New Roman" w:hAnsi="Times New Roman" w:cs="Times New Roman"/>
                <w:lang w:val="uk-UA" w:eastAsia="ru-RU"/>
              </w:rPr>
            </w:pPr>
            <w:r w:rsidRPr="00763F53">
              <w:rPr>
                <w:rFonts w:ascii="Times New Roman" w:eastAsia="Calibri" w:hAnsi="Times New Roman" w:cs="Times New Roman"/>
                <w:lang w:val="uk-UA" w:eastAsia="uk-UA"/>
              </w:rPr>
              <w:t xml:space="preserve">Тема 4. </w:t>
            </w:r>
            <w:r w:rsidRPr="00763F53">
              <w:rPr>
                <w:rFonts w:ascii="Times New Roman" w:eastAsia="Times New Roman" w:hAnsi="Times New Roman" w:cs="Times New Roman"/>
                <w:bCs/>
                <w:color w:val="000000"/>
                <w:spacing w:val="-16"/>
                <w:lang w:val="uk-UA" w:eastAsia="ru-RU"/>
              </w:rPr>
              <w:t>Конституційно-правовий статус народного депутата України.</w:t>
            </w:r>
            <w:r w:rsidRPr="00763F53">
              <w:rPr>
                <w:rFonts w:ascii="Times New Roman" w:eastAsia="Times New Roman" w:hAnsi="Times New Roman" w:cs="Times New Roman"/>
                <w:lang w:val="uk-UA" w:eastAsia="ru-RU"/>
              </w:rPr>
              <w:t xml:space="preserve"> </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 xml:space="preserve">Тема 5. </w:t>
            </w:r>
            <w:r w:rsidRPr="00763F53">
              <w:rPr>
                <w:rFonts w:ascii="Times New Roman" w:eastAsia="Times New Roman" w:hAnsi="Times New Roman" w:cs="Times New Roman"/>
                <w:bCs/>
                <w:color w:val="000000"/>
                <w:spacing w:val="-16"/>
                <w:lang w:val="uk-UA" w:eastAsia="ru-RU"/>
              </w:rPr>
              <w:t>Конституційний статус Президента України</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6</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Times New Roman" w:hAnsi="Times New Roman" w:cs="Times New Roman"/>
                <w:bCs/>
                <w:color w:val="000000"/>
                <w:spacing w:val="-16"/>
                <w:lang w:val="uk-UA" w:eastAsia="ru-RU"/>
              </w:rPr>
            </w:pPr>
            <w:r w:rsidRPr="00763F53">
              <w:rPr>
                <w:rFonts w:ascii="Times New Roman" w:eastAsia="Calibri" w:hAnsi="Times New Roman" w:cs="Times New Roman"/>
                <w:lang w:val="uk-UA" w:eastAsia="uk-UA"/>
              </w:rPr>
              <w:t xml:space="preserve">Тема 6. </w:t>
            </w:r>
            <w:r w:rsidRPr="00763F53">
              <w:rPr>
                <w:rFonts w:ascii="Times New Roman" w:eastAsia="Times New Roman" w:hAnsi="Times New Roman" w:cs="Times New Roman"/>
                <w:bCs/>
                <w:color w:val="000000"/>
                <w:spacing w:val="-16"/>
                <w:lang w:val="uk-UA" w:eastAsia="ru-RU"/>
              </w:rPr>
              <w:t>Конституційно-правовий статус Кабінету Міністрів України</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Calibri" w:hAnsi="Times New Roman" w:cs="Times New Roman"/>
                <w:spacing w:val="-4"/>
                <w:lang w:val="uk-UA"/>
              </w:rPr>
            </w:pPr>
            <w:r w:rsidRPr="00763F53">
              <w:rPr>
                <w:rFonts w:ascii="Times New Roman" w:eastAsia="Calibri" w:hAnsi="Times New Roman" w:cs="Times New Roman"/>
                <w:lang w:val="uk-UA" w:eastAsia="uk-UA"/>
              </w:rPr>
              <w:t>Тема 7.</w:t>
            </w:r>
            <w:r w:rsidRPr="00763F53">
              <w:rPr>
                <w:rFonts w:ascii="Times New Roman" w:eastAsia="Times New Roman" w:hAnsi="Times New Roman" w:cs="Times New Roman"/>
                <w:bCs/>
                <w:color w:val="000000"/>
                <w:spacing w:val="-16"/>
                <w:lang w:val="uk-UA" w:eastAsia="ru-RU"/>
              </w:rPr>
              <w:t xml:space="preserve"> Конституційні основи правосуддя та суміжних інститутів в  Україні.</w:t>
            </w:r>
            <w:r w:rsidRPr="00763F53">
              <w:rPr>
                <w:rFonts w:ascii="Times New Roman" w:eastAsia="Times New Roman" w:hAnsi="Times New Roman" w:cs="Times New Roman"/>
                <w:b/>
                <w:bCs/>
                <w:color w:val="000000"/>
                <w:spacing w:val="-16"/>
                <w:lang w:val="uk-UA" w:eastAsia="ru-RU"/>
              </w:rPr>
              <w:t xml:space="preserve">  </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993"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Calibri" w:hAnsi="Times New Roman" w:cs="Times New Roman"/>
                <w:lang w:val="uk-UA" w:eastAsia="uk-UA"/>
              </w:rPr>
            </w:pPr>
            <w:r w:rsidRPr="00763F53">
              <w:rPr>
                <w:rFonts w:ascii="Times New Roman" w:eastAsia="Calibri" w:hAnsi="Times New Roman" w:cs="Times New Roman"/>
                <w:lang w:val="uk-UA" w:eastAsia="uk-UA"/>
              </w:rPr>
              <w:t>Тема 8.</w:t>
            </w:r>
            <w:r w:rsidRPr="00763F53">
              <w:rPr>
                <w:rFonts w:ascii="Times New Roman" w:eastAsia="Times New Roman" w:hAnsi="Times New Roman" w:cs="Times New Roman"/>
                <w:bCs/>
                <w:i/>
                <w:color w:val="000000"/>
                <w:spacing w:val="-16"/>
                <w:lang w:val="uk-UA" w:eastAsia="ru-RU"/>
              </w:rPr>
              <w:t xml:space="preserve"> </w:t>
            </w:r>
            <w:r w:rsidRPr="00763F53">
              <w:rPr>
                <w:rFonts w:ascii="Times New Roman" w:eastAsia="Times New Roman" w:hAnsi="Times New Roman" w:cs="Times New Roman"/>
                <w:bCs/>
                <w:color w:val="000000"/>
                <w:spacing w:val="-16"/>
                <w:lang w:val="uk-UA" w:eastAsia="ru-RU"/>
              </w:rPr>
              <w:t>Конституційний контроль в Україні.</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993" w:type="dxa"/>
          </w:tcPr>
          <w:p w:rsidR="00B402A4" w:rsidRPr="00763F53" w:rsidRDefault="009260AD"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417" w:type="dxa"/>
          </w:tcPr>
          <w:p w:rsidR="00B402A4" w:rsidRPr="00763F53" w:rsidRDefault="00B402A4" w:rsidP="006C26A3">
            <w:pPr>
              <w:widowControl w:val="0"/>
              <w:spacing w:after="0" w:line="240" w:lineRule="auto"/>
              <w:jc w:val="both"/>
              <w:rPr>
                <w:rFonts w:ascii="Times New Roman" w:eastAsia="Calibri" w:hAnsi="Times New Roman" w:cs="Times New Roman"/>
                <w:lang w:val="uk-UA" w:eastAsia="uk-UA"/>
              </w:rPr>
            </w:pP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i/>
                <w:lang w:val="uk-UA" w:eastAsia="uk-UA"/>
              </w:rPr>
            </w:pPr>
          </w:p>
        </w:tc>
        <w:tc>
          <w:tcPr>
            <w:tcW w:w="2693" w:type="dxa"/>
          </w:tcPr>
          <w:p w:rsidR="00B402A4" w:rsidRPr="00763F53" w:rsidRDefault="00B402A4" w:rsidP="006C26A3">
            <w:pPr>
              <w:widowControl w:val="0"/>
              <w:spacing w:after="0" w:line="240" w:lineRule="auto"/>
              <w:contextualSpacing/>
              <w:jc w:val="both"/>
              <w:rPr>
                <w:rFonts w:ascii="Times New Roman" w:eastAsia="Calibri" w:hAnsi="Times New Roman" w:cs="Times New Roman"/>
                <w:lang w:val="uk-UA" w:eastAsia="uk-UA"/>
              </w:rPr>
            </w:pPr>
            <w:r w:rsidRPr="00763F53">
              <w:rPr>
                <w:rFonts w:ascii="Times New Roman" w:eastAsia="Calibri" w:hAnsi="Times New Roman" w:cs="Times New Roman"/>
                <w:i/>
                <w:lang w:val="uk-UA" w:eastAsia="uk-UA"/>
              </w:rPr>
              <w:t>Разом</w:t>
            </w:r>
          </w:p>
        </w:tc>
        <w:tc>
          <w:tcPr>
            <w:tcW w:w="992"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44</w:t>
            </w:r>
          </w:p>
        </w:tc>
        <w:tc>
          <w:tcPr>
            <w:tcW w:w="993" w:type="dxa"/>
          </w:tcPr>
          <w:p w:rsidR="00B402A4" w:rsidRPr="00763F53" w:rsidRDefault="009260AD"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4</w:t>
            </w:r>
          </w:p>
        </w:tc>
        <w:tc>
          <w:tcPr>
            <w:tcW w:w="1417" w:type="dxa"/>
          </w:tcPr>
          <w:p w:rsidR="00B402A4" w:rsidRPr="00763F53" w:rsidRDefault="009260AD"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2</w:t>
            </w:r>
          </w:p>
        </w:tc>
        <w:tc>
          <w:tcPr>
            <w:tcW w:w="1157" w:type="dxa"/>
          </w:tcPr>
          <w:p w:rsidR="00B402A4" w:rsidRPr="00763F53" w:rsidRDefault="00B37268" w:rsidP="006C26A3">
            <w:pPr>
              <w:widowControl w:val="0"/>
              <w:spacing w:after="0" w:line="240" w:lineRule="auto"/>
              <w:jc w:val="both"/>
              <w:rPr>
                <w:rFonts w:ascii="Times New Roman" w:eastAsia="Calibri" w:hAnsi="Times New Roman" w:cs="Times New Roman"/>
                <w:lang w:val="uk-UA" w:eastAsia="uk-UA"/>
              </w:rPr>
            </w:pPr>
            <w:r>
              <w:rPr>
                <w:rFonts w:ascii="Times New Roman" w:eastAsia="Calibri" w:hAnsi="Times New Roman" w:cs="Times New Roman"/>
                <w:lang w:val="uk-UA" w:eastAsia="uk-UA"/>
              </w:rPr>
              <w:t>38</w:t>
            </w:r>
          </w:p>
        </w:tc>
      </w:tr>
      <w:tr w:rsidR="00B402A4" w:rsidRPr="00763F53" w:rsidTr="006C26A3">
        <w:trPr>
          <w:trHeight w:val="20"/>
        </w:trPr>
        <w:tc>
          <w:tcPr>
            <w:tcW w:w="672"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1313"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p>
        </w:tc>
        <w:tc>
          <w:tcPr>
            <w:tcW w:w="2693"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lang w:val="uk-UA" w:eastAsia="uk-UA"/>
              </w:rPr>
              <w:t>Усього годин / кредитів ECTS</w:t>
            </w:r>
          </w:p>
        </w:tc>
        <w:tc>
          <w:tcPr>
            <w:tcW w:w="992" w:type="dxa"/>
          </w:tcPr>
          <w:p w:rsidR="00B402A4" w:rsidRPr="00763F53" w:rsidRDefault="00B402A4" w:rsidP="006C26A3">
            <w:pPr>
              <w:widowControl w:val="0"/>
              <w:spacing w:after="0" w:line="240" w:lineRule="auto"/>
              <w:jc w:val="both"/>
              <w:rPr>
                <w:rFonts w:ascii="Times New Roman" w:eastAsia="Calibri" w:hAnsi="Times New Roman" w:cs="Times New Roman"/>
                <w:b/>
                <w:lang w:val="uk-UA" w:eastAsia="uk-UA"/>
              </w:rPr>
            </w:pPr>
            <w:r w:rsidRPr="00763F53">
              <w:rPr>
                <w:rFonts w:ascii="Times New Roman" w:eastAsia="Calibri" w:hAnsi="Times New Roman" w:cs="Times New Roman"/>
                <w:b/>
                <w:lang w:val="uk-UA" w:eastAsia="uk-UA"/>
              </w:rPr>
              <w:t>1</w:t>
            </w:r>
            <w:r w:rsidR="00652BB0">
              <w:rPr>
                <w:rFonts w:ascii="Times New Roman" w:eastAsia="Calibri" w:hAnsi="Times New Roman" w:cs="Times New Roman"/>
                <w:b/>
                <w:lang w:val="uk-UA" w:eastAsia="uk-UA"/>
              </w:rPr>
              <w:t>80</w:t>
            </w:r>
            <w:r w:rsidRPr="00763F53">
              <w:rPr>
                <w:rFonts w:ascii="Times New Roman" w:eastAsia="Calibri" w:hAnsi="Times New Roman" w:cs="Times New Roman"/>
                <w:b/>
                <w:lang w:val="uk-UA" w:eastAsia="uk-UA"/>
              </w:rPr>
              <w:t>/4,0</w:t>
            </w:r>
          </w:p>
        </w:tc>
        <w:tc>
          <w:tcPr>
            <w:tcW w:w="993" w:type="dxa"/>
          </w:tcPr>
          <w:p w:rsidR="00B402A4" w:rsidRPr="00763F53" w:rsidRDefault="00652BB0" w:rsidP="006C26A3">
            <w:pPr>
              <w:widowControl w:val="0"/>
              <w:spacing w:after="0" w:line="240" w:lineRule="auto"/>
              <w:jc w:val="both"/>
              <w:rPr>
                <w:rFonts w:ascii="Times New Roman" w:eastAsia="Calibri" w:hAnsi="Times New Roman" w:cs="Times New Roman"/>
                <w:b/>
                <w:lang w:val="uk-UA" w:eastAsia="uk-UA"/>
              </w:rPr>
            </w:pPr>
            <w:r>
              <w:rPr>
                <w:rFonts w:ascii="Times New Roman" w:eastAsia="Calibri" w:hAnsi="Times New Roman" w:cs="Times New Roman"/>
                <w:b/>
                <w:lang w:val="uk-UA" w:eastAsia="uk-UA"/>
              </w:rPr>
              <w:t>16</w:t>
            </w:r>
          </w:p>
        </w:tc>
        <w:tc>
          <w:tcPr>
            <w:tcW w:w="1417" w:type="dxa"/>
          </w:tcPr>
          <w:p w:rsidR="00B402A4" w:rsidRPr="00763F53" w:rsidRDefault="00652BB0" w:rsidP="006C26A3">
            <w:pPr>
              <w:widowControl w:val="0"/>
              <w:spacing w:after="0" w:line="240" w:lineRule="auto"/>
              <w:jc w:val="both"/>
              <w:rPr>
                <w:rFonts w:ascii="Times New Roman" w:eastAsia="Calibri" w:hAnsi="Times New Roman" w:cs="Times New Roman"/>
                <w:b/>
                <w:lang w:val="uk-UA" w:eastAsia="uk-UA"/>
              </w:rPr>
            </w:pPr>
            <w:r>
              <w:rPr>
                <w:rFonts w:ascii="Times New Roman" w:eastAsia="Calibri" w:hAnsi="Times New Roman" w:cs="Times New Roman"/>
                <w:b/>
                <w:lang w:val="uk-UA" w:eastAsia="uk-UA"/>
              </w:rPr>
              <w:t>8</w:t>
            </w:r>
          </w:p>
        </w:tc>
        <w:tc>
          <w:tcPr>
            <w:tcW w:w="1157" w:type="dxa"/>
          </w:tcPr>
          <w:p w:rsidR="00B402A4" w:rsidRPr="00763F53" w:rsidRDefault="00652BB0" w:rsidP="006C26A3">
            <w:pPr>
              <w:widowControl w:val="0"/>
              <w:spacing w:after="0" w:line="240" w:lineRule="auto"/>
              <w:jc w:val="both"/>
              <w:rPr>
                <w:rFonts w:ascii="Times New Roman" w:eastAsia="Calibri" w:hAnsi="Times New Roman" w:cs="Times New Roman"/>
                <w:b/>
                <w:lang w:val="uk-UA" w:eastAsia="uk-UA"/>
              </w:rPr>
            </w:pPr>
            <w:r>
              <w:rPr>
                <w:rFonts w:ascii="Times New Roman" w:eastAsia="Calibri" w:hAnsi="Times New Roman" w:cs="Times New Roman"/>
                <w:b/>
                <w:lang w:val="uk-UA" w:eastAsia="uk-UA"/>
              </w:rPr>
              <w:t>156</w:t>
            </w:r>
          </w:p>
        </w:tc>
      </w:tr>
    </w:tbl>
    <w:p w:rsidR="00314491" w:rsidRDefault="00314491" w:rsidP="00314491">
      <w:pPr>
        <w:shd w:val="clear" w:color="auto" w:fill="FFFFFF"/>
        <w:spacing w:after="0" w:line="360" w:lineRule="auto"/>
        <w:ind w:left="709" w:right="11" w:firstLine="708"/>
        <w:jc w:val="both"/>
        <w:outlineLvl w:val="0"/>
        <w:rPr>
          <w:rFonts w:ascii="Times New Roman" w:eastAsia="Times New Roman" w:hAnsi="Times New Roman" w:cs="Times New Roman"/>
          <w:bCs/>
          <w:i/>
          <w:color w:val="000000"/>
          <w:spacing w:val="-16"/>
          <w:sz w:val="28"/>
          <w:szCs w:val="28"/>
          <w:highlight w:val="yellow"/>
          <w:lang w:val="uk-UA" w:eastAsia="ru-RU"/>
        </w:rPr>
      </w:pPr>
    </w:p>
    <w:p w:rsidR="00314491" w:rsidRPr="00314491" w:rsidRDefault="00314491" w:rsidP="004D3AD0">
      <w:pPr>
        <w:widowControl w:val="0"/>
        <w:spacing w:after="0" w:line="240" w:lineRule="auto"/>
        <w:rPr>
          <w:rFonts w:ascii="Times New Roman" w:eastAsia="Calibri" w:hAnsi="Times New Roman" w:cs="Times New Roman"/>
          <w:b/>
          <w:noProof/>
          <w:sz w:val="28"/>
          <w:szCs w:val="28"/>
          <w:lang w:val="uk-UA" w:eastAsia="uk-UA"/>
        </w:rPr>
      </w:pPr>
    </w:p>
    <w:p w:rsidR="00C05D09" w:rsidRPr="00C05D09" w:rsidRDefault="00C05D09" w:rsidP="00C05D09">
      <w:pPr>
        <w:widowControl w:val="0"/>
        <w:spacing w:after="0" w:line="360" w:lineRule="auto"/>
        <w:ind w:firstLine="709"/>
        <w:jc w:val="center"/>
        <w:rPr>
          <w:rFonts w:ascii="Times New Roman" w:eastAsia="Calibri" w:hAnsi="Times New Roman" w:cs="Times New Roman"/>
          <w:b/>
          <w:i/>
          <w:sz w:val="28"/>
          <w:szCs w:val="28"/>
          <w:lang w:val="uk-UA" w:eastAsia="uk-UA"/>
        </w:rPr>
      </w:pPr>
      <w:r w:rsidRPr="00C05D09">
        <w:rPr>
          <w:rFonts w:ascii="Times New Roman" w:eastAsia="Calibri" w:hAnsi="Times New Roman" w:cs="Times New Roman"/>
          <w:b/>
          <w:i/>
          <w:sz w:val="28"/>
          <w:szCs w:val="28"/>
          <w:lang w:val="uk-UA" w:eastAsia="uk-UA"/>
        </w:rPr>
        <w:t>5. Форми педагогічного контролю та засоби оцінювання результатів навчання</w:t>
      </w:r>
    </w:p>
    <w:p w:rsidR="00C05D09" w:rsidRPr="00C05D09" w:rsidRDefault="00C05D09" w:rsidP="00C05D09">
      <w:pPr>
        <w:widowControl w:val="0"/>
        <w:tabs>
          <w:tab w:val="left" w:pos="1134"/>
        </w:tabs>
        <w:spacing w:after="0" w:line="360" w:lineRule="auto"/>
        <w:ind w:firstLine="709"/>
        <w:jc w:val="both"/>
        <w:rPr>
          <w:rFonts w:ascii="Times New Roman" w:eastAsia="Calibri" w:hAnsi="Times New Roman" w:cs="Times New Roman"/>
          <w:bCs/>
          <w:kern w:val="32"/>
          <w:sz w:val="28"/>
          <w:szCs w:val="28"/>
          <w:lang w:val="uk-UA" w:eastAsia="uk-UA"/>
        </w:rPr>
      </w:pPr>
      <w:r w:rsidRPr="00C05D09">
        <w:rPr>
          <w:rFonts w:ascii="Times New Roman" w:eastAsia="Calibri" w:hAnsi="Times New Roman" w:cs="Times New Roman"/>
          <w:bCs/>
          <w:kern w:val="32"/>
          <w:sz w:val="28"/>
          <w:szCs w:val="28"/>
          <w:lang w:val="uk-UA" w:eastAsia="uk-UA"/>
        </w:rPr>
        <w:t>Оцінювання результатів засвоєння навчальної дисципліни «</w:t>
      </w:r>
      <w:r w:rsidRPr="00C05D09">
        <w:rPr>
          <w:rFonts w:ascii="Times New Roman" w:eastAsia="Calibri" w:hAnsi="Times New Roman" w:cs="Times New Roman"/>
          <w:sz w:val="28"/>
          <w:szCs w:val="28"/>
          <w:lang w:val="uk-UA" w:eastAsia="uk-UA"/>
        </w:rPr>
        <w:t>Фінансове право</w:t>
      </w:r>
      <w:r w:rsidRPr="00C05D09">
        <w:rPr>
          <w:rFonts w:ascii="Times New Roman" w:eastAsia="Calibri" w:hAnsi="Times New Roman" w:cs="Times New Roman"/>
          <w:bCs/>
          <w:kern w:val="32"/>
          <w:sz w:val="28"/>
          <w:szCs w:val="28"/>
          <w:lang w:val="uk-UA" w:eastAsia="uk-UA"/>
        </w:rPr>
        <w:t>» передбачає проведення поточного й підсумкового контролю і здійснюється на основі накопичувальної бально-рейтингової системи.</w:t>
      </w:r>
    </w:p>
    <w:p w:rsidR="00C05D09" w:rsidRPr="00C05D09" w:rsidRDefault="00C05D09" w:rsidP="00C05D09">
      <w:pPr>
        <w:widowControl w:val="0"/>
        <w:tabs>
          <w:tab w:val="left" w:pos="1134"/>
        </w:tabs>
        <w:spacing w:after="0" w:line="360" w:lineRule="auto"/>
        <w:ind w:firstLine="709"/>
        <w:jc w:val="both"/>
        <w:rPr>
          <w:rFonts w:ascii="Times New Roman" w:eastAsia="Calibri" w:hAnsi="Times New Roman" w:cs="Times New Roman"/>
          <w:bCs/>
          <w:kern w:val="32"/>
          <w:sz w:val="28"/>
          <w:szCs w:val="28"/>
          <w:lang w:val="uk-UA" w:eastAsia="uk-UA"/>
        </w:rPr>
      </w:pPr>
      <w:r w:rsidRPr="00C05D09">
        <w:rPr>
          <w:rFonts w:ascii="Times New Roman" w:eastAsia="Calibri" w:hAnsi="Times New Roman" w:cs="Times New Roman"/>
          <w:bCs/>
          <w:i/>
          <w:kern w:val="32"/>
          <w:sz w:val="28"/>
          <w:szCs w:val="28"/>
          <w:lang w:val="uk-UA" w:eastAsia="uk-UA"/>
        </w:rPr>
        <w:t>Поточний контроль</w:t>
      </w:r>
      <w:r w:rsidRPr="00C05D09">
        <w:rPr>
          <w:rFonts w:ascii="Times New Roman" w:eastAsia="Calibri" w:hAnsi="Times New Roman" w:cs="Times New Roman"/>
          <w:bCs/>
          <w:kern w:val="32"/>
          <w:sz w:val="28"/>
          <w:szCs w:val="28"/>
          <w:lang w:val="uk-UA" w:eastAsia="uk-UA"/>
        </w:rPr>
        <w:t xml:space="preserve"> знань включає:</w:t>
      </w:r>
    </w:p>
    <w:p w:rsidR="00C05D09" w:rsidRPr="00C05D09" w:rsidRDefault="00C05D09" w:rsidP="00C05D09">
      <w:pPr>
        <w:spacing w:after="0" w:line="360" w:lineRule="auto"/>
        <w:ind w:firstLine="709"/>
        <w:contextualSpacing/>
        <w:jc w:val="both"/>
        <w:rPr>
          <w:rFonts w:ascii="Times New Roman" w:eastAsia="Calibri" w:hAnsi="Times New Roman" w:cs="Times New Roman"/>
          <w:sz w:val="28"/>
          <w:szCs w:val="28"/>
          <w:lang w:val="uk-UA" w:eastAsia="uk-UA"/>
        </w:rPr>
      </w:pPr>
      <w:r w:rsidRPr="00C05D09">
        <w:rPr>
          <w:rFonts w:ascii="Times New Roman" w:eastAsia="Calibri" w:hAnsi="Times New Roman" w:cs="Times New Roman"/>
          <w:sz w:val="28"/>
          <w:szCs w:val="28"/>
          <w:lang w:val="uk-UA" w:eastAsia="uk-UA"/>
        </w:rPr>
        <w:t xml:space="preserve">- контроль якості засвоєння студентами програмного матеріалу навчальної дисципліни на </w:t>
      </w:r>
      <w:r w:rsidRPr="00C05D09">
        <w:rPr>
          <w:rFonts w:ascii="Times New Roman" w:eastAsia="Calibri" w:hAnsi="Times New Roman" w:cs="Times New Roman"/>
          <w:i/>
          <w:sz w:val="28"/>
          <w:szCs w:val="28"/>
          <w:lang w:val="uk-UA" w:eastAsia="uk-UA"/>
        </w:rPr>
        <w:t>практичних заняттях</w:t>
      </w:r>
      <w:r w:rsidRPr="00C05D09">
        <w:rPr>
          <w:rFonts w:ascii="Times New Roman" w:eastAsia="Calibri" w:hAnsi="Times New Roman" w:cs="Times New Roman"/>
          <w:sz w:val="28"/>
          <w:szCs w:val="28"/>
          <w:lang w:val="uk-UA" w:eastAsia="uk-UA"/>
        </w:rPr>
        <w:t xml:space="preserve"> із застосуванням таких засобів: усне, письмове або експрес-опитування, вирішення практичних завдань або задач, участь у розробці кейсу, захист есе або реферату за ініціативи студента. Поточний контроль має на меті перевірку рівня підготовки студента до вивчення поточного матеріалу. У ході практичного заняття студент може отримати оцінку за чотирибальною шкалою (0, 3, 4, 5);</w:t>
      </w:r>
    </w:p>
    <w:p w:rsidR="00C05D09" w:rsidRPr="00C05D09" w:rsidRDefault="00C05D09" w:rsidP="00C05D09">
      <w:pPr>
        <w:widowControl w:val="0"/>
        <w:numPr>
          <w:ilvl w:val="0"/>
          <w:numId w:val="28"/>
        </w:numPr>
        <w:tabs>
          <w:tab w:val="left" w:pos="1134"/>
        </w:tabs>
        <w:spacing w:after="0" w:line="360" w:lineRule="auto"/>
        <w:ind w:firstLine="709"/>
        <w:contextualSpacing/>
        <w:jc w:val="both"/>
        <w:rPr>
          <w:rFonts w:ascii="Times New Roman" w:eastAsia="Calibri" w:hAnsi="Times New Roman" w:cs="Times New Roman"/>
          <w:bCs/>
          <w:kern w:val="32"/>
          <w:sz w:val="28"/>
          <w:szCs w:val="28"/>
          <w:lang w:val="uk-UA" w:eastAsia="uk-UA"/>
        </w:rPr>
      </w:pPr>
      <w:r w:rsidRPr="00C05D09">
        <w:rPr>
          <w:rFonts w:ascii="Times New Roman" w:eastAsia="Calibri" w:hAnsi="Times New Roman" w:cs="Times New Roman"/>
          <w:sz w:val="28"/>
          <w:szCs w:val="28"/>
          <w:lang w:val="uk-UA" w:eastAsia="uk-UA"/>
        </w:rPr>
        <w:lastRenderedPageBreak/>
        <w:t xml:space="preserve">контроль якості засвоєння студентами програмного матеріалу навчальної дисципліни, що проводиться наприкінці модулів у формі тесту чи колоквіумів; </w:t>
      </w:r>
    </w:p>
    <w:p w:rsidR="00C05D09" w:rsidRPr="00C05D09" w:rsidRDefault="00C05D09" w:rsidP="00C05D09">
      <w:pPr>
        <w:widowControl w:val="0"/>
        <w:numPr>
          <w:ilvl w:val="0"/>
          <w:numId w:val="28"/>
        </w:numPr>
        <w:tabs>
          <w:tab w:val="left" w:pos="1134"/>
        </w:tabs>
        <w:spacing w:after="0" w:line="360" w:lineRule="auto"/>
        <w:ind w:firstLine="709"/>
        <w:contextualSpacing/>
        <w:jc w:val="both"/>
        <w:rPr>
          <w:rFonts w:ascii="Times New Roman" w:eastAsia="Calibri" w:hAnsi="Times New Roman" w:cs="Times New Roman"/>
          <w:bCs/>
          <w:kern w:val="32"/>
          <w:sz w:val="28"/>
          <w:szCs w:val="28"/>
          <w:lang w:val="uk-UA" w:eastAsia="uk-UA"/>
        </w:rPr>
      </w:pPr>
      <w:r w:rsidRPr="00C05D09">
        <w:rPr>
          <w:rFonts w:ascii="Times New Roman" w:eastAsia="Calibri" w:hAnsi="Times New Roman" w:cs="Times New Roman"/>
          <w:bCs/>
          <w:kern w:val="32"/>
          <w:sz w:val="28"/>
          <w:szCs w:val="28"/>
          <w:lang w:val="uk-UA" w:eastAsia="uk-UA"/>
        </w:rPr>
        <w:t xml:space="preserve">виконання студентами впродовж семестру завдань для </w:t>
      </w:r>
      <w:r w:rsidRPr="00C05D09">
        <w:rPr>
          <w:rFonts w:ascii="Times New Roman" w:eastAsia="Calibri" w:hAnsi="Times New Roman" w:cs="Times New Roman"/>
          <w:bCs/>
          <w:i/>
          <w:kern w:val="32"/>
          <w:sz w:val="28"/>
          <w:szCs w:val="28"/>
          <w:lang w:val="uk-UA" w:eastAsia="uk-UA"/>
        </w:rPr>
        <w:t>самостійної роботи</w:t>
      </w:r>
      <w:r w:rsidRPr="00C05D09">
        <w:rPr>
          <w:rFonts w:ascii="Times New Roman" w:eastAsia="Calibri" w:hAnsi="Times New Roman" w:cs="Times New Roman"/>
          <w:bCs/>
          <w:kern w:val="32"/>
          <w:sz w:val="28"/>
          <w:szCs w:val="28"/>
          <w:lang w:val="uk-UA" w:eastAsia="uk-UA"/>
        </w:rPr>
        <w:t xml:space="preserve"> (підготовка презентації, есе, реферату тощо). Максимальна кількість балів за самостійну роботу – </w:t>
      </w:r>
      <w:r>
        <w:rPr>
          <w:rFonts w:ascii="Times New Roman" w:eastAsia="Calibri" w:hAnsi="Times New Roman" w:cs="Times New Roman"/>
          <w:bCs/>
          <w:kern w:val="32"/>
          <w:sz w:val="28"/>
          <w:szCs w:val="28"/>
          <w:lang w:val="uk-UA" w:eastAsia="uk-UA"/>
        </w:rPr>
        <w:t>8</w:t>
      </w:r>
      <w:r w:rsidRPr="00C05D09">
        <w:rPr>
          <w:rFonts w:ascii="Times New Roman" w:eastAsia="Calibri" w:hAnsi="Times New Roman" w:cs="Times New Roman"/>
          <w:bCs/>
          <w:kern w:val="32"/>
          <w:sz w:val="28"/>
          <w:szCs w:val="28"/>
          <w:lang w:val="uk-UA" w:eastAsia="uk-UA"/>
        </w:rPr>
        <w:t xml:space="preserve">. </w:t>
      </w:r>
    </w:p>
    <w:p w:rsidR="00C05D09" w:rsidRDefault="00C05D09" w:rsidP="00C05D09">
      <w:pPr>
        <w:spacing w:after="0" w:line="360" w:lineRule="auto"/>
        <w:ind w:firstLine="709"/>
        <w:jc w:val="both"/>
        <w:rPr>
          <w:rFonts w:ascii="Times New Roman" w:eastAsia="Calibri" w:hAnsi="Times New Roman" w:cs="Times New Roman"/>
          <w:sz w:val="28"/>
          <w:szCs w:val="28"/>
          <w:lang w:val="uk-UA" w:eastAsia="uk-UA"/>
        </w:rPr>
      </w:pPr>
      <w:r w:rsidRPr="00C05D09">
        <w:rPr>
          <w:rFonts w:ascii="Times New Roman" w:eastAsia="Calibri" w:hAnsi="Times New Roman" w:cs="Times New Roman"/>
          <w:sz w:val="28"/>
          <w:szCs w:val="28"/>
          <w:lang w:val="uk-UA" w:eastAsia="uk-UA"/>
        </w:rPr>
        <w:t xml:space="preserve">Формою </w:t>
      </w:r>
      <w:r w:rsidRPr="00C05D09">
        <w:rPr>
          <w:rFonts w:ascii="Times New Roman" w:eastAsia="Calibri" w:hAnsi="Times New Roman" w:cs="Times New Roman"/>
          <w:i/>
          <w:sz w:val="28"/>
          <w:szCs w:val="28"/>
          <w:lang w:val="uk-UA" w:eastAsia="uk-UA"/>
        </w:rPr>
        <w:t>підсумкового контролю</w:t>
      </w:r>
      <w:r w:rsidRPr="00C05D09">
        <w:rPr>
          <w:rFonts w:ascii="Times New Roman" w:eastAsia="Calibri" w:hAnsi="Times New Roman" w:cs="Times New Roman"/>
          <w:sz w:val="28"/>
          <w:szCs w:val="28"/>
          <w:lang w:val="uk-UA" w:eastAsia="uk-UA"/>
        </w:rPr>
        <w:t xml:space="preserve"> знань здобувачів вищої освіти з навчальної дисципліни є іспит. </w:t>
      </w:r>
      <w:r w:rsidRPr="00C05D09">
        <w:rPr>
          <w:rFonts w:ascii="Times New Roman" w:eastAsia="Calibri" w:hAnsi="Times New Roman" w:cs="Times New Roman"/>
          <w:sz w:val="28"/>
          <w:szCs w:val="24"/>
          <w:lang w:val="uk-UA" w:eastAsia="uk-UA"/>
        </w:rPr>
        <w:t xml:space="preserve">Максимальна кількість балів, яку студент може отримати за іспит, становить 60. </w:t>
      </w:r>
      <w:r w:rsidRPr="00C05D09">
        <w:rPr>
          <w:rFonts w:ascii="Times New Roman" w:eastAsia="Calibri" w:hAnsi="Times New Roman" w:cs="Times New Roman"/>
          <w:sz w:val="28"/>
          <w:szCs w:val="28"/>
          <w:lang w:val="uk-UA" w:eastAsia="uk-UA"/>
        </w:rPr>
        <w:t>Мінімальна оцінка результатів поточного контролю й самостійної роботи, за якої студент допускається до іспиту, становить 25 балів.</w:t>
      </w:r>
    </w:p>
    <w:p w:rsidR="00C05D09" w:rsidRDefault="00C05D09" w:rsidP="00C05D09">
      <w:pPr>
        <w:spacing w:after="0" w:line="360" w:lineRule="auto"/>
        <w:ind w:firstLine="709"/>
        <w:jc w:val="both"/>
        <w:rPr>
          <w:rFonts w:ascii="Times New Roman" w:eastAsia="Calibri" w:hAnsi="Times New Roman" w:cs="Times New Roman"/>
          <w:sz w:val="28"/>
          <w:szCs w:val="28"/>
          <w:lang w:val="uk-UA" w:eastAsia="uk-UA"/>
        </w:rPr>
      </w:pPr>
    </w:p>
    <w:p w:rsidR="004D3AD0" w:rsidRPr="00C05D09" w:rsidRDefault="004D3AD0" w:rsidP="00C05D09">
      <w:pPr>
        <w:spacing w:after="0" w:line="360" w:lineRule="auto"/>
        <w:ind w:firstLine="709"/>
        <w:jc w:val="both"/>
        <w:rPr>
          <w:rFonts w:ascii="Times New Roman" w:eastAsia="Calibri" w:hAnsi="Times New Roman" w:cs="Times New Roman"/>
          <w:sz w:val="28"/>
          <w:szCs w:val="28"/>
          <w:lang w:val="uk-UA" w:eastAsia="uk-UA"/>
        </w:rPr>
      </w:pPr>
    </w:p>
    <w:p w:rsidR="00C05D09" w:rsidRPr="00C05D09" w:rsidRDefault="00C05D09" w:rsidP="00C05D09">
      <w:pPr>
        <w:spacing w:after="0" w:line="360" w:lineRule="auto"/>
        <w:ind w:firstLine="709"/>
        <w:jc w:val="center"/>
        <w:rPr>
          <w:rFonts w:ascii="Times New Roman" w:eastAsia="Times New Roman" w:hAnsi="Times New Roman" w:cs="Times New Roman"/>
          <w:sz w:val="28"/>
          <w:szCs w:val="28"/>
          <w:lang w:eastAsia="ru-RU"/>
        </w:rPr>
      </w:pPr>
      <w:r w:rsidRPr="00C05D09">
        <w:rPr>
          <w:rFonts w:ascii="Times New Roman" w:eastAsia="Times New Roman" w:hAnsi="Times New Roman" w:cs="Times New Roman"/>
          <w:sz w:val="28"/>
          <w:szCs w:val="28"/>
          <w:lang w:val="uk-UA" w:eastAsia="ru-RU"/>
        </w:rPr>
        <w:t>Розподіл балів між формами організації освітнього процесу і видами контрольних заходів:</w:t>
      </w:r>
    </w:p>
    <w:p w:rsidR="00C05D09" w:rsidRPr="00C05D09" w:rsidRDefault="00C05D09" w:rsidP="00C05D09">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ru-RU"/>
        </w:rPr>
      </w:pPr>
    </w:p>
    <w:p w:rsidR="00C05D09" w:rsidRPr="00C05D09" w:rsidRDefault="00C05D09" w:rsidP="00C05D09">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ru-RU"/>
        </w:rPr>
      </w:pPr>
    </w:p>
    <w:tbl>
      <w:tblPr>
        <w:tblW w:w="115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84"/>
        <w:gridCol w:w="850"/>
        <w:gridCol w:w="992"/>
        <w:gridCol w:w="1134"/>
        <w:gridCol w:w="851"/>
        <w:gridCol w:w="1134"/>
        <w:gridCol w:w="850"/>
        <w:gridCol w:w="851"/>
        <w:gridCol w:w="1305"/>
        <w:gridCol w:w="1417"/>
        <w:gridCol w:w="929"/>
      </w:tblGrid>
      <w:tr w:rsidR="00C05D09" w:rsidRPr="00C05D09" w:rsidTr="0082551E">
        <w:trPr>
          <w:trHeight w:val="702"/>
        </w:trPr>
        <w:tc>
          <w:tcPr>
            <w:tcW w:w="7939" w:type="dxa"/>
            <w:gridSpan w:val="9"/>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Поточний контроль</w:t>
            </w:r>
          </w:p>
        </w:tc>
        <w:tc>
          <w:tcPr>
            <w:tcW w:w="1305" w:type="dxa"/>
            <w:vMerge w:val="restart"/>
            <w:tcBorders>
              <w:top w:val="single" w:sz="4" w:space="0" w:color="auto"/>
              <w:left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Самостійна робота студентів</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c>
          <w:tcPr>
            <w:tcW w:w="1417" w:type="dxa"/>
            <w:vMerge w:val="restart"/>
            <w:tcBorders>
              <w:top w:val="single" w:sz="4" w:space="0" w:color="auto"/>
              <w:left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Підсумковий контроль</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(іспит)</w:t>
            </w:r>
          </w:p>
        </w:tc>
        <w:tc>
          <w:tcPr>
            <w:tcW w:w="929" w:type="dxa"/>
            <w:vMerge w:val="restart"/>
            <w:tcBorders>
              <w:top w:val="single" w:sz="4" w:space="0" w:color="auto"/>
              <w:left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Підсумкова оцінка знань</w:t>
            </w:r>
          </w:p>
        </w:tc>
      </w:tr>
      <w:tr w:rsidR="00C05D09" w:rsidRPr="00C05D09" w:rsidTr="0082551E">
        <w:trPr>
          <w:trHeight w:val="158"/>
        </w:trPr>
        <w:tc>
          <w:tcPr>
            <w:tcW w:w="2127" w:type="dxa"/>
            <w:gridSpan w:val="3"/>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Модуль № 1</w:t>
            </w:r>
          </w:p>
        </w:tc>
        <w:tc>
          <w:tcPr>
            <w:tcW w:w="2126" w:type="dxa"/>
            <w:gridSpan w:val="2"/>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Модуль № 2</w:t>
            </w:r>
          </w:p>
        </w:tc>
        <w:tc>
          <w:tcPr>
            <w:tcW w:w="1985" w:type="dxa"/>
            <w:gridSpan w:val="2"/>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Модуль №3</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c>
          <w:tcPr>
            <w:tcW w:w="1701" w:type="dxa"/>
            <w:gridSpan w:val="2"/>
            <w:tcBorders>
              <w:left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Модуль №4</w:t>
            </w:r>
          </w:p>
        </w:tc>
        <w:tc>
          <w:tcPr>
            <w:tcW w:w="1305" w:type="dxa"/>
            <w:vMerge/>
            <w:tcBorders>
              <w:left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c>
          <w:tcPr>
            <w:tcW w:w="1417" w:type="dxa"/>
            <w:vMerge/>
            <w:tcBorders>
              <w:left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c>
          <w:tcPr>
            <w:tcW w:w="929" w:type="dxa"/>
            <w:vMerge/>
            <w:tcBorders>
              <w:left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r>
      <w:tr w:rsidR="00C05D09" w:rsidRPr="00C05D09" w:rsidTr="0082551E">
        <w:trPr>
          <w:trHeight w:val="539"/>
        </w:trPr>
        <w:tc>
          <w:tcPr>
            <w:tcW w:w="993"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п/з, с/з</w:t>
            </w:r>
          </w:p>
        </w:tc>
        <w:tc>
          <w:tcPr>
            <w:tcW w:w="1134" w:type="dxa"/>
            <w:gridSpan w:val="2"/>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колоквіум</w:t>
            </w:r>
          </w:p>
        </w:tc>
        <w:tc>
          <w:tcPr>
            <w:tcW w:w="992"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п/з, с/з</w:t>
            </w:r>
          </w:p>
        </w:tc>
        <w:tc>
          <w:tcPr>
            <w:tcW w:w="1134"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колоквіум</w:t>
            </w:r>
          </w:p>
        </w:tc>
        <w:tc>
          <w:tcPr>
            <w:tcW w:w="851"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п/з, с/з</w:t>
            </w:r>
          </w:p>
        </w:tc>
        <w:tc>
          <w:tcPr>
            <w:tcW w:w="1134"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колоквіум</w:t>
            </w:r>
          </w:p>
        </w:tc>
        <w:tc>
          <w:tcPr>
            <w:tcW w:w="850" w:type="dxa"/>
            <w:tcBorders>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п/з, с/з</w:t>
            </w:r>
          </w:p>
        </w:tc>
        <w:tc>
          <w:tcPr>
            <w:tcW w:w="851" w:type="dxa"/>
            <w:tcBorders>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колоквіум</w:t>
            </w:r>
          </w:p>
        </w:tc>
        <w:tc>
          <w:tcPr>
            <w:tcW w:w="1305" w:type="dxa"/>
            <w:vMerge/>
            <w:tcBorders>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c>
          <w:tcPr>
            <w:tcW w:w="1417" w:type="dxa"/>
            <w:vMerge/>
            <w:tcBorders>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c>
          <w:tcPr>
            <w:tcW w:w="929" w:type="dxa"/>
            <w:vMerge/>
            <w:tcBorders>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p>
        </w:tc>
      </w:tr>
      <w:tr w:rsidR="00C05D09" w:rsidRPr="00C05D09" w:rsidTr="0082551E">
        <w:trPr>
          <w:trHeight w:val="689"/>
        </w:trPr>
        <w:tc>
          <w:tcPr>
            <w:tcW w:w="1277" w:type="dxa"/>
            <w:gridSpan w:val="2"/>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6</w:t>
            </w:r>
          </w:p>
        </w:tc>
        <w:tc>
          <w:tcPr>
            <w:tcW w:w="850"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2</w:t>
            </w:r>
          </w:p>
        </w:tc>
        <w:tc>
          <w:tcPr>
            <w:tcW w:w="992"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6</w:t>
            </w:r>
          </w:p>
        </w:tc>
        <w:tc>
          <w:tcPr>
            <w:tcW w:w="1134"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2</w:t>
            </w:r>
          </w:p>
        </w:tc>
        <w:tc>
          <w:tcPr>
            <w:tcW w:w="851"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6</w:t>
            </w:r>
          </w:p>
        </w:tc>
        <w:tc>
          <w:tcPr>
            <w:tcW w:w="1134"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2</w:t>
            </w:r>
          </w:p>
        </w:tc>
        <w:tc>
          <w:tcPr>
            <w:tcW w:w="850"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6</w:t>
            </w:r>
          </w:p>
        </w:tc>
        <w:tc>
          <w:tcPr>
            <w:tcW w:w="851"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2</w:t>
            </w:r>
          </w:p>
        </w:tc>
        <w:tc>
          <w:tcPr>
            <w:tcW w:w="1305"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8</w:t>
            </w:r>
          </w:p>
        </w:tc>
        <w:tc>
          <w:tcPr>
            <w:tcW w:w="1417"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max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60</w:t>
            </w:r>
          </w:p>
        </w:tc>
        <w:tc>
          <w:tcPr>
            <w:tcW w:w="929" w:type="dxa"/>
            <w:tcBorders>
              <w:top w:val="single" w:sz="4" w:space="0" w:color="auto"/>
              <w:left w:val="single" w:sz="4" w:space="0" w:color="auto"/>
              <w:bottom w:val="single" w:sz="4" w:space="0" w:color="auto"/>
              <w:right w:val="single" w:sz="4" w:space="0" w:color="auto"/>
            </w:tcBorders>
          </w:tcPr>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мax</w:t>
            </w:r>
          </w:p>
          <w:p w:rsidR="00C05D09" w:rsidRPr="00C05D09" w:rsidRDefault="00C05D09" w:rsidP="00C05D09">
            <w:pPr>
              <w:widowControl w:val="0"/>
              <w:spacing w:after="0" w:line="360" w:lineRule="auto"/>
              <w:jc w:val="center"/>
              <w:rPr>
                <w:rFonts w:ascii="Times New Roman" w:eastAsia="Times New Roman" w:hAnsi="Times New Roman" w:cs="Times New Roman"/>
                <w:sz w:val="20"/>
                <w:szCs w:val="20"/>
                <w:lang w:val="uk-UA" w:eastAsia="ru-RU"/>
              </w:rPr>
            </w:pPr>
            <w:r w:rsidRPr="00C05D09">
              <w:rPr>
                <w:rFonts w:ascii="Times New Roman" w:eastAsia="Times New Roman" w:hAnsi="Times New Roman" w:cs="Times New Roman"/>
                <w:sz w:val="20"/>
                <w:szCs w:val="20"/>
                <w:lang w:val="uk-UA" w:eastAsia="ru-RU"/>
              </w:rPr>
              <w:t>100</w:t>
            </w:r>
          </w:p>
        </w:tc>
      </w:tr>
    </w:tbl>
    <w:p w:rsidR="00314491" w:rsidRDefault="00314491"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2840BD" w:rsidRPr="002840BD" w:rsidRDefault="002840BD" w:rsidP="002840BD">
      <w:pPr>
        <w:widowControl w:val="0"/>
        <w:spacing w:after="0" w:line="240" w:lineRule="auto"/>
        <w:jc w:val="center"/>
        <w:rPr>
          <w:rFonts w:ascii="Times New Roman" w:eastAsia="Calibri" w:hAnsi="Times New Roman" w:cs="Times New Roman"/>
          <w:sz w:val="28"/>
          <w:szCs w:val="28"/>
          <w:lang w:val="uk-UA" w:eastAsia="uk-UA"/>
        </w:rPr>
      </w:pPr>
      <w:r w:rsidRPr="002840BD">
        <w:rPr>
          <w:rFonts w:ascii="Times New Roman" w:eastAsia="Calibri" w:hAnsi="Times New Roman" w:cs="Times New Roman"/>
          <w:b/>
          <w:i/>
          <w:sz w:val="28"/>
          <w:szCs w:val="28"/>
          <w:lang w:val="uk-UA" w:eastAsia="uk-UA"/>
        </w:rPr>
        <w:t>6. Критерії оцінювання результатів навчання</w:t>
      </w:r>
    </w:p>
    <w:p w:rsidR="00C05D09" w:rsidRPr="00C05D09" w:rsidRDefault="00C05D09" w:rsidP="00C05D09">
      <w:pPr>
        <w:spacing w:after="0" w:line="360" w:lineRule="auto"/>
        <w:ind w:firstLine="709"/>
        <w:jc w:val="both"/>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494"/>
      </w:tblGrid>
      <w:tr w:rsidR="00C05D09" w:rsidRPr="00C05D09" w:rsidTr="0082551E">
        <w:trPr>
          <w:trHeight w:val="237"/>
        </w:trPr>
        <w:tc>
          <w:tcPr>
            <w:tcW w:w="2376"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Вид контролю</w:t>
            </w:r>
          </w:p>
        </w:tc>
        <w:tc>
          <w:tcPr>
            <w:tcW w:w="1701" w:type="dxa"/>
            <w:shd w:val="clear" w:color="auto" w:fill="auto"/>
          </w:tcPr>
          <w:p w:rsidR="00C05D09" w:rsidRPr="00C05D09" w:rsidRDefault="00C05D09" w:rsidP="00C05D09">
            <w:pPr>
              <w:spacing w:after="0" w:line="24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Кількість балів</w:t>
            </w:r>
          </w:p>
        </w:tc>
        <w:tc>
          <w:tcPr>
            <w:tcW w:w="5494"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Критерії (за кожною з оцінок)</w:t>
            </w:r>
          </w:p>
        </w:tc>
      </w:tr>
      <w:tr w:rsidR="00C05D09" w:rsidRPr="00C05D09" w:rsidTr="0082551E">
        <w:trPr>
          <w:trHeight w:val="363"/>
        </w:trPr>
        <w:tc>
          <w:tcPr>
            <w:tcW w:w="2376" w:type="dxa"/>
            <w:vMerge w:val="restart"/>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 xml:space="preserve">Поточний контроль </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на практичному  занятті</w:t>
            </w: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Max 5</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Відмінне засвоєння навчального матеріалу з теми, можливі окремі несуттєві недоліки</w:t>
            </w:r>
          </w:p>
        </w:tc>
      </w:tr>
      <w:tr w:rsidR="00C05D09" w:rsidRPr="00C05D09" w:rsidTr="0082551E">
        <w:trPr>
          <w:trHeight w:val="153"/>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4</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Добре засвоєння матеріалу з теми, але є окремі помилки</w:t>
            </w:r>
          </w:p>
        </w:tc>
      </w:tr>
      <w:tr w:rsidR="00C05D09" w:rsidRPr="00C05D09" w:rsidTr="0082551E">
        <w:trPr>
          <w:trHeight w:val="153"/>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3</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Задовільний рівень засвоєння матеріалу, значна кількість помилок</w:t>
            </w:r>
          </w:p>
        </w:tc>
      </w:tr>
      <w:tr w:rsidR="00C05D09" w:rsidRPr="00C05D09" w:rsidTr="0082551E">
        <w:trPr>
          <w:trHeight w:val="383"/>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Міn  0</w:t>
            </w:r>
          </w:p>
        </w:tc>
        <w:tc>
          <w:tcPr>
            <w:tcW w:w="5494" w:type="dxa"/>
            <w:shd w:val="clear" w:color="auto" w:fill="auto"/>
          </w:tcPr>
          <w:p w:rsidR="00C05D09" w:rsidRPr="00C05D09" w:rsidRDefault="00C05D09" w:rsidP="00C05D09">
            <w:pPr>
              <w:spacing w:after="0" w:line="36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Незадовільний рівень засвоєння матеріалу</w:t>
            </w:r>
          </w:p>
        </w:tc>
      </w:tr>
      <w:tr w:rsidR="00C05D09" w:rsidRPr="00C05D09" w:rsidTr="0082551E">
        <w:trPr>
          <w:trHeight w:val="633"/>
        </w:trPr>
        <w:tc>
          <w:tcPr>
            <w:tcW w:w="2376" w:type="dxa"/>
            <w:vMerge w:val="restart"/>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lastRenderedPageBreak/>
              <w:t>Колоквіум</w:t>
            </w:r>
          </w:p>
        </w:tc>
        <w:tc>
          <w:tcPr>
            <w:tcW w:w="1701" w:type="dxa"/>
            <w:shd w:val="clear" w:color="auto" w:fill="auto"/>
          </w:tcPr>
          <w:p w:rsidR="00C05D09" w:rsidRPr="00C05D09" w:rsidRDefault="00C05D09" w:rsidP="00C05D09">
            <w:pPr>
              <w:spacing w:after="0" w:line="24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Мах  5</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Результати опрацювання матеріалу високі, можлива незначна кількість несуттєвих помилок</w:t>
            </w:r>
          </w:p>
        </w:tc>
      </w:tr>
      <w:tr w:rsidR="00C05D09" w:rsidRPr="00C05D09" w:rsidTr="0082551E">
        <w:trPr>
          <w:trHeight w:val="44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24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4</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Добре засвоєння матеріалу з теми, але є окремі помилки</w:t>
            </w:r>
          </w:p>
        </w:tc>
      </w:tr>
      <w:tr w:rsidR="00C05D09" w:rsidRPr="00C05D09" w:rsidTr="0082551E">
        <w:trPr>
          <w:trHeight w:val="44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3</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Задовільний рівень засвоєння матеріалу, значна кількість несуттєвих помилок</w:t>
            </w:r>
          </w:p>
        </w:tc>
      </w:tr>
      <w:tr w:rsidR="00C05D09" w:rsidRPr="00C05D09" w:rsidTr="0082551E">
        <w:trPr>
          <w:trHeight w:val="577"/>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24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2</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Задовільний рівень засвоєння матеріалу, значна кількість суттєвих помилок</w:t>
            </w:r>
          </w:p>
        </w:tc>
      </w:tr>
      <w:tr w:rsidR="00C05D09" w:rsidRPr="00C05D09" w:rsidTr="0082551E">
        <w:trPr>
          <w:trHeight w:val="16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1</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Прогалини в знаннях,</w:t>
            </w:r>
            <w:r w:rsidRPr="00C05D09">
              <w:rPr>
                <w:rFonts w:ascii="Times New Roman" w:eastAsia="Times New Roman" w:hAnsi="Times New Roman" w:cs="Times New Roman"/>
                <w:bCs/>
                <w:kern w:val="32"/>
                <w:lang w:val="uk-UA" w:eastAsia="ru-RU"/>
              </w:rPr>
              <w:t xml:space="preserve"> студент слабко володіє матеріалом роботи</w:t>
            </w:r>
          </w:p>
        </w:tc>
      </w:tr>
      <w:tr w:rsidR="00C05D09" w:rsidRPr="00C05D09" w:rsidTr="0082551E">
        <w:trPr>
          <w:trHeight w:val="16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Min 0</w:t>
            </w:r>
          </w:p>
        </w:tc>
        <w:tc>
          <w:tcPr>
            <w:tcW w:w="5494" w:type="dxa"/>
            <w:shd w:val="clear" w:color="auto" w:fill="auto"/>
          </w:tcPr>
          <w:p w:rsidR="00C05D09" w:rsidRPr="00C05D09" w:rsidRDefault="00C05D09" w:rsidP="00C05D09">
            <w:pPr>
              <w:spacing w:after="0" w:line="36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Незадовільний рівень засвоєння матеріалу</w:t>
            </w:r>
          </w:p>
        </w:tc>
      </w:tr>
      <w:tr w:rsidR="00C05D09" w:rsidRPr="00C05D09" w:rsidTr="0082551E">
        <w:trPr>
          <w:trHeight w:val="170"/>
        </w:trPr>
        <w:tc>
          <w:tcPr>
            <w:tcW w:w="2376" w:type="dxa"/>
            <w:vMerge w:val="restart"/>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sz w:val="24"/>
                <w:szCs w:val="24"/>
                <w:lang w:val="uk-UA" w:eastAsia="ru-RU"/>
              </w:rPr>
              <w:t>Оцінка самостійної роботи студента</w:t>
            </w: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Мах 10</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bCs/>
                <w:spacing w:val="-6"/>
                <w:kern w:val="32"/>
                <w:lang w:val="uk-UA" w:eastAsia="ru-RU"/>
              </w:rPr>
              <w:t>Глибоке знання проблем, пов’язаних із темою дослідження, вільне володіння матеріалом, вміння самостійно й творчо мислити, знаходити, узагальнювати, аналізувати матеріал, робити самостійні теоретичні й практичні висновки</w:t>
            </w:r>
          </w:p>
        </w:tc>
      </w:tr>
      <w:tr w:rsidR="00C05D09" w:rsidRPr="00C05D09" w:rsidTr="0082551E">
        <w:trPr>
          <w:trHeight w:val="17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8</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bCs/>
                <w:kern w:val="32"/>
                <w:lang w:val="uk-UA" w:eastAsia="ru-RU"/>
              </w:rPr>
              <w:t>У роботі розкрито основні положення теми, але є деякі неточності у викладанні матеріалу, теоретичні поняття недостатньо підкріплені фактичними даними</w:t>
            </w:r>
          </w:p>
        </w:tc>
      </w:tr>
      <w:tr w:rsidR="00C05D09" w:rsidRPr="00C05D09" w:rsidTr="0082551E">
        <w:trPr>
          <w:trHeight w:val="17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6</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bCs/>
                <w:kern w:val="32"/>
                <w:lang w:val="uk-UA" w:eastAsia="ru-RU"/>
              </w:rPr>
              <w:t>Основні положення теми розкрито, але деякі питання висвітлено неповно. Студент добре володіє матеріалом, але відсутня творчість і самостійність у дослідженні</w:t>
            </w:r>
          </w:p>
        </w:tc>
      </w:tr>
      <w:tr w:rsidR="00C05D09" w:rsidRPr="00C05D09" w:rsidTr="0082551E">
        <w:trPr>
          <w:trHeight w:val="240"/>
        </w:trPr>
        <w:tc>
          <w:tcPr>
            <w:tcW w:w="2376" w:type="dxa"/>
            <w:vMerge w:val="restart"/>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4</w:t>
            </w:r>
          </w:p>
        </w:tc>
        <w:tc>
          <w:tcPr>
            <w:tcW w:w="5494" w:type="dxa"/>
            <w:shd w:val="clear" w:color="auto" w:fill="auto"/>
          </w:tcPr>
          <w:p w:rsidR="00C05D09" w:rsidRPr="00C05D09" w:rsidRDefault="00C05D09" w:rsidP="00C05D09">
            <w:pPr>
              <w:widowControl w:val="0"/>
              <w:spacing w:after="0" w:line="240" w:lineRule="auto"/>
              <w:jc w:val="both"/>
              <w:outlineLvl w:val="0"/>
              <w:rPr>
                <w:rFonts w:ascii="Times New Roman" w:eastAsia="Times New Roman" w:hAnsi="Times New Roman" w:cs="Times New Roman"/>
                <w:bCs/>
                <w:kern w:val="32"/>
                <w:lang w:val="uk-UA" w:eastAsia="ru-RU"/>
              </w:rPr>
            </w:pPr>
            <w:r w:rsidRPr="00C05D09">
              <w:rPr>
                <w:rFonts w:ascii="Times New Roman" w:eastAsia="Times New Roman" w:hAnsi="Times New Roman" w:cs="Times New Roman"/>
                <w:bCs/>
                <w:kern w:val="32"/>
                <w:lang w:val="uk-UA" w:eastAsia="ru-RU"/>
              </w:rPr>
              <w:t>Основні теоретичні питання висвітлено поверхнево, відсутні висновків або висновки не мають самостійного характеру; студент слабко володіє матеріалом</w:t>
            </w:r>
          </w:p>
        </w:tc>
      </w:tr>
      <w:tr w:rsidR="00C05D09" w:rsidRPr="00C05D09" w:rsidTr="0082551E">
        <w:trPr>
          <w:trHeight w:val="999"/>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2</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bCs/>
                <w:kern w:val="32"/>
                <w:lang w:val="uk-UA" w:eastAsia="ru-RU"/>
              </w:rPr>
            </w:pPr>
            <w:r w:rsidRPr="00C05D09">
              <w:rPr>
                <w:rFonts w:ascii="Times New Roman" w:eastAsia="Times New Roman" w:hAnsi="Times New Roman" w:cs="Times New Roman"/>
                <w:bCs/>
                <w:kern w:val="32"/>
                <w:lang w:val="uk-UA" w:eastAsia="ru-RU"/>
              </w:rPr>
              <w:t>Основні положення теми висвітлено поверхнево, теоретичні положення не підкріплені фактичним матеріалом; немає висновків; студент слабко володіє матеріалом роботи</w:t>
            </w:r>
          </w:p>
        </w:tc>
      </w:tr>
      <w:tr w:rsidR="00C05D09" w:rsidRPr="00C05D09" w:rsidTr="0082551E">
        <w:trPr>
          <w:trHeight w:val="829"/>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0</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Основні положення теми висвітлено поверхнево, з великою кількістю помилок; немає висновків; студент не володіє матеріалом роботи</w:t>
            </w:r>
          </w:p>
        </w:tc>
      </w:tr>
      <w:tr w:rsidR="00C05D09" w:rsidRPr="00C05D09" w:rsidTr="0082551E">
        <w:trPr>
          <w:trHeight w:val="380"/>
        </w:trPr>
        <w:tc>
          <w:tcPr>
            <w:tcW w:w="2376" w:type="dxa"/>
            <w:vMerge w:val="restart"/>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Іспит</w:t>
            </w: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Мах 60</w:t>
            </w:r>
          </w:p>
        </w:tc>
        <w:tc>
          <w:tcPr>
            <w:tcW w:w="5494" w:type="dxa"/>
            <w:shd w:val="clear" w:color="auto" w:fill="auto"/>
          </w:tcPr>
          <w:p w:rsidR="00C05D09" w:rsidRPr="00C05D09" w:rsidRDefault="00C05D09" w:rsidP="00C05D09">
            <w:pPr>
              <w:shd w:val="clear" w:color="auto" w:fill="FFFFFF"/>
              <w:spacing w:after="0" w:line="240" w:lineRule="auto"/>
              <w:jc w:val="both"/>
              <w:rPr>
                <w:rFonts w:ascii="Times New Roman" w:eastAsia="Times New Roman" w:hAnsi="Times New Roman" w:cs="Times New Roman"/>
                <w:lang w:val="uk-UA" w:eastAsia="ru-RU"/>
              </w:rPr>
            </w:pPr>
            <w:r w:rsidRPr="00C05D09">
              <w:rPr>
                <w:rFonts w:ascii="Times New Roman" w:eastAsia="Calibri" w:hAnsi="Times New Roman" w:cs="Times New Roman"/>
                <w:lang w:val="uk-UA" w:eastAsia="ru-RU"/>
              </w:rPr>
              <w:t xml:space="preserve">1. Всебічне, систематичне і глибоке знання матеріалу, передбаченого програмою навчальної̈ дисципліни, у тому числі орієнтація в основних наукових доктринах і концепціях дисципліни. </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2. Засвоєння основної̈ та додаткової̈ літератури, рекомендованої̈ кафедрою.</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3. Здатність до самостійного поповнення знань з дисципліни й використання отриманих знань у практичній̆ роботі</w:t>
            </w:r>
          </w:p>
        </w:tc>
      </w:tr>
      <w:tr w:rsidR="00C05D09" w:rsidRPr="00C05D09" w:rsidTr="0082551E">
        <w:trPr>
          <w:trHeight w:val="44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55</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1. Повне знання матеріалу, передбаченого програмою навчальної̈ дисципліни.</w:t>
            </w:r>
          </w:p>
          <w:p w:rsidR="00C05D09" w:rsidRPr="00C05D09" w:rsidRDefault="00C05D09" w:rsidP="00C05D09">
            <w:pPr>
              <w:spacing w:after="0" w:line="240" w:lineRule="auto"/>
              <w:jc w:val="both"/>
              <w:rPr>
                <w:rFonts w:ascii="Times New Roman" w:eastAsia="Times New Roman" w:hAnsi="Times New Roman" w:cs="Times New Roman"/>
                <w:spacing w:val="-6"/>
                <w:lang w:val="uk-UA" w:eastAsia="ru-RU"/>
              </w:rPr>
            </w:pPr>
            <w:r w:rsidRPr="00C05D09">
              <w:rPr>
                <w:rFonts w:ascii="Times New Roman" w:eastAsia="Times New Roman" w:hAnsi="Times New Roman" w:cs="Times New Roman"/>
                <w:lang w:val="uk-UA" w:eastAsia="ru-RU"/>
              </w:rPr>
              <w:t xml:space="preserve">2. Засвоєння основної̈ літератури і знайомство з </w:t>
            </w:r>
            <w:r w:rsidRPr="00C05D09">
              <w:rPr>
                <w:rFonts w:ascii="Times New Roman" w:eastAsia="Times New Roman" w:hAnsi="Times New Roman" w:cs="Times New Roman"/>
                <w:spacing w:val="-6"/>
                <w:lang w:val="uk-UA" w:eastAsia="ru-RU"/>
              </w:rPr>
              <w:t>додатковою літературою, рекомендованою кафедрою.</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spacing w:val="-6"/>
                <w:lang w:val="uk-UA" w:eastAsia="ru-RU"/>
              </w:rPr>
              <w:t>3. Здатність до самосійного поповнення знань з дисципліни, розуміння їх значення для практичної̈ роботи</w:t>
            </w:r>
          </w:p>
        </w:tc>
      </w:tr>
      <w:tr w:rsidR="00C05D09" w:rsidRPr="00C05D09" w:rsidTr="0082551E">
        <w:trPr>
          <w:trHeight w:val="252"/>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50</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1. Достатньо повне знання матеріалу, передбаченого програмою навчальної̈ дисципліни, за відсутності у відповіді суттєвих неточностей.</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 xml:space="preserve">2. Засвоєння основної̈ літератури, рекомендованої̈ кафедрою. </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 xml:space="preserve">3. </w:t>
            </w:r>
            <w:r w:rsidRPr="00C05D09">
              <w:rPr>
                <w:rFonts w:ascii="Times New Roman" w:eastAsia="Times New Roman" w:hAnsi="Times New Roman" w:cs="Times New Roman"/>
                <w:spacing w:val="-6"/>
                <w:lang w:val="uk-UA" w:eastAsia="ru-RU"/>
              </w:rPr>
              <w:t>Здатність до самостійного поповнення знань з дисципліни, розуміння їх значення для практичної̈ роботи</w:t>
            </w:r>
          </w:p>
        </w:tc>
      </w:tr>
      <w:tr w:rsidR="00C05D09" w:rsidRPr="00C05D09" w:rsidTr="0082551E">
        <w:trPr>
          <w:trHeight w:val="29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45</w:t>
            </w:r>
          </w:p>
        </w:tc>
        <w:tc>
          <w:tcPr>
            <w:tcW w:w="5494" w:type="dxa"/>
            <w:shd w:val="clear" w:color="auto" w:fill="auto"/>
          </w:tcPr>
          <w:p w:rsidR="00C05D09" w:rsidRPr="00C05D09" w:rsidRDefault="00C05D09" w:rsidP="00C05D09">
            <w:pPr>
              <w:shd w:val="clear" w:color="auto" w:fill="FFFFFF"/>
              <w:spacing w:after="0" w:line="240" w:lineRule="auto"/>
              <w:jc w:val="both"/>
              <w:rPr>
                <w:rFonts w:ascii="Times New Roman" w:eastAsia="Calibri" w:hAnsi="Times New Roman" w:cs="Times New Roman"/>
                <w:lang w:val="uk-UA" w:eastAsia="ru-RU"/>
              </w:rPr>
            </w:pPr>
            <w:r w:rsidRPr="00C05D09">
              <w:rPr>
                <w:rFonts w:ascii="Times New Roman" w:eastAsia="Calibri" w:hAnsi="Times New Roman" w:cs="Times New Roman"/>
                <w:lang w:val="uk-UA" w:eastAsia="ru-RU"/>
              </w:rPr>
              <w:t xml:space="preserve">1. </w:t>
            </w:r>
            <w:r w:rsidRPr="00C05D09">
              <w:rPr>
                <w:rFonts w:ascii="Times New Roman" w:eastAsia="Calibri" w:hAnsi="Times New Roman" w:cs="Times New Roman"/>
                <w:spacing w:val="-6"/>
                <w:lang w:val="uk-UA" w:eastAsia="ru-RU"/>
              </w:rPr>
              <w:t>Знання основного матеріалу, передбаченого програмою навчальної̈ дисципліни, в обсязі, достатньому для подальшого навчання і майбутньої роботи за професією</w:t>
            </w:r>
            <w:r w:rsidRPr="00C05D09">
              <w:rPr>
                <w:rFonts w:ascii="Times New Roman" w:eastAsia="Calibri" w:hAnsi="Times New Roman" w:cs="Times New Roman"/>
                <w:lang w:val="uk-UA" w:eastAsia="ru-RU"/>
              </w:rPr>
              <w:t>.</w:t>
            </w:r>
          </w:p>
          <w:p w:rsidR="00C05D09" w:rsidRPr="00C05D09" w:rsidRDefault="00C05D09" w:rsidP="00C05D09">
            <w:pPr>
              <w:shd w:val="clear" w:color="auto" w:fill="FFFFFF"/>
              <w:spacing w:after="0" w:line="240" w:lineRule="auto"/>
              <w:jc w:val="both"/>
              <w:rPr>
                <w:rFonts w:ascii="Times New Roman" w:eastAsia="Calibri" w:hAnsi="Times New Roman" w:cs="Times New Roman"/>
                <w:lang w:val="uk-UA" w:eastAsia="ru-RU"/>
              </w:rPr>
            </w:pPr>
            <w:r w:rsidRPr="00C05D09">
              <w:rPr>
                <w:rFonts w:ascii="Times New Roman" w:eastAsia="Calibri" w:hAnsi="Times New Roman" w:cs="Times New Roman"/>
                <w:lang w:val="uk-UA" w:eastAsia="ru-RU"/>
              </w:rPr>
              <w:t xml:space="preserve">2. Засвоєння основної̈ літератури, рекомендованої̈ кафедрою. </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3. Помилки й суттєві неточності у відповіді на іспиті за наявності знань для їх самостійного усунення або за допомогою викладача</w:t>
            </w:r>
          </w:p>
        </w:tc>
      </w:tr>
      <w:tr w:rsidR="00C05D09" w:rsidRPr="00C05D09" w:rsidTr="0082551E">
        <w:trPr>
          <w:trHeight w:val="199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40</w:t>
            </w:r>
          </w:p>
        </w:tc>
        <w:tc>
          <w:tcPr>
            <w:tcW w:w="5494" w:type="dxa"/>
            <w:shd w:val="clear" w:color="auto" w:fill="auto"/>
          </w:tcPr>
          <w:p w:rsidR="00C05D09" w:rsidRPr="00C05D09" w:rsidRDefault="00C05D09" w:rsidP="00C05D09">
            <w:pPr>
              <w:shd w:val="clear" w:color="auto" w:fill="FFFFFF"/>
              <w:spacing w:after="0" w:line="240" w:lineRule="auto"/>
              <w:jc w:val="both"/>
              <w:rPr>
                <w:rFonts w:ascii="Times New Roman" w:eastAsia="Calibri" w:hAnsi="Times New Roman" w:cs="Times New Roman"/>
                <w:lang w:val="uk-UA" w:eastAsia="ru-RU"/>
              </w:rPr>
            </w:pPr>
            <w:r w:rsidRPr="00C05D09">
              <w:rPr>
                <w:rFonts w:ascii="Times New Roman" w:eastAsia="Calibri" w:hAnsi="Times New Roman" w:cs="Times New Roman"/>
                <w:lang w:val="uk-UA" w:eastAsia="ru-RU"/>
              </w:rPr>
              <w:t>1. Знання основного матеріалу, передбаченого програмою навчальної̈ дисципліни, в обсязі, достатньому для подальшого навчання і майбутньої роботи за професією.</w:t>
            </w:r>
          </w:p>
          <w:p w:rsidR="00C05D09" w:rsidRPr="00C05D09" w:rsidRDefault="00C05D09" w:rsidP="00C05D09">
            <w:pPr>
              <w:shd w:val="clear" w:color="auto" w:fill="FFFFFF"/>
              <w:spacing w:after="0" w:line="240" w:lineRule="auto"/>
              <w:jc w:val="both"/>
              <w:rPr>
                <w:rFonts w:ascii="Times New Roman" w:eastAsia="Times New Roman" w:hAnsi="Times New Roman" w:cs="Times New Roman"/>
                <w:lang w:val="uk-UA" w:eastAsia="ru-RU"/>
              </w:rPr>
            </w:pPr>
            <w:r w:rsidRPr="00C05D09">
              <w:rPr>
                <w:rFonts w:ascii="Times New Roman" w:eastAsia="Calibri" w:hAnsi="Times New Roman" w:cs="Times New Roman"/>
                <w:lang w:val="uk-UA" w:eastAsia="ru-RU"/>
              </w:rPr>
              <w:t xml:space="preserve">2. Ознайомлення з основною літературою, рекомендованою кафедрою. </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 xml:space="preserve">3. </w:t>
            </w:r>
            <w:r w:rsidRPr="00C05D09">
              <w:rPr>
                <w:rFonts w:ascii="Times New Roman" w:eastAsia="Times New Roman" w:hAnsi="Times New Roman" w:cs="Times New Roman"/>
                <w:spacing w:val="-6"/>
                <w:lang w:val="uk-UA" w:eastAsia="ru-RU"/>
              </w:rPr>
              <w:t>Помилки у відповіді на іспиті за наявності знань для усунення найсуттєвіших із них за допомогою викладача</w:t>
            </w:r>
          </w:p>
        </w:tc>
      </w:tr>
      <w:tr w:rsidR="00C05D09" w:rsidRPr="00C05D09" w:rsidTr="0082551E">
        <w:trPr>
          <w:trHeight w:val="40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35</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 xml:space="preserve">1. </w:t>
            </w:r>
            <w:r w:rsidRPr="00C05D09">
              <w:rPr>
                <w:rFonts w:ascii="Times New Roman" w:eastAsia="Times New Roman" w:hAnsi="Times New Roman" w:cs="Times New Roman"/>
                <w:spacing w:val="-6"/>
                <w:lang w:val="uk-UA" w:eastAsia="ru-RU"/>
              </w:rPr>
              <w:t>Прогалини в знаннях з певних частин основного мате-ріалу, передбаченого програмою навчальної̈ дисципліни</w:t>
            </w:r>
            <w:r w:rsidRPr="00C05D09">
              <w:rPr>
                <w:rFonts w:ascii="Times New Roman" w:eastAsia="Times New Roman" w:hAnsi="Times New Roman" w:cs="Times New Roman"/>
                <w:lang w:val="uk-UA" w:eastAsia="ru-RU"/>
              </w:rPr>
              <w:t>.</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2. Наявність помилок у відповіді на іспиті.</w:t>
            </w:r>
          </w:p>
        </w:tc>
      </w:tr>
      <w:tr w:rsidR="00C05D09" w:rsidRPr="00C05D09" w:rsidTr="0082551E">
        <w:trPr>
          <w:trHeight w:val="380"/>
        </w:trPr>
        <w:tc>
          <w:tcPr>
            <w:tcW w:w="2376" w:type="dxa"/>
            <w:vMerge/>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p>
        </w:tc>
        <w:tc>
          <w:tcPr>
            <w:tcW w:w="1701" w:type="dxa"/>
            <w:shd w:val="clear" w:color="auto" w:fill="auto"/>
          </w:tcPr>
          <w:p w:rsidR="00C05D09" w:rsidRPr="00C05D09" w:rsidRDefault="00C05D09" w:rsidP="00C05D09">
            <w:pPr>
              <w:spacing w:after="0" w:line="360" w:lineRule="auto"/>
              <w:jc w:val="center"/>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0</w:t>
            </w:r>
          </w:p>
        </w:tc>
        <w:tc>
          <w:tcPr>
            <w:tcW w:w="5494" w:type="dxa"/>
            <w:shd w:val="clear" w:color="auto" w:fill="auto"/>
          </w:tcPr>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 xml:space="preserve">1. </w:t>
            </w:r>
            <w:r w:rsidRPr="00C05D09">
              <w:rPr>
                <w:rFonts w:ascii="Times New Roman" w:eastAsia="Times New Roman" w:hAnsi="Times New Roman" w:cs="Times New Roman"/>
                <w:spacing w:val="-6"/>
                <w:lang w:val="uk-UA" w:eastAsia="ru-RU"/>
              </w:rPr>
              <w:t>Відсутність знань значної̈ частини основного матеріалу, передбаченого програмою навчальної̈ дисципліни</w:t>
            </w:r>
            <w:r w:rsidRPr="00C05D09">
              <w:rPr>
                <w:rFonts w:ascii="Times New Roman" w:eastAsia="Times New Roman" w:hAnsi="Times New Roman" w:cs="Times New Roman"/>
                <w:lang w:val="uk-UA" w:eastAsia="ru-RU"/>
              </w:rPr>
              <w:t>.</w:t>
            </w:r>
          </w:p>
          <w:p w:rsidR="00C05D09" w:rsidRPr="00C05D09" w:rsidRDefault="00C05D09" w:rsidP="00C05D09">
            <w:pPr>
              <w:spacing w:after="0" w:line="240" w:lineRule="auto"/>
              <w:jc w:val="both"/>
              <w:rPr>
                <w:rFonts w:ascii="Times New Roman" w:eastAsia="Times New Roman" w:hAnsi="Times New Roman" w:cs="Times New Roman"/>
                <w:lang w:val="uk-UA" w:eastAsia="ru-RU"/>
              </w:rPr>
            </w:pPr>
            <w:r w:rsidRPr="00C05D09">
              <w:rPr>
                <w:rFonts w:ascii="Times New Roman" w:eastAsia="Times New Roman" w:hAnsi="Times New Roman" w:cs="Times New Roman"/>
                <w:lang w:val="uk-UA" w:eastAsia="ru-RU"/>
              </w:rPr>
              <w:t>2. Неможливість продовжити навчання або здійснювати професійну діяльність без проходження повторного курсу з цієї дисципліни</w:t>
            </w:r>
          </w:p>
        </w:tc>
      </w:tr>
    </w:tbl>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5777E4" w:rsidRPr="005777E4" w:rsidRDefault="005777E4" w:rsidP="005777E4">
      <w:pPr>
        <w:widowControl w:val="0"/>
        <w:spacing w:after="0" w:line="360" w:lineRule="auto"/>
        <w:ind w:firstLine="709"/>
        <w:jc w:val="center"/>
        <w:rPr>
          <w:rFonts w:ascii="Times New Roman" w:eastAsia="Calibri" w:hAnsi="Times New Roman" w:cs="Times New Roman"/>
          <w:b/>
          <w:i/>
          <w:sz w:val="28"/>
          <w:szCs w:val="28"/>
          <w:lang w:val="uk-UA" w:eastAsia="uk-UA"/>
        </w:rPr>
      </w:pPr>
      <w:r w:rsidRPr="005777E4">
        <w:rPr>
          <w:rFonts w:ascii="Times New Roman" w:eastAsia="Calibri" w:hAnsi="Times New Roman" w:cs="Times New Roman"/>
          <w:b/>
          <w:i/>
          <w:sz w:val="28"/>
          <w:szCs w:val="28"/>
          <w:lang w:val="uk-UA" w:eastAsia="uk-UA"/>
        </w:rPr>
        <w:t xml:space="preserve">7. Педагогічний контроль для здобувачів вищої освіти </w:t>
      </w:r>
    </w:p>
    <w:p w:rsidR="005777E4" w:rsidRPr="005777E4" w:rsidRDefault="005777E4" w:rsidP="005777E4">
      <w:pPr>
        <w:widowControl w:val="0"/>
        <w:spacing w:after="0" w:line="360" w:lineRule="auto"/>
        <w:ind w:firstLine="709"/>
        <w:jc w:val="center"/>
        <w:rPr>
          <w:rFonts w:ascii="Times New Roman" w:eastAsia="Calibri" w:hAnsi="Times New Roman" w:cs="Times New Roman"/>
          <w:sz w:val="28"/>
          <w:szCs w:val="28"/>
          <w:lang w:val="uk-UA" w:eastAsia="uk-UA"/>
        </w:rPr>
      </w:pPr>
      <w:r w:rsidRPr="005777E4">
        <w:rPr>
          <w:rFonts w:ascii="Times New Roman" w:eastAsia="Calibri" w:hAnsi="Times New Roman" w:cs="Times New Roman"/>
          <w:b/>
          <w:i/>
          <w:sz w:val="28"/>
          <w:szCs w:val="28"/>
          <w:lang w:val="uk-UA" w:eastAsia="uk-UA"/>
        </w:rPr>
        <w:t>денної/заочної форми</w:t>
      </w:r>
      <w:r w:rsidRPr="005777E4">
        <w:rPr>
          <w:rFonts w:ascii="Times New Roman" w:eastAsia="Calibri" w:hAnsi="Times New Roman" w:cs="Times New Roman"/>
          <w:b/>
          <w:sz w:val="28"/>
          <w:szCs w:val="28"/>
          <w:lang w:val="uk-UA" w:eastAsia="uk-UA"/>
        </w:rPr>
        <w:t xml:space="preserve"> </w:t>
      </w:r>
      <w:r w:rsidRPr="005777E4">
        <w:rPr>
          <w:rFonts w:ascii="Times New Roman" w:eastAsia="Calibri" w:hAnsi="Times New Roman" w:cs="Times New Roman"/>
          <w:b/>
          <w:i/>
          <w:sz w:val="28"/>
          <w:szCs w:val="28"/>
          <w:lang w:val="uk-UA" w:eastAsia="uk-UA"/>
        </w:rPr>
        <w:t>навчання</w:t>
      </w:r>
    </w:p>
    <w:p w:rsidR="005777E4" w:rsidRPr="005777E4" w:rsidRDefault="005777E4" w:rsidP="005777E4">
      <w:pPr>
        <w:widowControl w:val="0"/>
        <w:spacing w:after="0" w:line="360" w:lineRule="auto"/>
        <w:ind w:firstLine="709"/>
        <w:jc w:val="center"/>
        <w:rPr>
          <w:rFonts w:ascii="Times New Roman" w:eastAsia="Calibri" w:hAnsi="Times New Roman" w:cs="Times New Roman"/>
          <w:b/>
          <w:sz w:val="28"/>
          <w:szCs w:val="28"/>
          <w:lang w:val="uk-UA" w:eastAsia="uk-UA"/>
        </w:rPr>
      </w:pPr>
      <w:r w:rsidRPr="005777E4">
        <w:rPr>
          <w:rFonts w:ascii="Times New Roman" w:eastAsia="Calibri" w:hAnsi="Times New Roman" w:cs="Times New Roman"/>
          <w:b/>
          <w:sz w:val="28"/>
          <w:szCs w:val="28"/>
          <w:lang w:val="uk-UA" w:eastAsia="uk-UA"/>
        </w:rPr>
        <w:t>Шкала підсумкового педагогічного контролю</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395"/>
        <w:gridCol w:w="1271"/>
        <w:gridCol w:w="2135"/>
      </w:tblGrid>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Оцінка</w:t>
            </w:r>
          </w:p>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за шкалою ECTS</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Визначення</w:t>
            </w:r>
          </w:p>
        </w:tc>
        <w:tc>
          <w:tcPr>
            <w:tcW w:w="1271"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Оцінка</w:t>
            </w:r>
          </w:p>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за національною шкалою</w:t>
            </w:r>
          </w:p>
        </w:tc>
        <w:tc>
          <w:tcPr>
            <w:tcW w:w="213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Оцінка</w:t>
            </w:r>
          </w:p>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за 100- бальною шкалою, що використовується в НЮУ</w:t>
            </w:r>
          </w:p>
        </w:tc>
      </w:tr>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
                <w:bCs/>
                <w:kern w:val="32"/>
                <w:sz w:val="24"/>
                <w:szCs w:val="24"/>
                <w:lang w:val="uk-UA" w:eastAsia="uk-UA"/>
              </w:rPr>
            </w:pPr>
            <w:r w:rsidRPr="005777E4">
              <w:rPr>
                <w:rFonts w:ascii="Times New Roman" w:eastAsia="Calibri" w:hAnsi="Times New Roman" w:cs="Times New Roman"/>
                <w:b/>
                <w:bCs/>
                <w:kern w:val="32"/>
                <w:sz w:val="24"/>
                <w:szCs w:val="24"/>
                <w:lang w:val="uk-UA" w:eastAsia="uk-UA"/>
              </w:rPr>
              <w:t>А</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
                <w:bCs/>
                <w:kern w:val="32"/>
                <w:sz w:val="24"/>
                <w:szCs w:val="24"/>
                <w:lang w:val="uk-UA" w:eastAsia="uk-UA"/>
              </w:rPr>
              <w:t>Відмінно</w:t>
            </w:r>
            <w:r w:rsidRPr="005777E4">
              <w:rPr>
                <w:rFonts w:ascii="Times New Roman" w:eastAsia="Calibri" w:hAnsi="Times New Roman" w:cs="Times New Roman"/>
                <w:bCs/>
                <w:kern w:val="32"/>
                <w:sz w:val="24"/>
                <w:szCs w:val="24"/>
                <w:lang w:val="uk-UA" w:eastAsia="uk-UA"/>
              </w:rPr>
              <w:t xml:space="preserve"> – відмінне виконання, лише з незначною кількістю помилок</w:t>
            </w:r>
          </w:p>
        </w:tc>
        <w:tc>
          <w:tcPr>
            <w:tcW w:w="1271" w:type="dxa"/>
            <w:tcBorders>
              <w:top w:val="single" w:sz="4" w:space="0" w:color="auto"/>
              <w:left w:val="single" w:sz="4" w:space="0" w:color="auto"/>
              <w:bottom w:val="single" w:sz="4" w:space="0" w:color="auto"/>
              <w:right w:val="single" w:sz="4" w:space="0" w:color="auto"/>
            </w:tcBorders>
            <w:vAlign w:val="center"/>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5</w:t>
            </w:r>
          </w:p>
        </w:tc>
        <w:tc>
          <w:tcPr>
            <w:tcW w:w="2135" w:type="dxa"/>
            <w:tcBorders>
              <w:top w:val="single" w:sz="4" w:space="0" w:color="auto"/>
              <w:left w:val="single" w:sz="4" w:space="0" w:color="auto"/>
              <w:bottom w:val="single" w:sz="4" w:space="0" w:color="auto"/>
              <w:right w:val="single" w:sz="4" w:space="0" w:color="auto"/>
            </w:tcBorders>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p>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90–100</w:t>
            </w:r>
          </w:p>
        </w:tc>
      </w:tr>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
                <w:bCs/>
                <w:kern w:val="32"/>
                <w:sz w:val="24"/>
                <w:szCs w:val="24"/>
                <w:lang w:val="uk-UA" w:eastAsia="uk-UA"/>
              </w:rPr>
            </w:pPr>
            <w:r w:rsidRPr="005777E4">
              <w:rPr>
                <w:rFonts w:ascii="Times New Roman" w:eastAsia="Calibri" w:hAnsi="Times New Roman" w:cs="Times New Roman"/>
                <w:b/>
                <w:bCs/>
                <w:kern w:val="32"/>
                <w:sz w:val="24"/>
                <w:szCs w:val="24"/>
                <w:lang w:val="uk-UA" w:eastAsia="uk-UA"/>
              </w:rPr>
              <w:t>В</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
                <w:bCs/>
                <w:kern w:val="32"/>
                <w:sz w:val="24"/>
                <w:szCs w:val="24"/>
                <w:lang w:val="uk-UA" w:eastAsia="uk-UA"/>
              </w:rPr>
              <w:t>Дуже добре</w:t>
            </w:r>
            <w:r w:rsidRPr="005777E4">
              <w:rPr>
                <w:rFonts w:ascii="Times New Roman" w:eastAsia="Calibri" w:hAnsi="Times New Roman" w:cs="Times New Roman"/>
                <w:bCs/>
                <w:kern w:val="32"/>
                <w:sz w:val="24"/>
                <w:szCs w:val="24"/>
                <w:lang w:val="uk-UA" w:eastAsia="uk-UA"/>
              </w:rPr>
              <w:t xml:space="preserve"> – вище середнього рівня з кількома помилками</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4</w:t>
            </w:r>
          </w:p>
        </w:tc>
        <w:tc>
          <w:tcPr>
            <w:tcW w:w="2135" w:type="dxa"/>
            <w:tcBorders>
              <w:top w:val="single" w:sz="4" w:space="0" w:color="auto"/>
              <w:left w:val="single" w:sz="4" w:space="0" w:color="auto"/>
              <w:bottom w:val="single" w:sz="4" w:space="0" w:color="auto"/>
              <w:right w:val="single" w:sz="4" w:space="0" w:color="auto"/>
            </w:tcBorders>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p>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80–89</w:t>
            </w:r>
          </w:p>
        </w:tc>
      </w:tr>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
                <w:bCs/>
                <w:kern w:val="32"/>
                <w:sz w:val="24"/>
                <w:szCs w:val="24"/>
                <w:lang w:val="uk-UA" w:eastAsia="uk-UA"/>
              </w:rPr>
            </w:pPr>
            <w:r w:rsidRPr="005777E4">
              <w:rPr>
                <w:rFonts w:ascii="Times New Roman" w:eastAsia="Calibri" w:hAnsi="Times New Roman" w:cs="Times New Roman"/>
                <w:b/>
                <w:bCs/>
                <w:kern w:val="32"/>
                <w:sz w:val="24"/>
                <w:szCs w:val="24"/>
                <w:lang w:val="uk-UA" w:eastAsia="uk-UA"/>
              </w:rPr>
              <w:t>С</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
                <w:bCs/>
                <w:kern w:val="32"/>
                <w:sz w:val="24"/>
                <w:szCs w:val="24"/>
                <w:lang w:val="uk-UA" w:eastAsia="uk-UA"/>
              </w:rPr>
              <w:t xml:space="preserve">Добре </w:t>
            </w:r>
            <w:r w:rsidRPr="005777E4">
              <w:rPr>
                <w:rFonts w:ascii="Times New Roman" w:eastAsia="Calibri" w:hAnsi="Times New Roman" w:cs="Times New Roman"/>
                <w:bCs/>
                <w:kern w:val="32"/>
                <w:sz w:val="24"/>
                <w:szCs w:val="24"/>
                <w:lang w:val="uk-UA" w:eastAsia="uk-UA"/>
              </w:rPr>
              <w:t>– у цілому правильна робота з певною кількістю незначних помилок</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5777E4" w:rsidRPr="005777E4" w:rsidRDefault="005777E4" w:rsidP="005777E4">
            <w:pPr>
              <w:widowControl w:val="0"/>
              <w:spacing w:after="0" w:line="240" w:lineRule="auto"/>
              <w:rPr>
                <w:rFonts w:ascii="Times New Roman" w:eastAsia="Calibri" w:hAnsi="Times New Roman" w:cs="Times New Roman"/>
                <w:bCs/>
                <w:kern w:val="32"/>
                <w:sz w:val="24"/>
                <w:szCs w:val="24"/>
                <w:lang w:val="uk-UA" w:eastAsia="uk-UA"/>
              </w:rPr>
            </w:pPr>
          </w:p>
        </w:tc>
        <w:tc>
          <w:tcPr>
            <w:tcW w:w="2135" w:type="dxa"/>
            <w:tcBorders>
              <w:top w:val="single" w:sz="4" w:space="0" w:color="auto"/>
              <w:left w:val="single" w:sz="4" w:space="0" w:color="auto"/>
              <w:bottom w:val="single" w:sz="4" w:space="0" w:color="auto"/>
              <w:right w:val="single" w:sz="4" w:space="0" w:color="auto"/>
            </w:tcBorders>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p>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75–79</w:t>
            </w:r>
          </w:p>
        </w:tc>
      </w:tr>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
                <w:bCs/>
                <w:kern w:val="32"/>
                <w:sz w:val="24"/>
                <w:szCs w:val="24"/>
                <w:lang w:val="uk-UA" w:eastAsia="uk-UA"/>
              </w:rPr>
            </w:pPr>
            <w:r w:rsidRPr="005777E4">
              <w:rPr>
                <w:rFonts w:ascii="Times New Roman" w:eastAsia="Calibri" w:hAnsi="Times New Roman" w:cs="Times New Roman"/>
                <w:b/>
                <w:bCs/>
                <w:kern w:val="32"/>
                <w:sz w:val="24"/>
                <w:szCs w:val="24"/>
                <w:lang w:val="uk-UA" w:eastAsia="uk-UA"/>
              </w:rPr>
              <w:t>D</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
                <w:bCs/>
                <w:kern w:val="32"/>
                <w:sz w:val="24"/>
                <w:szCs w:val="24"/>
                <w:lang w:val="uk-UA" w:eastAsia="uk-UA"/>
              </w:rPr>
              <w:t>Задовільно</w:t>
            </w:r>
            <w:r w:rsidRPr="005777E4">
              <w:rPr>
                <w:rFonts w:ascii="Times New Roman" w:eastAsia="Calibri" w:hAnsi="Times New Roman" w:cs="Times New Roman"/>
                <w:bCs/>
                <w:kern w:val="32"/>
                <w:sz w:val="24"/>
                <w:szCs w:val="24"/>
                <w:lang w:val="uk-UA" w:eastAsia="uk-UA"/>
              </w:rPr>
              <w:t xml:space="preserve"> – непогано, але зі значною кількістю недоліків</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3</w:t>
            </w:r>
          </w:p>
        </w:tc>
        <w:tc>
          <w:tcPr>
            <w:tcW w:w="2135" w:type="dxa"/>
            <w:tcBorders>
              <w:top w:val="single" w:sz="4" w:space="0" w:color="auto"/>
              <w:left w:val="single" w:sz="4" w:space="0" w:color="auto"/>
              <w:bottom w:val="single" w:sz="4" w:space="0" w:color="auto"/>
              <w:right w:val="single" w:sz="4" w:space="0" w:color="auto"/>
            </w:tcBorders>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p>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70–74</w:t>
            </w:r>
          </w:p>
        </w:tc>
      </w:tr>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
                <w:bCs/>
                <w:kern w:val="32"/>
                <w:sz w:val="24"/>
                <w:szCs w:val="24"/>
                <w:lang w:val="uk-UA" w:eastAsia="uk-UA"/>
              </w:rPr>
            </w:pPr>
            <w:r w:rsidRPr="005777E4">
              <w:rPr>
                <w:rFonts w:ascii="Times New Roman" w:eastAsia="Calibri" w:hAnsi="Times New Roman" w:cs="Times New Roman"/>
                <w:b/>
                <w:bCs/>
                <w:kern w:val="32"/>
                <w:sz w:val="24"/>
                <w:szCs w:val="24"/>
                <w:lang w:val="uk-UA" w:eastAsia="uk-UA"/>
              </w:rPr>
              <w:t>Е</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
                <w:bCs/>
                <w:kern w:val="32"/>
                <w:sz w:val="24"/>
                <w:szCs w:val="24"/>
                <w:lang w:val="uk-UA" w:eastAsia="uk-UA"/>
              </w:rPr>
              <w:t>Достатньо</w:t>
            </w:r>
            <w:r w:rsidRPr="005777E4">
              <w:rPr>
                <w:rFonts w:ascii="Times New Roman" w:eastAsia="Calibri" w:hAnsi="Times New Roman" w:cs="Times New Roman"/>
                <w:bCs/>
                <w:kern w:val="32"/>
                <w:sz w:val="24"/>
                <w:szCs w:val="24"/>
                <w:lang w:val="uk-UA" w:eastAsia="uk-UA"/>
              </w:rPr>
              <w:t xml:space="preserve"> – виконання задовольняє мінімальні критерії</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5777E4" w:rsidRPr="005777E4" w:rsidRDefault="005777E4" w:rsidP="005777E4">
            <w:pPr>
              <w:widowControl w:val="0"/>
              <w:spacing w:after="0" w:line="240" w:lineRule="auto"/>
              <w:rPr>
                <w:rFonts w:ascii="Times New Roman" w:eastAsia="Calibri" w:hAnsi="Times New Roman" w:cs="Times New Roman"/>
                <w:bCs/>
                <w:kern w:val="32"/>
                <w:sz w:val="24"/>
                <w:szCs w:val="24"/>
                <w:lang w:val="uk-UA" w:eastAsia="uk-UA"/>
              </w:rPr>
            </w:pPr>
          </w:p>
        </w:tc>
        <w:tc>
          <w:tcPr>
            <w:tcW w:w="2135" w:type="dxa"/>
            <w:tcBorders>
              <w:top w:val="single" w:sz="4" w:space="0" w:color="auto"/>
              <w:left w:val="single" w:sz="4" w:space="0" w:color="auto"/>
              <w:bottom w:val="single" w:sz="4" w:space="0" w:color="auto"/>
              <w:right w:val="single" w:sz="4" w:space="0" w:color="auto"/>
            </w:tcBorders>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p>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60–69</w:t>
            </w:r>
          </w:p>
        </w:tc>
      </w:tr>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
                <w:bCs/>
                <w:kern w:val="32"/>
                <w:sz w:val="24"/>
                <w:szCs w:val="24"/>
                <w:lang w:val="uk-UA" w:eastAsia="uk-UA"/>
              </w:rPr>
            </w:pPr>
            <w:r w:rsidRPr="005777E4">
              <w:rPr>
                <w:rFonts w:ascii="Times New Roman" w:eastAsia="Calibri" w:hAnsi="Times New Roman" w:cs="Times New Roman"/>
                <w:b/>
                <w:bCs/>
                <w:kern w:val="32"/>
                <w:sz w:val="24"/>
                <w:szCs w:val="24"/>
                <w:lang w:val="uk-UA" w:eastAsia="uk-UA"/>
              </w:rPr>
              <w:t>FX</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
                <w:bCs/>
                <w:kern w:val="32"/>
                <w:sz w:val="24"/>
                <w:szCs w:val="24"/>
                <w:lang w:val="uk-UA" w:eastAsia="uk-UA"/>
              </w:rPr>
              <w:t>Незадовільно</w:t>
            </w:r>
            <w:r w:rsidRPr="005777E4">
              <w:rPr>
                <w:rFonts w:ascii="Times New Roman" w:eastAsia="Calibri" w:hAnsi="Times New Roman" w:cs="Times New Roman"/>
                <w:bCs/>
                <w:kern w:val="32"/>
                <w:sz w:val="24"/>
                <w:szCs w:val="24"/>
                <w:lang w:val="uk-UA" w:eastAsia="uk-UA"/>
              </w:rPr>
              <w:t xml:space="preserve"> – потрібно попрацювати перед тим, як перескладати</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2</w:t>
            </w:r>
          </w:p>
        </w:tc>
        <w:tc>
          <w:tcPr>
            <w:tcW w:w="2135" w:type="dxa"/>
            <w:tcBorders>
              <w:top w:val="single" w:sz="4" w:space="0" w:color="auto"/>
              <w:left w:val="single" w:sz="4" w:space="0" w:color="auto"/>
              <w:bottom w:val="single" w:sz="4" w:space="0" w:color="auto"/>
              <w:right w:val="single" w:sz="4" w:space="0" w:color="auto"/>
            </w:tcBorders>
          </w:tcPr>
          <w:p w:rsidR="005777E4" w:rsidRPr="005777E4" w:rsidRDefault="005777E4" w:rsidP="005777E4">
            <w:pPr>
              <w:widowControl w:val="0"/>
              <w:spacing w:after="0" w:line="240" w:lineRule="auto"/>
              <w:outlineLvl w:val="0"/>
              <w:rPr>
                <w:rFonts w:ascii="Times New Roman" w:eastAsia="Calibri" w:hAnsi="Times New Roman" w:cs="Times New Roman"/>
                <w:bCs/>
                <w:kern w:val="32"/>
                <w:sz w:val="24"/>
                <w:szCs w:val="24"/>
                <w:lang w:val="uk-UA" w:eastAsia="uk-UA"/>
              </w:rPr>
            </w:pPr>
          </w:p>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35–59</w:t>
            </w:r>
          </w:p>
        </w:tc>
      </w:tr>
      <w:tr w:rsidR="005777E4" w:rsidRPr="005777E4" w:rsidTr="0082551E">
        <w:trPr>
          <w:trHeight w:val="20"/>
        </w:trPr>
        <w:tc>
          <w:tcPr>
            <w:tcW w:w="1559"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center"/>
              <w:outlineLvl w:val="0"/>
              <w:rPr>
                <w:rFonts w:ascii="Times New Roman" w:eastAsia="Calibri" w:hAnsi="Times New Roman" w:cs="Times New Roman"/>
                <w:b/>
                <w:bCs/>
                <w:kern w:val="32"/>
                <w:sz w:val="24"/>
                <w:szCs w:val="24"/>
                <w:lang w:val="uk-UA" w:eastAsia="uk-UA"/>
              </w:rPr>
            </w:pPr>
            <w:r w:rsidRPr="005777E4">
              <w:rPr>
                <w:rFonts w:ascii="Times New Roman" w:eastAsia="Calibri" w:hAnsi="Times New Roman" w:cs="Times New Roman"/>
                <w:b/>
                <w:bCs/>
                <w:kern w:val="32"/>
                <w:sz w:val="24"/>
                <w:szCs w:val="24"/>
                <w:lang w:val="uk-UA" w:eastAsia="uk-UA"/>
              </w:rPr>
              <w:t>F</w:t>
            </w:r>
          </w:p>
        </w:tc>
        <w:tc>
          <w:tcPr>
            <w:tcW w:w="4395" w:type="dxa"/>
            <w:tcBorders>
              <w:top w:val="single" w:sz="4" w:space="0" w:color="auto"/>
              <w:left w:val="single" w:sz="4" w:space="0" w:color="auto"/>
              <w:bottom w:val="single" w:sz="4" w:space="0" w:color="auto"/>
              <w:right w:val="single" w:sz="4" w:space="0" w:color="auto"/>
            </w:tcBorders>
            <w:hideMark/>
          </w:tcPr>
          <w:p w:rsidR="005777E4" w:rsidRPr="005777E4" w:rsidRDefault="005777E4" w:rsidP="005777E4">
            <w:pPr>
              <w:widowControl w:val="0"/>
              <w:spacing w:after="0" w:line="240" w:lineRule="auto"/>
              <w:jc w:val="both"/>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
                <w:bCs/>
                <w:kern w:val="32"/>
                <w:sz w:val="24"/>
                <w:szCs w:val="24"/>
                <w:lang w:val="uk-UA" w:eastAsia="uk-UA"/>
              </w:rPr>
              <w:t>Незадовільно</w:t>
            </w:r>
            <w:r w:rsidRPr="005777E4">
              <w:rPr>
                <w:rFonts w:ascii="Times New Roman" w:eastAsia="Calibri" w:hAnsi="Times New Roman" w:cs="Times New Roman"/>
                <w:bCs/>
                <w:kern w:val="32"/>
                <w:sz w:val="24"/>
                <w:szCs w:val="24"/>
                <w:lang w:val="uk-UA" w:eastAsia="uk-UA"/>
              </w:rPr>
              <w:t xml:space="preserve"> – необхідна серйозна подальша робота, обов’язковий повторний курс</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5777E4" w:rsidRPr="005777E4" w:rsidRDefault="005777E4" w:rsidP="005777E4">
            <w:pPr>
              <w:widowControl w:val="0"/>
              <w:spacing w:after="0" w:line="240" w:lineRule="auto"/>
              <w:rPr>
                <w:rFonts w:ascii="Times New Roman" w:eastAsia="Calibri" w:hAnsi="Times New Roman" w:cs="Times New Roman"/>
                <w:bCs/>
                <w:kern w:val="32"/>
                <w:sz w:val="24"/>
                <w:szCs w:val="24"/>
                <w:lang w:val="uk-UA" w:eastAsia="uk-UA"/>
              </w:rPr>
            </w:pPr>
          </w:p>
        </w:tc>
        <w:tc>
          <w:tcPr>
            <w:tcW w:w="2135" w:type="dxa"/>
            <w:tcBorders>
              <w:top w:val="single" w:sz="4" w:space="0" w:color="auto"/>
              <w:left w:val="single" w:sz="4" w:space="0" w:color="auto"/>
              <w:bottom w:val="single" w:sz="4" w:space="0" w:color="auto"/>
              <w:right w:val="single" w:sz="4" w:space="0" w:color="auto"/>
            </w:tcBorders>
          </w:tcPr>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p>
          <w:p w:rsidR="005777E4" w:rsidRPr="005777E4" w:rsidRDefault="005777E4" w:rsidP="005777E4">
            <w:pPr>
              <w:widowControl w:val="0"/>
              <w:spacing w:after="0" w:line="240" w:lineRule="auto"/>
              <w:jc w:val="center"/>
              <w:outlineLvl w:val="0"/>
              <w:rPr>
                <w:rFonts w:ascii="Times New Roman" w:eastAsia="Calibri" w:hAnsi="Times New Roman" w:cs="Times New Roman"/>
                <w:bCs/>
                <w:kern w:val="32"/>
                <w:sz w:val="24"/>
                <w:szCs w:val="24"/>
                <w:lang w:val="uk-UA" w:eastAsia="uk-UA"/>
              </w:rPr>
            </w:pPr>
            <w:r w:rsidRPr="005777E4">
              <w:rPr>
                <w:rFonts w:ascii="Times New Roman" w:eastAsia="Calibri" w:hAnsi="Times New Roman" w:cs="Times New Roman"/>
                <w:bCs/>
                <w:kern w:val="32"/>
                <w:sz w:val="24"/>
                <w:szCs w:val="24"/>
                <w:lang w:val="uk-UA" w:eastAsia="uk-UA"/>
              </w:rPr>
              <w:t>0 – 34</w:t>
            </w:r>
          </w:p>
        </w:tc>
      </w:tr>
    </w:tbl>
    <w:p w:rsidR="005777E4" w:rsidRDefault="005777E4" w:rsidP="005777E4">
      <w:pPr>
        <w:widowControl w:val="0"/>
        <w:tabs>
          <w:tab w:val="left" w:pos="1134"/>
        </w:tabs>
        <w:spacing w:after="0" w:line="240" w:lineRule="auto"/>
        <w:outlineLvl w:val="0"/>
        <w:rPr>
          <w:rFonts w:ascii="Times New Roman" w:eastAsia="Calibri" w:hAnsi="Times New Roman" w:cs="Times New Roman"/>
          <w:b/>
          <w:bCs/>
          <w:i/>
          <w:kern w:val="32"/>
          <w:sz w:val="28"/>
          <w:szCs w:val="28"/>
          <w:lang w:val="uk-UA" w:eastAsia="uk-UA"/>
        </w:rPr>
      </w:pPr>
    </w:p>
    <w:p w:rsidR="004D3AD0" w:rsidRDefault="004D3AD0" w:rsidP="005777E4">
      <w:pPr>
        <w:widowControl w:val="0"/>
        <w:tabs>
          <w:tab w:val="left" w:pos="1134"/>
        </w:tabs>
        <w:spacing w:after="0" w:line="240" w:lineRule="auto"/>
        <w:outlineLvl w:val="0"/>
        <w:rPr>
          <w:rFonts w:ascii="Times New Roman" w:eastAsia="Calibri" w:hAnsi="Times New Roman" w:cs="Times New Roman"/>
          <w:b/>
          <w:bCs/>
          <w:i/>
          <w:kern w:val="32"/>
          <w:sz w:val="28"/>
          <w:szCs w:val="28"/>
          <w:lang w:val="uk-UA" w:eastAsia="uk-UA"/>
        </w:rPr>
      </w:pPr>
    </w:p>
    <w:p w:rsidR="002840BD" w:rsidRPr="005777E4" w:rsidRDefault="002840BD" w:rsidP="005777E4">
      <w:pPr>
        <w:widowControl w:val="0"/>
        <w:tabs>
          <w:tab w:val="left" w:pos="1134"/>
        </w:tabs>
        <w:spacing w:after="0" w:line="240" w:lineRule="auto"/>
        <w:outlineLvl w:val="0"/>
        <w:rPr>
          <w:rFonts w:ascii="Times New Roman" w:eastAsia="Calibri" w:hAnsi="Times New Roman" w:cs="Times New Roman"/>
          <w:b/>
          <w:bCs/>
          <w:i/>
          <w:kern w:val="32"/>
          <w:sz w:val="28"/>
          <w:szCs w:val="28"/>
          <w:lang w:val="uk-UA" w:eastAsia="uk-UA"/>
        </w:rPr>
      </w:pPr>
    </w:p>
    <w:p w:rsidR="005777E4" w:rsidRPr="005777E4" w:rsidRDefault="005777E4" w:rsidP="005777E4">
      <w:pPr>
        <w:widowControl w:val="0"/>
        <w:tabs>
          <w:tab w:val="left" w:pos="1134"/>
          <w:tab w:val="left" w:pos="1276"/>
        </w:tabs>
        <w:spacing w:after="0" w:line="360" w:lineRule="auto"/>
        <w:ind w:firstLine="709"/>
        <w:jc w:val="center"/>
        <w:rPr>
          <w:rFonts w:ascii="Times New Roman" w:eastAsia="Calibri" w:hAnsi="Times New Roman" w:cs="Times New Roman"/>
          <w:b/>
          <w:bCs/>
          <w:i/>
          <w:kern w:val="32"/>
          <w:sz w:val="28"/>
          <w:szCs w:val="28"/>
          <w:lang w:val="uk-UA" w:eastAsia="uk-UA"/>
        </w:rPr>
      </w:pPr>
      <w:r w:rsidRPr="005777E4">
        <w:rPr>
          <w:rFonts w:ascii="Times New Roman" w:eastAsia="Calibri" w:hAnsi="Times New Roman" w:cs="Times New Roman"/>
          <w:b/>
          <w:bCs/>
          <w:i/>
          <w:kern w:val="32"/>
          <w:sz w:val="28"/>
          <w:szCs w:val="28"/>
          <w:lang w:val="uk-UA" w:eastAsia="uk-UA"/>
        </w:rPr>
        <w:lastRenderedPageBreak/>
        <w:t xml:space="preserve">8. Навчально-методичне та інформаційне забезпечення </w:t>
      </w:r>
    </w:p>
    <w:p w:rsidR="005777E4" w:rsidRPr="005777E4" w:rsidRDefault="005777E4" w:rsidP="005777E4">
      <w:pPr>
        <w:widowControl w:val="0"/>
        <w:tabs>
          <w:tab w:val="left" w:pos="1134"/>
          <w:tab w:val="left" w:pos="1276"/>
        </w:tabs>
        <w:spacing w:after="0" w:line="360" w:lineRule="auto"/>
        <w:ind w:firstLine="709"/>
        <w:jc w:val="center"/>
        <w:rPr>
          <w:rFonts w:ascii="Times New Roman" w:eastAsia="Calibri" w:hAnsi="Times New Roman" w:cs="Times New Roman"/>
          <w:b/>
          <w:bCs/>
          <w:i/>
          <w:kern w:val="32"/>
          <w:sz w:val="28"/>
          <w:szCs w:val="28"/>
          <w:lang w:val="uk-UA" w:eastAsia="uk-UA"/>
        </w:rPr>
      </w:pPr>
      <w:r w:rsidRPr="005777E4">
        <w:rPr>
          <w:rFonts w:ascii="Times New Roman" w:eastAsia="Calibri" w:hAnsi="Times New Roman" w:cs="Times New Roman"/>
          <w:b/>
          <w:bCs/>
          <w:i/>
          <w:kern w:val="32"/>
          <w:sz w:val="28"/>
          <w:szCs w:val="28"/>
          <w:lang w:val="uk-UA" w:eastAsia="uk-UA"/>
        </w:rPr>
        <w:t>навчальної дисципліни</w:t>
      </w:r>
    </w:p>
    <w:p w:rsidR="005777E4" w:rsidRPr="005777E4" w:rsidRDefault="005777E4" w:rsidP="005777E4">
      <w:pPr>
        <w:keepNext/>
        <w:spacing w:after="0" w:line="360" w:lineRule="auto"/>
        <w:ind w:firstLine="709"/>
        <w:jc w:val="center"/>
        <w:outlineLvl w:val="0"/>
        <w:rPr>
          <w:rFonts w:ascii="Times New Roman" w:eastAsia="Times New Roman" w:hAnsi="Times New Roman" w:cs="Times New Roman"/>
          <w:bCs/>
          <w:i/>
          <w:kern w:val="32"/>
          <w:sz w:val="28"/>
          <w:szCs w:val="28"/>
          <w:lang w:val="uk-UA" w:eastAsia="ru-RU"/>
        </w:rPr>
      </w:pPr>
      <w:r w:rsidRPr="005777E4">
        <w:rPr>
          <w:rFonts w:ascii="Times New Roman" w:eastAsia="Times New Roman" w:hAnsi="Times New Roman" w:cs="Times New Roman"/>
          <w:bCs/>
          <w:i/>
          <w:kern w:val="32"/>
          <w:sz w:val="28"/>
          <w:szCs w:val="28"/>
          <w:lang w:val="uk-UA" w:eastAsia="ru-RU"/>
        </w:rPr>
        <w:t xml:space="preserve">Навчально-методичне та інформаційне забезпечення </w:t>
      </w:r>
    </w:p>
    <w:p w:rsidR="005777E4" w:rsidRPr="005777E4" w:rsidRDefault="005777E4" w:rsidP="005777E4">
      <w:pPr>
        <w:keepNext/>
        <w:spacing w:after="0" w:line="360" w:lineRule="auto"/>
        <w:ind w:firstLine="709"/>
        <w:jc w:val="center"/>
        <w:outlineLvl w:val="0"/>
        <w:rPr>
          <w:rFonts w:ascii="Times New Roman" w:eastAsia="Times New Roman" w:hAnsi="Times New Roman" w:cs="Times New Roman"/>
          <w:bCs/>
          <w:i/>
          <w:kern w:val="32"/>
          <w:sz w:val="28"/>
          <w:szCs w:val="28"/>
          <w:lang w:val="uk-UA" w:eastAsia="ru-RU"/>
        </w:rPr>
      </w:pPr>
      <w:r w:rsidRPr="005777E4">
        <w:rPr>
          <w:rFonts w:ascii="Times New Roman" w:eastAsia="Times New Roman" w:hAnsi="Times New Roman" w:cs="Times New Roman"/>
          <w:bCs/>
          <w:i/>
          <w:kern w:val="32"/>
          <w:sz w:val="28"/>
          <w:szCs w:val="28"/>
          <w:lang w:val="uk-UA" w:eastAsia="ru-RU"/>
        </w:rPr>
        <w:t>навчальної дисципліни</w:t>
      </w:r>
    </w:p>
    <w:p w:rsidR="005777E4" w:rsidRPr="005777E4" w:rsidRDefault="005777E4" w:rsidP="005777E4">
      <w:pPr>
        <w:spacing w:after="0" w:line="360" w:lineRule="auto"/>
        <w:ind w:firstLine="709"/>
        <w:jc w:val="center"/>
        <w:rPr>
          <w:rFonts w:ascii="Times New Roman" w:eastAsia="Calibri" w:hAnsi="Times New Roman" w:cs="Times New Roman"/>
          <w:i/>
          <w:noProof/>
          <w:sz w:val="28"/>
          <w:szCs w:val="28"/>
          <w:lang w:val="uk-UA" w:eastAsia="uk-UA"/>
        </w:rPr>
      </w:pPr>
      <w:r w:rsidRPr="005777E4">
        <w:rPr>
          <w:rFonts w:ascii="Times New Roman" w:eastAsia="Calibri" w:hAnsi="Times New Roman" w:cs="Times New Roman"/>
          <w:i/>
          <w:noProof/>
          <w:sz w:val="28"/>
          <w:szCs w:val="28"/>
          <w:lang w:val="uk-UA" w:eastAsia="uk-UA"/>
        </w:rPr>
        <w:t>Нормативно-правові акти</w:t>
      </w:r>
    </w:p>
    <w:p w:rsidR="005777E4" w:rsidRPr="005777E4" w:rsidRDefault="00D82442" w:rsidP="005777E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ab/>
      </w:r>
      <w:r w:rsidR="005777E4" w:rsidRPr="005777E4">
        <w:rPr>
          <w:rFonts w:ascii="Times New Roman" w:eastAsia="Calibri" w:hAnsi="Times New Roman" w:cs="Times New Roman"/>
          <w:sz w:val="28"/>
          <w:szCs w:val="28"/>
          <w:lang w:val="uk-UA" w:eastAsia="ru-RU"/>
        </w:rPr>
        <w:t xml:space="preserve">Акт проголошення незалежності України: постанова </w:t>
      </w:r>
      <w:r w:rsidR="005777E4" w:rsidRPr="005777E4">
        <w:rPr>
          <w:rFonts w:ascii="Times New Roman" w:eastAsia="Calibri" w:hAnsi="Times New Roman" w:cs="Times New Roman"/>
          <w:spacing w:val="-2"/>
          <w:sz w:val="28"/>
          <w:szCs w:val="28"/>
          <w:lang w:val="uk-UA" w:eastAsia="ru-RU"/>
        </w:rPr>
        <w:t xml:space="preserve">Верховної Ради Української РСР від 24.08.1991 р. </w:t>
      </w:r>
      <w:r w:rsidR="005777E4" w:rsidRPr="005777E4">
        <w:rPr>
          <w:rFonts w:ascii="Times New Roman" w:eastAsia="Times New Roman" w:hAnsi="Times New Roman" w:cs="Times New Roman"/>
          <w:spacing w:val="-2"/>
          <w:sz w:val="28"/>
          <w:szCs w:val="28"/>
          <w:shd w:val="clear" w:color="auto" w:fill="FFFFFF"/>
          <w:lang w:val="uk-UA" w:eastAsia="ru-RU"/>
        </w:rPr>
        <w:t xml:space="preserve">№ </w:t>
      </w:r>
      <w:r w:rsidR="005777E4" w:rsidRPr="005777E4">
        <w:rPr>
          <w:rFonts w:ascii="Times New Roman" w:eastAsia="Times New Roman" w:hAnsi="Times New Roman" w:cs="Times New Roman"/>
          <w:bCs/>
          <w:spacing w:val="-2"/>
          <w:sz w:val="28"/>
          <w:szCs w:val="28"/>
          <w:bdr w:val="none" w:sz="0" w:space="0" w:color="auto" w:frame="1"/>
          <w:shd w:val="clear" w:color="auto" w:fill="FFFFFF"/>
          <w:lang w:val="uk-UA" w:eastAsia="ru-RU"/>
        </w:rPr>
        <w:t>1427-XII</w:t>
      </w:r>
      <w:r w:rsidR="005777E4" w:rsidRPr="005777E4">
        <w:rPr>
          <w:rFonts w:ascii="Times New Roman" w:eastAsia="Times New Roman" w:hAnsi="Times New Roman" w:cs="Times New Roman"/>
          <w:bCs/>
          <w:sz w:val="28"/>
          <w:szCs w:val="28"/>
          <w:bdr w:val="none" w:sz="0" w:space="0" w:color="auto" w:frame="1"/>
          <w:shd w:val="clear" w:color="auto" w:fill="FFFFFF"/>
          <w:lang w:val="uk-UA" w:eastAsia="ru-RU"/>
        </w:rPr>
        <w:t xml:space="preserve"> </w:t>
      </w:r>
      <w:r w:rsidR="005777E4" w:rsidRPr="005777E4">
        <w:rPr>
          <w:rFonts w:ascii="Times New Roman" w:eastAsia="Calibri" w:hAnsi="Times New Roman" w:cs="Times New Roman"/>
          <w:sz w:val="28"/>
          <w:szCs w:val="28"/>
          <w:lang w:val="uk-UA" w:eastAsia="ru-RU"/>
        </w:rPr>
        <w:t xml:space="preserve">// </w:t>
      </w:r>
      <w:r w:rsidR="005777E4" w:rsidRPr="005777E4">
        <w:rPr>
          <w:rFonts w:ascii="Times New Roman" w:eastAsia="Times New Roman" w:hAnsi="Times New Roman" w:cs="Times New Roman"/>
          <w:iCs/>
          <w:sz w:val="28"/>
          <w:szCs w:val="28"/>
          <w:bdr w:val="none" w:sz="0" w:space="0" w:color="auto" w:frame="1"/>
          <w:lang w:val="uk-UA" w:eastAsia="ru-RU"/>
        </w:rPr>
        <w:t>Відом. Верхов. Ради України.  1991. № 38. Ст. 502.</w:t>
      </w:r>
      <w:r w:rsidR="005777E4" w:rsidRPr="005777E4">
        <w:rPr>
          <w:rFonts w:ascii="Courier New" w:eastAsia="Times New Roman" w:hAnsi="Courier New" w:cs="Courier New"/>
          <w:sz w:val="28"/>
          <w:szCs w:val="28"/>
          <w:lang w:eastAsia="ru-RU"/>
        </w:rPr>
        <w:t xml:space="preserve"> </w:t>
      </w:r>
      <w:r w:rsidR="005777E4" w:rsidRPr="005777E4">
        <w:rPr>
          <w:rFonts w:ascii="Times New Roman" w:eastAsia="Times New Roman" w:hAnsi="Times New Roman" w:cs="Times New Roman"/>
          <w:sz w:val="28"/>
          <w:szCs w:val="28"/>
          <w:lang w:eastAsia="ru-RU"/>
        </w:rPr>
        <w:t>URL:</w:t>
      </w:r>
      <w:r w:rsidR="005777E4" w:rsidRPr="005777E4">
        <w:rPr>
          <w:rFonts w:ascii="Times New Roman" w:eastAsia="Times New Roman" w:hAnsi="Times New Roman" w:cs="Times New Roman"/>
          <w:sz w:val="20"/>
          <w:szCs w:val="20"/>
          <w:lang w:eastAsia="ru-RU"/>
        </w:rPr>
        <w:t xml:space="preserve"> </w:t>
      </w:r>
      <w:hyperlink r:id="rId8" w:anchor="Text" w:history="1">
        <w:r w:rsidR="005777E4" w:rsidRPr="005777E4">
          <w:rPr>
            <w:rFonts w:ascii="Times New Roman" w:eastAsia="Times New Roman" w:hAnsi="Times New Roman" w:cs="Times New Roman"/>
            <w:color w:val="0000FF"/>
            <w:sz w:val="28"/>
            <w:szCs w:val="28"/>
            <w:u w:val="single"/>
            <w:lang w:eastAsia="ru-RU"/>
          </w:rPr>
          <w:t>https://zakon.rada.gov.ua/laws/show/1427-12#Text</w:t>
        </w:r>
      </w:hyperlink>
    </w:p>
    <w:p w:rsidR="005777E4" w:rsidRPr="005777E4" w:rsidRDefault="005777E4" w:rsidP="005777E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eastAsia="ru-RU"/>
        </w:rPr>
      </w:pPr>
      <w:r w:rsidRPr="005777E4">
        <w:rPr>
          <w:rFonts w:ascii="Times New Roman" w:eastAsia="Calibri" w:hAnsi="Times New Roman" w:cs="Times New Roman"/>
          <w:sz w:val="28"/>
          <w:szCs w:val="28"/>
          <w:lang w:val="uk-UA" w:eastAsia="ru-RU"/>
        </w:rPr>
        <w:tab/>
        <w:t xml:space="preserve">Декларація про державний суверенітет України </w:t>
      </w:r>
      <w:r w:rsidRPr="005777E4">
        <w:rPr>
          <w:rFonts w:ascii="Times New Roman" w:eastAsia="Times New Roman" w:hAnsi="Times New Roman" w:cs="Times New Roman"/>
          <w:sz w:val="28"/>
          <w:szCs w:val="28"/>
          <w:shd w:val="clear" w:color="auto" w:fill="FFFFFF"/>
          <w:lang w:val="uk-UA" w:eastAsia="ru-RU"/>
        </w:rPr>
        <w:t xml:space="preserve">від </w:t>
      </w:r>
      <w:r w:rsidRPr="005777E4">
        <w:rPr>
          <w:rFonts w:ascii="Times New Roman" w:eastAsia="Times New Roman" w:hAnsi="Times New Roman" w:cs="Times New Roman"/>
          <w:sz w:val="28"/>
          <w:szCs w:val="28"/>
          <w:bdr w:val="none" w:sz="0" w:space="0" w:color="auto" w:frame="1"/>
          <w:shd w:val="clear" w:color="auto" w:fill="FFFFFF"/>
          <w:lang w:val="uk-UA" w:eastAsia="ru-RU"/>
        </w:rPr>
        <w:t xml:space="preserve">16.07.1990 </w:t>
      </w:r>
      <w:r w:rsidRPr="005777E4">
        <w:rPr>
          <w:rFonts w:ascii="Times New Roman" w:eastAsia="Times New Roman" w:hAnsi="Times New Roman" w:cs="Times New Roman"/>
          <w:sz w:val="28"/>
          <w:szCs w:val="28"/>
          <w:shd w:val="clear" w:color="auto" w:fill="FFFFFF"/>
          <w:lang w:val="uk-UA" w:eastAsia="ru-RU"/>
        </w:rPr>
        <w:t xml:space="preserve">р. № </w:t>
      </w:r>
      <w:r w:rsidRPr="005777E4">
        <w:rPr>
          <w:rFonts w:ascii="Times New Roman" w:eastAsia="Times New Roman" w:hAnsi="Times New Roman" w:cs="Times New Roman"/>
          <w:bCs/>
          <w:sz w:val="28"/>
          <w:szCs w:val="28"/>
          <w:bdr w:val="none" w:sz="0" w:space="0" w:color="auto" w:frame="1"/>
          <w:shd w:val="clear" w:color="auto" w:fill="FFFFFF"/>
          <w:lang w:val="uk-UA" w:eastAsia="ru-RU"/>
        </w:rPr>
        <w:t xml:space="preserve">5-XII // </w:t>
      </w:r>
      <w:r w:rsidRPr="005777E4">
        <w:rPr>
          <w:rFonts w:ascii="Times New Roman" w:eastAsia="Times New Roman" w:hAnsi="Times New Roman" w:cs="Times New Roman"/>
          <w:iCs/>
          <w:sz w:val="28"/>
          <w:szCs w:val="28"/>
          <w:bdr w:val="none" w:sz="0" w:space="0" w:color="auto" w:frame="1"/>
          <w:lang w:val="uk-UA" w:eastAsia="ru-RU"/>
        </w:rPr>
        <w:t>Відом. Верхов. Ради УРСР.  1990.  № 31.  Ст. 429.</w:t>
      </w:r>
      <w:r w:rsidRPr="005777E4">
        <w:rPr>
          <w:rFonts w:ascii="Times New Roman" w:eastAsia="Times New Roman" w:hAnsi="Times New Roman" w:cs="Times New Roman"/>
          <w:sz w:val="28"/>
          <w:szCs w:val="28"/>
          <w:lang w:eastAsia="ru-RU"/>
        </w:rPr>
        <w:t xml:space="preserve"> URL:</w:t>
      </w:r>
      <w:r w:rsidRPr="005777E4">
        <w:rPr>
          <w:rFonts w:ascii="Courier New" w:eastAsia="Times New Roman" w:hAnsi="Courier New" w:cs="Courier New"/>
          <w:sz w:val="20"/>
          <w:szCs w:val="20"/>
          <w:lang w:eastAsia="ru-RU"/>
        </w:rPr>
        <w:t xml:space="preserve"> </w:t>
      </w:r>
      <w:hyperlink r:id="rId9" w:anchor="Text" w:history="1">
        <w:r w:rsidRPr="005777E4">
          <w:rPr>
            <w:rFonts w:ascii="Times New Roman" w:eastAsia="Times New Roman" w:hAnsi="Times New Roman" w:cs="Times New Roman"/>
            <w:iCs/>
            <w:color w:val="0000FF"/>
            <w:sz w:val="28"/>
            <w:szCs w:val="28"/>
            <w:u w:val="single"/>
            <w:bdr w:val="none" w:sz="0" w:space="0" w:color="auto" w:frame="1"/>
            <w:lang w:val="uk-UA" w:eastAsia="ru-RU"/>
          </w:rPr>
          <w:t>https://zakon.rada.gov.ua/laws/show/55-12#Text</w:t>
        </w:r>
      </w:hyperlink>
      <w:r w:rsidRPr="005777E4">
        <w:rPr>
          <w:rFonts w:ascii="Times New Roman" w:eastAsia="Times New Roman" w:hAnsi="Times New Roman" w:cs="Times New Roman"/>
          <w:iCs/>
          <w:sz w:val="28"/>
          <w:szCs w:val="28"/>
          <w:bdr w:val="none" w:sz="0" w:space="0" w:color="auto" w:frame="1"/>
          <w:lang w:val="uk-UA" w:eastAsia="ru-RU"/>
        </w:rPr>
        <w:t xml:space="preserve"> </w:t>
      </w:r>
    </w:p>
    <w:p w:rsidR="005777E4" w:rsidRPr="005777E4" w:rsidRDefault="005777E4" w:rsidP="005777E4">
      <w:pPr>
        <w:spacing w:after="0" w:line="360" w:lineRule="auto"/>
        <w:ind w:firstLine="709"/>
        <w:jc w:val="both"/>
        <w:rPr>
          <w:rFonts w:ascii="Times New Roman" w:eastAsia="Times New Roman" w:hAnsi="Times New Roman" w:cs="Times New Roman"/>
          <w:i/>
          <w:sz w:val="28"/>
          <w:szCs w:val="28"/>
          <w:lang w:val="uk-UA" w:eastAsia="ru-RU"/>
        </w:rPr>
      </w:pPr>
      <w:r w:rsidRPr="005777E4">
        <w:rPr>
          <w:rFonts w:ascii="Times New Roman" w:eastAsia="Times New Roman" w:hAnsi="Times New Roman" w:cs="Times New Roman"/>
          <w:sz w:val="28"/>
          <w:szCs w:val="28"/>
          <w:lang w:val="uk-UA" w:eastAsia="ru-RU"/>
        </w:rPr>
        <w:t>Загальна декларація прав людини // Права людини: Міжнародні договори України.  К., 1992. URL:</w:t>
      </w:r>
      <w:r w:rsidRPr="005777E4">
        <w:rPr>
          <w:rFonts w:ascii="Times New Roman" w:eastAsia="Times New Roman" w:hAnsi="Times New Roman" w:cs="Times New Roman"/>
          <w:sz w:val="24"/>
          <w:szCs w:val="24"/>
          <w:lang w:val="uk-UA" w:eastAsia="ru-RU"/>
        </w:rPr>
        <w:t xml:space="preserve"> </w:t>
      </w:r>
      <w:hyperlink r:id="rId10" w:history="1">
        <w:r w:rsidRPr="005777E4">
          <w:rPr>
            <w:rFonts w:ascii="Times New Roman" w:eastAsia="Times New Roman" w:hAnsi="Times New Roman" w:cs="Times New Roman"/>
            <w:color w:val="0000FF"/>
            <w:sz w:val="28"/>
            <w:szCs w:val="28"/>
            <w:u w:val="single"/>
            <w:lang w:val="uk-UA" w:eastAsia="ru-RU"/>
          </w:rPr>
          <w:t>https://www.coe.int/uk/web/compass/the-universal-declaration-of-human-rights-full-version-</w:t>
        </w:r>
      </w:hyperlink>
      <w:r w:rsidRPr="005777E4">
        <w:rPr>
          <w:rFonts w:ascii="Times New Roman" w:eastAsia="Times New Roman" w:hAnsi="Times New Roman" w:cs="Times New Roman"/>
          <w:sz w:val="28"/>
          <w:szCs w:val="28"/>
          <w:lang w:val="uk-UA" w:eastAsia="ru-RU"/>
        </w:rPr>
        <w:t xml:space="preserve"> </w:t>
      </w:r>
    </w:p>
    <w:p w:rsidR="005777E4" w:rsidRPr="005777E4" w:rsidRDefault="005777E4" w:rsidP="005777E4">
      <w:pPr>
        <w:spacing w:after="0" w:line="360" w:lineRule="auto"/>
        <w:ind w:firstLine="709"/>
        <w:jc w:val="both"/>
        <w:rPr>
          <w:rFonts w:ascii="Times New Roman" w:eastAsia="Times New Roman" w:hAnsi="Times New Roman" w:cs="Times New Roman"/>
          <w:i/>
          <w:sz w:val="28"/>
          <w:szCs w:val="28"/>
          <w:lang w:val="uk-UA" w:eastAsia="ru-RU"/>
        </w:rPr>
      </w:pPr>
      <w:r w:rsidRPr="005777E4">
        <w:rPr>
          <w:rFonts w:ascii="Times New Roman" w:eastAsia="Times New Roman" w:hAnsi="Times New Roman" w:cs="Times New Roman"/>
          <w:sz w:val="28"/>
          <w:szCs w:val="28"/>
          <w:lang w:val="uk-UA" w:eastAsia="ru-RU"/>
        </w:rPr>
        <w:t>Конвенція про захист прав людини і основоположних свобод від 4.11.1950 р. // Права людини: Міжнародні договори України.  К., 1992. URL:</w:t>
      </w:r>
      <w:r w:rsidRPr="005777E4">
        <w:rPr>
          <w:rFonts w:ascii="Times New Roman" w:eastAsia="Times New Roman" w:hAnsi="Times New Roman" w:cs="Times New Roman"/>
          <w:sz w:val="24"/>
          <w:szCs w:val="24"/>
          <w:lang w:val="uk-UA" w:eastAsia="ru-RU"/>
        </w:rPr>
        <w:t xml:space="preserve"> </w:t>
      </w:r>
      <w:hyperlink r:id="rId11" w:anchor="Text" w:history="1">
        <w:r w:rsidRPr="005777E4">
          <w:rPr>
            <w:rFonts w:ascii="Times New Roman" w:eastAsia="Times New Roman" w:hAnsi="Times New Roman" w:cs="Times New Roman"/>
            <w:color w:val="0000FF"/>
            <w:sz w:val="28"/>
            <w:szCs w:val="28"/>
            <w:u w:val="single"/>
            <w:lang w:val="uk-UA" w:eastAsia="ru-RU"/>
          </w:rPr>
          <w:t>https://zakon.rada.gov.ua/laws/show/995_004#Text</w:t>
        </w:r>
      </w:hyperlink>
      <w:r w:rsidRPr="005777E4">
        <w:rPr>
          <w:rFonts w:ascii="Times New Roman" w:eastAsia="Times New Roman" w:hAnsi="Times New Roman" w:cs="Times New Roman"/>
          <w:sz w:val="28"/>
          <w:szCs w:val="28"/>
          <w:lang w:val="uk-UA" w:eastAsia="ru-RU"/>
        </w:rPr>
        <w:t xml:space="preserve"> </w:t>
      </w:r>
    </w:p>
    <w:p w:rsidR="005777E4" w:rsidRPr="005777E4" w:rsidRDefault="005777E4" w:rsidP="005777E4">
      <w:pPr>
        <w:spacing w:after="0" w:line="360" w:lineRule="auto"/>
        <w:ind w:firstLine="709"/>
        <w:jc w:val="both"/>
        <w:rPr>
          <w:rFonts w:ascii="Times New Roman" w:eastAsia="Times New Roman" w:hAnsi="Times New Roman" w:cs="Times New Roman"/>
          <w:sz w:val="28"/>
          <w:szCs w:val="28"/>
          <w:lang w:val="uk-UA" w:eastAsia="ru-RU"/>
        </w:rPr>
      </w:pPr>
      <w:r w:rsidRPr="005777E4">
        <w:rPr>
          <w:rFonts w:ascii="Times New Roman" w:eastAsia="Times New Roman" w:hAnsi="Times New Roman" w:cs="Times New Roman"/>
          <w:sz w:val="28"/>
          <w:szCs w:val="28"/>
          <w:lang w:val="uk-UA" w:eastAsia="ru-RU"/>
        </w:rPr>
        <w:t>Конституція України від 28.06.1996 р. // Відомості Верховної Ради України. 1996.   № 30.  Ст. 141 (Із змінами, внесеними згідно із Законами № 2222-IV від 08.12.2004, ВВР, 2005, № 2, ст.44; № 2952-VI від 01.02.2011, ВВР, 2011, № 10, ст.68; № 586-VII від 19.09.2013, ВВР, 2014, № 11, ст.142; № 742-VII від 21.02.2014, ВВР, 2014, № 11, ст.143; № 1401-VIII від 02.06.2016, ВВР, 2016, № 28, ст.532). URL:</w:t>
      </w:r>
      <w:r w:rsidRPr="005777E4">
        <w:rPr>
          <w:rFonts w:ascii="Times New Roman" w:eastAsia="Times New Roman" w:hAnsi="Times New Roman" w:cs="Times New Roman"/>
          <w:sz w:val="24"/>
          <w:szCs w:val="24"/>
          <w:lang w:val="uk-UA" w:eastAsia="ru-RU"/>
        </w:rPr>
        <w:t xml:space="preserve"> </w:t>
      </w:r>
      <w:hyperlink r:id="rId12" w:anchor="Text" w:history="1">
        <w:r w:rsidRPr="005777E4">
          <w:rPr>
            <w:rFonts w:ascii="Times New Roman" w:eastAsia="Times New Roman" w:hAnsi="Times New Roman" w:cs="Times New Roman"/>
            <w:color w:val="0000FF"/>
            <w:sz w:val="28"/>
            <w:szCs w:val="28"/>
            <w:u w:val="single"/>
            <w:lang w:val="uk-UA" w:eastAsia="ru-RU"/>
          </w:rPr>
          <w:t>https://zakon.rada.gov.ua/laws/show/254%D0%BA/96-%D0%B2%D1%80#Text</w:t>
        </w:r>
      </w:hyperlink>
      <w:r w:rsidRPr="005777E4">
        <w:rPr>
          <w:rFonts w:ascii="Times New Roman" w:eastAsia="Times New Roman" w:hAnsi="Times New Roman" w:cs="Times New Roman"/>
          <w:sz w:val="28"/>
          <w:szCs w:val="28"/>
          <w:lang w:val="uk-UA" w:eastAsia="ru-RU"/>
        </w:rPr>
        <w:t xml:space="preserve"> </w:t>
      </w:r>
    </w:p>
    <w:p w:rsidR="005777E4" w:rsidRPr="005777E4" w:rsidRDefault="006C26A3" w:rsidP="005777E4">
      <w:pPr>
        <w:spacing w:after="0" w:line="360" w:lineRule="auto"/>
        <w:ind w:firstLine="709"/>
        <w:jc w:val="both"/>
        <w:rPr>
          <w:rFonts w:ascii="Times New Roman" w:eastAsia="Times New Roman" w:hAnsi="Times New Roman" w:cs="Times New Roman"/>
          <w:i/>
          <w:sz w:val="28"/>
          <w:szCs w:val="28"/>
          <w:lang w:val="uk-UA" w:eastAsia="ru-RU"/>
        </w:rPr>
      </w:pPr>
      <w:hyperlink r:id="rId13" w:history="1">
        <w:r w:rsidR="005777E4" w:rsidRPr="005777E4">
          <w:rPr>
            <w:rFonts w:ascii="Times New Roman" w:eastAsia="Times New Roman" w:hAnsi="Times New Roman" w:cs="Times New Roman"/>
            <w:sz w:val="28"/>
            <w:szCs w:val="28"/>
            <w:bdr w:val="none" w:sz="0" w:space="0" w:color="auto" w:frame="1"/>
            <w:shd w:val="clear" w:color="auto" w:fill="FFFFFF"/>
            <w:lang w:val="uk-UA" w:eastAsia="ru-RU"/>
          </w:rPr>
          <w:t>Про виконання рішень та застосування практики Європейського суду з прав людини</w:t>
        </w:r>
      </w:hyperlink>
      <w:r w:rsidR="005777E4" w:rsidRPr="005777E4">
        <w:rPr>
          <w:rFonts w:ascii="Times New Roman" w:eastAsia="Times New Roman" w:hAnsi="Times New Roman" w:cs="Times New Roman"/>
          <w:sz w:val="28"/>
          <w:szCs w:val="28"/>
          <w:lang w:val="uk-UA" w:eastAsia="ru-RU"/>
        </w:rPr>
        <w:t xml:space="preserve"> : Закон України </w:t>
      </w:r>
      <w:r w:rsidR="005777E4" w:rsidRPr="005777E4">
        <w:rPr>
          <w:rFonts w:ascii="Times New Roman" w:eastAsia="Times New Roman" w:hAnsi="Times New Roman" w:cs="Times New Roman"/>
          <w:sz w:val="28"/>
          <w:szCs w:val="28"/>
          <w:shd w:val="clear" w:color="auto" w:fill="FFFFFF"/>
          <w:lang w:val="uk-UA" w:eastAsia="ru-RU"/>
        </w:rPr>
        <w:t xml:space="preserve">від </w:t>
      </w:r>
      <w:r w:rsidR="005777E4" w:rsidRPr="005777E4">
        <w:rPr>
          <w:rFonts w:ascii="Times New Roman" w:eastAsia="Times New Roman" w:hAnsi="Times New Roman" w:cs="Times New Roman"/>
          <w:sz w:val="28"/>
          <w:szCs w:val="28"/>
          <w:bdr w:val="none" w:sz="0" w:space="0" w:color="auto" w:frame="1"/>
          <w:shd w:val="clear" w:color="auto" w:fill="FFFFFF"/>
          <w:lang w:val="uk-UA" w:eastAsia="ru-RU"/>
        </w:rPr>
        <w:t xml:space="preserve">23.02. 2006 р. </w:t>
      </w:r>
      <w:r w:rsidR="005777E4" w:rsidRPr="005777E4">
        <w:rPr>
          <w:rFonts w:ascii="Times New Roman" w:eastAsia="Times New Roman" w:hAnsi="Times New Roman" w:cs="Times New Roman"/>
          <w:sz w:val="28"/>
          <w:szCs w:val="28"/>
          <w:shd w:val="clear" w:color="auto" w:fill="FFFFFF"/>
          <w:lang w:val="uk-UA" w:eastAsia="ru-RU"/>
        </w:rPr>
        <w:t xml:space="preserve">№ </w:t>
      </w:r>
      <w:r w:rsidR="005777E4" w:rsidRPr="005777E4">
        <w:rPr>
          <w:rFonts w:ascii="Times New Roman" w:eastAsia="Times New Roman" w:hAnsi="Times New Roman" w:cs="Times New Roman"/>
          <w:bCs/>
          <w:sz w:val="28"/>
          <w:szCs w:val="28"/>
          <w:bdr w:val="none" w:sz="0" w:space="0" w:color="auto" w:frame="1"/>
          <w:shd w:val="clear" w:color="auto" w:fill="FFFFFF"/>
          <w:lang w:val="uk-UA" w:eastAsia="ru-RU"/>
        </w:rPr>
        <w:t xml:space="preserve">3477-IV // </w:t>
      </w:r>
      <w:r w:rsidR="005777E4" w:rsidRPr="005777E4">
        <w:rPr>
          <w:rFonts w:ascii="Times New Roman" w:eastAsia="Times New Roman" w:hAnsi="Times New Roman" w:cs="Times New Roman"/>
          <w:iCs/>
          <w:sz w:val="28"/>
          <w:szCs w:val="28"/>
          <w:bdr w:val="none" w:sz="0" w:space="0" w:color="auto" w:frame="1"/>
          <w:lang w:val="uk-UA" w:eastAsia="ru-RU"/>
        </w:rPr>
        <w:t>Відом. Верхов. Ради України.  2006.  № 30.  Ст.260.</w:t>
      </w:r>
      <w:r w:rsidR="005777E4" w:rsidRPr="005777E4">
        <w:rPr>
          <w:rFonts w:ascii="Times New Roman" w:eastAsia="Times New Roman" w:hAnsi="Times New Roman" w:cs="Times New Roman"/>
          <w:sz w:val="28"/>
          <w:szCs w:val="28"/>
          <w:lang w:val="uk-UA" w:eastAsia="ru-RU"/>
        </w:rPr>
        <w:t xml:space="preserve"> URL:</w:t>
      </w:r>
      <w:r w:rsidR="005777E4" w:rsidRPr="005777E4">
        <w:rPr>
          <w:rFonts w:ascii="Times New Roman" w:eastAsia="Times New Roman" w:hAnsi="Times New Roman" w:cs="Times New Roman"/>
          <w:sz w:val="24"/>
          <w:szCs w:val="24"/>
          <w:lang w:val="uk-UA" w:eastAsia="ru-RU"/>
        </w:rPr>
        <w:t xml:space="preserve"> </w:t>
      </w:r>
      <w:hyperlink r:id="rId14" w:anchor="Text" w:history="1">
        <w:r w:rsidR="005777E4" w:rsidRPr="005777E4">
          <w:rPr>
            <w:rFonts w:ascii="Times New Roman" w:eastAsia="Times New Roman" w:hAnsi="Times New Roman" w:cs="Times New Roman"/>
            <w:color w:val="0000FF"/>
            <w:sz w:val="28"/>
            <w:szCs w:val="28"/>
            <w:u w:val="single"/>
            <w:lang w:val="uk-UA" w:eastAsia="ru-RU"/>
          </w:rPr>
          <w:t>https://zakon.rada.gov.ua/laws/show/3477-15#Text</w:t>
        </w:r>
      </w:hyperlink>
      <w:r w:rsidR="005777E4" w:rsidRPr="005777E4">
        <w:rPr>
          <w:rFonts w:ascii="Times New Roman" w:eastAsia="Times New Roman" w:hAnsi="Times New Roman" w:cs="Times New Roman"/>
          <w:i/>
          <w:sz w:val="28"/>
          <w:szCs w:val="28"/>
          <w:lang w:val="uk-UA" w:eastAsia="ru-RU"/>
        </w:rPr>
        <w:tab/>
      </w:r>
    </w:p>
    <w:p w:rsidR="00D82442" w:rsidRDefault="005777E4" w:rsidP="00D82442">
      <w:pPr>
        <w:spacing w:after="0" w:line="360" w:lineRule="auto"/>
        <w:ind w:firstLine="709"/>
        <w:jc w:val="both"/>
        <w:rPr>
          <w:rFonts w:ascii="Times New Roman" w:eastAsia="Times New Roman" w:hAnsi="Times New Roman" w:cs="Times New Roman"/>
          <w:i/>
          <w:sz w:val="28"/>
          <w:szCs w:val="28"/>
          <w:lang w:val="uk-UA" w:eastAsia="ru-RU"/>
        </w:rPr>
      </w:pPr>
      <w:r w:rsidRPr="005777E4">
        <w:rPr>
          <w:rFonts w:ascii="Times New Roman" w:eastAsia="Calibri" w:hAnsi="Times New Roman" w:cs="Times New Roman"/>
          <w:sz w:val="28"/>
          <w:szCs w:val="28"/>
          <w:lang w:val="uk-UA" w:eastAsia="ru-RU"/>
        </w:rPr>
        <w:lastRenderedPageBreak/>
        <w:t xml:space="preserve">Про міжнародні договори України: Закон України від </w:t>
      </w:r>
      <w:r w:rsidRPr="005777E4">
        <w:rPr>
          <w:rFonts w:ascii="Times New Roman" w:eastAsia="Calibri" w:hAnsi="Times New Roman" w:cs="Times New Roman"/>
          <w:spacing w:val="-4"/>
          <w:sz w:val="28"/>
          <w:szCs w:val="28"/>
          <w:lang w:val="uk-UA" w:eastAsia="ru-RU"/>
        </w:rPr>
        <w:t>29.06.2004 р. № 1906-IV. Офіц. вісник України. 2004. № 35.</w:t>
      </w:r>
      <w:r w:rsidRPr="005777E4">
        <w:rPr>
          <w:rFonts w:ascii="Times New Roman" w:eastAsia="Calibri" w:hAnsi="Times New Roman" w:cs="Times New Roman"/>
          <w:sz w:val="28"/>
          <w:szCs w:val="28"/>
          <w:lang w:val="uk-UA" w:eastAsia="ru-RU"/>
        </w:rPr>
        <w:t xml:space="preserve"> Ст. 2317.</w:t>
      </w:r>
      <w:r w:rsidRPr="005777E4">
        <w:rPr>
          <w:rFonts w:ascii="Times New Roman" w:eastAsia="Times New Roman" w:hAnsi="Times New Roman" w:cs="Times New Roman"/>
          <w:sz w:val="28"/>
          <w:szCs w:val="28"/>
          <w:lang w:val="uk-UA" w:eastAsia="ru-RU"/>
        </w:rPr>
        <w:t xml:space="preserve"> URL:</w:t>
      </w:r>
      <w:r w:rsidRPr="005777E4">
        <w:rPr>
          <w:rFonts w:ascii="Times New Roman" w:eastAsia="Times New Roman" w:hAnsi="Times New Roman" w:cs="Times New Roman"/>
          <w:sz w:val="24"/>
          <w:szCs w:val="24"/>
          <w:lang w:val="uk-UA" w:eastAsia="ru-RU"/>
        </w:rPr>
        <w:t xml:space="preserve"> </w:t>
      </w:r>
      <w:hyperlink r:id="rId15" w:anchor="Text" w:history="1">
        <w:r w:rsidRPr="005777E4">
          <w:rPr>
            <w:rFonts w:ascii="Times New Roman" w:eastAsia="Times New Roman" w:hAnsi="Times New Roman" w:cs="Times New Roman"/>
            <w:color w:val="0000FF"/>
            <w:sz w:val="28"/>
            <w:szCs w:val="28"/>
            <w:u w:val="single"/>
            <w:lang w:val="uk-UA" w:eastAsia="ru-RU"/>
          </w:rPr>
          <w:t>https://zakon.rada.gov.ua/laws/show/1906-15#Text</w:t>
        </w:r>
      </w:hyperlink>
      <w:r w:rsidRPr="005777E4">
        <w:rPr>
          <w:rFonts w:ascii="Times New Roman" w:eastAsia="Times New Roman" w:hAnsi="Times New Roman" w:cs="Times New Roman"/>
          <w:sz w:val="28"/>
          <w:szCs w:val="28"/>
          <w:lang w:val="uk-UA" w:eastAsia="ru-RU"/>
        </w:rPr>
        <w:t xml:space="preserve"> </w:t>
      </w:r>
    </w:p>
    <w:p w:rsidR="00D82442" w:rsidRDefault="005777E4" w:rsidP="00D82442">
      <w:pPr>
        <w:spacing w:after="0" w:line="360" w:lineRule="auto"/>
        <w:ind w:firstLine="709"/>
        <w:jc w:val="both"/>
        <w:rPr>
          <w:rFonts w:ascii="Times New Roman" w:eastAsia="Times New Roman" w:hAnsi="Times New Roman" w:cs="Times New Roman"/>
          <w:i/>
          <w:sz w:val="28"/>
          <w:szCs w:val="28"/>
          <w:lang w:val="uk-UA" w:eastAsia="ru-RU"/>
        </w:rPr>
      </w:pPr>
      <w:r w:rsidRPr="005777E4">
        <w:rPr>
          <w:rFonts w:ascii="Times New Roman" w:eastAsia="Times New Roman" w:hAnsi="Times New Roman" w:cs="Times New Roman"/>
          <w:sz w:val="28"/>
          <w:szCs w:val="28"/>
          <w:lang w:val="uk-UA" w:eastAsia="ru-RU"/>
        </w:rPr>
        <w:t xml:space="preserve">Рішення Конституційного Суду України від 02.11.2004 р. № 15-рп/2004 у справі за конституційним поданням Верховного Суду України щодо відповідності Конституції України (конституційності) положень статті 69 Кримінального кодексу України (справа про призначення судом більш м’якого покарання) URL: </w:t>
      </w:r>
      <w:hyperlink r:id="rId16" w:history="1">
        <w:r w:rsidRPr="005777E4">
          <w:rPr>
            <w:rFonts w:ascii="Times New Roman" w:eastAsia="Times New Roman" w:hAnsi="Times New Roman" w:cs="Times New Roman"/>
            <w:color w:val="0000FF"/>
            <w:sz w:val="28"/>
            <w:szCs w:val="28"/>
            <w:u w:val="single"/>
            <w:lang w:val="uk-UA" w:eastAsia="ru-RU"/>
          </w:rPr>
          <w:t>http://www.ccu.gov.ua/uk/doccatalog/list?currDir=9851</w:t>
        </w:r>
      </w:hyperlink>
      <w:r w:rsidRPr="005777E4">
        <w:rPr>
          <w:rFonts w:ascii="Times New Roman" w:eastAsia="Times New Roman" w:hAnsi="Times New Roman" w:cs="Times New Roman"/>
          <w:sz w:val="28"/>
          <w:szCs w:val="28"/>
          <w:lang w:val="uk-UA" w:eastAsia="ru-RU"/>
        </w:rPr>
        <w:t xml:space="preserve"> </w:t>
      </w:r>
    </w:p>
    <w:p w:rsidR="00D82442" w:rsidRDefault="005777E4" w:rsidP="00D82442">
      <w:pPr>
        <w:spacing w:after="0" w:line="360" w:lineRule="auto"/>
        <w:ind w:firstLine="709"/>
        <w:jc w:val="both"/>
        <w:rPr>
          <w:rFonts w:ascii="Times New Roman" w:eastAsia="Times New Roman" w:hAnsi="Times New Roman" w:cs="Times New Roman"/>
          <w:i/>
          <w:sz w:val="28"/>
          <w:szCs w:val="28"/>
          <w:lang w:val="uk-UA" w:eastAsia="ru-RU"/>
        </w:rPr>
      </w:pPr>
      <w:r w:rsidRPr="005777E4">
        <w:rPr>
          <w:rFonts w:ascii="Times New Roman" w:eastAsia="Times New Roman" w:hAnsi="Times New Roman" w:cs="Times New Roman"/>
          <w:sz w:val="28"/>
          <w:szCs w:val="28"/>
          <w:lang w:val="uk-UA" w:eastAsia="ru-RU"/>
        </w:rPr>
        <w:t>Рішення Конституційного Суду України від 26.12.2011 р. № 20-рп/2011 у справі за конституційними поданнями 49 народних депутатів України, 53 народних депутатів України і 56 народних депутатів України щодо відповідності Конституції України (конституційності) пункту 4 розділу VII «Прикінцеві положення» Закону України «Про Державний бюджет України на 2011 рік» URL:</w:t>
      </w:r>
      <w:r w:rsidRPr="005777E4">
        <w:rPr>
          <w:rFonts w:ascii="Times New Roman" w:eastAsia="Times New Roman" w:hAnsi="Times New Roman" w:cs="Times New Roman"/>
          <w:sz w:val="24"/>
          <w:szCs w:val="24"/>
          <w:lang w:val="uk-UA" w:eastAsia="ru-RU"/>
        </w:rPr>
        <w:t xml:space="preserve"> </w:t>
      </w:r>
      <w:hyperlink r:id="rId17" w:anchor="Text" w:history="1">
        <w:r w:rsidRPr="005777E4">
          <w:rPr>
            <w:rFonts w:ascii="Times New Roman" w:eastAsia="Times New Roman" w:hAnsi="Times New Roman" w:cs="Times New Roman"/>
            <w:color w:val="0000FF"/>
            <w:sz w:val="28"/>
            <w:szCs w:val="28"/>
            <w:u w:val="single"/>
            <w:lang w:val="uk-UA" w:eastAsia="ru-RU"/>
          </w:rPr>
          <w:t>https://zakon.rada.gov.ua/laws/show/v020p710-11#Text</w:t>
        </w:r>
      </w:hyperlink>
      <w:r w:rsidRPr="005777E4">
        <w:rPr>
          <w:rFonts w:ascii="Times New Roman" w:eastAsia="Times New Roman" w:hAnsi="Times New Roman" w:cs="Times New Roman"/>
          <w:sz w:val="28"/>
          <w:szCs w:val="28"/>
          <w:lang w:val="uk-UA" w:eastAsia="ru-RU"/>
        </w:rPr>
        <w:t xml:space="preserve">  </w:t>
      </w:r>
    </w:p>
    <w:p w:rsidR="00D82442" w:rsidRDefault="005777E4" w:rsidP="00D82442">
      <w:pPr>
        <w:spacing w:after="0" w:line="360" w:lineRule="auto"/>
        <w:ind w:firstLine="709"/>
        <w:jc w:val="both"/>
        <w:rPr>
          <w:rFonts w:ascii="Times New Roman" w:eastAsia="Times New Roman" w:hAnsi="Times New Roman" w:cs="Times New Roman"/>
          <w:i/>
          <w:sz w:val="28"/>
          <w:szCs w:val="28"/>
          <w:lang w:val="uk-UA" w:eastAsia="ru-RU"/>
        </w:rPr>
      </w:pPr>
      <w:r w:rsidRPr="005777E4">
        <w:rPr>
          <w:rFonts w:ascii="Times New Roman" w:eastAsia="Times New Roman" w:hAnsi="Times New Roman" w:cs="Times New Roman"/>
          <w:sz w:val="28"/>
          <w:szCs w:val="28"/>
          <w:lang w:val="uk-UA" w:eastAsia="ru-RU"/>
        </w:rPr>
        <w:t>Рішення Конституційного Суду України від 25.01.2012 р. № 3-рп/2012 у справі за конституційним поданням правління Пенсійного фонду України щодо офіційного тлумачення положень статті 1, частин першої, другої, третьої статті 95, частини другої статті 96, пунктів 2, 3, 6 статті 116, частини другої статті 124, частини першої статті 129 Конституції України, пункту 5 частини першої статті 4 Бюджетного кодексу України, пункту 2 частини першої статті 9 Кодексу адміністративного судочинства України в системному зв’язку з окремими положеннями Конституції України URL:</w:t>
      </w:r>
      <w:r w:rsidRPr="005777E4">
        <w:rPr>
          <w:rFonts w:ascii="Times New Roman" w:eastAsia="Times New Roman" w:hAnsi="Times New Roman" w:cs="Times New Roman"/>
          <w:sz w:val="24"/>
          <w:szCs w:val="24"/>
          <w:lang w:val="uk-UA" w:eastAsia="ru-RU"/>
        </w:rPr>
        <w:t xml:space="preserve"> </w:t>
      </w:r>
      <w:hyperlink r:id="rId18" w:anchor="Text" w:history="1">
        <w:r w:rsidRPr="005777E4">
          <w:rPr>
            <w:rFonts w:ascii="Times New Roman" w:eastAsia="Times New Roman" w:hAnsi="Times New Roman" w:cs="Times New Roman"/>
            <w:color w:val="0000FF"/>
            <w:sz w:val="28"/>
            <w:szCs w:val="28"/>
            <w:u w:val="single"/>
            <w:lang w:val="uk-UA" w:eastAsia="ru-RU"/>
          </w:rPr>
          <w:t>https://zakon.rada.gov.ua/laws/show/v003p710-12#Text</w:t>
        </w:r>
      </w:hyperlink>
    </w:p>
    <w:p w:rsidR="005777E4" w:rsidRPr="005777E4" w:rsidRDefault="005777E4" w:rsidP="00D82442">
      <w:pPr>
        <w:spacing w:after="0" w:line="360" w:lineRule="auto"/>
        <w:ind w:firstLine="709"/>
        <w:jc w:val="both"/>
        <w:rPr>
          <w:rFonts w:ascii="Times New Roman" w:eastAsia="Times New Roman" w:hAnsi="Times New Roman" w:cs="Times New Roman"/>
          <w:i/>
          <w:sz w:val="28"/>
          <w:szCs w:val="28"/>
          <w:lang w:val="uk-UA" w:eastAsia="ru-RU"/>
        </w:rPr>
      </w:pPr>
      <w:r w:rsidRPr="005777E4">
        <w:rPr>
          <w:rFonts w:ascii="Times New Roman" w:eastAsia="Times New Roman" w:hAnsi="Times New Roman" w:cs="Times New Roman"/>
          <w:sz w:val="28"/>
          <w:szCs w:val="28"/>
          <w:lang w:val="uk-UA" w:eastAsia="ru-RU"/>
        </w:rPr>
        <w:t xml:space="preserve">Рішення Конституційного Суду України від 29.06.2010 р. № 17-рп/2010 у справі за конституційним поданням Уповноваженого Верховної Ради України з прав людини щодо відповідності Конституції України (конституційності) абзацу восьмого пункту 5 частини першої статті 11 Закону України «Про міліцію» URL:  </w:t>
      </w:r>
      <w:hyperlink r:id="rId19" w:anchor="Text" w:history="1">
        <w:r w:rsidRPr="005777E4">
          <w:rPr>
            <w:rFonts w:ascii="Times New Roman" w:eastAsia="Times New Roman" w:hAnsi="Times New Roman" w:cs="Times New Roman"/>
            <w:color w:val="0000FF"/>
            <w:sz w:val="28"/>
            <w:szCs w:val="28"/>
            <w:u w:val="single"/>
            <w:lang w:val="uk-UA" w:eastAsia="ru-RU"/>
          </w:rPr>
          <w:t>https://zakon.rada.gov.ua/laws/show/v017p710-10#Text</w:t>
        </w:r>
      </w:hyperlink>
      <w:r w:rsidRPr="005777E4">
        <w:rPr>
          <w:rFonts w:ascii="Times New Roman" w:eastAsia="Times New Roman" w:hAnsi="Times New Roman" w:cs="Times New Roman"/>
          <w:sz w:val="28"/>
          <w:szCs w:val="28"/>
          <w:lang w:val="uk-UA" w:eastAsia="ru-RU"/>
        </w:rPr>
        <w:t xml:space="preserve"> </w:t>
      </w:r>
    </w:p>
    <w:p w:rsidR="005777E4" w:rsidRPr="005777E4" w:rsidRDefault="005777E4" w:rsidP="005777E4">
      <w:pPr>
        <w:widowControl w:val="0"/>
        <w:tabs>
          <w:tab w:val="left" w:pos="1134"/>
          <w:tab w:val="left" w:pos="1276"/>
        </w:tabs>
        <w:spacing w:after="0" w:line="360" w:lineRule="auto"/>
        <w:ind w:firstLine="709"/>
        <w:jc w:val="center"/>
        <w:rPr>
          <w:rFonts w:ascii="Times New Roman" w:eastAsia="Calibri" w:hAnsi="Times New Roman" w:cs="Times New Roman"/>
          <w:b/>
          <w:bCs/>
          <w:i/>
          <w:kern w:val="32"/>
          <w:sz w:val="28"/>
          <w:szCs w:val="28"/>
          <w:lang w:val="uk-UA" w:eastAsia="uk-UA"/>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D82442" w:rsidRDefault="00D17FC2" w:rsidP="00D82442">
      <w:pPr>
        <w:keepNext/>
        <w:spacing w:before="240" w:after="60" w:line="240" w:lineRule="auto"/>
        <w:jc w:val="center"/>
        <w:outlineLvl w:val="0"/>
        <w:rPr>
          <w:rFonts w:ascii="Times New Roman" w:eastAsia="Times New Roman" w:hAnsi="Times New Roman" w:cs="Times New Roman"/>
          <w:bCs/>
          <w:i/>
          <w:kern w:val="32"/>
          <w:sz w:val="28"/>
          <w:szCs w:val="28"/>
          <w:lang w:val="uk-UA" w:eastAsia="ru-RU"/>
        </w:rPr>
      </w:pPr>
      <w:r w:rsidRPr="00D17FC2">
        <w:rPr>
          <w:rFonts w:ascii="Times New Roman" w:eastAsia="Times New Roman" w:hAnsi="Times New Roman" w:cs="Times New Roman"/>
          <w:bCs/>
          <w:i/>
          <w:kern w:val="32"/>
          <w:sz w:val="28"/>
          <w:szCs w:val="28"/>
          <w:lang w:val="uk-UA" w:eastAsia="ru-RU"/>
        </w:rPr>
        <w:lastRenderedPageBreak/>
        <w:t>Література</w:t>
      </w:r>
    </w:p>
    <w:p w:rsidR="006C26A3" w:rsidRPr="006C26A3" w:rsidRDefault="006C26A3" w:rsidP="006C26A3">
      <w:pPr>
        <w:keepNext/>
        <w:spacing w:before="240" w:after="60" w:line="360" w:lineRule="auto"/>
        <w:jc w:val="both"/>
        <w:outlineLvl w:val="0"/>
        <w:rPr>
          <w:rFonts w:ascii="Times New Roman" w:eastAsia="Times New Roman" w:hAnsi="Times New Roman" w:cs="Times New Roman"/>
          <w:bCs/>
          <w:i/>
          <w:kern w:val="32"/>
          <w:sz w:val="28"/>
          <w:szCs w:val="28"/>
          <w:lang w:val="uk-UA" w:eastAsia="ru-RU"/>
        </w:rPr>
      </w:pPr>
      <w:r w:rsidRPr="006C26A3">
        <w:rPr>
          <w:rFonts w:ascii="Times New Roman" w:eastAsia="Times New Roman" w:hAnsi="Times New Roman" w:cs="Times New Roman"/>
          <w:bCs/>
          <w:i/>
          <w:kern w:val="32"/>
          <w:sz w:val="28"/>
          <w:szCs w:val="28"/>
          <w:lang w:val="uk-UA" w:eastAsia="ru-RU"/>
        </w:rPr>
        <w:t>Література</w:t>
      </w:r>
    </w:p>
    <w:p w:rsidR="006C26A3" w:rsidRPr="006C26A3" w:rsidRDefault="006C26A3" w:rsidP="006C26A3">
      <w:pPr>
        <w:keepNext/>
        <w:spacing w:before="240" w:after="60" w:line="360" w:lineRule="auto"/>
        <w:jc w:val="both"/>
        <w:outlineLvl w:val="0"/>
        <w:rPr>
          <w:rFonts w:ascii="Times New Roman" w:eastAsia="Times New Roman" w:hAnsi="Times New Roman" w:cs="Times New Roman"/>
          <w:bCs/>
          <w:kern w:val="32"/>
          <w:sz w:val="28"/>
          <w:szCs w:val="28"/>
          <w:lang w:val="uk-UA" w:eastAsia="ru-RU"/>
        </w:rPr>
      </w:pPr>
    </w:p>
    <w:p w:rsidR="006C26A3" w:rsidRPr="006C26A3" w:rsidRDefault="006C26A3" w:rsidP="006C26A3">
      <w:pPr>
        <w:spacing w:after="0" w:line="360" w:lineRule="auto"/>
        <w:ind w:left="709" w:firstLine="708"/>
        <w:jc w:val="both"/>
        <w:rPr>
          <w:rFonts w:ascii="Times New Roman" w:eastAsia="Times New Roman" w:hAnsi="Times New Roman" w:cs="Times New Roman"/>
          <w:sz w:val="28"/>
          <w:szCs w:val="28"/>
          <w:lang w:val="uk-UA" w:eastAsia="ru-RU"/>
        </w:rPr>
      </w:pPr>
      <w:r w:rsidRPr="006C26A3">
        <w:rPr>
          <w:rFonts w:ascii="Times New Roman" w:eastAsia="Times New Roman" w:hAnsi="Times New Roman" w:cs="Times New Roman"/>
          <w:sz w:val="28"/>
          <w:szCs w:val="28"/>
          <w:lang w:eastAsia="ru-RU"/>
        </w:rPr>
        <w:t>Барабаш Ю.Г. Право на зміну конституційного ладу як складова правосуб’єктності Українського народу. Право України.  2019.  № 10.,  С. 66-81</w:t>
      </w:r>
    </w:p>
    <w:p w:rsidR="006C26A3" w:rsidRPr="006C26A3" w:rsidRDefault="006C26A3" w:rsidP="006C26A3">
      <w:pPr>
        <w:shd w:val="clear" w:color="auto" w:fill="FFFFFF"/>
        <w:spacing w:after="0" w:line="360" w:lineRule="auto"/>
        <w:ind w:left="709" w:firstLine="707"/>
        <w:jc w:val="both"/>
        <w:rPr>
          <w:rFonts w:ascii="Times New Roman" w:eastAsia="Times New Roman" w:hAnsi="Times New Roman" w:cs="Times New Roman"/>
          <w:color w:val="222222"/>
          <w:sz w:val="28"/>
          <w:szCs w:val="28"/>
          <w:lang w:eastAsia="ru-RU"/>
        </w:rPr>
      </w:pPr>
      <w:r w:rsidRPr="006C26A3">
        <w:rPr>
          <w:rFonts w:ascii="Times New Roman" w:eastAsia="Times New Roman" w:hAnsi="Times New Roman" w:cs="Times New Roman"/>
          <w:sz w:val="28"/>
          <w:szCs w:val="28"/>
          <w:lang w:eastAsia="ru-RU"/>
        </w:rPr>
        <w:t>Барабаш Ю.Г. Цінності   конституційного ладу України: між міфом і реальністю. Публічне право.  2018.  Спеціальний випуск.  С. 33-39.</w:t>
      </w:r>
      <w:r w:rsidRPr="006C26A3">
        <w:rPr>
          <w:rFonts w:ascii="Times New Roman" w:eastAsia="Times New Roman" w:hAnsi="Times New Roman" w:cs="Times New Roman"/>
          <w:color w:val="222222"/>
          <w:sz w:val="28"/>
          <w:szCs w:val="28"/>
          <w:lang w:eastAsia="ru-RU"/>
        </w:rPr>
        <w:t xml:space="preserve"> </w:t>
      </w:r>
    </w:p>
    <w:p w:rsidR="006C26A3" w:rsidRPr="006C26A3" w:rsidRDefault="006C26A3" w:rsidP="006C26A3">
      <w:pPr>
        <w:shd w:val="clear" w:color="auto" w:fill="FFFFFF"/>
        <w:spacing w:after="0" w:line="360" w:lineRule="auto"/>
        <w:ind w:left="709" w:firstLine="707"/>
        <w:jc w:val="both"/>
        <w:rPr>
          <w:rFonts w:ascii="Arial" w:eastAsia="Times New Roman" w:hAnsi="Arial" w:cs="Arial"/>
          <w:color w:val="222222"/>
          <w:sz w:val="28"/>
          <w:szCs w:val="28"/>
          <w:lang w:eastAsia="ru-RU"/>
        </w:rPr>
      </w:pPr>
      <w:r w:rsidRPr="006C26A3">
        <w:rPr>
          <w:rFonts w:ascii="Times New Roman" w:eastAsia="Times New Roman" w:hAnsi="Times New Roman" w:cs="Times New Roman"/>
          <w:color w:val="222222"/>
          <w:sz w:val="28"/>
          <w:szCs w:val="28"/>
          <w:lang w:val="uk-UA" w:eastAsia="ru-RU"/>
        </w:rPr>
        <w:t>Барабаш Ю.Г. Берченко Г.В. Ефективність індивідуальної конституційної скарги як засобу захисту прав особи в Україні //  Вісник Конституційного Суду України. –  2021. –  № 5. –  С. 9-21.</w:t>
      </w:r>
    </w:p>
    <w:p w:rsidR="006C26A3" w:rsidRPr="006C26A3" w:rsidRDefault="006C26A3" w:rsidP="006C26A3">
      <w:pPr>
        <w:spacing w:after="0" w:line="360" w:lineRule="auto"/>
        <w:ind w:left="709" w:firstLine="708"/>
        <w:jc w:val="both"/>
        <w:rPr>
          <w:rFonts w:ascii="Times New Roman" w:eastAsia="Times New Roman" w:hAnsi="Times New Roman" w:cs="Times New Roman"/>
          <w:color w:val="000000"/>
          <w:sz w:val="28"/>
          <w:szCs w:val="28"/>
          <w:shd w:val="clear" w:color="auto" w:fill="FFFFFF"/>
          <w:lang w:val="uk-UA" w:eastAsia="ru-RU"/>
        </w:rPr>
      </w:pPr>
      <w:r w:rsidRPr="006C26A3">
        <w:rPr>
          <w:rFonts w:ascii="Times New Roman" w:eastAsia="Times New Roman" w:hAnsi="Times New Roman" w:cs="Times New Roman"/>
          <w:bCs/>
          <w:color w:val="000000"/>
          <w:sz w:val="28"/>
          <w:szCs w:val="28"/>
          <w:lang w:eastAsia="ru-RU"/>
        </w:rPr>
        <w:t xml:space="preserve">Байрачна Л. К. </w:t>
      </w:r>
      <w:r w:rsidRPr="006C26A3">
        <w:rPr>
          <w:rFonts w:ascii="Times New Roman" w:eastAsia="Times New Roman" w:hAnsi="Times New Roman" w:cs="Times New Roman"/>
          <w:color w:val="000000"/>
          <w:sz w:val="28"/>
          <w:szCs w:val="28"/>
          <w:lang w:eastAsia="ru-RU"/>
        </w:rPr>
        <w:t xml:space="preserve"> Конституційна аксіологія як соціокультурний феномен. </w:t>
      </w:r>
      <w:r w:rsidRPr="006C26A3">
        <w:rPr>
          <w:rFonts w:ascii="Times New Roman" w:eastAsia="Times New Roman" w:hAnsi="Times New Roman" w:cs="Times New Roman"/>
          <w:color w:val="000000"/>
          <w:sz w:val="28"/>
          <w:szCs w:val="28"/>
          <w:shd w:val="clear" w:color="auto" w:fill="FFFFFF"/>
          <w:lang w:eastAsia="ru-RU"/>
        </w:rPr>
        <w:t>Конституційно-правові академічні студії</w:t>
      </w:r>
      <w:r w:rsidRPr="006C26A3">
        <w:rPr>
          <w:rFonts w:ascii="Times New Roman" w:eastAsia="Times New Roman" w:hAnsi="Times New Roman" w:cs="Times New Roman"/>
          <w:bCs/>
          <w:color w:val="000000"/>
          <w:sz w:val="28"/>
          <w:szCs w:val="28"/>
          <w:shd w:val="clear" w:color="auto" w:fill="FFFFFF"/>
          <w:lang w:eastAsia="ru-RU"/>
        </w:rPr>
        <w:t xml:space="preserve">, </w:t>
      </w:r>
      <w:r w:rsidRPr="006C26A3">
        <w:rPr>
          <w:rFonts w:ascii="Times New Roman" w:eastAsia="Times New Roman" w:hAnsi="Times New Roman" w:cs="Times New Roman"/>
          <w:color w:val="000000"/>
          <w:sz w:val="28"/>
          <w:szCs w:val="28"/>
          <w:lang w:eastAsia="ru-RU"/>
        </w:rPr>
        <w:t xml:space="preserve">Ужгородський національний університет. </w:t>
      </w:r>
      <w:r w:rsidRPr="006C26A3">
        <w:rPr>
          <w:rFonts w:ascii="Times New Roman" w:eastAsia="Times New Roman" w:hAnsi="Times New Roman" w:cs="Times New Roman"/>
          <w:bCs/>
          <w:color w:val="000000"/>
          <w:sz w:val="28"/>
          <w:szCs w:val="28"/>
          <w:shd w:val="clear" w:color="auto" w:fill="FFFFFF"/>
          <w:lang w:eastAsia="ru-RU"/>
        </w:rPr>
        <w:t xml:space="preserve"> </w:t>
      </w:r>
      <w:r w:rsidRPr="006C26A3">
        <w:rPr>
          <w:rFonts w:ascii="Times New Roman" w:eastAsia="Times New Roman" w:hAnsi="Times New Roman" w:cs="Times New Roman"/>
          <w:color w:val="000000"/>
          <w:sz w:val="28"/>
          <w:szCs w:val="28"/>
          <w:shd w:val="clear" w:color="auto" w:fill="FFFFFF"/>
          <w:lang w:eastAsia="ru-RU"/>
        </w:rPr>
        <w:t>2018. </w:t>
      </w:r>
      <w:r w:rsidRPr="006C26A3">
        <w:rPr>
          <w:rFonts w:ascii="Times New Roman" w:eastAsia="Times New Roman" w:hAnsi="Times New Roman" w:cs="Times New Roman"/>
          <w:bCs/>
          <w:color w:val="000000"/>
          <w:sz w:val="28"/>
          <w:szCs w:val="28"/>
          <w:shd w:val="clear" w:color="auto" w:fill="FFFFFF"/>
          <w:lang w:eastAsia="ru-RU"/>
        </w:rPr>
        <w:t xml:space="preserve">№ 2. </w:t>
      </w:r>
      <w:r w:rsidRPr="006C26A3">
        <w:rPr>
          <w:rFonts w:ascii="Times New Roman" w:eastAsia="Times New Roman" w:hAnsi="Times New Roman" w:cs="Times New Roman"/>
          <w:color w:val="000000"/>
          <w:sz w:val="28"/>
          <w:szCs w:val="28"/>
          <w:shd w:val="clear" w:color="auto" w:fill="FFFFFF"/>
          <w:lang w:eastAsia="ru-RU"/>
        </w:rPr>
        <w:t>С.11-19.  </w:t>
      </w:r>
    </w:p>
    <w:p w:rsidR="006C26A3" w:rsidRPr="006C26A3" w:rsidRDefault="006C26A3" w:rsidP="006C26A3">
      <w:pPr>
        <w:shd w:val="clear" w:color="auto" w:fill="FFFFFF"/>
        <w:spacing w:after="0" w:line="360" w:lineRule="auto"/>
        <w:ind w:left="709" w:firstLine="707"/>
        <w:jc w:val="both"/>
        <w:rPr>
          <w:rFonts w:ascii="Arial" w:eastAsia="Times New Roman" w:hAnsi="Arial" w:cs="Arial"/>
          <w:color w:val="222222"/>
          <w:sz w:val="28"/>
          <w:szCs w:val="28"/>
          <w:lang w:eastAsia="ru-RU"/>
        </w:rPr>
      </w:pPr>
      <w:r w:rsidRPr="006C26A3">
        <w:rPr>
          <w:rFonts w:ascii="Times New Roman" w:eastAsia="Times New Roman" w:hAnsi="Times New Roman" w:cs="Times New Roman"/>
          <w:sz w:val="28"/>
          <w:szCs w:val="28"/>
          <w:lang w:eastAsia="ru-RU"/>
        </w:rPr>
        <w:t xml:space="preserve"> Байрачна Л.К.  Конституція як інструмент легітимації державної влади. Науковий вісник Херсонського державного університету. Серія «Юридичні науки». 2017.  </w:t>
      </w:r>
      <w:r w:rsidRPr="006C26A3">
        <w:rPr>
          <w:rFonts w:ascii="Times New Roman" w:eastAsia="Times New Roman" w:hAnsi="Times New Roman" w:cs="Times New Roman"/>
          <w:bCs/>
          <w:sz w:val="28"/>
          <w:szCs w:val="28"/>
          <w:lang w:eastAsia="ru-RU"/>
        </w:rPr>
        <w:t>№4</w:t>
      </w:r>
      <w:r w:rsidRPr="006C26A3">
        <w:rPr>
          <w:rFonts w:ascii="Times New Roman" w:eastAsia="Times New Roman" w:hAnsi="Times New Roman" w:cs="Times New Roman"/>
          <w:sz w:val="28"/>
          <w:szCs w:val="28"/>
          <w:lang w:eastAsia="ru-RU"/>
        </w:rPr>
        <w:t>.том 1.  С.41-46.</w:t>
      </w:r>
    </w:p>
    <w:p w:rsidR="006C26A3" w:rsidRPr="006C26A3" w:rsidRDefault="006C26A3" w:rsidP="006C26A3">
      <w:pPr>
        <w:shd w:val="clear" w:color="auto" w:fill="FFFFFF"/>
        <w:spacing w:after="0" w:line="360" w:lineRule="auto"/>
        <w:ind w:left="709" w:firstLine="707"/>
        <w:jc w:val="both"/>
        <w:rPr>
          <w:rFonts w:ascii="Times New Roman" w:eastAsia="Times New Roman" w:hAnsi="Times New Roman" w:cs="Times New Roman"/>
          <w:color w:val="222222"/>
          <w:sz w:val="28"/>
          <w:szCs w:val="28"/>
          <w:lang w:val="uk-UA" w:eastAsia="ru-RU"/>
        </w:rPr>
      </w:pPr>
      <w:r w:rsidRPr="006C26A3">
        <w:rPr>
          <w:rFonts w:ascii="Times New Roman" w:eastAsia="Times New Roman" w:hAnsi="Times New Roman" w:cs="Times New Roman"/>
          <w:sz w:val="28"/>
          <w:szCs w:val="28"/>
          <w:shd w:val="clear" w:color="auto" w:fill="FFFFFF"/>
          <w:lang w:eastAsia="ru-RU"/>
        </w:rPr>
        <w:t xml:space="preserve">Берченко Г.В. </w:t>
      </w:r>
      <w:r w:rsidRPr="006C26A3">
        <w:rPr>
          <w:rFonts w:ascii="Times New Roman" w:eastAsia="Times New Roman" w:hAnsi="Times New Roman" w:cs="Times New Roman"/>
          <w:color w:val="000000"/>
          <w:sz w:val="28"/>
          <w:szCs w:val="28"/>
          <w:shd w:val="clear" w:color="auto" w:fill="FFFFFF"/>
          <w:lang w:eastAsia="ru-RU"/>
        </w:rPr>
        <w:t xml:space="preserve">Обов’язковість, остаточність і неоскаржуваність рішень і висновків Конституційного Суду України. </w:t>
      </w:r>
      <w:r w:rsidRPr="006C26A3">
        <w:rPr>
          <w:rFonts w:ascii="Times New Roman" w:eastAsia="Times New Roman" w:hAnsi="Times New Roman" w:cs="Times New Roman"/>
          <w:sz w:val="28"/>
          <w:szCs w:val="28"/>
          <w:lang w:eastAsia="ru-RU"/>
        </w:rPr>
        <w:t xml:space="preserve"> Науковий вісник Ужгородського національного університету. Серія «Право».  № 58.  2019.  С. 67-72</w:t>
      </w:r>
      <w:r w:rsidRPr="006C26A3">
        <w:rPr>
          <w:rFonts w:ascii="Times New Roman" w:eastAsia="Times New Roman" w:hAnsi="Times New Roman" w:cs="Times New Roman"/>
          <w:color w:val="222222"/>
          <w:sz w:val="28"/>
          <w:szCs w:val="28"/>
          <w:lang w:val="uk-UA" w:eastAsia="ru-RU"/>
        </w:rPr>
        <w:t xml:space="preserve"> </w:t>
      </w:r>
    </w:p>
    <w:p w:rsidR="006C26A3" w:rsidRPr="006C26A3" w:rsidRDefault="006C26A3" w:rsidP="006C26A3">
      <w:pPr>
        <w:shd w:val="clear" w:color="auto" w:fill="FFFFFF"/>
        <w:spacing w:after="0" w:line="360" w:lineRule="auto"/>
        <w:ind w:left="709" w:firstLine="707"/>
        <w:jc w:val="both"/>
        <w:rPr>
          <w:rFonts w:ascii="Times New Roman" w:eastAsia="Times New Roman" w:hAnsi="Times New Roman" w:cs="Times New Roman"/>
          <w:color w:val="222222"/>
          <w:sz w:val="28"/>
          <w:szCs w:val="28"/>
          <w:lang w:val="uk-UA" w:eastAsia="ru-RU"/>
        </w:rPr>
      </w:pPr>
      <w:r w:rsidRPr="006C26A3">
        <w:rPr>
          <w:rFonts w:ascii="Times New Roman" w:eastAsia="Times New Roman" w:hAnsi="Times New Roman" w:cs="Times New Roman"/>
          <w:color w:val="222222"/>
          <w:sz w:val="28"/>
          <w:szCs w:val="28"/>
          <w:lang w:val="uk-UA" w:eastAsia="ru-RU"/>
        </w:rPr>
        <w:t>Берченко Г.В. Конституційне право на опір. Проблеми законності. 2020.  № 4.  С. 18-30.</w:t>
      </w:r>
    </w:p>
    <w:p w:rsidR="006C26A3" w:rsidRPr="006C26A3" w:rsidRDefault="006C26A3" w:rsidP="006C26A3">
      <w:pPr>
        <w:shd w:val="clear" w:color="auto" w:fill="FFFFFF"/>
        <w:spacing w:after="0" w:line="360" w:lineRule="auto"/>
        <w:ind w:left="709" w:firstLine="707"/>
        <w:jc w:val="both"/>
        <w:rPr>
          <w:rFonts w:ascii="Times New Roman" w:eastAsia="Times New Roman" w:hAnsi="Times New Roman" w:cs="Times New Roman"/>
          <w:color w:val="000000" w:themeColor="text1"/>
          <w:position w:val="4"/>
          <w:sz w:val="28"/>
          <w:szCs w:val="28"/>
          <w:lang w:val="uk-UA" w:eastAsia="ru-RU"/>
        </w:rPr>
      </w:pPr>
      <w:r w:rsidRPr="006C26A3">
        <w:rPr>
          <w:rFonts w:ascii="Times New Roman" w:eastAsia="Times New Roman" w:hAnsi="Times New Roman" w:cs="Times New Roman"/>
          <w:color w:val="000000" w:themeColor="text1"/>
          <w:position w:val="4"/>
          <w:sz w:val="28"/>
          <w:szCs w:val="28"/>
          <w:lang w:eastAsia="ru-RU"/>
        </w:rPr>
        <w:t>Дахова І.І., Чуб О.О. Багатоаспектність принципу правової визначеності щодо сучасних конституційно-правових відносин //Форум права. 2017. 4. С. 59-68.</w:t>
      </w:r>
    </w:p>
    <w:p w:rsidR="006C26A3" w:rsidRPr="006C26A3" w:rsidRDefault="006C26A3" w:rsidP="006C26A3">
      <w:pPr>
        <w:shd w:val="clear" w:color="auto" w:fill="FFFFFF"/>
        <w:spacing w:after="0" w:line="360" w:lineRule="auto"/>
        <w:ind w:left="709" w:firstLine="707"/>
        <w:jc w:val="both"/>
        <w:rPr>
          <w:rFonts w:ascii="Arial" w:eastAsia="Times New Roman" w:hAnsi="Arial" w:cs="Arial"/>
          <w:color w:val="000000" w:themeColor="text1"/>
          <w:sz w:val="28"/>
          <w:szCs w:val="28"/>
          <w:lang w:eastAsia="ru-RU"/>
        </w:rPr>
      </w:pPr>
      <w:r w:rsidRPr="006C26A3">
        <w:rPr>
          <w:rFonts w:ascii="Times New Roman" w:eastAsia="Times New Roman" w:hAnsi="Times New Roman" w:cs="Times New Roman"/>
          <w:position w:val="4"/>
          <w:sz w:val="28"/>
          <w:szCs w:val="28"/>
          <w:lang w:eastAsia="ru-RU"/>
        </w:rPr>
        <w:t xml:space="preserve">Дахова І.І. </w:t>
      </w:r>
      <w:r w:rsidRPr="006C26A3">
        <w:rPr>
          <w:rFonts w:ascii="Times New Roman" w:eastAsia="Times New Roman" w:hAnsi="Times New Roman" w:cs="Times New Roman"/>
          <w:sz w:val="28"/>
          <w:szCs w:val="28"/>
          <w:lang w:eastAsia="ru-RU"/>
        </w:rPr>
        <w:t xml:space="preserve"> </w:t>
      </w:r>
      <w:r w:rsidRPr="006C26A3">
        <w:rPr>
          <w:rFonts w:ascii="Times New Roman" w:eastAsia="Times New Roman" w:hAnsi="Times New Roman" w:cs="Times New Roman"/>
          <w:color w:val="000000" w:themeColor="text1"/>
          <w:position w:val="4"/>
          <w:sz w:val="28"/>
          <w:szCs w:val="28"/>
          <w:lang w:eastAsia="ru-RU"/>
        </w:rPr>
        <w:t>Політико-правовий аналіз виборчих систем у контексті створення еіективної виборчої моделі</w:t>
      </w:r>
      <w:r w:rsidRPr="006C26A3">
        <w:rPr>
          <w:rFonts w:ascii="Times New Roman" w:eastAsia="Times New Roman" w:hAnsi="Times New Roman" w:cs="Times New Roman"/>
          <w:color w:val="000000" w:themeColor="text1"/>
          <w:position w:val="4"/>
          <w:sz w:val="28"/>
          <w:szCs w:val="28"/>
          <w:lang w:val="uk-UA" w:eastAsia="ru-RU"/>
        </w:rPr>
        <w:t>.</w:t>
      </w:r>
      <w:r w:rsidRPr="006C26A3">
        <w:rPr>
          <w:rFonts w:ascii="Times New Roman" w:eastAsia="Times New Roman" w:hAnsi="Times New Roman" w:cs="Times New Roman"/>
          <w:color w:val="000000" w:themeColor="text1"/>
          <w:position w:val="4"/>
          <w:sz w:val="28"/>
          <w:szCs w:val="28"/>
          <w:lang w:eastAsia="ru-RU"/>
        </w:rPr>
        <w:t xml:space="preserve"> Науковий вісник Ужгородського </w:t>
      </w:r>
      <w:r w:rsidRPr="006C26A3">
        <w:rPr>
          <w:rFonts w:ascii="Times New Roman" w:eastAsia="Times New Roman" w:hAnsi="Times New Roman" w:cs="Times New Roman"/>
          <w:color w:val="000000" w:themeColor="text1"/>
          <w:position w:val="4"/>
          <w:sz w:val="28"/>
          <w:szCs w:val="28"/>
          <w:lang w:eastAsia="ru-RU"/>
        </w:rPr>
        <w:lastRenderedPageBreak/>
        <w:t>національного університету. Серія Право. Вип. 55. Том 1. Ужгород. 2019. С. 78-83.</w:t>
      </w:r>
    </w:p>
    <w:p w:rsidR="006C26A3" w:rsidRPr="006C26A3" w:rsidRDefault="006C26A3" w:rsidP="006C26A3">
      <w:pPr>
        <w:shd w:val="clear" w:color="auto" w:fill="FFFFFF"/>
        <w:tabs>
          <w:tab w:val="left" w:pos="0"/>
        </w:tabs>
        <w:spacing w:after="0" w:line="360" w:lineRule="auto"/>
        <w:ind w:left="709" w:firstLine="720"/>
        <w:jc w:val="both"/>
        <w:rPr>
          <w:rFonts w:ascii="Times New Roman" w:eastAsia="Times New Roman" w:hAnsi="Times New Roman" w:cs="Times New Roman"/>
          <w:sz w:val="28"/>
          <w:szCs w:val="28"/>
          <w:lang w:val="uk-UA" w:eastAsia="ru-RU"/>
        </w:rPr>
      </w:pPr>
      <w:r w:rsidRPr="006C26A3">
        <w:rPr>
          <w:rFonts w:ascii="Times New Roman" w:eastAsia="Times New Roman" w:hAnsi="Times New Roman" w:cs="Times New Roman"/>
          <w:sz w:val="28"/>
          <w:szCs w:val="28"/>
          <w:lang w:eastAsia="ru-RU"/>
        </w:rPr>
        <w:t>Конституційне право України: навч. посіб. для підготовки до  зовнішнього незалежного оцінювання / Т. М. Слінько, Л. І. Летнянчин, І.І. Дахова, та ін. – Харків: Право, 2020.  328 с.</w:t>
      </w:r>
    </w:p>
    <w:p w:rsidR="006C26A3" w:rsidRPr="006C26A3" w:rsidRDefault="006C26A3" w:rsidP="006C26A3">
      <w:pPr>
        <w:spacing w:after="0" w:line="360" w:lineRule="auto"/>
        <w:ind w:left="709" w:firstLine="708"/>
        <w:jc w:val="both"/>
        <w:rPr>
          <w:rFonts w:ascii="Times New Roman" w:eastAsia="Times New Roman" w:hAnsi="Times New Roman" w:cs="Times New Roman"/>
          <w:color w:val="000000"/>
          <w:sz w:val="28"/>
          <w:szCs w:val="28"/>
          <w:shd w:val="clear" w:color="auto" w:fill="FFFFFF"/>
          <w:lang w:val="uk-UA" w:eastAsia="ru-RU"/>
        </w:rPr>
      </w:pPr>
      <w:r w:rsidRPr="006C26A3">
        <w:rPr>
          <w:rFonts w:ascii="Times New Roman" w:eastAsia="Times New Roman" w:hAnsi="Times New Roman" w:cs="Times New Roman"/>
          <w:sz w:val="28"/>
          <w:szCs w:val="28"/>
          <w:lang w:eastAsia="ru-RU"/>
        </w:rPr>
        <w:t xml:space="preserve">Конституційне право України : підручник / </w:t>
      </w:r>
      <w:r w:rsidRPr="006C26A3">
        <w:rPr>
          <w:rFonts w:ascii="Times New Roman" w:eastAsia="Times New Roman" w:hAnsi="Times New Roman" w:cs="Times New Roman"/>
          <w:sz w:val="28"/>
          <w:szCs w:val="28"/>
          <w:lang w:eastAsia="ru-RU"/>
        </w:rPr>
        <w:sym w:font="Symbol" w:char="F05B"/>
      </w:r>
      <w:r w:rsidRPr="006C26A3">
        <w:rPr>
          <w:rFonts w:ascii="Times New Roman" w:eastAsia="Times New Roman" w:hAnsi="Times New Roman" w:cs="Times New Roman"/>
          <w:sz w:val="28"/>
          <w:szCs w:val="28"/>
          <w:lang w:eastAsia="ru-RU"/>
        </w:rPr>
        <w:t>Т. М. Слінько, Л. І. Летнянчин, Ф. В. Веніславський та ін.</w:t>
      </w:r>
      <w:r w:rsidRPr="006C26A3">
        <w:rPr>
          <w:rFonts w:ascii="Times New Roman" w:eastAsia="Times New Roman" w:hAnsi="Times New Roman" w:cs="Times New Roman"/>
          <w:sz w:val="28"/>
          <w:szCs w:val="28"/>
          <w:lang w:eastAsia="ru-RU"/>
        </w:rPr>
        <w:sym w:font="Symbol" w:char="F05D"/>
      </w:r>
      <w:r w:rsidRPr="006C26A3">
        <w:rPr>
          <w:rFonts w:ascii="Times New Roman" w:eastAsia="Times New Roman" w:hAnsi="Times New Roman" w:cs="Times New Roman"/>
          <w:sz w:val="28"/>
          <w:szCs w:val="28"/>
          <w:lang w:eastAsia="ru-RU"/>
        </w:rPr>
        <w:t>; за заг ред. Т. М. Слінько.  Харків: Право, 20</w:t>
      </w:r>
      <w:r w:rsidRPr="006C26A3">
        <w:rPr>
          <w:rFonts w:ascii="Times New Roman" w:eastAsia="Times New Roman" w:hAnsi="Times New Roman" w:cs="Times New Roman"/>
          <w:sz w:val="28"/>
          <w:szCs w:val="28"/>
          <w:lang w:val="uk-UA" w:eastAsia="ru-RU"/>
        </w:rPr>
        <w:t>20. 592 с.</w:t>
      </w:r>
    </w:p>
    <w:p w:rsidR="006C26A3" w:rsidRPr="006C26A3" w:rsidRDefault="006C26A3" w:rsidP="006C26A3">
      <w:pPr>
        <w:shd w:val="clear" w:color="auto" w:fill="FFFFFF"/>
        <w:tabs>
          <w:tab w:val="left" w:pos="0"/>
        </w:tabs>
        <w:spacing w:after="0" w:line="360" w:lineRule="auto"/>
        <w:ind w:left="709" w:firstLine="720"/>
        <w:jc w:val="both"/>
        <w:rPr>
          <w:rFonts w:ascii="Times New Roman" w:eastAsia="Times New Roman" w:hAnsi="Times New Roman" w:cs="Times New Roman"/>
          <w:sz w:val="28"/>
          <w:szCs w:val="28"/>
          <w:lang w:val="uk-UA" w:eastAsia="ru-RU"/>
        </w:rPr>
      </w:pPr>
      <w:r w:rsidRPr="006C26A3">
        <w:rPr>
          <w:rFonts w:ascii="Times New Roman" w:eastAsia="Times New Roman" w:hAnsi="Times New Roman" w:cs="Times New Roman"/>
          <w:sz w:val="28"/>
          <w:szCs w:val="28"/>
          <w:lang w:val="uk-UA" w:eastAsia="ru-RU"/>
        </w:rPr>
        <w:t xml:space="preserve">Конституційне право України: Посібник для підготовки до іспиту. 4-е видання, доп. та перероб. / Ю.Г. Барабаш, Т.М. Слінько, Л.І. Летнянчин;  Х.: Право, 2017.  370 с. </w:t>
      </w:r>
    </w:p>
    <w:p w:rsidR="006C26A3" w:rsidRPr="006C26A3" w:rsidRDefault="006C26A3" w:rsidP="006C26A3">
      <w:pPr>
        <w:spacing w:after="0" w:line="360" w:lineRule="auto"/>
        <w:ind w:left="709" w:firstLine="708"/>
        <w:jc w:val="both"/>
        <w:rPr>
          <w:rFonts w:ascii="Times New Roman" w:eastAsia="Times New Roman" w:hAnsi="Times New Roman" w:cs="Times New Roman"/>
          <w:color w:val="000000"/>
          <w:spacing w:val="-2"/>
          <w:sz w:val="28"/>
          <w:szCs w:val="28"/>
          <w:lang w:eastAsia="ru-RU"/>
        </w:rPr>
      </w:pPr>
      <w:r w:rsidRPr="006C26A3">
        <w:rPr>
          <w:rFonts w:ascii="Times New Roman" w:eastAsia="Times New Roman" w:hAnsi="Times New Roman" w:cs="Times New Roman"/>
          <w:color w:val="000000"/>
          <w:spacing w:val="-2"/>
          <w:sz w:val="28"/>
          <w:szCs w:val="28"/>
          <w:lang w:eastAsia="ru-RU"/>
        </w:rPr>
        <w:t>Кушніренко О.Г. Соціальні гарантії як елемент ефективної соціальної держави. Міжнародний науковий журнал «Інтернаука». Серія «Юридичні науки». Випуск 10 (32). Київ. 2020. С. 72-77</w:t>
      </w:r>
    </w:p>
    <w:p w:rsidR="006C26A3" w:rsidRPr="006C26A3" w:rsidRDefault="006C26A3" w:rsidP="006C26A3">
      <w:pPr>
        <w:spacing w:after="0" w:line="360" w:lineRule="auto"/>
        <w:ind w:left="709" w:firstLine="709"/>
        <w:jc w:val="both"/>
        <w:rPr>
          <w:rFonts w:ascii="Times New Roman" w:eastAsia="Times New Roman" w:hAnsi="Times New Roman" w:cs="Times New Roman"/>
          <w:sz w:val="28"/>
          <w:szCs w:val="28"/>
          <w:lang w:val="uk-UA" w:eastAsia="ru-RU"/>
        </w:rPr>
      </w:pPr>
      <w:r w:rsidRPr="006C26A3">
        <w:rPr>
          <w:rFonts w:ascii="Times New Roman" w:eastAsia="Times New Roman" w:hAnsi="Times New Roman" w:cs="Times New Roman"/>
          <w:sz w:val="28"/>
          <w:szCs w:val="28"/>
          <w:lang w:val="uk-UA" w:eastAsia="ru-RU"/>
        </w:rPr>
        <w:t>Летнянчин Л. І. Пряма дія норм Конституції України: від принципу до практичного застосування. Вісник Національної академії правових наук України: зб. наук. пр. / редкол.: О. В. Петришин та ін.  Х.: Право, 2017.  № 4 (91).</w:t>
      </w:r>
    </w:p>
    <w:p w:rsidR="006C26A3" w:rsidRPr="006C26A3" w:rsidRDefault="006C26A3" w:rsidP="006C26A3">
      <w:pPr>
        <w:spacing w:after="0" w:line="360" w:lineRule="auto"/>
        <w:ind w:left="709" w:firstLine="709"/>
        <w:jc w:val="both"/>
        <w:rPr>
          <w:rFonts w:ascii="Times New Roman" w:eastAsia="Times New Roman" w:hAnsi="Times New Roman" w:cs="Times New Roman"/>
          <w:sz w:val="28"/>
          <w:szCs w:val="28"/>
          <w:lang w:val="uk-UA" w:eastAsia="ru-RU"/>
        </w:rPr>
      </w:pPr>
      <w:r w:rsidRPr="006C26A3">
        <w:rPr>
          <w:rFonts w:ascii="Times New Roman" w:eastAsia="Times New Roman" w:hAnsi="Times New Roman" w:cs="Times New Roman"/>
          <w:position w:val="4"/>
          <w:sz w:val="28"/>
          <w:szCs w:val="28"/>
          <w:lang w:val="uk-UA" w:eastAsia="ru-RU"/>
        </w:rPr>
        <w:t>Летнянчин Л. І. Проблеми конституціоналізації індивідуальної конституційної    скарги в Україні . Право України № 12,  2018, с.65-85.</w:t>
      </w:r>
    </w:p>
    <w:p w:rsidR="006C26A3" w:rsidRPr="006C26A3" w:rsidRDefault="006C26A3" w:rsidP="006C26A3">
      <w:pPr>
        <w:spacing w:after="0" w:line="360" w:lineRule="auto"/>
        <w:ind w:left="708" w:firstLine="720"/>
        <w:jc w:val="both"/>
        <w:rPr>
          <w:rFonts w:ascii="Times New Roman" w:eastAsia="Times New Roman" w:hAnsi="Times New Roman" w:cs="Times New Roman"/>
          <w:position w:val="4"/>
          <w:sz w:val="28"/>
          <w:szCs w:val="28"/>
          <w:lang w:val="uk-UA" w:eastAsia="ru-RU"/>
        </w:rPr>
      </w:pPr>
      <w:r w:rsidRPr="006C26A3">
        <w:rPr>
          <w:rFonts w:ascii="Times New Roman" w:eastAsia="Times New Roman" w:hAnsi="Times New Roman" w:cs="Times New Roman"/>
          <w:position w:val="4"/>
          <w:sz w:val="28"/>
          <w:szCs w:val="28"/>
          <w:lang w:val="uk-UA" w:eastAsia="ru-RU"/>
        </w:rPr>
        <w:t>Летнянчин Л. І. Проблеми конституціоналізації індивідуальної конституційної    скарги в Україні . Право України № 12,  2018, с.65-85.</w:t>
      </w:r>
    </w:p>
    <w:p w:rsidR="006C26A3" w:rsidRPr="006C26A3" w:rsidRDefault="006C26A3" w:rsidP="006C26A3">
      <w:pPr>
        <w:spacing w:after="0" w:line="360" w:lineRule="auto"/>
        <w:ind w:left="708" w:firstLine="720"/>
        <w:jc w:val="both"/>
        <w:rPr>
          <w:rFonts w:ascii="Times New Roman" w:eastAsia="Times New Roman" w:hAnsi="Times New Roman" w:cs="Times New Roman"/>
          <w:sz w:val="28"/>
          <w:szCs w:val="28"/>
          <w:lang w:eastAsia="ru-RU"/>
        </w:rPr>
      </w:pPr>
      <w:r w:rsidRPr="006C26A3">
        <w:rPr>
          <w:rFonts w:ascii="Times New Roman" w:eastAsia="Times New Roman" w:hAnsi="Times New Roman" w:cs="Times New Roman"/>
          <w:bCs/>
          <w:sz w:val="28"/>
          <w:szCs w:val="28"/>
          <w:lang w:val="uk-UA" w:eastAsia="ru-RU"/>
        </w:rPr>
        <w:t xml:space="preserve">Навчально-методичний посібник для самостійної роботи та практичних занять з навчальної дисципліни «Конституційне право України»  </w:t>
      </w:r>
      <w:r w:rsidRPr="006C26A3">
        <w:rPr>
          <w:rFonts w:ascii="Times New Roman" w:eastAsia="Times New Roman" w:hAnsi="Times New Roman" w:cs="Times New Roman"/>
          <w:sz w:val="28"/>
          <w:szCs w:val="28"/>
          <w:lang w:val="uk-UA" w:eastAsia="ru-RU"/>
        </w:rPr>
        <w:t xml:space="preserve">(2013 р., електронне видання  2016 р.). </w:t>
      </w:r>
    </w:p>
    <w:p w:rsidR="006C26A3" w:rsidRPr="006C26A3" w:rsidRDefault="006C26A3" w:rsidP="006C26A3">
      <w:pPr>
        <w:spacing w:after="0" w:line="360" w:lineRule="auto"/>
        <w:ind w:left="708" w:firstLine="720"/>
        <w:jc w:val="both"/>
        <w:rPr>
          <w:rFonts w:ascii="Times New Roman" w:eastAsia="Times New Roman" w:hAnsi="Times New Roman" w:cs="Times New Roman"/>
          <w:position w:val="4"/>
          <w:sz w:val="28"/>
          <w:szCs w:val="28"/>
          <w:lang w:eastAsia="ru-RU"/>
        </w:rPr>
      </w:pPr>
      <w:r w:rsidRPr="006C26A3">
        <w:rPr>
          <w:rFonts w:ascii="Times New Roman" w:eastAsia="Times New Roman" w:hAnsi="Times New Roman" w:cs="Times New Roman"/>
          <w:color w:val="000000"/>
          <w:sz w:val="28"/>
          <w:szCs w:val="28"/>
          <w:shd w:val="clear" w:color="auto" w:fill="FFFFFF"/>
          <w:lang w:val="uk-UA" w:eastAsia="ru-RU"/>
        </w:rPr>
        <w:t>Мохончук Б.С., Бінус А.К. Правове регулювання передвиборної агітації в Україні: на межі вільних виборів, свободи вираження поглядів та правової визначеності (поняття, правовий режим, обмеження щодо місць, форм та засобів). Публічне право. 2020. №4.</w:t>
      </w:r>
      <w:r w:rsidRPr="006C26A3">
        <w:rPr>
          <w:rFonts w:ascii="Times New Roman" w:eastAsia="Times New Roman" w:hAnsi="Times New Roman" w:cs="Times New Roman"/>
          <w:sz w:val="28"/>
          <w:szCs w:val="28"/>
          <w:lang w:val="uk-UA" w:eastAsia="ru-RU"/>
        </w:rPr>
        <w:t xml:space="preserve"> URL:</w:t>
      </w:r>
      <w:r w:rsidRPr="006C26A3">
        <w:rPr>
          <w:rFonts w:ascii="Times New Roman" w:eastAsia="Times New Roman" w:hAnsi="Times New Roman" w:cs="Times New Roman"/>
          <w:sz w:val="28"/>
          <w:szCs w:val="28"/>
          <w:lang w:eastAsia="ru-RU"/>
        </w:rPr>
        <w:t xml:space="preserve"> </w:t>
      </w:r>
      <w:hyperlink r:id="rId20" w:history="1">
        <w:r w:rsidRPr="006C26A3">
          <w:rPr>
            <w:rFonts w:ascii="Times New Roman" w:eastAsia="Times New Roman" w:hAnsi="Times New Roman" w:cs="Times New Roman"/>
            <w:color w:val="0000FF"/>
            <w:sz w:val="28"/>
            <w:szCs w:val="28"/>
            <w:u w:val="single"/>
            <w:shd w:val="clear" w:color="auto" w:fill="FFFFFF"/>
            <w:lang w:val="uk-UA" w:eastAsia="ru-RU"/>
          </w:rPr>
          <w:t>https://www.publichne-</w:t>
        </w:r>
        <w:r w:rsidRPr="006C26A3">
          <w:rPr>
            <w:rFonts w:ascii="Times New Roman" w:eastAsia="Times New Roman" w:hAnsi="Times New Roman" w:cs="Times New Roman"/>
            <w:color w:val="0000FF"/>
            <w:sz w:val="28"/>
            <w:szCs w:val="28"/>
            <w:u w:val="single"/>
            <w:shd w:val="clear" w:color="auto" w:fill="FFFFFF"/>
            <w:lang w:val="uk-UA" w:eastAsia="ru-RU"/>
          </w:rPr>
          <w:lastRenderedPageBreak/>
          <w:t>pravo.com.ua/index.php?option=com_content&amp;view=category&amp;id=99&amp;Itemid=483&amp;lang=uk</w:t>
        </w:r>
      </w:hyperlink>
      <w:r w:rsidRPr="006C26A3">
        <w:rPr>
          <w:rFonts w:ascii="Times New Roman" w:eastAsia="Times New Roman" w:hAnsi="Times New Roman" w:cs="Times New Roman"/>
          <w:color w:val="000000"/>
          <w:sz w:val="28"/>
          <w:szCs w:val="28"/>
          <w:shd w:val="clear" w:color="auto" w:fill="FFFFFF"/>
          <w:lang w:eastAsia="ru-RU"/>
        </w:rPr>
        <w:t xml:space="preserve"> </w:t>
      </w:r>
    </w:p>
    <w:p w:rsidR="006C26A3" w:rsidRPr="006C26A3" w:rsidRDefault="006C26A3" w:rsidP="006C26A3">
      <w:pPr>
        <w:spacing w:after="0" w:line="360" w:lineRule="auto"/>
        <w:ind w:left="708" w:firstLine="720"/>
        <w:jc w:val="both"/>
        <w:rPr>
          <w:rFonts w:ascii="Times New Roman" w:eastAsia="Times New Roman" w:hAnsi="Times New Roman" w:cs="Times New Roman"/>
          <w:position w:val="4"/>
          <w:sz w:val="28"/>
          <w:szCs w:val="28"/>
          <w:lang w:val="uk-UA" w:eastAsia="ru-RU"/>
        </w:rPr>
      </w:pPr>
      <w:r w:rsidRPr="006C26A3">
        <w:rPr>
          <w:rFonts w:ascii="Times New Roman" w:eastAsia="Times New Roman" w:hAnsi="Times New Roman" w:cs="Times New Roman"/>
          <w:sz w:val="28"/>
          <w:szCs w:val="28"/>
          <w:lang w:eastAsia="ru-RU"/>
        </w:rPr>
        <w:t xml:space="preserve">Павшук К.О. Демократичні засади конституційного ладу України: монографія. Х.:Юрайт, 2016. 200 с. </w:t>
      </w:r>
    </w:p>
    <w:p w:rsidR="006C26A3" w:rsidRPr="006C26A3" w:rsidRDefault="006C26A3" w:rsidP="006C26A3">
      <w:pPr>
        <w:spacing w:after="0" w:line="360" w:lineRule="auto"/>
        <w:ind w:left="708" w:firstLine="720"/>
        <w:jc w:val="both"/>
        <w:rPr>
          <w:rFonts w:ascii="Times New Roman" w:eastAsia="Times New Roman" w:hAnsi="Times New Roman" w:cs="Times New Roman"/>
          <w:position w:val="4"/>
          <w:sz w:val="28"/>
          <w:szCs w:val="28"/>
          <w:lang w:val="uk-UA" w:eastAsia="ru-RU"/>
        </w:rPr>
      </w:pPr>
      <w:r w:rsidRPr="006C26A3">
        <w:rPr>
          <w:rFonts w:ascii="Times New Roman" w:eastAsia="Times New Roman" w:hAnsi="Times New Roman" w:cs="Times New Roman"/>
          <w:sz w:val="28"/>
          <w:szCs w:val="28"/>
          <w:lang w:eastAsia="ru-RU"/>
        </w:rPr>
        <w:t xml:space="preserve">Речицький  В.В.  Конституційне АВС: монографія/ В.В. Речицький. – Х.:ТОВ «Видавництво «Права людини», 2016. 408 с. </w:t>
      </w:r>
    </w:p>
    <w:p w:rsidR="006C26A3" w:rsidRPr="006C26A3" w:rsidRDefault="006C26A3" w:rsidP="006C26A3">
      <w:pPr>
        <w:spacing w:after="0" w:line="360" w:lineRule="auto"/>
        <w:ind w:left="709" w:firstLine="708"/>
        <w:jc w:val="both"/>
        <w:rPr>
          <w:rFonts w:ascii="Times New Roman" w:eastAsia="Times New Roman" w:hAnsi="Times New Roman" w:cs="Times New Roman"/>
          <w:color w:val="000000"/>
          <w:position w:val="4"/>
          <w:sz w:val="28"/>
          <w:szCs w:val="28"/>
          <w:lang w:val="uk-UA" w:eastAsia="uk-UA"/>
        </w:rPr>
      </w:pPr>
      <w:r w:rsidRPr="006C26A3">
        <w:rPr>
          <w:rFonts w:ascii="Times New Roman" w:eastAsia="Times New Roman" w:hAnsi="Times New Roman" w:cs="Times New Roman"/>
          <w:iCs/>
          <w:sz w:val="28"/>
          <w:szCs w:val="28"/>
          <w:lang w:eastAsia="ru-RU"/>
        </w:rPr>
        <w:t>Речицький В. Неформальний конституціоналізм. Монографія. – Харків: Права людини, 2018. 356 с.</w:t>
      </w:r>
      <w:r w:rsidRPr="006C26A3">
        <w:rPr>
          <w:rFonts w:ascii="Times New Roman" w:eastAsia="Times New Roman" w:hAnsi="Times New Roman" w:cs="Times New Roman"/>
          <w:color w:val="000000"/>
          <w:position w:val="4"/>
          <w:sz w:val="28"/>
          <w:szCs w:val="28"/>
          <w:lang w:val="uk-UA" w:eastAsia="uk-UA"/>
        </w:rPr>
        <w:t xml:space="preserve"> </w:t>
      </w:r>
    </w:p>
    <w:p w:rsidR="006C26A3" w:rsidRPr="006C26A3" w:rsidRDefault="006C26A3" w:rsidP="006C26A3">
      <w:pPr>
        <w:spacing w:after="0" w:line="360" w:lineRule="auto"/>
        <w:ind w:left="709" w:firstLine="708"/>
        <w:jc w:val="both"/>
        <w:rPr>
          <w:rFonts w:ascii="Times New Roman" w:eastAsia="Times New Roman" w:hAnsi="Times New Roman" w:cs="Times New Roman"/>
          <w:iCs/>
          <w:position w:val="4"/>
          <w:sz w:val="28"/>
          <w:szCs w:val="28"/>
          <w:lang w:val="uk-UA" w:eastAsia="ru-RU"/>
        </w:rPr>
      </w:pPr>
      <w:r w:rsidRPr="006C26A3">
        <w:rPr>
          <w:rFonts w:ascii="Times New Roman" w:eastAsia="Times New Roman" w:hAnsi="Times New Roman" w:cs="Times New Roman"/>
          <w:color w:val="000000"/>
          <w:position w:val="4"/>
          <w:sz w:val="28"/>
          <w:szCs w:val="28"/>
          <w:lang w:val="uk-UA" w:eastAsia="uk-UA"/>
        </w:rPr>
        <w:t xml:space="preserve">Речицький В. Про новітній український конституціоналізм </w:t>
      </w:r>
      <w:r w:rsidRPr="006C26A3">
        <w:rPr>
          <w:rFonts w:ascii="Times New Roman" w:eastAsia="Times New Roman" w:hAnsi="Times New Roman" w:cs="Times New Roman"/>
          <w:color w:val="000000"/>
          <w:position w:val="4"/>
          <w:sz w:val="28"/>
          <w:szCs w:val="28"/>
          <w:lang w:eastAsia="uk-UA"/>
        </w:rPr>
        <w:t>.</w:t>
      </w:r>
      <w:r w:rsidRPr="006C26A3">
        <w:rPr>
          <w:rFonts w:ascii="Times New Roman" w:eastAsia="Times New Roman" w:hAnsi="Times New Roman" w:cs="Times New Roman"/>
          <w:color w:val="000000"/>
          <w:position w:val="4"/>
          <w:sz w:val="28"/>
          <w:szCs w:val="28"/>
          <w:lang w:val="uk-UA" w:eastAsia="uk-UA"/>
        </w:rPr>
        <w:t xml:space="preserve">Критика, 9-10, 2019. С. Ел. ресурс: </w:t>
      </w:r>
      <w:r w:rsidRPr="006C26A3">
        <w:rPr>
          <w:rFonts w:ascii="Times New Roman" w:eastAsia="Times New Roman" w:hAnsi="Times New Roman" w:cs="Times New Roman"/>
          <w:color w:val="000000"/>
          <w:position w:val="4"/>
          <w:sz w:val="28"/>
          <w:szCs w:val="28"/>
          <w:lang w:eastAsia="uk-UA"/>
        </w:rPr>
        <w:t xml:space="preserve"> </w:t>
      </w:r>
      <w:r w:rsidRPr="006C26A3">
        <w:rPr>
          <w:rFonts w:ascii="Times New Roman" w:eastAsia="Times New Roman" w:hAnsi="Times New Roman" w:cs="Times New Roman"/>
          <w:sz w:val="28"/>
          <w:szCs w:val="28"/>
          <w:lang w:val="uk-UA" w:eastAsia="ru-RU"/>
        </w:rPr>
        <w:t xml:space="preserve">URL:  </w:t>
      </w:r>
      <w:r w:rsidRPr="006C26A3">
        <w:rPr>
          <w:rFonts w:ascii="Times New Roman" w:eastAsia="Times New Roman" w:hAnsi="Times New Roman" w:cs="Times New Roman"/>
          <w:bCs/>
          <w:iCs/>
          <w:position w:val="4"/>
          <w:sz w:val="28"/>
          <w:szCs w:val="28"/>
          <w:lang w:val="uk-UA" w:eastAsia="ru-RU"/>
        </w:rPr>
        <w:t xml:space="preserve"> </w:t>
      </w:r>
      <w:hyperlink r:id="rId21" w:tgtFrame="_blank" w:history="1">
        <w:r w:rsidRPr="006C26A3">
          <w:rPr>
            <w:rFonts w:ascii="Times New Roman" w:eastAsia="Times New Roman" w:hAnsi="Times New Roman" w:cs="Times New Roman"/>
            <w:color w:val="0000FF"/>
            <w:position w:val="4"/>
            <w:sz w:val="28"/>
            <w:szCs w:val="28"/>
            <w:u w:val="single"/>
            <w:bdr w:val="none" w:sz="0" w:space="0" w:color="auto" w:frame="1"/>
            <w:shd w:val="clear" w:color="auto" w:fill="FFFFFF"/>
            <w:lang w:val="uk-UA" w:eastAsia="ru-RU"/>
          </w:rPr>
          <w:t>https://krytyka.com/ua/articles/pro-novitniy-ukrayinskyy-konstytutsionalizm</w:t>
        </w:r>
      </w:hyperlink>
      <w:r w:rsidRPr="006C26A3">
        <w:rPr>
          <w:rFonts w:ascii="Times New Roman" w:eastAsia="Times New Roman" w:hAnsi="Times New Roman" w:cs="Times New Roman"/>
          <w:position w:val="4"/>
          <w:sz w:val="28"/>
          <w:szCs w:val="28"/>
          <w:lang w:val="uk-UA" w:eastAsia="ru-RU"/>
        </w:rPr>
        <w:t xml:space="preserve">  </w:t>
      </w:r>
    </w:p>
    <w:p w:rsidR="006C26A3" w:rsidRPr="006C26A3" w:rsidRDefault="006C26A3" w:rsidP="006C26A3">
      <w:pPr>
        <w:spacing w:after="0" w:line="360" w:lineRule="auto"/>
        <w:ind w:left="709" w:firstLine="708"/>
        <w:jc w:val="both"/>
        <w:rPr>
          <w:rFonts w:ascii="Times New Roman" w:eastAsia="Times New Roman" w:hAnsi="Times New Roman" w:cs="Times New Roman"/>
          <w:iCs/>
          <w:position w:val="4"/>
          <w:sz w:val="28"/>
          <w:szCs w:val="28"/>
          <w:lang w:eastAsia="ru-RU"/>
        </w:rPr>
      </w:pPr>
      <w:r w:rsidRPr="006C26A3">
        <w:rPr>
          <w:rFonts w:ascii="Times New Roman" w:eastAsia="Times New Roman" w:hAnsi="Times New Roman" w:cs="Times New Roman"/>
          <w:iCs/>
          <w:position w:val="4"/>
          <w:sz w:val="28"/>
          <w:szCs w:val="28"/>
          <w:lang w:val="uk-UA" w:eastAsia="ru-RU"/>
        </w:rPr>
        <w:t>Речицький В. Чи може існувати в Україні офіційна конституційна доктрина</w:t>
      </w:r>
      <w:r w:rsidRPr="006C26A3">
        <w:rPr>
          <w:rFonts w:ascii="Times New Roman" w:eastAsia="Times New Roman" w:hAnsi="Times New Roman" w:cs="Times New Roman"/>
          <w:b/>
          <w:iCs/>
          <w:position w:val="4"/>
          <w:sz w:val="28"/>
          <w:szCs w:val="28"/>
          <w:lang w:val="uk-UA" w:eastAsia="ru-RU"/>
        </w:rPr>
        <w:t xml:space="preserve"> .  </w:t>
      </w:r>
      <w:r w:rsidRPr="006C26A3">
        <w:rPr>
          <w:rFonts w:ascii="Times New Roman" w:eastAsia="Times New Roman" w:hAnsi="Times New Roman" w:cs="Times New Roman"/>
          <w:iCs/>
          <w:position w:val="4"/>
          <w:sz w:val="28"/>
          <w:szCs w:val="28"/>
          <w:lang w:val="uk-UA" w:eastAsia="ru-RU"/>
        </w:rPr>
        <w:t xml:space="preserve">сайт Критики, «Критичні рішення», грудень, 2016 (15.05.2017). </w:t>
      </w:r>
      <w:r w:rsidRPr="006C26A3">
        <w:rPr>
          <w:rFonts w:ascii="Times New Roman" w:eastAsia="Times New Roman" w:hAnsi="Times New Roman" w:cs="Times New Roman"/>
          <w:sz w:val="28"/>
          <w:szCs w:val="28"/>
          <w:lang w:val="uk-UA" w:eastAsia="ru-RU"/>
        </w:rPr>
        <w:t xml:space="preserve">URL:  </w:t>
      </w:r>
      <w:r w:rsidRPr="006C26A3">
        <w:rPr>
          <w:rFonts w:ascii="Times New Roman" w:eastAsia="Times New Roman" w:hAnsi="Times New Roman" w:cs="Times New Roman"/>
          <w:bCs/>
          <w:iCs/>
          <w:position w:val="4"/>
          <w:sz w:val="28"/>
          <w:szCs w:val="28"/>
          <w:lang w:val="uk-UA" w:eastAsia="ru-RU"/>
        </w:rPr>
        <w:t xml:space="preserve"> </w:t>
      </w:r>
      <w:r w:rsidRPr="006C26A3">
        <w:rPr>
          <w:rFonts w:ascii="Times New Roman" w:eastAsia="Times New Roman" w:hAnsi="Times New Roman" w:cs="Times New Roman"/>
          <w:iCs/>
          <w:position w:val="4"/>
          <w:sz w:val="28"/>
          <w:szCs w:val="28"/>
          <w:lang w:val="uk-UA" w:eastAsia="ru-RU"/>
        </w:rPr>
        <w:t xml:space="preserve"> </w:t>
      </w:r>
      <w:hyperlink r:id="rId22" w:history="1">
        <w:r w:rsidRPr="006C26A3">
          <w:rPr>
            <w:rFonts w:ascii="Times New Roman" w:eastAsia="Times New Roman" w:hAnsi="Times New Roman" w:cs="Times New Roman"/>
            <w:iCs/>
            <w:color w:val="0000FF"/>
            <w:position w:val="4"/>
            <w:sz w:val="28"/>
            <w:szCs w:val="28"/>
            <w:u w:val="single"/>
            <w:lang w:val="uk-UA" w:eastAsia="ru-RU"/>
          </w:rPr>
          <w:t>https://krytyka.com/ua/print/articles/chy-mozhe-isnuvaty-v-ukrayini-ofitsiyna-konstytutsiyna-doktryna</w:t>
        </w:r>
      </w:hyperlink>
    </w:p>
    <w:p w:rsidR="006C26A3" w:rsidRPr="006C26A3" w:rsidRDefault="006C26A3" w:rsidP="006C26A3">
      <w:pPr>
        <w:spacing w:after="0" w:line="360" w:lineRule="auto"/>
        <w:ind w:left="709" w:firstLine="708"/>
        <w:jc w:val="both"/>
        <w:rPr>
          <w:rFonts w:ascii="Times New Roman" w:eastAsia="Times New Roman" w:hAnsi="Times New Roman" w:cs="Times New Roman"/>
          <w:iCs/>
          <w:position w:val="4"/>
          <w:sz w:val="28"/>
          <w:szCs w:val="28"/>
          <w:lang w:val="uk-UA" w:eastAsia="ru-RU"/>
        </w:rPr>
      </w:pPr>
      <w:r w:rsidRPr="006C26A3">
        <w:rPr>
          <w:rFonts w:ascii="Times New Roman" w:eastAsia="Times New Roman" w:hAnsi="Times New Roman" w:cs="Times New Roman"/>
          <w:sz w:val="28"/>
          <w:szCs w:val="28"/>
          <w:lang w:eastAsia="ru-RU"/>
        </w:rPr>
        <w:t>Романюк П.В.  «Конституційно-правові засади інституту представницького мандата в Україні / П.В. Романюк.  Харків: ТОВ «Видавництво «Права людини», 2019. 192 с.</w:t>
      </w:r>
    </w:p>
    <w:p w:rsidR="006C26A3" w:rsidRPr="006C26A3" w:rsidRDefault="006C26A3" w:rsidP="006C26A3">
      <w:pPr>
        <w:spacing w:after="0" w:line="360" w:lineRule="auto"/>
        <w:ind w:left="709" w:firstLine="709"/>
        <w:jc w:val="both"/>
        <w:rPr>
          <w:rFonts w:ascii="Times New Roman" w:eastAsia="Times New Roman" w:hAnsi="Times New Roman" w:cs="Times New Roman"/>
          <w:sz w:val="28"/>
          <w:szCs w:val="28"/>
          <w:lang w:eastAsia="ru-RU"/>
        </w:rPr>
      </w:pPr>
      <w:r w:rsidRPr="006C26A3">
        <w:rPr>
          <w:rFonts w:ascii="Times New Roman" w:eastAsia="Times New Roman" w:hAnsi="Times New Roman" w:cs="Times New Roman"/>
          <w:sz w:val="28"/>
          <w:szCs w:val="28"/>
          <w:lang w:eastAsia="ru-RU"/>
        </w:rPr>
        <w:t>Романюк П.В. Мандат депутата місцевої ради як елемент муніципальної демократії. Державне будівництво та місцеве самоврядування : зб. наук. пр. / редкол.: С. Г. Серьогіна та ін.  Х. : Право, 2017.  Вип. 34.</w:t>
      </w:r>
    </w:p>
    <w:p w:rsidR="006C26A3" w:rsidRPr="006C26A3" w:rsidRDefault="006C26A3" w:rsidP="006C26A3">
      <w:pPr>
        <w:spacing w:after="0" w:line="360" w:lineRule="auto"/>
        <w:ind w:firstLine="720"/>
        <w:jc w:val="both"/>
        <w:rPr>
          <w:rFonts w:ascii="Times New Roman" w:eastAsia="Times New Roman" w:hAnsi="Times New Roman" w:cs="Times New Roman"/>
          <w:color w:val="000000"/>
          <w:sz w:val="28"/>
          <w:szCs w:val="28"/>
          <w:lang w:val="uk-UA" w:eastAsia="ru-RU"/>
        </w:rPr>
      </w:pPr>
      <w:r w:rsidRPr="006C26A3">
        <w:rPr>
          <w:rFonts w:ascii="Times New Roman" w:eastAsia="Times New Roman" w:hAnsi="Times New Roman" w:cs="Times New Roman"/>
          <w:sz w:val="28"/>
          <w:szCs w:val="28"/>
          <w:lang w:eastAsia="ru-RU"/>
        </w:rPr>
        <w:t xml:space="preserve"> Слінько Т.М. Гарантування свободи слова як елемент сучасного конституціоналізму. Право України, №4.  2018.  С.108-126</w:t>
      </w:r>
      <w:r w:rsidRPr="006C26A3">
        <w:rPr>
          <w:rFonts w:ascii="Times New Roman" w:eastAsia="Times New Roman" w:hAnsi="Times New Roman" w:cs="Times New Roman"/>
          <w:color w:val="000000"/>
          <w:sz w:val="28"/>
          <w:szCs w:val="28"/>
          <w:lang w:val="uk-UA" w:eastAsia="ru-RU"/>
        </w:rPr>
        <w:t xml:space="preserve"> </w:t>
      </w:r>
    </w:p>
    <w:p w:rsidR="006C26A3" w:rsidRPr="006C26A3" w:rsidRDefault="006C26A3" w:rsidP="006C26A3">
      <w:pPr>
        <w:spacing w:after="0" w:line="360" w:lineRule="auto"/>
        <w:ind w:firstLine="720"/>
        <w:jc w:val="both"/>
        <w:rPr>
          <w:rFonts w:ascii="Times New Roman" w:eastAsia="Times New Roman" w:hAnsi="Times New Roman" w:cs="Times New Roman"/>
          <w:color w:val="000000"/>
          <w:sz w:val="28"/>
          <w:szCs w:val="28"/>
          <w:lang w:val="uk-UA" w:eastAsia="ru-RU"/>
        </w:rPr>
      </w:pPr>
      <w:r w:rsidRPr="006C26A3">
        <w:rPr>
          <w:rFonts w:ascii="Times New Roman" w:eastAsia="Times New Roman" w:hAnsi="Times New Roman" w:cs="Times New Roman"/>
          <w:color w:val="000000"/>
          <w:sz w:val="28"/>
          <w:szCs w:val="28"/>
          <w:lang w:val="uk-UA" w:eastAsia="ru-RU"/>
        </w:rPr>
        <w:t xml:space="preserve">Слінько Т.М. Євроатлантична модель інформаційної свободи: уроки для України. </w:t>
      </w:r>
      <w:r w:rsidRPr="006C26A3">
        <w:rPr>
          <w:rFonts w:ascii="Times New Roman" w:eastAsia="Times New Roman" w:hAnsi="Times New Roman" w:cs="Times New Roman"/>
          <w:i/>
          <w:color w:val="000000"/>
          <w:sz w:val="28"/>
          <w:szCs w:val="28"/>
          <w:lang w:val="en-US" w:eastAsia="ru-RU"/>
        </w:rPr>
        <w:t>Tagungsband des Symposiums in Graz: Eröffnungsveranstaltung des Zentrums für osteuropäisches Recht Konferenz der Deutsch-Ukrainischen Juristenvereinigung e.V</w:t>
      </w:r>
      <w:r w:rsidRPr="006C26A3">
        <w:rPr>
          <w:rFonts w:ascii="Times New Roman" w:eastAsia="Times New Roman" w:hAnsi="Times New Roman" w:cs="Times New Roman"/>
          <w:color w:val="000000"/>
          <w:sz w:val="28"/>
          <w:szCs w:val="28"/>
          <w:lang w:val="en-US" w:eastAsia="ru-RU"/>
        </w:rPr>
        <w:t>. «Reformen des ukrainischen Rechts: Aktuelle Entwicklungen» 4. Dezember 2020 Graz/Österreich. Band 2. S. 185-191. 214 s.</w:t>
      </w:r>
    </w:p>
    <w:p w:rsidR="006C26A3" w:rsidRPr="006C26A3" w:rsidRDefault="006C26A3" w:rsidP="006C26A3">
      <w:pPr>
        <w:tabs>
          <w:tab w:val="left" w:pos="1134"/>
        </w:tabs>
        <w:spacing w:after="0" w:line="360" w:lineRule="auto"/>
        <w:ind w:firstLine="709"/>
        <w:contextualSpacing/>
        <w:jc w:val="both"/>
        <w:rPr>
          <w:rFonts w:ascii="Times New Roman" w:eastAsia="Times New Roman" w:hAnsi="Times New Roman" w:cs="Times New Roman"/>
          <w:spacing w:val="-6"/>
          <w:sz w:val="28"/>
          <w:szCs w:val="28"/>
          <w:lang w:val="uk-UA" w:eastAsia="ru-RU"/>
        </w:rPr>
      </w:pPr>
      <w:r w:rsidRPr="006C26A3">
        <w:rPr>
          <w:rFonts w:ascii="Times New Roman" w:eastAsia="Times New Roman" w:hAnsi="Times New Roman" w:cs="Times New Roman"/>
          <w:color w:val="000000"/>
          <w:spacing w:val="-6"/>
          <w:sz w:val="28"/>
          <w:szCs w:val="28"/>
          <w:lang w:val="uk-UA" w:eastAsia="ru-RU"/>
        </w:rPr>
        <w:lastRenderedPageBreak/>
        <w:t xml:space="preserve">Слінько Т. М. Чи може офіційне тлумачення компенсувати органічні недоліки Основного Закону? </w:t>
      </w:r>
      <w:r w:rsidRPr="006C26A3">
        <w:rPr>
          <w:rFonts w:ascii="Times New Roman" w:eastAsia="Times New Roman" w:hAnsi="Times New Roman" w:cs="Times New Roman"/>
          <w:i/>
          <w:color w:val="000000"/>
          <w:spacing w:val="-6"/>
          <w:sz w:val="28"/>
          <w:szCs w:val="28"/>
          <w:lang w:val="uk-UA" w:eastAsia="ru-RU"/>
        </w:rPr>
        <w:t xml:space="preserve">Взаємні здобутки Європейської Комісії „За демократію через право“ і органів конституційної юстиції та проблеми тлумачення у конституційному судочинстві </w:t>
      </w:r>
      <w:r w:rsidRPr="006C26A3">
        <w:rPr>
          <w:rFonts w:ascii="Times New Roman" w:eastAsia="Times New Roman" w:hAnsi="Times New Roman" w:cs="Times New Roman"/>
          <w:color w:val="000000"/>
          <w:spacing w:val="-6"/>
          <w:sz w:val="28"/>
          <w:szCs w:val="28"/>
          <w:lang w:val="uk-UA" w:eastAsia="ru-RU"/>
        </w:rPr>
        <w:t xml:space="preserve">: зб. матеріалів і тез Міжнар. онлайн-конф. (Київ, 25 червня 2020 року). Київ : ВАІТЕ, 2020. С. 138–142 </w:t>
      </w:r>
    </w:p>
    <w:p w:rsidR="006C26A3" w:rsidRPr="006C26A3" w:rsidRDefault="006C26A3" w:rsidP="006C26A3">
      <w:pPr>
        <w:tabs>
          <w:tab w:val="left" w:pos="1134"/>
        </w:tabs>
        <w:spacing w:after="0" w:line="360" w:lineRule="auto"/>
        <w:ind w:firstLine="709"/>
        <w:contextualSpacing/>
        <w:jc w:val="both"/>
        <w:rPr>
          <w:rFonts w:ascii="Times New Roman" w:eastAsia="Times New Roman" w:hAnsi="Times New Roman" w:cs="Times New Roman"/>
          <w:spacing w:val="-6"/>
          <w:sz w:val="28"/>
          <w:szCs w:val="28"/>
          <w:lang w:val="uk-UA" w:eastAsia="ru-RU"/>
        </w:rPr>
      </w:pPr>
      <w:r w:rsidRPr="006C26A3">
        <w:rPr>
          <w:rFonts w:ascii="Times New Roman" w:eastAsia="Times New Roman" w:hAnsi="Times New Roman" w:cs="Times New Roman"/>
          <w:color w:val="000000"/>
          <w:sz w:val="28"/>
          <w:szCs w:val="28"/>
          <w:lang w:eastAsia="ru-RU"/>
        </w:rPr>
        <w:t>Слінько Т.М., Ткаченко Є.В. Право у сучасному політичному житті України. Монографія. Розділ «Право конституційної держави і критерій конституційності актів державних органів». Наукове видання. К. Логос. 2020. 390 с.</w:t>
      </w:r>
    </w:p>
    <w:p w:rsidR="006C26A3" w:rsidRPr="006C26A3" w:rsidRDefault="006C26A3" w:rsidP="006C26A3">
      <w:pPr>
        <w:tabs>
          <w:tab w:val="left" w:pos="1134"/>
        </w:tabs>
        <w:spacing w:after="0" w:line="360" w:lineRule="auto"/>
        <w:ind w:firstLine="709"/>
        <w:contextualSpacing/>
        <w:jc w:val="both"/>
        <w:rPr>
          <w:rFonts w:ascii="Times New Roman" w:eastAsia="Times New Roman" w:hAnsi="Times New Roman" w:cs="Times New Roman"/>
          <w:spacing w:val="-6"/>
          <w:sz w:val="28"/>
          <w:szCs w:val="28"/>
          <w:lang w:val="uk-UA" w:eastAsia="ru-RU"/>
        </w:rPr>
      </w:pPr>
      <w:r w:rsidRPr="006C26A3">
        <w:rPr>
          <w:rFonts w:ascii="Times New Roman" w:eastAsia="Times New Roman" w:hAnsi="Times New Roman" w:cs="Times New Roman"/>
          <w:sz w:val="28"/>
          <w:szCs w:val="28"/>
          <w:lang w:val="uk-UA" w:eastAsia="ru-RU"/>
        </w:rPr>
        <w:t>Тематика курсових робіт з конституційного права України  та методичні рекомендації до їх написання для студентів 2 курсу денних  факультетів (2012 р., електронне видання – 2016 р.)</w:t>
      </w:r>
    </w:p>
    <w:p w:rsidR="006C26A3" w:rsidRPr="006C26A3" w:rsidRDefault="006C26A3" w:rsidP="006C26A3">
      <w:pPr>
        <w:tabs>
          <w:tab w:val="left" w:pos="1134"/>
        </w:tabs>
        <w:spacing w:after="0" w:line="360" w:lineRule="auto"/>
        <w:ind w:firstLine="709"/>
        <w:contextualSpacing/>
        <w:jc w:val="both"/>
        <w:rPr>
          <w:rFonts w:ascii="Times New Roman" w:eastAsia="Times New Roman" w:hAnsi="Times New Roman" w:cs="Times New Roman"/>
          <w:spacing w:val="-6"/>
          <w:sz w:val="28"/>
          <w:szCs w:val="28"/>
          <w:lang w:val="uk-UA" w:eastAsia="ru-RU"/>
        </w:rPr>
      </w:pPr>
      <w:r w:rsidRPr="006C26A3">
        <w:rPr>
          <w:rFonts w:ascii="Times New Roman" w:eastAsia="Times New Roman" w:hAnsi="Times New Roman" w:cs="Times New Roman"/>
          <w:sz w:val="28"/>
          <w:szCs w:val="28"/>
          <w:lang w:val="uk-UA" w:eastAsia="ru-RU"/>
        </w:rPr>
        <w:t>Тематика курсових робіт з конституційного права України  та методичні рекомендації до їх написання для студентів 2 курсу заочних факультетів (2012 р., електронне видання – 2016 р.)</w:t>
      </w:r>
    </w:p>
    <w:p w:rsidR="006C26A3" w:rsidRPr="006C26A3" w:rsidRDefault="006C26A3" w:rsidP="006C26A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6C26A3">
        <w:rPr>
          <w:rFonts w:ascii="Times New Roman" w:eastAsia="Times New Roman" w:hAnsi="Times New Roman" w:cs="Times New Roman"/>
          <w:sz w:val="28"/>
          <w:szCs w:val="28"/>
          <w:lang w:eastAsia="ru-RU"/>
        </w:rPr>
        <w:t>Ткаченко Є. В. Щодо деяких аспектів розуміння категорії «влада»  Форум права: Електронне видання.  2017.  Вип. 5.</w:t>
      </w:r>
      <w:r w:rsidRPr="006C26A3">
        <w:rPr>
          <w:rFonts w:ascii="Times New Roman" w:eastAsia="Times New Roman" w:hAnsi="Times New Roman" w:cs="Times New Roman"/>
          <w:sz w:val="28"/>
          <w:szCs w:val="28"/>
          <w:lang w:val="uk-UA" w:eastAsia="ru-RU"/>
        </w:rPr>
        <w:t xml:space="preserve"> URL:</w:t>
      </w:r>
      <w:r w:rsidRPr="006C26A3">
        <w:rPr>
          <w:rFonts w:ascii="Times New Roman" w:eastAsia="Times New Roman" w:hAnsi="Times New Roman" w:cs="Times New Roman"/>
          <w:sz w:val="28"/>
          <w:szCs w:val="28"/>
          <w:lang w:eastAsia="ru-RU"/>
        </w:rPr>
        <w:t xml:space="preserve"> </w:t>
      </w:r>
      <w:hyperlink r:id="rId23" w:history="1">
        <w:r w:rsidRPr="006C26A3">
          <w:rPr>
            <w:rFonts w:ascii="Times New Roman" w:eastAsia="Times New Roman" w:hAnsi="Times New Roman" w:cs="Times New Roman"/>
            <w:color w:val="0000FF"/>
            <w:sz w:val="28"/>
            <w:szCs w:val="28"/>
            <w:u w:val="single"/>
            <w:lang w:val="en-US" w:eastAsia="ru-RU"/>
          </w:rPr>
          <w:t>http</w:t>
        </w:r>
        <w:r w:rsidRPr="006C26A3">
          <w:rPr>
            <w:rFonts w:ascii="Times New Roman" w:eastAsia="Times New Roman" w:hAnsi="Times New Roman" w:cs="Times New Roman"/>
            <w:color w:val="0000FF"/>
            <w:sz w:val="28"/>
            <w:szCs w:val="28"/>
            <w:u w:val="single"/>
            <w:lang w:eastAsia="ru-RU"/>
          </w:rPr>
          <w:t>://</w:t>
        </w:r>
        <w:r w:rsidRPr="006C26A3">
          <w:rPr>
            <w:rFonts w:ascii="Times New Roman" w:eastAsia="Times New Roman" w:hAnsi="Times New Roman" w:cs="Times New Roman"/>
            <w:color w:val="0000FF"/>
            <w:sz w:val="28"/>
            <w:szCs w:val="28"/>
            <w:u w:val="single"/>
            <w:lang w:val="en-US" w:eastAsia="ru-RU"/>
          </w:rPr>
          <w:t>forumprava</w:t>
        </w:r>
        <w:r w:rsidRPr="006C26A3">
          <w:rPr>
            <w:rFonts w:ascii="Times New Roman" w:eastAsia="Times New Roman" w:hAnsi="Times New Roman" w:cs="Times New Roman"/>
            <w:color w:val="0000FF"/>
            <w:sz w:val="28"/>
            <w:szCs w:val="28"/>
            <w:u w:val="single"/>
            <w:lang w:eastAsia="ru-RU"/>
          </w:rPr>
          <w:t>.</w:t>
        </w:r>
        <w:r w:rsidRPr="006C26A3">
          <w:rPr>
            <w:rFonts w:ascii="Times New Roman" w:eastAsia="Times New Roman" w:hAnsi="Times New Roman" w:cs="Times New Roman"/>
            <w:color w:val="0000FF"/>
            <w:sz w:val="28"/>
            <w:szCs w:val="28"/>
            <w:u w:val="single"/>
            <w:lang w:val="en-US" w:eastAsia="ru-RU"/>
          </w:rPr>
          <w:t>pp</w:t>
        </w:r>
        <w:r w:rsidRPr="006C26A3">
          <w:rPr>
            <w:rFonts w:ascii="Times New Roman" w:eastAsia="Times New Roman" w:hAnsi="Times New Roman" w:cs="Times New Roman"/>
            <w:color w:val="0000FF"/>
            <w:sz w:val="28"/>
            <w:szCs w:val="28"/>
            <w:u w:val="single"/>
            <w:lang w:eastAsia="ru-RU"/>
          </w:rPr>
          <w:t>.</w:t>
        </w:r>
        <w:r w:rsidRPr="006C26A3">
          <w:rPr>
            <w:rFonts w:ascii="Times New Roman" w:eastAsia="Times New Roman" w:hAnsi="Times New Roman" w:cs="Times New Roman"/>
            <w:color w:val="0000FF"/>
            <w:sz w:val="28"/>
            <w:szCs w:val="28"/>
            <w:u w:val="single"/>
            <w:lang w:val="en-US" w:eastAsia="ru-RU"/>
          </w:rPr>
          <w:t>ua</w:t>
        </w:r>
        <w:r w:rsidRPr="006C26A3">
          <w:rPr>
            <w:rFonts w:ascii="Times New Roman" w:eastAsia="Times New Roman" w:hAnsi="Times New Roman" w:cs="Times New Roman"/>
            <w:color w:val="0000FF"/>
            <w:sz w:val="28"/>
            <w:szCs w:val="28"/>
            <w:u w:val="single"/>
            <w:lang w:eastAsia="ru-RU"/>
          </w:rPr>
          <w:t>/</w:t>
        </w:r>
      </w:hyperlink>
      <w:r w:rsidRPr="006C26A3">
        <w:rPr>
          <w:rFonts w:ascii="Times New Roman" w:eastAsia="Times New Roman" w:hAnsi="Times New Roman" w:cs="Times New Roman"/>
          <w:color w:val="000000"/>
          <w:sz w:val="28"/>
          <w:szCs w:val="28"/>
          <w:shd w:val="clear" w:color="auto" w:fill="FFFFFF"/>
          <w:lang w:val="uk-UA" w:eastAsia="ru-RU"/>
        </w:rPr>
        <w:t xml:space="preserve"> </w:t>
      </w:r>
    </w:p>
    <w:p w:rsidR="006C26A3" w:rsidRPr="006C26A3" w:rsidRDefault="006C26A3" w:rsidP="006C26A3">
      <w:pPr>
        <w:spacing w:after="0" w:line="360" w:lineRule="auto"/>
        <w:ind w:firstLine="708"/>
        <w:jc w:val="both"/>
        <w:rPr>
          <w:rFonts w:ascii="Times New Roman" w:eastAsia="Calibri" w:hAnsi="Times New Roman" w:cs="Times New Roman"/>
          <w:sz w:val="28"/>
          <w:szCs w:val="28"/>
          <w:lang w:val="uk-UA"/>
        </w:rPr>
      </w:pPr>
      <w:r w:rsidRPr="006C26A3">
        <w:rPr>
          <w:rFonts w:ascii="Times New Roman" w:eastAsia="Calibri" w:hAnsi="Times New Roman" w:cs="Times New Roman"/>
          <w:sz w:val="28"/>
          <w:szCs w:val="28"/>
          <w:lang w:val="uk-UA"/>
        </w:rPr>
        <w:t xml:space="preserve">Ткаченко Є. В. Правовий захист прав етнічних та мовних меншин : навчальний посібник / Є. В. Ткаченко. Київ: ФОП Голембовська О.О., 2018. 315 с. </w:t>
      </w:r>
    </w:p>
    <w:p w:rsidR="006C26A3" w:rsidRPr="006C26A3" w:rsidRDefault="006C26A3" w:rsidP="006C26A3">
      <w:pPr>
        <w:spacing w:after="0" w:line="360" w:lineRule="auto"/>
        <w:ind w:firstLine="708"/>
        <w:jc w:val="both"/>
        <w:rPr>
          <w:rFonts w:ascii="Times New Roman" w:eastAsia="Calibri" w:hAnsi="Times New Roman" w:cs="Times New Roman"/>
          <w:sz w:val="28"/>
          <w:szCs w:val="28"/>
          <w:lang w:val="uk-UA"/>
        </w:rPr>
      </w:pPr>
      <w:r w:rsidRPr="006C26A3">
        <w:rPr>
          <w:rFonts w:ascii="Times New Roman" w:eastAsia="Calibri" w:hAnsi="Times New Roman" w:cs="Times New Roman"/>
          <w:sz w:val="28"/>
          <w:szCs w:val="28"/>
          <w:lang w:val="uk-UA"/>
        </w:rPr>
        <w:t>Ткаченко Є.В. Право конституційної держави і критерій конституційності актів державних органів. Право у сучасному політичному житті України. Монографія.Наукове видання. К. Логос. 2020. (у співавторстві з Слінько Т. М.).</w:t>
      </w:r>
    </w:p>
    <w:p w:rsidR="006C26A3" w:rsidRPr="006C26A3" w:rsidRDefault="006C26A3" w:rsidP="006C26A3">
      <w:pPr>
        <w:spacing w:after="0" w:line="360" w:lineRule="auto"/>
        <w:jc w:val="both"/>
        <w:rPr>
          <w:rFonts w:ascii="Times New Roman" w:eastAsia="Calibri" w:hAnsi="Times New Roman" w:cs="Times New Roman"/>
          <w:sz w:val="28"/>
          <w:szCs w:val="28"/>
          <w:lang w:val="uk-UA"/>
        </w:rPr>
      </w:pPr>
      <w:r w:rsidRPr="006C26A3">
        <w:rPr>
          <w:rFonts w:ascii="Times New Roman" w:eastAsia="Calibri" w:hAnsi="Times New Roman" w:cs="Times New Roman"/>
          <w:sz w:val="28"/>
          <w:szCs w:val="28"/>
          <w:lang w:val="uk-UA"/>
        </w:rPr>
        <w:t xml:space="preserve"> </w:t>
      </w:r>
      <w:r w:rsidRPr="006C26A3">
        <w:rPr>
          <w:rFonts w:ascii="Times New Roman" w:eastAsia="Calibri" w:hAnsi="Times New Roman" w:cs="Times New Roman"/>
          <w:sz w:val="28"/>
          <w:szCs w:val="28"/>
        </w:rPr>
        <w:tab/>
      </w:r>
      <w:r w:rsidRPr="006C26A3">
        <w:rPr>
          <w:rFonts w:ascii="Times New Roman" w:eastAsia="Calibri" w:hAnsi="Times New Roman" w:cs="Times New Roman"/>
          <w:sz w:val="28"/>
          <w:szCs w:val="28"/>
          <w:lang w:val="uk-UA"/>
        </w:rPr>
        <w:t xml:space="preserve"> </w:t>
      </w:r>
      <w:r w:rsidRPr="006C26A3">
        <w:rPr>
          <w:rFonts w:ascii="Times New Roman" w:eastAsia="Times New Roman" w:hAnsi="Times New Roman" w:cs="Times New Roman"/>
          <w:color w:val="000000"/>
          <w:sz w:val="28"/>
          <w:szCs w:val="28"/>
          <w:shd w:val="clear" w:color="auto" w:fill="FFFFFF"/>
          <w:lang w:val="uk-UA" w:eastAsia="ru-RU"/>
        </w:rPr>
        <w:t>Mokhonchuk, Bohdan &amp; Romaniuk, Pavlo. (2019). Towards a Legal Framework That Protects Freedom of Expression in Electoral Processes. Baltic Journal of European Studies. 9. 43-62. DOI: </w:t>
      </w:r>
      <w:hyperlink r:id="rId24" w:tgtFrame="_blank" w:history="1">
        <w:r w:rsidRPr="006C26A3">
          <w:rPr>
            <w:rFonts w:ascii="Times New Roman" w:eastAsia="Times New Roman" w:hAnsi="Times New Roman" w:cs="Times New Roman"/>
            <w:color w:val="1155CC"/>
            <w:sz w:val="28"/>
            <w:szCs w:val="28"/>
            <w:u w:val="single"/>
            <w:shd w:val="clear" w:color="auto" w:fill="FFFFFF"/>
            <w:lang w:val="uk-UA" w:eastAsia="ru-RU"/>
          </w:rPr>
          <w:t>https://doi.org/10.1515/bjes-2019-0021</w:t>
        </w:r>
      </w:hyperlink>
      <w:r w:rsidRPr="006C26A3">
        <w:rPr>
          <w:rFonts w:ascii="Times New Roman" w:eastAsia="Times New Roman" w:hAnsi="Times New Roman" w:cs="Times New Roman"/>
          <w:color w:val="000000"/>
          <w:sz w:val="28"/>
          <w:szCs w:val="28"/>
          <w:shd w:val="clear" w:color="auto" w:fill="FFFFFF"/>
          <w:lang w:val="uk-UA" w:eastAsia="ru-RU"/>
        </w:rPr>
        <w:t> (особистий внесок – 0.7 друк. арк., журнал включено до баз SCOPUS, Web of Science, публікація проіндексована у 2020 році</w:t>
      </w:r>
      <w:r w:rsidRPr="006C26A3">
        <w:rPr>
          <w:rFonts w:ascii="Times New Roman" w:eastAsia="Times New Roman" w:hAnsi="Times New Roman" w:cs="Times New Roman"/>
          <w:color w:val="000000"/>
          <w:sz w:val="28"/>
          <w:szCs w:val="28"/>
          <w:shd w:val="clear" w:color="auto" w:fill="FFFFFF"/>
          <w:lang w:eastAsia="ru-RU"/>
        </w:rPr>
        <w:t xml:space="preserve"> </w:t>
      </w:r>
      <w:r w:rsidRPr="006C26A3">
        <w:rPr>
          <w:rFonts w:ascii="Times New Roman" w:eastAsia="Times New Roman" w:hAnsi="Times New Roman" w:cs="Times New Roman"/>
          <w:color w:val="000000"/>
          <w:sz w:val="28"/>
          <w:szCs w:val="28"/>
          <w:shd w:val="clear" w:color="auto" w:fill="FFFFFF"/>
          <w:lang w:val="uk-UA" w:eastAsia="ru-RU"/>
        </w:rPr>
        <w:t> </w:t>
      </w:r>
      <w:hyperlink r:id="rId25" w:tgtFrame="_blank" w:history="1">
        <w:r w:rsidRPr="006C26A3">
          <w:rPr>
            <w:rFonts w:ascii="Times New Roman" w:eastAsia="Times New Roman" w:hAnsi="Times New Roman" w:cs="Times New Roman"/>
            <w:color w:val="1155CC"/>
            <w:sz w:val="28"/>
            <w:szCs w:val="28"/>
            <w:u w:val="single"/>
            <w:shd w:val="clear" w:color="auto" w:fill="FFFFFF"/>
            <w:lang w:val="uk-UA" w:eastAsia="ru-RU"/>
          </w:rPr>
          <w:t>http://library.nlu.edu.ua/Biblioteka/sait/publ-1_2020.pdf</w:t>
        </w:r>
      </w:hyperlink>
      <w:r w:rsidRPr="006C26A3">
        <w:rPr>
          <w:rFonts w:ascii="Times New Roman" w:eastAsia="Times New Roman" w:hAnsi="Times New Roman" w:cs="Times New Roman"/>
          <w:color w:val="000000"/>
          <w:sz w:val="28"/>
          <w:szCs w:val="28"/>
          <w:shd w:val="clear" w:color="auto" w:fill="FFFFFF"/>
          <w:lang w:val="uk-UA" w:eastAsia="ru-RU"/>
        </w:rPr>
        <w:t>).</w:t>
      </w:r>
    </w:p>
    <w:p w:rsidR="006C26A3" w:rsidRPr="006C26A3" w:rsidRDefault="006C26A3" w:rsidP="006C26A3">
      <w:pPr>
        <w:spacing w:after="0" w:line="360" w:lineRule="auto"/>
        <w:ind w:left="-10" w:firstLine="718"/>
        <w:jc w:val="both"/>
        <w:rPr>
          <w:rFonts w:ascii="Times New Roman" w:eastAsia="Calibri" w:hAnsi="Times New Roman" w:cs="Times New Roman"/>
          <w:b/>
          <w:color w:val="000000" w:themeColor="text1"/>
          <w:sz w:val="28"/>
          <w:szCs w:val="28"/>
          <w:lang w:val="uk-UA"/>
        </w:rPr>
      </w:pPr>
      <w:r w:rsidRPr="006C26A3">
        <w:rPr>
          <w:rFonts w:ascii="Times New Roman" w:eastAsia="Calibri" w:hAnsi="Times New Roman" w:cs="Times New Roman"/>
          <w:sz w:val="28"/>
          <w:szCs w:val="28"/>
          <w:lang w:val="en-US"/>
        </w:rPr>
        <w:t>Slin’ko, Tetiana. Tkachenko, Yevhenii. Constitutional law and the constitutionality criterion of state bodies’ acts. Wissenschaftlich-Praktischer Sammelband zum 10-jährigen Jubiläum der DUJV. 2020. Hamburg. Band 3. S</w:t>
      </w:r>
      <w:r w:rsidRPr="006C26A3">
        <w:rPr>
          <w:rFonts w:ascii="Times New Roman" w:eastAsia="Calibri" w:hAnsi="Times New Roman" w:cs="Times New Roman"/>
          <w:sz w:val="28"/>
          <w:szCs w:val="28"/>
        </w:rPr>
        <w:t>.</w:t>
      </w:r>
      <w:r w:rsidRPr="006C26A3">
        <w:rPr>
          <w:rFonts w:ascii="Times New Roman" w:eastAsia="Calibri" w:hAnsi="Times New Roman" w:cs="Times New Roman"/>
          <w:sz w:val="28"/>
          <w:szCs w:val="28"/>
          <w:lang w:val="en-US"/>
        </w:rPr>
        <w:t> </w:t>
      </w:r>
      <w:r w:rsidRPr="006C26A3">
        <w:rPr>
          <w:rFonts w:ascii="Times New Roman" w:eastAsia="Calibri" w:hAnsi="Times New Roman" w:cs="Times New Roman"/>
          <w:sz w:val="28"/>
          <w:szCs w:val="28"/>
        </w:rPr>
        <w:t>70-90.</w:t>
      </w:r>
      <w:r w:rsidRPr="006C26A3">
        <w:rPr>
          <w:rFonts w:ascii="Times New Roman" w:eastAsia="Calibri" w:hAnsi="Times New Roman" w:cs="Times New Roman"/>
          <w:sz w:val="28"/>
          <w:szCs w:val="28"/>
          <w:lang w:val="uk-UA"/>
        </w:rPr>
        <w:t xml:space="preserve"> </w:t>
      </w:r>
    </w:p>
    <w:p w:rsidR="006C26A3" w:rsidRPr="006C26A3" w:rsidRDefault="006C26A3" w:rsidP="006C26A3">
      <w:pPr>
        <w:spacing w:after="0" w:line="360" w:lineRule="auto"/>
        <w:ind w:firstLine="708"/>
        <w:jc w:val="both"/>
        <w:rPr>
          <w:rFonts w:ascii="Times New Roman" w:eastAsia="Times New Roman" w:hAnsi="Times New Roman" w:cs="Times New Roman"/>
          <w:sz w:val="28"/>
          <w:szCs w:val="28"/>
          <w:lang w:eastAsia="ru-RU"/>
        </w:rPr>
      </w:pPr>
      <w:r w:rsidRPr="006C26A3">
        <w:rPr>
          <w:rFonts w:ascii="Times New Roman" w:eastAsia="Times New Roman" w:hAnsi="Times New Roman" w:cs="Times New Roman"/>
          <w:color w:val="222222"/>
          <w:sz w:val="28"/>
          <w:szCs w:val="28"/>
          <w:lang w:val="en-US" w:eastAsia="ru-RU"/>
        </w:rPr>
        <w:lastRenderedPageBreak/>
        <w:t>Slinko</w:t>
      </w:r>
      <w:r w:rsidRPr="006C26A3">
        <w:rPr>
          <w:rFonts w:ascii="Times New Roman" w:eastAsia="Times New Roman" w:hAnsi="Times New Roman" w:cs="Times New Roman"/>
          <w:color w:val="000000"/>
          <w:sz w:val="28"/>
          <w:szCs w:val="28"/>
          <w:lang w:val="en-US" w:eastAsia="ru-RU"/>
        </w:rPr>
        <w:t> ,</w:t>
      </w:r>
      <w:r w:rsidRPr="006C26A3">
        <w:rPr>
          <w:rFonts w:ascii="Times New Roman" w:eastAsia="Times New Roman" w:hAnsi="Times New Roman" w:cs="Times New Roman"/>
          <w:color w:val="222222"/>
          <w:sz w:val="28"/>
          <w:szCs w:val="28"/>
          <w:lang w:val="en-US" w:eastAsia="ru-RU"/>
        </w:rPr>
        <w:t>T., </w:t>
      </w:r>
      <w:r w:rsidRPr="006C26A3">
        <w:rPr>
          <w:rFonts w:ascii="Times New Roman" w:eastAsia="Times New Roman" w:hAnsi="Times New Roman" w:cs="Times New Roman"/>
          <w:sz w:val="28"/>
          <w:szCs w:val="28"/>
          <w:lang w:val="uk-UA" w:eastAsia="ru-RU"/>
        </w:rPr>
        <w:t xml:space="preserve"> Uvarova О.,  Freedom of Expresson in Ukraine: (Non) sustainable Constitutional Tradition. Tallinn University of Technology (ISSN 2228-0588), Baltic Journal of European Studies, Vol.9, №3 (28), Autumn 2019. </w:t>
      </w:r>
      <w:r w:rsidRPr="006C26A3">
        <w:rPr>
          <w:rFonts w:ascii="Times New Roman" w:eastAsia="Times New Roman" w:hAnsi="Times New Roman" w:cs="Times New Roman"/>
          <w:bCs/>
          <w:color w:val="000000"/>
          <w:sz w:val="28"/>
          <w:szCs w:val="28"/>
          <w:lang w:val="uk-UA" w:eastAsia="ru-RU"/>
        </w:rPr>
        <w:t>Pages</w:t>
      </w:r>
      <w:r w:rsidRPr="006C26A3">
        <w:rPr>
          <w:rFonts w:ascii="Times New Roman" w:eastAsia="Times New Roman" w:hAnsi="Times New Roman" w:cs="Times New Roman"/>
          <w:sz w:val="28"/>
          <w:szCs w:val="28"/>
          <w:lang w:val="uk-UA" w:eastAsia="ru-RU"/>
        </w:rPr>
        <w:t xml:space="preserve">: 25-42  </w:t>
      </w:r>
    </w:p>
    <w:p w:rsidR="00D17FC2" w:rsidRPr="00D17FC2" w:rsidRDefault="00D17FC2" w:rsidP="00D17FC2">
      <w:pPr>
        <w:widowControl w:val="0"/>
        <w:tabs>
          <w:tab w:val="left" w:pos="1134"/>
        </w:tabs>
        <w:spacing w:after="0" w:line="360" w:lineRule="auto"/>
        <w:ind w:firstLine="709"/>
        <w:jc w:val="center"/>
        <w:rPr>
          <w:rFonts w:ascii="Times New Roman" w:eastAsia="Calibri" w:hAnsi="Times New Roman" w:cs="Times New Roman"/>
          <w:i/>
          <w:noProof/>
          <w:sz w:val="28"/>
          <w:szCs w:val="28"/>
          <w:lang w:eastAsia="uk-UA"/>
        </w:rPr>
      </w:pPr>
      <w:r w:rsidRPr="00D17FC2">
        <w:rPr>
          <w:rFonts w:ascii="Times New Roman" w:eastAsia="Calibri" w:hAnsi="Times New Roman" w:cs="Times New Roman"/>
          <w:i/>
          <w:noProof/>
          <w:sz w:val="28"/>
          <w:szCs w:val="28"/>
          <w:lang w:val="uk-UA" w:eastAsia="uk-UA"/>
        </w:rPr>
        <w:t>Інтернет-ресурси</w:t>
      </w:r>
    </w:p>
    <w:p w:rsidR="00D17FC2" w:rsidRPr="00D17FC2" w:rsidRDefault="00D17FC2" w:rsidP="00D17FC2">
      <w:pPr>
        <w:widowControl w:val="0"/>
        <w:tabs>
          <w:tab w:val="left" w:pos="1134"/>
        </w:tabs>
        <w:spacing w:after="0" w:line="360" w:lineRule="auto"/>
        <w:ind w:firstLine="709"/>
        <w:jc w:val="both"/>
        <w:rPr>
          <w:rFonts w:ascii="Times New Roman" w:eastAsia="Calibri" w:hAnsi="Times New Roman" w:cs="Times New Roman"/>
          <w:noProof/>
          <w:sz w:val="28"/>
          <w:szCs w:val="28"/>
          <w:lang w:eastAsia="uk-UA"/>
        </w:rPr>
      </w:pPr>
    </w:p>
    <w:p w:rsidR="00D17FC2" w:rsidRPr="00D17FC2" w:rsidRDefault="00D17FC2" w:rsidP="00D17FC2">
      <w:pPr>
        <w:spacing w:after="0" w:line="360" w:lineRule="auto"/>
        <w:ind w:left="709" w:firstLine="707"/>
        <w:jc w:val="both"/>
        <w:rPr>
          <w:rFonts w:ascii="Times New Roman" w:eastAsia="Times New Roman" w:hAnsi="Times New Roman" w:cs="Times New Roman"/>
          <w:sz w:val="28"/>
          <w:szCs w:val="28"/>
          <w:lang w:val="uk-UA" w:eastAsia="ru-RU"/>
        </w:rPr>
      </w:pPr>
      <w:r w:rsidRPr="00D17FC2">
        <w:rPr>
          <w:rFonts w:ascii="Times New Roman" w:eastAsia="Times New Roman" w:hAnsi="Times New Roman" w:cs="Times New Roman"/>
          <w:sz w:val="28"/>
          <w:szCs w:val="28"/>
          <w:lang w:val="uk-UA" w:eastAsia="ru-RU"/>
        </w:rPr>
        <w:t xml:space="preserve">Офіційний веб-портал Верховної Ради України. </w:t>
      </w:r>
      <w:hyperlink r:id="rId26" w:history="1">
        <w:r w:rsidRPr="00D17FC2">
          <w:rPr>
            <w:rFonts w:ascii="Times New Roman" w:eastAsia="Times New Roman" w:hAnsi="Times New Roman" w:cs="Times New Roman"/>
            <w:color w:val="0000FF"/>
            <w:sz w:val="28"/>
            <w:szCs w:val="28"/>
            <w:u w:val="single"/>
            <w:lang w:val="uk-UA" w:eastAsia="ru-RU"/>
          </w:rPr>
          <w:t>http://rada.gov.ua/</w:t>
        </w:r>
      </w:hyperlink>
      <w:r w:rsidRPr="00D17FC2">
        <w:rPr>
          <w:rFonts w:ascii="Times New Roman" w:eastAsia="Times New Roman" w:hAnsi="Times New Roman" w:cs="Times New Roman"/>
          <w:sz w:val="28"/>
          <w:szCs w:val="28"/>
          <w:lang w:val="uk-UA" w:eastAsia="ru-RU"/>
        </w:rPr>
        <w:t xml:space="preserve">  </w:t>
      </w:r>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sz w:val="28"/>
          <w:szCs w:val="28"/>
          <w:lang w:val="uk-UA" w:eastAsia="ru-RU"/>
        </w:rPr>
      </w:pPr>
      <w:r w:rsidRPr="00D17FC2">
        <w:rPr>
          <w:rFonts w:ascii="Times New Roman" w:eastAsia="Times New Roman" w:hAnsi="Times New Roman" w:cs="Times New Roman"/>
          <w:sz w:val="28"/>
          <w:szCs w:val="28"/>
          <w:lang w:val="uk-UA" w:eastAsia="ru-RU"/>
        </w:rPr>
        <w:t xml:space="preserve">Офіційний веб-портал Президента України. URL: </w:t>
      </w:r>
      <w:hyperlink r:id="rId27" w:history="1">
        <w:r w:rsidRPr="00D17FC2">
          <w:rPr>
            <w:rFonts w:ascii="Times New Roman" w:eastAsia="Times New Roman" w:hAnsi="Times New Roman" w:cs="Times New Roman"/>
            <w:color w:val="0000FF"/>
            <w:sz w:val="28"/>
            <w:szCs w:val="28"/>
            <w:u w:val="single"/>
            <w:lang w:val="uk-UA" w:eastAsia="ru-RU"/>
          </w:rPr>
          <w:t>http://www.president.gov.ua</w:t>
        </w:r>
      </w:hyperlink>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sz w:val="28"/>
          <w:szCs w:val="28"/>
          <w:lang w:val="uk-UA" w:eastAsia="ru-RU"/>
        </w:rPr>
      </w:pPr>
      <w:r w:rsidRPr="00D17FC2">
        <w:rPr>
          <w:rFonts w:ascii="Times New Roman" w:eastAsia="Times New Roman" w:hAnsi="Times New Roman" w:cs="Times New Roman"/>
          <w:sz w:val="28"/>
          <w:szCs w:val="28"/>
          <w:lang w:val="uk-UA" w:eastAsia="ru-RU"/>
        </w:rPr>
        <w:t xml:space="preserve">Офіційний веб-портал Кабінету Міністрів України . URL: http://www.kmu.gov.ua </w:t>
      </w:r>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sz w:val="28"/>
          <w:szCs w:val="28"/>
          <w:lang w:val="uk-UA" w:eastAsia="ru-RU"/>
        </w:rPr>
      </w:pPr>
      <w:r w:rsidRPr="00D17FC2">
        <w:rPr>
          <w:rFonts w:ascii="Times New Roman" w:eastAsia="Times New Roman" w:hAnsi="Times New Roman" w:cs="Times New Roman"/>
          <w:sz w:val="28"/>
          <w:szCs w:val="28"/>
          <w:lang w:val="uk-UA" w:eastAsia="ru-RU"/>
        </w:rPr>
        <w:t xml:space="preserve">Офіційний веб-портал Верховного Суду . URL: </w:t>
      </w:r>
      <w:hyperlink r:id="rId28" w:history="1">
        <w:r w:rsidRPr="00D17FC2">
          <w:rPr>
            <w:rFonts w:ascii="Times New Roman" w:eastAsia="Times New Roman" w:hAnsi="Times New Roman" w:cs="Times New Roman"/>
            <w:color w:val="0000FF"/>
            <w:sz w:val="28"/>
            <w:szCs w:val="28"/>
            <w:u w:val="single"/>
            <w:lang w:val="uk-UA" w:eastAsia="ru-RU"/>
          </w:rPr>
          <w:t>https://supreme.court.gov.ua/supreme/gromadyanam/perelik_sprav/</w:t>
        </w:r>
      </w:hyperlink>
      <w:r w:rsidRPr="00D17FC2">
        <w:rPr>
          <w:rFonts w:ascii="Times New Roman" w:eastAsia="Times New Roman" w:hAnsi="Times New Roman" w:cs="Times New Roman"/>
          <w:sz w:val="28"/>
          <w:szCs w:val="28"/>
          <w:lang w:val="uk-UA" w:eastAsia="ru-RU"/>
        </w:rPr>
        <w:t xml:space="preserve"> </w:t>
      </w:r>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color w:val="000000"/>
          <w:sz w:val="28"/>
          <w:szCs w:val="28"/>
          <w:lang w:val="uk-UA" w:eastAsia="ru-RU"/>
        </w:rPr>
      </w:pPr>
      <w:r w:rsidRPr="00D17FC2">
        <w:rPr>
          <w:rFonts w:ascii="Times New Roman" w:eastAsia="Times New Roman" w:hAnsi="Times New Roman" w:cs="Times New Roman"/>
          <w:sz w:val="28"/>
          <w:szCs w:val="28"/>
          <w:lang w:val="uk-UA" w:eastAsia="ru-RU"/>
        </w:rPr>
        <w:t>Офіційний веб-портал Конституційного Суду України . URL: https://ccu.gov.ua/</w:t>
      </w:r>
      <w:hyperlink r:id="rId29" w:history="1">
        <w:r w:rsidRPr="00D17FC2">
          <w:rPr>
            <w:rFonts w:ascii="Times New Roman" w:eastAsia="Times New Roman" w:hAnsi="Times New Roman" w:cs="Times New Roman"/>
            <w:color w:val="0000FF"/>
            <w:sz w:val="28"/>
            <w:szCs w:val="28"/>
            <w:u w:val="single"/>
            <w:lang w:val="uk-UA" w:eastAsia="ru-RU"/>
          </w:rPr>
          <w:t>http://www.ccu.gov.ua/</w:t>
        </w:r>
      </w:hyperlink>
      <w:r w:rsidRPr="00D17FC2">
        <w:rPr>
          <w:rFonts w:ascii="Times New Roman" w:eastAsia="Times New Roman" w:hAnsi="Times New Roman" w:cs="Times New Roman"/>
          <w:color w:val="000000"/>
          <w:sz w:val="28"/>
          <w:szCs w:val="28"/>
          <w:lang w:val="uk-UA" w:eastAsia="ru-RU"/>
        </w:rPr>
        <w:t xml:space="preserve"> - </w:t>
      </w:r>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color w:val="000000"/>
          <w:sz w:val="28"/>
          <w:szCs w:val="28"/>
          <w:lang w:val="uk-UA" w:eastAsia="ru-RU"/>
        </w:rPr>
      </w:pPr>
      <w:r w:rsidRPr="00D17FC2">
        <w:rPr>
          <w:rFonts w:ascii="Times New Roman" w:eastAsia="Times New Roman" w:hAnsi="Times New Roman" w:cs="Times New Roman"/>
          <w:sz w:val="28"/>
          <w:szCs w:val="28"/>
          <w:lang w:val="uk-UA" w:eastAsia="ru-RU"/>
        </w:rPr>
        <w:t>Офіційний веб-портал</w:t>
      </w:r>
      <w:r w:rsidRPr="00D17FC2">
        <w:rPr>
          <w:rFonts w:ascii="Times New Roman" w:eastAsia="Times New Roman" w:hAnsi="Times New Roman" w:cs="Times New Roman"/>
          <w:color w:val="000000"/>
          <w:sz w:val="28"/>
          <w:szCs w:val="28"/>
          <w:lang w:val="uk-UA" w:eastAsia="ru-RU"/>
        </w:rPr>
        <w:t xml:space="preserve"> Адміністративного Суду України</w:t>
      </w:r>
    </w:p>
    <w:p w:rsidR="00D17FC2" w:rsidRPr="00D17FC2" w:rsidRDefault="00D17FC2" w:rsidP="00D17FC2">
      <w:pPr>
        <w:autoSpaceDE w:val="0"/>
        <w:autoSpaceDN w:val="0"/>
        <w:adjustRightInd w:val="0"/>
        <w:spacing w:after="0" w:line="360" w:lineRule="auto"/>
        <w:ind w:left="709"/>
        <w:jc w:val="both"/>
        <w:rPr>
          <w:rFonts w:ascii="Times New Roman" w:eastAsia="Times New Roman" w:hAnsi="Times New Roman" w:cs="Times New Roman"/>
          <w:color w:val="000000"/>
          <w:sz w:val="28"/>
          <w:szCs w:val="28"/>
          <w:lang w:val="uk-UA" w:eastAsia="ru-RU"/>
        </w:rPr>
      </w:pPr>
      <w:r w:rsidRPr="00D17FC2">
        <w:rPr>
          <w:rFonts w:ascii="Times New Roman" w:eastAsia="Times New Roman" w:hAnsi="Times New Roman" w:cs="Times New Roman"/>
          <w:sz w:val="28"/>
          <w:szCs w:val="28"/>
          <w:lang w:val="uk-UA" w:eastAsia="ru-RU"/>
        </w:rPr>
        <w:t xml:space="preserve"> </w:t>
      </w:r>
      <w:hyperlink r:id="rId30" w:history="1">
        <w:r w:rsidRPr="00D17FC2">
          <w:rPr>
            <w:rFonts w:ascii="Times New Roman" w:eastAsia="Times New Roman" w:hAnsi="Times New Roman" w:cs="Times New Roman"/>
            <w:color w:val="0000FF"/>
            <w:sz w:val="28"/>
            <w:szCs w:val="28"/>
            <w:u w:val="single"/>
            <w:lang w:val="uk-UA" w:eastAsia="ru-RU"/>
          </w:rPr>
          <w:t>http://www.vasu.gov.ua/</w:t>
        </w:r>
      </w:hyperlink>
      <w:r w:rsidRPr="00D17FC2">
        <w:rPr>
          <w:rFonts w:ascii="Times New Roman" w:eastAsia="Times New Roman" w:hAnsi="Times New Roman" w:cs="Times New Roman"/>
          <w:color w:val="000000"/>
          <w:sz w:val="28"/>
          <w:szCs w:val="28"/>
          <w:lang w:val="uk-UA" w:eastAsia="ru-RU"/>
        </w:rPr>
        <w:t xml:space="preserve">  - </w:t>
      </w:r>
      <w:hyperlink r:id="rId31" w:history="1">
        <w:r w:rsidRPr="00D17FC2">
          <w:rPr>
            <w:rFonts w:ascii="Times New Roman" w:eastAsia="Times New Roman" w:hAnsi="Times New Roman" w:cs="Times New Roman"/>
            <w:color w:val="0000FF"/>
            <w:sz w:val="28"/>
            <w:szCs w:val="28"/>
            <w:u w:val="single"/>
            <w:lang w:val="uk-UA" w:eastAsia="ru-RU"/>
          </w:rPr>
          <w:t>http://www.echr.coe.int/Pages/home.aspx?p=home</w:t>
        </w:r>
      </w:hyperlink>
      <w:r w:rsidRPr="00D17FC2">
        <w:rPr>
          <w:rFonts w:ascii="Times New Roman" w:eastAsia="Times New Roman" w:hAnsi="Times New Roman" w:cs="Times New Roman"/>
          <w:color w:val="000000"/>
          <w:sz w:val="28"/>
          <w:szCs w:val="28"/>
          <w:lang w:val="uk-UA" w:eastAsia="ru-RU"/>
        </w:rPr>
        <w:t>.</w:t>
      </w:r>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color w:val="000000"/>
          <w:sz w:val="28"/>
          <w:szCs w:val="28"/>
          <w:lang w:eastAsia="ru-RU"/>
        </w:rPr>
      </w:pPr>
      <w:r w:rsidRPr="00D17FC2">
        <w:rPr>
          <w:rFonts w:ascii="Times New Roman" w:eastAsia="Times New Roman" w:hAnsi="Times New Roman" w:cs="Times New Roman"/>
          <w:sz w:val="28"/>
          <w:szCs w:val="28"/>
          <w:lang w:val="uk-UA" w:eastAsia="ru-RU"/>
        </w:rPr>
        <w:t>Офіційний веб-портал</w:t>
      </w:r>
      <w:r w:rsidRPr="00D17FC2">
        <w:rPr>
          <w:rFonts w:ascii="Times New Roman" w:eastAsia="Times New Roman" w:hAnsi="Times New Roman" w:cs="Times New Roman"/>
          <w:color w:val="000000"/>
          <w:sz w:val="28"/>
          <w:szCs w:val="28"/>
          <w:lang w:val="uk-UA" w:eastAsia="ru-RU"/>
        </w:rPr>
        <w:t xml:space="preserve">  Європейського Суду з прав людини</w:t>
      </w:r>
      <w:r w:rsidRPr="00D17FC2">
        <w:rPr>
          <w:rFonts w:ascii="Times New Roman" w:eastAsia="Times New Roman" w:hAnsi="Times New Roman" w:cs="Times New Roman"/>
          <w:sz w:val="28"/>
          <w:szCs w:val="28"/>
          <w:lang w:val="uk-UA" w:eastAsia="ru-RU"/>
        </w:rPr>
        <w:t xml:space="preserve"> URL:  </w:t>
      </w:r>
      <w:hyperlink r:id="rId32" w:history="1">
        <w:r w:rsidRPr="00D17FC2">
          <w:rPr>
            <w:rFonts w:ascii="Times New Roman" w:eastAsia="Times New Roman" w:hAnsi="Times New Roman" w:cs="Times New Roman"/>
            <w:color w:val="0000FF"/>
            <w:sz w:val="28"/>
            <w:szCs w:val="28"/>
            <w:u w:val="single"/>
            <w:lang w:val="uk-UA" w:eastAsia="ru-RU"/>
          </w:rPr>
          <w:t>https://www.echr.coe.int/Pages/home.aspx?p=applicants/ukr&amp;c</w:t>
        </w:r>
      </w:hyperlink>
      <w:r w:rsidRPr="00D17FC2">
        <w:rPr>
          <w:rFonts w:ascii="Times New Roman" w:eastAsia="Times New Roman" w:hAnsi="Times New Roman" w:cs="Times New Roman"/>
          <w:color w:val="000000"/>
          <w:sz w:val="28"/>
          <w:szCs w:val="28"/>
          <w:lang w:eastAsia="ru-RU"/>
        </w:rPr>
        <w:t xml:space="preserve">  </w:t>
      </w:r>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color w:val="000000"/>
          <w:sz w:val="28"/>
          <w:szCs w:val="28"/>
          <w:lang w:val="uk-UA" w:eastAsia="ru-RU"/>
        </w:rPr>
      </w:pPr>
      <w:r w:rsidRPr="00D17FC2">
        <w:rPr>
          <w:rFonts w:ascii="Times New Roman" w:eastAsia="Times New Roman" w:hAnsi="Times New Roman" w:cs="Times New Roman"/>
          <w:color w:val="000000"/>
          <w:sz w:val="28"/>
          <w:szCs w:val="28"/>
          <w:lang w:val="uk-UA" w:eastAsia="ru-RU"/>
        </w:rPr>
        <w:t>Сайт Харківської правозахисної групи</w:t>
      </w:r>
      <w:r w:rsidRPr="00D17FC2">
        <w:rPr>
          <w:rFonts w:ascii="Times New Roman" w:eastAsia="Times New Roman" w:hAnsi="Times New Roman" w:cs="Times New Roman"/>
          <w:color w:val="000000"/>
          <w:sz w:val="28"/>
          <w:szCs w:val="28"/>
          <w:lang w:eastAsia="ru-RU"/>
        </w:rPr>
        <w:t xml:space="preserve"> </w:t>
      </w:r>
      <w:r w:rsidRPr="00D17FC2">
        <w:rPr>
          <w:rFonts w:ascii="Times New Roman" w:eastAsia="Times New Roman" w:hAnsi="Times New Roman" w:cs="Times New Roman"/>
          <w:sz w:val="28"/>
          <w:szCs w:val="28"/>
          <w:lang w:val="uk-UA" w:eastAsia="ru-RU"/>
        </w:rPr>
        <w:t xml:space="preserve">URL:  </w:t>
      </w:r>
      <w:hyperlink r:id="rId33" w:history="1">
        <w:r w:rsidRPr="00D17FC2">
          <w:rPr>
            <w:rFonts w:ascii="Times New Roman" w:eastAsia="Times New Roman" w:hAnsi="Times New Roman" w:cs="Times New Roman"/>
            <w:color w:val="0000FF"/>
            <w:sz w:val="28"/>
            <w:szCs w:val="28"/>
            <w:u w:val="single"/>
            <w:lang w:val="uk-UA" w:eastAsia="ru-RU"/>
          </w:rPr>
          <w:t>http://khpg.org/</w:t>
        </w:r>
      </w:hyperlink>
    </w:p>
    <w:p w:rsidR="00D17FC2" w:rsidRPr="00D17FC2" w:rsidRDefault="00D17FC2" w:rsidP="00D17FC2">
      <w:pPr>
        <w:autoSpaceDE w:val="0"/>
        <w:autoSpaceDN w:val="0"/>
        <w:adjustRightInd w:val="0"/>
        <w:spacing w:after="0" w:line="360" w:lineRule="auto"/>
        <w:ind w:left="709" w:firstLine="707"/>
        <w:jc w:val="both"/>
        <w:rPr>
          <w:rFonts w:ascii="Times New Roman" w:eastAsia="Times New Roman" w:hAnsi="Times New Roman" w:cs="Times New Roman"/>
          <w:color w:val="000000"/>
          <w:sz w:val="28"/>
          <w:szCs w:val="28"/>
          <w:lang w:val="uk-UA" w:eastAsia="ru-RU"/>
        </w:rPr>
      </w:pPr>
      <w:r w:rsidRPr="00D17FC2">
        <w:rPr>
          <w:rFonts w:ascii="Times New Roman" w:eastAsia="Times New Roman" w:hAnsi="Times New Roman" w:cs="Times New Roman"/>
          <w:color w:val="000000"/>
          <w:sz w:val="28"/>
          <w:szCs w:val="28"/>
          <w:lang w:val="uk-UA" w:eastAsia="ru-RU"/>
        </w:rPr>
        <w:t>Сайт Української Гельсінської спілки з прав людини</w:t>
      </w:r>
      <w:r w:rsidRPr="00D17FC2">
        <w:rPr>
          <w:rFonts w:ascii="Times New Roman" w:eastAsia="Times New Roman" w:hAnsi="Times New Roman" w:cs="Times New Roman"/>
          <w:sz w:val="28"/>
          <w:szCs w:val="28"/>
          <w:lang w:val="uk-UA" w:eastAsia="ru-RU"/>
        </w:rPr>
        <w:t xml:space="preserve"> URL:</w:t>
      </w:r>
    </w:p>
    <w:p w:rsidR="00D17FC2" w:rsidRPr="00D17FC2" w:rsidRDefault="00D17FC2" w:rsidP="00D17FC2">
      <w:pPr>
        <w:autoSpaceDE w:val="0"/>
        <w:autoSpaceDN w:val="0"/>
        <w:adjustRightInd w:val="0"/>
        <w:spacing w:after="0" w:line="360" w:lineRule="auto"/>
        <w:ind w:left="709"/>
        <w:jc w:val="both"/>
        <w:rPr>
          <w:rFonts w:ascii="Times New Roman" w:eastAsia="Times New Roman" w:hAnsi="Times New Roman" w:cs="Times New Roman"/>
          <w:color w:val="000000"/>
          <w:sz w:val="28"/>
          <w:szCs w:val="28"/>
          <w:lang w:val="uk-UA" w:eastAsia="ru-RU"/>
        </w:rPr>
      </w:pPr>
      <w:r w:rsidRPr="00D17FC2">
        <w:rPr>
          <w:rFonts w:ascii="Times New Roman" w:eastAsia="Times New Roman" w:hAnsi="Times New Roman" w:cs="Times New Roman"/>
          <w:color w:val="0000FF"/>
          <w:sz w:val="28"/>
          <w:szCs w:val="28"/>
          <w:u w:val="single"/>
          <w:lang w:val="uk-UA" w:eastAsia="ru-RU"/>
        </w:rPr>
        <w:t xml:space="preserve">https://helsinki.org.ua/articles/ukrajinska-hromadska-hrupa-spryyannya-vykonannyu-helsinskyh-uhod/  </w:t>
      </w:r>
      <w:r w:rsidRPr="00D17FC2">
        <w:rPr>
          <w:rFonts w:ascii="Times New Roman" w:eastAsia="Times New Roman" w:hAnsi="Times New Roman" w:cs="Times New Roman"/>
          <w:color w:val="000000"/>
          <w:sz w:val="28"/>
          <w:szCs w:val="28"/>
          <w:lang w:val="uk-UA" w:eastAsia="ru-RU"/>
        </w:rPr>
        <w:t xml:space="preserve"> </w:t>
      </w:r>
    </w:p>
    <w:p w:rsidR="00D17FC2" w:rsidRPr="00D17FC2" w:rsidRDefault="00D17FC2" w:rsidP="00D17FC2">
      <w:pPr>
        <w:autoSpaceDE w:val="0"/>
        <w:autoSpaceDN w:val="0"/>
        <w:adjustRightInd w:val="0"/>
        <w:spacing w:after="0" w:line="360" w:lineRule="auto"/>
        <w:ind w:left="709"/>
        <w:jc w:val="both"/>
        <w:rPr>
          <w:rFonts w:ascii="Times New Roman" w:eastAsia="Times New Roman" w:hAnsi="Times New Roman" w:cs="Times New Roman"/>
          <w:color w:val="000000"/>
          <w:sz w:val="28"/>
          <w:szCs w:val="28"/>
          <w:lang w:val="uk-UA" w:eastAsia="ru-RU"/>
        </w:rPr>
      </w:pPr>
      <w:r w:rsidRPr="00D17FC2">
        <w:rPr>
          <w:rFonts w:ascii="Times New Roman" w:eastAsia="Calibri" w:hAnsi="Times New Roman" w:cs="Times New Roman"/>
          <w:noProof/>
          <w:color w:val="000000"/>
          <w:sz w:val="28"/>
          <w:szCs w:val="28"/>
          <w:lang w:eastAsia="uk-UA"/>
        </w:rPr>
        <w:t>А</w:t>
      </w:r>
      <w:r w:rsidRPr="00D17FC2">
        <w:rPr>
          <w:rFonts w:ascii="Times New Roman" w:eastAsia="Calibri" w:hAnsi="Times New Roman" w:cs="Times New Roman"/>
          <w:noProof/>
          <w:color w:val="000000"/>
          <w:sz w:val="28"/>
          <w:szCs w:val="28"/>
          <w:lang w:val="uk-UA" w:eastAsia="uk-UA"/>
        </w:rPr>
        <w:t>кти acquis ЄС, перекладені на українську мову</w:t>
      </w:r>
      <w:r w:rsidRPr="00D17FC2">
        <w:rPr>
          <w:rFonts w:ascii="Times New Roman" w:eastAsia="Times New Roman" w:hAnsi="Times New Roman" w:cs="Times New Roman"/>
          <w:sz w:val="28"/>
          <w:szCs w:val="28"/>
          <w:lang w:val="uk-UA" w:eastAsia="ru-RU"/>
        </w:rPr>
        <w:t xml:space="preserve"> URL:</w:t>
      </w:r>
      <w:r w:rsidRPr="00D17FC2">
        <w:rPr>
          <w:rFonts w:ascii="Times New Roman" w:eastAsia="Times New Roman" w:hAnsi="Times New Roman" w:cs="Times New Roman"/>
          <w:color w:val="000000"/>
          <w:sz w:val="28"/>
          <w:szCs w:val="28"/>
          <w:lang w:eastAsia="ru-RU"/>
        </w:rPr>
        <w:t xml:space="preserve"> </w:t>
      </w:r>
      <w:hyperlink r:id="rId34" w:history="1">
        <w:r w:rsidRPr="00D17FC2">
          <w:rPr>
            <w:rFonts w:ascii="Times New Roman" w:eastAsia="Calibri" w:hAnsi="Times New Roman" w:cs="Times New Roman"/>
            <w:noProof/>
            <w:color w:val="0000FF"/>
            <w:sz w:val="28"/>
            <w:szCs w:val="28"/>
            <w:u w:val="single"/>
            <w:lang w:val="uk-UA" w:eastAsia="uk-UA"/>
          </w:rPr>
          <w:t>https://minjust.gov.ua/acquis-communautaire</w:t>
        </w:r>
      </w:hyperlink>
      <w:r w:rsidRPr="00D17FC2">
        <w:rPr>
          <w:rFonts w:ascii="Times New Roman" w:eastAsia="Calibri" w:hAnsi="Times New Roman" w:cs="Times New Roman"/>
          <w:noProof/>
          <w:color w:val="000000"/>
          <w:sz w:val="28"/>
          <w:szCs w:val="28"/>
          <w:lang w:val="uk-UA" w:eastAsia="uk-UA"/>
        </w:rPr>
        <w:t xml:space="preserve">  </w:t>
      </w:r>
    </w:p>
    <w:p w:rsidR="00D17FC2" w:rsidRPr="00D17FC2" w:rsidRDefault="00D17FC2" w:rsidP="00D17FC2">
      <w:pPr>
        <w:spacing w:after="0" w:line="360" w:lineRule="auto"/>
        <w:ind w:firstLine="709"/>
        <w:jc w:val="both"/>
        <w:rPr>
          <w:rFonts w:ascii="Times New Roman" w:eastAsia="Calibri" w:hAnsi="Times New Roman" w:cs="Times New Roman"/>
          <w:noProof/>
          <w:sz w:val="28"/>
          <w:szCs w:val="28"/>
          <w:lang w:eastAsia="uk-UA"/>
        </w:rPr>
      </w:pPr>
      <w:r w:rsidRPr="00D17FC2">
        <w:rPr>
          <w:rFonts w:ascii="Times New Roman" w:eastAsia="Calibri" w:hAnsi="Times New Roman" w:cs="Times New Roman"/>
          <w:noProof/>
          <w:sz w:val="28"/>
          <w:szCs w:val="28"/>
          <w:lang w:eastAsia="uk-UA"/>
        </w:rPr>
        <w:t>П</w:t>
      </w:r>
      <w:r w:rsidRPr="00D17FC2">
        <w:rPr>
          <w:rFonts w:ascii="Times New Roman" w:eastAsia="Calibri" w:hAnsi="Times New Roman" w:cs="Times New Roman"/>
          <w:noProof/>
          <w:sz w:val="28"/>
          <w:szCs w:val="28"/>
          <w:lang w:val="uk-UA" w:eastAsia="uk-UA"/>
        </w:rPr>
        <w:t>ошукова система нормативних актів ЄС</w:t>
      </w:r>
      <w:r w:rsidRPr="00D17FC2">
        <w:rPr>
          <w:rFonts w:ascii="Times New Roman" w:eastAsia="Times New Roman" w:hAnsi="Times New Roman" w:cs="Times New Roman"/>
          <w:sz w:val="28"/>
          <w:szCs w:val="28"/>
          <w:lang w:val="uk-UA" w:eastAsia="ru-RU"/>
        </w:rPr>
        <w:t xml:space="preserve"> URL</w:t>
      </w:r>
      <w:r w:rsidRPr="00D17FC2">
        <w:rPr>
          <w:rFonts w:ascii="Times New Roman" w:eastAsia="Times New Roman" w:hAnsi="Times New Roman" w:cs="Times New Roman"/>
          <w:sz w:val="28"/>
          <w:szCs w:val="28"/>
          <w:lang w:eastAsia="ru-RU"/>
        </w:rPr>
        <w:t>:</w:t>
      </w:r>
      <w:r w:rsidRPr="00D17FC2">
        <w:rPr>
          <w:rFonts w:ascii="Times New Roman" w:eastAsia="Calibri" w:hAnsi="Times New Roman" w:cs="Times New Roman"/>
          <w:noProof/>
          <w:sz w:val="28"/>
          <w:szCs w:val="28"/>
          <w:lang w:eastAsia="uk-UA"/>
        </w:rPr>
        <w:t xml:space="preserve"> </w:t>
      </w:r>
      <w:hyperlink r:id="rId35" w:history="1">
        <w:r w:rsidRPr="00D17FC2">
          <w:rPr>
            <w:rFonts w:ascii="Times New Roman" w:eastAsia="Calibri" w:hAnsi="Times New Roman" w:cs="Times New Roman"/>
            <w:noProof/>
            <w:color w:val="0000FF"/>
            <w:sz w:val="28"/>
            <w:szCs w:val="28"/>
            <w:u w:val="single"/>
            <w:lang w:val="uk-UA" w:eastAsia="uk-UA"/>
          </w:rPr>
          <w:t>http://eur-lex.europa.eu/homepage.html</w:t>
        </w:r>
      </w:hyperlink>
      <w:r w:rsidRPr="00D17FC2">
        <w:rPr>
          <w:rFonts w:ascii="Times New Roman" w:eastAsia="Calibri" w:hAnsi="Times New Roman" w:cs="Times New Roman"/>
          <w:noProof/>
          <w:sz w:val="28"/>
          <w:szCs w:val="28"/>
          <w:lang w:val="uk-UA" w:eastAsia="uk-UA"/>
        </w:rPr>
        <w:t xml:space="preserve"> </w:t>
      </w:r>
    </w:p>
    <w:p w:rsidR="00D17FC2" w:rsidRPr="00D17FC2" w:rsidRDefault="00D17FC2" w:rsidP="00D17FC2">
      <w:pPr>
        <w:spacing w:after="0" w:line="360" w:lineRule="auto"/>
        <w:ind w:firstLine="709"/>
        <w:jc w:val="both"/>
        <w:rPr>
          <w:rFonts w:ascii="Times New Roman" w:eastAsia="Calibri" w:hAnsi="Times New Roman" w:cs="Times New Roman"/>
          <w:noProof/>
          <w:sz w:val="28"/>
          <w:szCs w:val="28"/>
          <w:lang w:eastAsia="uk-UA"/>
        </w:rPr>
      </w:pPr>
      <w:r w:rsidRPr="00D17FC2">
        <w:rPr>
          <w:rFonts w:ascii="Times New Roman" w:eastAsia="Calibri" w:hAnsi="Times New Roman" w:cs="Times New Roman"/>
          <w:noProof/>
          <w:sz w:val="28"/>
          <w:szCs w:val="28"/>
          <w:lang w:val="uk-UA" w:eastAsia="uk-UA"/>
        </w:rPr>
        <w:t>Відкритий доступ до он-лайн ресурсів Oxford University Press, до Інформаційно-правових систем ЛІГА:ЗАКОН (Система ГРАНД та Система аналізу судових рішень VERDICTUM).</w:t>
      </w:r>
    </w:p>
    <w:p w:rsidR="00D17FC2" w:rsidRPr="00D17FC2" w:rsidRDefault="00D17FC2" w:rsidP="00D17FC2">
      <w:pPr>
        <w:widowControl w:val="0"/>
        <w:tabs>
          <w:tab w:val="left" w:pos="1134"/>
        </w:tabs>
        <w:spacing w:after="0" w:line="360" w:lineRule="auto"/>
        <w:ind w:firstLine="709"/>
        <w:jc w:val="both"/>
        <w:rPr>
          <w:rFonts w:ascii="Times New Roman" w:eastAsia="Calibri" w:hAnsi="Times New Roman" w:cs="Times New Roman"/>
          <w:i/>
          <w:noProof/>
          <w:sz w:val="28"/>
          <w:szCs w:val="28"/>
          <w:lang w:val="uk-UA" w:eastAsia="uk-UA"/>
        </w:rPr>
      </w:pPr>
      <w:r w:rsidRPr="00D17FC2">
        <w:rPr>
          <w:rFonts w:ascii="Times New Roman" w:eastAsia="Calibri" w:hAnsi="Times New Roman" w:cs="Times New Roman"/>
          <w:noProof/>
          <w:sz w:val="28"/>
          <w:szCs w:val="28"/>
          <w:lang w:val="uk-UA" w:eastAsia="uk-UA"/>
        </w:rPr>
        <w:t xml:space="preserve">Доступ можливий у залі правової інформації Навчально-бібліотечного </w:t>
      </w:r>
      <w:r w:rsidRPr="00D17FC2">
        <w:rPr>
          <w:rFonts w:ascii="Times New Roman" w:eastAsia="Calibri" w:hAnsi="Times New Roman" w:cs="Times New Roman"/>
          <w:noProof/>
          <w:sz w:val="28"/>
          <w:szCs w:val="28"/>
          <w:lang w:val="uk-UA" w:eastAsia="uk-UA"/>
        </w:rPr>
        <w:lastRenderedPageBreak/>
        <w:t>комплексу (вул. Пушкінська 84-А, 3 поверх).</w:t>
      </w:r>
      <w:r w:rsidRPr="00D17FC2">
        <w:rPr>
          <w:rFonts w:ascii="Times New Roman" w:eastAsia="Calibri" w:hAnsi="Times New Roman" w:cs="Times New Roman"/>
          <w:i/>
          <w:noProof/>
          <w:sz w:val="28"/>
          <w:szCs w:val="28"/>
          <w:lang w:val="uk-UA" w:eastAsia="uk-UA"/>
        </w:rPr>
        <w:t xml:space="preserve"> </w:t>
      </w:r>
    </w:p>
    <w:p w:rsidR="00D17FC2" w:rsidRPr="00D17FC2" w:rsidRDefault="00D17FC2" w:rsidP="00D17FC2">
      <w:pPr>
        <w:widowControl w:val="0"/>
        <w:tabs>
          <w:tab w:val="left" w:pos="1134"/>
        </w:tabs>
        <w:spacing w:after="0" w:line="360" w:lineRule="auto"/>
        <w:jc w:val="both"/>
        <w:rPr>
          <w:rFonts w:ascii="Times New Roman" w:eastAsia="Calibri" w:hAnsi="Times New Roman" w:cs="Times New Roman"/>
          <w:noProof/>
          <w:sz w:val="28"/>
          <w:szCs w:val="28"/>
          <w:lang w:val="uk-UA" w:eastAsia="uk-UA"/>
        </w:rPr>
      </w:pPr>
    </w:p>
    <w:p w:rsidR="00D17FC2" w:rsidRPr="00D17FC2" w:rsidRDefault="00D17FC2" w:rsidP="00D17FC2">
      <w:pPr>
        <w:widowControl w:val="0"/>
        <w:shd w:val="clear" w:color="auto" w:fill="FFFFFF"/>
        <w:spacing w:after="0" w:line="240" w:lineRule="auto"/>
        <w:ind w:firstLine="709"/>
        <w:jc w:val="center"/>
        <w:rPr>
          <w:rFonts w:ascii="Times New Roman" w:eastAsia="Calibri" w:hAnsi="Times New Roman" w:cs="Times New Roman"/>
          <w:noProof/>
          <w:sz w:val="24"/>
          <w:szCs w:val="24"/>
          <w:lang w:val="uk-UA" w:eastAsia="uk-UA"/>
        </w:rPr>
      </w:pPr>
      <w:r w:rsidRPr="00D17FC2">
        <w:rPr>
          <w:rFonts w:ascii="Times New Roman" w:eastAsia="Calibri" w:hAnsi="Times New Roman" w:cs="Times New Roman"/>
          <w:noProof/>
          <w:sz w:val="24"/>
          <w:szCs w:val="24"/>
          <w:lang w:val="uk-UA" w:eastAsia="uk-UA"/>
        </w:rPr>
        <w:t>СЕНМК</w:t>
      </w:r>
    </w:p>
    <w:p w:rsidR="00D17FC2" w:rsidRPr="00D17FC2" w:rsidRDefault="00D17FC2" w:rsidP="00D17FC2">
      <w:pPr>
        <w:widowControl w:val="0"/>
        <w:shd w:val="clear" w:color="auto" w:fill="FFFFFF"/>
        <w:spacing w:after="0" w:line="240" w:lineRule="auto"/>
        <w:ind w:firstLine="709"/>
        <w:jc w:val="both"/>
        <w:rPr>
          <w:rFonts w:ascii="Times New Roman" w:eastAsia="Calibri" w:hAnsi="Times New Roman" w:cs="Times New Roman"/>
          <w:noProof/>
          <w:sz w:val="24"/>
          <w:szCs w:val="24"/>
          <w:lang w:val="uk-UA" w:eastAsia="uk-UA"/>
        </w:rPr>
      </w:pPr>
      <w:r w:rsidRPr="00D17FC2">
        <w:rPr>
          <w:rFonts w:ascii="Times New Roman" w:eastAsia="Calibri" w:hAnsi="Times New Roman" w:cs="Times New Roman"/>
          <w:noProof/>
          <w:sz w:val="24"/>
          <w:szCs w:val="24"/>
          <w:lang w:val="uk-UA" w:eastAsia="uk-UA"/>
        </w:rPr>
        <w:t>Стандартизований електронний навчально-методичний комплекс кафедри Конституційного права України. URL:</w:t>
      </w:r>
    </w:p>
    <w:p w:rsidR="00D17FC2" w:rsidRPr="00D17FC2" w:rsidRDefault="00D17FC2" w:rsidP="00D17FC2">
      <w:pPr>
        <w:widowControl w:val="0"/>
        <w:shd w:val="clear" w:color="auto" w:fill="FFFFFF"/>
        <w:spacing w:after="0" w:line="240" w:lineRule="auto"/>
        <w:ind w:firstLine="709"/>
        <w:jc w:val="both"/>
        <w:rPr>
          <w:rFonts w:ascii="Times New Roman" w:eastAsia="Calibri" w:hAnsi="Times New Roman" w:cs="Times New Roman"/>
          <w:noProof/>
          <w:sz w:val="24"/>
          <w:szCs w:val="24"/>
          <w:lang w:val="uk-UA" w:eastAsia="uk-UA"/>
        </w:rPr>
      </w:pPr>
      <w:r w:rsidRPr="00D17FC2">
        <w:rPr>
          <w:rFonts w:ascii="Times New Roman" w:eastAsia="Calibri" w:hAnsi="Times New Roman" w:cs="Times New Roman"/>
          <w:noProof/>
          <w:sz w:val="24"/>
          <w:szCs w:val="24"/>
          <w:lang w:val="uk-UA" w:eastAsia="uk-UA"/>
        </w:rPr>
        <w:t xml:space="preserve">   </w:t>
      </w:r>
    </w:p>
    <w:p w:rsidR="00D17FC2" w:rsidRPr="00D17FC2" w:rsidRDefault="006C26A3" w:rsidP="00D17FC2">
      <w:pPr>
        <w:widowControl w:val="0"/>
        <w:shd w:val="clear" w:color="auto" w:fill="FFFFFF"/>
        <w:spacing w:after="0" w:line="240" w:lineRule="auto"/>
        <w:ind w:firstLine="708"/>
        <w:jc w:val="both"/>
        <w:rPr>
          <w:rFonts w:ascii="Times New Roman" w:eastAsia="Times New Roman" w:hAnsi="Times New Roman" w:cs="Times New Roman"/>
          <w:sz w:val="24"/>
          <w:szCs w:val="24"/>
          <w:lang w:val="uk-UA" w:eastAsia="ru-RU"/>
        </w:rPr>
      </w:pPr>
      <w:hyperlink r:id="rId36" w:history="1">
        <w:r w:rsidR="00D17FC2" w:rsidRPr="00D17FC2">
          <w:rPr>
            <w:rFonts w:ascii="Times New Roman" w:eastAsia="Times New Roman" w:hAnsi="Times New Roman" w:cs="Times New Roman"/>
            <w:color w:val="0000FF"/>
            <w:sz w:val="24"/>
            <w:szCs w:val="24"/>
            <w:u w:val="single"/>
            <w:lang w:val="uk-UA" w:eastAsia="ru-RU"/>
          </w:rPr>
          <w:t>http://library.nlu.edu.ua/index.php?option=com_k2&amp;view=itemlist&amp;task=category&amp;id=165:kafedra-konstituczijnogo-prava-ukraini&amp;Itemid=151</w:t>
        </w:r>
      </w:hyperlink>
    </w:p>
    <w:p w:rsidR="00D17FC2" w:rsidRPr="00D17FC2" w:rsidRDefault="00D17FC2" w:rsidP="00D17FC2">
      <w:pPr>
        <w:widowControl w:val="0"/>
        <w:shd w:val="clear" w:color="auto" w:fill="FFFFFF"/>
        <w:spacing w:after="0" w:line="240" w:lineRule="auto"/>
        <w:jc w:val="both"/>
        <w:rPr>
          <w:rFonts w:ascii="Times New Roman" w:eastAsia="Calibri" w:hAnsi="Times New Roman" w:cs="Times New Roman"/>
          <w:noProof/>
          <w:sz w:val="24"/>
          <w:szCs w:val="24"/>
          <w:lang w:val="uk-UA" w:eastAsia="uk-UA"/>
        </w:rPr>
      </w:pPr>
    </w:p>
    <w:p w:rsidR="00D17FC2" w:rsidRPr="00D17FC2" w:rsidRDefault="00D17FC2" w:rsidP="00D17FC2">
      <w:pPr>
        <w:widowControl w:val="0"/>
        <w:tabs>
          <w:tab w:val="left" w:pos="1134"/>
        </w:tabs>
        <w:spacing w:after="0" w:line="240" w:lineRule="auto"/>
        <w:ind w:firstLine="709"/>
        <w:jc w:val="both"/>
        <w:rPr>
          <w:rFonts w:ascii="Times New Roman" w:eastAsia="Times New Roman" w:hAnsi="Times New Roman" w:cs="Times New Roman"/>
          <w:bCs/>
          <w:kern w:val="32"/>
          <w:sz w:val="24"/>
          <w:szCs w:val="24"/>
          <w:lang w:val="uk-UA" w:eastAsia="ru-RU"/>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C05D09"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p w:rsidR="00C05D09" w:rsidRPr="00314491" w:rsidRDefault="00C05D09" w:rsidP="00314491">
      <w:pPr>
        <w:widowControl w:val="0"/>
        <w:spacing w:after="0" w:line="240" w:lineRule="auto"/>
        <w:ind w:firstLine="709"/>
        <w:jc w:val="center"/>
        <w:rPr>
          <w:rFonts w:ascii="Times New Roman" w:eastAsia="Calibri" w:hAnsi="Times New Roman" w:cs="Times New Roman"/>
          <w:b/>
          <w:noProof/>
          <w:sz w:val="28"/>
          <w:szCs w:val="28"/>
          <w:lang w:val="uk-UA" w:eastAsia="uk-UA"/>
        </w:rPr>
      </w:pPr>
    </w:p>
    <w:sectPr w:rsidR="00C05D09" w:rsidRPr="00314491" w:rsidSect="008B7840">
      <w:headerReference w:type="even" r:id="rId37"/>
      <w:headerReference w:type="default" r:id="rId38"/>
      <w:pgSz w:w="11906" w:h="16838"/>
      <w:pgMar w:top="1134" w:right="851"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39" w:rsidRDefault="00050739">
      <w:pPr>
        <w:spacing w:after="0" w:line="240" w:lineRule="auto"/>
      </w:pPr>
      <w:r>
        <w:separator/>
      </w:r>
    </w:p>
  </w:endnote>
  <w:endnote w:type="continuationSeparator" w:id="0">
    <w:p w:rsidR="00050739" w:rsidRDefault="0005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39" w:rsidRDefault="00050739">
      <w:pPr>
        <w:spacing w:after="0" w:line="240" w:lineRule="auto"/>
      </w:pPr>
      <w:r>
        <w:separator/>
      </w:r>
    </w:p>
  </w:footnote>
  <w:footnote w:type="continuationSeparator" w:id="0">
    <w:p w:rsidR="00050739" w:rsidRDefault="00050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A3" w:rsidRDefault="006C26A3" w:rsidP="008B7840">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16</w:t>
    </w:r>
    <w:r>
      <w:rPr>
        <w:rStyle w:val="ab"/>
      </w:rPr>
      <w:fldChar w:fldCharType="end"/>
    </w:r>
  </w:p>
  <w:p w:rsidR="006C26A3" w:rsidRDefault="006C26A3" w:rsidP="008B784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A3" w:rsidRDefault="006C26A3" w:rsidP="008B7840">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006A4">
      <w:rPr>
        <w:rStyle w:val="ab"/>
        <w:noProof/>
      </w:rPr>
      <w:t>3</w:t>
    </w:r>
    <w:r>
      <w:rPr>
        <w:rStyle w:val="ab"/>
      </w:rPr>
      <w:fldChar w:fldCharType="end"/>
    </w:r>
  </w:p>
  <w:p w:rsidR="006C26A3" w:rsidRDefault="006C26A3" w:rsidP="008B784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B55"/>
    <w:multiLevelType w:val="hybridMultilevel"/>
    <w:tmpl w:val="841806E2"/>
    <w:lvl w:ilvl="0" w:tplc="52E0F234">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FE18B9"/>
    <w:multiLevelType w:val="multilevel"/>
    <w:tmpl w:val="436E3D6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3930"/>
        </w:tabs>
        <w:ind w:left="3930" w:hanging="720"/>
      </w:pPr>
      <w:rPr>
        <w:rFonts w:hint="default"/>
      </w:rPr>
    </w:lvl>
    <w:lvl w:ilvl="2">
      <w:start w:val="1"/>
      <w:numFmt w:val="decimal"/>
      <w:lvlText w:val="%1.%2.%3."/>
      <w:lvlJc w:val="left"/>
      <w:pPr>
        <w:tabs>
          <w:tab w:val="num" w:pos="7140"/>
        </w:tabs>
        <w:ind w:left="7140" w:hanging="720"/>
      </w:pPr>
      <w:rPr>
        <w:rFonts w:hint="default"/>
      </w:rPr>
    </w:lvl>
    <w:lvl w:ilvl="3">
      <w:start w:val="1"/>
      <w:numFmt w:val="decimal"/>
      <w:lvlText w:val="%1.%2.%3.%4."/>
      <w:lvlJc w:val="left"/>
      <w:pPr>
        <w:tabs>
          <w:tab w:val="num" w:pos="10710"/>
        </w:tabs>
        <w:ind w:left="10710" w:hanging="1080"/>
      </w:pPr>
      <w:rPr>
        <w:rFonts w:hint="default"/>
      </w:rPr>
    </w:lvl>
    <w:lvl w:ilvl="4">
      <w:start w:val="1"/>
      <w:numFmt w:val="decimal"/>
      <w:lvlText w:val="%1.%2.%3.%4.%5."/>
      <w:lvlJc w:val="left"/>
      <w:pPr>
        <w:tabs>
          <w:tab w:val="num" w:pos="13920"/>
        </w:tabs>
        <w:ind w:left="13920" w:hanging="1080"/>
      </w:pPr>
      <w:rPr>
        <w:rFonts w:hint="default"/>
      </w:rPr>
    </w:lvl>
    <w:lvl w:ilvl="5">
      <w:start w:val="1"/>
      <w:numFmt w:val="decimal"/>
      <w:lvlText w:val="%1.%2.%3.%4.%5.%6."/>
      <w:lvlJc w:val="left"/>
      <w:pPr>
        <w:tabs>
          <w:tab w:val="num" w:pos="17490"/>
        </w:tabs>
        <w:ind w:left="17490" w:hanging="1440"/>
      </w:pPr>
      <w:rPr>
        <w:rFonts w:hint="default"/>
      </w:rPr>
    </w:lvl>
    <w:lvl w:ilvl="6">
      <w:start w:val="1"/>
      <w:numFmt w:val="decimal"/>
      <w:lvlText w:val="%1.%2.%3.%4.%5.%6.%7."/>
      <w:lvlJc w:val="left"/>
      <w:pPr>
        <w:tabs>
          <w:tab w:val="num" w:pos="21060"/>
        </w:tabs>
        <w:ind w:left="21060" w:hanging="1800"/>
      </w:pPr>
      <w:rPr>
        <w:rFonts w:hint="default"/>
      </w:rPr>
    </w:lvl>
    <w:lvl w:ilvl="7">
      <w:start w:val="1"/>
      <w:numFmt w:val="decimal"/>
      <w:lvlText w:val="%1.%2.%3.%4.%5.%6.%7.%8."/>
      <w:lvlJc w:val="left"/>
      <w:pPr>
        <w:tabs>
          <w:tab w:val="num" w:pos="24270"/>
        </w:tabs>
        <w:ind w:left="24270" w:hanging="1800"/>
      </w:pPr>
      <w:rPr>
        <w:rFonts w:hint="default"/>
      </w:rPr>
    </w:lvl>
    <w:lvl w:ilvl="8">
      <w:start w:val="1"/>
      <w:numFmt w:val="decimal"/>
      <w:lvlText w:val="%1.%2.%3.%4.%5.%6.%7.%8.%9."/>
      <w:lvlJc w:val="left"/>
      <w:pPr>
        <w:tabs>
          <w:tab w:val="num" w:pos="27840"/>
        </w:tabs>
        <w:ind w:left="27840" w:hanging="2160"/>
      </w:pPr>
      <w:rPr>
        <w:rFonts w:hint="default"/>
      </w:rPr>
    </w:lvl>
  </w:abstractNum>
  <w:abstractNum w:abstractNumId="2">
    <w:nsid w:val="162D6A5F"/>
    <w:multiLevelType w:val="hybridMultilevel"/>
    <w:tmpl w:val="B7A608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D44E16"/>
    <w:multiLevelType w:val="multilevel"/>
    <w:tmpl w:val="436E3D6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3930"/>
        </w:tabs>
        <w:ind w:left="3930" w:hanging="720"/>
      </w:pPr>
      <w:rPr>
        <w:rFonts w:hint="default"/>
      </w:rPr>
    </w:lvl>
    <w:lvl w:ilvl="2">
      <w:start w:val="1"/>
      <w:numFmt w:val="decimal"/>
      <w:lvlText w:val="%1.%2.%3."/>
      <w:lvlJc w:val="left"/>
      <w:pPr>
        <w:tabs>
          <w:tab w:val="num" w:pos="7140"/>
        </w:tabs>
        <w:ind w:left="7140" w:hanging="720"/>
      </w:pPr>
      <w:rPr>
        <w:rFonts w:hint="default"/>
      </w:rPr>
    </w:lvl>
    <w:lvl w:ilvl="3">
      <w:start w:val="1"/>
      <w:numFmt w:val="decimal"/>
      <w:lvlText w:val="%1.%2.%3.%4."/>
      <w:lvlJc w:val="left"/>
      <w:pPr>
        <w:tabs>
          <w:tab w:val="num" w:pos="10710"/>
        </w:tabs>
        <w:ind w:left="10710" w:hanging="1080"/>
      </w:pPr>
      <w:rPr>
        <w:rFonts w:hint="default"/>
      </w:rPr>
    </w:lvl>
    <w:lvl w:ilvl="4">
      <w:start w:val="1"/>
      <w:numFmt w:val="decimal"/>
      <w:lvlText w:val="%1.%2.%3.%4.%5."/>
      <w:lvlJc w:val="left"/>
      <w:pPr>
        <w:tabs>
          <w:tab w:val="num" w:pos="13920"/>
        </w:tabs>
        <w:ind w:left="13920" w:hanging="1080"/>
      </w:pPr>
      <w:rPr>
        <w:rFonts w:hint="default"/>
      </w:rPr>
    </w:lvl>
    <w:lvl w:ilvl="5">
      <w:start w:val="1"/>
      <w:numFmt w:val="decimal"/>
      <w:lvlText w:val="%1.%2.%3.%4.%5.%6."/>
      <w:lvlJc w:val="left"/>
      <w:pPr>
        <w:tabs>
          <w:tab w:val="num" w:pos="17490"/>
        </w:tabs>
        <w:ind w:left="17490" w:hanging="1440"/>
      </w:pPr>
      <w:rPr>
        <w:rFonts w:hint="default"/>
      </w:rPr>
    </w:lvl>
    <w:lvl w:ilvl="6">
      <w:start w:val="1"/>
      <w:numFmt w:val="decimal"/>
      <w:lvlText w:val="%1.%2.%3.%4.%5.%6.%7."/>
      <w:lvlJc w:val="left"/>
      <w:pPr>
        <w:tabs>
          <w:tab w:val="num" w:pos="21060"/>
        </w:tabs>
        <w:ind w:left="21060" w:hanging="1800"/>
      </w:pPr>
      <w:rPr>
        <w:rFonts w:hint="default"/>
      </w:rPr>
    </w:lvl>
    <w:lvl w:ilvl="7">
      <w:start w:val="1"/>
      <w:numFmt w:val="decimal"/>
      <w:lvlText w:val="%1.%2.%3.%4.%5.%6.%7.%8."/>
      <w:lvlJc w:val="left"/>
      <w:pPr>
        <w:tabs>
          <w:tab w:val="num" w:pos="24270"/>
        </w:tabs>
        <w:ind w:left="24270" w:hanging="1800"/>
      </w:pPr>
      <w:rPr>
        <w:rFonts w:hint="default"/>
      </w:rPr>
    </w:lvl>
    <w:lvl w:ilvl="8">
      <w:start w:val="1"/>
      <w:numFmt w:val="decimal"/>
      <w:lvlText w:val="%1.%2.%3.%4.%5.%6.%7.%8.%9."/>
      <w:lvlJc w:val="left"/>
      <w:pPr>
        <w:tabs>
          <w:tab w:val="num" w:pos="27840"/>
        </w:tabs>
        <w:ind w:left="27840" w:hanging="2160"/>
      </w:pPr>
      <w:rPr>
        <w:rFonts w:hint="default"/>
      </w:rPr>
    </w:lvl>
  </w:abstractNum>
  <w:abstractNum w:abstractNumId="4">
    <w:nsid w:val="2FD259C7"/>
    <w:multiLevelType w:val="hybridMultilevel"/>
    <w:tmpl w:val="5608CD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BD7933"/>
    <w:multiLevelType w:val="hybridMultilevel"/>
    <w:tmpl w:val="0408F522"/>
    <w:lvl w:ilvl="0" w:tplc="6EFADAD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FB5221"/>
    <w:multiLevelType w:val="hybridMultilevel"/>
    <w:tmpl w:val="35D0FDBC"/>
    <w:lvl w:ilvl="0" w:tplc="EEC468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D5054"/>
    <w:multiLevelType w:val="hybridMultilevel"/>
    <w:tmpl w:val="4D88CC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B3FFD"/>
    <w:multiLevelType w:val="multilevel"/>
    <w:tmpl w:val="436E3D6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3930"/>
        </w:tabs>
        <w:ind w:left="3930" w:hanging="720"/>
      </w:pPr>
      <w:rPr>
        <w:rFonts w:hint="default"/>
      </w:rPr>
    </w:lvl>
    <w:lvl w:ilvl="2">
      <w:start w:val="1"/>
      <w:numFmt w:val="decimal"/>
      <w:lvlText w:val="%1.%2.%3."/>
      <w:lvlJc w:val="left"/>
      <w:pPr>
        <w:tabs>
          <w:tab w:val="num" w:pos="7140"/>
        </w:tabs>
        <w:ind w:left="7140" w:hanging="720"/>
      </w:pPr>
      <w:rPr>
        <w:rFonts w:hint="default"/>
      </w:rPr>
    </w:lvl>
    <w:lvl w:ilvl="3">
      <w:start w:val="1"/>
      <w:numFmt w:val="decimal"/>
      <w:lvlText w:val="%1.%2.%3.%4."/>
      <w:lvlJc w:val="left"/>
      <w:pPr>
        <w:tabs>
          <w:tab w:val="num" w:pos="10710"/>
        </w:tabs>
        <w:ind w:left="10710" w:hanging="1080"/>
      </w:pPr>
      <w:rPr>
        <w:rFonts w:hint="default"/>
      </w:rPr>
    </w:lvl>
    <w:lvl w:ilvl="4">
      <w:start w:val="1"/>
      <w:numFmt w:val="decimal"/>
      <w:lvlText w:val="%1.%2.%3.%4.%5."/>
      <w:lvlJc w:val="left"/>
      <w:pPr>
        <w:tabs>
          <w:tab w:val="num" w:pos="13920"/>
        </w:tabs>
        <w:ind w:left="13920" w:hanging="1080"/>
      </w:pPr>
      <w:rPr>
        <w:rFonts w:hint="default"/>
      </w:rPr>
    </w:lvl>
    <w:lvl w:ilvl="5">
      <w:start w:val="1"/>
      <w:numFmt w:val="decimal"/>
      <w:lvlText w:val="%1.%2.%3.%4.%5.%6."/>
      <w:lvlJc w:val="left"/>
      <w:pPr>
        <w:tabs>
          <w:tab w:val="num" w:pos="17490"/>
        </w:tabs>
        <w:ind w:left="17490" w:hanging="1440"/>
      </w:pPr>
      <w:rPr>
        <w:rFonts w:hint="default"/>
      </w:rPr>
    </w:lvl>
    <w:lvl w:ilvl="6">
      <w:start w:val="1"/>
      <w:numFmt w:val="decimal"/>
      <w:lvlText w:val="%1.%2.%3.%4.%5.%6.%7."/>
      <w:lvlJc w:val="left"/>
      <w:pPr>
        <w:tabs>
          <w:tab w:val="num" w:pos="21060"/>
        </w:tabs>
        <w:ind w:left="21060" w:hanging="1800"/>
      </w:pPr>
      <w:rPr>
        <w:rFonts w:hint="default"/>
      </w:rPr>
    </w:lvl>
    <w:lvl w:ilvl="7">
      <w:start w:val="1"/>
      <w:numFmt w:val="decimal"/>
      <w:lvlText w:val="%1.%2.%3.%4.%5.%6.%7.%8."/>
      <w:lvlJc w:val="left"/>
      <w:pPr>
        <w:tabs>
          <w:tab w:val="num" w:pos="24270"/>
        </w:tabs>
        <w:ind w:left="24270" w:hanging="1800"/>
      </w:pPr>
      <w:rPr>
        <w:rFonts w:hint="default"/>
      </w:rPr>
    </w:lvl>
    <w:lvl w:ilvl="8">
      <w:start w:val="1"/>
      <w:numFmt w:val="decimal"/>
      <w:lvlText w:val="%1.%2.%3.%4.%5.%6.%7.%8.%9."/>
      <w:lvlJc w:val="left"/>
      <w:pPr>
        <w:tabs>
          <w:tab w:val="num" w:pos="27840"/>
        </w:tabs>
        <w:ind w:left="27840" w:hanging="2160"/>
      </w:pPr>
      <w:rPr>
        <w:rFonts w:hint="default"/>
      </w:rPr>
    </w:lvl>
  </w:abstractNum>
  <w:abstractNum w:abstractNumId="9">
    <w:nsid w:val="3FC35CD6"/>
    <w:multiLevelType w:val="hybridMultilevel"/>
    <w:tmpl w:val="3AAE6E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3891812"/>
    <w:multiLevelType w:val="multilevel"/>
    <w:tmpl w:val="B1C691C2"/>
    <w:lvl w:ilvl="0">
      <w:start w:val="1"/>
      <w:numFmt w:val="decimal"/>
      <w:lvlText w:val="%1."/>
      <w:lvlJc w:val="left"/>
      <w:pPr>
        <w:ind w:left="495" w:hanging="495"/>
      </w:pPr>
      <w:rPr>
        <w:rFonts w:hint="default"/>
      </w:rPr>
    </w:lvl>
    <w:lvl w:ilvl="1">
      <w:start w:val="1"/>
      <w:numFmt w:val="decimal"/>
      <w:lvlText w:val="%1.%2."/>
      <w:lvlJc w:val="left"/>
      <w:pPr>
        <w:ind w:left="3930" w:hanging="720"/>
      </w:pPr>
      <w:rPr>
        <w:rFonts w:hint="default"/>
      </w:rPr>
    </w:lvl>
    <w:lvl w:ilvl="2">
      <w:start w:val="1"/>
      <w:numFmt w:val="decimal"/>
      <w:lvlText w:val="%1.%2.%3."/>
      <w:lvlJc w:val="left"/>
      <w:pPr>
        <w:ind w:left="7140" w:hanging="720"/>
      </w:pPr>
      <w:rPr>
        <w:rFonts w:hint="default"/>
      </w:rPr>
    </w:lvl>
    <w:lvl w:ilvl="3">
      <w:start w:val="1"/>
      <w:numFmt w:val="decimal"/>
      <w:lvlText w:val="%1.%2.%3.%4."/>
      <w:lvlJc w:val="left"/>
      <w:pPr>
        <w:ind w:left="10710" w:hanging="1080"/>
      </w:pPr>
      <w:rPr>
        <w:rFonts w:hint="default"/>
      </w:rPr>
    </w:lvl>
    <w:lvl w:ilvl="4">
      <w:start w:val="1"/>
      <w:numFmt w:val="decimal"/>
      <w:lvlText w:val="%1.%2.%3.%4.%5."/>
      <w:lvlJc w:val="left"/>
      <w:pPr>
        <w:ind w:left="13920" w:hanging="1080"/>
      </w:pPr>
      <w:rPr>
        <w:rFonts w:hint="default"/>
      </w:rPr>
    </w:lvl>
    <w:lvl w:ilvl="5">
      <w:start w:val="1"/>
      <w:numFmt w:val="decimal"/>
      <w:lvlText w:val="%1.%2.%3.%4.%5.%6."/>
      <w:lvlJc w:val="left"/>
      <w:pPr>
        <w:ind w:left="17490" w:hanging="1440"/>
      </w:pPr>
      <w:rPr>
        <w:rFonts w:hint="default"/>
      </w:rPr>
    </w:lvl>
    <w:lvl w:ilvl="6">
      <w:start w:val="1"/>
      <w:numFmt w:val="decimal"/>
      <w:lvlText w:val="%1.%2.%3.%4.%5.%6.%7."/>
      <w:lvlJc w:val="left"/>
      <w:pPr>
        <w:ind w:left="21060" w:hanging="1800"/>
      </w:pPr>
      <w:rPr>
        <w:rFonts w:hint="default"/>
      </w:rPr>
    </w:lvl>
    <w:lvl w:ilvl="7">
      <w:start w:val="1"/>
      <w:numFmt w:val="decimal"/>
      <w:lvlText w:val="%1.%2.%3.%4.%5.%6.%7.%8."/>
      <w:lvlJc w:val="left"/>
      <w:pPr>
        <w:ind w:left="24270" w:hanging="1800"/>
      </w:pPr>
      <w:rPr>
        <w:rFonts w:hint="default"/>
      </w:rPr>
    </w:lvl>
    <w:lvl w:ilvl="8">
      <w:start w:val="1"/>
      <w:numFmt w:val="decimal"/>
      <w:lvlText w:val="%1.%2.%3.%4.%5.%6.%7.%8.%9."/>
      <w:lvlJc w:val="left"/>
      <w:pPr>
        <w:ind w:left="27840" w:hanging="2160"/>
      </w:pPr>
      <w:rPr>
        <w:rFonts w:hint="default"/>
      </w:rPr>
    </w:lvl>
  </w:abstractNum>
  <w:abstractNum w:abstractNumId="11">
    <w:nsid w:val="50811FDD"/>
    <w:multiLevelType w:val="hybridMultilevel"/>
    <w:tmpl w:val="B7A608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F749DE"/>
    <w:multiLevelType w:val="hybridMultilevel"/>
    <w:tmpl w:val="9F32B9A8"/>
    <w:lvl w:ilvl="0" w:tplc="9A4E344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072AF3"/>
    <w:multiLevelType w:val="hybridMultilevel"/>
    <w:tmpl w:val="8286C698"/>
    <w:lvl w:ilvl="0" w:tplc="D61811E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2A7C0C"/>
    <w:multiLevelType w:val="hybridMultilevel"/>
    <w:tmpl w:val="25C4290E"/>
    <w:lvl w:ilvl="0" w:tplc="04190001">
      <w:start w:val="1"/>
      <w:numFmt w:val="bullet"/>
      <w:lvlText w:val=""/>
      <w:lvlJc w:val="left"/>
      <w:pPr>
        <w:tabs>
          <w:tab w:val="num" w:pos="690"/>
        </w:tabs>
        <w:ind w:left="6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F3046B"/>
    <w:multiLevelType w:val="multilevel"/>
    <w:tmpl w:val="436E3D6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3930"/>
        </w:tabs>
        <w:ind w:left="3930" w:hanging="720"/>
      </w:pPr>
      <w:rPr>
        <w:rFonts w:hint="default"/>
      </w:rPr>
    </w:lvl>
    <w:lvl w:ilvl="2">
      <w:start w:val="1"/>
      <w:numFmt w:val="decimal"/>
      <w:lvlText w:val="%1.%2.%3."/>
      <w:lvlJc w:val="left"/>
      <w:pPr>
        <w:tabs>
          <w:tab w:val="num" w:pos="7140"/>
        </w:tabs>
        <w:ind w:left="7140" w:hanging="720"/>
      </w:pPr>
      <w:rPr>
        <w:rFonts w:hint="default"/>
      </w:rPr>
    </w:lvl>
    <w:lvl w:ilvl="3">
      <w:start w:val="1"/>
      <w:numFmt w:val="decimal"/>
      <w:lvlText w:val="%1.%2.%3.%4."/>
      <w:lvlJc w:val="left"/>
      <w:pPr>
        <w:tabs>
          <w:tab w:val="num" w:pos="10710"/>
        </w:tabs>
        <w:ind w:left="10710" w:hanging="1080"/>
      </w:pPr>
      <w:rPr>
        <w:rFonts w:hint="default"/>
      </w:rPr>
    </w:lvl>
    <w:lvl w:ilvl="4">
      <w:start w:val="1"/>
      <w:numFmt w:val="decimal"/>
      <w:lvlText w:val="%1.%2.%3.%4.%5."/>
      <w:lvlJc w:val="left"/>
      <w:pPr>
        <w:tabs>
          <w:tab w:val="num" w:pos="13920"/>
        </w:tabs>
        <w:ind w:left="13920" w:hanging="1080"/>
      </w:pPr>
      <w:rPr>
        <w:rFonts w:hint="default"/>
      </w:rPr>
    </w:lvl>
    <w:lvl w:ilvl="5">
      <w:start w:val="1"/>
      <w:numFmt w:val="decimal"/>
      <w:lvlText w:val="%1.%2.%3.%4.%5.%6."/>
      <w:lvlJc w:val="left"/>
      <w:pPr>
        <w:tabs>
          <w:tab w:val="num" w:pos="17490"/>
        </w:tabs>
        <w:ind w:left="17490" w:hanging="1440"/>
      </w:pPr>
      <w:rPr>
        <w:rFonts w:hint="default"/>
      </w:rPr>
    </w:lvl>
    <w:lvl w:ilvl="6">
      <w:start w:val="1"/>
      <w:numFmt w:val="decimal"/>
      <w:lvlText w:val="%1.%2.%3.%4.%5.%6.%7."/>
      <w:lvlJc w:val="left"/>
      <w:pPr>
        <w:tabs>
          <w:tab w:val="num" w:pos="21060"/>
        </w:tabs>
        <w:ind w:left="21060" w:hanging="1800"/>
      </w:pPr>
      <w:rPr>
        <w:rFonts w:hint="default"/>
      </w:rPr>
    </w:lvl>
    <w:lvl w:ilvl="7">
      <w:start w:val="1"/>
      <w:numFmt w:val="decimal"/>
      <w:lvlText w:val="%1.%2.%3.%4.%5.%6.%7.%8."/>
      <w:lvlJc w:val="left"/>
      <w:pPr>
        <w:tabs>
          <w:tab w:val="num" w:pos="24270"/>
        </w:tabs>
        <w:ind w:left="24270" w:hanging="1800"/>
      </w:pPr>
      <w:rPr>
        <w:rFonts w:hint="default"/>
      </w:rPr>
    </w:lvl>
    <w:lvl w:ilvl="8">
      <w:start w:val="1"/>
      <w:numFmt w:val="decimal"/>
      <w:lvlText w:val="%1.%2.%3.%4.%5.%6.%7.%8.%9."/>
      <w:lvlJc w:val="left"/>
      <w:pPr>
        <w:tabs>
          <w:tab w:val="num" w:pos="27840"/>
        </w:tabs>
        <w:ind w:left="27840" w:hanging="2160"/>
      </w:pPr>
      <w:rPr>
        <w:rFonts w:hint="default"/>
      </w:rPr>
    </w:lvl>
  </w:abstractNum>
  <w:abstractNum w:abstractNumId="16">
    <w:nsid w:val="67266B28"/>
    <w:multiLevelType w:val="hybridMultilevel"/>
    <w:tmpl w:val="38D47034"/>
    <w:lvl w:ilvl="0" w:tplc="52E0F234">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7CB2B8E"/>
    <w:multiLevelType w:val="hybridMultilevel"/>
    <w:tmpl w:val="BD308A8A"/>
    <w:lvl w:ilvl="0" w:tplc="49129050">
      <w:start w:val="4"/>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nsid w:val="6C513F89"/>
    <w:multiLevelType w:val="hybridMultilevel"/>
    <w:tmpl w:val="75CA51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0404D4"/>
    <w:multiLevelType w:val="hybridMultilevel"/>
    <w:tmpl w:val="DDC8DB0C"/>
    <w:lvl w:ilvl="0" w:tplc="E7FE8D50">
      <w:start w:val="4"/>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nsid w:val="6F210F3F"/>
    <w:multiLevelType w:val="multilevel"/>
    <w:tmpl w:val="0344A9DE"/>
    <w:lvl w:ilvl="0">
      <w:start w:val="1"/>
      <w:numFmt w:val="decimal"/>
      <w:lvlText w:val="%1."/>
      <w:lvlJc w:val="left"/>
      <w:pPr>
        <w:tabs>
          <w:tab w:val="num" w:pos="1777"/>
        </w:tabs>
        <w:ind w:left="1777" w:hanging="360"/>
      </w:pPr>
      <w:rPr>
        <w:b/>
      </w:rPr>
    </w:lvl>
    <w:lvl w:ilvl="1">
      <w:start w:val="3"/>
      <w:numFmt w:val="decimal"/>
      <w:isLgl/>
      <w:lvlText w:val="%1.%2."/>
      <w:lvlJc w:val="left"/>
      <w:pPr>
        <w:tabs>
          <w:tab w:val="num" w:pos="2265"/>
        </w:tabs>
        <w:ind w:left="2265" w:hanging="720"/>
      </w:pPr>
    </w:lvl>
    <w:lvl w:ilvl="2">
      <w:start w:val="1"/>
      <w:numFmt w:val="decimal"/>
      <w:isLgl/>
      <w:lvlText w:val="%1.%2.%3."/>
      <w:lvlJc w:val="left"/>
      <w:pPr>
        <w:tabs>
          <w:tab w:val="num" w:pos="3450"/>
        </w:tabs>
        <w:ind w:left="3450" w:hanging="720"/>
      </w:pPr>
    </w:lvl>
    <w:lvl w:ilvl="3">
      <w:start w:val="1"/>
      <w:numFmt w:val="decimal"/>
      <w:isLgl/>
      <w:lvlText w:val="%1.%2.%3.%4."/>
      <w:lvlJc w:val="left"/>
      <w:pPr>
        <w:tabs>
          <w:tab w:val="num" w:pos="4995"/>
        </w:tabs>
        <w:ind w:left="4995" w:hanging="1080"/>
      </w:pPr>
    </w:lvl>
    <w:lvl w:ilvl="4">
      <w:start w:val="1"/>
      <w:numFmt w:val="decimal"/>
      <w:isLgl/>
      <w:lvlText w:val="%1.%2.%3.%4.%5."/>
      <w:lvlJc w:val="left"/>
      <w:pPr>
        <w:tabs>
          <w:tab w:val="num" w:pos="6180"/>
        </w:tabs>
        <w:ind w:left="6180" w:hanging="1080"/>
      </w:pPr>
    </w:lvl>
    <w:lvl w:ilvl="5">
      <w:start w:val="1"/>
      <w:numFmt w:val="decimal"/>
      <w:isLgl/>
      <w:lvlText w:val="%1.%2.%3.%4.%5.%6."/>
      <w:lvlJc w:val="left"/>
      <w:pPr>
        <w:tabs>
          <w:tab w:val="num" w:pos="7725"/>
        </w:tabs>
        <w:ind w:left="7725" w:hanging="1440"/>
      </w:pPr>
    </w:lvl>
    <w:lvl w:ilvl="6">
      <w:start w:val="1"/>
      <w:numFmt w:val="decimal"/>
      <w:isLgl/>
      <w:lvlText w:val="%1.%2.%3.%4.%5.%6.%7."/>
      <w:lvlJc w:val="left"/>
      <w:pPr>
        <w:tabs>
          <w:tab w:val="num" w:pos="9270"/>
        </w:tabs>
        <w:ind w:left="9270" w:hanging="1800"/>
      </w:pPr>
    </w:lvl>
    <w:lvl w:ilvl="7">
      <w:start w:val="1"/>
      <w:numFmt w:val="decimal"/>
      <w:isLgl/>
      <w:lvlText w:val="%1.%2.%3.%4.%5.%6.%7.%8."/>
      <w:lvlJc w:val="left"/>
      <w:pPr>
        <w:tabs>
          <w:tab w:val="num" w:pos="10455"/>
        </w:tabs>
        <w:ind w:left="10455" w:hanging="1800"/>
      </w:pPr>
    </w:lvl>
    <w:lvl w:ilvl="8">
      <w:start w:val="1"/>
      <w:numFmt w:val="decimal"/>
      <w:isLgl/>
      <w:lvlText w:val="%1.%2.%3.%4.%5.%6.%7.%8.%9."/>
      <w:lvlJc w:val="left"/>
      <w:pPr>
        <w:tabs>
          <w:tab w:val="num" w:pos="12000"/>
        </w:tabs>
        <w:ind w:left="12000" w:hanging="2160"/>
      </w:pPr>
    </w:lvl>
  </w:abstractNum>
  <w:abstractNum w:abstractNumId="21">
    <w:nsid w:val="72E2236E"/>
    <w:multiLevelType w:val="hybridMultilevel"/>
    <w:tmpl w:val="904E7FE6"/>
    <w:lvl w:ilvl="0" w:tplc="81865D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21"/>
  </w:num>
  <w:num w:numId="16">
    <w:abstractNumId w:val="19"/>
  </w:num>
  <w:num w:numId="17">
    <w:abstractNumId w:val="17"/>
  </w:num>
  <w:num w:numId="18">
    <w:abstractNumId w:val="10"/>
  </w:num>
  <w:num w:numId="19">
    <w:abstractNumId w:val="9"/>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8"/>
  </w:num>
  <w:num w:numId="24">
    <w:abstractNumId w:val="3"/>
  </w:num>
  <w:num w:numId="25">
    <w:abstractNumId w:val="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91"/>
    <w:rsid w:val="0004543C"/>
    <w:rsid w:val="00050739"/>
    <w:rsid w:val="00076F90"/>
    <w:rsid w:val="000930AF"/>
    <w:rsid w:val="000C36B0"/>
    <w:rsid w:val="00104680"/>
    <w:rsid w:val="00137F87"/>
    <w:rsid w:val="001513E6"/>
    <w:rsid w:val="00175AC2"/>
    <w:rsid w:val="001C1FFC"/>
    <w:rsid w:val="001D17DD"/>
    <w:rsid w:val="001F5860"/>
    <w:rsid w:val="00206A2A"/>
    <w:rsid w:val="0023355B"/>
    <w:rsid w:val="00234ED8"/>
    <w:rsid w:val="00236CA7"/>
    <w:rsid w:val="002840BD"/>
    <w:rsid w:val="002C02FF"/>
    <w:rsid w:val="00314491"/>
    <w:rsid w:val="003B6DDA"/>
    <w:rsid w:val="00491CF2"/>
    <w:rsid w:val="004D3AD0"/>
    <w:rsid w:val="00506674"/>
    <w:rsid w:val="00540BD7"/>
    <w:rsid w:val="0056160F"/>
    <w:rsid w:val="005777E4"/>
    <w:rsid w:val="005D1FB7"/>
    <w:rsid w:val="00652BB0"/>
    <w:rsid w:val="006C26A3"/>
    <w:rsid w:val="00763F53"/>
    <w:rsid w:val="007A790F"/>
    <w:rsid w:val="007B4C53"/>
    <w:rsid w:val="00801F2B"/>
    <w:rsid w:val="0082551E"/>
    <w:rsid w:val="008678D6"/>
    <w:rsid w:val="00892B9D"/>
    <w:rsid w:val="008B7840"/>
    <w:rsid w:val="009260AD"/>
    <w:rsid w:val="00935F5A"/>
    <w:rsid w:val="009A0B89"/>
    <w:rsid w:val="009F781D"/>
    <w:rsid w:val="00AB5E83"/>
    <w:rsid w:val="00B37268"/>
    <w:rsid w:val="00B402A4"/>
    <w:rsid w:val="00C05D09"/>
    <w:rsid w:val="00C34049"/>
    <w:rsid w:val="00C51A12"/>
    <w:rsid w:val="00CA2BF7"/>
    <w:rsid w:val="00CE3054"/>
    <w:rsid w:val="00D17FC2"/>
    <w:rsid w:val="00D25A10"/>
    <w:rsid w:val="00D378E8"/>
    <w:rsid w:val="00D82442"/>
    <w:rsid w:val="00DB5168"/>
    <w:rsid w:val="00DF5F37"/>
    <w:rsid w:val="00E531D9"/>
    <w:rsid w:val="00E713E7"/>
    <w:rsid w:val="00F006A4"/>
    <w:rsid w:val="00F90D7A"/>
    <w:rsid w:val="00FC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491"/>
    <w:pPr>
      <w:keepNext/>
      <w:spacing w:after="0" w:line="240" w:lineRule="auto"/>
      <w:outlineLvl w:val="0"/>
    </w:pPr>
    <w:rPr>
      <w:rFonts w:ascii="Times New Roman" w:eastAsia="Times New Roman" w:hAnsi="Times New Roman" w:cs="Times New Roman"/>
      <w:sz w:val="32"/>
      <w:szCs w:val="24"/>
      <w:lang w:val="uk-UA" w:eastAsia="ru-RU"/>
    </w:rPr>
  </w:style>
  <w:style w:type="paragraph" w:styleId="3">
    <w:name w:val="heading 3"/>
    <w:basedOn w:val="a"/>
    <w:next w:val="a"/>
    <w:link w:val="30"/>
    <w:qFormat/>
    <w:rsid w:val="00314491"/>
    <w:pPr>
      <w:keepNext/>
      <w:spacing w:before="240" w:after="60" w:line="240" w:lineRule="auto"/>
      <w:outlineLvl w:val="2"/>
    </w:pPr>
    <w:rPr>
      <w:rFonts w:ascii="Arial" w:eastAsia="Times New Roman" w:hAnsi="Arial" w:cs="Arial"/>
      <w:b/>
      <w:bCs/>
      <w:sz w:val="26"/>
      <w:szCs w:val="26"/>
      <w:lang w:val="uk-UA" w:eastAsia="ru-RU"/>
    </w:rPr>
  </w:style>
  <w:style w:type="paragraph" w:styleId="5">
    <w:name w:val="heading 5"/>
    <w:basedOn w:val="a"/>
    <w:next w:val="a"/>
    <w:link w:val="50"/>
    <w:qFormat/>
    <w:rsid w:val="00314491"/>
    <w:pPr>
      <w:spacing w:before="240" w:after="60" w:line="240" w:lineRule="auto"/>
      <w:outlineLvl w:val="4"/>
    </w:pPr>
    <w:rPr>
      <w:rFonts w:ascii="Times New Roman" w:eastAsia="Times New Roman" w:hAnsi="Times New Roman" w:cs="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4491"/>
    <w:rPr>
      <w:rFonts w:ascii="Times New Roman" w:eastAsia="Times New Roman" w:hAnsi="Times New Roman" w:cs="Times New Roman"/>
      <w:sz w:val="32"/>
      <w:szCs w:val="24"/>
      <w:lang w:val="uk-UA" w:eastAsia="ru-RU"/>
    </w:rPr>
  </w:style>
  <w:style w:type="character" w:customStyle="1" w:styleId="30">
    <w:name w:val="Заголовок 3 Знак"/>
    <w:basedOn w:val="a0"/>
    <w:link w:val="3"/>
    <w:rsid w:val="00314491"/>
    <w:rPr>
      <w:rFonts w:ascii="Arial" w:eastAsia="Times New Roman" w:hAnsi="Arial" w:cs="Arial"/>
      <w:b/>
      <w:bCs/>
      <w:sz w:val="26"/>
      <w:szCs w:val="26"/>
      <w:lang w:val="uk-UA" w:eastAsia="ru-RU"/>
    </w:rPr>
  </w:style>
  <w:style w:type="character" w:customStyle="1" w:styleId="50">
    <w:name w:val="Заголовок 5 Знак"/>
    <w:basedOn w:val="a0"/>
    <w:link w:val="5"/>
    <w:rsid w:val="00314491"/>
    <w:rPr>
      <w:rFonts w:ascii="Times New Roman" w:eastAsia="Times New Roman" w:hAnsi="Times New Roman" w:cs="Times New Roman"/>
      <w:b/>
      <w:bCs/>
      <w:i/>
      <w:iCs/>
      <w:sz w:val="26"/>
      <w:szCs w:val="26"/>
      <w:lang w:val="uk-UA" w:eastAsia="ru-RU"/>
    </w:rPr>
  </w:style>
  <w:style w:type="numbering" w:customStyle="1" w:styleId="11">
    <w:name w:val="Нет списка1"/>
    <w:next w:val="a2"/>
    <w:semiHidden/>
    <w:rsid w:val="00314491"/>
  </w:style>
  <w:style w:type="character" w:styleId="a3">
    <w:name w:val="Hyperlink"/>
    <w:rsid w:val="00314491"/>
    <w:rPr>
      <w:color w:val="0000FF"/>
      <w:u w:val="single"/>
    </w:rPr>
  </w:style>
  <w:style w:type="character" w:customStyle="1" w:styleId="a4">
    <w:name w:val="Верхний колонтитул Знак"/>
    <w:link w:val="a5"/>
    <w:locked/>
    <w:rsid w:val="00314491"/>
    <w:rPr>
      <w:sz w:val="24"/>
      <w:szCs w:val="24"/>
      <w:lang w:eastAsia="ru-RU"/>
    </w:rPr>
  </w:style>
  <w:style w:type="paragraph" w:styleId="a5">
    <w:name w:val="header"/>
    <w:basedOn w:val="a"/>
    <w:link w:val="a4"/>
    <w:rsid w:val="00314491"/>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314491"/>
  </w:style>
  <w:style w:type="paragraph" w:styleId="a6">
    <w:name w:val="Title"/>
    <w:basedOn w:val="a"/>
    <w:link w:val="a7"/>
    <w:qFormat/>
    <w:rsid w:val="00314491"/>
    <w:pPr>
      <w:spacing w:after="0" w:line="360" w:lineRule="auto"/>
      <w:jc w:val="center"/>
    </w:pPr>
    <w:rPr>
      <w:rFonts w:ascii="Times New Roman" w:eastAsia="Times New Roman" w:hAnsi="Times New Roman" w:cs="Times New Roman"/>
      <w:b/>
      <w:sz w:val="28"/>
      <w:szCs w:val="20"/>
      <w:lang w:val="uk-UA" w:eastAsia="ru-RU"/>
    </w:rPr>
  </w:style>
  <w:style w:type="character" w:customStyle="1" w:styleId="a7">
    <w:name w:val="Название Знак"/>
    <w:basedOn w:val="a0"/>
    <w:link w:val="a6"/>
    <w:rsid w:val="00314491"/>
    <w:rPr>
      <w:rFonts w:ascii="Times New Roman" w:eastAsia="Times New Roman" w:hAnsi="Times New Roman" w:cs="Times New Roman"/>
      <w:b/>
      <w:sz w:val="28"/>
      <w:szCs w:val="20"/>
      <w:lang w:val="uk-UA" w:eastAsia="ru-RU"/>
    </w:rPr>
  </w:style>
  <w:style w:type="paragraph" w:styleId="a8">
    <w:name w:val="Body Text Indent"/>
    <w:basedOn w:val="a"/>
    <w:link w:val="a9"/>
    <w:rsid w:val="00314491"/>
    <w:pPr>
      <w:spacing w:after="120" w:line="240" w:lineRule="auto"/>
      <w:ind w:left="283"/>
    </w:pPr>
    <w:rPr>
      <w:rFonts w:ascii="Times New Roman" w:eastAsia="Times New Roman" w:hAnsi="Times New Roman" w:cs="Times New Roman"/>
      <w:sz w:val="28"/>
      <w:szCs w:val="24"/>
      <w:lang w:val="uk-UA" w:eastAsia="ru-RU"/>
    </w:rPr>
  </w:style>
  <w:style w:type="character" w:customStyle="1" w:styleId="a9">
    <w:name w:val="Основной текст с отступом Знак"/>
    <w:basedOn w:val="a0"/>
    <w:link w:val="a8"/>
    <w:rsid w:val="00314491"/>
    <w:rPr>
      <w:rFonts w:ascii="Times New Roman" w:eastAsia="Times New Roman" w:hAnsi="Times New Roman" w:cs="Times New Roman"/>
      <w:sz w:val="28"/>
      <w:szCs w:val="24"/>
      <w:lang w:val="uk-UA" w:eastAsia="ru-RU"/>
    </w:rPr>
  </w:style>
  <w:style w:type="paragraph" w:styleId="2">
    <w:name w:val="Body Text 2"/>
    <w:basedOn w:val="a"/>
    <w:link w:val="20"/>
    <w:rsid w:val="0031449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314491"/>
    <w:rPr>
      <w:rFonts w:ascii="Times New Roman" w:eastAsia="Times New Roman" w:hAnsi="Times New Roman" w:cs="Times New Roman"/>
      <w:sz w:val="28"/>
      <w:szCs w:val="24"/>
      <w:lang w:val="uk-UA" w:eastAsia="ru-RU"/>
    </w:rPr>
  </w:style>
  <w:style w:type="paragraph" w:customStyle="1" w:styleId="FR2">
    <w:name w:val="FR2"/>
    <w:rsid w:val="0031449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p3">
    <w:name w:val="p3"/>
    <w:basedOn w:val="a"/>
    <w:rsid w:val="00314491"/>
    <w:pPr>
      <w:spacing w:before="100" w:beforeAutospacing="1" w:after="100" w:afterAutospacing="1" w:line="240" w:lineRule="auto"/>
      <w:jc w:val="center"/>
    </w:pPr>
    <w:rPr>
      <w:rFonts w:ascii="Times New Roman" w:eastAsia="Times New Roman" w:hAnsi="Times New Roman" w:cs="Times New Roman"/>
      <w:sz w:val="28"/>
      <w:szCs w:val="28"/>
      <w:lang w:val="uk-UA" w:eastAsia="ru-RU"/>
    </w:rPr>
  </w:style>
  <w:style w:type="character" w:customStyle="1" w:styleId="apple-converted-space">
    <w:name w:val="apple-converted-space"/>
    <w:rsid w:val="00314491"/>
    <w:rPr>
      <w:rFonts w:ascii="Times New Roman" w:hAnsi="Times New Roman" w:cs="Times New Roman" w:hint="default"/>
    </w:rPr>
  </w:style>
  <w:style w:type="character" w:customStyle="1" w:styleId="s61">
    <w:name w:val="s61"/>
    <w:rsid w:val="00314491"/>
    <w:rPr>
      <w:b/>
      <w:bCs/>
    </w:rPr>
  </w:style>
  <w:style w:type="character" w:styleId="aa">
    <w:name w:val="Emphasis"/>
    <w:qFormat/>
    <w:rsid w:val="00314491"/>
    <w:rPr>
      <w:i/>
      <w:iCs/>
    </w:rPr>
  </w:style>
  <w:style w:type="character" w:customStyle="1" w:styleId="21">
    <w:name w:val="Основной текст (2)_"/>
    <w:link w:val="22"/>
    <w:locked/>
    <w:rsid w:val="00314491"/>
    <w:rPr>
      <w:sz w:val="28"/>
      <w:szCs w:val="28"/>
      <w:shd w:val="clear" w:color="auto" w:fill="FFFFFF"/>
    </w:rPr>
  </w:style>
  <w:style w:type="paragraph" w:customStyle="1" w:styleId="22">
    <w:name w:val="Основной текст (2)"/>
    <w:basedOn w:val="a"/>
    <w:link w:val="21"/>
    <w:rsid w:val="00314491"/>
    <w:pPr>
      <w:widowControl w:val="0"/>
      <w:shd w:val="clear" w:color="auto" w:fill="FFFFFF"/>
      <w:spacing w:before="420" w:after="0" w:line="480" w:lineRule="exact"/>
      <w:ind w:hanging="360"/>
      <w:jc w:val="both"/>
    </w:pPr>
    <w:rPr>
      <w:sz w:val="28"/>
      <w:szCs w:val="28"/>
    </w:rPr>
  </w:style>
  <w:style w:type="character" w:styleId="ab">
    <w:name w:val="page number"/>
    <w:basedOn w:val="a0"/>
    <w:rsid w:val="00314491"/>
  </w:style>
  <w:style w:type="paragraph" w:styleId="ac">
    <w:name w:val="Normal (Web)"/>
    <w:basedOn w:val="a"/>
    <w:rsid w:val="0031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314491"/>
    <w:pPr>
      <w:ind w:left="720"/>
      <w:contextualSpacing/>
    </w:pPr>
    <w:rPr>
      <w:rFonts w:ascii="Calibri" w:eastAsia="SimSun" w:hAnsi="Calibri" w:cs="Times New Roman"/>
      <w:lang w:val="uk-UA"/>
    </w:rPr>
  </w:style>
  <w:style w:type="table" w:styleId="ad">
    <w:name w:val="Table Grid"/>
    <w:basedOn w:val="a1"/>
    <w:uiPriority w:val="39"/>
    <w:rsid w:val="0031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1"/>
    <w:qFormat/>
    <w:rsid w:val="005D1FB7"/>
    <w:pPr>
      <w:spacing w:after="0" w:line="240" w:lineRule="auto"/>
      <w:ind w:left="720"/>
      <w:contextualSpacing/>
    </w:pPr>
    <w:rPr>
      <w:rFonts w:ascii="Times New Roman" w:eastAsia="Calibri" w:hAnsi="Times New Roman" w:cs="Times New Roman"/>
      <w:noProof/>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491"/>
    <w:pPr>
      <w:keepNext/>
      <w:spacing w:after="0" w:line="240" w:lineRule="auto"/>
      <w:outlineLvl w:val="0"/>
    </w:pPr>
    <w:rPr>
      <w:rFonts w:ascii="Times New Roman" w:eastAsia="Times New Roman" w:hAnsi="Times New Roman" w:cs="Times New Roman"/>
      <w:sz w:val="32"/>
      <w:szCs w:val="24"/>
      <w:lang w:val="uk-UA" w:eastAsia="ru-RU"/>
    </w:rPr>
  </w:style>
  <w:style w:type="paragraph" w:styleId="3">
    <w:name w:val="heading 3"/>
    <w:basedOn w:val="a"/>
    <w:next w:val="a"/>
    <w:link w:val="30"/>
    <w:qFormat/>
    <w:rsid w:val="00314491"/>
    <w:pPr>
      <w:keepNext/>
      <w:spacing w:before="240" w:after="60" w:line="240" w:lineRule="auto"/>
      <w:outlineLvl w:val="2"/>
    </w:pPr>
    <w:rPr>
      <w:rFonts w:ascii="Arial" w:eastAsia="Times New Roman" w:hAnsi="Arial" w:cs="Arial"/>
      <w:b/>
      <w:bCs/>
      <w:sz w:val="26"/>
      <w:szCs w:val="26"/>
      <w:lang w:val="uk-UA" w:eastAsia="ru-RU"/>
    </w:rPr>
  </w:style>
  <w:style w:type="paragraph" w:styleId="5">
    <w:name w:val="heading 5"/>
    <w:basedOn w:val="a"/>
    <w:next w:val="a"/>
    <w:link w:val="50"/>
    <w:qFormat/>
    <w:rsid w:val="00314491"/>
    <w:pPr>
      <w:spacing w:before="240" w:after="60" w:line="240" w:lineRule="auto"/>
      <w:outlineLvl w:val="4"/>
    </w:pPr>
    <w:rPr>
      <w:rFonts w:ascii="Times New Roman" w:eastAsia="Times New Roman" w:hAnsi="Times New Roman" w:cs="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4491"/>
    <w:rPr>
      <w:rFonts w:ascii="Times New Roman" w:eastAsia="Times New Roman" w:hAnsi="Times New Roman" w:cs="Times New Roman"/>
      <w:sz w:val="32"/>
      <w:szCs w:val="24"/>
      <w:lang w:val="uk-UA" w:eastAsia="ru-RU"/>
    </w:rPr>
  </w:style>
  <w:style w:type="character" w:customStyle="1" w:styleId="30">
    <w:name w:val="Заголовок 3 Знак"/>
    <w:basedOn w:val="a0"/>
    <w:link w:val="3"/>
    <w:rsid w:val="00314491"/>
    <w:rPr>
      <w:rFonts w:ascii="Arial" w:eastAsia="Times New Roman" w:hAnsi="Arial" w:cs="Arial"/>
      <w:b/>
      <w:bCs/>
      <w:sz w:val="26"/>
      <w:szCs w:val="26"/>
      <w:lang w:val="uk-UA" w:eastAsia="ru-RU"/>
    </w:rPr>
  </w:style>
  <w:style w:type="character" w:customStyle="1" w:styleId="50">
    <w:name w:val="Заголовок 5 Знак"/>
    <w:basedOn w:val="a0"/>
    <w:link w:val="5"/>
    <w:rsid w:val="00314491"/>
    <w:rPr>
      <w:rFonts w:ascii="Times New Roman" w:eastAsia="Times New Roman" w:hAnsi="Times New Roman" w:cs="Times New Roman"/>
      <w:b/>
      <w:bCs/>
      <w:i/>
      <w:iCs/>
      <w:sz w:val="26"/>
      <w:szCs w:val="26"/>
      <w:lang w:val="uk-UA" w:eastAsia="ru-RU"/>
    </w:rPr>
  </w:style>
  <w:style w:type="numbering" w:customStyle="1" w:styleId="11">
    <w:name w:val="Нет списка1"/>
    <w:next w:val="a2"/>
    <w:semiHidden/>
    <w:rsid w:val="00314491"/>
  </w:style>
  <w:style w:type="character" w:styleId="a3">
    <w:name w:val="Hyperlink"/>
    <w:rsid w:val="00314491"/>
    <w:rPr>
      <w:color w:val="0000FF"/>
      <w:u w:val="single"/>
    </w:rPr>
  </w:style>
  <w:style w:type="character" w:customStyle="1" w:styleId="a4">
    <w:name w:val="Верхний колонтитул Знак"/>
    <w:link w:val="a5"/>
    <w:locked/>
    <w:rsid w:val="00314491"/>
    <w:rPr>
      <w:sz w:val="24"/>
      <w:szCs w:val="24"/>
      <w:lang w:eastAsia="ru-RU"/>
    </w:rPr>
  </w:style>
  <w:style w:type="paragraph" w:styleId="a5">
    <w:name w:val="header"/>
    <w:basedOn w:val="a"/>
    <w:link w:val="a4"/>
    <w:rsid w:val="00314491"/>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314491"/>
  </w:style>
  <w:style w:type="paragraph" w:styleId="a6">
    <w:name w:val="Title"/>
    <w:basedOn w:val="a"/>
    <w:link w:val="a7"/>
    <w:qFormat/>
    <w:rsid w:val="00314491"/>
    <w:pPr>
      <w:spacing w:after="0" w:line="360" w:lineRule="auto"/>
      <w:jc w:val="center"/>
    </w:pPr>
    <w:rPr>
      <w:rFonts w:ascii="Times New Roman" w:eastAsia="Times New Roman" w:hAnsi="Times New Roman" w:cs="Times New Roman"/>
      <w:b/>
      <w:sz w:val="28"/>
      <w:szCs w:val="20"/>
      <w:lang w:val="uk-UA" w:eastAsia="ru-RU"/>
    </w:rPr>
  </w:style>
  <w:style w:type="character" w:customStyle="1" w:styleId="a7">
    <w:name w:val="Название Знак"/>
    <w:basedOn w:val="a0"/>
    <w:link w:val="a6"/>
    <w:rsid w:val="00314491"/>
    <w:rPr>
      <w:rFonts w:ascii="Times New Roman" w:eastAsia="Times New Roman" w:hAnsi="Times New Roman" w:cs="Times New Roman"/>
      <w:b/>
      <w:sz w:val="28"/>
      <w:szCs w:val="20"/>
      <w:lang w:val="uk-UA" w:eastAsia="ru-RU"/>
    </w:rPr>
  </w:style>
  <w:style w:type="paragraph" w:styleId="a8">
    <w:name w:val="Body Text Indent"/>
    <w:basedOn w:val="a"/>
    <w:link w:val="a9"/>
    <w:rsid w:val="00314491"/>
    <w:pPr>
      <w:spacing w:after="120" w:line="240" w:lineRule="auto"/>
      <w:ind w:left="283"/>
    </w:pPr>
    <w:rPr>
      <w:rFonts w:ascii="Times New Roman" w:eastAsia="Times New Roman" w:hAnsi="Times New Roman" w:cs="Times New Roman"/>
      <w:sz w:val="28"/>
      <w:szCs w:val="24"/>
      <w:lang w:val="uk-UA" w:eastAsia="ru-RU"/>
    </w:rPr>
  </w:style>
  <w:style w:type="character" w:customStyle="1" w:styleId="a9">
    <w:name w:val="Основной текст с отступом Знак"/>
    <w:basedOn w:val="a0"/>
    <w:link w:val="a8"/>
    <w:rsid w:val="00314491"/>
    <w:rPr>
      <w:rFonts w:ascii="Times New Roman" w:eastAsia="Times New Roman" w:hAnsi="Times New Roman" w:cs="Times New Roman"/>
      <w:sz w:val="28"/>
      <w:szCs w:val="24"/>
      <w:lang w:val="uk-UA" w:eastAsia="ru-RU"/>
    </w:rPr>
  </w:style>
  <w:style w:type="paragraph" w:styleId="2">
    <w:name w:val="Body Text 2"/>
    <w:basedOn w:val="a"/>
    <w:link w:val="20"/>
    <w:rsid w:val="0031449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314491"/>
    <w:rPr>
      <w:rFonts w:ascii="Times New Roman" w:eastAsia="Times New Roman" w:hAnsi="Times New Roman" w:cs="Times New Roman"/>
      <w:sz w:val="28"/>
      <w:szCs w:val="24"/>
      <w:lang w:val="uk-UA" w:eastAsia="ru-RU"/>
    </w:rPr>
  </w:style>
  <w:style w:type="paragraph" w:customStyle="1" w:styleId="FR2">
    <w:name w:val="FR2"/>
    <w:rsid w:val="0031449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p3">
    <w:name w:val="p3"/>
    <w:basedOn w:val="a"/>
    <w:rsid w:val="00314491"/>
    <w:pPr>
      <w:spacing w:before="100" w:beforeAutospacing="1" w:after="100" w:afterAutospacing="1" w:line="240" w:lineRule="auto"/>
      <w:jc w:val="center"/>
    </w:pPr>
    <w:rPr>
      <w:rFonts w:ascii="Times New Roman" w:eastAsia="Times New Roman" w:hAnsi="Times New Roman" w:cs="Times New Roman"/>
      <w:sz w:val="28"/>
      <w:szCs w:val="28"/>
      <w:lang w:val="uk-UA" w:eastAsia="ru-RU"/>
    </w:rPr>
  </w:style>
  <w:style w:type="character" w:customStyle="1" w:styleId="apple-converted-space">
    <w:name w:val="apple-converted-space"/>
    <w:rsid w:val="00314491"/>
    <w:rPr>
      <w:rFonts w:ascii="Times New Roman" w:hAnsi="Times New Roman" w:cs="Times New Roman" w:hint="default"/>
    </w:rPr>
  </w:style>
  <w:style w:type="character" w:customStyle="1" w:styleId="s61">
    <w:name w:val="s61"/>
    <w:rsid w:val="00314491"/>
    <w:rPr>
      <w:b/>
      <w:bCs/>
    </w:rPr>
  </w:style>
  <w:style w:type="character" w:styleId="aa">
    <w:name w:val="Emphasis"/>
    <w:qFormat/>
    <w:rsid w:val="00314491"/>
    <w:rPr>
      <w:i/>
      <w:iCs/>
    </w:rPr>
  </w:style>
  <w:style w:type="character" w:customStyle="1" w:styleId="21">
    <w:name w:val="Основной текст (2)_"/>
    <w:link w:val="22"/>
    <w:locked/>
    <w:rsid w:val="00314491"/>
    <w:rPr>
      <w:sz w:val="28"/>
      <w:szCs w:val="28"/>
      <w:shd w:val="clear" w:color="auto" w:fill="FFFFFF"/>
    </w:rPr>
  </w:style>
  <w:style w:type="paragraph" w:customStyle="1" w:styleId="22">
    <w:name w:val="Основной текст (2)"/>
    <w:basedOn w:val="a"/>
    <w:link w:val="21"/>
    <w:rsid w:val="00314491"/>
    <w:pPr>
      <w:widowControl w:val="0"/>
      <w:shd w:val="clear" w:color="auto" w:fill="FFFFFF"/>
      <w:spacing w:before="420" w:after="0" w:line="480" w:lineRule="exact"/>
      <w:ind w:hanging="360"/>
      <w:jc w:val="both"/>
    </w:pPr>
    <w:rPr>
      <w:sz w:val="28"/>
      <w:szCs w:val="28"/>
    </w:rPr>
  </w:style>
  <w:style w:type="character" w:styleId="ab">
    <w:name w:val="page number"/>
    <w:basedOn w:val="a0"/>
    <w:rsid w:val="00314491"/>
  </w:style>
  <w:style w:type="paragraph" w:styleId="ac">
    <w:name w:val="Normal (Web)"/>
    <w:basedOn w:val="a"/>
    <w:rsid w:val="0031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314491"/>
    <w:pPr>
      <w:ind w:left="720"/>
      <w:contextualSpacing/>
    </w:pPr>
    <w:rPr>
      <w:rFonts w:ascii="Calibri" w:eastAsia="SimSun" w:hAnsi="Calibri" w:cs="Times New Roman"/>
      <w:lang w:val="uk-UA"/>
    </w:rPr>
  </w:style>
  <w:style w:type="table" w:styleId="ad">
    <w:name w:val="Table Grid"/>
    <w:basedOn w:val="a1"/>
    <w:uiPriority w:val="39"/>
    <w:rsid w:val="0031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1"/>
    <w:qFormat/>
    <w:rsid w:val="005D1FB7"/>
    <w:pPr>
      <w:spacing w:after="0" w:line="240" w:lineRule="auto"/>
      <w:ind w:left="720"/>
      <w:contextualSpacing/>
    </w:pPr>
    <w:rPr>
      <w:rFonts w:ascii="Times New Roman" w:eastAsia="Calibri" w:hAnsi="Times New Roman" w:cs="Times New Roman"/>
      <w:noProof/>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27-12" TargetMode="External"/><Relationship Id="rId13" Type="http://schemas.openxmlformats.org/officeDocument/2006/relationships/hyperlink" Target="http://zakon.rada.gov.ua/go/3477-15" TargetMode="External"/><Relationship Id="rId18" Type="http://schemas.openxmlformats.org/officeDocument/2006/relationships/hyperlink" Target="https://zakon.rada.gov.ua/laws/show/v003p710-12" TargetMode="External"/><Relationship Id="rId26" Type="http://schemas.openxmlformats.org/officeDocument/2006/relationships/hyperlink" Target="http://rada.gov.u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krytyka.com/ua/articles/pro-novitniy-ukrayinskyy-konstytutsionalizm" TargetMode="External"/><Relationship Id="rId34" Type="http://schemas.openxmlformats.org/officeDocument/2006/relationships/hyperlink" Target="https://minjust.gov.ua/acquis-communautaire" TargetMode="Externa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v020p710-11" TargetMode="External"/><Relationship Id="rId25" Type="http://schemas.openxmlformats.org/officeDocument/2006/relationships/hyperlink" Target="http://library.nlu.edu.ua/Biblioteka/sait/publ-1_2020.pdf" TargetMode="External"/><Relationship Id="rId33" Type="http://schemas.openxmlformats.org/officeDocument/2006/relationships/hyperlink" Target="http://khpg.org/"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cu.gov.ua/uk/doccatalog/list?currDir=9851" TargetMode="External"/><Relationship Id="rId20" Type="http://schemas.openxmlformats.org/officeDocument/2006/relationships/hyperlink" Target="https://www.publichne-pravo.com.ua/index.php?option=com_content&amp;view=category&amp;id=99&amp;Itemid=483&amp;lang=uk" TargetMode="External"/><Relationship Id="rId29" Type="http://schemas.openxmlformats.org/officeDocument/2006/relationships/hyperlink" Target="http://www.ccu.gov.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995_004" TargetMode="External"/><Relationship Id="rId24" Type="http://schemas.openxmlformats.org/officeDocument/2006/relationships/hyperlink" Target="https://doi.org/10.1515/bjes-2019-0021" TargetMode="External"/><Relationship Id="rId32" Type="http://schemas.openxmlformats.org/officeDocument/2006/relationships/hyperlink" Target="https://www.echr.coe.int/Pages/home.aspx?p=applicants/ukr&amp;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906-15" TargetMode="External"/><Relationship Id="rId23" Type="http://schemas.openxmlformats.org/officeDocument/2006/relationships/hyperlink" Target="http://forumprava.pp.ua/" TargetMode="External"/><Relationship Id="rId28" Type="http://schemas.openxmlformats.org/officeDocument/2006/relationships/hyperlink" Target="https://supreme.court.gov.ua/supreme/gromadyanam/perelik_sprav/" TargetMode="External"/><Relationship Id="rId36" Type="http://schemas.openxmlformats.org/officeDocument/2006/relationships/hyperlink" Target="http://library.nlu.edu.ua/index.php?option=com_k2&amp;view=itemlist&amp;task=category&amp;id=165:kafedra-konstituczijnogo-prava-ukraini&amp;Itemid=151" TargetMode="External"/><Relationship Id="rId10" Type="http://schemas.openxmlformats.org/officeDocument/2006/relationships/hyperlink" Target="https://www.coe.int/uk/web/compass/the-universal-declaration-of-human-rights-full-version-" TargetMode="External"/><Relationship Id="rId19" Type="http://schemas.openxmlformats.org/officeDocument/2006/relationships/hyperlink" Target="https://zakon.rada.gov.ua/laws/show/v017p710-10" TargetMode="External"/><Relationship Id="rId31" Type="http://schemas.openxmlformats.org/officeDocument/2006/relationships/hyperlink" Target="http://www.echr.coe.int/Pages/home.aspx?p=home" TargetMode="External"/><Relationship Id="rId4" Type="http://schemas.openxmlformats.org/officeDocument/2006/relationships/settings" Target="settings.xml"/><Relationship Id="rId9" Type="http://schemas.openxmlformats.org/officeDocument/2006/relationships/hyperlink" Target="https://zakon.rada.gov.ua/laws/show/55-12" TargetMode="External"/><Relationship Id="rId14" Type="http://schemas.openxmlformats.org/officeDocument/2006/relationships/hyperlink" Target="https://zakon.rada.gov.ua/laws/show/3477-15" TargetMode="External"/><Relationship Id="rId22" Type="http://schemas.openxmlformats.org/officeDocument/2006/relationships/hyperlink" Target="https://krytyka.com/ua/print/articles/chy-mozhe-isnuvaty-v-ukrayini-ofitsiyna-konstytutsiyna-doktryna" TargetMode="External"/><Relationship Id="rId27" Type="http://schemas.openxmlformats.org/officeDocument/2006/relationships/hyperlink" Target="http://www.president.gov.ua" TargetMode="External"/><Relationship Id="rId30" Type="http://schemas.openxmlformats.org/officeDocument/2006/relationships/hyperlink" Target="http://www.vasu.gov.ua/" TargetMode="External"/><Relationship Id="rId35" Type="http://schemas.openxmlformats.org/officeDocument/2006/relationships/hyperlink" Target="http://eur-lex.europa.eu/homepag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6854</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2021-11-30T10:07:00Z</dcterms:created>
  <dcterms:modified xsi:type="dcterms:W3CDTF">2021-11-30T10:07:00Z</dcterms:modified>
</cp:coreProperties>
</file>