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A55AE" w14:textId="41352D51" w:rsidR="00052A65" w:rsidRPr="00C34422" w:rsidRDefault="00B361F3" w:rsidP="00211807">
      <w:pPr>
        <w:jc w:val="center"/>
        <w:rPr>
          <w:rFonts w:ascii="Times New Roman" w:hAnsi="Times New Roman" w:cs="Times New Roman"/>
          <w:b/>
          <w:bCs/>
          <w:sz w:val="28"/>
          <w:szCs w:val="28"/>
          <w:lang w:val="uk-UA"/>
        </w:rPr>
      </w:pPr>
      <w:r w:rsidRPr="00C34422">
        <w:rPr>
          <w:rFonts w:ascii="Times New Roman" w:hAnsi="Times New Roman" w:cs="Times New Roman"/>
          <w:b/>
          <w:bCs/>
          <w:sz w:val="28"/>
          <w:szCs w:val="28"/>
          <w:lang w:val="uk-UA"/>
        </w:rPr>
        <w:t>Лекція: Вчинення дій в майнових інтересах іншої особи баз її доручення</w:t>
      </w:r>
    </w:p>
    <w:p w14:paraId="561C0CF8" w14:textId="3E4DDD33" w:rsidR="00B361F3" w:rsidRPr="00C34422" w:rsidRDefault="00211807" w:rsidP="00211807">
      <w:pPr>
        <w:jc w:val="both"/>
        <w:rPr>
          <w:rFonts w:ascii="Times New Roman" w:hAnsi="Times New Roman" w:cs="Times New Roman"/>
          <w:b/>
          <w:bCs/>
          <w:sz w:val="28"/>
          <w:szCs w:val="28"/>
          <w:lang w:val="uk-UA"/>
        </w:rPr>
      </w:pPr>
      <w:r w:rsidRPr="00C34422">
        <w:rPr>
          <w:rFonts w:ascii="Times New Roman" w:hAnsi="Times New Roman" w:cs="Times New Roman"/>
          <w:b/>
          <w:bCs/>
          <w:sz w:val="28"/>
          <w:szCs w:val="28"/>
          <w:lang w:val="uk-UA"/>
        </w:rPr>
        <w:t xml:space="preserve">                                                      П  л  а  н</w:t>
      </w:r>
    </w:p>
    <w:p w14:paraId="4C2BB1C9" w14:textId="3005929A" w:rsidR="00211807" w:rsidRPr="00C34422" w:rsidRDefault="00211807" w:rsidP="00211807">
      <w:pPr>
        <w:pStyle w:val="a5"/>
        <w:numPr>
          <w:ilvl w:val="0"/>
          <w:numId w:val="1"/>
        </w:numPr>
        <w:spacing w:line="360" w:lineRule="auto"/>
        <w:ind w:left="714" w:hanging="357"/>
        <w:jc w:val="both"/>
        <w:rPr>
          <w:rFonts w:ascii="Times New Roman" w:hAnsi="Times New Roman" w:cs="Times New Roman"/>
          <w:b/>
          <w:bCs/>
          <w:sz w:val="28"/>
          <w:szCs w:val="28"/>
          <w:lang w:val="uk-UA"/>
        </w:rPr>
      </w:pPr>
      <w:r w:rsidRPr="00C34422">
        <w:rPr>
          <w:rFonts w:ascii="Times New Roman" w:hAnsi="Times New Roman" w:cs="Times New Roman"/>
          <w:b/>
          <w:bCs/>
          <w:sz w:val="28"/>
          <w:szCs w:val="28"/>
          <w:lang w:val="uk-UA"/>
        </w:rPr>
        <w:t>Загальна характеристика зобов</w:t>
      </w:r>
      <w:r w:rsidRPr="00C34422">
        <w:rPr>
          <w:rFonts w:ascii="Times New Roman" w:hAnsi="Times New Roman" w:cs="Times New Roman"/>
          <w:b/>
          <w:bCs/>
          <w:sz w:val="28"/>
          <w:szCs w:val="28"/>
          <w:lang w:val="en-US"/>
        </w:rPr>
        <w:t>’</w:t>
      </w:r>
      <w:r w:rsidRPr="00C34422">
        <w:rPr>
          <w:rFonts w:ascii="Times New Roman" w:hAnsi="Times New Roman" w:cs="Times New Roman"/>
          <w:b/>
          <w:bCs/>
          <w:sz w:val="28"/>
          <w:szCs w:val="28"/>
          <w:lang w:val="uk-UA"/>
        </w:rPr>
        <w:t>язання</w:t>
      </w:r>
    </w:p>
    <w:p w14:paraId="60D5FCE1" w14:textId="202F56B9" w:rsidR="00211807" w:rsidRPr="00C34422" w:rsidRDefault="00211807" w:rsidP="00211807">
      <w:pPr>
        <w:pStyle w:val="a5"/>
        <w:numPr>
          <w:ilvl w:val="0"/>
          <w:numId w:val="1"/>
        </w:numPr>
        <w:spacing w:line="360" w:lineRule="auto"/>
        <w:ind w:left="714" w:hanging="357"/>
        <w:jc w:val="both"/>
        <w:rPr>
          <w:rFonts w:ascii="Times New Roman" w:hAnsi="Times New Roman" w:cs="Times New Roman"/>
          <w:b/>
          <w:bCs/>
          <w:sz w:val="28"/>
          <w:szCs w:val="28"/>
          <w:lang w:val="uk-UA"/>
        </w:rPr>
      </w:pPr>
      <w:r w:rsidRPr="00C34422">
        <w:rPr>
          <w:rFonts w:ascii="Times New Roman" w:hAnsi="Times New Roman" w:cs="Times New Roman"/>
          <w:b/>
          <w:bCs/>
          <w:sz w:val="28"/>
          <w:szCs w:val="28"/>
          <w:lang w:val="uk-UA"/>
        </w:rPr>
        <w:t>Права та обов</w:t>
      </w:r>
      <w:r w:rsidRPr="00C34422">
        <w:rPr>
          <w:rFonts w:ascii="Times New Roman" w:hAnsi="Times New Roman" w:cs="Times New Roman"/>
          <w:b/>
          <w:bCs/>
          <w:sz w:val="28"/>
          <w:szCs w:val="28"/>
          <w:lang w:val="en-US"/>
        </w:rPr>
        <w:t>’</w:t>
      </w:r>
      <w:r w:rsidRPr="00C34422">
        <w:rPr>
          <w:rFonts w:ascii="Times New Roman" w:hAnsi="Times New Roman" w:cs="Times New Roman"/>
          <w:b/>
          <w:bCs/>
          <w:sz w:val="28"/>
          <w:szCs w:val="28"/>
          <w:lang w:val="uk-UA"/>
        </w:rPr>
        <w:t>язки сторін</w:t>
      </w:r>
    </w:p>
    <w:p w14:paraId="531EC85B" w14:textId="7AEFF100" w:rsidR="00211807" w:rsidRPr="00C34422" w:rsidRDefault="00211807" w:rsidP="00211807">
      <w:pPr>
        <w:spacing w:line="360" w:lineRule="auto"/>
        <w:jc w:val="both"/>
        <w:rPr>
          <w:rFonts w:ascii="Times New Roman" w:hAnsi="Times New Roman" w:cs="Times New Roman"/>
          <w:b/>
          <w:bCs/>
          <w:sz w:val="28"/>
          <w:szCs w:val="28"/>
          <w:lang w:val="uk-UA"/>
        </w:rPr>
      </w:pPr>
      <w:r w:rsidRPr="00C34422">
        <w:rPr>
          <w:rFonts w:ascii="Times New Roman" w:hAnsi="Times New Roman" w:cs="Times New Roman"/>
          <w:b/>
          <w:bCs/>
          <w:sz w:val="28"/>
          <w:szCs w:val="28"/>
          <w:lang w:val="uk-UA"/>
        </w:rPr>
        <w:t xml:space="preserve">     </w:t>
      </w:r>
    </w:p>
    <w:p w14:paraId="61FD8256" w14:textId="7F23513C" w:rsidR="00211807" w:rsidRPr="00C34422" w:rsidRDefault="00211807" w:rsidP="00211807">
      <w:pPr>
        <w:spacing w:line="360" w:lineRule="auto"/>
        <w:jc w:val="both"/>
        <w:rPr>
          <w:rFonts w:ascii="Times New Roman" w:hAnsi="Times New Roman" w:cs="Times New Roman"/>
          <w:b/>
          <w:bCs/>
          <w:sz w:val="28"/>
          <w:szCs w:val="28"/>
          <w:lang w:val="uk-UA"/>
        </w:rPr>
      </w:pPr>
      <w:r w:rsidRPr="00C34422">
        <w:rPr>
          <w:rFonts w:ascii="Times New Roman" w:hAnsi="Times New Roman" w:cs="Times New Roman"/>
          <w:b/>
          <w:bCs/>
          <w:sz w:val="28"/>
          <w:szCs w:val="28"/>
          <w:lang w:val="uk-UA"/>
        </w:rPr>
        <w:t xml:space="preserve">           Джерела: Цивільний Кодекс глава 79, Цивільне право в 2-х томах: за ред. В.І.Борисової, В.Л</w:t>
      </w:r>
      <w:bookmarkStart w:id="0" w:name="_GoBack"/>
      <w:bookmarkEnd w:id="0"/>
      <w:r w:rsidRPr="00C34422">
        <w:rPr>
          <w:rFonts w:ascii="Times New Roman" w:hAnsi="Times New Roman" w:cs="Times New Roman"/>
          <w:b/>
          <w:bCs/>
          <w:sz w:val="28"/>
          <w:szCs w:val="28"/>
          <w:lang w:val="uk-UA"/>
        </w:rPr>
        <w:t>.Яроцького – 2010 р. – т. 2</w:t>
      </w:r>
    </w:p>
    <w:p w14:paraId="1CDFAC50" w14:textId="77777777" w:rsidR="00211807" w:rsidRPr="00C34422" w:rsidRDefault="00211807" w:rsidP="00211807">
      <w:pPr>
        <w:spacing w:line="360" w:lineRule="auto"/>
        <w:jc w:val="both"/>
        <w:rPr>
          <w:rFonts w:ascii="Times New Roman" w:hAnsi="Times New Roman" w:cs="Times New Roman"/>
          <w:b/>
          <w:bCs/>
          <w:sz w:val="28"/>
          <w:szCs w:val="28"/>
          <w:lang w:val="uk-UA"/>
        </w:rPr>
      </w:pPr>
    </w:p>
    <w:p w14:paraId="4AD3A333" w14:textId="424D07C1" w:rsidR="00211807" w:rsidRPr="00C34422" w:rsidRDefault="00211807" w:rsidP="00C34422">
      <w:pPr>
        <w:pStyle w:val="a5"/>
        <w:numPr>
          <w:ilvl w:val="0"/>
          <w:numId w:val="3"/>
        </w:numPr>
        <w:spacing w:after="0"/>
        <w:jc w:val="both"/>
        <w:rPr>
          <w:rFonts w:ascii="Times New Roman" w:hAnsi="Times New Roman" w:cs="Times New Roman"/>
          <w:bCs/>
          <w:sz w:val="28"/>
          <w:szCs w:val="28"/>
          <w:lang w:val="uk-UA"/>
        </w:rPr>
      </w:pPr>
      <w:r w:rsidRPr="00C34422">
        <w:rPr>
          <w:rFonts w:ascii="Times New Roman" w:hAnsi="Times New Roman" w:cs="Times New Roman"/>
          <w:bCs/>
          <w:sz w:val="28"/>
          <w:szCs w:val="28"/>
          <w:lang w:val="uk-UA"/>
        </w:rPr>
        <w:t>Загальна характеристика зобов</w:t>
      </w:r>
      <w:r w:rsidRPr="00C34422">
        <w:rPr>
          <w:rFonts w:ascii="Times New Roman" w:hAnsi="Times New Roman" w:cs="Times New Roman"/>
          <w:bCs/>
          <w:sz w:val="28"/>
          <w:szCs w:val="28"/>
          <w:lang w:val="en-US"/>
        </w:rPr>
        <w:t>’</w:t>
      </w:r>
      <w:r w:rsidRPr="00C34422">
        <w:rPr>
          <w:rFonts w:ascii="Times New Roman" w:hAnsi="Times New Roman" w:cs="Times New Roman"/>
          <w:bCs/>
          <w:sz w:val="28"/>
          <w:szCs w:val="28"/>
          <w:lang w:val="uk-UA"/>
        </w:rPr>
        <w:t>язання</w:t>
      </w:r>
    </w:p>
    <w:p w14:paraId="2D224BD6" w14:textId="62F96FD9" w:rsidR="00B361F3" w:rsidRPr="00C34422" w:rsidRDefault="00B361F3" w:rsidP="00C34422">
      <w:pPr>
        <w:spacing w:after="0" w:line="360" w:lineRule="auto"/>
        <w:jc w:val="both"/>
        <w:rPr>
          <w:rFonts w:ascii="Times New Roman" w:hAnsi="Times New Roman" w:cs="Times New Roman"/>
          <w:bCs/>
          <w:sz w:val="28"/>
          <w:szCs w:val="28"/>
          <w:lang w:val="uk-UA"/>
        </w:rPr>
      </w:pPr>
      <w:r w:rsidRPr="00C34422">
        <w:rPr>
          <w:rFonts w:ascii="Times New Roman" w:hAnsi="Times New Roman" w:cs="Times New Roman"/>
          <w:bCs/>
          <w:sz w:val="28"/>
          <w:szCs w:val="28"/>
          <w:lang w:val="uk-UA"/>
        </w:rPr>
        <w:t xml:space="preserve">  </w:t>
      </w:r>
      <w:r w:rsidRPr="00C34422">
        <w:rPr>
          <w:rFonts w:ascii="Times New Roman" w:hAnsi="Times New Roman" w:cs="Times New Roman"/>
          <w:bCs/>
          <w:sz w:val="28"/>
          <w:szCs w:val="28"/>
          <w:lang w:val="uk-UA"/>
        </w:rPr>
        <w:tab/>
        <w:t>Дії без доручення, іншої вказівки або згоди зацікавленої особи з метою недопущення шкоди особі або майну, виконання його зобов’язань або в інших непротиправних інтересах (дії в чужому</w:t>
      </w:r>
      <w:r w:rsidR="0059058F" w:rsidRPr="00C34422">
        <w:rPr>
          <w:rFonts w:ascii="Times New Roman" w:hAnsi="Times New Roman" w:cs="Times New Roman"/>
          <w:bCs/>
          <w:sz w:val="28"/>
          <w:szCs w:val="28"/>
          <w:lang w:val="uk-UA"/>
        </w:rPr>
        <w:t xml:space="preserve"> інтересі) повинні здійснюватися виходячи з очевидної вигоди або користі і дійсних намірів зацікавленої особи і з необхідністю в залежності від обставин з увагою і піклуванням.</w:t>
      </w:r>
    </w:p>
    <w:p w14:paraId="75543C7A" w14:textId="40275111" w:rsidR="0059058F" w:rsidRPr="00C34422" w:rsidRDefault="0059058F" w:rsidP="00C34422">
      <w:pPr>
        <w:spacing w:after="0" w:line="360" w:lineRule="auto"/>
        <w:jc w:val="both"/>
        <w:rPr>
          <w:rFonts w:ascii="Times New Roman" w:hAnsi="Times New Roman" w:cs="Times New Roman"/>
          <w:bCs/>
          <w:sz w:val="28"/>
          <w:szCs w:val="28"/>
          <w:lang w:val="uk-UA"/>
        </w:rPr>
      </w:pPr>
      <w:r w:rsidRPr="00C34422">
        <w:rPr>
          <w:rFonts w:ascii="Times New Roman" w:hAnsi="Times New Roman" w:cs="Times New Roman"/>
          <w:bCs/>
          <w:sz w:val="28"/>
          <w:szCs w:val="28"/>
          <w:lang w:val="uk-UA"/>
        </w:rPr>
        <w:tab/>
        <w:t>Якщо майновим інтересам іншої особи загрожує небезпека настання невигідних для неї майнових наслідків, особа має право без доручення вчинити дії, спрямовані на їх попередження, усунення або зменшення.</w:t>
      </w:r>
    </w:p>
    <w:p w14:paraId="3F5DCB86" w14:textId="1747D51B" w:rsidR="0059058F" w:rsidRPr="00C34422" w:rsidRDefault="0059058F" w:rsidP="00C34422">
      <w:pPr>
        <w:spacing w:after="0" w:line="360" w:lineRule="auto"/>
        <w:jc w:val="both"/>
        <w:rPr>
          <w:rFonts w:ascii="Times New Roman" w:hAnsi="Times New Roman" w:cs="Times New Roman"/>
          <w:bCs/>
          <w:sz w:val="28"/>
          <w:szCs w:val="28"/>
          <w:lang w:val="uk-UA"/>
        </w:rPr>
      </w:pPr>
      <w:r w:rsidRPr="00C34422">
        <w:rPr>
          <w:rFonts w:ascii="Times New Roman" w:hAnsi="Times New Roman" w:cs="Times New Roman"/>
          <w:bCs/>
          <w:sz w:val="28"/>
          <w:szCs w:val="28"/>
          <w:lang w:val="uk-UA"/>
        </w:rPr>
        <w:tab/>
        <w:t xml:space="preserve">Дії в майнових інтересах іншої особи без її доручення породжують зобов’язання по відшкодуванню понесених у зв’язку з цим витрат не в будь-яких випадках, а за наявності таких умов: 1) </w:t>
      </w:r>
      <w:r w:rsidR="006351C4" w:rsidRPr="00C34422">
        <w:rPr>
          <w:rFonts w:ascii="Times New Roman" w:hAnsi="Times New Roman" w:cs="Times New Roman"/>
          <w:bCs/>
          <w:sz w:val="28"/>
          <w:szCs w:val="28"/>
          <w:lang w:val="uk-UA"/>
        </w:rPr>
        <w:t xml:space="preserve">дії в інтересах іншої особи вчиняються без її доручення; 2) наявність небезпеки настання невигідних майнових наслідків для домінуса  і спрямованість дій  гестора на їх попередження, усунення або зменшення; 3) </w:t>
      </w:r>
      <w:r w:rsidR="00AB6BA6" w:rsidRPr="00C34422">
        <w:rPr>
          <w:rFonts w:ascii="Times New Roman" w:hAnsi="Times New Roman" w:cs="Times New Roman"/>
          <w:bCs/>
          <w:sz w:val="28"/>
          <w:szCs w:val="28"/>
          <w:lang w:val="uk-UA"/>
        </w:rPr>
        <w:t xml:space="preserve">враховуючи небезпеку настання для домінуса невигідних наслідків, то дії гестора мають бути націленими на отримання вигоди заінтересованою особою (збереження майна); фактичні дії (ремонт речі), юридичні (укладення правочину, сплата боргу); 4) гестор не має можливості отримати згоду заінтересованої особи на вчинення дій в її інтересі </w:t>
      </w:r>
      <w:r w:rsidR="00AB6BA6" w:rsidRPr="00C34422">
        <w:rPr>
          <w:rFonts w:ascii="Times New Roman" w:hAnsi="Times New Roman" w:cs="Times New Roman"/>
          <w:bCs/>
          <w:sz w:val="28"/>
          <w:szCs w:val="28"/>
          <w:lang w:val="uk-UA"/>
        </w:rPr>
        <w:lastRenderedPageBreak/>
        <w:t>(наприклад, відсутність такої особи в місці її постійного проживання); 5) особа, яка діє в чужих інтересах, розуміє, на що спрямовані її дії, і не має на меті виникнення іншого цивільно-правового зобов’язання (наприклад, якщо із поведінки особи, яка звільняє боржника від майнового обов’язку перед третьою особою, випливає, що вона робить це не тільки на безкоштовній, а й на безповоротній основі, то має місце її бажання здійснити дарування).</w:t>
      </w:r>
    </w:p>
    <w:p w14:paraId="39C71E1D" w14:textId="475DB42E" w:rsidR="00AB6BA6" w:rsidRPr="00C34422" w:rsidRDefault="00AB6BA6" w:rsidP="00C34422">
      <w:pPr>
        <w:spacing w:after="0" w:line="360" w:lineRule="auto"/>
        <w:jc w:val="both"/>
        <w:rPr>
          <w:rFonts w:ascii="Times New Roman" w:hAnsi="Times New Roman" w:cs="Times New Roman"/>
          <w:bCs/>
          <w:sz w:val="28"/>
          <w:szCs w:val="28"/>
          <w:lang w:val="uk-UA"/>
        </w:rPr>
      </w:pPr>
      <w:r w:rsidRPr="00C34422">
        <w:rPr>
          <w:rFonts w:ascii="Times New Roman" w:hAnsi="Times New Roman" w:cs="Times New Roman"/>
          <w:bCs/>
          <w:sz w:val="28"/>
          <w:szCs w:val="28"/>
          <w:lang w:val="uk-UA"/>
        </w:rPr>
        <w:tab/>
        <w:t>Вчинення дій у майнових інтересах іншої особи без її доручення є таким недоговірним зобов’язанням, яке виникає на підставі здійснюваних однією особою (гестором) юридичних або фактичних дій в умовах небезпеки настання невигідних майнових наслідків і неможливості отримати згоду заінтересованої особи (домінуса), для її вигоді і яке полягає в обов’язку останнього відшкодувати понесені витрати.</w:t>
      </w:r>
    </w:p>
    <w:p w14:paraId="70D62F0F" w14:textId="0FA0A7C0" w:rsidR="00AB6BA6" w:rsidRPr="00C34422" w:rsidRDefault="00AB6BA6" w:rsidP="00C34422">
      <w:pPr>
        <w:spacing w:after="0" w:line="360" w:lineRule="auto"/>
        <w:jc w:val="both"/>
        <w:rPr>
          <w:rFonts w:ascii="Times New Roman" w:hAnsi="Times New Roman" w:cs="Times New Roman"/>
          <w:bCs/>
          <w:sz w:val="28"/>
          <w:szCs w:val="28"/>
          <w:lang w:val="uk-UA"/>
        </w:rPr>
      </w:pPr>
      <w:r w:rsidRPr="00C34422">
        <w:rPr>
          <w:rFonts w:ascii="Times New Roman" w:hAnsi="Times New Roman" w:cs="Times New Roman"/>
          <w:bCs/>
          <w:sz w:val="28"/>
          <w:szCs w:val="28"/>
          <w:lang w:val="uk-UA"/>
        </w:rPr>
        <w:tab/>
        <w:t>Сторони в зобов</w:t>
      </w:r>
      <w:r w:rsidRPr="00C34422">
        <w:rPr>
          <w:rFonts w:ascii="Times New Roman" w:hAnsi="Times New Roman" w:cs="Times New Roman"/>
          <w:bCs/>
          <w:sz w:val="28"/>
          <w:szCs w:val="28"/>
          <w:lang w:val="ru-RU"/>
        </w:rPr>
        <w:t>’</w:t>
      </w:r>
      <w:r w:rsidRPr="00C34422">
        <w:rPr>
          <w:rFonts w:ascii="Times New Roman" w:hAnsi="Times New Roman" w:cs="Times New Roman"/>
          <w:bCs/>
          <w:sz w:val="28"/>
          <w:szCs w:val="28"/>
          <w:lang w:val="uk-UA"/>
        </w:rPr>
        <w:t>язанні: особа, яка вчиняє дії в чужих майнових інтересах – гестор, особа – в інтересах якої вчиняються ці дії – домінус. Як гестором, так і домінусом можуть бути фізичні і юридичні особи.</w:t>
      </w:r>
      <w:r w:rsidR="00356DB8" w:rsidRPr="00C34422">
        <w:rPr>
          <w:rFonts w:ascii="Times New Roman" w:hAnsi="Times New Roman" w:cs="Times New Roman"/>
          <w:bCs/>
          <w:sz w:val="28"/>
          <w:szCs w:val="28"/>
          <w:lang w:val="uk-UA"/>
        </w:rPr>
        <w:t xml:space="preserve"> </w:t>
      </w:r>
    </w:p>
    <w:p w14:paraId="21503503" w14:textId="0B8F1348" w:rsidR="00356DB8" w:rsidRPr="00C34422" w:rsidRDefault="00356DB8" w:rsidP="00C34422">
      <w:pPr>
        <w:spacing w:after="0" w:line="360" w:lineRule="auto"/>
        <w:jc w:val="both"/>
        <w:rPr>
          <w:rFonts w:ascii="Times New Roman" w:hAnsi="Times New Roman" w:cs="Times New Roman"/>
          <w:bCs/>
          <w:sz w:val="28"/>
          <w:szCs w:val="28"/>
          <w:lang w:val="uk-UA"/>
        </w:rPr>
      </w:pPr>
      <w:r w:rsidRPr="00C34422">
        <w:rPr>
          <w:rFonts w:ascii="Times New Roman" w:hAnsi="Times New Roman" w:cs="Times New Roman"/>
          <w:bCs/>
          <w:sz w:val="28"/>
          <w:szCs w:val="28"/>
          <w:lang w:val="uk-UA"/>
        </w:rPr>
        <w:tab/>
        <w:t>Предметом зобов’язання є фактичні або юридичні дії, які обмежуються сферою майнових інтересів заінтересованої особи і полягають у попередженні, усуненні або зменшенні невигідних майнових наслідків.</w:t>
      </w:r>
    </w:p>
    <w:p w14:paraId="68209CDC" w14:textId="3B1969C7" w:rsidR="00211807" w:rsidRPr="00C34422" w:rsidRDefault="00356DB8" w:rsidP="00C34422">
      <w:pPr>
        <w:pStyle w:val="a5"/>
        <w:numPr>
          <w:ilvl w:val="0"/>
          <w:numId w:val="2"/>
        </w:numPr>
        <w:spacing w:after="0" w:line="360" w:lineRule="auto"/>
        <w:jc w:val="both"/>
        <w:rPr>
          <w:rFonts w:ascii="Times New Roman" w:hAnsi="Times New Roman" w:cs="Times New Roman"/>
          <w:bCs/>
          <w:sz w:val="28"/>
          <w:szCs w:val="28"/>
          <w:lang w:val="uk-UA"/>
        </w:rPr>
      </w:pPr>
      <w:r w:rsidRPr="00C34422">
        <w:rPr>
          <w:rFonts w:ascii="Times New Roman" w:hAnsi="Times New Roman" w:cs="Times New Roman"/>
          <w:bCs/>
          <w:sz w:val="28"/>
          <w:szCs w:val="28"/>
          <w:lang w:val="uk-UA"/>
        </w:rPr>
        <w:t>Права та обов’язки сторін</w:t>
      </w:r>
    </w:p>
    <w:p w14:paraId="5D03F0F7" w14:textId="4A5C8A97" w:rsidR="009E7800" w:rsidRPr="00C34422" w:rsidRDefault="00356DB8" w:rsidP="00C34422">
      <w:pPr>
        <w:spacing w:after="0" w:line="360" w:lineRule="auto"/>
        <w:ind w:firstLine="720"/>
        <w:jc w:val="both"/>
        <w:rPr>
          <w:rFonts w:ascii="Times New Roman" w:hAnsi="Times New Roman" w:cs="Times New Roman"/>
          <w:bCs/>
          <w:sz w:val="28"/>
          <w:szCs w:val="28"/>
          <w:lang w:val="uk-UA"/>
        </w:rPr>
      </w:pPr>
      <w:r w:rsidRPr="00C34422">
        <w:rPr>
          <w:rFonts w:ascii="Times New Roman" w:hAnsi="Times New Roman" w:cs="Times New Roman"/>
          <w:bCs/>
          <w:sz w:val="28"/>
          <w:szCs w:val="28"/>
          <w:lang w:val="uk-UA"/>
        </w:rPr>
        <w:t xml:space="preserve"> </w:t>
      </w:r>
      <w:r w:rsidR="00211807" w:rsidRPr="00C34422">
        <w:rPr>
          <w:rFonts w:ascii="Times New Roman" w:hAnsi="Times New Roman" w:cs="Times New Roman"/>
          <w:bCs/>
          <w:sz w:val="28"/>
          <w:szCs w:val="28"/>
          <w:lang w:val="uk-UA"/>
        </w:rPr>
        <w:t>Г</w:t>
      </w:r>
      <w:r w:rsidRPr="00C34422">
        <w:rPr>
          <w:rFonts w:ascii="Times New Roman" w:hAnsi="Times New Roman" w:cs="Times New Roman"/>
          <w:bCs/>
          <w:sz w:val="28"/>
          <w:szCs w:val="28"/>
          <w:lang w:val="uk-UA"/>
        </w:rPr>
        <w:t>естор: 1) при першій можливості повинен повідомити домінуса про свої дії, якщо ці дії будуть схвалені іншою особою, надалі до відносин сторін застосовуються положення про відповідний договір (доручення, підряд). Невиконання цього обов’язку тягне для домінуса несприятливі наслідки: він втрачає право вимагати відшкодування зроблених витрат (закон зобов’язує гестора з’ясувати волю домінуса стосовно вчинюваних дій). У разі коли у домінуса не знайдуть схвалення дії гестора, останній має припинити свою діяльність, оскільки він не зможе вимагати з цього часу відшкодування своїх</w:t>
      </w:r>
      <w:r w:rsidR="00211807" w:rsidRPr="00C34422">
        <w:rPr>
          <w:rFonts w:ascii="Times New Roman" w:hAnsi="Times New Roman" w:cs="Times New Roman"/>
          <w:bCs/>
          <w:sz w:val="28"/>
          <w:szCs w:val="28"/>
          <w:lang w:val="uk-UA"/>
        </w:rPr>
        <w:t xml:space="preserve"> </w:t>
      </w:r>
      <w:r w:rsidRPr="00C34422">
        <w:rPr>
          <w:rFonts w:ascii="Times New Roman" w:hAnsi="Times New Roman" w:cs="Times New Roman"/>
          <w:bCs/>
          <w:sz w:val="28"/>
          <w:szCs w:val="28"/>
          <w:lang w:val="uk-UA"/>
        </w:rPr>
        <w:t>витрат</w:t>
      </w:r>
      <w:r w:rsidR="008655A0" w:rsidRPr="00C34422">
        <w:rPr>
          <w:rFonts w:ascii="Times New Roman" w:hAnsi="Times New Roman" w:cs="Times New Roman"/>
          <w:bCs/>
          <w:sz w:val="28"/>
          <w:szCs w:val="28"/>
          <w:lang w:val="uk-UA"/>
        </w:rPr>
        <w:t xml:space="preserve">; 2) якщо гестор розпочав дії в майнових інтересах домінуса і не має </w:t>
      </w:r>
      <w:r w:rsidR="008655A0" w:rsidRPr="00C34422">
        <w:rPr>
          <w:rFonts w:ascii="Times New Roman" w:hAnsi="Times New Roman" w:cs="Times New Roman"/>
          <w:bCs/>
          <w:sz w:val="28"/>
          <w:szCs w:val="28"/>
          <w:lang w:val="uk-UA"/>
        </w:rPr>
        <w:lastRenderedPageBreak/>
        <w:t>можливості повідомити його про це, то він зобов’язаний вжити всіх залежних від нього заходів щодо попередження, усунення або зменшення невигідних майнових наслідків для домінуса. При цьому гестор зобов’язаний взяти на себе всі обов’язки, пов’язані із вчиненням цих дій, зокрема обов’язки щодо вчинених правочинів. Гестор повинен вчиняти дії з необхідною за обставинами справи турботливістю і обачністю, що означає відсутність грубих помилок і очевидної недбалості з його боку.</w:t>
      </w:r>
    </w:p>
    <w:p w14:paraId="4B486D10" w14:textId="77777777" w:rsidR="00211807" w:rsidRPr="00C34422" w:rsidRDefault="008655A0" w:rsidP="00C34422">
      <w:pPr>
        <w:spacing w:after="0" w:line="360" w:lineRule="auto"/>
        <w:ind w:firstLine="720"/>
        <w:jc w:val="both"/>
        <w:rPr>
          <w:rFonts w:ascii="Times New Roman" w:hAnsi="Times New Roman" w:cs="Times New Roman"/>
          <w:bCs/>
          <w:sz w:val="28"/>
          <w:szCs w:val="28"/>
          <w:lang w:val="uk-UA"/>
        </w:rPr>
      </w:pPr>
      <w:r w:rsidRPr="00C34422">
        <w:rPr>
          <w:rFonts w:ascii="Times New Roman" w:hAnsi="Times New Roman" w:cs="Times New Roman"/>
          <w:bCs/>
          <w:sz w:val="28"/>
          <w:szCs w:val="28"/>
          <w:lang w:val="uk-UA"/>
        </w:rPr>
        <w:t>Діяльність гестора характеризується двома ознаками: 1) необхідність таких дій, без здійснення яких серйозно постраждали б майнові або особисті інтереси іншої особи чи виконання обов’язку, який на ній лежить; 2) доцільність дій, вони повинні бути виправдані в ситуації, яка склалась, що особою, яка веде справу, обрану варіант дій, який враховує інтереси володільця блага, інших заінтересованих осіб, а також інтереси суспільства. Доцільність дій має оцінюватися за об’єктивними критеріями, однак при цьому мають бути враховані й особисті якості особи, яка діє (вік, досвід, навички).</w:t>
      </w:r>
    </w:p>
    <w:p w14:paraId="0AE35C65" w14:textId="67A8A17F" w:rsidR="00356DB8" w:rsidRPr="00C34422" w:rsidRDefault="008655A0" w:rsidP="00C34422">
      <w:pPr>
        <w:spacing w:after="0" w:line="360" w:lineRule="auto"/>
        <w:ind w:firstLine="720"/>
        <w:jc w:val="both"/>
        <w:rPr>
          <w:rFonts w:ascii="Times New Roman" w:hAnsi="Times New Roman" w:cs="Times New Roman"/>
          <w:bCs/>
          <w:sz w:val="28"/>
          <w:szCs w:val="28"/>
          <w:lang w:val="uk-UA"/>
        </w:rPr>
      </w:pPr>
      <w:r w:rsidRPr="00C34422">
        <w:rPr>
          <w:rFonts w:ascii="Times New Roman" w:hAnsi="Times New Roman" w:cs="Times New Roman"/>
          <w:bCs/>
          <w:sz w:val="28"/>
          <w:szCs w:val="28"/>
          <w:lang w:val="uk-UA"/>
        </w:rPr>
        <w:t xml:space="preserve"> </w:t>
      </w:r>
      <w:r w:rsidR="009E7800" w:rsidRPr="00C34422">
        <w:rPr>
          <w:rFonts w:ascii="Times New Roman" w:hAnsi="Times New Roman" w:cs="Times New Roman"/>
          <w:bCs/>
          <w:sz w:val="28"/>
          <w:szCs w:val="28"/>
          <w:lang w:val="uk-UA"/>
        </w:rPr>
        <w:t>Особа, яка вчинила дії в інтересах іншої особи без її доручення, зобов’язана негайно після закінчення цих дій надати особі, в майнових інтересах якої були вчинені дії, звіт про ці дії і передати їй усе, що при цьому було одержано. Звіт має містити вичерпну інформацію як про отримані доходи, так і про зроблені витрати та понесені збитки, отримане майно і майнові права. До звіту необхідно додати документи, які підтверджують зазначені факти (наприклад: квітанції).</w:t>
      </w:r>
    </w:p>
    <w:p w14:paraId="19EAF9ED" w14:textId="0A682F33" w:rsidR="009E7800" w:rsidRPr="00C34422" w:rsidRDefault="009E7800" w:rsidP="00C34422">
      <w:pPr>
        <w:spacing w:after="0" w:line="360" w:lineRule="auto"/>
        <w:ind w:firstLine="720"/>
        <w:jc w:val="both"/>
        <w:rPr>
          <w:rFonts w:ascii="Times New Roman" w:hAnsi="Times New Roman" w:cs="Times New Roman"/>
          <w:bCs/>
          <w:sz w:val="28"/>
          <w:szCs w:val="28"/>
          <w:lang w:val="uk-UA"/>
        </w:rPr>
      </w:pPr>
      <w:r w:rsidRPr="00C34422">
        <w:rPr>
          <w:rFonts w:ascii="Times New Roman" w:hAnsi="Times New Roman" w:cs="Times New Roman"/>
          <w:bCs/>
          <w:sz w:val="28"/>
          <w:szCs w:val="28"/>
          <w:lang w:val="uk-UA"/>
        </w:rPr>
        <w:t>Домінус:</w:t>
      </w:r>
      <w:r w:rsidR="00211807" w:rsidRPr="00C34422">
        <w:rPr>
          <w:rFonts w:ascii="Times New Roman" w:hAnsi="Times New Roman" w:cs="Times New Roman"/>
          <w:bCs/>
          <w:sz w:val="28"/>
          <w:szCs w:val="28"/>
          <w:lang w:val="uk-UA"/>
        </w:rPr>
        <w:t xml:space="preserve"> </w:t>
      </w:r>
      <w:r w:rsidRPr="00C34422">
        <w:rPr>
          <w:rFonts w:ascii="Times New Roman" w:hAnsi="Times New Roman" w:cs="Times New Roman"/>
          <w:bCs/>
          <w:sz w:val="28"/>
          <w:szCs w:val="28"/>
          <w:lang w:val="uk-UA"/>
        </w:rPr>
        <w:t>основним обов</w:t>
      </w:r>
      <w:r w:rsidRPr="00C34422">
        <w:rPr>
          <w:rFonts w:ascii="Times New Roman" w:hAnsi="Times New Roman" w:cs="Times New Roman"/>
          <w:bCs/>
          <w:sz w:val="28"/>
          <w:szCs w:val="28"/>
          <w:lang w:val="ru-RU"/>
        </w:rPr>
        <w:t>’</w:t>
      </w:r>
      <w:r w:rsidRPr="00C34422">
        <w:rPr>
          <w:rFonts w:ascii="Times New Roman" w:hAnsi="Times New Roman" w:cs="Times New Roman"/>
          <w:bCs/>
          <w:sz w:val="28"/>
          <w:szCs w:val="28"/>
          <w:lang w:val="uk-UA"/>
        </w:rPr>
        <w:t xml:space="preserve">язком домінуса перед гестором є відшкодування останньому фактично зроблених витрат, якщо вона виправдані обставинами, за яких були вчинені дії. Під фактично зробленими витратами, які виправдані обставинами справи, розуміються такі витрати, без яких майнові інтереси домінуса зазнали б шкоди. Ці витрати мають бути необхідними, доцільними та здійснюватися навмисно на користь іншої особи. Вчинення дій у майнових </w:t>
      </w:r>
      <w:r w:rsidRPr="00C34422">
        <w:rPr>
          <w:rFonts w:ascii="Times New Roman" w:hAnsi="Times New Roman" w:cs="Times New Roman"/>
          <w:bCs/>
          <w:sz w:val="28"/>
          <w:szCs w:val="28"/>
          <w:lang w:val="uk-UA"/>
        </w:rPr>
        <w:lastRenderedPageBreak/>
        <w:t>інтересах іншої особи тягне за собою утворення фактичних витрат. Виправданість останніх визначається через аналіз дій на предмет їх необхідності та доцільності.</w:t>
      </w:r>
    </w:p>
    <w:p w14:paraId="755B3409" w14:textId="77777777" w:rsidR="0059058F" w:rsidRPr="00C34422" w:rsidRDefault="0059058F" w:rsidP="00C34422">
      <w:pPr>
        <w:spacing w:after="0" w:line="360" w:lineRule="auto"/>
        <w:jc w:val="both"/>
        <w:rPr>
          <w:rFonts w:ascii="Times New Roman" w:hAnsi="Times New Roman" w:cs="Times New Roman"/>
          <w:bCs/>
          <w:sz w:val="28"/>
          <w:szCs w:val="28"/>
          <w:lang w:val="uk-UA"/>
        </w:rPr>
      </w:pPr>
    </w:p>
    <w:sectPr w:rsidR="0059058F" w:rsidRPr="00C3442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1239"/>
    <w:multiLevelType w:val="hybridMultilevel"/>
    <w:tmpl w:val="17A2178E"/>
    <w:lvl w:ilvl="0" w:tplc="99EA201C">
      <w:start w:val="1"/>
      <w:numFmt w:val="decimal"/>
      <w:lvlText w:val="%1."/>
      <w:lvlJc w:val="left"/>
      <w:pPr>
        <w:ind w:left="1074" w:hanging="360"/>
      </w:pPr>
      <w:rPr>
        <w:rFonts w:hint="default"/>
      </w:rPr>
    </w:lvl>
    <w:lvl w:ilvl="1" w:tplc="20000019" w:tentative="1">
      <w:start w:val="1"/>
      <w:numFmt w:val="lowerLetter"/>
      <w:lvlText w:val="%2."/>
      <w:lvlJc w:val="left"/>
      <w:pPr>
        <w:ind w:left="1794" w:hanging="360"/>
      </w:pPr>
    </w:lvl>
    <w:lvl w:ilvl="2" w:tplc="2000001B" w:tentative="1">
      <w:start w:val="1"/>
      <w:numFmt w:val="lowerRoman"/>
      <w:lvlText w:val="%3."/>
      <w:lvlJc w:val="right"/>
      <w:pPr>
        <w:ind w:left="2514" w:hanging="180"/>
      </w:pPr>
    </w:lvl>
    <w:lvl w:ilvl="3" w:tplc="2000000F" w:tentative="1">
      <w:start w:val="1"/>
      <w:numFmt w:val="decimal"/>
      <w:lvlText w:val="%4."/>
      <w:lvlJc w:val="left"/>
      <w:pPr>
        <w:ind w:left="3234" w:hanging="360"/>
      </w:pPr>
    </w:lvl>
    <w:lvl w:ilvl="4" w:tplc="20000019" w:tentative="1">
      <w:start w:val="1"/>
      <w:numFmt w:val="lowerLetter"/>
      <w:lvlText w:val="%5."/>
      <w:lvlJc w:val="left"/>
      <w:pPr>
        <w:ind w:left="3954" w:hanging="360"/>
      </w:pPr>
    </w:lvl>
    <w:lvl w:ilvl="5" w:tplc="2000001B" w:tentative="1">
      <w:start w:val="1"/>
      <w:numFmt w:val="lowerRoman"/>
      <w:lvlText w:val="%6."/>
      <w:lvlJc w:val="right"/>
      <w:pPr>
        <w:ind w:left="4674" w:hanging="180"/>
      </w:pPr>
    </w:lvl>
    <w:lvl w:ilvl="6" w:tplc="2000000F" w:tentative="1">
      <w:start w:val="1"/>
      <w:numFmt w:val="decimal"/>
      <w:lvlText w:val="%7."/>
      <w:lvlJc w:val="left"/>
      <w:pPr>
        <w:ind w:left="5394" w:hanging="360"/>
      </w:pPr>
    </w:lvl>
    <w:lvl w:ilvl="7" w:tplc="20000019" w:tentative="1">
      <w:start w:val="1"/>
      <w:numFmt w:val="lowerLetter"/>
      <w:lvlText w:val="%8."/>
      <w:lvlJc w:val="left"/>
      <w:pPr>
        <w:ind w:left="6114" w:hanging="360"/>
      </w:pPr>
    </w:lvl>
    <w:lvl w:ilvl="8" w:tplc="2000001B" w:tentative="1">
      <w:start w:val="1"/>
      <w:numFmt w:val="lowerRoman"/>
      <w:lvlText w:val="%9."/>
      <w:lvlJc w:val="right"/>
      <w:pPr>
        <w:ind w:left="6834" w:hanging="180"/>
      </w:pPr>
    </w:lvl>
  </w:abstractNum>
  <w:abstractNum w:abstractNumId="1">
    <w:nsid w:val="58FB4E58"/>
    <w:multiLevelType w:val="hybridMultilevel"/>
    <w:tmpl w:val="9A52D2E8"/>
    <w:lvl w:ilvl="0" w:tplc="53A43F44">
      <w:start w:val="2"/>
      <w:numFmt w:val="decimal"/>
      <w:lvlText w:val="%1."/>
      <w:lvlJc w:val="left"/>
      <w:pPr>
        <w:ind w:left="1095" w:hanging="360"/>
      </w:pPr>
      <w:rPr>
        <w:rFonts w:hint="default"/>
      </w:rPr>
    </w:lvl>
    <w:lvl w:ilvl="1" w:tplc="20000019" w:tentative="1">
      <w:start w:val="1"/>
      <w:numFmt w:val="lowerLetter"/>
      <w:lvlText w:val="%2."/>
      <w:lvlJc w:val="left"/>
      <w:pPr>
        <w:ind w:left="1815" w:hanging="360"/>
      </w:pPr>
    </w:lvl>
    <w:lvl w:ilvl="2" w:tplc="2000001B" w:tentative="1">
      <w:start w:val="1"/>
      <w:numFmt w:val="lowerRoman"/>
      <w:lvlText w:val="%3."/>
      <w:lvlJc w:val="right"/>
      <w:pPr>
        <w:ind w:left="2535" w:hanging="180"/>
      </w:pPr>
    </w:lvl>
    <w:lvl w:ilvl="3" w:tplc="2000000F" w:tentative="1">
      <w:start w:val="1"/>
      <w:numFmt w:val="decimal"/>
      <w:lvlText w:val="%4."/>
      <w:lvlJc w:val="left"/>
      <w:pPr>
        <w:ind w:left="3255" w:hanging="360"/>
      </w:pPr>
    </w:lvl>
    <w:lvl w:ilvl="4" w:tplc="20000019" w:tentative="1">
      <w:start w:val="1"/>
      <w:numFmt w:val="lowerLetter"/>
      <w:lvlText w:val="%5."/>
      <w:lvlJc w:val="left"/>
      <w:pPr>
        <w:ind w:left="3975" w:hanging="360"/>
      </w:pPr>
    </w:lvl>
    <w:lvl w:ilvl="5" w:tplc="2000001B" w:tentative="1">
      <w:start w:val="1"/>
      <w:numFmt w:val="lowerRoman"/>
      <w:lvlText w:val="%6."/>
      <w:lvlJc w:val="right"/>
      <w:pPr>
        <w:ind w:left="4695" w:hanging="180"/>
      </w:pPr>
    </w:lvl>
    <w:lvl w:ilvl="6" w:tplc="2000000F" w:tentative="1">
      <w:start w:val="1"/>
      <w:numFmt w:val="decimal"/>
      <w:lvlText w:val="%7."/>
      <w:lvlJc w:val="left"/>
      <w:pPr>
        <w:ind w:left="5415" w:hanging="360"/>
      </w:pPr>
    </w:lvl>
    <w:lvl w:ilvl="7" w:tplc="20000019" w:tentative="1">
      <w:start w:val="1"/>
      <w:numFmt w:val="lowerLetter"/>
      <w:lvlText w:val="%8."/>
      <w:lvlJc w:val="left"/>
      <w:pPr>
        <w:ind w:left="6135" w:hanging="360"/>
      </w:pPr>
    </w:lvl>
    <w:lvl w:ilvl="8" w:tplc="2000001B" w:tentative="1">
      <w:start w:val="1"/>
      <w:numFmt w:val="lowerRoman"/>
      <w:lvlText w:val="%9."/>
      <w:lvlJc w:val="right"/>
      <w:pPr>
        <w:ind w:left="6855" w:hanging="180"/>
      </w:pPr>
    </w:lvl>
  </w:abstractNum>
  <w:abstractNum w:abstractNumId="2">
    <w:nsid w:val="676A0EF8"/>
    <w:multiLevelType w:val="hybridMultilevel"/>
    <w:tmpl w:val="4BBAA9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A65"/>
    <w:rsid w:val="00052A65"/>
    <w:rsid w:val="00211807"/>
    <w:rsid w:val="00356DB8"/>
    <w:rsid w:val="0059058F"/>
    <w:rsid w:val="006351C4"/>
    <w:rsid w:val="008655A0"/>
    <w:rsid w:val="009E7800"/>
    <w:rsid w:val="00AB6BA6"/>
    <w:rsid w:val="00B361F3"/>
    <w:rsid w:val="00C3442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1F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61F3"/>
    <w:rPr>
      <w:rFonts w:ascii="Segoe UI" w:hAnsi="Segoe UI" w:cs="Segoe UI"/>
      <w:sz w:val="18"/>
      <w:szCs w:val="18"/>
    </w:rPr>
  </w:style>
  <w:style w:type="paragraph" w:styleId="a5">
    <w:name w:val="List Paragraph"/>
    <w:basedOn w:val="a"/>
    <w:uiPriority w:val="34"/>
    <w:qFormat/>
    <w:rsid w:val="002118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1F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61F3"/>
    <w:rPr>
      <w:rFonts w:ascii="Segoe UI" w:hAnsi="Segoe UI" w:cs="Segoe UI"/>
      <w:sz w:val="18"/>
      <w:szCs w:val="18"/>
    </w:rPr>
  </w:style>
  <w:style w:type="paragraph" w:styleId="a5">
    <w:name w:val="List Paragraph"/>
    <w:basedOn w:val="a"/>
    <w:uiPriority w:val="34"/>
    <w:qFormat/>
    <w:rsid w:val="00211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4861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Юлия Филонова</cp:lastModifiedBy>
  <cp:revision>2</cp:revision>
  <dcterms:created xsi:type="dcterms:W3CDTF">2020-03-31T14:14:00Z</dcterms:created>
  <dcterms:modified xsi:type="dcterms:W3CDTF">2020-03-31T14:14:00Z</dcterms:modified>
</cp:coreProperties>
</file>