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5A3" w:rsidRPr="005D55A3" w:rsidRDefault="005D55A3" w:rsidP="005D55A3">
      <w:pPr>
        <w:spacing w:line="360" w:lineRule="auto"/>
        <w:ind w:right="-1"/>
        <w:jc w:val="center"/>
        <w:rPr>
          <w:b/>
          <w:bCs/>
          <w:sz w:val="28"/>
          <w:szCs w:val="28"/>
          <w:lang w:val="ru-RU"/>
        </w:rPr>
      </w:pPr>
      <w:r w:rsidRPr="005D55A3">
        <w:rPr>
          <w:b/>
          <w:bCs/>
          <w:sz w:val="28"/>
          <w:szCs w:val="28"/>
          <w:lang w:val="ru-RU"/>
        </w:rPr>
        <w:t>І. В. Самощенко</w:t>
      </w:r>
    </w:p>
    <w:p w:rsidR="005D55A3" w:rsidRDefault="005D55A3" w:rsidP="00C95C50">
      <w:pPr>
        <w:spacing w:line="360" w:lineRule="auto"/>
        <w:ind w:right="-1"/>
        <w:rPr>
          <w:sz w:val="28"/>
          <w:szCs w:val="28"/>
          <w:lang w:val="ru-RU"/>
        </w:rPr>
      </w:pPr>
    </w:p>
    <w:p w:rsidR="00033BCD" w:rsidRDefault="00033BCD" w:rsidP="00C95C50">
      <w:pPr>
        <w:spacing w:line="360" w:lineRule="auto"/>
        <w:ind w:right="-1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</w:t>
      </w:r>
      <w:r w:rsidRPr="00FE464D">
        <w:rPr>
          <w:sz w:val="28"/>
          <w:szCs w:val="28"/>
          <w:lang w:val="ru-RU"/>
        </w:rPr>
        <w:t>Т Е М А</w:t>
      </w:r>
      <w:r w:rsidRPr="00FE464D">
        <w:rPr>
          <w:b/>
          <w:sz w:val="28"/>
          <w:szCs w:val="28"/>
          <w:lang w:val="ru-RU"/>
        </w:rPr>
        <w:t>: « ОБ’ЄКТ   КРИМІНАЛЬНОГО  ПРАВОПОРУШЕННЯ  »</w:t>
      </w:r>
    </w:p>
    <w:p w:rsidR="005D55A3" w:rsidRDefault="005D55A3" w:rsidP="00C95C50">
      <w:pPr>
        <w:spacing w:line="360" w:lineRule="auto"/>
        <w:ind w:right="-1"/>
        <w:rPr>
          <w:b/>
          <w:sz w:val="28"/>
          <w:szCs w:val="28"/>
          <w:lang w:val="ru-RU"/>
        </w:rPr>
      </w:pPr>
    </w:p>
    <w:p w:rsidR="005D55A3" w:rsidRDefault="005D55A3" w:rsidP="005D55A3">
      <w:pPr>
        <w:spacing w:line="360" w:lineRule="auto"/>
        <w:ind w:right="-1" w:firstLine="540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План</w:t>
      </w:r>
      <w:r>
        <w:rPr>
          <w:sz w:val="28"/>
          <w:szCs w:val="28"/>
          <w:lang w:val="ru-RU"/>
        </w:rPr>
        <w:t>:      1. Поняття об’єкту кримінального правопорушення</w:t>
      </w:r>
    </w:p>
    <w:p w:rsidR="005D55A3" w:rsidRDefault="005D55A3" w:rsidP="005D55A3">
      <w:pPr>
        <w:spacing w:line="360" w:lineRule="auto"/>
        <w:ind w:left="-540" w:right="-1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2. Види об’єктів кримінального правопорушення</w:t>
      </w:r>
    </w:p>
    <w:p w:rsidR="005D55A3" w:rsidRDefault="005D55A3" w:rsidP="005D55A3">
      <w:pPr>
        <w:spacing w:line="360" w:lineRule="auto"/>
        <w:ind w:left="-540" w:right="-1"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3. Предмет кримінального правопорушення.</w:t>
      </w:r>
    </w:p>
    <w:p w:rsidR="005D55A3" w:rsidRPr="00FE464D" w:rsidRDefault="005D55A3" w:rsidP="00C95C50">
      <w:pPr>
        <w:spacing w:line="360" w:lineRule="auto"/>
        <w:ind w:right="-1"/>
        <w:rPr>
          <w:sz w:val="28"/>
          <w:szCs w:val="28"/>
          <w:lang w:val="ru-RU"/>
        </w:rPr>
      </w:pPr>
    </w:p>
    <w:p w:rsidR="007D27B5" w:rsidRPr="007D27B5" w:rsidRDefault="007D27B5" w:rsidP="007D27B5">
      <w:pPr>
        <w:spacing w:line="360" w:lineRule="auto"/>
        <w:ind w:right="-1" w:firstLine="540"/>
        <w:jc w:val="both"/>
        <w:rPr>
          <w:i/>
          <w:sz w:val="28"/>
          <w:szCs w:val="28"/>
          <w:lang w:val="ru-RU"/>
        </w:rPr>
      </w:pPr>
      <w:r w:rsidRPr="007D27B5">
        <w:rPr>
          <w:b/>
          <w:i/>
          <w:sz w:val="28"/>
          <w:szCs w:val="28"/>
          <w:lang w:val="ru-RU"/>
        </w:rPr>
        <w:t xml:space="preserve"> 1)</w:t>
      </w:r>
      <w:r w:rsidRPr="007D27B5">
        <w:rPr>
          <w:i/>
          <w:sz w:val="28"/>
          <w:szCs w:val="28"/>
          <w:lang w:val="ru-RU"/>
        </w:rPr>
        <w:t xml:space="preserve"> ПОНЯТТЯ ОБ’ЄКТУ КРИМІНАЛЬНОГО ПРАВОПОРУШЕННЯ.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u w:val="single"/>
          <w:lang w:val="ru-RU"/>
        </w:rPr>
        <w:t xml:space="preserve">Под об’єктом </w:t>
      </w:r>
      <w:r w:rsidRPr="00FE464D">
        <w:rPr>
          <w:sz w:val="28"/>
          <w:szCs w:val="28"/>
          <w:lang w:val="ru-RU"/>
        </w:rPr>
        <w:t>кримінального правопорушення</w:t>
      </w:r>
      <w:r w:rsidRPr="00FE464D">
        <w:rPr>
          <w:sz w:val="28"/>
          <w:szCs w:val="28"/>
          <w:u w:val="single"/>
          <w:lang w:val="ru-RU"/>
        </w:rPr>
        <w:t xml:space="preserve"> розуміється</w:t>
      </w:r>
      <w:r w:rsidRPr="00FE464D">
        <w:rPr>
          <w:sz w:val="28"/>
          <w:szCs w:val="28"/>
          <w:lang w:val="ru-RU"/>
        </w:rPr>
        <w:t xml:space="preserve"> – те, на що посягає  суспільно небезпечне діяння, та чому воно спричиняє або ставит у небезпеку причинення шкоди. </w:t>
      </w:r>
    </w:p>
    <w:p w:rsidR="00033BC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У якості такого об’єкту посягання виступає охоронювані кримінальним законом суспільні відносини, тобто відповідні зв,язки між суб’єктами відносин, які складаються в процесі їх  матеріальної та духовної діяльності.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Внутрі будь-якого суспільного відношення можна виділити три структурні елемента: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1. су</w:t>
      </w:r>
      <w:r>
        <w:rPr>
          <w:sz w:val="28"/>
          <w:szCs w:val="28"/>
          <w:lang w:val="ru-RU"/>
        </w:rPr>
        <w:t>б’</w:t>
      </w:r>
      <w:r w:rsidRPr="00FE464D">
        <w:rPr>
          <w:sz w:val="28"/>
          <w:szCs w:val="28"/>
          <w:lang w:val="ru-RU"/>
        </w:rPr>
        <w:t>єкты відносин, тобто ті особи (фізічні та юридичні особи, откремі колективи, а так само суспільство і держава у цілому), між якими виникають суспільні відносини,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2. предмети відносин, тобто  ті предмети, з приводу яких виникають та існують суспільні відносини. Це явища зовнішнього світу, які здатні  задовільняти відповідні потреби, тобто явища, які входять в коло людських потреб: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а) речі матеріального світу,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б) духовні цінності,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</w:rPr>
      </w:pPr>
      <w:r w:rsidRPr="00FE464D">
        <w:rPr>
          <w:sz w:val="28"/>
          <w:szCs w:val="28"/>
          <w:lang w:val="ru-RU"/>
        </w:rPr>
        <w:t>в) политичні фактори (наприклад, незалежність держави та ін.)</w:t>
      </w:r>
    </w:p>
    <w:p w:rsidR="00033BCD" w:rsidRPr="00E57451" w:rsidRDefault="00033BCD" w:rsidP="00E5745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суспільний зв’</w:t>
      </w:r>
      <w:r w:rsidRPr="00FE464D">
        <w:rPr>
          <w:sz w:val="28"/>
          <w:szCs w:val="28"/>
        </w:rPr>
        <w:t>язок, тобто  таки</w:t>
      </w:r>
      <w:r>
        <w:rPr>
          <w:sz w:val="28"/>
          <w:szCs w:val="28"/>
        </w:rPr>
        <w:t>й зв’язок, який виникає між суб’</w:t>
      </w:r>
      <w:r w:rsidRPr="00FE464D">
        <w:rPr>
          <w:sz w:val="28"/>
          <w:szCs w:val="28"/>
        </w:rPr>
        <w:t>єктами суспільних відносин з приводу предмета цих відносин. Іншими словами, суспільний зв’язок – є відповідний вид людською діяльності, стан, положення, які суб’</w:t>
      </w:r>
      <w:r>
        <w:rPr>
          <w:sz w:val="28"/>
          <w:szCs w:val="28"/>
        </w:rPr>
        <w:t>єкт займає в дан</w:t>
      </w:r>
      <w:r w:rsidRPr="00FE464D">
        <w:rPr>
          <w:sz w:val="28"/>
          <w:szCs w:val="28"/>
        </w:rPr>
        <w:t>их відносинах.</w:t>
      </w:r>
    </w:p>
    <w:p w:rsidR="00033BCD" w:rsidRPr="00E57451" w:rsidRDefault="007D27B5" w:rsidP="00033BCD">
      <w:pPr>
        <w:spacing w:line="360" w:lineRule="auto"/>
        <w:ind w:right="-1" w:firstLine="709"/>
        <w:jc w:val="center"/>
        <w:rPr>
          <w:i/>
          <w:sz w:val="28"/>
          <w:szCs w:val="28"/>
        </w:rPr>
      </w:pPr>
      <w:r w:rsidRPr="007D27B5">
        <w:rPr>
          <w:b/>
          <w:i/>
          <w:sz w:val="28"/>
          <w:szCs w:val="28"/>
        </w:rPr>
        <w:lastRenderedPageBreak/>
        <w:t>2)</w:t>
      </w:r>
      <w:r w:rsidR="00033BCD" w:rsidRPr="00E57451">
        <w:rPr>
          <w:sz w:val="28"/>
          <w:szCs w:val="28"/>
        </w:rPr>
        <w:t xml:space="preserve">  </w:t>
      </w:r>
      <w:r w:rsidR="00033BCD" w:rsidRPr="00E57451">
        <w:rPr>
          <w:i/>
          <w:sz w:val="28"/>
          <w:szCs w:val="28"/>
        </w:rPr>
        <w:t>ВИДИ  ОБ’ЄКТІВ КРИМІНАЛЬНОГО ПРАВОПОРУШЕННЯ.</w:t>
      </w:r>
    </w:p>
    <w:p w:rsidR="00033BCD" w:rsidRPr="00E57451" w:rsidRDefault="00E57451" w:rsidP="00033BCD">
      <w:pPr>
        <w:spacing w:line="360" w:lineRule="auto"/>
        <w:ind w:right="-1" w:firstLine="709"/>
        <w:jc w:val="both"/>
        <w:rPr>
          <w:sz w:val="28"/>
          <w:szCs w:val="28"/>
        </w:rPr>
      </w:pPr>
      <w:r w:rsidRPr="00E57451">
        <w:rPr>
          <w:sz w:val="28"/>
          <w:szCs w:val="28"/>
        </w:rPr>
        <w:t>В</w:t>
      </w:r>
      <w:r w:rsidR="00033BCD" w:rsidRPr="00E57451">
        <w:rPr>
          <w:sz w:val="28"/>
          <w:szCs w:val="28"/>
        </w:rPr>
        <w:t xml:space="preserve"> літературі домінує думка з того, що  усі об’єкти слід класіфікувати в залежності: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1. від ступеня узагальнення охоронюванних кримінальним законом суспільних відносин (так звана класифікація «по вертикалі»),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 xml:space="preserve">2. від важливості охоронюванних суспільних відносин, яким спричиняється безпосередня шкода  конкретним кримінальним правопорушенням (так звана класифікація «по горизонталі»).  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1). Класифікація «по вертикалі».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В теорії кримінального права прийнято розрізняти об’єкти кримінального правопорушення на: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А) загальний,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Б) родовий,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В) безпосередній.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 xml:space="preserve">Таке співвідношення видів відібражає співвідношення філософських категорій «загального», «особливого» і «единичного». 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Далі, в більшості випадків кримінальне правопорушення завдає безпосередню шкоду лише одному будь-якому об’єкту (буть-то: власність, свобода  т.ін.). Але, разом з тим можна знайти немало і таких кримінальних правопорушень, які одночасно посягають на декілько видів суспільних відносин, кожен из яких відноситься до різних родових об’</w:t>
      </w:r>
      <w:r>
        <w:rPr>
          <w:sz w:val="28"/>
          <w:szCs w:val="28"/>
          <w:lang w:val="ru-RU"/>
        </w:rPr>
        <w:t>єктів (наприклад, розбій, вима</w:t>
      </w:r>
      <w:r w:rsidRPr="00FE464D">
        <w:rPr>
          <w:sz w:val="28"/>
          <w:szCs w:val="28"/>
          <w:lang w:val="ru-RU"/>
        </w:rPr>
        <w:t>гання, хуліганство та ін.). В такого роду випадках прийнято казати про наявність двух або більше безпесередніх об’єктів кримінального правопорушення. Саме на цьому побудована друга класифікація об’єктів – класифікація «по горизонталі».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Змістом  цієї класифікації є  розподіл  безпосереднього об’єкту на види: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1. основний,</w:t>
      </w:r>
    </w:p>
    <w:p w:rsidR="009956B8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2. додатковий</w:t>
      </w:r>
      <w:r w:rsidR="009956B8">
        <w:rPr>
          <w:sz w:val="28"/>
          <w:szCs w:val="28"/>
          <w:lang w:val="ru-RU"/>
        </w:rPr>
        <w:t>, який ма</w:t>
      </w:r>
      <w:r w:rsidR="009956B8">
        <w:rPr>
          <w:sz w:val="28"/>
          <w:szCs w:val="28"/>
        </w:rPr>
        <w:t>є свої різновиди</w:t>
      </w:r>
      <w:r w:rsidRPr="00FE464D">
        <w:rPr>
          <w:sz w:val="28"/>
          <w:szCs w:val="28"/>
          <w:lang w:val="ru-RU"/>
        </w:rPr>
        <w:t>:</w:t>
      </w:r>
    </w:p>
    <w:p w:rsidR="00033BCD" w:rsidRPr="00FE464D" w:rsidRDefault="009956B8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а)</w:t>
      </w:r>
      <w:r w:rsidR="00033BCD" w:rsidRPr="00FE464D">
        <w:rPr>
          <w:sz w:val="28"/>
          <w:szCs w:val="28"/>
          <w:lang w:val="ru-RU"/>
        </w:rPr>
        <w:t xml:space="preserve"> обов’язковий,</w:t>
      </w:r>
    </w:p>
    <w:p w:rsidR="00033BCD" w:rsidRPr="00FE464D" w:rsidRDefault="009956B8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б)</w:t>
      </w:r>
      <w:r w:rsidR="00033BCD" w:rsidRPr="00FE464D">
        <w:rPr>
          <w:sz w:val="28"/>
          <w:szCs w:val="28"/>
          <w:lang w:val="ru-RU"/>
        </w:rPr>
        <w:t xml:space="preserve"> факультативний.</w:t>
      </w:r>
    </w:p>
    <w:p w:rsidR="00033BCD" w:rsidRPr="00FE464D" w:rsidRDefault="00033BCD" w:rsidP="009956B8">
      <w:pPr>
        <w:spacing w:line="360" w:lineRule="auto"/>
        <w:ind w:right="-1"/>
        <w:jc w:val="both"/>
        <w:rPr>
          <w:sz w:val="28"/>
          <w:szCs w:val="28"/>
          <w:lang w:val="ru-RU"/>
        </w:rPr>
      </w:pPr>
    </w:p>
    <w:p w:rsidR="00033BCD" w:rsidRPr="00FE464D" w:rsidRDefault="007D27B5" w:rsidP="00033BCD">
      <w:pPr>
        <w:spacing w:line="360" w:lineRule="auto"/>
        <w:ind w:right="-1" w:firstLine="709"/>
        <w:jc w:val="center"/>
        <w:rPr>
          <w:i/>
          <w:sz w:val="28"/>
          <w:szCs w:val="28"/>
          <w:lang w:val="ru-RU"/>
        </w:rPr>
      </w:pPr>
      <w:r w:rsidRPr="007D27B5">
        <w:rPr>
          <w:b/>
          <w:i/>
          <w:sz w:val="28"/>
          <w:szCs w:val="28"/>
          <w:lang w:val="ru-RU"/>
        </w:rPr>
        <w:lastRenderedPageBreak/>
        <w:t>3)</w:t>
      </w:r>
      <w:r>
        <w:rPr>
          <w:b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ПРЕДМЕТ  КРИМІНАЛЬНОГО ПРАВОПОРУШЕННЯ</w:t>
      </w:r>
      <w:r w:rsidR="00033BCD" w:rsidRPr="00FE464D">
        <w:rPr>
          <w:i/>
          <w:sz w:val="28"/>
          <w:szCs w:val="28"/>
          <w:lang w:val="ru-RU"/>
        </w:rPr>
        <w:t>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u w:val="single"/>
          <w:lang w:val="ru-RU"/>
        </w:rPr>
        <w:t>Предметом кримінального правопорушення</w:t>
      </w:r>
      <w:r w:rsidRPr="00FE464D">
        <w:rPr>
          <w:sz w:val="28"/>
          <w:szCs w:val="28"/>
          <w:lang w:val="ru-RU"/>
        </w:rPr>
        <w:t xml:space="preserve"> слід вважати – те, що  знаходить свій прояв у матеріальних цінностях (тобто, котрі людина може сприймати органами чуття чи фіксувати спеціальними технічними засобами), з приводу яких або в зв,язку з якими вчинюється кримінального правопорушення.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Предмет кримінального правопорушення характеризують наступні його ознаки:</w:t>
      </w:r>
    </w:p>
    <w:p w:rsidR="00033BCD" w:rsidRPr="00FE464D" w:rsidRDefault="00033BCD" w:rsidP="00033BCD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Фізичні (тобто, ті, які пов’язані з його формою, структурою, кількістю, якістю тощо),</w:t>
      </w:r>
    </w:p>
    <w:p w:rsidR="00033BCD" w:rsidRPr="00FE464D" w:rsidRDefault="00033BCD" w:rsidP="00033BCD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Соціальні (тобто, ті, які вказують на його функціональне призначення (культурне, історичне, економічне значення), його вартість тощо),</w:t>
      </w:r>
    </w:p>
    <w:p w:rsidR="00033BCD" w:rsidRPr="00FE464D" w:rsidRDefault="00033BCD" w:rsidP="00033BCD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>Юридичні (тобто, ті, які  свідчать про форму його законодавчого визначення /прямо або опоредковано/, наявність діяння та мети впливу на нього тощо)</w:t>
      </w:r>
      <w:r w:rsidR="009956B8">
        <w:rPr>
          <w:sz w:val="28"/>
          <w:szCs w:val="28"/>
          <w:lang w:val="ru-RU"/>
        </w:rPr>
        <w:t>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i/>
          <w:sz w:val="28"/>
          <w:szCs w:val="28"/>
          <w:lang w:val="ru-RU"/>
        </w:rPr>
        <w:t xml:space="preserve">        Відмінність  предмету  кримінального правопорушення  від  об’єкту кримінального правопорушення</w:t>
      </w:r>
      <w:r w:rsidRPr="00FE464D">
        <w:rPr>
          <w:sz w:val="28"/>
          <w:szCs w:val="28"/>
          <w:lang w:val="ru-RU"/>
        </w:rPr>
        <w:t>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 xml:space="preserve">1. </w:t>
      </w:r>
      <w:r w:rsidRPr="00FE464D">
        <w:rPr>
          <w:sz w:val="28"/>
          <w:szCs w:val="28"/>
          <w:u w:val="single"/>
          <w:lang w:val="ru-RU"/>
        </w:rPr>
        <w:t>об’єкт кримінального правопорушення</w:t>
      </w:r>
      <w:r w:rsidRPr="00FE464D">
        <w:rPr>
          <w:sz w:val="28"/>
          <w:szCs w:val="28"/>
          <w:lang w:val="ru-RU"/>
        </w:rPr>
        <w:t>: обов,язковий элемент складу кримінального правопорушення, без якого він не існує.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 xml:space="preserve">    </w:t>
      </w:r>
      <w:r w:rsidRPr="00FE464D">
        <w:rPr>
          <w:sz w:val="28"/>
          <w:szCs w:val="28"/>
          <w:u w:val="single"/>
          <w:lang w:val="ru-RU"/>
        </w:rPr>
        <w:t>предмет кримінального правопорушення</w:t>
      </w:r>
      <w:r w:rsidRPr="00FE464D">
        <w:rPr>
          <w:sz w:val="28"/>
          <w:szCs w:val="28"/>
          <w:lang w:val="ru-RU"/>
        </w:rPr>
        <w:t>: факультативна його ознака.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 xml:space="preserve">2. </w:t>
      </w:r>
      <w:r w:rsidRPr="00FE464D">
        <w:rPr>
          <w:sz w:val="28"/>
          <w:szCs w:val="28"/>
          <w:u w:val="single"/>
          <w:lang w:val="ru-RU"/>
        </w:rPr>
        <w:t>об’єкт кримінального правопорушення</w:t>
      </w:r>
      <w:r w:rsidRPr="00FE464D">
        <w:rPr>
          <w:sz w:val="28"/>
          <w:szCs w:val="28"/>
          <w:lang w:val="ru-RU"/>
        </w:rPr>
        <w:t>: йому завжди завдається шкода при вчиненні кримінального правопорушення або він ставиться у небезпеку спричинения шкоди.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 xml:space="preserve">   </w:t>
      </w:r>
      <w:r w:rsidRPr="00FE464D">
        <w:rPr>
          <w:sz w:val="28"/>
          <w:szCs w:val="28"/>
          <w:u w:val="single"/>
          <w:lang w:val="ru-RU"/>
        </w:rPr>
        <w:t>предмет кримінального правопорушення</w:t>
      </w:r>
      <w:r w:rsidRPr="00FE464D">
        <w:rPr>
          <w:sz w:val="28"/>
          <w:szCs w:val="28"/>
          <w:lang w:val="ru-RU"/>
        </w:rPr>
        <w:t>: ця шкода (небезпека шкоди) завдається не завжди (наприклад, при викраденні).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 xml:space="preserve">3. </w:t>
      </w:r>
      <w:r w:rsidRPr="00FE464D">
        <w:rPr>
          <w:sz w:val="28"/>
          <w:szCs w:val="28"/>
          <w:u w:val="single"/>
          <w:lang w:val="ru-RU"/>
        </w:rPr>
        <w:t>об’єкт кримінального правопорушення</w:t>
      </w:r>
      <w:r w:rsidRPr="00FE464D">
        <w:rPr>
          <w:sz w:val="28"/>
          <w:szCs w:val="28"/>
          <w:lang w:val="ru-RU"/>
        </w:rPr>
        <w:t>: це є суспільні відносини, які охороняються кримінальним законом,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 xml:space="preserve">   </w:t>
      </w:r>
      <w:r w:rsidRPr="00FE464D">
        <w:rPr>
          <w:sz w:val="28"/>
          <w:szCs w:val="28"/>
          <w:u w:val="single"/>
          <w:lang w:val="ru-RU"/>
        </w:rPr>
        <w:t>предмет кримінального правопорушення</w:t>
      </w:r>
      <w:r w:rsidRPr="00FE464D">
        <w:rPr>
          <w:sz w:val="28"/>
          <w:szCs w:val="28"/>
          <w:lang w:val="ru-RU"/>
        </w:rPr>
        <w:t xml:space="preserve">: как правило, сутність за проявом матеріальних цінностей.   </w:t>
      </w:r>
    </w:p>
    <w:p w:rsidR="00033BCD" w:rsidRPr="00FE464D" w:rsidRDefault="00033BCD" w:rsidP="00033BCD">
      <w:pPr>
        <w:spacing w:line="360" w:lineRule="auto"/>
        <w:ind w:right="-1" w:firstLine="709"/>
        <w:jc w:val="both"/>
        <w:rPr>
          <w:sz w:val="28"/>
          <w:szCs w:val="28"/>
          <w:lang w:val="ru-RU"/>
        </w:rPr>
      </w:pPr>
      <w:r w:rsidRPr="00FE464D">
        <w:rPr>
          <w:sz w:val="28"/>
          <w:szCs w:val="28"/>
          <w:lang w:val="ru-RU"/>
        </w:rPr>
        <w:t xml:space="preserve">     </w:t>
      </w:r>
    </w:p>
    <w:p w:rsidR="00033BCD" w:rsidRPr="00FE464D" w:rsidRDefault="00033BCD" w:rsidP="00033BCD">
      <w:pPr>
        <w:spacing w:line="360" w:lineRule="auto"/>
        <w:ind w:left="-540" w:right="-514" w:firstLine="360"/>
        <w:jc w:val="both"/>
        <w:rPr>
          <w:sz w:val="28"/>
          <w:szCs w:val="28"/>
          <w:lang w:val="ru-RU"/>
        </w:rPr>
      </w:pPr>
    </w:p>
    <w:p w:rsidR="00EF0D95" w:rsidRPr="00033BCD" w:rsidRDefault="00EF0D95">
      <w:pPr>
        <w:rPr>
          <w:lang w:val="ru-RU"/>
        </w:rPr>
      </w:pPr>
    </w:p>
    <w:sectPr w:rsidR="00EF0D95" w:rsidRPr="00033BCD" w:rsidSect="00EF0D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0989"/>
    <w:multiLevelType w:val="hybridMultilevel"/>
    <w:tmpl w:val="87067ACE"/>
    <w:lvl w:ilvl="0" w:tplc="E758B7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BCD"/>
    <w:rsid w:val="00033BCD"/>
    <w:rsid w:val="001367E2"/>
    <w:rsid w:val="005D55A3"/>
    <w:rsid w:val="007D27B5"/>
    <w:rsid w:val="008A34AE"/>
    <w:rsid w:val="009956B8"/>
    <w:rsid w:val="00A71DA6"/>
    <w:rsid w:val="00BD6569"/>
    <w:rsid w:val="00C95C50"/>
    <w:rsid w:val="00E57451"/>
    <w:rsid w:val="00E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B74D68"/>
  <w15:docId w15:val="{618213EC-AA9A-2546-AA2E-F39446CB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628</Words>
  <Characters>3964</Characters>
  <Application>Microsoft Office Word</Application>
  <DocSecurity>0</DocSecurity>
  <Lines>110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Microsoft Office User</cp:lastModifiedBy>
  <cp:revision>9</cp:revision>
  <dcterms:created xsi:type="dcterms:W3CDTF">2020-03-17T10:40:00Z</dcterms:created>
  <dcterms:modified xsi:type="dcterms:W3CDTF">2020-05-06T12:10:00Z</dcterms:modified>
</cp:coreProperties>
</file>