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8A3" w:rsidRPr="00516E30" w:rsidRDefault="00F64C52" w:rsidP="00516E30">
      <w:pPr>
        <w:spacing w:line="360" w:lineRule="auto"/>
        <w:jc w:val="center"/>
        <w:rPr>
          <w:rFonts w:ascii="Times New Roman" w:hAnsi="Times New Roman" w:cs="Times New Roman"/>
          <w:b/>
          <w:bCs/>
          <w:sz w:val="28"/>
          <w:szCs w:val="28"/>
        </w:rPr>
      </w:pPr>
      <w:r w:rsidRPr="00516E30">
        <w:rPr>
          <w:rFonts w:ascii="Times New Roman" w:hAnsi="Times New Roman" w:cs="Times New Roman"/>
          <w:b/>
          <w:bCs/>
          <w:sz w:val="28"/>
          <w:szCs w:val="28"/>
        </w:rPr>
        <w:t>О.</w:t>
      </w:r>
      <w:r w:rsidR="00516E30">
        <w:rPr>
          <w:rFonts w:ascii="Times New Roman" w:hAnsi="Times New Roman" w:cs="Times New Roman"/>
          <w:b/>
          <w:bCs/>
          <w:sz w:val="28"/>
          <w:szCs w:val="28"/>
        </w:rPr>
        <w:t xml:space="preserve"> </w:t>
      </w:r>
      <w:r w:rsidRPr="00516E30">
        <w:rPr>
          <w:rFonts w:ascii="Times New Roman" w:hAnsi="Times New Roman" w:cs="Times New Roman"/>
          <w:b/>
          <w:bCs/>
          <w:sz w:val="28"/>
          <w:szCs w:val="28"/>
        </w:rPr>
        <w:t>О.</w:t>
      </w:r>
      <w:r w:rsidR="00516E30">
        <w:rPr>
          <w:rFonts w:ascii="Times New Roman" w:hAnsi="Times New Roman" w:cs="Times New Roman"/>
          <w:b/>
          <w:bCs/>
          <w:sz w:val="28"/>
          <w:szCs w:val="28"/>
        </w:rPr>
        <w:t xml:space="preserve"> </w:t>
      </w:r>
      <w:proofErr w:type="spellStart"/>
      <w:r w:rsidRPr="00516E30">
        <w:rPr>
          <w:rFonts w:ascii="Times New Roman" w:hAnsi="Times New Roman" w:cs="Times New Roman"/>
          <w:b/>
          <w:bCs/>
          <w:sz w:val="28"/>
          <w:szCs w:val="28"/>
        </w:rPr>
        <w:t>Володіна</w:t>
      </w:r>
      <w:proofErr w:type="spellEnd"/>
    </w:p>
    <w:p w:rsidR="00EF78A3" w:rsidRDefault="001455E1" w:rsidP="003868EA">
      <w:pPr>
        <w:spacing w:line="360" w:lineRule="auto"/>
        <w:jc w:val="center"/>
        <w:rPr>
          <w:rFonts w:ascii="Times New Roman" w:hAnsi="Times New Roman" w:cs="Times New Roman"/>
          <w:b/>
          <w:sz w:val="28"/>
          <w:szCs w:val="28"/>
        </w:rPr>
      </w:pPr>
      <w:r w:rsidRPr="003868EA">
        <w:rPr>
          <w:rFonts w:ascii="Times New Roman" w:hAnsi="Times New Roman" w:cs="Times New Roman"/>
          <w:b/>
          <w:sz w:val="28"/>
          <w:szCs w:val="28"/>
        </w:rPr>
        <w:t>ЗЛОЧИНИ ПРОТИ  БЕЗПЕКИ РУХУ  ТА ЕКСПЛУАТАЦІЇ</w:t>
      </w:r>
      <w:r w:rsidR="00EF78A3" w:rsidRPr="003868EA">
        <w:rPr>
          <w:rFonts w:ascii="Times New Roman" w:hAnsi="Times New Roman" w:cs="Times New Roman"/>
          <w:b/>
          <w:sz w:val="28"/>
          <w:szCs w:val="28"/>
        </w:rPr>
        <w:t xml:space="preserve"> </w:t>
      </w:r>
      <w:r w:rsidRPr="003868EA">
        <w:rPr>
          <w:rFonts w:ascii="Times New Roman" w:hAnsi="Times New Roman" w:cs="Times New Roman"/>
          <w:b/>
          <w:sz w:val="28"/>
          <w:szCs w:val="28"/>
        </w:rPr>
        <w:t>ТРАНСПОРТУ</w:t>
      </w:r>
    </w:p>
    <w:p w:rsidR="00516E30" w:rsidRDefault="00516E30" w:rsidP="00516E30">
      <w:pPr>
        <w:spacing w:line="360" w:lineRule="auto"/>
        <w:jc w:val="center"/>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rPr>
        <w:t>лан лекції</w:t>
      </w:r>
      <w:bookmarkStart w:id="0" w:name="_GoBack"/>
      <w:bookmarkEnd w:id="0"/>
    </w:p>
    <w:p w:rsidR="00516E30" w:rsidRPr="003868EA" w:rsidRDefault="00516E30" w:rsidP="00516E30">
      <w:pPr>
        <w:spacing w:line="360" w:lineRule="auto"/>
        <w:jc w:val="both"/>
        <w:rPr>
          <w:rFonts w:ascii="Times New Roman" w:hAnsi="Times New Roman" w:cs="Times New Roman"/>
          <w:sz w:val="28"/>
          <w:szCs w:val="28"/>
        </w:rPr>
      </w:pPr>
      <w:r w:rsidRPr="003868EA">
        <w:rPr>
          <w:rFonts w:ascii="Times New Roman" w:hAnsi="Times New Roman" w:cs="Times New Roman"/>
          <w:sz w:val="28"/>
          <w:szCs w:val="28"/>
        </w:rPr>
        <w:t>1.  Загальна характеристика злочинів, які посягають на безпеку руху та експлуатації автотранспорту та міського електротранспорту</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286-290)</w:t>
      </w:r>
      <w:r w:rsidRPr="003868EA">
        <w:rPr>
          <w:rFonts w:ascii="Times New Roman" w:hAnsi="Times New Roman" w:cs="Times New Roman"/>
          <w:sz w:val="28"/>
          <w:szCs w:val="28"/>
        </w:rPr>
        <w:t>.</w:t>
      </w:r>
    </w:p>
    <w:p w:rsidR="00516E30" w:rsidRPr="003868EA" w:rsidRDefault="00516E30" w:rsidP="00516E30">
      <w:pPr>
        <w:spacing w:line="360" w:lineRule="auto"/>
        <w:jc w:val="both"/>
        <w:rPr>
          <w:rFonts w:ascii="Times New Roman" w:hAnsi="Times New Roman" w:cs="Times New Roman"/>
          <w:sz w:val="28"/>
          <w:szCs w:val="28"/>
        </w:rPr>
      </w:pPr>
      <w:r w:rsidRPr="003868EA">
        <w:rPr>
          <w:rFonts w:ascii="Times New Roman" w:hAnsi="Times New Roman" w:cs="Times New Roman"/>
          <w:sz w:val="28"/>
          <w:szCs w:val="28"/>
        </w:rPr>
        <w:t>2.  Порушення правил безпеки дорожнього руху або експлуатації транспорту особами, які керують транспортними засобами (ст. 286  КК ).</w:t>
      </w:r>
    </w:p>
    <w:p w:rsidR="00516E30" w:rsidRPr="003868EA" w:rsidRDefault="00516E30" w:rsidP="00516E30">
      <w:pPr>
        <w:spacing w:line="360" w:lineRule="auto"/>
        <w:jc w:val="both"/>
        <w:rPr>
          <w:rFonts w:ascii="Times New Roman" w:hAnsi="Times New Roman" w:cs="Times New Roman"/>
          <w:sz w:val="28"/>
          <w:szCs w:val="28"/>
        </w:rPr>
      </w:pPr>
      <w:r w:rsidRPr="003868EA">
        <w:rPr>
          <w:rFonts w:ascii="Times New Roman" w:hAnsi="Times New Roman" w:cs="Times New Roman"/>
          <w:sz w:val="28"/>
          <w:szCs w:val="28"/>
        </w:rPr>
        <w:t>3.  Випуск в експлуатацію технічно несправних транспортних засобів або інше порушення їх експлуатації (ст. 287  КК ).</w:t>
      </w:r>
    </w:p>
    <w:p w:rsidR="00516E30" w:rsidRDefault="00516E30" w:rsidP="00516E30">
      <w:pPr>
        <w:spacing w:line="360" w:lineRule="auto"/>
        <w:jc w:val="both"/>
        <w:rPr>
          <w:rFonts w:ascii="Times New Roman" w:hAnsi="Times New Roman" w:cs="Times New Roman"/>
          <w:sz w:val="28"/>
          <w:szCs w:val="28"/>
        </w:rPr>
      </w:pPr>
      <w:r w:rsidRPr="003868EA">
        <w:rPr>
          <w:rFonts w:ascii="Times New Roman" w:hAnsi="Times New Roman" w:cs="Times New Roman"/>
          <w:sz w:val="28"/>
          <w:szCs w:val="28"/>
        </w:rPr>
        <w:t>4.  Незаконне заволодіння транспортним засобом (ст. 289  КК ).</w:t>
      </w:r>
    </w:p>
    <w:p w:rsidR="00516E30" w:rsidRPr="003868EA" w:rsidRDefault="00516E30" w:rsidP="003868EA">
      <w:pPr>
        <w:spacing w:line="360" w:lineRule="auto"/>
        <w:jc w:val="center"/>
        <w:rPr>
          <w:rFonts w:ascii="Times New Roman" w:hAnsi="Times New Roman" w:cs="Times New Roman"/>
          <w:b/>
          <w:sz w:val="28"/>
          <w:szCs w:val="28"/>
        </w:rPr>
      </w:pPr>
    </w:p>
    <w:p w:rsidR="003868EA" w:rsidRDefault="003868EA" w:rsidP="00E76A5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3868EA" w:rsidRDefault="003868EA" w:rsidP="003868EA">
      <w:pPr>
        <w:spacing w:line="360" w:lineRule="auto"/>
        <w:ind w:firstLine="708"/>
        <w:jc w:val="both"/>
        <w:rPr>
          <w:rFonts w:ascii="Times New Roman" w:hAnsi="Times New Roman" w:cs="Times New Roman"/>
          <w:sz w:val="28"/>
          <w:szCs w:val="28"/>
        </w:rPr>
      </w:pPr>
      <w:r w:rsidRPr="003868EA">
        <w:rPr>
          <w:rFonts w:ascii="Times New Roman" w:hAnsi="Times New Roman" w:cs="Times New Roman"/>
          <w:sz w:val="28"/>
          <w:szCs w:val="28"/>
        </w:rPr>
        <w:t>З метою забезпечення однакового та правильного застосування законодавства у справах про злочини проти безпеки руху та експлуатації транспорту слід ураховувати тлумачення ППВСУ № 14 від 23 грудня 2005 р. «Про практику застосування судами України законодавства про деякі злочини проти безпеки дорожнього руху та експлуатації транспорту, а також адміністративні правопорушення на транспорті».</w:t>
      </w:r>
    </w:p>
    <w:p w:rsidR="003868EA" w:rsidRPr="00EF78A3" w:rsidRDefault="003868EA" w:rsidP="003868EA">
      <w:pPr>
        <w:spacing w:line="360" w:lineRule="auto"/>
        <w:ind w:firstLine="708"/>
        <w:jc w:val="both"/>
        <w:rPr>
          <w:rFonts w:ascii="Times New Roman" w:hAnsi="Times New Roman" w:cs="Times New Roman"/>
          <w:sz w:val="28"/>
          <w:szCs w:val="28"/>
        </w:rPr>
      </w:pPr>
      <w:r w:rsidRPr="003868EA">
        <w:rPr>
          <w:rFonts w:ascii="Times New Roman" w:hAnsi="Times New Roman" w:cs="Times New Roman"/>
          <w:sz w:val="28"/>
          <w:szCs w:val="28"/>
        </w:rPr>
        <w:t xml:space="preserve">В умовах технічного прогресу збільшується потужність транспортних засобів і швидкість їх руху, що має важливе значення для розвитку суспільства. В той же час більш тяжкими стають наслідки подій, що настають через порушення правил безпеки руху та експлуатації транспорту. В сучасному світі боротьба з посяганнями на безпеку руху та експлуатації транспорту набуває особливого значення, про що свідчить виділення </w:t>
      </w:r>
      <w:r w:rsidR="00F64C52">
        <w:rPr>
          <w:rFonts w:ascii="Times New Roman" w:hAnsi="Times New Roman" w:cs="Times New Roman"/>
          <w:sz w:val="28"/>
          <w:szCs w:val="28"/>
        </w:rPr>
        <w:t>цих злочинів у самостійний розділ</w:t>
      </w:r>
      <w:r w:rsidRPr="003868EA">
        <w:rPr>
          <w:rFonts w:ascii="Times New Roman" w:hAnsi="Times New Roman" w:cs="Times New Roman"/>
          <w:sz w:val="28"/>
          <w:szCs w:val="28"/>
        </w:rPr>
        <w:t xml:space="preserve"> ХІ Особливої частини КК.</w:t>
      </w:r>
    </w:p>
    <w:p w:rsidR="005402A4" w:rsidRDefault="003868EA" w:rsidP="004D3E9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Під </w:t>
      </w:r>
      <w:r>
        <w:rPr>
          <w:rFonts w:ascii="Times New Roman" w:hAnsi="Times New Roman" w:cs="Times New Roman"/>
          <w:b/>
          <w:sz w:val="28"/>
          <w:szCs w:val="28"/>
        </w:rPr>
        <w:t>транспортними злочинами</w:t>
      </w:r>
      <w:r>
        <w:rPr>
          <w:rFonts w:ascii="Times New Roman" w:hAnsi="Times New Roman" w:cs="Times New Roman"/>
          <w:sz w:val="28"/>
          <w:szCs w:val="28"/>
        </w:rPr>
        <w:t xml:space="preserve"> </w:t>
      </w:r>
      <w:r w:rsidR="004D3E98">
        <w:rPr>
          <w:rFonts w:ascii="Times New Roman" w:hAnsi="Times New Roman" w:cs="Times New Roman"/>
          <w:sz w:val="28"/>
          <w:szCs w:val="28"/>
        </w:rPr>
        <w:t xml:space="preserve">слід розуміти </w:t>
      </w:r>
      <w:r w:rsidR="004D3E98" w:rsidRPr="004D3E98">
        <w:rPr>
          <w:rFonts w:ascii="Times New Roman" w:hAnsi="Times New Roman" w:cs="Times New Roman"/>
          <w:b/>
          <w:i/>
          <w:sz w:val="28"/>
          <w:szCs w:val="28"/>
        </w:rPr>
        <w:t>передбачені кримінальним законом суспільно небезпечні діяння, що посягають на безпеку руху та е</w:t>
      </w:r>
      <w:r w:rsidR="004D3E98">
        <w:rPr>
          <w:rFonts w:ascii="Times New Roman" w:hAnsi="Times New Roman" w:cs="Times New Roman"/>
          <w:b/>
          <w:i/>
          <w:sz w:val="28"/>
          <w:szCs w:val="28"/>
        </w:rPr>
        <w:t>ксплуатації усіх видів механі</w:t>
      </w:r>
      <w:r w:rsidR="004D3E98" w:rsidRPr="004D3E98">
        <w:rPr>
          <w:rFonts w:ascii="Times New Roman" w:hAnsi="Times New Roman" w:cs="Times New Roman"/>
          <w:b/>
          <w:i/>
          <w:sz w:val="28"/>
          <w:szCs w:val="28"/>
        </w:rPr>
        <w:t>чного транспорту, а також магістрального трубопровідного транспорту</w:t>
      </w:r>
      <w:r w:rsidR="004D3E98">
        <w:rPr>
          <w:rFonts w:ascii="Times New Roman" w:hAnsi="Times New Roman" w:cs="Times New Roman"/>
          <w:sz w:val="28"/>
          <w:szCs w:val="28"/>
        </w:rPr>
        <w:t xml:space="preserve">. </w:t>
      </w:r>
    </w:p>
    <w:p w:rsidR="005402A4" w:rsidRDefault="003868EA" w:rsidP="003868E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Слід зазначити, що </w:t>
      </w:r>
      <w:r w:rsidR="005402A4">
        <w:rPr>
          <w:rFonts w:ascii="Times New Roman" w:hAnsi="Times New Roman" w:cs="Times New Roman"/>
          <w:sz w:val="28"/>
          <w:szCs w:val="28"/>
        </w:rPr>
        <w:t xml:space="preserve"> </w:t>
      </w:r>
      <w:r w:rsidR="00F64C52">
        <w:rPr>
          <w:rFonts w:ascii="Times New Roman" w:hAnsi="Times New Roman" w:cs="Times New Roman"/>
          <w:sz w:val="28"/>
          <w:szCs w:val="28"/>
        </w:rPr>
        <w:t xml:space="preserve">в </w:t>
      </w:r>
      <w:r w:rsidR="005402A4">
        <w:rPr>
          <w:rFonts w:ascii="Times New Roman" w:hAnsi="Times New Roman" w:cs="Times New Roman"/>
          <w:sz w:val="28"/>
          <w:szCs w:val="28"/>
        </w:rPr>
        <w:t>розділі Х</w:t>
      </w:r>
      <w:r w:rsidR="005402A4">
        <w:rPr>
          <w:rFonts w:ascii="Times New Roman" w:hAnsi="Times New Roman" w:cs="Times New Roman"/>
          <w:sz w:val="28"/>
          <w:szCs w:val="28"/>
          <w:lang w:val="en-US"/>
        </w:rPr>
        <w:t>I</w:t>
      </w:r>
      <w:r w:rsidR="005402A4">
        <w:rPr>
          <w:rFonts w:ascii="Times New Roman" w:hAnsi="Times New Roman" w:cs="Times New Roman"/>
          <w:sz w:val="28"/>
          <w:szCs w:val="28"/>
        </w:rPr>
        <w:t xml:space="preserve"> Особливої частини КК ці злочини розміщені в певній системі. </w:t>
      </w:r>
      <w:r w:rsidRPr="003868EA">
        <w:rPr>
          <w:rFonts w:ascii="Times New Roman" w:hAnsi="Times New Roman" w:cs="Times New Roman"/>
          <w:sz w:val="28"/>
          <w:szCs w:val="28"/>
        </w:rPr>
        <w:t>Розміщення транспортних з</w:t>
      </w:r>
      <w:r>
        <w:rPr>
          <w:rFonts w:ascii="Times New Roman" w:hAnsi="Times New Roman" w:cs="Times New Roman"/>
          <w:sz w:val="28"/>
          <w:szCs w:val="28"/>
        </w:rPr>
        <w:t xml:space="preserve">лочинів за певною системою дає </w:t>
      </w:r>
      <w:r w:rsidRPr="003868EA">
        <w:rPr>
          <w:rFonts w:ascii="Times New Roman" w:hAnsi="Times New Roman" w:cs="Times New Roman"/>
          <w:sz w:val="28"/>
          <w:szCs w:val="28"/>
        </w:rPr>
        <w:t xml:space="preserve">можливість більш правильно конструювати </w:t>
      </w:r>
      <w:r>
        <w:rPr>
          <w:rFonts w:ascii="Times New Roman" w:hAnsi="Times New Roman" w:cs="Times New Roman"/>
          <w:sz w:val="28"/>
          <w:szCs w:val="28"/>
        </w:rPr>
        <w:t>санкції цих статей, що підвищує</w:t>
      </w:r>
      <w:r w:rsidRPr="003868EA">
        <w:rPr>
          <w:rFonts w:ascii="Times New Roman" w:hAnsi="Times New Roman" w:cs="Times New Roman"/>
          <w:sz w:val="28"/>
          <w:szCs w:val="28"/>
        </w:rPr>
        <w:t xml:space="preserve"> ефективність кримінально-правових заходів бороть</w:t>
      </w:r>
      <w:r>
        <w:rPr>
          <w:rFonts w:ascii="Times New Roman" w:hAnsi="Times New Roman" w:cs="Times New Roman"/>
          <w:sz w:val="28"/>
          <w:szCs w:val="28"/>
        </w:rPr>
        <w:t>би з цими посяганнями, поліпшує</w:t>
      </w:r>
      <w:r w:rsidRPr="003868EA">
        <w:rPr>
          <w:rFonts w:ascii="Times New Roman" w:hAnsi="Times New Roman" w:cs="Times New Roman"/>
          <w:sz w:val="28"/>
          <w:szCs w:val="28"/>
        </w:rPr>
        <w:t xml:space="preserve"> статистичний облік цих злочинів тощо. </w:t>
      </w:r>
      <w:r w:rsidR="005402A4">
        <w:rPr>
          <w:rFonts w:ascii="Times New Roman" w:hAnsi="Times New Roman" w:cs="Times New Roman"/>
          <w:sz w:val="28"/>
          <w:szCs w:val="28"/>
        </w:rPr>
        <w:t xml:space="preserve">При цьому враховується тяжкість злочину, а також види транспорту, на яких </w:t>
      </w:r>
      <w:r>
        <w:rPr>
          <w:rFonts w:ascii="Times New Roman" w:hAnsi="Times New Roman" w:cs="Times New Roman"/>
          <w:sz w:val="28"/>
          <w:szCs w:val="28"/>
        </w:rPr>
        <w:t>вони вчиняються. Система транспортних злочинів</w:t>
      </w:r>
      <w:r w:rsidR="004D3E98">
        <w:rPr>
          <w:rFonts w:ascii="Times New Roman" w:hAnsi="Times New Roman" w:cs="Times New Roman"/>
          <w:sz w:val="28"/>
          <w:szCs w:val="28"/>
        </w:rPr>
        <w:t xml:space="preserve"> складається з трьох груп: Це</w:t>
      </w:r>
      <w:r w:rsidR="005402A4">
        <w:rPr>
          <w:rFonts w:ascii="Times New Roman" w:hAnsi="Times New Roman" w:cs="Times New Roman"/>
          <w:sz w:val="28"/>
          <w:szCs w:val="28"/>
        </w:rPr>
        <w:t>:</w:t>
      </w:r>
    </w:p>
    <w:p w:rsidR="005402A4" w:rsidRDefault="004D3E98" w:rsidP="005402A4">
      <w:pPr>
        <w:pStyle w:val="a3"/>
        <w:numPr>
          <w:ilvl w:val="0"/>
          <w:numId w:val="1"/>
        </w:numPr>
        <w:spacing w:line="360" w:lineRule="auto"/>
        <w:jc w:val="both"/>
        <w:rPr>
          <w:rFonts w:ascii="Times New Roman" w:hAnsi="Times New Roman" w:cs="Times New Roman"/>
          <w:sz w:val="28"/>
          <w:szCs w:val="28"/>
        </w:rPr>
      </w:pPr>
      <w:r w:rsidRPr="005402A4">
        <w:rPr>
          <w:rFonts w:ascii="Times New Roman" w:hAnsi="Times New Roman" w:cs="Times New Roman"/>
          <w:sz w:val="28"/>
          <w:szCs w:val="28"/>
        </w:rPr>
        <w:t xml:space="preserve">злочини, які вчиняються  </w:t>
      </w:r>
      <w:r w:rsidR="005402A4" w:rsidRPr="005402A4">
        <w:rPr>
          <w:rFonts w:ascii="Times New Roman" w:hAnsi="Times New Roman" w:cs="Times New Roman"/>
          <w:sz w:val="28"/>
          <w:szCs w:val="28"/>
        </w:rPr>
        <w:t>на залі</w:t>
      </w:r>
      <w:r w:rsidR="005402A4">
        <w:rPr>
          <w:rFonts w:ascii="Times New Roman" w:hAnsi="Times New Roman" w:cs="Times New Roman"/>
          <w:sz w:val="28"/>
          <w:szCs w:val="28"/>
        </w:rPr>
        <w:t xml:space="preserve">зничному, водному і повітряному </w:t>
      </w:r>
      <w:r w:rsidR="005402A4" w:rsidRPr="005402A4">
        <w:rPr>
          <w:rFonts w:ascii="Times New Roman" w:hAnsi="Times New Roman" w:cs="Times New Roman"/>
          <w:sz w:val="28"/>
          <w:szCs w:val="28"/>
        </w:rPr>
        <w:t>тран</w:t>
      </w:r>
      <w:r w:rsidRPr="005402A4">
        <w:rPr>
          <w:rFonts w:ascii="Times New Roman" w:hAnsi="Times New Roman" w:cs="Times New Roman"/>
          <w:sz w:val="28"/>
          <w:szCs w:val="28"/>
        </w:rPr>
        <w:t>с</w:t>
      </w:r>
      <w:r w:rsidR="00F64C52">
        <w:rPr>
          <w:rFonts w:ascii="Times New Roman" w:hAnsi="Times New Roman" w:cs="Times New Roman"/>
          <w:sz w:val="28"/>
          <w:szCs w:val="28"/>
        </w:rPr>
        <w:t>порті (</w:t>
      </w:r>
      <w:proofErr w:type="spellStart"/>
      <w:r w:rsidR="00F64C52">
        <w:rPr>
          <w:rFonts w:ascii="Times New Roman" w:hAnsi="Times New Roman" w:cs="Times New Roman"/>
          <w:sz w:val="28"/>
          <w:szCs w:val="28"/>
        </w:rPr>
        <w:t>ст.ст</w:t>
      </w:r>
      <w:proofErr w:type="spellEnd"/>
      <w:r w:rsidR="00F64C52">
        <w:rPr>
          <w:rFonts w:ascii="Times New Roman" w:hAnsi="Times New Roman" w:cs="Times New Roman"/>
          <w:sz w:val="28"/>
          <w:szCs w:val="28"/>
        </w:rPr>
        <w:t>. 276-285 КК);</w:t>
      </w:r>
    </w:p>
    <w:p w:rsidR="00EA34C0" w:rsidRDefault="00EA34C0" w:rsidP="005402A4">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злочини, що вчиняються на автомобільному і міському електротранспорті (</w:t>
      </w:r>
      <w:proofErr w:type="spellStart"/>
      <w:r>
        <w:rPr>
          <w:rFonts w:ascii="Times New Roman" w:hAnsi="Times New Roman" w:cs="Times New Roman"/>
          <w:sz w:val="28"/>
          <w:szCs w:val="28"/>
        </w:rPr>
        <w:t>ст.ст</w:t>
      </w:r>
      <w:proofErr w:type="spellEnd"/>
      <w:r>
        <w:rPr>
          <w:rFonts w:ascii="Times New Roman" w:hAnsi="Times New Roman" w:cs="Times New Roman"/>
          <w:sz w:val="28"/>
          <w:szCs w:val="28"/>
        </w:rPr>
        <w:t>. 286-290 КК);</w:t>
      </w:r>
    </w:p>
    <w:p w:rsidR="00EA34C0" w:rsidRDefault="00EA34C0" w:rsidP="005402A4">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 завершують цей розділ злочини, що виражаються в порушенні чинних </w:t>
      </w:r>
      <w:r w:rsidR="00840B0F">
        <w:rPr>
          <w:rFonts w:ascii="Times New Roman" w:hAnsi="Times New Roman" w:cs="Times New Roman"/>
          <w:sz w:val="28"/>
          <w:szCs w:val="28"/>
        </w:rPr>
        <w:t>на транспорті правил та в пошкодженні магістральних трубопроводів (</w:t>
      </w:r>
      <w:proofErr w:type="spellStart"/>
      <w:r w:rsidR="00840B0F">
        <w:rPr>
          <w:rFonts w:ascii="Times New Roman" w:hAnsi="Times New Roman" w:cs="Times New Roman"/>
          <w:sz w:val="28"/>
          <w:szCs w:val="28"/>
        </w:rPr>
        <w:t>ст.ст</w:t>
      </w:r>
      <w:proofErr w:type="spellEnd"/>
      <w:r w:rsidR="00840B0F">
        <w:rPr>
          <w:rFonts w:ascii="Times New Roman" w:hAnsi="Times New Roman" w:cs="Times New Roman"/>
          <w:sz w:val="28"/>
          <w:szCs w:val="28"/>
        </w:rPr>
        <w:t>. 291, 292 КК).</w:t>
      </w:r>
    </w:p>
    <w:p w:rsidR="00840B0F" w:rsidRPr="00840B0F" w:rsidRDefault="00840B0F" w:rsidP="00840B0F">
      <w:pPr>
        <w:spacing w:line="360" w:lineRule="auto"/>
        <w:jc w:val="both"/>
        <w:rPr>
          <w:rFonts w:ascii="Times New Roman" w:hAnsi="Times New Roman" w:cs="Times New Roman"/>
          <w:sz w:val="28"/>
          <w:szCs w:val="28"/>
        </w:rPr>
      </w:pPr>
    </w:p>
    <w:p w:rsidR="00840B0F" w:rsidRPr="00840B0F" w:rsidRDefault="00840B0F" w:rsidP="00EF78A3">
      <w:pPr>
        <w:spacing w:line="360" w:lineRule="auto"/>
        <w:jc w:val="both"/>
        <w:rPr>
          <w:rFonts w:ascii="Times New Roman" w:hAnsi="Times New Roman" w:cs="Times New Roman"/>
          <w:b/>
          <w:sz w:val="28"/>
          <w:szCs w:val="28"/>
        </w:rPr>
      </w:pPr>
    </w:p>
    <w:p w:rsidR="00EF78A3" w:rsidRPr="00840B0F" w:rsidRDefault="00F64504" w:rsidP="00EF78A3">
      <w:pPr>
        <w:spacing w:line="360" w:lineRule="auto"/>
        <w:jc w:val="both"/>
        <w:rPr>
          <w:rFonts w:ascii="Times New Roman" w:hAnsi="Times New Roman" w:cs="Times New Roman"/>
          <w:b/>
          <w:sz w:val="28"/>
          <w:szCs w:val="28"/>
        </w:rPr>
      </w:pPr>
      <w:r>
        <w:rPr>
          <w:rFonts w:ascii="Times New Roman" w:hAnsi="Times New Roman" w:cs="Times New Roman"/>
          <w:b/>
          <w:sz w:val="28"/>
          <w:szCs w:val="28"/>
        </w:rPr>
        <w:t>1. Загальна</w:t>
      </w:r>
      <w:r w:rsidR="00EF78A3" w:rsidRPr="00840B0F">
        <w:rPr>
          <w:rFonts w:ascii="Times New Roman" w:hAnsi="Times New Roman" w:cs="Times New Roman"/>
          <w:b/>
          <w:sz w:val="28"/>
          <w:szCs w:val="28"/>
        </w:rPr>
        <w:t xml:space="preserve"> </w:t>
      </w:r>
      <w:r w:rsidR="00840B0F">
        <w:rPr>
          <w:rFonts w:ascii="Times New Roman" w:hAnsi="Times New Roman" w:cs="Times New Roman"/>
          <w:b/>
          <w:sz w:val="28"/>
          <w:szCs w:val="28"/>
        </w:rPr>
        <w:t xml:space="preserve">характеристика </w:t>
      </w:r>
      <w:r>
        <w:rPr>
          <w:rFonts w:ascii="Times New Roman" w:hAnsi="Times New Roman" w:cs="Times New Roman"/>
          <w:b/>
          <w:sz w:val="28"/>
          <w:szCs w:val="28"/>
        </w:rPr>
        <w:t>злочинів, які</w:t>
      </w:r>
      <w:r w:rsidR="00EF78A3" w:rsidRPr="00840B0F">
        <w:rPr>
          <w:rFonts w:ascii="Times New Roman" w:hAnsi="Times New Roman" w:cs="Times New Roman"/>
          <w:b/>
          <w:sz w:val="28"/>
          <w:szCs w:val="28"/>
        </w:rPr>
        <w:t xml:space="preserve"> посягають на безпеку руху та експлуатації автотранспорту та міського електротранспорту</w:t>
      </w:r>
    </w:p>
    <w:p w:rsidR="00EF78A3" w:rsidRPr="00EF78A3" w:rsidRDefault="00EF78A3" w:rsidP="00F64C52">
      <w:pPr>
        <w:spacing w:line="360" w:lineRule="auto"/>
        <w:jc w:val="both"/>
        <w:rPr>
          <w:rFonts w:ascii="Times New Roman" w:hAnsi="Times New Roman" w:cs="Times New Roman"/>
          <w:sz w:val="28"/>
          <w:szCs w:val="28"/>
        </w:rPr>
      </w:pPr>
      <w:r w:rsidRPr="00EF78A3">
        <w:rPr>
          <w:rFonts w:ascii="Times New Roman" w:hAnsi="Times New Roman" w:cs="Times New Roman"/>
          <w:sz w:val="28"/>
          <w:szCs w:val="28"/>
        </w:rPr>
        <w:t xml:space="preserve"> </w:t>
      </w:r>
      <w:r w:rsidR="00F64C52">
        <w:rPr>
          <w:rFonts w:ascii="Times New Roman" w:hAnsi="Times New Roman" w:cs="Times New Roman"/>
          <w:sz w:val="28"/>
          <w:szCs w:val="28"/>
        </w:rPr>
        <w:tab/>
      </w:r>
      <w:r w:rsidRPr="00CF424E">
        <w:rPr>
          <w:rFonts w:ascii="Times New Roman" w:hAnsi="Times New Roman" w:cs="Times New Roman"/>
          <w:b/>
          <w:i/>
          <w:sz w:val="28"/>
          <w:szCs w:val="28"/>
        </w:rPr>
        <w:t>Родовим об’єктом</w:t>
      </w:r>
      <w:r w:rsidRPr="00EF78A3">
        <w:rPr>
          <w:rFonts w:ascii="Times New Roman" w:hAnsi="Times New Roman" w:cs="Times New Roman"/>
          <w:sz w:val="28"/>
          <w:szCs w:val="28"/>
        </w:rPr>
        <w:t xml:space="preserve"> цих злочинів є відносини, які забезпечують безпеку руху та експлуатації транспорту, що входить у єдину транспортну систему України (механічного і трубопровідного).</w:t>
      </w:r>
    </w:p>
    <w:p w:rsidR="00EF78A3" w:rsidRPr="00EF78A3" w:rsidRDefault="00EF78A3" w:rsidP="00CF424E">
      <w:pPr>
        <w:spacing w:line="360" w:lineRule="auto"/>
        <w:ind w:firstLine="708"/>
        <w:jc w:val="both"/>
        <w:rPr>
          <w:rFonts w:ascii="Times New Roman" w:hAnsi="Times New Roman" w:cs="Times New Roman"/>
          <w:sz w:val="28"/>
          <w:szCs w:val="28"/>
        </w:rPr>
      </w:pPr>
      <w:r w:rsidRPr="00CF424E">
        <w:rPr>
          <w:rFonts w:ascii="Times New Roman" w:hAnsi="Times New Roman" w:cs="Times New Roman"/>
          <w:b/>
          <w:i/>
          <w:sz w:val="28"/>
          <w:szCs w:val="28"/>
        </w:rPr>
        <w:t>Безпосередній об’єкт</w:t>
      </w:r>
      <w:r w:rsidRPr="00EF78A3">
        <w:rPr>
          <w:rFonts w:ascii="Times New Roman" w:hAnsi="Times New Roman" w:cs="Times New Roman"/>
          <w:sz w:val="28"/>
          <w:szCs w:val="28"/>
        </w:rPr>
        <w:t xml:space="preserve"> злочинів проти безпеки руху та експлуатації автотранспорту та міського електротранспорту лежить у площині родового </w:t>
      </w:r>
      <w:r w:rsidRPr="00EF78A3">
        <w:rPr>
          <w:rFonts w:ascii="Times New Roman" w:hAnsi="Times New Roman" w:cs="Times New Roman"/>
          <w:sz w:val="28"/>
          <w:szCs w:val="28"/>
        </w:rPr>
        <w:lastRenderedPageBreak/>
        <w:t>об’єкта і виражається в безпеці функціонува</w:t>
      </w:r>
      <w:r w:rsidR="00364A46">
        <w:rPr>
          <w:rFonts w:ascii="Times New Roman" w:hAnsi="Times New Roman" w:cs="Times New Roman"/>
          <w:sz w:val="28"/>
          <w:szCs w:val="28"/>
        </w:rPr>
        <w:t>ння названих видів транспорту. Д</w:t>
      </w:r>
      <w:r w:rsidRPr="00EF78A3">
        <w:rPr>
          <w:rFonts w:ascii="Times New Roman" w:hAnsi="Times New Roman" w:cs="Times New Roman"/>
          <w:sz w:val="28"/>
          <w:szCs w:val="28"/>
        </w:rPr>
        <w:t>еякі кваліфіковані склади зл</w:t>
      </w:r>
      <w:r w:rsidR="00364A46">
        <w:rPr>
          <w:rFonts w:ascii="Times New Roman" w:hAnsi="Times New Roman" w:cs="Times New Roman"/>
          <w:sz w:val="28"/>
          <w:szCs w:val="28"/>
        </w:rPr>
        <w:t>очинів, зокрема передбачений</w:t>
      </w:r>
      <w:r w:rsidRPr="00EF78A3">
        <w:rPr>
          <w:rFonts w:ascii="Times New Roman" w:hAnsi="Times New Roman" w:cs="Times New Roman"/>
          <w:sz w:val="28"/>
          <w:szCs w:val="28"/>
        </w:rPr>
        <w:t xml:space="preserve"> ст. 289 КК, мають додатковий об’єкт — життя, здоров’я та тілесну недоторканність особи</w:t>
      </w:r>
      <w:r w:rsidR="004A0198">
        <w:rPr>
          <w:rFonts w:ascii="Times New Roman" w:hAnsi="Times New Roman" w:cs="Times New Roman"/>
          <w:sz w:val="28"/>
          <w:szCs w:val="28"/>
        </w:rPr>
        <w:t>, відносини власності</w:t>
      </w:r>
      <w:r w:rsidRPr="00EF78A3">
        <w:rPr>
          <w:rFonts w:ascii="Times New Roman" w:hAnsi="Times New Roman" w:cs="Times New Roman"/>
          <w:sz w:val="28"/>
          <w:szCs w:val="28"/>
        </w:rPr>
        <w:t>.</w:t>
      </w:r>
    </w:p>
    <w:p w:rsidR="008B1002" w:rsidRDefault="00EF78A3" w:rsidP="00CF424E">
      <w:pPr>
        <w:spacing w:line="360" w:lineRule="auto"/>
        <w:ind w:firstLine="708"/>
        <w:jc w:val="both"/>
        <w:rPr>
          <w:rFonts w:ascii="Times New Roman" w:hAnsi="Times New Roman" w:cs="Times New Roman"/>
          <w:sz w:val="28"/>
          <w:szCs w:val="28"/>
        </w:rPr>
      </w:pPr>
      <w:r w:rsidRPr="00E868BF">
        <w:rPr>
          <w:rFonts w:ascii="Times New Roman" w:hAnsi="Times New Roman" w:cs="Times New Roman"/>
          <w:b/>
          <w:i/>
          <w:sz w:val="28"/>
          <w:szCs w:val="28"/>
        </w:rPr>
        <w:t>Предмет</w:t>
      </w:r>
      <w:r w:rsidRPr="00EF78A3">
        <w:rPr>
          <w:rFonts w:ascii="Times New Roman" w:hAnsi="Times New Roman" w:cs="Times New Roman"/>
          <w:sz w:val="28"/>
          <w:szCs w:val="28"/>
        </w:rPr>
        <w:t xml:space="preserve"> злочинів</w:t>
      </w:r>
      <w:r w:rsidR="00420AD1">
        <w:rPr>
          <w:rFonts w:ascii="Times New Roman" w:hAnsi="Times New Roman" w:cs="Times New Roman"/>
          <w:sz w:val="28"/>
          <w:szCs w:val="28"/>
        </w:rPr>
        <w:t xml:space="preserve">, передбачених </w:t>
      </w:r>
      <w:proofErr w:type="spellStart"/>
      <w:r w:rsidR="00420AD1">
        <w:rPr>
          <w:rFonts w:ascii="Times New Roman" w:hAnsi="Times New Roman" w:cs="Times New Roman"/>
          <w:sz w:val="28"/>
          <w:szCs w:val="28"/>
        </w:rPr>
        <w:t>ст.ст</w:t>
      </w:r>
      <w:proofErr w:type="spellEnd"/>
      <w:r w:rsidR="00420AD1">
        <w:rPr>
          <w:rFonts w:ascii="Times New Roman" w:hAnsi="Times New Roman" w:cs="Times New Roman"/>
          <w:sz w:val="28"/>
          <w:szCs w:val="28"/>
        </w:rPr>
        <w:t xml:space="preserve">. 286, 287, 289 та 290 КК, </w:t>
      </w:r>
      <w:r w:rsidRPr="00EF78A3">
        <w:rPr>
          <w:rFonts w:ascii="Times New Roman" w:hAnsi="Times New Roman" w:cs="Times New Roman"/>
          <w:sz w:val="28"/>
          <w:szCs w:val="28"/>
        </w:rPr>
        <w:t xml:space="preserve"> сформульований в примітці до ст. 286 КК — це всі види автомобілів, трактори та інші самохідні машини, трамваї і тролейбуси, а також мотоцикли та інші механічні транспортні засоби.</w:t>
      </w:r>
    </w:p>
    <w:p w:rsidR="00EF78A3" w:rsidRPr="008B1002" w:rsidRDefault="008B1002" w:rsidP="00CF42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20AD1">
        <w:rPr>
          <w:rFonts w:ascii="Times New Roman" w:hAnsi="Times New Roman" w:cs="Times New Roman"/>
          <w:sz w:val="28"/>
          <w:szCs w:val="28"/>
        </w:rPr>
        <w:t>Слід враховувати положення правових норм</w:t>
      </w:r>
      <w:r>
        <w:rPr>
          <w:rFonts w:ascii="Times New Roman" w:hAnsi="Times New Roman" w:cs="Times New Roman"/>
          <w:sz w:val="28"/>
          <w:szCs w:val="28"/>
        </w:rPr>
        <w:t xml:space="preserve">  у яких визначено </w:t>
      </w:r>
      <w:r w:rsidRPr="008B1002">
        <w:rPr>
          <w:rFonts w:ascii="Times New Roman" w:hAnsi="Times New Roman" w:cs="Times New Roman"/>
          <w:b/>
          <w:i/>
          <w:sz w:val="28"/>
          <w:szCs w:val="28"/>
          <w:u w:val="single"/>
        </w:rPr>
        <w:t>поняття «транспортні засоби»</w:t>
      </w:r>
      <w:r>
        <w:rPr>
          <w:rFonts w:ascii="Times New Roman" w:hAnsi="Times New Roman" w:cs="Times New Roman"/>
          <w:b/>
          <w:i/>
          <w:sz w:val="28"/>
          <w:szCs w:val="28"/>
          <w:u w:val="single"/>
        </w:rPr>
        <w:t xml:space="preserve"> </w:t>
      </w:r>
      <w:r>
        <w:rPr>
          <w:rFonts w:ascii="Times New Roman" w:hAnsi="Times New Roman" w:cs="Times New Roman"/>
          <w:sz w:val="28"/>
          <w:szCs w:val="28"/>
        </w:rPr>
        <w:t>, зокрема, примітки до ст. 286 КК, п. 1.10 Правил дорожнього руху, затверджених постановою КМУ від 10 жовтня 2001 р. № 1306.</w:t>
      </w:r>
    </w:p>
    <w:p w:rsidR="0091011E" w:rsidRDefault="0091011E" w:rsidP="00CF424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Серед </w:t>
      </w:r>
      <w:r w:rsidRPr="0091011E">
        <w:rPr>
          <w:rFonts w:ascii="Times New Roman" w:hAnsi="Times New Roman" w:cs="Times New Roman"/>
          <w:i/>
          <w:sz w:val="28"/>
          <w:szCs w:val="28"/>
          <w:u w:val="single"/>
        </w:rPr>
        <w:t>автомобілів</w:t>
      </w:r>
      <w:r>
        <w:rPr>
          <w:rFonts w:ascii="Times New Roman" w:hAnsi="Times New Roman" w:cs="Times New Roman"/>
          <w:sz w:val="28"/>
          <w:szCs w:val="28"/>
        </w:rPr>
        <w:t xml:space="preserve"> є вантажні і легкові, машини спеціального призначення – санітарні, пожежні, спортивні, автокрани, навантажувачі, вишки, поливальні, а також автобуси. </w:t>
      </w:r>
    </w:p>
    <w:p w:rsidR="0091011E" w:rsidRDefault="0091011E" w:rsidP="00CF424E">
      <w:pPr>
        <w:spacing w:line="360" w:lineRule="auto"/>
        <w:ind w:firstLine="708"/>
        <w:jc w:val="both"/>
        <w:rPr>
          <w:rFonts w:ascii="Times New Roman" w:hAnsi="Times New Roman" w:cs="Times New Roman"/>
          <w:sz w:val="28"/>
          <w:szCs w:val="28"/>
        </w:rPr>
      </w:pPr>
      <w:r w:rsidRPr="0091011E">
        <w:rPr>
          <w:rFonts w:ascii="Times New Roman" w:hAnsi="Times New Roman" w:cs="Times New Roman"/>
          <w:i/>
          <w:sz w:val="28"/>
          <w:szCs w:val="28"/>
          <w:u w:val="single"/>
        </w:rPr>
        <w:t>Трактори</w:t>
      </w:r>
      <w:r>
        <w:rPr>
          <w:rFonts w:ascii="Times New Roman" w:hAnsi="Times New Roman" w:cs="Times New Roman"/>
          <w:sz w:val="28"/>
          <w:szCs w:val="28"/>
        </w:rPr>
        <w:t xml:space="preserve"> – гусеничні або колісні самохідні машини, призначені для перевезення вантажів, а також виконання різноманітних робіт – сільськогосподарських, будівельних, лісових тощо.</w:t>
      </w:r>
    </w:p>
    <w:p w:rsidR="0091011E" w:rsidRDefault="0091011E" w:rsidP="00CF424E">
      <w:pPr>
        <w:spacing w:line="360" w:lineRule="auto"/>
        <w:ind w:firstLine="708"/>
        <w:jc w:val="both"/>
        <w:rPr>
          <w:rFonts w:ascii="Times New Roman" w:hAnsi="Times New Roman" w:cs="Times New Roman"/>
          <w:sz w:val="28"/>
          <w:szCs w:val="28"/>
        </w:rPr>
      </w:pPr>
      <w:r w:rsidRPr="0091011E">
        <w:rPr>
          <w:rFonts w:ascii="Times New Roman" w:hAnsi="Times New Roman" w:cs="Times New Roman"/>
          <w:i/>
          <w:sz w:val="28"/>
          <w:szCs w:val="28"/>
          <w:u w:val="single"/>
        </w:rPr>
        <w:t>Інші самохідні машини</w:t>
      </w:r>
      <w:r>
        <w:rPr>
          <w:rFonts w:ascii="Times New Roman" w:hAnsi="Times New Roman" w:cs="Times New Roman"/>
          <w:i/>
          <w:sz w:val="28"/>
          <w:szCs w:val="28"/>
          <w:u w:val="single"/>
        </w:rPr>
        <w:t xml:space="preserve"> </w:t>
      </w:r>
      <w:r>
        <w:rPr>
          <w:rFonts w:ascii="Times New Roman" w:hAnsi="Times New Roman" w:cs="Times New Roman"/>
          <w:sz w:val="28"/>
          <w:szCs w:val="28"/>
        </w:rPr>
        <w:t xml:space="preserve">призначені для будівельних, дорожніх, сільськогосподарських та інших робіт – грейдери, комбайни, бульдозери, крани, екскаватори і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xml:space="preserve">. </w:t>
      </w:r>
    </w:p>
    <w:p w:rsidR="0091011E" w:rsidRDefault="0091011E" w:rsidP="00CF424E">
      <w:pPr>
        <w:spacing w:line="360" w:lineRule="auto"/>
        <w:ind w:firstLine="708"/>
        <w:jc w:val="both"/>
        <w:rPr>
          <w:rFonts w:ascii="Times New Roman" w:hAnsi="Times New Roman" w:cs="Times New Roman"/>
          <w:sz w:val="28"/>
          <w:szCs w:val="28"/>
        </w:rPr>
      </w:pPr>
      <w:r w:rsidRPr="00580BBC">
        <w:rPr>
          <w:rFonts w:ascii="Times New Roman" w:hAnsi="Times New Roman" w:cs="Times New Roman"/>
          <w:i/>
          <w:sz w:val="28"/>
          <w:szCs w:val="28"/>
          <w:u w:val="single"/>
        </w:rPr>
        <w:t>Трамваї і тролейбуси</w:t>
      </w:r>
      <w:r>
        <w:rPr>
          <w:rFonts w:ascii="Times New Roman" w:hAnsi="Times New Roman" w:cs="Times New Roman"/>
          <w:sz w:val="28"/>
          <w:szCs w:val="28"/>
        </w:rPr>
        <w:t xml:space="preserve"> (пасажирські, вантажні, колієукладальні, ремонтні, спеціального обслуговування) належать до міського електротранспорту і </w:t>
      </w:r>
      <w:r w:rsidR="00580BBC">
        <w:rPr>
          <w:rFonts w:ascii="Times New Roman" w:hAnsi="Times New Roman" w:cs="Times New Roman"/>
          <w:sz w:val="28"/>
          <w:szCs w:val="28"/>
        </w:rPr>
        <w:t>їх рух здійснюється відповідно д</w:t>
      </w:r>
      <w:r>
        <w:rPr>
          <w:rFonts w:ascii="Times New Roman" w:hAnsi="Times New Roman" w:cs="Times New Roman"/>
          <w:sz w:val="28"/>
          <w:szCs w:val="28"/>
        </w:rPr>
        <w:t xml:space="preserve">о Правил дорожнього руху. </w:t>
      </w:r>
    </w:p>
    <w:p w:rsidR="00580BBC" w:rsidRDefault="00580BBC" w:rsidP="00CF424E">
      <w:pPr>
        <w:spacing w:line="360" w:lineRule="auto"/>
        <w:ind w:firstLine="708"/>
        <w:jc w:val="both"/>
        <w:rPr>
          <w:rFonts w:ascii="Times New Roman" w:hAnsi="Times New Roman" w:cs="Times New Roman"/>
          <w:sz w:val="28"/>
          <w:szCs w:val="28"/>
        </w:rPr>
      </w:pPr>
      <w:r w:rsidRPr="00580BBC">
        <w:rPr>
          <w:rFonts w:ascii="Times New Roman" w:hAnsi="Times New Roman" w:cs="Times New Roman"/>
          <w:i/>
          <w:sz w:val="28"/>
          <w:szCs w:val="28"/>
          <w:u w:val="single"/>
        </w:rPr>
        <w:t xml:space="preserve">Мотоцикли </w:t>
      </w:r>
      <w:r w:rsidRPr="00580BBC">
        <w:rPr>
          <w:rFonts w:ascii="Times New Roman" w:hAnsi="Times New Roman" w:cs="Times New Roman"/>
          <w:sz w:val="28"/>
          <w:szCs w:val="28"/>
        </w:rPr>
        <w:t>(дорожні, спор</w:t>
      </w:r>
      <w:r>
        <w:rPr>
          <w:rFonts w:ascii="Times New Roman" w:hAnsi="Times New Roman" w:cs="Times New Roman"/>
          <w:sz w:val="28"/>
          <w:szCs w:val="28"/>
        </w:rPr>
        <w:t>т</w:t>
      </w:r>
      <w:r w:rsidRPr="00580BBC">
        <w:rPr>
          <w:rFonts w:ascii="Times New Roman" w:hAnsi="Times New Roman" w:cs="Times New Roman"/>
          <w:sz w:val="28"/>
          <w:szCs w:val="28"/>
        </w:rPr>
        <w:t>ивні, спеціального призн</w:t>
      </w:r>
      <w:r>
        <w:rPr>
          <w:rFonts w:ascii="Times New Roman" w:hAnsi="Times New Roman" w:cs="Times New Roman"/>
          <w:sz w:val="28"/>
          <w:szCs w:val="28"/>
        </w:rPr>
        <w:t>а</w:t>
      </w:r>
      <w:r w:rsidRPr="00580BBC">
        <w:rPr>
          <w:rFonts w:ascii="Times New Roman" w:hAnsi="Times New Roman" w:cs="Times New Roman"/>
          <w:sz w:val="28"/>
          <w:szCs w:val="28"/>
        </w:rPr>
        <w:t>чення) можуть бути з боковим причепом</w:t>
      </w:r>
      <w:r>
        <w:rPr>
          <w:rFonts w:ascii="Times New Roman" w:hAnsi="Times New Roman" w:cs="Times New Roman"/>
          <w:sz w:val="28"/>
          <w:szCs w:val="28"/>
        </w:rPr>
        <w:t xml:space="preserve"> та без нього. До них прирівнюються моторолери, </w:t>
      </w:r>
      <w:r>
        <w:rPr>
          <w:rFonts w:ascii="Times New Roman" w:hAnsi="Times New Roman" w:cs="Times New Roman"/>
          <w:sz w:val="28"/>
          <w:szCs w:val="28"/>
        </w:rPr>
        <w:lastRenderedPageBreak/>
        <w:t xml:space="preserve">мотоколяски та інші механічні транспортні засоби, дозволена максимальна маса яких не перевищує 400 кг, а також мопеди – двоколісні транспортні засоби, які мають двигун з робочим об'ємом до 50 куб. см. </w:t>
      </w:r>
    </w:p>
    <w:p w:rsidR="00580BBC" w:rsidRDefault="00580BBC" w:rsidP="00CF424E">
      <w:pPr>
        <w:spacing w:line="360" w:lineRule="auto"/>
        <w:ind w:firstLine="708"/>
        <w:jc w:val="both"/>
        <w:rPr>
          <w:rFonts w:ascii="Times New Roman" w:hAnsi="Times New Roman" w:cs="Times New Roman"/>
          <w:sz w:val="28"/>
          <w:szCs w:val="28"/>
        </w:rPr>
      </w:pPr>
      <w:r w:rsidRPr="00580BBC">
        <w:rPr>
          <w:rFonts w:ascii="Times New Roman" w:hAnsi="Times New Roman" w:cs="Times New Roman"/>
          <w:i/>
          <w:sz w:val="28"/>
          <w:szCs w:val="28"/>
          <w:u w:val="single"/>
        </w:rPr>
        <w:t>Інші механічні транспортні засоби</w:t>
      </w:r>
      <w:r w:rsidRPr="00580BBC">
        <w:rPr>
          <w:rFonts w:ascii="Times New Roman" w:hAnsi="Times New Roman" w:cs="Times New Roman"/>
          <w:sz w:val="28"/>
          <w:szCs w:val="28"/>
        </w:rPr>
        <w:t xml:space="preserve"> (всюдиходи, </w:t>
      </w:r>
      <w:proofErr w:type="spellStart"/>
      <w:r w:rsidRPr="00580BBC">
        <w:rPr>
          <w:rFonts w:ascii="Times New Roman" w:hAnsi="Times New Roman" w:cs="Times New Roman"/>
          <w:sz w:val="28"/>
          <w:szCs w:val="28"/>
        </w:rPr>
        <w:t>аєросани</w:t>
      </w:r>
      <w:proofErr w:type="spellEnd"/>
      <w:r w:rsidRPr="00580BBC">
        <w:rPr>
          <w:rFonts w:ascii="Times New Roman" w:hAnsi="Times New Roman" w:cs="Times New Roman"/>
          <w:sz w:val="28"/>
          <w:szCs w:val="28"/>
        </w:rPr>
        <w:t xml:space="preserve">, амфібії тощо) згідно з </w:t>
      </w:r>
      <w:r w:rsidRPr="00580BBC">
        <w:rPr>
          <w:rFonts w:ascii="Times New Roman" w:hAnsi="Times New Roman" w:cs="Times New Roman"/>
          <w:b/>
          <w:i/>
          <w:sz w:val="28"/>
          <w:szCs w:val="28"/>
        </w:rPr>
        <w:t>постановою КМУ</w:t>
      </w:r>
      <w:r>
        <w:rPr>
          <w:rFonts w:ascii="Times New Roman" w:hAnsi="Times New Roman" w:cs="Times New Roman"/>
          <w:b/>
          <w:i/>
          <w:sz w:val="28"/>
          <w:szCs w:val="28"/>
        </w:rPr>
        <w:t xml:space="preserve"> № 1029 від 29 вересня 2011 р. є предметом </w:t>
      </w:r>
      <w:r w:rsidRPr="00580BBC">
        <w:rPr>
          <w:rFonts w:ascii="Times New Roman" w:hAnsi="Times New Roman" w:cs="Times New Roman"/>
          <w:sz w:val="28"/>
          <w:szCs w:val="28"/>
        </w:rPr>
        <w:t>цих злочинів незалежно від робочого об</w:t>
      </w:r>
      <w:r>
        <w:rPr>
          <w:rFonts w:ascii="Times New Roman" w:hAnsi="Times New Roman" w:cs="Times New Roman"/>
          <w:sz w:val="28"/>
          <w:szCs w:val="28"/>
        </w:rPr>
        <w:t xml:space="preserve">'єму двигуна внутрішнього згорання. </w:t>
      </w:r>
    </w:p>
    <w:p w:rsidR="00580BBC" w:rsidRDefault="00580BBC" w:rsidP="00CF424E">
      <w:pPr>
        <w:spacing w:line="360" w:lineRule="auto"/>
        <w:ind w:firstLine="708"/>
        <w:jc w:val="both"/>
        <w:rPr>
          <w:rFonts w:ascii="Times New Roman" w:hAnsi="Times New Roman" w:cs="Times New Roman"/>
          <w:sz w:val="28"/>
          <w:szCs w:val="28"/>
        </w:rPr>
      </w:pPr>
      <w:r w:rsidRPr="00580BBC">
        <w:rPr>
          <w:rFonts w:ascii="Times New Roman" w:hAnsi="Times New Roman" w:cs="Times New Roman"/>
          <w:i/>
          <w:sz w:val="28"/>
          <w:szCs w:val="28"/>
          <w:u w:val="single"/>
        </w:rPr>
        <w:t xml:space="preserve">Транспортні засоби, що не є самохідними, </w:t>
      </w:r>
      <w:r>
        <w:rPr>
          <w:rFonts w:ascii="Times New Roman" w:hAnsi="Times New Roman" w:cs="Times New Roman"/>
          <w:sz w:val="28"/>
          <w:szCs w:val="28"/>
        </w:rPr>
        <w:t xml:space="preserve">а також які мають електродвигун потужністю до 3 кВт, </w:t>
      </w:r>
      <w:r w:rsidRPr="00580BBC">
        <w:rPr>
          <w:rFonts w:ascii="Times New Roman" w:hAnsi="Times New Roman" w:cs="Times New Roman"/>
          <w:b/>
          <w:i/>
          <w:sz w:val="28"/>
          <w:szCs w:val="28"/>
        </w:rPr>
        <w:t>не є предметом</w:t>
      </w:r>
      <w:r>
        <w:rPr>
          <w:rFonts w:ascii="Times New Roman" w:hAnsi="Times New Roman" w:cs="Times New Roman"/>
          <w:sz w:val="28"/>
          <w:szCs w:val="28"/>
        </w:rPr>
        <w:t xml:space="preserve"> цих злочинів.</w:t>
      </w:r>
      <w:r w:rsidR="008B1002">
        <w:rPr>
          <w:rFonts w:ascii="Times New Roman" w:hAnsi="Times New Roman" w:cs="Times New Roman"/>
          <w:sz w:val="28"/>
          <w:szCs w:val="28"/>
        </w:rPr>
        <w:t xml:space="preserve"> </w:t>
      </w:r>
    </w:p>
    <w:p w:rsidR="008B1002" w:rsidRPr="008B1002" w:rsidRDefault="008B1002" w:rsidP="00CF424E">
      <w:pPr>
        <w:spacing w:line="360" w:lineRule="auto"/>
        <w:ind w:firstLine="708"/>
        <w:jc w:val="both"/>
        <w:rPr>
          <w:rFonts w:ascii="Times New Roman" w:hAnsi="Times New Roman" w:cs="Times New Roman"/>
          <w:b/>
          <w:sz w:val="28"/>
          <w:szCs w:val="28"/>
        </w:rPr>
      </w:pPr>
      <w:r w:rsidRPr="008B1002">
        <w:rPr>
          <w:rFonts w:ascii="Times New Roman" w:hAnsi="Times New Roman" w:cs="Times New Roman"/>
          <w:b/>
          <w:sz w:val="28"/>
          <w:szCs w:val="28"/>
        </w:rPr>
        <w:t xml:space="preserve">Не є транспортними засобами </w:t>
      </w:r>
      <w:r w:rsidRPr="008B1002">
        <w:rPr>
          <w:rFonts w:ascii="Times New Roman" w:hAnsi="Times New Roman" w:cs="Times New Roman"/>
          <w:sz w:val="28"/>
          <w:szCs w:val="28"/>
        </w:rPr>
        <w:t>мо</w:t>
      </w:r>
      <w:r>
        <w:rPr>
          <w:rFonts w:ascii="Times New Roman" w:hAnsi="Times New Roman" w:cs="Times New Roman"/>
          <w:sz w:val="28"/>
          <w:szCs w:val="28"/>
        </w:rPr>
        <w:t>педи, велосипеди з двигун</w:t>
      </w:r>
      <w:r w:rsidR="00B34A1D">
        <w:rPr>
          <w:rFonts w:ascii="Times New Roman" w:hAnsi="Times New Roman" w:cs="Times New Roman"/>
          <w:sz w:val="28"/>
          <w:szCs w:val="28"/>
        </w:rPr>
        <w:t>ом</w:t>
      </w:r>
      <w:r>
        <w:rPr>
          <w:rFonts w:ascii="Times New Roman" w:hAnsi="Times New Roman" w:cs="Times New Roman"/>
          <w:sz w:val="28"/>
          <w:szCs w:val="28"/>
        </w:rPr>
        <w:t xml:space="preserve"> із робочим об'ємом до 50 куб. см., рухомий склад метрополітену, фунікулера та інших видів залізниць (пасажирські й вантажні потяги, локомотиви, дрезини тощо). </w:t>
      </w:r>
    </w:p>
    <w:p w:rsidR="00D851D1" w:rsidRDefault="00D851D1" w:rsidP="00E868B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чином, </w:t>
      </w:r>
      <w:r w:rsidRPr="00D851D1">
        <w:rPr>
          <w:rFonts w:ascii="Times New Roman" w:hAnsi="Times New Roman" w:cs="Times New Roman"/>
          <w:b/>
          <w:sz w:val="28"/>
          <w:szCs w:val="28"/>
        </w:rPr>
        <w:t xml:space="preserve">загальними ознаками </w:t>
      </w:r>
      <w:r w:rsidR="008B1002" w:rsidRPr="008B1002">
        <w:rPr>
          <w:rFonts w:ascii="Times New Roman" w:hAnsi="Times New Roman" w:cs="Times New Roman"/>
          <w:sz w:val="28"/>
          <w:szCs w:val="28"/>
        </w:rPr>
        <w:t>транспортних засобів</w:t>
      </w:r>
      <w:r w:rsidR="008B1002">
        <w:rPr>
          <w:rFonts w:ascii="Times New Roman" w:hAnsi="Times New Roman" w:cs="Times New Roman"/>
          <w:b/>
          <w:sz w:val="28"/>
          <w:szCs w:val="28"/>
        </w:rPr>
        <w:t xml:space="preserve">, </w:t>
      </w:r>
      <w:r w:rsidR="008B1002" w:rsidRPr="008B1002">
        <w:rPr>
          <w:rFonts w:ascii="Times New Roman" w:hAnsi="Times New Roman" w:cs="Times New Roman"/>
          <w:sz w:val="28"/>
          <w:szCs w:val="28"/>
        </w:rPr>
        <w:t>які</w:t>
      </w:r>
      <w:r w:rsidR="008B1002">
        <w:rPr>
          <w:rFonts w:ascii="Times New Roman" w:hAnsi="Times New Roman" w:cs="Times New Roman"/>
          <w:b/>
          <w:sz w:val="28"/>
          <w:szCs w:val="28"/>
        </w:rPr>
        <w:t xml:space="preserve"> </w:t>
      </w:r>
      <w:r w:rsidR="008B1002">
        <w:rPr>
          <w:rFonts w:ascii="Times New Roman" w:hAnsi="Times New Roman" w:cs="Times New Roman"/>
          <w:sz w:val="28"/>
          <w:szCs w:val="28"/>
        </w:rPr>
        <w:t>є предметом</w:t>
      </w:r>
      <w:r>
        <w:rPr>
          <w:rFonts w:ascii="Times New Roman" w:hAnsi="Times New Roman" w:cs="Times New Roman"/>
          <w:sz w:val="28"/>
          <w:szCs w:val="28"/>
        </w:rPr>
        <w:t xml:space="preserve"> злочинів, що аналізуються, є такі:</w:t>
      </w:r>
    </w:p>
    <w:p w:rsidR="00D851D1" w:rsidRDefault="00D851D1" w:rsidP="00E868B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F78A3" w:rsidRPr="00EF78A3">
        <w:rPr>
          <w:rFonts w:ascii="Times New Roman" w:hAnsi="Times New Roman" w:cs="Times New Roman"/>
          <w:sz w:val="28"/>
          <w:szCs w:val="28"/>
        </w:rPr>
        <w:t xml:space="preserve">1) </w:t>
      </w:r>
      <w:r w:rsidR="008B1002">
        <w:rPr>
          <w:rFonts w:ascii="Times New Roman" w:hAnsi="Times New Roman" w:cs="Times New Roman"/>
          <w:sz w:val="28"/>
          <w:szCs w:val="28"/>
        </w:rPr>
        <w:t xml:space="preserve">вони </w:t>
      </w:r>
      <w:r w:rsidR="00EF78A3" w:rsidRPr="00EF78A3">
        <w:rPr>
          <w:rFonts w:ascii="Times New Roman" w:hAnsi="Times New Roman" w:cs="Times New Roman"/>
          <w:sz w:val="28"/>
          <w:szCs w:val="28"/>
        </w:rPr>
        <w:t xml:space="preserve">мають бути самохідними дорожніми і механічними; </w:t>
      </w:r>
    </w:p>
    <w:p w:rsidR="00D851D1" w:rsidRDefault="00EF78A3" w:rsidP="00E868BF">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 xml:space="preserve">2) порядок їх руху регулюється Правилами дорожнього руху; </w:t>
      </w:r>
    </w:p>
    <w:p w:rsidR="00420AD1" w:rsidRDefault="00EF78A3" w:rsidP="00E868BF">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 xml:space="preserve">3) є майном, поводження з яким є джерелом підвищеної небезпеки; </w:t>
      </w:r>
    </w:p>
    <w:p w:rsidR="00420AD1" w:rsidRDefault="00EF78A3" w:rsidP="00E868BF">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4) підлягають державній реєстрації;</w:t>
      </w:r>
    </w:p>
    <w:p w:rsidR="00EF78A3" w:rsidRPr="00EF78A3" w:rsidRDefault="00EF78A3" w:rsidP="00E868BF">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 xml:space="preserve"> 5) потребують для керування ними досягнення особою певного віку, спеціального медичного висновку про придатність до керування, спеціального навчання й одержання права на керування.</w:t>
      </w:r>
    </w:p>
    <w:p w:rsidR="00EF78A3" w:rsidRPr="00EF78A3" w:rsidRDefault="00EF78A3" w:rsidP="00420AD1">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 xml:space="preserve">З </w:t>
      </w:r>
      <w:r w:rsidRPr="00420AD1">
        <w:rPr>
          <w:rFonts w:ascii="Times New Roman" w:hAnsi="Times New Roman" w:cs="Times New Roman"/>
          <w:b/>
          <w:sz w:val="28"/>
          <w:szCs w:val="28"/>
        </w:rPr>
        <w:t>об’єктивної сторони</w:t>
      </w:r>
      <w:r w:rsidRPr="00EF78A3">
        <w:rPr>
          <w:rFonts w:ascii="Times New Roman" w:hAnsi="Times New Roman" w:cs="Times New Roman"/>
          <w:sz w:val="28"/>
          <w:szCs w:val="28"/>
        </w:rPr>
        <w:t xml:space="preserve"> ці злочини сконструйовані по-різному. Більша частина цих посягань описана в законі як злочини з матеріальним складом, менша частина — з формальним.</w:t>
      </w:r>
    </w:p>
    <w:p w:rsidR="00EF78A3" w:rsidRPr="00EF78A3" w:rsidRDefault="00EF78A3" w:rsidP="00420AD1">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 xml:space="preserve">У злочинах з матеріальним складом об’єктивна сторона характеризується діянням, наслідками </w:t>
      </w:r>
      <w:r w:rsidR="00420AD1">
        <w:rPr>
          <w:rFonts w:ascii="Times New Roman" w:hAnsi="Times New Roman" w:cs="Times New Roman"/>
          <w:sz w:val="28"/>
          <w:szCs w:val="28"/>
        </w:rPr>
        <w:t>і причинним зв’язком між ними. Д</w:t>
      </w:r>
      <w:r w:rsidRPr="00EF78A3">
        <w:rPr>
          <w:rFonts w:ascii="Times New Roman" w:hAnsi="Times New Roman" w:cs="Times New Roman"/>
          <w:sz w:val="28"/>
          <w:szCs w:val="28"/>
        </w:rPr>
        <w:t xml:space="preserve">іяння </w:t>
      </w:r>
      <w:r w:rsidRPr="00EF78A3">
        <w:rPr>
          <w:rFonts w:ascii="Times New Roman" w:hAnsi="Times New Roman" w:cs="Times New Roman"/>
          <w:sz w:val="28"/>
          <w:szCs w:val="28"/>
        </w:rPr>
        <w:lastRenderedPageBreak/>
        <w:t xml:space="preserve">в цих злочинах виражається </w:t>
      </w:r>
      <w:r w:rsidR="00420AD1">
        <w:rPr>
          <w:rFonts w:ascii="Times New Roman" w:hAnsi="Times New Roman" w:cs="Times New Roman"/>
          <w:sz w:val="28"/>
          <w:szCs w:val="28"/>
        </w:rPr>
        <w:t>в дії або бездіяльності особи. Д</w:t>
      </w:r>
      <w:r w:rsidRPr="00EF78A3">
        <w:rPr>
          <w:rFonts w:ascii="Times New Roman" w:hAnsi="Times New Roman" w:cs="Times New Roman"/>
          <w:sz w:val="28"/>
          <w:szCs w:val="28"/>
        </w:rPr>
        <w:t>еякі злочини (наприклад, незаконне заволодіння транспортним засобом) можуть бути вчинені лише шляхом дії.</w:t>
      </w:r>
    </w:p>
    <w:p w:rsidR="00EF78A3" w:rsidRPr="00EF78A3" w:rsidRDefault="00EF78A3" w:rsidP="009F1650">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У ряді злочинів діяння виражаєт</w:t>
      </w:r>
      <w:r w:rsidR="00420AD1">
        <w:rPr>
          <w:rFonts w:ascii="Times New Roman" w:hAnsi="Times New Roman" w:cs="Times New Roman"/>
          <w:sz w:val="28"/>
          <w:szCs w:val="28"/>
        </w:rPr>
        <w:t>ься в порушенні певних правил. Ц</w:t>
      </w:r>
      <w:r w:rsidRPr="00EF78A3">
        <w:rPr>
          <w:rFonts w:ascii="Times New Roman" w:hAnsi="Times New Roman" w:cs="Times New Roman"/>
          <w:sz w:val="28"/>
          <w:szCs w:val="28"/>
        </w:rPr>
        <w:t xml:space="preserve">е означає, що диспозиції таких статей є </w:t>
      </w:r>
      <w:proofErr w:type="spellStart"/>
      <w:r w:rsidRPr="00EF78A3">
        <w:rPr>
          <w:rFonts w:ascii="Times New Roman" w:hAnsi="Times New Roman" w:cs="Times New Roman"/>
          <w:sz w:val="28"/>
          <w:szCs w:val="28"/>
        </w:rPr>
        <w:t>бланкетними</w:t>
      </w:r>
      <w:proofErr w:type="spellEnd"/>
      <w:r w:rsidRPr="00EF78A3">
        <w:rPr>
          <w:rFonts w:ascii="Times New Roman" w:hAnsi="Times New Roman" w:cs="Times New Roman"/>
          <w:sz w:val="28"/>
          <w:szCs w:val="28"/>
        </w:rPr>
        <w:t>, тому для встановлення факту порушення цих правил необхідно звертатися до відомчих нормативних актів, які регламентують поведінку працівника транспорту або іншого учасника дорожнього руху. Важливо точно визначити, які статті, пункти, параграфи нормативних актів порушені й у чому це порушення виразилося.</w:t>
      </w:r>
    </w:p>
    <w:p w:rsidR="00EF78A3" w:rsidRPr="00EF78A3" w:rsidRDefault="00EF78A3" w:rsidP="00420AD1">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 xml:space="preserve">Обов’язковою ознакою злочинів з матеріальним складом є наслідки. Наслідками у відповідних статтях КК названі: загибель одного або кількох осіб, тяжкі, середньої тяжкості тілесні ушкодження, а також значна чи велика матеріальна шкода, інші тяжкі наслідки. Відповідальність за злочини проти безпеки руху та експлуатації автотранспорту та міського електротранспорту диференційована в залежності саме від </w:t>
      </w:r>
      <w:r w:rsidR="00B34A1D">
        <w:rPr>
          <w:rFonts w:ascii="Times New Roman" w:hAnsi="Times New Roman" w:cs="Times New Roman"/>
          <w:sz w:val="28"/>
          <w:szCs w:val="28"/>
        </w:rPr>
        <w:t>тяжкості наслідків, що настали</w:t>
      </w:r>
      <w:r w:rsidRPr="00EF78A3">
        <w:rPr>
          <w:rFonts w:ascii="Times New Roman" w:hAnsi="Times New Roman" w:cs="Times New Roman"/>
          <w:sz w:val="28"/>
          <w:szCs w:val="28"/>
        </w:rPr>
        <w:t>. Тому тяжкі тілесні ушкодження, загибель одного або кількох осіб вказані в деяких статтях як кваліфікуючі обставини. Під іншими тяжкими наслідками слід розуміти тяжкі або середньої тяжкості тілесні ушкодження, а також велику матеріальну шкоду.</w:t>
      </w:r>
    </w:p>
    <w:p w:rsidR="00EF78A3" w:rsidRPr="00EF78A3" w:rsidRDefault="00EF78A3" w:rsidP="00420AD1">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Третьою обов’язковою ознакою об’єктивної сторони злочинів з матеріальним складом є причинний зв’язок між діянням і наслідками, що наступили. По справах даної категорії для її встановлення призначається експертиза.</w:t>
      </w:r>
    </w:p>
    <w:p w:rsidR="00EF78A3" w:rsidRPr="00EF78A3" w:rsidRDefault="00EF78A3" w:rsidP="00420AD1">
      <w:pPr>
        <w:spacing w:line="360" w:lineRule="auto"/>
        <w:ind w:firstLine="708"/>
        <w:jc w:val="both"/>
        <w:rPr>
          <w:rFonts w:ascii="Times New Roman" w:hAnsi="Times New Roman" w:cs="Times New Roman"/>
          <w:sz w:val="28"/>
          <w:szCs w:val="28"/>
        </w:rPr>
      </w:pPr>
      <w:r w:rsidRPr="00420AD1">
        <w:rPr>
          <w:rFonts w:ascii="Times New Roman" w:hAnsi="Times New Roman" w:cs="Times New Roman"/>
          <w:b/>
          <w:i/>
          <w:sz w:val="28"/>
          <w:szCs w:val="28"/>
        </w:rPr>
        <w:t>Суб’єктивна сторона</w:t>
      </w:r>
      <w:r w:rsidRPr="00EF78A3">
        <w:rPr>
          <w:rFonts w:ascii="Times New Roman" w:hAnsi="Times New Roman" w:cs="Times New Roman"/>
          <w:sz w:val="28"/>
          <w:szCs w:val="28"/>
        </w:rPr>
        <w:t xml:space="preserve"> злочинів проти безпеки руху та експлуатації автотранспорту та міського електротранспорту визначається в залежності від складності її об’єктивної сторони. Злочини з формальним складом вчинюються з прямим умислом. У злочинах з матеріальним складом необхідно </w:t>
      </w:r>
      <w:r w:rsidRPr="00EF78A3">
        <w:rPr>
          <w:rFonts w:ascii="Times New Roman" w:hAnsi="Times New Roman" w:cs="Times New Roman"/>
          <w:sz w:val="28"/>
          <w:szCs w:val="28"/>
        </w:rPr>
        <w:lastRenderedPageBreak/>
        <w:t>встановлювати психічне ставлення особи до діяння і його наслідків, що має важливе значення для кваліфікації і призначення покарання.</w:t>
      </w:r>
    </w:p>
    <w:p w:rsidR="00EF78A3" w:rsidRPr="00EF78A3" w:rsidRDefault="00EF78A3" w:rsidP="00420AD1">
      <w:pPr>
        <w:spacing w:line="360" w:lineRule="auto"/>
        <w:ind w:firstLine="708"/>
        <w:jc w:val="both"/>
        <w:rPr>
          <w:rFonts w:ascii="Times New Roman" w:hAnsi="Times New Roman" w:cs="Times New Roman"/>
          <w:sz w:val="28"/>
          <w:szCs w:val="28"/>
        </w:rPr>
      </w:pPr>
      <w:r w:rsidRPr="00420AD1">
        <w:rPr>
          <w:rFonts w:ascii="Times New Roman" w:hAnsi="Times New Roman" w:cs="Times New Roman"/>
          <w:b/>
          <w:i/>
          <w:sz w:val="28"/>
          <w:szCs w:val="28"/>
        </w:rPr>
        <w:t>Суб’єктом</w:t>
      </w:r>
      <w:r w:rsidRPr="00EF78A3">
        <w:rPr>
          <w:rFonts w:ascii="Times New Roman" w:hAnsi="Times New Roman" w:cs="Times New Roman"/>
          <w:sz w:val="28"/>
          <w:szCs w:val="28"/>
        </w:rPr>
        <w:t xml:space="preserve"> цих злочинів є особа</w:t>
      </w:r>
      <w:r w:rsidR="00420AD1">
        <w:rPr>
          <w:rFonts w:ascii="Times New Roman" w:hAnsi="Times New Roman" w:cs="Times New Roman"/>
          <w:sz w:val="28"/>
          <w:szCs w:val="28"/>
        </w:rPr>
        <w:t>, яка досягла 16-річного віку. Л</w:t>
      </w:r>
      <w:r w:rsidRPr="00EF78A3">
        <w:rPr>
          <w:rFonts w:ascii="Times New Roman" w:hAnsi="Times New Roman" w:cs="Times New Roman"/>
          <w:sz w:val="28"/>
          <w:szCs w:val="28"/>
        </w:rPr>
        <w:t>ише за кваліфіковані склади незаконного заволодіння транспортним засобом (частини 2 і 3 ст. 289 КК) відповід</w:t>
      </w:r>
      <w:r w:rsidR="00420AD1">
        <w:rPr>
          <w:rFonts w:ascii="Times New Roman" w:hAnsi="Times New Roman" w:cs="Times New Roman"/>
          <w:sz w:val="28"/>
          <w:szCs w:val="28"/>
        </w:rPr>
        <w:t>альність настає з 14-ти років. Д</w:t>
      </w:r>
      <w:r w:rsidRPr="00EF78A3">
        <w:rPr>
          <w:rFonts w:ascii="Times New Roman" w:hAnsi="Times New Roman" w:cs="Times New Roman"/>
          <w:sz w:val="28"/>
          <w:szCs w:val="28"/>
        </w:rPr>
        <w:t>еякі злочини може вчинити лише працівник транспорту, тобто спеціальний суб’єкт.</w:t>
      </w:r>
    </w:p>
    <w:p w:rsidR="00EF78A3" w:rsidRDefault="00EF78A3" w:rsidP="00420AD1">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 xml:space="preserve">Таким чином, під </w:t>
      </w:r>
      <w:r w:rsidRPr="00420AD1">
        <w:rPr>
          <w:rFonts w:ascii="Times New Roman" w:hAnsi="Times New Roman" w:cs="Times New Roman"/>
          <w:b/>
          <w:sz w:val="28"/>
          <w:szCs w:val="28"/>
        </w:rPr>
        <w:t>злочинами проти безпеки руху та експлуатації автотранспорту та міського електротранспорту</w:t>
      </w:r>
      <w:r w:rsidRPr="00EF78A3">
        <w:rPr>
          <w:rFonts w:ascii="Times New Roman" w:hAnsi="Times New Roman" w:cs="Times New Roman"/>
          <w:sz w:val="28"/>
          <w:szCs w:val="28"/>
        </w:rPr>
        <w:t xml:space="preserve"> слід розуміти передбачені законом про кримінальну відповідальність суспільно небезпечні діяння, що посягають на безпеку функціонування відповідних видів</w:t>
      </w:r>
      <w:r w:rsidR="0091011E">
        <w:rPr>
          <w:rFonts w:ascii="Times New Roman" w:hAnsi="Times New Roman" w:cs="Times New Roman"/>
          <w:sz w:val="28"/>
          <w:szCs w:val="28"/>
        </w:rPr>
        <w:t xml:space="preserve"> транспорту (статті 286–290</w:t>
      </w:r>
      <w:r w:rsidRPr="00EF78A3">
        <w:rPr>
          <w:rFonts w:ascii="Times New Roman" w:hAnsi="Times New Roman" w:cs="Times New Roman"/>
          <w:sz w:val="28"/>
          <w:szCs w:val="28"/>
        </w:rPr>
        <w:t xml:space="preserve"> КК).</w:t>
      </w:r>
    </w:p>
    <w:p w:rsidR="00420AD1" w:rsidRPr="00EF78A3" w:rsidRDefault="00420AD1" w:rsidP="00420AD1">
      <w:pPr>
        <w:spacing w:line="360" w:lineRule="auto"/>
        <w:ind w:firstLine="708"/>
        <w:jc w:val="both"/>
        <w:rPr>
          <w:rFonts w:ascii="Times New Roman" w:hAnsi="Times New Roman" w:cs="Times New Roman"/>
          <w:sz w:val="28"/>
          <w:szCs w:val="28"/>
        </w:rPr>
      </w:pPr>
    </w:p>
    <w:p w:rsidR="00EF78A3" w:rsidRPr="004B7827" w:rsidRDefault="00EF78A3" w:rsidP="00420AD1">
      <w:pPr>
        <w:spacing w:line="360" w:lineRule="auto"/>
        <w:ind w:firstLine="708"/>
        <w:jc w:val="both"/>
        <w:rPr>
          <w:rFonts w:ascii="Times New Roman" w:hAnsi="Times New Roman" w:cs="Times New Roman"/>
          <w:b/>
          <w:sz w:val="28"/>
          <w:szCs w:val="28"/>
        </w:rPr>
      </w:pPr>
      <w:r w:rsidRPr="004B7827">
        <w:rPr>
          <w:rFonts w:ascii="Times New Roman" w:hAnsi="Times New Roman" w:cs="Times New Roman"/>
          <w:b/>
          <w:sz w:val="28"/>
          <w:szCs w:val="28"/>
        </w:rPr>
        <w:t xml:space="preserve">2.  </w:t>
      </w:r>
      <w:r w:rsidR="00420AD1" w:rsidRPr="004B7827">
        <w:rPr>
          <w:rFonts w:ascii="Times New Roman" w:hAnsi="Times New Roman" w:cs="Times New Roman"/>
          <w:b/>
          <w:sz w:val="28"/>
          <w:szCs w:val="28"/>
        </w:rPr>
        <w:t>П</w:t>
      </w:r>
      <w:r w:rsidR="004B7827" w:rsidRPr="004B7827">
        <w:rPr>
          <w:rFonts w:ascii="Times New Roman" w:hAnsi="Times New Roman" w:cs="Times New Roman"/>
          <w:b/>
          <w:sz w:val="28"/>
          <w:szCs w:val="28"/>
        </w:rPr>
        <w:t>орушення</w:t>
      </w:r>
      <w:r w:rsidRPr="004B7827">
        <w:rPr>
          <w:rFonts w:ascii="Times New Roman" w:hAnsi="Times New Roman" w:cs="Times New Roman"/>
          <w:b/>
          <w:sz w:val="28"/>
          <w:szCs w:val="28"/>
        </w:rPr>
        <w:t xml:space="preserve"> правил  безпеки дорожнього руху або експлуатації транспорту особами,  які керують транспортними  засобами (ст. 286  КК )</w:t>
      </w:r>
      <w:r w:rsidR="004B7827" w:rsidRPr="004B7827">
        <w:rPr>
          <w:rFonts w:ascii="Times New Roman" w:hAnsi="Times New Roman" w:cs="Times New Roman"/>
          <w:b/>
          <w:sz w:val="28"/>
          <w:szCs w:val="28"/>
        </w:rPr>
        <w:t>.</w:t>
      </w:r>
    </w:p>
    <w:p w:rsidR="00EF78A3" w:rsidRPr="00EF78A3" w:rsidRDefault="00EF78A3" w:rsidP="00EF78A3">
      <w:pPr>
        <w:spacing w:line="360" w:lineRule="auto"/>
        <w:jc w:val="both"/>
        <w:rPr>
          <w:rFonts w:ascii="Times New Roman" w:hAnsi="Times New Roman" w:cs="Times New Roman"/>
          <w:sz w:val="28"/>
          <w:szCs w:val="28"/>
        </w:rPr>
      </w:pPr>
      <w:r w:rsidRPr="00EF78A3">
        <w:rPr>
          <w:rFonts w:ascii="Times New Roman" w:hAnsi="Times New Roman" w:cs="Times New Roman"/>
          <w:sz w:val="28"/>
          <w:szCs w:val="28"/>
        </w:rPr>
        <w:t xml:space="preserve"> </w:t>
      </w:r>
    </w:p>
    <w:p w:rsidR="00425F71" w:rsidRDefault="00425F71" w:rsidP="004B7827">
      <w:pPr>
        <w:spacing w:line="360" w:lineRule="auto"/>
        <w:ind w:firstLine="708"/>
        <w:jc w:val="both"/>
        <w:rPr>
          <w:rFonts w:ascii="Times New Roman" w:hAnsi="Times New Roman" w:cs="Times New Roman"/>
          <w:sz w:val="28"/>
          <w:szCs w:val="28"/>
        </w:rPr>
      </w:pPr>
      <w:r w:rsidRPr="00425F71">
        <w:rPr>
          <w:rFonts w:ascii="Times New Roman" w:hAnsi="Times New Roman" w:cs="Times New Roman"/>
          <w:b/>
          <w:i/>
          <w:sz w:val="28"/>
          <w:szCs w:val="28"/>
        </w:rPr>
        <w:t>Об'єкт</w:t>
      </w:r>
      <w:r>
        <w:rPr>
          <w:rFonts w:ascii="Times New Roman" w:hAnsi="Times New Roman" w:cs="Times New Roman"/>
          <w:sz w:val="28"/>
          <w:szCs w:val="28"/>
        </w:rPr>
        <w:t xml:space="preserve"> – </w:t>
      </w:r>
      <w:r w:rsidR="004F3B10">
        <w:rPr>
          <w:rFonts w:ascii="Times New Roman" w:hAnsi="Times New Roman" w:cs="Times New Roman"/>
          <w:sz w:val="28"/>
          <w:szCs w:val="28"/>
        </w:rPr>
        <w:t>суспільні відносини, що забезпечують безпеку функціонування автотранспорту та міського електротранспорту.</w:t>
      </w:r>
    </w:p>
    <w:p w:rsidR="00EF78A3" w:rsidRPr="00EF78A3" w:rsidRDefault="00425F71" w:rsidP="004B7827">
      <w:pPr>
        <w:spacing w:line="360" w:lineRule="auto"/>
        <w:ind w:firstLine="708"/>
        <w:jc w:val="both"/>
        <w:rPr>
          <w:rFonts w:ascii="Times New Roman" w:hAnsi="Times New Roman" w:cs="Times New Roman"/>
          <w:sz w:val="28"/>
          <w:szCs w:val="28"/>
        </w:rPr>
      </w:pPr>
      <w:r w:rsidRPr="00425F71">
        <w:rPr>
          <w:rFonts w:ascii="Times New Roman" w:hAnsi="Times New Roman" w:cs="Times New Roman"/>
          <w:b/>
          <w:i/>
          <w:sz w:val="28"/>
          <w:szCs w:val="28"/>
        </w:rPr>
        <w:t>Предмет</w:t>
      </w:r>
      <w:r>
        <w:rPr>
          <w:rFonts w:ascii="Times New Roman" w:hAnsi="Times New Roman" w:cs="Times New Roman"/>
          <w:sz w:val="28"/>
          <w:szCs w:val="28"/>
        </w:rPr>
        <w:t xml:space="preserve"> - </w:t>
      </w:r>
      <w:r w:rsidR="00EF78A3" w:rsidRPr="00EF78A3">
        <w:rPr>
          <w:rFonts w:ascii="Times New Roman" w:hAnsi="Times New Roman" w:cs="Times New Roman"/>
          <w:sz w:val="28"/>
          <w:szCs w:val="28"/>
        </w:rPr>
        <w:t xml:space="preserve">У примітці до ст. 286 КК перераховані предмети злочину — транспортні засоби, на яких може бути вчинене це посягання. </w:t>
      </w:r>
    </w:p>
    <w:p w:rsidR="00EF78A3" w:rsidRPr="00EF78A3" w:rsidRDefault="00EF78A3" w:rsidP="00425F71">
      <w:pPr>
        <w:spacing w:line="360" w:lineRule="auto"/>
        <w:ind w:firstLine="708"/>
        <w:jc w:val="both"/>
        <w:rPr>
          <w:rFonts w:ascii="Times New Roman" w:hAnsi="Times New Roman" w:cs="Times New Roman"/>
          <w:sz w:val="28"/>
          <w:szCs w:val="28"/>
        </w:rPr>
      </w:pPr>
      <w:r w:rsidRPr="00425F71">
        <w:rPr>
          <w:rFonts w:ascii="Times New Roman" w:hAnsi="Times New Roman" w:cs="Times New Roman"/>
          <w:b/>
          <w:i/>
          <w:sz w:val="28"/>
          <w:szCs w:val="28"/>
        </w:rPr>
        <w:t>Об’єктивна сторона</w:t>
      </w:r>
      <w:r w:rsidRPr="00EF78A3">
        <w:rPr>
          <w:rFonts w:ascii="Times New Roman" w:hAnsi="Times New Roman" w:cs="Times New Roman"/>
          <w:sz w:val="28"/>
          <w:szCs w:val="28"/>
        </w:rPr>
        <w:t xml:space="preserve"> злочину характеризується трьома ознаками: а) діянням; б) наслідками; в) причинним зв’язком  між діянням і наслідками.</w:t>
      </w:r>
    </w:p>
    <w:p w:rsidR="00CD0EAE" w:rsidRDefault="00425F71" w:rsidP="00425F7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00EF78A3" w:rsidRPr="00EF78A3">
        <w:rPr>
          <w:rFonts w:ascii="Times New Roman" w:hAnsi="Times New Roman" w:cs="Times New Roman"/>
          <w:sz w:val="28"/>
          <w:szCs w:val="28"/>
        </w:rPr>
        <w:t>іяння (дія чи бездіяльність) виражається в порушенні правил безпеки рух</w:t>
      </w:r>
      <w:r>
        <w:rPr>
          <w:rFonts w:ascii="Times New Roman" w:hAnsi="Times New Roman" w:cs="Times New Roman"/>
          <w:sz w:val="28"/>
          <w:szCs w:val="28"/>
        </w:rPr>
        <w:t>у або експлуатації транспорту. Д</w:t>
      </w:r>
      <w:r w:rsidR="00CD0EAE">
        <w:rPr>
          <w:rFonts w:ascii="Times New Roman" w:hAnsi="Times New Roman" w:cs="Times New Roman"/>
          <w:sz w:val="28"/>
          <w:szCs w:val="28"/>
        </w:rPr>
        <w:t>испозиція ст. 286</w:t>
      </w:r>
      <w:r w:rsidR="00EF78A3" w:rsidRPr="00EF78A3">
        <w:rPr>
          <w:rFonts w:ascii="Times New Roman" w:hAnsi="Times New Roman" w:cs="Times New Roman"/>
          <w:sz w:val="28"/>
          <w:szCs w:val="28"/>
        </w:rPr>
        <w:t xml:space="preserve"> КК є </w:t>
      </w:r>
      <w:proofErr w:type="spellStart"/>
      <w:r w:rsidR="00EF78A3" w:rsidRPr="00EF78A3">
        <w:rPr>
          <w:rFonts w:ascii="Times New Roman" w:hAnsi="Times New Roman" w:cs="Times New Roman"/>
          <w:sz w:val="28"/>
          <w:szCs w:val="28"/>
        </w:rPr>
        <w:t>бланкетною</w:t>
      </w:r>
      <w:proofErr w:type="spellEnd"/>
      <w:r w:rsidR="00EF78A3" w:rsidRPr="00EF78A3">
        <w:rPr>
          <w:rFonts w:ascii="Times New Roman" w:hAnsi="Times New Roman" w:cs="Times New Roman"/>
          <w:sz w:val="28"/>
          <w:szCs w:val="28"/>
        </w:rPr>
        <w:t xml:space="preserve">. Тому при вирішенні питання про притягнення до кримінальної відповідальності за цією статтею потрібно звертатись до нормативних актів, які регламентують порядок дорожнього руху та експлуатації механічного транспорту. </w:t>
      </w:r>
    </w:p>
    <w:p w:rsidR="00CD0EAE" w:rsidRDefault="00EF78A3" w:rsidP="00425F71">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lastRenderedPageBreak/>
        <w:t xml:space="preserve">Основним нормативним актом у сфері забезпечення безпеки дорожнього руху є Правила дорожнього руху, які затверджені постановою Кабінету Міністрів України від 10 жовтня 2001 р. № 1306. Крім того, важливе значення має Закон України «Про дорожній рух» від 30 червня 1993 р. № 3353-ХІІ. </w:t>
      </w:r>
    </w:p>
    <w:p w:rsidR="00EF78A3" w:rsidRPr="00EF78A3" w:rsidRDefault="00EF78A3" w:rsidP="00425F71">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При визначенні характеру порушення правил безпеки руху необхідно встановлювати, яку статтю чи пункт Правил порушила особа, що керувала транспортним засобом. На це звертає увагу Пленум ВСУ в п. 3 постанови «Про практику застосування судами України законодавства у справах про деякі злочини проти безпеки руху та експлуатації транспорту, а також про адміністративні правопорушення на транспорті».</w:t>
      </w:r>
    </w:p>
    <w:p w:rsidR="00EF78A3" w:rsidRPr="00EF78A3" w:rsidRDefault="00EF78A3" w:rsidP="00425F71">
      <w:pPr>
        <w:spacing w:line="360" w:lineRule="auto"/>
        <w:ind w:firstLine="708"/>
        <w:jc w:val="both"/>
        <w:rPr>
          <w:rFonts w:ascii="Times New Roman" w:hAnsi="Times New Roman" w:cs="Times New Roman"/>
          <w:sz w:val="28"/>
          <w:szCs w:val="28"/>
        </w:rPr>
      </w:pPr>
      <w:r w:rsidRPr="00CD0EAE">
        <w:rPr>
          <w:rFonts w:ascii="Times New Roman" w:hAnsi="Times New Roman" w:cs="Times New Roman"/>
          <w:b/>
          <w:i/>
          <w:sz w:val="28"/>
          <w:szCs w:val="28"/>
        </w:rPr>
        <w:t>Порушення правил безпеки руху</w:t>
      </w:r>
      <w:r w:rsidRPr="00EF78A3">
        <w:rPr>
          <w:rFonts w:ascii="Times New Roman" w:hAnsi="Times New Roman" w:cs="Times New Roman"/>
          <w:sz w:val="28"/>
          <w:szCs w:val="28"/>
        </w:rPr>
        <w:t xml:space="preserve"> може виражатися  в перевищенні швидкості, порушенні правил обгону, об’їзду перешкод, проїзду перехресть, правил користування світловими приборами, буксирування, а також їзди з причепом, проїзді на заборонений знак чи сигнал світлофора тощо. </w:t>
      </w:r>
    </w:p>
    <w:p w:rsidR="00CD0EAE" w:rsidRDefault="00EF78A3" w:rsidP="00425F71">
      <w:pPr>
        <w:spacing w:line="360" w:lineRule="auto"/>
        <w:ind w:firstLine="708"/>
        <w:jc w:val="both"/>
        <w:rPr>
          <w:rFonts w:ascii="Times New Roman" w:hAnsi="Times New Roman" w:cs="Times New Roman"/>
          <w:sz w:val="28"/>
          <w:szCs w:val="28"/>
        </w:rPr>
      </w:pPr>
      <w:r w:rsidRPr="00CD0EAE">
        <w:rPr>
          <w:rFonts w:ascii="Times New Roman" w:hAnsi="Times New Roman" w:cs="Times New Roman"/>
          <w:b/>
          <w:i/>
          <w:sz w:val="28"/>
          <w:szCs w:val="28"/>
        </w:rPr>
        <w:t>Порушення правил експлуатації</w:t>
      </w:r>
      <w:r w:rsidRPr="00EF78A3">
        <w:rPr>
          <w:rFonts w:ascii="Times New Roman" w:hAnsi="Times New Roman" w:cs="Times New Roman"/>
          <w:sz w:val="28"/>
          <w:szCs w:val="28"/>
        </w:rPr>
        <w:t xml:space="preserve"> може полягати в недотриманні водієм технічних умов експлуатації, у порушенні порядку перевезення пасажирів, у неправильному завантаженні, укладанні і закріпленні вантажів, у експлуатації технічно несправних транспортних засобів і т. ін. </w:t>
      </w:r>
    </w:p>
    <w:p w:rsidR="00EF78A3" w:rsidRPr="00EF78A3" w:rsidRDefault="00EF78A3" w:rsidP="00425F71">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 xml:space="preserve">Загальні вимоги до технічного стану транспортних засобів містить </w:t>
      </w:r>
      <w:proofErr w:type="spellStart"/>
      <w:r w:rsidRPr="00EF78A3">
        <w:rPr>
          <w:rFonts w:ascii="Times New Roman" w:hAnsi="Times New Roman" w:cs="Times New Roman"/>
          <w:sz w:val="28"/>
          <w:szCs w:val="28"/>
        </w:rPr>
        <w:t>розд</w:t>
      </w:r>
      <w:proofErr w:type="spellEnd"/>
      <w:r w:rsidRPr="00EF78A3">
        <w:rPr>
          <w:rFonts w:ascii="Times New Roman" w:hAnsi="Times New Roman" w:cs="Times New Roman"/>
          <w:sz w:val="28"/>
          <w:szCs w:val="28"/>
        </w:rPr>
        <w:t xml:space="preserve">. 31 Правил дорожнього руху. </w:t>
      </w:r>
      <w:r w:rsidR="00CD0EAE" w:rsidRPr="00CD0EAE">
        <w:rPr>
          <w:rFonts w:ascii="Times New Roman" w:hAnsi="Times New Roman" w:cs="Times New Roman"/>
          <w:b/>
          <w:sz w:val="28"/>
          <w:szCs w:val="28"/>
        </w:rPr>
        <w:t>!!!</w:t>
      </w:r>
      <w:r w:rsidR="00CD0EAE">
        <w:rPr>
          <w:rFonts w:ascii="Times New Roman" w:hAnsi="Times New Roman" w:cs="Times New Roman"/>
          <w:sz w:val="28"/>
          <w:szCs w:val="28"/>
        </w:rPr>
        <w:t xml:space="preserve"> </w:t>
      </w:r>
      <w:r w:rsidRPr="00EF78A3">
        <w:rPr>
          <w:rFonts w:ascii="Times New Roman" w:hAnsi="Times New Roman" w:cs="Times New Roman"/>
          <w:sz w:val="28"/>
          <w:szCs w:val="28"/>
        </w:rPr>
        <w:t xml:space="preserve">За статтею 286 КК кваліфікуються </w:t>
      </w:r>
      <w:r w:rsidRPr="00CD0EAE">
        <w:rPr>
          <w:rFonts w:ascii="Times New Roman" w:hAnsi="Times New Roman" w:cs="Times New Roman"/>
          <w:b/>
          <w:sz w:val="28"/>
          <w:szCs w:val="28"/>
        </w:rPr>
        <w:t>лише</w:t>
      </w:r>
      <w:r w:rsidRPr="00EF78A3">
        <w:rPr>
          <w:rFonts w:ascii="Times New Roman" w:hAnsi="Times New Roman" w:cs="Times New Roman"/>
          <w:sz w:val="28"/>
          <w:szCs w:val="28"/>
        </w:rPr>
        <w:t xml:space="preserve"> такі порушення правил експлуатації, які пов’язані з безпекою руху транспортних засобів. Тому </w:t>
      </w:r>
      <w:r w:rsidRPr="00CD0EAE">
        <w:rPr>
          <w:rFonts w:ascii="Times New Roman" w:hAnsi="Times New Roman" w:cs="Times New Roman"/>
          <w:b/>
          <w:sz w:val="28"/>
          <w:szCs w:val="28"/>
        </w:rPr>
        <w:t>не можуть</w:t>
      </w:r>
      <w:r w:rsidRPr="00EF78A3">
        <w:rPr>
          <w:rFonts w:ascii="Times New Roman" w:hAnsi="Times New Roman" w:cs="Times New Roman"/>
          <w:sz w:val="28"/>
          <w:szCs w:val="28"/>
        </w:rPr>
        <w:t xml:space="preserve"> кваліфікуватися за цією статтею порушення правил експлуатації, що</w:t>
      </w:r>
      <w:r w:rsidR="00425F71">
        <w:rPr>
          <w:rFonts w:ascii="Times New Roman" w:hAnsi="Times New Roman" w:cs="Times New Roman"/>
          <w:sz w:val="28"/>
          <w:szCs w:val="28"/>
        </w:rPr>
        <w:t xml:space="preserve"> не пов’язані з безпекою руху. Ц</w:t>
      </w:r>
      <w:r w:rsidRPr="00EF78A3">
        <w:rPr>
          <w:rFonts w:ascii="Times New Roman" w:hAnsi="Times New Roman" w:cs="Times New Roman"/>
          <w:sz w:val="28"/>
          <w:szCs w:val="28"/>
        </w:rPr>
        <w:t xml:space="preserve">е, наприклад, недотримання вимог при застосуванні видів пально-мастильних і інших матеріалів і т. ін.  Порушення  вимог законодавства про охорону праці, а також порушення правил безпеки при виконанні вантажно-розвантажувальних, сільськогосподарських, будівельних і інших робіт </w:t>
      </w:r>
      <w:r w:rsidRPr="00CD0EAE">
        <w:rPr>
          <w:rFonts w:ascii="Times New Roman" w:hAnsi="Times New Roman" w:cs="Times New Roman"/>
          <w:b/>
          <w:sz w:val="28"/>
          <w:szCs w:val="28"/>
        </w:rPr>
        <w:t>не підпадає</w:t>
      </w:r>
      <w:r w:rsidRPr="00EF78A3">
        <w:rPr>
          <w:rFonts w:ascii="Times New Roman" w:hAnsi="Times New Roman" w:cs="Times New Roman"/>
          <w:sz w:val="28"/>
          <w:szCs w:val="28"/>
        </w:rPr>
        <w:t xml:space="preserve"> під ознаки ст. 286  КК.</w:t>
      </w:r>
    </w:p>
    <w:p w:rsidR="00EF78A3" w:rsidRPr="00EF78A3" w:rsidRDefault="00CD0EAE" w:rsidP="00425F7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Зверніть увагу, що </w:t>
      </w:r>
      <w:r w:rsidR="00EF78A3" w:rsidRPr="00EF78A3">
        <w:rPr>
          <w:rFonts w:ascii="Times New Roman" w:hAnsi="Times New Roman" w:cs="Times New Roman"/>
          <w:sz w:val="28"/>
          <w:szCs w:val="28"/>
        </w:rPr>
        <w:t xml:space="preserve">Слід розрізняти транспортні засоби, які призначені </w:t>
      </w:r>
      <w:r w:rsidR="00EF78A3" w:rsidRPr="004F3B10">
        <w:rPr>
          <w:rFonts w:ascii="Times New Roman" w:hAnsi="Times New Roman" w:cs="Times New Roman"/>
          <w:i/>
          <w:sz w:val="28"/>
          <w:szCs w:val="28"/>
        </w:rPr>
        <w:t>тільки</w:t>
      </w:r>
      <w:r w:rsidR="00EF78A3" w:rsidRPr="00EF78A3">
        <w:rPr>
          <w:rFonts w:ascii="Times New Roman" w:hAnsi="Times New Roman" w:cs="Times New Roman"/>
          <w:sz w:val="28"/>
          <w:szCs w:val="28"/>
        </w:rPr>
        <w:t xml:space="preserve"> для перевезення вантажів і пасажирів, та інші самохідні машини (трактори, комбайни, бульдозери, грейдери тощо). Перші завжди рухаються згідно з Правилами дорожнього руху. Інші самохідні машини можуть використовуватися для перевезення вантажів, а також для виконання різних робіт (сільськогосподарських, дорожніх, будівельних та ін.). Якщо такі машини перебувають в транспортному стані, їхній рух здійснюється відповідно до Правил дорожнього руху. Виконання такими машинами інших робіт у процесі руху регламентується іншими правилами та інструкціями, порушення яких за певних умов може кваліфікуватись за іншими статтями КК.</w:t>
      </w:r>
    </w:p>
    <w:p w:rsidR="00EF78A3" w:rsidRPr="00EF78A3" w:rsidRDefault="004F3B10" w:rsidP="00425F7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Далі, в</w:t>
      </w:r>
      <w:r w:rsidR="00EF78A3" w:rsidRPr="00EF78A3">
        <w:rPr>
          <w:rFonts w:ascii="Times New Roman" w:hAnsi="Times New Roman" w:cs="Times New Roman"/>
          <w:sz w:val="28"/>
          <w:szCs w:val="28"/>
        </w:rPr>
        <w:t xml:space="preserve">ідповідальність за порушення правил безпеки руху та експлуатації транспортних засобів настає </w:t>
      </w:r>
      <w:r w:rsidR="00EF78A3" w:rsidRPr="003418D2">
        <w:rPr>
          <w:rFonts w:ascii="Times New Roman" w:hAnsi="Times New Roman" w:cs="Times New Roman"/>
          <w:b/>
          <w:sz w:val="28"/>
          <w:szCs w:val="28"/>
        </w:rPr>
        <w:t>незалежно від місця</w:t>
      </w:r>
      <w:r w:rsidR="00EF78A3" w:rsidRPr="00EF78A3">
        <w:rPr>
          <w:rFonts w:ascii="Times New Roman" w:hAnsi="Times New Roman" w:cs="Times New Roman"/>
          <w:sz w:val="28"/>
          <w:szCs w:val="28"/>
        </w:rPr>
        <w:t>, де було допущено порушення (магістраль, шосе, вулиця, залізничний переїзд, двір, поле, територія підприємства і т. ін.).</w:t>
      </w:r>
    </w:p>
    <w:p w:rsidR="00EF78A3" w:rsidRPr="00EF78A3" w:rsidRDefault="00425F71" w:rsidP="00425F7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00EF78A3" w:rsidRPr="00EF78A3">
        <w:rPr>
          <w:rFonts w:ascii="Times New Roman" w:hAnsi="Times New Roman" w:cs="Times New Roman"/>
          <w:sz w:val="28"/>
          <w:szCs w:val="28"/>
        </w:rPr>
        <w:t>ругою ознакою об’єктивної стор</w:t>
      </w:r>
      <w:r>
        <w:rPr>
          <w:rFonts w:ascii="Times New Roman" w:hAnsi="Times New Roman" w:cs="Times New Roman"/>
          <w:sz w:val="28"/>
          <w:szCs w:val="28"/>
        </w:rPr>
        <w:t xml:space="preserve">они є </w:t>
      </w:r>
      <w:r w:rsidRPr="003418D2">
        <w:rPr>
          <w:rFonts w:ascii="Times New Roman" w:hAnsi="Times New Roman" w:cs="Times New Roman"/>
          <w:b/>
          <w:sz w:val="28"/>
          <w:szCs w:val="28"/>
        </w:rPr>
        <w:t>суспільно небезпечні на</w:t>
      </w:r>
      <w:r w:rsidR="00EF78A3" w:rsidRPr="003418D2">
        <w:rPr>
          <w:rFonts w:ascii="Times New Roman" w:hAnsi="Times New Roman" w:cs="Times New Roman"/>
          <w:b/>
          <w:sz w:val="28"/>
          <w:szCs w:val="28"/>
        </w:rPr>
        <w:t>слідки</w:t>
      </w:r>
      <w:r w:rsidR="00EF78A3" w:rsidRPr="00EF78A3">
        <w:rPr>
          <w:rFonts w:ascii="Times New Roman" w:hAnsi="Times New Roman" w:cs="Times New Roman"/>
          <w:sz w:val="28"/>
          <w:szCs w:val="28"/>
        </w:rPr>
        <w:t>.</w:t>
      </w:r>
    </w:p>
    <w:p w:rsidR="00EF78A3" w:rsidRPr="00EF78A3" w:rsidRDefault="00EF78A3" w:rsidP="00425F71">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 xml:space="preserve">Відповідальність за ст. 286 КК диференційована залежно від тяжкості наслідків, які настали. В частині першій наслідками є середньої тяжкості тілесні ушкодження, в частині другій — тяжкі тілесні  ушкодження або загибель потерпілого, в частині третій — загибель декількох осіб. </w:t>
      </w:r>
    </w:p>
    <w:p w:rsidR="003418D2" w:rsidRDefault="00EF78A3" w:rsidP="00425F71">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 xml:space="preserve">Інколи порушення особою правил безпеки руху та експлуатації транспорту викликає наслідки, які передбачені різними частинами ст. 286 КК. У таких випадках вчинене кваліфікується лише за тією частиною статті, яка передбачає відповідальність за більш тяжкі наслідки. </w:t>
      </w:r>
    </w:p>
    <w:p w:rsidR="003418D2" w:rsidRDefault="00EF78A3" w:rsidP="00425F71">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 xml:space="preserve">При реальній сукупності злочинів, коли мали місце два і більше самостійних не пов’язаних між собою порушень, які викликали самостійні наслідки, відповідальність настає за сукупністю злочинів. </w:t>
      </w:r>
    </w:p>
    <w:p w:rsidR="00EF78A3" w:rsidRPr="00EF78A3" w:rsidRDefault="00EF78A3" w:rsidP="00425F71">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 xml:space="preserve">Якщо особа двічі порушила в різний час правила безпеки руху і в кожному з цих випадків загинула людина, то скоєне повинно кваліфікуватись </w:t>
      </w:r>
      <w:r w:rsidRPr="00EF78A3">
        <w:rPr>
          <w:rFonts w:ascii="Times New Roman" w:hAnsi="Times New Roman" w:cs="Times New Roman"/>
          <w:sz w:val="28"/>
          <w:szCs w:val="28"/>
        </w:rPr>
        <w:lastRenderedPageBreak/>
        <w:t>за ч. 2 ст. 286 КК. Якщо ж смерть двох і більше осіб є наслідком тієї самої транспортної пригоди, тобто одного або зв’язаних між собою кількох порушень правил, то відповідальність настає за ч. 3 ст. 286  КК.</w:t>
      </w:r>
    </w:p>
    <w:p w:rsidR="003418D2" w:rsidRDefault="00EF78A3" w:rsidP="00425F71">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 xml:space="preserve">Причинний зв’язок між діянням і суспільно небезпечними наслідками, що настали, є обов’язковою ознакою об’єктивної сторони цього злочину. </w:t>
      </w:r>
      <w:r w:rsidR="003418D2">
        <w:rPr>
          <w:rFonts w:ascii="Times New Roman" w:hAnsi="Times New Roman" w:cs="Times New Roman"/>
          <w:sz w:val="28"/>
          <w:szCs w:val="28"/>
        </w:rPr>
        <w:t xml:space="preserve">Для встановлення причинного зв'язку важливе значення має характер порушення. </w:t>
      </w:r>
      <w:r w:rsidRPr="00EF78A3">
        <w:rPr>
          <w:rFonts w:ascii="Times New Roman" w:hAnsi="Times New Roman" w:cs="Times New Roman"/>
          <w:sz w:val="28"/>
          <w:szCs w:val="28"/>
        </w:rPr>
        <w:t xml:space="preserve">Причиною таких наслідків можуть бути лише такі порушення, які створюють реальну можливість настання наслідків. </w:t>
      </w:r>
      <w:r w:rsidR="003418D2">
        <w:rPr>
          <w:rFonts w:ascii="Times New Roman" w:hAnsi="Times New Roman" w:cs="Times New Roman"/>
          <w:sz w:val="28"/>
          <w:szCs w:val="28"/>
        </w:rPr>
        <w:t>Це такий стан технічної системи транспорту в конкретній дорожній обстановці, який при подальшому розвитку подій і процесів перетворюється в дійсність, тобто настають суспільно небезпечні наслідки.</w:t>
      </w:r>
    </w:p>
    <w:p w:rsidR="00EF78A3" w:rsidRPr="00EF78A3" w:rsidRDefault="00EF78A3" w:rsidP="00425F71">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Певні труднощі виникають, якщо декілька пр</w:t>
      </w:r>
      <w:r w:rsidR="00E147B2">
        <w:rPr>
          <w:rFonts w:ascii="Times New Roman" w:hAnsi="Times New Roman" w:cs="Times New Roman"/>
          <w:sz w:val="28"/>
          <w:szCs w:val="28"/>
        </w:rPr>
        <w:t>ичин породжують одні наслідки. Ц</w:t>
      </w:r>
      <w:r w:rsidRPr="00EF78A3">
        <w:rPr>
          <w:rFonts w:ascii="Times New Roman" w:hAnsi="Times New Roman" w:cs="Times New Roman"/>
          <w:sz w:val="28"/>
          <w:szCs w:val="28"/>
        </w:rPr>
        <w:t>е можуть бути: неправильна поведінка інших учасників дорожнього руху, особливі погодні умови, недоліки дорожнього покриття, незадовільний технічний стан транспортного засобу тощо. В таких випадках призначаються експертизи, які допомагають встановити причинний зв’язок. Якщо наслідки знаходяться в причинному зв’язку з порушеннями, які допустили два або більше водіїв, то всі вони притягуються д</w:t>
      </w:r>
      <w:r w:rsidR="004F3B10">
        <w:rPr>
          <w:rFonts w:ascii="Times New Roman" w:hAnsi="Times New Roman" w:cs="Times New Roman"/>
          <w:sz w:val="28"/>
          <w:szCs w:val="28"/>
        </w:rPr>
        <w:t>о кримінальної відповідальності (кримінальна справа Зайцева-</w:t>
      </w:r>
      <w:proofErr w:type="spellStart"/>
      <w:r w:rsidR="004F3B10">
        <w:rPr>
          <w:rFonts w:ascii="Times New Roman" w:hAnsi="Times New Roman" w:cs="Times New Roman"/>
          <w:sz w:val="28"/>
          <w:szCs w:val="28"/>
        </w:rPr>
        <w:t>Дронов</w:t>
      </w:r>
      <w:proofErr w:type="spellEnd"/>
      <w:r w:rsidR="004F3B10">
        <w:rPr>
          <w:rFonts w:ascii="Times New Roman" w:hAnsi="Times New Roman" w:cs="Times New Roman"/>
          <w:sz w:val="28"/>
          <w:szCs w:val="28"/>
        </w:rPr>
        <w:t>)</w:t>
      </w:r>
    </w:p>
    <w:p w:rsidR="00EF78A3" w:rsidRPr="00EF78A3" w:rsidRDefault="00EF78A3" w:rsidP="00425F71">
      <w:pPr>
        <w:spacing w:line="360" w:lineRule="auto"/>
        <w:ind w:firstLine="708"/>
        <w:jc w:val="both"/>
        <w:rPr>
          <w:rFonts w:ascii="Times New Roman" w:hAnsi="Times New Roman" w:cs="Times New Roman"/>
          <w:sz w:val="28"/>
          <w:szCs w:val="28"/>
        </w:rPr>
      </w:pPr>
      <w:r w:rsidRPr="00494CF2">
        <w:rPr>
          <w:rFonts w:ascii="Times New Roman" w:hAnsi="Times New Roman" w:cs="Times New Roman"/>
          <w:b/>
          <w:sz w:val="28"/>
          <w:szCs w:val="28"/>
        </w:rPr>
        <w:t>Суб’єктивна сторона</w:t>
      </w:r>
      <w:r w:rsidRPr="00EF78A3">
        <w:rPr>
          <w:rFonts w:ascii="Times New Roman" w:hAnsi="Times New Roman" w:cs="Times New Roman"/>
          <w:sz w:val="28"/>
          <w:szCs w:val="28"/>
        </w:rPr>
        <w:t xml:space="preserve"> даного злочину визначається складністю об’єктивної сторони, яка характеризується діянням, наслідками та причинним зв’язком між ними. У зв’язку з цим психічне ставлення особи слід визначати як до факту порушення правил, так і до наслідків цього порушення. Порушення правил може бути вчинено з прямим умислом або зі злочинною </w:t>
      </w:r>
      <w:r w:rsidR="00494CF2">
        <w:rPr>
          <w:rFonts w:ascii="Times New Roman" w:hAnsi="Times New Roman" w:cs="Times New Roman"/>
          <w:sz w:val="28"/>
          <w:szCs w:val="28"/>
        </w:rPr>
        <w:t>недбалістю. Д</w:t>
      </w:r>
      <w:r w:rsidRPr="00EF78A3">
        <w:rPr>
          <w:rFonts w:ascii="Times New Roman" w:hAnsi="Times New Roman" w:cs="Times New Roman"/>
          <w:sz w:val="28"/>
          <w:szCs w:val="28"/>
        </w:rPr>
        <w:t xml:space="preserve">о наслідків порушення може бути тільки необережність (злочинна самовпевненість або недбалість). У цілому цей злочин визнається необережним. </w:t>
      </w:r>
    </w:p>
    <w:p w:rsidR="00494CF2" w:rsidRDefault="00EF78A3" w:rsidP="00425F71">
      <w:pPr>
        <w:spacing w:line="360" w:lineRule="auto"/>
        <w:ind w:firstLine="708"/>
        <w:jc w:val="both"/>
        <w:rPr>
          <w:rFonts w:ascii="Times New Roman" w:hAnsi="Times New Roman" w:cs="Times New Roman"/>
          <w:sz w:val="28"/>
          <w:szCs w:val="28"/>
        </w:rPr>
      </w:pPr>
      <w:r w:rsidRPr="00494CF2">
        <w:rPr>
          <w:rFonts w:ascii="Times New Roman" w:hAnsi="Times New Roman" w:cs="Times New Roman"/>
          <w:b/>
          <w:sz w:val="28"/>
          <w:szCs w:val="28"/>
        </w:rPr>
        <w:lastRenderedPageBreak/>
        <w:t>Суб’єктом</w:t>
      </w:r>
      <w:r w:rsidRPr="00EF78A3">
        <w:rPr>
          <w:rFonts w:ascii="Times New Roman" w:hAnsi="Times New Roman" w:cs="Times New Roman"/>
          <w:sz w:val="28"/>
          <w:szCs w:val="28"/>
        </w:rPr>
        <w:t xml:space="preserve"> злочину є особа, яка досягла 16-річного віку та керує транспортним засобом. </w:t>
      </w:r>
    </w:p>
    <w:p w:rsidR="00EF78A3" w:rsidRDefault="00EF78A3" w:rsidP="00425F71">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 xml:space="preserve">Під час навчальної їзди в автомобілях з подвійним управлінням суб’єктом злочину є інструктор, який здійснює навчання курсанта і перебуває поруч із водієм. </w:t>
      </w:r>
    </w:p>
    <w:p w:rsidR="00494CF2" w:rsidRPr="00EF78A3" w:rsidRDefault="00494CF2" w:rsidP="00425F7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притягненні до кримінальної відповідальності значення не має наявність або відсутність у водія права на управління транспортним засобом, чи є водій працівником транспортного підприємства чи власником транспортного засобу тощо. </w:t>
      </w:r>
    </w:p>
    <w:p w:rsidR="00EF78A3" w:rsidRPr="00EF78A3" w:rsidRDefault="00EF78A3" w:rsidP="00425F71">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Порушення правил безпеки руху та експлуатації транспорту інколи поєднано з вчиненням інших посягань, що має кваліфікуватися за сукупністю злочинів. Так, водій вантажівки М. із помсти виріш</w:t>
      </w:r>
      <w:r w:rsidR="004F3B10">
        <w:rPr>
          <w:rFonts w:ascii="Times New Roman" w:hAnsi="Times New Roman" w:cs="Times New Roman"/>
          <w:sz w:val="28"/>
          <w:szCs w:val="28"/>
        </w:rPr>
        <w:t>ив позбавити життя працівника по</w:t>
      </w:r>
      <w:r w:rsidRPr="00EF78A3">
        <w:rPr>
          <w:rFonts w:ascii="Times New Roman" w:hAnsi="Times New Roman" w:cs="Times New Roman"/>
          <w:sz w:val="28"/>
          <w:szCs w:val="28"/>
        </w:rPr>
        <w:t>ліції К., який помітив, що водій спрямував на нього автомобіль. К. почав тікати, перебігаючи з однієї сторони вулиці на іншу. На перехресті автомобіль наздогнав потерпілого і спричинив йому смертельні ушкодження. Одночасно було створено ав</w:t>
      </w:r>
      <w:r w:rsidR="00494CF2">
        <w:rPr>
          <w:rFonts w:ascii="Times New Roman" w:hAnsi="Times New Roman" w:cs="Times New Roman"/>
          <w:sz w:val="28"/>
          <w:szCs w:val="28"/>
        </w:rPr>
        <w:t>арійну ситуацію на перехресті. Д</w:t>
      </w:r>
      <w:r w:rsidRPr="00EF78A3">
        <w:rPr>
          <w:rFonts w:ascii="Times New Roman" w:hAnsi="Times New Roman" w:cs="Times New Roman"/>
          <w:sz w:val="28"/>
          <w:szCs w:val="28"/>
        </w:rPr>
        <w:t xml:space="preserve">ля того, щоб уникнути зіткнення, водій зустрічної </w:t>
      </w:r>
      <w:proofErr w:type="spellStart"/>
      <w:r w:rsidRPr="00EF78A3">
        <w:rPr>
          <w:rFonts w:ascii="Times New Roman" w:hAnsi="Times New Roman" w:cs="Times New Roman"/>
          <w:sz w:val="28"/>
          <w:szCs w:val="28"/>
        </w:rPr>
        <w:t>автівки</w:t>
      </w:r>
      <w:proofErr w:type="spellEnd"/>
      <w:r w:rsidRPr="00EF78A3">
        <w:rPr>
          <w:rFonts w:ascii="Times New Roman" w:hAnsi="Times New Roman" w:cs="Times New Roman"/>
          <w:sz w:val="28"/>
          <w:szCs w:val="28"/>
        </w:rPr>
        <w:t xml:space="preserve"> різко загальмував і повернув уліво, внаслідок чого були спричинені тяжкі наслідки. Водія М. було притягнуто до кримінальної відповідальності за умисне вбивство і порушення правил безпеки руху та експлуатації транспорту.</w:t>
      </w:r>
    </w:p>
    <w:p w:rsidR="00EF78A3" w:rsidRPr="00EF78A3" w:rsidRDefault="00EF78A3" w:rsidP="00425F71">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Практика свідчить, що при порушенні правил безпеки руху та експлуатації транспорту часто водій залишає місце події і не надає допомоги особам, які перебувають у небезпечному для життя стані. Внаслідок цього створюється загроза настання смерті або інших тяжких наслідків. У багатьох випадках надання допомоги травмованим особам відвертає настання смерті, зменшує тяжкість наслідків.</w:t>
      </w:r>
    </w:p>
    <w:p w:rsidR="00EF78A3" w:rsidRPr="00EF78A3" w:rsidRDefault="00EF78A3" w:rsidP="00425F71">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 xml:space="preserve">Залишення в небезпеці в таких випадках повинно інкримінуватися в вину водію автомобіля, який причетний до аварії. Якщо транспортна подія </w:t>
      </w:r>
      <w:r w:rsidRPr="00EF78A3">
        <w:rPr>
          <w:rFonts w:ascii="Times New Roman" w:hAnsi="Times New Roman" w:cs="Times New Roman"/>
          <w:sz w:val="28"/>
          <w:szCs w:val="28"/>
        </w:rPr>
        <w:lastRenderedPageBreak/>
        <w:t>сталася внаслідок порушення правил безпеки руху і експлуатації транспорту, то відповідальність настає і за злочин, передбачений ст. 286 КК. Якщо ж порушення правил не було, то відповідальність настає лише за ст. 135 КК (п. 10 зазначеної ППВСУ від 23 грудня 2005 р. № 14).</w:t>
      </w:r>
    </w:p>
    <w:p w:rsidR="00EF78A3" w:rsidRDefault="00EF78A3" w:rsidP="00425F71">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За сукупністю злочинів, передбачених статтями 286 і 289 КК, потрібно кваліфікувати діяння особи, яка незаконно заволоділа транспортним засобом і під час управління ним допустила порушення правил безпеки дорожнього руху або експлуатації  транспорту, що спричинило потерпілому вказані у ст. 286  КК наслідки.</w:t>
      </w:r>
    </w:p>
    <w:p w:rsidR="008E0153" w:rsidRDefault="008E0153" w:rsidP="008E0153">
      <w:pPr>
        <w:spacing w:line="360" w:lineRule="auto"/>
        <w:ind w:firstLine="708"/>
        <w:jc w:val="both"/>
        <w:rPr>
          <w:rFonts w:ascii="Times New Roman" w:hAnsi="Times New Roman" w:cs="Times New Roman"/>
          <w:sz w:val="28"/>
          <w:szCs w:val="28"/>
        </w:rPr>
      </w:pPr>
    </w:p>
    <w:p w:rsidR="00EF78A3" w:rsidRPr="00425F71" w:rsidRDefault="00425F71" w:rsidP="008E0153">
      <w:pPr>
        <w:spacing w:line="360" w:lineRule="auto"/>
        <w:ind w:firstLine="708"/>
        <w:jc w:val="both"/>
        <w:rPr>
          <w:rFonts w:ascii="Times New Roman" w:hAnsi="Times New Roman" w:cs="Times New Roman"/>
          <w:b/>
          <w:sz w:val="28"/>
          <w:szCs w:val="28"/>
        </w:rPr>
      </w:pPr>
      <w:r w:rsidRPr="00425F71">
        <w:rPr>
          <w:rFonts w:ascii="Times New Roman" w:hAnsi="Times New Roman" w:cs="Times New Roman"/>
          <w:b/>
          <w:sz w:val="28"/>
          <w:szCs w:val="28"/>
        </w:rPr>
        <w:t xml:space="preserve"> 3.  Випуск</w:t>
      </w:r>
      <w:r w:rsidR="00EF78A3" w:rsidRPr="00425F71">
        <w:rPr>
          <w:rFonts w:ascii="Times New Roman" w:hAnsi="Times New Roman" w:cs="Times New Roman"/>
          <w:b/>
          <w:sz w:val="28"/>
          <w:szCs w:val="28"/>
        </w:rPr>
        <w:t xml:space="preserve"> в експлуатацію технічно несправних транспортних засобів або інше порушення  їх експлуатації (ст. 287  КК )</w:t>
      </w:r>
      <w:r w:rsidRPr="00425F71">
        <w:rPr>
          <w:rFonts w:ascii="Times New Roman" w:hAnsi="Times New Roman" w:cs="Times New Roman"/>
          <w:b/>
          <w:sz w:val="28"/>
          <w:szCs w:val="28"/>
        </w:rPr>
        <w:t>.</w:t>
      </w:r>
    </w:p>
    <w:p w:rsidR="00EF78A3" w:rsidRDefault="00EF78A3" w:rsidP="00EF78A3">
      <w:pPr>
        <w:spacing w:line="360" w:lineRule="auto"/>
        <w:jc w:val="both"/>
        <w:rPr>
          <w:rFonts w:ascii="Times New Roman" w:hAnsi="Times New Roman" w:cs="Times New Roman"/>
          <w:sz w:val="28"/>
          <w:szCs w:val="28"/>
        </w:rPr>
      </w:pPr>
      <w:r w:rsidRPr="00EF78A3">
        <w:rPr>
          <w:rFonts w:ascii="Times New Roman" w:hAnsi="Times New Roman" w:cs="Times New Roman"/>
          <w:sz w:val="28"/>
          <w:szCs w:val="28"/>
        </w:rPr>
        <w:t xml:space="preserve"> </w:t>
      </w:r>
      <w:r w:rsidR="00D524CF">
        <w:rPr>
          <w:rFonts w:ascii="Times New Roman" w:hAnsi="Times New Roman" w:cs="Times New Roman"/>
          <w:sz w:val="28"/>
          <w:szCs w:val="28"/>
        </w:rPr>
        <w:tab/>
      </w:r>
      <w:r w:rsidR="008E0153">
        <w:rPr>
          <w:rFonts w:ascii="Times New Roman" w:hAnsi="Times New Roman" w:cs="Times New Roman"/>
          <w:b/>
          <w:sz w:val="28"/>
          <w:szCs w:val="28"/>
        </w:rPr>
        <w:t>Безпосередній о</w:t>
      </w:r>
      <w:r w:rsidR="00D524CF" w:rsidRPr="00E54B23">
        <w:rPr>
          <w:rFonts w:ascii="Times New Roman" w:hAnsi="Times New Roman" w:cs="Times New Roman"/>
          <w:b/>
          <w:sz w:val="28"/>
          <w:szCs w:val="28"/>
        </w:rPr>
        <w:t>б'єкт</w:t>
      </w:r>
      <w:r w:rsidR="00D524CF">
        <w:rPr>
          <w:rFonts w:ascii="Times New Roman" w:hAnsi="Times New Roman" w:cs="Times New Roman"/>
          <w:sz w:val="28"/>
          <w:szCs w:val="28"/>
        </w:rPr>
        <w:t xml:space="preserve"> цього </w:t>
      </w:r>
      <w:r w:rsidR="008E0153">
        <w:rPr>
          <w:rFonts w:ascii="Times New Roman" w:hAnsi="Times New Roman" w:cs="Times New Roman"/>
          <w:sz w:val="28"/>
          <w:szCs w:val="28"/>
        </w:rPr>
        <w:t xml:space="preserve">злочину </w:t>
      </w:r>
      <w:r w:rsidR="00D524CF">
        <w:rPr>
          <w:rFonts w:ascii="Times New Roman" w:hAnsi="Times New Roman" w:cs="Times New Roman"/>
          <w:sz w:val="28"/>
          <w:szCs w:val="28"/>
        </w:rPr>
        <w:t>суспільні відносини, що забезпечують виїзд у рейс або на лінію технічно справного транспортного засобу, допуск до керування ним особи в тверезому стані та виключають інші грубі порушення правил експлуатації, що можуть створити загрозу спричинення і часто спричиняють шкоду життю та здоров'ю громадян, власності.</w:t>
      </w:r>
    </w:p>
    <w:p w:rsidR="00D524CF" w:rsidRDefault="00D524CF" w:rsidP="00EF78A3">
      <w:pPr>
        <w:spacing w:line="360" w:lineRule="auto"/>
        <w:jc w:val="both"/>
        <w:rPr>
          <w:rFonts w:ascii="Times New Roman" w:hAnsi="Times New Roman" w:cs="Times New Roman"/>
          <w:sz w:val="28"/>
          <w:szCs w:val="28"/>
        </w:rPr>
      </w:pPr>
      <w:r>
        <w:rPr>
          <w:rFonts w:ascii="Times New Roman" w:hAnsi="Times New Roman" w:cs="Times New Roman"/>
          <w:sz w:val="28"/>
          <w:szCs w:val="28"/>
        </w:rPr>
        <w:tab/>
        <w:t>У пункті 1.5 «Правил дорожнього руху» вказано, що дії або бездіяльність учасників дорожнього руху та інших осіб не повинні створювати небезпеку чи перешкоду руху, загрожувати життю або здоров'ю громадян, задавати матеріальних збитків.</w:t>
      </w:r>
    </w:p>
    <w:p w:rsidR="008E0153" w:rsidRPr="00EF78A3" w:rsidRDefault="008E0153" w:rsidP="00EF78A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21A2B">
        <w:rPr>
          <w:rFonts w:ascii="Times New Roman" w:hAnsi="Times New Roman" w:cs="Times New Roman"/>
          <w:b/>
          <w:sz w:val="28"/>
          <w:szCs w:val="28"/>
        </w:rPr>
        <w:t>Предмет злочину</w:t>
      </w:r>
      <w:r>
        <w:rPr>
          <w:rFonts w:ascii="Times New Roman" w:hAnsi="Times New Roman" w:cs="Times New Roman"/>
          <w:sz w:val="28"/>
          <w:szCs w:val="28"/>
        </w:rPr>
        <w:t xml:space="preserve"> є тотожним предмету злочину, передбаченого ст. 286 КК.</w:t>
      </w:r>
    </w:p>
    <w:p w:rsidR="000B39D2" w:rsidRDefault="00EF78A3" w:rsidP="007F578F">
      <w:pPr>
        <w:spacing w:line="360" w:lineRule="auto"/>
        <w:ind w:firstLine="708"/>
        <w:jc w:val="both"/>
        <w:rPr>
          <w:rFonts w:ascii="Times New Roman" w:hAnsi="Times New Roman" w:cs="Times New Roman"/>
          <w:sz w:val="28"/>
          <w:szCs w:val="28"/>
        </w:rPr>
      </w:pPr>
      <w:r w:rsidRPr="00E54B23">
        <w:rPr>
          <w:rFonts w:ascii="Times New Roman" w:hAnsi="Times New Roman" w:cs="Times New Roman"/>
          <w:b/>
          <w:sz w:val="28"/>
          <w:szCs w:val="28"/>
        </w:rPr>
        <w:t>Об’єктивна сторона</w:t>
      </w:r>
      <w:r w:rsidRPr="00EF78A3">
        <w:rPr>
          <w:rFonts w:ascii="Times New Roman" w:hAnsi="Times New Roman" w:cs="Times New Roman"/>
          <w:sz w:val="28"/>
          <w:szCs w:val="28"/>
        </w:rPr>
        <w:t xml:space="preserve"> цього злочину характеризується: а) діянням</w:t>
      </w:r>
      <w:r w:rsidR="000B39D2">
        <w:rPr>
          <w:rFonts w:ascii="Times New Roman" w:hAnsi="Times New Roman" w:cs="Times New Roman"/>
          <w:sz w:val="28"/>
          <w:szCs w:val="28"/>
        </w:rPr>
        <w:t>; 2) наслідками; 3) причинним зв'язком між діянням та наслідками.</w:t>
      </w:r>
      <w:r w:rsidRPr="00EF78A3">
        <w:rPr>
          <w:rFonts w:ascii="Times New Roman" w:hAnsi="Times New Roman" w:cs="Times New Roman"/>
          <w:sz w:val="28"/>
          <w:szCs w:val="28"/>
        </w:rPr>
        <w:t xml:space="preserve"> </w:t>
      </w:r>
    </w:p>
    <w:p w:rsidR="000B39D2" w:rsidRDefault="000B39D2" w:rsidP="007F578F">
      <w:pPr>
        <w:spacing w:line="360" w:lineRule="auto"/>
        <w:ind w:firstLine="708"/>
        <w:jc w:val="both"/>
        <w:rPr>
          <w:rFonts w:ascii="Times New Roman" w:hAnsi="Times New Roman" w:cs="Times New Roman"/>
          <w:sz w:val="28"/>
          <w:szCs w:val="28"/>
        </w:rPr>
      </w:pPr>
      <w:r w:rsidRPr="000B39D2">
        <w:rPr>
          <w:rFonts w:ascii="Times New Roman" w:hAnsi="Times New Roman" w:cs="Times New Roman"/>
          <w:b/>
          <w:i/>
          <w:sz w:val="28"/>
          <w:szCs w:val="28"/>
        </w:rPr>
        <w:t>Суспільно небезпечне діяння</w:t>
      </w:r>
      <w:r>
        <w:rPr>
          <w:rFonts w:ascii="Times New Roman" w:hAnsi="Times New Roman" w:cs="Times New Roman"/>
          <w:sz w:val="28"/>
          <w:szCs w:val="28"/>
        </w:rPr>
        <w:t xml:space="preserve"> виявляється: </w:t>
      </w:r>
    </w:p>
    <w:p w:rsidR="000B39D2" w:rsidRPr="000B39D2" w:rsidRDefault="000B39D2" w:rsidP="000B39D2">
      <w:pPr>
        <w:pStyle w:val="a3"/>
        <w:numPr>
          <w:ilvl w:val="0"/>
          <w:numId w:val="2"/>
        </w:numPr>
        <w:spacing w:line="360" w:lineRule="auto"/>
        <w:jc w:val="both"/>
        <w:rPr>
          <w:rFonts w:ascii="Times New Roman" w:hAnsi="Times New Roman" w:cs="Times New Roman"/>
          <w:sz w:val="28"/>
          <w:szCs w:val="28"/>
        </w:rPr>
      </w:pPr>
      <w:r w:rsidRPr="000B39D2">
        <w:rPr>
          <w:rFonts w:ascii="Times New Roman" w:hAnsi="Times New Roman" w:cs="Times New Roman"/>
          <w:sz w:val="28"/>
          <w:szCs w:val="28"/>
        </w:rPr>
        <w:lastRenderedPageBreak/>
        <w:t xml:space="preserve">у </w:t>
      </w:r>
      <w:r w:rsidR="00EF78A3" w:rsidRPr="000B39D2">
        <w:rPr>
          <w:rFonts w:ascii="Times New Roman" w:hAnsi="Times New Roman" w:cs="Times New Roman"/>
          <w:sz w:val="28"/>
          <w:szCs w:val="28"/>
        </w:rPr>
        <w:t>випуск</w:t>
      </w:r>
      <w:r w:rsidRPr="000B39D2">
        <w:rPr>
          <w:rFonts w:ascii="Times New Roman" w:hAnsi="Times New Roman" w:cs="Times New Roman"/>
          <w:sz w:val="28"/>
          <w:szCs w:val="28"/>
        </w:rPr>
        <w:t>у</w:t>
      </w:r>
      <w:r w:rsidR="00EF78A3" w:rsidRPr="000B39D2">
        <w:rPr>
          <w:rFonts w:ascii="Times New Roman" w:hAnsi="Times New Roman" w:cs="Times New Roman"/>
          <w:sz w:val="28"/>
          <w:szCs w:val="28"/>
        </w:rPr>
        <w:t xml:space="preserve"> в експлуатацію технічно несправних </w:t>
      </w:r>
      <w:r w:rsidRPr="000B39D2">
        <w:rPr>
          <w:rFonts w:ascii="Times New Roman" w:hAnsi="Times New Roman" w:cs="Times New Roman"/>
          <w:sz w:val="28"/>
          <w:szCs w:val="28"/>
        </w:rPr>
        <w:t xml:space="preserve">транспортних </w:t>
      </w:r>
      <w:r w:rsidR="00EF78A3" w:rsidRPr="000B39D2">
        <w:rPr>
          <w:rFonts w:ascii="Times New Roman" w:hAnsi="Times New Roman" w:cs="Times New Roman"/>
          <w:sz w:val="28"/>
          <w:szCs w:val="28"/>
        </w:rPr>
        <w:t xml:space="preserve">засобів; </w:t>
      </w:r>
    </w:p>
    <w:p w:rsidR="000B39D2" w:rsidRDefault="000B39D2" w:rsidP="000B39D2">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 </w:t>
      </w:r>
      <w:r w:rsidR="00EF78A3" w:rsidRPr="000B39D2">
        <w:rPr>
          <w:rFonts w:ascii="Times New Roman" w:hAnsi="Times New Roman" w:cs="Times New Roman"/>
          <w:sz w:val="28"/>
          <w:szCs w:val="28"/>
        </w:rPr>
        <w:t>допуск</w:t>
      </w:r>
      <w:r>
        <w:rPr>
          <w:rFonts w:ascii="Times New Roman" w:hAnsi="Times New Roman" w:cs="Times New Roman"/>
          <w:sz w:val="28"/>
          <w:szCs w:val="28"/>
        </w:rPr>
        <w:t>у</w:t>
      </w:r>
      <w:r w:rsidR="00EF78A3" w:rsidRPr="000B39D2">
        <w:rPr>
          <w:rFonts w:ascii="Times New Roman" w:hAnsi="Times New Roman" w:cs="Times New Roman"/>
          <w:sz w:val="28"/>
          <w:szCs w:val="28"/>
        </w:rPr>
        <w:t xml:space="preserve"> до керування транспортним засобом особи, яка перебуває в стані алкогольного, наркотичного чи іншого сп’яніння або під впливом лікарських препаратів, що знижують її увагу та швидкість реакції, або не має права на керування транспортним засобом;</w:t>
      </w:r>
    </w:p>
    <w:p w:rsidR="00EF78A3" w:rsidRPr="000B39D2" w:rsidRDefault="000B39D2" w:rsidP="000B39D2">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в іншому грубому порушенні</w:t>
      </w:r>
      <w:r w:rsidR="00EF78A3" w:rsidRPr="000B39D2">
        <w:rPr>
          <w:rFonts w:ascii="Times New Roman" w:hAnsi="Times New Roman" w:cs="Times New Roman"/>
          <w:sz w:val="28"/>
          <w:szCs w:val="28"/>
        </w:rPr>
        <w:t xml:space="preserve"> правил експлуатації транспорту, що убезпеч</w:t>
      </w:r>
      <w:r>
        <w:rPr>
          <w:rFonts w:ascii="Times New Roman" w:hAnsi="Times New Roman" w:cs="Times New Roman"/>
          <w:sz w:val="28"/>
          <w:szCs w:val="28"/>
        </w:rPr>
        <w:t>ують дорожній рух.</w:t>
      </w:r>
    </w:p>
    <w:p w:rsidR="000B39D2" w:rsidRDefault="00EF78A3" w:rsidP="000B39D2">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 xml:space="preserve">Під </w:t>
      </w:r>
      <w:r w:rsidRPr="000B39D2">
        <w:rPr>
          <w:rFonts w:ascii="Times New Roman" w:hAnsi="Times New Roman" w:cs="Times New Roman"/>
          <w:b/>
          <w:i/>
          <w:sz w:val="28"/>
          <w:szCs w:val="28"/>
        </w:rPr>
        <w:t>випуском в експлуатацію</w:t>
      </w:r>
      <w:r w:rsidRPr="00EF78A3">
        <w:rPr>
          <w:rFonts w:ascii="Times New Roman" w:hAnsi="Times New Roman" w:cs="Times New Roman"/>
          <w:sz w:val="28"/>
          <w:szCs w:val="28"/>
        </w:rPr>
        <w:t xml:space="preserve"> </w:t>
      </w:r>
      <w:r w:rsidR="000B39D2">
        <w:rPr>
          <w:rFonts w:ascii="Times New Roman" w:hAnsi="Times New Roman" w:cs="Times New Roman"/>
          <w:sz w:val="28"/>
          <w:szCs w:val="28"/>
        </w:rPr>
        <w:t xml:space="preserve">завідомо </w:t>
      </w:r>
      <w:r w:rsidRPr="00EF78A3">
        <w:rPr>
          <w:rFonts w:ascii="Times New Roman" w:hAnsi="Times New Roman" w:cs="Times New Roman"/>
          <w:sz w:val="28"/>
          <w:szCs w:val="28"/>
        </w:rPr>
        <w:t>технічно несправних транспортних засобів розуміють усну чи письмову згоду, розпорядження, вказівку особи, відповідальної за технічний стан чи експлуатацію транспортних засобів, про використання у сфері дорожнього руху за цільовим призначенням</w:t>
      </w:r>
      <w:r w:rsidR="000B39D2">
        <w:rPr>
          <w:rFonts w:ascii="Times New Roman" w:hAnsi="Times New Roman" w:cs="Times New Roman"/>
          <w:sz w:val="28"/>
          <w:szCs w:val="28"/>
        </w:rPr>
        <w:t xml:space="preserve"> хоча б одного  із них із такими </w:t>
      </w:r>
      <w:proofErr w:type="spellStart"/>
      <w:r w:rsidR="000B39D2">
        <w:rPr>
          <w:rFonts w:ascii="Times New Roman" w:hAnsi="Times New Roman" w:cs="Times New Roman"/>
          <w:sz w:val="28"/>
          <w:szCs w:val="28"/>
        </w:rPr>
        <w:t>несправностями</w:t>
      </w:r>
      <w:proofErr w:type="spellEnd"/>
      <w:r w:rsidR="000B39D2">
        <w:rPr>
          <w:rFonts w:ascii="Times New Roman" w:hAnsi="Times New Roman" w:cs="Times New Roman"/>
          <w:sz w:val="28"/>
          <w:szCs w:val="28"/>
        </w:rPr>
        <w:t>, за яких його експлуатація відповідно до розділу 31 Правил дорожнього руху заборонена</w:t>
      </w:r>
      <w:r w:rsidRPr="00EF78A3">
        <w:rPr>
          <w:rFonts w:ascii="Times New Roman" w:hAnsi="Times New Roman" w:cs="Times New Roman"/>
          <w:sz w:val="28"/>
          <w:szCs w:val="28"/>
        </w:rPr>
        <w:t>. Види транспорту, на яких може бути вчинено цей злочин, перел</w:t>
      </w:r>
      <w:r w:rsidR="000B39D2">
        <w:rPr>
          <w:rFonts w:ascii="Times New Roman" w:hAnsi="Times New Roman" w:cs="Times New Roman"/>
          <w:sz w:val="28"/>
          <w:szCs w:val="28"/>
        </w:rPr>
        <w:t>ічені у примітці до ст. 286 КК.</w:t>
      </w:r>
    </w:p>
    <w:p w:rsidR="00EF78A3" w:rsidRPr="00EF78A3" w:rsidRDefault="00EF78A3" w:rsidP="000B39D2">
      <w:pPr>
        <w:spacing w:line="360" w:lineRule="auto"/>
        <w:ind w:firstLine="708"/>
        <w:jc w:val="both"/>
        <w:rPr>
          <w:rFonts w:ascii="Times New Roman" w:hAnsi="Times New Roman" w:cs="Times New Roman"/>
          <w:sz w:val="28"/>
          <w:szCs w:val="28"/>
        </w:rPr>
      </w:pPr>
      <w:r w:rsidRPr="000B39D2">
        <w:rPr>
          <w:rFonts w:ascii="Times New Roman" w:hAnsi="Times New Roman" w:cs="Times New Roman"/>
          <w:b/>
          <w:i/>
          <w:sz w:val="28"/>
          <w:szCs w:val="28"/>
        </w:rPr>
        <w:t>Технічно несправним</w:t>
      </w:r>
      <w:r w:rsidRPr="00EF78A3">
        <w:rPr>
          <w:rFonts w:ascii="Times New Roman" w:hAnsi="Times New Roman" w:cs="Times New Roman"/>
          <w:sz w:val="28"/>
          <w:szCs w:val="28"/>
        </w:rPr>
        <w:t xml:space="preserve"> транспортний засіб визнається тоді, коли в його основних вузлах і механізмах є дефекти та недоліки, за наявності яких забороняється експлуатація, а також засоби, які зазнали конструктивних змін чи були переобладнані із порушенням вимог стандартів виробника (система гальмування, </w:t>
      </w:r>
      <w:r w:rsidR="000B39D2">
        <w:rPr>
          <w:rFonts w:ascii="Times New Roman" w:hAnsi="Times New Roman" w:cs="Times New Roman"/>
          <w:sz w:val="28"/>
          <w:szCs w:val="28"/>
        </w:rPr>
        <w:t xml:space="preserve">система </w:t>
      </w:r>
      <w:r w:rsidRPr="00EF78A3">
        <w:rPr>
          <w:rFonts w:ascii="Times New Roman" w:hAnsi="Times New Roman" w:cs="Times New Roman"/>
          <w:sz w:val="28"/>
          <w:szCs w:val="28"/>
        </w:rPr>
        <w:t xml:space="preserve">керування, зовнішні світлові прилади, недоліки коліс і шин </w:t>
      </w:r>
      <w:r w:rsidR="000B39D2">
        <w:rPr>
          <w:rFonts w:ascii="Times New Roman" w:hAnsi="Times New Roman" w:cs="Times New Roman"/>
          <w:sz w:val="28"/>
          <w:szCs w:val="28"/>
        </w:rPr>
        <w:t>тощо).</w:t>
      </w:r>
      <w:r w:rsidRPr="00EF78A3">
        <w:rPr>
          <w:rFonts w:ascii="Times New Roman" w:hAnsi="Times New Roman" w:cs="Times New Roman"/>
          <w:sz w:val="28"/>
          <w:szCs w:val="28"/>
        </w:rPr>
        <w:t xml:space="preserve"> (див. </w:t>
      </w:r>
      <w:proofErr w:type="spellStart"/>
      <w:r w:rsidRPr="00EF78A3">
        <w:rPr>
          <w:rFonts w:ascii="Times New Roman" w:hAnsi="Times New Roman" w:cs="Times New Roman"/>
          <w:sz w:val="28"/>
          <w:szCs w:val="28"/>
        </w:rPr>
        <w:t>розд</w:t>
      </w:r>
      <w:proofErr w:type="spellEnd"/>
      <w:r w:rsidRPr="00EF78A3">
        <w:rPr>
          <w:rFonts w:ascii="Times New Roman" w:hAnsi="Times New Roman" w:cs="Times New Roman"/>
          <w:sz w:val="28"/>
          <w:szCs w:val="28"/>
        </w:rPr>
        <w:t>. 31 Правил дорожнього руху та п. 11 ППВСУ від 23 грудня 2005 р. № 14).</w:t>
      </w:r>
    </w:p>
    <w:p w:rsidR="00EF78A3" w:rsidRDefault="00EF78A3" w:rsidP="000B39D2">
      <w:pPr>
        <w:spacing w:line="360" w:lineRule="auto"/>
        <w:ind w:firstLine="708"/>
        <w:jc w:val="both"/>
        <w:rPr>
          <w:rFonts w:ascii="Times New Roman" w:hAnsi="Times New Roman" w:cs="Times New Roman"/>
          <w:sz w:val="28"/>
          <w:szCs w:val="28"/>
        </w:rPr>
      </w:pPr>
      <w:r w:rsidRPr="005E28B0">
        <w:rPr>
          <w:rFonts w:ascii="Times New Roman" w:hAnsi="Times New Roman" w:cs="Times New Roman"/>
          <w:b/>
          <w:i/>
          <w:sz w:val="28"/>
          <w:szCs w:val="28"/>
        </w:rPr>
        <w:t>Допуском до керування транспортним засобом особи, яка перебуває в стані алкогольного, наркотичного чи іншого сп’яніння або під впливом лікарських препаратів, що знижують його увагу та швидкість реакції, або не має права на керування транспортним засобом,</w:t>
      </w:r>
      <w:r w:rsidRPr="00EF78A3">
        <w:rPr>
          <w:rFonts w:ascii="Times New Roman" w:hAnsi="Times New Roman" w:cs="Times New Roman"/>
          <w:sz w:val="28"/>
          <w:szCs w:val="28"/>
        </w:rPr>
        <w:t xml:space="preserve"> визнається також усна чи письмова згода, розпорядження, вказівка особи, відповідальної за технічний стан чи експлуатацію про використання  справного транспортного засобу особою, яка перебуває у стані алкогольного, наркотичного чи іншого </w:t>
      </w:r>
      <w:r w:rsidRPr="00EF78A3">
        <w:rPr>
          <w:rFonts w:ascii="Times New Roman" w:hAnsi="Times New Roman" w:cs="Times New Roman"/>
          <w:sz w:val="28"/>
          <w:szCs w:val="28"/>
        </w:rPr>
        <w:lastRenderedPageBreak/>
        <w:t xml:space="preserve">сп’яніння або під впливом лікарських препаратів, що знижують її увагу та швидкість реакції, або не має посвідчення водія з відкритою відповідною категорією чи довідки про проходження медичного огляду. Рішення про допуск особи до керування приймається безпосередньо перед початком керування. Як допуск можна розглядати також мовчазну згоду, видачу маршрутного листа, передачу ключів, документів або керма, </w:t>
      </w:r>
      <w:proofErr w:type="spellStart"/>
      <w:r w:rsidRPr="00EF78A3">
        <w:rPr>
          <w:rFonts w:ascii="Times New Roman" w:hAnsi="Times New Roman" w:cs="Times New Roman"/>
          <w:sz w:val="28"/>
          <w:szCs w:val="28"/>
        </w:rPr>
        <w:t>невідсторонення</w:t>
      </w:r>
      <w:proofErr w:type="spellEnd"/>
      <w:r w:rsidRPr="00EF78A3">
        <w:rPr>
          <w:rFonts w:ascii="Times New Roman" w:hAnsi="Times New Roman" w:cs="Times New Roman"/>
          <w:sz w:val="28"/>
          <w:szCs w:val="28"/>
        </w:rPr>
        <w:t xml:space="preserve"> водія від керування тощо. </w:t>
      </w:r>
    </w:p>
    <w:p w:rsidR="00F21A2B" w:rsidRPr="00EF78A3" w:rsidRDefault="00F21A2B" w:rsidP="000B39D2">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Керування – це безпосереднє виконання особою функцій водія під час руху, тобто коли особа, сівши за кермо, приводить транспортний засіб у рух. Для кваліфікації не має значення місце керування транспортним засобом (вулиця, двір, територія підприємства тощо). </w:t>
      </w:r>
    </w:p>
    <w:p w:rsidR="00EF78A3" w:rsidRPr="005E5AAA" w:rsidRDefault="00EF78A3" w:rsidP="005E5AAA">
      <w:pPr>
        <w:spacing w:line="360" w:lineRule="auto"/>
        <w:ind w:firstLine="708"/>
        <w:jc w:val="both"/>
        <w:rPr>
          <w:rFonts w:ascii="Times New Roman" w:hAnsi="Times New Roman" w:cs="Times New Roman"/>
          <w:b/>
          <w:i/>
          <w:sz w:val="28"/>
          <w:szCs w:val="28"/>
        </w:rPr>
      </w:pPr>
      <w:r w:rsidRPr="005E5AAA">
        <w:rPr>
          <w:rFonts w:ascii="Times New Roman" w:hAnsi="Times New Roman" w:cs="Times New Roman"/>
          <w:b/>
          <w:i/>
          <w:sz w:val="28"/>
          <w:szCs w:val="28"/>
        </w:rPr>
        <w:t>Ознаками алкогольного сп’яніння</w:t>
      </w:r>
      <w:r w:rsidRPr="00EF78A3">
        <w:rPr>
          <w:rFonts w:ascii="Times New Roman" w:hAnsi="Times New Roman" w:cs="Times New Roman"/>
          <w:sz w:val="28"/>
          <w:szCs w:val="28"/>
        </w:rPr>
        <w:t xml:space="preserve"> є: запах алкоголю з порожнини рота, </w:t>
      </w:r>
      <w:r w:rsidR="005E5AAA">
        <w:rPr>
          <w:rFonts w:ascii="Times New Roman" w:hAnsi="Times New Roman" w:cs="Times New Roman"/>
          <w:sz w:val="28"/>
          <w:szCs w:val="28"/>
        </w:rPr>
        <w:t xml:space="preserve">порушення мови, </w:t>
      </w:r>
      <w:r w:rsidRPr="00EF78A3">
        <w:rPr>
          <w:rFonts w:ascii="Times New Roman" w:hAnsi="Times New Roman" w:cs="Times New Roman"/>
          <w:sz w:val="28"/>
          <w:szCs w:val="28"/>
        </w:rPr>
        <w:t>порушення координації рухів, порушення мови, виражене тремтіння пальців рук, різка зміна забарвлення шкірного покриву обличчя, поведінка</w:t>
      </w:r>
      <w:r w:rsidRPr="005E5AAA">
        <w:rPr>
          <w:rFonts w:ascii="Times New Roman" w:hAnsi="Times New Roman" w:cs="Times New Roman"/>
          <w:b/>
          <w:i/>
          <w:sz w:val="28"/>
          <w:szCs w:val="28"/>
        </w:rPr>
        <w:t>, що не відповідає обстановці.</w:t>
      </w:r>
    </w:p>
    <w:p w:rsidR="00EF78A3" w:rsidRPr="00EF78A3" w:rsidRDefault="00EF78A3" w:rsidP="005E5AAA">
      <w:pPr>
        <w:spacing w:line="360" w:lineRule="auto"/>
        <w:ind w:firstLine="708"/>
        <w:jc w:val="both"/>
        <w:rPr>
          <w:rFonts w:ascii="Times New Roman" w:hAnsi="Times New Roman" w:cs="Times New Roman"/>
          <w:sz w:val="28"/>
          <w:szCs w:val="28"/>
        </w:rPr>
      </w:pPr>
      <w:r w:rsidRPr="005E5AAA">
        <w:rPr>
          <w:rFonts w:ascii="Times New Roman" w:hAnsi="Times New Roman" w:cs="Times New Roman"/>
          <w:b/>
          <w:i/>
          <w:sz w:val="28"/>
          <w:szCs w:val="28"/>
        </w:rPr>
        <w:t>Ознаками наркотичного чи іншого сп’яніння або перебування під впливом лікарських препаратів, що знижують увагу та швидкість реакції</w:t>
      </w:r>
      <w:r w:rsidRPr="00EF78A3">
        <w:rPr>
          <w:rFonts w:ascii="Times New Roman" w:hAnsi="Times New Roman" w:cs="Times New Roman"/>
          <w:sz w:val="28"/>
          <w:szCs w:val="28"/>
        </w:rPr>
        <w:t>, є: наявність однієї чи декількох ознак стану алкогольного сп’яніння (крім запаху алкоголю з порожнини рота), а також звужені чи дуже розширені зіниці, які не реагують на світло, сповільненість або навпаки підвищена жвавість чи рухливість ходи, мови, почервоніння обличчя або неприродна блідість (Інструкція про порядок виявлення у водіїв транспортних засобів ознак алкогольного, наркотичного чи іншого сп’яніння або перебування під впливом лікарських препаратів, що знижують увагу та швидкість реакції, затверджена наказом МВС України, МОЗ України від 09.11.2015 р. № 1452/735).</w:t>
      </w:r>
    </w:p>
    <w:p w:rsidR="00EF78A3" w:rsidRPr="00EF78A3" w:rsidRDefault="00EF78A3" w:rsidP="005E5AAA">
      <w:pPr>
        <w:spacing w:line="360" w:lineRule="auto"/>
        <w:ind w:firstLine="708"/>
        <w:jc w:val="both"/>
        <w:rPr>
          <w:rFonts w:ascii="Times New Roman" w:hAnsi="Times New Roman" w:cs="Times New Roman"/>
          <w:sz w:val="28"/>
          <w:szCs w:val="28"/>
        </w:rPr>
      </w:pPr>
      <w:r w:rsidRPr="005E5AAA">
        <w:rPr>
          <w:rFonts w:ascii="Times New Roman" w:hAnsi="Times New Roman" w:cs="Times New Roman"/>
          <w:b/>
          <w:i/>
          <w:sz w:val="28"/>
          <w:szCs w:val="28"/>
        </w:rPr>
        <w:t>Іншим грубим порушенням правил експлуатації транспорту, що убезпечують дорожній рух</w:t>
      </w:r>
      <w:r w:rsidRPr="00EF78A3">
        <w:rPr>
          <w:rFonts w:ascii="Times New Roman" w:hAnsi="Times New Roman" w:cs="Times New Roman"/>
          <w:sz w:val="28"/>
          <w:szCs w:val="28"/>
        </w:rPr>
        <w:t xml:space="preserve">, є грубе порушення режиму роботи водіїв; </w:t>
      </w:r>
      <w:r w:rsidRPr="00EF78A3">
        <w:rPr>
          <w:rFonts w:ascii="Times New Roman" w:hAnsi="Times New Roman" w:cs="Times New Roman"/>
          <w:sz w:val="28"/>
          <w:szCs w:val="28"/>
        </w:rPr>
        <w:lastRenderedPageBreak/>
        <w:t>відсутність контролю за технічним станом транспортних засобів; надання дозволу на використання необладнаного належним чином вантажного транспортного засобу для перевезення пасажирів, перевантаженого транспортного засобу чи завантаженого із порушенням правил дорожнього руху; допуск до керування особи, яка стомлена чи</w:t>
      </w:r>
      <w:r w:rsidR="007F0F9C">
        <w:rPr>
          <w:rFonts w:ascii="Times New Roman" w:hAnsi="Times New Roman" w:cs="Times New Roman"/>
          <w:sz w:val="28"/>
          <w:szCs w:val="28"/>
        </w:rPr>
        <w:t xml:space="preserve"> перебуває у хворобливому стані;</w:t>
      </w:r>
      <w:r w:rsidRPr="00EF78A3">
        <w:rPr>
          <w:rFonts w:ascii="Times New Roman" w:hAnsi="Times New Roman" w:cs="Times New Roman"/>
          <w:sz w:val="28"/>
          <w:szCs w:val="28"/>
        </w:rPr>
        <w:t xml:space="preserve"> </w:t>
      </w:r>
      <w:r w:rsidR="007F0F9C">
        <w:rPr>
          <w:rFonts w:ascii="Times New Roman" w:hAnsi="Times New Roman" w:cs="Times New Roman"/>
          <w:sz w:val="28"/>
          <w:szCs w:val="28"/>
        </w:rPr>
        <w:t xml:space="preserve">у невиконанні вимог щодо регулярного медогляду водіїв; у випуску у рейс із складними умовами руху водіїв, кваліфікація яких не відповідає підвищеним вимогам, </w:t>
      </w:r>
      <w:r w:rsidRPr="00EF78A3">
        <w:rPr>
          <w:rFonts w:ascii="Times New Roman" w:hAnsi="Times New Roman" w:cs="Times New Roman"/>
          <w:sz w:val="28"/>
          <w:szCs w:val="28"/>
        </w:rPr>
        <w:t xml:space="preserve">та інші випадки. </w:t>
      </w:r>
    </w:p>
    <w:p w:rsidR="00EF78A3" w:rsidRDefault="00EF78A3" w:rsidP="007F0F9C">
      <w:pPr>
        <w:spacing w:line="360" w:lineRule="auto"/>
        <w:ind w:firstLine="708"/>
        <w:jc w:val="both"/>
        <w:rPr>
          <w:rFonts w:ascii="Times New Roman" w:hAnsi="Times New Roman" w:cs="Times New Roman"/>
          <w:sz w:val="28"/>
          <w:szCs w:val="28"/>
        </w:rPr>
      </w:pPr>
      <w:r w:rsidRPr="005E5AAA">
        <w:rPr>
          <w:rFonts w:ascii="Times New Roman" w:hAnsi="Times New Roman" w:cs="Times New Roman"/>
          <w:b/>
          <w:sz w:val="28"/>
          <w:szCs w:val="28"/>
        </w:rPr>
        <w:t>Суспільно небезпечними наслідками</w:t>
      </w:r>
      <w:r w:rsidR="005E5AAA">
        <w:rPr>
          <w:rFonts w:ascii="Times New Roman" w:hAnsi="Times New Roman" w:cs="Times New Roman"/>
          <w:b/>
          <w:sz w:val="28"/>
          <w:szCs w:val="28"/>
        </w:rPr>
        <w:t xml:space="preserve">, </w:t>
      </w:r>
      <w:r w:rsidR="007F0F9C">
        <w:rPr>
          <w:rFonts w:ascii="Times New Roman" w:hAnsi="Times New Roman" w:cs="Times New Roman"/>
          <w:sz w:val="28"/>
          <w:szCs w:val="28"/>
        </w:rPr>
        <w:t>як обов'язковою ознакою</w:t>
      </w:r>
      <w:r w:rsidR="005E5AAA">
        <w:rPr>
          <w:rFonts w:ascii="Times New Roman" w:hAnsi="Times New Roman" w:cs="Times New Roman"/>
          <w:sz w:val="28"/>
          <w:szCs w:val="28"/>
        </w:rPr>
        <w:t xml:space="preserve"> об'єктивної сторони цього злочину, </w:t>
      </w:r>
      <w:r w:rsidRPr="00EF78A3">
        <w:rPr>
          <w:rFonts w:ascii="Times New Roman" w:hAnsi="Times New Roman" w:cs="Times New Roman"/>
          <w:sz w:val="28"/>
          <w:szCs w:val="28"/>
        </w:rPr>
        <w:t xml:space="preserve"> є </w:t>
      </w:r>
      <w:r w:rsidRPr="005E5AAA">
        <w:rPr>
          <w:rFonts w:ascii="Times New Roman" w:hAnsi="Times New Roman" w:cs="Times New Roman"/>
          <w:b/>
          <w:i/>
          <w:sz w:val="28"/>
          <w:szCs w:val="28"/>
        </w:rPr>
        <w:t>середньої</w:t>
      </w:r>
      <w:r w:rsidRPr="00EF78A3">
        <w:rPr>
          <w:rFonts w:ascii="Times New Roman" w:hAnsi="Times New Roman" w:cs="Times New Roman"/>
          <w:sz w:val="28"/>
          <w:szCs w:val="28"/>
        </w:rPr>
        <w:t xml:space="preserve"> тяжкості, </w:t>
      </w:r>
      <w:r w:rsidRPr="005E5AAA">
        <w:rPr>
          <w:rFonts w:ascii="Times New Roman" w:hAnsi="Times New Roman" w:cs="Times New Roman"/>
          <w:b/>
          <w:i/>
          <w:sz w:val="28"/>
          <w:szCs w:val="28"/>
        </w:rPr>
        <w:t>тяжке</w:t>
      </w:r>
      <w:r w:rsidRPr="00EF78A3">
        <w:rPr>
          <w:rFonts w:ascii="Times New Roman" w:hAnsi="Times New Roman" w:cs="Times New Roman"/>
          <w:sz w:val="28"/>
          <w:szCs w:val="28"/>
        </w:rPr>
        <w:t xml:space="preserve"> тілесне ушкодження або </w:t>
      </w:r>
      <w:r w:rsidRPr="005E5AAA">
        <w:rPr>
          <w:rFonts w:ascii="Times New Roman" w:hAnsi="Times New Roman" w:cs="Times New Roman"/>
          <w:b/>
          <w:i/>
          <w:sz w:val="28"/>
          <w:szCs w:val="28"/>
        </w:rPr>
        <w:t>смерть</w:t>
      </w:r>
      <w:r w:rsidRPr="00EF78A3">
        <w:rPr>
          <w:rFonts w:ascii="Times New Roman" w:hAnsi="Times New Roman" w:cs="Times New Roman"/>
          <w:sz w:val="28"/>
          <w:szCs w:val="28"/>
        </w:rPr>
        <w:t xml:space="preserve"> іншої особи, у тому числі особи, яка керувала транспортним засобом (п. 13 ППВСУ від 23 грудня 2005 р. № 14).</w:t>
      </w:r>
      <w:r w:rsidR="005E5AAA">
        <w:rPr>
          <w:rFonts w:ascii="Times New Roman" w:hAnsi="Times New Roman" w:cs="Times New Roman"/>
          <w:sz w:val="28"/>
          <w:szCs w:val="28"/>
        </w:rPr>
        <w:t xml:space="preserve"> За відсутності таких наслідків винна у вчиненні діяння особа притягається до адміністративної чи дисциплінарної відповідальності.</w:t>
      </w:r>
    </w:p>
    <w:p w:rsidR="005E5AAA" w:rsidRPr="00EF78A3" w:rsidRDefault="005E5AAA" w:rsidP="00EF78A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5E5AAA">
        <w:rPr>
          <w:rFonts w:ascii="Times New Roman" w:hAnsi="Times New Roman" w:cs="Times New Roman"/>
          <w:b/>
          <w:i/>
          <w:sz w:val="28"/>
          <w:szCs w:val="28"/>
        </w:rPr>
        <w:t>Причиною виникнення наслідків</w:t>
      </w:r>
      <w:r>
        <w:rPr>
          <w:rFonts w:ascii="Times New Roman" w:hAnsi="Times New Roman" w:cs="Times New Roman"/>
          <w:sz w:val="28"/>
          <w:szCs w:val="28"/>
        </w:rPr>
        <w:t xml:space="preserve"> є неповна підконтрольність технічно несправного транспортного засобу або стан водія, за якого він не в змозі </w:t>
      </w:r>
      <w:proofErr w:type="spellStart"/>
      <w:r>
        <w:rPr>
          <w:rFonts w:ascii="Times New Roman" w:hAnsi="Times New Roman" w:cs="Times New Roman"/>
          <w:sz w:val="28"/>
          <w:szCs w:val="28"/>
        </w:rPr>
        <w:t>відповідально</w:t>
      </w:r>
      <w:proofErr w:type="spellEnd"/>
      <w:r>
        <w:rPr>
          <w:rFonts w:ascii="Times New Roman" w:hAnsi="Times New Roman" w:cs="Times New Roman"/>
          <w:sz w:val="28"/>
          <w:szCs w:val="28"/>
        </w:rPr>
        <w:t xml:space="preserve"> керувати транспортним засобом.</w:t>
      </w:r>
      <w:r w:rsidR="007F0F9C">
        <w:rPr>
          <w:rFonts w:ascii="Times New Roman" w:hAnsi="Times New Roman" w:cs="Times New Roman"/>
          <w:sz w:val="28"/>
          <w:szCs w:val="28"/>
        </w:rPr>
        <w:t xml:space="preserve"> Встановлення причинного зв'язку має деяку складність,</w:t>
      </w:r>
      <w:r w:rsidR="00426CB0">
        <w:rPr>
          <w:rFonts w:ascii="Times New Roman" w:hAnsi="Times New Roman" w:cs="Times New Roman"/>
          <w:sz w:val="28"/>
          <w:szCs w:val="28"/>
        </w:rPr>
        <w:t xml:space="preserve"> оскільки має опо</w:t>
      </w:r>
      <w:r w:rsidR="007F0F9C">
        <w:rPr>
          <w:rFonts w:ascii="Times New Roman" w:hAnsi="Times New Roman" w:cs="Times New Roman"/>
          <w:sz w:val="28"/>
          <w:szCs w:val="28"/>
        </w:rPr>
        <w:t>сер</w:t>
      </w:r>
      <w:r w:rsidR="00426CB0">
        <w:rPr>
          <w:rFonts w:ascii="Times New Roman" w:hAnsi="Times New Roman" w:cs="Times New Roman"/>
          <w:sz w:val="28"/>
          <w:szCs w:val="28"/>
        </w:rPr>
        <w:t>е</w:t>
      </w:r>
      <w:r w:rsidR="007F0F9C">
        <w:rPr>
          <w:rFonts w:ascii="Times New Roman" w:hAnsi="Times New Roman" w:cs="Times New Roman"/>
          <w:sz w:val="28"/>
          <w:szCs w:val="28"/>
        </w:rPr>
        <w:t>дкований характер. Шкідливі наслідки спричиняються не безпосередньо винним, а діянн</w:t>
      </w:r>
      <w:r w:rsidR="00426CB0">
        <w:rPr>
          <w:rFonts w:ascii="Times New Roman" w:hAnsi="Times New Roman" w:cs="Times New Roman"/>
          <w:sz w:val="28"/>
          <w:szCs w:val="28"/>
        </w:rPr>
        <w:t>я</w:t>
      </w:r>
      <w:r w:rsidR="007F0F9C">
        <w:rPr>
          <w:rFonts w:ascii="Times New Roman" w:hAnsi="Times New Roman" w:cs="Times New Roman"/>
          <w:sz w:val="28"/>
          <w:szCs w:val="28"/>
        </w:rPr>
        <w:t xml:space="preserve">м іншої особи </w:t>
      </w:r>
      <w:r w:rsidR="00426CB0">
        <w:rPr>
          <w:rFonts w:ascii="Times New Roman" w:hAnsi="Times New Roman" w:cs="Times New Roman"/>
          <w:sz w:val="28"/>
          <w:szCs w:val="28"/>
        </w:rPr>
        <w:t>–</w:t>
      </w:r>
      <w:r w:rsidR="007F0F9C">
        <w:rPr>
          <w:rFonts w:ascii="Times New Roman" w:hAnsi="Times New Roman" w:cs="Times New Roman"/>
          <w:sz w:val="28"/>
          <w:szCs w:val="28"/>
        </w:rPr>
        <w:t xml:space="preserve"> </w:t>
      </w:r>
      <w:r w:rsidR="00426CB0">
        <w:rPr>
          <w:rFonts w:ascii="Times New Roman" w:hAnsi="Times New Roman" w:cs="Times New Roman"/>
          <w:sz w:val="28"/>
          <w:szCs w:val="28"/>
        </w:rPr>
        <w:t xml:space="preserve">водієм транспортного засобу. </w:t>
      </w:r>
    </w:p>
    <w:p w:rsidR="005E5AAA" w:rsidRDefault="005E5AAA" w:rsidP="005E5AAA">
      <w:pPr>
        <w:spacing w:line="360" w:lineRule="auto"/>
        <w:ind w:firstLine="708"/>
        <w:jc w:val="both"/>
        <w:rPr>
          <w:rFonts w:ascii="Times New Roman" w:hAnsi="Times New Roman" w:cs="Times New Roman"/>
          <w:sz w:val="28"/>
          <w:szCs w:val="28"/>
        </w:rPr>
      </w:pPr>
      <w:r>
        <w:rPr>
          <w:rFonts w:ascii="Times New Roman" w:hAnsi="Times New Roman" w:cs="Times New Roman"/>
          <w:b/>
          <w:i/>
          <w:sz w:val="28"/>
          <w:szCs w:val="28"/>
        </w:rPr>
        <w:t xml:space="preserve">Суб’єктивна сторона </w:t>
      </w:r>
      <w:r>
        <w:rPr>
          <w:rFonts w:ascii="Times New Roman" w:hAnsi="Times New Roman" w:cs="Times New Roman"/>
          <w:sz w:val="28"/>
          <w:szCs w:val="28"/>
        </w:rPr>
        <w:t xml:space="preserve">цього злочину характеризується психічним ставленням особи до діяння та його наслідків. </w:t>
      </w:r>
    </w:p>
    <w:p w:rsidR="005E5AAA" w:rsidRDefault="00456479" w:rsidP="005E5AA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56479">
        <w:rPr>
          <w:rFonts w:ascii="Times New Roman" w:hAnsi="Times New Roman" w:cs="Times New Roman"/>
          <w:b/>
          <w:i/>
          <w:sz w:val="28"/>
          <w:szCs w:val="28"/>
        </w:rPr>
        <w:t>Діяння вчиня</w:t>
      </w:r>
      <w:r w:rsidR="00EF78A3" w:rsidRPr="00456479">
        <w:rPr>
          <w:rFonts w:ascii="Times New Roman" w:hAnsi="Times New Roman" w:cs="Times New Roman"/>
          <w:b/>
          <w:i/>
          <w:sz w:val="28"/>
          <w:szCs w:val="28"/>
        </w:rPr>
        <w:t>ється умисно</w:t>
      </w:r>
      <w:r w:rsidR="005E5AAA">
        <w:rPr>
          <w:rFonts w:ascii="Times New Roman" w:hAnsi="Times New Roman" w:cs="Times New Roman"/>
          <w:sz w:val="28"/>
          <w:szCs w:val="28"/>
        </w:rPr>
        <w:t xml:space="preserve"> (прямий умисел)</w:t>
      </w:r>
      <w:r w:rsidR="00EF78A3" w:rsidRPr="00EF78A3">
        <w:rPr>
          <w:rFonts w:ascii="Times New Roman" w:hAnsi="Times New Roman" w:cs="Times New Roman"/>
          <w:sz w:val="28"/>
          <w:szCs w:val="28"/>
        </w:rPr>
        <w:t xml:space="preserve">. Винна особа усвідомлює наявність технічних недоліків у транспортному засобі, стану сп’яніння водія чи відсутність у останнього права на керування транспортним засобом, але дає згоду на випуск технічно несправного транспортного засобу в рейс або на лінію, або дозволяє керувати транспортним засобом певній особі, тобто бажає вчинити такі дії. </w:t>
      </w:r>
    </w:p>
    <w:p w:rsidR="00456479" w:rsidRDefault="00EF78A3" w:rsidP="005E5AAA">
      <w:pPr>
        <w:spacing w:line="360" w:lineRule="auto"/>
        <w:ind w:firstLine="708"/>
        <w:jc w:val="both"/>
        <w:rPr>
          <w:rFonts w:ascii="Times New Roman" w:hAnsi="Times New Roman" w:cs="Times New Roman"/>
          <w:sz w:val="28"/>
          <w:szCs w:val="28"/>
        </w:rPr>
      </w:pPr>
      <w:r w:rsidRPr="00456479">
        <w:rPr>
          <w:rFonts w:ascii="Times New Roman" w:hAnsi="Times New Roman" w:cs="Times New Roman"/>
          <w:b/>
          <w:i/>
          <w:sz w:val="28"/>
          <w:szCs w:val="28"/>
        </w:rPr>
        <w:lastRenderedPageBreak/>
        <w:t>Ставлення винного до суспільно небезпечних наслідків характеризується необережністю</w:t>
      </w:r>
      <w:r w:rsidRPr="00EF78A3">
        <w:rPr>
          <w:rFonts w:ascii="Times New Roman" w:hAnsi="Times New Roman" w:cs="Times New Roman"/>
          <w:sz w:val="28"/>
          <w:szCs w:val="28"/>
        </w:rPr>
        <w:t xml:space="preserve"> (злочинна самовпевненість або злочинна недбалість). </w:t>
      </w:r>
    </w:p>
    <w:p w:rsidR="00EF78A3" w:rsidRDefault="00EF78A3" w:rsidP="005E5AAA">
      <w:pPr>
        <w:spacing w:line="360" w:lineRule="auto"/>
        <w:ind w:firstLine="708"/>
        <w:jc w:val="both"/>
        <w:rPr>
          <w:rFonts w:ascii="Times New Roman" w:hAnsi="Times New Roman" w:cs="Times New Roman"/>
          <w:sz w:val="28"/>
          <w:szCs w:val="28"/>
        </w:rPr>
      </w:pPr>
      <w:r w:rsidRPr="00456479">
        <w:rPr>
          <w:rFonts w:ascii="Times New Roman" w:hAnsi="Times New Roman" w:cs="Times New Roman"/>
          <w:b/>
          <w:i/>
          <w:sz w:val="28"/>
          <w:szCs w:val="28"/>
        </w:rPr>
        <w:t>У цілому злочин є необережним</w:t>
      </w:r>
      <w:r w:rsidRPr="00EF78A3">
        <w:rPr>
          <w:rFonts w:ascii="Times New Roman" w:hAnsi="Times New Roman" w:cs="Times New Roman"/>
          <w:sz w:val="28"/>
          <w:szCs w:val="28"/>
        </w:rPr>
        <w:t xml:space="preserve">. </w:t>
      </w:r>
    </w:p>
    <w:p w:rsidR="00456479" w:rsidRPr="00EF78A3" w:rsidRDefault="00456479" w:rsidP="005E5AA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Якщо буде встановлено наявність у винного умислу (прямого або непрямого) до суспільно небезпечних наслідків, то відповідальність повинна настати за умисний злочин проти особи.</w:t>
      </w:r>
    </w:p>
    <w:p w:rsidR="00456479" w:rsidRDefault="00EF78A3" w:rsidP="00456479">
      <w:pPr>
        <w:spacing w:line="360" w:lineRule="auto"/>
        <w:ind w:firstLine="708"/>
        <w:jc w:val="both"/>
        <w:rPr>
          <w:rFonts w:ascii="Times New Roman" w:hAnsi="Times New Roman" w:cs="Times New Roman"/>
          <w:sz w:val="28"/>
          <w:szCs w:val="28"/>
        </w:rPr>
      </w:pPr>
      <w:r w:rsidRPr="00456479">
        <w:rPr>
          <w:rFonts w:ascii="Times New Roman" w:hAnsi="Times New Roman" w:cs="Times New Roman"/>
          <w:b/>
          <w:i/>
          <w:sz w:val="28"/>
          <w:szCs w:val="28"/>
        </w:rPr>
        <w:t>Суб’єктом</w:t>
      </w:r>
      <w:r w:rsidRPr="00EF78A3">
        <w:rPr>
          <w:rFonts w:ascii="Times New Roman" w:hAnsi="Times New Roman" w:cs="Times New Roman"/>
          <w:sz w:val="28"/>
          <w:szCs w:val="28"/>
        </w:rPr>
        <w:t xml:space="preserve"> цього злочину є особа, яка досягла 16-річного віку і є відповідальною за технічний стан транспортного засобу, дотримання правил його безпечної експлуатації. </w:t>
      </w:r>
    </w:p>
    <w:p w:rsidR="00EF78A3" w:rsidRDefault="00456479" w:rsidP="0045647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Ц</w:t>
      </w:r>
      <w:r w:rsidR="00EF78A3" w:rsidRPr="00EF78A3">
        <w:rPr>
          <w:rFonts w:ascii="Times New Roman" w:hAnsi="Times New Roman" w:cs="Times New Roman"/>
          <w:sz w:val="28"/>
          <w:szCs w:val="28"/>
        </w:rPr>
        <w:t xml:space="preserve">е </w:t>
      </w:r>
      <w:r w:rsidR="00585AED">
        <w:rPr>
          <w:rFonts w:ascii="Times New Roman" w:hAnsi="Times New Roman" w:cs="Times New Roman"/>
          <w:sz w:val="28"/>
          <w:szCs w:val="28"/>
        </w:rPr>
        <w:t>службові особи</w:t>
      </w:r>
      <w:r w:rsidR="00EF78A3" w:rsidRPr="00EF78A3">
        <w:rPr>
          <w:rFonts w:ascii="Times New Roman" w:hAnsi="Times New Roman" w:cs="Times New Roman"/>
          <w:sz w:val="28"/>
          <w:szCs w:val="28"/>
        </w:rPr>
        <w:t xml:space="preserve"> підприємств, установ, організацій </w:t>
      </w:r>
      <w:r>
        <w:rPr>
          <w:rFonts w:ascii="Times New Roman" w:hAnsi="Times New Roman" w:cs="Times New Roman"/>
          <w:sz w:val="28"/>
          <w:szCs w:val="28"/>
        </w:rPr>
        <w:t xml:space="preserve">та їх підрозділів </w:t>
      </w:r>
      <w:r w:rsidR="00EF78A3" w:rsidRPr="00EF78A3">
        <w:rPr>
          <w:rFonts w:ascii="Times New Roman" w:hAnsi="Times New Roman" w:cs="Times New Roman"/>
          <w:sz w:val="28"/>
          <w:szCs w:val="28"/>
        </w:rPr>
        <w:t>незалежно від форми власності</w:t>
      </w:r>
      <w:r>
        <w:rPr>
          <w:rFonts w:ascii="Times New Roman" w:hAnsi="Times New Roman" w:cs="Times New Roman"/>
          <w:sz w:val="28"/>
          <w:szCs w:val="28"/>
        </w:rPr>
        <w:t>,</w:t>
      </w:r>
      <w:r w:rsidR="00EF78A3" w:rsidRPr="00EF78A3">
        <w:rPr>
          <w:rFonts w:ascii="Times New Roman" w:hAnsi="Times New Roman" w:cs="Times New Roman"/>
          <w:sz w:val="28"/>
          <w:szCs w:val="28"/>
        </w:rPr>
        <w:t xml:space="preserve"> </w:t>
      </w:r>
      <w:r>
        <w:rPr>
          <w:rFonts w:ascii="Times New Roman" w:hAnsi="Times New Roman" w:cs="Times New Roman"/>
          <w:sz w:val="28"/>
          <w:szCs w:val="28"/>
        </w:rPr>
        <w:t xml:space="preserve">інші </w:t>
      </w:r>
      <w:r w:rsidR="00585AED">
        <w:rPr>
          <w:rFonts w:ascii="Times New Roman" w:hAnsi="Times New Roman" w:cs="Times New Roman"/>
          <w:sz w:val="28"/>
          <w:szCs w:val="28"/>
        </w:rPr>
        <w:t>працівники,</w:t>
      </w:r>
      <w:r>
        <w:rPr>
          <w:rFonts w:ascii="Times New Roman" w:hAnsi="Times New Roman" w:cs="Times New Roman"/>
          <w:sz w:val="28"/>
          <w:szCs w:val="28"/>
        </w:rPr>
        <w:t xml:space="preserve"> яким делеговано відповідні повноваження з контролю за технічним станом транспортних засобів, дотримання правил їх експлуатації, допуску осіб до к</w:t>
      </w:r>
      <w:r w:rsidR="00585AED">
        <w:rPr>
          <w:rFonts w:ascii="Times New Roman" w:hAnsi="Times New Roman" w:cs="Times New Roman"/>
          <w:sz w:val="28"/>
          <w:szCs w:val="28"/>
        </w:rPr>
        <w:t>ерування транспортними засобами (головні інженери, інженери з безпеки руху транспорту, начальники колони тощо).</w:t>
      </w:r>
    </w:p>
    <w:p w:rsidR="00456479" w:rsidRDefault="00456479" w:rsidP="00456479">
      <w:pPr>
        <w:spacing w:line="360" w:lineRule="auto"/>
        <w:ind w:firstLine="708"/>
        <w:jc w:val="both"/>
        <w:rPr>
          <w:rFonts w:ascii="Times New Roman" w:hAnsi="Times New Roman" w:cs="Times New Roman"/>
          <w:sz w:val="28"/>
          <w:szCs w:val="28"/>
        </w:rPr>
      </w:pPr>
      <w:r w:rsidRPr="00456479">
        <w:rPr>
          <w:rFonts w:ascii="Times New Roman" w:hAnsi="Times New Roman" w:cs="Times New Roman"/>
          <w:b/>
          <w:i/>
          <w:sz w:val="28"/>
          <w:szCs w:val="28"/>
        </w:rPr>
        <w:t>Суб'єктом</w:t>
      </w:r>
      <w:r>
        <w:rPr>
          <w:rFonts w:ascii="Times New Roman" w:hAnsi="Times New Roman" w:cs="Times New Roman"/>
          <w:sz w:val="28"/>
          <w:szCs w:val="28"/>
        </w:rPr>
        <w:t xml:space="preserve"> також можуть бути </w:t>
      </w:r>
      <w:r w:rsidRPr="00456479">
        <w:rPr>
          <w:rFonts w:ascii="Times New Roman" w:hAnsi="Times New Roman" w:cs="Times New Roman"/>
          <w:b/>
          <w:i/>
          <w:sz w:val="28"/>
          <w:szCs w:val="28"/>
        </w:rPr>
        <w:t>водії</w:t>
      </w:r>
      <w:r>
        <w:rPr>
          <w:rFonts w:ascii="Times New Roman" w:hAnsi="Times New Roman" w:cs="Times New Roman"/>
          <w:sz w:val="28"/>
          <w:szCs w:val="28"/>
        </w:rPr>
        <w:t xml:space="preserve">, за якими закріплено транспортний засіб, а також </w:t>
      </w:r>
      <w:r w:rsidRPr="00456479">
        <w:rPr>
          <w:rFonts w:ascii="Times New Roman" w:hAnsi="Times New Roman" w:cs="Times New Roman"/>
          <w:b/>
          <w:i/>
          <w:sz w:val="28"/>
          <w:szCs w:val="28"/>
        </w:rPr>
        <w:t>власники</w:t>
      </w:r>
      <w:r>
        <w:rPr>
          <w:rFonts w:ascii="Times New Roman" w:hAnsi="Times New Roman" w:cs="Times New Roman"/>
          <w:sz w:val="28"/>
          <w:szCs w:val="28"/>
        </w:rPr>
        <w:t xml:space="preserve"> транспортних засобів. Водій чи власник транспортного засобу (уповноважена особа), який на порушення чинних правил передав керування ним особі, котра не мала або була позбавлена права керувати такими засобами взагалі чи засобом відповідної категорії, у разі спричинення зазначеними діями перелічених у ст. 287 КК н</w:t>
      </w:r>
      <w:r w:rsidR="00BF04DD">
        <w:rPr>
          <w:rFonts w:ascii="Times New Roman" w:hAnsi="Times New Roman" w:cs="Times New Roman"/>
          <w:sz w:val="28"/>
          <w:szCs w:val="28"/>
        </w:rPr>
        <w:t>а</w:t>
      </w:r>
      <w:r>
        <w:rPr>
          <w:rFonts w:ascii="Times New Roman" w:hAnsi="Times New Roman" w:cs="Times New Roman"/>
          <w:sz w:val="28"/>
          <w:szCs w:val="28"/>
        </w:rPr>
        <w:t xml:space="preserve">слідків несе відповідальність </w:t>
      </w:r>
      <w:r w:rsidR="00BF04DD">
        <w:rPr>
          <w:rFonts w:ascii="Times New Roman" w:hAnsi="Times New Roman" w:cs="Times New Roman"/>
          <w:sz w:val="28"/>
          <w:szCs w:val="28"/>
        </w:rPr>
        <w:t>за цією статтею, а особа яка фактична керувала транспортним засобом, - за ст. 286 КК.</w:t>
      </w:r>
    </w:p>
    <w:p w:rsidR="00456479" w:rsidRDefault="00456479" w:rsidP="00456479">
      <w:pPr>
        <w:spacing w:line="360" w:lineRule="auto"/>
        <w:ind w:firstLine="708"/>
        <w:jc w:val="both"/>
        <w:rPr>
          <w:rFonts w:ascii="Times New Roman" w:hAnsi="Times New Roman" w:cs="Times New Roman"/>
          <w:sz w:val="28"/>
          <w:szCs w:val="28"/>
        </w:rPr>
      </w:pPr>
    </w:p>
    <w:p w:rsidR="00EF78A3" w:rsidRPr="0000574B" w:rsidRDefault="0000574B" w:rsidP="00EF78A3">
      <w:pPr>
        <w:spacing w:line="360" w:lineRule="auto"/>
        <w:jc w:val="both"/>
        <w:rPr>
          <w:rFonts w:ascii="Times New Roman" w:hAnsi="Times New Roman" w:cs="Times New Roman"/>
          <w:b/>
          <w:sz w:val="28"/>
          <w:szCs w:val="28"/>
        </w:rPr>
      </w:pPr>
      <w:r w:rsidRPr="0000574B">
        <w:rPr>
          <w:rFonts w:ascii="Times New Roman" w:hAnsi="Times New Roman" w:cs="Times New Roman"/>
          <w:b/>
          <w:sz w:val="28"/>
          <w:szCs w:val="28"/>
        </w:rPr>
        <w:t>4.  Незаконне</w:t>
      </w:r>
      <w:r w:rsidR="00EF78A3" w:rsidRPr="0000574B">
        <w:rPr>
          <w:rFonts w:ascii="Times New Roman" w:hAnsi="Times New Roman" w:cs="Times New Roman"/>
          <w:b/>
          <w:sz w:val="28"/>
          <w:szCs w:val="28"/>
        </w:rPr>
        <w:t xml:space="preserve"> заволодіння транспортним засобом (ст. 289  КК )</w:t>
      </w:r>
    </w:p>
    <w:p w:rsidR="00EF78A3" w:rsidRPr="00EF78A3" w:rsidRDefault="00EF78A3" w:rsidP="00EF78A3">
      <w:pPr>
        <w:spacing w:line="360" w:lineRule="auto"/>
        <w:jc w:val="both"/>
        <w:rPr>
          <w:rFonts w:ascii="Times New Roman" w:hAnsi="Times New Roman" w:cs="Times New Roman"/>
          <w:sz w:val="28"/>
          <w:szCs w:val="28"/>
        </w:rPr>
      </w:pPr>
      <w:r w:rsidRPr="00EF78A3">
        <w:rPr>
          <w:rFonts w:ascii="Times New Roman" w:hAnsi="Times New Roman" w:cs="Times New Roman"/>
          <w:sz w:val="28"/>
          <w:szCs w:val="28"/>
        </w:rPr>
        <w:t xml:space="preserve"> </w:t>
      </w:r>
    </w:p>
    <w:p w:rsidR="0000574B" w:rsidRDefault="00585AED" w:rsidP="0000574B">
      <w:pPr>
        <w:spacing w:line="360" w:lineRule="auto"/>
        <w:ind w:firstLine="708"/>
        <w:jc w:val="both"/>
        <w:rPr>
          <w:rFonts w:ascii="Times New Roman" w:hAnsi="Times New Roman" w:cs="Times New Roman"/>
          <w:sz w:val="28"/>
          <w:szCs w:val="28"/>
        </w:rPr>
      </w:pPr>
      <w:r>
        <w:rPr>
          <w:rFonts w:ascii="Times New Roman" w:hAnsi="Times New Roman" w:cs="Times New Roman"/>
          <w:b/>
          <w:i/>
          <w:sz w:val="28"/>
          <w:szCs w:val="28"/>
        </w:rPr>
        <w:lastRenderedPageBreak/>
        <w:t>Безпосередній о</w:t>
      </w:r>
      <w:r w:rsidR="0000574B" w:rsidRPr="0000574B">
        <w:rPr>
          <w:rFonts w:ascii="Times New Roman" w:hAnsi="Times New Roman" w:cs="Times New Roman"/>
          <w:b/>
          <w:i/>
          <w:sz w:val="28"/>
          <w:szCs w:val="28"/>
        </w:rPr>
        <w:t xml:space="preserve">б'єкт </w:t>
      </w:r>
      <w:r w:rsidR="0000574B">
        <w:rPr>
          <w:rFonts w:ascii="Times New Roman" w:hAnsi="Times New Roman" w:cs="Times New Roman"/>
          <w:sz w:val="28"/>
          <w:szCs w:val="28"/>
        </w:rPr>
        <w:t>– безпека руху</w:t>
      </w:r>
      <w:r>
        <w:rPr>
          <w:rFonts w:ascii="Times New Roman" w:hAnsi="Times New Roman" w:cs="Times New Roman"/>
          <w:sz w:val="28"/>
          <w:szCs w:val="28"/>
        </w:rPr>
        <w:t xml:space="preserve"> та експлуатації автотранспорту та міського електротранспорту</w:t>
      </w:r>
      <w:r w:rsidR="0000574B">
        <w:rPr>
          <w:rFonts w:ascii="Times New Roman" w:hAnsi="Times New Roman" w:cs="Times New Roman"/>
          <w:sz w:val="28"/>
          <w:szCs w:val="28"/>
        </w:rPr>
        <w:t>.</w:t>
      </w:r>
    </w:p>
    <w:p w:rsidR="0000574B" w:rsidRDefault="0000574B" w:rsidP="0000574B">
      <w:pPr>
        <w:spacing w:line="360" w:lineRule="auto"/>
        <w:ind w:firstLine="708"/>
        <w:jc w:val="both"/>
        <w:rPr>
          <w:rFonts w:ascii="Times New Roman" w:hAnsi="Times New Roman" w:cs="Times New Roman"/>
          <w:sz w:val="28"/>
          <w:szCs w:val="28"/>
        </w:rPr>
      </w:pPr>
      <w:r w:rsidRPr="0000574B">
        <w:rPr>
          <w:rFonts w:ascii="Times New Roman" w:hAnsi="Times New Roman" w:cs="Times New Roman"/>
          <w:b/>
          <w:i/>
          <w:sz w:val="28"/>
          <w:szCs w:val="28"/>
        </w:rPr>
        <w:t>Додатковий об'єкт</w:t>
      </w:r>
      <w:r>
        <w:rPr>
          <w:rFonts w:ascii="Times New Roman" w:hAnsi="Times New Roman" w:cs="Times New Roman"/>
          <w:sz w:val="28"/>
          <w:szCs w:val="28"/>
        </w:rPr>
        <w:t xml:space="preserve"> – відносини власності; життя, здоров'я. </w:t>
      </w:r>
    </w:p>
    <w:p w:rsidR="00EF78A3" w:rsidRPr="00EF78A3" w:rsidRDefault="00EF78A3" w:rsidP="0000574B">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 xml:space="preserve">Перелік транспортних засобів, які є </w:t>
      </w:r>
      <w:r w:rsidRPr="0000574B">
        <w:rPr>
          <w:rFonts w:ascii="Times New Roman" w:hAnsi="Times New Roman" w:cs="Times New Roman"/>
          <w:b/>
          <w:i/>
          <w:sz w:val="28"/>
          <w:szCs w:val="28"/>
        </w:rPr>
        <w:t xml:space="preserve">предметом </w:t>
      </w:r>
      <w:r w:rsidRPr="00EF78A3">
        <w:rPr>
          <w:rFonts w:ascii="Times New Roman" w:hAnsi="Times New Roman" w:cs="Times New Roman"/>
          <w:sz w:val="28"/>
          <w:szCs w:val="28"/>
        </w:rPr>
        <w:t>цього злочину, дається у примітці до ст. 286  КК.</w:t>
      </w:r>
    </w:p>
    <w:p w:rsidR="0000574B" w:rsidRDefault="00EF78A3" w:rsidP="0000574B">
      <w:pPr>
        <w:spacing w:line="360" w:lineRule="auto"/>
        <w:ind w:firstLine="708"/>
        <w:jc w:val="both"/>
        <w:rPr>
          <w:rFonts w:ascii="Times New Roman" w:hAnsi="Times New Roman" w:cs="Times New Roman"/>
          <w:sz w:val="28"/>
          <w:szCs w:val="28"/>
        </w:rPr>
      </w:pPr>
      <w:r w:rsidRPr="0000574B">
        <w:rPr>
          <w:rFonts w:ascii="Times New Roman" w:hAnsi="Times New Roman" w:cs="Times New Roman"/>
          <w:b/>
          <w:i/>
          <w:sz w:val="28"/>
          <w:szCs w:val="28"/>
        </w:rPr>
        <w:t>Об’єктивна сторона</w:t>
      </w:r>
      <w:r w:rsidRPr="00EF78A3">
        <w:rPr>
          <w:rFonts w:ascii="Times New Roman" w:hAnsi="Times New Roman" w:cs="Times New Roman"/>
          <w:sz w:val="28"/>
          <w:szCs w:val="28"/>
        </w:rPr>
        <w:t xml:space="preserve"> цього злочину виражається в </w:t>
      </w:r>
      <w:r w:rsidRPr="0000574B">
        <w:rPr>
          <w:rFonts w:ascii="Times New Roman" w:hAnsi="Times New Roman" w:cs="Times New Roman"/>
          <w:b/>
          <w:i/>
          <w:sz w:val="28"/>
          <w:szCs w:val="28"/>
        </w:rPr>
        <w:t xml:space="preserve">незаконному заволодінні транспортним засобом. </w:t>
      </w:r>
      <w:r w:rsidR="0000574B">
        <w:rPr>
          <w:rFonts w:ascii="Times New Roman" w:hAnsi="Times New Roman" w:cs="Times New Roman"/>
          <w:sz w:val="28"/>
          <w:szCs w:val="28"/>
        </w:rPr>
        <w:t>Воно може бути вчинено лише шляхом активної поведінки, тобто шляхом дії.</w:t>
      </w:r>
    </w:p>
    <w:p w:rsidR="00EF78A3" w:rsidRDefault="00EF78A3" w:rsidP="0000574B">
      <w:pPr>
        <w:spacing w:line="360" w:lineRule="auto"/>
        <w:ind w:firstLine="708"/>
        <w:jc w:val="both"/>
        <w:rPr>
          <w:rFonts w:ascii="Times New Roman" w:hAnsi="Times New Roman" w:cs="Times New Roman"/>
          <w:b/>
          <w:i/>
          <w:sz w:val="28"/>
          <w:szCs w:val="28"/>
        </w:rPr>
      </w:pPr>
      <w:r w:rsidRPr="00EF78A3">
        <w:rPr>
          <w:rFonts w:ascii="Times New Roman" w:hAnsi="Times New Roman" w:cs="Times New Roman"/>
          <w:sz w:val="28"/>
          <w:szCs w:val="28"/>
        </w:rPr>
        <w:t xml:space="preserve">Пункт 1 примітки до ст. 289 КК визначає його як </w:t>
      </w:r>
      <w:r w:rsidRPr="0000574B">
        <w:rPr>
          <w:rFonts w:ascii="Times New Roman" w:hAnsi="Times New Roman" w:cs="Times New Roman"/>
          <w:b/>
          <w:i/>
          <w:sz w:val="28"/>
          <w:szCs w:val="28"/>
        </w:rPr>
        <w:t xml:space="preserve">вчинене умисно, з будь-якою метою протиправне вилучення будь-яким способом транспортного засобу у власника чи користувача всупереч їх волі. </w:t>
      </w:r>
    </w:p>
    <w:p w:rsidR="0000574B" w:rsidRDefault="0000574B" w:rsidP="0000574B">
      <w:pPr>
        <w:spacing w:line="360" w:lineRule="auto"/>
        <w:ind w:firstLine="708"/>
        <w:jc w:val="both"/>
        <w:rPr>
          <w:rFonts w:ascii="Times New Roman" w:hAnsi="Times New Roman" w:cs="Times New Roman"/>
          <w:i/>
          <w:sz w:val="28"/>
          <w:szCs w:val="28"/>
        </w:rPr>
      </w:pPr>
      <w:r>
        <w:rPr>
          <w:rFonts w:ascii="Times New Roman" w:hAnsi="Times New Roman" w:cs="Times New Roman"/>
          <w:sz w:val="28"/>
          <w:szCs w:val="28"/>
        </w:rPr>
        <w:t xml:space="preserve">(п. 15 ППВСУ) – </w:t>
      </w:r>
      <w:r w:rsidRPr="0000574B">
        <w:rPr>
          <w:rFonts w:ascii="Times New Roman" w:hAnsi="Times New Roman" w:cs="Times New Roman"/>
          <w:b/>
          <w:i/>
          <w:sz w:val="28"/>
          <w:szCs w:val="28"/>
        </w:rPr>
        <w:t>Незаконне заволодіння транспортним засобом</w:t>
      </w:r>
      <w:r>
        <w:rPr>
          <w:rFonts w:ascii="Times New Roman" w:hAnsi="Times New Roman" w:cs="Times New Roman"/>
          <w:sz w:val="28"/>
          <w:szCs w:val="28"/>
        </w:rPr>
        <w:t xml:space="preserve"> слід розуміти як </w:t>
      </w:r>
      <w:r>
        <w:rPr>
          <w:rFonts w:ascii="Times New Roman" w:hAnsi="Times New Roman" w:cs="Times New Roman"/>
          <w:i/>
          <w:sz w:val="28"/>
          <w:szCs w:val="28"/>
        </w:rPr>
        <w:t>умисне, протиправне вилучення його з будь-якою метою у власника або законного користувача всупереч їх волі (з місця стоянки чи під час руху) шляхом запуску двигуна, буксирування, завантажування на інший транспортний засіб, примусового відсторонення зазначених осіб від керування, примушування їх до початку чи продовження руху тощо.</w:t>
      </w:r>
    </w:p>
    <w:p w:rsidR="0000574B" w:rsidRPr="0000574B" w:rsidRDefault="006F675B" w:rsidP="0000574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Таке заволодіння може бути вчинено таємно або відкрито, шляхом обману чи зловживання довірою, із застосуванням насильства або погроз</w:t>
      </w:r>
      <w:r w:rsidR="001441EF">
        <w:rPr>
          <w:rFonts w:ascii="Times New Roman" w:hAnsi="Times New Roman" w:cs="Times New Roman"/>
          <w:sz w:val="28"/>
          <w:szCs w:val="28"/>
        </w:rPr>
        <w:t>, тобто спосіб може бути будь-яким</w:t>
      </w:r>
      <w:r>
        <w:rPr>
          <w:rFonts w:ascii="Times New Roman" w:hAnsi="Times New Roman" w:cs="Times New Roman"/>
          <w:sz w:val="28"/>
          <w:szCs w:val="28"/>
        </w:rPr>
        <w:t>.</w:t>
      </w:r>
    </w:p>
    <w:p w:rsidR="001441EF" w:rsidRDefault="001441EF" w:rsidP="001441E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EF78A3" w:rsidRPr="00EF78A3">
        <w:rPr>
          <w:rFonts w:ascii="Times New Roman" w:hAnsi="Times New Roman" w:cs="Times New Roman"/>
          <w:sz w:val="28"/>
          <w:szCs w:val="28"/>
        </w:rPr>
        <w:t xml:space="preserve">Вилучення транспортного засобу полягає в сукупності двох дій — встановленні контролю над транспортним засобом і переміщенні його в просторі з місця первинного знаходження будь-яким способом. </w:t>
      </w:r>
    </w:p>
    <w:p w:rsidR="001441EF" w:rsidRDefault="00EF78A3" w:rsidP="001441EF">
      <w:pPr>
        <w:spacing w:line="360" w:lineRule="auto"/>
        <w:ind w:firstLine="708"/>
        <w:jc w:val="both"/>
        <w:rPr>
          <w:rFonts w:ascii="Times New Roman" w:hAnsi="Times New Roman" w:cs="Times New Roman"/>
          <w:sz w:val="28"/>
          <w:szCs w:val="28"/>
        </w:rPr>
      </w:pPr>
      <w:r w:rsidRPr="001441EF">
        <w:rPr>
          <w:rFonts w:ascii="Times New Roman" w:hAnsi="Times New Roman" w:cs="Times New Roman"/>
          <w:b/>
          <w:i/>
          <w:sz w:val="28"/>
          <w:szCs w:val="28"/>
        </w:rPr>
        <w:t>Встановлення контролю над транспортним засобом</w:t>
      </w:r>
      <w:r w:rsidRPr="00EF78A3">
        <w:rPr>
          <w:rFonts w:ascii="Times New Roman" w:hAnsi="Times New Roman" w:cs="Times New Roman"/>
          <w:sz w:val="28"/>
          <w:szCs w:val="28"/>
        </w:rPr>
        <w:t xml:space="preserve"> — це дії, спрямовані на встановлення фізичного панування над ним, коли винний сам або з використанням інших осіб одержує можливість перемістити його. Такі </w:t>
      </w:r>
      <w:r w:rsidRPr="00EF78A3">
        <w:rPr>
          <w:rFonts w:ascii="Times New Roman" w:hAnsi="Times New Roman" w:cs="Times New Roman"/>
          <w:sz w:val="28"/>
          <w:szCs w:val="28"/>
        </w:rPr>
        <w:lastRenderedPageBreak/>
        <w:t xml:space="preserve">дії є </w:t>
      </w:r>
      <w:r w:rsidR="00585AED">
        <w:rPr>
          <w:rFonts w:ascii="Times New Roman" w:hAnsi="Times New Roman" w:cs="Times New Roman"/>
          <w:sz w:val="28"/>
          <w:szCs w:val="28"/>
        </w:rPr>
        <w:t>заволодінням ним</w:t>
      </w:r>
      <w:r w:rsidRPr="00EF78A3">
        <w:rPr>
          <w:rFonts w:ascii="Times New Roman" w:hAnsi="Times New Roman" w:cs="Times New Roman"/>
          <w:sz w:val="28"/>
          <w:szCs w:val="28"/>
        </w:rPr>
        <w:t>, яке може бути вчинене як з використанням насильства, так і без нього.</w:t>
      </w:r>
    </w:p>
    <w:p w:rsidR="00EF78A3" w:rsidRPr="00EF78A3" w:rsidRDefault="00EF78A3" w:rsidP="001441EF">
      <w:pPr>
        <w:spacing w:line="360" w:lineRule="auto"/>
        <w:ind w:firstLine="708"/>
        <w:jc w:val="both"/>
        <w:rPr>
          <w:rFonts w:ascii="Times New Roman" w:hAnsi="Times New Roman" w:cs="Times New Roman"/>
          <w:sz w:val="28"/>
          <w:szCs w:val="28"/>
        </w:rPr>
      </w:pPr>
      <w:r w:rsidRPr="001441EF">
        <w:rPr>
          <w:rFonts w:ascii="Times New Roman" w:hAnsi="Times New Roman" w:cs="Times New Roman"/>
          <w:b/>
          <w:i/>
          <w:sz w:val="28"/>
          <w:szCs w:val="28"/>
        </w:rPr>
        <w:t>Переміщення транспортного засобу</w:t>
      </w:r>
      <w:r w:rsidRPr="00EF78A3">
        <w:rPr>
          <w:rFonts w:ascii="Times New Roman" w:hAnsi="Times New Roman" w:cs="Times New Roman"/>
          <w:sz w:val="28"/>
          <w:szCs w:val="28"/>
        </w:rPr>
        <w:t xml:space="preserve"> в просторі передбачає дії, за допомогою яких він переміщається з місця первинного знаходження в інше місце будь-яким способом (поїздка на транспортному засобі з використанням власного двигуна, транспортування за допомогою іншого транспортного засобу, штовхання за допомогою фізичної сили людини тощо). При цьому відстань, на яку переміщено транспортний засіб, значення не має.</w:t>
      </w:r>
    </w:p>
    <w:p w:rsidR="00EF78A3" w:rsidRPr="00EF78A3" w:rsidRDefault="00EF78A3" w:rsidP="001441EF">
      <w:pPr>
        <w:spacing w:line="360" w:lineRule="auto"/>
        <w:ind w:left="75" w:firstLine="708"/>
        <w:jc w:val="both"/>
        <w:rPr>
          <w:rFonts w:ascii="Times New Roman" w:hAnsi="Times New Roman" w:cs="Times New Roman"/>
          <w:sz w:val="28"/>
          <w:szCs w:val="28"/>
        </w:rPr>
      </w:pPr>
      <w:r w:rsidRPr="00EF78A3">
        <w:rPr>
          <w:rFonts w:ascii="Times New Roman" w:hAnsi="Times New Roman" w:cs="Times New Roman"/>
          <w:sz w:val="28"/>
          <w:szCs w:val="28"/>
        </w:rPr>
        <w:t>Злочин має формальний склад і вважається закінченим з моменту початку такого протиправного переміщення</w:t>
      </w:r>
      <w:r w:rsidR="001441EF">
        <w:rPr>
          <w:rFonts w:ascii="Times New Roman" w:hAnsi="Times New Roman" w:cs="Times New Roman"/>
          <w:sz w:val="28"/>
          <w:szCs w:val="28"/>
        </w:rPr>
        <w:t>, тобто коли транспортний засіб почав рухатись унаслідок запуску двигуна чи буксирування</w:t>
      </w:r>
      <w:r w:rsidRPr="00EF78A3">
        <w:rPr>
          <w:rFonts w:ascii="Times New Roman" w:hAnsi="Times New Roman" w:cs="Times New Roman"/>
          <w:sz w:val="28"/>
          <w:szCs w:val="28"/>
        </w:rPr>
        <w:t>. Якщо заволодіння відбувається під час руху транспортного засобу, то згідно з п. 15 ППВСУ «Про практику застосування судами України законодавства у справах про деякі злочини проти безпеки дорожнього руху та експлуатації транспорту, а також про адміністративні правопорушення на транспорті» від 23 грудня 2005 р. № 14 злочин вважається закінченим з моменту встановлення контролю над ним. Проникнення в кабіну, гараж чи інше сховище, спроба запустити двигун або буксирування має розглядатися як замах на вчинення злочину.</w:t>
      </w:r>
    </w:p>
    <w:p w:rsidR="00EF78A3" w:rsidRPr="00EF78A3" w:rsidRDefault="00EF78A3" w:rsidP="006D1866">
      <w:pPr>
        <w:spacing w:line="360" w:lineRule="auto"/>
        <w:ind w:left="75" w:firstLine="633"/>
        <w:jc w:val="both"/>
        <w:rPr>
          <w:rFonts w:ascii="Times New Roman" w:hAnsi="Times New Roman" w:cs="Times New Roman"/>
          <w:sz w:val="28"/>
          <w:szCs w:val="28"/>
        </w:rPr>
      </w:pPr>
      <w:r w:rsidRPr="006D1866">
        <w:rPr>
          <w:rFonts w:ascii="Times New Roman" w:hAnsi="Times New Roman" w:cs="Times New Roman"/>
          <w:b/>
          <w:i/>
          <w:sz w:val="28"/>
          <w:szCs w:val="28"/>
        </w:rPr>
        <w:t>Заволодіння транспортним засобом має бути незаконним</w:t>
      </w:r>
      <w:r w:rsidR="006D1866">
        <w:rPr>
          <w:rFonts w:ascii="Times New Roman" w:hAnsi="Times New Roman" w:cs="Times New Roman"/>
          <w:sz w:val="28"/>
          <w:szCs w:val="28"/>
        </w:rPr>
        <w:t>. Ц</w:t>
      </w:r>
      <w:r w:rsidRPr="00EF78A3">
        <w:rPr>
          <w:rFonts w:ascii="Times New Roman" w:hAnsi="Times New Roman" w:cs="Times New Roman"/>
          <w:sz w:val="28"/>
          <w:szCs w:val="28"/>
        </w:rPr>
        <w:t>е означає, що винна особа всупереч або поза волею власника (користувача), протиправно вилучає транспортний засіб, не маючи на нього ані дійсного, ані передбачуваного права.</w:t>
      </w:r>
      <w:r w:rsidR="00585AED">
        <w:rPr>
          <w:rFonts w:ascii="Times New Roman" w:hAnsi="Times New Roman" w:cs="Times New Roman"/>
          <w:sz w:val="28"/>
          <w:szCs w:val="28"/>
        </w:rPr>
        <w:t xml:space="preserve"> Проілюструємо це на прикладі із судової практики.</w:t>
      </w:r>
    </w:p>
    <w:p w:rsidR="00EF78A3" w:rsidRDefault="00EF78A3" w:rsidP="006D1866">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 xml:space="preserve">Так, визнаний судом винним у незаконному заволодінні транспортним засобом К. перебував у приятельських відносинах з П., який був власником автомобіля ВАЗ-2103. При цьому П. іноді надавав К., що не мав прав на керування транспортним засобом, можливість їздити на автомобілі у своїй присутності. Зайшовши до будинку, де проживав П. і перебував зазначений </w:t>
      </w:r>
      <w:r w:rsidRPr="00EF78A3">
        <w:rPr>
          <w:rFonts w:ascii="Times New Roman" w:hAnsi="Times New Roman" w:cs="Times New Roman"/>
          <w:sz w:val="28"/>
          <w:szCs w:val="28"/>
        </w:rPr>
        <w:lastRenderedPageBreak/>
        <w:t>автомобіль, К. попросив у матері П. надати доступ до транспортного засобу, щоб покататися на ньому. Мати П. відмовила в цьому, сказавши, що не зробить цього без дозволу сина, якого на той момент не було вдома. Після цих подій К., вживши алкогольні напої, написав на аркуші паперу від імені П. «дозвіл» на керування відповідним транспортним засобом і пред’явив його матері П. Перебуваючи в омані, та надала К. доступ до автомобіля. За</w:t>
      </w:r>
      <w:r w:rsidR="000718F3">
        <w:rPr>
          <w:rFonts w:ascii="Times New Roman" w:hAnsi="Times New Roman" w:cs="Times New Roman"/>
          <w:sz w:val="28"/>
          <w:szCs w:val="28"/>
        </w:rPr>
        <w:t>володівши</w:t>
      </w:r>
      <w:r w:rsidRPr="00EF78A3">
        <w:rPr>
          <w:rFonts w:ascii="Times New Roman" w:hAnsi="Times New Roman" w:cs="Times New Roman"/>
          <w:sz w:val="28"/>
          <w:szCs w:val="28"/>
        </w:rPr>
        <w:t xml:space="preserve"> за допомогою об</w:t>
      </w:r>
      <w:r w:rsidR="000718F3">
        <w:rPr>
          <w:rFonts w:ascii="Times New Roman" w:hAnsi="Times New Roman" w:cs="Times New Roman"/>
          <w:sz w:val="28"/>
          <w:szCs w:val="28"/>
        </w:rPr>
        <w:t>ману транспортним засобом</w:t>
      </w:r>
      <w:r w:rsidRPr="00EF78A3">
        <w:rPr>
          <w:rFonts w:ascii="Times New Roman" w:hAnsi="Times New Roman" w:cs="Times New Roman"/>
          <w:sz w:val="28"/>
          <w:szCs w:val="28"/>
        </w:rPr>
        <w:t>, К. почав кататися на ньому, в результаті чого трапилась дорожньо-транспортна пригода.</w:t>
      </w:r>
    </w:p>
    <w:p w:rsidR="005F38E8" w:rsidRPr="00EF78A3" w:rsidRDefault="005F38E8" w:rsidP="006D186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Далі, слід наголосити, що протиправність відсутня у випадку, коли поїздка на транспортному засобі відбувається в стані крайньої необхідності, наприклад, для доставки важко хворого в лікарню або для усунення небезпеки, яка виникла внаслідок пожежі, повені тощо.</w:t>
      </w:r>
    </w:p>
    <w:p w:rsidR="006D1866" w:rsidRDefault="00EF78A3" w:rsidP="006D1866">
      <w:pPr>
        <w:spacing w:line="360" w:lineRule="auto"/>
        <w:ind w:firstLine="708"/>
        <w:jc w:val="both"/>
        <w:rPr>
          <w:rFonts w:ascii="Times New Roman" w:hAnsi="Times New Roman" w:cs="Times New Roman"/>
          <w:sz w:val="28"/>
          <w:szCs w:val="28"/>
        </w:rPr>
      </w:pPr>
      <w:r w:rsidRPr="006D1866">
        <w:rPr>
          <w:rFonts w:ascii="Times New Roman" w:hAnsi="Times New Roman" w:cs="Times New Roman"/>
          <w:b/>
          <w:i/>
          <w:sz w:val="28"/>
          <w:szCs w:val="28"/>
        </w:rPr>
        <w:t>Суб’єктивна сторона</w:t>
      </w:r>
      <w:r w:rsidRPr="00EF78A3">
        <w:rPr>
          <w:rFonts w:ascii="Times New Roman" w:hAnsi="Times New Roman" w:cs="Times New Roman"/>
          <w:sz w:val="28"/>
          <w:szCs w:val="28"/>
        </w:rPr>
        <w:t xml:space="preserve"> цього злочину виражається в прямому умислі. Особа усвідомлює, що протиправно заволодіває чужим транспортним засобом всупереч або поза волею власника (користувача), і бажає це зробити. </w:t>
      </w:r>
    </w:p>
    <w:p w:rsidR="00EF78A3" w:rsidRPr="00EF78A3" w:rsidRDefault="006D1866" w:rsidP="006D186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Якщо особа допустила фактичну помилку і вважала, що завдяки його службовому стану або дружніх стосунків чи на правах родича, він має право користуватися транспортним засобом то відповідальність за цією статтею не настає. Так само вирішується питання і у випадку фактичної помилки, якщо</w:t>
      </w:r>
      <w:r w:rsidR="00EF78A3" w:rsidRPr="00EF78A3">
        <w:rPr>
          <w:rFonts w:ascii="Times New Roman" w:hAnsi="Times New Roman" w:cs="Times New Roman"/>
          <w:sz w:val="28"/>
          <w:szCs w:val="28"/>
        </w:rPr>
        <w:t xml:space="preserve"> особа переплутала с</w:t>
      </w:r>
      <w:r>
        <w:rPr>
          <w:rFonts w:ascii="Times New Roman" w:hAnsi="Times New Roman" w:cs="Times New Roman"/>
          <w:sz w:val="28"/>
          <w:szCs w:val="28"/>
        </w:rPr>
        <w:t>вій та чужий транспортний засіб.</w:t>
      </w:r>
    </w:p>
    <w:p w:rsidR="00EF78A3" w:rsidRPr="00EF78A3" w:rsidRDefault="00EF78A3" w:rsidP="006D1866">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 xml:space="preserve">Незаконне заволодіння транспортним засобом може вчинюватись з </w:t>
      </w:r>
      <w:proofErr w:type="spellStart"/>
      <w:r w:rsidRPr="006D1866">
        <w:rPr>
          <w:rFonts w:ascii="Times New Roman" w:hAnsi="Times New Roman" w:cs="Times New Roman"/>
          <w:b/>
          <w:i/>
          <w:sz w:val="28"/>
          <w:szCs w:val="28"/>
        </w:rPr>
        <w:t>будь­яких</w:t>
      </w:r>
      <w:proofErr w:type="spellEnd"/>
      <w:r w:rsidRPr="006D1866">
        <w:rPr>
          <w:rFonts w:ascii="Times New Roman" w:hAnsi="Times New Roman" w:cs="Times New Roman"/>
          <w:b/>
          <w:i/>
          <w:sz w:val="28"/>
          <w:szCs w:val="28"/>
        </w:rPr>
        <w:t xml:space="preserve"> мотивів</w:t>
      </w:r>
      <w:r w:rsidRPr="00EF78A3">
        <w:rPr>
          <w:rFonts w:ascii="Times New Roman" w:hAnsi="Times New Roman" w:cs="Times New Roman"/>
          <w:sz w:val="28"/>
          <w:szCs w:val="28"/>
        </w:rPr>
        <w:t xml:space="preserve"> та </w:t>
      </w:r>
      <w:r w:rsidRPr="006D1866">
        <w:rPr>
          <w:rFonts w:ascii="Times New Roman" w:hAnsi="Times New Roman" w:cs="Times New Roman"/>
          <w:b/>
          <w:i/>
          <w:sz w:val="28"/>
          <w:szCs w:val="28"/>
        </w:rPr>
        <w:t xml:space="preserve">з </w:t>
      </w:r>
      <w:proofErr w:type="spellStart"/>
      <w:r w:rsidRPr="006D1866">
        <w:rPr>
          <w:rFonts w:ascii="Times New Roman" w:hAnsi="Times New Roman" w:cs="Times New Roman"/>
          <w:b/>
          <w:i/>
          <w:sz w:val="28"/>
          <w:szCs w:val="28"/>
        </w:rPr>
        <w:t>будь­якою</w:t>
      </w:r>
      <w:proofErr w:type="spellEnd"/>
      <w:r w:rsidRPr="006D1866">
        <w:rPr>
          <w:rFonts w:ascii="Times New Roman" w:hAnsi="Times New Roman" w:cs="Times New Roman"/>
          <w:b/>
          <w:i/>
          <w:sz w:val="28"/>
          <w:szCs w:val="28"/>
        </w:rPr>
        <w:t xml:space="preserve"> метою</w:t>
      </w:r>
      <w:r w:rsidRPr="00EF78A3">
        <w:rPr>
          <w:rFonts w:ascii="Times New Roman" w:hAnsi="Times New Roman" w:cs="Times New Roman"/>
          <w:sz w:val="28"/>
          <w:szCs w:val="28"/>
        </w:rPr>
        <w:t xml:space="preserve">. Винний при цьому може прагнути або обернути транспортний засіб на свою чи інших осіб користь, або тимчасово його використати (покататися, доїхати до певного місця, перевезти вантаж, викрасти людей або майно, що перебувають у транспортному засобі, спонукати потерпілого до виконання або невиконання певних дій, знищити або пошкодити транспортний засіб тощо). Про мету обернення транспортного засобу на користь винного чи інших осіб  може свідчити тривале користування </w:t>
      </w:r>
      <w:r w:rsidRPr="00EF78A3">
        <w:rPr>
          <w:rFonts w:ascii="Times New Roman" w:hAnsi="Times New Roman" w:cs="Times New Roman"/>
          <w:sz w:val="28"/>
          <w:szCs w:val="28"/>
        </w:rPr>
        <w:lastRenderedPageBreak/>
        <w:t>транспортним засобом, що супроводжувалося його ретельним прихованням, зміною кольору, заміною його окремих вузлів або деталей, номерного знаку, підробкою документів тощо.</w:t>
      </w:r>
    </w:p>
    <w:p w:rsidR="00EF78A3" w:rsidRPr="00EF78A3" w:rsidRDefault="00EF78A3" w:rsidP="00F63C79">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Точне встановлення мети необхідне не тільки для індивідуалізації покарання, а й для вирішення питання про необхідність додаткової кваліфікації вчиненого. Так, у випадку вчинення винним злочину з метою обернути транспортний засіб на свою або інших осіб користь, усі подальші дії щодо такого транспортного засобу, включаючи його розбирання на запчастини, знищення чи пошкодження, охоплюються ст. 289 КК і не вимагають додаткової кримінально-правової оцінки. Водночас, коли винний вчиняє злочин з метою тимчасового використання транспортного засобу, без бажання обернути його на свою або інших осіб користь, однак надалі вирішує викрасти певні деталі транспортного засобу або пошкодити чи знищити його, вчинене має бути кваліфіковано за сукупністю злочинів — ст. 289 КК і відповідною статтею КК, що передбачає відповідальність за викрадення чужого майна (залежно від способу вчинення злочину), або ст. 194  КК відповідно.</w:t>
      </w:r>
    </w:p>
    <w:p w:rsidR="00EF78A3" w:rsidRPr="00EF78A3" w:rsidRDefault="005F38E8" w:rsidP="00F63C7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 Д</w:t>
      </w:r>
      <w:r w:rsidR="00EF78A3" w:rsidRPr="00EF78A3">
        <w:rPr>
          <w:rFonts w:ascii="Times New Roman" w:hAnsi="Times New Roman" w:cs="Times New Roman"/>
          <w:sz w:val="28"/>
          <w:szCs w:val="28"/>
        </w:rPr>
        <w:t>зержинський районний суд м. Харкова правильно кваліфікував за сукупністю злочинів, передбачених статтями 194 і 289 КК, дії Т., який незаконно заволодів автомобілем з метою покататися, після чого приїхав до річки і, щоб приховати вчинений злочин, облив бензином транспортний засіб і підпалив його, внаслідок чого автомобіль було знищено.</w:t>
      </w:r>
    </w:p>
    <w:p w:rsidR="00EF78A3" w:rsidRPr="00EF78A3" w:rsidRDefault="00EF78A3" w:rsidP="00F63C79">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При незаконному заволодінні транспортним засобом з метою викрадення людей або предметів, що знаходяться в ньому, вчинене також має кваліфікуватися за сукупністю злочинів (ст. 289 КК та статтями 146 , 185, 262 або 308 КК відповідно ).</w:t>
      </w:r>
    </w:p>
    <w:p w:rsidR="00EF78A3" w:rsidRPr="00EF78A3" w:rsidRDefault="00EF78A3" w:rsidP="00F63C79">
      <w:pPr>
        <w:spacing w:line="360" w:lineRule="auto"/>
        <w:ind w:firstLine="708"/>
        <w:jc w:val="both"/>
        <w:rPr>
          <w:rFonts w:ascii="Times New Roman" w:hAnsi="Times New Roman" w:cs="Times New Roman"/>
          <w:sz w:val="28"/>
          <w:szCs w:val="28"/>
        </w:rPr>
      </w:pPr>
      <w:r w:rsidRPr="00F63C79">
        <w:rPr>
          <w:rFonts w:ascii="Times New Roman" w:hAnsi="Times New Roman" w:cs="Times New Roman"/>
          <w:b/>
          <w:i/>
          <w:sz w:val="28"/>
          <w:szCs w:val="28"/>
        </w:rPr>
        <w:t>Суб’єктом</w:t>
      </w:r>
      <w:r w:rsidRPr="00EF78A3">
        <w:rPr>
          <w:rFonts w:ascii="Times New Roman" w:hAnsi="Times New Roman" w:cs="Times New Roman"/>
          <w:sz w:val="28"/>
          <w:szCs w:val="28"/>
        </w:rPr>
        <w:t xml:space="preserve"> злочину може бути особа, яка досягла 16 років (ч. 1 ст. 289 КК) або 14 років при вчиненні злочину з кваліфікуючими обставинами </w:t>
      </w:r>
      <w:r w:rsidRPr="00EF78A3">
        <w:rPr>
          <w:rFonts w:ascii="Times New Roman" w:hAnsi="Times New Roman" w:cs="Times New Roman"/>
          <w:sz w:val="28"/>
          <w:szCs w:val="28"/>
        </w:rPr>
        <w:lastRenderedPageBreak/>
        <w:t xml:space="preserve">(частини 2, 3 ст. 289 КК). Не відсторонені від керування транспортним засобом водії, які самовільно здійснили поїздку на закріпленому за ними транспортному засобі, а також службові особи підприємств, установ і організацій, що мають певні повноваження з оперативного управління, використання й розпорядження транспортними засобами, </w:t>
      </w:r>
      <w:r w:rsidR="005F38E8">
        <w:rPr>
          <w:rFonts w:ascii="Times New Roman" w:hAnsi="Times New Roman" w:cs="Times New Roman"/>
          <w:sz w:val="28"/>
          <w:szCs w:val="28"/>
        </w:rPr>
        <w:t xml:space="preserve">члени сім'ї та близькі родичі власника </w:t>
      </w:r>
      <w:r w:rsidRPr="00EF78A3">
        <w:rPr>
          <w:rFonts w:ascii="Times New Roman" w:hAnsi="Times New Roman" w:cs="Times New Roman"/>
          <w:sz w:val="28"/>
          <w:szCs w:val="28"/>
        </w:rPr>
        <w:t>не можуть визнаватися суб’єктами тимчасового незаконного заволодіння транспортним засобом. За наявності передбачених у законі ознак такі дії мають кваліфікуватися за статтями 192, 356 або 364 КК відповідно. Водночас особи, які за характером виконуваної роботи мають доступ до транспортного засобу, а також знайомі власника чи користувача транспортного засобу мають визнаватися суб’єктами розглядуваного злочину, оскільки відповідний транспортний засіб є для таких осіб чужим</w:t>
      </w:r>
      <w:r w:rsidR="005F38E8">
        <w:rPr>
          <w:rFonts w:ascii="Times New Roman" w:hAnsi="Times New Roman" w:cs="Times New Roman"/>
          <w:sz w:val="28"/>
          <w:szCs w:val="28"/>
        </w:rPr>
        <w:t>.</w:t>
      </w:r>
    </w:p>
    <w:p w:rsidR="00F63C79" w:rsidRDefault="00F63C79" w:rsidP="00F63C79">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частині 2 статті передбачені кілька кваліфікуючих обставин, які заслуговують роз'яснення. </w:t>
      </w:r>
    </w:p>
    <w:p w:rsidR="00EF78A3" w:rsidRPr="00EF78A3" w:rsidRDefault="00EF78A3" w:rsidP="00F63C79">
      <w:pPr>
        <w:spacing w:line="360" w:lineRule="auto"/>
        <w:ind w:firstLine="708"/>
        <w:jc w:val="both"/>
        <w:rPr>
          <w:rFonts w:ascii="Times New Roman" w:hAnsi="Times New Roman" w:cs="Times New Roman"/>
          <w:sz w:val="28"/>
          <w:szCs w:val="28"/>
        </w:rPr>
      </w:pPr>
      <w:r w:rsidRPr="005B55ED">
        <w:rPr>
          <w:rFonts w:ascii="Times New Roman" w:hAnsi="Times New Roman" w:cs="Times New Roman"/>
          <w:b/>
          <w:i/>
          <w:sz w:val="28"/>
          <w:szCs w:val="28"/>
        </w:rPr>
        <w:t>Повторним</w:t>
      </w:r>
      <w:r w:rsidRPr="00EF78A3">
        <w:rPr>
          <w:rFonts w:ascii="Times New Roman" w:hAnsi="Times New Roman" w:cs="Times New Roman"/>
          <w:sz w:val="28"/>
          <w:szCs w:val="28"/>
        </w:rPr>
        <w:t xml:space="preserve">  (ч. 2 ст. 289 КК) згідно з п. 2 примітки до цієї статті слід розуміти вчинення </w:t>
      </w:r>
      <w:r w:rsidR="005B55ED">
        <w:rPr>
          <w:rFonts w:ascii="Times New Roman" w:hAnsi="Times New Roman" w:cs="Times New Roman"/>
          <w:sz w:val="28"/>
          <w:szCs w:val="28"/>
        </w:rPr>
        <w:t>таких дій</w:t>
      </w:r>
      <w:r w:rsidRPr="00EF78A3">
        <w:rPr>
          <w:rFonts w:ascii="Times New Roman" w:hAnsi="Times New Roman" w:cs="Times New Roman"/>
          <w:sz w:val="28"/>
          <w:szCs w:val="28"/>
        </w:rPr>
        <w:t xml:space="preserve"> особою, яка раніше вчинила незаконне заволодіння транспортним засобом або злочин, передбачений статтями 185, 186, 187, 189–191, 262, 410 КК. Не має значення, були це закінчені злочини чи один з них був замахом або готуванням до злочину, притягувалась ця особа до кримінальної відповідальності за перший злочин чи ні.</w:t>
      </w:r>
    </w:p>
    <w:p w:rsidR="005B55ED" w:rsidRDefault="00EF78A3" w:rsidP="005B55ED">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 xml:space="preserve">Відповідно до п. 7 ППВСУ «Про практику застосування судами кримінального законодавства про повторність, сукупність і рецидив злочинів та їх правові наслідки» від 4 червня 2010 р. № 7, якщо за вчинення попереднього злочину (кількох попередніх злочинів) особу не було засуджено, кожен із злочинів, які утворюють повторність, має бути предметом самостійної кримінально-правової оцінки. Тому при вчиненні винним декількох незаконних заволодінь транспортним засобом перший злочин за відсутності інших кваліфікуючих ознак підлягає кваліфікації за ч. 1 ст. 289 КК, </w:t>
      </w:r>
      <w:r w:rsidRPr="00EF78A3">
        <w:rPr>
          <w:rFonts w:ascii="Times New Roman" w:hAnsi="Times New Roman" w:cs="Times New Roman"/>
          <w:sz w:val="28"/>
          <w:szCs w:val="28"/>
        </w:rPr>
        <w:lastRenderedPageBreak/>
        <w:t xml:space="preserve">а інші як вчинені повторно — за ч. 2 ст. 289 КК (якщо немає інших кваліфікуючих ознак). </w:t>
      </w:r>
    </w:p>
    <w:p w:rsidR="00EF78A3" w:rsidRPr="00EF78A3" w:rsidRDefault="00EF78A3" w:rsidP="005B55ED">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Коли перше незаконне заволодіння транспортним засобом було закінченим злочином, а друге незакінченим (або навпаки), кожен злочин також підлягає самостійній кваліфікації, причому другий із них — за ознакою повторності. Подібне правило застосовується й у випадку, коли хоча б одне із незаконних заволодінь транспортним засобом вчинено винним у співучасті, де він виконував роль підбурювача, пособника або організатора, а в іншому був виконавцем.</w:t>
      </w:r>
    </w:p>
    <w:p w:rsidR="00EF78A3" w:rsidRPr="00EF78A3" w:rsidRDefault="00EF78A3" w:rsidP="005B55ED">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Кваліфікуюча ознака повторності відсутня при декількох спробах незаконно заволодіти тим самим транспортним засобом або різними транспортними засобами при безуспішних спробах заволодіти одним із них, вчинених протягом короткого проміжку часу.</w:t>
      </w:r>
    </w:p>
    <w:p w:rsidR="00EF78A3" w:rsidRPr="00EF78A3" w:rsidRDefault="00EF78A3" w:rsidP="005B55ED">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 xml:space="preserve">Незаконне заволодіння транспортним засобом визнається вчиненим </w:t>
      </w:r>
      <w:r w:rsidRPr="000F3716">
        <w:rPr>
          <w:rFonts w:ascii="Times New Roman" w:hAnsi="Times New Roman" w:cs="Times New Roman"/>
          <w:b/>
          <w:i/>
          <w:sz w:val="28"/>
          <w:szCs w:val="28"/>
        </w:rPr>
        <w:t>за попередньою змовою групою осіб</w:t>
      </w:r>
      <w:r w:rsidRPr="00EF78A3">
        <w:rPr>
          <w:rFonts w:ascii="Times New Roman" w:hAnsi="Times New Roman" w:cs="Times New Roman"/>
          <w:sz w:val="28"/>
          <w:szCs w:val="28"/>
        </w:rPr>
        <w:t xml:space="preserve"> (ч. 2 ст. 289 КК), якщо його спільно вчинили декілька осіб (дві або більше), які заздалегідь, тобто до початку злочину, домовилися про його спільне вчинення (ч. 2 ст. 28 КК). </w:t>
      </w:r>
      <w:r w:rsidR="005B55ED">
        <w:rPr>
          <w:rFonts w:ascii="Times New Roman" w:hAnsi="Times New Roman" w:cs="Times New Roman"/>
          <w:sz w:val="28"/>
          <w:szCs w:val="28"/>
        </w:rPr>
        <w:t xml:space="preserve">Крім того, особи, які приймають участь у вчиненні цього злочину, повинні бути співвиконавцями, тобто, вони спільними діями заволодівають транспортним засобом. Значення для кваліфікації немає, хто із цих осіб керував транспортним засобом. </w:t>
      </w:r>
      <w:r w:rsidR="00D044A1">
        <w:rPr>
          <w:rFonts w:ascii="Times New Roman" w:hAnsi="Times New Roman" w:cs="Times New Roman"/>
          <w:sz w:val="28"/>
          <w:szCs w:val="28"/>
        </w:rPr>
        <w:t xml:space="preserve">Співвиконавцями є і інші особи, які знаходились в кабіні чи салоні транспортного засобу. </w:t>
      </w:r>
      <w:r w:rsidRPr="00EF78A3">
        <w:rPr>
          <w:rFonts w:ascii="Times New Roman" w:hAnsi="Times New Roman" w:cs="Times New Roman"/>
          <w:sz w:val="28"/>
          <w:szCs w:val="28"/>
        </w:rPr>
        <w:t>Проте не підлягають кримінальній відповідальності ті особи, які не брали участі у вилученні транспортного засобу, але після заволодіння ним здійснили на ньому поїздку.</w:t>
      </w:r>
    </w:p>
    <w:p w:rsidR="00EF78A3" w:rsidRPr="00EF78A3" w:rsidRDefault="00EF78A3" w:rsidP="000F3716">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При незаконному заволодінні транспортним засобом,</w:t>
      </w:r>
      <w:r w:rsidRPr="000F3716">
        <w:rPr>
          <w:rFonts w:ascii="Times New Roman" w:hAnsi="Times New Roman" w:cs="Times New Roman"/>
          <w:b/>
          <w:i/>
          <w:sz w:val="28"/>
          <w:szCs w:val="28"/>
        </w:rPr>
        <w:t xml:space="preserve"> поєднаному з насильством, що не є небезпечним, або небезпечним для життя чи здоров’я потерпілого, або з погрозою застосування такого насильства </w:t>
      </w:r>
      <w:r w:rsidRPr="00EF78A3">
        <w:rPr>
          <w:rFonts w:ascii="Times New Roman" w:hAnsi="Times New Roman" w:cs="Times New Roman"/>
          <w:sz w:val="28"/>
          <w:szCs w:val="28"/>
        </w:rPr>
        <w:t xml:space="preserve">(частини 2, 3 ст. 289 КК), шкода заподіюється додатковому безпосередньому </w:t>
      </w:r>
      <w:r w:rsidRPr="00EF78A3">
        <w:rPr>
          <w:rFonts w:ascii="Times New Roman" w:hAnsi="Times New Roman" w:cs="Times New Roman"/>
          <w:sz w:val="28"/>
          <w:szCs w:val="28"/>
        </w:rPr>
        <w:lastRenderedPageBreak/>
        <w:t>об’єкту — суспільним відносинам, що забезпечують збереження здоров’я, життя та тілесну недоторканність особи.</w:t>
      </w:r>
    </w:p>
    <w:p w:rsidR="00EF78A3" w:rsidRDefault="00EF78A3" w:rsidP="000F3716">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 xml:space="preserve">Під </w:t>
      </w:r>
      <w:r w:rsidRPr="000F3716">
        <w:rPr>
          <w:rFonts w:ascii="Times New Roman" w:hAnsi="Times New Roman" w:cs="Times New Roman"/>
          <w:b/>
          <w:i/>
          <w:sz w:val="28"/>
          <w:szCs w:val="28"/>
        </w:rPr>
        <w:t>насильством, що не є небезпечним для життя чи здоров’я</w:t>
      </w:r>
      <w:r w:rsidRPr="00EF78A3">
        <w:rPr>
          <w:rFonts w:ascii="Times New Roman" w:hAnsi="Times New Roman" w:cs="Times New Roman"/>
          <w:sz w:val="28"/>
          <w:szCs w:val="28"/>
        </w:rPr>
        <w:t xml:space="preserve"> потерпілого, розуміється заподіяння легкого тілесного ушкодження, що не спричинило короткочасного розладу здоров’я або незначної втрати працездатності, а також вчинення інших насильницьких дій, таких як нанесення ударів, побоїв, обмеження або незаконне позбавлення волі за умови, що вони не були небезпечними для життя чи здоров’я в момент заподіяння.</w:t>
      </w:r>
    </w:p>
    <w:p w:rsidR="00EF78A3" w:rsidRPr="00EF78A3" w:rsidRDefault="00EF78A3" w:rsidP="000F3716">
      <w:pPr>
        <w:spacing w:line="360" w:lineRule="auto"/>
        <w:ind w:firstLine="708"/>
        <w:jc w:val="both"/>
        <w:rPr>
          <w:rFonts w:ascii="Times New Roman" w:hAnsi="Times New Roman" w:cs="Times New Roman"/>
          <w:sz w:val="28"/>
          <w:szCs w:val="28"/>
        </w:rPr>
      </w:pPr>
      <w:r w:rsidRPr="000F3716">
        <w:rPr>
          <w:rFonts w:ascii="Times New Roman" w:hAnsi="Times New Roman" w:cs="Times New Roman"/>
          <w:b/>
          <w:i/>
          <w:sz w:val="28"/>
          <w:szCs w:val="28"/>
        </w:rPr>
        <w:t xml:space="preserve">Небезпечне для життя чи здоров’я потерпілого насильство </w:t>
      </w:r>
      <w:r w:rsidRPr="00EF78A3">
        <w:rPr>
          <w:rFonts w:ascii="Times New Roman" w:hAnsi="Times New Roman" w:cs="Times New Roman"/>
          <w:sz w:val="28"/>
          <w:szCs w:val="28"/>
        </w:rPr>
        <w:t>— це заподіяння йому легкого тілесного ушкодження, що спричинило короткочасний розлад здоров’я або незначну втрату працездатності, середньої тяжкості або тяжкого тілесного ушкодження, а також інші насильницькі дії, які не призвели до вказаних наслідків, але були небезпечними для життя чи здоров’я в момент заподіяння (наприклад, насильство, що призвело до втрати свідомості чи мало характер мордування, здушення шиї, скидання з висоти, застосування електроструму, зброї, спеціальних знарядь тощо).</w:t>
      </w:r>
    </w:p>
    <w:p w:rsidR="00EF78A3" w:rsidRDefault="00EF78A3" w:rsidP="000F3716">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Застосування насильства має бути продиктованим метою заволодіння або утримання транспортного засобу і спрямоване саме на це. Воно може застосовуватись як щодо особи, у віданні або під охороною якої перебуває транспортний засіб, так і щодо інших осіб, які можуть перешкодити заволодінню ним. При цьому насильницьке незаконне заволодіння чужим транспортним засобом необхідно вважати закінченим не з моменту застосування насильства, а з моменту, коли винний вчинив протиправне вилучення транспортного засобу, тобто коли повністю виконано об’єктивну сторону злочину.</w:t>
      </w:r>
    </w:p>
    <w:p w:rsidR="00C4006C" w:rsidRPr="00EF78A3" w:rsidRDefault="00C4006C" w:rsidP="000F3716">
      <w:pPr>
        <w:spacing w:line="360" w:lineRule="auto"/>
        <w:ind w:firstLine="708"/>
        <w:jc w:val="both"/>
        <w:rPr>
          <w:rFonts w:ascii="Times New Roman" w:hAnsi="Times New Roman" w:cs="Times New Roman"/>
          <w:sz w:val="28"/>
          <w:szCs w:val="28"/>
        </w:rPr>
      </w:pPr>
      <w:r w:rsidRPr="00C4006C">
        <w:rPr>
          <w:rFonts w:ascii="Times New Roman" w:hAnsi="Times New Roman" w:cs="Times New Roman"/>
          <w:sz w:val="28"/>
          <w:szCs w:val="28"/>
        </w:rPr>
        <w:t xml:space="preserve">За сукупністю злочинів особа нестиме кримінальну відповідальність і у випадках, коли при насильницькому незаконному заволодінні транспортним засобом спричинено смерть потерпілому (статті 115 і 289 КК). Так, Л. і Р. </w:t>
      </w:r>
      <w:r w:rsidRPr="00C4006C">
        <w:rPr>
          <w:rFonts w:ascii="Times New Roman" w:hAnsi="Times New Roman" w:cs="Times New Roman"/>
          <w:sz w:val="28"/>
          <w:szCs w:val="28"/>
        </w:rPr>
        <w:lastRenderedPageBreak/>
        <w:t xml:space="preserve">домовилися вбити таксиста й незаконно заволодіти транспортним засобом з метою обернути його на свою користь. З цією метою вони сіли в таксі і попросили водія П. підвезти їх у вказане місце. діючи за заздалегідь складеним планом, Л., сидячи біля водія, почав наносити йому удари, а Р., перебуваючи на задньому сидінні автомобіля, накинув на шию П. шнур і почав його затягувати. У результаті дій винних П. було заподіяно смерть. Після цього Л. і Р. незаконно заволоділи транспортним засобом. Судом дії винних вірно були кваліфіковані за сукупністю злочинів, передбачених ч. 3 ст. 289 КК і </w:t>
      </w:r>
      <w:proofErr w:type="spellStart"/>
      <w:r w:rsidRPr="00C4006C">
        <w:rPr>
          <w:rFonts w:ascii="Times New Roman" w:hAnsi="Times New Roman" w:cs="Times New Roman"/>
          <w:sz w:val="28"/>
          <w:szCs w:val="28"/>
        </w:rPr>
        <w:t>п.п</w:t>
      </w:r>
      <w:proofErr w:type="spellEnd"/>
      <w:r w:rsidRPr="00C4006C">
        <w:rPr>
          <w:rFonts w:ascii="Times New Roman" w:hAnsi="Times New Roman" w:cs="Times New Roman"/>
          <w:sz w:val="28"/>
          <w:szCs w:val="28"/>
        </w:rPr>
        <w:t>. 6, 12 ч. 2 ст. 115 КК (незаконне заволодіння транспортним засобом за попередньою змовою групою осіб, поєднане із застосуванням насильства, небезпечного для життя чи здоров’я потерпілого, та умисне вбивство, вчинене за попередньою змовою групою осіб з корисливих мотивів).</w:t>
      </w:r>
    </w:p>
    <w:p w:rsidR="00EF78A3" w:rsidRPr="00EF78A3" w:rsidRDefault="00EF78A3" w:rsidP="000F3716">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 xml:space="preserve">Незаконне заволодіння транспортним засобом, вчинене </w:t>
      </w:r>
      <w:r w:rsidRPr="000F3716">
        <w:rPr>
          <w:rFonts w:ascii="Times New Roman" w:hAnsi="Times New Roman" w:cs="Times New Roman"/>
          <w:b/>
          <w:i/>
          <w:sz w:val="28"/>
          <w:szCs w:val="28"/>
        </w:rPr>
        <w:t>з проникненням у приміщення чи інше сховище</w:t>
      </w:r>
      <w:r w:rsidRPr="00EF78A3">
        <w:rPr>
          <w:rFonts w:ascii="Times New Roman" w:hAnsi="Times New Roman" w:cs="Times New Roman"/>
          <w:sz w:val="28"/>
          <w:szCs w:val="28"/>
        </w:rPr>
        <w:t>, передбачене в ч. 2 ст. 289  КК.</w:t>
      </w:r>
    </w:p>
    <w:p w:rsidR="00EF78A3" w:rsidRPr="00EF78A3" w:rsidRDefault="00EF78A3" w:rsidP="000F3716">
      <w:pPr>
        <w:spacing w:line="360" w:lineRule="auto"/>
        <w:ind w:firstLine="708"/>
        <w:jc w:val="both"/>
        <w:rPr>
          <w:rFonts w:ascii="Times New Roman" w:hAnsi="Times New Roman" w:cs="Times New Roman"/>
          <w:sz w:val="28"/>
          <w:szCs w:val="28"/>
        </w:rPr>
      </w:pPr>
      <w:r w:rsidRPr="000F3716">
        <w:rPr>
          <w:rFonts w:ascii="Times New Roman" w:hAnsi="Times New Roman" w:cs="Times New Roman"/>
          <w:b/>
          <w:i/>
          <w:sz w:val="28"/>
          <w:szCs w:val="28"/>
        </w:rPr>
        <w:t>Проникнення</w:t>
      </w:r>
      <w:r w:rsidRPr="00EF78A3">
        <w:rPr>
          <w:rFonts w:ascii="Times New Roman" w:hAnsi="Times New Roman" w:cs="Times New Roman"/>
          <w:sz w:val="28"/>
          <w:szCs w:val="28"/>
        </w:rPr>
        <w:t xml:space="preserve"> — це протиправне вторгнення у приміщення чи інше сховище для вчинення незаконного заволодіння транспортним засобом. Воно може бути скоєне таємно або відкрито, шляхом обману або зловживанням довірою, із застосуванням психічного чи фізичного насильства або без нього, з подоланням певних перешкод чи безперешкодно.</w:t>
      </w:r>
    </w:p>
    <w:p w:rsidR="000F3716" w:rsidRDefault="000F3716" w:rsidP="00EF78A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F3716">
        <w:rPr>
          <w:rFonts w:ascii="Times New Roman" w:hAnsi="Times New Roman" w:cs="Times New Roman"/>
          <w:b/>
          <w:i/>
          <w:sz w:val="28"/>
          <w:szCs w:val="28"/>
        </w:rPr>
        <w:tab/>
      </w:r>
      <w:r w:rsidR="00EF78A3" w:rsidRPr="000F3716">
        <w:rPr>
          <w:rFonts w:ascii="Times New Roman" w:hAnsi="Times New Roman" w:cs="Times New Roman"/>
          <w:b/>
          <w:i/>
          <w:sz w:val="28"/>
          <w:szCs w:val="28"/>
        </w:rPr>
        <w:t>Приміщення</w:t>
      </w:r>
      <w:r w:rsidR="00EF78A3" w:rsidRPr="00EF78A3">
        <w:rPr>
          <w:rFonts w:ascii="Times New Roman" w:hAnsi="Times New Roman" w:cs="Times New Roman"/>
          <w:sz w:val="28"/>
          <w:szCs w:val="28"/>
        </w:rPr>
        <w:t xml:space="preserve"> — це будівля або споруда,</w:t>
      </w:r>
      <w:r>
        <w:rPr>
          <w:rFonts w:ascii="Times New Roman" w:hAnsi="Times New Roman" w:cs="Times New Roman"/>
          <w:sz w:val="28"/>
          <w:szCs w:val="28"/>
        </w:rPr>
        <w:t xml:space="preserve"> призначена</w:t>
      </w:r>
      <w:r w:rsidR="00EF78A3" w:rsidRPr="00EF78A3">
        <w:rPr>
          <w:rFonts w:ascii="Times New Roman" w:hAnsi="Times New Roman" w:cs="Times New Roman"/>
          <w:sz w:val="28"/>
          <w:szCs w:val="28"/>
        </w:rPr>
        <w:t xml:space="preserve"> для розміщення транспортних засобів</w:t>
      </w:r>
      <w:r>
        <w:rPr>
          <w:rFonts w:ascii="Times New Roman" w:hAnsi="Times New Roman" w:cs="Times New Roman"/>
          <w:sz w:val="28"/>
          <w:szCs w:val="28"/>
        </w:rPr>
        <w:t xml:space="preserve"> або іншого майна</w:t>
      </w:r>
      <w:r w:rsidR="00EF78A3" w:rsidRPr="00EF78A3">
        <w:rPr>
          <w:rFonts w:ascii="Times New Roman" w:hAnsi="Times New Roman" w:cs="Times New Roman"/>
          <w:sz w:val="28"/>
          <w:szCs w:val="28"/>
        </w:rPr>
        <w:t xml:space="preserve"> (може бути тимчасовим чи постійним, стаціонарним чи пересувним). </w:t>
      </w:r>
    </w:p>
    <w:p w:rsidR="00EF78A3" w:rsidRPr="00EF78A3" w:rsidRDefault="00EF78A3" w:rsidP="00597364">
      <w:pPr>
        <w:spacing w:line="360" w:lineRule="auto"/>
        <w:ind w:firstLine="708"/>
        <w:jc w:val="both"/>
        <w:rPr>
          <w:rFonts w:ascii="Times New Roman" w:hAnsi="Times New Roman" w:cs="Times New Roman"/>
          <w:sz w:val="28"/>
          <w:szCs w:val="28"/>
        </w:rPr>
      </w:pPr>
      <w:r w:rsidRPr="000F3716">
        <w:rPr>
          <w:rFonts w:ascii="Times New Roman" w:hAnsi="Times New Roman" w:cs="Times New Roman"/>
          <w:b/>
          <w:i/>
          <w:sz w:val="28"/>
          <w:szCs w:val="28"/>
        </w:rPr>
        <w:t xml:space="preserve">Інше сховище </w:t>
      </w:r>
      <w:r w:rsidRPr="00EF78A3">
        <w:rPr>
          <w:rFonts w:ascii="Times New Roman" w:hAnsi="Times New Roman" w:cs="Times New Roman"/>
          <w:sz w:val="28"/>
          <w:szCs w:val="28"/>
        </w:rPr>
        <w:t xml:space="preserve">— це </w:t>
      </w:r>
      <w:r w:rsidR="000F3716">
        <w:rPr>
          <w:rFonts w:ascii="Times New Roman" w:hAnsi="Times New Roman" w:cs="Times New Roman"/>
          <w:sz w:val="28"/>
          <w:szCs w:val="28"/>
        </w:rPr>
        <w:t>призначені для постійного чи тимчасового збереження (стоянки) транспортних засобів ділянки території</w:t>
      </w:r>
      <w:r w:rsidRPr="00EF78A3">
        <w:rPr>
          <w:rFonts w:ascii="Times New Roman" w:hAnsi="Times New Roman" w:cs="Times New Roman"/>
          <w:sz w:val="28"/>
          <w:szCs w:val="28"/>
        </w:rPr>
        <w:t xml:space="preserve">, які </w:t>
      </w:r>
      <w:r w:rsidR="000F3716">
        <w:rPr>
          <w:rFonts w:ascii="Times New Roman" w:hAnsi="Times New Roman" w:cs="Times New Roman"/>
          <w:sz w:val="28"/>
          <w:szCs w:val="28"/>
        </w:rPr>
        <w:t>обладнані огороже</w:t>
      </w:r>
      <w:r w:rsidR="00597364">
        <w:rPr>
          <w:rFonts w:ascii="Times New Roman" w:hAnsi="Times New Roman" w:cs="Times New Roman"/>
          <w:sz w:val="28"/>
          <w:szCs w:val="28"/>
        </w:rPr>
        <w:t>ю</w:t>
      </w:r>
      <w:r w:rsidR="000F3716">
        <w:rPr>
          <w:rFonts w:ascii="Times New Roman" w:hAnsi="Times New Roman" w:cs="Times New Roman"/>
          <w:sz w:val="28"/>
          <w:szCs w:val="28"/>
        </w:rPr>
        <w:t>, навісом, іншими технічними засобами чи забезпечені охороною</w:t>
      </w:r>
      <w:r w:rsidR="00597364">
        <w:rPr>
          <w:rFonts w:ascii="Times New Roman" w:hAnsi="Times New Roman" w:cs="Times New Roman"/>
          <w:sz w:val="28"/>
          <w:szCs w:val="28"/>
        </w:rPr>
        <w:t xml:space="preserve">, </w:t>
      </w:r>
      <w:r w:rsidRPr="00EF78A3">
        <w:rPr>
          <w:rFonts w:ascii="Times New Roman" w:hAnsi="Times New Roman" w:cs="Times New Roman"/>
          <w:sz w:val="28"/>
          <w:szCs w:val="28"/>
        </w:rPr>
        <w:t>та не належать до приміщень.</w:t>
      </w:r>
    </w:p>
    <w:p w:rsidR="00EF78A3" w:rsidRPr="00EF78A3" w:rsidRDefault="00EF78A3" w:rsidP="00F87AAE">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 xml:space="preserve">Проникнення має бути </w:t>
      </w:r>
      <w:r w:rsidRPr="00F87AAE">
        <w:rPr>
          <w:rFonts w:ascii="Times New Roman" w:hAnsi="Times New Roman" w:cs="Times New Roman"/>
          <w:b/>
          <w:i/>
          <w:sz w:val="28"/>
          <w:szCs w:val="28"/>
        </w:rPr>
        <w:t>протиправним</w:t>
      </w:r>
      <w:r w:rsidRPr="00EF78A3">
        <w:rPr>
          <w:rFonts w:ascii="Times New Roman" w:hAnsi="Times New Roman" w:cs="Times New Roman"/>
          <w:sz w:val="28"/>
          <w:szCs w:val="28"/>
        </w:rPr>
        <w:t xml:space="preserve">. Тому ця кваліфікуюча ознака не може ставитися у вину особам, які мають доступ у відповідне приміщення чи </w:t>
      </w:r>
      <w:r w:rsidRPr="00EF78A3">
        <w:rPr>
          <w:rFonts w:ascii="Times New Roman" w:hAnsi="Times New Roman" w:cs="Times New Roman"/>
          <w:sz w:val="28"/>
          <w:szCs w:val="28"/>
        </w:rPr>
        <w:lastRenderedPageBreak/>
        <w:t>інше сховище завдяки своєму службовому становищу або характеру виконуваної ними роботи.</w:t>
      </w:r>
    </w:p>
    <w:p w:rsidR="00EF78A3" w:rsidRPr="00EF78A3" w:rsidRDefault="00EF78A3" w:rsidP="00F87AAE">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Незаконне заволодіння транспортним засобом, вчинене з проникненням у приміщення чи інше сховище, вважається закінченим з моменту, коли винний перемістив транспортний засіб за межі відповідного приміщення чи сховища. У випадках так званого «подвійного проникнення», коли спочатку винний проникає в сховище, а потім у приміщення або навпаки, злочин слід визнавати закінченим з того моменту, коли транспортний засіб був виведений не лише з приміщення, а й із іншого сховища, на території якого воно розташоване (або навпаки).</w:t>
      </w:r>
    </w:p>
    <w:p w:rsidR="00EF78A3" w:rsidRPr="00EF78A3" w:rsidRDefault="00EF78A3" w:rsidP="00F87AAE">
      <w:pPr>
        <w:spacing w:line="360" w:lineRule="auto"/>
        <w:ind w:firstLine="708"/>
        <w:jc w:val="both"/>
        <w:rPr>
          <w:rFonts w:ascii="Times New Roman" w:hAnsi="Times New Roman" w:cs="Times New Roman"/>
          <w:sz w:val="28"/>
          <w:szCs w:val="28"/>
        </w:rPr>
      </w:pPr>
      <w:r w:rsidRPr="00F87AAE">
        <w:rPr>
          <w:rFonts w:ascii="Times New Roman" w:hAnsi="Times New Roman" w:cs="Times New Roman"/>
          <w:b/>
          <w:i/>
          <w:sz w:val="28"/>
          <w:szCs w:val="28"/>
        </w:rPr>
        <w:t>Завдання злочином значної чи великої матеріальної</w:t>
      </w:r>
      <w:r w:rsidRPr="00EF78A3">
        <w:rPr>
          <w:rFonts w:ascii="Times New Roman" w:hAnsi="Times New Roman" w:cs="Times New Roman"/>
          <w:sz w:val="28"/>
          <w:szCs w:val="28"/>
        </w:rPr>
        <w:t xml:space="preserve"> шкоди є кваліфікуючими ознаками, передбаченими частинами 2, 3 ст. 289 КК відповідно. Згідно з п. 3 примітки до цієї статті матеріальну шкоду слід визнавати </w:t>
      </w:r>
      <w:r w:rsidRPr="00F87AAE">
        <w:rPr>
          <w:rFonts w:ascii="Times New Roman" w:hAnsi="Times New Roman" w:cs="Times New Roman"/>
          <w:b/>
          <w:sz w:val="28"/>
          <w:szCs w:val="28"/>
        </w:rPr>
        <w:t>значною</w:t>
      </w:r>
      <w:r w:rsidRPr="00EF78A3">
        <w:rPr>
          <w:rFonts w:ascii="Times New Roman" w:hAnsi="Times New Roman" w:cs="Times New Roman"/>
          <w:sz w:val="28"/>
          <w:szCs w:val="28"/>
        </w:rPr>
        <w:t xml:space="preserve"> в разі заподіяння реальних збитків на суму від </w:t>
      </w:r>
      <w:r w:rsidR="00F87AAE" w:rsidRPr="00F87AAE">
        <w:rPr>
          <w:rFonts w:ascii="Times New Roman" w:hAnsi="Times New Roman" w:cs="Times New Roman"/>
          <w:b/>
          <w:i/>
          <w:sz w:val="28"/>
          <w:szCs w:val="28"/>
        </w:rPr>
        <w:t>100</w:t>
      </w:r>
      <w:r w:rsidRPr="00F87AAE">
        <w:rPr>
          <w:rFonts w:ascii="Times New Roman" w:hAnsi="Times New Roman" w:cs="Times New Roman"/>
          <w:b/>
          <w:i/>
          <w:sz w:val="28"/>
          <w:szCs w:val="28"/>
        </w:rPr>
        <w:t xml:space="preserve"> до </w:t>
      </w:r>
      <w:r w:rsidR="00F87AAE" w:rsidRPr="00F87AAE">
        <w:rPr>
          <w:rFonts w:ascii="Times New Roman" w:hAnsi="Times New Roman" w:cs="Times New Roman"/>
          <w:b/>
          <w:i/>
          <w:sz w:val="28"/>
          <w:szCs w:val="28"/>
        </w:rPr>
        <w:t>250</w:t>
      </w:r>
      <w:r w:rsidRPr="00EF78A3">
        <w:rPr>
          <w:rFonts w:ascii="Times New Roman" w:hAnsi="Times New Roman" w:cs="Times New Roman"/>
          <w:sz w:val="28"/>
          <w:szCs w:val="28"/>
        </w:rPr>
        <w:t xml:space="preserve"> н. м. д. г., а </w:t>
      </w:r>
      <w:r w:rsidRPr="00F87AAE">
        <w:rPr>
          <w:rFonts w:ascii="Times New Roman" w:hAnsi="Times New Roman" w:cs="Times New Roman"/>
          <w:b/>
          <w:i/>
          <w:sz w:val="28"/>
          <w:szCs w:val="28"/>
        </w:rPr>
        <w:t>великою</w:t>
      </w:r>
      <w:r w:rsidRPr="00EF78A3">
        <w:rPr>
          <w:rFonts w:ascii="Times New Roman" w:hAnsi="Times New Roman" w:cs="Times New Roman"/>
          <w:sz w:val="28"/>
          <w:szCs w:val="28"/>
        </w:rPr>
        <w:t xml:space="preserve"> — у разі заподіяння реальних збиткі</w:t>
      </w:r>
      <w:r w:rsidR="00F87AAE">
        <w:rPr>
          <w:rFonts w:ascii="Times New Roman" w:hAnsi="Times New Roman" w:cs="Times New Roman"/>
          <w:sz w:val="28"/>
          <w:szCs w:val="28"/>
        </w:rPr>
        <w:t xml:space="preserve">в на суму понад </w:t>
      </w:r>
      <w:r w:rsidR="00F87AAE" w:rsidRPr="00F87AAE">
        <w:rPr>
          <w:rFonts w:ascii="Times New Roman" w:hAnsi="Times New Roman" w:cs="Times New Roman"/>
          <w:b/>
          <w:i/>
          <w:sz w:val="28"/>
          <w:szCs w:val="28"/>
        </w:rPr>
        <w:t>250</w:t>
      </w:r>
      <w:r w:rsidRPr="00F87AAE">
        <w:rPr>
          <w:rFonts w:ascii="Times New Roman" w:hAnsi="Times New Roman" w:cs="Times New Roman"/>
          <w:b/>
          <w:i/>
          <w:sz w:val="28"/>
          <w:szCs w:val="28"/>
        </w:rPr>
        <w:t xml:space="preserve"> </w:t>
      </w:r>
      <w:r w:rsidRPr="00EF78A3">
        <w:rPr>
          <w:rFonts w:ascii="Times New Roman" w:hAnsi="Times New Roman" w:cs="Times New Roman"/>
          <w:sz w:val="28"/>
          <w:szCs w:val="28"/>
        </w:rPr>
        <w:t>н. м. д. г.</w:t>
      </w:r>
    </w:p>
    <w:p w:rsidR="00EF78A3" w:rsidRPr="00EF78A3" w:rsidRDefault="00F87AAE" w:rsidP="00F87AA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вирішенні питання про те, </w:t>
      </w:r>
      <w:r w:rsidRPr="00F87AAE">
        <w:rPr>
          <w:rFonts w:ascii="Times New Roman" w:hAnsi="Times New Roman" w:cs="Times New Roman"/>
          <w:b/>
          <w:i/>
          <w:sz w:val="28"/>
          <w:szCs w:val="28"/>
        </w:rPr>
        <w:t>чи були збитки реальними</w:t>
      </w:r>
      <w:r>
        <w:rPr>
          <w:rFonts w:ascii="Times New Roman" w:hAnsi="Times New Roman" w:cs="Times New Roman"/>
          <w:sz w:val="28"/>
          <w:szCs w:val="28"/>
        </w:rPr>
        <w:t xml:space="preserve">, необхідно виходити з положень  </w:t>
      </w:r>
      <w:r w:rsidRPr="00F87AAE">
        <w:rPr>
          <w:rFonts w:ascii="Times New Roman" w:hAnsi="Times New Roman" w:cs="Times New Roman"/>
          <w:b/>
          <w:i/>
          <w:sz w:val="28"/>
          <w:szCs w:val="28"/>
        </w:rPr>
        <w:t>п. 1 ч. 2 ст. 22 Ц</w:t>
      </w:r>
      <w:r w:rsidR="00EF78A3" w:rsidRPr="00F87AAE">
        <w:rPr>
          <w:rFonts w:ascii="Times New Roman" w:hAnsi="Times New Roman" w:cs="Times New Roman"/>
          <w:b/>
          <w:i/>
          <w:sz w:val="28"/>
          <w:szCs w:val="28"/>
        </w:rPr>
        <w:t>К</w:t>
      </w:r>
      <w:r w:rsidR="00EF78A3" w:rsidRPr="00EF78A3">
        <w:rPr>
          <w:rFonts w:ascii="Times New Roman" w:hAnsi="Times New Roman" w:cs="Times New Roman"/>
          <w:sz w:val="28"/>
          <w:szCs w:val="28"/>
        </w:rPr>
        <w:t xml:space="preserve"> і п. 17 ППВСУ від 23 грудня 2005 р. № 14</w:t>
      </w:r>
      <w:r>
        <w:rPr>
          <w:rFonts w:ascii="Times New Roman" w:hAnsi="Times New Roman" w:cs="Times New Roman"/>
          <w:sz w:val="28"/>
          <w:szCs w:val="28"/>
        </w:rPr>
        <w:t>, де зазначено, що</w:t>
      </w:r>
      <w:r w:rsidR="00EF78A3" w:rsidRPr="00EF78A3">
        <w:rPr>
          <w:rFonts w:ascii="Times New Roman" w:hAnsi="Times New Roman" w:cs="Times New Roman"/>
          <w:sz w:val="28"/>
          <w:szCs w:val="28"/>
        </w:rPr>
        <w:t xml:space="preserve"> </w:t>
      </w:r>
      <w:r>
        <w:rPr>
          <w:rFonts w:ascii="Times New Roman" w:hAnsi="Times New Roman" w:cs="Times New Roman"/>
          <w:sz w:val="28"/>
          <w:szCs w:val="28"/>
        </w:rPr>
        <w:t>такими</w:t>
      </w:r>
      <w:r w:rsidR="00EF78A3" w:rsidRPr="00EF78A3">
        <w:rPr>
          <w:rFonts w:ascii="Times New Roman" w:hAnsi="Times New Roman" w:cs="Times New Roman"/>
          <w:sz w:val="28"/>
          <w:szCs w:val="28"/>
        </w:rPr>
        <w:t xml:space="preserve"> збитками є втрати, яких особа зазнала у зв’язку зі знищенням  або пошкодженням речі, а також витрати, які особа зробила або мусить зробити для відновлення свого порушеного права.</w:t>
      </w:r>
    </w:p>
    <w:p w:rsidR="00EF78A3" w:rsidRPr="00EF78A3" w:rsidRDefault="00EF78A3" w:rsidP="00F87AAE">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 xml:space="preserve">Якщо транспортний засіб не зазнав ніяких пошкоджень унаслідок незаконного заволодіння, його технічний стан не погіршився і відновлення він не потребує або сума відповідних витрат менша від зазначеної у </w:t>
      </w:r>
      <w:r w:rsidRPr="00F87AAE">
        <w:rPr>
          <w:rFonts w:ascii="Times New Roman" w:hAnsi="Times New Roman" w:cs="Times New Roman"/>
          <w:b/>
          <w:i/>
          <w:sz w:val="28"/>
          <w:szCs w:val="28"/>
        </w:rPr>
        <w:t>п. 3 примітки до ст. 289 КК</w:t>
      </w:r>
      <w:r w:rsidRPr="00EF78A3">
        <w:rPr>
          <w:rFonts w:ascii="Times New Roman" w:hAnsi="Times New Roman" w:cs="Times New Roman"/>
          <w:sz w:val="28"/>
          <w:szCs w:val="28"/>
        </w:rPr>
        <w:t>, така кваліфікуюча ознака, як заподіяння значної або великої шкоди, відсутня.</w:t>
      </w:r>
    </w:p>
    <w:p w:rsidR="00EF78A3" w:rsidRPr="00EF78A3" w:rsidRDefault="00EF78A3" w:rsidP="00F87AAE">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 xml:space="preserve">У випадках, коли особа знищила транспортний засіб, </w:t>
      </w:r>
      <w:r w:rsidR="00F87AAE">
        <w:rPr>
          <w:rFonts w:ascii="Times New Roman" w:hAnsi="Times New Roman" w:cs="Times New Roman"/>
          <w:sz w:val="28"/>
          <w:szCs w:val="28"/>
        </w:rPr>
        <w:t>яким не</w:t>
      </w:r>
      <w:r w:rsidRPr="00EF78A3">
        <w:rPr>
          <w:rFonts w:ascii="Times New Roman" w:hAnsi="Times New Roman" w:cs="Times New Roman"/>
          <w:sz w:val="28"/>
          <w:szCs w:val="28"/>
        </w:rPr>
        <w:t xml:space="preserve">законно заволоділа, чи призвела до такого стану, що він повністю втратив свою </w:t>
      </w:r>
      <w:r w:rsidRPr="00EF78A3">
        <w:rPr>
          <w:rFonts w:ascii="Times New Roman" w:hAnsi="Times New Roman" w:cs="Times New Roman"/>
          <w:sz w:val="28"/>
          <w:szCs w:val="28"/>
        </w:rPr>
        <w:lastRenderedPageBreak/>
        <w:t xml:space="preserve">цінність і його вже не можна використовувати за прямим призначенням, розмір реальних збитків дорівнює вартості транспортного засобу </w:t>
      </w:r>
      <w:r w:rsidRPr="00F87AAE">
        <w:rPr>
          <w:rFonts w:ascii="Times New Roman" w:hAnsi="Times New Roman" w:cs="Times New Roman"/>
          <w:b/>
          <w:i/>
          <w:sz w:val="28"/>
          <w:szCs w:val="28"/>
        </w:rPr>
        <w:t>на день учинення злочину</w:t>
      </w:r>
      <w:r w:rsidRPr="00EF78A3">
        <w:rPr>
          <w:rFonts w:ascii="Times New Roman" w:hAnsi="Times New Roman" w:cs="Times New Roman"/>
          <w:sz w:val="28"/>
          <w:szCs w:val="28"/>
        </w:rPr>
        <w:t>. Таким же чином треба вирішувати це питання, якщо транспортний засіб після незаконного заволодіння не знайдено.</w:t>
      </w:r>
    </w:p>
    <w:p w:rsidR="0084259E" w:rsidRDefault="00EF78A3" w:rsidP="00EF78A3">
      <w:pPr>
        <w:spacing w:line="360" w:lineRule="auto"/>
        <w:jc w:val="both"/>
        <w:rPr>
          <w:rFonts w:ascii="Times New Roman" w:hAnsi="Times New Roman" w:cs="Times New Roman"/>
          <w:sz w:val="28"/>
          <w:szCs w:val="28"/>
        </w:rPr>
      </w:pPr>
      <w:r w:rsidRPr="00EF78A3">
        <w:rPr>
          <w:rFonts w:ascii="Times New Roman" w:hAnsi="Times New Roman" w:cs="Times New Roman"/>
          <w:sz w:val="28"/>
          <w:szCs w:val="28"/>
        </w:rPr>
        <w:t>У разі пошкодження внаслідок дій винної особи окремих деталей, вузлів, агрегатів транспортного засобу розмір реальних збитків необхідно визначати виходячи з</w:t>
      </w:r>
      <w:r w:rsidRPr="0084259E">
        <w:rPr>
          <w:rFonts w:ascii="Times New Roman" w:hAnsi="Times New Roman" w:cs="Times New Roman"/>
          <w:b/>
          <w:i/>
          <w:sz w:val="28"/>
          <w:szCs w:val="28"/>
        </w:rPr>
        <w:t xml:space="preserve"> вартості запасних частин і відновлювального ремонту</w:t>
      </w:r>
      <w:r w:rsidRPr="00EF78A3">
        <w:rPr>
          <w:rFonts w:ascii="Times New Roman" w:hAnsi="Times New Roman" w:cs="Times New Roman"/>
          <w:sz w:val="28"/>
          <w:szCs w:val="28"/>
        </w:rPr>
        <w:t xml:space="preserve">. </w:t>
      </w:r>
    </w:p>
    <w:p w:rsidR="00EF78A3" w:rsidRPr="00EF78A3" w:rsidRDefault="00765DB3" w:rsidP="00765DB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00EF78A3" w:rsidRPr="00EF78A3">
        <w:rPr>
          <w:rFonts w:ascii="Times New Roman" w:hAnsi="Times New Roman" w:cs="Times New Roman"/>
          <w:sz w:val="28"/>
          <w:szCs w:val="28"/>
        </w:rPr>
        <w:t>астина 3 ст. 289 КК передбача</w:t>
      </w:r>
      <w:r>
        <w:rPr>
          <w:rFonts w:ascii="Times New Roman" w:hAnsi="Times New Roman" w:cs="Times New Roman"/>
          <w:sz w:val="28"/>
          <w:szCs w:val="28"/>
        </w:rPr>
        <w:t>є також кваліфікуючу ознаку вчи</w:t>
      </w:r>
      <w:r w:rsidR="00EF78A3" w:rsidRPr="00EF78A3">
        <w:rPr>
          <w:rFonts w:ascii="Times New Roman" w:hAnsi="Times New Roman" w:cs="Times New Roman"/>
          <w:sz w:val="28"/>
          <w:szCs w:val="28"/>
        </w:rPr>
        <w:t>нення злочину організованою групою, ознаки якої розкриваються в ч. 3 ст. 28  КК.</w:t>
      </w:r>
    </w:p>
    <w:p w:rsidR="00765DB3" w:rsidRDefault="00EF78A3" w:rsidP="00765DB3">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 xml:space="preserve">У частині 4 ст. 289 КК передбачено спеціальний вид звільнення від кримінальної відповідальності за незаконне заволодіння транспортним засобом. Таке звільнення є імперативним та безумовним і пов’язане з позитивною </w:t>
      </w:r>
      <w:proofErr w:type="spellStart"/>
      <w:r w:rsidRPr="00EF78A3">
        <w:rPr>
          <w:rFonts w:ascii="Times New Roman" w:hAnsi="Times New Roman" w:cs="Times New Roman"/>
          <w:sz w:val="28"/>
          <w:szCs w:val="28"/>
        </w:rPr>
        <w:t>посткримінальною</w:t>
      </w:r>
      <w:proofErr w:type="spellEnd"/>
      <w:r w:rsidRPr="00EF78A3">
        <w:rPr>
          <w:rFonts w:ascii="Times New Roman" w:hAnsi="Times New Roman" w:cs="Times New Roman"/>
          <w:sz w:val="28"/>
          <w:szCs w:val="28"/>
        </w:rPr>
        <w:t xml:space="preserve"> поведінкою винного. </w:t>
      </w:r>
      <w:r w:rsidR="00FA23E7">
        <w:rPr>
          <w:rFonts w:ascii="Times New Roman" w:hAnsi="Times New Roman" w:cs="Times New Roman"/>
          <w:sz w:val="28"/>
          <w:szCs w:val="28"/>
        </w:rPr>
        <w:t>Таке звільнення може здійснювати лише суд.</w:t>
      </w:r>
    </w:p>
    <w:p w:rsidR="00765DB3" w:rsidRDefault="00EF78A3" w:rsidP="00765DB3">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 xml:space="preserve">Умови звільнення від кримінальної відповідальності за ч. 4 ст. 289 КК є такими: </w:t>
      </w:r>
    </w:p>
    <w:p w:rsidR="00765DB3" w:rsidRDefault="00EF78A3" w:rsidP="00765DB3">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 xml:space="preserve">1) незаконне заволодіння транспортним засобом вчинено особою вперше; </w:t>
      </w:r>
    </w:p>
    <w:p w:rsidR="00765DB3" w:rsidRDefault="00EF78A3" w:rsidP="00765DB3">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2) злочин має бути вчинений без застосування насильства до потерпілого</w:t>
      </w:r>
      <w:r w:rsidR="00765DB3">
        <w:rPr>
          <w:rFonts w:ascii="Times New Roman" w:hAnsi="Times New Roman" w:cs="Times New Roman"/>
          <w:sz w:val="28"/>
          <w:szCs w:val="28"/>
        </w:rPr>
        <w:t xml:space="preserve"> чи погрози його застосування</w:t>
      </w:r>
      <w:r w:rsidRPr="00EF78A3">
        <w:rPr>
          <w:rFonts w:ascii="Times New Roman" w:hAnsi="Times New Roman" w:cs="Times New Roman"/>
          <w:sz w:val="28"/>
          <w:szCs w:val="28"/>
        </w:rPr>
        <w:t>;</w:t>
      </w:r>
    </w:p>
    <w:p w:rsidR="00765DB3" w:rsidRDefault="00EF78A3" w:rsidP="00765DB3">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 xml:space="preserve"> 3) особа добровільно заявила про вчинений злочин правоохоронним органам; </w:t>
      </w:r>
    </w:p>
    <w:p w:rsidR="00765DB3" w:rsidRDefault="00EF78A3" w:rsidP="00765DB3">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 xml:space="preserve">4) транспортний засіб має бути добровільно ним повернуто власнику; </w:t>
      </w:r>
    </w:p>
    <w:p w:rsidR="00EF78A3" w:rsidRPr="00EF78A3" w:rsidRDefault="00EF78A3" w:rsidP="00765DB3">
      <w:pPr>
        <w:spacing w:line="360" w:lineRule="auto"/>
        <w:ind w:firstLine="708"/>
        <w:jc w:val="both"/>
        <w:rPr>
          <w:rFonts w:ascii="Times New Roman" w:hAnsi="Times New Roman" w:cs="Times New Roman"/>
          <w:sz w:val="28"/>
          <w:szCs w:val="28"/>
        </w:rPr>
      </w:pPr>
      <w:r w:rsidRPr="00EF78A3">
        <w:rPr>
          <w:rFonts w:ascii="Times New Roman" w:hAnsi="Times New Roman" w:cs="Times New Roman"/>
          <w:sz w:val="28"/>
          <w:szCs w:val="28"/>
        </w:rPr>
        <w:t>5) особа добровільно повністю відшкодувала завдані збитки.</w:t>
      </w:r>
    </w:p>
    <w:p w:rsidR="00AF7C49" w:rsidRDefault="00AF7C49" w:rsidP="00EF78A3">
      <w:pPr>
        <w:spacing w:line="360" w:lineRule="auto"/>
        <w:jc w:val="both"/>
        <w:rPr>
          <w:rFonts w:ascii="Times New Roman" w:hAnsi="Times New Roman" w:cs="Times New Roman"/>
          <w:sz w:val="28"/>
          <w:szCs w:val="28"/>
        </w:rPr>
      </w:pPr>
    </w:p>
    <w:p w:rsidR="0000574B" w:rsidRPr="00EF78A3" w:rsidRDefault="0000574B" w:rsidP="00EF78A3">
      <w:pPr>
        <w:spacing w:line="360" w:lineRule="auto"/>
        <w:jc w:val="both"/>
        <w:rPr>
          <w:rFonts w:ascii="Times New Roman" w:hAnsi="Times New Roman" w:cs="Times New Roman"/>
          <w:sz w:val="28"/>
          <w:szCs w:val="28"/>
        </w:rPr>
      </w:pPr>
    </w:p>
    <w:sectPr w:rsidR="0000574B" w:rsidRPr="00EF78A3">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9AE" w:rsidRDefault="008239AE" w:rsidP="00DB726E">
      <w:pPr>
        <w:spacing w:after="0" w:line="240" w:lineRule="auto"/>
      </w:pPr>
      <w:r>
        <w:separator/>
      </w:r>
    </w:p>
  </w:endnote>
  <w:endnote w:type="continuationSeparator" w:id="0">
    <w:p w:rsidR="008239AE" w:rsidRDefault="008239AE" w:rsidP="00DB7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9AE" w:rsidRDefault="008239AE" w:rsidP="00DB726E">
      <w:pPr>
        <w:spacing w:after="0" w:line="240" w:lineRule="auto"/>
      </w:pPr>
      <w:r>
        <w:separator/>
      </w:r>
    </w:p>
  </w:footnote>
  <w:footnote w:type="continuationSeparator" w:id="0">
    <w:p w:rsidR="008239AE" w:rsidRDefault="008239AE" w:rsidP="00DB7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20213"/>
      <w:docPartObj>
        <w:docPartGallery w:val="Page Numbers (Top of Page)"/>
        <w:docPartUnique/>
      </w:docPartObj>
    </w:sdtPr>
    <w:sdtEndPr/>
    <w:sdtContent>
      <w:p w:rsidR="00DB726E" w:rsidRDefault="00DB726E">
        <w:pPr>
          <w:pStyle w:val="a4"/>
          <w:jc w:val="right"/>
        </w:pPr>
        <w:r>
          <w:fldChar w:fldCharType="begin"/>
        </w:r>
        <w:r>
          <w:instrText>PAGE   \* MERGEFORMAT</w:instrText>
        </w:r>
        <w:r>
          <w:fldChar w:fldCharType="separate"/>
        </w:r>
        <w:r w:rsidR="00FA23E7" w:rsidRPr="00FA23E7">
          <w:rPr>
            <w:noProof/>
            <w:lang w:val="ru-RU"/>
          </w:rPr>
          <w:t>25</w:t>
        </w:r>
        <w:r>
          <w:fldChar w:fldCharType="end"/>
        </w:r>
      </w:p>
    </w:sdtContent>
  </w:sdt>
  <w:p w:rsidR="00DB726E" w:rsidRDefault="00DB726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E6CF7"/>
    <w:multiLevelType w:val="hybridMultilevel"/>
    <w:tmpl w:val="AB4ACD34"/>
    <w:lvl w:ilvl="0" w:tplc="070462E0">
      <w:start w:val="1"/>
      <w:numFmt w:val="decimal"/>
      <w:lvlText w:val="%1)"/>
      <w:lvlJc w:val="left"/>
      <w:pPr>
        <w:ind w:left="1143" w:hanging="360"/>
      </w:pPr>
      <w:rPr>
        <w:rFonts w:hint="default"/>
      </w:rPr>
    </w:lvl>
    <w:lvl w:ilvl="1" w:tplc="04220019" w:tentative="1">
      <w:start w:val="1"/>
      <w:numFmt w:val="lowerLetter"/>
      <w:lvlText w:val="%2."/>
      <w:lvlJc w:val="left"/>
      <w:pPr>
        <w:ind w:left="1863" w:hanging="360"/>
      </w:pPr>
    </w:lvl>
    <w:lvl w:ilvl="2" w:tplc="0422001B" w:tentative="1">
      <w:start w:val="1"/>
      <w:numFmt w:val="lowerRoman"/>
      <w:lvlText w:val="%3."/>
      <w:lvlJc w:val="right"/>
      <w:pPr>
        <w:ind w:left="2583" w:hanging="180"/>
      </w:pPr>
    </w:lvl>
    <w:lvl w:ilvl="3" w:tplc="0422000F" w:tentative="1">
      <w:start w:val="1"/>
      <w:numFmt w:val="decimal"/>
      <w:lvlText w:val="%4."/>
      <w:lvlJc w:val="left"/>
      <w:pPr>
        <w:ind w:left="3303" w:hanging="360"/>
      </w:pPr>
    </w:lvl>
    <w:lvl w:ilvl="4" w:tplc="04220019" w:tentative="1">
      <w:start w:val="1"/>
      <w:numFmt w:val="lowerLetter"/>
      <w:lvlText w:val="%5."/>
      <w:lvlJc w:val="left"/>
      <w:pPr>
        <w:ind w:left="4023" w:hanging="360"/>
      </w:pPr>
    </w:lvl>
    <w:lvl w:ilvl="5" w:tplc="0422001B" w:tentative="1">
      <w:start w:val="1"/>
      <w:numFmt w:val="lowerRoman"/>
      <w:lvlText w:val="%6."/>
      <w:lvlJc w:val="right"/>
      <w:pPr>
        <w:ind w:left="4743" w:hanging="180"/>
      </w:pPr>
    </w:lvl>
    <w:lvl w:ilvl="6" w:tplc="0422000F" w:tentative="1">
      <w:start w:val="1"/>
      <w:numFmt w:val="decimal"/>
      <w:lvlText w:val="%7."/>
      <w:lvlJc w:val="left"/>
      <w:pPr>
        <w:ind w:left="5463" w:hanging="360"/>
      </w:pPr>
    </w:lvl>
    <w:lvl w:ilvl="7" w:tplc="04220019" w:tentative="1">
      <w:start w:val="1"/>
      <w:numFmt w:val="lowerLetter"/>
      <w:lvlText w:val="%8."/>
      <w:lvlJc w:val="left"/>
      <w:pPr>
        <w:ind w:left="6183" w:hanging="360"/>
      </w:pPr>
    </w:lvl>
    <w:lvl w:ilvl="8" w:tplc="0422001B" w:tentative="1">
      <w:start w:val="1"/>
      <w:numFmt w:val="lowerRoman"/>
      <w:lvlText w:val="%9."/>
      <w:lvlJc w:val="right"/>
      <w:pPr>
        <w:ind w:left="6903" w:hanging="180"/>
      </w:pPr>
    </w:lvl>
  </w:abstractNum>
  <w:abstractNum w:abstractNumId="1" w15:restartNumberingAfterBreak="0">
    <w:nsid w:val="6E98019B"/>
    <w:multiLevelType w:val="hybridMultilevel"/>
    <w:tmpl w:val="511AB5B4"/>
    <w:lvl w:ilvl="0" w:tplc="80A4954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0D3"/>
    <w:rsid w:val="0000574B"/>
    <w:rsid w:val="000718F3"/>
    <w:rsid w:val="00085F1B"/>
    <w:rsid w:val="000B39D2"/>
    <w:rsid w:val="000F3716"/>
    <w:rsid w:val="001441EF"/>
    <w:rsid w:val="001455E1"/>
    <w:rsid w:val="003418D2"/>
    <w:rsid w:val="00364A46"/>
    <w:rsid w:val="003868EA"/>
    <w:rsid w:val="004145B0"/>
    <w:rsid w:val="00420AD1"/>
    <w:rsid w:val="00425F71"/>
    <w:rsid w:val="00426CB0"/>
    <w:rsid w:val="004430D3"/>
    <w:rsid w:val="00456479"/>
    <w:rsid w:val="00494CF2"/>
    <w:rsid w:val="004A0198"/>
    <w:rsid w:val="004B7827"/>
    <w:rsid w:val="004D3E98"/>
    <w:rsid w:val="004F3B10"/>
    <w:rsid w:val="005103F6"/>
    <w:rsid w:val="00516E30"/>
    <w:rsid w:val="0051799F"/>
    <w:rsid w:val="005402A4"/>
    <w:rsid w:val="00580BBC"/>
    <w:rsid w:val="00585AED"/>
    <w:rsid w:val="00597364"/>
    <w:rsid w:val="005B55ED"/>
    <w:rsid w:val="005E28B0"/>
    <w:rsid w:val="005E5AAA"/>
    <w:rsid w:val="005F38E8"/>
    <w:rsid w:val="006523E5"/>
    <w:rsid w:val="006D1866"/>
    <w:rsid w:val="006F675B"/>
    <w:rsid w:val="00765DB3"/>
    <w:rsid w:val="007F0F9C"/>
    <w:rsid w:val="007F578F"/>
    <w:rsid w:val="008239AE"/>
    <w:rsid w:val="00840B0F"/>
    <w:rsid w:val="0084259E"/>
    <w:rsid w:val="008B1002"/>
    <w:rsid w:val="008E0153"/>
    <w:rsid w:val="0091011E"/>
    <w:rsid w:val="00996D6F"/>
    <w:rsid w:val="009F1650"/>
    <w:rsid w:val="00AF7C49"/>
    <w:rsid w:val="00B34A1D"/>
    <w:rsid w:val="00BF04DD"/>
    <w:rsid w:val="00C4006C"/>
    <w:rsid w:val="00C70131"/>
    <w:rsid w:val="00CD0EAE"/>
    <w:rsid w:val="00CF424E"/>
    <w:rsid w:val="00D044A1"/>
    <w:rsid w:val="00D524CF"/>
    <w:rsid w:val="00D851D1"/>
    <w:rsid w:val="00DB726E"/>
    <w:rsid w:val="00E147B2"/>
    <w:rsid w:val="00E54B23"/>
    <w:rsid w:val="00E76A5F"/>
    <w:rsid w:val="00E868BF"/>
    <w:rsid w:val="00EA34C0"/>
    <w:rsid w:val="00EF78A3"/>
    <w:rsid w:val="00F21A2B"/>
    <w:rsid w:val="00F63C79"/>
    <w:rsid w:val="00F64504"/>
    <w:rsid w:val="00F64C52"/>
    <w:rsid w:val="00F87AAE"/>
    <w:rsid w:val="00FA23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1AAF"/>
  <w15:chartTrackingRefBased/>
  <w15:docId w15:val="{899F8104-19A4-41AE-A334-E982E83B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2A4"/>
    <w:pPr>
      <w:ind w:left="720"/>
      <w:contextualSpacing/>
    </w:pPr>
  </w:style>
  <w:style w:type="paragraph" w:styleId="a4">
    <w:name w:val="header"/>
    <w:basedOn w:val="a"/>
    <w:link w:val="a5"/>
    <w:uiPriority w:val="99"/>
    <w:unhideWhenUsed/>
    <w:rsid w:val="00DB72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726E"/>
  </w:style>
  <w:style w:type="paragraph" w:styleId="a6">
    <w:name w:val="footer"/>
    <w:basedOn w:val="a"/>
    <w:link w:val="a7"/>
    <w:uiPriority w:val="99"/>
    <w:unhideWhenUsed/>
    <w:rsid w:val="00DB72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B7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6ED18-2AD9-DD45-AB28-83E3D2A5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4448</TotalTime>
  <Pages>25</Pages>
  <Words>5868</Words>
  <Characters>37029</Characters>
  <Application>Microsoft Office Word</Application>
  <DocSecurity>0</DocSecurity>
  <Lines>1028</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Microsoft Office User</cp:lastModifiedBy>
  <cp:revision>46</cp:revision>
  <dcterms:created xsi:type="dcterms:W3CDTF">2019-03-28T15:25:00Z</dcterms:created>
  <dcterms:modified xsi:type="dcterms:W3CDTF">2020-05-06T12:08:00Z</dcterms:modified>
</cp:coreProperties>
</file>