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9991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1.    </w:t>
      </w:r>
      <w:r w:rsidRPr="00566672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uk-UA"/>
        </w:rPr>
        <w:t>Організація поточного контролю.</w:t>
      </w:r>
    </w:p>
    <w:p w14:paraId="2CB93521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Оцінювання знань студентів здійснюється на основі результатів поточного контролю (ПК). Загальним об’єктом оцінювання знань студентів є відповідні частини навчальної програми дисципліни, засвоєння яких перевіряється під час ПК.</w:t>
      </w:r>
    </w:p>
    <w:p w14:paraId="58380A94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Завданням ПК є перевірка розуміння та засвоєння навчального матеріалу, здатності осмислити зміст окремих тем чи розділу, умінь застосовувати отримані знання при вирішенні професійних завдань.</w:t>
      </w:r>
    </w:p>
    <w:p w14:paraId="78FAB690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Об’єктами ПК знань студентів є: систематичність та активність роботи на лекціях, практичних заняттях (відвідування відповідних форм навчального процесу, активність та рівень знань при обговоренні питань), виконання контрольних завдань, інші форми робіт.</w:t>
      </w:r>
    </w:p>
    <w:p w14:paraId="453ABA9B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Оцінювання результатів ПК здійснюється викладачем наприкінці вивчення навчальної дисципліни.</w:t>
      </w:r>
    </w:p>
    <w:p w14:paraId="7915B5BB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 </w:t>
      </w:r>
    </w:p>
    <w:p w14:paraId="50E9B693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2.    </w:t>
      </w:r>
      <w:r w:rsidRPr="00566672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uk-UA"/>
        </w:rPr>
        <w:t>Підсумкове оцінювання</w:t>
      </w:r>
    </w:p>
    <w:p w14:paraId="310E181E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Підсумкове оцінювання рівня знань студентів здійснюється у вигляді заліку. Залік виставляється на останньому семінарському занятті за результатами семінарських занять, як за умов дистанційного, так і аудиторного навчання.</w:t>
      </w:r>
    </w:p>
    <w:p w14:paraId="04C01443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Оцінювання рівня знань студентів здійснюється на основі результатів поточного контролю (ПК) в діапазоні від 0 до 100 балів. За кожен з двох змістовних модулів студент повинен отримати від 30 до 50 балів.</w:t>
      </w:r>
    </w:p>
    <w:p w14:paraId="57D60E41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Мінімальна кількість балів для отримання «заліку» складає 60 балів</w:t>
      </w:r>
      <w:r w:rsidRPr="00566672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 </w:t>
      </w: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за два змістовні модулі.</w:t>
      </w:r>
    </w:p>
    <w:p w14:paraId="49EDAB21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 </w:t>
      </w:r>
    </w:p>
    <w:p w14:paraId="3DCAF0D2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Розподіл балів між формами організації освітнього процесу і видами контрольних заходів здійснюється наступним чином:</w:t>
      </w:r>
    </w:p>
    <w:p w14:paraId="2D858E58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 </w:t>
      </w:r>
    </w:p>
    <w:tbl>
      <w:tblPr>
        <w:tblW w:w="46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3435"/>
        <w:gridCol w:w="2080"/>
      </w:tblGrid>
      <w:tr w:rsidR="00566672" w:rsidRPr="00566672" w14:paraId="6E3C9F4B" w14:textId="77777777" w:rsidTr="00566672">
        <w:tc>
          <w:tcPr>
            <w:tcW w:w="3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28894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Поточний контроль (ПК)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E81F7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 Підсумковий контроль (ПКЗ)</w:t>
            </w:r>
          </w:p>
        </w:tc>
      </w:tr>
      <w:tr w:rsidR="00566672" w:rsidRPr="00566672" w14:paraId="5CF8A662" w14:textId="77777777" w:rsidTr="00566672">
        <w:tc>
          <w:tcPr>
            <w:tcW w:w="3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7F3CA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Семінарські заняття та контрольні заходи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04374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залік</w:t>
            </w:r>
          </w:p>
        </w:tc>
      </w:tr>
      <w:tr w:rsidR="00566672" w:rsidRPr="00566672" w14:paraId="2A99CFAB" w14:textId="77777777" w:rsidTr="00566672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3F782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Змістовний модуль 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B245E" w14:textId="77777777" w:rsidR="00566672" w:rsidRPr="00566672" w:rsidRDefault="00566672" w:rsidP="0056667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Змістовний модуль 2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F2ACC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від 60 до100 балів</w:t>
            </w:r>
          </w:p>
        </w:tc>
      </w:tr>
      <w:tr w:rsidR="00566672" w:rsidRPr="00566672" w14:paraId="66AEFB55" w14:textId="77777777" w:rsidTr="00566672"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09AD3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від 30 до 50 балів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08A57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від 30 до 50 балів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7DE7C" w14:textId="77777777" w:rsidR="00566672" w:rsidRPr="00566672" w:rsidRDefault="00566672" w:rsidP="00566672">
            <w:pPr>
              <w:spacing w:after="0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</w:p>
        </w:tc>
      </w:tr>
    </w:tbl>
    <w:p w14:paraId="61ECE63C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 </w:t>
      </w:r>
    </w:p>
    <w:p w14:paraId="58497D63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 </w:t>
      </w:r>
    </w:p>
    <w:p w14:paraId="165C26E5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uk-UA"/>
        </w:rPr>
        <w:t> </w:t>
      </w:r>
    </w:p>
    <w:p w14:paraId="684CD031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uk-UA"/>
        </w:rPr>
        <w:lastRenderedPageBreak/>
        <w:t>3. Критерії оцінювання результатів навчання</w:t>
      </w:r>
    </w:p>
    <w:p w14:paraId="65DBE00F" w14:textId="77777777" w:rsidR="00566672" w:rsidRPr="00566672" w:rsidRDefault="00566672" w:rsidP="005666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</w:pPr>
      <w:r w:rsidRPr="00566672">
        <w:rPr>
          <w:rFonts w:ascii="Segoe UI" w:eastAsia="Times New Roman" w:hAnsi="Segoe UI" w:cs="Segoe UI"/>
          <w:color w:val="1D2125"/>
          <w:sz w:val="23"/>
          <w:szCs w:val="23"/>
          <w:lang w:eastAsia="uk-U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395"/>
        <w:gridCol w:w="5977"/>
      </w:tblGrid>
      <w:tr w:rsidR="00566672" w:rsidRPr="00566672" w14:paraId="28BAEFF9" w14:textId="77777777" w:rsidTr="00566672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F8DBE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Вид</w:t>
            </w:r>
          </w:p>
          <w:p w14:paraId="1E5D9A40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контролю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35621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Кількість балів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BF167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Критерії</w:t>
            </w:r>
          </w:p>
          <w:p w14:paraId="1FA8C5DA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b/>
                <w:bCs/>
                <w:color w:val="1D2125"/>
                <w:sz w:val="23"/>
                <w:szCs w:val="23"/>
                <w:lang w:eastAsia="uk-UA"/>
              </w:rPr>
              <w:t>(за кожною з оцінок)</w:t>
            </w:r>
          </w:p>
        </w:tc>
      </w:tr>
      <w:tr w:rsidR="00566672" w:rsidRPr="00566672" w14:paraId="0EEF32DE" w14:textId="77777777" w:rsidTr="00566672"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4EAA4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Поточний контроль</w:t>
            </w:r>
          </w:p>
          <w:p w14:paraId="39FA5E7C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на практичному  занятті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78AC5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proofErr w:type="spellStart"/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Max</w:t>
            </w:r>
            <w:proofErr w:type="spellEnd"/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 xml:space="preserve"> 5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38B99" w14:textId="77777777" w:rsidR="00566672" w:rsidRPr="00566672" w:rsidRDefault="00566672" w:rsidP="0056667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Відмінне засвоєння навчального матеріалу з теми, можливі окремі несуттєві недоліки.</w:t>
            </w:r>
          </w:p>
        </w:tc>
      </w:tr>
      <w:tr w:rsidR="00566672" w:rsidRPr="00566672" w14:paraId="7886ADA2" w14:textId="77777777" w:rsidTr="005666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F30AA" w14:textId="77777777" w:rsidR="00566672" w:rsidRPr="00566672" w:rsidRDefault="00566672" w:rsidP="00566672">
            <w:pPr>
              <w:spacing w:after="0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A9E34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436C9" w14:textId="77777777" w:rsidR="00566672" w:rsidRPr="00566672" w:rsidRDefault="00566672" w:rsidP="0056667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Добре засвоєння матеріалу з теми, але є окремі помилки.</w:t>
            </w:r>
          </w:p>
        </w:tc>
      </w:tr>
      <w:tr w:rsidR="00566672" w:rsidRPr="00566672" w14:paraId="51F49043" w14:textId="77777777" w:rsidTr="005666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02047" w14:textId="77777777" w:rsidR="00566672" w:rsidRPr="00566672" w:rsidRDefault="00566672" w:rsidP="00566672">
            <w:pPr>
              <w:spacing w:after="0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32A86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30B47" w14:textId="77777777" w:rsidR="00566672" w:rsidRPr="00566672" w:rsidRDefault="00566672" w:rsidP="0056667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Задовільний рівень засвоєння матеріалу, значна кількість помилок.</w:t>
            </w:r>
          </w:p>
        </w:tc>
      </w:tr>
      <w:tr w:rsidR="00566672" w:rsidRPr="00566672" w14:paraId="44EFA7A2" w14:textId="77777777" w:rsidTr="005666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F42A4" w14:textId="77777777" w:rsidR="00566672" w:rsidRPr="00566672" w:rsidRDefault="00566672" w:rsidP="00566672">
            <w:pPr>
              <w:spacing w:after="0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C616D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proofErr w:type="spellStart"/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Міn</w:t>
            </w:r>
            <w:proofErr w:type="spellEnd"/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 0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24FE4" w14:textId="77777777" w:rsidR="00566672" w:rsidRPr="00566672" w:rsidRDefault="00566672" w:rsidP="0056667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Незадовільний рівень засвоєння матеріалу.</w:t>
            </w:r>
          </w:p>
        </w:tc>
      </w:tr>
      <w:tr w:rsidR="00566672" w:rsidRPr="00566672" w14:paraId="235B0557" w14:textId="77777777" w:rsidTr="00566672"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EC878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Оцінка самостійної роботи студента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D7C89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Мах  20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F5E8D" w14:textId="77777777" w:rsidR="00566672" w:rsidRPr="00566672" w:rsidRDefault="00566672" w:rsidP="0056667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Глибоке знання проблем, пов’язаних із темою дослідження. Вільне володіння матеріалом, вміння самостійно й творчо мислити, знаходити, узагальнювати, аналізувати матеріал, робити самостійні теоретичні і практичні висновки.</w:t>
            </w:r>
          </w:p>
        </w:tc>
      </w:tr>
      <w:tr w:rsidR="00566672" w:rsidRPr="00566672" w14:paraId="3D93562E" w14:textId="77777777" w:rsidTr="005666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8A455" w14:textId="77777777" w:rsidR="00566672" w:rsidRPr="00566672" w:rsidRDefault="00566672" w:rsidP="00566672">
            <w:pPr>
              <w:spacing w:after="0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546E3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15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D75F6" w14:textId="77777777" w:rsidR="00566672" w:rsidRPr="00566672" w:rsidRDefault="00566672" w:rsidP="0056667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Основні питання висвітлено поверхнево, висновки не мають самостійного характеру.</w:t>
            </w:r>
          </w:p>
        </w:tc>
      </w:tr>
      <w:tr w:rsidR="00566672" w:rsidRPr="00566672" w14:paraId="18DF58C5" w14:textId="77777777" w:rsidTr="005666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DE745" w14:textId="77777777" w:rsidR="00566672" w:rsidRPr="00566672" w:rsidRDefault="00566672" w:rsidP="00566672">
            <w:pPr>
              <w:spacing w:after="0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E23A0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proofErr w:type="spellStart"/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Min</w:t>
            </w:r>
            <w:proofErr w:type="spellEnd"/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   0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977A1" w14:textId="77777777" w:rsidR="00566672" w:rsidRPr="00566672" w:rsidRDefault="00566672" w:rsidP="0056667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Основні положення теми висвітлено поверхнево, з великою кількістю помилок, немає висновків, студент слабко володіє матеріалом роботи.</w:t>
            </w:r>
          </w:p>
        </w:tc>
      </w:tr>
      <w:tr w:rsidR="00566672" w:rsidRPr="00566672" w14:paraId="30B191D0" w14:textId="77777777" w:rsidTr="00566672"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D4C04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Залік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A161C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Мах 100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F1627" w14:textId="77777777" w:rsidR="00566672" w:rsidRPr="00566672" w:rsidRDefault="00566672" w:rsidP="0056667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Відмінне володіння матеріалом із дисципліни.</w:t>
            </w:r>
          </w:p>
        </w:tc>
      </w:tr>
      <w:tr w:rsidR="00566672" w:rsidRPr="00566672" w14:paraId="2142C4A1" w14:textId="77777777" w:rsidTr="005666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3A285" w14:textId="77777777" w:rsidR="00566672" w:rsidRPr="00566672" w:rsidRDefault="00566672" w:rsidP="00566672">
            <w:pPr>
              <w:spacing w:after="0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E8683" w14:textId="77777777" w:rsidR="00566672" w:rsidRPr="00566672" w:rsidRDefault="00566672" w:rsidP="00566672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proofErr w:type="spellStart"/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Min</w:t>
            </w:r>
            <w:proofErr w:type="spellEnd"/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 xml:space="preserve"> 60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AF9ED" w14:textId="77777777" w:rsidR="00566672" w:rsidRPr="00566672" w:rsidRDefault="00566672" w:rsidP="0056667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</w:pPr>
            <w:r w:rsidRPr="00566672">
              <w:rPr>
                <w:rFonts w:ascii="Segoe UI" w:eastAsia="Times New Roman" w:hAnsi="Segoe UI" w:cs="Segoe UI"/>
                <w:color w:val="1D2125"/>
                <w:sz w:val="23"/>
                <w:szCs w:val="23"/>
                <w:lang w:eastAsia="uk-UA"/>
              </w:rPr>
              <w:t>Достатнє засвоєння матеріалу з дисципліни.</w:t>
            </w:r>
          </w:p>
        </w:tc>
      </w:tr>
    </w:tbl>
    <w:p w14:paraId="6F08D849" w14:textId="77777777" w:rsidR="006A393F" w:rsidRDefault="006A393F"/>
    <w:sectPr w:rsidR="006A39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72"/>
    <w:rsid w:val="00566672"/>
    <w:rsid w:val="006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8AF4"/>
  <w15:chartTrackingRefBased/>
  <w15:docId w15:val="{87DFD28C-0A0B-4BBF-9F51-ED250C0C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1724</Words>
  <Characters>984</Characters>
  <Application>Microsoft Office Word</Application>
  <DocSecurity>0</DocSecurity>
  <Lines>8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2025-05-19T07:01:00Z</dcterms:created>
  <dcterms:modified xsi:type="dcterms:W3CDTF">2025-05-19T07:01:00Z</dcterms:modified>
</cp:coreProperties>
</file>