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BEB555" w14:textId="77777777" w:rsidR="009E1659" w:rsidRPr="002E327A" w:rsidRDefault="00000000">
      <w:pPr>
        <w:rPr>
          <w:sz w:val="22"/>
          <w:szCs w:val="22"/>
          <w:lang w:val="uk-UA"/>
        </w:rPr>
      </w:pPr>
      <w:r>
        <w:rPr>
          <w:sz w:val="22"/>
          <w:szCs w:val="22"/>
          <w:lang w:val="uk-UA"/>
        </w:rPr>
        <w:pict w14:anchorId="7764E404">
          <v:shapetype id="_x0000_t202" coordsize="21600,21600" o:spt="202" path="m,l,21600r21600,l21600,xe">
            <v:stroke joinstyle="miter"/>
            <v:path gradientshapeok="t" o:connecttype="rect"/>
          </v:shapetype>
          <v:shape id="_x0000_s2050" type="#_x0000_t202" style="position:absolute;margin-left:73.35pt;margin-top:1.7pt;width:243.35pt;height:461.3pt;z-index:251655680;mso-wrap-distance-left:9.05pt;mso-wrap-distance-right:9.05pt" stroked="f">
            <v:fill color2="black"/>
            <v:textbox style="mso-next-textbox:#_x0000_s2050" inset="0,0,0,0">
              <w:txbxContent>
                <w:p w14:paraId="6217B6A9" w14:textId="77777777" w:rsidR="008975CA" w:rsidRDefault="008975CA" w:rsidP="00CE6F18">
                  <w:pPr>
                    <w:widowControl w:val="0"/>
                    <w:jc w:val="center"/>
                  </w:pPr>
                  <w:r>
                    <w:rPr>
                      <w:b/>
                      <w:bCs/>
                      <w:sz w:val="16"/>
                      <w:szCs w:val="16"/>
                      <w:lang w:val="uk-UA"/>
                    </w:rPr>
                    <w:t>МІНІСТЕРСТВО ОСВІТИ І НАУКИ УКРАЇНИ</w:t>
                  </w:r>
                </w:p>
                <w:p w14:paraId="42C74A7C" w14:textId="77777777" w:rsidR="008975CA" w:rsidRDefault="008975CA" w:rsidP="00CE6F18">
                  <w:pPr>
                    <w:widowControl w:val="0"/>
                    <w:jc w:val="center"/>
                  </w:pPr>
                  <w:r>
                    <w:rPr>
                      <w:b/>
                      <w:bCs/>
                      <w:sz w:val="16"/>
                      <w:szCs w:val="16"/>
                      <w:lang w:val="uk-UA"/>
                    </w:rPr>
                    <w:t>НАЦІОНАЛЬНИЙ ЮРИДИЧН</w:t>
                  </w:r>
                  <w:r>
                    <w:rPr>
                      <w:b/>
                      <w:bCs/>
                      <w:caps/>
                      <w:sz w:val="16"/>
                      <w:szCs w:val="16"/>
                      <w:lang w:val="uk-UA"/>
                    </w:rPr>
                    <w:t>ий</w:t>
                  </w:r>
                  <w:r>
                    <w:rPr>
                      <w:b/>
                      <w:bCs/>
                      <w:sz w:val="16"/>
                      <w:szCs w:val="16"/>
                      <w:lang w:val="uk-UA"/>
                    </w:rPr>
                    <w:t xml:space="preserve"> УНІВЕРСИТЕТ</w:t>
                  </w:r>
                </w:p>
                <w:p w14:paraId="72814FC2" w14:textId="77777777" w:rsidR="008975CA" w:rsidRDefault="008975CA" w:rsidP="00CE6F18">
                  <w:pPr>
                    <w:widowControl w:val="0"/>
                    <w:jc w:val="center"/>
                  </w:pPr>
                  <w:r>
                    <w:rPr>
                      <w:b/>
                      <w:bCs/>
                      <w:sz w:val="16"/>
                      <w:szCs w:val="16"/>
                      <w:lang w:val="uk-UA"/>
                    </w:rPr>
                    <w:t>імені ЯРОСЛАВА МУДРОГО</w:t>
                  </w:r>
                </w:p>
                <w:p w14:paraId="65DDC813" w14:textId="77777777" w:rsidR="008975CA" w:rsidRDefault="008975CA" w:rsidP="00CE6F18">
                  <w:pPr>
                    <w:jc w:val="center"/>
                    <w:rPr>
                      <w:b/>
                      <w:bCs/>
                      <w:caps/>
                      <w:sz w:val="18"/>
                      <w:szCs w:val="16"/>
                      <w:lang w:val="uk-UA"/>
                    </w:rPr>
                  </w:pPr>
                </w:p>
                <w:p w14:paraId="085171D3" w14:textId="77777777" w:rsidR="008975CA" w:rsidRDefault="008975CA" w:rsidP="00CE6F18">
                  <w:pPr>
                    <w:jc w:val="center"/>
                    <w:rPr>
                      <w:b/>
                      <w:bCs/>
                      <w:caps/>
                      <w:sz w:val="18"/>
                      <w:szCs w:val="16"/>
                      <w:lang w:val="uk-UA"/>
                    </w:rPr>
                  </w:pPr>
                </w:p>
                <w:p w14:paraId="378854DD" w14:textId="77777777" w:rsidR="008975CA" w:rsidRDefault="008975CA" w:rsidP="00CE6F18">
                  <w:pPr>
                    <w:jc w:val="center"/>
                    <w:rPr>
                      <w:b/>
                      <w:bCs/>
                      <w:caps/>
                      <w:sz w:val="18"/>
                      <w:szCs w:val="16"/>
                      <w:lang w:val="uk-UA"/>
                    </w:rPr>
                  </w:pPr>
                </w:p>
                <w:p w14:paraId="042C7862" w14:textId="77777777" w:rsidR="008975CA" w:rsidRDefault="008975CA" w:rsidP="00CE6F18">
                  <w:pPr>
                    <w:jc w:val="center"/>
                    <w:rPr>
                      <w:b/>
                      <w:caps/>
                      <w:sz w:val="18"/>
                      <w:lang w:val="uk-UA"/>
                    </w:rPr>
                  </w:pPr>
                </w:p>
                <w:p w14:paraId="3912EFC4" w14:textId="77777777" w:rsidR="008975CA" w:rsidRPr="00654CA7" w:rsidRDefault="008975CA" w:rsidP="00CE6F18">
                  <w:pPr>
                    <w:widowControl w:val="0"/>
                    <w:jc w:val="center"/>
                  </w:pPr>
                  <w:r w:rsidRPr="00654CA7">
                    <w:rPr>
                      <w:bCs/>
                      <w:i/>
                      <w:iCs/>
                      <w:caps/>
                      <w:lang w:val="uk-UA"/>
                    </w:rPr>
                    <w:t>е</w:t>
                  </w:r>
                  <w:r w:rsidRPr="00654CA7">
                    <w:rPr>
                      <w:bCs/>
                      <w:i/>
                      <w:iCs/>
                      <w:lang w:val="uk-UA"/>
                    </w:rPr>
                    <w:t>лектронне видання</w:t>
                  </w:r>
                </w:p>
                <w:p w14:paraId="2684F378" w14:textId="77777777" w:rsidR="008975CA" w:rsidRDefault="008975CA" w:rsidP="00CE6F18">
                  <w:pPr>
                    <w:jc w:val="center"/>
                    <w:rPr>
                      <w:b/>
                      <w:bCs/>
                      <w:i/>
                      <w:iCs/>
                      <w:caps/>
                      <w:sz w:val="18"/>
                      <w:szCs w:val="28"/>
                      <w:lang w:val="uk-UA"/>
                    </w:rPr>
                  </w:pPr>
                </w:p>
                <w:p w14:paraId="557CFE16" w14:textId="77777777" w:rsidR="008975CA" w:rsidRDefault="008975CA" w:rsidP="00CE6F18">
                  <w:pPr>
                    <w:pStyle w:val="Iauiue"/>
                    <w:jc w:val="center"/>
                    <w:rPr>
                      <w:b/>
                      <w:bCs/>
                      <w:i/>
                      <w:iCs/>
                      <w:caps/>
                      <w:sz w:val="18"/>
                      <w:szCs w:val="28"/>
                      <w:lang w:val="ru-RU"/>
                    </w:rPr>
                  </w:pPr>
                </w:p>
                <w:p w14:paraId="372C7460" w14:textId="77777777" w:rsidR="008975CA" w:rsidRDefault="008975CA" w:rsidP="00CE6F18">
                  <w:pPr>
                    <w:pStyle w:val="Iauiue"/>
                    <w:jc w:val="center"/>
                    <w:rPr>
                      <w:b/>
                      <w:bCs/>
                      <w:i/>
                      <w:iCs/>
                      <w:caps/>
                      <w:sz w:val="18"/>
                      <w:szCs w:val="28"/>
                      <w:lang w:val="ru-RU"/>
                    </w:rPr>
                  </w:pPr>
                </w:p>
                <w:p w14:paraId="3F794D4F" w14:textId="77777777" w:rsidR="008975CA" w:rsidRDefault="008975CA" w:rsidP="00CE6F18">
                  <w:pPr>
                    <w:pStyle w:val="af"/>
                    <w:spacing w:line="360" w:lineRule="exact"/>
                    <w:jc w:val="center"/>
                    <w:rPr>
                      <w:b/>
                      <w:bCs/>
                      <w:caps/>
                      <w:sz w:val="18"/>
                      <w:szCs w:val="28"/>
                      <w:lang w:val="ru-RU"/>
                    </w:rPr>
                  </w:pPr>
                </w:p>
                <w:p w14:paraId="2B979FA6" w14:textId="77777777" w:rsidR="008975CA" w:rsidRDefault="008975CA" w:rsidP="00CE6F18">
                  <w:pPr>
                    <w:pStyle w:val="af"/>
                    <w:spacing w:line="360" w:lineRule="exact"/>
                    <w:jc w:val="center"/>
                    <w:rPr>
                      <w:b/>
                      <w:bCs/>
                      <w:caps/>
                      <w:sz w:val="18"/>
                      <w:szCs w:val="28"/>
                      <w:lang w:val="ru-RU"/>
                    </w:rPr>
                  </w:pPr>
                </w:p>
                <w:p w14:paraId="72D475DF" w14:textId="77777777" w:rsidR="008975CA" w:rsidRDefault="008975CA" w:rsidP="00CE6F18">
                  <w:pPr>
                    <w:pStyle w:val="af"/>
                    <w:spacing w:line="360" w:lineRule="exact"/>
                    <w:jc w:val="center"/>
                    <w:rPr>
                      <w:b/>
                      <w:bCs/>
                      <w:caps/>
                      <w:sz w:val="18"/>
                      <w:szCs w:val="28"/>
                      <w:lang w:val="ru-RU"/>
                    </w:rPr>
                  </w:pPr>
                </w:p>
                <w:p w14:paraId="5BBAF2A8" w14:textId="77777777" w:rsidR="008975CA" w:rsidRPr="00C2470E" w:rsidRDefault="008975CA" w:rsidP="00CE6F18">
                  <w:pPr>
                    <w:widowControl w:val="0"/>
                    <w:jc w:val="center"/>
                    <w:rPr>
                      <w:b/>
                      <w:bCs/>
                      <w:caps/>
                      <w:lang w:val="uk-UA" w:eastAsia="ru-RU"/>
                    </w:rPr>
                  </w:pPr>
                  <w:r w:rsidRPr="00C2470E">
                    <w:rPr>
                      <w:b/>
                      <w:bCs/>
                      <w:caps/>
                      <w:lang w:val="uk-UA" w:eastAsia="ru-RU"/>
                    </w:rPr>
                    <w:t>МЕТОДИЧНІ МАТЕРІАЛИ</w:t>
                  </w:r>
                </w:p>
                <w:p w14:paraId="2DFC009B" w14:textId="77777777" w:rsidR="008975CA" w:rsidRPr="00C2470E" w:rsidRDefault="008975CA" w:rsidP="00CE6F18">
                  <w:pPr>
                    <w:widowControl w:val="0"/>
                    <w:jc w:val="center"/>
                    <w:rPr>
                      <w:b/>
                      <w:bCs/>
                      <w:caps/>
                      <w:lang w:val="uk-UA" w:eastAsia="ru-RU"/>
                    </w:rPr>
                  </w:pPr>
                  <w:r w:rsidRPr="00C2470E">
                    <w:rPr>
                      <w:b/>
                      <w:bCs/>
                      <w:caps/>
                      <w:lang w:val="uk-UA" w:eastAsia="ru-RU"/>
                    </w:rPr>
                    <w:t>до вивчення</w:t>
                  </w:r>
                </w:p>
                <w:p w14:paraId="37B01187" w14:textId="77777777" w:rsidR="008975CA" w:rsidRPr="006D4FC3" w:rsidRDefault="008975CA" w:rsidP="00CE6F18">
                  <w:pPr>
                    <w:pStyle w:val="af"/>
                    <w:widowControl w:val="0"/>
                    <w:jc w:val="center"/>
                    <w:rPr>
                      <w:bCs/>
                      <w:color w:val="000000"/>
                      <w:spacing w:val="-10"/>
                      <w:sz w:val="12"/>
                      <w:szCs w:val="12"/>
                    </w:rPr>
                  </w:pPr>
                </w:p>
                <w:p w14:paraId="789D2C00" w14:textId="77777777" w:rsidR="008975CA" w:rsidRPr="00C2470E" w:rsidRDefault="008975CA" w:rsidP="00CE6F18">
                  <w:pPr>
                    <w:widowControl w:val="0"/>
                    <w:overflowPunct w:val="0"/>
                    <w:autoSpaceDE w:val="0"/>
                    <w:autoSpaceDN w:val="0"/>
                    <w:adjustRightInd w:val="0"/>
                    <w:jc w:val="center"/>
                    <w:rPr>
                      <w:b/>
                      <w:caps/>
                      <w:lang w:val="uk-UA"/>
                    </w:rPr>
                  </w:pPr>
                  <w:r w:rsidRPr="00C2470E">
                    <w:rPr>
                      <w:b/>
                      <w:caps/>
                      <w:lang w:val="uk-UA"/>
                    </w:rPr>
                    <w:t>Навчальної дисципліни</w:t>
                  </w:r>
                </w:p>
                <w:p w14:paraId="40ADF289" w14:textId="77777777" w:rsidR="008975CA" w:rsidRPr="00C70EA0" w:rsidRDefault="008975CA" w:rsidP="00C70EA0">
                  <w:pPr>
                    <w:pStyle w:val="af"/>
                    <w:widowControl w:val="0"/>
                    <w:jc w:val="center"/>
                    <w:rPr>
                      <w:b/>
                      <w:bCs/>
                      <w:caps/>
                      <w:spacing w:val="-12"/>
                      <w:sz w:val="30"/>
                      <w:szCs w:val="30"/>
                    </w:rPr>
                  </w:pPr>
                  <w:r w:rsidRPr="008975CA">
                    <w:rPr>
                      <w:b/>
                      <w:bCs/>
                      <w:caps/>
                      <w:spacing w:val="-12"/>
                      <w:sz w:val="30"/>
                      <w:szCs w:val="30"/>
                    </w:rPr>
                    <w:t>«ІНФОРМАЦІЙНА БЕЗПЕКА І КОМПЛАЄНС У ДІЯЛЬНОСТІ СУБ'ЄКТА ГОСПОДАРЮВАННЯ»</w:t>
                  </w:r>
                </w:p>
                <w:p w14:paraId="6C3E5965" w14:textId="77777777" w:rsidR="008975CA" w:rsidRPr="00006085" w:rsidRDefault="008975CA" w:rsidP="00CE6F18">
                  <w:pPr>
                    <w:jc w:val="center"/>
                    <w:rPr>
                      <w:b/>
                      <w:bCs/>
                      <w:caps/>
                      <w:sz w:val="12"/>
                      <w:szCs w:val="12"/>
                      <w:lang w:val="uk-UA"/>
                    </w:rPr>
                  </w:pPr>
                </w:p>
                <w:p w14:paraId="2EF8598D" w14:textId="77777777" w:rsidR="008975CA" w:rsidRPr="00006085" w:rsidRDefault="008975CA" w:rsidP="00CE6F18">
                  <w:pPr>
                    <w:pStyle w:val="1"/>
                    <w:spacing w:line="240" w:lineRule="auto"/>
                    <w:ind w:left="0" w:firstLine="0"/>
                    <w:jc w:val="center"/>
                    <w:rPr>
                      <w:b/>
                      <w:sz w:val="18"/>
                      <w:szCs w:val="20"/>
                    </w:rPr>
                  </w:pPr>
                </w:p>
                <w:p w14:paraId="08903265" w14:textId="77777777" w:rsidR="008975CA" w:rsidRPr="00006085" w:rsidRDefault="008975CA" w:rsidP="00CE6F18">
                  <w:pPr>
                    <w:pStyle w:val="1"/>
                    <w:spacing w:line="240" w:lineRule="auto"/>
                    <w:ind w:left="0" w:firstLine="0"/>
                    <w:jc w:val="center"/>
                    <w:rPr>
                      <w:b/>
                      <w:sz w:val="18"/>
                      <w:szCs w:val="20"/>
                    </w:rPr>
                  </w:pPr>
                </w:p>
                <w:p w14:paraId="1EE9FAB3" w14:textId="77777777" w:rsidR="008975CA" w:rsidRDefault="008975CA" w:rsidP="00CE6F18">
                  <w:pPr>
                    <w:jc w:val="center"/>
                    <w:rPr>
                      <w:lang w:val="uk-UA"/>
                    </w:rPr>
                  </w:pPr>
                </w:p>
                <w:p w14:paraId="11436CBD" w14:textId="77777777" w:rsidR="008975CA" w:rsidRPr="00654CA7" w:rsidRDefault="008975CA" w:rsidP="00CE6F18">
                  <w:pPr>
                    <w:jc w:val="center"/>
                    <w:rPr>
                      <w:lang w:val="uk-UA"/>
                    </w:rPr>
                  </w:pPr>
                </w:p>
                <w:p w14:paraId="62AF3B9E" w14:textId="77777777" w:rsidR="008975CA" w:rsidRDefault="008975CA" w:rsidP="00CE6F18">
                  <w:pPr>
                    <w:jc w:val="center"/>
                    <w:rPr>
                      <w:lang w:val="uk-UA"/>
                    </w:rPr>
                  </w:pPr>
                </w:p>
                <w:p w14:paraId="778EF5A3" w14:textId="77777777" w:rsidR="008975CA" w:rsidRDefault="008975CA" w:rsidP="00CE6F18">
                  <w:pPr>
                    <w:jc w:val="center"/>
                    <w:rPr>
                      <w:lang w:val="uk-UA"/>
                    </w:rPr>
                  </w:pPr>
                </w:p>
                <w:p w14:paraId="427254DE" w14:textId="77777777" w:rsidR="008975CA" w:rsidRDefault="008975CA" w:rsidP="00CE6F18">
                  <w:pPr>
                    <w:jc w:val="center"/>
                    <w:rPr>
                      <w:lang w:val="uk-UA"/>
                    </w:rPr>
                  </w:pPr>
                </w:p>
                <w:p w14:paraId="372E9CCB" w14:textId="77777777" w:rsidR="008975CA" w:rsidRDefault="008975CA" w:rsidP="00CE6F18">
                  <w:pPr>
                    <w:jc w:val="center"/>
                    <w:rPr>
                      <w:lang w:val="uk-UA"/>
                    </w:rPr>
                  </w:pPr>
                </w:p>
                <w:p w14:paraId="1241F0EA" w14:textId="77777777" w:rsidR="008975CA" w:rsidRDefault="008975CA" w:rsidP="00CE6F18">
                  <w:pPr>
                    <w:jc w:val="center"/>
                    <w:rPr>
                      <w:lang w:val="uk-UA"/>
                    </w:rPr>
                  </w:pPr>
                </w:p>
                <w:p w14:paraId="06C3FA55" w14:textId="77777777" w:rsidR="008975CA" w:rsidRDefault="008975CA" w:rsidP="00CE6F18">
                  <w:pPr>
                    <w:jc w:val="center"/>
                    <w:rPr>
                      <w:lang w:val="uk-UA"/>
                    </w:rPr>
                  </w:pPr>
                </w:p>
                <w:p w14:paraId="276740A2" w14:textId="77777777" w:rsidR="008975CA" w:rsidRDefault="008975CA" w:rsidP="00CE6F18">
                  <w:pPr>
                    <w:jc w:val="center"/>
                    <w:rPr>
                      <w:lang w:val="uk-UA"/>
                    </w:rPr>
                  </w:pPr>
                </w:p>
                <w:p w14:paraId="3F2751B5" w14:textId="77777777" w:rsidR="008975CA" w:rsidRDefault="008975CA" w:rsidP="00CE6F18">
                  <w:pPr>
                    <w:jc w:val="center"/>
                    <w:rPr>
                      <w:lang w:val="uk-UA"/>
                    </w:rPr>
                  </w:pPr>
                </w:p>
                <w:p w14:paraId="627651D6" w14:textId="77777777" w:rsidR="008975CA" w:rsidRPr="00006085" w:rsidRDefault="008975CA" w:rsidP="00CE6F18">
                  <w:pPr>
                    <w:pStyle w:val="1"/>
                    <w:spacing w:line="240" w:lineRule="auto"/>
                    <w:ind w:left="0" w:firstLine="0"/>
                    <w:jc w:val="center"/>
                    <w:rPr>
                      <w:b/>
                      <w:sz w:val="18"/>
                      <w:szCs w:val="20"/>
                    </w:rPr>
                  </w:pPr>
                </w:p>
                <w:p w14:paraId="702E6AB6" w14:textId="77777777" w:rsidR="008975CA" w:rsidRDefault="008975CA" w:rsidP="00CE6F18">
                  <w:pPr>
                    <w:pStyle w:val="1"/>
                    <w:spacing w:line="240" w:lineRule="auto"/>
                    <w:ind w:left="0" w:firstLine="0"/>
                    <w:jc w:val="center"/>
                    <w:rPr>
                      <w:b/>
                      <w:sz w:val="16"/>
                      <w:szCs w:val="16"/>
                      <w:lang w:val="ru-RU"/>
                    </w:rPr>
                  </w:pPr>
                  <w:r w:rsidRPr="00654CA7">
                    <w:rPr>
                      <w:b/>
                      <w:sz w:val="16"/>
                      <w:szCs w:val="16"/>
                    </w:rPr>
                    <w:t>Харків</w:t>
                  </w:r>
                  <w:r w:rsidRPr="00654CA7">
                    <w:rPr>
                      <w:b/>
                      <w:sz w:val="16"/>
                      <w:szCs w:val="16"/>
                    </w:rPr>
                    <w:br/>
                    <w:t>20</w:t>
                  </w:r>
                  <w:r>
                    <w:rPr>
                      <w:b/>
                      <w:sz w:val="16"/>
                      <w:szCs w:val="16"/>
                      <w:lang w:val="ru-RU"/>
                    </w:rPr>
                    <w:t>22</w:t>
                  </w:r>
                </w:p>
                <w:p w14:paraId="3FC0BE81" w14:textId="77777777" w:rsidR="008975CA" w:rsidRDefault="008975CA" w:rsidP="00130DEE"/>
                <w:p w14:paraId="60593467" w14:textId="77777777" w:rsidR="008975CA" w:rsidRPr="00130DEE" w:rsidRDefault="008975CA" w:rsidP="00130DEE"/>
                <w:p w14:paraId="593C2F94" w14:textId="77777777" w:rsidR="008975CA" w:rsidRPr="00654CA7" w:rsidRDefault="008975CA" w:rsidP="00CE6F18">
                  <w:pPr>
                    <w:jc w:val="center"/>
                  </w:pPr>
                </w:p>
                <w:p w14:paraId="74FA2AA3" w14:textId="77777777" w:rsidR="008975CA" w:rsidRDefault="008975CA">
                  <w:pPr>
                    <w:jc w:val="center"/>
                    <w:rPr>
                      <w:b/>
                      <w:sz w:val="18"/>
                      <w:szCs w:val="20"/>
                      <w:lang w:val="uk-UA"/>
                    </w:rPr>
                  </w:pPr>
                </w:p>
                <w:p w14:paraId="3C42A24E" w14:textId="77777777" w:rsidR="008975CA" w:rsidRDefault="008975CA">
                  <w:pPr>
                    <w:jc w:val="center"/>
                    <w:rPr>
                      <w:b/>
                      <w:sz w:val="18"/>
                      <w:szCs w:val="20"/>
                      <w:lang w:val="uk-UA"/>
                    </w:rPr>
                  </w:pPr>
                </w:p>
                <w:p w14:paraId="6359642C" w14:textId="77777777" w:rsidR="008975CA" w:rsidRDefault="008975CA">
                  <w:pPr>
                    <w:jc w:val="center"/>
                    <w:rPr>
                      <w:b/>
                      <w:sz w:val="18"/>
                      <w:szCs w:val="20"/>
                      <w:lang w:val="uk-UA"/>
                    </w:rPr>
                  </w:pPr>
                </w:p>
              </w:txbxContent>
            </v:textbox>
          </v:shape>
        </w:pict>
      </w:r>
    </w:p>
    <w:p w14:paraId="748C6D34" w14:textId="77777777" w:rsidR="009E1659" w:rsidRPr="002E327A" w:rsidRDefault="0064485C">
      <w:pPr>
        <w:rPr>
          <w:sz w:val="22"/>
          <w:szCs w:val="22"/>
          <w:lang w:val="uk-UA"/>
        </w:rPr>
      </w:pPr>
      <w:r>
        <w:rPr>
          <w:noProof/>
          <w:sz w:val="22"/>
          <w:szCs w:val="22"/>
          <w:lang w:eastAsia="ru-RU"/>
        </w:rPr>
        <w:drawing>
          <wp:anchor distT="0" distB="0" distL="114300" distR="114300" simplePos="0" relativeHeight="251657728" behindDoc="0" locked="0" layoutInCell="1" allowOverlap="1" wp14:anchorId="3D0A4297" wp14:editId="4DA962DC">
            <wp:simplePos x="0" y="0"/>
            <wp:positionH relativeFrom="column">
              <wp:posOffset>205740</wp:posOffset>
            </wp:positionH>
            <wp:positionV relativeFrom="paragraph">
              <wp:posOffset>159385</wp:posOffset>
            </wp:positionV>
            <wp:extent cx="874395" cy="898525"/>
            <wp:effectExtent l="19050" t="0" r="190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874395" cy="898525"/>
                    </a:xfrm>
                    <a:prstGeom prst="rect">
                      <a:avLst/>
                    </a:prstGeom>
                    <a:solidFill>
                      <a:srgbClr val="FFFFFF"/>
                    </a:solidFill>
                    <a:ln w="9525">
                      <a:noFill/>
                      <a:miter lim="800000"/>
                      <a:headEnd/>
                      <a:tailEnd/>
                    </a:ln>
                  </pic:spPr>
                </pic:pic>
              </a:graphicData>
            </a:graphic>
          </wp:anchor>
        </w:drawing>
      </w:r>
      <w:r w:rsidR="006164A3" w:rsidRPr="002E327A">
        <w:rPr>
          <w:sz w:val="22"/>
          <w:szCs w:val="22"/>
          <w:lang w:val="uk-UA"/>
        </w:rPr>
        <w:t xml:space="preserve"> </w:t>
      </w:r>
    </w:p>
    <w:p w14:paraId="4A46588E" w14:textId="77777777" w:rsidR="009E1659" w:rsidRPr="002E327A" w:rsidRDefault="009E1659">
      <w:pPr>
        <w:rPr>
          <w:sz w:val="22"/>
          <w:szCs w:val="22"/>
          <w:lang w:val="uk-UA"/>
        </w:rPr>
      </w:pPr>
      <w:r w:rsidRPr="002E327A">
        <w:rPr>
          <w:sz w:val="22"/>
          <w:szCs w:val="22"/>
          <w:lang w:val="uk-UA"/>
        </w:rPr>
        <w:t xml:space="preserve"> </w:t>
      </w:r>
    </w:p>
    <w:p w14:paraId="07C01263" w14:textId="77777777" w:rsidR="009E1659" w:rsidRPr="002E327A" w:rsidRDefault="009E1659">
      <w:pPr>
        <w:rPr>
          <w:sz w:val="22"/>
          <w:szCs w:val="22"/>
          <w:lang w:val="uk-UA"/>
        </w:rPr>
      </w:pPr>
    </w:p>
    <w:p w14:paraId="6E8E086C" w14:textId="77777777" w:rsidR="009E1659" w:rsidRPr="002E327A" w:rsidRDefault="009E1659">
      <w:pPr>
        <w:rPr>
          <w:sz w:val="22"/>
          <w:szCs w:val="22"/>
          <w:lang w:val="uk-UA" w:eastAsia="ru-RU"/>
        </w:rPr>
      </w:pPr>
    </w:p>
    <w:p w14:paraId="59E61ABB" w14:textId="77777777" w:rsidR="009E1659" w:rsidRPr="002E327A" w:rsidRDefault="009E1659">
      <w:pPr>
        <w:rPr>
          <w:sz w:val="22"/>
          <w:szCs w:val="22"/>
          <w:lang w:val="uk-UA" w:eastAsia="ru-RU"/>
        </w:rPr>
      </w:pPr>
    </w:p>
    <w:p w14:paraId="6B9C6FBE" w14:textId="77777777" w:rsidR="009E1659" w:rsidRPr="002E327A" w:rsidRDefault="009E1659">
      <w:pPr>
        <w:rPr>
          <w:sz w:val="22"/>
          <w:szCs w:val="22"/>
          <w:lang w:val="uk-UA" w:eastAsia="ru-RU"/>
        </w:rPr>
      </w:pPr>
    </w:p>
    <w:p w14:paraId="6B77B6DE" w14:textId="77777777" w:rsidR="009E1659" w:rsidRPr="002E327A" w:rsidRDefault="0064485C">
      <w:pPr>
        <w:rPr>
          <w:sz w:val="22"/>
          <w:szCs w:val="22"/>
          <w:lang w:val="uk-UA"/>
        </w:rPr>
      </w:pPr>
      <w:r>
        <w:rPr>
          <w:noProof/>
          <w:sz w:val="22"/>
          <w:szCs w:val="22"/>
          <w:lang w:eastAsia="ru-RU"/>
        </w:rPr>
        <w:drawing>
          <wp:anchor distT="0" distB="0" distL="114935" distR="114935" simplePos="0" relativeHeight="251656704" behindDoc="1" locked="0" layoutInCell="1" allowOverlap="1" wp14:anchorId="7642811D" wp14:editId="706024A7">
            <wp:simplePos x="0" y="0"/>
            <wp:positionH relativeFrom="column">
              <wp:posOffset>505460</wp:posOffset>
            </wp:positionH>
            <wp:positionV relativeFrom="paragraph">
              <wp:posOffset>71120</wp:posOffset>
            </wp:positionV>
            <wp:extent cx="340995" cy="4684395"/>
            <wp:effectExtent l="19050" t="0" r="190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40995" cy="4684395"/>
                    </a:xfrm>
                    <a:prstGeom prst="rect">
                      <a:avLst/>
                    </a:prstGeom>
                    <a:solidFill>
                      <a:srgbClr val="FFFFFF"/>
                    </a:solidFill>
                    <a:ln w="9525">
                      <a:noFill/>
                      <a:miter lim="800000"/>
                      <a:headEnd/>
                      <a:tailEnd/>
                    </a:ln>
                  </pic:spPr>
                </pic:pic>
              </a:graphicData>
            </a:graphic>
          </wp:anchor>
        </w:drawing>
      </w:r>
    </w:p>
    <w:p w14:paraId="6AAF63BF" w14:textId="77777777" w:rsidR="009E1659" w:rsidRPr="002E327A" w:rsidRDefault="009E1659">
      <w:pPr>
        <w:rPr>
          <w:sz w:val="22"/>
          <w:szCs w:val="22"/>
          <w:lang w:val="uk-UA"/>
        </w:rPr>
      </w:pPr>
    </w:p>
    <w:p w14:paraId="65929563" w14:textId="77777777" w:rsidR="009E1659" w:rsidRPr="002E327A" w:rsidRDefault="009E1659">
      <w:pPr>
        <w:rPr>
          <w:sz w:val="22"/>
          <w:szCs w:val="22"/>
          <w:lang w:val="uk-UA"/>
        </w:rPr>
      </w:pPr>
    </w:p>
    <w:p w14:paraId="4379F299" w14:textId="77777777" w:rsidR="009E1659" w:rsidRPr="002E327A" w:rsidRDefault="009E1659">
      <w:pPr>
        <w:rPr>
          <w:sz w:val="22"/>
          <w:szCs w:val="22"/>
          <w:lang w:val="uk-UA"/>
        </w:rPr>
      </w:pPr>
    </w:p>
    <w:p w14:paraId="385CA62F" w14:textId="77777777" w:rsidR="009E1659" w:rsidRPr="002E327A" w:rsidRDefault="009E1659">
      <w:pPr>
        <w:rPr>
          <w:sz w:val="22"/>
          <w:szCs w:val="22"/>
          <w:lang w:val="uk-UA"/>
        </w:rPr>
      </w:pPr>
    </w:p>
    <w:p w14:paraId="5560214E" w14:textId="77777777" w:rsidR="009E1659" w:rsidRPr="002E327A" w:rsidRDefault="009E1659">
      <w:pPr>
        <w:rPr>
          <w:sz w:val="22"/>
          <w:szCs w:val="22"/>
          <w:lang w:val="uk-UA"/>
        </w:rPr>
      </w:pPr>
    </w:p>
    <w:p w14:paraId="63EA8B12" w14:textId="77777777" w:rsidR="009E1659" w:rsidRPr="002E327A" w:rsidRDefault="009E1659">
      <w:pPr>
        <w:rPr>
          <w:sz w:val="22"/>
          <w:szCs w:val="22"/>
          <w:lang w:val="uk-UA"/>
        </w:rPr>
      </w:pPr>
    </w:p>
    <w:p w14:paraId="37E6144C" w14:textId="77777777" w:rsidR="009E1659" w:rsidRPr="002E327A" w:rsidRDefault="009E1659">
      <w:pPr>
        <w:rPr>
          <w:sz w:val="22"/>
          <w:szCs w:val="22"/>
          <w:lang w:val="uk-UA"/>
        </w:rPr>
      </w:pPr>
    </w:p>
    <w:p w14:paraId="10A56A86" w14:textId="77777777" w:rsidR="009E1659" w:rsidRPr="002E327A" w:rsidRDefault="009E1659">
      <w:pPr>
        <w:rPr>
          <w:sz w:val="22"/>
          <w:szCs w:val="22"/>
          <w:lang w:val="uk-UA"/>
        </w:rPr>
      </w:pPr>
    </w:p>
    <w:p w14:paraId="34F45206" w14:textId="77777777" w:rsidR="009E1659" w:rsidRPr="002E327A" w:rsidRDefault="009E1659">
      <w:pPr>
        <w:rPr>
          <w:sz w:val="22"/>
          <w:szCs w:val="22"/>
          <w:lang w:val="uk-UA"/>
        </w:rPr>
      </w:pPr>
    </w:p>
    <w:p w14:paraId="1BFB84A0" w14:textId="77777777" w:rsidR="009E1659" w:rsidRPr="002E327A" w:rsidRDefault="009E1659">
      <w:pPr>
        <w:rPr>
          <w:sz w:val="22"/>
          <w:szCs w:val="22"/>
          <w:lang w:val="uk-UA"/>
        </w:rPr>
      </w:pPr>
    </w:p>
    <w:p w14:paraId="1B1BBCCD" w14:textId="77777777" w:rsidR="009E1659" w:rsidRPr="002E327A" w:rsidRDefault="009E1659">
      <w:pPr>
        <w:rPr>
          <w:sz w:val="22"/>
          <w:szCs w:val="22"/>
          <w:lang w:val="uk-UA"/>
        </w:rPr>
      </w:pPr>
    </w:p>
    <w:p w14:paraId="1226D3AD" w14:textId="77777777" w:rsidR="009E1659" w:rsidRPr="002E327A" w:rsidRDefault="009E1659">
      <w:pPr>
        <w:rPr>
          <w:sz w:val="22"/>
          <w:szCs w:val="22"/>
          <w:lang w:val="uk-UA"/>
        </w:rPr>
      </w:pPr>
    </w:p>
    <w:p w14:paraId="76934718" w14:textId="77777777" w:rsidR="009E1659" w:rsidRPr="002E327A" w:rsidRDefault="009E1659">
      <w:pPr>
        <w:rPr>
          <w:sz w:val="22"/>
          <w:szCs w:val="22"/>
          <w:lang w:val="uk-UA"/>
        </w:rPr>
      </w:pPr>
    </w:p>
    <w:p w14:paraId="0B1B6D37" w14:textId="77777777" w:rsidR="009E1659" w:rsidRPr="002E327A" w:rsidRDefault="009E1659">
      <w:pPr>
        <w:rPr>
          <w:sz w:val="22"/>
          <w:szCs w:val="22"/>
          <w:lang w:val="uk-UA"/>
        </w:rPr>
      </w:pPr>
    </w:p>
    <w:p w14:paraId="36399672" w14:textId="77777777" w:rsidR="009E1659" w:rsidRPr="002E327A" w:rsidRDefault="009E1659">
      <w:pPr>
        <w:rPr>
          <w:sz w:val="22"/>
          <w:szCs w:val="22"/>
          <w:lang w:val="uk-UA"/>
        </w:rPr>
      </w:pPr>
    </w:p>
    <w:p w14:paraId="5A4D677B" w14:textId="77777777" w:rsidR="009E1659" w:rsidRPr="002E327A" w:rsidRDefault="009E1659">
      <w:pPr>
        <w:rPr>
          <w:sz w:val="22"/>
          <w:szCs w:val="22"/>
          <w:lang w:val="uk-UA"/>
        </w:rPr>
      </w:pPr>
    </w:p>
    <w:p w14:paraId="6687D23E" w14:textId="77777777" w:rsidR="009E1659" w:rsidRPr="002E327A" w:rsidRDefault="009E1659">
      <w:pPr>
        <w:rPr>
          <w:sz w:val="22"/>
          <w:szCs w:val="22"/>
          <w:lang w:val="uk-UA"/>
        </w:rPr>
      </w:pPr>
    </w:p>
    <w:p w14:paraId="03997855" w14:textId="77777777" w:rsidR="009E1659" w:rsidRPr="002E327A" w:rsidRDefault="009E1659">
      <w:pPr>
        <w:rPr>
          <w:sz w:val="22"/>
          <w:szCs w:val="22"/>
          <w:lang w:val="uk-UA"/>
        </w:rPr>
      </w:pPr>
    </w:p>
    <w:p w14:paraId="31AA0642" w14:textId="77777777" w:rsidR="009E1659" w:rsidRPr="002E327A" w:rsidRDefault="009E1659">
      <w:pPr>
        <w:rPr>
          <w:sz w:val="22"/>
          <w:szCs w:val="22"/>
          <w:lang w:val="uk-UA"/>
        </w:rPr>
      </w:pPr>
    </w:p>
    <w:p w14:paraId="62BEE05A" w14:textId="77777777" w:rsidR="009E1659" w:rsidRPr="002E327A" w:rsidRDefault="009E1659">
      <w:pPr>
        <w:rPr>
          <w:sz w:val="22"/>
          <w:szCs w:val="22"/>
          <w:lang w:val="uk-UA"/>
        </w:rPr>
      </w:pPr>
    </w:p>
    <w:p w14:paraId="4FB1B662" w14:textId="77777777" w:rsidR="009E1659" w:rsidRPr="002E327A" w:rsidRDefault="009E1659">
      <w:pPr>
        <w:rPr>
          <w:sz w:val="22"/>
          <w:szCs w:val="22"/>
          <w:lang w:val="uk-UA"/>
        </w:rPr>
      </w:pPr>
    </w:p>
    <w:p w14:paraId="6FAEB7B3" w14:textId="77777777" w:rsidR="009E1659" w:rsidRPr="002E327A" w:rsidRDefault="009E1659">
      <w:pPr>
        <w:widowControl w:val="0"/>
        <w:jc w:val="center"/>
        <w:rPr>
          <w:b/>
          <w:bCs/>
          <w:sz w:val="22"/>
          <w:szCs w:val="22"/>
          <w:lang w:val="uk-UA"/>
        </w:rPr>
      </w:pPr>
    </w:p>
    <w:p w14:paraId="1CCA2FA9" w14:textId="77777777" w:rsidR="009E1659" w:rsidRPr="002E327A" w:rsidRDefault="009E1659">
      <w:pPr>
        <w:widowControl w:val="0"/>
        <w:jc w:val="center"/>
        <w:rPr>
          <w:sz w:val="22"/>
          <w:szCs w:val="22"/>
          <w:lang w:val="uk-UA"/>
        </w:rPr>
      </w:pPr>
      <w:r w:rsidRPr="002E327A">
        <w:rPr>
          <w:b/>
          <w:bCs/>
          <w:sz w:val="22"/>
          <w:szCs w:val="22"/>
          <w:lang w:val="uk-UA"/>
        </w:rPr>
        <w:t xml:space="preserve"> </w:t>
      </w:r>
    </w:p>
    <w:p w14:paraId="139333F3" w14:textId="77777777" w:rsidR="006D4FC3" w:rsidRPr="002E327A" w:rsidRDefault="006D4FC3">
      <w:pPr>
        <w:widowControl w:val="0"/>
        <w:jc w:val="center"/>
        <w:rPr>
          <w:b/>
          <w:bCs/>
          <w:sz w:val="22"/>
          <w:szCs w:val="22"/>
          <w:lang w:val="uk-UA"/>
        </w:rPr>
      </w:pPr>
    </w:p>
    <w:p w14:paraId="113CA4AE" w14:textId="77777777" w:rsidR="006D4FC3" w:rsidRPr="002E327A" w:rsidRDefault="006D4FC3">
      <w:pPr>
        <w:widowControl w:val="0"/>
        <w:jc w:val="center"/>
        <w:rPr>
          <w:b/>
          <w:bCs/>
          <w:sz w:val="22"/>
          <w:szCs w:val="22"/>
          <w:lang w:val="uk-UA"/>
        </w:rPr>
      </w:pPr>
    </w:p>
    <w:p w14:paraId="5E8671EA" w14:textId="77777777" w:rsidR="006D4FC3" w:rsidRPr="002E327A" w:rsidRDefault="006D4FC3">
      <w:pPr>
        <w:widowControl w:val="0"/>
        <w:jc w:val="center"/>
        <w:rPr>
          <w:b/>
          <w:bCs/>
          <w:sz w:val="22"/>
          <w:szCs w:val="22"/>
          <w:lang w:val="uk-UA"/>
        </w:rPr>
      </w:pPr>
    </w:p>
    <w:p w14:paraId="66CCFB84" w14:textId="77777777" w:rsidR="006D4FC3" w:rsidRPr="002E327A" w:rsidRDefault="00000000">
      <w:pPr>
        <w:widowControl w:val="0"/>
        <w:jc w:val="center"/>
        <w:rPr>
          <w:b/>
          <w:bCs/>
          <w:sz w:val="22"/>
          <w:szCs w:val="22"/>
          <w:lang w:val="uk-UA"/>
        </w:rPr>
      </w:pPr>
      <w:r>
        <w:rPr>
          <w:b/>
          <w:bCs/>
          <w:noProof/>
          <w:sz w:val="16"/>
          <w:szCs w:val="16"/>
          <w:lang w:val="uk-UA" w:eastAsia="ru-RU"/>
        </w:rPr>
        <w:pict w14:anchorId="09CC2EF1">
          <v:shape id="_x0000_s2056" type="#_x0000_t202" style="position:absolute;left:0;text-align:left;margin-left:129.05pt;margin-top:38.8pt;width:50.4pt;height:33.35pt;flip:y;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IxoQIAACUFAAAOAAAAZHJzL2Uyb0RvYy54bWysVMtu1DAU3SPxD5b30zzIPBI1U9GWQUjl&#10;IRXYexxnYuHYxvZMUhAL9vwC/8CCBTt+YfpHXDvT6ZSHhBBZOL6+1+e+zvXxSd8KtGHGciVLnBzF&#10;GDFJVcXlqsSvXi5GM4ysI7IiQklW4itm8cn8/r3jThcsVY0SFTMIQKQtOl3ixjldRJGlDWuJPVKa&#10;SVDWyrTEgWhWUWVIB+itiNI4nkSdMpU2ijJr4fR8UOJ5wK9rRt3zurbMIVFiiM2F1YR16ddofkyK&#10;lSG64XQXBvmHKFrCJTjdQ50TR9Da8F+gWk6Nsqp2R1S1kaprTlnIAbJJ4p+yuWyIZiEXKI7V+zLZ&#10;/wdLn21eGMSrEmcYSdJCi7aft1+2X7fft9+uP15/QpmvUadtAaaXGoxdf6p66HXI1+oLRd9YJNVZ&#10;Q+SKPTRGdQ0jFcSY+JvRwdUBx3qQZfdUVeCMrJ0KQH1tWlQLrl/fQENxEPiBrl3tO8V6hygcPpgk&#10;+Rg0FFTpdJKm4+CLFB7G90Eb6x4z1SK/KbEBIgQ3ZHNhnQ/r1sSbWyV4teBCBMGslmfCoA0B0izC&#10;t0O/YyakN5bKXxsQhxOIEXx4nY82kOB9nqRZfJrmo8VkNh1li2w8yqfxbBQn+Wk+ibM8O1988AEm&#10;WdHwqmLygkt2Q8gk+7uG70ZjoFKgJOpKnI+hOiGvPyYZh+93SbbcwXwK3pZ4tjcihe/wI1lB2qRw&#10;hIthH90NP1QZanDzD1UJfPAUGMjg+mUf6Jd6754rS1VdAUGMgrZBh+FtgU2jzDuMOpjTEtu3a2IY&#10;RuKJBJLlSZb5wQ5CNp6mIJhDzfJQQyQFqBI7jIbtmRseg7U2fNWAp4HWUj0EYtY8UOU2qh2dYRZD&#10;Trt3ww/7oRysbl+3+Q8AAAD//wMAUEsDBBQABgAIAAAAIQC7HL9i4AAAAAkBAAAPAAAAZHJzL2Rv&#10;d25yZXYueG1sTI9PT4NAEMXvJn6HzZh4MXYRArXI0BhjvReNf25bdgQiu4vslmI/fceTnmYm7+XN&#10;7xXr2fRiotF3ziLcLCIQZGunO9sgvDxvrm9B+KCsVr2zhPBDHtbl+Vmhcu0OdktTFRrBIdbnCqEN&#10;Ycil9HVLRvmFG8iy9ulGowKfYyP1qA4cbnoZR1Emjeosf2jVQA8t1V/V3iAc36bq+/1jG79ebVZh&#10;Tt1Tdnw0iJcX8/0diEBz+DPDLz6jQ8lMO7e32oseIV6m3CUgJBlPNiRJzMsOYblKQZaF/N+gPAEA&#10;AP//AwBQSwECLQAUAAYACAAAACEAtoM4kv4AAADhAQAAEwAAAAAAAAAAAAAAAAAAAAAAW0NvbnRl&#10;bnRfVHlwZXNdLnhtbFBLAQItABQABgAIAAAAIQA4/SH/1gAAAJQBAAALAAAAAAAAAAAAAAAAAC8B&#10;AABfcmVscy8ucmVsc1BLAQItABQABgAIAAAAIQBu+3IxoQIAACUFAAAOAAAAAAAAAAAAAAAAAC4C&#10;AABkcnMvZTJvRG9jLnhtbFBLAQItABQABgAIAAAAIQC7HL9i4AAAAAkBAAAPAAAAAAAAAAAAAAAA&#10;APsEAABkcnMvZG93bnJldi54bWxQSwUGAAAAAAQABADzAAAACAYAAAAA&#10;" stroked="f">
            <v:textbox style="mso-next-textbox:#_x0000_s2056">
              <w:txbxContent>
                <w:p w14:paraId="0F45F4C7" w14:textId="77777777" w:rsidR="008975CA" w:rsidRDefault="008975CA" w:rsidP="00130DEE"/>
              </w:txbxContent>
            </v:textbox>
          </v:shape>
        </w:pict>
      </w:r>
    </w:p>
    <w:p w14:paraId="14A091E4" w14:textId="77777777" w:rsidR="00826541" w:rsidRPr="002E327A" w:rsidRDefault="00826541" w:rsidP="00654CA7">
      <w:pPr>
        <w:widowControl w:val="0"/>
        <w:jc w:val="center"/>
        <w:rPr>
          <w:b/>
          <w:bCs/>
          <w:sz w:val="16"/>
          <w:szCs w:val="16"/>
          <w:lang w:val="uk-UA"/>
        </w:rPr>
        <w:sectPr w:rsidR="00826541" w:rsidRPr="002E327A" w:rsidSect="00CE5B8F">
          <w:footerReference w:type="even" r:id="rId10"/>
          <w:footerReference w:type="default" r:id="rId11"/>
          <w:footerReference w:type="first" r:id="rId12"/>
          <w:pgSz w:w="8391" w:h="11906" w:code="11"/>
          <w:pgMar w:top="1077" w:right="1134" w:bottom="1247" w:left="1077" w:header="720" w:footer="1077" w:gutter="0"/>
          <w:pgNumType w:start="0"/>
          <w:cols w:space="720"/>
          <w:titlePg/>
          <w:docGrid w:linePitch="360"/>
        </w:sectPr>
      </w:pPr>
    </w:p>
    <w:p w14:paraId="6F09830F" w14:textId="77777777" w:rsidR="00654CA7" w:rsidRPr="002E327A" w:rsidRDefault="00654CA7" w:rsidP="00CE6F18">
      <w:pPr>
        <w:widowControl w:val="0"/>
        <w:jc w:val="center"/>
        <w:rPr>
          <w:lang w:val="uk-UA"/>
        </w:rPr>
      </w:pPr>
      <w:r w:rsidRPr="002E327A">
        <w:rPr>
          <w:b/>
          <w:bCs/>
          <w:sz w:val="16"/>
          <w:szCs w:val="16"/>
          <w:lang w:val="uk-UA"/>
        </w:rPr>
        <w:lastRenderedPageBreak/>
        <w:t>МІНІСТЕРСТВО ОСВІТИ І НАУКИ УКРАЇНИ</w:t>
      </w:r>
    </w:p>
    <w:p w14:paraId="5AF5CF3B" w14:textId="77777777" w:rsidR="00654CA7" w:rsidRPr="002E327A" w:rsidRDefault="00654CA7" w:rsidP="00CE6F18">
      <w:pPr>
        <w:widowControl w:val="0"/>
        <w:jc w:val="center"/>
        <w:rPr>
          <w:lang w:val="uk-UA"/>
        </w:rPr>
      </w:pPr>
      <w:r w:rsidRPr="002E327A">
        <w:rPr>
          <w:b/>
          <w:bCs/>
          <w:sz w:val="16"/>
          <w:szCs w:val="16"/>
          <w:lang w:val="uk-UA"/>
        </w:rPr>
        <w:t>НАЦІОНАЛЬНИЙ ЮРИДИЧН</w:t>
      </w:r>
      <w:r w:rsidRPr="002E327A">
        <w:rPr>
          <w:b/>
          <w:bCs/>
          <w:caps/>
          <w:sz w:val="16"/>
          <w:szCs w:val="16"/>
          <w:lang w:val="uk-UA"/>
        </w:rPr>
        <w:t>ий</w:t>
      </w:r>
      <w:r w:rsidRPr="002E327A">
        <w:rPr>
          <w:b/>
          <w:bCs/>
          <w:sz w:val="16"/>
          <w:szCs w:val="16"/>
          <w:lang w:val="uk-UA"/>
        </w:rPr>
        <w:t xml:space="preserve"> УНІВЕРСИТЕТ</w:t>
      </w:r>
    </w:p>
    <w:p w14:paraId="231C0325" w14:textId="77777777" w:rsidR="00654CA7" w:rsidRPr="002E327A" w:rsidRDefault="00654CA7" w:rsidP="00CE6F18">
      <w:pPr>
        <w:widowControl w:val="0"/>
        <w:jc w:val="center"/>
        <w:rPr>
          <w:lang w:val="uk-UA"/>
        </w:rPr>
      </w:pPr>
      <w:r w:rsidRPr="002E327A">
        <w:rPr>
          <w:b/>
          <w:bCs/>
          <w:sz w:val="16"/>
          <w:szCs w:val="16"/>
          <w:lang w:val="uk-UA"/>
        </w:rPr>
        <w:t>імені ЯРОСЛАВА МУДРОГО</w:t>
      </w:r>
    </w:p>
    <w:p w14:paraId="04B16DD3" w14:textId="77777777" w:rsidR="00654CA7" w:rsidRPr="002E327A" w:rsidRDefault="00654CA7" w:rsidP="00CE6F18">
      <w:pPr>
        <w:jc w:val="center"/>
        <w:rPr>
          <w:b/>
          <w:bCs/>
          <w:caps/>
          <w:sz w:val="18"/>
          <w:szCs w:val="16"/>
          <w:lang w:val="uk-UA"/>
        </w:rPr>
      </w:pPr>
    </w:p>
    <w:p w14:paraId="25CEE0CA" w14:textId="77777777" w:rsidR="00654CA7" w:rsidRPr="002E327A" w:rsidRDefault="00654CA7" w:rsidP="00CE6F18">
      <w:pPr>
        <w:jc w:val="center"/>
        <w:rPr>
          <w:b/>
          <w:bCs/>
          <w:caps/>
          <w:sz w:val="18"/>
          <w:szCs w:val="16"/>
          <w:lang w:val="uk-UA"/>
        </w:rPr>
      </w:pPr>
    </w:p>
    <w:p w14:paraId="0C927483" w14:textId="77777777" w:rsidR="00D25124" w:rsidRPr="002E327A" w:rsidRDefault="00D25124" w:rsidP="00CE6F18">
      <w:pPr>
        <w:jc w:val="center"/>
        <w:rPr>
          <w:b/>
          <w:bCs/>
          <w:caps/>
          <w:sz w:val="18"/>
          <w:szCs w:val="16"/>
          <w:lang w:val="uk-UA"/>
        </w:rPr>
      </w:pPr>
    </w:p>
    <w:p w14:paraId="698C71DF" w14:textId="77777777" w:rsidR="00D25124" w:rsidRPr="002E327A" w:rsidRDefault="00D25124" w:rsidP="00CE6F18">
      <w:pPr>
        <w:jc w:val="center"/>
        <w:rPr>
          <w:b/>
          <w:bCs/>
          <w:caps/>
          <w:sz w:val="18"/>
          <w:szCs w:val="16"/>
          <w:lang w:val="uk-UA"/>
        </w:rPr>
      </w:pPr>
    </w:p>
    <w:p w14:paraId="4BF95F43" w14:textId="77777777" w:rsidR="00654CA7" w:rsidRPr="002E327A" w:rsidRDefault="00654CA7" w:rsidP="00CE6F18">
      <w:pPr>
        <w:jc w:val="center"/>
        <w:rPr>
          <w:b/>
          <w:caps/>
          <w:sz w:val="18"/>
          <w:lang w:val="uk-UA"/>
        </w:rPr>
      </w:pPr>
    </w:p>
    <w:p w14:paraId="38C872B8" w14:textId="77777777" w:rsidR="00654CA7" w:rsidRPr="002E327A" w:rsidRDefault="00654CA7" w:rsidP="00CE6F18">
      <w:pPr>
        <w:widowControl w:val="0"/>
        <w:jc w:val="center"/>
        <w:rPr>
          <w:lang w:val="uk-UA"/>
        </w:rPr>
      </w:pPr>
      <w:r w:rsidRPr="002E327A">
        <w:rPr>
          <w:bCs/>
          <w:i/>
          <w:iCs/>
          <w:caps/>
          <w:lang w:val="uk-UA"/>
        </w:rPr>
        <w:t>е</w:t>
      </w:r>
      <w:r w:rsidRPr="002E327A">
        <w:rPr>
          <w:bCs/>
          <w:i/>
          <w:iCs/>
          <w:lang w:val="uk-UA"/>
        </w:rPr>
        <w:t>лектронне видання</w:t>
      </w:r>
    </w:p>
    <w:p w14:paraId="7CE5CD77" w14:textId="77777777" w:rsidR="00654CA7" w:rsidRPr="002E327A" w:rsidRDefault="00654CA7" w:rsidP="00CE6F18">
      <w:pPr>
        <w:jc w:val="center"/>
        <w:rPr>
          <w:b/>
          <w:bCs/>
          <w:i/>
          <w:iCs/>
          <w:caps/>
          <w:sz w:val="18"/>
          <w:szCs w:val="28"/>
          <w:lang w:val="uk-UA"/>
        </w:rPr>
      </w:pPr>
    </w:p>
    <w:p w14:paraId="17083928" w14:textId="77777777" w:rsidR="00654CA7" w:rsidRPr="002E327A" w:rsidRDefault="00654CA7" w:rsidP="00CE6F18">
      <w:pPr>
        <w:pStyle w:val="Iauiue"/>
        <w:jc w:val="center"/>
        <w:rPr>
          <w:b/>
          <w:bCs/>
          <w:i/>
          <w:iCs/>
          <w:caps/>
          <w:sz w:val="18"/>
          <w:szCs w:val="28"/>
        </w:rPr>
      </w:pPr>
    </w:p>
    <w:p w14:paraId="31856ECD" w14:textId="77777777" w:rsidR="00654CA7" w:rsidRPr="002E327A" w:rsidRDefault="00654CA7" w:rsidP="00CE6F18">
      <w:pPr>
        <w:pStyle w:val="Iauiue"/>
        <w:jc w:val="center"/>
        <w:rPr>
          <w:b/>
          <w:bCs/>
          <w:i/>
          <w:iCs/>
          <w:caps/>
          <w:sz w:val="18"/>
          <w:szCs w:val="28"/>
        </w:rPr>
      </w:pPr>
    </w:p>
    <w:p w14:paraId="66F87BF2" w14:textId="77777777" w:rsidR="00654CA7" w:rsidRPr="002E327A" w:rsidRDefault="00654CA7" w:rsidP="00CE6F18">
      <w:pPr>
        <w:pStyle w:val="Iauiue"/>
        <w:jc w:val="center"/>
        <w:rPr>
          <w:b/>
          <w:bCs/>
          <w:i/>
          <w:iCs/>
          <w:caps/>
          <w:sz w:val="18"/>
          <w:szCs w:val="28"/>
        </w:rPr>
      </w:pPr>
    </w:p>
    <w:p w14:paraId="65B7EC12" w14:textId="77777777" w:rsidR="00654CA7" w:rsidRPr="002E327A" w:rsidRDefault="00654CA7" w:rsidP="00CE6F18">
      <w:pPr>
        <w:pStyle w:val="af"/>
        <w:spacing w:line="360" w:lineRule="exact"/>
        <w:jc w:val="center"/>
        <w:rPr>
          <w:b/>
          <w:bCs/>
          <w:caps/>
          <w:sz w:val="18"/>
          <w:szCs w:val="28"/>
        </w:rPr>
      </w:pPr>
    </w:p>
    <w:p w14:paraId="5BE863BA" w14:textId="77777777" w:rsidR="00654CA7" w:rsidRPr="002E327A" w:rsidRDefault="00654CA7" w:rsidP="00CE6F18">
      <w:pPr>
        <w:pStyle w:val="af"/>
        <w:spacing w:line="360" w:lineRule="exact"/>
        <w:jc w:val="center"/>
        <w:rPr>
          <w:b/>
          <w:bCs/>
          <w:caps/>
          <w:sz w:val="18"/>
          <w:szCs w:val="28"/>
        </w:rPr>
      </w:pPr>
    </w:p>
    <w:p w14:paraId="7D46B3B4" w14:textId="77777777" w:rsidR="00654CA7" w:rsidRPr="002E327A" w:rsidRDefault="00654CA7" w:rsidP="00CE6F18">
      <w:pPr>
        <w:widowControl w:val="0"/>
        <w:jc w:val="center"/>
        <w:rPr>
          <w:b/>
          <w:bCs/>
          <w:caps/>
          <w:lang w:val="uk-UA" w:eastAsia="ru-RU"/>
        </w:rPr>
      </w:pPr>
      <w:r w:rsidRPr="002E327A">
        <w:rPr>
          <w:b/>
          <w:bCs/>
          <w:caps/>
          <w:lang w:val="uk-UA" w:eastAsia="ru-RU"/>
        </w:rPr>
        <w:t>МЕТОДИЧНІ МАТЕРІАЛИ</w:t>
      </w:r>
    </w:p>
    <w:p w14:paraId="1C68F821" w14:textId="77777777" w:rsidR="00654CA7" w:rsidRPr="002E327A" w:rsidRDefault="00654CA7" w:rsidP="00CE6F18">
      <w:pPr>
        <w:widowControl w:val="0"/>
        <w:jc w:val="center"/>
        <w:rPr>
          <w:b/>
          <w:bCs/>
          <w:caps/>
          <w:lang w:val="uk-UA" w:eastAsia="ru-RU"/>
        </w:rPr>
      </w:pPr>
      <w:r w:rsidRPr="002E327A">
        <w:rPr>
          <w:b/>
          <w:bCs/>
          <w:caps/>
          <w:lang w:val="uk-UA" w:eastAsia="ru-RU"/>
        </w:rPr>
        <w:t>до вивчення</w:t>
      </w:r>
    </w:p>
    <w:p w14:paraId="0203C7A9" w14:textId="77777777" w:rsidR="00654CA7" w:rsidRPr="002E327A" w:rsidRDefault="00654CA7" w:rsidP="00CE6F18">
      <w:pPr>
        <w:pStyle w:val="af"/>
        <w:widowControl w:val="0"/>
        <w:jc w:val="center"/>
        <w:rPr>
          <w:bCs/>
          <w:color w:val="000000"/>
          <w:spacing w:val="-10"/>
          <w:sz w:val="12"/>
          <w:szCs w:val="12"/>
        </w:rPr>
      </w:pPr>
    </w:p>
    <w:p w14:paraId="660F3E50" w14:textId="77777777" w:rsidR="00654CA7" w:rsidRPr="002E327A" w:rsidRDefault="00654CA7" w:rsidP="00CE6F18">
      <w:pPr>
        <w:widowControl w:val="0"/>
        <w:overflowPunct w:val="0"/>
        <w:autoSpaceDE w:val="0"/>
        <w:autoSpaceDN w:val="0"/>
        <w:adjustRightInd w:val="0"/>
        <w:jc w:val="center"/>
        <w:rPr>
          <w:b/>
          <w:caps/>
          <w:lang w:val="uk-UA"/>
        </w:rPr>
      </w:pPr>
      <w:r w:rsidRPr="002E327A">
        <w:rPr>
          <w:b/>
          <w:caps/>
          <w:lang w:val="uk-UA"/>
        </w:rPr>
        <w:t>Навчальної дисципліни</w:t>
      </w:r>
    </w:p>
    <w:p w14:paraId="71D66B70" w14:textId="77777777" w:rsidR="00C70EA0" w:rsidRDefault="00654CA7" w:rsidP="00CE6F18">
      <w:pPr>
        <w:pStyle w:val="af"/>
        <w:widowControl w:val="0"/>
        <w:jc w:val="center"/>
        <w:rPr>
          <w:b/>
          <w:bCs/>
          <w:caps/>
          <w:spacing w:val="-12"/>
          <w:sz w:val="30"/>
          <w:szCs w:val="30"/>
        </w:rPr>
      </w:pPr>
      <w:r w:rsidRPr="002E327A">
        <w:rPr>
          <w:b/>
          <w:bCs/>
          <w:caps/>
          <w:spacing w:val="-12"/>
          <w:sz w:val="30"/>
          <w:szCs w:val="30"/>
        </w:rPr>
        <w:t>«</w:t>
      </w:r>
      <w:r w:rsidR="00C70EA0">
        <w:rPr>
          <w:b/>
          <w:bCs/>
          <w:caps/>
          <w:spacing w:val="-12"/>
          <w:sz w:val="30"/>
          <w:szCs w:val="30"/>
        </w:rPr>
        <w:t xml:space="preserve">ІНФОРМАЦІЙНА БЕЗПЕКА І КОМПЛАЄНС </w:t>
      </w:r>
    </w:p>
    <w:p w14:paraId="49E49981" w14:textId="77777777" w:rsidR="00C70EA0" w:rsidRDefault="00C70EA0" w:rsidP="00CE6F18">
      <w:pPr>
        <w:pStyle w:val="af"/>
        <w:widowControl w:val="0"/>
        <w:jc w:val="center"/>
        <w:rPr>
          <w:b/>
          <w:bCs/>
          <w:caps/>
          <w:spacing w:val="-12"/>
          <w:sz w:val="30"/>
          <w:szCs w:val="30"/>
        </w:rPr>
      </w:pPr>
      <w:r>
        <w:rPr>
          <w:b/>
          <w:bCs/>
          <w:caps/>
          <w:spacing w:val="-12"/>
          <w:sz w:val="30"/>
          <w:szCs w:val="30"/>
        </w:rPr>
        <w:t xml:space="preserve">У ДІЯЛЬНОСТІ СУБ’ЄКТА </w:t>
      </w:r>
    </w:p>
    <w:p w14:paraId="61E1C067" w14:textId="77777777" w:rsidR="00654CA7" w:rsidRPr="002E327A" w:rsidRDefault="00C70EA0" w:rsidP="00CE6F18">
      <w:pPr>
        <w:pStyle w:val="af"/>
        <w:widowControl w:val="0"/>
        <w:jc w:val="center"/>
        <w:rPr>
          <w:b/>
          <w:bCs/>
          <w:caps/>
          <w:color w:val="000000"/>
          <w:spacing w:val="-10"/>
          <w:sz w:val="30"/>
          <w:szCs w:val="30"/>
        </w:rPr>
      </w:pPr>
      <w:r>
        <w:rPr>
          <w:b/>
          <w:bCs/>
          <w:caps/>
          <w:spacing w:val="-12"/>
          <w:sz w:val="30"/>
          <w:szCs w:val="30"/>
        </w:rPr>
        <w:t>ГОСПОДАРЮВАННЯ</w:t>
      </w:r>
      <w:r w:rsidR="00654CA7" w:rsidRPr="002E327A">
        <w:rPr>
          <w:b/>
          <w:bCs/>
          <w:caps/>
          <w:spacing w:val="-12"/>
          <w:sz w:val="30"/>
          <w:szCs w:val="30"/>
        </w:rPr>
        <w:t>»</w:t>
      </w:r>
    </w:p>
    <w:p w14:paraId="2C9F27C1" w14:textId="77777777" w:rsidR="00654CA7" w:rsidRPr="002E327A" w:rsidRDefault="00654CA7" w:rsidP="00CE6F18">
      <w:pPr>
        <w:jc w:val="center"/>
        <w:rPr>
          <w:b/>
          <w:bCs/>
          <w:caps/>
          <w:sz w:val="12"/>
          <w:szCs w:val="12"/>
          <w:lang w:val="uk-UA"/>
        </w:rPr>
      </w:pPr>
    </w:p>
    <w:p w14:paraId="70C4E603" w14:textId="77777777" w:rsidR="00654CA7" w:rsidRPr="002E327A" w:rsidRDefault="00654CA7" w:rsidP="00CE6F18">
      <w:pPr>
        <w:jc w:val="center"/>
        <w:rPr>
          <w:sz w:val="22"/>
          <w:szCs w:val="22"/>
          <w:lang w:val="uk-UA"/>
        </w:rPr>
      </w:pPr>
      <w:r w:rsidRPr="002E327A">
        <w:rPr>
          <w:sz w:val="22"/>
          <w:szCs w:val="22"/>
          <w:lang w:val="uk-UA"/>
        </w:rPr>
        <w:t xml:space="preserve">для студентів ІІ </w:t>
      </w:r>
      <w:r w:rsidR="00A256D9">
        <w:rPr>
          <w:sz w:val="22"/>
          <w:szCs w:val="22"/>
          <w:lang w:val="uk-UA"/>
        </w:rPr>
        <w:t>-</w:t>
      </w:r>
      <w:r w:rsidRPr="002E327A">
        <w:rPr>
          <w:sz w:val="22"/>
          <w:szCs w:val="22"/>
          <w:lang w:val="uk-UA"/>
        </w:rPr>
        <w:t xml:space="preserve"> І</w:t>
      </w:r>
      <w:r w:rsidR="00A256D9">
        <w:rPr>
          <w:sz w:val="22"/>
          <w:szCs w:val="22"/>
          <w:lang w:val="en-US"/>
        </w:rPr>
        <w:t>V</w:t>
      </w:r>
      <w:r w:rsidRPr="002E327A">
        <w:rPr>
          <w:sz w:val="22"/>
          <w:szCs w:val="22"/>
          <w:lang w:val="uk-UA"/>
        </w:rPr>
        <w:t xml:space="preserve"> курсів</w:t>
      </w:r>
    </w:p>
    <w:p w14:paraId="4CB8E532" w14:textId="77777777" w:rsidR="00654CA7" w:rsidRPr="002E327A" w:rsidRDefault="00654CA7" w:rsidP="00CE6F18">
      <w:pPr>
        <w:pStyle w:val="ae"/>
        <w:rPr>
          <w:sz w:val="22"/>
          <w:szCs w:val="22"/>
        </w:rPr>
      </w:pPr>
      <w:r w:rsidRPr="002E327A">
        <w:rPr>
          <w:b w:val="0"/>
          <w:sz w:val="22"/>
          <w:szCs w:val="22"/>
        </w:rPr>
        <w:t>першого (бакалаврського) рівня вищої освіти</w:t>
      </w:r>
    </w:p>
    <w:p w14:paraId="6C3D7C6A" w14:textId="77777777" w:rsidR="00654CA7" w:rsidRPr="002E327A" w:rsidRDefault="00654CA7" w:rsidP="00CE6F18">
      <w:pPr>
        <w:pStyle w:val="ae"/>
        <w:rPr>
          <w:sz w:val="22"/>
          <w:szCs w:val="22"/>
        </w:rPr>
      </w:pPr>
      <w:r w:rsidRPr="002E327A">
        <w:rPr>
          <w:b w:val="0"/>
          <w:bCs/>
          <w:sz w:val="22"/>
          <w:szCs w:val="22"/>
          <w:lang w:eastAsia="uk-UA"/>
        </w:rPr>
        <w:t>галузі знань 08 «Право»</w:t>
      </w:r>
    </w:p>
    <w:p w14:paraId="0DDAD2C4" w14:textId="77777777" w:rsidR="00654CA7" w:rsidRPr="002E327A" w:rsidRDefault="00654CA7" w:rsidP="00CE6F18">
      <w:pPr>
        <w:pStyle w:val="ae"/>
        <w:rPr>
          <w:sz w:val="22"/>
          <w:szCs w:val="22"/>
        </w:rPr>
      </w:pPr>
      <w:r w:rsidRPr="002E327A">
        <w:rPr>
          <w:b w:val="0"/>
          <w:sz w:val="22"/>
          <w:szCs w:val="22"/>
        </w:rPr>
        <w:t xml:space="preserve">спеціальності 081 </w:t>
      </w:r>
      <w:r w:rsidRPr="002E327A">
        <w:rPr>
          <w:b w:val="0"/>
          <w:bCs/>
          <w:sz w:val="22"/>
          <w:szCs w:val="22"/>
          <w:lang w:eastAsia="uk-UA"/>
        </w:rPr>
        <w:t>«Право»</w:t>
      </w:r>
    </w:p>
    <w:p w14:paraId="1ED45E2E" w14:textId="77777777" w:rsidR="00654CA7" w:rsidRPr="002E327A" w:rsidRDefault="00654CA7" w:rsidP="00CE6F18">
      <w:pPr>
        <w:pStyle w:val="1"/>
        <w:spacing w:line="240" w:lineRule="auto"/>
        <w:ind w:left="0" w:firstLine="0"/>
        <w:jc w:val="center"/>
        <w:rPr>
          <w:b/>
          <w:sz w:val="18"/>
          <w:szCs w:val="20"/>
        </w:rPr>
      </w:pPr>
    </w:p>
    <w:p w14:paraId="542DCE4C" w14:textId="77777777" w:rsidR="00654CA7" w:rsidRPr="002E327A" w:rsidRDefault="00654CA7" w:rsidP="00CE6F18">
      <w:pPr>
        <w:pStyle w:val="1"/>
        <w:spacing w:line="240" w:lineRule="auto"/>
        <w:ind w:left="0" w:firstLine="0"/>
        <w:jc w:val="center"/>
        <w:rPr>
          <w:b/>
          <w:sz w:val="18"/>
          <w:szCs w:val="20"/>
        </w:rPr>
      </w:pPr>
    </w:p>
    <w:p w14:paraId="7C500D4D" w14:textId="77777777" w:rsidR="00654CA7" w:rsidRPr="002E327A" w:rsidRDefault="00654CA7" w:rsidP="00CE6F18">
      <w:pPr>
        <w:pStyle w:val="1"/>
        <w:spacing w:line="240" w:lineRule="auto"/>
        <w:ind w:left="0" w:firstLine="0"/>
        <w:jc w:val="center"/>
        <w:rPr>
          <w:b/>
          <w:sz w:val="18"/>
          <w:szCs w:val="20"/>
        </w:rPr>
      </w:pPr>
    </w:p>
    <w:p w14:paraId="261B3F0E" w14:textId="77777777" w:rsidR="00654CA7" w:rsidRPr="002E327A" w:rsidRDefault="00654CA7" w:rsidP="00CE6F18">
      <w:pPr>
        <w:jc w:val="center"/>
        <w:rPr>
          <w:lang w:val="uk-UA"/>
        </w:rPr>
      </w:pPr>
    </w:p>
    <w:p w14:paraId="7E4ECE21" w14:textId="77777777" w:rsidR="00654CA7" w:rsidRPr="002E327A" w:rsidRDefault="00654CA7" w:rsidP="00CE6F18">
      <w:pPr>
        <w:jc w:val="center"/>
        <w:rPr>
          <w:lang w:val="uk-UA"/>
        </w:rPr>
      </w:pPr>
    </w:p>
    <w:p w14:paraId="3046C438" w14:textId="77777777" w:rsidR="00654CA7" w:rsidRPr="002E327A" w:rsidRDefault="00654CA7" w:rsidP="00CE6F18">
      <w:pPr>
        <w:jc w:val="center"/>
        <w:rPr>
          <w:lang w:val="uk-UA"/>
        </w:rPr>
      </w:pPr>
    </w:p>
    <w:p w14:paraId="25E2787B" w14:textId="77777777" w:rsidR="00654CA7" w:rsidRPr="002E327A" w:rsidRDefault="00654CA7" w:rsidP="00CE6F18">
      <w:pPr>
        <w:jc w:val="center"/>
        <w:rPr>
          <w:lang w:val="uk-UA"/>
        </w:rPr>
      </w:pPr>
    </w:p>
    <w:p w14:paraId="7C34BBE1" w14:textId="77777777" w:rsidR="00654CA7" w:rsidRPr="002E327A" w:rsidRDefault="00654CA7" w:rsidP="00CE6F18">
      <w:pPr>
        <w:jc w:val="center"/>
        <w:rPr>
          <w:lang w:val="uk-UA"/>
        </w:rPr>
      </w:pPr>
    </w:p>
    <w:p w14:paraId="0E18A598" w14:textId="77777777" w:rsidR="00654CA7" w:rsidRPr="002E327A" w:rsidRDefault="00654CA7" w:rsidP="00E073E7">
      <w:pPr>
        <w:pStyle w:val="1"/>
        <w:numPr>
          <w:ilvl w:val="0"/>
          <w:numId w:val="0"/>
        </w:numPr>
        <w:spacing w:line="240" w:lineRule="auto"/>
        <w:ind w:left="432" w:hanging="432"/>
        <w:jc w:val="center"/>
        <w:rPr>
          <w:b/>
          <w:sz w:val="18"/>
          <w:szCs w:val="20"/>
        </w:rPr>
      </w:pPr>
    </w:p>
    <w:p w14:paraId="62957FA0" w14:textId="77777777" w:rsidR="00654CA7" w:rsidRPr="002E327A" w:rsidRDefault="00E073E7" w:rsidP="00CE6F18">
      <w:pPr>
        <w:pStyle w:val="1"/>
        <w:spacing w:line="240" w:lineRule="auto"/>
        <w:ind w:left="0" w:firstLine="0"/>
        <w:jc w:val="center"/>
        <w:rPr>
          <w:b/>
          <w:sz w:val="16"/>
          <w:szCs w:val="16"/>
        </w:rPr>
      </w:pPr>
      <w:r w:rsidRPr="002E327A">
        <w:rPr>
          <w:b/>
          <w:sz w:val="16"/>
          <w:szCs w:val="16"/>
        </w:rPr>
        <w:t>Харків</w:t>
      </w:r>
      <w:r w:rsidRPr="002E327A">
        <w:rPr>
          <w:b/>
          <w:sz w:val="16"/>
          <w:szCs w:val="16"/>
        </w:rPr>
        <w:br/>
        <w:t>202</w:t>
      </w:r>
      <w:r w:rsidR="00A256D9">
        <w:rPr>
          <w:b/>
          <w:sz w:val="16"/>
          <w:szCs w:val="16"/>
          <w:lang w:val="en-US"/>
        </w:rPr>
        <w:t>2</w:t>
      </w:r>
    </w:p>
    <w:p w14:paraId="1C4DFAF0" w14:textId="77777777" w:rsidR="00130DEE" w:rsidRPr="002E327A" w:rsidRDefault="00000000" w:rsidP="00130DEE">
      <w:pPr>
        <w:rPr>
          <w:lang w:val="uk-UA"/>
        </w:rPr>
      </w:pPr>
      <w:r>
        <w:rPr>
          <w:noProof/>
          <w:lang w:val="uk-UA" w:eastAsia="ru-RU"/>
        </w:rPr>
        <w:pict w14:anchorId="7C0AA5A5">
          <v:shape id="_x0000_s2055" type="#_x0000_t202" style="position:absolute;margin-left:133.85pt;margin-top:31.2pt;width:45.6pt;height:31.4pt;flip:y;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IxoQIAACUFAAAOAAAAZHJzL2Uyb0RvYy54bWysVMtu1DAU3SPxD5b30zzIPBI1U9GWQUjl&#10;IRXYexxnYuHYxvZMUhAL9vwC/8CCBTt+YfpHXDvT6ZSHhBBZOL6+1+e+zvXxSd8KtGHGciVLnBzF&#10;GDFJVcXlqsSvXi5GM4ysI7IiQklW4itm8cn8/r3jThcsVY0SFTMIQKQtOl3ixjldRJGlDWuJPVKa&#10;SVDWyrTEgWhWUWVIB+itiNI4nkSdMpU2ijJr4fR8UOJ5wK9rRt3zurbMIVFiiM2F1YR16ddofkyK&#10;lSG64XQXBvmHKFrCJTjdQ50TR9Da8F+gWk6Nsqp2R1S1kaprTlnIAbJJ4p+yuWyIZiEXKI7V+zLZ&#10;/wdLn21eGMSrEmcYSdJCi7aft1+2X7fft9+uP15/QpmvUadtAaaXGoxdf6p66HXI1+oLRd9YJNVZ&#10;Q+SKPTRGdQ0jFcSY+JvRwdUBx3qQZfdUVeCMrJ0KQH1tWlQLrl/fQENxEPiBrl3tO8V6hygcPpgk&#10;+Rg0FFTpdJKm4+CLFB7G90Eb6x4z1SK/KbEBIgQ3ZHNhnQ/r1sSbWyV4teBCBMGslmfCoA0B0izC&#10;t0O/YyakN5bKXxsQhxOIEXx4nY82kOB9nqRZfJrmo8VkNh1li2w8yqfxbBQn+Wk+ibM8O1988AEm&#10;WdHwqmLygkt2Q8gk+7uG70ZjoFKgJOpKnI+hOiGvPyYZh+93SbbcwXwK3pZ4tjcihe/wI1lB2qRw&#10;hIthH90NP1QZanDzD1UJfPAUGMjg+mUf6Jd6754rS1VdAUGMgrZBh+FtgU2jzDuMOpjTEtu3a2IY&#10;RuKJBJLlSZb5wQ5CNp6mIJhDzfJQQyQFqBI7jIbtmRseg7U2fNWAp4HWUj0EYtY8UOU2qh2dYRZD&#10;Trt3ww/7oRysbl+3+Q8AAAD//wMAUEsDBBQABgAIAAAAIQC7HL9i4AAAAAkBAAAPAAAAZHJzL2Rv&#10;d25yZXYueG1sTI9PT4NAEMXvJn6HzZh4MXYRArXI0BhjvReNf25bdgQiu4vslmI/fceTnmYm7+XN&#10;7xXr2fRiotF3ziLcLCIQZGunO9sgvDxvrm9B+KCsVr2zhPBDHtbl+Vmhcu0OdktTFRrBIdbnCqEN&#10;Ycil9HVLRvmFG8iy9ulGowKfYyP1qA4cbnoZR1Emjeosf2jVQA8t1V/V3iAc36bq+/1jG79ebVZh&#10;Tt1Tdnw0iJcX8/0diEBz+DPDLz6jQ8lMO7e32oseIV6m3CUgJBlPNiRJzMsOYblKQZaF/N+gPAEA&#10;AP//AwBQSwECLQAUAAYACAAAACEAtoM4kv4AAADhAQAAEwAAAAAAAAAAAAAAAAAAAAAAW0NvbnRl&#10;bnRfVHlwZXNdLnhtbFBLAQItABQABgAIAAAAIQA4/SH/1gAAAJQBAAALAAAAAAAAAAAAAAAAAC8B&#10;AABfcmVscy8ucmVsc1BLAQItABQABgAIAAAAIQBu+3IxoQIAACUFAAAOAAAAAAAAAAAAAAAAAC4C&#10;AABkcnMvZTJvRG9jLnhtbFBLAQItABQABgAIAAAAIQC7HL9i4AAAAAkBAAAPAAAAAAAAAAAAAAAA&#10;APsEAABkcnMvZG93bnJldi54bWxQSwUGAAAAAAQABADzAAAACAYAAAAA&#10;" stroked="f">
            <v:textbox style="mso-next-textbox:#_x0000_s2055">
              <w:txbxContent>
                <w:p w14:paraId="1D05A153" w14:textId="77777777" w:rsidR="008975CA" w:rsidRDefault="008975CA" w:rsidP="00130DEE"/>
              </w:txbxContent>
            </v:textbox>
          </v:shape>
        </w:pict>
      </w:r>
    </w:p>
    <w:p w14:paraId="6C503F08" w14:textId="77777777" w:rsidR="007B4DF4" w:rsidRPr="002E327A" w:rsidRDefault="007B4DF4" w:rsidP="007B4DF4">
      <w:pPr>
        <w:pageBreakBefore/>
        <w:widowControl w:val="0"/>
        <w:jc w:val="both"/>
        <w:rPr>
          <w:sz w:val="22"/>
          <w:szCs w:val="22"/>
          <w:lang w:val="uk-UA"/>
        </w:rPr>
      </w:pPr>
      <w:r w:rsidRPr="002E327A">
        <w:rPr>
          <w:b/>
          <w:spacing w:val="-4"/>
          <w:sz w:val="22"/>
          <w:szCs w:val="22"/>
          <w:lang w:val="uk-UA"/>
        </w:rPr>
        <w:lastRenderedPageBreak/>
        <w:t xml:space="preserve">Методичні матеріали до вивчення навчальної дисципліни </w:t>
      </w:r>
      <w:r w:rsidR="00D25124" w:rsidRPr="002E327A">
        <w:rPr>
          <w:b/>
          <w:spacing w:val="-4"/>
          <w:sz w:val="22"/>
          <w:szCs w:val="22"/>
          <w:lang w:val="uk-UA"/>
        </w:rPr>
        <w:t>«</w:t>
      </w:r>
      <w:r w:rsidR="00C70EA0">
        <w:rPr>
          <w:b/>
          <w:spacing w:val="-4"/>
          <w:sz w:val="22"/>
          <w:szCs w:val="22"/>
          <w:lang w:val="uk-UA"/>
        </w:rPr>
        <w:t>Інформаційна безпека і комплаєнс у діяльності суб’єкта господарювання</w:t>
      </w:r>
      <w:r w:rsidR="00D25124" w:rsidRPr="002E327A">
        <w:rPr>
          <w:b/>
          <w:spacing w:val="-4"/>
          <w:sz w:val="22"/>
          <w:szCs w:val="22"/>
          <w:lang w:val="uk-UA"/>
        </w:rPr>
        <w:t>»</w:t>
      </w:r>
      <w:r w:rsidRPr="002E327A">
        <w:rPr>
          <w:b/>
          <w:spacing w:val="-4"/>
          <w:sz w:val="22"/>
          <w:szCs w:val="22"/>
          <w:lang w:val="uk-UA"/>
        </w:rPr>
        <w:t xml:space="preserve"> </w:t>
      </w:r>
      <w:r w:rsidR="00E073E7" w:rsidRPr="002E327A">
        <w:rPr>
          <w:spacing w:val="-4"/>
          <w:sz w:val="22"/>
          <w:szCs w:val="22"/>
          <w:lang w:val="uk-UA"/>
        </w:rPr>
        <w:t>для студентів</w:t>
      </w:r>
      <w:r w:rsidR="00E073E7" w:rsidRPr="002E327A">
        <w:rPr>
          <w:spacing w:val="-2"/>
          <w:sz w:val="22"/>
          <w:szCs w:val="22"/>
          <w:lang w:val="uk-UA"/>
        </w:rPr>
        <w:t xml:space="preserve"> ІІ </w:t>
      </w:r>
      <w:r w:rsidR="00A256D9">
        <w:rPr>
          <w:spacing w:val="-2"/>
          <w:sz w:val="22"/>
          <w:szCs w:val="22"/>
          <w:lang w:val="uk-UA"/>
        </w:rPr>
        <w:t>-</w:t>
      </w:r>
      <w:r w:rsidR="00E073E7" w:rsidRPr="002E327A">
        <w:rPr>
          <w:spacing w:val="-2"/>
          <w:sz w:val="22"/>
          <w:szCs w:val="22"/>
          <w:lang w:val="uk-UA"/>
        </w:rPr>
        <w:t xml:space="preserve"> І</w:t>
      </w:r>
      <w:r w:rsidR="00A256D9">
        <w:rPr>
          <w:spacing w:val="-2"/>
          <w:sz w:val="22"/>
          <w:szCs w:val="22"/>
          <w:lang w:val="en-US"/>
        </w:rPr>
        <w:t>V</w:t>
      </w:r>
      <w:r w:rsidR="00E073E7" w:rsidRPr="002E327A">
        <w:rPr>
          <w:spacing w:val="-2"/>
          <w:sz w:val="22"/>
          <w:szCs w:val="22"/>
          <w:lang w:val="uk-UA"/>
        </w:rPr>
        <w:t xml:space="preserve"> курсів </w:t>
      </w:r>
      <w:r w:rsidRPr="002E327A">
        <w:rPr>
          <w:bCs/>
          <w:spacing w:val="-2"/>
          <w:sz w:val="22"/>
          <w:szCs w:val="22"/>
          <w:lang w:val="uk-UA" w:eastAsia="uk-UA"/>
        </w:rPr>
        <w:t>перш</w:t>
      </w:r>
      <w:r w:rsidR="00CE6F18" w:rsidRPr="002E327A">
        <w:rPr>
          <w:bCs/>
          <w:spacing w:val="-2"/>
          <w:sz w:val="22"/>
          <w:szCs w:val="22"/>
          <w:lang w:val="uk-UA" w:eastAsia="uk-UA"/>
        </w:rPr>
        <w:t xml:space="preserve">ого </w:t>
      </w:r>
      <w:r w:rsidRPr="002E327A">
        <w:rPr>
          <w:bCs/>
          <w:spacing w:val="-2"/>
          <w:sz w:val="22"/>
          <w:szCs w:val="22"/>
          <w:lang w:val="uk-UA" w:eastAsia="uk-UA"/>
        </w:rPr>
        <w:t>(бакалаврськ</w:t>
      </w:r>
      <w:r w:rsidR="00CE6F18" w:rsidRPr="002E327A">
        <w:rPr>
          <w:bCs/>
          <w:spacing w:val="-2"/>
          <w:sz w:val="22"/>
          <w:szCs w:val="22"/>
          <w:lang w:val="uk-UA" w:eastAsia="uk-UA"/>
        </w:rPr>
        <w:t>ого</w:t>
      </w:r>
      <w:r w:rsidRPr="002E327A">
        <w:rPr>
          <w:bCs/>
          <w:spacing w:val="-2"/>
          <w:sz w:val="22"/>
          <w:szCs w:val="22"/>
          <w:lang w:val="uk-UA" w:eastAsia="uk-UA"/>
        </w:rPr>
        <w:t>) рівн</w:t>
      </w:r>
      <w:r w:rsidR="00CE6F18" w:rsidRPr="002E327A">
        <w:rPr>
          <w:bCs/>
          <w:spacing w:val="-2"/>
          <w:sz w:val="22"/>
          <w:szCs w:val="22"/>
          <w:lang w:val="uk-UA" w:eastAsia="uk-UA"/>
        </w:rPr>
        <w:t>я</w:t>
      </w:r>
      <w:r w:rsidR="00D25124" w:rsidRPr="002E327A">
        <w:rPr>
          <w:bCs/>
          <w:spacing w:val="-2"/>
          <w:sz w:val="22"/>
          <w:szCs w:val="22"/>
          <w:lang w:val="uk-UA" w:eastAsia="uk-UA"/>
        </w:rPr>
        <w:t xml:space="preserve"> вищої освіти галузі знань 08 «Право»</w:t>
      </w:r>
      <w:r w:rsidRPr="002E327A">
        <w:rPr>
          <w:bCs/>
          <w:spacing w:val="-2"/>
          <w:sz w:val="22"/>
          <w:szCs w:val="22"/>
          <w:lang w:val="uk-UA" w:eastAsia="uk-UA"/>
        </w:rPr>
        <w:t xml:space="preserve"> спеціальності 081</w:t>
      </w:r>
      <w:r w:rsidR="00D25124" w:rsidRPr="002E327A">
        <w:rPr>
          <w:bCs/>
          <w:spacing w:val="-2"/>
          <w:sz w:val="22"/>
          <w:szCs w:val="22"/>
          <w:lang w:val="uk-UA" w:eastAsia="uk-UA"/>
        </w:rPr>
        <w:t xml:space="preserve"> «Право»</w:t>
      </w:r>
      <w:r w:rsidRPr="002E327A">
        <w:rPr>
          <w:bCs/>
          <w:spacing w:val="-2"/>
          <w:sz w:val="22"/>
          <w:szCs w:val="22"/>
          <w:lang w:val="uk-UA" w:eastAsia="uk-UA"/>
        </w:rPr>
        <w:t xml:space="preserve"> </w:t>
      </w:r>
      <w:r w:rsidRPr="002E327A">
        <w:rPr>
          <w:spacing w:val="-4"/>
          <w:sz w:val="22"/>
          <w:szCs w:val="22"/>
          <w:lang w:val="uk-UA"/>
        </w:rPr>
        <w:t xml:space="preserve">/ уклад.: </w:t>
      </w:r>
      <w:r w:rsidR="00D25124" w:rsidRPr="002E327A">
        <w:rPr>
          <w:spacing w:val="-4"/>
          <w:sz w:val="22"/>
          <w:szCs w:val="22"/>
          <w:lang w:val="uk-UA"/>
        </w:rPr>
        <w:br/>
      </w:r>
      <w:r w:rsidR="00A256D9">
        <w:rPr>
          <w:spacing w:val="-4"/>
          <w:sz w:val="22"/>
          <w:szCs w:val="22"/>
          <w:lang w:val="uk-UA"/>
        </w:rPr>
        <w:t xml:space="preserve">С.О. Сільченко, </w:t>
      </w:r>
      <w:r w:rsidR="00C70EA0">
        <w:rPr>
          <w:spacing w:val="-4"/>
          <w:sz w:val="22"/>
          <w:szCs w:val="22"/>
          <w:lang w:val="uk-UA"/>
        </w:rPr>
        <w:t>В.А. Кононенко, Т</w:t>
      </w:r>
      <w:r w:rsidR="00A256D9">
        <w:rPr>
          <w:spacing w:val="-4"/>
          <w:sz w:val="22"/>
          <w:szCs w:val="22"/>
          <w:lang w:val="uk-UA"/>
        </w:rPr>
        <w:t xml:space="preserve">.В. </w:t>
      </w:r>
      <w:r w:rsidR="00C70EA0">
        <w:rPr>
          <w:spacing w:val="-4"/>
          <w:sz w:val="22"/>
          <w:szCs w:val="22"/>
          <w:lang w:val="uk-UA"/>
        </w:rPr>
        <w:t>Красюк</w:t>
      </w:r>
      <w:r w:rsidR="00A256D9">
        <w:rPr>
          <w:spacing w:val="-4"/>
          <w:sz w:val="22"/>
          <w:szCs w:val="22"/>
          <w:lang w:val="uk-UA"/>
        </w:rPr>
        <w:t xml:space="preserve"> </w:t>
      </w:r>
      <w:r w:rsidRPr="002E327A">
        <w:rPr>
          <w:spacing w:val="-4"/>
          <w:sz w:val="22"/>
          <w:szCs w:val="22"/>
          <w:lang w:val="uk-UA"/>
        </w:rPr>
        <w:t>та ін</w:t>
      </w:r>
      <w:r w:rsidRPr="002E327A">
        <w:rPr>
          <w:spacing w:val="-2"/>
          <w:sz w:val="22"/>
          <w:szCs w:val="22"/>
          <w:lang w:val="uk-UA"/>
        </w:rPr>
        <w:t xml:space="preserve">. Харків: </w:t>
      </w:r>
      <w:proofErr w:type="spellStart"/>
      <w:r w:rsidRPr="002E327A">
        <w:rPr>
          <w:spacing w:val="-2"/>
          <w:sz w:val="22"/>
          <w:szCs w:val="22"/>
          <w:lang w:val="uk-UA"/>
        </w:rPr>
        <w:t>Нац</w:t>
      </w:r>
      <w:proofErr w:type="spellEnd"/>
      <w:r w:rsidRPr="002E327A">
        <w:rPr>
          <w:spacing w:val="-2"/>
          <w:sz w:val="22"/>
          <w:szCs w:val="22"/>
          <w:lang w:val="uk-UA"/>
        </w:rPr>
        <w:t xml:space="preserve">. </w:t>
      </w:r>
      <w:proofErr w:type="spellStart"/>
      <w:r w:rsidRPr="002E327A">
        <w:rPr>
          <w:spacing w:val="-2"/>
          <w:sz w:val="22"/>
          <w:szCs w:val="22"/>
          <w:lang w:val="uk-UA"/>
        </w:rPr>
        <w:t>юрид</w:t>
      </w:r>
      <w:proofErr w:type="spellEnd"/>
      <w:r w:rsidRPr="002E327A">
        <w:rPr>
          <w:spacing w:val="-2"/>
          <w:sz w:val="22"/>
          <w:szCs w:val="22"/>
          <w:lang w:val="uk-UA"/>
        </w:rPr>
        <w:t>. ун-т ім. Ярослава Мудрого, 20</w:t>
      </w:r>
      <w:r w:rsidR="00310837" w:rsidRPr="002E327A">
        <w:rPr>
          <w:spacing w:val="-2"/>
          <w:sz w:val="22"/>
          <w:szCs w:val="22"/>
          <w:lang w:val="uk-UA"/>
        </w:rPr>
        <w:t>2</w:t>
      </w:r>
      <w:r w:rsidR="00DA739A">
        <w:rPr>
          <w:spacing w:val="-2"/>
          <w:sz w:val="22"/>
          <w:szCs w:val="22"/>
          <w:lang w:val="uk-UA"/>
        </w:rPr>
        <w:t>2</w:t>
      </w:r>
      <w:r w:rsidRPr="002E327A">
        <w:rPr>
          <w:spacing w:val="-2"/>
          <w:sz w:val="22"/>
          <w:szCs w:val="22"/>
          <w:lang w:val="uk-UA"/>
        </w:rPr>
        <w:t xml:space="preserve">. </w:t>
      </w:r>
      <w:r w:rsidR="00C901BA">
        <w:rPr>
          <w:spacing w:val="-2"/>
          <w:sz w:val="22"/>
          <w:szCs w:val="22"/>
          <w:lang w:val="uk-UA"/>
        </w:rPr>
        <w:t>80</w:t>
      </w:r>
      <w:r w:rsidR="00A67F1C" w:rsidRPr="002E327A">
        <w:rPr>
          <w:spacing w:val="-2"/>
          <w:sz w:val="22"/>
          <w:szCs w:val="22"/>
          <w:lang w:val="uk-UA"/>
        </w:rPr>
        <w:t xml:space="preserve"> </w:t>
      </w:r>
      <w:r w:rsidRPr="002E327A">
        <w:rPr>
          <w:spacing w:val="-2"/>
          <w:sz w:val="22"/>
          <w:szCs w:val="22"/>
          <w:lang w:val="uk-UA"/>
        </w:rPr>
        <w:t>с.</w:t>
      </w:r>
    </w:p>
    <w:p w14:paraId="5D8F0433" w14:textId="77777777" w:rsidR="007B4DF4" w:rsidRPr="002E327A" w:rsidRDefault="007B4DF4" w:rsidP="007B4DF4">
      <w:pPr>
        <w:widowControl w:val="0"/>
        <w:ind w:firstLine="709"/>
        <w:jc w:val="both"/>
        <w:rPr>
          <w:spacing w:val="-2"/>
          <w:sz w:val="22"/>
          <w:szCs w:val="22"/>
          <w:lang w:val="uk-UA"/>
        </w:rPr>
      </w:pPr>
    </w:p>
    <w:p w14:paraId="52A100C0" w14:textId="77777777" w:rsidR="007B4DF4" w:rsidRDefault="007B4DF4" w:rsidP="007B4DF4">
      <w:pPr>
        <w:widowControl w:val="0"/>
        <w:ind w:firstLine="709"/>
        <w:jc w:val="both"/>
        <w:rPr>
          <w:spacing w:val="-2"/>
          <w:sz w:val="22"/>
          <w:szCs w:val="22"/>
          <w:lang w:val="uk-UA"/>
        </w:rPr>
      </w:pPr>
    </w:p>
    <w:p w14:paraId="05A6B8FE" w14:textId="77777777" w:rsidR="00B15108" w:rsidRDefault="00B15108" w:rsidP="007B4DF4">
      <w:pPr>
        <w:widowControl w:val="0"/>
        <w:ind w:firstLine="709"/>
        <w:jc w:val="both"/>
        <w:rPr>
          <w:spacing w:val="-2"/>
          <w:sz w:val="22"/>
          <w:szCs w:val="22"/>
          <w:lang w:val="uk-UA"/>
        </w:rPr>
      </w:pPr>
    </w:p>
    <w:p w14:paraId="6813A9AF" w14:textId="77777777" w:rsidR="00B15108" w:rsidRPr="002E327A" w:rsidRDefault="00B15108" w:rsidP="007B4DF4">
      <w:pPr>
        <w:widowControl w:val="0"/>
        <w:ind w:firstLine="709"/>
        <w:jc w:val="both"/>
        <w:rPr>
          <w:spacing w:val="-2"/>
          <w:sz w:val="22"/>
          <w:szCs w:val="22"/>
          <w:lang w:val="uk-UA"/>
        </w:rPr>
      </w:pPr>
    </w:p>
    <w:p w14:paraId="55618E5E" w14:textId="77777777" w:rsidR="00DA739A" w:rsidRPr="002E327A" w:rsidRDefault="007B4DF4" w:rsidP="00DA739A">
      <w:pPr>
        <w:widowControl w:val="0"/>
        <w:jc w:val="both"/>
        <w:rPr>
          <w:sz w:val="22"/>
          <w:szCs w:val="22"/>
          <w:lang w:val="uk-UA"/>
        </w:rPr>
      </w:pPr>
      <w:r w:rsidRPr="002E327A">
        <w:rPr>
          <w:color w:val="000000"/>
          <w:sz w:val="22"/>
          <w:szCs w:val="22"/>
          <w:lang w:val="uk-UA"/>
        </w:rPr>
        <w:t>У к л а д а ч і:</w:t>
      </w:r>
      <w:r w:rsidR="006164A3" w:rsidRPr="002E327A">
        <w:rPr>
          <w:color w:val="000000"/>
          <w:sz w:val="22"/>
          <w:szCs w:val="22"/>
          <w:lang w:val="uk-UA"/>
        </w:rPr>
        <w:t xml:space="preserve"> </w:t>
      </w:r>
      <w:r w:rsidR="00180528" w:rsidRPr="00180528">
        <w:rPr>
          <w:color w:val="000000"/>
          <w:sz w:val="22"/>
          <w:szCs w:val="22"/>
        </w:rPr>
        <w:t xml:space="preserve"> </w:t>
      </w:r>
      <w:r w:rsidR="00DA739A" w:rsidRPr="002E327A">
        <w:rPr>
          <w:rFonts w:eastAsia="Arial Unicode MS"/>
          <w:color w:val="000000"/>
          <w:sz w:val="22"/>
          <w:szCs w:val="22"/>
          <w:lang w:val="uk-UA"/>
        </w:rPr>
        <w:t>С. О. Сільченко,</w:t>
      </w:r>
    </w:p>
    <w:p w14:paraId="1A9F864A" w14:textId="77777777" w:rsidR="00310837" w:rsidRPr="002E327A" w:rsidRDefault="00C70EA0" w:rsidP="00310837">
      <w:pPr>
        <w:widowControl w:val="0"/>
        <w:ind w:left="707" w:firstLine="709"/>
        <w:jc w:val="both"/>
        <w:rPr>
          <w:sz w:val="22"/>
          <w:szCs w:val="22"/>
          <w:lang w:val="uk-UA"/>
        </w:rPr>
      </w:pPr>
      <w:r>
        <w:rPr>
          <w:color w:val="000000"/>
          <w:sz w:val="22"/>
          <w:szCs w:val="22"/>
          <w:lang w:val="uk-UA"/>
        </w:rPr>
        <w:t>В. А. Кононенко,</w:t>
      </w:r>
    </w:p>
    <w:p w14:paraId="74EF8C10" w14:textId="77777777" w:rsidR="007B4DF4" w:rsidRDefault="00C70EA0" w:rsidP="00310837">
      <w:pPr>
        <w:widowControl w:val="0"/>
        <w:ind w:left="707" w:firstLine="709"/>
        <w:jc w:val="both"/>
        <w:rPr>
          <w:color w:val="000000"/>
          <w:sz w:val="22"/>
          <w:szCs w:val="22"/>
          <w:lang w:val="uk-UA"/>
        </w:rPr>
      </w:pPr>
      <w:r>
        <w:rPr>
          <w:color w:val="000000"/>
          <w:sz w:val="22"/>
          <w:szCs w:val="22"/>
          <w:lang w:val="uk-UA"/>
        </w:rPr>
        <w:t>Т. В. Красюк,</w:t>
      </w:r>
    </w:p>
    <w:p w14:paraId="24DD3115" w14:textId="77777777" w:rsidR="00DA739A" w:rsidRPr="002E327A" w:rsidRDefault="008D30C4" w:rsidP="00DA739A">
      <w:pPr>
        <w:widowControl w:val="0"/>
        <w:ind w:left="707" w:firstLine="709"/>
        <w:jc w:val="both"/>
        <w:rPr>
          <w:sz w:val="22"/>
          <w:szCs w:val="22"/>
          <w:lang w:val="uk-UA"/>
        </w:rPr>
      </w:pPr>
      <w:r>
        <w:rPr>
          <w:sz w:val="22"/>
          <w:szCs w:val="22"/>
          <w:lang w:val="uk-UA"/>
        </w:rPr>
        <w:t>Н. Г. Орлова,</w:t>
      </w:r>
    </w:p>
    <w:p w14:paraId="54B0C26D" w14:textId="77777777" w:rsidR="00310837" w:rsidRPr="002E327A" w:rsidRDefault="008D30C4" w:rsidP="00310837">
      <w:pPr>
        <w:widowControl w:val="0"/>
        <w:ind w:left="707" w:firstLine="709"/>
        <w:jc w:val="both"/>
        <w:rPr>
          <w:color w:val="000000"/>
          <w:sz w:val="22"/>
          <w:szCs w:val="22"/>
          <w:lang w:val="uk-UA"/>
        </w:rPr>
      </w:pPr>
      <w:r>
        <w:rPr>
          <w:color w:val="000000"/>
          <w:sz w:val="22"/>
          <w:szCs w:val="22"/>
          <w:lang w:val="uk-UA"/>
        </w:rPr>
        <w:t xml:space="preserve">О. А. </w:t>
      </w:r>
      <w:proofErr w:type="spellStart"/>
      <w:r>
        <w:rPr>
          <w:color w:val="000000"/>
          <w:sz w:val="22"/>
          <w:szCs w:val="22"/>
          <w:lang w:val="uk-UA"/>
        </w:rPr>
        <w:t>Конопельцева</w:t>
      </w:r>
      <w:proofErr w:type="spellEnd"/>
    </w:p>
    <w:p w14:paraId="1C1FBA99" w14:textId="77777777" w:rsidR="007B4DF4" w:rsidRDefault="007B4DF4" w:rsidP="007B4DF4">
      <w:pPr>
        <w:rPr>
          <w:color w:val="000000"/>
          <w:sz w:val="22"/>
          <w:szCs w:val="22"/>
          <w:lang w:val="uk-UA"/>
        </w:rPr>
      </w:pPr>
    </w:p>
    <w:p w14:paraId="084641BF" w14:textId="77777777" w:rsidR="00DA739A" w:rsidRDefault="00DA739A" w:rsidP="007B4DF4">
      <w:pPr>
        <w:rPr>
          <w:color w:val="000000"/>
          <w:sz w:val="22"/>
          <w:szCs w:val="22"/>
          <w:lang w:val="uk-UA"/>
        </w:rPr>
      </w:pPr>
    </w:p>
    <w:p w14:paraId="0A54FEC7" w14:textId="77777777" w:rsidR="00DA739A" w:rsidRDefault="00DA739A" w:rsidP="007B4DF4">
      <w:pPr>
        <w:rPr>
          <w:color w:val="000000"/>
          <w:sz w:val="22"/>
          <w:szCs w:val="22"/>
          <w:lang w:val="uk-UA"/>
        </w:rPr>
      </w:pPr>
    </w:p>
    <w:p w14:paraId="79BEC938" w14:textId="77777777" w:rsidR="00DA739A" w:rsidRDefault="00DA739A" w:rsidP="007B4DF4">
      <w:pPr>
        <w:rPr>
          <w:color w:val="000000"/>
          <w:sz w:val="22"/>
          <w:szCs w:val="22"/>
          <w:lang w:val="uk-UA"/>
        </w:rPr>
      </w:pPr>
    </w:p>
    <w:p w14:paraId="273A5AA3" w14:textId="77777777" w:rsidR="00DA739A" w:rsidRDefault="00DA739A" w:rsidP="007B4DF4">
      <w:pPr>
        <w:rPr>
          <w:color w:val="000000"/>
          <w:sz w:val="22"/>
          <w:szCs w:val="22"/>
          <w:lang w:val="uk-UA"/>
        </w:rPr>
      </w:pPr>
    </w:p>
    <w:p w14:paraId="04B3EB45" w14:textId="77777777" w:rsidR="00DA739A" w:rsidRDefault="00DA739A" w:rsidP="007B4DF4">
      <w:pPr>
        <w:rPr>
          <w:color w:val="000000"/>
          <w:sz w:val="22"/>
          <w:szCs w:val="22"/>
          <w:lang w:val="uk-UA"/>
        </w:rPr>
      </w:pPr>
    </w:p>
    <w:p w14:paraId="0555778F" w14:textId="77777777" w:rsidR="00DA739A" w:rsidRDefault="00DA739A" w:rsidP="007B4DF4">
      <w:pPr>
        <w:rPr>
          <w:color w:val="000000"/>
          <w:sz w:val="22"/>
          <w:szCs w:val="22"/>
          <w:lang w:val="uk-UA"/>
        </w:rPr>
      </w:pPr>
    </w:p>
    <w:p w14:paraId="3AD852FC" w14:textId="77777777" w:rsidR="00B15108" w:rsidRDefault="00B15108" w:rsidP="007B4DF4">
      <w:pPr>
        <w:rPr>
          <w:color w:val="000000"/>
          <w:sz w:val="22"/>
          <w:szCs w:val="22"/>
          <w:lang w:val="uk-UA"/>
        </w:rPr>
      </w:pPr>
    </w:p>
    <w:p w14:paraId="17F46391" w14:textId="77777777" w:rsidR="00B15108" w:rsidRDefault="00B15108" w:rsidP="007B4DF4">
      <w:pPr>
        <w:rPr>
          <w:color w:val="000000"/>
          <w:sz w:val="22"/>
          <w:szCs w:val="22"/>
          <w:lang w:val="uk-UA"/>
        </w:rPr>
      </w:pPr>
    </w:p>
    <w:p w14:paraId="159C793C" w14:textId="77777777" w:rsidR="00B15108" w:rsidRDefault="00B15108" w:rsidP="007B4DF4">
      <w:pPr>
        <w:rPr>
          <w:color w:val="000000"/>
          <w:sz w:val="22"/>
          <w:szCs w:val="22"/>
          <w:lang w:val="uk-UA"/>
        </w:rPr>
      </w:pPr>
    </w:p>
    <w:p w14:paraId="2EE3B82F" w14:textId="77777777" w:rsidR="00B15108" w:rsidRDefault="00B15108" w:rsidP="007B4DF4">
      <w:pPr>
        <w:rPr>
          <w:color w:val="000000"/>
          <w:sz w:val="22"/>
          <w:szCs w:val="22"/>
          <w:lang w:val="uk-UA"/>
        </w:rPr>
      </w:pPr>
    </w:p>
    <w:p w14:paraId="711D9E31" w14:textId="77777777" w:rsidR="00B15108" w:rsidRDefault="00B15108" w:rsidP="007B4DF4">
      <w:pPr>
        <w:rPr>
          <w:color w:val="000000"/>
          <w:sz w:val="22"/>
          <w:szCs w:val="22"/>
          <w:lang w:val="uk-UA"/>
        </w:rPr>
      </w:pPr>
    </w:p>
    <w:p w14:paraId="184AA3B5" w14:textId="77777777" w:rsidR="00B15108" w:rsidRDefault="00B15108" w:rsidP="007B4DF4">
      <w:pPr>
        <w:rPr>
          <w:color w:val="000000"/>
          <w:sz w:val="22"/>
          <w:szCs w:val="22"/>
          <w:lang w:val="uk-UA"/>
        </w:rPr>
      </w:pPr>
    </w:p>
    <w:p w14:paraId="02770B6F" w14:textId="77777777" w:rsidR="00B15108" w:rsidRDefault="00B15108" w:rsidP="007B4DF4">
      <w:pPr>
        <w:rPr>
          <w:color w:val="000000"/>
          <w:sz w:val="22"/>
          <w:szCs w:val="22"/>
          <w:lang w:val="uk-UA"/>
        </w:rPr>
      </w:pPr>
    </w:p>
    <w:p w14:paraId="2BFE490A" w14:textId="77777777" w:rsidR="00B15108" w:rsidRDefault="00B15108" w:rsidP="007B4DF4">
      <w:pPr>
        <w:rPr>
          <w:color w:val="000000"/>
          <w:sz w:val="22"/>
          <w:szCs w:val="22"/>
          <w:lang w:val="uk-UA"/>
        </w:rPr>
      </w:pPr>
    </w:p>
    <w:p w14:paraId="5544C273" w14:textId="77777777" w:rsidR="00B15108" w:rsidRDefault="00B15108" w:rsidP="007B4DF4">
      <w:pPr>
        <w:rPr>
          <w:color w:val="000000"/>
          <w:sz w:val="22"/>
          <w:szCs w:val="22"/>
          <w:lang w:val="uk-UA"/>
        </w:rPr>
      </w:pPr>
    </w:p>
    <w:p w14:paraId="49E4A100" w14:textId="77777777" w:rsidR="00B15108" w:rsidRDefault="00B15108" w:rsidP="007B4DF4">
      <w:pPr>
        <w:rPr>
          <w:color w:val="000000"/>
          <w:sz w:val="22"/>
          <w:szCs w:val="22"/>
          <w:lang w:val="uk-UA"/>
        </w:rPr>
      </w:pPr>
    </w:p>
    <w:p w14:paraId="63015411" w14:textId="77777777" w:rsidR="00B15108" w:rsidRDefault="00B15108" w:rsidP="007B4DF4">
      <w:pPr>
        <w:rPr>
          <w:color w:val="000000"/>
          <w:sz w:val="22"/>
          <w:szCs w:val="22"/>
          <w:lang w:val="uk-UA"/>
        </w:rPr>
      </w:pPr>
    </w:p>
    <w:p w14:paraId="4502EC90" w14:textId="77777777" w:rsidR="00B15108" w:rsidRDefault="00B15108" w:rsidP="007B4DF4">
      <w:pPr>
        <w:rPr>
          <w:color w:val="000000"/>
          <w:sz w:val="22"/>
          <w:szCs w:val="22"/>
          <w:lang w:val="uk-UA"/>
        </w:rPr>
      </w:pPr>
    </w:p>
    <w:p w14:paraId="1C3A28BB" w14:textId="77777777" w:rsidR="007B4DF4" w:rsidRPr="002E327A" w:rsidRDefault="007B4DF4" w:rsidP="007B4DF4">
      <w:pPr>
        <w:rPr>
          <w:color w:val="000000"/>
          <w:sz w:val="22"/>
          <w:szCs w:val="22"/>
          <w:lang w:val="uk-UA"/>
        </w:rPr>
      </w:pPr>
    </w:p>
    <w:p w14:paraId="7E394E4B" w14:textId="77777777" w:rsidR="007B4DF4" w:rsidRPr="002E327A" w:rsidRDefault="007B4DF4" w:rsidP="00B15108">
      <w:pPr>
        <w:spacing w:line="200" w:lineRule="exact"/>
        <w:ind w:left="360" w:hanging="360"/>
        <w:jc w:val="center"/>
        <w:rPr>
          <w:sz w:val="18"/>
          <w:szCs w:val="18"/>
          <w:lang w:val="uk-UA"/>
        </w:rPr>
      </w:pPr>
      <w:r w:rsidRPr="002E327A">
        <w:rPr>
          <w:sz w:val="18"/>
          <w:szCs w:val="18"/>
          <w:lang w:val="uk-UA"/>
        </w:rPr>
        <w:t>©</w:t>
      </w:r>
      <w:r w:rsidR="00011BA4" w:rsidRPr="002E327A">
        <w:rPr>
          <w:sz w:val="18"/>
          <w:szCs w:val="18"/>
          <w:lang w:val="uk-UA"/>
        </w:rPr>
        <w:t xml:space="preserve"> Національний юридичний універси</w:t>
      </w:r>
      <w:r w:rsidRPr="002E327A">
        <w:rPr>
          <w:sz w:val="18"/>
          <w:szCs w:val="18"/>
          <w:lang w:val="uk-UA"/>
        </w:rPr>
        <w:t>тет</w:t>
      </w:r>
    </w:p>
    <w:p w14:paraId="777D9492" w14:textId="77777777" w:rsidR="007B4DF4" w:rsidRPr="002E327A" w:rsidRDefault="007B4DF4" w:rsidP="00B15108">
      <w:pPr>
        <w:spacing w:line="200" w:lineRule="exact"/>
        <w:ind w:left="360" w:hanging="360"/>
        <w:jc w:val="center"/>
        <w:rPr>
          <w:sz w:val="18"/>
          <w:szCs w:val="18"/>
          <w:lang w:val="uk-UA"/>
        </w:rPr>
      </w:pPr>
      <w:r w:rsidRPr="002E327A">
        <w:rPr>
          <w:sz w:val="18"/>
          <w:szCs w:val="18"/>
          <w:lang w:val="uk-UA"/>
        </w:rPr>
        <w:t>імені Ярослава Мудрого, 20</w:t>
      </w:r>
      <w:r w:rsidR="00B15108">
        <w:rPr>
          <w:sz w:val="18"/>
          <w:szCs w:val="18"/>
          <w:lang w:val="uk-UA"/>
        </w:rPr>
        <w:t>22</w:t>
      </w:r>
    </w:p>
    <w:p w14:paraId="27B992A9" w14:textId="77777777" w:rsidR="00242D72" w:rsidRPr="002E327A" w:rsidRDefault="00242D72" w:rsidP="007B4DF4">
      <w:pPr>
        <w:spacing w:line="200" w:lineRule="exact"/>
        <w:ind w:left="360" w:hanging="122"/>
        <w:jc w:val="center"/>
        <w:rPr>
          <w:sz w:val="22"/>
          <w:szCs w:val="22"/>
          <w:lang w:val="uk-UA"/>
        </w:rPr>
      </w:pPr>
    </w:p>
    <w:p w14:paraId="153C2D59" w14:textId="77777777" w:rsidR="009E1659" w:rsidRPr="00CA77DB" w:rsidRDefault="000835E9" w:rsidP="00CA77DB">
      <w:pPr>
        <w:jc w:val="center"/>
        <w:rPr>
          <w:b/>
          <w:sz w:val="22"/>
          <w:szCs w:val="22"/>
          <w:lang w:val="uk-UA"/>
        </w:rPr>
      </w:pPr>
      <w:r>
        <w:rPr>
          <w:b/>
          <w:sz w:val="22"/>
          <w:szCs w:val="22"/>
          <w:lang w:val="uk-UA"/>
        </w:rPr>
        <w:lastRenderedPageBreak/>
        <w:t xml:space="preserve">1. </w:t>
      </w:r>
      <w:r w:rsidR="00CA77DB" w:rsidRPr="00CA77DB">
        <w:rPr>
          <w:b/>
          <w:sz w:val="22"/>
          <w:szCs w:val="22"/>
          <w:lang w:val="uk-UA"/>
        </w:rPr>
        <w:t>В С Т У П</w:t>
      </w:r>
    </w:p>
    <w:p w14:paraId="40A45B8A" w14:textId="77777777" w:rsidR="00CA77DB" w:rsidRPr="002E327A" w:rsidRDefault="00CA77DB" w:rsidP="00CA77DB">
      <w:pPr>
        <w:widowControl w:val="0"/>
        <w:rPr>
          <w:b/>
          <w:color w:val="000000"/>
          <w:sz w:val="22"/>
          <w:szCs w:val="22"/>
          <w:lang w:val="uk-UA"/>
        </w:rPr>
      </w:pPr>
    </w:p>
    <w:p w14:paraId="7C589D6A" w14:textId="77777777" w:rsidR="00795AD2" w:rsidRPr="00795AD2" w:rsidRDefault="000D471A" w:rsidP="00F053CF">
      <w:pPr>
        <w:widowControl w:val="0"/>
        <w:ind w:firstLine="709"/>
        <w:jc w:val="both"/>
        <w:rPr>
          <w:sz w:val="22"/>
          <w:szCs w:val="22"/>
          <w:lang w:val="uk-UA" w:eastAsia="ar-SA"/>
        </w:rPr>
      </w:pPr>
      <w:r>
        <w:rPr>
          <w:color w:val="000000"/>
          <w:sz w:val="22"/>
          <w:szCs w:val="22"/>
          <w:lang w:val="uk-UA"/>
        </w:rPr>
        <w:t xml:space="preserve">Навчальна дисципліна «Інформаційна безпека і </w:t>
      </w:r>
      <w:proofErr w:type="spellStart"/>
      <w:r>
        <w:rPr>
          <w:color w:val="000000"/>
          <w:sz w:val="22"/>
          <w:szCs w:val="22"/>
          <w:lang w:val="uk-UA"/>
        </w:rPr>
        <w:t>копмлаєнс</w:t>
      </w:r>
      <w:proofErr w:type="spellEnd"/>
      <w:r>
        <w:rPr>
          <w:color w:val="000000"/>
          <w:sz w:val="22"/>
          <w:szCs w:val="22"/>
          <w:lang w:val="uk-UA"/>
        </w:rPr>
        <w:t xml:space="preserve"> у діяльності суб’єктів господарювання» </w:t>
      </w:r>
      <w:r w:rsidR="00474A04">
        <w:rPr>
          <w:color w:val="000000"/>
          <w:sz w:val="22"/>
          <w:szCs w:val="22"/>
          <w:lang w:val="uk-UA"/>
        </w:rPr>
        <w:t xml:space="preserve">передбачає ознайомлення студентів з основними правовими засадами інформаційної </w:t>
      </w:r>
      <w:r w:rsidRPr="000D471A">
        <w:rPr>
          <w:sz w:val="22"/>
          <w:szCs w:val="22"/>
          <w:lang w:val="uk-UA"/>
        </w:rPr>
        <w:t>діяльності суб’єктів господарювання</w:t>
      </w:r>
      <w:r w:rsidR="00474A04">
        <w:rPr>
          <w:sz w:val="22"/>
          <w:szCs w:val="22"/>
          <w:lang w:val="uk-UA"/>
        </w:rPr>
        <w:t xml:space="preserve">, а також </w:t>
      </w:r>
      <w:r w:rsidR="00795AD2">
        <w:rPr>
          <w:sz w:val="22"/>
          <w:szCs w:val="22"/>
          <w:lang w:val="uk-UA"/>
        </w:rPr>
        <w:t xml:space="preserve">здійсненням </w:t>
      </w:r>
      <w:r w:rsidR="00795AD2" w:rsidRPr="00795AD2">
        <w:rPr>
          <w:sz w:val="22"/>
          <w:szCs w:val="22"/>
          <w:lang w:val="uk-UA"/>
        </w:rPr>
        <w:t>комплаєнсу як система забезпечення відповідності діяльності суб’єкта господарювання вимогам законодавства та стандартам ділової етики.</w:t>
      </w:r>
      <w:r w:rsidR="00795AD2">
        <w:rPr>
          <w:sz w:val="22"/>
          <w:szCs w:val="22"/>
          <w:lang w:val="uk-UA"/>
        </w:rPr>
        <w:t xml:space="preserve"> Завданнями цієї навчальної дисципліни є </w:t>
      </w:r>
      <w:r w:rsidR="00795AD2" w:rsidRPr="00795AD2">
        <w:rPr>
          <w:sz w:val="22"/>
          <w:szCs w:val="22"/>
          <w:lang w:val="uk-UA"/>
        </w:rPr>
        <w:t>надання системи теоретичних знань щодо правового регулювання інформаційних відносин та системи забезпечення відповідності діяльності господарюючого суб’єкта нормам права та етичним стандартам;</w:t>
      </w:r>
      <w:r w:rsidR="00795AD2">
        <w:rPr>
          <w:sz w:val="22"/>
          <w:szCs w:val="22"/>
          <w:lang w:val="uk-UA"/>
        </w:rPr>
        <w:t xml:space="preserve"> </w:t>
      </w:r>
      <w:r w:rsidR="00795AD2" w:rsidRPr="00795AD2">
        <w:rPr>
          <w:sz w:val="22"/>
          <w:szCs w:val="22"/>
          <w:lang w:val="uk-UA"/>
        </w:rPr>
        <w:t>формування умінь і навичок щодо аналізу нормативно-правових актів, що регулюють інформаційні відносини та комплаєнс, а також їх застосування;</w:t>
      </w:r>
      <w:r w:rsidR="00F053CF">
        <w:rPr>
          <w:sz w:val="22"/>
          <w:szCs w:val="22"/>
          <w:lang w:val="uk-UA"/>
        </w:rPr>
        <w:t xml:space="preserve"> </w:t>
      </w:r>
      <w:r w:rsidR="00795AD2" w:rsidRPr="00795AD2">
        <w:rPr>
          <w:sz w:val="22"/>
          <w:szCs w:val="22"/>
          <w:lang w:val="uk-UA" w:eastAsia="ar-SA"/>
        </w:rPr>
        <w:t>оволодіння практичними навичками розробки проєктів документів, що стосуються інформаційної діяльності та комплаєнсу.</w:t>
      </w:r>
    </w:p>
    <w:p w14:paraId="6E9BD501" w14:textId="77777777" w:rsidR="009E1659" w:rsidRPr="002E327A" w:rsidRDefault="00F053CF">
      <w:pPr>
        <w:widowControl w:val="0"/>
        <w:ind w:firstLine="709"/>
        <w:jc w:val="both"/>
        <w:rPr>
          <w:sz w:val="22"/>
          <w:szCs w:val="22"/>
          <w:lang w:val="uk-UA"/>
        </w:rPr>
      </w:pPr>
      <w:r>
        <w:rPr>
          <w:color w:val="000000"/>
          <w:sz w:val="22"/>
          <w:szCs w:val="22"/>
          <w:lang w:val="uk-UA"/>
        </w:rPr>
        <w:t xml:space="preserve">Вивчення </w:t>
      </w:r>
      <w:r w:rsidR="00C3567F" w:rsidRPr="002E327A">
        <w:rPr>
          <w:color w:val="000000"/>
          <w:sz w:val="22"/>
          <w:szCs w:val="22"/>
          <w:lang w:val="uk-UA"/>
        </w:rPr>
        <w:t xml:space="preserve">дисципліни </w:t>
      </w:r>
      <w:r>
        <w:rPr>
          <w:color w:val="000000"/>
          <w:sz w:val="22"/>
          <w:szCs w:val="22"/>
          <w:lang w:val="uk-UA"/>
        </w:rPr>
        <w:t xml:space="preserve">передбачає використання таких </w:t>
      </w:r>
      <w:r w:rsidR="00C3567F" w:rsidRPr="002E327A">
        <w:rPr>
          <w:color w:val="000000"/>
          <w:sz w:val="22"/>
          <w:szCs w:val="22"/>
          <w:lang w:val="uk-UA"/>
        </w:rPr>
        <w:t>форм навчального процесу</w:t>
      </w:r>
      <w:r>
        <w:rPr>
          <w:color w:val="000000"/>
          <w:sz w:val="22"/>
          <w:szCs w:val="22"/>
          <w:lang w:val="uk-UA"/>
        </w:rPr>
        <w:t xml:space="preserve"> як</w:t>
      </w:r>
      <w:r w:rsidR="00C3567F" w:rsidRPr="002E327A">
        <w:rPr>
          <w:color w:val="000000"/>
          <w:sz w:val="22"/>
          <w:szCs w:val="22"/>
          <w:lang w:val="uk-UA"/>
        </w:rPr>
        <w:t xml:space="preserve">: </w:t>
      </w:r>
      <w:r w:rsidR="009E1659" w:rsidRPr="002E327A">
        <w:rPr>
          <w:color w:val="000000"/>
          <w:spacing w:val="-2"/>
          <w:sz w:val="22"/>
          <w:szCs w:val="22"/>
          <w:lang w:val="uk-UA"/>
        </w:rPr>
        <w:t>лекці</w:t>
      </w:r>
      <w:r w:rsidR="00DF7927" w:rsidRPr="002E327A">
        <w:rPr>
          <w:color w:val="000000"/>
          <w:spacing w:val="-2"/>
          <w:sz w:val="22"/>
          <w:szCs w:val="22"/>
          <w:lang w:val="uk-UA"/>
        </w:rPr>
        <w:t>ї</w:t>
      </w:r>
      <w:r w:rsidR="009E1659" w:rsidRPr="002E327A">
        <w:rPr>
          <w:color w:val="000000"/>
          <w:spacing w:val="-2"/>
          <w:sz w:val="22"/>
          <w:szCs w:val="22"/>
          <w:lang w:val="uk-UA"/>
        </w:rPr>
        <w:t>, практичн</w:t>
      </w:r>
      <w:r w:rsidR="00DF7927" w:rsidRPr="002E327A">
        <w:rPr>
          <w:color w:val="000000"/>
          <w:spacing w:val="-2"/>
          <w:sz w:val="22"/>
          <w:szCs w:val="22"/>
          <w:lang w:val="uk-UA"/>
        </w:rPr>
        <w:t>і</w:t>
      </w:r>
      <w:r w:rsidR="009E1659" w:rsidRPr="002E327A">
        <w:rPr>
          <w:color w:val="000000"/>
          <w:spacing w:val="-2"/>
          <w:sz w:val="22"/>
          <w:szCs w:val="22"/>
          <w:lang w:val="uk-UA"/>
        </w:rPr>
        <w:t xml:space="preserve"> занят</w:t>
      </w:r>
      <w:r w:rsidR="00DF7927" w:rsidRPr="002E327A">
        <w:rPr>
          <w:color w:val="000000"/>
          <w:spacing w:val="-2"/>
          <w:sz w:val="22"/>
          <w:szCs w:val="22"/>
          <w:lang w:val="uk-UA"/>
        </w:rPr>
        <w:t>тя</w:t>
      </w:r>
      <w:r w:rsidR="009E1659" w:rsidRPr="002E327A">
        <w:rPr>
          <w:color w:val="000000"/>
          <w:spacing w:val="-2"/>
          <w:sz w:val="22"/>
          <w:szCs w:val="22"/>
          <w:lang w:val="uk-UA"/>
        </w:rPr>
        <w:t>, колоквіум</w:t>
      </w:r>
      <w:r w:rsidR="00DF7927" w:rsidRPr="002E327A">
        <w:rPr>
          <w:color w:val="000000"/>
          <w:spacing w:val="-2"/>
          <w:sz w:val="22"/>
          <w:szCs w:val="22"/>
          <w:lang w:val="uk-UA"/>
        </w:rPr>
        <w:t>и</w:t>
      </w:r>
      <w:r w:rsidR="009E1659" w:rsidRPr="002E327A">
        <w:rPr>
          <w:color w:val="000000"/>
          <w:spacing w:val="-2"/>
          <w:sz w:val="22"/>
          <w:szCs w:val="22"/>
          <w:lang w:val="uk-UA"/>
        </w:rPr>
        <w:t>, індивідуа</w:t>
      </w:r>
      <w:r w:rsidR="009E1659" w:rsidRPr="002E327A">
        <w:rPr>
          <w:color w:val="000000"/>
          <w:sz w:val="22"/>
          <w:szCs w:val="22"/>
          <w:lang w:val="uk-UA"/>
        </w:rPr>
        <w:t>льн</w:t>
      </w:r>
      <w:r w:rsidR="00DF7927" w:rsidRPr="002E327A">
        <w:rPr>
          <w:color w:val="000000"/>
          <w:sz w:val="22"/>
          <w:szCs w:val="22"/>
          <w:lang w:val="uk-UA"/>
        </w:rPr>
        <w:t>і</w:t>
      </w:r>
      <w:r w:rsidR="009E1659" w:rsidRPr="002E327A">
        <w:rPr>
          <w:color w:val="000000"/>
          <w:sz w:val="22"/>
          <w:szCs w:val="22"/>
          <w:lang w:val="uk-UA"/>
        </w:rPr>
        <w:t xml:space="preserve"> навчально-дослідницьк</w:t>
      </w:r>
      <w:r w:rsidR="00DF7927" w:rsidRPr="002E327A">
        <w:rPr>
          <w:color w:val="000000"/>
          <w:sz w:val="22"/>
          <w:szCs w:val="22"/>
          <w:lang w:val="uk-UA"/>
        </w:rPr>
        <w:t>і</w:t>
      </w:r>
      <w:r w:rsidR="009E1659" w:rsidRPr="002E327A">
        <w:rPr>
          <w:color w:val="000000"/>
          <w:sz w:val="22"/>
          <w:szCs w:val="22"/>
          <w:lang w:val="uk-UA"/>
        </w:rPr>
        <w:t xml:space="preserve"> завдан</w:t>
      </w:r>
      <w:r w:rsidR="00DF7927" w:rsidRPr="002E327A">
        <w:rPr>
          <w:color w:val="000000"/>
          <w:sz w:val="22"/>
          <w:szCs w:val="22"/>
          <w:lang w:val="uk-UA"/>
        </w:rPr>
        <w:t>ня</w:t>
      </w:r>
      <w:r w:rsidR="009E1659" w:rsidRPr="002E327A">
        <w:rPr>
          <w:color w:val="000000"/>
          <w:sz w:val="22"/>
          <w:szCs w:val="22"/>
          <w:lang w:val="uk-UA"/>
        </w:rPr>
        <w:t>, консультаці</w:t>
      </w:r>
      <w:r w:rsidR="00DF7927" w:rsidRPr="002E327A">
        <w:rPr>
          <w:color w:val="000000"/>
          <w:sz w:val="22"/>
          <w:szCs w:val="22"/>
          <w:lang w:val="uk-UA"/>
        </w:rPr>
        <w:t>ї</w:t>
      </w:r>
      <w:r w:rsidR="009E1659" w:rsidRPr="002E327A">
        <w:rPr>
          <w:color w:val="000000"/>
          <w:sz w:val="22"/>
          <w:szCs w:val="22"/>
          <w:lang w:val="uk-UA"/>
        </w:rPr>
        <w:t>, самостійн</w:t>
      </w:r>
      <w:r w:rsidR="00DF7927" w:rsidRPr="002E327A">
        <w:rPr>
          <w:color w:val="000000"/>
          <w:sz w:val="22"/>
          <w:szCs w:val="22"/>
          <w:lang w:val="uk-UA"/>
        </w:rPr>
        <w:t>а</w:t>
      </w:r>
      <w:r w:rsidR="009E1659" w:rsidRPr="002E327A">
        <w:rPr>
          <w:color w:val="000000"/>
          <w:sz w:val="22"/>
          <w:szCs w:val="22"/>
          <w:lang w:val="uk-UA"/>
        </w:rPr>
        <w:t xml:space="preserve"> робот</w:t>
      </w:r>
      <w:r w:rsidR="00DF7927" w:rsidRPr="002E327A">
        <w:rPr>
          <w:color w:val="000000"/>
          <w:sz w:val="22"/>
          <w:szCs w:val="22"/>
          <w:lang w:val="uk-UA"/>
        </w:rPr>
        <w:t>а</w:t>
      </w:r>
      <w:r w:rsidR="00436DC9" w:rsidRPr="002E327A">
        <w:rPr>
          <w:color w:val="000000"/>
          <w:sz w:val="22"/>
          <w:szCs w:val="22"/>
          <w:lang w:val="uk-UA"/>
        </w:rPr>
        <w:t xml:space="preserve"> студентів, що</w:t>
      </w:r>
      <w:r w:rsidR="009E1659" w:rsidRPr="002E327A">
        <w:rPr>
          <w:color w:val="000000"/>
          <w:sz w:val="22"/>
          <w:szCs w:val="22"/>
          <w:lang w:val="uk-UA"/>
        </w:rPr>
        <w:t xml:space="preserve"> забезпечені програмою, </w:t>
      </w:r>
      <w:proofErr w:type="spellStart"/>
      <w:r w:rsidR="000A1BD8" w:rsidRPr="002E327A">
        <w:rPr>
          <w:color w:val="000000"/>
          <w:sz w:val="22"/>
          <w:szCs w:val="22"/>
          <w:lang w:val="uk-UA"/>
        </w:rPr>
        <w:t>відеолекціями</w:t>
      </w:r>
      <w:proofErr w:type="spellEnd"/>
      <w:r w:rsidR="000A1BD8" w:rsidRPr="002E327A">
        <w:rPr>
          <w:color w:val="000000"/>
          <w:sz w:val="22"/>
          <w:szCs w:val="22"/>
          <w:lang w:val="uk-UA"/>
        </w:rPr>
        <w:t xml:space="preserve">, </w:t>
      </w:r>
      <w:r w:rsidR="009E1659" w:rsidRPr="002E327A">
        <w:rPr>
          <w:color w:val="000000"/>
          <w:sz w:val="22"/>
          <w:szCs w:val="22"/>
          <w:lang w:val="uk-UA"/>
        </w:rPr>
        <w:t xml:space="preserve">текстами лекцій, завданнями, тестами, базами даних юридичної практики тощо. </w:t>
      </w:r>
    </w:p>
    <w:p w14:paraId="6B477DF9" w14:textId="77777777" w:rsidR="009E1659" w:rsidRPr="002E327A" w:rsidRDefault="009E1659">
      <w:pPr>
        <w:widowControl w:val="0"/>
        <w:ind w:firstLine="709"/>
        <w:jc w:val="both"/>
        <w:rPr>
          <w:sz w:val="22"/>
          <w:szCs w:val="22"/>
          <w:lang w:val="uk-UA"/>
        </w:rPr>
      </w:pPr>
      <w:r w:rsidRPr="002E327A">
        <w:rPr>
          <w:color w:val="000000"/>
          <w:sz w:val="22"/>
          <w:szCs w:val="22"/>
          <w:lang w:val="uk-UA"/>
        </w:rPr>
        <w:t>Підсумковою формою контролю знань студентів є за</w:t>
      </w:r>
      <w:r w:rsidR="00A810F5">
        <w:rPr>
          <w:color w:val="000000"/>
          <w:sz w:val="22"/>
          <w:szCs w:val="22"/>
          <w:lang w:val="uk-UA"/>
        </w:rPr>
        <w:t>лік</w:t>
      </w:r>
      <w:r w:rsidRPr="002E327A">
        <w:rPr>
          <w:color w:val="000000"/>
          <w:sz w:val="22"/>
          <w:szCs w:val="22"/>
          <w:lang w:val="uk-UA"/>
        </w:rPr>
        <w:t>.</w:t>
      </w:r>
    </w:p>
    <w:p w14:paraId="30B8A7FA" w14:textId="77777777" w:rsidR="009E1659" w:rsidRPr="002E327A" w:rsidRDefault="00F053CF" w:rsidP="000A1BD8">
      <w:pPr>
        <w:widowControl w:val="0"/>
        <w:ind w:firstLine="709"/>
        <w:jc w:val="both"/>
        <w:rPr>
          <w:color w:val="000000"/>
          <w:sz w:val="22"/>
          <w:szCs w:val="22"/>
          <w:lang w:val="uk-UA"/>
        </w:rPr>
      </w:pPr>
      <w:r>
        <w:rPr>
          <w:color w:val="000000"/>
          <w:sz w:val="22"/>
          <w:szCs w:val="22"/>
          <w:lang w:val="uk-UA"/>
        </w:rPr>
        <w:t>Основною м</w:t>
      </w:r>
      <w:r w:rsidR="009E1659" w:rsidRPr="002E327A">
        <w:rPr>
          <w:color w:val="000000"/>
          <w:sz w:val="22"/>
          <w:szCs w:val="22"/>
          <w:lang w:val="uk-UA"/>
        </w:rPr>
        <w:t>ет</w:t>
      </w:r>
      <w:r>
        <w:rPr>
          <w:color w:val="000000"/>
          <w:sz w:val="22"/>
          <w:szCs w:val="22"/>
          <w:lang w:val="uk-UA"/>
        </w:rPr>
        <w:t>ою</w:t>
      </w:r>
      <w:r w:rsidR="009E1659" w:rsidRPr="002E327A">
        <w:rPr>
          <w:color w:val="000000"/>
          <w:sz w:val="22"/>
          <w:szCs w:val="22"/>
          <w:lang w:val="uk-UA"/>
        </w:rPr>
        <w:t xml:space="preserve"> </w:t>
      </w:r>
      <w:r>
        <w:rPr>
          <w:color w:val="000000"/>
          <w:sz w:val="22"/>
          <w:szCs w:val="22"/>
          <w:lang w:val="uk-UA"/>
        </w:rPr>
        <w:t xml:space="preserve">навчальної дисципліни є </w:t>
      </w:r>
      <w:r w:rsidRPr="003D266B">
        <w:rPr>
          <w:sz w:val="22"/>
          <w:szCs w:val="22"/>
          <w:lang w:val="uk-UA"/>
        </w:rPr>
        <w:t xml:space="preserve">формування </w:t>
      </w:r>
      <w:r w:rsidR="003D266B">
        <w:rPr>
          <w:sz w:val="22"/>
          <w:szCs w:val="22"/>
          <w:lang w:val="uk-UA"/>
        </w:rPr>
        <w:t xml:space="preserve">у студентів </w:t>
      </w:r>
      <w:r w:rsidRPr="003D266B">
        <w:rPr>
          <w:sz w:val="22"/>
          <w:szCs w:val="22"/>
          <w:lang w:val="uk-UA"/>
        </w:rPr>
        <w:t>знань і практичних навичок щодо порядку використання інформації у діяльності суб’єктів господарювання та організації інформаційної безпеки, а також комплаєнсу як система забезпечення відповідності діяльності суб’єкта господарювання вимогам законодавства та стандартам ділової етик</w:t>
      </w:r>
      <w:r w:rsidR="003D266B">
        <w:rPr>
          <w:sz w:val="22"/>
          <w:szCs w:val="22"/>
          <w:lang w:val="uk-UA"/>
        </w:rPr>
        <w:t xml:space="preserve">и, </w:t>
      </w:r>
      <w:r w:rsidR="000A1BD8" w:rsidRPr="002E327A">
        <w:rPr>
          <w:color w:val="000000"/>
          <w:sz w:val="22"/>
          <w:szCs w:val="22"/>
          <w:lang w:val="uk-UA"/>
        </w:rPr>
        <w:t xml:space="preserve">напрацювання </w:t>
      </w:r>
      <w:r w:rsidR="006F644B" w:rsidRPr="002E327A">
        <w:rPr>
          <w:color w:val="000000"/>
          <w:sz w:val="22"/>
          <w:szCs w:val="22"/>
          <w:lang w:val="uk-UA"/>
        </w:rPr>
        <w:t>умінь правильного застосування норм</w:t>
      </w:r>
      <w:r w:rsidR="003D266B">
        <w:rPr>
          <w:color w:val="000000"/>
          <w:sz w:val="22"/>
          <w:szCs w:val="22"/>
          <w:lang w:val="uk-UA"/>
        </w:rPr>
        <w:t xml:space="preserve"> права, що регламентують відповідні правовідносини</w:t>
      </w:r>
      <w:r w:rsidR="006F644B" w:rsidRPr="002E327A">
        <w:rPr>
          <w:color w:val="000000"/>
          <w:sz w:val="22"/>
          <w:szCs w:val="22"/>
          <w:lang w:val="uk-UA"/>
        </w:rPr>
        <w:t>.</w:t>
      </w:r>
    </w:p>
    <w:p w14:paraId="3710F8AA" w14:textId="77777777" w:rsidR="003D266B" w:rsidRDefault="003D266B" w:rsidP="003D266B">
      <w:pPr>
        <w:widowControl w:val="0"/>
        <w:ind w:firstLine="709"/>
        <w:jc w:val="both"/>
        <w:rPr>
          <w:color w:val="000000"/>
          <w:sz w:val="22"/>
          <w:szCs w:val="22"/>
          <w:lang w:val="uk-UA"/>
        </w:rPr>
      </w:pPr>
      <w:r>
        <w:rPr>
          <w:color w:val="000000"/>
          <w:sz w:val="22"/>
          <w:szCs w:val="22"/>
          <w:lang w:val="uk-UA"/>
        </w:rPr>
        <w:t xml:space="preserve">Під час засвоєння навчальної дисципліни «Інформаційна безпека і </w:t>
      </w:r>
      <w:proofErr w:type="spellStart"/>
      <w:r>
        <w:rPr>
          <w:color w:val="000000"/>
          <w:sz w:val="22"/>
          <w:szCs w:val="22"/>
          <w:lang w:val="uk-UA"/>
        </w:rPr>
        <w:t>копмлаєнс</w:t>
      </w:r>
      <w:proofErr w:type="spellEnd"/>
      <w:r>
        <w:rPr>
          <w:color w:val="000000"/>
          <w:sz w:val="22"/>
          <w:szCs w:val="22"/>
          <w:lang w:val="uk-UA"/>
        </w:rPr>
        <w:t xml:space="preserve"> у діяльності суб’єктів господарювання»</w:t>
      </w:r>
      <w:r w:rsidR="00BC4E57">
        <w:rPr>
          <w:color w:val="000000"/>
          <w:sz w:val="22"/>
          <w:szCs w:val="22"/>
          <w:lang w:val="uk-UA"/>
        </w:rPr>
        <w:t xml:space="preserve"> </w:t>
      </w:r>
      <w:r w:rsidR="008A66FC">
        <w:rPr>
          <w:color w:val="000000"/>
          <w:sz w:val="22"/>
          <w:szCs w:val="22"/>
          <w:lang w:val="uk-UA"/>
        </w:rPr>
        <w:t xml:space="preserve">студенти </w:t>
      </w:r>
      <w:r w:rsidR="00C95F5C">
        <w:rPr>
          <w:color w:val="000000"/>
          <w:sz w:val="22"/>
          <w:szCs w:val="22"/>
          <w:lang w:val="uk-UA"/>
        </w:rPr>
        <w:t>повинні:</w:t>
      </w:r>
    </w:p>
    <w:p w14:paraId="2120593E" w14:textId="77777777" w:rsidR="009E1659" w:rsidRPr="002E327A" w:rsidRDefault="009E1659">
      <w:pPr>
        <w:widowControl w:val="0"/>
        <w:ind w:firstLine="709"/>
        <w:jc w:val="both"/>
        <w:rPr>
          <w:sz w:val="22"/>
          <w:szCs w:val="22"/>
          <w:lang w:val="uk-UA"/>
        </w:rPr>
      </w:pPr>
      <w:r w:rsidRPr="002E327A">
        <w:rPr>
          <w:b/>
          <w:bCs/>
          <w:color w:val="000000"/>
          <w:sz w:val="22"/>
          <w:szCs w:val="22"/>
          <w:lang w:val="uk-UA"/>
        </w:rPr>
        <w:t>знати:</w:t>
      </w:r>
    </w:p>
    <w:p w14:paraId="710C5DF0" w14:textId="77777777" w:rsidR="00C95F5C" w:rsidRPr="00C95F5C" w:rsidRDefault="00C95F5C" w:rsidP="007A57D2">
      <w:pPr>
        <w:pStyle w:val="af"/>
        <w:widowControl w:val="0"/>
        <w:numPr>
          <w:ilvl w:val="0"/>
          <w:numId w:val="3"/>
        </w:numPr>
        <w:tabs>
          <w:tab w:val="left" w:pos="993"/>
        </w:tabs>
        <w:ind w:left="0" w:firstLine="709"/>
        <w:rPr>
          <w:sz w:val="22"/>
          <w:szCs w:val="22"/>
        </w:rPr>
      </w:pPr>
      <w:r w:rsidRPr="00C95F5C">
        <w:rPr>
          <w:sz w:val="22"/>
          <w:szCs w:val="22"/>
        </w:rPr>
        <w:t>зна</w:t>
      </w:r>
      <w:r>
        <w:rPr>
          <w:sz w:val="22"/>
          <w:szCs w:val="22"/>
        </w:rPr>
        <w:t>ти</w:t>
      </w:r>
      <w:r w:rsidRPr="00C95F5C">
        <w:rPr>
          <w:sz w:val="22"/>
          <w:szCs w:val="22"/>
        </w:rPr>
        <w:t xml:space="preserve"> і розумі</w:t>
      </w:r>
      <w:r>
        <w:rPr>
          <w:sz w:val="22"/>
          <w:szCs w:val="22"/>
        </w:rPr>
        <w:t>ти</w:t>
      </w:r>
      <w:r w:rsidRPr="00C95F5C">
        <w:rPr>
          <w:sz w:val="22"/>
          <w:szCs w:val="22"/>
        </w:rPr>
        <w:t xml:space="preserve"> основн</w:t>
      </w:r>
      <w:r>
        <w:rPr>
          <w:sz w:val="22"/>
          <w:szCs w:val="22"/>
        </w:rPr>
        <w:t>і</w:t>
      </w:r>
      <w:r w:rsidRPr="00C95F5C">
        <w:rPr>
          <w:sz w:val="22"/>
          <w:szCs w:val="22"/>
        </w:rPr>
        <w:t xml:space="preserve"> засад</w:t>
      </w:r>
      <w:r>
        <w:rPr>
          <w:sz w:val="22"/>
          <w:szCs w:val="22"/>
        </w:rPr>
        <w:t>и</w:t>
      </w:r>
      <w:r w:rsidRPr="00C95F5C">
        <w:rPr>
          <w:sz w:val="22"/>
          <w:szCs w:val="22"/>
        </w:rPr>
        <w:t xml:space="preserve"> правового регулювання інформаційної діяльності та комплаєнсу суб’єктів господарювання</w:t>
      </w:r>
      <w:r>
        <w:rPr>
          <w:sz w:val="22"/>
          <w:szCs w:val="22"/>
        </w:rPr>
        <w:t>;</w:t>
      </w:r>
    </w:p>
    <w:p w14:paraId="027CA5CB" w14:textId="77777777" w:rsidR="00C95F5C" w:rsidRDefault="001331B0" w:rsidP="007A57D2">
      <w:pPr>
        <w:pStyle w:val="af"/>
        <w:widowControl w:val="0"/>
        <w:numPr>
          <w:ilvl w:val="0"/>
          <w:numId w:val="3"/>
        </w:numPr>
        <w:tabs>
          <w:tab w:val="left" w:pos="993"/>
        </w:tabs>
        <w:ind w:left="0" w:firstLine="709"/>
        <w:rPr>
          <w:sz w:val="22"/>
          <w:szCs w:val="22"/>
        </w:rPr>
      </w:pPr>
      <w:r>
        <w:rPr>
          <w:sz w:val="22"/>
          <w:szCs w:val="22"/>
        </w:rPr>
        <w:lastRenderedPageBreak/>
        <w:t xml:space="preserve">зміст основних положень інформаційного законодавства, законодавства про запобігання корупції, </w:t>
      </w:r>
      <w:proofErr w:type="spellStart"/>
      <w:r>
        <w:rPr>
          <w:sz w:val="22"/>
          <w:szCs w:val="22"/>
        </w:rPr>
        <w:t>санкційне</w:t>
      </w:r>
      <w:proofErr w:type="spellEnd"/>
      <w:r>
        <w:rPr>
          <w:sz w:val="22"/>
          <w:szCs w:val="22"/>
        </w:rPr>
        <w:t xml:space="preserve"> законодавство, етичні правила, які діють у різних сферах господарювання;</w:t>
      </w:r>
    </w:p>
    <w:p w14:paraId="02F11BEA" w14:textId="77777777" w:rsidR="00CF26AE" w:rsidRDefault="00CF26AE" w:rsidP="007A57D2">
      <w:pPr>
        <w:pStyle w:val="af"/>
        <w:widowControl w:val="0"/>
        <w:numPr>
          <w:ilvl w:val="0"/>
          <w:numId w:val="3"/>
        </w:numPr>
        <w:tabs>
          <w:tab w:val="left" w:pos="993"/>
        </w:tabs>
        <w:ind w:left="0" w:firstLine="709"/>
        <w:rPr>
          <w:sz w:val="22"/>
          <w:szCs w:val="22"/>
        </w:rPr>
      </w:pPr>
      <w:r w:rsidRPr="00CF26AE">
        <w:rPr>
          <w:sz w:val="22"/>
          <w:szCs w:val="22"/>
        </w:rPr>
        <w:t>принципи організації системи інформаційної безпеки та комплаєнс-п</w:t>
      </w:r>
      <w:r>
        <w:rPr>
          <w:sz w:val="22"/>
          <w:szCs w:val="22"/>
        </w:rPr>
        <w:t>олітики суб’єкта господарювання;</w:t>
      </w:r>
    </w:p>
    <w:p w14:paraId="76C89834" w14:textId="77777777" w:rsidR="00E65D01" w:rsidRDefault="00CF26AE" w:rsidP="007A57D2">
      <w:pPr>
        <w:pStyle w:val="af"/>
        <w:widowControl w:val="0"/>
        <w:numPr>
          <w:ilvl w:val="0"/>
          <w:numId w:val="3"/>
        </w:numPr>
        <w:tabs>
          <w:tab w:val="left" w:pos="993"/>
        </w:tabs>
        <w:ind w:left="0" w:firstLine="709"/>
        <w:rPr>
          <w:sz w:val="22"/>
          <w:szCs w:val="22"/>
        </w:rPr>
      </w:pPr>
      <w:r w:rsidRPr="00E65D01">
        <w:rPr>
          <w:sz w:val="22"/>
          <w:szCs w:val="22"/>
        </w:rPr>
        <w:t>процедури комплаєнсу у різних сферах господарської діяльності</w:t>
      </w:r>
      <w:r w:rsidR="00E65D01" w:rsidRPr="00E65D01">
        <w:rPr>
          <w:sz w:val="22"/>
          <w:szCs w:val="22"/>
        </w:rPr>
        <w:t>;</w:t>
      </w:r>
    </w:p>
    <w:p w14:paraId="0883FC93" w14:textId="77777777" w:rsidR="00E65D01" w:rsidRPr="003A79EC" w:rsidRDefault="00E65D01" w:rsidP="007A57D2">
      <w:pPr>
        <w:pStyle w:val="af"/>
        <w:widowControl w:val="0"/>
        <w:numPr>
          <w:ilvl w:val="0"/>
          <w:numId w:val="3"/>
        </w:numPr>
        <w:tabs>
          <w:tab w:val="left" w:pos="993"/>
        </w:tabs>
        <w:ind w:left="0" w:firstLine="709"/>
        <w:rPr>
          <w:sz w:val="22"/>
          <w:szCs w:val="22"/>
        </w:rPr>
      </w:pPr>
      <w:r w:rsidRPr="00E65D01">
        <w:rPr>
          <w:sz w:val="22"/>
          <w:szCs w:val="22"/>
        </w:rPr>
        <w:t xml:space="preserve">особливості </w:t>
      </w:r>
      <w:r>
        <w:rPr>
          <w:sz w:val="22"/>
          <w:szCs w:val="22"/>
        </w:rPr>
        <w:t>нормативно-право</w:t>
      </w:r>
      <w:r w:rsidRPr="003A79EC">
        <w:rPr>
          <w:sz w:val="22"/>
          <w:szCs w:val="22"/>
        </w:rPr>
        <w:t>вого регулювання відповідальності за порушення інформаційного та антикорупційного законодавства, корпоративне шахрайство та неетичну поведінку;</w:t>
      </w:r>
    </w:p>
    <w:p w14:paraId="4A7D3EC9" w14:textId="77777777" w:rsidR="009E1659" w:rsidRPr="003A79EC" w:rsidRDefault="009E1659">
      <w:pPr>
        <w:widowControl w:val="0"/>
        <w:ind w:firstLine="709"/>
        <w:jc w:val="both"/>
        <w:rPr>
          <w:sz w:val="22"/>
          <w:szCs w:val="22"/>
          <w:lang w:val="uk-UA"/>
        </w:rPr>
      </w:pPr>
      <w:r w:rsidRPr="003A79EC">
        <w:rPr>
          <w:b/>
          <w:bCs/>
          <w:color w:val="000000"/>
          <w:sz w:val="22"/>
          <w:szCs w:val="22"/>
          <w:lang w:val="uk-UA"/>
        </w:rPr>
        <w:t>уміти:</w:t>
      </w:r>
    </w:p>
    <w:p w14:paraId="41DE8561" w14:textId="77777777" w:rsidR="00210313" w:rsidRPr="003A79EC" w:rsidRDefault="00210313" w:rsidP="007A57D2">
      <w:pPr>
        <w:widowControl w:val="0"/>
        <w:numPr>
          <w:ilvl w:val="0"/>
          <w:numId w:val="4"/>
        </w:numPr>
        <w:tabs>
          <w:tab w:val="left" w:pos="993"/>
        </w:tabs>
        <w:ind w:left="0" w:firstLine="709"/>
        <w:jc w:val="both"/>
        <w:rPr>
          <w:sz w:val="22"/>
          <w:szCs w:val="22"/>
          <w:lang w:val="uk-UA"/>
        </w:rPr>
      </w:pPr>
      <w:r w:rsidRPr="003A79EC">
        <w:rPr>
          <w:sz w:val="22"/>
          <w:szCs w:val="22"/>
          <w:lang w:val="uk-UA"/>
        </w:rPr>
        <w:t>орієнтуватися в системі інформаційних відносин, аналізувати їх структуру і зміст, а також підстави виникнення, зміни та припинення;</w:t>
      </w:r>
    </w:p>
    <w:p w14:paraId="10AFA458" w14:textId="77777777" w:rsidR="00046C86" w:rsidRPr="0013639F" w:rsidRDefault="00210313" w:rsidP="007A57D2">
      <w:pPr>
        <w:widowControl w:val="0"/>
        <w:numPr>
          <w:ilvl w:val="0"/>
          <w:numId w:val="4"/>
        </w:numPr>
        <w:tabs>
          <w:tab w:val="left" w:pos="993"/>
        </w:tabs>
        <w:ind w:left="0" w:firstLine="709"/>
        <w:jc w:val="both"/>
        <w:rPr>
          <w:sz w:val="22"/>
          <w:szCs w:val="22"/>
          <w:lang w:val="uk-UA"/>
        </w:rPr>
      </w:pPr>
      <w:r w:rsidRPr="003A79EC">
        <w:rPr>
          <w:sz w:val="22"/>
          <w:szCs w:val="22"/>
          <w:lang w:val="uk-UA"/>
        </w:rPr>
        <w:t>визначати суттєві ознаки інформації, що належить до ка</w:t>
      </w:r>
      <w:r w:rsidRPr="0013639F">
        <w:rPr>
          <w:sz w:val="22"/>
          <w:szCs w:val="22"/>
          <w:lang w:val="uk-UA"/>
        </w:rPr>
        <w:t>тегорії персональних даних, стандарти роботи з ними, підстави і порядок їх обробки;</w:t>
      </w:r>
    </w:p>
    <w:p w14:paraId="3D409019" w14:textId="77777777" w:rsidR="00046C86" w:rsidRPr="0013639F" w:rsidRDefault="00046C86" w:rsidP="007A57D2">
      <w:pPr>
        <w:widowControl w:val="0"/>
        <w:numPr>
          <w:ilvl w:val="0"/>
          <w:numId w:val="4"/>
        </w:numPr>
        <w:tabs>
          <w:tab w:val="left" w:pos="993"/>
        </w:tabs>
        <w:ind w:left="0" w:firstLine="709"/>
        <w:jc w:val="both"/>
        <w:rPr>
          <w:sz w:val="22"/>
          <w:szCs w:val="22"/>
          <w:lang w:val="uk-UA"/>
        </w:rPr>
      </w:pPr>
      <w:r w:rsidRPr="0013639F">
        <w:rPr>
          <w:sz w:val="22"/>
          <w:szCs w:val="22"/>
          <w:lang w:val="uk-UA"/>
        </w:rPr>
        <w:t>аналізувати порядок поводження і захисту інформації з обмеженим доступом у господарській діяльності;</w:t>
      </w:r>
    </w:p>
    <w:p w14:paraId="70E4D789" w14:textId="77777777" w:rsidR="00046C86" w:rsidRPr="0013639F" w:rsidRDefault="00046C86" w:rsidP="007A57D2">
      <w:pPr>
        <w:widowControl w:val="0"/>
        <w:numPr>
          <w:ilvl w:val="0"/>
          <w:numId w:val="4"/>
        </w:numPr>
        <w:tabs>
          <w:tab w:val="left" w:pos="993"/>
        </w:tabs>
        <w:ind w:left="0" w:firstLine="709"/>
        <w:jc w:val="both"/>
        <w:rPr>
          <w:sz w:val="22"/>
          <w:szCs w:val="22"/>
          <w:lang w:val="uk-UA"/>
        </w:rPr>
      </w:pPr>
      <w:r w:rsidRPr="0013639F">
        <w:rPr>
          <w:sz w:val="22"/>
          <w:szCs w:val="22"/>
          <w:lang w:val="uk-UA"/>
        </w:rPr>
        <w:t>встановлювати належність інформації до категорії «комерційна таємниця», розуміти порядок її встановлення та захисту;</w:t>
      </w:r>
    </w:p>
    <w:p w14:paraId="162D956A" w14:textId="77777777" w:rsidR="003A79EC" w:rsidRPr="0013639F" w:rsidRDefault="00046C86" w:rsidP="007A57D2">
      <w:pPr>
        <w:widowControl w:val="0"/>
        <w:numPr>
          <w:ilvl w:val="0"/>
          <w:numId w:val="4"/>
        </w:numPr>
        <w:tabs>
          <w:tab w:val="left" w:pos="993"/>
        </w:tabs>
        <w:ind w:left="0" w:firstLine="709"/>
        <w:jc w:val="both"/>
        <w:rPr>
          <w:sz w:val="22"/>
          <w:szCs w:val="22"/>
          <w:lang w:val="uk-UA"/>
        </w:rPr>
      </w:pPr>
      <w:r w:rsidRPr="0013639F">
        <w:rPr>
          <w:sz w:val="22"/>
          <w:szCs w:val="22"/>
          <w:lang w:val="uk-UA"/>
        </w:rPr>
        <w:t>характеризувати інформацію, що належить до категорії таємної, розуміти особливості правово</w:t>
      </w:r>
      <w:r w:rsidR="003A79EC" w:rsidRPr="0013639F">
        <w:rPr>
          <w:sz w:val="22"/>
          <w:szCs w:val="22"/>
          <w:lang w:val="uk-UA"/>
        </w:rPr>
        <w:t>го регулювання поводження з нею;</w:t>
      </w:r>
    </w:p>
    <w:p w14:paraId="6DC9B3AF" w14:textId="77777777" w:rsidR="003A79EC" w:rsidRPr="0013639F" w:rsidRDefault="003A79EC" w:rsidP="007A57D2">
      <w:pPr>
        <w:widowControl w:val="0"/>
        <w:numPr>
          <w:ilvl w:val="0"/>
          <w:numId w:val="4"/>
        </w:numPr>
        <w:tabs>
          <w:tab w:val="left" w:pos="993"/>
        </w:tabs>
        <w:ind w:left="0" w:firstLine="709"/>
        <w:jc w:val="both"/>
        <w:rPr>
          <w:sz w:val="22"/>
          <w:szCs w:val="22"/>
          <w:lang w:val="uk-UA"/>
        </w:rPr>
      </w:pPr>
      <w:r w:rsidRPr="0013639F">
        <w:rPr>
          <w:sz w:val="22"/>
          <w:szCs w:val="22"/>
          <w:lang w:val="uk-UA"/>
        </w:rPr>
        <w:t>розуміти категорію комплаєнсу, знати його види та функції;</w:t>
      </w:r>
    </w:p>
    <w:p w14:paraId="6DFF38E8" w14:textId="77777777" w:rsidR="0013639F" w:rsidRPr="0013639F" w:rsidRDefault="003A79EC" w:rsidP="007A57D2">
      <w:pPr>
        <w:widowControl w:val="0"/>
        <w:numPr>
          <w:ilvl w:val="0"/>
          <w:numId w:val="4"/>
        </w:numPr>
        <w:tabs>
          <w:tab w:val="left" w:pos="993"/>
        </w:tabs>
        <w:ind w:left="0" w:firstLine="709"/>
        <w:jc w:val="both"/>
        <w:rPr>
          <w:sz w:val="22"/>
          <w:szCs w:val="22"/>
          <w:lang w:val="uk-UA"/>
        </w:rPr>
      </w:pPr>
      <w:r w:rsidRPr="0013639F">
        <w:rPr>
          <w:sz w:val="22"/>
          <w:szCs w:val="22"/>
          <w:lang w:val="uk-UA"/>
        </w:rPr>
        <w:t>аналізувати ризики, які супроводжують господарську діяльність, розуміти їх види та можливості управління ними;</w:t>
      </w:r>
    </w:p>
    <w:p w14:paraId="733711B1" w14:textId="77777777" w:rsidR="0013639F" w:rsidRPr="0013639F" w:rsidRDefault="0013639F" w:rsidP="007A57D2">
      <w:pPr>
        <w:widowControl w:val="0"/>
        <w:numPr>
          <w:ilvl w:val="0"/>
          <w:numId w:val="4"/>
        </w:numPr>
        <w:tabs>
          <w:tab w:val="left" w:pos="993"/>
        </w:tabs>
        <w:ind w:left="0" w:firstLine="709"/>
        <w:jc w:val="both"/>
        <w:rPr>
          <w:sz w:val="22"/>
          <w:szCs w:val="22"/>
          <w:lang w:val="uk-UA"/>
        </w:rPr>
      </w:pPr>
      <w:r w:rsidRPr="0013639F">
        <w:rPr>
          <w:sz w:val="22"/>
          <w:szCs w:val="22"/>
          <w:lang w:val="uk-UA"/>
        </w:rPr>
        <w:t>створювати та аналізувати комплаєнс-програму суб’єкта господарювання, її структуру та елементи;</w:t>
      </w:r>
    </w:p>
    <w:p w14:paraId="22AEA56B" w14:textId="77777777" w:rsidR="0013639F" w:rsidRPr="0013639F" w:rsidRDefault="0013639F" w:rsidP="007A57D2">
      <w:pPr>
        <w:widowControl w:val="0"/>
        <w:numPr>
          <w:ilvl w:val="0"/>
          <w:numId w:val="4"/>
        </w:numPr>
        <w:tabs>
          <w:tab w:val="left" w:pos="993"/>
        </w:tabs>
        <w:ind w:left="0" w:firstLine="709"/>
        <w:jc w:val="both"/>
        <w:rPr>
          <w:sz w:val="22"/>
          <w:szCs w:val="22"/>
          <w:lang w:val="uk-UA"/>
        </w:rPr>
      </w:pPr>
      <w:r w:rsidRPr="0013639F">
        <w:rPr>
          <w:sz w:val="22"/>
          <w:szCs w:val="22"/>
          <w:lang w:val="uk-UA"/>
        </w:rPr>
        <w:t>характеризувати способи виявлення та протидії корупційним ризикам у діяльності суб’єкта господарювання;</w:t>
      </w:r>
    </w:p>
    <w:p w14:paraId="210CC5ED" w14:textId="77777777" w:rsidR="0013639F" w:rsidRPr="0013639F" w:rsidRDefault="0013639F" w:rsidP="007A57D2">
      <w:pPr>
        <w:widowControl w:val="0"/>
        <w:numPr>
          <w:ilvl w:val="0"/>
          <w:numId w:val="4"/>
        </w:numPr>
        <w:tabs>
          <w:tab w:val="left" w:pos="993"/>
        </w:tabs>
        <w:ind w:left="0" w:firstLine="709"/>
        <w:jc w:val="both"/>
        <w:rPr>
          <w:sz w:val="22"/>
          <w:szCs w:val="22"/>
          <w:lang w:val="uk-UA"/>
        </w:rPr>
      </w:pPr>
      <w:r w:rsidRPr="0013639F">
        <w:rPr>
          <w:sz w:val="22"/>
          <w:szCs w:val="22"/>
          <w:lang w:val="uk-UA"/>
        </w:rPr>
        <w:t>усвідо</w:t>
      </w:r>
      <w:r w:rsidR="00C40C58">
        <w:rPr>
          <w:sz w:val="22"/>
          <w:szCs w:val="22"/>
          <w:lang w:val="uk-UA"/>
        </w:rPr>
        <w:t>м</w:t>
      </w:r>
      <w:r w:rsidRPr="0013639F">
        <w:rPr>
          <w:sz w:val="22"/>
          <w:szCs w:val="22"/>
          <w:lang w:val="uk-UA"/>
        </w:rPr>
        <w:t xml:space="preserve">лювати сутність, види та значення етичних стандартів </w:t>
      </w:r>
      <w:r w:rsidRPr="0013639F">
        <w:rPr>
          <w:color w:val="000000"/>
          <w:spacing w:val="-8"/>
          <w:sz w:val="22"/>
          <w:szCs w:val="22"/>
          <w:shd w:val="clear" w:color="auto" w:fill="FFFFFF"/>
          <w:lang w:val="uk-UA"/>
        </w:rPr>
        <w:t xml:space="preserve">ведення господарської діяльності; </w:t>
      </w:r>
    </w:p>
    <w:p w14:paraId="0211D697" w14:textId="77777777" w:rsidR="0013639F" w:rsidRPr="0013639F" w:rsidRDefault="0013639F" w:rsidP="007A57D2">
      <w:pPr>
        <w:widowControl w:val="0"/>
        <w:numPr>
          <w:ilvl w:val="0"/>
          <w:numId w:val="4"/>
        </w:numPr>
        <w:tabs>
          <w:tab w:val="left" w:pos="993"/>
        </w:tabs>
        <w:ind w:left="0" w:firstLine="709"/>
        <w:jc w:val="both"/>
        <w:rPr>
          <w:sz w:val="22"/>
          <w:szCs w:val="22"/>
          <w:lang w:val="uk-UA"/>
        </w:rPr>
      </w:pPr>
      <w:r w:rsidRPr="0013639F">
        <w:rPr>
          <w:sz w:val="22"/>
          <w:szCs w:val="22"/>
          <w:lang w:val="uk-UA"/>
        </w:rPr>
        <w:t xml:space="preserve">визначати сутність </w:t>
      </w:r>
      <w:r w:rsidRPr="0013639F">
        <w:rPr>
          <w:color w:val="000000"/>
          <w:spacing w:val="-8"/>
          <w:sz w:val="22"/>
          <w:szCs w:val="22"/>
          <w:shd w:val="clear" w:color="auto" w:fill="FFFFFF"/>
          <w:lang w:val="uk-UA"/>
        </w:rPr>
        <w:t xml:space="preserve">корпоративного шахрайства, розкривати причини, що обумовлюють шахрайські дії всередині компанії. </w:t>
      </w:r>
    </w:p>
    <w:p w14:paraId="016208E5" w14:textId="77777777" w:rsidR="00CE5B8F" w:rsidRPr="002E327A" w:rsidRDefault="00CE5B8F">
      <w:pPr>
        <w:widowControl w:val="0"/>
        <w:ind w:firstLine="709"/>
        <w:jc w:val="both"/>
        <w:rPr>
          <w:sz w:val="22"/>
          <w:szCs w:val="22"/>
          <w:lang w:val="uk-UA"/>
        </w:rPr>
      </w:pPr>
    </w:p>
    <w:p w14:paraId="28FBE8DA" w14:textId="77777777" w:rsidR="005A3126" w:rsidRPr="002E327A" w:rsidRDefault="00E073E7" w:rsidP="00CE5B8F">
      <w:pPr>
        <w:jc w:val="center"/>
        <w:rPr>
          <w:spacing w:val="40"/>
          <w:sz w:val="22"/>
          <w:szCs w:val="22"/>
          <w:lang w:val="uk-UA" w:eastAsia="en-US"/>
        </w:rPr>
      </w:pPr>
      <w:r w:rsidRPr="002E327A">
        <w:rPr>
          <w:spacing w:val="40"/>
          <w:sz w:val="22"/>
          <w:szCs w:val="22"/>
          <w:lang w:val="uk-UA" w:eastAsia="en-US"/>
        </w:rPr>
        <w:lastRenderedPageBreak/>
        <w:t>Список л</w:t>
      </w:r>
      <w:r w:rsidR="005A3126" w:rsidRPr="002E327A">
        <w:rPr>
          <w:spacing w:val="40"/>
          <w:sz w:val="22"/>
          <w:szCs w:val="22"/>
          <w:lang w:val="uk-UA" w:eastAsia="en-US"/>
        </w:rPr>
        <w:t>ітератур</w:t>
      </w:r>
      <w:r w:rsidRPr="002E327A">
        <w:rPr>
          <w:spacing w:val="40"/>
          <w:sz w:val="22"/>
          <w:szCs w:val="22"/>
          <w:lang w:val="uk-UA" w:eastAsia="en-US"/>
        </w:rPr>
        <w:t xml:space="preserve">и до усіх </w:t>
      </w:r>
      <w:r w:rsidR="005A3126" w:rsidRPr="002E327A">
        <w:rPr>
          <w:spacing w:val="40"/>
          <w:sz w:val="22"/>
          <w:szCs w:val="22"/>
          <w:lang w:val="uk-UA" w:eastAsia="en-US"/>
        </w:rPr>
        <w:t>тем</w:t>
      </w:r>
    </w:p>
    <w:p w14:paraId="6320AB62" w14:textId="77777777" w:rsidR="00CE5B8F" w:rsidRPr="002E327A" w:rsidRDefault="00CE5B8F" w:rsidP="00CE5B8F">
      <w:pPr>
        <w:jc w:val="center"/>
        <w:rPr>
          <w:b/>
          <w:sz w:val="22"/>
          <w:szCs w:val="22"/>
          <w:lang w:val="uk-UA" w:eastAsia="en-US"/>
        </w:rPr>
      </w:pPr>
    </w:p>
    <w:p w14:paraId="775BC480" w14:textId="77777777" w:rsidR="00C40C58" w:rsidRDefault="005A3126" w:rsidP="00C40C58">
      <w:pPr>
        <w:ind w:firstLine="709"/>
        <w:jc w:val="both"/>
        <w:rPr>
          <w:sz w:val="22"/>
          <w:szCs w:val="22"/>
          <w:lang w:val="uk-UA"/>
        </w:rPr>
      </w:pPr>
      <w:r w:rsidRPr="002E327A">
        <w:rPr>
          <w:sz w:val="22"/>
          <w:szCs w:val="22"/>
          <w:lang w:val="uk-UA"/>
        </w:rPr>
        <w:t xml:space="preserve">Велика українська юридична енциклопедія: у 20 т. Харків: Право, 2016. Т. 11: Трудове право / </w:t>
      </w:r>
      <w:proofErr w:type="spellStart"/>
      <w:r w:rsidRPr="002E327A">
        <w:rPr>
          <w:sz w:val="22"/>
          <w:szCs w:val="22"/>
          <w:lang w:val="uk-UA"/>
        </w:rPr>
        <w:t>редкол</w:t>
      </w:r>
      <w:proofErr w:type="spellEnd"/>
      <w:r w:rsidRPr="002E327A">
        <w:rPr>
          <w:sz w:val="22"/>
          <w:szCs w:val="22"/>
          <w:lang w:val="uk-UA"/>
        </w:rPr>
        <w:t xml:space="preserve">.: С. М. </w:t>
      </w:r>
      <w:proofErr w:type="spellStart"/>
      <w:r w:rsidRPr="002E327A">
        <w:rPr>
          <w:sz w:val="22"/>
          <w:szCs w:val="22"/>
          <w:lang w:val="uk-UA"/>
        </w:rPr>
        <w:t>Прилипко</w:t>
      </w:r>
      <w:proofErr w:type="spellEnd"/>
      <w:r w:rsidRPr="002E327A">
        <w:rPr>
          <w:sz w:val="22"/>
          <w:szCs w:val="22"/>
          <w:lang w:val="uk-UA"/>
        </w:rPr>
        <w:t xml:space="preserve"> (голова), М. І. </w:t>
      </w:r>
      <w:proofErr w:type="spellStart"/>
      <w:r w:rsidRPr="002E327A">
        <w:rPr>
          <w:sz w:val="22"/>
          <w:szCs w:val="22"/>
          <w:lang w:val="uk-UA"/>
        </w:rPr>
        <w:t>Іншин</w:t>
      </w:r>
      <w:proofErr w:type="spellEnd"/>
      <w:r w:rsidRPr="002E327A">
        <w:rPr>
          <w:sz w:val="22"/>
          <w:szCs w:val="22"/>
          <w:lang w:val="uk-UA"/>
        </w:rPr>
        <w:t xml:space="preserve"> (заст. голови), О. М. Ярошенко та ін.; </w:t>
      </w:r>
      <w:r w:rsidR="000A0521" w:rsidRPr="002E327A">
        <w:rPr>
          <w:sz w:val="22"/>
          <w:szCs w:val="22"/>
          <w:lang w:val="uk-UA"/>
        </w:rPr>
        <w:t>Х</w:t>
      </w:r>
      <w:r w:rsidR="004C5E9C" w:rsidRPr="002E327A">
        <w:rPr>
          <w:sz w:val="22"/>
          <w:szCs w:val="22"/>
          <w:lang w:val="uk-UA"/>
        </w:rPr>
        <w:t>арків</w:t>
      </w:r>
      <w:r w:rsidR="000A0521" w:rsidRPr="002E327A">
        <w:rPr>
          <w:sz w:val="22"/>
          <w:szCs w:val="22"/>
          <w:lang w:val="uk-UA"/>
        </w:rPr>
        <w:t>: Право,</w:t>
      </w:r>
      <w:r w:rsidRPr="002E327A">
        <w:rPr>
          <w:sz w:val="22"/>
          <w:szCs w:val="22"/>
          <w:lang w:val="uk-UA"/>
        </w:rPr>
        <w:t xml:space="preserve"> 2018. 776 с.</w:t>
      </w:r>
    </w:p>
    <w:p w14:paraId="168E4841" w14:textId="77777777" w:rsidR="00F9355F" w:rsidRDefault="00C40C58" w:rsidP="00F9355F">
      <w:pPr>
        <w:ind w:firstLine="709"/>
        <w:jc w:val="both"/>
        <w:rPr>
          <w:sz w:val="22"/>
          <w:szCs w:val="22"/>
          <w:lang w:val="uk-UA"/>
        </w:rPr>
      </w:pPr>
      <w:r w:rsidRPr="00C40C58">
        <w:rPr>
          <w:sz w:val="22"/>
          <w:szCs w:val="22"/>
          <w:lang w:val="uk-UA"/>
        </w:rPr>
        <w:t xml:space="preserve">Брижко В. М. Інформаційне право та інформаційне законодавство / В. М. Брижко, В. М. </w:t>
      </w:r>
      <w:proofErr w:type="spellStart"/>
      <w:r w:rsidRPr="00C40C58">
        <w:rPr>
          <w:sz w:val="22"/>
          <w:szCs w:val="22"/>
          <w:lang w:val="uk-UA"/>
        </w:rPr>
        <w:t>Фуражев</w:t>
      </w:r>
      <w:proofErr w:type="spellEnd"/>
      <w:r w:rsidR="008E2839">
        <w:rPr>
          <w:sz w:val="22"/>
          <w:szCs w:val="22"/>
          <w:lang w:val="uk-UA"/>
        </w:rPr>
        <w:t>.</w:t>
      </w:r>
      <w:r w:rsidRPr="00C40C58">
        <w:rPr>
          <w:sz w:val="22"/>
          <w:szCs w:val="22"/>
          <w:lang w:val="uk-UA"/>
        </w:rPr>
        <w:t xml:space="preserve"> </w:t>
      </w:r>
      <w:proofErr w:type="spellStart"/>
      <w:r w:rsidRPr="00C40C58">
        <w:rPr>
          <w:sz w:val="22"/>
          <w:szCs w:val="22"/>
          <w:lang w:val="uk-UA"/>
        </w:rPr>
        <w:t>Нац</w:t>
      </w:r>
      <w:proofErr w:type="spellEnd"/>
      <w:r w:rsidRPr="00C40C58">
        <w:rPr>
          <w:sz w:val="22"/>
          <w:szCs w:val="22"/>
          <w:lang w:val="uk-UA"/>
        </w:rPr>
        <w:t xml:space="preserve">. акад. прав. наук України, НДІ інформатики і права. 2-ге вид., </w:t>
      </w:r>
      <w:proofErr w:type="spellStart"/>
      <w:r w:rsidRPr="00C40C58">
        <w:rPr>
          <w:sz w:val="22"/>
          <w:szCs w:val="22"/>
          <w:lang w:val="uk-UA"/>
        </w:rPr>
        <w:t>допов</w:t>
      </w:r>
      <w:proofErr w:type="spellEnd"/>
      <w:r w:rsidRPr="00C40C58">
        <w:rPr>
          <w:sz w:val="22"/>
          <w:szCs w:val="22"/>
          <w:lang w:val="uk-UA"/>
        </w:rPr>
        <w:t xml:space="preserve">. Харків : Право, 2021. 288 с. </w:t>
      </w:r>
    </w:p>
    <w:p w14:paraId="6B76B2DD" w14:textId="77777777" w:rsidR="00F9355F" w:rsidRPr="00F9355F" w:rsidRDefault="00F9355F" w:rsidP="00F9355F">
      <w:pPr>
        <w:ind w:firstLine="709"/>
        <w:jc w:val="both"/>
        <w:rPr>
          <w:sz w:val="22"/>
          <w:szCs w:val="22"/>
          <w:lang w:val="uk-UA"/>
        </w:rPr>
      </w:pPr>
      <w:proofErr w:type="spellStart"/>
      <w:r w:rsidRPr="003D4ADF">
        <w:rPr>
          <w:sz w:val="22"/>
          <w:szCs w:val="22"/>
          <w:lang w:val="uk-UA"/>
        </w:rPr>
        <w:t>Кобєлєва</w:t>
      </w:r>
      <w:proofErr w:type="spellEnd"/>
      <w:r w:rsidRPr="003D4ADF">
        <w:rPr>
          <w:sz w:val="22"/>
          <w:szCs w:val="22"/>
          <w:lang w:val="uk-UA"/>
        </w:rPr>
        <w:t xml:space="preserve"> Т. О. Комплаєнс-безпека промислового підприємства: теорія та методи: монографія. Харків: ООО Планета-</w:t>
      </w:r>
      <w:proofErr w:type="spellStart"/>
      <w:r w:rsidRPr="003D4ADF">
        <w:rPr>
          <w:sz w:val="22"/>
          <w:szCs w:val="22"/>
          <w:lang w:val="uk-UA"/>
        </w:rPr>
        <w:t>принт</w:t>
      </w:r>
      <w:proofErr w:type="spellEnd"/>
      <w:r w:rsidRPr="003D4ADF">
        <w:rPr>
          <w:sz w:val="22"/>
          <w:szCs w:val="22"/>
          <w:lang w:val="uk-UA"/>
        </w:rPr>
        <w:t>. 2019.</w:t>
      </w:r>
      <w:r>
        <w:rPr>
          <w:sz w:val="22"/>
          <w:szCs w:val="22"/>
          <w:lang w:val="uk-UA"/>
        </w:rPr>
        <w:t xml:space="preserve"> </w:t>
      </w:r>
      <w:r w:rsidRPr="003D4ADF">
        <w:rPr>
          <w:sz w:val="22"/>
          <w:szCs w:val="22"/>
          <w:lang w:val="uk-UA"/>
        </w:rPr>
        <w:t>354 с.</w:t>
      </w:r>
    </w:p>
    <w:p w14:paraId="43B8AC8A" w14:textId="77777777" w:rsidR="00B02E75" w:rsidRDefault="005C362D" w:rsidP="00B02E75">
      <w:pPr>
        <w:ind w:firstLine="709"/>
        <w:jc w:val="both"/>
        <w:rPr>
          <w:sz w:val="22"/>
          <w:szCs w:val="22"/>
          <w:lang w:val="uk-UA"/>
        </w:rPr>
      </w:pPr>
      <w:r w:rsidRPr="005C362D">
        <w:rPr>
          <w:sz w:val="22"/>
          <w:szCs w:val="22"/>
          <w:lang w:val="uk-UA"/>
        </w:rPr>
        <w:t xml:space="preserve">Науково-практичний коментар до Закону України «Про запобігання корупції» / Наук. ред. Хавронюк М. І. Київ: </w:t>
      </w:r>
      <w:proofErr w:type="spellStart"/>
      <w:r w:rsidRPr="005C362D">
        <w:rPr>
          <w:sz w:val="22"/>
          <w:szCs w:val="22"/>
          <w:lang w:val="uk-UA"/>
        </w:rPr>
        <w:t>Ваіте</w:t>
      </w:r>
      <w:proofErr w:type="spellEnd"/>
      <w:r w:rsidRPr="005C362D">
        <w:rPr>
          <w:sz w:val="22"/>
          <w:szCs w:val="22"/>
          <w:lang w:val="uk-UA"/>
        </w:rPr>
        <w:t>, 2018. 472 с.</w:t>
      </w:r>
    </w:p>
    <w:p w14:paraId="1EC00579" w14:textId="77777777" w:rsidR="00DA6DFE" w:rsidRDefault="00B02E75" w:rsidP="00DA6DFE">
      <w:pPr>
        <w:ind w:firstLine="709"/>
        <w:jc w:val="both"/>
        <w:rPr>
          <w:sz w:val="22"/>
          <w:szCs w:val="22"/>
        </w:rPr>
      </w:pPr>
      <w:r w:rsidRPr="00B02E75">
        <w:rPr>
          <w:sz w:val="22"/>
          <w:szCs w:val="22"/>
        </w:rPr>
        <w:t>Перерва П.</w:t>
      </w:r>
      <w:r w:rsidR="003F780F">
        <w:rPr>
          <w:sz w:val="22"/>
          <w:szCs w:val="22"/>
          <w:lang w:val="uk-UA"/>
        </w:rPr>
        <w:t xml:space="preserve"> </w:t>
      </w:r>
      <w:r w:rsidRPr="00B02E75">
        <w:rPr>
          <w:sz w:val="22"/>
          <w:szCs w:val="22"/>
        </w:rPr>
        <w:t xml:space="preserve">Г., </w:t>
      </w:r>
      <w:proofErr w:type="spellStart"/>
      <w:r w:rsidRPr="00B02E75">
        <w:rPr>
          <w:sz w:val="22"/>
          <w:szCs w:val="22"/>
        </w:rPr>
        <w:t>Коциски</w:t>
      </w:r>
      <w:proofErr w:type="spellEnd"/>
      <w:r w:rsidRPr="00B02E75">
        <w:rPr>
          <w:sz w:val="22"/>
          <w:szCs w:val="22"/>
        </w:rPr>
        <w:t xml:space="preserve"> Д., </w:t>
      </w:r>
      <w:proofErr w:type="spellStart"/>
      <w:r w:rsidRPr="00B02E75">
        <w:rPr>
          <w:sz w:val="22"/>
          <w:szCs w:val="22"/>
        </w:rPr>
        <w:t>Верешне</w:t>
      </w:r>
      <w:proofErr w:type="spellEnd"/>
      <w:r w:rsidRPr="00B02E75">
        <w:rPr>
          <w:sz w:val="22"/>
          <w:szCs w:val="22"/>
        </w:rPr>
        <w:t xml:space="preserve"> </w:t>
      </w:r>
      <w:proofErr w:type="spellStart"/>
      <w:r w:rsidRPr="00B02E75">
        <w:rPr>
          <w:sz w:val="22"/>
          <w:szCs w:val="22"/>
        </w:rPr>
        <w:t>Шомоши</w:t>
      </w:r>
      <w:proofErr w:type="spellEnd"/>
      <w:r w:rsidRPr="00B02E75">
        <w:rPr>
          <w:sz w:val="22"/>
          <w:szCs w:val="22"/>
        </w:rPr>
        <w:t xml:space="preserve"> М., Кобелева </w:t>
      </w:r>
      <w:proofErr w:type="gramStart"/>
      <w:r w:rsidRPr="00B02E75">
        <w:rPr>
          <w:sz w:val="22"/>
          <w:szCs w:val="22"/>
        </w:rPr>
        <w:t>Т.А.</w:t>
      </w:r>
      <w:proofErr w:type="gramEnd"/>
      <w:r w:rsidRPr="00B02E75">
        <w:rPr>
          <w:sz w:val="22"/>
          <w:szCs w:val="22"/>
        </w:rPr>
        <w:t>, Комплаенс программа промышленного предприятия. Учебник. – Харьков-</w:t>
      </w:r>
      <w:proofErr w:type="spellStart"/>
      <w:r w:rsidRPr="00B02E75">
        <w:rPr>
          <w:sz w:val="22"/>
          <w:szCs w:val="22"/>
        </w:rPr>
        <w:t>Мишкольц</w:t>
      </w:r>
      <w:proofErr w:type="spellEnd"/>
      <w:r w:rsidR="003F780F">
        <w:rPr>
          <w:sz w:val="22"/>
          <w:szCs w:val="22"/>
        </w:rPr>
        <w:t xml:space="preserve">: НТУ «ХПИ», 2019. </w:t>
      </w:r>
      <w:r w:rsidRPr="00B02E75">
        <w:rPr>
          <w:sz w:val="22"/>
          <w:szCs w:val="22"/>
        </w:rPr>
        <w:t xml:space="preserve">689 с. </w:t>
      </w:r>
    </w:p>
    <w:p w14:paraId="479EB68B" w14:textId="77777777" w:rsidR="00DA6DFE" w:rsidRPr="00BD5E14" w:rsidRDefault="00DA6DFE" w:rsidP="00DA6DFE">
      <w:pPr>
        <w:ind w:firstLine="709"/>
        <w:jc w:val="both"/>
        <w:rPr>
          <w:sz w:val="22"/>
          <w:szCs w:val="22"/>
          <w:lang w:val="uk-UA"/>
        </w:rPr>
      </w:pPr>
      <w:proofErr w:type="spellStart"/>
      <w:r w:rsidRPr="00BD5E14">
        <w:rPr>
          <w:sz w:val="22"/>
          <w:szCs w:val="22"/>
          <w:lang w:val="uk-UA"/>
        </w:rPr>
        <w:t>Політанський</w:t>
      </w:r>
      <w:proofErr w:type="spellEnd"/>
      <w:r w:rsidRPr="00BD5E14">
        <w:rPr>
          <w:sz w:val="22"/>
          <w:szCs w:val="22"/>
          <w:lang w:val="uk-UA"/>
        </w:rPr>
        <w:t xml:space="preserve"> В. С. Право на інформацію як фундаментальне право людини: монографія. Харків: Право, 2017. 208 с.</w:t>
      </w:r>
    </w:p>
    <w:p w14:paraId="2ECDC631" w14:textId="77777777" w:rsidR="005C362D" w:rsidRPr="005C362D" w:rsidRDefault="005C362D" w:rsidP="005C362D">
      <w:pPr>
        <w:ind w:firstLine="709"/>
        <w:jc w:val="both"/>
        <w:rPr>
          <w:sz w:val="22"/>
          <w:szCs w:val="22"/>
          <w:lang w:val="uk-UA"/>
        </w:rPr>
      </w:pPr>
      <w:r w:rsidRPr="005C362D">
        <w:rPr>
          <w:sz w:val="22"/>
          <w:szCs w:val="22"/>
          <w:shd w:val="clear" w:color="auto" w:fill="FFFFFF"/>
          <w:lang w:val="uk-UA"/>
        </w:rPr>
        <w:t xml:space="preserve">Ярошенко О. М. , </w:t>
      </w:r>
      <w:proofErr w:type="spellStart"/>
      <w:r w:rsidRPr="005C362D">
        <w:rPr>
          <w:sz w:val="22"/>
          <w:szCs w:val="22"/>
          <w:shd w:val="clear" w:color="auto" w:fill="FFFFFF"/>
          <w:lang w:val="uk-UA"/>
        </w:rPr>
        <w:t>Жигалкін</w:t>
      </w:r>
      <w:proofErr w:type="spellEnd"/>
      <w:r w:rsidRPr="005C362D">
        <w:rPr>
          <w:sz w:val="22"/>
          <w:szCs w:val="22"/>
          <w:shd w:val="clear" w:color="auto" w:fill="FFFFFF"/>
          <w:lang w:val="uk-UA"/>
        </w:rPr>
        <w:t xml:space="preserve"> І. П., Яковлєв О. А., Слюсар А. М., Бойко С. Ю. </w:t>
      </w:r>
      <w:proofErr w:type="spellStart"/>
      <w:r w:rsidRPr="005C362D">
        <w:rPr>
          <w:sz w:val="22"/>
          <w:szCs w:val="22"/>
          <w:shd w:val="clear" w:color="auto" w:fill="FFFFFF"/>
          <w:lang w:val="uk-UA"/>
        </w:rPr>
        <w:t>Трудоправові</w:t>
      </w:r>
      <w:proofErr w:type="spellEnd"/>
      <w:r w:rsidRPr="005C362D">
        <w:rPr>
          <w:sz w:val="22"/>
          <w:szCs w:val="22"/>
          <w:shd w:val="clear" w:color="auto" w:fill="FFFFFF"/>
          <w:lang w:val="uk-UA"/>
        </w:rPr>
        <w:t xml:space="preserve"> заходи запобігання корупції і врегулювання конфлікту інтересів. Монографія / за </w:t>
      </w:r>
      <w:proofErr w:type="spellStart"/>
      <w:r w:rsidRPr="005C362D">
        <w:rPr>
          <w:sz w:val="22"/>
          <w:szCs w:val="22"/>
          <w:shd w:val="clear" w:color="auto" w:fill="FFFFFF"/>
          <w:lang w:val="uk-UA"/>
        </w:rPr>
        <w:t>заг</w:t>
      </w:r>
      <w:proofErr w:type="spellEnd"/>
      <w:r w:rsidRPr="005C362D">
        <w:rPr>
          <w:sz w:val="22"/>
          <w:szCs w:val="22"/>
          <w:shd w:val="clear" w:color="auto" w:fill="FFFFFF"/>
          <w:lang w:val="uk-UA"/>
        </w:rPr>
        <w:t xml:space="preserve">. ред. О. М. Ярошенка. Харків: </w:t>
      </w:r>
      <w:proofErr w:type="spellStart"/>
      <w:r w:rsidRPr="005C362D">
        <w:rPr>
          <w:sz w:val="22"/>
          <w:szCs w:val="22"/>
          <w:shd w:val="clear" w:color="auto" w:fill="FFFFFF"/>
          <w:lang w:val="uk-UA"/>
        </w:rPr>
        <w:t>Юрайт</w:t>
      </w:r>
      <w:proofErr w:type="spellEnd"/>
      <w:r w:rsidRPr="005C362D">
        <w:rPr>
          <w:sz w:val="22"/>
          <w:szCs w:val="22"/>
          <w:shd w:val="clear" w:color="auto" w:fill="FFFFFF"/>
          <w:lang w:val="uk-UA"/>
        </w:rPr>
        <w:t>, 2021. 240 с.</w:t>
      </w:r>
    </w:p>
    <w:p w14:paraId="27391B85" w14:textId="77777777" w:rsidR="00C40C58" w:rsidRPr="005C362D" w:rsidRDefault="00C40C58" w:rsidP="00FF0627">
      <w:pPr>
        <w:ind w:firstLine="709"/>
        <w:jc w:val="both"/>
        <w:rPr>
          <w:sz w:val="22"/>
          <w:szCs w:val="22"/>
        </w:rPr>
      </w:pPr>
    </w:p>
    <w:p w14:paraId="54E18F5D" w14:textId="77777777" w:rsidR="00652562" w:rsidRPr="002E327A" w:rsidRDefault="00652562" w:rsidP="000A0521">
      <w:pPr>
        <w:ind w:firstLine="709"/>
        <w:jc w:val="both"/>
        <w:rPr>
          <w:sz w:val="22"/>
          <w:szCs w:val="22"/>
          <w:lang w:val="uk-UA"/>
        </w:rPr>
      </w:pPr>
    </w:p>
    <w:p w14:paraId="6C45B8A7" w14:textId="77777777" w:rsidR="00180528" w:rsidRDefault="00180528">
      <w:pPr>
        <w:rPr>
          <w:sz w:val="22"/>
          <w:szCs w:val="22"/>
          <w:lang w:val="uk-UA"/>
        </w:rPr>
      </w:pPr>
      <w:r>
        <w:rPr>
          <w:sz w:val="22"/>
          <w:szCs w:val="22"/>
          <w:lang w:val="uk-UA"/>
        </w:rPr>
        <w:br w:type="page"/>
      </w:r>
    </w:p>
    <w:p w14:paraId="49C9BEA7" w14:textId="77777777" w:rsidR="0035130F" w:rsidRPr="002E327A" w:rsidRDefault="0035130F" w:rsidP="0035130F">
      <w:pPr>
        <w:widowControl w:val="0"/>
        <w:autoSpaceDE w:val="0"/>
        <w:autoSpaceDN w:val="0"/>
        <w:adjustRightInd w:val="0"/>
        <w:ind w:left="1980"/>
        <w:jc w:val="both"/>
        <w:rPr>
          <w:sz w:val="22"/>
          <w:szCs w:val="22"/>
          <w:lang w:val="uk-UA" w:eastAsia="en-US"/>
        </w:rPr>
      </w:pPr>
      <w:r w:rsidRPr="002E327A">
        <w:rPr>
          <w:sz w:val="22"/>
          <w:szCs w:val="22"/>
          <w:lang w:val="uk-UA" w:eastAsia="en-US"/>
        </w:rPr>
        <w:lastRenderedPageBreak/>
        <w:t>ЗАТВЕРДЖЕНО</w:t>
      </w:r>
    </w:p>
    <w:p w14:paraId="5BA3DA5E" w14:textId="77777777" w:rsidR="0035130F" w:rsidRPr="002E327A" w:rsidRDefault="0035130F" w:rsidP="0035130F">
      <w:pPr>
        <w:widowControl w:val="0"/>
        <w:autoSpaceDE w:val="0"/>
        <w:autoSpaceDN w:val="0"/>
        <w:adjustRightInd w:val="0"/>
        <w:ind w:left="1980"/>
        <w:jc w:val="both"/>
        <w:rPr>
          <w:sz w:val="22"/>
          <w:szCs w:val="22"/>
          <w:lang w:val="uk-UA" w:eastAsia="en-US"/>
        </w:rPr>
      </w:pPr>
      <w:r w:rsidRPr="002E327A">
        <w:rPr>
          <w:sz w:val="22"/>
          <w:szCs w:val="22"/>
          <w:lang w:val="uk-UA" w:eastAsia="en-US"/>
        </w:rPr>
        <w:t>на засіданні кафедри трудового права</w:t>
      </w:r>
    </w:p>
    <w:p w14:paraId="37FD2FDA" w14:textId="77777777" w:rsidR="0035130F" w:rsidRPr="002E327A" w:rsidRDefault="0035130F" w:rsidP="0035130F">
      <w:pPr>
        <w:widowControl w:val="0"/>
        <w:autoSpaceDE w:val="0"/>
        <w:autoSpaceDN w:val="0"/>
        <w:adjustRightInd w:val="0"/>
        <w:ind w:left="1980"/>
        <w:jc w:val="both"/>
        <w:rPr>
          <w:sz w:val="22"/>
          <w:szCs w:val="22"/>
          <w:lang w:val="uk-UA" w:eastAsia="en-US"/>
        </w:rPr>
      </w:pPr>
      <w:r w:rsidRPr="002E327A">
        <w:rPr>
          <w:sz w:val="22"/>
          <w:szCs w:val="22"/>
          <w:lang w:val="uk-UA" w:eastAsia="en-US"/>
        </w:rPr>
        <w:t>Національного</w:t>
      </w:r>
      <w:r w:rsidR="00CE5B8F" w:rsidRPr="002E327A">
        <w:rPr>
          <w:sz w:val="22"/>
          <w:szCs w:val="22"/>
          <w:lang w:val="uk-UA" w:eastAsia="en-US"/>
        </w:rPr>
        <w:t xml:space="preserve"> </w:t>
      </w:r>
      <w:r w:rsidRPr="002E327A">
        <w:rPr>
          <w:sz w:val="22"/>
          <w:szCs w:val="22"/>
          <w:lang w:val="uk-UA" w:eastAsia="en-US"/>
        </w:rPr>
        <w:t xml:space="preserve">юридичного університету </w:t>
      </w:r>
    </w:p>
    <w:p w14:paraId="072180A9" w14:textId="77777777" w:rsidR="0035130F" w:rsidRPr="002E327A" w:rsidRDefault="0035130F" w:rsidP="0035130F">
      <w:pPr>
        <w:widowControl w:val="0"/>
        <w:autoSpaceDE w:val="0"/>
        <w:autoSpaceDN w:val="0"/>
        <w:adjustRightInd w:val="0"/>
        <w:ind w:left="1980"/>
        <w:jc w:val="both"/>
        <w:rPr>
          <w:sz w:val="22"/>
          <w:szCs w:val="22"/>
          <w:lang w:val="uk-UA" w:eastAsia="en-US"/>
        </w:rPr>
      </w:pPr>
      <w:r w:rsidRPr="002E327A">
        <w:rPr>
          <w:sz w:val="22"/>
          <w:szCs w:val="22"/>
          <w:lang w:val="uk-UA" w:eastAsia="en-US"/>
        </w:rPr>
        <w:t>імені Ярослава Мудрого</w:t>
      </w:r>
    </w:p>
    <w:p w14:paraId="2B518B4B" w14:textId="77777777" w:rsidR="0035130F" w:rsidRPr="002E327A" w:rsidRDefault="0035130F" w:rsidP="0035130F">
      <w:pPr>
        <w:widowControl w:val="0"/>
        <w:autoSpaceDE w:val="0"/>
        <w:autoSpaceDN w:val="0"/>
        <w:adjustRightInd w:val="0"/>
        <w:ind w:left="1980"/>
        <w:jc w:val="both"/>
        <w:rPr>
          <w:sz w:val="22"/>
          <w:szCs w:val="22"/>
          <w:lang w:val="uk-UA" w:eastAsia="en-US"/>
        </w:rPr>
      </w:pPr>
      <w:r w:rsidRPr="002E327A">
        <w:rPr>
          <w:sz w:val="22"/>
          <w:szCs w:val="22"/>
          <w:lang w:val="uk-UA" w:eastAsia="en-US"/>
        </w:rPr>
        <w:t xml:space="preserve">(протокол № </w:t>
      </w:r>
      <w:r w:rsidR="00D3216A" w:rsidRPr="00D3216A">
        <w:rPr>
          <w:sz w:val="22"/>
          <w:szCs w:val="22"/>
          <w:highlight w:val="yellow"/>
          <w:lang w:val="uk-UA" w:eastAsia="en-US"/>
        </w:rPr>
        <w:t>__</w:t>
      </w:r>
      <w:r w:rsidRPr="002E327A">
        <w:rPr>
          <w:sz w:val="22"/>
          <w:szCs w:val="22"/>
          <w:lang w:val="uk-UA" w:eastAsia="en-US"/>
        </w:rPr>
        <w:t xml:space="preserve"> від </w:t>
      </w:r>
      <w:r w:rsidR="00D3216A" w:rsidRPr="00D3216A">
        <w:rPr>
          <w:sz w:val="22"/>
          <w:szCs w:val="22"/>
          <w:highlight w:val="yellow"/>
          <w:lang w:val="uk-UA" w:eastAsia="en-US"/>
        </w:rPr>
        <w:t>______________</w:t>
      </w:r>
      <w:r w:rsidRPr="002E327A">
        <w:rPr>
          <w:sz w:val="22"/>
          <w:szCs w:val="22"/>
          <w:lang w:val="uk-UA" w:eastAsia="en-US"/>
        </w:rPr>
        <w:t xml:space="preserve"> 20</w:t>
      </w:r>
      <w:r w:rsidR="007D1C4D" w:rsidRPr="002E327A">
        <w:rPr>
          <w:sz w:val="22"/>
          <w:szCs w:val="22"/>
          <w:lang w:val="uk-UA" w:eastAsia="en-US"/>
        </w:rPr>
        <w:t>2</w:t>
      </w:r>
      <w:r w:rsidR="00D3216A" w:rsidRPr="00D3216A">
        <w:rPr>
          <w:sz w:val="22"/>
          <w:szCs w:val="22"/>
          <w:highlight w:val="yellow"/>
          <w:lang w:val="uk-UA" w:eastAsia="en-US"/>
        </w:rPr>
        <w:t>_</w:t>
      </w:r>
      <w:r w:rsidRPr="002E327A">
        <w:rPr>
          <w:sz w:val="22"/>
          <w:szCs w:val="22"/>
          <w:lang w:val="uk-UA" w:eastAsia="en-US"/>
        </w:rPr>
        <w:t xml:space="preserve"> р.)</w:t>
      </w:r>
    </w:p>
    <w:p w14:paraId="7259830D" w14:textId="77777777" w:rsidR="0035130F" w:rsidRPr="002E327A" w:rsidRDefault="0035130F" w:rsidP="0035130F">
      <w:pPr>
        <w:widowControl w:val="0"/>
        <w:jc w:val="center"/>
        <w:rPr>
          <w:b/>
          <w:iCs/>
          <w:color w:val="000000"/>
          <w:spacing w:val="40"/>
          <w:sz w:val="22"/>
          <w:szCs w:val="22"/>
          <w:lang w:val="uk-UA"/>
        </w:rPr>
      </w:pPr>
    </w:p>
    <w:p w14:paraId="6F057C83" w14:textId="77777777" w:rsidR="0035130F" w:rsidRPr="002E327A" w:rsidRDefault="0035130F" w:rsidP="0035130F">
      <w:pPr>
        <w:widowControl w:val="0"/>
        <w:jc w:val="center"/>
        <w:rPr>
          <w:b/>
          <w:iCs/>
          <w:color w:val="000000"/>
          <w:spacing w:val="40"/>
          <w:sz w:val="22"/>
          <w:szCs w:val="22"/>
          <w:lang w:val="uk-UA"/>
        </w:rPr>
      </w:pPr>
    </w:p>
    <w:p w14:paraId="408691EB" w14:textId="77777777" w:rsidR="0035130F" w:rsidRPr="002E327A" w:rsidRDefault="000835E9" w:rsidP="0035130F">
      <w:pPr>
        <w:widowControl w:val="0"/>
        <w:jc w:val="center"/>
        <w:rPr>
          <w:rFonts w:ascii="Times New Roman Полужирный" w:hAnsi="Times New Roman Полужирный"/>
          <w:sz w:val="22"/>
          <w:szCs w:val="22"/>
          <w:lang w:val="uk-UA"/>
        </w:rPr>
      </w:pPr>
      <w:r w:rsidRPr="000835E9">
        <w:rPr>
          <w:b/>
          <w:iCs/>
          <w:sz w:val="22"/>
          <w:szCs w:val="22"/>
          <w:lang w:val="uk-UA"/>
        </w:rPr>
        <w:t xml:space="preserve">2. </w:t>
      </w:r>
      <w:r w:rsidR="0035130F" w:rsidRPr="002E327A">
        <w:rPr>
          <w:rFonts w:ascii="Times New Roman Полужирный" w:hAnsi="Times New Roman Полужирный"/>
          <w:b/>
          <w:iCs/>
          <w:sz w:val="22"/>
          <w:szCs w:val="22"/>
          <w:lang w:val="uk-UA"/>
        </w:rPr>
        <w:t>ПРОГРАМА НАВЧАЛЬНОЇ ДИСЦИПЛІНИ</w:t>
      </w:r>
    </w:p>
    <w:p w14:paraId="0598C69B" w14:textId="77777777" w:rsidR="003C7D8F" w:rsidRPr="003C7D8F" w:rsidRDefault="004C5E9C" w:rsidP="003C7D8F">
      <w:pPr>
        <w:pStyle w:val="21"/>
        <w:widowControl w:val="0"/>
        <w:rPr>
          <w:rFonts w:ascii="Calibri" w:hAnsi="Calibri"/>
          <w:iCs/>
          <w:sz w:val="22"/>
          <w:szCs w:val="22"/>
        </w:rPr>
      </w:pPr>
      <w:r w:rsidRPr="002E327A">
        <w:rPr>
          <w:rFonts w:ascii="Times New Roman Полужирный" w:hAnsi="Times New Roman Полужирный"/>
          <w:iCs/>
          <w:sz w:val="22"/>
          <w:szCs w:val="22"/>
        </w:rPr>
        <w:t>«</w:t>
      </w:r>
      <w:r w:rsidR="003C7D8F" w:rsidRPr="003C7D8F">
        <w:rPr>
          <w:spacing w:val="-4"/>
          <w:sz w:val="22"/>
          <w:szCs w:val="22"/>
        </w:rPr>
        <w:t>ІНФОРМАЦІЙНА БЕЗПЕКА І КОМПЛАЄНС У ДІЯЛЬНОСТІ СУБ’ЄКТА ГОСПОДАРЮВАННЯ»</w:t>
      </w:r>
    </w:p>
    <w:p w14:paraId="5107E0CE" w14:textId="77777777" w:rsidR="0035130F" w:rsidRPr="002E327A" w:rsidRDefault="0035130F" w:rsidP="0035130F">
      <w:pPr>
        <w:pStyle w:val="212"/>
        <w:keepNext w:val="0"/>
        <w:rPr>
          <w:rFonts w:ascii="Times New Roman Полужирный" w:hAnsi="Times New Roman Полужирный"/>
          <w:b w:val="0"/>
          <w:iCs/>
          <w:sz w:val="22"/>
          <w:szCs w:val="22"/>
          <w:lang w:val="uk-UA"/>
        </w:rPr>
      </w:pPr>
    </w:p>
    <w:p w14:paraId="36481707" w14:textId="77777777" w:rsidR="003C7D8F" w:rsidRPr="00D605DD" w:rsidRDefault="00E065F6" w:rsidP="00D605DD">
      <w:pPr>
        <w:jc w:val="center"/>
        <w:rPr>
          <w:b/>
          <w:sz w:val="22"/>
          <w:szCs w:val="22"/>
        </w:rPr>
      </w:pPr>
      <w:r w:rsidRPr="00E065F6">
        <w:rPr>
          <w:b/>
          <w:iCs/>
          <w:sz w:val="22"/>
          <w:szCs w:val="22"/>
          <w:lang w:val="uk-UA"/>
        </w:rPr>
        <w:t xml:space="preserve">І. </w:t>
      </w:r>
      <w:r w:rsidR="00D605DD" w:rsidRPr="003C7D8F">
        <w:rPr>
          <w:b/>
          <w:sz w:val="22"/>
          <w:szCs w:val="22"/>
          <w:lang w:val="uk-UA"/>
        </w:rPr>
        <w:t xml:space="preserve">ПРАВОВЕ РЕГУЛЮВАННЯ ІНФОРМАЦІЙНОЇ </w:t>
      </w:r>
      <w:r w:rsidR="00D605DD">
        <w:rPr>
          <w:b/>
          <w:sz w:val="22"/>
          <w:szCs w:val="22"/>
          <w:lang w:val="uk-UA"/>
        </w:rPr>
        <w:t>БЕЗПЕКИ СУБ’ЄКТА ГОСПОДАРЮВАННЯ</w:t>
      </w:r>
    </w:p>
    <w:p w14:paraId="06A8395E" w14:textId="77777777" w:rsidR="003C7D8F" w:rsidRPr="003C7D8F" w:rsidRDefault="003C7D8F" w:rsidP="003C7D8F">
      <w:pPr>
        <w:jc w:val="center"/>
        <w:rPr>
          <w:b/>
          <w:sz w:val="22"/>
          <w:szCs w:val="22"/>
        </w:rPr>
      </w:pPr>
    </w:p>
    <w:p w14:paraId="7EAD8C1C" w14:textId="77777777" w:rsidR="00D605DD" w:rsidRPr="00D605DD" w:rsidRDefault="00D605DD" w:rsidP="00D605DD">
      <w:pPr>
        <w:widowControl w:val="0"/>
        <w:ind w:firstLine="708"/>
        <w:jc w:val="both"/>
        <w:rPr>
          <w:sz w:val="22"/>
          <w:szCs w:val="22"/>
          <w:lang w:val="uk-UA"/>
        </w:rPr>
      </w:pPr>
      <w:r w:rsidRPr="00D605DD">
        <w:rPr>
          <w:b/>
          <w:i/>
          <w:sz w:val="22"/>
          <w:szCs w:val="22"/>
          <w:lang w:val="uk-UA"/>
        </w:rPr>
        <w:t>Інформація як об’єкт господарських відносин</w:t>
      </w:r>
      <w:r w:rsidRPr="00D605DD">
        <w:rPr>
          <w:b/>
          <w:sz w:val="22"/>
          <w:szCs w:val="22"/>
          <w:lang w:val="uk-UA"/>
        </w:rPr>
        <w:t>.</w:t>
      </w:r>
      <w:r w:rsidRPr="00D605DD">
        <w:rPr>
          <w:sz w:val="22"/>
          <w:szCs w:val="22"/>
          <w:lang w:val="uk-UA"/>
        </w:rPr>
        <w:t xml:space="preserve"> Поняття інформації. Юридичні властивості інформації. Види інформації, яка створюється під час діяльності суб’єкта господарювання. Міжнародно-правові стандарти у сфері інформаційної діяльності. Нормативно-правове регулювання відносин щодо використання інформації в процесі здійснення господарської діяльності. Поняття інформаційних відносин, їх структура і зміст. Суб’єкти інформаційних відносин, у тому числі пов’язаних з використанням найманої праці під час здійснення господарської діяльності. Підстави їх виникнення, зміни та припинення.</w:t>
      </w:r>
    </w:p>
    <w:p w14:paraId="62E4FA84" w14:textId="77777777" w:rsidR="00D605DD" w:rsidRPr="00D605DD" w:rsidRDefault="00D605DD" w:rsidP="00D605DD">
      <w:pPr>
        <w:widowControl w:val="0"/>
        <w:ind w:firstLine="708"/>
        <w:jc w:val="both"/>
        <w:rPr>
          <w:sz w:val="22"/>
          <w:szCs w:val="22"/>
          <w:lang w:val="uk-UA"/>
        </w:rPr>
      </w:pPr>
      <w:r w:rsidRPr="00D605DD">
        <w:rPr>
          <w:b/>
          <w:i/>
          <w:sz w:val="22"/>
          <w:szCs w:val="22"/>
          <w:lang w:val="uk-UA"/>
        </w:rPr>
        <w:t>Порядок використання інформації в господарській діяльності</w:t>
      </w:r>
      <w:r w:rsidRPr="00D605DD">
        <w:rPr>
          <w:b/>
          <w:sz w:val="22"/>
          <w:szCs w:val="22"/>
          <w:lang w:val="uk-UA"/>
        </w:rPr>
        <w:t>.</w:t>
      </w:r>
      <w:r w:rsidRPr="00D605DD">
        <w:rPr>
          <w:sz w:val="22"/>
          <w:szCs w:val="22"/>
          <w:lang w:val="uk-UA"/>
        </w:rPr>
        <w:t xml:space="preserve"> Право на інформацію та інформаційні обов’язки суб’єкта господарювання. Інформування суспільства та держави про свою діяльність, поняття та види звітності. Інформування в корпоративних та трудових відносинах. Правове регулювання реклами як способу поширення інформації про товари, роботи, послуги. </w:t>
      </w:r>
    </w:p>
    <w:p w14:paraId="056B8CF9" w14:textId="77777777" w:rsidR="00D605DD" w:rsidRPr="00D605DD" w:rsidRDefault="00D605DD" w:rsidP="00D605DD">
      <w:pPr>
        <w:ind w:firstLine="709"/>
        <w:jc w:val="both"/>
        <w:rPr>
          <w:sz w:val="22"/>
          <w:szCs w:val="22"/>
          <w:lang w:val="uk-UA"/>
        </w:rPr>
      </w:pPr>
      <w:r w:rsidRPr="008E5BF2">
        <w:rPr>
          <w:b/>
          <w:i/>
          <w:sz w:val="22"/>
          <w:szCs w:val="22"/>
          <w:lang w:val="uk-UA"/>
        </w:rPr>
        <w:t>Правові та організаційні основи поводження з персональними даними в діяльності суб’єкта господарювання</w:t>
      </w:r>
      <w:r w:rsidRPr="008E5BF2">
        <w:rPr>
          <w:b/>
          <w:sz w:val="22"/>
          <w:szCs w:val="22"/>
          <w:lang w:val="uk-UA"/>
        </w:rPr>
        <w:t>.</w:t>
      </w:r>
      <w:r w:rsidRPr="00D605DD">
        <w:rPr>
          <w:b/>
          <w:sz w:val="22"/>
          <w:szCs w:val="22"/>
          <w:lang w:val="uk-UA"/>
        </w:rPr>
        <w:t xml:space="preserve"> </w:t>
      </w:r>
      <w:r w:rsidRPr="00D605DD">
        <w:rPr>
          <w:sz w:val="22"/>
          <w:szCs w:val="22"/>
          <w:lang w:val="uk-UA"/>
        </w:rPr>
        <w:t xml:space="preserve">Поняття персональних даних, їх обсяг і зміст. Правові стандарти роботи з персональними даними. Об’єкт і суб’єкти відносин, пов’язаних із персональними даними. Підстави і порядок обробки персональних даних. Використання персональних даних. Забезпечення захисту персональних даних. Порядок здійснення Уповноваженим Верховної </w:t>
      </w:r>
      <w:r w:rsidRPr="00D605DD">
        <w:rPr>
          <w:sz w:val="22"/>
          <w:szCs w:val="22"/>
          <w:lang w:val="uk-UA"/>
        </w:rPr>
        <w:lastRenderedPageBreak/>
        <w:t>Ради України з прав людини контролю за додержанням законодавства про захист персональних даних.</w:t>
      </w:r>
    </w:p>
    <w:p w14:paraId="0A0BD8F8" w14:textId="77777777" w:rsidR="00D605DD" w:rsidRPr="00D605DD" w:rsidRDefault="00D605DD" w:rsidP="00D605DD">
      <w:pPr>
        <w:ind w:firstLine="709"/>
        <w:jc w:val="both"/>
        <w:rPr>
          <w:sz w:val="22"/>
          <w:szCs w:val="22"/>
          <w:lang w:val="uk-UA"/>
        </w:rPr>
      </w:pPr>
      <w:r w:rsidRPr="008E5BF2">
        <w:rPr>
          <w:b/>
          <w:i/>
          <w:sz w:val="22"/>
          <w:szCs w:val="22"/>
          <w:lang w:val="uk-UA"/>
        </w:rPr>
        <w:t>Поводження і захист інформації з обмеженим доступом у господарській діяльності.</w:t>
      </w:r>
      <w:r w:rsidRPr="00D605DD">
        <w:rPr>
          <w:i/>
          <w:sz w:val="22"/>
          <w:szCs w:val="22"/>
          <w:lang w:val="uk-UA"/>
        </w:rPr>
        <w:t xml:space="preserve"> </w:t>
      </w:r>
      <w:r w:rsidRPr="00D605DD">
        <w:rPr>
          <w:sz w:val="22"/>
          <w:szCs w:val="22"/>
          <w:lang w:val="uk-UA"/>
        </w:rPr>
        <w:t xml:space="preserve">Поняття і види інформації з обмеженим доступом. Правові засоби обмеження доступу до інформації. Конфіденційна та службова інформація. Комерційна таємниця, поняття та порядок встановлення. Публічна інформація і порядок доступу до неї. Інформаційний запит, порядок його опрацювання. </w:t>
      </w:r>
    </w:p>
    <w:p w14:paraId="038F5187" w14:textId="77777777" w:rsidR="00D605DD" w:rsidRPr="00D605DD" w:rsidRDefault="00D605DD" w:rsidP="00D605DD">
      <w:pPr>
        <w:tabs>
          <w:tab w:val="left" w:pos="0"/>
        </w:tabs>
        <w:jc w:val="both"/>
        <w:rPr>
          <w:spacing w:val="-8"/>
          <w:sz w:val="22"/>
          <w:szCs w:val="22"/>
          <w:lang w:val="uk-UA"/>
        </w:rPr>
      </w:pPr>
      <w:r w:rsidRPr="00D605DD">
        <w:rPr>
          <w:i/>
          <w:sz w:val="22"/>
          <w:szCs w:val="22"/>
          <w:lang w:val="uk-UA"/>
        </w:rPr>
        <w:tab/>
      </w:r>
      <w:r w:rsidRPr="008E5BF2">
        <w:rPr>
          <w:b/>
          <w:i/>
          <w:sz w:val="22"/>
          <w:szCs w:val="22"/>
          <w:lang w:val="uk-UA"/>
        </w:rPr>
        <w:t>Основи поводження з таємною інформацією</w:t>
      </w:r>
      <w:r w:rsidRPr="008E5BF2">
        <w:rPr>
          <w:b/>
          <w:sz w:val="22"/>
          <w:szCs w:val="22"/>
          <w:lang w:val="uk-UA"/>
        </w:rPr>
        <w:t>.</w:t>
      </w:r>
      <w:r w:rsidRPr="00D605DD">
        <w:rPr>
          <w:sz w:val="22"/>
          <w:szCs w:val="22"/>
          <w:lang w:val="uk-UA"/>
        </w:rPr>
        <w:t xml:space="preserve"> </w:t>
      </w:r>
      <w:r w:rsidRPr="00D605DD">
        <w:rPr>
          <w:spacing w:val="-8"/>
          <w:sz w:val="22"/>
          <w:szCs w:val="22"/>
          <w:lang w:val="uk-UA"/>
        </w:rPr>
        <w:t>Поняття таємної інформації та її види. Правові основи захисту нотаріальної, адвокатської, банківської таємниці. Організаційно-правові заходи з охорони державної таємниці. Порядок надання допуску до державної таємниці. Відповідальність за порушення законодавства про захист таємної інформації. Порядок розірвання трудового договору з ініціативи роботодавця в разі відмови у наданні допуску до державної таємниці або скасування допуску до державної таємниці.</w:t>
      </w:r>
    </w:p>
    <w:p w14:paraId="2C375AB2" w14:textId="77777777" w:rsidR="00D605DD" w:rsidRPr="00D605DD" w:rsidRDefault="00D605DD" w:rsidP="00D605DD">
      <w:pPr>
        <w:widowControl w:val="0"/>
        <w:ind w:firstLine="708"/>
        <w:jc w:val="both"/>
        <w:rPr>
          <w:sz w:val="22"/>
          <w:szCs w:val="22"/>
          <w:lang w:val="uk-UA"/>
        </w:rPr>
      </w:pPr>
      <w:r w:rsidRPr="008E5BF2">
        <w:rPr>
          <w:b/>
          <w:i/>
          <w:sz w:val="22"/>
          <w:szCs w:val="22"/>
          <w:lang w:val="uk-UA"/>
        </w:rPr>
        <w:t>Організація діяльності суб’єкта господарювання щодо захисту інформації.</w:t>
      </w:r>
      <w:r w:rsidRPr="00D605DD">
        <w:rPr>
          <w:i/>
          <w:sz w:val="22"/>
          <w:szCs w:val="22"/>
          <w:lang w:val="uk-UA"/>
        </w:rPr>
        <w:t xml:space="preserve"> </w:t>
      </w:r>
      <w:r w:rsidRPr="00D605DD">
        <w:rPr>
          <w:sz w:val="22"/>
          <w:szCs w:val="22"/>
          <w:lang w:val="uk-UA"/>
        </w:rPr>
        <w:t xml:space="preserve">Поняття інформаційної безпеки, її структура та зміст. Зобов’язання суб’єкта господарювання у питаннях інформаційної безпеки держави. Правові способи захисту інформації у межах господарської діяльності. Угоди про нерозголошення інформації. </w:t>
      </w:r>
    </w:p>
    <w:p w14:paraId="629F3069" w14:textId="77777777" w:rsidR="00D605DD" w:rsidRPr="00D605DD" w:rsidRDefault="00D605DD" w:rsidP="00D605DD">
      <w:pPr>
        <w:tabs>
          <w:tab w:val="left" w:pos="0"/>
        </w:tabs>
        <w:jc w:val="both"/>
        <w:rPr>
          <w:sz w:val="22"/>
          <w:szCs w:val="22"/>
          <w:lang w:val="uk-UA"/>
        </w:rPr>
      </w:pPr>
      <w:r w:rsidRPr="00D605DD">
        <w:rPr>
          <w:sz w:val="22"/>
          <w:szCs w:val="22"/>
          <w:lang w:val="uk-UA"/>
        </w:rPr>
        <w:tab/>
      </w:r>
      <w:r w:rsidRPr="008E5BF2">
        <w:rPr>
          <w:b/>
          <w:i/>
          <w:sz w:val="22"/>
          <w:szCs w:val="22"/>
          <w:lang w:val="uk-UA"/>
        </w:rPr>
        <w:t>Відповідальність за порушення законодавства про інформацію.</w:t>
      </w:r>
      <w:r w:rsidRPr="00D605DD">
        <w:rPr>
          <w:i/>
          <w:sz w:val="22"/>
          <w:szCs w:val="22"/>
          <w:lang w:val="uk-UA"/>
        </w:rPr>
        <w:t xml:space="preserve"> </w:t>
      </w:r>
      <w:r w:rsidRPr="00D605DD">
        <w:rPr>
          <w:sz w:val="22"/>
          <w:szCs w:val="22"/>
          <w:lang w:val="uk-UA"/>
        </w:rPr>
        <w:t>Правова відповідальність за порушення законодавства у сфері використання інформації під час здійснення господарської діяльності. Об’єкт правопорушень у сфері обігу і захисту інформації. Суб’єкти і суб’єктивна сторона інформаційних правопорушень у сфері господарської діяльності. Дисциплінарна, адміністративна кримінальна відповідальність. Цивільно-правова відповідальність, особливості відшкодування шкоди, заподіяної неправомірним використанням інформації.</w:t>
      </w:r>
    </w:p>
    <w:p w14:paraId="10110C81" w14:textId="77777777" w:rsidR="00D605DD" w:rsidRPr="004E63C0" w:rsidRDefault="00D605DD" w:rsidP="004E63C0">
      <w:pPr>
        <w:ind w:firstLine="708"/>
        <w:jc w:val="both"/>
        <w:rPr>
          <w:sz w:val="22"/>
          <w:szCs w:val="22"/>
          <w:lang w:val="uk-UA"/>
        </w:rPr>
      </w:pPr>
    </w:p>
    <w:p w14:paraId="79197AF7" w14:textId="77777777" w:rsidR="00E065F6" w:rsidRDefault="00E065F6" w:rsidP="004E63C0">
      <w:pPr>
        <w:ind w:firstLine="708"/>
        <w:jc w:val="both"/>
        <w:rPr>
          <w:sz w:val="22"/>
          <w:szCs w:val="22"/>
          <w:lang w:val="uk-UA"/>
        </w:rPr>
      </w:pPr>
    </w:p>
    <w:p w14:paraId="618F4838" w14:textId="77777777" w:rsidR="00D605DD" w:rsidRPr="00D605DD" w:rsidRDefault="00D605DD" w:rsidP="00D605DD">
      <w:pPr>
        <w:jc w:val="center"/>
        <w:rPr>
          <w:b/>
          <w:sz w:val="22"/>
          <w:szCs w:val="22"/>
        </w:rPr>
      </w:pPr>
      <w:r>
        <w:rPr>
          <w:b/>
          <w:sz w:val="22"/>
          <w:szCs w:val="22"/>
          <w:lang w:val="uk-UA"/>
        </w:rPr>
        <w:t xml:space="preserve">ІІ. </w:t>
      </w:r>
      <w:r w:rsidRPr="00D605DD">
        <w:rPr>
          <w:b/>
          <w:sz w:val="22"/>
          <w:szCs w:val="22"/>
        </w:rPr>
        <w:t>КОМПЛАЄНС У ДІЯ</w:t>
      </w:r>
      <w:r>
        <w:rPr>
          <w:b/>
          <w:sz w:val="22"/>
          <w:szCs w:val="22"/>
        </w:rPr>
        <w:t>ЛЬНОСТІ СУБ’ЄКТА ГОСПОДАРЮВАННЯ</w:t>
      </w:r>
    </w:p>
    <w:p w14:paraId="50D27B29" w14:textId="77777777" w:rsidR="00E065F6" w:rsidRPr="004E63C0" w:rsidRDefault="00E065F6" w:rsidP="004E63C0">
      <w:pPr>
        <w:ind w:firstLine="708"/>
        <w:jc w:val="both"/>
        <w:rPr>
          <w:sz w:val="22"/>
          <w:szCs w:val="22"/>
          <w:lang w:val="uk-UA"/>
        </w:rPr>
      </w:pPr>
    </w:p>
    <w:p w14:paraId="35CBC689" w14:textId="77777777" w:rsidR="008E5BF2" w:rsidRPr="008E5BF2" w:rsidRDefault="008E5BF2" w:rsidP="008E5BF2">
      <w:pPr>
        <w:ind w:firstLine="709"/>
        <w:jc w:val="both"/>
        <w:rPr>
          <w:sz w:val="22"/>
          <w:szCs w:val="22"/>
          <w:lang w:val="uk-UA"/>
        </w:rPr>
      </w:pPr>
      <w:r w:rsidRPr="008E5BF2">
        <w:rPr>
          <w:b/>
          <w:i/>
          <w:sz w:val="22"/>
          <w:szCs w:val="22"/>
          <w:lang w:val="uk-UA"/>
        </w:rPr>
        <w:lastRenderedPageBreak/>
        <w:t>Становлення комплаєнсу в Україні. Основи правового регулювання.</w:t>
      </w:r>
      <w:r w:rsidRPr="008E5BF2">
        <w:rPr>
          <w:i/>
          <w:sz w:val="22"/>
          <w:szCs w:val="22"/>
          <w:lang w:val="uk-UA"/>
        </w:rPr>
        <w:t xml:space="preserve"> </w:t>
      </w:r>
      <w:r w:rsidRPr="008E5BF2">
        <w:rPr>
          <w:sz w:val="22"/>
          <w:szCs w:val="22"/>
          <w:lang w:val="uk-UA"/>
        </w:rPr>
        <w:t>Становлення комплаєнсу у світі. Стандартизація діяльності у сфері господарювання та необхідність її забезпечення. Генеза розвитку комплаєнсу в Україні. Поняття комплаєнсу. Нормативно-правові акти, які регламентують комплаєнс. Комплаєнс як складова безпеки суб’єкта господарювання. Види та функції комплаєнсу. Мета та задачі, які вирішують суб’єкти господарювання внаслідок впровадження комплаєнсу. Етичні принципи та основи комплаєнсу. Комплаєнс та економічна безпека суб’єкта господарювання. Внутрішній контроль, внутрішній аудит та комплаєнс контроль юридичної особи, їх співвідношення.</w:t>
      </w:r>
    </w:p>
    <w:p w14:paraId="658C4C29" w14:textId="77777777" w:rsidR="008E5BF2" w:rsidRPr="008E5BF2" w:rsidRDefault="008E5BF2" w:rsidP="008E5BF2">
      <w:pPr>
        <w:ind w:firstLine="709"/>
        <w:jc w:val="both"/>
        <w:rPr>
          <w:sz w:val="22"/>
          <w:szCs w:val="22"/>
          <w:lang w:val="uk-UA"/>
        </w:rPr>
      </w:pPr>
      <w:r w:rsidRPr="008E5BF2">
        <w:rPr>
          <w:b/>
          <w:i/>
          <w:sz w:val="22"/>
          <w:szCs w:val="22"/>
          <w:lang w:val="uk-UA"/>
        </w:rPr>
        <w:t>Ризики у діяльності суб’єкта господарювання та система управління ними.</w:t>
      </w:r>
      <w:r w:rsidRPr="008E5BF2">
        <w:rPr>
          <w:i/>
          <w:sz w:val="22"/>
          <w:szCs w:val="22"/>
          <w:lang w:val="uk-UA"/>
        </w:rPr>
        <w:t xml:space="preserve"> </w:t>
      </w:r>
      <w:r w:rsidRPr="008E5BF2">
        <w:rPr>
          <w:sz w:val="22"/>
          <w:szCs w:val="22"/>
          <w:lang w:val="uk-UA"/>
        </w:rPr>
        <w:t>Сутність та джерела ризиків господарської діяльності. Види ризиків: зовнішні, внутрішні. Комплаєнс-ризики: поняття і сутність. Види комплаєнс-ризиків. Аналіз і управління комплаєнс-ризиками.</w:t>
      </w:r>
    </w:p>
    <w:p w14:paraId="5252AB4B" w14:textId="77777777" w:rsidR="008E5BF2" w:rsidRPr="008E5BF2" w:rsidRDefault="008E5BF2" w:rsidP="008E5BF2">
      <w:pPr>
        <w:ind w:firstLine="709"/>
        <w:jc w:val="both"/>
        <w:rPr>
          <w:sz w:val="22"/>
          <w:szCs w:val="22"/>
          <w:lang w:val="uk-UA"/>
        </w:rPr>
      </w:pPr>
      <w:r w:rsidRPr="008E5BF2">
        <w:rPr>
          <w:b/>
          <w:i/>
          <w:sz w:val="22"/>
          <w:szCs w:val="22"/>
          <w:lang w:val="uk-UA"/>
        </w:rPr>
        <w:t>Комплаєнс-політика суб’єкта господарювання.</w:t>
      </w:r>
      <w:r w:rsidRPr="008E5BF2">
        <w:rPr>
          <w:i/>
          <w:sz w:val="22"/>
          <w:szCs w:val="22"/>
          <w:lang w:val="uk-UA"/>
        </w:rPr>
        <w:t xml:space="preserve"> </w:t>
      </w:r>
      <w:r w:rsidRPr="008E5BF2">
        <w:rPr>
          <w:sz w:val="22"/>
          <w:szCs w:val="22"/>
          <w:lang w:val="uk-UA"/>
        </w:rPr>
        <w:t>Роль і місце комплаєнс-діяльності в організаційній структурі управління суб’єктом господарювання. Засади впровадження і реалізації комплаєнс-політики. Суб’єкти здійснення комплаєнсу, їх права та обов’язки. Комплаєнс-програма суб’єкта господарювання: її структура та елементи. Антикорупційна програма юридичної особи: мета прийняття, зміст, сфера використання</w:t>
      </w:r>
    </w:p>
    <w:p w14:paraId="48823363" w14:textId="77777777" w:rsidR="008E5BF2" w:rsidRPr="008E5BF2" w:rsidRDefault="008E5BF2" w:rsidP="008E5BF2">
      <w:pPr>
        <w:ind w:firstLine="709"/>
        <w:jc w:val="both"/>
        <w:rPr>
          <w:sz w:val="22"/>
          <w:szCs w:val="22"/>
          <w:lang w:val="uk-UA"/>
        </w:rPr>
      </w:pPr>
      <w:r w:rsidRPr="004D30D6">
        <w:rPr>
          <w:b/>
          <w:i/>
          <w:sz w:val="22"/>
          <w:szCs w:val="22"/>
          <w:lang w:val="uk-UA"/>
        </w:rPr>
        <w:t>Антикорупційний комплаєнс.</w:t>
      </w:r>
      <w:r w:rsidRPr="008E5BF2">
        <w:rPr>
          <w:i/>
          <w:sz w:val="22"/>
          <w:szCs w:val="22"/>
          <w:lang w:val="uk-UA"/>
        </w:rPr>
        <w:t xml:space="preserve"> </w:t>
      </w:r>
      <w:r w:rsidRPr="008E5BF2">
        <w:rPr>
          <w:sz w:val="22"/>
          <w:szCs w:val="22"/>
          <w:lang w:val="uk-UA"/>
        </w:rPr>
        <w:t>Поняття корупції, її сутність та види. П</w:t>
      </w:r>
      <w:r w:rsidRPr="008E5BF2">
        <w:rPr>
          <w:spacing w:val="-8"/>
          <w:sz w:val="22"/>
          <w:szCs w:val="22"/>
          <w:lang w:val="uk-UA"/>
        </w:rPr>
        <w:t xml:space="preserve">равові засади запобігання корупції в Україні. </w:t>
      </w:r>
      <w:r w:rsidRPr="008E5BF2">
        <w:rPr>
          <w:sz w:val="22"/>
          <w:szCs w:val="22"/>
          <w:lang w:val="uk-UA"/>
        </w:rPr>
        <w:t xml:space="preserve">Світовий досвід протидії корупції. Антикорупційний комплаєнс у діяльності суб’єкта господарювання. </w:t>
      </w:r>
      <w:r w:rsidRPr="008E5BF2">
        <w:rPr>
          <w:spacing w:val="-8"/>
          <w:sz w:val="22"/>
          <w:szCs w:val="22"/>
          <w:lang w:val="uk-UA"/>
        </w:rPr>
        <w:t xml:space="preserve">Поняття корупційних ризиків, умови та причини їх виникнення. </w:t>
      </w:r>
      <w:r w:rsidRPr="008E5BF2">
        <w:rPr>
          <w:sz w:val="22"/>
          <w:szCs w:val="22"/>
          <w:lang w:val="uk-UA"/>
        </w:rPr>
        <w:t xml:space="preserve">Інституційні та загальносистемні корупційні ризики. </w:t>
      </w:r>
      <w:proofErr w:type="spellStart"/>
      <w:r w:rsidRPr="008E5BF2">
        <w:rPr>
          <w:sz w:val="22"/>
          <w:szCs w:val="22"/>
          <w:lang w:val="uk-UA"/>
        </w:rPr>
        <w:t>Коплаєнс</w:t>
      </w:r>
      <w:proofErr w:type="spellEnd"/>
      <w:r w:rsidRPr="008E5BF2">
        <w:rPr>
          <w:sz w:val="22"/>
          <w:szCs w:val="22"/>
          <w:lang w:val="uk-UA"/>
        </w:rPr>
        <w:t xml:space="preserve">-політика запобігання та протидії корупційним ризикам: щодо конфлікту інтересів, обмеження спільної служби родичів, відносини з контрагентами та конкурентами, подарунки, спонсорська діяльність, відносини з державними органами, здійснення </w:t>
      </w:r>
      <w:proofErr w:type="spellStart"/>
      <w:r w:rsidRPr="008E5BF2">
        <w:rPr>
          <w:sz w:val="22"/>
          <w:szCs w:val="22"/>
          <w:lang w:val="uk-UA"/>
        </w:rPr>
        <w:t>закупівель</w:t>
      </w:r>
      <w:proofErr w:type="spellEnd"/>
      <w:r w:rsidRPr="008E5BF2">
        <w:rPr>
          <w:sz w:val="22"/>
          <w:szCs w:val="22"/>
          <w:lang w:val="uk-UA"/>
        </w:rPr>
        <w:t>.</w:t>
      </w:r>
    </w:p>
    <w:p w14:paraId="45FA4052" w14:textId="77777777" w:rsidR="008E5BF2" w:rsidRPr="008E5BF2" w:rsidRDefault="008E5BF2" w:rsidP="008E5BF2">
      <w:pPr>
        <w:ind w:firstLine="709"/>
        <w:jc w:val="both"/>
        <w:rPr>
          <w:sz w:val="22"/>
          <w:szCs w:val="22"/>
          <w:lang w:val="uk-UA"/>
        </w:rPr>
      </w:pPr>
      <w:r w:rsidRPr="004D30D6">
        <w:rPr>
          <w:b/>
          <w:i/>
          <w:sz w:val="22"/>
          <w:szCs w:val="22"/>
          <w:lang w:val="uk-UA"/>
        </w:rPr>
        <w:t>Репутаційний, торговий та санкційний комплаєнс суб’єкта господарювання</w:t>
      </w:r>
      <w:r w:rsidRPr="008E5BF2">
        <w:rPr>
          <w:i/>
          <w:sz w:val="22"/>
          <w:szCs w:val="22"/>
          <w:lang w:val="uk-UA"/>
        </w:rPr>
        <w:t xml:space="preserve">. </w:t>
      </w:r>
      <w:r w:rsidRPr="008E5BF2">
        <w:rPr>
          <w:sz w:val="22"/>
          <w:szCs w:val="22"/>
          <w:lang w:val="uk-UA"/>
        </w:rPr>
        <w:t>Вимоги до ведення господарської діяльності з боку держави та світового співтовариства. Торгівельні обмеження та наслідки їх недотримання. Антимонопольне регулю</w:t>
      </w:r>
      <w:r w:rsidRPr="008E5BF2">
        <w:rPr>
          <w:sz w:val="22"/>
          <w:szCs w:val="22"/>
          <w:lang w:val="uk-UA"/>
        </w:rPr>
        <w:lastRenderedPageBreak/>
        <w:t xml:space="preserve">вання та ризики. Поняття і види державних санкцій, що застосовуються державами до суб’єктів господарювання. </w:t>
      </w:r>
      <w:proofErr w:type="spellStart"/>
      <w:r w:rsidRPr="008E5BF2">
        <w:rPr>
          <w:sz w:val="22"/>
          <w:szCs w:val="22"/>
          <w:lang w:val="uk-UA"/>
        </w:rPr>
        <w:t>Санкційні</w:t>
      </w:r>
      <w:proofErr w:type="spellEnd"/>
      <w:r w:rsidRPr="008E5BF2">
        <w:rPr>
          <w:sz w:val="22"/>
          <w:szCs w:val="22"/>
          <w:lang w:val="uk-UA"/>
        </w:rPr>
        <w:t xml:space="preserve"> списки, порядок моніторингу та контролю. Правові наслідки порушення санкцій. Ділова репутація суб’єкта господарювання як правова категорія. Моніторинг та протидія репутаційним ризикам.</w:t>
      </w:r>
    </w:p>
    <w:p w14:paraId="2C825E16" w14:textId="77777777" w:rsidR="008E5BF2" w:rsidRPr="008E5BF2" w:rsidRDefault="008E5BF2" w:rsidP="008E5BF2">
      <w:pPr>
        <w:ind w:firstLine="709"/>
        <w:jc w:val="both"/>
        <w:rPr>
          <w:color w:val="000000"/>
          <w:spacing w:val="-8"/>
          <w:sz w:val="22"/>
          <w:szCs w:val="22"/>
          <w:shd w:val="clear" w:color="auto" w:fill="FFFFFF"/>
          <w:lang w:val="uk-UA"/>
        </w:rPr>
      </w:pPr>
      <w:r w:rsidRPr="004D30D6">
        <w:rPr>
          <w:b/>
          <w:i/>
          <w:iCs/>
          <w:color w:val="000000"/>
          <w:spacing w:val="-8"/>
          <w:sz w:val="22"/>
          <w:szCs w:val="22"/>
          <w:shd w:val="clear" w:color="auto" w:fill="FFFFFF"/>
          <w:lang w:val="uk-UA"/>
        </w:rPr>
        <w:t>Етичні стандарти у сфері господарської діяльності</w:t>
      </w:r>
      <w:r w:rsidRPr="008E5BF2">
        <w:rPr>
          <w:i/>
          <w:iCs/>
          <w:color w:val="000000"/>
          <w:spacing w:val="-8"/>
          <w:sz w:val="22"/>
          <w:szCs w:val="22"/>
          <w:shd w:val="clear" w:color="auto" w:fill="FFFFFF"/>
          <w:lang w:val="uk-UA"/>
        </w:rPr>
        <w:t>.</w:t>
      </w:r>
      <w:r w:rsidRPr="008E5BF2">
        <w:rPr>
          <w:color w:val="000000"/>
          <w:spacing w:val="-8"/>
          <w:sz w:val="22"/>
          <w:szCs w:val="22"/>
          <w:shd w:val="clear" w:color="auto" w:fill="FFFFFF"/>
          <w:lang w:val="uk-UA"/>
        </w:rPr>
        <w:t xml:space="preserve"> Етичні засади ведення господарської діяльності. Правила ділового обігу, стандарти професійних співтовариств як засіб запобігання ризикам під час ведення. </w:t>
      </w:r>
      <w:r w:rsidRPr="008E5BF2">
        <w:rPr>
          <w:sz w:val="22"/>
          <w:szCs w:val="22"/>
          <w:lang w:val="uk-UA"/>
        </w:rPr>
        <w:t xml:space="preserve">Правила корпоративної етики: порядок упровадження, способи забезпечення і контролю. </w:t>
      </w:r>
      <w:r w:rsidRPr="008E5BF2">
        <w:rPr>
          <w:color w:val="000000"/>
          <w:spacing w:val="-8"/>
          <w:sz w:val="22"/>
          <w:szCs w:val="22"/>
          <w:shd w:val="clear" w:color="auto" w:fill="FFFFFF"/>
          <w:lang w:val="uk-UA"/>
        </w:rPr>
        <w:t>Відповідальність за порушення етичних норм і правил.</w:t>
      </w:r>
    </w:p>
    <w:p w14:paraId="206032BC" w14:textId="77777777" w:rsidR="008E5BF2" w:rsidRPr="008E5BF2" w:rsidRDefault="008E5BF2" w:rsidP="008E5BF2">
      <w:pPr>
        <w:ind w:firstLine="709"/>
        <w:jc w:val="both"/>
        <w:rPr>
          <w:color w:val="000000"/>
          <w:spacing w:val="-8"/>
          <w:sz w:val="22"/>
          <w:szCs w:val="22"/>
          <w:shd w:val="clear" w:color="auto" w:fill="FFFFFF"/>
          <w:lang w:val="uk-UA"/>
        </w:rPr>
      </w:pPr>
      <w:r w:rsidRPr="004D30D6">
        <w:rPr>
          <w:b/>
          <w:i/>
          <w:color w:val="000000"/>
          <w:spacing w:val="-8"/>
          <w:sz w:val="22"/>
          <w:szCs w:val="22"/>
          <w:shd w:val="clear" w:color="auto" w:fill="FFFFFF"/>
          <w:lang w:val="uk-UA"/>
        </w:rPr>
        <w:t>Основи протидії корпоративному шахрайству</w:t>
      </w:r>
      <w:r w:rsidRPr="008E5BF2">
        <w:rPr>
          <w:i/>
          <w:color w:val="000000"/>
          <w:spacing w:val="-8"/>
          <w:sz w:val="22"/>
          <w:szCs w:val="22"/>
          <w:shd w:val="clear" w:color="auto" w:fill="FFFFFF"/>
          <w:lang w:val="uk-UA"/>
        </w:rPr>
        <w:t xml:space="preserve">. </w:t>
      </w:r>
      <w:r w:rsidRPr="008E5BF2">
        <w:rPr>
          <w:color w:val="000000"/>
          <w:spacing w:val="-8"/>
          <w:sz w:val="22"/>
          <w:szCs w:val="22"/>
          <w:shd w:val="clear" w:color="auto" w:fill="FFFFFF"/>
          <w:lang w:val="uk-UA"/>
        </w:rPr>
        <w:t xml:space="preserve">Сутність корпоративного шахрайства, теоретичні підходи і правові засоби. Причини, що обумовлюють шахрайські дії всередині компанії. Типи шахрайства, ознаки шахрайських дій. Способи виявлення корпоративного шахрайства. Побудова системи запобігання корпоративному шахрайству. </w:t>
      </w:r>
    </w:p>
    <w:p w14:paraId="25870760" w14:textId="77777777" w:rsidR="008E5BF2" w:rsidRDefault="008E5BF2" w:rsidP="004E63C0">
      <w:pPr>
        <w:ind w:firstLine="709"/>
        <w:jc w:val="both"/>
        <w:rPr>
          <w:sz w:val="22"/>
          <w:szCs w:val="22"/>
          <w:lang w:val="uk-UA"/>
        </w:rPr>
      </w:pPr>
    </w:p>
    <w:p w14:paraId="4832C6BD" w14:textId="77777777" w:rsidR="00F17797" w:rsidRDefault="00F17797">
      <w:pPr>
        <w:rPr>
          <w:sz w:val="22"/>
          <w:szCs w:val="22"/>
          <w:lang w:val="uk-UA"/>
        </w:rPr>
      </w:pPr>
      <w:r>
        <w:rPr>
          <w:sz w:val="22"/>
          <w:szCs w:val="22"/>
          <w:lang w:val="uk-UA"/>
        </w:rPr>
        <w:br w:type="page"/>
      </w:r>
    </w:p>
    <w:p w14:paraId="5EFF2AD5" w14:textId="77777777" w:rsidR="009E1659" w:rsidRPr="002E327A" w:rsidRDefault="000835E9">
      <w:pPr>
        <w:widowControl w:val="0"/>
        <w:jc w:val="center"/>
        <w:rPr>
          <w:caps/>
          <w:sz w:val="22"/>
          <w:szCs w:val="22"/>
          <w:lang w:val="uk-UA"/>
        </w:rPr>
      </w:pPr>
      <w:r>
        <w:rPr>
          <w:b/>
          <w:caps/>
          <w:color w:val="000000"/>
          <w:sz w:val="22"/>
          <w:szCs w:val="22"/>
          <w:lang w:val="uk-UA"/>
        </w:rPr>
        <w:lastRenderedPageBreak/>
        <w:t xml:space="preserve">3. </w:t>
      </w:r>
      <w:r w:rsidR="009E1659" w:rsidRPr="002E327A">
        <w:rPr>
          <w:b/>
          <w:caps/>
          <w:color w:val="000000"/>
          <w:sz w:val="22"/>
          <w:szCs w:val="22"/>
          <w:lang w:val="uk-UA"/>
        </w:rPr>
        <w:t>ЗАГАЛЬНИЙ РОЗРАХУНОК ГОДИН</w:t>
      </w:r>
      <w:r w:rsidR="00152574" w:rsidRPr="002E327A">
        <w:rPr>
          <w:b/>
          <w:caps/>
          <w:color w:val="000000"/>
          <w:sz w:val="22"/>
          <w:szCs w:val="22"/>
          <w:lang w:val="uk-UA"/>
        </w:rPr>
        <w:t xml:space="preserve"> </w:t>
      </w:r>
      <w:r w:rsidR="00720690" w:rsidRPr="002E327A">
        <w:rPr>
          <w:b/>
          <w:caps/>
          <w:color w:val="000000"/>
          <w:sz w:val="22"/>
          <w:szCs w:val="22"/>
          <w:lang w:val="uk-UA"/>
        </w:rPr>
        <w:t xml:space="preserve">лекцій, </w:t>
      </w:r>
      <w:r w:rsidR="00720690" w:rsidRPr="002E327A">
        <w:rPr>
          <w:b/>
          <w:caps/>
          <w:color w:val="000000"/>
          <w:sz w:val="22"/>
          <w:szCs w:val="22"/>
          <w:lang w:val="uk-UA"/>
        </w:rPr>
        <w:br/>
        <w:t>практичних занять та самостійної роботи</w:t>
      </w:r>
    </w:p>
    <w:p w14:paraId="7E1B15FA" w14:textId="77777777" w:rsidR="009E1659" w:rsidRPr="002E327A" w:rsidRDefault="009E1659">
      <w:pPr>
        <w:widowControl w:val="0"/>
        <w:jc w:val="center"/>
        <w:rPr>
          <w:b/>
          <w:color w:val="000000"/>
          <w:spacing w:val="40"/>
          <w:sz w:val="16"/>
          <w:szCs w:val="16"/>
          <w:lang w:val="uk-UA"/>
        </w:rPr>
      </w:pPr>
    </w:p>
    <w:tbl>
      <w:tblPr>
        <w:tblW w:w="6162" w:type="dxa"/>
        <w:jc w:val="center"/>
        <w:tblLayout w:type="fixed"/>
        <w:tblLook w:val="0000" w:firstRow="0" w:lastRow="0" w:firstColumn="0" w:lastColumn="0" w:noHBand="0" w:noVBand="0"/>
      </w:tblPr>
      <w:tblGrid>
        <w:gridCol w:w="482"/>
        <w:gridCol w:w="3402"/>
        <w:gridCol w:w="567"/>
        <w:gridCol w:w="567"/>
        <w:gridCol w:w="510"/>
        <w:gridCol w:w="559"/>
        <w:gridCol w:w="75"/>
      </w:tblGrid>
      <w:tr w:rsidR="00456F08" w:rsidRPr="00FB0340" w14:paraId="4EDAE984" w14:textId="77777777" w:rsidTr="00B22478">
        <w:trPr>
          <w:cantSplit/>
          <w:trHeight w:val="1148"/>
          <w:jc w:val="center"/>
        </w:trPr>
        <w:tc>
          <w:tcPr>
            <w:tcW w:w="482" w:type="dxa"/>
            <w:vMerge w:val="restart"/>
            <w:tcBorders>
              <w:top w:val="single" w:sz="4" w:space="0" w:color="000000"/>
              <w:left w:val="single" w:sz="4" w:space="0" w:color="000000"/>
            </w:tcBorders>
          </w:tcPr>
          <w:p w14:paraId="70270789" w14:textId="77777777" w:rsidR="00456F08" w:rsidRPr="00FB0340" w:rsidRDefault="00456F08" w:rsidP="00AE3E86">
            <w:pPr>
              <w:rPr>
                <w:sz w:val="16"/>
                <w:szCs w:val="16"/>
              </w:rPr>
            </w:pPr>
          </w:p>
          <w:p w14:paraId="24590C61" w14:textId="77777777" w:rsidR="00456F08" w:rsidRDefault="00456F08" w:rsidP="00AE3E86">
            <w:pPr>
              <w:rPr>
                <w:sz w:val="16"/>
                <w:szCs w:val="16"/>
              </w:rPr>
            </w:pPr>
          </w:p>
          <w:p w14:paraId="073CB797" w14:textId="77777777" w:rsidR="00FB0340" w:rsidRDefault="00FB0340" w:rsidP="00AE3E86">
            <w:pPr>
              <w:rPr>
                <w:sz w:val="16"/>
                <w:szCs w:val="16"/>
              </w:rPr>
            </w:pPr>
          </w:p>
          <w:p w14:paraId="3F5BC0DF" w14:textId="77777777" w:rsidR="00FB0340" w:rsidRPr="00FB0340" w:rsidRDefault="00FB0340" w:rsidP="00AE3E86">
            <w:pPr>
              <w:rPr>
                <w:sz w:val="16"/>
                <w:szCs w:val="16"/>
              </w:rPr>
            </w:pPr>
          </w:p>
          <w:p w14:paraId="3E02FA83" w14:textId="77777777" w:rsidR="00456F08" w:rsidRPr="00FB0340" w:rsidRDefault="00456F08" w:rsidP="00AE3E86">
            <w:pPr>
              <w:rPr>
                <w:sz w:val="16"/>
                <w:szCs w:val="16"/>
                <w:lang w:val="uk-UA"/>
              </w:rPr>
            </w:pPr>
            <w:r w:rsidRPr="00FB0340">
              <w:rPr>
                <w:sz w:val="16"/>
                <w:szCs w:val="16"/>
                <w:lang w:val="uk-UA"/>
              </w:rPr>
              <w:t>№</w:t>
            </w:r>
          </w:p>
          <w:p w14:paraId="135142B8" w14:textId="77777777" w:rsidR="00456F08" w:rsidRPr="00FB0340" w:rsidRDefault="00456F08" w:rsidP="00AE3E86">
            <w:pPr>
              <w:rPr>
                <w:sz w:val="16"/>
                <w:szCs w:val="16"/>
                <w:lang w:val="uk-UA"/>
              </w:rPr>
            </w:pPr>
            <w:r w:rsidRPr="00FB0340">
              <w:rPr>
                <w:sz w:val="16"/>
                <w:szCs w:val="16"/>
                <w:lang w:val="uk-UA"/>
              </w:rPr>
              <w:t>з/п</w:t>
            </w:r>
          </w:p>
          <w:p w14:paraId="2F793921" w14:textId="77777777" w:rsidR="00456F08" w:rsidRPr="00FB0340" w:rsidRDefault="00456F08" w:rsidP="00AE3E86">
            <w:pPr>
              <w:rPr>
                <w:sz w:val="16"/>
                <w:szCs w:val="16"/>
              </w:rPr>
            </w:pPr>
          </w:p>
        </w:tc>
        <w:tc>
          <w:tcPr>
            <w:tcW w:w="3402" w:type="dxa"/>
            <w:vMerge w:val="restart"/>
            <w:tcBorders>
              <w:top w:val="single" w:sz="4" w:space="0" w:color="000000"/>
              <w:left w:val="single" w:sz="4" w:space="0" w:color="000000"/>
            </w:tcBorders>
            <w:shd w:val="clear" w:color="auto" w:fill="auto"/>
            <w:vAlign w:val="center"/>
          </w:tcPr>
          <w:p w14:paraId="589167E0" w14:textId="77777777" w:rsidR="00456F08" w:rsidRPr="00A13ABF" w:rsidRDefault="00456F08" w:rsidP="00456F08">
            <w:pPr>
              <w:jc w:val="center"/>
              <w:rPr>
                <w:sz w:val="20"/>
                <w:szCs w:val="20"/>
                <w:lang w:val="uk-UA"/>
              </w:rPr>
            </w:pPr>
            <w:r w:rsidRPr="00A13ABF">
              <w:rPr>
                <w:sz w:val="20"/>
                <w:szCs w:val="20"/>
                <w:lang w:val="uk-UA"/>
              </w:rPr>
              <w:t xml:space="preserve">Т е м а </w:t>
            </w:r>
          </w:p>
        </w:tc>
        <w:tc>
          <w:tcPr>
            <w:tcW w:w="567" w:type="dxa"/>
            <w:vMerge w:val="restart"/>
            <w:tcBorders>
              <w:top w:val="single" w:sz="4" w:space="0" w:color="auto"/>
              <w:left w:val="single" w:sz="4" w:space="0" w:color="000000"/>
            </w:tcBorders>
            <w:shd w:val="clear" w:color="auto" w:fill="auto"/>
            <w:textDirection w:val="btLr"/>
            <w:vAlign w:val="center"/>
          </w:tcPr>
          <w:p w14:paraId="5D4AE1C0" w14:textId="77777777" w:rsidR="00456F08" w:rsidRPr="00FB0340" w:rsidRDefault="00456F08" w:rsidP="00456F08">
            <w:pPr>
              <w:ind w:left="113" w:right="113"/>
              <w:jc w:val="center"/>
              <w:rPr>
                <w:sz w:val="16"/>
                <w:szCs w:val="16"/>
                <w:lang w:val="uk-UA"/>
              </w:rPr>
            </w:pPr>
            <w:r w:rsidRPr="00FB0340">
              <w:rPr>
                <w:sz w:val="16"/>
                <w:szCs w:val="16"/>
                <w:lang w:val="uk-UA"/>
              </w:rPr>
              <w:t>Усього годин</w:t>
            </w:r>
          </w:p>
        </w:tc>
        <w:tc>
          <w:tcPr>
            <w:tcW w:w="1077"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14:paraId="1CC379BD" w14:textId="77777777" w:rsidR="00456F08" w:rsidRPr="00FB0340" w:rsidRDefault="00456F08" w:rsidP="00CB021D">
            <w:pPr>
              <w:rPr>
                <w:sz w:val="16"/>
                <w:szCs w:val="16"/>
              </w:rPr>
            </w:pPr>
          </w:p>
          <w:p w14:paraId="12220C39" w14:textId="77777777" w:rsidR="00456F08" w:rsidRPr="00FB0340" w:rsidRDefault="00456F08" w:rsidP="00495898">
            <w:pPr>
              <w:jc w:val="center"/>
              <w:rPr>
                <w:sz w:val="16"/>
                <w:szCs w:val="16"/>
                <w:lang w:val="uk-UA"/>
              </w:rPr>
            </w:pPr>
            <w:r w:rsidRPr="00FB0340">
              <w:rPr>
                <w:sz w:val="16"/>
                <w:szCs w:val="16"/>
                <w:lang w:val="uk-UA"/>
              </w:rPr>
              <w:t>Аудиторних</w:t>
            </w:r>
          </w:p>
          <w:p w14:paraId="3F3BA1E7" w14:textId="77777777" w:rsidR="00456F08" w:rsidRPr="00FB0340" w:rsidRDefault="00456F08" w:rsidP="00CB021D">
            <w:pPr>
              <w:rPr>
                <w:sz w:val="16"/>
                <w:szCs w:val="16"/>
              </w:rPr>
            </w:pPr>
          </w:p>
        </w:tc>
        <w:tc>
          <w:tcPr>
            <w:tcW w:w="634" w:type="dxa"/>
            <w:gridSpan w:val="2"/>
            <w:tcBorders>
              <w:top w:val="single" w:sz="4" w:space="0" w:color="auto"/>
              <w:left w:val="single" w:sz="4" w:space="0" w:color="auto"/>
              <w:right w:val="single" w:sz="4" w:space="0" w:color="auto"/>
            </w:tcBorders>
            <w:shd w:val="clear" w:color="auto" w:fill="auto"/>
            <w:textDirection w:val="btLr"/>
            <w:vAlign w:val="center"/>
          </w:tcPr>
          <w:p w14:paraId="6DBEE16C" w14:textId="77777777" w:rsidR="00456F08" w:rsidRPr="00FB0340" w:rsidRDefault="00495898" w:rsidP="005B2DBE">
            <w:pPr>
              <w:jc w:val="center"/>
              <w:rPr>
                <w:sz w:val="16"/>
                <w:szCs w:val="16"/>
                <w:lang w:val="uk-UA"/>
              </w:rPr>
            </w:pPr>
            <w:r w:rsidRPr="00FB0340">
              <w:rPr>
                <w:sz w:val="16"/>
                <w:szCs w:val="16"/>
                <w:lang w:val="uk-UA"/>
              </w:rPr>
              <w:t>Самостійна робота</w:t>
            </w:r>
          </w:p>
        </w:tc>
      </w:tr>
      <w:tr w:rsidR="00456F08" w:rsidRPr="00FB0340" w14:paraId="21BA20D3" w14:textId="77777777" w:rsidTr="00B22478">
        <w:trPr>
          <w:gridAfter w:val="1"/>
          <w:wAfter w:w="75" w:type="dxa"/>
          <w:cantSplit/>
          <w:trHeight w:val="1134"/>
          <w:jc w:val="center"/>
        </w:trPr>
        <w:tc>
          <w:tcPr>
            <w:tcW w:w="482" w:type="dxa"/>
            <w:vMerge/>
            <w:tcBorders>
              <w:left w:val="single" w:sz="4" w:space="0" w:color="000000"/>
              <w:bottom w:val="single" w:sz="4" w:space="0" w:color="000000"/>
            </w:tcBorders>
          </w:tcPr>
          <w:p w14:paraId="3F3D3B67" w14:textId="77777777" w:rsidR="00456F08" w:rsidRPr="00FB0340" w:rsidRDefault="00456F08" w:rsidP="00AE3E86">
            <w:pPr>
              <w:rPr>
                <w:sz w:val="16"/>
                <w:szCs w:val="16"/>
              </w:rPr>
            </w:pPr>
          </w:p>
        </w:tc>
        <w:tc>
          <w:tcPr>
            <w:tcW w:w="3402" w:type="dxa"/>
            <w:vMerge/>
            <w:tcBorders>
              <w:left w:val="single" w:sz="4" w:space="0" w:color="000000"/>
              <w:bottom w:val="single" w:sz="4" w:space="0" w:color="000000"/>
            </w:tcBorders>
            <w:shd w:val="clear" w:color="auto" w:fill="auto"/>
            <w:vAlign w:val="center"/>
          </w:tcPr>
          <w:p w14:paraId="2B1CBF14" w14:textId="77777777" w:rsidR="00456F08" w:rsidRPr="00FB0340" w:rsidRDefault="00456F08" w:rsidP="00456F08">
            <w:pPr>
              <w:jc w:val="center"/>
              <w:rPr>
                <w:sz w:val="16"/>
                <w:szCs w:val="16"/>
                <w:lang w:val="uk-UA"/>
              </w:rPr>
            </w:pPr>
          </w:p>
        </w:tc>
        <w:tc>
          <w:tcPr>
            <w:tcW w:w="567" w:type="dxa"/>
            <w:vMerge/>
            <w:tcBorders>
              <w:left w:val="single" w:sz="4" w:space="0" w:color="000000"/>
              <w:bottom w:val="single" w:sz="4" w:space="0" w:color="000000"/>
            </w:tcBorders>
            <w:shd w:val="clear" w:color="auto" w:fill="auto"/>
            <w:textDirection w:val="btLr"/>
            <w:vAlign w:val="center"/>
          </w:tcPr>
          <w:p w14:paraId="08DB21E2" w14:textId="77777777" w:rsidR="00456F08" w:rsidRPr="00FB0340" w:rsidRDefault="00456F08" w:rsidP="00456F08">
            <w:pPr>
              <w:ind w:left="113" w:right="113"/>
              <w:jc w:val="center"/>
              <w:rPr>
                <w:sz w:val="16"/>
                <w:szCs w:val="16"/>
                <w:lang w:val="uk-UA"/>
              </w:rPr>
            </w:pPr>
          </w:p>
        </w:tc>
        <w:tc>
          <w:tcPr>
            <w:tcW w:w="567" w:type="dxa"/>
            <w:tcBorders>
              <w:top w:val="single" w:sz="4" w:space="0" w:color="auto"/>
              <w:left w:val="single" w:sz="4" w:space="0" w:color="000000"/>
              <w:bottom w:val="single" w:sz="4" w:space="0" w:color="000000"/>
            </w:tcBorders>
            <w:shd w:val="clear" w:color="auto" w:fill="auto"/>
            <w:textDirection w:val="btLr"/>
            <w:vAlign w:val="center"/>
          </w:tcPr>
          <w:p w14:paraId="59AF96BE" w14:textId="77777777" w:rsidR="00456F08" w:rsidRPr="00FB0340" w:rsidRDefault="00456F08" w:rsidP="00495898">
            <w:pPr>
              <w:ind w:left="113" w:right="113"/>
              <w:rPr>
                <w:sz w:val="16"/>
                <w:szCs w:val="16"/>
              </w:rPr>
            </w:pPr>
          </w:p>
          <w:p w14:paraId="4036E757" w14:textId="77777777" w:rsidR="00456F08" w:rsidRPr="00FB0340" w:rsidRDefault="00495898" w:rsidP="00495898">
            <w:pPr>
              <w:ind w:left="113" w:right="113"/>
              <w:jc w:val="center"/>
              <w:rPr>
                <w:sz w:val="16"/>
                <w:szCs w:val="16"/>
                <w:lang w:val="uk-UA"/>
              </w:rPr>
            </w:pPr>
            <w:r w:rsidRPr="00FB0340">
              <w:rPr>
                <w:sz w:val="16"/>
                <w:szCs w:val="16"/>
                <w:lang w:val="uk-UA"/>
              </w:rPr>
              <w:t>Лекції</w:t>
            </w:r>
          </w:p>
          <w:p w14:paraId="1555D92A" w14:textId="77777777" w:rsidR="00456F08" w:rsidRPr="00FB0340" w:rsidRDefault="00456F08" w:rsidP="00495898">
            <w:pPr>
              <w:ind w:left="113" w:right="113"/>
              <w:rPr>
                <w:sz w:val="16"/>
                <w:szCs w:val="16"/>
              </w:rPr>
            </w:pPr>
          </w:p>
        </w:tc>
        <w:tc>
          <w:tcPr>
            <w:tcW w:w="510" w:type="dxa"/>
            <w:tcBorders>
              <w:top w:val="single" w:sz="4" w:space="0" w:color="auto"/>
              <w:left w:val="single" w:sz="4" w:space="0" w:color="000000"/>
              <w:bottom w:val="single" w:sz="4" w:space="0" w:color="000000"/>
              <w:right w:val="single" w:sz="4" w:space="0" w:color="auto"/>
            </w:tcBorders>
            <w:shd w:val="clear" w:color="auto" w:fill="auto"/>
            <w:textDirection w:val="btLr"/>
            <w:vAlign w:val="center"/>
          </w:tcPr>
          <w:p w14:paraId="1978CA98" w14:textId="77777777" w:rsidR="00456F08" w:rsidRPr="00FB0340" w:rsidRDefault="00495898" w:rsidP="00495898">
            <w:pPr>
              <w:ind w:left="113" w:right="113"/>
              <w:jc w:val="center"/>
              <w:rPr>
                <w:sz w:val="16"/>
                <w:szCs w:val="16"/>
                <w:lang w:val="uk-UA"/>
              </w:rPr>
            </w:pPr>
            <w:r w:rsidRPr="00FB0340">
              <w:rPr>
                <w:sz w:val="16"/>
                <w:szCs w:val="16"/>
                <w:lang w:val="uk-UA"/>
              </w:rPr>
              <w:t>Практичні заняття</w:t>
            </w:r>
          </w:p>
        </w:tc>
        <w:tc>
          <w:tcPr>
            <w:tcW w:w="559" w:type="dxa"/>
            <w:tcBorders>
              <w:left w:val="single" w:sz="4" w:space="0" w:color="auto"/>
              <w:bottom w:val="single" w:sz="4" w:space="0" w:color="auto"/>
              <w:right w:val="single" w:sz="4" w:space="0" w:color="auto"/>
            </w:tcBorders>
            <w:shd w:val="clear" w:color="auto" w:fill="auto"/>
            <w:textDirection w:val="btLr"/>
            <w:vAlign w:val="center"/>
          </w:tcPr>
          <w:p w14:paraId="4A00F4BF" w14:textId="77777777" w:rsidR="00456F08" w:rsidRPr="00FB0340" w:rsidRDefault="00456F08" w:rsidP="00B22478">
            <w:pPr>
              <w:ind w:left="113" w:right="113"/>
              <w:rPr>
                <w:sz w:val="16"/>
                <w:szCs w:val="16"/>
              </w:rPr>
            </w:pPr>
          </w:p>
        </w:tc>
      </w:tr>
      <w:tr w:rsidR="008B3C46" w:rsidRPr="002E327A" w14:paraId="0DCD9CB7" w14:textId="77777777" w:rsidTr="00B22478">
        <w:trPr>
          <w:trHeight w:val="281"/>
          <w:jc w:val="center"/>
        </w:trPr>
        <w:tc>
          <w:tcPr>
            <w:tcW w:w="482" w:type="dxa"/>
            <w:tcBorders>
              <w:top w:val="single" w:sz="4" w:space="0" w:color="000000"/>
              <w:left w:val="single" w:sz="4" w:space="0" w:color="000000"/>
              <w:bottom w:val="single" w:sz="4" w:space="0" w:color="000000"/>
            </w:tcBorders>
          </w:tcPr>
          <w:p w14:paraId="7C8A0588" w14:textId="77777777" w:rsidR="008B3C46" w:rsidRDefault="00FB0340" w:rsidP="00FB0340">
            <w:pPr>
              <w:widowControl w:val="0"/>
              <w:jc w:val="center"/>
              <w:rPr>
                <w:i/>
                <w:color w:val="000000"/>
                <w:sz w:val="20"/>
                <w:szCs w:val="20"/>
                <w:lang w:val="uk-UA"/>
              </w:rPr>
            </w:pPr>
            <w:r>
              <w:rPr>
                <w:i/>
                <w:color w:val="000000"/>
                <w:sz w:val="20"/>
                <w:szCs w:val="20"/>
                <w:lang w:val="uk-UA"/>
              </w:rPr>
              <w:t>1</w:t>
            </w:r>
          </w:p>
        </w:tc>
        <w:tc>
          <w:tcPr>
            <w:tcW w:w="3402" w:type="dxa"/>
            <w:tcBorders>
              <w:top w:val="single" w:sz="4" w:space="0" w:color="000000"/>
              <w:left w:val="single" w:sz="4" w:space="0" w:color="000000"/>
              <w:bottom w:val="single" w:sz="4" w:space="0" w:color="000000"/>
            </w:tcBorders>
            <w:shd w:val="clear" w:color="auto" w:fill="auto"/>
            <w:vAlign w:val="center"/>
          </w:tcPr>
          <w:p w14:paraId="56032C2A" w14:textId="77777777" w:rsidR="008B3C46" w:rsidRPr="002E327A" w:rsidRDefault="00FB0340" w:rsidP="00FB0340">
            <w:pPr>
              <w:widowControl w:val="0"/>
              <w:ind w:right="-187"/>
              <w:jc w:val="center"/>
              <w:rPr>
                <w:i/>
                <w:color w:val="000000"/>
                <w:sz w:val="20"/>
                <w:szCs w:val="20"/>
                <w:lang w:val="uk-UA"/>
              </w:rPr>
            </w:pPr>
            <w:r>
              <w:rPr>
                <w:i/>
                <w:color w:val="000000"/>
                <w:sz w:val="20"/>
                <w:szCs w:val="20"/>
                <w:lang w:val="uk-UA"/>
              </w:rPr>
              <w:t>2</w:t>
            </w:r>
          </w:p>
        </w:tc>
        <w:tc>
          <w:tcPr>
            <w:tcW w:w="567" w:type="dxa"/>
            <w:tcBorders>
              <w:top w:val="single" w:sz="4" w:space="0" w:color="auto"/>
              <w:left w:val="single" w:sz="4" w:space="0" w:color="000000"/>
              <w:bottom w:val="single" w:sz="4" w:space="0" w:color="000000"/>
            </w:tcBorders>
            <w:shd w:val="clear" w:color="auto" w:fill="auto"/>
            <w:vAlign w:val="center"/>
          </w:tcPr>
          <w:p w14:paraId="52C2278A" w14:textId="77777777" w:rsidR="008B3C46" w:rsidRPr="002E327A" w:rsidRDefault="00FB0340" w:rsidP="00FB0340">
            <w:pPr>
              <w:widowControl w:val="0"/>
              <w:jc w:val="center"/>
              <w:rPr>
                <w:i/>
                <w:sz w:val="20"/>
                <w:szCs w:val="20"/>
                <w:lang w:val="uk-UA"/>
              </w:rPr>
            </w:pPr>
            <w:r>
              <w:rPr>
                <w:i/>
                <w:sz w:val="20"/>
                <w:szCs w:val="20"/>
                <w:lang w:val="uk-UA"/>
              </w:rPr>
              <w:t>3</w:t>
            </w:r>
          </w:p>
        </w:tc>
        <w:tc>
          <w:tcPr>
            <w:tcW w:w="567" w:type="dxa"/>
            <w:tcBorders>
              <w:top w:val="single" w:sz="4" w:space="0" w:color="000000"/>
              <w:left w:val="single" w:sz="4" w:space="0" w:color="000000"/>
              <w:bottom w:val="single" w:sz="4" w:space="0" w:color="000000"/>
            </w:tcBorders>
            <w:shd w:val="clear" w:color="auto" w:fill="auto"/>
            <w:vAlign w:val="center"/>
          </w:tcPr>
          <w:p w14:paraId="7D73C2A1" w14:textId="77777777" w:rsidR="008B3C46" w:rsidRPr="002E327A" w:rsidRDefault="00FB0340" w:rsidP="00FB0340">
            <w:pPr>
              <w:widowControl w:val="0"/>
              <w:jc w:val="center"/>
              <w:rPr>
                <w:i/>
                <w:color w:val="000000"/>
                <w:sz w:val="20"/>
                <w:szCs w:val="20"/>
                <w:lang w:val="uk-UA"/>
              </w:rPr>
            </w:pPr>
            <w:r>
              <w:rPr>
                <w:i/>
                <w:color w:val="000000"/>
                <w:sz w:val="20"/>
                <w:szCs w:val="20"/>
                <w:lang w:val="uk-UA"/>
              </w:rPr>
              <w:t>4</w:t>
            </w:r>
          </w:p>
        </w:tc>
        <w:tc>
          <w:tcPr>
            <w:tcW w:w="510" w:type="dxa"/>
            <w:tcBorders>
              <w:top w:val="single" w:sz="4" w:space="0" w:color="000000"/>
              <w:left w:val="single" w:sz="4" w:space="0" w:color="000000"/>
              <w:bottom w:val="single" w:sz="4" w:space="0" w:color="000000"/>
              <w:right w:val="single" w:sz="4" w:space="0" w:color="auto"/>
            </w:tcBorders>
            <w:shd w:val="clear" w:color="auto" w:fill="auto"/>
            <w:vAlign w:val="center"/>
          </w:tcPr>
          <w:p w14:paraId="5CFE9119" w14:textId="77777777" w:rsidR="008B3C46" w:rsidRPr="002E327A" w:rsidRDefault="00FB0340" w:rsidP="00FB0340">
            <w:pPr>
              <w:widowControl w:val="0"/>
              <w:jc w:val="center"/>
              <w:rPr>
                <w:i/>
                <w:color w:val="000000"/>
                <w:sz w:val="20"/>
                <w:szCs w:val="20"/>
                <w:lang w:val="uk-UA"/>
              </w:rPr>
            </w:pPr>
            <w:r>
              <w:rPr>
                <w:i/>
                <w:color w:val="000000"/>
                <w:sz w:val="20"/>
                <w:szCs w:val="20"/>
                <w:lang w:val="uk-UA"/>
              </w:rPr>
              <w:t>5</w:t>
            </w: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15A9A" w14:textId="77777777" w:rsidR="008B3C46" w:rsidRPr="002E327A" w:rsidRDefault="00FB0340" w:rsidP="00FB0340">
            <w:pPr>
              <w:widowControl w:val="0"/>
              <w:jc w:val="center"/>
              <w:rPr>
                <w:i/>
                <w:sz w:val="20"/>
                <w:szCs w:val="20"/>
                <w:lang w:val="uk-UA"/>
              </w:rPr>
            </w:pPr>
            <w:r>
              <w:rPr>
                <w:i/>
                <w:sz w:val="20"/>
                <w:szCs w:val="20"/>
                <w:lang w:val="uk-UA"/>
              </w:rPr>
              <w:t>6</w:t>
            </w:r>
          </w:p>
        </w:tc>
      </w:tr>
      <w:tr w:rsidR="00BF0A1B" w:rsidRPr="002E327A" w14:paraId="0366EE41" w14:textId="77777777" w:rsidTr="00B22478">
        <w:trPr>
          <w:trHeight w:val="434"/>
          <w:jc w:val="center"/>
        </w:trPr>
        <w:tc>
          <w:tcPr>
            <w:tcW w:w="482" w:type="dxa"/>
            <w:tcBorders>
              <w:top w:val="single" w:sz="4" w:space="0" w:color="000000"/>
              <w:left w:val="single" w:sz="4" w:space="0" w:color="000000"/>
              <w:bottom w:val="single" w:sz="4" w:space="0" w:color="000000"/>
            </w:tcBorders>
          </w:tcPr>
          <w:p w14:paraId="2401D8FF" w14:textId="77777777" w:rsidR="00BF0A1B" w:rsidRPr="002E327A" w:rsidRDefault="00BF0A1B" w:rsidP="00BF0A1B">
            <w:pPr>
              <w:pStyle w:val="21"/>
              <w:widowControl w:val="0"/>
              <w:rPr>
                <w:b w:val="0"/>
                <w:color w:val="000000"/>
                <w:sz w:val="20"/>
                <w:szCs w:val="20"/>
              </w:rPr>
            </w:pPr>
            <w:r>
              <w:rPr>
                <w:b w:val="0"/>
                <w:color w:val="000000"/>
                <w:sz w:val="20"/>
                <w:szCs w:val="20"/>
              </w:rPr>
              <w:t>1</w:t>
            </w:r>
          </w:p>
        </w:tc>
        <w:tc>
          <w:tcPr>
            <w:tcW w:w="3402" w:type="dxa"/>
            <w:tcBorders>
              <w:top w:val="single" w:sz="4" w:space="0" w:color="000000"/>
              <w:left w:val="single" w:sz="4" w:space="0" w:color="000000"/>
              <w:bottom w:val="single" w:sz="4" w:space="0" w:color="000000"/>
            </w:tcBorders>
            <w:shd w:val="clear" w:color="auto" w:fill="auto"/>
          </w:tcPr>
          <w:p w14:paraId="75EE712C" w14:textId="77777777" w:rsidR="00BF0A1B" w:rsidRPr="00BF0A1B" w:rsidRDefault="00BF0A1B" w:rsidP="00BF0A1B">
            <w:pPr>
              <w:rPr>
                <w:b/>
                <w:sz w:val="20"/>
                <w:szCs w:val="20"/>
                <w:lang w:val="uk-UA"/>
              </w:rPr>
            </w:pPr>
            <w:r w:rsidRPr="00BF0A1B">
              <w:rPr>
                <w:sz w:val="20"/>
                <w:szCs w:val="20"/>
                <w:lang w:val="uk-UA"/>
              </w:rPr>
              <w:t>Інформація як об’єкт правового регулювання. Основи правового регулювання інформаційних відносин в господарській діяльності</w:t>
            </w:r>
          </w:p>
        </w:tc>
        <w:tc>
          <w:tcPr>
            <w:tcW w:w="567" w:type="dxa"/>
            <w:tcBorders>
              <w:top w:val="single" w:sz="4" w:space="0" w:color="000000"/>
              <w:left w:val="single" w:sz="4" w:space="0" w:color="000000"/>
              <w:bottom w:val="single" w:sz="4" w:space="0" w:color="000000"/>
            </w:tcBorders>
            <w:shd w:val="clear" w:color="auto" w:fill="auto"/>
          </w:tcPr>
          <w:p w14:paraId="57788A36" w14:textId="77777777" w:rsidR="00BF0A1B" w:rsidRPr="00BF0A1B" w:rsidRDefault="00BF0A1B" w:rsidP="00BF0A1B">
            <w:pPr>
              <w:widowControl w:val="0"/>
              <w:jc w:val="center"/>
              <w:rPr>
                <w:sz w:val="20"/>
                <w:szCs w:val="20"/>
                <w:lang w:val="uk-UA"/>
              </w:rPr>
            </w:pPr>
            <w:r w:rsidRPr="00BF0A1B">
              <w:rPr>
                <w:sz w:val="20"/>
                <w:szCs w:val="20"/>
                <w:lang w:val="uk-UA"/>
              </w:rPr>
              <w:t>11</w:t>
            </w:r>
          </w:p>
        </w:tc>
        <w:tc>
          <w:tcPr>
            <w:tcW w:w="567" w:type="dxa"/>
            <w:tcBorders>
              <w:top w:val="single" w:sz="4" w:space="0" w:color="000000"/>
              <w:left w:val="single" w:sz="4" w:space="0" w:color="000000"/>
              <w:bottom w:val="single" w:sz="4" w:space="0" w:color="000000"/>
            </w:tcBorders>
            <w:shd w:val="clear" w:color="auto" w:fill="auto"/>
          </w:tcPr>
          <w:p w14:paraId="465B22BE" w14:textId="77777777" w:rsidR="00BF0A1B" w:rsidRPr="00BF0A1B" w:rsidRDefault="00BF0A1B" w:rsidP="00BF0A1B">
            <w:pPr>
              <w:widowControl w:val="0"/>
              <w:jc w:val="center"/>
              <w:rPr>
                <w:sz w:val="20"/>
                <w:szCs w:val="20"/>
                <w:lang w:val="uk-UA"/>
              </w:rPr>
            </w:pPr>
            <w:r w:rsidRPr="00BF0A1B">
              <w:rPr>
                <w:sz w:val="20"/>
                <w:szCs w:val="20"/>
                <w:lang w:val="uk-UA"/>
              </w:rPr>
              <w:t>2</w:t>
            </w:r>
          </w:p>
        </w:tc>
        <w:tc>
          <w:tcPr>
            <w:tcW w:w="510" w:type="dxa"/>
            <w:tcBorders>
              <w:top w:val="single" w:sz="4" w:space="0" w:color="000000"/>
              <w:left w:val="single" w:sz="4" w:space="0" w:color="000000"/>
              <w:bottom w:val="single" w:sz="4" w:space="0" w:color="000000"/>
              <w:right w:val="single" w:sz="4" w:space="0" w:color="auto"/>
            </w:tcBorders>
            <w:shd w:val="clear" w:color="auto" w:fill="auto"/>
          </w:tcPr>
          <w:p w14:paraId="3150A6CB" w14:textId="77777777" w:rsidR="00BF0A1B" w:rsidRPr="00BF0A1B" w:rsidRDefault="00BF0A1B" w:rsidP="00BF0A1B">
            <w:pPr>
              <w:widowControl w:val="0"/>
              <w:jc w:val="center"/>
              <w:rPr>
                <w:sz w:val="20"/>
                <w:szCs w:val="20"/>
                <w:lang w:val="uk-UA"/>
              </w:rPr>
            </w:pPr>
            <w:r w:rsidRPr="00BF0A1B">
              <w:rPr>
                <w:sz w:val="20"/>
                <w:szCs w:val="20"/>
                <w:lang w:val="uk-UA"/>
              </w:rPr>
              <w:t>2</w:t>
            </w: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tcPr>
          <w:p w14:paraId="7E1B966E" w14:textId="77777777" w:rsidR="00BF0A1B" w:rsidRPr="00BF0A1B" w:rsidRDefault="00BF0A1B" w:rsidP="00BF0A1B">
            <w:pPr>
              <w:widowControl w:val="0"/>
              <w:jc w:val="center"/>
              <w:rPr>
                <w:sz w:val="20"/>
                <w:szCs w:val="20"/>
                <w:lang w:val="uk-UA"/>
              </w:rPr>
            </w:pPr>
            <w:r w:rsidRPr="00BF0A1B">
              <w:rPr>
                <w:sz w:val="20"/>
                <w:szCs w:val="20"/>
                <w:lang w:val="uk-UA"/>
              </w:rPr>
              <w:t>7</w:t>
            </w:r>
          </w:p>
        </w:tc>
      </w:tr>
      <w:tr w:rsidR="00BF0A1B" w:rsidRPr="002E327A" w14:paraId="4590BF68" w14:textId="77777777" w:rsidTr="00B22478">
        <w:trPr>
          <w:trHeight w:val="119"/>
          <w:jc w:val="center"/>
        </w:trPr>
        <w:tc>
          <w:tcPr>
            <w:tcW w:w="482" w:type="dxa"/>
            <w:tcBorders>
              <w:top w:val="single" w:sz="4" w:space="0" w:color="000000"/>
              <w:left w:val="single" w:sz="4" w:space="0" w:color="000000"/>
              <w:bottom w:val="single" w:sz="4" w:space="0" w:color="000000"/>
            </w:tcBorders>
          </w:tcPr>
          <w:p w14:paraId="1ECEE37F" w14:textId="77777777" w:rsidR="00BF0A1B" w:rsidRPr="002E327A" w:rsidRDefault="00BF0A1B" w:rsidP="00BF0A1B">
            <w:pPr>
              <w:widowControl w:val="0"/>
              <w:jc w:val="center"/>
              <w:rPr>
                <w:color w:val="000000"/>
                <w:sz w:val="20"/>
                <w:szCs w:val="20"/>
                <w:lang w:val="uk-UA"/>
              </w:rPr>
            </w:pPr>
            <w:r>
              <w:rPr>
                <w:color w:val="000000"/>
                <w:sz w:val="20"/>
                <w:szCs w:val="20"/>
                <w:lang w:val="uk-UA"/>
              </w:rPr>
              <w:t>2</w:t>
            </w:r>
          </w:p>
        </w:tc>
        <w:tc>
          <w:tcPr>
            <w:tcW w:w="3402" w:type="dxa"/>
            <w:tcBorders>
              <w:top w:val="single" w:sz="4" w:space="0" w:color="000000"/>
              <w:left w:val="single" w:sz="4" w:space="0" w:color="000000"/>
              <w:bottom w:val="single" w:sz="4" w:space="0" w:color="000000"/>
            </w:tcBorders>
            <w:shd w:val="clear" w:color="auto" w:fill="auto"/>
          </w:tcPr>
          <w:p w14:paraId="01FA353D" w14:textId="77777777" w:rsidR="00BF0A1B" w:rsidRPr="00BF0A1B" w:rsidRDefault="00BF0A1B" w:rsidP="00BF0A1B">
            <w:pPr>
              <w:rPr>
                <w:sz w:val="20"/>
                <w:szCs w:val="20"/>
                <w:lang w:val="uk-UA"/>
              </w:rPr>
            </w:pPr>
            <w:r w:rsidRPr="00BF0A1B">
              <w:rPr>
                <w:sz w:val="20"/>
                <w:szCs w:val="20"/>
                <w:lang w:val="uk-UA"/>
              </w:rPr>
              <w:t>Інформаційні відносини за</w:t>
            </w:r>
            <w:r w:rsidR="009A5B3A">
              <w:rPr>
                <w:sz w:val="20"/>
                <w:szCs w:val="20"/>
                <w:lang w:val="uk-UA"/>
              </w:rPr>
              <w:t xml:space="preserve"> участю суб’єкта господарювання</w:t>
            </w:r>
          </w:p>
        </w:tc>
        <w:tc>
          <w:tcPr>
            <w:tcW w:w="567" w:type="dxa"/>
            <w:tcBorders>
              <w:top w:val="single" w:sz="4" w:space="0" w:color="000000"/>
              <w:left w:val="single" w:sz="4" w:space="0" w:color="000000"/>
              <w:bottom w:val="single" w:sz="4" w:space="0" w:color="000000"/>
            </w:tcBorders>
            <w:shd w:val="clear" w:color="auto" w:fill="auto"/>
          </w:tcPr>
          <w:p w14:paraId="76D91E2D" w14:textId="77777777" w:rsidR="00BF0A1B" w:rsidRPr="00BF0A1B" w:rsidRDefault="00BF0A1B" w:rsidP="00BF0A1B">
            <w:pPr>
              <w:widowControl w:val="0"/>
              <w:jc w:val="center"/>
              <w:rPr>
                <w:sz w:val="20"/>
                <w:szCs w:val="20"/>
                <w:lang w:val="uk-UA"/>
              </w:rPr>
            </w:pPr>
            <w:r w:rsidRPr="00BF0A1B">
              <w:rPr>
                <w:sz w:val="20"/>
                <w:szCs w:val="20"/>
                <w:lang w:val="uk-UA"/>
              </w:rPr>
              <w:t>11</w:t>
            </w:r>
          </w:p>
        </w:tc>
        <w:tc>
          <w:tcPr>
            <w:tcW w:w="567" w:type="dxa"/>
            <w:tcBorders>
              <w:top w:val="single" w:sz="4" w:space="0" w:color="000000"/>
              <w:left w:val="single" w:sz="4" w:space="0" w:color="000000"/>
              <w:bottom w:val="single" w:sz="4" w:space="0" w:color="000000"/>
            </w:tcBorders>
            <w:shd w:val="clear" w:color="auto" w:fill="auto"/>
          </w:tcPr>
          <w:p w14:paraId="0267AD53" w14:textId="77777777" w:rsidR="00BF0A1B" w:rsidRPr="00BF0A1B" w:rsidRDefault="00BF0A1B" w:rsidP="00BF0A1B">
            <w:pPr>
              <w:widowControl w:val="0"/>
              <w:jc w:val="center"/>
              <w:rPr>
                <w:sz w:val="20"/>
                <w:szCs w:val="20"/>
                <w:lang w:val="uk-UA"/>
              </w:rPr>
            </w:pPr>
            <w:r w:rsidRPr="00BF0A1B">
              <w:rPr>
                <w:sz w:val="20"/>
                <w:szCs w:val="20"/>
                <w:lang w:val="uk-UA"/>
              </w:rPr>
              <w:t>2</w:t>
            </w:r>
          </w:p>
        </w:tc>
        <w:tc>
          <w:tcPr>
            <w:tcW w:w="510" w:type="dxa"/>
            <w:tcBorders>
              <w:top w:val="single" w:sz="4" w:space="0" w:color="000000"/>
              <w:left w:val="single" w:sz="4" w:space="0" w:color="000000"/>
              <w:bottom w:val="single" w:sz="4" w:space="0" w:color="000000"/>
              <w:right w:val="single" w:sz="4" w:space="0" w:color="auto"/>
            </w:tcBorders>
            <w:shd w:val="clear" w:color="auto" w:fill="auto"/>
          </w:tcPr>
          <w:p w14:paraId="5E70EED7" w14:textId="77777777" w:rsidR="00BF0A1B" w:rsidRPr="00BF0A1B" w:rsidRDefault="00BF0A1B" w:rsidP="00BF0A1B">
            <w:pPr>
              <w:widowControl w:val="0"/>
              <w:jc w:val="center"/>
              <w:rPr>
                <w:sz w:val="20"/>
                <w:szCs w:val="20"/>
                <w:lang w:val="uk-UA"/>
              </w:rPr>
            </w:pPr>
            <w:r w:rsidRPr="00BF0A1B">
              <w:rPr>
                <w:sz w:val="20"/>
                <w:szCs w:val="20"/>
                <w:lang w:val="uk-UA"/>
              </w:rPr>
              <w:t>2</w:t>
            </w: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tcPr>
          <w:p w14:paraId="2D8795F6" w14:textId="77777777" w:rsidR="00BF0A1B" w:rsidRPr="00BF0A1B" w:rsidRDefault="00BF0A1B" w:rsidP="00BF0A1B">
            <w:pPr>
              <w:widowControl w:val="0"/>
              <w:jc w:val="center"/>
              <w:rPr>
                <w:sz w:val="20"/>
                <w:szCs w:val="20"/>
                <w:lang w:val="uk-UA"/>
              </w:rPr>
            </w:pPr>
            <w:r w:rsidRPr="00BF0A1B">
              <w:rPr>
                <w:sz w:val="20"/>
                <w:szCs w:val="20"/>
                <w:lang w:val="uk-UA"/>
              </w:rPr>
              <w:t>7</w:t>
            </w:r>
          </w:p>
        </w:tc>
      </w:tr>
      <w:tr w:rsidR="00BF0A1B" w:rsidRPr="002E327A" w14:paraId="4BC5AF5B" w14:textId="77777777" w:rsidTr="00B22478">
        <w:trPr>
          <w:trHeight w:val="119"/>
          <w:jc w:val="center"/>
        </w:trPr>
        <w:tc>
          <w:tcPr>
            <w:tcW w:w="482" w:type="dxa"/>
            <w:tcBorders>
              <w:top w:val="single" w:sz="4" w:space="0" w:color="000000"/>
              <w:left w:val="single" w:sz="4" w:space="0" w:color="000000"/>
              <w:bottom w:val="single" w:sz="4" w:space="0" w:color="000000"/>
            </w:tcBorders>
          </w:tcPr>
          <w:p w14:paraId="5D0BC5BB" w14:textId="77777777" w:rsidR="00BF0A1B" w:rsidRDefault="00BF0A1B" w:rsidP="00BF0A1B">
            <w:pPr>
              <w:widowControl w:val="0"/>
              <w:jc w:val="center"/>
              <w:rPr>
                <w:color w:val="000000"/>
                <w:sz w:val="20"/>
                <w:szCs w:val="20"/>
                <w:lang w:val="uk-UA"/>
              </w:rPr>
            </w:pPr>
            <w:r>
              <w:rPr>
                <w:color w:val="000000"/>
                <w:sz w:val="20"/>
                <w:szCs w:val="20"/>
                <w:lang w:val="uk-UA"/>
              </w:rPr>
              <w:t>3</w:t>
            </w:r>
          </w:p>
        </w:tc>
        <w:tc>
          <w:tcPr>
            <w:tcW w:w="3402" w:type="dxa"/>
            <w:tcBorders>
              <w:top w:val="single" w:sz="4" w:space="0" w:color="000000"/>
              <w:left w:val="single" w:sz="4" w:space="0" w:color="000000"/>
              <w:bottom w:val="single" w:sz="4" w:space="0" w:color="000000"/>
            </w:tcBorders>
            <w:shd w:val="clear" w:color="auto" w:fill="auto"/>
          </w:tcPr>
          <w:p w14:paraId="27AD85AE" w14:textId="77777777" w:rsidR="00BF0A1B" w:rsidRPr="00BF0A1B" w:rsidRDefault="00BF0A1B" w:rsidP="00BF0A1B">
            <w:pPr>
              <w:rPr>
                <w:sz w:val="20"/>
                <w:szCs w:val="20"/>
                <w:lang w:val="uk-UA"/>
              </w:rPr>
            </w:pPr>
            <w:r w:rsidRPr="00BF0A1B">
              <w:rPr>
                <w:sz w:val="20"/>
                <w:szCs w:val="20"/>
                <w:lang w:val="uk-UA"/>
              </w:rPr>
              <w:t>Порядок використання інформ</w:t>
            </w:r>
            <w:r w:rsidR="009A5B3A">
              <w:rPr>
                <w:sz w:val="20"/>
                <w:szCs w:val="20"/>
                <w:lang w:val="uk-UA"/>
              </w:rPr>
              <w:t>ації в господарській діяльності</w:t>
            </w:r>
          </w:p>
        </w:tc>
        <w:tc>
          <w:tcPr>
            <w:tcW w:w="567" w:type="dxa"/>
            <w:tcBorders>
              <w:top w:val="single" w:sz="4" w:space="0" w:color="000000"/>
              <w:left w:val="single" w:sz="4" w:space="0" w:color="000000"/>
              <w:bottom w:val="single" w:sz="4" w:space="0" w:color="000000"/>
            </w:tcBorders>
            <w:shd w:val="clear" w:color="auto" w:fill="auto"/>
          </w:tcPr>
          <w:p w14:paraId="46EE2985" w14:textId="77777777" w:rsidR="00BF0A1B" w:rsidRPr="00BF0A1B" w:rsidRDefault="00BF0A1B" w:rsidP="00BF0A1B">
            <w:pPr>
              <w:widowControl w:val="0"/>
              <w:jc w:val="center"/>
              <w:rPr>
                <w:sz w:val="20"/>
                <w:szCs w:val="20"/>
                <w:lang w:val="uk-UA"/>
              </w:rPr>
            </w:pPr>
            <w:r w:rsidRPr="00BF0A1B">
              <w:rPr>
                <w:sz w:val="20"/>
                <w:szCs w:val="20"/>
                <w:lang w:val="uk-UA"/>
              </w:rPr>
              <w:t>11</w:t>
            </w:r>
          </w:p>
        </w:tc>
        <w:tc>
          <w:tcPr>
            <w:tcW w:w="567" w:type="dxa"/>
            <w:tcBorders>
              <w:top w:val="single" w:sz="4" w:space="0" w:color="000000"/>
              <w:left w:val="single" w:sz="4" w:space="0" w:color="000000"/>
              <w:bottom w:val="single" w:sz="4" w:space="0" w:color="000000"/>
            </w:tcBorders>
            <w:shd w:val="clear" w:color="auto" w:fill="auto"/>
          </w:tcPr>
          <w:p w14:paraId="39BBADD5" w14:textId="77777777" w:rsidR="00BF0A1B" w:rsidRPr="00BF0A1B" w:rsidRDefault="00BF0A1B" w:rsidP="00BF0A1B">
            <w:pPr>
              <w:widowControl w:val="0"/>
              <w:jc w:val="center"/>
              <w:rPr>
                <w:sz w:val="20"/>
                <w:szCs w:val="20"/>
                <w:lang w:val="uk-UA"/>
              </w:rPr>
            </w:pPr>
            <w:r w:rsidRPr="00BF0A1B">
              <w:rPr>
                <w:sz w:val="20"/>
                <w:szCs w:val="20"/>
                <w:lang w:val="uk-UA"/>
              </w:rPr>
              <w:t>2</w:t>
            </w:r>
          </w:p>
        </w:tc>
        <w:tc>
          <w:tcPr>
            <w:tcW w:w="510" w:type="dxa"/>
            <w:tcBorders>
              <w:top w:val="single" w:sz="4" w:space="0" w:color="000000"/>
              <w:left w:val="single" w:sz="4" w:space="0" w:color="000000"/>
              <w:bottom w:val="single" w:sz="4" w:space="0" w:color="000000"/>
              <w:right w:val="single" w:sz="4" w:space="0" w:color="auto"/>
            </w:tcBorders>
            <w:shd w:val="clear" w:color="auto" w:fill="auto"/>
          </w:tcPr>
          <w:p w14:paraId="70088809" w14:textId="77777777" w:rsidR="00BF0A1B" w:rsidRPr="00BF0A1B" w:rsidRDefault="00BF0A1B" w:rsidP="00BF0A1B">
            <w:pPr>
              <w:widowControl w:val="0"/>
              <w:jc w:val="center"/>
              <w:rPr>
                <w:sz w:val="20"/>
                <w:szCs w:val="20"/>
                <w:lang w:val="uk-UA"/>
              </w:rPr>
            </w:pPr>
            <w:r w:rsidRPr="00BF0A1B">
              <w:rPr>
                <w:sz w:val="20"/>
                <w:szCs w:val="20"/>
                <w:lang w:val="uk-UA"/>
              </w:rPr>
              <w:t>2</w:t>
            </w: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tcPr>
          <w:p w14:paraId="1257C24D" w14:textId="77777777" w:rsidR="00BF0A1B" w:rsidRPr="00BF0A1B" w:rsidRDefault="00BF0A1B" w:rsidP="00BF0A1B">
            <w:pPr>
              <w:widowControl w:val="0"/>
              <w:jc w:val="center"/>
              <w:rPr>
                <w:sz w:val="20"/>
                <w:szCs w:val="20"/>
                <w:lang w:val="uk-UA"/>
              </w:rPr>
            </w:pPr>
            <w:r w:rsidRPr="00BF0A1B">
              <w:rPr>
                <w:sz w:val="20"/>
                <w:szCs w:val="20"/>
                <w:lang w:val="uk-UA"/>
              </w:rPr>
              <w:t>7</w:t>
            </w:r>
          </w:p>
        </w:tc>
      </w:tr>
      <w:tr w:rsidR="00BF0A1B" w:rsidRPr="002E327A" w14:paraId="15489AAB" w14:textId="77777777" w:rsidTr="00B22478">
        <w:trPr>
          <w:trHeight w:val="119"/>
          <w:jc w:val="center"/>
        </w:trPr>
        <w:tc>
          <w:tcPr>
            <w:tcW w:w="482" w:type="dxa"/>
            <w:tcBorders>
              <w:top w:val="single" w:sz="4" w:space="0" w:color="000000"/>
              <w:left w:val="single" w:sz="4" w:space="0" w:color="000000"/>
              <w:bottom w:val="single" w:sz="4" w:space="0" w:color="000000"/>
            </w:tcBorders>
          </w:tcPr>
          <w:p w14:paraId="79E5166A" w14:textId="77777777" w:rsidR="00BF0A1B" w:rsidRDefault="00BF0A1B" w:rsidP="00BF0A1B">
            <w:pPr>
              <w:widowControl w:val="0"/>
              <w:jc w:val="center"/>
              <w:rPr>
                <w:color w:val="000000"/>
                <w:sz w:val="20"/>
                <w:szCs w:val="20"/>
                <w:lang w:val="uk-UA"/>
              </w:rPr>
            </w:pPr>
            <w:r>
              <w:rPr>
                <w:color w:val="000000"/>
                <w:sz w:val="20"/>
                <w:szCs w:val="20"/>
                <w:lang w:val="uk-UA"/>
              </w:rPr>
              <w:t>4</w:t>
            </w:r>
          </w:p>
        </w:tc>
        <w:tc>
          <w:tcPr>
            <w:tcW w:w="3402" w:type="dxa"/>
            <w:tcBorders>
              <w:top w:val="single" w:sz="4" w:space="0" w:color="000000"/>
              <w:left w:val="single" w:sz="4" w:space="0" w:color="000000"/>
              <w:bottom w:val="single" w:sz="4" w:space="0" w:color="000000"/>
            </w:tcBorders>
            <w:shd w:val="clear" w:color="auto" w:fill="auto"/>
          </w:tcPr>
          <w:p w14:paraId="6499D0F9" w14:textId="77777777" w:rsidR="00BF0A1B" w:rsidRPr="00BF0A1B" w:rsidRDefault="00BF0A1B" w:rsidP="009A5B3A">
            <w:pPr>
              <w:widowControl w:val="0"/>
              <w:tabs>
                <w:tab w:val="left" w:pos="1134"/>
              </w:tabs>
              <w:rPr>
                <w:sz w:val="20"/>
                <w:szCs w:val="20"/>
                <w:lang w:val="uk-UA"/>
              </w:rPr>
            </w:pPr>
            <w:r w:rsidRPr="00BF0A1B">
              <w:rPr>
                <w:sz w:val="20"/>
                <w:szCs w:val="20"/>
                <w:lang w:val="uk-UA"/>
              </w:rPr>
              <w:t>Персональні дані у діяльності суб’єкта господарювання</w:t>
            </w:r>
          </w:p>
        </w:tc>
        <w:tc>
          <w:tcPr>
            <w:tcW w:w="567" w:type="dxa"/>
            <w:tcBorders>
              <w:top w:val="single" w:sz="4" w:space="0" w:color="000000"/>
              <w:left w:val="single" w:sz="4" w:space="0" w:color="000000"/>
              <w:bottom w:val="single" w:sz="4" w:space="0" w:color="000000"/>
            </w:tcBorders>
            <w:shd w:val="clear" w:color="auto" w:fill="auto"/>
          </w:tcPr>
          <w:p w14:paraId="7BF2D305" w14:textId="77777777" w:rsidR="00BF0A1B" w:rsidRPr="00BF0A1B" w:rsidRDefault="00BF0A1B" w:rsidP="00BF0A1B">
            <w:pPr>
              <w:widowControl w:val="0"/>
              <w:jc w:val="center"/>
              <w:rPr>
                <w:sz w:val="20"/>
                <w:szCs w:val="20"/>
                <w:lang w:val="uk-UA"/>
              </w:rPr>
            </w:pPr>
            <w:r w:rsidRPr="00BF0A1B">
              <w:rPr>
                <w:sz w:val="20"/>
                <w:szCs w:val="20"/>
                <w:lang w:val="uk-UA"/>
              </w:rPr>
              <w:t>13</w:t>
            </w:r>
          </w:p>
        </w:tc>
        <w:tc>
          <w:tcPr>
            <w:tcW w:w="567" w:type="dxa"/>
            <w:tcBorders>
              <w:top w:val="single" w:sz="4" w:space="0" w:color="000000"/>
              <w:left w:val="single" w:sz="4" w:space="0" w:color="000000"/>
              <w:bottom w:val="single" w:sz="4" w:space="0" w:color="000000"/>
            </w:tcBorders>
            <w:shd w:val="clear" w:color="auto" w:fill="auto"/>
          </w:tcPr>
          <w:p w14:paraId="2D965C9B" w14:textId="77777777" w:rsidR="00BF0A1B" w:rsidRPr="00BF0A1B" w:rsidRDefault="00BF0A1B" w:rsidP="00BF0A1B">
            <w:pPr>
              <w:widowControl w:val="0"/>
              <w:jc w:val="center"/>
              <w:rPr>
                <w:sz w:val="20"/>
                <w:szCs w:val="20"/>
                <w:lang w:val="uk-UA"/>
              </w:rPr>
            </w:pPr>
            <w:r w:rsidRPr="00BF0A1B">
              <w:rPr>
                <w:sz w:val="20"/>
                <w:szCs w:val="20"/>
                <w:lang w:val="uk-UA"/>
              </w:rPr>
              <w:t>2</w:t>
            </w:r>
          </w:p>
        </w:tc>
        <w:tc>
          <w:tcPr>
            <w:tcW w:w="510" w:type="dxa"/>
            <w:tcBorders>
              <w:top w:val="single" w:sz="4" w:space="0" w:color="000000"/>
              <w:left w:val="single" w:sz="4" w:space="0" w:color="000000"/>
              <w:bottom w:val="single" w:sz="4" w:space="0" w:color="000000"/>
              <w:right w:val="single" w:sz="4" w:space="0" w:color="auto"/>
            </w:tcBorders>
            <w:shd w:val="clear" w:color="auto" w:fill="auto"/>
          </w:tcPr>
          <w:p w14:paraId="7C6B6E76" w14:textId="77777777" w:rsidR="00BF0A1B" w:rsidRPr="00BF0A1B" w:rsidRDefault="00BF0A1B" w:rsidP="00BF0A1B">
            <w:pPr>
              <w:widowControl w:val="0"/>
              <w:jc w:val="center"/>
              <w:rPr>
                <w:sz w:val="20"/>
                <w:szCs w:val="20"/>
                <w:lang w:val="uk-UA"/>
              </w:rPr>
            </w:pPr>
            <w:r w:rsidRPr="00BF0A1B">
              <w:rPr>
                <w:sz w:val="20"/>
                <w:szCs w:val="20"/>
                <w:lang w:val="uk-UA"/>
              </w:rPr>
              <w:t>4</w:t>
            </w: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tcPr>
          <w:p w14:paraId="4079A1FF" w14:textId="77777777" w:rsidR="00BF0A1B" w:rsidRPr="00BF0A1B" w:rsidRDefault="00BF0A1B" w:rsidP="00BF0A1B">
            <w:pPr>
              <w:widowControl w:val="0"/>
              <w:jc w:val="center"/>
              <w:rPr>
                <w:sz w:val="20"/>
                <w:szCs w:val="20"/>
                <w:lang w:val="uk-UA"/>
              </w:rPr>
            </w:pPr>
            <w:r w:rsidRPr="00BF0A1B">
              <w:rPr>
                <w:sz w:val="20"/>
                <w:szCs w:val="20"/>
                <w:lang w:val="uk-UA"/>
              </w:rPr>
              <w:t>7</w:t>
            </w:r>
          </w:p>
        </w:tc>
      </w:tr>
      <w:tr w:rsidR="00BF0A1B" w:rsidRPr="002E327A" w14:paraId="5E5350E1" w14:textId="77777777" w:rsidTr="00B22478">
        <w:trPr>
          <w:trHeight w:val="119"/>
          <w:jc w:val="center"/>
        </w:trPr>
        <w:tc>
          <w:tcPr>
            <w:tcW w:w="482" w:type="dxa"/>
            <w:tcBorders>
              <w:top w:val="single" w:sz="4" w:space="0" w:color="000000"/>
              <w:left w:val="single" w:sz="4" w:space="0" w:color="000000"/>
              <w:bottom w:val="single" w:sz="4" w:space="0" w:color="000000"/>
            </w:tcBorders>
          </w:tcPr>
          <w:p w14:paraId="1D623C3C" w14:textId="77777777" w:rsidR="00BF0A1B" w:rsidRDefault="00BF0A1B" w:rsidP="00BF0A1B">
            <w:pPr>
              <w:widowControl w:val="0"/>
              <w:jc w:val="center"/>
              <w:rPr>
                <w:color w:val="000000"/>
                <w:sz w:val="20"/>
                <w:szCs w:val="20"/>
                <w:lang w:val="uk-UA"/>
              </w:rPr>
            </w:pPr>
            <w:r>
              <w:rPr>
                <w:color w:val="000000"/>
                <w:sz w:val="20"/>
                <w:szCs w:val="20"/>
                <w:lang w:val="uk-UA"/>
              </w:rPr>
              <w:t>5</w:t>
            </w:r>
          </w:p>
        </w:tc>
        <w:tc>
          <w:tcPr>
            <w:tcW w:w="3402" w:type="dxa"/>
            <w:tcBorders>
              <w:top w:val="single" w:sz="4" w:space="0" w:color="000000"/>
              <w:left w:val="single" w:sz="4" w:space="0" w:color="000000"/>
              <w:bottom w:val="single" w:sz="4" w:space="0" w:color="000000"/>
            </w:tcBorders>
            <w:shd w:val="clear" w:color="auto" w:fill="auto"/>
          </w:tcPr>
          <w:p w14:paraId="5CAD806B" w14:textId="77777777" w:rsidR="00BF0A1B" w:rsidRPr="00BF0A1B" w:rsidRDefault="00BF0A1B" w:rsidP="00BF0A1B">
            <w:pPr>
              <w:widowControl w:val="0"/>
              <w:pBdr>
                <w:top w:val="nil"/>
                <w:left w:val="nil"/>
                <w:bottom w:val="nil"/>
                <w:right w:val="nil"/>
                <w:between w:val="nil"/>
              </w:pBdr>
              <w:ind w:hanging="2"/>
              <w:rPr>
                <w:sz w:val="20"/>
                <w:szCs w:val="20"/>
                <w:lang w:val="uk-UA"/>
              </w:rPr>
            </w:pPr>
            <w:r w:rsidRPr="00BF0A1B">
              <w:rPr>
                <w:sz w:val="20"/>
                <w:szCs w:val="20"/>
                <w:lang w:val="uk-UA"/>
              </w:rPr>
              <w:t xml:space="preserve">Поводження і захист </w:t>
            </w:r>
            <w:r w:rsidR="009A5B3A">
              <w:rPr>
                <w:sz w:val="20"/>
                <w:szCs w:val="20"/>
                <w:lang w:val="uk-UA"/>
              </w:rPr>
              <w:t>інформації з обмеженим доступом</w:t>
            </w:r>
          </w:p>
        </w:tc>
        <w:tc>
          <w:tcPr>
            <w:tcW w:w="567" w:type="dxa"/>
            <w:tcBorders>
              <w:top w:val="single" w:sz="4" w:space="0" w:color="000000"/>
              <w:left w:val="single" w:sz="4" w:space="0" w:color="000000"/>
              <w:bottom w:val="single" w:sz="4" w:space="0" w:color="000000"/>
            </w:tcBorders>
            <w:shd w:val="clear" w:color="auto" w:fill="auto"/>
          </w:tcPr>
          <w:p w14:paraId="072472AC" w14:textId="77777777" w:rsidR="00BF0A1B" w:rsidRPr="00BF0A1B" w:rsidRDefault="00BF0A1B" w:rsidP="00BF0A1B">
            <w:pPr>
              <w:widowControl w:val="0"/>
              <w:jc w:val="center"/>
              <w:rPr>
                <w:sz w:val="20"/>
                <w:szCs w:val="20"/>
                <w:lang w:val="uk-UA"/>
              </w:rPr>
            </w:pPr>
            <w:r w:rsidRPr="00BF0A1B">
              <w:rPr>
                <w:sz w:val="20"/>
                <w:szCs w:val="20"/>
                <w:lang w:val="uk-UA"/>
              </w:rPr>
              <w:t>11</w:t>
            </w:r>
          </w:p>
        </w:tc>
        <w:tc>
          <w:tcPr>
            <w:tcW w:w="567" w:type="dxa"/>
            <w:tcBorders>
              <w:top w:val="single" w:sz="4" w:space="0" w:color="000000"/>
              <w:left w:val="single" w:sz="4" w:space="0" w:color="000000"/>
              <w:bottom w:val="single" w:sz="4" w:space="0" w:color="000000"/>
            </w:tcBorders>
            <w:shd w:val="clear" w:color="auto" w:fill="auto"/>
          </w:tcPr>
          <w:p w14:paraId="1C4FF63F" w14:textId="77777777" w:rsidR="00BF0A1B" w:rsidRPr="00BF0A1B" w:rsidRDefault="00BF0A1B" w:rsidP="00BF0A1B">
            <w:pPr>
              <w:widowControl w:val="0"/>
              <w:jc w:val="center"/>
              <w:rPr>
                <w:sz w:val="20"/>
                <w:szCs w:val="20"/>
                <w:lang w:val="uk-UA"/>
              </w:rPr>
            </w:pPr>
            <w:r w:rsidRPr="00BF0A1B">
              <w:rPr>
                <w:sz w:val="20"/>
                <w:szCs w:val="20"/>
                <w:lang w:val="uk-UA"/>
              </w:rPr>
              <w:t>2</w:t>
            </w:r>
          </w:p>
        </w:tc>
        <w:tc>
          <w:tcPr>
            <w:tcW w:w="510" w:type="dxa"/>
            <w:tcBorders>
              <w:top w:val="single" w:sz="4" w:space="0" w:color="000000"/>
              <w:left w:val="single" w:sz="4" w:space="0" w:color="000000"/>
              <w:bottom w:val="single" w:sz="4" w:space="0" w:color="000000"/>
              <w:right w:val="single" w:sz="4" w:space="0" w:color="auto"/>
            </w:tcBorders>
            <w:shd w:val="clear" w:color="auto" w:fill="auto"/>
          </w:tcPr>
          <w:p w14:paraId="42A6867C" w14:textId="77777777" w:rsidR="00BF0A1B" w:rsidRPr="00BF0A1B" w:rsidRDefault="00BF0A1B" w:rsidP="00BF0A1B">
            <w:pPr>
              <w:widowControl w:val="0"/>
              <w:jc w:val="center"/>
              <w:rPr>
                <w:sz w:val="20"/>
                <w:szCs w:val="20"/>
                <w:lang w:val="uk-UA"/>
              </w:rPr>
            </w:pPr>
            <w:r w:rsidRPr="00BF0A1B">
              <w:rPr>
                <w:sz w:val="20"/>
                <w:szCs w:val="20"/>
                <w:lang w:val="uk-UA"/>
              </w:rPr>
              <w:t>2</w:t>
            </w: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tcPr>
          <w:p w14:paraId="09821459" w14:textId="77777777" w:rsidR="00BF0A1B" w:rsidRPr="00BF0A1B" w:rsidRDefault="00BF0A1B" w:rsidP="00BF0A1B">
            <w:pPr>
              <w:widowControl w:val="0"/>
              <w:jc w:val="center"/>
              <w:rPr>
                <w:sz w:val="20"/>
                <w:szCs w:val="20"/>
                <w:lang w:val="uk-UA"/>
              </w:rPr>
            </w:pPr>
            <w:r w:rsidRPr="00BF0A1B">
              <w:rPr>
                <w:sz w:val="20"/>
                <w:szCs w:val="20"/>
                <w:lang w:val="uk-UA"/>
              </w:rPr>
              <w:t>7</w:t>
            </w:r>
          </w:p>
        </w:tc>
      </w:tr>
      <w:tr w:rsidR="00BF0A1B" w:rsidRPr="002E327A" w14:paraId="5FCB223B" w14:textId="77777777" w:rsidTr="00B22478">
        <w:trPr>
          <w:trHeight w:val="119"/>
          <w:jc w:val="center"/>
        </w:trPr>
        <w:tc>
          <w:tcPr>
            <w:tcW w:w="482" w:type="dxa"/>
            <w:tcBorders>
              <w:top w:val="single" w:sz="4" w:space="0" w:color="000000"/>
              <w:left w:val="single" w:sz="4" w:space="0" w:color="000000"/>
              <w:bottom w:val="single" w:sz="4" w:space="0" w:color="000000"/>
            </w:tcBorders>
          </w:tcPr>
          <w:p w14:paraId="3D52AA92" w14:textId="77777777" w:rsidR="00BF0A1B" w:rsidRDefault="00BF0A1B" w:rsidP="00BF0A1B">
            <w:pPr>
              <w:widowControl w:val="0"/>
              <w:jc w:val="center"/>
              <w:rPr>
                <w:color w:val="000000"/>
                <w:sz w:val="20"/>
                <w:szCs w:val="20"/>
                <w:lang w:val="uk-UA"/>
              </w:rPr>
            </w:pPr>
            <w:r>
              <w:rPr>
                <w:color w:val="000000"/>
                <w:sz w:val="20"/>
                <w:szCs w:val="20"/>
                <w:lang w:val="uk-UA"/>
              </w:rPr>
              <w:t>6</w:t>
            </w:r>
          </w:p>
        </w:tc>
        <w:tc>
          <w:tcPr>
            <w:tcW w:w="3402" w:type="dxa"/>
            <w:tcBorders>
              <w:top w:val="single" w:sz="4" w:space="0" w:color="000000"/>
              <w:left w:val="single" w:sz="4" w:space="0" w:color="000000"/>
              <w:bottom w:val="single" w:sz="4" w:space="0" w:color="000000"/>
            </w:tcBorders>
            <w:shd w:val="clear" w:color="auto" w:fill="auto"/>
          </w:tcPr>
          <w:p w14:paraId="27666CEC" w14:textId="77777777" w:rsidR="00BF0A1B" w:rsidRPr="00BF0A1B" w:rsidRDefault="00BF0A1B" w:rsidP="00BF0A1B">
            <w:pPr>
              <w:widowControl w:val="0"/>
              <w:pBdr>
                <w:top w:val="nil"/>
                <w:left w:val="nil"/>
                <w:bottom w:val="nil"/>
                <w:right w:val="nil"/>
                <w:between w:val="nil"/>
              </w:pBdr>
              <w:ind w:hanging="2"/>
              <w:rPr>
                <w:b/>
                <w:sz w:val="20"/>
                <w:szCs w:val="20"/>
                <w:lang w:val="uk-UA"/>
              </w:rPr>
            </w:pPr>
            <w:r w:rsidRPr="00BF0A1B">
              <w:rPr>
                <w:sz w:val="20"/>
                <w:szCs w:val="20"/>
                <w:lang w:val="uk-UA"/>
              </w:rPr>
              <w:t>Основи п</w:t>
            </w:r>
            <w:r w:rsidR="009A5B3A">
              <w:rPr>
                <w:sz w:val="20"/>
                <w:szCs w:val="20"/>
                <w:lang w:val="uk-UA"/>
              </w:rPr>
              <w:t>оводження з таємною інформацією</w:t>
            </w:r>
          </w:p>
        </w:tc>
        <w:tc>
          <w:tcPr>
            <w:tcW w:w="567" w:type="dxa"/>
            <w:tcBorders>
              <w:top w:val="single" w:sz="4" w:space="0" w:color="000000"/>
              <w:left w:val="single" w:sz="4" w:space="0" w:color="000000"/>
              <w:bottom w:val="single" w:sz="4" w:space="0" w:color="000000"/>
            </w:tcBorders>
            <w:shd w:val="clear" w:color="auto" w:fill="auto"/>
          </w:tcPr>
          <w:p w14:paraId="1F6D50F5" w14:textId="77777777" w:rsidR="00BF0A1B" w:rsidRPr="00BF0A1B" w:rsidRDefault="00BF0A1B" w:rsidP="00BF0A1B">
            <w:pPr>
              <w:widowControl w:val="0"/>
              <w:jc w:val="center"/>
              <w:rPr>
                <w:sz w:val="20"/>
                <w:szCs w:val="20"/>
                <w:lang w:val="uk-UA"/>
              </w:rPr>
            </w:pPr>
            <w:r w:rsidRPr="00BF0A1B">
              <w:rPr>
                <w:sz w:val="20"/>
                <w:szCs w:val="20"/>
                <w:lang w:val="uk-UA"/>
              </w:rPr>
              <w:t>11</w:t>
            </w:r>
          </w:p>
        </w:tc>
        <w:tc>
          <w:tcPr>
            <w:tcW w:w="567" w:type="dxa"/>
            <w:tcBorders>
              <w:top w:val="single" w:sz="4" w:space="0" w:color="000000"/>
              <w:left w:val="single" w:sz="4" w:space="0" w:color="000000"/>
              <w:bottom w:val="single" w:sz="4" w:space="0" w:color="000000"/>
            </w:tcBorders>
            <w:shd w:val="clear" w:color="auto" w:fill="auto"/>
          </w:tcPr>
          <w:p w14:paraId="3FC79BD3" w14:textId="77777777" w:rsidR="00BF0A1B" w:rsidRPr="00BF0A1B" w:rsidRDefault="00BF0A1B" w:rsidP="00BF0A1B">
            <w:pPr>
              <w:widowControl w:val="0"/>
              <w:jc w:val="center"/>
              <w:rPr>
                <w:sz w:val="20"/>
                <w:szCs w:val="20"/>
                <w:lang w:val="uk-UA"/>
              </w:rPr>
            </w:pPr>
            <w:r w:rsidRPr="00BF0A1B">
              <w:rPr>
                <w:sz w:val="20"/>
                <w:szCs w:val="20"/>
                <w:lang w:val="uk-UA"/>
              </w:rPr>
              <w:t>2</w:t>
            </w:r>
          </w:p>
        </w:tc>
        <w:tc>
          <w:tcPr>
            <w:tcW w:w="510" w:type="dxa"/>
            <w:tcBorders>
              <w:top w:val="single" w:sz="4" w:space="0" w:color="000000"/>
              <w:left w:val="single" w:sz="4" w:space="0" w:color="000000"/>
              <w:bottom w:val="single" w:sz="4" w:space="0" w:color="000000"/>
              <w:right w:val="single" w:sz="4" w:space="0" w:color="auto"/>
            </w:tcBorders>
            <w:shd w:val="clear" w:color="auto" w:fill="auto"/>
          </w:tcPr>
          <w:p w14:paraId="67B1B8CE" w14:textId="77777777" w:rsidR="00BF0A1B" w:rsidRPr="00BF0A1B" w:rsidRDefault="00BF0A1B" w:rsidP="00BF0A1B">
            <w:pPr>
              <w:widowControl w:val="0"/>
              <w:jc w:val="center"/>
              <w:rPr>
                <w:sz w:val="20"/>
                <w:szCs w:val="20"/>
                <w:lang w:val="uk-UA"/>
              </w:rPr>
            </w:pPr>
            <w:r w:rsidRPr="00BF0A1B">
              <w:rPr>
                <w:sz w:val="20"/>
                <w:szCs w:val="20"/>
                <w:lang w:val="uk-UA"/>
              </w:rPr>
              <w:t>2</w:t>
            </w: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tcPr>
          <w:p w14:paraId="280B97CC" w14:textId="77777777" w:rsidR="00BF0A1B" w:rsidRPr="00BF0A1B" w:rsidRDefault="00BF0A1B" w:rsidP="00BF0A1B">
            <w:pPr>
              <w:widowControl w:val="0"/>
              <w:jc w:val="center"/>
              <w:rPr>
                <w:sz w:val="20"/>
                <w:szCs w:val="20"/>
                <w:lang w:val="uk-UA"/>
              </w:rPr>
            </w:pPr>
            <w:r w:rsidRPr="00BF0A1B">
              <w:rPr>
                <w:sz w:val="20"/>
                <w:szCs w:val="20"/>
                <w:lang w:val="uk-UA"/>
              </w:rPr>
              <w:t>7</w:t>
            </w:r>
          </w:p>
        </w:tc>
      </w:tr>
      <w:tr w:rsidR="00BF0A1B" w:rsidRPr="00DE34FF" w14:paraId="29010005" w14:textId="77777777" w:rsidTr="00B22478">
        <w:trPr>
          <w:trHeight w:val="119"/>
          <w:jc w:val="center"/>
        </w:trPr>
        <w:tc>
          <w:tcPr>
            <w:tcW w:w="482" w:type="dxa"/>
            <w:tcBorders>
              <w:top w:val="single" w:sz="4" w:space="0" w:color="000000"/>
              <w:left w:val="single" w:sz="4" w:space="0" w:color="000000"/>
              <w:bottom w:val="single" w:sz="4" w:space="0" w:color="000000"/>
            </w:tcBorders>
          </w:tcPr>
          <w:p w14:paraId="0EED2952" w14:textId="77777777" w:rsidR="00BF0A1B" w:rsidRPr="00DE34FF" w:rsidRDefault="00BF0A1B" w:rsidP="00BF0A1B">
            <w:pPr>
              <w:widowControl w:val="0"/>
              <w:jc w:val="center"/>
              <w:rPr>
                <w:color w:val="000000"/>
                <w:sz w:val="20"/>
                <w:szCs w:val="20"/>
                <w:lang w:val="uk-UA"/>
              </w:rPr>
            </w:pPr>
            <w:r>
              <w:rPr>
                <w:color w:val="000000"/>
                <w:sz w:val="20"/>
                <w:szCs w:val="20"/>
                <w:lang w:val="uk-UA"/>
              </w:rPr>
              <w:t>7</w:t>
            </w:r>
          </w:p>
        </w:tc>
        <w:tc>
          <w:tcPr>
            <w:tcW w:w="3402" w:type="dxa"/>
            <w:tcBorders>
              <w:top w:val="single" w:sz="4" w:space="0" w:color="000000"/>
              <w:left w:val="single" w:sz="4" w:space="0" w:color="000000"/>
              <w:bottom w:val="single" w:sz="4" w:space="0" w:color="000000"/>
            </w:tcBorders>
            <w:shd w:val="clear" w:color="auto" w:fill="auto"/>
          </w:tcPr>
          <w:p w14:paraId="3B56FA3E" w14:textId="77777777" w:rsidR="00BF0A1B" w:rsidRPr="00BF0A1B" w:rsidRDefault="00BF0A1B" w:rsidP="00BF0A1B">
            <w:pPr>
              <w:widowControl w:val="0"/>
              <w:pBdr>
                <w:top w:val="nil"/>
                <w:left w:val="nil"/>
                <w:bottom w:val="nil"/>
                <w:right w:val="nil"/>
                <w:between w:val="nil"/>
              </w:pBdr>
              <w:ind w:hanging="2"/>
              <w:rPr>
                <w:b/>
                <w:sz w:val="20"/>
                <w:szCs w:val="20"/>
                <w:lang w:val="uk-UA"/>
              </w:rPr>
            </w:pPr>
            <w:r w:rsidRPr="00BF0A1B">
              <w:rPr>
                <w:sz w:val="20"/>
                <w:szCs w:val="20"/>
                <w:lang w:val="uk-UA"/>
              </w:rPr>
              <w:t>Організація захисту інфо</w:t>
            </w:r>
            <w:r w:rsidR="009A5B3A">
              <w:rPr>
                <w:sz w:val="20"/>
                <w:szCs w:val="20"/>
                <w:lang w:val="uk-UA"/>
              </w:rPr>
              <w:t>рмації суб’єктом господарювання</w:t>
            </w:r>
          </w:p>
        </w:tc>
        <w:tc>
          <w:tcPr>
            <w:tcW w:w="567" w:type="dxa"/>
            <w:tcBorders>
              <w:top w:val="single" w:sz="4" w:space="0" w:color="000000"/>
              <w:left w:val="single" w:sz="4" w:space="0" w:color="000000"/>
              <w:bottom w:val="single" w:sz="4" w:space="0" w:color="000000"/>
            </w:tcBorders>
            <w:shd w:val="clear" w:color="auto" w:fill="auto"/>
          </w:tcPr>
          <w:p w14:paraId="12CAF2FE" w14:textId="77777777" w:rsidR="00BF0A1B" w:rsidRPr="00BF0A1B" w:rsidRDefault="00BF0A1B" w:rsidP="00BF0A1B">
            <w:pPr>
              <w:widowControl w:val="0"/>
              <w:jc w:val="center"/>
              <w:rPr>
                <w:sz w:val="20"/>
                <w:szCs w:val="20"/>
                <w:lang w:val="uk-UA"/>
              </w:rPr>
            </w:pPr>
            <w:r w:rsidRPr="00BF0A1B">
              <w:rPr>
                <w:sz w:val="20"/>
                <w:szCs w:val="20"/>
                <w:lang w:val="uk-UA"/>
              </w:rPr>
              <w:t>11</w:t>
            </w:r>
          </w:p>
        </w:tc>
        <w:tc>
          <w:tcPr>
            <w:tcW w:w="567" w:type="dxa"/>
            <w:tcBorders>
              <w:top w:val="single" w:sz="4" w:space="0" w:color="000000"/>
              <w:left w:val="single" w:sz="4" w:space="0" w:color="000000"/>
              <w:bottom w:val="single" w:sz="4" w:space="0" w:color="000000"/>
            </w:tcBorders>
            <w:shd w:val="clear" w:color="auto" w:fill="auto"/>
          </w:tcPr>
          <w:p w14:paraId="0ED8C548" w14:textId="77777777" w:rsidR="00BF0A1B" w:rsidRPr="00BF0A1B" w:rsidRDefault="00BF0A1B" w:rsidP="00BF0A1B">
            <w:pPr>
              <w:widowControl w:val="0"/>
              <w:jc w:val="center"/>
              <w:rPr>
                <w:sz w:val="20"/>
                <w:szCs w:val="20"/>
                <w:lang w:val="uk-UA"/>
              </w:rPr>
            </w:pPr>
            <w:r w:rsidRPr="00BF0A1B">
              <w:rPr>
                <w:sz w:val="20"/>
                <w:szCs w:val="20"/>
                <w:lang w:val="uk-UA"/>
              </w:rPr>
              <w:t>2</w:t>
            </w:r>
          </w:p>
        </w:tc>
        <w:tc>
          <w:tcPr>
            <w:tcW w:w="510" w:type="dxa"/>
            <w:tcBorders>
              <w:top w:val="single" w:sz="4" w:space="0" w:color="000000"/>
              <w:left w:val="single" w:sz="4" w:space="0" w:color="000000"/>
              <w:bottom w:val="single" w:sz="4" w:space="0" w:color="000000"/>
              <w:right w:val="single" w:sz="4" w:space="0" w:color="auto"/>
            </w:tcBorders>
            <w:shd w:val="clear" w:color="auto" w:fill="auto"/>
          </w:tcPr>
          <w:p w14:paraId="2D1507D1" w14:textId="77777777" w:rsidR="00BF0A1B" w:rsidRPr="00BF0A1B" w:rsidRDefault="00BF0A1B" w:rsidP="00BF0A1B">
            <w:pPr>
              <w:widowControl w:val="0"/>
              <w:jc w:val="center"/>
              <w:rPr>
                <w:sz w:val="20"/>
                <w:szCs w:val="20"/>
                <w:lang w:val="uk-UA"/>
              </w:rPr>
            </w:pPr>
            <w:r w:rsidRPr="00BF0A1B">
              <w:rPr>
                <w:sz w:val="20"/>
                <w:szCs w:val="20"/>
                <w:lang w:val="uk-UA"/>
              </w:rPr>
              <w:t>2</w:t>
            </w: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tcPr>
          <w:p w14:paraId="1AD99A4B" w14:textId="77777777" w:rsidR="00BF0A1B" w:rsidRPr="00BF0A1B" w:rsidRDefault="00BF0A1B" w:rsidP="00BF0A1B">
            <w:pPr>
              <w:widowControl w:val="0"/>
              <w:jc w:val="center"/>
              <w:rPr>
                <w:sz w:val="20"/>
                <w:szCs w:val="20"/>
                <w:lang w:val="uk-UA"/>
              </w:rPr>
            </w:pPr>
            <w:r w:rsidRPr="00BF0A1B">
              <w:rPr>
                <w:sz w:val="20"/>
                <w:szCs w:val="20"/>
                <w:lang w:val="uk-UA"/>
              </w:rPr>
              <w:t>7</w:t>
            </w:r>
          </w:p>
        </w:tc>
      </w:tr>
      <w:tr w:rsidR="00BF0A1B" w:rsidRPr="00DE34FF" w14:paraId="1F6AFA84" w14:textId="77777777" w:rsidTr="00B22478">
        <w:trPr>
          <w:trHeight w:val="119"/>
          <w:jc w:val="center"/>
        </w:trPr>
        <w:tc>
          <w:tcPr>
            <w:tcW w:w="482" w:type="dxa"/>
            <w:tcBorders>
              <w:top w:val="single" w:sz="4" w:space="0" w:color="000000"/>
              <w:left w:val="single" w:sz="4" w:space="0" w:color="000000"/>
              <w:bottom w:val="single" w:sz="4" w:space="0" w:color="000000"/>
            </w:tcBorders>
          </w:tcPr>
          <w:p w14:paraId="266A9250" w14:textId="77777777" w:rsidR="00BF0A1B" w:rsidRPr="00DE34FF" w:rsidRDefault="00BF0A1B" w:rsidP="00BF0A1B">
            <w:pPr>
              <w:widowControl w:val="0"/>
              <w:jc w:val="center"/>
              <w:rPr>
                <w:color w:val="000000"/>
                <w:sz w:val="20"/>
                <w:szCs w:val="20"/>
                <w:lang w:val="uk-UA"/>
              </w:rPr>
            </w:pPr>
            <w:r>
              <w:rPr>
                <w:color w:val="000000"/>
                <w:sz w:val="20"/>
                <w:szCs w:val="20"/>
                <w:lang w:val="uk-UA"/>
              </w:rPr>
              <w:t>8</w:t>
            </w:r>
          </w:p>
        </w:tc>
        <w:tc>
          <w:tcPr>
            <w:tcW w:w="3402" w:type="dxa"/>
            <w:tcBorders>
              <w:top w:val="single" w:sz="4" w:space="0" w:color="000000"/>
              <w:left w:val="single" w:sz="4" w:space="0" w:color="000000"/>
              <w:bottom w:val="single" w:sz="4" w:space="0" w:color="000000"/>
            </w:tcBorders>
            <w:shd w:val="clear" w:color="auto" w:fill="auto"/>
          </w:tcPr>
          <w:p w14:paraId="617BE060" w14:textId="77777777" w:rsidR="00BF0A1B" w:rsidRPr="00BF0A1B" w:rsidRDefault="00BF0A1B" w:rsidP="00BF0A1B">
            <w:pPr>
              <w:widowControl w:val="0"/>
              <w:pBdr>
                <w:top w:val="nil"/>
                <w:left w:val="nil"/>
                <w:bottom w:val="nil"/>
                <w:right w:val="nil"/>
                <w:between w:val="nil"/>
              </w:pBdr>
              <w:ind w:hanging="2"/>
              <w:rPr>
                <w:b/>
                <w:sz w:val="20"/>
                <w:szCs w:val="20"/>
                <w:lang w:val="uk-UA"/>
              </w:rPr>
            </w:pPr>
            <w:r w:rsidRPr="00BF0A1B">
              <w:rPr>
                <w:sz w:val="20"/>
                <w:szCs w:val="20"/>
                <w:lang w:val="uk-UA"/>
              </w:rPr>
              <w:t>Відповідальність за порушен</w:t>
            </w:r>
            <w:r w:rsidR="009A5B3A">
              <w:rPr>
                <w:sz w:val="20"/>
                <w:szCs w:val="20"/>
                <w:lang w:val="uk-UA"/>
              </w:rPr>
              <w:t>ня законодавства про інформацію</w:t>
            </w:r>
          </w:p>
        </w:tc>
        <w:tc>
          <w:tcPr>
            <w:tcW w:w="567" w:type="dxa"/>
            <w:tcBorders>
              <w:top w:val="single" w:sz="4" w:space="0" w:color="000000"/>
              <w:left w:val="single" w:sz="4" w:space="0" w:color="000000"/>
              <w:bottom w:val="single" w:sz="4" w:space="0" w:color="000000"/>
            </w:tcBorders>
            <w:shd w:val="clear" w:color="auto" w:fill="auto"/>
          </w:tcPr>
          <w:p w14:paraId="685BB07E" w14:textId="77777777" w:rsidR="00BF0A1B" w:rsidRPr="00BF0A1B" w:rsidRDefault="00BF0A1B" w:rsidP="00BF0A1B">
            <w:pPr>
              <w:widowControl w:val="0"/>
              <w:jc w:val="center"/>
              <w:rPr>
                <w:sz w:val="20"/>
                <w:szCs w:val="20"/>
                <w:lang w:val="uk-UA"/>
              </w:rPr>
            </w:pPr>
            <w:r w:rsidRPr="00BF0A1B">
              <w:rPr>
                <w:sz w:val="20"/>
                <w:szCs w:val="20"/>
                <w:lang w:val="uk-UA"/>
              </w:rPr>
              <w:t>11</w:t>
            </w:r>
          </w:p>
        </w:tc>
        <w:tc>
          <w:tcPr>
            <w:tcW w:w="567" w:type="dxa"/>
            <w:tcBorders>
              <w:top w:val="single" w:sz="4" w:space="0" w:color="000000"/>
              <w:left w:val="single" w:sz="4" w:space="0" w:color="000000"/>
              <w:bottom w:val="single" w:sz="4" w:space="0" w:color="000000"/>
            </w:tcBorders>
            <w:shd w:val="clear" w:color="auto" w:fill="auto"/>
          </w:tcPr>
          <w:p w14:paraId="208EC803" w14:textId="77777777" w:rsidR="00BF0A1B" w:rsidRPr="00BF0A1B" w:rsidRDefault="00BF0A1B" w:rsidP="00BF0A1B">
            <w:pPr>
              <w:widowControl w:val="0"/>
              <w:jc w:val="center"/>
              <w:rPr>
                <w:sz w:val="20"/>
                <w:szCs w:val="20"/>
                <w:lang w:val="uk-UA"/>
              </w:rPr>
            </w:pPr>
            <w:r w:rsidRPr="00BF0A1B">
              <w:rPr>
                <w:sz w:val="20"/>
                <w:szCs w:val="20"/>
                <w:lang w:val="uk-UA"/>
              </w:rPr>
              <w:t>2</w:t>
            </w:r>
          </w:p>
        </w:tc>
        <w:tc>
          <w:tcPr>
            <w:tcW w:w="510" w:type="dxa"/>
            <w:tcBorders>
              <w:top w:val="single" w:sz="4" w:space="0" w:color="000000"/>
              <w:left w:val="single" w:sz="4" w:space="0" w:color="000000"/>
              <w:bottom w:val="single" w:sz="4" w:space="0" w:color="000000"/>
              <w:right w:val="single" w:sz="4" w:space="0" w:color="auto"/>
            </w:tcBorders>
            <w:shd w:val="clear" w:color="auto" w:fill="auto"/>
          </w:tcPr>
          <w:p w14:paraId="209BE6B2" w14:textId="77777777" w:rsidR="00BF0A1B" w:rsidRPr="00BF0A1B" w:rsidRDefault="00BF0A1B" w:rsidP="00BF0A1B">
            <w:pPr>
              <w:widowControl w:val="0"/>
              <w:jc w:val="center"/>
              <w:rPr>
                <w:sz w:val="20"/>
                <w:szCs w:val="20"/>
                <w:lang w:val="uk-UA"/>
              </w:rPr>
            </w:pPr>
            <w:r w:rsidRPr="00BF0A1B">
              <w:rPr>
                <w:sz w:val="20"/>
                <w:szCs w:val="20"/>
                <w:lang w:val="uk-UA"/>
              </w:rPr>
              <w:t>2</w:t>
            </w: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tcPr>
          <w:p w14:paraId="17EDF8B5" w14:textId="77777777" w:rsidR="00BF0A1B" w:rsidRPr="00BF0A1B" w:rsidRDefault="00BF0A1B" w:rsidP="00BF0A1B">
            <w:pPr>
              <w:widowControl w:val="0"/>
              <w:jc w:val="center"/>
              <w:rPr>
                <w:sz w:val="20"/>
                <w:szCs w:val="20"/>
                <w:lang w:val="uk-UA"/>
              </w:rPr>
            </w:pPr>
            <w:r w:rsidRPr="00BF0A1B">
              <w:rPr>
                <w:sz w:val="20"/>
                <w:szCs w:val="20"/>
                <w:lang w:val="uk-UA"/>
              </w:rPr>
              <w:t>7</w:t>
            </w:r>
          </w:p>
        </w:tc>
      </w:tr>
      <w:tr w:rsidR="00E90EFA" w:rsidRPr="00DE34FF" w14:paraId="4D4A7A8F" w14:textId="77777777" w:rsidTr="00B22478">
        <w:trPr>
          <w:trHeight w:val="119"/>
          <w:jc w:val="center"/>
        </w:trPr>
        <w:tc>
          <w:tcPr>
            <w:tcW w:w="482" w:type="dxa"/>
            <w:tcBorders>
              <w:top w:val="single" w:sz="4" w:space="0" w:color="000000"/>
              <w:left w:val="single" w:sz="4" w:space="0" w:color="000000"/>
              <w:bottom w:val="single" w:sz="4" w:space="0" w:color="000000"/>
            </w:tcBorders>
          </w:tcPr>
          <w:p w14:paraId="66196DB9" w14:textId="77777777" w:rsidR="00E90EFA" w:rsidRPr="00DE34FF" w:rsidRDefault="00E90EFA" w:rsidP="00E90EFA">
            <w:pPr>
              <w:widowControl w:val="0"/>
              <w:jc w:val="center"/>
              <w:rPr>
                <w:color w:val="000000"/>
                <w:sz w:val="20"/>
                <w:szCs w:val="20"/>
                <w:lang w:val="uk-UA"/>
              </w:rPr>
            </w:pPr>
            <w:r>
              <w:rPr>
                <w:color w:val="000000"/>
                <w:sz w:val="20"/>
                <w:szCs w:val="20"/>
                <w:lang w:val="uk-UA"/>
              </w:rPr>
              <w:t>9</w:t>
            </w:r>
          </w:p>
        </w:tc>
        <w:tc>
          <w:tcPr>
            <w:tcW w:w="3402" w:type="dxa"/>
            <w:tcBorders>
              <w:top w:val="single" w:sz="4" w:space="0" w:color="000000"/>
              <w:left w:val="single" w:sz="4" w:space="0" w:color="000000"/>
              <w:bottom w:val="single" w:sz="4" w:space="0" w:color="000000"/>
            </w:tcBorders>
            <w:shd w:val="clear" w:color="auto" w:fill="auto"/>
          </w:tcPr>
          <w:p w14:paraId="78932EE4" w14:textId="77777777" w:rsidR="00E90EFA" w:rsidRPr="00E90EFA" w:rsidRDefault="00E90EFA" w:rsidP="00E90EFA">
            <w:pPr>
              <w:rPr>
                <w:b/>
                <w:sz w:val="20"/>
                <w:szCs w:val="20"/>
                <w:lang w:val="uk-UA"/>
              </w:rPr>
            </w:pPr>
            <w:r w:rsidRPr="00E90EFA">
              <w:rPr>
                <w:sz w:val="20"/>
                <w:szCs w:val="20"/>
                <w:lang w:val="uk-UA"/>
              </w:rPr>
              <w:t>Становлення комплаєнсу в Україн</w:t>
            </w:r>
            <w:r w:rsidR="009A5B3A">
              <w:rPr>
                <w:sz w:val="20"/>
                <w:szCs w:val="20"/>
                <w:lang w:val="uk-UA"/>
              </w:rPr>
              <w:t>і. Основи правового регулювання</w:t>
            </w:r>
          </w:p>
        </w:tc>
        <w:tc>
          <w:tcPr>
            <w:tcW w:w="567" w:type="dxa"/>
            <w:tcBorders>
              <w:top w:val="single" w:sz="4" w:space="0" w:color="000000"/>
              <w:left w:val="single" w:sz="4" w:space="0" w:color="000000"/>
              <w:bottom w:val="single" w:sz="4" w:space="0" w:color="000000"/>
            </w:tcBorders>
            <w:shd w:val="clear" w:color="auto" w:fill="auto"/>
          </w:tcPr>
          <w:p w14:paraId="417AD51E" w14:textId="77777777" w:rsidR="00E90EFA" w:rsidRPr="00E90EFA" w:rsidRDefault="00E90EFA" w:rsidP="00E90EFA">
            <w:pPr>
              <w:widowControl w:val="0"/>
              <w:jc w:val="center"/>
              <w:rPr>
                <w:sz w:val="20"/>
                <w:szCs w:val="20"/>
                <w:lang w:val="uk-UA"/>
              </w:rPr>
            </w:pPr>
            <w:r w:rsidRPr="00E90EFA">
              <w:rPr>
                <w:sz w:val="20"/>
                <w:szCs w:val="20"/>
                <w:lang w:val="uk-UA"/>
              </w:rPr>
              <w:t>11</w:t>
            </w:r>
          </w:p>
        </w:tc>
        <w:tc>
          <w:tcPr>
            <w:tcW w:w="567" w:type="dxa"/>
            <w:tcBorders>
              <w:top w:val="single" w:sz="4" w:space="0" w:color="000000"/>
              <w:left w:val="single" w:sz="4" w:space="0" w:color="000000"/>
              <w:bottom w:val="single" w:sz="4" w:space="0" w:color="000000"/>
            </w:tcBorders>
            <w:shd w:val="clear" w:color="auto" w:fill="auto"/>
          </w:tcPr>
          <w:p w14:paraId="204EB625" w14:textId="77777777" w:rsidR="00E90EFA" w:rsidRPr="00E90EFA" w:rsidRDefault="00E90EFA" w:rsidP="00E90EFA">
            <w:pPr>
              <w:widowControl w:val="0"/>
              <w:jc w:val="center"/>
              <w:rPr>
                <w:sz w:val="20"/>
                <w:szCs w:val="20"/>
                <w:lang w:val="uk-UA"/>
              </w:rPr>
            </w:pPr>
            <w:r w:rsidRPr="00E90EFA">
              <w:rPr>
                <w:sz w:val="20"/>
                <w:szCs w:val="20"/>
                <w:lang w:val="uk-UA"/>
              </w:rPr>
              <w:t>2</w:t>
            </w:r>
          </w:p>
        </w:tc>
        <w:tc>
          <w:tcPr>
            <w:tcW w:w="510" w:type="dxa"/>
            <w:tcBorders>
              <w:top w:val="single" w:sz="4" w:space="0" w:color="000000"/>
              <w:left w:val="single" w:sz="4" w:space="0" w:color="000000"/>
              <w:bottom w:val="single" w:sz="4" w:space="0" w:color="000000"/>
              <w:right w:val="single" w:sz="4" w:space="0" w:color="auto"/>
            </w:tcBorders>
            <w:shd w:val="clear" w:color="auto" w:fill="auto"/>
          </w:tcPr>
          <w:p w14:paraId="06AE5F8B" w14:textId="77777777" w:rsidR="00E90EFA" w:rsidRPr="00E90EFA" w:rsidRDefault="00E90EFA" w:rsidP="00E90EFA">
            <w:pPr>
              <w:widowControl w:val="0"/>
              <w:jc w:val="center"/>
              <w:rPr>
                <w:sz w:val="20"/>
                <w:szCs w:val="20"/>
                <w:lang w:val="uk-UA"/>
              </w:rPr>
            </w:pPr>
            <w:r w:rsidRPr="00E90EFA">
              <w:rPr>
                <w:sz w:val="20"/>
                <w:szCs w:val="20"/>
                <w:lang w:val="uk-UA"/>
              </w:rPr>
              <w:t>2</w:t>
            </w: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tcPr>
          <w:p w14:paraId="6A941084" w14:textId="77777777" w:rsidR="00E90EFA" w:rsidRPr="00E90EFA" w:rsidRDefault="00E90EFA" w:rsidP="00E90EFA">
            <w:pPr>
              <w:widowControl w:val="0"/>
              <w:jc w:val="center"/>
              <w:rPr>
                <w:sz w:val="20"/>
                <w:szCs w:val="20"/>
                <w:lang w:val="uk-UA"/>
              </w:rPr>
            </w:pPr>
            <w:r w:rsidRPr="00E90EFA">
              <w:rPr>
                <w:sz w:val="20"/>
                <w:szCs w:val="20"/>
                <w:lang w:val="uk-UA"/>
              </w:rPr>
              <w:t>7</w:t>
            </w:r>
          </w:p>
        </w:tc>
      </w:tr>
      <w:tr w:rsidR="00E90EFA" w:rsidRPr="00DE34FF" w14:paraId="60D3300F" w14:textId="77777777" w:rsidTr="00B22478">
        <w:trPr>
          <w:trHeight w:val="119"/>
          <w:jc w:val="center"/>
        </w:trPr>
        <w:tc>
          <w:tcPr>
            <w:tcW w:w="482" w:type="dxa"/>
            <w:tcBorders>
              <w:top w:val="single" w:sz="4" w:space="0" w:color="000000"/>
              <w:left w:val="single" w:sz="4" w:space="0" w:color="000000"/>
              <w:bottom w:val="single" w:sz="4" w:space="0" w:color="000000"/>
            </w:tcBorders>
          </w:tcPr>
          <w:p w14:paraId="3D4C9B4A" w14:textId="77777777" w:rsidR="00E90EFA" w:rsidRPr="00DE34FF" w:rsidRDefault="00E90EFA" w:rsidP="00E90EFA">
            <w:pPr>
              <w:widowControl w:val="0"/>
              <w:jc w:val="center"/>
              <w:rPr>
                <w:color w:val="000000"/>
                <w:sz w:val="20"/>
                <w:szCs w:val="20"/>
                <w:lang w:val="uk-UA"/>
              </w:rPr>
            </w:pPr>
            <w:r>
              <w:rPr>
                <w:color w:val="000000"/>
                <w:sz w:val="20"/>
                <w:szCs w:val="20"/>
                <w:lang w:val="uk-UA"/>
              </w:rPr>
              <w:t>10</w:t>
            </w:r>
          </w:p>
        </w:tc>
        <w:tc>
          <w:tcPr>
            <w:tcW w:w="3402" w:type="dxa"/>
            <w:tcBorders>
              <w:top w:val="single" w:sz="4" w:space="0" w:color="000000"/>
              <w:left w:val="single" w:sz="4" w:space="0" w:color="000000"/>
              <w:bottom w:val="single" w:sz="4" w:space="0" w:color="000000"/>
            </w:tcBorders>
            <w:shd w:val="clear" w:color="auto" w:fill="auto"/>
          </w:tcPr>
          <w:p w14:paraId="3EEE2978" w14:textId="77777777" w:rsidR="00E90EFA" w:rsidRPr="00E90EFA" w:rsidRDefault="00E90EFA" w:rsidP="00E90EFA">
            <w:pPr>
              <w:rPr>
                <w:sz w:val="20"/>
                <w:szCs w:val="20"/>
                <w:lang w:val="uk-UA"/>
              </w:rPr>
            </w:pPr>
            <w:r w:rsidRPr="00E90EFA">
              <w:rPr>
                <w:sz w:val="20"/>
                <w:szCs w:val="20"/>
                <w:lang w:val="uk-UA"/>
              </w:rPr>
              <w:t>Комплаєнс як складова безпеки суб’єкта господарювання: поняття</w:t>
            </w:r>
            <w:r w:rsidR="009A5B3A">
              <w:rPr>
                <w:sz w:val="20"/>
                <w:szCs w:val="20"/>
                <w:lang w:val="uk-UA"/>
              </w:rPr>
              <w:t>, функції, методологічні засади</w:t>
            </w:r>
          </w:p>
        </w:tc>
        <w:tc>
          <w:tcPr>
            <w:tcW w:w="567" w:type="dxa"/>
            <w:tcBorders>
              <w:top w:val="single" w:sz="4" w:space="0" w:color="000000"/>
              <w:left w:val="single" w:sz="4" w:space="0" w:color="000000"/>
              <w:bottom w:val="single" w:sz="4" w:space="0" w:color="000000"/>
            </w:tcBorders>
            <w:shd w:val="clear" w:color="auto" w:fill="auto"/>
          </w:tcPr>
          <w:p w14:paraId="51B9B44A" w14:textId="77777777" w:rsidR="00E90EFA" w:rsidRPr="00E90EFA" w:rsidRDefault="00E90EFA" w:rsidP="00E90EFA">
            <w:pPr>
              <w:widowControl w:val="0"/>
              <w:jc w:val="center"/>
              <w:rPr>
                <w:sz w:val="20"/>
                <w:szCs w:val="20"/>
                <w:lang w:val="uk-UA"/>
              </w:rPr>
            </w:pPr>
            <w:r w:rsidRPr="00E90EFA">
              <w:rPr>
                <w:sz w:val="20"/>
                <w:szCs w:val="20"/>
                <w:lang w:val="uk-UA"/>
              </w:rPr>
              <w:t>11</w:t>
            </w:r>
          </w:p>
        </w:tc>
        <w:tc>
          <w:tcPr>
            <w:tcW w:w="567" w:type="dxa"/>
            <w:tcBorders>
              <w:top w:val="single" w:sz="4" w:space="0" w:color="000000"/>
              <w:left w:val="single" w:sz="4" w:space="0" w:color="000000"/>
              <w:bottom w:val="single" w:sz="4" w:space="0" w:color="000000"/>
            </w:tcBorders>
            <w:shd w:val="clear" w:color="auto" w:fill="auto"/>
          </w:tcPr>
          <w:p w14:paraId="5C465099" w14:textId="77777777" w:rsidR="00E90EFA" w:rsidRPr="00E90EFA" w:rsidRDefault="00E90EFA" w:rsidP="00E90EFA">
            <w:pPr>
              <w:widowControl w:val="0"/>
              <w:jc w:val="center"/>
              <w:rPr>
                <w:sz w:val="20"/>
                <w:szCs w:val="20"/>
                <w:lang w:val="uk-UA"/>
              </w:rPr>
            </w:pPr>
            <w:r w:rsidRPr="00E90EFA">
              <w:rPr>
                <w:sz w:val="20"/>
                <w:szCs w:val="20"/>
                <w:lang w:val="uk-UA"/>
              </w:rPr>
              <w:t>2</w:t>
            </w:r>
          </w:p>
        </w:tc>
        <w:tc>
          <w:tcPr>
            <w:tcW w:w="510" w:type="dxa"/>
            <w:tcBorders>
              <w:top w:val="single" w:sz="4" w:space="0" w:color="000000"/>
              <w:left w:val="single" w:sz="4" w:space="0" w:color="000000"/>
              <w:bottom w:val="single" w:sz="4" w:space="0" w:color="000000"/>
              <w:right w:val="single" w:sz="4" w:space="0" w:color="auto"/>
            </w:tcBorders>
            <w:shd w:val="clear" w:color="auto" w:fill="auto"/>
          </w:tcPr>
          <w:p w14:paraId="108EF5FF" w14:textId="77777777" w:rsidR="00E90EFA" w:rsidRPr="00E90EFA" w:rsidRDefault="00E90EFA" w:rsidP="00E90EFA">
            <w:pPr>
              <w:widowControl w:val="0"/>
              <w:jc w:val="center"/>
              <w:rPr>
                <w:sz w:val="20"/>
                <w:szCs w:val="20"/>
                <w:lang w:val="uk-UA"/>
              </w:rPr>
            </w:pPr>
            <w:r w:rsidRPr="00E90EFA">
              <w:rPr>
                <w:sz w:val="20"/>
                <w:szCs w:val="20"/>
                <w:lang w:val="uk-UA"/>
              </w:rPr>
              <w:t>2</w:t>
            </w: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tcPr>
          <w:p w14:paraId="577FE724" w14:textId="77777777" w:rsidR="00E90EFA" w:rsidRPr="00E90EFA" w:rsidRDefault="00E90EFA" w:rsidP="00E90EFA">
            <w:pPr>
              <w:widowControl w:val="0"/>
              <w:jc w:val="center"/>
              <w:rPr>
                <w:sz w:val="20"/>
                <w:szCs w:val="20"/>
                <w:lang w:val="uk-UA"/>
              </w:rPr>
            </w:pPr>
            <w:r w:rsidRPr="00E90EFA">
              <w:rPr>
                <w:sz w:val="20"/>
                <w:szCs w:val="20"/>
                <w:lang w:val="uk-UA"/>
              </w:rPr>
              <w:t>7</w:t>
            </w:r>
          </w:p>
        </w:tc>
      </w:tr>
      <w:tr w:rsidR="00E90EFA" w:rsidRPr="00DE34FF" w14:paraId="1F55E69A" w14:textId="77777777" w:rsidTr="00B22478">
        <w:trPr>
          <w:trHeight w:val="119"/>
          <w:jc w:val="center"/>
        </w:trPr>
        <w:tc>
          <w:tcPr>
            <w:tcW w:w="482" w:type="dxa"/>
            <w:tcBorders>
              <w:top w:val="single" w:sz="4" w:space="0" w:color="000000"/>
              <w:left w:val="single" w:sz="4" w:space="0" w:color="000000"/>
              <w:bottom w:val="single" w:sz="4" w:space="0" w:color="000000"/>
            </w:tcBorders>
          </w:tcPr>
          <w:p w14:paraId="20E7A371" w14:textId="77777777" w:rsidR="00E90EFA" w:rsidRPr="00DE34FF" w:rsidRDefault="00E90EFA" w:rsidP="00E90EFA">
            <w:pPr>
              <w:widowControl w:val="0"/>
              <w:jc w:val="center"/>
              <w:rPr>
                <w:color w:val="000000"/>
                <w:sz w:val="20"/>
                <w:szCs w:val="20"/>
                <w:lang w:val="uk-UA"/>
              </w:rPr>
            </w:pPr>
            <w:r>
              <w:rPr>
                <w:color w:val="000000"/>
                <w:sz w:val="20"/>
                <w:szCs w:val="20"/>
                <w:lang w:val="uk-UA"/>
              </w:rPr>
              <w:t>11</w:t>
            </w:r>
          </w:p>
        </w:tc>
        <w:tc>
          <w:tcPr>
            <w:tcW w:w="3402" w:type="dxa"/>
            <w:tcBorders>
              <w:top w:val="single" w:sz="4" w:space="0" w:color="000000"/>
              <w:left w:val="single" w:sz="4" w:space="0" w:color="000000"/>
              <w:bottom w:val="single" w:sz="4" w:space="0" w:color="000000"/>
            </w:tcBorders>
            <w:shd w:val="clear" w:color="auto" w:fill="auto"/>
          </w:tcPr>
          <w:p w14:paraId="7175E06B" w14:textId="77777777" w:rsidR="00E90EFA" w:rsidRPr="00E90EFA" w:rsidRDefault="00E90EFA" w:rsidP="00E90EFA">
            <w:pPr>
              <w:rPr>
                <w:sz w:val="20"/>
                <w:szCs w:val="20"/>
                <w:lang w:val="uk-UA"/>
              </w:rPr>
            </w:pPr>
            <w:r w:rsidRPr="00E90EFA">
              <w:rPr>
                <w:sz w:val="20"/>
                <w:szCs w:val="20"/>
                <w:lang w:val="uk-UA"/>
              </w:rPr>
              <w:t>Управління комплаєнс-р</w:t>
            </w:r>
            <w:r w:rsidR="009A5B3A">
              <w:rPr>
                <w:sz w:val="20"/>
                <w:szCs w:val="20"/>
                <w:lang w:val="uk-UA"/>
              </w:rPr>
              <w:t>изиками суб’єкта господарювання</w:t>
            </w:r>
          </w:p>
        </w:tc>
        <w:tc>
          <w:tcPr>
            <w:tcW w:w="567" w:type="dxa"/>
            <w:tcBorders>
              <w:top w:val="single" w:sz="4" w:space="0" w:color="000000"/>
              <w:left w:val="single" w:sz="4" w:space="0" w:color="000000"/>
              <w:bottom w:val="single" w:sz="4" w:space="0" w:color="000000"/>
            </w:tcBorders>
            <w:shd w:val="clear" w:color="auto" w:fill="auto"/>
          </w:tcPr>
          <w:p w14:paraId="522F55D1" w14:textId="77777777" w:rsidR="00E90EFA" w:rsidRPr="00E90EFA" w:rsidRDefault="00E90EFA" w:rsidP="00E90EFA">
            <w:pPr>
              <w:widowControl w:val="0"/>
              <w:jc w:val="center"/>
              <w:rPr>
                <w:sz w:val="20"/>
                <w:szCs w:val="20"/>
                <w:lang w:val="uk-UA"/>
              </w:rPr>
            </w:pPr>
            <w:r w:rsidRPr="00E90EFA">
              <w:rPr>
                <w:sz w:val="20"/>
                <w:szCs w:val="20"/>
                <w:lang w:val="uk-UA"/>
              </w:rPr>
              <w:t>11</w:t>
            </w:r>
          </w:p>
        </w:tc>
        <w:tc>
          <w:tcPr>
            <w:tcW w:w="567" w:type="dxa"/>
            <w:tcBorders>
              <w:top w:val="single" w:sz="4" w:space="0" w:color="000000"/>
              <w:left w:val="single" w:sz="4" w:space="0" w:color="000000"/>
              <w:bottom w:val="single" w:sz="4" w:space="0" w:color="000000"/>
            </w:tcBorders>
            <w:shd w:val="clear" w:color="auto" w:fill="auto"/>
          </w:tcPr>
          <w:p w14:paraId="7CFC10F5" w14:textId="77777777" w:rsidR="00E90EFA" w:rsidRPr="00E90EFA" w:rsidRDefault="00E90EFA" w:rsidP="00E90EFA">
            <w:pPr>
              <w:widowControl w:val="0"/>
              <w:jc w:val="center"/>
              <w:rPr>
                <w:sz w:val="20"/>
                <w:szCs w:val="20"/>
                <w:lang w:val="uk-UA"/>
              </w:rPr>
            </w:pPr>
            <w:r w:rsidRPr="00E90EFA">
              <w:rPr>
                <w:sz w:val="20"/>
                <w:szCs w:val="20"/>
                <w:lang w:val="uk-UA"/>
              </w:rPr>
              <w:t>2</w:t>
            </w:r>
          </w:p>
        </w:tc>
        <w:tc>
          <w:tcPr>
            <w:tcW w:w="510" w:type="dxa"/>
            <w:tcBorders>
              <w:top w:val="single" w:sz="4" w:space="0" w:color="000000"/>
              <w:left w:val="single" w:sz="4" w:space="0" w:color="000000"/>
              <w:bottom w:val="single" w:sz="4" w:space="0" w:color="000000"/>
              <w:right w:val="single" w:sz="4" w:space="0" w:color="auto"/>
            </w:tcBorders>
            <w:shd w:val="clear" w:color="auto" w:fill="auto"/>
          </w:tcPr>
          <w:p w14:paraId="6D2385A1" w14:textId="77777777" w:rsidR="00E90EFA" w:rsidRPr="00E90EFA" w:rsidRDefault="00E90EFA" w:rsidP="00E90EFA">
            <w:pPr>
              <w:widowControl w:val="0"/>
              <w:jc w:val="center"/>
              <w:rPr>
                <w:sz w:val="20"/>
                <w:szCs w:val="20"/>
                <w:lang w:val="uk-UA"/>
              </w:rPr>
            </w:pPr>
            <w:r w:rsidRPr="00E90EFA">
              <w:rPr>
                <w:sz w:val="20"/>
                <w:szCs w:val="20"/>
                <w:lang w:val="uk-UA"/>
              </w:rPr>
              <w:t>2</w:t>
            </w: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tcPr>
          <w:p w14:paraId="06CA70CC" w14:textId="77777777" w:rsidR="00E90EFA" w:rsidRPr="00E90EFA" w:rsidRDefault="00E90EFA" w:rsidP="00E90EFA">
            <w:pPr>
              <w:widowControl w:val="0"/>
              <w:jc w:val="center"/>
              <w:rPr>
                <w:sz w:val="20"/>
                <w:szCs w:val="20"/>
                <w:lang w:val="uk-UA"/>
              </w:rPr>
            </w:pPr>
            <w:r w:rsidRPr="00E90EFA">
              <w:rPr>
                <w:sz w:val="20"/>
                <w:szCs w:val="20"/>
                <w:lang w:val="uk-UA"/>
              </w:rPr>
              <w:t>7</w:t>
            </w:r>
          </w:p>
        </w:tc>
      </w:tr>
      <w:tr w:rsidR="00E90EFA" w:rsidRPr="00DE34FF" w14:paraId="0DCDEE22" w14:textId="77777777" w:rsidTr="00B22478">
        <w:trPr>
          <w:trHeight w:val="119"/>
          <w:jc w:val="center"/>
        </w:trPr>
        <w:tc>
          <w:tcPr>
            <w:tcW w:w="482" w:type="dxa"/>
            <w:tcBorders>
              <w:top w:val="single" w:sz="4" w:space="0" w:color="000000"/>
              <w:left w:val="single" w:sz="4" w:space="0" w:color="000000"/>
              <w:bottom w:val="single" w:sz="4" w:space="0" w:color="000000"/>
            </w:tcBorders>
          </w:tcPr>
          <w:p w14:paraId="3D7C6708" w14:textId="77777777" w:rsidR="00E90EFA" w:rsidRPr="00DE34FF" w:rsidRDefault="00E90EFA" w:rsidP="00E90EFA">
            <w:pPr>
              <w:widowControl w:val="0"/>
              <w:jc w:val="center"/>
              <w:rPr>
                <w:color w:val="000000"/>
                <w:sz w:val="20"/>
                <w:szCs w:val="20"/>
                <w:lang w:val="uk-UA"/>
              </w:rPr>
            </w:pPr>
            <w:r>
              <w:rPr>
                <w:color w:val="000000"/>
                <w:sz w:val="20"/>
                <w:szCs w:val="20"/>
                <w:lang w:val="uk-UA"/>
              </w:rPr>
              <w:t>12</w:t>
            </w:r>
          </w:p>
        </w:tc>
        <w:tc>
          <w:tcPr>
            <w:tcW w:w="3402" w:type="dxa"/>
            <w:tcBorders>
              <w:top w:val="single" w:sz="4" w:space="0" w:color="000000"/>
              <w:left w:val="single" w:sz="4" w:space="0" w:color="000000"/>
              <w:bottom w:val="single" w:sz="4" w:space="0" w:color="000000"/>
            </w:tcBorders>
            <w:shd w:val="clear" w:color="auto" w:fill="auto"/>
          </w:tcPr>
          <w:p w14:paraId="68896383" w14:textId="77777777" w:rsidR="00E90EFA" w:rsidRPr="00E90EFA" w:rsidRDefault="00E90EFA" w:rsidP="00E90EFA">
            <w:pPr>
              <w:widowControl w:val="0"/>
              <w:tabs>
                <w:tab w:val="left" w:pos="1134"/>
              </w:tabs>
              <w:rPr>
                <w:sz w:val="20"/>
                <w:szCs w:val="20"/>
                <w:lang w:val="uk-UA"/>
              </w:rPr>
            </w:pPr>
            <w:r w:rsidRPr="00E90EFA">
              <w:rPr>
                <w:sz w:val="20"/>
                <w:szCs w:val="20"/>
                <w:lang w:val="uk-UA"/>
              </w:rPr>
              <w:t>Комплаєнс-п</w:t>
            </w:r>
            <w:r w:rsidR="009A5B3A">
              <w:rPr>
                <w:sz w:val="20"/>
                <w:szCs w:val="20"/>
                <w:lang w:val="uk-UA"/>
              </w:rPr>
              <w:t>олітика суб’єкта госпо</w:t>
            </w:r>
            <w:r w:rsidR="009A5B3A">
              <w:rPr>
                <w:sz w:val="20"/>
                <w:szCs w:val="20"/>
                <w:lang w:val="uk-UA"/>
              </w:rPr>
              <w:lastRenderedPageBreak/>
              <w:t>дарювання</w:t>
            </w:r>
          </w:p>
        </w:tc>
        <w:tc>
          <w:tcPr>
            <w:tcW w:w="567" w:type="dxa"/>
            <w:tcBorders>
              <w:top w:val="single" w:sz="4" w:space="0" w:color="000000"/>
              <w:left w:val="single" w:sz="4" w:space="0" w:color="000000"/>
              <w:bottom w:val="single" w:sz="4" w:space="0" w:color="000000"/>
            </w:tcBorders>
            <w:shd w:val="clear" w:color="auto" w:fill="auto"/>
          </w:tcPr>
          <w:p w14:paraId="79BB8EF9" w14:textId="77777777" w:rsidR="00E90EFA" w:rsidRPr="00E90EFA" w:rsidRDefault="00E90EFA" w:rsidP="00E90EFA">
            <w:pPr>
              <w:widowControl w:val="0"/>
              <w:jc w:val="center"/>
              <w:rPr>
                <w:sz w:val="20"/>
                <w:szCs w:val="20"/>
                <w:lang w:val="uk-UA"/>
              </w:rPr>
            </w:pPr>
            <w:r w:rsidRPr="00E90EFA">
              <w:rPr>
                <w:sz w:val="20"/>
                <w:szCs w:val="20"/>
                <w:lang w:val="uk-UA"/>
              </w:rPr>
              <w:lastRenderedPageBreak/>
              <w:t>11</w:t>
            </w:r>
          </w:p>
        </w:tc>
        <w:tc>
          <w:tcPr>
            <w:tcW w:w="567" w:type="dxa"/>
            <w:tcBorders>
              <w:top w:val="single" w:sz="4" w:space="0" w:color="000000"/>
              <w:left w:val="single" w:sz="4" w:space="0" w:color="000000"/>
              <w:bottom w:val="single" w:sz="4" w:space="0" w:color="000000"/>
            </w:tcBorders>
            <w:shd w:val="clear" w:color="auto" w:fill="auto"/>
          </w:tcPr>
          <w:p w14:paraId="2B68E65C" w14:textId="77777777" w:rsidR="00E90EFA" w:rsidRPr="00E90EFA" w:rsidRDefault="00E90EFA" w:rsidP="00E90EFA">
            <w:pPr>
              <w:widowControl w:val="0"/>
              <w:jc w:val="center"/>
              <w:rPr>
                <w:sz w:val="20"/>
                <w:szCs w:val="20"/>
                <w:lang w:val="uk-UA"/>
              </w:rPr>
            </w:pPr>
            <w:r w:rsidRPr="00E90EFA">
              <w:rPr>
                <w:sz w:val="20"/>
                <w:szCs w:val="20"/>
                <w:lang w:val="uk-UA"/>
              </w:rPr>
              <w:t>2</w:t>
            </w:r>
          </w:p>
        </w:tc>
        <w:tc>
          <w:tcPr>
            <w:tcW w:w="510" w:type="dxa"/>
            <w:tcBorders>
              <w:top w:val="single" w:sz="4" w:space="0" w:color="000000"/>
              <w:left w:val="single" w:sz="4" w:space="0" w:color="000000"/>
              <w:bottom w:val="single" w:sz="4" w:space="0" w:color="000000"/>
              <w:right w:val="single" w:sz="4" w:space="0" w:color="auto"/>
            </w:tcBorders>
            <w:shd w:val="clear" w:color="auto" w:fill="auto"/>
          </w:tcPr>
          <w:p w14:paraId="725A33A8" w14:textId="77777777" w:rsidR="00E90EFA" w:rsidRPr="00E90EFA" w:rsidRDefault="00E90EFA" w:rsidP="00E90EFA">
            <w:pPr>
              <w:widowControl w:val="0"/>
              <w:jc w:val="center"/>
              <w:rPr>
                <w:sz w:val="20"/>
                <w:szCs w:val="20"/>
                <w:lang w:val="uk-UA"/>
              </w:rPr>
            </w:pPr>
            <w:r w:rsidRPr="00E90EFA">
              <w:rPr>
                <w:sz w:val="20"/>
                <w:szCs w:val="20"/>
                <w:lang w:val="uk-UA"/>
              </w:rPr>
              <w:t>2</w:t>
            </w: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tcPr>
          <w:p w14:paraId="097CA4E0" w14:textId="77777777" w:rsidR="00E90EFA" w:rsidRPr="00E90EFA" w:rsidRDefault="00E90EFA" w:rsidP="00E90EFA">
            <w:pPr>
              <w:widowControl w:val="0"/>
              <w:jc w:val="center"/>
              <w:rPr>
                <w:sz w:val="20"/>
                <w:szCs w:val="20"/>
                <w:lang w:val="uk-UA"/>
              </w:rPr>
            </w:pPr>
            <w:r w:rsidRPr="00E90EFA">
              <w:rPr>
                <w:sz w:val="20"/>
                <w:szCs w:val="20"/>
                <w:lang w:val="uk-UA"/>
              </w:rPr>
              <w:t>7</w:t>
            </w:r>
          </w:p>
        </w:tc>
      </w:tr>
      <w:tr w:rsidR="00E90EFA" w:rsidRPr="00DE34FF" w14:paraId="1E221374" w14:textId="77777777" w:rsidTr="00B22478">
        <w:trPr>
          <w:trHeight w:val="119"/>
          <w:jc w:val="center"/>
        </w:trPr>
        <w:tc>
          <w:tcPr>
            <w:tcW w:w="482" w:type="dxa"/>
            <w:tcBorders>
              <w:top w:val="single" w:sz="4" w:space="0" w:color="000000"/>
              <w:left w:val="single" w:sz="4" w:space="0" w:color="000000"/>
              <w:bottom w:val="single" w:sz="4" w:space="0" w:color="000000"/>
            </w:tcBorders>
          </w:tcPr>
          <w:p w14:paraId="30355024" w14:textId="77777777" w:rsidR="00E90EFA" w:rsidRPr="00DE34FF" w:rsidRDefault="00E90EFA" w:rsidP="00E90EFA">
            <w:pPr>
              <w:widowControl w:val="0"/>
              <w:jc w:val="center"/>
              <w:rPr>
                <w:color w:val="000000"/>
                <w:sz w:val="20"/>
                <w:szCs w:val="20"/>
                <w:lang w:val="uk-UA"/>
              </w:rPr>
            </w:pPr>
            <w:r>
              <w:rPr>
                <w:color w:val="000000"/>
                <w:sz w:val="20"/>
                <w:szCs w:val="20"/>
                <w:lang w:val="uk-UA"/>
              </w:rPr>
              <w:t>13</w:t>
            </w:r>
          </w:p>
        </w:tc>
        <w:tc>
          <w:tcPr>
            <w:tcW w:w="3402" w:type="dxa"/>
            <w:tcBorders>
              <w:top w:val="single" w:sz="4" w:space="0" w:color="000000"/>
              <w:left w:val="single" w:sz="4" w:space="0" w:color="000000"/>
              <w:bottom w:val="single" w:sz="4" w:space="0" w:color="000000"/>
            </w:tcBorders>
            <w:shd w:val="clear" w:color="auto" w:fill="auto"/>
          </w:tcPr>
          <w:p w14:paraId="08503AFD" w14:textId="77777777" w:rsidR="00E90EFA" w:rsidRPr="00E90EFA" w:rsidRDefault="009A5B3A" w:rsidP="00E90EFA">
            <w:pPr>
              <w:widowControl w:val="0"/>
              <w:pBdr>
                <w:top w:val="nil"/>
                <w:left w:val="nil"/>
                <w:bottom w:val="nil"/>
                <w:right w:val="nil"/>
                <w:between w:val="nil"/>
              </w:pBdr>
              <w:ind w:hanging="2"/>
              <w:rPr>
                <w:sz w:val="20"/>
                <w:szCs w:val="20"/>
                <w:lang w:val="uk-UA"/>
              </w:rPr>
            </w:pPr>
            <w:r>
              <w:rPr>
                <w:sz w:val="20"/>
                <w:szCs w:val="20"/>
                <w:lang w:val="uk-UA"/>
              </w:rPr>
              <w:t>Антикорупційний комплаєнс</w:t>
            </w:r>
          </w:p>
        </w:tc>
        <w:tc>
          <w:tcPr>
            <w:tcW w:w="567" w:type="dxa"/>
            <w:tcBorders>
              <w:top w:val="single" w:sz="4" w:space="0" w:color="000000"/>
              <w:left w:val="single" w:sz="4" w:space="0" w:color="000000"/>
              <w:bottom w:val="single" w:sz="4" w:space="0" w:color="000000"/>
            </w:tcBorders>
            <w:shd w:val="clear" w:color="auto" w:fill="auto"/>
          </w:tcPr>
          <w:p w14:paraId="08F3C173" w14:textId="77777777" w:rsidR="00E90EFA" w:rsidRPr="00E90EFA" w:rsidRDefault="00E90EFA" w:rsidP="00E90EFA">
            <w:pPr>
              <w:widowControl w:val="0"/>
              <w:jc w:val="center"/>
              <w:rPr>
                <w:sz w:val="20"/>
                <w:szCs w:val="20"/>
                <w:lang w:val="uk-UA"/>
              </w:rPr>
            </w:pPr>
            <w:r w:rsidRPr="00E90EFA">
              <w:rPr>
                <w:sz w:val="20"/>
                <w:szCs w:val="20"/>
                <w:lang w:val="uk-UA"/>
              </w:rPr>
              <w:t>13</w:t>
            </w:r>
          </w:p>
        </w:tc>
        <w:tc>
          <w:tcPr>
            <w:tcW w:w="567" w:type="dxa"/>
            <w:tcBorders>
              <w:top w:val="single" w:sz="4" w:space="0" w:color="000000"/>
              <w:left w:val="single" w:sz="4" w:space="0" w:color="000000"/>
              <w:bottom w:val="single" w:sz="4" w:space="0" w:color="000000"/>
            </w:tcBorders>
            <w:shd w:val="clear" w:color="auto" w:fill="auto"/>
          </w:tcPr>
          <w:p w14:paraId="0A50FB79" w14:textId="77777777" w:rsidR="00E90EFA" w:rsidRPr="00E90EFA" w:rsidRDefault="00E90EFA" w:rsidP="00E90EFA">
            <w:pPr>
              <w:widowControl w:val="0"/>
              <w:jc w:val="center"/>
              <w:rPr>
                <w:sz w:val="20"/>
                <w:szCs w:val="20"/>
                <w:lang w:val="uk-UA"/>
              </w:rPr>
            </w:pPr>
            <w:r w:rsidRPr="00E90EFA">
              <w:rPr>
                <w:sz w:val="20"/>
                <w:szCs w:val="20"/>
                <w:lang w:val="uk-UA"/>
              </w:rPr>
              <w:t>2</w:t>
            </w:r>
          </w:p>
        </w:tc>
        <w:tc>
          <w:tcPr>
            <w:tcW w:w="510" w:type="dxa"/>
            <w:tcBorders>
              <w:top w:val="single" w:sz="4" w:space="0" w:color="000000"/>
              <w:left w:val="single" w:sz="4" w:space="0" w:color="000000"/>
              <w:bottom w:val="single" w:sz="4" w:space="0" w:color="000000"/>
              <w:right w:val="single" w:sz="4" w:space="0" w:color="auto"/>
            </w:tcBorders>
            <w:shd w:val="clear" w:color="auto" w:fill="auto"/>
          </w:tcPr>
          <w:p w14:paraId="5FCC0841" w14:textId="77777777" w:rsidR="00E90EFA" w:rsidRPr="00E90EFA" w:rsidRDefault="00E90EFA" w:rsidP="00E90EFA">
            <w:pPr>
              <w:widowControl w:val="0"/>
              <w:jc w:val="center"/>
              <w:rPr>
                <w:sz w:val="20"/>
                <w:szCs w:val="20"/>
                <w:lang w:val="uk-UA"/>
              </w:rPr>
            </w:pPr>
            <w:r w:rsidRPr="00E90EFA">
              <w:rPr>
                <w:sz w:val="20"/>
                <w:szCs w:val="20"/>
                <w:lang w:val="uk-UA"/>
              </w:rPr>
              <w:t>4</w:t>
            </w: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tcPr>
          <w:p w14:paraId="31658167" w14:textId="77777777" w:rsidR="00E90EFA" w:rsidRPr="00E90EFA" w:rsidRDefault="00E90EFA" w:rsidP="00E90EFA">
            <w:pPr>
              <w:widowControl w:val="0"/>
              <w:jc w:val="center"/>
              <w:rPr>
                <w:sz w:val="20"/>
                <w:szCs w:val="20"/>
                <w:lang w:val="uk-UA"/>
              </w:rPr>
            </w:pPr>
            <w:r w:rsidRPr="00E90EFA">
              <w:rPr>
                <w:sz w:val="20"/>
                <w:szCs w:val="20"/>
                <w:lang w:val="uk-UA"/>
              </w:rPr>
              <w:t>7</w:t>
            </w:r>
          </w:p>
        </w:tc>
      </w:tr>
      <w:tr w:rsidR="00E90EFA" w:rsidRPr="00DE34FF" w14:paraId="68BFDD36" w14:textId="77777777" w:rsidTr="00B22478">
        <w:trPr>
          <w:trHeight w:val="119"/>
          <w:jc w:val="center"/>
        </w:trPr>
        <w:tc>
          <w:tcPr>
            <w:tcW w:w="482" w:type="dxa"/>
            <w:tcBorders>
              <w:top w:val="single" w:sz="4" w:space="0" w:color="000000"/>
              <w:left w:val="single" w:sz="4" w:space="0" w:color="000000"/>
              <w:bottom w:val="single" w:sz="4" w:space="0" w:color="000000"/>
            </w:tcBorders>
          </w:tcPr>
          <w:p w14:paraId="1C51041D" w14:textId="77777777" w:rsidR="00E90EFA" w:rsidRPr="00DE34FF" w:rsidRDefault="00E90EFA" w:rsidP="00E90EFA">
            <w:pPr>
              <w:widowControl w:val="0"/>
              <w:jc w:val="center"/>
              <w:rPr>
                <w:color w:val="000000"/>
                <w:sz w:val="20"/>
                <w:szCs w:val="20"/>
                <w:lang w:val="uk-UA"/>
              </w:rPr>
            </w:pPr>
            <w:r>
              <w:rPr>
                <w:color w:val="000000"/>
                <w:sz w:val="20"/>
                <w:szCs w:val="20"/>
                <w:lang w:val="uk-UA"/>
              </w:rPr>
              <w:t>14</w:t>
            </w:r>
          </w:p>
        </w:tc>
        <w:tc>
          <w:tcPr>
            <w:tcW w:w="3402" w:type="dxa"/>
            <w:tcBorders>
              <w:top w:val="single" w:sz="4" w:space="0" w:color="000000"/>
              <w:left w:val="single" w:sz="4" w:space="0" w:color="000000"/>
              <w:bottom w:val="single" w:sz="4" w:space="0" w:color="000000"/>
            </w:tcBorders>
            <w:shd w:val="clear" w:color="auto" w:fill="auto"/>
          </w:tcPr>
          <w:p w14:paraId="6B177E23" w14:textId="77777777" w:rsidR="00E90EFA" w:rsidRPr="00E90EFA" w:rsidRDefault="00E90EFA" w:rsidP="00E90EFA">
            <w:pPr>
              <w:widowControl w:val="0"/>
              <w:pBdr>
                <w:top w:val="nil"/>
                <w:left w:val="nil"/>
                <w:bottom w:val="nil"/>
                <w:right w:val="nil"/>
                <w:between w:val="nil"/>
              </w:pBdr>
              <w:ind w:hanging="2"/>
              <w:rPr>
                <w:b/>
                <w:sz w:val="20"/>
                <w:szCs w:val="20"/>
                <w:lang w:val="uk-UA"/>
              </w:rPr>
            </w:pPr>
            <w:r w:rsidRPr="00E90EFA">
              <w:rPr>
                <w:sz w:val="20"/>
                <w:szCs w:val="20"/>
                <w:lang w:val="uk-UA"/>
              </w:rPr>
              <w:t>Репутаційний, торговий і санкційний комплаєнс</w:t>
            </w:r>
          </w:p>
        </w:tc>
        <w:tc>
          <w:tcPr>
            <w:tcW w:w="567" w:type="dxa"/>
            <w:tcBorders>
              <w:top w:val="single" w:sz="4" w:space="0" w:color="000000"/>
              <w:left w:val="single" w:sz="4" w:space="0" w:color="000000"/>
              <w:bottom w:val="single" w:sz="4" w:space="0" w:color="000000"/>
            </w:tcBorders>
            <w:shd w:val="clear" w:color="auto" w:fill="auto"/>
          </w:tcPr>
          <w:p w14:paraId="7F4EE7FE" w14:textId="77777777" w:rsidR="00E90EFA" w:rsidRPr="00E90EFA" w:rsidRDefault="00E90EFA" w:rsidP="00E90EFA">
            <w:pPr>
              <w:widowControl w:val="0"/>
              <w:jc w:val="center"/>
              <w:rPr>
                <w:sz w:val="20"/>
                <w:szCs w:val="20"/>
                <w:lang w:val="uk-UA"/>
              </w:rPr>
            </w:pPr>
            <w:r w:rsidRPr="00E90EFA">
              <w:rPr>
                <w:sz w:val="20"/>
                <w:szCs w:val="20"/>
                <w:lang w:val="uk-UA"/>
              </w:rPr>
              <w:t>11</w:t>
            </w:r>
          </w:p>
        </w:tc>
        <w:tc>
          <w:tcPr>
            <w:tcW w:w="567" w:type="dxa"/>
            <w:tcBorders>
              <w:top w:val="single" w:sz="4" w:space="0" w:color="000000"/>
              <w:left w:val="single" w:sz="4" w:space="0" w:color="000000"/>
              <w:bottom w:val="single" w:sz="4" w:space="0" w:color="000000"/>
            </w:tcBorders>
            <w:shd w:val="clear" w:color="auto" w:fill="auto"/>
          </w:tcPr>
          <w:p w14:paraId="1126EF0A" w14:textId="77777777" w:rsidR="00E90EFA" w:rsidRPr="00E90EFA" w:rsidRDefault="00E90EFA" w:rsidP="00E90EFA">
            <w:pPr>
              <w:widowControl w:val="0"/>
              <w:jc w:val="center"/>
              <w:rPr>
                <w:sz w:val="20"/>
                <w:szCs w:val="20"/>
                <w:lang w:val="uk-UA"/>
              </w:rPr>
            </w:pPr>
            <w:r w:rsidRPr="00E90EFA">
              <w:rPr>
                <w:sz w:val="20"/>
                <w:szCs w:val="20"/>
                <w:lang w:val="uk-UA"/>
              </w:rPr>
              <w:t>2</w:t>
            </w:r>
          </w:p>
        </w:tc>
        <w:tc>
          <w:tcPr>
            <w:tcW w:w="510" w:type="dxa"/>
            <w:tcBorders>
              <w:top w:val="single" w:sz="4" w:space="0" w:color="000000"/>
              <w:left w:val="single" w:sz="4" w:space="0" w:color="000000"/>
              <w:bottom w:val="single" w:sz="4" w:space="0" w:color="000000"/>
              <w:right w:val="single" w:sz="4" w:space="0" w:color="auto"/>
            </w:tcBorders>
            <w:shd w:val="clear" w:color="auto" w:fill="auto"/>
          </w:tcPr>
          <w:p w14:paraId="1DAD1E8A" w14:textId="77777777" w:rsidR="00E90EFA" w:rsidRPr="00E90EFA" w:rsidRDefault="00E90EFA" w:rsidP="00E90EFA">
            <w:pPr>
              <w:widowControl w:val="0"/>
              <w:jc w:val="center"/>
              <w:rPr>
                <w:sz w:val="20"/>
                <w:szCs w:val="20"/>
                <w:lang w:val="uk-UA"/>
              </w:rPr>
            </w:pPr>
            <w:r w:rsidRPr="00E90EFA">
              <w:rPr>
                <w:sz w:val="20"/>
                <w:szCs w:val="20"/>
                <w:lang w:val="uk-UA"/>
              </w:rPr>
              <w:t>2</w:t>
            </w: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tcPr>
          <w:p w14:paraId="157947B0" w14:textId="77777777" w:rsidR="00E90EFA" w:rsidRPr="00E90EFA" w:rsidRDefault="00E90EFA" w:rsidP="00E90EFA">
            <w:pPr>
              <w:widowControl w:val="0"/>
              <w:jc w:val="center"/>
              <w:rPr>
                <w:sz w:val="20"/>
                <w:szCs w:val="20"/>
                <w:lang w:val="uk-UA"/>
              </w:rPr>
            </w:pPr>
            <w:r w:rsidRPr="00E90EFA">
              <w:rPr>
                <w:sz w:val="20"/>
                <w:szCs w:val="20"/>
                <w:lang w:val="uk-UA"/>
              </w:rPr>
              <w:t>7</w:t>
            </w:r>
          </w:p>
        </w:tc>
      </w:tr>
      <w:tr w:rsidR="00E90EFA" w:rsidRPr="00DE34FF" w14:paraId="25555355" w14:textId="77777777" w:rsidTr="00B22478">
        <w:trPr>
          <w:trHeight w:val="119"/>
          <w:jc w:val="center"/>
        </w:trPr>
        <w:tc>
          <w:tcPr>
            <w:tcW w:w="482" w:type="dxa"/>
            <w:tcBorders>
              <w:top w:val="single" w:sz="4" w:space="0" w:color="000000"/>
              <w:left w:val="single" w:sz="4" w:space="0" w:color="000000"/>
              <w:bottom w:val="single" w:sz="4" w:space="0" w:color="000000"/>
            </w:tcBorders>
          </w:tcPr>
          <w:p w14:paraId="23965C40" w14:textId="77777777" w:rsidR="00E90EFA" w:rsidRPr="00DE34FF" w:rsidRDefault="00E90EFA" w:rsidP="00E90EFA">
            <w:pPr>
              <w:widowControl w:val="0"/>
              <w:jc w:val="center"/>
              <w:rPr>
                <w:color w:val="000000"/>
                <w:sz w:val="20"/>
                <w:szCs w:val="20"/>
                <w:lang w:val="uk-UA"/>
              </w:rPr>
            </w:pPr>
            <w:r>
              <w:rPr>
                <w:color w:val="000000"/>
                <w:sz w:val="20"/>
                <w:szCs w:val="20"/>
                <w:lang w:val="uk-UA"/>
              </w:rPr>
              <w:t>15</w:t>
            </w:r>
          </w:p>
        </w:tc>
        <w:tc>
          <w:tcPr>
            <w:tcW w:w="3402" w:type="dxa"/>
            <w:tcBorders>
              <w:top w:val="single" w:sz="4" w:space="0" w:color="000000"/>
              <w:left w:val="single" w:sz="4" w:space="0" w:color="000000"/>
              <w:bottom w:val="single" w:sz="4" w:space="0" w:color="000000"/>
            </w:tcBorders>
            <w:shd w:val="clear" w:color="auto" w:fill="auto"/>
          </w:tcPr>
          <w:p w14:paraId="5A5DD1D9" w14:textId="77777777" w:rsidR="00E90EFA" w:rsidRPr="00E90EFA" w:rsidRDefault="00E90EFA" w:rsidP="00E90EFA">
            <w:pPr>
              <w:widowControl w:val="0"/>
              <w:pBdr>
                <w:top w:val="nil"/>
                <w:left w:val="nil"/>
                <w:bottom w:val="nil"/>
                <w:right w:val="nil"/>
                <w:between w:val="nil"/>
              </w:pBdr>
              <w:ind w:hanging="2"/>
              <w:rPr>
                <w:b/>
                <w:sz w:val="20"/>
                <w:szCs w:val="20"/>
                <w:lang w:val="uk-UA"/>
              </w:rPr>
            </w:pPr>
            <w:r w:rsidRPr="00E90EFA">
              <w:rPr>
                <w:sz w:val="20"/>
                <w:szCs w:val="20"/>
                <w:lang w:val="uk-UA"/>
              </w:rPr>
              <w:t>Етичні правила і стандарти в діял</w:t>
            </w:r>
            <w:r w:rsidR="009A5B3A">
              <w:rPr>
                <w:sz w:val="20"/>
                <w:szCs w:val="20"/>
                <w:lang w:val="uk-UA"/>
              </w:rPr>
              <w:t>ьності суб’єктів господарювання</w:t>
            </w:r>
          </w:p>
        </w:tc>
        <w:tc>
          <w:tcPr>
            <w:tcW w:w="567" w:type="dxa"/>
            <w:tcBorders>
              <w:top w:val="single" w:sz="4" w:space="0" w:color="000000"/>
              <w:left w:val="single" w:sz="4" w:space="0" w:color="000000"/>
              <w:bottom w:val="single" w:sz="4" w:space="0" w:color="000000"/>
            </w:tcBorders>
            <w:shd w:val="clear" w:color="auto" w:fill="auto"/>
          </w:tcPr>
          <w:p w14:paraId="5C48606D" w14:textId="77777777" w:rsidR="00E90EFA" w:rsidRPr="00E90EFA" w:rsidRDefault="00E90EFA" w:rsidP="00E90EFA">
            <w:pPr>
              <w:widowControl w:val="0"/>
              <w:jc w:val="center"/>
              <w:rPr>
                <w:sz w:val="20"/>
                <w:szCs w:val="20"/>
                <w:lang w:val="uk-UA"/>
              </w:rPr>
            </w:pPr>
            <w:r w:rsidRPr="00E90EFA">
              <w:rPr>
                <w:sz w:val="20"/>
                <w:szCs w:val="20"/>
                <w:lang w:val="uk-UA"/>
              </w:rPr>
              <w:t>11</w:t>
            </w:r>
          </w:p>
        </w:tc>
        <w:tc>
          <w:tcPr>
            <w:tcW w:w="567" w:type="dxa"/>
            <w:tcBorders>
              <w:top w:val="single" w:sz="4" w:space="0" w:color="000000"/>
              <w:left w:val="single" w:sz="4" w:space="0" w:color="000000"/>
              <w:bottom w:val="single" w:sz="4" w:space="0" w:color="000000"/>
            </w:tcBorders>
            <w:shd w:val="clear" w:color="auto" w:fill="auto"/>
          </w:tcPr>
          <w:p w14:paraId="5FA81355" w14:textId="77777777" w:rsidR="00E90EFA" w:rsidRPr="00E90EFA" w:rsidRDefault="00E90EFA" w:rsidP="00E90EFA">
            <w:pPr>
              <w:widowControl w:val="0"/>
              <w:jc w:val="center"/>
              <w:rPr>
                <w:sz w:val="20"/>
                <w:szCs w:val="20"/>
                <w:lang w:val="uk-UA"/>
              </w:rPr>
            </w:pPr>
            <w:r w:rsidRPr="00E90EFA">
              <w:rPr>
                <w:sz w:val="20"/>
                <w:szCs w:val="20"/>
                <w:lang w:val="uk-UA"/>
              </w:rPr>
              <w:t>2</w:t>
            </w:r>
          </w:p>
        </w:tc>
        <w:tc>
          <w:tcPr>
            <w:tcW w:w="510" w:type="dxa"/>
            <w:tcBorders>
              <w:top w:val="single" w:sz="4" w:space="0" w:color="000000"/>
              <w:left w:val="single" w:sz="4" w:space="0" w:color="000000"/>
              <w:bottom w:val="single" w:sz="4" w:space="0" w:color="000000"/>
              <w:right w:val="single" w:sz="4" w:space="0" w:color="auto"/>
            </w:tcBorders>
            <w:shd w:val="clear" w:color="auto" w:fill="auto"/>
          </w:tcPr>
          <w:p w14:paraId="4DFA86A2" w14:textId="77777777" w:rsidR="00E90EFA" w:rsidRPr="00E90EFA" w:rsidRDefault="00E90EFA" w:rsidP="00E90EFA">
            <w:pPr>
              <w:widowControl w:val="0"/>
              <w:jc w:val="center"/>
              <w:rPr>
                <w:sz w:val="20"/>
                <w:szCs w:val="20"/>
                <w:lang w:val="uk-UA"/>
              </w:rPr>
            </w:pPr>
            <w:r w:rsidRPr="00E90EFA">
              <w:rPr>
                <w:sz w:val="20"/>
                <w:szCs w:val="20"/>
                <w:lang w:val="uk-UA"/>
              </w:rPr>
              <w:t>2</w:t>
            </w: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tcPr>
          <w:p w14:paraId="1F0BDE21" w14:textId="77777777" w:rsidR="00E90EFA" w:rsidRPr="00E90EFA" w:rsidRDefault="00E90EFA" w:rsidP="00E90EFA">
            <w:pPr>
              <w:widowControl w:val="0"/>
              <w:jc w:val="center"/>
              <w:rPr>
                <w:sz w:val="20"/>
                <w:szCs w:val="20"/>
                <w:lang w:val="uk-UA"/>
              </w:rPr>
            </w:pPr>
            <w:r w:rsidRPr="00E90EFA">
              <w:rPr>
                <w:sz w:val="20"/>
                <w:szCs w:val="20"/>
                <w:lang w:val="uk-UA"/>
              </w:rPr>
              <w:t>7</w:t>
            </w:r>
          </w:p>
        </w:tc>
      </w:tr>
      <w:tr w:rsidR="00E90EFA" w:rsidRPr="00DE34FF" w14:paraId="5373544C" w14:textId="77777777" w:rsidTr="00B22478">
        <w:trPr>
          <w:trHeight w:val="119"/>
          <w:jc w:val="center"/>
        </w:trPr>
        <w:tc>
          <w:tcPr>
            <w:tcW w:w="482" w:type="dxa"/>
            <w:tcBorders>
              <w:top w:val="single" w:sz="4" w:space="0" w:color="000000"/>
              <w:left w:val="single" w:sz="4" w:space="0" w:color="000000"/>
              <w:bottom w:val="single" w:sz="4" w:space="0" w:color="000000"/>
            </w:tcBorders>
          </w:tcPr>
          <w:p w14:paraId="556AB852" w14:textId="77777777" w:rsidR="00E90EFA" w:rsidRPr="00DE34FF" w:rsidRDefault="00E90EFA" w:rsidP="00E90EFA">
            <w:pPr>
              <w:widowControl w:val="0"/>
              <w:jc w:val="center"/>
              <w:rPr>
                <w:color w:val="000000"/>
                <w:sz w:val="20"/>
                <w:szCs w:val="20"/>
                <w:lang w:val="uk-UA"/>
              </w:rPr>
            </w:pPr>
            <w:r>
              <w:rPr>
                <w:color w:val="000000"/>
                <w:sz w:val="20"/>
                <w:szCs w:val="20"/>
                <w:lang w:val="uk-UA"/>
              </w:rPr>
              <w:t>16</w:t>
            </w:r>
          </w:p>
        </w:tc>
        <w:tc>
          <w:tcPr>
            <w:tcW w:w="3402" w:type="dxa"/>
            <w:tcBorders>
              <w:top w:val="single" w:sz="4" w:space="0" w:color="000000"/>
              <w:left w:val="single" w:sz="4" w:space="0" w:color="000000"/>
              <w:bottom w:val="single" w:sz="4" w:space="0" w:color="000000"/>
            </w:tcBorders>
            <w:shd w:val="clear" w:color="auto" w:fill="auto"/>
          </w:tcPr>
          <w:p w14:paraId="7A2E16D3" w14:textId="77777777" w:rsidR="00E90EFA" w:rsidRPr="00E90EFA" w:rsidRDefault="00E90EFA" w:rsidP="00E90EFA">
            <w:pPr>
              <w:widowControl w:val="0"/>
              <w:pBdr>
                <w:top w:val="nil"/>
                <w:left w:val="nil"/>
                <w:bottom w:val="nil"/>
                <w:right w:val="nil"/>
                <w:between w:val="nil"/>
              </w:pBdr>
              <w:ind w:hanging="2"/>
              <w:rPr>
                <w:b/>
                <w:sz w:val="20"/>
                <w:szCs w:val="20"/>
                <w:lang w:val="uk-UA"/>
              </w:rPr>
            </w:pPr>
            <w:r w:rsidRPr="00E90EFA">
              <w:rPr>
                <w:sz w:val="20"/>
                <w:szCs w:val="20"/>
                <w:lang w:val="uk-UA"/>
              </w:rPr>
              <w:t>Основи про</w:t>
            </w:r>
            <w:r w:rsidR="009A5B3A">
              <w:rPr>
                <w:sz w:val="20"/>
                <w:szCs w:val="20"/>
                <w:lang w:val="uk-UA"/>
              </w:rPr>
              <w:t>тидії корпоративному шахрайству</w:t>
            </w:r>
          </w:p>
        </w:tc>
        <w:tc>
          <w:tcPr>
            <w:tcW w:w="567" w:type="dxa"/>
            <w:tcBorders>
              <w:top w:val="single" w:sz="4" w:space="0" w:color="000000"/>
              <w:left w:val="single" w:sz="4" w:space="0" w:color="000000"/>
              <w:bottom w:val="single" w:sz="4" w:space="0" w:color="000000"/>
            </w:tcBorders>
            <w:shd w:val="clear" w:color="auto" w:fill="auto"/>
          </w:tcPr>
          <w:p w14:paraId="552E9237" w14:textId="77777777" w:rsidR="00E90EFA" w:rsidRPr="00E90EFA" w:rsidRDefault="00E90EFA" w:rsidP="00E90EFA">
            <w:pPr>
              <w:widowControl w:val="0"/>
              <w:jc w:val="center"/>
              <w:rPr>
                <w:sz w:val="20"/>
                <w:szCs w:val="20"/>
                <w:lang w:val="uk-UA"/>
              </w:rPr>
            </w:pPr>
            <w:r w:rsidRPr="00E90EFA">
              <w:rPr>
                <w:sz w:val="20"/>
                <w:szCs w:val="20"/>
                <w:lang w:val="uk-UA"/>
              </w:rPr>
              <w:t>11</w:t>
            </w:r>
          </w:p>
        </w:tc>
        <w:tc>
          <w:tcPr>
            <w:tcW w:w="567" w:type="dxa"/>
            <w:tcBorders>
              <w:top w:val="single" w:sz="4" w:space="0" w:color="000000"/>
              <w:left w:val="single" w:sz="4" w:space="0" w:color="000000"/>
              <w:bottom w:val="single" w:sz="4" w:space="0" w:color="000000"/>
            </w:tcBorders>
            <w:shd w:val="clear" w:color="auto" w:fill="auto"/>
          </w:tcPr>
          <w:p w14:paraId="76AC21AB" w14:textId="77777777" w:rsidR="00E90EFA" w:rsidRPr="00E90EFA" w:rsidRDefault="00E90EFA" w:rsidP="00E90EFA">
            <w:pPr>
              <w:widowControl w:val="0"/>
              <w:jc w:val="center"/>
              <w:rPr>
                <w:sz w:val="20"/>
                <w:szCs w:val="20"/>
                <w:lang w:val="uk-UA"/>
              </w:rPr>
            </w:pPr>
            <w:r w:rsidRPr="00E90EFA">
              <w:rPr>
                <w:sz w:val="20"/>
                <w:szCs w:val="20"/>
                <w:lang w:val="uk-UA"/>
              </w:rPr>
              <w:t>2</w:t>
            </w:r>
          </w:p>
        </w:tc>
        <w:tc>
          <w:tcPr>
            <w:tcW w:w="510" w:type="dxa"/>
            <w:tcBorders>
              <w:top w:val="single" w:sz="4" w:space="0" w:color="000000"/>
              <w:left w:val="single" w:sz="4" w:space="0" w:color="000000"/>
              <w:bottom w:val="single" w:sz="4" w:space="0" w:color="000000"/>
              <w:right w:val="single" w:sz="4" w:space="0" w:color="auto"/>
            </w:tcBorders>
            <w:shd w:val="clear" w:color="auto" w:fill="auto"/>
          </w:tcPr>
          <w:p w14:paraId="44948738" w14:textId="77777777" w:rsidR="00E90EFA" w:rsidRPr="00E90EFA" w:rsidRDefault="00E90EFA" w:rsidP="00E90EFA">
            <w:pPr>
              <w:widowControl w:val="0"/>
              <w:jc w:val="center"/>
              <w:rPr>
                <w:sz w:val="20"/>
                <w:szCs w:val="20"/>
                <w:lang w:val="uk-UA"/>
              </w:rPr>
            </w:pPr>
            <w:r w:rsidRPr="00E90EFA">
              <w:rPr>
                <w:sz w:val="20"/>
                <w:szCs w:val="20"/>
                <w:lang w:val="uk-UA"/>
              </w:rPr>
              <w:t>2</w:t>
            </w: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tcPr>
          <w:p w14:paraId="111450FA" w14:textId="77777777" w:rsidR="00E90EFA" w:rsidRPr="00E90EFA" w:rsidRDefault="00E90EFA" w:rsidP="00E90EFA">
            <w:pPr>
              <w:widowControl w:val="0"/>
              <w:jc w:val="center"/>
              <w:rPr>
                <w:sz w:val="20"/>
                <w:szCs w:val="20"/>
                <w:lang w:val="uk-UA"/>
              </w:rPr>
            </w:pPr>
            <w:r w:rsidRPr="00E90EFA">
              <w:rPr>
                <w:sz w:val="20"/>
                <w:szCs w:val="20"/>
                <w:lang w:val="uk-UA"/>
              </w:rPr>
              <w:t>7</w:t>
            </w:r>
          </w:p>
        </w:tc>
      </w:tr>
      <w:tr w:rsidR="00366BF9" w:rsidRPr="00DE34FF" w14:paraId="200DEF44" w14:textId="77777777" w:rsidTr="00B22478">
        <w:trPr>
          <w:trHeight w:val="119"/>
          <w:jc w:val="center"/>
        </w:trPr>
        <w:tc>
          <w:tcPr>
            <w:tcW w:w="3884" w:type="dxa"/>
            <w:gridSpan w:val="2"/>
            <w:tcBorders>
              <w:top w:val="single" w:sz="4" w:space="0" w:color="000000"/>
              <w:left w:val="single" w:sz="4" w:space="0" w:color="000000"/>
              <w:bottom w:val="single" w:sz="4" w:space="0" w:color="000000"/>
            </w:tcBorders>
          </w:tcPr>
          <w:p w14:paraId="0A75BA69" w14:textId="77777777" w:rsidR="00366BF9" w:rsidRPr="00A13ABF" w:rsidRDefault="00366BF9" w:rsidP="00366BF9">
            <w:pPr>
              <w:widowControl w:val="0"/>
              <w:rPr>
                <w:b/>
                <w:i/>
                <w:iCs/>
                <w:sz w:val="20"/>
                <w:szCs w:val="20"/>
                <w:lang w:val="uk-UA"/>
              </w:rPr>
            </w:pPr>
            <w:r w:rsidRPr="00A13ABF">
              <w:rPr>
                <w:b/>
                <w:iCs/>
                <w:sz w:val="20"/>
                <w:szCs w:val="20"/>
                <w:lang w:val="uk-UA"/>
              </w:rPr>
              <w:t>Усього</w:t>
            </w:r>
          </w:p>
        </w:tc>
        <w:tc>
          <w:tcPr>
            <w:tcW w:w="567" w:type="dxa"/>
            <w:tcBorders>
              <w:top w:val="single" w:sz="4" w:space="0" w:color="000000"/>
              <w:left w:val="single" w:sz="4" w:space="0" w:color="000000"/>
              <w:bottom w:val="single" w:sz="4" w:space="0" w:color="000000"/>
            </w:tcBorders>
            <w:shd w:val="clear" w:color="auto" w:fill="auto"/>
          </w:tcPr>
          <w:p w14:paraId="617CF69B" w14:textId="77777777" w:rsidR="00366BF9" w:rsidRPr="00A13ABF" w:rsidRDefault="00366BF9" w:rsidP="00366BF9">
            <w:pPr>
              <w:widowControl w:val="0"/>
              <w:jc w:val="center"/>
              <w:rPr>
                <w:b/>
                <w:iCs/>
                <w:sz w:val="20"/>
                <w:szCs w:val="20"/>
                <w:lang w:val="uk-UA"/>
              </w:rPr>
            </w:pPr>
            <w:r w:rsidRPr="00A13ABF">
              <w:rPr>
                <w:b/>
                <w:iCs/>
                <w:sz w:val="20"/>
                <w:szCs w:val="20"/>
                <w:lang w:val="uk-UA"/>
              </w:rPr>
              <w:t>1</w:t>
            </w:r>
            <w:r>
              <w:rPr>
                <w:b/>
                <w:iCs/>
                <w:sz w:val="20"/>
                <w:szCs w:val="20"/>
                <w:lang w:val="uk-UA"/>
              </w:rPr>
              <w:t>80/6,0</w:t>
            </w:r>
          </w:p>
        </w:tc>
        <w:tc>
          <w:tcPr>
            <w:tcW w:w="567" w:type="dxa"/>
            <w:tcBorders>
              <w:top w:val="single" w:sz="4" w:space="0" w:color="000000"/>
              <w:left w:val="single" w:sz="4" w:space="0" w:color="000000"/>
              <w:bottom w:val="single" w:sz="4" w:space="0" w:color="000000"/>
            </w:tcBorders>
            <w:shd w:val="clear" w:color="auto" w:fill="auto"/>
          </w:tcPr>
          <w:p w14:paraId="120D7573" w14:textId="77777777" w:rsidR="00366BF9" w:rsidRPr="00217B28" w:rsidRDefault="00366BF9" w:rsidP="00366BF9">
            <w:pPr>
              <w:widowControl w:val="0"/>
              <w:jc w:val="center"/>
              <w:rPr>
                <w:i/>
                <w:iCs/>
                <w:sz w:val="20"/>
                <w:szCs w:val="20"/>
              </w:rPr>
            </w:pPr>
            <w:r w:rsidRPr="006062EC">
              <w:rPr>
                <w:b/>
                <w:bCs/>
                <w:sz w:val="20"/>
                <w:szCs w:val="20"/>
              </w:rPr>
              <w:t>32</w:t>
            </w:r>
          </w:p>
        </w:tc>
        <w:tc>
          <w:tcPr>
            <w:tcW w:w="510" w:type="dxa"/>
            <w:tcBorders>
              <w:top w:val="single" w:sz="4" w:space="0" w:color="000000"/>
              <w:left w:val="single" w:sz="4" w:space="0" w:color="000000"/>
              <w:bottom w:val="single" w:sz="4" w:space="0" w:color="000000"/>
              <w:right w:val="single" w:sz="4" w:space="0" w:color="auto"/>
            </w:tcBorders>
            <w:shd w:val="clear" w:color="auto" w:fill="auto"/>
          </w:tcPr>
          <w:p w14:paraId="295F67CA" w14:textId="77777777" w:rsidR="00366BF9" w:rsidRPr="00217B28" w:rsidRDefault="00366BF9" w:rsidP="00366BF9">
            <w:pPr>
              <w:widowControl w:val="0"/>
              <w:jc w:val="center"/>
              <w:rPr>
                <w:i/>
                <w:iCs/>
                <w:sz w:val="20"/>
                <w:szCs w:val="20"/>
              </w:rPr>
            </w:pPr>
            <w:r w:rsidRPr="006062EC">
              <w:rPr>
                <w:b/>
                <w:bCs/>
                <w:sz w:val="20"/>
                <w:szCs w:val="20"/>
              </w:rPr>
              <w:t>36</w:t>
            </w: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tcPr>
          <w:p w14:paraId="4C1D6DE6" w14:textId="77777777" w:rsidR="00366BF9" w:rsidRPr="00217B28" w:rsidRDefault="00366BF9" w:rsidP="00366BF9">
            <w:pPr>
              <w:widowControl w:val="0"/>
              <w:jc w:val="center"/>
              <w:rPr>
                <w:i/>
                <w:iCs/>
                <w:sz w:val="20"/>
                <w:szCs w:val="20"/>
              </w:rPr>
            </w:pPr>
            <w:r w:rsidRPr="006062EC">
              <w:rPr>
                <w:b/>
                <w:bCs/>
                <w:sz w:val="20"/>
                <w:szCs w:val="20"/>
              </w:rPr>
              <w:t>112</w:t>
            </w:r>
          </w:p>
        </w:tc>
      </w:tr>
    </w:tbl>
    <w:p w14:paraId="51A0CDF5" w14:textId="77777777" w:rsidR="00C05B36" w:rsidRDefault="00C05B36" w:rsidP="00C05B36"/>
    <w:p w14:paraId="210A0A12" w14:textId="77777777" w:rsidR="00C05B36" w:rsidRDefault="00C05B36" w:rsidP="00C05B36"/>
    <w:p w14:paraId="193114C1" w14:textId="77777777" w:rsidR="00C05B36" w:rsidRDefault="00C05B36" w:rsidP="00C05B36"/>
    <w:p w14:paraId="0AF5FD25" w14:textId="77777777" w:rsidR="00C05B36" w:rsidRDefault="00C05B36" w:rsidP="00C05B36"/>
    <w:p w14:paraId="19FD1D6E" w14:textId="77777777" w:rsidR="00C05B36" w:rsidRDefault="00C05B36" w:rsidP="00C05B36"/>
    <w:p w14:paraId="1E5EC627" w14:textId="77777777" w:rsidR="00C05B36" w:rsidRDefault="00C05B36" w:rsidP="00C05B36"/>
    <w:p w14:paraId="34E47AB2" w14:textId="77777777" w:rsidR="00C05B36" w:rsidRDefault="00C05B36" w:rsidP="00C05B36"/>
    <w:p w14:paraId="3C43BECE" w14:textId="77777777" w:rsidR="00C05B36" w:rsidRDefault="00C05B36" w:rsidP="00C05B36"/>
    <w:p w14:paraId="0DFBAAE6" w14:textId="77777777" w:rsidR="00C05B36" w:rsidRDefault="00C05B36" w:rsidP="00C05B36"/>
    <w:p w14:paraId="0AD7E6AA" w14:textId="77777777" w:rsidR="00C05B36" w:rsidRDefault="00C05B36" w:rsidP="00C05B36"/>
    <w:p w14:paraId="17B8C893" w14:textId="77777777" w:rsidR="00C05B36" w:rsidRPr="00566BA1" w:rsidRDefault="00C05B36" w:rsidP="00C05B36">
      <w:pPr>
        <w:rPr>
          <w:sz w:val="22"/>
          <w:szCs w:val="22"/>
          <w:lang w:val="uk-UA"/>
        </w:rPr>
      </w:pPr>
    </w:p>
    <w:p w14:paraId="26F36773" w14:textId="77777777" w:rsidR="00C05B36" w:rsidRPr="00566BA1" w:rsidRDefault="00C05B36" w:rsidP="00C05B36">
      <w:pPr>
        <w:rPr>
          <w:sz w:val="22"/>
          <w:szCs w:val="22"/>
          <w:lang w:val="uk-UA"/>
        </w:rPr>
      </w:pPr>
    </w:p>
    <w:p w14:paraId="62D47B85" w14:textId="77777777" w:rsidR="00C05B36" w:rsidRPr="00566BA1" w:rsidRDefault="00C05B36" w:rsidP="00C05B36">
      <w:pPr>
        <w:rPr>
          <w:sz w:val="22"/>
          <w:szCs w:val="22"/>
          <w:lang w:val="uk-UA"/>
        </w:rPr>
      </w:pPr>
    </w:p>
    <w:p w14:paraId="0C9387DE" w14:textId="77777777" w:rsidR="00C05B36" w:rsidRPr="00566BA1" w:rsidRDefault="00C05B36" w:rsidP="00C05B36">
      <w:pPr>
        <w:rPr>
          <w:sz w:val="22"/>
          <w:szCs w:val="22"/>
          <w:lang w:val="uk-UA"/>
        </w:rPr>
      </w:pPr>
    </w:p>
    <w:p w14:paraId="12D00E5E" w14:textId="77777777" w:rsidR="00C05B36" w:rsidRPr="00566BA1" w:rsidRDefault="00C05B36" w:rsidP="00C05B36">
      <w:pPr>
        <w:rPr>
          <w:sz w:val="22"/>
          <w:szCs w:val="22"/>
          <w:lang w:val="uk-UA"/>
        </w:rPr>
      </w:pPr>
    </w:p>
    <w:p w14:paraId="52C3E0E6" w14:textId="77777777" w:rsidR="00C05B36" w:rsidRPr="00566BA1" w:rsidRDefault="00C05B36" w:rsidP="00C05B36">
      <w:pPr>
        <w:rPr>
          <w:sz w:val="22"/>
          <w:szCs w:val="22"/>
          <w:lang w:val="uk-UA"/>
        </w:rPr>
      </w:pPr>
    </w:p>
    <w:p w14:paraId="3F97AC99" w14:textId="77777777" w:rsidR="00C05B36" w:rsidRPr="00566BA1" w:rsidRDefault="00C05B36" w:rsidP="00C05B36">
      <w:pPr>
        <w:rPr>
          <w:sz w:val="22"/>
          <w:szCs w:val="22"/>
          <w:lang w:val="uk-UA"/>
        </w:rPr>
      </w:pPr>
    </w:p>
    <w:p w14:paraId="38C549A4" w14:textId="77777777" w:rsidR="00C05B36" w:rsidRPr="00566BA1" w:rsidRDefault="00C05B36" w:rsidP="00C05B36">
      <w:pPr>
        <w:rPr>
          <w:sz w:val="22"/>
          <w:szCs w:val="22"/>
          <w:lang w:val="uk-UA"/>
        </w:rPr>
      </w:pPr>
    </w:p>
    <w:p w14:paraId="03A6ED2D" w14:textId="77777777" w:rsidR="00C05B36" w:rsidRPr="00566BA1" w:rsidRDefault="00C05B36" w:rsidP="00C05B36">
      <w:pPr>
        <w:rPr>
          <w:sz w:val="22"/>
          <w:szCs w:val="22"/>
          <w:lang w:val="uk-UA"/>
        </w:rPr>
      </w:pPr>
    </w:p>
    <w:p w14:paraId="35E58D99" w14:textId="77777777" w:rsidR="00C05B36" w:rsidRPr="00566BA1" w:rsidRDefault="00C05B36" w:rsidP="00C05B36">
      <w:pPr>
        <w:rPr>
          <w:sz w:val="22"/>
          <w:szCs w:val="22"/>
          <w:lang w:val="uk-UA"/>
        </w:rPr>
      </w:pPr>
    </w:p>
    <w:p w14:paraId="4275ED8A" w14:textId="77777777" w:rsidR="00C05B36" w:rsidRPr="00566BA1" w:rsidRDefault="00C05B36" w:rsidP="00C05B36">
      <w:pPr>
        <w:rPr>
          <w:sz w:val="22"/>
          <w:szCs w:val="22"/>
          <w:lang w:val="uk-UA"/>
        </w:rPr>
      </w:pPr>
    </w:p>
    <w:p w14:paraId="4126A17F" w14:textId="77777777" w:rsidR="00B22478" w:rsidRPr="00566BA1" w:rsidRDefault="00B22478" w:rsidP="00C05B36">
      <w:pPr>
        <w:rPr>
          <w:sz w:val="22"/>
          <w:szCs w:val="22"/>
          <w:lang w:val="uk-UA"/>
        </w:rPr>
      </w:pPr>
    </w:p>
    <w:p w14:paraId="020E613A" w14:textId="77777777" w:rsidR="00B22478" w:rsidRPr="00566BA1" w:rsidRDefault="00B22478" w:rsidP="00C05B36">
      <w:pPr>
        <w:rPr>
          <w:sz w:val="22"/>
          <w:szCs w:val="22"/>
          <w:lang w:val="uk-UA"/>
        </w:rPr>
      </w:pPr>
    </w:p>
    <w:p w14:paraId="7CB4AA9C" w14:textId="77777777" w:rsidR="00B22478" w:rsidRPr="00566BA1" w:rsidRDefault="00B22478" w:rsidP="00C05B36">
      <w:pPr>
        <w:rPr>
          <w:sz w:val="22"/>
          <w:szCs w:val="22"/>
          <w:lang w:val="uk-UA"/>
        </w:rPr>
      </w:pPr>
    </w:p>
    <w:p w14:paraId="3A0219E3" w14:textId="77777777" w:rsidR="00B22478" w:rsidRPr="00566BA1" w:rsidRDefault="00B22478" w:rsidP="00C05B36">
      <w:pPr>
        <w:rPr>
          <w:sz w:val="22"/>
          <w:szCs w:val="22"/>
          <w:lang w:val="uk-UA"/>
        </w:rPr>
      </w:pPr>
    </w:p>
    <w:p w14:paraId="7DA7E391" w14:textId="77777777" w:rsidR="00B22478" w:rsidRDefault="00B22478" w:rsidP="00C05B36">
      <w:pPr>
        <w:rPr>
          <w:sz w:val="22"/>
          <w:szCs w:val="22"/>
          <w:lang w:val="uk-UA"/>
        </w:rPr>
      </w:pPr>
    </w:p>
    <w:p w14:paraId="2CD2242B" w14:textId="77777777" w:rsidR="00566BA1" w:rsidRPr="00566BA1" w:rsidRDefault="00566BA1" w:rsidP="00C05B36">
      <w:pPr>
        <w:rPr>
          <w:sz w:val="22"/>
          <w:szCs w:val="22"/>
          <w:lang w:val="uk-UA"/>
        </w:rPr>
      </w:pPr>
    </w:p>
    <w:p w14:paraId="14C24E14" w14:textId="77777777" w:rsidR="00C05B36" w:rsidRPr="00566BA1" w:rsidRDefault="000835E9" w:rsidP="00C05B36">
      <w:pPr>
        <w:jc w:val="center"/>
        <w:rPr>
          <w:b/>
          <w:sz w:val="22"/>
          <w:szCs w:val="22"/>
          <w:lang w:val="uk-UA"/>
        </w:rPr>
      </w:pPr>
      <w:r w:rsidRPr="00566BA1">
        <w:rPr>
          <w:b/>
          <w:sz w:val="22"/>
          <w:szCs w:val="22"/>
          <w:lang w:val="uk-UA"/>
        </w:rPr>
        <w:lastRenderedPageBreak/>
        <w:t xml:space="preserve">4. </w:t>
      </w:r>
      <w:r w:rsidR="009E1659" w:rsidRPr="00566BA1">
        <w:rPr>
          <w:b/>
          <w:sz w:val="22"/>
          <w:szCs w:val="22"/>
          <w:lang w:val="uk-UA"/>
        </w:rPr>
        <w:t>ЗАВДАННЯ ДО ПРАКТИЧНИХ ЗАНЯТЬ</w:t>
      </w:r>
      <w:r w:rsidRPr="00566BA1">
        <w:rPr>
          <w:b/>
          <w:sz w:val="22"/>
          <w:szCs w:val="22"/>
          <w:lang w:val="uk-UA"/>
        </w:rPr>
        <w:t xml:space="preserve"> </w:t>
      </w:r>
    </w:p>
    <w:p w14:paraId="7D3A218A" w14:textId="77777777" w:rsidR="009E1659" w:rsidRPr="00566BA1" w:rsidRDefault="0059488A" w:rsidP="00C05B36">
      <w:pPr>
        <w:jc w:val="center"/>
        <w:rPr>
          <w:b/>
          <w:sz w:val="22"/>
          <w:szCs w:val="22"/>
          <w:lang w:val="uk-UA"/>
        </w:rPr>
      </w:pPr>
      <w:r w:rsidRPr="00566BA1">
        <w:rPr>
          <w:b/>
          <w:sz w:val="22"/>
          <w:szCs w:val="22"/>
          <w:lang w:val="uk-UA"/>
        </w:rPr>
        <w:t>І САМОСТІЙНОЇ РОБОТИ</w:t>
      </w:r>
    </w:p>
    <w:p w14:paraId="3A25A7E4" w14:textId="77777777" w:rsidR="002168C8" w:rsidRPr="00566BA1" w:rsidRDefault="002168C8" w:rsidP="00C05B36">
      <w:pPr>
        <w:widowControl w:val="0"/>
        <w:rPr>
          <w:bCs/>
          <w:color w:val="000000"/>
          <w:spacing w:val="40"/>
          <w:sz w:val="22"/>
          <w:szCs w:val="22"/>
          <w:lang w:val="uk-UA"/>
        </w:rPr>
      </w:pPr>
    </w:p>
    <w:p w14:paraId="51A699F0" w14:textId="77777777" w:rsidR="00566BA1" w:rsidRPr="00566BA1" w:rsidRDefault="00566BA1" w:rsidP="00566BA1">
      <w:pPr>
        <w:jc w:val="center"/>
        <w:rPr>
          <w:b/>
          <w:bCs/>
          <w:sz w:val="22"/>
          <w:szCs w:val="22"/>
          <w:lang w:val="uk-UA"/>
        </w:rPr>
      </w:pPr>
      <w:r w:rsidRPr="00566BA1">
        <w:rPr>
          <w:sz w:val="22"/>
          <w:szCs w:val="22"/>
          <w:lang w:val="uk-UA"/>
        </w:rPr>
        <w:t xml:space="preserve">Т е м </w:t>
      </w:r>
      <w:r w:rsidRPr="005B6DE3">
        <w:rPr>
          <w:sz w:val="22"/>
          <w:szCs w:val="22"/>
          <w:lang w:val="uk-UA"/>
        </w:rPr>
        <w:t>а</w:t>
      </w:r>
      <w:r w:rsidRPr="005B6DE3">
        <w:rPr>
          <w:bCs/>
          <w:sz w:val="22"/>
          <w:szCs w:val="22"/>
          <w:lang w:val="uk-UA"/>
        </w:rPr>
        <w:t xml:space="preserve"> </w:t>
      </w:r>
      <w:r w:rsidRPr="00937796">
        <w:rPr>
          <w:b/>
          <w:bCs/>
          <w:sz w:val="22"/>
          <w:szCs w:val="22"/>
          <w:lang w:val="uk-UA"/>
        </w:rPr>
        <w:t>1.</w:t>
      </w:r>
      <w:r w:rsidRPr="00566BA1">
        <w:rPr>
          <w:b/>
          <w:bCs/>
          <w:sz w:val="22"/>
          <w:szCs w:val="22"/>
          <w:lang w:val="uk-UA"/>
        </w:rPr>
        <w:t xml:space="preserve"> Інформація як </w:t>
      </w:r>
      <w:r w:rsidR="005B6DE3" w:rsidRPr="00566BA1">
        <w:rPr>
          <w:b/>
          <w:bCs/>
          <w:sz w:val="22"/>
          <w:szCs w:val="22"/>
          <w:lang w:val="uk-UA"/>
        </w:rPr>
        <w:t>об’єкт</w:t>
      </w:r>
      <w:r w:rsidRPr="00566BA1">
        <w:rPr>
          <w:b/>
          <w:bCs/>
          <w:sz w:val="22"/>
          <w:szCs w:val="22"/>
          <w:lang w:val="uk-UA"/>
        </w:rPr>
        <w:t xml:space="preserve"> правового регулювання. Основи правового регулювання інформаційних відносин в господарській діяльності</w:t>
      </w:r>
    </w:p>
    <w:p w14:paraId="7F6C6A4B" w14:textId="77777777" w:rsidR="00566BA1" w:rsidRDefault="00566BA1" w:rsidP="001C53A7">
      <w:pPr>
        <w:rPr>
          <w:b/>
          <w:bCs/>
          <w:sz w:val="22"/>
          <w:szCs w:val="22"/>
          <w:lang w:val="uk-UA"/>
        </w:rPr>
      </w:pPr>
    </w:p>
    <w:p w14:paraId="7D36C4D7" w14:textId="77777777" w:rsidR="001C53A7" w:rsidRPr="00491096" w:rsidRDefault="001C53A7" w:rsidP="001C53A7">
      <w:pPr>
        <w:pStyle w:val="af6"/>
        <w:tabs>
          <w:tab w:val="left" w:pos="1134"/>
        </w:tabs>
        <w:spacing w:line="240" w:lineRule="auto"/>
        <w:ind w:left="0" w:firstLine="0"/>
        <w:jc w:val="center"/>
        <w:rPr>
          <w:b w:val="0"/>
          <w:color w:val="000000"/>
          <w:spacing w:val="40"/>
          <w:sz w:val="22"/>
          <w:szCs w:val="22"/>
        </w:rPr>
      </w:pPr>
      <w:r w:rsidRPr="00491096">
        <w:rPr>
          <w:b w:val="0"/>
          <w:color w:val="000000"/>
          <w:spacing w:val="40"/>
          <w:sz w:val="22"/>
          <w:szCs w:val="22"/>
        </w:rPr>
        <w:t>Питання для обговорення</w:t>
      </w:r>
    </w:p>
    <w:p w14:paraId="392A6737" w14:textId="77777777" w:rsidR="001C53A7" w:rsidRDefault="001C53A7" w:rsidP="001C53A7">
      <w:pPr>
        <w:rPr>
          <w:b/>
          <w:bCs/>
          <w:sz w:val="22"/>
          <w:szCs w:val="22"/>
          <w:lang w:val="uk-UA"/>
        </w:rPr>
      </w:pPr>
    </w:p>
    <w:p w14:paraId="2AC66D3E" w14:textId="77777777" w:rsidR="001C53A7" w:rsidRDefault="00566BA1" w:rsidP="007A57D2">
      <w:pPr>
        <w:numPr>
          <w:ilvl w:val="0"/>
          <w:numId w:val="5"/>
        </w:numPr>
        <w:tabs>
          <w:tab w:val="left" w:pos="993"/>
        </w:tabs>
        <w:ind w:left="0" w:firstLine="709"/>
        <w:contextualSpacing/>
        <w:jc w:val="both"/>
        <w:rPr>
          <w:sz w:val="22"/>
          <w:szCs w:val="22"/>
          <w:lang w:val="uk-UA"/>
        </w:rPr>
      </w:pPr>
      <w:r w:rsidRPr="001C53A7">
        <w:rPr>
          <w:sz w:val="22"/>
          <w:szCs w:val="22"/>
          <w:lang w:val="uk-UA"/>
        </w:rPr>
        <w:t xml:space="preserve">Інформація як </w:t>
      </w:r>
      <w:r w:rsidR="00377014" w:rsidRPr="001C53A7">
        <w:rPr>
          <w:sz w:val="22"/>
          <w:szCs w:val="22"/>
          <w:lang w:val="uk-UA"/>
        </w:rPr>
        <w:t>об’єкт</w:t>
      </w:r>
      <w:r w:rsidRPr="001C53A7">
        <w:rPr>
          <w:sz w:val="22"/>
          <w:szCs w:val="22"/>
          <w:lang w:val="uk-UA"/>
        </w:rPr>
        <w:t xml:space="preserve"> захисту в господарській діяльності: поняття та юридичні властивості. </w:t>
      </w:r>
    </w:p>
    <w:p w14:paraId="1959A936" w14:textId="77777777" w:rsidR="001C53A7" w:rsidRDefault="00566BA1" w:rsidP="007A57D2">
      <w:pPr>
        <w:numPr>
          <w:ilvl w:val="0"/>
          <w:numId w:val="5"/>
        </w:numPr>
        <w:tabs>
          <w:tab w:val="left" w:pos="993"/>
        </w:tabs>
        <w:ind w:left="0" w:firstLine="709"/>
        <w:contextualSpacing/>
        <w:jc w:val="both"/>
        <w:rPr>
          <w:sz w:val="22"/>
          <w:szCs w:val="22"/>
          <w:lang w:val="uk-UA"/>
        </w:rPr>
      </w:pPr>
      <w:r w:rsidRPr="001C53A7">
        <w:rPr>
          <w:sz w:val="22"/>
          <w:szCs w:val="22"/>
          <w:lang w:val="uk-UA"/>
        </w:rPr>
        <w:t>Види інформації, яка створюється під час діяльності суб’єкта господарювання. Інформаційні ресурси.</w:t>
      </w:r>
    </w:p>
    <w:p w14:paraId="1FBD2D3F" w14:textId="77777777" w:rsidR="001C53A7" w:rsidRDefault="00566BA1" w:rsidP="007A57D2">
      <w:pPr>
        <w:numPr>
          <w:ilvl w:val="0"/>
          <w:numId w:val="5"/>
        </w:numPr>
        <w:tabs>
          <w:tab w:val="left" w:pos="993"/>
        </w:tabs>
        <w:ind w:left="0" w:firstLine="709"/>
        <w:contextualSpacing/>
        <w:jc w:val="both"/>
        <w:rPr>
          <w:sz w:val="22"/>
          <w:szCs w:val="22"/>
          <w:lang w:val="uk-UA"/>
        </w:rPr>
      </w:pPr>
      <w:r w:rsidRPr="001C53A7">
        <w:rPr>
          <w:sz w:val="22"/>
          <w:szCs w:val="22"/>
          <w:lang w:val="uk-UA"/>
        </w:rPr>
        <w:t xml:space="preserve">Міжнародно-правові стандарти у сфері інформаційної діяльності. </w:t>
      </w:r>
    </w:p>
    <w:p w14:paraId="377D9F4E" w14:textId="77777777" w:rsidR="00566BA1" w:rsidRPr="001C53A7" w:rsidRDefault="00566BA1" w:rsidP="007A57D2">
      <w:pPr>
        <w:numPr>
          <w:ilvl w:val="0"/>
          <w:numId w:val="5"/>
        </w:numPr>
        <w:tabs>
          <w:tab w:val="left" w:pos="993"/>
        </w:tabs>
        <w:ind w:left="0" w:firstLine="709"/>
        <w:contextualSpacing/>
        <w:jc w:val="both"/>
        <w:rPr>
          <w:sz w:val="22"/>
          <w:szCs w:val="22"/>
          <w:lang w:val="uk-UA"/>
        </w:rPr>
      </w:pPr>
      <w:r w:rsidRPr="001C53A7">
        <w:rPr>
          <w:sz w:val="22"/>
          <w:szCs w:val="22"/>
          <w:lang w:val="uk-UA"/>
        </w:rPr>
        <w:t xml:space="preserve">Нормативно-правове регулювання відносин щодо використання інформації в процесі здійснення господарської діяльності. </w:t>
      </w:r>
    </w:p>
    <w:p w14:paraId="69554FDF" w14:textId="77777777" w:rsidR="00566BA1" w:rsidRPr="00566BA1" w:rsidRDefault="00566BA1" w:rsidP="00566BA1">
      <w:pPr>
        <w:rPr>
          <w:b/>
          <w:i/>
          <w:sz w:val="22"/>
          <w:szCs w:val="22"/>
          <w:lang w:val="uk-UA"/>
        </w:rPr>
      </w:pPr>
    </w:p>
    <w:p w14:paraId="08E6045E" w14:textId="77777777" w:rsidR="00566BA1" w:rsidRPr="00566BA1" w:rsidRDefault="00566BA1" w:rsidP="00566BA1">
      <w:pPr>
        <w:tabs>
          <w:tab w:val="left" w:pos="0"/>
        </w:tabs>
        <w:ind w:firstLine="709"/>
        <w:jc w:val="both"/>
        <w:rPr>
          <w:sz w:val="22"/>
          <w:szCs w:val="22"/>
          <w:lang w:val="uk-UA" w:eastAsia="hi-IN" w:bidi="hi-IN"/>
        </w:rPr>
      </w:pPr>
      <w:r w:rsidRPr="00566BA1">
        <w:rPr>
          <w:b/>
          <w:bCs/>
          <w:sz w:val="22"/>
          <w:szCs w:val="22"/>
          <w:lang w:val="uk-UA" w:eastAsia="hi-IN" w:bidi="hi-IN"/>
        </w:rPr>
        <w:t>1.</w:t>
      </w:r>
      <w:r w:rsidRPr="00566BA1">
        <w:rPr>
          <w:sz w:val="22"/>
          <w:szCs w:val="22"/>
          <w:lang w:val="uk-UA" w:eastAsia="hi-IN" w:bidi="hi-IN"/>
        </w:rPr>
        <w:t xml:space="preserve"> Під час колективних переговорів із підготовки колективного договору сторона профспілкового органу з метою формулювання власних пропозицій запросила у роботодавця відомості про результати господарської діяльності підприємства за останні три календарні роки. Роботодавець відмовив надавати такі дані через те, що:</w:t>
      </w:r>
    </w:p>
    <w:p w14:paraId="7B424244" w14:textId="77777777" w:rsidR="00566BA1" w:rsidRPr="001C53A7" w:rsidRDefault="00566BA1" w:rsidP="00566BA1">
      <w:pPr>
        <w:tabs>
          <w:tab w:val="left" w:pos="0"/>
        </w:tabs>
        <w:ind w:firstLine="709"/>
        <w:jc w:val="both"/>
        <w:rPr>
          <w:sz w:val="22"/>
          <w:szCs w:val="22"/>
          <w:lang w:eastAsia="hi-IN" w:bidi="hi-IN"/>
        </w:rPr>
      </w:pPr>
      <w:r w:rsidRPr="00566BA1">
        <w:rPr>
          <w:sz w:val="22"/>
          <w:szCs w:val="22"/>
          <w:lang w:val="uk-UA" w:eastAsia="hi-IN" w:bidi="hi-IN"/>
        </w:rPr>
        <w:t>а) підприємство є приватним, а отже положення ч. 5 ст. 6 та ч. 1 і 2 ст. 13 Закону України «Про доступ до публічної інформації» до нього не можуть бути застосовані;</w:t>
      </w:r>
    </w:p>
    <w:p w14:paraId="37F52CC8" w14:textId="77777777" w:rsidR="00566BA1" w:rsidRPr="00566BA1" w:rsidRDefault="00566BA1" w:rsidP="00566BA1">
      <w:pPr>
        <w:tabs>
          <w:tab w:val="left" w:pos="0"/>
        </w:tabs>
        <w:ind w:firstLine="709"/>
        <w:jc w:val="both"/>
        <w:rPr>
          <w:i/>
          <w:iCs/>
          <w:sz w:val="22"/>
          <w:szCs w:val="22"/>
          <w:lang w:val="uk-UA" w:eastAsia="hi-IN" w:bidi="hi-IN"/>
        </w:rPr>
      </w:pPr>
      <w:r w:rsidRPr="00566BA1">
        <w:rPr>
          <w:sz w:val="22"/>
          <w:szCs w:val="22"/>
          <w:lang w:val="uk-UA" w:eastAsia="hi-IN" w:bidi="hi-IN"/>
        </w:rPr>
        <w:t>б) відповідно до п. 2.1.1. Положення про комерційну таємницю підприємства інформація про результати господарської діяльності є конфіденційною.</w:t>
      </w:r>
    </w:p>
    <w:p w14:paraId="53C3B4B8" w14:textId="77777777" w:rsidR="00566BA1" w:rsidRPr="00566BA1" w:rsidRDefault="00566BA1" w:rsidP="00566BA1">
      <w:pPr>
        <w:tabs>
          <w:tab w:val="left" w:pos="0"/>
        </w:tabs>
        <w:ind w:firstLine="709"/>
        <w:jc w:val="both"/>
        <w:rPr>
          <w:i/>
          <w:iCs/>
          <w:sz w:val="22"/>
          <w:szCs w:val="22"/>
          <w:lang w:val="uk-UA" w:eastAsia="hi-IN" w:bidi="hi-IN"/>
        </w:rPr>
      </w:pPr>
      <w:r w:rsidRPr="00566BA1">
        <w:rPr>
          <w:i/>
          <w:iCs/>
          <w:sz w:val="22"/>
          <w:szCs w:val="22"/>
          <w:lang w:val="uk-UA" w:eastAsia="hi-IN" w:bidi="hi-IN"/>
        </w:rPr>
        <w:t>Чи поширюється дія Закону України «Про доступ до публічної інформації» на описану ситуацію? Які нормативно-правові акти повинен враховувати роботодавець при наданні інформації статусу конфіденційної? Чи правомірною є відмова роботодавця на запит профспілкового органу?</w:t>
      </w:r>
    </w:p>
    <w:p w14:paraId="15F8DC4D" w14:textId="77777777" w:rsidR="00566BA1" w:rsidRPr="00566BA1" w:rsidRDefault="00566BA1" w:rsidP="00566BA1">
      <w:pPr>
        <w:tabs>
          <w:tab w:val="left" w:pos="0"/>
        </w:tabs>
        <w:ind w:firstLine="709"/>
        <w:jc w:val="both"/>
        <w:rPr>
          <w:i/>
          <w:iCs/>
          <w:sz w:val="22"/>
          <w:szCs w:val="22"/>
          <w:lang w:val="uk-UA" w:eastAsia="hi-IN" w:bidi="hi-IN"/>
        </w:rPr>
      </w:pPr>
    </w:p>
    <w:p w14:paraId="07282734" w14:textId="77777777" w:rsidR="004245DE" w:rsidRDefault="00566BA1" w:rsidP="00566BA1">
      <w:pPr>
        <w:tabs>
          <w:tab w:val="left" w:pos="0"/>
        </w:tabs>
        <w:ind w:firstLine="709"/>
        <w:jc w:val="both"/>
        <w:rPr>
          <w:sz w:val="22"/>
          <w:szCs w:val="22"/>
          <w:lang w:val="uk-UA" w:eastAsia="hi-IN" w:bidi="hi-IN"/>
        </w:rPr>
      </w:pPr>
      <w:r w:rsidRPr="00566BA1">
        <w:rPr>
          <w:b/>
          <w:bCs/>
          <w:sz w:val="22"/>
          <w:szCs w:val="22"/>
          <w:lang w:val="uk-UA" w:eastAsia="hi-IN" w:bidi="hi-IN"/>
        </w:rPr>
        <w:lastRenderedPageBreak/>
        <w:t>2.</w:t>
      </w:r>
      <w:r w:rsidRPr="00566BA1">
        <w:rPr>
          <w:sz w:val="22"/>
          <w:szCs w:val="22"/>
          <w:lang w:val="uk-UA" w:eastAsia="hi-IN" w:bidi="hi-IN"/>
        </w:rPr>
        <w:t xml:space="preserve"> </w:t>
      </w:r>
      <w:r w:rsidR="004245DE">
        <w:rPr>
          <w:sz w:val="22"/>
          <w:szCs w:val="22"/>
          <w:lang w:val="uk-UA" w:eastAsia="hi-IN" w:bidi="hi-IN"/>
        </w:rPr>
        <w:t xml:space="preserve">Під час укладення договору поставки ТОВ «Оберіг» запросило у постачальника, ФОП </w:t>
      </w:r>
      <w:proofErr w:type="spellStart"/>
      <w:r w:rsidR="004245DE">
        <w:rPr>
          <w:sz w:val="22"/>
          <w:szCs w:val="22"/>
          <w:lang w:val="uk-UA" w:eastAsia="hi-IN" w:bidi="hi-IN"/>
        </w:rPr>
        <w:t>Чемериза</w:t>
      </w:r>
      <w:proofErr w:type="spellEnd"/>
      <w:r w:rsidR="004245DE">
        <w:rPr>
          <w:sz w:val="22"/>
          <w:szCs w:val="22"/>
          <w:lang w:val="uk-UA" w:eastAsia="hi-IN" w:bidi="hi-IN"/>
        </w:rPr>
        <w:t xml:space="preserve"> наступні відомості і документи:</w:t>
      </w:r>
    </w:p>
    <w:p w14:paraId="2A74B655" w14:textId="77777777" w:rsidR="004245DE" w:rsidRDefault="004245DE" w:rsidP="00566BA1">
      <w:pPr>
        <w:tabs>
          <w:tab w:val="left" w:pos="0"/>
        </w:tabs>
        <w:ind w:firstLine="709"/>
        <w:jc w:val="both"/>
        <w:rPr>
          <w:sz w:val="22"/>
          <w:szCs w:val="22"/>
          <w:lang w:val="uk-UA" w:eastAsia="hi-IN" w:bidi="hi-IN"/>
        </w:rPr>
      </w:pPr>
      <w:r>
        <w:rPr>
          <w:sz w:val="22"/>
          <w:szCs w:val="22"/>
          <w:lang w:val="uk-UA" w:eastAsia="hi-IN" w:bidi="hi-IN"/>
        </w:rPr>
        <w:t>а) свідоцтво про державну реєстрацію суб’єкта підприємницької діяльності;</w:t>
      </w:r>
    </w:p>
    <w:p w14:paraId="5A839672" w14:textId="77777777" w:rsidR="004245DE" w:rsidRDefault="004245DE" w:rsidP="00566BA1">
      <w:pPr>
        <w:tabs>
          <w:tab w:val="left" w:pos="0"/>
        </w:tabs>
        <w:ind w:firstLine="709"/>
        <w:jc w:val="both"/>
        <w:rPr>
          <w:sz w:val="22"/>
          <w:szCs w:val="22"/>
          <w:lang w:val="uk-UA" w:eastAsia="hi-IN" w:bidi="hi-IN"/>
        </w:rPr>
      </w:pPr>
      <w:r>
        <w:rPr>
          <w:sz w:val="22"/>
          <w:szCs w:val="22"/>
          <w:lang w:val="uk-UA" w:eastAsia="hi-IN" w:bidi="hi-IN"/>
        </w:rPr>
        <w:t>б) копію усіх сторінок паспорту;</w:t>
      </w:r>
    </w:p>
    <w:p w14:paraId="052F7CC4" w14:textId="77777777" w:rsidR="004245DE" w:rsidRDefault="004245DE" w:rsidP="00566BA1">
      <w:pPr>
        <w:tabs>
          <w:tab w:val="left" w:pos="0"/>
        </w:tabs>
        <w:ind w:firstLine="709"/>
        <w:jc w:val="both"/>
        <w:rPr>
          <w:sz w:val="22"/>
          <w:szCs w:val="22"/>
          <w:lang w:val="uk-UA" w:eastAsia="hi-IN" w:bidi="hi-IN"/>
        </w:rPr>
      </w:pPr>
      <w:r>
        <w:rPr>
          <w:sz w:val="22"/>
          <w:szCs w:val="22"/>
          <w:lang w:val="uk-UA" w:eastAsia="hi-IN" w:bidi="hi-IN"/>
        </w:rPr>
        <w:t>в) свідоцтво про укладення шлюбу;</w:t>
      </w:r>
    </w:p>
    <w:p w14:paraId="09D22D85" w14:textId="77777777" w:rsidR="004245DE" w:rsidRDefault="004245DE" w:rsidP="00566BA1">
      <w:pPr>
        <w:tabs>
          <w:tab w:val="left" w:pos="0"/>
        </w:tabs>
        <w:ind w:firstLine="709"/>
        <w:jc w:val="both"/>
        <w:rPr>
          <w:sz w:val="22"/>
          <w:szCs w:val="22"/>
          <w:lang w:val="uk-UA" w:eastAsia="hi-IN" w:bidi="hi-IN"/>
        </w:rPr>
      </w:pPr>
      <w:r>
        <w:rPr>
          <w:sz w:val="22"/>
          <w:szCs w:val="22"/>
          <w:lang w:val="uk-UA" w:eastAsia="hi-IN" w:bidi="hi-IN"/>
        </w:rPr>
        <w:t>г) довідку з банку про відсутність заборгованості по кредитам:</w:t>
      </w:r>
    </w:p>
    <w:p w14:paraId="5F28F146" w14:textId="77777777" w:rsidR="00EC2238" w:rsidRDefault="00EC2238" w:rsidP="00566BA1">
      <w:pPr>
        <w:tabs>
          <w:tab w:val="left" w:pos="0"/>
        </w:tabs>
        <w:ind w:firstLine="709"/>
        <w:jc w:val="both"/>
        <w:rPr>
          <w:sz w:val="22"/>
          <w:szCs w:val="22"/>
          <w:lang w:val="uk-UA" w:eastAsia="hi-IN" w:bidi="hi-IN"/>
        </w:rPr>
      </w:pPr>
      <w:r>
        <w:rPr>
          <w:sz w:val="22"/>
          <w:szCs w:val="22"/>
          <w:lang w:val="uk-UA" w:eastAsia="hi-IN" w:bidi="hi-IN"/>
        </w:rPr>
        <w:t>ґ) довідку з органу Державної податкової служби України про відсутність заборгованості з податків та єдиного соціального внеску.</w:t>
      </w:r>
    </w:p>
    <w:p w14:paraId="40BCFFD8" w14:textId="77777777" w:rsidR="004245DE" w:rsidRDefault="00EC2238" w:rsidP="00566BA1">
      <w:pPr>
        <w:tabs>
          <w:tab w:val="left" w:pos="0"/>
        </w:tabs>
        <w:ind w:firstLine="709"/>
        <w:jc w:val="both"/>
        <w:rPr>
          <w:sz w:val="22"/>
          <w:szCs w:val="22"/>
          <w:lang w:val="uk-UA" w:eastAsia="hi-IN" w:bidi="hi-IN"/>
        </w:rPr>
      </w:pPr>
      <w:proofErr w:type="spellStart"/>
      <w:r>
        <w:rPr>
          <w:sz w:val="22"/>
          <w:szCs w:val="22"/>
          <w:lang w:val="uk-UA" w:eastAsia="hi-IN" w:bidi="hi-IN"/>
        </w:rPr>
        <w:t>Чемериз</w:t>
      </w:r>
      <w:proofErr w:type="spellEnd"/>
      <w:r>
        <w:rPr>
          <w:sz w:val="22"/>
          <w:szCs w:val="22"/>
          <w:lang w:val="uk-UA" w:eastAsia="hi-IN" w:bidi="hi-IN"/>
        </w:rPr>
        <w:t xml:space="preserve"> звернувся до адвоката з проханням надати консультацію з приводу правомірності вимагання надати відповідні документи. </w:t>
      </w:r>
      <w:r w:rsidR="004245DE">
        <w:rPr>
          <w:sz w:val="22"/>
          <w:szCs w:val="22"/>
          <w:lang w:val="uk-UA" w:eastAsia="hi-IN" w:bidi="hi-IN"/>
        </w:rPr>
        <w:t xml:space="preserve"> </w:t>
      </w:r>
    </w:p>
    <w:p w14:paraId="2DAFCD26" w14:textId="77777777" w:rsidR="00566BA1" w:rsidRPr="00566BA1" w:rsidRDefault="00566BA1" w:rsidP="00566BA1">
      <w:pPr>
        <w:tabs>
          <w:tab w:val="left" w:pos="0"/>
        </w:tabs>
        <w:ind w:firstLine="709"/>
        <w:jc w:val="both"/>
        <w:rPr>
          <w:i/>
          <w:iCs/>
          <w:sz w:val="22"/>
          <w:szCs w:val="22"/>
          <w:lang w:val="uk-UA" w:eastAsia="hi-IN" w:bidi="hi-IN"/>
        </w:rPr>
      </w:pPr>
      <w:r w:rsidRPr="00566BA1">
        <w:rPr>
          <w:i/>
          <w:iCs/>
          <w:sz w:val="22"/>
          <w:szCs w:val="22"/>
          <w:lang w:val="uk-UA" w:eastAsia="hi-IN" w:bidi="hi-IN"/>
        </w:rPr>
        <w:t xml:space="preserve">Чи законною є вимога </w:t>
      </w:r>
      <w:r w:rsidR="00EC2238">
        <w:rPr>
          <w:i/>
          <w:iCs/>
          <w:sz w:val="22"/>
          <w:szCs w:val="22"/>
          <w:lang w:val="uk-UA" w:eastAsia="hi-IN" w:bidi="hi-IN"/>
        </w:rPr>
        <w:t>ТОВ «Оберіг»</w:t>
      </w:r>
      <w:r w:rsidRPr="00566BA1">
        <w:rPr>
          <w:i/>
          <w:iCs/>
          <w:sz w:val="22"/>
          <w:szCs w:val="22"/>
          <w:lang w:val="uk-UA" w:eastAsia="hi-IN" w:bidi="hi-IN"/>
        </w:rPr>
        <w:t>? Обґрунтуйте відповідь.</w:t>
      </w:r>
    </w:p>
    <w:p w14:paraId="4C5DEFD0" w14:textId="77777777" w:rsidR="00566BA1" w:rsidRPr="00566BA1" w:rsidRDefault="00566BA1" w:rsidP="00566BA1">
      <w:pPr>
        <w:tabs>
          <w:tab w:val="left" w:pos="0"/>
        </w:tabs>
        <w:ind w:firstLine="709"/>
        <w:jc w:val="both"/>
        <w:rPr>
          <w:i/>
          <w:iCs/>
          <w:sz w:val="22"/>
          <w:szCs w:val="22"/>
          <w:lang w:val="uk-UA" w:eastAsia="hi-IN" w:bidi="hi-IN"/>
        </w:rPr>
      </w:pPr>
    </w:p>
    <w:p w14:paraId="4AC5E391" w14:textId="77777777" w:rsidR="00AE6D41" w:rsidRDefault="00566BA1" w:rsidP="00566BA1">
      <w:pPr>
        <w:tabs>
          <w:tab w:val="left" w:pos="0"/>
        </w:tabs>
        <w:ind w:firstLine="709"/>
        <w:jc w:val="both"/>
        <w:rPr>
          <w:sz w:val="22"/>
          <w:szCs w:val="22"/>
          <w:lang w:val="uk-UA" w:eastAsia="hi-IN" w:bidi="hi-IN"/>
        </w:rPr>
      </w:pPr>
      <w:r w:rsidRPr="00566BA1">
        <w:rPr>
          <w:b/>
          <w:bCs/>
          <w:sz w:val="22"/>
          <w:szCs w:val="22"/>
          <w:lang w:val="uk-UA" w:eastAsia="hi-IN" w:bidi="hi-IN"/>
        </w:rPr>
        <w:t>3.</w:t>
      </w:r>
      <w:r w:rsidRPr="00566BA1">
        <w:rPr>
          <w:sz w:val="22"/>
          <w:szCs w:val="22"/>
          <w:lang w:val="uk-UA" w:eastAsia="hi-IN" w:bidi="hi-IN"/>
        </w:rPr>
        <w:t xml:space="preserve"> </w:t>
      </w:r>
      <w:r w:rsidR="00AE6D41">
        <w:rPr>
          <w:sz w:val="22"/>
          <w:szCs w:val="22"/>
          <w:lang w:val="uk-UA" w:eastAsia="hi-IN" w:bidi="hi-IN"/>
        </w:rPr>
        <w:t xml:space="preserve">Під час розгляду адвокатського запиту адвоката </w:t>
      </w:r>
      <w:r w:rsidRPr="00566BA1">
        <w:rPr>
          <w:sz w:val="22"/>
          <w:szCs w:val="22"/>
          <w:lang w:val="uk-UA" w:eastAsia="hi-IN" w:bidi="hi-IN"/>
        </w:rPr>
        <w:t>Андрієнк</w:t>
      </w:r>
      <w:r w:rsidR="00AE6D41">
        <w:rPr>
          <w:sz w:val="22"/>
          <w:szCs w:val="22"/>
          <w:lang w:val="uk-UA" w:eastAsia="hi-IN" w:bidi="hi-IN"/>
        </w:rPr>
        <w:t xml:space="preserve">а стосовно надання інформації про стан заборгованості </w:t>
      </w:r>
      <w:proofErr w:type="spellStart"/>
      <w:r w:rsidR="00AE6D41">
        <w:rPr>
          <w:sz w:val="22"/>
          <w:szCs w:val="22"/>
          <w:lang w:val="uk-UA" w:eastAsia="hi-IN" w:bidi="hi-IN"/>
        </w:rPr>
        <w:t>Конопльова</w:t>
      </w:r>
      <w:proofErr w:type="spellEnd"/>
      <w:r w:rsidR="00AE6D41">
        <w:rPr>
          <w:sz w:val="22"/>
          <w:szCs w:val="22"/>
          <w:lang w:val="uk-UA" w:eastAsia="hi-IN" w:bidi="hi-IN"/>
        </w:rPr>
        <w:t xml:space="preserve"> за договором кредитної лінії банківська установа відмовила адвокату у наданні інформації з наступних причин. По-перше, адвокат мав надати письмовий дозвіл свого клієнта </w:t>
      </w:r>
      <w:proofErr w:type="spellStart"/>
      <w:r w:rsidR="00AE6D41">
        <w:rPr>
          <w:sz w:val="22"/>
          <w:szCs w:val="22"/>
          <w:lang w:val="uk-UA" w:eastAsia="hi-IN" w:bidi="hi-IN"/>
        </w:rPr>
        <w:t>Конопльова</w:t>
      </w:r>
      <w:proofErr w:type="spellEnd"/>
      <w:r w:rsidR="00AE6D41">
        <w:rPr>
          <w:sz w:val="22"/>
          <w:szCs w:val="22"/>
          <w:lang w:val="uk-UA" w:eastAsia="hi-IN" w:bidi="hi-IN"/>
        </w:rPr>
        <w:t xml:space="preserve"> на розголошення банківської таємниці. По-друге, </w:t>
      </w:r>
      <w:r w:rsidR="00E140EC">
        <w:rPr>
          <w:sz w:val="22"/>
          <w:szCs w:val="22"/>
          <w:lang w:val="uk-UA" w:eastAsia="hi-IN" w:bidi="hi-IN"/>
        </w:rPr>
        <w:t>адвокат має відшкодувати витрати банку щодо підготовки такої інформації, зокрема з копіювання документів. По-третє, з відповідним запитом мав звертатися суд, а не адвокат.</w:t>
      </w:r>
    </w:p>
    <w:p w14:paraId="24B805D2" w14:textId="77777777" w:rsidR="00566BA1" w:rsidRPr="00566BA1" w:rsidRDefault="00E140EC" w:rsidP="00566BA1">
      <w:pPr>
        <w:tabs>
          <w:tab w:val="left" w:pos="0"/>
        </w:tabs>
        <w:ind w:firstLine="709"/>
        <w:jc w:val="both"/>
        <w:rPr>
          <w:i/>
          <w:iCs/>
          <w:sz w:val="22"/>
          <w:szCs w:val="22"/>
          <w:lang w:val="uk-UA" w:eastAsia="hi-IN" w:bidi="hi-IN"/>
        </w:rPr>
      </w:pPr>
      <w:r>
        <w:rPr>
          <w:i/>
          <w:iCs/>
          <w:sz w:val="22"/>
          <w:szCs w:val="22"/>
          <w:lang w:val="uk-UA" w:eastAsia="hi-IN" w:bidi="hi-IN"/>
        </w:rPr>
        <w:t>Чи правомірна відмова надати відповідну інформацію</w:t>
      </w:r>
      <w:r w:rsidR="00566BA1" w:rsidRPr="00566BA1">
        <w:rPr>
          <w:i/>
          <w:iCs/>
          <w:sz w:val="22"/>
          <w:szCs w:val="22"/>
          <w:lang w:val="uk-UA" w:eastAsia="hi-IN" w:bidi="hi-IN"/>
        </w:rPr>
        <w:t>? Аргументуйте власну думку із посиланнями на нормативно-правові акти.</w:t>
      </w:r>
    </w:p>
    <w:p w14:paraId="42C42274" w14:textId="77777777" w:rsidR="00566BA1" w:rsidRPr="00566BA1" w:rsidRDefault="00566BA1" w:rsidP="00566BA1">
      <w:pPr>
        <w:tabs>
          <w:tab w:val="left" w:pos="0"/>
        </w:tabs>
        <w:ind w:firstLine="709"/>
        <w:jc w:val="both"/>
        <w:rPr>
          <w:i/>
          <w:iCs/>
          <w:sz w:val="22"/>
          <w:szCs w:val="22"/>
          <w:lang w:val="uk-UA" w:eastAsia="hi-IN" w:bidi="hi-IN"/>
        </w:rPr>
      </w:pPr>
    </w:p>
    <w:p w14:paraId="796A9BD2" w14:textId="77777777" w:rsidR="000D4141" w:rsidRDefault="00566BA1" w:rsidP="00566BA1">
      <w:pPr>
        <w:tabs>
          <w:tab w:val="left" w:pos="0"/>
        </w:tabs>
        <w:ind w:firstLine="709"/>
        <w:jc w:val="both"/>
        <w:rPr>
          <w:sz w:val="22"/>
          <w:szCs w:val="22"/>
          <w:lang w:val="uk-UA" w:eastAsia="hi-IN" w:bidi="hi-IN"/>
        </w:rPr>
      </w:pPr>
      <w:r w:rsidRPr="00566BA1">
        <w:rPr>
          <w:b/>
          <w:bCs/>
          <w:sz w:val="22"/>
          <w:szCs w:val="22"/>
          <w:lang w:val="uk-UA" w:eastAsia="hi-IN" w:bidi="hi-IN"/>
        </w:rPr>
        <w:t>4.</w:t>
      </w:r>
      <w:r w:rsidRPr="00566BA1">
        <w:rPr>
          <w:sz w:val="22"/>
          <w:szCs w:val="22"/>
          <w:lang w:val="uk-UA" w:eastAsia="hi-IN" w:bidi="hi-IN"/>
        </w:rPr>
        <w:t xml:space="preserve"> Працівники підприємства протягом останніх трьох місяців отримували заробітну плату із затримкою. </w:t>
      </w:r>
      <w:r w:rsidR="00321399">
        <w:rPr>
          <w:sz w:val="22"/>
          <w:szCs w:val="22"/>
          <w:lang w:val="uk-UA" w:eastAsia="hi-IN" w:bidi="hi-IN"/>
        </w:rPr>
        <w:t xml:space="preserve">При цьому підприємство придбало кілька коштовних транспортних засобів. </w:t>
      </w:r>
      <w:r w:rsidRPr="00566BA1">
        <w:rPr>
          <w:sz w:val="22"/>
          <w:szCs w:val="22"/>
          <w:lang w:val="uk-UA" w:eastAsia="hi-IN" w:bidi="hi-IN"/>
        </w:rPr>
        <w:t xml:space="preserve">На усні запитання про причини таких </w:t>
      </w:r>
      <w:r w:rsidR="00321399">
        <w:rPr>
          <w:sz w:val="22"/>
          <w:szCs w:val="22"/>
          <w:lang w:val="uk-UA" w:eastAsia="hi-IN" w:bidi="hi-IN"/>
        </w:rPr>
        <w:t xml:space="preserve">покупок за наявності боргу із заробітної плати </w:t>
      </w:r>
      <w:r w:rsidRPr="00566BA1">
        <w:rPr>
          <w:sz w:val="22"/>
          <w:szCs w:val="22"/>
          <w:lang w:val="uk-UA" w:eastAsia="hi-IN" w:bidi="hi-IN"/>
        </w:rPr>
        <w:t xml:space="preserve">затримок директор підприємства </w:t>
      </w:r>
      <w:r w:rsidR="004B0E87">
        <w:rPr>
          <w:sz w:val="22"/>
          <w:szCs w:val="22"/>
          <w:lang w:val="uk-UA" w:eastAsia="hi-IN" w:bidi="hi-IN"/>
        </w:rPr>
        <w:t xml:space="preserve">запропонував письмово звернутися із запитом про надання інформації. При цьому керівнику </w:t>
      </w:r>
      <w:r w:rsidR="004B0E87">
        <w:rPr>
          <w:sz w:val="22"/>
          <w:szCs w:val="22"/>
          <w:lang w:val="uk-UA" w:eastAsia="hi-IN" w:bidi="hi-IN"/>
        </w:rPr>
        <w:lastRenderedPageBreak/>
        <w:t xml:space="preserve">юридичного відділу було запропоновано підготувати обґрунтування </w:t>
      </w:r>
      <w:r w:rsidR="000D4141">
        <w:rPr>
          <w:sz w:val="22"/>
          <w:szCs w:val="22"/>
          <w:lang w:val="uk-UA" w:eastAsia="hi-IN" w:bidi="hi-IN"/>
        </w:rPr>
        <w:t>відмови надати будь-яку відповідь на запит працівників.</w:t>
      </w:r>
    </w:p>
    <w:p w14:paraId="09E8C5C6" w14:textId="77777777" w:rsidR="000D4141" w:rsidRDefault="000D4141" w:rsidP="00566BA1">
      <w:pPr>
        <w:tabs>
          <w:tab w:val="left" w:pos="0"/>
        </w:tabs>
        <w:ind w:firstLine="709"/>
        <w:jc w:val="both"/>
        <w:rPr>
          <w:sz w:val="22"/>
          <w:szCs w:val="22"/>
          <w:lang w:val="uk-UA" w:eastAsia="hi-IN" w:bidi="hi-IN"/>
        </w:rPr>
      </w:pPr>
      <w:r>
        <w:rPr>
          <w:sz w:val="22"/>
          <w:szCs w:val="22"/>
          <w:lang w:val="uk-UA" w:eastAsia="hi-IN" w:bidi="hi-IN"/>
        </w:rPr>
        <w:t>Начальник юридичного відділу запропонував прийняти положення про комерційну таємницю і засекретити усю інформацію про господарську діяльність, зокрема джерела і обсяги доходів, а також напрямки і обсяги видатків підприємства.</w:t>
      </w:r>
    </w:p>
    <w:p w14:paraId="41F7E16C" w14:textId="77777777" w:rsidR="00566BA1" w:rsidRPr="00566BA1" w:rsidRDefault="00796EEB" w:rsidP="00796EEB">
      <w:pPr>
        <w:tabs>
          <w:tab w:val="left" w:pos="0"/>
        </w:tabs>
        <w:ind w:firstLine="567"/>
        <w:jc w:val="both"/>
        <w:rPr>
          <w:b/>
          <w:i/>
          <w:sz w:val="22"/>
          <w:szCs w:val="22"/>
          <w:lang w:val="uk-UA"/>
        </w:rPr>
      </w:pPr>
      <w:r>
        <w:rPr>
          <w:i/>
          <w:iCs/>
          <w:sz w:val="22"/>
          <w:szCs w:val="22"/>
          <w:lang w:val="uk-UA" w:eastAsia="hi-IN" w:bidi="hi-IN"/>
        </w:rPr>
        <w:t xml:space="preserve">Які права і обов’язки має суб’єкт господарювання щодо надання інформації про свою діяльність? </w:t>
      </w:r>
      <w:r w:rsidR="00566BA1" w:rsidRPr="00566BA1">
        <w:rPr>
          <w:i/>
          <w:iCs/>
          <w:sz w:val="22"/>
          <w:szCs w:val="22"/>
          <w:lang w:val="uk-UA" w:eastAsia="hi-IN" w:bidi="hi-IN"/>
        </w:rPr>
        <w:t xml:space="preserve">Що таке </w:t>
      </w:r>
      <w:r>
        <w:rPr>
          <w:i/>
          <w:iCs/>
          <w:sz w:val="22"/>
          <w:szCs w:val="22"/>
          <w:lang w:val="uk-UA" w:eastAsia="hi-IN" w:bidi="hi-IN"/>
        </w:rPr>
        <w:t>комерційна</w:t>
      </w:r>
      <w:r w:rsidR="00566BA1" w:rsidRPr="00566BA1">
        <w:rPr>
          <w:i/>
          <w:iCs/>
          <w:sz w:val="22"/>
          <w:szCs w:val="22"/>
          <w:lang w:val="uk-UA" w:eastAsia="hi-IN" w:bidi="hi-IN"/>
        </w:rPr>
        <w:t xml:space="preserve"> таємниця і який порядок її </w:t>
      </w:r>
      <w:r>
        <w:rPr>
          <w:i/>
          <w:iCs/>
          <w:sz w:val="22"/>
          <w:szCs w:val="22"/>
          <w:lang w:val="uk-UA" w:eastAsia="hi-IN" w:bidi="hi-IN"/>
        </w:rPr>
        <w:t>встановлення</w:t>
      </w:r>
      <w:r w:rsidR="00566BA1" w:rsidRPr="00566BA1">
        <w:rPr>
          <w:i/>
          <w:iCs/>
          <w:sz w:val="22"/>
          <w:szCs w:val="22"/>
          <w:lang w:val="uk-UA" w:eastAsia="hi-IN" w:bidi="hi-IN"/>
        </w:rPr>
        <w:t xml:space="preserve">? </w:t>
      </w:r>
      <w:r>
        <w:rPr>
          <w:i/>
          <w:iCs/>
          <w:sz w:val="22"/>
          <w:szCs w:val="22"/>
          <w:lang w:val="uk-UA" w:eastAsia="hi-IN" w:bidi="hi-IN"/>
        </w:rPr>
        <w:t>Ваша думка щодо пропозиції начальника юридичного відділу</w:t>
      </w:r>
    </w:p>
    <w:p w14:paraId="5D8FB151" w14:textId="77777777" w:rsidR="00566BA1" w:rsidRPr="00566BA1" w:rsidRDefault="00566BA1" w:rsidP="00566BA1">
      <w:pPr>
        <w:jc w:val="center"/>
        <w:rPr>
          <w:b/>
          <w:i/>
          <w:sz w:val="22"/>
          <w:szCs w:val="22"/>
          <w:lang w:val="uk-UA"/>
        </w:rPr>
      </w:pPr>
    </w:p>
    <w:p w14:paraId="6C925C65" w14:textId="77777777" w:rsidR="00566BA1" w:rsidRPr="00566BA1" w:rsidRDefault="00566BA1" w:rsidP="00566BA1">
      <w:pPr>
        <w:jc w:val="center"/>
        <w:rPr>
          <w:sz w:val="22"/>
          <w:szCs w:val="22"/>
          <w:lang w:val="uk-UA"/>
        </w:rPr>
      </w:pPr>
      <w:r w:rsidRPr="00566BA1">
        <w:rPr>
          <w:bCs/>
          <w:color w:val="000000"/>
          <w:spacing w:val="40"/>
          <w:sz w:val="22"/>
          <w:szCs w:val="22"/>
          <w:lang w:val="uk-UA"/>
        </w:rPr>
        <w:t xml:space="preserve">Список літератури </w:t>
      </w:r>
    </w:p>
    <w:p w14:paraId="45EF8514" w14:textId="77777777" w:rsidR="00566BA1" w:rsidRPr="00566BA1" w:rsidRDefault="00566BA1" w:rsidP="00566BA1">
      <w:pPr>
        <w:tabs>
          <w:tab w:val="left" w:pos="0"/>
        </w:tabs>
        <w:ind w:firstLine="709"/>
        <w:jc w:val="both"/>
        <w:rPr>
          <w:sz w:val="22"/>
          <w:szCs w:val="22"/>
          <w:lang w:val="uk-UA" w:eastAsia="hi-IN" w:bidi="hi-IN"/>
        </w:rPr>
      </w:pPr>
    </w:p>
    <w:p w14:paraId="10D129CF" w14:textId="77777777" w:rsidR="00566BA1" w:rsidRPr="00566BA1" w:rsidRDefault="00566BA1" w:rsidP="00566BA1">
      <w:pPr>
        <w:pStyle w:val="af9"/>
        <w:ind w:left="0" w:firstLine="709"/>
        <w:jc w:val="both"/>
        <w:rPr>
          <w:sz w:val="22"/>
          <w:szCs w:val="22"/>
          <w:lang w:val="uk-UA"/>
        </w:rPr>
      </w:pPr>
      <w:r w:rsidRPr="00566BA1">
        <w:rPr>
          <w:sz w:val="22"/>
          <w:szCs w:val="22"/>
          <w:lang w:val="uk-UA"/>
        </w:rPr>
        <w:t xml:space="preserve">Борисов О. Ю. Нормативно-правова база забезпечення інформаційної безпеки  України: сучасні проблеми та відправні точки  їх вирішення. </w:t>
      </w:r>
      <w:r w:rsidRPr="00566BA1">
        <w:rPr>
          <w:i/>
          <w:iCs/>
          <w:sz w:val="22"/>
          <w:szCs w:val="22"/>
          <w:lang w:val="uk-UA"/>
        </w:rPr>
        <w:t>Інформація і право.</w:t>
      </w:r>
      <w:r w:rsidRPr="00566BA1">
        <w:rPr>
          <w:sz w:val="22"/>
          <w:szCs w:val="22"/>
          <w:lang w:val="uk-UA"/>
        </w:rPr>
        <w:t xml:space="preserve"> 2020.  № 4. С. 113</w:t>
      </w:r>
      <w:r w:rsidR="002B4700">
        <w:rPr>
          <w:sz w:val="22"/>
          <w:szCs w:val="22"/>
          <w:lang w:val="uk-UA"/>
        </w:rPr>
        <w:t>–</w:t>
      </w:r>
      <w:r w:rsidRPr="00566BA1">
        <w:rPr>
          <w:sz w:val="22"/>
          <w:szCs w:val="22"/>
          <w:lang w:val="uk-UA"/>
        </w:rPr>
        <w:t>118.</w:t>
      </w:r>
    </w:p>
    <w:p w14:paraId="433D9FFF" w14:textId="77777777" w:rsidR="00566BA1" w:rsidRPr="00566BA1" w:rsidRDefault="00566BA1" w:rsidP="00566BA1">
      <w:pPr>
        <w:pStyle w:val="af9"/>
        <w:ind w:left="0" w:firstLine="709"/>
        <w:jc w:val="both"/>
        <w:rPr>
          <w:sz w:val="22"/>
          <w:szCs w:val="22"/>
          <w:lang w:val="uk-UA"/>
        </w:rPr>
      </w:pPr>
      <w:proofErr w:type="spellStart"/>
      <w:r w:rsidRPr="00566BA1">
        <w:rPr>
          <w:sz w:val="22"/>
          <w:szCs w:val="22"/>
          <w:lang w:val="uk-UA" w:eastAsia="hi-IN" w:bidi="hi-IN"/>
        </w:rPr>
        <w:t>Віткова</w:t>
      </w:r>
      <w:proofErr w:type="spellEnd"/>
      <w:r w:rsidRPr="00566BA1">
        <w:rPr>
          <w:sz w:val="22"/>
          <w:szCs w:val="22"/>
          <w:lang w:val="uk-UA" w:eastAsia="hi-IN" w:bidi="hi-IN"/>
        </w:rPr>
        <w:t xml:space="preserve"> В. С. Право на інформацію та право на доступ до інформації: поняття та співвідношення. </w:t>
      </w:r>
      <w:r w:rsidRPr="00566BA1">
        <w:rPr>
          <w:i/>
          <w:iCs/>
          <w:sz w:val="22"/>
          <w:szCs w:val="22"/>
          <w:lang w:val="uk-UA" w:eastAsia="hi-IN" w:bidi="hi-IN"/>
        </w:rPr>
        <w:t xml:space="preserve">Вісник Луганського державного університету внутрішніх справ ім. Е. О. </w:t>
      </w:r>
      <w:proofErr w:type="spellStart"/>
      <w:r w:rsidRPr="00566BA1">
        <w:rPr>
          <w:i/>
          <w:iCs/>
          <w:sz w:val="22"/>
          <w:szCs w:val="22"/>
          <w:lang w:val="uk-UA" w:eastAsia="hi-IN" w:bidi="hi-IN"/>
        </w:rPr>
        <w:t>Дідоренка</w:t>
      </w:r>
      <w:proofErr w:type="spellEnd"/>
      <w:r w:rsidRPr="00566BA1">
        <w:rPr>
          <w:i/>
          <w:iCs/>
          <w:sz w:val="22"/>
          <w:szCs w:val="22"/>
          <w:lang w:val="uk-UA" w:eastAsia="hi-IN" w:bidi="hi-IN"/>
        </w:rPr>
        <w:t>.</w:t>
      </w:r>
      <w:r w:rsidRPr="00566BA1">
        <w:rPr>
          <w:sz w:val="22"/>
          <w:szCs w:val="22"/>
          <w:lang w:val="uk-UA" w:eastAsia="hi-IN" w:bidi="hi-IN"/>
        </w:rPr>
        <w:t xml:space="preserve"> 2019. № 2 (86). С. 13–20.</w:t>
      </w:r>
    </w:p>
    <w:p w14:paraId="2E2FE383" w14:textId="77777777" w:rsidR="00B533D0" w:rsidRDefault="00B533D0" w:rsidP="00B533D0">
      <w:pPr>
        <w:pStyle w:val="af8"/>
        <w:tabs>
          <w:tab w:val="left" w:pos="1134"/>
        </w:tabs>
        <w:spacing w:line="240" w:lineRule="auto"/>
        <w:ind w:firstLine="709"/>
        <w:rPr>
          <w:sz w:val="22"/>
          <w:szCs w:val="22"/>
          <w:lang w:eastAsia="hi-IN" w:bidi="hi-IN"/>
        </w:rPr>
      </w:pPr>
      <w:proofErr w:type="spellStart"/>
      <w:r w:rsidRPr="00BD5E14">
        <w:rPr>
          <w:sz w:val="22"/>
          <w:szCs w:val="22"/>
          <w:lang w:eastAsia="hi-IN" w:bidi="hi-IN"/>
        </w:rPr>
        <w:t>Дідук</w:t>
      </w:r>
      <w:proofErr w:type="spellEnd"/>
      <w:r w:rsidRPr="00BD5E14">
        <w:rPr>
          <w:sz w:val="22"/>
          <w:szCs w:val="22"/>
          <w:lang w:eastAsia="hi-IN" w:bidi="hi-IN"/>
        </w:rPr>
        <w:t xml:space="preserve"> А. Порушення «права на» комерційну таємницю та ноу-хау. </w:t>
      </w:r>
      <w:r w:rsidRPr="001F0A48">
        <w:rPr>
          <w:i/>
          <w:sz w:val="22"/>
          <w:szCs w:val="22"/>
          <w:lang w:eastAsia="hi-IN" w:bidi="hi-IN"/>
        </w:rPr>
        <w:t>Теорія  і практика інтелектуальної власності</w:t>
      </w:r>
      <w:r w:rsidRPr="00BD5E14">
        <w:rPr>
          <w:sz w:val="22"/>
          <w:szCs w:val="22"/>
          <w:lang w:eastAsia="hi-IN" w:bidi="hi-IN"/>
        </w:rPr>
        <w:t>. 2019. №</w:t>
      </w:r>
      <w:r>
        <w:rPr>
          <w:sz w:val="22"/>
          <w:szCs w:val="22"/>
          <w:lang w:eastAsia="hi-IN" w:bidi="hi-IN"/>
        </w:rPr>
        <w:t xml:space="preserve"> </w:t>
      </w:r>
      <w:r w:rsidRPr="00BD5E14">
        <w:rPr>
          <w:sz w:val="22"/>
          <w:szCs w:val="22"/>
          <w:lang w:eastAsia="hi-IN" w:bidi="hi-IN"/>
        </w:rPr>
        <w:t>3. С.39</w:t>
      </w:r>
      <w:r>
        <w:rPr>
          <w:sz w:val="22"/>
          <w:szCs w:val="22"/>
          <w:lang w:eastAsia="hi-IN" w:bidi="hi-IN"/>
        </w:rPr>
        <w:t>–</w:t>
      </w:r>
      <w:r w:rsidRPr="00BD5E14">
        <w:rPr>
          <w:sz w:val="22"/>
          <w:szCs w:val="22"/>
          <w:lang w:eastAsia="hi-IN" w:bidi="hi-IN"/>
        </w:rPr>
        <w:t>46.</w:t>
      </w:r>
    </w:p>
    <w:p w14:paraId="7E37E550" w14:textId="77777777" w:rsidR="00B533D0" w:rsidRDefault="00B533D0" w:rsidP="00B533D0">
      <w:pPr>
        <w:pStyle w:val="af9"/>
        <w:ind w:left="0" w:firstLine="709"/>
        <w:jc w:val="both"/>
        <w:rPr>
          <w:sz w:val="22"/>
          <w:szCs w:val="22"/>
          <w:lang w:val="uk-UA"/>
        </w:rPr>
      </w:pPr>
      <w:r w:rsidRPr="00566BA1">
        <w:rPr>
          <w:sz w:val="22"/>
          <w:szCs w:val="22"/>
          <w:lang w:val="uk-UA"/>
        </w:rPr>
        <w:t xml:space="preserve">Довгань О. Д., Ткачук Т. Ю. Концептуальні засади законодавчого забезпечення інформаційної безпеки України. </w:t>
      </w:r>
      <w:r w:rsidRPr="00566BA1">
        <w:rPr>
          <w:i/>
          <w:iCs/>
          <w:sz w:val="22"/>
          <w:szCs w:val="22"/>
          <w:lang w:val="uk-UA"/>
        </w:rPr>
        <w:t>Інформація і право.</w:t>
      </w:r>
      <w:r>
        <w:rPr>
          <w:sz w:val="22"/>
          <w:szCs w:val="22"/>
          <w:lang w:val="uk-UA"/>
        </w:rPr>
        <w:t xml:space="preserve"> 2019.  № 1.  С. 86–</w:t>
      </w:r>
      <w:r w:rsidRPr="00566BA1">
        <w:rPr>
          <w:sz w:val="22"/>
          <w:szCs w:val="22"/>
          <w:lang w:val="uk-UA"/>
        </w:rPr>
        <w:t>99.</w:t>
      </w:r>
    </w:p>
    <w:p w14:paraId="41652E44" w14:textId="77777777" w:rsidR="00566BA1" w:rsidRPr="00566BA1" w:rsidRDefault="00566BA1" w:rsidP="00566BA1">
      <w:pPr>
        <w:pStyle w:val="af9"/>
        <w:ind w:left="0" w:firstLine="709"/>
        <w:jc w:val="both"/>
        <w:rPr>
          <w:sz w:val="22"/>
          <w:szCs w:val="22"/>
          <w:lang w:val="uk-UA"/>
        </w:rPr>
      </w:pPr>
      <w:r w:rsidRPr="00566BA1">
        <w:rPr>
          <w:sz w:val="22"/>
          <w:szCs w:val="22"/>
          <w:lang w:val="uk-UA"/>
        </w:rPr>
        <w:t xml:space="preserve">Золотар О. О. Інформаційна безпека людини: теорія і практика: монографія. НДІ інформатики і права </w:t>
      </w:r>
      <w:proofErr w:type="spellStart"/>
      <w:r w:rsidRPr="00566BA1">
        <w:rPr>
          <w:sz w:val="22"/>
          <w:szCs w:val="22"/>
          <w:lang w:val="uk-UA"/>
        </w:rPr>
        <w:t>НАПрН</w:t>
      </w:r>
      <w:proofErr w:type="spellEnd"/>
      <w:r w:rsidRPr="00566BA1">
        <w:rPr>
          <w:sz w:val="22"/>
          <w:szCs w:val="22"/>
          <w:lang w:val="uk-UA"/>
        </w:rPr>
        <w:t xml:space="preserve"> України. Київ: </w:t>
      </w:r>
      <w:proofErr w:type="spellStart"/>
      <w:r w:rsidRPr="00566BA1">
        <w:rPr>
          <w:sz w:val="22"/>
          <w:szCs w:val="22"/>
          <w:lang w:val="uk-UA"/>
        </w:rPr>
        <w:t>АртЕк</w:t>
      </w:r>
      <w:proofErr w:type="spellEnd"/>
      <w:r w:rsidRPr="00566BA1">
        <w:rPr>
          <w:sz w:val="22"/>
          <w:szCs w:val="22"/>
          <w:lang w:val="uk-UA"/>
        </w:rPr>
        <w:t>, 2018. 466 с.</w:t>
      </w:r>
    </w:p>
    <w:p w14:paraId="61ACB873" w14:textId="77777777" w:rsidR="00566BA1" w:rsidRPr="00566BA1" w:rsidRDefault="00566BA1" w:rsidP="00566BA1">
      <w:pPr>
        <w:pStyle w:val="af9"/>
        <w:ind w:left="0" w:firstLine="709"/>
        <w:jc w:val="both"/>
        <w:rPr>
          <w:sz w:val="22"/>
          <w:szCs w:val="22"/>
          <w:lang w:val="uk-UA"/>
        </w:rPr>
      </w:pPr>
      <w:r w:rsidRPr="00566BA1">
        <w:rPr>
          <w:sz w:val="22"/>
          <w:szCs w:val="22"/>
          <w:lang w:val="uk-UA"/>
        </w:rPr>
        <w:t xml:space="preserve">Коваленко Л. П. Інформаційне право: підручник / за </w:t>
      </w:r>
      <w:proofErr w:type="spellStart"/>
      <w:r w:rsidRPr="00566BA1">
        <w:rPr>
          <w:sz w:val="22"/>
          <w:szCs w:val="22"/>
          <w:lang w:val="uk-UA"/>
        </w:rPr>
        <w:t>заг</w:t>
      </w:r>
      <w:proofErr w:type="spellEnd"/>
      <w:r w:rsidRPr="00566BA1">
        <w:rPr>
          <w:sz w:val="22"/>
          <w:szCs w:val="22"/>
          <w:lang w:val="uk-UA"/>
        </w:rPr>
        <w:t xml:space="preserve">. ред. В.Я. </w:t>
      </w:r>
      <w:proofErr w:type="spellStart"/>
      <w:r w:rsidRPr="00566BA1">
        <w:rPr>
          <w:sz w:val="22"/>
          <w:szCs w:val="22"/>
          <w:lang w:val="uk-UA"/>
        </w:rPr>
        <w:t>Настюка</w:t>
      </w:r>
      <w:proofErr w:type="spellEnd"/>
      <w:r w:rsidRPr="00566BA1">
        <w:rPr>
          <w:sz w:val="22"/>
          <w:szCs w:val="22"/>
          <w:lang w:val="uk-UA"/>
        </w:rPr>
        <w:t xml:space="preserve">. Харків: </w:t>
      </w:r>
      <w:proofErr w:type="spellStart"/>
      <w:r w:rsidRPr="00566BA1">
        <w:rPr>
          <w:sz w:val="22"/>
          <w:szCs w:val="22"/>
          <w:lang w:val="uk-UA"/>
        </w:rPr>
        <w:t>Юрайт</w:t>
      </w:r>
      <w:proofErr w:type="spellEnd"/>
      <w:r w:rsidRPr="00566BA1">
        <w:rPr>
          <w:sz w:val="22"/>
          <w:szCs w:val="22"/>
          <w:lang w:val="uk-UA"/>
        </w:rPr>
        <w:t>, 2016. 92 с.</w:t>
      </w:r>
    </w:p>
    <w:p w14:paraId="3A2CF423" w14:textId="77777777" w:rsidR="00566BA1" w:rsidRPr="00566BA1" w:rsidRDefault="00566BA1" w:rsidP="00566BA1">
      <w:pPr>
        <w:pStyle w:val="af9"/>
        <w:ind w:left="0" w:firstLine="709"/>
        <w:jc w:val="both"/>
        <w:rPr>
          <w:sz w:val="22"/>
          <w:szCs w:val="22"/>
          <w:lang w:val="uk-UA"/>
        </w:rPr>
      </w:pPr>
      <w:r w:rsidRPr="00566BA1">
        <w:rPr>
          <w:sz w:val="22"/>
          <w:szCs w:val="22"/>
          <w:lang w:val="uk-UA"/>
        </w:rPr>
        <w:t xml:space="preserve">Сільченко С. О. Правове регулювання інформаційних відносин у системі соціального страхування. </w:t>
      </w:r>
      <w:r w:rsidRPr="00566BA1">
        <w:rPr>
          <w:i/>
          <w:iCs/>
          <w:sz w:val="22"/>
          <w:szCs w:val="22"/>
          <w:lang w:val="uk-UA"/>
        </w:rPr>
        <w:t>Право та інновації.</w:t>
      </w:r>
      <w:r w:rsidRPr="00566BA1">
        <w:rPr>
          <w:sz w:val="22"/>
          <w:szCs w:val="22"/>
          <w:lang w:val="uk-UA"/>
        </w:rPr>
        <w:t xml:space="preserve"> 2017. № 2. С. 95–98.</w:t>
      </w:r>
    </w:p>
    <w:p w14:paraId="699EACD1" w14:textId="77777777" w:rsidR="00566BA1" w:rsidRPr="00566BA1" w:rsidRDefault="00566BA1" w:rsidP="00566BA1">
      <w:pPr>
        <w:pStyle w:val="af9"/>
        <w:ind w:left="0" w:firstLine="709"/>
        <w:jc w:val="both"/>
        <w:rPr>
          <w:sz w:val="22"/>
          <w:szCs w:val="22"/>
          <w:lang w:val="uk-UA"/>
        </w:rPr>
      </w:pPr>
      <w:r w:rsidRPr="00566BA1">
        <w:rPr>
          <w:sz w:val="22"/>
          <w:szCs w:val="22"/>
          <w:lang w:val="uk-UA" w:eastAsia="hi-IN" w:bidi="hi-IN"/>
        </w:rPr>
        <w:t xml:space="preserve">Шинкар Т. І. Право на доступ до публічної інформації: правове забезпечення та проблеми імплементації в Україні. </w:t>
      </w:r>
      <w:r w:rsidRPr="00566BA1">
        <w:rPr>
          <w:i/>
          <w:iCs/>
          <w:sz w:val="22"/>
          <w:szCs w:val="22"/>
          <w:lang w:val="uk-UA" w:eastAsia="hi-IN" w:bidi="hi-IN"/>
        </w:rPr>
        <w:t>Актуальні проблеми держави і права</w:t>
      </w:r>
      <w:r w:rsidRPr="00566BA1">
        <w:rPr>
          <w:sz w:val="22"/>
          <w:szCs w:val="22"/>
          <w:lang w:val="uk-UA" w:eastAsia="hi-IN" w:bidi="hi-IN"/>
        </w:rPr>
        <w:t>. 2020. № 85. С. 247–254.</w:t>
      </w:r>
    </w:p>
    <w:p w14:paraId="0758C06C" w14:textId="77777777" w:rsidR="00566BA1" w:rsidRPr="00566BA1" w:rsidRDefault="00566BA1" w:rsidP="00566BA1">
      <w:pPr>
        <w:tabs>
          <w:tab w:val="left" w:pos="0"/>
        </w:tabs>
        <w:ind w:firstLine="567"/>
        <w:jc w:val="both"/>
        <w:rPr>
          <w:sz w:val="22"/>
          <w:szCs w:val="22"/>
          <w:lang w:val="uk-UA" w:eastAsia="hi-IN" w:bidi="hi-IN"/>
        </w:rPr>
      </w:pPr>
    </w:p>
    <w:p w14:paraId="72DA9153" w14:textId="77777777" w:rsidR="00566BA1" w:rsidRPr="00566BA1" w:rsidRDefault="00566BA1" w:rsidP="00566BA1">
      <w:pPr>
        <w:jc w:val="center"/>
        <w:rPr>
          <w:b/>
          <w:bCs/>
          <w:sz w:val="22"/>
          <w:szCs w:val="22"/>
          <w:lang w:val="uk-UA"/>
        </w:rPr>
      </w:pPr>
      <w:r w:rsidRPr="00566BA1">
        <w:rPr>
          <w:sz w:val="22"/>
          <w:szCs w:val="22"/>
          <w:lang w:val="uk-UA"/>
        </w:rPr>
        <w:t>Т е м а</w:t>
      </w:r>
      <w:r w:rsidRPr="00566BA1">
        <w:rPr>
          <w:b/>
          <w:bCs/>
          <w:sz w:val="22"/>
          <w:szCs w:val="22"/>
          <w:lang w:val="uk-UA"/>
        </w:rPr>
        <w:t xml:space="preserve"> </w:t>
      </w:r>
      <w:r w:rsidRPr="00937796">
        <w:rPr>
          <w:b/>
          <w:bCs/>
          <w:sz w:val="22"/>
          <w:szCs w:val="22"/>
          <w:lang w:val="uk-UA"/>
        </w:rPr>
        <w:t>2.</w:t>
      </w:r>
      <w:r w:rsidRPr="00566BA1">
        <w:rPr>
          <w:b/>
          <w:bCs/>
          <w:sz w:val="22"/>
          <w:szCs w:val="22"/>
          <w:lang w:val="uk-UA"/>
        </w:rPr>
        <w:t xml:space="preserve"> Інформаційні відносини за участю </w:t>
      </w:r>
      <w:proofErr w:type="spellStart"/>
      <w:r w:rsidRPr="00566BA1">
        <w:rPr>
          <w:b/>
          <w:bCs/>
          <w:sz w:val="22"/>
          <w:szCs w:val="22"/>
          <w:lang w:val="uk-UA"/>
        </w:rPr>
        <w:t>субʼєкта</w:t>
      </w:r>
      <w:proofErr w:type="spellEnd"/>
      <w:r w:rsidRPr="00566BA1">
        <w:rPr>
          <w:b/>
          <w:bCs/>
          <w:sz w:val="22"/>
          <w:szCs w:val="22"/>
          <w:lang w:val="uk-UA"/>
        </w:rPr>
        <w:t xml:space="preserve"> господарювання</w:t>
      </w:r>
    </w:p>
    <w:p w14:paraId="46060FCB" w14:textId="77777777" w:rsidR="00566BA1" w:rsidRPr="00566BA1" w:rsidRDefault="00566BA1" w:rsidP="00566BA1">
      <w:pPr>
        <w:jc w:val="center"/>
        <w:rPr>
          <w:b/>
          <w:bCs/>
          <w:sz w:val="22"/>
          <w:szCs w:val="22"/>
          <w:lang w:val="uk-UA"/>
        </w:rPr>
      </w:pPr>
    </w:p>
    <w:p w14:paraId="7198B549" w14:textId="77777777" w:rsidR="00566BA1" w:rsidRDefault="00566BA1" w:rsidP="00566BA1">
      <w:pPr>
        <w:pStyle w:val="af6"/>
        <w:widowControl w:val="0"/>
        <w:spacing w:line="240" w:lineRule="auto"/>
        <w:ind w:left="0" w:firstLine="0"/>
        <w:jc w:val="center"/>
        <w:rPr>
          <w:b w:val="0"/>
          <w:color w:val="000000"/>
          <w:spacing w:val="40"/>
          <w:sz w:val="22"/>
          <w:szCs w:val="22"/>
        </w:rPr>
      </w:pPr>
      <w:r w:rsidRPr="00566BA1">
        <w:rPr>
          <w:b w:val="0"/>
          <w:color w:val="000000"/>
          <w:spacing w:val="40"/>
          <w:sz w:val="22"/>
          <w:szCs w:val="22"/>
        </w:rPr>
        <w:t>Питання для обговорення</w:t>
      </w:r>
    </w:p>
    <w:p w14:paraId="0A6FA9DC" w14:textId="77777777" w:rsidR="00377014" w:rsidRDefault="00377014" w:rsidP="005F4A43"/>
    <w:p w14:paraId="78D4059B" w14:textId="77777777" w:rsidR="005F4A43" w:rsidRDefault="00566BA1" w:rsidP="007A57D2">
      <w:pPr>
        <w:numPr>
          <w:ilvl w:val="0"/>
          <w:numId w:val="7"/>
        </w:numPr>
        <w:tabs>
          <w:tab w:val="left" w:pos="993"/>
        </w:tabs>
        <w:ind w:left="0" w:firstLine="709"/>
        <w:contextualSpacing/>
        <w:jc w:val="both"/>
        <w:rPr>
          <w:sz w:val="22"/>
          <w:szCs w:val="22"/>
          <w:lang w:val="uk-UA"/>
        </w:rPr>
      </w:pPr>
      <w:r w:rsidRPr="005F4A43">
        <w:rPr>
          <w:sz w:val="22"/>
          <w:szCs w:val="22"/>
          <w:lang w:val="uk-UA"/>
        </w:rPr>
        <w:t xml:space="preserve">Поняття інформаційних відносин за участю </w:t>
      </w:r>
      <w:proofErr w:type="spellStart"/>
      <w:r w:rsidRPr="005F4A43">
        <w:rPr>
          <w:sz w:val="22"/>
          <w:szCs w:val="22"/>
          <w:lang w:val="uk-UA"/>
        </w:rPr>
        <w:t>субʼєкта</w:t>
      </w:r>
      <w:proofErr w:type="spellEnd"/>
      <w:r w:rsidRPr="005F4A43">
        <w:rPr>
          <w:sz w:val="22"/>
          <w:szCs w:val="22"/>
          <w:lang w:val="uk-UA"/>
        </w:rPr>
        <w:t xml:space="preserve"> господарювання, їх структура та зміст. </w:t>
      </w:r>
    </w:p>
    <w:p w14:paraId="78E7FD59" w14:textId="77777777" w:rsidR="005F4A43" w:rsidRDefault="00566BA1" w:rsidP="007A57D2">
      <w:pPr>
        <w:numPr>
          <w:ilvl w:val="0"/>
          <w:numId w:val="7"/>
        </w:numPr>
        <w:tabs>
          <w:tab w:val="left" w:pos="993"/>
        </w:tabs>
        <w:ind w:left="0" w:firstLine="709"/>
        <w:contextualSpacing/>
        <w:jc w:val="both"/>
        <w:rPr>
          <w:sz w:val="22"/>
          <w:szCs w:val="22"/>
          <w:lang w:val="uk-UA"/>
        </w:rPr>
      </w:pPr>
      <w:r w:rsidRPr="005F4A43">
        <w:rPr>
          <w:sz w:val="22"/>
          <w:szCs w:val="22"/>
          <w:lang w:val="uk-UA"/>
        </w:rPr>
        <w:t>Суб’єкти інформаційних відносин, у тому числі пов’язаних з використанням найманої праці під час здійснення господарської діяльності.</w:t>
      </w:r>
    </w:p>
    <w:p w14:paraId="76EF2ADA" w14:textId="77777777" w:rsidR="005F4A43" w:rsidRDefault="00566BA1" w:rsidP="007A57D2">
      <w:pPr>
        <w:numPr>
          <w:ilvl w:val="0"/>
          <w:numId w:val="7"/>
        </w:numPr>
        <w:tabs>
          <w:tab w:val="left" w:pos="993"/>
        </w:tabs>
        <w:ind w:left="0" w:firstLine="709"/>
        <w:contextualSpacing/>
        <w:jc w:val="both"/>
        <w:rPr>
          <w:sz w:val="22"/>
          <w:szCs w:val="22"/>
          <w:lang w:val="uk-UA"/>
        </w:rPr>
      </w:pPr>
      <w:r w:rsidRPr="005F4A43">
        <w:rPr>
          <w:sz w:val="22"/>
          <w:szCs w:val="22"/>
          <w:lang w:val="uk-UA"/>
        </w:rPr>
        <w:t xml:space="preserve">Види інформаційних відносин за участю </w:t>
      </w:r>
      <w:proofErr w:type="spellStart"/>
      <w:r w:rsidRPr="005F4A43">
        <w:rPr>
          <w:sz w:val="22"/>
          <w:szCs w:val="22"/>
          <w:lang w:val="uk-UA"/>
        </w:rPr>
        <w:t>субʼєкта</w:t>
      </w:r>
      <w:proofErr w:type="spellEnd"/>
      <w:r w:rsidRPr="005F4A43">
        <w:rPr>
          <w:sz w:val="22"/>
          <w:szCs w:val="22"/>
          <w:lang w:val="uk-UA"/>
        </w:rPr>
        <w:t xml:space="preserve"> господарювання.</w:t>
      </w:r>
    </w:p>
    <w:p w14:paraId="504BE036" w14:textId="77777777" w:rsidR="00566BA1" w:rsidRPr="005F4A43" w:rsidRDefault="00566BA1" w:rsidP="007A57D2">
      <w:pPr>
        <w:numPr>
          <w:ilvl w:val="0"/>
          <w:numId w:val="7"/>
        </w:numPr>
        <w:tabs>
          <w:tab w:val="left" w:pos="993"/>
        </w:tabs>
        <w:ind w:left="0" w:firstLine="709"/>
        <w:contextualSpacing/>
        <w:jc w:val="both"/>
        <w:rPr>
          <w:sz w:val="22"/>
          <w:szCs w:val="22"/>
          <w:lang w:val="uk-UA"/>
        </w:rPr>
      </w:pPr>
      <w:r w:rsidRPr="005F4A43">
        <w:rPr>
          <w:sz w:val="22"/>
          <w:szCs w:val="22"/>
          <w:lang w:val="uk-UA"/>
        </w:rPr>
        <w:t xml:space="preserve">Підстави виникнення, зміни та припинення інформаційних відносин за участю </w:t>
      </w:r>
      <w:proofErr w:type="spellStart"/>
      <w:r w:rsidRPr="005F4A43">
        <w:rPr>
          <w:sz w:val="22"/>
          <w:szCs w:val="22"/>
          <w:lang w:val="uk-UA"/>
        </w:rPr>
        <w:t>субʼєкта</w:t>
      </w:r>
      <w:proofErr w:type="spellEnd"/>
      <w:r w:rsidRPr="005F4A43">
        <w:rPr>
          <w:sz w:val="22"/>
          <w:szCs w:val="22"/>
          <w:lang w:val="uk-UA"/>
        </w:rPr>
        <w:t xml:space="preserve"> господарювання.</w:t>
      </w:r>
    </w:p>
    <w:p w14:paraId="09E54A91" w14:textId="77777777" w:rsidR="00566BA1" w:rsidRPr="00566BA1" w:rsidRDefault="00566BA1" w:rsidP="00566BA1">
      <w:pPr>
        <w:jc w:val="both"/>
        <w:rPr>
          <w:sz w:val="22"/>
          <w:szCs w:val="22"/>
          <w:lang w:val="uk-UA"/>
        </w:rPr>
      </w:pPr>
    </w:p>
    <w:p w14:paraId="3C6A5313" w14:textId="77777777" w:rsidR="00566BA1" w:rsidRPr="00566BA1" w:rsidRDefault="00566BA1" w:rsidP="00566BA1">
      <w:pPr>
        <w:ind w:firstLine="709"/>
        <w:jc w:val="both"/>
        <w:rPr>
          <w:bCs/>
          <w:iCs/>
          <w:sz w:val="22"/>
          <w:szCs w:val="22"/>
          <w:lang w:val="uk-UA"/>
        </w:rPr>
      </w:pPr>
      <w:r w:rsidRPr="00566BA1">
        <w:rPr>
          <w:b/>
          <w:iCs/>
          <w:sz w:val="22"/>
          <w:szCs w:val="22"/>
          <w:lang w:val="uk-UA"/>
        </w:rPr>
        <w:t>5.</w:t>
      </w:r>
      <w:r w:rsidRPr="00566BA1">
        <w:rPr>
          <w:bCs/>
          <w:iCs/>
          <w:sz w:val="22"/>
          <w:szCs w:val="22"/>
          <w:lang w:val="uk-UA"/>
        </w:rPr>
        <w:t xml:space="preserve"> Керівництво університету зажадало від усіх викладачів та співробітників надати для розміщення на сайті організації в мережі Інтернет їхні фотографії, інформацію про наукові публікації та стаж професійної діяльності. Крім того, начальник відділу кадрів університету зажадав від кожного співробітника та викладача надати інформацію про облікові записи в соціальних мережах та про використання месенджерів.</w:t>
      </w:r>
    </w:p>
    <w:p w14:paraId="5601D4CC" w14:textId="77777777" w:rsidR="00566BA1" w:rsidRPr="00566BA1" w:rsidRDefault="00566BA1" w:rsidP="00566BA1">
      <w:pPr>
        <w:ind w:firstLine="709"/>
        <w:jc w:val="both"/>
        <w:rPr>
          <w:bCs/>
          <w:i/>
          <w:sz w:val="22"/>
          <w:szCs w:val="22"/>
          <w:lang w:val="uk-UA"/>
        </w:rPr>
      </w:pPr>
      <w:r w:rsidRPr="00566BA1">
        <w:rPr>
          <w:bCs/>
          <w:i/>
          <w:sz w:val="22"/>
          <w:szCs w:val="22"/>
          <w:lang w:val="uk-UA"/>
        </w:rPr>
        <w:t>Чи порушені права співробітників та викладачів університету? Обґрунтуйте відповідь.</w:t>
      </w:r>
    </w:p>
    <w:p w14:paraId="1F4D683C" w14:textId="77777777" w:rsidR="00566BA1" w:rsidRPr="00566BA1" w:rsidRDefault="00566BA1" w:rsidP="00566BA1">
      <w:pPr>
        <w:ind w:firstLine="709"/>
        <w:jc w:val="both"/>
        <w:rPr>
          <w:bCs/>
          <w:i/>
          <w:sz w:val="22"/>
          <w:szCs w:val="22"/>
          <w:lang w:val="uk-UA"/>
        </w:rPr>
      </w:pPr>
    </w:p>
    <w:p w14:paraId="77A47C44" w14:textId="77777777" w:rsidR="00566BA1" w:rsidRPr="00566BA1" w:rsidRDefault="00566BA1" w:rsidP="00566BA1">
      <w:pPr>
        <w:ind w:firstLine="709"/>
        <w:jc w:val="both"/>
        <w:rPr>
          <w:bCs/>
          <w:iCs/>
          <w:sz w:val="22"/>
          <w:szCs w:val="22"/>
          <w:lang w:val="uk-UA"/>
        </w:rPr>
      </w:pPr>
      <w:r w:rsidRPr="00566BA1">
        <w:rPr>
          <w:b/>
          <w:iCs/>
          <w:sz w:val="22"/>
          <w:szCs w:val="22"/>
          <w:lang w:val="uk-UA"/>
        </w:rPr>
        <w:t>6.</w:t>
      </w:r>
      <w:r w:rsidRPr="00566BA1">
        <w:rPr>
          <w:bCs/>
          <w:iCs/>
          <w:sz w:val="22"/>
          <w:szCs w:val="22"/>
          <w:lang w:val="uk-UA"/>
        </w:rPr>
        <w:t xml:space="preserve"> ТОВ «Легіон» надало до податкового органу декларації з податку на прибуток за третій та четвертий місяці 2020 року у електронному вигляді та на паперовому носії. Однак ТОВ було відмовлено у прийнятті даних декларацій у </w:t>
      </w:r>
      <w:proofErr w:type="spellStart"/>
      <w:r w:rsidRPr="00566BA1">
        <w:rPr>
          <w:bCs/>
          <w:iCs/>
          <w:sz w:val="22"/>
          <w:szCs w:val="22"/>
          <w:lang w:val="uk-UA"/>
        </w:rPr>
        <w:t>звʼязку</w:t>
      </w:r>
      <w:proofErr w:type="spellEnd"/>
      <w:r w:rsidRPr="00566BA1">
        <w:rPr>
          <w:bCs/>
          <w:iCs/>
          <w:sz w:val="22"/>
          <w:szCs w:val="22"/>
          <w:lang w:val="uk-UA"/>
        </w:rPr>
        <w:t xml:space="preserve"> з тим, що вони не були направлені по телекомунікаційних каналах </w:t>
      </w:r>
      <w:proofErr w:type="spellStart"/>
      <w:r w:rsidRPr="00566BA1">
        <w:rPr>
          <w:bCs/>
          <w:iCs/>
          <w:sz w:val="22"/>
          <w:szCs w:val="22"/>
          <w:lang w:val="uk-UA"/>
        </w:rPr>
        <w:t>звʼязку</w:t>
      </w:r>
      <w:proofErr w:type="spellEnd"/>
      <w:r w:rsidRPr="00566BA1">
        <w:rPr>
          <w:bCs/>
          <w:iCs/>
          <w:sz w:val="22"/>
          <w:szCs w:val="22"/>
          <w:lang w:val="uk-UA"/>
        </w:rPr>
        <w:t xml:space="preserve">. ТОВ «Легіон» звернулося до суду для визнання незаконними дій податкового органу. </w:t>
      </w:r>
    </w:p>
    <w:p w14:paraId="7C403EED" w14:textId="77777777" w:rsidR="00566BA1" w:rsidRPr="00566BA1" w:rsidRDefault="00566BA1" w:rsidP="00566BA1">
      <w:pPr>
        <w:ind w:firstLine="709"/>
        <w:jc w:val="both"/>
        <w:rPr>
          <w:bCs/>
          <w:i/>
          <w:sz w:val="22"/>
          <w:szCs w:val="22"/>
          <w:lang w:val="uk-UA"/>
        </w:rPr>
      </w:pPr>
      <w:r w:rsidRPr="00566BA1">
        <w:rPr>
          <w:bCs/>
          <w:i/>
          <w:sz w:val="22"/>
          <w:szCs w:val="22"/>
          <w:lang w:val="uk-UA"/>
        </w:rPr>
        <w:t>Чи наявні у даному випадку порушення норм інформаційного права?</w:t>
      </w:r>
    </w:p>
    <w:p w14:paraId="47BAFE9C" w14:textId="77777777" w:rsidR="00566BA1" w:rsidRPr="00566BA1" w:rsidRDefault="00566BA1" w:rsidP="00566BA1">
      <w:pPr>
        <w:ind w:firstLine="709"/>
        <w:jc w:val="both"/>
        <w:rPr>
          <w:bCs/>
          <w:i/>
          <w:sz w:val="22"/>
          <w:szCs w:val="22"/>
          <w:lang w:val="uk-UA"/>
        </w:rPr>
      </w:pPr>
    </w:p>
    <w:p w14:paraId="6BC691E4" w14:textId="77777777" w:rsidR="00566BA1" w:rsidRPr="00566BA1" w:rsidRDefault="00566BA1" w:rsidP="00566BA1">
      <w:pPr>
        <w:ind w:firstLine="709"/>
        <w:jc w:val="both"/>
        <w:rPr>
          <w:bCs/>
          <w:iCs/>
          <w:sz w:val="22"/>
          <w:szCs w:val="22"/>
          <w:lang w:val="uk-UA"/>
        </w:rPr>
      </w:pPr>
      <w:r w:rsidRPr="00566BA1">
        <w:rPr>
          <w:b/>
          <w:iCs/>
          <w:sz w:val="22"/>
          <w:szCs w:val="22"/>
          <w:lang w:val="uk-UA"/>
        </w:rPr>
        <w:lastRenderedPageBreak/>
        <w:t>7.</w:t>
      </w:r>
      <w:r w:rsidRPr="00566BA1">
        <w:rPr>
          <w:bCs/>
          <w:iCs/>
          <w:sz w:val="22"/>
          <w:szCs w:val="22"/>
          <w:lang w:val="uk-UA"/>
        </w:rPr>
        <w:t xml:space="preserve"> Приватний підприємець </w:t>
      </w:r>
      <w:proofErr w:type="spellStart"/>
      <w:r w:rsidRPr="00566BA1">
        <w:rPr>
          <w:bCs/>
          <w:iCs/>
          <w:sz w:val="22"/>
          <w:szCs w:val="22"/>
          <w:lang w:val="uk-UA"/>
        </w:rPr>
        <w:t>Джеглов</w:t>
      </w:r>
      <w:proofErr w:type="spellEnd"/>
      <w:r w:rsidRPr="00566BA1">
        <w:rPr>
          <w:bCs/>
          <w:iCs/>
          <w:sz w:val="22"/>
          <w:szCs w:val="22"/>
          <w:lang w:val="uk-UA"/>
        </w:rPr>
        <w:t xml:space="preserve"> зареєстрував сайт, на базі якого створив інтернет-магазин з продажу засобів для боротьби із комахами та гризунами, електроприладів та спеціальної літератури. </w:t>
      </w:r>
      <w:proofErr w:type="spellStart"/>
      <w:r w:rsidRPr="00566BA1">
        <w:rPr>
          <w:bCs/>
          <w:iCs/>
          <w:sz w:val="22"/>
          <w:szCs w:val="22"/>
          <w:lang w:val="uk-UA"/>
        </w:rPr>
        <w:t>Джеглов</w:t>
      </w:r>
      <w:proofErr w:type="spellEnd"/>
      <w:r w:rsidRPr="00566BA1">
        <w:rPr>
          <w:bCs/>
          <w:iCs/>
          <w:sz w:val="22"/>
          <w:szCs w:val="22"/>
          <w:lang w:val="uk-UA"/>
        </w:rPr>
        <w:t xml:space="preserve"> звернувся до юриста із проханням </w:t>
      </w:r>
      <w:r w:rsidR="005F4A43" w:rsidRPr="00566BA1">
        <w:rPr>
          <w:bCs/>
          <w:iCs/>
          <w:sz w:val="22"/>
          <w:szCs w:val="22"/>
          <w:lang w:val="uk-UA"/>
        </w:rPr>
        <w:t>роз’яснити</w:t>
      </w:r>
      <w:r w:rsidRPr="00566BA1">
        <w:rPr>
          <w:bCs/>
          <w:iCs/>
          <w:sz w:val="22"/>
          <w:szCs w:val="22"/>
          <w:lang w:val="uk-UA"/>
        </w:rPr>
        <w:t xml:space="preserve"> йому, чи можна організувати торгівлю таким чином, щоб клієнти ставили на документах виключно електронні підписи. </w:t>
      </w:r>
    </w:p>
    <w:p w14:paraId="3BD7D542" w14:textId="77777777" w:rsidR="00566BA1" w:rsidRPr="00566BA1" w:rsidRDefault="00566BA1" w:rsidP="00566BA1">
      <w:pPr>
        <w:ind w:firstLine="709"/>
        <w:jc w:val="both"/>
        <w:rPr>
          <w:bCs/>
          <w:i/>
          <w:sz w:val="22"/>
          <w:szCs w:val="22"/>
          <w:lang w:val="uk-UA"/>
        </w:rPr>
      </w:pPr>
      <w:r w:rsidRPr="00566BA1">
        <w:rPr>
          <w:bCs/>
          <w:i/>
          <w:sz w:val="22"/>
          <w:szCs w:val="22"/>
          <w:lang w:val="uk-UA"/>
        </w:rPr>
        <w:t xml:space="preserve">Надайте юридичну консультацію підприємцю </w:t>
      </w:r>
      <w:proofErr w:type="spellStart"/>
      <w:r w:rsidRPr="00566BA1">
        <w:rPr>
          <w:bCs/>
          <w:i/>
          <w:sz w:val="22"/>
          <w:szCs w:val="22"/>
          <w:lang w:val="uk-UA"/>
        </w:rPr>
        <w:t>Джеглову</w:t>
      </w:r>
      <w:proofErr w:type="spellEnd"/>
      <w:r w:rsidRPr="00566BA1">
        <w:rPr>
          <w:bCs/>
          <w:i/>
          <w:sz w:val="22"/>
          <w:szCs w:val="22"/>
          <w:lang w:val="uk-UA"/>
        </w:rPr>
        <w:t>.</w:t>
      </w:r>
    </w:p>
    <w:p w14:paraId="621D2183" w14:textId="77777777" w:rsidR="00566BA1" w:rsidRPr="00566BA1" w:rsidRDefault="00566BA1" w:rsidP="00566BA1">
      <w:pPr>
        <w:ind w:firstLine="709"/>
        <w:jc w:val="both"/>
        <w:rPr>
          <w:bCs/>
          <w:i/>
          <w:sz w:val="22"/>
          <w:szCs w:val="22"/>
          <w:lang w:val="uk-UA"/>
        </w:rPr>
      </w:pPr>
    </w:p>
    <w:p w14:paraId="129B84F2" w14:textId="77777777" w:rsidR="00566BA1" w:rsidRPr="00566BA1" w:rsidRDefault="00566BA1" w:rsidP="00566BA1">
      <w:pPr>
        <w:pStyle w:val="afb"/>
        <w:spacing w:before="0" w:after="0"/>
        <w:ind w:firstLine="709"/>
        <w:jc w:val="both"/>
        <w:rPr>
          <w:sz w:val="22"/>
          <w:szCs w:val="22"/>
          <w:lang w:val="uk-UA"/>
        </w:rPr>
      </w:pPr>
      <w:r w:rsidRPr="00566BA1">
        <w:rPr>
          <w:b/>
          <w:iCs/>
          <w:sz w:val="22"/>
          <w:szCs w:val="22"/>
          <w:lang w:val="uk-UA"/>
        </w:rPr>
        <w:t>8.</w:t>
      </w:r>
      <w:r w:rsidRPr="00566BA1">
        <w:rPr>
          <w:bCs/>
          <w:iCs/>
          <w:sz w:val="22"/>
          <w:szCs w:val="22"/>
          <w:lang w:val="uk-UA"/>
        </w:rPr>
        <w:t xml:space="preserve"> </w:t>
      </w:r>
      <w:r w:rsidRPr="00566BA1">
        <w:rPr>
          <w:sz w:val="22"/>
          <w:szCs w:val="22"/>
          <w:lang w:val="uk-UA"/>
        </w:rPr>
        <w:t>Між АТ «Дайджест» та Міжнародною юридичною фірмою «</w:t>
      </w:r>
      <w:proofErr w:type="spellStart"/>
      <w:r w:rsidRPr="00566BA1">
        <w:rPr>
          <w:sz w:val="22"/>
          <w:szCs w:val="22"/>
          <w:lang w:val="uk-UA"/>
        </w:rPr>
        <w:t>Freedom</w:t>
      </w:r>
      <w:proofErr w:type="spellEnd"/>
      <w:r w:rsidRPr="00566BA1">
        <w:rPr>
          <w:sz w:val="22"/>
          <w:szCs w:val="22"/>
          <w:lang w:val="uk-UA"/>
        </w:rPr>
        <w:t xml:space="preserve">» підписана угода про надання послуг. Керівник АТ «Дайджест» </w:t>
      </w:r>
      <w:proofErr w:type="spellStart"/>
      <w:r w:rsidRPr="00566BA1">
        <w:rPr>
          <w:sz w:val="22"/>
          <w:szCs w:val="22"/>
          <w:lang w:val="uk-UA"/>
        </w:rPr>
        <w:t>Дягілев</w:t>
      </w:r>
      <w:proofErr w:type="spellEnd"/>
      <w:r w:rsidRPr="00566BA1">
        <w:rPr>
          <w:sz w:val="22"/>
          <w:szCs w:val="22"/>
          <w:lang w:val="uk-UA"/>
        </w:rPr>
        <w:t xml:space="preserve"> відмовив в наданні </w:t>
      </w:r>
      <w:proofErr w:type="spellStart"/>
      <w:r w:rsidRPr="00566BA1">
        <w:rPr>
          <w:sz w:val="22"/>
          <w:szCs w:val="22"/>
          <w:lang w:val="uk-UA"/>
        </w:rPr>
        <w:t>копіі</w:t>
      </w:r>
      <w:proofErr w:type="spellEnd"/>
      <w:r w:rsidRPr="00566BA1">
        <w:rPr>
          <w:sz w:val="22"/>
          <w:szCs w:val="22"/>
          <w:lang w:val="uk-UA"/>
        </w:rPr>
        <w:t xml:space="preserve">̈ договору </w:t>
      </w:r>
      <w:proofErr w:type="spellStart"/>
      <w:r w:rsidRPr="00566BA1">
        <w:rPr>
          <w:sz w:val="22"/>
          <w:szCs w:val="22"/>
          <w:lang w:val="uk-UA"/>
        </w:rPr>
        <w:t>юридичніи</w:t>
      </w:r>
      <w:proofErr w:type="spellEnd"/>
      <w:r w:rsidRPr="00566BA1">
        <w:rPr>
          <w:sz w:val="22"/>
          <w:szCs w:val="22"/>
          <w:lang w:val="uk-UA"/>
        </w:rPr>
        <w:t>̆ фірмі «</w:t>
      </w:r>
      <w:proofErr w:type="spellStart"/>
      <w:r w:rsidRPr="00566BA1">
        <w:rPr>
          <w:sz w:val="22"/>
          <w:szCs w:val="22"/>
          <w:lang w:val="uk-UA"/>
        </w:rPr>
        <w:t>Freedom</w:t>
      </w:r>
      <w:proofErr w:type="spellEnd"/>
      <w:r w:rsidRPr="00566BA1">
        <w:rPr>
          <w:sz w:val="22"/>
          <w:szCs w:val="22"/>
          <w:lang w:val="uk-UA"/>
        </w:rPr>
        <w:t xml:space="preserve">», надавши тільки інформацію, яка, на </w:t>
      </w:r>
      <w:proofErr w:type="spellStart"/>
      <w:r w:rsidRPr="00566BA1">
        <w:rPr>
          <w:sz w:val="22"/>
          <w:szCs w:val="22"/>
          <w:lang w:val="uk-UA"/>
        </w:rPr>
        <w:t>його</w:t>
      </w:r>
      <w:proofErr w:type="spellEnd"/>
      <w:r w:rsidRPr="00566BA1">
        <w:rPr>
          <w:sz w:val="22"/>
          <w:szCs w:val="22"/>
          <w:lang w:val="uk-UA"/>
        </w:rPr>
        <w:t xml:space="preserve"> думку, стосувалася умов отримання бюджетних коштів та надання відповідних послуг. </w:t>
      </w:r>
      <w:r w:rsidR="00F10667">
        <w:rPr>
          <w:sz w:val="22"/>
          <w:szCs w:val="22"/>
          <w:lang w:val="uk-UA"/>
        </w:rPr>
        <w:t>П</w:t>
      </w:r>
      <w:r w:rsidRPr="00566BA1">
        <w:rPr>
          <w:sz w:val="22"/>
          <w:szCs w:val="22"/>
          <w:lang w:val="uk-UA"/>
        </w:rPr>
        <w:t xml:space="preserve">ояснюючи відмову в наданні </w:t>
      </w:r>
      <w:proofErr w:type="spellStart"/>
      <w:r w:rsidRPr="00566BA1">
        <w:rPr>
          <w:sz w:val="22"/>
          <w:szCs w:val="22"/>
          <w:lang w:val="uk-UA"/>
        </w:rPr>
        <w:t>копіі</w:t>
      </w:r>
      <w:proofErr w:type="spellEnd"/>
      <w:r w:rsidRPr="00566BA1">
        <w:rPr>
          <w:sz w:val="22"/>
          <w:szCs w:val="22"/>
          <w:lang w:val="uk-UA"/>
        </w:rPr>
        <w:t xml:space="preserve">̈ самого договору, </w:t>
      </w:r>
      <w:proofErr w:type="spellStart"/>
      <w:r w:rsidRPr="00566BA1">
        <w:rPr>
          <w:sz w:val="22"/>
          <w:szCs w:val="22"/>
          <w:lang w:val="uk-UA"/>
        </w:rPr>
        <w:t>Дягілев</w:t>
      </w:r>
      <w:proofErr w:type="spellEnd"/>
      <w:r w:rsidRPr="00566BA1">
        <w:rPr>
          <w:sz w:val="22"/>
          <w:szCs w:val="22"/>
          <w:lang w:val="uk-UA"/>
        </w:rPr>
        <w:t xml:space="preserve"> зазначав, що договір може містити також </w:t>
      </w:r>
      <w:proofErr w:type="spellStart"/>
      <w:r w:rsidRPr="00566BA1">
        <w:rPr>
          <w:sz w:val="22"/>
          <w:szCs w:val="22"/>
          <w:lang w:val="uk-UA"/>
        </w:rPr>
        <w:t>комерційну</w:t>
      </w:r>
      <w:proofErr w:type="spellEnd"/>
      <w:r w:rsidRPr="00566BA1">
        <w:rPr>
          <w:sz w:val="22"/>
          <w:szCs w:val="22"/>
          <w:lang w:val="uk-UA"/>
        </w:rPr>
        <w:t xml:space="preserve"> таємницю та іншу </w:t>
      </w:r>
      <w:proofErr w:type="spellStart"/>
      <w:r w:rsidRPr="00566BA1">
        <w:rPr>
          <w:sz w:val="22"/>
          <w:szCs w:val="22"/>
          <w:lang w:val="uk-UA"/>
        </w:rPr>
        <w:t>конфіденційну</w:t>
      </w:r>
      <w:proofErr w:type="spellEnd"/>
      <w:r w:rsidRPr="00566BA1">
        <w:rPr>
          <w:sz w:val="22"/>
          <w:szCs w:val="22"/>
          <w:lang w:val="uk-UA"/>
        </w:rPr>
        <w:t xml:space="preserve"> інформацію. </w:t>
      </w:r>
    </w:p>
    <w:p w14:paraId="7347F008" w14:textId="77777777" w:rsidR="00566BA1" w:rsidRPr="00566BA1" w:rsidRDefault="00566BA1" w:rsidP="00566BA1">
      <w:pPr>
        <w:ind w:firstLine="709"/>
        <w:jc w:val="both"/>
        <w:rPr>
          <w:i/>
          <w:iCs/>
          <w:sz w:val="22"/>
          <w:szCs w:val="22"/>
          <w:lang w:val="uk-UA" w:eastAsia="ru-RU"/>
        </w:rPr>
      </w:pPr>
      <w:r w:rsidRPr="00566BA1">
        <w:rPr>
          <w:i/>
          <w:iCs/>
          <w:sz w:val="22"/>
          <w:szCs w:val="22"/>
          <w:lang w:val="uk-UA" w:eastAsia="ru-RU"/>
        </w:rPr>
        <w:t xml:space="preserve">Чи слід вважати відмову </w:t>
      </w:r>
      <w:proofErr w:type="spellStart"/>
      <w:r w:rsidRPr="00566BA1">
        <w:rPr>
          <w:i/>
          <w:iCs/>
          <w:sz w:val="22"/>
          <w:szCs w:val="22"/>
          <w:lang w:val="uk-UA" w:eastAsia="ru-RU"/>
        </w:rPr>
        <w:t>Дягілева</w:t>
      </w:r>
      <w:proofErr w:type="spellEnd"/>
      <w:r w:rsidRPr="00566BA1">
        <w:rPr>
          <w:i/>
          <w:iCs/>
          <w:sz w:val="22"/>
          <w:szCs w:val="22"/>
          <w:lang w:val="uk-UA" w:eastAsia="ru-RU"/>
        </w:rPr>
        <w:t xml:space="preserve"> правомірною? Обґрунтуйте відповідь.</w:t>
      </w:r>
    </w:p>
    <w:p w14:paraId="29D064FC" w14:textId="77777777" w:rsidR="00566BA1" w:rsidRPr="00566BA1" w:rsidRDefault="00566BA1" w:rsidP="00566BA1">
      <w:pPr>
        <w:ind w:firstLine="709"/>
        <w:jc w:val="both"/>
        <w:rPr>
          <w:bCs/>
          <w:iCs/>
          <w:sz w:val="22"/>
          <w:szCs w:val="22"/>
          <w:lang w:val="uk-UA"/>
        </w:rPr>
      </w:pPr>
    </w:p>
    <w:p w14:paraId="3ABED79C" w14:textId="77777777" w:rsidR="00566BA1" w:rsidRPr="00566BA1" w:rsidRDefault="00566BA1" w:rsidP="00566BA1">
      <w:pPr>
        <w:jc w:val="center"/>
        <w:rPr>
          <w:sz w:val="22"/>
          <w:szCs w:val="22"/>
          <w:lang w:val="uk-UA"/>
        </w:rPr>
      </w:pPr>
      <w:r w:rsidRPr="00566BA1">
        <w:rPr>
          <w:bCs/>
          <w:color w:val="000000"/>
          <w:spacing w:val="40"/>
          <w:sz w:val="22"/>
          <w:szCs w:val="22"/>
          <w:lang w:val="uk-UA"/>
        </w:rPr>
        <w:t xml:space="preserve">Список літератури </w:t>
      </w:r>
    </w:p>
    <w:p w14:paraId="46626120" w14:textId="77777777" w:rsidR="00566BA1" w:rsidRPr="00566BA1" w:rsidRDefault="00566BA1" w:rsidP="00566BA1">
      <w:pPr>
        <w:ind w:firstLine="709"/>
        <w:jc w:val="both"/>
        <w:rPr>
          <w:bCs/>
          <w:iCs/>
          <w:sz w:val="22"/>
          <w:szCs w:val="22"/>
          <w:lang w:val="uk-UA"/>
        </w:rPr>
      </w:pPr>
    </w:p>
    <w:p w14:paraId="4734E037" w14:textId="77777777" w:rsidR="00566BA1" w:rsidRPr="00566BA1" w:rsidRDefault="00566BA1" w:rsidP="00566BA1">
      <w:pPr>
        <w:pStyle w:val="af9"/>
        <w:ind w:left="0" w:firstLine="709"/>
        <w:jc w:val="both"/>
        <w:rPr>
          <w:sz w:val="22"/>
          <w:szCs w:val="22"/>
          <w:lang w:val="uk-UA"/>
        </w:rPr>
      </w:pPr>
      <w:proofErr w:type="spellStart"/>
      <w:r w:rsidRPr="00566BA1">
        <w:rPr>
          <w:sz w:val="22"/>
          <w:szCs w:val="22"/>
          <w:lang w:val="uk-UA" w:eastAsia="hi-IN" w:bidi="hi-IN"/>
        </w:rPr>
        <w:t>Віткова</w:t>
      </w:r>
      <w:proofErr w:type="spellEnd"/>
      <w:r w:rsidRPr="00566BA1">
        <w:rPr>
          <w:sz w:val="22"/>
          <w:szCs w:val="22"/>
          <w:lang w:val="uk-UA" w:eastAsia="hi-IN" w:bidi="hi-IN"/>
        </w:rPr>
        <w:t xml:space="preserve"> В. С. Право на інформацію та право на доступ до інформації: поняття та співвідношення. </w:t>
      </w:r>
      <w:r w:rsidRPr="00566BA1">
        <w:rPr>
          <w:i/>
          <w:iCs/>
          <w:sz w:val="22"/>
          <w:szCs w:val="22"/>
          <w:lang w:val="uk-UA" w:eastAsia="hi-IN" w:bidi="hi-IN"/>
        </w:rPr>
        <w:t xml:space="preserve">Вісник Луганського державного університету внутрішніх справ ім. Е. О. </w:t>
      </w:r>
      <w:proofErr w:type="spellStart"/>
      <w:r w:rsidRPr="00566BA1">
        <w:rPr>
          <w:i/>
          <w:iCs/>
          <w:sz w:val="22"/>
          <w:szCs w:val="22"/>
          <w:lang w:val="uk-UA" w:eastAsia="hi-IN" w:bidi="hi-IN"/>
        </w:rPr>
        <w:t>Дідоренка</w:t>
      </w:r>
      <w:proofErr w:type="spellEnd"/>
      <w:r w:rsidRPr="00566BA1">
        <w:rPr>
          <w:i/>
          <w:iCs/>
          <w:sz w:val="22"/>
          <w:szCs w:val="22"/>
          <w:lang w:val="uk-UA" w:eastAsia="hi-IN" w:bidi="hi-IN"/>
        </w:rPr>
        <w:t>.</w:t>
      </w:r>
      <w:r w:rsidRPr="00566BA1">
        <w:rPr>
          <w:sz w:val="22"/>
          <w:szCs w:val="22"/>
          <w:lang w:val="uk-UA" w:eastAsia="hi-IN" w:bidi="hi-IN"/>
        </w:rPr>
        <w:t xml:space="preserve"> 2019. № 2 (86). С. 13 – 20.</w:t>
      </w:r>
    </w:p>
    <w:p w14:paraId="528A84C8" w14:textId="77777777" w:rsidR="00566BA1" w:rsidRPr="00566BA1" w:rsidRDefault="00566BA1" w:rsidP="00566BA1">
      <w:pPr>
        <w:ind w:firstLine="709"/>
        <w:jc w:val="both"/>
        <w:rPr>
          <w:sz w:val="22"/>
          <w:szCs w:val="22"/>
          <w:lang w:val="uk-UA"/>
        </w:rPr>
      </w:pPr>
      <w:proofErr w:type="spellStart"/>
      <w:r w:rsidRPr="00566BA1">
        <w:rPr>
          <w:sz w:val="22"/>
          <w:szCs w:val="22"/>
          <w:lang w:val="uk-UA"/>
        </w:rPr>
        <w:t>Захаренко</w:t>
      </w:r>
      <w:proofErr w:type="spellEnd"/>
      <w:r w:rsidRPr="00566BA1">
        <w:rPr>
          <w:sz w:val="22"/>
          <w:szCs w:val="22"/>
          <w:lang w:val="uk-UA"/>
        </w:rPr>
        <w:t xml:space="preserve"> К. Розвиток системи інформаційної безпеки: досвід зарубіжних країн. Вища освіта України : </w:t>
      </w:r>
      <w:proofErr w:type="spellStart"/>
      <w:r w:rsidRPr="00566BA1">
        <w:rPr>
          <w:sz w:val="22"/>
          <w:szCs w:val="22"/>
          <w:lang w:val="uk-UA"/>
        </w:rPr>
        <w:t>теорет</w:t>
      </w:r>
      <w:proofErr w:type="spellEnd"/>
      <w:r w:rsidRPr="00566BA1">
        <w:rPr>
          <w:sz w:val="22"/>
          <w:szCs w:val="22"/>
          <w:lang w:val="uk-UA"/>
        </w:rPr>
        <w:t xml:space="preserve">. та наук.-метод. </w:t>
      </w:r>
      <w:proofErr w:type="spellStart"/>
      <w:r w:rsidRPr="00566BA1">
        <w:rPr>
          <w:sz w:val="22"/>
          <w:szCs w:val="22"/>
          <w:lang w:val="uk-UA"/>
        </w:rPr>
        <w:t>часоп</w:t>
      </w:r>
      <w:proofErr w:type="spellEnd"/>
      <w:r w:rsidRPr="00566BA1">
        <w:rPr>
          <w:sz w:val="22"/>
          <w:szCs w:val="22"/>
          <w:lang w:val="uk-UA"/>
        </w:rPr>
        <w:t>. – 2018.  № 3.  С. 71-77.</w:t>
      </w:r>
    </w:p>
    <w:p w14:paraId="2714CE97" w14:textId="77777777" w:rsidR="00566BA1" w:rsidRPr="00566BA1" w:rsidRDefault="00566BA1" w:rsidP="00566BA1">
      <w:pPr>
        <w:pStyle w:val="af9"/>
        <w:ind w:left="0" w:firstLine="709"/>
        <w:jc w:val="both"/>
        <w:rPr>
          <w:sz w:val="22"/>
          <w:szCs w:val="22"/>
          <w:lang w:val="uk-UA"/>
        </w:rPr>
      </w:pPr>
      <w:r w:rsidRPr="00566BA1">
        <w:rPr>
          <w:sz w:val="22"/>
          <w:szCs w:val="22"/>
          <w:lang w:val="uk-UA"/>
        </w:rPr>
        <w:t xml:space="preserve">Коваленко Л. П. Інформаційне право: підручник / за </w:t>
      </w:r>
      <w:proofErr w:type="spellStart"/>
      <w:r w:rsidRPr="00566BA1">
        <w:rPr>
          <w:sz w:val="22"/>
          <w:szCs w:val="22"/>
          <w:lang w:val="uk-UA"/>
        </w:rPr>
        <w:t>заг</w:t>
      </w:r>
      <w:proofErr w:type="spellEnd"/>
      <w:r w:rsidRPr="00566BA1">
        <w:rPr>
          <w:sz w:val="22"/>
          <w:szCs w:val="22"/>
          <w:lang w:val="uk-UA"/>
        </w:rPr>
        <w:t xml:space="preserve">. ред. В.Я. </w:t>
      </w:r>
      <w:proofErr w:type="spellStart"/>
      <w:r w:rsidRPr="00566BA1">
        <w:rPr>
          <w:sz w:val="22"/>
          <w:szCs w:val="22"/>
          <w:lang w:val="uk-UA"/>
        </w:rPr>
        <w:t>Настюка</w:t>
      </w:r>
      <w:proofErr w:type="spellEnd"/>
      <w:r w:rsidRPr="00566BA1">
        <w:rPr>
          <w:sz w:val="22"/>
          <w:szCs w:val="22"/>
          <w:lang w:val="uk-UA"/>
        </w:rPr>
        <w:t xml:space="preserve">. Харків: </w:t>
      </w:r>
      <w:proofErr w:type="spellStart"/>
      <w:r w:rsidRPr="00566BA1">
        <w:rPr>
          <w:sz w:val="22"/>
          <w:szCs w:val="22"/>
          <w:lang w:val="uk-UA"/>
        </w:rPr>
        <w:t>Юрайт</w:t>
      </w:r>
      <w:proofErr w:type="spellEnd"/>
      <w:r w:rsidRPr="00566BA1">
        <w:rPr>
          <w:sz w:val="22"/>
          <w:szCs w:val="22"/>
          <w:lang w:val="uk-UA"/>
        </w:rPr>
        <w:t>, 2016. 92 с.</w:t>
      </w:r>
    </w:p>
    <w:p w14:paraId="644639D7" w14:textId="77777777" w:rsidR="00566BA1" w:rsidRPr="00566BA1" w:rsidRDefault="00566BA1" w:rsidP="00566BA1">
      <w:pPr>
        <w:ind w:firstLine="709"/>
        <w:jc w:val="both"/>
        <w:rPr>
          <w:sz w:val="22"/>
          <w:szCs w:val="22"/>
          <w:lang w:val="uk-UA"/>
        </w:rPr>
      </w:pPr>
      <w:r w:rsidRPr="00566BA1">
        <w:rPr>
          <w:sz w:val="22"/>
          <w:szCs w:val="22"/>
          <w:lang w:val="uk-UA"/>
        </w:rPr>
        <w:t xml:space="preserve">Носова Є., </w:t>
      </w:r>
      <w:proofErr w:type="spellStart"/>
      <w:r w:rsidRPr="00566BA1">
        <w:rPr>
          <w:sz w:val="22"/>
          <w:szCs w:val="22"/>
          <w:lang w:val="uk-UA"/>
        </w:rPr>
        <w:t>Мугуєв</w:t>
      </w:r>
      <w:proofErr w:type="spellEnd"/>
      <w:r w:rsidRPr="00566BA1">
        <w:rPr>
          <w:sz w:val="22"/>
          <w:szCs w:val="22"/>
          <w:lang w:val="uk-UA"/>
        </w:rPr>
        <w:t xml:space="preserve"> К., </w:t>
      </w:r>
      <w:proofErr w:type="spellStart"/>
      <w:r w:rsidRPr="00566BA1">
        <w:rPr>
          <w:sz w:val="22"/>
          <w:szCs w:val="22"/>
          <w:lang w:val="uk-UA"/>
        </w:rPr>
        <w:t>Русінов</w:t>
      </w:r>
      <w:proofErr w:type="spellEnd"/>
      <w:r w:rsidRPr="00566BA1">
        <w:rPr>
          <w:sz w:val="22"/>
          <w:szCs w:val="22"/>
          <w:lang w:val="uk-UA"/>
        </w:rPr>
        <w:t xml:space="preserve"> В. Інформаційна складова у механізмі  фінансової безпеки підприємства. </w:t>
      </w:r>
      <w:r w:rsidRPr="00566BA1">
        <w:rPr>
          <w:i/>
          <w:iCs/>
          <w:sz w:val="22"/>
          <w:szCs w:val="22"/>
          <w:lang w:val="uk-UA"/>
        </w:rPr>
        <w:t xml:space="preserve">Зовнішня торгівля: економіка, фінанси, право. Серія. Юридичні науки. </w:t>
      </w:r>
      <w:r w:rsidRPr="00566BA1">
        <w:rPr>
          <w:sz w:val="22"/>
          <w:szCs w:val="22"/>
          <w:lang w:val="uk-UA"/>
        </w:rPr>
        <w:t>2021.  № 3. С. 98-107.</w:t>
      </w:r>
    </w:p>
    <w:p w14:paraId="7525D5C7" w14:textId="77777777" w:rsidR="00566BA1" w:rsidRPr="00566BA1" w:rsidRDefault="00566BA1" w:rsidP="00566BA1">
      <w:pPr>
        <w:ind w:firstLine="709"/>
        <w:jc w:val="both"/>
        <w:rPr>
          <w:sz w:val="22"/>
          <w:szCs w:val="22"/>
          <w:lang w:val="uk-UA"/>
        </w:rPr>
      </w:pPr>
      <w:r w:rsidRPr="00566BA1">
        <w:rPr>
          <w:sz w:val="22"/>
          <w:szCs w:val="22"/>
          <w:lang w:val="uk-UA"/>
        </w:rPr>
        <w:t xml:space="preserve">Тарасюк А. В. Співвідношення інформаційної та кібернетичної безпеки. </w:t>
      </w:r>
      <w:r w:rsidRPr="00566BA1">
        <w:rPr>
          <w:i/>
          <w:iCs/>
          <w:sz w:val="22"/>
          <w:szCs w:val="22"/>
          <w:lang w:val="uk-UA"/>
        </w:rPr>
        <w:t xml:space="preserve">Інформація і право. </w:t>
      </w:r>
      <w:r w:rsidRPr="00566BA1">
        <w:rPr>
          <w:sz w:val="22"/>
          <w:szCs w:val="22"/>
          <w:lang w:val="uk-UA"/>
        </w:rPr>
        <w:t>2019.  № 4.  С. 73-82.</w:t>
      </w:r>
    </w:p>
    <w:p w14:paraId="478729FB" w14:textId="77777777" w:rsidR="00566BA1" w:rsidRPr="00566BA1" w:rsidRDefault="00566BA1" w:rsidP="00566BA1">
      <w:pPr>
        <w:pStyle w:val="af9"/>
        <w:ind w:left="0" w:firstLine="709"/>
        <w:jc w:val="both"/>
        <w:rPr>
          <w:sz w:val="22"/>
          <w:szCs w:val="22"/>
          <w:lang w:val="uk-UA"/>
        </w:rPr>
      </w:pPr>
      <w:r w:rsidRPr="00566BA1">
        <w:rPr>
          <w:sz w:val="22"/>
          <w:szCs w:val="22"/>
          <w:lang w:val="uk-UA" w:eastAsia="hi-IN" w:bidi="hi-IN"/>
        </w:rPr>
        <w:lastRenderedPageBreak/>
        <w:t xml:space="preserve">Шинкар Т. І. Право на доступ до публічної інформації: правове забезпечення та проблеми імплементації в Україні. </w:t>
      </w:r>
      <w:r w:rsidRPr="00566BA1">
        <w:rPr>
          <w:i/>
          <w:iCs/>
          <w:sz w:val="22"/>
          <w:szCs w:val="22"/>
          <w:lang w:val="uk-UA" w:eastAsia="hi-IN" w:bidi="hi-IN"/>
        </w:rPr>
        <w:t>Актуальні проблеми держави і права</w:t>
      </w:r>
      <w:r w:rsidRPr="00566BA1">
        <w:rPr>
          <w:sz w:val="22"/>
          <w:szCs w:val="22"/>
          <w:lang w:val="uk-UA" w:eastAsia="hi-IN" w:bidi="hi-IN"/>
        </w:rPr>
        <w:t>. 2020. № 85. С. 247–254.</w:t>
      </w:r>
    </w:p>
    <w:p w14:paraId="2762513C" w14:textId="77777777" w:rsidR="00566BA1" w:rsidRPr="00566BA1" w:rsidRDefault="00566BA1" w:rsidP="00566BA1">
      <w:pPr>
        <w:rPr>
          <w:b/>
          <w:bCs/>
          <w:sz w:val="22"/>
          <w:szCs w:val="22"/>
          <w:lang w:val="uk-UA"/>
        </w:rPr>
      </w:pPr>
    </w:p>
    <w:p w14:paraId="01D3367B" w14:textId="77777777" w:rsidR="00566BA1" w:rsidRPr="00566BA1" w:rsidRDefault="00566BA1" w:rsidP="00566BA1">
      <w:pPr>
        <w:jc w:val="center"/>
        <w:rPr>
          <w:b/>
          <w:bCs/>
          <w:sz w:val="22"/>
          <w:szCs w:val="22"/>
          <w:lang w:val="uk-UA"/>
        </w:rPr>
      </w:pPr>
      <w:r w:rsidRPr="00566BA1">
        <w:rPr>
          <w:sz w:val="22"/>
          <w:szCs w:val="22"/>
          <w:lang w:val="uk-UA"/>
        </w:rPr>
        <w:t xml:space="preserve">Т е м </w:t>
      </w:r>
      <w:r w:rsidRPr="005B6DE3">
        <w:rPr>
          <w:sz w:val="22"/>
          <w:szCs w:val="22"/>
          <w:lang w:val="uk-UA"/>
        </w:rPr>
        <w:t>а</w:t>
      </w:r>
      <w:r w:rsidRPr="005B6DE3">
        <w:rPr>
          <w:bCs/>
          <w:sz w:val="22"/>
          <w:szCs w:val="22"/>
          <w:lang w:val="uk-UA"/>
        </w:rPr>
        <w:t xml:space="preserve"> </w:t>
      </w:r>
      <w:r w:rsidRPr="00937796">
        <w:rPr>
          <w:b/>
          <w:bCs/>
          <w:sz w:val="22"/>
          <w:szCs w:val="22"/>
          <w:lang w:val="uk-UA"/>
        </w:rPr>
        <w:t>3.</w:t>
      </w:r>
      <w:r w:rsidRPr="00566BA1">
        <w:rPr>
          <w:b/>
          <w:bCs/>
          <w:sz w:val="22"/>
          <w:szCs w:val="22"/>
          <w:lang w:val="uk-UA"/>
        </w:rPr>
        <w:t xml:space="preserve"> Порядок використання інформації в господарській діяльності</w:t>
      </w:r>
    </w:p>
    <w:p w14:paraId="1EDDAB55" w14:textId="77777777" w:rsidR="00566BA1" w:rsidRPr="00566BA1" w:rsidRDefault="00566BA1" w:rsidP="00566BA1">
      <w:pPr>
        <w:jc w:val="center"/>
        <w:rPr>
          <w:b/>
          <w:bCs/>
          <w:sz w:val="22"/>
          <w:szCs w:val="22"/>
          <w:lang w:val="uk-UA"/>
        </w:rPr>
      </w:pPr>
    </w:p>
    <w:p w14:paraId="39029A86" w14:textId="77777777" w:rsidR="00566BA1" w:rsidRDefault="00566BA1" w:rsidP="00566BA1">
      <w:pPr>
        <w:pStyle w:val="af6"/>
        <w:widowControl w:val="0"/>
        <w:spacing w:line="240" w:lineRule="auto"/>
        <w:ind w:left="0" w:firstLine="0"/>
        <w:jc w:val="center"/>
        <w:rPr>
          <w:b w:val="0"/>
          <w:color w:val="000000"/>
          <w:spacing w:val="40"/>
          <w:sz w:val="22"/>
          <w:szCs w:val="22"/>
        </w:rPr>
      </w:pPr>
      <w:r w:rsidRPr="00566BA1">
        <w:rPr>
          <w:b w:val="0"/>
          <w:color w:val="000000"/>
          <w:spacing w:val="40"/>
          <w:sz w:val="22"/>
          <w:szCs w:val="22"/>
        </w:rPr>
        <w:t>Питання для обговорення</w:t>
      </w:r>
    </w:p>
    <w:p w14:paraId="33EECB77" w14:textId="77777777" w:rsidR="00A4494D" w:rsidRDefault="00A4494D" w:rsidP="00A4494D">
      <w:pPr>
        <w:pStyle w:val="af6"/>
        <w:widowControl w:val="0"/>
        <w:spacing w:line="240" w:lineRule="auto"/>
        <w:ind w:left="0" w:firstLine="0"/>
        <w:rPr>
          <w:b w:val="0"/>
          <w:color w:val="000000"/>
          <w:spacing w:val="40"/>
          <w:sz w:val="22"/>
          <w:szCs w:val="22"/>
        </w:rPr>
      </w:pPr>
    </w:p>
    <w:p w14:paraId="6B006454" w14:textId="77777777" w:rsidR="00A4494D" w:rsidRDefault="00566BA1" w:rsidP="007A57D2">
      <w:pPr>
        <w:numPr>
          <w:ilvl w:val="0"/>
          <w:numId w:val="8"/>
        </w:numPr>
        <w:tabs>
          <w:tab w:val="left" w:pos="993"/>
        </w:tabs>
        <w:ind w:left="0" w:firstLine="709"/>
        <w:contextualSpacing/>
        <w:jc w:val="both"/>
        <w:rPr>
          <w:sz w:val="22"/>
          <w:szCs w:val="22"/>
          <w:lang w:val="uk-UA"/>
        </w:rPr>
      </w:pPr>
      <w:r w:rsidRPr="00A4494D">
        <w:rPr>
          <w:sz w:val="22"/>
          <w:szCs w:val="22"/>
          <w:lang w:val="uk-UA"/>
        </w:rPr>
        <w:t xml:space="preserve">Право на інформацію та інформаційні обов’язки суб’єкта господарювання. </w:t>
      </w:r>
    </w:p>
    <w:p w14:paraId="0915CB07" w14:textId="77777777" w:rsidR="00A4494D" w:rsidRDefault="00566BA1" w:rsidP="007A57D2">
      <w:pPr>
        <w:numPr>
          <w:ilvl w:val="0"/>
          <w:numId w:val="8"/>
        </w:numPr>
        <w:tabs>
          <w:tab w:val="left" w:pos="993"/>
        </w:tabs>
        <w:ind w:left="0" w:firstLine="709"/>
        <w:contextualSpacing/>
        <w:jc w:val="both"/>
        <w:rPr>
          <w:sz w:val="22"/>
          <w:szCs w:val="22"/>
          <w:lang w:val="uk-UA"/>
        </w:rPr>
      </w:pPr>
      <w:r w:rsidRPr="00A4494D">
        <w:rPr>
          <w:sz w:val="22"/>
          <w:szCs w:val="22"/>
          <w:lang w:val="uk-UA"/>
        </w:rPr>
        <w:t xml:space="preserve">Інформування </w:t>
      </w:r>
      <w:r w:rsidR="00181F92" w:rsidRPr="00A4494D">
        <w:rPr>
          <w:sz w:val="22"/>
          <w:szCs w:val="22"/>
          <w:lang w:val="uk-UA"/>
        </w:rPr>
        <w:t>суб’єктом</w:t>
      </w:r>
      <w:r w:rsidRPr="00A4494D">
        <w:rPr>
          <w:sz w:val="22"/>
          <w:szCs w:val="22"/>
          <w:lang w:val="uk-UA"/>
        </w:rPr>
        <w:t xml:space="preserve"> господарювання суспільства та держави про свою діяльність: поняття та види звітності. </w:t>
      </w:r>
    </w:p>
    <w:p w14:paraId="241A7D39" w14:textId="77777777" w:rsidR="00A4494D" w:rsidRDefault="00566BA1" w:rsidP="007A57D2">
      <w:pPr>
        <w:numPr>
          <w:ilvl w:val="0"/>
          <w:numId w:val="8"/>
        </w:numPr>
        <w:tabs>
          <w:tab w:val="left" w:pos="993"/>
        </w:tabs>
        <w:ind w:left="0" w:firstLine="709"/>
        <w:contextualSpacing/>
        <w:jc w:val="both"/>
        <w:rPr>
          <w:sz w:val="22"/>
          <w:szCs w:val="22"/>
          <w:lang w:val="uk-UA"/>
        </w:rPr>
      </w:pPr>
      <w:r w:rsidRPr="00A4494D">
        <w:rPr>
          <w:sz w:val="22"/>
          <w:szCs w:val="22"/>
          <w:lang w:val="uk-UA"/>
        </w:rPr>
        <w:t xml:space="preserve">Інформування в корпоративних та трудових відносинах. </w:t>
      </w:r>
    </w:p>
    <w:p w14:paraId="2742B798" w14:textId="77777777" w:rsidR="00566BA1" w:rsidRPr="00A4494D" w:rsidRDefault="00566BA1" w:rsidP="007A57D2">
      <w:pPr>
        <w:numPr>
          <w:ilvl w:val="0"/>
          <w:numId w:val="8"/>
        </w:numPr>
        <w:tabs>
          <w:tab w:val="left" w:pos="993"/>
        </w:tabs>
        <w:ind w:left="0" w:firstLine="709"/>
        <w:contextualSpacing/>
        <w:jc w:val="both"/>
        <w:rPr>
          <w:sz w:val="22"/>
          <w:szCs w:val="22"/>
          <w:lang w:val="uk-UA"/>
        </w:rPr>
      </w:pPr>
      <w:r w:rsidRPr="00A4494D">
        <w:rPr>
          <w:sz w:val="22"/>
          <w:szCs w:val="22"/>
          <w:lang w:val="uk-UA"/>
        </w:rPr>
        <w:t xml:space="preserve">Правове регулювання реклами як способу поширення інформації про товари, роботи, послуги. </w:t>
      </w:r>
    </w:p>
    <w:p w14:paraId="458A0B6C" w14:textId="77777777" w:rsidR="00566BA1" w:rsidRPr="00566BA1" w:rsidRDefault="00566BA1" w:rsidP="00566BA1">
      <w:pPr>
        <w:pStyle w:val="afb"/>
        <w:spacing w:before="0" w:after="0"/>
        <w:jc w:val="both"/>
        <w:rPr>
          <w:i/>
          <w:iCs/>
          <w:sz w:val="22"/>
          <w:szCs w:val="22"/>
          <w:lang w:val="uk-UA"/>
        </w:rPr>
      </w:pPr>
    </w:p>
    <w:p w14:paraId="5BE519D4" w14:textId="77777777" w:rsidR="00566BA1" w:rsidRPr="00566BA1" w:rsidRDefault="00566BA1" w:rsidP="00566BA1">
      <w:pPr>
        <w:shd w:val="clear" w:color="auto" w:fill="FFFFFF"/>
        <w:ind w:firstLine="709"/>
        <w:jc w:val="both"/>
        <w:rPr>
          <w:color w:val="000000"/>
          <w:sz w:val="22"/>
          <w:szCs w:val="22"/>
          <w:lang w:val="uk-UA" w:eastAsia="ru-RU"/>
        </w:rPr>
      </w:pPr>
      <w:r w:rsidRPr="00566BA1">
        <w:rPr>
          <w:b/>
          <w:bCs/>
          <w:color w:val="000000"/>
          <w:sz w:val="22"/>
          <w:szCs w:val="22"/>
          <w:lang w:val="uk-UA" w:eastAsia="ru-RU"/>
        </w:rPr>
        <w:t>9.</w:t>
      </w:r>
      <w:r w:rsidRPr="00566BA1">
        <w:rPr>
          <w:color w:val="000000"/>
          <w:sz w:val="22"/>
          <w:szCs w:val="22"/>
          <w:lang w:val="uk-UA" w:eastAsia="ru-RU"/>
        </w:rPr>
        <w:t xml:space="preserve"> ТОВ «Консультант» звернулося до </w:t>
      </w:r>
      <w:proofErr w:type="spellStart"/>
      <w:r w:rsidRPr="00566BA1">
        <w:rPr>
          <w:color w:val="000000"/>
          <w:sz w:val="22"/>
          <w:szCs w:val="22"/>
          <w:lang w:val="uk-UA" w:eastAsia="ru-RU"/>
        </w:rPr>
        <w:t>Національноі</w:t>
      </w:r>
      <w:proofErr w:type="spellEnd"/>
      <w:r w:rsidRPr="00566BA1">
        <w:rPr>
          <w:color w:val="000000"/>
          <w:sz w:val="22"/>
          <w:szCs w:val="22"/>
          <w:lang w:val="uk-UA" w:eastAsia="ru-RU"/>
        </w:rPr>
        <w:t xml:space="preserve">̈ </w:t>
      </w:r>
      <w:proofErr w:type="spellStart"/>
      <w:r w:rsidRPr="00566BA1">
        <w:rPr>
          <w:color w:val="000000"/>
          <w:sz w:val="22"/>
          <w:szCs w:val="22"/>
          <w:lang w:val="uk-UA" w:eastAsia="ru-RU"/>
        </w:rPr>
        <w:t>комісіі</w:t>
      </w:r>
      <w:proofErr w:type="spellEnd"/>
      <w:r w:rsidRPr="00566BA1">
        <w:rPr>
          <w:color w:val="000000"/>
          <w:sz w:val="22"/>
          <w:szCs w:val="22"/>
          <w:lang w:val="uk-UA" w:eastAsia="ru-RU"/>
        </w:rPr>
        <w:t xml:space="preserve">̈ з цінних паперів та фондового ринку з проханням надати </w:t>
      </w:r>
      <w:proofErr w:type="spellStart"/>
      <w:r w:rsidRPr="00566BA1">
        <w:rPr>
          <w:color w:val="000000"/>
          <w:sz w:val="22"/>
          <w:szCs w:val="22"/>
          <w:lang w:val="uk-UA" w:eastAsia="ru-RU"/>
        </w:rPr>
        <w:t>йому</w:t>
      </w:r>
      <w:proofErr w:type="spellEnd"/>
      <w:r w:rsidRPr="00566BA1">
        <w:rPr>
          <w:color w:val="000000"/>
          <w:sz w:val="22"/>
          <w:szCs w:val="22"/>
          <w:lang w:val="uk-UA" w:eastAsia="ru-RU"/>
        </w:rPr>
        <w:t xml:space="preserve"> право на поширення </w:t>
      </w:r>
      <w:proofErr w:type="spellStart"/>
      <w:r w:rsidRPr="00566BA1">
        <w:rPr>
          <w:color w:val="000000"/>
          <w:sz w:val="22"/>
          <w:szCs w:val="22"/>
          <w:lang w:val="uk-UA" w:eastAsia="ru-RU"/>
        </w:rPr>
        <w:t>інформаціі</w:t>
      </w:r>
      <w:proofErr w:type="spellEnd"/>
      <w:r w:rsidRPr="00566BA1">
        <w:rPr>
          <w:color w:val="000000"/>
          <w:sz w:val="22"/>
          <w:szCs w:val="22"/>
          <w:lang w:val="uk-UA" w:eastAsia="ru-RU"/>
        </w:rPr>
        <w:t xml:space="preserve">̈ про цінні папери </w:t>
      </w:r>
      <w:proofErr w:type="spellStart"/>
      <w:r w:rsidRPr="00566BA1">
        <w:rPr>
          <w:color w:val="000000"/>
          <w:sz w:val="22"/>
          <w:szCs w:val="22"/>
          <w:lang w:val="uk-UA" w:eastAsia="ru-RU"/>
        </w:rPr>
        <w:t>комерційних</w:t>
      </w:r>
      <w:proofErr w:type="spellEnd"/>
      <w:r w:rsidRPr="00566BA1">
        <w:rPr>
          <w:color w:val="000000"/>
          <w:sz w:val="22"/>
          <w:szCs w:val="22"/>
          <w:lang w:val="uk-UA" w:eastAsia="ru-RU"/>
        </w:rPr>
        <w:t xml:space="preserve"> банків та інших кредитних </w:t>
      </w:r>
      <w:proofErr w:type="spellStart"/>
      <w:r w:rsidRPr="00566BA1">
        <w:rPr>
          <w:color w:val="000000"/>
          <w:sz w:val="22"/>
          <w:szCs w:val="22"/>
          <w:lang w:val="uk-UA" w:eastAsia="ru-RU"/>
        </w:rPr>
        <w:t>організаціи</w:t>
      </w:r>
      <w:proofErr w:type="spellEnd"/>
      <w:r w:rsidRPr="00566BA1">
        <w:rPr>
          <w:color w:val="000000"/>
          <w:sz w:val="22"/>
          <w:szCs w:val="22"/>
          <w:lang w:val="uk-UA" w:eastAsia="ru-RU"/>
        </w:rPr>
        <w:t xml:space="preserve">̆. Керівництво </w:t>
      </w:r>
      <w:r w:rsidR="00FA67A1">
        <w:rPr>
          <w:color w:val="000000"/>
          <w:sz w:val="22"/>
          <w:szCs w:val="22"/>
          <w:lang w:val="uk-UA" w:eastAsia="ru-RU"/>
        </w:rPr>
        <w:t>державного органу,</w:t>
      </w:r>
      <w:r w:rsidRPr="00566BA1">
        <w:rPr>
          <w:color w:val="000000"/>
          <w:sz w:val="22"/>
          <w:szCs w:val="22"/>
          <w:lang w:val="uk-UA" w:eastAsia="ru-RU"/>
        </w:rPr>
        <w:t xml:space="preserve"> розглянувши заяву та нотаріально завірені </w:t>
      </w:r>
      <w:proofErr w:type="spellStart"/>
      <w:r w:rsidRPr="00566BA1">
        <w:rPr>
          <w:color w:val="000000"/>
          <w:sz w:val="22"/>
          <w:szCs w:val="22"/>
          <w:lang w:val="uk-UA" w:eastAsia="ru-RU"/>
        </w:rPr>
        <w:t>копіі</w:t>
      </w:r>
      <w:proofErr w:type="spellEnd"/>
      <w:r w:rsidRPr="00566BA1">
        <w:rPr>
          <w:color w:val="000000"/>
          <w:sz w:val="22"/>
          <w:szCs w:val="22"/>
          <w:lang w:val="uk-UA" w:eastAsia="ru-RU"/>
        </w:rPr>
        <w:t xml:space="preserve">̈ </w:t>
      </w:r>
      <w:proofErr w:type="spellStart"/>
      <w:r w:rsidRPr="00566BA1">
        <w:rPr>
          <w:color w:val="000000"/>
          <w:sz w:val="22"/>
          <w:szCs w:val="22"/>
          <w:lang w:val="uk-UA" w:eastAsia="ru-RU"/>
        </w:rPr>
        <w:t>реєстраційних</w:t>
      </w:r>
      <w:proofErr w:type="spellEnd"/>
      <w:r w:rsidRPr="00566BA1">
        <w:rPr>
          <w:color w:val="000000"/>
          <w:sz w:val="22"/>
          <w:szCs w:val="22"/>
          <w:lang w:val="uk-UA" w:eastAsia="ru-RU"/>
        </w:rPr>
        <w:t xml:space="preserve"> документів ТОВ, відмовило </w:t>
      </w:r>
      <w:proofErr w:type="spellStart"/>
      <w:r w:rsidRPr="00566BA1">
        <w:rPr>
          <w:color w:val="000000"/>
          <w:sz w:val="22"/>
          <w:szCs w:val="22"/>
          <w:lang w:val="uk-UA" w:eastAsia="ru-RU"/>
        </w:rPr>
        <w:t>йому</w:t>
      </w:r>
      <w:proofErr w:type="spellEnd"/>
      <w:r w:rsidRPr="00566BA1">
        <w:rPr>
          <w:color w:val="000000"/>
          <w:sz w:val="22"/>
          <w:szCs w:val="22"/>
          <w:lang w:val="uk-UA" w:eastAsia="ru-RU"/>
        </w:rPr>
        <w:t xml:space="preserve"> в укладенні договору на поширення </w:t>
      </w:r>
      <w:proofErr w:type="spellStart"/>
      <w:r w:rsidRPr="00566BA1">
        <w:rPr>
          <w:color w:val="000000"/>
          <w:sz w:val="22"/>
          <w:szCs w:val="22"/>
          <w:lang w:val="uk-UA" w:eastAsia="ru-RU"/>
        </w:rPr>
        <w:t>вказаноі</w:t>
      </w:r>
      <w:proofErr w:type="spellEnd"/>
      <w:r w:rsidRPr="00566BA1">
        <w:rPr>
          <w:color w:val="000000"/>
          <w:sz w:val="22"/>
          <w:szCs w:val="22"/>
          <w:lang w:val="uk-UA" w:eastAsia="ru-RU"/>
        </w:rPr>
        <w:t xml:space="preserve">̈ </w:t>
      </w:r>
      <w:proofErr w:type="spellStart"/>
      <w:r w:rsidRPr="00566BA1">
        <w:rPr>
          <w:color w:val="000000"/>
          <w:sz w:val="22"/>
          <w:szCs w:val="22"/>
          <w:lang w:val="uk-UA" w:eastAsia="ru-RU"/>
        </w:rPr>
        <w:t>інформаціі</w:t>
      </w:r>
      <w:proofErr w:type="spellEnd"/>
      <w:r w:rsidRPr="00566BA1">
        <w:rPr>
          <w:color w:val="000000"/>
          <w:sz w:val="22"/>
          <w:szCs w:val="22"/>
          <w:lang w:val="uk-UA" w:eastAsia="ru-RU"/>
        </w:rPr>
        <w:t xml:space="preserve">̈ на </w:t>
      </w:r>
      <w:proofErr w:type="spellStart"/>
      <w:r w:rsidRPr="00566BA1">
        <w:rPr>
          <w:color w:val="000000"/>
          <w:sz w:val="22"/>
          <w:szCs w:val="22"/>
          <w:lang w:val="uk-UA" w:eastAsia="ru-RU"/>
        </w:rPr>
        <w:t>тіи</w:t>
      </w:r>
      <w:proofErr w:type="spellEnd"/>
      <w:r w:rsidRPr="00566BA1">
        <w:rPr>
          <w:color w:val="000000"/>
          <w:sz w:val="22"/>
          <w:szCs w:val="22"/>
          <w:lang w:val="uk-UA" w:eastAsia="ru-RU"/>
        </w:rPr>
        <w:t xml:space="preserve">̆ підставі, що </w:t>
      </w:r>
      <w:r w:rsidR="00FA67A1">
        <w:rPr>
          <w:color w:val="000000"/>
          <w:sz w:val="22"/>
          <w:szCs w:val="22"/>
          <w:lang w:val="uk-UA" w:eastAsia="ru-RU"/>
        </w:rPr>
        <w:t>заявник</w:t>
      </w:r>
      <w:r w:rsidRPr="00566BA1">
        <w:rPr>
          <w:color w:val="000000"/>
          <w:sz w:val="22"/>
          <w:szCs w:val="22"/>
          <w:lang w:val="uk-UA" w:eastAsia="ru-RU"/>
        </w:rPr>
        <w:t xml:space="preserve"> </w:t>
      </w:r>
      <w:proofErr w:type="spellStart"/>
      <w:r w:rsidRPr="00566BA1">
        <w:rPr>
          <w:color w:val="000000"/>
          <w:sz w:val="22"/>
          <w:szCs w:val="22"/>
          <w:lang w:val="uk-UA" w:eastAsia="ru-RU"/>
        </w:rPr>
        <w:t>займається</w:t>
      </w:r>
      <w:proofErr w:type="spellEnd"/>
      <w:r w:rsidRPr="00566BA1">
        <w:rPr>
          <w:color w:val="000000"/>
          <w:sz w:val="22"/>
          <w:szCs w:val="22"/>
          <w:lang w:val="uk-UA" w:eastAsia="ru-RU"/>
        </w:rPr>
        <w:t xml:space="preserve"> лише експертизою проектів законів. Керівництво ТОВ, посилаючись на свій Статут, повідомило </w:t>
      </w:r>
      <w:r w:rsidR="00FA67A1">
        <w:rPr>
          <w:color w:val="000000"/>
          <w:sz w:val="22"/>
          <w:szCs w:val="22"/>
          <w:lang w:val="uk-UA" w:eastAsia="ru-RU"/>
        </w:rPr>
        <w:t>НКЦПФР</w:t>
      </w:r>
      <w:r w:rsidRPr="00566BA1">
        <w:rPr>
          <w:color w:val="000000"/>
          <w:sz w:val="22"/>
          <w:szCs w:val="22"/>
          <w:lang w:val="uk-UA" w:eastAsia="ru-RU"/>
        </w:rPr>
        <w:t xml:space="preserve"> про спеціалізацію </w:t>
      </w:r>
      <w:proofErr w:type="spellStart"/>
      <w:r w:rsidRPr="00566BA1">
        <w:rPr>
          <w:color w:val="000000"/>
          <w:sz w:val="22"/>
          <w:szCs w:val="22"/>
          <w:lang w:val="uk-UA" w:eastAsia="ru-RU"/>
        </w:rPr>
        <w:t>його</w:t>
      </w:r>
      <w:proofErr w:type="spellEnd"/>
      <w:r w:rsidRPr="00566BA1">
        <w:rPr>
          <w:color w:val="000000"/>
          <w:sz w:val="22"/>
          <w:szCs w:val="22"/>
          <w:lang w:val="uk-UA" w:eastAsia="ru-RU"/>
        </w:rPr>
        <w:t xml:space="preserve"> працівників в сфері поширення будь-</w:t>
      </w:r>
      <w:proofErr w:type="spellStart"/>
      <w:r w:rsidRPr="00566BA1">
        <w:rPr>
          <w:color w:val="000000"/>
          <w:sz w:val="22"/>
          <w:szCs w:val="22"/>
          <w:lang w:val="uk-UA" w:eastAsia="ru-RU"/>
        </w:rPr>
        <w:t>якоі</w:t>
      </w:r>
      <w:proofErr w:type="spellEnd"/>
      <w:r w:rsidRPr="00566BA1">
        <w:rPr>
          <w:color w:val="000000"/>
          <w:sz w:val="22"/>
          <w:szCs w:val="22"/>
          <w:lang w:val="uk-UA" w:eastAsia="ru-RU"/>
        </w:rPr>
        <w:t xml:space="preserve">̈ соціально-правової </w:t>
      </w:r>
      <w:proofErr w:type="spellStart"/>
      <w:r w:rsidRPr="00566BA1">
        <w:rPr>
          <w:color w:val="000000"/>
          <w:sz w:val="22"/>
          <w:szCs w:val="22"/>
          <w:lang w:val="uk-UA" w:eastAsia="ru-RU"/>
        </w:rPr>
        <w:t>інформаціі</w:t>
      </w:r>
      <w:proofErr w:type="spellEnd"/>
      <w:r w:rsidRPr="00566BA1">
        <w:rPr>
          <w:color w:val="000000"/>
          <w:sz w:val="22"/>
          <w:szCs w:val="22"/>
          <w:lang w:val="uk-UA" w:eastAsia="ru-RU"/>
        </w:rPr>
        <w:t xml:space="preserve">̈. Опираючись на ці факти, ТОВ оскаржило рішення </w:t>
      </w:r>
      <w:proofErr w:type="spellStart"/>
      <w:r w:rsidRPr="00566BA1">
        <w:rPr>
          <w:color w:val="000000"/>
          <w:sz w:val="22"/>
          <w:szCs w:val="22"/>
          <w:lang w:val="uk-UA" w:eastAsia="ru-RU"/>
        </w:rPr>
        <w:t>Національноі</w:t>
      </w:r>
      <w:proofErr w:type="spellEnd"/>
      <w:r w:rsidRPr="00566BA1">
        <w:rPr>
          <w:color w:val="000000"/>
          <w:sz w:val="22"/>
          <w:szCs w:val="22"/>
          <w:lang w:val="uk-UA" w:eastAsia="ru-RU"/>
        </w:rPr>
        <w:t xml:space="preserve">̈ </w:t>
      </w:r>
      <w:proofErr w:type="spellStart"/>
      <w:r w:rsidRPr="00566BA1">
        <w:rPr>
          <w:color w:val="000000"/>
          <w:sz w:val="22"/>
          <w:szCs w:val="22"/>
          <w:lang w:val="uk-UA" w:eastAsia="ru-RU"/>
        </w:rPr>
        <w:t>комісіі</w:t>
      </w:r>
      <w:proofErr w:type="spellEnd"/>
      <w:r w:rsidRPr="00566BA1">
        <w:rPr>
          <w:color w:val="000000"/>
          <w:sz w:val="22"/>
          <w:szCs w:val="22"/>
          <w:lang w:val="uk-UA" w:eastAsia="ru-RU"/>
        </w:rPr>
        <w:t xml:space="preserve">̈ з цінних паперів та фондового ринку. </w:t>
      </w:r>
    </w:p>
    <w:p w14:paraId="7F1CD3EC" w14:textId="77777777" w:rsidR="00566BA1" w:rsidRPr="00566BA1" w:rsidRDefault="00566BA1" w:rsidP="00566BA1">
      <w:pPr>
        <w:pStyle w:val="af9"/>
        <w:shd w:val="clear" w:color="auto" w:fill="FFFFFF"/>
        <w:tabs>
          <w:tab w:val="num" w:pos="851"/>
        </w:tabs>
        <w:ind w:left="0" w:firstLine="709"/>
        <w:jc w:val="both"/>
        <w:rPr>
          <w:i/>
          <w:iCs/>
          <w:color w:val="000000"/>
          <w:sz w:val="22"/>
          <w:szCs w:val="22"/>
          <w:lang w:val="uk-UA" w:eastAsia="ru-RU"/>
        </w:rPr>
      </w:pPr>
      <w:r w:rsidRPr="00566BA1">
        <w:rPr>
          <w:i/>
          <w:iCs/>
          <w:color w:val="000000"/>
          <w:sz w:val="22"/>
          <w:szCs w:val="22"/>
          <w:lang w:val="uk-UA" w:eastAsia="ru-RU"/>
        </w:rPr>
        <w:t xml:space="preserve">Чи правомірними </w:t>
      </w:r>
      <w:proofErr w:type="spellStart"/>
      <w:r w:rsidRPr="00566BA1">
        <w:rPr>
          <w:i/>
          <w:iCs/>
          <w:color w:val="000000"/>
          <w:sz w:val="22"/>
          <w:szCs w:val="22"/>
          <w:lang w:val="uk-UA" w:eastAsia="ru-RU"/>
        </w:rPr>
        <w:t>діі</w:t>
      </w:r>
      <w:proofErr w:type="spellEnd"/>
      <w:r w:rsidRPr="00566BA1">
        <w:rPr>
          <w:i/>
          <w:iCs/>
          <w:color w:val="000000"/>
          <w:sz w:val="22"/>
          <w:szCs w:val="22"/>
          <w:lang w:val="uk-UA" w:eastAsia="ru-RU"/>
        </w:rPr>
        <w:t xml:space="preserve">̈ </w:t>
      </w:r>
      <w:proofErr w:type="spellStart"/>
      <w:r w:rsidRPr="00566BA1">
        <w:rPr>
          <w:i/>
          <w:iCs/>
          <w:color w:val="000000"/>
          <w:sz w:val="22"/>
          <w:szCs w:val="22"/>
          <w:lang w:val="uk-UA" w:eastAsia="ru-RU"/>
        </w:rPr>
        <w:t>Національноі</w:t>
      </w:r>
      <w:proofErr w:type="spellEnd"/>
      <w:r w:rsidRPr="00566BA1">
        <w:rPr>
          <w:i/>
          <w:iCs/>
          <w:color w:val="000000"/>
          <w:sz w:val="22"/>
          <w:szCs w:val="22"/>
          <w:lang w:val="uk-UA" w:eastAsia="ru-RU"/>
        </w:rPr>
        <w:t xml:space="preserve">̈ </w:t>
      </w:r>
      <w:proofErr w:type="spellStart"/>
      <w:r w:rsidRPr="00566BA1">
        <w:rPr>
          <w:i/>
          <w:iCs/>
          <w:color w:val="000000"/>
          <w:sz w:val="22"/>
          <w:szCs w:val="22"/>
          <w:lang w:val="uk-UA" w:eastAsia="ru-RU"/>
        </w:rPr>
        <w:t>комісіі</w:t>
      </w:r>
      <w:proofErr w:type="spellEnd"/>
      <w:r w:rsidRPr="00566BA1">
        <w:rPr>
          <w:i/>
          <w:iCs/>
          <w:color w:val="000000"/>
          <w:sz w:val="22"/>
          <w:szCs w:val="22"/>
          <w:lang w:val="uk-UA" w:eastAsia="ru-RU"/>
        </w:rPr>
        <w:t>̈ з цінних паперів та фондового ринку?</w:t>
      </w:r>
    </w:p>
    <w:p w14:paraId="0FFAF2E2" w14:textId="77777777" w:rsidR="00566BA1" w:rsidRPr="00566BA1" w:rsidRDefault="00566BA1" w:rsidP="00566BA1">
      <w:pPr>
        <w:pStyle w:val="af9"/>
        <w:shd w:val="clear" w:color="auto" w:fill="FFFFFF"/>
        <w:tabs>
          <w:tab w:val="num" w:pos="851"/>
        </w:tabs>
        <w:ind w:left="0" w:firstLine="709"/>
        <w:jc w:val="both"/>
        <w:rPr>
          <w:i/>
          <w:iCs/>
          <w:color w:val="000000"/>
          <w:sz w:val="22"/>
          <w:szCs w:val="22"/>
          <w:lang w:val="uk-UA" w:eastAsia="ru-RU"/>
        </w:rPr>
      </w:pPr>
    </w:p>
    <w:p w14:paraId="29447C2E" w14:textId="77777777" w:rsidR="00566BA1" w:rsidRPr="00566BA1" w:rsidRDefault="00566BA1" w:rsidP="00566BA1">
      <w:pPr>
        <w:pStyle w:val="af9"/>
        <w:shd w:val="clear" w:color="auto" w:fill="FFFFFF"/>
        <w:tabs>
          <w:tab w:val="left" w:pos="851"/>
        </w:tabs>
        <w:ind w:left="0" w:firstLine="709"/>
        <w:jc w:val="both"/>
        <w:rPr>
          <w:color w:val="000000"/>
          <w:sz w:val="22"/>
          <w:szCs w:val="22"/>
          <w:lang w:val="uk-UA" w:eastAsia="ru-RU"/>
        </w:rPr>
      </w:pPr>
      <w:r w:rsidRPr="00566BA1">
        <w:rPr>
          <w:b/>
          <w:bCs/>
          <w:color w:val="000000"/>
          <w:sz w:val="22"/>
          <w:szCs w:val="22"/>
          <w:lang w:val="uk-UA" w:eastAsia="ru-RU"/>
        </w:rPr>
        <w:t>10.</w:t>
      </w:r>
      <w:r w:rsidRPr="00566BA1">
        <w:rPr>
          <w:color w:val="000000"/>
          <w:sz w:val="22"/>
          <w:szCs w:val="22"/>
          <w:lang w:val="uk-UA" w:eastAsia="ru-RU"/>
        </w:rPr>
        <w:t xml:space="preserve"> До керівництва підприємства «Молекула» звернулася громадська організація «ЗОЖ» із проханням надати дані про чисельність працівників та виробничий травматизм на підприємстві за останній рік. Керівництво відмовилося задовольнити прохання громадської організації, мотивуючи своє рішення тим, що ці дані є </w:t>
      </w:r>
      <w:r w:rsidRPr="00566BA1">
        <w:rPr>
          <w:color w:val="000000"/>
          <w:sz w:val="22"/>
          <w:szCs w:val="22"/>
          <w:lang w:val="uk-UA" w:eastAsia="ru-RU"/>
        </w:rPr>
        <w:lastRenderedPageBreak/>
        <w:t xml:space="preserve">секретом виробництва. Громадська організація звернулася за </w:t>
      </w:r>
      <w:proofErr w:type="spellStart"/>
      <w:r w:rsidRPr="00566BA1">
        <w:rPr>
          <w:color w:val="000000"/>
          <w:sz w:val="22"/>
          <w:szCs w:val="22"/>
          <w:lang w:val="uk-UA" w:eastAsia="ru-RU"/>
        </w:rPr>
        <w:t>розʼясненнями</w:t>
      </w:r>
      <w:proofErr w:type="spellEnd"/>
      <w:r w:rsidRPr="00566BA1">
        <w:rPr>
          <w:color w:val="000000"/>
          <w:sz w:val="22"/>
          <w:szCs w:val="22"/>
          <w:lang w:val="uk-UA" w:eastAsia="ru-RU"/>
        </w:rPr>
        <w:t xml:space="preserve"> до юридичної консультації.</w:t>
      </w:r>
    </w:p>
    <w:p w14:paraId="435CAD67" w14:textId="77777777" w:rsidR="00566BA1" w:rsidRPr="00566BA1" w:rsidRDefault="00566BA1" w:rsidP="00566BA1">
      <w:pPr>
        <w:ind w:firstLine="709"/>
        <w:jc w:val="both"/>
        <w:rPr>
          <w:i/>
          <w:iCs/>
          <w:sz w:val="22"/>
          <w:szCs w:val="22"/>
          <w:lang w:val="uk-UA"/>
        </w:rPr>
      </w:pPr>
      <w:r w:rsidRPr="00566BA1">
        <w:rPr>
          <w:i/>
          <w:iCs/>
          <w:sz w:val="22"/>
          <w:szCs w:val="22"/>
          <w:lang w:val="uk-UA"/>
        </w:rPr>
        <w:t>Чи правомірна відмова керівництва підприємства? Прокоментуйте ситуацію, що склалася, посилаючись на норми чинного законодавства.</w:t>
      </w:r>
    </w:p>
    <w:p w14:paraId="55752734" w14:textId="77777777" w:rsidR="00566BA1" w:rsidRPr="00566BA1" w:rsidRDefault="00566BA1" w:rsidP="00566BA1">
      <w:pPr>
        <w:ind w:firstLine="709"/>
        <w:jc w:val="both"/>
        <w:rPr>
          <w:i/>
          <w:iCs/>
          <w:sz w:val="22"/>
          <w:szCs w:val="22"/>
          <w:lang w:val="uk-UA"/>
        </w:rPr>
      </w:pPr>
    </w:p>
    <w:p w14:paraId="0A6DC71E" w14:textId="77777777" w:rsidR="00566BA1" w:rsidRPr="00566BA1" w:rsidRDefault="00566BA1" w:rsidP="00566BA1">
      <w:pPr>
        <w:pStyle w:val="afb"/>
        <w:spacing w:before="0" w:after="0"/>
        <w:ind w:firstLine="709"/>
        <w:jc w:val="both"/>
        <w:rPr>
          <w:sz w:val="22"/>
          <w:szCs w:val="22"/>
          <w:lang w:val="uk-UA"/>
        </w:rPr>
      </w:pPr>
      <w:r w:rsidRPr="00566BA1">
        <w:rPr>
          <w:b/>
          <w:bCs/>
          <w:sz w:val="22"/>
          <w:szCs w:val="22"/>
          <w:lang w:val="uk-UA"/>
        </w:rPr>
        <w:t>11.</w:t>
      </w:r>
      <w:r w:rsidRPr="00566BA1">
        <w:rPr>
          <w:sz w:val="22"/>
          <w:szCs w:val="22"/>
          <w:lang w:val="uk-UA"/>
        </w:rPr>
        <w:t xml:space="preserve"> У газеті «</w:t>
      </w:r>
      <w:proofErr w:type="spellStart"/>
      <w:r w:rsidRPr="00566BA1">
        <w:rPr>
          <w:sz w:val="22"/>
          <w:szCs w:val="22"/>
          <w:lang w:val="uk-UA"/>
        </w:rPr>
        <w:t>Премʼєр</w:t>
      </w:r>
      <w:proofErr w:type="spellEnd"/>
      <w:r w:rsidRPr="00566BA1">
        <w:rPr>
          <w:sz w:val="22"/>
          <w:szCs w:val="22"/>
          <w:lang w:val="uk-UA"/>
        </w:rPr>
        <w:t xml:space="preserve">» було опубліковано оголошення, що приватне підприємство «Альфа» запрошує на роботу менеджера з </w:t>
      </w:r>
      <w:proofErr w:type="spellStart"/>
      <w:r w:rsidRPr="00566BA1">
        <w:rPr>
          <w:sz w:val="22"/>
          <w:szCs w:val="22"/>
          <w:lang w:val="uk-UA"/>
        </w:rPr>
        <w:t>реалізаціі</w:t>
      </w:r>
      <w:proofErr w:type="spellEnd"/>
      <w:r w:rsidRPr="00566BA1">
        <w:rPr>
          <w:sz w:val="22"/>
          <w:szCs w:val="22"/>
          <w:lang w:val="uk-UA"/>
        </w:rPr>
        <w:t xml:space="preserve">̈ </w:t>
      </w:r>
      <w:proofErr w:type="spellStart"/>
      <w:r w:rsidRPr="00566BA1">
        <w:rPr>
          <w:sz w:val="22"/>
          <w:szCs w:val="22"/>
          <w:lang w:val="uk-UA"/>
        </w:rPr>
        <w:t>продукціі</w:t>
      </w:r>
      <w:proofErr w:type="spellEnd"/>
      <w:r w:rsidRPr="00566BA1">
        <w:rPr>
          <w:sz w:val="22"/>
          <w:szCs w:val="22"/>
          <w:lang w:val="uk-UA"/>
        </w:rPr>
        <w:t xml:space="preserve">̈ фірми: чоловіка не старше 35 років, що володіє </w:t>
      </w:r>
      <w:proofErr w:type="spellStart"/>
      <w:r w:rsidRPr="00566BA1">
        <w:rPr>
          <w:sz w:val="22"/>
          <w:szCs w:val="22"/>
          <w:lang w:val="uk-UA"/>
        </w:rPr>
        <w:t>англійською</w:t>
      </w:r>
      <w:proofErr w:type="spellEnd"/>
      <w:r w:rsidRPr="00566BA1">
        <w:rPr>
          <w:sz w:val="22"/>
          <w:szCs w:val="22"/>
          <w:lang w:val="uk-UA"/>
        </w:rPr>
        <w:t xml:space="preserve"> мовою, вміє працювати на комп’ютері. </w:t>
      </w:r>
    </w:p>
    <w:p w14:paraId="307C797B" w14:textId="77777777" w:rsidR="00566BA1" w:rsidRPr="00566BA1" w:rsidRDefault="00566BA1" w:rsidP="00566BA1">
      <w:pPr>
        <w:pStyle w:val="afb"/>
        <w:spacing w:before="0" w:after="0"/>
        <w:ind w:firstLine="709"/>
        <w:jc w:val="both"/>
        <w:rPr>
          <w:sz w:val="22"/>
          <w:szCs w:val="22"/>
          <w:lang w:val="uk-UA"/>
        </w:rPr>
      </w:pPr>
      <w:r w:rsidRPr="00566BA1">
        <w:rPr>
          <w:sz w:val="22"/>
          <w:szCs w:val="22"/>
          <w:lang w:val="uk-UA"/>
        </w:rPr>
        <w:t>За ц</w:t>
      </w:r>
      <w:r w:rsidR="00FA67A1">
        <w:rPr>
          <w:sz w:val="22"/>
          <w:szCs w:val="22"/>
          <w:lang w:val="uk-UA"/>
        </w:rPr>
        <w:t>им оголошенням</w:t>
      </w:r>
      <w:r w:rsidRPr="00566BA1">
        <w:rPr>
          <w:sz w:val="22"/>
          <w:szCs w:val="22"/>
          <w:lang w:val="uk-UA"/>
        </w:rPr>
        <w:t xml:space="preserve"> </w:t>
      </w:r>
      <w:r w:rsidR="00FA67A1">
        <w:rPr>
          <w:sz w:val="22"/>
          <w:szCs w:val="22"/>
          <w:lang w:val="uk-UA"/>
        </w:rPr>
        <w:t>д</w:t>
      </w:r>
      <w:r w:rsidRPr="00566BA1">
        <w:rPr>
          <w:sz w:val="22"/>
          <w:szCs w:val="22"/>
          <w:lang w:val="uk-UA"/>
        </w:rPr>
        <w:t xml:space="preserve">о підприємства звернувся Макаров, який відповідає усім вимогам, крім </w:t>
      </w:r>
      <w:r w:rsidR="009A04A3">
        <w:rPr>
          <w:sz w:val="22"/>
          <w:szCs w:val="22"/>
          <w:lang w:val="uk-UA"/>
        </w:rPr>
        <w:t>однієї, а саме:</w:t>
      </w:r>
      <w:r w:rsidRPr="00566BA1">
        <w:rPr>
          <w:sz w:val="22"/>
          <w:szCs w:val="22"/>
          <w:lang w:val="uk-UA"/>
        </w:rPr>
        <w:t xml:space="preserve"> вік Макарова </w:t>
      </w:r>
      <w:r w:rsidR="009A04A3">
        <w:rPr>
          <w:sz w:val="22"/>
          <w:szCs w:val="22"/>
          <w:lang w:val="uk-UA"/>
        </w:rPr>
        <w:t>становить</w:t>
      </w:r>
      <w:r w:rsidRPr="00566BA1">
        <w:rPr>
          <w:sz w:val="22"/>
          <w:szCs w:val="22"/>
          <w:lang w:val="uk-UA"/>
        </w:rPr>
        <w:t xml:space="preserve"> 39 років. Директор підприємства відмовив Макарову у </w:t>
      </w:r>
      <w:r w:rsidR="009A04A3" w:rsidRPr="00566BA1">
        <w:rPr>
          <w:sz w:val="22"/>
          <w:szCs w:val="22"/>
          <w:lang w:val="uk-UA"/>
        </w:rPr>
        <w:t>прийнятті</w:t>
      </w:r>
      <w:r w:rsidRPr="00566BA1">
        <w:rPr>
          <w:sz w:val="22"/>
          <w:szCs w:val="22"/>
          <w:lang w:val="uk-UA"/>
        </w:rPr>
        <w:t xml:space="preserve"> на роботу, пославшись на те, що колектив підприємства молодий і підприємство зацікавлене у </w:t>
      </w:r>
      <w:r w:rsidR="009A04A3" w:rsidRPr="00566BA1">
        <w:rPr>
          <w:sz w:val="22"/>
          <w:szCs w:val="22"/>
          <w:lang w:val="uk-UA"/>
        </w:rPr>
        <w:t>прийнятті</w:t>
      </w:r>
      <w:r w:rsidRPr="00566BA1">
        <w:rPr>
          <w:sz w:val="22"/>
          <w:szCs w:val="22"/>
          <w:lang w:val="uk-UA"/>
        </w:rPr>
        <w:t xml:space="preserve"> на роботу працівника до 35 років, який має прогресивні погляди.  </w:t>
      </w:r>
    </w:p>
    <w:p w14:paraId="324D2446" w14:textId="77777777" w:rsidR="00566BA1" w:rsidRPr="00566BA1" w:rsidRDefault="00566BA1" w:rsidP="00566BA1">
      <w:pPr>
        <w:pStyle w:val="afb"/>
        <w:spacing w:before="0" w:after="0"/>
        <w:ind w:firstLine="709"/>
        <w:jc w:val="both"/>
        <w:rPr>
          <w:i/>
          <w:iCs/>
          <w:sz w:val="22"/>
          <w:szCs w:val="22"/>
          <w:lang w:val="uk-UA"/>
        </w:rPr>
      </w:pPr>
      <w:r w:rsidRPr="00566BA1">
        <w:rPr>
          <w:i/>
          <w:iCs/>
          <w:sz w:val="22"/>
          <w:szCs w:val="22"/>
          <w:lang w:val="uk-UA"/>
        </w:rPr>
        <w:t xml:space="preserve">Чи законна відмова у працевлаштуванні? Наскільки </w:t>
      </w:r>
      <w:proofErr w:type="spellStart"/>
      <w:r w:rsidRPr="00566BA1">
        <w:rPr>
          <w:i/>
          <w:iCs/>
          <w:sz w:val="22"/>
          <w:szCs w:val="22"/>
          <w:lang w:val="uk-UA"/>
        </w:rPr>
        <w:t>коректно</w:t>
      </w:r>
      <w:proofErr w:type="spellEnd"/>
      <w:r w:rsidRPr="00566BA1">
        <w:rPr>
          <w:i/>
          <w:iCs/>
          <w:sz w:val="22"/>
          <w:szCs w:val="22"/>
          <w:lang w:val="uk-UA"/>
        </w:rPr>
        <w:t xml:space="preserve"> складено оголошення? Обґрунтуйте відповідь.</w:t>
      </w:r>
    </w:p>
    <w:p w14:paraId="54755AEF" w14:textId="77777777" w:rsidR="00566BA1" w:rsidRPr="00566BA1" w:rsidRDefault="00566BA1" w:rsidP="00566BA1">
      <w:pPr>
        <w:pStyle w:val="afb"/>
        <w:spacing w:before="0" w:after="0"/>
        <w:ind w:firstLine="709"/>
        <w:jc w:val="both"/>
        <w:rPr>
          <w:i/>
          <w:iCs/>
          <w:sz w:val="22"/>
          <w:szCs w:val="22"/>
          <w:lang w:val="uk-UA"/>
        </w:rPr>
      </w:pPr>
    </w:p>
    <w:p w14:paraId="352E63EF" w14:textId="77777777" w:rsidR="00566BA1" w:rsidRPr="00566BA1" w:rsidRDefault="00566BA1" w:rsidP="00566BA1">
      <w:pPr>
        <w:pStyle w:val="afb"/>
        <w:spacing w:before="0" w:after="0"/>
        <w:ind w:firstLine="709"/>
        <w:jc w:val="both"/>
        <w:rPr>
          <w:i/>
          <w:iCs/>
          <w:sz w:val="22"/>
          <w:szCs w:val="22"/>
          <w:lang w:val="uk-UA"/>
        </w:rPr>
      </w:pPr>
      <w:r w:rsidRPr="00566BA1">
        <w:rPr>
          <w:b/>
          <w:bCs/>
          <w:sz w:val="22"/>
          <w:szCs w:val="22"/>
          <w:lang w:val="uk-UA"/>
        </w:rPr>
        <w:t>12.</w:t>
      </w:r>
      <w:r w:rsidRPr="00566BA1">
        <w:rPr>
          <w:i/>
          <w:iCs/>
          <w:sz w:val="22"/>
          <w:szCs w:val="22"/>
          <w:lang w:val="uk-UA"/>
        </w:rPr>
        <w:t xml:space="preserve"> </w:t>
      </w:r>
      <w:r w:rsidRPr="00566BA1">
        <w:rPr>
          <w:color w:val="000000"/>
          <w:sz w:val="22"/>
          <w:szCs w:val="22"/>
          <w:lang w:val="uk-UA"/>
        </w:rPr>
        <w:t>В журналі «Зіркові новини» була розміщена реклама послуг медичного центру «</w:t>
      </w:r>
      <w:proofErr w:type="spellStart"/>
      <w:r w:rsidRPr="00566BA1">
        <w:rPr>
          <w:color w:val="000000"/>
          <w:sz w:val="22"/>
          <w:szCs w:val="22"/>
          <w:lang w:val="uk-UA"/>
        </w:rPr>
        <w:t>La</w:t>
      </w:r>
      <w:proofErr w:type="spellEnd"/>
      <w:r w:rsidRPr="00566BA1">
        <w:rPr>
          <w:color w:val="000000"/>
          <w:sz w:val="22"/>
          <w:szCs w:val="22"/>
          <w:lang w:val="uk-UA"/>
        </w:rPr>
        <w:t xml:space="preserve"> </w:t>
      </w:r>
      <w:proofErr w:type="spellStart"/>
      <w:r w:rsidRPr="00566BA1">
        <w:rPr>
          <w:color w:val="000000"/>
          <w:sz w:val="22"/>
          <w:szCs w:val="22"/>
          <w:lang w:val="uk-UA"/>
        </w:rPr>
        <w:t>Vita</w:t>
      </w:r>
      <w:proofErr w:type="spellEnd"/>
      <w:r w:rsidRPr="00566BA1">
        <w:rPr>
          <w:color w:val="000000"/>
          <w:sz w:val="22"/>
          <w:szCs w:val="22"/>
          <w:lang w:val="uk-UA"/>
        </w:rPr>
        <w:t>». У рекламі містяться дві фотографії відомого футболіста Філоненко «до» та «після» звернення у клініку. На фото «до» містяться ознаки вікового старіння – зморшки під очима та порідіння волосяного покрову; на фото «після» усі ознаки старіння усунені, на голові присутнє волосся.</w:t>
      </w:r>
    </w:p>
    <w:p w14:paraId="4FBC8AE2" w14:textId="77777777" w:rsidR="00566BA1" w:rsidRPr="00566BA1" w:rsidRDefault="00566BA1" w:rsidP="00566BA1">
      <w:pPr>
        <w:pStyle w:val="af9"/>
        <w:shd w:val="clear" w:color="auto" w:fill="FFFFFF"/>
        <w:tabs>
          <w:tab w:val="left" w:pos="851"/>
        </w:tabs>
        <w:ind w:left="0" w:firstLine="709"/>
        <w:jc w:val="both"/>
        <w:rPr>
          <w:i/>
          <w:iCs/>
          <w:color w:val="000000"/>
          <w:sz w:val="22"/>
          <w:szCs w:val="22"/>
          <w:lang w:val="uk-UA" w:eastAsia="ru-RU"/>
        </w:rPr>
      </w:pPr>
      <w:r w:rsidRPr="00566BA1">
        <w:rPr>
          <w:i/>
          <w:iCs/>
          <w:color w:val="000000"/>
          <w:sz w:val="22"/>
          <w:szCs w:val="22"/>
          <w:lang w:val="uk-UA" w:eastAsia="ru-RU"/>
        </w:rPr>
        <w:t>Чи порушені у даному випадку норми Закону України «Про рекламу»? Чи можна вважати інформацію про звернення у клініку та фото Філоненко конфіденційною інформацією? Дайте обґрунтовану відповідь.</w:t>
      </w:r>
    </w:p>
    <w:p w14:paraId="0F28EFBF" w14:textId="77777777" w:rsidR="00566BA1" w:rsidRPr="00566BA1" w:rsidRDefault="00566BA1" w:rsidP="00566BA1">
      <w:pPr>
        <w:pStyle w:val="af9"/>
        <w:shd w:val="clear" w:color="auto" w:fill="FFFFFF"/>
        <w:tabs>
          <w:tab w:val="left" w:pos="851"/>
        </w:tabs>
        <w:ind w:left="0" w:firstLine="709"/>
        <w:jc w:val="both"/>
        <w:rPr>
          <w:i/>
          <w:iCs/>
          <w:color w:val="000000"/>
          <w:sz w:val="22"/>
          <w:szCs w:val="22"/>
          <w:lang w:val="uk-UA" w:eastAsia="ru-RU"/>
        </w:rPr>
      </w:pPr>
    </w:p>
    <w:p w14:paraId="30823E97" w14:textId="77777777" w:rsidR="00566BA1" w:rsidRPr="00566BA1" w:rsidRDefault="00566BA1" w:rsidP="00566BA1">
      <w:pPr>
        <w:jc w:val="center"/>
        <w:rPr>
          <w:bCs/>
          <w:color w:val="000000"/>
          <w:spacing w:val="40"/>
          <w:sz w:val="22"/>
          <w:szCs w:val="22"/>
          <w:lang w:val="uk-UA"/>
        </w:rPr>
      </w:pPr>
      <w:r w:rsidRPr="00566BA1">
        <w:rPr>
          <w:bCs/>
          <w:color w:val="000000"/>
          <w:spacing w:val="40"/>
          <w:sz w:val="22"/>
          <w:szCs w:val="22"/>
          <w:lang w:val="uk-UA"/>
        </w:rPr>
        <w:t xml:space="preserve">Список літератури </w:t>
      </w:r>
    </w:p>
    <w:p w14:paraId="0FA7F648" w14:textId="77777777" w:rsidR="00566BA1" w:rsidRPr="00566BA1" w:rsidRDefault="00566BA1" w:rsidP="00566BA1">
      <w:pPr>
        <w:jc w:val="center"/>
        <w:rPr>
          <w:bCs/>
          <w:color w:val="000000"/>
          <w:spacing w:val="40"/>
          <w:sz w:val="22"/>
          <w:szCs w:val="22"/>
          <w:lang w:val="uk-UA"/>
        </w:rPr>
      </w:pPr>
    </w:p>
    <w:p w14:paraId="399FF050" w14:textId="77777777" w:rsidR="00566BA1" w:rsidRPr="00566BA1" w:rsidRDefault="00566BA1" w:rsidP="00566BA1">
      <w:pPr>
        <w:widowControl w:val="0"/>
        <w:suppressAutoHyphens/>
        <w:ind w:firstLine="709"/>
        <w:jc w:val="both"/>
        <w:rPr>
          <w:color w:val="000000"/>
          <w:sz w:val="22"/>
          <w:szCs w:val="22"/>
          <w:shd w:val="clear" w:color="auto" w:fill="FFFFFF"/>
          <w:lang w:val="uk-UA"/>
        </w:rPr>
      </w:pPr>
      <w:proofErr w:type="spellStart"/>
      <w:r w:rsidRPr="00566BA1">
        <w:rPr>
          <w:sz w:val="22"/>
          <w:szCs w:val="22"/>
          <w:lang w:val="uk-UA" w:eastAsia="ar-SA"/>
        </w:rPr>
        <w:t>Вакарюк</w:t>
      </w:r>
      <w:proofErr w:type="spellEnd"/>
      <w:r w:rsidRPr="00566BA1">
        <w:rPr>
          <w:sz w:val="22"/>
          <w:szCs w:val="22"/>
          <w:lang w:val="uk-UA" w:eastAsia="ar-SA"/>
        </w:rPr>
        <w:t xml:space="preserve"> Л.</w:t>
      </w:r>
      <w:r w:rsidRPr="00566BA1">
        <w:rPr>
          <w:sz w:val="22"/>
          <w:szCs w:val="22"/>
          <w:shd w:val="clear" w:color="auto" w:fill="FFFFFF"/>
          <w:lang w:val="uk-UA" w:eastAsia="ar-SA"/>
        </w:rPr>
        <w:t xml:space="preserve"> В. </w:t>
      </w:r>
      <w:r w:rsidRPr="00566BA1">
        <w:rPr>
          <w:color w:val="000000"/>
          <w:sz w:val="22"/>
          <w:szCs w:val="22"/>
          <w:shd w:val="clear" w:color="auto" w:fill="FFFFFF"/>
          <w:lang w:val="uk-UA"/>
        </w:rPr>
        <w:t xml:space="preserve">Інформаційні правовідносини в трудовому праві крізь призму </w:t>
      </w:r>
      <w:proofErr w:type="spellStart"/>
      <w:r w:rsidRPr="00566BA1">
        <w:rPr>
          <w:color w:val="000000"/>
          <w:sz w:val="22"/>
          <w:szCs w:val="22"/>
          <w:shd w:val="clear" w:color="auto" w:fill="FFFFFF"/>
          <w:lang w:val="uk-UA"/>
        </w:rPr>
        <w:t>трудоправової</w:t>
      </w:r>
      <w:proofErr w:type="spellEnd"/>
      <w:r w:rsidRPr="00566BA1">
        <w:rPr>
          <w:color w:val="000000"/>
          <w:sz w:val="22"/>
          <w:szCs w:val="22"/>
          <w:shd w:val="clear" w:color="auto" w:fill="FFFFFF"/>
          <w:lang w:val="uk-UA"/>
        </w:rPr>
        <w:t xml:space="preserve"> інформації. </w:t>
      </w:r>
      <w:r w:rsidRPr="00566BA1">
        <w:rPr>
          <w:i/>
          <w:color w:val="000000"/>
          <w:sz w:val="22"/>
          <w:szCs w:val="22"/>
          <w:shd w:val="clear" w:color="auto" w:fill="FFFFFF"/>
          <w:lang w:val="uk-UA"/>
        </w:rPr>
        <w:t>Часопис Київського університету</w:t>
      </w:r>
      <w:r w:rsidRPr="00566BA1">
        <w:rPr>
          <w:color w:val="000000"/>
          <w:sz w:val="22"/>
          <w:szCs w:val="22"/>
          <w:shd w:val="clear" w:color="auto" w:fill="FFFFFF"/>
          <w:lang w:val="uk-UA"/>
        </w:rPr>
        <w:t xml:space="preserve"> </w:t>
      </w:r>
      <w:r w:rsidRPr="00566BA1">
        <w:rPr>
          <w:i/>
          <w:color w:val="000000"/>
          <w:sz w:val="22"/>
          <w:szCs w:val="22"/>
          <w:shd w:val="clear" w:color="auto" w:fill="FFFFFF"/>
          <w:lang w:val="uk-UA"/>
        </w:rPr>
        <w:t>права.</w:t>
      </w:r>
      <w:r w:rsidRPr="00566BA1">
        <w:rPr>
          <w:color w:val="000000"/>
          <w:sz w:val="22"/>
          <w:szCs w:val="22"/>
          <w:shd w:val="clear" w:color="auto" w:fill="FFFFFF"/>
          <w:lang w:val="uk-UA"/>
        </w:rPr>
        <w:t xml:space="preserve">  2020. </w:t>
      </w:r>
      <w:r w:rsidRPr="00566BA1">
        <w:rPr>
          <w:b/>
          <w:color w:val="000000"/>
          <w:sz w:val="22"/>
          <w:szCs w:val="22"/>
          <w:shd w:val="clear" w:color="auto" w:fill="FFFFFF"/>
          <w:lang w:val="uk-UA"/>
        </w:rPr>
        <w:t> </w:t>
      </w:r>
      <w:r w:rsidRPr="00566BA1">
        <w:rPr>
          <w:bCs/>
          <w:color w:val="000000"/>
          <w:sz w:val="22"/>
          <w:szCs w:val="22"/>
          <w:shd w:val="clear" w:color="auto" w:fill="FFFFFF"/>
          <w:lang w:val="uk-UA"/>
        </w:rPr>
        <w:t>№ 3</w:t>
      </w:r>
      <w:r w:rsidRPr="00566BA1">
        <w:rPr>
          <w:color w:val="000000"/>
          <w:sz w:val="22"/>
          <w:szCs w:val="22"/>
          <w:shd w:val="clear" w:color="auto" w:fill="FFFFFF"/>
          <w:lang w:val="uk-UA"/>
        </w:rPr>
        <w:t>. С. 125–131.</w:t>
      </w:r>
    </w:p>
    <w:p w14:paraId="47D303D4" w14:textId="77777777" w:rsidR="00566BA1" w:rsidRPr="00566BA1" w:rsidRDefault="00566BA1" w:rsidP="00566BA1">
      <w:pPr>
        <w:pStyle w:val="af9"/>
        <w:ind w:left="0" w:firstLine="709"/>
        <w:jc w:val="both"/>
        <w:rPr>
          <w:sz w:val="22"/>
          <w:szCs w:val="22"/>
          <w:lang w:val="uk-UA"/>
        </w:rPr>
      </w:pPr>
      <w:proofErr w:type="spellStart"/>
      <w:r w:rsidRPr="00566BA1">
        <w:rPr>
          <w:sz w:val="22"/>
          <w:szCs w:val="22"/>
          <w:lang w:val="uk-UA" w:eastAsia="hi-IN" w:bidi="hi-IN"/>
        </w:rPr>
        <w:t>Віткова</w:t>
      </w:r>
      <w:proofErr w:type="spellEnd"/>
      <w:r w:rsidRPr="00566BA1">
        <w:rPr>
          <w:sz w:val="22"/>
          <w:szCs w:val="22"/>
          <w:lang w:val="uk-UA" w:eastAsia="hi-IN" w:bidi="hi-IN"/>
        </w:rPr>
        <w:t xml:space="preserve"> В. С. Право на інформацію та право на доступ до інформації: поняття та співвідношення. </w:t>
      </w:r>
      <w:r w:rsidRPr="00566BA1">
        <w:rPr>
          <w:i/>
          <w:iCs/>
          <w:sz w:val="22"/>
          <w:szCs w:val="22"/>
          <w:lang w:val="uk-UA" w:eastAsia="hi-IN" w:bidi="hi-IN"/>
        </w:rPr>
        <w:t xml:space="preserve">Вісник Луганського </w:t>
      </w:r>
      <w:r w:rsidRPr="00566BA1">
        <w:rPr>
          <w:i/>
          <w:iCs/>
          <w:sz w:val="22"/>
          <w:szCs w:val="22"/>
          <w:lang w:val="uk-UA" w:eastAsia="hi-IN" w:bidi="hi-IN"/>
        </w:rPr>
        <w:lastRenderedPageBreak/>
        <w:t xml:space="preserve">державного університету внутрішніх справ ім. Е. О. </w:t>
      </w:r>
      <w:proofErr w:type="spellStart"/>
      <w:r w:rsidRPr="00566BA1">
        <w:rPr>
          <w:i/>
          <w:iCs/>
          <w:sz w:val="22"/>
          <w:szCs w:val="22"/>
          <w:lang w:val="uk-UA" w:eastAsia="hi-IN" w:bidi="hi-IN"/>
        </w:rPr>
        <w:t>Дідоренка</w:t>
      </w:r>
      <w:proofErr w:type="spellEnd"/>
      <w:r w:rsidRPr="00566BA1">
        <w:rPr>
          <w:i/>
          <w:iCs/>
          <w:sz w:val="22"/>
          <w:szCs w:val="22"/>
          <w:lang w:val="uk-UA" w:eastAsia="hi-IN" w:bidi="hi-IN"/>
        </w:rPr>
        <w:t>.</w:t>
      </w:r>
      <w:r w:rsidRPr="00566BA1">
        <w:rPr>
          <w:sz w:val="22"/>
          <w:szCs w:val="22"/>
          <w:lang w:val="uk-UA" w:eastAsia="hi-IN" w:bidi="hi-IN"/>
        </w:rPr>
        <w:t xml:space="preserve"> 2019. № 2 (86). С. 13 – 20.</w:t>
      </w:r>
    </w:p>
    <w:p w14:paraId="0546C2E5" w14:textId="77777777" w:rsidR="00566BA1" w:rsidRPr="00566BA1" w:rsidRDefault="00566BA1" w:rsidP="00566BA1">
      <w:pPr>
        <w:ind w:firstLine="709"/>
        <w:jc w:val="both"/>
        <w:rPr>
          <w:sz w:val="22"/>
          <w:szCs w:val="22"/>
          <w:lang w:val="uk-UA"/>
        </w:rPr>
      </w:pPr>
      <w:r w:rsidRPr="00566BA1">
        <w:rPr>
          <w:sz w:val="22"/>
          <w:szCs w:val="22"/>
          <w:lang w:val="uk-UA"/>
        </w:rPr>
        <w:t xml:space="preserve">Носова Є. Інформаційна складова у механізмі  фінансової безпеки підприємства / Є. Носова, К. </w:t>
      </w:r>
      <w:proofErr w:type="spellStart"/>
      <w:r w:rsidRPr="00566BA1">
        <w:rPr>
          <w:sz w:val="22"/>
          <w:szCs w:val="22"/>
          <w:lang w:val="uk-UA"/>
        </w:rPr>
        <w:t>Мугуєв</w:t>
      </w:r>
      <w:proofErr w:type="spellEnd"/>
      <w:r w:rsidRPr="00566BA1">
        <w:rPr>
          <w:sz w:val="22"/>
          <w:szCs w:val="22"/>
          <w:lang w:val="uk-UA"/>
        </w:rPr>
        <w:t xml:space="preserve">, В. </w:t>
      </w:r>
      <w:proofErr w:type="spellStart"/>
      <w:r w:rsidRPr="00566BA1">
        <w:rPr>
          <w:sz w:val="22"/>
          <w:szCs w:val="22"/>
          <w:lang w:val="uk-UA"/>
        </w:rPr>
        <w:t>Русінов</w:t>
      </w:r>
      <w:proofErr w:type="spellEnd"/>
      <w:r w:rsidRPr="00566BA1">
        <w:rPr>
          <w:sz w:val="22"/>
          <w:szCs w:val="22"/>
          <w:lang w:val="uk-UA"/>
        </w:rPr>
        <w:t xml:space="preserve">. </w:t>
      </w:r>
      <w:r w:rsidRPr="00566BA1">
        <w:rPr>
          <w:i/>
          <w:sz w:val="22"/>
          <w:szCs w:val="22"/>
          <w:lang w:val="uk-UA"/>
        </w:rPr>
        <w:t>Зовнішня торгівля: економіка, фінанси, право. Серія. Юридичні науки</w:t>
      </w:r>
      <w:r w:rsidRPr="00566BA1">
        <w:rPr>
          <w:sz w:val="22"/>
          <w:szCs w:val="22"/>
          <w:lang w:val="uk-UA"/>
        </w:rPr>
        <w:t>. 2021. № 3. С. 98–107.</w:t>
      </w:r>
    </w:p>
    <w:p w14:paraId="06AF8DBB" w14:textId="77777777" w:rsidR="00566BA1" w:rsidRPr="00566BA1" w:rsidRDefault="00566BA1" w:rsidP="00566BA1">
      <w:pPr>
        <w:ind w:firstLine="709"/>
        <w:jc w:val="both"/>
        <w:rPr>
          <w:sz w:val="22"/>
          <w:szCs w:val="22"/>
          <w:lang w:val="uk-UA"/>
        </w:rPr>
      </w:pPr>
      <w:r w:rsidRPr="00566BA1">
        <w:rPr>
          <w:sz w:val="22"/>
          <w:szCs w:val="22"/>
          <w:lang w:val="uk-UA"/>
        </w:rPr>
        <w:t>Середа О.</w:t>
      </w:r>
      <w:r w:rsidR="009A04A3">
        <w:rPr>
          <w:sz w:val="22"/>
          <w:szCs w:val="22"/>
          <w:lang w:val="uk-UA"/>
        </w:rPr>
        <w:t xml:space="preserve"> </w:t>
      </w:r>
      <w:r w:rsidRPr="00566BA1">
        <w:rPr>
          <w:sz w:val="22"/>
          <w:szCs w:val="22"/>
          <w:lang w:val="uk-UA"/>
        </w:rPr>
        <w:t>Г. Державно-правовий механізм захисту прав працівників в умовах інтеграції України до Європейського Союзу: теорія та практика: монографія. Харків: Право, 2018. 472 с.</w:t>
      </w:r>
    </w:p>
    <w:p w14:paraId="17DCFDCD" w14:textId="63909753" w:rsidR="00566BA1" w:rsidRPr="00566BA1" w:rsidRDefault="00566BA1" w:rsidP="00566BA1">
      <w:pPr>
        <w:ind w:firstLine="709"/>
        <w:jc w:val="both"/>
        <w:rPr>
          <w:sz w:val="22"/>
          <w:szCs w:val="22"/>
          <w:lang w:val="uk-UA"/>
        </w:rPr>
      </w:pPr>
      <w:r w:rsidRPr="00566BA1">
        <w:rPr>
          <w:sz w:val="22"/>
          <w:szCs w:val="22"/>
          <w:lang w:val="uk-UA"/>
        </w:rPr>
        <w:t>Ткачук Т. Ю. Забезпечення інформаційної безпеки  в умовах євроінтеграції  України: правовий вимір: монографія. К</w:t>
      </w:r>
      <w:r w:rsidR="00336D75">
        <w:rPr>
          <w:sz w:val="22"/>
          <w:szCs w:val="22"/>
          <w:lang w:val="uk-UA"/>
        </w:rPr>
        <w:t>и</w:t>
      </w:r>
      <w:r w:rsidRPr="00566BA1">
        <w:rPr>
          <w:sz w:val="22"/>
          <w:szCs w:val="22"/>
          <w:lang w:val="uk-UA"/>
        </w:rPr>
        <w:t xml:space="preserve">їв: </w:t>
      </w:r>
      <w:proofErr w:type="spellStart"/>
      <w:r w:rsidRPr="00566BA1">
        <w:rPr>
          <w:sz w:val="22"/>
          <w:szCs w:val="22"/>
          <w:lang w:val="uk-UA"/>
        </w:rPr>
        <w:t>АртЕк</w:t>
      </w:r>
      <w:proofErr w:type="spellEnd"/>
      <w:r w:rsidRPr="00566BA1">
        <w:rPr>
          <w:sz w:val="22"/>
          <w:szCs w:val="22"/>
          <w:lang w:val="uk-UA"/>
        </w:rPr>
        <w:t>, 2018. 421 с.</w:t>
      </w:r>
    </w:p>
    <w:p w14:paraId="14016429" w14:textId="77777777" w:rsidR="00566BA1" w:rsidRPr="00566BA1" w:rsidRDefault="00566BA1" w:rsidP="00566BA1">
      <w:pPr>
        <w:pStyle w:val="af9"/>
        <w:ind w:left="0" w:firstLine="709"/>
        <w:jc w:val="both"/>
        <w:rPr>
          <w:sz w:val="22"/>
          <w:szCs w:val="22"/>
          <w:lang w:val="uk-UA"/>
        </w:rPr>
      </w:pPr>
      <w:r w:rsidRPr="00566BA1">
        <w:rPr>
          <w:sz w:val="22"/>
          <w:szCs w:val="22"/>
          <w:lang w:val="uk-UA" w:eastAsia="hi-IN" w:bidi="hi-IN"/>
        </w:rPr>
        <w:t xml:space="preserve">Шинкар Т. І. Право на доступ до публічної інформації: правове забезпечення та проблеми імплементації в Україні. </w:t>
      </w:r>
      <w:r w:rsidRPr="00566BA1">
        <w:rPr>
          <w:i/>
          <w:iCs/>
          <w:sz w:val="22"/>
          <w:szCs w:val="22"/>
          <w:lang w:val="uk-UA" w:eastAsia="hi-IN" w:bidi="hi-IN"/>
        </w:rPr>
        <w:t>Актуальні проблеми держави і права</w:t>
      </w:r>
      <w:r w:rsidRPr="00566BA1">
        <w:rPr>
          <w:sz w:val="22"/>
          <w:szCs w:val="22"/>
          <w:lang w:val="uk-UA" w:eastAsia="hi-IN" w:bidi="hi-IN"/>
        </w:rPr>
        <w:t>. 2020. № 85. С. 247–254.</w:t>
      </w:r>
    </w:p>
    <w:p w14:paraId="146C45B3" w14:textId="77777777" w:rsidR="00566BA1" w:rsidRPr="00566BA1" w:rsidRDefault="00566BA1" w:rsidP="00566BA1">
      <w:pPr>
        <w:ind w:firstLine="709"/>
        <w:jc w:val="both"/>
        <w:rPr>
          <w:sz w:val="22"/>
          <w:szCs w:val="22"/>
          <w:lang w:val="uk-UA"/>
        </w:rPr>
      </w:pPr>
      <w:r w:rsidRPr="00566BA1">
        <w:rPr>
          <w:sz w:val="22"/>
          <w:szCs w:val="22"/>
          <w:lang w:val="uk-UA"/>
        </w:rPr>
        <w:t xml:space="preserve">Яковлєв П.  Форми державного регулювання  у сфері забезпечення  інформаційної безпеки України. </w:t>
      </w:r>
      <w:r w:rsidRPr="00566BA1">
        <w:rPr>
          <w:i/>
          <w:sz w:val="22"/>
          <w:szCs w:val="22"/>
          <w:lang w:val="uk-UA"/>
        </w:rPr>
        <w:t>Підприємництво, госп-во і право</w:t>
      </w:r>
      <w:r w:rsidRPr="00566BA1">
        <w:rPr>
          <w:sz w:val="22"/>
          <w:szCs w:val="22"/>
          <w:lang w:val="uk-UA"/>
        </w:rPr>
        <w:t>. 2020. № 4. С. 197</w:t>
      </w:r>
      <w:r w:rsidR="005B6DE3">
        <w:rPr>
          <w:sz w:val="22"/>
          <w:szCs w:val="22"/>
          <w:lang w:val="uk-UA"/>
        </w:rPr>
        <w:t>–</w:t>
      </w:r>
      <w:r w:rsidRPr="00566BA1">
        <w:rPr>
          <w:sz w:val="22"/>
          <w:szCs w:val="22"/>
          <w:lang w:val="uk-UA"/>
        </w:rPr>
        <w:t>201.</w:t>
      </w:r>
    </w:p>
    <w:p w14:paraId="18BA9E79" w14:textId="77777777" w:rsidR="00566BA1" w:rsidRPr="00566BA1" w:rsidRDefault="00566BA1" w:rsidP="00566BA1">
      <w:pPr>
        <w:rPr>
          <w:sz w:val="22"/>
          <w:szCs w:val="22"/>
          <w:lang w:val="uk-UA"/>
        </w:rPr>
      </w:pPr>
    </w:p>
    <w:p w14:paraId="4A5E5582" w14:textId="77777777" w:rsidR="00566BA1" w:rsidRPr="00566BA1" w:rsidRDefault="00566BA1" w:rsidP="00566BA1">
      <w:pPr>
        <w:jc w:val="center"/>
        <w:rPr>
          <w:b/>
          <w:bCs/>
          <w:sz w:val="22"/>
          <w:szCs w:val="22"/>
          <w:lang w:val="uk-UA"/>
        </w:rPr>
      </w:pPr>
      <w:r w:rsidRPr="00566BA1">
        <w:rPr>
          <w:sz w:val="22"/>
          <w:szCs w:val="22"/>
          <w:lang w:val="uk-UA"/>
        </w:rPr>
        <w:t>Т е м а</w:t>
      </w:r>
      <w:r w:rsidRPr="00566BA1">
        <w:rPr>
          <w:b/>
          <w:bCs/>
          <w:sz w:val="22"/>
          <w:szCs w:val="22"/>
          <w:lang w:val="uk-UA"/>
        </w:rPr>
        <w:t xml:space="preserve"> 4. Персональні дані у діяльності </w:t>
      </w:r>
      <w:r w:rsidR="00181F92" w:rsidRPr="00566BA1">
        <w:rPr>
          <w:b/>
          <w:bCs/>
          <w:sz w:val="22"/>
          <w:szCs w:val="22"/>
          <w:lang w:val="uk-UA"/>
        </w:rPr>
        <w:t>суб’єкта</w:t>
      </w:r>
      <w:r w:rsidRPr="00566BA1">
        <w:rPr>
          <w:b/>
          <w:bCs/>
          <w:sz w:val="22"/>
          <w:szCs w:val="22"/>
          <w:lang w:val="uk-UA"/>
        </w:rPr>
        <w:t xml:space="preserve"> господарювання</w:t>
      </w:r>
    </w:p>
    <w:p w14:paraId="200335FE" w14:textId="77777777" w:rsidR="00566BA1" w:rsidRPr="00566BA1" w:rsidRDefault="00566BA1" w:rsidP="00566BA1">
      <w:pPr>
        <w:jc w:val="center"/>
        <w:rPr>
          <w:b/>
          <w:bCs/>
          <w:sz w:val="22"/>
          <w:szCs w:val="22"/>
          <w:lang w:val="uk-UA"/>
        </w:rPr>
      </w:pPr>
    </w:p>
    <w:p w14:paraId="363B1BFA" w14:textId="77777777" w:rsidR="00566BA1" w:rsidRPr="00566BA1" w:rsidRDefault="00566BA1" w:rsidP="00566BA1">
      <w:pPr>
        <w:pStyle w:val="af6"/>
        <w:widowControl w:val="0"/>
        <w:spacing w:line="240" w:lineRule="auto"/>
        <w:ind w:left="0" w:firstLine="0"/>
        <w:jc w:val="center"/>
        <w:rPr>
          <w:sz w:val="22"/>
          <w:szCs w:val="22"/>
        </w:rPr>
      </w:pPr>
      <w:r w:rsidRPr="00566BA1">
        <w:rPr>
          <w:b w:val="0"/>
          <w:color w:val="000000"/>
          <w:spacing w:val="40"/>
          <w:sz w:val="22"/>
          <w:szCs w:val="22"/>
        </w:rPr>
        <w:t>Питання для обговорення</w:t>
      </w:r>
    </w:p>
    <w:p w14:paraId="14AD2355" w14:textId="77777777" w:rsidR="00566BA1" w:rsidRDefault="00566BA1" w:rsidP="00566BA1">
      <w:pPr>
        <w:rPr>
          <w:b/>
          <w:bCs/>
          <w:sz w:val="22"/>
          <w:szCs w:val="22"/>
          <w:lang w:val="uk-UA"/>
        </w:rPr>
      </w:pPr>
    </w:p>
    <w:p w14:paraId="513141BB" w14:textId="77777777" w:rsidR="00181F92" w:rsidRDefault="00566BA1" w:rsidP="007A57D2">
      <w:pPr>
        <w:numPr>
          <w:ilvl w:val="0"/>
          <w:numId w:val="9"/>
        </w:numPr>
        <w:tabs>
          <w:tab w:val="left" w:pos="993"/>
        </w:tabs>
        <w:ind w:left="0" w:firstLine="709"/>
        <w:contextualSpacing/>
        <w:jc w:val="both"/>
        <w:rPr>
          <w:sz w:val="22"/>
          <w:szCs w:val="22"/>
          <w:lang w:val="uk-UA"/>
        </w:rPr>
      </w:pPr>
      <w:r w:rsidRPr="00181F92">
        <w:rPr>
          <w:sz w:val="22"/>
          <w:szCs w:val="22"/>
          <w:lang w:val="uk-UA"/>
        </w:rPr>
        <w:t xml:space="preserve">Поняття персональних даних, їх обсяг і зміст. </w:t>
      </w:r>
    </w:p>
    <w:p w14:paraId="69B37235" w14:textId="77777777" w:rsidR="00181F92" w:rsidRDefault="00566BA1" w:rsidP="007A57D2">
      <w:pPr>
        <w:numPr>
          <w:ilvl w:val="0"/>
          <w:numId w:val="9"/>
        </w:numPr>
        <w:tabs>
          <w:tab w:val="left" w:pos="993"/>
        </w:tabs>
        <w:ind w:left="0" w:firstLine="709"/>
        <w:contextualSpacing/>
        <w:jc w:val="both"/>
        <w:rPr>
          <w:sz w:val="22"/>
          <w:szCs w:val="22"/>
          <w:lang w:val="uk-UA"/>
        </w:rPr>
      </w:pPr>
      <w:r w:rsidRPr="00181F92">
        <w:rPr>
          <w:sz w:val="22"/>
          <w:szCs w:val="22"/>
          <w:lang w:val="uk-UA"/>
        </w:rPr>
        <w:t xml:space="preserve">Правові стандарти роботи з персональними даними. </w:t>
      </w:r>
    </w:p>
    <w:p w14:paraId="24313BD7" w14:textId="77777777" w:rsidR="00181F92" w:rsidRDefault="00566BA1" w:rsidP="007A57D2">
      <w:pPr>
        <w:numPr>
          <w:ilvl w:val="0"/>
          <w:numId w:val="9"/>
        </w:numPr>
        <w:tabs>
          <w:tab w:val="left" w:pos="993"/>
        </w:tabs>
        <w:ind w:left="0" w:firstLine="709"/>
        <w:contextualSpacing/>
        <w:jc w:val="both"/>
        <w:rPr>
          <w:sz w:val="22"/>
          <w:szCs w:val="22"/>
          <w:lang w:val="uk-UA"/>
        </w:rPr>
      </w:pPr>
      <w:r w:rsidRPr="00181F92">
        <w:rPr>
          <w:sz w:val="22"/>
          <w:szCs w:val="22"/>
          <w:lang w:val="uk-UA"/>
        </w:rPr>
        <w:t xml:space="preserve">Об’єкт і суб’єкти відносин, пов’язаних із персональними даними. </w:t>
      </w:r>
    </w:p>
    <w:p w14:paraId="0FD15FC1" w14:textId="77777777" w:rsidR="00181F92" w:rsidRDefault="00566BA1" w:rsidP="007A57D2">
      <w:pPr>
        <w:numPr>
          <w:ilvl w:val="0"/>
          <w:numId w:val="9"/>
        </w:numPr>
        <w:tabs>
          <w:tab w:val="left" w:pos="993"/>
        </w:tabs>
        <w:ind w:left="0" w:firstLine="709"/>
        <w:contextualSpacing/>
        <w:jc w:val="both"/>
        <w:rPr>
          <w:sz w:val="22"/>
          <w:szCs w:val="22"/>
          <w:lang w:val="uk-UA"/>
        </w:rPr>
      </w:pPr>
      <w:r w:rsidRPr="00181F92">
        <w:rPr>
          <w:sz w:val="22"/>
          <w:szCs w:val="22"/>
          <w:lang w:val="uk-UA"/>
        </w:rPr>
        <w:t xml:space="preserve">Підстави і порядок обробки персональних даних. </w:t>
      </w:r>
    </w:p>
    <w:p w14:paraId="6E532EE0" w14:textId="77777777" w:rsidR="00181F92" w:rsidRDefault="00566BA1" w:rsidP="007A57D2">
      <w:pPr>
        <w:numPr>
          <w:ilvl w:val="0"/>
          <w:numId w:val="9"/>
        </w:numPr>
        <w:tabs>
          <w:tab w:val="left" w:pos="993"/>
        </w:tabs>
        <w:ind w:left="0" w:firstLine="709"/>
        <w:contextualSpacing/>
        <w:jc w:val="both"/>
        <w:rPr>
          <w:sz w:val="22"/>
          <w:szCs w:val="22"/>
          <w:lang w:val="uk-UA"/>
        </w:rPr>
      </w:pPr>
      <w:r w:rsidRPr="00181F92">
        <w:rPr>
          <w:sz w:val="22"/>
          <w:szCs w:val="22"/>
          <w:lang w:val="uk-UA"/>
        </w:rPr>
        <w:t xml:space="preserve">Використання персональних даних. </w:t>
      </w:r>
    </w:p>
    <w:p w14:paraId="083A3752" w14:textId="77777777" w:rsidR="00181F92" w:rsidRDefault="00566BA1" w:rsidP="007A57D2">
      <w:pPr>
        <w:numPr>
          <w:ilvl w:val="0"/>
          <w:numId w:val="9"/>
        </w:numPr>
        <w:tabs>
          <w:tab w:val="left" w:pos="993"/>
        </w:tabs>
        <w:ind w:left="0" w:firstLine="709"/>
        <w:contextualSpacing/>
        <w:jc w:val="both"/>
        <w:rPr>
          <w:sz w:val="22"/>
          <w:szCs w:val="22"/>
          <w:lang w:val="uk-UA"/>
        </w:rPr>
      </w:pPr>
      <w:r w:rsidRPr="00181F92">
        <w:rPr>
          <w:sz w:val="22"/>
          <w:szCs w:val="22"/>
          <w:lang w:val="uk-UA"/>
        </w:rPr>
        <w:t xml:space="preserve">Забезпечення захисту персональних даних. </w:t>
      </w:r>
    </w:p>
    <w:p w14:paraId="3C6906A7" w14:textId="77777777" w:rsidR="00566BA1" w:rsidRPr="00181F92" w:rsidRDefault="00566BA1" w:rsidP="007A57D2">
      <w:pPr>
        <w:numPr>
          <w:ilvl w:val="0"/>
          <w:numId w:val="9"/>
        </w:numPr>
        <w:tabs>
          <w:tab w:val="left" w:pos="993"/>
        </w:tabs>
        <w:ind w:left="0" w:firstLine="709"/>
        <w:contextualSpacing/>
        <w:jc w:val="both"/>
        <w:rPr>
          <w:sz w:val="22"/>
          <w:szCs w:val="22"/>
          <w:lang w:val="uk-UA"/>
        </w:rPr>
      </w:pPr>
      <w:r w:rsidRPr="00181F92">
        <w:rPr>
          <w:sz w:val="22"/>
          <w:szCs w:val="22"/>
          <w:lang w:val="uk-UA"/>
        </w:rPr>
        <w:t>Порядок здійснення Уповноваженим Верховної Ради України з прав людини контролю за додержанням законодавства про захист персональних даних.</w:t>
      </w:r>
    </w:p>
    <w:p w14:paraId="2431018C" w14:textId="77777777" w:rsidR="00566BA1" w:rsidRPr="00566BA1" w:rsidRDefault="00566BA1" w:rsidP="00566BA1">
      <w:pPr>
        <w:rPr>
          <w:sz w:val="22"/>
          <w:szCs w:val="22"/>
          <w:lang w:val="uk-UA"/>
        </w:rPr>
      </w:pPr>
    </w:p>
    <w:p w14:paraId="07151947" w14:textId="77777777" w:rsidR="00566BA1" w:rsidRPr="00566BA1" w:rsidRDefault="00566BA1" w:rsidP="00566BA1">
      <w:pPr>
        <w:pStyle w:val="afb"/>
        <w:spacing w:before="0" w:after="0"/>
        <w:ind w:firstLine="709"/>
        <w:jc w:val="both"/>
        <w:rPr>
          <w:color w:val="000000"/>
          <w:sz w:val="22"/>
          <w:szCs w:val="22"/>
          <w:lang w:val="uk-UA"/>
        </w:rPr>
      </w:pPr>
      <w:r w:rsidRPr="00566BA1">
        <w:rPr>
          <w:b/>
          <w:bCs/>
          <w:sz w:val="22"/>
          <w:szCs w:val="22"/>
          <w:lang w:val="uk-UA"/>
        </w:rPr>
        <w:t>13.</w:t>
      </w:r>
      <w:r w:rsidRPr="00566BA1">
        <w:rPr>
          <w:sz w:val="22"/>
          <w:szCs w:val="22"/>
          <w:lang w:val="uk-UA"/>
        </w:rPr>
        <w:t xml:space="preserve"> </w:t>
      </w:r>
      <w:r w:rsidRPr="00566BA1">
        <w:rPr>
          <w:color w:val="000000"/>
          <w:sz w:val="22"/>
          <w:szCs w:val="22"/>
          <w:lang w:val="uk-UA"/>
        </w:rPr>
        <w:t xml:space="preserve">Директор компанії «Аїда» вирішив, що компанії «СRM-лідер», яка є спеціалістом з питань аналізу ринку, слід провести </w:t>
      </w:r>
      <w:r w:rsidRPr="00566BA1">
        <w:rPr>
          <w:color w:val="000000"/>
          <w:sz w:val="22"/>
          <w:szCs w:val="22"/>
          <w:lang w:val="uk-UA"/>
        </w:rPr>
        <w:lastRenderedPageBreak/>
        <w:t>аналіз даних клієнтів «Аїда». Відповідно до договору, укладеного між компаніями, визначення засобів обробки даних покладалося на компанію «СRM-лідер» і використовувати дані клієнтів компанії «Аїда» вона може тільки для цілей, які визначить «Аїда».</w:t>
      </w:r>
    </w:p>
    <w:p w14:paraId="4F775BDC" w14:textId="77777777" w:rsidR="00566BA1" w:rsidRPr="00566BA1" w:rsidRDefault="00566BA1" w:rsidP="00566BA1">
      <w:pPr>
        <w:ind w:firstLine="709"/>
        <w:jc w:val="both"/>
        <w:rPr>
          <w:rStyle w:val="aff1"/>
          <w:color w:val="000000"/>
          <w:sz w:val="22"/>
          <w:szCs w:val="22"/>
          <w:lang w:val="uk-UA"/>
        </w:rPr>
      </w:pPr>
      <w:r w:rsidRPr="00566BA1">
        <w:rPr>
          <w:rStyle w:val="aff1"/>
          <w:color w:val="000000"/>
          <w:sz w:val="22"/>
          <w:szCs w:val="22"/>
          <w:lang w:val="uk-UA"/>
        </w:rPr>
        <w:t>Чи має місце у даному випадку сумісне володіння персональними даними, якщо ні, то хто є володільцем, а хто розпорядником і чому?</w:t>
      </w:r>
    </w:p>
    <w:p w14:paraId="310BE110" w14:textId="77777777" w:rsidR="00566BA1" w:rsidRPr="00566BA1" w:rsidRDefault="00566BA1" w:rsidP="00566BA1">
      <w:pPr>
        <w:ind w:firstLine="709"/>
        <w:jc w:val="both"/>
        <w:rPr>
          <w:rStyle w:val="aff1"/>
          <w:color w:val="000000"/>
          <w:sz w:val="22"/>
          <w:szCs w:val="22"/>
          <w:lang w:val="uk-UA"/>
        </w:rPr>
      </w:pPr>
    </w:p>
    <w:p w14:paraId="2FC5E9FF" w14:textId="77777777" w:rsidR="00566BA1" w:rsidRPr="00566BA1" w:rsidRDefault="00566BA1" w:rsidP="00566BA1">
      <w:pPr>
        <w:ind w:firstLine="709"/>
        <w:jc w:val="both"/>
        <w:rPr>
          <w:sz w:val="22"/>
          <w:szCs w:val="22"/>
          <w:lang w:val="uk-UA"/>
        </w:rPr>
      </w:pPr>
      <w:r w:rsidRPr="00566BA1">
        <w:rPr>
          <w:b/>
          <w:bCs/>
          <w:sz w:val="22"/>
          <w:szCs w:val="22"/>
          <w:lang w:val="uk-UA"/>
        </w:rPr>
        <w:t>14.</w:t>
      </w:r>
      <w:r w:rsidRPr="00566BA1">
        <w:rPr>
          <w:sz w:val="22"/>
          <w:szCs w:val="22"/>
          <w:lang w:val="uk-UA"/>
        </w:rPr>
        <w:t xml:space="preserve"> В АТ «Дія» було розроблено та затверджено наказом директора Положення про порядок обробки та зберігання персональних даних працівників. Директор доручив своєму заступнику ознайомити із положенням усіх працівників під розписку.</w:t>
      </w:r>
    </w:p>
    <w:p w14:paraId="56AEA48A" w14:textId="77777777" w:rsidR="00566BA1" w:rsidRPr="00566BA1" w:rsidRDefault="00566BA1" w:rsidP="00566BA1">
      <w:pPr>
        <w:ind w:firstLine="709"/>
        <w:jc w:val="both"/>
        <w:rPr>
          <w:i/>
          <w:iCs/>
          <w:sz w:val="22"/>
          <w:szCs w:val="22"/>
          <w:lang w:val="uk-UA"/>
        </w:rPr>
      </w:pPr>
      <w:r w:rsidRPr="00566BA1">
        <w:rPr>
          <w:i/>
          <w:iCs/>
          <w:sz w:val="22"/>
          <w:szCs w:val="22"/>
          <w:lang w:val="uk-UA"/>
        </w:rPr>
        <w:t>Чи правомірні дії директора АТ? Хто згідно із законодавством має право розробляти заходи захисту персональних даних працівників, порядок їх збирання, зберігання та використання?</w:t>
      </w:r>
    </w:p>
    <w:p w14:paraId="04EB3839" w14:textId="77777777" w:rsidR="00566BA1" w:rsidRPr="00566BA1" w:rsidRDefault="00566BA1" w:rsidP="00566BA1">
      <w:pPr>
        <w:ind w:firstLine="709"/>
        <w:jc w:val="both"/>
        <w:rPr>
          <w:i/>
          <w:iCs/>
          <w:sz w:val="22"/>
          <w:szCs w:val="22"/>
          <w:lang w:val="uk-UA"/>
        </w:rPr>
      </w:pPr>
    </w:p>
    <w:p w14:paraId="4ED8A05F" w14:textId="77777777" w:rsidR="00566BA1" w:rsidRPr="00566BA1" w:rsidRDefault="00566BA1" w:rsidP="00566BA1">
      <w:pPr>
        <w:ind w:firstLine="709"/>
        <w:jc w:val="both"/>
        <w:rPr>
          <w:i/>
          <w:iCs/>
          <w:sz w:val="22"/>
          <w:szCs w:val="22"/>
          <w:lang w:val="uk-UA"/>
        </w:rPr>
      </w:pPr>
      <w:r w:rsidRPr="00566BA1">
        <w:rPr>
          <w:b/>
          <w:bCs/>
          <w:sz w:val="22"/>
          <w:szCs w:val="22"/>
          <w:lang w:val="uk-UA"/>
        </w:rPr>
        <w:t>15.</w:t>
      </w:r>
      <w:r w:rsidRPr="00566BA1">
        <w:rPr>
          <w:i/>
          <w:iCs/>
          <w:sz w:val="22"/>
          <w:szCs w:val="22"/>
          <w:lang w:val="uk-UA"/>
        </w:rPr>
        <w:t xml:space="preserve"> </w:t>
      </w:r>
      <w:r w:rsidRPr="00566BA1">
        <w:rPr>
          <w:sz w:val="22"/>
          <w:szCs w:val="22"/>
          <w:lang w:val="uk-UA"/>
        </w:rPr>
        <w:t>Банк «Всесвіт» опублікував на своєму сайті списки 165 колишніх працівників, звільнених за останні два роки з підстав, передбачених п. 3 ст. 40 та п. 2 ст. 41 КЗпП України. Представник прес-служби пояснив, що банк таким чином хоче запобігти протиправним діям працівників і підвищити лояльність. Оскільки стосовно деяких колишніх співробітників відкриті кримінальні провадження, то банк заперечує, щоб такі особи в принципі працювали у банківській системі.</w:t>
      </w:r>
    </w:p>
    <w:p w14:paraId="678D4928" w14:textId="77777777" w:rsidR="00566BA1" w:rsidRPr="00566BA1" w:rsidRDefault="00566BA1" w:rsidP="00566BA1">
      <w:pPr>
        <w:ind w:firstLine="709"/>
        <w:jc w:val="both"/>
        <w:rPr>
          <w:i/>
          <w:sz w:val="22"/>
          <w:szCs w:val="22"/>
          <w:lang w:val="uk-UA"/>
        </w:rPr>
      </w:pPr>
      <w:r w:rsidRPr="00566BA1">
        <w:rPr>
          <w:i/>
          <w:sz w:val="22"/>
          <w:szCs w:val="22"/>
          <w:lang w:val="uk-UA"/>
        </w:rPr>
        <w:t>Чи мають право колишні працівники банку на захист своїх персональних даних? Чи порушив банк вимоги законодавства щодо обробки, поширення та використання персональних даних, розмістивши відомості про працівників у мережі Інтернет? Дайте обґрунтовану відповідь.</w:t>
      </w:r>
    </w:p>
    <w:p w14:paraId="323C6BE8" w14:textId="77777777" w:rsidR="00566BA1" w:rsidRPr="00566BA1" w:rsidRDefault="00566BA1" w:rsidP="00566BA1">
      <w:pPr>
        <w:ind w:firstLine="709"/>
        <w:jc w:val="both"/>
        <w:rPr>
          <w:i/>
          <w:sz w:val="22"/>
          <w:szCs w:val="22"/>
          <w:lang w:val="uk-UA"/>
        </w:rPr>
      </w:pPr>
    </w:p>
    <w:p w14:paraId="53047E18" w14:textId="77777777" w:rsidR="00566BA1" w:rsidRPr="00566BA1" w:rsidRDefault="00566BA1" w:rsidP="00566BA1">
      <w:pPr>
        <w:ind w:firstLine="709"/>
        <w:jc w:val="both"/>
        <w:rPr>
          <w:i/>
          <w:iCs/>
          <w:sz w:val="22"/>
          <w:szCs w:val="22"/>
          <w:lang w:val="uk-UA"/>
        </w:rPr>
      </w:pPr>
      <w:r w:rsidRPr="00566BA1">
        <w:rPr>
          <w:b/>
          <w:bCs/>
          <w:sz w:val="22"/>
          <w:szCs w:val="22"/>
          <w:lang w:val="uk-UA"/>
        </w:rPr>
        <w:t>16.</w:t>
      </w:r>
      <w:r w:rsidRPr="00566BA1">
        <w:rPr>
          <w:sz w:val="22"/>
          <w:szCs w:val="22"/>
          <w:lang w:val="uk-UA"/>
        </w:rPr>
        <w:t xml:space="preserve"> При прийнятті на роботу до ТОВ «Харківський лікеро-горілчаний завод» </w:t>
      </w:r>
      <w:proofErr w:type="spellStart"/>
      <w:r w:rsidRPr="00566BA1">
        <w:rPr>
          <w:sz w:val="22"/>
          <w:szCs w:val="22"/>
          <w:lang w:val="uk-UA"/>
        </w:rPr>
        <w:t>Спіцина</w:t>
      </w:r>
      <w:proofErr w:type="spellEnd"/>
      <w:r w:rsidRPr="00566BA1">
        <w:rPr>
          <w:sz w:val="22"/>
          <w:szCs w:val="22"/>
          <w:lang w:val="uk-UA"/>
        </w:rPr>
        <w:t xml:space="preserve"> повідомили про необхідність пройти профілактичний наркологічний огляд і надати сертифікат за результатами його проходження до відділу кадрів. </w:t>
      </w:r>
      <w:proofErr w:type="spellStart"/>
      <w:r w:rsidRPr="00566BA1">
        <w:rPr>
          <w:sz w:val="22"/>
          <w:szCs w:val="22"/>
          <w:lang w:val="uk-UA"/>
        </w:rPr>
        <w:t>Спіцин</w:t>
      </w:r>
      <w:proofErr w:type="spellEnd"/>
      <w:r w:rsidRPr="00566BA1">
        <w:rPr>
          <w:sz w:val="22"/>
          <w:szCs w:val="22"/>
          <w:lang w:val="uk-UA"/>
        </w:rPr>
        <w:t xml:space="preserve"> категорично відмовився, оскільки вважав, що вимога про надання цієї інформації є втручанням в його особисте життя. </w:t>
      </w:r>
      <w:proofErr w:type="spellStart"/>
      <w:r w:rsidRPr="00566BA1">
        <w:rPr>
          <w:sz w:val="22"/>
          <w:szCs w:val="22"/>
          <w:lang w:val="uk-UA"/>
        </w:rPr>
        <w:t>Спіцину</w:t>
      </w:r>
      <w:proofErr w:type="spellEnd"/>
      <w:r w:rsidRPr="00566BA1">
        <w:rPr>
          <w:sz w:val="22"/>
          <w:szCs w:val="22"/>
          <w:lang w:val="uk-UA"/>
        </w:rPr>
        <w:t xml:space="preserve"> було відмовлено у прийнятті на роботу. Вважаючи таку відмову необґрунтованою, </w:t>
      </w:r>
      <w:proofErr w:type="spellStart"/>
      <w:r w:rsidRPr="00566BA1">
        <w:rPr>
          <w:sz w:val="22"/>
          <w:szCs w:val="22"/>
          <w:lang w:val="uk-UA"/>
        </w:rPr>
        <w:lastRenderedPageBreak/>
        <w:t>Спіцин</w:t>
      </w:r>
      <w:proofErr w:type="spellEnd"/>
      <w:r w:rsidRPr="00566BA1">
        <w:rPr>
          <w:sz w:val="22"/>
          <w:szCs w:val="22"/>
          <w:lang w:val="uk-UA"/>
        </w:rPr>
        <w:t xml:space="preserve"> звернувся до суду з позовом про укладення трудового договору.</w:t>
      </w:r>
    </w:p>
    <w:p w14:paraId="6E663E40" w14:textId="77777777" w:rsidR="00566BA1" w:rsidRPr="00566BA1" w:rsidRDefault="00566BA1" w:rsidP="00566BA1">
      <w:pPr>
        <w:ind w:firstLine="709"/>
        <w:jc w:val="both"/>
        <w:rPr>
          <w:i/>
          <w:iCs/>
          <w:sz w:val="22"/>
          <w:szCs w:val="22"/>
          <w:lang w:val="uk-UA"/>
        </w:rPr>
      </w:pPr>
      <w:r w:rsidRPr="00566BA1">
        <w:rPr>
          <w:i/>
          <w:iCs/>
          <w:sz w:val="22"/>
          <w:szCs w:val="22"/>
          <w:lang w:val="uk-UA"/>
        </w:rPr>
        <w:t xml:space="preserve">Чи є відмова у прийнятті на роботу </w:t>
      </w:r>
      <w:proofErr w:type="spellStart"/>
      <w:r w:rsidRPr="00566BA1">
        <w:rPr>
          <w:i/>
          <w:iCs/>
          <w:sz w:val="22"/>
          <w:szCs w:val="22"/>
          <w:lang w:val="uk-UA"/>
        </w:rPr>
        <w:t>Спіцина</w:t>
      </w:r>
      <w:proofErr w:type="spellEnd"/>
      <w:r w:rsidRPr="00566BA1">
        <w:rPr>
          <w:i/>
          <w:iCs/>
          <w:sz w:val="22"/>
          <w:szCs w:val="22"/>
          <w:lang w:val="uk-UA"/>
        </w:rPr>
        <w:t xml:space="preserve"> обґрунтованою? Які документи має право вимагати власник або уповноважений ним орган від працівника при укладенні трудового договору? </w:t>
      </w:r>
    </w:p>
    <w:p w14:paraId="636F0DCA" w14:textId="77777777" w:rsidR="00566BA1" w:rsidRPr="00566BA1" w:rsidRDefault="00566BA1" w:rsidP="00566BA1">
      <w:pPr>
        <w:ind w:firstLine="709"/>
        <w:jc w:val="both"/>
        <w:rPr>
          <w:i/>
          <w:iCs/>
          <w:sz w:val="22"/>
          <w:szCs w:val="22"/>
          <w:lang w:val="uk-UA"/>
        </w:rPr>
      </w:pPr>
    </w:p>
    <w:p w14:paraId="3670F7FE" w14:textId="77777777" w:rsidR="00566BA1" w:rsidRPr="00566BA1" w:rsidRDefault="00566BA1" w:rsidP="00566BA1">
      <w:pPr>
        <w:ind w:firstLine="709"/>
        <w:jc w:val="both"/>
        <w:rPr>
          <w:sz w:val="22"/>
          <w:szCs w:val="22"/>
          <w:lang w:val="uk-UA"/>
        </w:rPr>
      </w:pPr>
      <w:r w:rsidRPr="00566BA1">
        <w:rPr>
          <w:b/>
          <w:bCs/>
          <w:color w:val="000000"/>
          <w:sz w:val="22"/>
          <w:szCs w:val="22"/>
          <w:lang w:val="uk-UA"/>
        </w:rPr>
        <w:t>17.</w:t>
      </w:r>
      <w:r w:rsidRPr="00566BA1">
        <w:rPr>
          <w:color w:val="000000"/>
          <w:sz w:val="22"/>
          <w:szCs w:val="22"/>
          <w:lang w:val="uk-UA"/>
        </w:rPr>
        <w:t xml:space="preserve"> </w:t>
      </w:r>
      <w:r w:rsidRPr="00566BA1">
        <w:rPr>
          <w:sz w:val="22"/>
          <w:szCs w:val="22"/>
          <w:lang w:val="uk-UA"/>
        </w:rPr>
        <w:t xml:space="preserve">Коцюба поширювала серед працівників приватного підприємства «Світанок» інформацію про результати медичного огляду своєї колеги </w:t>
      </w:r>
      <w:proofErr w:type="spellStart"/>
      <w:r w:rsidRPr="00566BA1">
        <w:rPr>
          <w:sz w:val="22"/>
          <w:szCs w:val="22"/>
          <w:lang w:val="uk-UA"/>
        </w:rPr>
        <w:t>Маковєєвої</w:t>
      </w:r>
      <w:proofErr w:type="spellEnd"/>
      <w:r w:rsidRPr="00566BA1">
        <w:rPr>
          <w:sz w:val="22"/>
          <w:szCs w:val="22"/>
          <w:lang w:val="uk-UA"/>
        </w:rPr>
        <w:t xml:space="preserve">. Дізнавшись про це, </w:t>
      </w:r>
      <w:proofErr w:type="spellStart"/>
      <w:r w:rsidRPr="00566BA1">
        <w:rPr>
          <w:sz w:val="22"/>
          <w:szCs w:val="22"/>
          <w:lang w:val="uk-UA"/>
        </w:rPr>
        <w:t>Маковєєва</w:t>
      </w:r>
      <w:proofErr w:type="spellEnd"/>
      <w:r w:rsidRPr="00566BA1">
        <w:rPr>
          <w:sz w:val="22"/>
          <w:szCs w:val="22"/>
          <w:lang w:val="uk-UA"/>
        </w:rPr>
        <w:t xml:space="preserve"> звернулася до директора підприємства з проханням захистити її персональні дані від неправомірного використання та притягнути Коцюбу до відповідальності. Директор оголосив Коцюбі догану та оштрафував її.</w:t>
      </w:r>
    </w:p>
    <w:p w14:paraId="26E69D8C" w14:textId="77777777" w:rsidR="00566BA1" w:rsidRPr="00566BA1" w:rsidRDefault="00566BA1" w:rsidP="00566BA1">
      <w:pPr>
        <w:ind w:firstLine="709"/>
        <w:jc w:val="both"/>
        <w:rPr>
          <w:i/>
          <w:iCs/>
          <w:sz w:val="22"/>
          <w:szCs w:val="22"/>
          <w:lang w:val="uk-UA"/>
        </w:rPr>
      </w:pPr>
      <w:r w:rsidRPr="00566BA1">
        <w:rPr>
          <w:i/>
          <w:iCs/>
          <w:sz w:val="22"/>
          <w:szCs w:val="22"/>
          <w:lang w:val="uk-UA"/>
        </w:rPr>
        <w:t>Чи законні дії роботодавця? Яка відповідальність передбачена законодавством за порушення норм, що регулюють збирання, обробку, зберігання, поширення та захист персональних даних працівника?</w:t>
      </w:r>
    </w:p>
    <w:p w14:paraId="7836C844" w14:textId="77777777" w:rsidR="00566BA1" w:rsidRPr="00566BA1" w:rsidRDefault="00566BA1" w:rsidP="00566BA1">
      <w:pPr>
        <w:pStyle w:val="afb"/>
        <w:spacing w:before="0" w:after="0"/>
        <w:ind w:firstLine="709"/>
        <w:jc w:val="both"/>
        <w:rPr>
          <w:color w:val="000000"/>
          <w:sz w:val="22"/>
          <w:szCs w:val="22"/>
          <w:lang w:val="uk-UA"/>
        </w:rPr>
      </w:pPr>
    </w:p>
    <w:p w14:paraId="68ADD2AF" w14:textId="77777777" w:rsidR="00566BA1" w:rsidRPr="00566BA1" w:rsidRDefault="00566BA1" w:rsidP="00566BA1">
      <w:pPr>
        <w:pStyle w:val="afb"/>
        <w:spacing w:before="0" w:after="0"/>
        <w:ind w:firstLine="709"/>
        <w:jc w:val="both"/>
        <w:rPr>
          <w:color w:val="000000"/>
          <w:sz w:val="22"/>
          <w:szCs w:val="22"/>
          <w:lang w:val="uk-UA"/>
        </w:rPr>
      </w:pPr>
      <w:r w:rsidRPr="00566BA1">
        <w:rPr>
          <w:b/>
          <w:bCs/>
          <w:color w:val="000000"/>
          <w:sz w:val="22"/>
          <w:szCs w:val="22"/>
          <w:lang w:val="uk-UA"/>
        </w:rPr>
        <w:t>18.</w:t>
      </w:r>
      <w:r w:rsidRPr="00566BA1">
        <w:rPr>
          <w:color w:val="000000"/>
          <w:sz w:val="22"/>
          <w:szCs w:val="22"/>
          <w:lang w:val="uk-UA"/>
        </w:rPr>
        <w:t xml:space="preserve"> Компанія «</w:t>
      </w:r>
      <w:proofErr w:type="spellStart"/>
      <w:r w:rsidRPr="00566BA1">
        <w:rPr>
          <w:color w:val="000000"/>
          <w:sz w:val="22"/>
          <w:szCs w:val="22"/>
          <w:lang w:val="uk-UA"/>
        </w:rPr>
        <w:t>Велда</w:t>
      </w:r>
      <w:proofErr w:type="spellEnd"/>
      <w:r w:rsidRPr="00566BA1">
        <w:rPr>
          <w:color w:val="000000"/>
          <w:sz w:val="22"/>
          <w:szCs w:val="22"/>
          <w:lang w:val="uk-UA"/>
        </w:rPr>
        <w:t>» з метою вдосконалення внутрішньої комунікації планує створити довідник з іменами всіх співробітників, їх трудовими функціями та адресами їхніх офісів. Керівник відділу кадрів пропонує додати в довідник фотокартки кожного співробітника, аби полегшити процес упізнавання колег.</w:t>
      </w:r>
    </w:p>
    <w:p w14:paraId="6F7878AF" w14:textId="77777777" w:rsidR="00566BA1" w:rsidRPr="00566BA1" w:rsidRDefault="009C4C24" w:rsidP="00566BA1">
      <w:pPr>
        <w:pStyle w:val="afb"/>
        <w:spacing w:before="0" w:after="0"/>
        <w:ind w:firstLine="709"/>
        <w:jc w:val="both"/>
        <w:rPr>
          <w:color w:val="000000"/>
          <w:sz w:val="22"/>
          <w:szCs w:val="22"/>
          <w:lang w:val="uk-UA"/>
        </w:rPr>
      </w:pPr>
      <w:r>
        <w:rPr>
          <w:rStyle w:val="aff1"/>
          <w:color w:val="000000"/>
          <w:sz w:val="22"/>
          <w:szCs w:val="22"/>
          <w:lang w:val="uk-UA"/>
        </w:rPr>
        <w:t xml:space="preserve">Чи правомірні дії компанії? </w:t>
      </w:r>
      <w:r w:rsidR="00566BA1" w:rsidRPr="00566BA1">
        <w:rPr>
          <w:rStyle w:val="aff1"/>
          <w:color w:val="000000"/>
          <w:sz w:val="22"/>
          <w:szCs w:val="22"/>
          <w:lang w:val="uk-UA"/>
        </w:rPr>
        <w:t>На яких підставах може бути здійснена обробка персональних даних?</w:t>
      </w:r>
      <w:r>
        <w:rPr>
          <w:rStyle w:val="aff1"/>
          <w:color w:val="000000"/>
          <w:sz w:val="22"/>
          <w:szCs w:val="22"/>
          <w:lang w:val="uk-UA"/>
        </w:rPr>
        <w:t xml:space="preserve"> </w:t>
      </w:r>
    </w:p>
    <w:p w14:paraId="7BBACE1A" w14:textId="77777777" w:rsidR="00566BA1" w:rsidRPr="00566BA1" w:rsidRDefault="00566BA1" w:rsidP="00566BA1">
      <w:pPr>
        <w:ind w:firstLine="709"/>
        <w:jc w:val="both"/>
        <w:rPr>
          <w:i/>
          <w:iCs/>
          <w:sz w:val="22"/>
          <w:szCs w:val="22"/>
          <w:lang w:val="uk-UA"/>
        </w:rPr>
      </w:pPr>
    </w:p>
    <w:p w14:paraId="4881B774" w14:textId="77777777" w:rsidR="00566BA1" w:rsidRPr="00566BA1" w:rsidRDefault="00566BA1" w:rsidP="00566BA1">
      <w:pPr>
        <w:ind w:firstLine="709"/>
        <w:jc w:val="both"/>
        <w:rPr>
          <w:i/>
          <w:iCs/>
          <w:sz w:val="22"/>
          <w:szCs w:val="22"/>
          <w:lang w:val="uk-UA"/>
        </w:rPr>
      </w:pPr>
      <w:r w:rsidRPr="00566BA1">
        <w:rPr>
          <w:b/>
          <w:bCs/>
          <w:sz w:val="22"/>
          <w:szCs w:val="22"/>
          <w:lang w:val="uk-UA"/>
        </w:rPr>
        <w:t>19.</w:t>
      </w:r>
      <w:r w:rsidRPr="00566BA1">
        <w:rPr>
          <w:sz w:val="22"/>
          <w:szCs w:val="22"/>
          <w:lang w:val="uk-UA"/>
        </w:rPr>
        <w:t xml:space="preserve"> Адвокат Разін представляв інтереси позивачки </w:t>
      </w:r>
      <w:proofErr w:type="spellStart"/>
      <w:r w:rsidRPr="00566BA1">
        <w:rPr>
          <w:sz w:val="22"/>
          <w:szCs w:val="22"/>
          <w:lang w:val="uk-UA"/>
        </w:rPr>
        <w:t>Нащанської</w:t>
      </w:r>
      <w:proofErr w:type="spellEnd"/>
      <w:r w:rsidRPr="00566BA1">
        <w:rPr>
          <w:sz w:val="22"/>
          <w:szCs w:val="22"/>
          <w:lang w:val="uk-UA"/>
        </w:rPr>
        <w:t xml:space="preserve"> у справі про розірвання шлюбу та стягнення аліментів на неповнолітніх дітей. 5 жовтня 2020 р. відповідач по справі (чоловік позивачки) </w:t>
      </w:r>
      <w:proofErr w:type="spellStart"/>
      <w:r w:rsidRPr="00566BA1">
        <w:rPr>
          <w:sz w:val="22"/>
          <w:szCs w:val="22"/>
          <w:lang w:val="uk-UA"/>
        </w:rPr>
        <w:t>Нащанський</w:t>
      </w:r>
      <w:proofErr w:type="spellEnd"/>
      <w:r w:rsidRPr="00566BA1">
        <w:rPr>
          <w:sz w:val="22"/>
          <w:szCs w:val="22"/>
          <w:lang w:val="uk-UA"/>
        </w:rPr>
        <w:t xml:space="preserve"> не з'явився на судове засідання. У зв'язку з цим адвокат Разін звернувся до відділу кадрів ПАТ «Меблева фабрика «Прогрес», де </w:t>
      </w:r>
      <w:proofErr w:type="spellStart"/>
      <w:r w:rsidRPr="00566BA1">
        <w:rPr>
          <w:sz w:val="22"/>
          <w:szCs w:val="22"/>
          <w:lang w:val="uk-UA"/>
        </w:rPr>
        <w:t>Нащанський</w:t>
      </w:r>
      <w:proofErr w:type="spellEnd"/>
      <w:r w:rsidRPr="00566BA1">
        <w:rPr>
          <w:sz w:val="22"/>
          <w:szCs w:val="22"/>
          <w:lang w:val="uk-UA"/>
        </w:rPr>
        <w:t xml:space="preserve"> працював інженером, з адвокатським запитом, у якому просив надати інформацію щодо присутності чи відсутності на роботі інженера </w:t>
      </w:r>
      <w:proofErr w:type="spellStart"/>
      <w:r w:rsidRPr="00566BA1">
        <w:rPr>
          <w:sz w:val="22"/>
          <w:szCs w:val="22"/>
          <w:lang w:val="uk-UA"/>
        </w:rPr>
        <w:t>Нащанського</w:t>
      </w:r>
      <w:proofErr w:type="spellEnd"/>
      <w:r w:rsidRPr="00566BA1">
        <w:rPr>
          <w:sz w:val="22"/>
          <w:szCs w:val="22"/>
          <w:lang w:val="uk-UA"/>
        </w:rPr>
        <w:t xml:space="preserve"> 5 жовтня 2020 р. У відділі кадрів меблевої фабрики відмовилися надавати адвокату зазначену інформацію, посилаючись, що це – персональні дані інженера </w:t>
      </w:r>
      <w:proofErr w:type="spellStart"/>
      <w:r w:rsidRPr="00566BA1">
        <w:rPr>
          <w:sz w:val="22"/>
          <w:szCs w:val="22"/>
          <w:lang w:val="uk-UA"/>
        </w:rPr>
        <w:t>Нащанського</w:t>
      </w:r>
      <w:proofErr w:type="spellEnd"/>
      <w:r w:rsidRPr="00566BA1">
        <w:rPr>
          <w:sz w:val="22"/>
          <w:szCs w:val="22"/>
          <w:lang w:val="uk-UA"/>
        </w:rPr>
        <w:t>, згоди на їх поширення останній не надавав.</w:t>
      </w:r>
    </w:p>
    <w:p w14:paraId="3367A84B" w14:textId="77777777" w:rsidR="00566BA1" w:rsidRPr="00566BA1" w:rsidRDefault="00566BA1" w:rsidP="00566BA1">
      <w:pPr>
        <w:ind w:firstLine="709"/>
        <w:jc w:val="both"/>
        <w:rPr>
          <w:i/>
          <w:iCs/>
          <w:sz w:val="22"/>
          <w:szCs w:val="22"/>
          <w:lang w:val="uk-UA"/>
        </w:rPr>
      </w:pPr>
      <w:r w:rsidRPr="00566BA1">
        <w:rPr>
          <w:i/>
          <w:iCs/>
          <w:sz w:val="22"/>
          <w:szCs w:val="22"/>
          <w:lang w:val="uk-UA"/>
        </w:rPr>
        <w:lastRenderedPageBreak/>
        <w:t>Чи правомірна відмова відділу кадрів? Який порядок надання інформації за адвокатським запитом? Чи мають право доступу до персональних даних треті особи?</w:t>
      </w:r>
    </w:p>
    <w:p w14:paraId="2AB02634" w14:textId="77777777" w:rsidR="00566BA1" w:rsidRPr="00566BA1" w:rsidRDefault="00566BA1" w:rsidP="00566BA1">
      <w:pPr>
        <w:ind w:firstLine="709"/>
        <w:jc w:val="both"/>
        <w:rPr>
          <w:i/>
          <w:iCs/>
          <w:sz w:val="22"/>
          <w:szCs w:val="22"/>
          <w:lang w:val="uk-UA"/>
        </w:rPr>
      </w:pPr>
    </w:p>
    <w:p w14:paraId="42B67461" w14:textId="77777777" w:rsidR="00566BA1" w:rsidRPr="00566BA1" w:rsidRDefault="00566BA1" w:rsidP="00566BA1">
      <w:pPr>
        <w:ind w:firstLine="709"/>
        <w:jc w:val="both"/>
        <w:rPr>
          <w:i/>
          <w:iCs/>
          <w:sz w:val="22"/>
          <w:szCs w:val="22"/>
          <w:lang w:val="uk-UA"/>
        </w:rPr>
      </w:pPr>
      <w:r w:rsidRPr="00566BA1">
        <w:rPr>
          <w:b/>
          <w:bCs/>
          <w:sz w:val="22"/>
          <w:szCs w:val="22"/>
          <w:lang w:val="uk-UA"/>
        </w:rPr>
        <w:t>20.</w:t>
      </w:r>
      <w:r w:rsidRPr="00566BA1">
        <w:rPr>
          <w:sz w:val="22"/>
          <w:szCs w:val="22"/>
          <w:lang w:val="uk-UA"/>
        </w:rPr>
        <w:t xml:space="preserve"> Під час позапланової перевірки державного підприємства «Завод металоконструкцій», ініційованої за скаргою його працівників, Уповноваженим Верховної Ради України з прав людини було виявлено порушення законодавства з питань забезпечення захисту персональних даних, зокрема, безперешкодний доступ до цих даних (відповідних баз даних і </w:t>
      </w:r>
      <w:proofErr w:type="spellStart"/>
      <w:r w:rsidRPr="00566BA1">
        <w:rPr>
          <w:sz w:val="22"/>
          <w:szCs w:val="22"/>
          <w:lang w:val="uk-UA"/>
        </w:rPr>
        <w:t>картотек</w:t>
      </w:r>
      <w:proofErr w:type="spellEnd"/>
      <w:r w:rsidRPr="00566BA1">
        <w:rPr>
          <w:sz w:val="22"/>
          <w:szCs w:val="22"/>
          <w:lang w:val="uk-UA"/>
        </w:rPr>
        <w:t>), до інформації з обмеженим доступом тощо.</w:t>
      </w:r>
    </w:p>
    <w:p w14:paraId="6C9B7EC2" w14:textId="77777777" w:rsidR="00566BA1" w:rsidRPr="00566BA1" w:rsidRDefault="00566BA1" w:rsidP="00566BA1">
      <w:pPr>
        <w:ind w:firstLine="709"/>
        <w:jc w:val="both"/>
        <w:rPr>
          <w:i/>
          <w:iCs/>
          <w:sz w:val="22"/>
          <w:szCs w:val="22"/>
          <w:lang w:val="uk-UA"/>
        </w:rPr>
      </w:pPr>
      <w:r w:rsidRPr="00566BA1">
        <w:rPr>
          <w:i/>
          <w:iCs/>
          <w:sz w:val="22"/>
          <w:szCs w:val="22"/>
          <w:lang w:val="uk-UA"/>
        </w:rPr>
        <w:t xml:space="preserve">Які повноваження у сфері захисту персональних даних має Уповноважений з прав людини? Чи вправі він застосовувати заходи впливу до володільців або розпорядників персональних даних? Яку відповідальність можуть понести особи, винні у незабезпеченні захисту персональних даних? </w:t>
      </w:r>
    </w:p>
    <w:p w14:paraId="245ACA4B" w14:textId="77777777" w:rsidR="00566BA1" w:rsidRPr="00566BA1" w:rsidRDefault="00566BA1" w:rsidP="00566BA1">
      <w:pPr>
        <w:jc w:val="both"/>
        <w:rPr>
          <w:i/>
          <w:iCs/>
          <w:sz w:val="22"/>
          <w:szCs w:val="22"/>
          <w:lang w:val="uk-UA"/>
        </w:rPr>
      </w:pPr>
    </w:p>
    <w:p w14:paraId="4A0F75CA" w14:textId="77777777" w:rsidR="00566BA1" w:rsidRPr="00566BA1" w:rsidRDefault="00566BA1" w:rsidP="00566BA1">
      <w:pPr>
        <w:jc w:val="center"/>
        <w:rPr>
          <w:sz w:val="22"/>
          <w:szCs w:val="22"/>
          <w:lang w:val="uk-UA"/>
        </w:rPr>
      </w:pPr>
      <w:r w:rsidRPr="00566BA1">
        <w:rPr>
          <w:bCs/>
          <w:color w:val="000000"/>
          <w:spacing w:val="40"/>
          <w:sz w:val="22"/>
          <w:szCs w:val="22"/>
          <w:lang w:val="uk-UA"/>
        </w:rPr>
        <w:t xml:space="preserve">Список літератури </w:t>
      </w:r>
    </w:p>
    <w:p w14:paraId="4E26985B" w14:textId="77777777" w:rsidR="00566BA1" w:rsidRPr="00566BA1" w:rsidRDefault="00566BA1" w:rsidP="00566BA1">
      <w:pPr>
        <w:rPr>
          <w:i/>
          <w:sz w:val="22"/>
          <w:szCs w:val="22"/>
          <w:lang w:val="uk-UA"/>
        </w:rPr>
      </w:pPr>
    </w:p>
    <w:p w14:paraId="39AFA9F5" w14:textId="77777777" w:rsidR="00566BA1" w:rsidRPr="00566BA1" w:rsidRDefault="00566BA1" w:rsidP="00566BA1">
      <w:pPr>
        <w:suppressAutoHyphens/>
        <w:ind w:firstLine="709"/>
        <w:jc w:val="both"/>
        <w:rPr>
          <w:color w:val="000000"/>
          <w:sz w:val="22"/>
          <w:szCs w:val="22"/>
          <w:shd w:val="clear" w:color="auto" w:fill="FFFFFF"/>
          <w:lang w:val="uk-UA"/>
        </w:rPr>
      </w:pPr>
      <w:proofErr w:type="spellStart"/>
      <w:r w:rsidRPr="00566BA1">
        <w:rPr>
          <w:sz w:val="22"/>
          <w:szCs w:val="22"/>
          <w:lang w:val="uk-UA"/>
        </w:rPr>
        <w:t>Вакарюк</w:t>
      </w:r>
      <w:proofErr w:type="spellEnd"/>
      <w:r w:rsidRPr="00566BA1">
        <w:rPr>
          <w:sz w:val="22"/>
          <w:szCs w:val="22"/>
          <w:lang w:val="uk-UA"/>
        </w:rPr>
        <w:t xml:space="preserve"> Л. Основні підходи до розуміння поняття «інформаційні права людини». </w:t>
      </w:r>
      <w:r w:rsidRPr="00566BA1">
        <w:rPr>
          <w:i/>
          <w:iCs/>
          <w:sz w:val="22"/>
          <w:szCs w:val="22"/>
          <w:lang w:val="uk-UA"/>
        </w:rPr>
        <w:t>Підприємництво, господарство і право.</w:t>
      </w:r>
      <w:r w:rsidRPr="00566BA1">
        <w:rPr>
          <w:sz w:val="22"/>
          <w:szCs w:val="22"/>
          <w:lang w:val="uk-UA"/>
        </w:rPr>
        <w:t xml:space="preserve"> 2018. № 2. С. 155–159.</w:t>
      </w:r>
    </w:p>
    <w:p w14:paraId="2318001C" w14:textId="77777777" w:rsidR="00566BA1" w:rsidRPr="00566BA1" w:rsidRDefault="00566BA1" w:rsidP="00566BA1">
      <w:pPr>
        <w:suppressAutoHyphens/>
        <w:ind w:firstLine="709"/>
        <w:jc w:val="both"/>
        <w:rPr>
          <w:color w:val="000000"/>
          <w:sz w:val="22"/>
          <w:szCs w:val="22"/>
          <w:shd w:val="clear" w:color="auto" w:fill="FFFFFF"/>
          <w:lang w:val="uk-UA"/>
        </w:rPr>
      </w:pPr>
      <w:r w:rsidRPr="00566BA1">
        <w:rPr>
          <w:sz w:val="22"/>
          <w:szCs w:val="22"/>
          <w:lang w:val="uk-UA"/>
        </w:rPr>
        <w:t xml:space="preserve">Вишневецький В. </w:t>
      </w:r>
      <w:r w:rsidRPr="00566BA1">
        <w:rPr>
          <w:color w:val="000000"/>
          <w:sz w:val="22"/>
          <w:szCs w:val="22"/>
          <w:shd w:val="clear" w:color="auto" w:fill="FFFFFF"/>
          <w:lang w:val="uk-UA"/>
        </w:rPr>
        <w:t xml:space="preserve">М., </w:t>
      </w:r>
      <w:proofErr w:type="spellStart"/>
      <w:r w:rsidRPr="00566BA1">
        <w:rPr>
          <w:color w:val="000000"/>
          <w:sz w:val="22"/>
          <w:szCs w:val="22"/>
          <w:shd w:val="clear" w:color="auto" w:fill="FFFFFF"/>
          <w:lang w:val="uk-UA"/>
        </w:rPr>
        <w:t>Якуненко</w:t>
      </w:r>
      <w:proofErr w:type="spellEnd"/>
      <w:r w:rsidRPr="00566BA1">
        <w:rPr>
          <w:color w:val="000000"/>
          <w:sz w:val="22"/>
          <w:szCs w:val="22"/>
          <w:shd w:val="clear" w:color="auto" w:fill="FFFFFF"/>
          <w:lang w:val="uk-UA"/>
        </w:rPr>
        <w:t xml:space="preserve"> В. Є. Персональні дані працівника та їх захист. </w:t>
      </w:r>
      <w:r w:rsidRPr="00566BA1">
        <w:rPr>
          <w:i/>
          <w:iCs/>
          <w:color w:val="000000"/>
          <w:sz w:val="22"/>
          <w:szCs w:val="22"/>
          <w:shd w:val="clear" w:color="auto" w:fill="FFFFFF"/>
          <w:lang w:val="uk-UA"/>
        </w:rPr>
        <w:t>Юридичний вісник.</w:t>
      </w:r>
      <w:r w:rsidRPr="00566BA1">
        <w:rPr>
          <w:color w:val="000000"/>
          <w:sz w:val="22"/>
          <w:szCs w:val="22"/>
          <w:shd w:val="clear" w:color="auto" w:fill="FFFFFF"/>
          <w:lang w:val="uk-UA"/>
        </w:rPr>
        <w:t xml:space="preserve"> 2017. № 2. С. 100–106.</w:t>
      </w:r>
    </w:p>
    <w:p w14:paraId="6AC8FF6C" w14:textId="77777777" w:rsidR="00566BA1" w:rsidRPr="00566BA1" w:rsidRDefault="00566BA1" w:rsidP="00566BA1">
      <w:pPr>
        <w:suppressAutoHyphens/>
        <w:ind w:firstLine="709"/>
        <w:jc w:val="both"/>
        <w:rPr>
          <w:sz w:val="22"/>
          <w:szCs w:val="22"/>
          <w:lang w:val="uk-UA" w:eastAsia="ru-RU"/>
        </w:rPr>
      </w:pPr>
      <w:proofErr w:type="spellStart"/>
      <w:r w:rsidRPr="00566BA1">
        <w:rPr>
          <w:sz w:val="22"/>
          <w:szCs w:val="22"/>
          <w:lang w:val="uk-UA" w:eastAsia="ru-RU"/>
        </w:rPr>
        <w:t>Гронь</w:t>
      </w:r>
      <w:proofErr w:type="spellEnd"/>
      <w:r w:rsidRPr="00566BA1">
        <w:rPr>
          <w:sz w:val="22"/>
          <w:szCs w:val="22"/>
          <w:lang w:val="uk-UA" w:eastAsia="ru-RU"/>
        </w:rPr>
        <w:t xml:space="preserve"> О. В., </w:t>
      </w:r>
      <w:proofErr w:type="spellStart"/>
      <w:r w:rsidRPr="00566BA1">
        <w:rPr>
          <w:sz w:val="22"/>
          <w:szCs w:val="22"/>
          <w:lang w:val="uk-UA" w:eastAsia="ru-RU"/>
        </w:rPr>
        <w:t>Погореленко</w:t>
      </w:r>
      <w:proofErr w:type="spellEnd"/>
      <w:r w:rsidRPr="00566BA1">
        <w:rPr>
          <w:sz w:val="22"/>
          <w:szCs w:val="22"/>
          <w:lang w:val="uk-UA" w:eastAsia="ru-RU"/>
        </w:rPr>
        <w:t xml:space="preserve"> А. К. Проблеми захисту персональних даних у контексті </w:t>
      </w:r>
      <w:proofErr w:type="spellStart"/>
      <w:r w:rsidRPr="00566BA1">
        <w:rPr>
          <w:sz w:val="22"/>
          <w:szCs w:val="22"/>
          <w:lang w:val="uk-UA" w:eastAsia="ru-RU"/>
        </w:rPr>
        <w:t>сучасноі</w:t>
      </w:r>
      <w:proofErr w:type="spellEnd"/>
      <w:r w:rsidRPr="00566BA1">
        <w:rPr>
          <w:sz w:val="22"/>
          <w:szCs w:val="22"/>
          <w:lang w:val="uk-UA" w:eastAsia="ru-RU"/>
        </w:rPr>
        <w:t xml:space="preserve">̈ </w:t>
      </w:r>
      <w:proofErr w:type="spellStart"/>
      <w:r w:rsidRPr="00566BA1">
        <w:rPr>
          <w:sz w:val="22"/>
          <w:szCs w:val="22"/>
          <w:lang w:val="uk-UA" w:eastAsia="ru-RU"/>
        </w:rPr>
        <w:t>комунікаціі</w:t>
      </w:r>
      <w:proofErr w:type="spellEnd"/>
      <w:r w:rsidRPr="00566BA1">
        <w:rPr>
          <w:sz w:val="22"/>
          <w:szCs w:val="22"/>
          <w:lang w:val="uk-UA" w:eastAsia="ru-RU"/>
        </w:rPr>
        <w:t xml:space="preserve">̈. </w:t>
      </w:r>
      <w:proofErr w:type="spellStart"/>
      <w:r w:rsidRPr="00566BA1">
        <w:rPr>
          <w:i/>
          <w:iCs/>
          <w:sz w:val="22"/>
          <w:szCs w:val="22"/>
          <w:lang w:val="uk-UA" w:eastAsia="ru-RU"/>
        </w:rPr>
        <w:t>Науковии</w:t>
      </w:r>
      <w:proofErr w:type="spellEnd"/>
      <w:r w:rsidRPr="00566BA1">
        <w:rPr>
          <w:i/>
          <w:iCs/>
          <w:sz w:val="22"/>
          <w:szCs w:val="22"/>
          <w:lang w:val="uk-UA" w:eastAsia="ru-RU"/>
        </w:rPr>
        <w:t xml:space="preserve">̆ вісник Ужгородського національного університету. </w:t>
      </w:r>
      <w:r w:rsidRPr="00566BA1">
        <w:rPr>
          <w:sz w:val="22"/>
          <w:szCs w:val="22"/>
          <w:lang w:val="uk-UA" w:eastAsia="ru-RU"/>
        </w:rPr>
        <w:t xml:space="preserve">2018. </w:t>
      </w:r>
      <w:proofErr w:type="spellStart"/>
      <w:r w:rsidRPr="00566BA1">
        <w:rPr>
          <w:sz w:val="22"/>
          <w:szCs w:val="22"/>
          <w:lang w:val="uk-UA" w:eastAsia="ru-RU"/>
        </w:rPr>
        <w:t>Вип</w:t>
      </w:r>
      <w:proofErr w:type="spellEnd"/>
      <w:r w:rsidR="00BE17DB">
        <w:rPr>
          <w:sz w:val="22"/>
          <w:szCs w:val="22"/>
          <w:lang w:val="uk-UA" w:eastAsia="ru-RU"/>
        </w:rPr>
        <w:t>.</w:t>
      </w:r>
      <w:r w:rsidRPr="00566BA1">
        <w:rPr>
          <w:sz w:val="22"/>
          <w:szCs w:val="22"/>
          <w:lang w:val="uk-UA" w:eastAsia="ru-RU"/>
        </w:rPr>
        <w:t xml:space="preserve"> 19</w:t>
      </w:r>
      <w:r w:rsidR="00BE17DB">
        <w:rPr>
          <w:sz w:val="22"/>
          <w:szCs w:val="22"/>
          <w:lang w:val="uk-UA" w:eastAsia="ru-RU"/>
        </w:rPr>
        <w:t>.</w:t>
      </w:r>
      <w:r w:rsidRPr="00566BA1">
        <w:rPr>
          <w:sz w:val="22"/>
          <w:szCs w:val="22"/>
          <w:lang w:val="uk-UA" w:eastAsia="ru-RU"/>
        </w:rPr>
        <w:t xml:space="preserve"> </w:t>
      </w:r>
      <w:r w:rsidR="00BE17DB">
        <w:rPr>
          <w:sz w:val="22"/>
          <w:szCs w:val="22"/>
          <w:lang w:val="uk-UA" w:eastAsia="ru-RU"/>
        </w:rPr>
        <w:t>Ч.</w:t>
      </w:r>
      <w:r w:rsidRPr="00566BA1">
        <w:rPr>
          <w:sz w:val="22"/>
          <w:szCs w:val="22"/>
          <w:lang w:val="uk-UA" w:eastAsia="ru-RU"/>
        </w:rPr>
        <w:t xml:space="preserve"> 1. С. 102–108. </w:t>
      </w:r>
    </w:p>
    <w:p w14:paraId="3BFBB67D" w14:textId="77777777" w:rsidR="00566BA1" w:rsidRPr="00566BA1" w:rsidRDefault="00566BA1" w:rsidP="00566BA1">
      <w:pPr>
        <w:suppressAutoHyphens/>
        <w:ind w:firstLine="709"/>
        <w:jc w:val="both"/>
        <w:rPr>
          <w:sz w:val="22"/>
          <w:szCs w:val="22"/>
          <w:lang w:val="uk-UA" w:eastAsia="ru-RU"/>
        </w:rPr>
      </w:pPr>
      <w:proofErr w:type="spellStart"/>
      <w:r w:rsidRPr="00566BA1">
        <w:rPr>
          <w:sz w:val="22"/>
          <w:szCs w:val="22"/>
          <w:lang w:val="uk-UA" w:eastAsia="ru-RU"/>
        </w:rPr>
        <w:t>Єсімов</w:t>
      </w:r>
      <w:proofErr w:type="spellEnd"/>
      <w:r w:rsidRPr="00566BA1">
        <w:rPr>
          <w:sz w:val="22"/>
          <w:szCs w:val="22"/>
          <w:lang w:val="uk-UA" w:eastAsia="ru-RU"/>
        </w:rPr>
        <w:t xml:space="preserve"> С. С. Персональні дані як предмет захисту права на недоторканність приватного життя. </w:t>
      </w:r>
      <w:r w:rsidRPr="00566BA1">
        <w:rPr>
          <w:i/>
          <w:iCs/>
          <w:sz w:val="22"/>
          <w:szCs w:val="22"/>
          <w:lang w:val="uk-UA" w:eastAsia="ru-RU"/>
        </w:rPr>
        <w:t>Вісник Національного університету «Львівська політехніка». Серія: Юридичні науки</w:t>
      </w:r>
      <w:r w:rsidRPr="00566BA1">
        <w:rPr>
          <w:sz w:val="22"/>
          <w:szCs w:val="22"/>
          <w:lang w:val="uk-UA" w:eastAsia="ru-RU"/>
        </w:rPr>
        <w:t xml:space="preserve">. Львів, 2017. </w:t>
      </w:r>
      <w:r w:rsidR="00170412">
        <w:rPr>
          <w:sz w:val="22"/>
          <w:szCs w:val="22"/>
          <w:lang w:val="uk-UA" w:eastAsia="ru-RU"/>
        </w:rPr>
        <w:t>№</w:t>
      </w:r>
      <w:r w:rsidRPr="00566BA1">
        <w:rPr>
          <w:sz w:val="22"/>
          <w:szCs w:val="22"/>
          <w:lang w:val="uk-UA" w:eastAsia="ru-RU"/>
        </w:rPr>
        <w:t xml:space="preserve"> 884. С. 120–126. </w:t>
      </w:r>
    </w:p>
    <w:p w14:paraId="4294B4BF" w14:textId="77777777" w:rsidR="00566BA1" w:rsidRPr="00566BA1" w:rsidRDefault="00566BA1" w:rsidP="00566BA1">
      <w:pPr>
        <w:ind w:firstLine="709"/>
        <w:jc w:val="both"/>
        <w:rPr>
          <w:sz w:val="22"/>
          <w:szCs w:val="22"/>
          <w:lang w:val="uk-UA"/>
        </w:rPr>
      </w:pPr>
      <w:r w:rsidRPr="00566BA1">
        <w:rPr>
          <w:sz w:val="22"/>
          <w:szCs w:val="22"/>
          <w:lang w:val="uk-UA"/>
        </w:rPr>
        <w:t xml:space="preserve">Золотар О. О. Інформаційна безпека людини: теорія і практика: монографія. Київ: </w:t>
      </w:r>
      <w:proofErr w:type="spellStart"/>
      <w:r w:rsidRPr="00566BA1">
        <w:rPr>
          <w:sz w:val="22"/>
          <w:szCs w:val="22"/>
          <w:lang w:val="uk-UA"/>
        </w:rPr>
        <w:t>АртЕк</w:t>
      </w:r>
      <w:proofErr w:type="spellEnd"/>
      <w:r w:rsidRPr="00566BA1">
        <w:rPr>
          <w:sz w:val="22"/>
          <w:szCs w:val="22"/>
          <w:lang w:val="uk-UA"/>
        </w:rPr>
        <w:t>, 2018. 466 с.</w:t>
      </w:r>
    </w:p>
    <w:p w14:paraId="5DE6ED55" w14:textId="77777777" w:rsidR="00566BA1" w:rsidRPr="00566BA1" w:rsidRDefault="00566BA1" w:rsidP="00566BA1">
      <w:pPr>
        <w:ind w:firstLine="709"/>
        <w:jc w:val="both"/>
        <w:rPr>
          <w:sz w:val="22"/>
          <w:szCs w:val="22"/>
          <w:lang w:val="uk-UA"/>
        </w:rPr>
      </w:pPr>
      <w:proofErr w:type="spellStart"/>
      <w:r w:rsidRPr="00566BA1">
        <w:rPr>
          <w:sz w:val="22"/>
          <w:szCs w:val="22"/>
          <w:lang w:val="uk-UA"/>
        </w:rPr>
        <w:t>Конопельцева</w:t>
      </w:r>
      <w:proofErr w:type="spellEnd"/>
      <w:r w:rsidRPr="00566BA1">
        <w:rPr>
          <w:sz w:val="22"/>
          <w:szCs w:val="22"/>
          <w:lang w:val="uk-UA"/>
        </w:rPr>
        <w:t xml:space="preserve"> О. О. Персональні дані працівника: поняття та правове регулювання. </w:t>
      </w:r>
      <w:r w:rsidRPr="00566BA1">
        <w:rPr>
          <w:i/>
          <w:iCs/>
          <w:sz w:val="22"/>
          <w:szCs w:val="22"/>
          <w:lang w:val="uk-UA"/>
        </w:rPr>
        <w:t>Право і суспільство.</w:t>
      </w:r>
      <w:r w:rsidRPr="00566BA1">
        <w:rPr>
          <w:sz w:val="22"/>
          <w:szCs w:val="22"/>
          <w:lang w:val="uk-UA"/>
        </w:rPr>
        <w:t xml:space="preserve"> 2018. № 5-1. С. 105</w:t>
      </w:r>
      <w:r w:rsidR="00170412">
        <w:rPr>
          <w:sz w:val="22"/>
          <w:szCs w:val="22"/>
          <w:lang w:val="uk-UA"/>
        </w:rPr>
        <w:t>–</w:t>
      </w:r>
      <w:r w:rsidRPr="00566BA1">
        <w:rPr>
          <w:sz w:val="22"/>
          <w:szCs w:val="22"/>
          <w:lang w:val="uk-UA"/>
        </w:rPr>
        <w:t>111.</w:t>
      </w:r>
    </w:p>
    <w:p w14:paraId="7F2BCFEF" w14:textId="77777777" w:rsidR="00566BA1" w:rsidRPr="00566BA1" w:rsidRDefault="00566BA1" w:rsidP="00566BA1">
      <w:pPr>
        <w:widowControl w:val="0"/>
        <w:suppressAutoHyphens/>
        <w:ind w:firstLine="709"/>
        <w:jc w:val="both"/>
        <w:rPr>
          <w:sz w:val="22"/>
          <w:szCs w:val="22"/>
          <w:lang w:val="uk-UA" w:eastAsia="hi-IN" w:bidi="hi-IN"/>
        </w:rPr>
      </w:pPr>
      <w:r w:rsidRPr="00566BA1">
        <w:rPr>
          <w:color w:val="000000"/>
          <w:sz w:val="22"/>
          <w:szCs w:val="22"/>
          <w:shd w:val="clear" w:color="auto" w:fill="FFFFFF"/>
          <w:lang w:val="uk-UA"/>
        </w:rPr>
        <w:t xml:space="preserve">Рим О. М. Захист персональних даних працівників у </w:t>
      </w:r>
      <w:r w:rsidRPr="00566BA1">
        <w:rPr>
          <w:color w:val="000000"/>
          <w:sz w:val="22"/>
          <w:szCs w:val="22"/>
          <w:shd w:val="clear" w:color="auto" w:fill="FFFFFF"/>
          <w:lang w:val="uk-UA"/>
        </w:rPr>
        <w:lastRenderedPageBreak/>
        <w:t xml:space="preserve">Європейському Союзі. </w:t>
      </w:r>
      <w:r w:rsidRPr="00566BA1">
        <w:rPr>
          <w:i/>
          <w:iCs/>
          <w:color w:val="000000"/>
          <w:sz w:val="22"/>
          <w:szCs w:val="22"/>
          <w:shd w:val="clear" w:color="auto" w:fill="FFFFFF"/>
          <w:lang w:val="uk-UA"/>
        </w:rPr>
        <w:t>Актуальні проблеми держави і права</w:t>
      </w:r>
      <w:r w:rsidRPr="00566BA1">
        <w:rPr>
          <w:color w:val="000000"/>
          <w:sz w:val="22"/>
          <w:szCs w:val="22"/>
          <w:shd w:val="clear" w:color="auto" w:fill="FFFFFF"/>
          <w:lang w:val="uk-UA"/>
        </w:rPr>
        <w:t xml:space="preserve">. 2020. </w:t>
      </w:r>
      <w:proofErr w:type="spellStart"/>
      <w:r w:rsidRPr="00566BA1">
        <w:rPr>
          <w:color w:val="000000"/>
          <w:sz w:val="22"/>
          <w:szCs w:val="22"/>
          <w:shd w:val="clear" w:color="auto" w:fill="FFFFFF"/>
          <w:lang w:val="uk-UA"/>
        </w:rPr>
        <w:t>Вип</w:t>
      </w:r>
      <w:proofErr w:type="spellEnd"/>
      <w:r w:rsidRPr="00566BA1">
        <w:rPr>
          <w:color w:val="000000"/>
          <w:sz w:val="22"/>
          <w:szCs w:val="22"/>
          <w:shd w:val="clear" w:color="auto" w:fill="FFFFFF"/>
          <w:lang w:val="uk-UA"/>
        </w:rPr>
        <w:t>. 85. С. 221–227.</w:t>
      </w:r>
    </w:p>
    <w:p w14:paraId="4ED4FFE8" w14:textId="77777777" w:rsidR="00566BA1" w:rsidRPr="00566BA1" w:rsidRDefault="00566BA1" w:rsidP="00566BA1">
      <w:pPr>
        <w:widowControl w:val="0"/>
        <w:suppressAutoHyphens/>
        <w:ind w:firstLine="709"/>
        <w:jc w:val="both"/>
        <w:rPr>
          <w:sz w:val="22"/>
          <w:szCs w:val="22"/>
          <w:lang w:val="uk-UA" w:eastAsia="hi-IN" w:bidi="hi-IN"/>
        </w:rPr>
      </w:pPr>
      <w:r w:rsidRPr="00566BA1">
        <w:rPr>
          <w:sz w:val="22"/>
          <w:szCs w:val="22"/>
          <w:lang w:val="uk-UA" w:eastAsia="hi-IN" w:bidi="hi-IN"/>
        </w:rPr>
        <w:t>Селезньова О. М. Інформаційні права: теоретичні та системні положення</w:t>
      </w:r>
      <w:r w:rsidRPr="00566BA1">
        <w:rPr>
          <w:i/>
          <w:iCs/>
          <w:sz w:val="22"/>
          <w:szCs w:val="22"/>
          <w:lang w:val="uk-UA" w:eastAsia="hi-IN" w:bidi="hi-IN"/>
        </w:rPr>
        <w:t>. Інформація і право</w:t>
      </w:r>
      <w:r w:rsidRPr="00566BA1">
        <w:rPr>
          <w:sz w:val="22"/>
          <w:szCs w:val="22"/>
          <w:lang w:val="uk-UA" w:eastAsia="hi-IN" w:bidi="hi-IN"/>
        </w:rPr>
        <w:t>. 2019. № 3. С. 9–15.</w:t>
      </w:r>
    </w:p>
    <w:p w14:paraId="5C6A3954" w14:textId="77777777" w:rsidR="00566BA1" w:rsidRPr="00566BA1" w:rsidRDefault="00566BA1" w:rsidP="00566BA1">
      <w:pPr>
        <w:widowControl w:val="0"/>
        <w:suppressAutoHyphens/>
        <w:ind w:firstLine="709"/>
        <w:jc w:val="both"/>
        <w:rPr>
          <w:sz w:val="22"/>
          <w:szCs w:val="22"/>
          <w:lang w:val="uk-UA"/>
        </w:rPr>
      </w:pPr>
      <w:r w:rsidRPr="00566BA1">
        <w:rPr>
          <w:sz w:val="22"/>
          <w:szCs w:val="22"/>
          <w:lang w:val="uk-UA"/>
        </w:rPr>
        <w:t xml:space="preserve">Ткаченко В. В. Інформаційні права людини і громадянина в Україні. </w:t>
      </w:r>
      <w:r w:rsidRPr="00566BA1">
        <w:rPr>
          <w:i/>
          <w:iCs/>
          <w:sz w:val="22"/>
          <w:szCs w:val="22"/>
          <w:lang w:val="uk-UA"/>
        </w:rPr>
        <w:t>Порівняльно-аналітичне право.</w:t>
      </w:r>
      <w:r w:rsidRPr="00566BA1">
        <w:rPr>
          <w:sz w:val="22"/>
          <w:szCs w:val="22"/>
          <w:lang w:val="uk-UA"/>
        </w:rPr>
        <w:t xml:space="preserve"> 2016. № 1. С. 231–234.</w:t>
      </w:r>
    </w:p>
    <w:p w14:paraId="72262161" w14:textId="77777777" w:rsidR="00170412" w:rsidRDefault="00170412" w:rsidP="00CC453C">
      <w:pPr>
        <w:jc w:val="center"/>
        <w:rPr>
          <w:bCs/>
          <w:sz w:val="22"/>
          <w:szCs w:val="22"/>
          <w:lang w:val="uk-UA"/>
        </w:rPr>
      </w:pPr>
    </w:p>
    <w:p w14:paraId="3BDB8C96" w14:textId="77777777" w:rsidR="00CC453C" w:rsidRPr="00BD5E14" w:rsidRDefault="00CC453C" w:rsidP="00CC453C">
      <w:pPr>
        <w:jc w:val="center"/>
        <w:rPr>
          <w:b/>
          <w:bCs/>
          <w:sz w:val="22"/>
          <w:szCs w:val="22"/>
          <w:lang w:val="uk-UA"/>
        </w:rPr>
      </w:pPr>
      <w:r w:rsidRPr="00CC453C">
        <w:rPr>
          <w:bCs/>
          <w:sz w:val="22"/>
          <w:szCs w:val="22"/>
          <w:lang w:val="uk-UA"/>
        </w:rPr>
        <w:t>Т</w:t>
      </w:r>
      <w:r>
        <w:rPr>
          <w:bCs/>
          <w:sz w:val="22"/>
          <w:szCs w:val="22"/>
          <w:lang w:val="uk-UA"/>
        </w:rPr>
        <w:t xml:space="preserve"> </w:t>
      </w:r>
      <w:r w:rsidRPr="00CC453C">
        <w:rPr>
          <w:bCs/>
          <w:sz w:val="22"/>
          <w:szCs w:val="22"/>
          <w:lang w:val="uk-UA"/>
        </w:rPr>
        <w:t>е</w:t>
      </w:r>
      <w:r>
        <w:rPr>
          <w:bCs/>
          <w:sz w:val="22"/>
          <w:szCs w:val="22"/>
          <w:lang w:val="uk-UA"/>
        </w:rPr>
        <w:t xml:space="preserve"> </w:t>
      </w:r>
      <w:r w:rsidRPr="00CC453C">
        <w:rPr>
          <w:bCs/>
          <w:sz w:val="22"/>
          <w:szCs w:val="22"/>
          <w:lang w:val="uk-UA"/>
        </w:rPr>
        <w:t>м</w:t>
      </w:r>
      <w:r>
        <w:rPr>
          <w:bCs/>
          <w:sz w:val="22"/>
          <w:szCs w:val="22"/>
          <w:lang w:val="uk-UA"/>
        </w:rPr>
        <w:t xml:space="preserve"> </w:t>
      </w:r>
      <w:r w:rsidRPr="00CC453C">
        <w:rPr>
          <w:bCs/>
          <w:sz w:val="22"/>
          <w:szCs w:val="22"/>
          <w:lang w:val="uk-UA"/>
        </w:rPr>
        <w:t xml:space="preserve">а </w:t>
      </w:r>
      <w:r w:rsidRPr="00937796">
        <w:rPr>
          <w:b/>
          <w:bCs/>
          <w:sz w:val="22"/>
          <w:szCs w:val="22"/>
          <w:lang w:val="uk-UA"/>
        </w:rPr>
        <w:t>5.</w:t>
      </w:r>
      <w:r w:rsidRPr="00BD5E14">
        <w:rPr>
          <w:b/>
          <w:bCs/>
          <w:sz w:val="22"/>
          <w:szCs w:val="22"/>
          <w:lang w:val="uk-UA"/>
        </w:rPr>
        <w:t xml:space="preserve"> Поводження і захист інформації з обмеженим доступом у господарській діяльності</w:t>
      </w:r>
    </w:p>
    <w:p w14:paraId="70AD2431" w14:textId="77777777" w:rsidR="00CC453C" w:rsidRPr="00BD5E14" w:rsidRDefault="00CC453C" w:rsidP="00CC453C">
      <w:pPr>
        <w:jc w:val="center"/>
        <w:rPr>
          <w:b/>
          <w:bCs/>
          <w:sz w:val="22"/>
          <w:szCs w:val="22"/>
          <w:lang w:val="uk-UA"/>
        </w:rPr>
      </w:pPr>
    </w:p>
    <w:p w14:paraId="3D525381" w14:textId="77777777" w:rsidR="00CC453C" w:rsidRPr="00491096" w:rsidRDefault="00CC453C" w:rsidP="00CC453C">
      <w:pPr>
        <w:pStyle w:val="af6"/>
        <w:tabs>
          <w:tab w:val="left" w:pos="1134"/>
        </w:tabs>
        <w:spacing w:line="240" w:lineRule="auto"/>
        <w:ind w:left="0" w:firstLine="0"/>
        <w:jc w:val="center"/>
        <w:rPr>
          <w:b w:val="0"/>
          <w:color w:val="000000"/>
          <w:spacing w:val="40"/>
          <w:sz w:val="22"/>
          <w:szCs w:val="22"/>
        </w:rPr>
      </w:pPr>
      <w:r w:rsidRPr="00491096">
        <w:rPr>
          <w:b w:val="0"/>
          <w:color w:val="000000"/>
          <w:spacing w:val="40"/>
          <w:sz w:val="22"/>
          <w:szCs w:val="22"/>
        </w:rPr>
        <w:t>Питання для обговорення</w:t>
      </w:r>
    </w:p>
    <w:p w14:paraId="1A5A3E54" w14:textId="77777777" w:rsidR="00CC453C" w:rsidRDefault="00CC453C" w:rsidP="003F17CE">
      <w:pPr>
        <w:rPr>
          <w:b/>
          <w:bCs/>
          <w:sz w:val="22"/>
          <w:szCs w:val="22"/>
          <w:lang w:val="uk-UA"/>
        </w:rPr>
      </w:pPr>
    </w:p>
    <w:p w14:paraId="1315D46A" w14:textId="77777777" w:rsidR="003F17CE" w:rsidRDefault="00CC453C" w:rsidP="007A57D2">
      <w:pPr>
        <w:numPr>
          <w:ilvl w:val="0"/>
          <w:numId w:val="6"/>
        </w:numPr>
        <w:tabs>
          <w:tab w:val="left" w:pos="993"/>
        </w:tabs>
        <w:ind w:left="0" w:firstLine="709"/>
        <w:contextualSpacing/>
        <w:jc w:val="both"/>
        <w:rPr>
          <w:sz w:val="22"/>
          <w:szCs w:val="22"/>
          <w:lang w:val="uk-UA"/>
        </w:rPr>
      </w:pPr>
      <w:r w:rsidRPr="003F17CE">
        <w:rPr>
          <w:sz w:val="22"/>
          <w:szCs w:val="22"/>
          <w:lang w:val="uk-UA"/>
        </w:rPr>
        <w:t>Поняття і види інформації з обмеженим доступом.</w:t>
      </w:r>
    </w:p>
    <w:p w14:paraId="4782AD51" w14:textId="77777777" w:rsidR="003F17CE" w:rsidRDefault="00CC453C" w:rsidP="007A57D2">
      <w:pPr>
        <w:numPr>
          <w:ilvl w:val="0"/>
          <w:numId w:val="6"/>
        </w:numPr>
        <w:tabs>
          <w:tab w:val="left" w:pos="993"/>
        </w:tabs>
        <w:ind w:left="0" w:firstLine="709"/>
        <w:contextualSpacing/>
        <w:jc w:val="both"/>
        <w:rPr>
          <w:sz w:val="22"/>
          <w:szCs w:val="22"/>
          <w:lang w:val="uk-UA"/>
        </w:rPr>
      </w:pPr>
      <w:r w:rsidRPr="003F17CE">
        <w:rPr>
          <w:sz w:val="22"/>
          <w:szCs w:val="22"/>
          <w:lang w:val="uk-UA"/>
        </w:rPr>
        <w:t>Правові засоби обмеження доступу до інформації. Конфіденційна та службова інформація.</w:t>
      </w:r>
    </w:p>
    <w:p w14:paraId="7B3FC8D9" w14:textId="77777777" w:rsidR="003F17CE" w:rsidRDefault="00CC453C" w:rsidP="007A57D2">
      <w:pPr>
        <w:numPr>
          <w:ilvl w:val="0"/>
          <w:numId w:val="6"/>
        </w:numPr>
        <w:tabs>
          <w:tab w:val="left" w:pos="993"/>
        </w:tabs>
        <w:ind w:left="0" w:firstLine="709"/>
        <w:contextualSpacing/>
        <w:jc w:val="both"/>
        <w:rPr>
          <w:sz w:val="22"/>
          <w:szCs w:val="22"/>
          <w:lang w:val="uk-UA"/>
        </w:rPr>
      </w:pPr>
      <w:r w:rsidRPr="003F17CE">
        <w:rPr>
          <w:sz w:val="22"/>
          <w:szCs w:val="22"/>
          <w:lang w:val="uk-UA"/>
        </w:rPr>
        <w:t>Комерційна таємниця, поняття та порядок встановлення.</w:t>
      </w:r>
    </w:p>
    <w:p w14:paraId="59093786" w14:textId="77777777" w:rsidR="003F17CE" w:rsidRDefault="00CC453C" w:rsidP="007A57D2">
      <w:pPr>
        <w:numPr>
          <w:ilvl w:val="0"/>
          <w:numId w:val="6"/>
        </w:numPr>
        <w:tabs>
          <w:tab w:val="left" w:pos="993"/>
        </w:tabs>
        <w:ind w:left="0" w:firstLine="709"/>
        <w:contextualSpacing/>
        <w:jc w:val="both"/>
        <w:rPr>
          <w:sz w:val="22"/>
          <w:szCs w:val="22"/>
          <w:lang w:val="uk-UA"/>
        </w:rPr>
      </w:pPr>
      <w:r w:rsidRPr="003F17CE">
        <w:rPr>
          <w:sz w:val="22"/>
          <w:szCs w:val="22"/>
          <w:lang w:val="uk-UA"/>
        </w:rPr>
        <w:t>Публічна інформація і порядок доступу до неї.</w:t>
      </w:r>
    </w:p>
    <w:p w14:paraId="51A3F1E9" w14:textId="77777777" w:rsidR="00CC453C" w:rsidRPr="003F17CE" w:rsidRDefault="00CC453C" w:rsidP="007A57D2">
      <w:pPr>
        <w:numPr>
          <w:ilvl w:val="0"/>
          <w:numId w:val="6"/>
        </w:numPr>
        <w:tabs>
          <w:tab w:val="left" w:pos="993"/>
        </w:tabs>
        <w:ind w:left="0" w:firstLine="709"/>
        <w:contextualSpacing/>
        <w:jc w:val="both"/>
        <w:rPr>
          <w:sz w:val="22"/>
          <w:szCs w:val="22"/>
          <w:lang w:val="uk-UA"/>
        </w:rPr>
      </w:pPr>
      <w:r w:rsidRPr="003F17CE">
        <w:rPr>
          <w:sz w:val="22"/>
          <w:szCs w:val="22"/>
          <w:lang w:val="uk-UA"/>
        </w:rPr>
        <w:t xml:space="preserve">Інформаційний запит, порядок його опрацювання. </w:t>
      </w:r>
    </w:p>
    <w:p w14:paraId="19845682" w14:textId="77777777" w:rsidR="00A126A8" w:rsidRDefault="00A126A8" w:rsidP="00A126A8">
      <w:pPr>
        <w:tabs>
          <w:tab w:val="left" w:pos="0"/>
        </w:tabs>
        <w:jc w:val="both"/>
        <w:rPr>
          <w:sz w:val="22"/>
          <w:szCs w:val="22"/>
          <w:lang w:val="uk-UA" w:eastAsia="hi-IN" w:bidi="hi-IN"/>
        </w:rPr>
      </w:pPr>
      <w:r>
        <w:rPr>
          <w:sz w:val="22"/>
          <w:szCs w:val="22"/>
          <w:lang w:val="uk-UA" w:eastAsia="hi-IN" w:bidi="hi-IN"/>
        </w:rPr>
        <w:tab/>
      </w:r>
    </w:p>
    <w:p w14:paraId="04F76B0F" w14:textId="77777777" w:rsidR="00CC453C" w:rsidRPr="00BD5E14" w:rsidRDefault="00A126A8" w:rsidP="00A126A8">
      <w:pPr>
        <w:tabs>
          <w:tab w:val="left" w:pos="0"/>
        </w:tabs>
        <w:jc w:val="both"/>
        <w:rPr>
          <w:sz w:val="22"/>
          <w:szCs w:val="22"/>
          <w:lang w:val="uk-UA" w:eastAsia="hi-IN" w:bidi="hi-IN"/>
        </w:rPr>
      </w:pPr>
      <w:r>
        <w:rPr>
          <w:sz w:val="22"/>
          <w:szCs w:val="22"/>
          <w:lang w:val="uk-UA" w:eastAsia="hi-IN" w:bidi="hi-IN"/>
        </w:rPr>
        <w:tab/>
      </w:r>
      <w:r w:rsidR="00CC453C" w:rsidRPr="007A5312">
        <w:rPr>
          <w:b/>
          <w:sz w:val="22"/>
          <w:szCs w:val="22"/>
          <w:lang w:val="uk-UA" w:eastAsia="hi-IN" w:bidi="hi-IN"/>
        </w:rPr>
        <w:t>21.</w:t>
      </w:r>
      <w:r w:rsidR="00CC453C" w:rsidRPr="00BD5E14">
        <w:rPr>
          <w:sz w:val="22"/>
          <w:szCs w:val="22"/>
          <w:lang w:val="uk-UA" w:eastAsia="hi-IN" w:bidi="hi-IN"/>
        </w:rPr>
        <w:t xml:space="preserve"> Волошина у липні 2020 року надіслала до Управління капітального будівництва виконавчого комітету Полтавської міської ради (далі – Управління) інформаційний запит про надання їй копії договору про інвестиційну (пайову) участь у будівництві від 6 лютого 2019 року. </w:t>
      </w:r>
      <w:r>
        <w:rPr>
          <w:sz w:val="22"/>
          <w:szCs w:val="22"/>
          <w:lang w:val="uk-UA" w:eastAsia="hi-IN" w:bidi="hi-IN"/>
        </w:rPr>
        <w:t>Вона</w:t>
      </w:r>
      <w:r w:rsidR="00CC453C" w:rsidRPr="00BD5E14">
        <w:rPr>
          <w:sz w:val="22"/>
          <w:szCs w:val="22"/>
          <w:lang w:val="uk-UA" w:eastAsia="hi-IN" w:bidi="hi-IN"/>
        </w:rPr>
        <w:t xml:space="preserve"> отримала лист від 23 липня 2020 року за підписом начальника Управління </w:t>
      </w:r>
      <w:proofErr w:type="spellStart"/>
      <w:r w:rsidR="00CC453C" w:rsidRPr="00BD5E14">
        <w:rPr>
          <w:sz w:val="22"/>
          <w:szCs w:val="22"/>
          <w:lang w:val="uk-UA" w:eastAsia="hi-IN" w:bidi="hi-IN"/>
        </w:rPr>
        <w:t>Льовочкіна</w:t>
      </w:r>
      <w:proofErr w:type="spellEnd"/>
      <w:r w:rsidR="00CC453C" w:rsidRPr="00BD5E14">
        <w:rPr>
          <w:sz w:val="22"/>
          <w:szCs w:val="22"/>
          <w:lang w:val="uk-UA" w:eastAsia="hi-IN" w:bidi="hi-IN"/>
        </w:rPr>
        <w:t xml:space="preserve"> В.В. про відмову у наданні запитуваної нею інформації</w:t>
      </w:r>
      <w:r>
        <w:rPr>
          <w:sz w:val="22"/>
          <w:szCs w:val="22"/>
          <w:lang w:val="uk-UA" w:eastAsia="hi-IN" w:bidi="hi-IN"/>
        </w:rPr>
        <w:t xml:space="preserve">. У відповіді зазначено, що </w:t>
      </w:r>
      <w:r w:rsidR="00CC453C" w:rsidRPr="00BD5E14">
        <w:rPr>
          <w:sz w:val="22"/>
          <w:szCs w:val="22"/>
          <w:lang w:val="uk-UA" w:eastAsia="hi-IN" w:bidi="hi-IN"/>
        </w:rPr>
        <w:t xml:space="preserve">оскільки інформація в </w:t>
      </w:r>
      <w:r w:rsidR="00BF73AF">
        <w:rPr>
          <w:sz w:val="22"/>
          <w:szCs w:val="22"/>
          <w:lang w:val="uk-UA" w:eastAsia="hi-IN" w:bidi="hi-IN"/>
        </w:rPr>
        <w:t>договорі</w:t>
      </w:r>
      <w:r w:rsidR="00CC453C" w:rsidRPr="00BD5E14">
        <w:rPr>
          <w:sz w:val="22"/>
          <w:szCs w:val="22"/>
          <w:lang w:val="uk-UA" w:eastAsia="hi-IN" w:bidi="hi-IN"/>
        </w:rPr>
        <w:t xml:space="preserve"> є конфіденційною, </w:t>
      </w:r>
      <w:r w:rsidR="00BF73AF">
        <w:rPr>
          <w:sz w:val="22"/>
          <w:szCs w:val="22"/>
          <w:lang w:val="uk-UA" w:eastAsia="hi-IN" w:bidi="hi-IN"/>
        </w:rPr>
        <w:t xml:space="preserve">вона </w:t>
      </w:r>
      <w:r w:rsidR="00CC453C" w:rsidRPr="00BD5E14">
        <w:rPr>
          <w:sz w:val="22"/>
          <w:szCs w:val="22"/>
          <w:lang w:val="uk-UA" w:eastAsia="hi-IN" w:bidi="hi-IN"/>
        </w:rPr>
        <w:t xml:space="preserve">може поширюватися лише за згодою </w:t>
      </w:r>
      <w:r w:rsidR="00BF73AF">
        <w:rPr>
          <w:sz w:val="22"/>
          <w:szCs w:val="22"/>
          <w:lang w:val="uk-UA" w:eastAsia="hi-IN" w:bidi="hi-IN"/>
        </w:rPr>
        <w:t>його сторін, а вони обмежили доступ до інформації</w:t>
      </w:r>
      <w:r w:rsidR="00CC453C" w:rsidRPr="00BD5E14">
        <w:rPr>
          <w:sz w:val="22"/>
          <w:szCs w:val="22"/>
          <w:lang w:val="uk-UA" w:eastAsia="hi-IN" w:bidi="hi-IN"/>
        </w:rPr>
        <w:t xml:space="preserve">. </w:t>
      </w:r>
    </w:p>
    <w:p w14:paraId="22D2C9E9" w14:textId="77777777" w:rsidR="00CC453C" w:rsidRPr="00BD5E14" w:rsidRDefault="00CC453C" w:rsidP="00CC453C">
      <w:pPr>
        <w:tabs>
          <w:tab w:val="left" w:pos="0"/>
        </w:tabs>
        <w:ind w:firstLine="708"/>
        <w:jc w:val="both"/>
        <w:rPr>
          <w:sz w:val="22"/>
          <w:szCs w:val="22"/>
          <w:lang w:val="uk-UA" w:eastAsia="hi-IN" w:bidi="hi-IN"/>
        </w:rPr>
      </w:pPr>
      <w:r w:rsidRPr="00BD5E14">
        <w:rPr>
          <w:sz w:val="22"/>
          <w:szCs w:val="22"/>
          <w:lang w:val="uk-UA" w:eastAsia="hi-IN" w:bidi="hi-IN"/>
        </w:rPr>
        <w:t xml:space="preserve">Волошина вважає, що доступ до цієї інформації не може бути обмеженим, а сама інформація містить суспільний інтерес, оскільки мова йде про розпорядження землею комунальної власності, </w:t>
      </w:r>
      <w:r w:rsidR="00D84258">
        <w:rPr>
          <w:sz w:val="22"/>
          <w:szCs w:val="22"/>
          <w:lang w:val="uk-UA" w:eastAsia="hi-IN" w:bidi="hi-IN"/>
        </w:rPr>
        <w:t xml:space="preserve">що належить </w:t>
      </w:r>
      <w:r w:rsidRPr="00BD5E14">
        <w:rPr>
          <w:sz w:val="22"/>
          <w:szCs w:val="22"/>
          <w:lang w:val="uk-UA" w:eastAsia="hi-IN" w:bidi="hi-IN"/>
        </w:rPr>
        <w:t>територіальн</w:t>
      </w:r>
      <w:r w:rsidR="00D84258">
        <w:rPr>
          <w:sz w:val="22"/>
          <w:szCs w:val="22"/>
          <w:lang w:val="uk-UA" w:eastAsia="hi-IN" w:bidi="hi-IN"/>
        </w:rPr>
        <w:t>ій</w:t>
      </w:r>
      <w:r w:rsidRPr="00BD5E14">
        <w:rPr>
          <w:sz w:val="22"/>
          <w:szCs w:val="22"/>
          <w:lang w:val="uk-UA" w:eastAsia="hi-IN" w:bidi="hi-IN"/>
        </w:rPr>
        <w:t xml:space="preserve"> громад</w:t>
      </w:r>
      <w:r w:rsidR="00D84258">
        <w:rPr>
          <w:sz w:val="22"/>
          <w:szCs w:val="22"/>
          <w:lang w:val="uk-UA" w:eastAsia="hi-IN" w:bidi="hi-IN"/>
        </w:rPr>
        <w:t>і</w:t>
      </w:r>
      <w:r w:rsidRPr="00BD5E14">
        <w:rPr>
          <w:sz w:val="22"/>
          <w:szCs w:val="22"/>
          <w:lang w:val="uk-UA" w:eastAsia="hi-IN" w:bidi="hi-IN"/>
        </w:rPr>
        <w:t xml:space="preserve"> міста Полтава</w:t>
      </w:r>
      <w:r w:rsidR="00D84258">
        <w:rPr>
          <w:sz w:val="22"/>
          <w:szCs w:val="22"/>
          <w:lang w:val="uk-UA" w:eastAsia="hi-IN" w:bidi="hi-IN"/>
        </w:rPr>
        <w:t>. Т</w:t>
      </w:r>
      <w:r w:rsidRPr="00BD5E14">
        <w:rPr>
          <w:sz w:val="22"/>
          <w:szCs w:val="22"/>
          <w:lang w:val="uk-UA" w:eastAsia="hi-IN" w:bidi="hi-IN"/>
        </w:rPr>
        <w:t xml:space="preserve">ому відмова </w:t>
      </w:r>
      <w:r w:rsidR="00D84258">
        <w:rPr>
          <w:sz w:val="22"/>
          <w:szCs w:val="22"/>
          <w:lang w:val="uk-UA" w:eastAsia="hi-IN" w:bidi="hi-IN"/>
        </w:rPr>
        <w:t>у</w:t>
      </w:r>
      <w:r w:rsidRPr="00BD5E14">
        <w:rPr>
          <w:sz w:val="22"/>
          <w:szCs w:val="22"/>
          <w:lang w:val="uk-UA" w:eastAsia="hi-IN" w:bidi="hi-IN"/>
        </w:rPr>
        <w:t xml:space="preserve"> надані </w:t>
      </w:r>
      <w:r w:rsidR="00D84258">
        <w:rPr>
          <w:sz w:val="22"/>
          <w:szCs w:val="22"/>
          <w:lang w:val="uk-UA" w:eastAsia="hi-IN" w:bidi="hi-IN"/>
        </w:rPr>
        <w:t>копії договору</w:t>
      </w:r>
      <w:r w:rsidRPr="00BD5E14">
        <w:rPr>
          <w:sz w:val="22"/>
          <w:szCs w:val="22"/>
          <w:lang w:val="uk-UA" w:eastAsia="hi-IN" w:bidi="hi-IN"/>
        </w:rPr>
        <w:t xml:space="preserve"> є протиправною. </w:t>
      </w:r>
    </w:p>
    <w:p w14:paraId="0B98B09C" w14:textId="77777777" w:rsidR="00CC453C" w:rsidRPr="00BD5E14" w:rsidRDefault="00CC453C" w:rsidP="00CC453C">
      <w:pPr>
        <w:tabs>
          <w:tab w:val="left" w:pos="0"/>
        </w:tabs>
        <w:ind w:firstLine="708"/>
        <w:jc w:val="both"/>
        <w:rPr>
          <w:sz w:val="22"/>
          <w:szCs w:val="22"/>
          <w:lang w:val="uk-UA" w:eastAsia="hi-IN" w:bidi="hi-IN"/>
        </w:rPr>
      </w:pPr>
      <w:r w:rsidRPr="00BD5E14">
        <w:rPr>
          <w:sz w:val="22"/>
          <w:szCs w:val="22"/>
          <w:lang w:val="uk-UA" w:eastAsia="hi-IN" w:bidi="hi-IN"/>
        </w:rPr>
        <w:t xml:space="preserve">Волошина звернулася до суду з позовом </w:t>
      </w:r>
      <w:r w:rsidR="00D84258">
        <w:rPr>
          <w:sz w:val="22"/>
          <w:szCs w:val="22"/>
          <w:lang w:val="uk-UA" w:eastAsia="hi-IN" w:bidi="hi-IN"/>
        </w:rPr>
        <w:t xml:space="preserve">про </w:t>
      </w:r>
      <w:r w:rsidRPr="00BD5E14">
        <w:rPr>
          <w:sz w:val="22"/>
          <w:szCs w:val="22"/>
          <w:lang w:val="uk-UA" w:eastAsia="hi-IN" w:bidi="hi-IN"/>
        </w:rPr>
        <w:t>зобов’яза</w:t>
      </w:r>
      <w:r w:rsidR="00D84258">
        <w:rPr>
          <w:sz w:val="22"/>
          <w:szCs w:val="22"/>
          <w:lang w:val="uk-UA" w:eastAsia="hi-IN" w:bidi="hi-IN"/>
        </w:rPr>
        <w:t>ння</w:t>
      </w:r>
      <w:r w:rsidRPr="00BD5E14">
        <w:rPr>
          <w:sz w:val="22"/>
          <w:szCs w:val="22"/>
          <w:lang w:val="uk-UA" w:eastAsia="hi-IN" w:bidi="hi-IN"/>
        </w:rPr>
        <w:t xml:space="preserve"> надати копію договору про інвестиційну (пайову) участь у будівництві від 6 лютого  2019 року.</w:t>
      </w:r>
    </w:p>
    <w:p w14:paraId="7BBC16A7" w14:textId="77777777" w:rsidR="00CC453C" w:rsidRPr="00BD5E14" w:rsidRDefault="00CC453C" w:rsidP="00CC453C">
      <w:pPr>
        <w:tabs>
          <w:tab w:val="left" w:pos="0"/>
        </w:tabs>
        <w:ind w:firstLine="709"/>
        <w:jc w:val="both"/>
        <w:rPr>
          <w:i/>
          <w:iCs/>
          <w:sz w:val="22"/>
          <w:szCs w:val="22"/>
          <w:lang w:val="uk-UA" w:eastAsia="hi-IN" w:bidi="hi-IN"/>
        </w:rPr>
      </w:pPr>
      <w:r w:rsidRPr="00BD5E14">
        <w:rPr>
          <w:i/>
          <w:iCs/>
          <w:sz w:val="22"/>
          <w:szCs w:val="22"/>
          <w:lang w:val="uk-UA" w:eastAsia="hi-IN" w:bidi="hi-IN"/>
        </w:rPr>
        <w:lastRenderedPageBreak/>
        <w:t xml:space="preserve">Чи підлягає позов </w:t>
      </w:r>
      <w:proofErr w:type="spellStart"/>
      <w:r w:rsidRPr="00BD5E14">
        <w:rPr>
          <w:i/>
          <w:iCs/>
          <w:sz w:val="22"/>
          <w:szCs w:val="22"/>
          <w:lang w:val="uk-UA" w:eastAsia="hi-IN" w:bidi="hi-IN"/>
        </w:rPr>
        <w:t>Волошиної</w:t>
      </w:r>
      <w:proofErr w:type="spellEnd"/>
      <w:r w:rsidRPr="00BD5E14">
        <w:rPr>
          <w:i/>
          <w:iCs/>
          <w:sz w:val="22"/>
          <w:szCs w:val="22"/>
          <w:lang w:val="uk-UA" w:eastAsia="hi-IN" w:bidi="hi-IN"/>
        </w:rPr>
        <w:t xml:space="preserve"> задоволенню? </w:t>
      </w:r>
      <w:r w:rsidR="007A5312">
        <w:rPr>
          <w:i/>
          <w:iCs/>
          <w:sz w:val="22"/>
          <w:szCs w:val="22"/>
          <w:lang w:val="uk-UA" w:eastAsia="hi-IN" w:bidi="hi-IN"/>
        </w:rPr>
        <w:t xml:space="preserve">Яка інформація належить до </w:t>
      </w:r>
      <w:r w:rsidR="007A5312" w:rsidRPr="00BD5E14">
        <w:rPr>
          <w:i/>
          <w:iCs/>
          <w:sz w:val="22"/>
          <w:szCs w:val="22"/>
          <w:lang w:val="uk-UA" w:eastAsia="hi-IN" w:bidi="hi-IN"/>
        </w:rPr>
        <w:t>конфіденційної</w:t>
      </w:r>
      <w:r w:rsidRPr="00BD5E14">
        <w:rPr>
          <w:i/>
          <w:iCs/>
          <w:sz w:val="22"/>
          <w:szCs w:val="22"/>
          <w:lang w:val="uk-UA" w:eastAsia="hi-IN" w:bidi="hi-IN"/>
        </w:rPr>
        <w:t>?</w:t>
      </w:r>
    </w:p>
    <w:p w14:paraId="79BDF788" w14:textId="77777777" w:rsidR="00CC453C" w:rsidRPr="00BD5E14" w:rsidRDefault="00CC453C" w:rsidP="00CC453C">
      <w:pPr>
        <w:tabs>
          <w:tab w:val="left" w:pos="0"/>
        </w:tabs>
        <w:ind w:firstLine="709"/>
        <w:jc w:val="both"/>
        <w:rPr>
          <w:sz w:val="22"/>
          <w:szCs w:val="22"/>
          <w:lang w:val="uk-UA" w:eastAsia="hi-IN" w:bidi="hi-IN"/>
        </w:rPr>
      </w:pPr>
    </w:p>
    <w:p w14:paraId="07CE07C8" w14:textId="77777777" w:rsidR="00F75B3F" w:rsidRDefault="00CC453C" w:rsidP="00CC453C">
      <w:pPr>
        <w:tabs>
          <w:tab w:val="left" w:pos="0"/>
        </w:tabs>
        <w:ind w:firstLine="709"/>
        <w:jc w:val="both"/>
        <w:rPr>
          <w:sz w:val="22"/>
          <w:szCs w:val="22"/>
          <w:lang w:val="uk-UA" w:eastAsia="hi-IN" w:bidi="hi-IN"/>
        </w:rPr>
      </w:pPr>
      <w:r w:rsidRPr="007A5312">
        <w:rPr>
          <w:b/>
          <w:sz w:val="22"/>
          <w:szCs w:val="22"/>
          <w:lang w:val="uk-UA" w:eastAsia="hi-IN" w:bidi="hi-IN"/>
        </w:rPr>
        <w:t>22</w:t>
      </w:r>
      <w:r w:rsidRPr="00BD5E14">
        <w:rPr>
          <w:sz w:val="22"/>
          <w:szCs w:val="22"/>
          <w:lang w:val="uk-UA" w:eastAsia="hi-IN" w:bidi="hi-IN"/>
        </w:rPr>
        <w:t xml:space="preserve">. </w:t>
      </w:r>
      <w:r w:rsidR="00F75B3F">
        <w:rPr>
          <w:sz w:val="22"/>
          <w:szCs w:val="22"/>
          <w:lang w:val="uk-UA" w:eastAsia="hi-IN" w:bidi="hi-IN"/>
        </w:rPr>
        <w:t xml:space="preserve">Під час укладення договору підряду на капітальне будівництво замовник – </w:t>
      </w:r>
      <w:proofErr w:type="spellStart"/>
      <w:r w:rsidR="00567905">
        <w:rPr>
          <w:sz w:val="22"/>
          <w:szCs w:val="22"/>
          <w:lang w:eastAsia="hi-IN" w:bidi="hi-IN"/>
        </w:rPr>
        <w:t>ПрАТ</w:t>
      </w:r>
      <w:proofErr w:type="spellEnd"/>
      <w:r w:rsidR="00567905">
        <w:rPr>
          <w:sz w:val="22"/>
          <w:szCs w:val="22"/>
          <w:lang w:eastAsia="hi-IN" w:bidi="hi-IN"/>
        </w:rPr>
        <w:t xml:space="preserve"> «</w:t>
      </w:r>
      <w:proofErr w:type="spellStart"/>
      <w:r w:rsidR="00567905">
        <w:rPr>
          <w:sz w:val="22"/>
          <w:szCs w:val="22"/>
          <w:lang w:eastAsia="hi-IN" w:bidi="hi-IN"/>
        </w:rPr>
        <w:t>Монол</w:t>
      </w:r>
      <w:proofErr w:type="spellEnd"/>
      <w:r w:rsidR="00567905">
        <w:rPr>
          <w:sz w:val="22"/>
          <w:szCs w:val="22"/>
          <w:lang w:val="uk-UA" w:eastAsia="hi-IN" w:bidi="hi-IN"/>
        </w:rPr>
        <w:t>іт» вимагало від підрядника внесення до договору положення про те, що вся інформація, що створюватиметься під час його виконання, належить до комерційної таємниці сторін і може бути розголошена лише за попередньою згодою іншої сторони.</w:t>
      </w:r>
    </w:p>
    <w:p w14:paraId="060D4260" w14:textId="77777777" w:rsidR="00567905" w:rsidRPr="00567905" w:rsidRDefault="00567905" w:rsidP="00CC453C">
      <w:pPr>
        <w:tabs>
          <w:tab w:val="left" w:pos="0"/>
        </w:tabs>
        <w:ind w:firstLine="709"/>
        <w:jc w:val="both"/>
        <w:rPr>
          <w:sz w:val="22"/>
          <w:szCs w:val="22"/>
          <w:lang w:val="uk-UA" w:eastAsia="hi-IN" w:bidi="hi-IN"/>
        </w:rPr>
      </w:pPr>
      <w:r>
        <w:rPr>
          <w:sz w:val="22"/>
          <w:szCs w:val="22"/>
          <w:lang w:val="uk-UA" w:eastAsia="hi-IN" w:bidi="hi-IN"/>
        </w:rPr>
        <w:t>Директор ТОВ «ВАЛ», яке було підрядником, звернувся до юрисконсульта з проханням надати консультацію з приводу законності такого положення договору.</w:t>
      </w:r>
    </w:p>
    <w:p w14:paraId="45B811A0" w14:textId="77777777" w:rsidR="00397B29" w:rsidRDefault="00397B29" w:rsidP="00CC453C">
      <w:pPr>
        <w:tabs>
          <w:tab w:val="left" w:pos="0"/>
        </w:tabs>
        <w:ind w:firstLine="709"/>
        <w:jc w:val="both"/>
        <w:rPr>
          <w:i/>
          <w:iCs/>
          <w:sz w:val="22"/>
          <w:szCs w:val="22"/>
          <w:lang w:val="uk-UA" w:eastAsia="hi-IN" w:bidi="hi-IN"/>
        </w:rPr>
      </w:pPr>
      <w:r>
        <w:rPr>
          <w:i/>
          <w:iCs/>
          <w:sz w:val="22"/>
          <w:szCs w:val="22"/>
          <w:lang w:val="uk-UA" w:eastAsia="hi-IN" w:bidi="hi-IN"/>
        </w:rPr>
        <w:t>Яка інформація належить до категорії комерційної таємниці? Які способи захисту комерційної таємниці можуть застосовувати суб’єкти господарювання? Яку консультацію має надати юрисконсульт у відповідь на запит директора?</w:t>
      </w:r>
    </w:p>
    <w:p w14:paraId="4188FC2B" w14:textId="77777777" w:rsidR="00CC453C" w:rsidRPr="00BD5E14" w:rsidRDefault="00CC453C" w:rsidP="00CC453C">
      <w:pPr>
        <w:tabs>
          <w:tab w:val="left" w:pos="0"/>
        </w:tabs>
        <w:ind w:firstLine="709"/>
        <w:jc w:val="both"/>
        <w:rPr>
          <w:i/>
          <w:iCs/>
          <w:sz w:val="22"/>
          <w:szCs w:val="22"/>
          <w:lang w:val="uk-UA" w:eastAsia="hi-IN" w:bidi="hi-IN"/>
        </w:rPr>
      </w:pPr>
    </w:p>
    <w:p w14:paraId="3F3EDDAE" w14:textId="77777777" w:rsidR="00CC453C" w:rsidRPr="00BD5E14" w:rsidRDefault="00CC453C" w:rsidP="00CC453C">
      <w:pPr>
        <w:tabs>
          <w:tab w:val="left" w:pos="0"/>
        </w:tabs>
        <w:ind w:firstLine="709"/>
        <w:jc w:val="both"/>
        <w:rPr>
          <w:sz w:val="22"/>
          <w:szCs w:val="22"/>
          <w:lang w:val="uk-UA" w:eastAsia="hi-IN" w:bidi="hi-IN"/>
        </w:rPr>
      </w:pPr>
      <w:r w:rsidRPr="00397B29">
        <w:rPr>
          <w:b/>
          <w:sz w:val="22"/>
          <w:szCs w:val="22"/>
          <w:lang w:val="uk-UA" w:eastAsia="hi-IN" w:bidi="hi-IN"/>
        </w:rPr>
        <w:t>23.</w:t>
      </w:r>
      <w:r w:rsidRPr="00BD5E14">
        <w:rPr>
          <w:sz w:val="22"/>
          <w:szCs w:val="22"/>
          <w:lang w:val="uk-UA" w:eastAsia="hi-IN" w:bidi="hi-IN"/>
        </w:rPr>
        <w:t xml:space="preserve"> До </w:t>
      </w:r>
      <w:r w:rsidR="008B3EFC">
        <w:rPr>
          <w:sz w:val="22"/>
          <w:szCs w:val="22"/>
          <w:lang w:val="uk-UA" w:eastAsia="hi-IN" w:bidi="hi-IN"/>
        </w:rPr>
        <w:t>Вінницького</w:t>
      </w:r>
      <w:r w:rsidRPr="00BD5E14">
        <w:rPr>
          <w:sz w:val="22"/>
          <w:szCs w:val="22"/>
          <w:lang w:val="uk-UA" w:eastAsia="hi-IN" w:bidi="hi-IN"/>
        </w:rPr>
        <w:t xml:space="preserve"> національного медичного університету від учня 11 класу надійшов запит про надання інформації про програму курсу навчання на кафедрі військової підготовки</w:t>
      </w:r>
      <w:r w:rsidR="0087558B">
        <w:rPr>
          <w:sz w:val="22"/>
          <w:szCs w:val="22"/>
          <w:lang w:val="uk-UA" w:eastAsia="hi-IN" w:bidi="hi-IN"/>
        </w:rPr>
        <w:t xml:space="preserve">. Запитувач цікавився змістом програми </w:t>
      </w:r>
      <w:r w:rsidRPr="00BD5E14">
        <w:rPr>
          <w:sz w:val="22"/>
          <w:szCs w:val="22"/>
          <w:lang w:val="uk-UA" w:eastAsia="hi-IN" w:bidi="hi-IN"/>
        </w:rPr>
        <w:t>за кожен рік навчання</w:t>
      </w:r>
      <w:r w:rsidR="0087558B">
        <w:rPr>
          <w:sz w:val="22"/>
          <w:szCs w:val="22"/>
          <w:lang w:val="uk-UA" w:eastAsia="hi-IN" w:bidi="hi-IN"/>
        </w:rPr>
        <w:t>,</w:t>
      </w:r>
      <w:r w:rsidRPr="00BD5E14">
        <w:rPr>
          <w:sz w:val="22"/>
          <w:szCs w:val="22"/>
          <w:lang w:val="uk-UA" w:eastAsia="hi-IN" w:bidi="hi-IN"/>
        </w:rPr>
        <w:t xml:space="preserve"> кільк</w:t>
      </w:r>
      <w:r w:rsidR="0087558B">
        <w:rPr>
          <w:sz w:val="22"/>
          <w:szCs w:val="22"/>
          <w:lang w:val="uk-UA" w:eastAsia="hi-IN" w:bidi="hi-IN"/>
        </w:rPr>
        <w:t>і</w:t>
      </w:r>
      <w:r w:rsidRPr="00BD5E14">
        <w:rPr>
          <w:sz w:val="22"/>
          <w:szCs w:val="22"/>
          <w:lang w:val="uk-UA" w:eastAsia="hi-IN" w:bidi="hi-IN"/>
        </w:rPr>
        <w:t>ст</w:t>
      </w:r>
      <w:r w:rsidR="0087558B">
        <w:rPr>
          <w:sz w:val="22"/>
          <w:szCs w:val="22"/>
          <w:lang w:val="uk-UA" w:eastAsia="hi-IN" w:bidi="hi-IN"/>
        </w:rPr>
        <w:t>ю</w:t>
      </w:r>
      <w:r w:rsidRPr="00BD5E14">
        <w:rPr>
          <w:sz w:val="22"/>
          <w:szCs w:val="22"/>
          <w:lang w:val="uk-UA" w:eastAsia="hi-IN" w:bidi="hi-IN"/>
        </w:rPr>
        <w:t xml:space="preserve"> годин теоретичних і практичних занять з кожної навчальної дисципліни</w:t>
      </w:r>
      <w:r w:rsidR="0087558B">
        <w:rPr>
          <w:sz w:val="22"/>
          <w:szCs w:val="22"/>
          <w:lang w:val="uk-UA" w:eastAsia="hi-IN" w:bidi="hi-IN"/>
        </w:rPr>
        <w:t>. Його також цікавило</w:t>
      </w:r>
      <w:r w:rsidRPr="00BD5E14">
        <w:rPr>
          <w:sz w:val="22"/>
          <w:szCs w:val="22"/>
          <w:lang w:val="uk-UA" w:eastAsia="hi-IN" w:bidi="hi-IN"/>
        </w:rPr>
        <w:t>,</w:t>
      </w:r>
      <w:r w:rsidR="0087558B">
        <w:rPr>
          <w:sz w:val="22"/>
          <w:szCs w:val="22"/>
          <w:lang w:val="uk-UA" w:eastAsia="hi-IN" w:bidi="hi-IN"/>
        </w:rPr>
        <w:t xml:space="preserve"> яке</w:t>
      </w:r>
      <w:r w:rsidRPr="00BD5E14">
        <w:rPr>
          <w:sz w:val="22"/>
          <w:szCs w:val="22"/>
          <w:lang w:val="uk-UA" w:eastAsia="hi-IN" w:bidi="hi-IN"/>
        </w:rPr>
        <w:t xml:space="preserve"> військове звання надається після успішного  проходження такого курсу та необхідні для отримання такого військового звання</w:t>
      </w:r>
      <w:r w:rsidR="008B3EFC">
        <w:rPr>
          <w:sz w:val="22"/>
          <w:szCs w:val="22"/>
          <w:lang w:val="uk-UA" w:eastAsia="hi-IN" w:bidi="hi-IN"/>
        </w:rPr>
        <w:t xml:space="preserve"> вимоги</w:t>
      </w:r>
      <w:r w:rsidRPr="00BD5E14">
        <w:rPr>
          <w:sz w:val="22"/>
          <w:szCs w:val="22"/>
          <w:lang w:val="uk-UA" w:eastAsia="hi-IN" w:bidi="hi-IN"/>
        </w:rPr>
        <w:t>.</w:t>
      </w:r>
    </w:p>
    <w:p w14:paraId="69CB30CE" w14:textId="77777777" w:rsidR="00CC453C" w:rsidRPr="00BD5E14" w:rsidRDefault="008B3EFC" w:rsidP="00CC453C">
      <w:pPr>
        <w:tabs>
          <w:tab w:val="left" w:pos="0"/>
        </w:tabs>
        <w:ind w:firstLine="709"/>
        <w:jc w:val="both"/>
        <w:rPr>
          <w:sz w:val="22"/>
          <w:szCs w:val="22"/>
          <w:lang w:val="uk-UA" w:eastAsia="hi-IN" w:bidi="hi-IN"/>
        </w:rPr>
      </w:pPr>
      <w:r>
        <w:rPr>
          <w:sz w:val="22"/>
          <w:szCs w:val="22"/>
          <w:lang w:val="uk-UA" w:eastAsia="hi-IN" w:bidi="hi-IN"/>
        </w:rPr>
        <w:t>Заклад вищої освіти</w:t>
      </w:r>
      <w:r w:rsidR="00CC453C" w:rsidRPr="00BD5E14">
        <w:rPr>
          <w:sz w:val="22"/>
          <w:szCs w:val="22"/>
          <w:lang w:val="uk-UA" w:eastAsia="hi-IN" w:bidi="hi-IN"/>
        </w:rPr>
        <w:t xml:space="preserve"> надав відповідь</w:t>
      </w:r>
      <w:r>
        <w:rPr>
          <w:sz w:val="22"/>
          <w:szCs w:val="22"/>
          <w:lang w:val="uk-UA" w:eastAsia="hi-IN" w:bidi="hi-IN"/>
        </w:rPr>
        <w:t xml:space="preserve">, що </w:t>
      </w:r>
      <w:r w:rsidR="00CC453C" w:rsidRPr="00BD5E14">
        <w:rPr>
          <w:sz w:val="22"/>
          <w:szCs w:val="22"/>
          <w:lang w:val="uk-UA" w:eastAsia="hi-IN" w:bidi="hi-IN"/>
        </w:rPr>
        <w:t xml:space="preserve">запитувана інформація належить до службової, </w:t>
      </w:r>
      <w:r>
        <w:rPr>
          <w:sz w:val="22"/>
          <w:szCs w:val="22"/>
          <w:lang w:val="uk-UA" w:eastAsia="hi-IN" w:bidi="hi-IN"/>
        </w:rPr>
        <w:t>тому не підлягає розголошенню</w:t>
      </w:r>
      <w:r w:rsidR="00CC453C" w:rsidRPr="00BD5E14">
        <w:rPr>
          <w:sz w:val="22"/>
          <w:szCs w:val="22"/>
          <w:lang w:val="uk-UA" w:eastAsia="hi-IN" w:bidi="hi-IN"/>
        </w:rPr>
        <w:t xml:space="preserve">. </w:t>
      </w:r>
    </w:p>
    <w:p w14:paraId="331C2B73" w14:textId="77777777" w:rsidR="00CC453C" w:rsidRPr="00BD5E14" w:rsidRDefault="00CC453C" w:rsidP="00CC453C">
      <w:pPr>
        <w:tabs>
          <w:tab w:val="left" w:pos="0"/>
        </w:tabs>
        <w:ind w:firstLine="709"/>
        <w:jc w:val="both"/>
        <w:rPr>
          <w:i/>
          <w:iCs/>
          <w:sz w:val="22"/>
          <w:szCs w:val="22"/>
          <w:lang w:val="uk-UA" w:eastAsia="hi-IN" w:bidi="hi-IN"/>
        </w:rPr>
      </w:pPr>
      <w:r w:rsidRPr="00BD5E14">
        <w:rPr>
          <w:i/>
          <w:iCs/>
          <w:sz w:val="22"/>
          <w:szCs w:val="22"/>
          <w:lang w:val="uk-UA" w:eastAsia="hi-IN" w:bidi="hi-IN"/>
        </w:rPr>
        <w:t xml:space="preserve">Чи правомірна відмова </w:t>
      </w:r>
      <w:r w:rsidR="008B3EFC">
        <w:rPr>
          <w:i/>
          <w:iCs/>
          <w:sz w:val="22"/>
          <w:szCs w:val="22"/>
          <w:lang w:val="uk-UA" w:eastAsia="hi-IN" w:bidi="hi-IN"/>
        </w:rPr>
        <w:t>Вінницького</w:t>
      </w:r>
      <w:r w:rsidRPr="00BD5E14">
        <w:rPr>
          <w:i/>
          <w:iCs/>
          <w:sz w:val="22"/>
          <w:szCs w:val="22"/>
          <w:lang w:val="uk-UA" w:eastAsia="hi-IN" w:bidi="hi-IN"/>
        </w:rPr>
        <w:t xml:space="preserve"> національного медичного університету у надані відмови щодо запиту учня? Чи </w:t>
      </w:r>
      <w:r w:rsidR="008B3EFC">
        <w:rPr>
          <w:i/>
          <w:iCs/>
          <w:sz w:val="22"/>
          <w:szCs w:val="22"/>
          <w:lang w:val="uk-UA" w:eastAsia="hi-IN" w:bidi="hi-IN"/>
        </w:rPr>
        <w:t xml:space="preserve">належить запитувана </w:t>
      </w:r>
      <w:r w:rsidRPr="00BD5E14">
        <w:rPr>
          <w:i/>
          <w:iCs/>
          <w:sz w:val="22"/>
          <w:szCs w:val="22"/>
          <w:lang w:val="uk-UA" w:eastAsia="hi-IN" w:bidi="hi-IN"/>
        </w:rPr>
        <w:t>інформація до службової інформації</w:t>
      </w:r>
      <w:r w:rsidR="008B3EFC">
        <w:rPr>
          <w:i/>
          <w:iCs/>
          <w:sz w:val="22"/>
          <w:szCs w:val="22"/>
          <w:lang w:val="uk-UA" w:eastAsia="hi-IN" w:bidi="hi-IN"/>
        </w:rPr>
        <w:t>? Чи правомірно обмежувати доступ до службової інформації?</w:t>
      </w:r>
    </w:p>
    <w:p w14:paraId="5ABBA1BC" w14:textId="77777777" w:rsidR="00CC453C" w:rsidRPr="00BD5E14" w:rsidRDefault="00CC453C" w:rsidP="00CC453C">
      <w:pPr>
        <w:tabs>
          <w:tab w:val="left" w:pos="0"/>
        </w:tabs>
        <w:ind w:firstLine="709"/>
        <w:jc w:val="both"/>
        <w:rPr>
          <w:i/>
          <w:iCs/>
          <w:sz w:val="22"/>
          <w:szCs w:val="22"/>
          <w:lang w:val="uk-UA" w:eastAsia="hi-IN" w:bidi="hi-IN"/>
        </w:rPr>
      </w:pPr>
    </w:p>
    <w:p w14:paraId="6B3883A8" w14:textId="77777777" w:rsidR="00CC453C" w:rsidRPr="00BD5E14" w:rsidRDefault="00CC453C" w:rsidP="00CC453C">
      <w:pPr>
        <w:tabs>
          <w:tab w:val="left" w:pos="0"/>
        </w:tabs>
        <w:ind w:firstLine="709"/>
        <w:jc w:val="both"/>
        <w:rPr>
          <w:color w:val="000000"/>
          <w:sz w:val="22"/>
          <w:szCs w:val="22"/>
          <w:lang w:val="uk-UA" w:eastAsia="hi-IN" w:bidi="hi-IN"/>
        </w:rPr>
      </w:pPr>
      <w:r w:rsidRPr="00366987">
        <w:rPr>
          <w:b/>
          <w:sz w:val="22"/>
          <w:szCs w:val="22"/>
          <w:lang w:val="uk-UA" w:eastAsia="hi-IN" w:bidi="hi-IN"/>
        </w:rPr>
        <w:t>24</w:t>
      </w:r>
      <w:r w:rsidRPr="00BD5E14">
        <w:rPr>
          <w:sz w:val="22"/>
          <w:szCs w:val="22"/>
          <w:lang w:val="uk-UA" w:eastAsia="hi-IN" w:bidi="hi-IN"/>
        </w:rPr>
        <w:t xml:space="preserve">. </w:t>
      </w:r>
      <w:r w:rsidR="00366987">
        <w:rPr>
          <w:sz w:val="22"/>
          <w:szCs w:val="22"/>
          <w:lang w:val="uk-UA" w:eastAsia="hi-IN" w:bidi="hi-IN"/>
        </w:rPr>
        <w:t xml:space="preserve">В межах фактичної перевірки податковий орган подав запит </w:t>
      </w:r>
      <w:r w:rsidRPr="00BD5E14">
        <w:rPr>
          <w:sz w:val="22"/>
          <w:szCs w:val="22"/>
          <w:lang w:val="uk-UA" w:eastAsia="hi-IN" w:bidi="hi-IN"/>
        </w:rPr>
        <w:t>приватно</w:t>
      </w:r>
      <w:r w:rsidR="00366987">
        <w:rPr>
          <w:sz w:val="22"/>
          <w:szCs w:val="22"/>
          <w:lang w:val="uk-UA" w:eastAsia="hi-IN" w:bidi="hi-IN"/>
        </w:rPr>
        <w:t>му</w:t>
      </w:r>
      <w:r w:rsidRPr="00BD5E14">
        <w:rPr>
          <w:sz w:val="22"/>
          <w:szCs w:val="22"/>
          <w:lang w:val="uk-UA" w:eastAsia="hi-IN" w:bidi="hi-IN"/>
        </w:rPr>
        <w:t xml:space="preserve"> підприємств</w:t>
      </w:r>
      <w:r w:rsidR="00366987">
        <w:rPr>
          <w:sz w:val="22"/>
          <w:szCs w:val="22"/>
          <w:lang w:val="uk-UA" w:eastAsia="hi-IN" w:bidi="hi-IN"/>
        </w:rPr>
        <w:t>у</w:t>
      </w:r>
      <w:r w:rsidRPr="00BD5E14">
        <w:rPr>
          <w:sz w:val="22"/>
          <w:szCs w:val="22"/>
          <w:lang w:val="uk-UA" w:eastAsia="hi-IN" w:bidi="hi-IN"/>
        </w:rPr>
        <w:t xml:space="preserve"> «Фараон» про </w:t>
      </w:r>
      <w:r w:rsidR="00366987">
        <w:rPr>
          <w:sz w:val="22"/>
          <w:szCs w:val="22"/>
          <w:lang w:val="uk-UA" w:eastAsia="hi-IN" w:bidi="hi-IN"/>
        </w:rPr>
        <w:t>надання</w:t>
      </w:r>
      <w:r w:rsidRPr="00BD5E14">
        <w:rPr>
          <w:sz w:val="22"/>
          <w:szCs w:val="22"/>
          <w:lang w:val="uk-UA" w:eastAsia="hi-IN" w:bidi="hi-IN"/>
        </w:rPr>
        <w:t xml:space="preserve"> </w:t>
      </w:r>
      <w:r w:rsidRPr="00BD5E14">
        <w:rPr>
          <w:color w:val="000000"/>
          <w:sz w:val="22"/>
          <w:szCs w:val="22"/>
          <w:lang w:val="uk-UA" w:eastAsia="hi-IN" w:bidi="hi-IN"/>
        </w:rPr>
        <w:t>копій документів, зокрема:</w:t>
      </w:r>
    </w:p>
    <w:p w14:paraId="721FC67B" w14:textId="77777777" w:rsidR="00CC453C" w:rsidRPr="00BD5E14" w:rsidRDefault="00CC453C" w:rsidP="00CC453C">
      <w:pPr>
        <w:widowControl w:val="0"/>
        <w:tabs>
          <w:tab w:val="left" w:pos="0"/>
        </w:tabs>
        <w:ind w:firstLine="567"/>
        <w:jc w:val="both"/>
        <w:rPr>
          <w:color w:val="000000"/>
          <w:sz w:val="22"/>
          <w:szCs w:val="22"/>
          <w:lang w:val="uk-UA" w:eastAsia="hi-IN" w:bidi="hi-IN"/>
        </w:rPr>
      </w:pPr>
      <w:r w:rsidRPr="00BD5E14">
        <w:rPr>
          <w:sz w:val="22"/>
          <w:szCs w:val="22"/>
          <w:lang w:val="uk-UA" w:eastAsia="hi-IN" w:bidi="hi-IN"/>
        </w:rPr>
        <w:t>–</w:t>
      </w:r>
      <w:r w:rsidRPr="00BD5E14">
        <w:rPr>
          <w:color w:val="000000"/>
          <w:sz w:val="22"/>
          <w:szCs w:val="22"/>
          <w:lang w:val="uk-UA" w:eastAsia="hi-IN" w:bidi="hi-IN"/>
        </w:rPr>
        <w:t xml:space="preserve"> </w:t>
      </w:r>
      <w:r w:rsidR="00366987">
        <w:rPr>
          <w:color w:val="000000"/>
          <w:sz w:val="22"/>
          <w:szCs w:val="22"/>
          <w:lang w:val="uk-UA" w:eastAsia="hi-IN" w:bidi="hi-IN"/>
        </w:rPr>
        <w:t xml:space="preserve">інформації про заробітну плату, нараховану кожному працівнику </w:t>
      </w:r>
      <w:r w:rsidRPr="00BD5E14">
        <w:rPr>
          <w:color w:val="000000"/>
          <w:sz w:val="22"/>
          <w:szCs w:val="22"/>
          <w:lang w:val="uk-UA" w:eastAsia="hi-IN" w:bidi="hi-IN"/>
        </w:rPr>
        <w:t>за період від січня 2019 року по січень 2020 року включно;</w:t>
      </w:r>
    </w:p>
    <w:p w14:paraId="480E3FAA" w14:textId="77777777" w:rsidR="00CC453C" w:rsidRPr="00BD5E14" w:rsidRDefault="00CC453C" w:rsidP="00CC453C">
      <w:pPr>
        <w:widowControl w:val="0"/>
        <w:tabs>
          <w:tab w:val="left" w:pos="0"/>
        </w:tabs>
        <w:ind w:firstLine="567"/>
        <w:jc w:val="both"/>
        <w:rPr>
          <w:color w:val="000000"/>
          <w:sz w:val="22"/>
          <w:szCs w:val="22"/>
          <w:lang w:val="uk-UA" w:eastAsia="hi-IN" w:bidi="hi-IN"/>
        </w:rPr>
      </w:pPr>
      <w:r w:rsidRPr="00BD5E14">
        <w:rPr>
          <w:sz w:val="22"/>
          <w:szCs w:val="22"/>
          <w:lang w:val="uk-UA" w:eastAsia="hi-IN" w:bidi="hi-IN"/>
        </w:rPr>
        <w:lastRenderedPageBreak/>
        <w:t>–</w:t>
      </w:r>
      <w:r w:rsidRPr="00BD5E14">
        <w:rPr>
          <w:color w:val="000000"/>
          <w:sz w:val="22"/>
          <w:szCs w:val="22"/>
          <w:lang w:val="uk-UA" w:eastAsia="hi-IN" w:bidi="hi-IN"/>
        </w:rPr>
        <w:t xml:space="preserve"> копі</w:t>
      </w:r>
      <w:r w:rsidR="00366987">
        <w:rPr>
          <w:color w:val="000000"/>
          <w:sz w:val="22"/>
          <w:szCs w:val="22"/>
          <w:lang w:val="uk-UA" w:eastAsia="hi-IN" w:bidi="hi-IN"/>
        </w:rPr>
        <w:t>ю</w:t>
      </w:r>
      <w:r w:rsidRPr="00BD5E14">
        <w:rPr>
          <w:color w:val="000000"/>
          <w:sz w:val="22"/>
          <w:szCs w:val="22"/>
          <w:lang w:val="uk-UA" w:eastAsia="hi-IN" w:bidi="hi-IN"/>
        </w:rPr>
        <w:t xml:space="preserve"> штатного розпису станом на 01.10.2019 року та 10.</w:t>
      </w:r>
      <w:r w:rsidR="006A0CA2">
        <w:rPr>
          <w:color w:val="000000"/>
          <w:sz w:val="22"/>
          <w:szCs w:val="22"/>
          <w:lang w:val="uk-UA" w:eastAsia="hi-IN" w:bidi="hi-IN"/>
        </w:rPr>
        <w:t>05</w:t>
      </w:r>
      <w:r w:rsidRPr="00BD5E14">
        <w:rPr>
          <w:color w:val="000000"/>
          <w:sz w:val="22"/>
          <w:szCs w:val="22"/>
          <w:lang w:val="uk-UA" w:eastAsia="hi-IN" w:bidi="hi-IN"/>
        </w:rPr>
        <w:t>.</w:t>
      </w:r>
      <w:r w:rsidR="006A0CA2">
        <w:rPr>
          <w:color w:val="000000"/>
          <w:sz w:val="22"/>
          <w:szCs w:val="22"/>
          <w:lang w:val="uk-UA" w:eastAsia="hi-IN" w:bidi="hi-IN"/>
        </w:rPr>
        <w:t>2020</w:t>
      </w:r>
      <w:r w:rsidRPr="00BD5E14">
        <w:rPr>
          <w:color w:val="000000"/>
          <w:sz w:val="22"/>
          <w:szCs w:val="22"/>
          <w:lang w:val="uk-UA" w:eastAsia="hi-IN" w:bidi="hi-IN"/>
        </w:rPr>
        <w:t xml:space="preserve"> року;</w:t>
      </w:r>
    </w:p>
    <w:p w14:paraId="65AD34A6" w14:textId="77777777" w:rsidR="00CC453C" w:rsidRPr="00BD5E14" w:rsidRDefault="00CC453C" w:rsidP="00CC453C">
      <w:pPr>
        <w:widowControl w:val="0"/>
        <w:tabs>
          <w:tab w:val="left" w:pos="0"/>
        </w:tabs>
        <w:ind w:firstLine="567"/>
        <w:jc w:val="both"/>
        <w:rPr>
          <w:color w:val="000000"/>
          <w:sz w:val="22"/>
          <w:szCs w:val="22"/>
          <w:lang w:val="uk-UA" w:eastAsia="hi-IN" w:bidi="hi-IN"/>
        </w:rPr>
      </w:pPr>
      <w:r w:rsidRPr="00BD5E14">
        <w:rPr>
          <w:sz w:val="22"/>
          <w:szCs w:val="22"/>
          <w:lang w:val="uk-UA" w:eastAsia="hi-IN" w:bidi="hi-IN"/>
        </w:rPr>
        <w:t>–</w:t>
      </w:r>
      <w:r w:rsidRPr="00BD5E14">
        <w:rPr>
          <w:color w:val="000000"/>
          <w:sz w:val="22"/>
          <w:szCs w:val="22"/>
          <w:lang w:val="uk-UA" w:eastAsia="hi-IN" w:bidi="hi-IN"/>
        </w:rPr>
        <w:t xml:space="preserve"> копії чинного у 20</w:t>
      </w:r>
      <w:r w:rsidR="006A0CA2">
        <w:rPr>
          <w:color w:val="000000"/>
          <w:sz w:val="22"/>
          <w:szCs w:val="22"/>
          <w:lang w:val="uk-UA" w:eastAsia="hi-IN" w:bidi="hi-IN"/>
        </w:rPr>
        <w:t>19</w:t>
      </w:r>
      <w:r w:rsidRPr="00BD5E14">
        <w:rPr>
          <w:color w:val="000000"/>
          <w:sz w:val="22"/>
          <w:szCs w:val="22"/>
          <w:lang w:val="uk-UA" w:eastAsia="hi-IN" w:bidi="hi-IN"/>
        </w:rPr>
        <w:t xml:space="preserve"> році колективного договору;</w:t>
      </w:r>
    </w:p>
    <w:p w14:paraId="40C9A09E" w14:textId="77777777" w:rsidR="006A0CA2" w:rsidRDefault="006A0CA2" w:rsidP="00CC453C">
      <w:pPr>
        <w:tabs>
          <w:tab w:val="left" w:pos="0"/>
        </w:tabs>
        <w:ind w:firstLine="709"/>
        <w:jc w:val="both"/>
        <w:rPr>
          <w:color w:val="000000"/>
          <w:sz w:val="22"/>
          <w:szCs w:val="22"/>
          <w:lang w:val="uk-UA" w:eastAsia="hi-IN" w:bidi="hi-IN"/>
        </w:rPr>
      </w:pPr>
      <w:r>
        <w:rPr>
          <w:color w:val="000000"/>
          <w:sz w:val="22"/>
          <w:szCs w:val="22"/>
          <w:lang w:val="uk-UA" w:eastAsia="hi-IN" w:bidi="hi-IN"/>
        </w:rPr>
        <w:t>Податковий орган мотивував свій запит необхідністю встановлення фактів використання неоформленої праці.</w:t>
      </w:r>
    </w:p>
    <w:p w14:paraId="12239ED9" w14:textId="77777777" w:rsidR="00CC453C" w:rsidRPr="00BD5E14" w:rsidRDefault="006A0CA2" w:rsidP="00CC453C">
      <w:pPr>
        <w:tabs>
          <w:tab w:val="left" w:pos="0"/>
        </w:tabs>
        <w:ind w:firstLine="709"/>
        <w:jc w:val="both"/>
        <w:rPr>
          <w:i/>
          <w:iCs/>
          <w:sz w:val="22"/>
          <w:szCs w:val="22"/>
          <w:lang w:val="uk-UA" w:eastAsia="hi-IN" w:bidi="hi-IN"/>
        </w:rPr>
      </w:pPr>
      <w:r>
        <w:rPr>
          <w:color w:val="000000"/>
          <w:sz w:val="22"/>
          <w:szCs w:val="22"/>
          <w:lang w:val="uk-UA" w:eastAsia="hi-IN" w:bidi="hi-IN"/>
        </w:rPr>
        <w:t>Директор підприємства звернувся до адвоката із запитом про надання консультації з таких питань:</w:t>
      </w:r>
    </w:p>
    <w:p w14:paraId="7B91AF50" w14:textId="77777777" w:rsidR="00CC453C" w:rsidRDefault="006A0CA2" w:rsidP="00CC453C">
      <w:pPr>
        <w:tabs>
          <w:tab w:val="left" w:pos="0"/>
        </w:tabs>
        <w:ind w:firstLine="709"/>
        <w:jc w:val="both"/>
        <w:rPr>
          <w:i/>
          <w:iCs/>
          <w:sz w:val="22"/>
          <w:szCs w:val="22"/>
          <w:lang w:val="uk-UA" w:eastAsia="hi-IN" w:bidi="hi-IN"/>
        </w:rPr>
      </w:pPr>
      <w:r>
        <w:rPr>
          <w:i/>
          <w:iCs/>
          <w:sz w:val="22"/>
          <w:szCs w:val="22"/>
          <w:lang w:val="uk-UA" w:eastAsia="hi-IN" w:bidi="hi-IN"/>
        </w:rPr>
        <w:t>Чи належить затребувана інформація до категорії комерційної таємниці? Я</w:t>
      </w:r>
      <w:r w:rsidR="00A31FC1">
        <w:rPr>
          <w:i/>
          <w:iCs/>
          <w:sz w:val="22"/>
          <w:szCs w:val="22"/>
          <w:lang w:val="uk-UA" w:eastAsia="hi-IN" w:bidi="hi-IN"/>
        </w:rPr>
        <w:t>ким чином забезпечити схоронність такої інформації у разі її надання на запит державного органу? Якою є відповідальність за відмову надати таку інформацію?</w:t>
      </w:r>
    </w:p>
    <w:p w14:paraId="1EFF9104" w14:textId="77777777" w:rsidR="006A0CA2" w:rsidRPr="00BD5E14" w:rsidRDefault="006A0CA2" w:rsidP="00CC453C">
      <w:pPr>
        <w:tabs>
          <w:tab w:val="left" w:pos="0"/>
        </w:tabs>
        <w:ind w:firstLine="709"/>
        <w:jc w:val="both"/>
        <w:rPr>
          <w:sz w:val="22"/>
          <w:szCs w:val="22"/>
          <w:lang w:val="uk-UA" w:eastAsia="hi-IN" w:bidi="hi-IN"/>
        </w:rPr>
      </w:pPr>
    </w:p>
    <w:p w14:paraId="4D6B1128" w14:textId="77777777" w:rsidR="00A31FC1" w:rsidRPr="00491096" w:rsidRDefault="00A31FC1" w:rsidP="00A31FC1">
      <w:pPr>
        <w:pStyle w:val="af6"/>
        <w:spacing w:line="240" w:lineRule="auto"/>
        <w:ind w:left="0" w:firstLine="0"/>
        <w:jc w:val="center"/>
        <w:rPr>
          <w:b w:val="0"/>
          <w:spacing w:val="60"/>
          <w:sz w:val="22"/>
          <w:szCs w:val="22"/>
        </w:rPr>
      </w:pPr>
      <w:r w:rsidRPr="00491096">
        <w:rPr>
          <w:b w:val="0"/>
          <w:spacing w:val="60"/>
          <w:sz w:val="22"/>
          <w:szCs w:val="22"/>
        </w:rPr>
        <w:t>Список літератури</w:t>
      </w:r>
    </w:p>
    <w:p w14:paraId="1F7E090B" w14:textId="77777777" w:rsidR="00CC453C" w:rsidRDefault="00CC453C" w:rsidP="00A31FC1">
      <w:pPr>
        <w:tabs>
          <w:tab w:val="left" w:pos="0"/>
        </w:tabs>
        <w:jc w:val="both"/>
        <w:rPr>
          <w:sz w:val="22"/>
          <w:szCs w:val="22"/>
          <w:lang w:val="uk-UA"/>
        </w:rPr>
      </w:pPr>
    </w:p>
    <w:p w14:paraId="412DB8D9" w14:textId="77777777" w:rsidR="00170412" w:rsidRDefault="00170412" w:rsidP="00170412">
      <w:pPr>
        <w:pStyle w:val="af8"/>
        <w:tabs>
          <w:tab w:val="left" w:pos="1134"/>
        </w:tabs>
        <w:spacing w:line="240" w:lineRule="auto"/>
        <w:ind w:firstLine="709"/>
        <w:rPr>
          <w:sz w:val="22"/>
          <w:szCs w:val="22"/>
          <w:lang w:eastAsia="hi-IN" w:bidi="hi-IN"/>
        </w:rPr>
      </w:pPr>
      <w:proofErr w:type="spellStart"/>
      <w:r w:rsidRPr="00BD5E14">
        <w:rPr>
          <w:sz w:val="22"/>
          <w:szCs w:val="22"/>
          <w:lang w:eastAsia="hi-IN" w:bidi="hi-IN"/>
        </w:rPr>
        <w:t>Віткова</w:t>
      </w:r>
      <w:proofErr w:type="spellEnd"/>
      <w:r w:rsidRPr="00BD5E14">
        <w:rPr>
          <w:sz w:val="22"/>
          <w:szCs w:val="22"/>
          <w:lang w:eastAsia="hi-IN" w:bidi="hi-IN"/>
        </w:rPr>
        <w:t xml:space="preserve"> В. С. Право на інформацію та право на доступ до інформації: поняття та співвідношення. </w:t>
      </w:r>
      <w:r w:rsidRPr="00BD5E14">
        <w:rPr>
          <w:i/>
          <w:iCs/>
          <w:sz w:val="22"/>
          <w:szCs w:val="22"/>
          <w:lang w:eastAsia="hi-IN" w:bidi="hi-IN"/>
        </w:rPr>
        <w:t xml:space="preserve">Вісник Луганського державного університету внутрішніх справ ім. Е. О. </w:t>
      </w:r>
      <w:proofErr w:type="spellStart"/>
      <w:r w:rsidRPr="00BD5E14">
        <w:rPr>
          <w:i/>
          <w:iCs/>
          <w:sz w:val="22"/>
          <w:szCs w:val="22"/>
          <w:lang w:eastAsia="hi-IN" w:bidi="hi-IN"/>
        </w:rPr>
        <w:t>Дідоренка</w:t>
      </w:r>
      <w:proofErr w:type="spellEnd"/>
      <w:r w:rsidRPr="00BD5E14">
        <w:rPr>
          <w:i/>
          <w:iCs/>
          <w:sz w:val="22"/>
          <w:szCs w:val="22"/>
          <w:lang w:eastAsia="hi-IN" w:bidi="hi-IN"/>
        </w:rPr>
        <w:t>.</w:t>
      </w:r>
      <w:r w:rsidRPr="00BD5E14">
        <w:rPr>
          <w:sz w:val="22"/>
          <w:szCs w:val="22"/>
          <w:lang w:eastAsia="hi-IN" w:bidi="hi-IN"/>
        </w:rPr>
        <w:t xml:space="preserve"> 2019. №</w:t>
      </w:r>
      <w:r>
        <w:rPr>
          <w:sz w:val="22"/>
          <w:szCs w:val="22"/>
          <w:lang w:eastAsia="hi-IN" w:bidi="hi-IN"/>
        </w:rPr>
        <w:t xml:space="preserve"> </w:t>
      </w:r>
      <w:r w:rsidRPr="00BD5E14">
        <w:rPr>
          <w:sz w:val="22"/>
          <w:szCs w:val="22"/>
          <w:lang w:eastAsia="hi-IN" w:bidi="hi-IN"/>
        </w:rPr>
        <w:t>2 (86). С. 13–20.</w:t>
      </w:r>
    </w:p>
    <w:p w14:paraId="12192C1C" w14:textId="77777777" w:rsidR="00170412" w:rsidRDefault="00170412" w:rsidP="00170412">
      <w:pPr>
        <w:pStyle w:val="af8"/>
        <w:tabs>
          <w:tab w:val="left" w:pos="1134"/>
        </w:tabs>
        <w:spacing w:line="240" w:lineRule="auto"/>
        <w:ind w:firstLine="709"/>
        <w:rPr>
          <w:sz w:val="22"/>
          <w:szCs w:val="22"/>
        </w:rPr>
      </w:pPr>
      <w:proofErr w:type="spellStart"/>
      <w:r w:rsidRPr="00BD5E14">
        <w:rPr>
          <w:sz w:val="22"/>
          <w:szCs w:val="22"/>
          <w:lang w:eastAsia="hi-IN" w:bidi="hi-IN"/>
        </w:rPr>
        <w:t>Голоядова</w:t>
      </w:r>
      <w:proofErr w:type="spellEnd"/>
      <w:r w:rsidRPr="00BD5E14">
        <w:rPr>
          <w:sz w:val="22"/>
          <w:szCs w:val="22"/>
          <w:lang w:eastAsia="hi-IN" w:bidi="hi-IN"/>
        </w:rPr>
        <w:t xml:space="preserve"> Т. Розвиток адміністративного судочинства  в національному механізмі  захисту прав особи на доступ до публічної інформації. </w:t>
      </w:r>
      <w:r w:rsidRPr="0064457A">
        <w:rPr>
          <w:i/>
          <w:sz w:val="22"/>
          <w:szCs w:val="22"/>
        </w:rPr>
        <w:t>Підприємництво, госп-во і право</w:t>
      </w:r>
      <w:r>
        <w:rPr>
          <w:i/>
          <w:sz w:val="22"/>
          <w:szCs w:val="22"/>
        </w:rPr>
        <w:t>.</w:t>
      </w:r>
      <w:r w:rsidRPr="00BD5E14">
        <w:rPr>
          <w:sz w:val="22"/>
          <w:szCs w:val="22"/>
        </w:rPr>
        <w:t xml:space="preserve"> 2021. № 6. С. 142</w:t>
      </w:r>
      <w:r>
        <w:rPr>
          <w:sz w:val="22"/>
          <w:szCs w:val="22"/>
        </w:rPr>
        <w:t>–</w:t>
      </w:r>
      <w:r w:rsidRPr="00BD5E14">
        <w:rPr>
          <w:sz w:val="22"/>
          <w:szCs w:val="22"/>
        </w:rPr>
        <w:t>145.</w:t>
      </w:r>
    </w:p>
    <w:p w14:paraId="6ABDE864" w14:textId="77777777" w:rsidR="00170412" w:rsidRDefault="00170412" w:rsidP="00170412">
      <w:pPr>
        <w:pStyle w:val="af8"/>
        <w:tabs>
          <w:tab w:val="left" w:pos="1134"/>
        </w:tabs>
        <w:spacing w:line="240" w:lineRule="auto"/>
        <w:ind w:firstLine="709"/>
        <w:rPr>
          <w:sz w:val="22"/>
          <w:szCs w:val="22"/>
          <w:lang w:eastAsia="hi-IN" w:bidi="hi-IN"/>
        </w:rPr>
      </w:pPr>
      <w:proofErr w:type="spellStart"/>
      <w:r w:rsidRPr="00BD5E14">
        <w:rPr>
          <w:sz w:val="22"/>
          <w:szCs w:val="22"/>
          <w:lang w:eastAsia="hi-IN" w:bidi="hi-IN"/>
        </w:rPr>
        <w:t>Гуйван</w:t>
      </w:r>
      <w:proofErr w:type="spellEnd"/>
      <w:r w:rsidRPr="00BD5E14">
        <w:rPr>
          <w:sz w:val="22"/>
          <w:szCs w:val="22"/>
          <w:lang w:eastAsia="hi-IN" w:bidi="hi-IN"/>
        </w:rPr>
        <w:t xml:space="preserve"> П.</w:t>
      </w:r>
      <w:r>
        <w:rPr>
          <w:sz w:val="22"/>
          <w:szCs w:val="22"/>
          <w:lang w:eastAsia="hi-IN" w:bidi="hi-IN"/>
        </w:rPr>
        <w:t xml:space="preserve"> </w:t>
      </w:r>
      <w:r w:rsidRPr="00BD5E14">
        <w:rPr>
          <w:sz w:val="22"/>
          <w:szCs w:val="22"/>
          <w:lang w:eastAsia="hi-IN" w:bidi="hi-IN"/>
        </w:rPr>
        <w:t xml:space="preserve">Д. Правові засади обмеження доступу до публічної інформації. </w:t>
      </w:r>
      <w:r w:rsidRPr="0064457A">
        <w:rPr>
          <w:i/>
          <w:sz w:val="22"/>
          <w:szCs w:val="22"/>
          <w:lang w:eastAsia="hi-IN" w:bidi="hi-IN"/>
        </w:rPr>
        <w:t>Часопис Київського університету права</w:t>
      </w:r>
      <w:r w:rsidRPr="00BD5E14">
        <w:rPr>
          <w:sz w:val="22"/>
          <w:szCs w:val="22"/>
          <w:lang w:eastAsia="hi-IN" w:bidi="hi-IN"/>
        </w:rPr>
        <w:t>. 2019. № 2. С. 126</w:t>
      </w:r>
      <w:r>
        <w:rPr>
          <w:sz w:val="22"/>
          <w:szCs w:val="22"/>
          <w:lang w:eastAsia="hi-IN" w:bidi="hi-IN"/>
        </w:rPr>
        <w:t>–</w:t>
      </w:r>
      <w:r w:rsidRPr="00BD5E14">
        <w:rPr>
          <w:sz w:val="22"/>
          <w:szCs w:val="22"/>
          <w:lang w:eastAsia="hi-IN" w:bidi="hi-IN"/>
        </w:rPr>
        <w:t>131.</w:t>
      </w:r>
    </w:p>
    <w:p w14:paraId="12892357" w14:textId="77777777" w:rsidR="006B52AB" w:rsidRDefault="006B52AB" w:rsidP="006B52AB">
      <w:pPr>
        <w:pStyle w:val="af8"/>
        <w:tabs>
          <w:tab w:val="left" w:pos="1134"/>
        </w:tabs>
        <w:spacing w:line="240" w:lineRule="auto"/>
        <w:ind w:firstLine="709"/>
        <w:rPr>
          <w:sz w:val="22"/>
          <w:szCs w:val="22"/>
          <w:lang w:eastAsia="hi-IN" w:bidi="hi-IN"/>
        </w:rPr>
      </w:pPr>
      <w:proofErr w:type="spellStart"/>
      <w:r w:rsidRPr="00BD5E14">
        <w:rPr>
          <w:sz w:val="22"/>
          <w:szCs w:val="22"/>
          <w:lang w:eastAsia="hi-IN" w:bidi="hi-IN"/>
        </w:rPr>
        <w:t>Дідук</w:t>
      </w:r>
      <w:proofErr w:type="spellEnd"/>
      <w:r w:rsidRPr="00BD5E14">
        <w:rPr>
          <w:sz w:val="22"/>
          <w:szCs w:val="22"/>
          <w:lang w:eastAsia="hi-IN" w:bidi="hi-IN"/>
        </w:rPr>
        <w:t xml:space="preserve"> А. Порушення «права на» комерційну таємницю та ноу-хау. </w:t>
      </w:r>
      <w:r w:rsidRPr="001F0A48">
        <w:rPr>
          <w:i/>
          <w:sz w:val="22"/>
          <w:szCs w:val="22"/>
          <w:lang w:eastAsia="hi-IN" w:bidi="hi-IN"/>
        </w:rPr>
        <w:t>Теорія  і практика інтелектуальної власності</w:t>
      </w:r>
      <w:r w:rsidRPr="00BD5E14">
        <w:rPr>
          <w:sz w:val="22"/>
          <w:szCs w:val="22"/>
          <w:lang w:eastAsia="hi-IN" w:bidi="hi-IN"/>
        </w:rPr>
        <w:t>. 2019. №</w:t>
      </w:r>
      <w:r>
        <w:rPr>
          <w:sz w:val="22"/>
          <w:szCs w:val="22"/>
          <w:lang w:eastAsia="hi-IN" w:bidi="hi-IN"/>
        </w:rPr>
        <w:t xml:space="preserve"> </w:t>
      </w:r>
      <w:r w:rsidRPr="00BD5E14">
        <w:rPr>
          <w:sz w:val="22"/>
          <w:szCs w:val="22"/>
          <w:lang w:eastAsia="hi-IN" w:bidi="hi-IN"/>
        </w:rPr>
        <w:t>3. С.39</w:t>
      </w:r>
      <w:r>
        <w:rPr>
          <w:sz w:val="22"/>
          <w:szCs w:val="22"/>
          <w:lang w:eastAsia="hi-IN" w:bidi="hi-IN"/>
        </w:rPr>
        <w:t>–</w:t>
      </w:r>
      <w:r w:rsidRPr="00BD5E14">
        <w:rPr>
          <w:sz w:val="22"/>
          <w:szCs w:val="22"/>
          <w:lang w:eastAsia="hi-IN" w:bidi="hi-IN"/>
        </w:rPr>
        <w:t>46.</w:t>
      </w:r>
    </w:p>
    <w:p w14:paraId="321D805F" w14:textId="77777777" w:rsidR="00DA6DFE" w:rsidRDefault="00CC453C" w:rsidP="00DA6DFE">
      <w:pPr>
        <w:pStyle w:val="af8"/>
        <w:tabs>
          <w:tab w:val="left" w:pos="1134"/>
        </w:tabs>
        <w:spacing w:line="240" w:lineRule="auto"/>
        <w:ind w:firstLine="709"/>
        <w:rPr>
          <w:sz w:val="22"/>
          <w:szCs w:val="22"/>
        </w:rPr>
      </w:pPr>
      <w:r w:rsidRPr="00BD5E14">
        <w:rPr>
          <w:sz w:val="22"/>
          <w:szCs w:val="22"/>
        </w:rPr>
        <w:t>Коваленко Л.</w:t>
      </w:r>
      <w:r w:rsidR="008E2839">
        <w:rPr>
          <w:sz w:val="22"/>
          <w:szCs w:val="22"/>
        </w:rPr>
        <w:t xml:space="preserve"> </w:t>
      </w:r>
      <w:r w:rsidRPr="00BD5E14">
        <w:rPr>
          <w:sz w:val="22"/>
          <w:szCs w:val="22"/>
        </w:rPr>
        <w:t xml:space="preserve">П. Інформаційне право: підручник / за </w:t>
      </w:r>
      <w:proofErr w:type="spellStart"/>
      <w:r w:rsidRPr="00BD5E14">
        <w:rPr>
          <w:sz w:val="22"/>
          <w:szCs w:val="22"/>
        </w:rPr>
        <w:t>заг</w:t>
      </w:r>
      <w:proofErr w:type="spellEnd"/>
      <w:r w:rsidRPr="00BD5E14">
        <w:rPr>
          <w:sz w:val="22"/>
          <w:szCs w:val="22"/>
        </w:rPr>
        <w:t>. ред. В.</w:t>
      </w:r>
      <w:r w:rsidR="008E2839">
        <w:rPr>
          <w:sz w:val="22"/>
          <w:szCs w:val="22"/>
        </w:rPr>
        <w:t xml:space="preserve"> </w:t>
      </w:r>
      <w:r w:rsidRPr="00BD5E14">
        <w:rPr>
          <w:sz w:val="22"/>
          <w:szCs w:val="22"/>
        </w:rPr>
        <w:t xml:space="preserve">Я. </w:t>
      </w:r>
      <w:proofErr w:type="spellStart"/>
      <w:r w:rsidRPr="00BD5E14">
        <w:rPr>
          <w:sz w:val="22"/>
          <w:szCs w:val="22"/>
        </w:rPr>
        <w:t>Настюка</w:t>
      </w:r>
      <w:proofErr w:type="spellEnd"/>
      <w:r w:rsidRPr="00BD5E14">
        <w:rPr>
          <w:sz w:val="22"/>
          <w:szCs w:val="22"/>
        </w:rPr>
        <w:t xml:space="preserve">.  Харків : </w:t>
      </w:r>
      <w:proofErr w:type="spellStart"/>
      <w:r w:rsidRPr="00BD5E14">
        <w:rPr>
          <w:sz w:val="22"/>
          <w:szCs w:val="22"/>
        </w:rPr>
        <w:t>Юрайт</w:t>
      </w:r>
      <w:proofErr w:type="spellEnd"/>
      <w:r w:rsidRPr="00BD5E14">
        <w:rPr>
          <w:sz w:val="22"/>
          <w:szCs w:val="22"/>
        </w:rPr>
        <w:t>, 2016. 92 с.</w:t>
      </w:r>
    </w:p>
    <w:p w14:paraId="30D28618" w14:textId="77777777" w:rsidR="00DA6DFE" w:rsidRDefault="00CC453C" w:rsidP="00DA6DFE">
      <w:pPr>
        <w:pStyle w:val="af8"/>
        <w:tabs>
          <w:tab w:val="left" w:pos="1134"/>
        </w:tabs>
        <w:spacing w:line="240" w:lineRule="auto"/>
        <w:ind w:firstLine="709"/>
        <w:rPr>
          <w:sz w:val="22"/>
          <w:szCs w:val="22"/>
        </w:rPr>
      </w:pPr>
      <w:proofErr w:type="spellStart"/>
      <w:r w:rsidRPr="00BD5E14">
        <w:rPr>
          <w:sz w:val="22"/>
          <w:szCs w:val="22"/>
        </w:rPr>
        <w:t>Манжай</w:t>
      </w:r>
      <w:proofErr w:type="spellEnd"/>
      <w:r w:rsidRPr="00BD5E14">
        <w:rPr>
          <w:sz w:val="22"/>
          <w:szCs w:val="22"/>
        </w:rPr>
        <w:t xml:space="preserve"> О.</w:t>
      </w:r>
      <w:r w:rsidR="008E2839">
        <w:rPr>
          <w:sz w:val="22"/>
          <w:szCs w:val="22"/>
        </w:rPr>
        <w:t xml:space="preserve"> </w:t>
      </w:r>
      <w:r w:rsidRPr="00BD5E14">
        <w:rPr>
          <w:sz w:val="22"/>
          <w:szCs w:val="22"/>
        </w:rPr>
        <w:t xml:space="preserve">В. Правові засади захисту інформації: </w:t>
      </w:r>
      <w:proofErr w:type="spellStart"/>
      <w:r w:rsidRPr="00BD5E14">
        <w:rPr>
          <w:sz w:val="22"/>
          <w:szCs w:val="22"/>
        </w:rPr>
        <w:t>навч</w:t>
      </w:r>
      <w:proofErr w:type="spellEnd"/>
      <w:r w:rsidRPr="00BD5E14">
        <w:rPr>
          <w:sz w:val="22"/>
          <w:szCs w:val="22"/>
        </w:rPr>
        <w:t xml:space="preserve">. </w:t>
      </w:r>
      <w:proofErr w:type="spellStart"/>
      <w:r w:rsidRPr="00BD5E14">
        <w:rPr>
          <w:sz w:val="22"/>
          <w:szCs w:val="22"/>
        </w:rPr>
        <w:t>посіб</w:t>
      </w:r>
      <w:proofErr w:type="spellEnd"/>
      <w:r w:rsidRPr="00BD5E14">
        <w:rPr>
          <w:sz w:val="22"/>
          <w:szCs w:val="22"/>
        </w:rPr>
        <w:t>. Х.: Ніка Нова, 2014. 103 с.</w:t>
      </w:r>
    </w:p>
    <w:p w14:paraId="176F086F" w14:textId="77777777" w:rsidR="006B52AB" w:rsidRDefault="006B52AB" w:rsidP="006B52AB">
      <w:pPr>
        <w:pStyle w:val="af8"/>
        <w:tabs>
          <w:tab w:val="left" w:pos="1134"/>
        </w:tabs>
        <w:spacing w:line="240" w:lineRule="auto"/>
        <w:ind w:firstLine="709"/>
        <w:rPr>
          <w:sz w:val="22"/>
          <w:szCs w:val="22"/>
        </w:rPr>
      </w:pPr>
      <w:proofErr w:type="spellStart"/>
      <w:r w:rsidRPr="00BD5E14">
        <w:rPr>
          <w:sz w:val="22"/>
          <w:szCs w:val="22"/>
        </w:rPr>
        <w:t>Нашинець</w:t>
      </w:r>
      <w:proofErr w:type="spellEnd"/>
      <w:r w:rsidRPr="00BD5E14">
        <w:rPr>
          <w:sz w:val="22"/>
          <w:szCs w:val="22"/>
        </w:rPr>
        <w:t xml:space="preserve">-Наумова А. Світовий досвід регламентації режимів конфіденційної інформації. </w:t>
      </w:r>
      <w:r w:rsidRPr="001F0A48">
        <w:rPr>
          <w:i/>
          <w:sz w:val="22"/>
          <w:szCs w:val="22"/>
        </w:rPr>
        <w:t>Підприємництво, госп-во і право</w:t>
      </w:r>
      <w:r>
        <w:rPr>
          <w:i/>
          <w:sz w:val="22"/>
          <w:szCs w:val="22"/>
        </w:rPr>
        <w:t>.</w:t>
      </w:r>
      <w:r w:rsidRPr="00BD5E14">
        <w:rPr>
          <w:sz w:val="22"/>
          <w:szCs w:val="22"/>
        </w:rPr>
        <w:t xml:space="preserve"> 2019. № 4. С. 166</w:t>
      </w:r>
      <w:r>
        <w:rPr>
          <w:sz w:val="22"/>
          <w:szCs w:val="22"/>
        </w:rPr>
        <w:t>–</w:t>
      </w:r>
      <w:r w:rsidRPr="00BD5E14">
        <w:rPr>
          <w:sz w:val="22"/>
          <w:szCs w:val="22"/>
        </w:rPr>
        <w:t>170.</w:t>
      </w:r>
    </w:p>
    <w:p w14:paraId="19A34944" w14:textId="77777777" w:rsidR="006B52AB" w:rsidRDefault="006B52AB" w:rsidP="006B52AB">
      <w:pPr>
        <w:pStyle w:val="af8"/>
        <w:tabs>
          <w:tab w:val="left" w:pos="1134"/>
        </w:tabs>
        <w:spacing w:line="240" w:lineRule="auto"/>
        <w:ind w:firstLine="709"/>
        <w:rPr>
          <w:sz w:val="22"/>
          <w:szCs w:val="22"/>
        </w:rPr>
      </w:pPr>
      <w:r w:rsidRPr="00BD5E14">
        <w:rPr>
          <w:sz w:val="22"/>
          <w:szCs w:val="22"/>
        </w:rPr>
        <w:t xml:space="preserve">Полотнянко О. Захист права на доступ до інформації – виклики сьогодення. </w:t>
      </w:r>
      <w:r w:rsidRPr="001F0A48">
        <w:rPr>
          <w:i/>
          <w:sz w:val="22"/>
          <w:szCs w:val="22"/>
        </w:rPr>
        <w:t>Вісник Національної асоціації адвокатів України</w:t>
      </w:r>
      <w:r w:rsidRPr="00BD5E14">
        <w:rPr>
          <w:sz w:val="22"/>
          <w:szCs w:val="22"/>
        </w:rPr>
        <w:t>. 2020. №</w:t>
      </w:r>
      <w:r>
        <w:rPr>
          <w:sz w:val="22"/>
          <w:szCs w:val="22"/>
        </w:rPr>
        <w:t xml:space="preserve"> </w:t>
      </w:r>
      <w:r w:rsidRPr="00BD5E14">
        <w:rPr>
          <w:sz w:val="22"/>
          <w:szCs w:val="22"/>
        </w:rPr>
        <w:t>6. С. 48</w:t>
      </w:r>
      <w:r>
        <w:rPr>
          <w:sz w:val="22"/>
          <w:szCs w:val="22"/>
        </w:rPr>
        <w:t>–</w:t>
      </w:r>
      <w:r w:rsidRPr="00BD5E14">
        <w:rPr>
          <w:sz w:val="22"/>
          <w:szCs w:val="22"/>
        </w:rPr>
        <w:t>51.</w:t>
      </w:r>
    </w:p>
    <w:p w14:paraId="283E7F5C" w14:textId="77777777" w:rsidR="006B52AB" w:rsidRDefault="006B52AB" w:rsidP="006B52AB">
      <w:pPr>
        <w:pStyle w:val="af8"/>
        <w:tabs>
          <w:tab w:val="left" w:pos="1134"/>
        </w:tabs>
        <w:spacing w:line="240" w:lineRule="auto"/>
        <w:ind w:firstLine="709"/>
        <w:rPr>
          <w:sz w:val="22"/>
          <w:szCs w:val="22"/>
        </w:rPr>
      </w:pPr>
      <w:r w:rsidRPr="00BD5E14">
        <w:rPr>
          <w:sz w:val="22"/>
          <w:szCs w:val="22"/>
        </w:rPr>
        <w:lastRenderedPageBreak/>
        <w:t xml:space="preserve">Прокопчук Т. Міжнародні стандарти кримінально-правової охорони інформації з обмеженим доступом. </w:t>
      </w:r>
      <w:r w:rsidRPr="00C5749B">
        <w:rPr>
          <w:i/>
          <w:sz w:val="22"/>
          <w:szCs w:val="22"/>
        </w:rPr>
        <w:t>Підприємництво, госп-во і право</w:t>
      </w:r>
      <w:r>
        <w:rPr>
          <w:sz w:val="22"/>
          <w:szCs w:val="22"/>
        </w:rPr>
        <w:t>.</w:t>
      </w:r>
      <w:r w:rsidRPr="00BD5E14">
        <w:rPr>
          <w:sz w:val="22"/>
          <w:szCs w:val="22"/>
        </w:rPr>
        <w:t xml:space="preserve"> 2021. № 3. С. 232</w:t>
      </w:r>
      <w:r>
        <w:rPr>
          <w:sz w:val="22"/>
          <w:szCs w:val="22"/>
        </w:rPr>
        <w:t>–</w:t>
      </w:r>
      <w:r w:rsidRPr="00BD5E14">
        <w:rPr>
          <w:sz w:val="22"/>
          <w:szCs w:val="22"/>
        </w:rPr>
        <w:t>239.</w:t>
      </w:r>
    </w:p>
    <w:p w14:paraId="00A8B51B" w14:textId="77777777" w:rsidR="00DA6DFE" w:rsidRDefault="00CC453C" w:rsidP="00DA6DFE">
      <w:pPr>
        <w:pStyle w:val="af8"/>
        <w:tabs>
          <w:tab w:val="left" w:pos="1134"/>
        </w:tabs>
        <w:spacing w:line="240" w:lineRule="auto"/>
        <w:ind w:firstLine="709"/>
        <w:rPr>
          <w:sz w:val="22"/>
          <w:szCs w:val="22"/>
          <w:lang w:eastAsia="hi-IN" w:bidi="hi-IN"/>
        </w:rPr>
      </w:pPr>
      <w:proofErr w:type="spellStart"/>
      <w:r w:rsidRPr="00BD5E14">
        <w:rPr>
          <w:sz w:val="22"/>
          <w:szCs w:val="22"/>
          <w:lang w:eastAsia="hi-IN" w:bidi="hi-IN"/>
        </w:rPr>
        <w:t>Сибіга</w:t>
      </w:r>
      <w:proofErr w:type="spellEnd"/>
      <w:r w:rsidRPr="00BD5E14">
        <w:rPr>
          <w:sz w:val="22"/>
          <w:szCs w:val="22"/>
          <w:lang w:eastAsia="hi-IN" w:bidi="hi-IN"/>
        </w:rPr>
        <w:t xml:space="preserve">  О.</w:t>
      </w:r>
      <w:r w:rsidR="0064457A">
        <w:rPr>
          <w:sz w:val="22"/>
          <w:szCs w:val="22"/>
          <w:lang w:eastAsia="hi-IN" w:bidi="hi-IN"/>
        </w:rPr>
        <w:t xml:space="preserve"> </w:t>
      </w:r>
      <w:r w:rsidRPr="00BD5E14">
        <w:rPr>
          <w:sz w:val="22"/>
          <w:szCs w:val="22"/>
          <w:lang w:eastAsia="hi-IN" w:bidi="hi-IN"/>
        </w:rPr>
        <w:t xml:space="preserve">М. Право особи на доступ до публічної інформації : адміністративно-правове забезпечення і захист: </w:t>
      </w:r>
      <w:r w:rsidR="0064457A" w:rsidRPr="00BD5E14">
        <w:rPr>
          <w:sz w:val="22"/>
          <w:szCs w:val="22"/>
          <w:lang w:eastAsia="hi-IN" w:bidi="hi-IN"/>
        </w:rPr>
        <w:t>монографія</w:t>
      </w:r>
      <w:r w:rsidRPr="00BD5E14">
        <w:rPr>
          <w:sz w:val="22"/>
          <w:szCs w:val="22"/>
          <w:lang w:eastAsia="hi-IN" w:bidi="hi-IN"/>
        </w:rPr>
        <w:t xml:space="preserve">. Херсон: </w:t>
      </w:r>
      <w:proofErr w:type="spellStart"/>
      <w:r w:rsidRPr="00BD5E14">
        <w:rPr>
          <w:sz w:val="22"/>
          <w:szCs w:val="22"/>
          <w:lang w:eastAsia="hi-IN" w:bidi="hi-IN"/>
        </w:rPr>
        <w:t>Гельветика</w:t>
      </w:r>
      <w:proofErr w:type="spellEnd"/>
      <w:r w:rsidRPr="00BD5E14">
        <w:rPr>
          <w:sz w:val="22"/>
          <w:szCs w:val="22"/>
          <w:lang w:eastAsia="hi-IN" w:bidi="hi-IN"/>
        </w:rPr>
        <w:t>, 2019. 370 с.</w:t>
      </w:r>
    </w:p>
    <w:p w14:paraId="633887A0" w14:textId="77777777" w:rsidR="00DA6DFE" w:rsidRDefault="00CC453C" w:rsidP="00DA6DFE">
      <w:pPr>
        <w:pStyle w:val="af8"/>
        <w:tabs>
          <w:tab w:val="left" w:pos="1134"/>
        </w:tabs>
        <w:spacing w:line="240" w:lineRule="auto"/>
        <w:ind w:firstLine="709"/>
        <w:rPr>
          <w:sz w:val="22"/>
          <w:szCs w:val="22"/>
          <w:lang w:eastAsia="hi-IN" w:bidi="hi-IN"/>
        </w:rPr>
      </w:pPr>
      <w:proofErr w:type="spellStart"/>
      <w:r w:rsidRPr="00BD5E14">
        <w:rPr>
          <w:sz w:val="22"/>
          <w:szCs w:val="22"/>
          <w:lang w:eastAsia="hi-IN" w:bidi="hi-IN"/>
        </w:rPr>
        <w:t>Свинарчук</w:t>
      </w:r>
      <w:proofErr w:type="spellEnd"/>
      <w:r w:rsidRPr="00BD5E14">
        <w:rPr>
          <w:sz w:val="22"/>
          <w:szCs w:val="22"/>
          <w:lang w:eastAsia="hi-IN" w:bidi="hi-IN"/>
        </w:rPr>
        <w:t xml:space="preserve"> В.</w:t>
      </w:r>
      <w:r w:rsidR="00C5749B">
        <w:rPr>
          <w:sz w:val="22"/>
          <w:szCs w:val="22"/>
          <w:lang w:eastAsia="hi-IN" w:bidi="hi-IN"/>
        </w:rPr>
        <w:t xml:space="preserve"> </w:t>
      </w:r>
      <w:r w:rsidRPr="00BD5E14">
        <w:rPr>
          <w:sz w:val="22"/>
          <w:szCs w:val="22"/>
          <w:lang w:eastAsia="hi-IN" w:bidi="hi-IN"/>
        </w:rPr>
        <w:t xml:space="preserve">М. Комерційна таємниця як вид інформації з обмеженим доступом: аналіз судової практики. </w:t>
      </w:r>
      <w:r w:rsidRPr="00C5749B">
        <w:rPr>
          <w:i/>
          <w:sz w:val="22"/>
          <w:szCs w:val="22"/>
          <w:lang w:eastAsia="hi-IN" w:bidi="hi-IN"/>
        </w:rPr>
        <w:t xml:space="preserve">Інформація і право : наук. </w:t>
      </w:r>
      <w:proofErr w:type="spellStart"/>
      <w:r w:rsidRPr="00C5749B">
        <w:rPr>
          <w:i/>
          <w:sz w:val="22"/>
          <w:szCs w:val="22"/>
          <w:lang w:eastAsia="hi-IN" w:bidi="hi-IN"/>
        </w:rPr>
        <w:t>журн</w:t>
      </w:r>
      <w:proofErr w:type="spellEnd"/>
      <w:r w:rsidRPr="00BD5E14">
        <w:rPr>
          <w:sz w:val="22"/>
          <w:szCs w:val="22"/>
          <w:lang w:eastAsia="hi-IN" w:bidi="hi-IN"/>
        </w:rPr>
        <w:t>. 2019. № 3. С. 50</w:t>
      </w:r>
      <w:r w:rsidR="00C5749B">
        <w:rPr>
          <w:sz w:val="22"/>
          <w:szCs w:val="22"/>
          <w:lang w:eastAsia="hi-IN" w:bidi="hi-IN"/>
        </w:rPr>
        <w:t>–</w:t>
      </w:r>
      <w:r w:rsidRPr="00BD5E14">
        <w:rPr>
          <w:sz w:val="22"/>
          <w:szCs w:val="22"/>
          <w:lang w:eastAsia="hi-IN" w:bidi="hi-IN"/>
        </w:rPr>
        <w:t>54.</w:t>
      </w:r>
    </w:p>
    <w:p w14:paraId="0AB7F586" w14:textId="77777777" w:rsidR="00CC453C" w:rsidRPr="00BD5E14" w:rsidRDefault="00CC453C" w:rsidP="00DA6DFE">
      <w:pPr>
        <w:pStyle w:val="af8"/>
        <w:tabs>
          <w:tab w:val="left" w:pos="1134"/>
        </w:tabs>
        <w:spacing w:line="240" w:lineRule="auto"/>
        <w:ind w:firstLine="709"/>
        <w:rPr>
          <w:sz w:val="22"/>
          <w:szCs w:val="22"/>
          <w:lang w:eastAsia="hi-IN" w:bidi="hi-IN"/>
        </w:rPr>
      </w:pPr>
      <w:r w:rsidRPr="00BD5E14">
        <w:rPr>
          <w:sz w:val="22"/>
          <w:szCs w:val="22"/>
          <w:lang w:eastAsia="hi-IN" w:bidi="hi-IN"/>
        </w:rPr>
        <w:t xml:space="preserve">Шинкар Т. І. Право на доступ до публічної інформації: правове забезпечення та проблеми імплементації в Україні. </w:t>
      </w:r>
      <w:r w:rsidRPr="00BD5E14">
        <w:rPr>
          <w:i/>
          <w:iCs/>
          <w:sz w:val="22"/>
          <w:szCs w:val="22"/>
          <w:lang w:eastAsia="hi-IN" w:bidi="hi-IN"/>
        </w:rPr>
        <w:t>Актуальні проблеми держави і права</w:t>
      </w:r>
      <w:r w:rsidRPr="00BD5E14">
        <w:rPr>
          <w:sz w:val="22"/>
          <w:szCs w:val="22"/>
          <w:lang w:eastAsia="hi-IN" w:bidi="hi-IN"/>
        </w:rPr>
        <w:t>. 2020. № 85. С. 247–254.</w:t>
      </w:r>
    </w:p>
    <w:p w14:paraId="4E52BFF0" w14:textId="77777777" w:rsidR="00347767" w:rsidRDefault="00347767" w:rsidP="006B52A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2"/>
          <w:szCs w:val="22"/>
          <w:highlight w:val="yellow"/>
          <w:lang w:val="uk-UA"/>
        </w:rPr>
      </w:pPr>
    </w:p>
    <w:p w14:paraId="579A451C" w14:textId="77777777" w:rsidR="00FC2D81" w:rsidRPr="00C63A19" w:rsidRDefault="00CB5BB8" w:rsidP="00CB5BB8">
      <w:pPr>
        <w:jc w:val="center"/>
        <w:rPr>
          <w:b/>
          <w:bCs/>
          <w:sz w:val="22"/>
          <w:szCs w:val="22"/>
          <w:lang w:val="uk-UA"/>
        </w:rPr>
      </w:pPr>
      <w:r w:rsidRPr="00CC453C">
        <w:rPr>
          <w:bCs/>
          <w:sz w:val="22"/>
          <w:szCs w:val="22"/>
          <w:lang w:val="uk-UA"/>
        </w:rPr>
        <w:t>Т</w:t>
      </w:r>
      <w:r>
        <w:rPr>
          <w:bCs/>
          <w:sz w:val="22"/>
          <w:szCs w:val="22"/>
          <w:lang w:val="uk-UA"/>
        </w:rPr>
        <w:t xml:space="preserve"> </w:t>
      </w:r>
      <w:r w:rsidRPr="00CC453C">
        <w:rPr>
          <w:bCs/>
          <w:sz w:val="22"/>
          <w:szCs w:val="22"/>
          <w:lang w:val="uk-UA"/>
        </w:rPr>
        <w:t>е</w:t>
      </w:r>
      <w:r>
        <w:rPr>
          <w:bCs/>
          <w:sz w:val="22"/>
          <w:szCs w:val="22"/>
          <w:lang w:val="uk-UA"/>
        </w:rPr>
        <w:t xml:space="preserve"> </w:t>
      </w:r>
      <w:r w:rsidRPr="00CC453C">
        <w:rPr>
          <w:bCs/>
          <w:sz w:val="22"/>
          <w:szCs w:val="22"/>
          <w:lang w:val="uk-UA"/>
        </w:rPr>
        <w:t>м</w:t>
      </w:r>
      <w:r>
        <w:rPr>
          <w:bCs/>
          <w:sz w:val="22"/>
          <w:szCs w:val="22"/>
          <w:lang w:val="uk-UA"/>
        </w:rPr>
        <w:t xml:space="preserve"> а </w:t>
      </w:r>
      <w:r w:rsidRPr="00937796">
        <w:rPr>
          <w:b/>
          <w:bCs/>
          <w:sz w:val="22"/>
          <w:szCs w:val="22"/>
          <w:lang w:val="uk-UA"/>
        </w:rPr>
        <w:t>6.</w:t>
      </w:r>
      <w:r>
        <w:rPr>
          <w:bCs/>
          <w:sz w:val="22"/>
          <w:szCs w:val="22"/>
          <w:lang w:val="uk-UA"/>
        </w:rPr>
        <w:t xml:space="preserve"> </w:t>
      </w:r>
      <w:r w:rsidR="00FC2D81" w:rsidRPr="00C63A19">
        <w:rPr>
          <w:b/>
          <w:bCs/>
          <w:sz w:val="22"/>
          <w:szCs w:val="22"/>
          <w:lang w:val="uk-UA"/>
        </w:rPr>
        <w:t>Основи поводження з таємною інформацією</w:t>
      </w:r>
    </w:p>
    <w:p w14:paraId="545A24BA" w14:textId="77777777" w:rsidR="00FC2D81" w:rsidRPr="0011206D" w:rsidRDefault="00FC2D81" w:rsidP="00FC2D81">
      <w:pPr>
        <w:jc w:val="center"/>
        <w:rPr>
          <w:b/>
          <w:bCs/>
          <w:lang w:val="uk-UA"/>
        </w:rPr>
      </w:pPr>
    </w:p>
    <w:p w14:paraId="213FE071" w14:textId="77777777" w:rsidR="00FC2D81" w:rsidRPr="002E327A" w:rsidRDefault="00FC2D81" w:rsidP="00FC2D81">
      <w:pPr>
        <w:pStyle w:val="af6"/>
        <w:widowControl w:val="0"/>
        <w:spacing w:line="240" w:lineRule="auto"/>
        <w:ind w:left="0" w:firstLine="709"/>
        <w:jc w:val="center"/>
        <w:rPr>
          <w:spacing w:val="40"/>
          <w:sz w:val="22"/>
          <w:szCs w:val="22"/>
        </w:rPr>
      </w:pPr>
      <w:r w:rsidRPr="002E327A">
        <w:rPr>
          <w:b w:val="0"/>
          <w:color w:val="000000"/>
          <w:spacing w:val="40"/>
          <w:sz w:val="22"/>
          <w:szCs w:val="22"/>
        </w:rPr>
        <w:t>Питання для обговорення</w:t>
      </w:r>
    </w:p>
    <w:p w14:paraId="2A9225F8" w14:textId="77777777" w:rsidR="00FC2D81" w:rsidRPr="0011206D" w:rsidRDefault="00FC2D81" w:rsidP="00FC2D81">
      <w:pPr>
        <w:jc w:val="center"/>
        <w:rPr>
          <w:b/>
          <w:bCs/>
          <w:lang w:val="uk-UA"/>
        </w:rPr>
      </w:pPr>
    </w:p>
    <w:p w14:paraId="43C7698B" w14:textId="77777777" w:rsidR="00FC2D81" w:rsidRPr="00E804C4" w:rsidRDefault="00FC2D81" w:rsidP="00FC2D81">
      <w:pPr>
        <w:ind w:firstLine="709"/>
        <w:jc w:val="both"/>
        <w:rPr>
          <w:sz w:val="22"/>
          <w:szCs w:val="22"/>
          <w:lang w:val="uk-UA"/>
        </w:rPr>
      </w:pPr>
      <w:r w:rsidRPr="00E804C4">
        <w:rPr>
          <w:sz w:val="22"/>
          <w:szCs w:val="22"/>
          <w:lang w:val="uk-UA"/>
        </w:rPr>
        <w:t>1. Поняття таємної інформації та її види</w:t>
      </w:r>
      <w:r w:rsidR="00CB5BB8">
        <w:rPr>
          <w:sz w:val="22"/>
          <w:szCs w:val="22"/>
          <w:lang w:val="uk-UA"/>
        </w:rPr>
        <w:t>.</w:t>
      </w:r>
    </w:p>
    <w:p w14:paraId="5428DA27" w14:textId="77777777" w:rsidR="00FC2D81" w:rsidRPr="00E804C4" w:rsidRDefault="00FC2D81" w:rsidP="00FC2D81">
      <w:pPr>
        <w:ind w:firstLine="709"/>
        <w:jc w:val="both"/>
        <w:rPr>
          <w:sz w:val="22"/>
          <w:szCs w:val="22"/>
          <w:lang w:val="uk-UA"/>
        </w:rPr>
      </w:pPr>
      <w:r w:rsidRPr="00E804C4">
        <w:rPr>
          <w:sz w:val="22"/>
          <w:szCs w:val="22"/>
          <w:lang w:val="uk-UA"/>
        </w:rPr>
        <w:t>2. Правові основи захисту нотаріальної, адвокатської, банківської таємниці.</w:t>
      </w:r>
    </w:p>
    <w:p w14:paraId="3E45F025" w14:textId="77777777" w:rsidR="00FC2D81" w:rsidRPr="00E804C4" w:rsidRDefault="00FC2D81" w:rsidP="00FC2D81">
      <w:pPr>
        <w:ind w:firstLine="709"/>
        <w:jc w:val="both"/>
        <w:rPr>
          <w:sz w:val="22"/>
          <w:szCs w:val="22"/>
          <w:lang w:val="uk-UA"/>
        </w:rPr>
      </w:pPr>
      <w:r w:rsidRPr="00E804C4">
        <w:rPr>
          <w:sz w:val="22"/>
          <w:szCs w:val="22"/>
          <w:lang w:val="uk-UA"/>
        </w:rPr>
        <w:t>3. Організаційно-правові заходи з охорони державної таємниці. Порядок надання допуску до державної таємниці.</w:t>
      </w:r>
    </w:p>
    <w:p w14:paraId="1C1A9D73" w14:textId="77777777" w:rsidR="00FC2D81" w:rsidRPr="00E804C4" w:rsidRDefault="00FC2D81" w:rsidP="00FC2D81">
      <w:pPr>
        <w:ind w:firstLine="709"/>
        <w:jc w:val="both"/>
        <w:rPr>
          <w:sz w:val="22"/>
          <w:szCs w:val="22"/>
          <w:lang w:val="uk-UA"/>
        </w:rPr>
      </w:pPr>
      <w:r w:rsidRPr="00E804C4">
        <w:rPr>
          <w:sz w:val="22"/>
          <w:szCs w:val="22"/>
          <w:lang w:val="uk-UA"/>
        </w:rPr>
        <w:t>4. Відповідальність за порушення законодавства про захист таємної інформації.</w:t>
      </w:r>
    </w:p>
    <w:p w14:paraId="44170EBB" w14:textId="77777777" w:rsidR="00FC2D81" w:rsidRPr="00E804C4" w:rsidRDefault="00FC2D81" w:rsidP="00FC2D81">
      <w:pPr>
        <w:ind w:firstLine="709"/>
        <w:jc w:val="both"/>
        <w:rPr>
          <w:sz w:val="22"/>
          <w:szCs w:val="22"/>
          <w:lang w:val="uk-UA"/>
        </w:rPr>
      </w:pPr>
      <w:r w:rsidRPr="00E804C4">
        <w:rPr>
          <w:sz w:val="22"/>
          <w:szCs w:val="22"/>
          <w:lang w:val="uk-UA"/>
        </w:rPr>
        <w:t>5. Розірвання трудового договору з ініціативи роботодавця в разі відмови у надані допуску до державної таємниці або скасування допуску до державної таємниці.</w:t>
      </w:r>
    </w:p>
    <w:p w14:paraId="439D007D" w14:textId="77777777" w:rsidR="00FC2D81" w:rsidRPr="0011206D" w:rsidRDefault="00FC2D81" w:rsidP="00FC2D81">
      <w:pPr>
        <w:jc w:val="both"/>
        <w:rPr>
          <w:lang w:val="uk-UA"/>
        </w:rPr>
      </w:pPr>
    </w:p>
    <w:p w14:paraId="79288C1B" w14:textId="77777777" w:rsidR="00C548A2" w:rsidRDefault="00FC2D81" w:rsidP="00FC2D81">
      <w:pPr>
        <w:ind w:firstLine="709"/>
        <w:jc w:val="both"/>
        <w:rPr>
          <w:sz w:val="22"/>
          <w:szCs w:val="22"/>
          <w:lang w:val="uk-UA"/>
        </w:rPr>
      </w:pPr>
      <w:r w:rsidRPr="00CB5BB8">
        <w:rPr>
          <w:b/>
          <w:sz w:val="22"/>
          <w:szCs w:val="22"/>
          <w:lang w:val="uk-UA"/>
        </w:rPr>
        <w:t>25</w:t>
      </w:r>
      <w:r w:rsidRPr="00A9348A">
        <w:rPr>
          <w:sz w:val="22"/>
          <w:szCs w:val="22"/>
          <w:lang w:val="uk-UA"/>
        </w:rPr>
        <w:t xml:space="preserve">. Розпорядженням </w:t>
      </w:r>
      <w:r w:rsidR="00C548A2">
        <w:rPr>
          <w:sz w:val="22"/>
          <w:szCs w:val="22"/>
          <w:lang w:val="uk-UA"/>
        </w:rPr>
        <w:t>начальника Управління</w:t>
      </w:r>
      <w:r w:rsidRPr="00A9348A">
        <w:rPr>
          <w:sz w:val="22"/>
          <w:szCs w:val="22"/>
          <w:lang w:val="uk-UA"/>
        </w:rPr>
        <w:t xml:space="preserve"> СБУ</w:t>
      </w:r>
      <w:r w:rsidR="00C548A2">
        <w:rPr>
          <w:sz w:val="22"/>
          <w:szCs w:val="22"/>
          <w:lang w:val="uk-UA"/>
        </w:rPr>
        <w:t xml:space="preserve"> в Харківській області</w:t>
      </w:r>
      <w:r w:rsidRPr="00A9348A">
        <w:rPr>
          <w:sz w:val="22"/>
          <w:szCs w:val="22"/>
          <w:lang w:val="uk-UA"/>
        </w:rPr>
        <w:t xml:space="preserve"> скасовано допуск до державної таємниці начальнику відділу інформаційного та комп’ютерного забезпечення Харківської обласної державної адміністрації Іванову</w:t>
      </w:r>
      <w:r w:rsidR="00C548A2">
        <w:rPr>
          <w:sz w:val="22"/>
          <w:szCs w:val="22"/>
          <w:lang w:val="uk-UA"/>
        </w:rPr>
        <w:t>. Підставою скасування було те, що</w:t>
      </w:r>
      <w:r w:rsidRPr="00A9348A">
        <w:rPr>
          <w:sz w:val="22"/>
          <w:szCs w:val="22"/>
          <w:lang w:val="uk-UA"/>
        </w:rPr>
        <w:t xml:space="preserve"> він виїжджав за межі України 18.07.2019 р. без письмового повідомлення посадової особи, яка надала доступ до державної таємниці та проведення відповідно інструктажу начальником </w:t>
      </w:r>
      <w:proofErr w:type="spellStart"/>
      <w:r w:rsidRPr="00A9348A">
        <w:rPr>
          <w:sz w:val="22"/>
          <w:szCs w:val="22"/>
          <w:lang w:val="uk-UA"/>
        </w:rPr>
        <w:t>режимно</w:t>
      </w:r>
      <w:proofErr w:type="spellEnd"/>
      <w:r w:rsidRPr="00A9348A">
        <w:rPr>
          <w:sz w:val="22"/>
          <w:szCs w:val="22"/>
          <w:lang w:val="uk-UA"/>
        </w:rPr>
        <w:t>-секретного органу із записом у журналі обліку виїздів за кордон.</w:t>
      </w:r>
    </w:p>
    <w:p w14:paraId="2393D9B4" w14:textId="77777777" w:rsidR="00FC2D81" w:rsidRPr="00C548A2" w:rsidRDefault="00FC2D81" w:rsidP="00FC2D81">
      <w:pPr>
        <w:ind w:firstLine="709"/>
        <w:jc w:val="both"/>
        <w:rPr>
          <w:i/>
          <w:sz w:val="22"/>
          <w:szCs w:val="22"/>
          <w:lang w:val="uk-UA"/>
        </w:rPr>
      </w:pPr>
      <w:r w:rsidRPr="00C548A2">
        <w:rPr>
          <w:sz w:val="22"/>
          <w:szCs w:val="22"/>
          <w:lang w:val="uk-UA"/>
        </w:rPr>
        <w:lastRenderedPageBreak/>
        <w:t xml:space="preserve">Вважаючи </w:t>
      </w:r>
      <w:r w:rsidR="00C548A2">
        <w:rPr>
          <w:sz w:val="22"/>
          <w:szCs w:val="22"/>
          <w:lang w:val="uk-UA"/>
        </w:rPr>
        <w:t>це</w:t>
      </w:r>
      <w:r w:rsidRPr="00C548A2">
        <w:rPr>
          <w:sz w:val="22"/>
          <w:szCs w:val="22"/>
          <w:lang w:val="uk-UA"/>
        </w:rPr>
        <w:t xml:space="preserve"> розпорядження</w:t>
      </w:r>
      <w:r w:rsidR="00C548A2">
        <w:rPr>
          <w:sz w:val="22"/>
          <w:szCs w:val="22"/>
          <w:lang w:val="uk-UA"/>
        </w:rPr>
        <w:t xml:space="preserve"> необґрунтованим, </w:t>
      </w:r>
      <w:r w:rsidRPr="00C548A2">
        <w:rPr>
          <w:sz w:val="22"/>
          <w:szCs w:val="22"/>
          <w:lang w:val="uk-UA"/>
        </w:rPr>
        <w:t>Іванов звернувся до адміністративного суду з позовом про визнання його протиправним. Свої позовні вимоги Іванов обґрунтував тим, що відповідачем не було доведено обставин допущення ним розголошення державної таємниці або витоку секретної інформації, яка йому була довірена. Також не доведено, що він сприяв іноземним державам, організаціям чи їх представникам, а також окремим іноземцям та особам без громадянства у провадженні діяльності, що завдає шкоди інтересам національної безпеки України.</w:t>
      </w:r>
    </w:p>
    <w:p w14:paraId="7A138576" w14:textId="77777777" w:rsidR="00FC2D81" w:rsidRPr="00C548A2" w:rsidRDefault="00FC2D81" w:rsidP="00FC2D81">
      <w:pPr>
        <w:ind w:firstLine="709"/>
        <w:jc w:val="both"/>
        <w:rPr>
          <w:i/>
          <w:sz w:val="22"/>
          <w:szCs w:val="22"/>
          <w:lang w:val="uk-UA"/>
        </w:rPr>
      </w:pPr>
      <w:r w:rsidRPr="00C548A2">
        <w:rPr>
          <w:i/>
          <w:sz w:val="22"/>
          <w:szCs w:val="22"/>
          <w:lang w:val="uk-UA"/>
        </w:rPr>
        <w:t xml:space="preserve">У чому полягає дозвільний порядок провадження діяльності, пов'язаної з державною таємницею, та режим секретності? Визначте підстави для відмови у наданні допуску до державної таємниці та касування допуску до неї. Які обов’язки працівників щодо збереження державної таємниці? Як вирішити спір? </w:t>
      </w:r>
    </w:p>
    <w:p w14:paraId="59F3ED1D" w14:textId="77777777" w:rsidR="00FC2D81" w:rsidRPr="00C548A2" w:rsidRDefault="00FC2D81" w:rsidP="00FC2D81">
      <w:pPr>
        <w:ind w:firstLine="709"/>
        <w:jc w:val="both"/>
        <w:rPr>
          <w:i/>
          <w:sz w:val="22"/>
          <w:szCs w:val="22"/>
          <w:lang w:val="uk-UA"/>
        </w:rPr>
      </w:pPr>
    </w:p>
    <w:p w14:paraId="7DDC4514" w14:textId="77777777" w:rsidR="00FC2D81" w:rsidRPr="00C548A2" w:rsidRDefault="00FC2D81" w:rsidP="00FC2D81">
      <w:pPr>
        <w:ind w:firstLine="709"/>
        <w:jc w:val="both"/>
        <w:rPr>
          <w:sz w:val="22"/>
          <w:szCs w:val="22"/>
          <w:lang w:val="uk-UA"/>
        </w:rPr>
      </w:pPr>
      <w:r w:rsidRPr="00EA3648">
        <w:rPr>
          <w:b/>
          <w:sz w:val="22"/>
          <w:szCs w:val="22"/>
          <w:lang w:val="uk-UA"/>
        </w:rPr>
        <w:t>26</w:t>
      </w:r>
      <w:r w:rsidRPr="00C548A2">
        <w:rPr>
          <w:sz w:val="22"/>
          <w:szCs w:val="22"/>
          <w:lang w:val="uk-UA"/>
        </w:rPr>
        <w:t xml:space="preserve">. Петрик 16.12.2019 р. звернувся до приватного нотаріуса Міхаєвої із заявою про прийняття спадщини, відкритої після смерті його батька. Йому було повідомлено про наявність кредиторських вимог ПАТ «Альфа-Банк». </w:t>
      </w:r>
    </w:p>
    <w:p w14:paraId="0652FE6A" w14:textId="77777777" w:rsidR="00FC2D81" w:rsidRPr="00C548A2" w:rsidRDefault="00FC2D81" w:rsidP="00FC2D81">
      <w:pPr>
        <w:ind w:firstLine="709"/>
        <w:jc w:val="both"/>
        <w:rPr>
          <w:sz w:val="22"/>
          <w:szCs w:val="22"/>
          <w:lang w:val="uk-UA"/>
        </w:rPr>
      </w:pPr>
      <w:r w:rsidRPr="00C548A2">
        <w:rPr>
          <w:sz w:val="22"/>
          <w:szCs w:val="22"/>
          <w:lang w:val="uk-UA"/>
        </w:rPr>
        <w:t xml:space="preserve">10.01.2020 р. приватним нотаріусом Міхаєвою було письмово повідомлено ПАТ «Альфа-Банк» про звернення Петрика з заявою про прийняття спадщини із зазначенням дати його народження і місця проживання. </w:t>
      </w:r>
    </w:p>
    <w:p w14:paraId="38F6DC95" w14:textId="77777777" w:rsidR="00FC2D81" w:rsidRPr="00C548A2" w:rsidRDefault="00FC2D81" w:rsidP="00FC2D81">
      <w:pPr>
        <w:ind w:firstLine="709"/>
        <w:jc w:val="both"/>
        <w:rPr>
          <w:i/>
          <w:sz w:val="22"/>
          <w:szCs w:val="22"/>
          <w:lang w:val="uk-UA"/>
        </w:rPr>
      </w:pPr>
      <w:r w:rsidRPr="00C548A2">
        <w:rPr>
          <w:sz w:val="22"/>
          <w:szCs w:val="22"/>
          <w:lang w:val="uk-UA"/>
        </w:rPr>
        <w:t>Вважаючи, що надання такої інформації банку є розголошенням нотаріальної таємниці, Петрик звернувся до суду з позовом про визнання протиправними дії приватного нотаріуса Міхаєвої.</w:t>
      </w:r>
    </w:p>
    <w:p w14:paraId="7179232E" w14:textId="77777777" w:rsidR="00FC2D81" w:rsidRPr="00C548A2" w:rsidRDefault="00FC2D81" w:rsidP="00FC2D81">
      <w:pPr>
        <w:ind w:firstLine="709"/>
        <w:jc w:val="both"/>
        <w:rPr>
          <w:i/>
          <w:sz w:val="22"/>
          <w:szCs w:val="22"/>
          <w:lang w:val="uk-UA"/>
        </w:rPr>
      </w:pPr>
      <w:r w:rsidRPr="00C548A2">
        <w:rPr>
          <w:i/>
          <w:sz w:val="22"/>
          <w:szCs w:val="22"/>
          <w:lang w:val="uk-UA"/>
        </w:rPr>
        <w:t>Які відомості є предметом нотаріальної таємниці? Визначте коло осіб, зобов’язаних зберігати нотаріальну таємницю. Які суб’єкти мають право на отримання інформації, що становить нотаріальну таємницю? Як вирішити спір?</w:t>
      </w:r>
    </w:p>
    <w:p w14:paraId="4F47A0DC" w14:textId="77777777" w:rsidR="00FC2D81" w:rsidRPr="00C548A2" w:rsidRDefault="00FC2D81" w:rsidP="00FC2D81">
      <w:pPr>
        <w:ind w:left="360"/>
        <w:jc w:val="both"/>
        <w:rPr>
          <w:i/>
          <w:sz w:val="22"/>
          <w:szCs w:val="22"/>
          <w:lang w:val="uk-UA"/>
        </w:rPr>
      </w:pPr>
    </w:p>
    <w:p w14:paraId="09F2E939" w14:textId="77777777" w:rsidR="00D725F5" w:rsidRDefault="00FC2D81" w:rsidP="00FC2D81">
      <w:pPr>
        <w:ind w:firstLine="709"/>
        <w:jc w:val="both"/>
        <w:rPr>
          <w:sz w:val="22"/>
          <w:szCs w:val="22"/>
          <w:lang w:val="uk-UA"/>
        </w:rPr>
      </w:pPr>
      <w:r w:rsidRPr="00EA3648">
        <w:rPr>
          <w:b/>
          <w:sz w:val="22"/>
          <w:szCs w:val="22"/>
          <w:lang w:val="uk-UA"/>
        </w:rPr>
        <w:t>27</w:t>
      </w:r>
      <w:r w:rsidRPr="00C548A2">
        <w:rPr>
          <w:sz w:val="22"/>
          <w:szCs w:val="22"/>
          <w:lang w:val="uk-UA"/>
        </w:rPr>
        <w:t xml:space="preserve">. Головний </w:t>
      </w:r>
      <w:r w:rsidR="00D725F5">
        <w:rPr>
          <w:sz w:val="22"/>
          <w:szCs w:val="22"/>
          <w:lang w:val="uk-UA"/>
        </w:rPr>
        <w:t>лікар районної лікарні під час наради в районній державній адміністрації з питань попередження епідемії надав інформацію про кількість інфікованих осіб в районі. На запитання голови РДА про факти інфікування працівників шкіл і дитячих садків головний лікар вказав прізвища чотирьох педагогів, які потрапили в лікарню напередодні з відповідним діагнозом.</w:t>
      </w:r>
    </w:p>
    <w:p w14:paraId="46E9E641" w14:textId="77777777" w:rsidR="00FC2D81" w:rsidRPr="00C548A2" w:rsidRDefault="00FC2D81" w:rsidP="00FC2D81">
      <w:pPr>
        <w:ind w:firstLine="709"/>
        <w:jc w:val="both"/>
        <w:rPr>
          <w:i/>
          <w:sz w:val="22"/>
          <w:szCs w:val="22"/>
          <w:lang w:val="uk-UA"/>
        </w:rPr>
      </w:pPr>
      <w:r w:rsidRPr="00C548A2">
        <w:rPr>
          <w:i/>
          <w:sz w:val="22"/>
          <w:szCs w:val="22"/>
          <w:lang w:val="uk-UA"/>
        </w:rPr>
        <w:lastRenderedPageBreak/>
        <w:t xml:space="preserve">Що таке </w:t>
      </w:r>
      <w:r w:rsidR="00D725F5">
        <w:rPr>
          <w:i/>
          <w:sz w:val="22"/>
          <w:szCs w:val="22"/>
          <w:lang w:val="uk-UA"/>
        </w:rPr>
        <w:t>лікарська</w:t>
      </w:r>
      <w:r w:rsidRPr="00C548A2">
        <w:rPr>
          <w:i/>
          <w:sz w:val="22"/>
          <w:szCs w:val="22"/>
          <w:lang w:val="uk-UA"/>
        </w:rPr>
        <w:t xml:space="preserve"> таємниця? Який порядок </w:t>
      </w:r>
      <w:r w:rsidR="00D725F5">
        <w:rPr>
          <w:i/>
          <w:sz w:val="22"/>
          <w:szCs w:val="22"/>
          <w:lang w:val="uk-UA"/>
        </w:rPr>
        <w:t xml:space="preserve">поширення інформації про стан здоров’я особи? </w:t>
      </w:r>
      <w:r w:rsidRPr="00C548A2">
        <w:rPr>
          <w:i/>
          <w:sz w:val="22"/>
          <w:szCs w:val="22"/>
          <w:lang w:val="uk-UA"/>
        </w:rPr>
        <w:t xml:space="preserve">Чи порушив </w:t>
      </w:r>
      <w:r w:rsidR="00D725F5">
        <w:rPr>
          <w:i/>
          <w:sz w:val="22"/>
          <w:szCs w:val="22"/>
          <w:lang w:val="uk-UA"/>
        </w:rPr>
        <w:t>головний лікар вимоги чинного законодавства?</w:t>
      </w:r>
      <w:r w:rsidRPr="00C548A2">
        <w:rPr>
          <w:i/>
          <w:sz w:val="22"/>
          <w:szCs w:val="22"/>
          <w:lang w:val="uk-UA"/>
        </w:rPr>
        <w:t xml:space="preserve"> Відповідь обґрунтуйте. </w:t>
      </w:r>
    </w:p>
    <w:p w14:paraId="16332E72" w14:textId="77777777" w:rsidR="00FC2D81" w:rsidRPr="00C548A2" w:rsidRDefault="00FC2D81" w:rsidP="00FC2D81">
      <w:pPr>
        <w:ind w:firstLine="709"/>
        <w:jc w:val="both"/>
        <w:rPr>
          <w:i/>
          <w:sz w:val="22"/>
          <w:szCs w:val="22"/>
          <w:lang w:val="uk-UA"/>
        </w:rPr>
      </w:pPr>
    </w:p>
    <w:p w14:paraId="4489954B" w14:textId="77777777" w:rsidR="00D55076" w:rsidRDefault="00FC2D81" w:rsidP="00FC2D81">
      <w:pPr>
        <w:ind w:firstLine="709"/>
        <w:jc w:val="both"/>
        <w:rPr>
          <w:sz w:val="22"/>
          <w:szCs w:val="22"/>
          <w:lang w:val="uk-UA"/>
        </w:rPr>
      </w:pPr>
      <w:r w:rsidRPr="00182C54">
        <w:rPr>
          <w:b/>
          <w:sz w:val="22"/>
          <w:szCs w:val="22"/>
          <w:lang w:val="uk-UA"/>
        </w:rPr>
        <w:t>28</w:t>
      </w:r>
      <w:r w:rsidRPr="00C548A2">
        <w:rPr>
          <w:sz w:val="22"/>
          <w:szCs w:val="22"/>
          <w:lang w:val="uk-UA"/>
        </w:rPr>
        <w:t>.</w:t>
      </w:r>
      <w:r w:rsidRPr="00D55076">
        <w:rPr>
          <w:sz w:val="22"/>
          <w:szCs w:val="22"/>
          <w:lang w:val="uk-UA"/>
        </w:rPr>
        <w:t xml:space="preserve"> </w:t>
      </w:r>
      <w:r w:rsidR="00D55076" w:rsidRPr="00D55076">
        <w:rPr>
          <w:sz w:val="22"/>
          <w:szCs w:val="22"/>
          <w:lang w:val="uk-UA"/>
        </w:rPr>
        <w:t xml:space="preserve">До адвоката </w:t>
      </w:r>
      <w:r w:rsidR="00182C54" w:rsidRPr="00182C54">
        <w:rPr>
          <w:sz w:val="22"/>
          <w:szCs w:val="22"/>
          <w:lang w:val="uk-UA"/>
        </w:rPr>
        <w:t>О</w:t>
      </w:r>
      <w:r w:rsidR="00182C54">
        <w:rPr>
          <w:sz w:val="22"/>
          <w:szCs w:val="22"/>
          <w:lang w:val="uk-UA"/>
        </w:rPr>
        <w:t>сик</w:t>
      </w:r>
      <w:r w:rsidR="00D55076">
        <w:rPr>
          <w:sz w:val="22"/>
          <w:szCs w:val="22"/>
          <w:lang w:val="uk-UA"/>
        </w:rPr>
        <w:t xml:space="preserve">и з позовом звернувся його колишній клієнт, який вимагав відшкодувати моральну шкоду, заподіяну неналежним наданням правничої допомоги. Разом з відзивом на позовну заяву Осика надав до суду копію договору з клієнтом, протоколи зустрічей, під час яких обговорювалися питання справи, а </w:t>
      </w:r>
      <w:proofErr w:type="spellStart"/>
      <w:r w:rsidR="00D55076">
        <w:rPr>
          <w:sz w:val="22"/>
          <w:szCs w:val="22"/>
          <w:lang w:val="uk-UA"/>
        </w:rPr>
        <w:t>такоєж</w:t>
      </w:r>
      <w:proofErr w:type="spellEnd"/>
      <w:r w:rsidR="00D55076">
        <w:rPr>
          <w:sz w:val="22"/>
          <w:szCs w:val="22"/>
          <w:lang w:val="uk-UA"/>
        </w:rPr>
        <w:t xml:space="preserve"> інформацію про розмір сплаченого гонорару.</w:t>
      </w:r>
    </w:p>
    <w:p w14:paraId="6D313BD4" w14:textId="77777777" w:rsidR="000D2812" w:rsidRDefault="000D2812" w:rsidP="00FC2D81">
      <w:pPr>
        <w:ind w:firstLine="709"/>
        <w:jc w:val="both"/>
        <w:rPr>
          <w:i/>
          <w:sz w:val="22"/>
          <w:szCs w:val="22"/>
          <w:lang w:val="uk-UA"/>
        </w:rPr>
      </w:pPr>
      <w:r>
        <w:rPr>
          <w:i/>
          <w:sz w:val="22"/>
          <w:szCs w:val="22"/>
          <w:lang w:val="uk-UA"/>
        </w:rPr>
        <w:t>Чи порушив Осика вимоги щодо збереження адвокатської таємниці? Яка інформація належить до адвокатської таємниці? Який порядок розголошення адвокатської таємниці?</w:t>
      </w:r>
    </w:p>
    <w:p w14:paraId="14D12F33" w14:textId="77777777" w:rsidR="00FC2D81" w:rsidRPr="008975CA" w:rsidRDefault="00FC2D81" w:rsidP="00FC2D81">
      <w:pPr>
        <w:ind w:firstLine="709"/>
        <w:jc w:val="both"/>
        <w:rPr>
          <w:i/>
          <w:sz w:val="22"/>
          <w:szCs w:val="22"/>
          <w:lang w:val="uk-UA"/>
        </w:rPr>
      </w:pPr>
    </w:p>
    <w:p w14:paraId="380C82AE" w14:textId="77777777" w:rsidR="00FC2D81" w:rsidRPr="008975CA" w:rsidRDefault="00FC2D81" w:rsidP="00FC2D81">
      <w:pPr>
        <w:jc w:val="center"/>
        <w:rPr>
          <w:b/>
          <w:bCs/>
          <w:lang w:val="uk-UA"/>
        </w:rPr>
      </w:pPr>
      <w:r w:rsidRPr="002E327A">
        <w:rPr>
          <w:spacing w:val="40"/>
          <w:sz w:val="22"/>
          <w:szCs w:val="22"/>
          <w:lang w:val="uk-UA" w:eastAsia="en-US"/>
        </w:rPr>
        <w:t>Список літератури</w:t>
      </w:r>
      <w:r w:rsidRPr="0011206D">
        <w:rPr>
          <w:lang w:val="uk-UA"/>
        </w:rPr>
        <w:t xml:space="preserve"> </w:t>
      </w:r>
    </w:p>
    <w:p w14:paraId="52FE2E2B" w14:textId="77777777" w:rsidR="00FC2D81" w:rsidRPr="008975CA" w:rsidRDefault="00FC2D81" w:rsidP="000D2812">
      <w:pPr>
        <w:rPr>
          <w:b/>
          <w:bCs/>
          <w:i/>
          <w:lang w:val="uk-UA"/>
        </w:rPr>
      </w:pPr>
    </w:p>
    <w:p w14:paraId="7C3E031B" w14:textId="77777777" w:rsidR="000D2812" w:rsidRDefault="00FC2D81" w:rsidP="000D2812">
      <w:pPr>
        <w:pStyle w:val="af8"/>
        <w:tabs>
          <w:tab w:val="left" w:pos="1134"/>
        </w:tabs>
        <w:spacing w:line="240" w:lineRule="auto"/>
        <w:ind w:firstLine="709"/>
        <w:rPr>
          <w:rStyle w:val="a5"/>
          <w:color w:val="000000"/>
          <w:sz w:val="22"/>
          <w:szCs w:val="22"/>
          <w:u w:val="none"/>
        </w:rPr>
      </w:pPr>
      <w:r w:rsidRPr="00E804C4">
        <w:rPr>
          <w:iCs/>
          <w:sz w:val="22"/>
          <w:szCs w:val="22"/>
        </w:rPr>
        <w:t>Воронін Я. Я</w:t>
      </w:r>
      <w:r w:rsidR="000D2812">
        <w:rPr>
          <w:iCs/>
          <w:sz w:val="22"/>
          <w:szCs w:val="22"/>
        </w:rPr>
        <w:t>.</w:t>
      </w:r>
      <w:r w:rsidRPr="00E804C4">
        <w:rPr>
          <w:iCs/>
          <w:sz w:val="22"/>
          <w:szCs w:val="22"/>
        </w:rPr>
        <w:t xml:space="preserve"> </w:t>
      </w:r>
      <w:r w:rsidR="000D2812">
        <w:rPr>
          <w:iCs/>
          <w:sz w:val="22"/>
          <w:szCs w:val="22"/>
        </w:rPr>
        <w:t>З</w:t>
      </w:r>
      <w:r w:rsidRPr="00E804C4">
        <w:rPr>
          <w:iCs/>
          <w:sz w:val="22"/>
          <w:szCs w:val="22"/>
        </w:rPr>
        <w:t xml:space="preserve">аконодавець забув про адвокатську таємницю в законі про фінансовий моніторинг: розбір правових наслідків. </w:t>
      </w:r>
      <w:r w:rsidRPr="000D2812">
        <w:rPr>
          <w:rStyle w:val="a5"/>
          <w:i/>
          <w:color w:val="000000"/>
          <w:sz w:val="22"/>
          <w:szCs w:val="22"/>
          <w:u w:val="none"/>
        </w:rPr>
        <w:t xml:space="preserve">Вісник </w:t>
      </w:r>
      <w:r w:rsidR="000D2812" w:rsidRPr="000D2812">
        <w:rPr>
          <w:rStyle w:val="a5"/>
          <w:i/>
          <w:color w:val="000000"/>
          <w:sz w:val="22"/>
          <w:szCs w:val="22"/>
          <w:u w:val="none"/>
        </w:rPr>
        <w:t>Н</w:t>
      </w:r>
      <w:r w:rsidRPr="000D2812">
        <w:rPr>
          <w:rStyle w:val="a5"/>
          <w:i/>
          <w:color w:val="000000"/>
          <w:sz w:val="22"/>
          <w:szCs w:val="22"/>
          <w:u w:val="none"/>
        </w:rPr>
        <w:t>аціональної асоціації адвокатів України</w:t>
      </w:r>
      <w:r w:rsidRPr="00E804C4">
        <w:rPr>
          <w:rStyle w:val="a5"/>
          <w:color w:val="000000"/>
          <w:sz w:val="22"/>
          <w:szCs w:val="22"/>
          <w:u w:val="none"/>
        </w:rPr>
        <w:t>. 2020. №</w:t>
      </w:r>
      <w:r w:rsidR="00571DA4" w:rsidRPr="008975CA">
        <w:rPr>
          <w:rStyle w:val="a5"/>
          <w:color w:val="000000"/>
          <w:sz w:val="22"/>
          <w:szCs w:val="22"/>
          <w:u w:val="none"/>
        </w:rPr>
        <w:t xml:space="preserve"> </w:t>
      </w:r>
      <w:r w:rsidRPr="00E804C4">
        <w:rPr>
          <w:rStyle w:val="a5"/>
          <w:color w:val="000000"/>
          <w:sz w:val="22"/>
          <w:szCs w:val="22"/>
          <w:u w:val="none"/>
        </w:rPr>
        <w:t>10. С. 19</w:t>
      </w:r>
      <w:r w:rsidR="000D2812">
        <w:rPr>
          <w:rStyle w:val="a5"/>
          <w:color w:val="000000"/>
          <w:sz w:val="22"/>
          <w:szCs w:val="22"/>
          <w:u w:val="none"/>
        </w:rPr>
        <w:t>–</w:t>
      </w:r>
      <w:r w:rsidRPr="00E804C4">
        <w:rPr>
          <w:rStyle w:val="a5"/>
          <w:color w:val="000000"/>
          <w:sz w:val="22"/>
          <w:szCs w:val="22"/>
          <w:u w:val="none"/>
        </w:rPr>
        <w:t>21.</w:t>
      </w:r>
    </w:p>
    <w:p w14:paraId="720A1AB1" w14:textId="77777777" w:rsidR="00571DA4" w:rsidRDefault="00FC2D81" w:rsidP="00571DA4">
      <w:pPr>
        <w:pStyle w:val="af8"/>
        <w:tabs>
          <w:tab w:val="left" w:pos="1134"/>
        </w:tabs>
        <w:spacing w:line="240" w:lineRule="auto"/>
        <w:ind w:firstLine="709"/>
        <w:rPr>
          <w:rStyle w:val="a5"/>
          <w:color w:val="000000"/>
          <w:sz w:val="22"/>
          <w:szCs w:val="22"/>
          <w:u w:val="none"/>
        </w:rPr>
      </w:pPr>
      <w:r w:rsidRPr="00E804C4">
        <w:rPr>
          <w:rStyle w:val="a5"/>
          <w:color w:val="000000"/>
          <w:sz w:val="22"/>
          <w:szCs w:val="22"/>
          <w:u w:val="none"/>
        </w:rPr>
        <w:t>Галушка В.</w:t>
      </w:r>
      <w:r w:rsidR="00571DA4" w:rsidRPr="008975CA">
        <w:rPr>
          <w:rStyle w:val="a5"/>
          <w:color w:val="000000"/>
          <w:sz w:val="22"/>
          <w:szCs w:val="22"/>
          <w:u w:val="none"/>
        </w:rPr>
        <w:t xml:space="preserve">, </w:t>
      </w:r>
      <w:proofErr w:type="spellStart"/>
      <w:r w:rsidR="00571DA4" w:rsidRPr="008975CA">
        <w:rPr>
          <w:rStyle w:val="a5"/>
          <w:color w:val="000000"/>
          <w:sz w:val="22"/>
          <w:szCs w:val="22"/>
          <w:u w:val="none"/>
        </w:rPr>
        <w:t>Т</w:t>
      </w:r>
      <w:r w:rsidR="00571DA4">
        <w:rPr>
          <w:rStyle w:val="a5"/>
          <w:color w:val="000000"/>
          <w:sz w:val="22"/>
          <w:szCs w:val="22"/>
          <w:u w:val="none"/>
        </w:rPr>
        <w:t>і</w:t>
      </w:r>
      <w:r w:rsidR="00571DA4" w:rsidRPr="008975CA">
        <w:rPr>
          <w:rStyle w:val="a5"/>
          <w:color w:val="000000"/>
          <w:sz w:val="22"/>
          <w:szCs w:val="22"/>
          <w:u w:val="none"/>
        </w:rPr>
        <w:t>хонов</w:t>
      </w:r>
      <w:proofErr w:type="spellEnd"/>
      <w:r w:rsidR="00571DA4" w:rsidRPr="008975CA">
        <w:rPr>
          <w:rStyle w:val="a5"/>
          <w:color w:val="000000"/>
          <w:sz w:val="22"/>
          <w:szCs w:val="22"/>
          <w:u w:val="none"/>
        </w:rPr>
        <w:t xml:space="preserve"> Г. </w:t>
      </w:r>
      <w:r w:rsidRPr="00E804C4">
        <w:rPr>
          <w:rStyle w:val="a5"/>
          <w:color w:val="000000"/>
          <w:sz w:val="22"/>
          <w:szCs w:val="22"/>
          <w:u w:val="none"/>
        </w:rPr>
        <w:t>Особливості правового регулювання захисту державної таємниці в Україні та за її межами</w:t>
      </w:r>
      <w:r w:rsidR="00571DA4" w:rsidRPr="008975CA">
        <w:rPr>
          <w:rStyle w:val="a5"/>
          <w:color w:val="000000"/>
          <w:sz w:val="22"/>
          <w:szCs w:val="22"/>
          <w:u w:val="none"/>
        </w:rPr>
        <w:t>.</w:t>
      </w:r>
      <w:r w:rsidRPr="00E804C4">
        <w:rPr>
          <w:rStyle w:val="a5"/>
          <w:color w:val="000000"/>
          <w:sz w:val="22"/>
          <w:szCs w:val="22"/>
          <w:u w:val="none"/>
        </w:rPr>
        <w:t xml:space="preserve"> </w:t>
      </w:r>
      <w:r w:rsidRPr="00571DA4">
        <w:rPr>
          <w:rStyle w:val="a5"/>
          <w:i/>
          <w:color w:val="000000"/>
          <w:sz w:val="22"/>
          <w:szCs w:val="22"/>
          <w:u w:val="none"/>
        </w:rPr>
        <w:t>Підприємництво, госп-во і право</w:t>
      </w:r>
      <w:r w:rsidRPr="00E804C4">
        <w:rPr>
          <w:rStyle w:val="a5"/>
          <w:color w:val="000000"/>
          <w:sz w:val="22"/>
          <w:szCs w:val="22"/>
          <w:u w:val="none"/>
        </w:rPr>
        <w:t>. 2021. №</w:t>
      </w:r>
      <w:r w:rsidR="00571DA4">
        <w:rPr>
          <w:rStyle w:val="a5"/>
          <w:color w:val="000000"/>
          <w:sz w:val="22"/>
          <w:szCs w:val="22"/>
          <w:u w:val="none"/>
        </w:rPr>
        <w:t xml:space="preserve"> </w:t>
      </w:r>
      <w:r w:rsidRPr="00E804C4">
        <w:rPr>
          <w:rStyle w:val="a5"/>
          <w:color w:val="000000"/>
          <w:sz w:val="22"/>
          <w:szCs w:val="22"/>
          <w:u w:val="none"/>
        </w:rPr>
        <w:t>1. С. 205</w:t>
      </w:r>
      <w:r w:rsidR="00571DA4">
        <w:rPr>
          <w:rStyle w:val="a5"/>
          <w:color w:val="000000"/>
          <w:sz w:val="22"/>
          <w:szCs w:val="22"/>
          <w:u w:val="none"/>
        </w:rPr>
        <w:t>–</w:t>
      </w:r>
      <w:r w:rsidRPr="00E804C4">
        <w:rPr>
          <w:rStyle w:val="a5"/>
          <w:color w:val="000000"/>
          <w:sz w:val="22"/>
          <w:szCs w:val="22"/>
          <w:u w:val="none"/>
        </w:rPr>
        <w:t>209.</w:t>
      </w:r>
    </w:p>
    <w:p w14:paraId="08AEEA1F" w14:textId="77777777" w:rsidR="0056112E" w:rsidRDefault="00FC2D81" w:rsidP="0056112E">
      <w:pPr>
        <w:pStyle w:val="af8"/>
        <w:tabs>
          <w:tab w:val="left" w:pos="1134"/>
        </w:tabs>
        <w:spacing w:line="240" w:lineRule="auto"/>
        <w:ind w:firstLine="709"/>
        <w:rPr>
          <w:rStyle w:val="a5"/>
          <w:color w:val="000000"/>
          <w:sz w:val="22"/>
          <w:szCs w:val="22"/>
          <w:u w:val="none"/>
        </w:rPr>
      </w:pPr>
      <w:r w:rsidRPr="00571DA4">
        <w:rPr>
          <w:color w:val="000000"/>
          <w:sz w:val="22"/>
          <w:szCs w:val="22"/>
        </w:rPr>
        <w:t xml:space="preserve">Довженко Л.М. </w:t>
      </w:r>
      <w:r w:rsidRPr="00571DA4">
        <w:rPr>
          <w:rStyle w:val="a5"/>
          <w:color w:val="000000"/>
          <w:sz w:val="22"/>
          <w:szCs w:val="22"/>
          <w:u w:val="none"/>
        </w:rPr>
        <w:t xml:space="preserve">Поняття системи забезпечення державної таємниці України. </w:t>
      </w:r>
      <w:r w:rsidRPr="00571DA4">
        <w:rPr>
          <w:rStyle w:val="a5"/>
          <w:i/>
          <w:iCs/>
          <w:color w:val="000000"/>
          <w:sz w:val="22"/>
          <w:szCs w:val="22"/>
          <w:u w:val="none"/>
        </w:rPr>
        <w:t>Вісник Харківського національного університету внутрішніх справ.</w:t>
      </w:r>
      <w:r w:rsidRPr="00571DA4">
        <w:rPr>
          <w:rStyle w:val="a5"/>
          <w:color w:val="000000"/>
          <w:sz w:val="22"/>
          <w:szCs w:val="22"/>
          <w:u w:val="none"/>
        </w:rPr>
        <w:t xml:space="preserve"> 2013. </w:t>
      </w:r>
      <w:proofErr w:type="spellStart"/>
      <w:r w:rsidRPr="00571DA4">
        <w:rPr>
          <w:rStyle w:val="a5"/>
          <w:color w:val="000000"/>
          <w:sz w:val="22"/>
          <w:szCs w:val="22"/>
          <w:u w:val="none"/>
        </w:rPr>
        <w:t>Вип</w:t>
      </w:r>
      <w:proofErr w:type="spellEnd"/>
      <w:r w:rsidRPr="00571DA4">
        <w:rPr>
          <w:rStyle w:val="a5"/>
          <w:color w:val="000000"/>
          <w:sz w:val="22"/>
          <w:szCs w:val="22"/>
          <w:u w:val="none"/>
        </w:rPr>
        <w:t xml:space="preserve">. 1(60). С. 159–165. </w:t>
      </w:r>
    </w:p>
    <w:p w14:paraId="39585771" w14:textId="77777777" w:rsidR="0056112E" w:rsidRDefault="00FC2D81" w:rsidP="0056112E">
      <w:pPr>
        <w:pStyle w:val="af8"/>
        <w:tabs>
          <w:tab w:val="left" w:pos="1134"/>
        </w:tabs>
        <w:spacing w:line="240" w:lineRule="auto"/>
        <w:ind w:firstLine="709"/>
        <w:rPr>
          <w:rStyle w:val="a5"/>
          <w:color w:val="000000"/>
          <w:sz w:val="22"/>
          <w:szCs w:val="22"/>
          <w:u w:val="none"/>
        </w:rPr>
      </w:pPr>
      <w:proofErr w:type="spellStart"/>
      <w:r w:rsidRPr="00571DA4">
        <w:rPr>
          <w:rStyle w:val="a5"/>
          <w:color w:val="000000"/>
          <w:sz w:val="22"/>
          <w:szCs w:val="22"/>
          <w:u w:val="none"/>
        </w:rPr>
        <w:t>Ільєва</w:t>
      </w:r>
      <w:proofErr w:type="spellEnd"/>
      <w:r w:rsidRPr="00571DA4">
        <w:rPr>
          <w:rStyle w:val="a5"/>
          <w:color w:val="000000"/>
          <w:sz w:val="22"/>
          <w:szCs w:val="22"/>
          <w:u w:val="none"/>
        </w:rPr>
        <w:t xml:space="preserve"> Н. В., </w:t>
      </w:r>
      <w:proofErr w:type="spellStart"/>
      <w:r w:rsidRPr="00571DA4">
        <w:rPr>
          <w:rStyle w:val="a5"/>
          <w:color w:val="000000"/>
          <w:sz w:val="22"/>
          <w:szCs w:val="22"/>
          <w:u w:val="none"/>
        </w:rPr>
        <w:t>Крістєва</w:t>
      </w:r>
      <w:proofErr w:type="spellEnd"/>
      <w:r w:rsidRPr="00571DA4">
        <w:rPr>
          <w:rStyle w:val="a5"/>
          <w:color w:val="000000"/>
          <w:sz w:val="22"/>
          <w:szCs w:val="22"/>
          <w:u w:val="none"/>
        </w:rPr>
        <w:t xml:space="preserve"> Е. А. Правове регулювання дотримання нотаріальної таємниці в Україні. </w:t>
      </w:r>
      <w:r w:rsidRPr="00571DA4">
        <w:rPr>
          <w:rStyle w:val="a5"/>
          <w:i/>
          <w:iCs/>
          <w:color w:val="000000"/>
          <w:sz w:val="22"/>
          <w:szCs w:val="22"/>
          <w:u w:val="none"/>
        </w:rPr>
        <w:t>Правова держава.</w:t>
      </w:r>
      <w:r w:rsidRPr="00571DA4">
        <w:rPr>
          <w:rStyle w:val="a5"/>
          <w:color w:val="000000"/>
          <w:sz w:val="22"/>
          <w:szCs w:val="22"/>
          <w:u w:val="none"/>
        </w:rPr>
        <w:t xml:space="preserve"> 2018. № 30. С. 59–64.</w:t>
      </w:r>
    </w:p>
    <w:p w14:paraId="0D1F5C07" w14:textId="77777777" w:rsidR="0056112E" w:rsidRDefault="00FC2D81" w:rsidP="0056112E">
      <w:pPr>
        <w:pStyle w:val="af8"/>
        <w:tabs>
          <w:tab w:val="left" w:pos="1134"/>
        </w:tabs>
        <w:spacing w:line="240" w:lineRule="auto"/>
        <w:ind w:firstLine="709"/>
        <w:rPr>
          <w:rStyle w:val="a5"/>
          <w:color w:val="000000"/>
          <w:sz w:val="22"/>
          <w:szCs w:val="22"/>
          <w:u w:val="none"/>
        </w:rPr>
      </w:pPr>
      <w:r w:rsidRPr="00571DA4">
        <w:rPr>
          <w:rStyle w:val="a5"/>
          <w:color w:val="000000"/>
          <w:sz w:val="22"/>
          <w:szCs w:val="22"/>
          <w:u w:val="none"/>
        </w:rPr>
        <w:t xml:space="preserve">Козинець І. Г., Макогін Н. О. Банківська таємниця: правові проблеми поняття. </w:t>
      </w:r>
      <w:r w:rsidRPr="00571DA4">
        <w:rPr>
          <w:rStyle w:val="a5"/>
          <w:i/>
          <w:iCs/>
          <w:color w:val="000000"/>
          <w:sz w:val="22"/>
          <w:szCs w:val="22"/>
          <w:u w:val="none"/>
        </w:rPr>
        <w:t>Порівняльно-аналітичне право</w:t>
      </w:r>
      <w:r w:rsidRPr="00571DA4">
        <w:rPr>
          <w:rStyle w:val="a5"/>
          <w:color w:val="000000"/>
          <w:sz w:val="22"/>
          <w:szCs w:val="22"/>
          <w:u w:val="none"/>
        </w:rPr>
        <w:t>. 2019. № 5. С. 239–242.</w:t>
      </w:r>
    </w:p>
    <w:p w14:paraId="071A2115" w14:textId="77777777" w:rsidR="0056112E" w:rsidRDefault="00FC2D81" w:rsidP="0056112E">
      <w:pPr>
        <w:pStyle w:val="af8"/>
        <w:tabs>
          <w:tab w:val="left" w:pos="1134"/>
        </w:tabs>
        <w:spacing w:line="240" w:lineRule="auto"/>
        <w:ind w:firstLine="709"/>
        <w:rPr>
          <w:rStyle w:val="a5"/>
          <w:color w:val="000000"/>
          <w:sz w:val="22"/>
          <w:szCs w:val="22"/>
          <w:u w:val="none"/>
        </w:rPr>
      </w:pPr>
      <w:r w:rsidRPr="00571DA4">
        <w:rPr>
          <w:rStyle w:val="a5"/>
          <w:color w:val="000000"/>
          <w:sz w:val="22"/>
          <w:szCs w:val="22"/>
          <w:u w:val="none"/>
        </w:rPr>
        <w:t xml:space="preserve">Пластун М. Як убити банківську таємницю замість корупції. Аналіз наслідків проекту антикорупційної політики. </w:t>
      </w:r>
      <w:r w:rsidRPr="0056112E">
        <w:rPr>
          <w:rStyle w:val="a5"/>
          <w:i/>
          <w:color w:val="000000"/>
          <w:sz w:val="22"/>
          <w:szCs w:val="22"/>
          <w:u w:val="none"/>
        </w:rPr>
        <w:t>Юридичний вісник України</w:t>
      </w:r>
      <w:r w:rsidRPr="00571DA4">
        <w:rPr>
          <w:rStyle w:val="a5"/>
          <w:color w:val="000000"/>
          <w:sz w:val="22"/>
          <w:szCs w:val="22"/>
          <w:u w:val="none"/>
        </w:rPr>
        <w:t>. 2020. №</w:t>
      </w:r>
      <w:r w:rsidR="0056112E">
        <w:rPr>
          <w:rStyle w:val="a5"/>
          <w:color w:val="000000"/>
          <w:sz w:val="22"/>
          <w:szCs w:val="22"/>
          <w:u w:val="none"/>
        </w:rPr>
        <w:t xml:space="preserve"> </w:t>
      </w:r>
      <w:r w:rsidRPr="00571DA4">
        <w:rPr>
          <w:rStyle w:val="a5"/>
          <w:color w:val="000000"/>
          <w:sz w:val="22"/>
          <w:szCs w:val="22"/>
          <w:u w:val="none"/>
        </w:rPr>
        <w:t>51/52. С. 2</w:t>
      </w:r>
      <w:r w:rsidR="0056112E">
        <w:rPr>
          <w:rStyle w:val="a5"/>
          <w:color w:val="000000"/>
          <w:sz w:val="22"/>
          <w:szCs w:val="22"/>
          <w:u w:val="none"/>
        </w:rPr>
        <w:t>–</w:t>
      </w:r>
      <w:r w:rsidRPr="00571DA4">
        <w:rPr>
          <w:rStyle w:val="a5"/>
          <w:color w:val="000000"/>
          <w:sz w:val="22"/>
          <w:szCs w:val="22"/>
          <w:u w:val="none"/>
        </w:rPr>
        <w:t>3.</w:t>
      </w:r>
    </w:p>
    <w:p w14:paraId="1073E060" w14:textId="77777777" w:rsidR="0056112E" w:rsidRDefault="00FC2D81" w:rsidP="0056112E">
      <w:pPr>
        <w:pStyle w:val="af8"/>
        <w:tabs>
          <w:tab w:val="left" w:pos="1134"/>
        </w:tabs>
        <w:spacing w:line="240" w:lineRule="auto"/>
        <w:ind w:firstLine="709"/>
        <w:rPr>
          <w:rStyle w:val="a5"/>
          <w:color w:val="000000"/>
          <w:sz w:val="22"/>
          <w:szCs w:val="22"/>
          <w:u w:val="none"/>
        </w:rPr>
      </w:pPr>
      <w:proofErr w:type="spellStart"/>
      <w:r w:rsidRPr="00571DA4">
        <w:rPr>
          <w:rStyle w:val="a5"/>
          <w:color w:val="000000"/>
          <w:sz w:val="22"/>
          <w:szCs w:val="22"/>
          <w:u w:val="none"/>
        </w:rPr>
        <w:t>Погорецький</w:t>
      </w:r>
      <w:proofErr w:type="spellEnd"/>
      <w:r w:rsidRPr="00571DA4">
        <w:rPr>
          <w:rStyle w:val="a5"/>
          <w:color w:val="000000"/>
          <w:sz w:val="22"/>
          <w:szCs w:val="22"/>
          <w:u w:val="none"/>
        </w:rPr>
        <w:t xml:space="preserve">  М.</w:t>
      </w:r>
      <w:r w:rsidR="0056112E">
        <w:rPr>
          <w:rStyle w:val="a5"/>
          <w:color w:val="000000"/>
          <w:sz w:val="22"/>
          <w:szCs w:val="22"/>
          <w:u w:val="none"/>
        </w:rPr>
        <w:t xml:space="preserve"> </w:t>
      </w:r>
      <w:r w:rsidRPr="00571DA4">
        <w:rPr>
          <w:rStyle w:val="a5"/>
          <w:color w:val="000000"/>
          <w:sz w:val="22"/>
          <w:szCs w:val="22"/>
          <w:u w:val="none"/>
        </w:rPr>
        <w:t>А.</w:t>
      </w:r>
      <w:r w:rsidR="0056112E">
        <w:rPr>
          <w:rStyle w:val="a5"/>
          <w:color w:val="000000"/>
          <w:sz w:val="22"/>
          <w:szCs w:val="22"/>
          <w:u w:val="none"/>
        </w:rPr>
        <w:t xml:space="preserve">, </w:t>
      </w:r>
      <w:proofErr w:type="spellStart"/>
      <w:r w:rsidR="0056112E">
        <w:rPr>
          <w:rStyle w:val="a5"/>
          <w:color w:val="000000"/>
          <w:sz w:val="22"/>
          <w:szCs w:val="22"/>
          <w:u w:val="none"/>
        </w:rPr>
        <w:t>Погорецький</w:t>
      </w:r>
      <w:proofErr w:type="spellEnd"/>
      <w:r w:rsidR="0056112E">
        <w:rPr>
          <w:rStyle w:val="a5"/>
          <w:color w:val="000000"/>
          <w:sz w:val="22"/>
          <w:szCs w:val="22"/>
          <w:u w:val="none"/>
        </w:rPr>
        <w:t xml:space="preserve"> М. М.</w:t>
      </w:r>
      <w:r w:rsidRPr="00571DA4">
        <w:rPr>
          <w:rStyle w:val="a5"/>
          <w:color w:val="000000"/>
          <w:sz w:val="22"/>
          <w:szCs w:val="22"/>
          <w:u w:val="none"/>
        </w:rPr>
        <w:t xml:space="preserve"> Гарантії адвокатської таємниці у рішеннях Європейського суду з прав людини та їх </w:t>
      </w:r>
      <w:proofErr w:type="spellStart"/>
      <w:r w:rsidRPr="00571DA4">
        <w:rPr>
          <w:rStyle w:val="a5"/>
          <w:color w:val="000000"/>
          <w:sz w:val="22"/>
          <w:szCs w:val="22"/>
          <w:u w:val="none"/>
        </w:rPr>
        <w:lastRenderedPageBreak/>
        <w:t>імплементаційний</w:t>
      </w:r>
      <w:proofErr w:type="spellEnd"/>
      <w:r w:rsidRPr="00571DA4">
        <w:rPr>
          <w:rStyle w:val="a5"/>
          <w:color w:val="000000"/>
          <w:sz w:val="22"/>
          <w:szCs w:val="22"/>
          <w:u w:val="none"/>
        </w:rPr>
        <w:t xml:space="preserve"> вплив на кримінальне процесуальне законодавство України і правозастосовну практику</w:t>
      </w:r>
      <w:r w:rsidR="0056112E">
        <w:rPr>
          <w:rStyle w:val="a5"/>
          <w:color w:val="000000"/>
          <w:sz w:val="22"/>
          <w:szCs w:val="22"/>
          <w:u w:val="none"/>
        </w:rPr>
        <w:t>.</w:t>
      </w:r>
      <w:r w:rsidRPr="00571DA4">
        <w:rPr>
          <w:rStyle w:val="a5"/>
          <w:color w:val="000000"/>
          <w:sz w:val="22"/>
          <w:szCs w:val="22"/>
          <w:u w:val="none"/>
        </w:rPr>
        <w:t xml:space="preserve"> </w:t>
      </w:r>
      <w:r w:rsidRPr="0056112E">
        <w:rPr>
          <w:rStyle w:val="a5"/>
          <w:i/>
          <w:color w:val="000000"/>
          <w:sz w:val="22"/>
          <w:szCs w:val="22"/>
          <w:u w:val="none"/>
        </w:rPr>
        <w:t>Вісник кримінального судочинства</w:t>
      </w:r>
      <w:r w:rsidRPr="00571DA4">
        <w:rPr>
          <w:rStyle w:val="a5"/>
          <w:color w:val="000000"/>
          <w:sz w:val="22"/>
          <w:szCs w:val="22"/>
          <w:u w:val="none"/>
        </w:rPr>
        <w:t>. 2016. №</w:t>
      </w:r>
      <w:r w:rsidR="0056112E">
        <w:rPr>
          <w:rStyle w:val="a5"/>
          <w:color w:val="000000"/>
          <w:sz w:val="22"/>
          <w:szCs w:val="22"/>
          <w:u w:val="none"/>
        </w:rPr>
        <w:t xml:space="preserve"> </w:t>
      </w:r>
      <w:r w:rsidRPr="00571DA4">
        <w:rPr>
          <w:rStyle w:val="a5"/>
          <w:color w:val="000000"/>
          <w:sz w:val="22"/>
          <w:szCs w:val="22"/>
          <w:u w:val="none"/>
        </w:rPr>
        <w:t>2. С. 77</w:t>
      </w:r>
      <w:r w:rsidR="0056112E">
        <w:rPr>
          <w:rStyle w:val="a5"/>
          <w:color w:val="000000"/>
          <w:sz w:val="22"/>
          <w:szCs w:val="22"/>
          <w:u w:val="none"/>
        </w:rPr>
        <w:t>–</w:t>
      </w:r>
      <w:r w:rsidRPr="00571DA4">
        <w:rPr>
          <w:rStyle w:val="a5"/>
          <w:color w:val="000000"/>
          <w:sz w:val="22"/>
          <w:szCs w:val="22"/>
          <w:u w:val="none"/>
        </w:rPr>
        <w:t>87.</w:t>
      </w:r>
    </w:p>
    <w:p w14:paraId="487369C3" w14:textId="77777777" w:rsidR="0056112E" w:rsidRDefault="00FC2D81" w:rsidP="0056112E">
      <w:pPr>
        <w:pStyle w:val="af8"/>
        <w:tabs>
          <w:tab w:val="left" w:pos="1134"/>
        </w:tabs>
        <w:spacing w:line="240" w:lineRule="auto"/>
        <w:ind w:firstLine="709"/>
        <w:rPr>
          <w:rStyle w:val="a5"/>
          <w:bCs/>
          <w:color w:val="000000"/>
          <w:sz w:val="22"/>
          <w:szCs w:val="22"/>
          <w:u w:val="none"/>
        </w:rPr>
      </w:pPr>
      <w:proofErr w:type="spellStart"/>
      <w:r w:rsidRPr="00571DA4">
        <w:rPr>
          <w:rStyle w:val="a5"/>
          <w:bCs/>
          <w:color w:val="000000"/>
          <w:sz w:val="22"/>
          <w:szCs w:val="22"/>
          <w:u w:val="none"/>
        </w:rPr>
        <w:t>Пузирний</w:t>
      </w:r>
      <w:proofErr w:type="spellEnd"/>
      <w:r w:rsidRPr="00571DA4">
        <w:rPr>
          <w:rStyle w:val="a5"/>
          <w:bCs/>
          <w:color w:val="000000"/>
          <w:sz w:val="22"/>
          <w:szCs w:val="22"/>
          <w:u w:val="none"/>
        </w:rPr>
        <w:t xml:space="preserve"> В. Ф. Державна таємниця: поняття та сутність. </w:t>
      </w:r>
      <w:r w:rsidRPr="00571DA4">
        <w:rPr>
          <w:rStyle w:val="a5"/>
          <w:bCs/>
          <w:i/>
          <w:iCs/>
          <w:color w:val="000000"/>
          <w:sz w:val="22"/>
          <w:szCs w:val="22"/>
          <w:u w:val="none"/>
        </w:rPr>
        <w:t>Актуальні проблеми юридичної науки та практики</w:t>
      </w:r>
      <w:r w:rsidRPr="00571DA4">
        <w:rPr>
          <w:rStyle w:val="a5"/>
          <w:bCs/>
          <w:color w:val="000000"/>
          <w:sz w:val="22"/>
          <w:szCs w:val="22"/>
          <w:u w:val="none"/>
        </w:rPr>
        <w:t>. 2020. № 1 (6). С. 37–41.</w:t>
      </w:r>
    </w:p>
    <w:p w14:paraId="0EAD4219" w14:textId="77777777" w:rsidR="0056112E" w:rsidRDefault="00FC2D81" w:rsidP="0056112E">
      <w:pPr>
        <w:pStyle w:val="af8"/>
        <w:tabs>
          <w:tab w:val="left" w:pos="1134"/>
        </w:tabs>
        <w:spacing w:line="240" w:lineRule="auto"/>
        <w:ind w:firstLine="709"/>
        <w:rPr>
          <w:rStyle w:val="a5"/>
          <w:sz w:val="22"/>
          <w:szCs w:val="22"/>
          <w:u w:val="none"/>
        </w:rPr>
      </w:pPr>
      <w:r w:rsidRPr="00571DA4">
        <w:rPr>
          <w:rStyle w:val="a5"/>
          <w:color w:val="000000"/>
          <w:sz w:val="22"/>
          <w:szCs w:val="22"/>
          <w:u w:val="none"/>
        </w:rPr>
        <w:t xml:space="preserve">Руденко Д. Д., </w:t>
      </w:r>
      <w:proofErr w:type="spellStart"/>
      <w:r w:rsidRPr="00571DA4">
        <w:rPr>
          <w:rStyle w:val="a5"/>
          <w:color w:val="000000"/>
          <w:sz w:val="22"/>
          <w:szCs w:val="22"/>
          <w:u w:val="none"/>
        </w:rPr>
        <w:t>Торяник</w:t>
      </w:r>
      <w:proofErr w:type="spellEnd"/>
      <w:r w:rsidRPr="00571DA4">
        <w:rPr>
          <w:rStyle w:val="a5"/>
          <w:color w:val="000000"/>
          <w:sz w:val="22"/>
          <w:szCs w:val="22"/>
          <w:u w:val="none"/>
        </w:rPr>
        <w:t xml:space="preserve"> І. В. До питання меж права на банківську таємницю. </w:t>
      </w:r>
      <w:r w:rsidRPr="00571DA4">
        <w:rPr>
          <w:rStyle w:val="a5"/>
          <w:i/>
          <w:iCs/>
          <w:color w:val="000000"/>
          <w:sz w:val="22"/>
          <w:szCs w:val="22"/>
          <w:u w:val="none"/>
        </w:rPr>
        <w:t>Науковий вісник Ужгородського національного університету</w:t>
      </w:r>
      <w:r w:rsidRPr="00571DA4">
        <w:rPr>
          <w:rStyle w:val="a5"/>
          <w:color w:val="000000"/>
          <w:sz w:val="22"/>
          <w:szCs w:val="22"/>
          <w:u w:val="none"/>
        </w:rPr>
        <w:t xml:space="preserve">. 2017. </w:t>
      </w:r>
      <w:proofErr w:type="spellStart"/>
      <w:r w:rsidRPr="00571DA4">
        <w:rPr>
          <w:rStyle w:val="a5"/>
          <w:color w:val="000000"/>
          <w:sz w:val="22"/>
          <w:szCs w:val="22"/>
          <w:u w:val="none"/>
        </w:rPr>
        <w:t>Вип</w:t>
      </w:r>
      <w:proofErr w:type="spellEnd"/>
      <w:r w:rsidRPr="00571DA4">
        <w:rPr>
          <w:rStyle w:val="a5"/>
          <w:color w:val="000000"/>
          <w:sz w:val="22"/>
          <w:szCs w:val="22"/>
          <w:u w:val="none"/>
        </w:rPr>
        <w:t>. 43. Т. 1. С. 165–168</w:t>
      </w:r>
      <w:r w:rsidRPr="00571DA4">
        <w:rPr>
          <w:rStyle w:val="a5"/>
          <w:sz w:val="22"/>
          <w:szCs w:val="22"/>
          <w:u w:val="none"/>
        </w:rPr>
        <w:t>.</w:t>
      </w:r>
    </w:p>
    <w:p w14:paraId="27CD6DE9" w14:textId="77777777" w:rsidR="0056112E" w:rsidRDefault="00FC2D81" w:rsidP="0056112E">
      <w:pPr>
        <w:pStyle w:val="af8"/>
        <w:tabs>
          <w:tab w:val="left" w:pos="1134"/>
        </w:tabs>
        <w:spacing w:line="240" w:lineRule="auto"/>
        <w:ind w:firstLine="709"/>
        <w:rPr>
          <w:bCs/>
          <w:sz w:val="22"/>
          <w:szCs w:val="22"/>
        </w:rPr>
      </w:pPr>
      <w:r w:rsidRPr="00571DA4">
        <w:rPr>
          <w:bCs/>
          <w:sz w:val="22"/>
          <w:szCs w:val="22"/>
        </w:rPr>
        <w:t xml:space="preserve">Семенюк О. Порядок віднесення інформації до державної таємниці: порівняльний аналіз вітчизняного та зарубіжного законодавства, шляхи удосконалення цієї процедури. </w:t>
      </w:r>
      <w:r w:rsidRPr="00571DA4">
        <w:rPr>
          <w:bCs/>
          <w:i/>
          <w:iCs/>
          <w:sz w:val="22"/>
          <w:szCs w:val="22"/>
        </w:rPr>
        <w:t>Юридична Україна</w:t>
      </w:r>
      <w:r w:rsidRPr="00571DA4">
        <w:rPr>
          <w:bCs/>
          <w:sz w:val="22"/>
          <w:szCs w:val="22"/>
        </w:rPr>
        <w:t>. 2016. № 3/4. С. 58–64.</w:t>
      </w:r>
    </w:p>
    <w:p w14:paraId="0EFE394C" w14:textId="77777777" w:rsidR="00E76D88" w:rsidRDefault="00FC2D81" w:rsidP="00E76D88">
      <w:pPr>
        <w:pStyle w:val="af8"/>
        <w:tabs>
          <w:tab w:val="left" w:pos="1134"/>
        </w:tabs>
        <w:spacing w:line="240" w:lineRule="auto"/>
        <w:ind w:firstLine="709"/>
        <w:rPr>
          <w:bCs/>
          <w:sz w:val="22"/>
          <w:szCs w:val="22"/>
        </w:rPr>
      </w:pPr>
      <w:r w:rsidRPr="00571DA4">
        <w:rPr>
          <w:bCs/>
          <w:sz w:val="22"/>
          <w:szCs w:val="22"/>
        </w:rPr>
        <w:t xml:space="preserve">Семенюк О.Г. Класифікація таємної інформації. </w:t>
      </w:r>
      <w:r w:rsidRPr="0056112E">
        <w:rPr>
          <w:bCs/>
          <w:i/>
          <w:sz w:val="22"/>
          <w:szCs w:val="22"/>
        </w:rPr>
        <w:t xml:space="preserve">Інформація і право: наук. </w:t>
      </w:r>
      <w:proofErr w:type="spellStart"/>
      <w:r w:rsidRPr="0056112E">
        <w:rPr>
          <w:bCs/>
          <w:i/>
          <w:sz w:val="22"/>
          <w:szCs w:val="22"/>
        </w:rPr>
        <w:t>журн</w:t>
      </w:r>
      <w:proofErr w:type="spellEnd"/>
      <w:r w:rsidRPr="00571DA4">
        <w:rPr>
          <w:bCs/>
          <w:sz w:val="22"/>
          <w:szCs w:val="22"/>
        </w:rPr>
        <w:t>. 2016. №</w:t>
      </w:r>
      <w:r w:rsidR="0056112E">
        <w:rPr>
          <w:bCs/>
          <w:sz w:val="22"/>
          <w:szCs w:val="22"/>
        </w:rPr>
        <w:t xml:space="preserve"> </w:t>
      </w:r>
      <w:r w:rsidRPr="00571DA4">
        <w:rPr>
          <w:bCs/>
          <w:sz w:val="22"/>
          <w:szCs w:val="22"/>
        </w:rPr>
        <w:t>1. С. 44</w:t>
      </w:r>
      <w:r w:rsidR="0056112E">
        <w:rPr>
          <w:bCs/>
          <w:sz w:val="22"/>
          <w:szCs w:val="22"/>
        </w:rPr>
        <w:t>–</w:t>
      </w:r>
      <w:r w:rsidRPr="00571DA4">
        <w:rPr>
          <w:bCs/>
          <w:sz w:val="22"/>
          <w:szCs w:val="22"/>
        </w:rPr>
        <w:t>51.</w:t>
      </w:r>
    </w:p>
    <w:p w14:paraId="49E8CE2F" w14:textId="77777777" w:rsidR="00E76D88" w:rsidRDefault="00FC2D81" w:rsidP="00E76D88">
      <w:pPr>
        <w:pStyle w:val="af8"/>
        <w:tabs>
          <w:tab w:val="left" w:pos="1134"/>
        </w:tabs>
        <w:spacing w:line="240" w:lineRule="auto"/>
        <w:ind w:firstLine="709"/>
        <w:rPr>
          <w:bCs/>
          <w:sz w:val="22"/>
          <w:szCs w:val="22"/>
        </w:rPr>
      </w:pPr>
      <w:r w:rsidRPr="00571DA4">
        <w:rPr>
          <w:bCs/>
          <w:sz w:val="22"/>
          <w:szCs w:val="22"/>
        </w:rPr>
        <w:t>Середа О. Г. До питання про захист відомостей, що становлять інформацію з обмеженим доступом, у трудових відносинах.URL:</w:t>
      </w:r>
      <w:hyperlink r:id="rId13" w:history="1">
        <w:r w:rsidRPr="00571DA4">
          <w:rPr>
            <w:rStyle w:val="a5"/>
            <w:bCs/>
            <w:sz w:val="22"/>
            <w:szCs w:val="22"/>
          </w:rPr>
          <w:t>http://dspace.nlu.edu.ua/bitstream/123456789/14248/1/Sereda_181-186.pdf</w:t>
        </w:r>
      </w:hyperlink>
    </w:p>
    <w:p w14:paraId="033AB60C" w14:textId="77777777" w:rsidR="00E76D88" w:rsidRDefault="00FC2D81" w:rsidP="00E76D88">
      <w:pPr>
        <w:pStyle w:val="af8"/>
        <w:tabs>
          <w:tab w:val="left" w:pos="1134"/>
        </w:tabs>
        <w:spacing w:line="240" w:lineRule="auto"/>
        <w:ind w:firstLine="709"/>
        <w:rPr>
          <w:bCs/>
          <w:sz w:val="22"/>
          <w:szCs w:val="22"/>
        </w:rPr>
      </w:pPr>
      <w:proofErr w:type="spellStart"/>
      <w:r w:rsidRPr="00571DA4">
        <w:rPr>
          <w:bCs/>
          <w:sz w:val="22"/>
          <w:szCs w:val="22"/>
        </w:rPr>
        <w:t>Терерук</w:t>
      </w:r>
      <w:proofErr w:type="spellEnd"/>
      <w:r w:rsidRPr="00571DA4">
        <w:rPr>
          <w:bCs/>
          <w:sz w:val="22"/>
          <w:szCs w:val="22"/>
        </w:rPr>
        <w:t xml:space="preserve"> М.А. Реалізація принципу  адвокатської таємниці при здійсненні адвокатом консультативної діяльності  з метою звернення до нотаріуса. </w:t>
      </w:r>
      <w:r w:rsidRPr="00E76D88">
        <w:rPr>
          <w:bCs/>
          <w:i/>
          <w:sz w:val="22"/>
          <w:szCs w:val="22"/>
        </w:rPr>
        <w:t>Цивілістична процесуальна думка</w:t>
      </w:r>
      <w:r w:rsidRPr="00571DA4">
        <w:rPr>
          <w:bCs/>
          <w:sz w:val="22"/>
          <w:szCs w:val="22"/>
        </w:rPr>
        <w:t>. 2017. №1. С. 85-89.</w:t>
      </w:r>
    </w:p>
    <w:p w14:paraId="7E669D15" w14:textId="77777777" w:rsidR="00FC2D81" w:rsidRPr="00571DA4" w:rsidRDefault="00FC2D81" w:rsidP="00E76D88">
      <w:pPr>
        <w:pStyle w:val="af8"/>
        <w:tabs>
          <w:tab w:val="left" w:pos="1134"/>
        </w:tabs>
        <w:spacing w:line="240" w:lineRule="auto"/>
        <w:ind w:firstLine="709"/>
        <w:rPr>
          <w:bCs/>
          <w:sz w:val="22"/>
          <w:szCs w:val="22"/>
        </w:rPr>
      </w:pPr>
      <w:proofErr w:type="spellStart"/>
      <w:r w:rsidRPr="00571DA4">
        <w:rPr>
          <w:bCs/>
          <w:sz w:val="22"/>
          <w:szCs w:val="22"/>
        </w:rPr>
        <w:t>Тімашов</w:t>
      </w:r>
      <w:proofErr w:type="spellEnd"/>
      <w:r w:rsidRPr="00571DA4">
        <w:rPr>
          <w:bCs/>
          <w:sz w:val="22"/>
          <w:szCs w:val="22"/>
        </w:rPr>
        <w:t xml:space="preserve"> В.</w:t>
      </w:r>
      <w:r w:rsidR="00E76D88">
        <w:rPr>
          <w:bCs/>
          <w:sz w:val="22"/>
          <w:szCs w:val="22"/>
        </w:rPr>
        <w:t xml:space="preserve">, </w:t>
      </w:r>
      <w:proofErr w:type="spellStart"/>
      <w:r w:rsidR="00E76D88" w:rsidRPr="00571DA4">
        <w:rPr>
          <w:bCs/>
          <w:sz w:val="22"/>
          <w:szCs w:val="22"/>
        </w:rPr>
        <w:t>Севастьяненко</w:t>
      </w:r>
      <w:proofErr w:type="spellEnd"/>
      <w:r w:rsidRPr="00571DA4">
        <w:rPr>
          <w:bCs/>
          <w:sz w:val="22"/>
          <w:szCs w:val="22"/>
        </w:rPr>
        <w:t xml:space="preserve"> </w:t>
      </w:r>
      <w:r w:rsidR="00E76D88">
        <w:rPr>
          <w:bCs/>
          <w:sz w:val="22"/>
          <w:szCs w:val="22"/>
        </w:rPr>
        <w:t xml:space="preserve">О. </w:t>
      </w:r>
      <w:r w:rsidRPr="00571DA4">
        <w:rPr>
          <w:bCs/>
          <w:sz w:val="22"/>
          <w:szCs w:val="22"/>
        </w:rPr>
        <w:t>Правове регулювання банківської таємниці</w:t>
      </w:r>
      <w:r w:rsidR="00E76D88">
        <w:rPr>
          <w:bCs/>
          <w:sz w:val="22"/>
          <w:szCs w:val="22"/>
        </w:rPr>
        <w:t>.</w:t>
      </w:r>
      <w:r w:rsidRPr="00571DA4">
        <w:rPr>
          <w:bCs/>
          <w:sz w:val="22"/>
          <w:szCs w:val="22"/>
        </w:rPr>
        <w:t xml:space="preserve"> </w:t>
      </w:r>
      <w:r w:rsidR="00E76D88" w:rsidRPr="00E76D88">
        <w:rPr>
          <w:bCs/>
          <w:i/>
          <w:sz w:val="22"/>
          <w:szCs w:val="22"/>
        </w:rPr>
        <w:t>П</w:t>
      </w:r>
      <w:r w:rsidRPr="00E76D88">
        <w:rPr>
          <w:bCs/>
          <w:i/>
          <w:sz w:val="22"/>
          <w:szCs w:val="22"/>
        </w:rPr>
        <w:t>ідприємництво, госп-во і право</w:t>
      </w:r>
      <w:r w:rsidRPr="00571DA4">
        <w:rPr>
          <w:bCs/>
          <w:sz w:val="22"/>
          <w:szCs w:val="22"/>
        </w:rPr>
        <w:t>. 2018. №</w:t>
      </w:r>
      <w:r w:rsidR="00E76D88">
        <w:rPr>
          <w:bCs/>
          <w:sz w:val="22"/>
          <w:szCs w:val="22"/>
        </w:rPr>
        <w:t xml:space="preserve"> </w:t>
      </w:r>
      <w:r w:rsidRPr="00571DA4">
        <w:rPr>
          <w:bCs/>
          <w:sz w:val="22"/>
          <w:szCs w:val="22"/>
        </w:rPr>
        <w:t>11. С. 130</w:t>
      </w:r>
      <w:r w:rsidR="00E76D88">
        <w:rPr>
          <w:bCs/>
          <w:sz w:val="22"/>
          <w:szCs w:val="22"/>
        </w:rPr>
        <w:t>–</w:t>
      </w:r>
      <w:r w:rsidRPr="00571DA4">
        <w:rPr>
          <w:bCs/>
          <w:sz w:val="22"/>
          <w:szCs w:val="22"/>
        </w:rPr>
        <w:t>134.</w:t>
      </w:r>
    </w:p>
    <w:p w14:paraId="41A52DB6" w14:textId="77777777" w:rsidR="00FC2D81" w:rsidRPr="0011206D" w:rsidRDefault="00FC2D81" w:rsidP="00FC2D81">
      <w:pPr>
        <w:jc w:val="both"/>
      </w:pPr>
    </w:p>
    <w:p w14:paraId="78D76C11" w14:textId="77777777" w:rsidR="00FC2D81" w:rsidRPr="00E804C4" w:rsidRDefault="00FC2D81" w:rsidP="00E76D88">
      <w:pPr>
        <w:jc w:val="center"/>
        <w:rPr>
          <w:b/>
          <w:bCs/>
          <w:sz w:val="22"/>
          <w:szCs w:val="22"/>
          <w:lang w:val="uk-UA"/>
        </w:rPr>
      </w:pPr>
      <w:r w:rsidRPr="00E804C4">
        <w:rPr>
          <w:sz w:val="22"/>
          <w:szCs w:val="22"/>
          <w:lang w:val="uk-UA"/>
        </w:rPr>
        <w:t>Т</w:t>
      </w:r>
      <w:r w:rsidR="00E76D88">
        <w:rPr>
          <w:sz w:val="22"/>
          <w:szCs w:val="22"/>
          <w:lang w:val="uk-UA"/>
        </w:rPr>
        <w:t xml:space="preserve"> </w:t>
      </w:r>
      <w:r w:rsidRPr="00E804C4">
        <w:rPr>
          <w:sz w:val="22"/>
          <w:szCs w:val="22"/>
          <w:lang w:val="uk-UA"/>
        </w:rPr>
        <w:t>е</w:t>
      </w:r>
      <w:r w:rsidR="00E76D88">
        <w:rPr>
          <w:sz w:val="22"/>
          <w:szCs w:val="22"/>
          <w:lang w:val="uk-UA"/>
        </w:rPr>
        <w:t xml:space="preserve"> </w:t>
      </w:r>
      <w:r w:rsidRPr="00E804C4">
        <w:rPr>
          <w:sz w:val="22"/>
          <w:szCs w:val="22"/>
          <w:lang w:val="uk-UA"/>
        </w:rPr>
        <w:t>м</w:t>
      </w:r>
      <w:r w:rsidR="00E76D88">
        <w:rPr>
          <w:sz w:val="22"/>
          <w:szCs w:val="22"/>
          <w:lang w:val="uk-UA"/>
        </w:rPr>
        <w:t xml:space="preserve"> </w:t>
      </w:r>
      <w:r w:rsidRPr="00E804C4">
        <w:rPr>
          <w:sz w:val="22"/>
          <w:szCs w:val="22"/>
          <w:lang w:val="uk-UA"/>
        </w:rPr>
        <w:t xml:space="preserve">а </w:t>
      </w:r>
      <w:r w:rsidRPr="00937796">
        <w:rPr>
          <w:b/>
          <w:bCs/>
          <w:sz w:val="22"/>
          <w:szCs w:val="22"/>
          <w:lang w:val="uk-UA"/>
        </w:rPr>
        <w:t>7.</w:t>
      </w:r>
      <w:r w:rsidRPr="00E804C4">
        <w:rPr>
          <w:b/>
          <w:bCs/>
          <w:sz w:val="22"/>
          <w:szCs w:val="22"/>
          <w:lang w:val="uk-UA"/>
        </w:rPr>
        <w:t xml:space="preserve"> Організація діяльності суб</w:t>
      </w:r>
      <w:r w:rsidRPr="008975CA">
        <w:rPr>
          <w:b/>
          <w:bCs/>
          <w:sz w:val="22"/>
          <w:szCs w:val="22"/>
          <w:lang w:val="uk-UA"/>
        </w:rPr>
        <w:t>’</w:t>
      </w:r>
      <w:r w:rsidRPr="00E804C4">
        <w:rPr>
          <w:b/>
          <w:bCs/>
          <w:sz w:val="22"/>
          <w:szCs w:val="22"/>
          <w:lang w:val="uk-UA"/>
        </w:rPr>
        <w:t>єкта господарювання щодо захисту</w:t>
      </w:r>
      <w:r w:rsidR="00E76D88">
        <w:rPr>
          <w:b/>
          <w:bCs/>
          <w:sz w:val="22"/>
          <w:szCs w:val="22"/>
          <w:lang w:val="uk-UA"/>
        </w:rPr>
        <w:t xml:space="preserve"> </w:t>
      </w:r>
      <w:r w:rsidRPr="00E804C4">
        <w:rPr>
          <w:b/>
          <w:bCs/>
          <w:sz w:val="22"/>
          <w:szCs w:val="22"/>
          <w:lang w:val="uk-UA"/>
        </w:rPr>
        <w:t>інформації</w:t>
      </w:r>
    </w:p>
    <w:p w14:paraId="7B59B6EB" w14:textId="77777777" w:rsidR="00FC2D81" w:rsidRPr="0011206D" w:rsidRDefault="00FC2D81" w:rsidP="00FC2D81">
      <w:pPr>
        <w:jc w:val="center"/>
        <w:rPr>
          <w:b/>
          <w:bCs/>
          <w:lang w:val="uk-UA"/>
        </w:rPr>
      </w:pPr>
    </w:p>
    <w:p w14:paraId="3BCB4132" w14:textId="77777777" w:rsidR="00FC2D81" w:rsidRPr="002E327A" w:rsidRDefault="00FC2D81" w:rsidP="00FC2D81">
      <w:pPr>
        <w:pStyle w:val="af6"/>
        <w:widowControl w:val="0"/>
        <w:spacing w:line="240" w:lineRule="auto"/>
        <w:ind w:left="0" w:firstLine="0"/>
        <w:jc w:val="center"/>
        <w:rPr>
          <w:spacing w:val="40"/>
          <w:sz w:val="22"/>
          <w:szCs w:val="22"/>
        </w:rPr>
      </w:pPr>
      <w:r>
        <w:rPr>
          <w:b w:val="0"/>
          <w:bCs/>
        </w:rPr>
        <w:t xml:space="preserve"> </w:t>
      </w:r>
      <w:r w:rsidRPr="002E327A">
        <w:rPr>
          <w:b w:val="0"/>
          <w:color w:val="000000"/>
          <w:spacing w:val="40"/>
          <w:sz w:val="22"/>
          <w:szCs w:val="22"/>
        </w:rPr>
        <w:t>Питання для обговорення</w:t>
      </w:r>
    </w:p>
    <w:p w14:paraId="7F90DD52" w14:textId="77777777" w:rsidR="00FC2D81" w:rsidRPr="0011206D" w:rsidRDefault="00FC2D81" w:rsidP="00FC2D81">
      <w:pPr>
        <w:jc w:val="right"/>
        <w:rPr>
          <w:b/>
          <w:bCs/>
          <w:lang w:val="uk-UA"/>
        </w:rPr>
      </w:pPr>
    </w:p>
    <w:p w14:paraId="7387A1E6" w14:textId="77777777" w:rsidR="00FC2D81" w:rsidRPr="00E76D88" w:rsidRDefault="00FC2D81" w:rsidP="00FC2D81">
      <w:pPr>
        <w:ind w:firstLine="709"/>
        <w:jc w:val="both"/>
        <w:rPr>
          <w:sz w:val="22"/>
          <w:szCs w:val="22"/>
          <w:lang w:val="uk-UA"/>
        </w:rPr>
      </w:pPr>
      <w:r w:rsidRPr="00E76D88">
        <w:rPr>
          <w:sz w:val="22"/>
          <w:szCs w:val="22"/>
          <w:lang w:val="uk-UA"/>
        </w:rPr>
        <w:t xml:space="preserve">1. Поняття інформаційної безпеки, її структура та зміст. </w:t>
      </w:r>
    </w:p>
    <w:p w14:paraId="355AF25C" w14:textId="77777777" w:rsidR="00FC2D81" w:rsidRPr="00E76D88" w:rsidRDefault="00FC2D81" w:rsidP="00FC2D81">
      <w:pPr>
        <w:ind w:firstLine="709"/>
        <w:jc w:val="both"/>
        <w:rPr>
          <w:sz w:val="22"/>
          <w:szCs w:val="22"/>
          <w:lang w:val="uk-UA"/>
        </w:rPr>
      </w:pPr>
      <w:r w:rsidRPr="00E76D88">
        <w:rPr>
          <w:sz w:val="22"/>
          <w:szCs w:val="22"/>
          <w:lang w:val="uk-UA"/>
        </w:rPr>
        <w:t>2. Зобов’язання суб’єкта господарювання у питаннях інформаційної безпеки держави.</w:t>
      </w:r>
    </w:p>
    <w:p w14:paraId="7D108C5C" w14:textId="77777777" w:rsidR="00FC2D81" w:rsidRPr="00E76D88" w:rsidRDefault="00FC2D81" w:rsidP="00FC2D81">
      <w:pPr>
        <w:ind w:firstLine="709"/>
        <w:jc w:val="both"/>
        <w:rPr>
          <w:sz w:val="22"/>
          <w:szCs w:val="22"/>
          <w:lang w:val="uk-UA"/>
        </w:rPr>
      </w:pPr>
      <w:r w:rsidRPr="00E76D88">
        <w:rPr>
          <w:sz w:val="22"/>
          <w:szCs w:val="22"/>
          <w:lang w:val="uk-UA"/>
        </w:rPr>
        <w:t xml:space="preserve">3. </w:t>
      </w:r>
      <w:r w:rsidRPr="00E76D88">
        <w:rPr>
          <w:i/>
          <w:sz w:val="22"/>
          <w:szCs w:val="22"/>
          <w:lang w:val="uk-UA"/>
        </w:rPr>
        <w:t xml:space="preserve"> </w:t>
      </w:r>
      <w:r w:rsidRPr="00E76D88">
        <w:rPr>
          <w:sz w:val="22"/>
          <w:szCs w:val="22"/>
          <w:lang w:val="uk-UA"/>
        </w:rPr>
        <w:t>Правові способи захисту інформації у межах господарської діяльності.</w:t>
      </w:r>
    </w:p>
    <w:p w14:paraId="7EE5968F" w14:textId="77777777" w:rsidR="00FC2D81" w:rsidRPr="00E76D88" w:rsidRDefault="00FC2D81" w:rsidP="00FC2D81">
      <w:pPr>
        <w:ind w:firstLine="709"/>
        <w:jc w:val="both"/>
        <w:rPr>
          <w:sz w:val="22"/>
          <w:szCs w:val="22"/>
          <w:lang w:val="uk-UA"/>
        </w:rPr>
      </w:pPr>
      <w:r w:rsidRPr="00E76D88">
        <w:rPr>
          <w:sz w:val="22"/>
          <w:szCs w:val="22"/>
          <w:lang w:val="uk-UA"/>
        </w:rPr>
        <w:lastRenderedPageBreak/>
        <w:t xml:space="preserve">4. Угоди про нерозголошення інформації. </w:t>
      </w:r>
    </w:p>
    <w:p w14:paraId="48CDF6F1" w14:textId="77777777" w:rsidR="00FC2D81" w:rsidRPr="004748EB" w:rsidRDefault="00FC2D81" w:rsidP="00FC2D81">
      <w:pPr>
        <w:tabs>
          <w:tab w:val="left" w:pos="0"/>
        </w:tabs>
        <w:jc w:val="center"/>
        <w:rPr>
          <w:b/>
          <w:bCs/>
          <w:i/>
          <w:iCs/>
          <w:lang w:val="uk-UA" w:eastAsia="hi-IN" w:bidi="hi-IN"/>
        </w:rPr>
      </w:pPr>
      <w:r>
        <w:rPr>
          <w:b/>
          <w:bCs/>
          <w:i/>
          <w:iCs/>
          <w:lang w:val="uk-UA" w:eastAsia="hi-IN" w:bidi="hi-IN"/>
        </w:rPr>
        <w:t xml:space="preserve"> </w:t>
      </w:r>
    </w:p>
    <w:p w14:paraId="2087534B" w14:textId="77777777" w:rsidR="00FC2D81" w:rsidRPr="00050CDA" w:rsidRDefault="00FC2D81" w:rsidP="00FC2D81">
      <w:pPr>
        <w:ind w:firstLine="709"/>
        <w:jc w:val="both"/>
        <w:rPr>
          <w:color w:val="000000"/>
          <w:sz w:val="22"/>
          <w:szCs w:val="22"/>
          <w:lang w:val="uk-UA"/>
        </w:rPr>
      </w:pPr>
      <w:r w:rsidRPr="00050CDA">
        <w:rPr>
          <w:b/>
          <w:sz w:val="22"/>
          <w:szCs w:val="22"/>
          <w:lang w:val="uk-UA"/>
        </w:rPr>
        <w:t>29</w:t>
      </w:r>
      <w:r w:rsidRPr="00C666D5">
        <w:rPr>
          <w:sz w:val="22"/>
          <w:szCs w:val="22"/>
          <w:lang w:val="uk-UA"/>
        </w:rPr>
        <w:t xml:space="preserve">. </w:t>
      </w:r>
      <w:r w:rsidRPr="00050CDA">
        <w:rPr>
          <w:color w:val="000000"/>
          <w:sz w:val="22"/>
          <w:szCs w:val="22"/>
          <w:lang w:val="uk-UA"/>
        </w:rPr>
        <w:t xml:space="preserve">Журналіст телеканалу Іващенко прибув до Господарського суду </w:t>
      </w:r>
      <w:r w:rsidR="00050CDA">
        <w:rPr>
          <w:color w:val="000000"/>
          <w:sz w:val="22"/>
          <w:szCs w:val="22"/>
          <w:lang w:val="uk-UA"/>
        </w:rPr>
        <w:t>Полтавської</w:t>
      </w:r>
      <w:r w:rsidRPr="00050CDA">
        <w:rPr>
          <w:color w:val="000000"/>
          <w:sz w:val="22"/>
          <w:szCs w:val="22"/>
          <w:lang w:val="uk-UA"/>
        </w:rPr>
        <w:t xml:space="preserve"> області з метою бути присутнім на зборах суддів, на яких </w:t>
      </w:r>
      <w:r w:rsidR="00050CDA">
        <w:rPr>
          <w:color w:val="000000"/>
          <w:sz w:val="22"/>
          <w:szCs w:val="22"/>
          <w:lang w:val="uk-UA"/>
        </w:rPr>
        <w:t>мало</w:t>
      </w:r>
      <w:r w:rsidRPr="00050CDA">
        <w:rPr>
          <w:color w:val="000000"/>
          <w:sz w:val="22"/>
          <w:szCs w:val="22"/>
          <w:lang w:val="uk-UA"/>
        </w:rPr>
        <w:t xml:space="preserve"> вирішуватись питання про обрання голови цього суду. Діючи як журналіст, Іващенко прагнув здійснювати письмове, аудіо-, фото- і </w:t>
      </w:r>
      <w:proofErr w:type="spellStart"/>
      <w:r w:rsidRPr="00050CDA">
        <w:rPr>
          <w:color w:val="000000"/>
          <w:sz w:val="22"/>
          <w:szCs w:val="22"/>
          <w:lang w:val="uk-UA"/>
        </w:rPr>
        <w:t>відеофіксування</w:t>
      </w:r>
      <w:proofErr w:type="spellEnd"/>
      <w:r w:rsidRPr="00050CDA">
        <w:rPr>
          <w:color w:val="000000"/>
          <w:sz w:val="22"/>
          <w:szCs w:val="22"/>
          <w:lang w:val="uk-UA"/>
        </w:rPr>
        <w:t xml:space="preserve"> процесу голосування суддями. </w:t>
      </w:r>
    </w:p>
    <w:p w14:paraId="029332A0" w14:textId="77777777" w:rsidR="00050CDA" w:rsidRDefault="00FC2D81" w:rsidP="00050CDA">
      <w:pPr>
        <w:ind w:firstLine="709"/>
        <w:jc w:val="both"/>
        <w:rPr>
          <w:color w:val="000000"/>
          <w:sz w:val="22"/>
          <w:szCs w:val="22"/>
          <w:lang w:val="uk-UA"/>
        </w:rPr>
      </w:pPr>
      <w:r w:rsidRPr="00050CDA">
        <w:rPr>
          <w:color w:val="000000"/>
          <w:sz w:val="22"/>
          <w:szCs w:val="22"/>
          <w:lang w:val="uk-UA"/>
        </w:rPr>
        <w:t xml:space="preserve">Проте, голова </w:t>
      </w:r>
      <w:r w:rsidR="00050CDA">
        <w:rPr>
          <w:color w:val="000000"/>
          <w:sz w:val="22"/>
          <w:szCs w:val="22"/>
          <w:lang w:val="uk-UA"/>
        </w:rPr>
        <w:t>суду</w:t>
      </w:r>
      <w:r w:rsidRPr="00050CDA">
        <w:rPr>
          <w:color w:val="000000"/>
          <w:sz w:val="22"/>
          <w:szCs w:val="22"/>
          <w:lang w:val="uk-UA"/>
        </w:rPr>
        <w:t xml:space="preserve"> Гайовий відмовився допускати </w:t>
      </w:r>
      <w:r w:rsidR="00050CDA">
        <w:rPr>
          <w:color w:val="000000"/>
          <w:sz w:val="22"/>
          <w:szCs w:val="22"/>
          <w:lang w:val="uk-UA"/>
        </w:rPr>
        <w:t xml:space="preserve">журналіста </w:t>
      </w:r>
      <w:r w:rsidRPr="00050CDA">
        <w:rPr>
          <w:color w:val="000000"/>
          <w:sz w:val="22"/>
          <w:szCs w:val="22"/>
          <w:lang w:val="uk-UA"/>
        </w:rPr>
        <w:t xml:space="preserve">на збори у разі здійснення ним відеозйомки, посилаючись на прийняте з даного питання рішення зборів суддів. </w:t>
      </w:r>
    </w:p>
    <w:p w14:paraId="6409D773" w14:textId="77777777" w:rsidR="00FC2D81" w:rsidRPr="00050CDA" w:rsidRDefault="00FC2D81" w:rsidP="00050CDA">
      <w:pPr>
        <w:ind w:firstLine="709"/>
        <w:jc w:val="both"/>
        <w:rPr>
          <w:color w:val="000000"/>
          <w:sz w:val="22"/>
          <w:szCs w:val="22"/>
          <w:lang w:val="uk-UA"/>
        </w:rPr>
      </w:pPr>
      <w:r w:rsidRPr="00050CDA">
        <w:rPr>
          <w:color w:val="000000"/>
          <w:sz w:val="22"/>
          <w:szCs w:val="22"/>
          <w:lang w:val="uk-UA"/>
        </w:rPr>
        <w:t>Іващенко з рішеннями та діями зборів суддів не погодився, вважає, що останніми порушено його право на доступ до публічної інформації. На його думку, у зборів суддів відсутня компетенція поширювати дію своїх рішень, які повинні стосуватися суто питань, віднесених до їх повноважень, на інших осіб, в тому числі на журналістів.  </w:t>
      </w:r>
    </w:p>
    <w:p w14:paraId="689B40E0" w14:textId="77777777" w:rsidR="00FC2D81" w:rsidRPr="00050CDA" w:rsidRDefault="00FC2D81" w:rsidP="00FC2D81">
      <w:pPr>
        <w:ind w:firstLine="709"/>
        <w:jc w:val="both"/>
        <w:rPr>
          <w:color w:val="000000"/>
          <w:sz w:val="22"/>
          <w:szCs w:val="22"/>
          <w:lang w:val="uk-UA"/>
        </w:rPr>
      </w:pPr>
      <w:r w:rsidRPr="00050CDA">
        <w:rPr>
          <w:color w:val="000000"/>
          <w:sz w:val="22"/>
          <w:szCs w:val="22"/>
          <w:lang w:val="uk-UA"/>
        </w:rPr>
        <w:t xml:space="preserve">Іващенко звернувся з позовом щодо визнання протиправними дії зборів судів по обмеженню доступу до публічної інформації. </w:t>
      </w:r>
    </w:p>
    <w:p w14:paraId="2714CA03" w14:textId="77777777" w:rsidR="00FC2D81" w:rsidRPr="00050CDA" w:rsidRDefault="00FC2D81" w:rsidP="00FC2D81">
      <w:pPr>
        <w:ind w:firstLine="709"/>
        <w:jc w:val="both"/>
        <w:rPr>
          <w:i/>
          <w:iCs/>
          <w:color w:val="000000"/>
          <w:sz w:val="22"/>
          <w:szCs w:val="22"/>
          <w:lang w:val="uk-UA"/>
        </w:rPr>
      </w:pPr>
      <w:r w:rsidRPr="00050CDA">
        <w:rPr>
          <w:i/>
          <w:iCs/>
          <w:color w:val="000000"/>
          <w:sz w:val="22"/>
          <w:szCs w:val="22"/>
          <w:lang w:val="uk-UA"/>
        </w:rPr>
        <w:t>Яке рішення повинен прийняти суд? Чи наділені збори суддів  компетенцією вирішувати питання щодо присутності на них журналістів та здійснення відеозйомки?</w:t>
      </w:r>
    </w:p>
    <w:p w14:paraId="6396997F" w14:textId="77777777" w:rsidR="00FC2D81" w:rsidRPr="00C666D5" w:rsidRDefault="00FC2D81" w:rsidP="00FC2D81">
      <w:pPr>
        <w:ind w:firstLine="709"/>
        <w:jc w:val="both"/>
        <w:rPr>
          <w:i/>
          <w:iCs/>
          <w:color w:val="000000"/>
          <w:sz w:val="22"/>
          <w:szCs w:val="22"/>
          <w:lang w:val="uk-UA"/>
        </w:rPr>
      </w:pPr>
      <w:r w:rsidRPr="00C666D5">
        <w:rPr>
          <w:i/>
          <w:iCs/>
          <w:color w:val="000000"/>
          <w:sz w:val="22"/>
          <w:szCs w:val="22"/>
          <w:lang w:val="uk-UA"/>
        </w:rPr>
        <w:t xml:space="preserve"> </w:t>
      </w:r>
    </w:p>
    <w:p w14:paraId="238B971F" w14:textId="77777777" w:rsidR="00FC2D81" w:rsidRDefault="00FC2D81" w:rsidP="0078385D">
      <w:pPr>
        <w:ind w:firstLine="709"/>
        <w:jc w:val="both"/>
        <w:rPr>
          <w:i/>
          <w:color w:val="000000"/>
          <w:sz w:val="22"/>
          <w:szCs w:val="22"/>
          <w:lang w:val="uk-UA"/>
        </w:rPr>
      </w:pPr>
      <w:r w:rsidRPr="0078385D">
        <w:rPr>
          <w:b/>
          <w:color w:val="000000"/>
          <w:sz w:val="22"/>
          <w:szCs w:val="22"/>
          <w:lang w:val="uk-UA"/>
        </w:rPr>
        <w:t>30</w:t>
      </w:r>
      <w:r w:rsidRPr="00C666D5">
        <w:rPr>
          <w:color w:val="000000"/>
          <w:sz w:val="22"/>
          <w:szCs w:val="22"/>
          <w:lang w:val="uk-UA"/>
        </w:rPr>
        <w:t xml:space="preserve">. </w:t>
      </w:r>
      <w:r w:rsidR="0078385D">
        <w:rPr>
          <w:color w:val="000000"/>
          <w:sz w:val="22"/>
          <w:szCs w:val="22"/>
          <w:lang w:val="uk-UA"/>
        </w:rPr>
        <w:t xml:space="preserve">Під час укладення трудового договору з експедитором Петренком начальник відділу кадрів окрім трудового договору надав працівнику для підпису договір про нерозголошення інформації та перелік відомостей, що складають комерційну таємницю підприємства. </w:t>
      </w:r>
      <w:r w:rsidR="0030445D">
        <w:rPr>
          <w:color w:val="000000"/>
          <w:sz w:val="22"/>
          <w:szCs w:val="22"/>
          <w:lang w:val="uk-UA"/>
        </w:rPr>
        <w:t xml:space="preserve">Петренко поставив начальнику відділу кадрів наступні питання: </w:t>
      </w:r>
      <w:r w:rsidR="0030445D" w:rsidRPr="00223A9E">
        <w:rPr>
          <w:i/>
          <w:color w:val="000000"/>
          <w:sz w:val="22"/>
          <w:szCs w:val="22"/>
          <w:lang w:val="uk-UA"/>
        </w:rPr>
        <w:t>Чи повинен він підписувати договір про нерозголошення? Які наслідки матиме відмова підписати цей договір? До якої відповідальності він може бути притягнутий у разі розголошення комерційної таємниці?</w:t>
      </w:r>
    </w:p>
    <w:p w14:paraId="3D314F03" w14:textId="77777777" w:rsidR="00223A9E" w:rsidRPr="00223A9E" w:rsidRDefault="00223A9E" w:rsidP="0078385D">
      <w:pPr>
        <w:ind w:firstLine="709"/>
        <w:jc w:val="both"/>
        <w:rPr>
          <w:i/>
          <w:iCs/>
          <w:sz w:val="22"/>
          <w:szCs w:val="22"/>
          <w:lang w:val="uk-UA"/>
        </w:rPr>
      </w:pPr>
      <w:r>
        <w:rPr>
          <w:i/>
          <w:color w:val="000000"/>
          <w:sz w:val="22"/>
          <w:szCs w:val="22"/>
          <w:lang w:val="uk-UA"/>
        </w:rPr>
        <w:t>Дайте розгорнуті відповіді.</w:t>
      </w:r>
    </w:p>
    <w:p w14:paraId="27B0FC42" w14:textId="77777777" w:rsidR="00FC2D81" w:rsidRPr="00C666D5" w:rsidRDefault="00FC2D81" w:rsidP="00FC2D81">
      <w:pPr>
        <w:ind w:firstLine="709"/>
        <w:jc w:val="both"/>
        <w:rPr>
          <w:i/>
          <w:iCs/>
          <w:sz w:val="22"/>
          <w:szCs w:val="22"/>
          <w:lang w:val="uk-UA"/>
        </w:rPr>
      </w:pPr>
    </w:p>
    <w:p w14:paraId="4BCA4578" w14:textId="77777777" w:rsidR="00223A9E" w:rsidRDefault="00FC2D81" w:rsidP="00FC2D81">
      <w:pPr>
        <w:pStyle w:val="afb"/>
        <w:spacing w:before="0" w:after="0"/>
        <w:ind w:firstLine="709"/>
        <w:jc w:val="both"/>
        <w:rPr>
          <w:sz w:val="22"/>
          <w:szCs w:val="22"/>
          <w:lang w:val="uk-UA"/>
        </w:rPr>
      </w:pPr>
      <w:r w:rsidRPr="0078385D">
        <w:rPr>
          <w:b/>
          <w:sz w:val="22"/>
          <w:szCs w:val="22"/>
          <w:lang w:val="uk-UA"/>
        </w:rPr>
        <w:t>31</w:t>
      </w:r>
      <w:r w:rsidRPr="00C666D5">
        <w:rPr>
          <w:sz w:val="22"/>
          <w:szCs w:val="22"/>
          <w:lang w:val="uk-UA"/>
        </w:rPr>
        <w:t xml:space="preserve">. </w:t>
      </w:r>
      <w:r w:rsidR="00223A9E">
        <w:rPr>
          <w:sz w:val="22"/>
          <w:szCs w:val="22"/>
          <w:lang w:val="uk-UA"/>
        </w:rPr>
        <w:t>У положенні про інформаційну безпеку ПрАТ «ТАНТАЛ» містяться наступні норми.</w:t>
      </w:r>
    </w:p>
    <w:p w14:paraId="29D7F01A" w14:textId="77777777" w:rsidR="00223A9E" w:rsidRDefault="00DC3178" w:rsidP="00FC2D81">
      <w:pPr>
        <w:pStyle w:val="afb"/>
        <w:spacing w:before="0" w:after="0"/>
        <w:ind w:firstLine="709"/>
        <w:jc w:val="both"/>
        <w:rPr>
          <w:sz w:val="22"/>
          <w:szCs w:val="22"/>
          <w:lang w:val="uk-UA"/>
        </w:rPr>
      </w:pPr>
      <w:r>
        <w:rPr>
          <w:sz w:val="22"/>
          <w:szCs w:val="22"/>
          <w:lang w:val="uk-UA"/>
        </w:rPr>
        <w:lastRenderedPageBreak/>
        <w:t>Під час укладення будь-яких договорів до їх замісту мають бути включені положення про нерозголошення комерційної таємниці.</w:t>
      </w:r>
    </w:p>
    <w:p w14:paraId="5C22D150" w14:textId="77777777" w:rsidR="00DC3178" w:rsidRDefault="00DC3178" w:rsidP="00FC2D81">
      <w:pPr>
        <w:pStyle w:val="afb"/>
        <w:spacing w:before="0" w:after="0"/>
        <w:ind w:firstLine="709"/>
        <w:jc w:val="both"/>
        <w:rPr>
          <w:sz w:val="22"/>
          <w:szCs w:val="22"/>
          <w:lang w:val="uk-UA"/>
        </w:rPr>
      </w:pPr>
      <w:r>
        <w:rPr>
          <w:sz w:val="22"/>
          <w:szCs w:val="22"/>
          <w:lang w:val="uk-UA"/>
        </w:rPr>
        <w:t>Працівника, винного у втраті або розголошенні інформації з обмеженим доступом, негайно має бути звільнено з роботи та на нього має бути накладено штраф у розмірі 10 000 грн.</w:t>
      </w:r>
    </w:p>
    <w:p w14:paraId="3EC4C8EC" w14:textId="77777777" w:rsidR="00DC3178" w:rsidRDefault="00DC3178" w:rsidP="00FC2D81">
      <w:pPr>
        <w:pStyle w:val="afb"/>
        <w:spacing w:before="0" w:after="0"/>
        <w:ind w:firstLine="709"/>
        <w:jc w:val="both"/>
        <w:rPr>
          <w:sz w:val="22"/>
          <w:szCs w:val="22"/>
          <w:lang w:val="uk-UA"/>
        </w:rPr>
      </w:pPr>
      <w:r>
        <w:rPr>
          <w:sz w:val="22"/>
          <w:szCs w:val="22"/>
          <w:lang w:val="uk-UA"/>
        </w:rPr>
        <w:t>Працівники охорони мають право перевіряти особисті речі працівників на предмет можливості виносу за межі підприємства креслень та технічної документації.</w:t>
      </w:r>
    </w:p>
    <w:p w14:paraId="1E5CDDED" w14:textId="77777777" w:rsidR="00DC3178" w:rsidRDefault="008B3301" w:rsidP="00FC2D81">
      <w:pPr>
        <w:pStyle w:val="afb"/>
        <w:spacing w:before="0" w:after="0"/>
        <w:ind w:firstLine="709"/>
        <w:jc w:val="both"/>
        <w:rPr>
          <w:sz w:val="22"/>
          <w:szCs w:val="22"/>
          <w:lang w:val="uk-UA"/>
        </w:rPr>
      </w:pPr>
      <w:r>
        <w:rPr>
          <w:sz w:val="22"/>
          <w:szCs w:val="22"/>
          <w:lang w:val="uk-UA"/>
        </w:rPr>
        <w:t>Системний адміністратор має право вибірково здійснювати підключення до комп’ютерів працівників для контролю їх діяльності, а також переглядати електронні листи.</w:t>
      </w:r>
    </w:p>
    <w:p w14:paraId="6BBA9EEB" w14:textId="77777777" w:rsidR="008B3301" w:rsidRDefault="008B3301" w:rsidP="00FC2D81">
      <w:pPr>
        <w:pStyle w:val="afb"/>
        <w:spacing w:before="0" w:after="0"/>
        <w:ind w:firstLine="709"/>
        <w:jc w:val="both"/>
        <w:rPr>
          <w:sz w:val="22"/>
          <w:szCs w:val="22"/>
          <w:lang w:val="uk-UA"/>
        </w:rPr>
      </w:pPr>
      <w:r>
        <w:rPr>
          <w:sz w:val="22"/>
          <w:szCs w:val="22"/>
          <w:lang w:val="uk-UA"/>
        </w:rPr>
        <w:t>З робочих комп’ютерів забороняється будь-яке приватне листування та користування соціальними мережами.</w:t>
      </w:r>
    </w:p>
    <w:p w14:paraId="716F84B2" w14:textId="77777777" w:rsidR="008B3301" w:rsidRDefault="008B3301" w:rsidP="00FC2D81">
      <w:pPr>
        <w:ind w:firstLine="709"/>
        <w:jc w:val="both"/>
        <w:rPr>
          <w:i/>
          <w:iCs/>
          <w:color w:val="000000"/>
          <w:sz w:val="22"/>
          <w:szCs w:val="22"/>
          <w:lang w:val="uk-UA"/>
        </w:rPr>
      </w:pPr>
      <w:r>
        <w:rPr>
          <w:i/>
          <w:iCs/>
          <w:color w:val="000000"/>
          <w:sz w:val="22"/>
          <w:szCs w:val="22"/>
          <w:lang w:val="uk-UA"/>
        </w:rPr>
        <w:t>Дайте оцінку відповідним положенням.</w:t>
      </w:r>
    </w:p>
    <w:p w14:paraId="5E428D15" w14:textId="77777777" w:rsidR="00FC2D81" w:rsidRPr="00C666D5" w:rsidRDefault="00FC2D81" w:rsidP="00FC2D81">
      <w:pPr>
        <w:ind w:firstLine="709"/>
        <w:jc w:val="both"/>
        <w:rPr>
          <w:i/>
          <w:iCs/>
          <w:color w:val="000000"/>
          <w:sz w:val="22"/>
          <w:szCs w:val="22"/>
          <w:lang w:val="uk-UA"/>
        </w:rPr>
      </w:pPr>
    </w:p>
    <w:p w14:paraId="3A2B588A" w14:textId="77777777" w:rsidR="00FC2D81" w:rsidRPr="003B41D9" w:rsidRDefault="00FC2D81" w:rsidP="00FC2D81">
      <w:pPr>
        <w:pStyle w:val="afb"/>
        <w:spacing w:before="0" w:after="0"/>
        <w:ind w:firstLine="709"/>
        <w:jc w:val="both"/>
        <w:rPr>
          <w:color w:val="000000"/>
          <w:sz w:val="22"/>
          <w:szCs w:val="22"/>
          <w:lang w:val="uk-UA"/>
        </w:rPr>
      </w:pPr>
      <w:r w:rsidRPr="008B3301">
        <w:rPr>
          <w:b/>
          <w:color w:val="000000"/>
          <w:sz w:val="22"/>
          <w:szCs w:val="22"/>
          <w:lang w:val="uk-UA"/>
        </w:rPr>
        <w:t>32</w:t>
      </w:r>
      <w:r w:rsidRPr="00C666D5">
        <w:rPr>
          <w:color w:val="000000"/>
          <w:sz w:val="22"/>
          <w:szCs w:val="22"/>
          <w:lang w:val="uk-UA"/>
        </w:rPr>
        <w:t>. Група вкладників 13 вересня 2019 р</w:t>
      </w:r>
      <w:r w:rsidR="008B3301">
        <w:rPr>
          <w:color w:val="000000"/>
          <w:sz w:val="22"/>
          <w:szCs w:val="22"/>
          <w:lang w:val="uk-UA"/>
        </w:rPr>
        <w:t>.</w:t>
      </w:r>
      <w:r w:rsidRPr="00C666D5">
        <w:rPr>
          <w:color w:val="000000"/>
          <w:sz w:val="22"/>
          <w:szCs w:val="22"/>
          <w:lang w:val="uk-UA"/>
        </w:rPr>
        <w:t xml:space="preserve"> звернулися до Н</w:t>
      </w:r>
      <w:r w:rsidR="007746B3">
        <w:rPr>
          <w:color w:val="000000"/>
          <w:sz w:val="22"/>
          <w:szCs w:val="22"/>
          <w:lang w:val="uk-UA"/>
        </w:rPr>
        <w:t xml:space="preserve">аціонального банку </w:t>
      </w:r>
      <w:r w:rsidRPr="00C666D5">
        <w:rPr>
          <w:color w:val="000000"/>
          <w:sz w:val="22"/>
          <w:szCs w:val="22"/>
          <w:lang w:val="uk-UA"/>
        </w:rPr>
        <w:t>У</w:t>
      </w:r>
      <w:r w:rsidR="007746B3">
        <w:rPr>
          <w:color w:val="000000"/>
          <w:sz w:val="22"/>
          <w:szCs w:val="22"/>
          <w:lang w:val="uk-UA"/>
        </w:rPr>
        <w:t>країни</w:t>
      </w:r>
      <w:r w:rsidRPr="00C666D5">
        <w:rPr>
          <w:color w:val="000000"/>
          <w:sz w:val="22"/>
          <w:szCs w:val="22"/>
          <w:lang w:val="uk-UA"/>
        </w:rPr>
        <w:t xml:space="preserve"> </w:t>
      </w:r>
      <w:r w:rsidR="007746B3">
        <w:rPr>
          <w:color w:val="000000"/>
          <w:sz w:val="22"/>
          <w:szCs w:val="22"/>
          <w:lang w:val="uk-UA"/>
        </w:rPr>
        <w:t>і</w:t>
      </w:r>
      <w:r w:rsidRPr="00C666D5">
        <w:rPr>
          <w:color w:val="000000"/>
          <w:sz w:val="22"/>
          <w:szCs w:val="22"/>
          <w:lang w:val="uk-UA"/>
        </w:rPr>
        <w:t xml:space="preserve">з запитом щодо отримання інформації, в якому просив надати копії повних текстів постанов про віднесення ПАТ КБ «Надра», ПАТ «Дельта банк», ПАТ «Фінанси та кредит» та ПАТ «Банк Михайлівський» до категорії проблемних та неплатоспроможних, а також інформації щодо пов`язаних із вище переліченими банками осіб, унаслідок діяльності чи бездіяльності яких ці банки були доведені до неплатоспроможності, в чому полягала ця діяльність чи </w:t>
      </w:r>
      <w:r w:rsidRPr="003B41D9">
        <w:rPr>
          <w:color w:val="000000"/>
          <w:sz w:val="22"/>
          <w:szCs w:val="22"/>
          <w:lang w:val="uk-UA"/>
        </w:rPr>
        <w:t xml:space="preserve">бездіяльність кожного з цих осіб. </w:t>
      </w:r>
    </w:p>
    <w:p w14:paraId="2BF06DEA" w14:textId="77777777" w:rsidR="00FC2D81" w:rsidRPr="007746B3" w:rsidRDefault="007746B3" w:rsidP="007746B3">
      <w:pPr>
        <w:pStyle w:val="afb"/>
        <w:spacing w:before="0" w:after="0"/>
        <w:ind w:firstLine="709"/>
        <w:jc w:val="both"/>
        <w:rPr>
          <w:color w:val="000000"/>
          <w:sz w:val="22"/>
          <w:szCs w:val="22"/>
          <w:lang w:val="uk-UA"/>
        </w:rPr>
      </w:pPr>
      <w:r>
        <w:rPr>
          <w:color w:val="000000"/>
          <w:sz w:val="22"/>
          <w:szCs w:val="22"/>
          <w:lang w:val="uk-UA"/>
        </w:rPr>
        <w:t>Також</w:t>
      </w:r>
      <w:r w:rsidR="00FC2D81" w:rsidRPr="007746B3">
        <w:rPr>
          <w:color w:val="000000"/>
          <w:sz w:val="22"/>
          <w:szCs w:val="22"/>
          <w:lang w:val="uk-UA"/>
        </w:rPr>
        <w:t xml:space="preserve"> вкладники просили повідомити</w:t>
      </w:r>
      <w:r>
        <w:rPr>
          <w:color w:val="000000"/>
          <w:sz w:val="22"/>
          <w:szCs w:val="22"/>
          <w:lang w:val="uk-UA"/>
        </w:rPr>
        <w:t xml:space="preserve"> –</w:t>
      </w:r>
      <w:r w:rsidR="00FC2D81" w:rsidRPr="007746B3">
        <w:rPr>
          <w:color w:val="000000"/>
          <w:sz w:val="22"/>
          <w:szCs w:val="22"/>
          <w:lang w:val="uk-UA"/>
        </w:rPr>
        <w:t xml:space="preserve"> чи звертався НБУ до правоохоронних органів з приводу вчинення кримінальних правопорушень особами, пов`язаними з цими банками</w:t>
      </w:r>
      <w:r>
        <w:rPr>
          <w:color w:val="000000"/>
          <w:sz w:val="22"/>
          <w:szCs w:val="22"/>
          <w:lang w:val="uk-UA"/>
        </w:rPr>
        <w:t xml:space="preserve">, </w:t>
      </w:r>
      <w:r w:rsidR="00FC2D81" w:rsidRPr="007746B3">
        <w:rPr>
          <w:color w:val="000000"/>
          <w:sz w:val="22"/>
          <w:szCs w:val="22"/>
          <w:lang w:val="uk-UA"/>
        </w:rPr>
        <w:t>чи були доведені до суду кримінальні справи по цих питаннях та чи були осуджені ці особи.</w:t>
      </w:r>
    </w:p>
    <w:p w14:paraId="41B5844C" w14:textId="77777777" w:rsidR="00FC2D81" w:rsidRPr="007746B3" w:rsidRDefault="00FC2D81" w:rsidP="00FC2D81">
      <w:pPr>
        <w:pStyle w:val="afb"/>
        <w:spacing w:before="0" w:after="0"/>
        <w:ind w:firstLine="709"/>
        <w:jc w:val="both"/>
        <w:rPr>
          <w:color w:val="000000"/>
          <w:sz w:val="22"/>
          <w:szCs w:val="22"/>
          <w:lang w:val="uk-UA"/>
        </w:rPr>
      </w:pPr>
      <w:r w:rsidRPr="007746B3">
        <w:rPr>
          <w:color w:val="000000"/>
          <w:sz w:val="22"/>
          <w:szCs w:val="22"/>
          <w:lang w:val="uk-UA"/>
        </w:rPr>
        <w:t>Листом НБУ повідомив, що в Банку відсутні правові підстави для надання копій постанов Правління Н</w:t>
      </w:r>
      <w:r w:rsidR="007746B3">
        <w:rPr>
          <w:color w:val="000000"/>
          <w:sz w:val="22"/>
          <w:szCs w:val="22"/>
          <w:lang w:val="uk-UA"/>
        </w:rPr>
        <w:t>аціонального банку України</w:t>
      </w:r>
      <w:r w:rsidRPr="007746B3">
        <w:rPr>
          <w:color w:val="000000"/>
          <w:sz w:val="22"/>
          <w:szCs w:val="22"/>
          <w:lang w:val="uk-UA"/>
        </w:rPr>
        <w:t xml:space="preserve"> про віднесення банків до категорії проблемних, оскільки інформація, що зазначена в таких постановах містить банківську таємницю. </w:t>
      </w:r>
      <w:r w:rsidR="00E5005C">
        <w:rPr>
          <w:color w:val="000000"/>
          <w:sz w:val="22"/>
          <w:szCs w:val="22"/>
          <w:lang w:val="uk-UA"/>
        </w:rPr>
        <w:t>Також було</w:t>
      </w:r>
      <w:r w:rsidRPr="007746B3">
        <w:rPr>
          <w:color w:val="000000"/>
          <w:sz w:val="22"/>
          <w:szCs w:val="22"/>
          <w:lang w:val="uk-UA"/>
        </w:rPr>
        <w:t xml:space="preserve"> наголошено, що НБУ звертався до правоохоронних органів щодо діяльності ПАТ КБ «Надра», ПАТ «Дельта банк», АТ «</w:t>
      </w:r>
      <w:proofErr w:type="spellStart"/>
      <w:r w:rsidRPr="007746B3">
        <w:rPr>
          <w:color w:val="000000"/>
          <w:sz w:val="22"/>
          <w:szCs w:val="22"/>
          <w:lang w:val="uk-UA"/>
        </w:rPr>
        <w:t>Імексбанк</w:t>
      </w:r>
      <w:proofErr w:type="spellEnd"/>
      <w:r w:rsidRPr="007746B3">
        <w:rPr>
          <w:color w:val="000000"/>
          <w:sz w:val="22"/>
          <w:szCs w:val="22"/>
          <w:lang w:val="uk-UA"/>
        </w:rPr>
        <w:t>» та ПАТ «Фінанси та кредит».</w:t>
      </w:r>
    </w:p>
    <w:p w14:paraId="6BA12CBA" w14:textId="77777777" w:rsidR="00FC2D81" w:rsidRPr="007746B3" w:rsidRDefault="00FC2D81" w:rsidP="00FC2D81">
      <w:pPr>
        <w:ind w:firstLine="709"/>
        <w:jc w:val="both"/>
        <w:rPr>
          <w:color w:val="000000"/>
          <w:sz w:val="22"/>
          <w:szCs w:val="22"/>
          <w:lang w:val="uk-UA"/>
        </w:rPr>
      </w:pPr>
      <w:r w:rsidRPr="007746B3">
        <w:rPr>
          <w:color w:val="000000"/>
          <w:sz w:val="22"/>
          <w:szCs w:val="22"/>
          <w:lang w:val="uk-UA"/>
        </w:rPr>
        <w:lastRenderedPageBreak/>
        <w:t>Не погодившись з відповіддю НБУ вкладники звернулись з позовом до суду.</w:t>
      </w:r>
    </w:p>
    <w:p w14:paraId="213DC299" w14:textId="77777777" w:rsidR="00FC2D81" w:rsidRPr="007746B3" w:rsidRDefault="00FC2D81" w:rsidP="00FC2D81">
      <w:pPr>
        <w:ind w:firstLine="709"/>
        <w:jc w:val="both"/>
        <w:rPr>
          <w:i/>
          <w:iCs/>
          <w:sz w:val="22"/>
          <w:szCs w:val="22"/>
          <w:lang w:val="uk-UA"/>
        </w:rPr>
      </w:pPr>
      <w:r w:rsidRPr="007746B3">
        <w:rPr>
          <w:i/>
          <w:iCs/>
          <w:color w:val="000000"/>
          <w:sz w:val="22"/>
          <w:szCs w:val="22"/>
          <w:lang w:val="uk-UA"/>
        </w:rPr>
        <w:t>Чи можна вважати правомірним рішення НБУ про віднесення банку до категорії проблемного до банківської таємниці? У разі ліквідації банку чи перестає інформація про банки та клієнтів відноситися до інформації з обмеженим доступом чи банківської таємниці? Яке рішення повинен прийняти суд? Чи підлягає позов задоволенню?</w:t>
      </w:r>
    </w:p>
    <w:p w14:paraId="595F3821" w14:textId="77777777" w:rsidR="00FC2D81" w:rsidRPr="0011206D" w:rsidRDefault="00FC2D81" w:rsidP="00FC2D81">
      <w:pPr>
        <w:jc w:val="both"/>
      </w:pPr>
    </w:p>
    <w:p w14:paraId="34F92DF2" w14:textId="77777777" w:rsidR="00FC2D81" w:rsidRPr="00F54E18" w:rsidRDefault="00FC2D81" w:rsidP="00FC2D81">
      <w:pPr>
        <w:jc w:val="center"/>
        <w:rPr>
          <w:b/>
          <w:bCs/>
          <w:i/>
          <w:lang w:val="uk-UA"/>
        </w:rPr>
      </w:pPr>
      <w:r>
        <w:rPr>
          <w:b/>
          <w:bCs/>
          <w:lang w:val="uk-UA"/>
        </w:rPr>
        <w:t xml:space="preserve"> </w:t>
      </w:r>
      <w:r w:rsidRPr="002E327A">
        <w:rPr>
          <w:spacing w:val="40"/>
          <w:sz w:val="22"/>
          <w:szCs w:val="22"/>
          <w:lang w:val="uk-UA" w:eastAsia="en-US"/>
        </w:rPr>
        <w:t>Список літератури</w:t>
      </w:r>
    </w:p>
    <w:p w14:paraId="56645C3A" w14:textId="77777777" w:rsidR="00FC2D81" w:rsidRPr="00C666D5" w:rsidRDefault="00FC2D81" w:rsidP="00FC2D81">
      <w:pPr>
        <w:jc w:val="both"/>
        <w:rPr>
          <w:sz w:val="22"/>
          <w:szCs w:val="22"/>
          <w:lang w:val="uk-UA"/>
        </w:rPr>
      </w:pPr>
    </w:p>
    <w:p w14:paraId="63330991" w14:textId="77777777" w:rsidR="00E5005C" w:rsidRDefault="00FC2D81" w:rsidP="00E5005C">
      <w:pPr>
        <w:pStyle w:val="af8"/>
        <w:tabs>
          <w:tab w:val="left" w:pos="1134"/>
        </w:tabs>
        <w:spacing w:line="240" w:lineRule="auto"/>
        <w:ind w:firstLine="709"/>
        <w:rPr>
          <w:sz w:val="22"/>
          <w:szCs w:val="22"/>
        </w:rPr>
      </w:pPr>
      <w:proofErr w:type="spellStart"/>
      <w:r w:rsidRPr="00C666D5">
        <w:rPr>
          <w:sz w:val="22"/>
          <w:szCs w:val="22"/>
        </w:rPr>
        <w:t>Бойков</w:t>
      </w:r>
      <w:proofErr w:type="spellEnd"/>
      <w:r w:rsidRPr="00C666D5">
        <w:rPr>
          <w:sz w:val="22"/>
          <w:szCs w:val="22"/>
        </w:rPr>
        <w:t xml:space="preserve"> А.</w:t>
      </w:r>
      <w:r w:rsidR="00E5005C">
        <w:rPr>
          <w:sz w:val="22"/>
          <w:szCs w:val="22"/>
        </w:rPr>
        <w:t xml:space="preserve"> </w:t>
      </w:r>
      <w:r w:rsidRPr="00C666D5">
        <w:rPr>
          <w:sz w:val="22"/>
          <w:szCs w:val="22"/>
        </w:rPr>
        <w:t xml:space="preserve">Г. Автоматизовані системи управління інформаційною безпекою в життєдіяльності сучасного суспільства: правовий аспект. </w:t>
      </w:r>
      <w:r w:rsidRPr="00E5005C">
        <w:rPr>
          <w:i/>
          <w:sz w:val="22"/>
          <w:szCs w:val="22"/>
        </w:rPr>
        <w:t>Наука і правоохоронна</w:t>
      </w:r>
      <w:r w:rsidRPr="00C666D5">
        <w:rPr>
          <w:sz w:val="22"/>
          <w:szCs w:val="22"/>
        </w:rPr>
        <w:t>. 2018. №</w:t>
      </w:r>
      <w:r w:rsidR="00E5005C">
        <w:rPr>
          <w:sz w:val="22"/>
          <w:szCs w:val="22"/>
        </w:rPr>
        <w:t xml:space="preserve"> </w:t>
      </w:r>
      <w:r w:rsidRPr="00C666D5">
        <w:rPr>
          <w:sz w:val="22"/>
          <w:szCs w:val="22"/>
        </w:rPr>
        <w:t>4 (42).  С. 34</w:t>
      </w:r>
      <w:r w:rsidR="00E5005C">
        <w:rPr>
          <w:sz w:val="22"/>
          <w:szCs w:val="22"/>
        </w:rPr>
        <w:t>–</w:t>
      </w:r>
      <w:r w:rsidRPr="00C666D5">
        <w:rPr>
          <w:sz w:val="22"/>
          <w:szCs w:val="22"/>
        </w:rPr>
        <w:t>41.</w:t>
      </w:r>
    </w:p>
    <w:p w14:paraId="3802DA1D" w14:textId="77777777" w:rsidR="00657A45" w:rsidRDefault="00FC2D81" w:rsidP="00657A45">
      <w:pPr>
        <w:pStyle w:val="af8"/>
        <w:tabs>
          <w:tab w:val="left" w:pos="1134"/>
        </w:tabs>
        <w:spacing w:line="240" w:lineRule="auto"/>
        <w:ind w:firstLine="709"/>
        <w:rPr>
          <w:sz w:val="22"/>
          <w:szCs w:val="22"/>
        </w:rPr>
      </w:pPr>
      <w:r w:rsidRPr="00C666D5">
        <w:rPr>
          <w:sz w:val="22"/>
          <w:szCs w:val="22"/>
        </w:rPr>
        <w:t>Борисов О.</w:t>
      </w:r>
      <w:r w:rsidR="00E5005C">
        <w:rPr>
          <w:sz w:val="22"/>
          <w:szCs w:val="22"/>
        </w:rPr>
        <w:t xml:space="preserve"> </w:t>
      </w:r>
      <w:r w:rsidRPr="00C666D5">
        <w:rPr>
          <w:sz w:val="22"/>
          <w:szCs w:val="22"/>
        </w:rPr>
        <w:t xml:space="preserve">Ю. Нормативно-правова база забезпечення інформаційної безпеки  України: сучасні проблеми та відправні точки  їх вирішення. </w:t>
      </w:r>
      <w:r w:rsidRPr="00657A45">
        <w:rPr>
          <w:i/>
          <w:sz w:val="22"/>
          <w:szCs w:val="22"/>
        </w:rPr>
        <w:t xml:space="preserve">Інформація і право : наук. </w:t>
      </w:r>
      <w:proofErr w:type="spellStart"/>
      <w:r w:rsidRPr="00657A45">
        <w:rPr>
          <w:i/>
          <w:sz w:val="22"/>
          <w:szCs w:val="22"/>
        </w:rPr>
        <w:t>журн</w:t>
      </w:r>
      <w:proofErr w:type="spellEnd"/>
      <w:r w:rsidRPr="00C666D5">
        <w:rPr>
          <w:sz w:val="22"/>
          <w:szCs w:val="22"/>
        </w:rPr>
        <w:t>. 2020.  № 4. С. 113-118.</w:t>
      </w:r>
    </w:p>
    <w:p w14:paraId="60766D97" w14:textId="77777777" w:rsidR="00657A45" w:rsidRDefault="00FC2D81" w:rsidP="00657A45">
      <w:pPr>
        <w:pStyle w:val="af8"/>
        <w:tabs>
          <w:tab w:val="left" w:pos="1134"/>
        </w:tabs>
        <w:spacing w:line="240" w:lineRule="auto"/>
        <w:ind w:firstLine="709"/>
        <w:rPr>
          <w:sz w:val="22"/>
          <w:szCs w:val="22"/>
        </w:rPr>
      </w:pPr>
      <w:proofErr w:type="spellStart"/>
      <w:r w:rsidRPr="00C666D5">
        <w:rPr>
          <w:sz w:val="22"/>
          <w:szCs w:val="22"/>
        </w:rPr>
        <w:t>Гріщенко</w:t>
      </w:r>
      <w:proofErr w:type="spellEnd"/>
      <w:r w:rsidRPr="00C666D5">
        <w:rPr>
          <w:sz w:val="22"/>
          <w:szCs w:val="22"/>
        </w:rPr>
        <w:t xml:space="preserve"> А.О. Підходи до розуміння категорії «інформаційна безпека» та правові засади її забезпечення. </w:t>
      </w:r>
      <w:r w:rsidRPr="00657A45">
        <w:rPr>
          <w:i/>
          <w:sz w:val="22"/>
          <w:szCs w:val="22"/>
        </w:rPr>
        <w:t xml:space="preserve">Інформація і право : наук. </w:t>
      </w:r>
      <w:proofErr w:type="spellStart"/>
      <w:r w:rsidRPr="00657A45">
        <w:rPr>
          <w:i/>
          <w:sz w:val="22"/>
          <w:szCs w:val="22"/>
        </w:rPr>
        <w:t>журн</w:t>
      </w:r>
      <w:proofErr w:type="spellEnd"/>
      <w:r w:rsidRPr="00C666D5">
        <w:rPr>
          <w:sz w:val="22"/>
          <w:szCs w:val="22"/>
        </w:rPr>
        <w:t>. 2020. № 4.  С. 119</w:t>
      </w:r>
      <w:r w:rsidR="00657A45">
        <w:rPr>
          <w:sz w:val="22"/>
          <w:szCs w:val="22"/>
        </w:rPr>
        <w:t>–</w:t>
      </w:r>
      <w:r w:rsidRPr="00C666D5">
        <w:rPr>
          <w:sz w:val="22"/>
          <w:szCs w:val="22"/>
        </w:rPr>
        <w:t>133.</w:t>
      </w:r>
    </w:p>
    <w:p w14:paraId="3A5718A4" w14:textId="77777777" w:rsidR="00657A45" w:rsidRDefault="00FC2D81" w:rsidP="00657A45">
      <w:pPr>
        <w:pStyle w:val="af8"/>
        <w:tabs>
          <w:tab w:val="left" w:pos="1134"/>
        </w:tabs>
        <w:spacing w:line="240" w:lineRule="auto"/>
        <w:ind w:firstLine="709"/>
        <w:rPr>
          <w:sz w:val="22"/>
          <w:szCs w:val="22"/>
        </w:rPr>
      </w:pPr>
      <w:r w:rsidRPr="00C666D5">
        <w:rPr>
          <w:sz w:val="22"/>
          <w:szCs w:val="22"/>
        </w:rPr>
        <w:t>Довгань О.Д.</w:t>
      </w:r>
      <w:r w:rsidR="00657A45">
        <w:rPr>
          <w:sz w:val="22"/>
          <w:szCs w:val="22"/>
        </w:rPr>
        <w:t xml:space="preserve">, Ткачук Т. Ю. </w:t>
      </w:r>
      <w:r w:rsidRPr="00C666D5">
        <w:rPr>
          <w:sz w:val="22"/>
          <w:szCs w:val="22"/>
        </w:rPr>
        <w:t>Концептуальні засади законодавчого забезпечення  інформаційної безпеки України</w:t>
      </w:r>
      <w:r w:rsidR="00657A45">
        <w:rPr>
          <w:sz w:val="22"/>
          <w:szCs w:val="22"/>
        </w:rPr>
        <w:t>.</w:t>
      </w:r>
      <w:r w:rsidRPr="00C666D5">
        <w:rPr>
          <w:sz w:val="22"/>
          <w:szCs w:val="22"/>
        </w:rPr>
        <w:t xml:space="preserve"> </w:t>
      </w:r>
      <w:r w:rsidRPr="00657A45">
        <w:rPr>
          <w:i/>
          <w:sz w:val="22"/>
          <w:szCs w:val="22"/>
        </w:rPr>
        <w:t xml:space="preserve">Інформація і право : наук. </w:t>
      </w:r>
      <w:proofErr w:type="spellStart"/>
      <w:r w:rsidRPr="00657A45">
        <w:rPr>
          <w:i/>
          <w:sz w:val="22"/>
          <w:szCs w:val="22"/>
        </w:rPr>
        <w:t>журн</w:t>
      </w:r>
      <w:proofErr w:type="spellEnd"/>
      <w:r w:rsidRPr="00C666D5">
        <w:rPr>
          <w:sz w:val="22"/>
          <w:szCs w:val="22"/>
        </w:rPr>
        <w:t>.  2019.  № 1.  С. 86</w:t>
      </w:r>
      <w:r w:rsidR="00657A45">
        <w:rPr>
          <w:sz w:val="22"/>
          <w:szCs w:val="22"/>
        </w:rPr>
        <w:t>–</w:t>
      </w:r>
      <w:r w:rsidRPr="00C666D5">
        <w:rPr>
          <w:sz w:val="22"/>
          <w:szCs w:val="22"/>
        </w:rPr>
        <w:t>99.</w:t>
      </w:r>
    </w:p>
    <w:p w14:paraId="3A591CCD" w14:textId="77777777" w:rsidR="00FC2D81" w:rsidRPr="00C666D5" w:rsidRDefault="00FC2D81" w:rsidP="00657A45">
      <w:pPr>
        <w:pStyle w:val="af8"/>
        <w:tabs>
          <w:tab w:val="left" w:pos="1134"/>
        </w:tabs>
        <w:spacing w:line="240" w:lineRule="auto"/>
        <w:ind w:firstLine="709"/>
        <w:rPr>
          <w:sz w:val="22"/>
          <w:szCs w:val="22"/>
        </w:rPr>
      </w:pPr>
      <w:proofErr w:type="spellStart"/>
      <w:r w:rsidRPr="00C666D5">
        <w:rPr>
          <w:sz w:val="22"/>
          <w:szCs w:val="22"/>
        </w:rPr>
        <w:t>Загумена</w:t>
      </w:r>
      <w:proofErr w:type="spellEnd"/>
      <w:r w:rsidRPr="00C666D5">
        <w:rPr>
          <w:sz w:val="22"/>
          <w:szCs w:val="22"/>
        </w:rPr>
        <w:t xml:space="preserve"> Ю. Правова реформа у сфері національної безпеки України : теоретико-правовий аспект. Право України. 2021. № 2.  С. 88</w:t>
      </w:r>
      <w:r w:rsidR="00657A45">
        <w:rPr>
          <w:sz w:val="22"/>
          <w:szCs w:val="22"/>
        </w:rPr>
        <w:t>–</w:t>
      </w:r>
      <w:r w:rsidRPr="00C666D5">
        <w:rPr>
          <w:sz w:val="22"/>
          <w:szCs w:val="22"/>
        </w:rPr>
        <w:t>105.</w:t>
      </w:r>
    </w:p>
    <w:p w14:paraId="07B2BA6B" w14:textId="77777777" w:rsidR="00FC2D81" w:rsidRPr="00C666D5" w:rsidRDefault="00FC2D81" w:rsidP="00FC2D81">
      <w:pPr>
        <w:ind w:firstLine="709"/>
        <w:jc w:val="both"/>
        <w:rPr>
          <w:sz w:val="22"/>
          <w:szCs w:val="22"/>
          <w:lang w:val="uk-UA"/>
        </w:rPr>
      </w:pPr>
      <w:proofErr w:type="spellStart"/>
      <w:r w:rsidRPr="00C666D5">
        <w:rPr>
          <w:sz w:val="22"/>
          <w:szCs w:val="22"/>
          <w:lang w:val="uk-UA"/>
        </w:rPr>
        <w:t>Захаренко</w:t>
      </w:r>
      <w:proofErr w:type="spellEnd"/>
      <w:r w:rsidRPr="00C666D5">
        <w:rPr>
          <w:sz w:val="22"/>
          <w:szCs w:val="22"/>
          <w:lang w:val="uk-UA"/>
        </w:rPr>
        <w:t xml:space="preserve"> К. Розвиток системи інформаційної безпеки : досвід зарубіжних країн. </w:t>
      </w:r>
      <w:r w:rsidRPr="00657A45">
        <w:rPr>
          <w:i/>
          <w:sz w:val="22"/>
          <w:szCs w:val="22"/>
          <w:lang w:val="uk-UA"/>
        </w:rPr>
        <w:t xml:space="preserve">Вища освіта України: </w:t>
      </w:r>
      <w:proofErr w:type="spellStart"/>
      <w:r w:rsidRPr="00657A45">
        <w:rPr>
          <w:i/>
          <w:sz w:val="22"/>
          <w:szCs w:val="22"/>
          <w:lang w:val="uk-UA"/>
        </w:rPr>
        <w:t>теорет</w:t>
      </w:r>
      <w:proofErr w:type="spellEnd"/>
      <w:r w:rsidRPr="00657A45">
        <w:rPr>
          <w:i/>
          <w:sz w:val="22"/>
          <w:szCs w:val="22"/>
          <w:lang w:val="uk-UA"/>
        </w:rPr>
        <w:t xml:space="preserve">. та наук.- метод. </w:t>
      </w:r>
      <w:proofErr w:type="spellStart"/>
      <w:r w:rsidRPr="00657A45">
        <w:rPr>
          <w:i/>
          <w:sz w:val="22"/>
          <w:szCs w:val="22"/>
          <w:lang w:val="uk-UA"/>
        </w:rPr>
        <w:t>часоп</w:t>
      </w:r>
      <w:proofErr w:type="spellEnd"/>
      <w:r w:rsidRPr="00C666D5">
        <w:rPr>
          <w:sz w:val="22"/>
          <w:szCs w:val="22"/>
          <w:lang w:val="uk-UA"/>
        </w:rPr>
        <w:t>.  2018.  № 3.  С. 71</w:t>
      </w:r>
      <w:r w:rsidR="00657A45">
        <w:rPr>
          <w:sz w:val="22"/>
          <w:szCs w:val="22"/>
          <w:lang w:val="uk-UA"/>
        </w:rPr>
        <w:t>–</w:t>
      </w:r>
      <w:r w:rsidRPr="00C666D5">
        <w:rPr>
          <w:sz w:val="22"/>
          <w:szCs w:val="22"/>
          <w:lang w:val="uk-UA"/>
        </w:rPr>
        <w:t>77.</w:t>
      </w:r>
    </w:p>
    <w:p w14:paraId="6EA65B75" w14:textId="77777777" w:rsidR="002A65BF" w:rsidRDefault="00FC2D81" w:rsidP="002A65BF">
      <w:pPr>
        <w:ind w:firstLine="709"/>
        <w:jc w:val="both"/>
        <w:rPr>
          <w:sz w:val="22"/>
          <w:szCs w:val="22"/>
          <w:lang w:val="uk-UA"/>
        </w:rPr>
      </w:pPr>
      <w:r w:rsidRPr="00C666D5">
        <w:rPr>
          <w:sz w:val="22"/>
          <w:szCs w:val="22"/>
          <w:lang w:val="uk-UA"/>
        </w:rPr>
        <w:t xml:space="preserve">Золотар О.О. Поняття та зміст категорії «інформаційна безпека людини». </w:t>
      </w:r>
      <w:r w:rsidRPr="002A65BF">
        <w:rPr>
          <w:i/>
          <w:sz w:val="22"/>
          <w:szCs w:val="22"/>
          <w:lang w:val="uk-UA"/>
        </w:rPr>
        <w:t xml:space="preserve">Інформація і право : наук. </w:t>
      </w:r>
      <w:proofErr w:type="spellStart"/>
      <w:r w:rsidRPr="002A65BF">
        <w:rPr>
          <w:i/>
          <w:sz w:val="22"/>
          <w:szCs w:val="22"/>
          <w:lang w:val="uk-UA"/>
        </w:rPr>
        <w:t>журн</w:t>
      </w:r>
      <w:proofErr w:type="spellEnd"/>
      <w:r w:rsidRPr="00C666D5">
        <w:rPr>
          <w:sz w:val="22"/>
          <w:szCs w:val="22"/>
          <w:lang w:val="uk-UA"/>
        </w:rPr>
        <w:t>.  20</w:t>
      </w:r>
      <w:r w:rsidR="002A65BF">
        <w:rPr>
          <w:sz w:val="22"/>
          <w:szCs w:val="22"/>
          <w:lang w:val="uk-UA"/>
        </w:rPr>
        <w:t>21.  № 1(36). С. 73-78.</w:t>
      </w:r>
    </w:p>
    <w:p w14:paraId="7F0F875E" w14:textId="77777777" w:rsidR="002A65BF" w:rsidRDefault="00FC2D81" w:rsidP="002A65BF">
      <w:pPr>
        <w:ind w:firstLine="709"/>
        <w:jc w:val="both"/>
        <w:rPr>
          <w:sz w:val="22"/>
          <w:szCs w:val="22"/>
          <w:lang w:val="uk-UA"/>
        </w:rPr>
      </w:pPr>
      <w:proofErr w:type="spellStart"/>
      <w:r w:rsidRPr="00C666D5">
        <w:rPr>
          <w:sz w:val="22"/>
          <w:szCs w:val="22"/>
          <w:lang w:val="uk-UA"/>
        </w:rPr>
        <w:t>Кондращенко</w:t>
      </w:r>
      <w:proofErr w:type="spellEnd"/>
      <w:r w:rsidRPr="00C666D5">
        <w:rPr>
          <w:sz w:val="22"/>
          <w:szCs w:val="22"/>
          <w:lang w:val="uk-UA"/>
        </w:rPr>
        <w:t xml:space="preserve"> І.В. Зовнішні та внутрішні загрози інформаційній безпеці України. </w:t>
      </w:r>
      <w:r w:rsidRPr="002A65BF">
        <w:rPr>
          <w:i/>
          <w:sz w:val="22"/>
          <w:szCs w:val="22"/>
          <w:lang w:val="uk-UA"/>
        </w:rPr>
        <w:t>Юрист України : наук.-</w:t>
      </w:r>
      <w:proofErr w:type="spellStart"/>
      <w:r w:rsidRPr="002A65BF">
        <w:rPr>
          <w:i/>
          <w:sz w:val="22"/>
          <w:szCs w:val="22"/>
          <w:lang w:val="uk-UA"/>
        </w:rPr>
        <w:t>практ</w:t>
      </w:r>
      <w:proofErr w:type="spellEnd"/>
      <w:r w:rsidRPr="002A65BF">
        <w:rPr>
          <w:i/>
          <w:sz w:val="22"/>
          <w:szCs w:val="22"/>
          <w:lang w:val="uk-UA"/>
        </w:rPr>
        <w:t xml:space="preserve">. </w:t>
      </w:r>
      <w:proofErr w:type="spellStart"/>
      <w:r w:rsidRPr="002A65BF">
        <w:rPr>
          <w:i/>
          <w:sz w:val="22"/>
          <w:szCs w:val="22"/>
          <w:lang w:val="uk-UA"/>
        </w:rPr>
        <w:t>журн</w:t>
      </w:r>
      <w:proofErr w:type="spellEnd"/>
      <w:r w:rsidRPr="00C666D5">
        <w:rPr>
          <w:sz w:val="22"/>
          <w:szCs w:val="22"/>
          <w:lang w:val="uk-UA"/>
        </w:rPr>
        <w:t>. 2018. № 2. С. 27</w:t>
      </w:r>
      <w:r w:rsidR="002A65BF">
        <w:rPr>
          <w:sz w:val="22"/>
          <w:szCs w:val="22"/>
          <w:lang w:val="uk-UA"/>
        </w:rPr>
        <w:t>–</w:t>
      </w:r>
      <w:r w:rsidRPr="00C666D5">
        <w:rPr>
          <w:sz w:val="22"/>
          <w:szCs w:val="22"/>
          <w:lang w:val="uk-UA"/>
        </w:rPr>
        <w:t>32.</w:t>
      </w:r>
    </w:p>
    <w:p w14:paraId="11C928B2" w14:textId="77777777" w:rsidR="002A65BF" w:rsidRDefault="00FC2D81" w:rsidP="002A65BF">
      <w:pPr>
        <w:ind w:firstLine="709"/>
        <w:jc w:val="both"/>
        <w:rPr>
          <w:sz w:val="22"/>
          <w:szCs w:val="22"/>
          <w:lang w:val="uk-UA"/>
        </w:rPr>
      </w:pPr>
      <w:r w:rsidRPr="00C666D5">
        <w:rPr>
          <w:sz w:val="22"/>
          <w:szCs w:val="22"/>
          <w:lang w:val="uk-UA"/>
        </w:rPr>
        <w:lastRenderedPageBreak/>
        <w:t xml:space="preserve">Перун Т. Інформаційна безпека країн Європейського Союзу: проблеми та перспективи правового регулювання. </w:t>
      </w:r>
      <w:r w:rsidRPr="002A65BF">
        <w:rPr>
          <w:i/>
          <w:sz w:val="22"/>
          <w:szCs w:val="22"/>
          <w:lang w:val="uk-UA"/>
        </w:rPr>
        <w:t>Право України</w:t>
      </w:r>
      <w:r w:rsidRPr="00C666D5">
        <w:rPr>
          <w:sz w:val="22"/>
          <w:szCs w:val="22"/>
          <w:lang w:val="uk-UA"/>
        </w:rPr>
        <w:t>.  2018.  № 8.  С. 195</w:t>
      </w:r>
      <w:r w:rsidR="002A65BF">
        <w:rPr>
          <w:sz w:val="22"/>
          <w:szCs w:val="22"/>
          <w:lang w:val="uk-UA"/>
        </w:rPr>
        <w:t>–</w:t>
      </w:r>
      <w:r w:rsidRPr="00C666D5">
        <w:rPr>
          <w:sz w:val="22"/>
          <w:szCs w:val="22"/>
          <w:lang w:val="uk-UA"/>
        </w:rPr>
        <w:t>203.</w:t>
      </w:r>
    </w:p>
    <w:p w14:paraId="6D2AFEC4" w14:textId="77777777" w:rsidR="002A65BF" w:rsidRDefault="00FC2D81" w:rsidP="002A65BF">
      <w:pPr>
        <w:ind w:firstLine="709"/>
        <w:jc w:val="both"/>
        <w:rPr>
          <w:sz w:val="22"/>
          <w:szCs w:val="22"/>
          <w:lang w:val="uk-UA"/>
        </w:rPr>
      </w:pPr>
      <w:r w:rsidRPr="00C666D5">
        <w:rPr>
          <w:sz w:val="22"/>
          <w:szCs w:val="22"/>
          <w:lang w:val="uk-UA"/>
        </w:rPr>
        <w:t xml:space="preserve">Ткачук Т.Ю. Забезпечення інформаційної безпеки  в умовах євроінтеграції  України: правовий вимір : монографія ; НДІ інформатики і права </w:t>
      </w:r>
      <w:proofErr w:type="spellStart"/>
      <w:r w:rsidRPr="00C666D5">
        <w:rPr>
          <w:sz w:val="22"/>
          <w:szCs w:val="22"/>
          <w:lang w:val="uk-UA"/>
        </w:rPr>
        <w:t>Нац</w:t>
      </w:r>
      <w:proofErr w:type="spellEnd"/>
      <w:r w:rsidRPr="00C666D5">
        <w:rPr>
          <w:sz w:val="22"/>
          <w:szCs w:val="22"/>
          <w:lang w:val="uk-UA"/>
        </w:rPr>
        <w:t xml:space="preserve">. акад. прав. наук України.  </w:t>
      </w:r>
      <w:proofErr w:type="spellStart"/>
      <w:r w:rsidRPr="00C666D5">
        <w:rPr>
          <w:sz w:val="22"/>
          <w:szCs w:val="22"/>
          <w:lang w:val="uk-UA"/>
        </w:rPr>
        <w:t>Кіїв</w:t>
      </w:r>
      <w:proofErr w:type="spellEnd"/>
      <w:r w:rsidRPr="00C666D5">
        <w:rPr>
          <w:sz w:val="22"/>
          <w:szCs w:val="22"/>
          <w:lang w:val="uk-UA"/>
        </w:rPr>
        <w:t xml:space="preserve"> : </w:t>
      </w:r>
      <w:proofErr w:type="spellStart"/>
      <w:r w:rsidRPr="00C666D5">
        <w:rPr>
          <w:sz w:val="22"/>
          <w:szCs w:val="22"/>
          <w:lang w:val="uk-UA"/>
        </w:rPr>
        <w:t>АртЕк</w:t>
      </w:r>
      <w:proofErr w:type="spellEnd"/>
      <w:r w:rsidRPr="00C666D5">
        <w:rPr>
          <w:sz w:val="22"/>
          <w:szCs w:val="22"/>
          <w:lang w:val="uk-UA"/>
        </w:rPr>
        <w:t>, 2018. 421 с.</w:t>
      </w:r>
    </w:p>
    <w:p w14:paraId="257C97B2" w14:textId="77777777" w:rsidR="00FC2D81" w:rsidRPr="00C666D5" w:rsidRDefault="00FC2D81" w:rsidP="002A65BF">
      <w:pPr>
        <w:ind w:firstLine="709"/>
        <w:jc w:val="both"/>
        <w:rPr>
          <w:sz w:val="22"/>
          <w:szCs w:val="22"/>
          <w:lang w:val="uk-UA"/>
        </w:rPr>
      </w:pPr>
      <w:r w:rsidRPr="00C666D5">
        <w:rPr>
          <w:sz w:val="22"/>
          <w:szCs w:val="22"/>
          <w:lang w:val="uk-UA"/>
        </w:rPr>
        <w:t xml:space="preserve">Яковлєв П.  Форми державного регулювання  у сфері забезпечення  інформаційної безпеки України. </w:t>
      </w:r>
      <w:r w:rsidRPr="002A65BF">
        <w:rPr>
          <w:i/>
          <w:sz w:val="22"/>
          <w:szCs w:val="22"/>
          <w:lang w:val="uk-UA"/>
        </w:rPr>
        <w:t>Підприємництво, госп-во і право</w:t>
      </w:r>
      <w:r w:rsidRPr="00C666D5">
        <w:rPr>
          <w:sz w:val="22"/>
          <w:szCs w:val="22"/>
          <w:lang w:val="uk-UA"/>
        </w:rPr>
        <w:t>. 2020. № 4. С. 197</w:t>
      </w:r>
      <w:r w:rsidR="002A65BF">
        <w:rPr>
          <w:sz w:val="22"/>
          <w:szCs w:val="22"/>
          <w:lang w:val="uk-UA"/>
        </w:rPr>
        <w:t>–</w:t>
      </w:r>
      <w:r w:rsidRPr="00C666D5">
        <w:rPr>
          <w:sz w:val="22"/>
          <w:szCs w:val="22"/>
          <w:lang w:val="uk-UA"/>
        </w:rPr>
        <w:t>201.</w:t>
      </w:r>
    </w:p>
    <w:p w14:paraId="37D4501F" w14:textId="77777777" w:rsidR="00FC2D81" w:rsidRPr="0011206D" w:rsidRDefault="00FC2D81" w:rsidP="00FC2D81">
      <w:pPr>
        <w:rPr>
          <w:b/>
          <w:bCs/>
          <w:lang w:val="uk-UA"/>
        </w:rPr>
      </w:pPr>
    </w:p>
    <w:p w14:paraId="67128189" w14:textId="77777777" w:rsidR="00FC2D81" w:rsidRPr="00BD282A" w:rsidRDefault="00FC2D81" w:rsidP="002A65BF">
      <w:pPr>
        <w:jc w:val="center"/>
        <w:rPr>
          <w:b/>
          <w:bCs/>
          <w:sz w:val="22"/>
          <w:szCs w:val="22"/>
          <w:lang w:val="uk-UA"/>
        </w:rPr>
      </w:pPr>
      <w:r w:rsidRPr="00BD282A">
        <w:rPr>
          <w:sz w:val="22"/>
          <w:szCs w:val="22"/>
          <w:lang w:val="uk-UA"/>
        </w:rPr>
        <w:t>Т</w:t>
      </w:r>
      <w:r w:rsidR="002A65BF">
        <w:rPr>
          <w:sz w:val="22"/>
          <w:szCs w:val="22"/>
          <w:lang w:val="uk-UA"/>
        </w:rPr>
        <w:t xml:space="preserve"> </w:t>
      </w:r>
      <w:r w:rsidRPr="00BD282A">
        <w:rPr>
          <w:sz w:val="22"/>
          <w:szCs w:val="22"/>
          <w:lang w:val="uk-UA"/>
        </w:rPr>
        <w:t>е</w:t>
      </w:r>
      <w:r w:rsidR="002A65BF">
        <w:rPr>
          <w:sz w:val="22"/>
          <w:szCs w:val="22"/>
          <w:lang w:val="uk-UA"/>
        </w:rPr>
        <w:t xml:space="preserve"> </w:t>
      </w:r>
      <w:r w:rsidRPr="00BD282A">
        <w:rPr>
          <w:sz w:val="22"/>
          <w:szCs w:val="22"/>
          <w:lang w:val="uk-UA"/>
        </w:rPr>
        <w:t>м</w:t>
      </w:r>
      <w:r w:rsidR="002A65BF">
        <w:rPr>
          <w:sz w:val="22"/>
          <w:szCs w:val="22"/>
          <w:lang w:val="uk-UA"/>
        </w:rPr>
        <w:t xml:space="preserve"> </w:t>
      </w:r>
      <w:r w:rsidRPr="00BD282A">
        <w:rPr>
          <w:sz w:val="22"/>
          <w:szCs w:val="22"/>
          <w:lang w:val="uk-UA"/>
        </w:rPr>
        <w:t>а</w:t>
      </w:r>
      <w:r w:rsidRPr="00BD282A">
        <w:rPr>
          <w:b/>
          <w:bCs/>
          <w:sz w:val="22"/>
          <w:szCs w:val="22"/>
          <w:lang w:val="uk-UA"/>
        </w:rPr>
        <w:t xml:space="preserve"> </w:t>
      </w:r>
      <w:r w:rsidRPr="00937796">
        <w:rPr>
          <w:b/>
          <w:bCs/>
          <w:sz w:val="22"/>
          <w:szCs w:val="22"/>
          <w:lang w:val="uk-UA"/>
        </w:rPr>
        <w:t>8.</w:t>
      </w:r>
      <w:r w:rsidRPr="00BD282A">
        <w:rPr>
          <w:b/>
          <w:bCs/>
          <w:sz w:val="22"/>
          <w:szCs w:val="22"/>
          <w:lang w:val="uk-UA"/>
        </w:rPr>
        <w:t xml:space="preserve"> Відповідальність за порушення</w:t>
      </w:r>
      <w:r w:rsidR="002A65BF">
        <w:rPr>
          <w:b/>
          <w:bCs/>
          <w:sz w:val="22"/>
          <w:szCs w:val="22"/>
          <w:lang w:val="uk-UA"/>
        </w:rPr>
        <w:t xml:space="preserve"> </w:t>
      </w:r>
      <w:r w:rsidRPr="00BD282A">
        <w:rPr>
          <w:b/>
          <w:bCs/>
          <w:sz w:val="22"/>
          <w:szCs w:val="22"/>
          <w:lang w:val="uk-UA"/>
        </w:rPr>
        <w:t>законодавства про інформаці</w:t>
      </w:r>
      <w:r>
        <w:rPr>
          <w:b/>
          <w:bCs/>
          <w:sz w:val="22"/>
          <w:szCs w:val="22"/>
          <w:lang w:val="uk-UA"/>
        </w:rPr>
        <w:t>ю</w:t>
      </w:r>
    </w:p>
    <w:p w14:paraId="4C006186" w14:textId="77777777" w:rsidR="00FC2D81" w:rsidRPr="00BD282A" w:rsidRDefault="00FC2D81" w:rsidP="00FC2D81">
      <w:pPr>
        <w:ind w:firstLine="709"/>
        <w:jc w:val="center"/>
        <w:rPr>
          <w:b/>
          <w:bCs/>
          <w:sz w:val="22"/>
          <w:szCs w:val="22"/>
          <w:lang w:val="uk-UA"/>
        </w:rPr>
      </w:pPr>
    </w:p>
    <w:p w14:paraId="45AA3C14" w14:textId="77777777" w:rsidR="00FC2D81" w:rsidRPr="002E327A" w:rsidRDefault="00FC2D81" w:rsidP="00FC2D81">
      <w:pPr>
        <w:pStyle w:val="af6"/>
        <w:widowControl w:val="0"/>
        <w:spacing w:line="240" w:lineRule="auto"/>
        <w:ind w:left="0" w:firstLine="567"/>
        <w:jc w:val="center"/>
        <w:rPr>
          <w:spacing w:val="40"/>
          <w:sz w:val="22"/>
          <w:szCs w:val="22"/>
        </w:rPr>
      </w:pPr>
      <w:r>
        <w:rPr>
          <w:b w:val="0"/>
          <w:bCs/>
        </w:rPr>
        <w:t xml:space="preserve"> </w:t>
      </w:r>
      <w:r w:rsidRPr="002E327A">
        <w:rPr>
          <w:b w:val="0"/>
          <w:color w:val="000000"/>
          <w:spacing w:val="40"/>
          <w:sz w:val="22"/>
          <w:szCs w:val="22"/>
        </w:rPr>
        <w:t>Питання для обговорення</w:t>
      </w:r>
    </w:p>
    <w:p w14:paraId="2ECFA269" w14:textId="77777777" w:rsidR="00FC2D81" w:rsidRPr="0011206D" w:rsidRDefault="00FC2D81" w:rsidP="00FC2D81">
      <w:pPr>
        <w:ind w:firstLine="567"/>
        <w:jc w:val="center"/>
        <w:rPr>
          <w:b/>
          <w:bCs/>
          <w:lang w:val="uk-UA"/>
        </w:rPr>
      </w:pPr>
    </w:p>
    <w:p w14:paraId="6E965322" w14:textId="77777777" w:rsidR="00FC2D81" w:rsidRPr="002A65BF" w:rsidRDefault="00FC2D81" w:rsidP="00FC2D81">
      <w:pPr>
        <w:tabs>
          <w:tab w:val="left" w:pos="0"/>
        </w:tabs>
        <w:ind w:firstLine="709"/>
        <w:jc w:val="both"/>
        <w:rPr>
          <w:iCs/>
          <w:sz w:val="22"/>
          <w:szCs w:val="22"/>
          <w:lang w:val="uk-UA"/>
        </w:rPr>
      </w:pPr>
      <w:r w:rsidRPr="002A65BF">
        <w:rPr>
          <w:sz w:val="22"/>
          <w:szCs w:val="22"/>
          <w:lang w:val="uk-UA"/>
        </w:rPr>
        <w:t xml:space="preserve">1. </w:t>
      </w:r>
      <w:r w:rsidRPr="002A65BF">
        <w:rPr>
          <w:iCs/>
          <w:sz w:val="22"/>
          <w:szCs w:val="22"/>
          <w:lang w:val="uk-UA"/>
        </w:rPr>
        <w:t xml:space="preserve">Відповідальність за порушення законодавства про інформацію. </w:t>
      </w:r>
    </w:p>
    <w:p w14:paraId="18003A03" w14:textId="77777777" w:rsidR="00FC2D81" w:rsidRPr="002A65BF" w:rsidRDefault="00FC2D81" w:rsidP="00FC2D81">
      <w:pPr>
        <w:tabs>
          <w:tab w:val="left" w:pos="0"/>
        </w:tabs>
        <w:ind w:firstLine="709"/>
        <w:jc w:val="both"/>
        <w:rPr>
          <w:sz w:val="22"/>
          <w:szCs w:val="22"/>
          <w:lang w:val="uk-UA"/>
        </w:rPr>
      </w:pPr>
      <w:r w:rsidRPr="002A65BF">
        <w:rPr>
          <w:iCs/>
          <w:sz w:val="22"/>
          <w:szCs w:val="22"/>
          <w:lang w:val="uk-UA"/>
        </w:rPr>
        <w:t>2. Правова відповідальність за порушення законодавства у сфері використання інформації</w:t>
      </w:r>
      <w:r w:rsidRPr="002A65BF">
        <w:rPr>
          <w:sz w:val="22"/>
          <w:szCs w:val="22"/>
          <w:lang w:val="uk-UA"/>
        </w:rPr>
        <w:t xml:space="preserve"> під час здійснення господарської діяльності. </w:t>
      </w:r>
    </w:p>
    <w:p w14:paraId="5BBE45E7" w14:textId="77777777" w:rsidR="00FC2D81" w:rsidRPr="002A65BF" w:rsidRDefault="00FC2D81" w:rsidP="00FC2D81">
      <w:pPr>
        <w:tabs>
          <w:tab w:val="left" w:pos="0"/>
        </w:tabs>
        <w:ind w:firstLine="709"/>
        <w:jc w:val="both"/>
        <w:rPr>
          <w:sz w:val="22"/>
          <w:szCs w:val="22"/>
          <w:lang w:val="uk-UA"/>
        </w:rPr>
      </w:pPr>
      <w:r w:rsidRPr="002A65BF">
        <w:rPr>
          <w:sz w:val="22"/>
          <w:szCs w:val="22"/>
          <w:lang w:val="uk-UA"/>
        </w:rPr>
        <w:t xml:space="preserve">3. Об’єкт правопорушень у сфері обігу і захисту інформації. </w:t>
      </w:r>
    </w:p>
    <w:p w14:paraId="2D8C8D54" w14:textId="77777777" w:rsidR="00FC2D81" w:rsidRPr="002A65BF" w:rsidRDefault="00FC2D81" w:rsidP="00FC2D81">
      <w:pPr>
        <w:tabs>
          <w:tab w:val="left" w:pos="0"/>
        </w:tabs>
        <w:ind w:firstLine="709"/>
        <w:jc w:val="both"/>
        <w:rPr>
          <w:sz w:val="22"/>
          <w:szCs w:val="22"/>
          <w:lang w:val="uk-UA"/>
        </w:rPr>
      </w:pPr>
      <w:r w:rsidRPr="002A65BF">
        <w:rPr>
          <w:sz w:val="22"/>
          <w:szCs w:val="22"/>
          <w:lang w:val="uk-UA"/>
        </w:rPr>
        <w:t xml:space="preserve">4. Суб’єкти і суб’єктивна сторона інформаційних правопорушень у сфері господарської діяльності. </w:t>
      </w:r>
    </w:p>
    <w:p w14:paraId="0416A443" w14:textId="77777777" w:rsidR="004F1525" w:rsidRDefault="00FC2D81" w:rsidP="004F1525">
      <w:pPr>
        <w:tabs>
          <w:tab w:val="left" w:pos="0"/>
        </w:tabs>
        <w:ind w:firstLine="709"/>
        <w:jc w:val="both"/>
        <w:rPr>
          <w:sz w:val="22"/>
          <w:szCs w:val="22"/>
          <w:lang w:val="uk-UA"/>
        </w:rPr>
      </w:pPr>
      <w:r w:rsidRPr="002A65BF">
        <w:rPr>
          <w:sz w:val="22"/>
          <w:szCs w:val="22"/>
          <w:lang w:val="uk-UA"/>
        </w:rPr>
        <w:t>5. Дисциплінарна, адміністративна кримінальна відповідальність. Цивільно-правова відповідальність, особливості відшкодування шкоди, заподіяної неправомірним використанням інформації.</w:t>
      </w:r>
    </w:p>
    <w:p w14:paraId="73A86286" w14:textId="77777777" w:rsidR="004F1525" w:rsidRDefault="004F1525" w:rsidP="004F1525">
      <w:pPr>
        <w:tabs>
          <w:tab w:val="left" w:pos="0"/>
        </w:tabs>
        <w:ind w:firstLine="709"/>
        <w:jc w:val="both"/>
        <w:rPr>
          <w:sz w:val="22"/>
          <w:szCs w:val="22"/>
          <w:lang w:val="uk-UA"/>
        </w:rPr>
      </w:pPr>
    </w:p>
    <w:p w14:paraId="1DD893C3" w14:textId="77777777" w:rsidR="004F1525" w:rsidRDefault="00FC2D81" w:rsidP="004F1525">
      <w:pPr>
        <w:tabs>
          <w:tab w:val="left" w:pos="0"/>
        </w:tabs>
        <w:ind w:firstLine="709"/>
        <w:jc w:val="both"/>
        <w:rPr>
          <w:color w:val="000000"/>
          <w:sz w:val="22"/>
          <w:szCs w:val="22"/>
          <w:lang w:val="uk-UA"/>
        </w:rPr>
      </w:pPr>
      <w:r w:rsidRPr="00B22430">
        <w:rPr>
          <w:b/>
          <w:sz w:val="22"/>
          <w:szCs w:val="22"/>
          <w:lang w:val="uk-UA"/>
        </w:rPr>
        <w:t>33</w:t>
      </w:r>
      <w:r w:rsidRPr="002A65BF">
        <w:rPr>
          <w:sz w:val="22"/>
          <w:szCs w:val="22"/>
          <w:lang w:val="uk-UA"/>
        </w:rPr>
        <w:t xml:space="preserve">. </w:t>
      </w:r>
      <w:r w:rsidR="00B22430">
        <w:rPr>
          <w:sz w:val="22"/>
          <w:szCs w:val="22"/>
          <w:lang w:val="uk-UA"/>
        </w:rPr>
        <w:t xml:space="preserve">Журналіст </w:t>
      </w:r>
      <w:r w:rsidRPr="002A65BF">
        <w:rPr>
          <w:color w:val="000000"/>
          <w:sz w:val="22"/>
          <w:szCs w:val="22"/>
          <w:lang w:val="uk-UA"/>
        </w:rPr>
        <w:t xml:space="preserve">Морозов </w:t>
      </w:r>
      <w:r w:rsidR="00B22430">
        <w:rPr>
          <w:color w:val="000000"/>
          <w:sz w:val="22"/>
          <w:szCs w:val="22"/>
          <w:lang w:val="uk-UA"/>
        </w:rPr>
        <w:t>у газеті «</w:t>
      </w:r>
      <w:r w:rsidR="00B56D0C">
        <w:rPr>
          <w:color w:val="000000"/>
          <w:sz w:val="22"/>
          <w:szCs w:val="22"/>
          <w:lang w:val="uk-UA"/>
        </w:rPr>
        <w:t xml:space="preserve">Бізнес-Поділля» </w:t>
      </w:r>
      <w:r w:rsidRPr="002A65BF">
        <w:rPr>
          <w:color w:val="000000"/>
          <w:sz w:val="22"/>
          <w:szCs w:val="22"/>
          <w:lang w:val="uk-UA"/>
        </w:rPr>
        <w:t>опублікував статтю</w:t>
      </w:r>
      <w:r w:rsidR="00B56D0C">
        <w:rPr>
          <w:color w:val="000000"/>
          <w:sz w:val="22"/>
          <w:szCs w:val="22"/>
          <w:lang w:val="uk-UA"/>
        </w:rPr>
        <w:t>, в якій надав інформацію про неякісні продукти харчування певної торгівельної марки, які продаються на ринках міста.</w:t>
      </w:r>
    </w:p>
    <w:p w14:paraId="18A954AB" w14:textId="77777777" w:rsidR="004F1525" w:rsidRDefault="00B56D0C" w:rsidP="004F1525">
      <w:pPr>
        <w:tabs>
          <w:tab w:val="left" w:pos="0"/>
        </w:tabs>
        <w:ind w:firstLine="709"/>
        <w:jc w:val="both"/>
        <w:rPr>
          <w:color w:val="000000"/>
          <w:sz w:val="22"/>
          <w:szCs w:val="22"/>
          <w:lang w:val="uk-UA"/>
        </w:rPr>
      </w:pPr>
      <w:r>
        <w:rPr>
          <w:color w:val="000000"/>
          <w:sz w:val="22"/>
          <w:szCs w:val="22"/>
          <w:lang w:val="uk-UA"/>
        </w:rPr>
        <w:t>Власник підприємств, які виробляють продукти під торгівельною маркою, про яку йшлося у статті, звернувся до адвокатського об’єднання</w:t>
      </w:r>
      <w:r w:rsidR="004F1525">
        <w:rPr>
          <w:color w:val="000000"/>
          <w:sz w:val="22"/>
          <w:szCs w:val="22"/>
          <w:lang w:val="uk-UA"/>
        </w:rPr>
        <w:t xml:space="preserve">. </w:t>
      </w:r>
    </w:p>
    <w:p w14:paraId="3321D9C5" w14:textId="77777777" w:rsidR="003B22A5" w:rsidRDefault="004F1525" w:rsidP="003B22A5">
      <w:pPr>
        <w:tabs>
          <w:tab w:val="left" w:pos="0"/>
        </w:tabs>
        <w:ind w:firstLine="709"/>
        <w:jc w:val="both"/>
        <w:rPr>
          <w:i/>
          <w:iCs/>
          <w:color w:val="000000"/>
          <w:sz w:val="22"/>
          <w:szCs w:val="22"/>
          <w:lang w:val="uk-UA"/>
        </w:rPr>
      </w:pPr>
      <w:r w:rsidRPr="004F1525">
        <w:rPr>
          <w:i/>
          <w:color w:val="000000"/>
          <w:sz w:val="22"/>
          <w:szCs w:val="22"/>
          <w:lang w:val="uk-UA"/>
        </w:rPr>
        <w:t>Які</w:t>
      </w:r>
      <w:r>
        <w:rPr>
          <w:i/>
          <w:color w:val="000000"/>
          <w:sz w:val="22"/>
          <w:szCs w:val="22"/>
          <w:lang w:val="uk-UA"/>
        </w:rPr>
        <w:t xml:space="preserve"> заходи цивільно-правової відповідальності передбачено у разі поширення недостовірної інформації? Яким чином можна захистити товаровиробника у разі, якщо він вважає інформацію </w:t>
      </w:r>
      <w:r>
        <w:rPr>
          <w:i/>
          <w:color w:val="000000"/>
          <w:sz w:val="22"/>
          <w:szCs w:val="22"/>
          <w:lang w:val="uk-UA"/>
        </w:rPr>
        <w:lastRenderedPageBreak/>
        <w:t xml:space="preserve">статті недостовірною? </w:t>
      </w:r>
      <w:r w:rsidR="00FC2D81" w:rsidRPr="002A65BF">
        <w:rPr>
          <w:i/>
          <w:iCs/>
          <w:color w:val="000000"/>
          <w:sz w:val="22"/>
          <w:szCs w:val="22"/>
          <w:lang w:val="uk-UA"/>
        </w:rPr>
        <w:t xml:space="preserve">Що </w:t>
      </w:r>
      <w:r w:rsidR="003B22A5">
        <w:rPr>
          <w:i/>
          <w:iCs/>
          <w:color w:val="000000"/>
          <w:sz w:val="22"/>
          <w:szCs w:val="22"/>
          <w:lang w:val="uk-UA"/>
        </w:rPr>
        <w:t xml:space="preserve">слід вважати </w:t>
      </w:r>
      <w:r w:rsidR="00FC2D81" w:rsidRPr="002A65BF">
        <w:rPr>
          <w:i/>
          <w:iCs/>
          <w:color w:val="000000"/>
          <w:sz w:val="22"/>
          <w:szCs w:val="22"/>
          <w:lang w:val="uk-UA"/>
        </w:rPr>
        <w:t>недостовірно</w:t>
      </w:r>
      <w:r w:rsidR="003B22A5">
        <w:rPr>
          <w:i/>
          <w:iCs/>
          <w:color w:val="000000"/>
          <w:sz w:val="22"/>
          <w:szCs w:val="22"/>
          <w:lang w:val="uk-UA"/>
        </w:rPr>
        <w:t>ю</w:t>
      </w:r>
      <w:r w:rsidR="00FC2D81" w:rsidRPr="002A65BF">
        <w:rPr>
          <w:i/>
          <w:iCs/>
          <w:color w:val="000000"/>
          <w:sz w:val="22"/>
          <w:szCs w:val="22"/>
          <w:lang w:val="uk-UA"/>
        </w:rPr>
        <w:t xml:space="preserve"> інформаці</w:t>
      </w:r>
      <w:r w:rsidR="003B22A5">
        <w:rPr>
          <w:i/>
          <w:iCs/>
          <w:color w:val="000000"/>
          <w:sz w:val="22"/>
          <w:szCs w:val="22"/>
          <w:lang w:val="uk-UA"/>
        </w:rPr>
        <w:t>єю</w:t>
      </w:r>
      <w:r w:rsidR="00FC2D81" w:rsidRPr="002A65BF">
        <w:rPr>
          <w:i/>
          <w:iCs/>
          <w:color w:val="000000"/>
          <w:sz w:val="22"/>
          <w:szCs w:val="22"/>
          <w:lang w:val="uk-UA"/>
        </w:rPr>
        <w:t>?</w:t>
      </w:r>
    </w:p>
    <w:p w14:paraId="34AC3681" w14:textId="77777777" w:rsidR="003B22A5" w:rsidRDefault="003B22A5" w:rsidP="003B22A5">
      <w:pPr>
        <w:tabs>
          <w:tab w:val="left" w:pos="0"/>
        </w:tabs>
        <w:ind w:firstLine="709"/>
        <w:jc w:val="both"/>
        <w:rPr>
          <w:b/>
          <w:color w:val="000000"/>
          <w:sz w:val="22"/>
          <w:szCs w:val="22"/>
          <w:lang w:val="uk-UA"/>
        </w:rPr>
      </w:pPr>
    </w:p>
    <w:p w14:paraId="4DB3C7D5" w14:textId="77777777" w:rsidR="003B22A5" w:rsidRDefault="00FC2D81" w:rsidP="003B22A5">
      <w:pPr>
        <w:tabs>
          <w:tab w:val="left" w:pos="0"/>
        </w:tabs>
        <w:ind w:firstLine="709"/>
        <w:jc w:val="both"/>
        <w:rPr>
          <w:color w:val="000000"/>
          <w:sz w:val="22"/>
          <w:szCs w:val="22"/>
          <w:lang w:val="uk-UA"/>
        </w:rPr>
      </w:pPr>
      <w:r w:rsidRPr="003B22A5">
        <w:rPr>
          <w:b/>
          <w:color w:val="000000"/>
          <w:sz w:val="22"/>
          <w:szCs w:val="22"/>
          <w:lang w:val="uk-UA"/>
        </w:rPr>
        <w:t>34.</w:t>
      </w:r>
      <w:r w:rsidRPr="002A65BF">
        <w:rPr>
          <w:color w:val="000000"/>
          <w:sz w:val="22"/>
          <w:szCs w:val="22"/>
          <w:lang w:val="uk-UA"/>
        </w:rPr>
        <w:t xml:space="preserve"> </w:t>
      </w:r>
      <w:proofErr w:type="spellStart"/>
      <w:r w:rsidRPr="002A65BF">
        <w:rPr>
          <w:color w:val="000000"/>
          <w:sz w:val="22"/>
          <w:szCs w:val="22"/>
          <w:lang w:val="uk-UA"/>
        </w:rPr>
        <w:t>Сирніков</w:t>
      </w:r>
      <w:proofErr w:type="spellEnd"/>
      <w:r w:rsidRPr="002A65BF">
        <w:rPr>
          <w:color w:val="000000"/>
          <w:sz w:val="22"/>
          <w:szCs w:val="22"/>
          <w:lang w:val="uk-UA"/>
        </w:rPr>
        <w:t xml:space="preserve"> </w:t>
      </w:r>
      <w:proofErr w:type="spellStart"/>
      <w:r w:rsidRPr="002A65BF">
        <w:rPr>
          <w:color w:val="000000"/>
          <w:sz w:val="22"/>
          <w:szCs w:val="22"/>
          <w:lang w:val="uk-UA"/>
        </w:rPr>
        <w:t>несанкціоновано</w:t>
      </w:r>
      <w:proofErr w:type="spellEnd"/>
      <w:r w:rsidRPr="002A65BF">
        <w:rPr>
          <w:color w:val="000000"/>
          <w:sz w:val="22"/>
          <w:szCs w:val="22"/>
          <w:lang w:val="uk-UA"/>
        </w:rPr>
        <w:t>, без дозволу провайдера ТОВ «</w:t>
      </w:r>
      <w:proofErr w:type="spellStart"/>
      <w:r w:rsidRPr="002A65BF">
        <w:rPr>
          <w:color w:val="000000"/>
          <w:sz w:val="22"/>
          <w:szCs w:val="22"/>
          <w:lang w:val="uk-UA"/>
        </w:rPr>
        <w:t>HomeLAN</w:t>
      </w:r>
      <w:proofErr w:type="spellEnd"/>
      <w:r w:rsidRPr="002A65BF">
        <w:rPr>
          <w:color w:val="000000"/>
          <w:sz w:val="22"/>
          <w:szCs w:val="22"/>
          <w:lang w:val="uk-UA"/>
        </w:rPr>
        <w:t>» втручався в роботу його мережі під чужими мережевими реквізитами. Таке несанкціоноване втручання в роботу комп’ютерних мереж призводило до блокування надходження інформації до офіційних користувачів, унеможливлюючи їм доступ до цих мереж, вносило викривлення в процес обробки інформації, порушувало порядок її маршрутизації.</w:t>
      </w:r>
    </w:p>
    <w:p w14:paraId="05060F79" w14:textId="77777777" w:rsidR="003B22A5" w:rsidRDefault="00FC2D81" w:rsidP="003B22A5">
      <w:pPr>
        <w:tabs>
          <w:tab w:val="left" w:pos="0"/>
        </w:tabs>
        <w:ind w:firstLine="709"/>
        <w:jc w:val="both"/>
        <w:rPr>
          <w:i/>
          <w:iCs/>
          <w:color w:val="000000"/>
          <w:sz w:val="22"/>
          <w:szCs w:val="22"/>
          <w:lang w:val="uk-UA"/>
        </w:rPr>
      </w:pPr>
      <w:r w:rsidRPr="002A65BF">
        <w:rPr>
          <w:i/>
          <w:iCs/>
          <w:color w:val="000000"/>
          <w:sz w:val="22"/>
          <w:szCs w:val="22"/>
          <w:lang w:val="uk-UA"/>
        </w:rPr>
        <w:t xml:space="preserve"> Як слід кваліфікувати дії </w:t>
      </w:r>
      <w:proofErr w:type="spellStart"/>
      <w:r w:rsidRPr="002A65BF">
        <w:rPr>
          <w:i/>
          <w:iCs/>
          <w:color w:val="000000"/>
          <w:sz w:val="22"/>
          <w:szCs w:val="22"/>
          <w:lang w:val="uk-UA"/>
        </w:rPr>
        <w:t>Сирнікова</w:t>
      </w:r>
      <w:proofErr w:type="spellEnd"/>
      <w:r w:rsidRPr="002A65BF">
        <w:rPr>
          <w:i/>
          <w:iCs/>
          <w:color w:val="000000"/>
          <w:sz w:val="22"/>
          <w:szCs w:val="22"/>
          <w:lang w:val="uk-UA"/>
        </w:rPr>
        <w:t>? Чи в його діях ознаки кримінально караного діяння, передбаченого ч. 1 ст. 361 КК України? Що слід розуміти під несанкціонованим втручанням в роботу комп’ютерних мереж?</w:t>
      </w:r>
    </w:p>
    <w:p w14:paraId="548C474F" w14:textId="77777777" w:rsidR="003B22A5" w:rsidRDefault="003B22A5" w:rsidP="003B22A5">
      <w:pPr>
        <w:tabs>
          <w:tab w:val="left" w:pos="0"/>
        </w:tabs>
        <w:ind w:firstLine="709"/>
        <w:jc w:val="both"/>
        <w:rPr>
          <w:b/>
          <w:color w:val="000000"/>
          <w:sz w:val="22"/>
          <w:szCs w:val="22"/>
          <w:lang w:val="uk-UA"/>
        </w:rPr>
      </w:pPr>
    </w:p>
    <w:p w14:paraId="24987DF0" w14:textId="77777777" w:rsidR="003B22A5" w:rsidRDefault="00FC2D81" w:rsidP="003B22A5">
      <w:pPr>
        <w:tabs>
          <w:tab w:val="left" w:pos="0"/>
        </w:tabs>
        <w:ind w:firstLine="709"/>
        <w:jc w:val="both"/>
        <w:rPr>
          <w:color w:val="000000"/>
          <w:sz w:val="22"/>
          <w:szCs w:val="22"/>
          <w:lang w:val="uk-UA"/>
        </w:rPr>
      </w:pPr>
      <w:r w:rsidRPr="003B22A5">
        <w:rPr>
          <w:b/>
          <w:color w:val="000000"/>
          <w:sz w:val="22"/>
          <w:szCs w:val="22"/>
          <w:lang w:val="uk-UA"/>
        </w:rPr>
        <w:t>35.</w:t>
      </w:r>
      <w:r w:rsidRPr="002A65BF">
        <w:rPr>
          <w:color w:val="000000"/>
          <w:sz w:val="22"/>
          <w:szCs w:val="22"/>
          <w:lang w:val="uk-UA"/>
        </w:rPr>
        <w:t xml:space="preserve"> Дмитренко, маючі службові повноваження</w:t>
      </w:r>
      <w:r w:rsidR="003B22A5">
        <w:rPr>
          <w:color w:val="000000"/>
          <w:sz w:val="22"/>
          <w:szCs w:val="22"/>
          <w:lang w:val="uk-UA"/>
        </w:rPr>
        <w:t>,</w:t>
      </w:r>
      <w:r w:rsidRPr="002A65BF">
        <w:rPr>
          <w:color w:val="000000"/>
          <w:sz w:val="22"/>
          <w:szCs w:val="22"/>
          <w:lang w:val="uk-UA"/>
        </w:rPr>
        <w:t xml:space="preserve"> отримав доступ до інформації про наступну переоцінку товарів у мережі магазинів, що було комерційною таємницею підприємства. Цю інформацію він через мережу Інтернет розповсюдив серед осіб, які не були співробітниками цього підприємства і</w:t>
      </w:r>
      <w:r w:rsidR="003B22A5">
        <w:rPr>
          <w:color w:val="000000"/>
          <w:sz w:val="22"/>
          <w:szCs w:val="22"/>
          <w:lang w:val="uk-UA"/>
        </w:rPr>
        <w:t xml:space="preserve"> не мали права доступу до неї. </w:t>
      </w:r>
    </w:p>
    <w:p w14:paraId="09242AAB" w14:textId="77777777" w:rsidR="003B22A5" w:rsidRDefault="003B22A5" w:rsidP="003B22A5">
      <w:pPr>
        <w:tabs>
          <w:tab w:val="left" w:pos="0"/>
        </w:tabs>
        <w:ind w:firstLine="709"/>
        <w:jc w:val="both"/>
        <w:rPr>
          <w:color w:val="000000"/>
          <w:sz w:val="22"/>
          <w:szCs w:val="22"/>
          <w:lang w:val="uk-UA"/>
        </w:rPr>
      </w:pPr>
      <w:r>
        <w:rPr>
          <w:color w:val="000000"/>
          <w:sz w:val="22"/>
          <w:szCs w:val="22"/>
          <w:lang w:val="uk-UA"/>
        </w:rPr>
        <w:t>Через такі</w:t>
      </w:r>
      <w:r w:rsidR="00FC2D81" w:rsidRPr="002A65BF">
        <w:rPr>
          <w:color w:val="000000"/>
          <w:sz w:val="22"/>
          <w:szCs w:val="22"/>
          <w:lang w:val="uk-UA"/>
        </w:rPr>
        <w:t xml:space="preserve"> ді</w:t>
      </w:r>
      <w:r>
        <w:rPr>
          <w:color w:val="000000"/>
          <w:sz w:val="22"/>
          <w:szCs w:val="22"/>
          <w:lang w:val="uk-UA"/>
        </w:rPr>
        <w:t>ї</w:t>
      </w:r>
      <w:r w:rsidR="00FC2D81" w:rsidRPr="002A65BF">
        <w:rPr>
          <w:color w:val="000000"/>
          <w:sz w:val="22"/>
          <w:szCs w:val="22"/>
          <w:lang w:val="uk-UA"/>
        </w:rPr>
        <w:t xml:space="preserve"> Дмитренк</w:t>
      </w:r>
      <w:r>
        <w:rPr>
          <w:color w:val="000000"/>
          <w:sz w:val="22"/>
          <w:szCs w:val="22"/>
          <w:lang w:val="uk-UA"/>
        </w:rPr>
        <w:t>а</w:t>
      </w:r>
      <w:r w:rsidR="00FC2D81" w:rsidRPr="002A65BF">
        <w:rPr>
          <w:color w:val="000000"/>
          <w:sz w:val="22"/>
          <w:szCs w:val="22"/>
          <w:lang w:val="uk-UA"/>
        </w:rPr>
        <w:t xml:space="preserve"> мережі магазинів було завдано майнових збитків на суму </w:t>
      </w:r>
      <w:r>
        <w:rPr>
          <w:color w:val="000000"/>
          <w:sz w:val="22"/>
          <w:szCs w:val="22"/>
          <w:lang w:val="uk-UA"/>
        </w:rPr>
        <w:t>понад 200 000</w:t>
      </w:r>
      <w:r w:rsidR="00FC2D81" w:rsidRPr="002A65BF">
        <w:rPr>
          <w:color w:val="000000"/>
          <w:sz w:val="22"/>
          <w:szCs w:val="22"/>
          <w:lang w:val="uk-UA"/>
        </w:rPr>
        <w:t xml:space="preserve"> гривень. Керівництво магазину звернулось з позовом про відшкодування шкоди, заподіяної неправомірним використанням інформації.</w:t>
      </w:r>
    </w:p>
    <w:p w14:paraId="4B85AABA" w14:textId="77777777" w:rsidR="003B22A5" w:rsidRDefault="00FC2D81" w:rsidP="003B22A5">
      <w:pPr>
        <w:tabs>
          <w:tab w:val="left" w:pos="0"/>
        </w:tabs>
        <w:ind w:firstLine="709"/>
        <w:jc w:val="both"/>
        <w:rPr>
          <w:i/>
          <w:iCs/>
          <w:color w:val="000000"/>
          <w:sz w:val="22"/>
          <w:szCs w:val="22"/>
          <w:lang w:val="uk-UA"/>
        </w:rPr>
      </w:pPr>
      <w:r w:rsidRPr="002A65BF">
        <w:rPr>
          <w:i/>
          <w:iCs/>
          <w:color w:val="000000"/>
          <w:sz w:val="22"/>
          <w:szCs w:val="22"/>
          <w:lang w:val="uk-UA"/>
        </w:rPr>
        <w:t>До якого виду юридичної відповідальності можна притягнути Дмитренка? Чи підлягає компенсації шкода, що була  завдана через розголошення комерційної таємниці? Чи має право власник магазинів вимагати від працівни</w:t>
      </w:r>
      <w:r w:rsidR="003B22A5">
        <w:rPr>
          <w:i/>
          <w:iCs/>
          <w:color w:val="000000"/>
          <w:sz w:val="22"/>
          <w:szCs w:val="22"/>
          <w:lang w:val="uk-UA"/>
        </w:rPr>
        <w:t>ка компенсації моральної шкоди?</w:t>
      </w:r>
    </w:p>
    <w:p w14:paraId="61F37BC8" w14:textId="77777777" w:rsidR="003B22A5" w:rsidRDefault="003B22A5" w:rsidP="003B22A5">
      <w:pPr>
        <w:tabs>
          <w:tab w:val="left" w:pos="0"/>
        </w:tabs>
        <w:ind w:firstLine="709"/>
        <w:jc w:val="both"/>
        <w:rPr>
          <w:i/>
          <w:iCs/>
          <w:color w:val="000000"/>
          <w:sz w:val="22"/>
          <w:szCs w:val="22"/>
          <w:lang w:val="uk-UA"/>
        </w:rPr>
      </w:pPr>
    </w:p>
    <w:p w14:paraId="54E09C2B" w14:textId="77777777" w:rsidR="00232883" w:rsidRDefault="00FC2D81" w:rsidP="00232883">
      <w:pPr>
        <w:tabs>
          <w:tab w:val="left" w:pos="0"/>
        </w:tabs>
        <w:ind w:firstLine="709"/>
        <w:jc w:val="both"/>
        <w:rPr>
          <w:color w:val="000000"/>
          <w:sz w:val="22"/>
          <w:szCs w:val="22"/>
          <w:lang w:val="uk-UA"/>
        </w:rPr>
      </w:pPr>
      <w:r w:rsidRPr="003B22A5">
        <w:rPr>
          <w:b/>
          <w:color w:val="000000"/>
          <w:sz w:val="22"/>
          <w:szCs w:val="22"/>
          <w:lang w:val="uk-UA"/>
        </w:rPr>
        <w:t>36.</w:t>
      </w:r>
      <w:r w:rsidRPr="002A65BF">
        <w:rPr>
          <w:color w:val="000000"/>
          <w:sz w:val="22"/>
          <w:szCs w:val="22"/>
          <w:lang w:val="uk-UA"/>
        </w:rPr>
        <w:t xml:space="preserve"> </w:t>
      </w:r>
      <w:r w:rsidRPr="002A65BF">
        <w:rPr>
          <w:color w:val="333333"/>
          <w:sz w:val="22"/>
          <w:szCs w:val="22"/>
          <w:lang w:val="uk-UA"/>
        </w:rPr>
        <w:t>У квітні 2020 р</w:t>
      </w:r>
      <w:r w:rsidR="003B22A5">
        <w:rPr>
          <w:color w:val="333333"/>
          <w:sz w:val="22"/>
          <w:szCs w:val="22"/>
          <w:lang w:val="uk-UA"/>
        </w:rPr>
        <w:t>.</w:t>
      </w:r>
      <w:r w:rsidRPr="002A65BF">
        <w:rPr>
          <w:color w:val="333333"/>
          <w:sz w:val="22"/>
          <w:szCs w:val="22"/>
          <w:lang w:val="uk-UA"/>
        </w:rPr>
        <w:t xml:space="preserve"> Товариство з обмеженою відповідальністю «</w:t>
      </w:r>
      <w:proofErr w:type="spellStart"/>
      <w:r w:rsidRPr="002A65BF">
        <w:rPr>
          <w:color w:val="333333"/>
          <w:sz w:val="22"/>
          <w:szCs w:val="22"/>
          <w:lang w:val="uk-UA"/>
        </w:rPr>
        <w:t>Смайл</w:t>
      </w:r>
      <w:proofErr w:type="spellEnd"/>
      <w:r w:rsidRPr="002A65BF">
        <w:rPr>
          <w:color w:val="333333"/>
          <w:sz w:val="22"/>
          <w:szCs w:val="22"/>
          <w:lang w:val="uk-UA"/>
        </w:rPr>
        <w:t>-Експо» (далі - ТОВ «</w:t>
      </w:r>
      <w:proofErr w:type="spellStart"/>
      <w:r w:rsidRPr="002A65BF">
        <w:rPr>
          <w:color w:val="333333"/>
          <w:sz w:val="22"/>
          <w:szCs w:val="22"/>
          <w:lang w:val="uk-UA"/>
        </w:rPr>
        <w:t>Смайл</w:t>
      </w:r>
      <w:proofErr w:type="spellEnd"/>
      <w:r w:rsidRPr="002A65BF">
        <w:rPr>
          <w:color w:val="333333"/>
          <w:sz w:val="22"/>
          <w:szCs w:val="22"/>
          <w:lang w:val="uk-UA"/>
        </w:rPr>
        <w:t>-Експо») звернулося до суду з позовом до Соколової про притягнення до відповідальності за привласнення та неправомірне використання у власних цілях комерційної таємниці юридичної особи.</w:t>
      </w:r>
    </w:p>
    <w:p w14:paraId="47D408C5" w14:textId="77777777" w:rsidR="005E7B21" w:rsidRDefault="00FC2D81" w:rsidP="005E7B21">
      <w:pPr>
        <w:tabs>
          <w:tab w:val="left" w:pos="0"/>
        </w:tabs>
        <w:ind w:firstLine="709"/>
        <w:jc w:val="both"/>
        <w:rPr>
          <w:color w:val="333333"/>
          <w:sz w:val="22"/>
          <w:szCs w:val="22"/>
          <w:lang w:val="uk-UA"/>
        </w:rPr>
      </w:pPr>
      <w:r w:rsidRPr="002A65BF">
        <w:rPr>
          <w:color w:val="333333"/>
          <w:sz w:val="22"/>
          <w:szCs w:val="22"/>
          <w:lang w:val="uk-UA"/>
        </w:rPr>
        <w:t>Свої вимоги позивач обґрунтовував тим, що Соколова працю</w:t>
      </w:r>
      <w:r w:rsidR="00232883">
        <w:rPr>
          <w:color w:val="333333"/>
          <w:sz w:val="22"/>
          <w:szCs w:val="22"/>
          <w:lang w:val="uk-UA"/>
        </w:rPr>
        <w:t>вала</w:t>
      </w:r>
      <w:r w:rsidRPr="002A65BF">
        <w:rPr>
          <w:color w:val="333333"/>
          <w:sz w:val="22"/>
          <w:szCs w:val="22"/>
          <w:lang w:val="uk-UA"/>
        </w:rPr>
        <w:t xml:space="preserve"> у ТОВ «</w:t>
      </w:r>
      <w:proofErr w:type="spellStart"/>
      <w:r w:rsidRPr="002A65BF">
        <w:rPr>
          <w:color w:val="333333"/>
          <w:sz w:val="22"/>
          <w:szCs w:val="22"/>
          <w:lang w:val="uk-UA"/>
        </w:rPr>
        <w:t>Смайл</w:t>
      </w:r>
      <w:proofErr w:type="spellEnd"/>
      <w:r w:rsidRPr="002A65BF">
        <w:rPr>
          <w:color w:val="333333"/>
          <w:sz w:val="22"/>
          <w:szCs w:val="22"/>
          <w:lang w:val="uk-UA"/>
        </w:rPr>
        <w:t xml:space="preserve">-Експо» на посаді старшого менеджера зі </w:t>
      </w:r>
      <w:r w:rsidRPr="002A65BF">
        <w:rPr>
          <w:color w:val="333333"/>
          <w:sz w:val="22"/>
          <w:szCs w:val="22"/>
          <w:lang w:val="uk-UA"/>
        </w:rPr>
        <w:lastRenderedPageBreak/>
        <w:t>збуту. Основним видом діяльності ТОВ «</w:t>
      </w:r>
      <w:proofErr w:type="spellStart"/>
      <w:r w:rsidRPr="002A65BF">
        <w:rPr>
          <w:color w:val="333333"/>
          <w:sz w:val="22"/>
          <w:szCs w:val="22"/>
          <w:lang w:val="uk-UA"/>
        </w:rPr>
        <w:t>Смайл</w:t>
      </w:r>
      <w:proofErr w:type="spellEnd"/>
      <w:r w:rsidRPr="002A65BF">
        <w:rPr>
          <w:color w:val="333333"/>
          <w:sz w:val="22"/>
          <w:szCs w:val="22"/>
          <w:lang w:val="uk-UA"/>
        </w:rPr>
        <w:t>-Експо» є проведення спеціалізованих виставок, конференцій та інших заходів у сфері сучасних інноваційних галузей. П</w:t>
      </w:r>
      <w:r w:rsidR="00232883">
        <w:rPr>
          <w:color w:val="333333"/>
          <w:sz w:val="22"/>
          <w:szCs w:val="22"/>
          <w:lang w:val="uk-UA"/>
        </w:rPr>
        <w:t>ід час</w:t>
      </w:r>
      <w:r w:rsidRPr="002A65BF">
        <w:rPr>
          <w:color w:val="333333"/>
          <w:sz w:val="22"/>
          <w:szCs w:val="22"/>
          <w:lang w:val="uk-UA"/>
        </w:rPr>
        <w:t xml:space="preserve"> працевлаштуванн</w:t>
      </w:r>
      <w:r w:rsidR="00232883">
        <w:rPr>
          <w:color w:val="333333"/>
          <w:sz w:val="22"/>
          <w:szCs w:val="22"/>
          <w:lang w:val="uk-UA"/>
        </w:rPr>
        <w:t>я</w:t>
      </w:r>
      <w:r w:rsidRPr="002A65BF">
        <w:rPr>
          <w:color w:val="333333"/>
          <w:sz w:val="22"/>
          <w:szCs w:val="22"/>
          <w:lang w:val="uk-UA"/>
        </w:rPr>
        <w:t xml:space="preserve"> Соколової з нею було підписано згоду про нерозповсюдження відомостей, які становлять комерційну таємницю та конфіденційну інформацію. Соколова у зв'язку із виконанням своїх трудових обов'язків мала доступ до відомостей, які становлять комерційну таємницю та конфіденційну інформацію.</w:t>
      </w:r>
    </w:p>
    <w:p w14:paraId="2C613DAB" w14:textId="77777777" w:rsidR="001D531F" w:rsidRPr="009B05C7" w:rsidRDefault="00FC2D81" w:rsidP="001D531F">
      <w:pPr>
        <w:tabs>
          <w:tab w:val="left" w:pos="0"/>
        </w:tabs>
        <w:ind w:firstLine="709"/>
        <w:jc w:val="both"/>
        <w:rPr>
          <w:sz w:val="22"/>
          <w:szCs w:val="22"/>
          <w:lang w:val="uk-UA"/>
        </w:rPr>
      </w:pPr>
      <w:r w:rsidRPr="009B05C7">
        <w:rPr>
          <w:sz w:val="22"/>
          <w:szCs w:val="22"/>
          <w:lang w:val="uk-UA"/>
        </w:rPr>
        <w:t>Посилаючись на викладене, ТОВ «</w:t>
      </w:r>
      <w:proofErr w:type="spellStart"/>
      <w:r w:rsidRPr="009B05C7">
        <w:rPr>
          <w:sz w:val="22"/>
          <w:szCs w:val="22"/>
          <w:lang w:val="uk-UA"/>
        </w:rPr>
        <w:t>Смайл</w:t>
      </w:r>
      <w:proofErr w:type="spellEnd"/>
      <w:r w:rsidRPr="009B05C7">
        <w:rPr>
          <w:sz w:val="22"/>
          <w:szCs w:val="22"/>
          <w:lang w:val="uk-UA"/>
        </w:rPr>
        <w:t>-Експо» просить суд стягнути з Соколової компенсацію за шкоду</w:t>
      </w:r>
      <w:r w:rsidR="005E7B21" w:rsidRPr="009B05C7">
        <w:rPr>
          <w:sz w:val="22"/>
          <w:szCs w:val="22"/>
          <w:lang w:val="uk-UA"/>
        </w:rPr>
        <w:t>,</w:t>
      </w:r>
      <w:r w:rsidRPr="009B05C7">
        <w:rPr>
          <w:sz w:val="22"/>
          <w:szCs w:val="22"/>
          <w:lang w:val="uk-UA"/>
        </w:rPr>
        <w:t xml:space="preserve"> завдану неправомірним використанням інформації</w:t>
      </w:r>
      <w:r w:rsidR="005E7B21" w:rsidRPr="009B05C7">
        <w:rPr>
          <w:sz w:val="22"/>
          <w:szCs w:val="22"/>
          <w:lang w:val="uk-UA"/>
        </w:rPr>
        <w:t>, у розмірі ста мінімальних зар</w:t>
      </w:r>
      <w:r w:rsidR="001D531F" w:rsidRPr="009B05C7">
        <w:rPr>
          <w:sz w:val="22"/>
          <w:szCs w:val="22"/>
          <w:lang w:val="uk-UA"/>
        </w:rPr>
        <w:t>об</w:t>
      </w:r>
      <w:r w:rsidRPr="009B05C7">
        <w:rPr>
          <w:sz w:val="22"/>
          <w:szCs w:val="22"/>
          <w:lang w:val="uk-UA"/>
        </w:rPr>
        <w:t>ітних плат.</w:t>
      </w:r>
    </w:p>
    <w:p w14:paraId="29878344" w14:textId="77777777" w:rsidR="00FC2D81" w:rsidRPr="002A65BF" w:rsidRDefault="00FC2D81" w:rsidP="001D531F">
      <w:pPr>
        <w:tabs>
          <w:tab w:val="left" w:pos="0"/>
        </w:tabs>
        <w:ind w:firstLine="709"/>
        <w:jc w:val="both"/>
        <w:rPr>
          <w:color w:val="333333"/>
          <w:sz w:val="22"/>
          <w:szCs w:val="22"/>
          <w:lang w:val="uk-UA"/>
        </w:rPr>
      </w:pPr>
      <w:r w:rsidRPr="002A65BF">
        <w:rPr>
          <w:i/>
          <w:iCs/>
          <w:color w:val="333333"/>
          <w:sz w:val="22"/>
          <w:szCs w:val="22"/>
          <w:lang w:val="uk-UA"/>
        </w:rPr>
        <w:t xml:space="preserve">Чи підлягає позов задоволенню? До якого виду юридичної відповідальності можна притягнути працівницю? Чи може роботодавець притягнути Соколову до дисциплінарної відповідальності за розголошення комерційної таємниці, якщо вона перебувала у відпустці по вагітності і пологах? Чи можлива компенсація моральної шкоди ТОВ </w:t>
      </w:r>
      <w:r w:rsidRPr="002A65BF">
        <w:rPr>
          <w:color w:val="333333"/>
          <w:sz w:val="22"/>
          <w:szCs w:val="22"/>
          <w:lang w:val="uk-UA"/>
        </w:rPr>
        <w:t>«</w:t>
      </w:r>
      <w:proofErr w:type="spellStart"/>
      <w:r w:rsidRPr="002A65BF">
        <w:rPr>
          <w:color w:val="333333"/>
          <w:sz w:val="22"/>
          <w:szCs w:val="22"/>
          <w:lang w:val="uk-UA"/>
        </w:rPr>
        <w:t>Смайл</w:t>
      </w:r>
      <w:proofErr w:type="spellEnd"/>
      <w:r w:rsidRPr="002A65BF">
        <w:rPr>
          <w:color w:val="333333"/>
          <w:sz w:val="22"/>
          <w:szCs w:val="22"/>
          <w:lang w:val="uk-UA"/>
        </w:rPr>
        <w:t>-Експо» ?</w:t>
      </w:r>
    </w:p>
    <w:p w14:paraId="4EC39FBE" w14:textId="77777777" w:rsidR="00FC2D81" w:rsidRDefault="00FC2D81" w:rsidP="00FC2D81">
      <w:pPr>
        <w:rPr>
          <w:i/>
          <w:iCs/>
          <w:color w:val="333333"/>
          <w:sz w:val="22"/>
          <w:szCs w:val="22"/>
          <w:lang w:val="uk-UA"/>
        </w:rPr>
      </w:pPr>
    </w:p>
    <w:p w14:paraId="41D42646" w14:textId="77777777" w:rsidR="00FC2D81" w:rsidRDefault="00FC2D81" w:rsidP="00FC2D81">
      <w:pPr>
        <w:jc w:val="center"/>
        <w:rPr>
          <w:spacing w:val="40"/>
          <w:sz w:val="22"/>
          <w:szCs w:val="22"/>
          <w:lang w:val="uk-UA" w:eastAsia="en-US"/>
        </w:rPr>
      </w:pPr>
      <w:r w:rsidRPr="002E327A">
        <w:rPr>
          <w:spacing w:val="40"/>
          <w:sz w:val="22"/>
          <w:szCs w:val="22"/>
          <w:lang w:val="uk-UA" w:eastAsia="en-US"/>
        </w:rPr>
        <w:t>Список літератури</w:t>
      </w:r>
    </w:p>
    <w:p w14:paraId="02CD14A4" w14:textId="77777777" w:rsidR="00FC2D81" w:rsidRPr="002C3CE6" w:rsidRDefault="00FC2D81" w:rsidP="00FC2D81">
      <w:pPr>
        <w:jc w:val="center"/>
        <w:rPr>
          <w:spacing w:val="40"/>
          <w:sz w:val="22"/>
          <w:szCs w:val="22"/>
          <w:lang w:val="uk-UA" w:eastAsia="en-US"/>
        </w:rPr>
      </w:pPr>
    </w:p>
    <w:p w14:paraId="109D7674" w14:textId="77777777" w:rsidR="001D531F" w:rsidRDefault="00FC2D81" w:rsidP="001D531F">
      <w:pPr>
        <w:ind w:firstLine="709"/>
        <w:jc w:val="both"/>
        <w:rPr>
          <w:sz w:val="22"/>
          <w:szCs w:val="22"/>
          <w:lang w:val="uk-UA"/>
        </w:rPr>
      </w:pPr>
      <w:proofErr w:type="spellStart"/>
      <w:r w:rsidRPr="002C3CE6">
        <w:rPr>
          <w:sz w:val="22"/>
          <w:szCs w:val="22"/>
          <w:lang w:val="uk-UA"/>
        </w:rPr>
        <w:t>Водорезова</w:t>
      </w:r>
      <w:proofErr w:type="spellEnd"/>
      <w:r w:rsidRPr="002C3CE6">
        <w:rPr>
          <w:sz w:val="22"/>
          <w:szCs w:val="22"/>
          <w:lang w:val="uk-UA"/>
        </w:rPr>
        <w:t xml:space="preserve"> С.</w:t>
      </w:r>
      <w:r w:rsidR="001D531F">
        <w:rPr>
          <w:sz w:val="22"/>
          <w:szCs w:val="22"/>
          <w:lang w:val="uk-UA"/>
        </w:rPr>
        <w:t xml:space="preserve"> </w:t>
      </w:r>
      <w:r w:rsidRPr="002C3CE6">
        <w:rPr>
          <w:sz w:val="22"/>
          <w:szCs w:val="22"/>
          <w:lang w:val="uk-UA"/>
        </w:rPr>
        <w:t xml:space="preserve">Р. Деякі міркування щодо застосування заходів впливу за порушення в інформаційній  сфері. </w:t>
      </w:r>
      <w:r w:rsidRPr="001D531F">
        <w:rPr>
          <w:i/>
          <w:sz w:val="22"/>
          <w:szCs w:val="22"/>
          <w:lang w:val="uk-UA"/>
        </w:rPr>
        <w:t>Право та інновації</w:t>
      </w:r>
      <w:r w:rsidRPr="002C3CE6">
        <w:rPr>
          <w:sz w:val="22"/>
          <w:szCs w:val="22"/>
          <w:lang w:val="uk-UA"/>
        </w:rPr>
        <w:t>. 2020. №3. С. 52</w:t>
      </w:r>
      <w:r w:rsidR="001D531F">
        <w:rPr>
          <w:sz w:val="22"/>
          <w:szCs w:val="22"/>
          <w:lang w:val="uk-UA"/>
        </w:rPr>
        <w:t>–59.</w:t>
      </w:r>
    </w:p>
    <w:p w14:paraId="03D5ED54" w14:textId="77777777" w:rsidR="001D531F" w:rsidRDefault="00FC2D81" w:rsidP="001D531F">
      <w:pPr>
        <w:ind w:firstLine="709"/>
        <w:jc w:val="both"/>
        <w:rPr>
          <w:sz w:val="22"/>
          <w:szCs w:val="22"/>
          <w:lang w:val="uk-UA"/>
        </w:rPr>
      </w:pPr>
      <w:proofErr w:type="spellStart"/>
      <w:r w:rsidRPr="002C3CE6">
        <w:rPr>
          <w:sz w:val="22"/>
          <w:szCs w:val="22"/>
          <w:lang w:val="uk-UA"/>
        </w:rPr>
        <w:t>Загумена</w:t>
      </w:r>
      <w:proofErr w:type="spellEnd"/>
      <w:r w:rsidRPr="002C3CE6">
        <w:rPr>
          <w:sz w:val="22"/>
          <w:szCs w:val="22"/>
          <w:lang w:val="uk-UA"/>
        </w:rPr>
        <w:t xml:space="preserve"> Ю. Правова реформа у сфері національної безпеки України: теоретико-правовий аспект. </w:t>
      </w:r>
      <w:r w:rsidRPr="001D531F">
        <w:rPr>
          <w:i/>
          <w:sz w:val="22"/>
          <w:szCs w:val="22"/>
          <w:lang w:val="uk-UA"/>
        </w:rPr>
        <w:t>Право України</w:t>
      </w:r>
      <w:r w:rsidRPr="002C3CE6">
        <w:rPr>
          <w:sz w:val="22"/>
          <w:szCs w:val="22"/>
          <w:lang w:val="uk-UA"/>
        </w:rPr>
        <w:t>. 2021. № 2. С. 88</w:t>
      </w:r>
      <w:r w:rsidR="001D531F">
        <w:rPr>
          <w:sz w:val="22"/>
          <w:szCs w:val="22"/>
          <w:lang w:val="uk-UA"/>
        </w:rPr>
        <w:t>–</w:t>
      </w:r>
      <w:r w:rsidRPr="002C3CE6">
        <w:rPr>
          <w:sz w:val="22"/>
          <w:szCs w:val="22"/>
          <w:lang w:val="uk-UA"/>
        </w:rPr>
        <w:t>105.</w:t>
      </w:r>
    </w:p>
    <w:p w14:paraId="40FE67F0" w14:textId="77777777" w:rsidR="00FC2D81" w:rsidRPr="002C3CE6" w:rsidRDefault="00FC2D81" w:rsidP="001D531F">
      <w:pPr>
        <w:ind w:firstLine="709"/>
        <w:jc w:val="both"/>
        <w:rPr>
          <w:sz w:val="22"/>
          <w:szCs w:val="22"/>
          <w:lang w:val="uk-UA"/>
        </w:rPr>
      </w:pPr>
      <w:r w:rsidRPr="002C3CE6">
        <w:rPr>
          <w:sz w:val="22"/>
          <w:szCs w:val="22"/>
          <w:lang w:val="uk-UA"/>
        </w:rPr>
        <w:t xml:space="preserve">Носова Є. Інформаційна складова у механізмі  фінансової безпеки підприємства / Є. Носова, К. </w:t>
      </w:r>
      <w:proofErr w:type="spellStart"/>
      <w:r w:rsidRPr="002C3CE6">
        <w:rPr>
          <w:sz w:val="22"/>
          <w:szCs w:val="22"/>
          <w:lang w:val="uk-UA"/>
        </w:rPr>
        <w:t>Мугуєв</w:t>
      </w:r>
      <w:proofErr w:type="spellEnd"/>
      <w:r w:rsidRPr="002C3CE6">
        <w:rPr>
          <w:sz w:val="22"/>
          <w:szCs w:val="22"/>
          <w:lang w:val="uk-UA"/>
        </w:rPr>
        <w:t xml:space="preserve">, В. </w:t>
      </w:r>
      <w:proofErr w:type="spellStart"/>
      <w:r w:rsidRPr="002C3CE6">
        <w:rPr>
          <w:sz w:val="22"/>
          <w:szCs w:val="22"/>
          <w:lang w:val="uk-UA"/>
        </w:rPr>
        <w:t>Русінов</w:t>
      </w:r>
      <w:proofErr w:type="spellEnd"/>
      <w:r w:rsidR="001D531F">
        <w:rPr>
          <w:sz w:val="22"/>
          <w:szCs w:val="22"/>
          <w:lang w:val="uk-UA"/>
        </w:rPr>
        <w:t>.</w:t>
      </w:r>
      <w:r w:rsidRPr="002C3CE6">
        <w:rPr>
          <w:sz w:val="22"/>
          <w:szCs w:val="22"/>
          <w:lang w:val="uk-UA"/>
        </w:rPr>
        <w:t xml:space="preserve"> </w:t>
      </w:r>
      <w:r w:rsidRPr="001D531F">
        <w:rPr>
          <w:i/>
          <w:sz w:val="22"/>
          <w:szCs w:val="22"/>
          <w:lang w:val="uk-UA"/>
        </w:rPr>
        <w:t>Зовнішня торгівля: економіка, фінанси, право. Серія. Юридичні науки</w:t>
      </w:r>
      <w:r w:rsidRPr="002C3CE6">
        <w:rPr>
          <w:sz w:val="22"/>
          <w:szCs w:val="22"/>
          <w:lang w:val="uk-UA"/>
        </w:rPr>
        <w:t>. 2021.  № 3. С. 98</w:t>
      </w:r>
      <w:r w:rsidR="001D531F">
        <w:rPr>
          <w:sz w:val="22"/>
          <w:szCs w:val="22"/>
          <w:lang w:val="uk-UA"/>
        </w:rPr>
        <w:t>–</w:t>
      </w:r>
      <w:r w:rsidRPr="002C3CE6">
        <w:rPr>
          <w:sz w:val="22"/>
          <w:szCs w:val="22"/>
          <w:lang w:val="uk-UA"/>
        </w:rPr>
        <w:t>107.</w:t>
      </w:r>
    </w:p>
    <w:p w14:paraId="7AE63368" w14:textId="77777777" w:rsidR="001D531F" w:rsidRDefault="00FC2D81" w:rsidP="001D531F">
      <w:pPr>
        <w:ind w:firstLine="709"/>
        <w:jc w:val="both"/>
        <w:rPr>
          <w:sz w:val="22"/>
          <w:szCs w:val="22"/>
          <w:lang w:val="uk-UA"/>
        </w:rPr>
      </w:pPr>
      <w:r w:rsidRPr="002C3CE6">
        <w:rPr>
          <w:sz w:val="22"/>
          <w:szCs w:val="22"/>
          <w:lang w:val="uk-UA"/>
        </w:rPr>
        <w:t>Олійник О.</w:t>
      </w:r>
      <w:r w:rsidR="001D531F">
        <w:rPr>
          <w:sz w:val="22"/>
          <w:szCs w:val="22"/>
          <w:lang w:val="uk-UA"/>
        </w:rPr>
        <w:t xml:space="preserve"> </w:t>
      </w:r>
      <w:r w:rsidRPr="002C3CE6">
        <w:rPr>
          <w:sz w:val="22"/>
          <w:szCs w:val="22"/>
          <w:lang w:val="uk-UA"/>
        </w:rPr>
        <w:t xml:space="preserve">В. Методологічні аспекти адміністративно-правового регулювання інформаційної безпеки в Україні. </w:t>
      </w:r>
      <w:r w:rsidRPr="001D531F">
        <w:rPr>
          <w:i/>
          <w:sz w:val="22"/>
          <w:szCs w:val="22"/>
          <w:lang w:val="uk-UA"/>
        </w:rPr>
        <w:t>Бюлетень Міністерства юстиції  України</w:t>
      </w:r>
      <w:r w:rsidRPr="002C3CE6">
        <w:rPr>
          <w:sz w:val="22"/>
          <w:szCs w:val="22"/>
          <w:lang w:val="uk-UA"/>
        </w:rPr>
        <w:t>. 2014. № 3. С. 164</w:t>
      </w:r>
      <w:r w:rsidR="001D531F">
        <w:rPr>
          <w:sz w:val="22"/>
          <w:szCs w:val="22"/>
          <w:lang w:val="uk-UA"/>
        </w:rPr>
        <w:t>–171.</w:t>
      </w:r>
    </w:p>
    <w:p w14:paraId="6C4F1916" w14:textId="77777777" w:rsidR="001D531F" w:rsidRDefault="00FC2D81" w:rsidP="001D531F">
      <w:pPr>
        <w:ind w:firstLine="709"/>
        <w:jc w:val="both"/>
        <w:rPr>
          <w:sz w:val="22"/>
          <w:szCs w:val="22"/>
          <w:lang w:val="uk-UA"/>
        </w:rPr>
      </w:pPr>
      <w:r w:rsidRPr="002C3CE6">
        <w:rPr>
          <w:sz w:val="22"/>
          <w:szCs w:val="22"/>
          <w:lang w:val="uk-UA"/>
        </w:rPr>
        <w:t xml:space="preserve">Перун Т. Інформаційна безпека країн Європейського Союзу: проблеми та перспективи правового регулювання. </w:t>
      </w:r>
      <w:r w:rsidRPr="001D531F">
        <w:rPr>
          <w:i/>
          <w:sz w:val="22"/>
          <w:szCs w:val="22"/>
          <w:lang w:val="uk-UA"/>
        </w:rPr>
        <w:t>Право України.</w:t>
      </w:r>
      <w:r w:rsidRPr="002C3CE6">
        <w:rPr>
          <w:sz w:val="22"/>
          <w:szCs w:val="22"/>
          <w:lang w:val="uk-UA"/>
        </w:rPr>
        <w:t xml:space="preserve">  2018.  № 8.  С. 195</w:t>
      </w:r>
      <w:r w:rsidR="001D531F">
        <w:rPr>
          <w:sz w:val="22"/>
          <w:szCs w:val="22"/>
          <w:lang w:val="uk-UA"/>
        </w:rPr>
        <w:t>–</w:t>
      </w:r>
      <w:r w:rsidRPr="002C3CE6">
        <w:rPr>
          <w:sz w:val="22"/>
          <w:szCs w:val="22"/>
          <w:lang w:val="uk-UA"/>
        </w:rPr>
        <w:t>203.</w:t>
      </w:r>
    </w:p>
    <w:p w14:paraId="31824805" w14:textId="77777777" w:rsidR="004A23C1" w:rsidRDefault="00FC2D81" w:rsidP="004A23C1">
      <w:pPr>
        <w:ind w:firstLine="709"/>
        <w:jc w:val="both"/>
        <w:rPr>
          <w:sz w:val="22"/>
          <w:szCs w:val="22"/>
          <w:lang w:val="uk-UA"/>
        </w:rPr>
      </w:pPr>
      <w:r w:rsidRPr="002C3CE6">
        <w:rPr>
          <w:sz w:val="22"/>
          <w:szCs w:val="22"/>
          <w:lang w:val="uk-UA"/>
        </w:rPr>
        <w:lastRenderedPageBreak/>
        <w:t xml:space="preserve">Сопілко І. Удосконалення адміністративної відповідальності в інформаційній сфері  в контексті інформаційної безпеки. </w:t>
      </w:r>
      <w:proofErr w:type="spellStart"/>
      <w:r w:rsidRPr="001D531F">
        <w:rPr>
          <w:i/>
          <w:sz w:val="22"/>
          <w:szCs w:val="22"/>
          <w:lang w:val="uk-UA"/>
        </w:rPr>
        <w:t>Вісн</w:t>
      </w:r>
      <w:proofErr w:type="spellEnd"/>
      <w:r w:rsidR="001D531F" w:rsidRPr="001D531F">
        <w:rPr>
          <w:i/>
          <w:sz w:val="22"/>
          <w:szCs w:val="22"/>
          <w:lang w:val="uk-UA"/>
        </w:rPr>
        <w:t>.</w:t>
      </w:r>
      <w:r w:rsidRPr="001D531F">
        <w:rPr>
          <w:i/>
          <w:sz w:val="22"/>
          <w:szCs w:val="22"/>
          <w:lang w:val="uk-UA"/>
        </w:rPr>
        <w:t xml:space="preserve"> Вищого </w:t>
      </w:r>
      <w:r w:rsidR="001D531F" w:rsidRPr="001D531F">
        <w:rPr>
          <w:i/>
          <w:sz w:val="22"/>
          <w:szCs w:val="22"/>
          <w:lang w:val="uk-UA"/>
        </w:rPr>
        <w:t>а</w:t>
      </w:r>
      <w:r w:rsidRPr="001D531F">
        <w:rPr>
          <w:i/>
          <w:sz w:val="22"/>
          <w:szCs w:val="22"/>
          <w:lang w:val="uk-UA"/>
        </w:rPr>
        <w:t>дміністративного суду України</w:t>
      </w:r>
      <w:r w:rsidRPr="002C3CE6">
        <w:rPr>
          <w:sz w:val="22"/>
          <w:szCs w:val="22"/>
          <w:lang w:val="uk-UA"/>
        </w:rPr>
        <w:t>. 2015. № 1. С.65</w:t>
      </w:r>
      <w:r w:rsidR="001D531F">
        <w:rPr>
          <w:sz w:val="22"/>
          <w:szCs w:val="22"/>
          <w:lang w:val="uk-UA"/>
        </w:rPr>
        <w:t>–</w:t>
      </w:r>
      <w:r w:rsidRPr="002C3CE6">
        <w:rPr>
          <w:sz w:val="22"/>
          <w:szCs w:val="22"/>
          <w:lang w:val="uk-UA"/>
        </w:rPr>
        <w:t xml:space="preserve">71. </w:t>
      </w:r>
    </w:p>
    <w:p w14:paraId="6E11B85D" w14:textId="77777777" w:rsidR="004A23C1" w:rsidRDefault="00FC2D81" w:rsidP="004A23C1">
      <w:pPr>
        <w:ind w:firstLine="709"/>
        <w:jc w:val="both"/>
        <w:rPr>
          <w:sz w:val="22"/>
          <w:szCs w:val="22"/>
          <w:lang w:val="uk-UA"/>
        </w:rPr>
      </w:pPr>
      <w:r w:rsidRPr="002C3CE6">
        <w:rPr>
          <w:sz w:val="22"/>
          <w:szCs w:val="22"/>
          <w:lang w:val="uk-UA"/>
        </w:rPr>
        <w:t xml:space="preserve">Тихомирова О.О. Інформаційний делікт як підстава «інформаційної» юридичної відповідальності: відмітні ознаки. </w:t>
      </w:r>
      <w:r w:rsidRPr="004A23C1">
        <w:rPr>
          <w:i/>
          <w:sz w:val="22"/>
          <w:szCs w:val="22"/>
          <w:lang w:val="uk-UA"/>
        </w:rPr>
        <w:t xml:space="preserve">Інформація і право: наук. </w:t>
      </w:r>
      <w:proofErr w:type="spellStart"/>
      <w:r w:rsidRPr="004A23C1">
        <w:rPr>
          <w:i/>
          <w:sz w:val="22"/>
          <w:szCs w:val="22"/>
          <w:lang w:val="uk-UA"/>
        </w:rPr>
        <w:t>журн</w:t>
      </w:r>
      <w:proofErr w:type="spellEnd"/>
      <w:r w:rsidRPr="002C3CE6">
        <w:rPr>
          <w:sz w:val="22"/>
          <w:szCs w:val="22"/>
          <w:lang w:val="uk-UA"/>
        </w:rPr>
        <w:t>. 2019. №</w:t>
      </w:r>
      <w:r w:rsidR="004A23C1">
        <w:rPr>
          <w:sz w:val="22"/>
          <w:szCs w:val="22"/>
          <w:lang w:val="uk-UA"/>
        </w:rPr>
        <w:t xml:space="preserve"> </w:t>
      </w:r>
      <w:r w:rsidRPr="002C3CE6">
        <w:rPr>
          <w:sz w:val="22"/>
          <w:szCs w:val="22"/>
          <w:lang w:val="uk-UA"/>
        </w:rPr>
        <w:t>1. С. 37</w:t>
      </w:r>
      <w:r w:rsidR="004A23C1">
        <w:rPr>
          <w:sz w:val="22"/>
          <w:szCs w:val="22"/>
          <w:lang w:val="uk-UA"/>
        </w:rPr>
        <w:t>–</w:t>
      </w:r>
      <w:r w:rsidRPr="002C3CE6">
        <w:rPr>
          <w:sz w:val="22"/>
          <w:szCs w:val="22"/>
          <w:lang w:val="uk-UA"/>
        </w:rPr>
        <w:t xml:space="preserve">44. </w:t>
      </w:r>
    </w:p>
    <w:p w14:paraId="38DAABBE" w14:textId="77777777" w:rsidR="00FC2D81" w:rsidRPr="002C3CE6" w:rsidRDefault="00FC2D81" w:rsidP="004A23C1">
      <w:pPr>
        <w:ind w:firstLine="709"/>
        <w:jc w:val="both"/>
        <w:rPr>
          <w:sz w:val="22"/>
          <w:szCs w:val="22"/>
          <w:lang w:val="uk-UA"/>
        </w:rPr>
      </w:pPr>
      <w:r w:rsidRPr="002C3CE6">
        <w:rPr>
          <w:sz w:val="22"/>
          <w:szCs w:val="22"/>
          <w:lang w:val="uk-UA"/>
        </w:rPr>
        <w:t>Ткачук Т.</w:t>
      </w:r>
      <w:r w:rsidR="004A23C1">
        <w:rPr>
          <w:sz w:val="22"/>
          <w:szCs w:val="22"/>
          <w:lang w:val="uk-UA"/>
        </w:rPr>
        <w:t xml:space="preserve"> </w:t>
      </w:r>
      <w:r w:rsidRPr="002C3CE6">
        <w:rPr>
          <w:sz w:val="22"/>
          <w:szCs w:val="22"/>
          <w:lang w:val="uk-UA"/>
        </w:rPr>
        <w:t>Ю. Забезпечення інформаційної безпеки  в умовах євроінтеграції України: правовий вимір</w:t>
      </w:r>
      <w:r w:rsidR="004A23C1">
        <w:rPr>
          <w:sz w:val="22"/>
          <w:szCs w:val="22"/>
          <w:lang w:val="uk-UA"/>
        </w:rPr>
        <w:t>.</w:t>
      </w:r>
      <w:r w:rsidRPr="002C3CE6">
        <w:rPr>
          <w:sz w:val="22"/>
          <w:szCs w:val="22"/>
          <w:lang w:val="uk-UA"/>
        </w:rPr>
        <w:t xml:space="preserve"> </w:t>
      </w:r>
      <w:r w:rsidR="004A23C1">
        <w:rPr>
          <w:sz w:val="22"/>
          <w:szCs w:val="22"/>
          <w:lang w:val="uk-UA"/>
        </w:rPr>
        <w:t>М</w:t>
      </w:r>
      <w:r w:rsidRPr="002C3CE6">
        <w:rPr>
          <w:sz w:val="22"/>
          <w:szCs w:val="22"/>
          <w:lang w:val="uk-UA"/>
        </w:rPr>
        <w:t>онографія</w:t>
      </w:r>
      <w:r w:rsidR="004A23C1">
        <w:rPr>
          <w:sz w:val="22"/>
          <w:szCs w:val="22"/>
          <w:lang w:val="uk-UA"/>
        </w:rPr>
        <w:t>.</w:t>
      </w:r>
      <w:r w:rsidRPr="002C3CE6">
        <w:rPr>
          <w:sz w:val="22"/>
          <w:szCs w:val="22"/>
          <w:lang w:val="uk-UA"/>
        </w:rPr>
        <w:t xml:space="preserve"> НДІ інформатики і права </w:t>
      </w:r>
      <w:proofErr w:type="spellStart"/>
      <w:r w:rsidRPr="002C3CE6">
        <w:rPr>
          <w:sz w:val="22"/>
          <w:szCs w:val="22"/>
          <w:lang w:val="uk-UA"/>
        </w:rPr>
        <w:t>Нац</w:t>
      </w:r>
      <w:proofErr w:type="spellEnd"/>
      <w:r w:rsidRPr="002C3CE6">
        <w:rPr>
          <w:sz w:val="22"/>
          <w:szCs w:val="22"/>
          <w:lang w:val="uk-UA"/>
        </w:rPr>
        <w:t xml:space="preserve">. акад. прав. наук України. </w:t>
      </w:r>
      <w:proofErr w:type="spellStart"/>
      <w:r w:rsidRPr="002C3CE6">
        <w:rPr>
          <w:sz w:val="22"/>
          <w:szCs w:val="22"/>
          <w:lang w:val="uk-UA"/>
        </w:rPr>
        <w:t>Кіїв</w:t>
      </w:r>
      <w:proofErr w:type="spellEnd"/>
      <w:r w:rsidRPr="002C3CE6">
        <w:rPr>
          <w:sz w:val="22"/>
          <w:szCs w:val="22"/>
          <w:lang w:val="uk-UA"/>
        </w:rPr>
        <w:t xml:space="preserve">: </w:t>
      </w:r>
      <w:proofErr w:type="spellStart"/>
      <w:r w:rsidRPr="002C3CE6">
        <w:rPr>
          <w:sz w:val="22"/>
          <w:szCs w:val="22"/>
          <w:lang w:val="uk-UA"/>
        </w:rPr>
        <w:t>АртЕк</w:t>
      </w:r>
      <w:proofErr w:type="spellEnd"/>
      <w:r w:rsidRPr="002C3CE6">
        <w:rPr>
          <w:sz w:val="22"/>
          <w:szCs w:val="22"/>
          <w:lang w:val="uk-UA"/>
        </w:rPr>
        <w:t>, 2018. 421 с.</w:t>
      </w:r>
    </w:p>
    <w:p w14:paraId="37FB577D" w14:textId="77777777" w:rsidR="00FC2D81" w:rsidRPr="002C3CE6" w:rsidRDefault="00FC2D81" w:rsidP="00FC2D81">
      <w:pPr>
        <w:ind w:firstLine="567"/>
        <w:jc w:val="both"/>
        <w:rPr>
          <w:sz w:val="22"/>
          <w:szCs w:val="22"/>
          <w:lang w:val="uk-UA"/>
        </w:rPr>
      </w:pPr>
    </w:p>
    <w:p w14:paraId="40582A7B" w14:textId="77777777" w:rsidR="00B52AE5" w:rsidRDefault="00B52AE5" w:rsidP="00B52AE5">
      <w:pPr>
        <w:widowControl w:val="0"/>
        <w:ind w:firstLine="567"/>
        <w:jc w:val="center"/>
        <w:rPr>
          <w:b/>
          <w:color w:val="000000"/>
          <w:sz w:val="22"/>
          <w:szCs w:val="22"/>
          <w:lang w:val="uk-UA"/>
        </w:rPr>
      </w:pPr>
      <w:r w:rsidRPr="00F831EE">
        <w:rPr>
          <w:bCs/>
          <w:color w:val="000000"/>
          <w:sz w:val="22"/>
          <w:szCs w:val="22"/>
          <w:lang w:val="uk-UA"/>
        </w:rPr>
        <w:t>Т</w:t>
      </w:r>
      <w:r w:rsidR="00937796">
        <w:rPr>
          <w:bCs/>
          <w:color w:val="000000"/>
          <w:sz w:val="22"/>
          <w:szCs w:val="22"/>
          <w:lang w:val="uk-UA"/>
        </w:rPr>
        <w:t xml:space="preserve"> </w:t>
      </w:r>
      <w:r w:rsidRPr="00F831EE">
        <w:rPr>
          <w:bCs/>
          <w:color w:val="000000"/>
          <w:sz w:val="22"/>
          <w:szCs w:val="22"/>
          <w:lang w:val="uk-UA"/>
        </w:rPr>
        <w:t>е</w:t>
      </w:r>
      <w:r w:rsidR="00937796">
        <w:rPr>
          <w:bCs/>
          <w:color w:val="000000"/>
          <w:sz w:val="22"/>
          <w:szCs w:val="22"/>
          <w:lang w:val="uk-UA"/>
        </w:rPr>
        <w:t xml:space="preserve"> </w:t>
      </w:r>
      <w:r w:rsidRPr="00F831EE">
        <w:rPr>
          <w:bCs/>
          <w:color w:val="000000"/>
          <w:sz w:val="22"/>
          <w:szCs w:val="22"/>
          <w:lang w:val="uk-UA"/>
        </w:rPr>
        <w:t>м</w:t>
      </w:r>
      <w:r w:rsidR="00937796">
        <w:rPr>
          <w:bCs/>
          <w:color w:val="000000"/>
          <w:sz w:val="22"/>
          <w:szCs w:val="22"/>
          <w:lang w:val="uk-UA"/>
        </w:rPr>
        <w:t xml:space="preserve"> </w:t>
      </w:r>
      <w:r w:rsidRPr="00F831EE">
        <w:rPr>
          <w:bCs/>
          <w:color w:val="000000"/>
          <w:sz w:val="22"/>
          <w:szCs w:val="22"/>
          <w:lang w:val="uk-UA"/>
        </w:rPr>
        <w:t>а</w:t>
      </w:r>
      <w:r w:rsidRPr="00F831EE">
        <w:rPr>
          <w:color w:val="000000"/>
          <w:sz w:val="22"/>
          <w:szCs w:val="22"/>
          <w:lang w:val="uk-UA"/>
        </w:rPr>
        <w:t xml:space="preserve"> </w:t>
      </w:r>
      <w:r w:rsidRPr="00F831EE">
        <w:rPr>
          <w:b/>
          <w:color w:val="000000"/>
          <w:sz w:val="22"/>
          <w:szCs w:val="22"/>
          <w:lang w:val="uk-UA"/>
        </w:rPr>
        <w:t xml:space="preserve">9. Становлення </w:t>
      </w:r>
      <w:proofErr w:type="spellStart"/>
      <w:r w:rsidRPr="00F831EE">
        <w:rPr>
          <w:b/>
          <w:color w:val="000000"/>
          <w:sz w:val="22"/>
          <w:szCs w:val="22"/>
          <w:lang w:val="uk-UA"/>
        </w:rPr>
        <w:t>к</w:t>
      </w:r>
      <w:r>
        <w:rPr>
          <w:b/>
          <w:color w:val="000000"/>
          <w:sz w:val="22"/>
          <w:szCs w:val="22"/>
          <w:lang w:val="uk-UA"/>
        </w:rPr>
        <w:t>омлаєнсу</w:t>
      </w:r>
      <w:proofErr w:type="spellEnd"/>
      <w:r>
        <w:rPr>
          <w:b/>
          <w:color w:val="000000"/>
          <w:sz w:val="22"/>
          <w:szCs w:val="22"/>
          <w:lang w:val="uk-UA"/>
        </w:rPr>
        <w:t xml:space="preserve"> в Україні. Основи </w:t>
      </w:r>
    </w:p>
    <w:p w14:paraId="116282E2" w14:textId="77777777" w:rsidR="00B52AE5" w:rsidRPr="00F831EE" w:rsidRDefault="00B52AE5" w:rsidP="00B52AE5">
      <w:pPr>
        <w:widowControl w:val="0"/>
        <w:ind w:firstLine="567"/>
        <w:jc w:val="center"/>
        <w:rPr>
          <w:sz w:val="22"/>
          <w:szCs w:val="22"/>
          <w:lang w:val="uk-UA"/>
        </w:rPr>
      </w:pPr>
      <w:r>
        <w:rPr>
          <w:b/>
          <w:color w:val="000000"/>
          <w:sz w:val="22"/>
          <w:szCs w:val="22"/>
          <w:lang w:val="uk-UA"/>
        </w:rPr>
        <w:t>прав</w:t>
      </w:r>
      <w:r w:rsidRPr="00F831EE">
        <w:rPr>
          <w:b/>
          <w:color w:val="000000"/>
          <w:sz w:val="22"/>
          <w:szCs w:val="22"/>
          <w:lang w:val="uk-UA"/>
        </w:rPr>
        <w:t>о</w:t>
      </w:r>
      <w:r>
        <w:rPr>
          <w:b/>
          <w:color w:val="000000"/>
          <w:sz w:val="22"/>
          <w:szCs w:val="22"/>
          <w:lang w:val="uk-UA"/>
        </w:rPr>
        <w:t>во</w:t>
      </w:r>
      <w:r w:rsidRPr="00F831EE">
        <w:rPr>
          <w:b/>
          <w:color w:val="000000"/>
          <w:sz w:val="22"/>
          <w:szCs w:val="22"/>
          <w:lang w:val="uk-UA"/>
        </w:rPr>
        <w:t>го регулювання</w:t>
      </w:r>
    </w:p>
    <w:p w14:paraId="0B43D58C" w14:textId="77777777" w:rsidR="00B52AE5" w:rsidRDefault="00B52AE5" w:rsidP="00B52AE5">
      <w:pPr>
        <w:pStyle w:val="af6"/>
        <w:widowControl w:val="0"/>
        <w:spacing w:line="240" w:lineRule="auto"/>
        <w:ind w:left="0" w:firstLine="0"/>
        <w:jc w:val="center"/>
        <w:rPr>
          <w:b w:val="0"/>
          <w:color w:val="000000"/>
          <w:spacing w:val="40"/>
          <w:sz w:val="22"/>
          <w:szCs w:val="22"/>
        </w:rPr>
      </w:pPr>
    </w:p>
    <w:p w14:paraId="44640D3D" w14:textId="77777777" w:rsidR="00B52AE5" w:rsidRPr="00F831EE" w:rsidRDefault="00B52AE5" w:rsidP="00B52AE5">
      <w:pPr>
        <w:pStyle w:val="af6"/>
        <w:widowControl w:val="0"/>
        <w:spacing w:line="240" w:lineRule="auto"/>
        <w:ind w:left="0" w:firstLine="0"/>
        <w:jc w:val="center"/>
        <w:rPr>
          <w:b w:val="0"/>
          <w:color w:val="000000"/>
          <w:spacing w:val="40"/>
          <w:sz w:val="22"/>
          <w:szCs w:val="22"/>
        </w:rPr>
      </w:pPr>
      <w:r w:rsidRPr="00F831EE">
        <w:rPr>
          <w:b w:val="0"/>
          <w:color w:val="000000"/>
          <w:spacing w:val="40"/>
          <w:sz w:val="22"/>
          <w:szCs w:val="22"/>
        </w:rPr>
        <w:t>Питання для обговорення</w:t>
      </w:r>
    </w:p>
    <w:p w14:paraId="4D5CAB89" w14:textId="77777777" w:rsidR="00B52AE5" w:rsidRDefault="00B52AE5" w:rsidP="00937796">
      <w:pPr>
        <w:pStyle w:val="af6"/>
        <w:widowControl w:val="0"/>
        <w:spacing w:line="240" w:lineRule="auto"/>
        <w:ind w:left="0" w:firstLine="0"/>
        <w:rPr>
          <w:sz w:val="22"/>
          <w:szCs w:val="22"/>
        </w:rPr>
      </w:pPr>
    </w:p>
    <w:p w14:paraId="772D8075" w14:textId="77777777" w:rsidR="00937796" w:rsidRPr="00937796" w:rsidRDefault="00937796" w:rsidP="007A57D2">
      <w:pPr>
        <w:numPr>
          <w:ilvl w:val="0"/>
          <w:numId w:val="22"/>
        </w:numPr>
        <w:tabs>
          <w:tab w:val="left" w:pos="993"/>
        </w:tabs>
        <w:ind w:left="0" w:firstLine="709"/>
        <w:contextualSpacing/>
        <w:jc w:val="both"/>
        <w:rPr>
          <w:sz w:val="22"/>
          <w:szCs w:val="22"/>
          <w:lang w:val="uk-UA"/>
        </w:rPr>
      </w:pPr>
      <w:r w:rsidRPr="00937796">
        <w:rPr>
          <w:sz w:val="22"/>
          <w:szCs w:val="22"/>
          <w:lang w:val="uk-UA"/>
        </w:rPr>
        <w:t>Становлення</w:t>
      </w:r>
      <w:r w:rsidR="00B52AE5" w:rsidRPr="00937796">
        <w:rPr>
          <w:sz w:val="22"/>
          <w:szCs w:val="22"/>
          <w:lang w:val="uk-UA"/>
        </w:rPr>
        <w:t xml:space="preserve"> комплаєнсу у світі. </w:t>
      </w:r>
    </w:p>
    <w:p w14:paraId="27A5F29B" w14:textId="77777777" w:rsidR="00937796" w:rsidRPr="00937796" w:rsidRDefault="00B52AE5" w:rsidP="007A57D2">
      <w:pPr>
        <w:numPr>
          <w:ilvl w:val="0"/>
          <w:numId w:val="22"/>
        </w:numPr>
        <w:tabs>
          <w:tab w:val="left" w:pos="993"/>
        </w:tabs>
        <w:ind w:left="0" w:firstLine="709"/>
        <w:contextualSpacing/>
        <w:jc w:val="both"/>
        <w:rPr>
          <w:sz w:val="22"/>
          <w:szCs w:val="22"/>
          <w:lang w:val="uk-UA"/>
        </w:rPr>
      </w:pPr>
      <w:r w:rsidRPr="00937796">
        <w:rPr>
          <w:sz w:val="22"/>
          <w:szCs w:val="22"/>
          <w:lang w:val="uk-UA"/>
        </w:rPr>
        <w:t xml:space="preserve">Стандартизація діяльності у сфері господарювання та необхідність її забезпечення. </w:t>
      </w:r>
    </w:p>
    <w:p w14:paraId="2458DF94" w14:textId="77777777" w:rsidR="00937796" w:rsidRPr="00937796" w:rsidRDefault="009B05C7" w:rsidP="007A57D2">
      <w:pPr>
        <w:numPr>
          <w:ilvl w:val="0"/>
          <w:numId w:val="22"/>
        </w:numPr>
        <w:tabs>
          <w:tab w:val="left" w:pos="993"/>
        </w:tabs>
        <w:ind w:left="0" w:firstLine="709"/>
        <w:contextualSpacing/>
        <w:jc w:val="both"/>
        <w:rPr>
          <w:sz w:val="22"/>
          <w:szCs w:val="22"/>
          <w:lang w:val="uk-UA"/>
        </w:rPr>
      </w:pPr>
      <w:r w:rsidRPr="00937796">
        <w:rPr>
          <w:sz w:val="22"/>
          <w:szCs w:val="22"/>
          <w:lang w:val="uk-UA"/>
        </w:rPr>
        <w:t>Ґенеза</w:t>
      </w:r>
      <w:r w:rsidR="00B52AE5" w:rsidRPr="00937796">
        <w:rPr>
          <w:sz w:val="22"/>
          <w:szCs w:val="22"/>
          <w:lang w:val="uk-UA"/>
        </w:rPr>
        <w:t xml:space="preserve"> розвитку комплаєнсу в Україні. </w:t>
      </w:r>
    </w:p>
    <w:p w14:paraId="0085FE3F" w14:textId="77777777" w:rsidR="00937796" w:rsidRPr="00937796" w:rsidRDefault="00B52AE5" w:rsidP="007A57D2">
      <w:pPr>
        <w:numPr>
          <w:ilvl w:val="0"/>
          <w:numId w:val="22"/>
        </w:numPr>
        <w:tabs>
          <w:tab w:val="left" w:pos="993"/>
        </w:tabs>
        <w:ind w:left="0" w:firstLine="709"/>
        <w:contextualSpacing/>
        <w:jc w:val="both"/>
        <w:rPr>
          <w:sz w:val="22"/>
          <w:szCs w:val="22"/>
          <w:lang w:val="uk-UA"/>
        </w:rPr>
      </w:pPr>
      <w:r w:rsidRPr="00937796">
        <w:rPr>
          <w:sz w:val="22"/>
          <w:szCs w:val="22"/>
          <w:lang w:val="uk-UA"/>
        </w:rPr>
        <w:t xml:space="preserve">Поняття комплаєнсу. </w:t>
      </w:r>
    </w:p>
    <w:p w14:paraId="2F776352" w14:textId="77777777" w:rsidR="00B52AE5" w:rsidRPr="00937796" w:rsidRDefault="00B52AE5" w:rsidP="007A57D2">
      <w:pPr>
        <w:numPr>
          <w:ilvl w:val="0"/>
          <w:numId w:val="22"/>
        </w:numPr>
        <w:tabs>
          <w:tab w:val="left" w:pos="993"/>
        </w:tabs>
        <w:ind w:left="0" w:firstLine="709"/>
        <w:contextualSpacing/>
        <w:jc w:val="both"/>
        <w:rPr>
          <w:sz w:val="22"/>
          <w:szCs w:val="22"/>
          <w:lang w:val="uk-UA"/>
        </w:rPr>
      </w:pPr>
      <w:r w:rsidRPr="00937796">
        <w:rPr>
          <w:sz w:val="22"/>
          <w:szCs w:val="22"/>
          <w:lang w:val="uk-UA"/>
        </w:rPr>
        <w:t>Нормативно-правові акти, які регламентують комплаєнс.</w:t>
      </w:r>
    </w:p>
    <w:p w14:paraId="122A0F9E" w14:textId="77777777" w:rsidR="00B52AE5" w:rsidRDefault="00B52AE5" w:rsidP="009B05C7">
      <w:pPr>
        <w:pStyle w:val="af9"/>
        <w:suppressAutoHyphens w:val="0"/>
        <w:ind w:left="0"/>
        <w:jc w:val="both"/>
        <w:rPr>
          <w:sz w:val="22"/>
          <w:szCs w:val="22"/>
          <w:lang w:val="uk-UA"/>
        </w:rPr>
      </w:pPr>
    </w:p>
    <w:p w14:paraId="72A5E2AB" w14:textId="77777777" w:rsidR="009B05C7" w:rsidRDefault="00B52AE5" w:rsidP="009B05C7">
      <w:pPr>
        <w:tabs>
          <w:tab w:val="left" w:pos="0"/>
        </w:tabs>
        <w:ind w:firstLine="709"/>
        <w:jc w:val="both"/>
        <w:rPr>
          <w:color w:val="333333"/>
          <w:sz w:val="22"/>
          <w:szCs w:val="22"/>
          <w:lang w:val="uk-UA"/>
        </w:rPr>
      </w:pPr>
      <w:r w:rsidRPr="00937796">
        <w:rPr>
          <w:b/>
          <w:sz w:val="22"/>
          <w:szCs w:val="22"/>
          <w:lang w:val="uk-UA"/>
        </w:rPr>
        <w:t>37.</w:t>
      </w:r>
      <w:r w:rsidRPr="00937796">
        <w:rPr>
          <w:sz w:val="22"/>
          <w:szCs w:val="22"/>
          <w:lang w:val="uk-UA"/>
        </w:rPr>
        <w:t xml:space="preserve"> До адвоката за консультацією звернувся Іващенко. Він </w:t>
      </w:r>
      <w:r w:rsidR="009B05C7" w:rsidRPr="00937796">
        <w:rPr>
          <w:sz w:val="22"/>
          <w:szCs w:val="22"/>
          <w:lang w:val="uk-UA"/>
        </w:rPr>
        <w:t>повідомив</w:t>
      </w:r>
      <w:r w:rsidRPr="00937796">
        <w:rPr>
          <w:sz w:val="22"/>
          <w:szCs w:val="22"/>
          <w:lang w:val="uk-UA"/>
        </w:rPr>
        <w:t>, що працює у представництві іноземного підприємства, зареєстрованого у США. Іващенко цікавиться</w:t>
      </w:r>
      <w:r w:rsidR="009B05C7">
        <w:rPr>
          <w:sz w:val="22"/>
          <w:szCs w:val="22"/>
          <w:lang w:val="uk-UA"/>
        </w:rPr>
        <w:t>:</w:t>
      </w:r>
      <w:r w:rsidRPr="00937796">
        <w:rPr>
          <w:sz w:val="22"/>
          <w:szCs w:val="22"/>
          <w:lang w:val="uk-UA"/>
        </w:rPr>
        <w:t xml:space="preserve"> чи поширюються на нього правила </w:t>
      </w:r>
      <w:proofErr w:type="spellStart"/>
      <w:r w:rsidRPr="00937796">
        <w:rPr>
          <w:sz w:val="22"/>
          <w:szCs w:val="22"/>
          <w:lang w:val="uk-UA"/>
        </w:rPr>
        <w:t>комлаєнс</w:t>
      </w:r>
      <w:proofErr w:type="spellEnd"/>
      <w:r w:rsidRPr="00937796">
        <w:rPr>
          <w:sz w:val="22"/>
          <w:szCs w:val="22"/>
          <w:lang w:val="uk-UA"/>
        </w:rPr>
        <w:t>-програми підприємства, які діють у Сполучених Штатах Америки</w:t>
      </w:r>
      <w:r w:rsidR="009B05C7">
        <w:rPr>
          <w:sz w:val="22"/>
          <w:szCs w:val="22"/>
          <w:lang w:val="uk-UA"/>
        </w:rPr>
        <w:t xml:space="preserve"> та </w:t>
      </w:r>
      <w:r w:rsidRPr="00937796">
        <w:rPr>
          <w:sz w:val="22"/>
          <w:szCs w:val="22"/>
          <w:lang w:val="uk-UA"/>
        </w:rPr>
        <w:t>чи може він бути притягнутий до відповідальності за їх порушення.</w:t>
      </w:r>
    </w:p>
    <w:p w14:paraId="60F5C081" w14:textId="77777777" w:rsidR="009B05C7" w:rsidRDefault="00B52AE5" w:rsidP="009B05C7">
      <w:pPr>
        <w:tabs>
          <w:tab w:val="left" w:pos="0"/>
        </w:tabs>
        <w:ind w:firstLine="709"/>
        <w:jc w:val="both"/>
        <w:rPr>
          <w:color w:val="333333"/>
          <w:sz w:val="22"/>
          <w:szCs w:val="22"/>
          <w:lang w:val="uk-UA"/>
        </w:rPr>
      </w:pPr>
      <w:r w:rsidRPr="00937796">
        <w:rPr>
          <w:i/>
          <w:sz w:val="22"/>
          <w:szCs w:val="22"/>
          <w:lang w:val="uk-UA"/>
        </w:rPr>
        <w:t>Ваша думка щодо порушених питань</w:t>
      </w:r>
      <w:r w:rsidR="009B05C7">
        <w:rPr>
          <w:i/>
          <w:sz w:val="22"/>
          <w:szCs w:val="22"/>
          <w:lang w:val="uk-UA"/>
        </w:rPr>
        <w:t>.</w:t>
      </w:r>
    </w:p>
    <w:p w14:paraId="4EE6F931" w14:textId="77777777" w:rsidR="009B05C7" w:rsidRDefault="009B05C7" w:rsidP="009B05C7">
      <w:pPr>
        <w:tabs>
          <w:tab w:val="left" w:pos="0"/>
        </w:tabs>
        <w:ind w:firstLine="709"/>
        <w:jc w:val="both"/>
        <w:rPr>
          <w:color w:val="333333"/>
          <w:sz w:val="22"/>
          <w:szCs w:val="22"/>
          <w:lang w:val="uk-UA"/>
        </w:rPr>
      </w:pPr>
    </w:p>
    <w:p w14:paraId="0DF2AEF6" w14:textId="77777777" w:rsidR="009B05C7" w:rsidRDefault="00B52AE5" w:rsidP="009B05C7">
      <w:pPr>
        <w:tabs>
          <w:tab w:val="left" w:pos="0"/>
        </w:tabs>
        <w:ind w:firstLine="709"/>
        <w:jc w:val="both"/>
        <w:rPr>
          <w:sz w:val="22"/>
          <w:szCs w:val="22"/>
          <w:lang w:val="uk-UA"/>
        </w:rPr>
      </w:pPr>
      <w:r w:rsidRPr="00937796">
        <w:rPr>
          <w:b/>
          <w:sz w:val="22"/>
          <w:szCs w:val="22"/>
          <w:lang w:val="uk-UA"/>
        </w:rPr>
        <w:t>38.</w:t>
      </w:r>
      <w:r w:rsidRPr="00937796">
        <w:rPr>
          <w:sz w:val="22"/>
          <w:szCs w:val="22"/>
          <w:lang w:val="uk-UA"/>
        </w:rPr>
        <w:t xml:space="preserve"> Працівник ТОВ «Конвектор плюс» </w:t>
      </w:r>
      <w:proofErr w:type="spellStart"/>
      <w:r w:rsidRPr="00937796">
        <w:rPr>
          <w:sz w:val="22"/>
          <w:szCs w:val="22"/>
          <w:lang w:val="uk-UA"/>
        </w:rPr>
        <w:t>Бобров</w:t>
      </w:r>
      <w:proofErr w:type="spellEnd"/>
      <w:r w:rsidRPr="00937796">
        <w:rPr>
          <w:sz w:val="22"/>
          <w:szCs w:val="22"/>
          <w:lang w:val="uk-UA"/>
        </w:rPr>
        <w:t xml:space="preserve"> був відряджений у Азербайджанську Республіку для виконання робіт по налагодженню обладнання, що постачалося товариством. П</w:t>
      </w:r>
      <w:r w:rsidR="009B05C7">
        <w:rPr>
          <w:sz w:val="22"/>
          <w:szCs w:val="22"/>
          <w:lang w:val="uk-UA"/>
        </w:rPr>
        <w:t>ід час</w:t>
      </w:r>
      <w:r w:rsidRPr="00937796">
        <w:rPr>
          <w:sz w:val="22"/>
          <w:szCs w:val="22"/>
          <w:lang w:val="uk-UA"/>
        </w:rPr>
        <w:t xml:space="preserve"> виконання робіт </w:t>
      </w:r>
      <w:proofErr w:type="spellStart"/>
      <w:r w:rsidRPr="00937796">
        <w:rPr>
          <w:sz w:val="22"/>
          <w:szCs w:val="22"/>
          <w:lang w:val="uk-UA"/>
        </w:rPr>
        <w:t>Бобров</w:t>
      </w:r>
      <w:proofErr w:type="spellEnd"/>
      <w:r w:rsidRPr="00937796">
        <w:rPr>
          <w:sz w:val="22"/>
          <w:szCs w:val="22"/>
          <w:lang w:val="uk-UA"/>
        </w:rPr>
        <w:t xml:space="preserve">  отримав травму і звернувся до роботодавця з вимогою провести розслідування нещасного випадку.</w:t>
      </w:r>
    </w:p>
    <w:p w14:paraId="322EC4E5" w14:textId="77777777" w:rsidR="009B05C7" w:rsidRDefault="00B52AE5" w:rsidP="009B05C7">
      <w:pPr>
        <w:tabs>
          <w:tab w:val="left" w:pos="0"/>
        </w:tabs>
        <w:ind w:firstLine="709"/>
        <w:jc w:val="both"/>
        <w:rPr>
          <w:i/>
          <w:sz w:val="22"/>
          <w:szCs w:val="22"/>
          <w:lang w:val="uk-UA"/>
        </w:rPr>
      </w:pPr>
      <w:r w:rsidRPr="00937796">
        <w:rPr>
          <w:i/>
          <w:sz w:val="22"/>
          <w:szCs w:val="22"/>
          <w:lang w:val="uk-UA"/>
        </w:rPr>
        <w:t>За допомогою яких нормативно-правових актів здійснюється трудовий комплаєнс на підприємстві? Чи можна вважати тру</w:t>
      </w:r>
      <w:r w:rsidRPr="00937796">
        <w:rPr>
          <w:i/>
          <w:sz w:val="22"/>
          <w:szCs w:val="22"/>
          <w:lang w:val="uk-UA"/>
        </w:rPr>
        <w:lastRenderedPageBreak/>
        <w:t xml:space="preserve">довим </w:t>
      </w:r>
      <w:proofErr w:type="spellStart"/>
      <w:r w:rsidRPr="00937796">
        <w:rPr>
          <w:i/>
          <w:sz w:val="22"/>
          <w:szCs w:val="22"/>
          <w:lang w:val="uk-UA"/>
        </w:rPr>
        <w:t>комплаєнсом</w:t>
      </w:r>
      <w:proofErr w:type="spellEnd"/>
      <w:r w:rsidRPr="00937796">
        <w:rPr>
          <w:i/>
          <w:sz w:val="22"/>
          <w:szCs w:val="22"/>
          <w:lang w:val="uk-UA"/>
        </w:rPr>
        <w:t xml:space="preserve"> діяльність комісії роботодавця з розслідування нещасного випадку на виробництві? Хто має розслідувати такий нещасний випадок? Який порядок розслідування нещасних випадків, що сталися с працівниками під час відрядження за кордон? </w:t>
      </w:r>
    </w:p>
    <w:p w14:paraId="47446181" w14:textId="77777777" w:rsidR="009B05C7" w:rsidRDefault="009B05C7" w:rsidP="009B05C7">
      <w:pPr>
        <w:tabs>
          <w:tab w:val="left" w:pos="0"/>
        </w:tabs>
        <w:ind w:firstLine="709"/>
        <w:jc w:val="both"/>
        <w:rPr>
          <w:i/>
          <w:sz w:val="22"/>
          <w:szCs w:val="22"/>
          <w:lang w:val="uk-UA"/>
        </w:rPr>
      </w:pPr>
    </w:p>
    <w:p w14:paraId="255D6350" w14:textId="77777777" w:rsidR="009B05C7" w:rsidRDefault="00B52AE5" w:rsidP="009B05C7">
      <w:pPr>
        <w:tabs>
          <w:tab w:val="left" w:pos="0"/>
        </w:tabs>
        <w:ind w:firstLine="709"/>
        <w:jc w:val="both"/>
        <w:rPr>
          <w:sz w:val="22"/>
          <w:szCs w:val="22"/>
          <w:lang w:val="uk-UA"/>
        </w:rPr>
      </w:pPr>
      <w:r w:rsidRPr="00937796">
        <w:rPr>
          <w:b/>
          <w:sz w:val="22"/>
          <w:szCs w:val="22"/>
          <w:lang w:val="uk-UA"/>
        </w:rPr>
        <w:t>39.</w:t>
      </w:r>
      <w:r w:rsidRPr="00937796">
        <w:rPr>
          <w:sz w:val="22"/>
          <w:szCs w:val="22"/>
          <w:lang w:val="uk-UA"/>
        </w:rPr>
        <w:t xml:space="preserve"> Директор підприємства запросив до роботу громадянина Литви </w:t>
      </w:r>
      <w:proofErr w:type="spellStart"/>
      <w:r w:rsidRPr="00937796">
        <w:rPr>
          <w:sz w:val="22"/>
          <w:szCs w:val="22"/>
          <w:lang w:val="uk-UA"/>
        </w:rPr>
        <w:t>Орбакаса</w:t>
      </w:r>
      <w:proofErr w:type="spellEnd"/>
      <w:r w:rsidRPr="00937796">
        <w:rPr>
          <w:sz w:val="22"/>
          <w:szCs w:val="22"/>
          <w:lang w:val="uk-UA"/>
        </w:rPr>
        <w:t xml:space="preserve"> для формування позитивного бренду роботодавця, а саме – для розробки політики та стратегії підприємства у сфері управління брендом роботодавця, формування цільової аудиторії HR</w:t>
      </w:r>
      <w:r w:rsidR="009B05C7">
        <w:rPr>
          <w:sz w:val="22"/>
          <w:szCs w:val="22"/>
          <w:lang w:val="uk-UA"/>
        </w:rPr>
        <w:t>-</w:t>
      </w:r>
      <w:proofErr w:type="spellStart"/>
      <w:r w:rsidRPr="00937796">
        <w:rPr>
          <w:sz w:val="22"/>
          <w:szCs w:val="22"/>
          <w:lang w:val="uk-UA"/>
        </w:rPr>
        <w:t>брендування</w:t>
      </w:r>
      <w:proofErr w:type="spellEnd"/>
      <w:r w:rsidRPr="00937796">
        <w:rPr>
          <w:sz w:val="22"/>
          <w:szCs w:val="22"/>
          <w:lang w:val="uk-UA"/>
        </w:rPr>
        <w:t xml:space="preserve"> та визначення потреби цільових груп, дослідження позицій підприємств-конкурентів на ринку праці, підвищення лояльності персоналу та формування позитивного бренду роботодавця серед внутрішньої та зовнішньої цільових аудиторій. Перед керів</w:t>
      </w:r>
      <w:r w:rsidR="009B05C7">
        <w:rPr>
          <w:sz w:val="22"/>
          <w:szCs w:val="22"/>
          <w:lang w:val="uk-UA"/>
        </w:rPr>
        <w:t>н</w:t>
      </w:r>
      <w:r w:rsidRPr="00937796">
        <w:rPr>
          <w:sz w:val="22"/>
          <w:szCs w:val="22"/>
          <w:lang w:val="uk-UA"/>
        </w:rPr>
        <w:t>иком служби комплаєнсу було поставлен</w:t>
      </w:r>
      <w:r w:rsidR="009B05C7">
        <w:rPr>
          <w:sz w:val="22"/>
          <w:szCs w:val="22"/>
          <w:lang w:val="uk-UA"/>
        </w:rPr>
        <w:t>е</w:t>
      </w:r>
      <w:r w:rsidRPr="00937796">
        <w:rPr>
          <w:sz w:val="22"/>
          <w:szCs w:val="22"/>
          <w:lang w:val="uk-UA"/>
        </w:rPr>
        <w:t xml:space="preserve"> завдання ознайомити </w:t>
      </w:r>
      <w:proofErr w:type="spellStart"/>
      <w:r w:rsidRPr="00937796">
        <w:rPr>
          <w:sz w:val="22"/>
          <w:szCs w:val="22"/>
          <w:lang w:val="uk-UA"/>
        </w:rPr>
        <w:t>Орбакаса</w:t>
      </w:r>
      <w:proofErr w:type="spellEnd"/>
      <w:r w:rsidRPr="00937796">
        <w:rPr>
          <w:sz w:val="22"/>
          <w:szCs w:val="22"/>
          <w:lang w:val="uk-UA"/>
        </w:rPr>
        <w:t xml:space="preserve"> із комплаєнс-програмою підприємства</w:t>
      </w:r>
      <w:r w:rsidR="009B05C7">
        <w:rPr>
          <w:sz w:val="22"/>
          <w:szCs w:val="22"/>
          <w:lang w:val="uk-UA"/>
        </w:rPr>
        <w:t>.</w:t>
      </w:r>
    </w:p>
    <w:p w14:paraId="0AB7B88D" w14:textId="77777777" w:rsidR="009B05C7" w:rsidRDefault="00B52AE5" w:rsidP="009B05C7">
      <w:pPr>
        <w:tabs>
          <w:tab w:val="left" w:pos="0"/>
        </w:tabs>
        <w:ind w:firstLine="709"/>
        <w:jc w:val="both"/>
        <w:rPr>
          <w:i/>
          <w:sz w:val="22"/>
          <w:szCs w:val="22"/>
          <w:lang w:val="uk-UA"/>
        </w:rPr>
      </w:pPr>
      <w:r w:rsidRPr="00937796">
        <w:rPr>
          <w:i/>
          <w:sz w:val="22"/>
          <w:szCs w:val="22"/>
          <w:lang w:val="uk-UA"/>
        </w:rPr>
        <w:t xml:space="preserve"> Які особливості прийняття на роботу іноземців в Україні? Назвіть основні нормативно-правові акти, які регламентують комплаєнс в Україні?</w:t>
      </w:r>
      <w:r w:rsidR="009B05C7">
        <w:rPr>
          <w:i/>
          <w:sz w:val="22"/>
          <w:szCs w:val="22"/>
          <w:lang w:val="uk-UA"/>
        </w:rPr>
        <w:t xml:space="preserve"> Ваша думка про наміри роботодавця, які він прагне реалізувати за допомогою іноземного фахівця.</w:t>
      </w:r>
    </w:p>
    <w:p w14:paraId="452FAD73" w14:textId="77777777" w:rsidR="009B05C7" w:rsidRDefault="009B05C7" w:rsidP="009B05C7">
      <w:pPr>
        <w:tabs>
          <w:tab w:val="left" w:pos="0"/>
        </w:tabs>
        <w:ind w:firstLine="709"/>
        <w:jc w:val="both"/>
        <w:rPr>
          <w:i/>
          <w:sz w:val="22"/>
          <w:szCs w:val="22"/>
          <w:lang w:val="uk-UA"/>
        </w:rPr>
      </w:pPr>
    </w:p>
    <w:p w14:paraId="511DDF68" w14:textId="77777777" w:rsidR="009B05C7" w:rsidRDefault="00B52AE5" w:rsidP="009B05C7">
      <w:pPr>
        <w:tabs>
          <w:tab w:val="left" w:pos="0"/>
        </w:tabs>
        <w:ind w:firstLine="709"/>
        <w:jc w:val="both"/>
        <w:rPr>
          <w:i/>
          <w:sz w:val="22"/>
          <w:szCs w:val="22"/>
          <w:lang w:val="uk-UA"/>
        </w:rPr>
      </w:pPr>
      <w:r w:rsidRPr="00937796">
        <w:rPr>
          <w:b/>
          <w:sz w:val="22"/>
          <w:szCs w:val="22"/>
          <w:lang w:val="uk-UA"/>
        </w:rPr>
        <w:t xml:space="preserve">40. </w:t>
      </w:r>
      <w:r w:rsidRPr="00937796">
        <w:rPr>
          <w:sz w:val="22"/>
          <w:szCs w:val="22"/>
          <w:lang w:val="uk-UA"/>
        </w:rPr>
        <w:t xml:space="preserve">Голова правління акціонерного товариства доручив керівнику юридичної служби підготувати Правила корпоративної етики товариства, передбачивши можливість звільнення працівників з роботи </w:t>
      </w:r>
      <w:r w:rsidR="009B05C7">
        <w:rPr>
          <w:sz w:val="22"/>
          <w:szCs w:val="22"/>
          <w:lang w:val="uk-UA"/>
        </w:rPr>
        <w:t xml:space="preserve">у разі </w:t>
      </w:r>
      <w:r w:rsidRPr="00937796">
        <w:rPr>
          <w:sz w:val="22"/>
          <w:szCs w:val="22"/>
          <w:lang w:val="uk-UA"/>
        </w:rPr>
        <w:t>їх порушення.</w:t>
      </w:r>
    </w:p>
    <w:p w14:paraId="02106F54" w14:textId="77777777" w:rsidR="00B52AE5" w:rsidRPr="00937796" w:rsidRDefault="00B52AE5" w:rsidP="009B05C7">
      <w:pPr>
        <w:tabs>
          <w:tab w:val="left" w:pos="0"/>
        </w:tabs>
        <w:ind w:firstLine="709"/>
        <w:jc w:val="both"/>
        <w:rPr>
          <w:i/>
          <w:sz w:val="22"/>
          <w:szCs w:val="22"/>
          <w:lang w:val="uk-UA"/>
        </w:rPr>
      </w:pPr>
      <w:r w:rsidRPr="00937796">
        <w:rPr>
          <w:i/>
          <w:sz w:val="22"/>
          <w:szCs w:val="22"/>
          <w:lang w:val="uk-UA"/>
        </w:rPr>
        <w:t>Яка правова природа такого акту? З якою метою можуть бути прийняті Правила корпоративної етики? Які правові наслідки порушення зазначених Правил?</w:t>
      </w:r>
    </w:p>
    <w:p w14:paraId="4B8B9520" w14:textId="77777777" w:rsidR="00B52AE5" w:rsidRPr="00937796" w:rsidRDefault="00B52AE5" w:rsidP="00B52AE5">
      <w:pPr>
        <w:widowControl w:val="0"/>
        <w:tabs>
          <w:tab w:val="left" w:pos="2359"/>
        </w:tabs>
        <w:suppressAutoHyphens/>
        <w:ind w:firstLine="709"/>
        <w:jc w:val="both"/>
        <w:rPr>
          <w:sz w:val="22"/>
          <w:szCs w:val="22"/>
          <w:lang w:val="uk-UA" w:eastAsia="ar-SA"/>
        </w:rPr>
      </w:pPr>
    </w:p>
    <w:p w14:paraId="44E4BB87" w14:textId="77777777" w:rsidR="00B52AE5" w:rsidRPr="00937796" w:rsidRDefault="00B52AE5" w:rsidP="00B52AE5">
      <w:pPr>
        <w:jc w:val="center"/>
        <w:rPr>
          <w:sz w:val="22"/>
          <w:szCs w:val="22"/>
          <w:lang w:val="uk-UA"/>
        </w:rPr>
      </w:pPr>
      <w:r w:rsidRPr="00937796">
        <w:rPr>
          <w:bCs/>
          <w:color w:val="000000"/>
          <w:spacing w:val="40"/>
          <w:sz w:val="22"/>
          <w:szCs w:val="22"/>
          <w:lang w:val="uk-UA"/>
        </w:rPr>
        <w:t xml:space="preserve">Список літератури </w:t>
      </w:r>
    </w:p>
    <w:p w14:paraId="15FAFECA" w14:textId="77777777" w:rsidR="00B52AE5" w:rsidRPr="00937796" w:rsidRDefault="00B52AE5" w:rsidP="00B52AE5">
      <w:pPr>
        <w:suppressAutoHyphens/>
        <w:ind w:firstLine="567"/>
        <w:jc w:val="both"/>
        <w:rPr>
          <w:sz w:val="22"/>
          <w:szCs w:val="22"/>
          <w:lang w:val="uk-UA"/>
        </w:rPr>
      </w:pPr>
    </w:p>
    <w:p w14:paraId="590D4F91" w14:textId="77777777" w:rsidR="009B05C7" w:rsidRPr="00492045" w:rsidRDefault="00B52AE5" w:rsidP="009B05C7">
      <w:pPr>
        <w:suppressAutoHyphens/>
        <w:ind w:firstLine="708"/>
        <w:jc w:val="both"/>
        <w:rPr>
          <w:sz w:val="22"/>
          <w:szCs w:val="22"/>
        </w:rPr>
      </w:pPr>
      <w:r w:rsidRPr="00492045">
        <w:rPr>
          <w:sz w:val="22"/>
          <w:szCs w:val="22"/>
        </w:rPr>
        <w:t>Бауэр В. П., Еремин В. В. Комплаенс-</w:t>
      </w:r>
      <w:proofErr w:type="spellStart"/>
      <w:r w:rsidRPr="00492045">
        <w:rPr>
          <w:sz w:val="22"/>
          <w:szCs w:val="22"/>
        </w:rPr>
        <w:t>стратегирование</w:t>
      </w:r>
      <w:proofErr w:type="spellEnd"/>
      <w:r w:rsidRPr="00492045">
        <w:rPr>
          <w:sz w:val="22"/>
          <w:szCs w:val="22"/>
        </w:rPr>
        <w:t xml:space="preserve"> как институт регулирования социально-экономической и национальной безопасности: опыт США. </w:t>
      </w:r>
      <w:r w:rsidRPr="00492045">
        <w:rPr>
          <w:i/>
          <w:sz w:val="22"/>
          <w:szCs w:val="22"/>
        </w:rPr>
        <w:t>Экономическая безопасность</w:t>
      </w:r>
      <w:r w:rsidRPr="00492045">
        <w:rPr>
          <w:sz w:val="22"/>
          <w:szCs w:val="22"/>
        </w:rPr>
        <w:t>. 2020. Т. 3. № 3. С. 285–296.</w:t>
      </w:r>
    </w:p>
    <w:p w14:paraId="6EB252C0" w14:textId="77777777" w:rsidR="009B05C7" w:rsidRDefault="00B52AE5" w:rsidP="009B05C7">
      <w:pPr>
        <w:suppressAutoHyphens/>
        <w:ind w:firstLine="708"/>
        <w:jc w:val="both"/>
        <w:rPr>
          <w:sz w:val="22"/>
          <w:szCs w:val="22"/>
          <w:lang w:val="uk-UA"/>
        </w:rPr>
      </w:pPr>
      <w:r w:rsidRPr="00937796">
        <w:rPr>
          <w:sz w:val="22"/>
          <w:szCs w:val="22"/>
          <w:lang w:val="uk-UA"/>
        </w:rPr>
        <w:t xml:space="preserve">Єрмакова Н., </w:t>
      </w:r>
      <w:proofErr w:type="spellStart"/>
      <w:r w:rsidRPr="00937796">
        <w:rPr>
          <w:sz w:val="22"/>
          <w:szCs w:val="22"/>
          <w:lang w:val="uk-UA"/>
        </w:rPr>
        <w:t>Ахуньянова</w:t>
      </w:r>
      <w:proofErr w:type="spellEnd"/>
      <w:r w:rsidRPr="00937796">
        <w:rPr>
          <w:sz w:val="22"/>
          <w:szCs w:val="22"/>
          <w:lang w:val="uk-UA"/>
        </w:rPr>
        <w:t xml:space="preserve"> Ч. Комплаєнс-контроль у системі внутрішнього контролю корпорацій. </w:t>
      </w:r>
      <w:r w:rsidRPr="00937796">
        <w:rPr>
          <w:i/>
          <w:sz w:val="22"/>
          <w:szCs w:val="22"/>
          <w:lang w:val="uk-UA"/>
        </w:rPr>
        <w:t>Міжнародний бухгалтерський облік,</w:t>
      </w:r>
      <w:r w:rsidRPr="00937796">
        <w:rPr>
          <w:sz w:val="22"/>
          <w:szCs w:val="22"/>
          <w:lang w:val="uk-UA"/>
        </w:rPr>
        <w:t xml:space="preserve"> 2014. № 3. С. 2–10.</w:t>
      </w:r>
    </w:p>
    <w:p w14:paraId="4A1D913A" w14:textId="77777777" w:rsidR="00BA37A4" w:rsidRDefault="00B52AE5" w:rsidP="00BA37A4">
      <w:pPr>
        <w:suppressAutoHyphens/>
        <w:ind w:firstLine="708"/>
        <w:jc w:val="both"/>
        <w:rPr>
          <w:sz w:val="22"/>
          <w:szCs w:val="22"/>
          <w:lang w:val="uk-UA"/>
        </w:rPr>
      </w:pPr>
      <w:r w:rsidRPr="00937796">
        <w:rPr>
          <w:sz w:val="22"/>
          <w:szCs w:val="22"/>
          <w:lang w:val="uk-UA"/>
        </w:rPr>
        <w:lastRenderedPageBreak/>
        <w:t>Іванов В.</w:t>
      </w:r>
      <w:r w:rsidR="009B05C7">
        <w:rPr>
          <w:sz w:val="22"/>
          <w:szCs w:val="22"/>
          <w:lang w:val="uk-UA"/>
        </w:rPr>
        <w:t xml:space="preserve"> </w:t>
      </w:r>
      <w:r w:rsidRPr="00937796">
        <w:rPr>
          <w:sz w:val="22"/>
          <w:szCs w:val="22"/>
          <w:lang w:val="uk-UA"/>
        </w:rPr>
        <w:t>Б., Лаврик І.</w:t>
      </w:r>
      <w:r w:rsidR="009B05C7">
        <w:rPr>
          <w:sz w:val="22"/>
          <w:szCs w:val="22"/>
          <w:lang w:val="uk-UA"/>
        </w:rPr>
        <w:t xml:space="preserve"> </w:t>
      </w:r>
      <w:r w:rsidRPr="00937796">
        <w:rPr>
          <w:sz w:val="22"/>
          <w:szCs w:val="22"/>
          <w:lang w:val="uk-UA"/>
        </w:rPr>
        <w:t xml:space="preserve">Ф. Комплаєнс як система протидії корупції та запобігання ризиків на рівні суб’єктів господарювання. </w:t>
      </w:r>
      <w:proofErr w:type="spellStart"/>
      <w:r w:rsidRPr="00937796">
        <w:rPr>
          <w:i/>
          <w:sz w:val="22"/>
          <w:szCs w:val="22"/>
          <w:lang w:val="uk-UA"/>
        </w:rPr>
        <w:t>Вісн</w:t>
      </w:r>
      <w:proofErr w:type="spellEnd"/>
      <w:r w:rsidR="00BA37A4">
        <w:rPr>
          <w:i/>
          <w:sz w:val="22"/>
          <w:szCs w:val="22"/>
          <w:lang w:val="uk-UA"/>
        </w:rPr>
        <w:t>.</w:t>
      </w:r>
      <w:r w:rsidRPr="00937796">
        <w:rPr>
          <w:i/>
          <w:sz w:val="22"/>
          <w:szCs w:val="22"/>
          <w:lang w:val="uk-UA"/>
        </w:rPr>
        <w:t xml:space="preserve"> Національного транспортного ун</w:t>
      </w:r>
      <w:r w:rsidR="00BA37A4">
        <w:rPr>
          <w:i/>
          <w:sz w:val="22"/>
          <w:szCs w:val="22"/>
          <w:lang w:val="uk-UA"/>
        </w:rPr>
        <w:t>-</w:t>
      </w:r>
      <w:r w:rsidRPr="00937796">
        <w:rPr>
          <w:i/>
          <w:sz w:val="22"/>
          <w:szCs w:val="22"/>
          <w:lang w:val="uk-UA"/>
        </w:rPr>
        <w:t>ту. Серія</w:t>
      </w:r>
      <w:r w:rsidR="00BA37A4">
        <w:rPr>
          <w:i/>
          <w:sz w:val="22"/>
          <w:szCs w:val="22"/>
          <w:lang w:val="uk-UA"/>
        </w:rPr>
        <w:t>:</w:t>
      </w:r>
      <w:r w:rsidRPr="00937796">
        <w:rPr>
          <w:i/>
          <w:sz w:val="22"/>
          <w:szCs w:val="22"/>
          <w:lang w:val="uk-UA"/>
        </w:rPr>
        <w:t xml:space="preserve"> Економ</w:t>
      </w:r>
      <w:r w:rsidR="00BA37A4">
        <w:rPr>
          <w:i/>
          <w:sz w:val="22"/>
          <w:szCs w:val="22"/>
          <w:lang w:val="uk-UA"/>
        </w:rPr>
        <w:t>.</w:t>
      </w:r>
      <w:r w:rsidRPr="00937796">
        <w:rPr>
          <w:i/>
          <w:sz w:val="22"/>
          <w:szCs w:val="22"/>
          <w:lang w:val="uk-UA"/>
        </w:rPr>
        <w:t xml:space="preserve"> </w:t>
      </w:r>
      <w:r w:rsidR="00BA37A4">
        <w:rPr>
          <w:i/>
          <w:sz w:val="22"/>
          <w:szCs w:val="22"/>
          <w:lang w:val="uk-UA"/>
        </w:rPr>
        <w:t>н</w:t>
      </w:r>
      <w:r w:rsidRPr="00937796">
        <w:rPr>
          <w:i/>
          <w:sz w:val="22"/>
          <w:szCs w:val="22"/>
          <w:lang w:val="uk-UA"/>
        </w:rPr>
        <w:t>ауки</w:t>
      </w:r>
      <w:r w:rsidR="00BA37A4">
        <w:rPr>
          <w:i/>
          <w:sz w:val="22"/>
          <w:szCs w:val="22"/>
          <w:lang w:val="uk-UA"/>
        </w:rPr>
        <w:t>,</w:t>
      </w:r>
      <w:r w:rsidRPr="00937796">
        <w:rPr>
          <w:sz w:val="22"/>
          <w:szCs w:val="22"/>
          <w:lang w:val="uk-UA"/>
        </w:rPr>
        <w:t xml:space="preserve"> </w:t>
      </w:r>
      <w:r w:rsidRPr="00937796">
        <w:rPr>
          <w:i/>
          <w:sz w:val="22"/>
          <w:szCs w:val="22"/>
          <w:lang w:val="uk-UA"/>
        </w:rPr>
        <w:t>науково-технічний збірник</w:t>
      </w:r>
      <w:r w:rsidRPr="00937796">
        <w:rPr>
          <w:sz w:val="22"/>
          <w:szCs w:val="22"/>
          <w:lang w:val="uk-UA"/>
        </w:rPr>
        <w:t>. 2016. № 3</w:t>
      </w:r>
      <w:r w:rsidR="00BA37A4">
        <w:rPr>
          <w:sz w:val="22"/>
          <w:szCs w:val="22"/>
          <w:lang w:val="uk-UA"/>
        </w:rPr>
        <w:t xml:space="preserve"> </w:t>
      </w:r>
      <w:r w:rsidRPr="00937796">
        <w:rPr>
          <w:sz w:val="22"/>
          <w:szCs w:val="22"/>
          <w:lang w:val="uk-UA"/>
        </w:rPr>
        <w:t>(36). С. 80–86.</w:t>
      </w:r>
    </w:p>
    <w:p w14:paraId="6B59331D" w14:textId="77777777" w:rsidR="00BA37A4" w:rsidRDefault="00B52AE5" w:rsidP="00BA37A4">
      <w:pPr>
        <w:suppressAutoHyphens/>
        <w:ind w:firstLine="708"/>
        <w:jc w:val="both"/>
        <w:rPr>
          <w:sz w:val="22"/>
          <w:szCs w:val="22"/>
          <w:lang w:val="uk-UA"/>
        </w:rPr>
      </w:pPr>
      <w:r w:rsidRPr="00937796">
        <w:rPr>
          <w:rFonts w:eastAsia="Calibri"/>
          <w:color w:val="000000"/>
          <w:sz w:val="22"/>
          <w:szCs w:val="22"/>
          <w:lang w:val="uk-UA" w:eastAsia="en-US"/>
        </w:rPr>
        <w:t xml:space="preserve">Калініченко Л. Л. Теоретичні аспекти функціонування комплаєнсу у вітчизняних банках. </w:t>
      </w:r>
      <w:r w:rsidRPr="00937796">
        <w:rPr>
          <w:rFonts w:eastAsia="Calibri"/>
          <w:i/>
          <w:color w:val="000000"/>
          <w:sz w:val="22"/>
          <w:szCs w:val="22"/>
          <w:lang w:val="uk-UA" w:eastAsia="en-US"/>
        </w:rPr>
        <w:t xml:space="preserve">Наук. </w:t>
      </w:r>
      <w:proofErr w:type="spellStart"/>
      <w:r w:rsidRPr="00937796">
        <w:rPr>
          <w:rFonts w:eastAsia="Calibri"/>
          <w:i/>
          <w:color w:val="000000"/>
          <w:sz w:val="22"/>
          <w:szCs w:val="22"/>
          <w:lang w:val="uk-UA" w:eastAsia="en-US"/>
        </w:rPr>
        <w:t>вісн</w:t>
      </w:r>
      <w:proofErr w:type="spellEnd"/>
      <w:r w:rsidRPr="00937796">
        <w:rPr>
          <w:rFonts w:eastAsia="Calibri"/>
          <w:i/>
          <w:color w:val="000000"/>
          <w:sz w:val="22"/>
          <w:szCs w:val="22"/>
          <w:lang w:val="uk-UA" w:eastAsia="en-US"/>
        </w:rPr>
        <w:t xml:space="preserve">. Херсонського </w:t>
      </w:r>
      <w:proofErr w:type="spellStart"/>
      <w:r w:rsidRPr="00937796">
        <w:rPr>
          <w:rFonts w:eastAsia="Calibri"/>
          <w:i/>
          <w:color w:val="000000"/>
          <w:sz w:val="22"/>
          <w:szCs w:val="22"/>
          <w:lang w:val="uk-UA" w:eastAsia="en-US"/>
        </w:rPr>
        <w:t>держ</w:t>
      </w:r>
      <w:proofErr w:type="spellEnd"/>
      <w:r w:rsidRPr="00937796">
        <w:rPr>
          <w:rFonts w:eastAsia="Calibri"/>
          <w:i/>
          <w:color w:val="000000"/>
          <w:sz w:val="22"/>
          <w:szCs w:val="22"/>
          <w:lang w:val="uk-UA" w:eastAsia="en-US"/>
        </w:rPr>
        <w:t>. ун-ту. Серія: Економ.</w:t>
      </w:r>
      <w:r w:rsidRPr="00937796">
        <w:rPr>
          <w:rFonts w:eastAsia="Calibri"/>
          <w:color w:val="000000"/>
          <w:sz w:val="22"/>
          <w:szCs w:val="22"/>
          <w:lang w:val="uk-UA" w:eastAsia="en-US"/>
        </w:rPr>
        <w:t xml:space="preserve"> </w:t>
      </w:r>
      <w:r w:rsidRPr="00937796">
        <w:rPr>
          <w:rFonts w:eastAsia="Calibri"/>
          <w:i/>
          <w:color w:val="000000"/>
          <w:sz w:val="22"/>
          <w:szCs w:val="22"/>
          <w:lang w:val="uk-UA" w:eastAsia="en-US"/>
        </w:rPr>
        <w:t>науки</w:t>
      </w:r>
      <w:r w:rsidRPr="00937796">
        <w:rPr>
          <w:rFonts w:eastAsia="Calibri"/>
          <w:color w:val="000000"/>
          <w:sz w:val="22"/>
          <w:szCs w:val="22"/>
          <w:lang w:val="uk-UA" w:eastAsia="en-US"/>
        </w:rPr>
        <w:t xml:space="preserve">. 2014. </w:t>
      </w:r>
      <w:proofErr w:type="spellStart"/>
      <w:r w:rsidRPr="00937796">
        <w:rPr>
          <w:rFonts w:eastAsia="Calibri"/>
          <w:color w:val="000000"/>
          <w:sz w:val="22"/>
          <w:szCs w:val="22"/>
          <w:lang w:val="uk-UA" w:eastAsia="en-US"/>
        </w:rPr>
        <w:t>Вип</w:t>
      </w:r>
      <w:proofErr w:type="spellEnd"/>
      <w:r w:rsidRPr="00937796">
        <w:rPr>
          <w:rFonts w:eastAsia="Calibri"/>
          <w:color w:val="000000"/>
          <w:sz w:val="22"/>
          <w:szCs w:val="22"/>
          <w:lang w:val="uk-UA" w:eastAsia="en-US"/>
        </w:rPr>
        <w:t>. 6. ч. 4. С. 242–245.</w:t>
      </w:r>
    </w:p>
    <w:p w14:paraId="580ABF98" w14:textId="77777777" w:rsidR="00BA37A4" w:rsidRDefault="00B52AE5" w:rsidP="00BA37A4">
      <w:pPr>
        <w:suppressAutoHyphens/>
        <w:ind w:firstLine="708"/>
        <w:jc w:val="both"/>
        <w:rPr>
          <w:rFonts w:eastAsia="Calibri"/>
          <w:color w:val="000000"/>
          <w:sz w:val="22"/>
          <w:szCs w:val="22"/>
          <w:lang w:val="uk-UA" w:eastAsia="en-US"/>
        </w:rPr>
      </w:pPr>
      <w:proofErr w:type="spellStart"/>
      <w:r w:rsidRPr="00937796">
        <w:rPr>
          <w:rFonts w:eastAsia="Calibri"/>
          <w:color w:val="000000"/>
          <w:sz w:val="22"/>
          <w:szCs w:val="22"/>
          <w:lang w:val="uk-UA" w:eastAsia="en-US"/>
        </w:rPr>
        <w:t>Кісєльова</w:t>
      </w:r>
      <w:proofErr w:type="spellEnd"/>
      <w:r w:rsidRPr="00937796">
        <w:rPr>
          <w:rFonts w:eastAsia="Calibri"/>
          <w:color w:val="000000"/>
          <w:sz w:val="22"/>
          <w:szCs w:val="22"/>
          <w:lang w:val="uk-UA" w:eastAsia="en-US"/>
        </w:rPr>
        <w:t xml:space="preserve"> О. І., </w:t>
      </w:r>
      <w:proofErr w:type="spellStart"/>
      <w:r w:rsidRPr="00937796">
        <w:rPr>
          <w:rFonts w:eastAsia="Calibri"/>
          <w:color w:val="000000"/>
          <w:sz w:val="22"/>
          <w:szCs w:val="22"/>
          <w:lang w:val="uk-UA" w:eastAsia="en-US"/>
        </w:rPr>
        <w:t>Неверова</w:t>
      </w:r>
      <w:proofErr w:type="spellEnd"/>
      <w:r w:rsidRPr="00937796">
        <w:rPr>
          <w:rFonts w:eastAsia="Calibri"/>
          <w:color w:val="000000"/>
          <w:sz w:val="22"/>
          <w:szCs w:val="22"/>
          <w:lang w:val="uk-UA" w:eastAsia="en-US"/>
        </w:rPr>
        <w:t xml:space="preserve"> С. А. Особливості впровадження трудового </w:t>
      </w:r>
      <w:proofErr w:type="spellStart"/>
      <w:r w:rsidRPr="00937796">
        <w:rPr>
          <w:rFonts w:eastAsia="Calibri"/>
          <w:color w:val="000000"/>
          <w:sz w:val="22"/>
          <w:szCs w:val="22"/>
          <w:lang w:val="uk-UA" w:eastAsia="en-US"/>
        </w:rPr>
        <w:t>комплєнсу</w:t>
      </w:r>
      <w:proofErr w:type="spellEnd"/>
      <w:r w:rsidRPr="00937796">
        <w:rPr>
          <w:rFonts w:eastAsia="Calibri"/>
          <w:color w:val="000000"/>
          <w:sz w:val="22"/>
          <w:szCs w:val="22"/>
          <w:lang w:val="uk-UA" w:eastAsia="en-US"/>
        </w:rPr>
        <w:t xml:space="preserve"> в Україні. </w:t>
      </w:r>
      <w:r w:rsidRPr="00937796">
        <w:rPr>
          <w:rFonts w:eastAsia="Calibri"/>
          <w:i/>
          <w:color w:val="000000"/>
          <w:sz w:val="22"/>
          <w:szCs w:val="22"/>
          <w:lang w:val="uk-UA" w:eastAsia="en-US"/>
        </w:rPr>
        <w:t>Правові горизонти</w:t>
      </w:r>
      <w:r w:rsidRPr="00937796">
        <w:rPr>
          <w:rFonts w:eastAsia="Calibri"/>
          <w:color w:val="000000"/>
          <w:sz w:val="22"/>
          <w:szCs w:val="22"/>
          <w:lang w:val="uk-UA" w:eastAsia="en-US"/>
        </w:rPr>
        <w:t>. № 13. 2018. С. 44</w:t>
      </w:r>
      <w:r w:rsidRPr="00937796">
        <w:rPr>
          <w:rFonts w:eastAsia="Calibri"/>
          <w:color w:val="333333"/>
          <w:sz w:val="22"/>
          <w:szCs w:val="22"/>
          <w:shd w:val="clear" w:color="auto" w:fill="FFFFFF"/>
          <w:lang w:val="uk-UA" w:eastAsia="en-US"/>
        </w:rPr>
        <w:t>–</w:t>
      </w:r>
      <w:r w:rsidRPr="00937796">
        <w:rPr>
          <w:rFonts w:eastAsia="Calibri"/>
          <w:color w:val="000000"/>
          <w:sz w:val="22"/>
          <w:szCs w:val="22"/>
          <w:lang w:val="uk-UA" w:eastAsia="en-US"/>
        </w:rPr>
        <w:t>47.</w:t>
      </w:r>
    </w:p>
    <w:p w14:paraId="2F64FEF7" w14:textId="77777777" w:rsidR="00BA37A4" w:rsidRDefault="00B52AE5" w:rsidP="00BA37A4">
      <w:pPr>
        <w:suppressAutoHyphens/>
        <w:ind w:firstLine="708"/>
        <w:jc w:val="both"/>
        <w:rPr>
          <w:rFonts w:eastAsia="Calibri"/>
          <w:color w:val="000000"/>
          <w:sz w:val="22"/>
          <w:szCs w:val="22"/>
          <w:lang w:val="uk-UA" w:eastAsia="en-US"/>
        </w:rPr>
      </w:pPr>
      <w:r w:rsidRPr="00937796">
        <w:rPr>
          <w:rFonts w:eastAsia="Calibri"/>
          <w:color w:val="000000"/>
          <w:sz w:val="22"/>
          <w:szCs w:val="22"/>
          <w:lang w:val="uk-UA" w:eastAsia="en-US"/>
        </w:rPr>
        <w:t xml:space="preserve">Матвєєв П. С., </w:t>
      </w:r>
      <w:proofErr w:type="spellStart"/>
      <w:r w:rsidRPr="00937796">
        <w:rPr>
          <w:rFonts w:eastAsia="Calibri"/>
          <w:color w:val="000000"/>
          <w:sz w:val="22"/>
          <w:szCs w:val="22"/>
          <w:lang w:val="uk-UA" w:eastAsia="en-US"/>
        </w:rPr>
        <w:t>Можаровський</w:t>
      </w:r>
      <w:proofErr w:type="spellEnd"/>
      <w:r w:rsidRPr="00937796">
        <w:rPr>
          <w:rFonts w:eastAsia="Calibri"/>
          <w:color w:val="000000"/>
          <w:sz w:val="22"/>
          <w:szCs w:val="22"/>
          <w:lang w:val="uk-UA" w:eastAsia="en-US"/>
        </w:rPr>
        <w:t xml:space="preserve"> М. Ю. Теоретико-правові засади </w:t>
      </w:r>
      <w:proofErr w:type="spellStart"/>
      <w:r w:rsidRPr="00937796">
        <w:rPr>
          <w:rFonts w:eastAsia="Calibri"/>
          <w:color w:val="000000"/>
          <w:sz w:val="22"/>
          <w:szCs w:val="22"/>
          <w:lang w:val="uk-UA" w:eastAsia="en-US"/>
        </w:rPr>
        <w:t>комлпаєнс</w:t>
      </w:r>
      <w:proofErr w:type="spellEnd"/>
      <w:r w:rsidRPr="00937796">
        <w:rPr>
          <w:rFonts w:eastAsia="Calibri"/>
          <w:color w:val="000000"/>
          <w:sz w:val="22"/>
          <w:szCs w:val="22"/>
          <w:lang w:val="uk-UA" w:eastAsia="en-US"/>
        </w:rPr>
        <w:t xml:space="preserve">-заходів </w:t>
      </w:r>
      <w:proofErr w:type="spellStart"/>
      <w:r w:rsidRPr="00937796">
        <w:rPr>
          <w:rFonts w:eastAsia="Calibri"/>
          <w:color w:val="000000"/>
          <w:sz w:val="22"/>
          <w:szCs w:val="22"/>
          <w:lang w:val="uk-UA" w:eastAsia="en-US"/>
        </w:rPr>
        <w:t>субєктів</w:t>
      </w:r>
      <w:proofErr w:type="spellEnd"/>
      <w:r w:rsidRPr="00937796">
        <w:rPr>
          <w:rFonts w:eastAsia="Calibri"/>
          <w:color w:val="000000"/>
          <w:sz w:val="22"/>
          <w:szCs w:val="22"/>
          <w:lang w:val="uk-UA" w:eastAsia="en-US"/>
        </w:rPr>
        <w:t xml:space="preserve"> господарювання в Україні. </w:t>
      </w:r>
      <w:r w:rsidRPr="00BA37A4">
        <w:rPr>
          <w:rFonts w:eastAsia="Calibri"/>
          <w:i/>
          <w:color w:val="000000"/>
          <w:sz w:val="22"/>
          <w:szCs w:val="22"/>
          <w:lang w:val="uk-UA" w:eastAsia="en-US"/>
        </w:rPr>
        <w:t xml:space="preserve">Актуальні проблеми держави і права: </w:t>
      </w:r>
      <w:proofErr w:type="spellStart"/>
      <w:r w:rsidRPr="00BA37A4">
        <w:rPr>
          <w:rFonts w:eastAsia="Calibri"/>
          <w:i/>
          <w:color w:val="000000"/>
          <w:sz w:val="22"/>
          <w:szCs w:val="22"/>
          <w:lang w:val="uk-UA" w:eastAsia="en-US"/>
        </w:rPr>
        <w:t>зб</w:t>
      </w:r>
      <w:proofErr w:type="spellEnd"/>
      <w:r w:rsidRPr="00BA37A4">
        <w:rPr>
          <w:rFonts w:eastAsia="Calibri"/>
          <w:i/>
          <w:color w:val="000000"/>
          <w:sz w:val="22"/>
          <w:szCs w:val="22"/>
          <w:lang w:val="uk-UA" w:eastAsia="en-US"/>
        </w:rPr>
        <w:t xml:space="preserve"> наук. пр</w:t>
      </w:r>
      <w:r w:rsidRPr="00937796">
        <w:rPr>
          <w:rFonts w:eastAsia="Calibri"/>
          <w:color w:val="000000"/>
          <w:sz w:val="22"/>
          <w:szCs w:val="22"/>
          <w:lang w:val="uk-UA" w:eastAsia="en-US"/>
        </w:rPr>
        <w:t xml:space="preserve">. </w:t>
      </w:r>
      <w:proofErr w:type="spellStart"/>
      <w:r w:rsidRPr="00937796">
        <w:rPr>
          <w:rFonts w:eastAsia="Calibri"/>
          <w:color w:val="000000"/>
          <w:sz w:val="22"/>
          <w:szCs w:val="22"/>
          <w:lang w:val="uk-UA" w:eastAsia="en-US"/>
        </w:rPr>
        <w:t>Вип</w:t>
      </w:r>
      <w:proofErr w:type="spellEnd"/>
      <w:r w:rsidRPr="00937796">
        <w:rPr>
          <w:rFonts w:eastAsia="Calibri"/>
          <w:color w:val="000000"/>
          <w:sz w:val="22"/>
          <w:szCs w:val="22"/>
          <w:lang w:val="uk-UA" w:eastAsia="en-US"/>
        </w:rPr>
        <w:t>. 90. № 2021. С. 113</w:t>
      </w:r>
      <w:r w:rsidRPr="00937796">
        <w:rPr>
          <w:rFonts w:eastAsia="Calibri"/>
          <w:color w:val="333333"/>
          <w:sz w:val="22"/>
          <w:szCs w:val="22"/>
          <w:shd w:val="clear" w:color="auto" w:fill="FFFFFF"/>
          <w:lang w:val="uk-UA" w:eastAsia="en-US"/>
        </w:rPr>
        <w:t>–</w:t>
      </w:r>
      <w:r w:rsidRPr="00937796">
        <w:rPr>
          <w:rFonts w:eastAsia="Calibri"/>
          <w:color w:val="000000"/>
          <w:sz w:val="22"/>
          <w:szCs w:val="22"/>
          <w:lang w:val="uk-UA" w:eastAsia="en-US"/>
        </w:rPr>
        <w:t>125.</w:t>
      </w:r>
    </w:p>
    <w:p w14:paraId="50960DEA" w14:textId="77777777" w:rsidR="00BA37A4" w:rsidRDefault="00B52AE5" w:rsidP="00BA37A4">
      <w:pPr>
        <w:suppressAutoHyphens/>
        <w:ind w:firstLine="708"/>
        <w:jc w:val="both"/>
        <w:rPr>
          <w:sz w:val="22"/>
          <w:szCs w:val="22"/>
          <w:lang w:val="uk-UA"/>
        </w:rPr>
      </w:pPr>
      <w:proofErr w:type="spellStart"/>
      <w:r w:rsidRPr="00937796">
        <w:rPr>
          <w:bCs/>
          <w:sz w:val="22"/>
          <w:szCs w:val="22"/>
          <w:lang w:val="uk-UA"/>
        </w:rPr>
        <w:t>Можаровський</w:t>
      </w:r>
      <w:proofErr w:type="spellEnd"/>
      <w:r w:rsidRPr="00937796">
        <w:rPr>
          <w:bCs/>
          <w:sz w:val="22"/>
          <w:szCs w:val="22"/>
          <w:lang w:val="uk-UA"/>
        </w:rPr>
        <w:t xml:space="preserve"> М. Ю. </w:t>
      </w:r>
      <w:r w:rsidRPr="00937796">
        <w:rPr>
          <w:sz w:val="22"/>
          <w:szCs w:val="22"/>
          <w:lang w:val="uk-UA"/>
        </w:rPr>
        <w:t xml:space="preserve">Комплаєнс суб’єкта господарювання: поняття, види та принципи. </w:t>
      </w:r>
      <w:r w:rsidRPr="00937796">
        <w:rPr>
          <w:i/>
          <w:sz w:val="22"/>
          <w:szCs w:val="22"/>
          <w:lang w:val="uk-UA"/>
        </w:rPr>
        <w:t>Часопис Київського університету права.</w:t>
      </w:r>
      <w:r w:rsidRPr="00937796">
        <w:rPr>
          <w:sz w:val="22"/>
          <w:szCs w:val="22"/>
          <w:lang w:val="uk-UA"/>
        </w:rPr>
        <w:t xml:space="preserve"> 2021. №</w:t>
      </w:r>
      <w:r w:rsidRPr="00937796">
        <w:rPr>
          <w:bCs/>
          <w:sz w:val="22"/>
          <w:szCs w:val="22"/>
          <w:lang w:val="uk-UA"/>
        </w:rPr>
        <w:t xml:space="preserve"> 2</w:t>
      </w:r>
      <w:r w:rsidRPr="00937796">
        <w:rPr>
          <w:sz w:val="22"/>
          <w:szCs w:val="22"/>
          <w:lang w:val="uk-UA"/>
        </w:rPr>
        <w:t>. С. 204</w:t>
      </w:r>
      <w:r w:rsidRPr="00937796">
        <w:rPr>
          <w:rFonts w:eastAsia="Calibri"/>
          <w:color w:val="333333"/>
          <w:sz w:val="22"/>
          <w:szCs w:val="22"/>
          <w:shd w:val="clear" w:color="auto" w:fill="FFFFFF"/>
          <w:lang w:val="uk-UA" w:eastAsia="en-US"/>
        </w:rPr>
        <w:t>–</w:t>
      </w:r>
      <w:r w:rsidRPr="00937796">
        <w:rPr>
          <w:sz w:val="22"/>
          <w:szCs w:val="22"/>
          <w:lang w:val="uk-UA"/>
        </w:rPr>
        <w:t>208.</w:t>
      </w:r>
    </w:p>
    <w:p w14:paraId="27A0AF16" w14:textId="77777777" w:rsidR="00BA37A4" w:rsidRDefault="00B52AE5" w:rsidP="00BA37A4">
      <w:pPr>
        <w:suppressAutoHyphens/>
        <w:ind w:firstLine="708"/>
        <w:jc w:val="both"/>
        <w:rPr>
          <w:rFonts w:eastAsia="Calibri"/>
          <w:sz w:val="22"/>
          <w:szCs w:val="22"/>
          <w:lang w:val="uk-UA" w:eastAsia="en-US"/>
        </w:rPr>
      </w:pPr>
      <w:r w:rsidRPr="00937796">
        <w:rPr>
          <w:rFonts w:eastAsia="Calibri"/>
          <w:sz w:val="22"/>
          <w:szCs w:val="22"/>
          <w:lang w:val="uk-UA" w:eastAsia="en-US"/>
        </w:rPr>
        <w:t xml:space="preserve">Момот Т. В., </w:t>
      </w:r>
      <w:proofErr w:type="spellStart"/>
      <w:r w:rsidRPr="00937796">
        <w:rPr>
          <w:rFonts w:eastAsia="Calibri"/>
          <w:sz w:val="22"/>
          <w:szCs w:val="22"/>
          <w:lang w:val="uk-UA" w:eastAsia="en-US"/>
        </w:rPr>
        <w:t>Мизик</w:t>
      </w:r>
      <w:proofErr w:type="spellEnd"/>
      <w:r w:rsidRPr="00937796">
        <w:rPr>
          <w:rFonts w:eastAsia="Calibri"/>
          <w:sz w:val="22"/>
          <w:szCs w:val="22"/>
          <w:lang w:val="uk-UA" w:eastAsia="en-US"/>
        </w:rPr>
        <w:t xml:space="preserve"> Ю. І., </w:t>
      </w:r>
      <w:proofErr w:type="spellStart"/>
      <w:r w:rsidRPr="00937796">
        <w:rPr>
          <w:rFonts w:eastAsia="Calibri"/>
          <w:sz w:val="22"/>
          <w:szCs w:val="22"/>
          <w:lang w:val="uk-UA" w:eastAsia="en-US"/>
        </w:rPr>
        <w:t>Політучий</w:t>
      </w:r>
      <w:proofErr w:type="spellEnd"/>
      <w:r w:rsidRPr="00937796">
        <w:rPr>
          <w:rFonts w:eastAsia="Calibri"/>
          <w:sz w:val="22"/>
          <w:szCs w:val="22"/>
          <w:lang w:val="uk-UA" w:eastAsia="en-US"/>
        </w:rPr>
        <w:t xml:space="preserve"> С. Я.</w:t>
      </w:r>
      <w:r w:rsidR="00BA37A4">
        <w:rPr>
          <w:rFonts w:eastAsia="Calibri"/>
          <w:sz w:val="22"/>
          <w:szCs w:val="22"/>
          <w:lang w:val="uk-UA" w:eastAsia="en-US"/>
        </w:rPr>
        <w:t xml:space="preserve"> </w:t>
      </w:r>
      <w:r w:rsidRPr="00937796">
        <w:rPr>
          <w:rFonts w:eastAsia="Calibri"/>
          <w:sz w:val="22"/>
          <w:szCs w:val="22"/>
          <w:lang w:val="uk-UA" w:eastAsia="en-US"/>
        </w:rPr>
        <w:t xml:space="preserve">Антикорупційний комплаєнс у системі стратегічного моніторингу кадрової безпеки підприємства. </w:t>
      </w:r>
      <w:r w:rsidRPr="00937796">
        <w:rPr>
          <w:rFonts w:eastAsia="Calibri"/>
          <w:i/>
          <w:sz w:val="22"/>
          <w:szCs w:val="22"/>
          <w:lang w:val="uk-UA" w:eastAsia="en-US"/>
        </w:rPr>
        <w:t>Актуальні проблеми економіки</w:t>
      </w:r>
      <w:r w:rsidRPr="00937796">
        <w:rPr>
          <w:rFonts w:eastAsia="Calibri"/>
          <w:sz w:val="22"/>
          <w:szCs w:val="22"/>
          <w:lang w:val="uk-UA" w:eastAsia="en-US"/>
        </w:rPr>
        <w:t>. 2016. № 6(180). С. 167–174.</w:t>
      </w:r>
    </w:p>
    <w:p w14:paraId="5A69BA1B" w14:textId="77777777" w:rsidR="00BA37A4" w:rsidRDefault="00B52AE5" w:rsidP="00BA37A4">
      <w:pPr>
        <w:suppressAutoHyphens/>
        <w:ind w:firstLine="708"/>
        <w:jc w:val="both"/>
        <w:rPr>
          <w:rFonts w:eastAsia="Calibri"/>
          <w:sz w:val="22"/>
          <w:szCs w:val="22"/>
          <w:lang w:val="uk-UA" w:eastAsia="en-US"/>
        </w:rPr>
      </w:pPr>
      <w:r w:rsidRPr="00937796">
        <w:rPr>
          <w:sz w:val="22"/>
          <w:szCs w:val="22"/>
          <w:lang w:val="uk-UA"/>
        </w:rPr>
        <w:t>Москаленко Н.</w:t>
      </w:r>
      <w:r w:rsidR="00BA37A4">
        <w:rPr>
          <w:sz w:val="22"/>
          <w:szCs w:val="22"/>
          <w:lang w:val="uk-UA"/>
        </w:rPr>
        <w:t xml:space="preserve"> </w:t>
      </w:r>
      <w:r w:rsidRPr="00937796">
        <w:rPr>
          <w:sz w:val="22"/>
          <w:szCs w:val="22"/>
          <w:lang w:val="uk-UA"/>
        </w:rPr>
        <w:t xml:space="preserve">В. Теоретичні аспекти запровадження комплаєнс-контролю в Україні. </w:t>
      </w:r>
      <w:r w:rsidRPr="00937796">
        <w:rPr>
          <w:i/>
          <w:sz w:val="22"/>
          <w:szCs w:val="22"/>
          <w:lang w:val="uk-UA"/>
        </w:rPr>
        <w:t>Економічний вісник. Серія: Фінанси, облік, оподаткування.</w:t>
      </w:r>
      <w:r w:rsidRPr="00937796">
        <w:rPr>
          <w:sz w:val="22"/>
          <w:szCs w:val="22"/>
          <w:lang w:val="uk-UA"/>
        </w:rPr>
        <w:t xml:space="preserve"> 2018. </w:t>
      </w:r>
      <w:proofErr w:type="spellStart"/>
      <w:r w:rsidRPr="00937796">
        <w:rPr>
          <w:sz w:val="22"/>
          <w:szCs w:val="22"/>
          <w:lang w:val="uk-UA"/>
        </w:rPr>
        <w:t>Вип</w:t>
      </w:r>
      <w:proofErr w:type="spellEnd"/>
      <w:r w:rsidRPr="00937796">
        <w:rPr>
          <w:sz w:val="22"/>
          <w:szCs w:val="22"/>
          <w:lang w:val="uk-UA"/>
        </w:rPr>
        <w:t>. 2. С. 106–112.</w:t>
      </w:r>
    </w:p>
    <w:p w14:paraId="251572DB" w14:textId="77777777" w:rsidR="00BA37A4" w:rsidRDefault="00B52AE5" w:rsidP="00BA37A4">
      <w:pPr>
        <w:suppressAutoHyphens/>
        <w:ind w:firstLine="708"/>
        <w:jc w:val="both"/>
        <w:rPr>
          <w:rFonts w:eastAsia="Calibri"/>
          <w:sz w:val="22"/>
          <w:szCs w:val="22"/>
          <w:lang w:val="uk-UA" w:eastAsia="en-US"/>
        </w:rPr>
      </w:pPr>
      <w:proofErr w:type="spellStart"/>
      <w:r w:rsidRPr="00937796">
        <w:rPr>
          <w:sz w:val="22"/>
          <w:szCs w:val="22"/>
          <w:lang w:val="uk-UA"/>
        </w:rPr>
        <w:t>Нєізвєстна</w:t>
      </w:r>
      <w:proofErr w:type="spellEnd"/>
      <w:r w:rsidRPr="00937796">
        <w:rPr>
          <w:sz w:val="22"/>
          <w:szCs w:val="22"/>
          <w:lang w:val="uk-UA"/>
        </w:rPr>
        <w:t xml:space="preserve"> О.</w:t>
      </w:r>
      <w:r w:rsidR="00BA37A4">
        <w:rPr>
          <w:sz w:val="22"/>
          <w:szCs w:val="22"/>
          <w:lang w:val="uk-UA"/>
        </w:rPr>
        <w:t xml:space="preserve"> </w:t>
      </w:r>
      <w:r w:rsidRPr="00937796">
        <w:rPr>
          <w:sz w:val="22"/>
          <w:szCs w:val="22"/>
          <w:lang w:val="uk-UA"/>
        </w:rPr>
        <w:t xml:space="preserve">В. Дослідження практики комплаєнс у страхових компаніях України. </w:t>
      </w:r>
      <w:r w:rsidRPr="00937796">
        <w:rPr>
          <w:i/>
          <w:sz w:val="22"/>
          <w:szCs w:val="22"/>
          <w:lang w:val="uk-UA"/>
        </w:rPr>
        <w:t>Актуальні проблеми економіки.</w:t>
      </w:r>
      <w:r w:rsidRPr="00937796">
        <w:rPr>
          <w:sz w:val="22"/>
          <w:szCs w:val="22"/>
          <w:lang w:val="uk-UA"/>
        </w:rPr>
        <w:t xml:space="preserve"> 2017. №3. С. 267–273.</w:t>
      </w:r>
    </w:p>
    <w:p w14:paraId="42E3F541" w14:textId="77777777" w:rsidR="00BA37A4" w:rsidRDefault="00B52AE5" w:rsidP="00BA37A4">
      <w:pPr>
        <w:suppressAutoHyphens/>
        <w:ind w:firstLine="708"/>
        <w:jc w:val="both"/>
        <w:rPr>
          <w:rFonts w:eastAsia="Calibri"/>
          <w:sz w:val="22"/>
          <w:szCs w:val="22"/>
          <w:lang w:val="uk-UA" w:eastAsia="en-US"/>
        </w:rPr>
      </w:pPr>
      <w:r w:rsidRPr="00937796">
        <w:rPr>
          <w:rFonts w:eastAsia="Calibri"/>
          <w:sz w:val="22"/>
          <w:szCs w:val="22"/>
          <w:lang w:val="uk-UA" w:eastAsia="en-US"/>
        </w:rPr>
        <w:t xml:space="preserve">Овсюк Н. В. Комплаєнс-контроль у сфері трудових правовідносин. </w:t>
      </w:r>
      <w:r w:rsidRPr="00937796">
        <w:rPr>
          <w:rFonts w:eastAsia="Calibri"/>
          <w:i/>
          <w:sz w:val="22"/>
          <w:szCs w:val="22"/>
          <w:lang w:val="uk-UA" w:eastAsia="en-US"/>
        </w:rPr>
        <w:t>Глобальні та національні проблеми економіки.</w:t>
      </w:r>
      <w:r w:rsidRPr="00937796">
        <w:rPr>
          <w:rFonts w:eastAsia="Calibri"/>
          <w:sz w:val="22"/>
          <w:szCs w:val="22"/>
          <w:lang w:val="uk-UA" w:eastAsia="en-US"/>
        </w:rPr>
        <w:t xml:space="preserve"> </w:t>
      </w:r>
      <w:r w:rsidR="00BA37A4">
        <w:rPr>
          <w:rFonts w:eastAsia="Calibri"/>
          <w:sz w:val="22"/>
          <w:szCs w:val="22"/>
          <w:lang w:val="uk-UA" w:eastAsia="en-US"/>
        </w:rPr>
        <w:t xml:space="preserve">2018. </w:t>
      </w:r>
      <w:r w:rsidRPr="00937796">
        <w:rPr>
          <w:rFonts w:eastAsia="Calibri"/>
          <w:sz w:val="22"/>
          <w:szCs w:val="22"/>
          <w:lang w:val="uk-UA" w:eastAsia="en-US"/>
        </w:rPr>
        <w:t>№ 23. С. 662</w:t>
      </w:r>
      <w:r w:rsidRPr="00937796">
        <w:rPr>
          <w:rFonts w:eastAsia="Calibri"/>
          <w:color w:val="333333"/>
          <w:sz w:val="22"/>
          <w:szCs w:val="22"/>
          <w:shd w:val="clear" w:color="auto" w:fill="FFFFFF"/>
          <w:lang w:val="uk-UA" w:eastAsia="en-US"/>
        </w:rPr>
        <w:t>–</w:t>
      </w:r>
      <w:r w:rsidRPr="00937796">
        <w:rPr>
          <w:rFonts w:eastAsia="Calibri"/>
          <w:sz w:val="22"/>
          <w:szCs w:val="22"/>
          <w:lang w:val="uk-UA" w:eastAsia="en-US"/>
        </w:rPr>
        <w:t>667.</w:t>
      </w:r>
    </w:p>
    <w:p w14:paraId="3E449335" w14:textId="77777777" w:rsidR="00BA37A4" w:rsidRDefault="00B52AE5" w:rsidP="00BA37A4">
      <w:pPr>
        <w:suppressAutoHyphens/>
        <w:ind w:firstLine="708"/>
        <w:jc w:val="both"/>
        <w:rPr>
          <w:rFonts w:eastAsia="Calibri"/>
          <w:sz w:val="22"/>
          <w:szCs w:val="22"/>
          <w:lang w:val="uk-UA" w:eastAsia="en-US"/>
        </w:rPr>
      </w:pPr>
      <w:r w:rsidRPr="00937796">
        <w:rPr>
          <w:sz w:val="22"/>
          <w:szCs w:val="22"/>
          <w:lang w:val="uk-UA"/>
        </w:rPr>
        <w:t xml:space="preserve">Овсієнко О.В. Комплаєнс у бізнес-адмініструванні та його роль у створенні ефективних норм господарської поведінки. </w:t>
      </w:r>
      <w:r w:rsidRPr="00937796">
        <w:rPr>
          <w:i/>
          <w:sz w:val="22"/>
          <w:szCs w:val="22"/>
          <w:lang w:val="uk-UA"/>
        </w:rPr>
        <w:t xml:space="preserve">Економічний простір. </w:t>
      </w:r>
      <w:r w:rsidRPr="00937796">
        <w:rPr>
          <w:sz w:val="22"/>
          <w:szCs w:val="22"/>
          <w:lang w:val="uk-UA"/>
        </w:rPr>
        <w:t>2018. №</w:t>
      </w:r>
      <w:r w:rsidR="00BA37A4">
        <w:rPr>
          <w:sz w:val="22"/>
          <w:szCs w:val="22"/>
          <w:lang w:val="uk-UA"/>
        </w:rPr>
        <w:t xml:space="preserve"> </w:t>
      </w:r>
      <w:r w:rsidRPr="00937796">
        <w:rPr>
          <w:sz w:val="22"/>
          <w:szCs w:val="22"/>
          <w:lang w:val="uk-UA"/>
        </w:rPr>
        <w:t>134. С. 173–185.</w:t>
      </w:r>
    </w:p>
    <w:p w14:paraId="67D034DD" w14:textId="77777777" w:rsidR="00BA37A4" w:rsidRDefault="00B52AE5" w:rsidP="00BA37A4">
      <w:pPr>
        <w:suppressAutoHyphens/>
        <w:ind w:firstLine="708"/>
        <w:jc w:val="both"/>
        <w:rPr>
          <w:rFonts w:eastAsia="Calibri"/>
          <w:sz w:val="22"/>
          <w:szCs w:val="22"/>
          <w:lang w:val="uk-UA" w:eastAsia="en-US"/>
        </w:rPr>
      </w:pPr>
      <w:r w:rsidRPr="00BA37A4">
        <w:rPr>
          <w:rFonts w:eastAsia="Calibri"/>
          <w:sz w:val="22"/>
          <w:szCs w:val="22"/>
          <w:shd w:val="clear" w:color="auto" w:fill="FFFFFF"/>
          <w:lang w:val="uk-UA" w:eastAsia="en-US"/>
        </w:rPr>
        <w:t xml:space="preserve">Перерва П. Г. </w:t>
      </w:r>
      <w:proofErr w:type="spellStart"/>
      <w:r w:rsidRPr="00BA37A4">
        <w:rPr>
          <w:rFonts w:eastAsia="Calibri"/>
          <w:sz w:val="22"/>
          <w:szCs w:val="22"/>
          <w:shd w:val="clear" w:color="auto" w:fill="FFFFFF"/>
          <w:lang w:val="uk-UA" w:eastAsia="en-US"/>
        </w:rPr>
        <w:t>Комплаенс-программа</w:t>
      </w:r>
      <w:proofErr w:type="spellEnd"/>
      <w:r w:rsidRPr="00BA37A4">
        <w:rPr>
          <w:rFonts w:eastAsia="Calibri"/>
          <w:sz w:val="22"/>
          <w:szCs w:val="22"/>
          <w:shd w:val="clear" w:color="auto" w:fill="FFFFFF"/>
          <w:lang w:val="uk-UA" w:eastAsia="en-US"/>
        </w:rPr>
        <w:t xml:space="preserve"> </w:t>
      </w:r>
      <w:proofErr w:type="spellStart"/>
      <w:r w:rsidRPr="00BA37A4">
        <w:rPr>
          <w:rFonts w:eastAsia="Calibri"/>
          <w:sz w:val="22"/>
          <w:szCs w:val="22"/>
          <w:shd w:val="clear" w:color="auto" w:fill="FFFFFF"/>
          <w:lang w:val="uk-UA" w:eastAsia="en-US"/>
        </w:rPr>
        <w:t>промышленного</w:t>
      </w:r>
      <w:proofErr w:type="spellEnd"/>
      <w:r w:rsidRPr="00BA37A4">
        <w:rPr>
          <w:rFonts w:eastAsia="Calibri"/>
          <w:sz w:val="22"/>
          <w:szCs w:val="22"/>
          <w:shd w:val="clear" w:color="auto" w:fill="FFFFFF"/>
          <w:lang w:val="uk-UA" w:eastAsia="en-US"/>
        </w:rPr>
        <w:t xml:space="preserve"> </w:t>
      </w:r>
      <w:proofErr w:type="spellStart"/>
      <w:r w:rsidRPr="00BA37A4">
        <w:rPr>
          <w:rFonts w:eastAsia="Calibri"/>
          <w:sz w:val="22"/>
          <w:szCs w:val="22"/>
          <w:shd w:val="clear" w:color="auto" w:fill="FFFFFF"/>
          <w:lang w:val="uk-UA" w:eastAsia="en-US"/>
        </w:rPr>
        <w:t>предприятия</w:t>
      </w:r>
      <w:proofErr w:type="spellEnd"/>
      <w:r w:rsidRPr="00BA37A4">
        <w:rPr>
          <w:rFonts w:eastAsia="Calibri"/>
          <w:sz w:val="22"/>
          <w:szCs w:val="22"/>
          <w:shd w:val="clear" w:color="auto" w:fill="FFFFFF"/>
          <w:lang w:val="uk-UA" w:eastAsia="en-US"/>
        </w:rPr>
        <w:t xml:space="preserve">: </w:t>
      </w:r>
      <w:proofErr w:type="spellStart"/>
      <w:r w:rsidRPr="00BA37A4">
        <w:rPr>
          <w:rFonts w:eastAsia="Calibri"/>
          <w:sz w:val="22"/>
          <w:szCs w:val="22"/>
          <w:shd w:val="clear" w:color="auto" w:fill="FFFFFF"/>
          <w:lang w:val="uk-UA" w:eastAsia="en-US"/>
        </w:rPr>
        <w:t>сущность</w:t>
      </w:r>
      <w:proofErr w:type="spellEnd"/>
      <w:r w:rsidRPr="00BA37A4">
        <w:rPr>
          <w:rFonts w:eastAsia="Calibri"/>
          <w:sz w:val="22"/>
          <w:szCs w:val="22"/>
          <w:shd w:val="clear" w:color="auto" w:fill="FFFFFF"/>
          <w:lang w:val="uk-UA" w:eastAsia="en-US"/>
        </w:rPr>
        <w:t xml:space="preserve"> и </w:t>
      </w:r>
      <w:proofErr w:type="spellStart"/>
      <w:r w:rsidRPr="00BA37A4">
        <w:rPr>
          <w:rFonts w:eastAsia="Calibri"/>
          <w:sz w:val="22"/>
          <w:szCs w:val="22"/>
          <w:shd w:val="clear" w:color="auto" w:fill="FFFFFF"/>
          <w:lang w:val="uk-UA" w:eastAsia="en-US"/>
        </w:rPr>
        <w:t>задачи</w:t>
      </w:r>
      <w:proofErr w:type="spellEnd"/>
      <w:r w:rsidRPr="00BA37A4">
        <w:rPr>
          <w:rFonts w:eastAsia="Calibri"/>
          <w:sz w:val="22"/>
          <w:szCs w:val="22"/>
          <w:shd w:val="clear" w:color="auto" w:fill="FFFFFF"/>
          <w:lang w:val="uk-UA" w:eastAsia="en-US"/>
        </w:rPr>
        <w:t xml:space="preserve">. </w:t>
      </w:r>
      <w:r w:rsidRPr="00BA37A4">
        <w:rPr>
          <w:rFonts w:eastAsia="Calibri"/>
          <w:i/>
          <w:sz w:val="22"/>
          <w:szCs w:val="22"/>
          <w:shd w:val="clear" w:color="auto" w:fill="FFFFFF"/>
          <w:lang w:val="uk-UA" w:eastAsia="en-US"/>
        </w:rPr>
        <w:t>Вісник Національного технічного університету «ХПІ» Сер.: Економ</w:t>
      </w:r>
      <w:r w:rsidR="00BA37A4">
        <w:rPr>
          <w:rFonts w:eastAsia="Calibri"/>
          <w:i/>
          <w:sz w:val="22"/>
          <w:szCs w:val="22"/>
          <w:shd w:val="clear" w:color="auto" w:fill="FFFFFF"/>
          <w:lang w:val="uk-UA" w:eastAsia="en-US"/>
        </w:rPr>
        <w:t>.</w:t>
      </w:r>
      <w:r w:rsidRPr="00BA37A4">
        <w:rPr>
          <w:rFonts w:eastAsia="Calibri"/>
          <w:i/>
          <w:sz w:val="22"/>
          <w:szCs w:val="22"/>
          <w:shd w:val="clear" w:color="auto" w:fill="FFFFFF"/>
          <w:lang w:val="uk-UA" w:eastAsia="en-US"/>
        </w:rPr>
        <w:t xml:space="preserve"> науки</w:t>
      </w:r>
      <w:r w:rsidRPr="00BA37A4">
        <w:rPr>
          <w:rFonts w:eastAsia="Calibri"/>
          <w:sz w:val="22"/>
          <w:szCs w:val="22"/>
          <w:shd w:val="clear" w:color="auto" w:fill="FFFFFF"/>
          <w:lang w:val="uk-UA" w:eastAsia="en-US"/>
        </w:rPr>
        <w:t xml:space="preserve">. 2017. № 24 (1246). С. 153 </w:t>
      </w:r>
      <w:r w:rsidRPr="00937796">
        <w:rPr>
          <w:rFonts w:eastAsia="Calibri"/>
          <w:color w:val="333333"/>
          <w:sz w:val="22"/>
          <w:szCs w:val="22"/>
          <w:shd w:val="clear" w:color="auto" w:fill="FFFFFF"/>
          <w:lang w:val="uk-UA" w:eastAsia="en-US"/>
        </w:rPr>
        <w:t>–158.</w:t>
      </w:r>
    </w:p>
    <w:p w14:paraId="3988EF9B" w14:textId="77777777" w:rsidR="00BA37A4" w:rsidRDefault="00B52AE5" w:rsidP="00BA37A4">
      <w:pPr>
        <w:suppressAutoHyphens/>
        <w:ind w:firstLine="708"/>
        <w:jc w:val="both"/>
        <w:rPr>
          <w:rFonts w:eastAsia="Calibri"/>
          <w:sz w:val="22"/>
          <w:szCs w:val="22"/>
          <w:lang w:val="uk-UA" w:eastAsia="en-US"/>
        </w:rPr>
      </w:pPr>
      <w:proofErr w:type="spellStart"/>
      <w:r w:rsidRPr="00937796">
        <w:rPr>
          <w:rFonts w:eastAsia="Calibri"/>
          <w:sz w:val="22"/>
          <w:szCs w:val="22"/>
          <w:lang w:val="uk-UA" w:eastAsia="en-US"/>
        </w:rPr>
        <w:lastRenderedPageBreak/>
        <w:t>Рихліцька</w:t>
      </w:r>
      <w:proofErr w:type="spellEnd"/>
      <w:r w:rsidRPr="00937796">
        <w:rPr>
          <w:rFonts w:eastAsia="Calibri"/>
          <w:sz w:val="22"/>
          <w:szCs w:val="22"/>
          <w:lang w:val="uk-UA" w:eastAsia="en-US"/>
        </w:rPr>
        <w:t xml:space="preserve"> О. Д. До питання корпоративної етики в сучасній організації. </w:t>
      </w:r>
      <w:r w:rsidRPr="00937796">
        <w:rPr>
          <w:rFonts w:eastAsia="Calibri"/>
          <w:i/>
          <w:sz w:val="22"/>
          <w:szCs w:val="22"/>
          <w:lang w:val="uk-UA" w:eastAsia="en-US"/>
        </w:rPr>
        <w:t>Гуманітарний часопис</w:t>
      </w:r>
      <w:r w:rsidRPr="00937796">
        <w:rPr>
          <w:rFonts w:eastAsia="Calibri"/>
          <w:sz w:val="22"/>
          <w:szCs w:val="22"/>
          <w:lang w:val="uk-UA" w:eastAsia="en-US"/>
        </w:rPr>
        <w:t>. 2011. № 1. С. 89</w:t>
      </w:r>
      <w:r w:rsidRPr="00937796">
        <w:rPr>
          <w:rFonts w:eastAsia="Calibri"/>
          <w:color w:val="333333"/>
          <w:sz w:val="22"/>
          <w:szCs w:val="22"/>
          <w:shd w:val="clear" w:color="auto" w:fill="FFFFFF"/>
          <w:lang w:val="uk-UA" w:eastAsia="en-US"/>
        </w:rPr>
        <w:t>–97.</w:t>
      </w:r>
    </w:p>
    <w:p w14:paraId="555CE7AC" w14:textId="77777777" w:rsidR="00B52AE5" w:rsidRPr="00BA37A4" w:rsidRDefault="00B52AE5" w:rsidP="00BA37A4">
      <w:pPr>
        <w:suppressAutoHyphens/>
        <w:ind w:firstLine="708"/>
        <w:jc w:val="both"/>
        <w:rPr>
          <w:rFonts w:eastAsia="Calibri"/>
          <w:sz w:val="22"/>
          <w:szCs w:val="22"/>
          <w:lang w:val="uk-UA" w:eastAsia="en-US"/>
        </w:rPr>
      </w:pPr>
      <w:proofErr w:type="spellStart"/>
      <w:r w:rsidRPr="00937796">
        <w:rPr>
          <w:sz w:val="22"/>
          <w:szCs w:val="22"/>
          <w:lang w:val="uk-UA"/>
        </w:rPr>
        <w:t>Теленик</w:t>
      </w:r>
      <w:proofErr w:type="spellEnd"/>
      <w:r w:rsidRPr="00937796">
        <w:rPr>
          <w:sz w:val="22"/>
          <w:szCs w:val="22"/>
          <w:lang w:val="uk-UA"/>
        </w:rPr>
        <w:t xml:space="preserve"> С.С. Щодо визначення поняття інфраструктурного комплаєнсу об’єктів критичної інфраструктури. </w:t>
      </w:r>
      <w:r w:rsidRPr="00937796">
        <w:rPr>
          <w:i/>
          <w:sz w:val="22"/>
          <w:szCs w:val="22"/>
          <w:lang w:val="uk-UA"/>
        </w:rPr>
        <w:t>Право і суспільство.</w:t>
      </w:r>
      <w:r w:rsidRPr="00937796">
        <w:rPr>
          <w:sz w:val="22"/>
          <w:szCs w:val="22"/>
          <w:lang w:val="uk-UA"/>
        </w:rPr>
        <w:t xml:space="preserve"> 2020. № 2. Ч. 2. С. 222–235</w:t>
      </w:r>
    </w:p>
    <w:p w14:paraId="68308D92" w14:textId="77777777" w:rsidR="00B52AE5" w:rsidRPr="00EE3C68" w:rsidRDefault="00B52AE5" w:rsidP="00B52AE5">
      <w:pPr>
        <w:suppressAutoHyphens/>
        <w:ind w:firstLine="708"/>
        <w:jc w:val="both"/>
        <w:rPr>
          <w:sz w:val="22"/>
          <w:szCs w:val="22"/>
          <w:lang w:val="uk-UA" w:eastAsia="ar-SA"/>
        </w:rPr>
      </w:pPr>
    </w:p>
    <w:p w14:paraId="29B3FCF2" w14:textId="77777777" w:rsidR="00B52AE5" w:rsidRPr="00DD3268" w:rsidRDefault="00B52AE5" w:rsidP="00DD3268">
      <w:pPr>
        <w:jc w:val="center"/>
        <w:rPr>
          <w:sz w:val="22"/>
          <w:szCs w:val="22"/>
          <w:lang w:val="uk-UA"/>
        </w:rPr>
      </w:pPr>
      <w:r w:rsidRPr="00DD3268">
        <w:rPr>
          <w:bCs/>
          <w:color w:val="000000"/>
          <w:sz w:val="22"/>
          <w:szCs w:val="22"/>
          <w:lang w:val="uk-UA"/>
        </w:rPr>
        <w:t>Т е м а</w:t>
      </w:r>
      <w:r w:rsidRPr="00DD3268">
        <w:rPr>
          <w:color w:val="000000"/>
          <w:sz w:val="22"/>
          <w:szCs w:val="22"/>
          <w:lang w:val="uk-UA"/>
        </w:rPr>
        <w:t xml:space="preserve"> </w:t>
      </w:r>
      <w:r w:rsidRPr="00DD3268">
        <w:rPr>
          <w:b/>
          <w:color w:val="000000"/>
          <w:sz w:val="22"/>
          <w:szCs w:val="22"/>
          <w:lang w:val="uk-UA"/>
        </w:rPr>
        <w:t>10.</w:t>
      </w:r>
      <w:r w:rsidRPr="00DD3268">
        <w:rPr>
          <w:sz w:val="22"/>
          <w:szCs w:val="22"/>
          <w:lang w:val="uk-UA"/>
        </w:rPr>
        <w:t xml:space="preserve"> </w:t>
      </w:r>
      <w:r w:rsidRPr="00DD3268">
        <w:rPr>
          <w:b/>
          <w:sz w:val="22"/>
          <w:szCs w:val="22"/>
          <w:lang w:val="uk-UA"/>
        </w:rPr>
        <w:t>Комплаєнс як складова безпеки суб’єкта господарювання: поняття, функції, методологічні засади</w:t>
      </w:r>
    </w:p>
    <w:p w14:paraId="78FBA0C2" w14:textId="77777777" w:rsidR="00B52AE5" w:rsidRDefault="00B52AE5" w:rsidP="00B52AE5">
      <w:pPr>
        <w:pStyle w:val="af6"/>
        <w:widowControl w:val="0"/>
        <w:spacing w:line="240" w:lineRule="auto"/>
        <w:ind w:left="0" w:firstLine="0"/>
        <w:jc w:val="center"/>
        <w:rPr>
          <w:b w:val="0"/>
          <w:color w:val="000000"/>
          <w:spacing w:val="40"/>
          <w:sz w:val="22"/>
          <w:szCs w:val="22"/>
        </w:rPr>
      </w:pPr>
    </w:p>
    <w:p w14:paraId="6853324D" w14:textId="77777777" w:rsidR="00B52AE5" w:rsidRDefault="00B52AE5" w:rsidP="00B52AE5">
      <w:pPr>
        <w:pStyle w:val="af6"/>
        <w:widowControl w:val="0"/>
        <w:spacing w:line="240" w:lineRule="auto"/>
        <w:ind w:left="0" w:firstLine="0"/>
        <w:jc w:val="center"/>
        <w:rPr>
          <w:b w:val="0"/>
          <w:color w:val="000000"/>
          <w:spacing w:val="40"/>
          <w:sz w:val="22"/>
          <w:szCs w:val="22"/>
        </w:rPr>
      </w:pPr>
      <w:r w:rsidRPr="003D4ADF">
        <w:rPr>
          <w:b w:val="0"/>
          <w:color w:val="000000"/>
          <w:spacing w:val="40"/>
          <w:sz w:val="22"/>
          <w:szCs w:val="22"/>
        </w:rPr>
        <w:t>Питання для обговорення</w:t>
      </w:r>
    </w:p>
    <w:p w14:paraId="5ABDAFAE" w14:textId="77777777" w:rsidR="00B52AE5" w:rsidRDefault="00B52AE5" w:rsidP="00DD3268">
      <w:pPr>
        <w:pStyle w:val="af6"/>
        <w:widowControl w:val="0"/>
        <w:spacing w:line="240" w:lineRule="auto"/>
        <w:ind w:left="0" w:firstLine="0"/>
        <w:rPr>
          <w:b w:val="0"/>
          <w:color w:val="000000"/>
          <w:spacing w:val="40"/>
          <w:sz w:val="22"/>
          <w:szCs w:val="22"/>
        </w:rPr>
      </w:pPr>
    </w:p>
    <w:p w14:paraId="3A097BC8" w14:textId="77777777" w:rsidR="00DD3268" w:rsidRPr="00DD3268" w:rsidRDefault="00DD3268" w:rsidP="007A57D2">
      <w:pPr>
        <w:numPr>
          <w:ilvl w:val="0"/>
          <w:numId w:val="23"/>
        </w:numPr>
        <w:tabs>
          <w:tab w:val="left" w:pos="993"/>
        </w:tabs>
        <w:ind w:left="0" w:firstLine="709"/>
        <w:contextualSpacing/>
        <w:jc w:val="both"/>
        <w:rPr>
          <w:sz w:val="22"/>
          <w:szCs w:val="22"/>
          <w:lang w:val="uk-UA"/>
        </w:rPr>
      </w:pPr>
      <w:r w:rsidRPr="00DD3268">
        <w:rPr>
          <w:sz w:val="22"/>
          <w:szCs w:val="22"/>
          <w:lang w:val="uk-UA"/>
        </w:rPr>
        <w:t>В</w:t>
      </w:r>
      <w:r w:rsidR="00B52AE5" w:rsidRPr="00DD3268">
        <w:rPr>
          <w:sz w:val="22"/>
          <w:szCs w:val="22"/>
          <w:lang w:val="uk-UA"/>
        </w:rPr>
        <w:t xml:space="preserve">иди та функції комплаєнсу. </w:t>
      </w:r>
    </w:p>
    <w:p w14:paraId="18DE6BC5" w14:textId="77777777" w:rsidR="00DD3268" w:rsidRDefault="00B52AE5" w:rsidP="007A57D2">
      <w:pPr>
        <w:numPr>
          <w:ilvl w:val="0"/>
          <w:numId w:val="23"/>
        </w:numPr>
        <w:tabs>
          <w:tab w:val="left" w:pos="993"/>
        </w:tabs>
        <w:ind w:left="0" w:firstLine="709"/>
        <w:contextualSpacing/>
        <w:jc w:val="both"/>
        <w:rPr>
          <w:sz w:val="22"/>
          <w:szCs w:val="22"/>
          <w:lang w:val="uk-UA"/>
        </w:rPr>
      </w:pPr>
      <w:r w:rsidRPr="00DD3268">
        <w:rPr>
          <w:sz w:val="22"/>
          <w:szCs w:val="22"/>
          <w:lang w:val="uk-UA"/>
        </w:rPr>
        <w:t>Мета та задачі, які вирішують суб’єкти господарювання</w:t>
      </w:r>
      <w:r w:rsidR="00DD3268" w:rsidRPr="00DD3268">
        <w:rPr>
          <w:sz w:val="22"/>
          <w:szCs w:val="22"/>
          <w:lang w:val="uk-UA"/>
        </w:rPr>
        <w:t xml:space="preserve"> </w:t>
      </w:r>
      <w:r w:rsidRPr="00DD3268">
        <w:rPr>
          <w:sz w:val="22"/>
          <w:szCs w:val="22"/>
          <w:lang w:val="uk-UA"/>
        </w:rPr>
        <w:t xml:space="preserve">внаслідок впровадження комплаєнсу. </w:t>
      </w:r>
    </w:p>
    <w:p w14:paraId="27D91C51" w14:textId="77777777" w:rsidR="00DD3268" w:rsidRDefault="00B52AE5" w:rsidP="007A57D2">
      <w:pPr>
        <w:numPr>
          <w:ilvl w:val="0"/>
          <w:numId w:val="23"/>
        </w:numPr>
        <w:tabs>
          <w:tab w:val="left" w:pos="993"/>
        </w:tabs>
        <w:ind w:left="0" w:firstLine="709"/>
        <w:contextualSpacing/>
        <w:jc w:val="both"/>
        <w:rPr>
          <w:sz w:val="22"/>
          <w:szCs w:val="22"/>
          <w:lang w:val="uk-UA"/>
        </w:rPr>
      </w:pPr>
      <w:r w:rsidRPr="00DD3268">
        <w:rPr>
          <w:sz w:val="22"/>
          <w:szCs w:val="22"/>
          <w:lang w:val="uk-UA"/>
        </w:rPr>
        <w:t xml:space="preserve">Етичні принципи та основи комплаєнсу. </w:t>
      </w:r>
    </w:p>
    <w:p w14:paraId="4F20084C" w14:textId="77777777" w:rsidR="00DD3268" w:rsidRDefault="00B52AE5" w:rsidP="007A57D2">
      <w:pPr>
        <w:numPr>
          <w:ilvl w:val="0"/>
          <w:numId w:val="23"/>
        </w:numPr>
        <w:tabs>
          <w:tab w:val="left" w:pos="993"/>
        </w:tabs>
        <w:ind w:left="0" w:firstLine="709"/>
        <w:contextualSpacing/>
        <w:jc w:val="both"/>
        <w:rPr>
          <w:sz w:val="22"/>
          <w:szCs w:val="22"/>
          <w:lang w:val="uk-UA"/>
        </w:rPr>
      </w:pPr>
      <w:r w:rsidRPr="00DD3268">
        <w:rPr>
          <w:sz w:val="22"/>
          <w:szCs w:val="22"/>
          <w:lang w:val="uk-UA"/>
        </w:rPr>
        <w:t xml:space="preserve">Комплаєнс та економічна безпека суб’єкта господарювання. </w:t>
      </w:r>
    </w:p>
    <w:p w14:paraId="1AEB2048" w14:textId="77777777" w:rsidR="00B52AE5" w:rsidRPr="00DD3268" w:rsidRDefault="00B52AE5" w:rsidP="007A57D2">
      <w:pPr>
        <w:numPr>
          <w:ilvl w:val="0"/>
          <w:numId w:val="23"/>
        </w:numPr>
        <w:tabs>
          <w:tab w:val="left" w:pos="993"/>
        </w:tabs>
        <w:ind w:left="0" w:firstLine="709"/>
        <w:contextualSpacing/>
        <w:jc w:val="both"/>
        <w:rPr>
          <w:sz w:val="22"/>
          <w:szCs w:val="22"/>
          <w:lang w:val="uk-UA"/>
        </w:rPr>
      </w:pPr>
      <w:r w:rsidRPr="00DD3268">
        <w:rPr>
          <w:sz w:val="22"/>
          <w:szCs w:val="22"/>
          <w:lang w:val="uk-UA"/>
        </w:rPr>
        <w:t>Внутрішній контроль, внутрішній аудит та комплаєнс     контроль юридичної особи, їх співвідношення.</w:t>
      </w:r>
    </w:p>
    <w:p w14:paraId="4942275F" w14:textId="77777777" w:rsidR="00B52AE5" w:rsidRPr="00DD3268" w:rsidRDefault="00B52AE5" w:rsidP="00B52AE5">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2"/>
          <w:szCs w:val="22"/>
          <w:highlight w:val="yellow"/>
          <w:lang w:val="uk-UA"/>
        </w:rPr>
      </w:pPr>
    </w:p>
    <w:p w14:paraId="09ED50B7" w14:textId="77777777" w:rsidR="00DD3268" w:rsidRDefault="00B52AE5" w:rsidP="00DD3268">
      <w:pPr>
        <w:widowControl w:val="0"/>
        <w:ind w:firstLine="709"/>
        <w:jc w:val="both"/>
        <w:rPr>
          <w:sz w:val="22"/>
          <w:szCs w:val="22"/>
          <w:lang w:val="uk-UA"/>
        </w:rPr>
      </w:pPr>
      <w:r w:rsidRPr="00DD3268">
        <w:rPr>
          <w:b/>
          <w:sz w:val="22"/>
          <w:szCs w:val="22"/>
          <w:lang w:val="uk-UA"/>
        </w:rPr>
        <w:t>41.</w:t>
      </w:r>
      <w:r w:rsidRPr="00DD3268">
        <w:rPr>
          <w:sz w:val="22"/>
          <w:szCs w:val="22"/>
          <w:lang w:val="uk-UA"/>
        </w:rPr>
        <w:t xml:space="preserve"> Директор новоствореного приватного підприємства запросив керівника юридичної служби</w:t>
      </w:r>
      <w:r w:rsidRPr="003D4ADF">
        <w:rPr>
          <w:sz w:val="22"/>
          <w:szCs w:val="22"/>
          <w:lang w:val="uk-UA"/>
        </w:rPr>
        <w:t xml:space="preserve"> для того, що він надав відпо</w:t>
      </w:r>
      <w:r w:rsidR="00DD3268">
        <w:rPr>
          <w:sz w:val="22"/>
          <w:szCs w:val="22"/>
          <w:lang w:val="uk-UA"/>
        </w:rPr>
        <w:t>відь на наступні</w:t>
      </w:r>
      <w:r w:rsidRPr="003D4ADF">
        <w:rPr>
          <w:sz w:val="22"/>
          <w:szCs w:val="22"/>
          <w:lang w:val="uk-UA"/>
        </w:rPr>
        <w:t xml:space="preserve"> питання: </w:t>
      </w:r>
    </w:p>
    <w:p w14:paraId="703E30DA" w14:textId="13F0161A" w:rsidR="00B52AE5" w:rsidRPr="003D4ADF" w:rsidRDefault="00B52AE5" w:rsidP="00DD3268">
      <w:pPr>
        <w:widowControl w:val="0"/>
        <w:ind w:firstLine="709"/>
        <w:jc w:val="both"/>
        <w:rPr>
          <w:i/>
          <w:sz w:val="22"/>
          <w:szCs w:val="22"/>
          <w:lang w:val="uk-UA"/>
        </w:rPr>
      </w:pPr>
      <w:r w:rsidRPr="003D4ADF">
        <w:rPr>
          <w:i/>
          <w:sz w:val="22"/>
          <w:szCs w:val="22"/>
          <w:lang w:val="uk-UA"/>
        </w:rPr>
        <w:t xml:space="preserve">Які є види комплаєнсу </w:t>
      </w:r>
      <w:r w:rsidR="00DD3268">
        <w:rPr>
          <w:i/>
          <w:sz w:val="22"/>
          <w:szCs w:val="22"/>
          <w:lang w:val="uk-UA"/>
        </w:rPr>
        <w:t>з</w:t>
      </w:r>
      <w:r w:rsidRPr="003D4ADF">
        <w:rPr>
          <w:i/>
          <w:sz w:val="22"/>
          <w:szCs w:val="22"/>
          <w:lang w:val="uk-UA"/>
        </w:rPr>
        <w:t>алежно від специфіки здійснення підприємницької діяльності? Яке значення має впровадження комплаєнс-програми на підприємстві?</w:t>
      </w:r>
      <w:r w:rsidR="000A0931">
        <w:rPr>
          <w:i/>
          <w:sz w:val="22"/>
          <w:szCs w:val="22"/>
          <w:lang w:val="uk-UA"/>
        </w:rPr>
        <w:t xml:space="preserve"> </w:t>
      </w:r>
      <w:r w:rsidR="00DD3268">
        <w:rPr>
          <w:i/>
          <w:sz w:val="22"/>
          <w:szCs w:val="22"/>
          <w:lang w:val="uk-UA"/>
        </w:rPr>
        <w:t>Чи має значення для юридичної та економічної безпеки бізнесу дотримання стандартів та процедур комплаєнсу? Яке є правове обґрунтування запровадження на підприємстві комплаєнсу?</w:t>
      </w:r>
    </w:p>
    <w:p w14:paraId="1CE51A20" w14:textId="77777777" w:rsidR="00B52AE5" w:rsidRPr="003D4ADF" w:rsidRDefault="00B52AE5" w:rsidP="00B52AE5">
      <w:pPr>
        <w:ind w:firstLine="567"/>
        <w:jc w:val="both"/>
        <w:rPr>
          <w:sz w:val="22"/>
          <w:szCs w:val="22"/>
          <w:lang w:val="uk-UA"/>
        </w:rPr>
      </w:pPr>
    </w:p>
    <w:p w14:paraId="1C280C14" w14:textId="77777777" w:rsidR="00B52AE5" w:rsidRPr="00DD3268" w:rsidRDefault="00B52AE5" w:rsidP="00F9355F">
      <w:pPr>
        <w:ind w:firstLine="708"/>
        <w:jc w:val="both"/>
        <w:rPr>
          <w:i/>
          <w:sz w:val="22"/>
          <w:szCs w:val="22"/>
          <w:lang w:val="uk-UA"/>
        </w:rPr>
      </w:pPr>
      <w:r w:rsidRPr="00DD3268">
        <w:rPr>
          <w:b/>
          <w:sz w:val="22"/>
          <w:szCs w:val="22"/>
          <w:lang w:val="uk-UA"/>
        </w:rPr>
        <w:t>42.</w:t>
      </w:r>
      <w:r w:rsidRPr="00DD3268">
        <w:rPr>
          <w:sz w:val="22"/>
          <w:szCs w:val="22"/>
          <w:lang w:val="uk-UA"/>
        </w:rPr>
        <w:t xml:space="preserve"> </w:t>
      </w:r>
      <w:proofErr w:type="spellStart"/>
      <w:r w:rsidRPr="00DD3268">
        <w:rPr>
          <w:sz w:val="22"/>
          <w:szCs w:val="22"/>
          <w:lang w:val="uk-UA"/>
        </w:rPr>
        <w:t>Ніколайчук</w:t>
      </w:r>
      <w:proofErr w:type="spellEnd"/>
      <w:r w:rsidRPr="00DD3268">
        <w:rPr>
          <w:sz w:val="22"/>
          <w:szCs w:val="22"/>
          <w:lang w:val="uk-UA"/>
        </w:rPr>
        <w:t>, яка є керівником фармацевтичної компанії, після прийому відвідувачів</w:t>
      </w:r>
      <w:r w:rsidR="00DD3268">
        <w:rPr>
          <w:sz w:val="22"/>
          <w:szCs w:val="22"/>
          <w:lang w:val="uk-UA"/>
        </w:rPr>
        <w:t xml:space="preserve"> з питання працевлаштування в компанії,</w:t>
      </w:r>
      <w:r w:rsidRPr="00DD3268">
        <w:rPr>
          <w:sz w:val="22"/>
          <w:szCs w:val="22"/>
          <w:lang w:val="uk-UA"/>
        </w:rPr>
        <w:t xml:space="preserve"> виявила у себе в кабінеті  конверт з грошима. </w:t>
      </w:r>
    </w:p>
    <w:p w14:paraId="4764158F" w14:textId="77777777" w:rsidR="00B52AE5" w:rsidRPr="00DD3268" w:rsidRDefault="00B52AE5" w:rsidP="00F9355F">
      <w:pPr>
        <w:ind w:firstLine="708"/>
        <w:jc w:val="both"/>
        <w:rPr>
          <w:i/>
          <w:sz w:val="22"/>
          <w:szCs w:val="22"/>
          <w:lang w:val="uk-UA"/>
        </w:rPr>
      </w:pPr>
      <w:r w:rsidRPr="00DD3268">
        <w:rPr>
          <w:i/>
          <w:sz w:val="22"/>
          <w:szCs w:val="22"/>
          <w:lang w:val="uk-UA"/>
        </w:rPr>
        <w:t>Як їй слід вчинити у такому випадку?</w:t>
      </w:r>
      <w:r w:rsidRPr="00DD3268">
        <w:rPr>
          <w:sz w:val="22"/>
          <w:szCs w:val="22"/>
          <w:lang w:val="uk-UA"/>
        </w:rPr>
        <w:t xml:space="preserve"> </w:t>
      </w:r>
      <w:r w:rsidRPr="00DD3268">
        <w:rPr>
          <w:i/>
          <w:sz w:val="22"/>
          <w:szCs w:val="22"/>
          <w:lang w:val="uk-UA"/>
        </w:rPr>
        <w:t xml:space="preserve">Які обмеження щодо одержання подарунків передбачено </w:t>
      </w:r>
      <w:r w:rsidR="00DD3268">
        <w:rPr>
          <w:i/>
          <w:sz w:val="22"/>
          <w:szCs w:val="22"/>
          <w:lang w:val="uk-UA"/>
        </w:rPr>
        <w:t xml:space="preserve">для керівників підприємств державного та недержавного секторів економіки? </w:t>
      </w:r>
      <w:r w:rsidRPr="00DD3268">
        <w:rPr>
          <w:i/>
          <w:sz w:val="22"/>
          <w:szCs w:val="22"/>
          <w:lang w:val="uk-UA"/>
        </w:rPr>
        <w:t xml:space="preserve">Які заходи слід </w:t>
      </w:r>
      <w:r w:rsidRPr="00DD3268">
        <w:rPr>
          <w:i/>
          <w:sz w:val="22"/>
          <w:szCs w:val="22"/>
          <w:lang w:val="uk-UA"/>
        </w:rPr>
        <w:lastRenderedPageBreak/>
        <w:t>невідкладно вжити у разі надходження пропозиції щодо неправомірної вигоди або подарунка?</w:t>
      </w:r>
    </w:p>
    <w:p w14:paraId="659BF4ED" w14:textId="77777777" w:rsidR="00B52AE5" w:rsidRPr="00DD3268" w:rsidRDefault="00B52AE5" w:rsidP="00B52AE5">
      <w:pPr>
        <w:ind w:firstLine="567"/>
        <w:jc w:val="both"/>
        <w:rPr>
          <w:sz w:val="22"/>
          <w:szCs w:val="22"/>
          <w:lang w:val="uk-UA"/>
        </w:rPr>
      </w:pPr>
    </w:p>
    <w:p w14:paraId="2B100A1B" w14:textId="77777777" w:rsidR="00F9355F" w:rsidRDefault="00B52AE5" w:rsidP="00F9355F">
      <w:pPr>
        <w:ind w:firstLine="708"/>
        <w:jc w:val="both"/>
        <w:rPr>
          <w:sz w:val="22"/>
          <w:szCs w:val="22"/>
          <w:lang w:val="uk-UA"/>
        </w:rPr>
      </w:pPr>
      <w:r w:rsidRPr="00DD3268">
        <w:rPr>
          <w:b/>
          <w:sz w:val="22"/>
          <w:szCs w:val="22"/>
          <w:lang w:val="uk-UA"/>
        </w:rPr>
        <w:t>43.</w:t>
      </w:r>
      <w:r w:rsidRPr="00DD3268">
        <w:rPr>
          <w:sz w:val="22"/>
          <w:szCs w:val="22"/>
          <w:lang w:val="uk-UA"/>
        </w:rPr>
        <w:t xml:space="preserve"> На підприємстві з іноземними інвестиціями, що спеціалізується на текстильному виробництві, розробили Правила корпоративної етики. З цими правилами ознайомили персонал шляхом електронного листування. </w:t>
      </w:r>
    </w:p>
    <w:p w14:paraId="216077C4" w14:textId="77777777" w:rsidR="00F9355F" w:rsidRDefault="00B52AE5" w:rsidP="00F9355F">
      <w:pPr>
        <w:ind w:firstLine="708"/>
        <w:jc w:val="both"/>
        <w:rPr>
          <w:sz w:val="22"/>
          <w:szCs w:val="22"/>
          <w:lang w:val="uk-UA"/>
        </w:rPr>
      </w:pPr>
      <w:r w:rsidRPr="00DD3268">
        <w:rPr>
          <w:sz w:val="22"/>
          <w:szCs w:val="22"/>
          <w:lang w:val="uk-UA"/>
        </w:rPr>
        <w:t xml:space="preserve">Зокрема, у тексті Правил були </w:t>
      </w:r>
      <w:r w:rsidR="00F9355F">
        <w:rPr>
          <w:sz w:val="22"/>
          <w:szCs w:val="22"/>
          <w:lang w:val="uk-UA"/>
        </w:rPr>
        <w:t>встановлені такі положення</w:t>
      </w:r>
      <w:r w:rsidRPr="00DD3268">
        <w:rPr>
          <w:sz w:val="22"/>
          <w:szCs w:val="22"/>
          <w:lang w:val="uk-UA"/>
        </w:rPr>
        <w:t xml:space="preserve">: </w:t>
      </w:r>
    </w:p>
    <w:p w14:paraId="0CDF5866" w14:textId="77777777" w:rsidR="00F9355F" w:rsidRDefault="00B52AE5" w:rsidP="00F9355F">
      <w:pPr>
        <w:ind w:firstLine="708"/>
        <w:jc w:val="both"/>
        <w:rPr>
          <w:sz w:val="22"/>
          <w:szCs w:val="22"/>
          <w:lang w:val="uk-UA"/>
        </w:rPr>
      </w:pPr>
      <w:r w:rsidRPr="00DD3268">
        <w:rPr>
          <w:sz w:val="22"/>
          <w:szCs w:val="22"/>
          <w:lang w:val="uk-UA"/>
        </w:rPr>
        <w:t xml:space="preserve">1) у розділі «Етикет спілкування з клієнтами» </w:t>
      </w:r>
      <w:r w:rsidR="00F9355F">
        <w:rPr>
          <w:sz w:val="22"/>
          <w:szCs w:val="22"/>
          <w:lang w:val="uk-UA"/>
        </w:rPr>
        <w:t>–</w:t>
      </w:r>
      <w:r w:rsidRPr="00DD3268">
        <w:rPr>
          <w:sz w:val="22"/>
          <w:szCs w:val="22"/>
          <w:lang w:val="uk-UA"/>
        </w:rPr>
        <w:t xml:space="preserve"> персонал             підприємства не приймає від клієнтів подарунк</w:t>
      </w:r>
      <w:r w:rsidR="00F9355F">
        <w:rPr>
          <w:sz w:val="22"/>
          <w:szCs w:val="22"/>
          <w:lang w:val="uk-UA"/>
        </w:rPr>
        <w:t>и</w:t>
      </w:r>
      <w:r w:rsidRPr="00DD3268">
        <w:rPr>
          <w:sz w:val="22"/>
          <w:szCs w:val="22"/>
          <w:lang w:val="uk-UA"/>
        </w:rPr>
        <w:t>, гонорар</w:t>
      </w:r>
      <w:r w:rsidR="00F9355F">
        <w:rPr>
          <w:sz w:val="22"/>
          <w:szCs w:val="22"/>
          <w:lang w:val="uk-UA"/>
        </w:rPr>
        <w:t>и</w:t>
      </w:r>
      <w:r w:rsidRPr="00DD3268">
        <w:rPr>
          <w:sz w:val="22"/>
          <w:szCs w:val="22"/>
          <w:lang w:val="uk-UA"/>
        </w:rPr>
        <w:t xml:space="preserve"> тощо; </w:t>
      </w:r>
    </w:p>
    <w:p w14:paraId="6F4EEB63" w14:textId="77777777" w:rsidR="00F9355F" w:rsidRDefault="00B52AE5" w:rsidP="00F9355F">
      <w:pPr>
        <w:ind w:firstLine="708"/>
        <w:jc w:val="both"/>
        <w:rPr>
          <w:sz w:val="22"/>
          <w:szCs w:val="22"/>
          <w:lang w:val="uk-UA"/>
        </w:rPr>
      </w:pPr>
      <w:r w:rsidRPr="00DD3268">
        <w:rPr>
          <w:sz w:val="22"/>
          <w:szCs w:val="22"/>
          <w:lang w:val="uk-UA"/>
        </w:rPr>
        <w:t xml:space="preserve">2) у розділі «Телефонний етикет» </w:t>
      </w:r>
      <w:r w:rsidR="00F9355F">
        <w:rPr>
          <w:sz w:val="22"/>
          <w:szCs w:val="22"/>
          <w:lang w:val="uk-UA"/>
        </w:rPr>
        <w:t>–</w:t>
      </w:r>
      <w:r w:rsidRPr="00DD3268">
        <w:rPr>
          <w:sz w:val="22"/>
          <w:szCs w:val="22"/>
          <w:lang w:val="uk-UA"/>
        </w:rPr>
        <w:t xml:space="preserve"> з урахуванням тієї обставини, що замовлення приймаються шляхом телефонного спілкування  клієнтом, співробітники підприємства мають відповідати на всі вхідні дзвінки (по можливості), у спілкуванні бути привітними, ненав’язливими і спілкуватися державною мовою або англійською; </w:t>
      </w:r>
    </w:p>
    <w:p w14:paraId="41A926DB" w14:textId="77777777" w:rsidR="00F9355F" w:rsidRDefault="00B52AE5" w:rsidP="00F9355F">
      <w:pPr>
        <w:ind w:firstLine="708"/>
        <w:jc w:val="both"/>
        <w:rPr>
          <w:sz w:val="22"/>
          <w:szCs w:val="22"/>
          <w:lang w:val="uk-UA"/>
        </w:rPr>
      </w:pPr>
      <w:r w:rsidRPr="00DD3268">
        <w:rPr>
          <w:sz w:val="22"/>
          <w:szCs w:val="22"/>
          <w:lang w:val="uk-UA"/>
        </w:rPr>
        <w:t xml:space="preserve">3) у розділі «Формений одяг» </w:t>
      </w:r>
      <w:r w:rsidR="00F9355F">
        <w:rPr>
          <w:sz w:val="22"/>
          <w:szCs w:val="22"/>
          <w:lang w:val="uk-UA"/>
        </w:rPr>
        <w:t>–</w:t>
      </w:r>
      <w:r w:rsidRPr="00DD3268">
        <w:rPr>
          <w:sz w:val="22"/>
          <w:szCs w:val="22"/>
          <w:lang w:val="uk-UA"/>
        </w:rPr>
        <w:t xml:space="preserve"> персонал підприємства п</w:t>
      </w:r>
      <w:r w:rsidR="00F9355F">
        <w:rPr>
          <w:sz w:val="22"/>
          <w:szCs w:val="22"/>
          <w:lang w:val="uk-UA"/>
        </w:rPr>
        <w:t xml:space="preserve">ід час </w:t>
      </w:r>
      <w:r w:rsidRPr="00DD3268">
        <w:rPr>
          <w:sz w:val="22"/>
          <w:szCs w:val="22"/>
          <w:lang w:val="uk-UA"/>
        </w:rPr>
        <w:t>виконанн</w:t>
      </w:r>
      <w:r w:rsidR="00F9355F">
        <w:rPr>
          <w:sz w:val="22"/>
          <w:szCs w:val="22"/>
          <w:lang w:val="uk-UA"/>
        </w:rPr>
        <w:t>я</w:t>
      </w:r>
      <w:r w:rsidRPr="00DD3268">
        <w:rPr>
          <w:sz w:val="22"/>
          <w:szCs w:val="22"/>
          <w:lang w:val="uk-UA"/>
        </w:rPr>
        <w:t xml:space="preserve"> трудових обов’язків має перебувати у форменому одязі, розробленому дизайнерами компанії; </w:t>
      </w:r>
    </w:p>
    <w:p w14:paraId="11447CFF" w14:textId="77777777" w:rsidR="00F9355F" w:rsidRDefault="00B52AE5" w:rsidP="00F9355F">
      <w:pPr>
        <w:ind w:firstLine="708"/>
        <w:jc w:val="both"/>
        <w:rPr>
          <w:sz w:val="22"/>
          <w:szCs w:val="22"/>
          <w:lang w:val="uk-UA"/>
        </w:rPr>
      </w:pPr>
      <w:r w:rsidRPr="00DD3268">
        <w:rPr>
          <w:sz w:val="22"/>
          <w:szCs w:val="22"/>
          <w:lang w:val="uk-UA"/>
        </w:rPr>
        <w:t xml:space="preserve">4) у розділі «Попередження конфліктів» </w:t>
      </w:r>
      <w:r w:rsidR="00F9355F">
        <w:rPr>
          <w:sz w:val="22"/>
          <w:szCs w:val="22"/>
          <w:lang w:val="uk-UA"/>
        </w:rPr>
        <w:t>–</w:t>
      </w:r>
      <w:r w:rsidRPr="00DD3268">
        <w:rPr>
          <w:sz w:val="22"/>
          <w:szCs w:val="22"/>
          <w:lang w:val="uk-UA"/>
        </w:rPr>
        <w:t xml:space="preserve"> персонал підприємства вправі телефонувати на номер гарячої лінії з інформацією про назріваючі конфлікти у колективі; </w:t>
      </w:r>
    </w:p>
    <w:p w14:paraId="0B7C0986" w14:textId="77777777" w:rsidR="00F9355F" w:rsidRDefault="00B52AE5" w:rsidP="00F9355F">
      <w:pPr>
        <w:ind w:firstLine="708"/>
        <w:jc w:val="both"/>
        <w:rPr>
          <w:sz w:val="22"/>
          <w:szCs w:val="22"/>
          <w:lang w:val="uk-UA"/>
        </w:rPr>
      </w:pPr>
      <w:r w:rsidRPr="00DD3268">
        <w:rPr>
          <w:sz w:val="22"/>
          <w:szCs w:val="22"/>
          <w:lang w:val="uk-UA"/>
        </w:rPr>
        <w:t xml:space="preserve">5) у розділі «Спільне дозвілля персоналу» </w:t>
      </w:r>
      <w:r w:rsidR="00F9355F">
        <w:rPr>
          <w:sz w:val="22"/>
          <w:szCs w:val="22"/>
          <w:lang w:val="uk-UA"/>
        </w:rPr>
        <w:t>–</w:t>
      </w:r>
      <w:r w:rsidRPr="00DD3268">
        <w:rPr>
          <w:sz w:val="22"/>
          <w:szCs w:val="22"/>
          <w:lang w:val="uk-UA"/>
        </w:rPr>
        <w:t xml:space="preserve"> персонал підприємства коштом роботодавця практикує стрибки з парашутом власного виробництва тощо. </w:t>
      </w:r>
    </w:p>
    <w:p w14:paraId="308606B6" w14:textId="77777777" w:rsidR="00F9355F" w:rsidRDefault="00B52AE5" w:rsidP="00F9355F">
      <w:pPr>
        <w:ind w:firstLine="708"/>
        <w:jc w:val="both"/>
        <w:rPr>
          <w:sz w:val="22"/>
          <w:szCs w:val="22"/>
          <w:lang w:val="uk-UA"/>
        </w:rPr>
      </w:pPr>
      <w:r w:rsidRPr="00DD3268">
        <w:rPr>
          <w:sz w:val="22"/>
          <w:szCs w:val="22"/>
          <w:lang w:val="uk-UA"/>
        </w:rPr>
        <w:t xml:space="preserve">Під час ділового обіду </w:t>
      </w:r>
      <w:r w:rsidR="00F9355F">
        <w:rPr>
          <w:sz w:val="22"/>
          <w:szCs w:val="22"/>
          <w:lang w:val="uk-UA"/>
        </w:rPr>
        <w:t>менеджер зовнішньоекономічної діяльності</w:t>
      </w:r>
      <w:r w:rsidRPr="00DD3268">
        <w:rPr>
          <w:sz w:val="22"/>
          <w:szCs w:val="22"/>
          <w:lang w:val="uk-UA"/>
        </w:rPr>
        <w:t xml:space="preserve"> Крутько прийняв у якості презенту запонки ділового партнера. </w:t>
      </w:r>
      <w:r w:rsidR="00F9355F">
        <w:rPr>
          <w:sz w:val="22"/>
          <w:szCs w:val="22"/>
          <w:lang w:val="uk-UA"/>
        </w:rPr>
        <w:t>Референт керівника</w:t>
      </w:r>
      <w:r w:rsidRPr="00DD3268">
        <w:rPr>
          <w:sz w:val="22"/>
          <w:szCs w:val="22"/>
          <w:lang w:val="uk-UA"/>
        </w:rPr>
        <w:t xml:space="preserve"> Чепурна відмовилася носити формений одяг, тому що він їй не личить, натомість розробила власний сучасний дизайн форменого одягу та подала свій проект на розгляд комісії. </w:t>
      </w:r>
      <w:r w:rsidR="00F9355F">
        <w:rPr>
          <w:sz w:val="22"/>
          <w:szCs w:val="22"/>
          <w:lang w:val="uk-UA"/>
        </w:rPr>
        <w:t>Начальник відділу маркетингу</w:t>
      </w:r>
      <w:r w:rsidRPr="00DD3268">
        <w:rPr>
          <w:sz w:val="22"/>
          <w:szCs w:val="22"/>
          <w:lang w:val="uk-UA"/>
        </w:rPr>
        <w:t xml:space="preserve"> Жолудь спілкується по телефону з потенційними клієнтами російською мовою або суржиком. Ткаля Моторна втретє протягом тижня телефонує на номер гарячої лінії зі скаргами на неякісні нитки, на неналагоджені верстати тощо. Оператор плетільних машин </w:t>
      </w:r>
      <w:proofErr w:type="spellStart"/>
      <w:r w:rsidRPr="00DD3268">
        <w:rPr>
          <w:sz w:val="22"/>
          <w:szCs w:val="22"/>
          <w:lang w:val="uk-UA"/>
        </w:rPr>
        <w:t>Хрумко</w:t>
      </w:r>
      <w:proofErr w:type="spellEnd"/>
      <w:r w:rsidRPr="00DD3268">
        <w:rPr>
          <w:sz w:val="22"/>
          <w:szCs w:val="22"/>
          <w:lang w:val="uk-UA"/>
        </w:rPr>
        <w:t xml:space="preserve"> носить на роботу картату краватку з логотипом конкур</w:t>
      </w:r>
      <w:r w:rsidR="00F9355F">
        <w:rPr>
          <w:sz w:val="22"/>
          <w:szCs w:val="22"/>
          <w:lang w:val="uk-UA"/>
        </w:rPr>
        <w:t>ента.</w:t>
      </w:r>
    </w:p>
    <w:p w14:paraId="20BC5454" w14:textId="77777777" w:rsidR="00E52D42" w:rsidRDefault="00B52AE5" w:rsidP="00E52D42">
      <w:pPr>
        <w:ind w:firstLine="708"/>
        <w:jc w:val="both"/>
        <w:rPr>
          <w:sz w:val="22"/>
          <w:szCs w:val="22"/>
          <w:lang w:val="uk-UA"/>
        </w:rPr>
      </w:pPr>
      <w:r w:rsidRPr="00DD3268">
        <w:rPr>
          <w:sz w:val="22"/>
          <w:szCs w:val="22"/>
          <w:lang w:val="uk-UA"/>
        </w:rPr>
        <w:t>За порушення Правил корпоративної етики з усіма вищеперерахованими співробітниками було проведено усну бесіду. Круть</w:t>
      </w:r>
      <w:r w:rsidRPr="00DD3268">
        <w:rPr>
          <w:sz w:val="22"/>
          <w:szCs w:val="22"/>
          <w:lang w:val="uk-UA"/>
        </w:rPr>
        <w:lastRenderedPageBreak/>
        <w:t xml:space="preserve">ка позбавили премії, тоді як Чепурну перевели на посаду помічника дизайнера, Жолудь оголосили догану і направила на курси ділової української мови, Моторній підвищили норми виробітку, а </w:t>
      </w:r>
      <w:proofErr w:type="spellStart"/>
      <w:r w:rsidRPr="00DD3268">
        <w:rPr>
          <w:sz w:val="22"/>
          <w:szCs w:val="22"/>
          <w:lang w:val="uk-UA"/>
        </w:rPr>
        <w:t>Хрумкові</w:t>
      </w:r>
      <w:proofErr w:type="spellEnd"/>
      <w:r w:rsidRPr="00DD3268">
        <w:rPr>
          <w:sz w:val="22"/>
          <w:szCs w:val="22"/>
          <w:lang w:val="uk-UA"/>
        </w:rPr>
        <w:t xml:space="preserve"> оголосили сувору догану з записом у трудовій книжці і з нагоди Дня працівників легкої промисловості подарували </w:t>
      </w:r>
      <w:r w:rsidR="00492045">
        <w:rPr>
          <w:sz w:val="22"/>
          <w:szCs w:val="22"/>
          <w:lang w:val="uk-UA"/>
        </w:rPr>
        <w:t>нову</w:t>
      </w:r>
      <w:r w:rsidRPr="00DD3268">
        <w:rPr>
          <w:sz w:val="22"/>
          <w:szCs w:val="22"/>
          <w:lang w:val="uk-UA"/>
        </w:rPr>
        <w:t xml:space="preserve"> краватку. </w:t>
      </w:r>
    </w:p>
    <w:p w14:paraId="73FBD6AE" w14:textId="77777777" w:rsidR="00E52D42" w:rsidRDefault="00B52AE5" w:rsidP="00E52D42">
      <w:pPr>
        <w:ind w:firstLine="708"/>
        <w:jc w:val="both"/>
        <w:rPr>
          <w:i/>
          <w:sz w:val="22"/>
          <w:szCs w:val="22"/>
          <w:lang w:val="uk-UA"/>
        </w:rPr>
      </w:pPr>
      <w:r w:rsidRPr="00DD3268">
        <w:rPr>
          <w:i/>
          <w:sz w:val="22"/>
          <w:szCs w:val="22"/>
          <w:lang w:val="uk-UA"/>
        </w:rPr>
        <w:t xml:space="preserve">Проведіть правову експертизу змісту розроблених Правил. Чи існують </w:t>
      </w:r>
      <w:r w:rsidR="00E52D42">
        <w:rPr>
          <w:i/>
          <w:sz w:val="22"/>
          <w:szCs w:val="22"/>
          <w:lang w:val="uk-UA"/>
        </w:rPr>
        <w:t xml:space="preserve">в </w:t>
      </w:r>
      <w:r w:rsidRPr="00DD3268">
        <w:rPr>
          <w:i/>
          <w:sz w:val="22"/>
          <w:szCs w:val="22"/>
          <w:lang w:val="uk-UA"/>
        </w:rPr>
        <w:t>Україн</w:t>
      </w:r>
      <w:r w:rsidR="00E52D42">
        <w:rPr>
          <w:i/>
          <w:sz w:val="22"/>
          <w:szCs w:val="22"/>
          <w:lang w:val="uk-UA"/>
        </w:rPr>
        <w:t>і</w:t>
      </w:r>
      <w:r w:rsidRPr="00DD3268">
        <w:rPr>
          <w:i/>
          <w:sz w:val="22"/>
          <w:szCs w:val="22"/>
          <w:lang w:val="uk-UA"/>
        </w:rPr>
        <w:t xml:space="preserve"> Кодекси етичної поведінки? Хто розробляє </w:t>
      </w:r>
      <w:r w:rsidR="00E52D42">
        <w:rPr>
          <w:i/>
          <w:sz w:val="22"/>
          <w:szCs w:val="22"/>
          <w:lang w:val="uk-UA"/>
        </w:rPr>
        <w:t xml:space="preserve">такі правила </w:t>
      </w:r>
      <w:r w:rsidRPr="00DD3268">
        <w:rPr>
          <w:i/>
          <w:sz w:val="22"/>
          <w:szCs w:val="22"/>
          <w:lang w:val="uk-UA"/>
        </w:rPr>
        <w:t>та у якому порядку вони затверджуються? Які розділи можуть бути включені до тексту Правил? Яка відповідальність</w:t>
      </w:r>
      <w:r w:rsidR="00E52D42">
        <w:rPr>
          <w:i/>
          <w:sz w:val="22"/>
          <w:szCs w:val="22"/>
          <w:lang w:val="uk-UA"/>
        </w:rPr>
        <w:t xml:space="preserve"> може бути встановлена </w:t>
      </w:r>
      <w:r w:rsidRPr="00DD3268">
        <w:rPr>
          <w:i/>
          <w:sz w:val="22"/>
          <w:szCs w:val="22"/>
          <w:lang w:val="uk-UA"/>
        </w:rPr>
        <w:t>за порушення Правил корпоративної ети</w:t>
      </w:r>
      <w:r w:rsidR="00E52D42">
        <w:rPr>
          <w:i/>
          <w:sz w:val="22"/>
          <w:szCs w:val="22"/>
          <w:lang w:val="uk-UA"/>
        </w:rPr>
        <w:t>ки?</w:t>
      </w:r>
    </w:p>
    <w:p w14:paraId="1F67CBF2" w14:textId="77777777" w:rsidR="00E52D42" w:rsidRDefault="00E52D42" w:rsidP="00E52D42">
      <w:pPr>
        <w:ind w:firstLine="708"/>
        <w:jc w:val="both"/>
        <w:rPr>
          <w:i/>
          <w:sz w:val="22"/>
          <w:szCs w:val="22"/>
          <w:lang w:val="uk-UA"/>
        </w:rPr>
      </w:pPr>
    </w:p>
    <w:p w14:paraId="6C07CAC5" w14:textId="77777777" w:rsidR="00E52D42" w:rsidRDefault="00B52AE5" w:rsidP="00E52D42">
      <w:pPr>
        <w:ind w:firstLine="708"/>
        <w:jc w:val="both"/>
        <w:rPr>
          <w:sz w:val="22"/>
          <w:szCs w:val="22"/>
          <w:lang w:val="uk-UA"/>
        </w:rPr>
      </w:pPr>
      <w:r w:rsidRPr="00DD3268">
        <w:rPr>
          <w:b/>
          <w:sz w:val="22"/>
          <w:szCs w:val="22"/>
          <w:lang w:val="uk-UA"/>
        </w:rPr>
        <w:t>44.</w:t>
      </w:r>
      <w:r w:rsidRPr="00DD3268">
        <w:rPr>
          <w:sz w:val="22"/>
          <w:szCs w:val="22"/>
          <w:lang w:val="uk-UA"/>
        </w:rPr>
        <w:t xml:space="preserve"> На підприємстві у колективному договорі передбачено у складі соціального пакету для </w:t>
      </w:r>
      <w:r w:rsidR="00E52D42">
        <w:rPr>
          <w:sz w:val="22"/>
          <w:szCs w:val="22"/>
          <w:lang w:val="uk-UA"/>
        </w:rPr>
        <w:t>співробітників і</w:t>
      </w:r>
      <w:r w:rsidRPr="00DD3268">
        <w:rPr>
          <w:sz w:val="22"/>
          <w:szCs w:val="22"/>
          <w:lang w:val="uk-UA"/>
        </w:rPr>
        <w:t xml:space="preserve">з досвідом роботи </w:t>
      </w:r>
      <w:r w:rsidR="00E52D42">
        <w:rPr>
          <w:sz w:val="22"/>
          <w:szCs w:val="22"/>
          <w:lang w:val="uk-UA"/>
        </w:rPr>
        <w:t>від трьох до п’яти років</w:t>
      </w:r>
      <w:r w:rsidRPr="00DD3268">
        <w:rPr>
          <w:sz w:val="22"/>
          <w:szCs w:val="22"/>
          <w:lang w:val="uk-UA"/>
        </w:rPr>
        <w:t xml:space="preserve"> – оплату проїзду до місця роботи, забезпечення службовим мобільним телефоном. </w:t>
      </w:r>
    </w:p>
    <w:p w14:paraId="01FAC8D4" w14:textId="77777777" w:rsidR="00E52D42" w:rsidRDefault="00E52D42" w:rsidP="00E52D42">
      <w:pPr>
        <w:ind w:firstLine="708"/>
        <w:jc w:val="both"/>
        <w:rPr>
          <w:sz w:val="22"/>
          <w:szCs w:val="22"/>
          <w:lang w:val="uk-UA"/>
        </w:rPr>
      </w:pPr>
      <w:r>
        <w:rPr>
          <w:sz w:val="22"/>
          <w:szCs w:val="22"/>
          <w:lang w:val="uk-UA"/>
        </w:rPr>
        <w:t xml:space="preserve">Новоприйнятий </w:t>
      </w:r>
      <w:r w:rsidR="00B52AE5" w:rsidRPr="00DD3268">
        <w:rPr>
          <w:sz w:val="22"/>
          <w:szCs w:val="22"/>
          <w:lang w:val="uk-UA"/>
        </w:rPr>
        <w:t xml:space="preserve">Глиба за підсумками роботи за перший місяць 15 разів викликав таксі, щоб дістатися з передмістя до місця роботи. </w:t>
      </w:r>
    </w:p>
    <w:p w14:paraId="0CF717CE" w14:textId="77777777" w:rsidR="00E52D42" w:rsidRDefault="00B52AE5" w:rsidP="00E52D42">
      <w:pPr>
        <w:ind w:firstLine="708"/>
        <w:jc w:val="both"/>
        <w:rPr>
          <w:sz w:val="22"/>
          <w:szCs w:val="22"/>
          <w:lang w:val="uk-UA"/>
        </w:rPr>
      </w:pPr>
      <w:r w:rsidRPr="00DD3268">
        <w:rPr>
          <w:sz w:val="22"/>
          <w:szCs w:val="22"/>
          <w:lang w:val="uk-UA"/>
        </w:rPr>
        <w:t>Юрис</w:t>
      </w:r>
      <w:r w:rsidR="00E52D42">
        <w:rPr>
          <w:sz w:val="22"/>
          <w:szCs w:val="22"/>
          <w:lang w:val="uk-UA"/>
        </w:rPr>
        <w:t xml:space="preserve">консульт </w:t>
      </w:r>
      <w:r w:rsidRPr="00DD3268">
        <w:rPr>
          <w:sz w:val="22"/>
          <w:szCs w:val="22"/>
          <w:lang w:val="uk-UA"/>
        </w:rPr>
        <w:t>Гамак</w:t>
      </w:r>
      <w:r w:rsidR="00E52D42">
        <w:rPr>
          <w:sz w:val="22"/>
          <w:szCs w:val="22"/>
          <w:lang w:val="uk-UA"/>
        </w:rPr>
        <w:t>, що працює два роки,</w:t>
      </w:r>
      <w:r w:rsidRPr="00DD3268">
        <w:rPr>
          <w:sz w:val="22"/>
          <w:szCs w:val="22"/>
          <w:lang w:val="uk-UA"/>
        </w:rPr>
        <w:t xml:space="preserve"> зі службового мобільного </w:t>
      </w:r>
      <w:r w:rsidR="00E52D42">
        <w:rPr>
          <w:sz w:val="22"/>
          <w:szCs w:val="22"/>
          <w:lang w:val="uk-UA"/>
        </w:rPr>
        <w:t>т</w:t>
      </w:r>
      <w:r w:rsidRPr="00DD3268">
        <w:rPr>
          <w:sz w:val="22"/>
          <w:szCs w:val="22"/>
          <w:lang w:val="uk-UA"/>
        </w:rPr>
        <w:t>елефону постійно телефонує родичам та знайомим (включаючи тих, хто проживає за межами України) в особистих справах.</w:t>
      </w:r>
      <w:r w:rsidR="00492045">
        <w:rPr>
          <w:sz w:val="22"/>
          <w:szCs w:val="22"/>
          <w:lang w:val="uk-UA"/>
        </w:rPr>
        <w:t xml:space="preserve"> Про це повідомили його колеги.</w:t>
      </w:r>
    </w:p>
    <w:p w14:paraId="7E58E272" w14:textId="77777777" w:rsidR="00492045" w:rsidRDefault="00E52D42" w:rsidP="00492045">
      <w:pPr>
        <w:ind w:firstLine="708"/>
        <w:jc w:val="both"/>
        <w:rPr>
          <w:sz w:val="22"/>
          <w:szCs w:val="22"/>
          <w:lang w:val="uk-UA"/>
        </w:rPr>
      </w:pPr>
      <w:r>
        <w:rPr>
          <w:sz w:val="22"/>
          <w:szCs w:val="22"/>
          <w:lang w:val="uk-UA"/>
        </w:rPr>
        <w:t>П</w:t>
      </w:r>
      <w:r w:rsidR="00B52AE5" w:rsidRPr="00DD3268">
        <w:rPr>
          <w:sz w:val="22"/>
          <w:szCs w:val="22"/>
          <w:lang w:val="uk-UA"/>
        </w:rPr>
        <w:t>рограміст Шкурко (на випробувальному терміні) взагалі обговорює з роботодавцем можливість розширення складу</w:t>
      </w:r>
      <w:r>
        <w:rPr>
          <w:sz w:val="22"/>
          <w:szCs w:val="22"/>
          <w:lang w:val="uk-UA"/>
        </w:rPr>
        <w:t xml:space="preserve"> </w:t>
      </w:r>
      <w:proofErr w:type="spellStart"/>
      <w:r w:rsidR="00B52AE5" w:rsidRPr="00DD3268">
        <w:rPr>
          <w:sz w:val="22"/>
          <w:szCs w:val="22"/>
          <w:lang w:val="uk-UA"/>
        </w:rPr>
        <w:t>соцпакету</w:t>
      </w:r>
      <w:proofErr w:type="spellEnd"/>
      <w:r w:rsidR="00B52AE5" w:rsidRPr="00DD3268">
        <w:rPr>
          <w:sz w:val="22"/>
          <w:szCs w:val="22"/>
          <w:lang w:val="uk-UA"/>
        </w:rPr>
        <w:t xml:space="preserve"> для новачків (до одного року стажу) оплатою коштом роботодавця харчування та занять у тренажерному залі. </w:t>
      </w:r>
    </w:p>
    <w:p w14:paraId="32F4317B" w14:textId="77777777" w:rsidR="00B52AE5" w:rsidRPr="00492045" w:rsidRDefault="00492045" w:rsidP="00492045">
      <w:pPr>
        <w:ind w:firstLine="708"/>
        <w:jc w:val="both"/>
        <w:rPr>
          <w:sz w:val="22"/>
          <w:szCs w:val="22"/>
          <w:lang w:val="uk-UA"/>
        </w:rPr>
      </w:pPr>
      <w:r w:rsidRPr="00492045">
        <w:rPr>
          <w:i/>
          <w:sz w:val="22"/>
          <w:szCs w:val="22"/>
          <w:lang w:val="uk-UA"/>
        </w:rPr>
        <w:t>Я</w:t>
      </w:r>
      <w:r w:rsidR="00B52AE5" w:rsidRPr="00DD3268">
        <w:rPr>
          <w:i/>
          <w:sz w:val="22"/>
          <w:szCs w:val="22"/>
          <w:lang w:val="uk-UA"/>
        </w:rPr>
        <w:t xml:space="preserve">ких дій слід ужити роботодавцю для проведення              внутрішнього контролю по відношенню до підлеглих фігурантів фабули завдання? Аргументуйте вашу відповідь. </w:t>
      </w:r>
    </w:p>
    <w:p w14:paraId="5D1B12F9" w14:textId="77777777" w:rsidR="00B52AE5" w:rsidRPr="00DD3268" w:rsidRDefault="00B52AE5" w:rsidP="00B52AE5">
      <w:pPr>
        <w:pStyle w:val="af6"/>
        <w:widowControl w:val="0"/>
        <w:spacing w:line="240" w:lineRule="auto"/>
        <w:ind w:left="0" w:firstLine="0"/>
        <w:jc w:val="center"/>
        <w:rPr>
          <w:b w:val="0"/>
          <w:color w:val="000000"/>
          <w:spacing w:val="40"/>
          <w:sz w:val="22"/>
          <w:szCs w:val="22"/>
        </w:rPr>
      </w:pPr>
    </w:p>
    <w:p w14:paraId="72B3CBBF" w14:textId="77777777" w:rsidR="00F9355F" w:rsidRPr="00937796" w:rsidRDefault="00F9355F" w:rsidP="00F9355F">
      <w:pPr>
        <w:jc w:val="center"/>
        <w:rPr>
          <w:sz w:val="22"/>
          <w:szCs w:val="22"/>
          <w:lang w:val="uk-UA"/>
        </w:rPr>
      </w:pPr>
      <w:r w:rsidRPr="00492045">
        <w:rPr>
          <w:bCs/>
          <w:color w:val="000000"/>
          <w:spacing w:val="40"/>
          <w:sz w:val="22"/>
          <w:szCs w:val="22"/>
          <w:lang w:val="uk-UA"/>
        </w:rPr>
        <w:t>Список літератури</w:t>
      </w:r>
      <w:r w:rsidRPr="00937796">
        <w:rPr>
          <w:bCs/>
          <w:color w:val="000000"/>
          <w:spacing w:val="40"/>
          <w:sz w:val="22"/>
          <w:szCs w:val="22"/>
          <w:lang w:val="uk-UA"/>
        </w:rPr>
        <w:t xml:space="preserve"> </w:t>
      </w:r>
    </w:p>
    <w:p w14:paraId="769C50CD" w14:textId="77777777" w:rsidR="00F9355F" w:rsidRPr="00937796" w:rsidRDefault="00F9355F" w:rsidP="00F9355F">
      <w:pPr>
        <w:suppressAutoHyphens/>
        <w:ind w:firstLine="567"/>
        <w:jc w:val="both"/>
        <w:rPr>
          <w:sz w:val="22"/>
          <w:szCs w:val="22"/>
          <w:lang w:val="uk-UA"/>
        </w:rPr>
      </w:pPr>
    </w:p>
    <w:p w14:paraId="65D4B065" w14:textId="77777777" w:rsidR="00492045" w:rsidRDefault="00B52AE5" w:rsidP="00492045">
      <w:pPr>
        <w:suppressAutoHyphens/>
        <w:ind w:firstLine="708"/>
        <w:jc w:val="both"/>
        <w:rPr>
          <w:sz w:val="22"/>
          <w:szCs w:val="22"/>
          <w:lang w:val="uk-UA"/>
        </w:rPr>
      </w:pPr>
      <w:proofErr w:type="spellStart"/>
      <w:r>
        <w:rPr>
          <w:sz w:val="22"/>
          <w:szCs w:val="22"/>
          <w:lang w:val="uk-UA"/>
        </w:rPr>
        <w:t>А</w:t>
      </w:r>
      <w:r w:rsidRPr="003D4ADF">
        <w:rPr>
          <w:sz w:val="22"/>
          <w:szCs w:val="22"/>
          <w:lang w:val="uk-UA"/>
        </w:rPr>
        <w:t>мелічева</w:t>
      </w:r>
      <w:proofErr w:type="spellEnd"/>
      <w:r w:rsidRPr="003D4ADF">
        <w:rPr>
          <w:sz w:val="22"/>
          <w:szCs w:val="22"/>
          <w:lang w:val="uk-UA"/>
        </w:rPr>
        <w:t xml:space="preserve"> Л. П. Антикорупційний комплаєнс у трудових відносинах у світлі </w:t>
      </w:r>
      <w:proofErr w:type="spellStart"/>
      <w:r w:rsidRPr="003D4ADF">
        <w:rPr>
          <w:sz w:val="22"/>
          <w:szCs w:val="22"/>
          <w:lang w:val="uk-UA"/>
        </w:rPr>
        <w:t>цифровізації</w:t>
      </w:r>
      <w:proofErr w:type="spellEnd"/>
      <w:r w:rsidRPr="003D4ADF">
        <w:rPr>
          <w:sz w:val="22"/>
          <w:szCs w:val="22"/>
          <w:lang w:val="uk-UA"/>
        </w:rPr>
        <w:t xml:space="preserve"> та досягнення сталого розвитку економіки: економіко-правове дослідження. </w:t>
      </w:r>
      <w:r w:rsidRPr="003D4ADF">
        <w:rPr>
          <w:i/>
          <w:sz w:val="22"/>
          <w:szCs w:val="22"/>
          <w:lang w:val="uk-UA"/>
        </w:rPr>
        <w:t>Економіка промисловості.</w:t>
      </w:r>
      <w:r w:rsidRPr="003D4ADF">
        <w:rPr>
          <w:sz w:val="22"/>
          <w:szCs w:val="22"/>
          <w:lang w:val="uk-UA"/>
        </w:rPr>
        <w:t xml:space="preserve"> 2021. № 3 (95). С. 102 – 118.</w:t>
      </w:r>
    </w:p>
    <w:p w14:paraId="2B80107F" w14:textId="77777777" w:rsidR="00B52AE5" w:rsidRPr="00492045" w:rsidRDefault="00B52AE5" w:rsidP="00492045">
      <w:pPr>
        <w:suppressAutoHyphens/>
        <w:ind w:firstLine="708"/>
        <w:jc w:val="both"/>
        <w:rPr>
          <w:sz w:val="22"/>
          <w:szCs w:val="22"/>
          <w:lang w:val="uk-UA"/>
        </w:rPr>
      </w:pPr>
      <w:r w:rsidRPr="003D4ADF">
        <w:rPr>
          <w:rFonts w:eastAsia="Calibri"/>
          <w:sz w:val="22"/>
          <w:szCs w:val="22"/>
          <w:lang w:eastAsia="ru-RU"/>
        </w:rPr>
        <w:lastRenderedPageBreak/>
        <w:t xml:space="preserve">Волошенко А. В. </w:t>
      </w:r>
      <w:proofErr w:type="spellStart"/>
      <w:r w:rsidRPr="00492045">
        <w:rPr>
          <w:rFonts w:eastAsia="Calibri"/>
          <w:sz w:val="22"/>
          <w:szCs w:val="22"/>
          <w:lang w:val="uk-UA" w:eastAsia="ru-RU"/>
        </w:rPr>
        <w:t>Комплаенс</w:t>
      </w:r>
      <w:proofErr w:type="spellEnd"/>
      <w:r w:rsidRPr="00492045">
        <w:rPr>
          <w:rFonts w:eastAsia="Calibri"/>
          <w:sz w:val="22"/>
          <w:szCs w:val="22"/>
          <w:lang w:val="uk-UA" w:eastAsia="ru-RU"/>
        </w:rPr>
        <w:t xml:space="preserve">-практика </w:t>
      </w:r>
      <w:proofErr w:type="spellStart"/>
      <w:r w:rsidRPr="00492045">
        <w:rPr>
          <w:rFonts w:eastAsia="Calibri"/>
          <w:sz w:val="22"/>
          <w:szCs w:val="22"/>
          <w:lang w:val="uk-UA" w:eastAsia="ru-RU"/>
        </w:rPr>
        <w:t>как</w:t>
      </w:r>
      <w:proofErr w:type="spellEnd"/>
      <w:r w:rsidRPr="00492045">
        <w:rPr>
          <w:rFonts w:eastAsia="Calibri"/>
          <w:sz w:val="22"/>
          <w:szCs w:val="22"/>
          <w:lang w:val="uk-UA" w:eastAsia="ru-RU"/>
        </w:rPr>
        <w:t xml:space="preserve"> </w:t>
      </w:r>
      <w:proofErr w:type="spellStart"/>
      <w:r w:rsidRPr="00492045">
        <w:rPr>
          <w:rFonts w:eastAsia="Calibri"/>
          <w:sz w:val="22"/>
          <w:szCs w:val="22"/>
          <w:lang w:val="uk-UA" w:eastAsia="ru-RU"/>
        </w:rPr>
        <w:t>превентивный</w:t>
      </w:r>
      <w:proofErr w:type="spellEnd"/>
      <w:r w:rsidRPr="00492045">
        <w:rPr>
          <w:rFonts w:eastAsia="Calibri"/>
          <w:sz w:val="22"/>
          <w:szCs w:val="22"/>
          <w:lang w:val="uk-UA" w:eastAsia="ru-RU"/>
        </w:rPr>
        <w:t xml:space="preserve"> метод </w:t>
      </w:r>
      <w:proofErr w:type="spellStart"/>
      <w:r w:rsidRPr="00492045">
        <w:rPr>
          <w:rFonts w:eastAsia="Calibri"/>
          <w:sz w:val="22"/>
          <w:szCs w:val="22"/>
          <w:lang w:val="uk-UA" w:eastAsia="ru-RU"/>
        </w:rPr>
        <w:t>борьбы</w:t>
      </w:r>
      <w:proofErr w:type="spellEnd"/>
      <w:r w:rsidRPr="00492045">
        <w:rPr>
          <w:rFonts w:eastAsia="Calibri"/>
          <w:sz w:val="22"/>
          <w:szCs w:val="22"/>
          <w:lang w:val="uk-UA" w:eastAsia="ru-RU"/>
        </w:rPr>
        <w:t xml:space="preserve"> с </w:t>
      </w:r>
      <w:proofErr w:type="spellStart"/>
      <w:r w:rsidRPr="00492045">
        <w:rPr>
          <w:rFonts w:eastAsia="Calibri"/>
          <w:sz w:val="22"/>
          <w:szCs w:val="22"/>
          <w:lang w:val="uk-UA" w:eastAsia="ru-RU"/>
        </w:rPr>
        <w:t>коррупцией</w:t>
      </w:r>
      <w:proofErr w:type="spellEnd"/>
      <w:r w:rsidRPr="00492045">
        <w:rPr>
          <w:rFonts w:eastAsia="Calibri"/>
          <w:sz w:val="22"/>
          <w:szCs w:val="22"/>
          <w:lang w:val="uk-UA" w:eastAsia="ru-RU"/>
        </w:rPr>
        <w:t xml:space="preserve">. </w:t>
      </w:r>
      <w:r w:rsidRPr="00492045">
        <w:rPr>
          <w:rFonts w:eastAsia="Calibri"/>
          <w:i/>
          <w:sz w:val="22"/>
          <w:szCs w:val="22"/>
          <w:lang w:val="uk-UA" w:eastAsia="ru-RU"/>
        </w:rPr>
        <w:t>Актуальні проблеми економіки.</w:t>
      </w:r>
      <w:r w:rsidRPr="00492045">
        <w:rPr>
          <w:rFonts w:eastAsia="Calibri"/>
          <w:sz w:val="22"/>
          <w:szCs w:val="22"/>
          <w:lang w:val="uk-UA" w:eastAsia="ru-RU"/>
        </w:rPr>
        <w:t xml:space="preserve"> 2014. № 7. С. 405–413.</w:t>
      </w:r>
    </w:p>
    <w:p w14:paraId="6B05B100" w14:textId="77777777" w:rsidR="00B52AE5" w:rsidRPr="00492045" w:rsidRDefault="00B52AE5" w:rsidP="00492045">
      <w:pPr>
        <w:suppressAutoHyphens/>
        <w:ind w:firstLine="708"/>
        <w:jc w:val="both"/>
        <w:rPr>
          <w:rFonts w:eastAsia="Calibri"/>
          <w:sz w:val="22"/>
          <w:szCs w:val="22"/>
          <w:lang w:val="uk-UA" w:eastAsia="ru-RU"/>
        </w:rPr>
      </w:pPr>
      <w:r w:rsidRPr="00492045">
        <w:rPr>
          <w:rFonts w:eastAsia="Calibri"/>
          <w:sz w:val="22"/>
          <w:szCs w:val="22"/>
          <w:lang w:val="uk-UA" w:eastAsia="ru-RU"/>
        </w:rPr>
        <w:t xml:space="preserve">Вороніна М. А. Правова природа етичних кодексів професійних співтовариств. </w:t>
      </w:r>
      <w:r w:rsidRPr="00492045">
        <w:rPr>
          <w:rFonts w:eastAsia="Calibri"/>
          <w:i/>
          <w:sz w:val="22"/>
          <w:szCs w:val="22"/>
          <w:lang w:val="uk-UA" w:eastAsia="ru-RU"/>
        </w:rPr>
        <w:t>Право та інноваційне суспільство.</w:t>
      </w:r>
      <w:r w:rsidRPr="00492045">
        <w:rPr>
          <w:rFonts w:eastAsia="Calibri"/>
          <w:sz w:val="22"/>
          <w:szCs w:val="22"/>
          <w:lang w:val="uk-UA" w:eastAsia="ru-RU"/>
        </w:rPr>
        <w:t xml:space="preserve"> 2014. № 2. С. 77– 85.</w:t>
      </w:r>
    </w:p>
    <w:p w14:paraId="5464372C" w14:textId="77777777" w:rsidR="00B52AE5" w:rsidRPr="000103B5" w:rsidRDefault="00B52AE5" w:rsidP="00492045">
      <w:pPr>
        <w:ind w:firstLine="708"/>
        <w:jc w:val="both"/>
        <w:rPr>
          <w:rFonts w:eastAsia="Calibri"/>
          <w:color w:val="333333"/>
          <w:sz w:val="22"/>
          <w:szCs w:val="22"/>
          <w:shd w:val="clear" w:color="auto" w:fill="FFFFFF"/>
          <w:lang w:val="uk-UA" w:eastAsia="en-US"/>
        </w:rPr>
      </w:pPr>
      <w:r w:rsidRPr="003D4ADF">
        <w:rPr>
          <w:rFonts w:eastAsia="Calibri"/>
          <w:color w:val="333333"/>
          <w:sz w:val="22"/>
          <w:szCs w:val="22"/>
          <w:shd w:val="clear" w:color="auto" w:fill="FFFFFF"/>
          <w:lang w:val="uk-UA" w:eastAsia="en-US"/>
        </w:rPr>
        <w:t>Гончаренко  О. Етичні кодекси поведінки</w:t>
      </w:r>
      <w:r>
        <w:rPr>
          <w:rFonts w:eastAsia="Calibri"/>
          <w:color w:val="333333"/>
          <w:sz w:val="22"/>
          <w:szCs w:val="22"/>
          <w:shd w:val="clear" w:color="auto" w:fill="FFFFFF"/>
          <w:lang w:val="uk-UA" w:eastAsia="en-US"/>
        </w:rPr>
        <w:t xml:space="preserve"> суб’єктів цифрової економіки: </w:t>
      </w:r>
      <w:r w:rsidRPr="003D4ADF">
        <w:rPr>
          <w:rFonts w:eastAsia="Calibri"/>
          <w:color w:val="333333"/>
          <w:sz w:val="22"/>
          <w:szCs w:val="22"/>
          <w:shd w:val="clear" w:color="auto" w:fill="FFFFFF"/>
          <w:lang w:val="uk-UA" w:eastAsia="en-US"/>
        </w:rPr>
        <w:t xml:space="preserve">правовий аспект. </w:t>
      </w:r>
      <w:r w:rsidRPr="003D4ADF">
        <w:rPr>
          <w:i/>
          <w:sz w:val="22"/>
          <w:szCs w:val="22"/>
          <w:lang w:val="uk-UA"/>
        </w:rPr>
        <w:t xml:space="preserve">Зовнішня торгівля: економіка, фінанси, право. Серія. Юридичні науки. </w:t>
      </w:r>
      <w:r w:rsidRPr="003D4ADF">
        <w:rPr>
          <w:sz w:val="22"/>
          <w:szCs w:val="22"/>
          <w:lang w:val="uk-UA"/>
        </w:rPr>
        <w:t>2021. № 4. С. 72</w:t>
      </w:r>
      <w:r w:rsidRPr="003D4ADF">
        <w:rPr>
          <w:rFonts w:eastAsia="Calibri"/>
          <w:color w:val="333333"/>
          <w:sz w:val="22"/>
          <w:szCs w:val="22"/>
          <w:shd w:val="clear" w:color="auto" w:fill="FFFFFF"/>
          <w:lang w:val="uk-UA" w:eastAsia="en-US"/>
        </w:rPr>
        <w:t>–</w:t>
      </w:r>
      <w:r w:rsidRPr="003D4ADF">
        <w:rPr>
          <w:sz w:val="22"/>
          <w:szCs w:val="22"/>
          <w:lang w:val="uk-UA"/>
        </w:rPr>
        <w:t xml:space="preserve">84. </w:t>
      </w:r>
    </w:p>
    <w:p w14:paraId="23A57BA9" w14:textId="77777777" w:rsidR="00B52AE5" w:rsidRPr="003D4ADF" w:rsidRDefault="00B52AE5" w:rsidP="00492045">
      <w:pPr>
        <w:suppressAutoHyphens/>
        <w:ind w:firstLine="708"/>
        <w:jc w:val="both"/>
        <w:rPr>
          <w:rFonts w:eastAsia="Calibri"/>
          <w:color w:val="000000"/>
          <w:sz w:val="22"/>
          <w:szCs w:val="22"/>
          <w:lang w:eastAsia="en-US"/>
        </w:rPr>
      </w:pPr>
      <w:r w:rsidRPr="003D4ADF">
        <w:rPr>
          <w:rFonts w:eastAsia="Calibri"/>
          <w:color w:val="000000"/>
          <w:sz w:val="22"/>
          <w:szCs w:val="22"/>
          <w:lang w:val="uk-UA" w:eastAsia="en-US"/>
        </w:rPr>
        <w:t xml:space="preserve">Калініченко Л. Л. Теоретичні аспекти функціонування комплаєнсу у вітчизняних банках. </w:t>
      </w:r>
      <w:r w:rsidRPr="003D4ADF">
        <w:rPr>
          <w:rFonts w:eastAsia="Calibri"/>
          <w:i/>
          <w:color w:val="000000"/>
          <w:sz w:val="22"/>
          <w:szCs w:val="22"/>
          <w:lang w:eastAsia="en-US"/>
        </w:rPr>
        <w:t xml:space="preserve">Наук. </w:t>
      </w:r>
      <w:proofErr w:type="spellStart"/>
      <w:r w:rsidRPr="003D4ADF">
        <w:rPr>
          <w:rFonts w:eastAsia="Calibri"/>
          <w:i/>
          <w:color w:val="000000"/>
          <w:sz w:val="22"/>
          <w:szCs w:val="22"/>
          <w:lang w:eastAsia="en-US"/>
        </w:rPr>
        <w:t>вісн</w:t>
      </w:r>
      <w:proofErr w:type="spellEnd"/>
      <w:r w:rsidRPr="003D4ADF">
        <w:rPr>
          <w:rFonts w:eastAsia="Calibri"/>
          <w:i/>
          <w:color w:val="000000"/>
          <w:sz w:val="22"/>
          <w:szCs w:val="22"/>
          <w:lang w:eastAsia="en-US"/>
        </w:rPr>
        <w:t xml:space="preserve">. </w:t>
      </w:r>
      <w:proofErr w:type="spellStart"/>
      <w:r w:rsidRPr="003D4ADF">
        <w:rPr>
          <w:rFonts w:eastAsia="Calibri"/>
          <w:i/>
          <w:color w:val="000000"/>
          <w:sz w:val="22"/>
          <w:szCs w:val="22"/>
          <w:lang w:eastAsia="en-US"/>
        </w:rPr>
        <w:t>Херсонського</w:t>
      </w:r>
      <w:proofErr w:type="spellEnd"/>
      <w:r w:rsidRPr="003D4ADF">
        <w:rPr>
          <w:rFonts w:eastAsia="Calibri"/>
          <w:i/>
          <w:color w:val="000000"/>
          <w:sz w:val="22"/>
          <w:szCs w:val="22"/>
          <w:lang w:eastAsia="en-US"/>
        </w:rPr>
        <w:t xml:space="preserve"> </w:t>
      </w:r>
      <w:proofErr w:type="spellStart"/>
      <w:r w:rsidRPr="003D4ADF">
        <w:rPr>
          <w:rFonts w:eastAsia="Calibri"/>
          <w:i/>
          <w:color w:val="000000"/>
          <w:sz w:val="22"/>
          <w:szCs w:val="22"/>
          <w:lang w:eastAsia="en-US"/>
        </w:rPr>
        <w:t>держ</w:t>
      </w:r>
      <w:proofErr w:type="spellEnd"/>
      <w:r w:rsidRPr="003D4ADF">
        <w:rPr>
          <w:rFonts w:eastAsia="Calibri"/>
          <w:i/>
          <w:color w:val="000000"/>
          <w:sz w:val="22"/>
          <w:szCs w:val="22"/>
          <w:lang w:eastAsia="en-US"/>
        </w:rPr>
        <w:t xml:space="preserve">. ун-ту. </w:t>
      </w:r>
      <w:proofErr w:type="spellStart"/>
      <w:r w:rsidRPr="003D4ADF">
        <w:rPr>
          <w:rFonts w:eastAsia="Calibri"/>
          <w:i/>
          <w:color w:val="000000"/>
          <w:sz w:val="22"/>
          <w:szCs w:val="22"/>
          <w:lang w:eastAsia="en-US"/>
        </w:rPr>
        <w:t>Серія</w:t>
      </w:r>
      <w:proofErr w:type="spellEnd"/>
      <w:r w:rsidRPr="003D4ADF">
        <w:rPr>
          <w:rFonts w:eastAsia="Calibri"/>
          <w:i/>
          <w:color w:val="000000"/>
          <w:sz w:val="22"/>
          <w:szCs w:val="22"/>
          <w:lang w:eastAsia="en-US"/>
        </w:rPr>
        <w:t xml:space="preserve">: </w:t>
      </w:r>
      <w:proofErr w:type="spellStart"/>
      <w:r w:rsidRPr="003D4ADF">
        <w:rPr>
          <w:rFonts w:eastAsia="Calibri"/>
          <w:i/>
          <w:color w:val="000000"/>
          <w:sz w:val="22"/>
          <w:szCs w:val="22"/>
          <w:lang w:eastAsia="en-US"/>
        </w:rPr>
        <w:t>Економ</w:t>
      </w:r>
      <w:proofErr w:type="spellEnd"/>
      <w:r w:rsidRPr="003D4ADF">
        <w:rPr>
          <w:rFonts w:eastAsia="Calibri"/>
          <w:i/>
          <w:color w:val="000000"/>
          <w:sz w:val="22"/>
          <w:szCs w:val="22"/>
          <w:lang w:eastAsia="en-US"/>
        </w:rPr>
        <w:t>.</w:t>
      </w:r>
      <w:r w:rsidRPr="003D4ADF">
        <w:rPr>
          <w:rFonts w:eastAsia="Calibri"/>
          <w:color w:val="000000"/>
          <w:sz w:val="22"/>
          <w:szCs w:val="22"/>
          <w:lang w:eastAsia="en-US"/>
        </w:rPr>
        <w:t xml:space="preserve"> </w:t>
      </w:r>
      <w:r w:rsidRPr="003D4ADF">
        <w:rPr>
          <w:rFonts w:eastAsia="Calibri"/>
          <w:i/>
          <w:color w:val="000000"/>
          <w:sz w:val="22"/>
          <w:szCs w:val="22"/>
          <w:lang w:eastAsia="en-US"/>
        </w:rPr>
        <w:t>науки</w:t>
      </w:r>
      <w:r w:rsidRPr="003D4ADF">
        <w:rPr>
          <w:rFonts w:eastAsia="Calibri"/>
          <w:color w:val="000000"/>
          <w:sz w:val="22"/>
          <w:szCs w:val="22"/>
          <w:lang w:eastAsia="en-US"/>
        </w:rPr>
        <w:t>. 2014. Вип. 6. ч. 4. С. 242–245.</w:t>
      </w:r>
    </w:p>
    <w:p w14:paraId="1E85D2B8" w14:textId="77777777" w:rsidR="00B52AE5" w:rsidRPr="003D4ADF" w:rsidRDefault="00B52AE5" w:rsidP="00492045">
      <w:pPr>
        <w:suppressAutoHyphens/>
        <w:ind w:firstLine="708"/>
        <w:jc w:val="both"/>
        <w:rPr>
          <w:rFonts w:eastAsia="Calibri"/>
          <w:color w:val="000000"/>
          <w:sz w:val="22"/>
          <w:szCs w:val="22"/>
          <w:lang w:val="uk-UA" w:eastAsia="en-US"/>
        </w:rPr>
      </w:pPr>
      <w:proofErr w:type="spellStart"/>
      <w:r w:rsidRPr="003D4ADF">
        <w:rPr>
          <w:rFonts w:eastAsia="Calibri"/>
          <w:color w:val="000000"/>
          <w:sz w:val="22"/>
          <w:szCs w:val="22"/>
          <w:lang w:val="uk-UA" w:eastAsia="en-US"/>
        </w:rPr>
        <w:t>Кісєльова</w:t>
      </w:r>
      <w:proofErr w:type="spellEnd"/>
      <w:r w:rsidRPr="003D4ADF">
        <w:rPr>
          <w:rFonts w:eastAsia="Calibri"/>
          <w:color w:val="000000"/>
          <w:sz w:val="22"/>
          <w:szCs w:val="22"/>
          <w:lang w:val="uk-UA" w:eastAsia="en-US"/>
        </w:rPr>
        <w:t xml:space="preserve"> О. І., </w:t>
      </w:r>
      <w:proofErr w:type="spellStart"/>
      <w:r w:rsidRPr="003D4ADF">
        <w:rPr>
          <w:rFonts w:eastAsia="Calibri"/>
          <w:color w:val="000000"/>
          <w:sz w:val="22"/>
          <w:szCs w:val="22"/>
          <w:lang w:val="uk-UA" w:eastAsia="en-US"/>
        </w:rPr>
        <w:t>Неверова</w:t>
      </w:r>
      <w:proofErr w:type="spellEnd"/>
      <w:r w:rsidRPr="003D4ADF">
        <w:rPr>
          <w:rFonts w:eastAsia="Calibri"/>
          <w:color w:val="000000"/>
          <w:sz w:val="22"/>
          <w:szCs w:val="22"/>
          <w:lang w:val="uk-UA" w:eastAsia="en-US"/>
        </w:rPr>
        <w:t xml:space="preserve"> С. А. Особливості впровадження трудового </w:t>
      </w:r>
      <w:proofErr w:type="spellStart"/>
      <w:r w:rsidRPr="003D4ADF">
        <w:rPr>
          <w:rFonts w:eastAsia="Calibri"/>
          <w:color w:val="000000"/>
          <w:sz w:val="22"/>
          <w:szCs w:val="22"/>
          <w:lang w:val="uk-UA" w:eastAsia="en-US"/>
        </w:rPr>
        <w:t>комплєнсу</w:t>
      </w:r>
      <w:proofErr w:type="spellEnd"/>
      <w:r w:rsidRPr="003D4ADF">
        <w:rPr>
          <w:rFonts w:eastAsia="Calibri"/>
          <w:color w:val="000000"/>
          <w:sz w:val="22"/>
          <w:szCs w:val="22"/>
          <w:lang w:val="uk-UA" w:eastAsia="en-US"/>
        </w:rPr>
        <w:t xml:space="preserve"> в Україні. </w:t>
      </w:r>
      <w:r w:rsidRPr="003D4ADF">
        <w:rPr>
          <w:rFonts w:eastAsia="Calibri"/>
          <w:i/>
          <w:color w:val="000000"/>
          <w:sz w:val="22"/>
          <w:szCs w:val="22"/>
          <w:lang w:val="uk-UA" w:eastAsia="en-US"/>
        </w:rPr>
        <w:t>Правові горизонти</w:t>
      </w:r>
      <w:r w:rsidRPr="003D4ADF">
        <w:rPr>
          <w:rFonts w:eastAsia="Calibri"/>
          <w:color w:val="000000"/>
          <w:sz w:val="22"/>
          <w:szCs w:val="22"/>
          <w:lang w:val="uk-UA" w:eastAsia="en-US"/>
        </w:rPr>
        <w:t xml:space="preserve">. </w:t>
      </w:r>
      <w:r w:rsidR="00492045" w:rsidRPr="003D4ADF">
        <w:rPr>
          <w:rFonts w:eastAsia="Calibri"/>
          <w:color w:val="000000"/>
          <w:sz w:val="22"/>
          <w:szCs w:val="22"/>
          <w:lang w:val="uk-UA" w:eastAsia="en-US"/>
        </w:rPr>
        <w:t xml:space="preserve">2018. </w:t>
      </w:r>
      <w:r w:rsidRPr="003D4ADF">
        <w:rPr>
          <w:rFonts w:eastAsia="Calibri"/>
          <w:color w:val="000000"/>
          <w:sz w:val="22"/>
          <w:szCs w:val="22"/>
          <w:lang w:val="uk-UA" w:eastAsia="en-US"/>
        </w:rPr>
        <w:t>№ 13. С. 44</w:t>
      </w:r>
      <w:r w:rsidRPr="00B52AE5">
        <w:rPr>
          <w:rFonts w:eastAsia="Calibri"/>
          <w:color w:val="333333"/>
          <w:sz w:val="22"/>
          <w:szCs w:val="22"/>
          <w:shd w:val="clear" w:color="auto" w:fill="FFFFFF"/>
          <w:lang w:val="uk-UA" w:eastAsia="en-US"/>
        </w:rPr>
        <w:t>–</w:t>
      </w:r>
      <w:r w:rsidRPr="003D4ADF">
        <w:rPr>
          <w:rFonts w:eastAsia="Calibri"/>
          <w:color w:val="000000"/>
          <w:sz w:val="22"/>
          <w:szCs w:val="22"/>
          <w:lang w:val="uk-UA" w:eastAsia="en-US"/>
        </w:rPr>
        <w:t>47.</w:t>
      </w:r>
    </w:p>
    <w:p w14:paraId="0EF1ABE5" w14:textId="77777777" w:rsidR="00B52AE5" w:rsidRPr="003D4ADF" w:rsidRDefault="00B52AE5" w:rsidP="00492045">
      <w:pPr>
        <w:suppressAutoHyphens/>
        <w:ind w:firstLine="708"/>
        <w:jc w:val="both"/>
        <w:rPr>
          <w:sz w:val="22"/>
          <w:szCs w:val="22"/>
          <w:lang w:val="uk-UA"/>
        </w:rPr>
      </w:pPr>
      <w:proofErr w:type="spellStart"/>
      <w:r w:rsidRPr="003D4ADF">
        <w:rPr>
          <w:sz w:val="22"/>
          <w:szCs w:val="22"/>
          <w:lang w:val="uk-UA"/>
        </w:rPr>
        <w:t>Кобелева</w:t>
      </w:r>
      <w:proofErr w:type="spellEnd"/>
      <w:r w:rsidRPr="003D4ADF">
        <w:rPr>
          <w:sz w:val="22"/>
          <w:szCs w:val="22"/>
          <w:lang w:val="uk-UA"/>
        </w:rPr>
        <w:t xml:space="preserve"> Т.</w:t>
      </w:r>
      <w:r w:rsidR="00492045">
        <w:rPr>
          <w:sz w:val="22"/>
          <w:szCs w:val="22"/>
          <w:lang w:val="uk-UA"/>
        </w:rPr>
        <w:t xml:space="preserve"> </w:t>
      </w:r>
      <w:r w:rsidRPr="003D4ADF">
        <w:rPr>
          <w:sz w:val="22"/>
          <w:szCs w:val="22"/>
          <w:lang w:val="uk-UA"/>
        </w:rPr>
        <w:t>А., Перерва П. Г. Моніторинг комплаєнс-безпеки підприємства з використанням тангенціальної функції</w:t>
      </w:r>
      <w:r w:rsidRPr="003D4ADF">
        <w:rPr>
          <w:i/>
          <w:sz w:val="22"/>
          <w:szCs w:val="22"/>
          <w:lang w:val="uk-UA"/>
        </w:rPr>
        <w:t xml:space="preserve">. Вісник Хмельницького національного університету. </w:t>
      </w:r>
      <w:r w:rsidRPr="00492045">
        <w:rPr>
          <w:i/>
          <w:sz w:val="22"/>
          <w:szCs w:val="22"/>
          <w:lang w:val="uk-UA"/>
        </w:rPr>
        <w:t>Економічні н</w:t>
      </w:r>
      <w:r w:rsidR="00492045" w:rsidRPr="00492045">
        <w:rPr>
          <w:i/>
          <w:sz w:val="22"/>
          <w:szCs w:val="22"/>
          <w:lang w:val="uk-UA"/>
        </w:rPr>
        <w:t>ауки: Науковий журнал.</w:t>
      </w:r>
      <w:r w:rsidRPr="00492045">
        <w:rPr>
          <w:sz w:val="22"/>
          <w:szCs w:val="22"/>
          <w:lang w:val="uk-UA"/>
        </w:rPr>
        <w:t xml:space="preserve"> 2019.</w:t>
      </w:r>
      <w:r w:rsidRPr="003D4ADF">
        <w:rPr>
          <w:sz w:val="22"/>
          <w:szCs w:val="22"/>
          <w:lang w:val="uk-UA"/>
        </w:rPr>
        <w:t xml:space="preserve"> №</w:t>
      </w:r>
      <w:r w:rsidR="00492045">
        <w:rPr>
          <w:sz w:val="22"/>
          <w:szCs w:val="22"/>
          <w:lang w:val="uk-UA"/>
        </w:rPr>
        <w:t xml:space="preserve"> </w:t>
      </w:r>
      <w:r w:rsidRPr="003D4ADF">
        <w:rPr>
          <w:sz w:val="22"/>
          <w:szCs w:val="22"/>
          <w:lang w:val="uk-UA"/>
        </w:rPr>
        <w:t>5. С. 140‒</w:t>
      </w:r>
      <w:r w:rsidR="00492045">
        <w:rPr>
          <w:sz w:val="22"/>
          <w:szCs w:val="22"/>
          <w:lang w:val="uk-UA"/>
        </w:rPr>
        <w:t>1</w:t>
      </w:r>
      <w:r w:rsidRPr="003D4ADF">
        <w:rPr>
          <w:sz w:val="22"/>
          <w:szCs w:val="22"/>
          <w:lang w:val="uk-UA"/>
        </w:rPr>
        <w:t xml:space="preserve">46. </w:t>
      </w:r>
    </w:p>
    <w:p w14:paraId="685C3BDE" w14:textId="77777777" w:rsidR="00B52AE5" w:rsidRPr="00492045" w:rsidRDefault="00B52AE5" w:rsidP="00492045">
      <w:pPr>
        <w:suppressAutoHyphens/>
        <w:ind w:firstLine="708"/>
        <w:jc w:val="both"/>
        <w:rPr>
          <w:sz w:val="22"/>
          <w:szCs w:val="22"/>
          <w:lang w:val="uk-UA"/>
        </w:rPr>
      </w:pPr>
      <w:proofErr w:type="spellStart"/>
      <w:r w:rsidRPr="003D4ADF">
        <w:rPr>
          <w:sz w:val="22"/>
          <w:szCs w:val="22"/>
          <w:lang w:val="uk-UA"/>
        </w:rPr>
        <w:t>Кобєлєва</w:t>
      </w:r>
      <w:proofErr w:type="spellEnd"/>
      <w:r w:rsidRPr="003D4ADF">
        <w:rPr>
          <w:sz w:val="22"/>
          <w:szCs w:val="22"/>
          <w:lang w:val="uk-UA"/>
        </w:rPr>
        <w:t xml:space="preserve"> Т.</w:t>
      </w:r>
      <w:r w:rsidR="00492045">
        <w:rPr>
          <w:sz w:val="22"/>
          <w:szCs w:val="22"/>
          <w:lang w:val="uk-UA"/>
        </w:rPr>
        <w:t xml:space="preserve"> </w:t>
      </w:r>
      <w:r w:rsidRPr="003D4ADF">
        <w:rPr>
          <w:sz w:val="22"/>
          <w:szCs w:val="22"/>
          <w:lang w:val="uk-UA"/>
        </w:rPr>
        <w:t xml:space="preserve">О. </w:t>
      </w:r>
      <w:r w:rsidRPr="00492045">
        <w:rPr>
          <w:sz w:val="22"/>
          <w:szCs w:val="22"/>
          <w:lang w:val="uk-UA"/>
        </w:rPr>
        <w:t>Теоретико-методологічна сутність комплаєнс-безпеки промислового підприємства</w:t>
      </w:r>
      <w:r w:rsidR="00492045" w:rsidRPr="00492045">
        <w:rPr>
          <w:sz w:val="22"/>
          <w:szCs w:val="22"/>
          <w:lang w:val="uk-UA"/>
        </w:rPr>
        <w:t>.</w:t>
      </w:r>
      <w:r w:rsidRPr="00492045">
        <w:rPr>
          <w:sz w:val="22"/>
          <w:szCs w:val="22"/>
          <w:lang w:val="uk-UA"/>
        </w:rPr>
        <w:t xml:space="preserve"> </w:t>
      </w:r>
      <w:r w:rsidRPr="00492045">
        <w:rPr>
          <w:i/>
          <w:sz w:val="22"/>
          <w:szCs w:val="22"/>
          <w:lang w:val="uk-UA"/>
        </w:rPr>
        <w:t>Причорноморські економічні студії.</w:t>
      </w:r>
      <w:r w:rsidRPr="00492045">
        <w:rPr>
          <w:sz w:val="22"/>
          <w:szCs w:val="22"/>
          <w:lang w:val="uk-UA"/>
        </w:rPr>
        <w:t xml:space="preserve"> 2017. </w:t>
      </w:r>
      <w:proofErr w:type="spellStart"/>
      <w:r w:rsidRPr="00492045">
        <w:rPr>
          <w:sz w:val="22"/>
          <w:szCs w:val="22"/>
          <w:lang w:val="uk-UA"/>
        </w:rPr>
        <w:t>Вип</w:t>
      </w:r>
      <w:proofErr w:type="spellEnd"/>
      <w:r w:rsidRPr="00492045">
        <w:rPr>
          <w:sz w:val="22"/>
          <w:szCs w:val="22"/>
          <w:lang w:val="uk-UA"/>
        </w:rPr>
        <w:t>. 23. С. 226‒232.</w:t>
      </w:r>
    </w:p>
    <w:p w14:paraId="35719F06" w14:textId="77777777" w:rsidR="00B52AE5" w:rsidRPr="00492045" w:rsidRDefault="00B52AE5" w:rsidP="00492045">
      <w:pPr>
        <w:suppressAutoHyphens/>
        <w:ind w:firstLine="708"/>
        <w:jc w:val="both"/>
        <w:rPr>
          <w:rFonts w:eastAsia="Calibri"/>
          <w:sz w:val="22"/>
          <w:szCs w:val="22"/>
          <w:lang w:val="uk-UA" w:eastAsia="en-US"/>
        </w:rPr>
      </w:pPr>
      <w:proofErr w:type="spellStart"/>
      <w:r w:rsidRPr="00492045">
        <w:rPr>
          <w:sz w:val="22"/>
          <w:szCs w:val="22"/>
          <w:lang w:val="uk-UA"/>
        </w:rPr>
        <w:t>Кобєлєва</w:t>
      </w:r>
      <w:proofErr w:type="spellEnd"/>
      <w:r w:rsidRPr="00492045">
        <w:rPr>
          <w:sz w:val="22"/>
          <w:szCs w:val="22"/>
          <w:lang w:val="uk-UA"/>
        </w:rPr>
        <w:t xml:space="preserve"> Т. О. Дослідження взаємозв’язку комплаєнс-контролю з внутрішнім аудитом та внутрішнім контролем на проми</w:t>
      </w:r>
      <w:r w:rsidR="00492045">
        <w:rPr>
          <w:sz w:val="22"/>
          <w:szCs w:val="22"/>
          <w:lang w:val="uk-UA"/>
        </w:rPr>
        <w:t>с</w:t>
      </w:r>
      <w:r w:rsidRPr="00492045">
        <w:rPr>
          <w:sz w:val="22"/>
          <w:szCs w:val="22"/>
          <w:lang w:val="uk-UA"/>
        </w:rPr>
        <w:t xml:space="preserve">ловому підприємстві. </w:t>
      </w:r>
      <w:r w:rsidRPr="00492045">
        <w:rPr>
          <w:i/>
          <w:sz w:val="22"/>
          <w:szCs w:val="22"/>
          <w:lang w:val="uk-UA"/>
        </w:rPr>
        <w:t xml:space="preserve">Наукові праці </w:t>
      </w:r>
      <w:proofErr w:type="spellStart"/>
      <w:r w:rsidRPr="00492045">
        <w:rPr>
          <w:i/>
          <w:sz w:val="22"/>
          <w:szCs w:val="22"/>
          <w:lang w:val="uk-UA"/>
        </w:rPr>
        <w:t>ДонНТУ</w:t>
      </w:r>
      <w:proofErr w:type="spellEnd"/>
      <w:r w:rsidRPr="00492045">
        <w:rPr>
          <w:i/>
          <w:sz w:val="22"/>
          <w:szCs w:val="22"/>
          <w:lang w:val="uk-UA"/>
        </w:rPr>
        <w:t xml:space="preserve">. Серія: економічна. </w:t>
      </w:r>
      <w:r w:rsidRPr="00492045">
        <w:rPr>
          <w:sz w:val="22"/>
          <w:szCs w:val="22"/>
          <w:lang w:val="uk-UA"/>
        </w:rPr>
        <w:t>№2 (21), 2019. С. 81-91.</w:t>
      </w:r>
    </w:p>
    <w:p w14:paraId="62EE67D1" w14:textId="77777777" w:rsidR="00B52AE5" w:rsidRPr="00492045" w:rsidRDefault="00B52AE5" w:rsidP="00492045">
      <w:pPr>
        <w:autoSpaceDE w:val="0"/>
        <w:autoSpaceDN w:val="0"/>
        <w:adjustRightInd w:val="0"/>
        <w:ind w:firstLine="708"/>
        <w:jc w:val="both"/>
        <w:rPr>
          <w:sz w:val="22"/>
          <w:szCs w:val="22"/>
          <w:lang w:val="uk-UA"/>
        </w:rPr>
      </w:pPr>
      <w:proofErr w:type="spellStart"/>
      <w:r w:rsidRPr="003D4ADF">
        <w:rPr>
          <w:bCs/>
          <w:sz w:val="22"/>
          <w:szCs w:val="22"/>
        </w:rPr>
        <w:t>Можаровський</w:t>
      </w:r>
      <w:proofErr w:type="spellEnd"/>
      <w:r w:rsidRPr="003D4ADF">
        <w:rPr>
          <w:bCs/>
          <w:sz w:val="22"/>
          <w:szCs w:val="22"/>
        </w:rPr>
        <w:t xml:space="preserve"> М. Ю. </w:t>
      </w:r>
      <w:r w:rsidRPr="00492045">
        <w:rPr>
          <w:sz w:val="22"/>
          <w:szCs w:val="22"/>
          <w:lang w:val="uk-UA"/>
        </w:rPr>
        <w:t xml:space="preserve">Комплаєнс суб’єкта господарювання: поняття, види та принципи. </w:t>
      </w:r>
      <w:r w:rsidRPr="00492045">
        <w:rPr>
          <w:i/>
          <w:sz w:val="22"/>
          <w:szCs w:val="22"/>
          <w:lang w:val="uk-UA"/>
        </w:rPr>
        <w:t xml:space="preserve">Часопис Київського університету права. </w:t>
      </w:r>
      <w:r w:rsidRPr="00492045">
        <w:rPr>
          <w:sz w:val="22"/>
          <w:szCs w:val="22"/>
          <w:lang w:val="uk-UA"/>
        </w:rPr>
        <w:t xml:space="preserve"> 2021. №</w:t>
      </w:r>
      <w:r w:rsidRPr="00492045">
        <w:rPr>
          <w:bCs/>
          <w:sz w:val="22"/>
          <w:szCs w:val="22"/>
          <w:lang w:val="uk-UA"/>
        </w:rPr>
        <w:t xml:space="preserve"> 2</w:t>
      </w:r>
      <w:r w:rsidRPr="00492045">
        <w:rPr>
          <w:sz w:val="22"/>
          <w:szCs w:val="22"/>
          <w:lang w:val="uk-UA"/>
        </w:rPr>
        <w:t>.   С. 204</w:t>
      </w:r>
      <w:r w:rsidRPr="00492045">
        <w:rPr>
          <w:rFonts w:eastAsia="Calibri"/>
          <w:color w:val="333333"/>
          <w:sz w:val="22"/>
          <w:szCs w:val="22"/>
          <w:shd w:val="clear" w:color="auto" w:fill="FFFFFF"/>
          <w:lang w:val="uk-UA" w:eastAsia="en-US"/>
        </w:rPr>
        <w:t>–</w:t>
      </w:r>
      <w:r w:rsidRPr="00492045">
        <w:rPr>
          <w:sz w:val="22"/>
          <w:szCs w:val="22"/>
          <w:lang w:val="uk-UA"/>
        </w:rPr>
        <w:t>208.</w:t>
      </w:r>
    </w:p>
    <w:p w14:paraId="6F11B76E" w14:textId="77777777" w:rsidR="00B52AE5" w:rsidRPr="003D4ADF" w:rsidRDefault="00B52AE5" w:rsidP="00492045">
      <w:pPr>
        <w:suppressAutoHyphens/>
        <w:ind w:firstLine="708"/>
        <w:jc w:val="both"/>
        <w:rPr>
          <w:rFonts w:eastAsia="Calibri"/>
          <w:sz w:val="22"/>
          <w:szCs w:val="22"/>
          <w:lang w:val="uk-UA" w:eastAsia="en-US"/>
        </w:rPr>
      </w:pPr>
      <w:r w:rsidRPr="003D4ADF">
        <w:rPr>
          <w:rFonts w:eastAsia="Calibri"/>
          <w:sz w:val="22"/>
          <w:szCs w:val="22"/>
          <w:lang w:val="uk-UA" w:eastAsia="en-US"/>
        </w:rPr>
        <w:t xml:space="preserve">Момот Т. В., </w:t>
      </w:r>
      <w:proofErr w:type="spellStart"/>
      <w:r w:rsidRPr="003D4ADF">
        <w:rPr>
          <w:rFonts w:eastAsia="Calibri"/>
          <w:sz w:val="22"/>
          <w:szCs w:val="22"/>
          <w:lang w:val="uk-UA" w:eastAsia="en-US"/>
        </w:rPr>
        <w:t>Мизик</w:t>
      </w:r>
      <w:proofErr w:type="spellEnd"/>
      <w:r w:rsidRPr="003D4ADF">
        <w:rPr>
          <w:rFonts w:eastAsia="Calibri"/>
          <w:sz w:val="22"/>
          <w:szCs w:val="22"/>
          <w:lang w:val="uk-UA" w:eastAsia="en-US"/>
        </w:rPr>
        <w:t xml:space="preserve"> Ю. І., </w:t>
      </w:r>
      <w:proofErr w:type="spellStart"/>
      <w:r w:rsidRPr="003D4ADF">
        <w:rPr>
          <w:rFonts w:eastAsia="Calibri"/>
          <w:sz w:val="22"/>
          <w:szCs w:val="22"/>
          <w:lang w:val="uk-UA" w:eastAsia="en-US"/>
        </w:rPr>
        <w:t>Політучий</w:t>
      </w:r>
      <w:proofErr w:type="spellEnd"/>
      <w:r w:rsidRPr="003D4ADF">
        <w:rPr>
          <w:rFonts w:eastAsia="Calibri"/>
          <w:sz w:val="22"/>
          <w:szCs w:val="22"/>
          <w:lang w:val="uk-UA" w:eastAsia="en-US"/>
        </w:rPr>
        <w:t xml:space="preserve"> С. Я. Антикорупційний комплаєнс у системі стратегічного моніторингу кадрової безпеки підприємства. </w:t>
      </w:r>
      <w:r w:rsidRPr="003D4ADF">
        <w:rPr>
          <w:rFonts w:eastAsia="Calibri"/>
          <w:i/>
          <w:sz w:val="22"/>
          <w:szCs w:val="22"/>
          <w:lang w:val="uk-UA" w:eastAsia="en-US"/>
        </w:rPr>
        <w:t>Актуальні проблеми економіки</w:t>
      </w:r>
      <w:r w:rsidRPr="003D4ADF">
        <w:rPr>
          <w:rFonts w:eastAsia="Calibri"/>
          <w:sz w:val="22"/>
          <w:szCs w:val="22"/>
          <w:lang w:val="uk-UA" w:eastAsia="en-US"/>
        </w:rPr>
        <w:t>. 2016. № 6(180). С. 167–174.</w:t>
      </w:r>
    </w:p>
    <w:p w14:paraId="15B6F67E" w14:textId="77777777" w:rsidR="00B52AE5" w:rsidRPr="00492045" w:rsidRDefault="00B52AE5" w:rsidP="00492045">
      <w:pPr>
        <w:suppressAutoHyphens/>
        <w:ind w:firstLine="708"/>
        <w:jc w:val="both"/>
        <w:rPr>
          <w:rFonts w:eastAsia="Calibri"/>
          <w:sz w:val="22"/>
          <w:szCs w:val="22"/>
          <w:lang w:val="uk-UA" w:eastAsia="en-US"/>
        </w:rPr>
      </w:pPr>
      <w:proofErr w:type="spellStart"/>
      <w:r w:rsidRPr="003D4ADF">
        <w:rPr>
          <w:rFonts w:eastAsia="Calibri"/>
          <w:sz w:val="22"/>
          <w:szCs w:val="22"/>
          <w:lang w:eastAsia="en-US"/>
        </w:rPr>
        <w:t>Овсюк</w:t>
      </w:r>
      <w:proofErr w:type="spellEnd"/>
      <w:r w:rsidRPr="003D4ADF">
        <w:rPr>
          <w:rFonts w:eastAsia="Calibri"/>
          <w:sz w:val="22"/>
          <w:szCs w:val="22"/>
          <w:lang w:eastAsia="en-US"/>
        </w:rPr>
        <w:t xml:space="preserve"> Н. В. Комплаєнс-</w:t>
      </w:r>
      <w:r w:rsidRPr="00492045">
        <w:rPr>
          <w:rFonts w:eastAsia="Calibri"/>
          <w:sz w:val="22"/>
          <w:szCs w:val="22"/>
          <w:lang w:val="uk-UA" w:eastAsia="en-US"/>
        </w:rPr>
        <w:t xml:space="preserve">контроль у сфері трудових правовідносин. </w:t>
      </w:r>
      <w:r w:rsidRPr="00492045">
        <w:rPr>
          <w:rFonts w:eastAsia="Calibri"/>
          <w:i/>
          <w:sz w:val="22"/>
          <w:szCs w:val="22"/>
          <w:lang w:val="uk-UA" w:eastAsia="en-US"/>
        </w:rPr>
        <w:t>Глобальні та національні проблеми економіки.</w:t>
      </w:r>
      <w:r w:rsidRPr="00492045">
        <w:rPr>
          <w:rFonts w:eastAsia="Calibri"/>
          <w:sz w:val="22"/>
          <w:szCs w:val="22"/>
          <w:lang w:val="uk-UA" w:eastAsia="en-US"/>
        </w:rPr>
        <w:t xml:space="preserve"> </w:t>
      </w:r>
      <w:r w:rsidR="00492045" w:rsidRPr="00492045">
        <w:rPr>
          <w:rFonts w:eastAsia="Calibri"/>
          <w:sz w:val="22"/>
          <w:szCs w:val="22"/>
          <w:lang w:val="uk-UA" w:eastAsia="en-US"/>
        </w:rPr>
        <w:t xml:space="preserve">2018. </w:t>
      </w:r>
      <w:r w:rsidRPr="00492045">
        <w:rPr>
          <w:rFonts w:eastAsia="Calibri"/>
          <w:sz w:val="22"/>
          <w:szCs w:val="22"/>
          <w:lang w:val="uk-UA" w:eastAsia="en-US"/>
        </w:rPr>
        <w:t>№ 23. С. 662</w:t>
      </w:r>
      <w:r w:rsidRPr="00492045">
        <w:rPr>
          <w:rFonts w:eastAsia="Calibri"/>
          <w:color w:val="333333"/>
          <w:sz w:val="22"/>
          <w:szCs w:val="22"/>
          <w:shd w:val="clear" w:color="auto" w:fill="FFFFFF"/>
          <w:lang w:val="uk-UA" w:eastAsia="en-US"/>
        </w:rPr>
        <w:t>–</w:t>
      </w:r>
      <w:r w:rsidRPr="00492045">
        <w:rPr>
          <w:rFonts w:eastAsia="Calibri"/>
          <w:sz w:val="22"/>
          <w:szCs w:val="22"/>
          <w:lang w:val="uk-UA" w:eastAsia="en-US"/>
        </w:rPr>
        <w:t>667.</w:t>
      </w:r>
    </w:p>
    <w:p w14:paraId="271AF93F" w14:textId="77777777" w:rsidR="00B52AE5" w:rsidRPr="00492045" w:rsidRDefault="00B52AE5" w:rsidP="00492045">
      <w:pPr>
        <w:suppressAutoHyphens/>
        <w:ind w:firstLine="708"/>
        <w:jc w:val="both"/>
        <w:rPr>
          <w:rFonts w:eastAsia="Calibri"/>
          <w:sz w:val="22"/>
          <w:szCs w:val="22"/>
          <w:lang w:val="uk-UA" w:eastAsia="en-US"/>
        </w:rPr>
      </w:pPr>
      <w:proofErr w:type="spellStart"/>
      <w:r w:rsidRPr="00492045">
        <w:rPr>
          <w:sz w:val="22"/>
          <w:szCs w:val="22"/>
          <w:lang w:val="uk-UA"/>
        </w:rPr>
        <w:lastRenderedPageBreak/>
        <w:t>Окунєв</w:t>
      </w:r>
      <w:proofErr w:type="spellEnd"/>
      <w:r w:rsidRPr="00492045">
        <w:rPr>
          <w:sz w:val="22"/>
          <w:szCs w:val="22"/>
          <w:lang w:val="uk-UA"/>
        </w:rPr>
        <w:t xml:space="preserve"> О., Бойко О., </w:t>
      </w:r>
      <w:proofErr w:type="spellStart"/>
      <w:r w:rsidRPr="00492045">
        <w:rPr>
          <w:sz w:val="22"/>
          <w:szCs w:val="22"/>
          <w:lang w:val="uk-UA"/>
        </w:rPr>
        <w:t>Лукін</w:t>
      </w:r>
      <w:proofErr w:type="spellEnd"/>
      <w:r w:rsidRPr="00492045">
        <w:rPr>
          <w:sz w:val="22"/>
          <w:szCs w:val="22"/>
          <w:lang w:val="uk-UA"/>
        </w:rPr>
        <w:t xml:space="preserve"> С., </w:t>
      </w:r>
      <w:r w:rsidR="00492045">
        <w:rPr>
          <w:sz w:val="22"/>
          <w:szCs w:val="22"/>
          <w:lang w:val="uk-UA"/>
        </w:rPr>
        <w:t xml:space="preserve">та ін. </w:t>
      </w:r>
      <w:r w:rsidRPr="00492045">
        <w:rPr>
          <w:sz w:val="22"/>
          <w:szCs w:val="22"/>
          <w:lang w:val="uk-UA"/>
        </w:rPr>
        <w:t>Елементи антикорупційного комплаєнсу згідно з вимогами міжнародних документів і законодавства України: посібник. 2020.  Київ. 177 с.</w:t>
      </w:r>
    </w:p>
    <w:p w14:paraId="50D8A593" w14:textId="77777777" w:rsidR="00B52AE5" w:rsidRPr="00492045" w:rsidRDefault="00B52AE5" w:rsidP="00492045">
      <w:pPr>
        <w:autoSpaceDE w:val="0"/>
        <w:autoSpaceDN w:val="0"/>
        <w:adjustRightInd w:val="0"/>
        <w:ind w:firstLine="708"/>
        <w:jc w:val="both"/>
        <w:rPr>
          <w:sz w:val="22"/>
          <w:szCs w:val="22"/>
          <w:lang w:val="uk-UA"/>
        </w:rPr>
      </w:pPr>
      <w:proofErr w:type="spellStart"/>
      <w:r w:rsidRPr="00492045">
        <w:rPr>
          <w:bCs/>
          <w:sz w:val="22"/>
          <w:szCs w:val="22"/>
          <w:lang w:val="uk-UA"/>
        </w:rPr>
        <w:t>Пацурія</w:t>
      </w:r>
      <w:proofErr w:type="spellEnd"/>
      <w:r w:rsidRPr="00492045">
        <w:rPr>
          <w:bCs/>
          <w:sz w:val="22"/>
          <w:szCs w:val="22"/>
          <w:lang w:val="uk-UA"/>
        </w:rPr>
        <w:t xml:space="preserve"> Н.</w:t>
      </w:r>
      <w:r w:rsidRPr="00492045">
        <w:rPr>
          <w:sz w:val="22"/>
          <w:szCs w:val="22"/>
          <w:lang w:val="uk-UA"/>
        </w:rPr>
        <w:t xml:space="preserve"> Комплаєнс-контроль у системі корпоративного управління страхових компаній. </w:t>
      </w:r>
      <w:r w:rsidRPr="00492045">
        <w:rPr>
          <w:i/>
          <w:sz w:val="22"/>
          <w:szCs w:val="22"/>
          <w:lang w:val="uk-UA"/>
        </w:rPr>
        <w:t>Право України.</w:t>
      </w:r>
      <w:r w:rsidRPr="00492045">
        <w:rPr>
          <w:sz w:val="22"/>
          <w:szCs w:val="22"/>
          <w:lang w:val="uk-UA"/>
        </w:rPr>
        <w:t xml:space="preserve">  2021. №</w:t>
      </w:r>
      <w:r w:rsidRPr="00492045">
        <w:rPr>
          <w:b/>
          <w:bCs/>
          <w:sz w:val="22"/>
          <w:szCs w:val="22"/>
          <w:lang w:val="uk-UA"/>
        </w:rPr>
        <w:t xml:space="preserve"> </w:t>
      </w:r>
      <w:r w:rsidRPr="00492045">
        <w:rPr>
          <w:bCs/>
          <w:sz w:val="22"/>
          <w:szCs w:val="22"/>
          <w:lang w:val="uk-UA"/>
        </w:rPr>
        <w:t>6</w:t>
      </w:r>
      <w:r w:rsidRPr="00492045">
        <w:rPr>
          <w:sz w:val="22"/>
          <w:szCs w:val="22"/>
          <w:lang w:val="uk-UA"/>
        </w:rPr>
        <w:t xml:space="preserve">.   С. 196  </w:t>
      </w:r>
      <w:r w:rsidRPr="00492045">
        <w:rPr>
          <w:rFonts w:eastAsia="Calibri"/>
          <w:color w:val="333333"/>
          <w:sz w:val="22"/>
          <w:szCs w:val="22"/>
          <w:shd w:val="clear" w:color="auto" w:fill="FFFFFF"/>
          <w:lang w:val="uk-UA" w:eastAsia="en-US"/>
        </w:rPr>
        <w:t>–</w:t>
      </w:r>
      <w:r w:rsidRPr="00492045">
        <w:rPr>
          <w:sz w:val="22"/>
          <w:szCs w:val="22"/>
          <w:lang w:val="uk-UA"/>
        </w:rPr>
        <w:t xml:space="preserve"> 210.</w:t>
      </w:r>
    </w:p>
    <w:p w14:paraId="2254E161" w14:textId="77777777" w:rsidR="00B52AE5" w:rsidRPr="00492045" w:rsidRDefault="00B52AE5" w:rsidP="00492045">
      <w:pPr>
        <w:autoSpaceDE w:val="0"/>
        <w:autoSpaceDN w:val="0"/>
        <w:adjustRightInd w:val="0"/>
        <w:ind w:firstLine="708"/>
        <w:jc w:val="both"/>
        <w:rPr>
          <w:sz w:val="22"/>
          <w:szCs w:val="22"/>
          <w:lang w:val="uk-UA"/>
        </w:rPr>
      </w:pPr>
      <w:r w:rsidRPr="00492045">
        <w:rPr>
          <w:bCs/>
          <w:sz w:val="22"/>
          <w:szCs w:val="22"/>
          <w:lang w:val="uk-UA"/>
        </w:rPr>
        <w:t xml:space="preserve">Подоляк С. </w:t>
      </w:r>
      <w:r w:rsidRPr="00492045">
        <w:rPr>
          <w:sz w:val="22"/>
          <w:szCs w:val="22"/>
          <w:lang w:val="uk-UA"/>
        </w:rPr>
        <w:t xml:space="preserve">Комплаєнс-контроль у діяльності юридичних осіб в Україні. </w:t>
      </w:r>
      <w:r w:rsidRPr="00CA56C9">
        <w:rPr>
          <w:i/>
          <w:sz w:val="22"/>
          <w:szCs w:val="22"/>
          <w:lang w:val="uk-UA"/>
        </w:rPr>
        <w:t>Пі</w:t>
      </w:r>
      <w:r w:rsidRPr="00492045">
        <w:rPr>
          <w:i/>
          <w:sz w:val="22"/>
          <w:szCs w:val="22"/>
          <w:lang w:val="uk-UA"/>
        </w:rPr>
        <w:t>дприємництво, госп-во і право</w:t>
      </w:r>
      <w:r w:rsidR="00CA56C9">
        <w:rPr>
          <w:i/>
          <w:sz w:val="22"/>
          <w:szCs w:val="22"/>
          <w:lang w:val="uk-UA"/>
        </w:rPr>
        <w:t>.</w:t>
      </w:r>
      <w:r w:rsidRPr="00CA56C9">
        <w:rPr>
          <w:sz w:val="22"/>
          <w:szCs w:val="22"/>
          <w:lang w:val="uk-UA"/>
        </w:rPr>
        <w:t xml:space="preserve"> 2020.</w:t>
      </w:r>
      <w:r w:rsidRPr="00492045">
        <w:rPr>
          <w:i/>
          <w:sz w:val="22"/>
          <w:szCs w:val="22"/>
          <w:lang w:val="uk-UA"/>
        </w:rPr>
        <w:t xml:space="preserve"> </w:t>
      </w:r>
      <w:r w:rsidRPr="00492045">
        <w:rPr>
          <w:sz w:val="22"/>
          <w:szCs w:val="22"/>
          <w:lang w:val="uk-UA"/>
        </w:rPr>
        <w:t xml:space="preserve">№ </w:t>
      </w:r>
      <w:r w:rsidRPr="00492045">
        <w:rPr>
          <w:bCs/>
          <w:sz w:val="22"/>
          <w:szCs w:val="22"/>
          <w:lang w:val="uk-UA"/>
        </w:rPr>
        <w:t>12</w:t>
      </w:r>
      <w:r w:rsidRPr="00492045">
        <w:rPr>
          <w:sz w:val="22"/>
          <w:szCs w:val="22"/>
          <w:lang w:val="uk-UA"/>
        </w:rPr>
        <w:t xml:space="preserve">. С. 70 </w:t>
      </w:r>
      <w:r w:rsidRPr="00492045">
        <w:rPr>
          <w:rFonts w:eastAsia="Calibri"/>
          <w:color w:val="333333"/>
          <w:sz w:val="22"/>
          <w:szCs w:val="22"/>
          <w:shd w:val="clear" w:color="auto" w:fill="FFFFFF"/>
          <w:lang w:val="uk-UA" w:eastAsia="en-US"/>
        </w:rPr>
        <w:t xml:space="preserve">– </w:t>
      </w:r>
      <w:r w:rsidRPr="00492045">
        <w:rPr>
          <w:sz w:val="22"/>
          <w:szCs w:val="22"/>
          <w:lang w:val="uk-UA"/>
        </w:rPr>
        <w:t>74.</w:t>
      </w:r>
    </w:p>
    <w:p w14:paraId="2D570C13" w14:textId="77777777" w:rsidR="00B52AE5" w:rsidRPr="00492045" w:rsidRDefault="00B52AE5" w:rsidP="00CA56C9">
      <w:pPr>
        <w:autoSpaceDE w:val="0"/>
        <w:autoSpaceDN w:val="0"/>
        <w:adjustRightInd w:val="0"/>
        <w:ind w:firstLine="708"/>
        <w:jc w:val="both"/>
        <w:rPr>
          <w:sz w:val="22"/>
          <w:szCs w:val="22"/>
          <w:lang w:val="uk-UA"/>
        </w:rPr>
      </w:pPr>
      <w:r w:rsidRPr="00492045">
        <w:rPr>
          <w:sz w:val="22"/>
          <w:szCs w:val="22"/>
          <w:lang w:val="uk-UA"/>
        </w:rPr>
        <w:t xml:space="preserve">Професійна та корпоративна етика: </w:t>
      </w:r>
      <w:proofErr w:type="spellStart"/>
      <w:r w:rsidRPr="00492045">
        <w:rPr>
          <w:sz w:val="22"/>
          <w:szCs w:val="22"/>
          <w:lang w:val="uk-UA"/>
        </w:rPr>
        <w:t>навч</w:t>
      </w:r>
      <w:proofErr w:type="spellEnd"/>
      <w:r w:rsidRPr="00492045">
        <w:rPr>
          <w:sz w:val="22"/>
          <w:szCs w:val="22"/>
          <w:lang w:val="uk-UA"/>
        </w:rPr>
        <w:t xml:space="preserve">. посібник / Київ. </w:t>
      </w:r>
      <w:proofErr w:type="spellStart"/>
      <w:r w:rsidRPr="00492045">
        <w:rPr>
          <w:sz w:val="22"/>
          <w:szCs w:val="22"/>
          <w:lang w:val="uk-UA"/>
        </w:rPr>
        <w:t>нац</w:t>
      </w:r>
      <w:proofErr w:type="spellEnd"/>
      <w:r w:rsidRPr="00492045">
        <w:rPr>
          <w:sz w:val="22"/>
          <w:szCs w:val="22"/>
          <w:lang w:val="uk-UA"/>
        </w:rPr>
        <w:t>. ун-т ім. Т. Шевченка; ред. В. І. Панченко. Київ: Київ. ун-т, 2019.  368 с.</w:t>
      </w:r>
    </w:p>
    <w:p w14:paraId="7F76F377" w14:textId="77777777" w:rsidR="00B52AE5" w:rsidRPr="00492045" w:rsidRDefault="00B52AE5" w:rsidP="00CA56C9">
      <w:pPr>
        <w:suppressAutoHyphens/>
        <w:ind w:firstLine="708"/>
        <w:jc w:val="both"/>
        <w:rPr>
          <w:rFonts w:eastAsia="Calibri"/>
          <w:color w:val="333333"/>
          <w:sz w:val="22"/>
          <w:szCs w:val="22"/>
          <w:shd w:val="clear" w:color="auto" w:fill="FFFFFF"/>
          <w:lang w:val="uk-UA" w:eastAsia="en-US"/>
        </w:rPr>
      </w:pPr>
      <w:proofErr w:type="spellStart"/>
      <w:r w:rsidRPr="00492045">
        <w:rPr>
          <w:rFonts w:eastAsia="Calibri"/>
          <w:sz w:val="22"/>
          <w:szCs w:val="22"/>
          <w:lang w:val="uk-UA" w:eastAsia="en-US"/>
        </w:rPr>
        <w:t>Рихліцька</w:t>
      </w:r>
      <w:proofErr w:type="spellEnd"/>
      <w:r w:rsidRPr="00492045">
        <w:rPr>
          <w:rFonts w:eastAsia="Calibri"/>
          <w:sz w:val="22"/>
          <w:szCs w:val="22"/>
          <w:lang w:val="uk-UA" w:eastAsia="en-US"/>
        </w:rPr>
        <w:t xml:space="preserve"> О. Д. До питання корпоративної етики в сучасній організації. </w:t>
      </w:r>
      <w:r w:rsidRPr="00492045">
        <w:rPr>
          <w:rFonts w:eastAsia="Calibri"/>
          <w:i/>
          <w:sz w:val="22"/>
          <w:szCs w:val="22"/>
          <w:lang w:val="uk-UA" w:eastAsia="en-US"/>
        </w:rPr>
        <w:t>Гуманітарний часопис</w:t>
      </w:r>
      <w:r w:rsidRPr="00492045">
        <w:rPr>
          <w:rFonts w:eastAsia="Calibri"/>
          <w:sz w:val="22"/>
          <w:szCs w:val="22"/>
          <w:lang w:val="uk-UA" w:eastAsia="en-US"/>
        </w:rPr>
        <w:t xml:space="preserve">. 2011. № 1. С. 89 </w:t>
      </w:r>
      <w:r w:rsidRPr="00492045">
        <w:rPr>
          <w:rFonts w:eastAsia="Calibri"/>
          <w:color w:val="333333"/>
          <w:sz w:val="22"/>
          <w:szCs w:val="22"/>
          <w:shd w:val="clear" w:color="auto" w:fill="FFFFFF"/>
          <w:lang w:val="uk-UA" w:eastAsia="en-US"/>
        </w:rPr>
        <w:t>– 97.</w:t>
      </w:r>
    </w:p>
    <w:p w14:paraId="11670FC6" w14:textId="77777777" w:rsidR="00B52AE5" w:rsidRPr="00492045" w:rsidRDefault="00B52AE5" w:rsidP="00CA56C9">
      <w:pPr>
        <w:ind w:firstLine="708"/>
        <w:jc w:val="both"/>
        <w:rPr>
          <w:rFonts w:eastAsia="Calibri"/>
          <w:sz w:val="22"/>
          <w:szCs w:val="22"/>
          <w:lang w:val="uk-UA" w:eastAsia="en-US"/>
        </w:rPr>
      </w:pPr>
      <w:proofErr w:type="spellStart"/>
      <w:r w:rsidRPr="00492045">
        <w:rPr>
          <w:rFonts w:eastAsia="Calibri"/>
          <w:sz w:val="22"/>
          <w:szCs w:val="22"/>
          <w:lang w:val="uk-UA" w:eastAsia="en-US"/>
        </w:rPr>
        <w:t>Сарахман</w:t>
      </w:r>
      <w:proofErr w:type="spellEnd"/>
      <w:r w:rsidRPr="00492045">
        <w:rPr>
          <w:rFonts w:eastAsia="Calibri"/>
          <w:sz w:val="22"/>
          <w:szCs w:val="22"/>
          <w:lang w:val="uk-UA" w:eastAsia="en-US"/>
        </w:rPr>
        <w:t xml:space="preserve"> О. М. Функціонування комплаєнс-контролю у вітчизняній банківській справі. </w:t>
      </w:r>
      <w:r w:rsidRPr="00492045">
        <w:rPr>
          <w:rFonts w:eastAsia="Calibri"/>
          <w:i/>
          <w:sz w:val="22"/>
          <w:szCs w:val="22"/>
          <w:lang w:val="uk-UA" w:eastAsia="en-US"/>
        </w:rPr>
        <w:t xml:space="preserve">Бухгалтерський облік, аналіз і аудит. </w:t>
      </w:r>
      <w:r w:rsidRPr="00492045">
        <w:rPr>
          <w:rFonts w:eastAsia="Calibri"/>
          <w:sz w:val="22"/>
          <w:szCs w:val="22"/>
          <w:lang w:val="uk-UA" w:eastAsia="en-US"/>
        </w:rPr>
        <w:t xml:space="preserve"> 2015. Випуск 2 (112).  С. 87–90.</w:t>
      </w:r>
    </w:p>
    <w:p w14:paraId="39D4D601" w14:textId="77777777" w:rsidR="00B52AE5" w:rsidRPr="00492045" w:rsidRDefault="00B52AE5" w:rsidP="00CA56C9">
      <w:pPr>
        <w:ind w:firstLine="708"/>
        <w:jc w:val="both"/>
        <w:rPr>
          <w:sz w:val="22"/>
          <w:szCs w:val="22"/>
          <w:lang w:val="uk-UA"/>
        </w:rPr>
      </w:pPr>
      <w:proofErr w:type="spellStart"/>
      <w:r w:rsidRPr="00492045">
        <w:rPr>
          <w:sz w:val="22"/>
          <w:szCs w:val="22"/>
          <w:lang w:val="uk-UA"/>
        </w:rPr>
        <w:t>Сметаніна</w:t>
      </w:r>
      <w:proofErr w:type="spellEnd"/>
      <w:r w:rsidRPr="00492045">
        <w:rPr>
          <w:sz w:val="22"/>
          <w:szCs w:val="22"/>
          <w:lang w:val="uk-UA"/>
        </w:rPr>
        <w:t xml:space="preserve"> Н. В. Значення впровадження комплаєнс-програм для зростання прозорості українського бізнесу</w:t>
      </w:r>
      <w:r w:rsidRPr="00492045">
        <w:rPr>
          <w:i/>
          <w:sz w:val="22"/>
          <w:szCs w:val="22"/>
          <w:lang w:val="uk-UA"/>
        </w:rPr>
        <w:t>. Часопис Київського університету права.</w:t>
      </w:r>
      <w:r w:rsidRPr="00492045">
        <w:rPr>
          <w:sz w:val="22"/>
          <w:szCs w:val="22"/>
          <w:lang w:val="uk-UA"/>
        </w:rPr>
        <w:t xml:space="preserve"> 2018. № 3. С. 266</w:t>
      </w:r>
      <w:r w:rsidRPr="00492045">
        <w:rPr>
          <w:rFonts w:eastAsia="Calibri"/>
          <w:color w:val="333333"/>
          <w:sz w:val="22"/>
          <w:szCs w:val="22"/>
          <w:shd w:val="clear" w:color="auto" w:fill="FFFFFF"/>
          <w:lang w:val="uk-UA" w:eastAsia="en-US"/>
        </w:rPr>
        <w:t>–</w:t>
      </w:r>
      <w:r w:rsidRPr="00492045">
        <w:rPr>
          <w:sz w:val="22"/>
          <w:szCs w:val="22"/>
          <w:lang w:val="uk-UA"/>
        </w:rPr>
        <w:t>269.</w:t>
      </w:r>
    </w:p>
    <w:p w14:paraId="3522AB3F" w14:textId="77777777" w:rsidR="00B52AE5" w:rsidRPr="00492045" w:rsidRDefault="00B52AE5" w:rsidP="00CA56C9">
      <w:pPr>
        <w:ind w:firstLine="708"/>
        <w:jc w:val="both"/>
        <w:rPr>
          <w:rFonts w:eastAsia="Calibri"/>
          <w:sz w:val="22"/>
          <w:szCs w:val="22"/>
          <w:lang w:val="uk-UA" w:eastAsia="en-US"/>
        </w:rPr>
      </w:pPr>
      <w:proofErr w:type="spellStart"/>
      <w:r w:rsidRPr="00492045">
        <w:rPr>
          <w:sz w:val="22"/>
          <w:szCs w:val="22"/>
          <w:lang w:val="uk-UA"/>
        </w:rPr>
        <w:t>Ченаш</w:t>
      </w:r>
      <w:proofErr w:type="spellEnd"/>
      <w:r w:rsidRPr="00492045">
        <w:rPr>
          <w:sz w:val="22"/>
          <w:szCs w:val="22"/>
          <w:lang w:val="uk-UA"/>
        </w:rPr>
        <w:t xml:space="preserve"> В.С. Аудит як засіб боротьби з шахрайством. </w:t>
      </w:r>
      <w:r w:rsidRPr="00492045">
        <w:rPr>
          <w:i/>
          <w:sz w:val="22"/>
          <w:szCs w:val="22"/>
          <w:lang w:val="uk-UA"/>
        </w:rPr>
        <w:t>Вісник Хмельницького національного університету. Економічні науки.</w:t>
      </w:r>
      <w:r w:rsidRPr="00492045">
        <w:rPr>
          <w:sz w:val="22"/>
          <w:szCs w:val="22"/>
          <w:lang w:val="uk-UA"/>
        </w:rPr>
        <w:t xml:space="preserve"> 2016. № 2, т. 1. С. 51 ‒55.</w:t>
      </w:r>
    </w:p>
    <w:p w14:paraId="0E106349" w14:textId="77777777" w:rsidR="00B52AE5" w:rsidRPr="00492045" w:rsidRDefault="00B52AE5" w:rsidP="00CA56C9">
      <w:pPr>
        <w:autoSpaceDE w:val="0"/>
        <w:autoSpaceDN w:val="0"/>
        <w:adjustRightInd w:val="0"/>
        <w:ind w:firstLine="708"/>
        <w:jc w:val="both"/>
        <w:rPr>
          <w:sz w:val="22"/>
          <w:szCs w:val="22"/>
          <w:lang w:val="uk-UA"/>
        </w:rPr>
      </w:pPr>
      <w:proofErr w:type="spellStart"/>
      <w:r w:rsidRPr="00492045">
        <w:rPr>
          <w:sz w:val="22"/>
          <w:szCs w:val="22"/>
          <w:lang w:val="uk-UA"/>
        </w:rPr>
        <w:t>Шавкун</w:t>
      </w:r>
      <w:proofErr w:type="spellEnd"/>
      <w:r w:rsidRPr="00492045">
        <w:rPr>
          <w:sz w:val="22"/>
          <w:szCs w:val="22"/>
          <w:lang w:val="uk-UA"/>
        </w:rPr>
        <w:t xml:space="preserve"> І. Г.</w:t>
      </w:r>
      <w:r w:rsidRPr="00492045">
        <w:rPr>
          <w:b/>
          <w:sz w:val="22"/>
          <w:szCs w:val="22"/>
          <w:lang w:val="uk-UA"/>
        </w:rPr>
        <w:t xml:space="preserve"> </w:t>
      </w:r>
      <w:r w:rsidRPr="00492045">
        <w:rPr>
          <w:sz w:val="22"/>
          <w:szCs w:val="22"/>
          <w:lang w:val="uk-UA"/>
        </w:rPr>
        <w:t>Етика бізнесу</w:t>
      </w:r>
      <w:r w:rsidR="00CA56C9">
        <w:rPr>
          <w:sz w:val="22"/>
          <w:szCs w:val="22"/>
          <w:lang w:val="uk-UA"/>
        </w:rPr>
        <w:t xml:space="preserve">. </w:t>
      </w:r>
      <w:proofErr w:type="spellStart"/>
      <w:r w:rsidR="00CA56C9">
        <w:rPr>
          <w:sz w:val="22"/>
          <w:szCs w:val="22"/>
          <w:lang w:val="uk-UA"/>
        </w:rPr>
        <w:t>Н</w:t>
      </w:r>
      <w:r w:rsidRPr="00492045">
        <w:rPr>
          <w:sz w:val="22"/>
          <w:szCs w:val="22"/>
          <w:lang w:val="uk-UA"/>
        </w:rPr>
        <w:t>авч</w:t>
      </w:r>
      <w:proofErr w:type="spellEnd"/>
      <w:r w:rsidRPr="00492045">
        <w:rPr>
          <w:sz w:val="22"/>
          <w:szCs w:val="22"/>
          <w:lang w:val="uk-UA"/>
        </w:rPr>
        <w:t xml:space="preserve">. </w:t>
      </w:r>
      <w:proofErr w:type="spellStart"/>
      <w:r w:rsidRPr="00492045">
        <w:rPr>
          <w:sz w:val="22"/>
          <w:szCs w:val="22"/>
          <w:lang w:val="uk-UA"/>
        </w:rPr>
        <w:t>посіб</w:t>
      </w:r>
      <w:proofErr w:type="spellEnd"/>
      <w:r w:rsidRPr="00492045">
        <w:rPr>
          <w:sz w:val="22"/>
          <w:szCs w:val="22"/>
          <w:lang w:val="uk-UA"/>
        </w:rPr>
        <w:t xml:space="preserve">. для </w:t>
      </w:r>
      <w:proofErr w:type="spellStart"/>
      <w:r w:rsidRPr="00492045">
        <w:rPr>
          <w:sz w:val="22"/>
          <w:szCs w:val="22"/>
          <w:lang w:val="uk-UA"/>
        </w:rPr>
        <w:t>студ</w:t>
      </w:r>
      <w:proofErr w:type="spellEnd"/>
      <w:r w:rsidRPr="00492045">
        <w:rPr>
          <w:sz w:val="22"/>
          <w:szCs w:val="22"/>
          <w:lang w:val="uk-UA"/>
        </w:rPr>
        <w:t xml:space="preserve">. напряму </w:t>
      </w:r>
      <w:proofErr w:type="spellStart"/>
      <w:r w:rsidRPr="00492045">
        <w:rPr>
          <w:sz w:val="22"/>
          <w:szCs w:val="22"/>
          <w:lang w:val="uk-UA"/>
        </w:rPr>
        <w:t>підгот</w:t>
      </w:r>
      <w:proofErr w:type="spellEnd"/>
      <w:r w:rsidRPr="00492045">
        <w:rPr>
          <w:sz w:val="22"/>
          <w:szCs w:val="22"/>
          <w:lang w:val="uk-UA"/>
        </w:rPr>
        <w:t xml:space="preserve">. </w:t>
      </w:r>
      <w:r w:rsidR="00CA56C9">
        <w:rPr>
          <w:sz w:val="22"/>
          <w:szCs w:val="22"/>
          <w:lang w:val="uk-UA"/>
        </w:rPr>
        <w:t>«</w:t>
      </w:r>
      <w:r w:rsidRPr="00492045">
        <w:rPr>
          <w:sz w:val="22"/>
          <w:szCs w:val="22"/>
          <w:lang w:val="uk-UA"/>
        </w:rPr>
        <w:t>Менеджмент</w:t>
      </w:r>
      <w:r w:rsidR="00CA56C9">
        <w:rPr>
          <w:sz w:val="22"/>
          <w:szCs w:val="22"/>
          <w:lang w:val="uk-UA"/>
        </w:rPr>
        <w:t>»</w:t>
      </w:r>
      <w:r w:rsidRPr="00492045">
        <w:rPr>
          <w:sz w:val="22"/>
          <w:szCs w:val="22"/>
          <w:lang w:val="uk-UA"/>
        </w:rPr>
        <w:t xml:space="preserve"> денної та заочної форм навчання. </w:t>
      </w:r>
      <w:proofErr w:type="spellStart"/>
      <w:r w:rsidRPr="00492045">
        <w:rPr>
          <w:sz w:val="22"/>
          <w:szCs w:val="22"/>
          <w:lang w:val="uk-UA"/>
        </w:rPr>
        <w:t>Дибчинська</w:t>
      </w:r>
      <w:proofErr w:type="spellEnd"/>
      <w:r w:rsidRPr="00492045">
        <w:rPr>
          <w:sz w:val="22"/>
          <w:szCs w:val="22"/>
          <w:lang w:val="uk-UA"/>
        </w:rPr>
        <w:t xml:space="preserve">; </w:t>
      </w:r>
      <w:proofErr w:type="spellStart"/>
      <w:r w:rsidRPr="00492045">
        <w:rPr>
          <w:sz w:val="22"/>
          <w:szCs w:val="22"/>
          <w:lang w:val="uk-UA"/>
        </w:rPr>
        <w:t>Держ</w:t>
      </w:r>
      <w:proofErr w:type="spellEnd"/>
      <w:r w:rsidRPr="00492045">
        <w:rPr>
          <w:sz w:val="22"/>
          <w:szCs w:val="22"/>
          <w:lang w:val="uk-UA"/>
        </w:rPr>
        <w:t xml:space="preserve">. ВНЗ </w:t>
      </w:r>
      <w:r w:rsidR="00CA56C9">
        <w:rPr>
          <w:sz w:val="22"/>
          <w:szCs w:val="22"/>
          <w:lang w:val="uk-UA"/>
        </w:rPr>
        <w:t>«</w:t>
      </w:r>
      <w:r w:rsidRPr="00492045">
        <w:rPr>
          <w:sz w:val="22"/>
          <w:szCs w:val="22"/>
          <w:lang w:val="uk-UA"/>
        </w:rPr>
        <w:t xml:space="preserve">Запорізький </w:t>
      </w:r>
      <w:proofErr w:type="spellStart"/>
      <w:r w:rsidRPr="00492045">
        <w:rPr>
          <w:sz w:val="22"/>
          <w:szCs w:val="22"/>
          <w:lang w:val="uk-UA"/>
        </w:rPr>
        <w:t>нац</w:t>
      </w:r>
      <w:proofErr w:type="spellEnd"/>
      <w:r w:rsidRPr="00492045">
        <w:rPr>
          <w:sz w:val="22"/>
          <w:szCs w:val="22"/>
          <w:lang w:val="uk-UA"/>
        </w:rPr>
        <w:t>. ун-т</w:t>
      </w:r>
      <w:r w:rsidR="00CA56C9">
        <w:rPr>
          <w:sz w:val="22"/>
          <w:szCs w:val="22"/>
          <w:lang w:val="uk-UA"/>
        </w:rPr>
        <w:t>»</w:t>
      </w:r>
      <w:r w:rsidRPr="00492045">
        <w:rPr>
          <w:sz w:val="22"/>
          <w:szCs w:val="22"/>
          <w:lang w:val="uk-UA"/>
        </w:rPr>
        <w:t xml:space="preserve">. Запоріжжя: ЗНУ, 2013. 118 с. </w:t>
      </w:r>
    </w:p>
    <w:p w14:paraId="25BDA15E" w14:textId="77777777" w:rsidR="00CA56C9" w:rsidRDefault="00B52AE5" w:rsidP="00CA56C9">
      <w:pPr>
        <w:autoSpaceDE w:val="0"/>
        <w:autoSpaceDN w:val="0"/>
        <w:adjustRightInd w:val="0"/>
        <w:ind w:firstLine="708"/>
        <w:jc w:val="both"/>
        <w:rPr>
          <w:sz w:val="22"/>
          <w:szCs w:val="22"/>
          <w:lang w:val="uk-UA"/>
        </w:rPr>
      </w:pPr>
      <w:r w:rsidRPr="00492045">
        <w:rPr>
          <w:sz w:val="22"/>
          <w:szCs w:val="22"/>
          <w:lang w:val="uk-UA"/>
        </w:rPr>
        <w:t xml:space="preserve">Швидка Т. І.,  </w:t>
      </w:r>
      <w:proofErr w:type="spellStart"/>
      <w:r w:rsidRPr="00492045">
        <w:rPr>
          <w:sz w:val="22"/>
          <w:szCs w:val="22"/>
          <w:lang w:val="uk-UA"/>
        </w:rPr>
        <w:t>Халецька</w:t>
      </w:r>
      <w:proofErr w:type="spellEnd"/>
      <w:r w:rsidRPr="00492045">
        <w:rPr>
          <w:sz w:val="22"/>
          <w:szCs w:val="22"/>
          <w:lang w:val="uk-UA"/>
        </w:rPr>
        <w:t xml:space="preserve"> К.  Комплаєнс-контроль у системі корпоративного управління господарськими товариствами</w:t>
      </w:r>
      <w:r w:rsidRPr="00492045">
        <w:rPr>
          <w:i/>
          <w:sz w:val="22"/>
          <w:szCs w:val="22"/>
          <w:lang w:val="uk-UA"/>
        </w:rPr>
        <w:t>. Підприємництво, госп-во і право</w:t>
      </w:r>
      <w:r w:rsidR="00CA56C9">
        <w:rPr>
          <w:i/>
          <w:sz w:val="22"/>
          <w:szCs w:val="22"/>
          <w:lang w:val="uk-UA"/>
        </w:rPr>
        <w:t>.</w:t>
      </w:r>
      <w:r w:rsidRPr="00492045">
        <w:rPr>
          <w:sz w:val="22"/>
          <w:szCs w:val="22"/>
          <w:lang w:val="uk-UA"/>
        </w:rPr>
        <w:t xml:space="preserve"> 2020. №</w:t>
      </w:r>
      <w:r w:rsidRPr="00492045">
        <w:rPr>
          <w:b/>
          <w:bCs/>
          <w:sz w:val="22"/>
          <w:szCs w:val="22"/>
          <w:lang w:val="uk-UA"/>
        </w:rPr>
        <w:t xml:space="preserve"> </w:t>
      </w:r>
      <w:r w:rsidRPr="00492045">
        <w:rPr>
          <w:bCs/>
          <w:sz w:val="22"/>
          <w:szCs w:val="22"/>
          <w:lang w:val="uk-UA"/>
        </w:rPr>
        <w:t xml:space="preserve">12. </w:t>
      </w:r>
      <w:r w:rsidRPr="00492045">
        <w:rPr>
          <w:sz w:val="22"/>
          <w:szCs w:val="22"/>
          <w:lang w:val="uk-UA"/>
        </w:rPr>
        <w:t xml:space="preserve"> С. 85 </w:t>
      </w:r>
      <w:r w:rsidRPr="00492045">
        <w:rPr>
          <w:rFonts w:eastAsia="Calibri"/>
          <w:color w:val="333333"/>
          <w:sz w:val="22"/>
          <w:szCs w:val="22"/>
          <w:shd w:val="clear" w:color="auto" w:fill="FFFFFF"/>
          <w:lang w:val="uk-UA" w:eastAsia="en-US"/>
        </w:rPr>
        <w:t xml:space="preserve">– </w:t>
      </w:r>
      <w:r w:rsidRPr="00492045">
        <w:rPr>
          <w:sz w:val="22"/>
          <w:szCs w:val="22"/>
          <w:lang w:val="uk-UA"/>
        </w:rPr>
        <w:t xml:space="preserve"> 90. </w:t>
      </w:r>
    </w:p>
    <w:p w14:paraId="76E44F50" w14:textId="77777777" w:rsidR="00CA56C9" w:rsidRPr="00CA56C9" w:rsidRDefault="00CA56C9" w:rsidP="00CA56C9">
      <w:pPr>
        <w:autoSpaceDE w:val="0"/>
        <w:autoSpaceDN w:val="0"/>
        <w:adjustRightInd w:val="0"/>
        <w:ind w:firstLine="708"/>
        <w:jc w:val="both"/>
        <w:rPr>
          <w:sz w:val="22"/>
          <w:szCs w:val="22"/>
          <w:lang w:val="uk-UA"/>
        </w:rPr>
      </w:pPr>
      <w:r w:rsidRPr="00CA56C9">
        <w:rPr>
          <w:sz w:val="22"/>
          <w:szCs w:val="22"/>
          <w:lang w:val="uk-UA"/>
        </w:rPr>
        <w:t>Шевченко Л.С. Соціальн</w:t>
      </w:r>
      <w:r>
        <w:rPr>
          <w:sz w:val="22"/>
          <w:szCs w:val="22"/>
          <w:lang w:val="uk-UA"/>
        </w:rPr>
        <w:t>і</w:t>
      </w:r>
      <w:r w:rsidRPr="00CA56C9">
        <w:rPr>
          <w:sz w:val="22"/>
          <w:szCs w:val="22"/>
          <w:lang w:val="uk-UA"/>
        </w:rPr>
        <w:t xml:space="preserve"> ризики та соціальна безпека праці: монографія. Харків: Право, 2009. 280 с.</w:t>
      </w:r>
    </w:p>
    <w:p w14:paraId="2FC3AACC" w14:textId="77777777" w:rsidR="00CA56C9" w:rsidRPr="003D4ADF" w:rsidRDefault="00CA56C9" w:rsidP="00CA56C9">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2"/>
          <w:szCs w:val="22"/>
          <w:highlight w:val="yellow"/>
          <w:lang w:val="uk-UA"/>
        </w:rPr>
      </w:pPr>
    </w:p>
    <w:p w14:paraId="007C1BF8" w14:textId="77777777" w:rsidR="00CA56C9" w:rsidRDefault="00B52AE5" w:rsidP="00CA56C9">
      <w:pPr>
        <w:jc w:val="center"/>
        <w:rPr>
          <w:b/>
          <w:sz w:val="22"/>
          <w:szCs w:val="22"/>
          <w:lang w:val="uk-UA"/>
        </w:rPr>
      </w:pPr>
      <w:r w:rsidRPr="00E72C85">
        <w:rPr>
          <w:bCs/>
          <w:color w:val="000000"/>
          <w:sz w:val="22"/>
          <w:szCs w:val="22"/>
          <w:lang w:val="uk-UA"/>
        </w:rPr>
        <w:t>Т е м а</w:t>
      </w:r>
      <w:r w:rsidRPr="00E72C85">
        <w:rPr>
          <w:color w:val="000000"/>
          <w:sz w:val="22"/>
          <w:szCs w:val="22"/>
          <w:lang w:val="uk-UA"/>
        </w:rPr>
        <w:t xml:space="preserve"> </w:t>
      </w:r>
      <w:r w:rsidRPr="00CA56C9">
        <w:rPr>
          <w:b/>
          <w:color w:val="000000"/>
          <w:sz w:val="22"/>
          <w:szCs w:val="22"/>
          <w:lang w:val="uk-UA"/>
        </w:rPr>
        <w:t>11.</w:t>
      </w:r>
      <w:r w:rsidRPr="00E72C85">
        <w:rPr>
          <w:i/>
          <w:sz w:val="22"/>
          <w:szCs w:val="22"/>
        </w:rPr>
        <w:t xml:space="preserve"> </w:t>
      </w:r>
      <w:r w:rsidRPr="00E72C85">
        <w:rPr>
          <w:b/>
          <w:sz w:val="22"/>
          <w:szCs w:val="22"/>
          <w:lang w:val="uk-UA"/>
        </w:rPr>
        <w:t xml:space="preserve">Управління комплаєнс-ризиками суб’єкта </w:t>
      </w:r>
    </w:p>
    <w:p w14:paraId="3449B3FD" w14:textId="77777777" w:rsidR="00B52AE5" w:rsidRPr="00E72C85" w:rsidRDefault="00B52AE5" w:rsidP="00CA56C9">
      <w:pPr>
        <w:jc w:val="center"/>
        <w:rPr>
          <w:b/>
          <w:sz w:val="22"/>
          <w:szCs w:val="22"/>
          <w:lang w:val="uk-UA"/>
        </w:rPr>
      </w:pPr>
      <w:r w:rsidRPr="00E72C85">
        <w:rPr>
          <w:b/>
          <w:sz w:val="22"/>
          <w:szCs w:val="22"/>
          <w:lang w:val="uk-UA"/>
        </w:rPr>
        <w:t>господарювання</w:t>
      </w:r>
    </w:p>
    <w:p w14:paraId="0A8AC1EA" w14:textId="77777777" w:rsidR="00B52AE5" w:rsidRDefault="00B52AE5" w:rsidP="00B52AE5">
      <w:pPr>
        <w:pStyle w:val="af6"/>
        <w:widowControl w:val="0"/>
        <w:spacing w:line="240" w:lineRule="auto"/>
        <w:ind w:left="0" w:firstLine="0"/>
        <w:jc w:val="center"/>
        <w:rPr>
          <w:b w:val="0"/>
          <w:color w:val="000000"/>
          <w:spacing w:val="40"/>
          <w:sz w:val="22"/>
          <w:szCs w:val="22"/>
        </w:rPr>
      </w:pPr>
    </w:p>
    <w:p w14:paraId="083DD430" w14:textId="77777777" w:rsidR="00B52AE5" w:rsidRPr="00E72C85" w:rsidRDefault="00B52AE5" w:rsidP="00B52AE5">
      <w:pPr>
        <w:pStyle w:val="af6"/>
        <w:widowControl w:val="0"/>
        <w:spacing w:line="240" w:lineRule="auto"/>
        <w:ind w:left="0" w:firstLine="0"/>
        <w:jc w:val="center"/>
        <w:rPr>
          <w:b w:val="0"/>
          <w:color w:val="000000"/>
          <w:spacing w:val="40"/>
          <w:sz w:val="22"/>
          <w:szCs w:val="22"/>
        </w:rPr>
      </w:pPr>
      <w:r w:rsidRPr="00E72C85">
        <w:rPr>
          <w:b w:val="0"/>
          <w:color w:val="000000"/>
          <w:spacing w:val="40"/>
          <w:sz w:val="22"/>
          <w:szCs w:val="22"/>
        </w:rPr>
        <w:t>Питання для обговорення</w:t>
      </w:r>
    </w:p>
    <w:p w14:paraId="4701EAAD" w14:textId="77777777" w:rsidR="00B52AE5" w:rsidRDefault="00B52AE5" w:rsidP="00CA56C9">
      <w:pPr>
        <w:pStyle w:val="af6"/>
        <w:widowControl w:val="0"/>
        <w:spacing w:line="240" w:lineRule="auto"/>
        <w:ind w:left="0" w:firstLine="0"/>
        <w:rPr>
          <w:b w:val="0"/>
          <w:color w:val="000000"/>
          <w:spacing w:val="40"/>
          <w:sz w:val="22"/>
          <w:szCs w:val="22"/>
        </w:rPr>
      </w:pPr>
    </w:p>
    <w:p w14:paraId="2F94B7A4" w14:textId="77777777" w:rsidR="00CA56C9" w:rsidRPr="00CA56C9" w:rsidRDefault="00B52AE5" w:rsidP="00CA56C9">
      <w:pPr>
        <w:numPr>
          <w:ilvl w:val="0"/>
          <w:numId w:val="24"/>
        </w:numPr>
        <w:tabs>
          <w:tab w:val="left" w:pos="993"/>
        </w:tabs>
        <w:ind w:left="0" w:firstLine="709"/>
        <w:contextualSpacing/>
        <w:jc w:val="both"/>
        <w:rPr>
          <w:sz w:val="22"/>
          <w:szCs w:val="22"/>
          <w:lang w:val="uk-UA"/>
        </w:rPr>
      </w:pPr>
      <w:r w:rsidRPr="00CA56C9">
        <w:rPr>
          <w:sz w:val="22"/>
          <w:szCs w:val="22"/>
          <w:lang w:val="uk-UA"/>
        </w:rPr>
        <w:t>Сутність та джерела ризиків господарської діяльнос</w:t>
      </w:r>
      <w:r w:rsidR="00CA56C9" w:rsidRPr="00CA56C9">
        <w:rPr>
          <w:sz w:val="22"/>
          <w:szCs w:val="22"/>
          <w:lang w:val="uk-UA"/>
        </w:rPr>
        <w:t>ті.</w:t>
      </w:r>
    </w:p>
    <w:p w14:paraId="7755E6FE" w14:textId="77777777" w:rsidR="00CA56C9" w:rsidRPr="00CA56C9" w:rsidRDefault="00B52AE5" w:rsidP="00CA56C9">
      <w:pPr>
        <w:numPr>
          <w:ilvl w:val="0"/>
          <w:numId w:val="24"/>
        </w:numPr>
        <w:tabs>
          <w:tab w:val="left" w:pos="993"/>
        </w:tabs>
        <w:ind w:left="0" w:firstLine="709"/>
        <w:contextualSpacing/>
        <w:jc w:val="both"/>
        <w:rPr>
          <w:sz w:val="22"/>
          <w:szCs w:val="22"/>
          <w:lang w:val="uk-UA"/>
        </w:rPr>
      </w:pPr>
      <w:r w:rsidRPr="00CA56C9">
        <w:rPr>
          <w:sz w:val="22"/>
          <w:szCs w:val="22"/>
          <w:lang w:val="uk-UA"/>
        </w:rPr>
        <w:t xml:space="preserve">Види ризиків: зовнішні, внутрішні. </w:t>
      </w:r>
    </w:p>
    <w:p w14:paraId="358B8500" w14:textId="77777777" w:rsidR="00CA56C9" w:rsidRPr="00CA56C9" w:rsidRDefault="00B52AE5" w:rsidP="00CA56C9">
      <w:pPr>
        <w:numPr>
          <w:ilvl w:val="0"/>
          <w:numId w:val="24"/>
        </w:numPr>
        <w:tabs>
          <w:tab w:val="left" w:pos="993"/>
        </w:tabs>
        <w:ind w:left="0" w:firstLine="709"/>
        <w:contextualSpacing/>
        <w:jc w:val="both"/>
        <w:rPr>
          <w:sz w:val="22"/>
          <w:szCs w:val="22"/>
          <w:lang w:val="uk-UA"/>
        </w:rPr>
      </w:pPr>
      <w:r w:rsidRPr="00CA56C9">
        <w:rPr>
          <w:sz w:val="22"/>
          <w:szCs w:val="22"/>
          <w:lang w:val="uk-UA"/>
        </w:rPr>
        <w:t xml:space="preserve">Комплаєнс-ризики: поняття і сутність. </w:t>
      </w:r>
    </w:p>
    <w:p w14:paraId="447A2C0A" w14:textId="77777777" w:rsidR="00CA56C9" w:rsidRPr="00CA56C9" w:rsidRDefault="00B52AE5" w:rsidP="00CA56C9">
      <w:pPr>
        <w:numPr>
          <w:ilvl w:val="0"/>
          <w:numId w:val="24"/>
        </w:numPr>
        <w:tabs>
          <w:tab w:val="left" w:pos="993"/>
        </w:tabs>
        <w:ind w:left="0" w:firstLine="709"/>
        <w:contextualSpacing/>
        <w:jc w:val="both"/>
        <w:rPr>
          <w:sz w:val="22"/>
          <w:szCs w:val="22"/>
          <w:lang w:val="uk-UA"/>
        </w:rPr>
      </w:pPr>
      <w:r w:rsidRPr="00CA56C9">
        <w:rPr>
          <w:sz w:val="22"/>
          <w:szCs w:val="22"/>
          <w:lang w:val="uk-UA"/>
        </w:rPr>
        <w:t xml:space="preserve">Види комплаєнс-ризиків. </w:t>
      </w:r>
    </w:p>
    <w:p w14:paraId="1DF849B6" w14:textId="77777777" w:rsidR="00B52AE5" w:rsidRPr="00CA56C9" w:rsidRDefault="00B52AE5" w:rsidP="00CA56C9">
      <w:pPr>
        <w:numPr>
          <w:ilvl w:val="0"/>
          <w:numId w:val="24"/>
        </w:numPr>
        <w:tabs>
          <w:tab w:val="left" w:pos="993"/>
        </w:tabs>
        <w:ind w:left="0" w:firstLine="709"/>
        <w:contextualSpacing/>
        <w:jc w:val="both"/>
        <w:rPr>
          <w:sz w:val="22"/>
          <w:szCs w:val="22"/>
          <w:lang w:val="uk-UA"/>
        </w:rPr>
      </w:pPr>
      <w:r w:rsidRPr="00CA56C9">
        <w:rPr>
          <w:sz w:val="22"/>
          <w:szCs w:val="22"/>
          <w:lang w:val="uk-UA"/>
        </w:rPr>
        <w:t>Аналіз і управління комплаєнс-ризиками.</w:t>
      </w:r>
    </w:p>
    <w:p w14:paraId="593088EF" w14:textId="77777777" w:rsidR="00B52AE5" w:rsidRPr="00E72C85" w:rsidRDefault="00B52AE5" w:rsidP="00B52AE5">
      <w:pPr>
        <w:pStyle w:val="af6"/>
        <w:widowControl w:val="0"/>
        <w:spacing w:line="240" w:lineRule="auto"/>
        <w:ind w:left="0" w:firstLine="0"/>
        <w:jc w:val="left"/>
        <w:rPr>
          <w:b w:val="0"/>
          <w:sz w:val="22"/>
          <w:szCs w:val="22"/>
        </w:rPr>
      </w:pPr>
    </w:p>
    <w:p w14:paraId="36020D0B" w14:textId="77777777" w:rsidR="00CA56C9" w:rsidRDefault="00B52AE5" w:rsidP="00CA56C9">
      <w:pPr>
        <w:pStyle w:val="af6"/>
        <w:widowControl w:val="0"/>
        <w:spacing w:line="240" w:lineRule="auto"/>
        <w:ind w:left="0" w:firstLine="708"/>
        <w:rPr>
          <w:b w:val="0"/>
          <w:sz w:val="22"/>
          <w:szCs w:val="22"/>
        </w:rPr>
      </w:pPr>
      <w:r w:rsidRPr="00E72C85">
        <w:rPr>
          <w:sz w:val="22"/>
          <w:szCs w:val="22"/>
          <w:lang w:val="ru-RU"/>
        </w:rPr>
        <w:t>45.</w:t>
      </w:r>
      <w:r>
        <w:rPr>
          <w:b w:val="0"/>
          <w:sz w:val="22"/>
          <w:szCs w:val="22"/>
          <w:lang w:val="ru-RU"/>
        </w:rPr>
        <w:t xml:space="preserve"> </w:t>
      </w:r>
      <w:r w:rsidRPr="00E72C85">
        <w:rPr>
          <w:b w:val="0"/>
          <w:sz w:val="22"/>
          <w:szCs w:val="22"/>
        </w:rPr>
        <w:t xml:space="preserve">Олещенко вирішив створити власне підприємство з виробництва молочної продукції. </w:t>
      </w:r>
      <w:r w:rsidR="00CA56C9">
        <w:rPr>
          <w:b w:val="0"/>
          <w:sz w:val="22"/>
          <w:szCs w:val="22"/>
        </w:rPr>
        <w:t xml:space="preserve">Він збирається закуповувати молоко у навколишніх селах та виробляти </w:t>
      </w:r>
      <w:proofErr w:type="spellStart"/>
      <w:r w:rsidR="00CA56C9">
        <w:rPr>
          <w:b w:val="0"/>
          <w:sz w:val="22"/>
          <w:szCs w:val="22"/>
        </w:rPr>
        <w:t>крафтові</w:t>
      </w:r>
      <w:proofErr w:type="spellEnd"/>
      <w:r w:rsidR="00CA56C9">
        <w:rPr>
          <w:b w:val="0"/>
          <w:sz w:val="22"/>
          <w:szCs w:val="22"/>
        </w:rPr>
        <w:t xml:space="preserve"> сири. Для започаткування виробництва він збирається взяти кредит у банку під заставу власної земельної ділянки. </w:t>
      </w:r>
      <w:r w:rsidR="003B116E">
        <w:rPr>
          <w:b w:val="0"/>
          <w:sz w:val="22"/>
          <w:szCs w:val="22"/>
        </w:rPr>
        <w:t>Обладнання для виробництва він зібрався купувати в Німеччині. Він проживає в Луганській області.</w:t>
      </w:r>
    </w:p>
    <w:p w14:paraId="07BB3F22" w14:textId="77777777" w:rsidR="00B52AE5" w:rsidRPr="00E72C85" w:rsidRDefault="00CA56C9" w:rsidP="00CA56C9">
      <w:pPr>
        <w:pStyle w:val="af6"/>
        <w:widowControl w:val="0"/>
        <w:spacing w:line="240" w:lineRule="auto"/>
        <w:ind w:left="0" w:firstLine="708"/>
        <w:rPr>
          <w:b w:val="0"/>
          <w:i/>
          <w:sz w:val="22"/>
          <w:szCs w:val="22"/>
        </w:rPr>
      </w:pPr>
      <w:r>
        <w:rPr>
          <w:b w:val="0"/>
          <w:i/>
          <w:sz w:val="22"/>
          <w:szCs w:val="22"/>
        </w:rPr>
        <w:t xml:space="preserve">Проаналізуйте та дайте відповідь на такі питання. </w:t>
      </w:r>
      <w:r w:rsidR="00B52AE5" w:rsidRPr="00E72C85">
        <w:rPr>
          <w:b w:val="0"/>
          <w:i/>
          <w:sz w:val="22"/>
          <w:szCs w:val="22"/>
        </w:rPr>
        <w:t xml:space="preserve">З якими ризиками на </w:t>
      </w:r>
      <w:r w:rsidRPr="00E72C85">
        <w:rPr>
          <w:b w:val="0"/>
          <w:i/>
          <w:sz w:val="22"/>
          <w:szCs w:val="22"/>
        </w:rPr>
        <w:t>етапі</w:t>
      </w:r>
      <w:r w:rsidR="00B52AE5" w:rsidRPr="00E72C85">
        <w:rPr>
          <w:b w:val="0"/>
          <w:i/>
          <w:sz w:val="22"/>
          <w:szCs w:val="22"/>
        </w:rPr>
        <w:t xml:space="preserve"> відкриття </w:t>
      </w:r>
      <w:r w:rsidRPr="00E72C85">
        <w:rPr>
          <w:b w:val="0"/>
          <w:i/>
          <w:sz w:val="22"/>
          <w:szCs w:val="22"/>
        </w:rPr>
        <w:t>власної</w:t>
      </w:r>
      <w:r w:rsidR="00B52AE5" w:rsidRPr="00E72C85">
        <w:rPr>
          <w:b w:val="0"/>
          <w:i/>
          <w:sz w:val="22"/>
          <w:szCs w:val="22"/>
        </w:rPr>
        <w:t xml:space="preserve"> справи він </w:t>
      </w:r>
      <w:r w:rsidRPr="00E72C85">
        <w:rPr>
          <w:b w:val="0"/>
          <w:i/>
          <w:sz w:val="22"/>
          <w:szCs w:val="22"/>
        </w:rPr>
        <w:t>може</w:t>
      </w:r>
      <w:r w:rsidR="00B52AE5" w:rsidRPr="00E72C85">
        <w:rPr>
          <w:b w:val="0"/>
          <w:i/>
          <w:sz w:val="22"/>
          <w:szCs w:val="22"/>
        </w:rPr>
        <w:t xml:space="preserve"> зіткнутися? Якими </w:t>
      </w:r>
      <w:r>
        <w:rPr>
          <w:b w:val="0"/>
          <w:i/>
          <w:sz w:val="22"/>
          <w:szCs w:val="22"/>
        </w:rPr>
        <w:t>методами</w:t>
      </w:r>
      <w:r w:rsidR="00B52AE5" w:rsidRPr="00E72C85">
        <w:rPr>
          <w:b w:val="0"/>
          <w:i/>
          <w:sz w:val="22"/>
          <w:szCs w:val="22"/>
        </w:rPr>
        <w:t xml:space="preserve"> ри</w:t>
      </w:r>
      <w:r>
        <w:rPr>
          <w:b w:val="0"/>
          <w:i/>
          <w:sz w:val="22"/>
          <w:szCs w:val="22"/>
        </w:rPr>
        <w:t>зик-</w:t>
      </w:r>
      <w:proofErr w:type="spellStart"/>
      <w:r>
        <w:rPr>
          <w:b w:val="0"/>
          <w:i/>
          <w:sz w:val="22"/>
          <w:szCs w:val="22"/>
        </w:rPr>
        <w:t>мeнeджмeнту</w:t>
      </w:r>
      <w:proofErr w:type="spellEnd"/>
      <w:r>
        <w:rPr>
          <w:b w:val="0"/>
          <w:i/>
          <w:sz w:val="22"/>
          <w:szCs w:val="22"/>
        </w:rPr>
        <w:t xml:space="preserve"> можна їх знизити чи запобігти</w:t>
      </w:r>
      <w:r w:rsidR="00B52AE5" w:rsidRPr="00E72C85">
        <w:rPr>
          <w:b w:val="0"/>
          <w:i/>
          <w:sz w:val="22"/>
          <w:szCs w:val="22"/>
        </w:rPr>
        <w:t>?</w:t>
      </w:r>
    </w:p>
    <w:p w14:paraId="3571B08D" w14:textId="77777777" w:rsidR="00B52AE5" w:rsidRPr="00E72C85" w:rsidRDefault="00B52AE5" w:rsidP="00B52AE5">
      <w:pPr>
        <w:pStyle w:val="af6"/>
        <w:widowControl w:val="0"/>
        <w:spacing w:line="240" w:lineRule="auto"/>
        <w:ind w:left="0" w:firstLine="708"/>
        <w:rPr>
          <w:b w:val="0"/>
          <w:sz w:val="22"/>
          <w:szCs w:val="22"/>
        </w:rPr>
      </w:pPr>
    </w:p>
    <w:p w14:paraId="658EE9B6" w14:textId="77777777" w:rsidR="003B116E" w:rsidRDefault="00B52AE5" w:rsidP="003B116E">
      <w:pPr>
        <w:pStyle w:val="af6"/>
        <w:widowControl w:val="0"/>
        <w:spacing w:line="240" w:lineRule="auto"/>
        <w:ind w:left="0" w:firstLine="708"/>
        <w:rPr>
          <w:sz w:val="22"/>
          <w:szCs w:val="22"/>
        </w:rPr>
      </w:pPr>
      <w:r w:rsidRPr="00B52AE5">
        <w:rPr>
          <w:sz w:val="22"/>
          <w:szCs w:val="22"/>
        </w:rPr>
        <w:t>46</w:t>
      </w:r>
      <w:r w:rsidRPr="00B52AE5">
        <w:rPr>
          <w:b w:val="0"/>
          <w:sz w:val="22"/>
          <w:szCs w:val="22"/>
        </w:rPr>
        <w:t xml:space="preserve">. </w:t>
      </w:r>
      <w:r w:rsidRPr="00E72C85">
        <w:rPr>
          <w:b w:val="0"/>
          <w:sz w:val="22"/>
          <w:szCs w:val="22"/>
        </w:rPr>
        <w:t>Після благодійного заходу під час бенкету заступник директора компанії «Явір» Карпюк дав інтерв’ю журналістам місцевій газеті «Тиждень». В інтерв’ю були озвучені суми заробітної плати працівників та прозвучала критика в бік партнерів</w:t>
      </w:r>
      <w:r w:rsidRPr="00E72C85">
        <w:rPr>
          <w:sz w:val="22"/>
          <w:szCs w:val="22"/>
        </w:rPr>
        <w:t xml:space="preserve"> </w:t>
      </w:r>
      <w:r w:rsidRPr="00E72C85">
        <w:rPr>
          <w:b w:val="0"/>
          <w:sz w:val="22"/>
          <w:szCs w:val="22"/>
        </w:rPr>
        <w:t>компанії.</w:t>
      </w:r>
    </w:p>
    <w:p w14:paraId="36A8D8D0" w14:textId="77777777" w:rsidR="00B52AE5" w:rsidRPr="003B116E" w:rsidRDefault="00B52AE5" w:rsidP="003B116E">
      <w:pPr>
        <w:pStyle w:val="af6"/>
        <w:widowControl w:val="0"/>
        <w:spacing w:line="240" w:lineRule="auto"/>
        <w:ind w:left="0" w:firstLine="708"/>
        <w:rPr>
          <w:sz w:val="22"/>
          <w:szCs w:val="22"/>
        </w:rPr>
      </w:pPr>
      <w:r w:rsidRPr="00E72C85">
        <w:rPr>
          <w:b w:val="0"/>
          <w:i/>
          <w:sz w:val="22"/>
          <w:szCs w:val="22"/>
        </w:rPr>
        <w:t>Який ризик може</w:t>
      </w:r>
      <w:r w:rsidRPr="00E72C85">
        <w:rPr>
          <w:i/>
          <w:sz w:val="22"/>
          <w:szCs w:val="22"/>
        </w:rPr>
        <w:t xml:space="preserve"> </w:t>
      </w:r>
      <w:r w:rsidRPr="00E72C85">
        <w:rPr>
          <w:b w:val="0"/>
          <w:i/>
          <w:sz w:val="22"/>
          <w:szCs w:val="22"/>
        </w:rPr>
        <w:t>виникнути в такій ситуації і які його наслідки для компанії</w:t>
      </w:r>
      <w:r w:rsidRPr="00E72C85">
        <w:rPr>
          <w:b w:val="0"/>
          <w:sz w:val="22"/>
          <w:szCs w:val="22"/>
        </w:rPr>
        <w:t xml:space="preserve">? </w:t>
      </w:r>
      <w:r w:rsidRPr="00E72C85">
        <w:rPr>
          <w:b w:val="0"/>
          <w:i/>
          <w:sz w:val="22"/>
          <w:szCs w:val="22"/>
        </w:rPr>
        <w:t>Дайте юридичну оцінку ситуації.</w:t>
      </w:r>
    </w:p>
    <w:p w14:paraId="06927A69" w14:textId="77777777" w:rsidR="00B52AE5" w:rsidRDefault="00B52AE5" w:rsidP="00B52AE5">
      <w:pPr>
        <w:pStyle w:val="af6"/>
        <w:widowControl w:val="0"/>
        <w:spacing w:line="240" w:lineRule="auto"/>
        <w:ind w:left="0" w:firstLine="567"/>
        <w:rPr>
          <w:sz w:val="22"/>
          <w:szCs w:val="22"/>
          <w:lang w:val="ru-RU"/>
        </w:rPr>
      </w:pPr>
    </w:p>
    <w:p w14:paraId="3C6EAF43" w14:textId="77777777" w:rsidR="003B116E" w:rsidRDefault="00B52AE5" w:rsidP="003B116E">
      <w:pPr>
        <w:pStyle w:val="af6"/>
        <w:widowControl w:val="0"/>
        <w:spacing w:line="240" w:lineRule="auto"/>
        <w:ind w:left="0" w:firstLine="567"/>
        <w:rPr>
          <w:b w:val="0"/>
          <w:sz w:val="22"/>
          <w:szCs w:val="22"/>
        </w:rPr>
      </w:pPr>
      <w:r w:rsidRPr="00E72C85">
        <w:rPr>
          <w:sz w:val="22"/>
          <w:szCs w:val="22"/>
          <w:lang w:val="ru-RU"/>
        </w:rPr>
        <w:t>47.</w:t>
      </w:r>
      <w:r>
        <w:rPr>
          <w:b w:val="0"/>
          <w:sz w:val="22"/>
          <w:szCs w:val="22"/>
          <w:lang w:val="ru-RU"/>
        </w:rPr>
        <w:t xml:space="preserve"> </w:t>
      </w:r>
      <w:r w:rsidRPr="00E72C85">
        <w:rPr>
          <w:b w:val="0"/>
          <w:sz w:val="22"/>
          <w:szCs w:val="22"/>
        </w:rPr>
        <w:t>Внаслідок запровадження на рів</w:t>
      </w:r>
      <w:r w:rsidR="003B116E">
        <w:rPr>
          <w:b w:val="0"/>
          <w:sz w:val="22"/>
          <w:szCs w:val="22"/>
        </w:rPr>
        <w:t>ні держави карантинних обмежень</w:t>
      </w:r>
      <w:r w:rsidRPr="00E72C85">
        <w:rPr>
          <w:b w:val="0"/>
          <w:sz w:val="22"/>
          <w:szCs w:val="22"/>
        </w:rPr>
        <w:t xml:space="preserve"> ресторан «Лагуна», директором якого є </w:t>
      </w:r>
      <w:proofErr w:type="spellStart"/>
      <w:r w:rsidRPr="00E72C85">
        <w:rPr>
          <w:b w:val="0"/>
          <w:sz w:val="22"/>
          <w:szCs w:val="22"/>
        </w:rPr>
        <w:t>Гулієв</w:t>
      </w:r>
      <w:proofErr w:type="spellEnd"/>
      <w:r w:rsidR="003B116E">
        <w:rPr>
          <w:b w:val="0"/>
          <w:sz w:val="22"/>
          <w:szCs w:val="22"/>
        </w:rPr>
        <w:t>,</w:t>
      </w:r>
      <w:r w:rsidRPr="00E72C85">
        <w:rPr>
          <w:b w:val="0"/>
          <w:sz w:val="22"/>
          <w:szCs w:val="22"/>
        </w:rPr>
        <w:t xml:space="preserve"> не може приймати відвідувачів.</w:t>
      </w:r>
      <w:r w:rsidRPr="00E72C85">
        <w:rPr>
          <w:sz w:val="22"/>
          <w:szCs w:val="22"/>
        </w:rPr>
        <w:t xml:space="preserve"> </w:t>
      </w:r>
      <w:proofErr w:type="spellStart"/>
      <w:r w:rsidRPr="00E72C85">
        <w:rPr>
          <w:b w:val="0"/>
          <w:sz w:val="22"/>
          <w:szCs w:val="22"/>
        </w:rPr>
        <w:t>Гулієв</w:t>
      </w:r>
      <w:proofErr w:type="spellEnd"/>
      <w:r w:rsidR="003B116E">
        <w:rPr>
          <w:b w:val="0"/>
          <w:sz w:val="22"/>
          <w:szCs w:val="22"/>
        </w:rPr>
        <w:t xml:space="preserve"> </w:t>
      </w:r>
      <w:r w:rsidRPr="00E72C85">
        <w:rPr>
          <w:b w:val="0"/>
          <w:sz w:val="22"/>
          <w:szCs w:val="22"/>
        </w:rPr>
        <w:t xml:space="preserve">уклав договори з іншими суб’єктами господарювання на поставку </w:t>
      </w:r>
      <w:r w:rsidR="003B116E">
        <w:rPr>
          <w:b w:val="0"/>
          <w:sz w:val="22"/>
          <w:szCs w:val="22"/>
        </w:rPr>
        <w:t>готових страв та напівфабрикатів</w:t>
      </w:r>
      <w:r w:rsidRPr="00E72C85">
        <w:rPr>
          <w:b w:val="0"/>
          <w:sz w:val="22"/>
          <w:szCs w:val="22"/>
        </w:rPr>
        <w:t xml:space="preserve">. </w:t>
      </w:r>
      <w:r w:rsidR="003B116E">
        <w:rPr>
          <w:b w:val="0"/>
          <w:sz w:val="22"/>
          <w:szCs w:val="22"/>
        </w:rPr>
        <w:t>Через деякий час у</w:t>
      </w:r>
      <w:r w:rsidRPr="00E72C85">
        <w:rPr>
          <w:b w:val="0"/>
          <w:sz w:val="22"/>
          <w:szCs w:val="22"/>
        </w:rPr>
        <w:t xml:space="preserve"> зв’язку з відсутністю</w:t>
      </w:r>
      <w:r w:rsidR="003B116E">
        <w:rPr>
          <w:b w:val="0"/>
          <w:sz w:val="22"/>
          <w:szCs w:val="22"/>
        </w:rPr>
        <w:t xml:space="preserve"> обігових коштів та затримками оплати за поставлену продукцію з’ясувалося, що ресторан </w:t>
      </w:r>
      <w:r w:rsidRPr="00E72C85">
        <w:rPr>
          <w:b w:val="0"/>
          <w:sz w:val="22"/>
          <w:szCs w:val="22"/>
        </w:rPr>
        <w:t>не може виконувати договори, які пов’язані з поставкою продукції.</w:t>
      </w:r>
    </w:p>
    <w:p w14:paraId="7D46821D" w14:textId="77777777" w:rsidR="003B116E" w:rsidRDefault="00B52AE5" w:rsidP="003B116E">
      <w:pPr>
        <w:pStyle w:val="af6"/>
        <w:widowControl w:val="0"/>
        <w:spacing w:line="240" w:lineRule="auto"/>
        <w:ind w:left="0" w:firstLine="567"/>
        <w:rPr>
          <w:b w:val="0"/>
          <w:i/>
          <w:sz w:val="22"/>
          <w:szCs w:val="22"/>
        </w:rPr>
      </w:pPr>
      <w:r w:rsidRPr="003B116E">
        <w:rPr>
          <w:b w:val="0"/>
          <w:i/>
          <w:sz w:val="22"/>
          <w:szCs w:val="22"/>
        </w:rPr>
        <w:t>Які ризики виникли на підприємстві? Як</w:t>
      </w:r>
      <w:r w:rsidR="003B116E">
        <w:rPr>
          <w:b w:val="0"/>
          <w:i/>
          <w:sz w:val="22"/>
          <w:szCs w:val="22"/>
        </w:rPr>
        <w:t>і</w:t>
      </w:r>
      <w:r w:rsidRPr="003B116E">
        <w:rPr>
          <w:b w:val="0"/>
          <w:i/>
          <w:sz w:val="22"/>
          <w:szCs w:val="22"/>
        </w:rPr>
        <w:t xml:space="preserve"> </w:t>
      </w:r>
      <w:r w:rsidR="003B116E">
        <w:rPr>
          <w:b w:val="0"/>
          <w:i/>
          <w:sz w:val="22"/>
          <w:szCs w:val="22"/>
        </w:rPr>
        <w:t xml:space="preserve">заходи ви порекомендуєте вжити </w:t>
      </w:r>
      <w:r w:rsidRPr="003B116E">
        <w:rPr>
          <w:b w:val="0"/>
          <w:i/>
          <w:sz w:val="22"/>
          <w:szCs w:val="22"/>
        </w:rPr>
        <w:t xml:space="preserve">директору </w:t>
      </w:r>
      <w:r w:rsidR="003B116E">
        <w:rPr>
          <w:b w:val="0"/>
          <w:i/>
          <w:sz w:val="22"/>
          <w:szCs w:val="22"/>
        </w:rPr>
        <w:t>для виходу з такої ситуації.</w:t>
      </w:r>
    </w:p>
    <w:p w14:paraId="14FA9E81" w14:textId="77777777" w:rsidR="00B52AE5" w:rsidRPr="00E72C85" w:rsidRDefault="00B52AE5" w:rsidP="00B52AE5">
      <w:pPr>
        <w:ind w:firstLine="709"/>
        <w:jc w:val="both"/>
        <w:rPr>
          <w:i/>
          <w:sz w:val="22"/>
          <w:szCs w:val="22"/>
          <w:lang w:val="uk-UA"/>
        </w:rPr>
      </w:pPr>
    </w:p>
    <w:p w14:paraId="6D9F7A06" w14:textId="77777777" w:rsidR="003B116E" w:rsidRDefault="00B52AE5" w:rsidP="003B116E">
      <w:pPr>
        <w:ind w:firstLine="708"/>
        <w:jc w:val="both"/>
        <w:rPr>
          <w:sz w:val="22"/>
          <w:szCs w:val="22"/>
          <w:lang w:val="uk-UA"/>
        </w:rPr>
      </w:pPr>
      <w:r w:rsidRPr="00E72C85">
        <w:rPr>
          <w:b/>
          <w:sz w:val="22"/>
          <w:szCs w:val="22"/>
          <w:lang w:val="uk-UA"/>
        </w:rPr>
        <w:t>48.</w:t>
      </w:r>
      <w:r>
        <w:rPr>
          <w:sz w:val="22"/>
          <w:szCs w:val="22"/>
          <w:lang w:val="uk-UA"/>
        </w:rPr>
        <w:t xml:space="preserve"> </w:t>
      </w:r>
      <w:r w:rsidRPr="00E72C85">
        <w:rPr>
          <w:sz w:val="22"/>
          <w:szCs w:val="22"/>
          <w:lang w:val="uk-UA"/>
        </w:rPr>
        <w:t xml:space="preserve">Директору ТОВ «Гранд» від головного бухгалтера стало відомо, що банк, </w:t>
      </w:r>
      <w:r w:rsidR="003B116E">
        <w:rPr>
          <w:sz w:val="22"/>
          <w:szCs w:val="22"/>
          <w:lang w:val="uk-UA"/>
        </w:rPr>
        <w:t>у якому товариство має поточні рахунки, був поз</w:t>
      </w:r>
      <w:r w:rsidR="003B116E">
        <w:rPr>
          <w:sz w:val="22"/>
          <w:szCs w:val="22"/>
          <w:lang w:val="uk-UA"/>
        </w:rPr>
        <w:lastRenderedPageBreak/>
        <w:t>бавлений рішенням Національного банку України ліцензії та у ньому запроваджено тимчасову адміністрацію</w:t>
      </w:r>
      <w:r w:rsidRPr="00E72C85">
        <w:rPr>
          <w:sz w:val="22"/>
          <w:szCs w:val="22"/>
          <w:lang w:val="uk-UA"/>
        </w:rPr>
        <w:t xml:space="preserve">. </w:t>
      </w:r>
      <w:r w:rsidR="003B116E">
        <w:rPr>
          <w:sz w:val="22"/>
          <w:szCs w:val="22"/>
          <w:lang w:val="uk-UA"/>
        </w:rPr>
        <w:t xml:space="preserve">Підприємство не може сплатити постачальникам за поставлені товари та </w:t>
      </w:r>
      <w:r w:rsidRPr="00E72C85">
        <w:rPr>
          <w:sz w:val="22"/>
          <w:szCs w:val="22"/>
          <w:lang w:val="uk-UA"/>
        </w:rPr>
        <w:t xml:space="preserve">виплатити заробітну плату працівникам ТОВ. </w:t>
      </w:r>
    </w:p>
    <w:p w14:paraId="1A193D1B" w14:textId="77777777" w:rsidR="00B52AE5" w:rsidRPr="00E72C85" w:rsidRDefault="00B52AE5" w:rsidP="003B116E">
      <w:pPr>
        <w:ind w:firstLine="708"/>
        <w:jc w:val="both"/>
        <w:rPr>
          <w:i/>
          <w:sz w:val="22"/>
          <w:szCs w:val="22"/>
          <w:lang w:val="uk-UA"/>
        </w:rPr>
      </w:pPr>
      <w:r w:rsidRPr="00E72C85">
        <w:rPr>
          <w:i/>
          <w:sz w:val="22"/>
          <w:szCs w:val="22"/>
          <w:lang w:val="uk-UA"/>
        </w:rPr>
        <w:t xml:space="preserve">Як можна було уникнути зазначеної ситуації? </w:t>
      </w:r>
      <w:r w:rsidR="003B116E">
        <w:rPr>
          <w:i/>
          <w:sz w:val="22"/>
          <w:szCs w:val="22"/>
          <w:lang w:val="uk-UA"/>
        </w:rPr>
        <w:t xml:space="preserve">Які варіанти подальших дій можете порадити директору? </w:t>
      </w:r>
      <w:r w:rsidRPr="00E72C85">
        <w:rPr>
          <w:i/>
          <w:sz w:val="22"/>
          <w:szCs w:val="22"/>
          <w:lang w:val="uk-UA"/>
        </w:rPr>
        <w:t>Дайте обґрунтовану відповідь.</w:t>
      </w:r>
    </w:p>
    <w:p w14:paraId="5549F146" w14:textId="77777777" w:rsidR="00B52AE5" w:rsidRPr="00E72C85" w:rsidRDefault="00B52AE5" w:rsidP="00B52AE5">
      <w:pPr>
        <w:widowControl w:val="0"/>
        <w:ind w:firstLine="709"/>
        <w:jc w:val="both"/>
        <w:rPr>
          <w:b/>
          <w:i/>
          <w:color w:val="000000"/>
          <w:sz w:val="22"/>
          <w:szCs w:val="22"/>
          <w:lang w:val="uk-UA"/>
        </w:rPr>
      </w:pPr>
    </w:p>
    <w:p w14:paraId="10B9FAAD" w14:textId="77777777" w:rsidR="00B52AE5" w:rsidRPr="00E72C85" w:rsidRDefault="00B52AE5" w:rsidP="00B52AE5">
      <w:pPr>
        <w:jc w:val="center"/>
        <w:rPr>
          <w:sz w:val="22"/>
          <w:szCs w:val="22"/>
          <w:lang w:val="uk-UA"/>
        </w:rPr>
      </w:pPr>
      <w:r w:rsidRPr="00E72C85">
        <w:rPr>
          <w:sz w:val="22"/>
          <w:szCs w:val="22"/>
          <w:lang w:val="uk-UA"/>
        </w:rPr>
        <w:t>С</w:t>
      </w:r>
      <w:r w:rsidR="003B116E">
        <w:rPr>
          <w:sz w:val="22"/>
          <w:szCs w:val="22"/>
          <w:lang w:val="uk-UA"/>
        </w:rPr>
        <w:t xml:space="preserve"> </w:t>
      </w:r>
      <w:r w:rsidRPr="00E72C85">
        <w:rPr>
          <w:sz w:val="22"/>
          <w:szCs w:val="22"/>
          <w:lang w:val="uk-UA"/>
        </w:rPr>
        <w:t>п</w:t>
      </w:r>
      <w:r w:rsidR="003B116E">
        <w:rPr>
          <w:sz w:val="22"/>
          <w:szCs w:val="22"/>
          <w:lang w:val="uk-UA"/>
        </w:rPr>
        <w:t xml:space="preserve"> </w:t>
      </w:r>
      <w:r w:rsidRPr="00E72C85">
        <w:rPr>
          <w:sz w:val="22"/>
          <w:szCs w:val="22"/>
          <w:lang w:val="uk-UA"/>
        </w:rPr>
        <w:t>и</w:t>
      </w:r>
      <w:r w:rsidR="003B116E">
        <w:rPr>
          <w:sz w:val="22"/>
          <w:szCs w:val="22"/>
          <w:lang w:val="uk-UA"/>
        </w:rPr>
        <w:t xml:space="preserve"> </w:t>
      </w:r>
      <w:r w:rsidRPr="00E72C85">
        <w:rPr>
          <w:sz w:val="22"/>
          <w:szCs w:val="22"/>
          <w:lang w:val="uk-UA"/>
        </w:rPr>
        <w:t>с</w:t>
      </w:r>
      <w:r w:rsidR="003B116E">
        <w:rPr>
          <w:sz w:val="22"/>
          <w:szCs w:val="22"/>
          <w:lang w:val="uk-UA"/>
        </w:rPr>
        <w:t xml:space="preserve"> </w:t>
      </w:r>
      <w:r w:rsidRPr="00E72C85">
        <w:rPr>
          <w:sz w:val="22"/>
          <w:szCs w:val="22"/>
          <w:lang w:val="uk-UA"/>
        </w:rPr>
        <w:t>о</w:t>
      </w:r>
      <w:r w:rsidR="003B116E">
        <w:rPr>
          <w:sz w:val="22"/>
          <w:szCs w:val="22"/>
          <w:lang w:val="uk-UA"/>
        </w:rPr>
        <w:t xml:space="preserve"> </w:t>
      </w:r>
      <w:r w:rsidRPr="00E72C85">
        <w:rPr>
          <w:sz w:val="22"/>
          <w:szCs w:val="22"/>
          <w:lang w:val="uk-UA"/>
        </w:rPr>
        <w:t>к</w:t>
      </w:r>
      <w:r w:rsidR="003B116E">
        <w:rPr>
          <w:sz w:val="22"/>
          <w:szCs w:val="22"/>
          <w:lang w:val="uk-UA"/>
        </w:rPr>
        <w:t xml:space="preserve"> </w:t>
      </w:r>
      <w:r w:rsidRPr="00E72C85">
        <w:rPr>
          <w:sz w:val="22"/>
          <w:szCs w:val="22"/>
          <w:lang w:val="uk-UA"/>
        </w:rPr>
        <w:t xml:space="preserve"> л</w:t>
      </w:r>
      <w:r w:rsidR="003B116E">
        <w:rPr>
          <w:sz w:val="22"/>
          <w:szCs w:val="22"/>
          <w:lang w:val="uk-UA"/>
        </w:rPr>
        <w:t xml:space="preserve"> </w:t>
      </w:r>
      <w:r w:rsidRPr="00E72C85">
        <w:rPr>
          <w:sz w:val="22"/>
          <w:szCs w:val="22"/>
          <w:lang w:val="uk-UA"/>
        </w:rPr>
        <w:t>і</w:t>
      </w:r>
      <w:r w:rsidR="003B116E">
        <w:rPr>
          <w:sz w:val="22"/>
          <w:szCs w:val="22"/>
          <w:lang w:val="uk-UA"/>
        </w:rPr>
        <w:t xml:space="preserve"> </w:t>
      </w:r>
      <w:r w:rsidRPr="00E72C85">
        <w:rPr>
          <w:sz w:val="22"/>
          <w:szCs w:val="22"/>
          <w:lang w:val="uk-UA"/>
        </w:rPr>
        <w:t>т</w:t>
      </w:r>
      <w:r w:rsidR="003B116E">
        <w:rPr>
          <w:sz w:val="22"/>
          <w:szCs w:val="22"/>
          <w:lang w:val="uk-UA"/>
        </w:rPr>
        <w:t xml:space="preserve"> </w:t>
      </w:r>
      <w:r w:rsidRPr="00E72C85">
        <w:rPr>
          <w:sz w:val="22"/>
          <w:szCs w:val="22"/>
          <w:lang w:val="uk-UA"/>
        </w:rPr>
        <w:t>е</w:t>
      </w:r>
      <w:r w:rsidR="003B116E">
        <w:rPr>
          <w:sz w:val="22"/>
          <w:szCs w:val="22"/>
          <w:lang w:val="uk-UA"/>
        </w:rPr>
        <w:t xml:space="preserve"> </w:t>
      </w:r>
      <w:r w:rsidRPr="00E72C85">
        <w:rPr>
          <w:sz w:val="22"/>
          <w:szCs w:val="22"/>
          <w:lang w:val="uk-UA"/>
        </w:rPr>
        <w:t>р</w:t>
      </w:r>
      <w:r w:rsidR="003B116E">
        <w:rPr>
          <w:sz w:val="22"/>
          <w:szCs w:val="22"/>
          <w:lang w:val="uk-UA"/>
        </w:rPr>
        <w:t xml:space="preserve"> </w:t>
      </w:r>
      <w:r w:rsidRPr="00E72C85">
        <w:rPr>
          <w:sz w:val="22"/>
          <w:szCs w:val="22"/>
          <w:lang w:val="uk-UA"/>
        </w:rPr>
        <w:t>а</w:t>
      </w:r>
      <w:r w:rsidR="003B116E">
        <w:rPr>
          <w:sz w:val="22"/>
          <w:szCs w:val="22"/>
          <w:lang w:val="uk-UA"/>
        </w:rPr>
        <w:t xml:space="preserve"> </w:t>
      </w:r>
      <w:r w:rsidRPr="00E72C85">
        <w:rPr>
          <w:sz w:val="22"/>
          <w:szCs w:val="22"/>
          <w:lang w:val="uk-UA"/>
        </w:rPr>
        <w:t>т</w:t>
      </w:r>
      <w:r w:rsidR="003B116E">
        <w:rPr>
          <w:sz w:val="22"/>
          <w:szCs w:val="22"/>
          <w:lang w:val="uk-UA"/>
        </w:rPr>
        <w:t xml:space="preserve"> </w:t>
      </w:r>
      <w:r w:rsidRPr="00E72C85">
        <w:rPr>
          <w:sz w:val="22"/>
          <w:szCs w:val="22"/>
          <w:lang w:val="uk-UA"/>
        </w:rPr>
        <w:t>у</w:t>
      </w:r>
      <w:r w:rsidR="003B116E">
        <w:rPr>
          <w:sz w:val="22"/>
          <w:szCs w:val="22"/>
          <w:lang w:val="uk-UA"/>
        </w:rPr>
        <w:t xml:space="preserve"> </w:t>
      </w:r>
      <w:r w:rsidRPr="00E72C85">
        <w:rPr>
          <w:sz w:val="22"/>
          <w:szCs w:val="22"/>
          <w:lang w:val="uk-UA"/>
        </w:rPr>
        <w:t>р</w:t>
      </w:r>
      <w:r w:rsidR="003B116E">
        <w:rPr>
          <w:sz w:val="22"/>
          <w:szCs w:val="22"/>
          <w:lang w:val="uk-UA"/>
        </w:rPr>
        <w:t xml:space="preserve"> </w:t>
      </w:r>
      <w:r w:rsidRPr="00E72C85">
        <w:rPr>
          <w:sz w:val="22"/>
          <w:szCs w:val="22"/>
          <w:lang w:val="uk-UA"/>
        </w:rPr>
        <w:t>и</w:t>
      </w:r>
    </w:p>
    <w:p w14:paraId="49D27612" w14:textId="77777777" w:rsidR="00B52AE5" w:rsidRPr="00E72C85" w:rsidRDefault="00B52AE5" w:rsidP="00B52AE5">
      <w:pPr>
        <w:jc w:val="center"/>
        <w:rPr>
          <w:sz w:val="22"/>
          <w:szCs w:val="22"/>
          <w:lang w:val="uk-UA"/>
        </w:rPr>
      </w:pPr>
    </w:p>
    <w:p w14:paraId="2A08655C" w14:textId="77777777" w:rsidR="003B116E" w:rsidRPr="00492045" w:rsidRDefault="003B116E" w:rsidP="003B116E">
      <w:pPr>
        <w:suppressAutoHyphens/>
        <w:ind w:firstLine="708"/>
        <w:jc w:val="both"/>
        <w:rPr>
          <w:sz w:val="22"/>
          <w:szCs w:val="22"/>
          <w:lang w:val="uk-UA"/>
        </w:rPr>
      </w:pPr>
      <w:r w:rsidRPr="003D4ADF">
        <w:rPr>
          <w:rFonts w:eastAsia="Calibri"/>
          <w:sz w:val="22"/>
          <w:szCs w:val="22"/>
          <w:lang w:eastAsia="ru-RU"/>
        </w:rPr>
        <w:t xml:space="preserve">Волошенко А. В. </w:t>
      </w:r>
      <w:proofErr w:type="spellStart"/>
      <w:r w:rsidRPr="00492045">
        <w:rPr>
          <w:rFonts w:eastAsia="Calibri"/>
          <w:sz w:val="22"/>
          <w:szCs w:val="22"/>
          <w:lang w:val="uk-UA" w:eastAsia="ru-RU"/>
        </w:rPr>
        <w:t>Комплаенс</w:t>
      </w:r>
      <w:proofErr w:type="spellEnd"/>
      <w:r w:rsidRPr="00492045">
        <w:rPr>
          <w:rFonts w:eastAsia="Calibri"/>
          <w:sz w:val="22"/>
          <w:szCs w:val="22"/>
          <w:lang w:val="uk-UA" w:eastAsia="ru-RU"/>
        </w:rPr>
        <w:t xml:space="preserve">-практика </w:t>
      </w:r>
      <w:proofErr w:type="spellStart"/>
      <w:r w:rsidRPr="00492045">
        <w:rPr>
          <w:rFonts w:eastAsia="Calibri"/>
          <w:sz w:val="22"/>
          <w:szCs w:val="22"/>
          <w:lang w:val="uk-UA" w:eastAsia="ru-RU"/>
        </w:rPr>
        <w:t>как</w:t>
      </w:r>
      <w:proofErr w:type="spellEnd"/>
      <w:r w:rsidRPr="00492045">
        <w:rPr>
          <w:rFonts w:eastAsia="Calibri"/>
          <w:sz w:val="22"/>
          <w:szCs w:val="22"/>
          <w:lang w:val="uk-UA" w:eastAsia="ru-RU"/>
        </w:rPr>
        <w:t xml:space="preserve"> </w:t>
      </w:r>
      <w:proofErr w:type="spellStart"/>
      <w:r w:rsidRPr="00492045">
        <w:rPr>
          <w:rFonts w:eastAsia="Calibri"/>
          <w:sz w:val="22"/>
          <w:szCs w:val="22"/>
          <w:lang w:val="uk-UA" w:eastAsia="ru-RU"/>
        </w:rPr>
        <w:t>превентивный</w:t>
      </w:r>
      <w:proofErr w:type="spellEnd"/>
      <w:r w:rsidRPr="00492045">
        <w:rPr>
          <w:rFonts w:eastAsia="Calibri"/>
          <w:sz w:val="22"/>
          <w:szCs w:val="22"/>
          <w:lang w:val="uk-UA" w:eastAsia="ru-RU"/>
        </w:rPr>
        <w:t xml:space="preserve"> метод </w:t>
      </w:r>
      <w:proofErr w:type="spellStart"/>
      <w:r w:rsidRPr="00492045">
        <w:rPr>
          <w:rFonts w:eastAsia="Calibri"/>
          <w:sz w:val="22"/>
          <w:szCs w:val="22"/>
          <w:lang w:val="uk-UA" w:eastAsia="ru-RU"/>
        </w:rPr>
        <w:t>борьбы</w:t>
      </w:r>
      <w:proofErr w:type="spellEnd"/>
      <w:r w:rsidRPr="00492045">
        <w:rPr>
          <w:rFonts w:eastAsia="Calibri"/>
          <w:sz w:val="22"/>
          <w:szCs w:val="22"/>
          <w:lang w:val="uk-UA" w:eastAsia="ru-RU"/>
        </w:rPr>
        <w:t xml:space="preserve"> с </w:t>
      </w:r>
      <w:proofErr w:type="spellStart"/>
      <w:r w:rsidRPr="00492045">
        <w:rPr>
          <w:rFonts w:eastAsia="Calibri"/>
          <w:sz w:val="22"/>
          <w:szCs w:val="22"/>
          <w:lang w:val="uk-UA" w:eastAsia="ru-RU"/>
        </w:rPr>
        <w:t>коррупцией</w:t>
      </w:r>
      <w:proofErr w:type="spellEnd"/>
      <w:r w:rsidRPr="00492045">
        <w:rPr>
          <w:rFonts w:eastAsia="Calibri"/>
          <w:sz w:val="22"/>
          <w:szCs w:val="22"/>
          <w:lang w:val="uk-UA" w:eastAsia="ru-RU"/>
        </w:rPr>
        <w:t xml:space="preserve">. </w:t>
      </w:r>
      <w:r w:rsidRPr="00492045">
        <w:rPr>
          <w:rFonts w:eastAsia="Calibri"/>
          <w:i/>
          <w:sz w:val="22"/>
          <w:szCs w:val="22"/>
          <w:lang w:val="uk-UA" w:eastAsia="ru-RU"/>
        </w:rPr>
        <w:t>Актуальні проблеми економіки.</w:t>
      </w:r>
      <w:r w:rsidRPr="00492045">
        <w:rPr>
          <w:rFonts w:eastAsia="Calibri"/>
          <w:sz w:val="22"/>
          <w:szCs w:val="22"/>
          <w:lang w:val="uk-UA" w:eastAsia="ru-RU"/>
        </w:rPr>
        <w:t xml:space="preserve"> 2014. № 7. С. 405–413.</w:t>
      </w:r>
    </w:p>
    <w:p w14:paraId="1F254594" w14:textId="77777777" w:rsidR="00B52AE5" w:rsidRPr="00E72C85" w:rsidRDefault="00B52AE5" w:rsidP="003B116E">
      <w:pPr>
        <w:ind w:firstLine="708"/>
        <w:jc w:val="both"/>
        <w:rPr>
          <w:rFonts w:eastAsia="Calibri"/>
          <w:sz w:val="22"/>
          <w:szCs w:val="22"/>
          <w:lang w:val="uk-UA" w:eastAsia="en-US"/>
        </w:rPr>
      </w:pPr>
      <w:proofErr w:type="spellStart"/>
      <w:r w:rsidRPr="00E72C85">
        <w:rPr>
          <w:rFonts w:eastAsia="Calibri"/>
          <w:sz w:val="22"/>
          <w:szCs w:val="22"/>
          <w:lang w:val="uk-UA" w:eastAsia="en-US"/>
        </w:rPr>
        <w:t>Волошенко</w:t>
      </w:r>
      <w:proofErr w:type="spellEnd"/>
      <w:r w:rsidRPr="00E72C85">
        <w:rPr>
          <w:rFonts w:eastAsia="Calibri"/>
          <w:sz w:val="22"/>
          <w:szCs w:val="22"/>
          <w:lang w:val="uk-UA" w:eastAsia="en-US"/>
        </w:rPr>
        <w:t xml:space="preserve"> А. В. Шляхи до своєчасного виявлення і нейтралізації корупційних ризиків. </w:t>
      </w:r>
      <w:r w:rsidRPr="00E72C85">
        <w:rPr>
          <w:rFonts w:eastAsia="Calibri"/>
          <w:i/>
          <w:sz w:val="22"/>
          <w:szCs w:val="22"/>
          <w:lang w:val="uk-UA" w:eastAsia="en-US"/>
        </w:rPr>
        <w:t>Актуальні проблеми економіки</w:t>
      </w:r>
      <w:r w:rsidRPr="00E72C85">
        <w:rPr>
          <w:rFonts w:eastAsia="Calibri"/>
          <w:sz w:val="22"/>
          <w:szCs w:val="22"/>
          <w:lang w:val="uk-UA" w:eastAsia="en-US"/>
        </w:rPr>
        <w:t>. 2015.№ 12. С. 312–321.</w:t>
      </w:r>
    </w:p>
    <w:p w14:paraId="73EAF95B" w14:textId="77777777" w:rsidR="00B52AE5" w:rsidRPr="00E72C85" w:rsidRDefault="00B52AE5" w:rsidP="00B52AE5">
      <w:pPr>
        <w:ind w:firstLine="567"/>
        <w:jc w:val="both"/>
        <w:rPr>
          <w:rFonts w:eastAsia="Calibri"/>
          <w:sz w:val="22"/>
          <w:szCs w:val="22"/>
          <w:lang w:val="uk-UA" w:eastAsia="en-US"/>
        </w:rPr>
      </w:pPr>
      <w:r w:rsidRPr="00E72C85">
        <w:rPr>
          <w:rFonts w:eastAsia="Calibri"/>
          <w:sz w:val="22"/>
          <w:szCs w:val="22"/>
          <w:lang w:val="uk-UA" w:eastAsia="en-US"/>
        </w:rPr>
        <w:t>Герасименко О.</w:t>
      </w:r>
      <w:r w:rsidR="003B116E">
        <w:rPr>
          <w:rFonts w:eastAsia="Calibri"/>
          <w:sz w:val="22"/>
          <w:szCs w:val="22"/>
          <w:lang w:val="uk-UA" w:eastAsia="en-US"/>
        </w:rPr>
        <w:t xml:space="preserve"> </w:t>
      </w:r>
      <w:r w:rsidRPr="00E72C85">
        <w:rPr>
          <w:rFonts w:eastAsia="Calibri"/>
          <w:sz w:val="22"/>
          <w:szCs w:val="22"/>
          <w:lang w:val="uk-UA" w:eastAsia="en-US"/>
        </w:rPr>
        <w:t xml:space="preserve">М., </w:t>
      </w:r>
      <w:proofErr w:type="spellStart"/>
      <w:r w:rsidRPr="00E72C85">
        <w:rPr>
          <w:rFonts w:eastAsia="Calibri"/>
          <w:sz w:val="22"/>
          <w:szCs w:val="22"/>
          <w:lang w:val="uk-UA" w:eastAsia="en-US"/>
        </w:rPr>
        <w:t>Пасєка</w:t>
      </w:r>
      <w:proofErr w:type="spellEnd"/>
      <w:r w:rsidRPr="00E72C85">
        <w:rPr>
          <w:rFonts w:eastAsia="Calibri"/>
          <w:sz w:val="22"/>
          <w:szCs w:val="22"/>
          <w:lang w:val="uk-UA" w:eastAsia="en-US"/>
        </w:rPr>
        <w:t xml:space="preserve"> С. М. Концептуальні підходи ризик-орієнтованого підходу до управління у процесі забезпечення системи економічної безпеки підприємства різних галузей народного господарства. </w:t>
      </w:r>
      <w:r w:rsidRPr="00E72C85">
        <w:rPr>
          <w:rFonts w:eastAsia="Calibri"/>
          <w:i/>
          <w:sz w:val="22"/>
          <w:szCs w:val="22"/>
          <w:lang w:val="uk-UA" w:eastAsia="en-US"/>
        </w:rPr>
        <w:t xml:space="preserve">Вчені записки Університету «КРОК». </w:t>
      </w:r>
      <w:r w:rsidRPr="00E72C85">
        <w:rPr>
          <w:rFonts w:eastAsia="Calibri"/>
          <w:sz w:val="22"/>
          <w:szCs w:val="22"/>
          <w:lang w:val="uk-UA" w:eastAsia="en-US"/>
        </w:rPr>
        <w:t xml:space="preserve">№ 4. 2019. С. 148 –155. </w:t>
      </w:r>
    </w:p>
    <w:p w14:paraId="186D19E9" w14:textId="77777777" w:rsidR="00B52AE5" w:rsidRPr="00E72C85" w:rsidRDefault="00B52AE5" w:rsidP="003B116E">
      <w:pPr>
        <w:suppressAutoHyphens/>
        <w:ind w:firstLine="708"/>
        <w:jc w:val="both"/>
        <w:rPr>
          <w:sz w:val="22"/>
          <w:szCs w:val="22"/>
          <w:lang w:val="uk-UA"/>
        </w:rPr>
      </w:pPr>
      <w:r w:rsidRPr="00E72C85">
        <w:rPr>
          <w:sz w:val="22"/>
          <w:szCs w:val="22"/>
          <w:lang w:val="uk-UA"/>
        </w:rPr>
        <w:t>Г</w:t>
      </w:r>
      <w:r w:rsidRPr="00E72C85">
        <w:rPr>
          <w:sz w:val="22"/>
          <w:szCs w:val="22"/>
        </w:rPr>
        <w:t>o</w:t>
      </w:r>
      <w:proofErr w:type="spellStart"/>
      <w:r w:rsidRPr="00E72C85">
        <w:rPr>
          <w:sz w:val="22"/>
          <w:szCs w:val="22"/>
          <w:lang w:val="uk-UA"/>
        </w:rPr>
        <w:t>нчар</w:t>
      </w:r>
      <w:proofErr w:type="spellEnd"/>
      <w:r w:rsidRPr="00E72C85">
        <w:rPr>
          <w:sz w:val="22"/>
          <w:szCs w:val="22"/>
        </w:rPr>
        <w:t>o</w:t>
      </w:r>
      <w:r w:rsidRPr="00E72C85">
        <w:rPr>
          <w:sz w:val="22"/>
          <w:szCs w:val="22"/>
          <w:lang w:val="uk-UA"/>
        </w:rPr>
        <w:t xml:space="preserve">в </w:t>
      </w:r>
      <w:proofErr w:type="spellStart"/>
      <w:r w:rsidRPr="00E72C85">
        <w:rPr>
          <w:sz w:val="22"/>
          <w:szCs w:val="22"/>
          <w:lang w:val="uk-UA"/>
        </w:rPr>
        <w:t>В</w:t>
      </w:r>
      <w:proofErr w:type="spellEnd"/>
      <w:r w:rsidRPr="00E72C85">
        <w:rPr>
          <w:sz w:val="22"/>
          <w:szCs w:val="22"/>
          <w:lang w:val="uk-UA"/>
        </w:rPr>
        <w:t>.</w:t>
      </w:r>
      <w:r w:rsidR="003B116E">
        <w:rPr>
          <w:sz w:val="22"/>
          <w:szCs w:val="22"/>
          <w:lang w:val="uk-UA"/>
        </w:rPr>
        <w:t xml:space="preserve"> </w:t>
      </w:r>
      <w:r w:rsidRPr="00E72C85">
        <w:rPr>
          <w:sz w:val="22"/>
          <w:szCs w:val="22"/>
          <w:lang w:val="uk-UA"/>
        </w:rPr>
        <w:t xml:space="preserve">М., </w:t>
      </w:r>
      <w:proofErr w:type="spellStart"/>
      <w:r w:rsidRPr="00E72C85">
        <w:rPr>
          <w:sz w:val="22"/>
          <w:szCs w:val="22"/>
          <w:lang w:val="uk-UA"/>
        </w:rPr>
        <w:t>Рахм</w:t>
      </w:r>
      <w:proofErr w:type="spellEnd"/>
      <w:r w:rsidRPr="00E72C85">
        <w:rPr>
          <w:sz w:val="22"/>
          <w:szCs w:val="22"/>
        </w:rPr>
        <w:t>e</w:t>
      </w:r>
      <w:proofErr w:type="spellStart"/>
      <w:r w:rsidRPr="00E72C85">
        <w:rPr>
          <w:sz w:val="22"/>
          <w:szCs w:val="22"/>
          <w:lang w:val="uk-UA"/>
        </w:rPr>
        <w:t>туліна</w:t>
      </w:r>
      <w:proofErr w:type="spellEnd"/>
      <w:r w:rsidRPr="00E72C85">
        <w:rPr>
          <w:sz w:val="22"/>
          <w:szCs w:val="22"/>
          <w:lang w:val="uk-UA"/>
        </w:rPr>
        <w:t xml:space="preserve"> Ж.</w:t>
      </w:r>
      <w:r w:rsidR="003B116E">
        <w:rPr>
          <w:sz w:val="22"/>
          <w:szCs w:val="22"/>
          <w:lang w:val="uk-UA"/>
        </w:rPr>
        <w:t xml:space="preserve"> </w:t>
      </w:r>
      <w:r w:rsidRPr="00E72C85">
        <w:rPr>
          <w:sz w:val="22"/>
          <w:szCs w:val="22"/>
          <w:lang w:val="uk-UA"/>
        </w:rPr>
        <w:t>Б. Р</w:t>
      </w:r>
      <w:r w:rsidRPr="00E72C85">
        <w:rPr>
          <w:sz w:val="22"/>
          <w:szCs w:val="22"/>
        </w:rPr>
        <w:t>o</w:t>
      </w:r>
      <w:proofErr w:type="spellStart"/>
      <w:r w:rsidRPr="00E72C85">
        <w:rPr>
          <w:sz w:val="22"/>
          <w:szCs w:val="22"/>
          <w:lang w:val="uk-UA"/>
        </w:rPr>
        <w:t>зр</w:t>
      </w:r>
      <w:proofErr w:type="spellEnd"/>
      <w:r w:rsidRPr="00E72C85">
        <w:rPr>
          <w:sz w:val="22"/>
          <w:szCs w:val="22"/>
        </w:rPr>
        <w:t>o</w:t>
      </w:r>
      <w:proofErr w:type="spellStart"/>
      <w:r w:rsidRPr="00E72C85">
        <w:rPr>
          <w:sz w:val="22"/>
          <w:szCs w:val="22"/>
          <w:lang w:val="uk-UA"/>
        </w:rPr>
        <w:t>бка</w:t>
      </w:r>
      <w:proofErr w:type="spellEnd"/>
      <w:r w:rsidRPr="00E72C85">
        <w:rPr>
          <w:sz w:val="22"/>
          <w:szCs w:val="22"/>
          <w:lang w:val="uk-UA"/>
        </w:rPr>
        <w:t xml:space="preserve"> </w:t>
      </w:r>
      <w:r w:rsidRPr="00E72C85">
        <w:rPr>
          <w:sz w:val="22"/>
          <w:szCs w:val="22"/>
        </w:rPr>
        <w:t>e</w:t>
      </w:r>
      <w:r w:rsidRPr="00E72C85">
        <w:rPr>
          <w:sz w:val="22"/>
          <w:szCs w:val="22"/>
          <w:lang w:val="uk-UA"/>
        </w:rPr>
        <w:t>ф</w:t>
      </w:r>
      <w:r w:rsidRPr="00E72C85">
        <w:rPr>
          <w:sz w:val="22"/>
          <w:szCs w:val="22"/>
        </w:rPr>
        <w:t>e</w:t>
      </w:r>
      <w:proofErr w:type="spellStart"/>
      <w:r w:rsidRPr="00E72C85">
        <w:rPr>
          <w:sz w:val="22"/>
          <w:szCs w:val="22"/>
          <w:lang w:val="uk-UA"/>
        </w:rPr>
        <w:t>ктивних</w:t>
      </w:r>
      <w:proofErr w:type="spellEnd"/>
      <w:r w:rsidRPr="00E72C85">
        <w:rPr>
          <w:sz w:val="22"/>
          <w:szCs w:val="22"/>
          <w:lang w:val="uk-UA"/>
        </w:rPr>
        <w:t xml:space="preserve"> м</w:t>
      </w:r>
      <w:r w:rsidRPr="00E72C85">
        <w:rPr>
          <w:sz w:val="22"/>
          <w:szCs w:val="22"/>
        </w:rPr>
        <w:t>e</w:t>
      </w:r>
      <w:proofErr w:type="spellStart"/>
      <w:r w:rsidRPr="00E72C85">
        <w:rPr>
          <w:sz w:val="22"/>
          <w:szCs w:val="22"/>
          <w:lang w:val="uk-UA"/>
        </w:rPr>
        <w:t>ханізмів</w:t>
      </w:r>
      <w:proofErr w:type="spellEnd"/>
      <w:r w:rsidRPr="00E72C85">
        <w:rPr>
          <w:sz w:val="22"/>
          <w:szCs w:val="22"/>
          <w:lang w:val="uk-UA"/>
        </w:rPr>
        <w:t xml:space="preserve"> управління ризиками в підприємницькій діяльності. </w:t>
      </w:r>
      <w:r w:rsidRPr="00E72C85">
        <w:rPr>
          <w:i/>
          <w:sz w:val="22"/>
          <w:szCs w:val="22"/>
          <w:lang w:val="uk-UA"/>
        </w:rPr>
        <w:t xml:space="preserve">Актуальні </w:t>
      </w:r>
      <w:proofErr w:type="spellStart"/>
      <w:r w:rsidRPr="00E72C85">
        <w:rPr>
          <w:i/>
          <w:sz w:val="22"/>
          <w:szCs w:val="22"/>
          <w:lang w:val="uk-UA"/>
        </w:rPr>
        <w:t>пр</w:t>
      </w:r>
      <w:proofErr w:type="spellEnd"/>
      <w:r w:rsidRPr="00E72C85">
        <w:rPr>
          <w:i/>
          <w:sz w:val="22"/>
          <w:szCs w:val="22"/>
        </w:rPr>
        <w:t>o</w:t>
      </w:r>
      <w:proofErr w:type="spellStart"/>
      <w:r w:rsidRPr="00E72C85">
        <w:rPr>
          <w:i/>
          <w:sz w:val="22"/>
          <w:szCs w:val="22"/>
          <w:lang w:val="uk-UA"/>
        </w:rPr>
        <w:t>бл</w:t>
      </w:r>
      <w:proofErr w:type="spellEnd"/>
      <w:r w:rsidRPr="00E72C85">
        <w:rPr>
          <w:i/>
          <w:sz w:val="22"/>
          <w:szCs w:val="22"/>
        </w:rPr>
        <w:t>e</w:t>
      </w:r>
      <w:r w:rsidRPr="00E72C85">
        <w:rPr>
          <w:i/>
          <w:sz w:val="22"/>
          <w:szCs w:val="22"/>
          <w:lang w:val="uk-UA"/>
        </w:rPr>
        <w:t xml:space="preserve">ми </w:t>
      </w:r>
      <w:r w:rsidRPr="00E72C85">
        <w:rPr>
          <w:i/>
          <w:sz w:val="22"/>
          <w:szCs w:val="22"/>
        </w:rPr>
        <w:t>e</w:t>
      </w:r>
      <w:r w:rsidRPr="00E72C85">
        <w:rPr>
          <w:i/>
          <w:sz w:val="22"/>
          <w:szCs w:val="22"/>
          <w:lang w:val="uk-UA"/>
        </w:rPr>
        <w:t>к</w:t>
      </w:r>
      <w:r w:rsidRPr="00E72C85">
        <w:rPr>
          <w:i/>
          <w:sz w:val="22"/>
          <w:szCs w:val="22"/>
        </w:rPr>
        <w:t>o</w:t>
      </w:r>
      <w:r w:rsidRPr="00E72C85">
        <w:rPr>
          <w:i/>
          <w:sz w:val="22"/>
          <w:szCs w:val="22"/>
          <w:lang w:val="uk-UA"/>
        </w:rPr>
        <w:t>н</w:t>
      </w:r>
      <w:r w:rsidRPr="00E72C85">
        <w:rPr>
          <w:i/>
          <w:sz w:val="22"/>
          <w:szCs w:val="22"/>
        </w:rPr>
        <w:t>o</w:t>
      </w:r>
      <w:proofErr w:type="spellStart"/>
      <w:r w:rsidRPr="00E72C85">
        <w:rPr>
          <w:i/>
          <w:sz w:val="22"/>
          <w:szCs w:val="22"/>
          <w:lang w:val="uk-UA"/>
        </w:rPr>
        <w:t>міки</w:t>
      </w:r>
      <w:proofErr w:type="spellEnd"/>
      <w:r w:rsidRPr="00E72C85">
        <w:rPr>
          <w:sz w:val="22"/>
          <w:szCs w:val="22"/>
          <w:lang w:val="uk-UA"/>
        </w:rPr>
        <w:t xml:space="preserve">. 2014. № 5. С. 76 </w:t>
      </w:r>
      <w:r w:rsidRPr="00E72C85">
        <w:rPr>
          <w:rFonts w:eastAsia="Calibri"/>
          <w:sz w:val="22"/>
          <w:szCs w:val="22"/>
          <w:lang w:val="uk-UA" w:eastAsia="en-US"/>
        </w:rPr>
        <w:t>–</w:t>
      </w:r>
      <w:r w:rsidRPr="00E72C85">
        <w:rPr>
          <w:sz w:val="22"/>
          <w:szCs w:val="22"/>
          <w:lang w:val="uk-UA"/>
        </w:rPr>
        <w:t xml:space="preserve">81. </w:t>
      </w:r>
    </w:p>
    <w:p w14:paraId="2C87D13E" w14:textId="77777777" w:rsidR="00B52AE5" w:rsidRPr="00E72C85" w:rsidRDefault="00B52AE5" w:rsidP="00CB5973">
      <w:pPr>
        <w:suppressAutoHyphens/>
        <w:ind w:firstLine="708"/>
        <w:jc w:val="both"/>
        <w:rPr>
          <w:rFonts w:eastAsia="Calibri"/>
          <w:sz w:val="22"/>
          <w:szCs w:val="22"/>
          <w:lang w:eastAsia="en-US"/>
        </w:rPr>
      </w:pPr>
      <w:r w:rsidRPr="00E72C85">
        <w:rPr>
          <w:rFonts w:eastAsia="Calibri"/>
          <w:sz w:val="22"/>
          <w:szCs w:val="22"/>
          <w:lang w:val="uk-UA" w:eastAsia="en-US"/>
        </w:rPr>
        <w:t xml:space="preserve">Заїка К. Корупційні ризики: поняття та засоби мінімізації. </w:t>
      </w:r>
      <w:proofErr w:type="spellStart"/>
      <w:r w:rsidRPr="00E72C85">
        <w:rPr>
          <w:rFonts w:eastAsia="Calibri"/>
          <w:i/>
          <w:sz w:val="22"/>
          <w:szCs w:val="22"/>
          <w:lang w:eastAsia="en-US"/>
        </w:rPr>
        <w:t>Актуальні</w:t>
      </w:r>
      <w:proofErr w:type="spellEnd"/>
      <w:r w:rsidRPr="00E72C85">
        <w:rPr>
          <w:rFonts w:eastAsia="Calibri"/>
          <w:i/>
          <w:sz w:val="22"/>
          <w:szCs w:val="22"/>
          <w:lang w:eastAsia="en-US"/>
        </w:rPr>
        <w:t xml:space="preserve"> </w:t>
      </w:r>
      <w:proofErr w:type="spellStart"/>
      <w:r w:rsidRPr="00E72C85">
        <w:rPr>
          <w:rFonts w:eastAsia="Calibri"/>
          <w:i/>
          <w:sz w:val="22"/>
          <w:szCs w:val="22"/>
          <w:lang w:eastAsia="en-US"/>
        </w:rPr>
        <w:t>проблеми</w:t>
      </w:r>
      <w:proofErr w:type="spellEnd"/>
      <w:r w:rsidRPr="00E72C85">
        <w:rPr>
          <w:rFonts w:eastAsia="Calibri"/>
          <w:i/>
          <w:sz w:val="22"/>
          <w:szCs w:val="22"/>
          <w:lang w:eastAsia="en-US"/>
        </w:rPr>
        <w:t xml:space="preserve"> </w:t>
      </w:r>
      <w:proofErr w:type="spellStart"/>
      <w:r w:rsidRPr="00E72C85">
        <w:rPr>
          <w:rFonts w:eastAsia="Calibri"/>
          <w:i/>
          <w:sz w:val="22"/>
          <w:szCs w:val="22"/>
          <w:lang w:eastAsia="en-US"/>
        </w:rPr>
        <w:t>правознавства</w:t>
      </w:r>
      <w:proofErr w:type="spellEnd"/>
      <w:r w:rsidRPr="00E72C85">
        <w:rPr>
          <w:rFonts w:eastAsia="Calibri"/>
          <w:i/>
          <w:sz w:val="22"/>
          <w:szCs w:val="22"/>
          <w:lang w:eastAsia="en-US"/>
        </w:rPr>
        <w:t xml:space="preserve">. </w:t>
      </w:r>
      <w:r w:rsidRPr="00E72C85">
        <w:rPr>
          <w:rFonts w:eastAsia="Calibri"/>
          <w:sz w:val="22"/>
          <w:szCs w:val="22"/>
          <w:lang w:eastAsia="en-US"/>
        </w:rPr>
        <w:t>2018. Вип. 2. С. 35–38.</w:t>
      </w:r>
    </w:p>
    <w:p w14:paraId="717309F1" w14:textId="77777777" w:rsidR="00B52AE5" w:rsidRPr="007462E3" w:rsidRDefault="00B52AE5" w:rsidP="007462E3">
      <w:pPr>
        <w:suppressAutoHyphens/>
        <w:ind w:firstLine="708"/>
        <w:jc w:val="both"/>
        <w:rPr>
          <w:rFonts w:eastAsia="Calibri"/>
          <w:sz w:val="22"/>
          <w:szCs w:val="22"/>
          <w:lang w:val="uk-UA" w:eastAsia="en-US"/>
        </w:rPr>
      </w:pPr>
      <w:r w:rsidRPr="007462E3">
        <w:rPr>
          <w:rFonts w:eastAsia="Calibri"/>
          <w:sz w:val="22"/>
          <w:szCs w:val="22"/>
          <w:lang w:val="uk-UA" w:eastAsia="en-US"/>
        </w:rPr>
        <w:t xml:space="preserve">Красюк Т. В., Зал Д. О. Основні підходи до визначення категорії «корупційні ризики» у сфері праці. </w:t>
      </w:r>
      <w:r w:rsidRPr="007462E3">
        <w:rPr>
          <w:rFonts w:eastAsia="Calibri"/>
          <w:i/>
          <w:sz w:val="22"/>
          <w:szCs w:val="22"/>
          <w:lang w:val="uk-UA" w:eastAsia="en-US"/>
        </w:rPr>
        <w:t>Південноукраїнський правовий часопис</w:t>
      </w:r>
      <w:r w:rsidRPr="007462E3">
        <w:rPr>
          <w:rFonts w:eastAsia="Calibri"/>
          <w:sz w:val="22"/>
          <w:szCs w:val="22"/>
          <w:lang w:val="uk-UA" w:eastAsia="en-US"/>
        </w:rPr>
        <w:t>. 2019. № 3. С. 126 –130.</w:t>
      </w:r>
    </w:p>
    <w:p w14:paraId="65515B42" w14:textId="77777777" w:rsidR="007462E3" w:rsidRDefault="00B52AE5" w:rsidP="007462E3">
      <w:pPr>
        <w:suppressAutoHyphens/>
        <w:ind w:firstLine="708"/>
        <w:jc w:val="both"/>
        <w:rPr>
          <w:sz w:val="22"/>
          <w:szCs w:val="22"/>
          <w:shd w:val="clear" w:color="auto" w:fill="FFFFFF"/>
          <w:lang w:val="uk-UA"/>
        </w:rPr>
      </w:pPr>
      <w:r w:rsidRPr="007462E3">
        <w:rPr>
          <w:sz w:val="22"/>
          <w:szCs w:val="22"/>
          <w:shd w:val="clear" w:color="auto" w:fill="FFFFFF"/>
          <w:lang w:val="uk-UA"/>
        </w:rPr>
        <w:t>Олійник Т.</w:t>
      </w:r>
      <w:r w:rsidR="007462E3">
        <w:rPr>
          <w:sz w:val="22"/>
          <w:szCs w:val="22"/>
          <w:shd w:val="clear" w:color="auto" w:fill="FFFFFF"/>
          <w:lang w:val="uk-UA"/>
        </w:rPr>
        <w:t xml:space="preserve"> </w:t>
      </w:r>
      <w:r w:rsidRPr="007462E3">
        <w:rPr>
          <w:sz w:val="22"/>
          <w:szCs w:val="22"/>
          <w:shd w:val="clear" w:color="auto" w:fill="FFFFFF"/>
          <w:lang w:val="uk-UA"/>
        </w:rPr>
        <w:t>І. Ризик-менеджмент –</w:t>
      </w:r>
      <w:r w:rsidR="007462E3">
        <w:rPr>
          <w:sz w:val="22"/>
          <w:szCs w:val="22"/>
          <w:shd w:val="clear" w:color="auto" w:fill="FFFFFF"/>
          <w:lang w:val="uk-UA"/>
        </w:rPr>
        <w:t xml:space="preserve"> </w:t>
      </w:r>
      <w:r w:rsidRPr="007462E3">
        <w:rPr>
          <w:sz w:val="22"/>
          <w:szCs w:val="22"/>
          <w:shd w:val="clear" w:color="auto" w:fill="FFFFFF"/>
          <w:lang w:val="uk-UA"/>
        </w:rPr>
        <w:t xml:space="preserve">чинник забезпечення економічної  безпеки  підприємств  і стабільного розвитку України. </w:t>
      </w:r>
      <w:r w:rsidRPr="007462E3">
        <w:rPr>
          <w:i/>
          <w:sz w:val="22"/>
          <w:szCs w:val="22"/>
          <w:shd w:val="clear" w:color="auto" w:fill="FFFFFF"/>
          <w:lang w:val="uk-UA"/>
        </w:rPr>
        <w:t>Економічний вісник Запорізької державної інженерної академії.</w:t>
      </w:r>
      <w:r w:rsidRPr="007462E3">
        <w:rPr>
          <w:sz w:val="22"/>
          <w:szCs w:val="22"/>
          <w:shd w:val="clear" w:color="auto" w:fill="FFFFFF"/>
          <w:lang w:val="uk-UA"/>
        </w:rPr>
        <w:t xml:space="preserve"> 2018. </w:t>
      </w:r>
      <w:r w:rsidR="007462E3">
        <w:rPr>
          <w:sz w:val="22"/>
          <w:szCs w:val="22"/>
          <w:shd w:val="clear" w:color="auto" w:fill="FFFFFF"/>
          <w:lang w:val="uk-UA"/>
        </w:rPr>
        <w:t>№</w:t>
      </w:r>
      <w:r w:rsidRPr="007462E3">
        <w:rPr>
          <w:sz w:val="22"/>
          <w:szCs w:val="22"/>
          <w:shd w:val="clear" w:color="auto" w:fill="FFFFFF"/>
          <w:lang w:val="uk-UA"/>
        </w:rPr>
        <w:t xml:space="preserve"> 5. С. 115</w:t>
      </w:r>
      <w:r w:rsidR="007462E3">
        <w:rPr>
          <w:sz w:val="22"/>
          <w:szCs w:val="22"/>
          <w:shd w:val="clear" w:color="auto" w:fill="FFFFFF"/>
          <w:lang w:val="uk-UA"/>
        </w:rPr>
        <w:t>–</w:t>
      </w:r>
      <w:r w:rsidRPr="007462E3">
        <w:rPr>
          <w:sz w:val="22"/>
          <w:szCs w:val="22"/>
          <w:shd w:val="clear" w:color="auto" w:fill="FFFFFF"/>
          <w:lang w:val="uk-UA"/>
        </w:rPr>
        <w:t>118</w:t>
      </w:r>
      <w:r w:rsidR="007462E3">
        <w:rPr>
          <w:sz w:val="22"/>
          <w:szCs w:val="22"/>
          <w:shd w:val="clear" w:color="auto" w:fill="FFFFFF"/>
          <w:lang w:val="uk-UA"/>
        </w:rPr>
        <w:t>.</w:t>
      </w:r>
    </w:p>
    <w:p w14:paraId="7D26E4CA" w14:textId="77777777" w:rsidR="00B52AE5" w:rsidRPr="007462E3" w:rsidRDefault="00B52AE5" w:rsidP="007462E3">
      <w:pPr>
        <w:suppressAutoHyphens/>
        <w:ind w:firstLine="708"/>
        <w:jc w:val="both"/>
        <w:rPr>
          <w:rFonts w:eastAsia="Calibri"/>
          <w:sz w:val="22"/>
          <w:szCs w:val="22"/>
          <w:lang w:val="uk-UA" w:eastAsia="en-US"/>
        </w:rPr>
      </w:pPr>
      <w:r w:rsidRPr="007462E3">
        <w:rPr>
          <w:color w:val="333333"/>
          <w:sz w:val="22"/>
          <w:szCs w:val="22"/>
          <w:shd w:val="clear" w:color="auto" w:fill="FFFFFF"/>
          <w:lang w:val="uk-UA"/>
        </w:rPr>
        <w:t xml:space="preserve">Перерва П. Г., </w:t>
      </w:r>
      <w:proofErr w:type="spellStart"/>
      <w:r w:rsidRPr="007462E3">
        <w:rPr>
          <w:color w:val="333333"/>
          <w:sz w:val="22"/>
          <w:szCs w:val="22"/>
          <w:shd w:val="clear" w:color="auto" w:fill="FFFFFF"/>
          <w:lang w:val="uk-UA"/>
        </w:rPr>
        <w:t>Кобєлєва</w:t>
      </w:r>
      <w:proofErr w:type="spellEnd"/>
      <w:r w:rsidRPr="007462E3">
        <w:rPr>
          <w:color w:val="333333"/>
          <w:sz w:val="22"/>
          <w:szCs w:val="22"/>
          <w:shd w:val="clear" w:color="auto" w:fill="FFFFFF"/>
          <w:lang w:val="uk-UA"/>
        </w:rPr>
        <w:t xml:space="preserve"> Т. О. Аналіз </w:t>
      </w:r>
      <w:proofErr w:type="spellStart"/>
      <w:r w:rsidRPr="007462E3">
        <w:rPr>
          <w:color w:val="333333"/>
          <w:sz w:val="22"/>
          <w:szCs w:val="22"/>
          <w:shd w:val="clear" w:color="auto" w:fill="FFFFFF"/>
          <w:lang w:val="uk-UA"/>
        </w:rPr>
        <w:t>інсуюччих</w:t>
      </w:r>
      <w:proofErr w:type="spellEnd"/>
      <w:r w:rsidRPr="007462E3">
        <w:rPr>
          <w:color w:val="333333"/>
          <w:sz w:val="22"/>
          <w:szCs w:val="22"/>
          <w:shd w:val="clear" w:color="auto" w:fill="FFFFFF"/>
          <w:lang w:val="uk-UA"/>
        </w:rPr>
        <w:t xml:space="preserve"> підходів до </w:t>
      </w:r>
      <w:proofErr w:type="spellStart"/>
      <w:r w:rsidRPr="007462E3">
        <w:rPr>
          <w:color w:val="333333"/>
          <w:sz w:val="22"/>
          <w:szCs w:val="22"/>
          <w:shd w:val="clear" w:color="auto" w:fill="FFFFFF"/>
          <w:lang w:val="uk-UA"/>
        </w:rPr>
        <w:t>оцінбвання</w:t>
      </w:r>
      <w:proofErr w:type="spellEnd"/>
      <w:r w:rsidRPr="007462E3">
        <w:rPr>
          <w:color w:val="333333"/>
          <w:sz w:val="22"/>
          <w:szCs w:val="22"/>
          <w:shd w:val="clear" w:color="auto" w:fill="FFFFFF"/>
          <w:lang w:val="uk-UA"/>
        </w:rPr>
        <w:t xml:space="preserve"> </w:t>
      </w:r>
      <w:proofErr w:type="spellStart"/>
      <w:r w:rsidRPr="007462E3">
        <w:rPr>
          <w:color w:val="333333"/>
          <w:sz w:val="22"/>
          <w:szCs w:val="22"/>
          <w:shd w:val="clear" w:color="auto" w:fill="FFFFFF"/>
          <w:lang w:val="uk-UA"/>
        </w:rPr>
        <w:t>екномічної</w:t>
      </w:r>
      <w:proofErr w:type="spellEnd"/>
      <w:r w:rsidRPr="007462E3">
        <w:rPr>
          <w:color w:val="333333"/>
          <w:sz w:val="22"/>
          <w:szCs w:val="22"/>
          <w:shd w:val="clear" w:color="auto" w:fill="FFFFFF"/>
          <w:lang w:val="uk-UA"/>
        </w:rPr>
        <w:t xml:space="preserve"> безпеки підприємства. </w:t>
      </w:r>
      <w:r w:rsidRPr="007462E3">
        <w:rPr>
          <w:i/>
          <w:color w:val="333333"/>
          <w:sz w:val="22"/>
          <w:szCs w:val="22"/>
          <w:shd w:val="clear" w:color="auto" w:fill="FFFFFF"/>
          <w:lang w:val="uk-UA"/>
        </w:rPr>
        <w:t xml:space="preserve">Збірник наукових праць Донецького державного університету управління «Проблеми та перспективи забезпечення стабільного соціально-економічного </w:t>
      </w:r>
      <w:r w:rsidRPr="007462E3">
        <w:rPr>
          <w:i/>
          <w:color w:val="333333"/>
          <w:sz w:val="22"/>
          <w:szCs w:val="22"/>
          <w:shd w:val="clear" w:color="auto" w:fill="FFFFFF"/>
          <w:lang w:val="uk-UA"/>
        </w:rPr>
        <w:lastRenderedPageBreak/>
        <w:t xml:space="preserve">розвитку». Серія </w:t>
      </w:r>
      <w:r w:rsidR="007462E3">
        <w:rPr>
          <w:i/>
          <w:color w:val="333333"/>
          <w:sz w:val="22"/>
          <w:szCs w:val="22"/>
          <w:shd w:val="clear" w:color="auto" w:fill="FFFFFF"/>
          <w:lang w:val="uk-UA"/>
        </w:rPr>
        <w:t>«</w:t>
      </w:r>
      <w:r w:rsidRPr="007462E3">
        <w:rPr>
          <w:i/>
          <w:color w:val="333333"/>
          <w:sz w:val="22"/>
          <w:szCs w:val="22"/>
          <w:shd w:val="clear" w:color="auto" w:fill="FFFFFF"/>
          <w:lang w:val="uk-UA"/>
        </w:rPr>
        <w:t>Економіка</w:t>
      </w:r>
      <w:r w:rsidR="007462E3">
        <w:rPr>
          <w:i/>
          <w:color w:val="333333"/>
          <w:sz w:val="22"/>
          <w:szCs w:val="22"/>
          <w:shd w:val="clear" w:color="auto" w:fill="FFFFFF"/>
          <w:lang w:val="uk-UA"/>
        </w:rPr>
        <w:t>»</w:t>
      </w:r>
      <w:r w:rsidRPr="007462E3">
        <w:rPr>
          <w:color w:val="333333"/>
          <w:sz w:val="22"/>
          <w:szCs w:val="22"/>
          <w:shd w:val="clear" w:color="auto" w:fill="FFFFFF"/>
          <w:lang w:val="uk-UA"/>
        </w:rPr>
        <w:t xml:space="preserve">. Т. ХІХ, </w:t>
      </w:r>
      <w:proofErr w:type="spellStart"/>
      <w:r w:rsidR="007462E3">
        <w:rPr>
          <w:color w:val="333333"/>
          <w:sz w:val="22"/>
          <w:szCs w:val="22"/>
          <w:shd w:val="clear" w:color="auto" w:fill="FFFFFF"/>
          <w:lang w:val="uk-UA"/>
        </w:rPr>
        <w:t>В</w:t>
      </w:r>
      <w:r w:rsidRPr="007462E3">
        <w:rPr>
          <w:color w:val="333333"/>
          <w:sz w:val="22"/>
          <w:szCs w:val="22"/>
          <w:shd w:val="clear" w:color="auto" w:fill="FFFFFF"/>
          <w:lang w:val="uk-UA"/>
        </w:rPr>
        <w:t>ип</w:t>
      </w:r>
      <w:proofErr w:type="spellEnd"/>
      <w:r w:rsidRPr="007462E3">
        <w:rPr>
          <w:color w:val="333333"/>
          <w:sz w:val="22"/>
          <w:szCs w:val="22"/>
          <w:shd w:val="clear" w:color="auto" w:fill="FFFFFF"/>
          <w:lang w:val="uk-UA"/>
        </w:rPr>
        <w:t xml:space="preserve">. 308. Маріуполь, </w:t>
      </w:r>
      <w:proofErr w:type="spellStart"/>
      <w:r w:rsidRPr="007462E3">
        <w:rPr>
          <w:color w:val="333333"/>
          <w:sz w:val="22"/>
          <w:szCs w:val="22"/>
          <w:shd w:val="clear" w:color="auto" w:fill="FFFFFF"/>
          <w:lang w:val="uk-UA"/>
        </w:rPr>
        <w:t>ДонДУУ</w:t>
      </w:r>
      <w:proofErr w:type="spellEnd"/>
      <w:r w:rsidRPr="007462E3">
        <w:rPr>
          <w:color w:val="333333"/>
          <w:sz w:val="22"/>
          <w:szCs w:val="22"/>
          <w:shd w:val="clear" w:color="auto" w:fill="FFFFFF"/>
          <w:lang w:val="uk-UA"/>
        </w:rPr>
        <w:t>, 2018. С. 136 ‒148.</w:t>
      </w:r>
    </w:p>
    <w:p w14:paraId="58241636" w14:textId="77777777" w:rsidR="00B52AE5" w:rsidRPr="007462E3" w:rsidRDefault="00B52AE5" w:rsidP="007462E3">
      <w:pPr>
        <w:suppressAutoHyphens/>
        <w:ind w:firstLine="708"/>
        <w:jc w:val="both"/>
        <w:rPr>
          <w:rFonts w:eastAsia="Calibri"/>
          <w:color w:val="333333"/>
          <w:sz w:val="22"/>
          <w:szCs w:val="22"/>
          <w:shd w:val="clear" w:color="auto" w:fill="FFFFFF"/>
          <w:lang w:val="uk-UA" w:eastAsia="en-US"/>
        </w:rPr>
      </w:pPr>
      <w:proofErr w:type="spellStart"/>
      <w:r w:rsidRPr="007462E3">
        <w:rPr>
          <w:rFonts w:eastAsia="Calibri"/>
          <w:color w:val="333333"/>
          <w:sz w:val="22"/>
          <w:szCs w:val="22"/>
          <w:shd w:val="clear" w:color="auto" w:fill="FFFFFF"/>
          <w:lang w:val="uk-UA" w:eastAsia="en-US"/>
        </w:rPr>
        <w:t>Пушак</w:t>
      </w:r>
      <w:proofErr w:type="spellEnd"/>
      <w:r w:rsidRPr="007462E3">
        <w:rPr>
          <w:rFonts w:eastAsia="Calibri"/>
          <w:color w:val="333333"/>
          <w:sz w:val="22"/>
          <w:szCs w:val="22"/>
          <w:shd w:val="clear" w:color="auto" w:fill="FFFFFF"/>
          <w:lang w:val="uk-UA" w:eastAsia="en-US"/>
        </w:rPr>
        <w:t xml:space="preserve"> Я. Я., Жорж Аль </w:t>
      </w:r>
      <w:proofErr w:type="spellStart"/>
      <w:r w:rsidRPr="007462E3">
        <w:rPr>
          <w:rFonts w:eastAsia="Calibri"/>
          <w:color w:val="333333"/>
          <w:sz w:val="22"/>
          <w:szCs w:val="22"/>
          <w:shd w:val="clear" w:color="auto" w:fill="FFFFFF"/>
          <w:lang w:val="uk-UA" w:eastAsia="en-US"/>
        </w:rPr>
        <w:t>Жаммаль</w:t>
      </w:r>
      <w:proofErr w:type="spellEnd"/>
      <w:r w:rsidRPr="007462E3">
        <w:rPr>
          <w:rFonts w:eastAsia="Calibri"/>
          <w:color w:val="333333"/>
          <w:sz w:val="22"/>
          <w:szCs w:val="22"/>
          <w:shd w:val="clear" w:color="auto" w:fill="FFFFFF"/>
          <w:lang w:val="uk-UA" w:eastAsia="en-US"/>
        </w:rPr>
        <w:t xml:space="preserve">. Корупційні ризики у діяльності суб’єктів господарювання: виявлення, оцінка, мінімізація. </w:t>
      </w:r>
      <w:r w:rsidRPr="007462E3">
        <w:rPr>
          <w:rFonts w:eastAsia="Calibri"/>
          <w:i/>
          <w:color w:val="333333"/>
          <w:sz w:val="22"/>
          <w:szCs w:val="22"/>
          <w:shd w:val="clear" w:color="auto" w:fill="FFFFFF"/>
          <w:lang w:val="uk-UA" w:eastAsia="en-US"/>
        </w:rPr>
        <w:t>Науковий вісник Львівського державного університету внутрішніх справ. Серія економічна</w:t>
      </w:r>
      <w:r w:rsidRPr="007462E3">
        <w:rPr>
          <w:rFonts w:eastAsia="Calibri"/>
          <w:color w:val="333333"/>
          <w:sz w:val="22"/>
          <w:szCs w:val="22"/>
          <w:shd w:val="clear" w:color="auto" w:fill="FFFFFF"/>
          <w:lang w:val="uk-UA" w:eastAsia="en-US"/>
        </w:rPr>
        <w:t xml:space="preserve">. 2018. </w:t>
      </w:r>
      <w:proofErr w:type="spellStart"/>
      <w:r w:rsidRPr="007462E3">
        <w:rPr>
          <w:rFonts w:eastAsia="Calibri"/>
          <w:color w:val="333333"/>
          <w:sz w:val="22"/>
          <w:szCs w:val="22"/>
          <w:shd w:val="clear" w:color="auto" w:fill="FFFFFF"/>
          <w:lang w:val="uk-UA" w:eastAsia="en-US"/>
        </w:rPr>
        <w:t>Вип</w:t>
      </w:r>
      <w:proofErr w:type="spellEnd"/>
      <w:r w:rsidRPr="007462E3">
        <w:rPr>
          <w:rFonts w:eastAsia="Calibri"/>
          <w:color w:val="333333"/>
          <w:sz w:val="22"/>
          <w:szCs w:val="22"/>
          <w:shd w:val="clear" w:color="auto" w:fill="FFFFFF"/>
          <w:lang w:val="uk-UA" w:eastAsia="en-US"/>
        </w:rPr>
        <w:t>. 1. С. 236–247.</w:t>
      </w:r>
    </w:p>
    <w:p w14:paraId="7B750721" w14:textId="77777777" w:rsidR="007462E3" w:rsidRDefault="00B52AE5" w:rsidP="007462E3">
      <w:pPr>
        <w:suppressAutoHyphens/>
        <w:ind w:firstLine="708"/>
        <w:jc w:val="both"/>
        <w:rPr>
          <w:sz w:val="22"/>
          <w:szCs w:val="22"/>
          <w:lang w:val="uk-UA"/>
        </w:rPr>
      </w:pPr>
      <w:r w:rsidRPr="007462E3">
        <w:rPr>
          <w:sz w:val="22"/>
          <w:szCs w:val="22"/>
          <w:lang w:val="uk-UA"/>
        </w:rPr>
        <w:t>Ризик-</w:t>
      </w:r>
      <w:proofErr w:type="spellStart"/>
      <w:r w:rsidRPr="007462E3">
        <w:rPr>
          <w:sz w:val="22"/>
          <w:szCs w:val="22"/>
          <w:lang w:val="uk-UA"/>
        </w:rPr>
        <w:t>мeнeджмeнт</w:t>
      </w:r>
      <w:proofErr w:type="spellEnd"/>
      <w:r w:rsidRPr="007462E3">
        <w:rPr>
          <w:sz w:val="22"/>
          <w:szCs w:val="22"/>
          <w:lang w:val="uk-UA"/>
        </w:rPr>
        <w:t xml:space="preserve">: </w:t>
      </w:r>
      <w:proofErr w:type="spellStart"/>
      <w:r w:rsidR="007462E3">
        <w:rPr>
          <w:sz w:val="22"/>
          <w:szCs w:val="22"/>
          <w:lang w:val="uk-UA"/>
        </w:rPr>
        <w:t>Н</w:t>
      </w:r>
      <w:r w:rsidRPr="007462E3">
        <w:rPr>
          <w:bCs/>
          <w:color w:val="333333"/>
          <w:sz w:val="22"/>
          <w:szCs w:val="22"/>
          <w:shd w:val="clear" w:color="auto" w:fill="FFFFFF"/>
          <w:lang w:val="uk-UA"/>
        </w:rPr>
        <w:t>авч</w:t>
      </w:r>
      <w:proofErr w:type="spellEnd"/>
      <w:r w:rsidRPr="007462E3">
        <w:rPr>
          <w:bCs/>
          <w:color w:val="333333"/>
          <w:sz w:val="22"/>
          <w:szCs w:val="22"/>
          <w:shd w:val="clear" w:color="auto" w:fill="FFFFFF"/>
          <w:lang w:val="uk-UA"/>
        </w:rPr>
        <w:t xml:space="preserve">. </w:t>
      </w:r>
      <w:proofErr w:type="spellStart"/>
      <w:r w:rsidRPr="007462E3">
        <w:rPr>
          <w:bCs/>
          <w:color w:val="333333"/>
          <w:sz w:val="22"/>
          <w:szCs w:val="22"/>
          <w:shd w:val="clear" w:color="auto" w:fill="FFFFFF"/>
          <w:lang w:val="uk-UA"/>
        </w:rPr>
        <w:t>посіб</w:t>
      </w:r>
      <w:proofErr w:type="spellEnd"/>
      <w:r w:rsidRPr="007462E3">
        <w:rPr>
          <w:bCs/>
          <w:color w:val="333333"/>
          <w:sz w:val="22"/>
          <w:szCs w:val="22"/>
          <w:shd w:val="clear" w:color="auto" w:fill="FFFFFF"/>
          <w:lang w:val="uk-UA"/>
        </w:rPr>
        <w:t xml:space="preserve">. для </w:t>
      </w:r>
      <w:proofErr w:type="spellStart"/>
      <w:r w:rsidRPr="007462E3">
        <w:rPr>
          <w:bCs/>
          <w:color w:val="333333"/>
          <w:sz w:val="22"/>
          <w:szCs w:val="22"/>
          <w:shd w:val="clear" w:color="auto" w:fill="FFFFFF"/>
          <w:lang w:val="uk-UA"/>
        </w:rPr>
        <w:t>студ</w:t>
      </w:r>
      <w:proofErr w:type="spellEnd"/>
      <w:r w:rsidRPr="007462E3">
        <w:rPr>
          <w:bCs/>
          <w:color w:val="333333"/>
          <w:sz w:val="22"/>
          <w:szCs w:val="22"/>
          <w:shd w:val="clear" w:color="auto" w:fill="FFFFFF"/>
          <w:lang w:val="uk-UA"/>
        </w:rPr>
        <w:t xml:space="preserve">. </w:t>
      </w:r>
      <w:proofErr w:type="spellStart"/>
      <w:r w:rsidRPr="007462E3">
        <w:rPr>
          <w:bCs/>
          <w:color w:val="333333"/>
          <w:sz w:val="22"/>
          <w:szCs w:val="22"/>
          <w:shd w:val="clear" w:color="auto" w:fill="FFFFFF"/>
          <w:lang w:val="uk-UA"/>
        </w:rPr>
        <w:t>спеціальн</w:t>
      </w:r>
      <w:proofErr w:type="spellEnd"/>
      <w:r w:rsidRPr="007462E3">
        <w:rPr>
          <w:bCs/>
          <w:color w:val="333333"/>
          <w:sz w:val="22"/>
          <w:szCs w:val="22"/>
          <w:shd w:val="clear" w:color="auto" w:fill="FFFFFF"/>
          <w:lang w:val="uk-UA"/>
        </w:rPr>
        <w:t>. 281 «Публічне управління та адміністрування»</w:t>
      </w:r>
      <w:r w:rsidRPr="007462E3">
        <w:rPr>
          <w:b/>
          <w:bCs/>
          <w:color w:val="333333"/>
          <w:sz w:val="22"/>
          <w:szCs w:val="22"/>
          <w:shd w:val="clear" w:color="auto" w:fill="FFFFFF"/>
          <w:lang w:val="uk-UA"/>
        </w:rPr>
        <w:t xml:space="preserve"> /</w:t>
      </w:r>
      <w:r w:rsidR="007462E3">
        <w:rPr>
          <w:b/>
          <w:bCs/>
          <w:color w:val="333333"/>
          <w:sz w:val="22"/>
          <w:szCs w:val="22"/>
          <w:shd w:val="clear" w:color="auto" w:fill="FFFFFF"/>
          <w:lang w:val="uk-UA"/>
        </w:rPr>
        <w:t xml:space="preserve"> </w:t>
      </w:r>
      <w:r w:rsidRPr="007462E3">
        <w:rPr>
          <w:sz w:val="22"/>
          <w:szCs w:val="22"/>
          <w:lang w:val="uk-UA"/>
        </w:rPr>
        <w:t xml:space="preserve">В.М. </w:t>
      </w:r>
      <w:proofErr w:type="spellStart"/>
      <w:r w:rsidRPr="007462E3">
        <w:rPr>
          <w:sz w:val="22"/>
          <w:szCs w:val="22"/>
          <w:lang w:val="uk-UA"/>
        </w:rPr>
        <w:t>Мoрoз</w:t>
      </w:r>
      <w:proofErr w:type="spellEnd"/>
      <w:r w:rsidRPr="007462E3">
        <w:rPr>
          <w:sz w:val="22"/>
          <w:szCs w:val="22"/>
          <w:lang w:val="uk-UA"/>
        </w:rPr>
        <w:t xml:space="preserve">, С.А. </w:t>
      </w:r>
      <w:proofErr w:type="spellStart"/>
      <w:r w:rsidRPr="007462E3">
        <w:rPr>
          <w:sz w:val="22"/>
          <w:szCs w:val="22"/>
          <w:lang w:val="uk-UA"/>
        </w:rPr>
        <w:t>Мoрoз</w:t>
      </w:r>
      <w:proofErr w:type="spellEnd"/>
      <w:r w:rsidRPr="007462E3">
        <w:rPr>
          <w:sz w:val="22"/>
          <w:szCs w:val="22"/>
          <w:lang w:val="uk-UA"/>
        </w:rPr>
        <w:t>. Київ, Видавничий дім «Кондор». 2019. 140 с.</w:t>
      </w:r>
    </w:p>
    <w:p w14:paraId="539F844F" w14:textId="77777777" w:rsidR="00B52AE5" w:rsidRPr="007462E3" w:rsidRDefault="007462E3" w:rsidP="007462E3">
      <w:pPr>
        <w:suppressAutoHyphens/>
        <w:ind w:firstLine="708"/>
        <w:jc w:val="both"/>
        <w:rPr>
          <w:sz w:val="22"/>
          <w:szCs w:val="22"/>
          <w:lang w:val="uk-UA"/>
        </w:rPr>
      </w:pPr>
      <w:r w:rsidRPr="007462E3">
        <w:rPr>
          <w:sz w:val="22"/>
          <w:szCs w:val="22"/>
          <w:lang w:val="uk-UA"/>
        </w:rPr>
        <w:t>Система</w:t>
      </w:r>
      <w:r w:rsidR="00B52AE5" w:rsidRPr="007462E3">
        <w:rPr>
          <w:sz w:val="22"/>
          <w:szCs w:val="22"/>
          <w:lang w:val="uk-UA"/>
        </w:rPr>
        <w:t xml:space="preserve"> ризик-</w:t>
      </w:r>
      <w:proofErr w:type="spellStart"/>
      <w:r w:rsidR="00B52AE5" w:rsidRPr="007462E3">
        <w:rPr>
          <w:sz w:val="22"/>
          <w:szCs w:val="22"/>
          <w:lang w:val="uk-UA"/>
        </w:rPr>
        <w:t>мeнeджмeнту</w:t>
      </w:r>
      <w:proofErr w:type="spellEnd"/>
      <w:r w:rsidR="00B52AE5" w:rsidRPr="007462E3">
        <w:rPr>
          <w:sz w:val="22"/>
          <w:szCs w:val="22"/>
          <w:lang w:val="uk-UA"/>
        </w:rPr>
        <w:t xml:space="preserve"> в банках: </w:t>
      </w:r>
      <w:proofErr w:type="spellStart"/>
      <w:r w:rsidR="00B52AE5" w:rsidRPr="007462E3">
        <w:rPr>
          <w:sz w:val="22"/>
          <w:szCs w:val="22"/>
          <w:lang w:val="uk-UA"/>
        </w:rPr>
        <w:t>тeoрeтичні</w:t>
      </w:r>
      <w:proofErr w:type="spellEnd"/>
      <w:r w:rsidR="00B52AE5" w:rsidRPr="007462E3">
        <w:rPr>
          <w:sz w:val="22"/>
          <w:szCs w:val="22"/>
          <w:lang w:val="uk-UA"/>
        </w:rPr>
        <w:t xml:space="preserve"> та </w:t>
      </w:r>
      <w:proofErr w:type="spellStart"/>
      <w:r w:rsidR="00B52AE5" w:rsidRPr="007462E3">
        <w:rPr>
          <w:sz w:val="22"/>
          <w:szCs w:val="22"/>
          <w:lang w:val="uk-UA"/>
        </w:rPr>
        <w:t>мeтoдoлoгічні</w:t>
      </w:r>
      <w:proofErr w:type="spellEnd"/>
      <w:r w:rsidR="00B52AE5" w:rsidRPr="007462E3">
        <w:rPr>
          <w:sz w:val="22"/>
          <w:szCs w:val="22"/>
          <w:lang w:val="uk-UA"/>
        </w:rPr>
        <w:t xml:space="preserve"> </w:t>
      </w:r>
      <w:r w:rsidRPr="007462E3">
        <w:rPr>
          <w:sz w:val="22"/>
          <w:szCs w:val="22"/>
          <w:lang w:val="uk-UA"/>
        </w:rPr>
        <w:t>аспекти</w:t>
      </w:r>
      <w:r w:rsidR="00B52AE5" w:rsidRPr="007462E3">
        <w:rPr>
          <w:sz w:val="22"/>
          <w:szCs w:val="22"/>
          <w:lang w:val="uk-UA"/>
        </w:rPr>
        <w:t xml:space="preserve">: </w:t>
      </w:r>
      <w:r w:rsidRPr="007462E3">
        <w:rPr>
          <w:sz w:val="22"/>
          <w:szCs w:val="22"/>
          <w:lang w:val="uk-UA"/>
        </w:rPr>
        <w:t>монографія</w:t>
      </w:r>
      <w:r w:rsidR="00B52AE5" w:rsidRPr="007462E3">
        <w:rPr>
          <w:sz w:val="22"/>
          <w:szCs w:val="22"/>
          <w:lang w:val="uk-UA"/>
        </w:rPr>
        <w:t xml:space="preserve"> / за </w:t>
      </w:r>
      <w:proofErr w:type="spellStart"/>
      <w:r w:rsidR="00B52AE5" w:rsidRPr="007462E3">
        <w:rPr>
          <w:sz w:val="22"/>
          <w:szCs w:val="22"/>
          <w:lang w:val="uk-UA"/>
        </w:rPr>
        <w:t>рeд</w:t>
      </w:r>
      <w:proofErr w:type="spellEnd"/>
      <w:r w:rsidR="00B52AE5" w:rsidRPr="007462E3">
        <w:rPr>
          <w:sz w:val="22"/>
          <w:szCs w:val="22"/>
          <w:lang w:val="uk-UA"/>
        </w:rPr>
        <w:t xml:space="preserve">. В.В. </w:t>
      </w:r>
      <w:proofErr w:type="spellStart"/>
      <w:r w:rsidR="00B52AE5" w:rsidRPr="007462E3">
        <w:rPr>
          <w:sz w:val="22"/>
          <w:szCs w:val="22"/>
          <w:lang w:val="uk-UA"/>
        </w:rPr>
        <w:t>Кoвалeнкo</w:t>
      </w:r>
      <w:proofErr w:type="spellEnd"/>
      <w:r w:rsidR="00B52AE5" w:rsidRPr="007462E3">
        <w:rPr>
          <w:i/>
          <w:sz w:val="22"/>
          <w:szCs w:val="22"/>
          <w:lang w:val="uk-UA"/>
        </w:rPr>
        <w:t xml:space="preserve">. </w:t>
      </w:r>
      <w:proofErr w:type="spellStart"/>
      <w:r w:rsidR="00B52AE5" w:rsidRPr="007462E3">
        <w:rPr>
          <w:sz w:val="22"/>
          <w:szCs w:val="22"/>
          <w:lang w:val="uk-UA"/>
        </w:rPr>
        <w:t>Oдeса</w:t>
      </w:r>
      <w:proofErr w:type="spellEnd"/>
      <w:r w:rsidR="00B52AE5" w:rsidRPr="007462E3">
        <w:rPr>
          <w:sz w:val="22"/>
          <w:szCs w:val="22"/>
          <w:lang w:val="uk-UA"/>
        </w:rPr>
        <w:t>: OНEУ, 2017. 304 с.</w:t>
      </w:r>
    </w:p>
    <w:p w14:paraId="29A3A657" w14:textId="77777777" w:rsidR="00B52AE5" w:rsidRPr="007462E3" w:rsidRDefault="007462E3" w:rsidP="007462E3">
      <w:pPr>
        <w:suppressAutoHyphens/>
        <w:ind w:firstLine="708"/>
        <w:jc w:val="both"/>
        <w:rPr>
          <w:sz w:val="22"/>
          <w:szCs w:val="22"/>
          <w:lang w:val="uk-UA"/>
        </w:rPr>
      </w:pPr>
      <w:proofErr w:type="spellStart"/>
      <w:r>
        <w:rPr>
          <w:sz w:val="22"/>
          <w:szCs w:val="22"/>
          <w:lang w:val="uk-UA"/>
        </w:rPr>
        <w:t>Посохов</w:t>
      </w:r>
      <w:proofErr w:type="spellEnd"/>
      <w:r>
        <w:rPr>
          <w:sz w:val="22"/>
          <w:szCs w:val="22"/>
          <w:lang w:val="uk-UA"/>
        </w:rPr>
        <w:t xml:space="preserve"> І. </w:t>
      </w:r>
      <w:r w:rsidR="00B52AE5" w:rsidRPr="007462E3">
        <w:rPr>
          <w:sz w:val="22"/>
          <w:szCs w:val="22"/>
          <w:lang w:val="uk-UA"/>
        </w:rPr>
        <w:t xml:space="preserve">Управління ризиками у підприємництві: </w:t>
      </w:r>
      <w:proofErr w:type="spellStart"/>
      <w:r w:rsidR="00B52AE5" w:rsidRPr="007462E3">
        <w:rPr>
          <w:sz w:val="22"/>
          <w:szCs w:val="22"/>
          <w:lang w:val="uk-UA"/>
        </w:rPr>
        <w:t>навч</w:t>
      </w:r>
      <w:proofErr w:type="spellEnd"/>
      <w:r w:rsidR="00B52AE5" w:rsidRPr="007462E3">
        <w:rPr>
          <w:sz w:val="22"/>
          <w:szCs w:val="22"/>
          <w:lang w:val="uk-UA"/>
        </w:rPr>
        <w:t xml:space="preserve">. </w:t>
      </w:r>
      <w:proofErr w:type="spellStart"/>
      <w:r w:rsidR="00B52AE5" w:rsidRPr="007462E3">
        <w:rPr>
          <w:sz w:val="22"/>
          <w:szCs w:val="22"/>
          <w:lang w:val="uk-UA"/>
        </w:rPr>
        <w:t>пoсібникв</w:t>
      </w:r>
      <w:proofErr w:type="spellEnd"/>
      <w:r w:rsidR="00B52AE5" w:rsidRPr="007462E3">
        <w:rPr>
          <w:sz w:val="22"/>
          <w:szCs w:val="22"/>
          <w:lang w:val="uk-UA"/>
        </w:rPr>
        <w:t>. Харків: НТУ «ХПІ», 2015. 220 с.</w:t>
      </w:r>
    </w:p>
    <w:p w14:paraId="063110B4" w14:textId="77777777" w:rsidR="007462E3" w:rsidRDefault="007462E3" w:rsidP="007462E3">
      <w:pPr>
        <w:rPr>
          <w:bCs/>
          <w:color w:val="000000"/>
          <w:sz w:val="22"/>
          <w:szCs w:val="22"/>
          <w:lang w:val="uk-UA"/>
        </w:rPr>
      </w:pPr>
    </w:p>
    <w:p w14:paraId="235A8C9A" w14:textId="77777777" w:rsidR="00B52AE5" w:rsidRPr="000103B5" w:rsidRDefault="00B52AE5" w:rsidP="007462E3">
      <w:pPr>
        <w:jc w:val="center"/>
        <w:rPr>
          <w:b/>
          <w:sz w:val="22"/>
          <w:szCs w:val="22"/>
        </w:rPr>
      </w:pPr>
      <w:r w:rsidRPr="000103B5">
        <w:rPr>
          <w:bCs/>
          <w:color w:val="000000"/>
          <w:sz w:val="22"/>
          <w:szCs w:val="22"/>
          <w:lang w:val="uk-UA"/>
        </w:rPr>
        <w:t>Т е м а</w:t>
      </w:r>
      <w:r w:rsidRPr="000103B5">
        <w:rPr>
          <w:color w:val="000000"/>
          <w:sz w:val="22"/>
          <w:szCs w:val="22"/>
          <w:lang w:val="uk-UA"/>
        </w:rPr>
        <w:t xml:space="preserve"> </w:t>
      </w:r>
      <w:r>
        <w:rPr>
          <w:b/>
          <w:color w:val="000000"/>
          <w:sz w:val="22"/>
          <w:szCs w:val="22"/>
          <w:lang w:val="uk-UA"/>
        </w:rPr>
        <w:t>12</w:t>
      </w:r>
      <w:r w:rsidRPr="000103B5">
        <w:rPr>
          <w:b/>
          <w:color w:val="000000"/>
          <w:sz w:val="22"/>
          <w:szCs w:val="22"/>
          <w:lang w:val="uk-UA"/>
        </w:rPr>
        <w:t>.</w:t>
      </w:r>
      <w:r w:rsidRPr="000103B5">
        <w:rPr>
          <w:i/>
          <w:sz w:val="22"/>
          <w:szCs w:val="22"/>
          <w:lang w:val="uk-UA"/>
        </w:rPr>
        <w:t xml:space="preserve"> </w:t>
      </w:r>
      <w:r w:rsidRPr="000103B5">
        <w:rPr>
          <w:b/>
          <w:sz w:val="22"/>
          <w:szCs w:val="22"/>
          <w:lang w:val="uk-UA"/>
        </w:rPr>
        <w:t>Комплаєнс-політика суб’єкта господарювання</w:t>
      </w:r>
    </w:p>
    <w:p w14:paraId="63D0C729" w14:textId="77777777" w:rsidR="00B52AE5" w:rsidRDefault="00B52AE5" w:rsidP="00B52AE5">
      <w:pPr>
        <w:pStyle w:val="af6"/>
        <w:widowControl w:val="0"/>
        <w:spacing w:line="240" w:lineRule="auto"/>
        <w:ind w:left="0" w:firstLine="0"/>
        <w:jc w:val="center"/>
        <w:rPr>
          <w:b w:val="0"/>
          <w:color w:val="000000"/>
          <w:spacing w:val="40"/>
          <w:sz w:val="22"/>
          <w:szCs w:val="22"/>
        </w:rPr>
      </w:pPr>
    </w:p>
    <w:p w14:paraId="5B755A37" w14:textId="77777777" w:rsidR="00B52AE5" w:rsidRDefault="00B52AE5" w:rsidP="00B52AE5">
      <w:pPr>
        <w:pStyle w:val="af6"/>
        <w:widowControl w:val="0"/>
        <w:spacing w:line="240" w:lineRule="auto"/>
        <w:ind w:left="0" w:firstLine="0"/>
        <w:jc w:val="center"/>
        <w:rPr>
          <w:b w:val="0"/>
          <w:color w:val="000000"/>
          <w:spacing w:val="40"/>
          <w:sz w:val="22"/>
          <w:szCs w:val="22"/>
        </w:rPr>
      </w:pPr>
      <w:r w:rsidRPr="000103B5">
        <w:rPr>
          <w:b w:val="0"/>
          <w:color w:val="000000"/>
          <w:spacing w:val="40"/>
          <w:sz w:val="22"/>
          <w:szCs w:val="22"/>
        </w:rPr>
        <w:t>Питання для обговорення</w:t>
      </w:r>
    </w:p>
    <w:p w14:paraId="4012E684" w14:textId="77777777" w:rsidR="00B52AE5" w:rsidRDefault="00B52AE5" w:rsidP="007462E3">
      <w:pPr>
        <w:pStyle w:val="af6"/>
        <w:widowControl w:val="0"/>
        <w:spacing w:line="240" w:lineRule="auto"/>
        <w:ind w:left="0" w:firstLine="0"/>
        <w:rPr>
          <w:b w:val="0"/>
          <w:color w:val="000000"/>
          <w:spacing w:val="40"/>
          <w:sz w:val="22"/>
          <w:szCs w:val="22"/>
        </w:rPr>
      </w:pPr>
    </w:p>
    <w:p w14:paraId="30223D6E" w14:textId="77777777" w:rsidR="007462E3" w:rsidRDefault="00B52AE5" w:rsidP="007462E3">
      <w:pPr>
        <w:numPr>
          <w:ilvl w:val="0"/>
          <w:numId w:val="25"/>
        </w:numPr>
        <w:tabs>
          <w:tab w:val="left" w:pos="993"/>
        </w:tabs>
        <w:ind w:left="0" w:firstLine="709"/>
        <w:contextualSpacing/>
        <w:jc w:val="both"/>
        <w:rPr>
          <w:sz w:val="22"/>
          <w:szCs w:val="22"/>
          <w:lang w:val="uk-UA"/>
        </w:rPr>
      </w:pPr>
      <w:r w:rsidRPr="007462E3">
        <w:rPr>
          <w:sz w:val="22"/>
          <w:szCs w:val="22"/>
        </w:rPr>
        <w:t xml:space="preserve">Роль і </w:t>
      </w:r>
      <w:proofErr w:type="spellStart"/>
      <w:r w:rsidRPr="007462E3">
        <w:rPr>
          <w:sz w:val="22"/>
          <w:szCs w:val="22"/>
        </w:rPr>
        <w:t>місце</w:t>
      </w:r>
      <w:proofErr w:type="spellEnd"/>
      <w:r w:rsidRPr="007462E3">
        <w:rPr>
          <w:sz w:val="22"/>
          <w:szCs w:val="22"/>
        </w:rPr>
        <w:t xml:space="preserve"> комплаєнс-</w:t>
      </w:r>
      <w:proofErr w:type="spellStart"/>
      <w:r w:rsidRPr="007462E3">
        <w:rPr>
          <w:sz w:val="22"/>
          <w:szCs w:val="22"/>
        </w:rPr>
        <w:t>діяльності</w:t>
      </w:r>
      <w:proofErr w:type="spellEnd"/>
      <w:r w:rsidRPr="007462E3">
        <w:rPr>
          <w:sz w:val="22"/>
          <w:szCs w:val="22"/>
        </w:rPr>
        <w:t xml:space="preserve"> в </w:t>
      </w:r>
      <w:proofErr w:type="spellStart"/>
      <w:r w:rsidRPr="007462E3">
        <w:rPr>
          <w:sz w:val="22"/>
          <w:szCs w:val="22"/>
        </w:rPr>
        <w:t>організаційній</w:t>
      </w:r>
      <w:proofErr w:type="spellEnd"/>
      <w:r w:rsidRPr="007462E3">
        <w:rPr>
          <w:sz w:val="22"/>
          <w:szCs w:val="22"/>
        </w:rPr>
        <w:t xml:space="preserve"> </w:t>
      </w:r>
      <w:proofErr w:type="spellStart"/>
      <w:r w:rsidRPr="007462E3">
        <w:rPr>
          <w:sz w:val="22"/>
          <w:szCs w:val="22"/>
        </w:rPr>
        <w:t>структурі</w:t>
      </w:r>
      <w:proofErr w:type="spellEnd"/>
      <w:r w:rsidRPr="007462E3">
        <w:rPr>
          <w:sz w:val="22"/>
          <w:szCs w:val="22"/>
        </w:rPr>
        <w:t xml:space="preserve"> </w:t>
      </w:r>
      <w:proofErr w:type="spellStart"/>
      <w:r w:rsidRPr="007462E3">
        <w:rPr>
          <w:sz w:val="22"/>
          <w:szCs w:val="22"/>
        </w:rPr>
        <w:t>управління</w:t>
      </w:r>
      <w:proofErr w:type="spellEnd"/>
      <w:r w:rsidRPr="007462E3">
        <w:rPr>
          <w:sz w:val="22"/>
          <w:szCs w:val="22"/>
        </w:rPr>
        <w:t xml:space="preserve"> </w:t>
      </w:r>
      <w:proofErr w:type="spellStart"/>
      <w:r w:rsidRPr="007462E3">
        <w:rPr>
          <w:sz w:val="22"/>
          <w:szCs w:val="22"/>
        </w:rPr>
        <w:t>суб’єктом</w:t>
      </w:r>
      <w:proofErr w:type="spellEnd"/>
      <w:r w:rsidRPr="007462E3">
        <w:rPr>
          <w:sz w:val="22"/>
          <w:szCs w:val="22"/>
        </w:rPr>
        <w:t xml:space="preserve"> </w:t>
      </w:r>
      <w:proofErr w:type="spellStart"/>
      <w:r w:rsidRPr="007462E3">
        <w:rPr>
          <w:sz w:val="22"/>
          <w:szCs w:val="22"/>
        </w:rPr>
        <w:t>господарювання</w:t>
      </w:r>
      <w:proofErr w:type="spellEnd"/>
      <w:r w:rsidRPr="007462E3">
        <w:rPr>
          <w:sz w:val="22"/>
          <w:szCs w:val="22"/>
        </w:rPr>
        <w:t xml:space="preserve">. </w:t>
      </w:r>
    </w:p>
    <w:p w14:paraId="2C9B78E2" w14:textId="77777777" w:rsidR="007462E3" w:rsidRDefault="00B52AE5" w:rsidP="007462E3">
      <w:pPr>
        <w:numPr>
          <w:ilvl w:val="0"/>
          <w:numId w:val="25"/>
        </w:numPr>
        <w:tabs>
          <w:tab w:val="left" w:pos="993"/>
        </w:tabs>
        <w:ind w:left="0" w:firstLine="709"/>
        <w:contextualSpacing/>
        <w:jc w:val="both"/>
        <w:rPr>
          <w:sz w:val="22"/>
          <w:szCs w:val="22"/>
          <w:lang w:val="uk-UA"/>
        </w:rPr>
      </w:pPr>
      <w:r w:rsidRPr="007462E3">
        <w:rPr>
          <w:sz w:val="22"/>
          <w:szCs w:val="22"/>
        </w:rPr>
        <w:t xml:space="preserve">Засади </w:t>
      </w:r>
      <w:proofErr w:type="spellStart"/>
      <w:r w:rsidRPr="007462E3">
        <w:rPr>
          <w:sz w:val="22"/>
          <w:szCs w:val="22"/>
        </w:rPr>
        <w:t>впровадження</w:t>
      </w:r>
      <w:proofErr w:type="spellEnd"/>
      <w:r w:rsidRPr="007462E3">
        <w:rPr>
          <w:sz w:val="22"/>
          <w:szCs w:val="22"/>
        </w:rPr>
        <w:t xml:space="preserve"> і </w:t>
      </w:r>
      <w:proofErr w:type="spellStart"/>
      <w:r w:rsidRPr="007462E3">
        <w:rPr>
          <w:sz w:val="22"/>
          <w:szCs w:val="22"/>
        </w:rPr>
        <w:t>реалізації</w:t>
      </w:r>
      <w:proofErr w:type="spellEnd"/>
      <w:r w:rsidRPr="007462E3">
        <w:rPr>
          <w:sz w:val="22"/>
          <w:szCs w:val="22"/>
        </w:rPr>
        <w:t xml:space="preserve"> комплаєнс-</w:t>
      </w:r>
      <w:proofErr w:type="spellStart"/>
      <w:r w:rsidRPr="007462E3">
        <w:rPr>
          <w:sz w:val="22"/>
          <w:szCs w:val="22"/>
        </w:rPr>
        <w:t>політики</w:t>
      </w:r>
      <w:proofErr w:type="spellEnd"/>
      <w:r w:rsidRPr="007462E3">
        <w:rPr>
          <w:sz w:val="22"/>
          <w:szCs w:val="22"/>
        </w:rPr>
        <w:t xml:space="preserve">. </w:t>
      </w:r>
    </w:p>
    <w:p w14:paraId="63793A5C" w14:textId="77777777" w:rsidR="007462E3" w:rsidRDefault="00B52AE5" w:rsidP="007462E3">
      <w:pPr>
        <w:numPr>
          <w:ilvl w:val="0"/>
          <w:numId w:val="25"/>
        </w:numPr>
        <w:tabs>
          <w:tab w:val="left" w:pos="993"/>
        </w:tabs>
        <w:ind w:left="0" w:firstLine="709"/>
        <w:contextualSpacing/>
        <w:jc w:val="both"/>
        <w:rPr>
          <w:sz w:val="22"/>
          <w:szCs w:val="22"/>
          <w:lang w:val="uk-UA"/>
        </w:rPr>
      </w:pPr>
      <w:proofErr w:type="spellStart"/>
      <w:r w:rsidRPr="007462E3">
        <w:rPr>
          <w:sz w:val="22"/>
          <w:szCs w:val="22"/>
        </w:rPr>
        <w:t>Суб’єкти</w:t>
      </w:r>
      <w:proofErr w:type="spellEnd"/>
      <w:r w:rsidRPr="007462E3">
        <w:rPr>
          <w:sz w:val="22"/>
          <w:szCs w:val="22"/>
        </w:rPr>
        <w:t xml:space="preserve"> </w:t>
      </w:r>
      <w:proofErr w:type="spellStart"/>
      <w:r w:rsidRPr="007462E3">
        <w:rPr>
          <w:sz w:val="22"/>
          <w:szCs w:val="22"/>
        </w:rPr>
        <w:t>здійснення</w:t>
      </w:r>
      <w:proofErr w:type="spellEnd"/>
      <w:r w:rsidRPr="007462E3">
        <w:rPr>
          <w:sz w:val="22"/>
          <w:szCs w:val="22"/>
        </w:rPr>
        <w:t xml:space="preserve"> комплаєнсу, </w:t>
      </w:r>
      <w:proofErr w:type="spellStart"/>
      <w:r w:rsidRPr="007462E3">
        <w:rPr>
          <w:sz w:val="22"/>
          <w:szCs w:val="22"/>
        </w:rPr>
        <w:t>їх</w:t>
      </w:r>
      <w:proofErr w:type="spellEnd"/>
      <w:r w:rsidRPr="007462E3">
        <w:rPr>
          <w:sz w:val="22"/>
          <w:szCs w:val="22"/>
        </w:rPr>
        <w:t xml:space="preserve"> права та </w:t>
      </w:r>
      <w:proofErr w:type="spellStart"/>
      <w:r w:rsidRPr="007462E3">
        <w:rPr>
          <w:sz w:val="22"/>
          <w:szCs w:val="22"/>
        </w:rPr>
        <w:t>обов’язки</w:t>
      </w:r>
      <w:proofErr w:type="spellEnd"/>
      <w:r w:rsidRPr="007462E3">
        <w:rPr>
          <w:sz w:val="22"/>
          <w:szCs w:val="22"/>
        </w:rPr>
        <w:t>.</w:t>
      </w:r>
    </w:p>
    <w:p w14:paraId="3CC0C778" w14:textId="77777777" w:rsidR="007462E3" w:rsidRDefault="00B52AE5" w:rsidP="007462E3">
      <w:pPr>
        <w:numPr>
          <w:ilvl w:val="0"/>
          <w:numId w:val="25"/>
        </w:numPr>
        <w:tabs>
          <w:tab w:val="left" w:pos="993"/>
        </w:tabs>
        <w:ind w:left="0" w:firstLine="709"/>
        <w:contextualSpacing/>
        <w:jc w:val="both"/>
        <w:rPr>
          <w:sz w:val="22"/>
          <w:szCs w:val="22"/>
          <w:lang w:val="uk-UA"/>
        </w:rPr>
      </w:pPr>
      <w:r w:rsidRPr="007462E3">
        <w:rPr>
          <w:sz w:val="22"/>
          <w:szCs w:val="22"/>
        </w:rPr>
        <w:t>Комплаєнс-</w:t>
      </w:r>
      <w:proofErr w:type="spellStart"/>
      <w:r w:rsidRPr="007462E3">
        <w:rPr>
          <w:sz w:val="22"/>
          <w:szCs w:val="22"/>
        </w:rPr>
        <w:t>програма</w:t>
      </w:r>
      <w:proofErr w:type="spellEnd"/>
      <w:r w:rsidRPr="007462E3">
        <w:rPr>
          <w:sz w:val="22"/>
          <w:szCs w:val="22"/>
        </w:rPr>
        <w:t xml:space="preserve"> </w:t>
      </w:r>
      <w:proofErr w:type="spellStart"/>
      <w:r w:rsidRPr="007462E3">
        <w:rPr>
          <w:sz w:val="22"/>
          <w:szCs w:val="22"/>
        </w:rPr>
        <w:t>суб’єкта</w:t>
      </w:r>
      <w:proofErr w:type="spellEnd"/>
      <w:r w:rsidRPr="007462E3">
        <w:rPr>
          <w:sz w:val="22"/>
          <w:szCs w:val="22"/>
        </w:rPr>
        <w:t xml:space="preserve"> </w:t>
      </w:r>
      <w:proofErr w:type="spellStart"/>
      <w:r w:rsidRPr="007462E3">
        <w:rPr>
          <w:sz w:val="22"/>
          <w:szCs w:val="22"/>
        </w:rPr>
        <w:t>господарювання</w:t>
      </w:r>
      <w:proofErr w:type="spellEnd"/>
      <w:r w:rsidRPr="007462E3">
        <w:rPr>
          <w:sz w:val="22"/>
          <w:szCs w:val="22"/>
        </w:rPr>
        <w:t xml:space="preserve">: </w:t>
      </w:r>
      <w:proofErr w:type="spellStart"/>
      <w:r w:rsidRPr="007462E3">
        <w:rPr>
          <w:sz w:val="22"/>
          <w:szCs w:val="22"/>
        </w:rPr>
        <w:t>її</w:t>
      </w:r>
      <w:proofErr w:type="spellEnd"/>
      <w:r w:rsidRPr="007462E3">
        <w:rPr>
          <w:sz w:val="22"/>
          <w:szCs w:val="22"/>
        </w:rPr>
        <w:t xml:space="preserve"> структура та </w:t>
      </w:r>
      <w:proofErr w:type="spellStart"/>
      <w:r w:rsidRPr="007462E3">
        <w:rPr>
          <w:sz w:val="22"/>
          <w:szCs w:val="22"/>
        </w:rPr>
        <w:t>елементи</w:t>
      </w:r>
      <w:proofErr w:type="spellEnd"/>
      <w:r w:rsidRPr="007462E3">
        <w:rPr>
          <w:sz w:val="22"/>
          <w:szCs w:val="22"/>
        </w:rPr>
        <w:t>.</w:t>
      </w:r>
    </w:p>
    <w:p w14:paraId="4AB11D96" w14:textId="77777777" w:rsidR="00B52AE5" w:rsidRPr="007462E3" w:rsidRDefault="00B52AE5" w:rsidP="007462E3">
      <w:pPr>
        <w:numPr>
          <w:ilvl w:val="0"/>
          <w:numId w:val="25"/>
        </w:numPr>
        <w:tabs>
          <w:tab w:val="left" w:pos="993"/>
        </w:tabs>
        <w:ind w:left="0" w:firstLine="709"/>
        <w:contextualSpacing/>
        <w:jc w:val="both"/>
        <w:rPr>
          <w:sz w:val="22"/>
          <w:szCs w:val="22"/>
          <w:lang w:val="uk-UA"/>
        </w:rPr>
      </w:pPr>
      <w:proofErr w:type="spellStart"/>
      <w:r w:rsidRPr="007462E3">
        <w:rPr>
          <w:sz w:val="22"/>
          <w:szCs w:val="22"/>
        </w:rPr>
        <w:t>Антикорупційна</w:t>
      </w:r>
      <w:proofErr w:type="spellEnd"/>
      <w:r w:rsidRPr="007462E3">
        <w:rPr>
          <w:sz w:val="22"/>
          <w:szCs w:val="22"/>
        </w:rPr>
        <w:t xml:space="preserve"> </w:t>
      </w:r>
      <w:proofErr w:type="spellStart"/>
      <w:r w:rsidRPr="007462E3">
        <w:rPr>
          <w:sz w:val="22"/>
          <w:szCs w:val="22"/>
        </w:rPr>
        <w:t>програма</w:t>
      </w:r>
      <w:proofErr w:type="spellEnd"/>
      <w:r w:rsidRPr="007462E3">
        <w:rPr>
          <w:sz w:val="22"/>
          <w:szCs w:val="22"/>
        </w:rPr>
        <w:t xml:space="preserve"> </w:t>
      </w:r>
      <w:proofErr w:type="spellStart"/>
      <w:r w:rsidRPr="007462E3">
        <w:rPr>
          <w:sz w:val="22"/>
          <w:szCs w:val="22"/>
        </w:rPr>
        <w:t>юридичної</w:t>
      </w:r>
      <w:proofErr w:type="spellEnd"/>
      <w:r w:rsidRPr="007462E3">
        <w:rPr>
          <w:sz w:val="22"/>
          <w:szCs w:val="22"/>
        </w:rPr>
        <w:t xml:space="preserve"> особи: мета </w:t>
      </w:r>
      <w:proofErr w:type="spellStart"/>
      <w:r w:rsidRPr="007462E3">
        <w:rPr>
          <w:sz w:val="22"/>
          <w:szCs w:val="22"/>
        </w:rPr>
        <w:t>прийняття</w:t>
      </w:r>
      <w:proofErr w:type="spellEnd"/>
      <w:r w:rsidRPr="007462E3">
        <w:rPr>
          <w:sz w:val="22"/>
          <w:szCs w:val="22"/>
        </w:rPr>
        <w:t xml:space="preserve">, </w:t>
      </w:r>
      <w:proofErr w:type="spellStart"/>
      <w:r w:rsidRPr="007462E3">
        <w:rPr>
          <w:sz w:val="22"/>
          <w:szCs w:val="22"/>
        </w:rPr>
        <w:t>зміст</w:t>
      </w:r>
      <w:proofErr w:type="spellEnd"/>
      <w:r w:rsidRPr="007462E3">
        <w:rPr>
          <w:sz w:val="22"/>
          <w:szCs w:val="22"/>
        </w:rPr>
        <w:t xml:space="preserve">, сфера </w:t>
      </w:r>
      <w:proofErr w:type="spellStart"/>
      <w:r w:rsidRPr="007462E3">
        <w:rPr>
          <w:sz w:val="22"/>
          <w:szCs w:val="22"/>
        </w:rPr>
        <w:t>використання</w:t>
      </w:r>
      <w:proofErr w:type="spellEnd"/>
      <w:r w:rsidRPr="007462E3">
        <w:rPr>
          <w:sz w:val="22"/>
          <w:szCs w:val="22"/>
        </w:rPr>
        <w:t>.</w:t>
      </w:r>
    </w:p>
    <w:p w14:paraId="07C8D8EA" w14:textId="77777777" w:rsidR="00B52AE5" w:rsidRPr="000103B5" w:rsidRDefault="00B52AE5" w:rsidP="00B52AE5">
      <w:pPr>
        <w:pStyle w:val="af6"/>
        <w:widowControl w:val="0"/>
        <w:spacing w:line="240" w:lineRule="auto"/>
        <w:ind w:left="927" w:firstLine="0"/>
        <w:rPr>
          <w:b w:val="0"/>
          <w:sz w:val="22"/>
          <w:szCs w:val="22"/>
        </w:rPr>
      </w:pPr>
    </w:p>
    <w:p w14:paraId="3F363F2E" w14:textId="77777777" w:rsidR="007462E3" w:rsidRDefault="00B52AE5" w:rsidP="007462E3">
      <w:pPr>
        <w:pStyle w:val="af6"/>
        <w:widowControl w:val="0"/>
        <w:spacing w:line="240" w:lineRule="auto"/>
        <w:ind w:left="0" w:firstLine="708"/>
        <w:rPr>
          <w:b w:val="0"/>
          <w:sz w:val="22"/>
          <w:szCs w:val="22"/>
        </w:rPr>
      </w:pPr>
      <w:r w:rsidRPr="007462E3">
        <w:rPr>
          <w:sz w:val="22"/>
          <w:szCs w:val="22"/>
        </w:rPr>
        <w:t>49.</w:t>
      </w:r>
      <w:r w:rsidRPr="007462E3">
        <w:rPr>
          <w:b w:val="0"/>
          <w:sz w:val="22"/>
          <w:szCs w:val="22"/>
        </w:rPr>
        <w:t xml:space="preserve"> Для </w:t>
      </w:r>
      <w:r w:rsidR="007462E3" w:rsidRPr="007462E3">
        <w:rPr>
          <w:b w:val="0"/>
          <w:sz w:val="22"/>
          <w:szCs w:val="22"/>
        </w:rPr>
        <w:t>досягнення</w:t>
      </w:r>
      <w:r w:rsidRPr="007462E3">
        <w:rPr>
          <w:b w:val="0"/>
          <w:sz w:val="22"/>
          <w:szCs w:val="22"/>
        </w:rPr>
        <w:t xml:space="preserve"> стратегічних цілей і завдань у банку «</w:t>
      </w:r>
      <w:r w:rsidR="007462E3">
        <w:rPr>
          <w:b w:val="0"/>
          <w:sz w:val="22"/>
          <w:szCs w:val="22"/>
        </w:rPr>
        <w:t>БНД Банк</w:t>
      </w:r>
      <w:r w:rsidRPr="007462E3">
        <w:rPr>
          <w:b w:val="0"/>
          <w:sz w:val="22"/>
          <w:szCs w:val="22"/>
        </w:rPr>
        <w:t xml:space="preserve">» було створено комплаєнс-підрозділ. Керівнику юридичної та кадрової служби банку було доручено розробити Типове положення про структурний підрозділ комплаєнс-контролю в </w:t>
      </w:r>
      <w:proofErr w:type="spellStart"/>
      <w:r w:rsidRPr="007462E3">
        <w:rPr>
          <w:b w:val="0"/>
          <w:sz w:val="22"/>
          <w:szCs w:val="22"/>
        </w:rPr>
        <w:t>бакнківській</w:t>
      </w:r>
      <w:proofErr w:type="spellEnd"/>
      <w:r w:rsidRPr="007462E3">
        <w:rPr>
          <w:b w:val="0"/>
          <w:sz w:val="22"/>
          <w:szCs w:val="22"/>
        </w:rPr>
        <w:t xml:space="preserve"> установі.</w:t>
      </w:r>
    </w:p>
    <w:p w14:paraId="1F22AE11" w14:textId="77777777" w:rsidR="00B52AE5" w:rsidRPr="007462E3" w:rsidRDefault="00B52AE5" w:rsidP="007462E3">
      <w:pPr>
        <w:pStyle w:val="af6"/>
        <w:widowControl w:val="0"/>
        <w:spacing w:line="240" w:lineRule="auto"/>
        <w:ind w:left="0" w:firstLine="708"/>
        <w:rPr>
          <w:b w:val="0"/>
          <w:sz w:val="22"/>
          <w:szCs w:val="22"/>
        </w:rPr>
      </w:pPr>
      <w:r w:rsidRPr="007462E3">
        <w:rPr>
          <w:b w:val="0"/>
          <w:i/>
          <w:sz w:val="22"/>
          <w:szCs w:val="22"/>
        </w:rPr>
        <w:t xml:space="preserve">Які завдання мають виконувати працівники нового структурного </w:t>
      </w:r>
      <w:r w:rsidR="007462E3" w:rsidRPr="007462E3">
        <w:rPr>
          <w:b w:val="0"/>
          <w:i/>
          <w:sz w:val="22"/>
          <w:szCs w:val="22"/>
        </w:rPr>
        <w:t>підрозділу</w:t>
      </w:r>
      <w:r w:rsidRPr="007462E3">
        <w:rPr>
          <w:b w:val="0"/>
          <w:i/>
          <w:sz w:val="22"/>
          <w:szCs w:val="22"/>
        </w:rPr>
        <w:t xml:space="preserve"> банку? Який документ може бути покладений в основу Типового положення про структурний </w:t>
      </w:r>
      <w:r w:rsidR="007462E3" w:rsidRPr="007462E3">
        <w:rPr>
          <w:b w:val="0"/>
          <w:i/>
          <w:sz w:val="22"/>
          <w:szCs w:val="22"/>
        </w:rPr>
        <w:t>підрозділ</w:t>
      </w:r>
      <w:r w:rsidRPr="007462E3">
        <w:rPr>
          <w:b w:val="0"/>
          <w:i/>
          <w:sz w:val="22"/>
          <w:szCs w:val="22"/>
        </w:rPr>
        <w:t xml:space="preserve"> </w:t>
      </w:r>
      <w:r w:rsidR="007462E3" w:rsidRPr="007462E3">
        <w:rPr>
          <w:b w:val="0"/>
          <w:i/>
          <w:sz w:val="22"/>
          <w:szCs w:val="22"/>
        </w:rPr>
        <w:t>банківської</w:t>
      </w:r>
      <w:r w:rsidRPr="007462E3">
        <w:rPr>
          <w:b w:val="0"/>
          <w:i/>
          <w:sz w:val="22"/>
          <w:szCs w:val="22"/>
        </w:rPr>
        <w:t xml:space="preserve"> установи з організації та </w:t>
      </w:r>
      <w:r w:rsidR="007462E3" w:rsidRPr="007462E3">
        <w:rPr>
          <w:b w:val="0"/>
          <w:i/>
          <w:sz w:val="22"/>
          <w:szCs w:val="22"/>
        </w:rPr>
        <w:t>здійснення</w:t>
      </w:r>
      <w:r w:rsidRPr="007462E3">
        <w:rPr>
          <w:b w:val="0"/>
          <w:i/>
          <w:sz w:val="22"/>
          <w:szCs w:val="22"/>
        </w:rPr>
        <w:t xml:space="preserve"> комплаєнсу? Підготуйте про</w:t>
      </w:r>
      <w:r w:rsidRPr="007462E3">
        <w:rPr>
          <w:b w:val="0"/>
          <w:i/>
          <w:sz w:val="22"/>
          <w:szCs w:val="22"/>
        </w:rPr>
        <w:lastRenderedPageBreak/>
        <w:t xml:space="preserve">ект Типового положення про </w:t>
      </w:r>
      <w:r w:rsidR="007462E3" w:rsidRPr="007462E3">
        <w:rPr>
          <w:b w:val="0"/>
          <w:i/>
          <w:sz w:val="22"/>
          <w:szCs w:val="22"/>
        </w:rPr>
        <w:t>структурний</w:t>
      </w:r>
      <w:r w:rsidRPr="007462E3">
        <w:rPr>
          <w:b w:val="0"/>
          <w:i/>
          <w:sz w:val="22"/>
          <w:szCs w:val="22"/>
        </w:rPr>
        <w:t xml:space="preserve"> підрозділ комплаєнс-контролю.</w:t>
      </w:r>
    </w:p>
    <w:p w14:paraId="107C7A4D" w14:textId="77777777" w:rsidR="00B52AE5" w:rsidRPr="007462E3" w:rsidRDefault="00B52AE5" w:rsidP="00B52AE5">
      <w:pPr>
        <w:pStyle w:val="af6"/>
        <w:widowControl w:val="0"/>
        <w:spacing w:line="240" w:lineRule="auto"/>
        <w:ind w:left="142" w:firstLine="785"/>
        <w:rPr>
          <w:b w:val="0"/>
          <w:i/>
          <w:sz w:val="22"/>
          <w:szCs w:val="22"/>
        </w:rPr>
      </w:pPr>
    </w:p>
    <w:p w14:paraId="126C9153" w14:textId="77777777" w:rsidR="00B52AE5" w:rsidRPr="007462E3" w:rsidRDefault="00B52AE5" w:rsidP="007462E3">
      <w:pPr>
        <w:pStyle w:val="af6"/>
        <w:widowControl w:val="0"/>
        <w:spacing w:line="240" w:lineRule="auto"/>
        <w:ind w:left="0" w:firstLine="708"/>
        <w:rPr>
          <w:sz w:val="22"/>
          <w:szCs w:val="22"/>
        </w:rPr>
      </w:pPr>
      <w:r w:rsidRPr="007462E3">
        <w:rPr>
          <w:sz w:val="22"/>
          <w:szCs w:val="22"/>
        </w:rPr>
        <w:t>50.</w:t>
      </w:r>
      <w:r w:rsidRPr="007462E3">
        <w:rPr>
          <w:b w:val="0"/>
          <w:sz w:val="22"/>
          <w:szCs w:val="22"/>
        </w:rPr>
        <w:t xml:space="preserve"> Морозова було прийнято в Компанію керівником підрозділу з комплаєнсу. У керівника кадрової служби Пушкаренко </w:t>
      </w:r>
      <w:proofErr w:type="spellStart"/>
      <w:r w:rsidRPr="007462E3">
        <w:rPr>
          <w:b w:val="0"/>
          <w:sz w:val="22"/>
          <w:szCs w:val="22"/>
        </w:rPr>
        <w:t>виникло</w:t>
      </w:r>
      <w:proofErr w:type="spellEnd"/>
      <w:r w:rsidRPr="007462E3">
        <w:rPr>
          <w:b w:val="0"/>
          <w:sz w:val="22"/>
          <w:szCs w:val="22"/>
        </w:rPr>
        <w:t xml:space="preserve"> питання з приводу того, що назва посади, на яку прийнято Морозова, відсутня у Державному класифікаторі професій. Крім цього</w:t>
      </w:r>
      <w:r w:rsidR="007462E3">
        <w:rPr>
          <w:b w:val="0"/>
          <w:sz w:val="22"/>
          <w:szCs w:val="22"/>
        </w:rPr>
        <w:t>,</w:t>
      </w:r>
      <w:r w:rsidRPr="007462E3">
        <w:rPr>
          <w:b w:val="0"/>
          <w:sz w:val="22"/>
          <w:szCs w:val="22"/>
        </w:rPr>
        <w:t xml:space="preserve"> </w:t>
      </w:r>
      <w:r w:rsidR="007462E3">
        <w:rPr>
          <w:b w:val="0"/>
          <w:sz w:val="22"/>
          <w:szCs w:val="22"/>
        </w:rPr>
        <w:t xml:space="preserve">є потреба </w:t>
      </w:r>
      <w:r w:rsidRPr="007462E3">
        <w:rPr>
          <w:b w:val="0"/>
          <w:sz w:val="22"/>
          <w:szCs w:val="22"/>
        </w:rPr>
        <w:t xml:space="preserve">розробити посадову інструкцію, де має бути визначено </w:t>
      </w:r>
      <w:r w:rsidR="007462E3" w:rsidRPr="007462E3">
        <w:rPr>
          <w:b w:val="0"/>
          <w:sz w:val="22"/>
          <w:szCs w:val="22"/>
        </w:rPr>
        <w:t>кваліфікаційні</w:t>
      </w:r>
      <w:r w:rsidRPr="007462E3">
        <w:rPr>
          <w:b w:val="0"/>
          <w:sz w:val="22"/>
          <w:szCs w:val="22"/>
        </w:rPr>
        <w:t xml:space="preserve"> вимоги до згаданої категорії персоналу.</w:t>
      </w:r>
      <w:r w:rsidRPr="007462E3">
        <w:rPr>
          <w:sz w:val="22"/>
          <w:szCs w:val="22"/>
        </w:rPr>
        <w:t xml:space="preserve"> </w:t>
      </w:r>
    </w:p>
    <w:p w14:paraId="6A0FDD37" w14:textId="77777777" w:rsidR="00B52AE5" w:rsidRDefault="00B52AE5" w:rsidP="007462E3">
      <w:pPr>
        <w:pStyle w:val="af6"/>
        <w:widowControl w:val="0"/>
        <w:spacing w:line="240" w:lineRule="auto"/>
        <w:ind w:left="0" w:firstLine="708"/>
        <w:rPr>
          <w:b w:val="0"/>
          <w:i/>
          <w:sz w:val="22"/>
          <w:szCs w:val="22"/>
        </w:rPr>
      </w:pPr>
      <w:r w:rsidRPr="007462E3">
        <w:rPr>
          <w:b w:val="0"/>
          <w:i/>
          <w:sz w:val="22"/>
          <w:szCs w:val="22"/>
        </w:rPr>
        <w:t xml:space="preserve">Чи можна ввести до штатного розпису посаду, якщо її назви немає ні в Класифікаторі професій, ні в </w:t>
      </w:r>
      <w:r w:rsidR="007462E3">
        <w:rPr>
          <w:b w:val="0"/>
          <w:i/>
          <w:sz w:val="22"/>
          <w:szCs w:val="22"/>
        </w:rPr>
        <w:t>Довіднику кваліфікаційних характеристик посад працівників</w:t>
      </w:r>
      <w:r w:rsidRPr="007462E3">
        <w:rPr>
          <w:b w:val="0"/>
          <w:i/>
          <w:sz w:val="22"/>
          <w:szCs w:val="22"/>
        </w:rPr>
        <w:t>? Чи передбачена відповідальність за неправильну назву посади? Розробіть а</w:t>
      </w:r>
      <w:r w:rsidR="00C271E0">
        <w:rPr>
          <w:b w:val="0"/>
          <w:i/>
          <w:sz w:val="22"/>
          <w:szCs w:val="22"/>
        </w:rPr>
        <w:t>в</w:t>
      </w:r>
      <w:r w:rsidRPr="007462E3">
        <w:rPr>
          <w:b w:val="0"/>
          <w:i/>
          <w:sz w:val="22"/>
          <w:szCs w:val="22"/>
        </w:rPr>
        <w:t xml:space="preserve">торський проект посадової інструкції  </w:t>
      </w:r>
      <w:r w:rsidR="00C271E0" w:rsidRPr="007462E3">
        <w:rPr>
          <w:b w:val="0"/>
          <w:i/>
          <w:sz w:val="22"/>
          <w:szCs w:val="22"/>
        </w:rPr>
        <w:t>керівника</w:t>
      </w:r>
      <w:r w:rsidRPr="007462E3">
        <w:rPr>
          <w:b w:val="0"/>
          <w:i/>
          <w:sz w:val="22"/>
          <w:szCs w:val="22"/>
        </w:rPr>
        <w:t xml:space="preserve"> підрозділу </w:t>
      </w:r>
      <w:proofErr w:type="spellStart"/>
      <w:r w:rsidRPr="007462E3">
        <w:rPr>
          <w:b w:val="0"/>
          <w:i/>
          <w:sz w:val="22"/>
          <w:szCs w:val="22"/>
        </w:rPr>
        <w:t>комлпаєнс</w:t>
      </w:r>
      <w:proofErr w:type="spellEnd"/>
      <w:r w:rsidRPr="007462E3">
        <w:rPr>
          <w:b w:val="0"/>
          <w:i/>
          <w:sz w:val="22"/>
          <w:szCs w:val="22"/>
        </w:rPr>
        <w:t xml:space="preserve">-контролю. </w:t>
      </w:r>
    </w:p>
    <w:p w14:paraId="7DA66C6E" w14:textId="77777777" w:rsidR="00C271E0" w:rsidRPr="007462E3" w:rsidRDefault="00C271E0" w:rsidP="007462E3">
      <w:pPr>
        <w:pStyle w:val="af6"/>
        <w:widowControl w:val="0"/>
        <w:spacing w:line="240" w:lineRule="auto"/>
        <w:ind w:left="0" w:firstLine="708"/>
        <w:rPr>
          <w:b w:val="0"/>
          <w:i/>
          <w:sz w:val="22"/>
          <w:szCs w:val="22"/>
        </w:rPr>
      </w:pPr>
    </w:p>
    <w:p w14:paraId="749AB5EA" w14:textId="77777777" w:rsidR="00B52AE5" w:rsidRPr="007462E3" w:rsidRDefault="00B52AE5" w:rsidP="00C271E0">
      <w:pPr>
        <w:ind w:firstLine="708"/>
        <w:jc w:val="both"/>
        <w:rPr>
          <w:sz w:val="22"/>
          <w:szCs w:val="22"/>
          <w:lang w:val="uk-UA"/>
        </w:rPr>
      </w:pPr>
      <w:r w:rsidRPr="007462E3">
        <w:rPr>
          <w:b/>
          <w:sz w:val="22"/>
          <w:szCs w:val="22"/>
          <w:lang w:val="uk-UA"/>
        </w:rPr>
        <w:t>51.</w:t>
      </w:r>
      <w:r w:rsidRPr="007462E3">
        <w:rPr>
          <w:sz w:val="22"/>
          <w:szCs w:val="22"/>
          <w:lang w:val="uk-UA"/>
        </w:rPr>
        <w:t xml:space="preserve"> Президента </w:t>
      </w:r>
      <w:proofErr w:type="spellStart"/>
      <w:r w:rsidR="00C271E0">
        <w:rPr>
          <w:sz w:val="22"/>
          <w:szCs w:val="22"/>
          <w:lang w:val="uk-UA"/>
        </w:rPr>
        <w:t>Агрох</w:t>
      </w:r>
      <w:r w:rsidRPr="007462E3">
        <w:rPr>
          <w:sz w:val="22"/>
          <w:szCs w:val="22"/>
          <w:lang w:val="uk-UA"/>
        </w:rPr>
        <w:t>олдингу</w:t>
      </w:r>
      <w:proofErr w:type="spellEnd"/>
      <w:r w:rsidRPr="007462E3">
        <w:rPr>
          <w:sz w:val="22"/>
          <w:szCs w:val="22"/>
          <w:lang w:val="uk-UA"/>
        </w:rPr>
        <w:t xml:space="preserve"> «Золотий лев» ділові партнери привітали з днем народження та подарували </w:t>
      </w:r>
      <w:r w:rsidR="00C271E0">
        <w:rPr>
          <w:sz w:val="22"/>
          <w:szCs w:val="22"/>
          <w:lang w:val="uk-UA"/>
        </w:rPr>
        <w:t>годинник</w:t>
      </w:r>
      <w:r w:rsidRPr="007462E3">
        <w:rPr>
          <w:sz w:val="22"/>
          <w:szCs w:val="22"/>
          <w:lang w:val="uk-UA"/>
        </w:rPr>
        <w:t xml:space="preserve"> вартістю 40</w:t>
      </w:r>
      <w:r w:rsidR="00C271E0">
        <w:rPr>
          <w:sz w:val="22"/>
          <w:szCs w:val="22"/>
          <w:lang w:val="uk-UA"/>
        </w:rPr>
        <w:t xml:space="preserve"> </w:t>
      </w:r>
      <w:r w:rsidRPr="007462E3">
        <w:rPr>
          <w:sz w:val="22"/>
          <w:szCs w:val="22"/>
          <w:lang w:val="uk-UA"/>
        </w:rPr>
        <w:t>000 грн.</w:t>
      </w:r>
    </w:p>
    <w:p w14:paraId="6E41B8E2" w14:textId="77777777" w:rsidR="00B52AE5" w:rsidRPr="007462E3" w:rsidRDefault="00B52AE5" w:rsidP="00C271E0">
      <w:pPr>
        <w:ind w:firstLine="708"/>
        <w:jc w:val="both"/>
        <w:rPr>
          <w:i/>
          <w:sz w:val="22"/>
          <w:szCs w:val="22"/>
          <w:lang w:val="uk-UA"/>
        </w:rPr>
      </w:pPr>
      <w:r w:rsidRPr="007462E3">
        <w:rPr>
          <w:i/>
          <w:sz w:val="22"/>
          <w:szCs w:val="22"/>
          <w:lang w:val="uk-UA"/>
        </w:rPr>
        <w:t>Що слід вважати корпоративним подарунком? Яким           локальним актом</w:t>
      </w:r>
      <w:r w:rsidR="00C271E0">
        <w:rPr>
          <w:i/>
          <w:sz w:val="22"/>
          <w:szCs w:val="22"/>
          <w:lang w:val="uk-UA"/>
        </w:rPr>
        <w:t xml:space="preserve"> можуть </w:t>
      </w:r>
      <w:r w:rsidRPr="007462E3">
        <w:rPr>
          <w:i/>
          <w:sz w:val="22"/>
          <w:szCs w:val="22"/>
          <w:lang w:val="uk-UA"/>
        </w:rPr>
        <w:t>регламенту</w:t>
      </w:r>
      <w:r w:rsidR="00C271E0">
        <w:rPr>
          <w:i/>
          <w:sz w:val="22"/>
          <w:szCs w:val="22"/>
          <w:lang w:val="uk-UA"/>
        </w:rPr>
        <w:t>ватися правила</w:t>
      </w:r>
      <w:r w:rsidRPr="007462E3">
        <w:rPr>
          <w:i/>
          <w:sz w:val="22"/>
          <w:szCs w:val="22"/>
          <w:lang w:val="uk-UA"/>
        </w:rPr>
        <w:t xml:space="preserve"> поведінки співробітників та політика прийняття та дарування подарунків?</w:t>
      </w:r>
    </w:p>
    <w:p w14:paraId="6A5E9F13" w14:textId="77777777" w:rsidR="00B52AE5" w:rsidRPr="007462E3" w:rsidRDefault="00B52AE5" w:rsidP="00B52AE5">
      <w:pPr>
        <w:jc w:val="both"/>
        <w:rPr>
          <w:sz w:val="22"/>
          <w:szCs w:val="22"/>
          <w:lang w:val="uk-UA"/>
        </w:rPr>
      </w:pPr>
    </w:p>
    <w:p w14:paraId="4B09882C" w14:textId="77777777" w:rsidR="00B52AE5" w:rsidRPr="007462E3" w:rsidRDefault="00B52AE5" w:rsidP="00C271E0">
      <w:pPr>
        <w:ind w:firstLine="708"/>
        <w:jc w:val="both"/>
        <w:rPr>
          <w:i/>
          <w:sz w:val="22"/>
          <w:szCs w:val="22"/>
          <w:lang w:val="uk-UA"/>
        </w:rPr>
      </w:pPr>
      <w:r w:rsidRPr="007462E3">
        <w:rPr>
          <w:b/>
          <w:sz w:val="22"/>
          <w:szCs w:val="22"/>
          <w:lang w:val="uk-UA"/>
        </w:rPr>
        <w:t>52.</w:t>
      </w:r>
      <w:r w:rsidRPr="007462E3">
        <w:rPr>
          <w:sz w:val="22"/>
          <w:szCs w:val="22"/>
          <w:lang w:val="uk-UA"/>
        </w:rPr>
        <w:t xml:space="preserve"> Керівник господарського товариства </w:t>
      </w:r>
      <w:proofErr w:type="spellStart"/>
      <w:r w:rsidRPr="007462E3">
        <w:rPr>
          <w:sz w:val="22"/>
          <w:szCs w:val="22"/>
          <w:lang w:val="uk-UA"/>
        </w:rPr>
        <w:t>Оніщенко</w:t>
      </w:r>
      <w:proofErr w:type="spellEnd"/>
      <w:r w:rsidRPr="007462E3">
        <w:rPr>
          <w:sz w:val="22"/>
          <w:szCs w:val="22"/>
          <w:lang w:val="uk-UA"/>
        </w:rPr>
        <w:t xml:space="preserve"> звернувся за консультацією до юрисконсульта.</w:t>
      </w:r>
      <w:r w:rsidR="00C271E0">
        <w:rPr>
          <w:sz w:val="22"/>
          <w:szCs w:val="22"/>
          <w:lang w:val="uk-UA"/>
        </w:rPr>
        <w:t xml:space="preserve"> Розглядаючи можливість участі в публічних закупівлях промислової продукції, він побачив вимогу тендерної документації щодо наявності у постачальника антикорупційної програми.</w:t>
      </w:r>
      <w:r w:rsidRPr="007462E3">
        <w:rPr>
          <w:i/>
          <w:sz w:val="22"/>
          <w:szCs w:val="22"/>
          <w:lang w:val="uk-UA"/>
        </w:rPr>
        <w:t xml:space="preserve"> </w:t>
      </w:r>
    </w:p>
    <w:p w14:paraId="47B9EBE2" w14:textId="77777777" w:rsidR="00B52AE5" w:rsidRPr="007462E3" w:rsidRDefault="00C271E0" w:rsidP="00C271E0">
      <w:pPr>
        <w:ind w:firstLine="708"/>
        <w:jc w:val="both"/>
        <w:rPr>
          <w:i/>
          <w:sz w:val="22"/>
          <w:szCs w:val="22"/>
          <w:lang w:val="uk-UA"/>
        </w:rPr>
      </w:pPr>
      <w:r>
        <w:rPr>
          <w:i/>
          <w:sz w:val="22"/>
          <w:szCs w:val="22"/>
          <w:lang w:val="uk-UA"/>
        </w:rPr>
        <w:t>Для як</w:t>
      </w:r>
      <w:r w:rsidR="00B52AE5" w:rsidRPr="007462E3">
        <w:rPr>
          <w:i/>
          <w:sz w:val="22"/>
          <w:szCs w:val="22"/>
          <w:lang w:val="uk-UA"/>
        </w:rPr>
        <w:t xml:space="preserve">их юридичних осіб </w:t>
      </w:r>
      <w:r>
        <w:rPr>
          <w:i/>
          <w:sz w:val="22"/>
          <w:szCs w:val="22"/>
          <w:lang w:val="uk-UA"/>
        </w:rPr>
        <w:t>наявність</w:t>
      </w:r>
      <w:r w:rsidR="00B52AE5" w:rsidRPr="007462E3">
        <w:rPr>
          <w:i/>
          <w:sz w:val="22"/>
          <w:szCs w:val="22"/>
          <w:lang w:val="uk-UA"/>
        </w:rPr>
        <w:t xml:space="preserve"> антикорупційної програми є обов’язковою? </w:t>
      </w:r>
      <w:r>
        <w:rPr>
          <w:i/>
          <w:sz w:val="22"/>
          <w:szCs w:val="22"/>
          <w:lang w:val="uk-UA"/>
        </w:rPr>
        <w:t>Які положення має включати така програма? Чи не існує зразкової або типової програми, яку можна взяти за основу для розробки власної а</w:t>
      </w:r>
      <w:r w:rsidR="00B52AE5" w:rsidRPr="007462E3">
        <w:rPr>
          <w:i/>
          <w:sz w:val="22"/>
          <w:szCs w:val="22"/>
          <w:lang w:val="uk-UA"/>
        </w:rPr>
        <w:t xml:space="preserve">нтикорупційна програма юридичної особи? </w:t>
      </w:r>
    </w:p>
    <w:p w14:paraId="429B0628" w14:textId="77777777" w:rsidR="00B52AE5" w:rsidRPr="007462E3" w:rsidRDefault="00B52AE5" w:rsidP="00B52AE5">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highlight w:val="yellow"/>
          <w:lang w:val="uk-UA"/>
        </w:rPr>
      </w:pPr>
    </w:p>
    <w:p w14:paraId="50480A31" w14:textId="77777777" w:rsidR="00B52AE5" w:rsidRPr="007462E3" w:rsidRDefault="00B52AE5" w:rsidP="00B52AE5">
      <w:pPr>
        <w:pStyle w:val="af6"/>
        <w:widowControl w:val="0"/>
        <w:spacing w:line="240" w:lineRule="auto"/>
        <w:ind w:left="0" w:firstLine="0"/>
        <w:jc w:val="center"/>
        <w:rPr>
          <w:b w:val="0"/>
          <w:sz w:val="22"/>
          <w:szCs w:val="22"/>
        </w:rPr>
      </w:pPr>
      <w:r w:rsidRPr="007462E3">
        <w:rPr>
          <w:b w:val="0"/>
          <w:sz w:val="22"/>
          <w:szCs w:val="22"/>
        </w:rPr>
        <w:t>С</w:t>
      </w:r>
      <w:r w:rsidR="00C271E0">
        <w:rPr>
          <w:b w:val="0"/>
          <w:sz w:val="22"/>
          <w:szCs w:val="22"/>
        </w:rPr>
        <w:t xml:space="preserve"> </w:t>
      </w:r>
      <w:r w:rsidRPr="007462E3">
        <w:rPr>
          <w:b w:val="0"/>
          <w:sz w:val="22"/>
          <w:szCs w:val="22"/>
        </w:rPr>
        <w:t>п</w:t>
      </w:r>
      <w:r w:rsidR="00C271E0">
        <w:rPr>
          <w:b w:val="0"/>
          <w:sz w:val="22"/>
          <w:szCs w:val="22"/>
        </w:rPr>
        <w:t xml:space="preserve"> </w:t>
      </w:r>
      <w:r w:rsidRPr="007462E3">
        <w:rPr>
          <w:b w:val="0"/>
          <w:sz w:val="22"/>
          <w:szCs w:val="22"/>
        </w:rPr>
        <w:t>и</w:t>
      </w:r>
      <w:r w:rsidR="00C271E0">
        <w:rPr>
          <w:b w:val="0"/>
          <w:sz w:val="22"/>
          <w:szCs w:val="22"/>
        </w:rPr>
        <w:t xml:space="preserve"> </w:t>
      </w:r>
      <w:r w:rsidRPr="007462E3">
        <w:rPr>
          <w:b w:val="0"/>
          <w:sz w:val="22"/>
          <w:szCs w:val="22"/>
        </w:rPr>
        <w:t>с</w:t>
      </w:r>
      <w:r w:rsidR="00C271E0">
        <w:rPr>
          <w:b w:val="0"/>
          <w:sz w:val="22"/>
          <w:szCs w:val="22"/>
        </w:rPr>
        <w:t xml:space="preserve"> </w:t>
      </w:r>
      <w:r w:rsidRPr="007462E3">
        <w:rPr>
          <w:b w:val="0"/>
          <w:sz w:val="22"/>
          <w:szCs w:val="22"/>
        </w:rPr>
        <w:t>о</w:t>
      </w:r>
      <w:r w:rsidR="00C271E0">
        <w:rPr>
          <w:b w:val="0"/>
          <w:sz w:val="22"/>
          <w:szCs w:val="22"/>
        </w:rPr>
        <w:t xml:space="preserve"> </w:t>
      </w:r>
      <w:r w:rsidRPr="007462E3">
        <w:rPr>
          <w:b w:val="0"/>
          <w:sz w:val="22"/>
          <w:szCs w:val="22"/>
        </w:rPr>
        <w:t>к</w:t>
      </w:r>
      <w:r w:rsidR="00C271E0">
        <w:rPr>
          <w:b w:val="0"/>
          <w:sz w:val="22"/>
          <w:szCs w:val="22"/>
        </w:rPr>
        <w:t xml:space="preserve"> </w:t>
      </w:r>
      <w:r w:rsidRPr="007462E3">
        <w:rPr>
          <w:b w:val="0"/>
          <w:sz w:val="22"/>
          <w:szCs w:val="22"/>
        </w:rPr>
        <w:t xml:space="preserve"> л</w:t>
      </w:r>
      <w:r w:rsidR="00C271E0">
        <w:rPr>
          <w:b w:val="0"/>
          <w:sz w:val="22"/>
          <w:szCs w:val="22"/>
        </w:rPr>
        <w:t xml:space="preserve"> </w:t>
      </w:r>
      <w:r w:rsidRPr="007462E3">
        <w:rPr>
          <w:b w:val="0"/>
          <w:sz w:val="22"/>
          <w:szCs w:val="22"/>
        </w:rPr>
        <w:t>і</w:t>
      </w:r>
      <w:r w:rsidR="00C271E0">
        <w:rPr>
          <w:b w:val="0"/>
          <w:sz w:val="22"/>
          <w:szCs w:val="22"/>
        </w:rPr>
        <w:t xml:space="preserve"> </w:t>
      </w:r>
      <w:r w:rsidRPr="007462E3">
        <w:rPr>
          <w:b w:val="0"/>
          <w:sz w:val="22"/>
          <w:szCs w:val="22"/>
        </w:rPr>
        <w:t>т</w:t>
      </w:r>
      <w:r w:rsidR="00C271E0">
        <w:rPr>
          <w:b w:val="0"/>
          <w:sz w:val="22"/>
          <w:szCs w:val="22"/>
        </w:rPr>
        <w:t xml:space="preserve"> </w:t>
      </w:r>
      <w:r w:rsidRPr="007462E3">
        <w:rPr>
          <w:b w:val="0"/>
          <w:sz w:val="22"/>
          <w:szCs w:val="22"/>
        </w:rPr>
        <w:t>е</w:t>
      </w:r>
      <w:r w:rsidR="00C271E0">
        <w:rPr>
          <w:b w:val="0"/>
          <w:sz w:val="22"/>
          <w:szCs w:val="22"/>
        </w:rPr>
        <w:t xml:space="preserve"> </w:t>
      </w:r>
      <w:r w:rsidRPr="007462E3">
        <w:rPr>
          <w:b w:val="0"/>
          <w:sz w:val="22"/>
          <w:szCs w:val="22"/>
        </w:rPr>
        <w:t>р</w:t>
      </w:r>
      <w:r w:rsidR="00C271E0">
        <w:rPr>
          <w:b w:val="0"/>
          <w:sz w:val="22"/>
          <w:szCs w:val="22"/>
        </w:rPr>
        <w:t xml:space="preserve"> </w:t>
      </w:r>
      <w:r w:rsidRPr="007462E3">
        <w:rPr>
          <w:b w:val="0"/>
          <w:sz w:val="22"/>
          <w:szCs w:val="22"/>
        </w:rPr>
        <w:t>а</w:t>
      </w:r>
      <w:r w:rsidR="00C271E0">
        <w:rPr>
          <w:b w:val="0"/>
          <w:sz w:val="22"/>
          <w:szCs w:val="22"/>
        </w:rPr>
        <w:t xml:space="preserve"> </w:t>
      </w:r>
      <w:r w:rsidRPr="007462E3">
        <w:rPr>
          <w:b w:val="0"/>
          <w:sz w:val="22"/>
          <w:szCs w:val="22"/>
        </w:rPr>
        <w:t>т</w:t>
      </w:r>
      <w:r w:rsidR="00C271E0">
        <w:rPr>
          <w:b w:val="0"/>
          <w:sz w:val="22"/>
          <w:szCs w:val="22"/>
        </w:rPr>
        <w:t xml:space="preserve"> </w:t>
      </w:r>
      <w:r w:rsidRPr="007462E3">
        <w:rPr>
          <w:b w:val="0"/>
          <w:sz w:val="22"/>
          <w:szCs w:val="22"/>
        </w:rPr>
        <w:t>у</w:t>
      </w:r>
      <w:r w:rsidR="00C271E0">
        <w:rPr>
          <w:b w:val="0"/>
          <w:sz w:val="22"/>
          <w:szCs w:val="22"/>
        </w:rPr>
        <w:t xml:space="preserve"> </w:t>
      </w:r>
      <w:r w:rsidRPr="007462E3">
        <w:rPr>
          <w:b w:val="0"/>
          <w:sz w:val="22"/>
          <w:szCs w:val="22"/>
        </w:rPr>
        <w:t>р</w:t>
      </w:r>
      <w:r w:rsidR="00C271E0">
        <w:rPr>
          <w:b w:val="0"/>
          <w:sz w:val="22"/>
          <w:szCs w:val="22"/>
        </w:rPr>
        <w:t xml:space="preserve"> </w:t>
      </w:r>
      <w:r w:rsidRPr="007462E3">
        <w:rPr>
          <w:b w:val="0"/>
          <w:sz w:val="22"/>
          <w:szCs w:val="22"/>
        </w:rPr>
        <w:t>и</w:t>
      </w:r>
    </w:p>
    <w:p w14:paraId="76BBD596" w14:textId="77777777" w:rsidR="00B52AE5" w:rsidRPr="007462E3" w:rsidRDefault="00B52AE5" w:rsidP="00B52AE5">
      <w:pPr>
        <w:pStyle w:val="af6"/>
        <w:widowControl w:val="0"/>
        <w:spacing w:line="240" w:lineRule="auto"/>
        <w:ind w:left="0" w:firstLine="0"/>
        <w:jc w:val="center"/>
        <w:rPr>
          <w:b w:val="0"/>
          <w:sz w:val="22"/>
          <w:szCs w:val="22"/>
        </w:rPr>
      </w:pPr>
    </w:p>
    <w:p w14:paraId="1EFDC8E4" w14:textId="77777777" w:rsidR="00B52AE5" w:rsidRPr="007462E3" w:rsidRDefault="00B52AE5" w:rsidP="00C271E0">
      <w:pPr>
        <w:suppressAutoHyphens/>
        <w:ind w:firstLine="708"/>
        <w:jc w:val="both"/>
        <w:rPr>
          <w:sz w:val="22"/>
          <w:szCs w:val="22"/>
          <w:lang w:val="uk-UA"/>
        </w:rPr>
      </w:pPr>
      <w:proofErr w:type="spellStart"/>
      <w:r w:rsidRPr="007462E3">
        <w:rPr>
          <w:sz w:val="22"/>
          <w:szCs w:val="22"/>
          <w:lang w:val="uk-UA"/>
        </w:rPr>
        <w:t>Амелічева</w:t>
      </w:r>
      <w:proofErr w:type="spellEnd"/>
      <w:r w:rsidRPr="007462E3">
        <w:rPr>
          <w:sz w:val="22"/>
          <w:szCs w:val="22"/>
          <w:lang w:val="uk-UA"/>
        </w:rPr>
        <w:t xml:space="preserve"> Л. П. Антикорупційний комплаєнс у трудових відносинах у світлі </w:t>
      </w:r>
      <w:proofErr w:type="spellStart"/>
      <w:r w:rsidRPr="007462E3">
        <w:rPr>
          <w:sz w:val="22"/>
          <w:szCs w:val="22"/>
          <w:lang w:val="uk-UA"/>
        </w:rPr>
        <w:t>цифровізації</w:t>
      </w:r>
      <w:proofErr w:type="spellEnd"/>
      <w:r w:rsidRPr="007462E3">
        <w:rPr>
          <w:sz w:val="22"/>
          <w:szCs w:val="22"/>
          <w:lang w:val="uk-UA"/>
        </w:rPr>
        <w:t xml:space="preserve"> та досягнення сталого розвитку </w:t>
      </w:r>
      <w:r w:rsidRPr="007462E3">
        <w:rPr>
          <w:sz w:val="22"/>
          <w:szCs w:val="22"/>
          <w:lang w:val="uk-UA"/>
        </w:rPr>
        <w:lastRenderedPageBreak/>
        <w:t xml:space="preserve">економіки: економіко-правове дослідження. </w:t>
      </w:r>
      <w:r w:rsidRPr="007462E3">
        <w:rPr>
          <w:i/>
          <w:sz w:val="22"/>
          <w:szCs w:val="22"/>
          <w:lang w:val="uk-UA"/>
        </w:rPr>
        <w:t>Економіка промисловості.</w:t>
      </w:r>
      <w:r w:rsidRPr="007462E3">
        <w:rPr>
          <w:sz w:val="22"/>
          <w:szCs w:val="22"/>
          <w:lang w:val="uk-UA"/>
        </w:rPr>
        <w:t xml:space="preserve"> 2021. № 3 (95). С. 102 – 118.</w:t>
      </w:r>
    </w:p>
    <w:p w14:paraId="09108DCD" w14:textId="77777777" w:rsidR="00B52AE5" w:rsidRPr="007462E3" w:rsidRDefault="00B52AE5" w:rsidP="00C271E0">
      <w:pPr>
        <w:suppressAutoHyphens/>
        <w:ind w:firstLine="708"/>
        <w:jc w:val="both"/>
        <w:rPr>
          <w:rFonts w:eastAsia="Calibri"/>
          <w:color w:val="333333"/>
          <w:sz w:val="22"/>
          <w:szCs w:val="22"/>
          <w:shd w:val="clear" w:color="auto" w:fill="FFFFFF"/>
          <w:lang w:val="uk-UA" w:eastAsia="en-US"/>
        </w:rPr>
      </w:pPr>
      <w:r w:rsidRPr="007462E3">
        <w:rPr>
          <w:rFonts w:eastAsia="Calibri"/>
          <w:color w:val="333333"/>
          <w:sz w:val="22"/>
          <w:szCs w:val="22"/>
          <w:shd w:val="clear" w:color="auto" w:fill="FFFFFF"/>
          <w:lang w:val="uk-UA" w:eastAsia="en-US"/>
        </w:rPr>
        <w:t xml:space="preserve">Башта І. І., </w:t>
      </w:r>
      <w:proofErr w:type="spellStart"/>
      <w:r w:rsidRPr="007462E3">
        <w:rPr>
          <w:rFonts w:eastAsia="Calibri"/>
          <w:color w:val="333333"/>
          <w:sz w:val="22"/>
          <w:szCs w:val="22"/>
          <w:shd w:val="clear" w:color="auto" w:fill="FFFFFF"/>
          <w:lang w:val="uk-UA" w:eastAsia="en-US"/>
        </w:rPr>
        <w:t>Омельковець</w:t>
      </w:r>
      <w:proofErr w:type="spellEnd"/>
      <w:r w:rsidRPr="007462E3">
        <w:rPr>
          <w:rFonts w:eastAsia="Calibri"/>
          <w:color w:val="333333"/>
          <w:sz w:val="22"/>
          <w:szCs w:val="22"/>
          <w:shd w:val="clear" w:color="auto" w:fill="FFFFFF"/>
          <w:lang w:val="uk-UA" w:eastAsia="en-US"/>
        </w:rPr>
        <w:t xml:space="preserve"> В. В. Розроблення та впровадження системи заходів виявлення та запобігання корупції на підприємстві. </w:t>
      </w:r>
      <w:r w:rsidRPr="007462E3">
        <w:rPr>
          <w:rFonts w:eastAsia="Calibri"/>
          <w:i/>
          <w:color w:val="333333"/>
          <w:sz w:val="22"/>
          <w:szCs w:val="22"/>
          <w:shd w:val="clear" w:color="auto" w:fill="FFFFFF"/>
          <w:lang w:val="uk-UA" w:eastAsia="en-US"/>
        </w:rPr>
        <w:t>Актуальні проблеми вітчизняної юриспруденції</w:t>
      </w:r>
      <w:r w:rsidRPr="007462E3">
        <w:rPr>
          <w:rFonts w:eastAsia="Calibri"/>
          <w:color w:val="333333"/>
          <w:sz w:val="22"/>
          <w:szCs w:val="22"/>
          <w:shd w:val="clear" w:color="auto" w:fill="FFFFFF"/>
          <w:lang w:val="uk-UA" w:eastAsia="en-US"/>
        </w:rPr>
        <w:t xml:space="preserve">. </w:t>
      </w:r>
      <w:r w:rsidRPr="00C271E0">
        <w:rPr>
          <w:rFonts w:eastAsia="Calibri"/>
          <w:color w:val="333333"/>
          <w:sz w:val="22"/>
          <w:szCs w:val="22"/>
          <w:shd w:val="clear" w:color="auto" w:fill="FFFFFF"/>
          <w:lang w:val="uk-UA" w:eastAsia="en-US"/>
        </w:rPr>
        <w:t>2019.</w:t>
      </w:r>
      <w:r w:rsidRPr="007462E3">
        <w:rPr>
          <w:rFonts w:eastAsia="Calibri"/>
          <w:color w:val="333333"/>
          <w:sz w:val="22"/>
          <w:szCs w:val="22"/>
          <w:shd w:val="clear" w:color="auto" w:fill="FFFFFF"/>
          <w:lang w:val="uk-UA" w:eastAsia="en-US"/>
        </w:rPr>
        <w:t xml:space="preserve"> </w:t>
      </w:r>
      <w:proofErr w:type="spellStart"/>
      <w:r w:rsidRPr="007462E3">
        <w:rPr>
          <w:rFonts w:eastAsia="Calibri"/>
          <w:color w:val="333333"/>
          <w:sz w:val="22"/>
          <w:szCs w:val="22"/>
          <w:shd w:val="clear" w:color="auto" w:fill="FFFFFF"/>
          <w:lang w:val="uk-UA" w:eastAsia="en-US"/>
        </w:rPr>
        <w:t>Вип</w:t>
      </w:r>
      <w:proofErr w:type="spellEnd"/>
      <w:r w:rsidRPr="007462E3">
        <w:rPr>
          <w:rFonts w:eastAsia="Calibri"/>
          <w:color w:val="333333"/>
          <w:sz w:val="22"/>
          <w:szCs w:val="22"/>
          <w:shd w:val="clear" w:color="auto" w:fill="FFFFFF"/>
          <w:lang w:val="uk-UA" w:eastAsia="en-US"/>
        </w:rPr>
        <w:t>. 6. С. 115 – 117.</w:t>
      </w:r>
    </w:p>
    <w:p w14:paraId="5B1CA313" w14:textId="77777777" w:rsidR="00C271E0" w:rsidRDefault="00B52AE5" w:rsidP="00C271E0">
      <w:pPr>
        <w:suppressAutoHyphens/>
        <w:ind w:firstLine="708"/>
        <w:jc w:val="both"/>
        <w:rPr>
          <w:color w:val="000000"/>
          <w:sz w:val="22"/>
          <w:szCs w:val="22"/>
          <w:lang w:val="uk-UA" w:eastAsia="uk-UA" w:bidi="uk-UA"/>
        </w:rPr>
      </w:pPr>
      <w:r w:rsidRPr="007462E3">
        <w:rPr>
          <w:color w:val="000000"/>
          <w:sz w:val="22"/>
          <w:szCs w:val="22"/>
          <w:lang w:val="uk-UA" w:eastAsia="uk-UA" w:bidi="uk-UA"/>
        </w:rPr>
        <w:t xml:space="preserve">Бойко С. Ю. Поняття і суттєві ознаки </w:t>
      </w:r>
      <w:proofErr w:type="spellStart"/>
      <w:r w:rsidRPr="007462E3">
        <w:rPr>
          <w:color w:val="000000"/>
          <w:sz w:val="22"/>
          <w:szCs w:val="22"/>
          <w:lang w:val="uk-UA" w:eastAsia="uk-UA" w:bidi="uk-UA"/>
        </w:rPr>
        <w:t>трудо</w:t>
      </w:r>
      <w:proofErr w:type="spellEnd"/>
      <w:r w:rsidRPr="007462E3">
        <w:rPr>
          <w:color w:val="000000"/>
          <w:sz w:val="22"/>
          <w:szCs w:val="22"/>
          <w:lang w:val="uk-UA" w:eastAsia="uk-UA" w:bidi="uk-UA"/>
        </w:rPr>
        <w:t>-правових за</w:t>
      </w:r>
      <w:r w:rsidRPr="007462E3">
        <w:rPr>
          <w:color w:val="000000"/>
          <w:sz w:val="22"/>
          <w:szCs w:val="22"/>
          <w:lang w:val="uk-UA" w:eastAsia="uk-UA" w:bidi="uk-UA"/>
        </w:rPr>
        <w:softHyphen/>
        <w:t xml:space="preserve">ходів запобігання корупції і врегулювання конфлікту інтересів. </w:t>
      </w:r>
      <w:r w:rsidRPr="007462E3">
        <w:rPr>
          <w:i/>
          <w:color w:val="000000"/>
          <w:sz w:val="22"/>
          <w:szCs w:val="22"/>
          <w:lang w:val="uk-UA" w:eastAsia="uk-UA" w:bidi="uk-UA"/>
        </w:rPr>
        <w:t>Прикарпатський юридичний вісник</w:t>
      </w:r>
      <w:r w:rsidRPr="007462E3">
        <w:rPr>
          <w:color w:val="000000"/>
          <w:sz w:val="22"/>
          <w:szCs w:val="22"/>
          <w:lang w:val="uk-UA" w:eastAsia="uk-UA" w:bidi="uk-UA"/>
        </w:rPr>
        <w:t>. 2018. Випуск 1. Т. 4.                  С. 111</w:t>
      </w:r>
      <w:r w:rsidRPr="007462E3">
        <w:rPr>
          <w:rFonts w:eastAsia="Calibri"/>
          <w:color w:val="333333"/>
          <w:sz w:val="22"/>
          <w:szCs w:val="22"/>
          <w:shd w:val="clear" w:color="auto" w:fill="FFFFFF"/>
          <w:lang w:val="uk-UA" w:eastAsia="en-US"/>
        </w:rPr>
        <w:t>–</w:t>
      </w:r>
      <w:r w:rsidRPr="007462E3">
        <w:rPr>
          <w:color w:val="000000"/>
          <w:sz w:val="22"/>
          <w:szCs w:val="22"/>
          <w:lang w:val="uk-UA" w:eastAsia="uk-UA" w:bidi="uk-UA"/>
        </w:rPr>
        <w:t>119.</w:t>
      </w:r>
    </w:p>
    <w:p w14:paraId="74A8F32E" w14:textId="77777777" w:rsidR="00C271E0" w:rsidRDefault="00B52AE5" w:rsidP="00C271E0">
      <w:pPr>
        <w:suppressAutoHyphens/>
        <w:ind w:firstLine="708"/>
        <w:jc w:val="both"/>
        <w:rPr>
          <w:color w:val="000000"/>
          <w:sz w:val="22"/>
          <w:szCs w:val="22"/>
          <w:lang w:val="uk-UA" w:eastAsia="uk-UA" w:bidi="uk-UA"/>
        </w:rPr>
      </w:pPr>
      <w:r w:rsidRPr="007462E3">
        <w:rPr>
          <w:color w:val="000000"/>
          <w:sz w:val="22"/>
          <w:szCs w:val="22"/>
          <w:lang w:val="uk-UA" w:eastAsia="uk-UA" w:bidi="uk-UA"/>
        </w:rPr>
        <w:t xml:space="preserve">Бойко С. Ю. Види </w:t>
      </w:r>
      <w:proofErr w:type="spellStart"/>
      <w:r w:rsidRPr="007462E3">
        <w:rPr>
          <w:color w:val="000000"/>
          <w:sz w:val="22"/>
          <w:szCs w:val="22"/>
          <w:lang w:val="uk-UA" w:eastAsia="uk-UA" w:bidi="uk-UA"/>
        </w:rPr>
        <w:t>трудо</w:t>
      </w:r>
      <w:proofErr w:type="spellEnd"/>
      <w:r w:rsidRPr="007462E3">
        <w:rPr>
          <w:color w:val="000000"/>
          <w:sz w:val="22"/>
          <w:szCs w:val="22"/>
          <w:lang w:val="uk-UA" w:eastAsia="uk-UA" w:bidi="uk-UA"/>
        </w:rPr>
        <w:t>-правових заходів запобігання ко</w:t>
      </w:r>
      <w:r w:rsidRPr="007462E3">
        <w:rPr>
          <w:color w:val="000000"/>
          <w:sz w:val="22"/>
          <w:szCs w:val="22"/>
          <w:lang w:val="uk-UA" w:eastAsia="uk-UA" w:bidi="uk-UA"/>
        </w:rPr>
        <w:softHyphen/>
        <w:t>рупції і врегулювання конфлікту інтересів</w:t>
      </w:r>
      <w:r w:rsidRPr="007462E3">
        <w:rPr>
          <w:i/>
          <w:color w:val="000000"/>
          <w:sz w:val="22"/>
          <w:szCs w:val="22"/>
          <w:lang w:val="uk-UA" w:eastAsia="uk-UA" w:bidi="uk-UA"/>
        </w:rPr>
        <w:t>. Науковий вісник пу</w:t>
      </w:r>
      <w:r w:rsidRPr="007462E3">
        <w:rPr>
          <w:i/>
          <w:color w:val="000000"/>
          <w:sz w:val="22"/>
          <w:szCs w:val="22"/>
          <w:lang w:val="uk-UA" w:eastAsia="uk-UA" w:bidi="uk-UA"/>
        </w:rPr>
        <w:softHyphen/>
        <w:t>блічного та приватного права. 2</w:t>
      </w:r>
      <w:r w:rsidRPr="007462E3">
        <w:rPr>
          <w:color w:val="000000"/>
          <w:sz w:val="22"/>
          <w:szCs w:val="22"/>
          <w:lang w:val="uk-UA" w:eastAsia="uk-UA" w:bidi="uk-UA"/>
        </w:rPr>
        <w:t>019. Випуск 4. С. 88</w:t>
      </w:r>
      <w:r w:rsidRPr="007462E3">
        <w:rPr>
          <w:rFonts w:eastAsia="Calibri"/>
          <w:color w:val="333333"/>
          <w:sz w:val="22"/>
          <w:szCs w:val="22"/>
          <w:shd w:val="clear" w:color="auto" w:fill="FFFFFF"/>
          <w:lang w:val="uk-UA" w:eastAsia="en-US"/>
        </w:rPr>
        <w:t>–</w:t>
      </w:r>
      <w:r w:rsidRPr="007462E3">
        <w:rPr>
          <w:color w:val="000000"/>
          <w:sz w:val="22"/>
          <w:szCs w:val="22"/>
          <w:lang w:val="uk-UA" w:eastAsia="uk-UA" w:bidi="uk-UA"/>
        </w:rPr>
        <w:t>92.</w:t>
      </w:r>
    </w:p>
    <w:p w14:paraId="10861F67" w14:textId="77777777" w:rsidR="00B52AE5" w:rsidRPr="007462E3" w:rsidRDefault="00B52AE5" w:rsidP="00C271E0">
      <w:pPr>
        <w:suppressAutoHyphens/>
        <w:ind w:firstLine="708"/>
        <w:jc w:val="both"/>
        <w:rPr>
          <w:color w:val="000000"/>
          <w:sz w:val="22"/>
          <w:szCs w:val="22"/>
          <w:lang w:val="uk-UA" w:eastAsia="uk-UA" w:bidi="uk-UA"/>
        </w:rPr>
      </w:pPr>
      <w:r w:rsidRPr="007462E3">
        <w:rPr>
          <w:color w:val="000000"/>
          <w:sz w:val="22"/>
          <w:szCs w:val="22"/>
          <w:lang w:val="uk-UA" w:eastAsia="uk-UA" w:bidi="uk-UA"/>
        </w:rPr>
        <w:t>Бойко С. Ю. Переведення і звільнення працівника у випад</w:t>
      </w:r>
      <w:r w:rsidRPr="007462E3">
        <w:rPr>
          <w:color w:val="000000"/>
          <w:sz w:val="22"/>
          <w:szCs w:val="22"/>
          <w:lang w:val="uk-UA" w:eastAsia="uk-UA" w:bidi="uk-UA"/>
        </w:rPr>
        <w:softHyphen/>
        <w:t xml:space="preserve">ку порушення обмеження спільної роботи близьких осіб. </w:t>
      </w:r>
      <w:r w:rsidRPr="007462E3">
        <w:rPr>
          <w:i/>
          <w:color w:val="000000"/>
          <w:sz w:val="22"/>
          <w:szCs w:val="22"/>
          <w:lang w:val="uk-UA" w:eastAsia="uk-UA" w:bidi="uk-UA"/>
        </w:rPr>
        <w:t>Соціальне право</w:t>
      </w:r>
      <w:r w:rsidRPr="007462E3">
        <w:rPr>
          <w:color w:val="000000"/>
          <w:sz w:val="22"/>
          <w:szCs w:val="22"/>
          <w:lang w:val="uk-UA" w:eastAsia="uk-UA" w:bidi="uk-UA"/>
        </w:rPr>
        <w:t>. 2019. № 2. С. 111</w:t>
      </w:r>
      <w:r w:rsidRPr="007462E3">
        <w:rPr>
          <w:rFonts w:eastAsia="Calibri"/>
          <w:color w:val="333333"/>
          <w:sz w:val="22"/>
          <w:szCs w:val="22"/>
          <w:shd w:val="clear" w:color="auto" w:fill="FFFFFF"/>
          <w:lang w:val="uk-UA" w:eastAsia="en-US"/>
        </w:rPr>
        <w:t>–</w:t>
      </w:r>
      <w:r w:rsidRPr="007462E3">
        <w:rPr>
          <w:color w:val="000000"/>
          <w:sz w:val="22"/>
          <w:szCs w:val="22"/>
          <w:lang w:val="uk-UA" w:eastAsia="uk-UA" w:bidi="uk-UA"/>
        </w:rPr>
        <w:t>116.</w:t>
      </w:r>
    </w:p>
    <w:p w14:paraId="046F7748" w14:textId="77777777" w:rsidR="00B52AE5" w:rsidRPr="007462E3" w:rsidRDefault="00B52AE5" w:rsidP="00C271E0">
      <w:pPr>
        <w:ind w:firstLine="708"/>
        <w:jc w:val="both"/>
        <w:rPr>
          <w:rFonts w:eastAsia="Calibri"/>
          <w:sz w:val="22"/>
          <w:szCs w:val="22"/>
          <w:lang w:val="uk-UA" w:eastAsia="en-US"/>
        </w:rPr>
      </w:pPr>
      <w:proofErr w:type="spellStart"/>
      <w:r w:rsidRPr="007462E3">
        <w:rPr>
          <w:rFonts w:eastAsia="Calibri"/>
          <w:sz w:val="22"/>
          <w:szCs w:val="22"/>
          <w:lang w:val="uk-UA" w:eastAsia="en-US"/>
        </w:rPr>
        <w:t>Волошенко</w:t>
      </w:r>
      <w:proofErr w:type="spellEnd"/>
      <w:r w:rsidRPr="007462E3">
        <w:rPr>
          <w:rFonts w:eastAsia="Calibri"/>
          <w:sz w:val="22"/>
          <w:szCs w:val="22"/>
          <w:lang w:val="uk-UA" w:eastAsia="en-US"/>
        </w:rPr>
        <w:t xml:space="preserve"> А. В. Шляхи до своєчасного виявлення і нейтралізації корупційних ризиків. </w:t>
      </w:r>
      <w:r w:rsidRPr="007462E3">
        <w:rPr>
          <w:rFonts w:eastAsia="Calibri"/>
          <w:i/>
          <w:sz w:val="22"/>
          <w:szCs w:val="22"/>
          <w:lang w:val="uk-UA" w:eastAsia="en-US"/>
        </w:rPr>
        <w:t>Актуальні проблеми економіки</w:t>
      </w:r>
      <w:r w:rsidRPr="007462E3">
        <w:rPr>
          <w:rFonts w:eastAsia="Calibri"/>
          <w:sz w:val="22"/>
          <w:szCs w:val="22"/>
          <w:lang w:val="uk-UA" w:eastAsia="en-US"/>
        </w:rPr>
        <w:t>. 2015. № 12. С. 312–321.</w:t>
      </w:r>
    </w:p>
    <w:p w14:paraId="433FB5DC" w14:textId="77777777" w:rsidR="00B52AE5" w:rsidRPr="007462E3" w:rsidRDefault="00B52AE5" w:rsidP="00C271E0">
      <w:pPr>
        <w:suppressAutoHyphens/>
        <w:ind w:firstLine="708"/>
        <w:jc w:val="both"/>
        <w:rPr>
          <w:rFonts w:eastAsia="Calibri"/>
          <w:color w:val="000000"/>
          <w:sz w:val="22"/>
          <w:szCs w:val="22"/>
          <w:lang w:val="uk-UA" w:eastAsia="en-US"/>
        </w:rPr>
      </w:pPr>
      <w:proofErr w:type="spellStart"/>
      <w:r w:rsidRPr="007462E3">
        <w:rPr>
          <w:rFonts w:eastAsia="Calibri"/>
          <w:color w:val="000000"/>
          <w:sz w:val="22"/>
          <w:szCs w:val="22"/>
          <w:lang w:val="uk-UA" w:eastAsia="en-US"/>
        </w:rPr>
        <w:t>Кісєльова</w:t>
      </w:r>
      <w:proofErr w:type="spellEnd"/>
      <w:r w:rsidRPr="007462E3">
        <w:rPr>
          <w:rFonts w:eastAsia="Calibri"/>
          <w:color w:val="000000"/>
          <w:sz w:val="22"/>
          <w:szCs w:val="22"/>
          <w:lang w:val="uk-UA" w:eastAsia="en-US"/>
        </w:rPr>
        <w:t xml:space="preserve"> О. І., </w:t>
      </w:r>
      <w:proofErr w:type="spellStart"/>
      <w:r w:rsidRPr="007462E3">
        <w:rPr>
          <w:rFonts w:eastAsia="Calibri"/>
          <w:color w:val="000000"/>
          <w:sz w:val="22"/>
          <w:szCs w:val="22"/>
          <w:lang w:val="uk-UA" w:eastAsia="en-US"/>
        </w:rPr>
        <w:t>Неверова</w:t>
      </w:r>
      <w:proofErr w:type="spellEnd"/>
      <w:r w:rsidRPr="007462E3">
        <w:rPr>
          <w:rFonts w:eastAsia="Calibri"/>
          <w:color w:val="000000"/>
          <w:sz w:val="22"/>
          <w:szCs w:val="22"/>
          <w:lang w:val="uk-UA" w:eastAsia="en-US"/>
        </w:rPr>
        <w:t xml:space="preserve"> С. А. Особливості впровадження трудового </w:t>
      </w:r>
      <w:proofErr w:type="spellStart"/>
      <w:r w:rsidRPr="007462E3">
        <w:rPr>
          <w:rFonts w:eastAsia="Calibri"/>
          <w:color w:val="000000"/>
          <w:sz w:val="22"/>
          <w:szCs w:val="22"/>
          <w:lang w:val="uk-UA" w:eastAsia="en-US"/>
        </w:rPr>
        <w:t>комплєнсу</w:t>
      </w:r>
      <w:proofErr w:type="spellEnd"/>
      <w:r w:rsidRPr="007462E3">
        <w:rPr>
          <w:rFonts w:eastAsia="Calibri"/>
          <w:color w:val="000000"/>
          <w:sz w:val="22"/>
          <w:szCs w:val="22"/>
          <w:lang w:val="uk-UA" w:eastAsia="en-US"/>
        </w:rPr>
        <w:t xml:space="preserve"> в Україні. </w:t>
      </w:r>
      <w:r w:rsidRPr="007462E3">
        <w:rPr>
          <w:rFonts w:eastAsia="Calibri"/>
          <w:i/>
          <w:color w:val="000000"/>
          <w:sz w:val="22"/>
          <w:szCs w:val="22"/>
          <w:lang w:val="uk-UA" w:eastAsia="en-US"/>
        </w:rPr>
        <w:t>Правові горизонти</w:t>
      </w:r>
      <w:r w:rsidRPr="007462E3">
        <w:rPr>
          <w:rFonts w:eastAsia="Calibri"/>
          <w:color w:val="000000"/>
          <w:sz w:val="22"/>
          <w:szCs w:val="22"/>
          <w:lang w:val="uk-UA" w:eastAsia="en-US"/>
        </w:rPr>
        <w:t xml:space="preserve">. </w:t>
      </w:r>
      <w:r w:rsidR="00C271E0" w:rsidRPr="007462E3">
        <w:rPr>
          <w:rFonts w:eastAsia="Calibri"/>
          <w:color w:val="000000"/>
          <w:sz w:val="22"/>
          <w:szCs w:val="22"/>
          <w:lang w:val="uk-UA" w:eastAsia="en-US"/>
        </w:rPr>
        <w:t>2018</w:t>
      </w:r>
      <w:r w:rsidR="00C271E0">
        <w:rPr>
          <w:rFonts w:eastAsia="Calibri"/>
          <w:color w:val="000000"/>
          <w:sz w:val="22"/>
          <w:szCs w:val="22"/>
          <w:lang w:val="uk-UA" w:eastAsia="en-US"/>
        </w:rPr>
        <w:t xml:space="preserve">. </w:t>
      </w:r>
      <w:r w:rsidRPr="007462E3">
        <w:rPr>
          <w:rFonts w:eastAsia="Calibri"/>
          <w:color w:val="000000"/>
          <w:sz w:val="22"/>
          <w:szCs w:val="22"/>
          <w:lang w:val="uk-UA" w:eastAsia="en-US"/>
        </w:rPr>
        <w:t>№ 13.</w:t>
      </w:r>
      <w:r w:rsidR="00C271E0">
        <w:rPr>
          <w:rFonts w:eastAsia="Calibri"/>
          <w:color w:val="000000"/>
          <w:sz w:val="22"/>
          <w:szCs w:val="22"/>
          <w:lang w:val="uk-UA" w:eastAsia="en-US"/>
        </w:rPr>
        <w:t xml:space="preserve"> </w:t>
      </w:r>
      <w:r w:rsidRPr="007462E3">
        <w:rPr>
          <w:rFonts w:eastAsia="Calibri"/>
          <w:color w:val="000000"/>
          <w:sz w:val="22"/>
          <w:szCs w:val="22"/>
          <w:lang w:val="uk-UA" w:eastAsia="en-US"/>
        </w:rPr>
        <w:t>С. 44</w:t>
      </w:r>
      <w:r w:rsidRPr="007462E3">
        <w:rPr>
          <w:rFonts w:eastAsia="Calibri"/>
          <w:color w:val="333333"/>
          <w:sz w:val="22"/>
          <w:szCs w:val="22"/>
          <w:shd w:val="clear" w:color="auto" w:fill="FFFFFF"/>
          <w:lang w:val="uk-UA" w:eastAsia="en-US"/>
        </w:rPr>
        <w:t>–</w:t>
      </w:r>
      <w:r w:rsidRPr="007462E3">
        <w:rPr>
          <w:rFonts w:eastAsia="Calibri"/>
          <w:color w:val="000000"/>
          <w:sz w:val="22"/>
          <w:szCs w:val="22"/>
          <w:lang w:val="uk-UA" w:eastAsia="en-US"/>
        </w:rPr>
        <w:t>47.</w:t>
      </w:r>
    </w:p>
    <w:p w14:paraId="7E30954E" w14:textId="77777777" w:rsidR="00B52AE5" w:rsidRPr="007462E3" w:rsidRDefault="00B52AE5" w:rsidP="00C271E0">
      <w:pPr>
        <w:suppressAutoHyphens/>
        <w:ind w:firstLine="708"/>
        <w:jc w:val="both"/>
        <w:rPr>
          <w:sz w:val="22"/>
          <w:szCs w:val="22"/>
          <w:lang w:val="uk-UA"/>
        </w:rPr>
      </w:pPr>
      <w:r w:rsidRPr="007462E3">
        <w:rPr>
          <w:rFonts w:eastAsia="Calibri"/>
          <w:color w:val="000000"/>
          <w:sz w:val="22"/>
          <w:szCs w:val="22"/>
          <w:lang w:val="uk-UA" w:eastAsia="en-US"/>
        </w:rPr>
        <w:t xml:space="preserve">Ковалишин О. В. </w:t>
      </w:r>
      <w:r w:rsidRPr="007462E3">
        <w:rPr>
          <w:sz w:val="22"/>
          <w:szCs w:val="22"/>
          <w:lang w:val="uk-UA"/>
        </w:rPr>
        <w:t xml:space="preserve">Корпоративний </w:t>
      </w:r>
      <w:proofErr w:type="spellStart"/>
      <w:r w:rsidRPr="007462E3">
        <w:rPr>
          <w:sz w:val="22"/>
          <w:szCs w:val="22"/>
          <w:lang w:val="uk-UA"/>
        </w:rPr>
        <w:t>комлпаєнс</w:t>
      </w:r>
      <w:proofErr w:type="spellEnd"/>
      <w:r w:rsidRPr="007462E3">
        <w:rPr>
          <w:sz w:val="22"/>
          <w:szCs w:val="22"/>
          <w:lang w:val="uk-UA"/>
        </w:rPr>
        <w:t xml:space="preserve">: правове запозичення через практики суб’єктів господарювання. </w:t>
      </w:r>
      <w:r w:rsidRPr="00C271E0">
        <w:rPr>
          <w:i/>
          <w:sz w:val="22"/>
          <w:szCs w:val="22"/>
          <w:lang w:val="uk-UA"/>
        </w:rPr>
        <w:t>Актуальні проблеми держави і права</w:t>
      </w:r>
      <w:r w:rsidRPr="007462E3">
        <w:rPr>
          <w:sz w:val="22"/>
          <w:szCs w:val="22"/>
          <w:lang w:val="uk-UA"/>
        </w:rPr>
        <w:t>. 2019.</w:t>
      </w:r>
      <w:r w:rsidR="00C271E0">
        <w:rPr>
          <w:sz w:val="22"/>
          <w:szCs w:val="22"/>
          <w:lang w:val="uk-UA"/>
        </w:rPr>
        <w:t xml:space="preserve"> </w:t>
      </w:r>
      <w:proofErr w:type="spellStart"/>
      <w:r w:rsidR="00C271E0">
        <w:rPr>
          <w:sz w:val="22"/>
          <w:szCs w:val="22"/>
          <w:lang w:val="uk-UA"/>
        </w:rPr>
        <w:t>Вип</w:t>
      </w:r>
      <w:proofErr w:type="spellEnd"/>
      <w:r w:rsidR="00C271E0">
        <w:rPr>
          <w:sz w:val="22"/>
          <w:szCs w:val="22"/>
          <w:lang w:val="uk-UA"/>
        </w:rPr>
        <w:t>. 83.</w:t>
      </w:r>
      <w:r w:rsidRPr="007462E3">
        <w:rPr>
          <w:sz w:val="22"/>
          <w:szCs w:val="22"/>
          <w:lang w:val="uk-UA"/>
        </w:rPr>
        <w:t xml:space="preserve"> С. 69</w:t>
      </w:r>
      <w:r w:rsidR="00C271E0">
        <w:rPr>
          <w:sz w:val="22"/>
          <w:szCs w:val="22"/>
          <w:lang w:val="uk-UA"/>
        </w:rPr>
        <w:t>–</w:t>
      </w:r>
      <w:r w:rsidRPr="007462E3">
        <w:rPr>
          <w:sz w:val="22"/>
          <w:szCs w:val="22"/>
          <w:lang w:val="uk-UA"/>
        </w:rPr>
        <w:t>76.</w:t>
      </w:r>
    </w:p>
    <w:p w14:paraId="28DCD01E" w14:textId="77777777" w:rsidR="00B52AE5" w:rsidRPr="007462E3" w:rsidRDefault="00B52AE5" w:rsidP="00C271E0">
      <w:pPr>
        <w:suppressAutoHyphens/>
        <w:ind w:firstLine="708"/>
        <w:jc w:val="both"/>
        <w:rPr>
          <w:rFonts w:eastAsia="Calibri"/>
          <w:sz w:val="22"/>
          <w:szCs w:val="22"/>
          <w:lang w:val="uk-UA" w:eastAsia="en-US"/>
        </w:rPr>
      </w:pPr>
      <w:r w:rsidRPr="007462E3">
        <w:rPr>
          <w:rFonts w:eastAsia="Calibri"/>
          <w:color w:val="333333"/>
          <w:sz w:val="22"/>
          <w:szCs w:val="22"/>
          <w:shd w:val="clear" w:color="auto" w:fill="FFFFFF"/>
          <w:lang w:val="uk-UA" w:eastAsia="en-US"/>
        </w:rPr>
        <w:t xml:space="preserve">Перерва П. Г. </w:t>
      </w:r>
      <w:proofErr w:type="spellStart"/>
      <w:r w:rsidRPr="007462E3">
        <w:rPr>
          <w:rFonts w:eastAsia="Calibri"/>
          <w:color w:val="333333"/>
          <w:sz w:val="22"/>
          <w:szCs w:val="22"/>
          <w:shd w:val="clear" w:color="auto" w:fill="FFFFFF"/>
          <w:lang w:val="uk-UA" w:eastAsia="en-US"/>
        </w:rPr>
        <w:t>Комплаенс-программа</w:t>
      </w:r>
      <w:proofErr w:type="spellEnd"/>
      <w:r w:rsidRPr="007462E3">
        <w:rPr>
          <w:rFonts w:eastAsia="Calibri"/>
          <w:color w:val="333333"/>
          <w:sz w:val="22"/>
          <w:szCs w:val="22"/>
          <w:shd w:val="clear" w:color="auto" w:fill="FFFFFF"/>
          <w:lang w:val="uk-UA" w:eastAsia="en-US"/>
        </w:rPr>
        <w:t xml:space="preserve"> </w:t>
      </w:r>
      <w:proofErr w:type="spellStart"/>
      <w:r w:rsidRPr="007462E3">
        <w:rPr>
          <w:rFonts w:eastAsia="Calibri"/>
          <w:color w:val="333333"/>
          <w:sz w:val="22"/>
          <w:szCs w:val="22"/>
          <w:shd w:val="clear" w:color="auto" w:fill="FFFFFF"/>
          <w:lang w:val="uk-UA" w:eastAsia="en-US"/>
        </w:rPr>
        <w:t>промышленного</w:t>
      </w:r>
      <w:proofErr w:type="spellEnd"/>
      <w:r w:rsidRPr="007462E3">
        <w:rPr>
          <w:rFonts w:eastAsia="Calibri"/>
          <w:color w:val="333333"/>
          <w:sz w:val="22"/>
          <w:szCs w:val="22"/>
          <w:shd w:val="clear" w:color="auto" w:fill="FFFFFF"/>
          <w:lang w:val="uk-UA" w:eastAsia="en-US"/>
        </w:rPr>
        <w:t xml:space="preserve"> </w:t>
      </w:r>
      <w:proofErr w:type="spellStart"/>
      <w:r w:rsidRPr="007462E3">
        <w:rPr>
          <w:rFonts w:eastAsia="Calibri"/>
          <w:color w:val="333333"/>
          <w:sz w:val="22"/>
          <w:szCs w:val="22"/>
          <w:shd w:val="clear" w:color="auto" w:fill="FFFFFF"/>
          <w:lang w:val="uk-UA" w:eastAsia="en-US"/>
        </w:rPr>
        <w:t>предприятия</w:t>
      </w:r>
      <w:proofErr w:type="spellEnd"/>
      <w:r w:rsidRPr="007462E3">
        <w:rPr>
          <w:rFonts w:eastAsia="Calibri"/>
          <w:color w:val="333333"/>
          <w:sz w:val="22"/>
          <w:szCs w:val="22"/>
          <w:shd w:val="clear" w:color="auto" w:fill="FFFFFF"/>
          <w:lang w:val="uk-UA" w:eastAsia="en-US"/>
        </w:rPr>
        <w:t xml:space="preserve">: </w:t>
      </w:r>
      <w:proofErr w:type="spellStart"/>
      <w:r w:rsidRPr="007462E3">
        <w:rPr>
          <w:rFonts w:eastAsia="Calibri"/>
          <w:color w:val="333333"/>
          <w:sz w:val="22"/>
          <w:szCs w:val="22"/>
          <w:shd w:val="clear" w:color="auto" w:fill="FFFFFF"/>
          <w:lang w:val="uk-UA" w:eastAsia="en-US"/>
        </w:rPr>
        <w:t>сущность</w:t>
      </w:r>
      <w:proofErr w:type="spellEnd"/>
      <w:r w:rsidRPr="007462E3">
        <w:rPr>
          <w:rFonts w:eastAsia="Calibri"/>
          <w:color w:val="333333"/>
          <w:sz w:val="22"/>
          <w:szCs w:val="22"/>
          <w:shd w:val="clear" w:color="auto" w:fill="FFFFFF"/>
          <w:lang w:val="uk-UA" w:eastAsia="en-US"/>
        </w:rPr>
        <w:t xml:space="preserve"> и </w:t>
      </w:r>
      <w:proofErr w:type="spellStart"/>
      <w:r w:rsidRPr="007462E3">
        <w:rPr>
          <w:rFonts w:eastAsia="Calibri"/>
          <w:color w:val="333333"/>
          <w:sz w:val="22"/>
          <w:szCs w:val="22"/>
          <w:shd w:val="clear" w:color="auto" w:fill="FFFFFF"/>
          <w:lang w:val="uk-UA" w:eastAsia="en-US"/>
        </w:rPr>
        <w:t>задачи</w:t>
      </w:r>
      <w:proofErr w:type="spellEnd"/>
      <w:r w:rsidRPr="007462E3">
        <w:rPr>
          <w:rFonts w:eastAsia="Calibri"/>
          <w:color w:val="333333"/>
          <w:sz w:val="22"/>
          <w:szCs w:val="22"/>
          <w:shd w:val="clear" w:color="auto" w:fill="FFFFFF"/>
          <w:lang w:val="uk-UA" w:eastAsia="en-US"/>
        </w:rPr>
        <w:t xml:space="preserve">. </w:t>
      </w:r>
      <w:r w:rsidRPr="007462E3">
        <w:rPr>
          <w:rFonts w:eastAsia="Calibri"/>
          <w:i/>
          <w:color w:val="333333"/>
          <w:sz w:val="22"/>
          <w:szCs w:val="22"/>
          <w:shd w:val="clear" w:color="auto" w:fill="FFFFFF"/>
          <w:lang w:val="uk-UA" w:eastAsia="en-US"/>
        </w:rPr>
        <w:t>Вісник Національного технічного університету «ХПІ» Сер.: Економічні науки</w:t>
      </w:r>
      <w:r w:rsidRPr="007462E3">
        <w:rPr>
          <w:rFonts w:eastAsia="Calibri"/>
          <w:color w:val="333333"/>
          <w:sz w:val="22"/>
          <w:szCs w:val="22"/>
          <w:shd w:val="clear" w:color="auto" w:fill="FFFFFF"/>
          <w:lang w:val="uk-UA" w:eastAsia="en-US"/>
        </w:rPr>
        <w:t>. 2017. № 24 (1246).     С. 153–158.</w:t>
      </w:r>
    </w:p>
    <w:p w14:paraId="3A28CF43" w14:textId="77777777" w:rsidR="00B52AE5" w:rsidRPr="007462E3" w:rsidRDefault="00B52AE5" w:rsidP="00C271E0">
      <w:pPr>
        <w:suppressAutoHyphens/>
        <w:ind w:firstLine="708"/>
        <w:jc w:val="both"/>
        <w:rPr>
          <w:rFonts w:eastAsia="Calibri"/>
          <w:color w:val="333333"/>
          <w:sz w:val="22"/>
          <w:szCs w:val="22"/>
          <w:shd w:val="clear" w:color="auto" w:fill="FFFFFF"/>
          <w:lang w:val="uk-UA" w:eastAsia="en-US"/>
        </w:rPr>
      </w:pPr>
      <w:proofErr w:type="spellStart"/>
      <w:r w:rsidRPr="007462E3">
        <w:rPr>
          <w:rFonts w:eastAsia="Calibri"/>
          <w:color w:val="333333"/>
          <w:sz w:val="22"/>
          <w:szCs w:val="22"/>
          <w:shd w:val="clear" w:color="auto" w:fill="FFFFFF"/>
          <w:lang w:val="uk-UA" w:eastAsia="en-US"/>
        </w:rPr>
        <w:t>Пушак</w:t>
      </w:r>
      <w:proofErr w:type="spellEnd"/>
      <w:r w:rsidRPr="007462E3">
        <w:rPr>
          <w:rFonts w:eastAsia="Calibri"/>
          <w:color w:val="333333"/>
          <w:sz w:val="22"/>
          <w:szCs w:val="22"/>
          <w:shd w:val="clear" w:color="auto" w:fill="FFFFFF"/>
          <w:lang w:val="uk-UA" w:eastAsia="en-US"/>
        </w:rPr>
        <w:t xml:space="preserve"> Я. Я., Жорж Аль </w:t>
      </w:r>
      <w:proofErr w:type="spellStart"/>
      <w:r w:rsidRPr="007462E3">
        <w:rPr>
          <w:rFonts w:eastAsia="Calibri"/>
          <w:color w:val="333333"/>
          <w:sz w:val="22"/>
          <w:szCs w:val="22"/>
          <w:shd w:val="clear" w:color="auto" w:fill="FFFFFF"/>
          <w:lang w:val="uk-UA" w:eastAsia="en-US"/>
        </w:rPr>
        <w:t>Жаммаль</w:t>
      </w:r>
      <w:proofErr w:type="spellEnd"/>
      <w:r w:rsidRPr="007462E3">
        <w:rPr>
          <w:rFonts w:eastAsia="Calibri"/>
          <w:color w:val="333333"/>
          <w:sz w:val="22"/>
          <w:szCs w:val="22"/>
          <w:shd w:val="clear" w:color="auto" w:fill="FFFFFF"/>
          <w:lang w:val="uk-UA" w:eastAsia="en-US"/>
        </w:rPr>
        <w:t xml:space="preserve">. Корупційні ризики у діяльності суб’єктів господарювання: виявлення, оцінка, мінімізація. </w:t>
      </w:r>
      <w:r w:rsidRPr="007462E3">
        <w:rPr>
          <w:rFonts w:eastAsia="Calibri"/>
          <w:i/>
          <w:color w:val="333333"/>
          <w:sz w:val="22"/>
          <w:szCs w:val="22"/>
          <w:shd w:val="clear" w:color="auto" w:fill="FFFFFF"/>
          <w:lang w:val="uk-UA" w:eastAsia="en-US"/>
        </w:rPr>
        <w:t>Науковий вісник Львівського державного університету внутрішніх справ. Серія економічна</w:t>
      </w:r>
      <w:r w:rsidRPr="007462E3">
        <w:rPr>
          <w:rFonts w:eastAsia="Calibri"/>
          <w:color w:val="333333"/>
          <w:sz w:val="22"/>
          <w:szCs w:val="22"/>
          <w:shd w:val="clear" w:color="auto" w:fill="FFFFFF"/>
          <w:lang w:val="uk-UA" w:eastAsia="en-US"/>
        </w:rPr>
        <w:t xml:space="preserve">. 2018. </w:t>
      </w:r>
      <w:proofErr w:type="spellStart"/>
      <w:r w:rsidRPr="007462E3">
        <w:rPr>
          <w:rFonts w:eastAsia="Calibri"/>
          <w:color w:val="333333"/>
          <w:sz w:val="22"/>
          <w:szCs w:val="22"/>
          <w:shd w:val="clear" w:color="auto" w:fill="FFFFFF"/>
          <w:lang w:val="uk-UA" w:eastAsia="en-US"/>
        </w:rPr>
        <w:t>Вип</w:t>
      </w:r>
      <w:proofErr w:type="spellEnd"/>
      <w:r w:rsidRPr="007462E3">
        <w:rPr>
          <w:rFonts w:eastAsia="Calibri"/>
          <w:color w:val="333333"/>
          <w:sz w:val="22"/>
          <w:szCs w:val="22"/>
          <w:shd w:val="clear" w:color="auto" w:fill="FFFFFF"/>
          <w:lang w:val="uk-UA" w:eastAsia="en-US"/>
        </w:rPr>
        <w:t>. 1. С. 236–247.</w:t>
      </w:r>
    </w:p>
    <w:p w14:paraId="4AA4184D" w14:textId="77777777" w:rsidR="00B52AE5" w:rsidRPr="007462E3" w:rsidRDefault="00B52AE5" w:rsidP="0052237D">
      <w:pPr>
        <w:suppressAutoHyphens/>
        <w:ind w:firstLine="708"/>
        <w:jc w:val="both"/>
        <w:rPr>
          <w:sz w:val="22"/>
          <w:szCs w:val="22"/>
          <w:lang w:val="uk-UA"/>
        </w:rPr>
      </w:pPr>
      <w:proofErr w:type="spellStart"/>
      <w:r w:rsidRPr="007462E3">
        <w:rPr>
          <w:sz w:val="22"/>
          <w:szCs w:val="22"/>
          <w:lang w:val="uk-UA"/>
        </w:rPr>
        <w:t>Сметаніна</w:t>
      </w:r>
      <w:proofErr w:type="spellEnd"/>
      <w:r w:rsidRPr="007462E3">
        <w:rPr>
          <w:sz w:val="22"/>
          <w:szCs w:val="22"/>
          <w:lang w:val="uk-UA"/>
        </w:rPr>
        <w:t xml:space="preserve"> Н. В., Попова Д. І. Значення впровадження комплаєнс-програм для зростання прозорості українського бізнесу. </w:t>
      </w:r>
      <w:r w:rsidRPr="007462E3">
        <w:rPr>
          <w:i/>
          <w:sz w:val="22"/>
          <w:szCs w:val="22"/>
          <w:lang w:val="uk-UA"/>
        </w:rPr>
        <w:t xml:space="preserve">Часопис Київського університету права. </w:t>
      </w:r>
      <w:r w:rsidRPr="007462E3">
        <w:rPr>
          <w:sz w:val="22"/>
          <w:szCs w:val="22"/>
          <w:lang w:val="uk-UA"/>
        </w:rPr>
        <w:t xml:space="preserve"> 2018.  </w:t>
      </w:r>
      <w:r w:rsidRPr="007462E3">
        <w:rPr>
          <w:bCs/>
          <w:sz w:val="22"/>
          <w:szCs w:val="22"/>
          <w:lang w:val="uk-UA"/>
        </w:rPr>
        <w:t>№ 3</w:t>
      </w:r>
      <w:r w:rsidR="0052237D">
        <w:rPr>
          <w:sz w:val="22"/>
          <w:szCs w:val="22"/>
          <w:lang w:val="uk-UA"/>
        </w:rPr>
        <w:t>.  С. 266–</w:t>
      </w:r>
      <w:r w:rsidRPr="007462E3">
        <w:rPr>
          <w:sz w:val="22"/>
          <w:szCs w:val="22"/>
          <w:lang w:val="uk-UA"/>
        </w:rPr>
        <w:t>269.</w:t>
      </w:r>
    </w:p>
    <w:p w14:paraId="14452F72" w14:textId="77777777" w:rsidR="00B52AE5" w:rsidRPr="007462E3" w:rsidRDefault="00B52AE5" w:rsidP="0052237D">
      <w:pPr>
        <w:autoSpaceDE w:val="0"/>
        <w:autoSpaceDN w:val="0"/>
        <w:adjustRightInd w:val="0"/>
        <w:ind w:firstLine="708"/>
        <w:jc w:val="both"/>
        <w:rPr>
          <w:sz w:val="22"/>
          <w:szCs w:val="22"/>
          <w:lang w:val="uk-UA"/>
        </w:rPr>
      </w:pPr>
      <w:r w:rsidRPr="007462E3">
        <w:rPr>
          <w:sz w:val="22"/>
          <w:szCs w:val="22"/>
          <w:lang w:val="uk-UA"/>
        </w:rPr>
        <w:lastRenderedPageBreak/>
        <w:t xml:space="preserve">Швидка Т. І.,  </w:t>
      </w:r>
      <w:proofErr w:type="spellStart"/>
      <w:r w:rsidRPr="007462E3">
        <w:rPr>
          <w:sz w:val="22"/>
          <w:szCs w:val="22"/>
          <w:lang w:val="uk-UA"/>
        </w:rPr>
        <w:t>Халецька</w:t>
      </w:r>
      <w:proofErr w:type="spellEnd"/>
      <w:r w:rsidRPr="007462E3">
        <w:rPr>
          <w:sz w:val="22"/>
          <w:szCs w:val="22"/>
          <w:lang w:val="uk-UA"/>
        </w:rPr>
        <w:t xml:space="preserve"> К.  Комплаєнс-контроль у системі корпоративного управління господарськими товариствами</w:t>
      </w:r>
      <w:r w:rsidRPr="007462E3">
        <w:rPr>
          <w:i/>
          <w:sz w:val="22"/>
          <w:szCs w:val="22"/>
          <w:lang w:val="uk-UA"/>
        </w:rPr>
        <w:t>. Підприємництво, госп</w:t>
      </w:r>
      <w:r w:rsidR="0052237D">
        <w:rPr>
          <w:i/>
          <w:sz w:val="22"/>
          <w:szCs w:val="22"/>
          <w:lang w:val="uk-UA"/>
        </w:rPr>
        <w:t>одарство</w:t>
      </w:r>
      <w:r w:rsidRPr="007462E3">
        <w:rPr>
          <w:i/>
          <w:sz w:val="22"/>
          <w:szCs w:val="22"/>
          <w:lang w:val="uk-UA"/>
        </w:rPr>
        <w:t xml:space="preserve"> і</w:t>
      </w:r>
      <w:r w:rsidR="0052237D">
        <w:rPr>
          <w:i/>
          <w:sz w:val="22"/>
          <w:szCs w:val="22"/>
          <w:lang w:val="uk-UA"/>
        </w:rPr>
        <w:t xml:space="preserve"> право</w:t>
      </w:r>
      <w:r w:rsidRPr="007462E3">
        <w:rPr>
          <w:i/>
          <w:sz w:val="22"/>
          <w:szCs w:val="22"/>
          <w:lang w:val="uk-UA"/>
        </w:rPr>
        <w:t>.</w:t>
      </w:r>
      <w:r w:rsidRPr="007462E3">
        <w:rPr>
          <w:sz w:val="22"/>
          <w:szCs w:val="22"/>
          <w:lang w:val="uk-UA"/>
        </w:rPr>
        <w:t xml:space="preserve"> 2020. №</w:t>
      </w:r>
      <w:r w:rsidRPr="007462E3">
        <w:rPr>
          <w:b/>
          <w:bCs/>
          <w:sz w:val="22"/>
          <w:szCs w:val="22"/>
          <w:lang w:val="uk-UA"/>
        </w:rPr>
        <w:t xml:space="preserve"> </w:t>
      </w:r>
      <w:r w:rsidRPr="007462E3">
        <w:rPr>
          <w:bCs/>
          <w:sz w:val="22"/>
          <w:szCs w:val="22"/>
          <w:lang w:val="uk-UA"/>
        </w:rPr>
        <w:t xml:space="preserve">12. </w:t>
      </w:r>
      <w:r w:rsidRPr="007462E3">
        <w:rPr>
          <w:sz w:val="22"/>
          <w:szCs w:val="22"/>
          <w:lang w:val="uk-UA"/>
        </w:rPr>
        <w:t>С. 85</w:t>
      </w:r>
      <w:r w:rsidRPr="007462E3">
        <w:rPr>
          <w:rFonts w:eastAsia="Calibri"/>
          <w:color w:val="333333"/>
          <w:sz w:val="22"/>
          <w:szCs w:val="22"/>
          <w:shd w:val="clear" w:color="auto" w:fill="FFFFFF"/>
          <w:lang w:val="uk-UA" w:eastAsia="en-US"/>
        </w:rPr>
        <w:t>–</w:t>
      </w:r>
      <w:r w:rsidRPr="007462E3">
        <w:rPr>
          <w:sz w:val="22"/>
          <w:szCs w:val="22"/>
          <w:lang w:val="uk-UA"/>
        </w:rPr>
        <w:t xml:space="preserve">90. </w:t>
      </w:r>
    </w:p>
    <w:p w14:paraId="3D39EA5A" w14:textId="77777777" w:rsidR="00C271E0" w:rsidRPr="007462E3" w:rsidRDefault="00C271E0" w:rsidP="0052237D">
      <w:pPr>
        <w:ind w:firstLine="708"/>
        <w:jc w:val="both"/>
        <w:rPr>
          <w:rFonts w:eastAsia="Calibri"/>
          <w:color w:val="333333"/>
          <w:sz w:val="22"/>
          <w:szCs w:val="22"/>
          <w:shd w:val="clear" w:color="auto" w:fill="FFFFFF"/>
          <w:lang w:val="uk-UA" w:eastAsia="en-US"/>
        </w:rPr>
      </w:pPr>
      <w:r w:rsidRPr="007462E3">
        <w:rPr>
          <w:rFonts w:eastAsia="Calibri"/>
          <w:color w:val="333333"/>
          <w:sz w:val="22"/>
          <w:szCs w:val="22"/>
          <w:shd w:val="clear" w:color="auto" w:fill="FFFFFF"/>
          <w:lang w:val="uk-UA" w:eastAsia="en-US"/>
        </w:rPr>
        <w:t>Ярошенко О. М.</w:t>
      </w:r>
      <w:r w:rsidR="0052237D">
        <w:rPr>
          <w:rFonts w:eastAsia="Calibri"/>
          <w:color w:val="333333"/>
          <w:sz w:val="22"/>
          <w:szCs w:val="22"/>
          <w:shd w:val="clear" w:color="auto" w:fill="FFFFFF"/>
          <w:lang w:val="uk-UA" w:eastAsia="en-US"/>
        </w:rPr>
        <w:t>,</w:t>
      </w:r>
      <w:r w:rsidRPr="007462E3">
        <w:rPr>
          <w:rFonts w:eastAsia="Calibri"/>
          <w:color w:val="333333"/>
          <w:sz w:val="22"/>
          <w:szCs w:val="22"/>
          <w:shd w:val="clear" w:color="auto" w:fill="FFFFFF"/>
          <w:lang w:val="uk-UA" w:eastAsia="en-US"/>
        </w:rPr>
        <w:t xml:space="preserve"> </w:t>
      </w:r>
      <w:proofErr w:type="spellStart"/>
      <w:r w:rsidRPr="007462E3">
        <w:rPr>
          <w:rFonts w:eastAsia="Calibri"/>
          <w:color w:val="333333"/>
          <w:sz w:val="22"/>
          <w:szCs w:val="22"/>
          <w:shd w:val="clear" w:color="auto" w:fill="FFFFFF"/>
          <w:lang w:val="uk-UA" w:eastAsia="en-US"/>
        </w:rPr>
        <w:t>Жигалкін</w:t>
      </w:r>
      <w:proofErr w:type="spellEnd"/>
      <w:r w:rsidRPr="007462E3">
        <w:rPr>
          <w:rFonts w:eastAsia="Calibri"/>
          <w:color w:val="333333"/>
          <w:sz w:val="22"/>
          <w:szCs w:val="22"/>
          <w:shd w:val="clear" w:color="auto" w:fill="FFFFFF"/>
          <w:lang w:val="uk-UA" w:eastAsia="en-US"/>
        </w:rPr>
        <w:t xml:space="preserve"> І. П., Яковлєв О. А., Слюсар А. М., Бойко С. Ю. </w:t>
      </w:r>
      <w:proofErr w:type="spellStart"/>
      <w:r w:rsidRPr="007462E3">
        <w:rPr>
          <w:rFonts w:eastAsia="Calibri"/>
          <w:color w:val="333333"/>
          <w:sz w:val="22"/>
          <w:szCs w:val="22"/>
          <w:shd w:val="clear" w:color="auto" w:fill="FFFFFF"/>
          <w:lang w:val="uk-UA" w:eastAsia="en-US"/>
        </w:rPr>
        <w:t>Трудоправові</w:t>
      </w:r>
      <w:proofErr w:type="spellEnd"/>
      <w:r w:rsidRPr="007462E3">
        <w:rPr>
          <w:rFonts w:eastAsia="Calibri"/>
          <w:color w:val="333333"/>
          <w:sz w:val="22"/>
          <w:szCs w:val="22"/>
          <w:shd w:val="clear" w:color="auto" w:fill="FFFFFF"/>
          <w:lang w:val="uk-UA" w:eastAsia="en-US"/>
        </w:rPr>
        <w:t xml:space="preserve"> заходи запобігання корупції і врегулювання конфлікту інтересів. Монографія / за </w:t>
      </w:r>
      <w:proofErr w:type="spellStart"/>
      <w:r w:rsidRPr="007462E3">
        <w:rPr>
          <w:rFonts w:eastAsia="Calibri"/>
          <w:color w:val="333333"/>
          <w:sz w:val="22"/>
          <w:szCs w:val="22"/>
          <w:shd w:val="clear" w:color="auto" w:fill="FFFFFF"/>
          <w:lang w:val="uk-UA" w:eastAsia="en-US"/>
        </w:rPr>
        <w:t>заг</w:t>
      </w:r>
      <w:proofErr w:type="spellEnd"/>
      <w:r w:rsidRPr="007462E3">
        <w:rPr>
          <w:rFonts w:eastAsia="Calibri"/>
          <w:color w:val="333333"/>
          <w:sz w:val="22"/>
          <w:szCs w:val="22"/>
          <w:shd w:val="clear" w:color="auto" w:fill="FFFFFF"/>
          <w:lang w:val="uk-UA" w:eastAsia="en-US"/>
        </w:rPr>
        <w:t xml:space="preserve">. ред. О. М. Ярошенка. Харків: </w:t>
      </w:r>
      <w:proofErr w:type="spellStart"/>
      <w:r w:rsidRPr="007462E3">
        <w:rPr>
          <w:rFonts w:eastAsia="Calibri"/>
          <w:color w:val="333333"/>
          <w:sz w:val="22"/>
          <w:szCs w:val="22"/>
          <w:shd w:val="clear" w:color="auto" w:fill="FFFFFF"/>
          <w:lang w:val="uk-UA" w:eastAsia="en-US"/>
        </w:rPr>
        <w:t>Юрайт</w:t>
      </w:r>
      <w:proofErr w:type="spellEnd"/>
      <w:r w:rsidRPr="007462E3">
        <w:rPr>
          <w:rFonts w:eastAsia="Calibri"/>
          <w:color w:val="333333"/>
          <w:sz w:val="22"/>
          <w:szCs w:val="22"/>
          <w:shd w:val="clear" w:color="auto" w:fill="FFFFFF"/>
          <w:lang w:val="uk-UA" w:eastAsia="en-US"/>
        </w:rPr>
        <w:t>, 2021.  240 с.</w:t>
      </w:r>
    </w:p>
    <w:p w14:paraId="71E0528A" w14:textId="77777777" w:rsidR="00C271E0" w:rsidRPr="007462E3" w:rsidRDefault="00C271E0" w:rsidP="00B52AE5">
      <w:pPr>
        <w:ind w:firstLine="567"/>
        <w:jc w:val="both"/>
        <w:rPr>
          <w:rFonts w:eastAsia="Calibri"/>
          <w:sz w:val="22"/>
          <w:szCs w:val="22"/>
          <w:lang w:val="uk-UA" w:eastAsia="en-US"/>
        </w:rPr>
      </w:pPr>
    </w:p>
    <w:p w14:paraId="45CB5BCA" w14:textId="77777777" w:rsidR="00354DE0" w:rsidRPr="0052237D" w:rsidRDefault="00354DE0" w:rsidP="0052237D">
      <w:pPr>
        <w:jc w:val="center"/>
        <w:rPr>
          <w:b/>
          <w:sz w:val="22"/>
          <w:szCs w:val="22"/>
          <w:lang w:val="uk-UA"/>
        </w:rPr>
      </w:pPr>
      <w:r w:rsidRPr="0052237D">
        <w:rPr>
          <w:bCs/>
          <w:color w:val="000000"/>
          <w:sz w:val="22"/>
          <w:szCs w:val="22"/>
          <w:lang w:val="uk-UA"/>
        </w:rPr>
        <w:t>Т е м а</w:t>
      </w:r>
      <w:r w:rsidRPr="0052237D">
        <w:rPr>
          <w:color w:val="000000"/>
          <w:sz w:val="22"/>
          <w:szCs w:val="22"/>
          <w:lang w:val="uk-UA"/>
        </w:rPr>
        <w:t xml:space="preserve"> 13</w:t>
      </w:r>
      <w:r w:rsidR="0052237D" w:rsidRPr="0052237D">
        <w:rPr>
          <w:b/>
          <w:sz w:val="22"/>
          <w:szCs w:val="22"/>
          <w:lang w:val="uk-UA"/>
        </w:rPr>
        <w:t>. Антикорупційний комплаєнс</w:t>
      </w:r>
    </w:p>
    <w:p w14:paraId="258D1E57" w14:textId="77777777" w:rsidR="00354DE0" w:rsidRPr="0052237D" w:rsidRDefault="00354DE0" w:rsidP="00354DE0">
      <w:pPr>
        <w:widowControl w:val="0"/>
        <w:jc w:val="both"/>
        <w:rPr>
          <w:b/>
          <w:color w:val="000000"/>
          <w:sz w:val="22"/>
          <w:szCs w:val="22"/>
          <w:lang w:val="uk-UA"/>
        </w:rPr>
      </w:pPr>
    </w:p>
    <w:p w14:paraId="31D1ADCC" w14:textId="77777777" w:rsidR="00354DE0" w:rsidRPr="0052237D" w:rsidRDefault="00354DE0" w:rsidP="00354DE0">
      <w:pPr>
        <w:pStyle w:val="af6"/>
        <w:widowControl w:val="0"/>
        <w:spacing w:line="240" w:lineRule="auto"/>
        <w:ind w:left="0" w:firstLine="0"/>
        <w:jc w:val="center"/>
        <w:rPr>
          <w:b w:val="0"/>
          <w:color w:val="000000"/>
          <w:spacing w:val="40"/>
          <w:sz w:val="22"/>
          <w:szCs w:val="22"/>
        </w:rPr>
      </w:pPr>
      <w:r w:rsidRPr="0052237D">
        <w:rPr>
          <w:b w:val="0"/>
          <w:color w:val="000000"/>
          <w:spacing w:val="40"/>
          <w:sz w:val="22"/>
          <w:szCs w:val="22"/>
        </w:rPr>
        <w:t>Питання для обговорення</w:t>
      </w:r>
    </w:p>
    <w:p w14:paraId="54053BCE" w14:textId="77777777" w:rsidR="00354DE0" w:rsidRDefault="00354DE0" w:rsidP="0052237D">
      <w:pPr>
        <w:pStyle w:val="af6"/>
        <w:widowControl w:val="0"/>
        <w:spacing w:line="240" w:lineRule="auto"/>
        <w:ind w:left="0" w:firstLine="0"/>
        <w:rPr>
          <w:b w:val="0"/>
          <w:color w:val="000000"/>
          <w:spacing w:val="40"/>
          <w:sz w:val="22"/>
          <w:szCs w:val="22"/>
        </w:rPr>
      </w:pPr>
    </w:p>
    <w:p w14:paraId="67D43FBA" w14:textId="77777777" w:rsidR="0052237D" w:rsidRDefault="00354DE0" w:rsidP="0052237D">
      <w:pPr>
        <w:numPr>
          <w:ilvl w:val="0"/>
          <w:numId w:val="26"/>
        </w:numPr>
        <w:tabs>
          <w:tab w:val="left" w:pos="993"/>
        </w:tabs>
        <w:ind w:left="0" w:firstLine="709"/>
        <w:contextualSpacing/>
        <w:jc w:val="both"/>
        <w:rPr>
          <w:rStyle w:val="docdata"/>
          <w:sz w:val="22"/>
          <w:szCs w:val="22"/>
          <w:lang w:val="uk-UA"/>
        </w:rPr>
      </w:pPr>
      <w:proofErr w:type="spellStart"/>
      <w:r w:rsidRPr="0052237D">
        <w:rPr>
          <w:rStyle w:val="docdata"/>
          <w:sz w:val="22"/>
          <w:szCs w:val="22"/>
        </w:rPr>
        <w:t>Поняття</w:t>
      </w:r>
      <w:proofErr w:type="spellEnd"/>
      <w:r w:rsidRPr="0052237D">
        <w:rPr>
          <w:rStyle w:val="docdata"/>
          <w:sz w:val="22"/>
          <w:szCs w:val="22"/>
        </w:rPr>
        <w:t xml:space="preserve"> </w:t>
      </w:r>
      <w:proofErr w:type="spellStart"/>
      <w:r w:rsidRPr="0052237D">
        <w:rPr>
          <w:rStyle w:val="docdata"/>
          <w:sz w:val="22"/>
          <w:szCs w:val="22"/>
        </w:rPr>
        <w:t>корупції</w:t>
      </w:r>
      <w:proofErr w:type="spellEnd"/>
      <w:r w:rsidRPr="0052237D">
        <w:rPr>
          <w:rStyle w:val="docdata"/>
          <w:sz w:val="22"/>
          <w:szCs w:val="22"/>
        </w:rPr>
        <w:t xml:space="preserve">, </w:t>
      </w:r>
      <w:proofErr w:type="spellStart"/>
      <w:r w:rsidRPr="0052237D">
        <w:rPr>
          <w:rStyle w:val="docdata"/>
          <w:sz w:val="22"/>
          <w:szCs w:val="22"/>
        </w:rPr>
        <w:t>її</w:t>
      </w:r>
      <w:proofErr w:type="spellEnd"/>
      <w:r w:rsidRPr="0052237D">
        <w:rPr>
          <w:rStyle w:val="docdata"/>
          <w:sz w:val="22"/>
          <w:szCs w:val="22"/>
        </w:rPr>
        <w:t xml:space="preserve"> </w:t>
      </w:r>
      <w:proofErr w:type="spellStart"/>
      <w:r w:rsidRPr="0052237D">
        <w:rPr>
          <w:rStyle w:val="docdata"/>
          <w:sz w:val="22"/>
          <w:szCs w:val="22"/>
        </w:rPr>
        <w:t>сутність</w:t>
      </w:r>
      <w:proofErr w:type="spellEnd"/>
      <w:r w:rsidRPr="0052237D">
        <w:rPr>
          <w:rStyle w:val="docdata"/>
          <w:sz w:val="22"/>
          <w:szCs w:val="22"/>
        </w:rPr>
        <w:t xml:space="preserve"> та </w:t>
      </w:r>
      <w:proofErr w:type="spellStart"/>
      <w:r w:rsidRPr="0052237D">
        <w:rPr>
          <w:rStyle w:val="docdata"/>
          <w:sz w:val="22"/>
          <w:szCs w:val="22"/>
        </w:rPr>
        <w:t>види</w:t>
      </w:r>
      <w:proofErr w:type="spellEnd"/>
      <w:r w:rsidRPr="0052237D">
        <w:rPr>
          <w:rStyle w:val="docdata"/>
          <w:sz w:val="22"/>
          <w:szCs w:val="22"/>
        </w:rPr>
        <w:t xml:space="preserve">. </w:t>
      </w:r>
    </w:p>
    <w:p w14:paraId="549DA001" w14:textId="77777777" w:rsidR="0052237D" w:rsidRPr="0052237D" w:rsidRDefault="00354DE0" w:rsidP="0052237D">
      <w:pPr>
        <w:numPr>
          <w:ilvl w:val="0"/>
          <w:numId w:val="26"/>
        </w:numPr>
        <w:tabs>
          <w:tab w:val="left" w:pos="993"/>
        </w:tabs>
        <w:ind w:left="0" w:firstLine="709"/>
        <w:contextualSpacing/>
        <w:jc w:val="both"/>
        <w:rPr>
          <w:sz w:val="22"/>
          <w:szCs w:val="22"/>
          <w:lang w:val="uk-UA"/>
        </w:rPr>
      </w:pPr>
      <w:proofErr w:type="spellStart"/>
      <w:r w:rsidRPr="0052237D">
        <w:rPr>
          <w:rStyle w:val="docdata"/>
          <w:sz w:val="22"/>
          <w:szCs w:val="22"/>
        </w:rPr>
        <w:t>П</w:t>
      </w:r>
      <w:r w:rsidRPr="0052237D">
        <w:rPr>
          <w:color w:val="000000"/>
          <w:sz w:val="22"/>
          <w:szCs w:val="22"/>
        </w:rPr>
        <w:t>равові</w:t>
      </w:r>
      <w:proofErr w:type="spellEnd"/>
      <w:r w:rsidRPr="0052237D">
        <w:rPr>
          <w:color w:val="000000"/>
          <w:sz w:val="22"/>
          <w:szCs w:val="22"/>
        </w:rPr>
        <w:t xml:space="preserve"> засади </w:t>
      </w:r>
      <w:proofErr w:type="spellStart"/>
      <w:r w:rsidRPr="0052237D">
        <w:rPr>
          <w:color w:val="000000"/>
          <w:sz w:val="22"/>
          <w:szCs w:val="22"/>
        </w:rPr>
        <w:t>запобігання</w:t>
      </w:r>
      <w:proofErr w:type="spellEnd"/>
      <w:r w:rsidRPr="0052237D">
        <w:rPr>
          <w:color w:val="000000"/>
          <w:sz w:val="22"/>
          <w:szCs w:val="22"/>
        </w:rPr>
        <w:t xml:space="preserve"> </w:t>
      </w:r>
      <w:proofErr w:type="spellStart"/>
      <w:r w:rsidRPr="0052237D">
        <w:rPr>
          <w:color w:val="000000"/>
          <w:sz w:val="22"/>
          <w:szCs w:val="22"/>
        </w:rPr>
        <w:t>корупції</w:t>
      </w:r>
      <w:proofErr w:type="spellEnd"/>
      <w:r w:rsidRPr="0052237D">
        <w:rPr>
          <w:color w:val="000000"/>
          <w:sz w:val="22"/>
          <w:szCs w:val="22"/>
        </w:rPr>
        <w:t xml:space="preserve"> в </w:t>
      </w:r>
      <w:proofErr w:type="spellStart"/>
      <w:r w:rsidRPr="0052237D">
        <w:rPr>
          <w:color w:val="000000"/>
          <w:sz w:val="22"/>
          <w:szCs w:val="22"/>
        </w:rPr>
        <w:t>Україні</w:t>
      </w:r>
      <w:proofErr w:type="spellEnd"/>
      <w:r w:rsidRPr="0052237D">
        <w:rPr>
          <w:color w:val="000000"/>
          <w:sz w:val="22"/>
          <w:szCs w:val="22"/>
        </w:rPr>
        <w:t>.</w:t>
      </w:r>
    </w:p>
    <w:p w14:paraId="3E10339C" w14:textId="77777777" w:rsidR="0052237D" w:rsidRPr="0052237D" w:rsidRDefault="00354DE0" w:rsidP="0052237D">
      <w:pPr>
        <w:numPr>
          <w:ilvl w:val="0"/>
          <w:numId w:val="26"/>
        </w:numPr>
        <w:tabs>
          <w:tab w:val="left" w:pos="993"/>
        </w:tabs>
        <w:ind w:left="0" w:firstLine="709"/>
        <w:contextualSpacing/>
        <w:jc w:val="both"/>
        <w:rPr>
          <w:sz w:val="22"/>
          <w:szCs w:val="22"/>
          <w:lang w:val="uk-UA"/>
        </w:rPr>
      </w:pPr>
      <w:proofErr w:type="spellStart"/>
      <w:r w:rsidRPr="0052237D">
        <w:rPr>
          <w:color w:val="000000"/>
          <w:sz w:val="22"/>
          <w:szCs w:val="22"/>
        </w:rPr>
        <w:t>Світовий</w:t>
      </w:r>
      <w:proofErr w:type="spellEnd"/>
      <w:r w:rsidRPr="0052237D">
        <w:rPr>
          <w:color w:val="000000"/>
          <w:sz w:val="22"/>
          <w:szCs w:val="22"/>
        </w:rPr>
        <w:t xml:space="preserve"> </w:t>
      </w:r>
      <w:proofErr w:type="spellStart"/>
      <w:r w:rsidRPr="0052237D">
        <w:rPr>
          <w:color w:val="000000"/>
          <w:sz w:val="22"/>
          <w:szCs w:val="22"/>
        </w:rPr>
        <w:t>досвід</w:t>
      </w:r>
      <w:proofErr w:type="spellEnd"/>
      <w:r w:rsidRPr="0052237D">
        <w:rPr>
          <w:color w:val="000000"/>
          <w:sz w:val="22"/>
          <w:szCs w:val="22"/>
        </w:rPr>
        <w:t xml:space="preserve"> </w:t>
      </w:r>
      <w:proofErr w:type="spellStart"/>
      <w:r w:rsidRPr="0052237D">
        <w:rPr>
          <w:color w:val="000000"/>
          <w:sz w:val="22"/>
          <w:szCs w:val="22"/>
        </w:rPr>
        <w:t>протидії</w:t>
      </w:r>
      <w:proofErr w:type="spellEnd"/>
      <w:r w:rsidRPr="0052237D">
        <w:rPr>
          <w:color w:val="000000"/>
          <w:sz w:val="22"/>
          <w:szCs w:val="22"/>
        </w:rPr>
        <w:t xml:space="preserve"> </w:t>
      </w:r>
      <w:proofErr w:type="spellStart"/>
      <w:r w:rsidRPr="0052237D">
        <w:rPr>
          <w:color w:val="000000"/>
          <w:sz w:val="22"/>
          <w:szCs w:val="22"/>
        </w:rPr>
        <w:t>корупції</w:t>
      </w:r>
      <w:proofErr w:type="spellEnd"/>
      <w:r w:rsidRPr="0052237D">
        <w:rPr>
          <w:color w:val="000000"/>
          <w:sz w:val="22"/>
          <w:szCs w:val="22"/>
        </w:rPr>
        <w:t>.</w:t>
      </w:r>
    </w:p>
    <w:p w14:paraId="0E98BB12" w14:textId="77777777" w:rsidR="0052237D" w:rsidRPr="0052237D" w:rsidRDefault="00354DE0" w:rsidP="0052237D">
      <w:pPr>
        <w:numPr>
          <w:ilvl w:val="0"/>
          <w:numId w:val="26"/>
        </w:numPr>
        <w:tabs>
          <w:tab w:val="left" w:pos="993"/>
        </w:tabs>
        <w:ind w:left="0" w:firstLine="709"/>
        <w:contextualSpacing/>
        <w:jc w:val="both"/>
        <w:rPr>
          <w:sz w:val="22"/>
          <w:szCs w:val="22"/>
          <w:lang w:val="uk-UA"/>
        </w:rPr>
      </w:pPr>
      <w:proofErr w:type="spellStart"/>
      <w:r w:rsidRPr="0052237D">
        <w:rPr>
          <w:color w:val="000000"/>
          <w:sz w:val="22"/>
          <w:szCs w:val="22"/>
        </w:rPr>
        <w:t>Антикорупційний</w:t>
      </w:r>
      <w:proofErr w:type="spellEnd"/>
      <w:r w:rsidRPr="0052237D">
        <w:rPr>
          <w:color w:val="000000"/>
          <w:sz w:val="22"/>
          <w:szCs w:val="22"/>
        </w:rPr>
        <w:t xml:space="preserve"> комплаєнс у </w:t>
      </w:r>
      <w:proofErr w:type="spellStart"/>
      <w:r w:rsidRPr="0052237D">
        <w:rPr>
          <w:color w:val="000000"/>
          <w:sz w:val="22"/>
          <w:szCs w:val="22"/>
        </w:rPr>
        <w:t>діяльності</w:t>
      </w:r>
      <w:proofErr w:type="spellEnd"/>
      <w:r w:rsidRPr="0052237D">
        <w:rPr>
          <w:color w:val="000000"/>
          <w:sz w:val="22"/>
          <w:szCs w:val="22"/>
        </w:rPr>
        <w:t xml:space="preserve"> </w:t>
      </w:r>
      <w:proofErr w:type="spellStart"/>
      <w:r w:rsidRPr="0052237D">
        <w:rPr>
          <w:color w:val="000000"/>
          <w:sz w:val="22"/>
          <w:szCs w:val="22"/>
        </w:rPr>
        <w:t>суб’єкта</w:t>
      </w:r>
      <w:proofErr w:type="spellEnd"/>
      <w:r w:rsidRPr="0052237D">
        <w:rPr>
          <w:color w:val="000000"/>
          <w:sz w:val="22"/>
          <w:szCs w:val="22"/>
        </w:rPr>
        <w:t xml:space="preserve"> </w:t>
      </w:r>
      <w:proofErr w:type="spellStart"/>
      <w:r w:rsidRPr="0052237D">
        <w:rPr>
          <w:color w:val="000000"/>
          <w:sz w:val="22"/>
          <w:szCs w:val="22"/>
        </w:rPr>
        <w:t>господарювання</w:t>
      </w:r>
      <w:proofErr w:type="spellEnd"/>
      <w:r w:rsidRPr="0052237D">
        <w:rPr>
          <w:color w:val="000000"/>
          <w:sz w:val="22"/>
          <w:szCs w:val="22"/>
        </w:rPr>
        <w:t xml:space="preserve">. </w:t>
      </w:r>
    </w:p>
    <w:p w14:paraId="144D5B63" w14:textId="77777777" w:rsidR="0052237D" w:rsidRPr="0052237D" w:rsidRDefault="00354DE0" w:rsidP="0052237D">
      <w:pPr>
        <w:numPr>
          <w:ilvl w:val="0"/>
          <w:numId w:val="26"/>
        </w:numPr>
        <w:tabs>
          <w:tab w:val="left" w:pos="993"/>
        </w:tabs>
        <w:ind w:left="0" w:firstLine="709"/>
        <w:contextualSpacing/>
        <w:jc w:val="both"/>
        <w:rPr>
          <w:sz w:val="22"/>
          <w:szCs w:val="22"/>
          <w:lang w:val="uk-UA"/>
        </w:rPr>
      </w:pPr>
      <w:r w:rsidRPr="0052237D">
        <w:rPr>
          <w:color w:val="000000"/>
          <w:sz w:val="22"/>
          <w:szCs w:val="22"/>
          <w:lang w:val="uk-UA"/>
        </w:rPr>
        <w:t xml:space="preserve">Поняття корупційних ризиків, умови та причини їх виникнення. </w:t>
      </w:r>
    </w:p>
    <w:p w14:paraId="76B7A121" w14:textId="77777777" w:rsidR="00354DE0" w:rsidRPr="0052237D" w:rsidRDefault="00354DE0" w:rsidP="0052237D">
      <w:pPr>
        <w:numPr>
          <w:ilvl w:val="0"/>
          <w:numId w:val="26"/>
        </w:numPr>
        <w:tabs>
          <w:tab w:val="left" w:pos="993"/>
        </w:tabs>
        <w:ind w:left="0" w:firstLine="709"/>
        <w:contextualSpacing/>
        <w:jc w:val="both"/>
        <w:rPr>
          <w:sz w:val="22"/>
          <w:szCs w:val="22"/>
          <w:lang w:val="uk-UA"/>
        </w:rPr>
      </w:pPr>
      <w:proofErr w:type="spellStart"/>
      <w:r w:rsidRPr="0052237D">
        <w:rPr>
          <w:color w:val="000000"/>
          <w:sz w:val="22"/>
          <w:szCs w:val="22"/>
          <w:lang w:val="uk-UA"/>
        </w:rPr>
        <w:t>Коплаєнс</w:t>
      </w:r>
      <w:proofErr w:type="spellEnd"/>
      <w:r w:rsidRPr="0052237D">
        <w:rPr>
          <w:color w:val="000000"/>
          <w:sz w:val="22"/>
          <w:szCs w:val="22"/>
          <w:lang w:val="uk-UA"/>
        </w:rPr>
        <w:t xml:space="preserve">-політика запобігання та протидії корупційним ризикам: щодо конфлікту інтересів, обмеження спільної служби родичів, відносини з контрагентами та конкурентами, подарунки, спонсорська діяльність, відносини з державними органами, здійснення </w:t>
      </w:r>
      <w:proofErr w:type="spellStart"/>
      <w:r w:rsidRPr="0052237D">
        <w:rPr>
          <w:color w:val="000000"/>
          <w:sz w:val="22"/>
          <w:szCs w:val="22"/>
          <w:lang w:val="uk-UA"/>
        </w:rPr>
        <w:t>закупівель</w:t>
      </w:r>
      <w:proofErr w:type="spellEnd"/>
      <w:r w:rsidRPr="0052237D">
        <w:rPr>
          <w:color w:val="000000"/>
          <w:sz w:val="22"/>
          <w:szCs w:val="22"/>
          <w:lang w:val="uk-UA"/>
        </w:rPr>
        <w:t>.</w:t>
      </w:r>
    </w:p>
    <w:p w14:paraId="7DAD69B8" w14:textId="77777777" w:rsidR="00354DE0" w:rsidRPr="0052237D" w:rsidRDefault="00354DE0" w:rsidP="00354DE0">
      <w:pPr>
        <w:pStyle w:val="af6"/>
        <w:widowControl w:val="0"/>
        <w:spacing w:line="240" w:lineRule="auto"/>
        <w:ind w:left="0" w:firstLine="0"/>
        <w:jc w:val="left"/>
        <w:rPr>
          <w:b w:val="0"/>
          <w:color w:val="000000"/>
          <w:spacing w:val="40"/>
          <w:sz w:val="22"/>
          <w:szCs w:val="22"/>
        </w:rPr>
      </w:pPr>
    </w:p>
    <w:p w14:paraId="00BDA611" w14:textId="77777777" w:rsidR="006145A8" w:rsidRDefault="00354DE0" w:rsidP="006145A8">
      <w:pPr>
        <w:pStyle w:val="afb"/>
        <w:spacing w:before="0" w:after="0"/>
        <w:ind w:firstLine="708"/>
        <w:jc w:val="both"/>
        <w:rPr>
          <w:color w:val="1A1A22"/>
          <w:sz w:val="22"/>
          <w:szCs w:val="22"/>
          <w:lang w:val="uk-UA"/>
        </w:rPr>
      </w:pPr>
      <w:r w:rsidRPr="0052237D">
        <w:rPr>
          <w:b/>
          <w:color w:val="1A1A22"/>
          <w:sz w:val="22"/>
          <w:szCs w:val="22"/>
          <w:lang w:val="uk-UA"/>
        </w:rPr>
        <w:t>53.</w:t>
      </w:r>
      <w:r w:rsidRPr="0052237D">
        <w:rPr>
          <w:color w:val="1A1A22"/>
          <w:sz w:val="22"/>
          <w:szCs w:val="22"/>
          <w:lang w:val="uk-UA"/>
        </w:rPr>
        <w:t xml:space="preserve"> </w:t>
      </w:r>
      <w:r w:rsidR="0052237D">
        <w:rPr>
          <w:color w:val="1A1A22"/>
          <w:sz w:val="22"/>
          <w:szCs w:val="22"/>
          <w:lang w:val="uk-UA"/>
        </w:rPr>
        <w:t>Заступником директора з господарських питань</w:t>
      </w:r>
      <w:r w:rsidRPr="0052237D">
        <w:rPr>
          <w:color w:val="1A1A22"/>
          <w:sz w:val="22"/>
          <w:szCs w:val="22"/>
          <w:lang w:val="uk-UA"/>
        </w:rPr>
        <w:t xml:space="preserve"> Державн</w:t>
      </w:r>
      <w:r w:rsidR="0052237D">
        <w:rPr>
          <w:color w:val="1A1A22"/>
          <w:sz w:val="22"/>
          <w:szCs w:val="22"/>
          <w:lang w:val="uk-UA"/>
        </w:rPr>
        <w:t>ого</w:t>
      </w:r>
      <w:r w:rsidRPr="0052237D">
        <w:rPr>
          <w:color w:val="1A1A22"/>
          <w:sz w:val="22"/>
          <w:szCs w:val="22"/>
          <w:lang w:val="uk-UA"/>
        </w:rPr>
        <w:t xml:space="preserve"> заклад</w:t>
      </w:r>
      <w:r w:rsidR="0052237D">
        <w:rPr>
          <w:color w:val="1A1A22"/>
          <w:sz w:val="22"/>
          <w:szCs w:val="22"/>
          <w:lang w:val="uk-UA"/>
        </w:rPr>
        <w:t>у</w:t>
      </w:r>
      <w:r w:rsidRPr="0052237D">
        <w:rPr>
          <w:color w:val="1A1A22"/>
          <w:sz w:val="22"/>
          <w:szCs w:val="22"/>
          <w:lang w:val="uk-UA"/>
        </w:rPr>
        <w:t xml:space="preserve"> культури»</w:t>
      </w:r>
      <w:r w:rsidR="0052237D">
        <w:rPr>
          <w:color w:val="1A1A22"/>
          <w:sz w:val="22"/>
          <w:szCs w:val="22"/>
          <w:lang w:val="uk-UA"/>
        </w:rPr>
        <w:t xml:space="preserve"> (</w:t>
      </w:r>
      <w:r w:rsidRPr="0052237D">
        <w:rPr>
          <w:color w:val="1A1A22"/>
          <w:sz w:val="22"/>
          <w:szCs w:val="22"/>
          <w:lang w:val="uk-UA"/>
        </w:rPr>
        <w:t>юридичн</w:t>
      </w:r>
      <w:r w:rsidR="0052237D">
        <w:rPr>
          <w:color w:val="1A1A22"/>
          <w:sz w:val="22"/>
          <w:szCs w:val="22"/>
          <w:lang w:val="uk-UA"/>
        </w:rPr>
        <w:t>а</w:t>
      </w:r>
      <w:r w:rsidRPr="0052237D">
        <w:rPr>
          <w:color w:val="1A1A22"/>
          <w:sz w:val="22"/>
          <w:szCs w:val="22"/>
          <w:lang w:val="uk-UA"/>
        </w:rPr>
        <w:t xml:space="preserve"> особ</w:t>
      </w:r>
      <w:r w:rsidR="0052237D">
        <w:rPr>
          <w:color w:val="1A1A22"/>
          <w:sz w:val="22"/>
          <w:szCs w:val="22"/>
          <w:lang w:val="uk-UA"/>
        </w:rPr>
        <w:t>а</w:t>
      </w:r>
      <w:r w:rsidRPr="0052237D">
        <w:rPr>
          <w:color w:val="1A1A22"/>
          <w:sz w:val="22"/>
          <w:szCs w:val="22"/>
          <w:lang w:val="uk-UA"/>
        </w:rPr>
        <w:t xml:space="preserve"> публ</w:t>
      </w:r>
      <w:r w:rsidR="0052237D">
        <w:rPr>
          <w:color w:val="1A1A22"/>
          <w:sz w:val="22"/>
          <w:szCs w:val="22"/>
          <w:lang w:val="uk-UA"/>
        </w:rPr>
        <w:t>ічного права)</w:t>
      </w:r>
      <w:r w:rsidRPr="0052237D">
        <w:rPr>
          <w:color w:val="1A1A22"/>
          <w:sz w:val="22"/>
          <w:szCs w:val="22"/>
          <w:lang w:val="uk-UA"/>
        </w:rPr>
        <w:t xml:space="preserve"> Кульбаби працює його дружина. </w:t>
      </w:r>
      <w:r w:rsidR="006145A8">
        <w:rPr>
          <w:color w:val="1A1A22"/>
          <w:sz w:val="22"/>
          <w:szCs w:val="22"/>
          <w:lang w:val="uk-UA"/>
        </w:rPr>
        <w:t xml:space="preserve">Під час перевірки діяльності закладу органами Державної аудиторської служби у інспектора-ревізора виникли сумніви щодо </w:t>
      </w:r>
      <w:r w:rsidRPr="0052237D">
        <w:rPr>
          <w:color w:val="1A1A22"/>
          <w:sz w:val="22"/>
          <w:szCs w:val="22"/>
          <w:lang w:val="uk-UA"/>
        </w:rPr>
        <w:t>об’єктивн</w:t>
      </w:r>
      <w:r w:rsidR="0052237D">
        <w:rPr>
          <w:color w:val="1A1A22"/>
          <w:sz w:val="22"/>
          <w:szCs w:val="22"/>
          <w:lang w:val="uk-UA"/>
        </w:rPr>
        <w:t xml:space="preserve">ості </w:t>
      </w:r>
      <w:r w:rsidRPr="0052237D">
        <w:rPr>
          <w:color w:val="1A1A22"/>
          <w:sz w:val="22"/>
          <w:szCs w:val="22"/>
          <w:lang w:val="uk-UA"/>
        </w:rPr>
        <w:t>чи неупереджен</w:t>
      </w:r>
      <w:r w:rsidR="0052237D">
        <w:rPr>
          <w:color w:val="1A1A22"/>
          <w:sz w:val="22"/>
          <w:szCs w:val="22"/>
          <w:lang w:val="uk-UA"/>
        </w:rPr>
        <w:t>ості</w:t>
      </w:r>
      <w:r w:rsidRPr="0052237D">
        <w:rPr>
          <w:color w:val="1A1A22"/>
          <w:sz w:val="22"/>
          <w:szCs w:val="22"/>
          <w:lang w:val="uk-UA"/>
        </w:rPr>
        <w:t xml:space="preserve"> прийняття рішень або на вчинення/невчинення дій під час виконання Кульбабою  повноважень стосовно своєї дружини, у наведених ситуаці</w:t>
      </w:r>
      <w:r w:rsidR="006145A8">
        <w:rPr>
          <w:color w:val="1A1A22"/>
          <w:sz w:val="22"/>
          <w:szCs w:val="22"/>
          <w:lang w:val="uk-UA"/>
        </w:rPr>
        <w:t>ях</w:t>
      </w:r>
    </w:p>
    <w:p w14:paraId="06989526" w14:textId="77777777" w:rsidR="006145A8" w:rsidRDefault="00354DE0" w:rsidP="006145A8">
      <w:pPr>
        <w:pStyle w:val="afb"/>
        <w:spacing w:before="0" w:after="0"/>
        <w:ind w:firstLine="708"/>
        <w:jc w:val="both"/>
        <w:rPr>
          <w:color w:val="1A1A22"/>
          <w:sz w:val="22"/>
          <w:szCs w:val="22"/>
          <w:lang w:val="uk-UA"/>
        </w:rPr>
      </w:pPr>
      <w:r w:rsidRPr="0052237D">
        <w:rPr>
          <w:color w:val="1A1A22"/>
          <w:sz w:val="22"/>
          <w:szCs w:val="22"/>
          <w:lang w:val="uk-UA"/>
        </w:rPr>
        <w:t>Статутом підприємства передбачено, що повноважень директора належить: визначення умови оплати праці працівників;</w:t>
      </w:r>
      <w:r w:rsidR="006145A8">
        <w:rPr>
          <w:color w:val="1A1A22"/>
          <w:sz w:val="22"/>
          <w:szCs w:val="22"/>
          <w:lang w:val="uk-UA"/>
        </w:rPr>
        <w:t xml:space="preserve"> </w:t>
      </w:r>
      <w:r w:rsidRPr="0052237D">
        <w:rPr>
          <w:color w:val="1A1A22"/>
          <w:sz w:val="22"/>
          <w:szCs w:val="22"/>
          <w:lang w:val="uk-UA"/>
        </w:rPr>
        <w:t>застосовування заходів матеріального заохочення;</w:t>
      </w:r>
      <w:r w:rsidR="006145A8">
        <w:rPr>
          <w:color w:val="1A1A22"/>
          <w:sz w:val="22"/>
          <w:szCs w:val="22"/>
          <w:lang w:val="uk-UA"/>
        </w:rPr>
        <w:t xml:space="preserve"> </w:t>
      </w:r>
      <w:r w:rsidRPr="0052237D">
        <w:rPr>
          <w:color w:val="1A1A22"/>
          <w:sz w:val="22"/>
          <w:szCs w:val="22"/>
          <w:lang w:val="uk-UA"/>
        </w:rPr>
        <w:t xml:space="preserve">притягає працівників до дисциплінарної та матеріальної відповідальності. </w:t>
      </w:r>
    </w:p>
    <w:p w14:paraId="269E8469" w14:textId="77777777" w:rsidR="006145A8" w:rsidRDefault="00354DE0" w:rsidP="006145A8">
      <w:pPr>
        <w:pStyle w:val="afb"/>
        <w:spacing w:before="0" w:after="0"/>
        <w:ind w:firstLine="708"/>
        <w:jc w:val="both"/>
        <w:rPr>
          <w:color w:val="1A1A22"/>
          <w:sz w:val="22"/>
          <w:szCs w:val="22"/>
          <w:lang w:val="uk-UA"/>
        </w:rPr>
      </w:pPr>
      <w:r w:rsidRPr="0052237D">
        <w:rPr>
          <w:color w:val="1A1A22"/>
          <w:sz w:val="22"/>
          <w:szCs w:val="22"/>
          <w:lang w:val="uk-UA"/>
        </w:rPr>
        <w:lastRenderedPageBreak/>
        <w:t>По</w:t>
      </w:r>
      <w:r w:rsidR="006145A8">
        <w:rPr>
          <w:color w:val="1A1A22"/>
          <w:sz w:val="22"/>
          <w:szCs w:val="22"/>
          <w:lang w:val="uk-UA"/>
        </w:rPr>
        <w:t>ложенням про преміювання працівників закладу</w:t>
      </w:r>
      <w:r w:rsidRPr="0052237D">
        <w:rPr>
          <w:color w:val="1A1A22"/>
          <w:sz w:val="22"/>
          <w:szCs w:val="22"/>
          <w:lang w:val="uk-UA"/>
        </w:rPr>
        <w:t xml:space="preserve"> передбачено, що</w:t>
      </w:r>
      <w:r w:rsidR="006145A8">
        <w:rPr>
          <w:color w:val="1A1A22"/>
          <w:sz w:val="22"/>
          <w:szCs w:val="22"/>
          <w:lang w:val="uk-UA"/>
        </w:rPr>
        <w:t xml:space="preserve"> </w:t>
      </w:r>
      <w:r w:rsidRPr="0052237D">
        <w:rPr>
          <w:color w:val="1A1A22"/>
          <w:sz w:val="22"/>
          <w:szCs w:val="22"/>
          <w:lang w:val="uk-UA"/>
        </w:rPr>
        <w:t>директор на власний розсуд вирішує питання щодо доцільності матеріального заохо</w:t>
      </w:r>
      <w:r w:rsidR="006145A8">
        <w:rPr>
          <w:color w:val="1A1A22"/>
          <w:sz w:val="22"/>
          <w:szCs w:val="22"/>
          <w:lang w:val="uk-UA"/>
        </w:rPr>
        <w:t>чення (преміювання) працівників. Д</w:t>
      </w:r>
      <w:r w:rsidRPr="0052237D">
        <w:rPr>
          <w:color w:val="1A1A22"/>
          <w:sz w:val="22"/>
          <w:szCs w:val="22"/>
          <w:lang w:val="uk-UA"/>
        </w:rPr>
        <w:t>иректор своїм наказом визначає конкретний розмір премії для працівника залежно від його особистого внеску в діяльність підприємства.</w:t>
      </w:r>
    </w:p>
    <w:p w14:paraId="2A4A788F" w14:textId="77777777" w:rsidR="00354DE0" w:rsidRPr="006145A8" w:rsidRDefault="006145A8" w:rsidP="006145A8">
      <w:pPr>
        <w:pStyle w:val="afb"/>
        <w:spacing w:before="0" w:after="0"/>
        <w:ind w:firstLine="708"/>
        <w:jc w:val="both"/>
        <w:rPr>
          <w:color w:val="1A1A22"/>
          <w:sz w:val="22"/>
          <w:szCs w:val="22"/>
          <w:lang w:val="uk-UA"/>
        </w:rPr>
      </w:pPr>
      <w:r>
        <w:rPr>
          <w:i/>
          <w:color w:val="1A1A22"/>
          <w:sz w:val="22"/>
          <w:szCs w:val="22"/>
          <w:lang w:val="uk-UA"/>
        </w:rPr>
        <w:t>Чи може</w:t>
      </w:r>
      <w:r w:rsidR="00354DE0" w:rsidRPr="0052237D">
        <w:rPr>
          <w:i/>
          <w:color w:val="1A1A22"/>
          <w:sz w:val="22"/>
          <w:szCs w:val="22"/>
          <w:lang w:val="uk-UA"/>
        </w:rPr>
        <w:t xml:space="preserve"> приватний інтерес директора підприємства Кульбаби впливати на його об’єктивність </w:t>
      </w:r>
      <w:r>
        <w:rPr>
          <w:i/>
          <w:color w:val="1A1A22"/>
          <w:sz w:val="22"/>
          <w:szCs w:val="22"/>
          <w:lang w:val="uk-UA"/>
        </w:rPr>
        <w:t>під час прийняття рішень про преміювання дружини, встановлення їй надбавки, притягнення до відповідальності</w:t>
      </w:r>
      <w:r w:rsidR="00354DE0" w:rsidRPr="0052237D">
        <w:rPr>
          <w:i/>
          <w:color w:val="1A1A22"/>
          <w:sz w:val="22"/>
          <w:szCs w:val="22"/>
          <w:lang w:val="uk-UA"/>
        </w:rPr>
        <w:t xml:space="preserve">? </w:t>
      </w:r>
    </w:p>
    <w:p w14:paraId="05FFDA49" w14:textId="77777777" w:rsidR="00354DE0" w:rsidRPr="0052237D" w:rsidRDefault="00354DE0" w:rsidP="00354DE0">
      <w:pPr>
        <w:rPr>
          <w:color w:val="FF0000"/>
          <w:sz w:val="22"/>
          <w:szCs w:val="22"/>
          <w:lang w:val="uk-UA"/>
        </w:rPr>
      </w:pPr>
    </w:p>
    <w:p w14:paraId="4365D38F" w14:textId="77777777" w:rsidR="006145A8" w:rsidRDefault="00354DE0" w:rsidP="00354DE0">
      <w:pPr>
        <w:ind w:firstLine="708"/>
        <w:jc w:val="both"/>
        <w:rPr>
          <w:sz w:val="22"/>
          <w:szCs w:val="22"/>
          <w:lang w:val="uk-UA"/>
        </w:rPr>
      </w:pPr>
      <w:r w:rsidRPr="006145A8">
        <w:rPr>
          <w:b/>
          <w:sz w:val="22"/>
          <w:szCs w:val="22"/>
          <w:lang w:val="uk-UA"/>
        </w:rPr>
        <w:t>54.</w:t>
      </w:r>
      <w:r w:rsidRPr="0052237D">
        <w:rPr>
          <w:sz w:val="22"/>
          <w:szCs w:val="22"/>
          <w:lang w:val="uk-UA"/>
        </w:rPr>
        <w:t xml:space="preserve"> </w:t>
      </w:r>
      <w:r w:rsidR="006145A8">
        <w:rPr>
          <w:sz w:val="22"/>
          <w:szCs w:val="22"/>
          <w:lang w:val="uk-UA"/>
        </w:rPr>
        <w:t>Ф</w:t>
      </w:r>
      <w:r w:rsidRPr="0052237D">
        <w:rPr>
          <w:sz w:val="22"/>
          <w:szCs w:val="22"/>
          <w:lang w:val="uk-UA"/>
        </w:rPr>
        <w:t xml:space="preserve">армацевтична компанія TEVA </w:t>
      </w:r>
      <w:proofErr w:type="spellStart"/>
      <w:r w:rsidRPr="0052237D">
        <w:rPr>
          <w:sz w:val="22"/>
          <w:szCs w:val="22"/>
          <w:lang w:val="uk-UA"/>
        </w:rPr>
        <w:t>P</w:t>
      </w:r>
      <w:r w:rsidR="006145A8" w:rsidRPr="0052237D">
        <w:rPr>
          <w:sz w:val="22"/>
          <w:szCs w:val="22"/>
          <w:lang w:val="uk-UA"/>
        </w:rPr>
        <w:t>harmaceutical</w:t>
      </w:r>
      <w:proofErr w:type="spellEnd"/>
      <w:r w:rsidRPr="0052237D">
        <w:rPr>
          <w:sz w:val="22"/>
          <w:szCs w:val="22"/>
          <w:lang w:val="uk-UA"/>
        </w:rPr>
        <w:t xml:space="preserve"> </w:t>
      </w:r>
      <w:r w:rsidR="006145A8">
        <w:rPr>
          <w:sz w:val="22"/>
          <w:szCs w:val="22"/>
          <w:lang w:val="uk-UA"/>
        </w:rPr>
        <w:t>сплатила</w:t>
      </w:r>
      <w:r w:rsidRPr="0052237D">
        <w:rPr>
          <w:sz w:val="22"/>
          <w:szCs w:val="22"/>
          <w:lang w:val="uk-UA"/>
        </w:rPr>
        <w:t xml:space="preserve"> штраф за порушення антикорупційних законів в 2016 році. Мін'юст США заявив, що компанія погодилися на зняття кримінальних звинувачень і виплату штрафу більш ніж в $283 млн. у зв'язку зі схемами, що включають підкуп офіційних осіб в Росії, Україні та Мексиці. Ще $236 млн. компанії погодилися виплатити по досудовому договору з американською Комісією з цінних паперів і ринків. Було виявлено, що у період з 2001 року по 2011 рік компанія виплачувала українському чиновнику щомісячний «гонорар», а також організовувала подорожі і надавала інші цінні речі на загальну суму близько $200 тис. В обмін на це чиновник використовував своє службове становище і вплив в українському уряді для сприяння реєстрації фармацевтичних препаратів TEVA. </w:t>
      </w:r>
    </w:p>
    <w:p w14:paraId="3471FD83" w14:textId="77777777" w:rsidR="00354DE0" w:rsidRPr="0052237D" w:rsidRDefault="00354DE0" w:rsidP="00354DE0">
      <w:pPr>
        <w:ind w:firstLine="708"/>
        <w:jc w:val="both"/>
        <w:rPr>
          <w:i/>
          <w:sz w:val="22"/>
          <w:szCs w:val="22"/>
          <w:lang w:val="uk-UA"/>
        </w:rPr>
      </w:pPr>
      <w:r w:rsidRPr="0052237D">
        <w:rPr>
          <w:i/>
          <w:sz w:val="22"/>
          <w:szCs w:val="22"/>
          <w:lang w:val="uk-UA"/>
        </w:rPr>
        <w:t xml:space="preserve">Проаналізуйте наведений приклад, оцінить корупційні ризики, чи можна було їх виявити та запобігти?  Назвіть головні міжнародні договори та інші документи, що регулюють питання боротьби з корупцією в бізнесі. </w:t>
      </w:r>
    </w:p>
    <w:p w14:paraId="1417639C" w14:textId="77777777" w:rsidR="006145A8" w:rsidRDefault="00354DE0" w:rsidP="006145A8">
      <w:pPr>
        <w:ind w:firstLine="708"/>
        <w:jc w:val="both"/>
        <w:rPr>
          <w:i/>
          <w:sz w:val="22"/>
          <w:szCs w:val="22"/>
          <w:lang w:val="uk-UA"/>
        </w:rPr>
      </w:pPr>
      <w:r w:rsidRPr="0052237D">
        <w:rPr>
          <w:i/>
          <w:sz w:val="22"/>
          <w:szCs w:val="22"/>
          <w:lang w:val="uk-UA"/>
        </w:rPr>
        <w:t xml:space="preserve">Сформулюйте, що саме є об’єктом діяльності антикорупційного підрозділу суб’єкта господарювання? Назвіть основні закони та інші нормативні акти України, якими врегульовані питання запобігання та боротьби з корупцією в бізнесі. </w:t>
      </w:r>
    </w:p>
    <w:p w14:paraId="6055030E" w14:textId="77777777" w:rsidR="006145A8" w:rsidRDefault="006145A8" w:rsidP="006145A8">
      <w:pPr>
        <w:ind w:firstLine="708"/>
        <w:jc w:val="both"/>
        <w:rPr>
          <w:i/>
          <w:sz w:val="22"/>
          <w:szCs w:val="22"/>
          <w:lang w:val="uk-UA"/>
        </w:rPr>
      </w:pPr>
    </w:p>
    <w:p w14:paraId="38631072" w14:textId="77777777" w:rsidR="00354DE0" w:rsidRPr="0052237D" w:rsidRDefault="00354DE0" w:rsidP="006145A8">
      <w:pPr>
        <w:ind w:firstLine="708"/>
        <w:jc w:val="both"/>
        <w:rPr>
          <w:sz w:val="22"/>
          <w:szCs w:val="22"/>
          <w:lang w:val="uk-UA"/>
        </w:rPr>
      </w:pPr>
      <w:r w:rsidRPr="006145A8">
        <w:rPr>
          <w:b/>
          <w:sz w:val="22"/>
          <w:szCs w:val="22"/>
          <w:lang w:val="uk-UA"/>
        </w:rPr>
        <w:t>55</w:t>
      </w:r>
      <w:r w:rsidRPr="0052237D">
        <w:rPr>
          <w:sz w:val="22"/>
          <w:szCs w:val="22"/>
          <w:lang w:val="uk-UA"/>
        </w:rPr>
        <w:t xml:space="preserve">. Ректор </w:t>
      </w:r>
      <w:r w:rsidR="006145A8">
        <w:rPr>
          <w:sz w:val="22"/>
          <w:szCs w:val="22"/>
          <w:lang w:val="uk-UA"/>
        </w:rPr>
        <w:t>закладу вищої освіти</w:t>
      </w:r>
      <w:r w:rsidRPr="0052237D">
        <w:rPr>
          <w:sz w:val="22"/>
          <w:szCs w:val="22"/>
          <w:lang w:val="uk-UA"/>
        </w:rPr>
        <w:t xml:space="preserve"> </w:t>
      </w:r>
      <w:proofErr w:type="spellStart"/>
      <w:r w:rsidRPr="0052237D">
        <w:rPr>
          <w:sz w:val="22"/>
          <w:szCs w:val="22"/>
          <w:lang w:val="uk-UA"/>
        </w:rPr>
        <w:t>Івахненко</w:t>
      </w:r>
      <w:proofErr w:type="spellEnd"/>
      <w:r w:rsidRPr="0052237D">
        <w:rPr>
          <w:sz w:val="22"/>
          <w:szCs w:val="22"/>
          <w:lang w:val="uk-UA"/>
        </w:rPr>
        <w:t xml:space="preserve"> своїм наказом створив державну  екзаменаційну комісію у</w:t>
      </w:r>
      <w:r w:rsidR="006145A8">
        <w:rPr>
          <w:sz w:val="22"/>
          <w:szCs w:val="22"/>
          <w:lang w:val="uk-UA"/>
        </w:rPr>
        <w:t xml:space="preserve"> наступному складі</w:t>
      </w:r>
      <w:r w:rsidRPr="0052237D">
        <w:rPr>
          <w:sz w:val="22"/>
          <w:szCs w:val="22"/>
          <w:lang w:val="uk-UA"/>
        </w:rPr>
        <w:t>:</w:t>
      </w:r>
    </w:p>
    <w:p w14:paraId="4B7AAF85" w14:textId="77777777" w:rsidR="006145A8" w:rsidRDefault="00354DE0" w:rsidP="006145A8">
      <w:pPr>
        <w:ind w:firstLine="708"/>
        <w:jc w:val="both"/>
        <w:rPr>
          <w:sz w:val="22"/>
          <w:szCs w:val="22"/>
          <w:lang w:val="uk-UA"/>
        </w:rPr>
      </w:pPr>
      <w:r w:rsidRPr="0052237D">
        <w:rPr>
          <w:sz w:val="22"/>
          <w:szCs w:val="22"/>
          <w:lang w:val="uk-UA"/>
        </w:rPr>
        <w:t>Голова комісії – Петренко</w:t>
      </w:r>
      <w:r w:rsidR="006145A8">
        <w:rPr>
          <w:sz w:val="22"/>
          <w:szCs w:val="22"/>
          <w:lang w:val="uk-UA"/>
        </w:rPr>
        <w:t>,</w:t>
      </w:r>
      <w:r w:rsidRPr="0052237D">
        <w:rPr>
          <w:sz w:val="22"/>
          <w:szCs w:val="22"/>
          <w:lang w:val="uk-UA"/>
        </w:rPr>
        <w:t xml:space="preserve"> голова районного суду</w:t>
      </w:r>
      <w:r w:rsidR="006145A8">
        <w:rPr>
          <w:sz w:val="22"/>
          <w:szCs w:val="22"/>
          <w:lang w:val="uk-UA"/>
        </w:rPr>
        <w:t>.</w:t>
      </w:r>
    </w:p>
    <w:p w14:paraId="3CAC4D72" w14:textId="77777777" w:rsidR="00354DE0" w:rsidRPr="0052237D" w:rsidRDefault="00354DE0" w:rsidP="006145A8">
      <w:pPr>
        <w:ind w:firstLine="708"/>
        <w:jc w:val="both"/>
        <w:rPr>
          <w:sz w:val="22"/>
          <w:szCs w:val="22"/>
          <w:lang w:val="uk-UA"/>
        </w:rPr>
      </w:pPr>
      <w:r w:rsidRPr="0052237D">
        <w:rPr>
          <w:sz w:val="22"/>
          <w:szCs w:val="22"/>
          <w:lang w:val="uk-UA"/>
        </w:rPr>
        <w:t xml:space="preserve">Члени комісії: </w:t>
      </w:r>
    </w:p>
    <w:p w14:paraId="3923D6DF" w14:textId="77777777" w:rsidR="006145A8" w:rsidRDefault="00354DE0" w:rsidP="006145A8">
      <w:pPr>
        <w:ind w:firstLine="708"/>
        <w:jc w:val="both"/>
        <w:rPr>
          <w:sz w:val="22"/>
          <w:szCs w:val="22"/>
          <w:lang w:val="uk-UA"/>
        </w:rPr>
      </w:pPr>
      <w:r w:rsidRPr="0052237D">
        <w:rPr>
          <w:sz w:val="22"/>
          <w:szCs w:val="22"/>
          <w:lang w:val="uk-UA"/>
        </w:rPr>
        <w:lastRenderedPageBreak/>
        <w:t>Сидоренко  – директор міського центру соціальних служб для сім’ї, дітей та молоді.</w:t>
      </w:r>
    </w:p>
    <w:p w14:paraId="2EF6F54A" w14:textId="77777777" w:rsidR="006145A8" w:rsidRDefault="00354DE0" w:rsidP="006145A8">
      <w:pPr>
        <w:ind w:firstLine="708"/>
        <w:jc w:val="both"/>
        <w:rPr>
          <w:sz w:val="22"/>
          <w:szCs w:val="22"/>
          <w:lang w:val="uk-UA"/>
        </w:rPr>
      </w:pPr>
      <w:r w:rsidRPr="0052237D">
        <w:rPr>
          <w:sz w:val="22"/>
          <w:szCs w:val="22"/>
          <w:lang w:val="uk-UA"/>
        </w:rPr>
        <w:t>Федоренко – депутат об</w:t>
      </w:r>
      <w:r w:rsidR="006145A8">
        <w:rPr>
          <w:sz w:val="22"/>
          <w:szCs w:val="22"/>
          <w:lang w:val="uk-UA"/>
        </w:rPr>
        <w:t>ласної ради.</w:t>
      </w:r>
    </w:p>
    <w:p w14:paraId="532CEE46" w14:textId="77777777" w:rsidR="006145A8" w:rsidRDefault="00354DE0" w:rsidP="006145A8">
      <w:pPr>
        <w:ind w:firstLine="708"/>
        <w:jc w:val="both"/>
        <w:rPr>
          <w:sz w:val="22"/>
          <w:szCs w:val="22"/>
          <w:lang w:val="uk-UA"/>
        </w:rPr>
      </w:pPr>
      <w:proofErr w:type="spellStart"/>
      <w:r w:rsidRPr="0052237D">
        <w:rPr>
          <w:sz w:val="22"/>
          <w:szCs w:val="22"/>
          <w:lang w:val="uk-UA"/>
        </w:rPr>
        <w:t>Івахненко</w:t>
      </w:r>
      <w:proofErr w:type="spellEnd"/>
      <w:r w:rsidRPr="0052237D">
        <w:rPr>
          <w:sz w:val="22"/>
          <w:szCs w:val="22"/>
          <w:lang w:val="uk-UA"/>
        </w:rPr>
        <w:t xml:space="preserve"> </w:t>
      </w:r>
      <w:r w:rsidR="006145A8">
        <w:rPr>
          <w:sz w:val="22"/>
          <w:szCs w:val="22"/>
          <w:lang w:val="uk-UA"/>
        </w:rPr>
        <w:t>–</w:t>
      </w:r>
      <w:r w:rsidRPr="0052237D">
        <w:rPr>
          <w:sz w:val="22"/>
          <w:szCs w:val="22"/>
          <w:lang w:val="uk-UA"/>
        </w:rPr>
        <w:t xml:space="preserve"> завідувач кафедри</w:t>
      </w:r>
      <w:r w:rsidR="006145A8">
        <w:rPr>
          <w:sz w:val="22"/>
          <w:szCs w:val="22"/>
          <w:lang w:val="uk-UA"/>
        </w:rPr>
        <w:t>.</w:t>
      </w:r>
    </w:p>
    <w:p w14:paraId="7DBDDDD3" w14:textId="77777777" w:rsidR="00354DE0" w:rsidRPr="0052237D" w:rsidRDefault="00354DE0" w:rsidP="006145A8">
      <w:pPr>
        <w:ind w:left="708"/>
        <w:jc w:val="both"/>
        <w:rPr>
          <w:sz w:val="22"/>
          <w:szCs w:val="22"/>
          <w:lang w:val="uk-UA"/>
        </w:rPr>
      </w:pPr>
      <w:r w:rsidRPr="0052237D">
        <w:rPr>
          <w:sz w:val="22"/>
          <w:szCs w:val="22"/>
          <w:lang w:val="uk-UA"/>
        </w:rPr>
        <w:t>Секретар комісії:</w:t>
      </w:r>
    </w:p>
    <w:p w14:paraId="77F3E527" w14:textId="77777777" w:rsidR="00354DE0" w:rsidRPr="0052237D" w:rsidRDefault="00354DE0" w:rsidP="008401C0">
      <w:pPr>
        <w:ind w:firstLine="708"/>
        <w:jc w:val="both"/>
        <w:rPr>
          <w:sz w:val="22"/>
          <w:szCs w:val="22"/>
          <w:lang w:val="uk-UA"/>
        </w:rPr>
      </w:pPr>
      <w:proofErr w:type="spellStart"/>
      <w:r w:rsidRPr="0052237D">
        <w:rPr>
          <w:sz w:val="22"/>
          <w:szCs w:val="22"/>
          <w:lang w:val="uk-UA"/>
        </w:rPr>
        <w:t>Івахненко</w:t>
      </w:r>
      <w:proofErr w:type="spellEnd"/>
      <w:r w:rsidRPr="0052237D">
        <w:rPr>
          <w:sz w:val="22"/>
          <w:szCs w:val="22"/>
          <w:lang w:val="uk-UA"/>
        </w:rPr>
        <w:t xml:space="preserve"> – лаборант кафедри правознавства.</w:t>
      </w:r>
    </w:p>
    <w:p w14:paraId="62AB12F6" w14:textId="77777777" w:rsidR="00354DE0" w:rsidRPr="0052237D" w:rsidRDefault="00354DE0" w:rsidP="00354DE0">
      <w:pPr>
        <w:ind w:firstLine="708"/>
        <w:jc w:val="both"/>
        <w:rPr>
          <w:sz w:val="22"/>
          <w:szCs w:val="22"/>
          <w:lang w:val="uk-UA"/>
        </w:rPr>
      </w:pPr>
      <w:r w:rsidRPr="0052237D">
        <w:rPr>
          <w:sz w:val="22"/>
          <w:szCs w:val="22"/>
          <w:lang w:val="uk-UA"/>
        </w:rPr>
        <w:t>В наказі зазначено, що члени комісії працюють на умовах погодинної оплати праці, за підсумками роботи комісії всім її членам (враховуючи голову та секретаря)  буде виплачена премія у розмірі посадового окладу.</w:t>
      </w:r>
    </w:p>
    <w:p w14:paraId="580342B4" w14:textId="77777777" w:rsidR="00354DE0" w:rsidRPr="0052237D" w:rsidRDefault="00354DE0" w:rsidP="00354DE0">
      <w:pPr>
        <w:ind w:firstLine="708"/>
        <w:jc w:val="both"/>
        <w:rPr>
          <w:sz w:val="22"/>
          <w:szCs w:val="22"/>
          <w:lang w:val="uk-UA"/>
        </w:rPr>
      </w:pPr>
      <w:r w:rsidRPr="0052237D">
        <w:rPr>
          <w:sz w:val="22"/>
          <w:szCs w:val="22"/>
          <w:lang w:val="uk-UA"/>
        </w:rPr>
        <w:t xml:space="preserve">Секретар комісії </w:t>
      </w:r>
      <w:proofErr w:type="spellStart"/>
      <w:r w:rsidRPr="0052237D">
        <w:rPr>
          <w:sz w:val="22"/>
          <w:szCs w:val="22"/>
          <w:lang w:val="uk-UA"/>
        </w:rPr>
        <w:t>Івахненко</w:t>
      </w:r>
      <w:proofErr w:type="spellEnd"/>
      <w:r w:rsidRPr="0052237D">
        <w:rPr>
          <w:sz w:val="22"/>
          <w:szCs w:val="22"/>
          <w:lang w:val="uk-UA"/>
        </w:rPr>
        <w:t xml:space="preserve"> за власної ініціативи запропонувала старостам академічних груп купити принтер для покращення та прискорення роботи комісії, старости погодилися обговорити цю пропозицію зі студентами та зібрати кошти  на придбання принтера для потреб державної екзаменаційної комісії.</w:t>
      </w:r>
    </w:p>
    <w:p w14:paraId="1022DD58" w14:textId="77777777" w:rsidR="00354DE0" w:rsidRPr="0052237D" w:rsidRDefault="00354DE0" w:rsidP="00354DE0">
      <w:pPr>
        <w:ind w:firstLine="708"/>
        <w:jc w:val="both"/>
        <w:rPr>
          <w:sz w:val="22"/>
          <w:szCs w:val="22"/>
          <w:lang w:val="uk-UA"/>
        </w:rPr>
      </w:pPr>
      <w:r w:rsidRPr="0052237D">
        <w:rPr>
          <w:sz w:val="22"/>
          <w:szCs w:val="22"/>
          <w:lang w:val="uk-UA"/>
        </w:rPr>
        <w:t xml:space="preserve">Студенти групи № 1 погодилися на цю пропозицію, зібрали та передали необхідну суму грошей </w:t>
      </w:r>
      <w:proofErr w:type="spellStart"/>
      <w:r w:rsidRPr="0052237D">
        <w:rPr>
          <w:sz w:val="22"/>
          <w:szCs w:val="22"/>
          <w:lang w:val="uk-UA"/>
        </w:rPr>
        <w:t>Івахненко</w:t>
      </w:r>
      <w:proofErr w:type="spellEnd"/>
      <w:r w:rsidRPr="0052237D">
        <w:rPr>
          <w:sz w:val="22"/>
          <w:szCs w:val="22"/>
          <w:lang w:val="uk-UA"/>
        </w:rPr>
        <w:t xml:space="preserve">, але у свою чергу запропонували </w:t>
      </w:r>
      <w:proofErr w:type="spellStart"/>
      <w:r w:rsidRPr="0052237D">
        <w:rPr>
          <w:sz w:val="22"/>
          <w:szCs w:val="22"/>
          <w:lang w:val="uk-UA"/>
        </w:rPr>
        <w:t>ій</w:t>
      </w:r>
      <w:proofErr w:type="spellEnd"/>
      <w:r w:rsidRPr="0052237D">
        <w:rPr>
          <w:sz w:val="22"/>
          <w:szCs w:val="22"/>
          <w:lang w:val="uk-UA"/>
        </w:rPr>
        <w:t xml:space="preserve"> відскакувати екзаменаційні білети та відправити на електронну пошту старості групи. </w:t>
      </w:r>
      <w:proofErr w:type="spellStart"/>
      <w:r w:rsidRPr="0052237D">
        <w:rPr>
          <w:sz w:val="22"/>
          <w:szCs w:val="22"/>
          <w:lang w:val="uk-UA"/>
        </w:rPr>
        <w:t>Івахненко</w:t>
      </w:r>
      <w:proofErr w:type="spellEnd"/>
      <w:r w:rsidRPr="0052237D">
        <w:rPr>
          <w:sz w:val="22"/>
          <w:szCs w:val="22"/>
          <w:lang w:val="uk-UA"/>
        </w:rPr>
        <w:t xml:space="preserve"> відмовилась аргументуючи тим, що побоюється викриття та звільнення. </w:t>
      </w:r>
    </w:p>
    <w:p w14:paraId="2492264D" w14:textId="77777777" w:rsidR="00354DE0" w:rsidRPr="0052237D" w:rsidRDefault="00354DE0" w:rsidP="00354DE0">
      <w:pPr>
        <w:ind w:firstLine="708"/>
        <w:jc w:val="both"/>
        <w:rPr>
          <w:sz w:val="22"/>
          <w:szCs w:val="22"/>
          <w:lang w:val="uk-UA"/>
        </w:rPr>
      </w:pPr>
      <w:r w:rsidRPr="0052237D">
        <w:rPr>
          <w:sz w:val="22"/>
          <w:szCs w:val="22"/>
          <w:lang w:val="uk-UA"/>
        </w:rPr>
        <w:t>Серед студентів групи № 2 був син члена комісії Сидоренко, який надав йому копії білетів. Син Сидоренко розповсюдив екзаменаційні білети серед студентів групи № 2.</w:t>
      </w:r>
    </w:p>
    <w:p w14:paraId="15D42DB2" w14:textId="77777777" w:rsidR="008401C0" w:rsidRDefault="00354DE0" w:rsidP="00354DE0">
      <w:pPr>
        <w:ind w:firstLine="708"/>
        <w:jc w:val="both"/>
        <w:rPr>
          <w:sz w:val="22"/>
          <w:szCs w:val="22"/>
          <w:lang w:val="uk-UA"/>
        </w:rPr>
      </w:pPr>
      <w:r w:rsidRPr="0052237D">
        <w:rPr>
          <w:sz w:val="22"/>
          <w:szCs w:val="22"/>
          <w:lang w:val="uk-UA"/>
        </w:rPr>
        <w:t xml:space="preserve">Студенти групи № 1 дізналися про це та зателефонували на гарячу лінію </w:t>
      </w:r>
      <w:r w:rsidR="008401C0">
        <w:rPr>
          <w:sz w:val="22"/>
          <w:szCs w:val="22"/>
          <w:lang w:val="uk-UA"/>
        </w:rPr>
        <w:t>закладу</w:t>
      </w:r>
      <w:r w:rsidRPr="0052237D">
        <w:rPr>
          <w:sz w:val="22"/>
          <w:szCs w:val="22"/>
          <w:lang w:val="uk-UA"/>
        </w:rPr>
        <w:t xml:space="preserve"> уповноваженому з питань запобігання та виявлення корупції та написали заяву на ім’я голови комісії з академічної етики</w:t>
      </w:r>
      <w:r w:rsidR="008401C0">
        <w:rPr>
          <w:sz w:val="22"/>
          <w:szCs w:val="22"/>
          <w:lang w:val="uk-UA"/>
        </w:rPr>
        <w:t>.</w:t>
      </w:r>
    </w:p>
    <w:p w14:paraId="07E9B15A" w14:textId="77777777" w:rsidR="00004BB3" w:rsidRDefault="00354DE0" w:rsidP="00004BB3">
      <w:pPr>
        <w:ind w:firstLine="708"/>
        <w:jc w:val="both"/>
        <w:rPr>
          <w:i/>
          <w:sz w:val="22"/>
          <w:szCs w:val="22"/>
          <w:lang w:val="uk-UA"/>
        </w:rPr>
      </w:pPr>
      <w:r w:rsidRPr="0052237D">
        <w:rPr>
          <w:i/>
          <w:sz w:val="22"/>
          <w:szCs w:val="22"/>
          <w:lang w:val="uk-UA"/>
        </w:rPr>
        <w:t xml:space="preserve">Оцінить ситуацію що склалася з точки зору антикорупційних ризиків. Чи можуть працювати на іншій оплачуваній роботі голова суду, депутат, державний службовець? Якщо так, то на яких умовах? Як запобігти ризикам у зазначеній ситуації? Чи належить вирішення даної ситуації до комісії з академічної етики чи до компетенції уповноваженого з питань запобігання та виявлення корупції? </w:t>
      </w:r>
    </w:p>
    <w:p w14:paraId="2B457934" w14:textId="77777777" w:rsidR="00004BB3" w:rsidRDefault="00004BB3" w:rsidP="00004BB3">
      <w:pPr>
        <w:ind w:firstLine="708"/>
        <w:jc w:val="both"/>
        <w:rPr>
          <w:i/>
          <w:sz w:val="22"/>
          <w:szCs w:val="22"/>
          <w:lang w:val="uk-UA"/>
        </w:rPr>
      </w:pPr>
    </w:p>
    <w:p w14:paraId="23477983" w14:textId="77777777" w:rsidR="00004BB3" w:rsidRDefault="00354DE0" w:rsidP="00004BB3">
      <w:pPr>
        <w:ind w:firstLine="708"/>
        <w:jc w:val="both"/>
        <w:rPr>
          <w:color w:val="000000"/>
          <w:sz w:val="22"/>
          <w:szCs w:val="22"/>
          <w:lang w:val="uk-UA"/>
        </w:rPr>
      </w:pPr>
      <w:r w:rsidRPr="00004BB3">
        <w:rPr>
          <w:b/>
          <w:color w:val="000000"/>
          <w:sz w:val="22"/>
          <w:szCs w:val="22"/>
          <w:lang w:val="uk-UA"/>
        </w:rPr>
        <w:t>56.</w:t>
      </w:r>
      <w:r w:rsidRPr="0052237D">
        <w:rPr>
          <w:color w:val="000000"/>
          <w:sz w:val="22"/>
          <w:szCs w:val="22"/>
          <w:lang w:val="uk-UA"/>
        </w:rPr>
        <w:t xml:space="preserve"> Левченко працювала в комунальному підприємстві «</w:t>
      </w:r>
      <w:proofErr w:type="spellStart"/>
      <w:r w:rsidRPr="0052237D">
        <w:rPr>
          <w:color w:val="000000"/>
          <w:sz w:val="22"/>
          <w:szCs w:val="22"/>
          <w:lang w:val="uk-UA"/>
        </w:rPr>
        <w:t>Жилкомсервіс</w:t>
      </w:r>
      <w:proofErr w:type="spellEnd"/>
      <w:r w:rsidRPr="0052237D">
        <w:rPr>
          <w:color w:val="000000"/>
          <w:sz w:val="22"/>
          <w:szCs w:val="22"/>
          <w:lang w:val="uk-UA"/>
        </w:rPr>
        <w:t>» на посаді комірника-постачальника. Вона була звільне</w:t>
      </w:r>
      <w:r w:rsidRPr="0052237D">
        <w:rPr>
          <w:color w:val="000000"/>
          <w:sz w:val="22"/>
          <w:szCs w:val="22"/>
          <w:lang w:val="uk-UA"/>
        </w:rPr>
        <w:lastRenderedPageBreak/>
        <w:t>на з роботи 3 вересня 2016 р. на підставі п. 4 ст. 41 КЗпП України. Левченко звернулась до суду з позовом про поновлення на роботі.</w:t>
      </w:r>
    </w:p>
    <w:p w14:paraId="080D6438" w14:textId="77777777" w:rsidR="00004BB3" w:rsidRDefault="00354DE0" w:rsidP="00004BB3">
      <w:pPr>
        <w:ind w:firstLine="708"/>
        <w:jc w:val="both"/>
        <w:rPr>
          <w:color w:val="000000"/>
          <w:sz w:val="22"/>
          <w:szCs w:val="22"/>
          <w:lang w:val="uk-UA"/>
        </w:rPr>
      </w:pPr>
      <w:r w:rsidRPr="0052237D">
        <w:rPr>
          <w:color w:val="000000"/>
          <w:sz w:val="22"/>
          <w:szCs w:val="22"/>
          <w:lang w:val="uk-UA"/>
        </w:rPr>
        <w:t xml:space="preserve">Під час розгляду справи було встановлено, що Левченко працювала на підприємстві з 2012 року. 18.08.2016 р. директором підприємства було видано наказ № 43 «Про обмеження щодо спільної роботи на підприємстві осіб, які є близькими родичами чи свояками, якщо у зв’язку з виконанням трудових обов’язків вони безпосередньо підпорядковані або підконтрольні один одному». </w:t>
      </w:r>
    </w:p>
    <w:p w14:paraId="04CA72B8" w14:textId="77777777" w:rsidR="00354DE0" w:rsidRPr="0052237D" w:rsidRDefault="00354DE0" w:rsidP="00004BB3">
      <w:pPr>
        <w:ind w:firstLine="708"/>
        <w:jc w:val="both"/>
        <w:rPr>
          <w:sz w:val="22"/>
          <w:szCs w:val="22"/>
          <w:lang w:val="uk-UA"/>
        </w:rPr>
      </w:pPr>
      <w:r w:rsidRPr="0052237D">
        <w:rPr>
          <w:color w:val="000000"/>
          <w:sz w:val="22"/>
          <w:szCs w:val="22"/>
          <w:lang w:val="uk-UA"/>
        </w:rPr>
        <w:t>Як було встановлено зі змісту особової справи Левченко, на підприємстві заступником директора</w:t>
      </w:r>
      <w:r w:rsidR="006067EE">
        <w:rPr>
          <w:color w:val="000000"/>
          <w:sz w:val="22"/>
          <w:szCs w:val="22"/>
          <w:lang w:val="uk-UA"/>
        </w:rPr>
        <w:t xml:space="preserve"> з кадрової роботи</w:t>
      </w:r>
      <w:r w:rsidRPr="0052237D">
        <w:rPr>
          <w:color w:val="000000"/>
          <w:sz w:val="22"/>
          <w:szCs w:val="22"/>
          <w:lang w:val="uk-UA"/>
        </w:rPr>
        <w:t xml:space="preserve"> працює її мати – Тарасенко.</w:t>
      </w:r>
    </w:p>
    <w:p w14:paraId="659F9D10" w14:textId="77777777" w:rsidR="00004BB3" w:rsidRDefault="006067EE" w:rsidP="00004BB3">
      <w:pPr>
        <w:pStyle w:val="afb"/>
        <w:spacing w:before="0" w:after="0"/>
        <w:ind w:firstLine="709"/>
        <w:jc w:val="both"/>
        <w:rPr>
          <w:sz w:val="22"/>
          <w:szCs w:val="22"/>
          <w:lang w:val="uk-UA"/>
        </w:rPr>
      </w:pPr>
      <w:r>
        <w:rPr>
          <w:color w:val="000000"/>
          <w:sz w:val="22"/>
          <w:szCs w:val="22"/>
          <w:lang w:val="uk-UA"/>
        </w:rPr>
        <w:t>П</w:t>
      </w:r>
      <w:r w:rsidR="00354DE0" w:rsidRPr="0052237D">
        <w:rPr>
          <w:color w:val="000000"/>
          <w:sz w:val="22"/>
          <w:szCs w:val="22"/>
          <w:lang w:val="uk-UA"/>
        </w:rPr>
        <w:t>осадово</w:t>
      </w:r>
      <w:r>
        <w:rPr>
          <w:color w:val="000000"/>
          <w:sz w:val="22"/>
          <w:szCs w:val="22"/>
          <w:lang w:val="uk-UA"/>
        </w:rPr>
        <w:t>ю</w:t>
      </w:r>
      <w:r w:rsidR="00354DE0" w:rsidRPr="0052237D">
        <w:rPr>
          <w:color w:val="000000"/>
          <w:sz w:val="22"/>
          <w:szCs w:val="22"/>
          <w:lang w:val="uk-UA"/>
        </w:rPr>
        <w:t xml:space="preserve"> інструкці</w:t>
      </w:r>
      <w:r>
        <w:rPr>
          <w:color w:val="000000"/>
          <w:sz w:val="22"/>
          <w:szCs w:val="22"/>
          <w:lang w:val="uk-UA"/>
        </w:rPr>
        <w:t>єю</w:t>
      </w:r>
      <w:r w:rsidR="00354DE0" w:rsidRPr="0052237D">
        <w:rPr>
          <w:color w:val="000000"/>
          <w:sz w:val="22"/>
          <w:szCs w:val="22"/>
          <w:lang w:val="uk-UA"/>
        </w:rPr>
        <w:t xml:space="preserve"> комірника-постачальника</w:t>
      </w:r>
      <w:r>
        <w:rPr>
          <w:color w:val="000000"/>
          <w:sz w:val="22"/>
          <w:szCs w:val="22"/>
          <w:lang w:val="uk-UA"/>
        </w:rPr>
        <w:t xml:space="preserve"> визначено, що</w:t>
      </w:r>
      <w:r w:rsidR="00354DE0" w:rsidRPr="0052237D">
        <w:rPr>
          <w:color w:val="000000"/>
          <w:sz w:val="22"/>
          <w:szCs w:val="22"/>
          <w:lang w:val="uk-UA"/>
        </w:rPr>
        <w:t xml:space="preserve"> цей працівник призначається на посаду і звільняється з посади наказом директора КП «</w:t>
      </w:r>
      <w:proofErr w:type="spellStart"/>
      <w:r w:rsidR="00354DE0" w:rsidRPr="0052237D">
        <w:rPr>
          <w:color w:val="000000"/>
          <w:sz w:val="22"/>
          <w:szCs w:val="22"/>
          <w:lang w:val="uk-UA"/>
        </w:rPr>
        <w:t>Жилкомсервіс</w:t>
      </w:r>
      <w:proofErr w:type="spellEnd"/>
      <w:r w:rsidR="00354DE0" w:rsidRPr="0052237D">
        <w:rPr>
          <w:color w:val="000000"/>
          <w:sz w:val="22"/>
          <w:szCs w:val="22"/>
          <w:lang w:val="uk-UA"/>
        </w:rPr>
        <w:t>», безпосередньо підпорядковується директору підприємства та його заступник</w:t>
      </w:r>
      <w:r>
        <w:rPr>
          <w:color w:val="000000"/>
          <w:sz w:val="22"/>
          <w:szCs w:val="22"/>
          <w:lang w:val="uk-UA"/>
        </w:rPr>
        <w:t>у з господарських питань</w:t>
      </w:r>
      <w:r w:rsidR="00354DE0" w:rsidRPr="0052237D">
        <w:rPr>
          <w:color w:val="000000"/>
          <w:sz w:val="22"/>
          <w:szCs w:val="22"/>
          <w:lang w:val="uk-UA"/>
        </w:rPr>
        <w:t>. Згідно з визначеними в інструкції завданнями і обов’язками виконує адміністративно-господарські функції.</w:t>
      </w:r>
    </w:p>
    <w:p w14:paraId="37594CB3" w14:textId="77777777" w:rsidR="00004BB3" w:rsidRDefault="00354DE0" w:rsidP="00004BB3">
      <w:pPr>
        <w:pStyle w:val="afb"/>
        <w:spacing w:before="0" w:after="0"/>
        <w:ind w:firstLine="709"/>
        <w:jc w:val="both"/>
        <w:rPr>
          <w:sz w:val="22"/>
          <w:szCs w:val="22"/>
          <w:lang w:val="uk-UA"/>
        </w:rPr>
      </w:pPr>
      <w:r w:rsidRPr="0052237D">
        <w:rPr>
          <w:i/>
          <w:iCs/>
          <w:color w:val="000000"/>
          <w:sz w:val="22"/>
          <w:szCs w:val="22"/>
          <w:lang w:val="uk-UA"/>
        </w:rPr>
        <w:t xml:space="preserve">Чи </w:t>
      </w:r>
      <w:r w:rsidR="00004BB3">
        <w:rPr>
          <w:i/>
          <w:iCs/>
          <w:color w:val="000000"/>
          <w:sz w:val="22"/>
          <w:szCs w:val="22"/>
          <w:lang w:val="uk-UA"/>
        </w:rPr>
        <w:t>перебуває</w:t>
      </w:r>
      <w:r w:rsidRPr="0052237D">
        <w:rPr>
          <w:i/>
          <w:iCs/>
          <w:color w:val="000000"/>
          <w:sz w:val="22"/>
          <w:szCs w:val="22"/>
          <w:lang w:val="uk-UA"/>
        </w:rPr>
        <w:t xml:space="preserve"> Левченко </w:t>
      </w:r>
      <w:r w:rsidR="00004BB3">
        <w:rPr>
          <w:i/>
          <w:iCs/>
          <w:color w:val="000000"/>
          <w:sz w:val="22"/>
          <w:szCs w:val="22"/>
          <w:lang w:val="uk-UA"/>
        </w:rPr>
        <w:t xml:space="preserve">у прямому </w:t>
      </w:r>
      <w:r w:rsidRPr="0052237D">
        <w:rPr>
          <w:i/>
          <w:iCs/>
          <w:color w:val="000000"/>
          <w:sz w:val="22"/>
          <w:szCs w:val="22"/>
          <w:lang w:val="uk-UA"/>
        </w:rPr>
        <w:t>підпорядкуванн</w:t>
      </w:r>
      <w:r w:rsidR="00004BB3">
        <w:rPr>
          <w:i/>
          <w:iCs/>
          <w:color w:val="000000"/>
          <w:sz w:val="22"/>
          <w:szCs w:val="22"/>
          <w:lang w:val="uk-UA"/>
        </w:rPr>
        <w:t>і</w:t>
      </w:r>
      <w:r w:rsidRPr="0052237D">
        <w:rPr>
          <w:i/>
          <w:iCs/>
          <w:color w:val="000000"/>
          <w:sz w:val="22"/>
          <w:szCs w:val="22"/>
          <w:lang w:val="uk-UA"/>
        </w:rPr>
        <w:t xml:space="preserve"> у своєї матері? Якими є заходи подолання прямого підпорядкування? Чи законне звільнення Левченко?</w:t>
      </w:r>
    </w:p>
    <w:p w14:paraId="77E0395A" w14:textId="77777777" w:rsidR="00004BB3" w:rsidRDefault="00004BB3" w:rsidP="00004BB3">
      <w:pPr>
        <w:pStyle w:val="afb"/>
        <w:spacing w:before="0" w:after="0"/>
        <w:ind w:firstLine="709"/>
        <w:jc w:val="both"/>
        <w:rPr>
          <w:sz w:val="22"/>
          <w:szCs w:val="22"/>
          <w:lang w:val="uk-UA"/>
        </w:rPr>
      </w:pPr>
    </w:p>
    <w:p w14:paraId="70053917" w14:textId="77777777" w:rsidR="00004BB3" w:rsidRDefault="00354DE0" w:rsidP="00004BB3">
      <w:pPr>
        <w:pStyle w:val="afb"/>
        <w:spacing w:before="0" w:after="0"/>
        <w:ind w:firstLine="709"/>
        <w:jc w:val="both"/>
        <w:rPr>
          <w:rStyle w:val="aff1"/>
          <w:color w:val="010101"/>
          <w:sz w:val="22"/>
          <w:szCs w:val="22"/>
          <w:lang w:val="uk-UA"/>
        </w:rPr>
      </w:pPr>
      <w:r w:rsidRPr="00004BB3">
        <w:rPr>
          <w:b/>
          <w:iCs/>
          <w:color w:val="000000"/>
          <w:sz w:val="22"/>
          <w:szCs w:val="22"/>
          <w:lang w:val="uk-UA"/>
        </w:rPr>
        <w:t>57.</w:t>
      </w:r>
      <w:r w:rsidRPr="0052237D">
        <w:rPr>
          <w:iCs/>
          <w:color w:val="000000"/>
          <w:sz w:val="22"/>
          <w:szCs w:val="22"/>
          <w:lang w:val="uk-UA"/>
        </w:rPr>
        <w:t xml:space="preserve"> </w:t>
      </w:r>
      <w:r w:rsidRPr="0052237D">
        <w:rPr>
          <w:iCs/>
          <w:color w:val="010101"/>
          <w:sz w:val="22"/>
          <w:szCs w:val="22"/>
          <w:lang w:val="uk-UA"/>
        </w:rPr>
        <w:t xml:space="preserve">У складі тендерної пропозиції ТОВ «Альфа» надано довідку щодо залучення субпідрядних організацій до виконання робіт, відповідно до якої одним із залучених субпідрядників є </w:t>
      </w:r>
      <w:r w:rsidR="00004BB3">
        <w:rPr>
          <w:iCs/>
          <w:color w:val="010101"/>
          <w:sz w:val="22"/>
          <w:szCs w:val="22"/>
          <w:lang w:val="uk-UA"/>
        </w:rPr>
        <w:t>ТОВ</w:t>
      </w:r>
      <w:r w:rsidR="005964D9">
        <w:rPr>
          <w:iCs/>
          <w:color w:val="010101"/>
          <w:sz w:val="22"/>
          <w:szCs w:val="22"/>
          <w:lang w:val="uk-UA"/>
        </w:rPr>
        <w:t xml:space="preserve"> «В-2»</w:t>
      </w:r>
      <w:r w:rsidRPr="0052237D">
        <w:rPr>
          <w:rStyle w:val="aff1"/>
          <w:color w:val="010101"/>
          <w:sz w:val="22"/>
          <w:szCs w:val="22"/>
          <w:lang w:val="uk-UA"/>
        </w:rPr>
        <w:t>.</w:t>
      </w:r>
    </w:p>
    <w:p w14:paraId="136C09E4" w14:textId="77777777" w:rsidR="00004BB3" w:rsidRDefault="00354DE0" w:rsidP="00004BB3">
      <w:pPr>
        <w:pStyle w:val="afb"/>
        <w:spacing w:before="0" w:after="0"/>
        <w:ind w:firstLine="709"/>
        <w:jc w:val="both"/>
        <w:rPr>
          <w:iCs/>
          <w:color w:val="010101"/>
          <w:sz w:val="22"/>
          <w:szCs w:val="22"/>
          <w:lang w:val="uk-UA"/>
        </w:rPr>
      </w:pPr>
      <w:r w:rsidRPr="0052237D">
        <w:rPr>
          <w:iCs/>
          <w:color w:val="010101"/>
          <w:sz w:val="22"/>
          <w:szCs w:val="22"/>
          <w:lang w:val="uk-UA"/>
        </w:rPr>
        <w:t>Згідно з інформацією на порталі Міністерства юстиції України «Єдиний державний реєстр юридичних осіб, фізичних осіб-підприємців та громадських формувань» </w:t>
      </w:r>
      <w:r w:rsidRPr="0052237D">
        <w:rPr>
          <w:rStyle w:val="aff1"/>
          <w:color w:val="010101"/>
          <w:sz w:val="22"/>
          <w:szCs w:val="22"/>
          <w:lang w:val="uk-UA"/>
        </w:rPr>
        <w:t xml:space="preserve">за кодом 287730739220 </w:t>
      </w:r>
      <w:r w:rsidR="005964D9">
        <w:rPr>
          <w:rStyle w:val="aff1"/>
          <w:color w:val="010101"/>
          <w:sz w:val="22"/>
          <w:szCs w:val="22"/>
          <w:lang w:val="uk-UA"/>
        </w:rPr>
        <w:t xml:space="preserve">такого товариства </w:t>
      </w:r>
      <w:r w:rsidRPr="0052237D">
        <w:rPr>
          <w:iCs/>
          <w:color w:val="010101"/>
          <w:sz w:val="22"/>
          <w:szCs w:val="22"/>
          <w:lang w:val="uk-UA"/>
        </w:rPr>
        <w:t xml:space="preserve"> не знайдено. Отже, у складі тендерної пропозиції ТОВ «Альфа» зазначена інформація про використання спроможності </w:t>
      </w:r>
      <w:r w:rsidR="005964D9">
        <w:rPr>
          <w:iCs/>
          <w:color w:val="010101"/>
          <w:sz w:val="22"/>
          <w:szCs w:val="22"/>
          <w:lang w:val="uk-UA"/>
        </w:rPr>
        <w:t>ТОВ «В-2»</w:t>
      </w:r>
      <w:r w:rsidR="005964D9">
        <w:rPr>
          <w:rStyle w:val="aff1"/>
          <w:color w:val="010101"/>
          <w:sz w:val="22"/>
          <w:szCs w:val="22"/>
          <w:lang w:val="uk-UA"/>
        </w:rPr>
        <w:t xml:space="preserve"> </w:t>
      </w:r>
      <w:r w:rsidRPr="0052237D">
        <w:rPr>
          <w:iCs/>
          <w:color w:val="010101"/>
          <w:sz w:val="22"/>
          <w:szCs w:val="22"/>
          <w:lang w:val="uk-UA"/>
        </w:rPr>
        <w:t>як субпідрядника, дані про якого не внесені до Єдиного державного реєстру юридичних осіб, фізичних осіб-підприємців та громадських формувань.</w:t>
      </w:r>
    </w:p>
    <w:p w14:paraId="32C41DE9" w14:textId="77777777" w:rsidR="00301C96" w:rsidRDefault="00354DE0" w:rsidP="00004BB3">
      <w:pPr>
        <w:pStyle w:val="afb"/>
        <w:spacing w:before="0" w:after="0"/>
        <w:ind w:firstLine="709"/>
        <w:jc w:val="both"/>
        <w:rPr>
          <w:color w:val="010101"/>
          <w:sz w:val="22"/>
          <w:szCs w:val="22"/>
          <w:lang w:val="uk-UA"/>
        </w:rPr>
      </w:pPr>
      <w:r w:rsidRPr="0052237D">
        <w:rPr>
          <w:color w:val="010101"/>
          <w:sz w:val="22"/>
          <w:szCs w:val="22"/>
          <w:lang w:val="uk-UA"/>
        </w:rPr>
        <w:t>Оціні</w:t>
      </w:r>
      <w:r w:rsidR="00301C96">
        <w:rPr>
          <w:color w:val="010101"/>
          <w:sz w:val="22"/>
          <w:szCs w:val="22"/>
          <w:lang w:val="uk-UA"/>
        </w:rPr>
        <w:t xml:space="preserve">ть вищезазначену ситуацію, якщо </w:t>
      </w:r>
    </w:p>
    <w:p w14:paraId="28BC4252" w14:textId="77777777" w:rsidR="00301C96" w:rsidRDefault="00301C96" w:rsidP="005964D9">
      <w:pPr>
        <w:pStyle w:val="afb"/>
        <w:spacing w:before="0" w:after="0"/>
        <w:ind w:firstLine="709"/>
        <w:jc w:val="both"/>
        <w:rPr>
          <w:color w:val="0E1D2F"/>
          <w:sz w:val="22"/>
          <w:szCs w:val="22"/>
          <w:shd w:val="clear" w:color="auto" w:fill="FFFFFF"/>
          <w:lang w:val="uk-UA"/>
        </w:rPr>
      </w:pPr>
      <w:r>
        <w:rPr>
          <w:color w:val="010101"/>
          <w:sz w:val="22"/>
          <w:szCs w:val="22"/>
          <w:lang w:val="uk-UA"/>
        </w:rPr>
        <w:t>1) Т</w:t>
      </w:r>
      <w:r w:rsidR="00354DE0" w:rsidRPr="0052237D">
        <w:rPr>
          <w:color w:val="0E1D2F"/>
          <w:sz w:val="22"/>
          <w:szCs w:val="22"/>
          <w:shd w:val="clear" w:color="auto" w:fill="FFFFFF"/>
          <w:lang w:val="uk-UA"/>
        </w:rPr>
        <w:t xml:space="preserve">ОВ «Альфа» не надало інформацію про те, що заступника директора </w:t>
      </w:r>
      <w:proofErr w:type="spellStart"/>
      <w:r w:rsidR="00354DE0" w:rsidRPr="0052237D">
        <w:rPr>
          <w:color w:val="0E1D2F"/>
          <w:sz w:val="22"/>
          <w:szCs w:val="22"/>
          <w:shd w:val="clear" w:color="auto" w:fill="FFFFFF"/>
          <w:lang w:val="uk-UA"/>
        </w:rPr>
        <w:t>Бромштейна</w:t>
      </w:r>
      <w:proofErr w:type="spellEnd"/>
      <w:r w:rsidR="00354DE0" w:rsidRPr="0052237D">
        <w:rPr>
          <w:color w:val="0E1D2F"/>
          <w:sz w:val="22"/>
          <w:szCs w:val="22"/>
          <w:shd w:val="clear" w:color="auto" w:fill="FFFFFF"/>
          <w:lang w:val="uk-UA"/>
        </w:rPr>
        <w:t>, який представляє його інтереси під час проведення процедури закупівлі, рік назад було притягнуто до від</w:t>
      </w:r>
      <w:r w:rsidR="00354DE0" w:rsidRPr="0052237D">
        <w:rPr>
          <w:color w:val="0E1D2F"/>
          <w:sz w:val="22"/>
          <w:szCs w:val="22"/>
          <w:shd w:val="clear" w:color="auto" w:fill="FFFFFF"/>
          <w:lang w:val="uk-UA"/>
        </w:rPr>
        <w:lastRenderedPageBreak/>
        <w:t>повідальності за вчинення правопорушення, пов’язаного з корупцією</w:t>
      </w:r>
      <w:r>
        <w:rPr>
          <w:color w:val="0E1D2F"/>
          <w:sz w:val="22"/>
          <w:szCs w:val="22"/>
          <w:shd w:val="clear" w:color="auto" w:fill="FFFFFF"/>
          <w:lang w:val="uk-UA"/>
        </w:rPr>
        <w:t>;</w:t>
      </w:r>
    </w:p>
    <w:p w14:paraId="594912FD" w14:textId="77777777" w:rsidR="005964D9" w:rsidRDefault="00301C96" w:rsidP="005964D9">
      <w:pPr>
        <w:pStyle w:val="afb"/>
        <w:spacing w:before="0" w:after="0"/>
        <w:ind w:firstLine="709"/>
        <w:jc w:val="both"/>
        <w:rPr>
          <w:color w:val="010101"/>
          <w:sz w:val="22"/>
          <w:szCs w:val="22"/>
          <w:lang w:val="uk-UA"/>
        </w:rPr>
      </w:pPr>
      <w:r>
        <w:rPr>
          <w:color w:val="010101"/>
          <w:sz w:val="22"/>
          <w:szCs w:val="22"/>
          <w:lang w:val="uk-UA"/>
        </w:rPr>
        <w:t xml:space="preserve">2) </w:t>
      </w:r>
      <w:r w:rsidR="00354DE0" w:rsidRPr="0052237D">
        <w:rPr>
          <w:color w:val="010101"/>
          <w:sz w:val="22"/>
          <w:szCs w:val="22"/>
          <w:lang w:val="uk-UA"/>
        </w:rPr>
        <w:t>Замовник вимагав надати інформацію про субпідрядників у конкретному вигляді (зазначення повного найменування та місцезнаходження, внесення до Єдиного державного реєст</w:t>
      </w:r>
      <w:r w:rsidR="00004BB3">
        <w:rPr>
          <w:color w:val="010101"/>
          <w:sz w:val="22"/>
          <w:szCs w:val="22"/>
          <w:lang w:val="uk-UA"/>
        </w:rPr>
        <w:t>ру юридичних осіб)</w:t>
      </w:r>
      <w:r>
        <w:rPr>
          <w:color w:val="010101"/>
          <w:sz w:val="22"/>
          <w:szCs w:val="22"/>
          <w:lang w:val="uk-UA"/>
        </w:rPr>
        <w:t>;</w:t>
      </w:r>
    </w:p>
    <w:p w14:paraId="636A4D86" w14:textId="77777777" w:rsidR="005964D9" w:rsidRDefault="00301C96" w:rsidP="005964D9">
      <w:pPr>
        <w:pStyle w:val="afb"/>
        <w:spacing w:before="0" w:after="0"/>
        <w:ind w:firstLine="709"/>
        <w:jc w:val="both"/>
        <w:rPr>
          <w:color w:val="010101"/>
          <w:sz w:val="22"/>
          <w:szCs w:val="22"/>
          <w:lang w:val="uk-UA"/>
        </w:rPr>
      </w:pPr>
      <w:r>
        <w:rPr>
          <w:color w:val="010101"/>
          <w:sz w:val="22"/>
          <w:szCs w:val="22"/>
          <w:lang w:val="uk-UA"/>
        </w:rPr>
        <w:t xml:space="preserve">3) </w:t>
      </w:r>
      <w:r w:rsidR="00354DE0" w:rsidRPr="0052237D">
        <w:rPr>
          <w:color w:val="010101"/>
          <w:sz w:val="22"/>
          <w:szCs w:val="22"/>
          <w:lang w:val="uk-UA"/>
        </w:rPr>
        <w:t xml:space="preserve">Співзасновником субпідрядника </w:t>
      </w:r>
      <w:r w:rsidR="005964D9">
        <w:rPr>
          <w:iCs/>
          <w:color w:val="010101"/>
          <w:sz w:val="22"/>
          <w:szCs w:val="22"/>
          <w:lang w:val="uk-UA"/>
        </w:rPr>
        <w:t>ТОВ «В-2»</w:t>
      </w:r>
      <w:r w:rsidR="005964D9" w:rsidRPr="0052237D">
        <w:rPr>
          <w:rStyle w:val="aff1"/>
          <w:color w:val="010101"/>
          <w:sz w:val="22"/>
          <w:szCs w:val="22"/>
          <w:lang w:val="uk-UA"/>
        </w:rPr>
        <w:t>.</w:t>
      </w:r>
      <w:r w:rsidR="005964D9">
        <w:rPr>
          <w:rStyle w:val="aff1"/>
          <w:color w:val="010101"/>
          <w:sz w:val="22"/>
          <w:szCs w:val="22"/>
          <w:lang w:val="uk-UA"/>
        </w:rPr>
        <w:t xml:space="preserve"> </w:t>
      </w:r>
      <w:r w:rsidR="00354DE0" w:rsidRPr="0052237D">
        <w:rPr>
          <w:color w:val="010101"/>
          <w:sz w:val="22"/>
          <w:szCs w:val="22"/>
          <w:lang w:val="uk-UA"/>
        </w:rPr>
        <w:t xml:space="preserve">є рідний брат </w:t>
      </w:r>
      <w:r>
        <w:rPr>
          <w:color w:val="010101"/>
          <w:sz w:val="22"/>
          <w:szCs w:val="22"/>
          <w:lang w:val="uk-UA"/>
        </w:rPr>
        <w:t>іншого учасника процедури закупівлі – ПрАТ «ДІМ-ОН».</w:t>
      </w:r>
    </w:p>
    <w:p w14:paraId="002CF0D0" w14:textId="77777777" w:rsidR="005964D9" w:rsidRDefault="00354DE0" w:rsidP="005964D9">
      <w:pPr>
        <w:pStyle w:val="afb"/>
        <w:spacing w:before="0" w:after="0"/>
        <w:ind w:firstLine="709"/>
        <w:jc w:val="both"/>
        <w:rPr>
          <w:i/>
          <w:color w:val="010101"/>
          <w:sz w:val="22"/>
          <w:szCs w:val="22"/>
          <w:lang w:val="uk-UA"/>
        </w:rPr>
      </w:pPr>
      <w:r w:rsidRPr="005964D9">
        <w:rPr>
          <w:i/>
          <w:color w:val="010101"/>
          <w:sz w:val="22"/>
          <w:szCs w:val="22"/>
          <w:lang w:val="uk-UA"/>
        </w:rPr>
        <w:t>Яке рішення може прийняти замовник? Чи будуть підстави для відхилення пропозиції цього учасника на торгах (тендері)?</w:t>
      </w:r>
    </w:p>
    <w:p w14:paraId="571F1AF3" w14:textId="77777777" w:rsidR="005964D9" w:rsidRDefault="005964D9" w:rsidP="005964D9">
      <w:pPr>
        <w:pStyle w:val="afb"/>
        <w:spacing w:before="0" w:after="0"/>
        <w:ind w:firstLine="709"/>
        <w:jc w:val="both"/>
        <w:rPr>
          <w:i/>
          <w:color w:val="010101"/>
          <w:sz w:val="22"/>
          <w:szCs w:val="22"/>
          <w:lang w:val="uk-UA"/>
        </w:rPr>
      </w:pPr>
    </w:p>
    <w:p w14:paraId="5F59CFBE" w14:textId="77777777" w:rsidR="00354DE0" w:rsidRPr="005964D9" w:rsidRDefault="00354DE0" w:rsidP="005964D9">
      <w:pPr>
        <w:pStyle w:val="afb"/>
        <w:spacing w:before="0" w:after="0"/>
        <w:ind w:firstLine="709"/>
        <w:jc w:val="both"/>
        <w:rPr>
          <w:i/>
          <w:color w:val="010101"/>
          <w:sz w:val="22"/>
          <w:szCs w:val="22"/>
          <w:lang w:val="uk-UA"/>
        </w:rPr>
      </w:pPr>
      <w:r w:rsidRPr="005964D9">
        <w:rPr>
          <w:b/>
          <w:color w:val="000000"/>
          <w:sz w:val="22"/>
          <w:szCs w:val="22"/>
          <w:lang w:val="uk-UA"/>
        </w:rPr>
        <w:t>58.</w:t>
      </w:r>
      <w:r w:rsidRPr="0052237D">
        <w:rPr>
          <w:color w:val="000000"/>
          <w:sz w:val="22"/>
          <w:szCs w:val="22"/>
          <w:lang w:val="uk-UA"/>
        </w:rPr>
        <w:t xml:space="preserve"> Онищенко, працюючи на посаді арбітражного керуючого, під час здійснення ним ліквідаційної процедури у справі про банкрутство ТОВ «</w:t>
      </w:r>
      <w:proofErr w:type="spellStart"/>
      <w:r w:rsidRPr="0052237D">
        <w:rPr>
          <w:color w:val="000000"/>
          <w:sz w:val="22"/>
          <w:szCs w:val="22"/>
          <w:lang w:val="uk-UA"/>
        </w:rPr>
        <w:t>Трейд</w:t>
      </w:r>
      <w:proofErr w:type="spellEnd"/>
      <w:r w:rsidRPr="0052237D">
        <w:rPr>
          <w:color w:val="000000"/>
          <w:sz w:val="22"/>
          <w:szCs w:val="22"/>
          <w:lang w:val="uk-UA"/>
        </w:rPr>
        <w:t xml:space="preserve"> ІН», без погодження рішення щодо оплати консультаційних послуг арбітражного керуючого із комітетом кредиторів ТОВ «</w:t>
      </w:r>
      <w:proofErr w:type="spellStart"/>
      <w:r w:rsidRPr="0052237D">
        <w:rPr>
          <w:color w:val="000000"/>
          <w:sz w:val="22"/>
          <w:szCs w:val="22"/>
          <w:lang w:val="uk-UA"/>
        </w:rPr>
        <w:t>Трейд</w:t>
      </w:r>
      <w:proofErr w:type="spellEnd"/>
      <w:r w:rsidRPr="0052237D">
        <w:rPr>
          <w:color w:val="000000"/>
          <w:sz w:val="22"/>
          <w:szCs w:val="22"/>
          <w:lang w:val="uk-UA"/>
        </w:rPr>
        <w:t xml:space="preserve"> ІН», здійснив перерахунок в сумі 131464 гривень із рахунку підприємства на свій рахунок. </w:t>
      </w:r>
    </w:p>
    <w:p w14:paraId="138390BB" w14:textId="77777777" w:rsidR="005964D9" w:rsidRDefault="00354DE0" w:rsidP="005964D9">
      <w:pPr>
        <w:pStyle w:val="afb"/>
        <w:spacing w:before="0" w:after="0"/>
        <w:ind w:firstLine="709"/>
        <w:jc w:val="both"/>
        <w:rPr>
          <w:i/>
          <w:iCs/>
          <w:color w:val="000000"/>
          <w:sz w:val="22"/>
          <w:szCs w:val="22"/>
          <w:lang w:val="uk-UA"/>
        </w:rPr>
      </w:pPr>
      <w:r w:rsidRPr="0052237D">
        <w:rPr>
          <w:i/>
          <w:iCs/>
          <w:color w:val="000000"/>
          <w:sz w:val="22"/>
          <w:szCs w:val="22"/>
          <w:lang w:val="uk-UA"/>
        </w:rPr>
        <w:t>Чи вчинив Онищенко корупційне правопорушення? Чи є арбітражний керуючий суб’єктом, на якого поширюється дія Закону України «Про запобігання корупції»? Чи можна притягнути Онищенка до відповідальності?</w:t>
      </w:r>
    </w:p>
    <w:p w14:paraId="39540E35" w14:textId="77777777" w:rsidR="004C6AAF" w:rsidRDefault="004C6AAF" w:rsidP="004C6AAF">
      <w:pPr>
        <w:pStyle w:val="afb"/>
        <w:spacing w:before="0" w:after="0"/>
        <w:ind w:firstLine="709"/>
        <w:jc w:val="both"/>
        <w:rPr>
          <w:b/>
          <w:color w:val="000000"/>
          <w:sz w:val="22"/>
          <w:szCs w:val="22"/>
          <w:lang w:val="uk-UA"/>
        </w:rPr>
      </w:pPr>
    </w:p>
    <w:p w14:paraId="68B1CA8A" w14:textId="77777777" w:rsidR="004C6AAF" w:rsidRDefault="004C6AAF" w:rsidP="004C6AAF">
      <w:pPr>
        <w:pStyle w:val="afb"/>
        <w:spacing w:before="0" w:after="0"/>
        <w:ind w:firstLine="709"/>
        <w:jc w:val="both"/>
        <w:rPr>
          <w:color w:val="000000"/>
          <w:sz w:val="22"/>
          <w:szCs w:val="22"/>
          <w:lang w:val="uk-UA"/>
        </w:rPr>
      </w:pPr>
      <w:r w:rsidRPr="005964D9">
        <w:rPr>
          <w:b/>
          <w:color w:val="000000"/>
          <w:sz w:val="22"/>
          <w:szCs w:val="22"/>
          <w:lang w:val="uk-UA"/>
        </w:rPr>
        <w:t>5</w:t>
      </w:r>
      <w:r>
        <w:rPr>
          <w:b/>
          <w:color w:val="000000"/>
          <w:sz w:val="22"/>
          <w:szCs w:val="22"/>
          <w:lang w:val="uk-UA"/>
        </w:rPr>
        <w:t>9</w:t>
      </w:r>
      <w:r w:rsidRPr="005964D9">
        <w:rPr>
          <w:b/>
          <w:color w:val="000000"/>
          <w:sz w:val="22"/>
          <w:szCs w:val="22"/>
          <w:lang w:val="uk-UA"/>
        </w:rPr>
        <w:t>.</w:t>
      </w:r>
      <w:r w:rsidRPr="0052237D">
        <w:rPr>
          <w:color w:val="000000"/>
          <w:sz w:val="22"/>
          <w:szCs w:val="22"/>
          <w:lang w:val="uk-UA"/>
        </w:rPr>
        <w:t xml:space="preserve"> </w:t>
      </w:r>
      <w:r>
        <w:rPr>
          <w:color w:val="000000"/>
          <w:sz w:val="22"/>
          <w:szCs w:val="22"/>
          <w:lang w:val="uk-UA"/>
        </w:rPr>
        <w:t xml:space="preserve">З метою отримання переваги під час проведення конкурсу з вибору консультанта інвестиційного проєкту, який проводила будівельна компанія «Інвест Буд» </w:t>
      </w:r>
      <w:r w:rsidR="00B4089A">
        <w:rPr>
          <w:color w:val="000000"/>
          <w:sz w:val="22"/>
          <w:szCs w:val="22"/>
          <w:lang w:val="uk-UA"/>
        </w:rPr>
        <w:t xml:space="preserve">керівник служби маркетингу аудиторської фірми «Константа» </w:t>
      </w:r>
      <w:proofErr w:type="spellStart"/>
      <w:r w:rsidR="00B4089A">
        <w:rPr>
          <w:color w:val="000000"/>
          <w:sz w:val="22"/>
          <w:szCs w:val="22"/>
          <w:lang w:val="uk-UA"/>
        </w:rPr>
        <w:t>Бех</w:t>
      </w:r>
      <w:proofErr w:type="spellEnd"/>
      <w:r w:rsidR="00B4089A">
        <w:rPr>
          <w:color w:val="000000"/>
          <w:sz w:val="22"/>
          <w:szCs w:val="22"/>
          <w:lang w:val="uk-UA"/>
        </w:rPr>
        <w:t xml:space="preserve"> запропонував заступнику генерального директора БК «Інвест Буд» Грушці влаштувати на посаду аудитора в компанію «Константа» </w:t>
      </w:r>
      <w:r w:rsidR="00D503F8">
        <w:rPr>
          <w:color w:val="000000"/>
          <w:sz w:val="22"/>
          <w:szCs w:val="22"/>
          <w:lang w:val="uk-UA"/>
        </w:rPr>
        <w:t>племінницю Г</w:t>
      </w:r>
      <w:r w:rsidR="00460509">
        <w:rPr>
          <w:color w:val="000000"/>
          <w:sz w:val="22"/>
          <w:szCs w:val="22"/>
          <w:lang w:val="uk-UA"/>
        </w:rPr>
        <w:t>рушки.</w:t>
      </w:r>
    </w:p>
    <w:p w14:paraId="07B3EE52" w14:textId="77777777" w:rsidR="00460509" w:rsidRDefault="004C6AAF" w:rsidP="004C6AAF">
      <w:pPr>
        <w:pStyle w:val="afb"/>
        <w:spacing w:before="0" w:after="0"/>
        <w:ind w:firstLine="709"/>
        <w:jc w:val="both"/>
        <w:rPr>
          <w:i/>
          <w:iCs/>
          <w:color w:val="000000"/>
          <w:sz w:val="22"/>
          <w:szCs w:val="22"/>
          <w:lang w:val="uk-UA"/>
        </w:rPr>
      </w:pPr>
      <w:r w:rsidRPr="0052237D">
        <w:rPr>
          <w:i/>
          <w:iCs/>
          <w:color w:val="000000"/>
          <w:sz w:val="22"/>
          <w:szCs w:val="22"/>
          <w:lang w:val="uk-UA"/>
        </w:rPr>
        <w:t xml:space="preserve">Чи вчинив </w:t>
      </w:r>
      <w:proofErr w:type="spellStart"/>
      <w:r w:rsidR="00460509">
        <w:rPr>
          <w:i/>
          <w:iCs/>
          <w:color w:val="000000"/>
          <w:sz w:val="22"/>
          <w:szCs w:val="22"/>
          <w:lang w:val="uk-UA"/>
        </w:rPr>
        <w:t>Бех</w:t>
      </w:r>
      <w:proofErr w:type="spellEnd"/>
      <w:r w:rsidR="00460509">
        <w:rPr>
          <w:i/>
          <w:iCs/>
          <w:color w:val="000000"/>
          <w:sz w:val="22"/>
          <w:szCs w:val="22"/>
          <w:lang w:val="uk-UA"/>
        </w:rPr>
        <w:t xml:space="preserve"> </w:t>
      </w:r>
      <w:r w:rsidRPr="0052237D">
        <w:rPr>
          <w:i/>
          <w:iCs/>
          <w:color w:val="000000"/>
          <w:sz w:val="22"/>
          <w:szCs w:val="22"/>
          <w:lang w:val="uk-UA"/>
        </w:rPr>
        <w:t xml:space="preserve">корупційне правопорушення? </w:t>
      </w:r>
      <w:r w:rsidR="00460509">
        <w:rPr>
          <w:i/>
          <w:iCs/>
          <w:color w:val="000000"/>
          <w:sz w:val="22"/>
          <w:szCs w:val="22"/>
          <w:lang w:val="uk-UA"/>
        </w:rPr>
        <w:t xml:space="preserve">Якою може бути відповідальність </w:t>
      </w:r>
      <w:proofErr w:type="spellStart"/>
      <w:r w:rsidR="00460509">
        <w:rPr>
          <w:i/>
          <w:iCs/>
          <w:color w:val="000000"/>
          <w:sz w:val="22"/>
          <w:szCs w:val="22"/>
          <w:lang w:val="uk-UA"/>
        </w:rPr>
        <w:t>Беха</w:t>
      </w:r>
      <w:proofErr w:type="spellEnd"/>
      <w:r w:rsidR="00460509">
        <w:rPr>
          <w:i/>
          <w:iCs/>
          <w:color w:val="000000"/>
          <w:sz w:val="22"/>
          <w:szCs w:val="22"/>
          <w:lang w:val="uk-UA"/>
        </w:rPr>
        <w:t>? Як має вчинити Грушка</w:t>
      </w:r>
      <w:r w:rsidR="00B67A0A">
        <w:rPr>
          <w:i/>
          <w:iCs/>
          <w:color w:val="000000"/>
          <w:sz w:val="22"/>
          <w:szCs w:val="22"/>
          <w:lang w:val="uk-UA"/>
        </w:rPr>
        <w:t>, отримавши відповідну пропозицію?.</w:t>
      </w:r>
    </w:p>
    <w:p w14:paraId="1CCA7FA1" w14:textId="77777777" w:rsidR="00B67A0A" w:rsidRDefault="00B67A0A" w:rsidP="004C6AAF">
      <w:pPr>
        <w:pStyle w:val="afb"/>
        <w:spacing w:before="0" w:after="0"/>
        <w:ind w:firstLine="709"/>
        <w:jc w:val="both"/>
        <w:rPr>
          <w:i/>
          <w:iCs/>
          <w:color w:val="000000"/>
          <w:sz w:val="22"/>
          <w:szCs w:val="22"/>
          <w:lang w:val="uk-UA"/>
        </w:rPr>
      </w:pPr>
    </w:p>
    <w:p w14:paraId="1F8F140A" w14:textId="77777777" w:rsidR="004C6AAF" w:rsidRDefault="00B67A0A" w:rsidP="005964D9">
      <w:pPr>
        <w:pStyle w:val="afb"/>
        <w:spacing w:before="0" w:after="0"/>
        <w:ind w:firstLine="709"/>
        <w:jc w:val="both"/>
        <w:rPr>
          <w:iCs/>
          <w:color w:val="000000"/>
          <w:sz w:val="22"/>
          <w:szCs w:val="22"/>
          <w:lang w:val="uk-UA"/>
        </w:rPr>
      </w:pPr>
      <w:r w:rsidRPr="00B67A0A">
        <w:rPr>
          <w:b/>
          <w:iCs/>
          <w:color w:val="000000"/>
          <w:sz w:val="22"/>
          <w:szCs w:val="22"/>
          <w:lang w:val="uk-UA"/>
        </w:rPr>
        <w:t>60.</w:t>
      </w:r>
      <w:r>
        <w:rPr>
          <w:b/>
          <w:iCs/>
          <w:color w:val="000000"/>
          <w:sz w:val="22"/>
          <w:szCs w:val="22"/>
          <w:lang w:val="uk-UA"/>
        </w:rPr>
        <w:t xml:space="preserve"> </w:t>
      </w:r>
      <w:r w:rsidRPr="00B67A0A">
        <w:rPr>
          <w:iCs/>
          <w:color w:val="000000"/>
          <w:sz w:val="22"/>
          <w:szCs w:val="22"/>
          <w:lang w:val="uk-UA"/>
        </w:rPr>
        <w:t>Прокурор</w:t>
      </w:r>
      <w:r>
        <w:rPr>
          <w:iCs/>
          <w:color w:val="000000"/>
          <w:sz w:val="22"/>
          <w:szCs w:val="22"/>
          <w:lang w:val="uk-UA"/>
        </w:rPr>
        <w:t xml:space="preserve"> відділу обласної прокуратури Вареник у свій робочий час окрім виконання службових обов’язків допомагав у веденні бізнесу своїй сестрі, яка є власником будівельної компанії. Він від імені компанії вів переговори із замовниками, вирішував земельні питання у міській раді, </w:t>
      </w:r>
      <w:r w:rsidR="005E02DA">
        <w:rPr>
          <w:iCs/>
          <w:color w:val="000000"/>
          <w:sz w:val="22"/>
          <w:szCs w:val="22"/>
          <w:lang w:val="uk-UA"/>
        </w:rPr>
        <w:t>консультував юриста компанії що</w:t>
      </w:r>
      <w:r w:rsidR="005E02DA">
        <w:rPr>
          <w:iCs/>
          <w:color w:val="000000"/>
          <w:sz w:val="22"/>
          <w:szCs w:val="22"/>
          <w:lang w:val="uk-UA"/>
        </w:rPr>
        <w:lastRenderedPageBreak/>
        <w:t>до стратегії й тактики ведення судових справ компанії. Про зазначені факти стало відомо журналісту Посоху, який опублікував статтю у міській газеті з назвою «Вареники в сметані або як робити бізнес». Цю статтю прочитав прокурор області.</w:t>
      </w:r>
    </w:p>
    <w:p w14:paraId="4F008139" w14:textId="77777777" w:rsidR="005E02DA" w:rsidRPr="005E02DA" w:rsidRDefault="00CC6A79" w:rsidP="005964D9">
      <w:pPr>
        <w:pStyle w:val="afb"/>
        <w:spacing w:before="0" w:after="0"/>
        <w:ind w:firstLine="709"/>
        <w:jc w:val="both"/>
        <w:rPr>
          <w:b/>
          <w:i/>
          <w:iCs/>
          <w:color w:val="000000"/>
          <w:sz w:val="22"/>
          <w:szCs w:val="22"/>
          <w:lang w:val="uk-UA"/>
        </w:rPr>
      </w:pPr>
      <w:r>
        <w:rPr>
          <w:i/>
          <w:iCs/>
          <w:color w:val="000000"/>
          <w:sz w:val="22"/>
          <w:szCs w:val="22"/>
          <w:lang w:val="uk-UA"/>
        </w:rPr>
        <w:t>Які наслідки матиме поведінка Вареника для нього особисто та для будівельної компанії? Обґрунтуйте відповідь.</w:t>
      </w:r>
    </w:p>
    <w:p w14:paraId="616A4D62" w14:textId="77777777" w:rsidR="005964D9" w:rsidRDefault="005964D9" w:rsidP="005964D9">
      <w:pPr>
        <w:pStyle w:val="afb"/>
        <w:spacing w:before="0" w:after="0"/>
        <w:jc w:val="both"/>
        <w:rPr>
          <w:i/>
          <w:iCs/>
          <w:color w:val="000000"/>
          <w:sz w:val="22"/>
          <w:szCs w:val="22"/>
          <w:lang w:val="uk-UA"/>
        </w:rPr>
      </w:pPr>
    </w:p>
    <w:p w14:paraId="46279519" w14:textId="77777777" w:rsidR="005964D9" w:rsidRPr="007462E3" w:rsidRDefault="005964D9" w:rsidP="005964D9">
      <w:pPr>
        <w:pStyle w:val="af6"/>
        <w:widowControl w:val="0"/>
        <w:spacing w:line="240" w:lineRule="auto"/>
        <w:ind w:left="0" w:firstLine="0"/>
        <w:jc w:val="center"/>
        <w:rPr>
          <w:b w:val="0"/>
          <w:sz w:val="22"/>
          <w:szCs w:val="22"/>
        </w:rPr>
      </w:pPr>
      <w:r w:rsidRPr="007462E3">
        <w:rPr>
          <w:b w:val="0"/>
          <w:sz w:val="22"/>
          <w:szCs w:val="22"/>
        </w:rPr>
        <w:t>С</w:t>
      </w:r>
      <w:r>
        <w:rPr>
          <w:b w:val="0"/>
          <w:sz w:val="22"/>
          <w:szCs w:val="22"/>
        </w:rPr>
        <w:t xml:space="preserve"> </w:t>
      </w:r>
      <w:r w:rsidRPr="007462E3">
        <w:rPr>
          <w:b w:val="0"/>
          <w:sz w:val="22"/>
          <w:szCs w:val="22"/>
        </w:rPr>
        <w:t>п</w:t>
      </w:r>
      <w:r>
        <w:rPr>
          <w:b w:val="0"/>
          <w:sz w:val="22"/>
          <w:szCs w:val="22"/>
        </w:rPr>
        <w:t xml:space="preserve"> </w:t>
      </w:r>
      <w:r w:rsidRPr="007462E3">
        <w:rPr>
          <w:b w:val="0"/>
          <w:sz w:val="22"/>
          <w:szCs w:val="22"/>
        </w:rPr>
        <w:t>и</w:t>
      </w:r>
      <w:r>
        <w:rPr>
          <w:b w:val="0"/>
          <w:sz w:val="22"/>
          <w:szCs w:val="22"/>
        </w:rPr>
        <w:t xml:space="preserve"> </w:t>
      </w:r>
      <w:r w:rsidRPr="007462E3">
        <w:rPr>
          <w:b w:val="0"/>
          <w:sz w:val="22"/>
          <w:szCs w:val="22"/>
        </w:rPr>
        <w:t>с</w:t>
      </w:r>
      <w:r>
        <w:rPr>
          <w:b w:val="0"/>
          <w:sz w:val="22"/>
          <w:szCs w:val="22"/>
        </w:rPr>
        <w:t xml:space="preserve"> </w:t>
      </w:r>
      <w:r w:rsidRPr="007462E3">
        <w:rPr>
          <w:b w:val="0"/>
          <w:sz w:val="22"/>
          <w:szCs w:val="22"/>
        </w:rPr>
        <w:t>о</w:t>
      </w:r>
      <w:r>
        <w:rPr>
          <w:b w:val="0"/>
          <w:sz w:val="22"/>
          <w:szCs w:val="22"/>
        </w:rPr>
        <w:t xml:space="preserve"> </w:t>
      </w:r>
      <w:r w:rsidRPr="007462E3">
        <w:rPr>
          <w:b w:val="0"/>
          <w:sz w:val="22"/>
          <w:szCs w:val="22"/>
        </w:rPr>
        <w:t>к</w:t>
      </w:r>
      <w:r>
        <w:rPr>
          <w:b w:val="0"/>
          <w:sz w:val="22"/>
          <w:szCs w:val="22"/>
        </w:rPr>
        <w:t xml:space="preserve"> </w:t>
      </w:r>
      <w:r w:rsidRPr="007462E3">
        <w:rPr>
          <w:b w:val="0"/>
          <w:sz w:val="22"/>
          <w:szCs w:val="22"/>
        </w:rPr>
        <w:t xml:space="preserve"> л</w:t>
      </w:r>
      <w:r>
        <w:rPr>
          <w:b w:val="0"/>
          <w:sz w:val="22"/>
          <w:szCs w:val="22"/>
        </w:rPr>
        <w:t xml:space="preserve"> </w:t>
      </w:r>
      <w:r w:rsidRPr="007462E3">
        <w:rPr>
          <w:b w:val="0"/>
          <w:sz w:val="22"/>
          <w:szCs w:val="22"/>
        </w:rPr>
        <w:t>і</w:t>
      </w:r>
      <w:r>
        <w:rPr>
          <w:b w:val="0"/>
          <w:sz w:val="22"/>
          <w:szCs w:val="22"/>
        </w:rPr>
        <w:t xml:space="preserve"> </w:t>
      </w:r>
      <w:r w:rsidRPr="007462E3">
        <w:rPr>
          <w:b w:val="0"/>
          <w:sz w:val="22"/>
          <w:szCs w:val="22"/>
        </w:rPr>
        <w:t>т</w:t>
      </w:r>
      <w:r>
        <w:rPr>
          <w:b w:val="0"/>
          <w:sz w:val="22"/>
          <w:szCs w:val="22"/>
        </w:rPr>
        <w:t xml:space="preserve"> </w:t>
      </w:r>
      <w:r w:rsidRPr="007462E3">
        <w:rPr>
          <w:b w:val="0"/>
          <w:sz w:val="22"/>
          <w:szCs w:val="22"/>
        </w:rPr>
        <w:t>е</w:t>
      </w:r>
      <w:r>
        <w:rPr>
          <w:b w:val="0"/>
          <w:sz w:val="22"/>
          <w:szCs w:val="22"/>
        </w:rPr>
        <w:t xml:space="preserve"> </w:t>
      </w:r>
      <w:r w:rsidRPr="007462E3">
        <w:rPr>
          <w:b w:val="0"/>
          <w:sz w:val="22"/>
          <w:szCs w:val="22"/>
        </w:rPr>
        <w:t>р</w:t>
      </w:r>
      <w:r>
        <w:rPr>
          <w:b w:val="0"/>
          <w:sz w:val="22"/>
          <w:szCs w:val="22"/>
        </w:rPr>
        <w:t xml:space="preserve"> </w:t>
      </w:r>
      <w:r w:rsidRPr="007462E3">
        <w:rPr>
          <w:b w:val="0"/>
          <w:sz w:val="22"/>
          <w:szCs w:val="22"/>
        </w:rPr>
        <w:t>а</w:t>
      </w:r>
      <w:r>
        <w:rPr>
          <w:b w:val="0"/>
          <w:sz w:val="22"/>
          <w:szCs w:val="22"/>
        </w:rPr>
        <w:t xml:space="preserve"> </w:t>
      </w:r>
      <w:r w:rsidRPr="007462E3">
        <w:rPr>
          <w:b w:val="0"/>
          <w:sz w:val="22"/>
          <w:szCs w:val="22"/>
        </w:rPr>
        <w:t>т</w:t>
      </w:r>
      <w:r>
        <w:rPr>
          <w:b w:val="0"/>
          <w:sz w:val="22"/>
          <w:szCs w:val="22"/>
        </w:rPr>
        <w:t xml:space="preserve"> </w:t>
      </w:r>
      <w:r w:rsidRPr="007462E3">
        <w:rPr>
          <w:b w:val="0"/>
          <w:sz w:val="22"/>
          <w:szCs w:val="22"/>
        </w:rPr>
        <w:t>у</w:t>
      </w:r>
      <w:r>
        <w:rPr>
          <w:b w:val="0"/>
          <w:sz w:val="22"/>
          <w:szCs w:val="22"/>
        </w:rPr>
        <w:t xml:space="preserve"> </w:t>
      </w:r>
      <w:r w:rsidRPr="007462E3">
        <w:rPr>
          <w:b w:val="0"/>
          <w:sz w:val="22"/>
          <w:szCs w:val="22"/>
        </w:rPr>
        <w:t>р</w:t>
      </w:r>
      <w:r>
        <w:rPr>
          <w:b w:val="0"/>
          <w:sz w:val="22"/>
          <w:szCs w:val="22"/>
        </w:rPr>
        <w:t xml:space="preserve"> </w:t>
      </w:r>
      <w:r w:rsidRPr="007462E3">
        <w:rPr>
          <w:b w:val="0"/>
          <w:sz w:val="22"/>
          <w:szCs w:val="22"/>
        </w:rPr>
        <w:t>и</w:t>
      </w:r>
    </w:p>
    <w:p w14:paraId="778FBA84" w14:textId="77777777" w:rsidR="005964D9" w:rsidRDefault="005964D9" w:rsidP="00354DE0">
      <w:pPr>
        <w:suppressAutoHyphens/>
        <w:ind w:firstLine="708"/>
        <w:jc w:val="both"/>
        <w:rPr>
          <w:rFonts w:eastAsia="Calibri"/>
          <w:sz w:val="22"/>
          <w:szCs w:val="22"/>
          <w:lang w:val="uk-UA" w:eastAsia="en-US"/>
        </w:rPr>
      </w:pPr>
    </w:p>
    <w:p w14:paraId="5FF3635F" w14:textId="77777777" w:rsidR="005964D9" w:rsidRDefault="005964D9" w:rsidP="005964D9">
      <w:pPr>
        <w:suppressAutoHyphens/>
        <w:ind w:firstLine="708"/>
        <w:jc w:val="both"/>
        <w:rPr>
          <w:rFonts w:eastAsia="Calibri"/>
          <w:sz w:val="22"/>
          <w:szCs w:val="22"/>
          <w:shd w:val="clear" w:color="auto" w:fill="FFFFFF"/>
          <w:lang w:val="uk-UA" w:eastAsia="en-US"/>
        </w:rPr>
      </w:pPr>
      <w:r w:rsidRPr="0052237D">
        <w:rPr>
          <w:rFonts w:eastAsia="Calibri"/>
          <w:sz w:val="22"/>
          <w:szCs w:val="22"/>
          <w:shd w:val="clear" w:color="auto" w:fill="FFFFFF"/>
          <w:lang w:val="uk-UA" w:eastAsia="en-US"/>
        </w:rPr>
        <w:t xml:space="preserve">Башта І. І., </w:t>
      </w:r>
      <w:proofErr w:type="spellStart"/>
      <w:r w:rsidRPr="0052237D">
        <w:rPr>
          <w:rFonts w:eastAsia="Calibri"/>
          <w:sz w:val="22"/>
          <w:szCs w:val="22"/>
          <w:shd w:val="clear" w:color="auto" w:fill="FFFFFF"/>
          <w:lang w:val="uk-UA" w:eastAsia="en-US"/>
        </w:rPr>
        <w:t>Омельковець</w:t>
      </w:r>
      <w:proofErr w:type="spellEnd"/>
      <w:r w:rsidRPr="0052237D">
        <w:rPr>
          <w:rFonts w:eastAsia="Calibri"/>
          <w:sz w:val="22"/>
          <w:szCs w:val="22"/>
          <w:shd w:val="clear" w:color="auto" w:fill="FFFFFF"/>
          <w:lang w:val="uk-UA" w:eastAsia="en-US"/>
        </w:rPr>
        <w:t xml:space="preserve"> В. В. Розроблення та впровадження системи заходів виявлення та запобігання корупції на підприємстві. </w:t>
      </w:r>
      <w:r w:rsidRPr="0052237D">
        <w:rPr>
          <w:rFonts w:eastAsia="Calibri"/>
          <w:i/>
          <w:sz w:val="22"/>
          <w:szCs w:val="22"/>
          <w:shd w:val="clear" w:color="auto" w:fill="FFFFFF"/>
          <w:lang w:val="uk-UA" w:eastAsia="en-US"/>
        </w:rPr>
        <w:t>Актуальні проблеми вітчизняної юриспруденції</w:t>
      </w:r>
      <w:r w:rsidRPr="0052237D">
        <w:rPr>
          <w:rFonts w:eastAsia="Calibri"/>
          <w:sz w:val="22"/>
          <w:szCs w:val="22"/>
          <w:shd w:val="clear" w:color="auto" w:fill="FFFFFF"/>
          <w:lang w:val="uk-UA" w:eastAsia="en-US"/>
        </w:rPr>
        <w:t xml:space="preserve">. 2019. </w:t>
      </w:r>
      <w:proofErr w:type="spellStart"/>
      <w:r w:rsidRPr="0052237D">
        <w:rPr>
          <w:rFonts w:eastAsia="Calibri"/>
          <w:sz w:val="22"/>
          <w:szCs w:val="22"/>
          <w:shd w:val="clear" w:color="auto" w:fill="FFFFFF"/>
          <w:lang w:val="uk-UA" w:eastAsia="en-US"/>
        </w:rPr>
        <w:t>Вип</w:t>
      </w:r>
      <w:proofErr w:type="spellEnd"/>
      <w:r w:rsidRPr="0052237D">
        <w:rPr>
          <w:rFonts w:eastAsia="Calibri"/>
          <w:sz w:val="22"/>
          <w:szCs w:val="22"/>
          <w:shd w:val="clear" w:color="auto" w:fill="FFFFFF"/>
          <w:lang w:val="uk-UA" w:eastAsia="en-US"/>
        </w:rPr>
        <w:t>. 6. С. 11 5 – 117.</w:t>
      </w:r>
    </w:p>
    <w:p w14:paraId="17381273" w14:textId="77777777" w:rsidR="005964D9" w:rsidRPr="005964D9" w:rsidRDefault="005964D9" w:rsidP="005964D9">
      <w:pPr>
        <w:suppressAutoHyphens/>
        <w:ind w:firstLine="708"/>
        <w:jc w:val="both"/>
        <w:rPr>
          <w:rFonts w:eastAsia="Calibri"/>
          <w:sz w:val="22"/>
          <w:szCs w:val="22"/>
          <w:shd w:val="clear" w:color="auto" w:fill="FFFFFF"/>
          <w:lang w:val="uk-UA" w:eastAsia="en-US"/>
        </w:rPr>
      </w:pPr>
      <w:proofErr w:type="spellStart"/>
      <w:r w:rsidRPr="0052237D">
        <w:rPr>
          <w:sz w:val="22"/>
          <w:szCs w:val="22"/>
          <w:lang w:val="uk-UA" w:eastAsia="hi-IN" w:bidi="hi-IN"/>
        </w:rPr>
        <w:t>Боковикова</w:t>
      </w:r>
      <w:proofErr w:type="spellEnd"/>
      <w:r w:rsidRPr="0052237D">
        <w:rPr>
          <w:sz w:val="22"/>
          <w:szCs w:val="22"/>
          <w:lang w:val="uk-UA" w:eastAsia="hi-IN" w:bidi="hi-IN"/>
        </w:rPr>
        <w:t xml:space="preserve"> Ю. В. Механізм протидії корупції. </w:t>
      </w:r>
      <w:r w:rsidRPr="0052237D">
        <w:rPr>
          <w:i/>
          <w:sz w:val="22"/>
          <w:szCs w:val="22"/>
          <w:lang w:val="uk-UA" w:eastAsia="hi-IN" w:bidi="hi-IN"/>
        </w:rPr>
        <w:t>Теорія та</w:t>
      </w:r>
      <w:r w:rsidRPr="0052237D">
        <w:rPr>
          <w:i/>
          <w:color w:val="000000"/>
          <w:sz w:val="22"/>
          <w:szCs w:val="22"/>
          <w:lang w:val="uk-UA" w:eastAsia="hi-IN" w:bidi="hi-IN"/>
        </w:rPr>
        <w:t xml:space="preserve"> практика державного управління.</w:t>
      </w:r>
      <w:r w:rsidRPr="0052237D">
        <w:rPr>
          <w:color w:val="000000"/>
          <w:sz w:val="22"/>
          <w:szCs w:val="22"/>
          <w:lang w:val="uk-UA" w:eastAsia="hi-IN" w:bidi="hi-IN"/>
        </w:rPr>
        <w:t xml:space="preserve"> 2017. № 1(56). URL: </w:t>
      </w:r>
      <w:hyperlink r:id="rId14" w:history="1">
        <w:r w:rsidRPr="002A0C2E">
          <w:rPr>
            <w:rStyle w:val="a5"/>
            <w:sz w:val="22"/>
            <w:szCs w:val="22"/>
            <w:lang w:val="uk-UA" w:eastAsia="hi-IN" w:bidi="hi-IN"/>
          </w:rPr>
          <w:t>http://www.kbuapa.kharkov.ua/e-book/tpdu/2017-1/doc/2/02.pdf</w:t>
        </w:r>
      </w:hyperlink>
      <w:r>
        <w:rPr>
          <w:color w:val="000000"/>
          <w:sz w:val="22"/>
          <w:szCs w:val="22"/>
          <w:lang w:val="uk-UA" w:eastAsia="hi-IN" w:bidi="hi-IN"/>
        </w:rPr>
        <w:t xml:space="preserve"> </w:t>
      </w:r>
      <w:r w:rsidRPr="0052237D">
        <w:rPr>
          <w:color w:val="000000"/>
          <w:sz w:val="22"/>
          <w:szCs w:val="22"/>
          <w:lang w:val="uk-UA" w:eastAsia="hi-IN" w:bidi="hi-IN"/>
        </w:rPr>
        <w:t xml:space="preserve"> </w:t>
      </w:r>
    </w:p>
    <w:p w14:paraId="5D287E92" w14:textId="77777777" w:rsidR="005964D9" w:rsidRPr="0052237D" w:rsidRDefault="005964D9" w:rsidP="005964D9">
      <w:pPr>
        <w:ind w:firstLine="708"/>
        <w:jc w:val="both"/>
        <w:rPr>
          <w:rFonts w:eastAsia="Calibri"/>
          <w:sz w:val="22"/>
          <w:szCs w:val="22"/>
          <w:lang w:val="uk-UA" w:eastAsia="en-US"/>
        </w:rPr>
      </w:pPr>
      <w:proofErr w:type="spellStart"/>
      <w:r w:rsidRPr="0052237D">
        <w:rPr>
          <w:rFonts w:eastAsia="Calibri"/>
          <w:sz w:val="22"/>
          <w:szCs w:val="22"/>
          <w:lang w:val="uk-UA" w:eastAsia="en-US"/>
        </w:rPr>
        <w:t>Волошенко</w:t>
      </w:r>
      <w:proofErr w:type="spellEnd"/>
      <w:r w:rsidRPr="0052237D">
        <w:rPr>
          <w:rFonts w:eastAsia="Calibri"/>
          <w:sz w:val="22"/>
          <w:szCs w:val="22"/>
          <w:lang w:val="uk-UA" w:eastAsia="en-US"/>
        </w:rPr>
        <w:t xml:space="preserve"> А. В. Шляхи до своєчасного виявлення і нейтралізації корупційних ризиків. </w:t>
      </w:r>
      <w:r w:rsidRPr="0052237D">
        <w:rPr>
          <w:rFonts w:eastAsia="Calibri"/>
          <w:i/>
          <w:sz w:val="22"/>
          <w:szCs w:val="22"/>
          <w:lang w:val="uk-UA" w:eastAsia="en-US"/>
        </w:rPr>
        <w:t>Актуальні проблеми економіки</w:t>
      </w:r>
      <w:r w:rsidRPr="0052237D">
        <w:rPr>
          <w:rFonts w:eastAsia="Calibri"/>
          <w:sz w:val="22"/>
          <w:szCs w:val="22"/>
          <w:lang w:val="uk-UA" w:eastAsia="en-US"/>
        </w:rPr>
        <w:t>. 2015. № 12. С. 312–321.</w:t>
      </w:r>
    </w:p>
    <w:p w14:paraId="758C9B1A" w14:textId="77777777" w:rsidR="005964D9" w:rsidRPr="0052237D" w:rsidRDefault="005964D9" w:rsidP="005964D9">
      <w:pPr>
        <w:suppressAutoHyphens/>
        <w:ind w:firstLine="708"/>
        <w:jc w:val="both"/>
        <w:rPr>
          <w:sz w:val="22"/>
          <w:szCs w:val="22"/>
          <w:lang w:val="uk-UA"/>
        </w:rPr>
      </w:pPr>
      <w:proofErr w:type="spellStart"/>
      <w:r w:rsidRPr="0052237D">
        <w:rPr>
          <w:sz w:val="22"/>
          <w:szCs w:val="22"/>
          <w:lang w:val="uk-UA"/>
        </w:rPr>
        <w:t>Гаращук</w:t>
      </w:r>
      <w:proofErr w:type="spellEnd"/>
      <w:r w:rsidRPr="0052237D">
        <w:rPr>
          <w:sz w:val="22"/>
          <w:szCs w:val="22"/>
          <w:lang w:val="uk-UA"/>
        </w:rPr>
        <w:t xml:space="preserve"> В., </w:t>
      </w:r>
      <w:proofErr w:type="spellStart"/>
      <w:r w:rsidRPr="0052237D">
        <w:rPr>
          <w:sz w:val="22"/>
          <w:szCs w:val="22"/>
          <w:lang w:val="uk-UA"/>
        </w:rPr>
        <w:t>Мухатаєв</w:t>
      </w:r>
      <w:proofErr w:type="spellEnd"/>
      <w:r w:rsidRPr="0052237D">
        <w:rPr>
          <w:sz w:val="22"/>
          <w:szCs w:val="22"/>
          <w:lang w:val="uk-UA"/>
        </w:rPr>
        <w:t xml:space="preserve"> А. Категоріально-правова характеристика корупції: визначення понять «корупційне правопорушення» та «корупційний злочин». </w:t>
      </w:r>
      <w:r w:rsidRPr="0052237D">
        <w:rPr>
          <w:i/>
          <w:sz w:val="22"/>
          <w:szCs w:val="22"/>
          <w:lang w:val="uk-UA"/>
        </w:rPr>
        <w:t>Вісник Академії правових наук України</w:t>
      </w:r>
      <w:r w:rsidRPr="0052237D">
        <w:rPr>
          <w:sz w:val="22"/>
          <w:szCs w:val="22"/>
          <w:lang w:val="uk-UA"/>
        </w:rPr>
        <w:t>. 2008. №3 (54). С. 254–265.</w:t>
      </w:r>
    </w:p>
    <w:p w14:paraId="2E271C26" w14:textId="77777777" w:rsidR="005964D9" w:rsidRDefault="005964D9" w:rsidP="005964D9">
      <w:pPr>
        <w:suppressAutoHyphens/>
        <w:ind w:firstLine="708"/>
        <w:jc w:val="both"/>
        <w:rPr>
          <w:sz w:val="22"/>
          <w:szCs w:val="22"/>
          <w:shd w:val="clear" w:color="auto" w:fill="FFFFFF"/>
          <w:lang w:val="uk-UA"/>
        </w:rPr>
      </w:pPr>
      <w:proofErr w:type="spellStart"/>
      <w:r w:rsidRPr="0052237D">
        <w:rPr>
          <w:sz w:val="22"/>
          <w:szCs w:val="22"/>
          <w:shd w:val="clear" w:color="auto" w:fill="FFFFFF"/>
          <w:lang w:val="uk-UA"/>
        </w:rPr>
        <w:t>Гвоздецький</w:t>
      </w:r>
      <w:proofErr w:type="spellEnd"/>
      <w:r w:rsidRPr="0052237D">
        <w:rPr>
          <w:sz w:val="22"/>
          <w:szCs w:val="22"/>
          <w:shd w:val="clear" w:color="auto" w:fill="FFFFFF"/>
          <w:lang w:val="uk-UA"/>
        </w:rPr>
        <w:t xml:space="preserve"> В. Корупція як соціальне, психологічне і моральне явище. </w:t>
      </w:r>
      <w:r w:rsidRPr="0052237D">
        <w:rPr>
          <w:i/>
          <w:sz w:val="22"/>
          <w:szCs w:val="22"/>
          <w:shd w:val="clear" w:color="auto" w:fill="FFFFFF"/>
          <w:lang w:val="uk-UA"/>
        </w:rPr>
        <w:t>Актуальні проблеми держави і права</w:t>
      </w:r>
      <w:r w:rsidRPr="0052237D">
        <w:rPr>
          <w:sz w:val="22"/>
          <w:szCs w:val="22"/>
          <w:shd w:val="clear" w:color="auto" w:fill="FFFFFF"/>
          <w:lang w:val="uk-UA"/>
        </w:rPr>
        <w:t xml:space="preserve">. 2012. </w:t>
      </w:r>
      <w:proofErr w:type="spellStart"/>
      <w:r w:rsidRPr="0052237D">
        <w:rPr>
          <w:sz w:val="22"/>
          <w:szCs w:val="22"/>
          <w:shd w:val="clear" w:color="auto" w:fill="FFFFFF"/>
          <w:lang w:val="uk-UA"/>
        </w:rPr>
        <w:t>Вип</w:t>
      </w:r>
      <w:proofErr w:type="spellEnd"/>
      <w:r w:rsidRPr="0052237D">
        <w:rPr>
          <w:sz w:val="22"/>
          <w:szCs w:val="22"/>
          <w:shd w:val="clear" w:color="auto" w:fill="FFFFFF"/>
          <w:lang w:val="uk-UA"/>
        </w:rPr>
        <w:t>. 63. С. 139–145.</w:t>
      </w:r>
    </w:p>
    <w:p w14:paraId="2D6FA044" w14:textId="77777777" w:rsidR="005964D9" w:rsidRPr="0052237D" w:rsidRDefault="005964D9" w:rsidP="005964D9">
      <w:pPr>
        <w:suppressAutoHyphens/>
        <w:ind w:firstLine="708"/>
        <w:jc w:val="both"/>
        <w:rPr>
          <w:rFonts w:eastAsia="Calibri"/>
          <w:sz w:val="22"/>
          <w:szCs w:val="22"/>
          <w:lang w:val="uk-UA" w:eastAsia="en-US"/>
        </w:rPr>
      </w:pPr>
      <w:r w:rsidRPr="0052237D">
        <w:rPr>
          <w:rFonts w:eastAsia="Calibri"/>
          <w:sz w:val="22"/>
          <w:szCs w:val="22"/>
          <w:lang w:val="uk-UA" w:eastAsia="en-US"/>
        </w:rPr>
        <w:t xml:space="preserve">Заїка К. Корупційні ризики: поняття та засоби мінімізації. </w:t>
      </w:r>
      <w:r w:rsidRPr="0052237D">
        <w:rPr>
          <w:rFonts w:eastAsia="Calibri"/>
          <w:i/>
          <w:sz w:val="22"/>
          <w:szCs w:val="22"/>
          <w:lang w:val="uk-UA" w:eastAsia="en-US"/>
        </w:rPr>
        <w:t xml:space="preserve">Актуальні проблеми правознавства. </w:t>
      </w:r>
      <w:r w:rsidRPr="0052237D">
        <w:rPr>
          <w:rFonts w:eastAsia="Calibri"/>
          <w:sz w:val="22"/>
          <w:szCs w:val="22"/>
          <w:lang w:val="uk-UA" w:eastAsia="en-US"/>
        </w:rPr>
        <w:t xml:space="preserve">2018. </w:t>
      </w:r>
      <w:proofErr w:type="spellStart"/>
      <w:r w:rsidRPr="0052237D">
        <w:rPr>
          <w:rFonts w:eastAsia="Calibri"/>
          <w:sz w:val="22"/>
          <w:szCs w:val="22"/>
          <w:lang w:val="uk-UA" w:eastAsia="en-US"/>
        </w:rPr>
        <w:t>Вип</w:t>
      </w:r>
      <w:proofErr w:type="spellEnd"/>
      <w:r w:rsidRPr="0052237D">
        <w:rPr>
          <w:rFonts w:eastAsia="Calibri"/>
          <w:sz w:val="22"/>
          <w:szCs w:val="22"/>
          <w:lang w:val="uk-UA" w:eastAsia="en-US"/>
        </w:rPr>
        <w:t>. 2. С. 35–38.</w:t>
      </w:r>
    </w:p>
    <w:p w14:paraId="2E642EF7" w14:textId="77777777" w:rsidR="00C628AA" w:rsidRDefault="005964D9" w:rsidP="00C628AA">
      <w:pPr>
        <w:suppressAutoHyphens/>
        <w:ind w:firstLine="708"/>
        <w:jc w:val="both"/>
        <w:rPr>
          <w:sz w:val="22"/>
          <w:szCs w:val="22"/>
          <w:lang w:val="uk-UA"/>
        </w:rPr>
      </w:pPr>
      <w:r w:rsidRPr="0052237D">
        <w:rPr>
          <w:sz w:val="22"/>
          <w:szCs w:val="22"/>
          <w:lang w:val="uk-UA"/>
        </w:rPr>
        <w:t xml:space="preserve">Звільнення працівника у випадку порушення обмежень, спрямованих на запобігання корупційним і пов'язаним із корупцією правопорушенням: проблеми теорії та практики: монографія / Л. Ю. Величко та ін. Харків, 2016. 188 с. </w:t>
      </w:r>
    </w:p>
    <w:p w14:paraId="546A8089" w14:textId="77777777" w:rsidR="00C628AA" w:rsidRPr="0052237D" w:rsidRDefault="00C628AA" w:rsidP="00C628AA">
      <w:pPr>
        <w:suppressAutoHyphens/>
        <w:ind w:firstLine="708"/>
        <w:jc w:val="both"/>
        <w:rPr>
          <w:sz w:val="22"/>
          <w:szCs w:val="22"/>
          <w:lang w:val="uk-UA"/>
        </w:rPr>
      </w:pPr>
      <w:proofErr w:type="spellStart"/>
      <w:r w:rsidRPr="0052237D">
        <w:rPr>
          <w:sz w:val="22"/>
          <w:szCs w:val="22"/>
          <w:lang w:val="uk-UA" w:eastAsia="uk-UA" w:bidi="uk-UA"/>
        </w:rPr>
        <w:t>Кабаченко</w:t>
      </w:r>
      <w:proofErr w:type="spellEnd"/>
      <w:r w:rsidRPr="0052237D">
        <w:rPr>
          <w:sz w:val="22"/>
          <w:szCs w:val="22"/>
          <w:lang w:val="uk-UA" w:eastAsia="uk-UA" w:bidi="uk-UA"/>
        </w:rPr>
        <w:t xml:space="preserve"> М.О. Дисциплінарна відповідальність за корупційні правопорушення. </w:t>
      </w:r>
      <w:r w:rsidRPr="0052237D">
        <w:rPr>
          <w:i/>
          <w:sz w:val="22"/>
          <w:szCs w:val="22"/>
          <w:lang w:val="uk-UA" w:eastAsia="uk-UA" w:bidi="uk-UA"/>
        </w:rPr>
        <w:t>Актуальні проблеми права: теорія і прак</w:t>
      </w:r>
      <w:r w:rsidRPr="0052237D">
        <w:rPr>
          <w:i/>
          <w:sz w:val="22"/>
          <w:szCs w:val="22"/>
          <w:lang w:val="uk-UA" w:eastAsia="uk-UA" w:bidi="uk-UA"/>
        </w:rPr>
        <w:softHyphen/>
        <w:t>тика.</w:t>
      </w:r>
      <w:r w:rsidRPr="0052237D">
        <w:rPr>
          <w:sz w:val="22"/>
          <w:szCs w:val="22"/>
          <w:lang w:val="uk-UA" w:eastAsia="uk-UA" w:bidi="uk-UA"/>
        </w:rPr>
        <w:t xml:space="preserve"> 2013. </w:t>
      </w:r>
      <w:r w:rsidRPr="0052237D">
        <w:rPr>
          <w:spacing w:val="30"/>
          <w:sz w:val="22"/>
          <w:szCs w:val="22"/>
          <w:lang w:val="uk-UA" w:eastAsia="uk-UA" w:bidi="uk-UA"/>
        </w:rPr>
        <w:t>№27.</w:t>
      </w:r>
      <w:r w:rsidR="00CC6A79">
        <w:rPr>
          <w:sz w:val="22"/>
          <w:szCs w:val="22"/>
          <w:lang w:val="uk-UA" w:eastAsia="uk-UA" w:bidi="uk-UA"/>
        </w:rPr>
        <w:t xml:space="preserve"> С. 235</w:t>
      </w:r>
      <w:r w:rsidRPr="0052237D">
        <w:rPr>
          <w:rFonts w:eastAsia="Calibri"/>
          <w:sz w:val="22"/>
          <w:szCs w:val="22"/>
          <w:shd w:val="clear" w:color="auto" w:fill="FFFFFF"/>
          <w:lang w:val="uk-UA" w:eastAsia="en-US"/>
        </w:rPr>
        <w:t>–</w:t>
      </w:r>
      <w:r w:rsidRPr="0052237D">
        <w:rPr>
          <w:sz w:val="22"/>
          <w:szCs w:val="22"/>
          <w:lang w:val="uk-UA" w:eastAsia="uk-UA" w:bidi="uk-UA"/>
        </w:rPr>
        <w:t>241.</w:t>
      </w:r>
    </w:p>
    <w:p w14:paraId="14D1FA90" w14:textId="77777777" w:rsidR="005964D9" w:rsidRDefault="005964D9" w:rsidP="005964D9">
      <w:pPr>
        <w:suppressAutoHyphens/>
        <w:ind w:firstLine="708"/>
        <w:jc w:val="both"/>
        <w:rPr>
          <w:rFonts w:eastAsia="Calibri"/>
          <w:sz w:val="22"/>
          <w:szCs w:val="22"/>
          <w:lang w:val="uk-UA" w:eastAsia="en-US"/>
        </w:rPr>
      </w:pPr>
      <w:r w:rsidRPr="0052237D">
        <w:rPr>
          <w:rFonts w:eastAsia="Calibri"/>
          <w:sz w:val="22"/>
          <w:szCs w:val="22"/>
          <w:lang w:val="uk-UA" w:eastAsia="en-US"/>
        </w:rPr>
        <w:lastRenderedPageBreak/>
        <w:t xml:space="preserve">Клімов С. М., Ковальова Т. В., </w:t>
      </w:r>
      <w:proofErr w:type="spellStart"/>
      <w:r w:rsidRPr="0052237D">
        <w:rPr>
          <w:rFonts w:eastAsia="Calibri"/>
          <w:sz w:val="22"/>
          <w:szCs w:val="22"/>
          <w:lang w:val="uk-UA" w:eastAsia="en-US"/>
        </w:rPr>
        <w:t>Тучак</w:t>
      </w:r>
      <w:proofErr w:type="spellEnd"/>
      <w:r w:rsidRPr="0052237D">
        <w:rPr>
          <w:rFonts w:eastAsia="Calibri"/>
          <w:sz w:val="22"/>
          <w:szCs w:val="22"/>
          <w:lang w:val="uk-UA" w:eastAsia="en-US"/>
        </w:rPr>
        <w:t xml:space="preserve"> М. О. Юридична відповідальність за корупційні правопорушення: </w:t>
      </w:r>
      <w:proofErr w:type="spellStart"/>
      <w:r w:rsidRPr="0052237D">
        <w:rPr>
          <w:rFonts w:eastAsia="Calibri"/>
          <w:sz w:val="22"/>
          <w:szCs w:val="22"/>
          <w:lang w:val="uk-UA" w:eastAsia="en-US"/>
        </w:rPr>
        <w:t>навч</w:t>
      </w:r>
      <w:proofErr w:type="spellEnd"/>
      <w:r w:rsidRPr="0052237D">
        <w:rPr>
          <w:rFonts w:eastAsia="Calibri"/>
          <w:sz w:val="22"/>
          <w:szCs w:val="22"/>
          <w:lang w:val="uk-UA" w:eastAsia="en-US"/>
        </w:rPr>
        <w:t xml:space="preserve">. </w:t>
      </w:r>
      <w:proofErr w:type="spellStart"/>
      <w:r w:rsidRPr="0052237D">
        <w:rPr>
          <w:rFonts w:eastAsia="Calibri"/>
          <w:sz w:val="22"/>
          <w:szCs w:val="22"/>
          <w:lang w:val="uk-UA" w:eastAsia="en-US"/>
        </w:rPr>
        <w:t>посіб</w:t>
      </w:r>
      <w:proofErr w:type="spellEnd"/>
      <w:r w:rsidRPr="0052237D">
        <w:rPr>
          <w:rFonts w:eastAsia="Calibri"/>
          <w:sz w:val="22"/>
          <w:szCs w:val="22"/>
          <w:lang w:val="uk-UA" w:eastAsia="en-US"/>
        </w:rPr>
        <w:t>. Харків, 2012. 260 с.</w:t>
      </w:r>
    </w:p>
    <w:p w14:paraId="56862447" w14:textId="77777777" w:rsidR="005964D9" w:rsidRDefault="005964D9" w:rsidP="005964D9">
      <w:pPr>
        <w:suppressAutoHyphens/>
        <w:ind w:firstLine="708"/>
        <w:jc w:val="both"/>
        <w:rPr>
          <w:sz w:val="22"/>
          <w:szCs w:val="22"/>
          <w:lang w:val="uk-UA"/>
        </w:rPr>
      </w:pPr>
      <w:r w:rsidRPr="0052237D">
        <w:rPr>
          <w:sz w:val="22"/>
          <w:szCs w:val="22"/>
          <w:lang w:val="uk-UA"/>
        </w:rPr>
        <w:t xml:space="preserve">Михальченко О. М. Поняття корупції як предмет теоретико-методологічного аналізу. </w:t>
      </w:r>
      <w:r w:rsidRPr="0052237D">
        <w:rPr>
          <w:i/>
          <w:sz w:val="22"/>
          <w:szCs w:val="22"/>
          <w:lang w:val="uk-UA"/>
        </w:rPr>
        <w:t>Держава і право. Юридичні і політичні науки</w:t>
      </w:r>
      <w:r w:rsidRPr="0052237D">
        <w:rPr>
          <w:sz w:val="22"/>
          <w:szCs w:val="22"/>
          <w:lang w:val="uk-UA"/>
        </w:rPr>
        <w:t>. Вип.18. 2002. С. 313–319.</w:t>
      </w:r>
    </w:p>
    <w:p w14:paraId="732A99F2" w14:textId="77777777" w:rsidR="00C628AA" w:rsidRPr="0052237D" w:rsidRDefault="00C628AA" w:rsidP="00C628AA">
      <w:pPr>
        <w:suppressAutoHyphens/>
        <w:ind w:firstLine="708"/>
        <w:jc w:val="both"/>
        <w:rPr>
          <w:rFonts w:eastAsia="Calibri"/>
          <w:sz w:val="22"/>
          <w:szCs w:val="22"/>
          <w:lang w:val="uk-UA" w:eastAsia="en-US"/>
        </w:rPr>
      </w:pPr>
      <w:r w:rsidRPr="0052237D">
        <w:rPr>
          <w:rFonts w:eastAsia="Calibri"/>
          <w:sz w:val="22"/>
          <w:szCs w:val="22"/>
          <w:lang w:val="uk-UA" w:eastAsia="en-US"/>
        </w:rPr>
        <w:t xml:space="preserve">Момот Т. В., </w:t>
      </w:r>
      <w:proofErr w:type="spellStart"/>
      <w:r w:rsidRPr="0052237D">
        <w:rPr>
          <w:rFonts w:eastAsia="Calibri"/>
          <w:sz w:val="22"/>
          <w:szCs w:val="22"/>
          <w:lang w:val="uk-UA" w:eastAsia="en-US"/>
        </w:rPr>
        <w:t>Мизик</w:t>
      </w:r>
      <w:proofErr w:type="spellEnd"/>
      <w:r w:rsidRPr="0052237D">
        <w:rPr>
          <w:rFonts w:eastAsia="Calibri"/>
          <w:sz w:val="22"/>
          <w:szCs w:val="22"/>
          <w:lang w:val="uk-UA" w:eastAsia="en-US"/>
        </w:rPr>
        <w:t xml:space="preserve"> Ю. І., </w:t>
      </w:r>
      <w:proofErr w:type="spellStart"/>
      <w:r w:rsidRPr="0052237D">
        <w:rPr>
          <w:rFonts w:eastAsia="Calibri"/>
          <w:sz w:val="22"/>
          <w:szCs w:val="22"/>
          <w:lang w:val="uk-UA" w:eastAsia="en-US"/>
        </w:rPr>
        <w:t>Політучий</w:t>
      </w:r>
      <w:proofErr w:type="spellEnd"/>
      <w:r w:rsidRPr="0052237D">
        <w:rPr>
          <w:rFonts w:eastAsia="Calibri"/>
          <w:sz w:val="22"/>
          <w:szCs w:val="22"/>
          <w:lang w:val="uk-UA" w:eastAsia="en-US"/>
        </w:rPr>
        <w:t xml:space="preserve"> С. Я. Антикорупційний комплаєнс у системі стратегічного моніторингу кадрової безпеки підприємства. </w:t>
      </w:r>
      <w:r w:rsidRPr="0052237D">
        <w:rPr>
          <w:rFonts w:eastAsia="Calibri"/>
          <w:i/>
          <w:sz w:val="22"/>
          <w:szCs w:val="22"/>
          <w:lang w:val="uk-UA" w:eastAsia="en-US"/>
        </w:rPr>
        <w:t>Актуальні проблеми економіки</w:t>
      </w:r>
      <w:r w:rsidRPr="0052237D">
        <w:rPr>
          <w:rFonts w:eastAsia="Calibri"/>
          <w:sz w:val="22"/>
          <w:szCs w:val="22"/>
          <w:lang w:val="uk-UA" w:eastAsia="en-US"/>
        </w:rPr>
        <w:t>. 2016. № 6(180). С. 167–174.</w:t>
      </w:r>
    </w:p>
    <w:p w14:paraId="4460D72B" w14:textId="77777777" w:rsidR="005964D9" w:rsidRPr="0052237D" w:rsidRDefault="005964D9" w:rsidP="005964D9">
      <w:pPr>
        <w:suppressAutoHyphens/>
        <w:ind w:firstLine="708"/>
        <w:jc w:val="both"/>
        <w:rPr>
          <w:sz w:val="22"/>
          <w:szCs w:val="22"/>
          <w:lang w:val="uk-UA"/>
        </w:rPr>
      </w:pPr>
      <w:r w:rsidRPr="0052237D">
        <w:rPr>
          <w:sz w:val="22"/>
          <w:szCs w:val="22"/>
          <w:lang w:val="uk-UA"/>
        </w:rPr>
        <w:t xml:space="preserve">Науково-практичний коментар до Закону України «Про запобігання корупції» / Наук. ред. Хавронюк М. І. К.: </w:t>
      </w:r>
      <w:proofErr w:type="spellStart"/>
      <w:r w:rsidRPr="0052237D">
        <w:rPr>
          <w:sz w:val="22"/>
          <w:szCs w:val="22"/>
          <w:lang w:val="uk-UA"/>
        </w:rPr>
        <w:t>Ваіте</w:t>
      </w:r>
      <w:proofErr w:type="spellEnd"/>
      <w:r w:rsidRPr="0052237D">
        <w:rPr>
          <w:sz w:val="22"/>
          <w:szCs w:val="22"/>
          <w:lang w:val="uk-UA"/>
        </w:rPr>
        <w:t>, 2018. 472 с.</w:t>
      </w:r>
    </w:p>
    <w:p w14:paraId="522B6902" w14:textId="77777777" w:rsidR="005964D9" w:rsidRPr="0052237D" w:rsidRDefault="005964D9" w:rsidP="005964D9">
      <w:pPr>
        <w:suppressAutoHyphens/>
        <w:ind w:firstLine="708"/>
        <w:jc w:val="both"/>
        <w:rPr>
          <w:sz w:val="22"/>
          <w:szCs w:val="22"/>
          <w:lang w:val="uk-UA"/>
        </w:rPr>
      </w:pPr>
      <w:r w:rsidRPr="0052237D">
        <w:rPr>
          <w:sz w:val="22"/>
          <w:szCs w:val="22"/>
          <w:lang w:val="uk-UA"/>
        </w:rPr>
        <w:t xml:space="preserve">Науково-практичний коментар Закону України «Про запобігання корупції». </w:t>
      </w:r>
      <w:proofErr w:type="spellStart"/>
      <w:r w:rsidRPr="0052237D">
        <w:rPr>
          <w:sz w:val="22"/>
          <w:szCs w:val="22"/>
          <w:lang w:val="uk-UA"/>
        </w:rPr>
        <w:t>Практ</w:t>
      </w:r>
      <w:proofErr w:type="spellEnd"/>
      <w:r w:rsidRPr="0052237D">
        <w:rPr>
          <w:sz w:val="22"/>
          <w:szCs w:val="22"/>
          <w:lang w:val="uk-UA"/>
        </w:rPr>
        <w:t xml:space="preserve">. </w:t>
      </w:r>
      <w:proofErr w:type="spellStart"/>
      <w:r w:rsidRPr="0052237D">
        <w:rPr>
          <w:sz w:val="22"/>
          <w:szCs w:val="22"/>
          <w:lang w:val="uk-UA"/>
        </w:rPr>
        <w:t>посіб</w:t>
      </w:r>
      <w:proofErr w:type="spellEnd"/>
      <w:r w:rsidRPr="0052237D">
        <w:rPr>
          <w:sz w:val="22"/>
          <w:szCs w:val="22"/>
          <w:lang w:val="uk-UA"/>
        </w:rPr>
        <w:t>.</w:t>
      </w:r>
      <w:r>
        <w:rPr>
          <w:sz w:val="22"/>
          <w:szCs w:val="22"/>
          <w:lang w:val="uk-UA"/>
        </w:rPr>
        <w:t xml:space="preserve"> </w:t>
      </w:r>
      <w:r w:rsidRPr="0052237D">
        <w:rPr>
          <w:sz w:val="22"/>
          <w:szCs w:val="22"/>
          <w:lang w:val="uk-UA"/>
        </w:rPr>
        <w:t>/</w:t>
      </w:r>
      <w:r>
        <w:rPr>
          <w:sz w:val="22"/>
          <w:szCs w:val="22"/>
          <w:lang w:val="uk-UA"/>
        </w:rPr>
        <w:t xml:space="preserve"> </w:t>
      </w:r>
      <w:r w:rsidRPr="0052237D">
        <w:rPr>
          <w:sz w:val="22"/>
          <w:szCs w:val="22"/>
          <w:lang w:val="uk-UA"/>
        </w:rPr>
        <w:t xml:space="preserve">за ред. </w:t>
      </w:r>
      <w:proofErr w:type="spellStart"/>
      <w:r w:rsidRPr="0052237D">
        <w:rPr>
          <w:sz w:val="22"/>
          <w:szCs w:val="22"/>
          <w:lang w:val="uk-UA"/>
        </w:rPr>
        <w:t>Чернея</w:t>
      </w:r>
      <w:proofErr w:type="spellEnd"/>
      <w:r w:rsidRPr="0052237D">
        <w:rPr>
          <w:sz w:val="22"/>
          <w:szCs w:val="22"/>
          <w:lang w:val="uk-UA"/>
        </w:rPr>
        <w:t xml:space="preserve"> В. В. Київ, 2017.  416 с.</w:t>
      </w:r>
    </w:p>
    <w:p w14:paraId="66684A24" w14:textId="77777777" w:rsidR="005964D9" w:rsidRPr="0052237D" w:rsidRDefault="005964D9" w:rsidP="005964D9">
      <w:pPr>
        <w:suppressAutoHyphens/>
        <w:ind w:firstLine="708"/>
        <w:jc w:val="both"/>
        <w:rPr>
          <w:sz w:val="22"/>
          <w:szCs w:val="22"/>
          <w:lang w:val="uk-UA"/>
        </w:rPr>
      </w:pPr>
      <w:r w:rsidRPr="0052237D">
        <w:rPr>
          <w:sz w:val="22"/>
          <w:szCs w:val="22"/>
          <w:lang w:val="uk-UA"/>
        </w:rPr>
        <w:t xml:space="preserve">Науково-практичний коментар Закону України «Про запобігання корупції» / за ред. </w:t>
      </w:r>
      <w:proofErr w:type="spellStart"/>
      <w:r w:rsidRPr="0052237D">
        <w:rPr>
          <w:sz w:val="22"/>
          <w:szCs w:val="22"/>
          <w:lang w:val="uk-UA"/>
        </w:rPr>
        <w:t>Тахтія</w:t>
      </w:r>
      <w:proofErr w:type="spellEnd"/>
      <w:r w:rsidRPr="0052237D">
        <w:rPr>
          <w:sz w:val="22"/>
          <w:szCs w:val="22"/>
          <w:lang w:val="uk-UA"/>
        </w:rPr>
        <w:t xml:space="preserve"> О.В. Київ: Юрінком Інтер, 2020. 348 с.</w:t>
      </w:r>
    </w:p>
    <w:p w14:paraId="49F12DCE" w14:textId="77777777" w:rsidR="005964D9" w:rsidRDefault="005964D9" w:rsidP="005964D9">
      <w:pPr>
        <w:suppressAutoHyphens/>
        <w:ind w:firstLine="708"/>
        <w:jc w:val="both"/>
        <w:rPr>
          <w:sz w:val="22"/>
          <w:szCs w:val="22"/>
          <w:lang w:val="uk-UA"/>
        </w:rPr>
      </w:pPr>
      <w:proofErr w:type="spellStart"/>
      <w:r w:rsidRPr="0052237D">
        <w:rPr>
          <w:sz w:val="22"/>
          <w:szCs w:val="22"/>
          <w:lang w:val="uk-UA"/>
        </w:rPr>
        <w:t>Невмержицький</w:t>
      </w:r>
      <w:proofErr w:type="spellEnd"/>
      <w:r w:rsidRPr="0052237D">
        <w:rPr>
          <w:sz w:val="22"/>
          <w:szCs w:val="22"/>
          <w:lang w:val="uk-UA"/>
        </w:rPr>
        <w:t xml:space="preserve"> Є. В. Корупція в Україні: причини, наслідки, механізми протидії. Київ, 2008. 364 с.</w:t>
      </w:r>
    </w:p>
    <w:p w14:paraId="447712CD" w14:textId="77777777" w:rsidR="00C628AA" w:rsidRPr="0052237D" w:rsidRDefault="00C628AA" w:rsidP="00C628AA">
      <w:pPr>
        <w:suppressAutoHyphens/>
        <w:ind w:firstLine="708"/>
        <w:jc w:val="both"/>
        <w:rPr>
          <w:rFonts w:eastAsia="Calibri"/>
          <w:sz w:val="22"/>
          <w:szCs w:val="22"/>
          <w:lang w:val="uk-UA" w:eastAsia="en-US"/>
        </w:rPr>
      </w:pPr>
      <w:proofErr w:type="spellStart"/>
      <w:r w:rsidRPr="0052237D">
        <w:rPr>
          <w:rFonts w:eastAsia="Calibri"/>
          <w:sz w:val="22"/>
          <w:szCs w:val="22"/>
          <w:shd w:val="clear" w:color="auto" w:fill="FFFFFF"/>
          <w:lang w:val="uk-UA" w:eastAsia="en-US"/>
        </w:rPr>
        <w:t>Пушак</w:t>
      </w:r>
      <w:proofErr w:type="spellEnd"/>
      <w:r w:rsidRPr="0052237D">
        <w:rPr>
          <w:rFonts w:eastAsia="Calibri"/>
          <w:sz w:val="22"/>
          <w:szCs w:val="22"/>
          <w:shd w:val="clear" w:color="auto" w:fill="FFFFFF"/>
          <w:lang w:val="uk-UA" w:eastAsia="en-US"/>
        </w:rPr>
        <w:t xml:space="preserve"> Я. Я., Жорж Аль </w:t>
      </w:r>
      <w:proofErr w:type="spellStart"/>
      <w:r w:rsidRPr="0052237D">
        <w:rPr>
          <w:rFonts w:eastAsia="Calibri"/>
          <w:sz w:val="22"/>
          <w:szCs w:val="22"/>
          <w:shd w:val="clear" w:color="auto" w:fill="FFFFFF"/>
          <w:lang w:val="uk-UA" w:eastAsia="en-US"/>
        </w:rPr>
        <w:t>Жаммаль</w:t>
      </w:r>
      <w:proofErr w:type="spellEnd"/>
      <w:r w:rsidRPr="0052237D">
        <w:rPr>
          <w:rFonts w:eastAsia="Calibri"/>
          <w:sz w:val="22"/>
          <w:szCs w:val="22"/>
          <w:shd w:val="clear" w:color="auto" w:fill="FFFFFF"/>
          <w:lang w:val="uk-UA" w:eastAsia="en-US"/>
        </w:rPr>
        <w:t xml:space="preserve">. Корупційні ризики у діяльності суб’єктів господарювання: виявлення, оцінка, мінімізація. </w:t>
      </w:r>
      <w:r w:rsidRPr="0052237D">
        <w:rPr>
          <w:rFonts w:eastAsia="Calibri"/>
          <w:i/>
          <w:sz w:val="22"/>
          <w:szCs w:val="22"/>
          <w:shd w:val="clear" w:color="auto" w:fill="FFFFFF"/>
          <w:lang w:val="uk-UA" w:eastAsia="en-US"/>
        </w:rPr>
        <w:t>Науковий вісник Львівського державного університету внутрішніх справ. Серія економічна</w:t>
      </w:r>
      <w:r w:rsidRPr="0052237D">
        <w:rPr>
          <w:rFonts w:eastAsia="Calibri"/>
          <w:sz w:val="22"/>
          <w:szCs w:val="22"/>
          <w:shd w:val="clear" w:color="auto" w:fill="FFFFFF"/>
          <w:lang w:val="uk-UA" w:eastAsia="en-US"/>
        </w:rPr>
        <w:t xml:space="preserve">. 2018. </w:t>
      </w:r>
      <w:proofErr w:type="spellStart"/>
      <w:r w:rsidRPr="0052237D">
        <w:rPr>
          <w:rFonts w:eastAsia="Calibri"/>
          <w:sz w:val="22"/>
          <w:szCs w:val="22"/>
          <w:shd w:val="clear" w:color="auto" w:fill="FFFFFF"/>
          <w:lang w:val="uk-UA" w:eastAsia="en-US"/>
        </w:rPr>
        <w:t>Вип</w:t>
      </w:r>
      <w:proofErr w:type="spellEnd"/>
      <w:r w:rsidRPr="0052237D">
        <w:rPr>
          <w:rFonts w:eastAsia="Calibri"/>
          <w:sz w:val="22"/>
          <w:szCs w:val="22"/>
          <w:shd w:val="clear" w:color="auto" w:fill="FFFFFF"/>
          <w:lang w:val="uk-UA" w:eastAsia="en-US"/>
        </w:rPr>
        <w:t>. 1. С. 236 – 247.</w:t>
      </w:r>
    </w:p>
    <w:p w14:paraId="27190995" w14:textId="77777777" w:rsidR="005964D9" w:rsidRPr="0052237D" w:rsidRDefault="005964D9" w:rsidP="005964D9">
      <w:pPr>
        <w:suppressAutoHyphens/>
        <w:ind w:firstLine="708"/>
        <w:jc w:val="both"/>
        <w:rPr>
          <w:sz w:val="22"/>
          <w:szCs w:val="22"/>
          <w:lang w:val="uk-UA"/>
        </w:rPr>
      </w:pPr>
      <w:proofErr w:type="spellStart"/>
      <w:r w:rsidRPr="0052237D">
        <w:rPr>
          <w:sz w:val="22"/>
          <w:szCs w:val="22"/>
          <w:lang w:val="uk-UA"/>
        </w:rPr>
        <w:t>Трепак</w:t>
      </w:r>
      <w:proofErr w:type="spellEnd"/>
      <w:r w:rsidRPr="0052237D">
        <w:rPr>
          <w:sz w:val="22"/>
          <w:szCs w:val="22"/>
          <w:lang w:val="uk-UA"/>
        </w:rPr>
        <w:t xml:space="preserve"> В. Законодавче визначення поняття «корупційне правопорушення» як потенційне джерело колізій: проблемні питання теорії та практики. </w:t>
      </w:r>
      <w:r w:rsidRPr="0052237D">
        <w:rPr>
          <w:i/>
          <w:sz w:val="22"/>
          <w:szCs w:val="22"/>
          <w:lang w:val="uk-UA"/>
        </w:rPr>
        <w:t>Юридична Україна</w:t>
      </w:r>
      <w:r w:rsidRPr="0052237D">
        <w:rPr>
          <w:sz w:val="22"/>
          <w:szCs w:val="22"/>
          <w:lang w:val="uk-UA"/>
        </w:rPr>
        <w:t>. 2016. № 3/4.  С. 50–57.</w:t>
      </w:r>
    </w:p>
    <w:p w14:paraId="06915B12" w14:textId="77777777" w:rsidR="00354DE0" w:rsidRPr="0052237D" w:rsidRDefault="00354DE0" w:rsidP="005964D9">
      <w:pPr>
        <w:suppressAutoHyphens/>
        <w:ind w:firstLine="708"/>
        <w:jc w:val="both"/>
        <w:rPr>
          <w:rFonts w:eastAsia="Calibri"/>
          <w:sz w:val="22"/>
          <w:szCs w:val="22"/>
          <w:lang w:val="uk-UA" w:eastAsia="en-US"/>
        </w:rPr>
      </w:pPr>
      <w:r w:rsidRPr="0052237D">
        <w:rPr>
          <w:rFonts w:eastAsia="Calibri"/>
          <w:sz w:val="22"/>
          <w:szCs w:val="22"/>
          <w:shd w:val="clear" w:color="auto" w:fill="FFFFFF"/>
          <w:lang w:val="uk-UA" w:eastAsia="en-US"/>
        </w:rPr>
        <w:t xml:space="preserve">Ярошенко О. М. , </w:t>
      </w:r>
      <w:proofErr w:type="spellStart"/>
      <w:r w:rsidRPr="0052237D">
        <w:rPr>
          <w:rFonts w:eastAsia="Calibri"/>
          <w:sz w:val="22"/>
          <w:szCs w:val="22"/>
          <w:shd w:val="clear" w:color="auto" w:fill="FFFFFF"/>
          <w:lang w:val="uk-UA" w:eastAsia="en-US"/>
        </w:rPr>
        <w:t>Жигалкін</w:t>
      </w:r>
      <w:proofErr w:type="spellEnd"/>
      <w:r w:rsidRPr="0052237D">
        <w:rPr>
          <w:rFonts w:eastAsia="Calibri"/>
          <w:sz w:val="22"/>
          <w:szCs w:val="22"/>
          <w:shd w:val="clear" w:color="auto" w:fill="FFFFFF"/>
          <w:lang w:val="uk-UA" w:eastAsia="en-US"/>
        </w:rPr>
        <w:t xml:space="preserve"> І. П., Яковлєв О. А., Слюсар А. М., </w:t>
      </w:r>
      <w:r w:rsidR="005964D9">
        <w:rPr>
          <w:rFonts w:eastAsia="Calibri"/>
          <w:sz w:val="22"/>
          <w:szCs w:val="22"/>
          <w:shd w:val="clear" w:color="auto" w:fill="FFFFFF"/>
          <w:lang w:val="uk-UA" w:eastAsia="en-US"/>
        </w:rPr>
        <w:t>Б</w:t>
      </w:r>
      <w:r w:rsidRPr="0052237D">
        <w:rPr>
          <w:rFonts w:eastAsia="Calibri"/>
          <w:sz w:val="22"/>
          <w:szCs w:val="22"/>
          <w:shd w:val="clear" w:color="auto" w:fill="FFFFFF"/>
          <w:lang w:val="uk-UA" w:eastAsia="en-US"/>
        </w:rPr>
        <w:t xml:space="preserve">ойко С. Ю. </w:t>
      </w:r>
      <w:proofErr w:type="spellStart"/>
      <w:r w:rsidRPr="0052237D">
        <w:rPr>
          <w:rFonts w:eastAsia="Calibri"/>
          <w:sz w:val="22"/>
          <w:szCs w:val="22"/>
          <w:shd w:val="clear" w:color="auto" w:fill="FFFFFF"/>
          <w:lang w:val="uk-UA" w:eastAsia="en-US"/>
        </w:rPr>
        <w:t>Трудоправові</w:t>
      </w:r>
      <w:proofErr w:type="spellEnd"/>
      <w:r w:rsidRPr="0052237D">
        <w:rPr>
          <w:rFonts w:eastAsia="Calibri"/>
          <w:sz w:val="22"/>
          <w:szCs w:val="22"/>
          <w:shd w:val="clear" w:color="auto" w:fill="FFFFFF"/>
          <w:lang w:val="uk-UA" w:eastAsia="en-US"/>
        </w:rPr>
        <w:t xml:space="preserve"> заходи запобігання корупції і врегулювання конфлікту інтересів. Монографія / за </w:t>
      </w:r>
      <w:proofErr w:type="spellStart"/>
      <w:r w:rsidRPr="0052237D">
        <w:rPr>
          <w:rFonts w:eastAsia="Calibri"/>
          <w:sz w:val="22"/>
          <w:szCs w:val="22"/>
          <w:shd w:val="clear" w:color="auto" w:fill="FFFFFF"/>
          <w:lang w:val="uk-UA" w:eastAsia="en-US"/>
        </w:rPr>
        <w:t>заг</w:t>
      </w:r>
      <w:proofErr w:type="spellEnd"/>
      <w:r w:rsidRPr="0052237D">
        <w:rPr>
          <w:rFonts w:eastAsia="Calibri"/>
          <w:sz w:val="22"/>
          <w:szCs w:val="22"/>
          <w:shd w:val="clear" w:color="auto" w:fill="FFFFFF"/>
          <w:lang w:val="uk-UA" w:eastAsia="en-US"/>
        </w:rPr>
        <w:t xml:space="preserve">. ред. О. М. Ярошенка. Харків: </w:t>
      </w:r>
      <w:proofErr w:type="spellStart"/>
      <w:r w:rsidRPr="0052237D">
        <w:rPr>
          <w:rFonts w:eastAsia="Calibri"/>
          <w:sz w:val="22"/>
          <w:szCs w:val="22"/>
          <w:shd w:val="clear" w:color="auto" w:fill="FFFFFF"/>
          <w:lang w:val="uk-UA" w:eastAsia="en-US"/>
        </w:rPr>
        <w:t>Юрайт</w:t>
      </w:r>
      <w:proofErr w:type="spellEnd"/>
      <w:r w:rsidRPr="0052237D">
        <w:rPr>
          <w:rFonts w:eastAsia="Calibri"/>
          <w:sz w:val="22"/>
          <w:szCs w:val="22"/>
          <w:shd w:val="clear" w:color="auto" w:fill="FFFFFF"/>
          <w:lang w:val="uk-UA" w:eastAsia="en-US"/>
        </w:rPr>
        <w:t>, 2021. 240 с.</w:t>
      </w:r>
    </w:p>
    <w:p w14:paraId="115F6F06" w14:textId="77777777" w:rsidR="00354DE0" w:rsidRPr="0052237D" w:rsidRDefault="00354DE0" w:rsidP="00C628AA">
      <w:pPr>
        <w:widowControl w:val="0"/>
        <w:tabs>
          <w:tab w:val="left" w:pos="807"/>
        </w:tabs>
        <w:jc w:val="both"/>
        <w:rPr>
          <w:sz w:val="22"/>
          <w:szCs w:val="22"/>
          <w:lang w:val="uk-UA"/>
        </w:rPr>
      </w:pPr>
      <w:r w:rsidRPr="0052237D">
        <w:rPr>
          <w:sz w:val="22"/>
          <w:szCs w:val="22"/>
          <w:lang w:val="uk-UA" w:eastAsia="uk-UA" w:bidi="uk-UA"/>
        </w:rPr>
        <w:tab/>
      </w:r>
    </w:p>
    <w:p w14:paraId="1532F679" w14:textId="77777777" w:rsidR="00354DE0" w:rsidRPr="00C628AA" w:rsidRDefault="00354DE0" w:rsidP="00C628AA">
      <w:pPr>
        <w:jc w:val="center"/>
        <w:rPr>
          <w:b/>
          <w:sz w:val="22"/>
          <w:szCs w:val="22"/>
          <w:lang w:val="uk-UA"/>
        </w:rPr>
      </w:pPr>
      <w:r w:rsidRPr="00C628AA">
        <w:rPr>
          <w:bCs/>
          <w:color w:val="000000"/>
          <w:sz w:val="22"/>
          <w:szCs w:val="22"/>
          <w:lang w:val="uk-UA"/>
        </w:rPr>
        <w:t>Т е м а</w:t>
      </w:r>
      <w:r w:rsidRPr="00C628AA">
        <w:rPr>
          <w:color w:val="000000"/>
          <w:sz w:val="22"/>
          <w:szCs w:val="22"/>
          <w:lang w:val="uk-UA"/>
        </w:rPr>
        <w:t xml:space="preserve"> </w:t>
      </w:r>
      <w:r w:rsidRPr="00C628AA">
        <w:rPr>
          <w:b/>
          <w:color w:val="000000"/>
          <w:sz w:val="22"/>
          <w:szCs w:val="22"/>
          <w:lang w:val="uk-UA"/>
        </w:rPr>
        <w:t>14</w:t>
      </w:r>
      <w:r w:rsidRPr="00C628AA">
        <w:rPr>
          <w:b/>
          <w:sz w:val="22"/>
          <w:szCs w:val="22"/>
          <w:lang w:val="uk-UA"/>
        </w:rPr>
        <w:t>. Репутаційний, торговий і санкційний компла</w:t>
      </w:r>
      <w:r w:rsidR="00C628AA" w:rsidRPr="00C628AA">
        <w:rPr>
          <w:b/>
          <w:sz w:val="22"/>
          <w:szCs w:val="22"/>
          <w:lang w:val="uk-UA"/>
        </w:rPr>
        <w:t>єнс</w:t>
      </w:r>
    </w:p>
    <w:p w14:paraId="5F2649C3" w14:textId="77777777" w:rsidR="00C628AA" w:rsidRPr="00C628AA" w:rsidRDefault="00C628AA" w:rsidP="00C628AA">
      <w:pPr>
        <w:rPr>
          <w:b/>
          <w:sz w:val="22"/>
          <w:szCs w:val="22"/>
          <w:lang w:val="uk-UA"/>
        </w:rPr>
      </w:pPr>
    </w:p>
    <w:p w14:paraId="5AE89475" w14:textId="77777777" w:rsidR="00C628AA" w:rsidRPr="00C628AA" w:rsidRDefault="00354DE0" w:rsidP="00C628AA">
      <w:pPr>
        <w:pStyle w:val="af6"/>
        <w:widowControl w:val="0"/>
        <w:spacing w:line="240" w:lineRule="auto"/>
        <w:ind w:left="0" w:firstLine="0"/>
        <w:jc w:val="center"/>
        <w:rPr>
          <w:b w:val="0"/>
          <w:color w:val="000000"/>
          <w:spacing w:val="40"/>
          <w:sz w:val="22"/>
          <w:szCs w:val="22"/>
        </w:rPr>
      </w:pPr>
      <w:r w:rsidRPr="00C628AA">
        <w:rPr>
          <w:b w:val="0"/>
          <w:color w:val="000000"/>
          <w:spacing w:val="40"/>
          <w:sz w:val="22"/>
          <w:szCs w:val="22"/>
        </w:rPr>
        <w:t>Питання для обговорення</w:t>
      </w:r>
    </w:p>
    <w:p w14:paraId="27942572" w14:textId="77777777" w:rsidR="00C628AA" w:rsidRPr="00C628AA" w:rsidRDefault="00C628AA" w:rsidP="00C628AA">
      <w:pPr>
        <w:tabs>
          <w:tab w:val="left" w:pos="993"/>
        </w:tabs>
        <w:contextualSpacing/>
        <w:jc w:val="both"/>
        <w:rPr>
          <w:color w:val="000000"/>
          <w:spacing w:val="40"/>
          <w:sz w:val="22"/>
          <w:szCs w:val="22"/>
          <w:lang w:val="uk-UA"/>
        </w:rPr>
      </w:pPr>
    </w:p>
    <w:p w14:paraId="796D5130" w14:textId="77777777" w:rsidR="00C628AA" w:rsidRPr="00C628AA" w:rsidRDefault="00354DE0" w:rsidP="00C628AA">
      <w:pPr>
        <w:numPr>
          <w:ilvl w:val="0"/>
          <w:numId w:val="29"/>
        </w:numPr>
        <w:tabs>
          <w:tab w:val="left" w:pos="993"/>
        </w:tabs>
        <w:ind w:left="0" w:firstLine="709"/>
        <w:contextualSpacing/>
        <w:jc w:val="both"/>
        <w:rPr>
          <w:rStyle w:val="docdata"/>
          <w:sz w:val="22"/>
          <w:szCs w:val="22"/>
          <w:lang w:val="uk-UA"/>
        </w:rPr>
      </w:pPr>
      <w:r w:rsidRPr="00C628AA">
        <w:rPr>
          <w:rStyle w:val="docdata"/>
          <w:sz w:val="22"/>
          <w:szCs w:val="22"/>
          <w:lang w:val="uk-UA"/>
        </w:rPr>
        <w:t xml:space="preserve">Вимоги до ведення господарської діяльності з боку держави та світового співтовариства. </w:t>
      </w:r>
    </w:p>
    <w:p w14:paraId="71D0A947" w14:textId="77777777" w:rsidR="00C628AA" w:rsidRPr="00C628AA" w:rsidRDefault="00354DE0" w:rsidP="00C628AA">
      <w:pPr>
        <w:numPr>
          <w:ilvl w:val="0"/>
          <w:numId w:val="29"/>
        </w:numPr>
        <w:tabs>
          <w:tab w:val="left" w:pos="993"/>
        </w:tabs>
        <w:ind w:left="0" w:firstLine="709"/>
        <w:contextualSpacing/>
        <w:jc w:val="both"/>
        <w:rPr>
          <w:rStyle w:val="docdata"/>
          <w:sz w:val="22"/>
          <w:szCs w:val="22"/>
          <w:lang w:val="uk-UA"/>
        </w:rPr>
      </w:pPr>
      <w:r w:rsidRPr="00C628AA">
        <w:rPr>
          <w:rStyle w:val="docdata"/>
          <w:sz w:val="22"/>
          <w:szCs w:val="22"/>
          <w:lang w:val="uk-UA"/>
        </w:rPr>
        <w:t xml:space="preserve">Торгівельні обмеження та наслідки їх недотримання. </w:t>
      </w:r>
    </w:p>
    <w:p w14:paraId="6CFAF8F5" w14:textId="77777777" w:rsidR="00C628AA" w:rsidRPr="00C628AA" w:rsidRDefault="00354DE0" w:rsidP="00C628AA">
      <w:pPr>
        <w:numPr>
          <w:ilvl w:val="0"/>
          <w:numId w:val="29"/>
        </w:numPr>
        <w:tabs>
          <w:tab w:val="left" w:pos="993"/>
        </w:tabs>
        <w:ind w:left="0" w:firstLine="709"/>
        <w:contextualSpacing/>
        <w:jc w:val="both"/>
        <w:rPr>
          <w:rStyle w:val="docdata"/>
          <w:sz w:val="22"/>
          <w:szCs w:val="22"/>
          <w:lang w:val="uk-UA"/>
        </w:rPr>
      </w:pPr>
      <w:r w:rsidRPr="00C628AA">
        <w:rPr>
          <w:rStyle w:val="docdata"/>
          <w:sz w:val="22"/>
          <w:szCs w:val="22"/>
          <w:lang w:val="uk-UA"/>
        </w:rPr>
        <w:t xml:space="preserve">Антимонопольне регулювання та ризики. </w:t>
      </w:r>
    </w:p>
    <w:p w14:paraId="732DCC0E" w14:textId="77777777" w:rsidR="00C628AA" w:rsidRPr="00C628AA" w:rsidRDefault="00354DE0" w:rsidP="00C628AA">
      <w:pPr>
        <w:numPr>
          <w:ilvl w:val="0"/>
          <w:numId w:val="29"/>
        </w:numPr>
        <w:tabs>
          <w:tab w:val="left" w:pos="993"/>
        </w:tabs>
        <w:ind w:left="0" w:firstLine="709"/>
        <w:contextualSpacing/>
        <w:jc w:val="both"/>
        <w:rPr>
          <w:rStyle w:val="docdata"/>
          <w:sz w:val="22"/>
          <w:szCs w:val="22"/>
          <w:lang w:val="uk-UA"/>
        </w:rPr>
      </w:pPr>
      <w:r w:rsidRPr="00C628AA">
        <w:rPr>
          <w:rStyle w:val="docdata"/>
          <w:sz w:val="22"/>
          <w:szCs w:val="22"/>
          <w:lang w:val="uk-UA"/>
        </w:rPr>
        <w:t xml:space="preserve">Поняття і види державних санкцій, що застосовуються державами до суб’єктів господарювання. </w:t>
      </w:r>
    </w:p>
    <w:p w14:paraId="3EFA3B6F" w14:textId="77777777" w:rsidR="00C628AA" w:rsidRPr="00C628AA" w:rsidRDefault="00354DE0" w:rsidP="00C628AA">
      <w:pPr>
        <w:numPr>
          <w:ilvl w:val="0"/>
          <w:numId w:val="29"/>
        </w:numPr>
        <w:tabs>
          <w:tab w:val="left" w:pos="993"/>
        </w:tabs>
        <w:ind w:left="0" w:firstLine="709"/>
        <w:contextualSpacing/>
        <w:jc w:val="both"/>
        <w:rPr>
          <w:rStyle w:val="docdata"/>
          <w:sz w:val="22"/>
          <w:szCs w:val="22"/>
          <w:lang w:val="uk-UA"/>
        </w:rPr>
      </w:pPr>
      <w:proofErr w:type="spellStart"/>
      <w:r w:rsidRPr="00C628AA">
        <w:rPr>
          <w:rStyle w:val="docdata"/>
          <w:sz w:val="22"/>
          <w:szCs w:val="22"/>
          <w:lang w:val="uk-UA"/>
        </w:rPr>
        <w:t>Санкційні</w:t>
      </w:r>
      <w:proofErr w:type="spellEnd"/>
      <w:r w:rsidRPr="00C628AA">
        <w:rPr>
          <w:rStyle w:val="docdata"/>
          <w:sz w:val="22"/>
          <w:szCs w:val="22"/>
          <w:lang w:val="uk-UA"/>
        </w:rPr>
        <w:t xml:space="preserve"> списки, порядок моніторингу та контролю. </w:t>
      </w:r>
    </w:p>
    <w:p w14:paraId="20C6DF07" w14:textId="77777777" w:rsidR="00C628AA" w:rsidRPr="00C628AA" w:rsidRDefault="00354DE0" w:rsidP="00C628AA">
      <w:pPr>
        <w:numPr>
          <w:ilvl w:val="0"/>
          <w:numId w:val="29"/>
        </w:numPr>
        <w:tabs>
          <w:tab w:val="left" w:pos="993"/>
        </w:tabs>
        <w:ind w:left="0" w:firstLine="709"/>
        <w:contextualSpacing/>
        <w:jc w:val="both"/>
        <w:rPr>
          <w:rStyle w:val="docdata"/>
          <w:sz w:val="22"/>
          <w:szCs w:val="22"/>
          <w:lang w:val="uk-UA"/>
        </w:rPr>
      </w:pPr>
      <w:r w:rsidRPr="00C628AA">
        <w:rPr>
          <w:rStyle w:val="docdata"/>
          <w:sz w:val="22"/>
          <w:szCs w:val="22"/>
          <w:lang w:val="uk-UA"/>
        </w:rPr>
        <w:t>Правові наслідки порушення санкцій.</w:t>
      </w:r>
    </w:p>
    <w:p w14:paraId="0866D0E2" w14:textId="77777777" w:rsidR="00354DE0" w:rsidRPr="00C628AA" w:rsidRDefault="00354DE0" w:rsidP="00C628AA">
      <w:pPr>
        <w:numPr>
          <w:ilvl w:val="0"/>
          <w:numId w:val="29"/>
        </w:numPr>
        <w:tabs>
          <w:tab w:val="left" w:pos="993"/>
        </w:tabs>
        <w:ind w:left="0" w:firstLine="709"/>
        <w:contextualSpacing/>
        <w:jc w:val="both"/>
        <w:rPr>
          <w:sz w:val="22"/>
          <w:szCs w:val="22"/>
          <w:lang w:val="uk-UA"/>
        </w:rPr>
      </w:pPr>
      <w:r w:rsidRPr="00C628AA">
        <w:rPr>
          <w:rStyle w:val="docdata"/>
          <w:sz w:val="22"/>
          <w:szCs w:val="22"/>
          <w:lang w:val="uk-UA"/>
        </w:rPr>
        <w:t xml:space="preserve">Ділова </w:t>
      </w:r>
      <w:r w:rsidR="00C628AA" w:rsidRPr="00C628AA">
        <w:rPr>
          <w:rStyle w:val="docdata"/>
          <w:sz w:val="22"/>
          <w:szCs w:val="22"/>
          <w:lang w:val="uk-UA"/>
        </w:rPr>
        <w:t>р</w:t>
      </w:r>
      <w:r w:rsidRPr="00C628AA">
        <w:rPr>
          <w:rStyle w:val="docdata"/>
          <w:sz w:val="22"/>
          <w:szCs w:val="22"/>
          <w:lang w:val="uk-UA"/>
        </w:rPr>
        <w:t>епутація суб’єкта господарювання як правова категорія.</w:t>
      </w:r>
      <w:r w:rsidR="00C628AA" w:rsidRPr="00C628AA">
        <w:rPr>
          <w:rStyle w:val="docdata"/>
          <w:sz w:val="22"/>
          <w:szCs w:val="22"/>
          <w:lang w:val="uk-UA"/>
        </w:rPr>
        <w:t xml:space="preserve"> </w:t>
      </w:r>
      <w:r w:rsidRPr="00C628AA">
        <w:rPr>
          <w:rStyle w:val="docdata"/>
          <w:sz w:val="22"/>
          <w:szCs w:val="22"/>
          <w:lang w:val="uk-UA"/>
        </w:rPr>
        <w:t>Моніторинг та протидія репутаційним ризикам.</w:t>
      </w:r>
    </w:p>
    <w:p w14:paraId="6B683090" w14:textId="77777777" w:rsidR="00354DE0" w:rsidRPr="0052237D" w:rsidRDefault="00354DE0" w:rsidP="00354DE0">
      <w:pPr>
        <w:pStyle w:val="aff3"/>
        <w:ind w:firstLine="708"/>
        <w:contextualSpacing/>
        <w:rPr>
          <w:sz w:val="22"/>
        </w:rPr>
      </w:pPr>
    </w:p>
    <w:p w14:paraId="171BE293" w14:textId="77777777" w:rsidR="00AF2F19" w:rsidRDefault="00CC6A79" w:rsidP="007B58EE">
      <w:pPr>
        <w:pStyle w:val="aff3"/>
        <w:ind w:firstLine="708"/>
        <w:contextualSpacing/>
        <w:rPr>
          <w:iCs/>
          <w:sz w:val="22"/>
        </w:rPr>
      </w:pPr>
      <w:r w:rsidRPr="00CC6A79">
        <w:rPr>
          <w:b/>
          <w:sz w:val="22"/>
        </w:rPr>
        <w:t>61</w:t>
      </w:r>
      <w:r w:rsidR="007B58EE">
        <w:rPr>
          <w:b/>
          <w:sz w:val="22"/>
        </w:rPr>
        <w:t xml:space="preserve">. </w:t>
      </w:r>
      <w:proofErr w:type="spellStart"/>
      <w:r w:rsidR="005B0187">
        <w:rPr>
          <w:iCs/>
          <w:sz w:val="22"/>
        </w:rPr>
        <w:t>Комплаенс</w:t>
      </w:r>
      <w:proofErr w:type="spellEnd"/>
      <w:r w:rsidR="005B0187">
        <w:rPr>
          <w:iCs/>
          <w:sz w:val="22"/>
        </w:rPr>
        <w:t xml:space="preserve"> офіцер компанії «</w:t>
      </w:r>
      <w:proofErr w:type="spellStart"/>
      <w:r w:rsidR="005B0187">
        <w:rPr>
          <w:iCs/>
          <w:sz w:val="22"/>
        </w:rPr>
        <w:t>Кроха</w:t>
      </w:r>
      <w:proofErr w:type="spellEnd"/>
      <w:r w:rsidR="005B0187">
        <w:rPr>
          <w:iCs/>
          <w:sz w:val="22"/>
        </w:rPr>
        <w:t xml:space="preserve">» по випуску засобів гігієни для немовлят звернув увагу директора на факти неправомірного використанні ділової репутації компанії </w:t>
      </w:r>
      <w:r w:rsidR="005B0187">
        <w:rPr>
          <w:iCs/>
          <w:sz w:val="22"/>
          <w:lang w:val="en-US"/>
        </w:rPr>
        <w:t>Procter</w:t>
      </w:r>
      <w:r w:rsidR="005B0187" w:rsidRPr="005B0187">
        <w:rPr>
          <w:iCs/>
          <w:sz w:val="22"/>
        </w:rPr>
        <w:t xml:space="preserve"> </w:t>
      </w:r>
      <w:r w:rsidR="005B0187">
        <w:rPr>
          <w:iCs/>
          <w:sz w:val="22"/>
          <w:lang w:val="en-US"/>
        </w:rPr>
        <w:t>and</w:t>
      </w:r>
      <w:r w:rsidR="005B0187" w:rsidRPr="005B0187">
        <w:rPr>
          <w:iCs/>
          <w:sz w:val="22"/>
        </w:rPr>
        <w:t xml:space="preserve"> </w:t>
      </w:r>
      <w:r w:rsidR="005B0187">
        <w:rPr>
          <w:iCs/>
          <w:sz w:val="22"/>
          <w:lang w:val="en-US"/>
        </w:rPr>
        <w:t>Gamble</w:t>
      </w:r>
      <w:r w:rsidR="005B0187">
        <w:rPr>
          <w:iCs/>
          <w:sz w:val="22"/>
        </w:rPr>
        <w:t xml:space="preserve">, а саме його бренду </w:t>
      </w:r>
      <w:r w:rsidR="005B0187">
        <w:rPr>
          <w:iCs/>
          <w:sz w:val="22"/>
          <w:lang w:val="en-US"/>
        </w:rPr>
        <w:t>Pampers</w:t>
      </w:r>
      <w:r w:rsidR="005B0187">
        <w:rPr>
          <w:iCs/>
          <w:sz w:val="22"/>
        </w:rPr>
        <w:t xml:space="preserve">. Ризики, як вважав </w:t>
      </w:r>
      <w:proofErr w:type="spellStart"/>
      <w:r w:rsidR="005B0187">
        <w:rPr>
          <w:iCs/>
          <w:sz w:val="22"/>
        </w:rPr>
        <w:t>компаєнс</w:t>
      </w:r>
      <w:proofErr w:type="spellEnd"/>
      <w:r w:rsidR="005B0187">
        <w:rPr>
          <w:iCs/>
          <w:sz w:val="22"/>
        </w:rPr>
        <w:t xml:space="preserve"> офіцер</w:t>
      </w:r>
      <w:r w:rsidR="00AF2F19">
        <w:rPr>
          <w:iCs/>
          <w:sz w:val="22"/>
        </w:rPr>
        <w:t xml:space="preserve"> в тому</w:t>
      </w:r>
      <w:r w:rsidR="005B0187">
        <w:rPr>
          <w:iCs/>
          <w:sz w:val="22"/>
        </w:rPr>
        <w:t>, що компанія «</w:t>
      </w:r>
      <w:proofErr w:type="spellStart"/>
      <w:r w:rsidR="005B0187">
        <w:rPr>
          <w:iCs/>
          <w:sz w:val="22"/>
        </w:rPr>
        <w:t>Кроха</w:t>
      </w:r>
      <w:proofErr w:type="spellEnd"/>
      <w:r w:rsidR="005B0187">
        <w:rPr>
          <w:iCs/>
          <w:sz w:val="22"/>
        </w:rPr>
        <w:t xml:space="preserve">» почала випускати дитячі підгузки під брендом </w:t>
      </w:r>
      <w:r w:rsidR="00AF2F19">
        <w:rPr>
          <w:iCs/>
          <w:sz w:val="22"/>
          <w:lang w:val="en-US"/>
        </w:rPr>
        <w:t>Pam</w:t>
      </w:r>
      <w:r w:rsidR="00AF2F19" w:rsidRPr="00AF2F19">
        <w:rPr>
          <w:iCs/>
          <w:sz w:val="22"/>
        </w:rPr>
        <w:t xml:space="preserve"> </w:t>
      </w:r>
      <w:r w:rsidR="00AF2F19">
        <w:rPr>
          <w:iCs/>
          <w:sz w:val="22"/>
          <w:lang w:val="en-US"/>
        </w:rPr>
        <w:t>Pers</w:t>
      </w:r>
      <w:r w:rsidR="00AF2F19">
        <w:rPr>
          <w:iCs/>
          <w:sz w:val="22"/>
        </w:rPr>
        <w:t xml:space="preserve">, що створює реальний ризик захисту ділової репутації з боку компанії </w:t>
      </w:r>
      <w:r w:rsidR="00AF2F19">
        <w:rPr>
          <w:iCs/>
          <w:sz w:val="22"/>
          <w:lang w:val="en-US"/>
        </w:rPr>
        <w:t>Procter</w:t>
      </w:r>
      <w:r w:rsidR="00AF2F19" w:rsidRPr="005B0187">
        <w:rPr>
          <w:iCs/>
          <w:sz w:val="22"/>
        </w:rPr>
        <w:t xml:space="preserve"> </w:t>
      </w:r>
      <w:r w:rsidR="00AF2F19">
        <w:rPr>
          <w:iCs/>
          <w:sz w:val="22"/>
          <w:lang w:val="en-US"/>
        </w:rPr>
        <w:t>and</w:t>
      </w:r>
      <w:r w:rsidR="00AF2F19" w:rsidRPr="005B0187">
        <w:rPr>
          <w:iCs/>
          <w:sz w:val="22"/>
        </w:rPr>
        <w:t xml:space="preserve"> </w:t>
      </w:r>
      <w:r w:rsidR="00AF2F19">
        <w:rPr>
          <w:iCs/>
          <w:sz w:val="22"/>
          <w:lang w:val="en-US"/>
        </w:rPr>
        <w:t>Gamble</w:t>
      </w:r>
      <w:r w:rsidR="007B58EE">
        <w:rPr>
          <w:iCs/>
          <w:sz w:val="22"/>
        </w:rPr>
        <w:t>,</w:t>
      </w:r>
      <w:r w:rsidR="00AF2F19">
        <w:rPr>
          <w:iCs/>
          <w:sz w:val="22"/>
        </w:rPr>
        <w:t xml:space="preserve"> </w:t>
      </w:r>
      <w:r w:rsidR="007B58EE">
        <w:rPr>
          <w:iCs/>
          <w:sz w:val="22"/>
        </w:rPr>
        <w:t xml:space="preserve">яка володіє брендом </w:t>
      </w:r>
      <w:r w:rsidR="007B58EE">
        <w:rPr>
          <w:iCs/>
          <w:sz w:val="22"/>
          <w:lang w:val="en-US"/>
        </w:rPr>
        <w:t>Pampers</w:t>
      </w:r>
      <w:r w:rsidR="007B58EE">
        <w:rPr>
          <w:iCs/>
          <w:sz w:val="22"/>
        </w:rPr>
        <w:t xml:space="preserve"> </w:t>
      </w:r>
      <w:r w:rsidR="00AF2F19">
        <w:rPr>
          <w:iCs/>
          <w:sz w:val="22"/>
        </w:rPr>
        <w:t>та подання нею позовів до Антимонопольного комітету та суду за захистом від недоброякісної конкуренції</w:t>
      </w:r>
      <w:r w:rsidR="007B58EE">
        <w:rPr>
          <w:iCs/>
          <w:sz w:val="22"/>
        </w:rPr>
        <w:t xml:space="preserve"> з боку </w:t>
      </w:r>
      <w:r w:rsidR="005744BE">
        <w:rPr>
          <w:iCs/>
          <w:sz w:val="22"/>
        </w:rPr>
        <w:t>компанії</w:t>
      </w:r>
      <w:r w:rsidR="007B58EE">
        <w:rPr>
          <w:iCs/>
          <w:sz w:val="22"/>
        </w:rPr>
        <w:t xml:space="preserve"> «</w:t>
      </w:r>
      <w:proofErr w:type="spellStart"/>
      <w:r w:rsidR="007B58EE">
        <w:rPr>
          <w:iCs/>
          <w:sz w:val="22"/>
        </w:rPr>
        <w:t>Кроха</w:t>
      </w:r>
      <w:proofErr w:type="spellEnd"/>
      <w:r w:rsidR="007B58EE">
        <w:rPr>
          <w:iCs/>
          <w:sz w:val="22"/>
        </w:rPr>
        <w:t>».</w:t>
      </w:r>
      <w:r w:rsidR="00AF2F19">
        <w:rPr>
          <w:iCs/>
          <w:sz w:val="22"/>
        </w:rPr>
        <w:t xml:space="preserve"> </w:t>
      </w:r>
    </w:p>
    <w:p w14:paraId="23CFE85D" w14:textId="77777777" w:rsidR="005744BE" w:rsidRDefault="00AF2F19" w:rsidP="00354DE0">
      <w:pPr>
        <w:jc w:val="both"/>
        <w:rPr>
          <w:sz w:val="22"/>
          <w:szCs w:val="22"/>
          <w:lang w:val="uk-UA"/>
        </w:rPr>
      </w:pPr>
      <w:r>
        <w:rPr>
          <w:sz w:val="22"/>
          <w:szCs w:val="22"/>
          <w:lang w:val="uk-UA"/>
        </w:rPr>
        <w:tab/>
        <w:t xml:space="preserve">Чи належить до компетенції </w:t>
      </w:r>
      <w:proofErr w:type="spellStart"/>
      <w:r>
        <w:rPr>
          <w:sz w:val="22"/>
          <w:szCs w:val="22"/>
          <w:lang w:val="uk-UA"/>
        </w:rPr>
        <w:t>компдаєнс</w:t>
      </w:r>
      <w:proofErr w:type="spellEnd"/>
      <w:r>
        <w:rPr>
          <w:sz w:val="22"/>
          <w:szCs w:val="22"/>
          <w:lang w:val="uk-UA"/>
        </w:rPr>
        <w:t xml:space="preserve"> офіцера запобігання, виявлення та попередження фактам неправомірного використання ділової репутації суб’єкта господарювання</w:t>
      </w:r>
      <w:r w:rsidR="007B58EE">
        <w:rPr>
          <w:sz w:val="22"/>
          <w:szCs w:val="22"/>
          <w:lang w:val="uk-UA"/>
        </w:rPr>
        <w:t>.</w:t>
      </w:r>
      <w:r>
        <w:rPr>
          <w:sz w:val="22"/>
          <w:szCs w:val="22"/>
          <w:lang w:val="uk-UA"/>
        </w:rPr>
        <w:t xml:space="preserve"> </w:t>
      </w:r>
      <w:r w:rsidR="007B58EE">
        <w:rPr>
          <w:sz w:val="22"/>
          <w:szCs w:val="22"/>
          <w:lang w:val="uk-UA"/>
        </w:rPr>
        <w:t xml:space="preserve">Чи </w:t>
      </w:r>
      <w:r w:rsidR="005744BE">
        <w:rPr>
          <w:sz w:val="22"/>
          <w:szCs w:val="22"/>
          <w:lang w:val="uk-UA"/>
        </w:rPr>
        <w:t xml:space="preserve">є в </w:t>
      </w:r>
      <w:r w:rsidR="007B58EE">
        <w:rPr>
          <w:sz w:val="22"/>
          <w:szCs w:val="22"/>
          <w:lang w:val="uk-UA"/>
        </w:rPr>
        <w:t xml:space="preserve">Україні </w:t>
      </w:r>
      <w:r w:rsidR="005744BE">
        <w:rPr>
          <w:sz w:val="22"/>
          <w:szCs w:val="22"/>
          <w:lang w:val="uk-UA"/>
        </w:rPr>
        <w:t xml:space="preserve">правові </w:t>
      </w:r>
      <w:r w:rsidR="007B58EE">
        <w:rPr>
          <w:sz w:val="22"/>
          <w:szCs w:val="22"/>
          <w:lang w:val="uk-UA"/>
        </w:rPr>
        <w:t>ефективн</w:t>
      </w:r>
      <w:r w:rsidR="005744BE">
        <w:rPr>
          <w:sz w:val="22"/>
          <w:szCs w:val="22"/>
          <w:lang w:val="uk-UA"/>
        </w:rPr>
        <w:t>і</w:t>
      </w:r>
      <w:r w:rsidR="007B58EE">
        <w:rPr>
          <w:sz w:val="22"/>
          <w:szCs w:val="22"/>
          <w:lang w:val="uk-UA"/>
        </w:rPr>
        <w:t xml:space="preserve"> </w:t>
      </w:r>
      <w:r w:rsidR="005744BE">
        <w:rPr>
          <w:sz w:val="22"/>
          <w:szCs w:val="22"/>
          <w:lang w:val="uk-UA"/>
        </w:rPr>
        <w:t xml:space="preserve">механізми захисту прав та законних інтересів господарюючого суб’єкта від </w:t>
      </w:r>
      <w:r w:rsidR="007B58EE">
        <w:rPr>
          <w:sz w:val="22"/>
          <w:szCs w:val="22"/>
          <w:lang w:val="uk-UA"/>
        </w:rPr>
        <w:t>недоброякісно</w:t>
      </w:r>
      <w:r w:rsidR="005744BE">
        <w:rPr>
          <w:sz w:val="22"/>
          <w:szCs w:val="22"/>
          <w:lang w:val="uk-UA"/>
        </w:rPr>
        <w:t>ї</w:t>
      </w:r>
      <w:r w:rsidR="007B58EE">
        <w:rPr>
          <w:sz w:val="22"/>
          <w:szCs w:val="22"/>
          <w:lang w:val="uk-UA"/>
        </w:rPr>
        <w:t xml:space="preserve"> конкуренці</w:t>
      </w:r>
      <w:r w:rsidR="005744BE">
        <w:rPr>
          <w:sz w:val="22"/>
          <w:szCs w:val="22"/>
          <w:lang w:val="uk-UA"/>
        </w:rPr>
        <w:t>ї.</w:t>
      </w:r>
    </w:p>
    <w:p w14:paraId="7A11EBC8" w14:textId="77777777" w:rsidR="005B0187" w:rsidRPr="0052237D" w:rsidRDefault="005B0187" w:rsidP="00354DE0">
      <w:pPr>
        <w:jc w:val="both"/>
        <w:rPr>
          <w:sz w:val="22"/>
          <w:szCs w:val="22"/>
          <w:lang w:val="uk-UA"/>
        </w:rPr>
      </w:pPr>
    </w:p>
    <w:p w14:paraId="1C8F5A1C" w14:textId="77777777" w:rsidR="00505169" w:rsidRDefault="00354DE0" w:rsidP="00052E27">
      <w:pPr>
        <w:ind w:firstLine="708"/>
        <w:jc w:val="both"/>
        <w:rPr>
          <w:sz w:val="22"/>
          <w:szCs w:val="22"/>
          <w:lang w:val="uk-UA"/>
        </w:rPr>
      </w:pPr>
      <w:r w:rsidRPr="00C628AA">
        <w:rPr>
          <w:b/>
          <w:sz w:val="22"/>
          <w:szCs w:val="22"/>
          <w:lang w:val="uk-UA"/>
        </w:rPr>
        <w:t>6</w:t>
      </w:r>
      <w:r w:rsidR="00CC6A79">
        <w:rPr>
          <w:b/>
          <w:sz w:val="22"/>
          <w:szCs w:val="22"/>
          <w:lang w:val="uk-UA"/>
        </w:rPr>
        <w:t>2</w:t>
      </w:r>
      <w:r w:rsidRPr="0052237D">
        <w:rPr>
          <w:sz w:val="22"/>
          <w:szCs w:val="22"/>
          <w:lang w:val="uk-UA"/>
        </w:rPr>
        <w:t>.</w:t>
      </w:r>
      <w:r w:rsidR="00052E27">
        <w:rPr>
          <w:sz w:val="22"/>
          <w:szCs w:val="22"/>
          <w:lang w:val="uk-UA"/>
        </w:rPr>
        <w:t xml:space="preserve">В тендерній </w:t>
      </w:r>
      <w:r w:rsidR="00505169">
        <w:rPr>
          <w:sz w:val="22"/>
          <w:szCs w:val="22"/>
          <w:lang w:val="uk-UA"/>
        </w:rPr>
        <w:t>документації</w:t>
      </w:r>
      <w:r w:rsidR="00052E27">
        <w:rPr>
          <w:sz w:val="22"/>
          <w:szCs w:val="22"/>
          <w:lang w:val="uk-UA"/>
        </w:rPr>
        <w:t xml:space="preserve"> </w:t>
      </w:r>
      <w:r w:rsidR="00A82EF8">
        <w:rPr>
          <w:sz w:val="22"/>
          <w:szCs w:val="22"/>
          <w:lang w:val="uk-UA"/>
        </w:rPr>
        <w:t xml:space="preserve">ТОВ «Зима» </w:t>
      </w:r>
      <w:r w:rsidR="00052E27">
        <w:rPr>
          <w:sz w:val="22"/>
          <w:szCs w:val="22"/>
          <w:lang w:val="uk-UA"/>
        </w:rPr>
        <w:t xml:space="preserve">на </w:t>
      </w:r>
      <w:r w:rsidR="00A82EF8">
        <w:rPr>
          <w:sz w:val="22"/>
          <w:szCs w:val="22"/>
          <w:lang w:val="uk-UA"/>
        </w:rPr>
        <w:t xml:space="preserve">замовлення послуг </w:t>
      </w:r>
      <w:r w:rsidR="00052E27">
        <w:rPr>
          <w:sz w:val="22"/>
          <w:szCs w:val="22"/>
          <w:lang w:val="uk-UA"/>
        </w:rPr>
        <w:t xml:space="preserve"> з прибирання було </w:t>
      </w:r>
      <w:r w:rsidR="00505169">
        <w:rPr>
          <w:sz w:val="22"/>
          <w:szCs w:val="22"/>
          <w:lang w:val="uk-UA"/>
        </w:rPr>
        <w:t>зазначено</w:t>
      </w:r>
      <w:r w:rsidR="00052E27">
        <w:rPr>
          <w:sz w:val="22"/>
          <w:szCs w:val="22"/>
          <w:lang w:val="uk-UA"/>
        </w:rPr>
        <w:t xml:space="preserve">, що </w:t>
      </w:r>
      <w:r w:rsidR="00505169">
        <w:rPr>
          <w:sz w:val="22"/>
          <w:szCs w:val="22"/>
          <w:lang w:val="uk-UA"/>
        </w:rPr>
        <w:t>послуги повинні забезпечувати лише жінки віком до 45 років.</w:t>
      </w:r>
    </w:p>
    <w:p w14:paraId="4280A0CA" w14:textId="77777777" w:rsidR="00055559" w:rsidRDefault="00505169" w:rsidP="00A82EF8">
      <w:pPr>
        <w:ind w:firstLine="708"/>
        <w:jc w:val="both"/>
        <w:rPr>
          <w:sz w:val="22"/>
          <w:szCs w:val="22"/>
          <w:lang w:val="uk-UA"/>
        </w:rPr>
      </w:pPr>
      <w:r>
        <w:rPr>
          <w:sz w:val="22"/>
          <w:szCs w:val="22"/>
          <w:lang w:val="uk-UA"/>
        </w:rPr>
        <w:t xml:space="preserve">Чи носять ці вимоги дискримінаційний характер? </w:t>
      </w:r>
      <w:r w:rsidR="00A82EF8">
        <w:rPr>
          <w:sz w:val="22"/>
          <w:szCs w:val="22"/>
          <w:lang w:val="uk-UA"/>
        </w:rPr>
        <w:t>Чи порушують ці вимоги Антимонопольн</w:t>
      </w:r>
      <w:r w:rsidR="00055559">
        <w:rPr>
          <w:sz w:val="22"/>
          <w:szCs w:val="22"/>
          <w:lang w:val="uk-UA"/>
        </w:rPr>
        <w:t>е</w:t>
      </w:r>
      <w:r w:rsidR="00A82EF8">
        <w:rPr>
          <w:sz w:val="22"/>
          <w:szCs w:val="22"/>
          <w:lang w:val="uk-UA"/>
        </w:rPr>
        <w:t xml:space="preserve"> законодавств</w:t>
      </w:r>
      <w:r w:rsidR="00055559">
        <w:rPr>
          <w:sz w:val="22"/>
          <w:szCs w:val="22"/>
          <w:lang w:val="uk-UA"/>
        </w:rPr>
        <w:t>о</w:t>
      </w:r>
      <w:r w:rsidR="00A82EF8">
        <w:rPr>
          <w:sz w:val="22"/>
          <w:szCs w:val="22"/>
          <w:lang w:val="uk-UA"/>
        </w:rPr>
        <w:t xml:space="preserve">? </w:t>
      </w:r>
      <w:r>
        <w:rPr>
          <w:sz w:val="22"/>
          <w:szCs w:val="22"/>
          <w:lang w:val="uk-UA"/>
        </w:rPr>
        <w:t xml:space="preserve">Які наслідки для </w:t>
      </w:r>
      <w:r w:rsidR="00D62148">
        <w:rPr>
          <w:sz w:val="22"/>
          <w:szCs w:val="22"/>
          <w:lang w:val="uk-UA"/>
        </w:rPr>
        <w:t xml:space="preserve">замовника послуг </w:t>
      </w:r>
      <w:r w:rsidR="00A82EF8">
        <w:rPr>
          <w:sz w:val="22"/>
          <w:szCs w:val="22"/>
          <w:lang w:val="uk-UA"/>
        </w:rPr>
        <w:t xml:space="preserve"> мають зазначені порушення</w:t>
      </w:r>
      <w:r>
        <w:rPr>
          <w:sz w:val="22"/>
          <w:szCs w:val="22"/>
          <w:lang w:val="uk-UA"/>
        </w:rPr>
        <w:t xml:space="preserve">? </w:t>
      </w:r>
    </w:p>
    <w:p w14:paraId="5BA53D33" w14:textId="77777777" w:rsidR="00A82EF8" w:rsidRPr="00A82EF8" w:rsidRDefault="00A82EF8" w:rsidP="00055559">
      <w:pPr>
        <w:ind w:firstLine="708"/>
        <w:jc w:val="both"/>
        <w:rPr>
          <w:color w:val="000000"/>
          <w:lang w:val="uk-UA"/>
        </w:rPr>
      </w:pPr>
      <w:r>
        <w:rPr>
          <w:color w:val="000000"/>
          <w:lang w:val="uk-UA"/>
        </w:rPr>
        <w:t>Чи могла би с</w:t>
      </w:r>
      <w:r w:rsidRPr="00A82EF8">
        <w:rPr>
          <w:color w:val="000000"/>
          <w:lang w:val="uk-UA"/>
        </w:rPr>
        <w:t>истема антимонопольного комплаєнсу забезпечити контроль за діями працівників</w:t>
      </w:r>
      <w:r w:rsidR="00D62148">
        <w:rPr>
          <w:color w:val="000000"/>
          <w:lang w:val="uk-UA"/>
        </w:rPr>
        <w:t xml:space="preserve">-уповноважених осіб сфери публічних </w:t>
      </w:r>
      <w:proofErr w:type="spellStart"/>
      <w:r w:rsidR="00D62148">
        <w:rPr>
          <w:color w:val="000000"/>
          <w:lang w:val="uk-UA"/>
        </w:rPr>
        <w:t>закупівель</w:t>
      </w:r>
      <w:proofErr w:type="spellEnd"/>
      <w:r w:rsidR="00D62148">
        <w:rPr>
          <w:color w:val="000000"/>
          <w:lang w:val="uk-UA"/>
        </w:rPr>
        <w:t xml:space="preserve"> </w:t>
      </w:r>
      <w:r w:rsidRPr="00A82EF8">
        <w:rPr>
          <w:color w:val="000000"/>
          <w:lang w:val="uk-UA"/>
        </w:rPr>
        <w:t xml:space="preserve"> з метою недопущення </w:t>
      </w:r>
      <w:r w:rsidR="00055559" w:rsidRPr="00A82EF8">
        <w:rPr>
          <w:color w:val="000000"/>
          <w:lang w:val="uk-UA"/>
        </w:rPr>
        <w:t>та мі</w:t>
      </w:r>
      <w:r w:rsidR="00055559" w:rsidRPr="00A82EF8">
        <w:rPr>
          <w:color w:val="000000"/>
          <w:lang w:val="uk-UA"/>
        </w:rPr>
        <w:lastRenderedPageBreak/>
        <w:t>німізаці</w:t>
      </w:r>
      <w:r w:rsidR="00055559">
        <w:rPr>
          <w:color w:val="000000"/>
          <w:lang w:val="uk-UA"/>
        </w:rPr>
        <w:t>ї</w:t>
      </w:r>
      <w:r w:rsidR="00055559" w:rsidRPr="00A82EF8">
        <w:rPr>
          <w:color w:val="000000"/>
          <w:lang w:val="uk-UA"/>
        </w:rPr>
        <w:t xml:space="preserve"> ризиків порушення антимонопольного законодавства</w:t>
      </w:r>
      <w:r w:rsidR="00055559">
        <w:rPr>
          <w:color w:val="000000"/>
          <w:lang w:val="uk-UA"/>
        </w:rPr>
        <w:t xml:space="preserve">? </w:t>
      </w:r>
    </w:p>
    <w:p w14:paraId="6D29A2DE" w14:textId="77777777" w:rsidR="00A82EF8" w:rsidRDefault="00A82EF8" w:rsidP="00052E27">
      <w:pPr>
        <w:ind w:firstLine="708"/>
        <w:jc w:val="both"/>
        <w:rPr>
          <w:i/>
          <w:color w:val="2F2F2F"/>
          <w:sz w:val="22"/>
          <w:szCs w:val="22"/>
          <w:lang w:val="uk-UA"/>
        </w:rPr>
      </w:pPr>
    </w:p>
    <w:p w14:paraId="715A1A94" w14:textId="77777777" w:rsidR="00F06348" w:rsidRDefault="00354DE0" w:rsidP="00F06348">
      <w:pPr>
        <w:ind w:firstLine="708"/>
        <w:jc w:val="both"/>
        <w:rPr>
          <w:color w:val="000000"/>
          <w:sz w:val="22"/>
          <w:szCs w:val="22"/>
          <w:lang w:val="uk-UA" w:eastAsia="ru-RU"/>
        </w:rPr>
      </w:pPr>
      <w:r w:rsidRPr="00F06348">
        <w:rPr>
          <w:b/>
          <w:color w:val="000000"/>
          <w:sz w:val="22"/>
          <w:szCs w:val="22"/>
          <w:lang w:val="uk-UA" w:eastAsia="ru-RU"/>
        </w:rPr>
        <w:t>6</w:t>
      </w:r>
      <w:r w:rsidR="00CC6A79">
        <w:rPr>
          <w:b/>
          <w:color w:val="000000"/>
          <w:sz w:val="22"/>
          <w:szCs w:val="22"/>
          <w:lang w:val="uk-UA" w:eastAsia="ru-RU"/>
        </w:rPr>
        <w:t>3</w:t>
      </w:r>
      <w:r w:rsidRPr="00F06348">
        <w:rPr>
          <w:b/>
          <w:color w:val="000000"/>
          <w:sz w:val="22"/>
          <w:szCs w:val="22"/>
          <w:lang w:val="uk-UA" w:eastAsia="ru-RU"/>
        </w:rPr>
        <w:t>.</w:t>
      </w:r>
      <w:r w:rsidRPr="0052237D">
        <w:rPr>
          <w:color w:val="000000"/>
          <w:sz w:val="22"/>
          <w:szCs w:val="22"/>
          <w:lang w:val="uk-UA" w:eastAsia="ru-RU"/>
        </w:rPr>
        <w:t xml:space="preserve"> На телефонну гарячу лінію Міністерства внутрішніх справ </w:t>
      </w:r>
      <w:r w:rsidR="00F06348">
        <w:rPr>
          <w:color w:val="000000"/>
          <w:sz w:val="22"/>
          <w:szCs w:val="22"/>
          <w:lang w:val="uk-UA" w:eastAsia="ru-RU"/>
        </w:rPr>
        <w:t>надійшов</w:t>
      </w:r>
      <w:r w:rsidRPr="0052237D">
        <w:rPr>
          <w:color w:val="000000"/>
          <w:sz w:val="22"/>
          <w:szCs w:val="22"/>
          <w:lang w:val="uk-UA" w:eastAsia="ru-RU"/>
        </w:rPr>
        <w:t xml:space="preserve"> анонімний дзвінок з приводу того, </w:t>
      </w:r>
      <w:r w:rsidR="00F06348">
        <w:rPr>
          <w:color w:val="000000"/>
          <w:sz w:val="22"/>
          <w:szCs w:val="22"/>
          <w:lang w:val="uk-UA" w:eastAsia="ru-RU"/>
        </w:rPr>
        <w:t>що</w:t>
      </w:r>
      <w:r w:rsidRPr="0052237D">
        <w:rPr>
          <w:color w:val="000000"/>
          <w:sz w:val="22"/>
          <w:szCs w:val="22"/>
          <w:lang w:val="uk-UA" w:eastAsia="ru-RU"/>
        </w:rPr>
        <w:t xml:space="preserve"> компанія «</w:t>
      </w:r>
      <w:proofErr w:type="spellStart"/>
      <w:r w:rsidRPr="0052237D">
        <w:rPr>
          <w:color w:val="000000"/>
          <w:sz w:val="22"/>
          <w:szCs w:val="22"/>
          <w:lang w:val="uk-UA" w:eastAsia="ru-RU"/>
        </w:rPr>
        <w:t>Мастхев</w:t>
      </w:r>
      <w:proofErr w:type="spellEnd"/>
      <w:r w:rsidRPr="0052237D">
        <w:rPr>
          <w:color w:val="000000"/>
          <w:sz w:val="22"/>
          <w:szCs w:val="22"/>
          <w:lang w:val="uk-UA" w:eastAsia="ru-RU"/>
        </w:rPr>
        <w:t>» уклала договір із компанією «Мотор</w:t>
      </w:r>
      <w:r w:rsidR="00F06348">
        <w:rPr>
          <w:color w:val="000000"/>
          <w:sz w:val="22"/>
          <w:szCs w:val="22"/>
          <w:vertAlign w:val="subscript"/>
          <w:lang w:val="uk-UA" w:eastAsia="ru-RU"/>
        </w:rPr>
        <w:t>+</w:t>
      </w:r>
      <w:r w:rsidRPr="0052237D">
        <w:rPr>
          <w:color w:val="000000"/>
          <w:sz w:val="22"/>
          <w:szCs w:val="22"/>
          <w:lang w:val="uk-UA" w:eastAsia="ru-RU"/>
        </w:rPr>
        <w:t>»</w:t>
      </w:r>
      <w:r w:rsidR="00F06348">
        <w:rPr>
          <w:color w:val="000000"/>
          <w:sz w:val="22"/>
          <w:szCs w:val="22"/>
          <w:lang w:val="uk-UA" w:eastAsia="ru-RU"/>
        </w:rPr>
        <w:t xml:space="preserve"> з Російської Федерації</w:t>
      </w:r>
      <w:r w:rsidRPr="0052237D">
        <w:rPr>
          <w:color w:val="000000"/>
          <w:sz w:val="22"/>
          <w:szCs w:val="22"/>
          <w:lang w:val="uk-UA" w:eastAsia="ru-RU"/>
        </w:rPr>
        <w:t xml:space="preserve">, яка </w:t>
      </w:r>
      <w:r w:rsidR="00F06348">
        <w:rPr>
          <w:color w:val="000000"/>
          <w:sz w:val="22"/>
          <w:szCs w:val="22"/>
          <w:lang w:val="uk-UA" w:eastAsia="ru-RU"/>
        </w:rPr>
        <w:t>перебуває</w:t>
      </w:r>
      <w:r w:rsidRPr="0052237D">
        <w:rPr>
          <w:color w:val="000000"/>
          <w:sz w:val="22"/>
          <w:szCs w:val="22"/>
          <w:lang w:val="uk-UA" w:eastAsia="ru-RU"/>
        </w:rPr>
        <w:t xml:space="preserve"> в </w:t>
      </w:r>
      <w:proofErr w:type="spellStart"/>
      <w:r w:rsidRPr="0052237D">
        <w:rPr>
          <w:color w:val="000000"/>
          <w:sz w:val="22"/>
          <w:szCs w:val="22"/>
          <w:lang w:val="uk-UA" w:eastAsia="ru-RU"/>
        </w:rPr>
        <w:t>санкційному</w:t>
      </w:r>
      <w:proofErr w:type="spellEnd"/>
      <w:r w:rsidRPr="0052237D">
        <w:rPr>
          <w:color w:val="000000"/>
          <w:sz w:val="22"/>
          <w:szCs w:val="22"/>
          <w:lang w:val="uk-UA" w:eastAsia="ru-RU"/>
        </w:rPr>
        <w:t xml:space="preserve"> списку та має філії на </w:t>
      </w:r>
      <w:r w:rsidR="00F06348">
        <w:rPr>
          <w:color w:val="000000"/>
          <w:sz w:val="22"/>
          <w:szCs w:val="22"/>
          <w:lang w:val="uk-UA" w:eastAsia="ru-RU"/>
        </w:rPr>
        <w:t>окупованих територіях України.</w:t>
      </w:r>
    </w:p>
    <w:p w14:paraId="28BA8A64" w14:textId="77777777" w:rsidR="00354DE0" w:rsidRPr="00F06348" w:rsidRDefault="00354DE0" w:rsidP="00F06348">
      <w:pPr>
        <w:ind w:firstLine="708"/>
        <w:jc w:val="both"/>
        <w:rPr>
          <w:i/>
          <w:color w:val="000000"/>
          <w:sz w:val="22"/>
          <w:szCs w:val="22"/>
          <w:lang w:val="uk-UA"/>
        </w:rPr>
      </w:pPr>
      <w:r w:rsidRPr="0052237D">
        <w:rPr>
          <w:color w:val="000000"/>
          <w:sz w:val="22"/>
          <w:szCs w:val="22"/>
          <w:lang w:val="uk-UA" w:eastAsia="ru-RU"/>
        </w:rPr>
        <w:t>Громадянин, який бажав залишитися невідомим, просив правоохоронні органи звернути  увагу до укладення таких договорів та взагалі на діяль</w:t>
      </w:r>
      <w:r w:rsidR="00F06348">
        <w:rPr>
          <w:color w:val="000000"/>
          <w:sz w:val="22"/>
          <w:szCs w:val="22"/>
          <w:lang w:val="uk-UA" w:eastAsia="ru-RU"/>
        </w:rPr>
        <w:t>ність сторін договору</w:t>
      </w:r>
      <w:r w:rsidRPr="0052237D">
        <w:rPr>
          <w:color w:val="000000"/>
          <w:sz w:val="22"/>
          <w:szCs w:val="22"/>
          <w:lang w:val="uk-UA" w:eastAsia="ru-RU"/>
        </w:rPr>
        <w:t xml:space="preserve">.  </w:t>
      </w:r>
    </w:p>
    <w:p w14:paraId="175BE417" w14:textId="77777777" w:rsidR="00354DE0" w:rsidRDefault="00354DE0" w:rsidP="00354DE0">
      <w:pPr>
        <w:ind w:firstLine="708"/>
        <w:jc w:val="both"/>
        <w:rPr>
          <w:i/>
          <w:color w:val="000000"/>
          <w:sz w:val="22"/>
          <w:szCs w:val="22"/>
          <w:lang w:val="uk-UA" w:eastAsia="ru-RU"/>
        </w:rPr>
      </w:pPr>
      <w:r w:rsidRPr="0052237D">
        <w:rPr>
          <w:i/>
          <w:color w:val="000000"/>
          <w:sz w:val="22"/>
          <w:szCs w:val="22"/>
          <w:lang w:val="uk-UA" w:eastAsia="ru-RU"/>
        </w:rPr>
        <w:t>Чи є порушення з боку компаній «</w:t>
      </w:r>
      <w:proofErr w:type="spellStart"/>
      <w:r w:rsidRPr="0052237D">
        <w:rPr>
          <w:i/>
          <w:color w:val="000000"/>
          <w:sz w:val="22"/>
          <w:szCs w:val="22"/>
          <w:lang w:val="uk-UA" w:eastAsia="ru-RU"/>
        </w:rPr>
        <w:t>Мастхев</w:t>
      </w:r>
      <w:proofErr w:type="spellEnd"/>
      <w:r w:rsidRPr="0052237D">
        <w:rPr>
          <w:i/>
          <w:color w:val="000000"/>
          <w:sz w:val="22"/>
          <w:szCs w:val="22"/>
          <w:lang w:val="uk-UA" w:eastAsia="ru-RU"/>
        </w:rPr>
        <w:t>» та «Мотор</w:t>
      </w:r>
      <w:r w:rsidR="00F06348">
        <w:rPr>
          <w:i/>
          <w:color w:val="000000"/>
          <w:sz w:val="22"/>
          <w:szCs w:val="22"/>
          <w:lang w:val="uk-UA" w:eastAsia="ru-RU"/>
        </w:rPr>
        <w:t>+</w:t>
      </w:r>
      <w:r w:rsidRPr="0052237D">
        <w:rPr>
          <w:i/>
          <w:color w:val="000000"/>
          <w:sz w:val="22"/>
          <w:szCs w:val="22"/>
          <w:lang w:val="uk-UA" w:eastAsia="ru-RU"/>
        </w:rPr>
        <w:t xml:space="preserve">», в чому вони полягають? Чи можна було б попередити настання небажаних наслідків для компаній? Як стратегічно та юридично </w:t>
      </w:r>
      <w:proofErr w:type="spellStart"/>
      <w:r w:rsidRPr="0052237D">
        <w:rPr>
          <w:i/>
          <w:color w:val="000000"/>
          <w:sz w:val="22"/>
          <w:szCs w:val="22"/>
          <w:lang w:val="uk-UA" w:eastAsia="ru-RU"/>
        </w:rPr>
        <w:t>грамотно</w:t>
      </w:r>
      <w:proofErr w:type="spellEnd"/>
      <w:r w:rsidRPr="0052237D">
        <w:rPr>
          <w:i/>
          <w:color w:val="000000"/>
          <w:sz w:val="22"/>
          <w:szCs w:val="22"/>
          <w:lang w:val="uk-UA" w:eastAsia="ru-RU"/>
        </w:rPr>
        <w:t xml:space="preserve"> побудувати роботу в цьому напрямку? </w:t>
      </w:r>
    </w:p>
    <w:p w14:paraId="3B49FDF4" w14:textId="77777777" w:rsidR="00C918D9" w:rsidRDefault="00C918D9" w:rsidP="00354DE0">
      <w:pPr>
        <w:ind w:firstLine="708"/>
        <w:jc w:val="both"/>
        <w:rPr>
          <w:i/>
          <w:color w:val="000000"/>
          <w:sz w:val="22"/>
          <w:szCs w:val="22"/>
          <w:lang w:val="uk-UA" w:eastAsia="ru-RU"/>
        </w:rPr>
      </w:pPr>
    </w:p>
    <w:p w14:paraId="20A04AF1" w14:textId="77777777" w:rsidR="00C918D9" w:rsidRDefault="00F7663A" w:rsidP="00354DE0">
      <w:pPr>
        <w:ind w:firstLine="708"/>
        <w:jc w:val="both"/>
        <w:rPr>
          <w:color w:val="000000"/>
          <w:sz w:val="22"/>
          <w:szCs w:val="22"/>
          <w:lang w:val="uk-UA" w:eastAsia="ru-RU"/>
        </w:rPr>
      </w:pPr>
      <w:r w:rsidRPr="00F7663A">
        <w:rPr>
          <w:b/>
          <w:color w:val="000000"/>
          <w:sz w:val="22"/>
          <w:szCs w:val="22"/>
          <w:lang w:val="uk-UA" w:eastAsia="ru-RU"/>
        </w:rPr>
        <w:t>64.</w:t>
      </w:r>
      <w:r>
        <w:rPr>
          <w:b/>
          <w:color w:val="000000"/>
          <w:sz w:val="22"/>
          <w:szCs w:val="22"/>
          <w:lang w:val="uk-UA" w:eastAsia="ru-RU"/>
        </w:rPr>
        <w:t xml:space="preserve"> </w:t>
      </w:r>
      <w:r>
        <w:rPr>
          <w:color w:val="000000"/>
          <w:sz w:val="22"/>
          <w:szCs w:val="22"/>
          <w:lang w:val="uk-UA" w:eastAsia="ru-RU"/>
        </w:rPr>
        <w:t>У квітні 2020 року військова частина А 3112 оголосила тендер на закупівлю генераторів для забезпечення безперебійного енергопостачання обладнання радіоелектронної станції.  За результатами проведення тендеру перемогла фізична особа-підприємець О</w:t>
      </w:r>
      <w:r w:rsidR="008F3115">
        <w:rPr>
          <w:color w:val="000000"/>
          <w:sz w:val="22"/>
          <w:szCs w:val="22"/>
          <w:lang w:val="uk-UA" w:eastAsia="ru-RU"/>
        </w:rPr>
        <w:t xml:space="preserve">сика. Цей ФОП запропонував генератори виробництва АТ «Маяк» - Російська Федерація. </w:t>
      </w:r>
    </w:p>
    <w:p w14:paraId="4067B619" w14:textId="77777777" w:rsidR="00BB4BCB" w:rsidRPr="00BB4BCB" w:rsidRDefault="008F3115" w:rsidP="00BB4BCB">
      <w:pPr>
        <w:ind w:firstLine="708"/>
        <w:jc w:val="both"/>
        <w:rPr>
          <w:sz w:val="22"/>
          <w:szCs w:val="22"/>
          <w:lang w:val="uk-UA"/>
        </w:rPr>
      </w:pPr>
      <w:r>
        <w:rPr>
          <w:color w:val="000000"/>
          <w:sz w:val="22"/>
          <w:szCs w:val="22"/>
          <w:lang w:val="uk-UA" w:eastAsia="ru-RU"/>
        </w:rPr>
        <w:t xml:space="preserve">Прокурор військової прокуратури Північного регіону під час перевірки матеріалів закупівлі встановив, що стосовно АТ «Маяк» </w:t>
      </w:r>
      <w:r w:rsidR="00BB4BCB">
        <w:rPr>
          <w:color w:val="000000"/>
          <w:sz w:val="22"/>
          <w:szCs w:val="22"/>
          <w:lang w:val="uk-UA" w:eastAsia="ru-RU"/>
        </w:rPr>
        <w:t>р</w:t>
      </w:r>
      <w:r w:rsidR="00BB4BCB" w:rsidRPr="00BB4BCB">
        <w:rPr>
          <w:sz w:val="22"/>
          <w:szCs w:val="22"/>
          <w:lang w:val="uk-UA"/>
        </w:rPr>
        <w:t>ішення</w:t>
      </w:r>
      <w:r w:rsidR="00BB4BCB">
        <w:rPr>
          <w:sz w:val="22"/>
          <w:szCs w:val="22"/>
          <w:lang w:val="uk-UA"/>
        </w:rPr>
        <w:t>м</w:t>
      </w:r>
      <w:r w:rsidR="00BB4BCB" w:rsidRPr="00BB4BCB">
        <w:rPr>
          <w:sz w:val="22"/>
          <w:szCs w:val="22"/>
          <w:lang w:val="uk-UA"/>
        </w:rPr>
        <w:t xml:space="preserve"> Ради національної безпеки і оборони України від 21.0</w:t>
      </w:r>
      <w:r w:rsidR="00BB4BCB">
        <w:rPr>
          <w:sz w:val="22"/>
          <w:szCs w:val="22"/>
          <w:lang w:val="uk-UA"/>
        </w:rPr>
        <w:t>9</w:t>
      </w:r>
      <w:r w:rsidR="00BB4BCB" w:rsidRPr="00BB4BCB">
        <w:rPr>
          <w:sz w:val="22"/>
          <w:szCs w:val="22"/>
          <w:lang w:val="uk-UA"/>
        </w:rPr>
        <w:t>.201</w:t>
      </w:r>
      <w:r w:rsidR="00BB4BCB">
        <w:rPr>
          <w:sz w:val="22"/>
          <w:szCs w:val="22"/>
          <w:lang w:val="uk-UA"/>
        </w:rPr>
        <w:t>9</w:t>
      </w:r>
      <w:r w:rsidR="00BB4BCB" w:rsidRPr="00BB4BCB">
        <w:rPr>
          <w:sz w:val="22"/>
          <w:szCs w:val="22"/>
          <w:lang w:val="uk-UA"/>
        </w:rPr>
        <w:t xml:space="preserve"> р. </w:t>
      </w:r>
      <w:r w:rsidR="00BB4BCB">
        <w:rPr>
          <w:sz w:val="22"/>
          <w:szCs w:val="22"/>
          <w:lang w:val="uk-UA"/>
        </w:rPr>
        <w:t>«</w:t>
      </w:r>
      <w:r w:rsidR="00BB4BCB" w:rsidRPr="00BB4BCB">
        <w:rPr>
          <w:sz w:val="22"/>
          <w:szCs w:val="22"/>
          <w:lang w:val="uk-UA"/>
        </w:rPr>
        <w:t>Про застосування та внесення змін до персональних спеціальних економічних та інших обмежувальних заходів (санкцій), яке введено в дію Указом Президента України від 21.0</w:t>
      </w:r>
      <w:r w:rsidR="00BB4BCB">
        <w:rPr>
          <w:sz w:val="22"/>
          <w:szCs w:val="22"/>
          <w:lang w:val="uk-UA"/>
        </w:rPr>
        <w:t>9</w:t>
      </w:r>
      <w:r w:rsidR="00BB4BCB" w:rsidRPr="00BB4BCB">
        <w:rPr>
          <w:sz w:val="22"/>
          <w:szCs w:val="22"/>
          <w:lang w:val="uk-UA"/>
        </w:rPr>
        <w:t>.201</w:t>
      </w:r>
      <w:r w:rsidR="00BB4BCB">
        <w:rPr>
          <w:sz w:val="22"/>
          <w:szCs w:val="22"/>
          <w:lang w:val="uk-UA"/>
        </w:rPr>
        <w:t>9</w:t>
      </w:r>
      <w:r w:rsidR="00BB4BCB" w:rsidRPr="00BB4BCB">
        <w:rPr>
          <w:sz w:val="22"/>
          <w:szCs w:val="22"/>
          <w:lang w:val="uk-UA"/>
        </w:rPr>
        <w:t xml:space="preserve"> р. </w:t>
      </w:r>
      <w:r w:rsidR="00BB4BCB">
        <w:rPr>
          <w:sz w:val="22"/>
          <w:szCs w:val="22"/>
          <w:lang w:val="uk-UA"/>
        </w:rPr>
        <w:t>№</w:t>
      </w:r>
      <w:r w:rsidR="00BB4BCB" w:rsidRPr="00BB4BCB">
        <w:rPr>
          <w:sz w:val="22"/>
          <w:szCs w:val="22"/>
          <w:lang w:val="uk-UA"/>
        </w:rPr>
        <w:t xml:space="preserve"> </w:t>
      </w:r>
      <w:r w:rsidR="00BB4BCB">
        <w:rPr>
          <w:sz w:val="22"/>
          <w:szCs w:val="22"/>
          <w:lang w:val="uk-UA"/>
        </w:rPr>
        <w:t>4</w:t>
      </w:r>
      <w:r w:rsidR="00BB4BCB" w:rsidRPr="00BB4BCB">
        <w:rPr>
          <w:sz w:val="22"/>
          <w:szCs w:val="22"/>
          <w:lang w:val="uk-UA"/>
        </w:rPr>
        <w:t>76/201</w:t>
      </w:r>
      <w:r w:rsidR="00BB4BCB">
        <w:rPr>
          <w:sz w:val="22"/>
          <w:szCs w:val="22"/>
          <w:lang w:val="uk-UA"/>
        </w:rPr>
        <w:t>9 застосовано санкцію у вигляді обмеження торгових операцій.</w:t>
      </w:r>
    </w:p>
    <w:p w14:paraId="65C1BFE9" w14:textId="77777777" w:rsidR="00BB4BCB" w:rsidRPr="0058311D" w:rsidRDefault="00BB4BCB" w:rsidP="0058311D">
      <w:pPr>
        <w:jc w:val="both"/>
        <w:rPr>
          <w:i/>
          <w:sz w:val="22"/>
          <w:szCs w:val="22"/>
          <w:lang w:val="uk-UA"/>
        </w:rPr>
      </w:pPr>
      <w:r>
        <w:rPr>
          <w:sz w:val="22"/>
          <w:szCs w:val="22"/>
          <w:lang w:val="uk-UA"/>
        </w:rPr>
        <w:tab/>
      </w:r>
      <w:r w:rsidR="0058311D">
        <w:rPr>
          <w:i/>
          <w:sz w:val="22"/>
          <w:szCs w:val="22"/>
          <w:lang w:val="uk-UA"/>
        </w:rPr>
        <w:t>Як має відреагувати прокурор на виявлений факт? Чи є договір, укладений за результатами тендеру, недійсним? Які наслідки для суб’єктів господарювання має порушення санкцій, застосованих щодо іноземних компаній? Обґрунтуйте відповідь.</w:t>
      </w:r>
    </w:p>
    <w:p w14:paraId="54EC3DE3" w14:textId="77777777" w:rsidR="00354DE0" w:rsidRPr="0052237D" w:rsidRDefault="00354DE0" w:rsidP="00354DE0">
      <w:pPr>
        <w:pStyle w:val="af6"/>
        <w:widowControl w:val="0"/>
        <w:spacing w:line="240" w:lineRule="auto"/>
        <w:ind w:left="0" w:firstLine="0"/>
        <w:rPr>
          <w:sz w:val="22"/>
          <w:szCs w:val="22"/>
        </w:rPr>
      </w:pPr>
    </w:p>
    <w:p w14:paraId="060F0B0E" w14:textId="77777777" w:rsidR="00354DE0" w:rsidRDefault="00354DE0" w:rsidP="00354DE0">
      <w:pPr>
        <w:pStyle w:val="af6"/>
        <w:widowControl w:val="0"/>
        <w:spacing w:line="240" w:lineRule="auto"/>
        <w:ind w:left="0" w:firstLine="0"/>
        <w:jc w:val="center"/>
        <w:rPr>
          <w:b w:val="0"/>
          <w:sz w:val="22"/>
          <w:szCs w:val="22"/>
        </w:rPr>
      </w:pPr>
      <w:r w:rsidRPr="00F06348">
        <w:rPr>
          <w:b w:val="0"/>
          <w:sz w:val="22"/>
          <w:szCs w:val="22"/>
        </w:rPr>
        <w:t>С</w:t>
      </w:r>
      <w:r w:rsidR="00F06348">
        <w:rPr>
          <w:b w:val="0"/>
          <w:sz w:val="22"/>
          <w:szCs w:val="22"/>
        </w:rPr>
        <w:t xml:space="preserve"> </w:t>
      </w:r>
      <w:r w:rsidRPr="00F06348">
        <w:rPr>
          <w:b w:val="0"/>
          <w:sz w:val="22"/>
          <w:szCs w:val="22"/>
        </w:rPr>
        <w:t>п</w:t>
      </w:r>
      <w:r w:rsidR="00F06348">
        <w:rPr>
          <w:b w:val="0"/>
          <w:sz w:val="22"/>
          <w:szCs w:val="22"/>
        </w:rPr>
        <w:t xml:space="preserve"> </w:t>
      </w:r>
      <w:r w:rsidRPr="00F06348">
        <w:rPr>
          <w:b w:val="0"/>
          <w:sz w:val="22"/>
          <w:szCs w:val="22"/>
        </w:rPr>
        <w:t>и</w:t>
      </w:r>
      <w:r w:rsidR="00F06348">
        <w:rPr>
          <w:b w:val="0"/>
          <w:sz w:val="22"/>
          <w:szCs w:val="22"/>
        </w:rPr>
        <w:t xml:space="preserve"> </w:t>
      </w:r>
      <w:r w:rsidRPr="00F06348">
        <w:rPr>
          <w:b w:val="0"/>
          <w:sz w:val="22"/>
          <w:szCs w:val="22"/>
        </w:rPr>
        <w:t>с</w:t>
      </w:r>
      <w:r w:rsidR="00F06348">
        <w:rPr>
          <w:b w:val="0"/>
          <w:sz w:val="22"/>
          <w:szCs w:val="22"/>
        </w:rPr>
        <w:t xml:space="preserve"> </w:t>
      </w:r>
      <w:r w:rsidRPr="00F06348">
        <w:rPr>
          <w:b w:val="0"/>
          <w:sz w:val="22"/>
          <w:szCs w:val="22"/>
        </w:rPr>
        <w:t>о</w:t>
      </w:r>
      <w:r w:rsidR="00F06348">
        <w:rPr>
          <w:b w:val="0"/>
          <w:sz w:val="22"/>
          <w:szCs w:val="22"/>
        </w:rPr>
        <w:t xml:space="preserve"> </w:t>
      </w:r>
      <w:r w:rsidRPr="00F06348">
        <w:rPr>
          <w:b w:val="0"/>
          <w:sz w:val="22"/>
          <w:szCs w:val="22"/>
        </w:rPr>
        <w:t xml:space="preserve">к </w:t>
      </w:r>
      <w:r w:rsidR="00F06348">
        <w:rPr>
          <w:b w:val="0"/>
          <w:sz w:val="22"/>
          <w:szCs w:val="22"/>
        </w:rPr>
        <w:t xml:space="preserve"> </w:t>
      </w:r>
      <w:r w:rsidRPr="00F06348">
        <w:rPr>
          <w:b w:val="0"/>
          <w:sz w:val="22"/>
          <w:szCs w:val="22"/>
        </w:rPr>
        <w:t>л</w:t>
      </w:r>
      <w:r w:rsidR="00F06348">
        <w:rPr>
          <w:b w:val="0"/>
          <w:sz w:val="22"/>
          <w:szCs w:val="22"/>
        </w:rPr>
        <w:t xml:space="preserve"> </w:t>
      </w:r>
      <w:r w:rsidRPr="00F06348">
        <w:rPr>
          <w:b w:val="0"/>
          <w:sz w:val="22"/>
          <w:szCs w:val="22"/>
        </w:rPr>
        <w:t>і</w:t>
      </w:r>
      <w:r w:rsidR="00F06348">
        <w:rPr>
          <w:b w:val="0"/>
          <w:sz w:val="22"/>
          <w:szCs w:val="22"/>
        </w:rPr>
        <w:t xml:space="preserve"> </w:t>
      </w:r>
      <w:r w:rsidRPr="00F06348">
        <w:rPr>
          <w:b w:val="0"/>
          <w:sz w:val="22"/>
          <w:szCs w:val="22"/>
        </w:rPr>
        <w:t>т</w:t>
      </w:r>
      <w:r w:rsidR="00F06348">
        <w:rPr>
          <w:b w:val="0"/>
          <w:sz w:val="22"/>
          <w:szCs w:val="22"/>
        </w:rPr>
        <w:t xml:space="preserve"> </w:t>
      </w:r>
      <w:r w:rsidRPr="00F06348">
        <w:rPr>
          <w:b w:val="0"/>
          <w:sz w:val="22"/>
          <w:szCs w:val="22"/>
        </w:rPr>
        <w:t>е</w:t>
      </w:r>
      <w:r w:rsidR="00F06348">
        <w:rPr>
          <w:b w:val="0"/>
          <w:sz w:val="22"/>
          <w:szCs w:val="22"/>
        </w:rPr>
        <w:t xml:space="preserve"> </w:t>
      </w:r>
      <w:r w:rsidRPr="00F06348">
        <w:rPr>
          <w:b w:val="0"/>
          <w:sz w:val="22"/>
          <w:szCs w:val="22"/>
        </w:rPr>
        <w:t>р</w:t>
      </w:r>
      <w:r w:rsidR="00F06348">
        <w:rPr>
          <w:b w:val="0"/>
          <w:sz w:val="22"/>
          <w:szCs w:val="22"/>
        </w:rPr>
        <w:t xml:space="preserve"> </w:t>
      </w:r>
      <w:r w:rsidRPr="00F06348">
        <w:rPr>
          <w:b w:val="0"/>
          <w:sz w:val="22"/>
          <w:szCs w:val="22"/>
        </w:rPr>
        <w:t>а</w:t>
      </w:r>
      <w:r w:rsidR="00F06348">
        <w:rPr>
          <w:b w:val="0"/>
          <w:sz w:val="22"/>
          <w:szCs w:val="22"/>
        </w:rPr>
        <w:t xml:space="preserve"> </w:t>
      </w:r>
      <w:r w:rsidRPr="00F06348">
        <w:rPr>
          <w:b w:val="0"/>
          <w:sz w:val="22"/>
          <w:szCs w:val="22"/>
        </w:rPr>
        <w:t>т</w:t>
      </w:r>
      <w:r w:rsidR="00F06348">
        <w:rPr>
          <w:b w:val="0"/>
          <w:sz w:val="22"/>
          <w:szCs w:val="22"/>
        </w:rPr>
        <w:t xml:space="preserve"> </w:t>
      </w:r>
      <w:r w:rsidRPr="00F06348">
        <w:rPr>
          <w:b w:val="0"/>
          <w:sz w:val="22"/>
          <w:szCs w:val="22"/>
        </w:rPr>
        <w:t>у</w:t>
      </w:r>
      <w:r w:rsidR="00F06348">
        <w:rPr>
          <w:b w:val="0"/>
          <w:sz w:val="22"/>
          <w:szCs w:val="22"/>
        </w:rPr>
        <w:t xml:space="preserve"> р </w:t>
      </w:r>
      <w:r w:rsidRPr="00F06348">
        <w:rPr>
          <w:b w:val="0"/>
          <w:sz w:val="22"/>
          <w:szCs w:val="22"/>
        </w:rPr>
        <w:t>и</w:t>
      </w:r>
    </w:p>
    <w:p w14:paraId="0A27C68C" w14:textId="77777777" w:rsidR="00F06348" w:rsidRPr="00F06348" w:rsidRDefault="00F06348" w:rsidP="00354DE0">
      <w:pPr>
        <w:pStyle w:val="af6"/>
        <w:widowControl w:val="0"/>
        <w:spacing w:line="240" w:lineRule="auto"/>
        <w:ind w:left="0" w:firstLine="0"/>
        <w:jc w:val="center"/>
        <w:rPr>
          <w:b w:val="0"/>
          <w:sz w:val="22"/>
          <w:szCs w:val="22"/>
        </w:rPr>
      </w:pPr>
    </w:p>
    <w:p w14:paraId="32F88DA6" w14:textId="77777777" w:rsidR="00F06348" w:rsidRDefault="00354DE0" w:rsidP="00F06348">
      <w:pPr>
        <w:suppressAutoHyphens/>
        <w:ind w:firstLine="708"/>
        <w:jc w:val="both"/>
        <w:rPr>
          <w:rFonts w:eastAsia="Calibri"/>
          <w:sz w:val="22"/>
          <w:szCs w:val="22"/>
          <w:lang w:val="uk-UA" w:eastAsia="ru-RU"/>
        </w:rPr>
      </w:pPr>
      <w:proofErr w:type="spellStart"/>
      <w:r w:rsidRPr="0052237D">
        <w:rPr>
          <w:rFonts w:eastAsia="Calibri"/>
          <w:sz w:val="22"/>
          <w:szCs w:val="22"/>
          <w:lang w:val="uk-UA" w:eastAsia="ru-RU"/>
        </w:rPr>
        <w:lastRenderedPageBreak/>
        <w:t>Волошенко</w:t>
      </w:r>
      <w:proofErr w:type="spellEnd"/>
      <w:r w:rsidRPr="0052237D">
        <w:rPr>
          <w:rFonts w:eastAsia="Calibri"/>
          <w:sz w:val="22"/>
          <w:szCs w:val="22"/>
          <w:lang w:val="uk-UA" w:eastAsia="ru-RU"/>
        </w:rPr>
        <w:t xml:space="preserve"> А. В. </w:t>
      </w:r>
      <w:proofErr w:type="spellStart"/>
      <w:r w:rsidRPr="0052237D">
        <w:rPr>
          <w:rFonts w:eastAsia="Calibri"/>
          <w:sz w:val="22"/>
          <w:szCs w:val="22"/>
          <w:lang w:val="uk-UA" w:eastAsia="ru-RU"/>
        </w:rPr>
        <w:t>Комплаенс</w:t>
      </w:r>
      <w:proofErr w:type="spellEnd"/>
      <w:r w:rsidRPr="0052237D">
        <w:rPr>
          <w:rFonts w:eastAsia="Calibri"/>
          <w:sz w:val="22"/>
          <w:szCs w:val="22"/>
          <w:lang w:val="uk-UA" w:eastAsia="ru-RU"/>
        </w:rPr>
        <w:t xml:space="preserve">-практика </w:t>
      </w:r>
      <w:proofErr w:type="spellStart"/>
      <w:r w:rsidRPr="0052237D">
        <w:rPr>
          <w:rFonts w:eastAsia="Calibri"/>
          <w:sz w:val="22"/>
          <w:szCs w:val="22"/>
          <w:lang w:val="uk-UA" w:eastAsia="ru-RU"/>
        </w:rPr>
        <w:t>как</w:t>
      </w:r>
      <w:proofErr w:type="spellEnd"/>
      <w:r w:rsidRPr="0052237D">
        <w:rPr>
          <w:rFonts w:eastAsia="Calibri"/>
          <w:sz w:val="22"/>
          <w:szCs w:val="22"/>
          <w:lang w:val="uk-UA" w:eastAsia="ru-RU"/>
        </w:rPr>
        <w:t xml:space="preserve"> </w:t>
      </w:r>
      <w:proofErr w:type="spellStart"/>
      <w:r w:rsidRPr="0052237D">
        <w:rPr>
          <w:rFonts w:eastAsia="Calibri"/>
          <w:sz w:val="22"/>
          <w:szCs w:val="22"/>
          <w:lang w:val="uk-UA" w:eastAsia="ru-RU"/>
        </w:rPr>
        <w:t>превентивный</w:t>
      </w:r>
      <w:proofErr w:type="spellEnd"/>
      <w:r w:rsidRPr="0052237D">
        <w:rPr>
          <w:rFonts w:eastAsia="Calibri"/>
          <w:sz w:val="22"/>
          <w:szCs w:val="22"/>
          <w:lang w:val="uk-UA" w:eastAsia="ru-RU"/>
        </w:rPr>
        <w:t xml:space="preserve"> метод </w:t>
      </w:r>
      <w:proofErr w:type="spellStart"/>
      <w:r w:rsidRPr="0052237D">
        <w:rPr>
          <w:rFonts w:eastAsia="Calibri"/>
          <w:sz w:val="22"/>
          <w:szCs w:val="22"/>
          <w:lang w:val="uk-UA" w:eastAsia="ru-RU"/>
        </w:rPr>
        <w:t>борьбы</w:t>
      </w:r>
      <w:proofErr w:type="spellEnd"/>
      <w:r w:rsidRPr="0052237D">
        <w:rPr>
          <w:rFonts w:eastAsia="Calibri"/>
          <w:sz w:val="22"/>
          <w:szCs w:val="22"/>
          <w:lang w:val="uk-UA" w:eastAsia="ru-RU"/>
        </w:rPr>
        <w:t xml:space="preserve"> с </w:t>
      </w:r>
      <w:proofErr w:type="spellStart"/>
      <w:r w:rsidRPr="0052237D">
        <w:rPr>
          <w:rFonts w:eastAsia="Calibri"/>
          <w:sz w:val="22"/>
          <w:szCs w:val="22"/>
          <w:lang w:val="uk-UA" w:eastAsia="ru-RU"/>
        </w:rPr>
        <w:t>коррупцией</w:t>
      </w:r>
      <w:proofErr w:type="spellEnd"/>
      <w:r w:rsidRPr="0052237D">
        <w:rPr>
          <w:rFonts w:eastAsia="Calibri"/>
          <w:sz w:val="22"/>
          <w:szCs w:val="22"/>
          <w:lang w:val="uk-UA" w:eastAsia="ru-RU"/>
        </w:rPr>
        <w:t xml:space="preserve">. </w:t>
      </w:r>
      <w:r w:rsidRPr="0052237D">
        <w:rPr>
          <w:rFonts w:eastAsia="Calibri"/>
          <w:i/>
          <w:sz w:val="22"/>
          <w:szCs w:val="22"/>
          <w:lang w:val="uk-UA" w:eastAsia="ru-RU"/>
        </w:rPr>
        <w:t>Актуальні проблеми економіки.</w:t>
      </w:r>
      <w:r w:rsidRPr="0052237D">
        <w:rPr>
          <w:rFonts w:eastAsia="Calibri"/>
          <w:sz w:val="22"/>
          <w:szCs w:val="22"/>
          <w:lang w:val="uk-UA" w:eastAsia="ru-RU"/>
        </w:rPr>
        <w:t xml:space="preserve"> 2014. № 7. С. 405–413.</w:t>
      </w:r>
    </w:p>
    <w:p w14:paraId="045EFA44" w14:textId="77777777" w:rsidR="00F06348" w:rsidRPr="0052237D" w:rsidRDefault="00F06348" w:rsidP="00F06348">
      <w:pPr>
        <w:ind w:firstLine="709"/>
        <w:jc w:val="both"/>
        <w:rPr>
          <w:sz w:val="22"/>
          <w:szCs w:val="22"/>
          <w:lang w:val="uk-UA"/>
        </w:rPr>
      </w:pPr>
      <w:r w:rsidRPr="0052237D">
        <w:rPr>
          <w:sz w:val="22"/>
          <w:szCs w:val="22"/>
          <w:lang w:val="uk-UA"/>
        </w:rPr>
        <w:t>Європейський суд з прав людини: «</w:t>
      </w:r>
      <w:proofErr w:type="spellStart"/>
      <w:r w:rsidRPr="0052237D">
        <w:rPr>
          <w:sz w:val="22"/>
          <w:szCs w:val="22"/>
          <w:lang w:val="uk-UA"/>
        </w:rPr>
        <w:t>Лінгенс</w:t>
      </w:r>
      <w:proofErr w:type="spellEnd"/>
      <w:r w:rsidRPr="0052237D">
        <w:rPr>
          <w:sz w:val="22"/>
          <w:szCs w:val="22"/>
          <w:lang w:val="uk-UA"/>
        </w:rPr>
        <w:t xml:space="preserve"> проти Австрії» (справа №12/1984/84/131) .- Страсбург. 1986.-[Електронний ресурс] – Режим доступу: </w:t>
      </w:r>
      <w:hyperlink r:id="rId15" w:history="1">
        <w:r w:rsidRPr="0052237D">
          <w:rPr>
            <w:rStyle w:val="a5"/>
            <w:color w:val="auto"/>
            <w:sz w:val="22"/>
            <w:szCs w:val="22"/>
            <w:lang w:val="uk-UA"/>
          </w:rPr>
          <w:t>http://zakon5.rada.gov.ua/laws/show/980_066</w:t>
        </w:r>
      </w:hyperlink>
      <w:r w:rsidRPr="0052237D">
        <w:rPr>
          <w:sz w:val="22"/>
          <w:szCs w:val="22"/>
          <w:lang w:val="uk-UA"/>
        </w:rPr>
        <w:t xml:space="preserve"> </w:t>
      </w:r>
      <w:r w:rsidR="004C64DA">
        <w:rPr>
          <w:sz w:val="22"/>
          <w:szCs w:val="22"/>
          <w:lang w:val="uk-UA"/>
        </w:rPr>
        <w:t>.</w:t>
      </w:r>
    </w:p>
    <w:p w14:paraId="4AB3B7D4" w14:textId="77777777" w:rsidR="00F06348" w:rsidRDefault="00F06348" w:rsidP="00F06348">
      <w:pPr>
        <w:ind w:firstLine="709"/>
        <w:jc w:val="both"/>
        <w:rPr>
          <w:sz w:val="22"/>
          <w:szCs w:val="22"/>
          <w:lang w:val="uk-UA"/>
        </w:rPr>
      </w:pPr>
      <w:r w:rsidRPr="0052237D">
        <w:rPr>
          <w:sz w:val="22"/>
          <w:szCs w:val="22"/>
          <w:lang w:val="uk-UA"/>
        </w:rPr>
        <w:t xml:space="preserve">Європейський суд з прав людини: «Українська прес-група» проти України»». </w:t>
      </w:r>
      <w:r w:rsidRPr="00F06348">
        <w:rPr>
          <w:i/>
          <w:sz w:val="22"/>
          <w:szCs w:val="22"/>
          <w:lang w:val="uk-UA"/>
        </w:rPr>
        <w:t>Практика Європейського суду з прав людини. Рішення. Коментарі.</w:t>
      </w:r>
      <w:r w:rsidRPr="0052237D">
        <w:rPr>
          <w:sz w:val="22"/>
          <w:szCs w:val="22"/>
          <w:lang w:val="uk-UA"/>
        </w:rPr>
        <w:t xml:space="preserve"> 2012. №1(06). С. 50–78. </w:t>
      </w:r>
    </w:p>
    <w:p w14:paraId="6BA01189" w14:textId="77777777" w:rsidR="002856BF" w:rsidRPr="0052237D" w:rsidRDefault="002856BF" w:rsidP="002856BF">
      <w:pPr>
        <w:ind w:firstLine="709"/>
        <w:jc w:val="both"/>
        <w:rPr>
          <w:sz w:val="22"/>
          <w:szCs w:val="22"/>
          <w:lang w:val="uk-UA"/>
        </w:rPr>
      </w:pPr>
      <w:proofErr w:type="spellStart"/>
      <w:r w:rsidRPr="0052237D">
        <w:rPr>
          <w:sz w:val="22"/>
          <w:szCs w:val="22"/>
          <w:lang w:val="uk-UA"/>
        </w:rPr>
        <w:t>Конах</w:t>
      </w:r>
      <w:proofErr w:type="spellEnd"/>
      <w:r w:rsidRPr="0052237D">
        <w:rPr>
          <w:sz w:val="22"/>
          <w:szCs w:val="22"/>
          <w:lang w:val="uk-UA"/>
        </w:rPr>
        <w:t xml:space="preserve"> В. К. Інтернет-ЗМІ в Україні: проблеми визначення нормативно-правового статусу та врегулювання діяльності</w:t>
      </w:r>
      <w:r>
        <w:rPr>
          <w:sz w:val="22"/>
          <w:szCs w:val="22"/>
          <w:lang w:val="uk-UA"/>
        </w:rPr>
        <w:t xml:space="preserve">. </w:t>
      </w:r>
      <w:r w:rsidRPr="0052237D">
        <w:rPr>
          <w:color w:val="000000"/>
          <w:sz w:val="22"/>
          <w:szCs w:val="22"/>
          <w:lang w:val="uk-UA" w:eastAsia="hi-IN" w:bidi="hi-IN"/>
        </w:rPr>
        <w:t>URL:</w:t>
      </w:r>
      <w:r>
        <w:rPr>
          <w:color w:val="000000"/>
          <w:sz w:val="22"/>
          <w:szCs w:val="22"/>
          <w:lang w:val="uk-UA" w:eastAsia="hi-IN" w:bidi="hi-IN"/>
        </w:rPr>
        <w:t xml:space="preserve"> </w:t>
      </w:r>
      <w:hyperlink r:id="rId16" w:history="1">
        <w:r w:rsidRPr="0052237D">
          <w:rPr>
            <w:rStyle w:val="a5"/>
            <w:color w:val="auto"/>
            <w:sz w:val="22"/>
            <w:szCs w:val="22"/>
            <w:lang w:val="uk-UA"/>
          </w:rPr>
          <w:t>http://www.niss.gov.ua/articles/1085/</w:t>
        </w:r>
      </w:hyperlink>
      <w:r w:rsidRPr="0052237D">
        <w:rPr>
          <w:sz w:val="22"/>
          <w:szCs w:val="22"/>
          <w:lang w:val="uk-UA"/>
        </w:rPr>
        <w:t xml:space="preserve"> </w:t>
      </w:r>
      <w:r w:rsidR="004C64DA">
        <w:rPr>
          <w:sz w:val="22"/>
          <w:szCs w:val="22"/>
          <w:lang w:val="uk-UA"/>
        </w:rPr>
        <w:t>.</w:t>
      </w:r>
    </w:p>
    <w:p w14:paraId="76CDA695" w14:textId="77777777" w:rsidR="00F06348" w:rsidRPr="0052237D" w:rsidRDefault="00F06348" w:rsidP="00F06348">
      <w:pPr>
        <w:ind w:firstLine="709"/>
        <w:jc w:val="both"/>
        <w:rPr>
          <w:sz w:val="22"/>
          <w:szCs w:val="22"/>
          <w:lang w:val="uk-UA"/>
        </w:rPr>
      </w:pPr>
      <w:proofErr w:type="spellStart"/>
      <w:r w:rsidRPr="0052237D">
        <w:rPr>
          <w:sz w:val="22"/>
          <w:szCs w:val="22"/>
          <w:lang w:val="uk-UA"/>
        </w:rPr>
        <w:t>Маріц</w:t>
      </w:r>
      <w:proofErr w:type="spellEnd"/>
      <w:r w:rsidRPr="0052237D">
        <w:rPr>
          <w:sz w:val="22"/>
          <w:szCs w:val="22"/>
          <w:lang w:val="uk-UA"/>
        </w:rPr>
        <w:t xml:space="preserve"> Д. Практичні проблеми захисту честі, гідності фізичної особи у всесвітній мережі Інтернет</w:t>
      </w:r>
      <w:r>
        <w:rPr>
          <w:sz w:val="22"/>
          <w:szCs w:val="22"/>
          <w:lang w:val="uk-UA"/>
        </w:rPr>
        <w:t>.</w:t>
      </w:r>
      <w:r w:rsidRPr="0052237D">
        <w:rPr>
          <w:sz w:val="22"/>
          <w:szCs w:val="22"/>
          <w:lang w:val="uk-UA"/>
        </w:rPr>
        <w:t xml:space="preserve"> Національний юридичний журнал: теорія і практика.</w:t>
      </w:r>
      <w:r>
        <w:rPr>
          <w:sz w:val="22"/>
          <w:szCs w:val="22"/>
          <w:lang w:val="uk-UA"/>
        </w:rPr>
        <w:t xml:space="preserve"> </w:t>
      </w:r>
      <w:r w:rsidRPr="0052237D">
        <w:rPr>
          <w:sz w:val="22"/>
          <w:szCs w:val="22"/>
          <w:lang w:val="uk-UA"/>
        </w:rPr>
        <w:t>2016.</w:t>
      </w:r>
      <w:r>
        <w:rPr>
          <w:sz w:val="22"/>
          <w:szCs w:val="22"/>
          <w:lang w:val="uk-UA"/>
        </w:rPr>
        <w:t xml:space="preserve"> № 12.С. 57–61.</w:t>
      </w:r>
      <w:r w:rsidRPr="00F06348">
        <w:rPr>
          <w:color w:val="000000"/>
          <w:sz w:val="22"/>
          <w:szCs w:val="22"/>
          <w:lang w:val="uk-UA" w:eastAsia="hi-IN" w:bidi="hi-IN"/>
        </w:rPr>
        <w:t xml:space="preserve"> </w:t>
      </w:r>
      <w:r w:rsidRPr="0052237D">
        <w:rPr>
          <w:color w:val="000000"/>
          <w:sz w:val="22"/>
          <w:szCs w:val="22"/>
          <w:lang w:val="uk-UA" w:eastAsia="hi-IN" w:bidi="hi-IN"/>
        </w:rPr>
        <w:t>URL:</w:t>
      </w:r>
      <w:r>
        <w:rPr>
          <w:color w:val="000000"/>
          <w:sz w:val="22"/>
          <w:szCs w:val="22"/>
          <w:lang w:val="uk-UA" w:eastAsia="hi-IN" w:bidi="hi-IN"/>
        </w:rPr>
        <w:t xml:space="preserve"> </w:t>
      </w:r>
      <w:r w:rsidRPr="0052237D">
        <w:rPr>
          <w:sz w:val="22"/>
          <w:szCs w:val="22"/>
          <w:lang w:val="uk-UA"/>
        </w:rPr>
        <w:t>http://www.jurnaluljuridic.in.ua/archive/2016/6/part_1/13.pdf</w:t>
      </w:r>
    </w:p>
    <w:p w14:paraId="4A7C9F09" w14:textId="77777777" w:rsidR="00354DE0" w:rsidRPr="0052237D" w:rsidRDefault="00354DE0" w:rsidP="00F06348">
      <w:pPr>
        <w:suppressAutoHyphens/>
        <w:ind w:firstLine="708"/>
        <w:jc w:val="both"/>
        <w:rPr>
          <w:rFonts w:eastAsia="Calibri"/>
          <w:sz w:val="22"/>
          <w:szCs w:val="22"/>
          <w:lang w:val="uk-UA" w:eastAsia="ru-RU"/>
        </w:rPr>
      </w:pPr>
      <w:r w:rsidRPr="0052237D">
        <w:rPr>
          <w:rFonts w:eastAsia="Calibri"/>
          <w:sz w:val="22"/>
          <w:szCs w:val="22"/>
          <w:lang w:val="uk-UA" w:eastAsia="en-US"/>
        </w:rPr>
        <w:t xml:space="preserve">Момот Т. В., </w:t>
      </w:r>
      <w:proofErr w:type="spellStart"/>
      <w:r w:rsidRPr="0052237D">
        <w:rPr>
          <w:rFonts w:eastAsia="Calibri"/>
          <w:sz w:val="22"/>
          <w:szCs w:val="22"/>
          <w:lang w:val="uk-UA" w:eastAsia="en-US"/>
        </w:rPr>
        <w:t>Мизик</w:t>
      </w:r>
      <w:proofErr w:type="spellEnd"/>
      <w:r w:rsidRPr="0052237D">
        <w:rPr>
          <w:rFonts w:eastAsia="Calibri"/>
          <w:sz w:val="22"/>
          <w:szCs w:val="22"/>
          <w:lang w:val="uk-UA" w:eastAsia="en-US"/>
        </w:rPr>
        <w:t xml:space="preserve"> Ю. І., </w:t>
      </w:r>
      <w:proofErr w:type="spellStart"/>
      <w:r w:rsidRPr="0052237D">
        <w:rPr>
          <w:rFonts w:eastAsia="Calibri"/>
          <w:sz w:val="22"/>
          <w:szCs w:val="22"/>
          <w:lang w:val="uk-UA" w:eastAsia="en-US"/>
        </w:rPr>
        <w:t>Політучий</w:t>
      </w:r>
      <w:proofErr w:type="spellEnd"/>
      <w:r w:rsidRPr="0052237D">
        <w:rPr>
          <w:rFonts w:eastAsia="Calibri"/>
          <w:sz w:val="22"/>
          <w:szCs w:val="22"/>
          <w:lang w:val="uk-UA" w:eastAsia="en-US"/>
        </w:rPr>
        <w:t xml:space="preserve"> С. Я. Антикорупційний комплаєнс у системі стратегічного моніторингу кадрової безпеки підприємства. </w:t>
      </w:r>
      <w:r w:rsidRPr="0052237D">
        <w:rPr>
          <w:rFonts w:eastAsia="Calibri"/>
          <w:i/>
          <w:sz w:val="22"/>
          <w:szCs w:val="22"/>
          <w:lang w:val="uk-UA" w:eastAsia="en-US"/>
        </w:rPr>
        <w:t>Актуальні проблеми економіки</w:t>
      </w:r>
      <w:r w:rsidRPr="0052237D">
        <w:rPr>
          <w:rFonts w:eastAsia="Calibri"/>
          <w:sz w:val="22"/>
          <w:szCs w:val="22"/>
          <w:lang w:val="uk-UA" w:eastAsia="en-US"/>
        </w:rPr>
        <w:t>. 2016. № 6(180). С. 167–174.</w:t>
      </w:r>
    </w:p>
    <w:p w14:paraId="29EDEE51" w14:textId="77777777" w:rsidR="00F06348" w:rsidRDefault="00354DE0" w:rsidP="00F06348">
      <w:pPr>
        <w:suppressAutoHyphens/>
        <w:ind w:firstLine="708"/>
        <w:jc w:val="both"/>
        <w:rPr>
          <w:rFonts w:eastAsia="Calibri"/>
          <w:sz w:val="22"/>
          <w:szCs w:val="22"/>
          <w:lang w:val="uk-UA" w:eastAsia="en-US"/>
        </w:rPr>
      </w:pPr>
      <w:r w:rsidRPr="0052237D">
        <w:rPr>
          <w:rFonts w:eastAsia="Calibri"/>
          <w:sz w:val="22"/>
          <w:szCs w:val="22"/>
          <w:shd w:val="clear" w:color="auto" w:fill="FFFFFF"/>
          <w:lang w:val="uk-UA" w:eastAsia="en-US"/>
        </w:rPr>
        <w:t xml:space="preserve">Перерва П. Г. </w:t>
      </w:r>
      <w:proofErr w:type="spellStart"/>
      <w:r w:rsidRPr="0052237D">
        <w:rPr>
          <w:rFonts w:eastAsia="Calibri"/>
          <w:sz w:val="22"/>
          <w:szCs w:val="22"/>
          <w:shd w:val="clear" w:color="auto" w:fill="FFFFFF"/>
          <w:lang w:val="uk-UA" w:eastAsia="en-US"/>
        </w:rPr>
        <w:t>Комплаенс-программа</w:t>
      </w:r>
      <w:proofErr w:type="spellEnd"/>
      <w:r w:rsidRPr="0052237D">
        <w:rPr>
          <w:rFonts w:eastAsia="Calibri"/>
          <w:sz w:val="22"/>
          <w:szCs w:val="22"/>
          <w:shd w:val="clear" w:color="auto" w:fill="FFFFFF"/>
          <w:lang w:val="uk-UA" w:eastAsia="en-US"/>
        </w:rPr>
        <w:t xml:space="preserve"> </w:t>
      </w:r>
      <w:proofErr w:type="spellStart"/>
      <w:r w:rsidRPr="0052237D">
        <w:rPr>
          <w:rFonts w:eastAsia="Calibri"/>
          <w:sz w:val="22"/>
          <w:szCs w:val="22"/>
          <w:shd w:val="clear" w:color="auto" w:fill="FFFFFF"/>
          <w:lang w:val="uk-UA" w:eastAsia="en-US"/>
        </w:rPr>
        <w:t>промышленного</w:t>
      </w:r>
      <w:proofErr w:type="spellEnd"/>
      <w:r w:rsidRPr="0052237D">
        <w:rPr>
          <w:rFonts w:eastAsia="Calibri"/>
          <w:sz w:val="22"/>
          <w:szCs w:val="22"/>
          <w:shd w:val="clear" w:color="auto" w:fill="FFFFFF"/>
          <w:lang w:val="uk-UA" w:eastAsia="en-US"/>
        </w:rPr>
        <w:t xml:space="preserve"> </w:t>
      </w:r>
      <w:proofErr w:type="spellStart"/>
      <w:r w:rsidRPr="0052237D">
        <w:rPr>
          <w:rFonts w:eastAsia="Calibri"/>
          <w:sz w:val="22"/>
          <w:szCs w:val="22"/>
          <w:shd w:val="clear" w:color="auto" w:fill="FFFFFF"/>
          <w:lang w:val="uk-UA" w:eastAsia="en-US"/>
        </w:rPr>
        <w:t>предприятия</w:t>
      </w:r>
      <w:proofErr w:type="spellEnd"/>
      <w:r w:rsidRPr="0052237D">
        <w:rPr>
          <w:rFonts w:eastAsia="Calibri"/>
          <w:sz w:val="22"/>
          <w:szCs w:val="22"/>
          <w:shd w:val="clear" w:color="auto" w:fill="FFFFFF"/>
          <w:lang w:val="uk-UA" w:eastAsia="en-US"/>
        </w:rPr>
        <w:t xml:space="preserve">: </w:t>
      </w:r>
      <w:proofErr w:type="spellStart"/>
      <w:r w:rsidRPr="0052237D">
        <w:rPr>
          <w:rFonts w:eastAsia="Calibri"/>
          <w:sz w:val="22"/>
          <w:szCs w:val="22"/>
          <w:shd w:val="clear" w:color="auto" w:fill="FFFFFF"/>
          <w:lang w:val="uk-UA" w:eastAsia="en-US"/>
        </w:rPr>
        <w:t>сущность</w:t>
      </w:r>
      <w:proofErr w:type="spellEnd"/>
      <w:r w:rsidRPr="0052237D">
        <w:rPr>
          <w:rFonts w:eastAsia="Calibri"/>
          <w:sz w:val="22"/>
          <w:szCs w:val="22"/>
          <w:shd w:val="clear" w:color="auto" w:fill="FFFFFF"/>
          <w:lang w:val="uk-UA" w:eastAsia="en-US"/>
        </w:rPr>
        <w:t xml:space="preserve"> и </w:t>
      </w:r>
      <w:proofErr w:type="spellStart"/>
      <w:r w:rsidRPr="0052237D">
        <w:rPr>
          <w:rFonts w:eastAsia="Calibri"/>
          <w:sz w:val="22"/>
          <w:szCs w:val="22"/>
          <w:shd w:val="clear" w:color="auto" w:fill="FFFFFF"/>
          <w:lang w:val="uk-UA" w:eastAsia="en-US"/>
        </w:rPr>
        <w:t>задачи</w:t>
      </w:r>
      <w:proofErr w:type="spellEnd"/>
      <w:r w:rsidRPr="0052237D">
        <w:rPr>
          <w:rFonts w:eastAsia="Calibri"/>
          <w:sz w:val="22"/>
          <w:szCs w:val="22"/>
          <w:shd w:val="clear" w:color="auto" w:fill="FFFFFF"/>
          <w:lang w:val="uk-UA" w:eastAsia="en-US"/>
        </w:rPr>
        <w:t xml:space="preserve">. </w:t>
      </w:r>
      <w:r w:rsidRPr="0052237D">
        <w:rPr>
          <w:rFonts w:eastAsia="Calibri"/>
          <w:i/>
          <w:sz w:val="22"/>
          <w:szCs w:val="22"/>
          <w:shd w:val="clear" w:color="auto" w:fill="FFFFFF"/>
          <w:lang w:val="uk-UA" w:eastAsia="en-US"/>
        </w:rPr>
        <w:t>Вісник Національного технічного університету «ХПІ» Сер.: Економічні науки</w:t>
      </w:r>
      <w:r w:rsidRPr="0052237D">
        <w:rPr>
          <w:rFonts w:eastAsia="Calibri"/>
          <w:sz w:val="22"/>
          <w:szCs w:val="22"/>
          <w:shd w:val="clear" w:color="auto" w:fill="FFFFFF"/>
          <w:lang w:val="uk-UA" w:eastAsia="en-US"/>
        </w:rPr>
        <w:t>. 2017. № 24 (1246). С. 153 –158.</w:t>
      </w:r>
    </w:p>
    <w:p w14:paraId="27DC6F4C" w14:textId="77777777" w:rsidR="00354DE0" w:rsidRPr="00F06348" w:rsidRDefault="00354DE0" w:rsidP="00F06348">
      <w:pPr>
        <w:suppressAutoHyphens/>
        <w:ind w:firstLine="708"/>
        <w:jc w:val="both"/>
        <w:rPr>
          <w:rFonts w:eastAsia="Calibri"/>
          <w:sz w:val="22"/>
          <w:szCs w:val="22"/>
          <w:lang w:val="uk-UA" w:eastAsia="en-US"/>
        </w:rPr>
      </w:pPr>
      <w:r w:rsidRPr="0052237D">
        <w:rPr>
          <w:sz w:val="22"/>
          <w:szCs w:val="22"/>
          <w:lang w:val="uk-UA"/>
        </w:rPr>
        <w:t xml:space="preserve">Правове регулювання відносин у мережі Інтернет : монографія / [А. П. Гетьман, Ю. Є. </w:t>
      </w:r>
      <w:proofErr w:type="spellStart"/>
      <w:r w:rsidRPr="0052237D">
        <w:rPr>
          <w:sz w:val="22"/>
          <w:szCs w:val="22"/>
          <w:lang w:val="uk-UA"/>
        </w:rPr>
        <w:t>Атаманова</w:t>
      </w:r>
      <w:proofErr w:type="spellEnd"/>
      <w:r w:rsidRPr="0052237D">
        <w:rPr>
          <w:sz w:val="22"/>
          <w:szCs w:val="22"/>
          <w:lang w:val="uk-UA"/>
        </w:rPr>
        <w:t xml:space="preserve">, В. С. </w:t>
      </w:r>
      <w:proofErr w:type="spellStart"/>
      <w:r w:rsidRPr="0052237D">
        <w:rPr>
          <w:sz w:val="22"/>
          <w:szCs w:val="22"/>
          <w:lang w:val="uk-UA"/>
        </w:rPr>
        <w:t>Мілаш</w:t>
      </w:r>
      <w:proofErr w:type="spellEnd"/>
      <w:r w:rsidRPr="0052237D">
        <w:rPr>
          <w:sz w:val="22"/>
          <w:szCs w:val="22"/>
          <w:lang w:val="uk-UA"/>
        </w:rPr>
        <w:t xml:space="preserve"> та ін.] ; за ред. С. В. Глібка, К. В. Єфремової. – Харків : Право, 2016. – 360 с. </w:t>
      </w:r>
    </w:p>
    <w:p w14:paraId="4EA6703B" w14:textId="77777777" w:rsidR="00354DE0" w:rsidRPr="0052237D" w:rsidRDefault="00354DE0" w:rsidP="00354DE0">
      <w:pPr>
        <w:ind w:firstLine="709"/>
        <w:jc w:val="both"/>
        <w:rPr>
          <w:sz w:val="22"/>
          <w:szCs w:val="22"/>
          <w:lang w:val="uk-UA"/>
        </w:rPr>
      </w:pPr>
      <w:r w:rsidRPr="0052237D">
        <w:rPr>
          <w:sz w:val="22"/>
          <w:szCs w:val="22"/>
          <w:lang w:val="uk-UA"/>
        </w:rPr>
        <w:t xml:space="preserve">Староста І. </w:t>
      </w:r>
      <w:r w:rsidR="00F06348">
        <w:rPr>
          <w:sz w:val="22"/>
          <w:szCs w:val="22"/>
          <w:lang w:val="uk-UA"/>
        </w:rPr>
        <w:t>Я</w:t>
      </w:r>
      <w:r w:rsidRPr="0052237D">
        <w:rPr>
          <w:sz w:val="22"/>
          <w:szCs w:val="22"/>
          <w:lang w:val="uk-UA"/>
        </w:rPr>
        <w:t>к захистити честь, гідність та ділову репутацію в мережі Інтернет</w:t>
      </w:r>
      <w:r w:rsidR="00F06348">
        <w:rPr>
          <w:sz w:val="22"/>
          <w:szCs w:val="22"/>
          <w:lang w:val="uk-UA"/>
        </w:rPr>
        <w:t>.</w:t>
      </w:r>
      <w:r w:rsidRPr="0052237D">
        <w:rPr>
          <w:sz w:val="22"/>
          <w:szCs w:val="22"/>
          <w:lang w:val="uk-UA"/>
        </w:rPr>
        <w:t xml:space="preserve"> </w:t>
      </w:r>
      <w:r w:rsidRPr="002856BF">
        <w:rPr>
          <w:i/>
          <w:sz w:val="22"/>
          <w:szCs w:val="22"/>
          <w:lang w:val="uk-UA"/>
        </w:rPr>
        <w:t>Юридична газета</w:t>
      </w:r>
      <w:r w:rsidR="00F06348">
        <w:rPr>
          <w:sz w:val="22"/>
          <w:szCs w:val="22"/>
          <w:lang w:val="uk-UA"/>
        </w:rPr>
        <w:t xml:space="preserve">. 2015. </w:t>
      </w:r>
      <w:r w:rsidRPr="0052237D">
        <w:rPr>
          <w:sz w:val="22"/>
          <w:szCs w:val="22"/>
          <w:lang w:val="uk-UA"/>
        </w:rPr>
        <w:t>9 червня</w:t>
      </w:r>
      <w:r w:rsidR="00F06348">
        <w:rPr>
          <w:sz w:val="22"/>
          <w:szCs w:val="22"/>
          <w:lang w:val="uk-UA"/>
        </w:rPr>
        <w:t xml:space="preserve">. </w:t>
      </w:r>
      <w:r w:rsidR="00F06348" w:rsidRPr="0052237D">
        <w:rPr>
          <w:color w:val="000000"/>
          <w:sz w:val="22"/>
          <w:szCs w:val="22"/>
          <w:lang w:val="uk-UA" w:eastAsia="hi-IN" w:bidi="hi-IN"/>
        </w:rPr>
        <w:t xml:space="preserve">URL: </w:t>
      </w:r>
      <w:hyperlink r:id="rId17" w:history="1">
        <w:r w:rsidR="00F06348" w:rsidRPr="002A0C2E">
          <w:rPr>
            <w:rStyle w:val="a5"/>
            <w:sz w:val="22"/>
            <w:szCs w:val="22"/>
            <w:lang w:val="uk-UA"/>
          </w:rPr>
          <w:t>http://yur-gazeta.com/dumka-eksperta/yak-zahistiti-chest-gidnist-ta-dilovu-reputaciyu-vmerezhi-internet.html</w:t>
        </w:r>
      </w:hyperlink>
      <w:r w:rsidR="00F06348">
        <w:rPr>
          <w:sz w:val="22"/>
          <w:szCs w:val="22"/>
          <w:lang w:val="uk-UA"/>
        </w:rPr>
        <w:t xml:space="preserve"> </w:t>
      </w:r>
      <w:r w:rsidRPr="0052237D">
        <w:rPr>
          <w:sz w:val="22"/>
          <w:szCs w:val="22"/>
          <w:lang w:val="uk-UA"/>
        </w:rPr>
        <w:t xml:space="preserve"> </w:t>
      </w:r>
    </w:p>
    <w:p w14:paraId="622C550F" w14:textId="77777777" w:rsidR="00F06348" w:rsidRDefault="00F06348" w:rsidP="00354DE0">
      <w:pPr>
        <w:ind w:firstLine="708"/>
        <w:jc w:val="center"/>
        <w:rPr>
          <w:bCs/>
          <w:color w:val="000000"/>
          <w:sz w:val="22"/>
          <w:szCs w:val="22"/>
          <w:lang w:val="uk-UA"/>
        </w:rPr>
      </w:pPr>
    </w:p>
    <w:p w14:paraId="59C8012E" w14:textId="77777777" w:rsidR="00354DE0" w:rsidRDefault="00354DE0" w:rsidP="002856BF">
      <w:pPr>
        <w:jc w:val="center"/>
        <w:rPr>
          <w:b/>
          <w:sz w:val="22"/>
          <w:szCs w:val="22"/>
          <w:lang w:val="uk-UA"/>
        </w:rPr>
      </w:pPr>
      <w:r w:rsidRPr="0052237D">
        <w:rPr>
          <w:bCs/>
          <w:color w:val="000000"/>
          <w:sz w:val="22"/>
          <w:szCs w:val="22"/>
          <w:lang w:val="uk-UA"/>
        </w:rPr>
        <w:t>Т е м а</w:t>
      </w:r>
      <w:r w:rsidRPr="0052237D">
        <w:rPr>
          <w:color w:val="000000"/>
          <w:sz w:val="22"/>
          <w:szCs w:val="22"/>
          <w:lang w:val="uk-UA"/>
        </w:rPr>
        <w:t xml:space="preserve"> </w:t>
      </w:r>
      <w:r w:rsidRPr="0052237D">
        <w:rPr>
          <w:b/>
          <w:color w:val="000000"/>
          <w:sz w:val="22"/>
          <w:szCs w:val="22"/>
          <w:lang w:val="uk-UA"/>
        </w:rPr>
        <w:t>15</w:t>
      </w:r>
      <w:r w:rsidRPr="0052237D">
        <w:rPr>
          <w:b/>
          <w:sz w:val="22"/>
          <w:szCs w:val="22"/>
          <w:lang w:val="uk-UA"/>
        </w:rPr>
        <w:t>. Етичні правила і стандарти в діяльності суб’єктів го</w:t>
      </w:r>
      <w:r w:rsidR="002856BF">
        <w:rPr>
          <w:b/>
          <w:sz w:val="22"/>
          <w:szCs w:val="22"/>
          <w:lang w:val="uk-UA"/>
        </w:rPr>
        <w:t>сподарювання</w:t>
      </w:r>
    </w:p>
    <w:p w14:paraId="68E22EA8" w14:textId="77777777" w:rsidR="002856BF" w:rsidRPr="0052237D" w:rsidRDefault="002856BF" w:rsidP="002856BF">
      <w:pPr>
        <w:jc w:val="center"/>
        <w:rPr>
          <w:b/>
          <w:sz w:val="22"/>
          <w:szCs w:val="22"/>
          <w:lang w:val="uk-UA"/>
        </w:rPr>
      </w:pPr>
    </w:p>
    <w:p w14:paraId="4824C0EB" w14:textId="77777777" w:rsidR="00354DE0" w:rsidRPr="0052237D" w:rsidRDefault="00354DE0" w:rsidP="00354DE0">
      <w:pPr>
        <w:pStyle w:val="af6"/>
        <w:widowControl w:val="0"/>
        <w:spacing w:line="240" w:lineRule="auto"/>
        <w:ind w:left="0" w:firstLine="0"/>
        <w:jc w:val="center"/>
        <w:rPr>
          <w:b w:val="0"/>
          <w:color w:val="000000"/>
          <w:spacing w:val="40"/>
          <w:sz w:val="22"/>
          <w:szCs w:val="22"/>
        </w:rPr>
      </w:pPr>
      <w:r w:rsidRPr="0052237D">
        <w:rPr>
          <w:b w:val="0"/>
          <w:color w:val="000000"/>
          <w:spacing w:val="40"/>
          <w:sz w:val="22"/>
          <w:szCs w:val="22"/>
        </w:rPr>
        <w:t>Питання для обговорення</w:t>
      </w:r>
    </w:p>
    <w:p w14:paraId="4509C1B3" w14:textId="77777777" w:rsidR="00354DE0" w:rsidRDefault="00354DE0" w:rsidP="003C408B">
      <w:pPr>
        <w:pStyle w:val="af6"/>
        <w:widowControl w:val="0"/>
        <w:spacing w:line="240" w:lineRule="auto"/>
        <w:ind w:left="0" w:firstLine="0"/>
        <w:rPr>
          <w:b w:val="0"/>
          <w:color w:val="000000"/>
          <w:spacing w:val="40"/>
          <w:sz w:val="22"/>
          <w:szCs w:val="22"/>
        </w:rPr>
      </w:pPr>
    </w:p>
    <w:p w14:paraId="2258D110" w14:textId="77777777" w:rsidR="003C408B" w:rsidRPr="003C408B" w:rsidRDefault="00354DE0" w:rsidP="003C408B">
      <w:pPr>
        <w:numPr>
          <w:ilvl w:val="0"/>
          <w:numId w:val="30"/>
        </w:numPr>
        <w:tabs>
          <w:tab w:val="left" w:pos="993"/>
        </w:tabs>
        <w:ind w:left="0" w:firstLine="709"/>
        <w:contextualSpacing/>
        <w:jc w:val="both"/>
        <w:rPr>
          <w:rStyle w:val="docdata"/>
          <w:sz w:val="22"/>
          <w:szCs w:val="22"/>
          <w:lang w:val="uk-UA"/>
        </w:rPr>
      </w:pPr>
      <w:r w:rsidRPr="003C408B">
        <w:rPr>
          <w:rStyle w:val="docdata"/>
          <w:sz w:val="22"/>
          <w:szCs w:val="22"/>
          <w:shd w:val="clear" w:color="auto" w:fill="FFFFFF"/>
          <w:lang w:val="uk-UA"/>
        </w:rPr>
        <w:t>Етичні засади ведення господарської діяльності.</w:t>
      </w:r>
    </w:p>
    <w:p w14:paraId="44590EE8" w14:textId="77777777" w:rsidR="003C408B" w:rsidRPr="003C408B" w:rsidRDefault="00354DE0" w:rsidP="003C408B">
      <w:pPr>
        <w:numPr>
          <w:ilvl w:val="0"/>
          <w:numId w:val="30"/>
        </w:numPr>
        <w:tabs>
          <w:tab w:val="left" w:pos="993"/>
        </w:tabs>
        <w:ind w:left="0" w:firstLine="709"/>
        <w:contextualSpacing/>
        <w:jc w:val="both"/>
        <w:rPr>
          <w:rStyle w:val="docdata"/>
          <w:sz w:val="22"/>
          <w:szCs w:val="22"/>
          <w:lang w:val="uk-UA"/>
        </w:rPr>
      </w:pPr>
      <w:r w:rsidRPr="003C408B">
        <w:rPr>
          <w:rStyle w:val="docdata"/>
          <w:sz w:val="22"/>
          <w:szCs w:val="22"/>
          <w:shd w:val="clear" w:color="auto" w:fill="FFFFFF"/>
          <w:lang w:val="uk-UA"/>
        </w:rPr>
        <w:t>Правила ділового обігу, стандарти професійних співтовариств як засіб запобігання ризикам під час ведення.</w:t>
      </w:r>
    </w:p>
    <w:p w14:paraId="279DA7AF" w14:textId="77777777" w:rsidR="003C408B" w:rsidRPr="003C408B" w:rsidRDefault="00354DE0" w:rsidP="003C408B">
      <w:pPr>
        <w:numPr>
          <w:ilvl w:val="0"/>
          <w:numId w:val="30"/>
        </w:numPr>
        <w:tabs>
          <w:tab w:val="left" w:pos="993"/>
        </w:tabs>
        <w:ind w:left="0" w:firstLine="709"/>
        <w:contextualSpacing/>
        <w:jc w:val="both"/>
        <w:rPr>
          <w:sz w:val="22"/>
          <w:szCs w:val="22"/>
          <w:lang w:val="uk-UA"/>
        </w:rPr>
      </w:pPr>
      <w:r w:rsidRPr="003C408B">
        <w:rPr>
          <w:color w:val="000000"/>
          <w:sz w:val="22"/>
          <w:szCs w:val="22"/>
          <w:lang w:val="uk-UA"/>
        </w:rPr>
        <w:t xml:space="preserve">Правила корпоративної етики: порядок упровадження, способи забезпечення і контролю. </w:t>
      </w:r>
    </w:p>
    <w:p w14:paraId="6636B066" w14:textId="77777777" w:rsidR="00354DE0" w:rsidRPr="003C408B" w:rsidRDefault="00354DE0" w:rsidP="003C408B">
      <w:pPr>
        <w:numPr>
          <w:ilvl w:val="0"/>
          <w:numId w:val="30"/>
        </w:numPr>
        <w:tabs>
          <w:tab w:val="left" w:pos="993"/>
        </w:tabs>
        <w:ind w:left="0" w:firstLine="709"/>
        <w:contextualSpacing/>
        <w:jc w:val="both"/>
        <w:rPr>
          <w:sz w:val="22"/>
          <w:szCs w:val="22"/>
          <w:lang w:val="uk-UA"/>
        </w:rPr>
      </w:pPr>
      <w:r w:rsidRPr="003C408B">
        <w:rPr>
          <w:color w:val="000000"/>
          <w:sz w:val="22"/>
          <w:szCs w:val="22"/>
          <w:shd w:val="clear" w:color="auto" w:fill="FFFFFF"/>
          <w:lang w:val="uk-UA"/>
        </w:rPr>
        <w:t>Відповідальність за порушення етичних норм і правил.</w:t>
      </w:r>
    </w:p>
    <w:p w14:paraId="5B1A325D" w14:textId="77777777" w:rsidR="00354DE0" w:rsidRPr="0052237D" w:rsidRDefault="00354DE0" w:rsidP="00354DE0">
      <w:pPr>
        <w:rPr>
          <w:sz w:val="22"/>
          <w:szCs w:val="22"/>
          <w:lang w:val="uk-UA"/>
        </w:rPr>
      </w:pPr>
    </w:p>
    <w:p w14:paraId="170AF68D" w14:textId="77777777" w:rsidR="0065674B" w:rsidRDefault="00354DE0" w:rsidP="00527DB6">
      <w:pPr>
        <w:pStyle w:val="af6"/>
        <w:widowControl w:val="0"/>
        <w:spacing w:line="240" w:lineRule="auto"/>
        <w:ind w:left="0" w:firstLine="708"/>
        <w:rPr>
          <w:b w:val="0"/>
          <w:color w:val="000000"/>
          <w:sz w:val="22"/>
          <w:szCs w:val="22"/>
        </w:rPr>
      </w:pPr>
      <w:r w:rsidRPr="003C408B">
        <w:rPr>
          <w:sz w:val="22"/>
          <w:szCs w:val="22"/>
        </w:rPr>
        <w:t>6</w:t>
      </w:r>
      <w:r w:rsidR="00527DB6">
        <w:rPr>
          <w:sz w:val="22"/>
          <w:szCs w:val="22"/>
        </w:rPr>
        <w:t>5</w:t>
      </w:r>
      <w:r w:rsidRPr="0052237D">
        <w:rPr>
          <w:b w:val="0"/>
          <w:sz w:val="22"/>
          <w:szCs w:val="22"/>
        </w:rPr>
        <w:t>.</w:t>
      </w:r>
      <w:r w:rsidR="00527DB6">
        <w:rPr>
          <w:b w:val="0"/>
          <w:sz w:val="22"/>
          <w:szCs w:val="22"/>
        </w:rPr>
        <w:t xml:space="preserve"> </w:t>
      </w:r>
      <w:r w:rsidRPr="00527DB6">
        <w:rPr>
          <w:b w:val="0"/>
          <w:color w:val="000000"/>
          <w:sz w:val="22"/>
          <w:szCs w:val="22"/>
        </w:rPr>
        <w:t xml:space="preserve">Начальник юридичного відділу </w:t>
      </w:r>
      <w:r w:rsidR="00527DB6">
        <w:rPr>
          <w:b w:val="0"/>
          <w:color w:val="000000"/>
          <w:sz w:val="22"/>
          <w:szCs w:val="22"/>
        </w:rPr>
        <w:t xml:space="preserve">АТ під час виконання доручення Президента АТ щодо розробки і запровадження </w:t>
      </w:r>
      <w:r w:rsidRPr="00527DB6">
        <w:rPr>
          <w:b w:val="0"/>
          <w:color w:val="000000"/>
          <w:sz w:val="22"/>
          <w:szCs w:val="22"/>
        </w:rPr>
        <w:t>Кодексу корпоративної етики</w:t>
      </w:r>
      <w:r w:rsidR="0065674B">
        <w:rPr>
          <w:b w:val="0"/>
          <w:color w:val="000000"/>
          <w:sz w:val="22"/>
          <w:szCs w:val="22"/>
        </w:rPr>
        <w:t xml:space="preserve"> звернувся до Правління АТ з пропозицією не затверджувати цей Кодекс. Він мотивував свою пропозицію тим, що, по-перше, </w:t>
      </w:r>
      <w:r w:rsidRPr="00527DB6">
        <w:rPr>
          <w:b w:val="0"/>
          <w:color w:val="000000"/>
          <w:sz w:val="22"/>
          <w:szCs w:val="22"/>
        </w:rPr>
        <w:t xml:space="preserve">в </w:t>
      </w:r>
      <w:r w:rsidR="0065674B">
        <w:rPr>
          <w:b w:val="0"/>
          <w:color w:val="000000"/>
          <w:sz w:val="22"/>
          <w:szCs w:val="22"/>
        </w:rPr>
        <w:t>АТ</w:t>
      </w:r>
      <w:r w:rsidRPr="00527DB6">
        <w:rPr>
          <w:b w:val="0"/>
          <w:color w:val="000000"/>
          <w:sz w:val="22"/>
          <w:szCs w:val="22"/>
        </w:rPr>
        <w:t xml:space="preserve"> </w:t>
      </w:r>
      <w:r w:rsidR="0065674B">
        <w:rPr>
          <w:b w:val="0"/>
          <w:color w:val="000000"/>
          <w:sz w:val="22"/>
          <w:szCs w:val="22"/>
        </w:rPr>
        <w:t>діє Антикору</w:t>
      </w:r>
      <w:r w:rsidRPr="00527DB6">
        <w:rPr>
          <w:b w:val="0"/>
          <w:color w:val="000000"/>
          <w:sz w:val="22"/>
          <w:szCs w:val="22"/>
        </w:rPr>
        <w:t xml:space="preserve">пційна програма, </w:t>
      </w:r>
      <w:r w:rsidR="0065674B">
        <w:rPr>
          <w:b w:val="0"/>
          <w:color w:val="000000"/>
          <w:sz w:val="22"/>
          <w:szCs w:val="22"/>
        </w:rPr>
        <w:t>а, по-друге, порушення етичних норм не матиме юридичних наслідків, тому домогтися їх виконання буде неможливо.</w:t>
      </w:r>
    </w:p>
    <w:p w14:paraId="1AA12DC1" w14:textId="77777777" w:rsidR="00AB0F62" w:rsidRDefault="00354DE0" w:rsidP="00354DE0">
      <w:pPr>
        <w:pStyle w:val="afb"/>
        <w:spacing w:before="0" w:after="0"/>
        <w:ind w:firstLine="708"/>
        <w:jc w:val="both"/>
        <w:rPr>
          <w:i/>
          <w:sz w:val="22"/>
          <w:szCs w:val="22"/>
          <w:lang w:val="uk-UA"/>
        </w:rPr>
      </w:pPr>
      <w:r w:rsidRPr="0052237D">
        <w:rPr>
          <w:i/>
          <w:sz w:val="22"/>
          <w:szCs w:val="22"/>
          <w:lang w:val="uk-UA"/>
        </w:rPr>
        <w:t xml:space="preserve">Що таке корпоративна етика? Навіщо потрібно формулювати принципи етичної поведінки в організації? </w:t>
      </w:r>
      <w:r w:rsidR="00AB0F62">
        <w:rPr>
          <w:i/>
          <w:sz w:val="22"/>
          <w:szCs w:val="22"/>
          <w:lang w:val="uk-UA"/>
        </w:rPr>
        <w:t>Яка природа</w:t>
      </w:r>
      <w:r w:rsidRPr="0052237D">
        <w:rPr>
          <w:i/>
          <w:sz w:val="22"/>
          <w:szCs w:val="22"/>
          <w:lang w:val="uk-UA"/>
        </w:rPr>
        <w:t xml:space="preserve"> Кодекс корпоративної етики? </w:t>
      </w:r>
      <w:r w:rsidR="00AB0F62">
        <w:rPr>
          <w:i/>
          <w:sz w:val="22"/>
          <w:szCs w:val="22"/>
          <w:lang w:val="uk-UA"/>
        </w:rPr>
        <w:t>Які питання він вирішує і який зміст може мати?</w:t>
      </w:r>
    </w:p>
    <w:p w14:paraId="3465173C" w14:textId="77777777" w:rsidR="00AB0F62" w:rsidRDefault="00AB0F62" w:rsidP="00354DE0">
      <w:pPr>
        <w:pStyle w:val="afb"/>
        <w:spacing w:before="0" w:after="0"/>
        <w:ind w:firstLine="708"/>
        <w:jc w:val="both"/>
        <w:rPr>
          <w:i/>
          <w:sz w:val="22"/>
          <w:szCs w:val="22"/>
          <w:lang w:val="uk-UA"/>
        </w:rPr>
      </w:pPr>
    </w:p>
    <w:p w14:paraId="253935A3" w14:textId="77777777" w:rsidR="00C45729" w:rsidRDefault="00AB0F62" w:rsidP="00354DE0">
      <w:pPr>
        <w:pStyle w:val="afb"/>
        <w:spacing w:before="0" w:after="0"/>
        <w:ind w:firstLine="708"/>
        <w:jc w:val="both"/>
        <w:rPr>
          <w:bCs/>
          <w:sz w:val="22"/>
          <w:szCs w:val="22"/>
          <w:lang w:val="uk-UA"/>
        </w:rPr>
      </w:pPr>
      <w:r w:rsidRPr="0064485C">
        <w:rPr>
          <w:b/>
          <w:bCs/>
          <w:sz w:val="22"/>
          <w:szCs w:val="22"/>
          <w:lang w:val="uk-UA"/>
        </w:rPr>
        <w:t>66</w:t>
      </w:r>
      <w:r w:rsidRPr="00C45729">
        <w:rPr>
          <w:bCs/>
          <w:sz w:val="22"/>
          <w:szCs w:val="22"/>
          <w:lang w:val="uk-UA"/>
        </w:rPr>
        <w:t>.</w:t>
      </w:r>
      <w:r w:rsidR="00C45729" w:rsidRPr="00C45729">
        <w:rPr>
          <w:bCs/>
          <w:sz w:val="22"/>
          <w:szCs w:val="22"/>
          <w:lang w:val="uk-UA"/>
        </w:rPr>
        <w:t xml:space="preserve"> </w:t>
      </w:r>
      <w:r w:rsidR="00C45729">
        <w:rPr>
          <w:bCs/>
          <w:sz w:val="22"/>
          <w:szCs w:val="22"/>
          <w:lang w:val="uk-UA"/>
        </w:rPr>
        <w:t>Відносно м</w:t>
      </w:r>
      <w:r w:rsidR="00C45729" w:rsidRPr="00C45729">
        <w:rPr>
          <w:bCs/>
          <w:sz w:val="22"/>
          <w:szCs w:val="22"/>
          <w:lang w:val="uk-UA"/>
        </w:rPr>
        <w:t>едичн</w:t>
      </w:r>
      <w:r w:rsidR="00C45729">
        <w:rPr>
          <w:bCs/>
          <w:sz w:val="22"/>
          <w:szCs w:val="22"/>
          <w:lang w:val="uk-UA"/>
        </w:rPr>
        <w:t>ої</w:t>
      </w:r>
      <w:r w:rsidR="00C45729" w:rsidRPr="00C45729">
        <w:rPr>
          <w:bCs/>
          <w:sz w:val="22"/>
          <w:szCs w:val="22"/>
          <w:lang w:val="uk-UA"/>
        </w:rPr>
        <w:t xml:space="preserve"> сестр</w:t>
      </w:r>
      <w:r w:rsidR="00C45729">
        <w:rPr>
          <w:bCs/>
          <w:sz w:val="22"/>
          <w:szCs w:val="22"/>
          <w:lang w:val="uk-UA"/>
        </w:rPr>
        <w:t>и</w:t>
      </w:r>
      <w:r w:rsidR="00C45729" w:rsidRPr="00C45729">
        <w:rPr>
          <w:bCs/>
          <w:sz w:val="22"/>
          <w:szCs w:val="22"/>
          <w:lang w:val="uk-UA"/>
        </w:rPr>
        <w:t>-диспетчер</w:t>
      </w:r>
      <w:r w:rsidR="00C45729">
        <w:rPr>
          <w:bCs/>
          <w:sz w:val="22"/>
          <w:szCs w:val="22"/>
          <w:lang w:val="uk-UA"/>
        </w:rPr>
        <w:t>а</w:t>
      </w:r>
      <w:r w:rsidR="00C45729" w:rsidRPr="00C45729">
        <w:rPr>
          <w:bCs/>
          <w:sz w:val="22"/>
          <w:szCs w:val="22"/>
          <w:lang w:val="uk-UA"/>
        </w:rPr>
        <w:t xml:space="preserve"> з приймання викликів та передачі їх виїзним бригадам швидкої медичної допомоги КУ «Запорізька станція екстреної (швидкої) медичної допомоги» </w:t>
      </w:r>
      <w:r w:rsidR="00C45729">
        <w:rPr>
          <w:bCs/>
          <w:sz w:val="22"/>
          <w:szCs w:val="22"/>
          <w:lang w:val="uk-UA"/>
        </w:rPr>
        <w:t>надійшла скарга від близького родича особи 193</w:t>
      </w:r>
      <w:r w:rsidR="00773F81">
        <w:rPr>
          <w:bCs/>
          <w:sz w:val="22"/>
          <w:szCs w:val="22"/>
          <w:lang w:val="uk-UA"/>
        </w:rPr>
        <w:t>2</w:t>
      </w:r>
      <w:r w:rsidR="00C45729">
        <w:rPr>
          <w:bCs/>
          <w:sz w:val="22"/>
          <w:szCs w:val="22"/>
          <w:lang w:val="uk-UA"/>
        </w:rPr>
        <w:t xml:space="preserve"> </w:t>
      </w:r>
      <w:proofErr w:type="spellStart"/>
      <w:r w:rsidR="00C45729">
        <w:rPr>
          <w:bCs/>
          <w:sz w:val="22"/>
          <w:szCs w:val="22"/>
          <w:lang w:val="uk-UA"/>
        </w:rPr>
        <w:t>р.н</w:t>
      </w:r>
      <w:proofErr w:type="spellEnd"/>
      <w:r w:rsidR="00C45729">
        <w:rPr>
          <w:bCs/>
          <w:sz w:val="22"/>
          <w:szCs w:val="22"/>
          <w:lang w:val="uk-UA"/>
        </w:rPr>
        <w:t xml:space="preserve">., яка зателефонувала на диспетчерський пункт «103» з метою виклику бригади для надання медичної допомоги. </w:t>
      </w:r>
    </w:p>
    <w:p w14:paraId="1ECB63B7" w14:textId="77777777" w:rsidR="0023676E" w:rsidRDefault="00C45729" w:rsidP="00354DE0">
      <w:pPr>
        <w:pStyle w:val="afb"/>
        <w:spacing w:before="0" w:after="0"/>
        <w:ind w:firstLine="708"/>
        <w:jc w:val="both"/>
        <w:rPr>
          <w:bCs/>
          <w:sz w:val="22"/>
          <w:szCs w:val="22"/>
          <w:lang w:val="uk-UA"/>
        </w:rPr>
      </w:pPr>
      <w:r>
        <w:rPr>
          <w:bCs/>
          <w:sz w:val="22"/>
          <w:szCs w:val="22"/>
          <w:lang w:val="uk-UA"/>
        </w:rPr>
        <w:t>Медична сестра-диспетчер виклик не зареєструвала, перервала розмову</w:t>
      </w:r>
      <w:r w:rsidR="0000780B">
        <w:rPr>
          <w:bCs/>
          <w:sz w:val="22"/>
          <w:szCs w:val="22"/>
          <w:lang w:val="uk-UA"/>
        </w:rPr>
        <w:t xml:space="preserve"> сказав «навіщо до не</w:t>
      </w:r>
      <w:r>
        <w:rPr>
          <w:bCs/>
          <w:sz w:val="22"/>
          <w:szCs w:val="22"/>
          <w:lang w:val="uk-UA"/>
        </w:rPr>
        <w:t xml:space="preserve"> </w:t>
      </w:r>
      <w:r w:rsidR="0000780B">
        <w:rPr>
          <w:bCs/>
          <w:sz w:val="22"/>
          <w:szCs w:val="22"/>
          <w:lang w:val="uk-UA"/>
        </w:rPr>
        <w:t>їхати</w:t>
      </w:r>
      <w:r w:rsidR="00773F81">
        <w:rPr>
          <w:bCs/>
          <w:sz w:val="22"/>
          <w:szCs w:val="22"/>
          <w:lang w:val="uk-UA"/>
        </w:rPr>
        <w:t>, тут до молодих не встигаємо</w:t>
      </w:r>
      <w:r w:rsidR="0000780B">
        <w:rPr>
          <w:bCs/>
          <w:sz w:val="22"/>
          <w:szCs w:val="22"/>
          <w:lang w:val="uk-UA"/>
        </w:rPr>
        <w:t xml:space="preserve">» </w:t>
      </w:r>
      <w:r>
        <w:rPr>
          <w:bCs/>
          <w:sz w:val="22"/>
          <w:szCs w:val="22"/>
          <w:lang w:val="uk-UA"/>
        </w:rPr>
        <w:t xml:space="preserve">і кинула слухавку. </w:t>
      </w:r>
      <w:r w:rsidR="0023676E">
        <w:rPr>
          <w:bCs/>
          <w:sz w:val="22"/>
          <w:szCs w:val="22"/>
          <w:lang w:val="uk-UA"/>
        </w:rPr>
        <w:t xml:space="preserve">Скаржник наполягав на притягненні диспетчера до дисциплінарної відповідальності </w:t>
      </w:r>
      <w:r w:rsidRPr="00C45729">
        <w:rPr>
          <w:bCs/>
          <w:sz w:val="22"/>
          <w:szCs w:val="22"/>
          <w:lang w:val="uk-UA"/>
        </w:rPr>
        <w:t xml:space="preserve">за грубе порушення норм медичної етики та </w:t>
      </w:r>
      <w:r w:rsidR="0023676E" w:rsidRPr="00C45729">
        <w:rPr>
          <w:bCs/>
          <w:sz w:val="22"/>
          <w:szCs w:val="22"/>
          <w:lang w:val="uk-UA"/>
        </w:rPr>
        <w:t>деонтології</w:t>
      </w:r>
      <w:r w:rsidR="0023676E">
        <w:rPr>
          <w:bCs/>
          <w:sz w:val="22"/>
          <w:szCs w:val="22"/>
          <w:lang w:val="uk-UA"/>
        </w:rPr>
        <w:t>.</w:t>
      </w:r>
    </w:p>
    <w:p w14:paraId="7BBD317A" w14:textId="77777777" w:rsidR="0000780B" w:rsidRPr="00904AD5" w:rsidRDefault="00904AD5" w:rsidP="00354DE0">
      <w:pPr>
        <w:pStyle w:val="afb"/>
        <w:spacing w:before="0" w:after="0"/>
        <w:ind w:firstLine="708"/>
        <w:jc w:val="both"/>
        <w:rPr>
          <w:bCs/>
          <w:i/>
          <w:iCs/>
          <w:sz w:val="22"/>
          <w:szCs w:val="22"/>
          <w:lang w:val="uk-UA"/>
        </w:rPr>
      </w:pPr>
      <w:r w:rsidRPr="00904AD5">
        <w:rPr>
          <w:bCs/>
          <w:i/>
          <w:iCs/>
          <w:sz w:val="22"/>
          <w:szCs w:val="22"/>
          <w:lang w:val="uk-UA"/>
        </w:rPr>
        <w:t xml:space="preserve">Чи існує професійна етика медичного працівника? Чи можна притягнути медичного працівника до відповідальності за порушення етичних норм? </w:t>
      </w:r>
    </w:p>
    <w:p w14:paraId="242018E5" w14:textId="77777777" w:rsidR="0023676E" w:rsidRDefault="0023676E" w:rsidP="00354DE0">
      <w:pPr>
        <w:pStyle w:val="afb"/>
        <w:spacing w:before="0" w:after="0"/>
        <w:ind w:firstLine="708"/>
        <w:jc w:val="both"/>
        <w:rPr>
          <w:bCs/>
          <w:sz w:val="22"/>
          <w:szCs w:val="22"/>
          <w:lang w:val="uk-UA"/>
        </w:rPr>
      </w:pPr>
    </w:p>
    <w:p w14:paraId="7E67E187" w14:textId="77777777" w:rsidR="00904AD5" w:rsidRDefault="00AB0F62" w:rsidP="00354DE0">
      <w:pPr>
        <w:pStyle w:val="afb"/>
        <w:spacing w:before="0" w:after="0"/>
        <w:ind w:firstLine="708"/>
        <w:jc w:val="both"/>
        <w:rPr>
          <w:bCs/>
          <w:sz w:val="22"/>
          <w:szCs w:val="22"/>
          <w:lang w:val="uk-UA"/>
        </w:rPr>
      </w:pPr>
      <w:r>
        <w:rPr>
          <w:b/>
          <w:sz w:val="22"/>
          <w:szCs w:val="22"/>
          <w:lang w:val="uk-UA"/>
        </w:rPr>
        <w:t>67.</w:t>
      </w:r>
      <w:r w:rsidR="00904AD5">
        <w:rPr>
          <w:b/>
          <w:sz w:val="22"/>
          <w:szCs w:val="22"/>
          <w:lang w:val="uk-UA"/>
        </w:rPr>
        <w:t xml:space="preserve"> </w:t>
      </w:r>
      <w:r w:rsidR="00904AD5" w:rsidRPr="00904AD5">
        <w:rPr>
          <w:bCs/>
          <w:sz w:val="22"/>
          <w:szCs w:val="22"/>
          <w:lang w:val="uk-UA"/>
        </w:rPr>
        <w:t xml:space="preserve">Професор </w:t>
      </w:r>
      <w:r w:rsidR="00BE52D5">
        <w:rPr>
          <w:bCs/>
          <w:sz w:val="22"/>
          <w:szCs w:val="22"/>
          <w:lang w:val="uk-UA"/>
        </w:rPr>
        <w:t>інституту</w:t>
      </w:r>
      <w:r w:rsidR="0064485C">
        <w:rPr>
          <w:bCs/>
          <w:sz w:val="22"/>
          <w:szCs w:val="22"/>
          <w:lang w:val="uk-UA"/>
        </w:rPr>
        <w:t>,</w:t>
      </w:r>
      <w:r w:rsidR="00904AD5" w:rsidRPr="00904AD5">
        <w:rPr>
          <w:bCs/>
          <w:sz w:val="22"/>
          <w:szCs w:val="22"/>
          <w:lang w:val="uk-UA"/>
        </w:rPr>
        <w:t xml:space="preserve"> проводячи лекції з дисципліни «Професійна культура правника»</w:t>
      </w:r>
      <w:r w:rsidR="0064485C">
        <w:rPr>
          <w:bCs/>
          <w:sz w:val="22"/>
          <w:szCs w:val="22"/>
          <w:lang w:val="uk-UA"/>
        </w:rPr>
        <w:t>,</w:t>
      </w:r>
      <w:r w:rsidR="00904AD5" w:rsidRPr="00904AD5">
        <w:rPr>
          <w:bCs/>
          <w:sz w:val="22"/>
          <w:szCs w:val="22"/>
          <w:lang w:val="uk-UA"/>
        </w:rPr>
        <w:t xml:space="preserve"> неодноразово наголошував, що </w:t>
      </w:r>
      <w:r w:rsidR="00904AD5" w:rsidRPr="00904AD5">
        <w:rPr>
          <w:bCs/>
          <w:sz w:val="22"/>
          <w:szCs w:val="22"/>
          <w:lang w:val="uk-UA"/>
        </w:rPr>
        <w:lastRenderedPageBreak/>
        <w:t xml:space="preserve">дівчатам-студенткам краще займатися своїм зовнішнім виглядом </w:t>
      </w:r>
      <w:r w:rsidR="0064485C">
        <w:rPr>
          <w:bCs/>
          <w:sz w:val="22"/>
          <w:szCs w:val="22"/>
          <w:lang w:val="uk-UA"/>
        </w:rPr>
        <w:t>ніж</w:t>
      </w:r>
      <w:r w:rsidR="00904AD5" w:rsidRPr="00904AD5">
        <w:rPr>
          <w:bCs/>
          <w:sz w:val="22"/>
          <w:szCs w:val="22"/>
          <w:lang w:val="uk-UA"/>
        </w:rPr>
        <w:t xml:space="preserve"> освоювати професію </w:t>
      </w:r>
      <w:r w:rsidR="0064485C">
        <w:rPr>
          <w:bCs/>
          <w:sz w:val="22"/>
          <w:szCs w:val="22"/>
          <w:lang w:val="uk-UA"/>
        </w:rPr>
        <w:t>юриста</w:t>
      </w:r>
      <w:r w:rsidR="00904AD5">
        <w:rPr>
          <w:bCs/>
          <w:sz w:val="22"/>
          <w:szCs w:val="22"/>
          <w:lang w:val="uk-UA"/>
        </w:rPr>
        <w:t>, яка вимагає наполегливості, логічного мислення, знання законів.</w:t>
      </w:r>
      <w:r w:rsidR="00BE52D5">
        <w:rPr>
          <w:bCs/>
          <w:sz w:val="22"/>
          <w:szCs w:val="22"/>
          <w:lang w:val="uk-UA"/>
        </w:rPr>
        <w:t xml:space="preserve"> Студентки написали колективну скаргу до Комісії з академічної етики.</w:t>
      </w:r>
    </w:p>
    <w:p w14:paraId="7243FE29" w14:textId="77777777" w:rsidR="00904AD5" w:rsidRPr="00BE52D5" w:rsidRDefault="00904AD5" w:rsidP="00354DE0">
      <w:pPr>
        <w:pStyle w:val="afb"/>
        <w:spacing w:before="0" w:after="0"/>
        <w:ind w:firstLine="708"/>
        <w:jc w:val="both"/>
        <w:rPr>
          <w:bCs/>
          <w:i/>
          <w:iCs/>
          <w:sz w:val="22"/>
          <w:szCs w:val="22"/>
          <w:lang w:val="uk-UA"/>
        </w:rPr>
      </w:pPr>
      <w:r w:rsidRPr="00BE52D5">
        <w:rPr>
          <w:bCs/>
          <w:i/>
          <w:iCs/>
          <w:sz w:val="22"/>
          <w:szCs w:val="22"/>
          <w:lang w:val="uk-UA"/>
        </w:rPr>
        <w:t>Чи порушує професор норми педагогічної етики</w:t>
      </w:r>
      <w:r w:rsidR="00BE52D5" w:rsidRPr="00BE52D5">
        <w:rPr>
          <w:bCs/>
          <w:i/>
          <w:iCs/>
          <w:sz w:val="22"/>
          <w:szCs w:val="22"/>
          <w:lang w:val="uk-UA"/>
        </w:rPr>
        <w:t>? Чи</w:t>
      </w:r>
      <w:r w:rsidRPr="00BE52D5">
        <w:rPr>
          <w:bCs/>
          <w:i/>
          <w:iCs/>
          <w:sz w:val="22"/>
          <w:szCs w:val="22"/>
          <w:lang w:val="uk-UA"/>
        </w:rPr>
        <w:t xml:space="preserve"> є </w:t>
      </w:r>
      <w:r w:rsidR="00773F81">
        <w:rPr>
          <w:bCs/>
          <w:i/>
          <w:iCs/>
          <w:sz w:val="22"/>
          <w:szCs w:val="22"/>
          <w:lang w:val="uk-UA"/>
        </w:rPr>
        <w:t>у</w:t>
      </w:r>
      <w:r w:rsidRPr="00BE52D5">
        <w:rPr>
          <w:bCs/>
          <w:i/>
          <w:iCs/>
          <w:sz w:val="22"/>
          <w:szCs w:val="22"/>
          <w:lang w:val="uk-UA"/>
        </w:rPr>
        <w:t xml:space="preserve"> висловлюваннях </w:t>
      </w:r>
      <w:r w:rsidR="00BE52D5" w:rsidRPr="00BE52D5">
        <w:rPr>
          <w:bCs/>
          <w:i/>
          <w:iCs/>
          <w:sz w:val="22"/>
          <w:szCs w:val="22"/>
          <w:lang w:val="uk-UA"/>
        </w:rPr>
        <w:t xml:space="preserve">професора неповага до честі та гідності учасників освітнього процесу. </w:t>
      </w:r>
    </w:p>
    <w:p w14:paraId="357A707E" w14:textId="77777777" w:rsidR="00AB0F62" w:rsidRDefault="00AB0F62" w:rsidP="00354DE0">
      <w:pPr>
        <w:pStyle w:val="afb"/>
        <w:spacing w:before="0" w:after="0"/>
        <w:ind w:firstLine="708"/>
        <w:jc w:val="both"/>
        <w:rPr>
          <w:b/>
          <w:sz w:val="22"/>
          <w:szCs w:val="22"/>
          <w:lang w:val="uk-UA"/>
        </w:rPr>
      </w:pPr>
    </w:p>
    <w:p w14:paraId="353A6685" w14:textId="77777777" w:rsidR="00BE52D5" w:rsidRDefault="00AB0F62" w:rsidP="00354DE0">
      <w:pPr>
        <w:pStyle w:val="afb"/>
        <w:spacing w:before="0" w:after="0"/>
        <w:ind w:firstLine="708"/>
        <w:jc w:val="both"/>
        <w:rPr>
          <w:bCs/>
          <w:sz w:val="22"/>
          <w:szCs w:val="22"/>
          <w:lang w:val="uk-UA"/>
        </w:rPr>
      </w:pPr>
      <w:r>
        <w:rPr>
          <w:b/>
          <w:sz w:val="22"/>
          <w:szCs w:val="22"/>
          <w:lang w:val="uk-UA"/>
        </w:rPr>
        <w:t>68.</w:t>
      </w:r>
      <w:r w:rsidR="00BE52D5">
        <w:rPr>
          <w:b/>
          <w:sz w:val="22"/>
          <w:szCs w:val="22"/>
          <w:lang w:val="uk-UA"/>
        </w:rPr>
        <w:t xml:space="preserve"> </w:t>
      </w:r>
      <w:r w:rsidR="00BE52D5" w:rsidRPr="00BE52D5">
        <w:rPr>
          <w:bCs/>
          <w:sz w:val="22"/>
          <w:szCs w:val="22"/>
          <w:lang w:val="uk-UA"/>
        </w:rPr>
        <w:t>Голова комісії з етики на засіданні комісії поставив на голосування питання про притягнення працівника до дисциплінарної відповідальності за порушення норм Кодексу корпоративної етики</w:t>
      </w:r>
      <w:r w:rsidR="00BE52D5">
        <w:rPr>
          <w:bCs/>
          <w:sz w:val="22"/>
          <w:szCs w:val="22"/>
          <w:lang w:val="uk-UA"/>
        </w:rPr>
        <w:t xml:space="preserve">. </w:t>
      </w:r>
    </w:p>
    <w:p w14:paraId="1C7BC081" w14:textId="77777777" w:rsidR="00AB0F62" w:rsidRDefault="00BE52D5" w:rsidP="00354DE0">
      <w:pPr>
        <w:pStyle w:val="afb"/>
        <w:spacing w:before="0" w:after="0"/>
        <w:ind w:firstLine="708"/>
        <w:jc w:val="both"/>
        <w:rPr>
          <w:bCs/>
          <w:sz w:val="22"/>
          <w:szCs w:val="22"/>
          <w:lang w:val="uk-UA"/>
        </w:rPr>
      </w:pPr>
      <w:r>
        <w:rPr>
          <w:bCs/>
          <w:sz w:val="22"/>
          <w:szCs w:val="22"/>
          <w:lang w:val="uk-UA"/>
        </w:rPr>
        <w:t xml:space="preserve">Присутні 6 членів </w:t>
      </w:r>
      <w:r w:rsidRPr="00BE52D5">
        <w:rPr>
          <w:bCs/>
          <w:sz w:val="22"/>
          <w:szCs w:val="22"/>
          <w:lang w:val="uk-UA"/>
        </w:rPr>
        <w:t>комісії (з 14 обраних членів) шляхом відкритого голосування проголосували «За». Голова наказав секретарю комісії з етики підготувати наказ про оголошення догани</w:t>
      </w:r>
      <w:r>
        <w:rPr>
          <w:bCs/>
          <w:sz w:val="22"/>
          <w:szCs w:val="22"/>
          <w:lang w:val="uk-UA"/>
        </w:rPr>
        <w:t>.</w:t>
      </w:r>
    </w:p>
    <w:p w14:paraId="5294D394" w14:textId="77777777" w:rsidR="00BE52D5" w:rsidRPr="00773F81" w:rsidRDefault="00BE52D5" w:rsidP="00354DE0">
      <w:pPr>
        <w:pStyle w:val="afb"/>
        <w:spacing w:before="0" w:after="0"/>
        <w:ind w:firstLine="708"/>
        <w:jc w:val="both"/>
        <w:rPr>
          <w:bCs/>
          <w:i/>
          <w:iCs/>
          <w:sz w:val="22"/>
          <w:szCs w:val="22"/>
          <w:lang w:val="uk-UA"/>
        </w:rPr>
      </w:pPr>
      <w:r w:rsidRPr="00773F81">
        <w:rPr>
          <w:bCs/>
          <w:i/>
          <w:iCs/>
          <w:sz w:val="22"/>
          <w:szCs w:val="22"/>
          <w:lang w:val="uk-UA"/>
        </w:rPr>
        <w:t>Які повноваження має комісія з етики? Чи може голова комісії з етики своїм наказом  притягати до дисциплінарної відповідальності порушників Кодексу корпоративної етики?</w:t>
      </w:r>
      <w:r w:rsidR="00773F81" w:rsidRPr="00773F81">
        <w:rPr>
          <w:bCs/>
          <w:i/>
          <w:iCs/>
          <w:sz w:val="22"/>
          <w:szCs w:val="22"/>
          <w:lang w:val="uk-UA"/>
        </w:rPr>
        <w:t xml:space="preserve"> Чи обов’язкові до виконання рішення комісії з етики?</w:t>
      </w:r>
    </w:p>
    <w:p w14:paraId="3285AFE1" w14:textId="77777777" w:rsidR="00354DE0" w:rsidRPr="0052237D" w:rsidRDefault="00354DE0" w:rsidP="00354DE0">
      <w:pPr>
        <w:pStyle w:val="afb"/>
        <w:spacing w:before="0" w:after="0"/>
        <w:ind w:firstLine="708"/>
        <w:jc w:val="both"/>
        <w:rPr>
          <w:sz w:val="22"/>
          <w:szCs w:val="22"/>
          <w:lang w:val="uk-UA"/>
        </w:rPr>
      </w:pPr>
      <w:r w:rsidRPr="0052237D">
        <w:rPr>
          <w:sz w:val="22"/>
          <w:szCs w:val="22"/>
          <w:lang w:val="uk-UA"/>
        </w:rPr>
        <w:t> </w:t>
      </w:r>
    </w:p>
    <w:p w14:paraId="4DB91FC8" w14:textId="77777777" w:rsidR="00354DE0" w:rsidRPr="00AB0F62" w:rsidRDefault="00354DE0" w:rsidP="00AB0F62">
      <w:pPr>
        <w:pStyle w:val="af6"/>
        <w:widowControl w:val="0"/>
        <w:spacing w:line="240" w:lineRule="auto"/>
        <w:ind w:left="0" w:firstLine="0"/>
        <w:jc w:val="center"/>
        <w:rPr>
          <w:b w:val="0"/>
          <w:sz w:val="22"/>
          <w:szCs w:val="22"/>
        </w:rPr>
      </w:pPr>
      <w:r w:rsidRPr="00AB0F62">
        <w:rPr>
          <w:b w:val="0"/>
          <w:sz w:val="22"/>
          <w:szCs w:val="22"/>
        </w:rPr>
        <w:t>С</w:t>
      </w:r>
      <w:r w:rsidR="00AB0F62">
        <w:rPr>
          <w:b w:val="0"/>
          <w:sz w:val="22"/>
          <w:szCs w:val="22"/>
        </w:rPr>
        <w:t xml:space="preserve"> </w:t>
      </w:r>
      <w:r w:rsidRPr="00AB0F62">
        <w:rPr>
          <w:b w:val="0"/>
          <w:sz w:val="22"/>
          <w:szCs w:val="22"/>
        </w:rPr>
        <w:t>п</w:t>
      </w:r>
      <w:r w:rsidR="00AB0F62">
        <w:rPr>
          <w:b w:val="0"/>
          <w:sz w:val="22"/>
          <w:szCs w:val="22"/>
        </w:rPr>
        <w:t xml:space="preserve"> </w:t>
      </w:r>
      <w:r w:rsidRPr="00AB0F62">
        <w:rPr>
          <w:b w:val="0"/>
          <w:sz w:val="22"/>
          <w:szCs w:val="22"/>
        </w:rPr>
        <w:t>и</w:t>
      </w:r>
      <w:r w:rsidR="00AB0F62">
        <w:rPr>
          <w:b w:val="0"/>
          <w:sz w:val="22"/>
          <w:szCs w:val="22"/>
        </w:rPr>
        <w:t xml:space="preserve"> </w:t>
      </w:r>
      <w:r w:rsidRPr="00AB0F62">
        <w:rPr>
          <w:b w:val="0"/>
          <w:sz w:val="22"/>
          <w:szCs w:val="22"/>
        </w:rPr>
        <w:t>с</w:t>
      </w:r>
      <w:r w:rsidR="00AB0F62">
        <w:rPr>
          <w:b w:val="0"/>
          <w:sz w:val="22"/>
          <w:szCs w:val="22"/>
        </w:rPr>
        <w:t xml:space="preserve"> </w:t>
      </w:r>
      <w:r w:rsidRPr="00AB0F62">
        <w:rPr>
          <w:b w:val="0"/>
          <w:sz w:val="22"/>
          <w:szCs w:val="22"/>
        </w:rPr>
        <w:t>о</w:t>
      </w:r>
      <w:r w:rsidR="00AB0F62">
        <w:rPr>
          <w:b w:val="0"/>
          <w:sz w:val="22"/>
          <w:szCs w:val="22"/>
        </w:rPr>
        <w:t xml:space="preserve"> </w:t>
      </w:r>
      <w:r w:rsidRPr="00AB0F62">
        <w:rPr>
          <w:b w:val="0"/>
          <w:sz w:val="22"/>
          <w:szCs w:val="22"/>
        </w:rPr>
        <w:t xml:space="preserve">к </w:t>
      </w:r>
      <w:r w:rsidR="00AB0F62">
        <w:rPr>
          <w:b w:val="0"/>
          <w:sz w:val="22"/>
          <w:szCs w:val="22"/>
        </w:rPr>
        <w:t xml:space="preserve"> </w:t>
      </w:r>
      <w:r w:rsidRPr="00AB0F62">
        <w:rPr>
          <w:b w:val="0"/>
          <w:sz w:val="22"/>
          <w:szCs w:val="22"/>
        </w:rPr>
        <w:t>л</w:t>
      </w:r>
      <w:r w:rsidR="00AB0F62">
        <w:rPr>
          <w:b w:val="0"/>
          <w:sz w:val="22"/>
          <w:szCs w:val="22"/>
        </w:rPr>
        <w:t xml:space="preserve"> </w:t>
      </w:r>
      <w:r w:rsidRPr="00AB0F62">
        <w:rPr>
          <w:b w:val="0"/>
          <w:sz w:val="22"/>
          <w:szCs w:val="22"/>
        </w:rPr>
        <w:t>і</w:t>
      </w:r>
      <w:r w:rsidR="00AB0F62">
        <w:rPr>
          <w:b w:val="0"/>
          <w:sz w:val="22"/>
          <w:szCs w:val="22"/>
        </w:rPr>
        <w:t xml:space="preserve"> </w:t>
      </w:r>
      <w:r w:rsidRPr="00AB0F62">
        <w:rPr>
          <w:b w:val="0"/>
          <w:sz w:val="22"/>
          <w:szCs w:val="22"/>
        </w:rPr>
        <w:t>т</w:t>
      </w:r>
      <w:r w:rsidR="00AB0F62">
        <w:rPr>
          <w:b w:val="0"/>
          <w:sz w:val="22"/>
          <w:szCs w:val="22"/>
        </w:rPr>
        <w:t xml:space="preserve"> </w:t>
      </w:r>
      <w:r w:rsidRPr="00AB0F62">
        <w:rPr>
          <w:b w:val="0"/>
          <w:sz w:val="22"/>
          <w:szCs w:val="22"/>
        </w:rPr>
        <w:t>е</w:t>
      </w:r>
      <w:r w:rsidR="00AB0F62">
        <w:rPr>
          <w:b w:val="0"/>
          <w:sz w:val="22"/>
          <w:szCs w:val="22"/>
        </w:rPr>
        <w:t xml:space="preserve"> </w:t>
      </w:r>
      <w:r w:rsidRPr="00AB0F62">
        <w:rPr>
          <w:b w:val="0"/>
          <w:sz w:val="22"/>
          <w:szCs w:val="22"/>
        </w:rPr>
        <w:t>р</w:t>
      </w:r>
      <w:r w:rsidR="00AB0F62">
        <w:rPr>
          <w:b w:val="0"/>
          <w:sz w:val="22"/>
          <w:szCs w:val="22"/>
        </w:rPr>
        <w:t xml:space="preserve"> </w:t>
      </w:r>
      <w:r w:rsidRPr="00AB0F62">
        <w:rPr>
          <w:b w:val="0"/>
          <w:sz w:val="22"/>
          <w:szCs w:val="22"/>
        </w:rPr>
        <w:t>а</w:t>
      </w:r>
      <w:r w:rsidR="00AB0F62">
        <w:rPr>
          <w:b w:val="0"/>
          <w:sz w:val="22"/>
          <w:szCs w:val="22"/>
        </w:rPr>
        <w:t xml:space="preserve"> </w:t>
      </w:r>
      <w:r w:rsidRPr="00AB0F62">
        <w:rPr>
          <w:b w:val="0"/>
          <w:sz w:val="22"/>
          <w:szCs w:val="22"/>
        </w:rPr>
        <w:t>т</w:t>
      </w:r>
      <w:r w:rsidR="00AB0F62">
        <w:rPr>
          <w:b w:val="0"/>
          <w:sz w:val="22"/>
          <w:szCs w:val="22"/>
        </w:rPr>
        <w:t xml:space="preserve"> </w:t>
      </w:r>
      <w:r w:rsidRPr="00AB0F62">
        <w:rPr>
          <w:b w:val="0"/>
          <w:sz w:val="22"/>
          <w:szCs w:val="22"/>
        </w:rPr>
        <w:t>у</w:t>
      </w:r>
      <w:r w:rsidR="00AB0F62">
        <w:rPr>
          <w:b w:val="0"/>
          <w:sz w:val="22"/>
          <w:szCs w:val="22"/>
        </w:rPr>
        <w:t xml:space="preserve"> </w:t>
      </w:r>
      <w:r w:rsidRPr="00AB0F62">
        <w:rPr>
          <w:b w:val="0"/>
          <w:sz w:val="22"/>
          <w:szCs w:val="22"/>
        </w:rPr>
        <w:t>р</w:t>
      </w:r>
      <w:r w:rsidR="00AB0F62">
        <w:rPr>
          <w:b w:val="0"/>
          <w:sz w:val="22"/>
          <w:szCs w:val="22"/>
        </w:rPr>
        <w:t xml:space="preserve"> </w:t>
      </w:r>
      <w:r w:rsidRPr="00AB0F62">
        <w:rPr>
          <w:b w:val="0"/>
          <w:sz w:val="22"/>
          <w:szCs w:val="22"/>
        </w:rPr>
        <w:t>и</w:t>
      </w:r>
    </w:p>
    <w:p w14:paraId="52051BB7" w14:textId="77777777" w:rsidR="00354DE0" w:rsidRPr="0052237D" w:rsidRDefault="00354DE0" w:rsidP="00354DE0">
      <w:pPr>
        <w:suppressAutoHyphens/>
        <w:ind w:firstLine="708"/>
        <w:jc w:val="both"/>
        <w:rPr>
          <w:rFonts w:eastAsia="Calibri"/>
          <w:sz w:val="22"/>
          <w:szCs w:val="22"/>
          <w:lang w:val="uk-UA" w:eastAsia="en-US"/>
        </w:rPr>
      </w:pPr>
    </w:p>
    <w:p w14:paraId="29051014" w14:textId="77777777" w:rsidR="00354DE0" w:rsidRPr="0052237D" w:rsidRDefault="00354DE0" w:rsidP="00354DE0">
      <w:pPr>
        <w:suppressAutoHyphens/>
        <w:ind w:left="66" w:firstLine="642"/>
        <w:jc w:val="both"/>
        <w:rPr>
          <w:sz w:val="22"/>
          <w:szCs w:val="22"/>
          <w:lang w:val="uk-UA"/>
        </w:rPr>
      </w:pPr>
      <w:r w:rsidRPr="0052237D">
        <w:rPr>
          <w:sz w:val="22"/>
          <w:szCs w:val="22"/>
          <w:lang w:val="uk-UA"/>
        </w:rPr>
        <w:t xml:space="preserve">Кодекс корпоративної етики Публічного акціонерного товариства «Укртрансгаз». URL: </w:t>
      </w:r>
      <w:hyperlink r:id="rId18" w:history="1">
        <w:r w:rsidRPr="0052237D">
          <w:rPr>
            <w:rStyle w:val="a5"/>
            <w:sz w:val="22"/>
            <w:szCs w:val="22"/>
            <w:lang w:val="uk-UA"/>
          </w:rPr>
          <w:t>http://utg.ua/img/news/2015/9/Cod_corp_etyc.pdf</w:t>
        </w:r>
      </w:hyperlink>
      <w:r w:rsidR="00B1087C">
        <w:rPr>
          <w:rStyle w:val="a5"/>
          <w:sz w:val="22"/>
          <w:szCs w:val="22"/>
          <w:lang w:val="uk-UA"/>
        </w:rPr>
        <w:t>.</w:t>
      </w:r>
    </w:p>
    <w:p w14:paraId="42468584" w14:textId="77777777" w:rsidR="00354DE0" w:rsidRPr="0052237D" w:rsidRDefault="00354DE0" w:rsidP="00354DE0">
      <w:pPr>
        <w:suppressAutoHyphens/>
        <w:ind w:left="66" w:firstLine="642"/>
        <w:jc w:val="both"/>
        <w:rPr>
          <w:sz w:val="22"/>
          <w:szCs w:val="22"/>
          <w:lang w:val="uk-UA" w:eastAsia="ru-RU"/>
        </w:rPr>
      </w:pPr>
      <w:r w:rsidRPr="0052237D">
        <w:rPr>
          <w:sz w:val="22"/>
          <w:szCs w:val="22"/>
          <w:lang w:val="uk-UA"/>
        </w:rPr>
        <w:t xml:space="preserve">Кодекс корпоративної етики. ДП НАЕК «Енергоатом» URL: </w:t>
      </w:r>
      <w:hyperlink r:id="rId19" w:history="1">
        <w:r w:rsidRPr="0052237D">
          <w:rPr>
            <w:rStyle w:val="a5"/>
            <w:sz w:val="22"/>
            <w:szCs w:val="22"/>
            <w:lang w:val="uk-UA"/>
          </w:rPr>
          <w:t>http://www.energoatom.kiev.ua/files/file/kodeks_etiki_1_(1).pdf</w:t>
        </w:r>
      </w:hyperlink>
      <w:r w:rsidR="00B1087C">
        <w:rPr>
          <w:rStyle w:val="a5"/>
          <w:sz w:val="22"/>
          <w:szCs w:val="22"/>
          <w:lang w:val="uk-UA"/>
        </w:rPr>
        <w:t>.</w:t>
      </w:r>
    </w:p>
    <w:p w14:paraId="267CDFE9" w14:textId="77777777" w:rsidR="00354DE0" w:rsidRPr="0052237D" w:rsidRDefault="00354DE0" w:rsidP="00354DE0">
      <w:pPr>
        <w:suppressAutoHyphens/>
        <w:ind w:left="66" w:firstLine="642"/>
        <w:jc w:val="both"/>
        <w:rPr>
          <w:color w:val="000000"/>
          <w:sz w:val="22"/>
          <w:szCs w:val="22"/>
          <w:lang w:val="uk-UA"/>
        </w:rPr>
      </w:pPr>
      <w:r w:rsidRPr="0052237D">
        <w:rPr>
          <w:sz w:val="22"/>
          <w:szCs w:val="22"/>
          <w:lang w:val="uk-UA" w:eastAsia="ru-RU"/>
        </w:rPr>
        <w:t xml:space="preserve">Вороніна М. А. Правова природа етичних кодексів професійних співтовариств. </w:t>
      </w:r>
      <w:r w:rsidRPr="0052237D">
        <w:rPr>
          <w:i/>
          <w:sz w:val="22"/>
          <w:szCs w:val="22"/>
          <w:lang w:val="uk-UA" w:eastAsia="ru-RU"/>
        </w:rPr>
        <w:t>Право та інноваційне суспільство</w:t>
      </w:r>
      <w:r w:rsidRPr="0052237D">
        <w:rPr>
          <w:sz w:val="22"/>
          <w:szCs w:val="22"/>
          <w:lang w:val="uk-UA" w:eastAsia="ru-RU"/>
        </w:rPr>
        <w:t>. 2014. № 2. С. 77–85.</w:t>
      </w:r>
    </w:p>
    <w:p w14:paraId="1FA6C803" w14:textId="77777777" w:rsidR="00354DE0" w:rsidRPr="0052237D" w:rsidRDefault="00354DE0" w:rsidP="00354DE0">
      <w:pPr>
        <w:autoSpaceDE w:val="0"/>
        <w:autoSpaceDN w:val="0"/>
        <w:adjustRightInd w:val="0"/>
        <w:ind w:firstLine="708"/>
        <w:jc w:val="both"/>
        <w:rPr>
          <w:sz w:val="22"/>
          <w:szCs w:val="22"/>
          <w:lang w:val="uk-UA" w:eastAsia="ru-RU"/>
        </w:rPr>
      </w:pPr>
      <w:proofErr w:type="spellStart"/>
      <w:r w:rsidRPr="0052237D">
        <w:rPr>
          <w:sz w:val="22"/>
          <w:szCs w:val="22"/>
          <w:lang w:val="uk-UA" w:eastAsia="ru-RU"/>
        </w:rPr>
        <w:t>Веселов</w:t>
      </w:r>
      <w:proofErr w:type="spellEnd"/>
      <w:r w:rsidRPr="0052237D">
        <w:rPr>
          <w:sz w:val="22"/>
          <w:szCs w:val="22"/>
          <w:lang w:val="uk-UA" w:eastAsia="ru-RU"/>
        </w:rPr>
        <w:t xml:space="preserve"> М.</w:t>
      </w:r>
      <w:r w:rsidR="00B1087C">
        <w:rPr>
          <w:sz w:val="22"/>
          <w:szCs w:val="22"/>
          <w:lang w:val="uk-UA" w:eastAsia="ru-RU"/>
        </w:rPr>
        <w:t xml:space="preserve">, </w:t>
      </w:r>
      <w:proofErr w:type="spellStart"/>
      <w:r w:rsidR="00B1087C">
        <w:rPr>
          <w:sz w:val="22"/>
          <w:szCs w:val="22"/>
          <w:lang w:val="uk-UA" w:eastAsia="ru-RU"/>
        </w:rPr>
        <w:t>Єпринцев</w:t>
      </w:r>
      <w:proofErr w:type="spellEnd"/>
      <w:r w:rsidR="00B1087C">
        <w:rPr>
          <w:sz w:val="22"/>
          <w:szCs w:val="22"/>
          <w:lang w:val="uk-UA" w:eastAsia="ru-RU"/>
        </w:rPr>
        <w:t xml:space="preserve"> П. </w:t>
      </w:r>
      <w:r w:rsidRPr="0052237D">
        <w:rPr>
          <w:sz w:val="22"/>
          <w:szCs w:val="22"/>
          <w:lang w:val="uk-UA" w:eastAsia="ru-RU"/>
        </w:rPr>
        <w:t>Етичні норми у діяльності суб'єктів публічної служби</w:t>
      </w:r>
      <w:r w:rsidR="00B1087C">
        <w:rPr>
          <w:sz w:val="22"/>
          <w:szCs w:val="22"/>
          <w:lang w:val="uk-UA" w:eastAsia="ru-RU"/>
        </w:rPr>
        <w:t xml:space="preserve">. </w:t>
      </w:r>
      <w:r w:rsidRPr="00B1087C">
        <w:rPr>
          <w:i/>
          <w:sz w:val="22"/>
          <w:szCs w:val="22"/>
          <w:lang w:val="uk-UA" w:eastAsia="ru-RU"/>
        </w:rPr>
        <w:t>Зовнішня торгівля: економіка, фінанси, право. Серія. Юридичні науки.</w:t>
      </w:r>
      <w:r w:rsidRPr="0052237D">
        <w:rPr>
          <w:sz w:val="22"/>
          <w:szCs w:val="22"/>
          <w:lang w:val="uk-UA" w:eastAsia="ru-RU"/>
        </w:rPr>
        <w:t xml:space="preserve"> 2021. № 4. С. 120</w:t>
      </w:r>
      <w:r w:rsidR="00B1087C">
        <w:rPr>
          <w:sz w:val="22"/>
          <w:szCs w:val="22"/>
          <w:lang w:val="uk-UA" w:eastAsia="ru-RU"/>
        </w:rPr>
        <w:t>–</w:t>
      </w:r>
      <w:r w:rsidRPr="0052237D">
        <w:rPr>
          <w:sz w:val="22"/>
          <w:szCs w:val="22"/>
          <w:lang w:val="uk-UA" w:eastAsia="ru-RU"/>
        </w:rPr>
        <w:t>131.</w:t>
      </w:r>
    </w:p>
    <w:p w14:paraId="5C53D0D0" w14:textId="77777777" w:rsidR="00354DE0" w:rsidRPr="0052237D" w:rsidRDefault="00354DE0" w:rsidP="00354DE0">
      <w:pPr>
        <w:autoSpaceDE w:val="0"/>
        <w:autoSpaceDN w:val="0"/>
        <w:adjustRightInd w:val="0"/>
        <w:ind w:firstLine="708"/>
        <w:jc w:val="both"/>
        <w:rPr>
          <w:sz w:val="22"/>
          <w:szCs w:val="22"/>
          <w:lang w:val="uk-UA" w:eastAsia="ru-RU"/>
        </w:rPr>
      </w:pPr>
      <w:r w:rsidRPr="0052237D">
        <w:rPr>
          <w:sz w:val="22"/>
          <w:szCs w:val="22"/>
          <w:lang w:val="uk-UA" w:eastAsia="ru-RU"/>
        </w:rPr>
        <w:t>Гончаренко О. Етичні кодекси поведінки суб'єктів цифрової економіки: правовий аспект</w:t>
      </w:r>
      <w:r w:rsidR="00B1087C">
        <w:rPr>
          <w:sz w:val="22"/>
          <w:szCs w:val="22"/>
          <w:lang w:val="uk-UA" w:eastAsia="ru-RU"/>
        </w:rPr>
        <w:t>.</w:t>
      </w:r>
      <w:r w:rsidRPr="0052237D">
        <w:rPr>
          <w:sz w:val="22"/>
          <w:szCs w:val="22"/>
          <w:lang w:val="uk-UA" w:eastAsia="ru-RU"/>
        </w:rPr>
        <w:t xml:space="preserve"> </w:t>
      </w:r>
      <w:r w:rsidRPr="00B1087C">
        <w:rPr>
          <w:i/>
          <w:sz w:val="22"/>
          <w:szCs w:val="22"/>
          <w:lang w:val="uk-UA" w:eastAsia="ru-RU"/>
        </w:rPr>
        <w:t>Зовнішня торгівля: економіка, фінанси, право. Серія. Юридичні науки.</w:t>
      </w:r>
      <w:r w:rsidRPr="0052237D">
        <w:rPr>
          <w:sz w:val="22"/>
          <w:szCs w:val="22"/>
          <w:lang w:val="uk-UA" w:eastAsia="ru-RU"/>
        </w:rPr>
        <w:t xml:space="preserve"> 2021.</w:t>
      </w:r>
      <w:r w:rsidR="00B1087C">
        <w:rPr>
          <w:sz w:val="22"/>
          <w:szCs w:val="22"/>
          <w:lang w:val="uk-UA" w:eastAsia="ru-RU"/>
        </w:rPr>
        <w:t xml:space="preserve"> </w:t>
      </w:r>
      <w:r w:rsidRPr="0052237D">
        <w:rPr>
          <w:sz w:val="22"/>
          <w:szCs w:val="22"/>
          <w:lang w:val="uk-UA" w:eastAsia="ru-RU"/>
        </w:rPr>
        <w:t xml:space="preserve"> № 4. С. 72</w:t>
      </w:r>
      <w:r w:rsidR="00B1087C">
        <w:rPr>
          <w:sz w:val="22"/>
          <w:szCs w:val="22"/>
          <w:lang w:val="uk-UA" w:eastAsia="ru-RU"/>
        </w:rPr>
        <w:t>–</w:t>
      </w:r>
      <w:r w:rsidRPr="0052237D">
        <w:rPr>
          <w:sz w:val="22"/>
          <w:szCs w:val="22"/>
          <w:lang w:val="uk-UA" w:eastAsia="ru-RU"/>
        </w:rPr>
        <w:t xml:space="preserve">84. </w:t>
      </w:r>
    </w:p>
    <w:p w14:paraId="167E9E79" w14:textId="77777777" w:rsidR="00185A97" w:rsidRDefault="00354DE0" w:rsidP="00354DE0">
      <w:pPr>
        <w:autoSpaceDE w:val="0"/>
        <w:autoSpaceDN w:val="0"/>
        <w:adjustRightInd w:val="0"/>
        <w:ind w:firstLine="708"/>
        <w:jc w:val="both"/>
        <w:rPr>
          <w:sz w:val="22"/>
          <w:szCs w:val="22"/>
          <w:lang w:val="uk-UA" w:eastAsia="ru-RU"/>
        </w:rPr>
      </w:pPr>
      <w:proofErr w:type="spellStart"/>
      <w:r w:rsidRPr="0052237D">
        <w:rPr>
          <w:sz w:val="22"/>
          <w:szCs w:val="22"/>
          <w:lang w:val="uk-UA" w:eastAsia="ru-RU"/>
        </w:rPr>
        <w:lastRenderedPageBreak/>
        <w:t>Кононець</w:t>
      </w:r>
      <w:proofErr w:type="spellEnd"/>
      <w:r w:rsidRPr="0052237D">
        <w:rPr>
          <w:sz w:val="22"/>
          <w:szCs w:val="22"/>
          <w:lang w:val="uk-UA" w:eastAsia="ru-RU"/>
        </w:rPr>
        <w:t xml:space="preserve"> М. О. Психологія професійної моральності підприємців: теорія і сучасна практика: монографія</w:t>
      </w:r>
      <w:r w:rsidR="00B1087C">
        <w:rPr>
          <w:sz w:val="22"/>
          <w:szCs w:val="22"/>
          <w:lang w:val="uk-UA" w:eastAsia="ru-RU"/>
        </w:rPr>
        <w:t>.</w:t>
      </w:r>
      <w:r w:rsidRPr="0052237D">
        <w:rPr>
          <w:sz w:val="22"/>
          <w:szCs w:val="22"/>
          <w:lang w:val="uk-UA" w:eastAsia="ru-RU"/>
        </w:rPr>
        <w:t xml:space="preserve"> </w:t>
      </w:r>
      <w:proofErr w:type="spellStart"/>
      <w:r w:rsidRPr="0052237D">
        <w:rPr>
          <w:sz w:val="22"/>
          <w:szCs w:val="22"/>
          <w:lang w:val="uk-UA" w:eastAsia="ru-RU"/>
        </w:rPr>
        <w:t>Нац</w:t>
      </w:r>
      <w:proofErr w:type="spellEnd"/>
      <w:r w:rsidRPr="0052237D">
        <w:rPr>
          <w:sz w:val="22"/>
          <w:szCs w:val="22"/>
          <w:lang w:val="uk-UA" w:eastAsia="ru-RU"/>
        </w:rPr>
        <w:t xml:space="preserve">. </w:t>
      </w:r>
      <w:proofErr w:type="spellStart"/>
      <w:r w:rsidRPr="0052237D">
        <w:rPr>
          <w:sz w:val="22"/>
          <w:szCs w:val="22"/>
          <w:lang w:val="uk-UA" w:eastAsia="ru-RU"/>
        </w:rPr>
        <w:t>техн</w:t>
      </w:r>
      <w:proofErr w:type="spellEnd"/>
      <w:r w:rsidRPr="0052237D">
        <w:rPr>
          <w:sz w:val="22"/>
          <w:szCs w:val="22"/>
          <w:lang w:val="uk-UA" w:eastAsia="ru-RU"/>
        </w:rPr>
        <w:t xml:space="preserve">. ун-т </w:t>
      </w:r>
      <w:r w:rsidR="00B1087C">
        <w:rPr>
          <w:sz w:val="22"/>
          <w:szCs w:val="22"/>
          <w:lang w:val="uk-UA" w:eastAsia="ru-RU"/>
        </w:rPr>
        <w:t>«</w:t>
      </w:r>
      <w:r w:rsidRPr="0052237D">
        <w:rPr>
          <w:sz w:val="22"/>
          <w:szCs w:val="22"/>
          <w:lang w:val="uk-UA" w:eastAsia="ru-RU"/>
        </w:rPr>
        <w:t xml:space="preserve">Київ. </w:t>
      </w:r>
      <w:proofErr w:type="spellStart"/>
      <w:r w:rsidRPr="0052237D">
        <w:rPr>
          <w:sz w:val="22"/>
          <w:szCs w:val="22"/>
          <w:lang w:val="uk-UA" w:eastAsia="ru-RU"/>
        </w:rPr>
        <w:t>політех</w:t>
      </w:r>
      <w:proofErr w:type="spellEnd"/>
      <w:r w:rsidRPr="0052237D">
        <w:rPr>
          <w:sz w:val="22"/>
          <w:szCs w:val="22"/>
          <w:lang w:val="uk-UA" w:eastAsia="ru-RU"/>
        </w:rPr>
        <w:t>. ін-т</w:t>
      </w:r>
      <w:r w:rsidR="00B1087C">
        <w:rPr>
          <w:sz w:val="22"/>
          <w:szCs w:val="22"/>
          <w:lang w:val="uk-UA" w:eastAsia="ru-RU"/>
        </w:rPr>
        <w:t>»</w:t>
      </w:r>
      <w:r w:rsidRPr="0052237D">
        <w:rPr>
          <w:sz w:val="22"/>
          <w:szCs w:val="22"/>
          <w:lang w:val="uk-UA" w:eastAsia="ru-RU"/>
        </w:rPr>
        <w:t>. Київ: ДІЯ, 2013. 165 с.</w:t>
      </w:r>
    </w:p>
    <w:p w14:paraId="12923272" w14:textId="77777777" w:rsidR="00185A97" w:rsidRDefault="00354DE0" w:rsidP="00185A97">
      <w:pPr>
        <w:autoSpaceDE w:val="0"/>
        <w:autoSpaceDN w:val="0"/>
        <w:adjustRightInd w:val="0"/>
        <w:ind w:firstLine="708"/>
        <w:jc w:val="both"/>
        <w:rPr>
          <w:sz w:val="22"/>
          <w:szCs w:val="22"/>
          <w:lang w:val="uk-UA" w:eastAsia="ru-RU"/>
        </w:rPr>
      </w:pPr>
      <w:r w:rsidRPr="0052237D">
        <w:rPr>
          <w:sz w:val="22"/>
          <w:szCs w:val="22"/>
          <w:lang w:val="uk-UA" w:eastAsia="ru-RU"/>
        </w:rPr>
        <w:t xml:space="preserve">Професійна та корпоративна етика: </w:t>
      </w:r>
      <w:proofErr w:type="spellStart"/>
      <w:r w:rsidRPr="0052237D">
        <w:rPr>
          <w:sz w:val="22"/>
          <w:szCs w:val="22"/>
          <w:lang w:val="uk-UA" w:eastAsia="ru-RU"/>
        </w:rPr>
        <w:t>навч</w:t>
      </w:r>
      <w:proofErr w:type="spellEnd"/>
      <w:r w:rsidRPr="0052237D">
        <w:rPr>
          <w:sz w:val="22"/>
          <w:szCs w:val="22"/>
          <w:lang w:val="uk-UA" w:eastAsia="ru-RU"/>
        </w:rPr>
        <w:t>. посібник</w:t>
      </w:r>
      <w:r w:rsidR="00185A97">
        <w:rPr>
          <w:sz w:val="22"/>
          <w:szCs w:val="22"/>
          <w:lang w:val="uk-UA" w:eastAsia="ru-RU"/>
        </w:rPr>
        <w:t xml:space="preserve"> /</w:t>
      </w:r>
      <w:r w:rsidRPr="0052237D">
        <w:rPr>
          <w:sz w:val="22"/>
          <w:szCs w:val="22"/>
          <w:lang w:val="uk-UA" w:eastAsia="ru-RU"/>
        </w:rPr>
        <w:t xml:space="preserve"> ред. В. І. Панченко. Київ: Київ. ун-т, 2019. 368 с.</w:t>
      </w:r>
    </w:p>
    <w:p w14:paraId="0DA5F285" w14:textId="77777777" w:rsidR="00354DE0" w:rsidRPr="0052237D" w:rsidRDefault="00354DE0" w:rsidP="00185A97">
      <w:pPr>
        <w:autoSpaceDE w:val="0"/>
        <w:autoSpaceDN w:val="0"/>
        <w:adjustRightInd w:val="0"/>
        <w:ind w:firstLine="708"/>
        <w:jc w:val="both"/>
        <w:rPr>
          <w:sz w:val="22"/>
          <w:szCs w:val="22"/>
          <w:lang w:val="uk-UA" w:eastAsia="ru-RU"/>
        </w:rPr>
      </w:pPr>
      <w:proofErr w:type="spellStart"/>
      <w:r w:rsidRPr="0052237D">
        <w:rPr>
          <w:sz w:val="22"/>
          <w:szCs w:val="22"/>
          <w:lang w:val="uk-UA" w:eastAsia="ru-RU"/>
        </w:rPr>
        <w:t>Рудакевич</w:t>
      </w:r>
      <w:proofErr w:type="spellEnd"/>
      <w:r w:rsidRPr="0052237D">
        <w:rPr>
          <w:sz w:val="22"/>
          <w:szCs w:val="22"/>
          <w:lang w:val="uk-UA" w:eastAsia="ru-RU"/>
        </w:rPr>
        <w:t xml:space="preserve"> М. І.</w:t>
      </w:r>
      <w:r w:rsidR="00185A97">
        <w:rPr>
          <w:sz w:val="22"/>
          <w:szCs w:val="22"/>
          <w:lang w:val="uk-UA" w:eastAsia="ru-RU"/>
        </w:rPr>
        <w:t xml:space="preserve">, </w:t>
      </w:r>
      <w:proofErr w:type="spellStart"/>
      <w:r w:rsidR="00185A97">
        <w:rPr>
          <w:sz w:val="22"/>
          <w:szCs w:val="22"/>
          <w:lang w:val="uk-UA" w:eastAsia="ru-RU"/>
        </w:rPr>
        <w:t>Рудакевич</w:t>
      </w:r>
      <w:proofErr w:type="spellEnd"/>
      <w:r w:rsidR="00185A97">
        <w:rPr>
          <w:sz w:val="22"/>
          <w:szCs w:val="22"/>
          <w:lang w:val="uk-UA" w:eastAsia="ru-RU"/>
        </w:rPr>
        <w:t xml:space="preserve"> О. О.</w:t>
      </w:r>
      <w:r w:rsidRPr="0052237D">
        <w:rPr>
          <w:sz w:val="22"/>
          <w:szCs w:val="22"/>
          <w:lang w:val="uk-UA" w:eastAsia="ru-RU"/>
        </w:rPr>
        <w:t xml:space="preserve"> Корпоративна етика і соціальна відповідальність в утвердженні моральної економічної практики</w:t>
      </w:r>
      <w:r w:rsidR="00185A97">
        <w:rPr>
          <w:sz w:val="22"/>
          <w:szCs w:val="22"/>
          <w:lang w:val="uk-UA" w:eastAsia="ru-RU"/>
        </w:rPr>
        <w:t>.</w:t>
      </w:r>
      <w:r w:rsidRPr="0052237D">
        <w:rPr>
          <w:sz w:val="22"/>
          <w:szCs w:val="22"/>
          <w:lang w:val="uk-UA" w:eastAsia="ru-RU"/>
        </w:rPr>
        <w:t xml:space="preserve"> </w:t>
      </w:r>
      <w:r w:rsidRPr="00185A97">
        <w:rPr>
          <w:i/>
          <w:sz w:val="22"/>
          <w:szCs w:val="22"/>
          <w:lang w:val="uk-UA" w:eastAsia="ru-RU"/>
        </w:rPr>
        <w:t>Вісник Академії праці і соціальних відносин Федерації профспілок України</w:t>
      </w:r>
      <w:r w:rsidRPr="0052237D">
        <w:rPr>
          <w:sz w:val="22"/>
          <w:szCs w:val="22"/>
          <w:lang w:val="uk-UA" w:eastAsia="ru-RU"/>
        </w:rPr>
        <w:t>. 2008. № 3/2. С. 111</w:t>
      </w:r>
      <w:r w:rsidR="00185A97">
        <w:rPr>
          <w:sz w:val="22"/>
          <w:szCs w:val="22"/>
          <w:lang w:val="uk-UA" w:eastAsia="ru-RU"/>
        </w:rPr>
        <w:t>–</w:t>
      </w:r>
      <w:r w:rsidRPr="0052237D">
        <w:rPr>
          <w:sz w:val="22"/>
          <w:szCs w:val="22"/>
          <w:lang w:val="uk-UA" w:eastAsia="ru-RU"/>
        </w:rPr>
        <w:t>114</w:t>
      </w:r>
      <w:r w:rsidR="00185A97">
        <w:rPr>
          <w:sz w:val="22"/>
          <w:szCs w:val="22"/>
          <w:lang w:val="uk-UA" w:eastAsia="ru-RU"/>
        </w:rPr>
        <w:t>.</w:t>
      </w:r>
    </w:p>
    <w:p w14:paraId="32558726" w14:textId="77777777" w:rsidR="00354DE0" w:rsidRPr="0052237D" w:rsidRDefault="00354DE0" w:rsidP="00354DE0">
      <w:pPr>
        <w:ind w:firstLine="708"/>
        <w:jc w:val="both"/>
        <w:rPr>
          <w:sz w:val="22"/>
          <w:szCs w:val="22"/>
          <w:lang w:val="uk-UA" w:eastAsia="ru-RU"/>
        </w:rPr>
      </w:pPr>
      <w:proofErr w:type="spellStart"/>
      <w:r w:rsidRPr="0052237D">
        <w:rPr>
          <w:sz w:val="22"/>
          <w:szCs w:val="22"/>
          <w:lang w:val="uk-UA" w:eastAsia="ru-RU"/>
        </w:rPr>
        <w:t>Остропольська</w:t>
      </w:r>
      <w:proofErr w:type="spellEnd"/>
      <w:r w:rsidRPr="0052237D">
        <w:rPr>
          <w:sz w:val="22"/>
          <w:szCs w:val="22"/>
          <w:lang w:val="uk-UA" w:eastAsia="ru-RU"/>
        </w:rPr>
        <w:t xml:space="preserve"> З. М. Етика підприємництва в Україні: соціокультурні виміри</w:t>
      </w:r>
      <w:r w:rsidR="00185A97">
        <w:rPr>
          <w:sz w:val="22"/>
          <w:szCs w:val="22"/>
          <w:lang w:val="uk-UA" w:eastAsia="ru-RU"/>
        </w:rPr>
        <w:t>.</w:t>
      </w:r>
      <w:r w:rsidRPr="0052237D">
        <w:rPr>
          <w:sz w:val="22"/>
          <w:szCs w:val="22"/>
          <w:lang w:val="uk-UA" w:eastAsia="ru-RU"/>
        </w:rPr>
        <w:t xml:space="preserve"> Культура України: </w:t>
      </w:r>
      <w:proofErr w:type="spellStart"/>
      <w:r w:rsidRPr="0052237D">
        <w:rPr>
          <w:sz w:val="22"/>
          <w:szCs w:val="22"/>
          <w:lang w:val="uk-UA" w:eastAsia="ru-RU"/>
        </w:rPr>
        <w:t>зб</w:t>
      </w:r>
      <w:proofErr w:type="spellEnd"/>
      <w:r w:rsidRPr="0052237D">
        <w:rPr>
          <w:sz w:val="22"/>
          <w:szCs w:val="22"/>
          <w:lang w:val="uk-UA" w:eastAsia="ru-RU"/>
        </w:rPr>
        <w:t xml:space="preserve">. наук. пр. / Харків. </w:t>
      </w:r>
      <w:proofErr w:type="spellStart"/>
      <w:r w:rsidRPr="0052237D">
        <w:rPr>
          <w:sz w:val="22"/>
          <w:szCs w:val="22"/>
          <w:lang w:val="uk-UA" w:eastAsia="ru-RU"/>
        </w:rPr>
        <w:t>держ</w:t>
      </w:r>
      <w:proofErr w:type="spellEnd"/>
      <w:r w:rsidRPr="0052237D">
        <w:rPr>
          <w:sz w:val="22"/>
          <w:szCs w:val="22"/>
          <w:lang w:val="uk-UA" w:eastAsia="ru-RU"/>
        </w:rPr>
        <w:t xml:space="preserve">. акад. культури. Харків, 2013. </w:t>
      </w:r>
      <w:proofErr w:type="spellStart"/>
      <w:r w:rsidRPr="0052237D">
        <w:rPr>
          <w:sz w:val="22"/>
          <w:szCs w:val="22"/>
          <w:lang w:val="uk-UA" w:eastAsia="ru-RU"/>
        </w:rPr>
        <w:t>Вип</w:t>
      </w:r>
      <w:proofErr w:type="spellEnd"/>
      <w:r w:rsidRPr="0052237D">
        <w:rPr>
          <w:sz w:val="22"/>
          <w:szCs w:val="22"/>
          <w:lang w:val="uk-UA" w:eastAsia="ru-RU"/>
        </w:rPr>
        <w:t>. 43. С. 23-30.</w:t>
      </w:r>
    </w:p>
    <w:p w14:paraId="162E8470" w14:textId="77777777" w:rsidR="00354DE0" w:rsidRPr="0052237D" w:rsidRDefault="00354DE0" w:rsidP="00354DE0">
      <w:pPr>
        <w:ind w:firstLine="708"/>
        <w:jc w:val="center"/>
        <w:rPr>
          <w:bCs/>
          <w:color w:val="000000"/>
          <w:sz w:val="22"/>
          <w:szCs w:val="22"/>
          <w:lang w:val="uk-UA"/>
        </w:rPr>
      </w:pPr>
    </w:p>
    <w:p w14:paraId="119B890B" w14:textId="77777777" w:rsidR="00354DE0" w:rsidRPr="0052237D" w:rsidRDefault="00354DE0" w:rsidP="00771FAD">
      <w:pPr>
        <w:jc w:val="center"/>
        <w:rPr>
          <w:b/>
          <w:sz w:val="22"/>
          <w:szCs w:val="22"/>
          <w:lang w:val="uk-UA"/>
        </w:rPr>
      </w:pPr>
      <w:r w:rsidRPr="0052237D">
        <w:rPr>
          <w:bCs/>
          <w:color w:val="000000"/>
          <w:sz w:val="22"/>
          <w:szCs w:val="22"/>
          <w:lang w:val="uk-UA"/>
        </w:rPr>
        <w:t>Т е м а</w:t>
      </w:r>
      <w:r w:rsidRPr="0052237D">
        <w:rPr>
          <w:color w:val="000000"/>
          <w:sz w:val="22"/>
          <w:szCs w:val="22"/>
          <w:lang w:val="uk-UA"/>
        </w:rPr>
        <w:t xml:space="preserve"> </w:t>
      </w:r>
      <w:r w:rsidRPr="0052237D">
        <w:rPr>
          <w:b/>
          <w:color w:val="000000"/>
          <w:sz w:val="22"/>
          <w:szCs w:val="22"/>
          <w:lang w:val="uk-UA"/>
        </w:rPr>
        <w:t>16</w:t>
      </w:r>
      <w:r w:rsidRPr="0052237D">
        <w:rPr>
          <w:b/>
          <w:sz w:val="22"/>
          <w:szCs w:val="22"/>
          <w:lang w:val="uk-UA"/>
        </w:rPr>
        <w:t>. Основи протидії корпоративному шах</w:t>
      </w:r>
      <w:r w:rsidR="00771FAD">
        <w:rPr>
          <w:b/>
          <w:sz w:val="22"/>
          <w:szCs w:val="22"/>
          <w:lang w:val="uk-UA"/>
        </w:rPr>
        <w:t>райству</w:t>
      </w:r>
    </w:p>
    <w:p w14:paraId="16E521FF" w14:textId="77777777" w:rsidR="00771FAD" w:rsidRDefault="00771FAD" w:rsidP="00354DE0">
      <w:pPr>
        <w:pStyle w:val="af6"/>
        <w:widowControl w:val="0"/>
        <w:spacing w:line="240" w:lineRule="auto"/>
        <w:ind w:left="0" w:firstLine="0"/>
        <w:jc w:val="center"/>
        <w:rPr>
          <w:b w:val="0"/>
          <w:color w:val="000000"/>
          <w:spacing w:val="40"/>
          <w:sz w:val="22"/>
          <w:szCs w:val="22"/>
        </w:rPr>
      </w:pPr>
    </w:p>
    <w:p w14:paraId="6F55F38C" w14:textId="77777777" w:rsidR="00354DE0" w:rsidRPr="0052237D" w:rsidRDefault="00354DE0" w:rsidP="00354DE0">
      <w:pPr>
        <w:pStyle w:val="af6"/>
        <w:widowControl w:val="0"/>
        <w:spacing w:line="240" w:lineRule="auto"/>
        <w:ind w:left="0" w:firstLine="0"/>
        <w:jc w:val="center"/>
        <w:rPr>
          <w:b w:val="0"/>
          <w:color w:val="000000"/>
          <w:spacing w:val="40"/>
          <w:sz w:val="22"/>
          <w:szCs w:val="22"/>
        </w:rPr>
      </w:pPr>
      <w:r w:rsidRPr="0052237D">
        <w:rPr>
          <w:b w:val="0"/>
          <w:color w:val="000000"/>
          <w:spacing w:val="40"/>
          <w:sz w:val="22"/>
          <w:szCs w:val="22"/>
        </w:rPr>
        <w:t>Питання для обговорення</w:t>
      </w:r>
    </w:p>
    <w:p w14:paraId="4F6D3FBD" w14:textId="77777777" w:rsidR="00354DE0" w:rsidRDefault="00354DE0" w:rsidP="00771FAD">
      <w:pPr>
        <w:pStyle w:val="af6"/>
        <w:widowControl w:val="0"/>
        <w:spacing w:line="240" w:lineRule="auto"/>
        <w:ind w:left="0" w:firstLine="0"/>
        <w:rPr>
          <w:b w:val="0"/>
          <w:color w:val="000000"/>
          <w:spacing w:val="40"/>
          <w:sz w:val="22"/>
          <w:szCs w:val="22"/>
        </w:rPr>
      </w:pPr>
    </w:p>
    <w:p w14:paraId="2D33157F" w14:textId="77777777" w:rsidR="00771FAD" w:rsidRPr="00771FAD" w:rsidRDefault="00354DE0" w:rsidP="00771FAD">
      <w:pPr>
        <w:numPr>
          <w:ilvl w:val="0"/>
          <w:numId w:val="31"/>
        </w:numPr>
        <w:tabs>
          <w:tab w:val="left" w:pos="993"/>
        </w:tabs>
        <w:ind w:left="0" w:firstLine="709"/>
        <w:contextualSpacing/>
        <w:jc w:val="both"/>
        <w:rPr>
          <w:rStyle w:val="docdata"/>
          <w:sz w:val="22"/>
          <w:szCs w:val="22"/>
          <w:lang w:val="uk-UA"/>
        </w:rPr>
      </w:pPr>
      <w:r w:rsidRPr="00771FAD">
        <w:rPr>
          <w:rStyle w:val="docdata"/>
          <w:sz w:val="22"/>
          <w:szCs w:val="22"/>
          <w:shd w:val="clear" w:color="auto" w:fill="FFFFFF"/>
          <w:lang w:val="uk-UA"/>
        </w:rPr>
        <w:t>Сутність корпоративного шахрайства, теоретичні підходи і правові засоби.</w:t>
      </w:r>
    </w:p>
    <w:p w14:paraId="1BCC68D4" w14:textId="77777777" w:rsidR="00771FAD" w:rsidRPr="00771FAD" w:rsidRDefault="00354DE0" w:rsidP="00771FAD">
      <w:pPr>
        <w:numPr>
          <w:ilvl w:val="0"/>
          <w:numId w:val="31"/>
        </w:numPr>
        <w:tabs>
          <w:tab w:val="left" w:pos="993"/>
        </w:tabs>
        <w:ind w:left="0" w:firstLine="709"/>
        <w:contextualSpacing/>
        <w:jc w:val="both"/>
        <w:rPr>
          <w:rStyle w:val="docdata"/>
          <w:sz w:val="22"/>
          <w:szCs w:val="22"/>
          <w:lang w:val="uk-UA"/>
        </w:rPr>
      </w:pPr>
      <w:r w:rsidRPr="00771FAD">
        <w:rPr>
          <w:rStyle w:val="docdata"/>
          <w:sz w:val="22"/>
          <w:szCs w:val="22"/>
          <w:shd w:val="clear" w:color="auto" w:fill="FFFFFF"/>
          <w:lang w:val="uk-UA"/>
        </w:rPr>
        <w:t>Причини, що обумовлюють шахрайські дії всередині компанії.</w:t>
      </w:r>
    </w:p>
    <w:p w14:paraId="0BDE4FA1" w14:textId="77777777" w:rsidR="00771FAD" w:rsidRPr="00771FAD" w:rsidRDefault="00354DE0" w:rsidP="00771FAD">
      <w:pPr>
        <w:numPr>
          <w:ilvl w:val="0"/>
          <w:numId w:val="31"/>
        </w:numPr>
        <w:tabs>
          <w:tab w:val="left" w:pos="993"/>
        </w:tabs>
        <w:ind w:left="0" w:firstLine="709"/>
        <w:contextualSpacing/>
        <w:jc w:val="both"/>
        <w:rPr>
          <w:rStyle w:val="docdata"/>
          <w:sz w:val="22"/>
          <w:szCs w:val="22"/>
          <w:lang w:val="uk-UA"/>
        </w:rPr>
      </w:pPr>
      <w:r w:rsidRPr="00771FAD">
        <w:rPr>
          <w:rStyle w:val="docdata"/>
          <w:sz w:val="22"/>
          <w:szCs w:val="22"/>
          <w:shd w:val="clear" w:color="auto" w:fill="FFFFFF"/>
          <w:lang w:val="uk-UA"/>
        </w:rPr>
        <w:t>Типи шахрайства, ознаки шахрайських дій.</w:t>
      </w:r>
    </w:p>
    <w:p w14:paraId="6AA19952" w14:textId="77777777" w:rsidR="00771FAD" w:rsidRPr="00771FAD" w:rsidRDefault="00354DE0" w:rsidP="00771FAD">
      <w:pPr>
        <w:numPr>
          <w:ilvl w:val="0"/>
          <w:numId w:val="31"/>
        </w:numPr>
        <w:tabs>
          <w:tab w:val="left" w:pos="993"/>
        </w:tabs>
        <w:ind w:left="0" w:firstLine="709"/>
        <w:contextualSpacing/>
        <w:jc w:val="both"/>
        <w:rPr>
          <w:rStyle w:val="docdata"/>
          <w:sz w:val="22"/>
          <w:szCs w:val="22"/>
          <w:lang w:val="uk-UA"/>
        </w:rPr>
      </w:pPr>
      <w:r w:rsidRPr="00771FAD">
        <w:rPr>
          <w:rStyle w:val="docdata"/>
          <w:sz w:val="22"/>
          <w:szCs w:val="22"/>
          <w:shd w:val="clear" w:color="auto" w:fill="FFFFFF"/>
          <w:lang w:val="uk-UA"/>
        </w:rPr>
        <w:t>Способи виявлення корпоративного шахрайства.</w:t>
      </w:r>
    </w:p>
    <w:p w14:paraId="5483C3B7" w14:textId="77777777" w:rsidR="00354DE0" w:rsidRPr="00771FAD" w:rsidRDefault="00354DE0" w:rsidP="00771FAD">
      <w:pPr>
        <w:numPr>
          <w:ilvl w:val="0"/>
          <w:numId w:val="31"/>
        </w:numPr>
        <w:tabs>
          <w:tab w:val="left" w:pos="993"/>
        </w:tabs>
        <w:ind w:left="0" w:firstLine="709"/>
        <w:contextualSpacing/>
        <w:jc w:val="both"/>
        <w:rPr>
          <w:rStyle w:val="docdata"/>
          <w:sz w:val="22"/>
          <w:szCs w:val="22"/>
          <w:lang w:val="uk-UA"/>
        </w:rPr>
      </w:pPr>
      <w:r w:rsidRPr="00771FAD">
        <w:rPr>
          <w:rStyle w:val="docdata"/>
          <w:sz w:val="22"/>
          <w:szCs w:val="22"/>
          <w:shd w:val="clear" w:color="auto" w:fill="FFFFFF"/>
          <w:lang w:val="uk-UA"/>
        </w:rPr>
        <w:t>Побудова системи запобігання корпоративному шахрайству.</w:t>
      </w:r>
    </w:p>
    <w:p w14:paraId="5DF83705" w14:textId="77777777" w:rsidR="00354DE0" w:rsidRPr="0052237D" w:rsidRDefault="00354DE0" w:rsidP="00354DE0">
      <w:pPr>
        <w:rPr>
          <w:sz w:val="22"/>
          <w:szCs w:val="22"/>
          <w:lang w:val="uk-UA"/>
        </w:rPr>
      </w:pPr>
    </w:p>
    <w:p w14:paraId="1663981B" w14:textId="77777777" w:rsidR="00354DE0" w:rsidRPr="0052237D" w:rsidRDefault="00354DE0" w:rsidP="00354DE0">
      <w:pPr>
        <w:ind w:firstLine="708"/>
        <w:jc w:val="both"/>
        <w:rPr>
          <w:sz w:val="22"/>
          <w:szCs w:val="22"/>
          <w:lang w:val="uk-UA"/>
        </w:rPr>
      </w:pPr>
      <w:r w:rsidRPr="00771FAD">
        <w:rPr>
          <w:b/>
          <w:sz w:val="22"/>
          <w:szCs w:val="22"/>
          <w:lang w:val="uk-UA"/>
        </w:rPr>
        <w:t>6</w:t>
      </w:r>
      <w:r w:rsidR="00771FAD" w:rsidRPr="00771FAD">
        <w:rPr>
          <w:b/>
          <w:sz w:val="22"/>
          <w:szCs w:val="22"/>
          <w:lang w:val="uk-UA"/>
        </w:rPr>
        <w:t>9</w:t>
      </w:r>
      <w:r w:rsidRPr="00771FAD">
        <w:rPr>
          <w:b/>
          <w:sz w:val="22"/>
          <w:szCs w:val="22"/>
          <w:lang w:val="uk-UA"/>
        </w:rPr>
        <w:t>.</w:t>
      </w:r>
      <w:r w:rsidRPr="0052237D">
        <w:rPr>
          <w:sz w:val="22"/>
          <w:szCs w:val="22"/>
          <w:lang w:val="uk-UA"/>
        </w:rPr>
        <w:t xml:space="preserve"> Заступник директора з зовнішньоекономічних питань деревообробної фірми «Явір» Кущ протягом двох місяців брав участь у переговорах та готував документи для укладення контракту з турецькою меблевою компанією на поставку деревини.  Про </w:t>
      </w:r>
      <w:r w:rsidR="00771FAD">
        <w:rPr>
          <w:sz w:val="22"/>
          <w:szCs w:val="22"/>
          <w:lang w:val="uk-UA"/>
        </w:rPr>
        <w:t xml:space="preserve">ці </w:t>
      </w:r>
      <w:r w:rsidRPr="0052237D">
        <w:rPr>
          <w:sz w:val="22"/>
          <w:szCs w:val="22"/>
          <w:lang w:val="uk-UA"/>
        </w:rPr>
        <w:t>переговори стало відомо конкуруючій фірмі. Представник конкурентів зв’язався з Кущем та запропонував йому надати інформацію стосовно відомостей про предмет договору та суми контракту з турецькою компанією, за що пропонували йому відсоток від контракту. Кущ відмовився від пропозиції, але не повідомив про це ані директора, ані керівника комплаєнс служби.</w:t>
      </w:r>
    </w:p>
    <w:p w14:paraId="05CEFCC2" w14:textId="77777777" w:rsidR="00354DE0" w:rsidRPr="0052237D" w:rsidRDefault="00354DE0" w:rsidP="00354DE0">
      <w:pPr>
        <w:ind w:firstLine="708"/>
        <w:jc w:val="both"/>
        <w:rPr>
          <w:sz w:val="22"/>
          <w:szCs w:val="22"/>
          <w:lang w:val="uk-UA"/>
        </w:rPr>
      </w:pPr>
      <w:r w:rsidRPr="0052237D">
        <w:rPr>
          <w:sz w:val="22"/>
          <w:szCs w:val="22"/>
          <w:lang w:val="uk-UA"/>
        </w:rPr>
        <w:lastRenderedPageBreak/>
        <w:t xml:space="preserve">Конкуренти зв’язалася з секретарем Куща Мироновою та запропонували </w:t>
      </w:r>
      <w:r w:rsidR="00F1062E">
        <w:rPr>
          <w:sz w:val="22"/>
          <w:szCs w:val="22"/>
          <w:lang w:val="uk-UA"/>
        </w:rPr>
        <w:t>100</w:t>
      </w:r>
      <w:r w:rsidRPr="0052237D">
        <w:rPr>
          <w:sz w:val="22"/>
          <w:szCs w:val="22"/>
          <w:lang w:val="uk-UA"/>
        </w:rPr>
        <w:t xml:space="preserve">0 </w:t>
      </w:r>
      <w:proofErr w:type="spellStart"/>
      <w:r w:rsidRPr="0052237D">
        <w:rPr>
          <w:sz w:val="22"/>
          <w:szCs w:val="22"/>
          <w:lang w:val="uk-UA"/>
        </w:rPr>
        <w:t>евро</w:t>
      </w:r>
      <w:proofErr w:type="spellEnd"/>
      <w:r w:rsidRPr="0052237D">
        <w:rPr>
          <w:sz w:val="22"/>
          <w:szCs w:val="22"/>
          <w:lang w:val="uk-UA"/>
        </w:rPr>
        <w:t xml:space="preserve"> за інформацію стосовно відомостей договору. </w:t>
      </w:r>
      <w:proofErr w:type="spellStart"/>
      <w:r w:rsidRPr="0052237D">
        <w:rPr>
          <w:sz w:val="22"/>
          <w:szCs w:val="22"/>
          <w:lang w:val="uk-UA"/>
        </w:rPr>
        <w:t>Міронова</w:t>
      </w:r>
      <w:proofErr w:type="spellEnd"/>
      <w:r w:rsidRPr="0052237D">
        <w:rPr>
          <w:sz w:val="22"/>
          <w:szCs w:val="22"/>
          <w:lang w:val="uk-UA"/>
        </w:rPr>
        <w:t xml:space="preserve"> погодилась і під час обідньої перерви з персонального комп’ютера Куща, який залишився на столі в його кабінеті</w:t>
      </w:r>
      <w:r w:rsidR="00F1062E">
        <w:rPr>
          <w:sz w:val="22"/>
          <w:szCs w:val="22"/>
          <w:lang w:val="uk-UA"/>
        </w:rPr>
        <w:t>,</w:t>
      </w:r>
      <w:r w:rsidRPr="0052237D">
        <w:rPr>
          <w:sz w:val="22"/>
          <w:szCs w:val="22"/>
          <w:lang w:val="uk-UA"/>
        </w:rPr>
        <w:t xml:space="preserve"> направила файли з усіма документами на електронну пошту представника конкуруючої фірми. </w:t>
      </w:r>
    </w:p>
    <w:p w14:paraId="70C353BF" w14:textId="77777777" w:rsidR="00354DE0" w:rsidRPr="0052237D" w:rsidRDefault="00354DE0" w:rsidP="00354DE0">
      <w:pPr>
        <w:ind w:firstLine="708"/>
        <w:jc w:val="both"/>
        <w:rPr>
          <w:sz w:val="22"/>
          <w:szCs w:val="22"/>
          <w:lang w:val="uk-UA"/>
        </w:rPr>
      </w:pPr>
      <w:r w:rsidRPr="0052237D">
        <w:rPr>
          <w:sz w:val="22"/>
          <w:szCs w:val="22"/>
          <w:lang w:val="uk-UA"/>
        </w:rPr>
        <w:t>За декілька днів до укладення контракту турецька компанія відмовилась від подальших перемовин та уклала контракт з фірмою-конкурентом, яка запропонувала більш вигідні умови порівняно з тими, які обговорювалися з  фірмою «Явір».</w:t>
      </w:r>
    </w:p>
    <w:p w14:paraId="1070CC36" w14:textId="77777777" w:rsidR="00F1062E" w:rsidRDefault="00354DE0" w:rsidP="00354DE0">
      <w:pPr>
        <w:ind w:firstLine="708"/>
        <w:jc w:val="both"/>
        <w:rPr>
          <w:sz w:val="22"/>
          <w:szCs w:val="22"/>
          <w:lang w:val="uk-UA"/>
        </w:rPr>
      </w:pPr>
      <w:r w:rsidRPr="0052237D">
        <w:rPr>
          <w:sz w:val="22"/>
          <w:szCs w:val="22"/>
          <w:lang w:val="uk-UA"/>
        </w:rPr>
        <w:t>Директор фірми «Явір» створив комісію для проведення внутрішнього розслідування по факту корпоративного шахрайства.</w:t>
      </w:r>
    </w:p>
    <w:p w14:paraId="5256F6FA" w14:textId="77777777" w:rsidR="00354DE0" w:rsidRPr="0052237D" w:rsidRDefault="00354DE0" w:rsidP="00354DE0">
      <w:pPr>
        <w:ind w:firstLine="708"/>
        <w:jc w:val="both"/>
        <w:rPr>
          <w:i/>
          <w:sz w:val="22"/>
          <w:szCs w:val="22"/>
          <w:lang w:val="uk-UA"/>
        </w:rPr>
      </w:pPr>
      <w:r w:rsidRPr="0052237D">
        <w:rPr>
          <w:i/>
          <w:sz w:val="22"/>
          <w:szCs w:val="22"/>
          <w:lang w:val="uk-UA"/>
        </w:rPr>
        <w:t>Яким чином запобігти корпоративному шахрайству? Чи є вина Куща у вито</w:t>
      </w:r>
      <w:r w:rsidR="00F1062E">
        <w:rPr>
          <w:i/>
          <w:sz w:val="22"/>
          <w:szCs w:val="22"/>
          <w:lang w:val="uk-UA"/>
        </w:rPr>
        <w:t>ц</w:t>
      </w:r>
      <w:r w:rsidRPr="0052237D">
        <w:rPr>
          <w:i/>
          <w:sz w:val="22"/>
          <w:szCs w:val="22"/>
          <w:lang w:val="uk-UA"/>
        </w:rPr>
        <w:t xml:space="preserve">і інформації? Кого </w:t>
      </w:r>
      <w:r w:rsidR="00F1062E">
        <w:rPr>
          <w:i/>
          <w:sz w:val="22"/>
          <w:szCs w:val="22"/>
          <w:lang w:val="uk-UA"/>
        </w:rPr>
        <w:t>доцільно включити</w:t>
      </w:r>
      <w:r w:rsidRPr="0052237D">
        <w:rPr>
          <w:i/>
          <w:sz w:val="22"/>
          <w:szCs w:val="22"/>
          <w:lang w:val="uk-UA"/>
        </w:rPr>
        <w:t xml:space="preserve"> до складу  комісії з розслідування фактів шахрайства? Які ризики шахрайства  можуть виникати у різних категорій персоналу?</w:t>
      </w:r>
    </w:p>
    <w:p w14:paraId="6D4DB9F9" w14:textId="77777777" w:rsidR="00354DE0" w:rsidRPr="0052237D" w:rsidRDefault="00354DE0" w:rsidP="00354DE0">
      <w:pPr>
        <w:ind w:firstLine="708"/>
        <w:jc w:val="both"/>
        <w:rPr>
          <w:sz w:val="22"/>
          <w:szCs w:val="22"/>
          <w:lang w:val="uk-UA"/>
        </w:rPr>
      </w:pPr>
    </w:p>
    <w:p w14:paraId="59E46789" w14:textId="77777777" w:rsidR="00691C57" w:rsidRDefault="00691C57" w:rsidP="00354DE0">
      <w:pPr>
        <w:ind w:firstLine="708"/>
        <w:jc w:val="both"/>
        <w:rPr>
          <w:sz w:val="22"/>
          <w:szCs w:val="22"/>
          <w:lang w:val="uk-UA"/>
        </w:rPr>
      </w:pPr>
      <w:r w:rsidRPr="00691C57">
        <w:rPr>
          <w:b/>
          <w:sz w:val="22"/>
          <w:szCs w:val="22"/>
          <w:lang w:val="uk-UA"/>
        </w:rPr>
        <w:t>70</w:t>
      </w:r>
      <w:r w:rsidR="00354DE0" w:rsidRPr="0052237D">
        <w:rPr>
          <w:sz w:val="22"/>
          <w:szCs w:val="22"/>
          <w:lang w:val="uk-UA"/>
        </w:rPr>
        <w:t>. У штаті заводу холодильних машин, який є основним постачальником холодильного устаткування для підприємств України та кондиціонерів для військової техніки працювало конструкторське бюро, яке займалося розробкою нового устаткування. Креслення та інструкції до всіх моделей устаткувань передавалися на зберігання до архіву заводу.</w:t>
      </w:r>
    </w:p>
    <w:p w14:paraId="2A64EA22" w14:textId="77777777" w:rsidR="00354DE0" w:rsidRPr="0052237D" w:rsidRDefault="00354DE0" w:rsidP="00354DE0">
      <w:pPr>
        <w:ind w:firstLine="708"/>
        <w:jc w:val="both"/>
        <w:rPr>
          <w:sz w:val="22"/>
          <w:szCs w:val="22"/>
          <w:lang w:val="uk-UA"/>
        </w:rPr>
      </w:pPr>
      <w:r w:rsidRPr="0052237D">
        <w:rPr>
          <w:sz w:val="22"/>
          <w:szCs w:val="22"/>
          <w:lang w:val="uk-UA"/>
        </w:rPr>
        <w:t xml:space="preserve">Завідувач архіву Войтенко, посадовий оклад якого </w:t>
      </w:r>
      <w:r w:rsidR="00691C57">
        <w:rPr>
          <w:sz w:val="22"/>
          <w:szCs w:val="22"/>
          <w:lang w:val="uk-UA"/>
        </w:rPr>
        <w:t xml:space="preserve">складав 10 000 грн. в соціальних мережах </w:t>
      </w:r>
      <w:r w:rsidRPr="0052237D">
        <w:rPr>
          <w:sz w:val="22"/>
          <w:szCs w:val="22"/>
          <w:lang w:val="uk-UA"/>
        </w:rPr>
        <w:t xml:space="preserve"> викладав  фото з фешенебельного курорту. На новорічному </w:t>
      </w:r>
      <w:proofErr w:type="spellStart"/>
      <w:r w:rsidRPr="0052237D">
        <w:rPr>
          <w:sz w:val="22"/>
          <w:szCs w:val="22"/>
          <w:lang w:val="uk-UA"/>
        </w:rPr>
        <w:t>корпоративі</w:t>
      </w:r>
      <w:proofErr w:type="spellEnd"/>
      <w:r w:rsidRPr="0052237D">
        <w:rPr>
          <w:sz w:val="22"/>
          <w:szCs w:val="22"/>
          <w:lang w:val="uk-UA"/>
        </w:rPr>
        <w:t xml:space="preserve"> дружина Войтенко похвалилася </w:t>
      </w:r>
      <w:r w:rsidR="00691C57">
        <w:rPr>
          <w:sz w:val="22"/>
          <w:szCs w:val="22"/>
          <w:lang w:val="uk-UA"/>
        </w:rPr>
        <w:t>подругам</w:t>
      </w:r>
      <w:r w:rsidRPr="0052237D">
        <w:rPr>
          <w:sz w:val="22"/>
          <w:szCs w:val="22"/>
          <w:lang w:val="uk-UA"/>
        </w:rPr>
        <w:t>, що у її чоловіка з’явилися нові китайські друзі</w:t>
      </w:r>
      <w:r w:rsidR="00691C57">
        <w:rPr>
          <w:sz w:val="22"/>
          <w:szCs w:val="22"/>
          <w:lang w:val="uk-UA"/>
        </w:rPr>
        <w:t>,</w:t>
      </w:r>
      <w:r w:rsidRPr="0052237D">
        <w:rPr>
          <w:sz w:val="22"/>
          <w:szCs w:val="22"/>
          <w:lang w:val="uk-UA"/>
        </w:rPr>
        <w:t xml:space="preserve"> з якими у нього «серйозні справи». </w:t>
      </w:r>
    </w:p>
    <w:p w14:paraId="7C76DB63" w14:textId="77777777" w:rsidR="00354DE0" w:rsidRPr="0052237D" w:rsidRDefault="00354DE0" w:rsidP="00354DE0">
      <w:pPr>
        <w:ind w:firstLine="708"/>
        <w:jc w:val="both"/>
        <w:rPr>
          <w:sz w:val="22"/>
          <w:szCs w:val="22"/>
          <w:lang w:val="uk-UA"/>
        </w:rPr>
      </w:pPr>
      <w:r w:rsidRPr="0052237D">
        <w:rPr>
          <w:sz w:val="22"/>
          <w:szCs w:val="22"/>
          <w:lang w:val="uk-UA"/>
        </w:rPr>
        <w:t>При проведені аудиту в архіві було виявлено велику нестачу креслень до розробок, які проводило конструкторське бюро. У поясненні Войтенко написав, що до нього на вулиці підійшли китайці та запропонували велику суму грошей в обмін на передачу креслень</w:t>
      </w:r>
      <w:r w:rsidR="003F4338">
        <w:rPr>
          <w:sz w:val="22"/>
          <w:szCs w:val="22"/>
          <w:lang w:val="uk-UA"/>
        </w:rPr>
        <w:t xml:space="preserve">. Оскільки він не укладав </w:t>
      </w:r>
      <w:r w:rsidRPr="0052237D">
        <w:rPr>
          <w:sz w:val="22"/>
          <w:szCs w:val="22"/>
          <w:lang w:val="uk-UA"/>
        </w:rPr>
        <w:t>договір про повну матеріальну відповідальність</w:t>
      </w:r>
      <w:r w:rsidR="003F4338">
        <w:rPr>
          <w:sz w:val="22"/>
          <w:szCs w:val="22"/>
          <w:lang w:val="uk-UA"/>
        </w:rPr>
        <w:t xml:space="preserve">, </w:t>
      </w:r>
      <w:r w:rsidRPr="0052237D">
        <w:rPr>
          <w:sz w:val="22"/>
          <w:szCs w:val="22"/>
          <w:lang w:val="uk-UA"/>
        </w:rPr>
        <w:t xml:space="preserve">а креслення не </w:t>
      </w:r>
      <w:r w:rsidR="003F4338">
        <w:rPr>
          <w:sz w:val="22"/>
          <w:szCs w:val="22"/>
          <w:lang w:val="uk-UA"/>
        </w:rPr>
        <w:t>належать</w:t>
      </w:r>
      <w:r w:rsidRPr="0052237D">
        <w:rPr>
          <w:sz w:val="22"/>
          <w:szCs w:val="22"/>
          <w:lang w:val="uk-UA"/>
        </w:rPr>
        <w:t xml:space="preserve"> до матеріальних цінностей, провини він не визнає і підстав до притягнення до</w:t>
      </w:r>
      <w:r w:rsidR="003F4338">
        <w:rPr>
          <w:sz w:val="22"/>
          <w:szCs w:val="22"/>
          <w:lang w:val="uk-UA"/>
        </w:rPr>
        <w:t xml:space="preserve"> відповідальності </w:t>
      </w:r>
      <w:r w:rsidRPr="0052237D">
        <w:rPr>
          <w:sz w:val="22"/>
          <w:szCs w:val="22"/>
          <w:lang w:val="uk-UA"/>
        </w:rPr>
        <w:t>немає.</w:t>
      </w:r>
    </w:p>
    <w:p w14:paraId="76CB5847" w14:textId="77777777" w:rsidR="00572254" w:rsidRDefault="00354DE0" w:rsidP="00572254">
      <w:pPr>
        <w:ind w:firstLine="708"/>
        <w:jc w:val="both"/>
        <w:rPr>
          <w:i/>
          <w:sz w:val="22"/>
          <w:szCs w:val="22"/>
          <w:lang w:val="uk-UA"/>
        </w:rPr>
      </w:pPr>
      <w:r w:rsidRPr="0052237D">
        <w:rPr>
          <w:i/>
          <w:sz w:val="22"/>
          <w:szCs w:val="22"/>
          <w:lang w:val="uk-UA"/>
        </w:rPr>
        <w:lastRenderedPageBreak/>
        <w:t>Чи є у вчинках Войтенко факти порушення трудової дисципліни</w:t>
      </w:r>
      <w:r w:rsidR="003F4338">
        <w:rPr>
          <w:i/>
          <w:sz w:val="22"/>
          <w:szCs w:val="22"/>
          <w:lang w:val="uk-UA"/>
        </w:rPr>
        <w:t>? Ч</w:t>
      </w:r>
      <w:r w:rsidRPr="0052237D">
        <w:rPr>
          <w:i/>
          <w:sz w:val="22"/>
          <w:szCs w:val="22"/>
          <w:lang w:val="uk-UA"/>
        </w:rPr>
        <w:t>и можна притягнути його до відповідальност</w:t>
      </w:r>
      <w:r w:rsidR="003F4338">
        <w:rPr>
          <w:i/>
          <w:sz w:val="22"/>
          <w:szCs w:val="22"/>
          <w:lang w:val="uk-UA"/>
        </w:rPr>
        <w:t xml:space="preserve">і? Якою може бути така </w:t>
      </w:r>
      <w:r w:rsidR="00572254">
        <w:rPr>
          <w:i/>
          <w:sz w:val="22"/>
          <w:szCs w:val="22"/>
          <w:lang w:val="uk-UA"/>
        </w:rPr>
        <w:t>відповідальність</w:t>
      </w:r>
      <w:r w:rsidR="003F4338">
        <w:rPr>
          <w:i/>
          <w:sz w:val="22"/>
          <w:szCs w:val="22"/>
          <w:lang w:val="uk-UA"/>
        </w:rPr>
        <w:t>?</w:t>
      </w:r>
      <w:r w:rsidRPr="0052237D">
        <w:rPr>
          <w:i/>
          <w:sz w:val="22"/>
          <w:szCs w:val="22"/>
          <w:lang w:val="uk-UA"/>
        </w:rPr>
        <w:t xml:space="preserve"> Як можна було запобігти шахрайству у наведеному прикладі? </w:t>
      </w:r>
    </w:p>
    <w:p w14:paraId="72068A9C" w14:textId="77777777" w:rsidR="001973C9" w:rsidRDefault="001973C9" w:rsidP="00572254">
      <w:pPr>
        <w:ind w:firstLine="708"/>
        <w:jc w:val="both"/>
        <w:rPr>
          <w:i/>
          <w:sz w:val="22"/>
          <w:szCs w:val="22"/>
          <w:lang w:val="uk-UA"/>
        </w:rPr>
      </w:pPr>
    </w:p>
    <w:p w14:paraId="00007564" w14:textId="77777777" w:rsidR="001973C9" w:rsidRDefault="001973C9" w:rsidP="00572254">
      <w:pPr>
        <w:ind w:firstLine="708"/>
        <w:jc w:val="both"/>
        <w:rPr>
          <w:bCs/>
          <w:sz w:val="22"/>
          <w:szCs w:val="22"/>
          <w:lang w:val="uk-UA"/>
        </w:rPr>
      </w:pPr>
      <w:r w:rsidRPr="0064485C">
        <w:rPr>
          <w:b/>
          <w:bCs/>
          <w:sz w:val="22"/>
          <w:szCs w:val="22"/>
          <w:lang w:val="uk-UA"/>
        </w:rPr>
        <w:t>71.</w:t>
      </w:r>
      <w:r w:rsidR="00773F81" w:rsidRPr="003E659D">
        <w:rPr>
          <w:bCs/>
          <w:sz w:val="22"/>
          <w:szCs w:val="22"/>
          <w:lang w:val="uk-UA"/>
        </w:rPr>
        <w:t xml:space="preserve"> Комендант гуртожитку оформила на вакантні посади двірника та </w:t>
      </w:r>
      <w:r w:rsidR="003E659D" w:rsidRPr="003E659D">
        <w:rPr>
          <w:bCs/>
          <w:sz w:val="22"/>
          <w:szCs w:val="22"/>
          <w:lang w:val="uk-UA"/>
        </w:rPr>
        <w:t>прибиральника</w:t>
      </w:r>
      <w:r w:rsidR="00773F81" w:rsidRPr="003E659D">
        <w:rPr>
          <w:bCs/>
          <w:sz w:val="22"/>
          <w:szCs w:val="22"/>
          <w:lang w:val="uk-UA"/>
        </w:rPr>
        <w:t xml:space="preserve"> </w:t>
      </w:r>
      <w:r w:rsidR="003E659D" w:rsidRPr="003E659D">
        <w:rPr>
          <w:bCs/>
          <w:sz w:val="22"/>
          <w:szCs w:val="22"/>
          <w:lang w:val="uk-UA"/>
        </w:rPr>
        <w:t>сміттєпроводу</w:t>
      </w:r>
      <w:r w:rsidR="00773F81" w:rsidRPr="003E659D">
        <w:rPr>
          <w:bCs/>
          <w:sz w:val="22"/>
          <w:szCs w:val="22"/>
          <w:lang w:val="uk-UA"/>
        </w:rPr>
        <w:t xml:space="preserve"> свою племінн</w:t>
      </w:r>
      <w:r w:rsidR="003E659D" w:rsidRPr="003E659D">
        <w:rPr>
          <w:bCs/>
          <w:sz w:val="22"/>
          <w:szCs w:val="22"/>
          <w:lang w:val="uk-UA"/>
        </w:rPr>
        <w:t>ицю та її чоловіка</w:t>
      </w:r>
      <w:r w:rsidR="00A57BB0">
        <w:rPr>
          <w:bCs/>
          <w:sz w:val="22"/>
          <w:szCs w:val="22"/>
          <w:lang w:val="uk-UA"/>
        </w:rPr>
        <w:t>. Приб</w:t>
      </w:r>
      <w:r w:rsidR="003E659D" w:rsidRPr="003E659D">
        <w:rPr>
          <w:bCs/>
          <w:sz w:val="22"/>
          <w:szCs w:val="22"/>
          <w:lang w:val="uk-UA"/>
        </w:rPr>
        <w:t>ирання прилеглої території</w:t>
      </w:r>
      <w:r w:rsidR="00773F81" w:rsidRPr="003E659D">
        <w:rPr>
          <w:bCs/>
          <w:sz w:val="22"/>
          <w:szCs w:val="22"/>
          <w:lang w:val="uk-UA"/>
        </w:rPr>
        <w:t xml:space="preserve"> </w:t>
      </w:r>
      <w:r w:rsidR="003E659D">
        <w:rPr>
          <w:bCs/>
          <w:sz w:val="22"/>
          <w:szCs w:val="22"/>
          <w:lang w:val="uk-UA"/>
        </w:rPr>
        <w:t>здійснювали за її розпорядженням прибиральниці, слюсарі та столяр</w:t>
      </w:r>
      <w:r w:rsidR="00A57BB0">
        <w:rPr>
          <w:bCs/>
          <w:sz w:val="22"/>
          <w:szCs w:val="22"/>
          <w:lang w:val="uk-UA"/>
        </w:rPr>
        <w:t xml:space="preserve"> безоплатно</w:t>
      </w:r>
      <w:r w:rsidR="003E659D">
        <w:rPr>
          <w:bCs/>
          <w:sz w:val="22"/>
          <w:szCs w:val="22"/>
          <w:lang w:val="uk-UA"/>
        </w:rPr>
        <w:t>.</w:t>
      </w:r>
    </w:p>
    <w:p w14:paraId="2CA43467" w14:textId="77777777" w:rsidR="003E659D" w:rsidRDefault="003E659D" w:rsidP="00572254">
      <w:pPr>
        <w:ind w:firstLine="708"/>
        <w:jc w:val="both"/>
        <w:rPr>
          <w:bCs/>
          <w:sz w:val="22"/>
          <w:szCs w:val="22"/>
          <w:lang w:val="uk-UA"/>
        </w:rPr>
      </w:pPr>
      <w:r>
        <w:rPr>
          <w:bCs/>
          <w:sz w:val="22"/>
          <w:szCs w:val="22"/>
          <w:lang w:val="uk-UA"/>
        </w:rPr>
        <w:t>Заробітну плату комендант отримувала сама</w:t>
      </w:r>
      <w:r w:rsidR="00A57BB0">
        <w:rPr>
          <w:bCs/>
          <w:sz w:val="22"/>
          <w:szCs w:val="22"/>
          <w:lang w:val="uk-UA"/>
        </w:rPr>
        <w:t>, кожного місяця виплачувала гроші бухгалтеру, яка включала у відомість для нарахування заробітної плати  «мертвих душ».</w:t>
      </w:r>
    </w:p>
    <w:p w14:paraId="327B1A4D" w14:textId="77777777" w:rsidR="00A57BB0" w:rsidRPr="00A57BB0" w:rsidRDefault="00A57BB0" w:rsidP="00572254">
      <w:pPr>
        <w:ind w:firstLine="708"/>
        <w:jc w:val="both"/>
        <w:rPr>
          <w:bCs/>
          <w:i/>
          <w:iCs/>
          <w:sz w:val="22"/>
          <w:szCs w:val="22"/>
          <w:lang w:val="uk-UA"/>
        </w:rPr>
      </w:pPr>
      <w:r w:rsidRPr="00A57BB0">
        <w:rPr>
          <w:bCs/>
          <w:i/>
          <w:iCs/>
          <w:sz w:val="22"/>
          <w:szCs w:val="22"/>
          <w:lang w:val="uk-UA"/>
        </w:rPr>
        <w:t xml:space="preserve">Чи повинен роботодавець  здійснювати контроль за правильним та чітким відпрацюванням робочого часу та нарахуванням заробітної плати? Чи можна віднести дії коменданта та бухгалтера  гуртожитку до  шахрайства? </w:t>
      </w:r>
      <w:r>
        <w:rPr>
          <w:bCs/>
          <w:i/>
          <w:iCs/>
          <w:sz w:val="22"/>
          <w:szCs w:val="22"/>
          <w:lang w:val="uk-UA"/>
        </w:rPr>
        <w:t>Чи є підстави для звільнення коменданта гуртожитку з посади за втрату довіри з боку роботодавця</w:t>
      </w:r>
      <w:r w:rsidR="00EB1B66">
        <w:rPr>
          <w:bCs/>
          <w:i/>
          <w:iCs/>
          <w:sz w:val="22"/>
          <w:szCs w:val="22"/>
          <w:lang w:val="uk-UA"/>
        </w:rPr>
        <w:t>?</w:t>
      </w:r>
    </w:p>
    <w:p w14:paraId="37ACDD28" w14:textId="77777777" w:rsidR="00572254" w:rsidRPr="003E659D" w:rsidRDefault="003E659D" w:rsidP="00EB1B66">
      <w:pPr>
        <w:ind w:firstLine="708"/>
        <w:jc w:val="both"/>
        <w:rPr>
          <w:bCs/>
          <w:i/>
          <w:sz w:val="22"/>
          <w:szCs w:val="22"/>
          <w:lang w:val="uk-UA"/>
        </w:rPr>
      </w:pPr>
      <w:r>
        <w:rPr>
          <w:bCs/>
          <w:sz w:val="22"/>
          <w:szCs w:val="22"/>
          <w:lang w:val="uk-UA"/>
        </w:rPr>
        <w:t xml:space="preserve"> </w:t>
      </w:r>
    </w:p>
    <w:p w14:paraId="7DAD118F" w14:textId="77777777" w:rsidR="00EB1B66" w:rsidRDefault="001973C9" w:rsidP="00572254">
      <w:pPr>
        <w:jc w:val="both"/>
        <w:rPr>
          <w:bCs/>
          <w:sz w:val="22"/>
          <w:szCs w:val="22"/>
          <w:lang w:val="uk-UA"/>
        </w:rPr>
      </w:pPr>
      <w:r w:rsidRPr="00EB1B66">
        <w:rPr>
          <w:bCs/>
          <w:i/>
          <w:sz w:val="22"/>
          <w:szCs w:val="22"/>
          <w:lang w:val="uk-UA"/>
        </w:rPr>
        <w:tab/>
      </w:r>
      <w:r w:rsidRPr="0064485C">
        <w:rPr>
          <w:b/>
          <w:bCs/>
          <w:sz w:val="22"/>
          <w:szCs w:val="22"/>
          <w:lang w:val="uk-UA"/>
        </w:rPr>
        <w:t>72.</w:t>
      </w:r>
      <w:r w:rsidR="00EB1B66" w:rsidRPr="00EB1B66">
        <w:rPr>
          <w:bCs/>
          <w:sz w:val="22"/>
          <w:szCs w:val="22"/>
          <w:lang w:val="uk-UA"/>
        </w:rPr>
        <w:t xml:space="preserve"> Завідувач гаражем заводу </w:t>
      </w:r>
      <w:r w:rsidR="00EB1B66">
        <w:rPr>
          <w:bCs/>
          <w:sz w:val="22"/>
          <w:szCs w:val="22"/>
          <w:lang w:val="uk-UA"/>
        </w:rPr>
        <w:t>«Стандарт» підписував водіям шляхові листки зі збільшеним</w:t>
      </w:r>
      <w:r w:rsidR="0064485C">
        <w:rPr>
          <w:bCs/>
          <w:sz w:val="22"/>
          <w:szCs w:val="22"/>
          <w:lang w:val="uk-UA"/>
        </w:rPr>
        <w:t xml:space="preserve">и витратами </w:t>
      </w:r>
      <w:r w:rsidR="00EB1B66">
        <w:rPr>
          <w:bCs/>
          <w:sz w:val="22"/>
          <w:szCs w:val="22"/>
          <w:lang w:val="uk-UA"/>
        </w:rPr>
        <w:t>палива, залишками палива заправляв особисті машини директора заводу</w:t>
      </w:r>
      <w:r w:rsidR="0064485C">
        <w:rPr>
          <w:bCs/>
          <w:sz w:val="22"/>
          <w:szCs w:val="22"/>
          <w:lang w:val="uk-UA"/>
        </w:rPr>
        <w:t>,</w:t>
      </w:r>
      <w:r w:rsidR="00EB1B66">
        <w:rPr>
          <w:bCs/>
          <w:sz w:val="22"/>
          <w:szCs w:val="22"/>
          <w:lang w:val="uk-UA"/>
        </w:rPr>
        <w:t xml:space="preserve"> його заступника та свою машину.</w:t>
      </w:r>
      <w:r w:rsidR="00360448">
        <w:rPr>
          <w:bCs/>
          <w:sz w:val="22"/>
          <w:szCs w:val="22"/>
          <w:lang w:val="uk-UA"/>
        </w:rPr>
        <w:t xml:space="preserve"> В кінці кожного місяця завгар подавав заступнику директора акти на списання палива.</w:t>
      </w:r>
    </w:p>
    <w:p w14:paraId="73878678" w14:textId="77777777" w:rsidR="001973C9" w:rsidRDefault="00EB1B66" w:rsidP="00572254">
      <w:pPr>
        <w:jc w:val="both"/>
        <w:rPr>
          <w:bCs/>
          <w:sz w:val="22"/>
          <w:szCs w:val="22"/>
          <w:lang w:val="uk-UA"/>
        </w:rPr>
      </w:pPr>
      <w:r>
        <w:rPr>
          <w:bCs/>
          <w:sz w:val="22"/>
          <w:szCs w:val="22"/>
          <w:lang w:val="uk-UA"/>
        </w:rPr>
        <w:tab/>
        <w:t xml:space="preserve">Начальник служби охорони дізнався </w:t>
      </w:r>
      <w:r w:rsidR="00360448">
        <w:rPr>
          <w:bCs/>
          <w:sz w:val="22"/>
          <w:szCs w:val="22"/>
          <w:lang w:val="uk-UA"/>
        </w:rPr>
        <w:t xml:space="preserve">про факти шахрайства </w:t>
      </w:r>
      <w:r>
        <w:rPr>
          <w:bCs/>
          <w:sz w:val="22"/>
          <w:szCs w:val="22"/>
          <w:lang w:val="uk-UA"/>
        </w:rPr>
        <w:t xml:space="preserve">і </w:t>
      </w:r>
      <w:r w:rsidR="00360448">
        <w:rPr>
          <w:bCs/>
          <w:sz w:val="22"/>
          <w:szCs w:val="22"/>
          <w:lang w:val="uk-UA"/>
        </w:rPr>
        <w:t>довів</w:t>
      </w:r>
      <w:r>
        <w:rPr>
          <w:bCs/>
          <w:sz w:val="22"/>
          <w:szCs w:val="22"/>
          <w:lang w:val="uk-UA"/>
        </w:rPr>
        <w:t xml:space="preserve"> </w:t>
      </w:r>
      <w:r w:rsidR="00360448">
        <w:rPr>
          <w:bCs/>
          <w:sz w:val="22"/>
          <w:szCs w:val="22"/>
          <w:lang w:val="uk-UA"/>
        </w:rPr>
        <w:t xml:space="preserve">інформацію </w:t>
      </w:r>
      <w:r>
        <w:rPr>
          <w:bCs/>
          <w:sz w:val="22"/>
          <w:szCs w:val="22"/>
          <w:lang w:val="uk-UA"/>
        </w:rPr>
        <w:t xml:space="preserve">директору. Директор зауважив що це не </w:t>
      </w:r>
      <w:r w:rsidR="00360448">
        <w:rPr>
          <w:bCs/>
          <w:sz w:val="22"/>
          <w:szCs w:val="22"/>
          <w:lang w:val="uk-UA"/>
        </w:rPr>
        <w:t>шахрайство</w:t>
      </w:r>
      <w:r>
        <w:rPr>
          <w:bCs/>
          <w:sz w:val="22"/>
          <w:szCs w:val="22"/>
          <w:lang w:val="uk-UA"/>
        </w:rPr>
        <w:t>, а «економія».</w:t>
      </w:r>
    </w:p>
    <w:p w14:paraId="313E9C9C" w14:textId="77777777" w:rsidR="00360448" w:rsidRPr="0064485C" w:rsidRDefault="00360448" w:rsidP="00572254">
      <w:pPr>
        <w:jc w:val="both"/>
        <w:rPr>
          <w:bCs/>
          <w:i/>
          <w:sz w:val="22"/>
          <w:szCs w:val="22"/>
          <w:lang w:val="uk-UA"/>
        </w:rPr>
      </w:pPr>
      <w:r>
        <w:rPr>
          <w:bCs/>
          <w:sz w:val="22"/>
          <w:szCs w:val="22"/>
          <w:lang w:val="uk-UA"/>
        </w:rPr>
        <w:tab/>
      </w:r>
      <w:r w:rsidRPr="0064485C">
        <w:rPr>
          <w:bCs/>
          <w:i/>
          <w:sz w:val="22"/>
          <w:szCs w:val="22"/>
          <w:lang w:val="uk-UA"/>
        </w:rPr>
        <w:t>Чи є факти шахрайства у діях, завідувача гаража, заступника директора та директора заводу? Чи можна це назвати «корупційною схемою»? Яким чином можна протидіяти корпоративному шахрайству?</w:t>
      </w:r>
    </w:p>
    <w:p w14:paraId="4A0ADF9E" w14:textId="77777777" w:rsidR="00360448" w:rsidRPr="00EB1B66" w:rsidRDefault="00360448" w:rsidP="00572254">
      <w:pPr>
        <w:jc w:val="both"/>
        <w:rPr>
          <w:bCs/>
          <w:sz w:val="22"/>
          <w:szCs w:val="22"/>
          <w:lang w:val="uk-UA"/>
        </w:rPr>
      </w:pPr>
    </w:p>
    <w:p w14:paraId="1E318D29" w14:textId="77777777" w:rsidR="00354DE0" w:rsidRPr="00572254" w:rsidRDefault="00354DE0" w:rsidP="00572254">
      <w:pPr>
        <w:jc w:val="center"/>
        <w:rPr>
          <w:sz w:val="22"/>
          <w:szCs w:val="22"/>
        </w:rPr>
      </w:pPr>
      <w:r w:rsidRPr="00572254">
        <w:rPr>
          <w:sz w:val="22"/>
          <w:szCs w:val="22"/>
        </w:rPr>
        <w:t>С</w:t>
      </w:r>
      <w:r w:rsidR="00572254" w:rsidRPr="00572254">
        <w:rPr>
          <w:sz w:val="22"/>
          <w:szCs w:val="22"/>
          <w:lang w:val="uk-UA"/>
        </w:rPr>
        <w:t xml:space="preserve"> </w:t>
      </w:r>
      <w:r w:rsidRPr="00572254">
        <w:rPr>
          <w:sz w:val="22"/>
          <w:szCs w:val="22"/>
        </w:rPr>
        <w:t>п</w:t>
      </w:r>
      <w:r w:rsidR="00572254" w:rsidRPr="00572254">
        <w:rPr>
          <w:sz w:val="22"/>
          <w:szCs w:val="22"/>
          <w:lang w:val="uk-UA"/>
        </w:rPr>
        <w:t xml:space="preserve"> </w:t>
      </w:r>
      <w:r w:rsidRPr="00572254">
        <w:rPr>
          <w:sz w:val="22"/>
          <w:szCs w:val="22"/>
        </w:rPr>
        <w:t>и</w:t>
      </w:r>
      <w:r w:rsidR="00572254" w:rsidRPr="00572254">
        <w:rPr>
          <w:sz w:val="22"/>
          <w:szCs w:val="22"/>
          <w:lang w:val="uk-UA"/>
        </w:rPr>
        <w:t xml:space="preserve"> </w:t>
      </w:r>
      <w:r w:rsidRPr="00572254">
        <w:rPr>
          <w:sz w:val="22"/>
          <w:szCs w:val="22"/>
        </w:rPr>
        <w:t>с</w:t>
      </w:r>
      <w:r w:rsidR="00572254" w:rsidRPr="00572254">
        <w:rPr>
          <w:sz w:val="22"/>
          <w:szCs w:val="22"/>
          <w:lang w:val="uk-UA"/>
        </w:rPr>
        <w:t xml:space="preserve"> </w:t>
      </w:r>
      <w:r w:rsidRPr="00572254">
        <w:rPr>
          <w:sz w:val="22"/>
          <w:szCs w:val="22"/>
        </w:rPr>
        <w:t>о</w:t>
      </w:r>
      <w:r w:rsidR="00572254" w:rsidRPr="00572254">
        <w:rPr>
          <w:sz w:val="22"/>
          <w:szCs w:val="22"/>
          <w:lang w:val="uk-UA"/>
        </w:rPr>
        <w:t xml:space="preserve"> </w:t>
      </w:r>
      <w:proofErr w:type="gramStart"/>
      <w:r w:rsidRPr="00572254">
        <w:rPr>
          <w:sz w:val="22"/>
          <w:szCs w:val="22"/>
        </w:rPr>
        <w:t xml:space="preserve">к </w:t>
      </w:r>
      <w:r w:rsidR="00572254" w:rsidRPr="00572254">
        <w:rPr>
          <w:sz w:val="22"/>
          <w:szCs w:val="22"/>
          <w:lang w:val="uk-UA"/>
        </w:rPr>
        <w:t xml:space="preserve"> </w:t>
      </w:r>
      <w:r w:rsidRPr="00572254">
        <w:rPr>
          <w:sz w:val="22"/>
          <w:szCs w:val="22"/>
        </w:rPr>
        <w:t>л</w:t>
      </w:r>
      <w:proofErr w:type="gramEnd"/>
      <w:r w:rsidR="00572254" w:rsidRPr="00572254">
        <w:rPr>
          <w:sz w:val="22"/>
          <w:szCs w:val="22"/>
          <w:lang w:val="uk-UA"/>
        </w:rPr>
        <w:t xml:space="preserve"> </w:t>
      </w:r>
      <w:r w:rsidRPr="00572254">
        <w:rPr>
          <w:sz w:val="22"/>
          <w:szCs w:val="22"/>
        </w:rPr>
        <w:t>і</w:t>
      </w:r>
      <w:r w:rsidR="00572254" w:rsidRPr="00572254">
        <w:rPr>
          <w:sz w:val="22"/>
          <w:szCs w:val="22"/>
          <w:lang w:val="uk-UA"/>
        </w:rPr>
        <w:t xml:space="preserve"> </w:t>
      </w:r>
      <w:r w:rsidRPr="00572254">
        <w:rPr>
          <w:sz w:val="22"/>
          <w:szCs w:val="22"/>
        </w:rPr>
        <w:t>т</w:t>
      </w:r>
      <w:r w:rsidR="00572254" w:rsidRPr="00572254">
        <w:rPr>
          <w:sz w:val="22"/>
          <w:szCs w:val="22"/>
          <w:lang w:val="uk-UA"/>
        </w:rPr>
        <w:t xml:space="preserve"> </w:t>
      </w:r>
      <w:r w:rsidRPr="00572254">
        <w:rPr>
          <w:sz w:val="22"/>
          <w:szCs w:val="22"/>
        </w:rPr>
        <w:t>е</w:t>
      </w:r>
      <w:r w:rsidR="00572254" w:rsidRPr="00572254">
        <w:rPr>
          <w:sz w:val="22"/>
          <w:szCs w:val="22"/>
          <w:lang w:val="uk-UA"/>
        </w:rPr>
        <w:t xml:space="preserve"> </w:t>
      </w:r>
      <w:r w:rsidRPr="00572254">
        <w:rPr>
          <w:sz w:val="22"/>
          <w:szCs w:val="22"/>
        </w:rPr>
        <w:t>р</w:t>
      </w:r>
      <w:r w:rsidR="00572254" w:rsidRPr="00572254">
        <w:rPr>
          <w:sz w:val="22"/>
          <w:szCs w:val="22"/>
          <w:lang w:val="uk-UA"/>
        </w:rPr>
        <w:t xml:space="preserve"> </w:t>
      </w:r>
      <w:r w:rsidRPr="00572254">
        <w:rPr>
          <w:sz w:val="22"/>
          <w:szCs w:val="22"/>
        </w:rPr>
        <w:t>а</w:t>
      </w:r>
      <w:r w:rsidR="00572254" w:rsidRPr="00572254">
        <w:rPr>
          <w:sz w:val="22"/>
          <w:szCs w:val="22"/>
          <w:lang w:val="uk-UA"/>
        </w:rPr>
        <w:t xml:space="preserve"> </w:t>
      </w:r>
      <w:r w:rsidRPr="00572254">
        <w:rPr>
          <w:sz w:val="22"/>
          <w:szCs w:val="22"/>
        </w:rPr>
        <w:t>т</w:t>
      </w:r>
      <w:r w:rsidR="00572254" w:rsidRPr="00572254">
        <w:rPr>
          <w:sz w:val="22"/>
          <w:szCs w:val="22"/>
          <w:lang w:val="uk-UA"/>
        </w:rPr>
        <w:t xml:space="preserve"> </w:t>
      </w:r>
      <w:r w:rsidRPr="00572254">
        <w:rPr>
          <w:sz w:val="22"/>
          <w:szCs w:val="22"/>
        </w:rPr>
        <w:t>у</w:t>
      </w:r>
      <w:r w:rsidR="00572254" w:rsidRPr="00572254">
        <w:rPr>
          <w:sz w:val="22"/>
          <w:szCs w:val="22"/>
          <w:lang w:val="uk-UA"/>
        </w:rPr>
        <w:t xml:space="preserve"> </w:t>
      </w:r>
      <w:r w:rsidRPr="00572254">
        <w:rPr>
          <w:sz w:val="22"/>
          <w:szCs w:val="22"/>
        </w:rPr>
        <w:t>р</w:t>
      </w:r>
      <w:r w:rsidR="00572254" w:rsidRPr="00572254">
        <w:rPr>
          <w:sz w:val="22"/>
          <w:szCs w:val="22"/>
          <w:lang w:val="uk-UA"/>
        </w:rPr>
        <w:t xml:space="preserve"> </w:t>
      </w:r>
      <w:r w:rsidRPr="00572254">
        <w:rPr>
          <w:sz w:val="22"/>
          <w:szCs w:val="22"/>
        </w:rPr>
        <w:t>и</w:t>
      </w:r>
    </w:p>
    <w:p w14:paraId="6E0132C9" w14:textId="77777777" w:rsidR="00EA1A76" w:rsidRPr="0052237D" w:rsidRDefault="00EA1A76" w:rsidP="001973C9">
      <w:pPr>
        <w:ind w:firstLine="708"/>
        <w:jc w:val="both"/>
        <w:rPr>
          <w:sz w:val="22"/>
          <w:szCs w:val="22"/>
          <w:lang w:val="uk-UA" w:eastAsia="ru-RU"/>
        </w:rPr>
      </w:pPr>
    </w:p>
    <w:p w14:paraId="3F064181" w14:textId="77777777" w:rsidR="00EA1A76" w:rsidRPr="0052237D" w:rsidRDefault="00EA1A76" w:rsidP="00354DE0">
      <w:pPr>
        <w:ind w:firstLine="708"/>
        <w:jc w:val="both"/>
        <w:rPr>
          <w:sz w:val="22"/>
          <w:szCs w:val="22"/>
          <w:lang w:val="uk-UA" w:eastAsia="ru-RU"/>
        </w:rPr>
      </w:pPr>
      <w:r w:rsidRPr="00572254">
        <w:rPr>
          <w:bCs/>
          <w:color w:val="000000"/>
          <w:sz w:val="22"/>
          <w:szCs w:val="22"/>
          <w:lang w:val="uk-UA" w:eastAsia="ru-RU"/>
        </w:rPr>
        <w:t>Алексєєв І.</w:t>
      </w:r>
      <w:r w:rsidRPr="0052237D">
        <w:rPr>
          <w:color w:val="000000"/>
          <w:sz w:val="22"/>
          <w:szCs w:val="22"/>
          <w:lang w:val="uk-UA" w:eastAsia="ru-RU"/>
        </w:rPr>
        <w:t xml:space="preserve"> </w:t>
      </w:r>
      <w:proofErr w:type="spellStart"/>
      <w:r w:rsidRPr="0052237D">
        <w:rPr>
          <w:color w:val="000000"/>
          <w:sz w:val="22"/>
          <w:szCs w:val="22"/>
          <w:lang w:val="uk-UA" w:eastAsia="ru-RU"/>
        </w:rPr>
        <w:t>Грінмейл</w:t>
      </w:r>
      <w:proofErr w:type="spellEnd"/>
      <w:r w:rsidRPr="0052237D">
        <w:rPr>
          <w:color w:val="000000"/>
          <w:sz w:val="22"/>
          <w:szCs w:val="22"/>
          <w:lang w:val="uk-UA" w:eastAsia="ru-RU"/>
        </w:rPr>
        <w:t xml:space="preserve"> (корпоративний шантаж) – реальність сучасних корпоративних відносин</w:t>
      </w:r>
      <w:r>
        <w:rPr>
          <w:color w:val="000000"/>
          <w:sz w:val="22"/>
          <w:szCs w:val="22"/>
          <w:lang w:val="uk-UA" w:eastAsia="ru-RU"/>
        </w:rPr>
        <w:t>.</w:t>
      </w:r>
      <w:r w:rsidRPr="0052237D">
        <w:rPr>
          <w:color w:val="000000"/>
          <w:sz w:val="22"/>
          <w:szCs w:val="22"/>
          <w:lang w:val="uk-UA" w:eastAsia="ru-RU"/>
        </w:rPr>
        <w:t xml:space="preserve"> </w:t>
      </w:r>
      <w:r w:rsidRPr="00572254">
        <w:rPr>
          <w:i/>
          <w:color w:val="000000"/>
          <w:sz w:val="22"/>
          <w:szCs w:val="22"/>
          <w:lang w:val="uk-UA" w:eastAsia="ru-RU"/>
        </w:rPr>
        <w:t>Юридичний журнал</w:t>
      </w:r>
      <w:r w:rsidRPr="0052237D">
        <w:rPr>
          <w:color w:val="000000"/>
          <w:sz w:val="22"/>
          <w:szCs w:val="22"/>
          <w:lang w:val="uk-UA" w:eastAsia="ru-RU"/>
        </w:rPr>
        <w:t>. 2010. №</w:t>
      </w:r>
      <w:r>
        <w:rPr>
          <w:color w:val="000000"/>
          <w:sz w:val="22"/>
          <w:szCs w:val="22"/>
          <w:lang w:val="uk-UA" w:eastAsia="ru-RU"/>
        </w:rPr>
        <w:t xml:space="preserve"> </w:t>
      </w:r>
      <w:r w:rsidRPr="0052237D">
        <w:rPr>
          <w:color w:val="000000"/>
          <w:sz w:val="22"/>
          <w:szCs w:val="22"/>
          <w:lang w:val="uk-UA" w:eastAsia="ru-RU"/>
        </w:rPr>
        <w:t>7. С. 82–83.</w:t>
      </w:r>
    </w:p>
    <w:p w14:paraId="6E0BCEB2" w14:textId="77777777" w:rsidR="00EA1A76" w:rsidRDefault="00EA1A76" w:rsidP="00354DE0">
      <w:pPr>
        <w:ind w:firstLine="708"/>
        <w:jc w:val="both"/>
        <w:rPr>
          <w:color w:val="000000"/>
          <w:sz w:val="22"/>
          <w:szCs w:val="22"/>
          <w:lang w:val="uk-UA" w:eastAsia="ru-RU"/>
        </w:rPr>
      </w:pPr>
      <w:r w:rsidRPr="00572254">
        <w:rPr>
          <w:bCs/>
          <w:color w:val="000000"/>
          <w:sz w:val="22"/>
          <w:szCs w:val="22"/>
          <w:lang w:val="uk-UA" w:eastAsia="ru-RU"/>
        </w:rPr>
        <w:lastRenderedPageBreak/>
        <w:t>Алексєєв І.</w:t>
      </w:r>
      <w:r w:rsidRPr="0052237D">
        <w:rPr>
          <w:color w:val="000000"/>
          <w:sz w:val="22"/>
          <w:szCs w:val="22"/>
          <w:lang w:val="uk-UA" w:eastAsia="ru-RU"/>
        </w:rPr>
        <w:t xml:space="preserve"> Поняття корпоративного шантажу</w:t>
      </w:r>
      <w:r>
        <w:rPr>
          <w:color w:val="000000"/>
          <w:sz w:val="22"/>
          <w:szCs w:val="22"/>
          <w:lang w:val="uk-UA" w:eastAsia="ru-RU"/>
        </w:rPr>
        <w:t>.</w:t>
      </w:r>
      <w:r w:rsidRPr="0052237D">
        <w:rPr>
          <w:color w:val="000000"/>
          <w:sz w:val="22"/>
          <w:szCs w:val="22"/>
          <w:lang w:val="uk-UA" w:eastAsia="ru-RU"/>
        </w:rPr>
        <w:t xml:space="preserve"> </w:t>
      </w:r>
      <w:r w:rsidRPr="00F80EA1">
        <w:rPr>
          <w:i/>
          <w:color w:val="000000"/>
          <w:sz w:val="22"/>
          <w:szCs w:val="22"/>
          <w:lang w:val="uk-UA" w:eastAsia="ru-RU"/>
        </w:rPr>
        <w:t>Юридичний журнал</w:t>
      </w:r>
      <w:r w:rsidRPr="0052237D">
        <w:rPr>
          <w:color w:val="000000"/>
          <w:sz w:val="22"/>
          <w:szCs w:val="22"/>
          <w:lang w:val="uk-UA" w:eastAsia="ru-RU"/>
        </w:rPr>
        <w:t>. 2010. № 11. С. 81–82</w:t>
      </w:r>
      <w:r>
        <w:rPr>
          <w:color w:val="000000"/>
          <w:sz w:val="22"/>
          <w:szCs w:val="22"/>
          <w:lang w:val="uk-UA" w:eastAsia="ru-RU"/>
        </w:rPr>
        <w:t>.</w:t>
      </w:r>
    </w:p>
    <w:p w14:paraId="560584E3" w14:textId="77777777" w:rsidR="00EA1A76" w:rsidRPr="0052237D" w:rsidRDefault="00EA1A76" w:rsidP="00EA1A76">
      <w:pPr>
        <w:suppressAutoHyphens/>
        <w:ind w:firstLine="708"/>
        <w:jc w:val="both"/>
        <w:rPr>
          <w:sz w:val="22"/>
          <w:szCs w:val="22"/>
          <w:lang w:val="uk-UA"/>
        </w:rPr>
      </w:pPr>
      <w:proofErr w:type="spellStart"/>
      <w:r w:rsidRPr="0052237D">
        <w:rPr>
          <w:sz w:val="22"/>
          <w:szCs w:val="22"/>
          <w:lang w:val="uk-UA" w:eastAsia="uk-UA" w:bidi="uk-UA"/>
        </w:rPr>
        <w:t>Кабаченко</w:t>
      </w:r>
      <w:proofErr w:type="spellEnd"/>
      <w:r w:rsidRPr="0052237D">
        <w:rPr>
          <w:sz w:val="22"/>
          <w:szCs w:val="22"/>
          <w:lang w:val="uk-UA" w:eastAsia="uk-UA" w:bidi="uk-UA"/>
        </w:rPr>
        <w:t xml:space="preserve"> М.О. Дисциплінарна відповідальність за корупційні правопорушення. </w:t>
      </w:r>
      <w:r w:rsidRPr="0052237D">
        <w:rPr>
          <w:i/>
          <w:sz w:val="22"/>
          <w:szCs w:val="22"/>
          <w:lang w:val="uk-UA" w:eastAsia="uk-UA" w:bidi="uk-UA"/>
        </w:rPr>
        <w:t>Актуальні проблеми права: теорія і прак</w:t>
      </w:r>
      <w:r w:rsidRPr="0052237D">
        <w:rPr>
          <w:i/>
          <w:sz w:val="22"/>
          <w:szCs w:val="22"/>
          <w:lang w:val="uk-UA" w:eastAsia="uk-UA" w:bidi="uk-UA"/>
        </w:rPr>
        <w:softHyphen/>
        <w:t>тика.</w:t>
      </w:r>
      <w:r w:rsidRPr="0052237D">
        <w:rPr>
          <w:sz w:val="22"/>
          <w:szCs w:val="22"/>
          <w:lang w:val="uk-UA" w:eastAsia="uk-UA" w:bidi="uk-UA"/>
        </w:rPr>
        <w:t xml:space="preserve"> 2013. </w:t>
      </w:r>
      <w:r w:rsidRPr="0052237D">
        <w:rPr>
          <w:spacing w:val="30"/>
          <w:sz w:val="22"/>
          <w:szCs w:val="22"/>
          <w:lang w:val="uk-UA" w:eastAsia="uk-UA" w:bidi="uk-UA"/>
        </w:rPr>
        <w:t>№27.</w:t>
      </w:r>
      <w:r>
        <w:rPr>
          <w:sz w:val="22"/>
          <w:szCs w:val="22"/>
          <w:lang w:val="uk-UA" w:eastAsia="uk-UA" w:bidi="uk-UA"/>
        </w:rPr>
        <w:t xml:space="preserve"> С. 235</w:t>
      </w:r>
      <w:r w:rsidRPr="0052237D">
        <w:rPr>
          <w:rFonts w:eastAsia="Calibri"/>
          <w:sz w:val="22"/>
          <w:szCs w:val="22"/>
          <w:shd w:val="clear" w:color="auto" w:fill="FFFFFF"/>
          <w:lang w:val="uk-UA" w:eastAsia="en-US"/>
        </w:rPr>
        <w:t>–</w:t>
      </w:r>
      <w:r w:rsidRPr="0052237D">
        <w:rPr>
          <w:sz w:val="22"/>
          <w:szCs w:val="22"/>
          <w:lang w:val="uk-UA" w:eastAsia="uk-UA" w:bidi="uk-UA"/>
        </w:rPr>
        <w:t>241.</w:t>
      </w:r>
    </w:p>
    <w:p w14:paraId="2CC7ECFB" w14:textId="77777777" w:rsidR="00EA1A76" w:rsidRDefault="00EA1A76" w:rsidP="00EA1A76">
      <w:pPr>
        <w:suppressAutoHyphens/>
        <w:ind w:firstLine="708"/>
        <w:jc w:val="both"/>
        <w:rPr>
          <w:rFonts w:eastAsia="Calibri"/>
          <w:sz w:val="22"/>
          <w:szCs w:val="22"/>
          <w:lang w:val="uk-UA" w:eastAsia="en-US"/>
        </w:rPr>
      </w:pPr>
      <w:r w:rsidRPr="0052237D">
        <w:rPr>
          <w:rFonts w:eastAsia="Calibri"/>
          <w:sz w:val="22"/>
          <w:szCs w:val="22"/>
          <w:lang w:val="uk-UA" w:eastAsia="en-US"/>
        </w:rPr>
        <w:t xml:space="preserve">Клімов С. М., Ковальова Т. В., </w:t>
      </w:r>
      <w:proofErr w:type="spellStart"/>
      <w:r w:rsidRPr="0052237D">
        <w:rPr>
          <w:rFonts w:eastAsia="Calibri"/>
          <w:sz w:val="22"/>
          <w:szCs w:val="22"/>
          <w:lang w:val="uk-UA" w:eastAsia="en-US"/>
        </w:rPr>
        <w:t>Тучак</w:t>
      </w:r>
      <w:proofErr w:type="spellEnd"/>
      <w:r w:rsidRPr="0052237D">
        <w:rPr>
          <w:rFonts w:eastAsia="Calibri"/>
          <w:sz w:val="22"/>
          <w:szCs w:val="22"/>
          <w:lang w:val="uk-UA" w:eastAsia="en-US"/>
        </w:rPr>
        <w:t xml:space="preserve"> М. О. Юридична відповідальність за корупційні правопорушення: </w:t>
      </w:r>
      <w:proofErr w:type="spellStart"/>
      <w:r w:rsidRPr="0052237D">
        <w:rPr>
          <w:rFonts w:eastAsia="Calibri"/>
          <w:sz w:val="22"/>
          <w:szCs w:val="22"/>
          <w:lang w:val="uk-UA" w:eastAsia="en-US"/>
        </w:rPr>
        <w:t>навч</w:t>
      </w:r>
      <w:proofErr w:type="spellEnd"/>
      <w:r w:rsidRPr="0052237D">
        <w:rPr>
          <w:rFonts w:eastAsia="Calibri"/>
          <w:sz w:val="22"/>
          <w:szCs w:val="22"/>
          <w:lang w:val="uk-UA" w:eastAsia="en-US"/>
        </w:rPr>
        <w:t xml:space="preserve">. </w:t>
      </w:r>
      <w:proofErr w:type="spellStart"/>
      <w:r w:rsidRPr="0052237D">
        <w:rPr>
          <w:rFonts w:eastAsia="Calibri"/>
          <w:sz w:val="22"/>
          <w:szCs w:val="22"/>
          <w:lang w:val="uk-UA" w:eastAsia="en-US"/>
        </w:rPr>
        <w:t>посіб</w:t>
      </w:r>
      <w:proofErr w:type="spellEnd"/>
      <w:r w:rsidRPr="0052237D">
        <w:rPr>
          <w:rFonts w:eastAsia="Calibri"/>
          <w:sz w:val="22"/>
          <w:szCs w:val="22"/>
          <w:lang w:val="uk-UA" w:eastAsia="en-US"/>
        </w:rPr>
        <w:t>. Харків, 2012. 260 с.</w:t>
      </w:r>
    </w:p>
    <w:p w14:paraId="0CDB1DF9" w14:textId="77777777" w:rsidR="00EA1A76" w:rsidRDefault="00EA1A76" w:rsidP="00EA1A76">
      <w:pPr>
        <w:suppressAutoHyphens/>
        <w:ind w:firstLine="708"/>
        <w:jc w:val="both"/>
        <w:rPr>
          <w:sz w:val="22"/>
          <w:szCs w:val="22"/>
          <w:lang w:val="uk-UA"/>
        </w:rPr>
      </w:pPr>
      <w:r w:rsidRPr="0052237D">
        <w:rPr>
          <w:sz w:val="22"/>
          <w:szCs w:val="22"/>
          <w:lang w:val="uk-UA"/>
        </w:rPr>
        <w:t xml:space="preserve">Михальченко О. М. Поняття корупції як предмет теоретико-методологічного аналізу. </w:t>
      </w:r>
      <w:r w:rsidRPr="0052237D">
        <w:rPr>
          <w:i/>
          <w:sz w:val="22"/>
          <w:szCs w:val="22"/>
          <w:lang w:val="uk-UA"/>
        </w:rPr>
        <w:t>Держава і право. Юридичні і політичні науки</w:t>
      </w:r>
      <w:r w:rsidRPr="0052237D">
        <w:rPr>
          <w:sz w:val="22"/>
          <w:szCs w:val="22"/>
          <w:lang w:val="uk-UA"/>
        </w:rPr>
        <w:t>. Вип.18. 2002. С. 313–319.</w:t>
      </w:r>
    </w:p>
    <w:p w14:paraId="4D198331" w14:textId="77777777" w:rsidR="00EA1A76" w:rsidRPr="0052237D" w:rsidRDefault="00EA1A76" w:rsidP="00EA1A76">
      <w:pPr>
        <w:suppressAutoHyphens/>
        <w:ind w:firstLine="708"/>
        <w:jc w:val="both"/>
        <w:rPr>
          <w:rFonts w:eastAsia="Calibri"/>
          <w:sz w:val="22"/>
          <w:szCs w:val="22"/>
          <w:lang w:val="uk-UA" w:eastAsia="en-US"/>
        </w:rPr>
      </w:pPr>
      <w:r w:rsidRPr="0052237D">
        <w:rPr>
          <w:rFonts w:eastAsia="Calibri"/>
          <w:sz w:val="22"/>
          <w:szCs w:val="22"/>
          <w:lang w:val="uk-UA" w:eastAsia="en-US"/>
        </w:rPr>
        <w:t xml:space="preserve">Момот Т. В., </w:t>
      </w:r>
      <w:proofErr w:type="spellStart"/>
      <w:r w:rsidRPr="0052237D">
        <w:rPr>
          <w:rFonts w:eastAsia="Calibri"/>
          <w:sz w:val="22"/>
          <w:szCs w:val="22"/>
          <w:lang w:val="uk-UA" w:eastAsia="en-US"/>
        </w:rPr>
        <w:t>Мизик</w:t>
      </w:r>
      <w:proofErr w:type="spellEnd"/>
      <w:r w:rsidRPr="0052237D">
        <w:rPr>
          <w:rFonts w:eastAsia="Calibri"/>
          <w:sz w:val="22"/>
          <w:szCs w:val="22"/>
          <w:lang w:val="uk-UA" w:eastAsia="en-US"/>
        </w:rPr>
        <w:t xml:space="preserve"> Ю. І., </w:t>
      </w:r>
      <w:proofErr w:type="spellStart"/>
      <w:r w:rsidRPr="0052237D">
        <w:rPr>
          <w:rFonts w:eastAsia="Calibri"/>
          <w:sz w:val="22"/>
          <w:szCs w:val="22"/>
          <w:lang w:val="uk-UA" w:eastAsia="en-US"/>
        </w:rPr>
        <w:t>Політучий</w:t>
      </w:r>
      <w:proofErr w:type="spellEnd"/>
      <w:r w:rsidRPr="0052237D">
        <w:rPr>
          <w:rFonts w:eastAsia="Calibri"/>
          <w:sz w:val="22"/>
          <w:szCs w:val="22"/>
          <w:lang w:val="uk-UA" w:eastAsia="en-US"/>
        </w:rPr>
        <w:t xml:space="preserve"> С. Я. Антикорупційний комплаєнс у системі стратегічного моніторингу кадрової безпеки підприємства. </w:t>
      </w:r>
      <w:r w:rsidRPr="0052237D">
        <w:rPr>
          <w:rFonts w:eastAsia="Calibri"/>
          <w:i/>
          <w:sz w:val="22"/>
          <w:szCs w:val="22"/>
          <w:lang w:val="uk-UA" w:eastAsia="en-US"/>
        </w:rPr>
        <w:t>Актуальні проблеми економіки</w:t>
      </w:r>
      <w:r w:rsidRPr="0052237D">
        <w:rPr>
          <w:rFonts w:eastAsia="Calibri"/>
          <w:sz w:val="22"/>
          <w:szCs w:val="22"/>
          <w:lang w:val="uk-UA" w:eastAsia="en-US"/>
        </w:rPr>
        <w:t>. 2016. № 6(180). С. 167–174.</w:t>
      </w:r>
    </w:p>
    <w:p w14:paraId="66CACF4E" w14:textId="77777777" w:rsidR="00EA1A76" w:rsidRPr="0052237D" w:rsidRDefault="00EA1A76" w:rsidP="00EA1A76">
      <w:pPr>
        <w:suppressAutoHyphens/>
        <w:ind w:firstLine="708"/>
        <w:jc w:val="both"/>
        <w:rPr>
          <w:sz w:val="22"/>
          <w:szCs w:val="22"/>
          <w:lang w:val="uk-UA"/>
        </w:rPr>
      </w:pPr>
      <w:r w:rsidRPr="0052237D">
        <w:rPr>
          <w:sz w:val="22"/>
          <w:szCs w:val="22"/>
          <w:lang w:val="uk-UA"/>
        </w:rPr>
        <w:t xml:space="preserve">Науково-практичний коментар до Закону України «Про запобігання корупції» / Наук. ред. Хавронюк М. І. К.: </w:t>
      </w:r>
      <w:proofErr w:type="spellStart"/>
      <w:r w:rsidRPr="0052237D">
        <w:rPr>
          <w:sz w:val="22"/>
          <w:szCs w:val="22"/>
          <w:lang w:val="uk-UA"/>
        </w:rPr>
        <w:t>Ваіте</w:t>
      </w:r>
      <w:proofErr w:type="spellEnd"/>
      <w:r w:rsidRPr="0052237D">
        <w:rPr>
          <w:sz w:val="22"/>
          <w:szCs w:val="22"/>
          <w:lang w:val="uk-UA"/>
        </w:rPr>
        <w:t>, 2018. 472 с.</w:t>
      </w:r>
    </w:p>
    <w:p w14:paraId="0D7FE1BE" w14:textId="77777777" w:rsidR="00EA1A76" w:rsidRPr="0052237D" w:rsidRDefault="00EA1A76" w:rsidP="00EA1A76">
      <w:pPr>
        <w:suppressAutoHyphens/>
        <w:ind w:firstLine="708"/>
        <w:jc w:val="both"/>
        <w:rPr>
          <w:sz w:val="22"/>
          <w:szCs w:val="22"/>
          <w:lang w:val="uk-UA"/>
        </w:rPr>
      </w:pPr>
      <w:r w:rsidRPr="0052237D">
        <w:rPr>
          <w:sz w:val="22"/>
          <w:szCs w:val="22"/>
          <w:lang w:val="uk-UA"/>
        </w:rPr>
        <w:t xml:space="preserve">Науково-практичний коментар Закону України «Про запобігання корупції». </w:t>
      </w:r>
      <w:proofErr w:type="spellStart"/>
      <w:r w:rsidRPr="0052237D">
        <w:rPr>
          <w:sz w:val="22"/>
          <w:szCs w:val="22"/>
          <w:lang w:val="uk-UA"/>
        </w:rPr>
        <w:t>Практ</w:t>
      </w:r>
      <w:proofErr w:type="spellEnd"/>
      <w:r w:rsidRPr="0052237D">
        <w:rPr>
          <w:sz w:val="22"/>
          <w:szCs w:val="22"/>
          <w:lang w:val="uk-UA"/>
        </w:rPr>
        <w:t xml:space="preserve">. </w:t>
      </w:r>
      <w:proofErr w:type="spellStart"/>
      <w:r w:rsidRPr="0052237D">
        <w:rPr>
          <w:sz w:val="22"/>
          <w:szCs w:val="22"/>
          <w:lang w:val="uk-UA"/>
        </w:rPr>
        <w:t>посіб</w:t>
      </w:r>
      <w:proofErr w:type="spellEnd"/>
      <w:r w:rsidRPr="0052237D">
        <w:rPr>
          <w:sz w:val="22"/>
          <w:szCs w:val="22"/>
          <w:lang w:val="uk-UA"/>
        </w:rPr>
        <w:t>.</w:t>
      </w:r>
      <w:r>
        <w:rPr>
          <w:sz w:val="22"/>
          <w:szCs w:val="22"/>
          <w:lang w:val="uk-UA"/>
        </w:rPr>
        <w:t xml:space="preserve"> </w:t>
      </w:r>
      <w:r w:rsidRPr="0052237D">
        <w:rPr>
          <w:sz w:val="22"/>
          <w:szCs w:val="22"/>
          <w:lang w:val="uk-UA"/>
        </w:rPr>
        <w:t>/</w:t>
      </w:r>
      <w:r>
        <w:rPr>
          <w:sz w:val="22"/>
          <w:szCs w:val="22"/>
          <w:lang w:val="uk-UA"/>
        </w:rPr>
        <w:t xml:space="preserve"> </w:t>
      </w:r>
      <w:r w:rsidRPr="0052237D">
        <w:rPr>
          <w:sz w:val="22"/>
          <w:szCs w:val="22"/>
          <w:lang w:val="uk-UA"/>
        </w:rPr>
        <w:t xml:space="preserve">за ред. </w:t>
      </w:r>
      <w:proofErr w:type="spellStart"/>
      <w:r w:rsidRPr="0052237D">
        <w:rPr>
          <w:sz w:val="22"/>
          <w:szCs w:val="22"/>
          <w:lang w:val="uk-UA"/>
        </w:rPr>
        <w:t>Чернея</w:t>
      </w:r>
      <w:proofErr w:type="spellEnd"/>
      <w:r w:rsidRPr="0052237D">
        <w:rPr>
          <w:sz w:val="22"/>
          <w:szCs w:val="22"/>
          <w:lang w:val="uk-UA"/>
        </w:rPr>
        <w:t xml:space="preserve"> В. В. Київ, 2017.  416 с.</w:t>
      </w:r>
    </w:p>
    <w:p w14:paraId="7E03F9E8" w14:textId="77777777" w:rsidR="00EA1A76" w:rsidRPr="0052237D" w:rsidRDefault="00EA1A76" w:rsidP="00EA1A76">
      <w:pPr>
        <w:suppressAutoHyphens/>
        <w:ind w:firstLine="708"/>
        <w:jc w:val="both"/>
        <w:rPr>
          <w:sz w:val="22"/>
          <w:szCs w:val="22"/>
          <w:lang w:val="uk-UA"/>
        </w:rPr>
      </w:pPr>
      <w:r w:rsidRPr="0052237D">
        <w:rPr>
          <w:sz w:val="22"/>
          <w:szCs w:val="22"/>
          <w:lang w:val="uk-UA"/>
        </w:rPr>
        <w:t xml:space="preserve">Науково-практичний коментар Закону України «Про запобігання корупції» / за ред. </w:t>
      </w:r>
      <w:proofErr w:type="spellStart"/>
      <w:r w:rsidRPr="0052237D">
        <w:rPr>
          <w:sz w:val="22"/>
          <w:szCs w:val="22"/>
          <w:lang w:val="uk-UA"/>
        </w:rPr>
        <w:t>Тахтія</w:t>
      </w:r>
      <w:proofErr w:type="spellEnd"/>
      <w:r w:rsidRPr="0052237D">
        <w:rPr>
          <w:sz w:val="22"/>
          <w:szCs w:val="22"/>
          <w:lang w:val="uk-UA"/>
        </w:rPr>
        <w:t xml:space="preserve"> О.В. Київ: Юрінком Інтер, 2020. 348 с.</w:t>
      </w:r>
    </w:p>
    <w:p w14:paraId="799728D9" w14:textId="77777777" w:rsidR="00EA1A76" w:rsidRDefault="00EA1A76" w:rsidP="00EA1A76">
      <w:pPr>
        <w:suppressAutoHyphens/>
        <w:ind w:firstLine="708"/>
        <w:jc w:val="both"/>
        <w:rPr>
          <w:sz w:val="22"/>
          <w:szCs w:val="22"/>
          <w:lang w:val="uk-UA"/>
        </w:rPr>
      </w:pPr>
      <w:proofErr w:type="spellStart"/>
      <w:r w:rsidRPr="0052237D">
        <w:rPr>
          <w:sz w:val="22"/>
          <w:szCs w:val="22"/>
          <w:lang w:val="uk-UA"/>
        </w:rPr>
        <w:t>Невмержицький</w:t>
      </w:r>
      <w:proofErr w:type="spellEnd"/>
      <w:r w:rsidRPr="0052237D">
        <w:rPr>
          <w:sz w:val="22"/>
          <w:szCs w:val="22"/>
          <w:lang w:val="uk-UA"/>
        </w:rPr>
        <w:t xml:space="preserve"> Є. В. Корупція в Україні: причини, наслідки, механізми протидії. Київ, 2008. 364 с.</w:t>
      </w:r>
    </w:p>
    <w:p w14:paraId="3706F881" w14:textId="77777777" w:rsidR="00EA1A76" w:rsidRPr="0052237D" w:rsidRDefault="00EA1A76" w:rsidP="00EA1A76">
      <w:pPr>
        <w:suppressAutoHyphens/>
        <w:ind w:firstLine="708"/>
        <w:jc w:val="both"/>
        <w:rPr>
          <w:rFonts w:eastAsia="Calibri"/>
          <w:sz w:val="22"/>
          <w:szCs w:val="22"/>
          <w:lang w:val="uk-UA" w:eastAsia="en-US"/>
        </w:rPr>
      </w:pPr>
      <w:proofErr w:type="spellStart"/>
      <w:r w:rsidRPr="0052237D">
        <w:rPr>
          <w:rFonts w:eastAsia="Calibri"/>
          <w:sz w:val="22"/>
          <w:szCs w:val="22"/>
          <w:shd w:val="clear" w:color="auto" w:fill="FFFFFF"/>
          <w:lang w:val="uk-UA" w:eastAsia="en-US"/>
        </w:rPr>
        <w:t>Пушак</w:t>
      </w:r>
      <w:proofErr w:type="spellEnd"/>
      <w:r w:rsidRPr="0052237D">
        <w:rPr>
          <w:rFonts w:eastAsia="Calibri"/>
          <w:sz w:val="22"/>
          <w:szCs w:val="22"/>
          <w:shd w:val="clear" w:color="auto" w:fill="FFFFFF"/>
          <w:lang w:val="uk-UA" w:eastAsia="en-US"/>
        </w:rPr>
        <w:t xml:space="preserve"> Я. Я., Жорж Аль </w:t>
      </w:r>
      <w:proofErr w:type="spellStart"/>
      <w:r w:rsidRPr="0052237D">
        <w:rPr>
          <w:rFonts w:eastAsia="Calibri"/>
          <w:sz w:val="22"/>
          <w:szCs w:val="22"/>
          <w:shd w:val="clear" w:color="auto" w:fill="FFFFFF"/>
          <w:lang w:val="uk-UA" w:eastAsia="en-US"/>
        </w:rPr>
        <w:t>Жаммаль</w:t>
      </w:r>
      <w:proofErr w:type="spellEnd"/>
      <w:r w:rsidRPr="0052237D">
        <w:rPr>
          <w:rFonts w:eastAsia="Calibri"/>
          <w:sz w:val="22"/>
          <w:szCs w:val="22"/>
          <w:shd w:val="clear" w:color="auto" w:fill="FFFFFF"/>
          <w:lang w:val="uk-UA" w:eastAsia="en-US"/>
        </w:rPr>
        <w:t xml:space="preserve">. Корупційні ризики у діяльності суб’єктів господарювання: виявлення, оцінка, мінімізація. </w:t>
      </w:r>
      <w:r w:rsidRPr="0052237D">
        <w:rPr>
          <w:rFonts w:eastAsia="Calibri"/>
          <w:i/>
          <w:sz w:val="22"/>
          <w:szCs w:val="22"/>
          <w:shd w:val="clear" w:color="auto" w:fill="FFFFFF"/>
          <w:lang w:val="uk-UA" w:eastAsia="en-US"/>
        </w:rPr>
        <w:t>Науковий вісник Львівського державного університету внутрішніх справ. Серія економічна</w:t>
      </w:r>
      <w:r w:rsidRPr="0052237D">
        <w:rPr>
          <w:rFonts w:eastAsia="Calibri"/>
          <w:sz w:val="22"/>
          <w:szCs w:val="22"/>
          <w:shd w:val="clear" w:color="auto" w:fill="FFFFFF"/>
          <w:lang w:val="uk-UA" w:eastAsia="en-US"/>
        </w:rPr>
        <w:t xml:space="preserve">. 2018. </w:t>
      </w:r>
      <w:proofErr w:type="spellStart"/>
      <w:r w:rsidRPr="0052237D">
        <w:rPr>
          <w:rFonts w:eastAsia="Calibri"/>
          <w:sz w:val="22"/>
          <w:szCs w:val="22"/>
          <w:shd w:val="clear" w:color="auto" w:fill="FFFFFF"/>
          <w:lang w:val="uk-UA" w:eastAsia="en-US"/>
        </w:rPr>
        <w:t>Вип</w:t>
      </w:r>
      <w:proofErr w:type="spellEnd"/>
      <w:r w:rsidRPr="0052237D">
        <w:rPr>
          <w:rFonts w:eastAsia="Calibri"/>
          <w:sz w:val="22"/>
          <w:szCs w:val="22"/>
          <w:shd w:val="clear" w:color="auto" w:fill="FFFFFF"/>
          <w:lang w:val="uk-UA" w:eastAsia="en-US"/>
        </w:rPr>
        <w:t>. 1. С. 236 – 247.</w:t>
      </w:r>
    </w:p>
    <w:p w14:paraId="21784774" w14:textId="77777777" w:rsidR="008975CA" w:rsidRDefault="00EA1A76" w:rsidP="00354DE0">
      <w:pPr>
        <w:suppressAutoHyphens/>
        <w:ind w:firstLine="709"/>
        <w:jc w:val="both"/>
        <w:rPr>
          <w:rFonts w:eastAsia="Calibri"/>
          <w:lang w:val="uk-UA" w:eastAsia="en-US"/>
        </w:rPr>
      </w:pPr>
      <w:proofErr w:type="spellStart"/>
      <w:r>
        <w:rPr>
          <w:bCs/>
          <w:sz w:val="22"/>
          <w:szCs w:val="22"/>
          <w:lang w:val="uk-UA" w:eastAsia="ru-RU"/>
        </w:rPr>
        <w:t>С</w:t>
      </w:r>
      <w:r w:rsidRPr="00F80EA1">
        <w:rPr>
          <w:bCs/>
          <w:sz w:val="22"/>
          <w:szCs w:val="22"/>
          <w:lang w:val="uk-UA" w:eastAsia="ru-RU"/>
        </w:rPr>
        <w:t>метаніна</w:t>
      </w:r>
      <w:proofErr w:type="spellEnd"/>
      <w:r w:rsidRPr="00F80EA1">
        <w:rPr>
          <w:bCs/>
          <w:sz w:val="22"/>
          <w:szCs w:val="22"/>
          <w:lang w:val="uk-UA" w:eastAsia="ru-RU"/>
        </w:rPr>
        <w:t xml:space="preserve"> Н. В.</w:t>
      </w:r>
      <w:r w:rsidRPr="0052237D">
        <w:rPr>
          <w:b/>
          <w:bCs/>
          <w:sz w:val="22"/>
          <w:szCs w:val="22"/>
          <w:lang w:val="uk-UA" w:eastAsia="ru-RU"/>
        </w:rPr>
        <w:t xml:space="preserve"> </w:t>
      </w:r>
      <w:r w:rsidRPr="0052237D">
        <w:rPr>
          <w:sz w:val="22"/>
          <w:szCs w:val="22"/>
          <w:lang w:val="uk-UA" w:eastAsia="ru-RU"/>
        </w:rPr>
        <w:t>Міжнародний досвід впровадження корпоративного комплаєнсу як засіб запобігання корупції у приватній сфері</w:t>
      </w:r>
      <w:r>
        <w:rPr>
          <w:sz w:val="22"/>
          <w:szCs w:val="22"/>
          <w:lang w:val="uk-UA" w:eastAsia="ru-RU"/>
        </w:rPr>
        <w:t>.</w:t>
      </w:r>
      <w:r w:rsidRPr="0052237D">
        <w:rPr>
          <w:sz w:val="22"/>
          <w:szCs w:val="22"/>
          <w:lang w:val="uk-UA" w:eastAsia="ru-RU"/>
        </w:rPr>
        <w:t xml:space="preserve"> </w:t>
      </w:r>
      <w:r w:rsidRPr="00F80EA1">
        <w:rPr>
          <w:i/>
          <w:sz w:val="22"/>
          <w:szCs w:val="22"/>
          <w:lang w:val="uk-UA" w:eastAsia="ru-RU"/>
        </w:rPr>
        <w:t xml:space="preserve">Ефективна система кримінальної юстиції як фактор сталого розвитку економіки: матеріали III панельної дискусії Другого Харків. </w:t>
      </w:r>
      <w:proofErr w:type="spellStart"/>
      <w:r w:rsidRPr="00F80EA1">
        <w:rPr>
          <w:i/>
          <w:sz w:val="22"/>
          <w:szCs w:val="22"/>
          <w:lang w:val="uk-UA" w:eastAsia="ru-RU"/>
        </w:rPr>
        <w:t>міжнар</w:t>
      </w:r>
      <w:proofErr w:type="spellEnd"/>
      <w:r w:rsidRPr="00F80EA1">
        <w:rPr>
          <w:i/>
          <w:sz w:val="22"/>
          <w:szCs w:val="22"/>
          <w:lang w:val="uk-UA" w:eastAsia="ru-RU"/>
        </w:rPr>
        <w:t xml:space="preserve">. </w:t>
      </w:r>
      <w:proofErr w:type="spellStart"/>
      <w:r w:rsidRPr="00F80EA1">
        <w:rPr>
          <w:i/>
          <w:sz w:val="22"/>
          <w:szCs w:val="22"/>
          <w:lang w:val="uk-UA" w:eastAsia="ru-RU"/>
        </w:rPr>
        <w:t>юрид</w:t>
      </w:r>
      <w:proofErr w:type="spellEnd"/>
      <w:r w:rsidRPr="00F80EA1">
        <w:rPr>
          <w:i/>
          <w:sz w:val="22"/>
          <w:szCs w:val="22"/>
          <w:lang w:val="uk-UA" w:eastAsia="ru-RU"/>
        </w:rPr>
        <w:t>. форуму</w:t>
      </w:r>
      <w:r>
        <w:rPr>
          <w:i/>
          <w:sz w:val="22"/>
          <w:szCs w:val="22"/>
          <w:lang w:val="uk-UA" w:eastAsia="ru-RU"/>
        </w:rPr>
        <w:t>.</w:t>
      </w:r>
      <w:r w:rsidRPr="0052237D">
        <w:rPr>
          <w:sz w:val="22"/>
          <w:szCs w:val="22"/>
          <w:lang w:val="uk-UA" w:eastAsia="ru-RU"/>
        </w:rPr>
        <w:t xml:space="preserve"> Харків, 27 верес. 2018 р. Харків, 2018. С. 108–113.</w:t>
      </w:r>
    </w:p>
    <w:p w14:paraId="1E59F7C6" w14:textId="77777777" w:rsidR="008975CA" w:rsidRDefault="008975CA">
      <w:pPr>
        <w:rPr>
          <w:rFonts w:eastAsia="Calibri"/>
          <w:lang w:val="uk-UA" w:eastAsia="en-US"/>
        </w:rPr>
      </w:pPr>
      <w:r>
        <w:rPr>
          <w:rFonts w:eastAsia="Calibri"/>
          <w:lang w:val="uk-UA" w:eastAsia="en-US"/>
        </w:rPr>
        <w:br w:type="page"/>
      </w:r>
    </w:p>
    <w:p w14:paraId="7C83171B" w14:textId="77777777" w:rsidR="00745CF5" w:rsidRPr="00745CF5" w:rsidRDefault="00354DE0" w:rsidP="00745CF5">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lang w:val="uk-UA"/>
        </w:rPr>
      </w:pPr>
      <w:r>
        <w:rPr>
          <w:b/>
          <w:sz w:val="22"/>
          <w:szCs w:val="22"/>
          <w:lang w:val="uk-UA"/>
        </w:rPr>
        <w:lastRenderedPageBreak/>
        <w:t xml:space="preserve">5. </w:t>
      </w:r>
      <w:r w:rsidR="00745CF5" w:rsidRPr="00745CF5">
        <w:rPr>
          <w:b/>
          <w:sz w:val="22"/>
          <w:szCs w:val="22"/>
          <w:lang w:val="uk-UA"/>
        </w:rPr>
        <w:t>СЛОВНИК ОСНОВНИХ ТЕРМІНІВ</w:t>
      </w:r>
    </w:p>
    <w:p w14:paraId="4C1A5F25" w14:textId="77777777" w:rsidR="00745CF5" w:rsidRPr="00745CF5" w:rsidRDefault="00745CF5" w:rsidP="00745CF5">
      <w:pPr>
        <w:jc w:val="both"/>
        <w:rPr>
          <w:sz w:val="22"/>
          <w:szCs w:val="22"/>
          <w:lang w:val="uk-UA"/>
        </w:rPr>
      </w:pPr>
    </w:p>
    <w:p w14:paraId="2AC0DD7E" w14:textId="77777777" w:rsidR="00745CF5" w:rsidRPr="00745CF5" w:rsidRDefault="00745CF5" w:rsidP="00745CF5">
      <w:pPr>
        <w:tabs>
          <w:tab w:val="left" w:pos="700"/>
        </w:tabs>
        <w:suppressAutoHyphens/>
        <w:autoSpaceDE w:val="0"/>
        <w:ind w:firstLine="709"/>
        <w:jc w:val="both"/>
        <w:rPr>
          <w:sz w:val="22"/>
          <w:szCs w:val="22"/>
          <w:lang w:val="uk-UA"/>
        </w:rPr>
      </w:pPr>
      <w:r w:rsidRPr="00745CF5">
        <w:rPr>
          <w:b/>
          <w:bCs/>
          <w:sz w:val="22"/>
          <w:szCs w:val="22"/>
          <w:lang w:val="uk-UA"/>
        </w:rPr>
        <w:t xml:space="preserve">Адвокатська таємниця </w:t>
      </w:r>
      <w:r w:rsidRPr="00745CF5">
        <w:rPr>
          <w:sz w:val="22"/>
          <w:szCs w:val="22"/>
          <w:lang w:val="uk-UA"/>
        </w:rPr>
        <w:t>– це дані, що стали відомі адвокату з моменту укладення договору, а також документи отримані під час надання правової допомоги, які  набувають статусу адвокатської таємниці.</w:t>
      </w:r>
    </w:p>
    <w:p w14:paraId="43FDF673" w14:textId="77777777" w:rsidR="00745CF5" w:rsidRPr="00745CF5" w:rsidRDefault="00745CF5" w:rsidP="00745CF5">
      <w:pPr>
        <w:tabs>
          <w:tab w:val="left" w:pos="700"/>
        </w:tabs>
        <w:suppressAutoHyphens/>
        <w:autoSpaceDE w:val="0"/>
        <w:ind w:firstLine="709"/>
        <w:jc w:val="both"/>
        <w:rPr>
          <w:sz w:val="22"/>
          <w:szCs w:val="22"/>
          <w:lang w:val="uk-UA"/>
        </w:rPr>
      </w:pPr>
      <w:r w:rsidRPr="00745CF5">
        <w:rPr>
          <w:b/>
          <w:sz w:val="22"/>
          <w:szCs w:val="22"/>
          <w:lang w:val="uk-UA"/>
        </w:rPr>
        <w:t>Антикорупційна експертиза</w:t>
      </w:r>
      <w:r w:rsidRPr="00745CF5">
        <w:rPr>
          <w:sz w:val="22"/>
          <w:szCs w:val="22"/>
          <w:lang w:val="uk-UA"/>
        </w:rPr>
        <w:t xml:space="preserve"> – діяльність із виявлення в нормативно-правових актах, проектах нормативно-правових актів положень, які самостійно чи у поєднанні з іншими нормами можуть сприяти вчиненню корупційних правопорушень або правопорушень, пов’язаних з корупцією; пряме підпорядкування - відносини прямої організаційної або правової залежності підлеглої особи від її керівника, в тому числі через вирішення (участь у вирішенні) питань прийняття на роботу, звільнення з роботи, застосування заохочень, дисциплінарних стягнень, надання вказівок, доручень тощо, контролю за їх виконанням.</w:t>
      </w:r>
    </w:p>
    <w:p w14:paraId="00E48527" w14:textId="77777777" w:rsidR="00745CF5" w:rsidRPr="00745CF5" w:rsidRDefault="00745CF5" w:rsidP="00745CF5">
      <w:pPr>
        <w:tabs>
          <w:tab w:val="left" w:pos="700"/>
        </w:tabs>
        <w:suppressAutoHyphens/>
        <w:autoSpaceDE w:val="0"/>
        <w:ind w:firstLine="709"/>
        <w:jc w:val="both"/>
        <w:rPr>
          <w:sz w:val="22"/>
          <w:szCs w:val="22"/>
          <w:lang w:val="uk-UA"/>
        </w:rPr>
      </w:pPr>
      <w:r w:rsidRPr="00745CF5">
        <w:rPr>
          <w:sz w:val="22"/>
          <w:szCs w:val="22"/>
          <w:lang w:val="uk-UA"/>
        </w:rPr>
        <w:t>А</w:t>
      </w:r>
      <w:r w:rsidRPr="00745CF5">
        <w:rPr>
          <w:b/>
          <w:sz w:val="22"/>
          <w:szCs w:val="22"/>
          <w:lang w:val="uk-UA"/>
        </w:rPr>
        <w:t>нтикорупційна програма юридичної особи</w:t>
      </w:r>
      <w:r w:rsidRPr="00745CF5">
        <w:rPr>
          <w:sz w:val="22"/>
          <w:szCs w:val="22"/>
          <w:lang w:val="uk-UA"/>
        </w:rPr>
        <w:t xml:space="preserve"> є ключовим елементом антикорупційної комплаєнс-системи та комплексом правил, стандартів і процедур, спрямованих на зменшення впливу корупції у  діяльності юридичної особи. Антикорупційна програма, заснована на нульовій терпимості до корупції, є основою для сталого розвитку юридичної особи та її корпоративної культури.</w:t>
      </w:r>
    </w:p>
    <w:p w14:paraId="59D4E7CF" w14:textId="77777777" w:rsidR="00745CF5" w:rsidRPr="00745CF5" w:rsidRDefault="00745CF5" w:rsidP="00745CF5">
      <w:pPr>
        <w:tabs>
          <w:tab w:val="left" w:pos="700"/>
        </w:tabs>
        <w:suppressAutoHyphens/>
        <w:autoSpaceDE w:val="0"/>
        <w:ind w:firstLine="709"/>
        <w:jc w:val="both"/>
        <w:rPr>
          <w:sz w:val="22"/>
          <w:szCs w:val="22"/>
          <w:lang w:val="uk-UA"/>
        </w:rPr>
      </w:pPr>
      <w:r w:rsidRPr="00745CF5">
        <w:rPr>
          <w:b/>
          <w:sz w:val="22"/>
          <w:szCs w:val="22"/>
          <w:lang w:val="uk-UA"/>
        </w:rPr>
        <w:t>Антикорупційний комплаєнс</w:t>
      </w:r>
      <w:r w:rsidRPr="00745CF5">
        <w:rPr>
          <w:sz w:val="22"/>
          <w:szCs w:val="22"/>
          <w:lang w:val="uk-UA"/>
        </w:rPr>
        <w:t xml:space="preserve"> – це система політик, практик і процедур, спрямованих на перевірку відповідності діяльності суб’єктів господарювання та поведінки їх працівників вимогам антикорупційного законодавства України, міжнародним документам та нормам корпоративної етики.</w:t>
      </w:r>
    </w:p>
    <w:p w14:paraId="57CDC458" w14:textId="77777777" w:rsidR="00745CF5" w:rsidRPr="00745CF5" w:rsidRDefault="00745CF5" w:rsidP="00745CF5">
      <w:pPr>
        <w:tabs>
          <w:tab w:val="left" w:pos="700"/>
        </w:tabs>
        <w:suppressAutoHyphens/>
        <w:autoSpaceDE w:val="0"/>
        <w:ind w:firstLine="709"/>
        <w:jc w:val="both"/>
        <w:rPr>
          <w:sz w:val="22"/>
          <w:szCs w:val="22"/>
          <w:lang w:val="uk-UA"/>
        </w:rPr>
      </w:pPr>
      <w:r w:rsidRPr="00745CF5">
        <w:rPr>
          <w:b/>
          <w:sz w:val="22"/>
          <w:szCs w:val="22"/>
          <w:lang w:val="uk-UA"/>
        </w:rPr>
        <w:t>Аудит</w:t>
      </w:r>
      <w:r w:rsidRPr="00745CF5">
        <w:rPr>
          <w:sz w:val="22"/>
          <w:szCs w:val="22"/>
          <w:lang w:val="uk-UA"/>
        </w:rPr>
        <w:t xml:space="preserve"> – внутрішня чи зовнішня оцінка організації, її фінансів, процесів, функцій та господарської діяльності на відповідність законодавству, нормам, стандартам.</w:t>
      </w:r>
    </w:p>
    <w:p w14:paraId="0BF2489A" w14:textId="77777777" w:rsidR="00745CF5" w:rsidRPr="00745CF5" w:rsidRDefault="00745CF5" w:rsidP="00745CF5">
      <w:pPr>
        <w:ind w:firstLine="709"/>
        <w:jc w:val="both"/>
        <w:rPr>
          <w:sz w:val="22"/>
          <w:szCs w:val="22"/>
          <w:shd w:val="clear" w:color="auto" w:fill="FFFFFF"/>
          <w:lang w:val="uk-UA" w:eastAsia="ru-RU"/>
        </w:rPr>
      </w:pPr>
      <w:r w:rsidRPr="00745CF5">
        <w:rPr>
          <w:b/>
          <w:bCs/>
          <w:sz w:val="22"/>
          <w:szCs w:val="22"/>
          <w:shd w:val="clear" w:color="auto" w:fill="FFFFFF"/>
          <w:lang w:val="uk-UA" w:eastAsia="ru-RU"/>
        </w:rPr>
        <w:t>База персональних даних</w:t>
      </w:r>
      <w:r w:rsidRPr="00745CF5">
        <w:rPr>
          <w:sz w:val="22"/>
          <w:szCs w:val="22"/>
          <w:shd w:val="clear" w:color="auto" w:fill="FFFFFF"/>
          <w:lang w:val="uk-UA" w:eastAsia="ru-RU"/>
        </w:rPr>
        <w:t xml:space="preserve"> – іменована сукупність упорядкованих персональних даних в електронній формі та/або у формі </w:t>
      </w:r>
      <w:proofErr w:type="spellStart"/>
      <w:r w:rsidRPr="00745CF5">
        <w:rPr>
          <w:sz w:val="22"/>
          <w:szCs w:val="22"/>
          <w:shd w:val="clear" w:color="auto" w:fill="FFFFFF"/>
          <w:lang w:val="uk-UA" w:eastAsia="ru-RU"/>
        </w:rPr>
        <w:t>картотек</w:t>
      </w:r>
      <w:proofErr w:type="spellEnd"/>
      <w:r w:rsidRPr="00745CF5">
        <w:rPr>
          <w:sz w:val="22"/>
          <w:szCs w:val="22"/>
          <w:shd w:val="clear" w:color="auto" w:fill="FFFFFF"/>
          <w:lang w:val="uk-UA" w:eastAsia="ru-RU"/>
        </w:rPr>
        <w:t xml:space="preserve"> персональних даних.</w:t>
      </w:r>
    </w:p>
    <w:p w14:paraId="68D7ED3F" w14:textId="77777777" w:rsidR="00745CF5" w:rsidRPr="00745CF5" w:rsidRDefault="00745CF5" w:rsidP="00745CF5">
      <w:pPr>
        <w:tabs>
          <w:tab w:val="left" w:pos="700"/>
        </w:tabs>
        <w:suppressAutoHyphens/>
        <w:autoSpaceDE w:val="0"/>
        <w:ind w:firstLine="709"/>
        <w:jc w:val="both"/>
        <w:rPr>
          <w:sz w:val="22"/>
          <w:szCs w:val="22"/>
          <w:lang w:val="uk-UA"/>
        </w:rPr>
      </w:pPr>
      <w:r w:rsidRPr="00745CF5">
        <w:rPr>
          <w:b/>
          <w:bCs/>
          <w:sz w:val="22"/>
          <w:szCs w:val="22"/>
          <w:lang w:val="uk-UA"/>
        </w:rPr>
        <w:t xml:space="preserve">Банківська таємниця </w:t>
      </w:r>
      <w:r w:rsidRPr="00745CF5">
        <w:rPr>
          <w:bCs/>
          <w:sz w:val="22"/>
          <w:szCs w:val="22"/>
          <w:lang w:val="uk-UA"/>
        </w:rPr>
        <w:t>–</w:t>
      </w:r>
      <w:r w:rsidRPr="00745CF5">
        <w:rPr>
          <w:b/>
          <w:bCs/>
          <w:sz w:val="22"/>
          <w:szCs w:val="22"/>
          <w:lang w:val="uk-UA"/>
        </w:rPr>
        <w:t xml:space="preserve"> </w:t>
      </w:r>
      <w:r w:rsidRPr="00745CF5">
        <w:rPr>
          <w:sz w:val="22"/>
          <w:szCs w:val="22"/>
          <w:lang w:val="uk-UA"/>
        </w:rPr>
        <w:t xml:space="preserve">це інформація щодо діяльності та фінансового стану клієнта, яка стала відома банку у процесі обслуговування клієнта,  та взаємовідносин з ним або стала відомим  третім особам при наданні послуг банку або виконанні функцій, </w:t>
      </w:r>
      <w:r w:rsidRPr="00745CF5">
        <w:rPr>
          <w:sz w:val="22"/>
          <w:szCs w:val="22"/>
          <w:lang w:val="uk-UA"/>
        </w:rPr>
        <w:lastRenderedPageBreak/>
        <w:t>визначених законом, а також визначена у цій статті інформація про банк.</w:t>
      </w:r>
    </w:p>
    <w:p w14:paraId="3EB577A8" w14:textId="77777777" w:rsidR="00745CF5" w:rsidRPr="00745CF5" w:rsidRDefault="00745CF5" w:rsidP="00745CF5">
      <w:pPr>
        <w:ind w:firstLine="709"/>
        <w:jc w:val="both"/>
        <w:rPr>
          <w:sz w:val="22"/>
          <w:szCs w:val="22"/>
          <w:shd w:val="clear" w:color="auto" w:fill="FFFFFF"/>
          <w:lang w:val="uk-UA" w:eastAsia="ru-RU"/>
        </w:rPr>
      </w:pPr>
      <w:r w:rsidRPr="00745CF5">
        <w:rPr>
          <w:b/>
          <w:bCs/>
          <w:sz w:val="22"/>
          <w:szCs w:val="22"/>
          <w:shd w:val="clear" w:color="auto" w:fill="FFFFFF"/>
          <w:lang w:val="uk-UA" w:eastAsia="ru-RU"/>
        </w:rPr>
        <w:t>Володілець персональних даних</w:t>
      </w:r>
      <w:r w:rsidRPr="00745CF5">
        <w:rPr>
          <w:sz w:val="22"/>
          <w:szCs w:val="22"/>
          <w:shd w:val="clear" w:color="auto" w:fill="FFFFFF"/>
          <w:lang w:val="uk-UA" w:eastAsia="ru-RU"/>
        </w:rPr>
        <w:t xml:space="preserve"> – фізична або юридична особа, яка визначає мету обробки персональних даних, встановлює склад цих даних та процедури їх обробки, якщо інше не визначено законом.</w:t>
      </w:r>
    </w:p>
    <w:p w14:paraId="52BC45D7" w14:textId="77777777" w:rsidR="00745CF5" w:rsidRPr="00745CF5" w:rsidRDefault="00745CF5" w:rsidP="00745CF5">
      <w:pPr>
        <w:ind w:firstLine="709"/>
        <w:jc w:val="both"/>
        <w:rPr>
          <w:sz w:val="22"/>
          <w:szCs w:val="22"/>
          <w:lang w:val="uk-UA"/>
        </w:rPr>
      </w:pPr>
      <w:r w:rsidRPr="00745CF5">
        <w:rPr>
          <w:b/>
          <w:sz w:val="22"/>
          <w:szCs w:val="22"/>
          <w:lang w:val="uk-UA"/>
        </w:rPr>
        <w:t>Внутрішній контроль –</w:t>
      </w:r>
      <w:r w:rsidRPr="00745CF5">
        <w:rPr>
          <w:sz w:val="22"/>
          <w:szCs w:val="22"/>
          <w:lang w:val="uk-UA"/>
        </w:rPr>
        <w:t xml:space="preserve"> процес, який здійснюють органи управління та персонал організації, спрямований на отримання достатньої впевненості в тому, що організація забезпечує ефективність та результативність своєї діяльності, у тому числі досягнення фінансових та операційних показників, збереження активів; достовірність та своєчасність фінансової та нефінансової звітності; дотримання чинного законодавства; ефективне застосування заходів управління ризиками. </w:t>
      </w:r>
    </w:p>
    <w:p w14:paraId="1BD032D5" w14:textId="77777777" w:rsidR="00745CF5" w:rsidRPr="00745CF5" w:rsidRDefault="00745CF5" w:rsidP="00745CF5">
      <w:pPr>
        <w:ind w:firstLine="709"/>
        <w:jc w:val="both"/>
        <w:rPr>
          <w:sz w:val="22"/>
          <w:szCs w:val="22"/>
          <w:lang w:val="uk-UA"/>
        </w:rPr>
      </w:pPr>
      <w:r w:rsidRPr="00745CF5">
        <w:rPr>
          <w:b/>
          <w:sz w:val="22"/>
          <w:szCs w:val="22"/>
          <w:lang w:val="uk-UA"/>
        </w:rPr>
        <w:t>Гудвіл (вартість ділової репутації)</w:t>
      </w:r>
      <w:r w:rsidRPr="00745CF5">
        <w:rPr>
          <w:sz w:val="22"/>
          <w:szCs w:val="22"/>
          <w:lang w:val="uk-UA"/>
        </w:rPr>
        <w:t xml:space="preserve"> – нематеріальний актив, вартість якого визначається як різниця між ринковою ціною та балансовою вартістю активів підприємства як цілісного майнового комплексу, що виникає і результаті використання кращих управлінських якостей, домінуючої позиції на ринку товарів, послуг, нових технологій тощо.</w:t>
      </w:r>
    </w:p>
    <w:p w14:paraId="1D3AD42C" w14:textId="77777777" w:rsidR="00745CF5" w:rsidRPr="00745CF5" w:rsidRDefault="00745CF5" w:rsidP="00745CF5">
      <w:pPr>
        <w:ind w:firstLine="709"/>
        <w:jc w:val="both"/>
        <w:rPr>
          <w:sz w:val="22"/>
          <w:szCs w:val="22"/>
          <w:lang w:val="uk-UA"/>
        </w:rPr>
      </w:pPr>
      <w:r w:rsidRPr="00745CF5">
        <w:rPr>
          <w:b/>
          <w:sz w:val="22"/>
          <w:szCs w:val="22"/>
          <w:lang w:val="uk-UA"/>
        </w:rPr>
        <w:t>Ділова репутація</w:t>
      </w:r>
      <w:r w:rsidRPr="00745CF5">
        <w:rPr>
          <w:sz w:val="22"/>
          <w:szCs w:val="22"/>
          <w:lang w:val="uk-UA"/>
        </w:rPr>
        <w:t xml:space="preserve"> – це відомості, зібрані про відповідність діяльності юридичної або фізичної особи, у тому числі керівників юридичної особи та власників істотної участі у такій юридичній особі, вимогам закону, ділової практиці та професійної етиці.</w:t>
      </w:r>
    </w:p>
    <w:p w14:paraId="74EA57B3" w14:textId="77777777" w:rsidR="00745CF5" w:rsidRPr="002E208A" w:rsidRDefault="00745CF5" w:rsidP="00745CF5">
      <w:pPr>
        <w:ind w:firstLine="709"/>
        <w:jc w:val="both"/>
        <w:rPr>
          <w:sz w:val="22"/>
          <w:szCs w:val="22"/>
          <w:lang w:val="uk-UA"/>
        </w:rPr>
      </w:pPr>
      <w:r w:rsidRPr="002E208A">
        <w:rPr>
          <w:b/>
          <w:sz w:val="22"/>
          <w:szCs w:val="22"/>
          <w:lang w:val="uk-UA"/>
        </w:rPr>
        <w:t>Етика</w:t>
      </w:r>
      <w:r w:rsidRPr="002E208A">
        <w:rPr>
          <w:sz w:val="22"/>
          <w:szCs w:val="22"/>
          <w:lang w:val="uk-UA"/>
        </w:rPr>
        <w:t xml:space="preserve"> – наука про мораль та про людське ставлення до моралі. </w:t>
      </w:r>
    </w:p>
    <w:p w14:paraId="5D336550" w14:textId="77777777" w:rsidR="00745CF5" w:rsidRPr="00745CF5" w:rsidRDefault="00745CF5" w:rsidP="00745CF5">
      <w:pPr>
        <w:ind w:firstLine="709"/>
        <w:jc w:val="both"/>
        <w:rPr>
          <w:sz w:val="22"/>
          <w:szCs w:val="22"/>
          <w:lang w:val="uk-UA"/>
        </w:rPr>
      </w:pPr>
      <w:r w:rsidRPr="002E208A">
        <w:rPr>
          <w:b/>
          <w:sz w:val="22"/>
          <w:szCs w:val="22"/>
          <w:lang w:val="uk-UA"/>
        </w:rPr>
        <w:t>Етика бізнесу</w:t>
      </w:r>
      <w:r w:rsidRPr="00745CF5">
        <w:rPr>
          <w:b/>
          <w:sz w:val="22"/>
          <w:szCs w:val="22"/>
          <w:lang w:val="uk-UA"/>
        </w:rPr>
        <w:t xml:space="preserve"> </w:t>
      </w:r>
      <w:r w:rsidRPr="00745CF5">
        <w:rPr>
          <w:sz w:val="22"/>
          <w:szCs w:val="22"/>
          <w:lang w:val="uk-UA"/>
        </w:rPr>
        <w:t>– система універсальних і специфічних моральних вимог і норм поведінки, що  реалізуються в професійній діяльності; включає: етичну оцінку внутрішньої і зовнішньої політики організації; моральні принципи членів організації; моральний клімат організації; норми ділового етикету.</w:t>
      </w:r>
    </w:p>
    <w:p w14:paraId="17C28E7F" w14:textId="77777777" w:rsidR="00745CF5" w:rsidRPr="00745CF5" w:rsidRDefault="00745CF5" w:rsidP="00745CF5">
      <w:pPr>
        <w:ind w:firstLine="709"/>
        <w:jc w:val="both"/>
        <w:rPr>
          <w:sz w:val="22"/>
          <w:szCs w:val="22"/>
          <w:lang w:val="uk-UA"/>
        </w:rPr>
      </w:pPr>
      <w:r w:rsidRPr="00745CF5">
        <w:rPr>
          <w:b/>
          <w:sz w:val="22"/>
          <w:szCs w:val="22"/>
          <w:lang w:val="uk-UA"/>
        </w:rPr>
        <w:t xml:space="preserve">Етикет </w:t>
      </w:r>
      <w:r w:rsidRPr="00745CF5">
        <w:rPr>
          <w:sz w:val="22"/>
          <w:szCs w:val="22"/>
          <w:lang w:val="uk-UA"/>
        </w:rPr>
        <w:t xml:space="preserve">– це сукупність правил поведінки, які регулюють зовнішні прояви людських стосунків – ставлення до інших людей, форми звертання, поведінку, манери тощо; більш менш </w:t>
      </w:r>
      <w:proofErr w:type="spellStart"/>
      <w:r w:rsidRPr="00745CF5">
        <w:rPr>
          <w:sz w:val="22"/>
          <w:szCs w:val="22"/>
          <w:lang w:val="uk-UA"/>
        </w:rPr>
        <w:t>ритуалізована</w:t>
      </w:r>
      <w:proofErr w:type="spellEnd"/>
      <w:r w:rsidRPr="00745CF5">
        <w:rPr>
          <w:sz w:val="22"/>
          <w:szCs w:val="22"/>
          <w:lang w:val="uk-UA"/>
        </w:rPr>
        <w:t xml:space="preserve"> форма осмисленого спілкування, умовна мова. </w:t>
      </w:r>
    </w:p>
    <w:p w14:paraId="1DE16F36" w14:textId="77777777" w:rsidR="00745CF5" w:rsidRPr="00745CF5" w:rsidRDefault="00745CF5" w:rsidP="00745CF5">
      <w:pPr>
        <w:ind w:firstLine="709"/>
        <w:jc w:val="both"/>
        <w:rPr>
          <w:sz w:val="22"/>
          <w:szCs w:val="22"/>
          <w:lang w:val="uk-UA"/>
        </w:rPr>
      </w:pPr>
      <w:r w:rsidRPr="00745CF5">
        <w:rPr>
          <w:b/>
          <w:sz w:val="22"/>
          <w:szCs w:val="22"/>
          <w:lang w:val="uk-UA"/>
        </w:rPr>
        <w:t>Етикет професійний</w:t>
      </w:r>
      <w:r w:rsidRPr="00745CF5">
        <w:rPr>
          <w:sz w:val="22"/>
          <w:szCs w:val="22"/>
          <w:lang w:val="uk-UA"/>
        </w:rPr>
        <w:t xml:space="preserve"> – найбільш оптимальні зовнішні форми взаємодії і правила поведінки, що забезпечують найвищу ефек</w:t>
      </w:r>
      <w:r w:rsidRPr="00745CF5">
        <w:rPr>
          <w:sz w:val="22"/>
          <w:szCs w:val="22"/>
          <w:lang w:val="uk-UA"/>
        </w:rPr>
        <w:lastRenderedPageBreak/>
        <w:t>тивність у виконанні професійних функцій, допомагають успіхам у справах, налагодженню сприятливому клімату у професійному колективі, укріпленню авторитету організації.</w:t>
      </w:r>
    </w:p>
    <w:p w14:paraId="6C74329F" w14:textId="77777777" w:rsidR="00745CF5" w:rsidRPr="00745CF5" w:rsidRDefault="00745CF5" w:rsidP="00745CF5">
      <w:pPr>
        <w:ind w:firstLine="709"/>
        <w:jc w:val="both"/>
        <w:rPr>
          <w:sz w:val="22"/>
          <w:szCs w:val="22"/>
          <w:lang w:val="uk-UA"/>
        </w:rPr>
      </w:pPr>
      <w:r w:rsidRPr="00745CF5">
        <w:rPr>
          <w:b/>
          <w:sz w:val="22"/>
          <w:szCs w:val="22"/>
          <w:lang w:val="uk-UA"/>
        </w:rPr>
        <w:t xml:space="preserve">Етичний кодекс ‒ </w:t>
      </w:r>
      <w:r w:rsidRPr="00745CF5">
        <w:rPr>
          <w:sz w:val="22"/>
          <w:szCs w:val="22"/>
          <w:lang w:val="uk-UA"/>
        </w:rPr>
        <w:t xml:space="preserve">система правил або етичних принципів, що управляють поведінкою членів певної спільноти (соціальної, професійної чи етичної групи), що виражають розуміння гідної  поведінки відповідно до етичних принципів, моралі даної спільноти. </w:t>
      </w:r>
    </w:p>
    <w:p w14:paraId="40C6ECF5" w14:textId="77777777" w:rsidR="00745CF5" w:rsidRPr="00745CF5" w:rsidRDefault="00745CF5" w:rsidP="00745CF5">
      <w:pPr>
        <w:ind w:firstLine="709"/>
        <w:jc w:val="both"/>
        <w:rPr>
          <w:sz w:val="22"/>
          <w:szCs w:val="22"/>
          <w:lang w:val="uk-UA"/>
        </w:rPr>
      </w:pPr>
      <w:r w:rsidRPr="00745CF5">
        <w:rPr>
          <w:b/>
          <w:sz w:val="22"/>
          <w:szCs w:val="22"/>
          <w:lang w:val="uk-UA"/>
        </w:rPr>
        <w:t>Ефективність менеджменту</w:t>
      </w:r>
      <w:r w:rsidRPr="00745CF5">
        <w:rPr>
          <w:sz w:val="22"/>
          <w:szCs w:val="22"/>
          <w:lang w:val="uk-UA"/>
        </w:rPr>
        <w:t xml:space="preserve"> – складна, багатогранна соціально-економічна категорія, результативність управлінської діяльності, міра оптимальності використання матеріальних, фінансових і трудових ресурсів. Його функціональна роль – відбивати рівень і динаміку його розвитку, якісну і кількісну сторони цього процесу.</w:t>
      </w:r>
    </w:p>
    <w:p w14:paraId="2A7D3BC3" w14:textId="77777777" w:rsidR="00745CF5" w:rsidRPr="00745CF5" w:rsidRDefault="00745CF5" w:rsidP="00745CF5">
      <w:pPr>
        <w:ind w:firstLine="709"/>
        <w:jc w:val="both"/>
        <w:rPr>
          <w:sz w:val="22"/>
          <w:szCs w:val="22"/>
          <w:lang w:val="uk-UA" w:eastAsia="ru-RU"/>
        </w:rPr>
      </w:pPr>
      <w:r w:rsidRPr="00745CF5">
        <w:rPr>
          <w:b/>
          <w:bCs/>
          <w:sz w:val="22"/>
          <w:szCs w:val="22"/>
          <w:shd w:val="clear" w:color="auto" w:fill="FFFFFF"/>
          <w:lang w:val="uk-UA" w:eastAsia="ru-RU"/>
        </w:rPr>
        <w:t>Запит на інформацію</w:t>
      </w:r>
      <w:r w:rsidRPr="00745CF5">
        <w:rPr>
          <w:sz w:val="22"/>
          <w:szCs w:val="22"/>
          <w:shd w:val="clear" w:color="auto" w:fill="FFFFFF"/>
          <w:lang w:val="uk-UA" w:eastAsia="ru-RU"/>
        </w:rPr>
        <w:t xml:space="preserve"> – прохання особи до розпорядника інформації надати публічну інформацію, що знаходиться у його володінні.</w:t>
      </w:r>
    </w:p>
    <w:p w14:paraId="216A69A1" w14:textId="77777777" w:rsidR="00745CF5" w:rsidRPr="00745CF5" w:rsidRDefault="00745CF5" w:rsidP="00745CF5">
      <w:pPr>
        <w:ind w:firstLine="709"/>
        <w:jc w:val="both"/>
        <w:rPr>
          <w:sz w:val="22"/>
          <w:szCs w:val="22"/>
          <w:shd w:val="clear" w:color="auto" w:fill="FFFFFF"/>
          <w:lang w:val="uk-UA" w:eastAsia="ru-RU"/>
        </w:rPr>
      </w:pPr>
      <w:r w:rsidRPr="00745CF5">
        <w:rPr>
          <w:b/>
          <w:bCs/>
          <w:sz w:val="22"/>
          <w:szCs w:val="22"/>
          <w:shd w:val="clear" w:color="auto" w:fill="FFFFFF"/>
          <w:lang w:val="uk-UA" w:eastAsia="ru-RU"/>
        </w:rPr>
        <w:t>Захист інформації</w:t>
      </w:r>
      <w:r w:rsidRPr="00745CF5">
        <w:rPr>
          <w:sz w:val="22"/>
          <w:szCs w:val="22"/>
          <w:shd w:val="clear" w:color="auto" w:fill="FFFFFF"/>
          <w:lang w:val="uk-UA" w:eastAsia="ru-RU"/>
        </w:rPr>
        <w:t xml:space="preserve"> – сукупність правових, адміністративних, організаційних, технічних та інших заходів, що забезпечують збереження, цілісність інформації та належний порядок доступу до неї.</w:t>
      </w:r>
    </w:p>
    <w:p w14:paraId="0A630B66" w14:textId="77777777" w:rsidR="00745CF5" w:rsidRPr="00745CF5" w:rsidRDefault="00745CF5" w:rsidP="00745CF5">
      <w:pPr>
        <w:ind w:firstLine="709"/>
        <w:jc w:val="both"/>
        <w:rPr>
          <w:sz w:val="22"/>
          <w:szCs w:val="22"/>
          <w:shd w:val="clear" w:color="auto" w:fill="FFFFFF"/>
          <w:lang w:val="uk-UA" w:eastAsia="ru-RU"/>
        </w:rPr>
      </w:pPr>
      <w:r w:rsidRPr="00745CF5">
        <w:rPr>
          <w:b/>
          <w:bCs/>
          <w:sz w:val="22"/>
          <w:szCs w:val="22"/>
          <w:shd w:val="clear" w:color="auto" w:fill="FFFFFF"/>
          <w:lang w:val="uk-UA" w:eastAsia="ru-RU"/>
        </w:rPr>
        <w:t>Звернення громадян</w:t>
      </w:r>
      <w:r w:rsidRPr="00745CF5">
        <w:rPr>
          <w:sz w:val="22"/>
          <w:szCs w:val="22"/>
          <w:shd w:val="clear" w:color="auto" w:fill="FFFFFF"/>
          <w:lang w:val="uk-UA" w:eastAsia="ru-RU"/>
        </w:rPr>
        <w:t xml:space="preserve"> – викладені в письмовій або усній формі пропозиції (зауваження), заяви (клопотання) і скарги.</w:t>
      </w:r>
    </w:p>
    <w:p w14:paraId="14B90D97" w14:textId="77777777" w:rsidR="00745CF5" w:rsidRPr="00745CF5" w:rsidRDefault="00745CF5" w:rsidP="00745CF5">
      <w:pPr>
        <w:ind w:firstLine="709"/>
        <w:jc w:val="both"/>
        <w:rPr>
          <w:sz w:val="22"/>
          <w:szCs w:val="22"/>
          <w:shd w:val="clear" w:color="auto" w:fill="FFFFFF"/>
          <w:lang w:val="uk-UA" w:eastAsia="ru-RU"/>
        </w:rPr>
      </w:pPr>
      <w:r w:rsidRPr="00745CF5">
        <w:rPr>
          <w:b/>
          <w:sz w:val="22"/>
          <w:szCs w:val="22"/>
          <w:lang w:val="uk-UA"/>
        </w:rPr>
        <w:t>Імідж</w:t>
      </w:r>
      <w:r w:rsidRPr="00745CF5">
        <w:rPr>
          <w:sz w:val="22"/>
          <w:szCs w:val="22"/>
          <w:lang w:val="uk-UA"/>
        </w:rPr>
        <w:t xml:space="preserve"> – образ ділової людини, стійке уявлення про її відмітні характеристики, що складаються у оточення, її репутація; образ фірми, товару, послуги, що забезпечує їх позиціювання на ринку і вірність споживача фірмової марки (бренду).</w:t>
      </w:r>
    </w:p>
    <w:p w14:paraId="1A4B22EA" w14:textId="77777777" w:rsidR="00745CF5" w:rsidRPr="00745CF5" w:rsidRDefault="00745CF5" w:rsidP="00745CF5">
      <w:pPr>
        <w:tabs>
          <w:tab w:val="left" w:pos="700"/>
        </w:tabs>
        <w:suppressAutoHyphens/>
        <w:autoSpaceDE w:val="0"/>
        <w:ind w:firstLine="709"/>
        <w:jc w:val="both"/>
        <w:rPr>
          <w:sz w:val="22"/>
          <w:szCs w:val="22"/>
          <w:lang w:val="uk-UA"/>
        </w:rPr>
      </w:pPr>
      <w:r w:rsidRPr="00745CF5">
        <w:rPr>
          <w:b/>
          <w:bCs/>
          <w:sz w:val="22"/>
          <w:szCs w:val="22"/>
          <w:lang w:val="uk-UA"/>
        </w:rPr>
        <w:t xml:space="preserve">Інформаційна безпека – </w:t>
      </w:r>
      <w:r w:rsidRPr="00745CF5">
        <w:rPr>
          <w:sz w:val="22"/>
          <w:szCs w:val="22"/>
          <w:lang w:val="uk-UA"/>
        </w:rPr>
        <w:t xml:space="preserve">сукупність дієвих заходів вповноважених державних органів у інформаційній сфері, спрямованих на захист національної безпеки та оборони України. </w:t>
      </w:r>
    </w:p>
    <w:p w14:paraId="4F87224E" w14:textId="77777777" w:rsidR="00745CF5" w:rsidRPr="00745CF5" w:rsidRDefault="00745CF5" w:rsidP="00745CF5">
      <w:pPr>
        <w:ind w:firstLine="709"/>
        <w:jc w:val="both"/>
        <w:outlineLvl w:val="1"/>
        <w:rPr>
          <w:sz w:val="22"/>
          <w:szCs w:val="22"/>
          <w:lang w:val="uk-UA" w:eastAsia="ru-RU"/>
        </w:rPr>
      </w:pPr>
      <w:r w:rsidRPr="00745CF5">
        <w:rPr>
          <w:b/>
          <w:bCs/>
          <w:sz w:val="22"/>
          <w:szCs w:val="22"/>
          <w:shd w:val="clear" w:color="auto" w:fill="FFFFFF"/>
          <w:lang w:val="uk-UA" w:eastAsia="ru-RU"/>
        </w:rPr>
        <w:t>Інформаційні відносини</w:t>
      </w:r>
      <w:r w:rsidRPr="00745CF5">
        <w:rPr>
          <w:sz w:val="22"/>
          <w:szCs w:val="22"/>
          <w:shd w:val="clear" w:color="auto" w:fill="FFFFFF"/>
          <w:lang w:val="uk-UA" w:eastAsia="ru-RU"/>
        </w:rPr>
        <w:t xml:space="preserve"> – </w:t>
      </w:r>
      <w:r w:rsidRPr="00745CF5">
        <w:rPr>
          <w:sz w:val="22"/>
          <w:szCs w:val="22"/>
          <w:lang w:val="uk-UA" w:eastAsia="ru-RU"/>
        </w:rPr>
        <w:t>суспільні відносини, що виникають у всіх сферах життя і діяльності суспільства й держави при одержанні, використанні, поширенні і зберіганні інформації.</w:t>
      </w:r>
    </w:p>
    <w:p w14:paraId="0E3BE620" w14:textId="77777777" w:rsidR="00745CF5" w:rsidRPr="00745CF5" w:rsidRDefault="00745CF5" w:rsidP="00745CF5">
      <w:pPr>
        <w:ind w:firstLine="709"/>
        <w:jc w:val="both"/>
        <w:rPr>
          <w:sz w:val="22"/>
          <w:szCs w:val="22"/>
          <w:shd w:val="clear" w:color="auto" w:fill="FFFFFF"/>
          <w:lang w:val="uk-UA" w:eastAsia="ru-RU"/>
        </w:rPr>
      </w:pPr>
      <w:r w:rsidRPr="00745CF5">
        <w:rPr>
          <w:b/>
          <w:bCs/>
          <w:sz w:val="22"/>
          <w:szCs w:val="22"/>
          <w:shd w:val="clear" w:color="auto" w:fill="FFFFFF"/>
          <w:lang w:val="uk-UA" w:eastAsia="ru-RU"/>
        </w:rPr>
        <w:t>Інформація</w:t>
      </w:r>
      <w:r w:rsidRPr="00745CF5">
        <w:rPr>
          <w:sz w:val="22"/>
          <w:szCs w:val="22"/>
          <w:shd w:val="clear" w:color="auto" w:fill="FFFFFF"/>
          <w:lang w:val="uk-UA" w:eastAsia="ru-RU"/>
        </w:rPr>
        <w:t xml:space="preserve"> – будь-які відомості та/або дані, які можуть бути збережені на матеріальних носіях або відображені в електронному вигляді.</w:t>
      </w:r>
    </w:p>
    <w:p w14:paraId="2AF820A9" w14:textId="77777777" w:rsidR="00745CF5" w:rsidRPr="00745CF5" w:rsidRDefault="00745CF5" w:rsidP="00745CF5">
      <w:pPr>
        <w:tabs>
          <w:tab w:val="left" w:pos="700"/>
        </w:tabs>
        <w:suppressAutoHyphens/>
        <w:autoSpaceDE w:val="0"/>
        <w:ind w:firstLine="709"/>
        <w:jc w:val="both"/>
        <w:rPr>
          <w:sz w:val="22"/>
          <w:szCs w:val="22"/>
          <w:lang w:val="uk-UA"/>
        </w:rPr>
      </w:pPr>
      <w:r w:rsidRPr="00745CF5">
        <w:rPr>
          <w:b/>
          <w:bCs/>
          <w:sz w:val="22"/>
          <w:szCs w:val="22"/>
          <w:lang w:val="uk-UA"/>
        </w:rPr>
        <w:t>Інформація з обмеженим доступом</w:t>
      </w:r>
      <w:r w:rsidRPr="00745CF5">
        <w:rPr>
          <w:sz w:val="22"/>
          <w:szCs w:val="22"/>
          <w:lang w:val="uk-UA"/>
        </w:rPr>
        <w:t xml:space="preserve"> – це інформація, що надається виключно в інтересах національної безпеки, територіальної цілісності або громадського порядку з метою </w:t>
      </w:r>
      <w:r w:rsidRPr="00745CF5">
        <w:rPr>
          <w:sz w:val="22"/>
          <w:szCs w:val="22"/>
          <w:lang w:val="uk-UA"/>
        </w:rPr>
        <w:lastRenderedPageBreak/>
        <w:t>запобігання заворушенням чи кримінальним правопорушенням,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і неупередженості правосуддя.</w:t>
      </w:r>
    </w:p>
    <w:p w14:paraId="0C09AE5E" w14:textId="77777777" w:rsidR="00745CF5" w:rsidRPr="00745CF5" w:rsidRDefault="00745CF5" w:rsidP="00745CF5">
      <w:pPr>
        <w:tabs>
          <w:tab w:val="left" w:pos="700"/>
        </w:tabs>
        <w:suppressAutoHyphens/>
        <w:autoSpaceDE w:val="0"/>
        <w:ind w:firstLine="709"/>
        <w:jc w:val="both"/>
        <w:rPr>
          <w:sz w:val="22"/>
          <w:szCs w:val="22"/>
          <w:lang w:val="uk-UA"/>
        </w:rPr>
      </w:pPr>
      <w:r w:rsidRPr="00745CF5">
        <w:rPr>
          <w:b/>
          <w:sz w:val="22"/>
          <w:szCs w:val="22"/>
          <w:lang w:val="uk-UA"/>
        </w:rPr>
        <w:t>Колектив трудовий</w:t>
      </w:r>
      <w:r w:rsidRPr="00745CF5">
        <w:rPr>
          <w:sz w:val="22"/>
          <w:szCs w:val="22"/>
          <w:lang w:val="uk-UA"/>
        </w:rPr>
        <w:t xml:space="preserve"> – </w:t>
      </w:r>
      <w:r w:rsidRPr="00745CF5">
        <w:rPr>
          <w:sz w:val="22"/>
          <w:szCs w:val="22"/>
          <w:shd w:val="clear" w:color="auto" w:fill="FFFFFF"/>
          <w:lang w:val="uk-UA"/>
        </w:rPr>
        <w:t>усі громадяни, які своєю працею беруть участь у його діяльності на основі трудового договору (контракту, угоди), а також інших форм, що регулюють трудові відносини працівника з підприємством.</w:t>
      </w:r>
    </w:p>
    <w:p w14:paraId="6A72FDC0" w14:textId="77777777" w:rsidR="00745CF5" w:rsidRPr="00745CF5" w:rsidRDefault="00745CF5" w:rsidP="00745CF5">
      <w:pPr>
        <w:tabs>
          <w:tab w:val="left" w:pos="700"/>
        </w:tabs>
        <w:suppressAutoHyphens/>
        <w:autoSpaceDE w:val="0"/>
        <w:ind w:firstLine="709"/>
        <w:jc w:val="both"/>
        <w:rPr>
          <w:sz w:val="22"/>
          <w:szCs w:val="22"/>
          <w:lang w:val="uk-UA"/>
        </w:rPr>
      </w:pPr>
      <w:r w:rsidRPr="00745CF5">
        <w:rPr>
          <w:b/>
          <w:bCs/>
          <w:sz w:val="22"/>
          <w:szCs w:val="22"/>
          <w:lang w:val="uk-UA"/>
        </w:rPr>
        <w:t xml:space="preserve">Комерційною таємницею </w:t>
      </w:r>
      <w:r w:rsidRPr="00745CF5">
        <w:rPr>
          <w:sz w:val="22"/>
          <w:szCs w:val="22"/>
          <w:lang w:val="uk-UA"/>
        </w:rPr>
        <w:t>є секретна інформація, що не є легкодоступною для осіб, які працюють з таким же видом інформації і тому має цінність та була предметом заходів щодо збереження своєї секретності особою, яка законно контролює таку інформацію.</w:t>
      </w:r>
    </w:p>
    <w:p w14:paraId="587D9207" w14:textId="77777777" w:rsidR="00745CF5" w:rsidRPr="00745CF5" w:rsidRDefault="00745CF5" w:rsidP="00745CF5">
      <w:pPr>
        <w:tabs>
          <w:tab w:val="left" w:pos="700"/>
        </w:tabs>
        <w:suppressAutoHyphens/>
        <w:autoSpaceDE w:val="0"/>
        <w:ind w:firstLine="709"/>
        <w:jc w:val="both"/>
        <w:rPr>
          <w:sz w:val="22"/>
          <w:szCs w:val="22"/>
          <w:lang w:val="uk-UA"/>
        </w:rPr>
      </w:pPr>
      <w:proofErr w:type="spellStart"/>
      <w:r w:rsidRPr="00745CF5">
        <w:rPr>
          <w:b/>
          <w:sz w:val="22"/>
          <w:szCs w:val="22"/>
          <w:lang w:val="uk-UA"/>
        </w:rPr>
        <w:t>Комлпаєнс</w:t>
      </w:r>
      <w:proofErr w:type="spellEnd"/>
      <w:r w:rsidRPr="00745CF5">
        <w:rPr>
          <w:b/>
          <w:sz w:val="22"/>
          <w:szCs w:val="22"/>
          <w:lang w:val="uk-UA"/>
        </w:rPr>
        <w:t xml:space="preserve"> -</w:t>
      </w:r>
      <w:r w:rsidRPr="00745CF5">
        <w:rPr>
          <w:sz w:val="22"/>
          <w:szCs w:val="22"/>
          <w:lang w:val="uk-UA"/>
        </w:rPr>
        <w:t xml:space="preserve">  здатність діяти відповідно до закону, набору правил та норм або встановлених вимог та внутрішніх процедур. Комплаєнс як процес управління ризиками, направлений на добросовісне виконання законодавства, норм етики, прийнятих у сфері регулювання правовідносин і принципів ділових відносин із метою підтримки належних правил і стандартів поведінки на ринку, а також підтримання іміджу установи, організації.</w:t>
      </w:r>
    </w:p>
    <w:p w14:paraId="64580A3B" w14:textId="77777777" w:rsidR="00745CF5" w:rsidRPr="00745CF5" w:rsidRDefault="00745CF5" w:rsidP="00745CF5">
      <w:pPr>
        <w:tabs>
          <w:tab w:val="left" w:pos="700"/>
        </w:tabs>
        <w:suppressAutoHyphens/>
        <w:autoSpaceDE w:val="0"/>
        <w:ind w:firstLine="709"/>
        <w:jc w:val="both"/>
        <w:rPr>
          <w:sz w:val="22"/>
          <w:szCs w:val="22"/>
          <w:lang w:val="uk-UA"/>
        </w:rPr>
      </w:pPr>
      <w:r w:rsidRPr="00745CF5">
        <w:rPr>
          <w:b/>
          <w:sz w:val="22"/>
          <w:szCs w:val="22"/>
          <w:lang w:val="uk-UA"/>
        </w:rPr>
        <w:t>Комплаєнс-захід</w:t>
      </w:r>
      <w:r w:rsidRPr="00745CF5">
        <w:rPr>
          <w:sz w:val="22"/>
          <w:szCs w:val="22"/>
          <w:lang w:val="uk-UA"/>
        </w:rPr>
        <w:t xml:space="preserve"> – це система управління та контролю в організації, пов’язана із забезпеченням відповідності діяльності організації та персоналу вимогам законодавства, нормативних документів, правил та стандартів, наглядових органів, галузевих асоціацій.</w:t>
      </w:r>
    </w:p>
    <w:p w14:paraId="208D64A9" w14:textId="77777777" w:rsidR="00745CF5" w:rsidRPr="00745CF5" w:rsidRDefault="00745CF5" w:rsidP="00745CF5">
      <w:pPr>
        <w:tabs>
          <w:tab w:val="left" w:pos="700"/>
        </w:tabs>
        <w:suppressAutoHyphens/>
        <w:autoSpaceDE w:val="0"/>
        <w:ind w:firstLine="709"/>
        <w:jc w:val="both"/>
        <w:rPr>
          <w:sz w:val="22"/>
          <w:szCs w:val="22"/>
          <w:lang w:val="uk-UA"/>
        </w:rPr>
      </w:pPr>
      <w:r w:rsidRPr="00745CF5">
        <w:rPr>
          <w:b/>
          <w:sz w:val="22"/>
          <w:szCs w:val="22"/>
          <w:lang w:val="uk-UA"/>
        </w:rPr>
        <w:t xml:space="preserve">Комплаєнс-контроль ‒ </w:t>
      </w:r>
      <w:r w:rsidRPr="00745CF5">
        <w:rPr>
          <w:sz w:val="22"/>
          <w:szCs w:val="22"/>
          <w:lang w:val="uk-UA"/>
        </w:rPr>
        <w:t>форма внутрішнього контролю, як комплекс ревізійних заходів, спрямованих на мінімізацію господарських, фінансово-господарських та репутаційних ризиків, що можуть виникати під час здійснення суб’єктами господарювання своєї діяльності.</w:t>
      </w:r>
    </w:p>
    <w:p w14:paraId="6B5B5818" w14:textId="77777777" w:rsidR="00745CF5" w:rsidRPr="00745CF5" w:rsidRDefault="00745CF5" w:rsidP="00745CF5">
      <w:pPr>
        <w:tabs>
          <w:tab w:val="left" w:pos="700"/>
        </w:tabs>
        <w:suppressAutoHyphens/>
        <w:autoSpaceDE w:val="0"/>
        <w:ind w:firstLine="709"/>
        <w:jc w:val="both"/>
        <w:rPr>
          <w:sz w:val="22"/>
          <w:szCs w:val="22"/>
          <w:lang w:val="uk-UA"/>
        </w:rPr>
      </w:pPr>
      <w:r w:rsidRPr="00745CF5">
        <w:rPr>
          <w:b/>
          <w:sz w:val="22"/>
          <w:szCs w:val="22"/>
          <w:lang w:val="uk-UA"/>
        </w:rPr>
        <w:t xml:space="preserve">Комплаєнс ризик </w:t>
      </w:r>
      <w:r w:rsidRPr="00745CF5">
        <w:rPr>
          <w:sz w:val="22"/>
          <w:szCs w:val="22"/>
          <w:lang w:val="uk-UA"/>
        </w:rPr>
        <w:t>– ризик застосування юридичних санкцій або санкцій регулюючих органів, суттєвого фінансового збитку або втрати репутації підприємствам внаслідок недотримання ним законів, інструкцій, правил, стандартів саморегулюючих організацій або кодексів поведінки щодо виробничо-комерційної діяльності.</w:t>
      </w:r>
    </w:p>
    <w:p w14:paraId="2A4F9378" w14:textId="77777777" w:rsidR="00745CF5" w:rsidRPr="00745CF5" w:rsidRDefault="00745CF5" w:rsidP="00745CF5">
      <w:pPr>
        <w:tabs>
          <w:tab w:val="left" w:pos="700"/>
        </w:tabs>
        <w:suppressAutoHyphens/>
        <w:autoSpaceDE w:val="0"/>
        <w:ind w:firstLine="709"/>
        <w:jc w:val="both"/>
        <w:rPr>
          <w:sz w:val="22"/>
          <w:szCs w:val="22"/>
          <w:shd w:val="clear" w:color="auto" w:fill="FFFFFF"/>
          <w:lang w:val="uk-UA"/>
        </w:rPr>
      </w:pPr>
      <w:r w:rsidRPr="00745CF5">
        <w:rPr>
          <w:b/>
          <w:sz w:val="22"/>
          <w:szCs w:val="22"/>
          <w:shd w:val="clear" w:color="auto" w:fill="FFFFFF"/>
          <w:lang w:val="uk-UA"/>
        </w:rPr>
        <w:lastRenderedPageBreak/>
        <w:t>Комплаєнс-цілі</w:t>
      </w:r>
      <w:r w:rsidRPr="00745CF5">
        <w:rPr>
          <w:sz w:val="22"/>
          <w:szCs w:val="22"/>
          <w:shd w:val="clear" w:color="auto" w:fill="FFFFFF"/>
          <w:lang w:val="uk-UA"/>
        </w:rPr>
        <w:t xml:space="preserve"> </w:t>
      </w:r>
      <w:r w:rsidRPr="00745CF5">
        <w:rPr>
          <w:b/>
          <w:sz w:val="22"/>
          <w:szCs w:val="22"/>
          <w:shd w:val="clear" w:color="auto" w:fill="FFFFFF"/>
          <w:lang w:val="uk-UA"/>
        </w:rPr>
        <w:t>діяльності банку</w:t>
      </w:r>
      <w:r w:rsidRPr="00745CF5">
        <w:rPr>
          <w:sz w:val="22"/>
          <w:szCs w:val="22"/>
          <w:shd w:val="clear" w:color="auto" w:fill="FFFFFF"/>
          <w:lang w:val="uk-UA"/>
        </w:rPr>
        <w:t xml:space="preserve"> ‒ забезпечення організації діяльності банку з дотриманням вимог законодавства України, нормативно-правових актів Національного банку, внутрішньобанківських документів, стандартів професійних об’єднань, дія яких поширюється на банк.</w:t>
      </w:r>
    </w:p>
    <w:p w14:paraId="49D93B15" w14:textId="77777777" w:rsidR="00745CF5" w:rsidRPr="00745CF5" w:rsidRDefault="00745CF5" w:rsidP="00745CF5">
      <w:pPr>
        <w:tabs>
          <w:tab w:val="left" w:pos="700"/>
        </w:tabs>
        <w:suppressAutoHyphens/>
        <w:autoSpaceDE w:val="0"/>
        <w:ind w:firstLine="709"/>
        <w:jc w:val="both"/>
        <w:rPr>
          <w:sz w:val="22"/>
          <w:szCs w:val="22"/>
          <w:lang w:val="uk-UA"/>
        </w:rPr>
      </w:pPr>
      <w:r w:rsidRPr="00745CF5">
        <w:rPr>
          <w:b/>
          <w:sz w:val="22"/>
          <w:szCs w:val="22"/>
          <w:lang w:val="uk-UA"/>
        </w:rPr>
        <w:t>Конкуренція</w:t>
      </w:r>
      <w:r w:rsidRPr="00745CF5">
        <w:rPr>
          <w:sz w:val="22"/>
          <w:szCs w:val="22"/>
          <w:lang w:val="uk-UA"/>
        </w:rPr>
        <w:t xml:space="preserve"> – змагальність господарчих суб’єктів, коли їх самостійні дії ефективно обмежують можливість кожного з них односторонньо впливати на загальні умови обігу товарів на відповідному ринку товарів і послуг; ефективний координатор економічної діяльності; позитивно впливає практично на усі сторони діяльності організації.</w:t>
      </w:r>
    </w:p>
    <w:p w14:paraId="2DBC8253" w14:textId="77777777" w:rsidR="00745CF5" w:rsidRPr="00745CF5" w:rsidRDefault="00745CF5" w:rsidP="00745CF5">
      <w:pPr>
        <w:tabs>
          <w:tab w:val="left" w:pos="700"/>
        </w:tabs>
        <w:suppressAutoHyphens/>
        <w:autoSpaceDE w:val="0"/>
        <w:ind w:firstLine="709"/>
        <w:jc w:val="both"/>
        <w:rPr>
          <w:sz w:val="22"/>
          <w:szCs w:val="22"/>
          <w:lang w:val="uk-UA"/>
        </w:rPr>
      </w:pPr>
      <w:r w:rsidRPr="00745CF5">
        <w:rPr>
          <w:b/>
          <w:bCs/>
          <w:sz w:val="22"/>
          <w:szCs w:val="22"/>
          <w:lang w:val="uk-UA"/>
        </w:rPr>
        <w:t xml:space="preserve">Конфіденційна інформація </w:t>
      </w:r>
      <w:r w:rsidRPr="00745CF5">
        <w:rPr>
          <w:bCs/>
          <w:sz w:val="22"/>
          <w:szCs w:val="22"/>
          <w:lang w:val="uk-UA"/>
        </w:rPr>
        <w:t>–</w:t>
      </w:r>
      <w:r w:rsidRPr="00745CF5">
        <w:rPr>
          <w:sz w:val="22"/>
          <w:szCs w:val="22"/>
          <w:lang w:val="uk-UA"/>
        </w:rPr>
        <w:t xml:space="preserve"> це інформація, доступ до якої обмежено фізичною або юридичною особою, крім суб’єктів владних повноважень, та яка може поширюватися у визначеному ними порядку за їхнім бажанням відповідно до передбачених ними умов.</w:t>
      </w:r>
    </w:p>
    <w:p w14:paraId="33E080FF" w14:textId="77777777" w:rsidR="00745CF5" w:rsidRPr="00745CF5" w:rsidRDefault="00745CF5" w:rsidP="00745CF5">
      <w:pPr>
        <w:tabs>
          <w:tab w:val="left" w:pos="700"/>
        </w:tabs>
        <w:suppressAutoHyphens/>
        <w:autoSpaceDE w:val="0"/>
        <w:ind w:firstLine="709"/>
        <w:jc w:val="both"/>
        <w:rPr>
          <w:sz w:val="22"/>
          <w:szCs w:val="22"/>
          <w:lang w:val="uk-UA"/>
        </w:rPr>
      </w:pPr>
      <w:r w:rsidRPr="00745CF5">
        <w:rPr>
          <w:b/>
          <w:sz w:val="22"/>
          <w:szCs w:val="22"/>
          <w:lang w:val="uk-UA"/>
        </w:rPr>
        <w:t>Корпоративне шахрайство</w:t>
      </w:r>
      <w:r w:rsidRPr="00745CF5">
        <w:rPr>
          <w:sz w:val="22"/>
          <w:szCs w:val="22"/>
          <w:lang w:val="uk-UA"/>
        </w:rPr>
        <w:t xml:space="preserve"> – це свідомі дії найманих працівників, менеджменту чи власників компанії, пов’язані зі зловживанням наданою їм довірою в особистих цілях і на шкоду інтересам компанії.</w:t>
      </w:r>
    </w:p>
    <w:p w14:paraId="46C17E1E" w14:textId="77777777" w:rsidR="00745CF5" w:rsidRPr="00745CF5" w:rsidRDefault="00745CF5" w:rsidP="00745CF5">
      <w:pPr>
        <w:tabs>
          <w:tab w:val="left" w:pos="700"/>
        </w:tabs>
        <w:suppressAutoHyphens/>
        <w:autoSpaceDE w:val="0"/>
        <w:ind w:firstLine="709"/>
        <w:jc w:val="both"/>
        <w:rPr>
          <w:sz w:val="22"/>
          <w:szCs w:val="22"/>
          <w:lang w:val="uk-UA"/>
        </w:rPr>
      </w:pPr>
      <w:r w:rsidRPr="00745CF5">
        <w:rPr>
          <w:b/>
          <w:sz w:val="22"/>
          <w:szCs w:val="22"/>
          <w:lang w:val="uk-UA"/>
        </w:rPr>
        <w:t>Корупційне правопорушення</w:t>
      </w:r>
      <w:r w:rsidRPr="00745CF5">
        <w:rPr>
          <w:sz w:val="22"/>
          <w:szCs w:val="22"/>
          <w:lang w:val="uk-UA"/>
        </w:rPr>
        <w:t xml:space="preserve"> ‒ діяння, що містить ознаки корупції, вчинене особою, зазначеною у частині першій статті 3 Закону України «Про запобігання корупції», за яке законом встановлено кримінальну, дисциплінарну та/або цивільно-правову відповідальність.</w:t>
      </w:r>
    </w:p>
    <w:p w14:paraId="081029AE" w14:textId="77777777" w:rsidR="00745CF5" w:rsidRPr="00745CF5" w:rsidRDefault="00745CF5" w:rsidP="00745CF5">
      <w:pPr>
        <w:tabs>
          <w:tab w:val="left" w:pos="700"/>
        </w:tabs>
        <w:suppressAutoHyphens/>
        <w:autoSpaceDE w:val="0"/>
        <w:ind w:firstLine="709"/>
        <w:jc w:val="both"/>
        <w:rPr>
          <w:sz w:val="22"/>
          <w:szCs w:val="22"/>
          <w:lang w:val="uk-UA"/>
        </w:rPr>
      </w:pPr>
      <w:r w:rsidRPr="00745CF5">
        <w:rPr>
          <w:b/>
          <w:sz w:val="22"/>
          <w:szCs w:val="22"/>
          <w:lang w:val="uk-UA"/>
        </w:rPr>
        <w:t xml:space="preserve">Корупція </w:t>
      </w:r>
      <w:r w:rsidRPr="00745CF5">
        <w:rPr>
          <w:sz w:val="22"/>
          <w:szCs w:val="22"/>
          <w:lang w:val="uk-UA"/>
        </w:rPr>
        <w:t>‒ соціальне явище яке часто виражається в вигляді конкретного правопорушення, це не лише хабарі або розкрадання матеріальних цінностей у держави та громадян, а ціла система непідконтрольних державі економічних та соціальних відносин у суспільстві, що забезпечують величезний корупційний оборот фінансових та матеріальних ресурсів.</w:t>
      </w:r>
    </w:p>
    <w:p w14:paraId="6F1BB773" w14:textId="77777777" w:rsidR="00745CF5" w:rsidRPr="00745CF5" w:rsidRDefault="00745CF5" w:rsidP="00745CF5">
      <w:pPr>
        <w:tabs>
          <w:tab w:val="left" w:pos="700"/>
        </w:tabs>
        <w:suppressAutoHyphens/>
        <w:autoSpaceDE w:val="0"/>
        <w:ind w:firstLine="709"/>
        <w:jc w:val="both"/>
        <w:rPr>
          <w:sz w:val="22"/>
          <w:szCs w:val="22"/>
          <w:lang w:val="uk-UA"/>
        </w:rPr>
      </w:pPr>
      <w:r w:rsidRPr="00745CF5">
        <w:rPr>
          <w:b/>
          <w:sz w:val="22"/>
          <w:szCs w:val="22"/>
          <w:lang w:val="uk-UA"/>
        </w:rPr>
        <w:t xml:space="preserve">Маніпулювання – </w:t>
      </w:r>
      <w:r w:rsidRPr="00745CF5">
        <w:rPr>
          <w:sz w:val="22"/>
          <w:szCs w:val="22"/>
          <w:lang w:val="uk-UA"/>
        </w:rPr>
        <w:t>використання неетичних засобів і методів мотивації співробітників (обман, приховання інформації і справжніх намірів, силовий тиск тощо).</w:t>
      </w:r>
    </w:p>
    <w:p w14:paraId="15599C4F" w14:textId="77777777" w:rsidR="00745CF5" w:rsidRPr="00745CF5" w:rsidRDefault="00745CF5" w:rsidP="00745CF5">
      <w:pPr>
        <w:tabs>
          <w:tab w:val="left" w:pos="700"/>
        </w:tabs>
        <w:suppressAutoHyphens/>
        <w:autoSpaceDE w:val="0"/>
        <w:ind w:firstLine="709"/>
        <w:jc w:val="both"/>
        <w:rPr>
          <w:sz w:val="22"/>
          <w:szCs w:val="22"/>
          <w:lang w:val="uk-UA"/>
        </w:rPr>
      </w:pPr>
      <w:r w:rsidRPr="00745CF5">
        <w:rPr>
          <w:b/>
          <w:sz w:val="22"/>
          <w:szCs w:val="22"/>
          <w:lang w:val="uk-UA"/>
        </w:rPr>
        <w:t xml:space="preserve">Менеджер – </w:t>
      </w:r>
      <w:r w:rsidRPr="00745CF5">
        <w:rPr>
          <w:sz w:val="22"/>
          <w:szCs w:val="22"/>
          <w:lang w:val="uk-UA"/>
        </w:rPr>
        <w:t>людина, що обіймає управлінську посаду і наділена повноваженнями ухвалювати рішення з певних видів діяльності організації, що функціонує в ринкових умовах.</w:t>
      </w:r>
    </w:p>
    <w:p w14:paraId="29CE3AF9" w14:textId="77777777" w:rsidR="00745CF5" w:rsidRPr="00745CF5" w:rsidRDefault="00745CF5" w:rsidP="00745CF5">
      <w:pPr>
        <w:tabs>
          <w:tab w:val="left" w:pos="700"/>
        </w:tabs>
        <w:suppressAutoHyphens/>
        <w:autoSpaceDE w:val="0"/>
        <w:ind w:firstLine="709"/>
        <w:jc w:val="both"/>
        <w:rPr>
          <w:sz w:val="22"/>
          <w:szCs w:val="22"/>
          <w:lang w:val="uk-UA"/>
        </w:rPr>
      </w:pPr>
      <w:r w:rsidRPr="00745CF5">
        <w:rPr>
          <w:b/>
          <w:sz w:val="22"/>
          <w:szCs w:val="22"/>
          <w:lang w:val="uk-UA"/>
        </w:rPr>
        <w:lastRenderedPageBreak/>
        <w:t xml:space="preserve">Місія організації </w:t>
      </w:r>
      <w:r w:rsidRPr="002E208A">
        <w:rPr>
          <w:sz w:val="22"/>
          <w:szCs w:val="22"/>
          <w:lang w:val="uk-UA"/>
        </w:rPr>
        <w:t>–</w:t>
      </w:r>
      <w:r w:rsidRPr="00745CF5">
        <w:rPr>
          <w:b/>
          <w:sz w:val="22"/>
          <w:szCs w:val="22"/>
          <w:lang w:val="uk-UA"/>
        </w:rPr>
        <w:t xml:space="preserve"> </w:t>
      </w:r>
      <w:r w:rsidRPr="00745CF5">
        <w:rPr>
          <w:sz w:val="22"/>
          <w:szCs w:val="22"/>
          <w:lang w:val="uk-UA"/>
        </w:rPr>
        <w:t xml:space="preserve">це сформульоване твердження, що розкриває сенс існування організації, окреслює відмінність цієї організації від подібних; відбиває цілі і інтереси </w:t>
      </w:r>
      <w:proofErr w:type="spellStart"/>
      <w:r w:rsidRPr="00745CF5">
        <w:rPr>
          <w:sz w:val="22"/>
          <w:szCs w:val="22"/>
          <w:lang w:val="uk-UA"/>
        </w:rPr>
        <w:t>стейкхолдерів</w:t>
      </w:r>
      <w:proofErr w:type="spellEnd"/>
      <w:r w:rsidRPr="00745CF5">
        <w:rPr>
          <w:sz w:val="22"/>
          <w:szCs w:val="22"/>
          <w:lang w:val="uk-UA"/>
        </w:rPr>
        <w:t xml:space="preserve"> (власників, співробітників, споживачів тощо).</w:t>
      </w:r>
    </w:p>
    <w:p w14:paraId="67B925BE" w14:textId="77777777" w:rsidR="00745CF5" w:rsidRPr="00745CF5" w:rsidRDefault="00745CF5" w:rsidP="00745CF5">
      <w:pPr>
        <w:tabs>
          <w:tab w:val="left" w:pos="700"/>
        </w:tabs>
        <w:suppressAutoHyphens/>
        <w:autoSpaceDE w:val="0"/>
        <w:ind w:firstLine="709"/>
        <w:jc w:val="both"/>
        <w:rPr>
          <w:sz w:val="22"/>
          <w:szCs w:val="22"/>
          <w:lang w:val="uk-UA"/>
        </w:rPr>
      </w:pPr>
      <w:r w:rsidRPr="00745CF5">
        <w:rPr>
          <w:b/>
          <w:sz w:val="22"/>
          <w:szCs w:val="22"/>
          <w:lang w:val="uk-UA"/>
        </w:rPr>
        <w:t xml:space="preserve">Морально-психологічний клімат </w:t>
      </w:r>
      <w:r w:rsidRPr="002E208A">
        <w:rPr>
          <w:sz w:val="22"/>
          <w:szCs w:val="22"/>
          <w:lang w:val="uk-UA"/>
        </w:rPr>
        <w:t>–</w:t>
      </w:r>
      <w:r w:rsidRPr="00745CF5">
        <w:rPr>
          <w:b/>
          <w:sz w:val="22"/>
          <w:szCs w:val="22"/>
          <w:lang w:val="uk-UA"/>
        </w:rPr>
        <w:t xml:space="preserve"> </w:t>
      </w:r>
      <w:r w:rsidRPr="00745CF5">
        <w:rPr>
          <w:sz w:val="22"/>
          <w:szCs w:val="22"/>
          <w:lang w:val="uk-UA"/>
        </w:rPr>
        <w:t xml:space="preserve">стійкий стан внутрішніх зав’язків колективу, що проявляється в </w:t>
      </w:r>
      <w:proofErr w:type="spellStart"/>
      <w:r w:rsidRPr="00745CF5">
        <w:rPr>
          <w:sz w:val="22"/>
          <w:szCs w:val="22"/>
          <w:lang w:val="uk-UA"/>
        </w:rPr>
        <w:t>емоційно</w:t>
      </w:r>
      <w:proofErr w:type="spellEnd"/>
      <w:r w:rsidRPr="00745CF5">
        <w:rPr>
          <w:sz w:val="22"/>
          <w:szCs w:val="22"/>
          <w:lang w:val="uk-UA"/>
        </w:rPr>
        <w:t>-моральному настрої працівників, результатах їх діяльності, у формуванні громадської думки.</w:t>
      </w:r>
    </w:p>
    <w:p w14:paraId="44E9C835" w14:textId="77777777" w:rsidR="00745CF5" w:rsidRPr="00745CF5" w:rsidRDefault="00745CF5" w:rsidP="00745CF5">
      <w:pPr>
        <w:tabs>
          <w:tab w:val="left" w:pos="700"/>
        </w:tabs>
        <w:suppressAutoHyphens/>
        <w:autoSpaceDE w:val="0"/>
        <w:ind w:firstLine="709"/>
        <w:jc w:val="both"/>
        <w:rPr>
          <w:sz w:val="22"/>
          <w:szCs w:val="22"/>
        </w:rPr>
      </w:pPr>
      <w:r w:rsidRPr="00745CF5">
        <w:rPr>
          <w:b/>
          <w:sz w:val="22"/>
          <w:szCs w:val="22"/>
          <w:lang w:val="uk-UA"/>
        </w:rPr>
        <w:t>Неправомірна вигода</w:t>
      </w:r>
      <w:r w:rsidRPr="00745CF5">
        <w:rPr>
          <w:sz w:val="22"/>
          <w:szCs w:val="22"/>
          <w:lang w:val="uk-UA"/>
        </w:rPr>
        <w:t xml:space="preserve">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w:t>
      </w:r>
    </w:p>
    <w:p w14:paraId="57B27F74" w14:textId="77777777" w:rsidR="00745CF5" w:rsidRPr="00745CF5" w:rsidRDefault="00745CF5" w:rsidP="00745CF5">
      <w:pPr>
        <w:tabs>
          <w:tab w:val="left" w:pos="700"/>
        </w:tabs>
        <w:suppressAutoHyphens/>
        <w:autoSpaceDE w:val="0"/>
        <w:ind w:firstLine="709"/>
        <w:jc w:val="both"/>
        <w:rPr>
          <w:sz w:val="22"/>
          <w:szCs w:val="22"/>
          <w:lang w:val="uk-UA"/>
        </w:rPr>
      </w:pPr>
      <w:r w:rsidRPr="00745CF5">
        <w:rPr>
          <w:b/>
          <w:bCs/>
          <w:sz w:val="22"/>
          <w:szCs w:val="22"/>
          <w:lang w:val="uk-UA"/>
        </w:rPr>
        <w:t xml:space="preserve">Нотаріальна таємниця </w:t>
      </w:r>
      <w:r w:rsidRPr="00745CF5">
        <w:rPr>
          <w:bCs/>
          <w:sz w:val="22"/>
          <w:szCs w:val="22"/>
          <w:lang w:val="uk-UA"/>
        </w:rPr>
        <w:t>–</w:t>
      </w:r>
      <w:r w:rsidRPr="00745CF5">
        <w:rPr>
          <w:b/>
          <w:bCs/>
          <w:sz w:val="22"/>
          <w:szCs w:val="22"/>
          <w:lang w:val="uk-UA"/>
        </w:rPr>
        <w:t xml:space="preserve"> </w:t>
      </w:r>
      <w:r w:rsidRPr="00745CF5">
        <w:rPr>
          <w:sz w:val="22"/>
          <w:szCs w:val="22"/>
          <w:lang w:val="uk-UA"/>
        </w:rPr>
        <w:t>це сукупність відомостей (про особу, майно, особисті майнові та немайнові права та обов’язки тощо), отриманих під час  вчинення нотаріальної дії або звернення особи до нотаріуса.</w:t>
      </w:r>
    </w:p>
    <w:p w14:paraId="75D07C0D" w14:textId="77777777" w:rsidR="00745CF5" w:rsidRPr="00745CF5" w:rsidRDefault="00745CF5" w:rsidP="00745CF5">
      <w:pPr>
        <w:ind w:firstLine="709"/>
        <w:jc w:val="both"/>
        <w:rPr>
          <w:sz w:val="22"/>
          <w:szCs w:val="22"/>
          <w:shd w:val="clear" w:color="auto" w:fill="FFFFFF"/>
          <w:lang w:val="uk-UA" w:eastAsia="ru-RU"/>
        </w:rPr>
      </w:pPr>
      <w:r w:rsidRPr="00745CF5">
        <w:rPr>
          <w:b/>
          <w:bCs/>
          <w:sz w:val="22"/>
          <w:szCs w:val="22"/>
          <w:shd w:val="clear" w:color="auto" w:fill="FFFFFF"/>
          <w:lang w:val="uk-UA" w:eastAsia="ru-RU"/>
        </w:rPr>
        <w:t>Обробка персональних даних</w:t>
      </w:r>
      <w:r w:rsidRPr="00745CF5">
        <w:rPr>
          <w:sz w:val="22"/>
          <w:szCs w:val="22"/>
          <w:shd w:val="clear" w:color="auto" w:fill="FFFFFF"/>
          <w:lang w:val="uk-UA" w:eastAsia="ru-RU"/>
        </w:rPr>
        <w:t xml:space="preserve"> – будь-яка дія або сукупність дій, таких як збирання, реєстрація, накопичення, зберігання, адаптування, зміна, поновлення, використання і поширення (розповсюдження, реалізація, передача), знеособлення, знищення персональних даних, у тому числі з використанням інформаційних (автоматизованих) систем.</w:t>
      </w:r>
    </w:p>
    <w:p w14:paraId="5A33E2AD" w14:textId="77777777" w:rsidR="00745CF5" w:rsidRPr="00745CF5" w:rsidRDefault="00745CF5" w:rsidP="00745CF5">
      <w:pPr>
        <w:ind w:firstLine="709"/>
        <w:jc w:val="both"/>
        <w:rPr>
          <w:sz w:val="22"/>
          <w:szCs w:val="22"/>
          <w:shd w:val="clear" w:color="auto" w:fill="FFFFFF"/>
          <w:lang w:val="uk-UA" w:eastAsia="ru-RU"/>
        </w:rPr>
      </w:pPr>
      <w:r w:rsidRPr="00745CF5">
        <w:rPr>
          <w:b/>
          <w:bCs/>
          <w:sz w:val="22"/>
          <w:szCs w:val="22"/>
          <w:shd w:val="clear" w:color="auto" w:fill="FFFFFF"/>
          <w:lang w:val="uk-UA" w:eastAsia="ru-RU"/>
        </w:rPr>
        <w:t>Персональні дані</w:t>
      </w:r>
      <w:r w:rsidRPr="00745CF5">
        <w:rPr>
          <w:sz w:val="22"/>
          <w:szCs w:val="22"/>
          <w:shd w:val="clear" w:color="auto" w:fill="FFFFFF"/>
          <w:lang w:val="uk-UA" w:eastAsia="ru-RU"/>
        </w:rPr>
        <w:t xml:space="preserve"> – відомості чи сукупність відомостей про фізичну особу, яка ідентифікована або може бути конкретно ідентифікована.</w:t>
      </w:r>
    </w:p>
    <w:p w14:paraId="138BECAE" w14:textId="77777777" w:rsidR="00745CF5" w:rsidRPr="00745CF5" w:rsidRDefault="00745CF5" w:rsidP="00745CF5">
      <w:pPr>
        <w:ind w:firstLine="709"/>
        <w:jc w:val="both"/>
        <w:rPr>
          <w:sz w:val="22"/>
          <w:szCs w:val="22"/>
          <w:shd w:val="clear" w:color="auto" w:fill="FFFFFF"/>
          <w:lang w:val="uk-UA" w:eastAsia="ru-RU"/>
        </w:rPr>
      </w:pPr>
      <w:r w:rsidRPr="00745CF5">
        <w:rPr>
          <w:b/>
          <w:sz w:val="22"/>
          <w:szCs w:val="22"/>
          <w:lang w:val="uk-UA"/>
        </w:rPr>
        <w:t>Потенційний конфлікт інтересів</w:t>
      </w:r>
      <w:r w:rsidRPr="00745CF5">
        <w:rPr>
          <w:sz w:val="22"/>
          <w:szCs w:val="22"/>
          <w:lang w:val="uk-UA"/>
        </w:rPr>
        <w:t xml:space="preserve"> ‒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w:t>
      </w:r>
    </w:p>
    <w:p w14:paraId="7A037CEA" w14:textId="77777777" w:rsidR="00745CF5" w:rsidRPr="00745CF5" w:rsidRDefault="00745CF5" w:rsidP="00745CF5">
      <w:pPr>
        <w:ind w:firstLine="709"/>
        <w:jc w:val="both"/>
        <w:rPr>
          <w:sz w:val="22"/>
          <w:szCs w:val="22"/>
          <w:shd w:val="clear" w:color="auto" w:fill="FFFFFF"/>
          <w:lang w:val="uk-UA" w:eastAsia="ru-RU"/>
        </w:rPr>
      </w:pPr>
      <w:r w:rsidRPr="00745CF5">
        <w:rPr>
          <w:b/>
          <w:sz w:val="22"/>
          <w:szCs w:val="22"/>
          <w:lang w:val="uk-UA"/>
        </w:rPr>
        <w:t>Приватний інтерес</w:t>
      </w:r>
      <w:r w:rsidRPr="00745CF5">
        <w:rPr>
          <w:sz w:val="22"/>
          <w:szCs w:val="22"/>
          <w:lang w:val="uk-UA"/>
        </w:rPr>
        <w:t xml:space="preserve"> ‒ 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w:t>
      </w:r>
    </w:p>
    <w:p w14:paraId="72DC1591" w14:textId="77777777" w:rsidR="00745CF5" w:rsidRPr="00745CF5" w:rsidRDefault="00745CF5" w:rsidP="00745CF5">
      <w:pPr>
        <w:ind w:firstLine="709"/>
        <w:jc w:val="both"/>
        <w:rPr>
          <w:sz w:val="22"/>
          <w:szCs w:val="22"/>
          <w:shd w:val="clear" w:color="auto" w:fill="FFFFFF"/>
          <w:lang w:val="uk-UA" w:eastAsia="ru-RU"/>
        </w:rPr>
      </w:pPr>
      <w:r w:rsidRPr="00745CF5">
        <w:rPr>
          <w:b/>
          <w:bCs/>
          <w:sz w:val="22"/>
          <w:szCs w:val="22"/>
          <w:shd w:val="clear" w:color="auto" w:fill="FFFFFF"/>
          <w:lang w:val="uk-UA" w:eastAsia="ru-RU"/>
        </w:rPr>
        <w:lastRenderedPageBreak/>
        <w:t>Публічна інформація</w:t>
      </w:r>
      <w:r w:rsidRPr="00745CF5">
        <w:rPr>
          <w:sz w:val="22"/>
          <w:szCs w:val="22"/>
          <w:shd w:val="clear" w:color="auto" w:fill="FFFFFF"/>
          <w:lang w:val="uk-UA" w:eastAsia="ru-RU"/>
        </w:rPr>
        <w:t xml:space="preserve"> – це відображена та задокументована будь-якими засобами та на будь-яких носіях інформація, що була отримана або створена в процесі виконання суб’єктами владних повноважень своїх обов’язків, передбачених чинним законодавством, або яка знаходиться у володінні суб’єктів владних повноважень, інших розпорядників публічної інформації.</w:t>
      </w:r>
    </w:p>
    <w:p w14:paraId="00343F8F" w14:textId="77777777" w:rsidR="00745CF5" w:rsidRPr="00745CF5" w:rsidRDefault="00745CF5" w:rsidP="00745CF5">
      <w:pPr>
        <w:ind w:firstLine="709"/>
        <w:jc w:val="both"/>
        <w:rPr>
          <w:sz w:val="22"/>
          <w:szCs w:val="22"/>
          <w:lang w:val="uk-UA"/>
        </w:rPr>
      </w:pPr>
      <w:r w:rsidRPr="00745CF5">
        <w:rPr>
          <w:b/>
          <w:sz w:val="22"/>
          <w:szCs w:val="22"/>
          <w:lang w:val="uk-UA"/>
        </w:rPr>
        <w:t>Реальний конфлікт інтересів</w:t>
      </w:r>
      <w:r w:rsidRPr="00745CF5">
        <w:rPr>
          <w:sz w:val="22"/>
          <w:szCs w:val="22"/>
          <w:lang w:val="uk-UA"/>
        </w:rPr>
        <w:t xml:space="preserve"> ‒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w:t>
      </w:r>
      <w:proofErr w:type="spellStart"/>
      <w:r w:rsidRPr="00745CF5">
        <w:rPr>
          <w:sz w:val="22"/>
          <w:szCs w:val="22"/>
          <w:lang w:val="uk-UA"/>
        </w:rPr>
        <w:t>зазначе</w:t>
      </w:r>
      <w:proofErr w:type="spellEnd"/>
      <w:r w:rsidRPr="00745CF5">
        <w:rPr>
          <w:sz w:val="22"/>
          <w:szCs w:val="22"/>
          <w:lang w:val="uk-UA"/>
        </w:rPr>
        <w:t xml:space="preserve"> - них повноважень.</w:t>
      </w:r>
    </w:p>
    <w:p w14:paraId="6F77095E" w14:textId="77777777" w:rsidR="00745CF5" w:rsidRPr="00745CF5" w:rsidRDefault="00745CF5" w:rsidP="00745CF5">
      <w:pPr>
        <w:ind w:firstLine="709"/>
        <w:jc w:val="both"/>
        <w:rPr>
          <w:sz w:val="22"/>
          <w:szCs w:val="22"/>
          <w:lang w:val="uk-UA"/>
        </w:rPr>
      </w:pPr>
      <w:r w:rsidRPr="00745CF5">
        <w:rPr>
          <w:b/>
          <w:sz w:val="22"/>
          <w:szCs w:val="22"/>
          <w:lang w:val="uk-UA"/>
        </w:rPr>
        <w:t xml:space="preserve">Репутація </w:t>
      </w:r>
      <w:r w:rsidRPr="00745CF5">
        <w:rPr>
          <w:sz w:val="22"/>
          <w:szCs w:val="22"/>
          <w:lang w:val="uk-UA"/>
        </w:rPr>
        <w:t>– поширена в середовищі думка про моральний облік певної людини бо колективу з урахуванням попередньої поведінки; зумовлює визнання певних заслуг.</w:t>
      </w:r>
    </w:p>
    <w:p w14:paraId="44AF52BC" w14:textId="77777777" w:rsidR="00745CF5" w:rsidRPr="00745CF5" w:rsidRDefault="00745CF5" w:rsidP="00745CF5">
      <w:pPr>
        <w:ind w:firstLine="709"/>
        <w:jc w:val="both"/>
        <w:rPr>
          <w:sz w:val="22"/>
          <w:szCs w:val="22"/>
          <w:lang w:val="uk-UA"/>
        </w:rPr>
      </w:pPr>
      <w:r w:rsidRPr="00745CF5">
        <w:rPr>
          <w:b/>
          <w:sz w:val="22"/>
          <w:szCs w:val="22"/>
          <w:lang w:val="uk-UA"/>
        </w:rPr>
        <w:t>Ризик</w:t>
      </w:r>
      <w:r w:rsidRPr="00745CF5">
        <w:rPr>
          <w:sz w:val="22"/>
          <w:szCs w:val="22"/>
          <w:lang w:val="uk-UA"/>
        </w:rPr>
        <w:t xml:space="preserve"> ‒ кількісна міра небезпеки, що враховує ймовірність виникнення негативних наслідків від здійснення господарської діяльності та можливий розмір втрат від них.</w:t>
      </w:r>
    </w:p>
    <w:p w14:paraId="1505DAA1" w14:textId="77777777" w:rsidR="00745CF5" w:rsidRPr="00745CF5" w:rsidRDefault="00745CF5" w:rsidP="00745CF5">
      <w:pPr>
        <w:ind w:firstLine="709"/>
        <w:jc w:val="both"/>
        <w:rPr>
          <w:sz w:val="22"/>
          <w:szCs w:val="22"/>
          <w:lang w:val="uk-UA"/>
        </w:rPr>
      </w:pPr>
      <w:r w:rsidRPr="00745CF5">
        <w:rPr>
          <w:b/>
          <w:sz w:val="22"/>
          <w:szCs w:val="22"/>
          <w:lang w:val="uk-UA"/>
        </w:rPr>
        <w:t xml:space="preserve">Ризик-менеджмент ‒ </w:t>
      </w:r>
      <w:r w:rsidRPr="00745CF5">
        <w:rPr>
          <w:sz w:val="22"/>
          <w:szCs w:val="22"/>
          <w:lang w:val="uk-UA"/>
        </w:rPr>
        <w:t>система управління ризиками, яка включає в себе стратегію та тактику управління, направлених на досягнення основних цілей банку.</w:t>
      </w:r>
    </w:p>
    <w:p w14:paraId="1CA10E49" w14:textId="77777777" w:rsidR="00745CF5" w:rsidRPr="00745CF5" w:rsidRDefault="00745CF5" w:rsidP="00745CF5">
      <w:pPr>
        <w:ind w:firstLine="709"/>
        <w:jc w:val="both"/>
        <w:rPr>
          <w:sz w:val="22"/>
          <w:szCs w:val="22"/>
          <w:shd w:val="clear" w:color="auto" w:fill="FFFFFF"/>
          <w:lang w:val="uk-UA" w:eastAsia="ru-RU"/>
        </w:rPr>
      </w:pPr>
      <w:r w:rsidRPr="00745CF5">
        <w:rPr>
          <w:b/>
          <w:bCs/>
          <w:sz w:val="22"/>
          <w:szCs w:val="22"/>
          <w:shd w:val="clear" w:color="auto" w:fill="FFFFFF"/>
          <w:lang w:val="uk-UA" w:eastAsia="ru-RU"/>
        </w:rPr>
        <w:t>Розпорядник персональних даних</w:t>
      </w:r>
      <w:r w:rsidRPr="00745CF5">
        <w:rPr>
          <w:sz w:val="22"/>
          <w:szCs w:val="22"/>
          <w:shd w:val="clear" w:color="auto" w:fill="FFFFFF"/>
          <w:lang w:val="uk-UA" w:eastAsia="ru-RU"/>
        </w:rPr>
        <w:t xml:space="preserve"> – фізична чи юридична особа, якій володільцем персональних даних або законом надано право обробляти ці дані від імені володільця.</w:t>
      </w:r>
    </w:p>
    <w:p w14:paraId="69ADB80B" w14:textId="77777777" w:rsidR="00745CF5" w:rsidRPr="00745CF5" w:rsidRDefault="00745CF5" w:rsidP="00745CF5">
      <w:pPr>
        <w:ind w:firstLine="709"/>
        <w:jc w:val="both"/>
        <w:rPr>
          <w:sz w:val="22"/>
          <w:szCs w:val="22"/>
          <w:lang w:val="uk-UA"/>
        </w:rPr>
      </w:pPr>
      <w:r w:rsidRPr="00745CF5">
        <w:rPr>
          <w:b/>
          <w:sz w:val="22"/>
          <w:szCs w:val="22"/>
          <w:lang w:val="uk-UA"/>
        </w:rPr>
        <w:t xml:space="preserve">Санкції </w:t>
      </w:r>
      <w:r w:rsidRPr="00745CF5">
        <w:rPr>
          <w:sz w:val="22"/>
          <w:szCs w:val="22"/>
          <w:lang w:val="uk-UA"/>
        </w:rPr>
        <w:t>– спеціальні економічні та інші обмежувальні заходи що можуть застосовуватися з метою захисту національних інтересів, національної безпеки, суверенітету і територіальної цілісності України, протидії терористичній діяльності, а також запобігання порушенню, відновлення порушених прав, свобод та законних інтересів громадян України, суспільства та держав</w:t>
      </w:r>
      <w:bookmarkStart w:id="0" w:name="n12"/>
      <w:bookmarkEnd w:id="0"/>
      <w:r w:rsidRPr="00745CF5">
        <w:rPr>
          <w:sz w:val="22"/>
          <w:szCs w:val="22"/>
          <w:lang w:val="uk-UA"/>
        </w:rPr>
        <w:t xml:space="preserve">и. </w:t>
      </w:r>
    </w:p>
    <w:p w14:paraId="487A80AC" w14:textId="77777777" w:rsidR="00745CF5" w:rsidRPr="00745CF5" w:rsidRDefault="00745CF5" w:rsidP="00745CF5">
      <w:pPr>
        <w:ind w:firstLine="709"/>
        <w:jc w:val="both"/>
        <w:rPr>
          <w:sz w:val="22"/>
          <w:szCs w:val="22"/>
          <w:shd w:val="clear" w:color="auto" w:fill="FFFFFF"/>
          <w:lang w:val="uk-UA" w:eastAsia="ru-RU"/>
        </w:rPr>
      </w:pPr>
      <w:r w:rsidRPr="00745CF5">
        <w:rPr>
          <w:sz w:val="22"/>
          <w:szCs w:val="22"/>
          <w:lang w:val="uk-UA"/>
        </w:rPr>
        <w:t>Санкції можуть застосовуватися з боку України по відношенню до іноземної держави, іноземної юридичної особи, юридичної особи, яка знаходиться під контролем іноземної юридичної особи чи фізичної особи-нерезидента, іноземців, осіб без громадянства, а також суб’єктів, які здійснюють терористичну діяльність.</w:t>
      </w:r>
    </w:p>
    <w:p w14:paraId="1EA717EF" w14:textId="77777777" w:rsidR="00745CF5" w:rsidRPr="00745CF5" w:rsidRDefault="00745CF5" w:rsidP="00745CF5">
      <w:pPr>
        <w:ind w:firstLine="709"/>
        <w:jc w:val="both"/>
        <w:rPr>
          <w:sz w:val="22"/>
          <w:szCs w:val="22"/>
          <w:shd w:val="clear" w:color="auto" w:fill="FFFFFF"/>
          <w:lang w:val="uk-UA" w:eastAsia="ru-RU"/>
        </w:rPr>
      </w:pPr>
      <w:r w:rsidRPr="00745CF5">
        <w:rPr>
          <w:b/>
          <w:sz w:val="22"/>
          <w:szCs w:val="22"/>
          <w:lang w:val="uk-UA"/>
        </w:rPr>
        <w:t>Санкційний комплаєнс</w:t>
      </w:r>
      <w:r w:rsidRPr="00745CF5">
        <w:rPr>
          <w:sz w:val="22"/>
          <w:szCs w:val="22"/>
          <w:lang w:val="uk-UA"/>
        </w:rPr>
        <w:t xml:space="preserve"> –</w:t>
      </w:r>
      <w:r w:rsidRPr="00745CF5">
        <w:rPr>
          <w:sz w:val="22"/>
          <w:szCs w:val="22"/>
          <w:shd w:val="clear" w:color="auto" w:fill="FFFFFF"/>
          <w:lang w:val="uk-UA"/>
        </w:rPr>
        <w:t xml:space="preserve">це захист бізнес-процесів компанії у стані, коли клієнт/контрагент перебувають у </w:t>
      </w:r>
      <w:proofErr w:type="spellStart"/>
      <w:r w:rsidRPr="00745CF5">
        <w:rPr>
          <w:sz w:val="22"/>
          <w:szCs w:val="22"/>
          <w:shd w:val="clear" w:color="auto" w:fill="FFFFFF"/>
          <w:lang w:val="uk-UA"/>
        </w:rPr>
        <w:t>санкційних</w:t>
      </w:r>
      <w:proofErr w:type="spellEnd"/>
      <w:r w:rsidRPr="00745CF5">
        <w:rPr>
          <w:sz w:val="22"/>
          <w:szCs w:val="22"/>
          <w:shd w:val="clear" w:color="auto" w:fill="FFFFFF"/>
          <w:lang w:val="uk-UA"/>
        </w:rPr>
        <w:t xml:space="preserve"> списках, компанія/її ключова особа знаходяться під дією обмежень та </w:t>
      </w:r>
      <w:r w:rsidRPr="00745CF5">
        <w:rPr>
          <w:sz w:val="22"/>
          <w:szCs w:val="22"/>
          <w:shd w:val="clear" w:color="auto" w:fill="FFFFFF"/>
          <w:lang w:val="uk-UA"/>
        </w:rPr>
        <w:lastRenderedPageBreak/>
        <w:t xml:space="preserve">коли є ризик виникнення переліченого. При цьому санкційний комплаєнс забезпечує безперервність ведення бізнесу, попереджає виникнення додаткових економічних та репутаційних ризиків, виключає ризики потрапляння у </w:t>
      </w:r>
      <w:proofErr w:type="spellStart"/>
      <w:r w:rsidRPr="00745CF5">
        <w:rPr>
          <w:sz w:val="22"/>
          <w:szCs w:val="22"/>
          <w:shd w:val="clear" w:color="auto" w:fill="FFFFFF"/>
          <w:lang w:val="uk-UA"/>
        </w:rPr>
        <w:t>санкційні</w:t>
      </w:r>
      <w:proofErr w:type="spellEnd"/>
      <w:r w:rsidRPr="00745CF5">
        <w:rPr>
          <w:sz w:val="22"/>
          <w:szCs w:val="22"/>
          <w:shd w:val="clear" w:color="auto" w:fill="FFFFFF"/>
          <w:lang w:val="uk-UA"/>
        </w:rPr>
        <w:t xml:space="preserve"> списки, надає можливість спрогнозувати виникнення нових санкцій та оцінити </w:t>
      </w:r>
      <w:proofErr w:type="spellStart"/>
      <w:r w:rsidRPr="00745CF5">
        <w:rPr>
          <w:sz w:val="22"/>
          <w:szCs w:val="22"/>
          <w:shd w:val="clear" w:color="auto" w:fill="FFFFFF"/>
          <w:lang w:val="uk-UA"/>
        </w:rPr>
        <w:t>санкційні</w:t>
      </w:r>
      <w:proofErr w:type="spellEnd"/>
      <w:r w:rsidRPr="00745CF5">
        <w:rPr>
          <w:sz w:val="22"/>
          <w:szCs w:val="22"/>
          <w:shd w:val="clear" w:color="auto" w:fill="FFFFFF"/>
          <w:lang w:val="uk-UA"/>
        </w:rPr>
        <w:t xml:space="preserve"> ризики в залежності від специфіки і географії ведення бізнесу.</w:t>
      </w:r>
    </w:p>
    <w:p w14:paraId="0B4DF050" w14:textId="77777777" w:rsidR="00745CF5" w:rsidRPr="00745CF5" w:rsidRDefault="00745CF5" w:rsidP="00745CF5">
      <w:pPr>
        <w:ind w:firstLine="709"/>
        <w:jc w:val="both"/>
        <w:rPr>
          <w:sz w:val="22"/>
          <w:szCs w:val="22"/>
          <w:shd w:val="clear" w:color="auto" w:fill="FFFFFF"/>
          <w:lang w:val="uk-UA" w:eastAsia="ru-RU"/>
        </w:rPr>
      </w:pPr>
      <w:r w:rsidRPr="00745CF5">
        <w:rPr>
          <w:b/>
          <w:sz w:val="22"/>
          <w:szCs w:val="22"/>
          <w:lang w:val="uk-UA"/>
        </w:rPr>
        <w:t>Система внутрішнього контролю</w:t>
      </w:r>
      <w:r w:rsidRPr="00745CF5">
        <w:rPr>
          <w:sz w:val="22"/>
          <w:szCs w:val="22"/>
          <w:lang w:val="uk-UA"/>
        </w:rPr>
        <w:t xml:space="preserve"> ‒ сукупність елементів механізму внутрішнього контролю, організованого та здійснюваного органами управління та персоналом організації, для того щоб забезпечити достатню впевненість у досягненні цілей з точки зору надійності фінансової та нефінансової звітності, ефективності та результативності та організації нормативних правових актів.</w:t>
      </w:r>
    </w:p>
    <w:p w14:paraId="4808E14A" w14:textId="77777777" w:rsidR="00745CF5" w:rsidRPr="00745CF5" w:rsidRDefault="00745CF5" w:rsidP="00745CF5">
      <w:pPr>
        <w:ind w:firstLine="709"/>
        <w:jc w:val="both"/>
        <w:rPr>
          <w:sz w:val="22"/>
          <w:szCs w:val="22"/>
          <w:shd w:val="clear" w:color="auto" w:fill="FFFFFF"/>
          <w:lang w:val="uk-UA" w:eastAsia="ru-RU"/>
        </w:rPr>
      </w:pPr>
      <w:r w:rsidRPr="00745CF5">
        <w:rPr>
          <w:b/>
          <w:sz w:val="22"/>
          <w:szCs w:val="22"/>
          <w:lang w:val="uk-UA"/>
        </w:rPr>
        <w:t>Система управління ризиками –</w:t>
      </w:r>
      <w:r w:rsidRPr="00745CF5">
        <w:rPr>
          <w:sz w:val="22"/>
          <w:szCs w:val="22"/>
          <w:lang w:val="uk-UA"/>
        </w:rPr>
        <w:t xml:space="preserve"> сукупність етапів процесу виявлення, оцінки, та аналізу ймовірності здійснення можливих (несприятливих) подій або ситуацій та їх наслідків, з метою забезпечення розумної впевненості у досягненні організацією свої цілей, а також ризик-менеджмент.</w:t>
      </w:r>
    </w:p>
    <w:p w14:paraId="17B79E84" w14:textId="77777777" w:rsidR="00745CF5" w:rsidRPr="00745CF5" w:rsidRDefault="00745CF5" w:rsidP="00745CF5">
      <w:pPr>
        <w:tabs>
          <w:tab w:val="left" w:pos="700"/>
        </w:tabs>
        <w:suppressAutoHyphens/>
        <w:autoSpaceDE w:val="0"/>
        <w:ind w:firstLine="709"/>
        <w:jc w:val="both"/>
        <w:rPr>
          <w:sz w:val="22"/>
          <w:szCs w:val="22"/>
          <w:lang w:val="uk-UA"/>
        </w:rPr>
      </w:pPr>
      <w:r w:rsidRPr="00745CF5">
        <w:rPr>
          <w:b/>
          <w:bCs/>
          <w:sz w:val="22"/>
          <w:szCs w:val="22"/>
          <w:lang w:val="uk-UA"/>
        </w:rPr>
        <w:t xml:space="preserve">Службова інформація </w:t>
      </w:r>
      <w:r w:rsidRPr="00745CF5">
        <w:rPr>
          <w:sz w:val="22"/>
          <w:szCs w:val="22"/>
          <w:lang w:val="uk-UA"/>
        </w:rPr>
        <w:t>- це інформація, що міститься в документах суб’єктів владних повноважень, які становлять  внутрівідомчу кореспонденцію, доповідні записки, рекомендації, якщо вони пов’язані з розробкою напряму діяльності установи або здійсненням контрольних, наглядових функцій органами державної влади, процесом прийняття рішень і передують публічному обговоренню або прийняттю рішень, а також зібрана в процесі оперативно-розшукової, контррозвідувальної діяльності, у сфері оборони країни, яку не віднесено до державної таємниці.</w:t>
      </w:r>
    </w:p>
    <w:p w14:paraId="7A48DE21" w14:textId="77777777" w:rsidR="00745CF5" w:rsidRPr="00745CF5" w:rsidRDefault="00745CF5" w:rsidP="00745CF5">
      <w:pPr>
        <w:ind w:firstLine="709"/>
        <w:jc w:val="both"/>
        <w:rPr>
          <w:sz w:val="22"/>
          <w:szCs w:val="22"/>
          <w:lang w:val="uk-UA" w:eastAsia="ru-RU"/>
        </w:rPr>
      </w:pPr>
      <w:r w:rsidRPr="00745CF5">
        <w:rPr>
          <w:b/>
          <w:bCs/>
          <w:sz w:val="22"/>
          <w:szCs w:val="22"/>
          <w:shd w:val="clear" w:color="auto" w:fill="FFFFFF"/>
          <w:lang w:val="uk-UA" w:eastAsia="ru-RU"/>
        </w:rPr>
        <w:t>Суб’єкт персональних даних</w:t>
      </w:r>
      <w:r w:rsidRPr="00745CF5">
        <w:rPr>
          <w:sz w:val="22"/>
          <w:szCs w:val="22"/>
          <w:shd w:val="clear" w:color="auto" w:fill="FFFFFF"/>
          <w:lang w:val="uk-UA" w:eastAsia="ru-RU"/>
        </w:rPr>
        <w:t xml:space="preserve"> – фізична особа, персональні дані якої обробляються.</w:t>
      </w:r>
    </w:p>
    <w:p w14:paraId="587E9052" w14:textId="77777777" w:rsidR="00745CF5" w:rsidRPr="00745CF5" w:rsidRDefault="00745CF5" w:rsidP="00745CF5">
      <w:pPr>
        <w:ind w:firstLine="709"/>
        <w:jc w:val="both"/>
        <w:rPr>
          <w:sz w:val="22"/>
          <w:szCs w:val="22"/>
          <w:shd w:val="clear" w:color="auto" w:fill="FFFFFF"/>
          <w:lang w:val="uk-UA" w:eastAsia="ru-RU"/>
        </w:rPr>
      </w:pPr>
      <w:r w:rsidRPr="00745CF5">
        <w:rPr>
          <w:b/>
          <w:bCs/>
          <w:sz w:val="22"/>
          <w:szCs w:val="22"/>
          <w:shd w:val="clear" w:color="auto" w:fill="FFFFFF"/>
          <w:lang w:val="uk-UA" w:eastAsia="ru-RU"/>
        </w:rPr>
        <w:t>Суб'єкти </w:t>
      </w:r>
      <w:r w:rsidRPr="00745CF5">
        <w:rPr>
          <w:b/>
          <w:bCs/>
          <w:sz w:val="22"/>
          <w:szCs w:val="22"/>
          <w:lang w:val="uk-UA" w:eastAsia="ru-RU"/>
        </w:rPr>
        <w:t>інформаційних відносин</w:t>
      </w:r>
      <w:r w:rsidRPr="00745CF5">
        <w:rPr>
          <w:sz w:val="22"/>
          <w:szCs w:val="22"/>
          <w:shd w:val="clear" w:color="auto" w:fill="FFFFFF"/>
          <w:lang w:val="uk-UA" w:eastAsia="ru-RU"/>
        </w:rPr>
        <w:t xml:space="preserve"> – фізичні та юридичні особи, об'єднання громадян та суб'єкти наділені владними повноваженнями з метою забезпечення та реалізації своїх прав та свобод в інформаційній та інших сферах життєдіяльності суспільства.</w:t>
      </w:r>
    </w:p>
    <w:p w14:paraId="0A738F35" w14:textId="77777777" w:rsidR="00745CF5" w:rsidRPr="00745CF5" w:rsidRDefault="00745CF5" w:rsidP="00745CF5">
      <w:pPr>
        <w:ind w:firstLine="709"/>
        <w:jc w:val="both"/>
        <w:rPr>
          <w:sz w:val="22"/>
          <w:szCs w:val="22"/>
          <w:shd w:val="clear" w:color="auto" w:fill="FFFFFF"/>
          <w:lang w:val="uk-UA" w:eastAsia="ru-RU"/>
        </w:rPr>
      </w:pPr>
      <w:r w:rsidRPr="00745CF5">
        <w:rPr>
          <w:b/>
          <w:bCs/>
          <w:sz w:val="22"/>
          <w:szCs w:val="22"/>
          <w:shd w:val="clear" w:color="auto" w:fill="FFFFFF"/>
          <w:lang w:val="uk-UA" w:eastAsia="ru-RU"/>
        </w:rPr>
        <w:t>Таємна інформація</w:t>
      </w:r>
      <w:r w:rsidRPr="00745CF5">
        <w:rPr>
          <w:sz w:val="22"/>
          <w:szCs w:val="22"/>
          <w:shd w:val="clear" w:color="auto" w:fill="FFFFFF"/>
          <w:lang w:val="uk-UA" w:eastAsia="ru-RU"/>
        </w:rPr>
        <w:t xml:space="preserve"> – це інформація, доступ до якої обмежується виключно в інтересах національної безпеки, територіальної цілісності або громадського порядку з метою запобігання заворушенням чи злочинам, для охорони здоров’я населення, для захисту репутації або прав інших людей, для запобігання розголошенню </w:t>
      </w:r>
      <w:r w:rsidRPr="00745CF5">
        <w:rPr>
          <w:sz w:val="22"/>
          <w:szCs w:val="22"/>
          <w:shd w:val="clear" w:color="auto" w:fill="FFFFFF"/>
          <w:lang w:val="uk-UA" w:eastAsia="ru-RU"/>
        </w:rPr>
        <w:lastRenderedPageBreak/>
        <w:t xml:space="preserve">інформації, одержаної конфіденційно, або для підтримання авторитету і неупередженості правосуддя, розголошення якої може завдати шкоди особі, суспільству і державі. </w:t>
      </w:r>
    </w:p>
    <w:p w14:paraId="0E498992" w14:textId="77777777" w:rsidR="00745CF5" w:rsidRPr="00745CF5" w:rsidRDefault="00745CF5" w:rsidP="00745CF5">
      <w:pPr>
        <w:ind w:firstLine="709"/>
        <w:jc w:val="both"/>
        <w:rPr>
          <w:sz w:val="22"/>
          <w:szCs w:val="22"/>
          <w:shd w:val="clear" w:color="auto" w:fill="FFFFFF"/>
          <w:lang w:val="uk-UA" w:eastAsia="ru-RU"/>
        </w:rPr>
      </w:pPr>
      <w:r w:rsidRPr="00745CF5">
        <w:rPr>
          <w:b/>
          <w:sz w:val="22"/>
          <w:szCs w:val="22"/>
          <w:lang w:val="uk-UA"/>
        </w:rPr>
        <w:t xml:space="preserve">Шахрайство </w:t>
      </w:r>
      <w:r w:rsidRPr="00745CF5">
        <w:rPr>
          <w:sz w:val="22"/>
          <w:szCs w:val="22"/>
          <w:lang w:val="uk-UA"/>
        </w:rPr>
        <w:t xml:space="preserve">– </w:t>
      </w:r>
      <w:r w:rsidRPr="00745CF5">
        <w:rPr>
          <w:sz w:val="22"/>
          <w:szCs w:val="22"/>
          <w:shd w:val="clear" w:color="auto" w:fill="FFFFFF"/>
          <w:lang w:val="uk-UA"/>
        </w:rPr>
        <w:t>заволодіння чужим майном або придбання права на майно шляхом обману чи зловживання довірою.</w:t>
      </w:r>
    </w:p>
    <w:p w14:paraId="362F6B0D" w14:textId="77777777" w:rsidR="00745CF5" w:rsidRPr="00745CF5" w:rsidRDefault="00745CF5" w:rsidP="00745CF5">
      <w:pPr>
        <w:tabs>
          <w:tab w:val="left" w:pos="700"/>
        </w:tabs>
        <w:suppressAutoHyphens/>
        <w:autoSpaceDE w:val="0"/>
        <w:ind w:firstLine="709"/>
        <w:jc w:val="both"/>
        <w:rPr>
          <w:sz w:val="22"/>
          <w:szCs w:val="22"/>
          <w:lang w:val="uk-UA"/>
        </w:rPr>
      </w:pPr>
      <w:r w:rsidRPr="00745CF5">
        <w:rPr>
          <w:b/>
          <w:sz w:val="22"/>
          <w:szCs w:val="22"/>
          <w:lang w:val="uk-UA"/>
        </w:rPr>
        <w:t>Шахрайство з фінансовими ресурсами</w:t>
      </w:r>
      <w:r w:rsidRPr="00745CF5">
        <w:rPr>
          <w:sz w:val="22"/>
          <w:szCs w:val="22"/>
          <w:lang w:val="uk-UA"/>
        </w:rPr>
        <w:t xml:space="preserve"> – надання завідомо неправдивої інформації органам державної влади, органам влади Автономної Республіки Крим чи органам місцевого самоврядування, банкам або іншим кредиторам з метою одержання субсидій, субвенцій, дотацій, кредитів чи пільг щодо податків у разі відсутності ознак кримінального правопорушення проти власності.</w:t>
      </w:r>
    </w:p>
    <w:p w14:paraId="542A905D" w14:textId="77777777" w:rsidR="00745CF5" w:rsidRDefault="00745CF5" w:rsidP="00745CF5">
      <w:pPr>
        <w:tabs>
          <w:tab w:val="left" w:pos="700"/>
        </w:tabs>
        <w:suppressAutoHyphens/>
        <w:autoSpaceDE w:val="0"/>
        <w:ind w:firstLine="709"/>
        <w:jc w:val="both"/>
        <w:rPr>
          <w:sz w:val="22"/>
          <w:szCs w:val="22"/>
          <w:lang w:val="uk-UA"/>
        </w:rPr>
      </w:pPr>
      <w:r w:rsidRPr="00745CF5">
        <w:rPr>
          <w:b/>
          <w:sz w:val="22"/>
          <w:szCs w:val="22"/>
          <w:lang w:val="uk-UA"/>
        </w:rPr>
        <w:t>Юридичний ризик</w:t>
      </w:r>
      <w:r w:rsidRPr="00745CF5">
        <w:rPr>
          <w:sz w:val="22"/>
          <w:szCs w:val="22"/>
          <w:lang w:val="uk-UA"/>
        </w:rPr>
        <w:t xml:space="preserve"> – імовірність виникнення збитків або додаткових втрат, або недотримання запланованих доходів унаслідок неочікуваного застосування норм законодавства через можливість їх неоднозначного тлумачення або унаслідок визнання недійсними умов договору у зв’язку з їх невідповідністю вимогам законодавства України.</w:t>
      </w:r>
    </w:p>
    <w:p w14:paraId="7FF113ED" w14:textId="77777777" w:rsidR="00F17797" w:rsidRDefault="00F17797" w:rsidP="00745CF5">
      <w:pPr>
        <w:tabs>
          <w:tab w:val="left" w:pos="700"/>
        </w:tabs>
        <w:suppressAutoHyphens/>
        <w:autoSpaceDE w:val="0"/>
        <w:ind w:firstLine="709"/>
        <w:jc w:val="both"/>
        <w:rPr>
          <w:sz w:val="22"/>
          <w:szCs w:val="22"/>
          <w:lang w:val="uk-UA"/>
        </w:rPr>
      </w:pPr>
    </w:p>
    <w:p w14:paraId="5E966AA0" w14:textId="77777777" w:rsidR="00F17797" w:rsidRDefault="00F17797" w:rsidP="00745CF5">
      <w:pPr>
        <w:tabs>
          <w:tab w:val="left" w:pos="700"/>
        </w:tabs>
        <w:suppressAutoHyphens/>
        <w:autoSpaceDE w:val="0"/>
        <w:ind w:firstLine="709"/>
        <w:jc w:val="both"/>
        <w:rPr>
          <w:sz w:val="22"/>
          <w:szCs w:val="22"/>
          <w:lang w:val="uk-UA"/>
        </w:rPr>
      </w:pPr>
    </w:p>
    <w:p w14:paraId="4B855BF5" w14:textId="77777777" w:rsidR="00F17797" w:rsidRDefault="00F17797" w:rsidP="00745CF5">
      <w:pPr>
        <w:tabs>
          <w:tab w:val="left" w:pos="700"/>
        </w:tabs>
        <w:suppressAutoHyphens/>
        <w:autoSpaceDE w:val="0"/>
        <w:ind w:firstLine="709"/>
        <w:jc w:val="both"/>
        <w:rPr>
          <w:sz w:val="22"/>
          <w:szCs w:val="22"/>
          <w:lang w:val="uk-UA"/>
        </w:rPr>
      </w:pPr>
    </w:p>
    <w:p w14:paraId="5625AC0E" w14:textId="77777777" w:rsidR="00F17797" w:rsidRDefault="00F17797" w:rsidP="00745CF5">
      <w:pPr>
        <w:tabs>
          <w:tab w:val="left" w:pos="700"/>
        </w:tabs>
        <w:suppressAutoHyphens/>
        <w:autoSpaceDE w:val="0"/>
        <w:ind w:firstLine="709"/>
        <w:jc w:val="both"/>
        <w:rPr>
          <w:sz w:val="22"/>
          <w:szCs w:val="22"/>
          <w:lang w:val="uk-UA"/>
        </w:rPr>
      </w:pPr>
    </w:p>
    <w:p w14:paraId="7E467E0F" w14:textId="77777777" w:rsidR="00F17797" w:rsidRDefault="00F17797" w:rsidP="00745CF5">
      <w:pPr>
        <w:tabs>
          <w:tab w:val="left" w:pos="700"/>
        </w:tabs>
        <w:suppressAutoHyphens/>
        <w:autoSpaceDE w:val="0"/>
        <w:ind w:firstLine="709"/>
        <w:jc w:val="both"/>
        <w:rPr>
          <w:sz w:val="22"/>
          <w:szCs w:val="22"/>
          <w:lang w:val="uk-UA"/>
        </w:rPr>
      </w:pPr>
    </w:p>
    <w:p w14:paraId="715EF1A5" w14:textId="77777777" w:rsidR="00F17797" w:rsidRDefault="00F17797" w:rsidP="00745CF5">
      <w:pPr>
        <w:tabs>
          <w:tab w:val="left" w:pos="700"/>
        </w:tabs>
        <w:suppressAutoHyphens/>
        <w:autoSpaceDE w:val="0"/>
        <w:ind w:firstLine="709"/>
        <w:jc w:val="both"/>
        <w:rPr>
          <w:sz w:val="22"/>
          <w:szCs w:val="22"/>
          <w:lang w:val="uk-UA"/>
        </w:rPr>
      </w:pPr>
    </w:p>
    <w:p w14:paraId="62692BDE" w14:textId="77777777" w:rsidR="00F17797" w:rsidRDefault="00F17797" w:rsidP="00745CF5">
      <w:pPr>
        <w:tabs>
          <w:tab w:val="left" w:pos="700"/>
        </w:tabs>
        <w:suppressAutoHyphens/>
        <w:autoSpaceDE w:val="0"/>
        <w:ind w:firstLine="709"/>
        <w:jc w:val="both"/>
        <w:rPr>
          <w:sz w:val="22"/>
          <w:szCs w:val="22"/>
          <w:lang w:val="uk-UA"/>
        </w:rPr>
      </w:pPr>
    </w:p>
    <w:p w14:paraId="77C4D742" w14:textId="77777777" w:rsidR="00F17797" w:rsidRDefault="00F17797" w:rsidP="00745CF5">
      <w:pPr>
        <w:tabs>
          <w:tab w:val="left" w:pos="700"/>
        </w:tabs>
        <w:suppressAutoHyphens/>
        <w:autoSpaceDE w:val="0"/>
        <w:ind w:firstLine="709"/>
        <w:jc w:val="both"/>
        <w:rPr>
          <w:sz w:val="22"/>
          <w:szCs w:val="22"/>
          <w:lang w:val="uk-UA"/>
        </w:rPr>
      </w:pPr>
    </w:p>
    <w:p w14:paraId="55830998" w14:textId="77777777" w:rsidR="00F17797" w:rsidRDefault="00F17797" w:rsidP="00745CF5">
      <w:pPr>
        <w:tabs>
          <w:tab w:val="left" w:pos="700"/>
        </w:tabs>
        <w:suppressAutoHyphens/>
        <w:autoSpaceDE w:val="0"/>
        <w:ind w:firstLine="709"/>
        <w:jc w:val="both"/>
        <w:rPr>
          <w:sz w:val="22"/>
          <w:szCs w:val="22"/>
          <w:lang w:val="uk-UA"/>
        </w:rPr>
      </w:pPr>
    </w:p>
    <w:p w14:paraId="1F13E78F" w14:textId="77777777" w:rsidR="00F17797" w:rsidRDefault="00F17797" w:rsidP="00745CF5">
      <w:pPr>
        <w:tabs>
          <w:tab w:val="left" w:pos="700"/>
        </w:tabs>
        <w:suppressAutoHyphens/>
        <w:autoSpaceDE w:val="0"/>
        <w:ind w:firstLine="709"/>
        <w:jc w:val="both"/>
        <w:rPr>
          <w:sz w:val="22"/>
          <w:szCs w:val="22"/>
          <w:lang w:val="uk-UA"/>
        </w:rPr>
      </w:pPr>
    </w:p>
    <w:p w14:paraId="59A71C89" w14:textId="77777777" w:rsidR="00F17797" w:rsidRDefault="00F17797" w:rsidP="00745CF5">
      <w:pPr>
        <w:tabs>
          <w:tab w:val="left" w:pos="700"/>
        </w:tabs>
        <w:suppressAutoHyphens/>
        <w:autoSpaceDE w:val="0"/>
        <w:ind w:firstLine="709"/>
        <w:jc w:val="both"/>
        <w:rPr>
          <w:sz w:val="22"/>
          <w:szCs w:val="22"/>
          <w:lang w:val="uk-UA"/>
        </w:rPr>
      </w:pPr>
    </w:p>
    <w:p w14:paraId="7AFE8776" w14:textId="77777777" w:rsidR="00F17797" w:rsidRDefault="00F17797" w:rsidP="00745CF5">
      <w:pPr>
        <w:tabs>
          <w:tab w:val="left" w:pos="700"/>
        </w:tabs>
        <w:suppressAutoHyphens/>
        <w:autoSpaceDE w:val="0"/>
        <w:ind w:firstLine="709"/>
        <w:jc w:val="both"/>
        <w:rPr>
          <w:sz w:val="22"/>
          <w:szCs w:val="22"/>
          <w:lang w:val="uk-UA"/>
        </w:rPr>
      </w:pPr>
    </w:p>
    <w:p w14:paraId="119FB5F4" w14:textId="77777777" w:rsidR="00F17797" w:rsidRDefault="00F17797" w:rsidP="00745CF5">
      <w:pPr>
        <w:tabs>
          <w:tab w:val="left" w:pos="700"/>
        </w:tabs>
        <w:suppressAutoHyphens/>
        <w:autoSpaceDE w:val="0"/>
        <w:ind w:firstLine="709"/>
        <w:jc w:val="both"/>
        <w:rPr>
          <w:sz w:val="22"/>
          <w:szCs w:val="22"/>
          <w:lang w:val="uk-UA"/>
        </w:rPr>
      </w:pPr>
    </w:p>
    <w:p w14:paraId="3713FD53" w14:textId="77777777" w:rsidR="00F17797" w:rsidRDefault="00F17797" w:rsidP="00745CF5">
      <w:pPr>
        <w:tabs>
          <w:tab w:val="left" w:pos="700"/>
        </w:tabs>
        <w:suppressAutoHyphens/>
        <w:autoSpaceDE w:val="0"/>
        <w:ind w:firstLine="709"/>
        <w:jc w:val="both"/>
        <w:rPr>
          <w:sz w:val="22"/>
          <w:szCs w:val="22"/>
          <w:lang w:val="uk-UA"/>
        </w:rPr>
      </w:pPr>
    </w:p>
    <w:p w14:paraId="14EA2F06" w14:textId="77777777" w:rsidR="00F17797" w:rsidRDefault="00F17797" w:rsidP="00745CF5">
      <w:pPr>
        <w:tabs>
          <w:tab w:val="left" w:pos="700"/>
        </w:tabs>
        <w:suppressAutoHyphens/>
        <w:autoSpaceDE w:val="0"/>
        <w:ind w:firstLine="709"/>
        <w:jc w:val="both"/>
        <w:rPr>
          <w:sz w:val="22"/>
          <w:szCs w:val="22"/>
          <w:lang w:val="uk-UA"/>
        </w:rPr>
      </w:pPr>
    </w:p>
    <w:p w14:paraId="771AB2CC" w14:textId="77777777" w:rsidR="00F17797" w:rsidRDefault="00F17797" w:rsidP="00745CF5">
      <w:pPr>
        <w:tabs>
          <w:tab w:val="left" w:pos="700"/>
        </w:tabs>
        <w:suppressAutoHyphens/>
        <w:autoSpaceDE w:val="0"/>
        <w:ind w:firstLine="709"/>
        <w:jc w:val="both"/>
        <w:rPr>
          <w:sz w:val="22"/>
          <w:szCs w:val="22"/>
          <w:lang w:val="uk-UA"/>
        </w:rPr>
      </w:pPr>
    </w:p>
    <w:p w14:paraId="564A3019" w14:textId="77777777" w:rsidR="00F17797" w:rsidRDefault="00F17797" w:rsidP="00745CF5">
      <w:pPr>
        <w:tabs>
          <w:tab w:val="left" w:pos="700"/>
        </w:tabs>
        <w:suppressAutoHyphens/>
        <w:autoSpaceDE w:val="0"/>
        <w:ind w:firstLine="709"/>
        <w:jc w:val="both"/>
        <w:rPr>
          <w:sz w:val="22"/>
          <w:szCs w:val="22"/>
          <w:lang w:val="uk-UA"/>
        </w:rPr>
      </w:pPr>
    </w:p>
    <w:p w14:paraId="77240FD0" w14:textId="77777777" w:rsidR="00F17797" w:rsidRDefault="00F17797">
      <w:pPr>
        <w:rPr>
          <w:sz w:val="22"/>
          <w:szCs w:val="22"/>
          <w:lang w:val="uk-UA"/>
        </w:rPr>
      </w:pPr>
      <w:r>
        <w:rPr>
          <w:sz w:val="22"/>
          <w:szCs w:val="22"/>
          <w:lang w:val="uk-UA"/>
        </w:rPr>
        <w:br w:type="page"/>
      </w:r>
    </w:p>
    <w:p w14:paraId="3D7F8B82" w14:textId="77777777" w:rsidR="00347767" w:rsidRDefault="00347767" w:rsidP="00347767">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lang w:val="uk-UA"/>
        </w:rPr>
      </w:pPr>
      <w:r>
        <w:rPr>
          <w:b/>
          <w:color w:val="000000"/>
          <w:sz w:val="22"/>
          <w:szCs w:val="22"/>
          <w:lang w:val="uk-UA"/>
        </w:rPr>
        <w:lastRenderedPageBreak/>
        <w:t>6. САМОСТІЙНА РОБОТА СТУДЕНТІВ</w:t>
      </w:r>
    </w:p>
    <w:p w14:paraId="6117D843" w14:textId="77777777" w:rsidR="00347767" w:rsidRDefault="00347767" w:rsidP="00347767">
      <w:pPr>
        <w:tabs>
          <w:tab w:val="left" w:pos="700"/>
        </w:tabs>
        <w:suppressAutoHyphens/>
        <w:autoSpaceDE w:val="0"/>
        <w:ind w:firstLine="709"/>
        <w:jc w:val="both"/>
        <w:rPr>
          <w:color w:val="000000"/>
          <w:sz w:val="22"/>
          <w:szCs w:val="22"/>
          <w:lang w:val="uk-UA" w:eastAsia="ar-SA"/>
        </w:rPr>
      </w:pPr>
    </w:p>
    <w:p w14:paraId="6AD05A9A" w14:textId="77777777" w:rsidR="00D5623C" w:rsidRDefault="00D5623C" w:rsidP="00D5623C">
      <w:pPr>
        <w:tabs>
          <w:tab w:val="left" w:pos="700"/>
        </w:tabs>
        <w:suppressAutoHyphens/>
        <w:autoSpaceDE w:val="0"/>
        <w:ind w:firstLine="709"/>
        <w:jc w:val="both"/>
        <w:rPr>
          <w:sz w:val="22"/>
          <w:szCs w:val="22"/>
          <w:lang w:val="uk-UA"/>
        </w:rPr>
      </w:pPr>
      <w:r w:rsidRPr="00D5623C">
        <w:rPr>
          <w:sz w:val="22"/>
          <w:szCs w:val="22"/>
          <w:lang w:val="uk-UA"/>
        </w:rPr>
        <w:t xml:space="preserve">Самостійна робота студентів – це форма організації освітнього процесу, що охоплює різноманітні види індивідуальної і колективної навчальної діяльності, яка здійснюється під час аудиторних або </w:t>
      </w:r>
      <w:proofErr w:type="spellStart"/>
      <w:r w:rsidRPr="00D5623C">
        <w:rPr>
          <w:sz w:val="22"/>
          <w:szCs w:val="22"/>
          <w:lang w:val="uk-UA"/>
        </w:rPr>
        <w:t>позааудиторних</w:t>
      </w:r>
      <w:proofErr w:type="spellEnd"/>
      <w:r w:rsidRPr="00D5623C">
        <w:rPr>
          <w:sz w:val="22"/>
          <w:szCs w:val="22"/>
          <w:lang w:val="uk-UA"/>
        </w:rPr>
        <w:t xml:space="preserve"> занять під загальним чи безпосереднім керівництвом викладача</w:t>
      </w:r>
      <w:r>
        <w:rPr>
          <w:sz w:val="22"/>
          <w:szCs w:val="22"/>
          <w:lang w:val="uk-UA"/>
        </w:rPr>
        <w:t>.</w:t>
      </w:r>
    </w:p>
    <w:p w14:paraId="5630C519" w14:textId="77777777" w:rsidR="00D5623C" w:rsidRPr="00D5623C" w:rsidRDefault="00D5623C" w:rsidP="00D5623C">
      <w:pPr>
        <w:tabs>
          <w:tab w:val="left" w:pos="700"/>
        </w:tabs>
        <w:suppressAutoHyphens/>
        <w:autoSpaceDE w:val="0"/>
        <w:ind w:firstLine="709"/>
        <w:jc w:val="both"/>
        <w:rPr>
          <w:sz w:val="22"/>
          <w:szCs w:val="22"/>
          <w:lang w:val="uk-UA" w:eastAsia="ar-SA"/>
        </w:rPr>
      </w:pPr>
      <w:r w:rsidRPr="00D5623C">
        <w:rPr>
          <w:sz w:val="22"/>
          <w:szCs w:val="22"/>
          <w:lang w:val="uk-UA"/>
        </w:rPr>
        <w:t>Самостійна робота студентів здійснюється у таких формах:</w:t>
      </w:r>
    </w:p>
    <w:p w14:paraId="2806335D" w14:textId="77777777" w:rsidR="00D5623C" w:rsidRPr="00D5623C" w:rsidRDefault="00D5623C" w:rsidP="00D5623C">
      <w:pPr>
        <w:widowControl w:val="0"/>
        <w:ind w:firstLine="720"/>
        <w:jc w:val="both"/>
        <w:rPr>
          <w:sz w:val="22"/>
          <w:szCs w:val="22"/>
          <w:lang w:val="uk-UA"/>
        </w:rPr>
      </w:pPr>
      <w:r w:rsidRPr="00D5623C">
        <w:rPr>
          <w:sz w:val="22"/>
          <w:szCs w:val="22"/>
          <w:lang w:val="uk-UA"/>
        </w:rPr>
        <w:t>– опрацювання нової наукової та навчальної літератури, законодавчих актів зарубіжних країн;</w:t>
      </w:r>
    </w:p>
    <w:p w14:paraId="10ED441D" w14:textId="77777777" w:rsidR="00D5623C" w:rsidRPr="00D5623C" w:rsidRDefault="00D5623C" w:rsidP="00D5623C">
      <w:pPr>
        <w:widowControl w:val="0"/>
        <w:ind w:firstLine="720"/>
        <w:jc w:val="both"/>
        <w:rPr>
          <w:sz w:val="22"/>
          <w:szCs w:val="22"/>
          <w:lang w:val="uk-UA"/>
        </w:rPr>
      </w:pPr>
      <w:r w:rsidRPr="00D5623C">
        <w:rPr>
          <w:sz w:val="22"/>
          <w:szCs w:val="22"/>
          <w:lang w:val="uk-UA"/>
        </w:rPr>
        <w:t>– робота над кейсами з питань прийняття й виконання адміністративних актів;</w:t>
      </w:r>
    </w:p>
    <w:p w14:paraId="795AD164" w14:textId="77777777" w:rsidR="00D5623C" w:rsidRPr="00D5623C" w:rsidRDefault="00D5623C" w:rsidP="00D5623C">
      <w:pPr>
        <w:widowControl w:val="0"/>
        <w:ind w:firstLine="720"/>
        <w:jc w:val="both"/>
        <w:rPr>
          <w:sz w:val="22"/>
          <w:szCs w:val="22"/>
          <w:lang w:val="uk-UA"/>
        </w:rPr>
      </w:pPr>
      <w:r w:rsidRPr="00D5623C">
        <w:rPr>
          <w:sz w:val="22"/>
          <w:szCs w:val="22"/>
          <w:lang w:val="uk-UA"/>
        </w:rPr>
        <w:t xml:space="preserve">– виконання практичних завдань, </w:t>
      </w:r>
      <w:proofErr w:type="spellStart"/>
      <w:r w:rsidRPr="00D5623C">
        <w:rPr>
          <w:sz w:val="22"/>
          <w:szCs w:val="22"/>
          <w:lang w:val="uk-UA"/>
        </w:rPr>
        <w:t>самотестування</w:t>
      </w:r>
      <w:proofErr w:type="spellEnd"/>
      <w:r w:rsidRPr="00D5623C">
        <w:rPr>
          <w:sz w:val="22"/>
          <w:szCs w:val="22"/>
          <w:lang w:val="uk-UA"/>
        </w:rPr>
        <w:t xml:space="preserve">;  </w:t>
      </w:r>
    </w:p>
    <w:p w14:paraId="2C1FE6C2" w14:textId="77777777" w:rsidR="00D5623C" w:rsidRPr="00D5623C" w:rsidRDefault="00D5623C" w:rsidP="00D5623C">
      <w:pPr>
        <w:widowControl w:val="0"/>
        <w:ind w:firstLine="720"/>
        <w:jc w:val="both"/>
        <w:rPr>
          <w:sz w:val="22"/>
          <w:szCs w:val="22"/>
          <w:lang w:val="uk-UA"/>
        </w:rPr>
      </w:pPr>
      <w:r w:rsidRPr="00D5623C">
        <w:rPr>
          <w:sz w:val="22"/>
          <w:szCs w:val="22"/>
          <w:lang w:val="uk-UA"/>
        </w:rPr>
        <w:t>– написання есе і рефератів;</w:t>
      </w:r>
    </w:p>
    <w:p w14:paraId="5EE47D03" w14:textId="77777777" w:rsidR="00D5623C" w:rsidRPr="00D5623C" w:rsidRDefault="00D5623C" w:rsidP="00D5623C">
      <w:pPr>
        <w:widowControl w:val="0"/>
        <w:ind w:firstLine="720"/>
        <w:jc w:val="both"/>
        <w:rPr>
          <w:sz w:val="22"/>
          <w:szCs w:val="22"/>
          <w:lang w:val="uk-UA"/>
        </w:rPr>
      </w:pPr>
      <w:r w:rsidRPr="00D5623C">
        <w:rPr>
          <w:sz w:val="22"/>
          <w:szCs w:val="22"/>
          <w:lang w:val="uk-UA"/>
        </w:rPr>
        <w:t>– підготовка тез доповідей на науково-практичні конференції;</w:t>
      </w:r>
    </w:p>
    <w:p w14:paraId="7E9CC270" w14:textId="77777777" w:rsidR="00D5623C" w:rsidRPr="00D5623C" w:rsidRDefault="00D5623C" w:rsidP="00D5623C">
      <w:pPr>
        <w:widowControl w:val="0"/>
        <w:ind w:firstLine="720"/>
        <w:jc w:val="both"/>
        <w:rPr>
          <w:sz w:val="22"/>
          <w:szCs w:val="22"/>
          <w:lang w:val="uk-UA"/>
        </w:rPr>
      </w:pPr>
      <w:r w:rsidRPr="00D5623C">
        <w:rPr>
          <w:sz w:val="22"/>
          <w:szCs w:val="22"/>
          <w:lang w:val="uk-UA"/>
        </w:rPr>
        <w:t>– участь у конкурсах студентських наукових праць;</w:t>
      </w:r>
    </w:p>
    <w:p w14:paraId="5EDC4789" w14:textId="77777777" w:rsidR="00D5623C" w:rsidRPr="00D5623C" w:rsidRDefault="00D5623C" w:rsidP="00D5623C">
      <w:pPr>
        <w:widowControl w:val="0"/>
        <w:ind w:firstLine="720"/>
        <w:jc w:val="both"/>
        <w:rPr>
          <w:sz w:val="22"/>
          <w:szCs w:val="22"/>
          <w:lang w:val="uk-UA"/>
        </w:rPr>
      </w:pPr>
      <w:r w:rsidRPr="00D5623C">
        <w:rPr>
          <w:sz w:val="22"/>
          <w:szCs w:val="22"/>
          <w:lang w:val="uk-UA"/>
        </w:rPr>
        <w:t>– підготовка до практичних занять, колоквіумів і тестування.</w:t>
      </w:r>
    </w:p>
    <w:p w14:paraId="43B12E8F" w14:textId="77777777" w:rsidR="00F75DB6" w:rsidRDefault="00F75DB6">
      <w:pPr>
        <w:rPr>
          <w:b/>
          <w:color w:val="000000"/>
          <w:sz w:val="22"/>
          <w:szCs w:val="22"/>
          <w:lang w:val="uk-UA"/>
        </w:rPr>
      </w:pPr>
      <w:r>
        <w:rPr>
          <w:b/>
          <w:color w:val="000000"/>
          <w:sz w:val="22"/>
          <w:szCs w:val="22"/>
          <w:lang w:val="uk-UA"/>
        </w:rPr>
        <w:br w:type="page"/>
      </w:r>
    </w:p>
    <w:p w14:paraId="7F53EAFA" w14:textId="77777777" w:rsidR="00347767" w:rsidRPr="00393718" w:rsidRDefault="00393718">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lang w:val="uk-UA"/>
        </w:rPr>
      </w:pPr>
      <w:r w:rsidRPr="00393718">
        <w:rPr>
          <w:b/>
          <w:color w:val="000000"/>
          <w:sz w:val="22"/>
          <w:szCs w:val="22"/>
          <w:lang w:val="uk-UA"/>
        </w:rPr>
        <w:lastRenderedPageBreak/>
        <w:t>7.</w:t>
      </w:r>
      <w:r>
        <w:rPr>
          <w:b/>
          <w:color w:val="000000"/>
          <w:sz w:val="22"/>
          <w:szCs w:val="22"/>
          <w:lang w:val="uk-UA"/>
        </w:rPr>
        <w:t xml:space="preserve"> ІНДИВІДУАЛЬНА РОБОТА СТУДЕНТІВ</w:t>
      </w:r>
    </w:p>
    <w:p w14:paraId="516A8084" w14:textId="77777777" w:rsidR="006D3D14" w:rsidRDefault="006D3D14" w:rsidP="00410D70">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2"/>
          <w:szCs w:val="22"/>
          <w:highlight w:val="yellow"/>
          <w:lang w:val="uk-UA"/>
        </w:rPr>
      </w:pPr>
    </w:p>
    <w:p w14:paraId="7DD11FFE" w14:textId="77777777" w:rsidR="00410D70" w:rsidRDefault="00410D70" w:rsidP="00410D70">
      <w:pPr>
        <w:widowControl w:val="0"/>
        <w:ind w:firstLine="720"/>
        <w:jc w:val="both"/>
        <w:rPr>
          <w:sz w:val="22"/>
          <w:szCs w:val="22"/>
          <w:lang w:val="uk-UA"/>
        </w:rPr>
      </w:pPr>
      <w:r w:rsidRPr="00410D70">
        <w:rPr>
          <w:sz w:val="22"/>
          <w:szCs w:val="22"/>
          <w:lang w:val="uk-UA"/>
        </w:rPr>
        <w:t xml:space="preserve">Основна мета індивідуальної роботи – поглиблення знань студентів з права соціального забезпечення, напрацювання навичок самостійної роботи з науковою літературою, формування умінь у викладенні теоретичних питань і правильному застосуванні чинного законодавства. Її змістом є поглиблене опрацювання навчальної літератури, рекомендованої наукової літератури, чинного законодавства й практики його застосування. Вимоги до виконання індивідуальної роботи: </w:t>
      </w:r>
    </w:p>
    <w:p w14:paraId="5AC53D85" w14:textId="77777777" w:rsidR="00410D70" w:rsidRDefault="00410D70" w:rsidP="00410D70">
      <w:pPr>
        <w:widowControl w:val="0"/>
        <w:ind w:firstLine="720"/>
        <w:jc w:val="both"/>
        <w:rPr>
          <w:sz w:val="22"/>
          <w:szCs w:val="22"/>
          <w:lang w:val="uk-UA"/>
        </w:rPr>
      </w:pPr>
      <w:r w:rsidRPr="00410D70">
        <w:rPr>
          <w:sz w:val="22"/>
          <w:szCs w:val="22"/>
          <w:lang w:val="uk-UA"/>
        </w:rPr>
        <w:t xml:space="preserve">1) курсова робота – загальний обсяг 20–25 сторінок. Структура: вступ, основний зміст роботи, висновки, список використаної літератури. Подається на кафедру для рецензування. Захист відбувається на кафедрі за участю двох викладачів; </w:t>
      </w:r>
    </w:p>
    <w:p w14:paraId="5BD60708" w14:textId="77777777" w:rsidR="00410D70" w:rsidRDefault="00410D70" w:rsidP="00410D70">
      <w:pPr>
        <w:widowControl w:val="0"/>
        <w:ind w:firstLine="720"/>
        <w:jc w:val="both"/>
        <w:rPr>
          <w:sz w:val="22"/>
          <w:szCs w:val="22"/>
          <w:lang w:val="uk-UA"/>
        </w:rPr>
      </w:pPr>
      <w:r w:rsidRPr="00410D70">
        <w:rPr>
          <w:sz w:val="22"/>
          <w:szCs w:val="22"/>
          <w:lang w:val="uk-UA"/>
        </w:rPr>
        <w:t xml:space="preserve">2) реферат – загальний обсяг 12–15 сторінок. Наприкінці роботи – список використаної літератури та нормативних актів. Готується за погодженням і під керівництвом викладача, який веде практичні заняття. Захист відбувається відповідно до вимог, які висуває викладач; </w:t>
      </w:r>
    </w:p>
    <w:p w14:paraId="3CD8B771" w14:textId="77777777" w:rsidR="00410D70" w:rsidRDefault="00410D70" w:rsidP="00410D70">
      <w:pPr>
        <w:widowControl w:val="0"/>
        <w:ind w:firstLine="720"/>
        <w:jc w:val="both"/>
        <w:rPr>
          <w:sz w:val="22"/>
          <w:szCs w:val="22"/>
          <w:lang w:val="uk-UA"/>
        </w:rPr>
      </w:pPr>
      <w:r w:rsidRPr="00410D70">
        <w:rPr>
          <w:sz w:val="22"/>
          <w:szCs w:val="22"/>
          <w:lang w:val="uk-UA"/>
        </w:rPr>
        <w:t xml:space="preserve">3) тези доповіді або повідомлення на студентській науково-практичній конференції – оформлюються відповідно до вимог, які висуваються редакційною колегією збірника тез доповідей або повідомлень. Надається науковому керівникові, після його рецензії – до редакційної колегії збірника. Зараховується за умови участі у студентській </w:t>
      </w:r>
      <w:proofErr w:type="spellStart"/>
      <w:r w:rsidRPr="00410D70">
        <w:rPr>
          <w:sz w:val="22"/>
          <w:szCs w:val="22"/>
          <w:lang w:val="uk-UA"/>
        </w:rPr>
        <w:t>науковопрактичній</w:t>
      </w:r>
      <w:proofErr w:type="spellEnd"/>
      <w:r w:rsidRPr="00410D70">
        <w:rPr>
          <w:sz w:val="22"/>
          <w:szCs w:val="22"/>
          <w:lang w:val="uk-UA"/>
        </w:rPr>
        <w:t xml:space="preserve"> конференції та опублікування тез доповіді або повідомлення; </w:t>
      </w:r>
    </w:p>
    <w:p w14:paraId="6102355A" w14:textId="77777777" w:rsidR="00410D70" w:rsidRDefault="00410D70" w:rsidP="00410D70">
      <w:pPr>
        <w:widowControl w:val="0"/>
        <w:ind w:firstLine="720"/>
        <w:jc w:val="both"/>
        <w:rPr>
          <w:sz w:val="22"/>
          <w:szCs w:val="22"/>
          <w:lang w:val="uk-UA"/>
        </w:rPr>
      </w:pPr>
      <w:r w:rsidRPr="00410D70">
        <w:rPr>
          <w:sz w:val="22"/>
          <w:szCs w:val="22"/>
          <w:lang w:val="uk-UA"/>
        </w:rPr>
        <w:t xml:space="preserve">4) наукова доповідь – загальний обсяг – до 20 сторінок. Подається науковому керівникові. Слухання відбувається на засіданні гуртка трудового права; </w:t>
      </w:r>
    </w:p>
    <w:p w14:paraId="2CC5AC97" w14:textId="77777777" w:rsidR="00410D70" w:rsidRDefault="00410D70" w:rsidP="00410D70">
      <w:pPr>
        <w:widowControl w:val="0"/>
        <w:ind w:firstLine="720"/>
        <w:jc w:val="both"/>
        <w:rPr>
          <w:sz w:val="22"/>
          <w:szCs w:val="22"/>
          <w:lang w:val="uk-UA"/>
        </w:rPr>
      </w:pPr>
      <w:r w:rsidRPr="00410D70">
        <w:rPr>
          <w:sz w:val="22"/>
          <w:szCs w:val="22"/>
          <w:lang w:val="uk-UA"/>
        </w:rPr>
        <w:t xml:space="preserve">5) стаття в наукових виданнях (журналах, збірках наукових праць) – оформлюється згідно з вимогами редакційної колегії відповідного видання. Віддається науковому керівникові, після його рецензії – до редакційної колегії; </w:t>
      </w:r>
    </w:p>
    <w:p w14:paraId="367AF01A" w14:textId="77777777" w:rsidR="006D3D14" w:rsidRPr="00410D70" w:rsidRDefault="00410D70" w:rsidP="00410D70">
      <w:pPr>
        <w:widowControl w:val="0"/>
        <w:ind w:firstLine="720"/>
        <w:jc w:val="both"/>
        <w:rPr>
          <w:sz w:val="22"/>
          <w:szCs w:val="22"/>
          <w:lang w:val="uk-UA"/>
        </w:rPr>
      </w:pPr>
      <w:r w:rsidRPr="00410D70">
        <w:rPr>
          <w:sz w:val="22"/>
          <w:szCs w:val="22"/>
          <w:lang w:val="uk-UA"/>
        </w:rPr>
        <w:t>6) участь у конкурсі студентських наукових робіт – робота оформлюється відповідно до вимог оргкомітету конкурсу та подається разом з рецензією наукового керівника.</w:t>
      </w:r>
    </w:p>
    <w:p w14:paraId="2559E7B8" w14:textId="77777777" w:rsidR="006D3D14" w:rsidRPr="00410D70" w:rsidRDefault="006D3D1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highlight w:val="yellow"/>
          <w:lang w:val="uk-UA"/>
        </w:rPr>
      </w:pPr>
    </w:p>
    <w:p w14:paraId="051B4242" w14:textId="77777777" w:rsidR="009E1659" w:rsidRPr="002E327A" w:rsidRDefault="007479F1" w:rsidP="00820D11">
      <w:pPr>
        <w:pStyle w:val="5"/>
        <w:keepNext w:val="0"/>
        <w:widowControl w:val="0"/>
        <w:ind w:left="0" w:firstLine="0"/>
        <w:jc w:val="center"/>
        <w:rPr>
          <w:rFonts w:ascii="Times New Roman Полужирный" w:hAnsi="Times New Roman Полужирный"/>
          <w:sz w:val="22"/>
          <w:szCs w:val="22"/>
          <w:lang w:val="uk-UA"/>
        </w:rPr>
      </w:pPr>
      <w:r w:rsidRPr="007479F1">
        <w:rPr>
          <w:bCs/>
          <w:caps/>
          <w:color w:val="000000"/>
          <w:sz w:val="22"/>
          <w:szCs w:val="22"/>
          <w:lang w:val="uk-UA"/>
        </w:rPr>
        <w:lastRenderedPageBreak/>
        <w:t xml:space="preserve">8. </w:t>
      </w:r>
      <w:r w:rsidR="00F925B9">
        <w:rPr>
          <w:bCs/>
          <w:caps/>
          <w:color w:val="000000"/>
          <w:sz w:val="22"/>
          <w:szCs w:val="22"/>
          <w:lang w:val="uk-UA"/>
        </w:rPr>
        <w:t>КРИТЕРІЇ ОЦІНЮВАННЯ УСПІШНОСТІ СТУДЕНТІВ</w:t>
      </w:r>
      <w:r w:rsidR="006164A3" w:rsidRPr="002E327A">
        <w:rPr>
          <w:rFonts w:ascii="Times New Roman Полужирный" w:hAnsi="Times New Roman Полужирный"/>
          <w:bCs/>
          <w:caps/>
          <w:color w:val="000000"/>
          <w:sz w:val="22"/>
          <w:szCs w:val="22"/>
          <w:lang w:val="uk-UA"/>
        </w:rPr>
        <w:t xml:space="preserve"> </w:t>
      </w:r>
    </w:p>
    <w:p w14:paraId="01C98B3D" w14:textId="77777777" w:rsidR="007479F1" w:rsidRPr="00796638" w:rsidRDefault="007479F1" w:rsidP="007479F1">
      <w:pPr>
        <w:widowControl w:val="0"/>
        <w:numPr>
          <w:ilvl w:val="0"/>
          <w:numId w:val="1"/>
        </w:numPr>
        <w:pBdr>
          <w:top w:val="nil"/>
          <w:left w:val="nil"/>
          <w:bottom w:val="nil"/>
          <w:right w:val="nil"/>
          <w:between w:val="nil"/>
        </w:pBdr>
        <w:spacing w:line="360" w:lineRule="auto"/>
        <w:jc w:val="center"/>
        <w:rPr>
          <w:i/>
          <w:sz w:val="28"/>
          <w:szCs w:val="28"/>
          <w:lang w:val="uk-UA"/>
        </w:rPr>
      </w:pPr>
    </w:p>
    <w:tbl>
      <w:tblPr>
        <w:tblW w:w="674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2551"/>
        <w:gridCol w:w="1418"/>
        <w:gridCol w:w="1701"/>
      </w:tblGrid>
      <w:tr w:rsidR="007479F1" w:rsidRPr="00CA074C" w14:paraId="60825E46" w14:textId="77777777" w:rsidTr="00CE2FCE">
        <w:trPr>
          <w:trHeight w:val="300"/>
        </w:trPr>
        <w:tc>
          <w:tcPr>
            <w:tcW w:w="1075" w:type="dxa"/>
          </w:tcPr>
          <w:p w14:paraId="2BEF4B8C" w14:textId="77777777" w:rsidR="007479F1" w:rsidRPr="00CA074C" w:rsidRDefault="007479F1" w:rsidP="00760E61">
            <w:pPr>
              <w:ind w:hanging="2"/>
              <w:jc w:val="both"/>
              <w:rPr>
                <w:sz w:val="20"/>
                <w:szCs w:val="20"/>
                <w:lang w:val="uk-UA"/>
              </w:rPr>
            </w:pPr>
            <w:r w:rsidRPr="00CA074C">
              <w:rPr>
                <w:sz w:val="20"/>
                <w:szCs w:val="20"/>
                <w:lang w:val="uk-UA"/>
              </w:rPr>
              <w:t>Оцінка</w:t>
            </w:r>
          </w:p>
          <w:p w14:paraId="16321008" w14:textId="77777777" w:rsidR="007479F1" w:rsidRPr="00CA074C" w:rsidRDefault="007479F1" w:rsidP="00760E61">
            <w:pPr>
              <w:ind w:hanging="2"/>
              <w:jc w:val="both"/>
              <w:rPr>
                <w:sz w:val="20"/>
                <w:szCs w:val="20"/>
                <w:lang w:val="uk-UA"/>
              </w:rPr>
            </w:pPr>
            <w:r w:rsidRPr="00CA074C">
              <w:rPr>
                <w:sz w:val="20"/>
                <w:szCs w:val="20"/>
                <w:lang w:val="uk-UA"/>
              </w:rPr>
              <w:t>за шкалою ECTS</w:t>
            </w:r>
          </w:p>
        </w:tc>
        <w:tc>
          <w:tcPr>
            <w:tcW w:w="2551" w:type="dxa"/>
          </w:tcPr>
          <w:p w14:paraId="199DC90B" w14:textId="77777777" w:rsidR="007479F1" w:rsidRPr="00CA074C" w:rsidRDefault="007479F1" w:rsidP="00760E61">
            <w:pPr>
              <w:ind w:hanging="2"/>
              <w:jc w:val="center"/>
              <w:rPr>
                <w:sz w:val="20"/>
                <w:szCs w:val="20"/>
                <w:lang w:val="uk-UA"/>
              </w:rPr>
            </w:pPr>
            <w:r w:rsidRPr="00CA074C">
              <w:rPr>
                <w:sz w:val="20"/>
                <w:szCs w:val="20"/>
                <w:lang w:val="uk-UA"/>
              </w:rPr>
              <w:t>Визначення</w:t>
            </w:r>
          </w:p>
        </w:tc>
        <w:tc>
          <w:tcPr>
            <w:tcW w:w="1418" w:type="dxa"/>
          </w:tcPr>
          <w:p w14:paraId="55365F12" w14:textId="77777777" w:rsidR="007479F1" w:rsidRPr="00CA074C" w:rsidRDefault="007479F1" w:rsidP="00760E61">
            <w:pPr>
              <w:ind w:hanging="2"/>
              <w:jc w:val="center"/>
              <w:rPr>
                <w:sz w:val="20"/>
                <w:szCs w:val="20"/>
                <w:lang w:val="uk-UA"/>
              </w:rPr>
            </w:pPr>
            <w:r w:rsidRPr="00CA074C">
              <w:rPr>
                <w:sz w:val="20"/>
                <w:szCs w:val="20"/>
                <w:lang w:val="uk-UA"/>
              </w:rPr>
              <w:t>Оцінка</w:t>
            </w:r>
          </w:p>
          <w:p w14:paraId="21EA1899" w14:textId="77777777" w:rsidR="007479F1" w:rsidRPr="00CA074C" w:rsidRDefault="007479F1" w:rsidP="00760E61">
            <w:pPr>
              <w:ind w:hanging="2"/>
              <w:jc w:val="center"/>
              <w:rPr>
                <w:sz w:val="20"/>
                <w:szCs w:val="20"/>
                <w:lang w:val="uk-UA"/>
              </w:rPr>
            </w:pPr>
            <w:r w:rsidRPr="00CA074C">
              <w:rPr>
                <w:sz w:val="20"/>
                <w:szCs w:val="20"/>
                <w:lang w:val="uk-UA"/>
              </w:rPr>
              <w:t>за національною шкалою</w:t>
            </w:r>
          </w:p>
          <w:p w14:paraId="2CBE5E01" w14:textId="77777777" w:rsidR="007479F1" w:rsidRPr="00CA074C" w:rsidRDefault="007479F1" w:rsidP="00760E61">
            <w:pPr>
              <w:ind w:hanging="2"/>
              <w:jc w:val="center"/>
              <w:rPr>
                <w:sz w:val="20"/>
                <w:szCs w:val="20"/>
                <w:lang w:val="uk-UA"/>
              </w:rPr>
            </w:pPr>
            <w:r w:rsidRPr="00CA074C">
              <w:rPr>
                <w:sz w:val="20"/>
                <w:szCs w:val="20"/>
                <w:lang w:val="uk-UA"/>
              </w:rPr>
              <w:t>для заліку</w:t>
            </w:r>
          </w:p>
        </w:tc>
        <w:tc>
          <w:tcPr>
            <w:tcW w:w="1701" w:type="dxa"/>
          </w:tcPr>
          <w:p w14:paraId="1E291D97" w14:textId="77777777" w:rsidR="007479F1" w:rsidRPr="00CA074C" w:rsidRDefault="007479F1" w:rsidP="00760E61">
            <w:pPr>
              <w:ind w:hanging="2"/>
              <w:jc w:val="center"/>
              <w:rPr>
                <w:sz w:val="20"/>
                <w:szCs w:val="20"/>
                <w:lang w:val="uk-UA"/>
              </w:rPr>
            </w:pPr>
            <w:r w:rsidRPr="00CA074C">
              <w:rPr>
                <w:sz w:val="20"/>
                <w:szCs w:val="20"/>
                <w:lang w:val="uk-UA"/>
              </w:rPr>
              <w:t>Оцінка</w:t>
            </w:r>
          </w:p>
          <w:p w14:paraId="2A60D970" w14:textId="77777777" w:rsidR="007479F1" w:rsidRPr="00CA074C" w:rsidRDefault="007479F1" w:rsidP="00760E61">
            <w:pPr>
              <w:ind w:hanging="2"/>
              <w:jc w:val="center"/>
              <w:rPr>
                <w:sz w:val="20"/>
                <w:szCs w:val="20"/>
                <w:lang w:val="uk-UA"/>
              </w:rPr>
            </w:pPr>
            <w:r w:rsidRPr="00CA074C">
              <w:rPr>
                <w:sz w:val="20"/>
                <w:szCs w:val="20"/>
                <w:lang w:val="uk-UA"/>
              </w:rPr>
              <w:t>за 100- бальною шкалою, що використовується в НЮУ</w:t>
            </w:r>
          </w:p>
        </w:tc>
      </w:tr>
      <w:tr w:rsidR="007479F1" w:rsidRPr="00CA074C" w14:paraId="40807061" w14:textId="77777777" w:rsidTr="00CE2FCE">
        <w:trPr>
          <w:trHeight w:val="300"/>
        </w:trPr>
        <w:tc>
          <w:tcPr>
            <w:tcW w:w="1075" w:type="dxa"/>
          </w:tcPr>
          <w:p w14:paraId="0467934D" w14:textId="77777777" w:rsidR="007479F1" w:rsidRPr="00CA074C" w:rsidRDefault="007479F1" w:rsidP="00760E61">
            <w:pPr>
              <w:ind w:hanging="2"/>
              <w:jc w:val="center"/>
              <w:rPr>
                <w:sz w:val="20"/>
                <w:szCs w:val="20"/>
                <w:lang w:val="uk-UA"/>
              </w:rPr>
            </w:pPr>
            <w:r w:rsidRPr="00CA074C">
              <w:rPr>
                <w:b/>
                <w:bCs/>
                <w:sz w:val="20"/>
                <w:szCs w:val="20"/>
                <w:lang w:val="uk-UA"/>
              </w:rPr>
              <w:t>А</w:t>
            </w:r>
          </w:p>
        </w:tc>
        <w:tc>
          <w:tcPr>
            <w:tcW w:w="2551" w:type="dxa"/>
          </w:tcPr>
          <w:p w14:paraId="148AABB8" w14:textId="77777777" w:rsidR="007479F1" w:rsidRPr="00CA074C" w:rsidRDefault="007479F1" w:rsidP="00760E61">
            <w:pPr>
              <w:ind w:hanging="2"/>
              <w:jc w:val="both"/>
              <w:rPr>
                <w:sz w:val="20"/>
                <w:szCs w:val="20"/>
                <w:lang w:val="uk-UA"/>
              </w:rPr>
            </w:pPr>
            <w:r w:rsidRPr="00CA074C">
              <w:rPr>
                <w:b/>
                <w:bCs/>
                <w:sz w:val="20"/>
                <w:szCs w:val="20"/>
                <w:lang w:val="uk-UA"/>
              </w:rPr>
              <w:t>Відмінно</w:t>
            </w:r>
            <w:r w:rsidRPr="00CA074C">
              <w:rPr>
                <w:sz w:val="20"/>
                <w:szCs w:val="20"/>
                <w:lang w:val="uk-UA"/>
              </w:rPr>
              <w:t xml:space="preserve"> – відмінне виконання, лише з незначною кількістю помилок</w:t>
            </w:r>
          </w:p>
        </w:tc>
        <w:tc>
          <w:tcPr>
            <w:tcW w:w="1418" w:type="dxa"/>
            <w:vMerge w:val="restart"/>
            <w:vAlign w:val="center"/>
          </w:tcPr>
          <w:p w14:paraId="26EA74E8" w14:textId="77777777" w:rsidR="007479F1" w:rsidRPr="00CA074C" w:rsidRDefault="007479F1" w:rsidP="00760E61">
            <w:pPr>
              <w:ind w:hanging="2"/>
              <w:jc w:val="center"/>
              <w:rPr>
                <w:sz w:val="20"/>
                <w:szCs w:val="20"/>
                <w:lang w:val="uk-UA"/>
              </w:rPr>
            </w:pPr>
            <w:r w:rsidRPr="00CA074C">
              <w:rPr>
                <w:sz w:val="20"/>
                <w:szCs w:val="20"/>
                <w:lang w:val="uk-UA"/>
              </w:rPr>
              <w:t>зараховано</w:t>
            </w:r>
          </w:p>
        </w:tc>
        <w:tc>
          <w:tcPr>
            <w:tcW w:w="1701" w:type="dxa"/>
          </w:tcPr>
          <w:p w14:paraId="0B93B191" w14:textId="77777777" w:rsidR="007479F1" w:rsidRPr="00CA074C" w:rsidRDefault="007479F1" w:rsidP="00760E61">
            <w:pPr>
              <w:ind w:hanging="2"/>
              <w:jc w:val="center"/>
              <w:rPr>
                <w:sz w:val="20"/>
                <w:szCs w:val="20"/>
                <w:lang w:val="uk-UA"/>
              </w:rPr>
            </w:pPr>
          </w:p>
          <w:p w14:paraId="3C0FAD84" w14:textId="77777777" w:rsidR="007479F1" w:rsidRPr="00CA074C" w:rsidRDefault="007479F1" w:rsidP="00760E61">
            <w:pPr>
              <w:ind w:hanging="2"/>
              <w:jc w:val="center"/>
              <w:rPr>
                <w:sz w:val="20"/>
                <w:szCs w:val="20"/>
                <w:lang w:val="uk-UA"/>
              </w:rPr>
            </w:pPr>
            <w:r w:rsidRPr="00CA074C">
              <w:rPr>
                <w:sz w:val="20"/>
                <w:szCs w:val="20"/>
                <w:lang w:val="uk-UA"/>
              </w:rPr>
              <w:t>90 – 100</w:t>
            </w:r>
          </w:p>
        </w:tc>
      </w:tr>
      <w:tr w:rsidR="007479F1" w:rsidRPr="00CA074C" w14:paraId="1756A09A" w14:textId="77777777" w:rsidTr="00CE2FCE">
        <w:trPr>
          <w:trHeight w:val="300"/>
        </w:trPr>
        <w:tc>
          <w:tcPr>
            <w:tcW w:w="1075" w:type="dxa"/>
          </w:tcPr>
          <w:p w14:paraId="1A640166" w14:textId="77777777" w:rsidR="007479F1" w:rsidRPr="00CA074C" w:rsidRDefault="007479F1" w:rsidP="00760E61">
            <w:pPr>
              <w:ind w:hanging="2"/>
              <w:jc w:val="center"/>
              <w:rPr>
                <w:sz w:val="20"/>
                <w:szCs w:val="20"/>
                <w:lang w:val="uk-UA"/>
              </w:rPr>
            </w:pPr>
            <w:r w:rsidRPr="00CA074C">
              <w:rPr>
                <w:b/>
                <w:bCs/>
                <w:sz w:val="20"/>
                <w:szCs w:val="20"/>
                <w:lang w:val="uk-UA"/>
              </w:rPr>
              <w:t>В</w:t>
            </w:r>
          </w:p>
        </w:tc>
        <w:tc>
          <w:tcPr>
            <w:tcW w:w="2551" w:type="dxa"/>
          </w:tcPr>
          <w:p w14:paraId="09965676" w14:textId="77777777" w:rsidR="007479F1" w:rsidRPr="00CA074C" w:rsidRDefault="007479F1" w:rsidP="00760E61">
            <w:pPr>
              <w:ind w:hanging="2"/>
              <w:jc w:val="both"/>
              <w:rPr>
                <w:sz w:val="20"/>
                <w:szCs w:val="20"/>
                <w:lang w:val="uk-UA"/>
              </w:rPr>
            </w:pPr>
            <w:r w:rsidRPr="00CA074C">
              <w:rPr>
                <w:b/>
                <w:bCs/>
                <w:sz w:val="20"/>
                <w:szCs w:val="20"/>
                <w:lang w:val="uk-UA"/>
              </w:rPr>
              <w:t>Дуже добре</w:t>
            </w:r>
            <w:r w:rsidRPr="00CA074C">
              <w:rPr>
                <w:sz w:val="20"/>
                <w:szCs w:val="20"/>
                <w:lang w:val="uk-UA"/>
              </w:rPr>
              <w:t xml:space="preserve"> – вище середнього рівня з кількома помилками</w:t>
            </w:r>
          </w:p>
        </w:tc>
        <w:tc>
          <w:tcPr>
            <w:tcW w:w="1418" w:type="dxa"/>
            <w:vMerge/>
            <w:vAlign w:val="center"/>
          </w:tcPr>
          <w:p w14:paraId="677FAD61" w14:textId="77777777" w:rsidR="007479F1" w:rsidRPr="00CA074C" w:rsidRDefault="007479F1" w:rsidP="00760E61">
            <w:pPr>
              <w:ind w:hanging="2"/>
              <w:rPr>
                <w:sz w:val="20"/>
                <w:szCs w:val="20"/>
                <w:lang w:val="uk-UA"/>
              </w:rPr>
            </w:pPr>
          </w:p>
        </w:tc>
        <w:tc>
          <w:tcPr>
            <w:tcW w:w="1701" w:type="dxa"/>
          </w:tcPr>
          <w:p w14:paraId="282B4B24" w14:textId="77777777" w:rsidR="007479F1" w:rsidRPr="00CA074C" w:rsidRDefault="007479F1" w:rsidP="00760E61">
            <w:pPr>
              <w:ind w:hanging="2"/>
              <w:jc w:val="center"/>
              <w:rPr>
                <w:sz w:val="20"/>
                <w:szCs w:val="20"/>
                <w:lang w:val="uk-UA"/>
              </w:rPr>
            </w:pPr>
          </w:p>
          <w:p w14:paraId="1FEE62F2" w14:textId="77777777" w:rsidR="007479F1" w:rsidRPr="00CA074C" w:rsidRDefault="007479F1" w:rsidP="00760E61">
            <w:pPr>
              <w:ind w:hanging="2"/>
              <w:jc w:val="center"/>
              <w:rPr>
                <w:sz w:val="20"/>
                <w:szCs w:val="20"/>
                <w:lang w:val="uk-UA"/>
              </w:rPr>
            </w:pPr>
            <w:r w:rsidRPr="00CA074C">
              <w:rPr>
                <w:sz w:val="20"/>
                <w:szCs w:val="20"/>
                <w:lang w:val="uk-UA"/>
              </w:rPr>
              <w:t>80 – 89</w:t>
            </w:r>
          </w:p>
        </w:tc>
      </w:tr>
      <w:tr w:rsidR="007479F1" w:rsidRPr="00CA074C" w14:paraId="0A174443" w14:textId="77777777" w:rsidTr="00CE2FCE">
        <w:trPr>
          <w:trHeight w:val="300"/>
        </w:trPr>
        <w:tc>
          <w:tcPr>
            <w:tcW w:w="1075" w:type="dxa"/>
          </w:tcPr>
          <w:p w14:paraId="715C00BE" w14:textId="77777777" w:rsidR="007479F1" w:rsidRPr="00CA074C" w:rsidRDefault="007479F1" w:rsidP="00760E61">
            <w:pPr>
              <w:ind w:hanging="2"/>
              <w:jc w:val="center"/>
              <w:rPr>
                <w:sz w:val="20"/>
                <w:szCs w:val="20"/>
                <w:lang w:val="uk-UA"/>
              </w:rPr>
            </w:pPr>
            <w:r w:rsidRPr="00CA074C">
              <w:rPr>
                <w:b/>
                <w:bCs/>
                <w:sz w:val="20"/>
                <w:szCs w:val="20"/>
                <w:lang w:val="uk-UA"/>
              </w:rPr>
              <w:t>С</w:t>
            </w:r>
          </w:p>
        </w:tc>
        <w:tc>
          <w:tcPr>
            <w:tcW w:w="2551" w:type="dxa"/>
          </w:tcPr>
          <w:p w14:paraId="71958031" w14:textId="77777777" w:rsidR="007479F1" w:rsidRPr="00CA074C" w:rsidRDefault="007479F1" w:rsidP="00760E61">
            <w:pPr>
              <w:ind w:hanging="2"/>
              <w:jc w:val="both"/>
              <w:rPr>
                <w:sz w:val="20"/>
                <w:szCs w:val="20"/>
                <w:lang w:val="uk-UA"/>
              </w:rPr>
            </w:pPr>
            <w:r w:rsidRPr="00CA074C">
              <w:rPr>
                <w:b/>
                <w:bCs/>
                <w:sz w:val="20"/>
                <w:szCs w:val="20"/>
                <w:lang w:val="uk-UA"/>
              </w:rPr>
              <w:t xml:space="preserve">Добре </w:t>
            </w:r>
            <w:r w:rsidRPr="00CA074C">
              <w:rPr>
                <w:sz w:val="20"/>
                <w:szCs w:val="20"/>
                <w:lang w:val="uk-UA"/>
              </w:rPr>
              <w:t>– у цілому правильна робота з певною кількістю незначних помилок</w:t>
            </w:r>
          </w:p>
        </w:tc>
        <w:tc>
          <w:tcPr>
            <w:tcW w:w="1418" w:type="dxa"/>
            <w:vMerge/>
            <w:vAlign w:val="center"/>
          </w:tcPr>
          <w:p w14:paraId="0F63CBB8" w14:textId="77777777" w:rsidR="007479F1" w:rsidRPr="00CA074C" w:rsidRDefault="007479F1" w:rsidP="00760E61">
            <w:pPr>
              <w:ind w:hanging="2"/>
              <w:rPr>
                <w:sz w:val="20"/>
                <w:szCs w:val="20"/>
                <w:lang w:val="uk-UA"/>
              </w:rPr>
            </w:pPr>
          </w:p>
        </w:tc>
        <w:tc>
          <w:tcPr>
            <w:tcW w:w="1701" w:type="dxa"/>
          </w:tcPr>
          <w:p w14:paraId="028B0553" w14:textId="77777777" w:rsidR="007479F1" w:rsidRPr="00CA074C" w:rsidRDefault="007479F1" w:rsidP="00760E61">
            <w:pPr>
              <w:ind w:hanging="2"/>
              <w:jc w:val="center"/>
              <w:rPr>
                <w:sz w:val="20"/>
                <w:szCs w:val="20"/>
                <w:lang w:val="uk-UA"/>
              </w:rPr>
            </w:pPr>
          </w:p>
          <w:p w14:paraId="2A57EC76" w14:textId="77777777" w:rsidR="007479F1" w:rsidRPr="00CA074C" w:rsidRDefault="007479F1" w:rsidP="00760E61">
            <w:pPr>
              <w:ind w:hanging="2"/>
              <w:jc w:val="center"/>
              <w:rPr>
                <w:sz w:val="20"/>
                <w:szCs w:val="20"/>
                <w:lang w:val="uk-UA"/>
              </w:rPr>
            </w:pPr>
            <w:r w:rsidRPr="00CA074C">
              <w:rPr>
                <w:sz w:val="20"/>
                <w:szCs w:val="20"/>
                <w:lang w:val="uk-UA"/>
              </w:rPr>
              <w:t>75 – 79</w:t>
            </w:r>
          </w:p>
        </w:tc>
      </w:tr>
      <w:tr w:rsidR="007479F1" w:rsidRPr="00CA074C" w14:paraId="6E1A8958" w14:textId="77777777" w:rsidTr="00CE2FCE">
        <w:trPr>
          <w:trHeight w:val="300"/>
        </w:trPr>
        <w:tc>
          <w:tcPr>
            <w:tcW w:w="1075" w:type="dxa"/>
          </w:tcPr>
          <w:p w14:paraId="39A27D35" w14:textId="77777777" w:rsidR="007479F1" w:rsidRPr="00CA074C" w:rsidRDefault="007479F1" w:rsidP="00760E61">
            <w:pPr>
              <w:ind w:hanging="2"/>
              <w:jc w:val="center"/>
              <w:rPr>
                <w:sz w:val="20"/>
                <w:szCs w:val="20"/>
                <w:lang w:val="uk-UA"/>
              </w:rPr>
            </w:pPr>
            <w:r w:rsidRPr="00CA074C">
              <w:rPr>
                <w:b/>
                <w:bCs/>
                <w:sz w:val="20"/>
                <w:szCs w:val="20"/>
                <w:lang w:val="uk-UA"/>
              </w:rPr>
              <w:t>D</w:t>
            </w:r>
          </w:p>
        </w:tc>
        <w:tc>
          <w:tcPr>
            <w:tcW w:w="2551" w:type="dxa"/>
          </w:tcPr>
          <w:p w14:paraId="29AA1CF1" w14:textId="77777777" w:rsidR="007479F1" w:rsidRPr="00CA074C" w:rsidRDefault="007479F1" w:rsidP="00760E61">
            <w:pPr>
              <w:ind w:hanging="2"/>
              <w:jc w:val="both"/>
              <w:rPr>
                <w:sz w:val="20"/>
                <w:szCs w:val="20"/>
                <w:lang w:val="uk-UA"/>
              </w:rPr>
            </w:pPr>
            <w:r w:rsidRPr="00CA074C">
              <w:rPr>
                <w:b/>
                <w:bCs/>
                <w:sz w:val="20"/>
                <w:szCs w:val="20"/>
                <w:lang w:val="uk-UA"/>
              </w:rPr>
              <w:t>Задовільно</w:t>
            </w:r>
            <w:r w:rsidRPr="00CA074C">
              <w:rPr>
                <w:sz w:val="20"/>
                <w:szCs w:val="20"/>
                <w:lang w:val="uk-UA"/>
              </w:rPr>
              <w:t xml:space="preserve"> – непогано, але зі значною кількістю недоліків</w:t>
            </w:r>
          </w:p>
        </w:tc>
        <w:tc>
          <w:tcPr>
            <w:tcW w:w="1418" w:type="dxa"/>
            <w:vMerge/>
            <w:vAlign w:val="center"/>
          </w:tcPr>
          <w:p w14:paraId="7E251659" w14:textId="77777777" w:rsidR="007479F1" w:rsidRPr="00CA074C" w:rsidRDefault="007479F1" w:rsidP="00760E61">
            <w:pPr>
              <w:ind w:hanging="2"/>
              <w:rPr>
                <w:sz w:val="20"/>
                <w:szCs w:val="20"/>
                <w:lang w:val="uk-UA"/>
              </w:rPr>
            </w:pPr>
          </w:p>
        </w:tc>
        <w:tc>
          <w:tcPr>
            <w:tcW w:w="1701" w:type="dxa"/>
          </w:tcPr>
          <w:p w14:paraId="6FD75B80" w14:textId="77777777" w:rsidR="007479F1" w:rsidRPr="00CA074C" w:rsidRDefault="007479F1" w:rsidP="00760E61">
            <w:pPr>
              <w:ind w:hanging="2"/>
              <w:jc w:val="center"/>
              <w:rPr>
                <w:sz w:val="20"/>
                <w:szCs w:val="20"/>
                <w:lang w:val="uk-UA"/>
              </w:rPr>
            </w:pPr>
          </w:p>
          <w:p w14:paraId="33DE316A" w14:textId="77777777" w:rsidR="007479F1" w:rsidRPr="00CA074C" w:rsidRDefault="007479F1" w:rsidP="00760E61">
            <w:pPr>
              <w:ind w:hanging="2"/>
              <w:jc w:val="center"/>
              <w:rPr>
                <w:sz w:val="20"/>
                <w:szCs w:val="20"/>
                <w:lang w:val="uk-UA"/>
              </w:rPr>
            </w:pPr>
            <w:r w:rsidRPr="00CA074C">
              <w:rPr>
                <w:sz w:val="20"/>
                <w:szCs w:val="20"/>
                <w:lang w:val="uk-UA"/>
              </w:rPr>
              <w:t>70 – 74</w:t>
            </w:r>
          </w:p>
        </w:tc>
      </w:tr>
      <w:tr w:rsidR="007479F1" w:rsidRPr="00CA074C" w14:paraId="508170AD" w14:textId="77777777" w:rsidTr="00CE2FCE">
        <w:trPr>
          <w:trHeight w:val="300"/>
        </w:trPr>
        <w:tc>
          <w:tcPr>
            <w:tcW w:w="1075" w:type="dxa"/>
          </w:tcPr>
          <w:p w14:paraId="0B13ED02" w14:textId="77777777" w:rsidR="007479F1" w:rsidRPr="00CA074C" w:rsidRDefault="007479F1" w:rsidP="00760E61">
            <w:pPr>
              <w:ind w:hanging="2"/>
              <w:jc w:val="center"/>
              <w:rPr>
                <w:sz w:val="20"/>
                <w:szCs w:val="20"/>
                <w:lang w:val="uk-UA"/>
              </w:rPr>
            </w:pPr>
            <w:r w:rsidRPr="00CA074C">
              <w:rPr>
                <w:b/>
                <w:bCs/>
                <w:sz w:val="20"/>
                <w:szCs w:val="20"/>
                <w:lang w:val="uk-UA"/>
              </w:rPr>
              <w:t>Е</w:t>
            </w:r>
          </w:p>
        </w:tc>
        <w:tc>
          <w:tcPr>
            <w:tcW w:w="2551" w:type="dxa"/>
          </w:tcPr>
          <w:p w14:paraId="167818E8" w14:textId="77777777" w:rsidR="007479F1" w:rsidRPr="00CA074C" w:rsidRDefault="007479F1" w:rsidP="00760E61">
            <w:pPr>
              <w:ind w:hanging="2"/>
              <w:jc w:val="both"/>
              <w:rPr>
                <w:sz w:val="20"/>
                <w:szCs w:val="20"/>
                <w:lang w:val="uk-UA"/>
              </w:rPr>
            </w:pPr>
            <w:r w:rsidRPr="00CA074C">
              <w:rPr>
                <w:b/>
                <w:bCs/>
                <w:sz w:val="20"/>
                <w:szCs w:val="20"/>
                <w:lang w:val="uk-UA"/>
              </w:rPr>
              <w:t>Достатньо</w:t>
            </w:r>
            <w:r w:rsidRPr="00CA074C">
              <w:rPr>
                <w:sz w:val="20"/>
                <w:szCs w:val="20"/>
                <w:lang w:val="uk-UA"/>
              </w:rPr>
              <w:t xml:space="preserve"> – виконання задовольняє мінімальні критерії</w:t>
            </w:r>
          </w:p>
        </w:tc>
        <w:tc>
          <w:tcPr>
            <w:tcW w:w="1418" w:type="dxa"/>
            <w:vMerge/>
            <w:vAlign w:val="center"/>
          </w:tcPr>
          <w:p w14:paraId="18603215" w14:textId="77777777" w:rsidR="007479F1" w:rsidRPr="00CA074C" w:rsidRDefault="007479F1" w:rsidP="00760E61">
            <w:pPr>
              <w:ind w:hanging="2"/>
              <w:rPr>
                <w:sz w:val="20"/>
                <w:szCs w:val="20"/>
                <w:lang w:val="uk-UA"/>
              </w:rPr>
            </w:pPr>
          </w:p>
        </w:tc>
        <w:tc>
          <w:tcPr>
            <w:tcW w:w="1701" w:type="dxa"/>
          </w:tcPr>
          <w:p w14:paraId="3D6E1324" w14:textId="77777777" w:rsidR="007479F1" w:rsidRPr="00CA074C" w:rsidRDefault="007479F1" w:rsidP="00760E61">
            <w:pPr>
              <w:ind w:hanging="2"/>
              <w:jc w:val="center"/>
              <w:rPr>
                <w:sz w:val="20"/>
                <w:szCs w:val="20"/>
                <w:lang w:val="uk-UA"/>
              </w:rPr>
            </w:pPr>
          </w:p>
          <w:p w14:paraId="42E118CE" w14:textId="77777777" w:rsidR="007479F1" w:rsidRPr="00CA074C" w:rsidRDefault="007479F1" w:rsidP="00760E61">
            <w:pPr>
              <w:ind w:hanging="2"/>
              <w:jc w:val="center"/>
              <w:rPr>
                <w:sz w:val="20"/>
                <w:szCs w:val="20"/>
                <w:lang w:val="uk-UA"/>
              </w:rPr>
            </w:pPr>
            <w:r w:rsidRPr="00CA074C">
              <w:rPr>
                <w:sz w:val="20"/>
                <w:szCs w:val="20"/>
                <w:lang w:val="uk-UA"/>
              </w:rPr>
              <w:t>60 – 69</w:t>
            </w:r>
          </w:p>
        </w:tc>
      </w:tr>
      <w:tr w:rsidR="007479F1" w:rsidRPr="00CA074C" w14:paraId="19E4B025" w14:textId="77777777" w:rsidTr="00CE2FCE">
        <w:trPr>
          <w:trHeight w:val="300"/>
        </w:trPr>
        <w:tc>
          <w:tcPr>
            <w:tcW w:w="1075" w:type="dxa"/>
          </w:tcPr>
          <w:p w14:paraId="10CC6E86" w14:textId="77777777" w:rsidR="007479F1" w:rsidRPr="00CA074C" w:rsidRDefault="007479F1" w:rsidP="00760E61">
            <w:pPr>
              <w:ind w:hanging="2"/>
              <w:jc w:val="center"/>
              <w:rPr>
                <w:sz w:val="20"/>
                <w:szCs w:val="20"/>
                <w:lang w:val="uk-UA"/>
              </w:rPr>
            </w:pPr>
            <w:r w:rsidRPr="00CA074C">
              <w:rPr>
                <w:b/>
                <w:bCs/>
                <w:sz w:val="20"/>
                <w:szCs w:val="20"/>
                <w:lang w:val="uk-UA"/>
              </w:rPr>
              <w:t>FX</w:t>
            </w:r>
          </w:p>
        </w:tc>
        <w:tc>
          <w:tcPr>
            <w:tcW w:w="2551" w:type="dxa"/>
          </w:tcPr>
          <w:p w14:paraId="0DB8BDB6" w14:textId="77777777" w:rsidR="007479F1" w:rsidRPr="00CA074C" w:rsidRDefault="007479F1" w:rsidP="00760E61">
            <w:pPr>
              <w:ind w:hanging="2"/>
              <w:jc w:val="both"/>
              <w:rPr>
                <w:sz w:val="20"/>
                <w:szCs w:val="20"/>
                <w:lang w:val="uk-UA"/>
              </w:rPr>
            </w:pPr>
            <w:r w:rsidRPr="00CA074C">
              <w:rPr>
                <w:b/>
                <w:bCs/>
                <w:sz w:val="20"/>
                <w:szCs w:val="20"/>
                <w:lang w:val="uk-UA"/>
              </w:rPr>
              <w:t>Незадовільно</w:t>
            </w:r>
            <w:r w:rsidRPr="00CA074C">
              <w:rPr>
                <w:sz w:val="20"/>
                <w:szCs w:val="20"/>
                <w:lang w:val="uk-UA"/>
              </w:rPr>
              <w:t xml:space="preserve"> – потрібно попрацювати перед тим, як перескладати</w:t>
            </w:r>
          </w:p>
        </w:tc>
        <w:tc>
          <w:tcPr>
            <w:tcW w:w="1418" w:type="dxa"/>
            <w:vMerge w:val="restart"/>
            <w:vAlign w:val="center"/>
          </w:tcPr>
          <w:p w14:paraId="035296FC" w14:textId="77777777" w:rsidR="007479F1" w:rsidRPr="00CA074C" w:rsidRDefault="007479F1" w:rsidP="00760E61">
            <w:pPr>
              <w:ind w:hanging="2"/>
              <w:jc w:val="center"/>
              <w:rPr>
                <w:sz w:val="20"/>
                <w:szCs w:val="20"/>
                <w:lang w:val="uk-UA"/>
              </w:rPr>
            </w:pPr>
            <w:r w:rsidRPr="00CA074C">
              <w:rPr>
                <w:sz w:val="20"/>
                <w:szCs w:val="20"/>
                <w:lang w:val="uk-UA"/>
              </w:rPr>
              <w:t>не зараховано</w:t>
            </w:r>
          </w:p>
        </w:tc>
        <w:tc>
          <w:tcPr>
            <w:tcW w:w="1701" w:type="dxa"/>
          </w:tcPr>
          <w:p w14:paraId="1276E6F0" w14:textId="77777777" w:rsidR="007479F1" w:rsidRPr="00CA074C" w:rsidRDefault="007479F1" w:rsidP="00760E61">
            <w:pPr>
              <w:ind w:hanging="2"/>
              <w:rPr>
                <w:sz w:val="20"/>
                <w:szCs w:val="20"/>
                <w:lang w:val="uk-UA"/>
              </w:rPr>
            </w:pPr>
          </w:p>
          <w:p w14:paraId="7686512A" w14:textId="77777777" w:rsidR="007479F1" w:rsidRPr="00CA074C" w:rsidRDefault="007479F1" w:rsidP="00760E61">
            <w:pPr>
              <w:ind w:hanging="2"/>
              <w:jc w:val="center"/>
              <w:rPr>
                <w:sz w:val="20"/>
                <w:szCs w:val="20"/>
                <w:lang w:val="uk-UA"/>
              </w:rPr>
            </w:pPr>
            <w:r w:rsidRPr="00CA074C">
              <w:rPr>
                <w:sz w:val="20"/>
                <w:szCs w:val="20"/>
                <w:lang w:val="uk-UA"/>
              </w:rPr>
              <w:t>35 – 59</w:t>
            </w:r>
          </w:p>
        </w:tc>
      </w:tr>
      <w:tr w:rsidR="007479F1" w:rsidRPr="00CA074C" w14:paraId="0EF03B08" w14:textId="77777777" w:rsidTr="00CE2FCE">
        <w:trPr>
          <w:trHeight w:val="300"/>
        </w:trPr>
        <w:tc>
          <w:tcPr>
            <w:tcW w:w="1075" w:type="dxa"/>
          </w:tcPr>
          <w:p w14:paraId="754646E4" w14:textId="77777777" w:rsidR="007479F1" w:rsidRPr="00CA074C" w:rsidRDefault="007479F1" w:rsidP="00760E61">
            <w:pPr>
              <w:ind w:hanging="2"/>
              <w:jc w:val="center"/>
              <w:rPr>
                <w:sz w:val="20"/>
                <w:szCs w:val="20"/>
                <w:lang w:val="uk-UA"/>
              </w:rPr>
            </w:pPr>
            <w:r w:rsidRPr="00CA074C">
              <w:rPr>
                <w:b/>
                <w:bCs/>
                <w:sz w:val="20"/>
                <w:szCs w:val="20"/>
                <w:lang w:val="uk-UA"/>
              </w:rPr>
              <w:t>F</w:t>
            </w:r>
          </w:p>
        </w:tc>
        <w:tc>
          <w:tcPr>
            <w:tcW w:w="2551" w:type="dxa"/>
          </w:tcPr>
          <w:p w14:paraId="241A95A9" w14:textId="77777777" w:rsidR="007479F1" w:rsidRPr="00CA074C" w:rsidRDefault="007479F1" w:rsidP="00760E61">
            <w:pPr>
              <w:ind w:hanging="2"/>
              <w:jc w:val="both"/>
              <w:rPr>
                <w:sz w:val="20"/>
                <w:szCs w:val="20"/>
                <w:lang w:val="uk-UA"/>
              </w:rPr>
            </w:pPr>
            <w:r w:rsidRPr="00CA074C">
              <w:rPr>
                <w:b/>
                <w:bCs/>
                <w:sz w:val="20"/>
                <w:szCs w:val="20"/>
                <w:lang w:val="uk-UA"/>
              </w:rPr>
              <w:t>Незадовільно</w:t>
            </w:r>
            <w:r w:rsidRPr="00CA074C">
              <w:rPr>
                <w:sz w:val="20"/>
                <w:szCs w:val="20"/>
                <w:lang w:val="uk-UA"/>
              </w:rPr>
              <w:t xml:space="preserve"> – необхідна серйозна подальша робота, обов’язковий повторний курс</w:t>
            </w:r>
          </w:p>
        </w:tc>
        <w:tc>
          <w:tcPr>
            <w:tcW w:w="1418" w:type="dxa"/>
            <w:vMerge/>
            <w:vAlign w:val="center"/>
          </w:tcPr>
          <w:p w14:paraId="2AEC3F8D" w14:textId="77777777" w:rsidR="007479F1" w:rsidRPr="00CA074C" w:rsidRDefault="007479F1" w:rsidP="00760E61">
            <w:pPr>
              <w:ind w:hanging="2"/>
              <w:rPr>
                <w:sz w:val="20"/>
                <w:szCs w:val="20"/>
                <w:lang w:val="uk-UA"/>
              </w:rPr>
            </w:pPr>
          </w:p>
        </w:tc>
        <w:tc>
          <w:tcPr>
            <w:tcW w:w="1701" w:type="dxa"/>
          </w:tcPr>
          <w:p w14:paraId="444EBED1" w14:textId="77777777" w:rsidR="007479F1" w:rsidRPr="00CA074C" w:rsidRDefault="007479F1" w:rsidP="00760E61">
            <w:pPr>
              <w:ind w:hanging="2"/>
              <w:jc w:val="center"/>
              <w:rPr>
                <w:sz w:val="20"/>
                <w:szCs w:val="20"/>
                <w:lang w:val="uk-UA"/>
              </w:rPr>
            </w:pPr>
          </w:p>
          <w:p w14:paraId="1BFB336A" w14:textId="77777777" w:rsidR="007479F1" w:rsidRPr="00CA074C" w:rsidRDefault="007479F1" w:rsidP="00760E61">
            <w:pPr>
              <w:ind w:hanging="2"/>
              <w:jc w:val="center"/>
              <w:rPr>
                <w:sz w:val="20"/>
                <w:szCs w:val="20"/>
                <w:lang w:val="uk-UA"/>
              </w:rPr>
            </w:pPr>
            <w:r w:rsidRPr="00CA074C">
              <w:rPr>
                <w:sz w:val="20"/>
                <w:szCs w:val="20"/>
                <w:lang w:val="uk-UA"/>
              </w:rPr>
              <w:t>0 – 34</w:t>
            </w:r>
          </w:p>
        </w:tc>
      </w:tr>
    </w:tbl>
    <w:p w14:paraId="31156D5C" w14:textId="77777777" w:rsidR="007479F1" w:rsidRDefault="007479F1" w:rsidP="002302EE">
      <w:pPr>
        <w:widowControl w:val="0"/>
        <w:pBdr>
          <w:top w:val="nil"/>
          <w:left w:val="nil"/>
          <w:bottom w:val="nil"/>
          <w:right w:val="nil"/>
          <w:between w:val="nil"/>
        </w:pBdr>
        <w:jc w:val="center"/>
        <w:rPr>
          <w:sz w:val="20"/>
          <w:szCs w:val="20"/>
          <w:highlight w:val="yellow"/>
        </w:rPr>
      </w:pPr>
    </w:p>
    <w:p w14:paraId="1E1138E4" w14:textId="77777777" w:rsidR="00F75DB6" w:rsidRDefault="00F75DB6">
      <w:pPr>
        <w:rPr>
          <w:sz w:val="20"/>
          <w:szCs w:val="20"/>
          <w:highlight w:val="yellow"/>
        </w:rPr>
      </w:pPr>
      <w:r>
        <w:rPr>
          <w:sz w:val="20"/>
          <w:szCs w:val="20"/>
          <w:highlight w:val="yellow"/>
        </w:rPr>
        <w:br w:type="page"/>
      </w:r>
    </w:p>
    <w:p w14:paraId="15C04DD6" w14:textId="77777777" w:rsidR="00511B91" w:rsidRPr="0039462A" w:rsidRDefault="00F925B9" w:rsidP="00511B91">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center"/>
        <w:rPr>
          <w:b/>
          <w:color w:val="000000"/>
          <w:sz w:val="22"/>
          <w:szCs w:val="22"/>
          <w:lang w:val="uk-UA"/>
        </w:rPr>
      </w:pPr>
      <w:r>
        <w:rPr>
          <w:b/>
          <w:color w:val="000000"/>
          <w:sz w:val="22"/>
          <w:szCs w:val="22"/>
          <w:lang w:val="uk-UA"/>
        </w:rPr>
        <w:lastRenderedPageBreak/>
        <w:t xml:space="preserve">9. </w:t>
      </w:r>
      <w:r w:rsidR="0039462A" w:rsidRPr="0039462A">
        <w:rPr>
          <w:b/>
          <w:color w:val="000000"/>
          <w:sz w:val="22"/>
          <w:szCs w:val="22"/>
          <w:lang w:val="uk-UA"/>
        </w:rPr>
        <w:t>П</w:t>
      </w:r>
      <w:r w:rsidR="0039462A">
        <w:rPr>
          <w:b/>
          <w:color w:val="000000"/>
          <w:sz w:val="22"/>
          <w:szCs w:val="22"/>
          <w:lang w:val="uk-UA"/>
        </w:rPr>
        <w:t>РОГРАМНІ ПИТАННЯ</w:t>
      </w:r>
      <w:r w:rsidR="00511B91" w:rsidRPr="0039462A">
        <w:rPr>
          <w:b/>
          <w:color w:val="000000"/>
          <w:sz w:val="22"/>
          <w:szCs w:val="22"/>
          <w:lang w:val="uk-UA"/>
        </w:rPr>
        <w:t xml:space="preserve"> </w:t>
      </w:r>
    </w:p>
    <w:p w14:paraId="0D76B767" w14:textId="77777777" w:rsidR="00511B91" w:rsidRPr="002E327A" w:rsidRDefault="00511B91" w:rsidP="00511B91">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center"/>
        <w:rPr>
          <w:rFonts w:ascii="Calibri" w:hAnsi="Calibri"/>
          <w:sz w:val="22"/>
          <w:szCs w:val="22"/>
          <w:lang w:val="uk-UA"/>
        </w:rPr>
      </w:pPr>
    </w:p>
    <w:p w14:paraId="1E66A7C9" w14:textId="77777777" w:rsidR="00CE2FCE" w:rsidRDefault="00CE2FCE"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CE2FCE">
        <w:rPr>
          <w:sz w:val="22"/>
          <w:szCs w:val="22"/>
          <w:lang w:val="uk-UA"/>
        </w:rPr>
        <w:t xml:space="preserve">Поняття інформації. </w:t>
      </w:r>
    </w:p>
    <w:p w14:paraId="633F9ACA" w14:textId="77777777" w:rsidR="00964C5B" w:rsidRDefault="00CE2FCE"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CE2FCE">
        <w:rPr>
          <w:sz w:val="22"/>
          <w:szCs w:val="22"/>
          <w:lang w:val="uk-UA"/>
        </w:rPr>
        <w:t>Види і</w:t>
      </w:r>
      <w:r w:rsidR="00964C5B">
        <w:rPr>
          <w:sz w:val="22"/>
          <w:szCs w:val="22"/>
          <w:lang w:val="uk-UA"/>
        </w:rPr>
        <w:t>нформації, яка створюється п</w:t>
      </w:r>
      <w:r w:rsidR="00964C5B" w:rsidRPr="00964C5B">
        <w:rPr>
          <w:sz w:val="22"/>
          <w:szCs w:val="22"/>
          <w:lang w:val="uk-UA"/>
        </w:rPr>
        <w:t xml:space="preserve">ід час діяльності суб’єкта господарювання. </w:t>
      </w:r>
    </w:p>
    <w:p w14:paraId="1A22303F" w14:textId="77777777" w:rsidR="00964C5B" w:rsidRDefault="00964C5B"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964C5B">
        <w:rPr>
          <w:sz w:val="22"/>
          <w:szCs w:val="22"/>
          <w:lang w:val="uk-UA"/>
        </w:rPr>
        <w:t xml:space="preserve">Міжнародно-правові стандарти у сфері інформаційної діяльності. </w:t>
      </w:r>
    </w:p>
    <w:p w14:paraId="2CA193D7" w14:textId="77777777" w:rsidR="00964C5B" w:rsidRDefault="00964C5B"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964C5B">
        <w:rPr>
          <w:sz w:val="22"/>
          <w:szCs w:val="22"/>
          <w:lang w:val="uk-UA"/>
        </w:rPr>
        <w:t xml:space="preserve">Нормативно-правове регулювання </w:t>
      </w:r>
      <w:r>
        <w:rPr>
          <w:sz w:val="22"/>
          <w:szCs w:val="22"/>
          <w:lang w:val="uk-UA"/>
        </w:rPr>
        <w:t>інформаційних право</w:t>
      </w:r>
      <w:r w:rsidRPr="00964C5B">
        <w:rPr>
          <w:sz w:val="22"/>
          <w:szCs w:val="22"/>
          <w:lang w:val="uk-UA"/>
        </w:rPr>
        <w:t xml:space="preserve">відносин </w:t>
      </w:r>
      <w:r>
        <w:rPr>
          <w:sz w:val="22"/>
          <w:szCs w:val="22"/>
          <w:lang w:val="uk-UA"/>
        </w:rPr>
        <w:t>у межах</w:t>
      </w:r>
      <w:r w:rsidRPr="00964C5B">
        <w:rPr>
          <w:sz w:val="22"/>
          <w:szCs w:val="22"/>
          <w:lang w:val="uk-UA"/>
        </w:rPr>
        <w:t xml:space="preserve"> здійснення господарської діяльності. </w:t>
      </w:r>
    </w:p>
    <w:p w14:paraId="4DB1665D" w14:textId="77777777" w:rsidR="00964C5B" w:rsidRDefault="00964C5B"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964C5B">
        <w:rPr>
          <w:sz w:val="22"/>
          <w:szCs w:val="22"/>
          <w:lang w:val="uk-UA"/>
        </w:rPr>
        <w:t xml:space="preserve">Поняття інформаційних відносин, їх структура і зміст. </w:t>
      </w:r>
    </w:p>
    <w:p w14:paraId="29B0CDA9" w14:textId="77777777" w:rsidR="004C42BA" w:rsidRDefault="00964C5B"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964C5B">
        <w:rPr>
          <w:sz w:val="22"/>
          <w:szCs w:val="22"/>
          <w:lang w:val="uk-UA"/>
        </w:rPr>
        <w:t>Суб’єкти інформаційних відносин</w:t>
      </w:r>
      <w:r>
        <w:rPr>
          <w:sz w:val="22"/>
          <w:szCs w:val="22"/>
          <w:lang w:val="uk-UA"/>
        </w:rPr>
        <w:t xml:space="preserve"> </w:t>
      </w:r>
      <w:r w:rsidR="004C42BA">
        <w:rPr>
          <w:sz w:val="22"/>
          <w:szCs w:val="22"/>
          <w:lang w:val="uk-UA"/>
        </w:rPr>
        <w:t>п</w:t>
      </w:r>
      <w:r w:rsidRPr="00964C5B">
        <w:rPr>
          <w:sz w:val="22"/>
          <w:szCs w:val="22"/>
          <w:lang w:val="uk-UA"/>
        </w:rPr>
        <w:t xml:space="preserve">ід час здійснення господарської діяльності. </w:t>
      </w:r>
    </w:p>
    <w:p w14:paraId="7ECE97FE" w14:textId="77777777" w:rsidR="00B91A3C" w:rsidRDefault="004C42BA"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4C42BA">
        <w:rPr>
          <w:sz w:val="22"/>
          <w:szCs w:val="22"/>
          <w:lang w:val="uk-UA"/>
        </w:rPr>
        <w:t xml:space="preserve">Право на інформацію та інформаційні обов’язки суб’єкта господарювання. </w:t>
      </w:r>
    </w:p>
    <w:p w14:paraId="56A9F60A" w14:textId="77777777" w:rsidR="00B91A3C" w:rsidRDefault="004C42BA"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4C42BA">
        <w:rPr>
          <w:sz w:val="22"/>
          <w:szCs w:val="22"/>
          <w:lang w:val="uk-UA"/>
        </w:rPr>
        <w:t>Інформ</w:t>
      </w:r>
      <w:r w:rsidR="00B91A3C">
        <w:rPr>
          <w:sz w:val="22"/>
          <w:szCs w:val="22"/>
          <w:lang w:val="uk-UA"/>
        </w:rPr>
        <w:t>аційні обов’язки суб’єкта господарювання</w:t>
      </w:r>
      <w:r w:rsidRPr="004C42BA">
        <w:rPr>
          <w:sz w:val="22"/>
          <w:szCs w:val="22"/>
          <w:lang w:val="uk-UA"/>
        </w:rPr>
        <w:t xml:space="preserve"> в корпоративних відносинах. </w:t>
      </w:r>
    </w:p>
    <w:p w14:paraId="5150C6C2" w14:textId="77777777" w:rsidR="00B91A3C" w:rsidRDefault="00B91A3C"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4C42BA">
        <w:rPr>
          <w:sz w:val="22"/>
          <w:szCs w:val="22"/>
          <w:lang w:val="uk-UA"/>
        </w:rPr>
        <w:t>Інформ</w:t>
      </w:r>
      <w:r>
        <w:rPr>
          <w:sz w:val="22"/>
          <w:szCs w:val="22"/>
          <w:lang w:val="uk-UA"/>
        </w:rPr>
        <w:t>аційні обов’язки суб’єкта господарювання</w:t>
      </w:r>
      <w:r w:rsidRPr="004C42BA">
        <w:rPr>
          <w:sz w:val="22"/>
          <w:szCs w:val="22"/>
          <w:lang w:val="uk-UA"/>
        </w:rPr>
        <w:t xml:space="preserve"> в трудових відносинах </w:t>
      </w:r>
    </w:p>
    <w:p w14:paraId="22E5D440" w14:textId="77777777" w:rsidR="00756317" w:rsidRDefault="004C42BA"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4C42BA">
        <w:rPr>
          <w:sz w:val="22"/>
          <w:szCs w:val="22"/>
          <w:lang w:val="uk-UA"/>
        </w:rPr>
        <w:t xml:space="preserve">Правове регулювання реклами як способу поширення інформації про товари, роботи, послуги. </w:t>
      </w:r>
    </w:p>
    <w:p w14:paraId="660C5192" w14:textId="77777777" w:rsidR="00756317" w:rsidRDefault="00756317"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756317">
        <w:rPr>
          <w:sz w:val="22"/>
          <w:szCs w:val="22"/>
          <w:lang w:val="uk-UA"/>
        </w:rPr>
        <w:t xml:space="preserve">Поняття персональних даних, їх обсяг і зміст. </w:t>
      </w:r>
    </w:p>
    <w:p w14:paraId="01A24255" w14:textId="77777777" w:rsidR="00756317" w:rsidRDefault="00756317"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756317">
        <w:rPr>
          <w:sz w:val="22"/>
          <w:szCs w:val="22"/>
          <w:lang w:val="uk-UA"/>
        </w:rPr>
        <w:t xml:space="preserve">Правові стандарти роботи з персональними даними. </w:t>
      </w:r>
    </w:p>
    <w:p w14:paraId="48D766C2" w14:textId="77777777" w:rsidR="00756317" w:rsidRDefault="00756317"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756317">
        <w:rPr>
          <w:sz w:val="22"/>
          <w:szCs w:val="22"/>
          <w:lang w:val="uk-UA"/>
        </w:rPr>
        <w:t xml:space="preserve">Підстави і порядок обробки персональних даних. </w:t>
      </w:r>
    </w:p>
    <w:p w14:paraId="0A8DFCF1" w14:textId="77777777" w:rsidR="00AA6854" w:rsidRDefault="00756317"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Pr>
          <w:sz w:val="22"/>
          <w:szCs w:val="22"/>
          <w:lang w:val="uk-UA"/>
        </w:rPr>
        <w:t>Порядок з</w:t>
      </w:r>
      <w:r w:rsidRPr="00756317">
        <w:rPr>
          <w:sz w:val="22"/>
          <w:szCs w:val="22"/>
          <w:lang w:val="uk-UA"/>
        </w:rPr>
        <w:t xml:space="preserve">абезпечення захисту персональних даних. </w:t>
      </w:r>
    </w:p>
    <w:p w14:paraId="042D6E0A" w14:textId="77777777" w:rsidR="00AA6854" w:rsidRDefault="00AA6854"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AA6854">
        <w:rPr>
          <w:sz w:val="22"/>
          <w:szCs w:val="22"/>
          <w:lang w:val="uk-UA"/>
        </w:rPr>
        <w:t>Статус</w:t>
      </w:r>
      <w:r w:rsidR="00756317" w:rsidRPr="00AA6854">
        <w:rPr>
          <w:sz w:val="22"/>
          <w:szCs w:val="22"/>
          <w:lang w:val="uk-UA"/>
        </w:rPr>
        <w:t xml:space="preserve"> Уповноваженим Верховної Ради України з прав людини </w:t>
      </w:r>
      <w:r w:rsidRPr="00AA6854">
        <w:rPr>
          <w:sz w:val="22"/>
          <w:szCs w:val="22"/>
          <w:lang w:val="uk-UA"/>
        </w:rPr>
        <w:t xml:space="preserve">в частині </w:t>
      </w:r>
      <w:r w:rsidR="00756317" w:rsidRPr="00AA6854">
        <w:rPr>
          <w:sz w:val="22"/>
          <w:szCs w:val="22"/>
          <w:lang w:val="uk-UA"/>
        </w:rPr>
        <w:t>контролю за додержанням законодавства про захист персональних даних.</w:t>
      </w:r>
    </w:p>
    <w:p w14:paraId="5DE329DB" w14:textId="77777777" w:rsidR="00927B44" w:rsidRDefault="00CE2FCE"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CE2FCE">
        <w:rPr>
          <w:sz w:val="22"/>
          <w:szCs w:val="22"/>
          <w:lang w:val="uk-UA"/>
        </w:rPr>
        <w:t xml:space="preserve">Поняття і види інформації з обмеженим доступом у сфері праці. </w:t>
      </w:r>
    </w:p>
    <w:p w14:paraId="6EC9A78C" w14:textId="77777777" w:rsidR="00EF66AA" w:rsidRPr="00EF66AA" w:rsidRDefault="00EF66AA"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Pr>
          <w:sz w:val="22"/>
          <w:szCs w:val="22"/>
          <w:lang w:val="uk-UA"/>
        </w:rPr>
        <w:t xml:space="preserve">Правовий </w:t>
      </w:r>
      <w:r w:rsidRPr="00EF66AA">
        <w:rPr>
          <w:sz w:val="22"/>
          <w:szCs w:val="22"/>
          <w:lang w:val="uk-UA"/>
        </w:rPr>
        <w:t>статус</w:t>
      </w:r>
      <w:r w:rsidR="00CE2FCE" w:rsidRPr="00EF66AA">
        <w:rPr>
          <w:sz w:val="22"/>
          <w:szCs w:val="22"/>
          <w:lang w:val="uk-UA"/>
        </w:rPr>
        <w:t xml:space="preserve"> конфіденційної та службової інформації. </w:t>
      </w:r>
    </w:p>
    <w:p w14:paraId="492DA2C4" w14:textId="77777777" w:rsidR="00EF66AA" w:rsidRDefault="00EF66AA"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EF66AA">
        <w:rPr>
          <w:sz w:val="22"/>
          <w:szCs w:val="22"/>
          <w:lang w:val="uk-UA"/>
        </w:rPr>
        <w:t xml:space="preserve">Комерційна таємниця, поняття та порядок встановлення. </w:t>
      </w:r>
    </w:p>
    <w:p w14:paraId="76CA0B3F" w14:textId="77777777" w:rsidR="00EF66AA" w:rsidRDefault="00EF66AA"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EF66AA">
        <w:rPr>
          <w:sz w:val="22"/>
          <w:szCs w:val="22"/>
          <w:lang w:val="uk-UA"/>
        </w:rPr>
        <w:t xml:space="preserve">Публічна інформація і порядок доступу до неї. </w:t>
      </w:r>
    </w:p>
    <w:p w14:paraId="401E6C1E" w14:textId="77777777" w:rsidR="00EF66AA" w:rsidRDefault="00EF66AA"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EF66AA">
        <w:rPr>
          <w:sz w:val="22"/>
          <w:szCs w:val="22"/>
          <w:lang w:val="uk-UA"/>
        </w:rPr>
        <w:t xml:space="preserve">Інформаційний запит, порядок його опрацювання. </w:t>
      </w:r>
    </w:p>
    <w:p w14:paraId="6A269B07" w14:textId="77777777" w:rsidR="009C5321" w:rsidRDefault="00CE2FCE"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EF66AA">
        <w:rPr>
          <w:sz w:val="22"/>
          <w:szCs w:val="22"/>
          <w:lang w:val="uk-UA"/>
        </w:rPr>
        <w:t xml:space="preserve">Основи поводження з інформацією, віднесеною до державної таємниці. </w:t>
      </w:r>
    </w:p>
    <w:p w14:paraId="66165D77" w14:textId="77777777" w:rsidR="008A3AA6" w:rsidRPr="008A3AA6" w:rsidRDefault="009C5321"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9C5321">
        <w:rPr>
          <w:spacing w:val="-8"/>
          <w:sz w:val="22"/>
          <w:szCs w:val="22"/>
          <w:lang w:val="uk-UA"/>
        </w:rPr>
        <w:lastRenderedPageBreak/>
        <w:t xml:space="preserve">Правові основи захисту нотаріальної, адвокатської, банківської таємниці. </w:t>
      </w:r>
    </w:p>
    <w:p w14:paraId="030C9D17" w14:textId="77777777" w:rsidR="008A3AA6" w:rsidRPr="008A3AA6" w:rsidRDefault="008A3AA6"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Pr>
          <w:spacing w:val="-8"/>
          <w:sz w:val="22"/>
          <w:szCs w:val="22"/>
          <w:lang w:val="uk-UA"/>
        </w:rPr>
        <w:t>П</w:t>
      </w:r>
      <w:r w:rsidR="009C5321" w:rsidRPr="009C5321">
        <w:rPr>
          <w:spacing w:val="-8"/>
          <w:sz w:val="22"/>
          <w:szCs w:val="22"/>
          <w:lang w:val="uk-UA"/>
        </w:rPr>
        <w:t xml:space="preserve">орядок надання допуску до державної таємниці. Відповідальність за порушення законодавства про захист таємної інформації. </w:t>
      </w:r>
    </w:p>
    <w:p w14:paraId="15F31C54" w14:textId="77777777" w:rsidR="008A3AA6" w:rsidRPr="008A3AA6" w:rsidRDefault="009C5321"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9C5321">
        <w:rPr>
          <w:spacing w:val="-8"/>
          <w:sz w:val="22"/>
          <w:szCs w:val="22"/>
          <w:lang w:val="uk-UA"/>
        </w:rPr>
        <w:t xml:space="preserve">Порядок розірвання трудового договору з ініціативи роботодавця в разі відмови у наданні допуску до державної таємниці або скасування допуску до </w:t>
      </w:r>
      <w:r w:rsidRPr="008A3AA6">
        <w:rPr>
          <w:spacing w:val="-8"/>
          <w:sz w:val="22"/>
          <w:szCs w:val="22"/>
          <w:lang w:val="uk-UA"/>
        </w:rPr>
        <w:t>державної таємниці.</w:t>
      </w:r>
    </w:p>
    <w:p w14:paraId="2A927300" w14:textId="77777777" w:rsidR="008A3AA6" w:rsidRDefault="008A3AA6"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8A3AA6">
        <w:rPr>
          <w:sz w:val="22"/>
          <w:szCs w:val="22"/>
          <w:lang w:val="uk-UA"/>
        </w:rPr>
        <w:t xml:space="preserve">Поняття інформаційної безпеки, її структура та зміст. </w:t>
      </w:r>
    </w:p>
    <w:p w14:paraId="4F527F1F" w14:textId="77777777" w:rsidR="008A3AA6" w:rsidRDefault="008A3AA6"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8A3AA6">
        <w:rPr>
          <w:sz w:val="22"/>
          <w:szCs w:val="22"/>
          <w:lang w:val="uk-UA"/>
        </w:rPr>
        <w:t xml:space="preserve">Правові способи захисту інформації у межах господарської діяльності. </w:t>
      </w:r>
    </w:p>
    <w:p w14:paraId="2AE3A3FA" w14:textId="77777777" w:rsidR="008A3AA6" w:rsidRPr="008A3AA6" w:rsidRDefault="008A3AA6"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8A3AA6">
        <w:rPr>
          <w:sz w:val="22"/>
          <w:szCs w:val="22"/>
          <w:lang w:val="uk-UA"/>
        </w:rPr>
        <w:t xml:space="preserve">Угоди про нерозголошення інформації. </w:t>
      </w:r>
    </w:p>
    <w:p w14:paraId="7A166DE1" w14:textId="77777777" w:rsidR="00160393" w:rsidRPr="00BA2AA1" w:rsidRDefault="00CE2FCE"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BA2AA1">
        <w:rPr>
          <w:sz w:val="22"/>
          <w:szCs w:val="22"/>
          <w:lang w:val="uk-UA"/>
        </w:rPr>
        <w:t>Відповідальність за порушення законодавства про інформацію</w:t>
      </w:r>
      <w:r w:rsidR="00160393" w:rsidRPr="00BA2AA1">
        <w:rPr>
          <w:sz w:val="22"/>
          <w:szCs w:val="22"/>
          <w:lang w:val="uk-UA"/>
        </w:rPr>
        <w:t>, поняття та види.</w:t>
      </w:r>
    </w:p>
    <w:p w14:paraId="49825C8E" w14:textId="77777777" w:rsidR="00203932" w:rsidRDefault="00203932"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203932">
        <w:rPr>
          <w:sz w:val="22"/>
          <w:szCs w:val="22"/>
          <w:lang w:val="uk-UA"/>
        </w:rPr>
        <w:t>Становлення комплаєнсу в Україні та світі.</w:t>
      </w:r>
    </w:p>
    <w:p w14:paraId="29258B54" w14:textId="77777777" w:rsidR="00203932" w:rsidRDefault="00160393"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203932">
        <w:rPr>
          <w:sz w:val="22"/>
          <w:szCs w:val="22"/>
          <w:lang w:val="uk-UA"/>
        </w:rPr>
        <w:t xml:space="preserve">Поняття комплаєнсу. </w:t>
      </w:r>
    </w:p>
    <w:p w14:paraId="205EE3E5" w14:textId="77777777" w:rsidR="002A2667" w:rsidRDefault="00203932"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Pr>
          <w:sz w:val="22"/>
          <w:szCs w:val="22"/>
          <w:lang w:val="uk-UA"/>
        </w:rPr>
        <w:t xml:space="preserve">Нормативно-правове регулювання </w:t>
      </w:r>
      <w:r w:rsidR="002A2667">
        <w:rPr>
          <w:sz w:val="22"/>
          <w:szCs w:val="22"/>
          <w:lang w:val="uk-UA"/>
        </w:rPr>
        <w:t>комплаєнсу</w:t>
      </w:r>
      <w:r w:rsidR="00160393" w:rsidRPr="00203932">
        <w:rPr>
          <w:sz w:val="22"/>
          <w:szCs w:val="22"/>
          <w:lang w:val="uk-UA"/>
        </w:rPr>
        <w:t xml:space="preserve">. </w:t>
      </w:r>
    </w:p>
    <w:p w14:paraId="73597B84" w14:textId="77777777" w:rsidR="002A2667" w:rsidRDefault="00160393"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203932">
        <w:rPr>
          <w:sz w:val="22"/>
          <w:szCs w:val="22"/>
          <w:lang w:val="uk-UA"/>
        </w:rPr>
        <w:t xml:space="preserve">Види та функції комплаєнсу. </w:t>
      </w:r>
    </w:p>
    <w:p w14:paraId="4AE4610D" w14:textId="77777777" w:rsidR="002A2667" w:rsidRDefault="00160393"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203932">
        <w:rPr>
          <w:sz w:val="22"/>
          <w:szCs w:val="22"/>
          <w:lang w:val="uk-UA"/>
        </w:rPr>
        <w:t xml:space="preserve">Етичні принципи та основи комплаєнсу. </w:t>
      </w:r>
    </w:p>
    <w:p w14:paraId="366C115B" w14:textId="77777777" w:rsidR="002A2667" w:rsidRDefault="00160393"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203932">
        <w:rPr>
          <w:sz w:val="22"/>
          <w:szCs w:val="22"/>
          <w:lang w:val="uk-UA"/>
        </w:rPr>
        <w:t xml:space="preserve">Комплаєнс </w:t>
      </w:r>
      <w:r w:rsidR="002A2667">
        <w:rPr>
          <w:sz w:val="22"/>
          <w:szCs w:val="22"/>
          <w:lang w:val="uk-UA"/>
        </w:rPr>
        <w:t xml:space="preserve">як елемент </w:t>
      </w:r>
      <w:r w:rsidRPr="00203932">
        <w:rPr>
          <w:sz w:val="22"/>
          <w:szCs w:val="22"/>
          <w:lang w:val="uk-UA"/>
        </w:rPr>
        <w:t>економічн</w:t>
      </w:r>
      <w:r w:rsidR="002A2667">
        <w:rPr>
          <w:sz w:val="22"/>
          <w:szCs w:val="22"/>
          <w:lang w:val="uk-UA"/>
        </w:rPr>
        <w:t xml:space="preserve">ої та юридичної </w:t>
      </w:r>
      <w:r w:rsidRPr="00203932">
        <w:rPr>
          <w:sz w:val="22"/>
          <w:szCs w:val="22"/>
          <w:lang w:val="uk-UA"/>
        </w:rPr>
        <w:t>безпек</w:t>
      </w:r>
      <w:r w:rsidR="002A2667">
        <w:rPr>
          <w:sz w:val="22"/>
          <w:szCs w:val="22"/>
          <w:lang w:val="uk-UA"/>
        </w:rPr>
        <w:t>и</w:t>
      </w:r>
      <w:r w:rsidRPr="00203932">
        <w:rPr>
          <w:sz w:val="22"/>
          <w:szCs w:val="22"/>
          <w:lang w:val="uk-UA"/>
        </w:rPr>
        <w:t xml:space="preserve"> суб’єкта господарювання. </w:t>
      </w:r>
    </w:p>
    <w:p w14:paraId="6AE29D88" w14:textId="77777777" w:rsidR="0084712A" w:rsidRDefault="002A2667"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Pr>
          <w:sz w:val="22"/>
          <w:szCs w:val="22"/>
          <w:lang w:val="uk-UA"/>
        </w:rPr>
        <w:t>Поняття та види ризиків</w:t>
      </w:r>
      <w:r w:rsidR="00BA2AA1" w:rsidRPr="00BA2AA1">
        <w:rPr>
          <w:sz w:val="22"/>
          <w:szCs w:val="22"/>
          <w:lang w:val="uk-UA"/>
        </w:rPr>
        <w:t xml:space="preserve"> господарської діяльності</w:t>
      </w:r>
      <w:r w:rsidR="0084712A">
        <w:rPr>
          <w:sz w:val="22"/>
          <w:szCs w:val="22"/>
          <w:lang w:val="uk-UA"/>
        </w:rPr>
        <w:t>.</w:t>
      </w:r>
    </w:p>
    <w:p w14:paraId="12C26392" w14:textId="77777777" w:rsidR="0084712A" w:rsidRDefault="00BA2AA1"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BA2AA1">
        <w:rPr>
          <w:sz w:val="22"/>
          <w:szCs w:val="22"/>
          <w:lang w:val="uk-UA"/>
        </w:rPr>
        <w:t xml:space="preserve">Роль і місце комплаєнс-діяльності в організаційній структурі управління суб’єктом господарювання. </w:t>
      </w:r>
    </w:p>
    <w:p w14:paraId="46728093" w14:textId="77777777" w:rsidR="0084712A" w:rsidRDefault="0084712A"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Pr>
          <w:sz w:val="22"/>
          <w:szCs w:val="22"/>
          <w:lang w:val="uk-UA"/>
        </w:rPr>
        <w:t xml:space="preserve">Поняття комплаєнс-політики суб’єкта господарювання, засади її </w:t>
      </w:r>
      <w:r w:rsidR="00BA2AA1" w:rsidRPr="00BA2AA1">
        <w:rPr>
          <w:sz w:val="22"/>
          <w:szCs w:val="22"/>
          <w:lang w:val="uk-UA"/>
        </w:rPr>
        <w:t>впровадження і реалізації</w:t>
      </w:r>
      <w:r>
        <w:rPr>
          <w:sz w:val="22"/>
          <w:szCs w:val="22"/>
          <w:lang w:val="uk-UA"/>
        </w:rPr>
        <w:t>.</w:t>
      </w:r>
    </w:p>
    <w:p w14:paraId="31BB6B82" w14:textId="77777777" w:rsidR="0084712A" w:rsidRDefault="00BA2AA1"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BA2AA1">
        <w:rPr>
          <w:sz w:val="22"/>
          <w:szCs w:val="22"/>
          <w:lang w:val="uk-UA"/>
        </w:rPr>
        <w:t xml:space="preserve">Суб’єкти здійснення комплаєнсу, їх права та обов’язки. </w:t>
      </w:r>
    </w:p>
    <w:p w14:paraId="7E182779" w14:textId="77777777" w:rsidR="0084712A" w:rsidRDefault="00BA2AA1"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BA2AA1">
        <w:rPr>
          <w:sz w:val="22"/>
          <w:szCs w:val="22"/>
          <w:lang w:val="uk-UA"/>
        </w:rPr>
        <w:t xml:space="preserve">Комплаєнс-програма суб’єкта господарювання: її структура та елементи. </w:t>
      </w:r>
    </w:p>
    <w:p w14:paraId="7FAF5792" w14:textId="77777777" w:rsidR="00BA2AA1" w:rsidRDefault="00BA2AA1"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BA2AA1">
        <w:rPr>
          <w:sz w:val="22"/>
          <w:szCs w:val="22"/>
          <w:lang w:val="uk-UA"/>
        </w:rPr>
        <w:t>Антикорупційна програма юридичної особи: мета прийняття, зміст, сфера використання</w:t>
      </w:r>
    </w:p>
    <w:p w14:paraId="04BF7DBE" w14:textId="77777777" w:rsidR="0084712A" w:rsidRDefault="00BA2AA1"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BA2AA1">
        <w:rPr>
          <w:sz w:val="22"/>
          <w:szCs w:val="22"/>
          <w:lang w:val="uk-UA"/>
        </w:rPr>
        <w:t xml:space="preserve">Поняття корупції, її сутність та види. </w:t>
      </w:r>
    </w:p>
    <w:p w14:paraId="4147A5AF" w14:textId="77777777" w:rsidR="0084712A" w:rsidRPr="0084712A" w:rsidRDefault="00BA2AA1"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BA2AA1">
        <w:rPr>
          <w:sz w:val="22"/>
          <w:szCs w:val="22"/>
          <w:lang w:val="uk-UA"/>
        </w:rPr>
        <w:t>П</w:t>
      </w:r>
      <w:r w:rsidRPr="00BA2AA1">
        <w:rPr>
          <w:spacing w:val="-8"/>
          <w:sz w:val="22"/>
          <w:szCs w:val="22"/>
          <w:lang w:val="uk-UA"/>
        </w:rPr>
        <w:t xml:space="preserve">равові засади запобігання корупції в Україні. </w:t>
      </w:r>
    </w:p>
    <w:p w14:paraId="74AC053C" w14:textId="77777777" w:rsidR="0084712A" w:rsidRDefault="0084712A"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Pr>
          <w:sz w:val="22"/>
          <w:szCs w:val="22"/>
          <w:lang w:val="uk-UA"/>
        </w:rPr>
        <w:t>А</w:t>
      </w:r>
      <w:r w:rsidR="00BA2AA1" w:rsidRPr="00BA2AA1">
        <w:rPr>
          <w:sz w:val="22"/>
          <w:szCs w:val="22"/>
          <w:lang w:val="uk-UA"/>
        </w:rPr>
        <w:t xml:space="preserve">нтикорупційний комплаєнс у діяльності суб’єкта господарювання. </w:t>
      </w:r>
    </w:p>
    <w:p w14:paraId="0651C6C3" w14:textId="77777777" w:rsidR="0084712A" w:rsidRPr="0084712A" w:rsidRDefault="00BA2AA1"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BA2AA1">
        <w:rPr>
          <w:spacing w:val="-8"/>
          <w:sz w:val="22"/>
          <w:szCs w:val="22"/>
          <w:lang w:val="uk-UA"/>
        </w:rPr>
        <w:t xml:space="preserve">Поняття корупційних ризиків, умови та причини їх виникнення. </w:t>
      </w:r>
    </w:p>
    <w:p w14:paraId="0A42D2FA" w14:textId="77777777" w:rsidR="0084712A" w:rsidRDefault="0084712A"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Pr>
          <w:sz w:val="22"/>
          <w:szCs w:val="22"/>
          <w:lang w:val="uk-UA"/>
        </w:rPr>
        <w:t>К</w:t>
      </w:r>
      <w:r w:rsidR="00BA2AA1" w:rsidRPr="00BA2AA1">
        <w:rPr>
          <w:sz w:val="22"/>
          <w:szCs w:val="22"/>
          <w:lang w:val="uk-UA"/>
        </w:rPr>
        <w:t xml:space="preserve">онфлікт інтересів, </w:t>
      </w:r>
      <w:r>
        <w:rPr>
          <w:sz w:val="22"/>
          <w:szCs w:val="22"/>
          <w:lang w:val="uk-UA"/>
        </w:rPr>
        <w:t>порядок його запобігання.</w:t>
      </w:r>
    </w:p>
    <w:p w14:paraId="40A473C6" w14:textId="77777777" w:rsidR="006860E5" w:rsidRDefault="006860E5"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Pr>
          <w:sz w:val="22"/>
          <w:szCs w:val="22"/>
          <w:lang w:val="uk-UA"/>
        </w:rPr>
        <w:lastRenderedPageBreak/>
        <w:t>О</w:t>
      </w:r>
      <w:r w:rsidR="00BA2AA1" w:rsidRPr="00BA2AA1">
        <w:rPr>
          <w:sz w:val="22"/>
          <w:szCs w:val="22"/>
          <w:lang w:val="uk-UA"/>
        </w:rPr>
        <w:t>бмеження спільної служби родичів</w:t>
      </w:r>
      <w:r>
        <w:rPr>
          <w:sz w:val="22"/>
          <w:szCs w:val="22"/>
          <w:lang w:val="uk-UA"/>
        </w:rPr>
        <w:t xml:space="preserve"> як спосіб запобігання корупційним ризикам.</w:t>
      </w:r>
    </w:p>
    <w:p w14:paraId="7FFA3A2F" w14:textId="77777777" w:rsidR="006860E5" w:rsidRDefault="006860E5"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Pr>
          <w:sz w:val="22"/>
          <w:szCs w:val="22"/>
          <w:lang w:val="uk-UA"/>
        </w:rPr>
        <w:t>Антикорупційні застереження у</w:t>
      </w:r>
      <w:r w:rsidR="00BA2AA1" w:rsidRPr="00BA2AA1">
        <w:rPr>
          <w:sz w:val="22"/>
          <w:szCs w:val="22"/>
          <w:lang w:val="uk-UA"/>
        </w:rPr>
        <w:t xml:space="preserve"> відносин</w:t>
      </w:r>
      <w:r>
        <w:rPr>
          <w:sz w:val="22"/>
          <w:szCs w:val="22"/>
          <w:lang w:val="uk-UA"/>
        </w:rPr>
        <w:t>ах</w:t>
      </w:r>
      <w:r w:rsidR="00BA2AA1" w:rsidRPr="00BA2AA1">
        <w:rPr>
          <w:sz w:val="22"/>
          <w:szCs w:val="22"/>
          <w:lang w:val="uk-UA"/>
        </w:rPr>
        <w:t xml:space="preserve"> з контрагентами</w:t>
      </w:r>
      <w:r>
        <w:rPr>
          <w:sz w:val="22"/>
          <w:szCs w:val="22"/>
          <w:lang w:val="uk-UA"/>
        </w:rPr>
        <w:t>.</w:t>
      </w:r>
    </w:p>
    <w:p w14:paraId="3D971350" w14:textId="77777777" w:rsidR="006860E5" w:rsidRDefault="006860E5"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Pr>
          <w:sz w:val="22"/>
          <w:szCs w:val="22"/>
          <w:lang w:val="uk-UA"/>
        </w:rPr>
        <w:t>Засади запобігання корупції у</w:t>
      </w:r>
      <w:r w:rsidR="00BA2AA1" w:rsidRPr="00BA2AA1">
        <w:rPr>
          <w:sz w:val="22"/>
          <w:szCs w:val="22"/>
          <w:lang w:val="uk-UA"/>
        </w:rPr>
        <w:t xml:space="preserve"> відносин</w:t>
      </w:r>
      <w:r>
        <w:rPr>
          <w:sz w:val="22"/>
          <w:szCs w:val="22"/>
          <w:lang w:val="uk-UA"/>
        </w:rPr>
        <w:t>ах</w:t>
      </w:r>
      <w:r w:rsidR="00BA2AA1" w:rsidRPr="00BA2AA1">
        <w:rPr>
          <w:sz w:val="22"/>
          <w:szCs w:val="22"/>
          <w:lang w:val="uk-UA"/>
        </w:rPr>
        <w:t xml:space="preserve"> з державними органами</w:t>
      </w:r>
      <w:r>
        <w:rPr>
          <w:sz w:val="22"/>
          <w:szCs w:val="22"/>
          <w:lang w:val="uk-UA"/>
        </w:rPr>
        <w:t>.</w:t>
      </w:r>
    </w:p>
    <w:p w14:paraId="67CCAFD0" w14:textId="77777777" w:rsidR="00E915E8" w:rsidRDefault="006860E5"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E915E8">
        <w:rPr>
          <w:sz w:val="22"/>
          <w:szCs w:val="22"/>
          <w:lang w:val="uk-UA"/>
        </w:rPr>
        <w:t xml:space="preserve">Антикорупційні застереження під час </w:t>
      </w:r>
      <w:r w:rsidR="00BA2AA1" w:rsidRPr="00E915E8">
        <w:rPr>
          <w:sz w:val="22"/>
          <w:szCs w:val="22"/>
          <w:lang w:val="uk-UA"/>
        </w:rPr>
        <w:t xml:space="preserve">здійснення </w:t>
      </w:r>
      <w:proofErr w:type="spellStart"/>
      <w:r w:rsidR="00BA2AA1" w:rsidRPr="00E915E8">
        <w:rPr>
          <w:sz w:val="22"/>
          <w:szCs w:val="22"/>
          <w:lang w:val="uk-UA"/>
        </w:rPr>
        <w:t>закупівель</w:t>
      </w:r>
      <w:proofErr w:type="spellEnd"/>
      <w:r w:rsidR="00BA2AA1" w:rsidRPr="00E915E8">
        <w:rPr>
          <w:sz w:val="22"/>
          <w:szCs w:val="22"/>
          <w:lang w:val="uk-UA"/>
        </w:rPr>
        <w:t>.</w:t>
      </w:r>
    </w:p>
    <w:p w14:paraId="3281B0E7" w14:textId="77777777" w:rsidR="00D944BC" w:rsidRDefault="00D944BC"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proofErr w:type="spellStart"/>
      <w:r>
        <w:rPr>
          <w:sz w:val="22"/>
          <w:szCs w:val="22"/>
          <w:lang w:val="uk-UA"/>
        </w:rPr>
        <w:t>Трудоправові</w:t>
      </w:r>
      <w:proofErr w:type="spellEnd"/>
      <w:r>
        <w:rPr>
          <w:sz w:val="22"/>
          <w:szCs w:val="22"/>
          <w:lang w:val="uk-UA"/>
        </w:rPr>
        <w:t xml:space="preserve"> засоби попередження корупційним ризикам у діяльності суб’єктів господарювання.</w:t>
      </w:r>
    </w:p>
    <w:p w14:paraId="346C6ECD" w14:textId="77777777" w:rsidR="00E915E8" w:rsidRDefault="00E915E8"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Pr>
          <w:sz w:val="22"/>
          <w:szCs w:val="22"/>
          <w:lang w:val="uk-UA"/>
        </w:rPr>
        <w:t>Поняття і види т</w:t>
      </w:r>
      <w:r w:rsidR="00BA2AA1" w:rsidRPr="00E915E8">
        <w:rPr>
          <w:sz w:val="22"/>
          <w:szCs w:val="22"/>
          <w:lang w:val="uk-UA"/>
        </w:rPr>
        <w:t>оргівельн</w:t>
      </w:r>
      <w:r>
        <w:rPr>
          <w:sz w:val="22"/>
          <w:szCs w:val="22"/>
          <w:lang w:val="uk-UA"/>
        </w:rPr>
        <w:t xml:space="preserve">их </w:t>
      </w:r>
      <w:r w:rsidR="00BA2AA1" w:rsidRPr="00E915E8">
        <w:rPr>
          <w:sz w:val="22"/>
          <w:szCs w:val="22"/>
          <w:lang w:val="uk-UA"/>
        </w:rPr>
        <w:t>обмежен</w:t>
      </w:r>
      <w:r>
        <w:rPr>
          <w:sz w:val="22"/>
          <w:szCs w:val="22"/>
          <w:lang w:val="uk-UA"/>
        </w:rPr>
        <w:t>ь у світовій торгівлі</w:t>
      </w:r>
      <w:r w:rsidR="00BA2AA1" w:rsidRPr="00E915E8">
        <w:rPr>
          <w:sz w:val="22"/>
          <w:szCs w:val="22"/>
          <w:lang w:val="uk-UA"/>
        </w:rPr>
        <w:t xml:space="preserve"> та наслідки їх недотримання. </w:t>
      </w:r>
    </w:p>
    <w:p w14:paraId="3EE382FE" w14:textId="77777777" w:rsidR="007B548C" w:rsidRDefault="00BA2AA1"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E915E8">
        <w:rPr>
          <w:sz w:val="22"/>
          <w:szCs w:val="22"/>
          <w:lang w:val="uk-UA"/>
        </w:rPr>
        <w:t xml:space="preserve">Антимонопольне регулювання </w:t>
      </w:r>
      <w:r w:rsidR="00E915E8">
        <w:rPr>
          <w:sz w:val="22"/>
          <w:szCs w:val="22"/>
          <w:lang w:val="uk-UA"/>
        </w:rPr>
        <w:t>щодо господарської діяльності та засоби його</w:t>
      </w:r>
      <w:r w:rsidR="007B548C">
        <w:rPr>
          <w:sz w:val="22"/>
          <w:szCs w:val="22"/>
          <w:lang w:val="uk-UA"/>
        </w:rPr>
        <w:t xml:space="preserve"> забезпечення.</w:t>
      </w:r>
    </w:p>
    <w:p w14:paraId="39251FEB" w14:textId="77777777" w:rsidR="007B548C" w:rsidRDefault="00BA2AA1"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E915E8">
        <w:rPr>
          <w:sz w:val="22"/>
          <w:szCs w:val="22"/>
          <w:lang w:val="uk-UA"/>
        </w:rPr>
        <w:t xml:space="preserve">Поняття і види державних санкцій, що застосовуються державами до суб’єктів господарювання. </w:t>
      </w:r>
    </w:p>
    <w:p w14:paraId="60464573" w14:textId="77777777" w:rsidR="00BA2AA1" w:rsidRPr="00E915E8" w:rsidRDefault="00BA2AA1"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E915E8">
        <w:rPr>
          <w:sz w:val="22"/>
          <w:szCs w:val="22"/>
          <w:lang w:val="uk-UA"/>
        </w:rPr>
        <w:t>Ділова репутація суб’єкта господарювання як правова категорія. Моніторинг та протидія репутаційним ризикам.</w:t>
      </w:r>
    </w:p>
    <w:p w14:paraId="02E326C5" w14:textId="77777777" w:rsidR="007B548C" w:rsidRPr="007B548C" w:rsidRDefault="00BA2AA1"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BA2AA1">
        <w:rPr>
          <w:color w:val="000000"/>
          <w:spacing w:val="-8"/>
          <w:sz w:val="22"/>
          <w:szCs w:val="22"/>
          <w:shd w:val="clear" w:color="auto" w:fill="FFFFFF"/>
          <w:lang w:val="uk-UA"/>
        </w:rPr>
        <w:t xml:space="preserve">Етичні засади ведення господарської діяльності. </w:t>
      </w:r>
    </w:p>
    <w:p w14:paraId="5F530CCF" w14:textId="77777777" w:rsidR="007B548C" w:rsidRPr="007B548C" w:rsidRDefault="00BA2AA1"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BA2AA1">
        <w:rPr>
          <w:color w:val="000000"/>
          <w:spacing w:val="-8"/>
          <w:sz w:val="22"/>
          <w:szCs w:val="22"/>
          <w:shd w:val="clear" w:color="auto" w:fill="FFFFFF"/>
          <w:lang w:val="uk-UA"/>
        </w:rPr>
        <w:t xml:space="preserve">Правила ділового обігу, стандарти професійних співтовариств як засіб запобігання ризикам під час ведення. </w:t>
      </w:r>
    </w:p>
    <w:p w14:paraId="101F58B7" w14:textId="77777777" w:rsidR="007B548C" w:rsidRDefault="00BA2AA1"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BA2AA1">
        <w:rPr>
          <w:sz w:val="22"/>
          <w:szCs w:val="22"/>
          <w:lang w:val="uk-UA"/>
        </w:rPr>
        <w:t>Правила корпоративної етики</w:t>
      </w:r>
      <w:r w:rsidR="007B548C">
        <w:rPr>
          <w:sz w:val="22"/>
          <w:szCs w:val="22"/>
          <w:lang w:val="uk-UA"/>
        </w:rPr>
        <w:t xml:space="preserve">, </w:t>
      </w:r>
      <w:r w:rsidRPr="00BA2AA1">
        <w:rPr>
          <w:sz w:val="22"/>
          <w:szCs w:val="22"/>
          <w:lang w:val="uk-UA"/>
        </w:rPr>
        <w:t>способи забезпечення і контролю.</w:t>
      </w:r>
    </w:p>
    <w:p w14:paraId="1D9B2419" w14:textId="77777777" w:rsidR="00BA2AA1" w:rsidRPr="007B548C" w:rsidRDefault="00BA2AA1"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7B548C">
        <w:rPr>
          <w:color w:val="000000"/>
          <w:spacing w:val="-8"/>
          <w:sz w:val="22"/>
          <w:szCs w:val="22"/>
          <w:shd w:val="clear" w:color="auto" w:fill="FFFFFF"/>
          <w:lang w:val="uk-UA"/>
        </w:rPr>
        <w:t>Відповідальність за порушення етичних норм і правил</w:t>
      </w:r>
      <w:r w:rsidR="00D944BC">
        <w:rPr>
          <w:color w:val="000000"/>
          <w:spacing w:val="-8"/>
          <w:sz w:val="22"/>
          <w:szCs w:val="22"/>
          <w:shd w:val="clear" w:color="auto" w:fill="FFFFFF"/>
          <w:lang w:val="uk-UA"/>
        </w:rPr>
        <w:t xml:space="preserve"> у сфері господарювання</w:t>
      </w:r>
      <w:r w:rsidRPr="007B548C">
        <w:rPr>
          <w:color w:val="000000"/>
          <w:spacing w:val="-8"/>
          <w:sz w:val="22"/>
          <w:szCs w:val="22"/>
          <w:shd w:val="clear" w:color="auto" w:fill="FFFFFF"/>
          <w:lang w:val="uk-UA"/>
        </w:rPr>
        <w:t>.</w:t>
      </w:r>
    </w:p>
    <w:p w14:paraId="63C48EB9" w14:textId="77777777" w:rsidR="007B548C" w:rsidRPr="007B548C" w:rsidRDefault="00BA2AA1"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BA2AA1">
        <w:rPr>
          <w:color w:val="000000"/>
          <w:spacing w:val="-8"/>
          <w:sz w:val="22"/>
          <w:szCs w:val="22"/>
          <w:shd w:val="clear" w:color="auto" w:fill="FFFFFF"/>
          <w:lang w:val="uk-UA"/>
        </w:rPr>
        <w:t xml:space="preserve">Сутність корпоративного шахрайства. </w:t>
      </w:r>
    </w:p>
    <w:p w14:paraId="06A43F87" w14:textId="77777777" w:rsidR="007B548C" w:rsidRPr="007B548C" w:rsidRDefault="00BA2AA1"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BA2AA1">
        <w:rPr>
          <w:color w:val="000000"/>
          <w:spacing w:val="-8"/>
          <w:sz w:val="22"/>
          <w:szCs w:val="22"/>
          <w:shd w:val="clear" w:color="auto" w:fill="FFFFFF"/>
          <w:lang w:val="uk-UA"/>
        </w:rPr>
        <w:t xml:space="preserve">Причини, що обумовлюють шахрайські дії всередині компанії. </w:t>
      </w:r>
    </w:p>
    <w:p w14:paraId="6625DC3B" w14:textId="77777777" w:rsidR="007B548C" w:rsidRPr="007B548C" w:rsidRDefault="00BA2AA1"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BA2AA1">
        <w:rPr>
          <w:color w:val="000000"/>
          <w:spacing w:val="-8"/>
          <w:sz w:val="22"/>
          <w:szCs w:val="22"/>
          <w:shd w:val="clear" w:color="auto" w:fill="FFFFFF"/>
          <w:lang w:val="uk-UA"/>
        </w:rPr>
        <w:t xml:space="preserve">Типи шахрайства, ознаки шахрайських дій. </w:t>
      </w:r>
    </w:p>
    <w:p w14:paraId="557EBA7E" w14:textId="77777777" w:rsidR="007B548C" w:rsidRPr="007B548C" w:rsidRDefault="00BA2AA1"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sidRPr="00BA2AA1">
        <w:rPr>
          <w:color w:val="000000"/>
          <w:spacing w:val="-8"/>
          <w:sz w:val="22"/>
          <w:szCs w:val="22"/>
          <w:shd w:val="clear" w:color="auto" w:fill="FFFFFF"/>
          <w:lang w:val="uk-UA"/>
        </w:rPr>
        <w:t xml:space="preserve">Способи виявлення корпоративного шахрайства. </w:t>
      </w:r>
    </w:p>
    <w:p w14:paraId="79C565A9" w14:textId="77777777" w:rsidR="00BA2AA1" w:rsidRPr="00BA2AA1" w:rsidRDefault="007B548C" w:rsidP="007A57D2">
      <w:pPr>
        <w:pStyle w:val="af9"/>
        <w:numPr>
          <w:ilvl w:val="0"/>
          <w:numId w:val="2"/>
        </w:numPr>
        <w:tabs>
          <w:tab w:val="clear" w:pos="900"/>
          <w:tab w:val="left" w:pos="426"/>
          <w:tab w:val="left" w:pos="993"/>
        </w:tabs>
        <w:suppressAutoHyphens w:val="0"/>
        <w:spacing w:after="200"/>
        <w:ind w:left="0" w:firstLine="567"/>
        <w:jc w:val="both"/>
        <w:rPr>
          <w:sz w:val="22"/>
          <w:szCs w:val="22"/>
          <w:lang w:val="uk-UA"/>
        </w:rPr>
      </w:pPr>
      <w:r>
        <w:rPr>
          <w:color w:val="000000"/>
          <w:spacing w:val="-8"/>
          <w:sz w:val="22"/>
          <w:szCs w:val="22"/>
          <w:shd w:val="clear" w:color="auto" w:fill="FFFFFF"/>
          <w:lang w:val="uk-UA"/>
        </w:rPr>
        <w:t>С</w:t>
      </w:r>
      <w:r w:rsidR="00BA2AA1" w:rsidRPr="00BA2AA1">
        <w:rPr>
          <w:color w:val="000000"/>
          <w:spacing w:val="-8"/>
          <w:sz w:val="22"/>
          <w:szCs w:val="22"/>
          <w:shd w:val="clear" w:color="auto" w:fill="FFFFFF"/>
          <w:lang w:val="uk-UA"/>
        </w:rPr>
        <w:t>истем</w:t>
      </w:r>
      <w:r>
        <w:rPr>
          <w:color w:val="000000"/>
          <w:spacing w:val="-8"/>
          <w:sz w:val="22"/>
          <w:szCs w:val="22"/>
          <w:shd w:val="clear" w:color="auto" w:fill="FFFFFF"/>
          <w:lang w:val="uk-UA"/>
        </w:rPr>
        <w:t>а</w:t>
      </w:r>
      <w:r w:rsidR="00BA2AA1" w:rsidRPr="00BA2AA1">
        <w:rPr>
          <w:color w:val="000000"/>
          <w:spacing w:val="-8"/>
          <w:sz w:val="22"/>
          <w:szCs w:val="22"/>
          <w:shd w:val="clear" w:color="auto" w:fill="FFFFFF"/>
          <w:lang w:val="uk-UA"/>
        </w:rPr>
        <w:t xml:space="preserve"> запобігання корпоративному шахрайству. </w:t>
      </w:r>
    </w:p>
    <w:p w14:paraId="24DA0832" w14:textId="77777777" w:rsidR="00CE2FCE" w:rsidRPr="00BA2AA1" w:rsidRDefault="00CE2FCE" w:rsidP="00CE2FCE">
      <w:pPr>
        <w:pStyle w:val="af9"/>
        <w:tabs>
          <w:tab w:val="left" w:pos="426"/>
          <w:tab w:val="left" w:pos="993"/>
        </w:tabs>
        <w:suppressAutoHyphens w:val="0"/>
        <w:spacing w:after="200"/>
        <w:ind w:left="0"/>
        <w:jc w:val="both"/>
        <w:rPr>
          <w:sz w:val="22"/>
          <w:szCs w:val="22"/>
          <w:lang w:val="uk-UA"/>
        </w:rPr>
      </w:pPr>
    </w:p>
    <w:p w14:paraId="5B792D1F" w14:textId="77777777" w:rsidR="002302EE" w:rsidRDefault="002302EE">
      <w:pPr>
        <w:rPr>
          <w:sz w:val="22"/>
          <w:szCs w:val="22"/>
          <w:lang w:val="uk-UA"/>
        </w:rPr>
      </w:pPr>
      <w:r>
        <w:rPr>
          <w:sz w:val="22"/>
          <w:szCs w:val="22"/>
          <w:lang w:val="uk-UA"/>
        </w:rPr>
        <w:br w:type="page"/>
      </w:r>
    </w:p>
    <w:p w14:paraId="52C4D8A0" w14:textId="77777777" w:rsidR="009E1659" w:rsidRPr="00BA2AA1" w:rsidRDefault="009E1659" w:rsidP="00CE2FCE">
      <w:pPr>
        <w:pStyle w:val="af9"/>
        <w:tabs>
          <w:tab w:val="left" w:pos="426"/>
          <w:tab w:val="left" w:pos="993"/>
        </w:tabs>
        <w:suppressAutoHyphens w:val="0"/>
        <w:spacing w:after="200"/>
        <w:ind w:left="0"/>
        <w:jc w:val="center"/>
        <w:rPr>
          <w:sz w:val="22"/>
          <w:szCs w:val="22"/>
          <w:lang w:val="uk-UA"/>
        </w:rPr>
      </w:pPr>
      <w:r w:rsidRPr="00BA2AA1">
        <w:rPr>
          <w:b/>
          <w:color w:val="000000"/>
          <w:sz w:val="22"/>
          <w:szCs w:val="22"/>
          <w:lang w:val="uk-UA"/>
        </w:rPr>
        <w:lastRenderedPageBreak/>
        <w:t>З М І С Т</w:t>
      </w:r>
    </w:p>
    <w:p w14:paraId="64B74E36" w14:textId="77777777" w:rsidR="009E1659" w:rsidRPr="00BA2AA1" w:rsidRDefault="009E1659">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sz w:val="22"/>
          <w:szCs w:val="22"/>
          <w:lang w:val="uk-UA"/>
        </w:rPr>
      </w:pPr>
    </w:p>
    <w:tbl>
      <w:tblPr>
        <w:tblW w:w="0" w:type="auto"/>
        <w:jc w:val="center"/>
        <w:tblLayout w:type="fixed"/>
        <w:tblLook w:val="0000" w:firstRow="0" w:lastRow="0" w:firstColumn="0" w:lastColumn="0" w:noHBand="0" w:noVBand="0"/>
      </w:tblPr>
      <w:tblGrid>
        <w:gridCol w:w="5128"/>
        <w:gridCol w:w="796"/>
      </w:tblGrid>
      <w:tr w:rsidR="00206907" w:rsidRPr="00BA2AA1" w14:paraId="14A11583" w14:textId="77777777" w:rsidTr="0058139E">
        <w:trPr>
          <w:jc w:val="center"/>
        </w:trPr>
        <w:tc>
          <w:tcPr>
            <w:tcW w:w="5128" w:type="dxa"/>
            <w:shd w:val="clear" w:color="auto" w:fill="auto"/>
          </w:tcPr>
          <w:p w14:paraId="67405085" w14:textId="77777777" w:rsidR="00206907" w:rsidRPr="00BA2AA1" w:rsidRDefault="00206907">
            <w:pPr>
              <w:widowControl w:val="0"/>
              <w:spacing w:line="280" w:lineRule="exact"/>
              <w:ind w:left="-69" w:right="-168"/>
              <w:rPr>
                <w:sz w:val="22"/>
                <w:szCs w:val="22"/>
                <w:lang w:val="uk-UA"/>
              </w:rPr>
            </w:pPr>
            <w:r w:rsidRPr="00BA2AA1">
              <w:rPr>
                <w:color w:val="000000"/>
                <w:sz w:val="22"/>
                <w:szCs w:val="22"/>
                <w:lang w:val="uk-UA"/>
              </w:rPr>
              <w:t>Вступ………………………………………….……</w:t>
            </w:r>
            <w:r w:rsidR="009A4A61" w:rsidRPr="00BA2AA1">
              <w:rPr>
                <w:color w:val="000000"/>
                <w:sz w:val="22"/>
                <w:szCs w:val="22"/>
                <w:lang w:val="uk-UA"/>
              </w:rPr>
              <w:t>…….</w:t>
            </w:r>
          </w:p>
        </w:tc>
        <w:tc>
          <w:tcPr>
            <w:tcW w:w="796" w:type="dxa"/>
            <w:shd w:val="clear" w:color="auto" w:fill="auto"/>
            <w:tcMar>
              <w:left w:w="0" w:type="dxa"/>
              <w:right w:w="0" w:type="dxa"/>
            </w:tcMar>
          </w:tcPr>
          <w:p w14:paraId="295DF587" w14:textId="77777777" w:rsidR="00206907" w:rsidRPr="00BA2AA1" w:rsidRDefault="00714731" w:rsidP="0058139E">
            <w:pPr>
              <w:widowControl w:val="0"/>
              <w:spacing w:line="280" w:lineRule="exact"/>
              <w:ind w:right="-45"/>
              <w:jc w:val="both"/>
              <w:rPr>
                <w:sz w:val="22"/>
                <w:szCs w:val="22"/>
                <w:lang w:val="uk-UA"/>
              </w:rPr>
            </w:pPr>
            <w:r w:rsidRPr="00BA2AA1">
              <w:rPr>
                <w:sz w:val="22"/>
                <w:szCs w:val="22"/>
                <w:lang w:val="uk-UA"/>
              </w:rPr>
              <w:t>3</w:t>
            </w:r>
          </w:p>
        </w:tc>
      </w:tr>
      <w:tr w:rsidR="00714731" w:rsidRPr="00BA2AA1" w14:paraId="1D9DFD06" w14:textId="77777777" w:rsidTr="0058139E">
        <w:trPr>
          <w:trHeight w:val="528"/>
          <w:jc w:val="center"/>
        </w:trPr>
        <w:tc>
          <w:tcPr>
            <w:tcW w:w="5128" w:type="dxa"/>
            <w:shd w:val="clear" w:color="auto" w:fill="auto"/>
          </w:tcPr>
          <w:p w14:paraId="02C2F16D" w14:textId="77777777" w:rsidR="00714731" w:rsidRPr="00D944BC" w:rsidRDefault="00714731" w:rsidP="00C901BA">
            <w:pPr>
              <w:widowControl w:val="0"/>
              <w:ind w:left="-81"/>
              <w:jc w:val="both"/>
              <w:rPr>
                <w:color w:val="000000"/>
                <w:sz w:val="22"/>
                <w:szCs w:val="22"/>
                <w:lang w:val="uk-UA"/>
              </w:rPr>
            </w:pPr>
            <w:r w:rsidRPr="00D944BC">
              <w:rPr>
                <w:iCs/>
                <w:sz w:val="22"/>
                <w:szCs w:val="22"/>
                <w:lang w:val="uk-UA"/>
              </w:rPr>
              <w:t>Програма навчальної дисципліни</w:t>
            </w:r>
            <w:r w:rsidR="000033D2" w:rsidRPr="00D944BC">
              <w:rPr>
                <w:iCs/>
                <w:sz w:val="22"/>
                <w:szCs w:val="22"/>
                <w:lang w:val="uk-UA"/>
              </w:rPr>
              <w:t xml:space="preserve"> «</w:t>
            </w:r>
            <w:r w:rsidR="00D944BC" w:rsidRPr="00D944BC">
              <w:rPr>
                <w:spacing w:val="-4"/>
                <w:sz w:val="22"/>
                <w:szCs w:val="22"/>
                <w:lang w:val="uk-UA"/>
              </w:rPr>
              <w:t>Інформаційна безпека і комплаєнс у діяльності суб’єкта господарювання»</w:t>
            </w:r>
            <w:r w:rsidR="00163B98" w:rsidRPr="00D944BC">
              <w:rPr>
                <w:iCs/>
                <w:sz w:val="22"/>
                <w:szCs w:val="22"/>
                <w:lang w:val="uk-UA"/>
              </w:rPr>
              <w:t>»……………</w:t>
            </w:r>
            <w:r w:rsidR="000033D2" w:rsidRPr="00D944BC">
              <w:rPr>
                <w:iCs/>
                <w:sz w:val="22"/>
                <w:szCs w:val="22"/>
                <w:lang w:val="uk-UA"/>
              </w:rPr>
              <w:t>………………………</w:t>
            </w:r>
            <w:r w:rsidR="00A25C9A">
              <w:rPr>
                <w:iCs/>
                <w:sz w:val="22"/>
                <w:szCs w:val="22"/>
                <w:lang w:val="uk-UA"/>
              </w:rPr>
              <w:t>…………</w:t>
            </w:r>
            <w:r w:rsidR="00C901BA">
              <w:rPr>
                <w:iCs/>
                <w:sz w:val="22"/>
                <w:szCs w:val="22"/>
                <w:lang w:val="uk-UA"/>
              </w:rPr>
              <w:t>.</w:t>
            </w:r>
            <w:r w:rsidR="00163B98" w:rsidRPr="00D944BC">
              <w:rPr>
                <w:iCs/>
                <w:sz w:val="22"/>
                <w:szCs w:val="22"/>
                <w:lang w:val="uk-UA"/>
              </w:rPr>
              <w:t>…</w:t>
            </w:r>
          </w:p>
        </w:tc>
        <w:tc>
          <w:tcPr>
            <w:tcW w:w="796" w:type="dxa"/>
            <w:shd w:val="clear" w:color="auto" w:fill="auto"/>
            <w:tcMar>
              <w:left w:w="0" w:type="dxa"/>
              <w:right w:w="0" w:type="dxa"/>
            </w:tcMar>
          </w:tcPr>
          <w:p w14:paraId="0BB483DF" w14:textId="77777777" w:rsidR="00714731" w:rsidRPr="00BA2AA1" w:rsidRDefault="00714731" w:rsidP="00E0637D">
            <w:pPr>
              <w:widowControl w:val="0"/>
              <w:jc w:val="both"/>
              <w:rPr>
                <w:sz w:val="22"/>
                <w:szCs w:val="22"/>
                <w:lang w:val="uk-UA"/>
              </w:rPr>
            </w:pPr>
          </w:p>
          <w:p w14:paraId="2733A801" w14:textId="77777777" w:rsidR="00D944BC" w:rsidRDefault="00D944BC" w:rsidP="00163B98">
            <w:pPr>
              <w:widowControl w:val="0"/>
              <w:jc w:val="both"/>
              <w:rPr>
                <w:sz w:val="22"/>
                <w:szCs w:val="22"/>
                <w:lang w:val="uk-UA"/>
              </w:rPr>
            </w:pPr>
          </w:p>
          <w:p w14:paraId="03C0FC5C" w14:textId="77777777" w:rsidR="00714731" w:rsidRPr="00E927B0" w:rsidRDefault="00E927B0" w:rsidP="00163B98">
            <w:pPr>
              <w:widowControl w:val="0"/>
              <w:jc w:val="both"/>
              <w:rPr>
                <w:sz w:val="22"/>
                <w:szCs w:val="22"/>
                <w:lang w:val="en-US"/>
              </w:rPr>
            </w:pPr>
            <w:r>
              <w:rPr>
                <w:sz w:val="22"/>
                <w:szCs w:val="22"/>
                <w:lang w:val="en-US"/>
              </w:rPr>
              <w:t>6</w:t>
            </w:r>
          </w:p>
        </w:tc>
      </w:tr>
      <w:tr w:rsidR="00E0637D" w:rsidRPr="002E327A" w14:paraId="2D59E236" w14:textId="77777777" w:rsidTr="0058139E">
        <w:trPr>
          <w:trHeight w:val="294"/>
          <w:jc w:val="center"/>
        </w:trPr>
        <w:tc>
          <w:tcPr>
            <w:tcW w:w="5128" w:type="dxa"/>
            <w:shd w:val="clear" w:color="auto" w:fill="auto"/>
          </w:tcPr>
          <w:p w14:paraId="510095B9" w14:textId="77777777" w:rsidR="00E0637D" w:rsidRPr="00D944BC" w:rsidRDefault="00E0637D" w:rsidP="00511B91">
            <w:pPr>
              <w:widowControl w:val="0"/>
              <w:ind w:left="-81"/>
              <w:rPr>
                <w:color w:val="000000"/>
                <w:sz w:val="22"/>
                <w:szCs w:val="22"/>
                <w:lang w:val="uk-UA"/>
              </w:rPr>
            </w:pPr>
            <w:r w:rsidRPr="00D944BC">
              <w:rPr>
                <w:caps/>
                <w:color w:val="000000"/>
                <w:sz w:val="22"/>
                <w:szCs w:val="22"/>
                <w:lang w:val="uk-UA"/>
              </w:rPr>
              <w:t>З</w:t>
            </w:r>
            <w:r w:rsidRPr="00D944BC">
              <w:rPr>
                <w:color w:val="000000"/>
                <w:sz w:val="22"/>
                <w:szCs w:val="22"/>
                <w:lang w:val="uk-UA"/>
              </w:rPr>
              <w:t xml:space="preserve">агальний розрахунок годин лекцій, </w:t>
            </w:r>
          </w:p>
          <w:p w14:paraId="1E7CC7CB" w14:textId="77777777" w:rsidR="00E0637D" w:rsidRPr="00D944BC" w:rsidRDefault="00E0637D" w:rsidP="00A25C9A">
            <w:pPr>
              <w:widowControl w:val="0"/>
              <w:ind w:left="-81"/>
              <w:rPr>
                <w:iCs/>
                <w:sz w:val="22"/>
                <w:szCs w:val="22"/>
                <w:lang w:val="uk-UA"/>
              </w:rPr>
            </w:pPr>
            <w:r w:rsidRPr="00D944BC">
              <w:rPr>
                <w:color w:val="000000"/>
                <w:sz w:val="22"/>
                <w:szCs w:val="22"/>
                <w:lang w:val="uk-UA"/>
              </w:rPr>
              <w:t>практичних занять та самостійної роботи…………</w:t>
            </w:r>
            <w:r w:rsidR="00C901BA">
              <w:rPr>
                <w:color w:val="000000"/>
                <w:sz w:val="22"/>
                <w:szCs w:val="22"/>
                <w:lang w:val="uk-UA"/>
              </w:rPr>
              <w:t>..</w:t>
            </w:r>
            <w:r w:rsidR="00A25C9A">
              <w:rPr>
                <w:color w:val="000000"/>
                <w:sz w:val="22"/>
                <w:szCs w:val="22"/>
                <w:lang w:val="uk-UA"/>
              </w:rPr>
              <w:t>..</w:t>
            </w:r>
          </w:p>
        </w:tc>
        <w:tc>
          <w:tcPr>
            <w:tcW w:w="796" w:type="dxa"/>
            <w:shd w:val="clear" w:color="auto" w:fill="auto"/>
            <w:tcMar>
              <w:left w:w="0" w:type="dxa"/>
              <w:right w:w="0" w:type="dxa"/>
            </w:tcMar>
          </w:tcPr>
          <w:p w14:paraId="34096FFE" w14:textId="77777777" w:rsidR="00703308" w:rsidRDefault="00703308" w:rsidP="00703308">
            <w:pPr>
              <w:widowControl w:val="0"/>
              <w:ind w:left="-11" w:right="-147"/>
              <w:jc w:val="both"/>
              <w:rPr>
                <w:sz w:val="22"/>
                <w:szCs w:val="22"/>
                <w:lang w:val="uk-UA"/>
              </w:rPr>
            </w:pPr>
          </w:p>
          <w:p w14:paraId="691A346B" w14:textId="77777777" w:rsidR="000B08C1" w:rsidRPr="002E327A" w:rsidRDefault="00E927B0" w:rsidP="00703308">
            <w:pPr>
              <w:widowControl w:val="0"/>
              <w:ind w:left="-11" w:right="-147"/>
              <w:jc w:val="both"/>
              <w:rPr>
                <w:sz w:val="22"/>
                <w:szCs w:val="22"/>
                <w:lang w:val="uk-UA"/>
              </w:rPr>
            </w:pPr>
            <w:r>
              <w:rPr>
                <w:sz w:val="22"/>
                <w:szCs w:val="22"/>
                <w:lang w:val="uk-UA"/>
              </w:rPr>
              <w:t>10</w:t>
            </w:r>
          </w:p>
        </w:tc>
      </w:tr>
      <w:tr w:rsidR="00714731" w:rsidRPr="002E327A" w14:paraId="66954791" w14:textId="77777777" w:rsidTr="0058139E">
        <w:trPr>
          <w:trHeight w:val="223"/>
          <w:jc w:val="center"/>
        </w:trPr>
        <w:tc>
          <w:tcPr>
            <w:tcW w:w="5128" w:type="dxa"/>
            <w:shd w:val="clear" w:color="auto" w:fill="auto"/>
          </w:tcPr>
          <w:p w14:paraId="6C47F653" w14:textId="77777777" w:rsidR="00714731" w:rsidRPr="002E327A" w:rsidRDefault="00E0637D" w:rsidP="00E0637D">
            <w:pPr>
              <w:widowControl w:val="0"/>
              <w:spacing w:line="280" w:lineRule="exact"/>
              <w:ind w:left="-69" w:right="-122"/>
              <w:rPr>
                <w:sz w:val="22"/>
                <w:szCs w:val="22"/>
                <w:lang w:val="uk-UA"/>
              </w:rPr>
            </w:pPr>
            <w:r w:rsidRPr="002E327A">
              <w:rPr>
                <w:color w:val="000000"/>
                <w:sz w:val="22"/>
                <w:szCs w:val="22"/>
                <w:lang w:val="uk-UA"/>
              </w:rPr>
              <w:t>Завдання до практичних занять……………………</w:t>
            </w:r>
            <w:r w:rsidR="00C901BA">
              <w:rPr>
                <w:color w:val="000000"/>
                <w:sz w:val="22"/>
                <w:szCs w:val="22"/>
                <w:lang w:val="uk-UA"/>
              </w:rPr>
              <w:t>..</w:t>
            </w:r>
            <w:r w:rsidRPr="002E327A">
              <w:rPr>
                <w:color w:val="000000"/>
                <w:sz w:val="22"/>
                <w:szCs w:val="22"/>
                <w:lang w:val="uk-UA"/>
              </w:rPr>
              <w:t>…</w:t>
            </w:r>
          </w:p>
        </w:tc>
        <w:tc>
          <w:tcPr>
            <w:tcW w:w="796" w:type="dxa"/>
            <w:shd w:val="clear" w:color="auto" w:fill="auto"/>
            <w:tcMar>
              <w:left w:w="0" w:type="dxa"/>
              <w:right w:w="0" w:type="dxa"/>
            </w:tcMar>
          </w:tcPr>
          <w:p w14:paraId="1FC1BDA6" w14:textId="77777777" w:rsidR="00714731" w:rsidRPr="00E927B0" w:rsidRDefault="00E927B0" w:rsidP="00E927B0">
            <w:pPr>
              <w:widowControl w:val="0"/>
              <w:spacing w:line="280" w:lineRule="exact"/>
              <w:ind w:left="-10" w:right="-122"/>
              <w:jc w:val="both"/>
              <w:rPr>
                <w:sz w:val="22"/>
                <w:szCs w:val="22"/>
                <w:lang w:val="en-US"/>
              </w:rPr>
            </w:pPr>
            <w:r>
              <w:rPr>
                <w:sz w:val="22"/>
                <w:szCs w:val="22"/>
                <w:lang w:val="en-US"/>
              </w:rPr>
              <w:t>12</w:t>
            </w:r>
          </w:p>
        </w:tc>
      </w:tr>
      <w:tr w:rsidR="00620B04" w:rsidRPr="002E327A" w14:paraId="4258C8B4" w14:textId="77777777" w:rsidTr="00760E61">
        <w:trPr>
          <w:trHeight w:val="223"/>
          <w:jc w:val="center"/>
        </w:trPr>
        <w:tc>
          <w:tcPr>
            <w:tcW w:w="5128" w:type="dxa"/>
            <w:shd w:val="clear" w:color="auto" w:fill="auto"/>
          </w:tcPr>
          <w:p w14:paraId="07E783B5" w14:textId="77777777" w:rsidR="00620B04" w:rsidRPr="002E327A" w:rsidRDefault="00620B04" w:rsidP="00760E61">
            <w:pPr>
              <w:widowControl w:val="0"/>
              <w:spacing w:line="280" w:lineRule="exact"/>
              <w:ind w:left="-69" w:right="-122"/>
              <w:rPr>
                <w:color w:val="000000"/>
                <w:sz w:val="22"/>
                <w:szCs w:val="22"/>
                <w:lang w:val="uk-UA"/>
              </w:rPr>
            </w:pPr>
            <w:r>
              <w:rPr>
                <w:color w:val="000000"/>
                <w:sz w:val="22"/>
                <w:szCs w:val="22"/>
                <w:lang w:val="uk-UA"/>
              </w:rPr>
              <w:t>Словник основних термінів…………………………</w:t>
            </w:r>
            <w:r w:rsidR="00C901BA">
              <w:rPr>
                <w:color w:val="000000"/>
                <w:sz w:val="22"/>
                <w:szCs w:val="22"/>
                <w:lang w:val="uk-UA"/>
              </w:rPr>
              <w:t>.</w:t>
            </w:r>
            <w:r>
              <w:rPr>
                <w:color w:val="000000"/>
                <w:sz w:val="22"/>
                <w:szCs w:val="22"/>
                <w:lang w:val="uk-UA"/>
              </w:rPr>
              <w:t>...</w:t>
            </w:r>
          </w:p>
        </w:tc>
        <w:tc>
          <w:tcPr>
            <w:tcW w:w="796" w:type="dxa"/>
            <w:shd w:val="clear" w:color="auto" w:fill="auto"/>
            <w:tcMar>
              <w:left w:w="0" w:type="dxa"/>
              <w:right w:w="0" w:type="dxa"/>
            </w:tcMar>
          </w:tcPr>
          <w:p w14:paraId="57B47E29" w14:textId="77777777" w:rsidR="00620B04" w:rsidRPr="00E927B0" w:rsidRDefault="00E927B0" w:rsidP="00E927B0">
            <w:pPr>
              <w:widowControl w:val="0"/>
              <w:spacing w:line="280" w:lineRule="exact"/>
              <w:ind w:left="-10" w:right="-122"/>
              <w:jc w:val="both"/>
              <w:rPr>
                <w:sz w:val="22"/>
                <w:szCs w:val="22"/>
                <w:lang w:val="en-US"/>
              </w:rPr>
            </w:pPr>
            <w:r>
              <w:rPr>
                <w:sz w:val="22"/>
                <w:szCs w:val="22"/>
                <w:lang w:val="en-US"/>
              </w:rPr>
              <w:t>65</w:t>
            </w:r>
          </w:p>
        </w:tc>
      </w:tr>
      <w:tr w:rsidR="00E0637D" w:rsidRPr="002E327A" w14:paraId="215C8E05" w14:textId="77777777" w:rsidTr="0058139E">
        <w:trPr>
          <w:trHeight w:val="205"/>
          <w:jc w:val="center"/>
        </w:trPr>
        <w:tc>
          <w:tcPr>
            <w:tcW w:w="5128" w:type="dxa"/>
            <w:shd w:val="clear" w:color="auto" w:fill="auto"/>
          </w:tcPr>
          <w:p w14:paraId="63188B1D" w14:textId="77777777" w:rsidR="00E0637D" w:rsidRPr="002E327A" w:rsidRDefault="00E0637D" w:rsidP="00E0637D">
            <w:pPr>
              <w:widowControl w:val="0"/>
              <w:spacing w:line="280" w:lineRule="exact"/>
              <w:ind w:left="-39" w:right="-122"/>
              <w:jc w:val="both"/>
              <w:rPr>
                <w:color w:val="000000"/>
                <w:sz w:val="22"/>
                <w:szCs w:val="22"/>
                <w:lang w:val="uk-UA"/>
              </w:rPr>
            </w:pPr>
            <w:r w:rsidRPr="002E327A">
              <w:rPr>
                <w:color w:val="000000"/>
                <w:sz w:val="22"/>
                <w:szCs w:val="22"/>
                <w:lang w:val="uk-UA"/>
              </w:rPr>
              <w:t>Самостійна робота………….……………………</w:t>
            </w:r>
            <w:r w:rsidR="00A25C9A">
              <w:rPr>
                <w:color w:val="000000"/>
                <w:sz w:val="22"/>
                <w:szCs w:val="22"/>
                <w:lang w:val="uk-UA"/>
              </w:rPr>
              <w:t>…</w:t>
            </w:r>
            <w:r w:rsidR="00C901BA">
              <w:rPr>
                <w:color w:val="000000"/>
                <w:sz w:val="22"/>
                <w:szCs w:val="22"/>
                <w:lang w:val="uk-UA"/>
              </w:rPr>
              <w:t>…</w:t>
            </w:r>
            <w:r w:rsidR="00A25C9A">
              <w:rPr>
                <w:color w:val="000000"/>
                <w:sz w:val="22"/>
                <w:szCs w:val="22"/>
                <w:lang w:val="uk-UA"/>
              </w:rPr>
              <w:t>.</w:t>
            </w:r>
          </w:p>
        </w:tc>
        <w:tc>
          <w:tcPr>
            <w:tcW w:w="796" w:type="dxa"/>
            <w:shd w:val="clear" w:color="auto" w:fill="auto"/>
            <w:tcMar>
              <w:left w:w="0" w:type="dxa"/>
              <w:right w:w="0" w:type="dxa"/>
            </w:tcMar>
          </w:tcPr>
          <w:p w14:paraId="3F9DBCB0" w14:textId="77777777" w:rsidR="00E0637D" w:rsidRPr="00E927B0" w:rsidRDefault="00E0637D" w:rsidP="00620B04">
            <w:pPr>
              <w:widowControl w:val="0"/>
              <w:spacing w:line="280" w:lineRule="exact"/>
              <w:ind w:left="-39" w:right="-122"/>
              <w:jc w:val="both"/>
              <w:rPr>
                <w:sz w:val="22"/>
                <w:szCs w:val="22"/>
                <w:lang w:val="en-US"/>
              </w:rPr>
            </w:pPr>
            <w:r w:rsidRPr="002E327A">
              <w:rPr>
                <w:sz w:val="22"/>
                <w:szCs w:val="22"/>
                <w:lang w:val="uk-UA"/>
              </w:rPr>
              <w:t xml:space="preserve"> </w:t>
            </w:r>
            <w:r w:rsidR="00E927B0">
              <w:rPr>
                <w:sz w:val="22"/>
                <w:szCs w:val="22"/>
                <w:lang w:val="en-US"/>
              </w:rPr>
              <w:t>74</w:t>
            </w:r>
          </w:p>
        </w:tc>
      </w:tr>
      <w:tr w:rsidR="00E0637D" w:rsidRPr="002E327A" w14:paraId="474EC6DE" w14:textId="77777777" w:rsidTr="0058139E">
        <w:trPr>
          <w:trHeight w:val="256"/>
          <w:jc w:val="center"/>
        </w:trPr>
        <w:tc>
          <w:tcPr>
            <w:tcW w:w="5128" w:type="dxa"/>
            <w:shd w:val="clear" w:color="auto" w:fill="auto"/>
          </w:tcPr>
          <w:p w14:paraId="76C126BC" w14:textId="77777777" w:rsidR="00E0637D" w:rsidRPr="002E327A" w:rsidRDefault="00E0637D" w:rsidP="00E0637D">
            <w:pPr>
              <w:widowControl w:val="0"/>
              <w:spacing w:line="280" w:lineRule="exact"/>
              <w:ind w:left="-69" w:right="-122"/>
              <w:rPr>
                <w:color w:val="000000"/>
                <w:sz w:val="22"/>
                <w:szCs w:val="22"/>
                <w:lang w:val="uk-UA"/>
              </w:rPr>
            </w:pPr>
            <w:r w:rsidRPr="002E327A">
              <w:rPr>
                <w:color w:val="000000"/>
                <w:sz w:val="22"/>
                <w:szCs w:val="22"/>
                <w:lang w:val="uk-UA"/>
              </w:rPr>
              <w:t>Індивідуальна робота студентів…………………</w:t>
            </w:r>
            <w:r w:rsidR="00A25C9A">
              <w:rPr>
                <w:color w:val="000000"/>
                <w:sz w:val="22"/>
                <w:szCs w:val="22"/>
                <w:lang w:val="uk-UA"/>
              </w:rPr>
              <w:t>…</w:t>
            </w:r>
            <w:r w:rsidR="00C901BA">
              <w:rPr>
                <w:color w:val="000000"/>
                <w:sz w:val="22"/>
                <w:szCs w:val="22"/>
                <w:lang w:val="uk-UA"/>
              </w:rPr>
              <w:t>…</w:t>
            </w:r>
            <w:r w:rsidRPr="002E327A">
              <w:rPr>
                <w:color w:val="000000"/>
                <w:sz w:val="22"/>
                <w:szCs w:val="22"/>
                <w:lang w:val="uk-UA"/>
              </w:rPr>
              <w:t>.</w:t>
            </w:r>
          </w:p>
        </w:tc>
        <w:tc>
          <w:tcPr>
            <w:tcW w:w="796" w:type="dxa"/>
            <w:shd w:val="clear" w:color="auto" w:fill="auto"/>
            <w:tcMar>
              <w:left w:w="0" w:type="dxa"/>
              <w:right w:w="0" w:type="dxa"/>
            </w:tcMar>
          </w:tcPr>
          <w:p w14:paraId="6AF80117" w14:textId="77777777" w:rsidR="00E0637D" w:rsidRPr="00E927B0" w:rsidRDefault="00E0637D" w:rsidP="00620B04">
            <w:pPr>
              <w:widowControl w:val="0"/>
              <w:spacing w:line="280" w:lineRule="exact"/>
              <w:ind w:left="-39" w:right="-122"/>
              <w:jc w:val="both"/>
              <w:rPr>
                <w:sz w:val="22"/>
                <w:szCs w:val="22"/>
                <w:lang w:val="en-US"/>
              </w:rPr>
            </w:pPr>
            <w:r w:rsidRPr="002E327A">
              <w:rPr>
                <w:sz w:val="22"/>
                <w:szCs w:val="22"/>
                <w:lang w:val="uk-UA"/>
              </w:rPr>
              <w:t xml:space="preserve"> </w:t>
            </w:r>
            <w:r w:rsidR="00E927B0">
              <w:rPr>
                <w:sz w:val="22"/>
                <w:szCs w:val="22"/>
                <w:lang w:val="en-US"/>
              </w:rPr>
              <w:t>75</w:t>
            </w:r>
          </w:p>
        </w:tc>
      </w:tr>
      <w:tr w:rsidR="00E0637D" w:rsidRPr="002E327A" w14:paraId="036E13C4" w14:textId="77777777" w:rsidTr="0058139E">
        <w:trPr>
          <w:trHeight w:val="315"/>
          <w:jc w:val="center"/>
        </w:trPr>
        <w:tc>
          <w:tcPr>
            <w:tcW w:w="5128" w:type="dxa"/>
            <w:shd w:val="clear" w:color="auto" w:fill="auto"/>
          </w:tcPr>
          <w:p w14:paraId="343001B3" w14:textId="77777777" w:rsidR="00E0637D" w:rsidRPr="002E327A" w:rsidRDefault="00E0637D" w:rsidP="00511B91">
            <w:pPr>
              <w:widowControl w:val="0"/>
              <w:tabs>
                <w:tab w:val="left" w:pos="360"/>
              </w:tabs>
              <w:spacing w:line="280" w:lineRule="exact"/>
              <w:ind w:left="-69" w:right="-122"/>
              <w:rPr>
                <w:color w:val="000000"/>
                <w:sz w:val="22"/>
                <w:szCs w:val="22"/>
                <w:lang w:val="uk-UA"/>
              </w:rPr>
            </w:pPr>
            <w:r w:rsidRPr="002E327A">
              <w:rPr>
                <w:color w:val="000000"/>
                <w:sz w:val="22"/>
                <w:szCs w:val="22"/>
                <w:lang w:val="uk-UA"/>
              </w:rPr>
              <w:t>Критерії оцін</w:t>
            </w:r>
            <w:r w:rsidR="00511B91" w:rsidRPr="002E327A">
              <w:rPr>
                <w:color w:val="000000"/>
                <w:sz w:val="22"/>
                <w:szCs w:val="22"/>
                <w:lang w:val="uk-UA"/>
              </w:rPr>
              <w:t xml:space="preserve">ювання </w:t>
            </w:r>
            <w:r w:rsidRPr="002E327A">
              <w:rPr>
                <w:color w:val="000000"/>
                <w:sz w:val="22"/>
                <w:szCs w:val="22"/>
                <w:lang w:val="uk-UA"/>
              </w:rPr>
              <w:t>успішності студентів…………...</w:t>
            </w:r>
          </w:p>
        </w:tc>
        <w:tc>
          <w:tcPr>
            <w:tcW w:w="796" w:type="dxa"/>
            <w:shd w:val="clear" w:color="auto" w:fill="auto"/>
            <w:tcMar>
              <w:left w:w="0" w:type="dxa"/>
              <w:right w:w="0" w:type="dxa"/>
            </w:tcMar>
          </w:tcPr>
          <w:p w14:paraId="30BDFBB5" w14:textId="77777777" w:rsidR="00E0637D" w:rsidRPr="00E927B0" w:rsidRDefault="00FE3B60" w:rsidP="00E927B0">
            <w:pPr>
              <w:widowControl w:val="0"/>
              <w:spacing w:line="280" w:lineRule="exact"/>
              <w:ind w:right="-122" w:hanging="10"/>
              <w:jc w:val="both"/>
              <w:rPr>
                <w:sz w:val="22"/>
                <w:szCs w:val="22"/>
                <w:lang w:val="en-US"/>
              </w:rPr>
            </w:pPr>
            <w:r w:rsidRPr="002E327A">
              <w:rPr>
                <w:sz w:val="22"/>
                <w:szCs w:val="22"/>
                <w:lang w:val="uk-UA"/>
              </w:rPr>
              <w:t xml:space="preserve"> </w:t>
            </w:r>
            <w:r w:rsidR="00E927B0">
              <w:rPr>
                <w:sz w:val="22"/>
                <w:szCs w:val="22"/>
                <w:lang w:val="en-US"/>
              </w:rPr>
              <w:t>76</w:t>
            </w:r>
          </w:p>
        </w:tc>
      </w:tr>
      <w:tr w:rsidR="00511B91" w:rsidRPr="002E327A" w14:paraId="7773AE32" w14:textId="77777777" w:rsidTr="0058139E">
        <w:trPr>
          <w:trHeight w:val="315"/>
          <w:jc w:val="center"/>
        </w:trPr>
        <w:tc>
          <w:tcPr>
            <w:tcW w:w="5128" w:type="dxa"/>
            <w:shd w:val="clear" w:color="auto" w:fill="auto"/>
          </w:tcPr>
          <w:p w14:paraId="30F904D8" w14:textId="77777777" w:rsidR="00511B91" w:rsidRPr="002E327A" w:rsidRDefault="00620B04" w:rsidP="00511B91">
            <w:pPr>
              <w:widowControl w:val="0"/>
              <w:spacing w:line="280" w:lineRule="exact"/>
              <w:ind w:left="-39" w:right="-122"/>
              <w:jc w:val="both"/>
              <w:rPr>
                <w:color w:val="000000"/>
                <w:sz w:val="22"/>
                <w:szCs w:val="22"/>
                <w:lang w:val="uk-UA"/>
              </w:rPr>
            </w:pPr>
            <w:r>
              <w:rPr>
                <w:color w:val="000000"/>
                <w:sz w:val="22"/>
                <w:szCs w:val="22"/>
                <w:lang w:val="uk-UA"/>
              </w:rPr>
              <w:t>Програмні питання…………………………………….</w:t>
            </w:r>
            <w:r w:rsidR="00511B91" w:rsidRPr="002E327A">
              <w:rPr>
                <w:color w:val="000000"/>
                <w:sz w:val="22"/>
                <w:szCs w:val="22"/>
                <w:lang w:val="uk-UA"/>
              </w:rPr>
              <w:t>.</w:t>
            </w:r>
          </w:p>
        </w:tc>
        <w:tc>
          <w:tcPr>
            <w:tcW w:w="796" w:type="dxa"/>
            <w:shd w:val="clear" w:color="auto" w:fill="auto"/>
            <w:tcMar>
              <w:left w:w="0" w:type="dxa"/>
              <w:right w:w="0" w:type="dxa"/>
            </w:tcMar>
          </w:tcPr>
          <w:p w14:paraId="5C3BA69D" w14:textId="77777777" w:rsidR="00511B91" w:rsidRPr="00C901BA" w:rsidRDefault="00511B91" w:rsidP="00C901BA">
            <w:pPr>
              <w:widowControl w:val="0"/>
              <w:spacing w:line="280" w:lineRule="exact"/>
              <w:ind w:left="-10" w:right="-122" w:firstLine="10"/>
              <w:jc w:val="both"/>
              <w:rPr>
                <w:sz w:val="22"/>
                <w:szCs w:val="22"/>
                <w:lang w:val="en-US"/>
              </w:rPr>
            </w:pPr>
            <w:r w:rsidRPr="002E327A">
              <w:rPr>
                <w:sz w:val="22"/>
                <w:szCs w:val="22"/>
                <w:lang w:val="uk-UA"/>
              </w:rPr>
              <w:t xml:space="preserve"> </w:t>
            </w:r>
            <w:r w:rsidR="00C901BA">
              <w:rPr>
                <w:sz w:val="22"/>
                <w:szCs w:val="22"/>
                <w:lang w:val="en-US"/>
              </w:rPr>
              <w:t>77</w:t>
            </w:r>
          </w:p>
        </w:tc>
      </w:tr>
    </w:tbl>
    <w:p w14:paraId="2BEEBA36" w14:textId="77777777" w:rsidR="000033D2" w:rsidRDefault="000033D2" w:rsidP="000033D2">
      <w:pPr>
        <w:spacing w:line="200" w:lineRule="exact"/>
        <w:jc w:val="center"/>
        <w:rPr>
          <w:sz w:val="22"/>
          <w:szCs w:val="22"/>
          <w:lang w:val="uk-UA"/>
        </w:rPr>
      </w:pPr>
    </w:p>
    <w:sectPr w:rsidR="000033D2" w:rsidSect="00CA074C">
      <w:pgSz w:w="8391" w:h="11906" w:code="11"/>
      <w:pgMar w:top="1077" w:right="851" w:bottom="1247" w:left="1077" w:header="720" w:footer="87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548D1" w14:textId="77777777" w:rsidR="00462E4B" w:rsidRDefault="00462E4B">
      <w:r>
        <w:separator/>
      </w:r>
    </w:p>
  </w:endnote>
  <w:endnote w:type="continuationSeparator" w:id="0">
    <w:p w14:paraId="7BE7A4BC" w14:textId="77777777" w:rsidR="00462E4B" w:rsidRDefault="0046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MT">
    <w:altName w:val="Times New Roman"/>
    <w:panose1 w:val="00000000000000000000"/>
    <w:charset w:val="CC"/>
    <w:family w:val="swiss"/>
    <w:notTrueType/>
    <w:pitch w:val="default"/>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ans">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9297" w14:textId="77777777" w:rsidR="008975CA" w:rsidRDefault="008975CA" w:rsidP="00E944FC">
    <w:pPr>
      <w:pStyle w:val="af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15077CF" w14:textId="77777777" w:rsidR="008975CA" w:rsidRDefault="008975CA">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0170" w14:textId="77777777" w:rsidR="008975CA" w:rsidRPr="00826541" w:rsidRDefault="008975CA" w:rsidP="00826541">
    <w:pPr>
      <w:pStyle w:val="af5"/>
      <w:jc w:val="center"/>
      <w:rPr>
        <w:sz w:val="22"/>
        <w:szCs w:val="22"/>
      </w:rPr>
    </w:pPr>
    <w:r w:rsidRPr="00826541">
      <w:rPr>
        <w:sz w:val="22"/>
        <w:szCs w:val="22"/>
      </w:rPr>
      <w:fldChar w:fldCharType="begin"/>
    </w:r>
    <w:r w:rsidRPr="00826541">
      <w:rPr>
        <w:sz w:val="22"/>
        <w:szCs w:val="22"/>
      </w:rPr>
      <w:instrText>PAGE   \* MERGEFORMAT</w:instrText>
    </w:r>
    <w:r w:rsidRPr="00826541">
      <w:rPr>
        <w:sz w:val="22"/>
        <w:szCs w:val="22"/>
      </w:rPr>
      <w:fldChar w:fldCharType="separate"/>
    </w:r>
    <w:r w:rsidR="00C901BA">
      <w:rPr>
        <w:noProof/>
        <w:sz w:val="22"/>
        <w:szCs w:val="22"/>
      </w:rPr>
      <w:t>2</w:t>
    </w:r>
    <w:r w:rsidRPr="00826541">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8E8D" w14:textId="77777777" w:rsidR="008975CA" w:rsidRDefault="008975CA" w:rsidP="00826541">
    <w:pPr>
      <w:pStyle w:val="af5"/>
      <w:jc w:val="center"/>
    </w:pPr>
    <w:r>
      <w:fldChar w:fldCharType="begin"/>
    </w:r>
    <w:r>
      <w:instrText>PAGE   \* MERGEFORMAT</w:instrText>
    </w:r>
    <w:r>
      <w:fldChar w:fldCharType="separate"/>
    </w:r>
    <w:r w:rsidR="00C901B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31FB8" w14:textId="77777777" w:rsidR="00462E4B" w:rsidRDefault="00462E4B">
      <w:r>
        <w:separator/>
      </w:r>
    </w:p>
  </w:footnote>
  <w:footnote w:type="continuationSeparator" w:id="0">
    <w:p w14:paraId="6936ECEE" w14:textId="77777777" w:rsidR="00462E4B" w:rsidRDefault="0046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singleLevel"/>
    <w:tmpl w:val="805A5EBA"/>
    <w:name w:val="WW8Num2"/>
    <w:lvl w:ilvl="0">
      <w:start w:val="6"/>
      <w:numFmt w:val="bullet"/>
      <w:lvlText w:val="-"/>
      <w:lvlJc w:val="left"/>
      <w:pPr>
        <w:tabs>
          <w:tab w:val="num" w:pos="1080"/>
        </w:tabs>
        <w:ind w:left="1080" w:hanging="360"/>
      </w:pPr>
      <w:rPr>
        <w:rFonts w:ascii="Times New Roman" w:hAnsi="Times New Roman" w:cs="Times New Roman" w:hint="default"/>
        <w:b/>
        <w:color w:val="000000"/>
        <w:sz w:val="22"/>
        <w:szCs w:val="22"/>
        <w:lang w:val="uk-UA"/>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86" w:hanging="360"/>
      </w:pPr>
      <w:rPr>
        <w:rFonts w:ascii="ArialMT" w:hAnsi="ArialMT" w:cs="ArialMT" w:hint="default"/>
        <w:b/>
        <w:bCs/>
        <w:i w:val="0"/>
        <w:iCs/>
        <w:spacing w:val="-2"/>
        <w:sz w:val="22"/>
        <w:szCs w:val="22"/>
        <w:lang w:val="uk-UA" w:eastAsia="uk-UA"/>
      </w:rPr>
    </w:lvl>
  </w:abstractNum>
  <w:abstractNum w:abstractNumId="3" w15:restartNumberingAfterBreak="0">
    <w:nsid w:val="00000004"/>
    <w:multiLevelType w:val="singleLevel"/>
    <w:tmpl w:val="8D707772"/>
    <w:name w:val="WW8Num4"/>
    <w:lvl w:ilvl="0">
      <w:start w:val="1"/>
      <w:numFmt w:val="decimal"/>
      <w:lvlText w:val="%1."/>
      <w:lvlJc w:val="left"/>
      <w:pPr>
        <w:tabs>
          <w:tab w:val="num" w:pos="0"/>
        </w:tabs>
        <w:ind w:left="720" w:hanging="360"/>
      </w:pPr>
      <w:rPr>
        <w:b w:val="0"/>
        <w:sz w:val="22"/>
        <w:szCs w:val="28"/>
        <w:lang w:val="uk-UA"/>
      </w:rPr>
    </w:lvl>
  </w:abstractNum>
  <w:abstractNum w:abstractNumId="4" w15:restartNumberingAfterBreak="0">
    <w:nsid w:val="00000005"/>
    <w:multiLevelType w:val="singleLevel"/>
    <w:tmpl w:val="2B3CFEF6"/>
    <w:name w:val="WW8Num5"/>
    <w:lvl w:ilvl="0">
      <w:start w:val="54"/>
      <w:numFmt w:val="decimal"/>
      <w:lvlText w:val="%1."/>
      <w:lvlJc w:val="left"/>
      <w:pPr>
        <w:tabs>
          <w:tab w:val="num" w:pos="0"/>
        </w:tabs>
        <w:ind w:left="927" w:hanging="360"/>
      </w:pPr>
      <w:rPr>
        <w:rFonts w:ascii="Times New Roman" w:hAnsi="Times New Roman" w:cs="Times New Roman" w:hint="default"/>
        <w:b/>
        <w:bCs/>
        <w:i w:val="0"/>
        <w:spacing w:val="-2"/>
        <w:sz w:val="22"/>
        <w:szCs w:val="22"/>
        <w:lang w:val="uk-UA" w:eastAsia="uk-UA"/>
      </w:rPr>
    </w:lvl>
  </w:abstractNum>
  <w:abstractNum w:abstractNumId="5" w15:restartNumberingAfterBreak="0">
    <w:nsid w:val="00000006"/>
    <w:multiLevelType w:val="multilevel"/>
    <w:tmpl w:val="00000006"/>
    <w:name w:val="WW8Num6"/>
    <w:lvl w:ilvl="0">
      <w:start w:val="1"/>
      <w:numFmt w:val="decimal"/>
      <w:lvlText w:val="%1."/>
      <w:lvlJc w:val="left"/>
      <w:pPr>
        <w:tabs>
          <w:tab w:val="num" w:pos="927"/>
        </w:tabs>
        <w:ind w:left="927" w:hanging="360"/>
      </w:pPr>
    </w:lvl>
    <w:lvl w:ilvl="1">
      <w:start w:val="1"/>
      <w:numFmt w:val="decimal"/>
      <w:lvlText w:val="%2."/>
      <w:lvlJc w:val="left"/>
      <w:pPr>
        <w:tabs>
          <w:tab w:val="num" w:pos="1440"/>
        </w:tabs>
        <w:ind w:left="1440" w:hanging="360"/>
      </w:pPr>
      <w:rPr>
        <w:sz w:val="22"/>
        <w:szCs w:val="22"/>
        <w:lang w:val="uk-UA"/>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1350"/>
        </w:tabs>
        <w:ind w:left="1350" w:hanging="810"/>
      </w:pPr>
      <w:rPr>
        <w:rFonts w:hint="default"/>
        <w:sz w:val="22"/>
        <w:szCs w:val="22"/>
        <w:lang w:val="uk-UA"/>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1335"/>
        </w:tabs>
        <w:ind w:left="1335" w:hanging="795"/>
      </w:pPr>
      <w:rPr>
        <w:rFonts w:hint="default"/>
        <w:sz w:val="22"/>
        <w:szCs w:val="22"/>
        <w:lang w:val="uk-UA"/>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8" w15:restartNumberingAfterBreak="0">
    <w:nsid w:val="00000009"/>
    <w:multiLevelType w:val="multilevel"/>
    <w:tmpl w:val="04EABDAA"/>
    <w:name w:val="WW8Num9"/>
    <w:lvl w:ilvl="0">
      <w:start w:val="1"/>
      <w:numFmt w:val="decimal"/>
      <w:lvlText w:val="%1."/>
      <w:lvlJc w:val="left"/>
      <w:pPr>
        <w:tabs>
          <w:tab w:val="num" w:pos="1070"/>
        </w:tabs>
        <w:ind w:left="1070" w:hanging="360"/>
      </w:pPr>
      <w:rPr>
        <w:rFonts w:hint="default"/>
        <w:i/>
        <w:sz w:val="22"/>
        <w:szCs w:val="22"/>
        <w:lang w:val="uk-UA"/>
      </w:r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900"/>
        </w:tabs>
        <w:ind w:left="900" w:hanging="360"/>
      </w:pPr>
      <w:rPr>
        <w:rFonts w:hint="default"/>
        <w:sz w:val="22"/>
        <w:szCs w:val="22"/>
        <w:lang w:val="uk-UA"/>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1080"/>
        </w:tabs>
        <w:ind w:left="1080" w:hanging="360"/>
      </w:pPr>
      <w:rPr>
        <w:sz w:val="22"/>
        <w:szCs w:val="22"/>
        <w:lang w:val="uk-U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1080"/>
        </w:tabs>
        <w:ind w:left="1080" w:hanging="360"/>
      </w:pPr>
      <w:rPr>
        <w:b w:val="0"/>
        <w:sz w:val="22"/>
        <w:szCs w:val="22"/>
        <w:lang w:val="uk-U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927"/>
        </w:tabs>
        <w:ind w:left="927" w:hanging="360"/>
      </w:pPr>
      <w:rPr>
        <w:spacing w:val="-4"/>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1"/>
      <w:numFmt w:val="decimal"/>
      <w:lvlText w:val="%1."/>
      <w:lvlJc w:val="left"/>
      <w:pPr>
        <w:tabs>
          <w:tab w:val="num" w:pos="900"/>
        </w:tabs>
        <w:ind w:left="900" w:hanging="360"/>
      </w:pPr>
      <w:rPr>
        <w:rFonts w:hint="default"/>
        <w:sz w:val="22"/>
        <w:szCs w:val="22"/>
        <w:lang w:val="uk-UA"/>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1320"/>
        </w:tabs>
        <w:ind w:left="1320" w:hanging="780"/>
      </w:pPr>
      <w:rPr>
        <w:rFonts w:hint="default"/>
        <w:sz w:val="22"/>
        <w:szCs w:val="22"/>
        <w:lang w:val="uk-UA"/>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1485"/>
        </w:tabs>
        <w:ind w:left="1485" w:hanging="945"/>
      </w:pPr>
      <w:rPr>
        <w:rFonts w:hint="default"/>
        <w:sz w:val="22"/>
        <w:szCs w:val="22"/>
        <w:lang w:val="uk-UA"/>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900"/>
        </w:tabs>
        <w:ind w:left="900" w:hanging="360"/>
      </w:pPr>
      <w:rPr>
        <w:rFonts w:hint="default"/>
        <w:sz w:val="22"/>
        <w:szCs w:val="22"/>
        <w:lang w:val="uk-UA"/>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900"/>
        </w:tabs>
        <w:ind w:left="900" w:hanging="360"/>
      </w:pPr>
      <w:rPr>
        <w:rFonts w:hint="default"/>
        <w:sz w:val="22"/>
        <w:szCs w:val="22"/>
        <w:lang w:val="uk-UA"/>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8" w15:restartNumberingAfterBreak="0">
    <w:nsid w:val="00000013"/>
    <w:multiLevelType w:val="multilevel"/>
    <w:tmpl w:val="00000013"/>
    <w:name w:val="WW8Num19"/>
    <w:lvl w:ilvl="0">
      <w:start w:val="1"/>
      <w:numFmt w:val="decimal"/>
      <w:lvlText w:val="%1."/>
      <w:lvlJc w:val="left"/>
      <w:pPr>
        <w:tabs>
          <w:tab w:val="num" w:pos="900"/>
        </w:tabs>
        <w:ind w:left="900" w:hanging="360"/>
      </w:pPr>
      <w:rPr>
        <w:rFonts w:hint="default"/>
        <w:sz w:val="22"/>
        <w:szCs w:val="22"/>
        <w:lang w:val="uk-UA"/>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9" w15:restartNumberingAfterBreak="0">
    <w:nsid w:val="00000014"/>
    <w:multiLevelType w:val="multilevel"/>
    <w:tmpl w:val="00000014"/>
    <w:name w:val="WW8Num20"/>
    <w:lvl w:ilvl="0">
      <w:start w:val="1"/>
      <w:numFmt w:val="decimal"/>
      <w:lvlText w:val="%1."/>
      <w:lvlJc w:val="left"/>
      <w:pPr>
        <w:tabs>
          <w:tab w:val="num" w:pos="1560"/>
        </w:tabs>
        <w:ind w:left="1560" w:hanging="1020"/>
      </w:pPr>
      <w:rPr>
        <w:rFonts w:hint="default"/>
        <w:sz w:val="22"/>
        <w:szCs w:val="22"/>
        <w:lang w:val="uk-UA"/>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1080" w:hanging="360"/>
      </w:pPr>
      <w:rPr>
        <w:sz w:val="22"/>
        <w:szCs w:val="22"/>
        <w:lang w:val="uk-U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6"/>
    <w:multiLevelType w:val="multilevel"/>
    <w:tmpl w:val="00000016"/>
    <w:name w:val="WW8Num22"/>
    <w:lvl w:ilvl="0">
      <w:start w:val="1"/>
      <w:numFmt w:val="decimal"/>
      <w:lvlText w:val="%1."/>
      <w:lvlJc w:val="left"/>
      <w:pPr>
        <w:tabs>
          <w:tab w:val="num" w:pos="720"/>
        </w:tabs>
        <w:ind w:left="720" w:hanging="360"/>
      </w:pPr>
      <w:rPr>
        <w:sz w:val="22"/>
        <w:szCs w:val="22"/>
        <w:lang w:val="uk-U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7"/>
    <w:multiLevelType w:val="multilevel"/>
    <w:tmpl w:val="BCCC928A"/>
    <w:name w:val="WW8Num23"/>
    <w:lvl w:ilvl="0">
      <w:start w:val="1"/>
      <w:numFmt w:val="decimal"/>
      <w:lvlText w:val="%1."/>
      <w:lvlJc w:val="left"/>
      <w:pPr>
        <w:tabs>
          <w:tab w:val="num" w:pos="288"/>
        </w:tabs>
        <w:ind w:left="1353" w:hanging="360"/>
      </w:pPr>
      <w:rPr>
        <w:b w:val="0"/>
        <w:i w:val="0"/>
        <w:sz w:val="22"/>
        <w:szCs w:val="22"/>
        <w:lang w:val="uk-UA"/>
      </w:rPr>
    </w:lvl>
    <w:lvl w:ilvl="1">
      <w:start w:val="1"/>
      <w:numFmt w:val="decimal"/>
      <w:lvlText w:val="%2."/>
      <w:lvlJc w:val="left"/>
      <w:pPr>
        <w:tabs>
          <w:tab w:val="num" w:pos="1728"/>
        </w:tabs>
        <w:ind w:left="1728" w:hanging="360"/>
      </w:pPr>
    </w:lvl>
    <w:lvl w:ilvl="2">
      <w:start w:val="1"/>
      <w:numFmt w:val="decimal"/>
      <w:lvlText w:val="%3."/>
      <w:lvlJc w:val="left"/>
      <w:pPr>
        <w:tabs>
          <w:tab w:val="num" w:pos="2448"/>
        </w:tabs>
        <w:ind w:left="2448" w:hanging="360"/>
      </w:pPr>
    </w:lvl>
    <w:lvl w:ilvl="3">
      <w:start w:val="1"/>
      <w:numFmt w:val="decimal"/>
      <w:lvlText w:val="%4."/>
      <w:lvlJc w:val="left"/>
      <w:pPr>
        <w:tabs>
          <w:tab w:val="num" w:pos="3168"/>
        </w:tabs>
        <w:ind w:left="3168" w:hanging="360"/>
      </w:pPr>
    </w:lvl>
    <w:lvl w:ilvl="4">
      <w:start w:val="1"/>
      <w:numFmt w:val="decimal"/>
      <w:lvlText w:val="%5."/>
      <w:lvlJc w:val="left"/>
      <w:pPr>
        <w:tabs>
          <w:tab w:val="num" w:pos="3888"/>
        </w:tabs>
        <w:ind w:left="3888" w:hanging="360"/>
      </w:pPr>
    </w:lvl>
    <w:lvl w:ilvl="5">
      <w:start w:val="1"/>
      <w:numFmt w:val="decimal"/>
      <w:lvlText w:val="%6."/>
      <w:lvlJc w:val="left"/>
      <w:pPr>
        <w:tabs>
          <w:tab w:val="num" w:pos="4608"/>
        </w:tabs>
        <w:ind w:left="4608" w:hanging="360"/>
      </w:pPr>
    </w:lvl>
    <w:lvl w:ilvl="6">
      <w:start w:val="1"/>
      <w:numFmt w:val="decimal"/>
      <w:lvlText w:val="%7."/>
      <w:lvlJc w:val="left"/>
      <w:pPr>
        <w:tabs>
          <w:tab w:val="num" w:pos="5328"/>
        </w:tabs>
        <w:ind w:left="5328" w:hanging="360"/>
      </w:pPr>
    </w:lvl>
    <w:lvl w:ilvl="7">
      <w:start w:val="1"/>
      <w:numFmt w:val="decimal"/>
      <w:lvlText w:val="%8."/>
      <w:lvlJc w:val="left"/>
      <w:pPr>
        <w:tabs>
          <w:tab w:val="num" w:pos="6048"/>
        </w:tabs>
        <w:ind w:left="6048" w:hanging="360"/>
      </w:pPr>
    </w:lvl>
    <w:lvl w:ilvl="8">
      <w:start w:val="1"/>
      <w:numFmt w:val="decimal"/>
      <w:lvlText w:val="%9."/>
      <w:lvlJc w:val="left"/>
      <w:pPr>
        <w:tabs>
          <w:tab w:val="num" w:pos="6768"/>
        </w:tabs>
        <w:ind w:left="6768" w:hanging="360"/>
      </w:p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i/>
        <w:sz w:val="22"/>
        <w:szCs w:val="22"/>
        <w:lang w:val="uk-U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90003A4"/>
    <w:multiLevelType w:val="hybridMultilevel"/>
    <w:tmpl w:val="036A7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F92188E"/>
    <w:multiLevelType w:val="hybridMultilevel"/>
    <w:tmpl w:val="53D8F6B2"/>
    <w:lvl w:ilvl="0" w:tplc="0419000F">
      <w:start w:val="1"/>
      <w:numFmt w:val="decimal"/>
      <w:lvlText w:val="%1."/>
      <w:lvlJc w:val="left"/>
      <w:pPr>
        <w:tabs>
          <w:tab w:val="num" w:pos="900"/>
        </w:tabs>
        <w:ind w:left="900" w:hanging="360"/>
      </w:pPr>
    </w:lvl>
    <w:lvl w:ilvl="1" w:tplc="0422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1087352D"/>
    <w:multiLevelType w:val="hybridMultilevel"/>
    <w:tmpl w:val="8E40BC26"/>
    <w:lvl w:ilvl="0" w:tplc="52641694">
      <w:start w:val="65535"/>
      <w:numFmt w:val="bullet"/>
      <w:lvlText w:val="•"/>
      <w:lvlJc w:val="left"/>
      <w:pPr>
        <w:ind w:left="720" w:hanging="360"/>
      </w:pPr>
      <w:rPr>
        <w:rFonts w:ascii="Times New Roman" w:hAnsi="Times New Roman" w:cs="Times New Roman" w:hint="default"/>
      </w:rPr>
    </w:lvl>
    <w:lvl w:ilvl="1" w:tplc="52641694">
      <w:start w:val="65535"/>
      <w:numFmt w:val="bullet"/>
      <w:lvlText w:val="•"/>
      <w:lvlJc w:val="left"/>
      <w:pPr>
        <w:ind w:left="928" w:hanging="360"/>
      </w:pPr>
      <w:rPr>
        <w:rFonts w:ascii="Times New Roman" w:hAnsi="Times New Roman" w:cs="Times New Roman"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188B335C"/>
    <w:multiLevelType w:val="hybridMultilevel"/>
    <w:tmpl w:val="9682791E"/>
    <w:lvl w:ilvl="0" w:tplc="0419000F">
      <w:start w:val="1"/>
      <w:numFmt w:val="decimal"/>
      <w:lvlText w:val="%1."/>
      <w:lvlJc w:val="left"/>
      <w:pPr>
        <w:ind w:left="1287" w:hanging="360"/>
      </w:pPr>
    </w:lvl>
    <w:lvl w:ilvl="1" w:tplc="E6D629BC">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1A142A54"/>
    <w:multiLevelType w:val="hybridMultilevel"/>
    <w:tmpl w:val="9682791E"/>
    <w:lvl w:ilvl="0" w:tplc="0419000F">
      <w:start w:val="1"/>
      <w:numFmt w:val="decimal"/>
      <w:lvlText w:val="%1."/>
      <w:lvlJc w:val="left"/>
      <w:pPr>
        <w:ind w:left="1287" w:hanging="360"/>
      </w:pPr>
    </w:lvl>
    <w:lvl w:ilvl="1" w:tplc="E6D629BC">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1D5E5CD3"/>
    <w:multiLevelType w:val="hybridMultilevel"/>
    <w:tmpl w:val="9682791E"/>
    <w:lvl w:ilvl="0" w:tplc="0419000F">
      <w:start w:val="1"/>
      <w:numFmt w:val="decimal"/>
      <w:lvlText w:val="%1."/>
      <w:lvlJc w:val="left"/>
      <w:pPr>
        <w:ind w:left="1287" w:hanging="360"/>
      </w:pPr>
    </w:lvl>
    <w:lvl w:ilvl="1" w:tplc="E6D629BC">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1EF5673F"/>
    <w:multiLevelType w:val="hybridMultilevel"/>
    <w:tmpl w:val="9682791E"/>
    <w:lvl w:ilvl="0" w:tplc="0419000F">
      <w:start w:val="1"/>
      <w:numFmt w:val="decimal"/>
      <w:lvlText w:val="%1."/>
      <w:lvlJc w:val="left"/>
      <w:pPr>
        <w:ind w:left="1287" w:hanging="360"/>
      </w:pPr>
    </w:lvl>
    <w:lvl w:ilvl="1" w:tplc="E6D629BC">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2D207202"/>
    <w:multiLevelType w:val="hybridMultilevel"/>
    <w:tmpl w:val="9682791E"/>
    <w:lvl w:ilvl="0" w:tplc="0419000F">
      <w:start w:val="1"/>
      <w:numFmt w:val="decimal"/>
      <w:lvlText w:val="%1."/>
      <w:lvlJc w:val="left"/>
      <w:pPr>
        <w:ind w:left="1287" w:hanging="360"/>
      </w:pPr>
    </w:lvl>
    <w:lvl w:ilvl="1" w:tplc="E6D629BC">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34113824"/>
    <w:multiLevelType w:val="hybridMultilevel"/>
    <w:tmpl w:val="E71CA0B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15:restartNumberingAfterBreak="0">
    <w:nsid w:val="35604F8B"/>
    <w:multiLevelType w:val="hybridMultilevel"/>
    <w:tmpl w:val="6192B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A47760C"/>
    <w:multiLevelType w:val="hybridMultilevel"/>
    <w:tmpl w:val="D3587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C9551C8"/>
    <w:multiLevelType w:val="hybridMultilevel"/>
    <w:tmpl w:val="51CEC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0221EC5"/>
    <w:multiLevelType w:val="hybridMultilevel"/>
    <w:tmpl w:val="9682791E"/>
    <w:lvl w:ilvl="0" w:tplc="0419000F">
      <w:start w:val="1"/>
      <w:numFmt w:val="decimal"/>
      <w:lvlText w:val="%1."/>
      <w:lvlJc w:val="left"/>
      <w:pPr>
        <w:ind w:left="1287" w:hanging="360"/>
      </w:pPr>
    </w:lvl>
    <w:lvl w:ilvl="1" w:tplc="E6D629BC">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404D0C09"/>
    <w:multiLevelType w:val="hybridMultilevel"/>
    <w:tmpl w:val="9682791E"/>
    <w:lvl w:ilvl="0" w:tplc="0419000F">
      <w:start w:val="1"/>
      <w:numFmt w:val="decimal"/>
      <w:lvlText w:val="%1."/>
      <w:lvlJc w:val="left"/>
      <w:pPr>
        <w:ind w:left="1287" w:hanging="360"/>
      </w:pPr>
    </w:lvl>
    <w:lvl w:ilvl="1" w:tplc="E6D629BC">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40A06D79"/>
    <w:multiLevelType w:val="hybridMultilevel"/>
    <w:tmpl w:val="1BE2F8B6"/>
    <w:lvl w:ilvl="0" w:tplc="AF02516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3B34D71"/>
    <w:multiLevelType w:val="hybridMultilevel"/>
    <w:tmpl w:val="171611A0"/>
    <w:lvl w:ilvl="0" w:tplc="07104AC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570E6EC3"/>
    <w:multiLevelType w:val="hybridMultilevel"/>
    <w:tmpl w:val="9682791E"/>
    <w:lvl w:ilvl="0" w:tplc="0419000F">
      <w:start w:val="1"/>
      <w:numFmt w:val="decimal"/>
      <w:lvlText w:val="%1."/>
      <w:lvlJc w:val="left"/>
      <w:pPr>
        <w:ind w:left="1287" w:hanging="360"/>
      </w:pPr>
    </w:lvl>
    <w:lvl w:ilvl="1" w:tplc="E6D629BC">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5818537D"/>
    <w:multiLevelType w:val="hybridMultilevel"/>
    <w:tmpl w:val="9682791E"/>
    <w:lvl w:ilvl="0" w:tplc="0419000F">
      <w:start w:val="1"/>
      <w:numFmt w:val="decimal"/>
      <w:lvlText w:val="%1."/>
      <w:lvlJc w:val="left"/>
      <w:pPr>
        <w:ind w:left="1287" w:hanging="360"/>
      </w:pPr>
    </w:lvl>
    <w:lvl w:ilvl="1" w:tplc="E6D629BC">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5DED28BE"/>
    <w:multiLevelType w:val="hybridMultilevel"/>
    <w:tmpl w:val="90DCD68C"/>
    <w:lvl w:ilvl="0" w:tplc="D58299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5F4B7EA4"/>
    <w:multiLevelType w:val="hybridMultilevel"/>
    <w:tmpl w:val="6D724AD2"/>
    <w:lvl w:ilvl="0" w:tplc="AF02516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5FEE79E3"/>
    <w:multiLevelType w:val="hybridMultilevel"/>
    <w:tmpl w:val="9682791E"/>
    <w:lvl w:ilvl="0" w:tplc="0419000F">
      <w:start w:val="1"/>
      <w:numFmt w:val="decimal"/>
      <w:lvlText w:val="%1."/>
      <w:lvlJc w:val="left"/>
      <w:pPr>
        <w:ind w:left="1287" w:hanging="360"/>
      </w:pPr>
    </w:lvl>
    <w:lvl w:ilvl="1" w:tplc="E6D629BC">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15:restartNumberingAfterBreak="0">
    <w:nsid w:val="60BA05BE"/>
    <w:multiLevelType w:val="hybridMultilevel"/>
    <w:tmpl w:val="ED62630A"/>
    <w:lvl w:ilvl="0" w:tplc="0419000D">
      <w:start w:val="1"/>
      <w:numFmt w:val="bullet"/>
      <w:lvlText w:val=""/>
      <w:lvlJc w:val="left"/>
      <w:pPr>
        <w:ind w:left="2772" w:hanging="360"/>
      </w:pPr>
      <w:rPr>
        <w:rFonts w:ascii="Wingdings" w:hAnsi="Wingdings" w:hint="default"/>
      </w:rPr>
    </w:lvl>
    <w:lvl w:ilvl="1" w:tplc="04190003" w:tentative="1">
      <w:start w:val="1"/>
      <w:numFmt w:val="bullet"/>
      <w:lvlText w:val="o"/>
      <w:lvlJc w:val="left"/>
      <w:pPr>
        <w:ind w:left="3492" w:hanging="360"/>
      </w:pPr>
      <w:rPr>
        <w:rFonts w:ascii="Courier New" w:hAnsi="Courier New" w:cs="Courier New" w:hint="default"/>
      </w:rPr>
    </w:lvl>
    <w:lvl w:ilvl="2" w:tplc="04190005" w:tentative="1">
      <w:start w:val="1"/>
      <w:numFmt w:val="bullet"/>
      <w:lvlText w:val=""/>
      <w:lvlJc w:val="left"/>
      <w:pPr>
        <w:ind w:left="4212" w:hanging="360"/>
      </w:pPr>
      <w:rPr>
        <w:rFonts w:ascii="Wingdings" w:hAnsi="Wingdings" w:hint="default"/>
      </w:rPr>
    </w:lvl>
    <w:lvl w:ilvl="3" w:tplc="04190001" w:tentative="1">
      <w:start w:val="1"/>
      <w:numFmt w:val="bullet"/>
      <w:lvlText w:val=""/>
      <w:lvlJc w:val="left"/>
      <w:pPr>
        <w:ind w:left="4932" w:hanging="360"/>
      </w:pPr>
      <w:rPr>
        <w:rFonts w:ascii="Symbol" w:hAnsi="Symbol" w:hint="default"/>
      </w:rPr>
    </w:lvl>
    <w:lvl w:ilvl="4" w:tplc="04190003" w:tentative="1">
      <w:start w:val="1"/>
      <w:numFmt w:val="bullet"/>
      <w:lvlText w:val="o"/>
      <w:lvlJc w:val="left"/>
      <w:pPr>
        <w:ind w:left="5652" w:hanging="360"/>
      </w:pPr>
      <w:rPr>
        <w:rFonts w:ascii="Courier New" w:hAnsi="Courier New" w:cs="Courier New" w:hint="default"/>
      </w:rPr>
    </w:lvl>
    <w:lvl w:ilvl="5" w:tplc="04190005" w:tentative="1">
      <w:start w:val="1"/>
      <w:numFmt w:val="bullet"/>
      <w:lvlText w:val=""/>
      <w:lvlJc w:val="left"/>
      <w:pPr>
        <w:ind w:left="6372" w:hanging="360"/>
      </w:pPr>
      <w:rPr>
        <w:rFonts w:ascii="Wingdings" w:hAnsi="Wingdings" w:hint="default"/>
      </w:rPr>
    </w:lvl>
    <w:lvl w:ilvl="6" w:tplc="04190001" w:tentative="1">
      <w:start w:val="1"/>
      <w:numFmt w:val="bullet"/>
      <w:lvlText w:val=""/>
      <w:lvlJc w:val="left"/>
      <w:pPr>
        <w:ind w:left="7092" w:hanging="360"/>
      </w:pPr>
      <w:rPr>
        <w:rFonts w:ascii="Symbol" w:hAnsi="Symbol" w:hint="default"/>
      </w:rPr>
    </w:lvl>
    <w:lvl w:ilvl="7" w:tplc="04190003" w:tentative="1">
      <w:start w:val="1"/>
      <w:numFmt w:val="bullet"/>
      <w:lvlText w:val="o"/>
      <w:lvlJc w:val="left"/>
      <w:pPr>
        <w:ind w:left="7812" w:hanging="360"/>
      </w:pPr>
      <w:rPr>
        <w:rFonts w:ascii="Courier New" w:hAnsi="Courier New" w:cs="Courier New" w:hint="default"/>
      </w:rPr>
    </w:lvl>
    <w:lvl w:ilvl="8" w:tplc="04190005" w:tentative="1">
      <w:start w:val="1"/>
      <w:numFmt w:val="bullet"/>
      <w:lvlText w:val=""/>
      <w:lvlJc w:val="left"/>
      <w:pPr>
        <w:ind w:left="8532" w:hanging="360"/>
      </w:pPr>
      <w:rPr>
        <w:rFonts w:ascii="Wingdings" w:hAnsi="Wingdings" w:hint="default"/>
      </w:rPr>
    </w:lvl>
  </w:abstractNum>
  <w:abstractNum w:abstractNumId="46" w15:restartNumberingAfterBreak="0">
    <w:nsid w:val="60FD24D8"/>
    <w:multiLevelType w:val="hybridMultilevel"/>
    <w:tmpl w:val="3B84C9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15:restartNumberingAfterBreak="0">
    <w:nsid w:val="61E265E0"/>
    <w:multiLevelType w:val="hybridMultilevel"/>
    <w:tmpl w:val="9682791E"/>
    <w:lvl w:ilvl="0" w:tplc="0419000F">
      <w:start w:val="1"/>
      <w:numFmt w:val="decimal"/>
      <w:lvlText w:val="%1."/>
      <w:lvlJc w:val="left"/>
      <w:pPr>
        <w:ind w:left="1287" w:hanging="360"/>
      </w:pPr>
    </w:lvl>
    <w:lvl w:ilvl="1" w:tplc="E6D629BC">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15:restartNumberingAfterBreak="0">
    <w:nsid w:val="63812739"/>
    <w:multiLevelType w:val="hybridMultilevel"/>
    <w:tmpl w:val="5A9C9DE4"/>
    <w:lvl w:ilvl="0" w:tplc="641C11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15:restartNumberingAfterBreak="0">
    <w:nsid w:val="648E7AA3"/>
    <w:multiLevelType w:val="hybridMultilevel"/>
    <w:tmpl w:val="9682791E"/>
    <w:lvl w:ilvl="0" w:tplc="0419000F">
      <w:start w:val="1"/>
      <w:numFmt w:val="decimal"/>
      <w:lvlText w:val="%1."/>
      <w:lvlJc w:val="left"/>
      <w:pPr>
        <w:ind w:left="1287" w:hanging="360"/>
      </w:pPr>
    </w:lvl>
    <w:lvl w:ilvl="1" w:tplc="E6D629BC">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15:restartNumberingAfterBreak="0">
    <w:nsid w:val="72FE3CFD"/>
    <w:multiLevelType w:val="hybridMultilevel"/>
    <w:tmpl w:val="03BEF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9FF7C4E"/>
    <w:multiLevelType w:val="hybridMultilevel"/>
    <w:tmpl w:val="9682791E"/>
    <w:lvl w:ilvl="0" w:tplc="0419000F">
      <w:start w:val="1"/>
      <w:numFmt w:val="decimal"/>
      <w:lvlText w:val="%1."/>
      <w:lvlJc w:val="left"/>
      <w:pPr>
        <w:ind w:left="1287" w:hanging="360"/>
      </w:pPr>
    </w:lvl>
    <w:lvl w:ilvl="1" w:tplc="E6D629BC">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15:restartNumberingAfterBreak="0">
    <w:nsid w:val="7D173947"/>
    <w:multiLevelType w:val="hybridMultilevel"/>
    <w:tmpl w:val="9682791E"/>
    <w:lvl w:ilvl="0" w:tplc="0419000F">
      <w:start w:val="1"/>
      <w:numFmt w:val="decimal"/>
      <w:lvlText w:val="%1."/>
      <w:lvlJc w:val="left"/>
      <w:pPr>
        <w:ind w:left="1287" w:hanging="360"/>
      </w:pPr>
    </w:lvl>
    <w:lvl w:ilvl="1" w:tplc="E6D629BC">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3" w15:restartNumberingAfterBreak="0">
    <w:nsid w:val="7E363A63"/>
    <w:multiLevelType w:val="hybridMultilevel"/>
    <w:tmpl w:val="9682791E"/>
    <w:lvl w:ilvl="0" w:tplc="0419000F">
      <w:start w:val="1"/>
      <w:numFmt w:val="decimal"/>
      <w:lvlText w:val="%1."/>
      <w:lvlJc w:val="left"/>
      <w:pPr>
        <w:ind w:left="1287" w:hanging="360"/>
      </w:pPr>
    </w:lvl>
    <w:lvl w:ilvl="1" w:tplc="E6D629BC">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1485899398">
    <w:abstractNumId w:val="0"/>
  </w:num>
  <w:num w:numId="2" w16cid:durableId="1690838367">
    <w:abstractNumId w:val="25"/>
  </w:num>
  <w:num w:numId="3" w16cid:durableId="2103909847">
    <w:abstractNumId w:val="38"/>
  </w:num>
  <w:num w:numId="4" w16cid:durableId="957027049">
    <w:abstractNumId w:val="43"/>
  </w:num>
  <w:num w:numId="5" w16cid:durableId="1849519171">
    <w:abstractNumId w:val="40"/>
  </w:num>
  <w:num w:numId="6" w16cid:durableId="206064823">
    <w:abstractNumId w:val="41"/>
  </w:num>
  <w:num w:numId="7" w16cid:durableId="1637374170">
    <w:abstractNumId w:val="51"/>
  </w:num>
  <w:num w:numId="8" w16cid:durableId="978457511">
    <w:abstractNumId w:val="27"/>
  </w:num>
  <w:num w:numId="9" w16cid:durableId="1843665282">
    <w:abstractNumId w:val="36"/>
  </w:num>
  <w:num w:numId="10" w16cid:durableId="806818291">
    <w:abstractNumId w:val="48"/>
  </w:num>
  <w:num w:numId="11" w16cid:durableId="2118714727">
    <w:abstractNumId w:val="39"/>
  </w:num>
  <w:num w:numId="12" w16cid:durableId="2013098920">
    <w:abstractNumId w:val="33"/>
  </w:num>
  <w:num w:numId="13" w16cid:durableId="1499612550">
    <w:abstractNumId w:val="24"/>
  </w:num>
  <w:num w:numId="14" w16cid:durableId="361515571">
    <w:abstractNumId w:val="50"/>
  </w:num>
  <w:num w:numId="15" w16cid:durableId="2092266112">
    <w:abstractNumId w:val="34"/>
  </w:num>
  <w:num w:numId="16" w16cid:durableId="1246456183">
    <w:abstractNumId w:val="35"/>
  </w:num>
  <w:num w:numId="17" w16cid:durableId="882401463">
    <w:abstractNumId w:val="46"/>
  </w:num>
  <w:num w:numId="18" w16cid:durableId="2067413503">
    <w:abstractNumId w:val="26"/>
  </w:num>
  <w:num w:numId="19" w16cid:durableId="518589013">
    <w:abstractNumId w:val="42"/>
  </w:num>
  <w:num w:numId="20" w16cid:durableId="1866675481">
    <w:abstractNumId w:val="45"/>
  </w:num>
  <w:num w:numId="21" w16cid:durableId="223681778">
    <w:abstractNumId w:val="32"/>
  </w:num>
  <w:num w:numId="22" w16cid:durableId="280038342">
    <w:abstractNumId w:val="47"/>
  </w:num>
  <w:num w:numId="23" w16cid:durableId="51854021">
    <w:abstractNumId w:val="53"/>
  </w:num>
  <w:num w:numId="24" w16cid:durableId="1638531370">
    <w:abstractNumId w:val="37"/>
  </w:num>
  <w:num w:numId="25" w16cid:durableId="1748503372">
    <w:abstractNumId w:val="44"/>
  </w:num>
  <w:num w:numId="26" w16cid:durableId="183521513">
    <w:abstractNumId w:val="52"/>
  </w:num>
  <w:num w:numId="27" w16cid:durableId="711733573">
    <w:abstractNumId w:val="31"/>
  </w:num>
  <w:num w:numId="28" w16cid:durableId="538399414">
    <w:abstractNumId w:val="30"/>
  </w:num>
  <w:num w:numId="29" w16cid:durableId="2051413329">
    <w:abstractNumId w:val="28"/>
  </w:num>
  <w:num w:numId="30" w16cid:durableId="1822186578">
    <w:abstractNumId w:val="49"/>
  </w:num>
  <w:num w:numId="31" w16cid:durableId="1667630199">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2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357"/>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1659"/>
    <w:rsid w:val="00003208"/>
    <w:rsid w:val="000033D2"/>
    <w:rsid w:val="00003F92"/>
    <w:rsid w:val="00004BB3"/>
    <w:rsid w:val="00006085"/>
    <w:rsid w:val="0000780B"/>
    <w:rsid w:val="0001183F"/>
    <w:rsid w:val="00011BA4"/>
    <w:rsid w:val="00016EF0"/>
    <w:rsid w:val="0001744E"/>
    <w:rsid w:val="00020EA4"/>
    <w:rsid w:val="00021A23"/>
    <w:rsid w:val="00023A2C"/>
    <w:rsid w:val="000307B2"/>
    <w:rsid w:val="00041A9B"/>
    <w:rsid w:val="00046C86"/>
    <w:rsid w:val="00050CDA"/>
    <w:rsid w:val="00052C82"/>
    <w:rsid w:val="00052E27"/>
    <w:rsid w:val="00053297"/>
    <w:rsid w:val="00055559"/>
    <w:rsid w:val="0005589D"/>
    <w:rsid w:val="00057217"/>
    <w:rsid w:val="00061325"/>
    <w:rsid w:val="000630B6"/>
    <w:rsid w:val="00063814"/>
    <w:rsid w:val="00066FDF"/>
    <w:rsid w:val="00067D26"/>
    <w:rsid w:val="000758A5"/>
    <w:rsid w:val="000768DE"/>
    <w:rsid w:val="000776C6"/>
    <w:rsid w:val="000800AB"/>
    <w:rsid w:val="000835E9"/>
    <w:rsid w:val="00083D91"/>
    <w:rsid w:val="00085827"/>
    <w:rsid w:val="00090ABB"/>
    <w:rsid w:val="000976F5"/>
    <w:rsid w:val="000A0521"/>
    <w:rsid w:val="000A0931"/>
    <w:rsid w:val="000A1632"/>
    <w:rsid w:val="000A1BD8"/>
    <w:rsid w:val="000A2637"/>
    <w:rsid w:val="000A5B5A"/>
    <w:rsid w:val="000B08C1"/>
    <w:rsid w:val="000B1050"/>
    <w:rsid w:val="000B4107"/>
    <w:rsid w:val="000B43DA"/>
    <w:rsid w:val="000B5144"/>
    <w:rsid w:val="000C79D5"/>
    <w:rsid w:val="000D2812"/>
    <w:rsid w:val="000D3AFA"/>
    <w:rsid w:val="000D4141"/>
    <w:rsid w:val="000D471A"/>
    <w:rsid w:val="000D7884"/>
    <w:rsid w:val="000E3468"/>
    <w:rsid w:val="000E3C20"/>
    <w:rsid w:val="000E6652"/>
    <w:rsid w:val="000F1D63"/>
    <w:rsid w:val="000F285F"/>
    <w:rsid w:val="000F327A"/>
    <w:rsid w:val="000F3942"/>
    <w:rsid w:val="00103817"/>
    <w:rsid w:val="00104A7F"/>
    <w:rsid w:val="00105792"/>
    <w:rsid w:val="001065E0"/>
    <w:rsid w:val="001070C2"/>
    <w:rsid w:val="00112C86"/>
    <w:rsid w:val="00115E75"/>
    <w:rsid w:val="001171F0"/>
    <w:rsid w:val="00122F15"/>
    <w:rsid w:val="001239CB"/>
    <w:rsid w:val="001264B8"/>
    <w:rsid w:val="001270C8"/>
    <w:rsid w:val="00127706"/>
    <w:rsid w:val="00130DEE"/>
    <w:rsid w:val="00132B86"/>
    <w:rsid w:val="001331B0"/>
    <w:rsid w:val="0013639F"/>
    <w:rsid w:val="00140BF0"/>
    <w:rsid w:val="001413BB"/>
    <w:rsid w:val="001437DD"/>
    <w:rsid w:val="00145A12"/>
    <w:rsid w:val="00147963"/>
    <w:rsid w:val="00152574"/>
    <w:rsid w:val="0015461E"/>
    <w:rsid w:val="00155EE5"/>
    <w:rsid w:val="00160393"/>
    <w:rsid w:val="00163B98"/>
    <w:rsid w:val="001654C1"/>
    <w:rsid w:val="00170412"/>
    <w:rsid w:val="001704B9"/>
    <w:rsid w:val="00172494"/>
    <w:rsid w:val="00180528"/>
    <w:rsid w:val="001814DE"/>
    <w:rsid w:val="00181F92"/>
    <w:rsid w:val="00182C54"/>
    <w:rsid w:val="00185A97"/>
    <w:rsid w:val="0019238E"/>
    <w:rsid w:val="001973C9"/>
    <w:rsid w:val="001A1A07"/>
    <w:rsid w:val="001A378A"/>
    <w:rsid w:val="001A6033"/>
    <w:rsid w:val="001B5742"/>
    <w:rsid w:val="001C5078"/>
    <w:rsid w:val="001C53A7"/>
    <w:rsid w:val="001C5E93"/>
    <w:rsid w:val="001D10F4"/>
    <w:rsid w:val="001D222E"/>
    <w:rsid w:val="001D247E"/>
    <w:rsid w:val="001D531F"/>
    <w:rsid w:val="001E1A57"/>
    <w:rsid w:val="001E6D63"/>
    <w:rsid w:val="001F0809"/>
    <w:rsid w:val="001F0A48"/>
    <w:rsid w:val="001F1F41"/>
    <w:rsid w:val="001F3526"/>
    <w:rsid w:val="001F37EF"/>
    <w:rsid w:val="001F53FC"/>
    <w:rsid w:val="001F6F71"/>
    <w:rsid w:val="00202072"/>
    <w:rsid w:val="00203932"/>
    <w:rsid w:val="00206907"/>
    <w:rsid w:val="00210313"/>
    <w:rsid w:val="00213482"/>
    <w:rsid w:val="002168C8"/>
    <w:rsid w:val="00223A9E"/>
    <w:rsid w:val="00225BC9"/>
    <w:rsid w:val="0022621B"/>
    <w:rsid w:val="002302EE"/>
    <w:rsid w:val="00232883"/>
    <w:rsid w:val="00232FAB"/>
    <w:rsid w:val="00234FEB"/>
    <w:rsid w:val="0023676E"/>
    <w:rsid w:val="002424A7"/>
    <w:rsid w:val="00242D72"/>
    <w:rsid w:val="00250804"/>
    <w:rsid w:val="00251090"/>
    <w:rsid w:val="002622CE"/>
    <w:rsid w:val="002674B0"/>
    <w:rsid w:val="00267A2E"/>
    <w:rsid w:val="00270216"/>
    <w:rsid w:val="002727E5"/>
    <w:rsid w:val="002761DB"/>
    <w:rsid w:val="00277ED5"/>
    <w:rsid w:val="00284529"/>
    <w:rsid w:val="002856BF"/>
    <w:rsid w:val="00285847"/>
    <w:rsid w:val="00286F9E"/>
    <w:rsid w:val="00290946"/>
    <w:rsid w:val="002936E5"/>
    <w:rsid w:val="002A0CC9"/>
    <w:rsid w:val="002A2667"/>
    <w:rsid w:val="002A4EF7"/>
    <w:rsid w:val="002A65BF"/>
    <w:rsid w:val="002B4700"/>
    <w:rsid w:val="002C35FE"/>
    <w:rsid w:val="002C69A0"/>
    <w:rsid w:val="002C7291"/>
    <w:rsid w:val="002D79C5"/>
    <w:rsid w:val="002E0173"/>
    <w:rsid w:val="002E1A69"/>
    <w:rsid w:val="002E208A"/>
    <w:rsid w:val="002E327A"/>
    <w:rsid w:val="002E46F8"/>
    <w:rsid w:val="002F0BCE"/>
    <w:rsid w:val="002F72A0"/>
    <w:rsid w:val="00301C96"/>
    <w:rsid w:val="0030445D"/>
    <w:rsid w:val="00307333"/>
    <w:rsid w:val="00310834"/>
    <w:rsid w:val="00310837"/>
    <w:rsid w:val="00311D48"/>
    <w:rsid w:val="00312E12"/>
    <w:rsid w:val="00312FAD"/>
    <w:rsid w:val="00314D05"/>
    <w:rsid w:val="00315712"/>
    <w:rsid w:val="00315B0C"/>
    <w:rsid w:val="00321399"/>
    <w:rsid w:val="00330848"/>
    <w:rsid w:val="00332412"/>
    <w:rsid w:val="00332554"/>
    <w:rsid w:val="0033362E"/>
    <w:rsid w:val="003349C2"/>
    <w:rsid w:val="003354B2"/>
    <w:rsid w:val="00335A39"/>
    <w:rsid w:val="00335F39"/>
    <w:rsid w:val="00336D75"/>
    <w:rsid w:val="00340760"/>
    <w:rsid w:val="00347767"/>
    <w:rsid w:val="00347895"/>
    <w:rsid w:val="0035130F"/>
    <w:rsid w:val="003519A0"/>
    <w:rsid w:val="00354DE0"/>
    <w:rsid w:val="00360448"/>
    <w:rsid w:val="003627D0"/>
    <w:rsid w:val="00363196"/>
    <w:rsid w:val="00363C3D"/>
    <w:rsid w:val="003662C6"/>
    <w:rsid w:val="00366987"/>
    <w:rsid w:val="00366BF9"/>
    <w:rsid w:val="00370C44"/>
    <w:rsid w:val="00372165"/>
    <w:rsid w:val="00375D72"/>
    <w:rsid w:val="00377014"/>
    <w:rsid w:val="003813EF"/>
    <w:rsid w:val="003841A3"/>
    <w:rsid w:val="0039054D"/>
    <w:rsid w:val="00391039"/>
    <w:rsid w:val="00393718"/>
    <w:rsid w:val="0039462A"/>
    <w:rsid w:val="00397B29"/>
    <w:rsid w:val="003A40DE"/>
    <w:rsid w:val="003A79EC"/>
    <w:rsid w:val="003A7B8F"/>
    <w:rsid w:val="003B116E"/>
    <w:rsid w:val="003B22A5"/>
    <w:rsid w:val="003B2DCE"/>
    <w:rsid w:val="003B4BF5"/>
    <w:rsid w:val="003C00B9"/>
    <w:rsid w:val="003C34F7"/>
    <w:rsid w:val="003C408B"/>
    <w:rsid w:val="003C60B7"/>
    <w:rsid w:val="003C7785"/>
    <w:rsid w:val="003C7902"/>
    <w:rsid w:val="003C7D8F"/>
    <w:rsid w:val="003D266B"/>
    <w:rsid w:val="003D4389"/>
    <w:rsid w:val="003E15DD"/>
    <w:rsid w:val="003E3681"/>
    <w:rsid w:val="003E4427"/>
    <w:rsid w:val="003E60F7"/>
    <w:rsid w:val="003E659D"/>
    <w:rsid w:val="003F17CE"/>
    <w:rsid w:val="003F1A14"/>
    <w:rsid w:val="003F4338"/>
    <w:rsid w:val="003F5BBD"/>
    <w:rsid w:val="003F636C"/>
    <w:rsid w:val="003F755C"/>
    <w:rsid w:val="003F780F"/>
    <w:rsid w:val="004013D7"/>
    <w:rsid w:val="00401E61"/>
    <w:rsid w:val="00402CBD"/>
    <w:rsid w:val="00402FFB"/>
    <w:rsid w:val="00405613"/>
    <w:rsid w:val="00407365"/>
    <w:rsid w:val="004078EF"/>
    <w:rsid w:val="00407F32"/>
    <w:rsid w:val="00410843"/>
    <w:rsid w:val="00410D70"/>
    <w:rsid w:val="004229AD"/>
    <w:rsid w:val="00423C65"/>
    <w:rsid w:val="004245DE"/>
    <w:rsid w:val="00432295"/>
    <w:rsid w:val="00436368"/>
    <w:rsid w:val="00436DC9"/>
    <w:rsid w:val="0043723F"/>
    <w:rsid w:val="004400E6"/>
    <w:rsid w:val="00442DCA"/>
    <w:rsid w:val="00451ECF"/>
    <w:rsid w:val="00456F08"/>
    <w:rsid w:val="00460509"/>
    <w:rsid w:val="004614A6"/>
    <w:rsid w:val="00461B32"/>
    <w:rsid w:val="00462C8B"/>
    <w:rsid w:val="00462E4B"/>
    <w:rsid w:val="0046460F"/>
    <w:rsid w:val="00470D05"/>
    <w:rsid w:val="004712B2"/>
    <w:rsid w:val="00472D34"/>
    <w:rsid w:val="00473A13"/>
    <w:rsid w:val="00473F7F"/>
    <w:rsid w:val="00474A04"/>
    <w:rsid w:val="00474C70"/>
    <w:rsid w:val="00481F42"/>
    <w:rsid w:val="00492045"/>
    <w:rsid w:val="00495898"/>
    <w:rsid w:val="004A23C1"/>
    <w:rsid w:val="004A25C0"/>
    <w:rsid w:val="004A2697"/>
    <w:rsid w:val="004A29DA"/>
    <w:rsid w:val="004A4B86"/>
    <w:rsid w:val="004B0E87"/>
    <w:rsid w:val="004B2C6D"/>
    <w:rsid w:val="004C346F"/>
    <w:rsid w:val="004C3B0A"/>
    <w:rsid w:val="004C42BA"/>
    <w:rsid w:val="004C5E9C"/>
    <w:rsid w:val="004C64DA"/>
    <w:rsid w:val="004C6AAF"/>
    <w:rsid w:val="004C6DA1"/>
    <w:rsid w:val="004C76E9"/>
    <w:rsid w:val="004D030F"/>
    <w:rsid w:val="004D1FF7"/>
    <w:rsid w:val="004D240A"/>
    <w:rsid w:val="004D30D6"/>
    <w:rsid w:val="004D5A87"/>
    <w:rsid w:val="004E63C0"/>
    <w:rsid w:val="004E695D"/>
    <w:rsid w:val="004F0D0E"/>
    <w:rsid w:val="004F1525"/>
    <w:rsid w:val="004F2489"/>
    <w:rsid w:val="004F4001"/>
    <w:rsid w:val="004F4FD9"/>
    <w:rsid w:val="005028BE"/>
    <w:rsid w:val="00505169"/>
    <w:rsid w:val="00505EC0"/>
    <w:rsid w:val="00505F80"/>
    <w:rsid w:val="005071A4"/>
    <w:rsid w:val="00507FBA"/>
    <w:rsid w:val="00511B91"/>
    <w:rsid w:val="00516ECD"/>
    <w:rsid w:val="005209E1"/>
    <w:rsid w:val="0052237D"/>
    <w:rsid w:val="00522B4C"/>
    <w:rsid w:val="0052338A"/>
    <w:rsid w:val="005250B8"/>
    <w:rsid w:val="00527DB6"/>
    <w:rsid w:val="00527F7C"/>
    <w:rsid w:val="00532B83"/>
    <w:rsid w:val="00535245"/>
    <w:rsid w:val="00541032"/>
    <w:rsid w:val="005441E0"/>
    <w:rsid w:val="00545350"/>
    <w:rsid w:val="0054660F"/>
    <w:rsid w:val="00553922"/>
    <w:rsid w:val="00554FA5"/>
    <w:rsid w:val="00557CB3"/>
    <w:rsid w:val="00560753"/>
    <w:rsid w:val="0056112E"/>
    <w:rsid w:val="0056127B"/>
    <w:rsid w:val="005613E3"/>
    <w:rsid w:val="00566BA1"/>
    <w:rsid w:val="0056741C"/>
    <w:rsid w:val="00567905"/>
    <w:rsid w:val="00570714"/>
    <w:rsid w:val="00570874"/>
    <w:rsid w:val="00571A00"/>
    <w:rsid w:val="00571DA4"/>
    <w:rsid w:val="00572254"/>
    <w:rsid w:val="0057299D"/>
    <w:rsid w:val="005744BE"/>
    <w:rsid w:val="00576774"/>
    <w:rsid w:val="0058139E"/>
    <w:rsid w:val="005818AB"/>
    <w:rsid w:val="0058311D"/>
    <w:rsid w:val="00583BFC"/>
    <w:rsid w:val="005869AF"/>
    <w:rsid w:val="00591BBF"/>
    <w:rsid w:val="0059488A"/>
    <w:rsid w:val="005964D9"/>
    <w:rsid w:val="00596F5F"/>
    <w:rsid w:val="00597B50"/>
    <w:rsid w:val="005A177A"/>
    <w:rsid w:val="005A3126"/>
    <w:rsid w:val="005A4E93"/>
    <w:rsid w:val="005A5E4D"/>
    <w:rsid w:val="005A61C9"/>
    <w:rsid w:val="005B0187"/>
    <w:rsid w:val="005B2DBE"/>
    <w:rsid w:val="005B6DE3"/>
    <w:rsid w:val="005C32CF"/>
    <w:rsid w:val="005C362D"/>
    <w:rsid w:val="005C5CBA"/>
    <w:rsid w:val="005C75EC"/>
    <w:rsid w:val="005D62B7"/>
    <w:rsid w:val="005D6D14"/>
    <w:rsid w:val="005E02DA"/>
    <w:rsid w:val="005E2031"/>
    <w:rsid w:val="005E24D4"/>
    <w:rsid w:val="005E7B21"/>
    <w:rsid w:val="005F157E"/>
    <w:rsid w:val="005F2DDF"/>
    <w:rsid w:val="005F4A43"/>
    <w:rsid w:val="005F4C34"/>
    <w:rsid w:val="00600456"/>
    <w:rsid w:val="00601359"/>
    <w:rsid w:val="006024DB"/>
    <w:rsid w:val="0060268F"/>
    <w:rsid w:val="006067EE"/>
    <w:rsid w:val="00607820"/>
    <w:rsid w:val="006145A8"/>
    <w:rsid w:val="006149B3"/>
    <w:rsid w:val="006164A3"/>
    <w:rsid w:val="00620B04"/>
    <w:rsid w:val="00621EA7"/>
    <w:rsid w:val="0062545F"/>
    <w:rsid w:val="006318B1"/>
    <w:rsid w:val="00631E5E"/>
    <w:rsid w:val="00635408"/>
    <w:rsid w:val="0064170A"/>
    <w:rsid w:val="006444AA"/>
    <w:rsid w:val="0064457A"/>
    <w:rsid w:val="0064485C"/>
    <w:rsid w:val="0064609D"/>
    <w:rsid w:val="00652562"/>
    <w:rsid w:val="00652C4C"/>
    <w:rsid w:val="00653049"/>
    <w:rsid w:val="00654CA7"/>
    <w:rsid w:val="0065674B"/>
    <w:rsid w:val="006570B6"/>
    <w:rsid w:val="00657A45"/>
    <w:rsid w:val="00666808"/>
    <w:rsid w:val="00666D3C"/>
    <w:rsid w:val="006767B0"/>
    <w:rsid w:val="0067706D"/>
    <w:rsid w:val="00680C9F"/>
    <w:rsid w:val="00682B50"/>
    <w:rsid w:val="00684E74"/>
    <w:rsid w:val="00685282"/>
    <w:rsid w:val="006860E5"/>
    <w:rsid w:val="00686A58"/>
    <w:rsid w:val="0068773C"/>
    <w:rsid w:val="00691C57"/>
    <w:rsid w:val="00693FE2"/>
    <w:rsid w:val="006A0743"/>
    <w:rsid w:val="006A0CA2"/>
    <w:rsid w:val="006A0DC7"/>
    <w:rsid w:val="006A3169"/>
    <w:rsid w:val="006A3B6B"/>
    <w:rsid w:val="006A5B87"/>
    <w:rsid w:val="006B2D90"/>
    <w:rsid w:val="006B52AB"/>
    <w:rsid w:val="006C2321"/>
    <w:rsid w:val="006C42D4"/>
    <w:rsid w:val="006C7760"/>
    <w:rsid w:val="006D1575"/>
    <w:rsid w:val="006D3D14"/>
    <w:rsid w:val="006D4FC3"/>
    <w:rsid w:val="006D63B4"/>
    <w:rsid w:val="006D6770"/>
    <w:rsid w:val="006D6E4C"/>
    <w:rsid w:val="006E16A8"/>
    <w:rsid w:val="006E32D4"/>
    <w:rsid w:val="006E3E33"/>
    <w:rsid w:val="006F0EC7"/>
    <w:rsid w:val="006F40A0"/>
    <w:rsid w:val="006F644B"/>
    <w:rsid w:val="006F65D9"/>
    <w:rsid w:val="0070199B"/>
    <w:rsid w:val="00703308"/>
    <w:rsid w:val="00704CB9"/>
    <w:rsid w:val="00705FC8"/>
    <w:rsid w:val="007079C0"/>
    <w:rsid w:val="00707BDE"/>
    <w:rsid w:val="00711F15"/>
    <w:rsid w:val="00713007"/>
    <w:rsid w:val="00714731"/>
    <w:rsid w:val="00720690"/>
    <w:rsid w:val="007249CE"/>
    <w:rsid w:val="00726277"/>
    <w:rsid w:val="00733C8F"/>
    <w:rsid w:val="0074584C"/>
    <w:rsid w:val="00745CF5"/>
    <w:rsid w:val="007462E3"/>
    <w:rsid w:val="007479F1"/>
    <w:rsid w:val="00751118"/>
    <w:rsid w:val="00753C7A"/>
    <w:rsid w:val="00756317"/>
    <w:rsid w:val="00757D85"/>
    <w:rsid w:val="00760E61"/>
    <w:rsid w:val="007612AB"/>
    <w:rsid w:val="00761CE1"/>
    <w:rsid w:val="007654F8"/>
    <w:rsid w:val="00766433"/>
    <w:rsid w:val="007671BC"/>
    <w:rsid w:val="00771FAD"/>
    <w:rsid w:val="00772875"/>
    <w:rsid w:val="00773F81"/>
    <w:rsid w:val="007746B3"/>
    <w:rsid w:val="00775503"/>
    <w:rsid w:val="0078217D"/>
    <w:rsid w:val="0078223C"/>
    <w:rsid w:val="0078385D"/>
    <w:rsid w:val="007838A2"/>
    <w:rsid w:val="00783BC7"/>
    <w:rsid w:val="0078441A"/>
    <w:rsid w:val="0078629F"/>
    <w:rsid w:val="007866A1"/>
    <w:rsid w:val="0079492B"/>
    <w:rsid w:val="00795AD2"/>
    <w:rsid w:val="00796EEB"/>
    <w:rsid w:val="00797A55"/>
    <w:rsid w:val="007A4469"/>
    <w:rsid w:val="007A5312"/>
    <w:rsid w:val="007A57D2"/>
    <w:rsid w:val="007A59E8"/>
    <w:rsid w:val="007A78BF"/>
    <w:rsid w:val="007B4DF4"/>
    <w:rsid w:val="007B548C"/>
    <w:rsid w:val="007B58EE"/>
    <w:rsid w:val="007B700B"/>
    <w:rsid w:val="007C159F"/>
    <w:rsid w:val="007C6217"/>
    <w:rsid w:val="007C6622"/>
    <w:rsid w:val="007D1A53"/>
    <w:rsid w:val="007D1C4D"/>
    <w:rsid w:val="007E155D"/>
    <w:rsid w:val="007E1C7F"/>
    <w:rsid w:val="007E1CF1"/>
    <w:rsid w:val="007E340C"/>
    <w:rsid w:val="007E4B60"/>
    <w:rsid w:val="007E5228"/>
    <w:rsid w:val="007F1D92"/>
    <w:rsid w:val="00800820"/>
    <w:rsid w:val="008018D1"/>
    <w:rsid w:val="00805991"/>
    <w:rsid w:val="00806604"/>
    <w:rsid w:val="0081384B"/>
    <w:rsid w:val="00813B3A"/>
    <w:rsid w:val="008160DF"/>
    <w:rsid w:val="00820D11"/>
    <w:rsid w:val="008246DA"/>
    <w:rsid w:val="00824D78"/>
    <w:rsid w:val="008257BC"/>
    <w:rsid w:val="00825CE6"/>
    <w:rsid w:val="00826541"/>
    <w:rsid w:val="00827EF4"/>
    <w:rsid w:val="008401C0"/>
    <w:rsid w:val="00846FBB"/>
    <w:rsid w:val="0084712A"/>
    <w:rsid w:val="0084734F"/>
    <w:rsid w:val="00854947"/>
    <w:rsid w:val="00860CA9"/>
    <w:rsid w:val="00864342"/>
    <w:rsid w:val="00867254"/>
    <w:rsid w:val="0086783B"/>
    <w:rsid w:val="0087558B"/>
    <w:rsid w:val="0088006D"/>
    <w:rsid w:val="00883264"/>
    <w:rsid w:val="00893AF9"/>
    <w:rsid w:val="0089478C"/>
    <w:rsid w:val="00896D56"/>
    <w:rsid w:val="008975CA"/>
    <w:rsid w:val="008A290E"/>
    <w:rsid w:val="008A3AA6"/>
    <w:rsid w:val="008A66FC"/>
    <w:rsid w:val="008B32F7"/>
    <w:rsid w:val="008B3301"/>
    <w:rsid w:val="008B3C46"/>
    <w:rsid w:val="008B3EFC"/>
    <w:rsid w:val="008B430C"/>
    <w:rsid w:val="008B5077"/>
    <w:rsid w:val="008B53CA"/>
    <w:rsid w:val="008C6631"/>
    <w:rsid w:val="008C7659"/>
    <w:rsid w:val="008C768F"/>
    <w:rsid w:val="008D30C4"/>
    <w:rsid w:val="008D3BEA"/>
    <w:rsid w:val="008D5634"/>
    <w:rsid w:val="008E069D"/>
    <w:rsid w:val="008E2839"/>
    <w:rsid w:val="008E428D"/>
    <w:rsid w:val="008E55C3"/>
    <w:rsid w:val="008E5BF2"/>
    <w:rsid w:val="008F05AE"/>
    <w:rsid w:val="008F25CD"/>
    <w:rsid w:val="008F294C"/>
    <w:rsid w:val="008F3115"/>
    <w:rsid w:val="008F636D"/>
    <w:rsid w:val="00904651"/>
    <w:rsid w:val="00904747"/>
    <w:rsid w:val="00904AD5"/>
    <w:rsid w:val="009130BE"/>
    <w:rsid w:val="00914841"/>
    <w:rsid w:val="00920776"/>
    <w:rsid w:val="0092307A"/>
    <w:rsid w:val="0092342B"/>
    <w:rsid w:val="00925E4F"/>
    <w:rsid w:val="00926F90"/>
    <w:rsid w:val="00927B44"/>
    <w:rsid w:val="0093140D"/>
    <w:rsid w:val="009336A1"/>
    <w:rsid w:val="00934F4B"/>
    <w:rsid w:val="00937796"/>
    <w:rsid w:val="00937C74"/>
    <w:rsid w:val="009416EF"/>
    <w:rsid w:val="00941FA2"/>
    <w:rsid w:val="0094314C"/>
    <w:rsid w:val="0094649D"/>
    <w:rsid w:val="00946E31"/>
    <w:rsid w:val="00950E7D"/>
    <w:rsid w:val="00957F82"/>
    <w:rsid w:val="009603CD"/>
    <w:rsid w:val="00961BFE"/>
    <w:rsid w:val="00962744"/>
    <w:rsid w:val="009645CB"/>
    <w:rsid w:val="00964C5B"/>
    <w:rsid w:val="00967663"/>
    <w:rsid w:val="00974F45"/>
    <w:rsid w:val="0097636E"/>
    <w:rsid w:val="00977B95"/>
    <w:rsid w:val="00984961"/>
    <w:rsid w:val="00987242"/>
    <w:rsid w:val="009929D4"/>
    <w:rsid w:val="00993D86"/>
    <w:rsid w:val="00993F2B"/>
    <w:rsid w:val="0099629E"/>
    <w:rsid w:val="00997977"/>
    <w:rsid w:val="009A04A3"/>
    <w:rsid w:val="009A3D5D"/>
    <w:rsid w:val="009A4870"/>
    <w:rsid w:val="009A4A61"/>
    <w:rsid w:val="009A5B3A"/>
    <w:rsid w:val="009B03FA"/>
    <w:rsid w:val="009B05C7"/>
    <w:rsid w:val="009B3B6D"/>
    <w:rsid w:val="009B3EE8"/>
    <w:rsid w:val="009B4875"/>
    <w:rsid w:val="009C1127"/>
    <w:rsid w:val="009C4C24"/>
    <w:rsid w:val="009C5321"/>
    <w:rsid w:val="009C6E41"/>
    <w:rsid w:val="009D0ED6"/>
    <w:rsid w:val="009E1659"/>
    <w:rsid w:val="009E1CA8"/>
    <w:rsid w:val="009E622C"/>
    <w:rsid w:val="009F0130"/>
    <w:rsid w:val="009F09C3"/>
    <w:rsid w:val="009F2823"/>
    <w:rsid w:val="00A103CE"/>
    <w:rsid w:val="00A116D9"/>
    <w:rsid w:val="00A126A8"/>
    <w:rsid w:val="00A12A84"/>
    <w:rsid w:val="00A13ABF"/>
    <w:rsid w:val="00A16F8A"/>
    <w:rsid w:val="00A174FA"/>
    <w:rsid w:val="00A179B5"/>
    <w:rsid w:val="00A17E46"/>
    <w:rsid w:val="00A2103D"/>
    <w:rsid w:val="00A22D19"/>
    <w:rsid w:val="00A256D9"/>
    <w:rsid w:val="00A25C9A"/>
    <w:rsid w:val="00A314D4"/>
    <w:rsid w:val="00A31FC1"/>
    <w:rsid w:val="00A42A3B"/>
    <w:rsid w:val="00A42B9B"/>
    <w:rsid w:val="00A4494D"/>
    <w:rsid w:val="00A4548D"/>
    <w:rsid w:val="00A46AF5"/>
    <w:rsid w:val="00A51324"/>
    <w:rsid w:val="00A52347"/>
    <w:rsid w:val="00A52368"/>
    <w:rsid w:val="00A53D0F"/>
    <w:rsid w:val="00A57BB0"/>
    <w:rsid w:val="00A6069C"/>
    <w:rsid w:val="00A62CBF"/>
    <w:rsid w:val="00A67F1C"/>
    <w:rsid w:val="00A70C1A"/>
    <w:rsid w:val="00A712CD"/>
    <w:rsid w:val="00A7265C"/>
    <w:rsid w:val="00A75DBC"/>
    <w:rsid w:val="00A8051B"/>
    <w:rsid w:val="00A810F5"/>
    <w:rsid w:val="00A816C6"/>
    <w:rsid w:val="00A82EF8"/>
    <w:rsid w:val="00A912E3"/>
    <w:rsid w:val="00A93759"/>
    <w:rsid w:val="00A95475"/>
    <w:rsid w:val="00A9636C"/>
    <w:rsid w:val="00AA1CC4"/>
    <w:rsid w:val="00AA6854"/>
    <w:rsid w:val="00AA6885"/>
    <w:rsid w:val="00AB0F62"/>
    <w:rsid w:val="00AC1EF7"/>
    <w:rsid w:val="00AC36C9"/>
    <w:rsid w:val="00AC3CAC"/>
    <w:rsid w:val="00AC686C"/>
    <w:rsid w:val="00AE0173"/>
    <w:rsid w:val="00AE086D"/>
    <w:rsid w:val="00AE1309"/>
    <w:rsid w:val="00AE3E86"/>
    <w:rsid w:val="00AE4DF6"/>
    <w:rsid w:val="00AE6D41"/>
    <w:rsid w:val="00AE702E"/>
    <w:rsid w:val="00AE7382"/>
    <w:rsid w:val="00AF2F19"/>
    <w:rsid w:val="00AF6E93"/>
    <w:rsid w:val="00AF7B1E"/>
    <w:rsid w:val="00B02E75"/>
    <w:rsid w:val="00B04F24"/>
    <w:rsid w:val="00B07B03"/>
    <w:rsid w:val="00B1087C"/>
    <w:rsid w:val="00B112A5"/>
    <w:rsid w:val="00B115F1"/>
    <w:rsid w:val="00B117A6"/>
    <w:rsid w:val="00B13BB2"/>
    <w:rsid w:val="00B15108"/>
    <w:rsid w:val="00B208D1"/>
    <w:rsid w:val="00B22430"/>
    <w:rsid w:val="00B22478"/>
    <w:rsid w:val="00B22713"/>
    <w:rsid w:val="00B23729"/>
    <w:rsid w:val="00B33A32"/>
    <w:rsid w:val="00B34886"/>
    <w:rsid w:val="00B351BD"/>
    <w:rsid w:val="00B36AC0"/>
    <w:rsid w:val="00B4089A"/>
    <w:rsid w:val="00B41538"/>
    <w:rsid w:val="00B46CED"/>
    <w:rsid w:val="00B46CF1"/>
    <w:rsid w:val="00B52AE5"/>
    <w:rsid w:val="00B533D0"/>
    <w:rsid w:val="00B56D0C"/>
    <w:rsid w:val="00B62B6D"/>
    <w:rsid w:val="00B6429B"/>
    <w:rsid w:val="00B654B1"/>
    <w:rsid w:val="00B658D0"/>
    <w:rsid w:val="00B67A0A"/>
    <w:rsid w:val="00B710A4"/>
    <w:rsid w:val="00B730C0"/>
    <w:rsid w:val="00B82BAC"/>
    <w:rsid w:val="00B83B97"/>
    <w:rsid w:val="00B91A3C"/>
    <w:rsid w:val="00B95388"/>
    <w:rsid w:val="00BA2AA1"/>
    <w:rsid w:val="00BA2C51"/>
    <w:rsid w:val="00BA37A4"/>
    <w:rsid w:val="00BA4DB5"/>
    <w:rsid w:val="00BA580A"/>
    <w:rsid w:val="00BB0642"/>
    <w:rsid w:val="00BB4BCB"/>
    <w:rsid w:val="00BB646D"/>
    <w:rsid w:val="00BC244B"/>
    <w:rsid w:val="00BC3E5B"/>
    <w:rsid w:val="00BC4E57"/>
    <w:rsid w:val="00BC75B5"/>
    <w:rsid w:val="00BC7EDE"/>
    <w:rsid w:val="00BD0D7D"/>
    <w:rsid w:val="00BD21A7"/>
    <w:rsid w:val="00BE17DB"/>
    <w:rsid w:val="00BE2453"/>
    <w:rsid w:val="00BE4133"/>
    <w:rsid w:val="00BE52D5"/>
    <w:rsid w:val="00BE5820"/>
    <w:rsid w:val="00BE78FD"/>
    <w:rsid w:val="00BF0A1B"/>
    <w:rsid w:val="00BF132C"/>
    <w:rsid w:val="00BF19AB"/>
    <w:rsid w:val="00BF2F9D"/>
    <w:rsid w:val="00BF3D06"/>
    <w:rsid w:val="00BF63B9"/>
    <w:rsid w:val="00BF6D39"/>
    <w:rsid w:val="00BF6F60"/>
    <w:rsid w:val="00BF73AF"/>
    <w:rsid w:val="00C006D5"/>
    <w:rsid w:val="00C00EEC"/>
    <w:rsid w:val="00C011DF"/>
    <w:rsid w:val="00C03E90"/>
    <w:rsid w:val="00C05B36"/>
    <w:rsid w:val="00C05C88"/>
    <w:rsid w:val="00C144FA"/>
    <w:rsid w:val="00C17F31"/>
    <w:rsid w:val="00C20D15"/>
    <w:rsid w:val="00C21FB3"/>
    <w:rsid w:val="00C23B39"/>
    <w:rsid w:val="00C271E0"/>
    <w:rsid w:val="00C27925"/>
    <w:rsid w:val="00C30254"/>
    <w:rsid w:val="00C3181B"/>
    <w:rsid w:val="00C33C79"/>
    <w:rsid w:val="00C3567F"/>
    <w:rsid w:val="00C40C58"/>
    <w:rsid w:val="00C41826"/>
    <w:rsid w:val="00C4222A"/>
    <w:rsid w:val="00C44350"/>
    <w:rsid w:val="00C45729"/>
    <w:rsid w:val="00C459F5"/>
    <w:rsid w:val="00C548A2"/>
    <w:rsid w:val="00C570DE"/>
    <w:rsid w:val="00C5749B"/>
    <w:rsid w:val="00C628AA"/>
    <w:rsid w:val="00C70EA0"/>
    <w:rsid w:val="00C71425"/>
    <w:rsid w:val="00C76381"/>
    <w:rsid w:val="00C901BA"/>
    <w:rsid w:val="00C9115D"/>
    <w:rsid w:val="00C918D9"/>
    <w:rsid w:val="00C95F5C"/>
    <w:rsid w:val="00CA074C"/>
    <w:rsid w:val="00CA1E93"/>
    <w:rsid w:val="00CA56C9"/>
    <w:rsid w:val="00CA77DB"/>
    <w:rsid w:val="00CB021D"/>
    <w:rsid w:val="00CB5973"/>
    <w:rsid w:val="00CB5BB8"/>
    <w:rsid w:val="00CC1960"/>
    <w:rsid w:val="00CC453C"/>
    <w:rsid w:val="00CC6A79"/>
    <w:rsid w:val="00CC6C98"/>
    <w:rsid w:val="00CD1990"/>
    <w:rsid w:val="00CD1FED"/>
    <w:rsid w:val="00CE2FCE"/>
    <w:rsid w:val="00CE4017"/>
    <w:rsid w:val="00CE5B8F"/>
    <w:rsid w:val="00CE6A5B"/>
    <w:rsid w:val="00CE6F18"/>
    <w:rsid w:val="00CF04FC"/>
    <w:rsid w:val="00CF1F79"/>
    <w:rsid w:val="00CF26AE"/>
    <w:rsid w:val="00CF27A6"/>
    <w:rsid w:val="00CF3C07"/>
    <w:rsid w:val="00CF3F21"/>
    <w:rsid w:val="00CF613C"/>
    <w:rsid w:val="00CF6286"/>
    <w:rsid w:val="00CF6E9C"/>
    <w:rsid w:val="00D02E15"/>
    <w:rsid w:val="00D063BB"/>
    <w:rsid w:val="00D0738C"/>
    <w:rsid w:val="00D07EB9"/>
    <w:rsid w:val="00D10052"/>
    <w:rsid w:val="00D103E8"/>
    <w:rsid w:val="00D14B8C"/>
    <w:rsid w:val="00D25124"/>
    <w:rsid w:val="00D25E86"/>
    <w:rsid w:val="00D3009E"/>
    <w:rsid w:val="00D30891"/>
    <w:rsid w:val="00D3216A"/>
    <w:rsid w:val="00D333AE"/>
    <w:rsid w:val="00D35B9C"/>
    <w:rsid w:val="00D35BF7"/>
    <w:rsid w:val="00D35F42"/>
    <w:rsid w:val="00D375A3"/>
    <w:rsid w:val="00D37ECE"/>
    <w:rsid w:val="00D45E2E"/>
    <w:rsid w:val="00D503F8"/>
    <w:rsid w:val="00D51485"/>
    <w:rsid w:val="00D52DA7"/>
    <w:rsid w:val="00D54B51"/>
    <w:rsid w:val="00D55076"/>
    <w:rsid w:val="00D551A2"/>
    <w:rsid w:val="00D5623C"/>
    <w:rsid w:val="00D562BF"/>
    <w:rsid w:val="00D57DEF"/>
    <w:rsid w:val="00D605DD"/>
    <w:rsid w:val="00D62148"/>
    <w:rsid w:val="00D7211A"/>
    <w:rsid w:val="00D725F5"/>
    <w:rsid w:val="00D750F8"/>
    <w:rsid w:val="00D801E9"/>
    <w:rsid w:val="00D806DB"/>
    <w:rsid w:val="00D820BE"/>
    <w:rsid w:val="00D84258"/>
    <w:rsid w:val="00D86212"/>
    <w:rsid w:val="00D87AF8"/>
    <w:rsid w:val="00D901B6"/>
    <w:rsid w:val="00D90B2A"/>
    <w:rsid w:val="00D92B79"/>
    <w:rsid w:val="00D92E60"/>
    <w:rsid w:val="00D944BC"/>
    <w:rsid w:val="00D94844"/>
    <w:rsid w:val="00D95DB5"/>
    <w:rsid w:val="00DA0856"/>
    <w:rsid w:val="00DA6B6E"/>
    <w:rsid w:val="00DA6DFE"/>
    <w:rsid w:val="00DA739A"/>
    <w:rsid w:val="00DA78B0"/>
    <w:rsid w:val="00DB3EB5"/>
    <w:rsid w:val="00DB5101"/>
    <w:rsid w:val="00DB5132"/>
    <w:rsid w:val="00DB78E1"/>
    <w:rsid w:val="00DC3178"/>
    <w:rsid w:val="00DC53C9"/>
    <w:rsid w:val="00DC6573"/>
    <w:rsid w:val="00DD0E56"/>
    <w:rsid w:val="00DD3268"/>
    <w:rsid w:val="00DE1547"/>
    <w:rsid w:val="00DE30C7"/>
    <w:rsid w:val="00DE34FF"/>
    <w:rsid w:val="00DE73DD"/>
    <w:rsid w:val="00DF7927"/>
    <w:rsid w:val="00E01293"/>
    <w:rsid w:val="00E03B13"/>
    <w:rsid w:val="00E03C5F"/>
    <w:rsid w:val="00E04B44"/>
    <w:rsid w:val="00E05B1B"/>
    <w:rsid w:val="00E05E80"/>
    <w:rsid w:val="00E05EE1"/>
    <w:rsid w:val="00E06301"/>
    <w:rsid w:val="00E0637D"/>
    <w:rsid w:val="00E065BA"/>
    <w:rsid w:val="00E065F6"/>
    <w:rsid w:val="00E073E7"/>
    <w:rsid w:val="00E10A1D"/>
    <w:rsid w:val="00E140EC"/>
    <w:rsid w:val="00E14BF6"/>
    <w:rsid w:val="00E20BC3"/>
    <w:rsid w:val="00E33E7C"/>
    <w:rsid w:val="00E35AE1"/>
    <w:rsid w:val="00E36915"/>
    <w:rsid w:val="00E36E83"/>
    <w:rsid w:val="00E36FB5"/>
    <w:rsid w:val="00E420A2"/>
    <w:rsid w:val="00E44A96"/>
    <w:rsid w:val="00E5005C"/>
    <w:rsid w:val="00E52D42"/>
    <w:rsid w:val="00E5412B"/>
    <w:rsid w:val="00E54507"/>
    <w:rsid w:val="00E61257"/>
    <w:rsid w:val="00E61F2E"/>
    <w:rsid w:val="00E62B44"/>
    <w:rsid w:val="00E62F63"/>
    <w:rsid w:val="00E65D01"/>
    <w:rsid w:val="00E74AE5"/>
    <w:rsid w:val="00E760C4"/>
    <w:rsid w:val="00E76D88"/>
    <w:rsid w:val="00E779B7"/>
    <w:rsid w:val="00E81827"/>
    <w:rsid w:val="00E8396B"/>
    <w:rsid w:val="00E86DC7"/>
    <w:rsid w:val="00E90EFA"/>
    <w:rsid w:val="00E915E8"/>
    <w:rsid w:val="00E927B0"/>
    <w:rsid w:val="00E93EC0"/>
    <w:rsid w:val="00E944FC"/>
    <w:rsid w:val="00E95164"/>
    <w:rsid w:val="00EA1592"/>
    <w:rsid w:val="00EA1A76"/>
    <w:rsid w:val="00EA3648"/>
    <w:rsid w:val="00EA44B6"/>
    <w:rsid w:val="00EA7D09"/>
    <w:rsid w:val="00EB1B66"/>
    <w:rsid w:val="00EB2CE4"/>
    <w:rsid w:val="00EB45E8"/>
    <w:rsid w:val="00EC2238"/>
    <w:rsid w:val="00EC3491"/>
    <w:rsid w:val="00ED3770"/>
    <w:rsid w:val="00ED3F5B"/>
    <w:rsid w:val="00EE2303"/>
    <w:rsid w:val="00EF66AA"/>
    <w:rsid w:val="00F01AC2"/>
    <w:rsid w:val="00F052E7"/>
    <w:rsid w:val="00F053CF"/>
    <w:rsid w:val="00F0556F"/>
    <w:rsid w:val="00F06348"/>
    <w:rsid w:val="00F1062E"/>
    <w:rsid w:val="00F10667"/>
    <w:rsid w:val="00F17797"/>
    <w:rsid w:val="00F3150B"/>
    <w:rsid w:val="00F341A4"/>
    <w:rsid w:val="00F3523F"/>
    <w:rsid w:val="00F45237"/>
    <w:rsid w:val="00F45498"/>
    <w:rsid w:val="00F47E9E"/>
    <w:rsid w:val="00F5647A"/>
    <w:rsid w:val="00F67B2B"/>
    <w:rsid w:val="00F73DAC"/>
    <w:rsid w:val="00F75B3F"/>
    <w:rsid w:val="00F75DB6"/>
    <w:rsid w:val="00F7663A"/>
    <w:rsid w:val="00F80EA1"/>
    <w:rsid w:val="00F81B32"/>
    <w:rsid w:val="00F83F0A"/>
    <w:rsid w:val="00F85F5E"/>
    <w:rsid w:val="00F864F3"/>
    <w:rsid w:val="00F87842"/>
    <w:rsid w:val="00F925B9"/>
    <w:rsid w:val="00F9355F"/>
    <w:rsid w:val="00F946E0"/>
    <w:rsid w:val="00F94C5C"/>
    <w:rsid w:val="00FA24A6"/>
    <w:rsid w:val="00FA2CC8"/>
    <w:rsid w:val="00FA4A7A"/>
    <w:rsid w:val="00FA67A1"/>
    <w:rsid w:val="00FB0340"/>
    <w:rsid w:val="00FB0773"/>
    <w:rsid w:val="00FB3DF3"/>
    <w:rsid w:val="00FB7B1E"/>
    <w:rsid w:val="00FC1BCE"/>
    <w:rsid w:val="00FC20FB"/>
    <w:rsid w:val="00FC2D81"/>
    <w:rsid w:val="00FC5A6C"/>
    <w:rsid w:val="00FC61C0"/>
    <w:rsid w:val="00FC64B3"/>
    <w:rsid w:val="00FC6801"/>
    <w:rsid w:val="00FE3B60"/>
    <w:rsid w:val="00FF0627"/>
    <w:rsid w:val="00FF0957"/>
    <w:rsid w:val="00FF234F"/>
    <w:rsid w:val="00FF2362"/>
    <w:rsid w:val="00FF3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oNotEmbedSmartTags/>
  <w:decimalSymbol w:val=","/>
  <w:listSeparator w:val=";"/>
  <w14:docId w14:val="0DF21F15"/>
  <w15:docId w15:val="{275D7F61-E060-42EC-A2C8-2E266818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zh-CN"/>
    </w:rPr>
  </w:style>
  <w:style w:type="paragraph" w:styleId="1">
    <w:name w:val="heading 1"/>
    <w:basedOn w:val="a"/>
    <w:next w:val="a"/>
    <w:qFormat/>
    <w:pPr>
      <w:keepNext/>
      <w:numPr>
        <w:numId w:val="1"/>
      </w:numPr>
      <w:spacing w:line="360" w:lineRule="auto"/>
      <w:jc w:val="both"/>
      <w:outlineLvl w:val="0"/>
    </w:pPr>
    <w:rPr>
      <w:sz w:val="28"/>
      <w:lang w:val="uk-UA"/>
    </w:rPr>
  </w:style>
  <w:style w:type="paragraph" w:styleId="2">
    <w:name w:val="heading 2"/>
    <w:basedOn w:val="a"/>
    <w:next w:val="a"/>
    <w:qFormat/>
    <w:pPr>
      <w:keepNext/>
      <w:numPr>
        <w:ilvl w:val="1"/>
        <w:numId w:val="1"/>
      </w:numPr>
      <w:jc w:val="center"/>
      <w:outlineLvl w:val="1"/>
    </w:pPr>
    <w:rPr>
      <w:b/>
      <w:i/>
      <w:sz w:val="28"/>
      <w:lang w:val="uk-UA"/>
    </w:rPr>
  </w:style>
  <w:style w:type="paragraph" w:styleId="3">
    <w:name w:val="heading 3"/>
    <w:basedOn w:val="a"/>
    <w:next w:val="a"/>
    <w:link w:val="30"/>
    <w:qFormat/>
    <w:pPr>
      <w:keepNext/>
      <w:numPr>
        <w:ilvl w:val="2"/>
        <w:numId w:val="1"/>
      </w:numPr>
      <w:jc w:val="both"/>
      <w:outlineLvl w:val="2"/>
    </w:pPr>
    <w:rPr>
      <w:b/>
    </w:rPr>
  </w:style>
  <w:style w:type="paragraph" w:styleId="4">
    <w:name w:val="heading 4"/>
    <w:basedOn w:val="a"/>
    <w:next w:val="a"/>
    <w:qFormat/>
    <w:pPr>
      <w:keepNext/>
      <w:numPr>
        <w:ilvl w:val="3"/>
        <w:numId w:val="1"/>
      </w:numPr>
      <w:outlineLvl w:val="3"/>
    </w:pPr>
    <w:rPr>
      <w:b/>
      <w:sz w:val="28"/>
    </w:rPr>
  </w:style>
  <w:style w:type="paragraph" w:styleId="5">
    <w:name w:val="heading 5"/>
    <w:basedOn w:val="a"/>
    <w:next w:val="a"/>
    <w:qFormat/>
    <w:pPr>
      <w:keepNext/>
      <w:numPr>
        <w:ilvl w:val="4"/>
        <w:numId w:val="1"/>
      </w:numPr>
      <w:jc w:val="both"/>
      <w:outlineLvl w:val="4"/>
    </w:pPr>
    <w:rPr>
      <w:b/>
      <w:sz w:val="28"/>
    </w:rPr>
  </w:style>
  <w:style w:type="paragraph" w:styleId="6">
    <w:name w:val="heading 6"/>
    <w:basedOn w:val="a"/>
    <w:next w:val="a"/>
    <w:qFormat/>
    <w:pPr>
      <w:keepNext/>
      <w:widowControl w:val="0"/>
      <w:numPr>
        <w:ilvl w:val="5"/>
        <w:numId w:val="1"/>
      </w:numPr>
      <w:jc w:val="center"/>
      <w:outlineLvl w:val="5"/>
    </w:pPr>
    <w:rPr>
      <w:b/>
      <w:iCs/>
      <w:sz w:val="22"/>
      <w:lang w:val="uk-UA"/>
    </w:rPr>
  </w:style>
  <w:style w:type="paragraph" w:styleId="7">
    <w:name w:val="heading 7"/>
    <w:basedOn w:val="a"/>
    <w:next w:val="a"/>
    <w:qFormat/>
    <w:pPr>
      <w:keepNext/>
      <w:widowControl w:val="0"/>
      <w:numPr>
        <w:ilvl w:val="6"/>
        <w:numId w:val="1"/>
      </w:numPr>
      <w:outlineLvl w:val="6"/>
    </w:pPr>
    <w:rPr>
      <w:b/>
      <w:i/>
      <w:iCs/>
      <w:caps/>
      <w:sz w:val="22"/>
      <w:lang w:val="uk-UA"/>
    </w:rPr>
  </w:style>
  <w:style w:type="paragraph" w:styleId="8">
    <w:name w:val="heading 8"/>
    <w:basedOn w:val="a"/>
    <w:next w:val="a"/>
    <w:qFormat/>
    <w:pPr>
      <w:keepNext/>
      <w:numPr>
        <w:ilvl w:val="7"/>
        <w:numId w:val="1"/>
      </w:numPr>
      <w:jc w:val="center"/>
      <w:outlineLvl w:val="7"/>
    </w:pPr>
    <w:rPr>
      <w:b/>
      <w:bCs/>
      <w:i/>
      <w:iCs/>
      <w:caps/>
      <w:lang w:val="uk-UA"/>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color w:val="000000"/>
      <w:sz w:val="22"/>
      <w:szCs w:val="22"/>
      <w:lang w:val="uk-UA"/>
    </w:rPr>
  </w:style>
  <w:style w:type="character" w:customStyle="1" w:styleId="WW8Num3z0">
    <w:name w:val="WW8Num3z0"/>
    <w:rPr>
      <w:rFonts w:ascii="ArialMT" w:hAnsi="ArialMT" w:cs="ArialMT" w:hint="default"/>
      <w:b/>
      <w:bCs/>
      <w:i w:val="0"/>
      <w:iCs/>
      <w:spacing w:val="-2"/>
      <w:sz w:val="22"/>
      <w:szCs w:val="22"/>
      <w:lang w:val="uk-UA" w:eastAsia="uk-UA"/>
    </w:rPr>
  </w:style>
  <w:style w:type="character" w:customStyle="1" w:styleId="WW8Num4z0">
    <w:name w:val="WW8Num4z0"/>
    <w:rPr>
      <w:sz w:val="28"/>
      <w:szCs w:val="28"/>
      <w:lang w:val="uk-UA"/>
    </w:rPr>
  </w:style>
  <w:style w:type="character" w:customStyle="1" w:styleId="WW8Num5z0">
    <w:name w:val="WW8Num5z0"/>
    <w:rPr>
      <w:rFonts w:ascii="Times New Roman" w:hAnsi="Times New Roman" w:cs="Times New Roman" w:hint="default"/>
      <w:b/>
      <w:bCs/>
      <w:spacing w:val="-2"/>
      <w:sz w:val="22"/>
      <w:szCs w:val="22"/>
      <w:lang w:val="uk-UA" w:eastAsia="uk-UA"/>
    </w:rPr>
  </w:style>
  <w:style w:type="character" w:customStyle="1" w:styleId="WW8Num6z0">
    <w:name w:val="WW8Num6z0"/>
  </w:style>
  <w:style w:type="character" w:customStyle="1" w:styleId="WW8Num6z1">
    <w:name w:val="WW8Num6z1"/>
    <w:rPr>
      <w:sz w:val="22"/>
      <w:szCs w:val="22"/>
      <w:lang w:val="uk-UA"/>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sz w:val="22"/>
      <w:szCs w:val="22"/>
      <w:lang w:val="uk-UA"/>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sz w:val="22"/>
      <w:szCs w:val="22"/>
      <w:lang w:val="uk-U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i/>
      <w:sz w:val="22"/>
      <w:szCs w:val="22"/>
      <w:lang w:val="uk-UA"/>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sz w:val="22"/>
      <w:szCs w:val="22"/>
      <w:lang w:val="uk-UA"/>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sz w:val="22"/>
      <w:szCs w:val="22"/>
      <w:lang w:val="uk-UA"/>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val="0"/>
      <w:sz w:val="22"/>
      <w:szCs w:val="22"/>
      <w:lang w:val="uk-UA"/>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pacing w:val="-4"/>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sz w:val="22"/>
      <w:szCs w:val="22"/>
      <w:lang w:val="uk-UA"/>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sz w:val="22"/>
      <w:szCs w:val="22"/>
      <w:lang w:val="uk-UA"/>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sz w:val="22"/>
      <w:szCs w:val="22"/>
      <w:lang w:val="uk-UA"/>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sz w:val="22"/>
      <w:szCs w:val="22"/>
      <w:lang w:val="uk-UA"/>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sz w:val="22"/>
      <w:szCs w:val="22"/>
      <w:lang w:val="uk-UA"/>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sz w:val="22"/>
      <w:szCs w:val="22"/>
      <w:lang w:val="uk-UA"/>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sz w:val="22"/>
      <w:szCs w:val="22"/>
      <w:lang w:val="uk-UA"/>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z w:val="22"/>
      <w:szCs w:val="22"/>
      <w:lang w:val="uk-UA"/>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sz w:val="22"/>
      <w:szCs w:val="22"/>
      <w:lang w:val="uk-UA"/>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2"/>
      <w:szCs w:val="22"/>
      <w:lang w:val="uk-UA"/>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i/>
      <w:sz w:val="22"/>
      <w:szCs w:val="22"/>
      <w:lang w:val="uk-UA"/>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sz w:val="22"/>
      <w:szCs w:val="22"/>
      <w:lang w:val="uk-UA"/>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sz w:val="22"/>
      <w:szCs w:val="22"/>
      <w:lang w:val="uk-UA"/>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i/>
      <w:sz w:val="22"/>
      <w:szCs w:val="22"/>
      <w:lang w:val="uk-UA"/>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sz w:val="22"/>
      <w:szCs w:val="22"/>
      <w:lang w:val="uk-UA"/>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sz w:val="22"/>
      <w:szCs w:val="22"/>
      <w:lang w:val="uk-UA"/>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b w:val="0"/>
      <w:sz w:val="22"/>
      <w:szCs w:val="22"/>
      <w:lang w:val="uk-U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spacing w:val="-4"/>
      <w:sz w:val="22"/>
      <w:szCs w:val="2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sz w:val="22"/>
      <w:szCs w:val="22"/>
      <w:lang w:val="uk-UA"/>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sz w:val="22"/>
      <w:szCs w:val="22"/>
      <w:lang w:val="uk-UA"/>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sz w:val="22"/>
      <w:szCs w:val="22"/>
      <w:lang w:val="uk-UA"/>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sz w:val="22"/>
      <w:szCs w:val="22"/>
      <w:lang w:val="uk-UA"/>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sz w:val="22"/>
      <w:szCs w:val="22"/>
      <w:lang w:val="uk-UA"/>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sz w:val="22"/>
      <w:szCs w:val="22"/>
      <w:lang w:val="uk-UA"/>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hint="default"/>
      <w:sz w:val="22"/>
      <w:szCs w:val="22"/>
      <w:lang w:val="uk-UA"/>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sz w:val="22"/>
      <w:szCs w:val="22"/>
      <w:lang w:val="uk-UA"/>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sz w:val="22"/>
      <w:szCs w:val="22"/>
      <w:lang w:val="uk-UA"/>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sz w:val="22"/>
      <w:szCs w:val="22"/>
      <w:lang w:val="uk-UA"/>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i/>
      <w:sz w:val="22"/>
      <w:szCs w:val="22"/>
      <w:lang w:val="uk-UA"/>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43z0">
    <w:name w:val="WW8Num43z0"/>
    <w:rPr>
      <w:rFonts w:hint="default"/>
      <w:i w:val="0"/>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spacing w:val="-4"/>
      <w:sz w:val="22"/>
      <w:szCs w:val="22"/>
    </w:rPr>
  </w:style>
  <w:style w:type="character" w:customStyle="1" w:styleId="10">
    <w:name w:val="Основной шрифт абзаца1"/>
  </w:style>
  <w:style w:type="character" w:customStyle="1" w:styleId="a3">
    <w:name w:val="Текст сноски Знак"/>
    <w:aliases w:val="Знак Знак,Знак Знак Знак Знак Знак Знак,Знак Знак Знак Знак Знак Знак Знак Знак Знак,Знак Знак Знак Знак Знак Знак Знак Знак1,Знак Знак Знак Знак Знак Знак Знак Знак Знак Знак З Знак,Текст сноски Знак2 Знак,Знак Знак Знак3 Знак"/>
    <w:rPr>
      <w:lang w:val="ru-RU" w:bidi="ar-SA"/>
    </w:rPr>
  </w:style>
  <w:style w:type="character" w:customStyle="1" w:styleId="a4">
    <w:name w:val="Название Знак"/>
    <w:rPr>
      <w:b/>
      <w:sz w:val="28"/>
      <w:szCs w:val="24"/>
      <w:lang w:val="uk-UA" w:bidi="ar-SA"/>
    </w:rPr>
  </w:style>
  <w:style w:type="character" w:customStyle="1" w:styleId="rvts10">
    <w:name w:val="rvts10"/>
    <w:basedOn w:val="10"/>
  </w:style>
  <w:style w:type="character" w:customStyle="1" w:styleId="rvts7">
    <w:name w:val="rvts7"/>
    <w:basedOn w:val="10"/>
  </w:style>
  <w:style w:type="character" w:customStyle="1" w:styleId="rvts11">
    <w:name w:val="rvts11"/>
    <w:basedOn w:val="10"/>
  </w:style>
  <w:style w:type="character" w:styleId="a5">
    <w:name w:val="Hyperlink"/>
    <w:rPr>
      <w:color w:val="0000FF"/>
      <w:u w:val="single"/>
    </w:rPr>
  </w:style>
  <w:style w:type="character" w:styleId="a6">
    <w:name w:val="FollowedHyperlink"/>
    <w:rPr>
      <w:color w:val="0000FF"/>
      <w:u w:val="single"/>
    </w:rPr>
  </w:style>
  <w:style w:type="character" w:styleId="a7">
    <w:name w:val="page number"/>
    <w:basedOn w:val="10"/>
  </w:style>
  <w:style w:type="character" w:customStyle="1" w:styleId="a8">
    <w:name w:val="Знак Знак"/>
    <w:rPr>
      <w:b/>
      <w:sz w:val="28"/>
      <w:szCs w:val="24"/>
      <w:lang w:val="uk-UA" w:bidi="ar-SA"/>
    </w:rPr>
  </w:style>
  <w:style w:type="character" w:customStyle="1" w:styleId="rvts0">
    <w:name w:val="rvts0"/>
    <w:basedOn w:val="10"/>
  </w:style>
  <w:style w:type="character" w:customStyle="1" w:styleId="20">
    <w:name w:val="Знак Знак2"/>
    <w:rPr>
      <w:lang w:val="ru-RU" w:bidi="ar-SA"/>
    </w:rPr>
  </w:style>
  <w:style w:type="character" w:customStyle="1" w:styleId="11">
    <w:name w:val="Знак Знак1"/>
    <w:rPr>
      <w:b/>
      <w:sz w:val="28"/>
      <w:szCs w:val="24"/>
      <w:lang w:val="uk-UA" w:bidi="ar-SA"/>
    </w:rPr>
  </w:style>
  <w:style w:type="character" w:customStyle="1" w:styleId="a9">
    <w:name w:val="Основной текст Знак"/>
    <w:rPr>
      <w:sz w:val="28"/>
      <w:szCs w:val="24"/>
      <w:lang w:val="uk-UA" w:bidi="ar-SA"/>
    </w:rPr>
  </w:style>
  <w:style w:type="character" w:customStyle="1" w:styleId="aa">
    <w:name w:val="Символи виноски"/>
    <w:rPr>
      <w:vertAlign w:val="superscript"/>
    </w:rPr>
  </w:style>
  <w:style w:type="character" w:customStyle="1" w:styleId="31">
    <w:name w:val="Знак Знак3"/>
    <w:rPr>
      <w:b/>
      <w:bCs w:val="0"/>
      <w:sz w:val="28"/>
      <w:szCs w:val="24"/>
      <w:lang w:val="uk-UA" w:bidi="ar-SA"/>
    </w:rPr>
  </w:style>
  <w:style w:type="character" w:customStyle="1" w:styleId="apple-converted-space">
    <w:name w:val="apple-converted-space"/>
    <w:basedOn w:val="10"/>
  </w:style>
  <w:style w:type="character" w:customStyle="1" w:styleId="FontStyle11">
    <w:name w:val="Font Style11"/>
    <w:rPr>
      <w:rFonts w:ascii="Times New Roman" w:hAnsi="Times New Roman" w:cs="Times New Roman"/>
      <w:b/>
      <w:bCs/>
      <w:sz w:val="26"/>
      <w:szCs w:val="26"/>
    </w:rPr>
  </w:style>
  <w:style w:type="character" w:customStyle="1" w:styleId="FontStyle18">
    <w:name w:val="Font Style18"/>
    <w:rPr>
      <w:rFonts w:ascii="Times New Roman" w:hAnsi="Times New Roman" w:cs="Times New Roman"/>
      <w:b/>
      <w:bCs/>
      <w:sz w:val="18"/>
      <w:szCs w:val="18"/>
    </w:rPr>
  </w:style>
  <w:style w:type="character" w:customStyle="1" w:styleId="ab">
    <w:name w:val="Основной текст с отступом Знак"/>
    <w:rPr>
      <w:b/>
      <w:sz w:val="28"/>
      <w:szCs w:val="24"/>
      <w:lang w:val="uk-UA"/>
    </w:rPr>
  </w:style>
  <w:style w:type="character" w:customStyle="1" w:styleId="12">
    <w:name w:val="Заголовок 1 Знак"/>
    <w:rPr>
      <w:sz w:val="28"/>
      <w:szCs w:val="24"/>
      <w:lang w:val="uk-UA"/>
    </w:rPr>
  </w:style>
  <w:style w:type="character" w:customStyle="1" w:styleId="ac">
    <w:name w:val="Текст выноски Знак"/>
    <w:rPr>
      <w:rFonts w:ascii="Tahoma" w:hAnsi="Tahoma" w:cs="Tahoma"/>
      <w:sz w:val="16"/>
      <w:szCs w:val="16"/>
      <w:lang w:val="ru-RU"/>
    </w:rPr>
  </w:style>
  <w:style w:type="character" w:customStyle="1" w:styleId="ad">
    <w:name w:val="Нижний колонтитул Знак"/>
    <w:uiPriority w:val="99"/>
    <w:rPr>
      <w:sz w:val="24"/>
      <w:szCs w:val="24"/>
      <w:lang w:val="ru-RU"/>
    </w:rPr>
  </w:style>
  <w:style w:type="paragraph" w:styleId="ae">
    <w:name w:val="Title"/>
    <w:basedOn w:val="a"/>
    <w:next w:val="af"/>
    <w:qFormat/>
    <w:pPr>
      <w:jc w:val="center"/>
    </w:pPr>
    <w:rPr>
      <w:b/>
      <w:sz w:val="28"/>
      <w:lang w:val="uk-UA"/>
    </w:rPr>
  </w:style>
  <w:style w:type="paragraph" w:styleId="af">
    <w:name w:val="Body Text"/>
    <w:basedOn w:val="a"/>
    <w:pPr>
      <w:jc w:val="both"/>
    </w:pPr>
    <w:rPr>
      <w:sz w:val="28"/>
      <w:lang w:val="uk-UA"/>
    </w:rPr>
  </w:style>
  <w:style w:type="paragraph" w:styleId="af0">
    <w:name w:val="List"/>
    <w:basedOn w:val="af"/>
    <w:rPr>
      <w:rFonts w:cs="FreeSans"/>
    </w:rPr>
  </w:style>
  <w:style w:type="paragraph" w:styleId="af1">
    <w:name w:val="caption"/>
    <w:basedOn w:val="a"/>
    <w:qFormat/>
    <w:pPr>
      <w:suppressLineNumbers/>
      <w:spacing w:before="120" w:after="120"/>
    </w:pPr>
    <w:rPr>
      <w:rFonts w:cs="FreeSans"/>
      <w:i/>
      <w:iCs/>
    </w:rPr>
  </w:style>
  <w:style w:type="paragraph" w:customStyle="1" w:styleId="af2">
    <w:name w:val="Покажчик"/>
    <w:basedOn w:val="a"/>
    <w:pPr>
      <w:suppressLineNumbers/>
    </w:pPr>
    <w:rPr>
      <w:rFonts w:cs="FreeSans"/>
    </w:rPr>
  </w:style>
  <w:style w:type="paragraph" w:styleId="af3">
    <w:name w:val="footnote text"/>
    <w:aliases w:val="Знак,Знак Знак Знак Знак Знак,Знак Знак Знак Знак Знак Знак Знак Знак,Знак Знак Знак Знак Знак Знак Знак,Знак Знак Знак Знак Знак Знак Знак Знак Знак Знак З,Текст сноски Знак2,Знак Знак Знак3,Знак Знак Знак Знак2,Знак1 Знак Зн"/>
    <w:basedOn w:val="a"/>
    <w:rPr>
      <w:sz w:val="20"/>
      <w:szCs w:val="20"/>
    </w:rPr>
  </w:style>
  <w:style w:type="paragraph" w:styleId="af4">
    <w:name w:val="header"/>
    <w:basedOn w:val="a"/>
    <w:pPr>
      <w:tabs>
        <w:tab w:val="center" w:pos="4677"/>
        <w:tab w:val="right" w:pos="9355"/>
      </w:tabs>
    </w:pPr>
  </w:style>
  <w:style w:type="paragraph" w:styleId="af5">
    <w:name w:val="footer"/>
    <w:basedOn w:val="a"/>
    <w:uiPriority w:val="99"/>
    <w:pPr>
      <w:tabs>
        <w:tab w:val="center" w:pos="4677"/>
        <w:tab w:val="right" w:pos="9355"/>
      </w:tabs>
    </w:pPr>
  </w:style>
  <w:style w:type="paragraph" w:customStyle="1" w:styleId="13">
    <w:name w:val="Название объекта1"/>
    <w:basedOn w:val="a"/>
    <w:next w:val="a"/>
    <w:pPr>
      <w:jc w:val="center"/>
    </w:pPr>
    <w:rPr>
      <w:b/>
      <w:i/>
      <w:lang w:val="uk-UA"/>
    </w:rPr>
  </w:style>
  <w:style w:type="paragraph" w:styleId="af6">
    <w:name w:val="Body Text Indent"/>
    <w:basedOn w:val="a"/>
    <w:pPr>
      <w:spacing w:line="360" w:lineRule="auto"/>
      <w:ind w:left="720" w:firstLine="720"/>
      <w:jc w:val="both"/>
    </w:pPr>
    <w:rPr>
      <w:b/>
      <w:sz w:val="28"/>
      <w:lang w:val="uk-UA"/>
    </w:rPr>
  </w:style>
  <w:style w:type="paragraph" w:styleId="af7">
    <w:name w:val="Subtitle"/>
    <w:basedOn w:val="a"/>
    <w:next w:val="af"/>
    <w:qFormat/>
    <w:pPr>
      <w:jc w:val="center"/>
    </w:pPr>
    <w:rPr>
      <w:sz w:val="28"/>
      <w:szCs w:val="20"/>
      <w:lang w:val="uk-UA"/>
    </w:rPr>
  </w:style>
  <w:style w:type="paragraph" w:customStyle="1" w:styleId="21">
    <w:name w:val="Основной текст 21"/>
    <w:basedOn w:val="a"/>
    <w:pPr>
      <w:jc w:val="center"/>
    </w:pPr>
    <w:rPr>
      <w:b/>
      <w:sz w:val="28"/>
      <w:lang w:val="uk-UA"/>
    </w:rPr>
  </w:style>
  <w:style w:type="paragraph" w:customStyle="1" w:styleId="310">
    <w:name w:val="Основной текст 31"/>
    <w:basedOn w:val="a"/>
    <w:pPr>
      <w:jc w:val="both"/>
    </w:pPr>
    <w:rPr>
      <w:b/>
      <w:sz w:val="28"/>
      <w:lang w:val="uk-UA"/>
    </w:rPr>
  </w:style>
  <w:style w:type="paragraph" w:customStyle="1" w:styleId="210">
    <w:name w:val="Основной текст с отступом 21"/>
    <w:basedOn w:val="a"/>
    <w:pPr>
      <w:spacing w:line="360" w:lineRule="auto"/>
      <w:ind w:left="1440"/>
      <w:jc w:val="both"/>
    </w:pPr>
    <w:rPr>
      <w:b/>
      <w:sz w:val="28"/>
      <w:lang w:val="uk-UA"/>
    </w:rPr>
  </w:style>
  <w:style w:type="paragraph" w:customStyle="1" w:styleId="311">
    <w:name w:val="Основной текст с отступом 31"/>
    <w:basedOn w:val="a"/>
    <w:pPr>
      <w:spacing w:after="120"/>
      <w:ind w:left="283"/>
    </w:pPr>
    <w:rPr>
      <w:sz w:val="16"/>
      <w:szCs w:val="16"/>
    </w:rPr>
  </w:style>
  <w:style w:type="paragraph" w:customStyle="1" w:styleId="14">
    <w:name w:val="Основной текст1"/>
    <w:basedOn w:val="a"/>
    <w:pPr>
      <w:widowControl w:val="0"/>
      <w:snapToGrid w:val="0"/>
    </w:pPr>
    <w:rPr>
      <w:sz w:val="28"/>
      <w:szCs w:val="20"/>
      <w:lang w:val="uk-UA"/>
    </w:rPr>
  </w:style>
  <w:style w:type="paragraph" w:customStyle="1" w:styleId="Normal1">
    <w:name w:val="Normal1"/>
    <w:pPr>
      <w:suppressAutoHyphens/>
    </w:pPr>
    <w:rPr>
      <w:rFonts w:eastAsia="Calibri"/>
      <w:sz w:val="28"/>
      <w:lang w:val="uk-UA" w:eastAsia="zh-CN"/>
    </w:rPr>
  </w:style>
  <w:style w:type="paragraph" w:customStyle="1" w:styleId="211">
    <w:name w:val="Заголовок 21"/>
    <w:basedOn w:val="a"/>
    <w:next w:val="a"/>
    <w:pPr>
      <w:keepNext/>
      <w:widowControl w:val="0"/>
      <w:jc w:val="center"/>
    </w:pPr>
    <w:rPr>
      <w:b/>
      <w:sz w:val="28"/>
      <w:szCs w:val="20"/>
      <w:lang w:val="en-AU"/>
    </w:rPr>
  </w:style>
  <w:style w:type="paragraph" w:customStyle="1" w:styleId="LO-Normal1">
    <w:name w:val="LO-Normal1"/>
    <w:pPr>
      <w:suppressAutoHyphens/>
      <w:snapToGrid w:val="0"/>
    </w:pPr>
    <w:rPr>
      <w:sz w:val="28"/>
      <w:lang w:val="uk-UA" w:eastAsia="zh-CN"/>
    </w:rPr>
  </w:style>
  <w:style w:type="paragraph" w:customStyle="1" w:styleId="af8">
    <w:name w:val="Текст_п"/>
    <w:basedOn w:val="a"/>
    <w:pPr>
      <w:spacing w:line="288" w:lineRule="auto"/>
      <w:ind w:firstLine="680"/>
      <w:jc w:val="both"/>
    </w:pPr>
    <w:rPr>
      <w:rFonts w:eastAsia="Calibri"/>
      <w:lang w:val="uk-UA"/>
    </w:rPr>
  </w:style>
  <w:style w:type="paragraph" w:styleId="af9">
    <w:name w:val="List Paragraph"/>
    <w:basedOn w:val="a"/>
    <w:link w:val="afa"/>
    <w:qFormat/>
    <w:pPr>
      <w:suppressAutoHyphens/>
      <w:ind w:left="720"/>
      <w:contextualSpacing/>
    </w:pPr>
  </w:style>
  <w:style w:type="paragraph" w:customStyle="1" w:styleId="15">
    <w:name w:val="Обычный.1"/>
    <w:pPr>
      <w:suppressAutoHyphens/>
      <w:ind w:firstLine="709"/>
      <w:jc w:val="both"/>
    </w:pPr>
    <w:rPr>
      <w:rFonts w:ascii="Antiqua" w:hAnsi="Antiqua" w:cs="Antiqua"/>
      <w:b/>
      <w:sz w:val="28"/>
      <w:lang w:eastAsia="zh-CN"/>
    </w:rPr>
  </w:style>
  <w:style w:type="paragraph" w:customStyle="1" w:styleId="212">
    <w:name w:val="Заголовок 21"/>
    <w:basedOn w:val="a"/>
    <w:next w:val="a"/>
    <w:pPr>
      <w:keepNext/>
      <w:widowControl w:val="0"/>
      <w:jc w:val="center"/>
    </w:pPr>
    <w:rPr>
      <w:b/>
      <w:sz w:val="28"/>
      <w:szCs w:val="20"/>
      <w:lang w:val="en-AU"/>
    </w:rPr>
  </w:style>
  <w:style w:type="paragraph" w:customStyle="1" w:styleId="16">
    <w:name w:val="Абзац списка1"/>
    <w:basedOn w:val="a"/>
    <w:pPr>
      <w:ind w:left="720"/>
    </w:pPr>
    <w:rPr>
      <w:rFonts w:eastAsia="Calibri"/>
      <w:sz w:val="20"/>
      <w:szCs w:val="20"/>
    </w:rPr>
  </w:style>
  <w:style w:type="paragraph" w:customStyle="1" w:styleId="17">
    <w:name w:val="Обычный1"/>
    <w:pPr>
      <w:suppressAutoHyphens/>
    </w:pPr>
    <w:rPr>
      <w:rFonts w:eastAsia="Calibri"/>
      <w:sz w:val="28"/>
      <w:lang w:val="uk-UA" w:eastAsia="zh-CN"/>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fb">
    <w:name w:val="Normal (Web)"/>
    <w:basedOn w:val="a"/>
    <w:uiPriority w:val="99"/>
    <w:pPr>
      <w:spacing w:before="280" w:after="280"/>
    </w:pPr>
  </w:style>
  <w:style w:type="paragraph" w:customStyle="1" w:styleId="msonormalcxspmiddle">
    <w:name w:val="msonormalcxspmiddle"/>
    <w:basedOn w:val="a"/>
    <w:pPr>
      <w:spacing w:before="280" w:after="280"/>
    </w:pPr>
  </w:style>
  <w:style w:type="paragraph" w:customStyle="1" w:styleId="Iauiue">
    <w:name w:val="Iau?iue"/>
    <w:pPr>
      <w:suppressAutoHyphens/>
    </w:pPr>
    <w:rPr>
      <w:sz w:val="22"/>
      <w:lang w:val="uk-UA" w:eastAsia="zh-CN"/>
    </w:rPr>
  </w:style>
  <w:style w:type="paragraph" w:customStyle="1" w:styleId="18">
    <w:name w:val="1"/>
    <w:basedOn w:val="a"/>
    <w:pPr>
      <w:suppressAutoHyphens/>
      <w:spacing w:before="280" w:after="280"/>
    </w:pPr>
  </w:style>
  <w:style w:type="paragraph" w:customStyle="1" w:styleId="LO-Normal">
    <w:name w:val="LO-Normal"/>
    <w:pPr>
      <w:suppressAutoHyphens/>
      <w:snapToGrid w:val="0"/>
    </w:pPr>
    <w:rPr>
      <w:kern w:val="1"/>
      <w:sz w:val="28"/>
      <w:lang w:val="uk-UA" w:eastAsia="zh-CN"/>
    </w:rPr>
  </w:style>
  <w:style w:type="paragraph" w:styleId="afc">
    <w:name w:val="Balloon Text"/>
    <w:basedOn w:val="a"/>
    <w:rPr>
      <w:rFonts w:ascii="Tahoma" w:hAnsi="Tahoma" w:cs="Tahoma"/>
      <w:sz w:val="16"/>
      <w:szCs w:val="16"/>
    </w:rPr>
  </w:style>
  <w:style w:type="paragraph" w:customStyle="1" w:styleId="afd">
    <w:name w:val="Вміст рамки"/>
    <w:basedOn w:val="a"/>
  </w:style>
  <w:style w:type="paragraph" w:customStyle="1" w:styleId="afe">
    <w:name w:val="Вміст таблиці"/>
    <w:basedOn w:val="a"/>
    <w:pPr>
      <w:suppressLineNumbers/>
    </w:pPr>
  </w:style>
  <w:style w:type="paragraph" w:customStyle="1" w:styleId="aff">
    <w:name w:val="Заголовок таблиці"/>
    <w:basedOn w:val="afe"/>
    <w:pPr>
      <w:jc w:val="center"/>
    </w:pPr>
    <w:rPr>
      <w:b/>
      <w:bCs/>
    </w:rPr>
  </w:style>
  <w:style w:type="paragraph" w:customStyle="1" w:styleId="22">
    <w:name w:val="Обычный2"/>
    <w:rsid w:val="005250B8"/>
    <w:pPr>
      <w:snapToGrid w:val="0"/>
    </w:pPr>
    <w:rPr>
      <w:sz w:val="28"/>
      <w:lang w:val="uk-UA"/>
    </w:rPr>
  </w:style>
  <w:style w:type="table" w:styleId="aff0">
    <w:name w:val="Table Grid"/>
    <w:basedOn w:val="a1"/>
    <w:uiPriority w:val="59"/>
    <w:rsid w:val="004A29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mphasis"/>
    <w:uiPriority w:val="20"/>
    <w:qFormat/>
    <w:rsid w:val="00E81827"/>
    <w:rPr>
      <w:i/>
      <w:iCs/>
    </w:rPr>
  </w:style>
  <w:style w:type="character" w:styleId="aff2">
    <w:name w:val="Strong"/>
    <w:uiPriority w:val="22"/>
    <w:qFormat/>
    <w:rsid w:val="00242D72"/>
    <w:rPr>
      <w:b/>
      <w:bCs/>
    </w:rPr>
  </w:style>
  <w:style w:type="character" w:customStyle="1" w:styleId="HTML0">
    <w:name w:val="Стандартный HTML Знак"/>
    <w:link w:val="HTML"/>
    <w:rsid w:val="00BA4DB5"/>
    <w:rPr>
      <w:rFonts w:ascii="Courier New" w:hAnsi="Courier New" w:cs="Courier New"/>
      <w:lang w:eastAsia="zh-CN"/>
    </w:rPr>
  </w:style>
  <w:style w:type="character" w:customStyle="1" w:styleId="30">
    <w:name w:val="Заголовок 3 Знак"/>
    <w:link w:val="3"/>
    <w:rsid w:val="00685282"/>
    <w:rPr>
      <w:b/>
      <w:sz w:val="24"/>
      <w:szCs w:val="24"/>
      <w:lang w:eastAsia="zh-CN"/>
    </w:rPr>
  </w:style>
  <w:style w:type="character" w:customStyle="1" w:styleId="linktext">
    <w:name w:val="link__text"/>
    <w:basedOn w:val="a0"/>
    <w:rsid w:val="00DB5132"/>
  </w:style>
  <w:style w:type="character" w:customStyle="1" w:styleId="text-meta">
    <w:name w:val="text-meta"/>
    <w:basedOn w:val="a0"/>
    <w:rsid w:val="00DB5132"/>
  </w:style>
  <w:style w:type="character" w:customStyle="1" w:styleId="afa">
    <w:name w:val="Абзац списка Знак"/>
    <w:link w:val="af9"/>
    <w:rsid w:val="00D95DB5"/>
    <w:rPr>
      <w:sz w:val="24"/>
      <w:szCs w:val="24"/>
      <w:lang w:eastAsia="zh-CN"/>
    </w:rPr>
  </w:style>
  <w:style w:type="paragraph" w:customStyle="1" w:styleId="Default">
    <w:name w:val="Default"/>
    <w:rsid w:val="00B02E75"/>
    <w:pPr>
      <w:autoSpaceDE w:val="0"/>
      <w:autoSpaceDN w:val="0"/>
      <w:adjustRightInd w:val="0"/>
    </w:pPr>
    <w:rPr>
      <w:color w:val="000000"/>
      <w:sz w:val="24"/>
      <w:szCs w:val="24"/>
    </w:rPr>
  </w:style>
  <w:style w:type="character" w:customStyle="1" w:styleId="Hyperlink4">
    <w:name w:val="Hyperlink.4"/>
    <w:uiPriority w:val="99"/>
    <w:rsid w:val="00B52AE5"/>
    <w:rPr>
      <w:rFonts w:ascii="Times New Roman" w:hAnsi="Times New Roman" w:cs="Times New Roman"/>
      <w:sz w:val="28"/>
      <w:szCs w:val="28"/>
    </w:rPr>
  </w:style>
  <w:style w:type="character" w:customStyle="1" w:styleId="docdata">
    <w:name w:val="docdata"/>
    <w:aliases w:val="docy,v5,2515,baiaagaaboqcaaad/acaaaukcaaaaaaaaaaaaaaaaaaaaaaaaaaaaaaaaaaaaaaaaaaaaaaaaaaaaaaaaaaaaaaaaaaaaaaaaaaaaaaaaaaaaaaaaaaaaaaaaaaaaaaaaaaaaaaaaaaaaaaaaaaaaaaaaaaaaaaaaaaaaaaaaaaaaaaaaaaaaaaaaaaaaaaaaaaaaaaaaaaaaaaaaaaaaaaaaaaaaaaaaaaaaaaa"/>
    <w:rsid w:val="00354DE0"/>
  </w:style>
  <w:style w:type="paragraph" w:customStyle="1" w:styleId="7181">
    <w:name w:val="7181"/>
    <w:aliases w:val="baiaagaaboqcaaadbhoaaauuggaaaaaaaaaaaaaaaaaaaaaaaaaaaaaaaaaaaaaaaaaaaaaaaaaaaaaaaaaaaaaaaaaaaaaaaaaaaaaaaaaaaaaaaaaaaaaaaaaaaaaaaaaaaaaaaaaaaaaaaaaaaaaaaaaaaaaaaaaaaaaaaaaaaaaaaaaaaaaaaaaaaaaaaaaaaaaaaaaaaaaaaaaaaaaaaaaaaaaaaaaaaaaa"/>
    <w:basedOn w:val="a"/>
    <w:rsid w:val="00354DE0"/>
    <w:pPr>
      <w:spacing w:before="100" w:beforeAutospacing="1" w:after="100" w:afterAutospacing="1"/>
    </w:pPr>
    <w:rPr>
      <w:lang w:eastAsia="ru-RU"/>
    </w:rPr>
  </w:style>
  <w:style w:type="paragraph" w:customStyle="1" w:styleId="3842">
    <w:name w:val="3842"/>
    <w:aliases w:val="baiaagaaboqcaaad+wwaaaujdqaaaaaaaaaaaaaaaaaaaaaaaaaaaaaaaaaaaaaaaaaaaaaaaaaaaaaaaaaaaaaaaaaaaaaaaaaaaaaaaaaaaaaaaaaaaaaaaaaaaaaaaaaaaaaaaaaaaaaaaaaaaaaaaaaaaaaaaaaaaaaaaaaaaaaaaaaaaaaaaaaaaaaaaaaaaaaaaaaaaaaaaaaaaaaaaaaaaaaaaaaaaaaa"/>
    <w:basedOn w:val="a"/>
    <w:rsid w:val="00354DE0"/>
    <w:pPr>
      <w:spacing w:before="100" w:beforeAutospacing="1" w:after="100" w:afterAutospacing="1"/>
    </w:pPr>
    <w:rPr>
      <w:lang w:eastAsia="ru-RU"/>
    </w:rPr>
  </w:style>
  <w:style w:type="paragraph" w:styleId="aff3">
    <w:name w:val="No Spacing"/>
    <w:link w:val="aff4"/>
    <w:uiPriority w:val="1"/>
    <w:qFormat/>
    <w:rsid w:val="00354DE0"/>
    <w:pPr>
      <w:jc w:val="both"/>
    </w:pPr>
    <w:rPr>
      <w:rFonts w:eastAsia="Calibri"/>
      <w:sz w:val="28"/>
      <w:szCs w:val="22"/>
      <w:lang w:val="uk-UA" w:eastAsia="en-US"/>
    </w:rPr>
  </w:style>
  <w:style w:type="character" w:customStyle="1" w:styleId="aff4">
    <w:name w:val="Без интервала Знак"/>
    <w:link w:val="aff3"/>
    <w:uiPriority w:val="1"/>
    <w:locked/>
    <w:rsid w:val="00354DE0"/>
    <w:rPr>
      <w:rFonts w:eastAsia="Calibri"/>
      <w:sz w:val="28"/>
      <w:szCs w:val="22"/>
      <w:lang w:val="uk-UA" w:eastAsia="en-US" w:bidi="ar-SA"/>
    </w:rPr>
  </w:style>
  <w:style w:type="paragraph" w:customStyle="1" w:styleId="5163">
    <w:name w:val="5163"/>
    <w:aliases w:val="baiaagaaboqcaaadjbiaaauyegaaaaaaaaaaaaaaaaaaaaaaaaaaaaaaaaaaaaaaaaaaaaaaaaaaaaaaaaaaaaaaaaaaaaaaaaaaaaaaaaaaaaaaaaaaaaaaaaaaaaaaaaaaaaaaaaaaaaaaaaaaaaaaaaaaaaaaaaaaaaaaaaaaaaaaaaaaaaaaaaaaaaaaaaaaaaaaaaaaaaaaaaaaaaaaaaaaaaaaaaaaaaaa"/>
    <w:basedOn w:val="a"/>
    <w:rsid w:val="00354DE0"/>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28539">
      <w:bodyDiv w:val="1"/>
      <w:marLeft w:val="0"/>
      <w:marRight w:val="0"/>
      <w:marTop w:val="0"/>
      <w:marBottom w:val="0"/>
      <w:divBdr>
        <w:top w:val="none" w:sz="0" w:space="0" w:color="auto"/>
        <w:left w:val="none" w:sz="0" w:space="0" w:color="auto"/>
        <w:bottom w:val="none" w:sz="0" w:space="0" w:color="auto"/>
        <w:right w:val="none" w:sz="0" w:space="0" w:color="auto"/>
      </w:divBdr>
    </w:div>
    <w:div w:id="862746660">
      <w:bodyDiv w:val="1"/>
      <w:marLeft w:val="0"/>
      <w:marRight w:val="0"/>
      <w:marTop w:val="0"/>
      <w:marBottom w:val="0"/>
      <w:divBdr>
        <w:top w:val="none" w:sz="0" w:space="0" w:color="auto"/>
        <w:left w:val="none" w:sz="0" w:space="0" w:color="auto"/>
        <w:bottom w:val="none" w:sz="0" w:space="0" w:color="auto"/>
        <w:right w:val="none" w:sz="0" w:space="0" w:color="auto"/>
      </w:divBdr>
    </w:div>
    <w:div w:id="1064446595">
      <w:bodyDiv w:val="1"/>
      <w:marLeft w:val="0"/>
      <w:marRight w:val="0"/>
      <w:marTop w:val="0"/>
      <w:marBottom w:val="0"/>
      <w:divBdr>
        <w:top w:val="none" w:sz="0" w:space="0" w:color="auto"/>
        <w:left w:val="none" w:sz="0" w:space="0" w:color="auto"/>
        <w:bottom w:val="none" w:sz="0" w:space="0" w:color="auto"/>
        <w:right w:val="none" w:sz="0" w:space="0" w:color="auto"/>
      </w:divBdr>
    </w:div>
    <w:div w:id="1440372442">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2088068115">
      <w:bodyDiv w:val="1"/>
      <w:marLeft w:val="0"/>
      <w:marRight w:val="0"/>
      <w:marTop w:val="0"/>
      <w:marBottom w:val="0"/>
      <w:divBdr>
        <w:top w:val="none" w:sz="0" w:space="0" w:color="auto"/>
        <w:left w:val="none" w:sz="0" w:space="0" w:color="auto"/>
        <w:bottom w:val="none" w:sz="0" w:space="0" w:color="auto"/>
        <w:right w:val="none" w:sz="0" w:space="0" w:color="auto"/>
      </w:divBdr>
      <w:divsChild>
        <w:div w:id="1746954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space.nlu.edu.ua/bitstream/123456789/14248/1/Sereda_181-186.pdf" TargetMode="External"/><Relationship Id="rId18" Type="http://schemas.openxmlformats.org/officeDocument/2006/relationships/hyperlink" Target="http://utg.ua/img/news/2015/9/Cod_corp_etyc.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yur-gazeta.com/dumka-eksperta/yak-zahistiti-chest-gidnist-ta-dilovu-reputaciyu-vmerezhi-internet.html" TargetMode="External"/><Relationship Id="rId2" Type="http://schemas.openxmlformats.org/officeDocument/2006/relationships/numbering" Target="numbering.xml"/><Relationship Id="rId16" Type="http://schemas.openxmlformats.org/officeDocument/2006/relationships/hyperlink" Target="http://www.niss.gov.ua/articles/108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akon5.rada.gov.ua/laws/show/980_066" TargetMode="External"/><Relationship Id="rId10" Type="http://schemas.openxmlformats.org/officeDocument/2006/relationships/footer" Target="footer1.xml"/><Relationship Id="rId19" Type="http://schemas.openxmlformats.org/officeDocument/2006/relationships/hyperlink" Target="http://www.energoatom.kiev.ua/files/file/kodeks_etiki_1_(1).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kbuapa.kharkov.ua/e-book/tpdu/2017-1/doc/2/0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67775-2425-4522-AFA7-F59432127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81</Pages>
  <Words>19850</Words>
  <Characters>113148</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НЮАУ</Company>
  <LinksUpToDate>false</LinksUpToDate>
  <CharactersWithSpaces>132733</CharactersWithSpaces>
  <SharedDoc>false</SharedDoc>
  <HLinks>
    <vt:vector size="42" baseType="variant">
      <vt:variant>
        <vt:i4>5832827</vt:i4>
      </vt:variant>
      <vt:variant>
        <vt:i4>18</vt:i4>
      </vt:variant>
      <vt:variant>
        <vt:i4>0</vt:i4>
      </vt:variant>
      <vt:variant>
        <vt:i4>5</vt:i4>
      </vt:variant>
      <vt:variant>
        <vt:lpwstr>http://www.energoatom.kiev.ua/files/file/kodeks_etiki_1_(1).pdf</vt:lpwstr>
      </vt:variant>
      <vt:variant>
        <vt:lpwstr/>
      </vt:variant>
      <vt:variant>
        <vt:i4>5046296</vt:i4>
      </vt:variant>
      <vt:variant>
        <vt:i4>15</vt:i4>
      </vt:variant>
      <vt:variant>
        <vt:i4>0</vt:i4>
      </vt:variant>
      <vt:variant>
        <vt:i4>5</vt:i4>
      </vt:variant>
      <vt:variant>
        <vt:lpwstr>http://utg.ua/img/news/2015/9/Cod_corp_etyc.pdf</vt:lpwstr>
      </vt:variant>
      <vt:variant>
        <vt:lpwstr/>
      </vt:variant>
      <vt:variant>
        <vt:i4>5767172</vt:i4>
      </vt:variant>
      <vt:variant>
        <vt:i4>12</vt:i4>
      </vt:variant>
      <vt:variant>
        <vt:i4>0</vt:i4>
      </vt:variant>
      <vt:variant>
        <vt:i4>5</vt:i4>
      </vt:variant>
      <vt:variant>
        <vt:lpwstr>http://yur-gazeta.com/dumka-eksperta/yak-zahistiti-chest-gidnist-ta-dilovu-reputaciyu-vmerezhi-internet.html</vt:lpwstr>
      </vt:variant>
      <vt:variant>
        <vt:lpwstr/>
      </vt:variant>
      <vt:variant>
        <vt:i4>65548</vt:i4>
      </vt:variant>
      <vt:variant>
        <vt:i4>9</vt:i4>
      </vt:variant>
      <vt:variant>
        <vt:i4>0</vt:i4>
      </vt:variant>
      <vt:variant>
        <vt:i4>5</vt:i4>
      </vt:variant>
      <vt:variant>
        <vt:lpwstr>http://www.niss.gov.ua/articles/1085/</vt:lpwstr>
      </vt:variant>
      <vt:variant>
        <vt:lpwstr/>
      </vt:variant>
      <vt:variant>
        <vt:i4>4259896</vt:i4>
      </vt:variant>
      <vt:variant>
        <vt:i4>6</vt:i4>
      </vt:variant>
      <vt:variant>
        <vt:i4>0</vt:i4>
      </vt:variant>
      <vt:variant>
        <vt:i4>5</vt:i4>
      </vt:variant>
      <vt:variant>
        <vt:lpwstr>http://zakon5.rada.gov.ua/laws/show/980_066</vt:lpwstr>
      </vt:variant>
      <vt:variant>
        <vt:lpwstr/>
      </vt:variant>
      <vt:variant>
        <vt:i4>5832720</vt:i4>
      </vt:variant>
      <vt:variant>
        <vt:i4>3</vt:i4>
      </vt:variant>
      <vt:variant>
        <vt:i4>0</vt:i4>
      </vt:variant>
      <vt:variant>
        <vt:i4>5</vt:i4>
      </vt:variant>
      <vt:variant>
        <vt:lpwstr>http://www.kbuapa.kharkov.ua/e-book/tpdu/2017-1/doc/2/02.pdf</vt:lpwstr>
      </vt:variant>
      <vt:variant>
        <vt:lpwstr/>
      </vt:variant>
      <vt:variant>
        <vt:i4>2031672</vt:i4>
      </vt:variant>
      <vt:variant>
        <vt:i4>0</vt:i4>
      </vt:variant>
      <vt:variant>
        <vt:i4>0</vt:i4>
      </vt:variant>
      <vt:variant>
        <vt:i4>5</vt:i4>
      </vt:variant>
      <vt:variant>
        <vt:lpwstr>http://dspace.nlu.edu.ua/bitstream/123456789/14248/1/Sereda_181-186.pdf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Владимир</dc:creator>
  <cp:lastModifiedBy>Сергей Сильченко</cp:lastModifiedBy>
  <cp:revision>7</cp:revision>
  <cp:lastPrinted>2021-02-04T12:28:00Z</cp:lastPrinted>
  <dcterms:created xsi:type="dcterms:W3CDTF">2022-01-22T09:17:00Z</dcterms:created>
  <dcterms:modified xsi:type="dcterms:W3CDTF">2022-09-01T04:18:00Z</dcterms:modified>
</cp:coreProperties>
</file>