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866D" w14:textId="27E22885" w:rsidR="008A1A3E" w:rsidRPr="008A1A3E" w:rsidRDefault="00E612D5" w:rsidP="008A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9C6">
        <w:rPr>
          <w:rFonts w:ascii="Times New Roman" w:hAnsi="Times New Roman" w:cs="Times New Roman"/>
          <w:sz w:val="24"/>
          <w:szCs w:val="24"/>
        </w:rPr>
        <w:t>УДК 3</w:t>
      </w:r>
      <w:r w:rsidR="00E169C6" w:rsidRPr="00E169C6">
        <w:rPr>
          <w:rFonts w:ascii="Times New Roman" w:hAnsi="Times New Roman" w:cs="Times New Roman"/>
          <w:sz w:val="24"/>
          <w:szCs w:val="24"/>
        </w:rPr>
        <w:t>43</w:t>
      </w:r>
      <w:r w:rsidR="008A1A3E">
        <w:rPr>
          <w:rFonts w:ascii="Times New Roman" w:hAnsi="Times New Roman" w:cs="Times New Roman"/>
          <w:sz w:val="24"/>
          <w:szCs w:val="24"/>
        </w:rPr>
        <w:t>.2</w:t>
      </w:r>
      <w:r w:rsidR="008A1A3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3E">
        <w:rPr>
          <w:rFonts w:ascii="Times New Roman" w:hAnsi="Times New Roman" w:cs="Times New Roman"/>
          <w:sz w:val="24"/>
          <w:szCs w:val="24"/>
        </w:rPr>
        <w:t>.7(477) (094.4):343.211</w:t>
      </w:r>
    </w:p>
    <w:p w14:paraId="7BFC1F3C" w14:textId="25594B1E" w:rsidR="00A439CF" w:rsidRPr="00DC2933" w:rsidRDefault="004B5563" w:rsidP="00CE652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C2933">
        <w:rPr>
          <w:rFonts w:ascii="Times New Roman" w:hAnsi="Times New Roman" w:cs="Times New Roman"/>
          <w:b/>
          <w:bCs/>
          <w:sz w:val="28"/>
          <w:szCs w:val="28"/>
        </w:rPr>
        <w:t>Баулін</w:t>
      </w:r>
      <w:proofErr w:type="spellEnd"/>
      <w:r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="00E612D5" w:rsidRPr="00DC2933">
        <w:rPr>
          <w:rFonts w:ascii="Times New Roman" w:hAnsi="Times New Roman" w:cs="Times New Roman"/>
          <w:b/>
          <w:bCs/>
          <w:sz w:val="28"/>
          <w:szCs w:val="28"/>
        </w:rPr>
        <w:t>рій Васильович</w:t>
      </w:r>
    </w:p>
    <w:p w14:paraId="7AEB38EE" w14:textId="1AAB09A6" w:rsidR="00E612D5" w:rsidRPr="00DC2933" w:rsidRDefault="00E612D5" w:rsidP="00DC293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>доктор юридичних наук, професор, професор кафедри</w:t>
      </w:r>
    </w:p>
    <w:p w14:paraId="3F8C4E2A" w14:textId="10A7884E" w:rsidR="00E612D5" w:rsidRPr="00DC2933" w:rsidRDefault="00E612D5" w:rsidP="00DC293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>кримінального права Національного університету</w:t>
      </w:r>
    </w:p>
    <w:p w14:paraId="4E1E8B8D" w14:textId="1A49C3FA" w:rsidR="00E612D5" w:rsidRPr="00DC2933" w:rsidRDefault="00E612D5" w:rsidP="00DC293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>імені Ярослава Мудрого, голова робочої групи з питань</w:t>
      </w:r>
    </w:p>
    <w:p w14:paraId="08F7DE0A" w14:textId="5CD02DAF" w:rsidR="00E612D5" w:rsidRPr="00DC2933" w:rsidRDefault="00E612D5" w:rsidP="00DC293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>розвитку кримінального права Комісії з питань правової</w:t>
      </w:r>
    </w:p>
    <w:p w14:paraId="6BFA6B94" w14:textId="4E5C228A" w:rsidR="00E612D5" w:rsidRPr="00DC2933" w:rsidRDefault="00E612D5" w:rsidP="00DC293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 xml:space="preserve">реформи при </w:t>
      </w:r>
      <w:r w:rsidR="00AF213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C2933">
        <w:rPr>
          <w:rFonts w:ascii="Times New Roman" w:hAnsi="Times New Roman" w:cs="Times New Roman"/>
          <w:i/>
          <w:iCs/>
          <w:sz w:val="28"/>
          <w:szCs w:val="28"/>
        </w:rPr>
        <w:t>резидентові України</w:t>
      </w:r>
    </w:p>
    <w:p w14:paraId="31F12084" w14:textId="0D071108" w:rsidR="004B5563" w:rsidRPr="00DC2933" w:rsidRDefault="004B5563" w:rsidP="00DC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ПРИНЦИПОВІ ВІДМІННОСТІ ПРОЕКТУ </w:t>
      </w:r>
      <w:r w:rsidR="001B3DBD">
        <w:rPr>
          <w:rFonts w:ascii="Times New Roman" w:hAnsi="Times New Roman" w:cs="Times New Roman"/>
          <w:b/>
          <w:bCs/>
          <w:sz w:val="28"/>
          <w:szCs w:val="28"/>
        </w:rPr>
        <w:t xml:space="preserve">НОВОГО </w:t>
      </w:r>
      <w:r w:rsidRPr="00DC2933">
        <w:rPr>
          <w:rFonts w:ascii="Times New Roman" w:hAnsi="Times New Roman" w:cs="Times New Roman"/>
          <w:b/>
          <w:bCs/>
          <w:sz w:val="28"/>
          <w:szCs w:val="28"/>
        </w:rPr>
        <w:t>КК</w:t>
      </w:r>
    </w:p>
    <w:p w14:paraId="7216E41F" w14:textId="658557DD" w:rsidR="004B5563" w:rsidRPr="00DC2933" w:rsidRDefault="004B5563" w:rsidP="00DC2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933">
        <w:rPr>
          <w:rFonts w:ascii="Times New Roman" w:hAnsi="Times New Roman" w:cs="Times New Roman"/>
          <w:b/>
          <w:bCs/>
          <w:sz w:val="28"/>
          <w:szCs w:val="28"/>
        </w:rPr>
        <w:t>ВІД ЧИННОГО КК УКРАЇНИ</w:t>
      </w:r>
    </w:p>
    <w:p w14:paraId="21C6D3FD" w14:textId="6892AF07" w:rsidR="001301E3" w:rsidRDefault="00E612D5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b/>
          <w:bCs/>
          <w:sz w:val="28"/>
          <w:szCs w:val="28"/>
        </w:rPr>
        <w:t>Анотація.</w:t>
      </w:r>
      <w:r w:rsidR="004E19A6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9A6" w:rsidRPr="00DC2933">
        <w:rPr>
          <w:rFonts w:ascii="Times New Roman" w:hAnsi="Times New Roman" w:cs="Times New Roman"/>
          <w:sz w:val="28"/>
          <w:szCs w:val="28"/>
        </w:rPr>
        <w:t xml:space="preserve">У статі </w:t>
      </w:r>
      <w:r w:rsidR="00AF2134">
        <w:rPr>
          <w:rFonts w:ascii="Times New Roman" w:hAnsi="Times New Roman" w:cs="Times New Roman"/>
          <w:sz w:val="28"/>
          <w:szCs w:val="28"/>
        </w:rPr>
        <w:t xml:space="preserve">досліджуються </w:t>
      </w:r>
      <w:r w:rsidR="004E19A6" w:rsidRPr="00DC2933">
        <w:rPr>
          <w:rFonts w:ascii="Times New Roman" w:hAnsi="Times New Roman" w:cs="Times New Roman"/>
          <w:sz w:val="28"/>
          <w:szCs w:val="28"/>
        </w:rPr>
        <w:t>принцип</w:t>
      </w:r>
      <w:r w:rsidR="00AF2134">
        <w:rPr>
          <w:rFonts w:ascii="Times New Roman" w:hAnsi="Times New Roman" w:cs="Times New Roman"/>
          <w:sz w:val="28"/>
          <w:szCs w:val="28"/>
        </w:rPr>
        <w:t>ові</w:t>
      </w:r>
      <w:r w:rsidR="004E19A6" w:rsidRPr="00DC2933">
        <w:rPr>
          <w:rFonts w:ascii="Times New Roman" w:hAnsi="Times New Roman" w:cs="Times New Roman"/>
          <w:sz w:val="28"/>
          <w:szCs w:val="28"/>
        </w:rPr>
        <w:t xml:space="preserve"> відмінності проекту</w:t>
      </w:r>
      <w:r w:rsidR="007F6B69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4E19A6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7F6B69">
        <w:rPr>
          <w:rFonts w:ascii="Times New Roman" w:hAnsi="Times New Roman" w:cs="Times New Roman"/>
          <w:sz w:val="28"/>
          <w:szCs w:val="28"/>
        </w:rPr>
        <w:t xml:space="preserve"> України (далі -</w:t>
      </w:r>
      <w:r w:rsidR="00EA41EE">
        <w:rPr>
          <w:rFonts w:ascii="Times New Roman" w:hAnsi="Times New Roman" w:cs="Times New Roman"/>
          <w:sz w:val="28"/>
          <w:szCs w:val="28"/>
        </w:rPr>
        <w:t xml:space="preserve"> </w:t>
      </w:r>
      <w:r w:rsidR="007F6B69">
        <w:rPr>
          <w:rFonts w:ascii="Times New Roman" w:hAnsi="Times New Roman" w:cs="Times New Roman"/>
          <w:sz w:val="28"/>
          <w:szCs w:val="28"/>
        </w:rPr>
        <w:t>КК)</w:t>
      </w:r>
      <w:r w:rsidR="004E19A6" w:rsidRPr="00DC2933">
        <w:rPr>
          <w:rFonts w:ascii="Times New Roman" w:hAnsi="Times New Roman" w:cs="Times New Roman"/>
          <w:sz w:val="28"/>
          <w:szCs w:val="28"/>
        </w:rPr>
        <w:t xml:space="preserve"> у порівнянні з чинним КК</w:t>
      </w:r>
      <w:r w:rsidR="002433BB">
        <w:rPr>
          <w:rFonts w:ascii="Times New Roman" w:hAnsi="Times New Roman" w:cs="Times New Roman"/>
          <w:sz w:val="28"/>
          <w:szCs w:val="28"/>
        </w:rPr>
        <w:t xml:space="preserve">. Розглядаються </w:t>
      </w:r>
      <w:r w:rsidR="00257145" w:rsidRPr="00DC2933">
        <w:rPr>
          <w:rFonts w:ascii="Times New Roman" w:hAnsi="Times New Roman" w:cs="Times New Roman"/>
          <w:sz w:val="28"/>
          <w:szCs w:val="28"/>
        </w:rPr>
        <w:t>філософія, структура та основні положення Загальної частини</w:t>
      </w:r>
      <w:r w:rsidR="002433BB">
        <w:rPr>
          <w:rFonts w:ascii="Times New Roman" w:hAnsi="Times New Roman" w:cs="Times New Roman"/>
          <w:sz w:val="28"/>
          <w:szCs w:val="28"/>
        </w:rPr>
        <w:t xml:space="preserve"> цих кодексів</w:t>
      </w:r>
      <w:r w:rsidR="00257145" w:rsidRPr="00DC2933">
        <w:rPr>
          <w:rFonts w:ascii="Times New Roman" w:hAnsi="Times New Roman" w:cs="Times New Roman"/>
          <w:sz w:val="28"/>
          <w:szCs w:val="28"/>
        </w:rPr>
        <w:t>.</w:t>
      </w:r>
      <w:r w:rsidR="00EA41EE">
        <w:rPr>
          <w:rFonts w:ascii="Times New Roman" w:hAnsi="Times New Roman" w:cs="Times New Roman"/>
          <w:sz w:val="28"/>
          <w:szCs w:val="28"/>
        </w:rPr>
        <w:t xml:space="preserve"> На відмінну від чинного КК, у </w:t>
      </w:r>
      <w:r w:rsidR="007F6B69">
        <w:rPr>
          <w:rFonts w:ascii="Times New Roman" w:hAnsi="Times New Roman" w:cs="Times New Roman"/>
          <w:sz w:val="28"/>
          <w:szCs w:val="28"/>
        </w:rPr>
        <w:t>проект</w:t>
      </w:r>
      <w:r w:rsidR="00EA41EE">
        <w:rPr>
          <w:rFonts w:ascii="Times New Roman" w:hAnsi="Times New Roman" w:cs="Times New Roman"/>
          <w:sz w:val="28"/>
          <w:szCs w:val="28"/>
        </w:rPr>
        <w:t>і</w:t>
      </w:r>
      <w:r w:rsidR="007F6B69">
        <w:rPr>
          <w:rFonts w:ascii="Times New Roman" w:hAnsi="Times New Roman" w:cs="Times New Roman"/>
          <w:sz w:val="28"/>
          <w:szCs w:val="28"/>
        </w:rPr>
        <w:t xml:space="preserve"> </w:t>
      </w:r>
      <w:r w:rsidR="00C3466B">
        <w:rPr>
          <w:rFonts w:ascii="Times New Roman" w:hAnsi="Times New Roman" w:cs="Times New Roman"/>
          <w:sz w:val="28"/>
          <w:szCs w:val="28"/>
        </w:rPr>
        <w:t xml:space="preserve">визначається, що </w:t>
      </w:r>
      <w:r w:rsidR="007F6B69">
        <w:rPr>
          <w:rFonts w:ascii="Times New Roman" w:hAnsi="Times New Roman" w:cs="Times New Roman"/>
          <w:sz w:val="28"/>
          <w:szCs w:val="28"/>
        </w:rPr>
        <w:t>призначенням</w:t>
      </w:r>
      <w:r w:rsidR="00C3466B">
        <w:rPr>
          <w:rFonts w:ascii="Times New Roman" w:hAnsi="Times New Roman" w:cs="Times New Roman"/>
          <w:sz w:val="28"/>
          <w:szCs w:val="28"/>
        </w:rPr>
        <w:t xml:space="preserve"> КК</w:t>
      </w:r>
      <w:r w:rsidR="007F6B69">
        <w:rPr>
          <w:rFonts w:ascii="Times New Roman" w:hAnsi="Times New Roman" w:cs="Times New Roman"/>
          <w:sz w:val="28"/>
          <w:szCs w:val="28"/>
        </w:rPr>
        <w:t xml:space="preserve"> є в</w:t>
      </w:r>
      <w:r w:rsidR="00C3466B">
        <w:rPr>
          <w:rFonts w:ascii="Times New Roman" w:hAnsi="Times New Roman" w:cs="Times New Roman"/>
          <w:sz w:val="28"/>
          <w:szCs w:val="28"/>
        </w:rPr>
        <w:t>становлення</w:t>
      </w:r>
      <w:r w:rsidR="007F6B69">
        <w:rPr>
          <w:rFonts w:ascii="Times New Roman" w:hAnsi="Times New Roman" w:cs="Times New Roman"/>
          <w:sz w:val="28"/>
          <w:szCs w:val="28"/>
        </w:rPr>
        <w:t xml:space="preserve"> підстав та</w:t>
      </w:r>
      <w:r w:rsidR="002433BB">
        <w:rPr>
          <w:rFonts w:ascii="Times New Roman" w:hAnsi="Times New Roman" w:cs="Times New Roman"/>
          <w:sz w:val="28"/>
          <w:szCs w:val="28"/>
        </w:rPr>
        <w:t xml:space="preserve"> </w:t>
      </w:r>
      <w:r w:rsidR="007F6B69">
        <w:rPr>
          <w:rFonts w:ascii="Times New Roman" w:hAnsi="Times New Roman" w:cs="Times New Roman"/>
          <w:sz w:val="28"/>
          <w:szCs w:val="28"/>
        </w:rPr>
        <w:t>меж повноважень державних органів по відношенню до осіб, які вчиняють кримінальні правопорушення. Відповідно до цього</w:t>
      </w:r>
      <w:r w:rsidR="002433BB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7F6B69">
        <w:rPr>
          <w:rFonts w:ascii="Times New Roman" w:hAnsi="Times New Roman" w:cs="Times New Roman"/>
          <w:sz w:val="28"/>
          <w:szCs w:val="28"/>
        </w:rPr>
        <w:t xml:space="preserve"> побудована структура</w:t>
      </w:r>
      <w:r w:rsidR="00EA41E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7F6B69">
        <w:rPr>
          <w:rFonts w:ascii="Times New Roman" w:hAnsi="Times New Roman" w:cs="Times New Roman"/>
          <w:sz w:val="28"/>
          <w:szCs w:val="28"/>
        </w:rPr>
        <w:t xml:space="preserve"> КК, яка складається із Загальн</w:t>
      </w:r>
      <w:r w:rsidR="00EA41EE">
        <w:rPr>
          <w:rFonts w:ascii="Times New Roman" w:hAnsi="Times New Roman" w:cs="Times New Roman"/>
          <w:sz w:val="28"/>
          <w:szCs w:val="28"/>
        </w:rPr>
        <w:t>ої,</w:t>
      </w:r>
      <w:r w:rsidR="007F6B69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EA41EE">
        <w:rPr>
          <w:rFonts w:ascii="Times New Roman" w:hAnsi="Times New Roman" w:cs="Times New Roman"/>
          <w:sz w:val="28"/>
          <w:szCs w:val="28"/>
        </w:rPr>
        <w:t>ої</w:t>
      </w:r>
      <w:r w:rsidR="007F6B69">
        <w:rPr>
          <w:rFonts w:ascii="Times New Roman" w:hAnsi="Times New Roman" w:cs="Times New Roman"/>
          <w:sz w:val="28"/>
          <w:szCs w:val="28"/>
        </w:rPr>
        <w:t xml:space="preserve"> та Заключн</w:t>
      </w:r>
      <w:r w:rsidR="00EA41EE">
        <w:rPr>
          <w:rFonts w:ascii="Times New Roman" w:hAnsi="Times New Roman" w:cs="Times New Roman"/>
          <w:sz w:val="28"/>
          <w:szCs w:val="28"/>
        </w:rPr>
        <w:t>ої</w:t>
      </w:r>
      <w:r w:rsidR="007F6B69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EA41EE">
        <w:rPr>
          <w:rFonts w:ascii="Times New Roman" w:hAnsi="Times New Roman" w:cs="Times New Roman"/>
          <w:sz w:val="28"/>
          <w:szCs w:val="28"/>
        </w:rPr>
        <w:t xml:space="preserve">, зміст яких багато у чому принципово відрізняється від чинного КК. З урахуванням обмеженого обсягу статті досліджені принципові відмінності у приписах Загальної частини проекту КК порівняно </w:t>
      </w:r>
      <w:r w:rsidR="0004714C">
        <w:rPr>
          <w:rFonts w:ascii="Times New Roman" w:hAnsi="Times New Roman" w:cs="Times New Roman"/>
          <w:sz w:val="28"/>
          <w:szCs w:val="28"/>
        </w:rPr>
        <w:t>з</w:t>
      </w:r>
      <w:r w:rsidR="00EA41EE">
        <w:rPr>
          <w:rFonts w:ascii="Times New Roman" w:hAnsi="Times New Roman" w:cs="Times New Roman"/>
          <w:sz w:val="28"/>
          <w:szCs w:val="28"/>
        </w:rPr>
        <w:t xml:space="preserve"> чинним КК.</w:t>
      </w:r>
    </w:p>
    <w:p w14:paraId="09041978" w14:textId="61D626A4" w:rsidR="005C6D9D" w:rsidRPr="005C6D9D" w:rsidRDefault="005C6D9D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D9D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spellEnd"/>
      <w:r w:rsidRPr="005C6D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examines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hereinafter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Unlike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defines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limits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powers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relation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commit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offenses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respects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fundamentally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differs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D9D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5C6D9D">
        <w:rPr>
          <w:rFonts w:ascii="Times New Roman" w:hAnsi="Times New Roman" w:cs="Times New Roman"/>
          <w:sz w:val="28"/>
          <w:szCs w:val="28"/>
        </w:rPr>
        <w:t>.</w:t>
      </w:r>
    </w:p>
    <w:p w14:paraId="43C3AB2B" w14:textId="710C8981" w:rsidR="00E612D5" w:rsidRPr="00DC2933" w:rsidRDefault="00E612D5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Ключові слова.</w:t>
      </w:r>
      <w:r w:rsidR="00820D4F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>Чинний КК України, п</w:t>
      </w:r>
      <w:r w:rsidR="00257145" w:rsidRPr="00DC2933">
        <w:rPr>
          <w:rFonts w:ascii="Times New Roman" w:hAnsi="Times New Roman" w:cs="Times New Roman"/>
          <w:sz w:val="28"/>
          <w:szCs w:val="28"/>
        </w:rPr>
        <w:t>роект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257145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F50886" w:rsidRPr="00DC2933">
        <w:rPr>
          <w:rFonts w:ascii="Times New Roman" w:hAnsi="Times New Roman" w:cs="Times New Roman"/>
          <w:sz w:val="28"/>
          <w:szCs w:val="28"/>
        </w:rPr>
        <w:t>,</w:t>
      </w:r>
      <w:r w:rsidR="00257145" w:rsidRPr="00DC2933">
        <w:rPr>
          <w:rFonts w:ascii="Times New Roman" w:hAnsi="Times New Roman" w:cs="Times New Roman"/>
          <w:sz w:val="28"/>
          <w:szCs w:val="28"/>
        </w:rPr>
        <w:t xml:space="preserve"> філософія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F50886" w:rsidRPr="00DC2933">
        <w:rPr>
          <w:rFonts w:ascii="Times New Roman" w:hAnsi="Times New Roman" w:cs="Times New Roman"/>
          <w:sz w:val="28"/>
          <w:szCs w:val="28"/>
        </w:rPr>
        <w:t>,</w:t>
      </w:r>
      <w:r w:rsidR="00931727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257145" w:rsidRPr="00DC2933">
        <w:rPr>
          <w:rFonts w:ascii="Times New Roman" w:hAnsi="Times New Roman" w:cs="Times New Roman"/>
          <w:sz w:val="28"/>
          <w:szCs w:val="28"/>
        </w:rPr>
        <w:t>структура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257145" w:rsidRPr="00DC2933">
        <w:rPr>
          <w:rFonts w:ascii="Times New Roman" w:hAnsi="Times New Roman" w:cs="Times New Roman"/>
          <w:sz w:val="28"/>
          <w:szCs w:val="28"/>
        </w:rPr>
        <w:t>,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257145" w:rsidRPr="00DC2933">
        <w:rPr>
          <w:rFonts w:ascii="Times New Roman" w:hAnsi="Times New Roman" w:cs="Times New Roman"/>
          <w:sz w:val="28"/>
          <w:szCs w:val="28"/>
        </w:rPr>
        <w:t>основні положення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Загальної частини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КК.</w:t>
      </w:r>
    </w:p>
    <w:p w14:paraId="0685EA72" w14:textId="389F38A9" w:rsidR="00E612D5" w:rsidRPr="00DC2933" w:rsidRDefault="00E612D5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933">
        <w:rPr>
          <w:rFonts w:ascii="Times New Roman" w:hAnsi="Times New Roman" w:cs="Times New Roman"/>
          <w:b/>
          <w:bCs/>
          <w:sz w:val="28"/>
          <w:szCs w:val="28"/>
        </w:rPr>
        <w:t>Вступ.</w:t>
      </w:r>
      <w:r w:rsidR="00257145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Чинний КК був ухвалений Верховною Радою України 5 квітня </w:t>
      </w:r>
      <w:r w:rsidR="0004714C" w:rsidRPr="00BF64CF">
        <w:rPr>
          <w:rFonts w:ascii="Times New Roman" w:hAnsi="Times New Roman" w:cs="Times New Roman"/>
          <w:sz w:val="28"/>
          <w:szCs w:val="28"/>
        </w:rPr>
        <w:t>2001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року і набрав чинності </w:t>
      </w:r>
      <w:r w:rsidR="00AF2134">
        <w:rPr>
          <w:rFonts w:ascii="Times New Roman" w:hAnsi="Times New Roman" w:cs="Times New Roman"/>
          <w:sz w:val="28"/>
          <w:szCs w:val="28"/>
        </w:rPr>
        <w:t xml:space="preserve">з </w:t>
      </w:r>
      <w:r w:rsidR="00F50886" w:rsidRPr="00DC2933">
        <w:rPr>
          <w:rFonts w:ascii="Times New Roman" w:hAnsi="Times New Roman" w:cs="Times New Roman"/>
          <w:sz w:val="28"/>
          <w:szCs w:val="28"/>
        </w:rPr>
        <w:t>1 вересня 2001 року. КК побудований на відповідних концептуальних засадах, серед яких: утвердження загальнолюдських цінностей, головною з яких є людина, її природні права і свободи, відповідність Конституції України, загальновизнаним принципам і нормам міжнародного права, збереження наступності кримінального законодавства, єдність термінології тощо [</w:t>
      </w:r>
      <w:r w:rsidR="008A1A3E">
        <w:rPr>
          <w:rFonts w:ascii="Times New Roman" w:hAnsi="Times New Roman" w:cs="Times New Roman"/>
          <w:sz w:val="28"/>
          <w:szCs w:val="28"/>
        </w:rPr>
        <w:t>1</w:t>
      </w:r>
      <w:r w:rsidR="001C1FA9" w:rsidRPr="00DC2933">
        <w:rPr>
          <w:rFonts w:ascii="Times New Roman" w:hAnsi="Times New Roman" w:cs="Times New Roman"/>
          <w:sz w:val="28"/>
          <w:szCs w:val="28"/>
        </w:rPr>
        <w:t>,</w:t>
      </w:r>
      <w:r w:rsidR="00CE652F">
        <w:rPr>
          <w:rFonts w:ascii="Times New Roman" w:hAnsi="Times New Roman" w:cs="Times New Roman"/>
          <w:sz w:val="28"/>
          <w:szCs w:val="28"/>
        </w:rPr>
        <w:t xml:space="preserve"> </w:t>
      </w:r>
      <w:r w:rsidR="001C1FA9" w:rsidRPr="00DC2933">
        <w:rPr>
          <w:rFonts w:ascii="Times New Roman" w:hAnsi="Times New Roman" w:cs="Times New Roman"/>
          <w:sz w:val="28"/>
          <w:szCs w:val="28"/>
        </w:rPr>
        <w:t>с.</w:t>
      </w:r>
      <w:r w:rsidR="006F2E63" w:rsidRPr="00DC2933">
        <w:rPr>
          <w:rFonts w:ascii="Times New Roman" w:hAnsi="Times New Roman" w:cs="Times New Roman"/>
          <w:sz w:val="28"/>
          <w:szCs w:val="28"/>
        </w:rPr>
        <w:t>3-</w:t>
      </w:r>
      <w:r w:rsidR="00AF2134">
        <w:rPr>
          <w:rFonts w:ascii="Times New Roman" w:hAnsi="Times New Roman" w:cs="Times New Roman"/>
          <w:sz w:val="28"/>
          <w:szCs w:val="28"/>
        </w:rPr>
        <w:t>1</w:t>
      </w:r>
      <w:r w:rsidR="006F2E63" w:rsidRPr="00DC2933">
        <w:rPr>
          <w:rFonts w:ascii="Times New Roman" w:hAnsi="Times New Roman" w:cs="Times New Roman"/>
          <w:sz w:val="28"/>
          <w:szCs w:val="28"/>
        </w:rPr>
        <w:t>5</w:t>
      </w:r>
      <w:r w:rsidR="00F50886" w:rsidRPr="00DC2933">
        <w:rPr>
          <w:rFonts w:ascii="Times New Roman" w:hAnsi="Times New Roman" w:cs="Times New Roman"/>
          <w:sz w:val="28"/>
          <w:szCs w:val="28"/>
        </w:rPr>
        <w:t>]</w:t>
      </w:r>
      <w:r w:rsidR="0049704A" w:rsidRPr="00DC2933">
        <w:rPr>
          <w:rFonts w:ascii="Times New Roman" w:hAnsi="Times New Roman" w:cs="Times New Roman"/>
          <w:sz w:val="28"/>
          <w:szCs w:val="28"/>
        </w:rPr>
        <w:t>.</w:t>
      </w:r>
      <w:r w:rsidR="001C1FA9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49704A" w:rsidRPr="00DC2933">
        <w:rPr>
          <w:rFonts w:ascii="Times New Roman" w:hAnsi="Times New Roman" w:cs="Times New Roman"/>
          <w:sz w:val="28"/>
          <w:szCs w:val="28"/>
        </w:rPr>
        <w:t>Водночас,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на час дії чинного КК випали доленосні події бурхливого розвитку політичної системи, економічного розвитку країни на ринкових засадах, обрання Україною євроінтеграційного та євроатлантичного курсу, воєнна агресія </w:t>
      </w:r>
      <w:proofErr w:type="spellStart"/>
      <w:r w:rsidR="00F50886" w:rsidRPr="00DC293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проти України,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відбулися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суттєві зміни у стані та структурі злочинності тощо. Депутати сімох скликань Верховної Ради України внесли численні зміни до чинного КК</w:t>
      </w:r>
      <w:r w:rsidR="0049704A" w:rsidRPr="00DC2933">
        <w:rPr>
          <w:rFonts w:ascii="Times New Roman" w:hAnsi="Times New Roman" w:cs="Times New Roman"/>
          <w:sz w:val="28"/>
          <w:szCs w:val="28"/>
        </w:rPr>
        <w:t>,</w:t>
      </w:r>
      <w:r w:rsidR="0004714C">
        <w:rPr>
          <w:rFonts w:ascii="Times New Roman" w:hAnsi="Times New Roman" w:cs="Times New Roman"/>
          <w:sz w:val="28"/>
          <w:szCs w:val="28"/>
        </w:rPr>
        <w:t xml:space="preserve"> 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що призвело до </w:t>
      </w:r>
      <w:r w:rsidR="00F50886" w:rsidRPr="00DC2933">
        <w:rPr>
          <w:rFonts w:ascii="Times New Roman" w:hAnsi="Times New Roman" w:cs="Times New Roman"/>
          <w:sz w:val="28"/>
          <w:szCs w:val="28"/>
        </w:rPr>
        <w:t>поруш</w:t>
      </w:r>
      <w:r w:rsidR="0049704A" w:rsidRPr="00DC2933">
        <w:rPr>
          <w:rFonts w:ascii="Times New Roman" w:hAnsi="Times New Roman" w:cs="Times New Roman"/>
          <w:sz w:val="28"/>
          <w:szCs w:val="28"/>
        </w:rPr>
        <w:t>ення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його системн</w:t>
      </w:r>
      <w:r w:rsidR="0049704A" w:rsidRPr="00DC2933">
        <w:rPr>
          <w:rFonts w:ascii="Times New Roman" w:hAnsi="Times New Roman" w:cs="Times New Roman"/>
          <w:sz w:val="28"/>
          <w:szCs w:val="28"/>
        </w:rPr>
        <w:t>о</w:t>
      </w:r>
      <w:r w:rsidR="00F50886" w:rsidRPr="00DC2933">
        <w:rPr>
          <w:rFonts w:ascii="Times New Roman" w:hAnsi="Times New Roman" w:cs="Times New Roman"/>
          <w:sz w:val="28"/>
          <w:szCs w:val="28"/>
        </w:rPr>
        <w:t>ст</w:t>
      </w:r>
      <w:r w:rsidR="0049704A" w:rsidRPr="00DC2933">
        <w:rPr>
          <w:rFonts w:ascii="Times New Roman" w:hAnsi="Times New Roman" w:cs="Times New Roman"/>
          <w:sz w:val="28"/>
          <w:szCs w:val="28"/>
        </w:rPr>
        <w:t>і</w:t>
      </w:r>
      <w:r w:rsidR="00F50886" w:rsidRPr="00DC2933">
        <w:rPr>
          <w:rFonts w:ascii="Times New Roman" w:hAnsi="Times New Roman" w:cs="Times New Roman"/>
          <w:sz w:val="28"/>
          <w:szCs w:val="28"/>
        </w:rPr>
        <w:t>, викрив</w:t>
      </w:r>
      <w:r w:rsidR="0049704A" w:rsidRPr="00DC2933">
        <w:rPr>
          <w:rFonts w:ascii="Times New Roman" w:hAnsi="Times New Roman" w:cs="Times New Roman"/>
          <w:sz w:val="28"/>
          <w:szCs w:val="28"/>
        </w:rPr>
        <w:t>лення</w:t>
      </w:r>
      <w:r w:rsidR="00AF2134">
        <w:rPr>
          <w:rFonts w:ascii="Times New Roman" w:hAnsi="Times New Roman" w:cs="Times New Roman"/>
          <w:sz w:val="28"/>
          <w:szCs w:val="28"/>
        </w:rPr>
        <w:t xml:space="preserve"> його о</w:t>
      </w:r>
      <w:r w:rsidR="00F50886" w:rsidRPr="00DC2933">
        <w:rPr>
          <w:rFonts w:ascii="Times New Roman" w:hAnsi="Times New Roman" w:cs="Times New Roman"/>
          <w:sz w:val="28"/>
          <w:szCs w:val="28"/>
        </w:rPr>
        <w:t>крем</w:t>
      </w:r>
      <w:r w:rsidR="0049704A" w:rsidRPr="00DC2933">
        <w:rPr>
          <w:rFonts w:ascii="Times New Roman" w:hAnsi="Times New Roman" w:cs="Times New Roman"/>
          <w:sz w:val="28"/>
          <w:szCs w:val="28"/>
        </w:rPr>
        <w:t>их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фундаментальн</w:t>
      </w:r>
      <w:r w:rsidR="0049704A" w:rsidRPr="00DC2933">
        <w:rPr>
          <w:rFonts w:ascii="Times New Roman" w:hAnsi="Times New Roman" w:cs="Times New Roman"/>
          <w:sz w:val="28"/>
          <w:szCs w:val="28"/>
        </w:rPr>
        <w:t>их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засад</w:t>
      </w:r>
      <w:r w:rsidR="0049704A" w:rsidRPr="00DC2933">
        <w:rPr>
          <w:rFonts w:ascii="Times New Roman" w:hAnsi="Times New Roman" w:cs="Times New Roman"/>
          <w:sz w:val="28"/>
          <w:szCs w:val="28"/>
        </w:rPr>
        <w:t>,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49704A" w:rsidRPr="00DC2933">
        <w:rPr>
          <w:rFonts w:ascii="Times New Roman" w:hAnsi="Times New Roman" w:cs="Times New Roman"/>
          <w:sz w:val="28"/>
          <w:szCs w:val="28"/>
        </w:rPr>
        <w:t>р</w:t>
      </w:r>
      <w:r w:rsidR="00F50886" w:rsidRPr="00DC2933">
        <w:rPr>
          <w:rFonts w:ascii="Times New Roman" w:hAnsi="Times New Roman" w:cs="Times New Roman"/>
          <w:sz w:val="28"/>
          <w:szCs w:val="28"/>
        </w:rPr>
        <w:t>озбаланс</w:t>
      </w:r>
      <w:r w:rsidR="0049704A" w:rsidRPr="00DC2933">
        <w:rPr>
          <w:rFonts w:ascii="Times New Roman" w:hAnsi="Times New Roman" w:cs="Times New Roman"/>
          <w:sz w:val="28"/>
          <w:szCs w:val="28"/>
        </w:rPr>
        <w:t>ованості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9704A" w:rsidRPr="00DC2933">
        <w:rPr>
          <w:rFonts w:ascii="Times New Roman" w:hAnsi="Times New Roman" w:cs="Times New Roman"/>
          <w:sz w:val="28"/>
          <w:szCs w:val="28"/>
        </w:rPr>
        <w:t>и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санкцій</w:t>
      </w:r>
      <w:r w:rsidR="0049704A" w:rsidRPr="00DC2933">
        <w:rPr>
          <w:rFonts w:ascii="Times New Roman" w:hAnsi="Times New Roman" w:cs="Times New Roman"/>
          <w:sz w:val="28"/>
          <w:szCs w:val="28"/>
        </w:rPr>
        <w:t>,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>термінологічн</w:t>
      </w:r>
      <w:r w:rsidR="0049704A" w:rsidRPr="00DC2933">
        <w:rPr>
          <w:rFonts w:ascii="Times New Roman" w:hAnsi="Times New Roman" w:cs="Times New Roman"/>
          <w:sz w:val="28"/>
          <w:szCs w:val="28"/>
        </w:rPr>
        <w:t>ої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не</w:t>
      </w:r>
      <w:r w:rsidR="0049704A" w:rsidRPr="00DC2933">
        <w:rPr>
          <w:rFonts w:ascii="Times New Roman" w:hAnsi="Times New Roman" w:cs="Times New Roman"/>
          <w:sz w:val="28"/>
          <w:szCs w:val="28"/>
        </w:rPr>
        <w:t>узгодженості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тощо [</w:t>
      </w:r>
      <w:r w:rsidR="008A1A3E">
        <w:rPr>
          <w:rFonts w:ascii="Times New Roman" w:hAnsi="Times New Roman" w:cs="Times New Roman"/>
          <w:sz w:val="28"/>
          <w:szCs w:val="28"/>
        </w:rPr>
        <w:t>2,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с. 19-23</w:t>
      </w:r>
      <w:r w:rsidR="00F50886" w:rsidRPr="00DC2933">
        <w:rPr>
          <w:rFonts w:ascii="Times New Roman" w:hAnsi="Times New Roman" w:cs="Times New Roman"/>
          <w:sz w:val="28"/>
          <w:szCs w:val="28"/>
        </w:rPr>
        <w:t>]</w:t>
      </w:r>
      <w:r w:rsidR="0049704A" w:rsidRPr="00DC2933">
        <w:rPr>
          <w:rFonts w:ascii="Times New Roman" w:hAnsi="Times New Roman" w:cs="Times New Roman"/>
          <w:sz w:val="28"/>
          <w:szCs w:val="28"/>
        </w:rPr>
        <w:t>.</w:t>
      </w:r>
      <w:r w:rsidR="007F6B69" w:rsidRPr="007F6B69">
        <w:rPr>
          <w:rFonts w:ascii="Times New Roman" w:hAnsi="Times New Roman" w:cs="Times New Roman"/>
          <w:sz w:val="28"/>
          <w:szCs w:val="28"/>
        </w:rPr>
        <w:t xml:space="preserve"> </w:t>
      </w:r>
      <w:r w:rsidR="007F6B69" w:rsidRPr="00DC2933">
        <w:rPr>
          <w:rFonts w:ascii="Times New Roman" w:hAnsi="Times New Roman" w:cs="Times New Roman"/>
          <w:sz w:val="28"/>
          <w:szCs w:val="28"/>
        </w:rPr>
        <w:t>Указом Президента України від 7 серпня 2019 року</w:t>
      </w:r>
      <w:r w:rsidR="00EA04B2">
        <w:rPr>
          <w:rFonts w:ascii="Times New Roman" w:hAnsi="Times New Roman" w:cs="Times New Roman"/>
          <w:sz w:val="28"/>
          <w:szCs w:val="28"/>
        </w:rPr>
        <w:t xml:space="preserve"> була</w:t>
      </w:r>
      <w:r w:rsidR="007F6B69" w:rsidRPr="00DC2933">
        <w:rPr>
          <w:rFonts w:ascii="Times New Roman" w:hAnsi="Times New Roman" w:cs="Times New Roman"/>
          <w:sz w:val="28"/>
          <w:szCs w:val="28"/>
        </w:rPr>
        <w:t xml:space="preserve"> створена Комісія з питань правової реформи [</w:t>
      </w:r>
      <w:r w:rsidR="00D7336F">
        <w:rPr>
          <w:rFonts w:ascii="Times New Roman" w:hAnsi="Times New Roman" w:cs="Times New Roman"/>
          <w:sz w:val="28"/>
          <w:szCs w:val="28"/>
        </w:rPr>
        <w:t>3</w:t>
      </w:r>
      <w:r w:rsidR="007F6B69" w:rsidRPr="00DC2933">
        <w:rPr>
          <w:rFonts w:ascii="Times New Roman" w:hAnsi="Times New Roman" w:cs="Times New Roman"/>
          <w:sz w:val="28"/>
          <w:szCs w:val="28"/>
        </w:rPr>
        <w:t xml:space="preserve">], в рамках якої </w:t>
      </w:r>
      <w:r w:rsidR="00EA04B2">
        <w:rPr>
          <w:rFonts w:ascii="Times New Roman" w:hAnsi="Times New Roman" w:cs="Times New Roman"/>
          <w:sz w:val="28"/>
          <w:szCs w:val="28"/>
        </w:rPr>
        <w:t xml:space="preserve">утворено </w:t>
      </w:r>
      <w:r w:rsidR="007F6B69" w:rsidRPr="00DC2933">
        <w:rPr>
          <w:rFonts w:ascii="Times New Roman" w:hAnsi="Times New Roman" w:cs="Times New Roman"/>
          <w:sz w:val="28"/>
          <w:szCs w:val="28"/>
        </w:rPr>
        <w:t>шість робочих груп, однією з яких є робоча група з питань розвитку кримінального права (далі – Робоча група).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A04B2">
        <w:rPr>
          <w:rFonts w:ascii="Times New Roman" w:hAnsi="Times New Roman" w:cs="Times New Roman"/>
          <w:sz w:val="28"/>
          <w:szCs w:val="28"/>
        </w:rPr>
        <w:t xml:space="preserve">На думку членів </w:t>
      </w:r>
      <w:r w:rsidR="00257145" w:rsidRPr="00DC2933">
        <w:rPr>
          <w:rFonts w:ascii="Times New Roman" w:hAnsi="Times New Roman" w:cs="Times New Roman"/>
          <w:sz w:val="28"/>
          <w:szCs w:val="28"/>
        </w:rPr>
        <w:t>Робоч</w:t>
      </w:r>
      <w:r w:rsidR="00EA04B2">
        <w:rPr>
          <w:rFonts w:ascii="Times New Roman" w:hAnsi="Times New Roman" w:cs="Times New Roman"/>
          <w:sz w:val="28"/>
          <w:szCs w:val="28"/>
        </w:rPr>
        <w:t>ої</w:t>
      </w:r>
      <w:r w:rsidR="00257145" w:rsidRPr="00DC2933">
        <w:rPr>
          <w:rFonts w:ascii="Times New Roman" w:hAnsi="Times New Roman" w:cs="Times New Roman"/>
          <w:sz w:val="28"/>
          <w:szCs w:val="28"/>
        </w:rPr>
        <w:t xml:space="preserve"> груп</w:t>
      </w:r>
      <w:r w:rsidR="00EA04B2">
        <w:rPr>
          <w:rFonts w:ascii="Times New Roman" w:hAnsi="Times New Roman" w:cs="Times New Roman"/>
          <w:sz w:val="28"/>
          <w:szCs w:val="28"/>
        </w:rPr>
        <w:t xml:space="preserve">и, 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чинний КК не може бути реформований шляхом підготовки </w:t>
      </w:r>
      <w:r w:rsidR="002433BB" w:rsidRPr="00DC2933">
        <w:rPr>
          <w:rFonts w:ascii="Times New Roman" w:hAnsi="Times New Roman" w:cs="Times New Roman"/>
          <w:sz w:val="28"/>
          <w:szCs w:val="28"/>
        </w:rPr>
        <w:t>його</w:t>
      </w:r>
      <w:r w:rsidR="002433BB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>нової редакції або внесення точкових змін до нього.</w:t>
      </w:r>
      <w:r w:rsidR="00BD068E">
        <w:rPr>
          <w:rFonts w:ascii="Times New Roman" w:hAnsi="Times New Roman" w:cs="Times New Roman"/>
          <w:sz w:val="28"/>
          <w:szCs w:val="28"/>
        </w:rPr>
        <w:t xml:space="preserve"> </w:t>
      </w:r>
      <w:r w:rsidR="009E289D">
        <w:rPr>
          <w:rFonts w:ascii="Times New Roman" w:hAnsi="Times New Roman" w:cs="Times New Roman"/>
          <w:sz w:val="28"/>
          <w:szCs w:val="28"/>
        </w:rPr>
        <w:t>Існують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численні передумови підготовки</w:t>
      </w:r>
      <w:r w:rsidR="009E289D">
        <w:rPr>
          <w:rFonts w:ascii="Times New Roman" w:hAnsi="Times New Roman" w:cs="Times New Roman"/>
          <w:sz w:val="28"/>
          <w:szCs w:val="28"/>
        </w:rPr>
        <w:t xml:space="preserve"> та ухвалення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257145" w:rsidRPr="00DC2933">
        <w:rPr>
          <w:rFonts w:ascii="Times New Roman" w:hAnsi="Times New Roman" w:cs="Times New Roman"/>
          <w:sz w:val="28"/>
          <w:szCs w:val="28"/>
        </w:rPr>
        <w:t>нового КК України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на принципово нових концептуальних засадах з урахуванням сучасних викликів та потреб демократичного суспільства</w:t>
      </w:r>
      <w:r w:rsidR="00257145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140A7C" w:rsidRPr="00DC2933">
        <w:rPr>
          <w:rFonts w:ascii="Times New Roman" w:hAnsi="Times New Roman" w:cs="Times New Roman"/>
          <w:sz w:val="28"/>
          <w:szCs w:val="28"/>
        </w:rPr>
        <w:t>[</w:t>
      </w:r>
      <w:r w:rsidR="00D7336F">
        <w:rPr>
          <w:rFonts w:ascii="Times New Roman" w:hAnsi="Times New Roman" w:cs="Times New Roman"/>
          <w:sz w:val="28"/>
          <w:szCs w:val="28"/>
        </w:rPr>
        <w:t>4</w:t>
      </w:r>
      <w:r w:rsidR="006F2E63" w:rsidRPr="00DC2933">
        <w:rPr>
          <w:rFonts w:ascii="Times New Roman" w:hAnsi="Times New Roman" w:cs="Times New Roman"/>
          <w:sz w:val="28"/>
          <w:szCs w:val="28"/>
        </w:rPr>
        <w:t>, с. 17</w:t>
      </w:r>
      <w:r w:rsidR="00140A7C" w:rsidRPr="00DC2933">
        <w:rPr>
          <w:rFonts w:ascii="Times New Roman" w:hAnsi="Times New Roman" w:cs="Times New Roman"/>
          <w:sz w:val="28"/>
          <w:szCs w:val="28"/>
        </w:rPr>
        <w:t>].</w:t>
      </w:r>
      <w:r w:rsidR="00EA04B2" w:rsidRPr="007F6B69">
        <w:rPr>
          <w:rFonts w:ascii="Times New Roman" w:hAnsi="Times New Roman" w:cs="Times New Roman"/>
          <w:sz w:val="28"/>
          <w:szCs w:val="28"/>
        </w:rPr>
        <w:t xml:space="preserve"> </w:t>
      </w:r>
      <w:r w:rsidR="00EA04B2" w:rsidRPr="00DC2933">
        <w:rPr>
          <w:rFonts w:ascii="Times New Roman" w:hAnsi="Times New Roman" w:cs="Times New Roman"/>
          <w:sz w:val="28"/>
          <w:szCs w:val="28"/>
        </w:rPr>
        <w:t xml:space="preserve">Члени Робочої групи дійшли висновку </w:t>
      </w:r>
      <w:r w:rsidR="00EA04B2">
        <w:rPr>
          <w:rFonts w:ascii="Times New Roman" w:hAnsi="Times New Roman" w:cs="Times New Roman"/>
          <w:sz w:val="28"/>
          <w:szCs w:val="28"/>
        </w:rPr>
        <w:t>щодо</w:t>
      </w:r>
      <w:r w:rsidR="00EA04B2" w:rsidRPr="00DC2933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A04B2">
        <w:rPr>
          <w:rFonts w:ascii="Times New Roman" w:hAnsi="Times New Roman" w:cs="Times New Roman"/>
          <w:sz w:val="28"/>
          <w:szCs w:val="28"/>
        </w:rPr>
        <w:t>ості</w:t>
      </w:r>
      <w:r w:rsidR="00EA04B2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B37A06">
        <w:rPr>
          <w:rFonts w:ascii="Times New Roman" w:hAnsi="Times New Roman" w:cs="Times New Roman"/>
          <w:sz w:val="28"/>
          <w:szCs w:val="28"/>
        </w:rPr>
        <w:t>розроб</w:t>
      </w:r>
      <w:r w:rsidR="00EA04B2" w:rsidRPr="00DC2933">
        <w:rPr>
          <w:rFonts w:ascii="Times New Roman" w:hAnsi="Times New Roman" w:cs="Times New Roman"/>
          <w:sz w:val="28"/>
          <w:szCs w:val="28"/>
        </w:rPr>
        <w:t>ки та ухвалення проекту нового КК [</w:t>
      </w:r>
      <w:r w:rsidR="00D7336F">
        <w:rPr>
          <w:rFonts w:ascii="Times New Roman" w:hAnsi="Times New Roman" w:cs="Times New Roman"/>
          <w:sz w:val="28"/>
          <w:szCs w:val="28"/>
        </w:rPr>
        <w:t>5</w:t>
      </w:r>
      <w:r w:rsidR="00EA04B2" w:rsidRPr="00DC2933">
        <w:rPr>
          <w:rFonts w:ascii="Times New Roman" w:hAnsi="Times New Roman" w:cs="Times New Roman"/>
          <w:sz w:val="28"/>
          <w:szCs w:val="28"/>
        </w:rPr>
        <w:t>, с. 17]</w:t>
      </w:r>
      <w:r w:rsidR="00B37A06">
        <w:rPr>
          <w:rFonts w:ascii="Times New Roman" w:hAnsi="Times New Roman" w:cs="Times New Roman"/>
          <w:sz w:val="28"/>
          <w:szCs w:val="28"/>
        </w:rPr>
        <w:t>, який</w:t>
      </w:r>
      <w:r w:rsidR="00EA04B2" w:rsidRPr="00EA04B2">
        <w:rPr>
          <w:rFonts w:ascii="Times New Roman" w:hAnsi="Times New Roman" w:cs="Times New Roman"/>
          <w:sz w:val="28"/>
          <w:szCs w:val="28"/>
        </w:rPr>
        <w:t xml:space="preserve"> </w:t>
      </w:r>
      <w:r w:rsidR="008A1A3E">
        <w:rPr>
          <w:rFonts w:ascii="Times New Roman" w:hAnsi="Times New Roman" w:cs="Times New Roman"/>
          <w:sz w:val="28"/>
          <w:szCs w:val="28"/>
        </w:rPr>
        <w:t xml:space="preserve">підготовлений </w:t>
      </w:r>
      <w:r w:rsidR="00B37A06">
        <w:rPr>
          <w:rFonts w:ascii="Times New Roman" w:hAnsi="Times New Roman" w:cs="Times New Roman"/>
          <w:sz w:val="28"/>
          <w:szCs w:val="28"/>
        </w:rPr>
        <w:t xml:space="preserve">хоча і </w:t>
      </w:r>
      <w:r w:rsidR="008A1A3E">
        <w:rPr>
          <w:rFonts w:ascii="Times New Roman" w:hAnsi="Times New Roman" w:cs="Times New Roman"/>
          <w:sz w:val="28"/>
          <w:szCs w:val="28"/>
        </w:rPr>
        <w:t>з урахуванням принципу наступності, але</w:t>
      </w:r>
      <w:r w:rsidR="00CE24FE" w:rsidRPr="00DC2933">
        <w:rPr>
          <w:rFonts w:ascii="Times New Roman" w:hAnsi="Times New Roman" w:cs="Times New Roman"/>
          <w:sz w:val="28"/>
          <w:szCs w:val="28"/>
        </w:rPr>
        <w:t xml:space="preserve"> принципово відрізняється від чинного КК</w:t>
      </w:r>
      <w:r w:rsidR="00B37A06">
        <w:rPr>
          <w:rFonts w:ascii="Times New Roman" w:hAnsi="Times New Roman" w:cs="Times New Roman"/>
          <w:sz w:val="28"/>
          <w:szCs w:val="28"/>
        </w:rPr>
        <w:t xml:space="preserve"> (т</w:t>
      </w:r>
      <w:r w:rsidR="00B37A06" w:rsidRPr="00DC2933">
        <w:rPr>
          <w:rFonts w:ascii="Times New Roman" w:hAnsi="Times New Roman" w:cs="Times New Roman"/>
          <w:sz w:val="28"/>
          <w:szCs w:val="28"/>
        </w:rPr>
        <w:t xml:space="preserve">екст </w:t>
      </w:r>
      <w:r w:rsidR="00B37A06">
        <w:rPr>
          <w:rFonts w:ascii="Times New Roman" w:hAnsi="Times New Roman" w:cs="Times New Roman"/>
          <w:sz w:val="28"/>
          <w:szCs w:val="28"/>
        </w:rPr>
        <w:t xml:space="preserve">проекту КК </w:t>
      </w:r>
      <w:r w:rsidR="00B37A06" w:rsidRPr="00DC2933">
        <w:rPr>
          <w:rFonts w:ascii="Times New Roman" w:hAnsi="Times New Roman" w:cs="Times New Roman"/>
          <w:sz w:val="28"/>
          <w:szCs w:val="28"/>
        </w:rPr>
        <w:t xml:space="preserve">опублікований на сайті </w:t>
      </w:r>
      <w:r w:rsidR="00B37A06" w:rsidRPr="00DC2933">
        <w:rPr>
          <w:rFonts w:ascii="Times New Roman" w:eastAsia="Bookman Old Style" w:hAnsi="Times New Roman" w:cs="Times New Roman"/>
          <w:bCs/>
          <w:iCs/>
          <w:sz w:val="28"/>
          <w:szCs w:val="28"/>
        </w:rPr>
        <w:t>https://newcriminalcode.org.ua/criminal-code</w:t>
      </w:r>
      <w:r w:rsidR="00B37A06" w:rsidRPr="00DC2933">
        <w:rPr>
          <w:rFonts w:ascii="Times New Roman" w:hAnsi="Times New Roman" w:cs="Times New Roman"/>
          <w:sz w:val="28"/>
          <w:szCs w:val="28"/>
        </w:rPr>
        <w:t xml:space="preserve"> станом на 02.04.2025 року</w:t>
      </w:r>
      <w:r w:rsidR="00B37A06">
        <w:rPr>
          <w:rFonts w:ascii="Times New Roman" w:hAnsi="Times New Roman" w:cs="Times New Roman"/>
          <w:sz w:val="28"/>
          <w:szCs w:val="28"/>
        </w:rPr>
        <w:t>).</w:t>
      </w:r>
    </w:p>
    <w:p w14:paraId="003B2B7D" w14:textId="3F2EFA35" w:rsidR="004B5563" w:rsidRPr="00DC2933" w:rsidRDefault="00E612D5" w:rsidP="00DC2933">
      <w:pPr>
        <w:pStyle w:val="ListParagraph1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DC2933">
        <w:rPr>
          <w:b/>
          <w:bCs/>
          <w:sz w:val="28"/>
          <w:szCs w:val="28"/>
        </w:rPr>
        <w:t>Основний зміст.</w:t>
      </w:r>
      <w:r w:rsidR="00E23705" w:rsidRPr="00DC2933">
        <w:rPr>
          <w:b/>
          <w:bCs/>
          <w:sz w:val="28"/>
          <w:szCs w:val="28"/>
        </w:rPr>
        <w:t xml:space="preserve"> </w:t>
      </w:r>
      <w:r w:rsidR="00E23705" w:rsidRPr="00DC2933">
        <w:rPr>
          <w:sz w:val="28"/>
          <w:szCs w:val="28"/>
        </w:rPr>
        <w:t>Чинний КК побудований на концепції встановлення заборон для потенційних суб’єктів злочинів під загрозою застосування до них  кримінальної відповідальності та інших кримінально-правових заходів</w:t>
      </w:r>
      <w:r w:rsidR="004432B7" w:rsidRPr="00DC2933">
        <w:rPr>
          <w:sz w:val="28"/>
          <w:szCs w:val="28"/>
        </w:rPr>
        <w:t xml:space="preserve">, а також їх реального застосування до осіб, які порушили ці заборони. </w:t>
      </w:r>
      <w:r w:rsidR="00B37A06">
        <w:rPr>
          <w:sz w:val="28"/>
          <w:szCs w:val="28"/>
        </w:rPr>
        <w:t>Відповідно до цього</w:t>
      </w:r>
      <w:r w:rsidR="009E289D">
        <w:rPr>
          <w:sz w:val="28"/>
          <w:szCs w:val="28"/>
        </w:rPr>
        <w:t xml:space="preserve"> К</w:t>
      </w:r>
      <w:r w:rsidR="00E23705" w:rsidRPr="00DC2933">
        <w:rPr>
          <w:sz w:val="28"/>
          <w:szCs w:val="28"/>
        </w:rPr>
        <w:t xml:space="preserve">К регулює </w:t>
      </w:r>
      <w:r w:rsidR="00E23705" w:rsidRPr="00DC2933">
        <w:rPr>
          <w:sz w:val="28"/>
          <w:szCs w:val="28"/>
        </w:rPr>
        <w:lastRenderedPageBreak/>
        <w:t>два види</w:t>
      </w:r>
      <w:r w:rsidR="00931727" w:rsidRPr="00DC2933">
        <w:rPr>
          <w:sz w:val="28"/>
          <w:szCs w:val="28"/>
        </w:rPr>
        <w:t xml:space="preserve"> суспільних відносин</w:t>
      </w:r>
      <w:r w:rsidR="00F50886" w:rsidRPr="00DC2933">
        <w:rPr>
          <w:sz w:val="28"/>
          <w:szCs w:val="28"/>
        </w:rPr>
        <w:t>, що виникають між державою і особами</w:t>
      </w:r>
      <w:r w:rsidR="00E23705" w:rsidRPr="00DC2933">
        <w:rPr>
          <w:sz w:val="28"/>
          <w:szCs w:val="28"/>
        </w:rPr>
        <w:t>, які не порушують заборон, встановлених</w:t>
      </w:r>
      <w:r w:rsidR="00F50886" w:rsidRPr="00DC2933">
        <w:rPr>
          <w:sz w:val="28"/>
          <w:szCs w:val="28"/>
        </w:rPr>
        <w:t xml:space="preserve"> КК, а також</w:t>
      </w:r>
      <w:r w:rsidR="009E289D">
        <w:rPr>
          <w:sz w:val="28"/>
          <w:szCs w:val="28"/>
        </w:rPr>
        <w:t xml:space="preserve"> між державою і </w:t>
      </w:r>
      <w:r w:rsidR="00F50886" w:rsidRPr="00DC2933">
        <w:rPr>
          <w:sz w:val="28"/>
          <w:szCs w:val="28"/>
        </w:rPr>
        <w:t xml:space="preserve">особами, </w:t>
      </w:r>
      <w:r w:rsidR="00E23705" w:rsidRPr="00DC2933">
        <w:rPr>
          <w:sz w:val="28"/>
          <w:szCs w:val="28"/>
        </w:rPr>
        <w:t>які поруш</w:t>
      </w:r>
      <w:r w:rsidR="00F50886" w:rsidRPr="00DC2933">
        <w:rPr>
          <w:sz w:val="28"/>
          <w:szCs w:val="28"/>
        </w:rPr>
        <w:t>ують</w:t>
      </w:r>
      <w:r w:rsidR="00E23705" w:rsidRPr="00DC2933">
        <w:rPr>
          <w:sz w:val="28"/>
          <w:szCs w:val="28"/>
        </w:rPr>
        <w:t xml:space="preserve"> встановлені КК заборони.</w:t>
      </w:r>
      <w:r w:rsidR="00B916BE" w:rsidRPr="00DC2933">
        <w:rPr>
          <w:sz w:val="28"/>
          <w:szCs w:val="28"/>
        </w:rPr>
        <w:t xml:space="preserve"> </w:t>
      </w:r>
      <w:r w:rsidR="00F50886" w:rsidRPr="00DC2933">
        <w:rPr>
          <w:sz w:val="28"/>
          <w:szCs w:val="28"/>
        </w:rPr>
        <w:t>Тому з</w:t>
      </w:r>
      <w:r w:rsidR="00E23705" w:rsidRPr="00DC2933">
        <w:rPr>
          <w:sz w:val="28"/>
          <w:szCs w:val="28"/>
        </w:rPr>
        <w:t xml:space="preserve">авдання чинного КК </w:t>
      </w:r>
      <w:r w:rsidR="004432B7" w:rsidRPr="00DC2933">
        <w:rPr>
          <w:sz w:val="28"/>
          <w:szCs w:val="28"/>
        </w:rPr>
        <w:t>визначен</w:t>
      </w:r>
      <w:r w:rsidR="00B37A06">
        <w:rPr>
          <w:sz w:val="28"/>
          <w:szCs w:val="28"/>
        </w:rPr>
        <w:t>о</w:t>
      </w:r>
      <w:r w:rsidR="004432B7" w:rsidRPr="00DC2933">
        <w:rPr>
          <w:sz w:val="28"/>
          <w:szCs w:val="28"/>
        </w:rPr>
        <w:t xml:space="preserve"> як</w:t>
      </w:r>
      <w:r w:rsidR="00E23705" w:rsidRPr="00DC2933">
        <w:rPr>
          <w:sz w:val="28"/>
          <w:szCs w:val="28"/>
        </w:rPr>
        <w:t xml:space="preserve"> правове забезпечення охорони важливих цінностей людини, суспільства, держави, а також мира і безпеки людства від кримінально-правових посягань</w:t>
      </w:r>
      <w:r w:rsidR="00B916BE" w:rsidRPr="00DC2933">
        <w:rPr>
          <w:sz w:val="28"/>
          <w:szCs w:val="28"/>
        </w:rPr>
        <w:t>, а також їх запобігання</w:t>
      </w:r>
      <w:r w:rsidR="00192B92" w:rsidRPr="00DC2933">
        <w:rPr>
          <w:sz w:val="28"/>
          <w:szCs w:val="28"/>
        </w:rPr>
        <w:t xml:space="preserve"> </w:t>
      </w:r>
      <w:r w:rsidR="00E23705" w:rsidRPr="00DC2933">
        <w:rPr>
          <w:sz w:val="28"/>
          <w:szCs w:val="28"/>
        </w:rPr>
        <w:t>(ч.</w:t>
      </w:r>
      <w:r w:rsidR="00192B92" w:rsidRPr="00DC2933">
        <w:rPr>
          <w:sz w:val="28"/>
          <w:szCs w:val="28"/>
        </w:rPr>
        <w:t xml:space="preserve"> </w:t>
      </w:r>
      <w:r w:rsidR="00E23705" w:rsidRPr="00DC2933">
        <w:rPr>
          <w:sz w:val="28"/>
          <w:szCs w:val="28"/>
        </w:rPr>
        <w:t>1 ст.</w:t>
      </w:r>
      <w:r w:rsidR="00192B92" w:rsidRPr="00DC2933">
        <w:rPr>
          <w:sz w:val="28"/>
          <w:szCs w:val="28"/>
        </w:rPr>
        <w:t xml:space="preserve"> </w:t>
      </w:r>
      <w:r w:rsidR="00E23705" w:rsidRPr="00DC2933">
        <w:rPr>
          <w:sz w:val="28"/>
          <w:szCs w:val="28"/>
        </w:rPr>
        <w:t>1)</w:t>
      </w:r>
      <w:r w:rsidR="00931727" w:rsidRPr="00DC2933">
        <w:rPr>
          <w:sz w:val="28"/>
          <w:szCs w:val="28"/>
        </w:rPr>
        <w:t>.</w:t>
      </w:r>
      <w:r w:rsidR="00163DA1" w:rsidRPr="00DC2933">
        <w:rPr>
          <w:sz w:val="28"/>
          <w:szCs w:val="28"/>
        </w:rPr>
        <w:t xml:space="preserve"> </w:t>
      </w:r>
      <w:r w:rsidR="00F50886" w:rsidRPr="00DC2933">
        <w:rPr>
          <w:sz w:val="28"/>
          <w:szCs w:val="28"/>
        </w:rPr>
        <w:t>Л</w:t>
      </w:r>
      <w:r w:rsidR="00163DA1" w:rsidRPr="00DC2933">
        <w:rPr>
          <w:sz w:val="28"/>
          <w:szCs w:val="28"/>
        </w:rPr>
        <w:t>огічн</w:t>
      </w:r>
      <w:r w:rsidR="00931727" w:rsidRPr="00DC2933">
        <w:rPr>
          <w:sz w:val="28"/>
          <w:szCs w:val="28"/>
        </w:rPr>
        <w:t xml:space="preserve">им є </w:t>
      </w:r>
      <w:r w:rsidR="004432B7" w:rsidRPr="00DC2933">
        <w:rPr>
          <w:sz w:val="28"/>
          <w:szCs w:val="28"/>
        </w:rPr>
        <w:t>положення, що</w:t>
      </w:r>
      <w:r w:rsidR="00F50886" w:rsidRPr="00DC2933">
        <w:rPr>
          <w:sz w:val="28"/>
          <w:szCs w:val="28"/>
        </w:rPr>
        <w:t xml:space="preserve"> для здійснення цього завдання</w:t>
      </w:r>
      <w:r w:rsidR="00B11CE6" w:rsidRPr="00DC2933">
        <w:rPr>
          <w:sz w:val="28"/>
          <w:szCs w:val="28"/>
        </w:rPr>
        <w:t xml:space="preserve"> КК</w:t>
      </w:r>
      <w:r w:rsidR="00163DA1" w:rsidRPr="00DC2933">
        <w:rPr>
          <w:sz w:val="28"/>
          <w:szCs w:val="28"/>
        </w:rPr>
        <w:t xml:space="preserve"> визнач</w:t>
      </w:r>
      <w:r w:rsidR="00F50886" w:rsidRPr="00DC2933">
        <w:rPr>
          <w:sz w:val="28"/>
          <w:szCs w:val="28"/>
        </w:rPr>
        <w:t>ає</w:t>
      </w:r>
      <w:r w:rsidR="00163DA1" w:rsidRPr="00DC2933">
        <w:rPr>
          <w:sz w:val="28"/>
          <w:szCs w:val="28"/>
        </w:rPr>
        <w:t xml:space="preserve">, які суспільно небезпечні діяння є кримінальними правопорушеннями та які покарання застосовуються до осіб, що їх вчинили </w:t>
      </w:r>
      <w:r w:rsidR="00931727" w:rsidRPr="00DC2933">
        <w:rPr>
          <w:sz w:val="28"/>
          <w:szCs w:val="28"/>
        </w:rPr>
        <w:t>(</w:t>
      </w:r>
      <w:r w:rsidR="00163DA1" w:rsidRPr="00DC2933">
        <w:rPr>
          <w:sz w:val="28"/>
          <w:szCs w:val="28"/>
        </w:rPr>
        <w:t>ч.</w:t>
      </w:r>
      <w:r w:rsidR="00192B92" w:rsidRPr="00DC2933">
        <w:rPr>
          <w:sz w:val="28"/>
          <w:szCs w:val="28"/>
        </w:rPr>
        <w:t xml:space="preserve"> </w:t>
      </w:r>
      <w:r w:rsidR="00163DA1" w:rsidRPr="00DC2933">
        <w:rPr>
          <w:sz w:val="28"/>
          <w:szCs w:val="28"/>
        </w:rPr>
        <w:t xml:space="preserve">2 ст. 1). </w:t>
      </w:r>
      <w:r w:rsidR="00F50886" w:rsidRPr="00DC2933">
        <w:rPr>
          <w:sz w:val="28"/>
          <w:szCs w:val="28"/>
        </w:rPr>
        <w:t xml:space="preserve">На відміну від </w:t>
      </w:r>
      <w:r w:rsidR="004432B7" w:rsidRPr="00DC2933">
        <w:rPr>
          <w:sz w:val="28"/>
          <w:szCs w:val="28"/>
        </w:rPr>
        <w:t>цього,</w:t>
      </w:r>
      <w:r w:rsidR="00E23705" w:rsidRPr="00DC2933">
        <w:rPr>
          <w:sz w:val="28"/>
          <w:szCs w:val="28"/>
        </w:rPr>
        <w:t xml:space="preserve"> проект</w:t>
      </w:r>
      <w:r w:rsidR="009E289D">
        <w:rPr>
          <w:sz w:val="28"/>
          <w:szCs w:val="28"/>
        </w:rPr>
        <w:t xml:space="preserve"> КК</w:t>
      </w:r>
      <w:r w:rsidR="004432B7" w:rsidRPr="00DC2933">
        <w:rPr>
          <w:sz w:val="28"/>
          <w:szCs w:val="28"/>
        </w:rPr>
        <w:t xml:space="preserve"> передбачає</w:t>
      </w:r>
      <w:r w:rsidR="00FC3670" w:rsidRPr="00DC2933">
        <w:rPr>
          <w:sz w:val="28"/>
          <w:szCs w:val="28"/>
        </w:rPr>
        <w:t xml:space="preserve"> не завдання, а</w:t>
      </w:r>
      <w:r w:rsidR="009E289D">
        <w:rPr>
          <w:sz w:val="28"/>
          <w:szCs w:val="28"/>
        </w:rPr>
        <w:t xml:space="preserve"> його</w:t>
      </w:r>
      <w:r w:rsidR="00FC3670" w:rsidRPr="00DC2933">
        <w:rPr>
          <w:sz w:val="28"/>
          <w:szCs w:val="28"/>
        </w:rPr>
        <w:t xml:space="preserve"> </w:t>
      </w:r>
      <w:r w:rsidR="004432B7" w:rsidRPr="00DC2933">
        <w:rPr>
          <w:sz w:val="28"/>
          <w:szCs w:val="28"/>
        </w:rPr>
        <w:t>призначення</w:t>
      </w:r>
      <w:r w:rsidR="00FC3670" w:rsidRPr="00DC2933">
        <w:rPr>
          <w:sz w:val="28"/>
          <w:szCs w:val="28"/>
        </w:rPr>
        <w:t>,</w:t>
      </w:r>
      <w:r w:rsidR="009E289D">
        <w:rPr>
          <w:sz w:val="28"/>
          <w:szCs w:val="28"/>
        </w:rPr>
        <w:t xml:space="preserve"> згідно з </w:t>
      </w:r>
      <w:r w:rsidR="00FC3670" w:rsidRPr="00DC2933">
        <w:rPr>
          <w:sz w:val="28"/>
          <w:szCs w:val="28"/>
        </w:rPr>
        <w:t>яки</w:t>
      </w:r>
      <w:r w:rsidR="009E289D">
        <w:rPr>
          <w:sz w:val="28"/>
          <w:szCs w:val="28"/>
        </w:rPr>
        <w:t>м КК</w:t>
      </w:r>
      <w:r w:rsidR="004432B7" w:rsidRPr="00DC2933">
        <w:rPr>
          <w:sz w:val="28"/>
          <w:szCs w:val="28"/>
        </w:rPr>
        <w:t xml:space="preserve"> визначає</w:t>
      </w:r>
      <w:r w:rsidR="00E23705" w:rsidRPr="00DC2933">
        <w:rPr>
          <w:sz w:val="28"/>
          <w:szCs w:val="28"/>
        </w:rPr>
        <w:t xml:space="preserve"> </w:t>
      </w:r>
      <w:r w:rsidR="00E23705" w:rsidRPr="00DC2933">
        <w:rPr>
          <w:sz w:val="28"/>
          <w:szCs w:val="28"/>
          <w:shd w:val="clear" w:color="auto" w:fill="FFFFFF"/>
        </w:rPr>
        <w:t>підстав</w:t>
      </w:r>
      <w:r w:rsidR="00FC3670" w:rsidRPr="00DC2933">
        <w:rPr>
          <w:sz w:val="28"/>
          <w:szCs w:val="28"/>
          <w:shd w:val="clear" w:color="auto" w:fill="FFFFFF"/>
        </w:rPr>
        <w:t>и</w:t>
      </w:r>
      <w:r w:rsidR="00E23705" w:rsidRPr="00DC2933">
        <w:rPr>
          <w:sz w:val="28"/>
          <w:szCs w:val="28"/>
          <w:shd w:val="clear" w:color="auto" w:fill="FFFFFF"/>
        </w:rPr>
        <w:t xml:space="preserve"> та меж</w:t>
      </w:r>
      <w:r w:rsidR="00FC3670" w:rsidRPr="00DC2933">
        <w:rPr>
          <w:sz w:val="28"/>
          <w:szCs w:val="28"/>
          <w:shd w:val="clear" w:color="auto" w:fill="FFFFFF"/>
        </w:rPr>
        <w:t>і</w:t>
      </w:r>
      <w:r w:rsidR="00E23705" w:rsidRPr="00DC2933">
        <w:rPr>
          <w:sz w:val="28"/>
          <w:szCs w:val="28"/>
          <w:shd w:val="clear" w:color="auto" w:fill="FFFFFF"/>
        </w:rPr>
        <w:t xml:space="preserve"> повноважень органів державної влади щодо осіб, які вчинили </w:t>
      </w:r>
      <w:r w:rsidR="00E23705" w:rsidRPr="00DC2933">
        <w:rPr>
          <w:sz w:val="28"/>
          <w:szCs w:val="28"/>
        </w:rPr>
        <w:t>кримінальні правопорушення та інші передбачені цим Кодексом протиправні діяння, з метою убезпечення людини, суспільства, держави та міжнародного правопорядку,</w:t>
      </w:r>
      <w:r w:rsidR="00FC3670" w:rsidRPr="00DC2933">
        <w:rPr>
          <w:sz w:val="28"/>
          <w:szCs w:val="28"/>
        </w:rPr>
        <w:t xml:space="preserve"> або</w:t>
      </w:r>
      <w:r w:rsidR="00E23705" w:rsidRPr="00DC2933">
        <w:rPr>
          <w:sz w:val="28"/>
          <w:szCs w:val="28"/>
        </w:rPr>
        <w:t xml:space="preserve"> діяння за обставин, що виключають їхню протиправність</w:t>
      </w:r>
      <w:r w:rsidR="00441826">
        <w:rPr>
          <w:sz w:val="28"/>
          <w:szCs w:val="28"/>
        </w:rPr>
        <w:t xml:space="preserve"> </w:t>
      </w:r>
      <w:r w:rsidR="00E23705" w:rsidRPr="00DC2933">
        <w:rPr>
          <w:sz w:val="28"/>
          <w:szCs w:val="28"/>
        </w:rPr>
        <w:t>(ст. 1.1.1)</w:t>
      </w:r>
      <w:r w:rsidR="00FC3670" w:rsidRPr="00DC2933">
        <w:rPr>
          <w:sz w:val="28"/>
          <w:szCs w:val="28"/>
        </w:rPr>
        <w:t>.</w:t>
      </w:r>
      <w:r w:rsidR="00441826">
        <w:rPr>
          <w:sz w:val="28"/>
          <w:szCs w:val="28"/>
        </w:rPr>
        <w:t xml:space="preserve"> </w:t>
      </w:r>
      <w:r w:rsidR="00FC3670" w:rsidRPr="00DC2933">
        <w:rPr>
          <w:sz w:val="28"/>
          <w:szCs w:val="28"/>
        </w:rPr>
        <w:t>І тому предметом регулювання КК на засадах верховенства права є суспільні відносини, що виникають між державою і особами, які вчиняють: 1) кримінальні правопорушення</w:t>
      </w:r>
      <w:r w:rsidR="00441826">
        <w:rPr>
          <w:sz w:val="28"/>
          <w:szCs w:val="28"/>
        </w:rPr>
        <w:t>,</w:t>
      </w:r>
      <w:r w:rsidR="00FC3670" w:rsidRPr="00DC2933">
        <w:rPr>
          <w:sz w:val="28"/>
          <w:szCs w:val="28"/>
        </w:rPr>
        <w:t xml:space="preserve"> 2) протиправні діяння, передбачені цим Кодексом, які не є кримінальними правопорушеннями, та 3) </w:t>
      </w:r>
      <w:r w:rsidR="00FC3670" w:rsidRPr="00BF64CF">
        <w:rPr>
          <w:sz w:val="28"/>
          <w:szCs w:val="28"/>
        </w:rPr>
        <w:t>діяння за обставин</w:t>
      </w:r>
      <w:r w:rsidR="00FC3670" w:rsidRPr="00DC2933">
        <w:rPr>
          <w:sz w:val="28"/>
          <w:szCs w:val="28"/>
        </w:rPr>
        <w:t>, що виключають їх протиправність</w:t>
      </w:r>
      <w:r w:rsidR="00192B92" w:rsidRPr="00DC2933">
        <w:rPr>
          <w:sz w:val="28"/>
          <w:szCs w:val="28"/>
        </w:rPr>
        <w:t xml:space="preserve"> </w:t>
      </w:r>
      <w:r w:rsidR="00FC3670" w:rsidRPr="00DC2933">
        <w:rPr>
          <w:sz w:val="28"/>
          <w:szCs w:val="28"/>
        </w:rPr>
        <w:t>(ст. 1.2.2).</w:t>
      </w:r>
      <w:r w:rsidR="00931727" w:rsidRPr="00DC2933">
        <w:rPr>
          <w:sz w:val="28"/>
          <w:szCs w:val="28"/>
        </w:rPr>
        <w:t xml:space="preserve"> </w:t>
      </w:r>
      <w:r w:rsidR="00FC3670" w:rsidRPr="00DC2933">
        <w:rPr>
          <w:sz w:val="28"/>
          <w:szCs w:val="28"/>
        </w:rPr>
        <w:t>Зазначені</w:t>
      </w:r>
      <w:r w:rsidR="00931727" w:rsidRPr="00DC2933">
        <w:rPr>
          <w:sz w:val="28"/>
          <w:szCs w:val="28"/>
        </w:rPr>
        <w:t xml:space="preserve"> положення відповіда</w:t>
      </w:r>
      <w:r w:rsidR="00FC3670" w:rsidRPr="00DC2933">
        <w:rPr>
          <w:sz w:val="28"/>
          <w:szCs w:val="28"/>
        </w:rPr>
        <w:t>ють</w:t>
      </w:r>
      <w:r w:rsidR="00931727" w:rsidRPr="00DC2933">
        <w:rPr>
          <w:sz w:val="28"/>
          <w:szCs w:val="28"/>
        </w:rPr>
        <w:t xml:space="preserve"> вимогам ч.</w:t>
      </w:r>
      <w:r w:rsidR="00B37A06">
        <w:rPr>
          <w:sz w:val="28"/>
          <w:szCs w:val="28"/>
        </w:rPr>
        <w:t xml:space="preserve"> </w:t>
      </w:r>
      <w:r w:rsidR="00931727" w:rsidRPr="00DC2933">
        <w:rPr>
          <w:sz w:val="28"/>
          <w:szCs w:val="28"/>
        </w:rPr>
        <w:t>2</w:t>
      </w:r>
      <w:r w:rsidR="00B11CE6" w:rsidRPr="00DC2933">
        <w:rPr>
          <w:sz w:val="28"/>
          <w:szCs w:val="28"/>
        </w:rPr>
        <w:t xml:space="preserve"> </w:t>
      </w:r>
      <w:r w:rsidR="00931727" w:rsidRPr="00DC2933">
        <w:rPr>
          <w:sz w:val="28"/>
          <w:szCs w:val="28"/>
        </w:rPr>
        <w:t>ст.</w:t>
      </w:r>
      <w:r w:rsidR="00B37A06">
        <w:rPr>
          <w:sz w:val="28"/>
          <w:szCs w:val="28"/>
        </w:rPr>
        <w:t xml:space="preserve"> </w:t>
      </w:r>
      <w:r w:rsidR="00931727" w:rsidRPr="00DC2933">
        <w:rPr>
          <w:sz w:val="28"/>
          <w:szCs w:val="28"/>
        </w:rPr>
        <w:t xml:space="preserve">19 Конституції України, згідно з якою «органи державної влади та місцевого самоврядування, їх посадові особи зобов’язані діяти лише на підставі, в межах повноважень та </w:t>
      </w:r>
      <w:r w:rsidR="00B11CE6" w:rsidRPr="00DC2933">
        <w:rPr>
          <w:sz w:val="28"/>
          <w:szCs w:val="28"/>
        </w:rPr>
        <w:t>у</w:t>
      </w:r>
      <w:r w:rsidR="00931727" w:rsidRPr="00DC2933">
        <w:rPr>
          <w:sz w:val="28"/>
          <w:szCs w:val="28"/>
        </w:rPr>
        <w:t xml:space="preserve"> спосіб, що передбачені Конституцією </w:t>
      </w:r>
      <w:r w:rsidR="00B37A06">
        <w:rPr>
          <w:sz w:val="28"/>
          <w:szCs w:val="28"/>
        </w:rPr>
        <w:t>та</w:t>
      </w:r>
      <w:r w:rsidR="00931727" w:rsidRPr="00DC2933">
        <w:rPr>
          <w:sz w:val="28"/>
          <w:szCs w:val="28"/>
        </w:rPr>
        <w:t xml:space="preserve"> законами України»</w:t>
      </w:r>
      <w:r w:rsidR="001F7ED3" w:rsidRPr="00DC2933">
        <w:rPr>
          <w:sz w:val="28"/>
          <w:szCs w:val="28"/>
        </w:rPr>
        <w:t xml:space="preserve">. </w:t>
      </w:r>
      <w:r w:rsidR="00163DA1" w:rsidRPr="00DC2933">
        <w:rPr>
          <w:sz w:val="28"/>
          <w:szCs w:val="28"/>
        </w:rPr>
        <w:t xml:space="preserve">Вочевидь, що </w:t>
      </w:r>
      <w:r w:rsidR="004B5563" w:rsidRPr="00DC2933">
        <w:rPr>
          <w:sz w:val="28"/>
          <w:szCs w:val="28"/>
        </w:rPr>
        <w:t>КК не регулює</w:t>
      </w:r>
      <w:r w:rsidR="001F7ED3" w:rsidRPr="00DC2933">
        <w:rPr>
          <w:sz w:val="28"/>
          <w:szCs w:val="28"/>
        </w:rPr>
        <w:t xml:space="preserve"> кримінально-</w:t>
      </w:r>
      <w:r w:rsidR="004B5563" w:rsidRPr="00DC2933">
        <w:rPr>
          <w:sz w:val="28"/>
          <w:szCs w:val="28"/>
        </w:rPr>
        <w:t>правов</w:t>
      </w:r>
      <w:r w:rsidR="001F7ED3" w:rsidRPr="00DC2933">
        <w:rPr>
          <w:sz w:val="28"/>
          <w:szCs w:val="28"/>
        </w:rPr>
        <w:t>ими</w:t>
      </w:r>
      <w:r w:rsidR="004B5563" w:rsidRPr="00DC2933">
        <w:rPr>
          <w:sz w:val="28"/>
          <w:szCs w:val="28"/>
        </w:rPr>
        <w:t xml:space="preserve"> засобами </w:t>
      </w:r>
      <w:r w:rsidR="001F7ED3" w:rsidRPr="00DC2933">
        <w:rPr>
          <w:sz w:val="28"/>
          <w:szCs w:val="28"/>
        </w:rPr>
        <w:t xml:space="preserve">суспільні відносини між державою і </w:t>
      </w:r>
      <w:r w:rsidR="00B11CE6" w:rsidRPr="00DC2933">
        <w:rPr>
          <w:sz w:val="28"/>
          <w:szCs w:val="28"/>
        </w:rPr>
        <w:t xml:space="preserve">особами, </w:t>
      </w:r>
      <w:r w:rsidR="004B5563" w:rsidRPr="00DC2933">
        <w:rPr>
          <w:sz w:val="28"/>
          <w:szCs w:val="28"/>
        </w:rPr>
        <w:t>які н</w:t>
      </w:r>
      <w:r w:rsidR="004662DB" w:rsidRPr="00DC2933">
        <w:rPr>
          <w:sz w:val="28"/>
          <w:szCs w:val="28"/>
        </w:rPr>
        <w:t xml:space="preserve">е </w:t>
      </w:r>
      <w:r w:rsidR="004B5563" w:rsidRPr="00DC2933">
        <w:rPr>
          <w:sz w:val="28"/>
          <w:szCs w:val="28"/>
        </w:rPr>
        <w:t>вчин</w:t>
      </w:r>
      <w:r w:rsidR="004662DB" w:rsidRPr="00DC2933">
        <w:rPr>
          <w:sz w:val="28"/>
          <w:szCs w:val="28"/>
        </w:rPr>
        <w:t>яють</w:t>
      </w:r>
      <w:r w:rsidR="004B5563" w:rsidRPr="00DC2933">
        <w:rPr>
          <w:sz w:val="28"/>
          <w:szCs w:val="28"/>
        </w:rPr>
        <w:t xml:space="preserve"> </w:t>
      </w:r>
      <w:r w:rsidR="00B11CE6" w:rsidRPr="00DC2933">
        <w:rPr>
          <w:sz w:val="28"/>
          <w:szCs w:val="28"/>
        </w:rPr>
        <w:t>кримінальних правопорушень та інших протиправних діянь, передбачених КК</w:t>
      </w:r>
      <w:r w:rsidR="004B5563" w:rsidRPr="00DC2933">
        <w:rPr>
          <w:sz w:val="28"/>
          <w:szCs w:val="28"/>
        </w:rPr>
        <w:t xml:space="preserve">, оскільки така </w:t>
      </w:r>
      <w:r w:rsidR="009E289D">
        <w:rPr>
          <w:sz w:val="28"/>
          <w:szCs w:val="28"/>
        </w:rPr>
        <w:t>правомірна</w:t>
      </w:r>
      <w:r w:rsidR="004B5563" w:rsidRPr="00DC2933">
        <w:rPr>
          <w:sz w:val="28"/>
          <w:szCs w:val="28"/>
        </w:rPr>
        <w:t xml:space="preserve"> поведінка людей</w:t>
      </w:r>
      <w:r w:rsidR="001F7ED3" w:rsidRPr="00DC2933">
        <w:rPr>
          <w:sz w:val="28"/>
          <w:szCs w:val="28"/>
        </w:rPr>
        <w:t xml:space="preserve"> </w:t>
      </w:r>
      <w:r w:rsidR="004B5563" w:rsidRPr="00DC2933">
        <w:rPr>
          <w:sz w:val="28"/>
          <w:szCs w:val="28"/>
        </w:rPr>
        <w:t xml:space="preserve">обумовлена впливом на </w:t>
      </w:r>
      <w:r w:rsidR="009E289D">
        <w:rPr>
          <w:sz w:val="28"/>
          <w:szCs w:val="28"/>
        </w:rPr>
        <w:t>їх</w:t>
      </w:r>
      <w:r w:rsidR="004662DB" w:rsidRPr="00DC2933">
        <w:rPr>
          <w:sz w:val="28"/>
          <w:szCs w:val="28"/>
        </w:rPr>
        <w:t xml:space="preserve"> свідомість і волю</w:t>
      </w:r>
      <w:r w:rsidR="009E289D">
        <w:rPr>
          <w:sz w:val="28"/>
          <w:szCs w:val="28"/>
        </w:rPr>
        <w:t xml:space="preserve"> </w:t>
      </w:r>
      <w:r w:rsidR="004B5563" w:rsidRPr="00DC2933">
        <w:rPr>
          <w:sz w:val="28"/>
          <w:szCs w:val="28"/>
        </w:rPr>
        <w:t>різних неюридичних факторів</w:t>
      </w:r>
      <w:r w:rsidR="004662DB" w:rsidRPr="00DC2933">
        <w:rPr>
          <w:sz w:val="28"/>
          <w:szCs w:val="28"/>
        </w:rPr>
        <w:t xml:space="preserve">, </w:t>
      </w:r>
      <w:r w:rsidR="00FC3670" w:rsidRPr="00DC2933">
        <w:rPr>
          <w:sz w:val="28"/>
          <w:szCs w:val="28"/>
        </w:rPr>
        <w:t xml:space="preserve">які </w:t>
      </w:r>
      <w:r w:rsidR="004662DB" w:rsidRPr="00DC2933">
        <w:rPr>
          <w:sz w:val="28"/>
          <w:szCs w:val="28"/>
        </w:rPr>
        <w:t>не регулюється</w:t>
      </w:r>
      <w:r w:rsidR="00B11CE6" w:rsidRPr="00DC2933">
        <w:rPr>
          <w:sz w:val="28"/>
          <w:szCs w:val="28"/>
        </w:rPr>
        <w:t xml:space="preserve"> </w:t>
      </w:r>
      <w:r w:rsidR="004662DB" w:rsidRPr="00DC2933">
        <w:rPr>
          <w:sz w:val="28"/>
          <w:szCs w:val="28"/>
        </w:rPr>
        <w:t>кримінальн</w:t>
      </w:r>
      <w:r w:rsidR="00F50886" w:rsidRPr="00DC2933">
        <w:rPr>
          <w:sz w:val="28"/>
          <w:szCs w:val="28"/>
        </w:rPr>
        <w:t>им</w:t>
      </w:r>
      <w:r w:rsidR="00B11CE6" w:rsidRPr="00DC2933">
        <w:rPr>
          <w:sz w:val="28"/>
          <w:szCs w:val="28"/>
        </w:rPr>
        <w:t xml:space="preserve"> прав</w:t>
      </w:r>
      <w:r w:rsidR="00F50886" w:rsidRPr="00DC2933">
        <w:rPr>
          <w:sz w:val="28"/>
          <w:szCs w:val="28"/>
        </w:rPr>
        <w:t>ом</w:t>
      </w:r>
      <w:r w:rsidR="004662DB" w:rsidRPr="00DC2933">
        <w:rPr>
          <w:sz w:val="28"/>
          <w:szCs w:val="28"/>
        </w:rPr>
        <w:t>, хоча</w:t>
      </w:r>
      <w:r w:rsidR="00B11CE6" w:rsidRPr="00DC2933">
        <w:rPr>
          <w:sz w:val="28"/>
          <w:szCs w:val="28"/>
        </w:rPr>
        <w:t>,</w:t>
      </w:r>
      <w:r w:rsidR="004662DB" w:rsidRPr="00DC2933">
        <w:rPr>
          <w:sz w:val="28"/>
          <w:szCs w:val="28"/>
        </w:rPr>
        <w:t xml:space="preserve"> звичайно</w:t>
      </w:r>
      <w:r w:rsidR="00B11CE6" w:rsidRPr="00DC2933">
        <w:rPr>
          <w:sz w:val="28"/>
          <w:szCs w:val="28"/>
        </w:rPr>
        <w:t>,</w:t>
      </w:r>
      <w:r w:rsidR="004662DB" w:rsidRPr="00DC2933">
        <w:rPr>
          <w:sz w:val="28"/>
          <w:szCs w:val="28"/>
        </w:rPr>
        <w:t xml:space="preserve"> положення КК та практика його застосування впливають на поведінку людей, певна кількість з яких дійсно не вчиняють кримінальних правопорушень</w:t>
      </w:r>
      <w:r w:rsidR="00B11CE6" w:rsidRPr="00DC2933">
        <w:rPr>
          <w:sz w:val="28"/>
          <w:szCs w:val="28"/>
        </w:rPr>
        <w:t xml:space="preserve"> та інших протиправних діянь</w:t>
      </w:r>
      <w:r w:rsidR="009E289D">
        <w:rPr>
          <w:sz w:val="28"/>
          <w:szCs w:val="28"/>
        </w:rPr>
        <w:t xml:space="preserve"> із-за страху перед кримінальним покаранням.</w:t>
      </w:r>
    </w:p>
    <w:p w14:paraId="74F774C5" w14:textId="619B71CF" w:rsidR="00F66EDB" w:rsidRPr="00DC2933" w:rsidRDefault="00B37A06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66EDB" w:rsidRPr="00DC2933">
        <w:rPr>
          <w:rFonts w:ascii="Times New Roman" w:hAnsi="Times New Roman" w:cs="Times New Roman"/>
          <w:sz w:val="28"/>
          <w:szCs w:val="28"/>
        </w:rPr>
        <w:t>дним із концептуальних положень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чинного </w:t>
      </w:r>
      <w:r w:rsidR="00F66EDB" w:rsidRPr="00DC2933">
        <w:rPr>
          <w:rFonts w:ascii="Times New Roman" w:hAnsi="Times New Roman" w:cs="Times New Roman"/>
          <w:sz w:val="28"/>
          <w:szCs w:val="28"/>
        </w:rPr>
        <w:t>КК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66EDB" w:rsidRPr="00DC2933">
        <w:rPr>
          <w:rFonts w:ascii="Times New Roman" w:hAnsi="Times New Roman" w:cs="Times New Roman"/>
          <w:sz w:val="28"/>
          <w:szCs w:val="28"/>
        </w:rPr>
        <w:t>є визнання кримінального законодавства одним з основних засобів боротьби з негативними суспільно небезпечними явищами у суспільстві.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Саме цим можна пояснити внесення парламентом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за підрахунками проф. </w:t>
      </w:r>
      <w:proofErr w:type="spellStart"/>
      <w:r w:rsidR="006F2E63" w:rsidRPr="00DC2933">
        <w:rPr>
          <w:rFonts w:ascii="Times New Roman" w:hAnsi="Times New Roman" w:cs="Times New Roman"/>
          <w:sz w:val="28"/>
          <w:szCs w:val="28"/>
        </w:rPr>
        <w:t>Тютюгіна</w:t>
      </w:r>
      <w:proofErr w:type="spellEnd"/>
      <w:r w:rsidR="006F2E63" w:rsidRPr="00DC2933">
        <w:rPr>
          <w:rFonts w:ascii="Times New Roman" w:hAnsi="Times New Roman" w:cs="Times New Roman"/>
          <w:sz w:val="28"/>
          <w:szCs w:val="28"/>
        </w:rPr>
        <w:t xml:space="preserve"> В.І.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більше чим 15</w:t>
      </w:r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50886" w:rsidRPr="00DC2933">
        <w:rPr>
          <w:rFonts w:ascii="Times New Roman" w:hAnsi="Times New Roman" w:cs="Times New Roman"/>
          <w:sz w:val="28"/>
          <w:szCs w:val="28"/>
        </w:rPr>
        <w:t>9 змін до чинного КК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 xml:space="preserve">(308 – до </w:t>
      </w:r>
      <w:proofErr w:type="spellStart"/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 xml:space="preserve"> і 1201 – до </w:t>
      </w:r>
      <w:proofErr w:type="spellStart"/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="004E1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1923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="001174EE" w:rsidRPr="00DC293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50886" w:rsidRPr="00DC2933">
        <w:rPr>
          <w:rFonts w:ascii="Times New Roman" w:hAnsi="Times New Roman" w:cs="Times New Roman"/>
          <w:sz w:val="28"/>
          <w:szCs w:val="28"/>
        </w:rPr>
        <w:t>.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Водночас,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C3670" w:rsidRPr="00DC2933">
        <w:rPr>
          <w:rFonts w:ascii="Times New Roman" w:hAnsi="Times New Roman" w:cs="Times New Roman"/>
          <w:sz w:val="28"/>
          <w:szCs w:val="28"/>
        </w:rPr>
        <w:t>згідно із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C3670" w:rsidRPr="00DC2933">
        <w:rPr>
          <w:rFonts w:ascii="Times New Roman" w:hAnsi="Times New Roman" w:cs="Times New Roman"/>
          <w:sz w:val="28"/>
          <w:szCs w:val="28"/>
        </w:rPr>
        <w:t>ом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пропорційності </w:t>
      </w:r>
      <w:r w:rsidR="00FC3670" w:rsidRPr="00DC2933">
        <w:rPr>
          <w:rFonts w:ascii="Times New Roman" w:hAnsi="Times New Roman" w:cs="Times New Roman"/>
          <w:sz w:val="28"/>
          <w:szCs w:val="28"/>
        </w:rPr>
        <w:t>(</w:t>
      </w:r>
      <w:r w:rsidR="00F66EDB" w:rsidRPr="00DC2933">
        <w:rPr>
          <w:rFonts w:ascii="Times New Roman" w:hAnsi="Times New Roman" w:cs="Times New Roman"/>
          <w:sz w:val="28"/>
          <w:szCs w:val="28"/>
        </w:rPr>
        <w:t>ст. 1.3.4</w:t>
      </w:r>
      <w:r w:rsidR="00FC3670" w:rsidRPr="00DC2933">
        <w:rPr>
          <w:rFonts w:ascii="Times New Roman" w:hAnsi="Times New Roman" w:cs="Times New Roman"/>
          <w:sz w:val="28"/>
          <w:szCs w:val="28"/>
        </w:rPr>
        <w:t>) у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C3670" w:rsidRPr="00DC2933">
        <w:rPr>
          <w:rFonts w:ascii="Times New Roman" w:hAnsi="Times New Roman" w:cs="Times New Roman"/>
          <w:sz w:val="28"/>
          <w:szCs w:val="28"/>
        </w:rPr>
        <w:t>і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B11CE6" w:rsidRPr="00DC2933">
        <w:rPr>
          <w:rFonts w:ascii="Times New Roman" w:hAnsi="Times New Roman" w:cs="Times New Roman"/>
          <w:sz w:val="28"/>
          <w:szCs w:val="28"/>
        </w:rPr>
        <w:t xml:space="preserve"> передбачено, що </w:t>
      </w:r>
      <w:r w:rsidR="00F66EDB" w:rsidRPr="00DC2933">
        <w:rPr>
          <w:rFonts w:ascii="Times New Roman" w:hAnsi="Times New Roman" w:cs="Times New Roman"/>
          <w:sz w:val="28"/>
          <w:szCs w:val="28"/>
        </w:rPr>
        <w:t>кримінальн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о-правові засоби є </w:t>
      </w:r>
      <w:r w:rsidR="00F66EDB" w:rsidRPr="00DC2933">
        <w:rPr>
          <w:rFonts w:ascii="Times New Roman" w:hAnsi="Times New Roman" w:cs="Times New Roman"/>
          <w:sz w:val="28"/>
          <w:szCs w:val="28"/>
        </w:rPr>
        <w:t>крайнім</w:t>
      </w:r>
      <w:r w:rsidR="00F50886" w:rsidRPr="00DC2933">
        <w:rPr>
          <w:rFonts w:ascii="Times New Roman" w:hAnsi="Times New Roman" w:cs="Times New Roman"/>
          <w:sz w:val="28"/>
          <w:szCs w:val="28"/>
        </w:rPr>
        <w:t>и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F50886" w:rsidRPr="00DC2933">
        <w:rPr>
          <w:rFonts w:ascii="Times New Roman" w:hAnsi="Times New Roman" w:cs="Times New Roman"/>
          <w:sz w:val="28"/>
          <w:szCs w:val="28"/>
        </w:rPr>
        <w:t>ами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реагування держави на протиправні діяння</w:t>
      </w:r>
      <w:r w:rsidR="00FC3670" w:rsidRPr="00DC2933">
        <w:rPr>
          <w:rFonts w:ascii="Times New Roman" w:hAnsi="Times New Roman" w:cs="Times New Roman"/>
          <w:sz w:val="28"/>
          <w:szCs w:val="28"/>
        </w:rPr>
        <w:t>,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передбачені КК. І цьому принципу підпорядкован</w:t>
      </w:r>
      <w:r w:rsidR="00F50886" w:rsidRPr="00DC2933">
        <w:rPr>
          <w:rFonts w:ascii="Times New Roman" w:hAnsi="Times New Roman" w:cs="Times New Roman"/>
          <w:sz w:val="28"/>
          <w:szCs w:val="28"/>
        </w:rPr>
        <w:t>о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визначення ознак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складів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кримінальних правопорушень та їх поділ на злочини й провини, 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9E289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66EDB" w:rsidRPr="00DC2933">
        <w:rPr>
          <w:rFonts w:ascii="Times New Roman" w:hAnsi="Times New Roman" w:cs="Times New Roman"/>
          <w:sz w:val="28"/>
          <w:szCs w:val="28"/>
        </w:rPr>
        <w:t>застосування кримінально-правових засобів до кримінального правопорушника з кінцевою метою убезпечення суспільства від вчинення</w:t>
      </w:r>
      <w:r w:rsidR="009E289D">
        <w:rPr>
          <w:rFonts w:ascii="Times New Roman" w:hAnsi="Times New Roman" w:cs="Times New Roman"/>
          <w:sz w:val="28"/>
          <w:szCs w:val="28"/>
        </w:rPr>
        <w:t xml:space="preserve"> ним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нових кримінальних правопорушень, тобто повернення злочинця у суспільство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(за </w:t>
      </w:r>
      <w:r w:rsidR="006F2E63" w:rsidRPr="00DC2933">
        <w:rPr>
          <w:rFonts w:ascii="Times New Roman" w:hAnsi="Times New Roman" w:cs="Times New Roman"/>
          <w:sz w:val="28"/>
          <w:szCs w:val="28"/>
        </w:rPr>
        <w:t>висловом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шведських колег)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як «доброго сусіда».</w:t>
      </w:r>
    </w:p>
    <w:p w14:paraId="73B32DB3" w14:textId="0051BF42" w:rsidR="00F50886" w:rsidRPr="00DC2933" w:rsidRDefault="009E289D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инний КК в основному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«виправленим і доповненим» варіантом КК 1960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успадкувавши багато змістовних </w:t>
      </w:r>
      <w:r w:rsidR="00FC3670" w:rsidRPr="00DC2933">
        <w:rPr>
          <w:rFonts w:ascii="Times New Roman" w:hAnsi="Times New Roman" w:cs="Times New Roman"/>
          <w:sz w:val="28"/>
          <w:szCs w:val="28"/>
        </w:rPr>
        <w:t xml:space="preserve">його 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положень, стиль </w:t>
      </w:r>
      <w:r w:rsidR="00BF64CF">
        <w:rPr>
          <w:rFonts w:ascii="Times New Roman" w:hAnsi="Times New Roman" w:cs="Times New Roman"/>
          <w:sz w:val="28"/>
          <w:szCs w:val="28"/>
        </w:rPr>
        <w:t>викладання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законодавчого матеріалу, термінологію тощо</w:t>
      </w:r>
      <w:r w:rsidR="00F50886" w:rsidRPr="00DC2933">
        <w:rPr>
          <w:rFonts w:ascii="Times New Roman" w:hAnsi="Times New Roman" w:cs="Times New Roman"/>
          <w:sz w:val="28"/>
          <w:szCs w:val="28"/>
        </w:rPr>
        <w:t>, хоча</w:t>
      </w:r>
      <w:r w:rsidR="00196A8B" w:rsidRPr="00DC2933">
        <w:rPr>
          <w:rFonts w:ascii="Times New Roman" w:hAnsi="Times New Roman" w:cs="Times New Roman"/>
          <w:sz w:val="28"/>
          <w:szCs w:val="28"/>
        </w:rPr>
        <w:t xml:space="preserve"> 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C3670" w:rsidRPr="00DC2933">
        <w:rPr>
          <w:rFonts w:ascii="Times New Roman" w:hAnsi="Times New Roman" w:cs="Times New Roman"/>
          <w:sz w:val="28"/>
          <w:szCs w:val="28"/>
        </w:rPr>
        <w:t>місти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C3670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>певн</w:t>
      </w:r>
      <w:r w:rsidR="00FC3670" w:rsidRPr="00DC2933">
        <w:rPr>
          <w:rFonts w:ascii="Times New Roman" w:hAnsi="Times New Roman" w:cs="Times New Roman"/>
          <w:sz w:val="28"/>
          <w:szCs w:val="28"/>
        </w:rPr>
        <w:t>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прогресивн</w:t>
      </w:r>
      <w:r w:rsidR="0010565C" w:rsidRPr="00DC2933">
        <w:rPr>
          <w:rFonts w:ascii="Times New Roman" w:hAnsi="Times New Roman" w:cs="Times New Roman"/>
          <w:sz w:val="28"/>
          <w:szCs w:val="28"/>
        </w:rPr>
        <w:t>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11E40" w:rsidRPr="00DC2933">
        <w:rPr>
          <w:rFonts w:ascii="Times New Roman" w:hAnsi="Times New Roman" w:cs="Times New Roman"/>
          <w:sz w:val="28"/>
          <w:szCs w:val="28"/>
        </w:rPr>
        <w:t>підход</w:t>
      </w:r>
      <w:r w:rsidR="00FC3670" w:rsidRPr="00DC29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які були закладені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час його підготовки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ухвалення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C3670" w:rsidRPr="00DC2933">
        <w:rPr>
          <w:rFonts w:ascii="Times New Roman" w:hAnsi="Times New Roman" w:cs="Times New Roman"/>
          <w:sz w:val="28"/>
          <w:szCs w:val="28"/>
        </w:rPr>
        <w:t>[</w:t>
      </w:r>
      <w:r w:rsidR="00F95AA4">
        <w:rPr>
          <w:rFonts w:ascii="Times New Roman" w:hAnsi="Times New Roman" w:cs="Times New Roman"/>
          <w:sz w:val="28"/>
          <w:szCs w:val="28"/>
        </w:rPr>
        <w:t>6</w:t>
      </w:r>
      <w:r w:rsidR="006F2E63" w:rsidRPr="00DC2933">
        <w:rPr>
          <w:rFonts w:ascii="Times New Roman" w:hAnsi="Times New Roman" w:cs="Times New Roman"/>
          <w:sz w:val="28"/>
          <w:szCs w:val="28"/>
        </w:rPr>
        <w:t>, с.16</w:t>
      </w:r>
      <w:r w:rsidR="00FC3670" w:rsidRPr="00DC2933">
        <w:rPr>
          <w:rFonts w:ascii="Times New Roman" w:hAnsi="Times New Roman" w:cs="Times New Roman"/>
          <w:sz w:val="28"/>
          <w:szCs w:val="28"/>
        </w:rPr>
        <w:t>]</w:t>
      </w:r>
      <w:r w:rsidR="00F50886" w:rsidRPr="00DC2933">
        <w:rPr>
          <w:rFonts w:ascii="Times New Roman" w:hAnsi="Times New Roman" w:cs="Times New Roman"/>
          <w:sz w:val="28"/>
          <w:szCs w:val="28"/>
        </w:rPr>
        <w:t>.</w:t>
      </w:r>
    </w:p>
    <w:p w14:paraId="04B5735C" w14:textId="021526D2" w:rsidR="004662DB" w:rsidRPr="00DC2933" w:rsidRDefault="00F50886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bCs/>
          <w:sz w:val="28"/>
          <w:szCs w:val="28"/>
        </w:rPr>
        <w:t>Ц</w:t>
      </w:r>
      <w:r w:rsidR="004662DB" w:rsidRPr="00DC2933">
        <w:rPr>
          <w:rFonts w:ascii="Times New Roman" w:hAnsi="Times New Roman" w:cs="Times New Roman"/>
          <w:bCs/>
          <w:sz w:val="28"/>
          <w:szCs w:val="28"/>
        </w:rPr>
        <w:t>іннісні засади проекту КК України</w:t>
      </w:r>
      <w:r w:rsidR="004662DB" w:rsidRPr="00DC29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662DB" w:rsidRPr="00DC2933">
        <w:rPr>
          <w:rFonts w:ascii="Times New Roman" w:hAnsi="Times New Roman" w:cs="Times New Roman"/>
          <w:bCs/>
          <w:sz w:val="28"/>
          <w:szCs w:val="28"/>
        </w:rPr>
        <w:t xml:space="preserve">полягають у тому, що </w:t>
      </w:r>
      <w:r w:rsidRPr="00DC2933">
        <w:rPr>
          <w:rFonts w:ascii="Times New Roman" w:hAnsi="Times New Roman" w:cs="Times New Roman"/>
          <w:bCs/>
          <w:sz w:val="28"/>
          <w:szCs w:val="28"/>
        </w:rPr>
        <w:t xml:space="preserve">він </w:t>
      </w:r>
      <w:r w:rsidR="004662DB" w:rsidRPr="00DC2933">
        <w:rPr>
          <w:rFonts w:ascii="Times New Roman" w:hAnsi="Times New Roman" w:cs="Times New Roman"/>
          <w:bCs/>
          <w:sz w:val="28"/>
          <w:szCs w:val="28"/>
        </w:rPr>
        <w:t xml:space="preserve">заснований на підвалинах справедливості, відповідає моральним принципам сучасного українського суспільства і, на думку розробників, є </w:t>
      </w:r>
      <w:proofErr w:type="spellStart"/>
      <w:r w:rsidR="004662DB" w:rsidRPr="00DC2933">
        <w:rPr>
          <w:rFonts w:ascii="Times New Roman" w:hAnsi="Times New Roman" w:cs="Times New Roman"/>
          <w:bCs/>
          <w:sz w:val="28"/>
          <w:szCs w:val="28"/>
        </w:rPr>
        <w:t>людиноцентричним</w:t>
      </w:r>
      <w:proofErr w:type="spellEnd"/>
      <w:r w:rsidR="004662DB" w:rsidRPr="00DC2933">
        <w:rPr>
          <w:rFonts w:ascii="Times New Roman" w:hAnsi="Times New Roman" w:cs="Times New Roman"/>
          <w:bCs/>
          <w:sz w:val="28"/>
          <w:szCs w:val="28"/>
        </w:rPr>
        <w:t xml:space="preserve"> за своїм спрямуванням. В основу проекту КК покладено, зокрема, такі</w:t>
      </w:r>
      <w:r w:rsidR="00F66EDB" w:rsidRPr="00DC2933">
        <w:rPr>
          <w:rFonts w:ascii="Times New Roman" w:hAnsi="Times New Roman" w:cs="Times New Roman"/>
          <w:bCs/>
          <w:sz w:val="28"/>
          <w:szCs w:val="28"/>
        </w:rPr>
        <w:t xml:space="preserve"> цінності</w:t>
      </w:r>
      <w:r w:rsidR="004662DB" w:rsidRPr="00DC293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662DB" w:rsidRPr="00DC2933">
        <w:rPr>
          <w:rFonts w:ascii="Times New Roman" w:hAnsi="Times New Roman" w:cs="Times New Roman"/>
          <w:sz w:val="28"/>
          <w:szCs w:val="28"/>
        </w:rPr>
        <w:t>1) недопущення свавільного втручання держави у права та свободи людини; 2)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справедлив</w:t>
      </w:r>
      <w:r w:rsidR="00F66EDB" w:rsidRPr="00DC2933">
        <w:rPr>
          <w:rFonts w:ascii="Times New Roman" w:hAnsi="Times New Roman" w:cs="Times New Roman"/>
          <w:sz w:val="28"/>
          <w:szCs w:val="28"/>
        </w:rPr>
        <w:t>ої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="00F66EDB" w:rsidRPr="00DC2933">
        <w:rPr>
          <w:rFonts w:ascii="Times New Roman" w:hAnsi="Times New Roman" w:cs="Times New Roman"/>
          <w:sz w:val="28"/>
          <w:szCs w:val="28"/>
        </w:rPr>
        <w:t>ої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ості 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осіб за злочинні посягання на найважливіші соціальні цінності; 3) 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утвердження </w:t>
      </w:r>
      <w:r w:rsidR="004662DB" w:rsidRPr="00DC2933">
        <w:rPr>
          <w:rFonts w:ascii="Times New Roman" w:hAnsi="Times New Roman" w:cs="Times New Roman"/>
          <w:sz w:val="28"/>
          <w:szCs w:val="28"/>
        </w:rPr>
        <w:t>прав потерпілої особи та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4662DB" w:rsidRPr="00DC2933">
        <w:rPr>
          <w:rFonts w:ascii="Times New Roman" w:hAnsi="Times New Roman" w:cs="Times New Roman"/>
          <w:sz w:val="28"/>
          <w:szCs w:val="28"/>
        </w:rPr>
        <w:t>її дієв</w:t>
      </w:r>
      <w:r w:rsidR="00F66EDB" w:rsidRPr="00DC2933">
        <w:rPr>
          <w:rFonts w:ascii="Times New Roman" w:hAnsi="Times New Roman" w:cs="Times New Roman"/>
          <w:sz w:val="28"/>
          <w:szCs w:val="28"/>
        </w:rPr>
        <w:t>ої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рол</w:t>
      </w:r>
      <w:r w:rsidR="00F66EDB" w:rsidRPr="00DC2933">
        <w:rPr>
          <w:rFonts w:ascii="Times New Roman" w:hAnsi="Times New Roman" w:cs="Times New Roman"/>
          <w:sz w:val="28"/>
          <w:szCs w:val="28"/>
        </w:rPr>
        <w:t>і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у механізмі правосуддя; 4)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4662DB" w:rsidRPr="00DC2933">
        <w:rPr>
          <w:rFonts w:ascii="Times New Roman" w:hAnsi="Times New Roman" w:cs="Times New Roman"/>
          <w:sz w:val="28"/>
          <w:szCs w:val="28"/>
        </w:rPr>
        <w:t>відповідн</w:t>
      </w:r>
      <w:r w:rsidRPr="00DC2933">
        <w:rPr>
          <w:rFonts w:ascii="Times New Roman" w:hAnsi="Times New Roman" w:cs="Times New Roman"/>
          <w:sz w:val="28"/>
          <w:szCs w:val="28"/>
        </w:rPr>
        <w:t>ість</w:t>
      </w:r>
      <w:r w:rsidR="004662DB" w:rsidRPr="00DC2933">
        <w:rPr>
          <w:rFonts w:ascii="Times New Roman" w:hAnsi="Times New Roman" w:cs="Times New Roman"/>
          <w:sz w:val="28"/>
          <w:szCs w:val="28"/>
        </w:rPr>
        <w:t xml:space="preserve"> міжнародно-правовим зобов’язанням України й сучасним європейським практикам протидії злочинності кримінально-правовими засобами; 5) наступність і 6) стабільність</w:t>
      </w:r>
      <w:r w:rsidR="00D944F7">
        <w:rPr>
          <w:rFonts w:ascii="Times New Roman" w:hAnsi="Times New Roman" w:cs="Times New Roman"/>
          <w:sz w:val="28"/>
          <w:szCs w:val="28"/>
        </w:rPr>
        <w:t xml:space="preserve"> </w:t>
      </w:r>
      <w:r w:rsidR="00D944F7" w:rsidRPr="00D944F7">
        <w:rPr>
          <w:rFonts w:ascii="Times New Roman" w:hAnsi="Times New Roman" w:cs="Times New Roman"/>
          <w:sz w:val="28"/>
          <w:szCs w:val="28"/>
        </w:rPr>
        <w:t>[</w:t>
      </w:r>
      <w:r w:rsidR="00D944F7">
        <w:rPr>
          <w:rFonts w:ascii="Times New Roman" w:hAnsi="Times New Roman" w:cs="Times New Roman"/>
          <w:sz w:val="28"/>
          <w:szCs w:val="28"/>
        </w:rPr>
        <w:t>7, с. 14-17</w:t>
      </w:r>
      <w:r w:rsidR="00D944F7" w:rsidRPr="00D944F7">
        <w:rPr>
          <w:rFonts w:ascii="Times New Roman" w:hAnsi="Times New Roman" w:cs="Times New Roman"/>
          <w:sz w:val="28"/>
          <w:szCs w:val="28"/>
        </w:rPr>
        <w:t>]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</w:p>
    <w:p w14:paraId="571ACD28" w14:textId="438E8F7A" w:rsidR="00B510BC" w:rsidRPr="00DC2933" w:rsidRDefault="004662DB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Проект КК ґрунтується на засадах верховенства права у сучасному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DC2933">
        <w:rPr>
          <w:rFonts w:ascii="Times New Roman" w:hAnsi="Times New Roman" w:cs="Times New Roman"/>
          <w:sz w:val="28"/>
          <w:szCs w:val="28"/>
        </w:rPr>
        <w:t xml:space="preserve"> розумінні, враховує сучасні тренди у суспільному житті, зокрема, нові реалії у стані, динаміці й структурі національної та міжнародної злочинності, пріоритети </w:t>
      </w:r>
      <w:r w:rsidRPr="00DC2933">
        <w:rPr>
          <w:rFonts w:ascii="Times New Roman" w:hAnsi="Times New Roman" w:cs="Times New Roman"/>
          <w:sz w:val="28"/>
          <w:szCs w:val="28"/>
        </w:rPr>
        <w:lastRenderedPageBreak/>
        <w:t xml:space="preserve">європейської (як країн Ради Європи, так і країн Європейського Союзу) кримінально-правової політики, вимоги </w:t>
      </w:r>
      <w:proofErr w:type="spellStart"/>
      <w:r w:rsidRPr="00DC2933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DC2933">
        <w:rPr>
          <w:rFonts w:ascii="Times New Roman" w:hAnsi="Times New Roman" w:cs="Times New Roman"/>
          <w:sz w:val="28"/>
          <w:szCs w:val="28"/>
        </w:rPr>
        <w:t>, законодавчої техніки, юридичної визначеності тощо, відрізняється своєю структурою, юридичною формою і правовим змістом</w:t>
      </w:r>
      <w:r w:rsidR="00907D6A">
        <w:rPr>
          <w:rFonts w:ascii="Times New Roman" w:hAnsi="Times New Roman" w:cs="Times New Roman"/>
          <w:sz w:val="28"/>
          <w:szCs w:val="28"/>
        </w:rPr>
        <w:t xml:space="preserve"> від чинного КК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  <w:r w:rsidR="0007465B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F3DFD">
        <w:rPr>
          <w:rFonts w:ascii="Times New Roman" w:hAnsi="Times New Roman" w:cs="Times New Roman"/>
          <w:sz w:val="28"/>
          <w:szCs w:val="28"/>
        </w:rPr>
        <w:t>Так,</w:t>
      </w:r>
      <w:r w:rsidR="00BD068E">
        <w:rPr>
          <w:rFonts w:ascii="Times New Roman" w:hAnsi="Times New Roman" w:cs="Times New Roman"/>
          <w:sz w:val="28"/>
          <w:szCs w:val="28"/>
        </w:rPr>
        <w:t xml:space="preserve"> </w:t>
      </w:r>
      <w:r w:rsidR="00907D6A">
        <w:rPr>
          <w:rFonts w:ascii="Times New Roman" w:hAnsi="Times New Roman" w:cs="Times New Roman"/>
          <w:sz w:val="28"/>
          <w:szCs w:val="28"/>
        </w:rPr>
        <w:t>останній</w:t>
      </w:r>
      <w:r w:rsidR="00B510BC" w:rsidRPr="00DC2933">
        <w:rPr>
          <w:rFonts w:ascii="Times New Roman" w:hAnsi="Times New Roman" w:cs="Times New Roman"/>
          <w:sz w:val="28"/>
          <w:szCs w:val="28"/>
        </w:rPr>
        <w:t xml:space="preserve"> не містить окремого розділу, присвяченого принципам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07D6A">
        <w:rPr>
          <w:rFonts w:ascii="Times New Roman" w:hAnsi="Times New Roman" w:cs="Times New Roman"/>
          <w:sz w:val="28"/>
          <w:szCs w:val="28"/>
        </w:rPr>
        <w:t xml:space="preserve">КК </w:t>
      </w:r>
      <w:r w:rsidR="001174EE" w:rsidRPr="00DC2933">
        <w:rPr>
          <w:rFonts w:ascii="Times New Roman" w:hAnsi="Times New Roman" w:cs="Times New Roman"/>
          <w:sz w:val="28"/>
          <w:szCs w:val="28"/>
        </w:rPr>
        <w:t>(</w:t>
      </w:r>
      <w:r w:rsidR="00C80035" w:rsidRPr="00DC2933">
        <w:rPr>
          <w:rFonts w:ascii="Times New Roman" w:hAnsi="Times New Roman" w:cs="Times New Roman"/>
          <w:sz w:val="28"/>
          <w:szCs w:val="28"/>
        </w:rPr>
        <w:t>в</w:t>
      </w:r>
      <w:r w:rsidR="00F50886" w:rsidRPr="00DC2933">
        <w:rPr>
          <w:rFonts w:ascii="Times New Roman" w:hAnsi="Times New Roman" w:cs="Times New Roman"/>
          <w:sz w:val="28"/>
          <w:szCs w:val="28"/>
        </w:rPr>
        <w:t>они</w:t>
      </w:r>
      <w:r w:rsidR="00B510BC" w:rsidRPr="00DC2933">
        <w:rPr>
          <w:rFonts w:ascii="Times New Roman" w:hAnsi="Times New Roman" w:cs="Times New Roman"/>
          <w:sz w:val="28"/>
          <w:szCs w:val="28"/>
        </w:rPr>
        <w:t xml:space="preserve"> виводяться із положень Конституції України та окремих положень КК науковцями та судовою практикою</w:t>
      </w:r>
      <w:r w:rsidR="001174EE" w:rsidRPr="00DC2933">
        <w:rPr>
          <w:rFonts w:ascii="Times New Roman" w:hAnsi="Times New Roman" w:cs="Times New Roman"/>
          <w:sz w:val="28"/>
          <w:szCs w:val="28"/>
        </w:rPr>
        <w:t>)</w:t>
      </w:r>
      <w:r w:rsidR="00907D6A">
        <w:rPr>
          <w:rFonts w:ascii="Times New Roman" w:hAnsi="Times New Roman" w:cs="Times New Roman"/>
          <w:sz w:val="28"/>
          <w:szCs w:val="28"/>
        </w:rPr>
        <w:t>.</w:t>
      </w:r>
      <w:r w:rsidR="001174EE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07D6A">
        <w:rPr>
          <w:rFonts w:ascii="Times New Roman" w:hAnsi="Times New Roman" w:cs="Times New Roman"/>
          <w:sz w:val="28"/>
          <w:szCs w:val="28"/>
        </w:rPr>
        <w:t>Водночас,</w:t>
      </w:r>
      <w:r w:rsidR="001174EE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07D6A" w:rsidRPr="00DC2933">
        <w:rPr>
          <w:rFonts w:ascii="Times New Roman" w:hAnsi="Times New Roman" w:cs="Times New Roman"/>
          <w:sz w:val="28"/>
          <w:szCs w:val="28"/>
        </w:rPr>
        <w:t xml:space="preserve">проект КК </w:t>
      </w:r>
      <w:r w:rsidR="00907D6A">
        <w:rPr>
          <w:rFonts w:ascii="Times New Roman" w:hAnsi="Times New Roman" w:cs="Times New Roman"/>
          <w:sz w:val="28"/>
          <w:szCs w:val="28"/>
        </w:rPr>
        <w:t>містить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Р</w:t>
      </w:r>
      <w:r w:rsidR="00B510BC" w:rsidRPr="00DC2933">
        <w:rPr>
          <w:rFonts w:ascii="Times New Roman" w:hAnsi="Times New Roman" w:cs="Times New Roman"/>
          <w:sz w:val="28"/>
          <w:szCs w:val="28"/>
        </w:rPr>
        <w:t>озділі 1.3 «Принципи Кримінального кодексу та його застосування»</w:t>
      </w:r>
      <w:r w:rsidR="00907D6A">
        <w:rPr>
          <w:rFonts w:ascii="Times New Roman" w:hAnsi="Times New Roman" w:cs="Times New Roman"/>
          <w:sz w:val="28"/>
          <w:szCs w:val="28"/>
        </w:rPr>
        <w:t>, в якому</w:t>
      </w:r>
      <w:r w:rsidR="00B510BC" w:rsidRPr="00DC2933">
        <w:rPr>
          <w:rFonts w:ascii="Times New Roman" w:hAnsi="Times New Roman" w:cs="Times New Roman"/>
          <w:sz w:val="28"/>
          <w:szCs w:val="28"/>
        </w:rPr>
        <w:t xml:space="preserve"> визначено вісім</w:t>
      </w:r>
      <w:r w:rsidR="00BE2C5E" w:rsidRPr="00DC2933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B510BC" w:rsidRPr="00DC2933">
        <w:rPr>
          <w:rFonts w:ascii="Times New Roman" w:hAnsi="Times New Roman" w:cs="Times New Roman"/>
          <w:sz w:val="28"/>
          <w:szCs w:val="28"/>
        </w:rPr>
        <w:t xml:space="preserve"> принципів: законності, юридичної визначеності, рівності, пропорційності, індивідуальності, гуманізму, однократності застосування кримінально-правових засобів, сумлінного виконання міжнародних зобов’язань</w:t>
      </w:r>
      <w:r w:rsidR="00311E40" w:rsidRPr="00DC2933">
        <w:rPr>
          <w:rFonts w:ascii="Times New Roman" w:hAnsi="Times New Roman" w:cs="Times New Roman"/>
          <w:sz w:val="28"/>
          <w:szCs w:val="28"/>
        </w:rPr>
        <w:t xml:space="preserve"> [</w:t>
      </w:r>
      <w:r w:rsidR="00D944F7">
        <w:rPr>
          <w:rFonts w:ascii="Times New Roman" w:hAnsi="Times New Roman" w:cs="Times New Roman"/>
          <w:sz w:val="28"/>
          <w:szCs w:val="28"/>
        </w:rPr>
        <w:t>8</w:t>
      </w:r>
      <w:r w:rsidR="006F2E63" w:rsidRPr="00DC2933">
        <w:rPr>
          <w:rFonts w:ascii="Times New Roman" w:hAnsi="Times New Roman" w:cs="Times New Roman"/>
          <w:sz w:val="28"/>
          <w:szCs w:val="28"/>
        </w:rPr>
        <w:t>, с. 40-49</w:t>
      </w:r>
      <w:r w:rsidR="00311E40" w:rsidRPr="00DC2933">
        <w:rPr>
          <w:rFonts w:ascii="Times New Roman" w:hAnsi="Times New Roman" w:cs="Times New Roman"/>
          <w:sz w:val="28"/>
          <w:szCs w:val="28"/>
        </w:rPr>
        <w:t>]</w:t>
      </w:r>
      <w:r w:rsidR="00B510BC" w:rsidRPr="00DC2933">
        <w:rPr>
          <w:rFonts w:ascii="Times New Roman" w:hAnsi="Times New Roman" w:cs="Times New Roman"/>
          <w:sz w:val="28"/>
          <w:szCs w:val="28"/>
        </w:rPr>
        <w:t>. На цих принципах ґрунтуються усі положення КК і має базуватися практика їх застосування, оскільки вони є складниками верховенства права.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Такий підхід</w:t>
      </w:r>
      <w:r w:rsidR="00B510BC" w:rsidRPr="00DC2933">
        <w:rPr>
          <w:rFonts w:ascii="Times New Roman" w:hAnsi="Times New Roman" w:cs="Times New Roman"/>
          <w:sz w:val="28"/>
          <w:szCs w:val="28"/>
        </w:rPr>
        <w:t xml:space="preserve"> відповідає набутому теоретичному і практичному європейському досвіду, згідно з яким найбільш продуктивним для розуміння верховенства права є його тлумачення як певної суми щільно переплетених між собою принципів</w:t>
      </w:r>
      <w:r w:rsidR="001F7ED3" w:rsidRPr="00DC2933">
        <w:rPr>
          <w:rFonts w:ascii="Times New Roman" w:hAnsi="Times New Roman" w:cs="Times New Roman"/>
          <w:sz w:val="28"/>
          <w:szCs w:val="28"/>
        </w:rPr>
        <w:t xml:space="preserve"> [</w:t>
      </w:r>
      <w:r w:rsidR="00D944F7">
        <w:rPr>
          <w:rFonts w:ascii="Times New Roman" w:hAnsi="Times New Roman" w:cs="Times New Roman"/>
          <w:sz w:val="28"/>
          <w:szCs w:val="28"/>
        </w:rPr>
        <w:t>9</w:t>
      </w:r>
      <w:r w:rsidR="00BD068E">
        <w:rPr>
          <w:rFonts w:ascii="Times New Roman" w:hAnsi="Times New Roman" w:cs="Times New Roman"/>
          <w:sz w:val="28"/>
          <w:szCs w:val="28"/>
        </w:rPr>
        <w:t>,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с. </w:t>
      </w:r>
      <w:r w:rsidR="004830AA" w:rsidRPr="00DC2933">
        <w:rPr>
          <w:rFonts w:ascii="Times New Roman" w:hAnsi="Times New Roman" w:cs="Times New Roman"/>
          <w:sz w:val="28"/>
          <w:szCs w:val="28"/>
        </w:rPr>
        <w:t>441</w:t>
      </w:r>
      <w:r w:rsidR="001F7ED3" w:rsidRPr="00DC2933">
        <w:rPr>
          <w:rFonts w:ascii="Times New Roman" w:hAnsi="Times New Roman" w:cs="Times New Roman"/>
          <w:sz w:val="28"/>
          <w:szCs w:val="28"/>
        </w:rPr>
        <w:t>]</w:t>
      </w:r>
      <w:r w:rsidR="00B510BC" w:rsidRPr="00DC2933">
        <w:rPr>
          <w:rFonts w:ascii="Times New Roman" w:hAnsi="Times New Roman" w:cs="Times New Roman"/>
          <w:sz w:val="28"/>
          <w:szCs w:val="28"/>
        </w:rPr>
        <w:t>.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B510BC" w:rsidRPr="00DC2933">
        <w:rPr>
          <w:rFonts w:ascii="Times New Roman" w:hAnsi="Times New Roman" w:cs="Times New Roman"/>
          <w:sz w:val="28"/>
          <w:szCs w:val="28"/>
        </w:rPr>
        <w:t>До засадничих складових верховенства права зазвичай відносять саме ті принципи, які і передбачені у проекті КК. Кожен із цих принципів охоплює низку вимог, дотримання яких є гарантією втілення у життя відповідної складової верховенства права.</w:t>
      </w:r>
    </w:p>
    <w:p w14:paraId="3D19B5E1" w14:textId="08F2A8B5" w:rsidR="00BE2C5E" w:rsidRPr="00DC2933" w:rsidRDefault="00BE2C5E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Нарешті, ч</w:t>
      </w:r>
      <w:r w:rsidR="00F66EDB" w:rsidRPr="00DC2933">
        <w:rPr>
          <w:rFonts w:ascii="Times New Roman" w:hAnsi="Times New Roman" w:cs="Times New Roman"/>
          <w:sz w:val="28"/>
          <w:szCs w:val="28"/>
        </w:rPr>
        <w:t xml:space="preserve">инний КК побудований на принципі монізму кримінального законодавства, що закріплено </w:t>
      </w:r>
      <w:r w:rsidR="00270334" w:rsidRPr="00DC2933">
        <w:rPr>
          <w:rFonts w:ascii="Times New Roman" w:hAnsi="Times New Roman" w:cs="Times New Roman"/>
          <w:sz w:val="28"/>
          <w:szCs w:val="28"/>
        </w:rPr>
        <w:t>у ч.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270334" w:rsidRPr="00DC2933">
        <w:rPr>
          <w:rFonts w:ascii="Times New Roman" w:hAnsi="Times New Roman" w:cs="Times New Roman"/>
          <w:sz w:val="28"/>
          <w:szCs w:val="28"/>
        </w:rPr>
        <w:t>3 ст.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270334" w:rsidRPr="00DC2933">
        <w:rPr>
          <w:rFonts w:ascii="Times New Roman" w:hAnsi="Times New Roman" w:cs="Times New Roman"/>
          <w:sz w:val="28"/>
          <w:szCs w:val="28"/>
        </w:rPr>
        <w:t>3 КК</w:t>
      </w:r>
      <w:r w:rsidR="00270334" w:rsidRPr="00DC2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2E63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563" w:rsidRPr="00DC2933">
        <w:rPr>
          <w:rFonts w:ascii="Times New Roman" w:hAnsi="Times New Roman" w:cs="Times New Roman"/>
          <w:sz w:val="28"/>
          <w:szCs w:val="28"/>
        </w:rPr>
        <w:t>«Кримінальна протиправність діяння</w:t>
      </w:r>
      <w:r w:rsidR="004B5563" w:rsidRPr="00DC29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а також його караність та інші кримінально-правові наслідки визначаються тільки цим Кодексом (ч.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4B5563" w:rsidRPr="00DC2933">
        <w:rPr>
          <w:rFonts w:ascii="Times New Roman" w:hAnsi="Times New Roman" w:cs="Times New Roman"/>
          <w:sz w:val="28"/>
          <w:szCs w:val="28"/>
        </w:rPr>
        <w:t>3 ст.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4B5563" w:rsidRPr="00DC2933">
        <w:rPr>
          <w:rFonts w:ascii="Times New Roman" w:hAnsi="Times New Roman" w:cs="Times New Roman"/>
          <w:sz w:val="28"/>
          <w:szCs w:val="28"/>
        </w:rPr>
        <w:t>3)».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Але ф</w:t>
      </w:r>
      <w:r w:rsidR="004B5563" w:rsidRPr="00DC2933">
        <w:rPr>
          <w:rFonts w:ascii="Times New Roman" w:hAnsi="Times New Roman" w:cs="Times New Roman"/>
          <w:sz w:val="28"/>
          <w:szCs w:val="28"/>
        </w:rPr>
        <w:t>актично кримінально-правові приписи передбачені не тільки</w:t>
      </w:r>
      <w:r w:rsidRPr="00DC2933">
        <w:rPr>
          <w:rFonts w:ascii="Times New Roman" w:hAnsi="Times New Roman" w:cs="Times New Roman"/>
          <w:sz w:val="28"/>
          <w:szCs w:val="28"/>
        </w:rPr>
        <w:t xml:space="preserve"> у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чинн</w:t>
      </w:r>
      <w:r w:rsidRPr="00DC2933">
        <w:rPr>
          <w:rFonts w:ascii="Times New Roman" w:hAnsi="Times New Roman" w:cs="Times New Roman"/>
          <w:sz w:val="28"/>
          <w:szCs w:val="28"/>
        </w:rPr>
        <w:t>ому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КК, а </w:t>
      </w:r>
      <w:r w:rsidR="004E1923">
        <w:rPr>
          <w:rFonts w:ascii="Times New Roman" w:hAnsi="Times New Roman" w:cs="Times New Roman"/>
          <w:sz w:val="28"/>
          <w:szCs w:val="28"/>
        </w:rPr>
        <w:t>й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у </w:t>
      </w:r>
      <w:r w:rsidR="004B5563" w:rsidRPr="00DC2933">
        <w:rPr>
          <w:rFonts w:ascii="Times New Roman" w:hAnsi="Times New Roman" w:cs="Times New Roman"/>
          <w:sz w:val="28"/>
          <w:szCs w:val="28"/>
        </w:rPr>
        <w:t>положення</w:t>
      </w:r>
      <w:r w:rsidRPr="00DC2933">
        <w:rPr>
          <w:rFonts w:ascii="Times New Roman" w:hAnsi="Times New Roman" w:cs="Times New Roman"/>
          <w:sz w:val="28"/>
          <w:szCs w:val="28"/>
        </w:rPr>
        <w:t>х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К</w:t>
      </w:r>
      <w:r w:rsidR="001174EE" w:rsidRPr="00DC2933">
        <w:rPr>
          <w:rFonts w:ascii="Times New Roman" w:hAnsi="Times New Roman" w:cs="Times New Roman"/>
          <w:sz w:val="28"/>
          <w:szCs w:val="28"/>
        </w:rPr>
        <w:t>римінального процесуального Кодексу</w:t>
      </w:r>
      <w:r w:rsid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3F3DFD">
        <w:rPr>
          <w:rFonts w:ascii="Times New Roman" w:hAnsi="Times New Roman" w:cs="Times New Roman"/>
          <w:sz w:val="28"/>
          <w:szCs w:val="28"/>
        </w:rPr>
        <w:t>(далі КПК)</w:t>
      </w:r>
      <w:r w:rsidR="001174EE" w:rsidRPr="00DC2933">
        <w:rPr>
          <w:rFonts w:ascii="Times New Roman" w:hAnsi="Times New Roman" w:cs="Times New Roman"/>
          <w:sz w:val="28"/>
          <w:szCs w:val="28"/>
        </w:rPr>
        <w:t>,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К</w:t>
      </w:r>
      <w:r w:rsidR="001174EE" w:rsidRPr="00DC2933">
        <w:rPr>
          <w:rFonts w:ascii="Times New Roman" w:hAnsi="Times New Roman" w:cs="Times New Roman"/>
          <w:sz w:val="28"/>
          <w:szCs w:val="28"/>
        </w:rPr>
        <w:t>римінально-виконавчого Кодексу</w:t>
      </w:r>
      <w:r w:rsidR="004E1923">
        <w:rPr>
          <w:rFonts w:ascii="Times New Roman" w:hAnsi="Times New Roman" w:cs="Times New Roman"/>
          <w:sz w:val="28"/>
          <w:szCs w:val="28"/>
        </w:rPr>
        <w:t xml:space="preserve"> </w:t>
      </w:r>
      <w:r w:rsidR="003F3DFD">
        <w:rPr>
          <w:rFonts w:ascii="Times New Roman" w:hAnsi="Times New Roman" w:cs="Times New Roman"/>
          <w:sz w:val="28"/>
          <w:szCs w:val="28"/>
        </w:rPr>
        <w:t>(далі -КВК)</w:t>
      </w:r>
      <w:r w:rsidR="004B5563" w:rsidRPr="00DC2933">
        <w:rPr>
          <w:rFonts w:ascii="Times New Roman" w:hAnsi="Times New Roman" w:cs="Times New Roman"/>
          <w:sz w:val="28"/>
          <w:szCs w:val="28"/>
        </w:rPr>
        <w:t>, Закону</w:t>
      </w:r>
      <w:r w:rsidR="001174EE" w:rsidRPr="00DC293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«Про застосування амністії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4B5563" w:rsidRPr="00DC2933">
        <w:rPr>
          <w:rFonts w:ascii="Times New Roman" w:hAnsi="Times New Roman" w:cs="Times New Roman"/>
          <w:sz w:val="28"/>
          <w:szCs w:val="28"/>
        </w:rPr>
        <w:t>»,</w:t>
      </w:r>
      <w:r w:rsidRPr="00DC2933">
        <w:rPr>
          <w:rFonts w:ascii="Times New Roman" w:hAnsi="Times New Roman" w:cs="Times New Roman"/>
          <w:sz w:val="28"/>
          <w:szCs w:val="28"/>
        </w:rPr>
        <w:t xml:space="preserve"> у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Положенн</w:t>
      </w:r>
      <w:r w:rsidRPr="00DC2933">
        <w:rPr>
          <w:rFonts w:ascii="Times New Roman" w:hAnsi="Times New Roman" w:cs="Times New Roman"/>
          <w:sz w:val="28"/>
          <w:szCs w:val="28"/>
        </w:rPr>
        <w:t>і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про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порядок здійснення</w:t>
      </w:r>
      <w:r w:rsidR="004B5563" w:rsidRPr="00DC2933">
        <w:rPr>
          <w:rFonts w:ascii="Times New Roman" w:hAnsi="Times New Roman" w:cs="Times New Roman"/>
          <w:sz w:val="28"/>
          <w:szCs w:val="28"/>
        </w:rPr>
        <w:t xml:space="preserve"> помилування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тощо. </w:t>
      </w:r>
      <w:r w:rsidRPr="00DC2933">
        <w:rPr>
          <w:rFonts w:ascii="Times New Roman" w:hAnsi="Times New Roman" w:cs="Times New Roman"/>
          <w:sz w:val="28"/>
          <w:szCs w:val="28"/>
        </w:rPr>
        <w:t>У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проекті КК врахована </w:t>
      </w:r>
      <w:r w:rsidR="003F3DFD">
        <w:rPr>
          <w:rFonts w:ascii="Times New Roman" w:hAnsi="Times New Roman" w:cs="Times New Roman"/>
          <w:sz w:val="28"/>
          <w:szCs w:val="28"/>
        </w:rPr>
        <w:t>існуюча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>практика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законотворення </w:t>
      </w:r>
      <w:r w:rsidR="00270334" w:rsidRPr="00DC2933">
        <w:rPr>
          <w:rFonts w:ascii="Times New Roman" w:hAnsi="Times New Roman" w:cs="Times New Roman"/>
          <w:sz w:val="28"/>
          <w:szCs w:val="28"/>
        </w:rPr>
        <w:t>і тому передбачено</w:t>
      </w:r>
      <w:r w:rsidRPr="00DC2933">
        <w:rPr>
          <w:rFonts w:ascii="Times New Roman" w:hAnsi="Times New Roman" w:cs="Times New Roman"/>
          <w:sz w:val="28"/>
          <w:szCs w:val="28"/>
        </w:rPr>
        <w:t>,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що </w:t>
      </w:r>
      <w:r w:rsidRPr="00DC2933">
        <w:rPr>
          <w:rFonts w:ascii="Times New Roman" w:hAnsi="Times New Roman" w:cs="Times New Roman"/>
          <w:sz w:val="28"/>
          <w:szCs w:val="28"/>
        </w:rPr>
        <w:t>як</w:t>
      </w:r>
      <w:r w:rsidR="00B6654F" w:rsidRPr="00DC2933">
        <w:rPr>
          <w:rFonts w:ascii="Times New Roman" w:hAnsi="Times New Roman" w:cs="Times New Roman"/>
          <w:sz w:val="28"/>
          <w:szCs w:val="28"/>
        </w:rPr>
        <w:t>що в іншому законі України</w:t>
      </w:r>
      <w:r w:rsidR="00270334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B6654F" w:rsidRPr="00DC2933">
        <w:rPr>
          <w:rFonts w:ascii="Times New Roman" w:hAnsi="Times New Roman" w:cs="Times New Roman"/>
          <w:sz w:val="28"/>
          <w:szCs w:val="28"/>
        </w:rPr>
        <w:t>відносини</w:t>
      </w:r>
      <w:r w:rsidR="00B6654F" w:rsidRPr="00DC29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зазначені у </w:t>
      </w:r>
      <w:r w:rsidRPr="00DC2933">
        <w:rPr>
          <w:rFonts w:ascii="Times New Roman" w:hAnsi="Times New Roman" w:cs="Times New Roman"/>
          <w:sz w:val="28"/>
          <w:szCs w:val="28"/>
        </w:rPr>
        <w:t xml:space="preserve">КК, 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врегульовані інакше, ніж цим Кодексом, то застосовуються положення </w:t>
      </w:r>
      <w:r w:rsidRPr="00DC2933">
        <w:rPr>
          <w:rFonts w:ascii="Times New Roman" w:hAnsi="Times New Roman" w:cs="Times New Roman"/>
          <w:sz w:val="28"/>
          <w:szCs w:val="28"/>
        </w:rPr>
        <w:t>КК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(ч.</w:t>
      </w:r>
      <w:r w:rsidR="004E192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2 ст. 1.2.2). Більше того, враховуючи протиріччя, що існують між положеннями Загальної та Особливої частини у чинному КК, </w:t>
      </w:r>
      <w:r w:rsidR="003F3DFD">
        <w:rPr>
          <w:rFonts w:ascii="Times New Roman" w:hAnsi="Times New Roman" w:cs="Times New Roman"/>
          <w:sz w:val="28"/>
          <w:szCs w:val="28"/>
        </w:rPr>
        <w:t>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проекті КК передбачено, що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у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разі </w:t>
      </w:r>
      <w:r w:rsidR="00B6654F" w:rsidRPr="00DC2933">
        <w:rPr>
          <w:rFonts w:ascii="Times New Roman" w:hAnsi="Times New Roman" w:cs="Times New Roman"/>
          <w:sz w:val="28"/>
          <w:szCs w:val="28"/>
        </w:rPr>
        <w:lastRenderedPageBreak/>
        <w:t>виникнення суперечност</w:t>
      </w:r>
      <w:r w:rsidRPr="00DC2933">
        <w:rPr>
          <w:rFonts w:ascii="Times New Roman" w:hAnsi="Times New Roman" w:cs="Times New Roman"/>
          <w:sz w:val="28"/>
          <w:szCs w:val="28"/>
        </w:rPr>
        <w:t>і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між положеннями Загальної та Спеціальної частин застосовуються положення Загальної частин</w:t>
      </w:r>
      <w:r w:rsidRPr="00DC2933">
        <w:rPr>
          <w:rFonts w:ascii="Times New Roman" w:hAnsi="Times New Roman" w:cs="Times New Roman"/>
          <w:sz w:val="28"/>
          <w:szCs w:val="28"/>
        </w:rPr>
        <w:t>и</w:t>
      </w:r>
      <w:r w:rsidR="00953E31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(ч.</w:t>
      </w:r>
      <w:r w:rsidR="004E192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3 ст.</w:t>
      </w:r>
      <w:r w:rsidR="004E192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1.2.2)</w:t>
      </w:r>
      <w:r w:rsidR="00B6654F" w:rsidRPr="00DC2933">
        <w:rPr>
          <w:rFonts w:ascii="Times New Roman" w:hAnsi="Times New Roman" w:cs="Times New Roman"/>
          <w:sz w:val="28"/>
          <w:szCs w:val="28"/>
        </w:rPr>
        <w:t>.</w:t>
      </w:r>
    </w:p>
    <w:p w14:paraId="097BB77C" w14:textId="2DD27AAF" w:rsidR="00F1390D" w:rsidRPr="00DC2933" w:rsidRDefault="00953E31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Відомо, що с</w:t>
      </w:r>
      <w:r w:rsidR="00E133A3" w:rsidRPr="00DC2933">
        <w:rPr>
          <w:rFonts w:ascii="Times New Roman" w:hAnsi="Times New Roman" w:cs="Times New Roman"/>
          <w:sz w:val="28"/>
          <w:szCs w:val="28"/>
        </w:rPr>
        <w:t>труктура ч</w:t>
      </w:r>
      <w:r w:rsidR="00B6654F" w:rsidRPr="00DC2933">
        <w:rPr>
          <w:rFonts w:ascii="Times New Roman" w:hAnsi="Times New Roman" w:cs="Times New Roman"/>
          <w:sz w:val="28"/>
          <w:szCs w:val="28"/>
        </w:rPr>
        <w:t>инн</w:t>
      </w:r>
      <w:r w:rsidR="00E133A3" w:rsidRPr="00DC2933">
        <w:rPr>
          <w:rFonts w:ascii="Times New Roman" w:hAnsi="Times New Roman" w:cs="Times New Roman"/>
          <w:sz w:val="28"/>
          <w:szCs w:val="28"/>
        </w:rPr>
        <w:t>ого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КК </w:t>
      </w:r>
      <w:r w:rsidR="00E133A3" w:rsidRPr="00DC2933">
        <w:rPr>
          <w:rFonts w:ascii="Times New Roman" w:hAnsi="Times New Roman" w:cs="Times New Roman"/>
          <w:sz w:val="28"/>
          <w:szCs w:val="28"/>
        </w:rPr>
        <w:t>включає</w:t>
      </w:r>
      <w:r w:rsidR="00E133A3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54F" w:rsidRPr="00DC2933">
        <w:rPr>
          <w:rFonts w:ascii="Times New Roman" w:hAnsi="Times New Roman" w:cs="Times New Roman"/>
          <w:sz w:val="28"/>
          <w:szCs w:val="28"/>
        </w:rPr>
        <w:t>Загальн</w:t>
      </w:r>
      <w:r w:rsidR="00E133A3" w:rsidRPr="00DC2933">
        <w:rPr>
          <w:rFonts w:ascii="Times New Roman" w:hAnsi="Times New Roman" w:cs="Times New Roman"/>
          <w:sz w:val="28"/>
          <w:szCs w:val="28"/>
        </w:rPr>
        <w:t>у</w:t>
      </w:r>
      <w:r w:rsidR="00B6654F" w:rsidRPr="00DC2933">
        <w:rPr>
          <w:rFonts w:ascii="Times New Roman" w:hAnsi="Times New Roman" w:cs="Times New Roman"/>
          <w:sz w:val="28"/>
          <w:szCs w:val="28"/>
        </w:rPr>
        <w:t xml:space="preserve"> і Особлив</w:t>
      </w:r>
      <w:r w:rsidR="00E133A3" w:rsidRPr="00DC2933">
        <w:rPr>
          <w:rFonts w:ascii="Times New Roman" w:hAnsi="Times New Roman" w:cs="Times New Roman"/>
          <w:sz w:val="28"/>
          <w:szCs w:val="28"/>
        </w:rPr>
        <w:t>у частин</w:t>
      </w:r>
      <w:r w:rsidR="00F50886" w:rsidRPr="00DC2933">
        <w:rPr>
          <w:rFonts w:ascii="Times New Roman" w:hAnsi="Times New Roman" w:cs="Times New Roman"/>
          <w:sz w:val="28"/>
          <w:szCs w:val="28"/>
        </w:rPr>
        <w:t>и</w:t>
      </w:r>
      <w:r w:rsidR="00E133A3" w:rsidRPr="00DC2933">
        <w:rPr>
          <w:rFonts w:ascii="Times New Roman" w:hAnsi="Times New Roman" w:cs="Times New Roman"/>
          <w:sz w:val="28"/>
          <w:szCs w:val="28"/>
        </w:rPr>
        <w:t>, а також Прикінцеві та Перехідні положення. Частини поділяються на розділи, а останні містять статті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F1390D" w:rsidRPr="00DC2933">
        <w:rPr>
          <w:rFonts w:ascii="Times New Roman" w:hAnsi="Times New Roman" w:cs="Times New Roman"/>
          <w:sz w:val="28"/>
          <w:szCs w:val="28"/>
        </w:rPr>
        <w:t>п</w:t>
      </w:r>
      <w:r w:rsidR="00E133A3" w:rsidRPr="00DC2933">
        <w:rPr>
          <w:rFonts w:ascii="Times New Roman" w:hAnsi="Times New Roman" w:cs="Times New Roman"/>
          <w:sz w:val="28"/>
          <w:szCs w:val="28"/>
        </w:rPr>
        <w:t>ри цьому нумераці</w:t>
      </w:r>
      <w:r w:rsidRPr="00DC2933">
        <w:rPr>
          <w:rFonts w:ascii="Times New Roman" w:hAnsi="Times New Roman" w:cs="Times New Roman"/>
          <w:sz w:val="28"/>
          <w:szCs w:val="28"/>
        </w:rPr>
        <w:t>я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DC2933">
        <w:rPr>
          <w:rFonts w:ascii="Times New Roman" w:hAnsi="Times New Roman" w:cs="Times New Roman"/>
          <w:sz w:val="28"/>
          <w:szCs w:val="28"/>
        </w:rPr>
        <w:t xml:space="preserve"> є наскрізною,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D63B0">
        <w:rPr>
          <w:rFonts w:ascii="Times New Roman" w:hAnsi="Times New Roman" w:cs="Times New Roman"/>
          <w:sz w:val="28"/>
          <w:szCs w:val="28"/>
        </w:rPr>
        <w:t>а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нумерація розділ</w:t>
      </w:r>
      <w:r w:rsidR="00F1390D" w:rsidRPr="00DC2933">
        <w:rPr>
          <w:rFonts w:ascii="Times New Roman" w:hAnsi="Times New Roman" w:cs="Times New Roman"/>
          <w:sz w:val="28"/>
          <w:szCs w:val="28"/>
        </w:rPr>
        <w:t>і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в у Загальній </w:t>
      </w:r>
      <w:r w:rsidR="00DD63B0">
        <w:rPr>
          <w:rFonts w:ascii="Times New Roman" w:hAnsi="Times New Roman" w:cs="Times New Roman"/>
          <w:sz w:val="28"/>
          <w:szCs w:val="28"/>
        </w:rPr>
        <w:t>та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133A3" w:rsidRPr="00DC2933">
        <w:rPr>
          <w:rFonts w:ascii="Times New Roman" w:hAnsi="Times New Roman" w:cs="Times New Roman"/>
          <w:sz w:val="28"/>
          <w:szCs w:val="28"/>
        </w:rPr>
        <w:t>Особливій частинах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кожен раз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починається </w:t>
      </w:r>
      <w:r w:rsidR="00F50886" w:rsidRPr="00DC2933">
        <w:rPr>
          <w:rFonts w:ascii="Times New Roman" w:hAnsi="Times New Roman" w:cs="Times New Roman"/>
          <w:sz w:val="28"/>
          <w:szCs w:val="28"/>
        </w:rPr>
        <w:t>заново</w:t>
      </w:r>
      <w:r w:rsidR="00DD63B0">
        <w:rPr>
          <w:rFonts w:ascii="Times New Roman" w:hAnsi="Times New Roman" w:cs="Times New Roman"/>
          <w:sz w:val="28"/>
          <w:szCs w:val="28"/>
        </w:rPr>
        <w:t xml:space="preserve"> (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Загальна частина містить Розділи з 1 по 15, </w:t>
      </w:r>
      <w:r w:rsidR="00F1390D" w:rsidRPr="00DC2933">
        <w:rPr>
          <w:rFonts w:ascii="Times New Roman" w:hAnsi="Times New Roman" w:cs="Times New Roman"/>
          <w:sz w:val="28"/>
          <w:szCs w:val="28"/>
        </w:rPr>
        <w:t>а</w:t>
      </w:r>
      <w:r w:rsidR="00E133A3" w:rsidRPr="00DC2933">
        <w:rPr>
          <w:rFonts w:ascii="Times New Roman" w:hAnsi="Times New Roman" w:cs="Times New Roman"/>
          <w:sz w:val="28"/>
          <w:szCs w:val="28"/>
        </w:rPr>
        <w:t xml:space="preserve"> Особлива 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- </w:t>
      </w:r>
      <w:r w:rsidR="00E133A3" w:rsidRPr="00DC2933">
        <w:rPr>
          <w:rFonts w:ascii="Times New Roman" w:hAnsi="Times New Roman" w:cs="Times New Roman"/>
          <w:sz w:val="28"/>
          <w:szCs w:val="28"/>
        </w:rPr>
        <w:t>Розділи з 1 по 20</w:t>
      </w:r>
      <w:r w:rsidR="00DD63B0">
        <w:rPr>
          <w:rFonts w:ascii="Times New Roman" w:hAnsi="Times New Roman" w:cs="Times New Roman"/>
          <w:sz w:val="28"/>
          <w:szCs w:val="28"/>
        </w:rPr>
        <w:t>)</w:t>
      </w:r>
      <w:r w:rsidRPr="00DC2933">
        <w:rPr>
          <w:rFonts w:ascii="Times New Roman" w:hAnsi="Times New Roman" w:cs="Times New Roman"/>
          <w:sz w:val="28"/>
          <w:szCs w:val="28"/>
        </w:rPr>
        <w:t>. Водночас, п</w:t>
      </w:r>
      <w:r w:rsidR="00F1390D" w:rsidRPr="00DC2933">
        <w:rPr>
          <w:rFonts w:ascii="Times New Roman" w:hAnsi="Times New Roman" w:cs="Times New Roman"/>
          <w:sz w:val="28"/>
          <w:szCs w:val="28"/>
        </w:rPr>
        <w:t>роект КК поділяється на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12 </w:t>
      </w:r>
      <w:r w:rsidR="00F1390D" w:rsidRPr="00DC2933">
        <w:rPr>
          <w:rFonts w:ascii="Times New Roman" w:hAnsi="Times New Roman" w:cs="Times New Roman"/>
          <w:sz w:val="28"/>
          <w:szCs w:val="28"/>
        </w:rPr>
        <w:t>книг,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C0476A" w:rsidRPr="00DC2933">
        <w:rPr>
          <w:rFonts w:ascii="Times New Roman" w:hAnsi="Times New Roman" w:cs="Times New Roman"/>
          <w:sz w:val="28"/>
          <w:szCs w:val="28"/>
        </w:rPr>
        <w:t>які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об’єднують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Загальну</w:t>
      </w:r>
      <w:r w:rsidRPr="00DC2933">
        <w:rPr>
          <w:rFonts w:ascii="Times New Roman" w:hAnsi="Times New Roman" w:cs="Times New Roman"/>
          <w:sz w:val="28"/>
          <w:szCs w:val="28"/>
        </w:rPr>
        <w:t>,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Спеціальну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та</w:t>
      </w:r>
      <w:r w:rsidR="003F3DFD">
        <w:rPr>
          <w:rFonts w:ascii="Times New Roman" w:hAnsi="Times New Roman" w:cs="Times New Roman"/>
          <w:sz w:val="28"/>
          <w:szCs w:val="28"/>
        </w:rPr>
        <w:t xml:space="preserve"> Заключ</w:t>
      </w:r>
      <w:r w:rsidRPr="00DC2933">
        <w:rPr>
          <w:rFonts w:ascii="Times New Roman" w:hAnsi="Times New Roman" w:cs="Times New Roman"/>
          <w:sz w:val="28"/>
          <w:szCs w:val="28"/>
        </w:rPr>
        <w:t>ну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частин</w:t>
      </w:r>
      <w:r w:rsidRPr="00DC2933">
        <w:rPr>
          <w:rFonts w:ascii="Times New Roman" w:hAnsi="Times New Roman" w:cs="Times New Roman"/>
          <w:sz w:val="28"/>
          <w:szCs w:val="28"/>
        </w:rPr>
        <w:t>и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DD63B0">
        <w:rPr>
          <w:rFonts w:ascii="Times New Roman" w:hAnsi="Times New Roman" w:cs="Times New Roman"/>
          <w:sz w:val="28"/>
          <w:szCs w:val="28"/>
        </w:rPr>
        <w:t>і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кожна книга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D63B0">
        <w:rPr>
          <w:rFonts w:ascii="Times New Roman" w:hAnsi="Times New Roman" w:cs="Times New Roman"/>
          <w:sz w:val="28"/>
          <w:szCs w:val="28"/>
        </w:rPr>
        <w:t xml:space="preserve">- 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на 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розділи </w:t>
      </w:r>
      <w:r w:rsidR="001C62D3" w:rsidRPr="00DC2933">
        <w:rPr>
          <w:rFonts w:ascii="Times New Roman" w:hAnsi="Times New Roman" w:cs="Times New Roman"/>
          <w:sz w:val="28"/>
          <w:szCs w:val="28"/>
        </w:rPr>
        <w:t>(</w:t>
      </w:r>
      <w:r w:rsidR="00B36040" w:rsidRPr="00DC2933">
        <w:rPr>
          <w:rFonts w:ascii="Times New Roman" w:hAnsi="Times New Roman" w:cs="Times New Roman"/>
          <w:sz w:val="28"/>
          <w:szCs w:val="28"/>
        </w:rPr>
        <w:t>у</w:t>
      </w:r>
      <w:r w:rsidR="001C62D3" w:rsidRPr="00DC2933">
        <w:rPr>
          <w:rFonts w:ascii="Times New Roman" w:hAnsi="Times New Roman" w:cs="Times New Roman"/>
          <w:sz w:val="28"/>
          <w:szCs w:val="28"/>
        </w:rPr>
        <w:t xml:space="preserve"> багатьох розділах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1C62D3" w:rsidRPr="00DC2933">
        <w:rPr>
          <w:rFonts w:ascii="Times New Roman" w:hAnsi="Times New Roman" w:cs="Times New Roman"/>
          <w:sz w:val="28"/>
          <w:szCs w:val="28"/>
        </w:rPr>
        <w:t>ої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1C62D3" w:rsidRPr="00DC2933">
        <w:rPr>
          <w:rFonts w:ascii="Times New Roman" w:hAnsi="Times New Roman" w:cs="Times New Roman"/>
          <w:sz w:val="28"/>
          <w:szCs w:val="28"/>
        </w:rPr>
        <w:t>и і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на </w:t>
      </w:r>
      <w:r w:rsidR="00F1390D" w:rsidRPr="00DC2933">
        <w:rPr>
          <w:rFonts w:ascii="Times New Roman" w:hAnsi="Times New Roman" w:cs="Times New Roman"/>
          <w:sz w:val="28"/>
          <w:szCs w:val="28"/>
        </w:rPr>
        <w:t>підрозділи</w:t>
      </w:r>
      <w:r w:rsidR="001C62D3" w:rsidRPr="00DC2933">
        <w:rPr>
          <w:rFonts w:ascii="Times New Roman" w:hAnsi="Times New Roman" w:cs="Times New Roman"/>
          <w:sz w:val="28"/>
          <w:szCs w:val="28"/>
        </w:rPr>
        <w:t>)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Pr="00DC2933">
        <w:rPr>
          <w:rFonts w:ascii="Times New Roman" w:hAnsi="Times New Roman" w:cs="Times New Roman"/>
          <w:sz w:val="28"/>
          <w:szCs w:val="28"/>
        </w:rPr>
        <w:t>що містять відповідні</w:t>
      </w:r>
      <w:r w:rsidR="00B36040" w:rsidRPr="00DC2933">
        <w:rPr>
          <w:rFonts w:ascii="Times New Roman" w:hAnsi="Times New Roman" w:cs="Times New Roman"/>
          <w:sz w:val="28"/>
          <w:szCs w:val="28"/>
        </w:rPr>
        <w:t xml:space="preserve"> статті</w:t>
      </w:r>
      <w:r w:rsidRPr="00DC2933">
        <w:rPr>
          <w:rFonts w:ascii="Times New Roman" w:hAnsi="Times New Roman" w:cs="Times New Roman"/>
          <w:sz w:val="28"/>
          <w:szCs w:val="28"/>
        </w:rPr>
        <w:t xml:space="preserve">. 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Нумерація </w:t>
      </w:r>
      <w:r w:rsidR="00F1390D" w:rsidRPr="00DC2933">
        <w:rPr>
          <w:rFonts w:ascii="Times New Roman" w:hAnsi="Times New Roman" w:cs="Times New Roman"/>
          <w:sz w:val="28"/>
          <w:szCs w:val="28"/>
        </w:rPr>
        <w:t>кожн</w:t>
      </w:r>
      <w:r w:rsidR="00C0476A" w:rsidRPr="00DC2933">
        <w:rPr>
          <w:rFonts w:ascii="Times New Roman" w:hAnsi="Times New Roman" w:cs="Times New Roman"/>
          <w:sz w:val="28"/>
          <w:szCs w:val="28"/>
        </w:rPr>
        <w:t>о</w:t>
      </w:r>
      <w:r w:rsidR="009E3585" w:rsidRPr="00DC2933">
        <w:rPr>
          <w:rFonts w:ascii="Times New Roman" w:hAnsi="Times New Roman" w:cs="Times New Roman"/>
          <w:sz w:val="28"/>
          <w:szCs w:val="28"/>
        </w:rPr>
        <w:t>го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9E3585" w:rsidRPr="00DC2933">
        <w:rPr>
          <w:rFonts w:ascii="Times New Roman" w:hAnsi="Times New Roman" w:cs="Times New Roman"/>
          <w:sz w:val="28"/>
          <w:szCs w:val="28"/>
        </w:rPr>
        <w:t>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у книзі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є самостійною і </w:t>
      </w:r>
      <w:r w:rsidR="00F1390D" w:rsidRPr="00DC2933">
        <w:rPr>
          <w:rFonts w:ascii="Times New Roman" w:hAnsi="Times New Roman" w:cs="Times New Roman"/>
          <w:sz w:val="28"/>
          <w:szCs w:val="28"/>
        </w:rPr>
        <w:t>почина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F1390D" w:rsidRPr="00DC2933">
        <w:rPr>
          <w:rFonts w:ascii="Times New Roman" w:hAnsi="Times New Roman" w:cs="Times New Roman"/>
          <w:sz w:val="28"/>
          <w:szCs w:val="28"/>
        </w:rPr>
        <w:t>з одиниці (</w:t>
      </w:r>
      <w:r w:rsidR="00F1390D" w:rsidRPr="00BF64CF">
        <w:rPr>
          <w:rFonts w:ascii="Times New Roman" w:hAnsi="Times New Roman" w:cs="Times New Roman"/>
          <w:sz w:val="28"/>
          <w:szCs w:val="28"/>
        </w:rPr>
        <w:t>наприклад</w:t>
      </w:r>
      <w:r w:rsidR="00C0476A" w:rsidRPr="00BF64CF">
        <w:rPr>
          <w:rFonts w:ascii="Times New Roman" w:hAnsi="Times New Roman" w:cs="Times New Roman"/>
          <w:sz w:val="28"/>
          <w:szCs w:val="28"/>
        </w:rPr>
        <w:t xml:space="preserve">, Книга </w:t>
      </w:r>
      <w:r w:rsidR="009E3585" w:rsidRPr="00BF64CF">
        <w:rPr>
          <w:rFonts w:ascii="Times New Roman" w:hAnsi="Times New Roman" w:cs="Times New Roman"/>
          <w:sz w:val="28"/>
          <w:szCs w:val="28"/>
        </w:rPr>
        <w:t>2</w:t>
      </w:r>
      <w:r w:rsidR="001C62D3" w:rsidRPr="00BF64CF">
        <w:rPr>
          <w:rFonts w:ascii="Times New Roman" w:hAnsi="Times New Roman" w:cs="Times New Roman"/>
          <w:sz w:val="28"/>
          <w:szCs w:val="28"/>
        </w:rPr>
        <w:t>:</w:t>
      </w:r>
      <w:r w:rsidR="00F1390D" w:rsidRPr="00BF64CF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9E3585" w:rsidRPr="00BF64CF">
        <w:rPr>
          <w:rFonts w:ascii="Times New Roman" w:hAnsi="Times New Roman" w:cs="Times New Roman"/>
          <w:sz w:val="28"/>
          <w:szCs w:val="28"/>
        </w:rPr>
        <w:t>1,</w:t>
      </w:r>
      <w:r w:rsidR="00F1390D" w:rsidRPr="00BF64CF">
        <w:rPr>
          <w:rFonts w:ascii="Times New Roman" w:hAnsi="Times New Roman" w:cs="Times New Roman"/>
          <w:sz w:val="28"/>
          <w:szCs w:val="28"/>
        </w:rPr>
        <w:t xml:space="preserve"> Розділ 2</w:t>
      </w:r>
      <w:r w:rsidR="00BF64CF" w:rsidRPr="00BF64CF">
        <w:rPr>
          <w:rFonts w:ascii="Times New Roman" w:hAnsi="Times New Roman" w:cs="Times New Roman"/>
          <w:sz w:val="28"/>
          <w:szCs w:val="28"/>
        </w:rPr>
        <w:t>..)</w:t>
      </w:r>
      <w:r w:rsidR="00C0476A" w:rsidRPr="00BF64CF">
        <w:rPr>
          <w:rFonts w:ascii="Times New Roman" w:hAnsi="Times New Roman" w:cs="Times New Roman"/>
          <w:sz w:val="28"/>
          <w:szCs w:val="28"/>
        </w:rPr>
        <w:t>,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 а н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умерація </w:t>
      </w:r>
      <w:r w:rsidR="00F1390D" w:rsidRPr="00DC2933">
        <w:rPr>
          <w:rFonts w:ascii="Times New Roman" w:hAnsi="Times New Roman" w:cs="Times New Roman"/>
          <w:sz w:val="28"/>
          <w:szCs w:val="28"/>
        </w:rPr>
        <w:t>стат</w:t>
      </w:r>
      <w:r w:rsidR="009E3585" w:rsidRPr="00DC2933">
        <w:rPr>
          <w:rFonts w:ascii="Times New Roman" w:hAnsi="Times New Roman" w:cs="Times New Roman"/>
          <w:sz w:val="28"/>
          <w:szCs w:val="28"/>
        </w:rPr>
        <w:t>ей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E3585" w:rsidRPr="00DC2933">
        <w:rPr>
          <w:rFonts w:ascii="Times New Roman" w:hAnsi="Times New Roman" w:cs="Times New Roman"/>
          <w:sz w:val="28"/>
          <w:szCs w:val="28"/>
        </w:rPr>
        <w:t>є наскрізною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лише</w:t>
      </w:r>
      <w:r w:rsidR="001C62D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для кожного розділу 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і </w:t>
      </w:r>
      <w:r w:rsidR="00F1390D" w:rsidRPr="00DC2933">
        <w:rPr>
          <w:rFonts w:ascii="Times New Roman" w:hAnsi="Times New Roman" w:cs="Times New Roman"/>
          <w:sz w:val="28"/>
          <w:szCs w:val="28"/>
        </w:rPr>
        <w:t>включає в себе три цифри: перша – це номер книги, друга – номер розділу у цій книзі і третя – номер статті у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 цьому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C0476A" w:rsidRPr="00DC2933">
        <w:rPr>
          <w:rFonts w:ascii="Times New Roman" w:hAnsi="Times New Roman" w:cs="Times New Roman"/>
          <w:sz w:val="28"/>
          <w:szCs w:val="28"/>
        </w:rPr>
        <w:t>(наприклад,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E3585" w:rsidRPr="00DC2933">
        <w:rPr>
          <w:rFonts w:ascii="Times New Roman" w:hAnsi="Times New Roman" w:cs="Times New Roman"/>
          <w:sz w:val="28"/>
          <w:szCs w:val="28"/>
        </w:rPr>
        <w:t>стаття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 2.</w:t>
      </w:r>
      <w:r w:rsidR="009E3585" w:rsidRPr="00DC2933">
        <w:rPr>
          <w:rFonts w:ascii="Times New Roman" w:hAnsi="Times New Roman" w:cs="Times New Roman"/>
          <w:sz w:val="28"/>
          <w:szCs w:val="28"/>
        </w:rPr>
        <w:t>2</w:t>
      </w:r>
      <w:r w:rsidR="00C0476A" w:rsidRPr="00DC2933">
        <w:rPr>
          <w:rFonts w:ascii="Times New Roman" w:hAnsi="Times New Roman" w:cs="Times New Roman"/>
          <w:sz w:val="28"/>
          <w:szCs w:val="28"/>
        </w:rPr>
        <w:t>.8). Така нумерація</w:t>
      </w:r>
      <w:r w:rsidR="00F1390D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390D" w:rsidRPr="00DC2933">
        <w:rPr>
          <w:rFonts w:ascii="Times New Roman" w:hAnsi="Times New Roman" w:cs="Times New Roman"/>
          <w:sz w:val="28"/>
          <w:szCs w:val="28"/>
        </w:rPr>
        <w:t>має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 свої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переваги: 1) при доповнен</w:t>
      </w:r>
      <w:r w:rsidR="009E3585" w:rsidRPr="00DC2933">
        <w:rPr>
          <w:rFonts w:ascii="Times New Roman" w:hAnsi="Times New Roman" w:cs="Times New Roman"/>
          <w:sz w:val="28"/>
          <w:szCs w:val="28"/>
        </w:rPr>
        <w:t>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певного розділу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 новою стат</w:t>
      </w:r>
      <w:r w:rsidR="001C62D3" w:rsidRPr="00DC2933">
        <w:rPr>
          <w:rFonts w:ascii="Times New Roman" w:hAnsi="Times New Roman" w:cs="Times New Roman"/>
          <w:sz w:val="28"/>
          <w:szCs w:val="28"/>
        </w:rPr>
        <w:t>т</w:t>
      </w:r>
      <w:r w:rsidR="009E3585" w:rsidRPr="00DC2933">
        <w:rPr>
          <w:rFonts w:ascii="Times New Roman" w:hAnsi="Times New Roman" w:cs="Times New Roman"/>
          <w:sz w:val="28"/>
          <w:szCs w:val="28"/>
        </w:rPr>
        <w:t>ею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не треба змінювати всю нумерацію статей КК</w:t>
      </w:r>
      <w:r w:rsidR="00C0476A" w:rsidRPr="00DC2933">
        <w:rPr>
          <w:rFonts w:ascii="Times New Roman" w:hAnsi="Times New Roman" w:cs="Times New Roman"/>
          <w:sz w:val="28"/>
          <w:szCs w:val="28"/>
        </w:rPr>
        <w:t>, а лише доповнювати</w:t>
      </w:r>
      <w:r w:rsidR="009E3585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такий </w:t>
      </w:r>
      <w:r w:rsidR="00C0476A" w:rsidRPr="00DC2933">
        <w:rPr>
          <w:rFonts w:ascii="Times New Roman" w:hAnsi="Times New Roman" w:cs="Times New Roman"/>
          <w:sz w:val="28"/>
          <w:szCs w:val="28"/>
        </w:rPr>
        <w:t>розділ додатковою статтею з відповідним номером у цьому розділі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і 2) 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запропонована </w:t>
      </w:r>
      <w:r w:rsidR="00F1390D" w:rsidRPr="00DC2933">
        <w:rPr>
          <w:rFonts w:ascii="Times New Roman" w:hAnsi="Times New Roman" w:cs="Times New Roman"/>
          <w:sz w:val="28"/>
          <w:szCs w:val="28"/>
        </w:rPr>
        <w:t>нумерація</w:t>
      </w:r>
      <w:r w:rsidR="00C0476A" w:rsidRPr="00DC2933">
        <w:rPr>
          <w:rFonts w:ascii="Times New Roman" w:hAnsi="Times New Roman" w:cs="Times New Roman"/>
          <w:sz w:val="28"/>
          <w:szCs w:val="28"/>
        </w:rPr>
        <w:t xml:space="preserve"> книг, розділів і статей є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зручн</w:t>
      </w:r>
      <w:r w:rsidR="00C0476A" w:rsidRPr="00DC2933">
        <w:rPr>
          <w:rFonts w:ascii="Times New Roman" w:hAnsi="Times New Roman" w:cs="Times New Roman"/>
          <w:sz w:val="28"/>
          <w:szCs w:val="28"/>
        </w:rPr>
        <w:t>ою</w:t>
      </w:r>
      <w:r w:rsidR="00F1390D" w:rsidRPr="00DC2933">
        <w:rPr>
          <w:rFonts w:ascii="Times New Roman" w:hAnsi="Times New Roman" w:cs="Times New Roman"/>
          <w:sz w:val="28"/>
          <w:szCs w:val="28"/>
        </w:rPr>
        <w:t xml:space="preserve"> для підготовки цифрової форми КК.</w:t>
      </w:r>
    </w:p>
    <w:p w14:paraId="3DF31BB6" w14:textId="2854F21D" w:rsidR="00F50886" w:rsidRPr="00DC2933" w:rsidRDefault="0094034D" w:rsidP="00BD068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Загальна частина складається із трьох книг. Книга перша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«Про Кримінальний Кодекс України» містить чотири розділи: </w:t>
      </w:r>
      <w:r w:rsidR="003F3DFD">
        <w:rPr>
          <w:rFonts w:ascii="Times New Roman" w:hAnsi="Times New Roman" w:cs="Times New Roman"/>
          <w:sz w:val="28"/>
          <w:szCs w:val="28"/>
        </w:rPr>
        <w:t>«</w:t>
      </w:r>
      <w:r w:rsidR="00E03FBF" w:rsidRPr="00DC2933">
        <w:rPr>
          <w:rFonts w:ascii="Times New Roman" w:hAnsi="Times New Roman" w:cs="Times New Roman"/>
          <w:sz w:val="28"/>
          <w:szCs w:val="28"/>
        </w:rPr>
        <w:t>Глосарій</w:t>
      </w:r>
      <w:r w:rsidR="003F3DFD">
        <w:rPr>
          <w:rFonts w:ascii="Times New Roman" w:hAnsi="Times New Roman" w:cs="Times New Roman"/>
          <w:sz w:val="28"/>
          <w:szCs w:val="28"/>
        </w:rPr>
        <w:t>»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3F3DFD">
        <w:rPr>
          <w:rFonts w:ascii="Times New Roman" w:hAnsi="Times New Roman" w:cs="Times New Roman"/>
          <w:sz w:val="28"/>
          <w:szCs w:val="28"/>
        </w:rPr>
        <w:t>«</w:t>
      </w:r>
      <w:r w:rsidR="00E03FBF" w:rsidRPr="00DC2933">
        <w:rPr>
          <w:rFonts w:ascii="Times New Roman" w:hAnsi="Times New Roman" w:cs="Times New Roman"/>
          <w:sz w:val="28"/>
          <w:szCs w:val="28"/>
        </w:rPr>
        <w:t>Вихідні положення</w:t>
      </w:r>
      <w:r w:rsidR="003F3DFD">
        <w:rPr>
          <w:rFonts w:ascii="Times New Roman" w:hAnsi="Times New Roman" w:cs="Times New Roman"/>
          <w:sz w:val="28"/>
          <w:szCs w:val="28"/>
        </w:rPr>
        <w:t>»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3F3DFD">
        <w:rPr>
          <w:rFonts w:ascii="Times New Roman" w:hAnsi="Times New Roman" w:cs="Times New Roman"/>
          <w:sz w:val="28"/>
          <w:szCs w:val="28"/>
        </w:rPr>
        <w:t>«</w:t>
      </w:r>
      <w:r w:rsidR="00E03FBF" w:rsidRPr="00DC2933">
        <w:rPr>
          <w:rFonts w:ascii="Times New Roman" w:hAnsi="Times New Roman" w:cs="Times New Roman"/>
          <w:sz w:val="28"/>
          <w:szCs w:val="28"/>
        </w:rPr>
        <w:t>Принципи Кримінального Кодексу та його застосування</w:t>
      </w:r>
      <w:r w:rsidR="003F3DFD">
        <w:rPr>
          <w:rFonts w:ascii="Times New Roman" w:hAnsi="Times New Roman" w:cs="Times New Roman"/>
          <w:sz w:val="28"/>
          <w:szCs w:val="28"/>
        </w:rPr>
        <w:t>»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і </w:t>
      </w:r>
      <w:r w:rsidR="003F3DFD">
        <w:rPr>
          <w:rFonts w:ascii="Times New Roman" w:hAnsi="Times New Roman" w:cs="Times New Roman"/>
          <w:sz w:val="28"/>
          <w:szCs w:val="28"/>
        </w:rPr>
        <w:t>«</w:t>
      </w:r>
      <w:r w:rsidR="00E03FBF" w:rsidRPr="00DC2933">
        <w:rPr>
          <w:rFonts w:ascii="Times New Roman" w:hAnsi="Times New Roman" w:cs="Times New Roman"/>
          <w:sz w:val="28"/>
          <w:szCs w:val="28"/>
        </w:rPr>
        <w:t>Дія Кримінального Кодексу у часі та просторі</w:t>
      </w:r>
      <w:r w:rsidR="003F3DFD">
        <w:rPr>
          <w:rFonts w:ascii="Times New Roman" w:hAnsi="Times New Roman" w:cs="Times New Roman"/>
          <w:sz w:val="28"/>
          <w:szCs w:val="28"/>
        </w:rPr>
        <w:t>»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. </w:t>
      </w:r>
      <w:r w:rsidRPr="00DC2933">
        <w:rPr>
          <w:rFonts w:ascii="Times New Roman" w:hAnsi="Times New Roman" w:cs="Times New Roman"/>
          <w:sz w:val="28"/>
          <w:szCs w:val="28"/>
        </w:rPr>
        <w:t>Книга друга «Про кримінальне правопорушення»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включає в себе</w:t>
      </w:r>
      <w:r w:rsidR="00BD068E">
        <w:rPr>
          <w:rFonts w:ascii="Times New Roman" w:hAnsi="Times New Roman" w:cs="Times New Roman"/>
          <w:sz w:val="28"/>
          <w:szCs w:val="28"/>
        </w:rPr>
        <w:t xml:space="preserve"> 10</w:t>
      </w:r>
      <w:r w:rsidR="003F3DFD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BD068E">
        <w:rPr>
          <w:rFonts w:ascii="Times New Roman" w:hAnsi="Times New Roman" w:cs="Times New Roman"/>
          <w:sz w:val="28"/>
          <w:szCs w:val="28"/>
        </w:rPr>
        <w:t>ів, в яких</w:t>
      </w:r>
      <w:r w:rsidR="003F3DFD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BD068E">
        <w:rPr>
          <w:rFonts w:ascii="Times New Roman" w:hAnsi="Times New Roman" w:cs="Times New Roman"/>
          <w:sz w:val="28"/>
          <w:szCs w:val="28"/>
        </w:rPr>
        <w:t>ено</w:t>
      </w:r>
      <w:r w:rsidR="00D24706" w:rsidRPr="00DC2933">
        <w:rPr>
          <w:rFonts w:ascii="Times New Roman" w:hAnsi="Times New Roman" w:cs="Times New Roman"/>
          <w:sz w:val="28"/>
          <w:szCs w:val="28"/>
        </w:rPr>
        <w:t>: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поняття, ознаки та види крим</w:t>
      </w:r>
      <w:r w:rsidR="00E03FBF" w:rsidRPr="00DC2933">
        <w:rPr>
          <w:rFonts w:ascii="Times New Roman" w:hAnsi="Times New Roman" w:cs="Times New Roman"/>
          <w:sz w:val="28"/>
          <w:szCs w:val="28"/>
        </w:rPr>
        <w:t>інального п</w:t>
      </w:r>
      <w:r w:rsidRPr="00DC2933">
        <w:rPr>
          <w:rFonts w:ascii="Times New Roman" w:hAnsi="Times New Roman" w:cs="Times New Roman"/>
          <w:sz w:val="28"/>
          <w:szCs w:val="28"/>
        </w:rPr>
        <w:t>равопорушення,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поняття складу кримінального правопорушення та характеристик</w:t>
      </w:r>
      <w:r w:rsidR="00D24706" w:rsidRPr="00DC2933">
        <w:rPr>
          <w:rFonts w:ascii="Times New Roman" w:hAnsi="Times New Roman" w:cs="Times New Roman"/>
          <w:sz w:val="28"/>
          <w:szCs w:val="28"/>
        </w:rPr>
        <w:t>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чотир</w:t>
      </w:r>
      <w:r w:rsidR="00E03FBF" w:rsidRPr="00DC2933">
        <w:rPr>
          <w:rFonts w:ascii="Times New Roman" w:hAnsi="Times New Roman" w:cs="Times New Roman"/>
          <w:sz w:val="28"/>
          <w:szCs w:val="28"/>
        </w:rPr>
        <w:t>ьох його</w:t>
      </w:r>
      <w:r w:rsidRPr="00DC2933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="00E03FBF" w:rsidRPr="00DC2933">
        <w:rPr>
          <w:rFonts w:ascii="Times New Roman" w:hAnsi="Times New Roman" w:cs="Times New Roman"/>
          <w:sz w:val="28"/>
          <w:szCs w:val="28"/>
        </w:rPr>
        <w:t>ів</w:t>
      </w:r>
      <w:r w:rsidRPr="00DC2933">
        <w:rPr>
          <w:rFonts w:ascii="Times New Roman" w:hAnsi="Times New Roman" w:cs="Times New Roman"/>
          <w:sz w:val="28"/>
          <w:szCs w:val="28"/>
        </w:rPr>
        <w:t>, критерії тяжкості кримінальних правопорушень, незакінчений злочин та співучасть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у кримінальному правопорушенні</w:t>
      </w:r>
      <w:r w:rsidRPr="00DC2933">
        <w:rPr>
          <w:rFonts w:ascii="Times New Roman" w:hAnsi="Times New Roman" w:cs="Times New Roman"/>
          <w:sz w:val="28"/>
          <w:szCs w:val="28"/>
        </w:rPr>
        <w:t>,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сукупність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кримінальних правопорушень,</w:t>
      </w:r>
      <w:r w:rsidRPr="00DC2933">
        <w:rPr>
          <w:rFonts w:ascii="Times New Roman" w:hAnsi="Times New Roman" w:cs="Times New Roman"/>
          <w:sz w:val="28"/>
          <w:szCs w:val="28"/>
        </w:rPr>
        <w:t xml:space="preserve"> обставини, що виключають протиправність діяння</w:t>
      </w:r>
      <w:r w:rsidR="00E03FBF" w:rsidRPr="00DC2933">
        <w:rPr>
          <w:rFonts w:ascii="Times New Roman" w:hAnsi="Times New Roman" w:cs="Times New Roman"/>
          <w:sz w:val="28"/>
          <w:szCs w:val="28"/>
        </w:rPr>
        <w:t>, і</w:t>
      </w:r>
      <w:r w:rsidR="003F3DFD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кримінально-правов</w:t>
      </w:r>
      <w:r w:rsidR="00BD068E">
        <w:rPr>
          <w:rFonts w:ascii="Times New Roman" w:hAnsi="Times New Roman" w:cs="Times New Roman"/>
          <w:sz w:val="28"/>
          <w:szCs w:val="28"/>
        </w:rPr>
        <w:t>а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кваліфікаці</w:t>
      </w:r>
      <w:r w:rsidR="00BD068E">
        <w:rPr>
          <w:rFonts w:ascii="Times New Roman" w:hAnsi="Times New Roman" w:cs="Times New Roman"/>
          <w:sz w:val="28"/>
          <w:szCs w:val="28"/>
        </w:rPr>
        <w:t>я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Нарешті, </w:t>
      </w:r>
      <w:r w:rsidR="00E03FBF" w:rsidRPr="00DC2933">
        <w:rPr>
          <w:rFonts w:ascii="Times New Roman" w:hAnsi="Times New Roman" w:cs="Times New Roman"/>
          <w:sz w:val="28"/>
          <w:szCs w:val="28"/>
        </w:rPr>
        <w:t>к</w:t>
      </w:r>
      <w:r w:rsidRPr="00DC2933">
        <w:rPr>
          <w:rFonts w:ascii="Times New Roman" w:hAnsi="Times New Roman" w:cs="Times New Roman"/>
          <w:sz w:val="28"/>
          <w:szCs w:val="28"/>
        </w:rPr>
        <w:t xml:space="preserve">нига третя </w:t>
      </w:r>
      <w:r w:rsidR="00E03FBF" w:rsidRPr="00DC2933">
        <w:rPr>
          <w:rFonts w:ascii="Times New Roman" w:hAnsi="Times New Roman" w:cs="Times New Roman"/>
          <w:sz w:val="28"/>
          <w:szCs w:val="28"/>
        </w:rPr>
        <w:t xml:space="preserve">«Про </w:t>
      </w:r>
      <w:r w:rsidRPr="00DC2933">
        <w:rPr>
          <w:rFonts w:ascii="Times New Roman" w:hAnsi="Times New Roman" w:cs="Times New Roman"/>
          <w:sz w:val="28"/>
          <w:szCs w:val="28"/>
        </w:rPr>
        <w:t>кримінально-правов</w:t>
      </w:r>
      <w:r w:rsidR="00E03FBF" w:rsidRPr="00DC2933">
        <w:rPr>
          <w:rFonts w:ascii="Times New Roman" w:hAnsi="Times New Roman" w:cs="Times New Roman"/>
          <w:sz w:val="28"/>
          <w:szCs w:val="28"/>
        </w:rPr>
        <w:t>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E03FBF" w:rsidRPr="00DC2933">
        <w:rPr>
          <w:rFonts w:ascii="Times New Roman" w:hAnsi="Times New Roman" w:cs="Times New Roman"/>
          <w:sz w:val="28"/>
          <w:szCs w:val="28"/>
        </w:rPr>
        <w:t>и</w:t>
      </w:r>
      <w:r w:rsidRPr="00DC2933">
        <w:rPr>
          <w:rFonts w:ascii="Times New Roman" w:hAnsi="Times New Roman" w:cs="Times New Roman"/>
          <w:sz w:val="28"/>
          <w:szCs w:val="28"/>
        </w:rPr>
        <w:t xml:space="preserve"> та їх застосуванн</w:t>
      </w:r>
      <w:r w:rsidR="00E03FBF" w:rsidRPr="00DC2933">
        <w:rPr>
          <w:rFonts w:ascii="Times New Roman" w:hAnsi="Times New Roman" w:cs="Times New Roman"/>
          <w:sz w:val="28"/>
          <w:szCs w:val="28"/>
        </w:rPr>
        <w:t>я» містить</w:t>
      </w:r>
      <w:r w:rsidR="00BD068E">
        <w:rPr>
          <w:rFonts w:ascii="Times New Roman" w:hAnsi="Times New Roman" w:cs="Times New Roman"/>
          <w:sz w:val="28"/>
          <w:szCs w:val="28"/>
        </w:rPr>
        <w:t xml:space="preserve"> 11 </w:t>
      </w:r>
      <w:r w:rsidR="003F3DFD">
        <w:rPr>
          <w:rFonts w:ascii="Times New Roman" w:hAnsi="Times New Roman" w:cs="Times New Roman"/>
          <w:sz w:val="28"/>
          <w:szCs w:val="28"/>
        </w:rPr>
        <w:t>розділ</w:t>
      </w:r>
      <w:r w:rsidR="00BD068E">
        <w:rPr>
          <w:rFonts w:ascii="Times New Roman" w:hAnsi="Times New Roman" w:cs="Times New Roman"/>
          <w:sz w:val="28"/>
          <w:szCs w:val="28"/>
        </w:rPr>
        <w:t>ів</w:t>
      </w:r>
      <w:r w:rsidR="003F3DFD">
        <w:rPr>
          <w:rFonts w:ascii="Times New Roman" w:hAnsi="Times New Roman" w:cs="Times New Roman"/>
          <w:sz w:val="28"/>
          <w:szCs w:val="28"/>
        </w:rPr>
        <w:t xml:space="preserve">, </w:t>
      </w:r>
      <w:r w:rsidR="00BD068E">
        <w:rPr>
          <w:rFonts w:ascii="Times New Roman" w:hAnsi="Times New Roman" w:cs="Times New Roman"/>
          <w:sz w:val="28"/>
          <w:szCs w:val="28"/>
        </w:rPr>
        <w:t>які</w:t>
      </w:r>
      <w:r w:rsidR="003F3DFD">
        <w:rPr>
          <w:rFonts w:ascii="Times New Roman" w:hAnsi="Times New Roman" w:cs="Times New Roman"/>
          <w:sz w:val="28"/>
          <w:szCs w:val="28"/>
        </w:rPr>
        <w:t xml:space="preserve"> присвячені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загальн</w:t>
      </w:r>
      <w:r w:rsidR="003F3DFD">
        <w:rPr>
          <w:rFonts w:ascii="Times New Roman" w:hAnsi="Times New Roman" w:cs="Times New Roman"/>
          <w:sz w:val="28"/>
          <w:szCs w:val="28"/>
        </w:rPr>
        <w:t>им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3F3DFD">
        <w:rPr>
          <w:rFonts w:ascii="Times New Roman" w:hAnsi="Times New Roman" w:cs="Times New Roman"/>
          <w:sz w:val="28"/>
          <w:szCs w:val="28"/>
        </w:rPr>
        <w:t>м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кримінально-правові </w:t>
      </w:r>
      <w:r w:rsidRPr="00DC2933">
        <w:rPr>
          <w:rFonts w:ascii="Times New Roman" w:hAnsi="Times New Roman" w:cs="Times New Roman"/>
          <w:sz w:val="28"/>
          <w:szCs w:val="28"/>
        </w:rPr>
        <w:t>засоби</w:t>
      </w:r>
      <w:r w:rsidR="003F3DFD">
        <w:rPr>
          <w:rFonts w:ascii="Times New Roman" w:hAnsi="Times New Roman" w:cs="Times New Roman"/>
          <w:sz w:val="28"/>
          <w:szCs w:val="28"/>
        </w:rPr>
        <w:t>, а також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5454D4" w:rsidRPr="00DC2933">
        <w:rPr>
          <w:rFonts w:ascii="Times New Roman" w:hAnsi="Times New Roman" w:cs="Times New Roman"/>
          <w:sz w:val="28"/>
          <w:szCs w:val="28"/>
        </w:rPr>
        <w:t>визначен</w:t>
      </w:r>
      <w:r w:rsidR="003F3DFD">
        <w:rPr>
          <w:rFonts w:ascii="Times New Roman" w:hAnsi="Times New Roman" w:cs="Times New Roman"/>
          <w:sz w:val="28"/>
          <w:szCs w:val="28"/>
        </w:rPr>
        <w:t>ню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 та правила</w:t>
      </w:r>
      <w:r w:rsidR="003F3DFD">
        <w:rPr>
          <w:rFonts w:ascii="Times New Roman" w:hAnsi="Times New Roman" w:cs="Times New Roman"/>
          <w:sz w:val="28"/>
          <w:szCs w:val="28"/>
        </w:rPr>
        <w:t>м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5454D4" w:rsidRPr="00DC2933">
        <w:rPr>
          <w:rFonts w:ascii="Times New Roman" w:hAnsi="Times New Roman" w:cs="Times New Roman"/>
          <w:sz w:val="28"/>
          <w:szCs w:val="28"/>
        </w:rPr>
        <w:t>застосування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їх окремих видів: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покарання, засоб</w:t>
      </w:r>
      <w:r w:rsidR="005454D4" w:rsidRPr="00DC2933">
        <w:rPr>
          <w:rFonts w:ascii="Times New Roman" w:hAnsi="Times New Roman" w:cs="Times New Roman"/>
          <w:sz w:val="28"/>
          <w:szCs w:val="28"/>
        </w:rPr>
        <w:t>ів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933">
        <w:rPr>
          <w:rFonts w:ascii="Times New Roman" w:hAnsi="Times New Roman" w:cs="Times New Roman"/>
          <w:sz w:val="28"/>
          <w:szCs w:val="28"/>
        </w:rPr>
        <w:lastRenderedPageBreak/>
        <w:t>пробації</w:t>
      </w:r>
      <w:proofErr w:type="spellEnd"/>
      <w:r w:rsidRPr="00DC2933">
        <w:rPr>
          <w:rFonts w:ascii="Times New Roman" w:hAnsi="Times New Roman" w:cs="Times New Roman"/>
          <w:sz w:val="28"/>
          <w:szCs w:val="28"/>
        </w:rPr>
        <w:t xml:space="preserve"> і засоб</w:t>
      </w:r>
      <w:r w:rsidR="005454D4" w:rsidRPr="00DC2933">
        <w:rPr>
          <w:rFonts w:ascii="Times New Roman" w:hAnsi="Times New Roman" w:cs="Times New Roman"/>
          <w:sz w:val="28"/>
          <w:szCs w:val="28"/>
        </w:rPr>
        <w:t>ів</w:t>
      </w:r>
      <w:r w:rsidRPr="00DC2933">
        <w:rPr>
          <w:rFonts w:ascii="Times New Roman" w:hAnsi="Times New Roman" w:cs="Times New Roman"/>
          <w:sz w:val="28"/>
          <w:szCs w:val="28"/>
        </w:rPr>
        <w:t xml:space="preserve"> безпеки, реституці</w:t>
      </w:r>
      <w:r w:rsidR="005454D4" w:rsidRPr="00DC2933">
        <w:rPr>
          <w:rFonts w:ascii="Times New Roman" w:hAnsi="Times New Roman" w:cs="Times New Roman"/>
          <w:sz w:val="28"/>
          <w:szCs w:val="28"/>
        </w:rPr>
        <w:t>ї</w:t>
      </w:r>
      <w:r w:rsidRPr="00DC2933">
        <w:rPr>
          <w:rFonts w:ascii="Times New Roman" w:hAnsi="Times New Roman" w:cs="Times New Roman"/>
          <w:sz w:val="28"/>
          <w:szCs w:val="28"/>
        </w:rPr>
        <w:t xml:space="preserve"> та компенсаці</w:t>
      </w:r>
      <w:r w:rsidR="005454D4" w:rsidRPr="00DC2933">
        <w:rPr>
          <w:rFonts w:ascii="Times New Roman" w:hAnsi="Times New Roman" w:cs="Times New Roman"/>
          <w:sz w:val="28"/>
          <w:szCs w:val="28"/>
        </w:rPr>
        <w:t>ї</w:t>
      </w:r>
      <w:r w:rsidRPr="00DC2933">
        <w:rPr>
          <w:rFonts w:ascii="Times New Roman" w:hAnsi="Times New Roman" w:cs="Times New Roman"/>
          <w:sz w:val="28"/>
          <w:szCs w:val="28"/>
        </w:rPr>
        <w:t>, конфіскаці</w:t>
      </w:r>
      <w:r w:rsidR="005454D4" w:rsidRPr="00DC2933">
        <w:rPr>
          <w:rFonts w:ascii="Times New Roman" w:hAnsi="Times New Roman" w:cs="Times New Roman"/>
          <w:sz w:val="28"/>
          <w:szCs w:val="28"/>
        </w:rPr>
        <w:t>ї</w:t>
      </w:r>
      <w:r w:rsidRPr="00DC2933">
        <w:rPr>
          <w:rFonts w:ascii="Times New Roman" w:hAnsi="Times New Roman" w:cs="Times New Roman"/>
          <w:sz w:val="28"/>
          <w:szCs w:val="28"/>
        </w:rPr>
        <w:t xml:space="preserve"> майна і вилучення речі, судим</w:t>
      </w:r>
      <w:r w:rsidR="005454D4" w:rsidRPr="00DC2933">
        <w:rPr>
          <w:rFonts w:ascii="Times New Roman" w:hAnsi="Times New Roman" w:cs="Times New Roman"/>
          <w:sz w:val="28"/>
          <w:szCs w:val="28"/>
        </w:rPr>
        <w:t>ості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і кримінально-правов</w:t>
      </w:r>
      <w:r w:rsidR="005454D4" w:rsidRPr="00DC2933">
        <w:rPr>
          <w:rFonts w:ascii="Times New Roman" w:hAnsi="Times New Roman" w:cs="Times New Roman"/>
          <w:sz w:val="28"/>
          <w:szCs w:val="28"/>
        </w:rPr>
        <w:t>их</w:t>
      </w:r>
      <w:r w:rsidRPr="00DC293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5454D4" w:rsidRPr="00DC2933">
        <w:rPr>
          <w:rFonts w:ascii="Times New Roman" w:hAnsi="Times New Roman" w:cs="Times New Roman"/>
          <w:sz w:val="28"/>
          <w:szCs w:val="28"/>
        </w:rPr>
        <w:t>ів</w:t>
      </w:r>
      <w:r w:rsidRPr="00DC2933">
        <w:rPr>
          <w:rFonts w:ascii="Times New Roman" w:hAnsi="Times New Roman" w:cs="Times New Roman"/>
          <w:sz w:val="28"/>
          <w:szCs w:val="28"/>
        </w:rPr>
        <w:t xml:space="preserve"> щодо юридичної .особи.</w:t>
      </w:r>
      <w:r w:rsidR="00BD068E">
        <w:rPr>
          <w:rFonts w:ascii="Times New Roman" w:hAnsi="Times New Roman" w:cs="Times New Roman"/>
          <w:sz w:val="28"/>
          <w:szCs w:val="28"/>
        </w:rPr>
        <w:t xml:space="preserve"> В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BD068E">
        <w:rPr>
          <w:rFonts w:ascii="Times New Roman" w:hAnsi="Times New Roman" w:cs="Times New Roman"/>
          <w:sz w:val="28"/>
          <w:szCs w:val="28"/>
        </w:rPr>
        <w:t>о</w:t>
      </w:r>
      <w:r w:rsidRPr="00DC2933">
        <w:rPr>
          <w:rFonts w:ascii="Times New Roman" w:hAnsi="Times New Roman" w:cs="Times New Roman"/>
          <w:sz w:val="28"/>
          <w:szCs w:val="28"/>
        </w:rPr>
        <w:t>крем</w:t>
      </w:r>
      <w:r w:rsidR="00BD068E">
        <w:rPr>
          <w:rFonts w:ascii="Times New Roman" w:hAnsi="Times New Roman" w:cs="Times New Roman"/>
          <w:sz w:val="28"/>
          <w:szCs w:val="28"/>
        </w:rPr>
        <w:t>ому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BD068E">
        <w:rPr>
          <w:rFonts w:ascii="Times New Roman" w:hAnsi="Times New Roman" w:cs="Times New Roman"/>
          <w:sz w:val="28"/>
          <w:szCs w:val="28"/>
        </w:rPr>
        <w:t>і передбачені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 осо</w:t>
      </w:r>
      <w:r w:rsidRPr="00DC2933">
        <w:rPr>
          <w:rFonts w:ascii="Times New Roman" w:hAnsi="Times New Roman" w:cs="Times New Roman"/>
          <w:sz w:val="28"/>
          <w:szCs w:val="28"/>
        </w:rPr>
        <w:t>бливост</w:t>
      </w:r>
      <w:r w:rsidR="00BD068E">
        <w:rPr>
          <w:rFonts w:ascii="Times New Roman" w:hAnsi="Times New Roman" w:cs="Times New Roman"/>
          <w:sz w:val="28"/>
          <w:szCs w:val="28"/>
        </w:rPr>
        <w:t>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крим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інальної </w:t>
      </w:r>
      <w:r w:rsidRPr="00DC2933">
        <w:rPr>
          <w:rFonts w:ascii="Times New Roman" w:hAnsi="Times New Roman" w:cs="Times New Roman"/>
          <w:sz w:val="28"/>
          <w:szCs w:val="28"/>
        </w:rPr>
        <w:t>відповідальності неповнолітніх та молодих осі</w:t>
      </w:r>
      <w:r w:rsidR="005454D4" w:rsidRPr="00DC2933">
        <w:rPr>
          <w:rFonts w:ascii="Times New Roman" w:hAnsi="Times New Roman" w:cs="Times New Roman"/>
          <w:sz w:val="28"/>
          <w:szCs w:val="28"/>
        </w:rPr>
        <w:t>б.</w:t>
      </w:r>
      <w:r w:rsidRPr="00DC2933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F50886" w:rsidRPr="00DC2933">
        <w:rPr>
          <w:rFonts w:ascii="Times New Roman" w:hAnsi="Times New Roman" w:cs="Times New Roman"/>
          <w:sz w:val="28"/>
          <w:szCs w:val="28"/>
        </w:rPr>
        <w:t>а</w:t>
      </w:r>
      <w:r w:rsidRPr="00DC2933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50886" w:rsidRPr="00DC2933">
        <w:rPr>
          <w:rFonts w:ascii="Times New Roman" w:hAnsi="Times New Roman" w:cs="Times New Roman"/>
          <w:sz w:val="28"/>
          <w:szCs w:val="28"/>
        </w:rPr>
        <w:t>а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проекту КК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містить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вісім </w:t>
      </w:r>
      <w:r w:rsidRPr="00DC2933">
        <w:rPr>
          <w:rFonts w:ascii="Times New Roman" w:hAnsi="Times New Roman" w:cs="Times New Roman"/>
          <w:sz w:val="28"/>
          <w:szCs w:val="28"/>
        </w:rPr>
        <w:t>книг, при цьому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 розташування цих книг </w:t>
      </w:r>
      <w:r w:rsidRPr="00DC2933">
        <w:rPr>
          <w:rFonts w:ascii="Times New Roman" w:hAnsi="Times New Roman" w:cs="Times New Roman"/>
          <w:sz w:val="28"/>
          <w:szCs w:val="28"/>
        </w:rPr>
        <w:t>підпорядкован</w:t>
      </w:r>
      <w:r w:rsidR="005454D4" w:rsidRPr="00DC2933">
        <w:rPr>
          <w:rFonts w:ascii="Times New Roman" w:hAnsi="Times New Roman" w:cs="Times New Roman"/>
          <w:sz w:val="28"/>
          <w:szCs w:val="28"/>
        </w:rPr>
        <w:t>о певній логі</w:t>
      </w:r>
      <w:r w:rsidR="00D24706" w:rsidRPr="00DC2933">
        <w:rPr>
          <w:rFonts w:ascii="Times New Roman" w:hAnsi="Times New Roman" w:cs="Times New Roman"/>
          <w:sz w:val="28"/>
          <w:szCs w:val="28"/>
        </w:rPr>
        <w:t>ки</w:t>
      </w:r>
      <w:r w:rsidR="005454D4" w:rsidRPr="00DC2933">
        <w:rPr>
          <w:rFonts w:ascii="Times New Roman" w:hAnsi="Times New Roman" w:cs="Times New Roman"/>
          <w:sz w:val="28"/>
          <w:szCs w:val="28"/>
        </w:rPr>
        <w:t>: на</w:t>
      </w:r>
      <w:r w:rsidR="00BD068E">
        <w:rPr>
          <w:rFonts w:ascii="Times New Roman" w:hAnsi="Times New Roman" w:cs="Times New Roman"/>
          <w:sz w:val="28"/>
          <w:szCs w:val="28"/>
        </w:rPr>
        <w:t xml:space="preserve"> першому місці 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у книзі 4 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поміщені </w:t>
      </w:r>
      <w:r w:rsidRPr="00DC2933">
        <w:rPr>
          <w:rFonts w:ascii="Times New Roman" w:hAnsi="Times New Roman" w:cs="Times New Roman"/>
          <w:sz w:val="28"/>
          <w:szCs w:val="28"/>
        </w:rPr>
        <w:t>крим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інальні </w:t>
      </w:r>
      <w:r w:rsidRPr="00DC2933">
        <w:rPr>
          <w:rFonts w:ascii="Times New Roman" w:hAnsi="Times New Roman" w:cs="Times New Roman"/>
          <w:sz w:val="28"/>
          <w:szCs w:val="28"/>
        </w:rPr>
        <w:t>правопорушення проти людин</w:t>
      </w:r>
      <w:r w:rsidR="00BD068E">
        <w:rPr>
          <w:rFonts w:ascii="Times New Roman" w:hAnsi="Times New Roman" w:cs="Times New Roman"/>
          <w:sz w:val="28"/>
          <w:szCs w:val="28"/>
        </w:rPr>
        <w:t>и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(11 розділів)</w:t>
      </w:r>
      <w:r w:rsidRPr="00DC2933">
        <w:rPr>
          <w:rFonts w:ascii="Times New Roman" w:hAnsi="Times New Roman" w:cs="Times New Roman"/>
          <w:sz w:val="28"/>
          <w:szCs w:val="28"/>
        </w:rPr>
        <w:t>, потім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книги 5 і 6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5454D4" w:rsidRPr="00DC2933">
        <w:rPr>
          <w:rFonts w:ascii="Times New Roman" w:hAnsi="Times New Roman" w:cs="Times New Roman"/>
          <w:sz w:val="28"/>
          <w:szCs w:val="28"/>
        </w:rPr>
        <w:t>-</w:t>
      </w:r>
      <w:r w:rsidR="00EE2AF8">
        <w:rPr>
          <w:rFonts w:ascii="Times New Roman" w:hAnsi="Times New Roman" w:cs="Times New Roman"/>
          <w:sz w:val="28"/>
          <w:szCs w:val="28"/>
        </w:rPr>
        <w:t xml:space="preserve"> кримінальні правопорушення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проти людини і суспільних інтересів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(8 розділів)</w:t>
      </w:r>
      <w:r w:rsidRPr="00DC2933">
        <w:rPr>
          <w:rFonts w:ascii="Times New Roman" w:hAnsi="Times New Roman" w:cs="Times New Roman"/>
          <w:sz w:val="28"/>
          <w:szCs w:val="28"/>
        </w:rPr>
        <w:t xml:space="preserve">, далі 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222858">
        <w:rPr>
          <w:rFonts w:ascii="Times New Roman" w:hAnsi="Times New Roman" w:cs="Times New Roman"/>
          <w:sz w:val="28"/>
          <w:szCs w:val="28"/>
        </w:rPr>
        <w:t>7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–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EE2AF8">
        <w:rPr>
          <w:rFonts w:ascii="Times New Roman" w:hAnsi="Times New Roman" w:cs="Times New Roman"/>
          <w:sz w:val="28"/>
          <w:szCs w:val="28"/>
        </w:rPr>
        <w:t>кримінальні правопорушення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проти суспільства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(9 розділів)</w:t>
      </w:r>
      <w:r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D24706" w:rsidRPr="00DC2933">
        <w:rPr>
          <w:rFonts w:ascii="Times New Roman" w:hAnsi="Times New Roman" w:cs="Times New Roman"/>
          <w:sz w:val="28"/>
          <w:szCs w:val="28"/>
        </w:rPr>
        <w:t>у книзі 8 -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крим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інальні </w:t>
      </w:r>
      <w:r w:rsidRPr="00DC2933">
        <w:rPr>
          <w:rFonts w:ascii="Times New Roman" w:hAnsi="Times New Roman" w:cs="Times New Roman"/>
          <w:sz w:val="28"/>
          <w:szCs w:val="28"/>
        </w:rPr>
        <w:t>правопорушення проти правосуддя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(3 розділ</w:t>
      </w:r>
      <w:r w:rsidR="00EE2AF8">
        <w:rPr>
          <w:rFonts w:ascii="Times New Roman" w:hAnsi="Times New Roman" w:cs="Times New Roman"/>
          <w:sz w:val="28"/>
          <w:szCs w:val="28"/>
        </w:rPr>
        <w:t>и</w:t>
      </w:r>
      <w:r w:rsidR="00D24706" w:rsidRPr="00DC2933">
        <w:rPr>
          <w:rFonts w:ascii="Times New Roman" w:hAnsi="Times New Roman" w:cs="Times New Roman"/>
          <w:sz w:val="28"/>
          <w:szCs w:val="28"/>
        </w:rPr>
        <w:t>)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. </w:t>
      </w:r>
      <w:r w:rsidRPr="00DC2933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24706" w:rsidRPr="00DC2933">
        <w:rPr>
          <w:rFonts w:ascii="Times New Roman" w:hAnsi="Times New Roman" w:cs="Times New Roman"/>
          <w:sz w:val="28"/>
          <w:szCs w:val="28"/>
        </w:rPr>
        <w:t>9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при</w:t>
      </w:r>
      <w:r w:rsidR="00EE2AF8">
        <w:rPr>
          <w:rFonts w:ascii="Times New Roman" w:hAnsi="Times New Roman" w:cs="Times New Roman"/>
          <w:sz w:val="28"/>
          <w:szCs w:val="28"/>
        </w:rPr>
        <w:t>свячена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крим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інальним </w:t>
      </w:r>
      <w:r w:rsidRPr="00DC2933">
        <w:rPr>
          <w:rFonts w:ascii="Times New Roman" w:hAnsi="Times New Roman" w:cs="Times New Roman"/>
          <w:sz w:val="28"/>
          <w:szCs w:val="28"/>
        </w:rPr>
        <w:t>.правопорушення</w:t>
      </w:r>
      <w:r w:rsidR="005454D4" w:rsidRPr="00DC2933">
        <w:rPr>
          <w:rFonts w:ascii="Times New Roman" w:hAnsi="Times New Roman" w:cs="Times New Roman"/>
          <w:sz w:val="28"/>
          <w:szCs w:val="28"/>
        </w:rPr>
        <w:t>м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проти держави та безпеки України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(8 розділів)</w:t>
      </w:r>
      <w:r w:rsidRPr="00DC2933">
        <w:rPr>
          <w:rFonts w:ascii="Times New Roman" w:hAnsi="Times New Roman" w:cs="Times New Roman"/>
          <w:sz w:val="28"/>
          <w:szCs w:val="28"/>
        </w:rPr>
        <w:t xml:space="preserve">, а </w:t>
      </w:r>
      <w:r w:rsidR="005454D4" w:rsidRPr="00DC2933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24706" w:rsidRPr="00DC2933">
        <w:rPr>
          <w:rFonts w:ascii="Times New Roman" w:hAnsi="Times New Roman" w:cs="Times New Roman"/>
          <w:sz w:val="28"/>
          <w:szCs w:val="28"/>
        </w:rPr>
        <w:t>10</w:t>
      </w:r>
      <w:r w:rsidRPr="00DC2933">
        <w:rPr>
          <w:rFonts w:ascii="Times New Roman" w:hAnsi="Times New Roman" w:cs="Times New Roman"/>
          <w:sz w:val="28"/>
          <w:szCs w:val="28"/>
        </w:rPr>
        <w:t xml:space="preserve"> – проти порядку несення військової служби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(6 розділів)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E2AF8">
        <w:rPr>
          <w:rFonts w:ascii="Times New Roman" w:hAnsi="Times New Roman" w:cs="Times New Roman"/>
          <w:sz w:val="28"/>
          <w:szCs w:val="28"/>
        </w:rPr>
        <w:t>З</w:t>
      </w:r>
      <w:r w:rsidRPr="00DC2933">
        <w:rPr>
          <w:rFonts w:ascii="Times New Roman" w:hAnsi="Times New Roman" w:cs="Times New Roman"/>
          <w:sz w:val="28"/>
          <w:szCs w:val="28"/>
        </w:rPr>
        <w:t>аверш</w:t>
      </w:r>
      <w:r w:rsidR="00EE2AF8">
        <w:rPr>
          <w:rFonts w:ascii="Times New Roman" w:hAnsi="Times New Roman" w:cs="Times New Roman"/>
          <w:sz w:val="28"/>
          <w:szCs w:val="28"/>
        </w:rPr>
        <w:t>ується Спеціальна частина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Книг</w:t>
      </w:r>
      <w:r w:rsidR="00EE2AF8">
        <w:rPr>
          <w:rFonts w:ascii="Times New Roman" w:hAnsi="Times New Roman" w:cs="Times New Roman"/>
          <w:sz w:val="28"/>
          <w:szCs w:val="28"/>
        </w:rPr>
        <w:t>ою</w:t>
      </w:r>
      <w:r w:rsidR="00DD63B0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11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«Злочини проти міжнародного правопорядку»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(5 розділів)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24706" w:rsidRPr="00DC2933">
        <w:rPr>
          <w:rFonts w:ascii="Times New Roman" w:hAnsi="Times New Roman" w:cs="Times New Roman"/>
          <w:sz w:val="28"/>
          <w:szCs w:val="28"/>
        </w:rPr>
        <w:t>В</w:t>
      </w:r>
      <w:r w:rsidRPr="00DC2933">
        <w:rPr>
          <w:rFonts w:ascii="Times New Roman" w:hAnsi="Times New Roman" w:cs="Times New Roman"/>
          <w:sz w:val="28"/>
          <w:szCs w:val="28"/>
        </w:rPr>
        <w:t>сього у Спеціальній частині 50</w:t>
      </w:r>
      <w:r w:rsidR="00D24706" w:rsidRPr="00DC2933">
        <w:rPr>
          <w:rFonts w:ascii="Times New Roman" w:hAnsi="Times New Roman" w:cs="Times New Roman"/>
          <w:sz w:val="28"/>
          <w:szCs w:val="28"/>
        </w:rPr>
        <w:t xml:space="preserve"> розділів,</w:t>
      </w:r>
      <w:r w:rsidRPr="00DC2933">
        <w:rPr>
          <w:rFonts w:ascii="Times New Roman" w:hAnsi="Times New Roman" w:cs="Times New Roman"/>
          <w:sz w:val="28"/>
          <w:szCs w:val="28"/>
        </w:rPr>
        <w:t xml:space="preserve"> що дозволяє легко знайти статтю КК, яка передбачає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E2AF8">
        <w:rPr>
          <w:rFonts w:ascii="Times New Roman" w:hAnsi="Times New Roman" w:cs="Times New Roman"/>
          <w:sz w:val="28"/>
          <w:szCs w:val="28"/>
        </w:rPr>
        <w:t>певний с</w:t>
      </w:r>
      <w:r w:rsidR="00F50886" w:rsidRPr="00DC2933">
        <w:rPr>
          <w:rFonts w:ascii="Times New Roman" w:hAnsi="Times New Roman" w:cs="Times New Roman"/>
          <w:sz w:val="28"/>
          <w:szCs w:val="28"/>
        </w:rPr>
        <w:t>клад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="00F50886" w:rsidRPr="00DC2933">
        <w:rPr>
          <w:rFonts w:ascii="Times New Roman" w:hAnsi="Times New Roman" w:cs="Times New Roman"/>
          <w:sz w:val="28"/>
          <w:szCs w:val="28"/>
        </w:rPr>
        <w:t>ого</w:t>
      </w:r>
      <w:r w:rsidRPr="00DC2933">
        <w:rPr>
          <w:rFonts w:ascii="Times New Roman" w:hAnsi="Times New Roman" w:cs="Times New Roman"/>
          <w:sz w:val="28"/>
          <w:szCs w:val="28"/>
        </w:rPr>
        <w:t xml:space="preserve"> правопорушення.</w:t>
      </w:r>
      <w:r w:rsidR="00B16999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Завершує проект КК Заключна частина, яка включає книгу </w:t>
      </w:r>
      <w:r w:rsidR="005B0DF8" w:rsidRPr="00DC2933">
        <w:rPr>
          <w:rFonts w:ascii="Times New Roman" w:hAnsi="Times New Roman" w:cs="Times New Roman"/>
          <w:sz w:val="28"/>
          <w:szCs w:val="28"/>
        </w:rPr>
        <w:t>12</w:t>
      </w:r>
      <w:r w:rsidRPr="00DC2933">
        <w:rPr>
          <w:rFonts w:ascii="Times New Roman" w:hAnsi="Times New Roman" w:cs="Times New Roman"/>
          <w:sz w:val="28"/>
          <w:szCs w:val="28"/>
        </w:rPr>
        <w:t>, що містить два розділи: Розділ 12.1 «Перехідні положення» і Розділ 12.2 «Прикінцеві положення»</w:t>
      </w:r>
      <w:r w:rsidR="00F50886" w:rsidRPr="00DC2933">
        <w:rPr>
          <w:rFonts w:ascii="Times New Roman" w:hAnsi="Times New Roman" w:cs="Times New Roman"/>
          <w:sz w:val="28"/>
          <w:szCs w:val="28"/>
        </w:rPr>
        <w:t xml:space="preserve"> з відповідними статтями.</w:t>
      </w:r>
    </w:p>
    <w:p w14:paraId="5CDD5250" w14:textId="55A0CA8E" w:rsidR="00357131" w:rsidRPr="00DC2933" w:rsidRDefault="00311E40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Основні положення і категорії Загальної частини проекту КК</w:t>
      </w:r>
      <w:r w:rsidR="00EE2AF8">
        <w:rPr>
          <w:rFonts w:ascii="Times New Roman" w:hAnsi="Times New Roman" w:cs="Times New Roman"/>
          <w:sz w:val="28"/>
          <w:szCs w:val="28"/>
        </w:rPr>
        <w:t xml:space="preserve"> </w:t>
      </w:r>
      <w:r w:rsidR="00222858">
        <w:rPr>
          <w:rFonts w:ascii="Times New Roman" w:hAnsi="Times New Roman" w:cs="Times New Roman"/>
          <w:sz w:val="28"/>
          <w:szCs w:val="28"/>
        </w:rPr>
        <w:t>значно</w:t>
      </w:r>
      <w:r w:rsidR="00EE2AF8">
        <w:rPr>
          <w:rFonts w:ascii="Times New Roman" w:hAnsi="Times New Roman" w:cs="Times New Roman"/>
          <w:sz w:val="28"/>
          <w:szCs w:val="28"/>
        </w:rPr>
        <w:t>ю мірою</w:t>
      </w:r>
      <w:r w:rsidRPr="00DC2933">
        <w:rPr>
          <w:rFonts w:ascii="Times New Roman" w:hAnsi="Times New Roman" w:cs="Times New Roman"/>
          <w:sz w:val="28"/>
          <w:szCs w:val="28"/>
        </w:rPr>
        <w:t xml:space="preserve"> відрізняються від відповідних положень чинного КК. Так, згідно із ч.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1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ст. 11</w:t>
      </w:r>
      <w:r w:rsidR="00BD068E">
        <w:rPr>
          <w:rFonts w:ascii="Times New Roman" w:hAnsi="Times New Roman" w:cs="Times New Roman"/>
          <w:sz w:val="28"/>
          <w:szCs w:val="28"/>
        </w:rPr>
        <w:t xml:space="preserve"> чинного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bookmarkStart w:id="0" w:name="n59"/>
      <w:bookmarkEnd w:id="0"/>
      <w:r w:rsidRPr="00DC2933">
        <w:rPr>
          <w:rFonts w:ascii="Times New Roman" w:hAnsi="Times New Roman" w:cs="Times New Roman"/>
          <w:sz w:val="28"/>
          <w:szCs w:val="28"/>
        </w:rPr>
        <w:t xml:space="preserve"> «</w:t>
      </w:r>
      <w:r w:rsidR="00A46673" w:rsidRPr="00DC2933">
        <w:rPr>
          <w:rFonts w:ascii="Times New Roman" w:hAnsi="Times New Roman" w:cs="Times New Roman"/>
          <w:sz w:val="28"/>
          <w:szCs w:val="28"/>
        </w:rPr>
        <w:t>Кримінальним правопорушенням є передбачене цим Кодексом суспільно небезпечне винне діяння (дія або бездіяльність), вчинене суб’єктом кримінального правопорушення</w:t>
      </w:r>
      <w:r w:rsidRPr="00DC2933">
        <w:rPr>
          <w:rFonts w:ascii="Times New Roman" w:hAnsi="Times New Roman" w:cs="Times New Roman"/>
          <w:sz w:val="28"/>
          <w:szCs w:val="28"/>
        </w:rPr>
        <w:t>»</w:t>
      </w:r>
      <w:r w:rsidR="00A46673" w:rsidRPr="00DC2933">
        <w:rPr>
          <w:rFonts w:ascii="Times New Roman" w:hAnsi="Times New Roman" w:cs="Times New Roman"/>
          <w:sz w:val="28"/>
          <w:szCs w:val="28"/>
        </w:rPr>
        <w:t>.</w:t>
      </w:r>
      <w:r w:rsidR="005B0DF8" w:rsidRPr="00DC2933">
        <w:rPr>
          <w:rFonts w:ascii="Times New Roman" w:hAnsi="Times New Roman" w:cs="Times New Roman"/>
          <w:sz w:val="28"/>
          <w:szCs w:val="28"/>
        </w:rPr>
        <w:t xml:space="preserve"> У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проекті КК кримінальн</w:t>
      </w:r>
      <w:r w:rsidR="00BD068E">
        <w:rPr>
          <w:rFonts w:ascii="Times New Roman" w:hAnsi="Times New Roman" w:cs="Times New Roman"/>
          <w:sz w:val="28"/>
          <w:szCs w:val="28"/>
        </w:rPr>
        <w:t>е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правопорушення визна</w:t>
      </w:r>
      <w:r w:rsidR="00BD068E">
        <w:rPr>
          <w:rFonts w:ascii="Times New Roman" w:hAnsi="Times New Roman" w:cs="Times New Roman"/>
          <w:sz w:val="28"/>
          <w:szCs w:val="28"/>
        </w:rPr>
        <w:t>ча</w:t>
      </w:r>
      <w:r w:rsidR="00AF15DE" w:rsidRPr="00DC2933">
        <w:rPr>
          <w:rFonts w:ascii="Times New Roman" w:hAnsi="Times New Roman" w:cs="Times New Roman"/>
          <w:sz w:val="28"/>
          <w:szCs w:val="28"/>
        </w:rPr>
        <w:t>ється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BD068E">
        <w:rPr>
          <w:rFonts w:ascii="Times New Roman" w:hAnsi="Times New Roman" w:cs="Times New Roman"/>
          <w:sz w:val="28"/>
          <w:szCs w:val="28"/>
        </w:rPr>
        <w:t>інакше: це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AF15DE" w:rsidRPr="00DC2933">
        <w:rPr>
          <w:rFonts w:ascii="Times New Roman" w:hAnsi="Times New Roman" w:cs="Times New Roman"/>
          <w:sz w:val="28"/>
          <w:szCs w:val="28"/>
        </w:rPr>
        <w:t>протиправне діяння, яке відповідає складу злочину</w:t>
      </w:r>
      <w:r w:rsidR="00AF15DE"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5DE" w:rsidRPr="00DC2933">
        <w:rPr>
          <w:rFonts w:ascii="Times New Roman" w:hAnsi="Times New Roman" w:cs="Times New Roman"/>
          <w:sz w:val="28"/>
          <w:szCs w:val="28"/>
        </w:rPr>
        <w:t>чи провини, передбаченого цим Кодексом. Оскільки ознака суспільної небезпеки діяння є юридично невизначеною [</w:t>
      </w:r>
      <w:r w:rsidR="00D944F7">
        <w:rPr>
          <w:rFonts w:ascii="Times New Roman" w:hAnsi="Times New Roman" w:cs="Times New Roman"/>
          <w:sz w:val="28"/>
          <w:szCs w:val="28"/>
        </w:rPr>
        <w:t>10</w:t>
      </w:r>
      <w:r w:rsidR="004830AA" w:rsidRPr="00DC2933">
        <w:rPr>
          <w:rFonts w:ascii="Times New Roman" w:hAnsi="Times New Roman" w:cs="Times New Roman"/>
          <w:sz w:val="28"/>
          <w:szCs w:val="28"/>
        </w:rPr>
        <w:t>, с. 3-18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], то у проекті КК </w:t>
      </w:r>
      <w:r w:rsidR="00BD068E">
        <w:rPr>
          <w:rFonts w:ascii="Times New Roman" w:hAnsi="Times New Roman" w:cs="Times New Roman"/>
          <w:sz w:val="28"/>
          <w:szCs w:val="28"/>
        </w:rPr>
        <w:t>передбачена інша ознака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кримінального правопорушення </w:t>
      </w:r>
      <w:r w:rsidR="00BD068E">
        <w:rPr>
          <w:rFonts w:ascii="Times New Roman" w:hAnsi="Times New Roman" w:cs="Times New Roman"/>
          <w:sz w:val="28"/>
          <w:szCs w:val="28"/>
        </w:rPr>
        <w:t>-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протиправн</w:t>
      </w:r>
      <w:r w:rsidR="005B0DF8" w:rsidRPr="00DC2933">
        <w:rPr>
          <w:rFonts w:ascii="Times New Roman" w:hAnsi="Times New Roman" w:cs="Times New Roman"/>
          <w:sz w:val="28"/>
          <w:szCs w:val="28"/>
        </w:rPr>
        <w:t>ість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діяння. І </w:t>
      </w:r>
      <w:r w:rsidR="00AF15DE" w:rsidRPr="00DC2933">
        <w:rPr>
          <w:rFonts w:ascii="Times New Roman" w:hAnsi="Times New Roman" w:cs="Times New Roman"/>
          <w:sz w:val="28"/>
          <w:szCs w:val="28"/>
        </w:rPr>
        <w:t>на відміну від чинного КК,</w:t>
      </w:r>
      <w:r w:rsidR="004830AA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в якому вживається словосполучення «кримінальна протиправність діяння», що фактично означає </w:t>
      </w:r>
      <w:proofErr w:type="spellStart"/>
      <w:r w:rsidR="00AF15DE" w:rsidRPr="00DC2933">
        <w:rPr>
          <w:rFonts w:ascii="Times New Roman" w:hAnsi="Times New Roman" w:cs="Times New Roman"/>
          <w:sz w:val="28"/>
          <w:szCs w:val="28"/>
        </w:rPr>
        <w:t>передбаченість</w:t>
      </w:r>
      <w:proofErr w:type="spellEnd"/>
      <w:r w:rsidR="00DD63B0">
        <w:rPr>
          <w:rFonts w:ascii="Times New Roman" w:hAnsi="Times New Roman" w:cs="Times New Roman"/>
          <w:sz w:val="28"/>
          <w:szCs w:val="28"/>
        </w:rPr>
        <w:t xml:space="preserve"> його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7336F">
        <w:rPr>
          <w:rFonts w:ascii="Times New Roman" w:hAnsi="Times New Roman" w:cs="Times New Roman"/>
          <w:sz w:val="28"/>
          <w:szCs w:val="28"/>
        </w:rPr>
        <w:t>у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D7336F">
        <w:rPr>
          <w:rFonts w:ascii="Times New Roman" w:hAnsi="Times New Roman" w:cs="Times New Roman"/>
          <w:sz w:val="28"/>
          <w:szCs w:val="28"/>
        </w:rPr>
        <w:t>в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проекті КК йдеться про загальну протиправність діяння</w:t>
      </w:r>
      <w:r w:rsidR="005B0DF8" w:rsidRPr="00DC2933">
        <w:rPr>
          <w:rFonts w:ascii="Times New Roman" w:hAnsi="Times New Roman" w:cs="Times New Roman"/>
          <w:sz w:val="28"/>
          <w:szCs w:val="28"/>
        </w:rPr>
        <w:t>,</w:t>
      </w:r>
      <w:r w:rsidR="00C411D8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5B0DF8" w:rsidRPr="00DC2933">
        <w:rPr>
          <w:rFonts w:ascii="Times New Roman" w:hAnsi="Times New Roman" w:cs="Times New Roman"/>
          <w:sz w:val="28"/>
          <w:szCs w:val="28"/>
        </w:rPr>
        <w:t>т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обто протиправним визнається діяння, яке порушує вимогу, обмеження або заборону, передбачену законом чи іншим джерелом права (ст. 2.1.2). </w:t>
      </w:r>
      <w:r w:rsidR="005B0DF8" w:rsidRPr="00DC2933">
        <w:rPr>
          <w:rFonts w:ascii="Times New Roman" w:hAnsi="Times New Roman" w:cs="Times New Roman"/>
          <w:sz w:val="28"/>
          <w:szCs w:val="28"/>
        </w:rPr>
        <w:t xml:space="preserve">При цьому проект КК розрізняє два види протиправних </w:t>
      </w:r>
      <w:r w:rsidR="005B0DF8" w:rsidRPr="00DC2933">
        <w:rPr>
          <w:rFonts w:ascii="Times New Roman" w:hAnsi="Times New Roman" w:cs="Times New Roman"/>
          <w:sz w:val="28"/>
          <w:szCs w:val="28"/>
        </w:rPr>
        <w:lastRenderedPageBreak/>
        <w:t>діянь: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5B0DF8" w:rsidRPr="00DC2933">
        <w:rPr>
          <w:rFonts w:ascii="Times New Roman" w:hAnsi="Times New Roman" w:cs="Times New Roman"/>
          <w:sz w:val="28"/>
          <w:szCs w:val="28"/>
        </w:rPr>
        <w:t>1)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222858" w:rsidRPr="00DC2933">
        <w:rPr>
          <w:rFonts w:ascii="Times New Roman" w:hAnsi="Times New Roman" w:cs="Times New Roman"/>
          <w:sz w:val="28"/>
          <w:szCs w:val="28"/>
        </w:rPr>
        <w:t>об’єктивно</w:t>
      </w:r>
      <w:r w:rsidR="00AF15DE" w:rsidRPr="00DC2933">
        <w:rPr>
          <w:rFonts w:ascii="Times New Roman" w:hAnsi="Times New Roman" w:cs="Times New Roman"/>
          <w:sz w:val="28"/>
          <w:szCs w:val="28"/>
        </w:rPr>
        <w:t>-</w:t>
      </w:r>
      <w:r w:rsidR="00222858" w:rsidRPr="00DC2933">
        <w:rPr>
          <w:rFonts w:ascii="Times New Roman" w:hAnsi="Times New Roman" w:cs="Times New Roman"/>
          <w:sz w:val="28"/>
          <w:szCs w:val="28"/>
        </w:rPr>
        <w:t>суб’єктивн</w:t>
      </w:r>
      <w:r w:rsidR="00222858">
        <w:rPr>
          <w:rFonts w:ascii="Times New Roman" w:hAnsi="Times New Roman" w:cs="Times New Roman"/>
          <w:sz w:val="28"/>
          <w:szCs w:val="28"/>
        </w:rPr>
        <w:t>і</w:t>
      </w:r>
      <w:r w:rsidR="005B0DF8" w:rsidRPr="00DC2933">
        <w:rPr>
          <w:rFonts w:ascii="Times New Roman" w:hAnsi="Times New Roman" w:cs="Times New Roman"/>
          <w:sz w:val="28"/>
          <w:szCs w:val="28"/>
        </w:rPr>
        <w:t xml:space="preserve"> протиправні</w:t>
      </w:r>
      <w:r w:rsidR="00D7336F">
        <w:rPr>
          <w:rFonts w:ascii="Times New Roman" w:hAnsi="Times New Roman" w:cs="Times New Roman"/>
          <w:sz w:val="28"/>
          <w:szCs w:val="28"/>
        </w:rPr>
        <w:t xml:space="preserve"> діяння,</w:t>
      </w:r>
      <w:r w:rsidR="00DC2990">
        <w:rPr>
          <w:rFonts w:ascii="Times New Roman" w:hAnsi="Times New Roman" w:cs="Times New Roman"/>
          <w:sz w:val="28"/>
          <w:szCs w:val="28"/>
        </w:rPr>
        <w:t xml:space="preserve"> які</w:t>
      </w:r>
      <w:r w:rsidR="005B0DF8" w:rsidRPr="00DC2933">
        <w:rPr>
          <w:rFonts w:ascii="Times New Roman" w:hAnsi="Times New Roman" w:cs="Times New Roman"/>
          <w:sz w:val="28"/>
          <w:szCs w:val="28"/>
        </w:rPr>
        <w:t xml:space="preserve"> є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правопорушення</w:t>
      </w:r>
      <w:r w:rsidR="005B0DF8" w:rsidRPr="00DC2933">
        <w:rPr>
          <w:rFonts w:ascii="Times New Roman" w:hAnsi="Times New Roman" w:cs="Times New Roman"/>
          <w:sz w:val="28"/>
          <w:szCs w:val="28"/>
        </w:rPr>
        <w:t>ми,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і</w:t>
      </w:r>
      <w:r w:rsidR="005B0DF8" w:rsidRPr="00DC2933">
        <w:rPr>
          <w:rFonts w:ascii="Times New Roman" w:hAnsi="Times New Roman" w:cs="Times New Roman"/>
          <w:sz w:val="28"/>
          <w:szCs w:val="28"/>
        </w:rPr>
        <w:t xml:space="preserve"> 2)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222858" w:rsidRPr="00DC2933">
        <w:rPr>
          <w:rFonts w:ascii="Times New Roman" w:hAnsi="Times New Roman" w:cs="Times New Roman"/>
          <w:sz w:val="28"/>
          <w:szCs w:val="28"/>
        </w:rPr>
        <w:t>об’єктивно</w:t>
      </w:r>
      <w:r w:rsidR="005B0DF8" w:rsidRPr="00DC2933">
        <w:rPr>
          <w:rFonts w:ascii="Times New Roman" w:hAnsi="Times New Roman" w:cs="Times New Roman"/>
          <w:sz w:val="28"/>
          <w:szCs w:val="28"/>
        </w:rPr>
        <w:t>-протиправні</w:t>
      </w:r>
      <w:r w:rsidR="00D7336F">
        <w:rPr>
          <w:rFonts w:ascii="Times New Roman" w:hAnsi="Times New Roman" w:cs="Times New Roman"/>
          <w:sz w:val="28"/>
          <w:szCs w:val="28"/>
        </w:rPr>
        <w:t xml:space="preserve"> діяння, а саме: </w:t>
      </w:r>
      <w:r w:rsidR="00AF15DE" w:rsidRPr="00DC2933">
        <w:rPr>
          <w:rFonts w:ascii="Times New Roman" w:hAnsi="Times New Roman" w:cs="Times New Roman"/>
          <w:sz w:val="28"/>
          <w:szCs w:val="28"/>
        </w:rPr>
        <w:t xml:space="preserve">діяння неосудної особи або особи, яка недосягла певного віку, </w:t>
      </w:r>
      <w:r w:rsidR="00FA7B11" w:rsidRPr="00DC2933">
        <w:rPr>
          <w:rFonts w:ascii="Times New Roman" w:hAnsi="Times New Roman" w:cs="Times New Roman"/>
          <w:sz w:val="28"/>
          <w:szCs w:val="28"/>
        </w:rPr>
        <w:t>як</w:t>
      </w:r>
      <w:r w:rsidR="005B0DF8" w:rsidRPr="00DC2933">
        <w:rPr>
          <w:rFonts w:ascii="Times New Roman" w:hAnsi="Times New Roman" w:cs="Times New Roman"/>
          <w:sz w:val="28"/>
          <w:szCs w:val="28"/>
        </w:rPr>
        <w:t>ими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заподі</w:t>
      </w:r>
      <w:r w:rsidR="00DC2990">
        <w:rPr>
          <w:rFonts w:ascii="Times New Roman" w:hAnsi="Times New Roman" w:cs="Times New Roman"/>
          <w:sz w:val="28"/>
          <w:szCs w:val="28"/>
        </w:rPr>
        <w:t>юється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шкода </w:t>
      </w:r>
      <w:r w:rsidR="00222858" w:rsidRPr="00DC2933">
        <w:rPr>
          <w:rFonts w:ascii="Times New Roman" w:hAnsi="Times New Roman" w:cs="Times New Roman"/>
          <w:sz w:val="28"/>
          <w:szCs w:val="28"/>
        </w:rPr>
        <w:t>об’єктам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кримінально-правової охорони.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Другою ознакою кримінального правопорушення</w:t>
      </w:r>
      <w:r w:rsidR="00D7336F">
        <w:rPr>
          <w:rFonts w:ascii="Times New Roman" w:hAnsi="Times New Roman" w:cs="Times New Roman"/>
          <w:sz w:val="28"/>
          <w:szCs w:val="28"/>
        </w:rPr>
        <w:t xml:space="preserve"> є </w:t>
      </w:r>
      <w:r w:rsidR="00496931" w:rsidRPr="00DC2933">
        <w:rPr>
          <w:rFonts w:ascii="Times New Roman" w:hAnsi="Times New Roman" w:cs="Times New Roman"/>
          <w:sz w:val="28"/>
          <w:szCs w:val="28"/>
        </w:rPr>
        <w:t>відповідність вчиненого протиправного діяння складу певного кримінального правопорушення.</w:t>
      </w:r>
      <w:r w:rsidR="00DC2990">
        <w:rPr>
          <w:rFonts w:ascii="Times New Roman" w:hAnsi="Times New Roman" w:cs="Times New Roman"/>
          <w:sz w:val="28"/>
          <w:szCs w:val="28"/>
        </w:rPr>
        <w:t xml:space="preserve"> </w:t>
      </w:r>
      <w:r w:rsidR="00496931" w:rsidRPr="00DC2933">
        <w:rPr>
          <w:rFonts w:ascii="Times New Roman" w:hAnsi="Times New Roman" w:cs="Times New Roman"/>
          <w:sz w:val="28"/>
          <w:szCs w:val="28"/>
        </w:rPr>
        <w:t>На відміну від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чинно</w:t>
      </w:r>
      <w:r w:rsidR="00496931" w:rsidRPr="00DC2933">
        <w:rPr>
          <w:rFonts w:ascii="Times New Roman" w:hAnsi="Times New Roman" w:cs="Times New Roman"/>
          <w:sz w:val="28"/>
          <w:szCs w:val="28"/>
        </w:rPr>
        <w:t>го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КК</w:t>
      </w:r>
      <w:r w:rsidR="00496931" w:rsidRPr="00DC2933">
        <w:rPr>
          <w:rFonts w:ascii="Times New Roman" w:hAnsi="Times New Roman" w:cs="Times New Roman"/>
          <w:sz w:val="28"/>
          <w:szCs w:val="28"/>
        </w:rPr>
        <w:t>, в якому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лише згадується</w:t>
      </w:r>
      <w:r w:rsidR="00DC2990">
        <w:rPr>
          <w:rFonts w:ascii="Times New Roman" w:hAnsi="Times New Roman" w:cs="Times New Roman"/>
          <w:sz w:val="28"/>
          <w:szCs w:val="28"/>
        </w:rPr>
        <w:t>, а не визначається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склад кримінального правопорушенн</w:t>
      </w:r>
      <w:r w:rsidR="00496931" w:rsidRPr="00DC2933">
        <w:rPr>
          <w:rFonts w:ascii="Times New Roman" w:hAnsi="Times New Roman" w:cs="Times New Roman"/>
          <w:sz w:val="28"/>
          <w:szCs w:val="28"/>
        </w:rPr>
        <w:t>я ( ст</w:t>
      </w:r>
      <w:r w:rsidR="005B0DF8" w:rsidRPr="00DC2933">
        <w:rPr>
          <w:rFonts w:ascii="Times New Roman" w:hAnsi="Times New Roman" w:cs="Times New Roman"/>
          <w:sz w:val="28"/>
          <w:szCs w:val="28"/>
        </w:rPr>
        <w:t>.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2</w:t>
      </w:r>
      <w:r w:rsidR="007E69B8" w:rsidRPr="00DC2933">
        <w:rPr>
          <w:rFonts w:ascii="Times New Roman" w:hAnsi="Times New Roman" w:cs="Times New Roman"/>
          <w:sz w:val="28"/>
          <w:szCs w:val="28"/>
        </w:rPr>
        <w:t xml:space="preserve">, </w:t>
      </w:r>
      <w:r w:rsidR="00496931" w:rsidRPr="00DC2933">
        <w:rPr>
          <w:rFonts w:ascii="Times New Roman" w:hAnsi="Times New Roman" w:cs="Times New Roman"/>
          <w:sz w:val="28"/>
          <w:szCs w:val="28"/>
        </w:rPr>
        <w:t>ч.2 ст.17), у п</w:t>
      </w:r>
      <w:r w:rsidR="00FA7B11" w:rsidRPr="00DC2933">
        <w:rPr>
          <w:rFonts w:ascii="Times New Roman" w:hAnsi="Times New Roman" w:cs="Times New Roman"/>
          <w:sz w:val="28"/>
          <w:szCs w:val="28"/>
        </w:rPr>
        <w:t>роекті КК</w:t>
      </w:r>
      <w:r w:rsidR="00DC2990">
        <w:rPr>
          <w:rFonts w:ascii="Times New Roman" w:hAnsi="Times New Roman" w:cs="Times New Roman"/>
          <w:sz w:val="28"/>
          <w:szCs w:val="28"/>
        </w:rPr>
        <w:t xml:space="preserve"> визначено,</w:t>
      </w:r>
      <w:r w:rsidR="00222858">
        <w:rPr>
          <w:rFonts w:ascii="Times New Roman" w:hAnsi="Times New Roman" w:cs="Times New Roman"/>
          <w:sz w:val="28"/>
          <w:szCs w:val="28"/>
        </w:rPr>
        <w:t xml:space="preserve"> </w:t>
      </w:r>
      <w:r w:rsidR="00DC2990">
        <w:rPr>
          <w:rFonts w:ascii="Times New Roman" w:hAnsi="Times New Roman" w:cs="Times New Roman"/>
          <w:sz w:val="28"/>
          <w:szCs w:val="28"/>
        </w:rPr>
        <w:t>що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0166013"/>
      <w:r w:rsidR="00FA7B11" w:rsidRPr="00DC2933">
        <w:rPr>
          <w:rFonts w:ascii="Times New Roman" w:hAnsi="Times New Roman" w:cs="Times New Roman"/>
          <w:sz w:val="28"/>
          <w:szCs w:val="28"/>
        </w:rPr>
        <w:t>склад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кримінального правопорушення</w:t>
      </w:r>
      <w:r w:rsidR="00DC2990">
        <w:rPr>
          <w:rFonts w:ascii="Times New Roman" w:hAnsi="Times New Roman" w:cs="Times New Roman"/>
          <w:sz w:val="28"/>
          <w:szCs w:val="28"/>
        </w:rPr>
        <w:t xml:space="preserve"> -</w:t>
      </w:r>
      <w:r w:rsidR="00D7336F">
        <w:rPr>
          <w:rFonts w:ascii="Times New Roman" w:hAnsi="Times New Roman" w:cs="Times New Roman"/>
          <w:sz w:val="28"/>
          <w:szCs w:val="28"/>
        </w:rPr>
        <w:t xml:space="preserve"> </w:t>
      </w:r>
      <w:r w:rsidR="00DC2990">
        <w:rPr>
          <w:rFonts w:ascii="Times New Roman" w:hAnsi="Times New Roman" w:cs="Times New Roman"/>
          <w:sz w:val="28"/>
          <w:szCs w:val="28"/>
        </w:rPr>
        <w:t>це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систем</w:t>
      </w:r>
      <w:r w:rsidR="007E69B8" w:rsidRPr="00DC2933">
        <w:rPr>
          <w:rFonts w:ascii="Times New Roman" w:hAnsi="Times New Roman" w:cs="Times New Roman"/>
          <w:sz w:val="28"/>
          <w:szCs w:val="28"/>
        </w:rPr>
        <w:t>а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обов’язкових ознак, що визначають об’єкт, об’єктивну сторону, суб’єкт</w:t>
      </w:r>
      <w:r w:rsidR="00496931" w:rsidRPr="00DC2933">
        <w:rPr>
          <w:rFonts w:ascii="Times New Roman" w:hAnsi="Times New Roman" w:cs="Times New Roman"/>
          <w:sz w:val="28"/>
          <w:szCs w:val="28"/>
        </w:rPr>
        <w:t>а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та суб’єктивну сторону кримінального правопорушення і передбачені у:</w:t>
      </w:r>
      <w:bookmarkEnd w:id="1"/>
      <w:r w:rsidR="00790D4E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1) статтях Загальної частини цього Кодексу, які визначають загальні ознаки складу кримінального правопорушення, та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2) статтях Спеціальної частини цього Кодексу, які визначають ознаки складу окремого кримінального правопорушення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(ст.2.</w:t>
      </w:r>
      <w:r w:rsidR="00496931" w:rsidRPr="00DC2933">
        <w:rPr>
          <w:rFonts w:ascii="Times New Roman" w:hAnsi="Times New Roman" w:cs="Times New Roman"/>
          <w:sz w:val="28"/>
          <w:szCs w:val="28"/>
        </w:rPr>
        <w:t>2</w:t>
      </w:r>
      <w:r w:rsidR="00FA7B11" w:rsidRPr="00DC2933">
        <w:rPr>
          <w:rFonts w:ascii="Times New Roman" w:hAnsi="Times New Roman" w:cs="Times New Roman"/>
          <w:sz w:val="28"/>
          <w:szCs w:val="28"/>
        </w:rPr>
        <w:t>.3</w:t>
      </w:r>
      <w:r w:rsidR="00496931" w:rsidRPr="00DC2933">
        <w:rPr>
          <w:rFonts w:ascii="Times New Roman" w:hAnsi="Times New Roman" w:cs="Times New Roman"/>
          <w:sz w:val="28"/>
          <w:szCs w:val="28"/>
        </w:rPr>
        <w:t>)</w:t>
      </w:r>
      <w:r w:rsidR="00FB3AA2">
        <w:rPr>
          <w:rFonts w:ascii="Times New Roman" w:hAnsi="Times New Roman" w:cs="Times New Roman"/>
          <w:sz w:val="28"/>
          <w:szCs w:val="28"/>
        </w:rPr>
        <w:t>.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5B0DF8" w:rsidRPr="00DC2933">
        <w:rPr>
          <w:rFonts w:ascii="Times New Roman" w:hAnsi="Times New Roman" w:cs="Times New Roman"/>
          <w:sz w:val="28"/>
          <w:szCs w:val="28"/>
        </w:rPr>
        <w:t>У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свою чергу</w:t>
      </w:r>
      <w:r w:rsidR="00496931" w:rsidRPr="00DC293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B3A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6999" w:rsidRPr="00B16999">
        <w:rPr>
          <w:rFonts w:ascii="Times New Roman" w:hAnsi="Times New Roman" w:cs="Times New Roman"/>
          <w:sz w:val="28"/>
          <w:szCs w:val="28"/>
        </w:rPr>
        <w:t>у</w:t>
      </w:r>
      <w:r w:rsidR="00B16999">
        <w:rPr>
          <w:rFonts w:ascii="Times New Roman" w:hAnsi="Times New Roman" w:cs="Times New Roman"/>
          <w:sz w:val="28"/>
          <w:szCs w:val="28"/>
        </w:rPr>
        <w:t xml:space="preserve"> </w:t>
      </w:r>
      <w:r w:rsidR="00B16999" w:rsidRPr="00B16999">
        <w:rPr>
          <w:rFonts w:ascii="Times New Roman" w:hAnsi="Times New Roman" w:cs="Times New Roman"/>
          <w:sz w:val="28"/>
          <w:szCs w:val="28"/>
        </w:rPr>
        <w:t>наступних</w:t>
      </w:r>
      <w:r w:rsidR="00496931" w:rsidRPr="00B16999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Розділ</w:t>
      </w:r>
      <w:r w:rsidR="00B16999">
        <w:rPr>
          <w:rFonts w:ascii="Times New Roman" w:hAnsi="Times New Roman" w:cs="Times New Roman"/>
          <w:sz w:val="28"/>
          <w:szCs w:val="28"/>
        </w:rPr>
        <w:t>ах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2.2 - 2.4 </w:t>
      </w:r>
      <w:r w:rsidR="00496931" w:rsidRPr="00DC2933">
        <w:rPr>
          <w:rFonts w:ascii="Times New Roman" w:hAnsi="Times New Roman" w:cs="Times New Roman"/>
          <w:sz w:val="28"/>
          <w:szCs w:val="28"/>
        </w:rPr>
        <w:t>визначають</w:t>
      </w:r>
      <w:r w:rsidR="00DD63B0">
        <w:rPr>
          <w:rFonts w:ascii="Times New Roman" w:hAnsi="Times New Roman" w:cs="Times New Roman"/>
          <w:sz w:val="28"/>
          <w:szCs w:val="28"/>
        </w:rPr>
        <w:t>ся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A7B11" w:rsidRPr="00DC2933">
        <w:rPr>
          <w:rFonts w:ascii="Times New Roman" w:hAnsi="Times New Roman" w:cs="Times New Roman"/>
          <w:sz w:val="28"/>
          <w:szCs w:val="28"/>
        </w:rPr>
        <w:t>ознаки</w:t>
      </w:r>
      <w:r w:rsidR="00496931" w:rsidRPr="00DC2933">
        <w:rPr>
          <w:rFonts w:ascii="Times New Roman" w:hAnsi="Times New Roman" w:cs="Times New Roman"/>
          <w:sz w:val="28"/>
          <w:szCs w:val="28"/>
        </w:rPr>
        <w:t xml:space="preserve"> зазначених</w:t>
      </w:r>
      <w:r w:rsidR="00FA7B11" w:rsidRPr="00DC2933">
        <w:rPr>
          <w:rFonts w:ascii="Times New Roman" w:hAnsi="Times New Roman" w:cs="Times New Roman"/>
          <w:sz w:val="28"/>
          <w:szCs w:val="28"/>
        </w:rPr>
        <w:t xml:space="preserve"> чотирьох елементів складу кримінального правопорушення</w:t>
      </w:r>
      <w:r w:rsidR="00496931" w:rsidRPr="00DC2933">
        <w:rPr>
          <w:rFonts w:ascii="Times New Roman" w:hAnsi="Times New Roman" w:cs="Times New Roman"/>
          <w:sz w:val="28"/>
          <w:szCs w:val="28"/>
        </w:rPr>
        <w:t>.</w:t>
      </w:r>
    </w:p>
    <w:p w14:paraId="0041FED1" w14:textId="77777777" w:rsidR="00341AB5" w:rsidRDefault="005B0DF8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Далі,</w:t>
      </w:r>
      <w:r w:rsidR="00DC2990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у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чинному КК тяжкість кримінального правопорушення визначається видом, розміром чи строком покарання, що передбачене за певний вид кримінального правопорушення (ст.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>12 КК).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66276D" w:rsidRPr="00DC2933">
        <w:rPr>
          <w:rFonts w:ascii="Times New Roman" w:hAnsi="Times New Roman" w:cs="Times New Roman"/>
          <w:sz w:val="28"/>
          <w:szCs w:val="28"/>
        </w:rPr>
        <w:t xml:space="preserve">Інший підхід запропонований у проекті КК: </w:t>
      </w:r>
      <w:r w:rsidR="00A46673" w:rsidRPr="00DC2933">
        <w:rPr>
          <w:rFonts w:ascii="Times New Roman" w:hAnsi="Times New Roman" w:cs="Times New Roman"/>
          <w:sz w:val="28"/>
          <w:szCs w:val="28"/>
        </w:rPr>
        <w:t>тяжкість кримінального правопорушення визначається видом і розміром спричиненої шкоди та формою вини (ч.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>1 ст. 2.5.1</w:t>
      </w:r>
      <w:r w:rsidR="007E69B8" w:rsidRPr="00DC2933">
        <w:rPr>
          <w:rFonts w:ascii="Times New Roman" w:hAnsi="Times New Roman" w:cs="Times New Roman"/>
          <w:sz w:val="28"/>
          <w:szCs w:val="28"/>
        </w:rPr>
        <w:t>)</w:t>
      </w:r>
      <w:r w:rsidR="00A46673" w:rsidRPr="00DC2933">
        <w:rPr>
          <w:rFonts w:ascii="Times New Roman" w:hAnsi="Times New Roman" w:cs="Times New Roman"/>
          <w:sz w:val="28"/>
          <w:szCs w:val="28"/>
        </w:rPr>
        <w:t>.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За </w:t>
      </w:r>
      <w:r w:rsidR="00A46673" w:rsidRPr="00DC2933">
        <w:rPr>
          <w:rFonts w:ascii="Times New Roman" w:eastAsia="Bookman Old Style" w:hAnsi="Times New Roman" w:cs="Times New Roman"/>
          <w:sz w:val="28"/>
          <w:szCs w:val="28"/>
        </w:rPr>
        <w:t>характер</w:t>
      </w:r>
      <w:r w:rsidR="00DC2990">
        <w:rPr>
          <w:rFonts w:ascii="Times New Roman" w:eastAsia="Bookman Old Style" w:hAnsi="Times New Roman" w:cs="Times New Roman"/>
          <w:sz w:val="28"/>
          <w:szCs w:val="28"/>
        </w:rPr>
        <w:t>ом</w:t>
      </w:r>
      <w:r w:rsidR="00A46673" w:rsidRPr="00DC2933">
        <w:rPr>
          <w:rFonts w:ascii="Times New Roman" w:eastAsia="Bookman Old Style" w:hAnsi="Times New Roman" w:cs="Times New Roman"/>
          <w:sz w:val="28"/>
          <w:szCs w:val="28"/>
        </w:rPr>
        <w:t xml:space="preserve"> шкоди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виділено такі її види: шкода життю; здоров’ю; майнова шкода; шкода особистій свободі та гідності людини; сексуальній свободі чи сексуальній недоторканості людини; порядку (несення військової служби тощо); довкіллю; шкода безпеці (національній безпеці України, міжнародній безпеці) тощо. За </w:t>
      </w:r>
      <w:r w:rsidR="00A46673" w:rsidRPr="00DC2933">
        <w:rPr>
          <w:rFonts w:ascii="Times New Roman" w:eastAsia="Bookman Old Style" w:hAnsi="Times New Roman" w:cs="Times New Roman"/>
          <w:bCs/>
          <w:iCs/>
          <w:sz w:val="28"/>
          <w:szCs w:val="28"/>
        </w:rPr>
        <w:t>розмір</w:t>
      </w:r>
      <w:r w:rsidR="00DC2990">
        <w:rPr>
          <w:rFonts w:ascii="Times New Roman" w:eastAsia="Bookman Old Style" w:hAnsi="Times New Roman" w:cs="Times New Roman"/>
          <w:bCs/>
          <w:iCs/>
          <w:sz w:val="28"/>
          <w:szCs w:val="28"/>
        </w:rPr>
        <w:t>ом</w:t>
      </w:r>
      <w:r w:rsidR="00A46673" w:rsidRPr="00DC2933">
        <w:rPr>
          <w:rFonts w:ascii="Times New Roman" w:eastAsia="Bookman Old Style" w:hAnsi="Times New Roman" w:cs="Times New Roman"/>
          <w:bCs/>
          <w:iCs/>
          <w:sz w:val="28"/>
          <w:szCs w:val="28"/>
        </w:rPr>
        <w:t xml:space="preserve"> шкоди</w:t>
      </w:r>
      <w:r w:rsidR="00A46673" w:rsidRPr="00DC2933">
        <w:rPr>
          <w:rFonts w:ascii="Times New Roman" w:hAnsi="Times New Roman" w:cs="Times New Roman"/>
          <w:bCs/>
          <w:sz w:val="28"/>
          <w:szCs w:val="28"/>
        </w:rPr>
        <w:t xml:space="preserve"> виділено шість її видів - істотна, суттєва, значна, тяжка, особливо тяжка і виключно тяжка, а також мізерна шкода, 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>наявність якої</w:t>
      </w:r>
      <w:r w:rsidR="00A46673" w:rsidRPr="00DC2933">
        <w:rPr>
          <w:rFonts w:ascii="Times New Roman" w:hAnsi="Times New Roman" w:cs="Times New Roman"/>
          <w:bCs/>
          <w:sz w:val="28"/>
          <w:szCs w:val="28"/>
        </w:rPr>
        <w:t xml:space="preserve"> свідчить про відсутність кримінального правопорушення у вчиненому діянні.</w:t>
      </w:r>
      <w:r w:rsidR="003E587A" w:rsidRPr="00DC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 xml:space="preserve">Визначення видів шкоди 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>має велике значення для бага</w:t>
      </w:r>
      <w:r w:rsidR="003E587A" w:rsidRPr="00DC2933">
        <w:rPr>
          <w:rFonts w:ascii="Times New Roman" w:hAnsi="Times New Roman" w:cs="Times New Roman"/>
          <w:bCs/>
          <w:sz w:val="28"/>
          <w:szCs w:val="28"/>
        </w:rPr>
        <w:t>ть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>ох положень проекту КК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>,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 xml:space="preserve"> зокрема </w:t>
      </w:r>
      <w:r w:rsidR="00DC299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>класифікації кримінальних правопорушень.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>Так,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>якщо</w:t>
      </w:r>
      <w:r w:rsidR="002778B8" w:rsidRPr="00DC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76D" w:rsidRPr="00DC2933">
        <w:rPr>
          <w:rFonts w:ascii="Times New Roman" w:hAnsi="Times New Roman" w:cs="Times New Roman"/>
          <w:bCs/>
          <w:sz w:val="28"/>
          <w:szCs w:val="28"/>
        </w:rPr>
        <w:t xml:space="preserve">у чинному КК </w:t>
      </w:r>
      <w:r w:rsidR="0066276D" w:rsidRPr="00DC2933">
        <w:rPr>
          <w:rFonts w:ascii="Times New Roman" w:hAnsi="Times New Roman" w:cs="Times New Roman"/>
          <w:sz w:val="28"/>
          <w:szCs w:val="28"/>
        </w:rPr>
        <w:t>к</w:t>
      </w:r>
      <w:r w:rsidR="00A46673" w:rsidRPr="00DC2933">
        <w:rPr>
          <w:rFonts w:ascii="Times New Roman" w:hAnsi="Times New Roman" w:cs="Times New Roman"/>
          <w:sz w:val="28"/>
          <w:szCs w:val="28"/>
        </w:rPr>
        <w:t>римінальні правопорушення поділяються на кримінальні проступки і злочини</w:t>
      </w:r>
      <w:r w:rsidR="007E69B8" w:rsidRPr="00DC2933">
        <w:rPr>
          <w:rFonts w:ascii="Times New Roman" w:hAnsi="Times New Roman" w:cs="Times New Roman"/>
          <w:sz w:val="28"/>
          <w:szCs w:val="28"/>
        </w:rPr>
        <w:t xml:space="preserve"> в</w:t>
      </w:r>
      <w:r w:rsidR="0066276D" w:rsidRPr="00DC2933">
        <w:rPr>
          <w:rFonts w:ascii="Times New Roman" w:hAnsi="Times New Roman" w:cs="Times New Roman"/>
          <w:sz w:val="28"/>
          <w:szCs w:val="28"/>
        </w:rPr>
        <w:t xml:space="preserve"> залежності від виду і розміру передбаченого покарання у санкції статті</w:t>
      </w:r>
      <w:r w:rsidR="007E69B8" w:rsidRPr="00DC2933">
        <w:rPr>
          <w:rFonts w:ascii="Times New Roman" w:hAnsi="Times New Roman" w:cs="Times New Roman"/>
          <w:sz w:val="28"/>
          <w:szCs w:val="28"/>
        </w:rPr>
        <w:t xml:space="preserve"> Особливої частини</w:t>
      </w:r>
      <w:r w:rsidR="00DD63B0">
        <w:rPr>
          <w:rFonts w:ascii="Times New Roman" w:hAnsi="Times New Roman" w:cs="Times New Roman"/>
          <w:sz w:val="28"/>
          <w:szCs w:val="28"/>
        </w:rPr>
        <w:t>.</w:t>
      </w:r>
      <w:r w:rsidR="0066276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D63B0">
        <w:rPr>
          <w:rFonts w:ascii="Times New Roman" w:hAnsi="Times New Roman" w:cs="Times New Roman"/>
          <w:sz w:val="28"/>
          <w:szCs w:val="28"/>
        </w:rPr>
        <w:t>У</w:t>
      </w:r>
      <w:r w:rsidR="0066276D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66276D" w:rsidRPr="00DC2933">
        <w:rPr>
          <w:rFonts w:ascii="Times New Roman" w:hAnsi="Times New Roman" w:cs="Times New Roman"/>
          <w:sz w:val="28"/>
          <w:szCs w:val="28"/>
        </w:rPr>
        <w:lastRenderedPageBreak/>
        <w:t>проекті КК провиною визнається діяння,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яким умисно спричинено істотну шкоду або з необережності спричинено значну шкоду, </w:t>
      </w:r>
      <w:r w:rsidR="0066276D" w:rsidRPr="00DC2933">
        <w:rPr>
          <w:rFonts w:ascii="Times New Roman" w:hAnsi="Times New Roman" w:cs="Times New Roman"/>
          <w:sz w:val="28"/>
          <w:szCs w:val="28"/>
        </w:rPr>
        <w:t xml:space="preserve">а злочином – діяння, </w:t>
      </w:r>
      <w:r w:rsidR="00A46673" w:rsidRPr="00DC2933">
        <w:rPr>
          <w:rFonts w:ascii="Times New Roman" w:hAnsi="Times New Roman" w:cs="Times New Roman"/>
          <w:sz w:val="28"/>
          <w:szCs w:val="28"/>
        </w:rPr>
        <w:t>яким умисно спричинено суттєву, значну, тяжку, особливо тяжку чи винятково тяжку шкоду або з необережності спричинено тяжку або особливо тяжку шкоду.</w:t>
      </w:r>
      <w:r w:rsidR="00DC2990">
        <w:rPr>
          <w:rFonts w:ascii="Times New Roman" w:hAnsi="Times New Roman" w:cs="Times New Roman"/>
          <w:sz w:val="28"/>
          <w:szCs w:val="28"/>
        </w:rPr>
        <w:t xml:space="preserve"> Умисні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C2990">
        <w:rPr>
          <w:rFonts w:ascii="Times New Roman" w:hAnsi="Times New Roman" w:cs="Times New Roman"/>
          <w:sz w:val="28"/>
          <w:szCs w:val="28"/>
        </w:rPr>
        <w:t>злочини мають 9 ступенів тяжкості</w:t>
      </w:r>
      <w:r w:rsidR="00DD63B0">
        <w:rPr>
          <w:rFonts w:ascii="Times New Roman" w:hAnsi="Times New Roman" w:cs="Times New Roman"/>
          <w:sz w:val="28"/>
          <w:szCs w:val="28"/>
        </w:rPr>
        <w:t xml:space="preserve">. </w:t>
      </w:r>
      <w:r w:rsidR="007E69B8" w:rsidRPr="00DC2933">
        <w:rPr>
          <w:rFonts w:ascii="Times New Roman" w:hAnsi="Times New Roman" w:cs="Times New Roman"/>
          <w:sz w:val="28"/>
          <w:szCs w:val="28"/>
        </w:rPr>
        <w:t>При цьому с</w:t>
      </w:r>
      <w:r w:rsidR="00A46673" w:rsidRPr="00DC2933">
        <w:rPr>
          <w:rFonts w:ascii="Times New Roman" w:hAnsi="Times New Roman" w:cs="Times New Roman"/>
          <w:sz w:val="28"/>
          <w:szCs w:val="28"/>
        </w:rPr>
        <w:t>тупінь тяжкості злочину, визначений у статті Спеціальної частини Кодексу, є базовим</w:t>
      </w:r>
      <w:r w:rsidR="002778B8" w:rsidRPr="00DC2933">
        <w:rPr>
          <w:rFonts w:ascii="Times New Roman" w:hAnsi="Times New Roman" w:cs="Times New Roman"/>
          <w:sz w:val="28"/>
          <w:szCs w:val="28"/>
        </w:rPr>
        <w:t>.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DD63B0">
        <w:rPr>
          <w:rFonts w:ascii="Times New Roman" w:hAnsi="Times New Roman" w:cs="Times New Roman"/>
          <w:sz w:val="28"/>
          <w:szCs w:val="28"/>
        </w:rPr>
        <w:t>Д</w:t>
      </w:r>
      <w:r w:rsidR="00DD63B0">
        <w:rPr>
          <w:rFonts w:ascii="Times New Roman" w:hAnsi="Times New Roman" w:cs="Times New Roman"/>
          <w:sz w:val="28"/>
          <w:szCs w:val="28"/>
        </w:rPr>
        <w:t>ля</w:t>
      </w:r>
      <w:r w:rsidR="00DD63B0" w:rsidRPr="00DC2933">
        <w:rPr>
          <w:rFonts w:ascii="Times New Roman" w:hAnsi="Times New Roman" w:cs="Times New Roman"/>
          <w:sz w:val="28"/>
          <w:szCs w:val="28"/>
        </w:rPr>
        <w:t xml:space="preserve"> умисн</w:t>
      </w:r>
      <w:r w:rsidR="00DD63B0">
        <w:rPr>
          <w:rFonts w:ascii="Times New Roman" w:hAnsi="Times New Roman" w:cs="Times New Roman"/>
          <w:sz w:val="28"/>
          <w:szCs w:val="28"/>
        </w:rPr>
        <w:t>их</w:t>
      </w:r>
      <w:r w:rsidR="00DD63B0" w:rsidRPr="00DC2933">
        <w:rPr>
          <w:rFonts w:ascii="Times New Roman" w:hAnsi="Times New Roman" w:cs="Times New Roman"/>
          <w:sz w:val="28"/>
          <w:szCs w:val="28"/>
        </w:rPr>
        <w:t xml:space="preserve"> злочин</w:t>
      </w:r>
      <w:r w:rsidR="00DD63B0">
        <w:rPr>
          <w:rFonts w:ascii="Times New Roman" w:hAnsi="Times New Roman" w:cs="Times New Roman"/>
          <w:sz w:val="28"/>
          <w:szCs w:val="28"/>
        </w:rPr>
        <w:t xml:space="preserve">ів </w:t>
      </w:r>
      <w:r w:rsidR="00DD63B0">
        <w:rPr>
          <w:rFonts w:ascii="Times New Roman" w:hAnsi="Times New Roman" w:cs="Times New Roman"/>
          <w:sz w:val="28"/>
          <w:szCs w:val="28"/>
        </w:rPr>
        <w:t>б</w:t>
      </w:r>
      <w:r w:rsidR="00B16999">
        <w:rPr>
          <w:rFonts w:ascii="Times New Roman" w:hAnsi="Times New Roman" w:cs="Times New Roman"/>
          <w:sz w:val="28"/>
          <w:szCs w:val="28"/>
        </w:rPr>
        <w:t>азовими є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1, 3, 5, 7 і 9 ступен</w:t>
      </w:r>
      <w:r w:rsidR="00B16999">
        <w:rPr>
          <w:rFonts w:ascii="Times New Roman" w:hAnsi="Times New Roman" w:cs="Times New Roman"/>
          <w:sz w:val="28"/>
          <w:szCs w:val="28"/>
        </w:rPr>
        <w:t>і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тяжкості, а</w:t>
      </w:r>
      <w:r w:rsidR="00B16999">
        <w:rPr>
          <w:rFonts w:ascii="Times New Roman" w:hAnsi="Times New Roman" w:cs="Times New Roman"/>
          <w:sz w:val="28"/>
          <w:szCs w:val="28"/>
        </w:rPr>
        <w:t xml:space="preserve"> </w:t>
      </w:r>
      <w:r w:rsidR="00D7336F">
        <w:rPr>
          <w:rFonts w:ascii="Times New Roman" w:hAnsi="Times New Roman" w:cs="Times New Roman"/>
          <w:sz w:val="28"/>
          <w:szCs w:val="28"/>
        </w:rPr>
        <w:t>у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необережн</w:t>
      </w:r>
      <w:r w:rsidR="00B16999">
        <w:rPr>
          <w:rFonts w:ascii="Times New Roman" w:hAnsi="Times New Roman" w:cs="Times New Roman"/>
          <w:sz w:val="28"/>
          <w:szCs w:val="28"/>
        </w:rPr>
        <w:t>их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злочин</w:t>
      </w:r>
      <w:r w:rsidR="00B16999">
        <w:rPr>
          <w:rFonts w:ascii="Times New Roman" w:hAnsi="Times New Roman" w:cs="Times New Roman"/>
          <w:sz w:val="28"/>
          <w:szCs w:val="28"/>
        </w:rPr>
        <w:t>ах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41AB5">
        <w:rPr>
          <w:rFonts w:ascii="Times New Roman" w:hAnsi="Times New Roman" w:cs="Times New Roman"/>
          <w:sz w:val="28"/>
          <w:szCs w:val="28"/>
        </w:rPr>
        <w:t>-</w:t>
      </w:r>
      <w:r w:rsidR="00B16999">
        <w:rPr>
          <w:rFonts w:ascii="Times New Roman" w:hAnsi="Times New Roman" w:cs="Times New Roman"/>
          <w:sz w:val="28"/>
          <w:szCs w:val="28"/>
        </w:rPr>
        <w:t xml:space="preserve"> 3 і 5 </w:t>
      </w:r>
      <w:r w:rsidR="00B16999" w:rsidRPr="00DC2933">
        <w:rPr>
          <w:rFonts w:ascii="Times New Roman" w:hAnsi="Times New Roman" w:cs="Times New Roman"/>
          <w:sz w:val="28"/>
          <w:szCs w:val="28"/>
        </w:rPr>
        <w:t>ступен</w:t>
      </w:r>
      <w:r w:rsidR="00B16999">
        <w:rPr>
          <w:rFonts w:ascii="Times New Roman" w:hAnsi="Times New Roman" w:cs="Times New Roman"/>
          <w:sz w:val="28"/>
          <w:szCs w:val="28"/>
        </w:rPr>
        <w:t>і</w:t>
      </w:r>
      <w:r w:rsidR="00B16999" w:rsidRPr="00DC2933">
        <w:rPr>
          <w:rFonts w:ascii="Times New Roman" w:hAnsi="Times New Roman" w:cs="Times New Roman"/>
          <w:sz w:val="28"/>
          <w:szCs w:val="28"/>
        </w:rPr>
        <w:t xml:space="preserve"> тяжкості. </w:t>
      </w:r>
      <w:r w:rsidR="002778B8" w:rsidRPr="00DC2933">
        <w:rPr>
          <w:rFonts w:ascii="Times New Roman" w:hAnsi="Times New Roman" w:cs="Times New Roman"/>
          <w:sz w:val="28"/>
          <w:szCs w:val="28"/>
        </w:rPr>
        <w:t>Базові ступені тяжкості умисних злочинів відповідають таким видам спричиненої шкоди: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>1) суттєва шкода – 1 ступінь;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>2) значна шкода – 3 ступінь;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>3) тяжка шкода – 5 ступінь;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>4) особливо тяжка шкода – 7 ступінь;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 xml:space="preserve">5) винятково тяжка шкода – 9 ступінь. </w:t>
      </w:r>
      <w:r w:rsidR="007E180E">
        <w:rPr>
          <w:rFonts w:ascii="Times New Roman" w:hAnsi="Times New Roman" w:cs="Times New Roman"/>
          <w:sz w:val="28"/>
          <w:szCs w:val="28"/>
        </w:rPr>
        <w:t>У</w:t>
      </w:r>
      <w:r w:rsidR="00DC2990">
        <w:rPr>
          <w:rFonts w:ascii="Times New Roman" w:hAnsi="Times New Roman" w:cs="Times New Roman"/>
          <w:sz w:val="28"/>
          <w:szCs w:val="28"/>
        </w:rPr>
        <w:t xml:space="preserve"> необережних злочин</w:t>
      </w:r>
      <w:r w:rsidR="007E180E">
        <w:rPr>
          <w:rFonts w:ascii="Times New Roman" w:hAnsi="Times New Roman" w:cs="Times New Roman"/>
          <w:sz w:val="28"/>
          <w:szCs w:val="28"/>
        </w:rPr>
        <w:t>ах</w:t>
      </w:r>
      <w:r w:rsidR="00DC2990">
        <w:rPr>
          <w:rFonts w:ascii="Times New Roman" w:hAnsi="Times New Roman" w:cs="Times New Roman"/>
          <w:sz w:val="28"/>
          <w:szCs w:val="28"/>
        </w:rPr>
        <w:t xml:space="preserve"> в</w:t>
      </w:r>
      <w:r w:rsidR="002778B8" w:rsidRPr="00DC2933">
        <w:rPr>
          <w:rFonts w:ascii="Times New Roman" w:hAnsi="Times New Roman" w:cs="Times New Roman"/>
          <w:sz w:val="28"/>
          <w:szCs w:val="28"/>
        </w:rPr>
        <w:t>идам спричиненої шкоди відповідають такі базові ступені тяжкості: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2778B8" w:rsidRPr="00DC2933">
        <w:rPr>
          <w:rFonts w:ascii="Times New Roman" w:hAnsi="Times New Roman" w:cs="Times New Roman"/>
          <w:sz w:val="28"/>
          <w:szCs w:val="28"/>
        </w:rPr>
        <w:t>1) тяжка шкода – 3 ступінь</w:t>
      </w:r>
      <w:r w:rsidR="00DC2990">
        <w:rPr>
          <w:rFonts w:ascii="Times New Roman" w:hAnsi="Times New Roman" w:cs="Times New Roman"/>
          <w:sz w:val="28"/>
          <w:szCs w:val="28"/>
        </w:rPr>
        <w:t xml:space="preserve"> і </w:t>
      </w:r>
      <w:r w:rsidR="002778B8" w:rsidRPr="00DC2933">
        <w:rPr>
          <w:rFonts w:ascii="Times New Roman" w:hAnsi="Times New Roman" w:cs="Times New Roman"/>
          <w:sz w:val="28"/>
          <w:szCs w:val="28"/>
        </w:rPr>
        <w:t>2) особливо тяжка шкода – 5 ступінь.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41AB5" w:rsidRPr="00DC2933">
        <w:rPr>
          <w:rFonts w:ascii="Times New Roman" w:hAnsi="Times New Roman" w:cs="Times New Roman"/>
          <w:sz w:val="28"/>
          <w:szCs w:val="28"/>
        </w:rPr>
        <w:t>Вчинений злочин може бути визнаний злочин</w:t>
      </w:r>
      <w:r w:rsidR="00341AB5">
        <w:rPr>
          <w:rFonts w:ascii="Times New Roman" w:hAnsi="Times New Roman" w:cs="Times New Roman"/>
          <w:sz w:val="28"/>
          <w:szCs w:val="28"/>
        </w:rPr>
        <w:t>ом</w:t>
      </w:r>
      <w:r w:rsidR="00341AB5" w:rsidRPr="00DC2933">
        <w:rPr>
          <w:rFonts w:ascii="Times New Roman" w:hAnsi="Times New Roman" w:cs="Times New Roman"/>
          <w:sz w:val="28"/>
          <w:szCs w:val="28"/>
        </w:rPr>
        <w:t xml:space="preserve"> 2, 4, 6 і 8 ступенів тяжкості лише за наявності ознак, які</w:t>
      </w:r>
      <w:r w:rsidR="00341AB5">
        <w:rPr>
          <w:rFonts w:ascii="Times New Roman" w:hAnsi="Times New Roman" w:cs="Times New Roman"/>
          <w:sz w:val="28"/>
          <w:szCs w:val="28"/>
        </w:rPr>
        <w:t>,</w:t>
      </w:r>
      <w:r w:rsidR="00341AB5" w:rsidRPr="00DC2933">
        <w:rPr>
          <w:rFonts w:ascii="Times New Roman" w:hAnsi="Times New Roman" w:cs="Times New Roman"/>
          <w:sz w:val="28"/>
          <w:szCs w:val="28"/>
        </w:rPr>
        <w:t xml:space="preserve"> порівняно з базовим</w:t>
      </w:r>
      <w:r w:rsidR="00341AB5">
        <w:rPr>
          <w:rFonts w:ascii="Times New Roman" w:hAnsi="Times New Roman" w:cs="Times New Roman"/>
          <w:sz w:val="28"/>
          <w:szCs w:val="28"/>
        </w:rPr>
        <w:t xml:space="preserve">, </w:t>
      </w:r>
      <w:r w:rsidR="00341AB5" w:rsidRPr="00DC2933">
        <w:rPr>
          <w:rFonts w:ascii="Times New Roman" w:hAnsi="Times New Roman" w:cs="Times New Roman"/>
          <w:sz w:val="28"/>
          <w:szCs w:val="28"/>
        </w:rPr>
        <w:t xml:space="preserve">змінюють ступінь його тяжкості (стаття 2.5.10). </w:t>
      </w:r>
    </w:p>
    <w:p w14:paraId="6707135D" w14:textId="7140592C" w:rsidR="00A46673" w:rsidRPr="00DC2933" w:rsidRDefault="007E69B8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В</w:t>
      </w:r>
      <w:r w:rsidR="00341AB5">
        <w:rPr>
          <w:rFonts w:ascii="Times New Roman" w:hAnsi="Times New Roman" w:cs="Times New Roman"/>
          <w:sz w:val="28"/>
          <w:szCs w:val="28"/>
        </w:rPr>
        <w:t>иходячи з того</w:t>
      </w:r>
      <w:r w:rsidRPr="00DC2933">
        <w:rPr>
          <w:rFonts w:ascii="Times New Roman" w:hAnsi="Times New Roman" w:cs="Times New Roman"/>
          <w:sz w:val="28"/>
          <w:szCs w:val="28"/>
        </w:rPr>
        <w:t>, що</w:t>
      </w:r>
      <w:r w:rsidR="008A3F26">
        <w:rPr>
          <w:rFonts w:ascii="Times New Roman" w:hAnsi="Times New Roman" w:cs="Times New Roman"/>
          <w:sz w:val="28"/>
          <w:szCs w:val="28"/>
        </w:rPr>
        <w:t xml:space="preserve"> у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Конституці</w:t>
      </w:r>
      <w:r w:rsidR="008A3F26">
        <w:rPr>
          <w:rFonts w:ascii="Times New Roman" w:hAnsi="Times New Roman" w:cs="Times New Roman"/>
          <w:sz w:val="28"/>
          <w:szCs w:val="28"/>
        </w:rPr>
        <w:t>ї</w:t>
      </w:r>
      <w:r w:rsidRPr="00DC2933">
        <w:rPr>
          <w:rFonts w:ascii="Times New Roman" w:hAnsi="Times New Roman" w:cs="Times New Roman"/>
          <w:sz w:val="28"/>
          <w:szCs w:val="28"/>
        </w:rPr>
        <w:t xml:space="preserve"> України, КПК</w:t>
      </w:r>
      <w:r w:rsidR="00754247" w:rsidRPr="00DC2933">
        <w:rPr>
          <w:rFonts w:ascii="Times New Roman" w:hAnsi="Times New Roman" w:cs="Times New Roman"/>
          <w:sz w:val="28"/>
          <w:szCs w:val="28"/>
        </w:rPr>
        <w:t>,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КВК та інш</w:t>
      </w:r>
      <w:r w:rsidR="008A3F26">
        <w:rPr>
          <w:rFonts w:ascii="Times New Roman" w:hAnsi="Times New Roman" w:cs="Times New Roman"/>
          <w:sz w:val="28"/>
          <w:szCs w:val="28"/>
        </w:rPr>
        <w:t>их</w:t>
      </w:r>
      <w:r w:rsidRPr="00DC2933">
        <w:rPr>
          <w:rFonts w:ascii="Times New Roman" w:hAnsi="Times New Roman" w:cs="Times New Roman"/>
          <w:sz w:val="28"/>
          <w:szCs w:val="28"/>
        </w:rPr>
        <w:t xml:space="preserve"> акт</w:t>
      </w:r>
      <w:r w:rsidR="008A3F26">
        <w:rPr>
          <w:rFonts w:ascii="Times New Roman" w:hAnsi="Times New Roman" w:cs="Times New Roman"/>
          <w:sz w:val="28"/>
          <w:szCs w:val="28"/>
        </w:rPr>
        <w:t>ах</w:t>
      </w:r>
      <w:r w:rsidRPr="00DC2933">
        <w:rPr>
          <w:rFonts w:ascii="Times New Roman" w:hAnsi="Times New Roman" w:cs="Times New Roman"/>
          <w:sz w:val="28"/>
          <w:szCs w:val="28"/>
        </w:rPr>
        <w:t xml:space="preserve"> використовують</w:t>
      </w:r>
      <w:r w:rsidR="008A3F26">
        <w:rPr>
          <w:rFonts w:ascii="Times New Roman" w:hAnsi="Times New Roman" w:cs="Times New Roman"/>
          <w:sz w:val="28"/>
          <w:szCs w:val="28"/>
        </w:rPr>
        <w:t xml:space="preserve">ся </w:t>
      </w:r>
      <w:r w:rsidR="00341AB5">
        <w:rPr>
          <w:rFonts w:ascii="Times New Roman" w:hAnsi="Times New Roman" w:cs="Times New Roman"/>
          <w:sz w:val="28"/>
          <w:szCs w:val="28"/>
        </w:rPr>
        <w:t>категорії</w:t>
      </w:r>
      <w:r w:rsidR="008A3F26">
        <w:rPr>
          <w:rFonts w:ascii="Times New Roman" w:hAnsi="Times New Roman" w:cs="Times New Roman"/>
          <w:sz w:val="28"/>
          <w:szCs w:val="28"/>
        </w:rPr>
        <w:t xml:space="preserve"> злочинів</w:t>
      </w:r>
      <w:r w:rsidR="00341AB5">
        <w:rPr>
          <w:rFonts w:ascii="Times New Roman" w:hAnsi="Times New Roman" w:cs="Times New Roman"/>
          <w:sz w:val="28"/>
          <w:szCs w:val="28"/>
        </w:rPr>
        <w:t xml:space="preserve"> чинного КК,</w:t>
      </w:r>
      <w:r w:rsidR="008A3F26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проект</w:t>
      </w:r>
      <w:r w:rsidR="008A3F26">
        <w:rPr>
          <w:rFonts w:ascii="Times New Roman" w:hAnsi="Times New Roman" w:cs="Times New Roman"/>
          <w:sz w:val="28"/>
          <w:szCs w:val="28"/>
        </w:rPr>
        <w:t xml:space="preserve"> КК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41AB5">
        <w:rPr>
          <w:rFonts w:ascii="Times New Roman" w:hAnsi="Times New Roman" w:cs="Times New Roman"/>
          <w:sz w:val="28"/>
          <w:szCs w:val="28"/>
        </w:rPr>
        <w:t>також виділяє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 три групи</w:t>
      </w:r>
      <w:r w:rsidR="00341AB5">
        <w:rPr>
          <w:rFonts w:ascii="Times New Roman" w:hAnsi="Times New Roman" w:cs="Times New Roman"/>
          <w:sz w:val="28"/>
          <w:szCs w:val="28"/>
        </w:rPr>
        <w:t xml:space="preserve"> злочинів, які відповідають певним ступеням тяжкості</w:t>
      </w:r>
      <w:r w:rsidR="0081058C" w:rsidRPr="00DC2933">
        <w:rPr>
          <w:rFonts w:ascii="Times New Roman" w:hAnsi="Times New Roman" w:cs="Times New Roman"/>
          <w:sz w:val="28"/>
          <w:szCs w:val="28"/>
        </w:rPr>
        <w:t>: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>1) нетяжкі злочини – злочини 1-4 ступен</w:t>
      </w:r>
      <w:r w:rsidR="008A3F26">
        <w:rPr>
          <w:rFonts w:ascii="Times New Roman" w:hAnsi="Times New Roman" w:cs="Times New Roman"/>
          <w:sz w:val="28"/>
          <w:szCs w:val="28"/>
        </w:rPr>
        <w:t>я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тяжкості;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>2) тяжкі злочини – злочини 5-6 ступен</w:t>
      </w:r>
      <w:r w:rsidR="008A3F26">
        <w:rPr>
          <w:rFonts w:ascii="Times New Roman" w:hAnsi="Times New Roman" w:cs="Times New Roman"/>
          <w:sz w:val="28"/>
          <w:szCs w:val="28"/>
        </w:rPr>
        <w:t>я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тяжкості;</w:t>
      </w:r>
      <w:r w:rsidR="00FB3AA2">
        <w:rPr>
          <w:rFonts w:ascii="Times New Roman" w:hAnsi="Times New Roman" w:cs="Times New Roman"/>
          <w:sz w:val="28"/>
          <w:szCs w:val="28"/>
        </w:rPr>
        <w:t xml:space="preserve"> </w:t>
      </w:r>
      <w:r w:rsidR="00A46673" w:rsidRPr="00DC2933">
        <w:rPr>
          <w:rFonts w:ascii="Times New Roman" w:hAnsi="Times New Roman" w:cs="Times New Roman"/>
          <w:sz w:val="28"/>
          <w:szCs w:val="28"/>
        </w:rPr>
        <w:t>3) особливо тяжкі – злочини 7-9 ступен</w:t>
      </w:r>
      <w:r w:rsidR="008A3F26">
        <w:rPr>
          <w:rFonts w:ascii="Times New Roman" w:hAnsi="Times New Roman" w:cs="Times New Roman"/>
          <w:sz w:val="28"/>
          <w:szCs w:val="28"/>
        </w:rPr>
        <w:t>я</w:t>
      </w:r>
      <w:r w:rsidR="00A46673" w:rsidRPr="00DC2933">
        <w:rPr>
          <w:rFonts w:ascii="Times New Roman" w:hAnsi="Times New Roman" w:cs="Times New Roman"/>
          <w:sz w:val="28"/>
          <w:szCs w:val="28"/>
        </w:rPr>
        <w:t xml:space="preserve"> тяжкості.</w:t>
      </w:r>
    </w:p>
    <w:p w14:paraId="66925812" w14:textId="0B371498" w:rsidR="00A46673" w:rsidRPr="00DC2933" w:rsidRDefault="00A46673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Про</w:t>
      </w:r>
      <w:r w:rsidR="008A3F26">
        <w:rPr>
          <w:rFonts w:ascii="Times New Roman" w:hAnsi="Times New Roman" w:cs="Times New Roman"/>
          <w:sz w:val="28"/>
          <w:szCs w:val="28"/>
        </w:rPr>
        <w:t>е</w:t>
      </w:r>
      <w:r w:rsidRPr="00DC2933">
        <w:rPr>
          <w:rFonts w:ascii="Times New Roman" w:hAnsi="Times New Roman" w:cs="Times New Roman"/>
          <w:sz w:val="28"/>
          <w:szCs w:val="28"/>
        </w:rPr>
        <w:t>ктом КК визначено</w:t>
      </w:r>
      <w:r w:rsidR="008A3F26">
        <w:rPr>
          <w:rFonts w:ascii="Times New Roman" w:hAnsi="Times New Roman" w:cs="Times New Roman"/>
          <w:sz w:val="28"/>
          <w:szCs w:val="28"/>
        </w:rPr>
        <w:t xml:space="preserve"> 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eastAsia="Bookman Old Style" w:hAnsi="Times New Roman" w:cs="Times New Roman"/>
          <w:iCs/>
          <w:sz w:val="28"/>
          <w:szCs w:val="28"/>
        </w:rPr>
        <w:t>алгоритм (ст. 2.5.12</w:t>
      </w:r>
      <w:r w:rsidRPr="00DC2933">
        <w:rPr>
          <w:rFonts w:ascii="Times New Roman" w:eastAsia="Bookman Old Style" w:hAnsi="Times New Roman" w:cs="Times New Roman"/>
          <w:i/>
          <w:sz w:val="28"/>
          <w:szCs w:val="28"/>
        </w:rPr>
        <w:t>),</w:t>
      </w:r>
      <w:r w:rsidRPr="00DC2933">
        <w:rPr>
          <w:rFonts w:ascii="Times New Roman" w:hAnsi="Times New Roman" w:cs="Times New Roman"/>
          <w:sz w:val="28"/>
          <w:szCs w:val="28"/>
        </w:rPr>
        <w:t xml:space="preserve"> за яким </w:t>
      </w:r>
      <w:r w:rsidR="00D7336F">
        <w:rPr>
          <w:rFonts w:ascii="Times New Roman" w:hAnsi="Times New Roman" w:cs="Times New Roman"/>
          <w:sz w:val="28"/>
          <w:szCs w:val="28"/>
        </w:rPr>
        <w:t>органи кримінальної юстиції</w:t>
      </w:r>
      <w:r w:rsidRPr="00DC2933">
        <w:rPr>
          <w:rFonts w:ascii="Times New Roman" w:hAnsi="Times New Roman" w:cs="Times New Roman"/>
          <w:sz w:val="28"/>
          <w:szCs w:val="28"/>
        </w:rPr>
        <w:t xml:space="preserve"> встановлюватим</w:t>
      </w:r>
      <w:r w:rsidR="00FB3AA2">
        <w:rPr>
          <w:rFonts w:ascii="Times New Roman" w:hAnsi="Times New Roman" w:cs="Times New Roman"/>
          <w:sz w:val="28"/>
          <w:szCs w:val="28"/>
        </w:rPr>
        <w:t>уть</w:t>
      </w:r>
      <w:r w:rsidRPr="00DC2933">
        <w:rPr>
          <w:rFonts w:ascii="Times New Roman" w:hAnsi="Times New Roman" w:cs="Times New Roman"/>
          <w:sz w:val="28"/>
          <w:szCs w:val="28"/>
        </w:rPr>
        <w:t xml:space="preserve"> ступінь тяжкості реально вчиненого злочину за наявності ознак, які порівняно з базовим</w:t>
      </w:r>
      <w:r w:rsidR="008A3F26">
        <w:rPr>
          <w:rFonts w:ascii="Times New Roman" w:hAnsi="Times New Roman" w:cs="Times New Roman"/>
          <w:sz w:val="28"/>
          <w:szCs w:val="28"/>
        </w:rPr>
        <w:t>,</w:t>
      </w:r>
      <w:r w:rsidRPr="00DC2933">
        <w:rPr>
          <w:rFonts w:ascii="Times New Roman" w:hAnsi="Times New Roman" w:cs="Times New Roman"/>
          <w:sz w:val="28"/>
          <w:szCs w:val="28"/>
        </w:rPr>
        <w:t xml:space="preserve"> змінюють ступінь його тяжкості. Цей алгоритм враховує необхідність, за наявності визначених законом підстав, спочатку знизити тяжкість злочину на три або на два ступеня, а якщо таких підстав немає, але є підстави для підвищення тяжкості злочину – підвищити її на два ступеня або на один ступінь.</w:t>
      </w:r>
      <w:r w:rsidRPr="00DC2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 xml:space="preserve">Це відповідає сучасній практиці кваліфікації вчинених злочинів, коли спочатку встановлюються ознаки основного складу злочину у вчиненому діянні, а потім (за наявності особливо кваліфікуючих та кваліфікуючих ознак) діяння особи кваліфікуються за тією частиною статті, яка передбачає особливо кваліфікований склад злочину з наведенням у </w:t>
      </w:r>
      <w:proofErr w:type="spellStart"/>
      <w:r w:rsidRPr="00DC2933">
        <w:rPr>
          <w:rFonts w:ascii="Times New Roman" w:hAnsi="Times New Roman" w:cs="Times New Roman"/>
          <w:sz w:val="28"/>
          <w:szCs w:val="28"/>
        </w:rPr>
        <w:t>вироку</w:t>
      </w:r>
      <w:proofErr w:type="spellEnd"/>
      <w:r w:rsidRPr="00DC2933">
        <w:rPr>
          <w:rFonts w:ascii="Times New Roman" w:hAnsi="Times New Roman" w:cs="Times New Roman"/>
          <w:sz w:val="28"/>
          <w:szCs w:val="28"/>
        </w:rPr>
        <w:t xml:space="preserve"> ще і кваліфікуючих ознак, а </w:t>
      </w:r>
      <w:r w:rsidRPr="00DC2933">
        <w:rPr>
          <w:rFonts w:ascii="Times New Roman" w:hAnsi="Times New Roman" w:cs="Times New Roman"/>
          <w:sz w:val="28"/>
          <w:szCs w:val="28"/>
        </w:rPr>
        <w:lastRenderedPageBreak/>
        <w:t>покарання призначається відповідно до санкції статті, що передбачає особливо кваліфікуючий склад злочину</w:t>
      </w:r>
      <w:r w:rsidR="004960DE">
        <w:rPr>
          <w:rFonts w:ascii="Times New Roman" w:hAnsi="Times New Roman" w:cs="Times New Roman"/>
          <w:sz w:val="28"/>
          <w:szCs w:val="28"/>
        </w:rPr>
        <w:t xml:space="preserve">. </w:t>
      </w:r>
      <w:r w:rsidR="00341AB5">
        <w:rPr>
          <w:rFonts w:ascii="Times New Roman" w:hAnsi="Times New Roman" w:cs="Times New Roman"/>
          <w:sz w:val="28"/>
          <w:szCs w:val="28"/>
        </w:rPr>
        <w:t xml:space="preserve">Існує </w:t>
      </w:r>
      <w:r w:rsidR="00341AB5" w:rsidRPr="00DC2933">
        <w:rPr>
          <w:rFonts w:ascii="Times New Roman" w:hAnsi="Times New Roman" w:cs="Times New Roman"/>
          <w:sz w:val="28"/>
          <w:szCs w:val="28"/>
        </w:rPr>
        <w:t>комп’ютерн</w:t>
      </w:r>
      <w:r w:rsidR="00341AB5">
        <w:rPr>
          <w:rFonts w:ascii="Times New Roman" w:hAnsi="Times New Roman" w:cs="Times New Roman"/>
          <w:sz w:val="28"/>
          <w:szCs w:val="28"/>
        </w:rPr>
        <w:t>а</w:t>
      </w:r>
      <w:r w:rsidR="00341AB5" w:rsidRPr="00DC293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341AB5">
        <w:rPr>
          <w:rFonts w:ascii="Times New Roman" w:hAnsi="Times New Roman" w:cs="Times New Roman"/>
          <w:sz w:val="28"/>
          <w:szCs w:val="28"/>
        </w:rPr>
        <w:t xml:space="preserve">а, яку </w:t>
      </w:r>
      <w:r w:rsidRPr="00DC2933">
        <w:rPr>
          <w:rFonts w:ascii="Times New Roman" w:hAnsi="Times New Roman" w:cs="Times New Roman"/>
          <w:sz w:val="28"/>
          <w:szCs w:val="28"/>
        </w:rPr>
        <w:t xml:space="preserve">Робоча група </w:t>
      </w:r>
      <w:r w:rsidR="00D7336F">
        <w:rPr>
          <w:rFonts w:ascii="Times New Roman" w:hAnsi="Times New Roman" w:cs="Times New Roman"/>
          <w:sz w:val="28"/>
          <w:szCs w:val="28"/>
        </w:rPr>
        <w:t>про</w:t>
      </w:r>
      <w:r w:rsidRPr="00DC2933">
        <w:rPr>
          <w:rFonts w:ascii="Times New Roman" w:hAnsi="Times New Roman" w:cs="Times New Roman"/>
          <w:sz w:val="28"/>
          <w:szCs w:val="28"/>
        </w:rPr>
        <w:t>тест</w:t>
      </w:r>
      <w:r w:rsidR="00D7336F">
        <w:rPr>
          <w:rFonts w:ascii="Times New Roman" w:hAnsi="Times New Roman" w:cs="Times New Roman"/>
          <w:sz w:val="28"/>
          <w:szCs w:val="28"/>
        </w:rPr>
        <w:t>увала</w:t>
      </w:r>
      <w:r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154D49">
        <w:rPr>
          <w:rFonts w:ascii="Times New Roman" w:hAnsi="Times New Roman" w:cs="Times New Roman"/>
          <w:sz w:val="28"/>
          <w:szCs w:val="28"/>
        </w:rPr>
        <w:t>для</w:t>
      </w:r>
      <w:r w:rsidRPr="00DC2933">
        <w:rPr>
          <w:rFonts w:ascii="Times New Roman" w:hAnsi="Times New Roman" w:cs="Times New Roman"/>
          <w:sz w:val="28"/>
          <w:szCs w:val="28"/>
        </w:rPr>
        <w:t xml:space="preserve"> визначення ступеня тяжкості вчиненого злочину</w:t>
      </w:r>
      <w:r w:rsidR="004960DE">
        <w:rPr>
          <w:rFonts w:ascii="Times New Roman" w:hAnsi="Times New Roman" w:cs="Times New Roman"/>
          <w:sz w:val="28"/>
          <w:szCs w:val="28"/>
        </w:rPr>
        <w:t xml:space="preserve"> відповідно до алгоритму, передбаченого ст. 2.5.12</w:t>
      </w:r>
      <w:r w:rsidRPr="00DC2933">
        <w:rPr>
          <w:rFonts w:ascii="Times New Roman" w:hAnsi="Times New Roman" w:cs="Times New Roman"/>
          <w:sz w:val="28"/>
          <w:szCs w:val="28"/>
        </w:rPr>
        <w:t>.</w:t>
      </w:r>
    </w:p>
    <w:p w14:paraId="62D9CD94" w14:textId="00A50F05" w:rsidR="00996A5F" w:rsidRPr="00DC2933" w:rsidRDefault="0081058C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На відміну від чинного КК в проекті виділяється лише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 один вид множинності</w:t>
      </w:r>
      <w:r w:rsidRPr="00DC2933">
        <w:rPr>
          <w:rFonts w:ascii="Times New Roman" w:hAnsi="Times New Roman" w:cs="Times New Roman"/>
          <w:sz w:val="28"/>
          <w:szCs w:val="28"/>
        </w:rPr>
        <w:t xml:space="preserve"> кримінальних правопорушень</w:t>
      </w:r>
      <w:r w:rsidR="00754247" w:rsidRPr="00DC2933">
        <w:rPr>
          <w:rFonts w:ascii="Times New Roman" w:hAnsi="Times New Roman" w:cs="Times New Roman"/>
          <w:sz w:val="28"/>
          <w:szCs w:val="28"/>
        </w:rPr>
        <w:t>, а саме їх сукупність</w:t>
      </w:r>
      <w:r w:rsidRPr="00DC2933">
        <w:rPr>
          <w:rFonts w:ascii="Times New Roman" w:hAnsi="Times New Roman" w:cs="Times New Roman"/>
          <w:sz w:val="28"/>
          <w:szCs w:val="28"/>
        </w:rPr>
        <w:t xml:space="preserve"> (Розділ 2.8)</w:t>
      </w:r>
      <w:r w:rsidR="00324F5B">
        <w:rPr>
          <w:rFonts w:ascii="Times New Roman" w:hAnsi="Times New Roman" w:cs="Times New Roman"/>
          <w:sz w:val="28"/>
          <w:szCs w:val="28"/>
        </w:rPr>
        <w:t>. Такою сукупністю визнається</w:t>
      </w:r>
      <w:r w:rsidR="00996A5F" w:rsidRPr="00DC2933">
        <w:rPr>
          <w:rFonts w:ascii="Times New Roman" w:hAnsi="Times New Roman" w:cs="Times New Roman"/>
          <w:sz w:val="28"/>
          <w:szCs w:val="28"/>
        </w:rPr>
        <w:t xml:space="preserve"> вчинення особою двох чи більше провин або двох чи більше злочинів:</w:t>
      </w:r>
      <w:r w:rsidR="004960DE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1) за жоден з яких її не було засуджено і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2) за кожен з яких до особи підлягають застосуванню кримінально-правові засоби.</w:t>
      </w:r>
    </w:p>
    <w:p w14:paraId="35031CC0" w14:textId="699680BA" w:rsidR="00996A5F" w:rsidRPr="00DC2933" w:rsidRDefault="00154D49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</w:t>
      </w:r>
      <w:r w:rsidR="00754247" w:rsidRPr="00DC2933">
        <w:rPr>
          <w:rFonts w:ascii="Times New Roman" w:hAnsi="Times New Roman" w:cs="Times New Roman"/>
          <w:sz w:val="28"/>
          <w:szCs w:val="28"/>
        </w:rPr>
        <w:t>,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81058C" w:rsidRPr="00DC2933">
        <w:rPr>
          <w:rFonts w:ascii="Times New Roman" w:hAnsi="Times New Roman" w:cs="Times New Roman"/>
          <w:sz w:val="28"/>
          <w:szCs w:val="28"/>
        </w:rPr>
        <w:t>ознакою кримінального правопорушення визн</w:t>
      </w:r>
      <w:r w:rsidR="006B7234" w:rsidRPr="00DC2933">
        <w:rPr>
          <w:rFonts w:ascii="Times New Roman" w:hAnsi="Times New Roman" w:cs="Times New Roman"/>
          <w:sz w:val="28"/>
          <w:szCs w:val="28"/>
        </w:rPr>
        <w:t xml:space="preserve">ається 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протиправність діяння, </w:t>
      </w:r>
      <w:r>
        <w:rPr>
          <w:rFonts w:ascii="Times New Roman" w:hAnsi="Times New Roman" w:cs="Times New Roman"/>
          <w:sz w:val="28"/>
          <w:szCs w:val="28"/>
        </w:rPr>
        <w:t>проект КК</w:t>
      </w:r>
      <w:r w:rsidR="006B7234" w:rsidRPr="00DC2933">
        <w:rPr>
          <w:rFonts w:ascii="Times New Roman" w:hAnsi="Times New Roman" w:cs="Times New Roman"/>
          <w:sz w:val="28"/>
          <w:szCs w:val="28"/>
        </w:rPr>
        <w:t>,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 на відміну від чинного КК</w:t>
      </w:r>
      <w:r w:rsidR="006B7234" w:rsidRPr="00DC2933">
        <w:rPr>
          <w:rFonts w:ascii="Times New Roman" w:hAnsi="Times New Roman" w:cs="Times New Roman"/>
          <w:sz w:val="28"/>
          <w:szCs w:val="28"/>
        </w:rPr>
        <w:t>,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містить </w:t>
      </w:r>
      <w:r w:rsidR="0081058C" w:rsidRPr="00DC2933">
        <w:rPr>
          <w:rFonts w:ascii="Times New Roman" w:hAnsi="Times New Roman" w:cs="Times New Roman"/>
          <w:sz w:val="28"/>
          <w:szCs w:val="28"/>
        </w:rPr>
        <w:t>Розділ 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234" w:rsidRPr="00DC2933">
        <w:rPr>
          <w:rFonts w:ascii="Times New Roman" w:hAnsi="Times New Roman" w:cs="Times New Roman"/>
          <w:sz w:val="28"/>
          <w:szCs w:val="28"/>
        </w:rPr>
        <w:t>«</w:t>
      </w:r>
      <w:r w:rsidR="0081058C" w:rsidRPr="00DC2933">
        <w:rPr>
          <w:rFonts w:ascii="Times New Roman" w:hAnsi="Times New Roman" w:cs="Times New Roman"/>
          <w:sz w:val="28"/>
          <w:szCs w:val="28"/>
        </w:rPr>
        <w:t>Обставини</w:t>
      </w:r>
      <w:r w:rsidR="00754247" w:rsidRPr="00DC2933">
        <w:rPr>
          <w:rFonts w:ascii="Times New Roman" w:hAnsi="Times New Roman" w:cs="Times New Roman"/>
          <w:sz w:val="28"/>
          <w:szCs w:val="28"/>
        </w:rPr>
        <w:t>,</w:t>
      </w:r>
      <w:r w:rsidR="0081058C" w:rsidRPr="00DC2933">
        <w:rPr>
          <w:rFonts w:ascii="Times New Roman" w:hAnsi="Times New Roman" w:cs="Times New Roman"/>
          <w:sz w:val="28"/>
          <w:szCs w:val="28"/>
        </w:rPr>
        <w:t xml:space="preserve"> що виключають протиправність діяння</w:t>
      </w:r>
      <w:r w:rsidR="006B7234" w:rsidRPr="00DC2933">
        <w:rPr>
          <w:rFonts w:ascii="Times New Roman" w:hAnsi="Times New Roman" w:cs="Times New Roman"/>
          <w:sz w:val="28"/>
          <w:szCs w:val="28"/>
        </w:rPr>
        <w:t>»</w:t>
      </w:r>
      <w:r w:rsidR="00754247" w:rsidRPr="00DC2933">
        <w:rPr>
          <w:rFonts w:ascii="Times New Roman" w:hAnsi="Times New Roman" w:cs="Times New Roman"/>
          <w:sz w:val="28"/>
          <w:szCs w:val="28"/>
        </w:rPr>
        <w:t>.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Цей розділ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включає статтю 2.9.1</w:t>
      </w:r>
      <w:r w:rsidR="00996A5F" w:rsidRPr="00DC29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5726" w:rsidRPr="00DC2933">
        <w:rPr>
          <w:rFonts w:ascii="Times New Roman" w:hAnsi="Times New Roman" w:cs="Times New Roman"/>
          <w:bCs/>
          <w:sz w:val="28"/>
          <w:szCs w:val="28"/>
        </w:rPr>
        <w:t>«</w:t>
      </w:r>
      <w:r w:rsidR="00996A5F" w:rsidRPr="00DC2933">
        <w:rPr>
          <w:rFonts w:ascii="Times New Roman" w:hAnsi="Times New Roman" w:cs="Times New Roman"/>
          <w:bCs/>
          <w:sz w:val="28"/>
          <w:szCs w:val="28"/>
        </w:rPr>
        <w:t>Поняття та види обставин, що виключають протиправність діяння</w:t>
      </w:r>
      <w:r w:rsidR="00335726" w:rsidRPr="00DC2933">
        <w:rPr>
          <w:rFonts w:ascii="Times New Roman" w:hAnsi="Times New Roman" w:cs="Times New Roman"/>
          <w:bCs/>
          <w:sz w:val="28"/>
          <w:szCs w:val="28"/>
        </w:rPr>
        <w:t>» і тринадцять видів таких обставин</w:t>
      </w:r>
      <w:r w:rsidR="00324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247" w:rsidRPr="00DC2933">
        <w:rPr>
          <w:rFonts w:ascii="Times New Roman" w:hAnsi="Times New Roman" w:cs="Times New Roman"/>
          <w:bCs/>
          <w:sz w:val="28"/>
          <w:szCs w:val="28"/>
        </w:rPr>
        <w:t>(на відміну від 9 видів у чинному КК), але і цей перелік не є вичерпним</w:t>
      </w:r>
      <w:r w:rsidR="00324F5B">
        <w:rPr>
          <w:rFonts w:ascii="Times New Roman" w:hAnsi="Times New Roman" w:cs="Times New Roman"/>
          <w:bCs/>
          <w:sz w:val="28"/>
          <w:szCs w:val="28"/>
        </w:rPr>
        <w:t xml:space="preserve"> відповідно до положень ст. 2.9.1</w:t>
      </w:r>
      <w:r w:rsidR="00754247" w:rsidRPr="00DC29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96B472" w14:textId="596401A6" w:rsidR="00357131" w:rsidRPr="00DC2933" w:rsidRDefault="007E180E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96A5F" w:rsidRPr="00DC2933">
        <w:rPr>
          <w:rFonts w:ascii="Times New Roman" w:hAnsi="Times New Roman" w:cs="Times New Roman"/>
          <w:sz w:val="28"/>
          <w:szCs w:val="28"/>
        </w:rPr>
        <w:t>инний КК</w:t>
      </w:r>
      <w:r w:rsidR="00D7336F">
        <w:rPr>
          <w:rFonts w:ascii="Times New Roman" w:hAnsi="Times New Roman" w:cs="Times New Roman"/>
          <w:sz w:val="28"/>
          <w:szCs w:val="28"/>
        </w:rPr>
        <w:t xml:space="preserve"> лише</w:t>
      </w:r>
      <w:r w:rsidR="00996A5F" w:rsidRPr="00DC2933">
        <w:rPr>
          <w:rFonts w:ascii="Times New Roman" w:hAnsi="Times New Roman" w:cs="Times New Roman"/>
          <w:sz w:val="28"/>
          <w:szCs w:val="28"/>
        </w:rPr>
        <w:t xml:space="preserve"> вживає </w:t>
      </w:r>
      <w:r w:rsidR="00324F5B">
        <w:rPr>
          <w:rFonts w:ascii="Times New Roman" w:hAnsi="Times New Roman" w:cs="Times New Roman"/>
          <w:sz w:val="28"/>
          <w:szCs w:val="28"/>
        </w:rPr>
        <w:t>словосполучення</w:t>
      </w:r>
      <w:r w:rsidR="00996A5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E5075">
        <w:rPr>
          <w:rFonts w:ascii="Times New Roman" w:hAnsi="Times New Roman" w:cs="Times New Roman"/>
          <w:sz w:val="28"/>
          <w:szCs w:val="28"/>
        </w:rPr>
        <w:t>«</w:t>
      </w:r>
      <w:r w:rsidR="00996A5F" w:rsidRPr="00DC2933">
        <w:rPr>
          <w:rFonts w:ascii="Times New Roman" w:hAnsi="Times New Roman" w:cs="Times New Roman"/>
          <w:sz w:val="28"/>
          <w:szCs w:val="28"/>
        </w:rPr>
        <w:t>кваліфікація</w:t>
      </w:r>
      <w:r w:rsidR="006A135F" w:rsidRPr="00DC2933">
        <w:rPr>
          <w:rFonts w:ascii="Times New Roman" w:hAnsi="Times New Roman" w:cs="Times New Roman"/>
          <w:sz w:val="28"/>
          <w:szCs w:val="28"/>
        </w:rPr>
        <w:t xml:space="preserve"> кримінального правопорушення</w:t>
      </w:r>
      <w:r w:rsidR="00EE5075">
        <w:rPr>
          <w:rFonts w:ascii="Times New Roman" w:hAnsi="Times New Roman" w:cs="Times New Roman"/>
          <w:sz w:val="28"/>
          <w:szCs w:val="28"/>
        </w:rPr>
        <w:t>»</w:t>
      </w:r>
      <w:r w:rsidR="00D7336F">
        <w:rPr>
          <w:rFonts w:ascii="Times New Roman" w:hAnsi="Times New Roman" w:cs="Times New Roman"/>
          <w:sz w:val="28"/>
          <w:szCs w:val="28"/>
        </w:rPr>
        <w:t>, а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проект КК містить </w:t>
      </w:r>
      <w:r w:rsidR="00F51D06">
        <w:rPr>
          <w:rFonts w:ascii="Times New Roman" w:hAnsi="Times New Roman" w:cs="Times New Roman"/>
          <w:sz w:val="28"/>
          <w:szCs w:val="28"/>
        </w:rPr>
        <w:t xml:space="preserve">окремий </w:t>
      </w:r>
      <w:r w:rsidR="00335726" w:rsidRPr="00DC2933">
        <w:rPr>
          <w:rFonts w:ascii="Times New Roman" w:hAnsi="Times New Roman" w:cs="Times New Roman"/>
          <w:sz w:val="28"/>
          <w:szCs w:val="28"/>
        </w:rPr>
        <w:t>Розділ 2.10</w:t>
      </w:r>
      <w:r w:rsidR="00D7336F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«Кримінально-правова кваліфікація»,</w:t>
      </w:r>
      <w:r w:rsidR="00D7336F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в якому визнача</w:t>
      </w:r>
      <w:r w:rsidR="00324F5B">
        <w:rPr>
          <w:rFonts w:ascii="Times New Roman" w:hAnsi="Times New Roman" w:cs="Times New Roman"/>
          <w:sz w:val="28"/>
          <w:szCs w:val="28"/>
        </w:rPr>
        <w:t>ю</w:t>
      </w:r>
      <w:r w:rsidR="00335726" w:rsidRPr="00DC2933">
        <w:rPr>
          <w:rFonts w:ascii="Times New Roman" w:hAnsi="Times New Roman" w:cs="Times New Roman"/>
          <w:sz w:val="28"/>
          <w:szCs w:val="28"/>
        </w:rPr>
        <w:t>ться поняття такої кваліфікації</w:t>
      </w:r>
      <w:r w:rsidR="00324F5B">
        <w:rPr>
          <w:rFonts w:ascii="Times New Roman" w:hAnsi="Times New Roman" w:cs="Times New Roman"/>
          <w:sz w:val="28"/>
          <w:szCs w:val="28"/>
        </w:rPr>
        <w:t xml:space="preserve"> й </w:t>
      </w:r>
      <w:r w:rsidR="00335726" w:rsidRPr="00DC2933">
        <w:rPr>
          <w:rFonts w:ascii="Times New Roman" w:hAnsi="Times New Roman" w:cs="Times New Roman"/>
          <w:sz w:val="28"/>
          <w:szCs w:val="28"/>
        </w:rPr>
        <w:t>алгоритм складання формули кваліфікації</w:t>
      </w:r>
      <w:r w:rsidR="006A135F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24F5B">
        <w:rPr>
          <w:rFonts w:ascii="Times New Roman" w:hAnsi="Times New Roman" w:cs="Times New Roman"/>
          <w:sz w:val="28"/>
          <w:szCs w:val="28"/>
        </w:rPr>
        <w:t>та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324F5B">
        <w:rPr>
          <w:rFonts w:ascii="Times New Roman" w:hAnsi="Times New Roman" w:cs="Times New Roman"/>
          <w:sz w:val="28"/>
          <w:szCs w:val="28"/>
        </w:rPr>
        <w:t xml:space="preserve">її </w:t>
      </w:r>
      <w:r w:rsidR="00324F5B" w:rsidRPr="00DC2933">
        <w:rPr>
          <w:rFonts w:ascii="Times New Roman" w:hAnsi="Times New Roman" w:cs="Times New Roman"/>
          <w:sz w:val="28"/>
          <w:szCs w:val="28"/>
        </w:rPr>
        <w:t>обґрунтування</w:t>
      </w:r>
      <w:r w:rsidR="00324F5B">
        <w:rPr>
          <w:rFonts w:ascii="Times New Roman" w:hAnsi="Times New Roman" w:cs="Times New Roman"/>
          <w:sz w:val="28"/>
          <w:szCs w:val="28"/>
        </w:rPr>
        <w:t>.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F51D06">
        <w:rPr>
          <w:rFonts w:ascii="Times New Roman" w:hAnsi="Times New Roman" w:cs="Times New Roman"/>
          <w:sz w:val="28"/>
          <w:szCs w:val="28"/>
        </w:rPr>
        <w:t>Крім того, р</w:t>
      </w:r>
      <w:r w:rsidR="00324F5B">
        <w:rPr>
          <w:rFonts w:ascii="Times New Roman" w:hAnsi="Times New Roman" w:cs="Times New Roman"/>
          <w:sz w:val="28"/>
          <w:szCs w:val="28"/>
        </w:rPr>
        <w:t xml:space="preserve">озділ </w:t>
      </w:r>
      <w:r w:rsidR="00F51D06">
        <w:rPr>
          <w:rFonts w:ascii="Times New Roman" w:hAnsi="Times New Roman" w:cs="Times New Roman"/>
          <w:sz w:val="28"/>
          <w:szCs w:val="28"/>
        </w:rPr>
        <w:t>включає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статті, щ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35726" w:rsidRPr="00DC2933">
        <w:rPr>
          <w:rFonts w:ascii="Times New Roman" w:hAnsi="Times New Roman" w:cs="Times New Roman"/>
          <w:sz w:val="28"/>
          <w:szCs w:val="28"/>
        </w:rPr>
        <w:t>передбачають кваліфікацію сукупності крим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інальних </w:t>
      </w:r>
      <w:r w:rsidR="00335726" w:rsidRPr="00DC2933">
        <w:rPr>
          <w:rFonts w:ascii="Times New Roman" w:hAnsi="Times New Roman" w:cs="Times New Roman"/>
          <w:sz w:val="28"/>
          <w:szCs w:val="28"/>
        </w:rPr>
        <w:t>правопорушен</w:t>
      </w:r>
      <w:r w:rsidR="00754247" w:rsidRPr="00DC2933">
        <w:rPr>
          <w:rFonts w:ascii="Times New Roman" w:hAnsi="Times New Roman" w:cs="Times New Roman"/>
          <w:sz w:val="28"/>
          <w:szCs w:val="28"/>
        </w:rPr>
        <w:t>ь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; </w:t>
      </w:r>
      <w:r w:rsidR="00324F5B">
        <w:rPr>
          <w:rFonts w:ascii="Times New Roman" w:hAnsi="Times New Roman" w:cs="Times New Roman"/>
          <w:sz w:val="28"/>
          <w:szCs w:val="28"/>
        </w:rPr>
        <w:t xml:space="preserve">кваліфікацію </w:t>
      </w:r>
      <w:r w:rsidR="00335726" w:rsidRPr="00DC2933">
        <w:rPr>
          <w:rFonts w:ascii="Times New Roman" w:hAnsi="Times New Roman" w:cs="Times New Roman"/>
          <w:sz w:val="28"/>
          <w:szCs w:val="28"/>
        </w:rPr>
        <w:t>при конкуренції статей, які передбачають цілий склад крим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інального </w:t>
      </w:r>
      <w:r w:rsidR="00335726" w:rsidRPr="00DC2933">
        <w:rPr>
          <w:rFonts w:ascii="Times New Roman" w:hAnsi="Times New Roman" w:cs="Times New Roman"/>
          <w:sz w:val="28"/>
          <w:szCs w:val="28"/>
        </w:rPr>
        <w:t>правопорушення та його частину, а також</w:t>
      </w:r>
      <w:r w:rsidR="00D7336F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спеціальний та загальний склади крим</w:t>
      </w:r>
      <w:r w:rsidR="00754247" w:rsidRPr="00DC2933">
        <w:rPr>
          <w:rFonts w:ascii="Times New Roman" w:hAnsi="Times New Roman" w:cs="Times New Roman"/>
          <w:sz w:val="28"/>
          <w:szCs w:val="28"/>
        </w:rPr>
        <w:t>інального</w:t>
      </w:r>
      <w:r w:rsidR="00D7336F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правопорушення;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F51D06">
        <w:rPr>
          <w:rFonts w:ascii="Times New Roman" w:hAnsi="Times New Roman" w:cs="Times New Roman"/>
          <w:sz w:val="28"/>
          <w:szCs w:val="28"/>
        </w:rPr>
        <w:t xml:space="preserve">кваліфікацію </w:t>
      </w:r>
      <w:r w:rsidR="00335726" w:rsidRPr="00DC2933">
        <w:rPr>
          <w:rFonts w:ascii="Times New Roman" w:hAnsi="Times New Roman" w:cs="Times New Roman"/>
          <w:sz w:val="28"/>
          <w:szCs w:val="28"/>
        </w:rPr>
        <w:t>незакінченого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злочину;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335726" w:rsidRPr="00DC2933">
        <w:rPr>
          <w:rFonts w:ascii="Times New Roman" w:hAnsi="Times New Roman" w:cs="Times New Roman"/>
          <w:sz w:val="28"/>
          <w:szCs w:val="28"/>
        </w:rPr>
        <w:t>добровільної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754247" w:rsidRPr="00DC2933">
        <w:rPr>
          <w:rFonts w:ascii="Times New Roman" w:hAnsi="Times New Roman" w:cs="Times New Roman"/>
          <w:sz w:val="28"/>
          <w:szCs w:val="28"/>
        </w:rPr>
        <w:t>в</w:t>
      </w:r>
      <w:r w:rsidR="00335726" w:rsidRPr="00DC2933">
        <w:rPr>
          <w:rFonts w:ascii="Times New Roman" w:hAnsi="Times New Roman" w:cs="Times New Roman"/>
          <w:sz w:val="28"/>
          <w:szCs w:val="28"/>
        </w:rPr>
        <w:t>ідмови;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вчинення </w:t>
      </w:r>
      <w:r w:rsidR="00D7336F">
        <w:rPr>
          <w:rFonts w:ascii="Times New Roman" w:hAnsi="Times New Roman" w:cs="Times New Roman"/>
          <w:sz w:val="28"/>
          <w:szCs w:val="28"/>
        </w:rPr>
        <w:t>к</w:t>
      </w:r>
      <w:r w:rsidR="00754247" w:rsidRPr="00DC2933">
        <w:rPr>
          <w:rFonts w:ascii="Times New Roman" w:hAnsi="Times New Roman" w:cs="Times New Roman"/>
          <w:sz w:val="28"/>
          <w:szCs w:val="28"/>
        </w:rPr>
        <w:t>римінального правопорушення у співучасті,</w:t>
      </w:r>
      <w:r w:rsidR="00335726" w:rsidRPr="00DC2933">
        <w:rPr>
          <w:rFonts w:ascii="Times New Roman" w:hAnsi="Times New Roman" w:cs="Times New Roman"/>
          <w:sz w:val="28"/>
          <w:szCs w:val="28"/>
        </w:rPr>
        <w:t xml:space="preserve"> а також зміну кваліфікації.</w:t>
      </w:r>
    </w:p>
    <w:p w14:paraId="495D667E" w14:textId="78A9438B" w:rsidR="003023A3" w:rsidRPr="00DC2933" w:rsidRDefault="007E180E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Досліджуючи кр</w:t>
      </w:r>
      <w:r w:rsidR="00754247" w:rsidRPr="00DC2933">
        <w:rPr>
          <w:rFonts w:ascii="Times New Roman" w:hAnsi="Times New Roman" w:cs="Times New Roman"/>
          <w:sz w:val="28"/>
          <w:szCs w:val="28"/>
        </w:rPr>
        <w:t>имінально-правов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 наслідк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4247" w:rsidRPr="00DC2933">
        <w:rPr>
          <w:rFonts w:ascii="Times New Roman" w:hAnsi="Times New Roman" w:cs="Times New Roman"/>
          <w:sz w:val="28"/>
          <w:szCs w:val="28"/>
        </w:rPr>
        <w:t xml:space="preserve"> кримінального правопорушення</w:t>
      </w:r>
      <w:r w:rsidR="00854EE3" w:rsidRPr="00DC2933">
        <w:rPr>
          <w:rFonts w:ascii="Times New Roman" w:hAnsi="Times New Roman" w:cs="Times New Roman"/>
          <w:sz w:val="28"/>
          <w:szCs w:val="28"/>
        </w:rPr>
        <w:t>, слід відзначити, що п</w:t>
      </w:r>
      <w:r w:rsidR="003023A3" w:rsidRPr="00DC2933">
        <w:rPr>
          <w:rFonts w:ascii="Times New Roman" w:hAnsi="Times New Roman" w:cs="Times New Roman"/>
          <w:sz w:val="28"/>
          <w:szCs w:val="28"/>
        </w:rPr>
        <w:t>роект КК</w:t>
      </w:r>
      <w:r w:rsidR="00854EE3" w:rsidRPr="00DC2933">
        <w:rPr>
          <w:rFonts w:ascii="Times New Roman" w:hAnsi="Times New Roman" w:cs="Times New Roman"/>
          <w:sz w:val="28"/>
          <w:szCs w:val="28"/>
        </w:rPr>
        <w:t>,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 на відміну від чинного КК</w:t>
      </w:r>
      <w:r w:rsidR="00854EE3" w:rsidRPr="00DC2933">
        <w:rPr>
          <w:rFonts w:ascii="Times New Roman" w:hAnsi="Times New Roman" w:cs="Times New Roman"/>
          <w:sz w:val="28"/>
          <w:szCs w:val="28"/>
        </w:rPr>
        <w:t>,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 містить спеціальний розділ 3.1 «З</w:t>
      </w:r>
      <w:r w:rsidR="00996A5F" w:rsidRPr="00DC2933">
        <w:rPr>
          <w:rFonts w:ascii="Times New Roman" w:hAnsi="Times New Roman" w:cs="Times New Roman"/>
          <w:sz w:val="28"/>
          <w:szCs w:val="28"/>
        </w:rPr>
        <w:t>агальні положення про кримінально-правові за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6A5F" w:rsidRPr="00DC29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96A5F" w:rsidRPr="00DC2933">
        <w:rPr>
          <w:rFonts w:ascii="Times New Roman" w:hAnsi="Times New Roman" w:cs="Times New Roman"/>
          <w:sz w:val="28"/>
          <w:szCs w:val="28"/>
        </w:rPr>
        <w:t>и</w:t>
      </w:r>
      <w:r w:rsidR="003023A3" w:rsidRPr="00DC2933">
        <w:rPr>
          <w:rFonts w:ascii="Times New Roman" w:hAnsi="Times New Roman" w:cs="Times New Roman"/>
          <w:sz w:val="28"/>
          <w:szCs w:val="28"/>
        </w:rPr>
        <w:t>», в якому визнача</w:t>
      </w:r>
      <w:r w:rsidR="00F51D06">
        <w:rPr>
          <w:rFonts w:ascii="Times New Roman" w:hAnsi="Times New Roman" w:cs="Times New Roman"/>
          <w:sz w:val="28"/>
          <w:szCs w:val="28"/>
        </w:rPr>
        <w:t>ю</w:t>
      </w:r>
      <w:r w:rsidR="003023A3" w:rsidRPr="00DC2933">
        <w:rPr>
          <w:rFonts w:ascii="Times New Roman" w:hAnsi="Times New Roman" w:cs="Times New Roman"/>
          <w:sz w:val="28"/>
          <w:szCs w:val="28"/>
        </w:rPr>
        <w:t>ться поняття та мета кримінально-правового засобу, а також перелічуються сім видів таких засобів: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1) покарання;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 xml:space="preserve">2) засоби </w:t>
      </w:r>
      <w:proofErr w:type="spellStart"/>
      <w:r w:rsidR="00996A5F" w:rsidRPr="00DC293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996A5F" w:rsidRPr="00DC2933">
        <w:rPr>
          <w:rFonts w:ascii="Times New Roman" w:hAnsi="Times New Roman" w:cs="Times New Roman"/>
          <w:sz w:val="28"/>
          <w:szCs w:val="28"/>
        </w:rPr>
        <w:t>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3) засоби безпеки;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4) реституція чи компенсація;</w:t>
      </w:r>
      <w:r w:rsidR="00324F5B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5) конфіскація майна чи вилучення речі;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 xml:space="preserve">6) </w:t>
      </w:r>
      <w:r w:rsidR="00996A5F" w:rsidRPr="00DC2933">
        <w:rPr>
          <w:rFonts w:ascii="Times New Roman" w:hAnsi="Times New Roman" w:cs="Times New Roman"/>
          <w:sz w:val="28"/>
          <w:szCs w:val="28"/>
        </w:rPr>
        <w:lastRenderedPageBreak/>
        <w:t>судимість;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996A5F" w:rsidRPr="00DC2933">
        <w:rPr>
          <w:rFonts w:ascii="Times New Roman" w:hAnsi="Times New Roman" w:cs="Times New Roman"/>
          <w:sz w:val="28"/>
          <w:szCs w:val="28"/>
        </w:rPr>
        <w:t>7) кримінально-правові засоби щодо юридичної особи.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 Крім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 враховуючі поширене вживання</w:t>
      </w:r>
      <w:r>
        <w:rPr>
          <w:rFonts w:ascii="Times New Roman" w:hAnsi="Times New Roman" w:cs="Times New Roman"/>
          <w:sz w:val="28"/>
          <w:szCs w:val="28"/>
        </w:rPr>
        <w:t xml:space="preserve"> словосполучення</w:t>
      </w:r>
      <w:r w:rsidR="00854EE3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EE5075">
        <w:rPr>
          <w:rFonts w:ascii="Times New Roman" w:hAnsi="Times New Roman" w:cs="Times New Roman"/>
          <w:sz w:val="28"/>
          <w:szCs w:val="28"/>
        </w:rPr>
        <w:t>«</w:t>
      </w:r>
      <w:r w:rsidR="003023A3" w:rsidRPr="00DC2933">
        <w:rPr>
          <w:rFonts w:ascii="Times New Roman" w:hAnsi="Times New Roman" w:cs="Times New Roman"/>
          <w:sz w:val="28"/>
          <w:szCs w:val="28"/>
        </w:rPr>
        <w:t>кримінальна відповідальність</w:t>
      </w:r>
      <w:r w:rsidR="00EE50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остання 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 w:rsidR="00EE5075">
        <w:rPr>
          <w:rFonts w:ascii="Times New Roman" w:hAnsi="Times New Roman" w:cs="Times New Roman"/>
          <w:sz w:val="28"/>
          <w:szCs w:val="28"/>
        </w:rPr>
        <w:t xml:space="preserve">у проекті КК </w:t>
      </w:r>
      <w:r w:rsidR="003023A3" w:rsidRPr="00DC2933">
        <w:rPr>
          <w:rFonts w:ascii="Times New Roman" w:hAnsi="Times New Roman" w:cs="Times New Roman"/>
          <w:sz w:val="28"/>
          <w:szCs w:val="28"/>
        </w:rPr>
        <w:t>як покарання та судимість, які застос</w:t>
      </w:r>
      <w:r w:rsidR="00F51D06">
        <w:rPr>
          <w:rFonts w:ascii="Times New Roman" w:hAnsi="Times New Roman" w:cs="Times New Roman"/>
          <w:sz w:val="28"/>
          <w:szCs w:val="28"/>
        </w:rPr>
        <w:t>ову</w:t>
      </w:r>
      <w:r w:rsidR="003023A3" w:rsidRPr="00DC2933">
        <w:rPr>
          <w:rFonts w:ascii="Times New Roman" w:hAnsi="Times New Roman" w:cs="Times New Roman"/>
          <w:sz w:val="28"/>
          <w:szCs w:val="28"/>
        </w:rPr>
        <w:t>ються до особи, засудженої за кримінальне правопорушення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(ст. 3.1.3). На відміну від чинного КК, який передбачає 14 видів покарань</w:t>
      </w:r>
      <w:r w:rsidR="00854EE3" w:rsidRPr="00DC2933">
        <w:rPr>
          <w:rFonts w:ascii="Times New Roman" w:hAnsi="Times New Roman" w:cs="Times New Roman"/>
          <w:sz w:val="28"/>
          <w:szCs w:val="28"/>
        </w:rPr>
        <w:t>,</w:t>
      </w:r>
      <w:r w:rsidR="003023A3" w:rsidRPr="00DC2933">
        <w:rPr>
          <w:rFonts w:ascii="Times New Roman" w:hAnsi="Times New Roman" w:cs="Times New Roman"/>
          <w:sz w:val="28"/>
          <w:szCs w:val="28"/>
        </w:rPr>
        <w:t xml:space="preserve"> проект КК </w:t>
      </w:r>
      <w:r w:rsidR="00854EE3" w:rsidRPr="00DC2933">
        <w:rPr>
          <w:rFonts w:ascii="Times New Roman" w:hAnsi="Times New Roman" w:cs="Times New Roman"/>
          <w:sz w:val="28"/>
          <w:szCs w:val="28"/>
        </w:rPr>
        <w:t>містить</w:t>
      </w:r>
      <w:r w:rsidR="00EE5075">
        <w:rPr>
          <w:rFonts w:ascii="Times New Roman" w:hAnsi="Times New Roman" w:cs="Times New Roman"/>
          <w:sz w:val="28"/>
          <w:szCs w:val="28"/>
        </w:rPr>
        <w:t xml:space="preserve"> п</w:t>
      </w:r>
      <w:r w:rsidR="00EE5075" w:rsidRPr="00EE5075">
        <w:rPr>
          <w:rFonts w:ascii="Times New Roman" w:hAnsi="Times New Roman" w:cs="Times New Roman"/>
          <w:sz w:val="28"/>
          <w:szCs w:val="28"/>
        </w:rPr>
        <w:t>’</w:t>
      </w:r>
      <w:r w:rsidR="00EE5075">
        <w:rPr>
          <w:rFonts w:ascii="Times New Roman" w:hAnsi="Times New Roman" w:cs="Times New Roman"/>
          <w:sz w:val="28"/>
          <w:szCs w:val="28"/>
        </w:rPr>
        <w:t>ять видів покарань</w:t>
      </w:r>
      <w:r w:rsidR="003023A3" w:rsidRPr="00DC2933">
        <w:rPr>
          <w:rFonts w:ascii="Times New Roman" w:hAnsi="Times New Roman" w:cs="Times New Roman"/>
          <w:sz w:val="28"/>
          <w:szCs w:val="28"/>
        </w:rPr>
        <w:t>: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1) громадські роботи;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2) штраф;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3) обмеження свободи;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4) строкове ув’язнення;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3023A3" w:rsidRPr="00DC2933">
        <w:rPr>
          <w:rFonts w:ascii="Times New Roman" w:hAnsi="Times New Roman" w:cs="Times New Roman"/>
          <w:sz w:val="28"/>
          <w:szCs w:val="28"/>
        </w:rPr>
        <w:t>5) довічне ув’язнення.</w:t>
      </w:r>
    </w:p>
    <w:p w14:paraId="4CE07C52" w14:textId="6E7A980B" w:rsidR="008F7B67" w:rsidRPr="00DC2933" w:rsidRDefault="00854EE3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33">
        <w:rPr>
          <w:rFonts w:ascii="Times New Roman" w:hAnsi="Times New Roman" w:cs="Times New Roman"/>
          <w:sz w:val="28"/>
          <w:szCs w:val="28"/>
        </w:rPr>
        <w:t>Крім того, у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проекті КК</w:t>
      </w:r>
      <w:r w:rsidR="0049704A" w:rsidRPr="00DC2933">
        <w:rPr>
          <w:rFonts w:ascii="Times New Roman" w:hAnsi="Times New Roman" w:cs="Times New Roman"/>
          <w:sz w:val="28"/>
          <w:szCs w:val="28"/>
        </w:rPr>
        <w:t>, на відміну від чинного КК,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передбачена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лише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одна типова санкція за провину і </w:t>
      </w:r>
      <w:r w:rsidRPr="00DC2933">
        <w:rPr>
          <w:rFonts w:ascii="Times New Roman" w:hAnsi="Times New Roman" w:cs="Times New Roman"/>
          <w:sz w:val="28"/>
          <w:szCs w:val="28"/>
        </w:rPr>
        <w:t xml:space="preserve">9 </w:t>
      </w:r>
      <w:r w:rsidR="008F7B67" w:rsidRPr="00DC2933">
        <w:rPr>
          <w:rFonts w:ascii="Times New Roman" w:hAnsi="Times New Roman" w:cs="Times New Roman"/>
          <w:sz w:val="28"/>
          <w:szCs w:val="28"/>
        </w:rPr>
        <w:t>типов</w:t>
      </w:r>
      <w:r w:rsidRPr="00DC2933">
        <w:rPr>
          <w:rFonts w:ascii="Times New Roman" w:hAnsi="Times New Roman" w:cs="Times New Roman"/>
          <w:sz w:val="28"/>
          <w:szCs w:val="28"/>
        </w:rPr>
        <w:t>их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санкці</w:t>
      </w:r>
      <w:r w:rsidRPr="00DC2933">
        <w:rPr>
          <w:rFonts w:ascii="Times New Roman" w:hAnsi="Times New Roman" w:cs="Times New Roman"/>
          <w:sz w:val="28"/>
          <w:szCs w:val="28"/>
        </w:rPr>
        <w:t>й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за злочини 1 </w:t>
      </w:r>
      <w:r w:rsidR="00EE5075">
        <w:rPr>
          <w:rFonts w:ascii="Times New Roman" w:hAnsi="Times New Roman" w:cs="Times New Roman"/>
          <w:sz w:val="28"/>
          <w:szCs w:val="28"/>
        </w:rPr>
        <w:t>-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9 ступен</w:t>
      </w:r>
      <w:r w:rsidR="00EE5075">
        <w:rPr>
          <w:rFonts w:ascii="Times New Roman" w:hAnsi="Times New Roman" w:cs="Times New Roman"/>
          <w:sz w:val="28"/>
          <w:szCs w:val="28"/>
        </w:rPr>
        <w:t>ів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тяжкості, а також штраф як додаткове покарання за певні види злочинів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(ст. 3.2.</w:t>
      </w:r>
      <w:r w:rsidRPr="00DC2933">
        <w:rPr>
          <w:rFonts w:ascii="Times New Roman" w:hAnsi="Times New Roman" w:cs="Times New Roman"/>
          <w:sz w:val="28"/>
          <w:szCs w:val="28"/>
        </w:rPr>
        <w:t>8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). </w:t>
      </w:r>
      <w:r w:rsidR="007E180E">
        <w:rPr>
          <w:rFonts w:ascii="Times New Roman" w:hAnsi="Times New Roman" w:cs="Times New Roman"/>
          <w:sz w:val="28"/>
          <w:szCs w:val="28"/>
        </w:rPr>
        <w:t>З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агальні правила призначення покарання, які </w:t>
      </w:r>
      <w:r w:rsidR="007E180E">
        <w:rPr>
          <w:rFonts w:ascii="Times New Roman" w:hAnsi="Times New Roman" w:cs="Times New Roman"/>
          <w:sz w:val="28"/>
          <w:szCs w:val="28"/>
        </w:rPr>
        <w:t>в</w:t>
      </w:r>
      <w:r w:rsidR="007E180E" w:rsidRPr="00DC2933">
        <w:rPr>
          <w:rFonts w:ascii="Times New Roman" w:hAnsi="Times New Roman" w:cs="Times New Roman"/>
          <w:sz w:val="28"/>
          <w:szCs w:val="28"/>
        </w:rPr>
        <w:t xml:space="preserve">изначені </w:t>
      </w:r>
      <w:r w:rsidR="007E180E">
        <w:rPr>
          <w:rFonts w:ascii="Times New Roman" w:hAnsi="Times New Roman" w:cs="Times New Roman"/>
          <w:sz w:val="28"/>
          <w:szCs w:val="28"/>
        </w:rPr>
        <w:t xml:space="preserve">у проекті КК 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певним чином співпадають </w:t>
      </w:r>
      <w:r w:rsidR="007E180E">
        <w:rPr>
          <w:rFonts w:ascii="Times New Roman" w:hAnsi="Times New Roman" w:cs="Times New Roman"/>
          <w:sz w:val="28"/>
          <w:szCs w:val="28"/>
        </w:rPr>
        <w:t>і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з </w:t>
      </w:r>
      <w:r w:rsidR="007E180E">
        <w:rPr>
          <w:rFonts w:ascii="Times New Roman" w:hAnsi="Times New Roman" w:cs="Times New Roman"/>
          <w:sz w:val="28"/>
          <w:szCs w:val="28"/>
        </w:rPr>
        <w:t xml:space="preserve">загальними засадами призначення покарання у </w:t>
      </w:r>
      <w:r w:rsidR="008F7B67" w:rsidRPr="00DC2933">
        <w:rPr>
          <w:rFonts w:ascii="Times New Roman" w:hAnsi="Times New Roman" w:cs="Times New Roman"/>
          <w:sz w:val="28"/>
          <w:szCs w:val="28"/>
        </w:rPr>
        <w:t>чинн</w:t>
      </w:r>
      <w:r w:rsidR="007E180E">
        <w:rPr>
          <w:rFonts w:ascii="Times New Roman" w:hAnsi="Times New Roman" w:cs="Times New Roman"/>
          <w:sz w:val="28"/>
          <w:szCs w:val="28"/>
        </w:rPr>
        <w:t xml:space="preserve">ому </w:t>
      </w:r>
      <w:r w:rsidRPr="00DC2933">
        <w:rPr>
          <w:rFonts w:ascii="Times New Roman" w:hAnsi="Times New Roman" w:cs="Times New Roman"/>
          <w:sz w:val="28"/>
          <w:szCs w:val="28"/>
        </w:rPr>
        <w:t>КК</w:t>
      </w:r>
      <w:r w:rsidR="008F7B67" w:rsidRPr="00DC2933">
        <w:rPr>
          <w:rFonts w:ascii="Times New Roman" w:hAnsi="Times New Roman" w:cs="Times New Roman"/>
          <w:sz w:val="28"/>
          <w:szCs w:val="28"/>
        </w:rPr>
        <w:t>, але мають і ряд принципових новел (ст.</w:t>
      </w:r>
      <w:r w:rsidR="00EE5075"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3.3.1 – 3.3.11).</w:t>
      </w:r>
    </w:p>
    <w:p w14:paraId="64A4EA94" w14:textId="26C24599" w:rsidR="008F7B67" w:rsidRPr="00DC2933" w:rsidRDefault="00EE5075" w:rsidP="00DC293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r w:rsidR="008F7B67" w:rsidRPr="00DC2933">
        <w:rPr>
          <w:rFonts w:ascii="Times New Roman" w:hAnsi="Times New Roman" w:cs="Times New Roman"/>
          <w:sz w:val="28"/>
          <w:szCs w:val="28"/>
        </w:rPr>
        <w:t>Робоч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група відмовил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сь від інституту звільнення від кримінальної відповідальності, який </w:t>
      </w:r>
      <w:r>
        <w:rPr>
          <w:rFonts w:ascii="Times New Roman" w:hAnsi="Times New Roman" w:cs="Times New Roman"/>
          <w:sz w:val="28"/>
          <w:szCs w:val="28"/>
        </w:rPr>
        <w:t>містить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чинн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КК, оскільки вважають, що він протирічить</w:t>
      </w:r>
      <w:r w:rsidR="007E180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0E">
        <w:rPr>
          <w:rFonts w:ascii="Times New Roman" w:hAnsi="Times New Roman" w:cs="Times New Roman"/>
          <w:sz w:val="28"/>
          <w:szCs w:val="28"/>
        </w:rPr>
        <w:t>62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F62939" w:rsidRPr="00DC2933">
        <w:rPr>
          <w:rFonts w:ascii="Times New Roman" w:hAnsi="Times New Roman" w:cs="Times New Roman"/>
          <w:sz w:val="28"/>
          <w:szCs w:val="28"/>
        </w:rPr>
        <w:t>,</w:t>
      </w:r>
      <w:r w:rsidR="007E180E">
        <w:rPr>
          <w:rFonts w:ascii="Times New Roman" w:hAnsi="Times New Roman" w:cs="Times New Roman"/>
          <w:sz w:val="28"/>
          <w:szCs w:val="28"/>
        </w:rPr>
        <w:t xml:space="preserve"> і передбачил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розвин</w:t>
      </w:r>
      <w:r w:rsidR="0049704A" w:rsidRPr="00DC2933">
        <w:rPr>
          <w:rFonts w:ascii="Times New Roman" w:hAnsi="Times New Roman" w:cs="Times New Roman"/>
          <w:sz w:val="28"/>
          <w:szCs w:val="28"/>
        </w:rPr>
        <w:t>ени</w:t>
      </w:r>
      <w:r w:rsidR="007E180E">
        <w:rPr>
          <w:rFonts w:ascii="Times New Roman" w:hAnsi="Times New Roman" w:cs="Times New Roman"/>
          <w:sz w:val="28"/>
          <w:szCs w:val="28"/>
        </w:rPr>
        <w:t>й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інститут звільнення від покарання та його відбування</w:t>
      </w:r>
      <w:r w:rsidR="00F62939" w:rsidRPr="00DC2933">
        <w:rPr>
          <w:rFonts w:ascii="Times New Roman" w:hAnsi="Times New Roman" w:cs="Times New Roman"/>
          <w:sz w:val="28"/>
          <w:szCs w:val="28"/>
        </w:rPr>
        <w:t>,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а також змін</w:t>
      </w:r>
      <w:r w:rsidR="007E180E">
        <w:rPr>
          <w:rFonts w:ascii="Times New Roman" w:hAnsi="Times New Roman" w:cs="Times New Roman"/>
          <w:sz w:val="28"/>
          <w:szCs w:val="28"/>
        </w:rPr>
        <w:t>у</w:t>
      </w:r>
      <w:r w:rsidR="008F7B67" w:rsidRPr="00DC2933">
        <w:rPr>
          <w:rFonts w:ascii="Times New Roman" w:hAnsi="Times New Roman" w:cs="Times New Roman"/>
          <w:sz w:val="28"/>
          <w:szCs w:val="28"/>
        </w:rPr>
        <w:t xml:space="preserve"> призначеного покарання. Видами звільнення від покарання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визнаються</w:t>
      </w:r>
      <w:r w:rsidR="008F7B67" w:rsidRPr="00DC29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1) не</w:t>
      </w:r>
      <w:r w:rsidR="0049704A" w:rsidRPr="00DC2933"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призначення покарання;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2) невиконання призначеного покарання;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3) відстрочення виконання призначеного покарання;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4) зупинення виконання покарання;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</w:rPr>
        <w:t>5) припинення виконання покарання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2939" w:rsidRPr="00DC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F7B67" w:rsidRPr="00DC2933">
        <w:rPr>
          <w:rFonts w:ascii="Times New Roman" w:hAnsi="Times New Roman" w:cs="Times New Roman"/>
          <w:sz w:val="28"/>
          <w:szCs w:val="28"/>
        </w:rPr>
        <w:t>идами зміни призначеного покарання 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DC2933">
        <w:rPr>
          <w:rFonts w:ascii="Times New Roman" w:hAnsi="Times New Roman" w:cs="Times New Roman"/>
          <w:sz w:val="28"/>
          <w:szCs w:val="28"/>
          <w:lang w:eastAsia="uk-UA"/>
        </w:rPr>
        <w:t>1) скорочення невідбутої частини покарання</w:t>
      </w:r>
      <w:r w:rsidR="00F62939" w:rsidRPr="00DC2933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8F7B67" w:rsidRPr="00DC2933">
        <w:rPr>
          <w:rFonts w:ascii="Times New Roman" w:hAnsi="Times New Roman" w:cs="Times New Roman"/>
          <w:sz w:val="28"/>
          <w:szCs w:val="28"/>
          <w:lang w:eastAsia="uk-UA"/>
        </w:rPr>
        <w:t>2) скорочення (зменшення)</w:t>
      </w:r>
      <w:r w:rsidR="00F62939" w:rsidRPr="00DC2933">
        <w:rPr>
          <w:rFonts w:ascii="Times New Roman" w:hAnsi="Times New Roman" w:cs="Times New Roman"/>
          <w:sz w:val="28"/>
          <w:szCs w:val="28"/>
          <w:lang w:eastAsia="uk-UA"/>
        </w:rPr>
        <w:t xml:space="preserve"> чи заміна</w:t>
      </w:r>
      <w:r w:rsidR="008F7B67" w:rsidRPr="00DC2933">
        <w:rPr>
          <w:rFonts w:ascii="Times New Roman" w:hAnsi="Times New Roman" w:cs="Times New Roman"/>
          <w:sz w:val="28"/>
          <w:szCs w:val="28"/>
          <w:lang w:eastAsia="uk-UA"/>
        </w:rPr>
        <w:t xml:space="preserve"> призначеного покарання</w:t>
      </w:r>
      <w:r w:rsidR="00F62939" w:rsidRPr="00DC2933">
        <w:rPr>
          <w:rFonts w:ascii="Times New Roman" w:hAnsi="Times New Roman" w:cs="Times New Roman"/>
          <w:sz w:val="28"/>
          <w:szCs w:val="28"/>
          <w:lang w:eastAsia="uk-UA"/>
        </w:rPr>
        <w:t xml:space="preserve"> (ст. 3.4.1 – 3.4.17).</w:t>
      </w:r>
    </w:p>
    <w:p w14:paraId="46E3E94E" w14:textId="33480748" w:rsidR="00574A11" w:rsidRPr="00DC2933" w:rsidRDefault="00F62939" w:rsidP="00DC2933">
      <w:pPr>
        <w:pStyle w:val="23"/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C2933">
        <w:rPr>
          <w:sz w:val="28"/>
          <w:szCs w:val="28"/>
          <w:lang w:eastAsia="uk-UA"/>
        </w:rPr>
        <w:t>Принципово відрізняється інститут судимості у проекті КК порівняно з чинним КК</w:t>
      </w:r>
      <w:r w:rsidR="00EE5075">
        <w:rPr>
          <w:sz w:val="28"/>
          <w:szCs w:val="28"/>
          <w:lang w:eastAsia="uk-UA"/>
        </w:rPr>
        <w:t>.</w:t>
      </w:r>
      <w:r w:rsidR="00574A11" w:rsidRPr="00DC2933">
        <w:rPr>
          <w:sz w:val="28"/>
          <w:szCs w:val="28"/>
          <w:lang w:eastAsia="uk-UA"/>
        </w:rPr>
        <w:t xml:space="preserve"> </w:t>
      </w:r>
      <w:r w:rsidR="00EE5075">
        <w:rPr>
          <w:sz w:val="28"/>
          <w:szCs w:val="28"/>
          <w:lang w:eastAsia="uk-UA"/>
        </w:rPr>
        <w:t>С</w:t>
      </w:r>
      <w:r w:rsidRPr="00DC2933">
        <w:rPr>
          <w:sz w:val="28"/>
          <w:szCs w:val="28"/>
          <w:lang w:eastAsia="uk-UA"/>
        </w:rPr>
        <w:t>удим</w:t>
      </w:r>
      <w:r w:rsidR="008528E7">
        <w:rPr>
          <w:sz w:val="28"/>
          <w:szCs w:val="28"/>
          <w:lang w:eastAsia="uk-UA"/>
        </w:rPr>
        <w:t>іст</w:t>
      </w:r>
      <w:r w:rsidR="00EE5075">
        <w:rPr>
          <w:sz w:val="28"/>
          <w:szCs w:val="28"/>
          <w:lang w:eastAsia="uk-UA"/>
        </w:rPr>
        <w:t>ю у проекті КК</w:t>
      </w:r>
      <w:r w:rsidR="008528E7">
        <w:rPr>
          <w:sz w:val="28"/>
          <w:szCs w:val="28"/>
          <w:lang w:eastAsia="uk-UA"/>
        </w:rPr>
        <w:t xml:space="preserve"> визнається</w:t>
      </w:r>
      <w:r w:rsidRPr="00DC2933">
        <w:rPr>
          <w:sz w:val="28"/>
          <w:szCs w:val="28"/>
          <w:lang w:eastAsia="uk-UA"/>
        </w:rPr>
        <w:t xml:space="preserve"> </w:t>
      </w:r>
      <w:r w:rsidRPr="00DC2933">
        <w:rPr>
          <w:sz w:val="28"/>
          <w:szCs w:val="28"/>
        </w:rPr>
        <w:t>застосуванн</w:t>
      </w:r>
      <w:r w:rsidR="00854EE3" w:rsidRPr="00DC2933">
        <w:rPr>
          <w:sz w:val="28"/>
          <w:szCs w:val="28"/>
        </w:rPr>
        <w:t>я</w:t>
      </w:r>
      <w:r w:rsidRPr="00DC2933">
        <w:rPr>
          <w:sz w:val="28"/>
          <w:szCs w:val="28"/>
        </w:rPr>
        <w:t xml:space="preserve"> до засудженої особи правових обмежень, передбачених К</w:t>
      </w:r>
      <w:r w:rsidR="0049704A" w:rsidRPr="00DC2933">
        <w:rPr>
          <w:sz w:val="28"/>
          <w:szCs w:val="28"/>
        </w:rPr>
        <w:t>К</w:t>
      </w:r>
      <w:r w:rsidRPr="00DC2933">
        <w:rPr>
          <w:sz w:val="28"/>
          <w:szCs w:val="28"/>
        </w:rPr>
        <w:t xml:space="preserve"> та іншими законами України</w:t>
      </w:r>
      <w:r w:rsidR="00EE5075">
        <w:rPr>
          <w:sz w:val="28"/>
          <w:szCs w:val="28"/>
        </w:rPr>
        <w:t>, я</w:t>
      </w:r>
      <w:r w:rsidR="0049704A" w:rsidRPr="00DC2933">
        <w:rPr>
          <w:sz w:val="28"/>
          <w:szCs w:val="28"/>
        </w:rPr>
        <w:t xml:space="preserve">ких </w:t>
      </w:r>
      <w:r w:rsidR="00F51D06">
        <w:rPr>
          <w:sz w:val="28"/>
          <w:szCs w:val="28"/>
        </w:rPr>
        <w:t xml:space="preserve">налічується </w:t>
      </w:r>
      <w:r w:rsidR="0049704A" w:rsidRPr="00DC2933">
        <w:rPr>
          <w:sz w:val="28"/>
          <w:szCs w:val="28"/>
        </w:rPr>
        <w:t>більш 150</w:t>
      </w:r>
      <w:r w:rsidRPr="00DC2933">
        <w:rPr>
          <w:sz w:val="28"/>
          <w:szCs w:val="28"/>
        </w:rPr>
        <w:t>. Правові обмеження судимост</w:t>
      </w:r>
      <w:r w:rsidR="00574A11" w:rsidRPr="00DC2933">
        <w:rPr>
          <w:sz w:val="28"/>
          <w:szCs w:val="28"/>
        </w:rPr>
        <w:t>і,</w:t>
      </w:r>
      <w:r w:rsidRPr="00DC2933">
        <w:rPr>
          <w:sz w:val="28"/>
          <w:szCs w:val="28"/>
        </w:rPr>
        <w:t xml:space="preserve"> передбачені К</w:t>
      </w:r>
      <w:r w:rsidR="0049704A" w:rsidRPr="00DC2933">
        <w:rPr>
          <w:sz w:val="28"/>
          <w:szCs w:val="28"/>
        </w:rPr>
        <w:t>К</w:t>
      </w:r>
      <w:r w:rsidR="00854EE3" w:rsidRPr="00DC2933">
        <w:rPr>
          <w:sz w:val="28"/>
          <w:szCs w:val="28"/>
        </w:rPr>
        <w:t>,</w:t>
      </w:r>
      <w:r w:rsidRPr="00DC2933">
        <w:rPr>
          <w:sz w:val="28"/>
          <w:szCs w:val="28"/>
        </w:rPr>
        <w:t xml:space="preserve"> припиняються з дня її погашення, а </w:t>
      </w:r>
      <w:r w:rsidR="00EE5075">
        <w:rPr>
          <w:sz w:val="28"/>
          <w:szCs w:val="28"/>
        </w:rPr>
        <w:t xml:space="preserve">обмеження, </w:t>
      </w:r>
      <w:r w:rsidR="00854EE3" w:rsidRPr="00DC2933">
        <w:rPr>
          <w:sz w:val="28"/>
          <w:szCs w:val="28"/>
        </w:rPr>
        <w:t xml:space="preserve">визначені </w:t>
      </w:r>
      <w:r w:rsidRPr="00DC2933">
        <w:rPr>
          <w:sz w:val="28"/>
          <w:szCs w:val="28"/>
        </w:rPr>
        <w:t>іншими законами України</w:t>
      </w:r>
      <w:r w:rsidR="00EE5075">
        <w:rPr>
          <w:sz w:val="28"/>
          <w:szCs w:val="28"/>
        </w:rPr>
        <w:t>,</w:t>
      </w:r>
      <w:r w:rsidRPr="00DC2933">
        <w:rPr>
          <w:sz w:val="28"/>
          <w:szCs w:val="28"/>
        </w:rPr>
        <w:t xml:space="preserve"> –з дня її зняття</w:t>
      </w:r>
      <w:r w:rsidR="00574A11" w:rsidRPr="00DC2933">
        <w:rPr>
          <w:sz w:val="28"/>
          <w:szCs w:val="28"/>
        </w:rPr>
        <w:t>. При цьому судимість погашається автоматично з дня закінчення виконання кримінально-правових засобів, а знімається лише судом за клопотанням засудженої особи, якщо вона після погашення судимості не вчинила іншого умисного кримінального правопорушення протягом певного строку (с</w:t>
      </w:r>
      <w:r w:rsidR="001675FE">
        <w:rPr>
          <w:sz w:val="28"/>
          <w:szCs w:val="28"/>
        </w:rPr>
        <w:t>т</w:t>
      </w:r>
      <w:r w:rsidR="00574A11" w:rsidRPr="00DC2933">
        <w:rPr>
          <w:sz w:val="28"/>
          <w:szCs w:val="28"/>
        </w:rPr>
        <w:t xml:space="preserve">. </w:t>
      </w:r>
      <w:r w:rsidR="00574A11" w:rsidRPr="00DC2933">
        <w:rPr>
          <w:sz w:val="28"/>
          <w:szCs w:val="28"/>
        </w:rPr>
        <w:lastRenderedPageBreak/>
        <w:t>3.9.1- 3.9.3).</w:t>
      </w:r>
    </w:p>
    <w:p w14:paraId="56008676" w14:textId="172F74DB" w:rsidR="00F62939" w:rsidRDefault="008528E7" w:rsidP="00DC2933">
      <w:pPr>
        <w:pStyle w:val="23"/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4A11" w:rsidRPr="00DC2933">
        <w:rPr>
          <w:sz w:val="28"/>
          <w:szCs w:val="28"/>
        </w:rPr>
        <w:t xml:space="preserve">роект КК </w:t>
      </w:r>
      <w:r>
        <w:rPr>
          <w:sz w:val="28"/>
          <w:szCs w:val="28"/>
        </w:rPr>
        <w:t xml:space="preserve">містить також </w:t>
      </w:r>
      <w:r w:rsidR="00574A11" w:rsidRPr="00DC2933">
        <w:rPr>
          <w:sz w:val="28"/>
          <w:szCs w:val="28"/>
        </w:rPr>
        <w:t xml:space="preserve">визначення кримінально-правових засобів, які </w:t>
      </w:r>
      <w:r>
        <w:rPr>
          <w:sz w:val="28"/>
          <w:szCs w:val="28"/>
        </w:rPr>
        <w:t>не передбачені</w:t>
      </w:r>
      <w:r w:rsidR="00574A11" w:rsidRPr="00DC2933">
        <w:rPr>
          <w:sz w:val="28"/>
          <w:szCs w:val="28"/>
        </w:rPr>
        <w:t xml:space="preserve"> чинн</w:t>
      </w:r>
      <w:r>
        <w:rPr>
          <w:sz w:val="28"/>
          <w:szCs w:val="28"/>
        </w:rPr>
        <w:t>им</w:t>
      </w:r>
      <w:r w:rsidR="00574A11" w:rsidRPr="00DC2933">
        <w:rPr>
          <w:sz w:val="28"/>
          <w:szCs w:val="28"/>
        </w:rPr>
        <w:t xml:space="preserve"> КК</w:t>
      </w:r>
      <w:r w:rsidR="001B3DBD">
        <w:rPr>
          <w:sz w:val="28"/>
          <w:szCs w:val="28"/>
        </w:rPr>
        <w:t>,</w:t>
      </w:r>
      <w:r w:rsidR="00574A11" w:rsidRPr="00DC2933">
        <w:rPr>
          <w:sz w:val="28"/>
          <w:szCs w:val="28"/>
        </w:rPr>
        <w:t xml:space="preserve"> </w:t>
      </w:r>
      <w:r w:rsidR="001B3DBD">
        <w:rPr>
          <w:sz w:val="28"/>
          <w:szCs w:val="28"/>
        </w:rPr>
        <w:t>та</w:t>
      </w:r>
      <w:r w:rsidRPr="00DC2933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їх</w:t>
      </w:r>
      <w:r w:rsidRPr="00DC2933">
        <w:rPr>
          <w:sz w:val="28"/>
          <w:szCs w:val="28"/>
        </w:rPr>
        <w:t xml:space="preserve"> застосування</w:t>
      </w:r>
      <w:r>
        <w:rPr>
          <w:sz w:val="28"/>
          <w:szCs w:val="28"/>
        </w:rPr>
        <w:t xml:space="preserve"> </w:t>
      </w:r>
      <w:r w:rsidRPr="00DC2933">
        <w:rPr>
          <w:sz w:val="28"/>
          <w:szCs w:val="28"/>
        </w:rPr>
        <w:t xml:space="preserve">(Розділи 3.5 – 3.8), </w:t>
      </w:r>
      <w:r w:rsidR="00574A11" w:rsidRPr="00DC2933">
        <w:rPr>
          <w:sz w:val="28"/>
          <w:szCs w:val="28"/>
        </w:rPr>
        <w:t>а також новели щодо застосування кримінально-правових засобів до неповнолітн</w:t>
      </w:r>
      <w:r w:rsidR="006A135F" w:rsidRPr="00DC2933">
        <w:rPr>
          <w:sz w:val="28"/>
          <w:szCs w:val="28"/>
        </w:rPr>
        <w:t>і</w:t>
      </w:r>
      <w:r w:rsidR="00574A11" w:rsidRPr="00DC2933">
        <w:rPr>
          <w:sz w:val="28"/>
          <w:szCs w:val="28"/>
        </w:rPr>
        <w:t xml:space="preserve">х </w:t>
      </w:r>
      <w:r w:rsidR="006A135F" w:rsidRPr="00DC2933">
        <w:rPr>
          <w:sz w:val="28"/>
          <w:szCs w:val="28"/>
        </w:rPr>
        <w:t>і</w:t>
      </w:r>
      <w:r w:rsidR="00574A11" w:rsidRPr="00DC2933">
        <w:rPr>
          <w:sz w:val="28"/>
          <w:szCs w:val="28"/>
        </w:rPr>
        <w:t xml:space="preserve"> молодих осіб (Розділ 3.10)</w:t>
      </w:r>
      <w:r w:rsidR="006A135F" w:rsidRPr="00DC2933">
        <w:rPr>
          <w:sz w:val="28"/>
          <w:szCs w:val="28"/>
        </w:rPr>
        <w:t xml:space="preserve"> та до юридичних осіб (Розділ 3.11).</w:t>
      </w:r>
    </w:p>
    <w:p w14:paraId="195BFB65" w14:textId="7B5E891D" w:rsidR="008528E7" w:rsidRPr="008528E7" w:rsidRDefault="008528E7" w:rsidP="00DC2933">
      <w:pPr>
        <w:pStyle w:val="23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eastAsia="uk-UA"/>
        </w:rPr>
      </w:pPr>
      <w:r w:rsidRPr="008528E7">
        <w:rPr>
          <w:b/>
          <w:bCs/>
          <w:sz w:val="28"/>
          <w:szCs w:val="28"/>
        </w:rPr>
        <w:t>Висновки.</w:t>
      </w:r>
      <w:r w:rsidR="004B5E8F">
        <w:rPr>
          <w:b/>
          <w:bCs/>
          <w:sz w:val="28"/>
          <w:szCs w:val="28"/>
        </w:rPr>
        <w:t xml:space="preserve"> </w:t>
      </w:r>
      <w:r w:rsidR="004B5E8F" w:rsidRPr="004B5E8F">
        <w:rPr>
          <w:sz w:val="28"/>
          <w:szCs w:val="28"/>
        </w:rPr>
        <w:t>Дослідження принципових відмінностей</w:t>
      </w:r>
      <w:r w:rsidR="004B5E8F">
        <w:rPr>
          <w:sz w:val="28"/>
          <w:szCs w:val="28"/>
        </w:rPr>
        <w:t xml:space="preserve"> підготовленого Робочою групою проекту нового КК від філософії, структури і основних положень Загальної частини чинного КК є частковою відповіддю на існуючий соціальний запит</w:t>
      </w:r>
      <w:r w:rsidR="001B3DBD">
        <w:rPr>
          <w:sz w:val="28"/>
          <w:szCs w:val="28"/>
        </w:rPr>
        <w:t>:</w:t>
      </w:r>
      <w:r w:rsidR="004B5E8F">
        <w:rPr>
          <w:sz w:val="28"/>
          <w:szCs w:val="28"/>
        </w:rPr>
        <w:t xml:space="preserve"> що не влаштовує у чинному КК, чому він потребує заміни</w:t>
      </w:r>
      <w:r w:rsidR="00103FD1">
        <w:rPr>
          <w:sz w:val="28"/>
          <w:szCs w:val="28"/>
        </w:rPr>
        <w:t>, чим обумовлена потреба в ухваленні нового КК</w:t>
      </w:r>
      <w:r w:rsidR="00F51D06">
        <w:rPr>
          <w:sz w:val="28"/>
          <w:szCs w:val="28"/>
        </w:rPr>
        <w:t>?</w:t>
      </w:r>
      <w:r w:rsidR="00103FD1">
        <w:rPr>
          <w:sz w:val="28"/>
          <w:szCs w:val="28"/>
        </w:rPr>
        <w:t xml:space="preserve"> Вочевидь,</w:t>
      </w:r>
      <w:r w:rsidR="00F51D06">
        <w:rPr>
          <w:sz w:val="28"/>
          <w:szCs w:val="28"/>
        </w:rPr>
        <w:t xml:space="preserve"> </w:t>
      </w:r>
      <w:r w:rsidR="00103FD1">
        <w:rPr>
          <w:sz w:val="28"/>
          <w:szCs w:val="28"/>
        </w:rPr>
        <w:t xml:space="preserve">що повна відповідь на цей запит потребує </w:t>
      </w:r>
      <w:r w:rsidR="00F51D06">
        <w:rPr>
          <w:sz w:val="28"/>
          <w:szCs w:val="28"/>
        </w:rPr>
        <w:t>висвітлення</w:t>
      </w:r>
      <w:r w:rsidR="00103FD1">
        <w:rPr>
          <w:sz w:val="28"/>
          <w:szCs w:val="28"/>
        </w:rPr>
        <w:t xml:space="preserve"> принципових відмінностей </w:t>
      </w:r>
      <w:r w:rsidR="001B3DBD">
        <w:rPr>
          <w:sz w:val="28"/>
          <w:szCs w:val="28"/>
        </w:rPr>
        <w:t xml:space="preserve">і </w:t>
      </w:r>
      <w:r w:rsidR="00103FD1">
        <w:rPr>
          <w:sz w:val="28"/>
          <w:szCs w:val="28"/>
        </w:rPr>
        <w:t xml:space="preserve">приписів Спеціальної частини проекту КК від положень Особливої частини чинного КК, </w:t>
      </w:r>
      <w:r w:rsidR="001301E3">
        <w:rPr>
          <w:sz w:val="28"/>
          <w:szCs w:val="28"/>
        </w:rPr>
        <w:t xml:space="preserve">що </w:t>
      </w:r>
      <w:r w:rsidR="00103FD1">
        <w:rPr>
          <w:sz w:val="28"/>
          <w:szCs w:val="28"/>
        </w:rPr>
        <w:t>є предметом наступних публікацій.</w:t>
      </w:r>
      <w:r w:rsidR="004B5E8F">
        <w:rPr>
          <w:sz w:val="28"/>
          <w:szCs w:val="28"/>
        </w:rPr>
        <w:t xml:space="preserve"> </w:t>
      </w:r>
    </w:p>
    <w:p w14:paraId="5F79872F" w14:textId="1ED2EEAF" w:rsidR="008F7B67" w:rsidRPr="00DC2933" w:rsidRDefault="001C1FA9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933">
        <w:rPr>
          <w:rFonts w:ascii="Times New Roman" w:hAnsi="Times New Roman" w:cs="Times New Roman"/>
          <w:i/>
          <w:iCs/>
          <w:sz w:val="28"/>
          <w:szCs w:val="28"/>
        </w:rPr>
        <w:t>Список літератури:</w:t>
      </w:r>
    </w:p>
    <w:p w14:paraId="7FE32428" w14:textId="77777777" w:rsidR="00CE652F" w:rsidRDefault="001C1FA9" w:rsidP="00080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A4E">
        <w:rPr>
          <w:rFonts w:ascii="Times New Roman" w:hAnsi="Times New Roman" w:cs="Times New Roman"/>
          <w:sz w:val="28"/>
          <w:szCs w:val="28"/>
        </w:rPr>
        <w:t>1.</w:t>
      </w:r>
      <w:r w:rsidR="0008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2F" w:rsidRPr="00DC2933">
        <w:rPr>
          <w:rFonts w:ascii="Times New Roman" w:hAnsi="Times New Roman" w:cs="Times New Roman"/>
          <w:sz w:val="28"/>
          <w:szCs w:val="28"/>
        </w:rPr>
        <w:t>Тацій</w:t>
      </w:r>
      <w:proofErr w:type="spellEnd"/>
      <w:r w:rsidR="00CE652F" w:rsidRPr="00DC293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="00CE652F" w:rsidRPr="00DC2933">
        <w:rPr>
          <w:rFonts w:ascii="Times New Roman" w:hAnsi="Times New Roman" w:cs="Times New Roman"/>
          <w:sz w:val="28"/>
          <w:szCs w:val="28"/>
        </w:rPr>
        <w:t>Сташис</w:t>
      </w:r>
      <w:proofErr w:type="spellEnd"/>
      <w:r w:rsidR="00CE652F" w:rsidRPr="00DC2933">
        <w:rPr>
          <w:rFonts w:ascii="Times New Roman" w:hAnsi="Times New Roman" w:cs="Times New Roman"/>
          <w:sz w:val="28"/>
          <w:szCs w:val="28"/>
        </w:rPr>
        <w:t xml:space="preserve"> В.В. Новий Кримінальний кодекс України. </w:t>
      </w:r>
      <w:r w:rsidR="00CE652F" w:rsidRPr="00DC2933">
        <w:rPr>
          <w:rFonts w:ascii="Times New Roman" w:eastAsia="Bookman Old Style" w:hAnsi="Times New Roman" w:cs="Times New Roman"/>
          <w:i/>
          <w:sz w:val="28"/>
          <w:szCs w:val="28"/>
        </w:rPr>
        <w:t>Право України</w:t>
      </w:r>
      <w:r w:rsidR="00CE652F" w:rsidRPr="00DC2933">
        <w:rPr>
          <w:rFonts w:ascii="Times New Roman" w:hAnsi="Times New Roman" w:cs="Times New Roman"/>
          <w:sz w:val="28"/>
          <w:szCs w:val="28"/>
        </w:rPr>
        <w:t>. 2001, № 7.</w:t>
      </w:r>
    </w:p>
    <w:p w14:paraId="006E7345" w14:textId="269A62E9" w:rsidR="004E1923" w:rsidRDefault="004E1923" w:rsidP="00080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Необхідність підготовки і ухвалення нового КК: </w:t>
      </w:r>
      <w:r w:rsidRPr="00DC2933">
        <w:rPr>
          <w:rFonts w:ascii="Times New Roman" w:hAnsi="Times New Roman" w:cs="Times New Roman"/>
          <w:sz w:val="28"/>
          <w:szCs w:val="28"/>
        </w:rPr>
        <w:t>Проєкт нового Кримінального кодексу України: передумови розробки, концептуальні засади, основні положення: монографія.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К.: Компанія ВАІТЕ</w:t>
      </w:r>
      <w:r>
        <w:rPr>
          <w:rFonts w:ascii="Times New Roman" w:hAnsi="Times New Roman" w:cs="Times New Roman"/>
          <w:sz w:val="28"/>
          <w:szCs w:val="28"/>
        </w:rPr>
        <w:t>, 2024.</w:t>
      </w:r>
    </w:p>
    <w:p w14:paraId="24DA9512" w14:textId="1C834968" w:rsidR="00080A4E" w:rsidRPr="00080A4E" w:rsidRDefault="004E1923" w:rsidP="00080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0A4E" w:rsidRPr="00080A4E">
        <w:rPr>
          <w:rFonts w:ascii="Times New Roman" w:hAnsi="Times New Roman" w:cs="Times New Roman"/>
          <w:sz w:val="28"/>
          <w:szCs w:val="28"/>
        </w:rPr>
        <w:t>Указ Президента України №584/2019 від 07 серпня 2019 року «Питання Комісії з питань правової реформи».</w:t>
      </w:r>
    </w:p>
    <w:p w14:paraId="0413C1CD" w14:textId="77777777" w:rsidR="004E1923" w:rsidRDefault="004E1923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Ю., Марчук Н. Стан кримінального законодавства сучасної України: </w:t>
      </w:r>
      <w:r w:rsidRPr="00DC2933">
        <w:rPr>
          <w:rFonts w:ascii="Times New Roman" w:hAnsi="Times New Roman" w:cs="Times New Roman"/>
          <w:sz w:val="28"/>
          <w:szCs w:val="28"/>
        </w:rPr>
        <w:t>Проєкт нового Кримінального кодексу України: передумови розробки, концептуальні засади, основні положення: монографія.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К.: Компанія ВАІТЕ</w:t>
      </w:r>
      <w:r>
        <w:rPr>
          <w:rFonts w:ascii="Times New Roman" w:hAnsi="Times New Roman" w:cs="Times New Roman"/>
          <w:sz w:val="28"/>
          <w:szCs w:val="28"/>
        </w:rPr>
        <w:t>, 2024.</w:t>
      </w:r>
    </w:p>
    <w:p w14:paraId="0AEE3B57" w14:textId="345CDE00" w:rsidR="001C1FA9" w:rsidRPr="00DC2933" w:rsidRDefault="004E1923" w:rsidP="00DC2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FA9" w:rsidRPr="00DC2933">
        <w:rPr>
          <w:rFonts w:ascii="Times New Roman" w:hAnsi="Times New Roman" w:cs="Times New Roman"/>
          <w:sz w:val="28"/>
          <w:szCs w:val="28"/>
        </w:rPr>
        <w:t xml:space="preserve">. Проєкт нового Кримінального кодексу України: передумови розробки, концептуальні засади, основні положення: монографія. Андрушко П.П.,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Бакумов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Баулін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Бурдін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 Ю.В., Вишневська І.А., Горох О.П.,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 Н.О., Марчук Н.О., Навроцький В.О., Пономаренко Ю.А.,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Стрельцов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 Є.Л., Хавронюк М.І. // За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 xml:space="preserve">. ред. Ю.В. </w:t>
      </w:r>
      <w:proofErr w:type="spellStart"/>
      <w:r w:rsidR="001C1FA9" w:rsidRPr="00DC2933">
        <w:rPr>
          <w:rFonts w:ascii="Times New Roman" w:hAnsi="Times New Roman" w:cs="Times New Roman"/>
          <w:sz w:val="28"/>
          <w:szCs w:val="28"/>
        </w:rPr>
        <w:t>Бауліна</w:t>
      </w:r>
      <w:proofErr w:type="spellEnd"/>
      <w:r w:rsidR="001C1FA9" w:rsidRPr="00DC2933">
        <w:rPr>
          <w:rFonts w:ascii="Times New Roman" w:hAnsi="Times New Roman" w:cs="Times New Roman"/>
          <w:sz w:val="28"/>
          <w:szCs w:val="28"/>
        </w:rPr>
        <w:t>, М.І. Хавронюка. К.: Компанія ВАІТЕ</w:t>
      </w:r>
      <w:r w:rsidR="00F95AA4">
        <w:rPr>
          <w:rFonts w:ascii="Times New Roman" w:hAnsi="Times New Roman" w:cs="Times New Roman"/>
          <w:sz w:val="28"/>
          <w:szCs w:val="28"/>
        </w:rPr>
        <w:t>, 2024</w:t>
      </w:r>
      <w:r w:rsidR="008528E7">
        <w:rPr>
          <w:rFonts w:ascii="Times New Roman" w:hAnsi="Times New Roman" w:cs="Times New Roman"/>
          <w:sz w:val="28"/>
          <w:szCs w:val="28"/>
        </w:rPr>
        <w:t>.</w:t>
      </w:r>
      <w:r w:rsidR="001C1FA9" w:rsidRPr="00DC2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19A1E" w14:textId="612E272A" w:rsidR="001C1FA9" w:rsidRDefault="004E1923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44F7">
        <w:rPr>
          <w:rFonts w:ascii="Times New Roman" w:hAnsi="Times New Roman" w:cs="Times New Roman"/>
          <w:sz w:val="28"/>
          <w:szCs w:val="28"/>
        </w:rPr>
        <w:t xml:space="preserve">. 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Борисов В.І. Кримінальний кодекс України 2001 року: хроніки підготовки та прийняття. </w:t>
      </w:r>
      <w:r w:rsidR="006F2E63" w:rsidRPr="00DC2933">
        <w:rPr>
          <w:rFonts w:ascii="Times New Roman" w:eastAsia="Bookman Old Style" w:hAnsi="Times New Roman" w:cs="Times New Roman"/>
          <w:i/>
          <w:sz w:val="28"/>
          <w:szCs w:val="28"/>
        </w:rPr>
        <w:t>Вісник Асоціації кримінального права</w:t>
      </w:r>
      <w:r w:rsidR="006F2E63" w:rsidRPr="00DC2933">
        <w:rPr>
          <w:rFonts w:ascii="Times New Roman" w:hAnsi="Times New Roman" w:cs="Times New Roman"/>
          <w:sz w:val="28"/>
          <w:szCs w:val="28"/>
        </w:rPr>
        <w:t xml:space="preserve">. 2022, №2. </w:t>
      </w:r>
    </w:p>
    <w:p w14:paraId="0A3B8EDF" w14:textId="1B281B48" w:rsidR="00D944F7" w:rsidRDefault="00D944F7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Ціннісні засади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Кримінального кодек</w:t>
      </w:r>
      <w:r>
        <w:rPr>
          <w:rFonts w:ascii="Times New Roman" w:hAnsi="Times New Roman" w:cs="Times New Roman"/>
          <w:sz w:val="28"/>
          <w:szCs w:val="28"/>
        </w:rPr>
        <w:t>су України: сучасність та майбутнє</w:t>
      </w:r>
      <w:r w:rsidR="008528E7">
        <w:rPr>
          <w:rFonts w:ascii="Times New Roman" w:hAnsi="Times New Roman" w:cs="Times New Roman"/>
          <w:sz w:val="28"/>
          <w:szCs w:val="28"/>
        </w:rPr>
        <w:t xml:space="preserve"> </w:t>
      </w:r>
      <w:r w:rsidR="008528E7" w:rsidRPr="008528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Реформування кримінального законодавства України: сучасність та майбутнє: матеріали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22-23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2020 року/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ред.), А.П. Гетьман,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Харків: Право, 2021.</w:t>
      </w:r>
    </w:p>
    <w:p w14:paraId="3202503E" w14:textId="039369EC" w:rsidR="00D944F7" w:rsidRPr="00DC2933" w:rsidRDefault="00D944F7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Хавронюк М. Принципи КК та його застосування</w:t>
      </w:r>
      <w:r w:rsidR="008528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Проєкт нового Кримінального кодексу України: передумови розробки, концептуальні засади, основні положення: монографія.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33">
        <w:rPr>
          <w:rFonts w:ascii="Times New Roman" w:hAnsi="Times New Roman" w:cs="Times New Roman"/>
          <w:sz w:val="28"/>
          <w:szCs w:val="28"/>
        </w:rPr>
        <w:t>К.: Компанія ВАІТЕ</w:t>
      </w:r>
      <w:r>
        <w:rPr>
          <w:rFonts w:ascii="Times New Roman" w:hAnsi="Times New Roman" w:cs="Times New Roman"/>
          <w:sz w:val="28"/>
          <w:szCs w:val="28"/>
        </w:rPr>
        <w:t>, 2024.</w:t>
      </w:r>
    </w:p>
    <w:p w14:paraId="6DA2D565" w14:textId="0373B750" w:rsidR="004830AA" w:rsidRPr="00DC2933" w:rsidRDefault="00D944F7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30AA" w:rsidRPr="00DC2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30AA" w:rsidRPr="00DC2933">
        <w:rPr>
          <w:rFonts w:ascii="Times New Roman" w:hAnsi="Times New Roman" w:cs="Times New Roman"/>
          <w:sz w:val="28"/>
          <w:szCs w:val="28"/>
        </w:rPr>
        <w:t>Козюбра</w:t>
      </w:r>
      <w:proofErr w:type="spellEnd"/>
      <w:r w:rsidR="004830AA" w:rsidRPr="00DC2933">
        <w:rPr>
          <w:rFonts w:ascii="Times New Roman" w:hAnsi="Times New Roman" w:cs="Times New Roman"/>
          <w:sz w:val="28"/>
          <w:szCs w:val="28"/>
        </w:rPr>
        <w:t xml:space="preserve"> М.І. Практична філософія права: Монографія. – К.: «ДУХ І ЛІТЕРА», 2024</w:t>
      </w:r>
      <w:r w:rsidR="009F17D2">
        <w:rPr>
          <w:rFonts w:ascii="Times New Roman" w:hAnsi="Times New Roman" w:cs="Times New Roman"/>
          <w:sz w:val="28"/>
          <w:szCs w:val="28"/>
        </w:rPr>
        <w:t>.</w:t>
      </w:r>
    </w:p>
    <w:p w14:paraId="49AF0057" w14:textId="094C192F" w:rsidR="004830AA" w:rsidRPr="00DC2933" w:rsidRDefault="00D944F7" w:rsidP="00DC2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30AA" w:rsidRPr="00DC2933">
        <w:rPr>
          <w:rFonts w:ascii="Times New Roman" w:hAnsi="Times New Roman" w:cs="Times New Roman"/>
          <w:sz w:val="28"/>
          <w:szCs w:val="28"/>
        </w:rPr>
        <w:t xml:space="preserve">. Азаров Д.С. Розуміння суспільної небезпеки злочину (за результатами соціологічного експерименту). Наукові записки </w:t>
      </w:r>
      <w:proofErr w:type="spellStart"/>
      <w:r w:rsidR="004830AA" w:rsidRPr="00DC2933">
        <w:rPr>
          <w:rFonts w:ascii="Times New Roman" w:hAnsi="Times New Roman" w:cs="Times New Roman"/>
          <w:sz w:val="28"/>
          <w:szCs w:val="28"/>
        </w:rPr>
        <w:t>НаУКМА</w:t>
      </w:r>
      <w:proofErr w:type="spellEnd"/>
      <w:r w:rsidR="004830AA" w:rsidRPr="00DC2933">
        <w:rPr>
          <w:rFonts w:ascii="Times New Roman" w:hAnsi="Times New Roman" w:cs="Times New Roman"/>
          <w:sz w:val="28"/>
          <w:szCs w:val="28"/>
        </w:rPr>
        <w:t>. Юридичні науки, 2019. т. 3</w:t>
      </w:r>
      <w:r w:rsidR="009F17D2">
        <w:rPr>
          <w:rFonts w:ascii="Times New Roman" w:hAnsi="Times New Roman" w:cs="Times New Roman"/>
          <w:sz w:val="28"/>
          <w:szCs w:val="28"/>
        </w:rPr>
        <w:t>.</w:t>
      </w:r>
    </w:p>
    <w:sectPr w:rsidR="004830AA" w:rsidRPr="00DC2933" w:rsidSect="002168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939"/>
    <w:multiLevelType w:val="hybridMultilevel"/>
    <w:tmpl w:val="7C2295F0"/>
    <w:lvl w:ilvl="0" w:tplc="AE603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D87D0C"/>
    <w:multiLevelType w:val="hybridMultilevel"/>
    <w:tmpl w:val="70F60A30"/>
    <w:lvl w:ilvl="0" w:tplc="13F28A8A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B1DBC"/>
    <w:multiLevelType w:val="hybridMultilevel"/>
    <w:tmpl w:val="F370A502"/>
    <w:lvl w:ilvl="0" w:tplc="BD0ADE1E">
      <w:start w:val="1"/>
      <w:numFmt w:val="decimal"/>
      <w:lvlText w:val="%1)"/>
      <w:lvlJc w:val="left"/>
      <w:pPr>
        <w:ind w:left="3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C9DAE">
      <w:start w:val="1"/>
      <w:numFmt w:val="lowerLetter"/>
      <w:lvlText w:val="%2"/>
      <w:lvlJc w:val="left"/>
      <w:pPr>
        <w:ind w:left="11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F4ECEA">
      <w:start w:val="1"/>
      <w:numFmt w:val="lowerRoman"/>
      <w:lvlText w:val="%3"/>
      <w:lvlJc w:val="left"/>
      <w:pPr>
        <w:ind w:left="19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A637C">
      <w:start w:val="1"/>
      <w:numFmt w:val="decimal"/>
      <w:lvlText w:val="%4"/>
      <w:lvlJc w:val="left"/>
      <w:pPr>
        <w:ind w:left="26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866E6">
      <w:start w:val="1"/>
      <w:numFmt w:val="lowerLetter"/>
      <w:lvlText w:val="%5"/>
      <w:lvlJc w:val="left"/>
      <w:pPr>
        <w:ind w:left="33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6AB7E">
      <w:start w:val="1"/>
      <w:numFmt w:val="lowerRoman"/>
      <w:lvlText w:val="%6"/>
      <w:lvlJc w:val="left"/>
      <w:pPr>
        <w:ind w:left="40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6CD06">
      <w:start w:val="1"/>
      <w:numFmt w:val="decimal"/>
      <w:lvlText w:val="%7"/>
      <w:lvlJc w:val="left"/>
      <w:pPr>
        <w:ind w:left="47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08C40">
      <w:start w:val="1"/>
      <w:numFmt w:val="lowerLetter"/>
      <w:lvlText w:val="%8"/>
      <w:lvlJc w:val="left"/>
      <w:pPr>
        <w:ind w:left="55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E97AA">
      <w:start w:val="1"/>
      <w:numFmt w:val="lowerRoman"/>
      <w:lvlText w:val="%9"/>
      <w:lvlJc w:val="left"/>
      <w:pPr>
        <w:ind w:left="62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ED2E2C"/>
    <w:multiLevelType w:val="hybridMultilevel"/>
    <w:tmpl w:val="217600AA"/>
    <w:lvl w:ilvl="0" w:tplc="C1BA6E26">
      <w:start w:val="1"/>
      <w:numFmt w:val="bullet"/>
      <w:lvlText w:val="-"/>
      <w:lvlJc w:val="left"/>
      <w:pPr>
        <w:ind w:left="341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EF56C">
      <w:start w:val="1"/>
      <w:numFmt w:val="bullet"/>
      <w:lvlText w:val="o"/>
      <w:lvlJc w:val="left"/>
      <w:pPr>
        <w:ind w:left="119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782116">
      <w:start w:val="1"/>
      <w:numFmt w:val="bullet"/>
      <w:lvlText w:val="▪"/>
      <w:lvlJc w:val="left"/>
      <w:pPr>
        <w:ind w:left="191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4B7EA">
      <w:start w:val="1"/>
      <w:numFmt w:val="bullet"/>
      <w:lvlText w:val="•"/>
      <w:lvlJc w:val="left"/>
      <w:pPr>
        <w:ind w:left="263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A3F3A">
      <w:start w:val="1"/>
      <w:numFmt w:val="bullet"/>
      <w:lvlText w:val="o"/>
      <w:lvlJc w:val="left"/>
      <w:pPr>
        <w:ind w:left="335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01DE4">
      <w:start w:val="1"/>
      <w:numFmt w:val="bullet"/>
      <w:lvlText w:val="▪"/>
      <w:lvlJc w:val="left"/>
      <w:pPr>
        <w:ind w:left="407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52D548">
      <w:start w:val="1"/>
      <w:numFmt w:val="bullet"/>
      <w:lvlText w:val="•"/>
      <w:lvlJc w:val="left"/>
      <w:pPr>
        <w:ind w:left="479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C804D4">
      <w:start w:val="1"/>
      <w:numFmt w:val="bullet"/>
      <w:lvlText w:val="o"/>
      <w:lvlJc w:val="left"/>
      <w:pPr>
        <w:ind w:left="551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2ADBA">
      <w:start w:val="1"/>
      <w:numFmt w:val="bullet"/>
      <w:lvlText w:val="▪"/>
      <w:lvlJc w:val="left"/>
      <w:pPr>
        <w:ind w:left="623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91E35"/>
    <w:multiLevelType w:val="hybridMultilevel"/>
    <w:tmpl w:val="2160E988"/>
    <w:lvl w:ilvl="0" w:tplc="AB1A728C">
      <w:start w:val="1"/>
      <w:numFmt w:val="bullet"/>
      <w:lvlText w:val="-"/>
      <w:lvlJc w:val="left"/>
      <w:pPr>
        <w:ind w:left="341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8A2BE">
      <w:start w:val="1"/>
      <w:numFmt w:val="bullet"/>
      <w:lvlText w:val="o"/>
      <w:lvlJc w:val="left"/>
      <w:pPr>
        <w:ind w:left="119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AD11A">
      <w:start w:val="1"/>
      <w:numFmt w:val="bullet"/>
      <w:lvlText w:val="▪"/>
      <w:lvlJc w:val="left"/>
      <w:pPr>
        <w:ind w:left="191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2ED30">
      <w:start w:val="1"/>
      <w:numFmt w:val="bullet"/>
      <w:lvlText w:val="•"/>
      <w:lvlJc w:val="left"/>
      <w:pPr>
        <w:ind w:left="263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601144">
      <w:start w:val="1"/>
      <w:numFmt w:val="bullet"/>
      <w:lvlText w:val="o"/>
      <w:lvlJc w:val="left"/>
      <w:pPr>
        <w:ind w:left="335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C984C">
      <w:start w:val="1"/>
      <w:numFmt w:val="bullet"/>
      <w:lvlText w:val="▪"/>
      <w:lvlJc w:val="left"/>
      <w:pPr>
        <w:ind w:left="407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89FE2">
      <w:start w:val="1"/>
      <w:numFmt w:val="bullet"/>
      <w:lvlText w:val="•"/>
      <w:lvlJc w:val="left"/>
      <w:pPr>
        <w:ind w:left="479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0508">
      <w:start w:val="1"/>
      <w:numFmt w:val="bullet"/>
      <w:lvlText w:val="o"/>
      <w:lvlJc w:val="left"/>
      <w:pPr>
        <w:ind w:left="551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F21408">
      <w:start w:val="1"/>
      <w:numFmt w:val="bullet"/>
      <w:lvlText w:val="▪"/>
      <w:lvlJc w:val="left"/>
      <w:pPr>
        <w:ind w:left="6233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E32AF3"/>
    <w:multiLevelType w:val="hybridMultilevel"/>
    <w:tmpl w:val="55DEB0F8"/>
    <w:lvl w:ilvl="0" w:tplc="101E9882">
      <w:start w:val="1"/>
      <w:numFmt w:val="decimal"/>
      <w:lvlText w:val="%1."/>
      <w:lvlJc w:val="left"/>
      <w:pPr>
        <w:ind w:left="774" w:hanging="4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F35B34"/>
    <w:multiLevelType w:val="hybridMultilevel"/>
    <w:tmpl w:val="2646C84A"/>
    <w:lvl w:ilvl="0" w:tplc="D3C82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2B1CA6"/>
    <w:multiLevelType w:val="hybridMultilevel"/>
    <w:tmpl w:val="B9BC1B44"/>
    <w:lvl w:ilvl="0" w:tplc="517EC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FD4214"/>
    <w:multiLevelType w:val="hybridMultilevel"/>
    <w:tmpl w:val="078CDC52"/>
    <w:lvl w:ilvl="0" w:tplc="18E8F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A57E69"/>
    <w:multiLevelType w:val="hybridMultilevel"/>
    <w:tmpl w:val="5546D3E2"/>
    <w:lvl w:ilvl="0" w:tplc="F3F0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1153284">
    <w:abstractNumId w:val="1"/>
  </w:num>
  <w:num w:numId="2" w16cid:durableId="805397950">
    <w:abstractNumId w:val="4"/>
  </w:num>
  <w:num w:numId="3" w16cid:durableId="569191739">
    <w:abstractNumId w:val="2"/>
  </w:num>
  <w:num w:numId="4" w16cid:durableId="1935018672">
    <w:abstractNumId w:val="3"/>
  </w:num>
  <w:num w:numId="5" w16cid:durableId="1526211322">
    <w:abstractNumId w:val="9"/>
  </w:num>
  <w:num w:numId="6" w16cid:durableId="1875729729">
    <w:abstractNumId w:val="0"/>
  </w:num>
  <w:num w:numId="7" w16cid:durableId="1899854629">
    <w:abstractNumId w:val="5"/>
  </w:num>
  <w:num w:numId="8" w16cid:durableId="73624915">
    <w:abstractNumId w:val="6"/>
  </w:num>
  <w:num w:numId="9" w16cid:durableId="1633636153">
    <w:abstractNumId w:val="8"/>
  </w:num>
  <w:num w:numId="10" w16cid:durableId="1406295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5"/>
    <w:rsid w:val="0004714C"/>
    <w:rsid w:val="0007465B"/>
    <w:rsid w:val="00080A4E"/>
    <w:rsid w:val="000830A0"/>
    <w:rsid w:val="000E434B"/>
    <w:rsid w:val="00103FD1"/>
    <w:rsid w:val="001044CE"/>
    <w:rsid w:val="0010565C"/>
    <w:rsid w:val="001174EE"/>
    <w:rsid w:val="001301E3"/>
    <w:rsid w:val="00140A7C"/>
    <w:rsid w:val="00154D49"/>
    <w:rsid w:val="00163DA1"/>
    <w:rsid w:val="001675FE"/>
    <w:rsid w:val="00192B92"/>
    <w:rsid w:val="00196A8B"/>
    <w:rsid w:val="001A6B85"/>
    <w:rsid w:val="001B3DBD"/>
    <w:rsid w:val="001C1FA9"/>
    <w:rsid w:val="001C62D3"/>
    <w:rsid w:val="001F7ED3"/>
    <w:rsid w:val="002168ED"/>
    <w:rsid w:val="00222858"/>
    <w:rsid w:val="002433BB"/>
    <w:rsid w:val="00257145"/>
    <w:rsid w:val="00270334"/>
    <w:rsid w:val="002778B8"/>
    <w:rsid w:val="003023A3"/>
    <w:rsid w:val="00311E40"/>
    <w:rsid w:val="00324F5B"/>
    <w:rsid w:val="00335726"/>
    <w:rsid w:val="0033697D"/>
    <w:rsid w:val="00341AB5"/>
    <w:rsid w:val="00357131"/>
    <w:rsid w:val="003E587A"/>
    <w:rsid w:val="003F3DFD"/>
    <w:rsid w:val="00441826"/>
    <w:rsid w:val="004432B7"/>
    <w:rsid w:val="004662DB"/>
    <w:rsid w:val="004830AA"/>
    <w:rsid w:val="00487AB3"/>
    <w:rsid w:val="004960DE"/>
    <w:rsid w:val="00496931"/>
    <w:rsid w:val="0049704A"/>
    <w:rsid w:val="004B5563"/>
    <w:rsid w:val="004B5E8F"/>
    <w:rsid w:val="004E1923"/>
    <w:rsid w:val="004E19A6"/>
    <w:rsid w:val="005454D4"/>
    <w:rsid w:val="00574A11"/>
    <w:rsid w:val="0057695A"/>
    <w:rsid w:val="005B0DF8"/>
    <w:rsid w:val="005C6D9D"/>
    <w:rsid w:val="00603F95"/>
    <w:rsid w:val="00622CB0"/>
    <w:rsid w:val="0062753A"/>
    <w:rsid w:val="0066276D"/>
    <w:rsid w:val="006A135F"/>
    <w:rsid w:val="006B2056"/>
    <w:rsid w:val="006B3946"/>
    <w:rsid w:val="006B7234"/>
    <w:rsid w:val="006F2E63"/>
    <w:rsid w:val="00754247"/>
    <w:rsid w:val="00790D4E"/>
    <w:rsid w:val="007E180E"/>
    <w:rsid w:val="007E69B8"/>
    <w:rsid w:val="007F6B69"/>
    <w:rsid w:val="0081058C"/>
    <w:rsid w:val="00820D4F"/>
    <w:rsid w:val="008528E7"/>
    <w:rsid w:val="00854EE3"/>
    <w:rsid w:val="008A1A3E"/>
    <w:rsid w:val="008A3F26"/>
    <w:rsid w:val="008E0BAE"/>
    <w:rsid w:val="008F7B67"/>
    <w:rsid w:val="00907D6A"/>
    <w:rsid w:val="009164BE"/>
    <w:rsid w:val="00931727"/>
    <w:rsid w:val="0094034D"/>
    <w:rsid w:val="00953E31"/>
    <w:rsid w:val="00996A5F"/>
    <w:rsid w:val="009E289D"/>
    <w:rsid w:val="009E3585"/>
    <w:rsid w:val="009E6DB5"/>
    <w:rsid w:val="009F17D2"/>
    <w:rsid w:val="00A439CF"/>
    <w:rsid w:val="00A46673"/>
    <w:rsid w:val="00AF15DE"/>
    <w:rsid w:val="00AF2134"/>
    <w:rsid w:val="00AF2567"/>
    <w:rsid w:val="00B11CE6"/>
    <w:rsid w:val="00B16999"/>
    <w:rsid w:val="00B36040"/>
    <w:rsid w:val="00B37A06"/>
    <w:rsid w:val="00B42CD0"/>
    <w:rsid w:val="00B510BC"/>
    <w:rsid w:val="00B6654F"/>
    <w:rsid w:val="00B916BE"/>
    <w:rsid w:val="00BC1876"/>
    <w:rsid w:val="00BD068E"/>
    <w:rsid w:val="00BD4188"/>
    <w:rsid w:val="00BE2C5E"/>
    <w:rsid w:val="00BF64CF"/>
    <w:rsid w:val="00C0476A"/>
    <w:rsid w:val="00C3466B"/>
    <w:rsid w:val="00C411D8"/>
    <w:rsid w:val="00C80035"/>
    <w:rsid w:val="00CE24FE"/>
    <w:rsid w:val="00CE652F"/>
    <w:rsid w:val="00D24706"/>
    <w:rsid w:val="00D7336F"/>
    <w:rsid w:val="00D944F7"/>
    <w:rsid w:val="00DC2933"/>
    <w:rsid w:val="00DC2990"/>
    <w:rsid w:val="00DD63B0"/>
    <w:rsid w:val="00E03FBF"/>
    <w:rsid w:val="00E133A3"/>
    <w:rsid w:val="00E169C6"/>
    <w:rsid w:val="00E23705"/>
    <w:rsid w:val="00E612D5"/>
    <w:rsid w:val="00EA04B2"/>
    <w:rsid w:val="00EA41EE"/>
    <w:rsid w:val="00EE2AF8"/>
    <w:rsid w:val="00EE5075"/>
    <w:rsid w:val="00F1390D"/>
    <w:rsid w:val="00F35FFD"/>
    <w:rsid w:val="00F50886"/>
    <w:rsid w:val="00F51D06"/>
    <w:rsid w:val="00F62939"/>
    <w:rsid w:val="00F665BA"/>
    <w:rsid w:val="00F66EDB"/>
    <w:rsid w:val="00F67085"/>
    <w:rsid w:val="00F95AA4"/>
    <w:rsid w:val="00FA7B11"/>
    <w:rsid w:val="00FB3AA2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DBDA"/>
  <w15:chartTrackingRefBased/>
  <w15:docId w15:val="{D49C3091-FC19-4C81-A427-2909257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0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0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0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0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0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7085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4B5563"/>
    <w:pPr>
      <w:spacing w:after="0" w:line="240" w:lineRule="auto"/>
      <w:ind w:hanging="1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Paragraph1">
    <w:name w:val="List Paragraph1"/>
    <w:basedOn w:val="a"/>
    <w:rsid w:val="004B5563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Arial" w:hAnsi="Times New Roman" w:cs="Times New Roman"/>
      <w:kern w:val="0"/>
      <w:position w:val="-1"/>
      <w:sz w:val="24"/>
      <w:szCs w:val="24"/>
      <w:lang w:eastAsia="ru-RU"/>
      <w14:ligatures w14:val="none"/>
    </w:rPr>
  </w:style>
  <w:style w:type="paragraph" w:customStyle="1" w:styleId="23">
    <w:name w:val="Обычный2"/>
    <w:rsid w:val="004B5563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39"/>
    <w:rsid w:val="00B6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rsid w:val="00B6654F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rsid w:val="00A4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e">
    <w:name w:val="Hyperlink"/>
    <w:basedOn w:val="a0"/>
    <w:uiPriority w:val="99"/>
    <w:unhideWhenUsed/>
    <w:rsid w:val="00A46673"/>
    <w:rPr>
      <w:color w:val="0563C1" w:themeColor="hyperlink"/>
      <w:u w:val="single"/>
    </w:rPr>
  </w:style>
  <w:style w:type="paragraph" w:customStyle="1" w:styleId="12">
    <w:name w:val="Абзац списка1"/>
    <w:basedOn w:val="a"/>
    <w:rsid w:val="00A46673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ru-RU"/>
      <w14:ligatures w14:val="none"/>
    </w:rPr>
  </w:style>
  <w:style w:type="paragraph" w:customStyle="1" w:styleId="13">
    <w:name w:val="Звичайний1"/>
    <w:rsid w:val="002168ED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2">
    <w:name w:val="normal2"/>
    <w:rsid w:val="00940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Обычный4"/>
    <w:rsid w:val="0094034D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Body Text Indent"/>
    <w:basedOn w:val="a"/>
    <w:link w:val="af0"/>
    <w:rsid w:val="0094034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f0">
    <w:name w:val="Основной текст с отступом Знак"/>
    <w:basedOn w:val="a0"/>
    <w:link w:val="af"/>
    <w:rsid w:val="0094034D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C78F-158F-45AD-8773-80F0A3C9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17568</Words>
  <Characters>10014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Юра</dc:creator>
  <cp:keywords/>
  <dc:description/>
  <cp:lastModifiedBy>Юрий Юра</cp:lastModifiedBy>
  <cp:revision>31</cp:revision>
  <dcterms:created xsi:type="dcterms:W3CDTF">2025-04-12T12:20:00Z</dcterms:created>
  <dcterms:modified xsi:type="dcterms:W3CDTF">2025-04-16T11:23:00Z</dcterms:modified>
</cp:coreProperties>
</file>