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FDCF" w14:textId="77777777" w:rsidR="002504F6" w:rsidRPr="00635538" w:rsidRDefault="002504F6" w:rsidP="002504F6">
      <w:pPr>
        <w:jc w:val="center"/>
        <w:rPr>
          <w:b/>
          <w:sz w:val="28"/>
          <w:szCs w:val="28"/>
        </w:rPr>
      </w:pPr>
      <w:r w:rsidRPr="00635538">
        <w:rPr>
          <w:b/>
          <w:sz w:val="28"/>
          <w:szCs w:val="28"/>
        </w:rPr>
        <w:t>7. КРИМІНАЛЬНІ ПРАВОПОРУШЕННЯ ПРОТИ ГРОМАДСЬКОГО ПОРЯДКУ ТА МОРАЛЬНОСТІ</w:t>
      </w:r>
    </w:p>
    <w:p w14:paraId="7DA39A54" w14:textId="77777777" w:rsidR="002504F6" w:rsidRPr="00635538" w:rsidRDefault="002504F6" w:rsidP="002504F6">
      <w:pPr>
        <w:jc w:val="center"/>
        <w:rPr>
          <w:b/>
        </w:rPr>
      </w:pPr>
    </w:p>
    <w:p w14:paraId="08648832" w14:textId="77777777" w:rsidR="002504F6" w:rsidRPr="00635538" w:rsidRDefault="002504F6" w:rsidP="002504F6">
      <w:pPr>
        <w:jc w:val="center"/>
        <w:rPr>
          <w:b/>
        </w:rPr>
      </w:pPr>
    </w:p>
    <w:p w14:paraId="13C9AD6D" w14:textId="77777777" w:rsidR="002504F6" w:rsidRPr="00635538" w:rsidRDefault="002504F6" w:rsidP="002504F6">
      <w:pPr>
        <w:jc w:val="center"/>
        <w:rPr>
          <w:b/>
          <w:u w:val="single"/>
        </w:rPr>
      </w:pPr>
      <w:r w:rsidRPr="00635538">
        <w:rPr>
          <w:b/>
          <w:u w:val="single"/>
        </w:rPr>
        <w:t>ЗАВДАННЯ 1</w:t>
      </w:r>
    </w:p>
    <w:p w14:paraId="3B0ED81C" w14:textId="77777777" w:rsidR="002504F6" w:rsidRPr="00635538" w:rsidRDefault="002504F6" w:rsidP="002504F6">
      <w:pPr>
        <w:ind w:firstLine="709"/>
        <w:rPr>
          <w:b/>
          <w:u w:val="single"/>
        </w:rPr>
      </w:pPr>
    </w:p>
    <w:p w14:paraId="438575C6" w14:textId="77777777" w:rsidR="002504F6" w:rsidRPr="00635538" w:rsidRDefault="002504F6" w:rsidP="002504F6">
      <w:pPr>
        <w:ind w:firstLine="709"/>
      </w:pPr>
      <w:r w:rsidRPr="00635538">
        <w:t xml:space="preserve">Перебуваючи в приміщенні продуктового магазину, Іван, грубо порушуючи громадський порядок, сів у торгівельному залі на кошик для продуктів харчування та, ігноруючи зауваження працівників магазину, відкрив пляшку з алкоголем і почав її розпивати, висловлюючи на адресу персоналу магазину погрози у фізичній розправі. Співробітниками магазину були викликані працівники охорони, на вимогу яких припинити свої дії, Іван голосно у присутності відвідувачів магазину, серед яких були і малолітні діти, нецензурно лаючись та погрожуючи фізичною розправою, покинув приміщення магазину. </w:t>
      </w:r>
    </w:p>
    <w:p w14:paraId="72041155" w14:textId="77777777" w:rsidR="002504F6" w:rsidRPr="00635538" w:rsidRDefault="002504F6" w:rsidP="002504F6">
      <w:pPr>
        <w:ind w:firstLine="709"/>
      </w:pPr>
      <w:r w:rsidRPr="00635538">
        <w:t xml:space="preserve">На виході з магазину Іван зустрів Віктора, з яким тривалий час товаришував та розповів, що працівники охорони змусили його вийти, після чого Іван та Віктор зайшли до приміщення магазину. Перебуваючи вже вдвох у громадському закладі, почали кричати нецензурною лайкою на персонал магазину та охоронців, при цьому Іван наніс декілька ударів по голові одному з охоронців, який намагався припинити порушення громадського порядку. В цей час Віктор </w:t>
      </w:r>
      <w:proofErr w:type="spellStart"/>
      <w:r w:rsidRPr="00635538">
        <w:t>підбіг</w:t>
      </w:r>
      <w:proofErr w:type="spellEnd"/>
      <w:r w:rsidRPr="00635538">
        <w:t xml:space="preserve"> до іншого охоронця та почав штовхати і смикати його за одяг, погрожуючи фізичною розправою, крім того чинив опір громадянам, які припиняли його дії. Пройшовши до торговельної зали магазину, Іван та Віктор почали ходити між стелажами з продуктами, скидаючи на підлогу товар з вітрин, внаслідок чого пошкодили і розбили майно магазину. Продовжуючи висловлюватися нецензурною лайкою, звертаючи на себе увагу оточуючих, покинули приміщення магазину. </w:t>
      </w:r>
    </w:p>
    <w:p w14:paraId="2119D301" w14:textId="77777777" w:rsidR="002504F6" w:rsidRPr="00635538" w:rsidRDefault="002504F6" w:rsidP="002504F6">
      <w:pPr>
        <w:ind w:firstLine="709"/>
      </w:pPr>
    </w:p>
    <w:p w14:paraId="76C0A134" w14:textId="77777777" w:rsidR="002504F6" w:rsidRPr="00635538" w:rsidRDefault="002504F6" w:rsidP="002504F6">
      <w:pPr>
        <w:rPr>
          <w:b/>
        </w:rPr>
      </w:pPr>
      <w:r w:rsidRPr="00635538">
        <w:rPr>
          <w:b/>
        </w:rPr>
        <w:t>1.1.</w:t>
      </w:r>
      <w:r w:rsidRPr="00635538">
        <w:rPr>
          <w:b/>
        </w:rPr>
        <w:tab/>
        <w:t>Як слід кваліфікувати дії, вчинені Іваном та Віктором?</w:t>
      </w:r>
    </w:p>
    <w:p w14:paraId="56F551E8" w14:textId="77777777" w:rsidR="002504F6" w:rsidRPr="00635538" w:rsidRDefault="002504F6" w:rsidP="002504F6">
      <w:pPr>
        <w:ind w:left="1062" w:hanging="353"/>
      </w:pPr>
      <w:r w:rsidRPr="00635538">
        <w:t>а)</w:t>
      </w:r>
      <w:r w:rsidRPr="00635538">
        <w:tab/>
        <w:t>Хуліганство (відповідна частина ст. 296 КК України) та спричинення легких тілесних ушкоджень (відповідна частина ст. 125 КК України).</w:t>
      </w:r>
    </w:p>
    <w:p w14:paraId="1C54219A" w14:textId="77777777" w:rsidR="002504F6" w:rsidRPr="00635538" w:rsidRDefault="002504F6" w:rsidP="002504F6">
      <w:pPr>
        <w:ind w:firstLine="709"/>
      </w:pPr>
      <w:r w:rsidRPr="00635538">
        <w:t>б)</w:t>
      </w:r>
      <w:r w:rsidRPr="00635538">
        <w:tab/>
        <w:t>Хуліганство (відповідна частина ст. 296 КК України).</w:t>
      </w:r>
    </w:p>
    <w:p w14:paraId="6299CF22" w14:textId="77777777" w:rsidR="002504F6" w:rsidRPr="00635538" w:rsidRDefault="002504F6" w:rsidP="002504F6">
      <w:pPr>
        <w:ind w:left="1062" w:hanging="353"/>
      </w:pPr>
      <w:r w:rsidRPr="00635538">
        <w:t>в)</w:t>
      </w:r>
      <w:r w:rsidRPr="00635538">
        <w:tab/>
        <w:t xml:space="preserve">Хуліганство (відповідна частина ст. 296 КК України) та спричинення побоїв (відповідна частина ст. 126 КК України). </w:t>
      </w:r>
    </w:p>
    <w:p w14:paraId="41AC426A" w14:textId="77777777" w:rsidR="002504F6" w:rsidRPr="00635538" w:rsidRDefault="002504F6" w:rsidP="002504F6">
      <w:pPr>
        <w:ind w:left="1062" w:hanging="353"/>
      </w:pPr>
      <w:r w:rsidRPr="00635538">
        <w:t>г)</w:t>
      </w:r>
      <w:r w:rsidRPr="00635538">
        <w:tab/>
        <w:t xml:space="preserve">Хуліганство (відповідна частина ст. 296 КК України) та опір працівникам правоохоронного органу під час виконання ними службових обов’язків (відповідна частина ст. 342 КК України).    </w:t>
      </w:r>
    </w:p>
    <w:p w14:paraId="087CA80A" w14:textId="77777777" w:rsidR="002504F6" w:rsidRPr="00635538" w:rsidRDefault="002504F6" w:rsidP="002504F6">
      <w:pPr>
        <w:ind w:firstLine="709"/>
      </w:pPr>
    </w:p>
    <w:p w14:paraId="31473EB5" w14:textId="77777777" w:rsidR="002504F6" w:rsidRPr="00635538" w:rsidRDefault="002504F6" w:rsidP="002504F6">
      <w:pPr>
        <w:ind w:left="708" w:hanging="705"/>
        <w:rPr>
          <w:b/>
        </w:rPr>
      </w:pPr>
      <w:r w:rsidRPr="00635538">
        <w:rPr>
          <w:b/>
        </w:rPr>
        <w:t>1.2.</w:t>
      </w:r>
      <w:r w:rsidRPr="00635538">
        <w:rPr>
          <w:b/>
        </w:rPr>
        <w:tab/>
        <w:t xml:space="preserve">В чому полягає ознака опору, яка характеризує кримінальне правопорушення вчинене Іваном та Віктором? </w:t>
      </w:r>
    </w:p>
    <w:p w14:paraId="153D6CA4" w14:textId="77777777" w:rsidR="002504F6" w:rsidRPr="00635538" w:rsidRDefault="002504F6" w:rsidP="002504F6">
      <w:pPr>
        <w:ind w:firstLine="709"/>
      </w:pPr>
      <w:r w:rsidRPr="00635538">
        <w:t>а)</w:t>
      </w:r>
      <w:r w:rsidRPr="00635538">
        <w:tab/>
        <w:t xml:space="preserve">В протидії особи з будь-якою метою. </w:t>
      </w:r>
    </w:p>
    <w:p w14:paraId="707D7C9B" w14:textId="77777777" w:rsidR="002504F6" w:rsidRPr="00635538" w:rsidRDefault="002504F6" w:rsidP="002504F6">
      <w:pPr>
        <w:ind w:firstLine="709"/>
      </w:pPr>
      <w:r w:rsidRPr="00635538">
        <w:t>б)</w:t>
      </w:r>
      <w:r w:rsidRPr="00635538">
        <w:tab/>
        <w:t xml:space="preserve">Активній з будь-якою метою протидії особи, що вчиняє хуліганство. </w:t>
      </w:r>
    </w:p>
    <w:p w14:paraId="19224CE2" w14:textId="77777777" w:rsidR="002504F6" w:rsidRPr="00635538" w:rsidRDefault="002504F6" w:rsidP="002504F6">
      <w:pPr>
        <w:ind w:left="1062" w:hanging="353"/>
      </w:pPr>
      <w:r w:rsidRPr="00635538">
        <w:t>в)</w:t>
      </w:r>
      <w:r w:rsidRPr="00635538">
        <w:tab/>
        <w:t>Активній протидії особи, що вчиняє хуліганство, з метою позбавити представників влади, представників громадськості або інших громадян, які припиняли хуліганські дії можливості виконати службовий чи громадський обов’язок з охорони громадського порядку.</w:t>
      </w:r>
    </w:p>
    <w:p w14:paraId="53EC3645" w14:textId="77777777" w:rsidR="002504F6" w:rsidRPr="00635538" w:rsidRDefault="002504F6" w:rsidP="002504F6">
      <w:pPr>
        <w:ind w:left="1062" w:hanging="353"/>
      </w:pPr>
      <w:r w:rsidRPr="00635538">
        <w:t>г)</w:t>
      </w:r>
      <w:r w:rsidRPr="00635538">
        <w:tab/>
        <w:t>Протидії особи, що вчиняє хуліганство, з метою помститися представникам влади, представникам громадськості або іншим громадянам, які припиняли хуліганські дії за виконання службового чи громадського обов’язку з охорони громадського порядку.</w:t>
      </w:r>
    </w:p>
    <w:p w14:paraId="27EAC970" w14:textId="77777777" w:rsidR="002504F6" w:rsidRPr="00635538" w:rsidRDefault="002504F6" w:rsidP="002504F6">
      <w:pPr>
        <w:ind w:firstLine="709"/>
      </w:pPr>
    </w:p>
    <w:p w14:paraId="753E9564" w14:textId="77777777" w:rsidR="002504F6" w:rsidRPr="00635538" w:rsidRDefault="002504F6" w:rsidP="002504F6">
      <w:pPr>
        <w:ind w:left="708" w:hanging="705"/>
        <w:rPr>
          <w:b/>
        </w:rPr>
      </w:pPr>
      <w:r w:rsidRPr="00635538">
        <w:rPr>
          <w:b/>
        </w:rPr>
        <w:t>1.3.</w:t>
      </w:r>
      <w:r w:rsidRPr="00635538">
        <w:rPr>
          <w:b/>
        </w:rPr>
        <w:tab/>
        <w:t xml:space="preserve">Чим характеризується грубе порушення громадського порядку, що супроводжується особливою зухвалістю? </w:t>
      </w:r>
    </w:p>
    <w:p w14:paraId="7CF61702" w14:textId="77777777" w:rsidR="002504F6" w:rsidRPr="00635538" w:rsidRDefault="002504F6" w:rsidP="002504F6">
      <w:pPr>
        <w:ind w:left="1062" w:hanging="353"/>
      </w:pPr>
      <w:r w:rsidRPr="00635538">
        <w:lastRenderedPageBreak/>
        <w:t>а)</w:t>
      </w:r>
      <w:r w:rsidRPr="00635538">
        <w:tab/>
        <w:t>Демонстративною  зневагою  до загальноприйнятих норм моралі, проявом безсоромності чи грубої  непристойності,  знущанням  над  хворим,  дитиною,  особою похилого віку або такою,  яка перебувала у безпорадному стані.</w:t>
      </w:r>
    </w:p>
    <w:p w14:paraId="07DDA755" w14:textId="77777777" w:rsidR="002504F6" w:rsidRPr="00635538" w:rsidRDefault="002504F6" w:rsidP="002504F6">
      <w:pPr>
        <w:ind w:left="1062" w:hanging="353"/>
      </w:pPr>
      <w:r w:rsidRPr="00635538">
        <w:t>б)</w:t>
      </w:r>
      <w:r w:rsidRPr="00635538">
        <w:tab/>
        <w:t>Знущанням над тваринами, знущанням  над  хворим,  дитиною,  особою похилого віку або такою,  яка перебувала у безпорадному стані.</w:t>
      </w:r>
    </w:p>
    <w:p w14:paraId="5D69283E" w14:textId="77777777" w:rsidR="002504F6" w:rsidRPr="00635538" w:rsidRDefault="002504F6" w:rsidP="002504F6">
      <w:pPr>
        <w:ind w:left="1062" w:hanging="353"/>
      </w:pPr>
      <w:r w:rsidRPr="00635538">
        <w:t>в)</w:t>
      </w:r>
      <w:r w:rsidRPr="00635538">
        <w:tab/>
        <w:t xml:space="preserve">Насильством із завданням потерпілій особі побоїв або заподіянням  тілесних  ушкоджень,  знущанням  над нею,  знищенням  чи  пошкодженням  майна, тривалим порушенням спокою громадян. </w:t>
      </w:r>
    </w:p>
    <w:p w14:paraId="2639AD7D" w14:textId="77777777" w:rsidR="002504F6" w:rsidRPr="00635538" w:rsidRDefault="002504F6" w:rsidP="002504F6">
      <w:pPr>
        <w:ind w:left="1062" w:hanging="353"/>
      </w:pPr>
      <w:r w:rsidRPr="00635538">
        <w:t>г)</w:t>
      </w:r>
      <w:r w:rsidRPr="00635538">
        <w:tab/>
        <w:t>Нецензурною лайкою в громадських місцях, образливим чіплянням до громадян та іншими подібними діями, що порушують громадський порядок і спокій громадян.</w:t>
      </w:r>
    </w:p>
    <w:p w14:paraId="0DC15B85" w14:textId="77777777" w:rsidR="002504F6" w:rsidRPr="00635538" w:rsidRDefault="002504F6" w:rsidP="002504F6">
      <w:pPr>
        <w:ind w:firstLine="709"/>
      </w:pPr>
    </w:p>
    <w:p w14:paraId="4DE0BF41" w14:textId="77777777" w:rsidR="002504F6" w:rsidRPr="00635538" w:rsidRDefault="002504F6" w:rsidP="002504F6">
      <w:pPr>
        <w:ind w:left="708" w:hanging="705"/>
        <w:rPr>
          <w:b/>
        </w:rPr>
      </w:pPr>
      <w:r w:rsidRPr="00635538">
        <w:rPr>
          <w:b/>
        </w:rPr>
        <w:t>1.4.</w:t>
      </w:r>
      <w:r w:rsidRPr="00635538">
        <w:rPr>
          <w:b/>
        </w:rPr>
        <w:tab/>
        <w:t xml:space="preserve">Які види основних покарань можуть бути застосовані судом до Івана та Віктора, якщо вони до вчинення кримінального правопорушення не досягли вісімнадцяти років? </w:t>
      </w:r>
    </w:p>
    <w:p w14:paraId="4215F475" w14:textId="77777777" w:rsidR="002504F6" w:rsidRPr="00635538" w:rsidRDefault="002504F6" w:rsidP="002504F6">
      <w:pPr>
        <w:ind w:firstLine="709"/>
      </w:pPr>
      <w:r w:rsidRPr="00635538">
        <w:t>а)</w:t>
      </w:r>
      <w:r w:rsidRPr="00635538">
        <w:tab/>
        <w:t>Конфіскація майна.</w:t>
      </w:r>
    </w:p>
    <w:p w14:paraId="5F501028" w14:textId="77777777" w:rsidR="002504F6" w:rsidRPr="00635538" w:rsidRDefault="002504F6" w:rsidP="002504F6">
      <w:pPr>
        <w:ind w:firstLine="709"/>
      </w:pPr>
      <w:r w:rsidRPr="00635538">
        <w:t>б)</w:t>
      </w:r>
      <w:r w:rsidRPr="00635538">
        <w:tab/>
        <w:t>Довічне позбавлення волі.</w:t>
      </w:r>
    </w:p>
    <w:p w14:paraId="1D88BEB4" w14:textId="77777777" w:rsidR="002504F6" w:rsidRPr="00635538" w:rsidRDefault="002504F6" w:rsidP="002504F6">
      <w:pPr>
        <w:ind w:firstLine="709"/>
      </w:pPr>
      <w:r w:rsidRPr="00635538">
        <w:t>в)</w:t>
      </w:r>
      <w:r w:rsidRPr="00635538">
        <w:tab/>
        <w:t xml:space="preserve">Громадські роботи.    </w:t>
      </w:r>
    </w:p>
    <w:p w14:paraId="2208AFA6" w14:textId="77777777" w:rsidR="002504F6" w:rsidRPr="00635538" w:rsidRDefault="002504F6" w:rsidP="002504F6">
      <w:pPr>
        <w:ind w:firstLine="709"/>
      </w:pPr>
      <w:r w:rsidRPr="00635538">
        <w:t>г)</w:t>
      </w:r>
      <w:r w:rsidRPr="00635538">
        <w:tab/>
        <w:t>Арешт.</w:t>
      </w:r>
    </w:p>
    <w:p w14:paraId="424725E2" w14:textId="77777777" w:rsidR="002504F6" w:rsidRPr="00635538" w:rsidRDefault="002504F6" w:rsidP="002504F6">
      <w:pPr>
        <w:ind w:firstLine="709"/>
      </w:pPr>
      <w:r w:rsidRPr="00635538">
        <w:t>ґ)</w:t>
      </w:r>
      <w:r w:rsidRPr="00635538">
        <w:tab/>
        <w:t xml:space="preserve">Позбавлення права обіймати певні посади або займатися певною діяльністю. </w:t>
      </w:r>
    </w:p>
    <w:p w14:paraId="3E8519E1" w14:textId="77777777" w:rsidR="002504F6" w:rsidRPr="00635538" w:rsidRDefault="002504F6" w:rsidP="002504F6">
      <w:pPr>
        <w:ind w:firstLine="709"/>
      </w:pPr>
      <w:r w:rsidRPr="00635538">
        <w:t>д)</w:t>
      </w:r>
      <w:r w:rsidRPr="00635538">
        <w:tab/>
        <w:t xml:space="preserve">Позбавлення волі на певний строк. </w:t>
      </w:r>
    </w:p>
    <w:p w14:paraId="133EB138" w14:textId="77777777" w:rsidR="002504F6" w:rsidRPr="00635538" w:rsidRDefault="002504F6" w:rsidP="002504F6">
      <w:pPr>
        <w:ind w:firstLine="709"/>
      </w:pPr>
      <w:r w:rsidRPr="00635538">
        <w:t>е)</w:t>
      </w:r>
      <w:r w:rsidRPr="00635538">
        <w:tab/>
        <w:t xml:space="preserve">Обмеження волі. </w:t>
      </w:r>
    </w:p>
    <w:p w14:paraId="67217B12" w14:textId="77777777" w:rsidR="002504F6" w:rsidRPr="00635538" w:rsidRDefault="002504F6" w:rsidP="002504F6">
      <w:pPr>
        <w:ind w:firstLine="709"/>
      </w:pPr>
    </w:p>
    <w:p w14:paraId="0A7B578E" w14:textId="77777777" w:rsidR="002504F6" w:rsidRPr="00635538" w:rsidRDefault="002504F6" w:rsidP="002504F6">
      <w:pPr>
        <w:ind w:left="708" w:hanging="705"/>
        <w:rPr>
          <w:b/>
        </w:rPr>
      </w:pPr>
      <w:r w:rsidRPr="00635538">
        <w:rPr>
          <w:b/>
        </w:rPr>
        <w:t>1.5.</w:t>
      </w:r>
      <w:r w:rsidRPr="00635538">
        <w:rPr>
          <w:b/>
        </w:rPr>
        <w:tab/>
        <w:t xml:space="preserve">Наявністю яких ознак характеризується суб’єктивна сторона вчиненого Іваном та Віктором кримінального правопорушення?   </w:t>
      </w:r>
    </w:p>
    <w:p w14:paraId="38DA9949" w14:textId="77777777" w:rsidR="002504F6" w:rsidRPr="00635538" w:rsidRDefault="002504F6" w:rsidP="002504F6">
      <w:pPr>
        <w:ind w:firstLine="709"/>
      </w:pPr>
      <w:r w:rsidRPr="00635538">
        <w:t>а)</w:t>
      </w:r>
      <w:r w:rsidRPr="00635538">
        <w:tab/>
        <w:t xml:space="preserve">Особистими мотивами. </w:t>
      </w:r>
    </w:p>
    <w:p w14:paraId="35374FED" w14:textId="77777777" w:rsidR="002504F6" w:rsidRPr="00635538" w:rsidRDefault="002504F6" w:rsidP="002504F6">
      <w:pPr>
        <w:ind w:firstLine="709"/>
      </w:pPr>
      <w:r w:rsidRPr="00635538">
        <w:t>б)</w:t>
      </w:r>
      <w:r w:rsidRPr="00635538">
        <w:tab/>
        <w:t xml:space="preserve">Непрямим умислом. </w:t>
      </w:r>
    </w:p>
    <w:p w14:paraId="2601F8BD" w14:textId="77777777" w:rsidR="002504F6" w:rsidRPr="00635538" w:rsidRDefault="002504F6" w:rsidP="002504F6">
      <w:pPr>
        <w:ind w:firstLine="709"/>
      </w:pPr>
      <w:r w:rsidRPr="00635538">
        <w:t>в)</w:t>
      </w:r>
      <w:r w:rsidRPr="00635538">
        <w:tab/>
        <w:t xml:space="preserve">Прямим умислом. </w:t>
      </w:r>
    </w:p>
    <w:p w14:paraId="34B022A2" w14:textId="77777777" w:rsidR="002504F6" w:rsidRPr="00635538" w:rsidRDefault="002504F6" w:rsidP="002504F6">
      <w:pPr>
        <w:ind w:firstLine="709"/>
      </w:pPr>
      <w:r w:rsidRPr="00635538">
        <w:t>г)</w:t>
      </w:r>
      <w:r w:rsidRPr="00635538">
        <w:tab/>
        <w:t>Мотив явної неповаги до суспільства.</w:t>
      </w:r>
    </w:p>
    <w:p w14:paraId="642D6EA0" w14:textId="77777777" w:rsidR="002504F6" w:rsidRPr="00635538" w:rsidRDefault="002504F6" w:rsidP="002504F6">
      <w:pPr>
        <w:ind w:firstLine="709"/>
      </w:pPr>
      <w:r w:rsidRPr="00635538">
        <w:t>ґ)</w:t>
      </w:r>
      <w:r w:rsidRPr="00635538">
        <w:tab/>
        <w:t xml:space="preserve">Хуліганський мотив. </w:t>
      </w:r>
    </w:p>
    <w:p w14:paraId="3DF9DECB" w14:textId="77777777" w:rsidR="002504F6" w:rsidRPr="00635538" w:rsidRDefault="002504F6" w:rsidP="002504F6">
      <w:pPr>
        <w:ind w:firstLine="709"/>
      </w:pPr>
      <w:r w:rsidRPr="00635538">
        <w:t>д)</w:t>
      </w:r>
      <w:r w:rsidRPr="00635538">
        <w:tab/>
        <w:t>Корисливою метою.</w:t>
      </w:r>
    </w:p>
    <w:p w14:paraId="35E4F673" w14:textId="77777777" w:rsidR="002504F6" w:rsidRPr="00635538" w:rsidRDefault="002504F6" w:rsidP="002504F6">
      <w:pPr>
        <w:ind w:firstLine="709"/>
      </w:pPr>
      <w:r w:rsidRPr="00635538">
        <w:t>е)</w:t>
      </w:r>
      <w:r w:rsidRPr="00635538">
        <w:tab/>
        <w:t xml:space="preserve">Метою помсти.  </w:t>
      </w:r>
    </w:p>
    <w:p w14:paraId="2BCF786A" w14:textId="77777777" w:rsidR="002504F6" w:rsidRPr="00635538" w:rsidRDefault="002504F6" w:rsidP="002504F6">
      <w:pPr>
        <w:ind w:firstLine="709"/>
      </w:pPr>
    </w:p>
    <w:p w14:paraId="514B3DCB" w14:textId="77777777" w:rsidR="002504F6" w:rsidRPr="00635538" w:rsidRDefault="002504F6" w:rsidP="002504F6">
      <w:pPr>
        <w:ind w:left="705" w:hanging="705"/>
        <w:rPr>
          <w:b/>
        </w:rPr>
      </w:pPr>
      <w:r w:rsidRPr="00635538">
        <w:rPr>
          <w:b/>
        </w:rPr>
        <w:t>1.6.</w:t>
      </w:r>
      <w:r w:rsidRPr="00635538">
        <w:rPr>
          <w:b/>
        </w:rPr>
        <w:tab/>
        <w:t xml:space="preserve">У якій послідовності може вирішуватися судом питання про призначення Віктору більш м’якого покарання, ніж передбачено законом ?     </w:t>
      </w:r>
    </w:p>
    <w:p w14:paraId="4E8E72EE" w14:textId="77777777" w:rsidR="002504F6" w:rsidRPr="00635538" w:rsidRDefault="002504F6" w:rsidP="002504F6">
      <w:pPr>
        <w:ind w:left="1062" w:hanging="353"/>
      </w:pPr>
      <w:r w:rsidRPr="00635538">
        <w:t>а)</w:t>
      </w:r>
      <w:r w:rsidRPr="00635538">
        <w:tab/>
        <w:t xml:space="preserve">Визнання фактичних обставин справи та даних про особу винного, що істотно знижують ступінь суспільної небезпечності вчиненого. </w:t>
      </w:r>
    </w:p>
    <w:p w14:paraId="49DBFAAA" w14:textId="77777777" w:rsidR="002504F6" w:rsidRPr="00635538" w:rsidRDefault="002504F6" w:rsidP="002504F6">
      <w:pPr>
        <w:ind w:firstLine="709"/>
      </w:pPr>
      <w:r w:rsidRPr="00635538">
        <w:t>б)</w:t>
      </w:r>
      <w:r w:rsidRPr="00635538">
        <w:tab/>
        <w:t xml:space="preserve">Призначити більш м’яке основне покарання, яке не передбачене в санкції. </w:t>
      </w:r>
    </w:p>
    <w:p w14:paraId="172C1C4F" w14:textId="77777777" w:rsidR="002504F6" w:rsidRPr="00635538" w:rsidRDefault="002504F6" w:rsidP="002504F6">
      <w:pPr>
        <w:ind w:firstLine="709"/>
      </w:pPr>
      <w:r w:rsidRPr="00635538">
        <w:t>в)</w:t>
      </w:r>
      <w:r w:rsidRPr="00635538">
        <w:tab/>
        <w:t xml:space="preserve">Встановити доцільність призначення (не призначення) додаткового покарання. </w:t>
      </w:r>
    </w:p>
    <w:p w14:paraId="1246C04B" w14:textId="77777777" w:rsidR="002504F6" w:rsidRPr="00635538" w:rsidRDefault="002504F6" w:rsidP="002504F6">
      <w:pPr>
        <w:ind w:left="1062" w:hanging="353"/>
      </w:pPr>
      <w:r w:rsidRPr="00635538">
        <w:t>г)</w:t>
      </w:r>
      <w:r w:rsidRPr="00635538">
        <w:tab/>
        <w:t xml:space="preserve">Встановити наявність декількох обставин, які пом’якшують покарання та дані які характеризують особу винного. </w:t>
      </w:r>
    </w:p>
    <w:p w14:paraId="3F4BBC90" w14:textId="77777777" w:rsidR="002504F6" w:rsidRPr="00635538" w:rsidRDefault="002504F6" w:rsidP="002504F6">
      <w:pPr>
        <w:ind w:firstLine="709"/>
      </w:pPr>
    </w:p>
    <w:p w14:paraId="578DA672" w14:textId="77777777" w:rsidR="002504F6" w:rsidRPr="00635538" w:rsidRDefault="002504F6" w:rsidP="002504F6">
      <w:pPr>
        <w:ind w:left="708" w:hanging="705"/>
        <w:rPr>
          <w:b/>
        </w:rPr>
      </w:pPr>
      <w:r w:rsidRPr="00635538">
        <w:rPr>
          <w:b/>
        </w:rPr>
        <w:t>1.7.</w:t>
      </w:r>
      <w:r w:rsidRPr="00635538">
        <w:rPr>
          <w:b/>
        </w:rPr>
        <w:tab/>
        <w:t xml:space="preserve">Які чинники аналізує суд перш ніж застосувати звільнення від відбування покарання з випробуванням, якщо таке звільнення буде застосовано судом до засудженого Івана? </w:t>
      </w:r>
    </w:p>
    <w:p w14:paraId="70373DDA" w14:textId="77777777" w:rsidR="002504F6" w:rsidRPr="00635538" w:rsidRDefault="002504F6" w:rsidP="002504F6">
      <w:pPr>
        <w:ind w:firstLine="709"/>
      </w:pPr>
      <w:r w:rsidRPr="00635538">
        <w:t>а)</w:t>
      </w:r>
      <w:r w:rsidRPr="00635538">
        <w:tab/>
        <w:t xml:space="preserve">Передумову звільнення від відбування покарання з випробуванням. </w:t>
      </w:r>
    </w:p>
    <w:p w14:paraId="124CB741" w14:textId="77777777" w:rsidR="002504F6" w:rsidRPr="00635538" w:rsidRDefault="002504F6" w:rsidP="002504F6">
      <w:pPr>
        <w:ind w:firstLine="709"/>
      </w:pPr>
      <w:r w:rsidRPr="00635538">
        <w:t>б)</w:t>
      </w:r>
      <w:r w:rsidRPr="00635538">
        <w:tab/>
        <w:t xml:space="preserve">Підставу звільнення від відбування покарання з випробуванням. </w:t>
      </w:r>
    </w:p>
    <w:p w14:paraId="241EF130" w14:textId="77777777" w:rsidR="002504F6" w:rsidRPr="00635538" w:rsidRDefault="002504F6" w:rsidP="002504F6">
      <w:pPr>
        <w:ind w:firstLine="709"/>
      </w:pPr>
      <w:r w:rsidRPr="00635538">
        <w:t>в)</w:t>
      </w:r>
      <w:r w:rsidRPr="00635538">
        <w:tab/>
        <w:t xml:space="preserve">Порядок звільнення від відбування покарання з випробуванням. </w:t>
      </w:r>
    </w:p>
    <w:p w14:paraId="5217773B" w14:textId="77777777" w:rsidR="002504F6" w:rsidRPr="00635538" w:rsidRDefault="002504F6" w:rsidP="002504F6">
      <w:pPr>
        <w:ind w:firstLine="709"/>
      </w:pPr>
      <w:r w:rsidRPr="00635538">
        <w:t>г)</w:t>
      </w:r>
      <w:r w:rsidRPr="00635538">
        <w:tab/>
        <w:t xml:space="preserve">Умову звільнення від відбування покарання з випробуванням. </w:t>
      </w:r>
    </w:p>
    <w:p w14:paraId="6946067F" w14:textId="77777777" w:rsidR="002504F6" w:rsidRPr="00635538" w:rsidRDefault="002504F6" w:rsidP="002504F6">
      <w:pPr>
        <w:ind w:firstLine="709"/>
      </w:pPr>
    </w:p>
    <w:p w14:paraId="3E741DD7" w14:textId="77777777" w:rsidR="002504F6" w:rsidRPr="00635538" w:rsidRDefault="002504F6" w:rsidP="002504F6">
      <w:pPr>
        <w:ind w:firstLine="709"/>
      </w:pPr>
      <w:r w:rsidRPr="00635538">
        <w:t>1.</w:t>
      </w:r>
      <w:r w:rsidRPr="00635538">
        <w:tab/>
        <w:t xml:space="preserve">Право чи обов’язок суду застосовувати звільнення від покарання. </w:t>
      </w:r>
    </w:p>
    <w:p w14:paraId="07A98392" w14:textId="77777777" w:rsidR="002504F6" w:rsidRPr="00635538" w:rsidRDefault="002504F6" w:rsidP="002504F6">
      <w:pPr>
        <w:ind w:firstLine="709"/>
      </w:pPr>
      <w:r w:rsidRPr="00635538">
        <w:t>2.</w:t>
      </w:r>
      <w:r w:rsidRPr="00635538">
        <w:tab/>
        <w:t>Призначення певного виду та строку основного покарання.</w:t>
      </w:r>
    </w:p>
    <w:p w14:paraId="0D292FF0" w14:textId="77777777" w:rsidR="002504F6" w:rsidRPr="00635538" w:rsidRDefault="002504F6" w:rsidP="002504F6">
      <w:pPr>
        <w:ind w:left="1062" w:hanging="353"/>
      </w:pPr>
      <w:r w:rsidRPr="00635538">
        <w:lastRenderedPageBreak/>
        <w:t>3.</w:t>
      </w:r>
      <w:r w:rsidRPr="00635538">
        <w:tab/>
        <w:t xml:space="preserve">Вимоги щодо подальшої поведінки особи, від виконання яких залежить остаточність звільнення. </w:t>
      </w:r>
    </w:p>
    <w:p w14:paraId="0020D100" w14:textId="77777777" w:rsidR="002504F6" w:rsidRPr="00635538" w:rsidRDefault="002504F6" w:rsidP="002504F6">
      <w:pPr>
        <w:ind w:left="1062" w:hanging="353"/>
      </w:pPr>
      <w:r w:rsidRPr="00635538">
        <w:t>4.</w:t>
      </w:r>
      <w:r w:rsidRPr="00635538">
        <w:tab/>
        <w:t xml:space="preserve">Юридичний факт у зв’язку з наявністю якого особа підлягає звільненню від покарання. </w:t>
      </w:r>
    </w:p>
    <w:p w14:paraId="05FE9311" w14:textId="77777777" w:rsidR="002504F6" w:rsidRPr="00635538" w:rsidRDefault="002504F6" w:rsidP="002504F6">
      <w:pPr>
        <w:ind w:firstLine="709"/>
      </w:pPr>
      <w:r w:rsidRPr="00635538">
        <w:t>5.</w:t>
      </w:r>
      <w:r w:rsidRPr="00635538">
        <w:tab/>
        <w:t>Зміни в правовому статусі особи.</w:t>
      </w:r>
    </w:p>
    <w:p w14:paraId="125CB125" w14:textId="77777777" w:rsidR="002504F6" w:rsidRPr="00635538" w:rsidRDefault="002504F6" w:rsidP="002504F6">
      <w:pPr>
        <w:ind w:firstLine="709"/>
        <w:rPr>
          <w:b/>
          <w:u w:val="single"/>
        </w:rPr>
      </w:pPr>
    </w:p>
    <w:p w14:paraId="0904A29C" w14:textId="77777777" w:rsidR="002504F6" w:rsidRPr="00635538" w:rsidRDefault="002504F6" w:rsidP="002504F6">
      <w:pPr>
        <w:jc w:val="center"/>
        <w:rPr>
          <w:b/>
          <w:u w:val="single"/>
        </w:rPr>
      </w:pPr>
      <w:r w:rsidRPr="00635538">
        <w:rPr>
          <w:b/>
          <w:u w:val="single"/>
        </w:rPr>
        <w:t>ЗАВДАННЯ 2</w:t>
      </w:r>
    </w:p>
    <w:p w14:paraId="11DEF6E1" w14:textId="77777777" w:rsidR="002504F6" w:rsidRPr="00635538" w:rsidRDefault="002504F6" w:rsidP="002504F6">
      <w:pPr>
        <w:ind w:firstLine="709"/>
        <w:rPr>
          <w:b/>
          <w:u w:val="single"/>
        </w:rPr>
      </w:pPr>
    </w:p>
    <w:p w14:paraId="31B1DA69" w14:textId="77777777" w:rsidR="002504F6" w:rsidRPr="00635538" w:rsidRDefault="002504F6" w:rsidP="002504F6">
      <w:pPr>
        <w:ind w:firstLine="709"/>
      </w:pPr>
      <w:r w:rsidRPr="00635538">
        <w:t>Петро був засуджений за втягнення неповнолітніх у протиправну діяльність за ч. 1 ст. 304 КК до 4 років позбавлення волі. На підставі ч. 1 ст. 75 КК він був звільнений від відбування цього покарання з випробуванням з іспитовим строком 3 роки з обов’язком періодично з’являтися для реєстрації до уповноваженого органу з питань пробації.</w:t>
      </w:r>
    </w:p>
    <w:p w14:paraId="0F14C6FA" w14:textId="77777777" w:rsidR="002504F6" w:rsidRPr="00635538" w:rsidRDefault="002504F6" w:rsidP="002504F6">
      <w:pPr>
        <w:ind w:firstLine="709"/>
      </w:pPr>
      <w:r w:rsidRPr="00635538">
        <w:t xml:space="preserve">Через рік після набуття обвинувальним вироком законної сили Петро, перебуваючи на майдані Свободи у м. Харкові, взяв участь у незаконному мітингу, піддавшись на заклики осіб, провадження відносно яких виділено в окреме провадження. Діючи усвідомлено, з метою грубого порушення громадського порядку та порядку управління державної установи – Харківської обласної державної адміністрації та Харківської обласної ради, з  метою дестабілізації обстановки у Харківській області, Петро спільно з іншими особами почав наносити удари палицями та кидати у двері і вікна будівлі каміння, дошки,  світло-шумові гранати, вибухові пакети та робити постріли з невстановленої травматичної зброї у бік співробітників правоохоронних органів, які виконували службові обов`язки з охорони зазначеної будівлі. Після чого, продовжуючи свої протиправні дії, разом з іншими особами, Петро запалив перед входом до вказаної будівлі автомобільні покришки та, кинувши декілька пляшок із запальною сумішшю, підпалив розміщені у вказаному будинку чотири службові кабінети. Від пожежі приміщення будівлі почали задимлюватись, внаслідок чого дим завдав шкоди здоров`ю працівнику правоохоронних органів.  </w:t>
      </w:r>
    </w:p>
    <w:p w14:paraId="2B2211F7" w14:textId="77777777" w:rsidR="002504F6" w:rsidRPr="00635538" w:rsidRDefault="002504F6" w:rsidP="002504F6">
      <w:pPr>
        <w:ind w:firstLine="709"/>
      </w:pPr>
    </w:p>
    <w:p w14:paraId="55180835" w14:textId="77777777" w:rsidR="002504F6" w:rsidRPr="00635538" w:rsidRDefault="002504F6" w:rsidP="002504F6">
      <w:pPr>
        <w:rPr>
          <w:b/>
          <w:bCs/>
        </w:rPr>
      </w:pPr>
      <w:r w:rsidRPr="00635538">
        <w:rPr>
          <w:b/>
          <w:bCs/>
        </w:rPr>
        <w:t>2.1.</w:t>
      </w:r>
      <w:r w:rsidRPr="00635538">
        <w:rPr>
          <w:b/>
          <w:bCs/>
        </w:rPr>
        <w:tab/>
        <w:t>Як кваліфікувати дії Петра?</w:t>
      </w:r>
    </w:p>
    <w:p w14:paraId="15FFC8CA" w14:textId="77777777" w:rsidR="002504F6" w:rsidRPr="00635538" w:rsidRDefault="002504F6" w:rsidP="002504F6">
      <w:pPr>
        <w:ind w:firstLine="709"/>
      </w:pPr>
      <w:r w:rsidRPr="00635538">
        <w:t>а)</w:t>
      </w:r>
      <w:r w:rsidRPr="00635538">
        <w:tab/>
        <w:t>Групове порушення громадського порядку (ст. 293 КК)</w:t>
      </w:r>
    </w:p>
    <w:p w14:paraId="10C69BFE" w14:textId="77777777" w:rsidR="002504F6" w:rsidRPr="00635538" w:rsidRDefault="002504F6" w:rsidP="002504F6">
      <w:pPr>
        <w:ind w:firstLine="709"/>
      </w:pPr>
      <w:r w:rsidRPr="00635538">
        <w:t>б)</w:t>
      </w:r>
      <w:r w:rsidRPr="00635538">
        <w:tab/>
        <w:t>Хуліганство (ст. 296 КК)</w:t>
      </w:r>
    </w:p>
    <w:p w14:paraId="2E5B1200" w14:textId="77777777" w:rsidR="002504F6" w:rsidRPr="00635538" w:rsidRDefault="002504F6" w:rsidP="002504F6">
      <w:pPr>
        <w:ind w:firstLine="709"/>
      </w:pPr>
      <w:r w:rsidRPr="00635538">
        <w:t>в)</w:t>
      </w:r>
      <w:r w:rsidRPr="00635538">
        <w:tab/>
        <w:t>Бандитизм (ст. 257 КК)</w:t>
      </w:r>
    </w:p>
    <w:p w14:paraId="76CE62B6" w14:textId="77777777" w:rsidR="002504F6" w:rsidRPr="00635538" w:rsidRDefault="002504F6" w:rsidP="002504F6">
      <w:pPr>
        <w:ind w:firstLine="709"/>
      </w:pPr>
      <w:r w:rsidRPr="00635538">
        <w:t>г)</w:t>
      </w:r>
      <w:r w:rsidRPr="00635538">
        <w:tab/>
        <w:t>Масові заворушення (ст. 294 КК)</w:t>
      </w:r>
    </w:p>
    <w:p w14:paraId="66ADE2B7" w14:textId="77777777" w:rsidR="002504F6" w:rsidRPr="00635538" w:rsidRDefault="002504F6" w:rsidP="002504F6">
      <w:pPr>
        <w:ind w:firstLine="709"/>
        <w:rPr>
          <w:b/>
          <w:bCs/>
        </w:rPr>
      </w:pPr>
    </w:p>
    <w:p w14:paraId="37DF7766" w14:textId="77777777" w:rsidR="002504F6" w:rsidRPr="00635538" w:rsidRDefault="002504F6" w:rsidP="002504F6">
      <w:pPr>
        <w:ind w:left="705" w:hanging="705"/>
        <w:rPr>
          <w:b/>
          <w:bCs/>
        </w:rPr>
      </w:pPr>
      <w:r w:rsidRPr="00635538">
        <w:rPr>
          <w:b/>
          <w:bCs/>
        </w:rPr>
        <w:t>2.2.</w:t>
      </w:r>
      <w:r w:rsidRPr="00635538">
        <w:rPr>
          <w:b/>
          <w:bCs/>
        </w:rPr>
        <w:tab/>
        <w:t>В якій послідовності суд вирішував питання звільнення від відбування покарання  з випробуванням Петра?</w:t>
      </w:r>
    </w:p>
    <w:p w14:paraId="12F453A2" w14:textId="77777777" w:rsidR="002504F6" w:rsidRPr="00635538" w:rsidRDefault="002504F6" w:rsidP="002504F6">
      <w:pPr>
        <w:ind w:firstLine="709"/>
      </w:pPr>
      <w:r w:rsidRPr="00635538">
        <w:t>а)</w:t>
      </w:r>
      <w:r w:rsidRPr="00635538">
        <w:tab/>
        <w:t>Визначив</w:t>
      </w:r>
      <w:r w:rsidRPr="00635538">
        <w:rPr>
          <w:b/>
          <w:bCs/>
        </w:rPr>
        <w:t xml:space="preserve"> </w:t>
      </w:r>
      <w:r w:rsidRPr="00635538">
        <w:t>тривалість іспитового строку.</w:t>
      </w:r>
    </w:p>
    <w:p w14:paraId="42391D95" w14:textId="77777777" w:rsidR="002504F6" w:rsidRPr="00635538" w:rsidRDefault="002504F6" w:rsidP="002504F6">
      <w:pPr>
        <w:ind w:left="1062" w:hanging="353"/>
      </w:pPr>
      <w:r w:rsidRPr="00635538">
        <w:t>б)</w:t>
      </w:r>
      <w:r w:rsidRPr="00635538">
        <w:tab/>
        <w:t>Встановив наявність даних, що свідчать про можливість виправлення засудженого без реального відбування покарання</w:t>
      </w:r>
    </w:p>
    <w:p w14:paraId="2430ABA8" w14:textId="77777777" w:rsidR="002504F6" w:rsidRPr="00635538" w:rsidRDefault="002504F6" w:rsidP="002504F6">
      <w:pPr>
        <w:ind w:left="1062" w:hanging="353"/>
      </w:pPr>
      <w:r w:rsidRPr="00635538">
        <w:t>в)</w:t>
      </w:r>
      <w:r w:rsidRPr="00635538">
        <w:tab/>
        <w:t>Визначив вид обов’язків, які будуть покладені на особу, звільнену від відбування покарання з випробуванням</w:t>
      </w:r>
    </w:p>
    <w:p w14:paraId="7A360D4A" w14:textId="77777777" w:rsidR="002504F6" w:rsidRPr="00635538" w:rsidRDefault="002504F6" w:rsidP="002504F6">
      <w:pPr>
        <w:ind w:left="1062" w:hanging="353"/>
      </w:pPr>
      <w:r w:rsidRPr="00635538">
        <w:t>г)</w:t>
      </w:r>
      <w:r w:rsidRPr="00635538">
        <w:tab/>
        <w:t xml:space="preserve">Встановив наявність передумови застосування звільнення від відбування покарання з випробуванням </w:t>
      </w:r>
    </w:p>
    <w:p w14:paraId="06A8D81B" w14:textId="77777777" w:rsidR="002504F6" w:rsidRPr="00635538" w:rsidRDefault="002504F6" w:rsidP="002504F6">
      <w:pPr>
        <w:ind w:firstLine="709"/>
      </w:pPr>
    </w:p>
    <w:p w14:paraId="16773FFB" w14:textId="77777777" w:rsidR="002504F6" w:rsidRPr="00635538" w:rsidRDefault="002504F6" w:rsidP="002504F6">
      <w:pPr>
        <w:ind w:left="705" w:hanging="705"/>
        <w:rPr>
          <w:b/>
          <w:bCs/>
        </w:rPr>
      </w:pPr>
      <w:r w:rsidRPr="00635538">
        <w:rPr>
          <w:b/>
          <w:bCs/>
        </w:rPr>
        <w:t>2.3.</w:t>
      </w:r>
      <w:r w:rsidRPr="00635538">
        <w:rPr>
          <w:b/>
          <w:bCs/>
        </w:rPr>
        <w:tab/>
        <w:t>З якого віку, настає кримінальна відповідальність за втягнення неповнолітніх у протиправну діяльність?</w:t>
      </w:r>
    </w:p>
    <w:p w14:paraId="77DE2E30" w14:textId="77777777" w:rsidR="002504F6" w:rsidRPr="00635538" w:rsidRDefault="002504F6" w:rsidP="002504F6">
      <w:pPr>
        <w:ind w:firstLine="709"/>
      </w:pPr>
      <w:r w:rsidRPr="00635538">
        <w:t>а)</w:t>
      </w:r>
      <w:r w:rsidRPr="00635538">
        <w:tab/>
        <w:t>14 років</w:t>
      </w:r>
    </w:p>
    <w:p w14:paraId="219ED582" w14:textId="77777777" w:rsidR="002504F6" w:rsidRPr="00635538" w:rsidRDefault="002504F6" w:rsidP="002504F6">
      <w:pPr>
        <w:ind w:firstLine="709"/>
      </w:pPr>
      <w:r w:rsidRPr="00635538">
        <w:t>б)</w:t>
      </w:r>
      <w:r w:rsidRPr="00635538">
        <w:tab/>
        <w:t>16 років</w:t>
      </w:r>
    </w:p>
    <w:p w14:paraId="6571AF9F" w14:textId="77777777" w:rsidR="002504F6" w:rsidRPr="00635538" w:rsidRDefault="002504F6" w:rsidP="002504F6">
      <w:pPr>
        <w:ind w:firstLine="709"/>
      </w:pPr>
      <w:r w:rsidRPr="00635538">
        <w:t>в)</w:t>
      </w:r>
      <w:r w:rsidRPr="00635538">
        <w:tab/>
        <w:t>18 років</w:t>
      </w:r>
    </w:p>
    <w:p w14:paraId="556B46F8" w14:textId="77777777" w:rsidR="002504F6" w:rsidRPr="00635538" w:rsidRDefault="002504F6" w:rsidP="002504F6">
      <w:pPr>
        <w:ind w:firstLine="709"/>
      </w:pPr>
      <w:r w:rsidRPr="00635538">
        <w:t>г)</w:t>
      </w:r>
      <w:r w:rsidRPr="00635538">
        <w:tab/>
        <w:t>21 рік</w:t>
      </w:r>
    </w:p>
    <w:p w14:paraId="0F8E7AA1" w14:textId="77777777" w:rsidR="002504F6" w:rsidRPr="00635538" w:rsidRDefault="002504F6" w:rsidP="002504F6">
      <w:pPr>
        <w:ind w:firstLine="709"/>
      </w:pPr>
    </w:p>
    <w:p w14:paraId="6803207E" w14:textId="77777777" w:rsidR="002504F6" w:rsidRPr="00635538" w:rsidRDefault="002504F6" w:rsidP="002504F6">
      <w:pPr>
        <w:rPr>
          <w:b/>
          <w:bCs/>
        </w:rPr>
      </w:pPr>
      <w:r w:rsidRPr="00635538">
        <w:rPr>
          <w:b/>
          <w:bCs/>
        </w:rPr>
        <w:t>2.4.</w:t>
      </w:r>
      <w:r w:rsidRPr="00635538">
        <w:rPr>
          <w:b/>
          <w:bCs/>
        </w:rPr>
        <w:tab/>
        <w:t>Оберіть обов’язкові об’єктивні та суб’єктивні ознаки масових заворушень</w:t>
      </w:r>
    </w:p>
    <w:p w14:paraId="5B026FD7" w14:textId="77777777" w:rsidR="002504F6" w:rsidRPr="00635538" w:rsidRDefault="002504F6" w:rsidP="002504F6">
      <w:pPr>
        <w:ind w:firstLine="709"/>
      </w:pPr>
      <w:r w:rsidRPr="00635538">
        <w:t>а)</w:t>
      </w:r>
      <w:r w:rsidRPr="00635538">
        <w:tab/>
        <w:t>Дії завжди вчиняються натовпом.</w:t>
      </w:r>
    </w:p>
    <w:p w14:paraId="078984CB" w14:textId="77777777" w:rsidR="002504F6" w:rsidRPr="00635538" w:rsidRDefault="002504F6" w:rsidP="002504F6">
      <w:pPr>
        <w:ind w:firstLine="709"/>
      </w:pPr>
      <w:r w:rsidRPr="00635538">
        <w:lastRenderedPageBreak/>
        <w:t>б)</w:t>
      </w:r>
      <w:r w:rsidRPr="00635538">
        <w:tab/>
        <w:t>Дії можуть вчинятися  одноособово.</w:t>
      </w:r>
    </w:p>
    <w:p w14:paraId="41B8129F" w14:textId="77777777" w:rsidR="002504F6" w:rsidRPr="00635538" w:rsidRDefault="002504F6" w:rsidP="002504F6">
      <w:pPr>
        <w:ind w:firstLine="709"/>
      </w:pPr>
      <w:r w:rsidRPr="00635538">
        <w:t>в)</w:t>
      </w:r>
      <w:r w:rsidRPr="00635538">
        <w:tab/>
        <w:t>Вік, з якого настає кримінальна відповідальність – 14 років.</w:t>
      </w:r>
    </w:p>
    <w:p w14:paraId="4DAF446A" w14:textId="77777777" w:rsidR="002504F6" w:rsidRPr="00635538" w:rsidRDefault="002504F6" w:rsidP="002504F6">
      <w:pPr>
        <w:ind w:firstLine="709"/>
      </w:pPr>
      <w:r w:rsidRPr="00635538">
        <w:t>г)</w:t>
      </w:r>
      <w:r w:rsidRPr="00635538">
        <w:tab/>
        <w:t>Обов’язкова наявність корисливої мети.</w:t>
      </w:r>
    </w:p>
    <w:p w14:paraId="57E06A80" w14:textId="77777777" w:rsidR="002504F6" w:rsidRPr="00635538" w:rsidRDefault="002504F6" w:rsidP="002504F6">
      <w:pPr>
        <w:ind w:firstLine="709"/>
      </w:pPr>
      <w:r w:rsidRPr="00635538">
        <w:t>ґ)</w:t>
      </w:r>
      <w:r w:rsidRPr="00635538">
        <w:tab/>
        <w:t>Обов’язкова наявність хуліганського мотиву.</w:t>
      </w:r>
    </w:p>
    <w:p w14:paraId="5762A217" w14:textId="77777777" w:rsidR="002504F6" w:rsidRPr="00635538" w:rsidRDefault="002504F6" w:rsidP="002504F6">
      <w:pPr>
        <w:ind w:left="1062" w:hanging="353"/>
      </w:pPr>
      <w:r w:rsidRPr="00635538">
        <w:t>д)</w:t>
      </w:r>
      <w:r w:rsidRPr="00635538">
        <w:tab/>
        <w:t xml:space="preserve">Дії обов’язково супроводжуються насильством над особою, погромами, підпалами, знищенням майна. </w:t>
      </w:r>
    </w:p>
    <w:p w14:paraId="7DF13447" w14:textId="77777777" w:rsidR="002504F6" w:rsidRPr="00635538" w:rsidRDefault="002504F6" w:rsidP="002504F6">
      <w:pPr>
        <w:ind w:firstLine="709"/>
      </w:pPr>
      <w:r w:rsidRPr="00635538">
        <w:t>е)</w:t>
      </w:r>
      <w:r w:rsidRPr="00635538">
        <w:tab/>
        <w:t>Вік, з якого настає кримінальна відповідальність – 16 років</w:t>
      </w:r>
    </w:p>
    <w:p w14:paraId="296F8586" w14:textId="77777777" w:rsidR="002504F6" w:rsidRPr="00635538" w:rsidRDefault="002504F6" w:rsidP="002504F6">
      <w:pPr>
        <w:ind w:firstLine="709"/>
      </w:pPr>
    </w:p>
    <w:p w14:paraId="366237BA" w14:textId="77777777" w:rsidR="002504F6" w:rsidRPr="00635538" w:rsidRDefault="002504F6" w:rsidP="002504F6">
      <w:pPr>
        <w:ind w:left="708" w:hanging="705"/>
        <w:rPr>
          <w:b/>
          <w:bCs/>
        </w:rPr>
      </w:pPr>
      <w:r w:rsidRPr="00635538">
        <w:rPr>
          <w:b/>
          <w:bCs/>
        </w:rPr>
        <w:t>2.5.</w:t>
      </w:r>
      <w:r w:rsidRPr="00635538">
        <w:rPr>
          <w:b/>
          <w:bCs/>
        </w:rPr>
        <w:tab/>
        <w:t xml:space="preserve">Яким чином суд повинен призначити покарання  Петру у разі його засудження за вчинення нового кримінального правопорушення? </w:t>
      </w:r>
    </w:p>
    <w:p w14:paraId="7100B06F" w14:textId="77777777" w:rsidR="002504F6" w:rsidRPr="00635538" w:rsidRDefault="002504F6" w:rsidP="002504F6">
      <w:pPr>
        <w:ind w:left="1069" w:hanging="360"/>
      </w:pPr>
      <w:r w:rsidRPr="00635538">
        <w:t>а)</w:t>
      </w:r>
      <w:r w:rsidRPr="00635538">
        <w:tab/>
        <w:t>Призначити покарання за нове кримінальне правопорушення окремо та постановити рішення про виконання вироків самостійно.</w:t>
      </w:r>
    </w:p>
    <w:p w14:paraId="427D98AC" w14:textId="77777777" w:rsidR="002504F6" w:rsidRPr="00635538" w:rsidRDefault="002504F6" w:rsidP="002504F6">
      <w:pPr>
        <w:ind w:left="1062" w:hanging="353"/>
      </w:pPr>
      <w:r w:rsidRPr="00635538">
        <w:t>б)</w:t>
      </w:r>
      <w:r w:rsidRPr="00635538">
        <w:tab/>
        <w:t>Скасувати звільнення від відбування покарання з випробуванням та призначити покарання за сукупністю кримінальних правопорушень.</w:t>
      </w:r>
    </w:p>
    <w:p w14:paraId="6756CC2F" w14:textId="77777777" w:rsidR="002504F6" w:rsidRPr="00635538" w:rsidRDefault="002504F6" w:rsidP="002504F6">
      <w:pPr>
        <w:ind w:left="1062" w:hanging="353"/>
      </w:pPr>
      <w:r w:rsidRPr="00635538">
        <w:t>в)</w:t>
      </w:r>
      <w:r w:rsidRPr="00635538">
        <w:tab/>
        <w:t>Призначити покарання за нове кримінальне правопорушення та зарахувати в строк остаточного покарання невідбутий іспитовий строк за попереднім вироком.</w:t>
      </w:r>
    </w:p>
    <w:p w14:paraId="07E40EC7" w14:textId="77777777" w:rsidR="002504F6" w:rsidRPr="00635538" w:rsidRDefault="002504F6" w:rsidP="002504F6">
      <w:pPr>
        <w:ind w:left="1062" w:hanging="353"/>
      </w:pPr>
      <w:r w:rsidRPr="00635538">
        <w:t>г)</w:t>
      </w:r>
      <w:r w:rsidRPr="00635538">
        <w:tab/>
        <w:t>Скасувати звільнення від відбування покарання з випробуванням та призначити покарання за сукупністю вироків.</w:t>
      </w:r>
    </w:p>
    <w:p w14:paraId="5317AAC1" w14:textId="77777777" w:rsidR="002504F6" w:rsidRPr="00635538" w:rsidRDefault="002504F6" w:rsidP="002504F6">
      <w:pPr>
        <w:ind w:firstLine="709"/>
      </w:pPr>
    </w:p>
    <w:p w14:paraId="4DFE8C5F" w14:textId="77777777" w:rsidR="002504F6" w:rsidRPr="00635538" w:rsidRDefault="002504F6" w:rsidP="002504F6">
      <w:pPr>
        <w:ind w:left="708" w:hanging="705"/>
        <w:rPr>
          <w:b/>
          <w:bCs/>
        </w:rPr>
      </w:pPr>
      <w:r w:rsidRPr="00635538">
        <w:rPr>
          <w:b/>
          <w:bCs/>
        </w:rPr>
        <w:t>2.6.</w:t>
      </w:r>
      <w:r w:rsidRPr="00635538">
        <w:rPr>
          <w:b/>
          <w:bCs/>
        </w:rPr>
        <w:tab/>
        <w:t>Яке діяння є обов’язковою ознакою об’єктивної сторони кримінальних правопорушень проти громадського порядку?</w:t>
      </w:r>
    </w:p>
    <w:p w14:paraId="395C05AF" w14:textId="77777777" w:rsidR="002504F6" w:rsidRPr="00635538" w:rsidRDefault="002504F6" w:rsidP="002504F6">
      <w:pPr>
        <w:ind w:firstLine="709"/>
      </w:pPr>
      <w:r w:rsidRPr="00635538">
        <w:t>А.</w:t>
      </w:r>
      <w:r w:rsidRPr="00635538">
        <w:tab/>
        <w:t>Масові заворушення.</w:t>
      </w:r>
    </w:p>
    <w:p w14:paraId="1A52D701" w14:textId="77777777" w:rsidR="002504F6" w:rsidRPr="00635538" w:rsidRDefault="002504F6" w:rsidP="002504F6">
      <w:pPr>
        <w:ind w:firstLine="709"/>
      </w:pPr>
      <w:r w:rsidRPr="00635538">
        <w:t>Б.</w:t>
      </w:r>
      <w:r w:rsidRPr="00635538">
        <w:tab/>
        <w:t>Хуліганство.</w:t>
      </w:r>
    </w:p>
    <w:p w14:paraId="770EFF53" w14:textId="77777777" w:rsidR="002504F6" w:rsidRPr="00635538" w:rsidRDefault="002504F6" w:rsidP="002504F6">
      <w:pPr>
        <w:ind w:firstLine="709"/>
      </w:pPr>
      <w:r w:rsidRPr="00635538">
        <w:t>В.</w:t>
      </w:r>
      <w:r w:rsidRPr="00635538">
        <w:tab/>
        <w:t>Групове порушення громадського порядку.</w:t>
      </w:r>
    </w:p>
    <w:p w14:paraId="15661BAD" w14:textId="77777777" w:rsidR="002504F6" w:rsidRPr="00635538" w:rsidRDefault="002504F6" w:rsidP="002504F6">
      <w:pPr>
        <w:ind w:firstLine="709"/>
      </w:pPr>
      <w:r w:rsidRPr="00635538">
        <w:t>Г.</w:t>
      </w:r>
      <w:r w:rsidRPr="00635538">
        <w:tab/>
        <w:t>Заклики до вчинення дій, що загрожують громадському порядку</w:t>
      </w:r>
    </w:p>
    <w:p w14:paraId="09406D87" w14:textId="77777777" w:rsidR="002504F6" w:rsidRPr="00635538" w:rsidRDefault="002504F6" w:rsidP="002504F6">
      <w:pPr>
        <w:ind w:firstLine="709"/>
      </w:pPr>
    </w:p>
    <w:p w14:paraId="07B697EF" w14:textId="77777777" w:rsidR="002504F6" w:rsidRPr="00635538" w:rsidRDefault="002504F6" w:rsidP="002504F6">
      <w:pPr>
        <w:ind w:firstLine="709"/>
      </w:pPr>
      <w:r w:rsidRPr="00635538">
        <w:t>1.</w:t>
      </w:r>
      <w:r w:rsidRPr="00635538">
        <w:tab/>
        <w:t>Публічні заклики до погромів</w:t>
      </w:r>
    </w:p>
    <w:p w14:paraId="02EF4EAC" w14:textId="77777777" w:rsidR="002504F6" w:rsidRPr="00635538" w:rsidRDefault="002504F6" w:rsidP="002504F6">
      <w:pPr>
        <w:ind w:firstLine="709"/>
      </w:pPr>
      <w:r w:rsidRPr="00635538">
        <w:t>2.</w:t>
      </w:r>
      <w:r w:rsidRPr="00635538">
        <w:tab/>
        <w:t>Організація дій, що супроводжувались погромами.</w:t>
      </w:r>
    </w:p>
    <w:p w14:paraId="31A9BB5B" w14:textId="77777777" w:rsidR="002504F6" w:rsidRPr="00635538" w:rsidRDefault="002504F6" w:rsidP="002504F6">
      <w:pPr>
        <w:ind w:firstLine="709"/>
      </w:pPr>
      <w:r w:rsidRPr="00635538">
        <w:t>3.</w:t>
      </w:r>
      <w:r w:rsidRPr="00635538">
        <w:tab/>
        <w:t>Організація дій, що призвели до грубого порушення громадського порядку</w:t>
      </w:r>
    </w:p>
    <w:p w14:paraId="5785659B" w14:textId="77777777" w:rsidR="002504F6" w:rsidRPr="00635538" w:rsidRDefault="002504F6" w:rsidP="002504F6">
      <w:pPr>
        <w:ind w:firstLine="709"/>
      </w:pPr>
      <w:r w:rsidRPr="00635538">
        <w:t>4.</w:t>
      </w:r>
      <w:r w:rsidRPr="00635538">
        <w:tab/>
        <w:t>Втручання в діяльність працівника правоохоронного органу.</w:t>
      </w:r>
    </w:p>
    <w:p w14:paraId="3397CA18" w14:textId="77777777" w:rsidR="002504F6" w:rsidRPr="00635538" w:rsidRDefault="002504F6" w:rsidP="002504F6">
      <w:pPr>
        <w:ind w:left="1062" w:hanging="353"/>
      </w:pPr>
      <w:r w:rsidRPr="00635538">
        <w:t>5.</w:t>
      </w:r>
      <w:r w:rsidRPr="00635538">
        <w:tab/>
        <w:t>Грубе порушення громадського порядку, що супроводжується особливою зухвалістю.</w:t>
      </w:r>
    </w:p>
    <w:p w14:paraId="6130CBF0" w14:textId="77777777" w:rsidR="002504F6" w:rsidRPr="00635538" w:rsidRDefault="002504F6" w:rsidP="002504F6">
      <w:pPr>
        <w:ind w:firstLine="709"/>
      </w:pPr>
    </w:p>
    <w:p w14:paraId="280CB27F" w14:textId="77777777" w:rsidR="002504F6" w:rsidRPr="00635538" w:rsidRDefault="002504F6" w:rsidP="002504F6">
      <w:pPr>
        <w:rPr>
          <w:b/>
          <w:bCs/>
        </w:rPr>
      </w:pPr>
      <w:r w:rsidRPr="00635538">
        <w:rPr>
          <w:b/>
          <w:bCs/>
        </w:rPr>
        <w:t>2.7.</w:t>
      </w:r>
      <w:r w:rsidRPr="00635538">
        <w:rPr>
          <w:b/>
          <w:bCs/>
        </w:rPr>
        <w:tab/>
        <w:t>Оберіть обов’язкові об’єктивні та суб’єктивні ознаки хуліганства</w:t>
      </w:r>
    </w:p>
    <w:p w14:paraId="0A2872BB" w14:textId="77777777" w:rsidR="002504F6" w:rsidRPr="00635538" w:rsidRDefault="002504F6" w:rsidP="002504F6">
      <w:pPr>
        <w:ind w:firstLine="709"/>
      </w:pPr>
      <w:r w:rsidRPr="00635538">
        <w:t>а)</w:t>
      </w:r>
      <w:r w:rsidRPr="00635538">
        <w:tab/>
        <w:t>Грубе порушення громадського порядку завжди вчиняється натовпом.</w:t>
      </w:r>
    </w:p>
    <w:p w14:paraId="4CC61313" w14:textId="77777777" w:rsidR="002504F6" w:rsidRPr="00635538" w:rsidRDefault="002504F6" w:rsidP="002504F6">
      <w:pPr>
        <w:ind w:firstLine="709"/>
      </w:pPr>
      <w:r w:rsidRPr="00635538">
        <w:t>б)</w:t>
      </w:r>
      <w:r w:rsidRPr="00635538">
        <w:tab/>
        <w:t>Грубе порушення громадського порядку супроводжуються особливою зухвалістю.</w:t>
      </w:r>
    </w:p>
    <w:p w14:paraId="65D6A102" w14:textId="77777777" w:rsidR="002504F6" w:rsidRPr="00635538" w:rsidRDefault="002504F6" w:rsidP="002504F6">
      <w:pPr>
        <w:ind w:firstLine="709"/>
      </w:pPr>
      <w:r w:rsidRPr="00635538">
        <w:t>в)</w:t>
      </w:r>
      <w:r w:rsidRPr="00635538">
        <w:tab/>
        <w:t>Грубе порушення громадського порядку завжди вчиняється з  корисливою метою.</w:t>
      </w:r>
    </w:p>
    <w:p w14:paraId="75EBB326" w14:textId="77777777" w:rsidR="002504F6" w:rsidRPr="00635538" w:rsidRDefault="002504F6" w:rsidP="002504F6">
      <w:pPr>
        <w:ind w:left="1062" w:hanging="353"/>
      </w:pPr>
      <w:r w:rsidRPr="00635538">
        <w:t>г)</w:t>
      </w:r>
      <w:r w:rsidRPr="00635538">
        <w:tab/>
        <w:t>Грубе порушення громадського порядку обов’язково супроводжуються погромами, підпалами, знищенням майна..</w:t>
      </w:r>
    </w:p>
    <w:p w14:paraId="6E44A872" w14:textId="77777777" w:rsidR="002504F6" w:rsidRPr="00635538" w:rsidRDefault="002504F6" w:rsidP="002504F6">
      <w:pPr>
        <w:ind w:firstLine="709"/>
      </w:pPr>
      <w:r w:rsidRPr="00635538">
        <w:t>ґ)</w:t>
      </w:r>
      <w:r w:rsidRPr="00635538">
        <w:tab/>
        <w:t>Вік, з якого настає кримінальна відповідальність – 16 років</w:t>
      </w:r>
    </w:p>
    <w:p w14:paraId="5AFF1021" w14:textId="77777777" w:rsidR="002504F6" w:rsidRPr="00635538" w:rsidRDefault="002504F6" w:rsidP="002504F6">
      <w:pPr>
        <w:ind w:firstLine="709"/>
      </w:pPr>
      <w:r w:rsidRPr="00635538">
        <w:t>д)</w:t>
      </w:r>
      <w:r w:rsidRPr="00635538">
        <w:tab/>
        <w:t>Грубе порушення громадського порядку супроводжуються винятковим цинізмом</w:t>
      </w:r>
    </w:p>
    <w:p w14:paraId="061A9F6D" w14:textId="77777777" w:rsidR="002504F6" w:rsidRPr="00635538" w:rsidRDefault="002504F6" w:rsidP="002504F6">
      <w:pPr>
        <w:ind w:left="1069" w:hanging="360"/>
      </w:pPr>
      <w:r w:rsidRPr="00635538">
        <w:t>е)</w:t>
      </w:r>
      <w:r w:rsidRPr="00635538">
        <w:tab/>
        <w:t>Грубе порушення громадського порядку вчиняється з мотивів явної неповаги до суспільства</w:t>
      </w:r>
    </w:p>
    <w:p w14:paraId="4662DF7B" w14:textId="77777777" w:rsidR="002504F6" w:rsidRPr="00635538" w:rsidRDefault="002504F6" w:rsidP="002504F6">
      <w:pPr>
        <w:ind w:firstLine="709"/>
        <w:rPr>
          <w:b/>
          <w:u w:val="single"/>
        </w:rPr>
      </w:pPr>
    </w:p>
    <w:p w14:paraId="5A244514" w14:textId="77777777" w:rsidR="002504F6" w:rsidRPr="00635538" w:rsidRDefault="002504F6" w:rsidP="002504F6">
      <w:pPr>
        <w:jc w:val="center"/>
        <w:rPr>
          <w:b/>
          <w:u w:val="single"/>
        </w:rPr>
      </w:pPr>
      <w:r w:rsidRPr="00635538">
        <w:rPr>
          <w:b/>
          <w:u w:val="single"/>
        </w:rPr>
        <w:t>ЗАВДАННЯ 3</w:t>
      </w:r>
    </w:p>
    <w:p w14:paraId="3C7AF079" w14:textId="77777777" w:rsidR="002504F6" w:rsidRPr="00635538" w:rsidRDefault="002504F6" w:rsidP="002504F6">
      <w:pPr>
        <w:ind w:firstLine="709"/>
        <w:rPr>
          <w:b/>
          <w:u w:val="single"/>
        </w:rPr>
      </w:pPr>
    </w:p>
    <w:p w14:paraId="5368347D" w14:textId="77777777" w:rsidR="002504F6" w:rsidRPr="00635538" w:rsidRDefault="002504F6" w:rsidP="002504F6">
      <w:pPr>
        <w:ind w:firstLine="709"/>
      </w:pPr>
      <w:r w:rsidRPr="00635538">
        <w:t xml:space="preserve">Петро перебуваючи у гостях у Івана розповів останньому про свою екскурсію до Курганного могильника у с. </w:t>
      </w:r>
      <w:proofErr w:type="spellStart"/>
      <w:r w:rsidRPr="00635538">
        <w:t>Снітин</w:t>
      </w:r>
      <w:proofErr w:type="spellEnd"/>
      <w:r w:rsidRPr="00635538">
        <w:t xml:space="preserve"> Лубенського району Полтавської області, під час якої від екскурсовода дізнався багато цікавої інформації. Зокрема про те, що у могилах курганів досить часто археологи знаходили золоті та срібні жіночі прикраси. Іван зацікавився цією інформацією та умовив свого знайомого Миколу поїхати на розкопки до зазначеного місця. У </w:t>
      </w:r>
      <w:r w:rsidRPr="00635538">
        <w:lastRenderedPageBreak/>
        <w:t>травні 2020 р. під час розкопок вони відкопали кілька могил, зруйнувавши один із курганів, проте нічого не знайшли і були затримані працівниками правоохоронних органів.</w:t>
      </w:r>
    </w:p>
    <w:p w14:paraId="5FB273C7" w14:textId="77777777" w:rsidR="002504F6" w:rsidRPr="00635538" w:rsidRDefault="002504F6" w:rsidP="002504F6">
      <w:pPr>
        <w:ind w:firstLine="709"/>
      </w:pPr>
      <w:r w:rsidRPr="00635538">
        <w:t>Дії Івана та Миколи були кваліфіковані за ч. 4 ст. 298 КК (умисне незаконне знищення пам'яток національного значення, вчинене з метою пошуку рухомих предметів, що походять із об'єктів археологічної спадщини) та ч. 3 ст. 297 КК (наруга над могилою, іншим місцем поховання, вчинені за попередньою змовою групою осіб та з корисливих мотивів). А Петра було визнано підбурювачем до зазначених кримінальних правопорушень. Адвокат обвинувачених наполягав на перекваліфікації їх дій на ч. 1 ст. 298 КК (незаконне проведення археологічних розкопок на об'єкті археологічної спадщини).</w:t>
      </w:r>
    </w:p>
    <w:p w14:paraId="5C10875C" w14:textId="77777777" w:rsidR="002504F6" w:rsidRPr="00635538" w:rsidRDefault="002504F6" w:rsidP="002504F6">
      <w:pPr>
        <w:ind w:firstLine="709"/>
      </w:pPr>
      <w:r w:rsidRPr="00635538">
        <w:t>Суд визнав Петра, Івана та Миколу винними у вчиненні зазначених кримінальних правопорушень та призначив Петру за ч. 4 ст. 27, ч. 3 ст. 297 КК 4 роки обмеження волі, а за ч. 4 ст. 27, ч. 4 ст. 298 КК – 2 роки позбавлення волі; Івану та Миколі за ч. 3 ст. 297 КК – 4 роки обмеження волі, за ч. 4 ст. 298 КК – 5 років позбавлення волі.</w:t>
      </w:r>
    </w:p>
    <w:p w14:paraId="0125CE1C" w14:textId="77777777" w:rsidR="002504F6" w:rsidRPr="00635538" w:rsidRDefault="002504F6" w:rsidP="002504F6">
      <w:pPr>
        <w:ind w:firstLine="709"/>
      </w:pPr>
    </w:p>
    <w:p w14:paraId="2260BB0D" w14:textId="77777777" w:rsidR="002504F6" w:rsidRPr="00635538" w:rsidRDefault="002504F6" w:rsidP="002504F6">
      <w:pPr>
        <w:rPr>
          <w:b/>
        </w:rPr>
      </w:pPr>
      <w:r w:rsidRPr="00635538">
        <w:rPr>
          <w:b/>
        </w:rPr>
        <w:t>3.1.</w:t>
      </w:r>
      <w:r w:rsidRPr="00635538">
        <w:rPr>
          <w:b/>
        </w:rPr>
        <w:tab/>
        <w:t>Як слід кваліфікувати дії Івана та Миколи?</w:t>
      </w:r>
    </w:p>
    <w:p w14:paraId="73F4A202" w14:textId="77777777" w:rsidR="002504F6" w:rsidRPr="00635538" w:rsidRDefault="002504F6" w:rsidP="002504F6">
      <w:pPr>
        <w:ind w:firstLine="709"/>
      </w:pPr>
      <w:r w:rsidRPr="00635538">
        <w:t>а)</w:t>
      </w:r>
      <w:r w:rsidRPr="00635538">
        <w:tab/>
        <w:t>За ч. 2 ст. 27 та ч. 1 ст. 298 КК.</w:t>
      </w:r>
    </w:p>
    <w:p w14:paraId="0AF82C97" w14:textId="77777777" w:rsidR="002504F6" w:rsidRPr="00635538" w:rsidRDefault="002504F6" w:rsidP="002504F6">
      <w:pPr>
        <w:ind w:firstLine="709"/>
      </w:pPr>
      <w:r w:rsidRPr="00635538">
        <w:t>б)</w:t>
      </w:r>
      <w:r w:rsidRPr="00635538">
        <w:tab/>
        <w:t>За ч. 4 ст. 298 КК.</w:t>
      </w:r>
    </w:p>
    <w:p w14:paraId="6DD3507B" w14:textId="77777777" w:rsidR="002504F6" w:rsidRPr="00635538" w:rsidRDefault="002504F6" w:rsidP="002504F6">
      <w:pPr>
        <w:ind w:firstLine="709"/>
      </w:pPr>
      <w:r w:rsidRPr="00635538">
        <w:t>в)</w:t>
      </w:r>
      <w:r w:rsidRPr="00635538">
        <w:tab/>
        <w:t>За ч. 3 ст. 297 КК та ч. 1 ст. 298 КК.</w:t>
      </w:r>
    </w:p>
    <w:p w14:paraId="5EC35E4A" w14:textId="77777777" w:rsidR="002504F6" w:rsidRPr="00635538" w:rsidRDefault="002504F6" w:rsidP="002504F6">
      <w:pPr>
        <w:ind w:firstLine="709"/>
      </w:pPr>
      <w:r w:rsidRPr="00635538">
        <w:t>г)</w:t>
      </w:r>
      <w:r w:rsidRPr="00635538">
        <w:tab/>
        <w:t>За ч. 3 ст. 297 КК та ч. 4 ст. 298 КК.</w:t>
      </w:r>
    </w:p>
    <w:p w14:paraId="08053466" w14:textId="77777777" w:rsidR="002504F6" w:rsidRPr="00635538" w:rsidRDefault="002504F6" w:rsidP="002504F6">
      <w:pPr>
        <w:ind w:firstLine="709"/>
      </w:pPr>
    </w:p>
    <w:p w14:paraId="4AB7D5AA" w14:textId="77777777" w:rsidR="002504F6" w:rsidRPr="00635538" w:rsidRDefault="002504F6" w:rsidP="002504F6">
      <w:pPr>
        <w:rPr>
          <w:b/>
        </w:rPr>
      </w:pPr>
      <w:r w:rsidRPr="00635538">
        <w:rPr>
          <w:b/>
        </w:rPr>
        <w:t>3.2.</w:t>
      </w:r>
      <w:r w:rsidRPr="00635538">
        <w:rPr>
          <w:b/>
        </w:rPr>
        <w:tab/>
        <w:t>Чи підлягає кримінальній відповідальності Петро?</w:t>
      </w:r>
    </w:p>
    <w:p w14:paraId="098CC5D6" w14:textId="77777777" w:rsidR="002504F6" w:rsidRPr="00635538" w:rsidRDefault="002504F6" w:rsidP="002504F6">
      <w:pPr>
        <w:ind w:firstLine="709"/>
      </w:pPr>
      <w:r w:rsidRPr="00635538">
        <w:t>а)</w:t>
      </w:r>
      <w:r w:rsidRPr="00635538">
        <w:tab/>
        <w:t>у діях Петра відсутній склад будь-якого кримінального правопорушення.</w:t>
      </w:r>
    </w:p>
    <w:p w14:paraId="788E4581" w14:textId="77777777" w:rsidR="002504F6" w:rsidRPr="00635538" w:rsidRDefault="002504F6" w:rsidP="002504F6">
      <w:pPr>
        <w:ind w:left="1062" w:hanging="353"/>
      </w:pPr>
      <w:r w:rsidRPr="00635538">
        <w:t>б)</w:t>
      </w:r>
      <w:r w:rsidRPr="00635538">
        <w:tab/>
        <w:t>Петро є підбурювачем до вчинення кримінального правопорушення, передбаченого ч. 1 ст. 298 КК.</w:t>
      </w:r>
    </w:p>
    <w:p w14:paraId="050D70DC" w14:textId="77777777" w:rsidR="002504F6" w:rsidRPr="00635538" w:rsidRDefault="002504F6" w:rsidP="002504F6">
      <w:pPr>
        <w:ind w:left="1062" w:hanging="353"/>
      </w:pPr>
      <w:r w:rsidRPr="00635538">
        <w:t>в)</w:t>
      </w:r>
      <w:r w:rsidRPr="00635538">
        <w:tab/>
        <w:t>Петро є підбурювачем до вчинення кримінальних правопорушень, передбачених ч. 3 ст. 297 КК та ч. 4 ст. 298 КК.</w:t>
      </w:r>
    </w:p>
    <w:p w14:paraId="6FAF594C" w14:textId="77777777" w:rsidR="002504F6" w:rsidRPr="00635538" w:rsidRDefault="002504F6" w:rsidP="002504F6">
      <w:pPr>
        <w:ind w:left="1062" w:hanging="353"/>
      </w:pPr>
      <w:r w:rsidRPr="00635538">
        <w:t>г)</w:t>
      </w:r>
      <w:r w:rsidRPr="00635538">
        <w:tab/>
        <w:t>Петро є пособником до вчинення кримінальних правопорушень, передбаченого ч. 3 ст. 297 КК та ч. 1 ст. 298 КК.</w:t>
      </w:r>
    </w:p>
    <w:p w14:paraId="3501AD59" w14:textId="77777777" w:rsidR="002504F6" w:rsidRPr="00635538" w:rsidRDefault="002504F6" w:rsidP="002504F6">
      <w:pPr>
        <w:ind w:firstLine="709"/>
      </w:pPr>
    </w:p>
    <w:p w14:paraId="1C64092C" w14:textId="77777777" w:rsidR="002504F6" w:rsidRPr="00635538" w:rsidRDefault="002504F6" w:rsidP="002504F6">
      <w:pPr>
        <w:rPr>
          <w:b/>
        </w:rPr>
      </w:pPr>
      <w:r w:rsidRPr="00635538">
        <w:rPr>
          <w:b/>
        </w:rPr>
        <w:t>3.3.</w:t>
      </w:r>
      <w:r w:rsidRPr="00635538">
        <w:rPr>
          <w:b/>
        </w:rPr>
        <w:tab/>
        <w:t>Що є предметом кримінального правопорушення, передбаченого ч. 1 ст. 298 КК?</w:t>
      </w:r>
    </w:p>
    <w:p w14:paraId="44C0AEA8" w14:textId="77777777" w:rsidR="002504F6" w:rsidRPr="00635538" w:rsidRDefault="002504F6" w:rsidP="002504F6">
      <w:pPr>
        <w:ind w:firstLine="709"/>
      </w:pPr>
      <w:r w:rsidRPr="00635538">
        <w:t>а)</w:t>
      </w:r>
      <w:r w:rsidRPr="00635538">
        <w:tab/>
        <w:t>Культурні цінності.</w:t>
      </w:r>
    </w:p>
    <w:p w14:paraId="2EF93C6C" w14:textId="77777777" w:rsidR="002504F6" w:rsidRPr="00635538" w:rsidRDefault="002504F6" w:rsidP="002504F6">
      <w:pPr>
        <w:ind w:firstLine="709"/>
      </w:pPr>
      <w:r w:rsidRPr="00635538">
        <w:t>б)</w:t>
      </w:r>
      <w:r w:rsidRPr="00635538">
        <w:tab/>
        <w:t>Об’єкти культурної спадщини місцевого та національного значення.</w:t>
      </w:r>
    </w:p>
    <w:p w14:paraId="2A8FC976" w14:textId="77777777" w:rsidR="002504F6" w:rsidRPr="00635538" w:rsidRDefault="002504F6" w:rsidP="002504F6">
      <w:pPr>
        <w:ind w:firstLine="709"/>
      </w:pPr>
      <w:r w:rsidRPr="00635538">
        <w:t>в)</w:t>
      </w:r>
      <w:r w:rsidRPr="00635538">
        <w:tab/>
        <w:t>Об’єкти археологічної спадщини.</w:t>
      </w:r>
    </w:p>
    <w:p w14:paraId="69307F9E" w14:textId="77777777" w:rsidR="002504F6" w:rsidRPr="00635538" w:rsidRDefault="002504F6" w:rsidP="002504F6">
      <w:pPr>
        <w:ind w:firstLine="709"/>
      </w:pPr>
      <w:r w:rsidRPr="00635538">
        <w:t>г)</w:t>
      </w:r>
      <w:r w:rsidRPr="00635538">
        <w:tab/>
        <w:t>Предмет не є обов’язковою ознакою даного складу кримінального правопорушення.</w:t>
      </w:r>
    </w:p>
    <w:p w14:paraId="049CC2BE" w14:textId="77777777" w:rsidR="002504F6" w:rsidRPr="00635538" w:rsidRDefault="002504F6" w:rsidP="002504F6">
      <w:pPr>
        <w:ind w:firstLine="709"/>
      </w:pPr>
    </w:p>
    <w:p w14:paraId="0CE7AD8C" w14:textId="77777777" w:rsidR="002504F6" w:rsidRPr="00635538" w:rsidRDefault="002504F6" w:rsidP="002504F6">
      <w:pPr>
        <w:rPr>
          <w:b/>
        </w:rPr>
      </w:pPr>
      <w:r w:rsidRPr="00635538">
        <w:rPr>
          <w:b/>
        </w:rPr>
        <w:t>3.4.</w:t>
      </w:r>
      <w:r w:rsidRPr="00635538">
        <w:rPr>
          <w:b/>
        </w:rPr>
        <w:tab/>
        <w:t>Які альтернативні діяння об’єктивної сторони передбачені у ч. 2 ст. 298 КК?</w:t>
      </w:r>
    </w:p>
    <w:p w14:paraId="2EF98204" w14:textId="77777777" w:rsidR="002504F6" w:rsidRPr="00635538" w:rsidRDefault="002504F6" w:rsidP="002504F6">
      <w:pPr>
        <w:ind w:firstLine="709"/>
      </w:pPr>
      <w:r w:rsidRPr="00635538">
        <w:t>а)</w:t>
      </w:r>
      <w:r w:rsidRPr="00635538">
        <w:tab/>
        <w:t>Знищення об’єкта культурної спадщини.</w:t>
      </w:r>
    </w:p>
    <w:p w14:paraId="34FDA919" w14:textId="77777777" w:rsidR="002504F6" w:rsidRPr="00635538" w:rsidRDefault="002504F6" w:rsidP="002504F6">
      <w:pPr>
        <w:ind w:firstLine="709"/>
      </w:pPr>
      <w:r w:rsidRPr="00635538">
        <w:t>б)</w:t>
      </w:r>
      <w:r w:rsidRPr="00635538">
        <w:tab/>
        <w:t>Переміщення об’єкта культурної спадщини.</w:t>
      </w:r>
    </w:p>
    <w:p w14:paraId="024CEF2A" w14:textId="77777777" w:rsidR="002504F6" w:rsidRPr="00635538" w:rsidRDefault="002504F6" w:rsidP="002504F6">
      <w:pPr>
        <w:ind w:firstLine="709"/>
      </w:pPr>
      <w:r w:rsidRPr="00635538">
        <w:t>в)</w:t>
      </w:r>
      <w:r w:rsidRPr="00635538">
        <w:tab/>
        <w:t>Пошкодження об'єкта культурної спадщини.</w:t>
      </w:r>
    </w:p>
    <w:p w14:paraId="5C7FD1E2" w14:textId="77777777" w:rsidR="002504F6" w:rsidRPr="00635538" w:rsidRDefault="002504F6" w:rsidP="002504F6">
      <w:pPr>
        <w:ind w:firstLine="709"/>
      </w:pPr>
      <w:r w:rsidRPr="00635538">
        <w:t>г)</w:t>
      </w:r>
      <w:r w:rsidRPr="00635538">
        <w:tab/>
        <w:t>Привласнення об’єкта культурної спадщини.</w:t>
      </w:r>
    </w:p>
    <w:p w14:paraId="2EA3AAB7" w14:textId="77777777" w:rsidR="002504F6" w:rsidRPr="00635538" w:rsidRDefault="002504F6" w:rsidP="002504F6">
      <w:pPr>
        <w:ind w:firstLine="709"/>
      </w:pPr>
      <w:r w:rsidRPr="00635538">
        <w:t>д)</w:t>
      </w:r>
      <w:r w:rsidRPr="00635538">
        <w:tab/>
        <w:t>Викрадення об’єкта культурної спадщини.</w:t>
      </w:r>
    </w:p>
    <w:p w14:paraId="57D8F044" w14:textId="77777777" w:rsidR="002504F6" w:rsidRPr="00635538" w:rsidRDefault="002504F6" w:rsidP="002504F6">
      <w:pPr>
        <w:ind w:firstLine="709"/>
      </w:pPr>
      <w:r w:rsidRPr="00635538">
        <w:t>е)</w:t>
      </w:r>
      <w:r w:rsidRPr="00635538">
        <w:tab/>
        <w:t>Осквернення об’єкта культурної спадщини.</w:t>
      </w:r>
    </w:p>
    <w:p w14:paraId="38864CFA" w14:textId="77777777" w:rsidR="002504F6" w:rsidRPr="00635538" w:rsidRDefault="002504F6" w:rsidP="002504F6">
      <w:pPr>
        <w:ind w:firstLine="709"/>
      </w:pPr>
      <w:r w:rsidRPr="00635538">
        <w:t>є)</w:t>
      </w:r>
      <w:r w:rsidRPr="00635538">
        <w:tab/>
        <w:t>Руйнування об’єкта культурної спадщини.</w:t>
      </w:r>
    </w:p>
    <w:p w14:paraId="1343D85B" w14:textId="77777777" w:rsidR="002504F6" w:rsidRPr="00635538" w:rsidRDefault="002504F6" w:rsidP="002504F6">
      <w:pPr>
        <w:ind w:firstLine="709"/>
      </w:pPr>
    </w:p>
    <w:p w14:paraId="2CCFE41D" w14:textId="77777777" w:rsidR="002504F6" w:rsidRPr="00635538" w:rsidRDefault="002504F6" w:rsidP="002504F6">
      <w:pPr>
        <w:ind w:left="708" w:hanging="705"/>
        <w:rPr>
          <w:b/>
        </w:rPr>
      </w:pPr>
      <w:r w:rsidRPr="00635538">
        <w:rPr>
          <w:b/>
        </w:rPr>
        <w:t>3.5.</w:t>
      </w:r>
      <w:r w:rsidRPr="00635538">
        <w:rPr>
          <w:b/>
        </w:rPr>
        <w:tab/>
        <w:t>Які з перелічених діянь НЕ відносяться до альтернативних діянь об’єктивної сторони кримінального правопорушення, передбаченого ст. 297 КК?</w:t>
      </w:r>
    </w:p>
    <w:p w14:paraId="3E6F0A32" w14:textId="77777777" w:rsidR="002504F6" w:rsidRPr="00635538" w:rsidRDefault="002504F6" w:rsidP="002504F6">
      <w:pPr>
        <w:ind w:firstLine="709"/>
      </w:pPr>
      <w:r w:rsidRPr="00635538">
        <w:t>а)</w:t>
      </w:r>
      <w:r w:rsidRPr="00635538">
        <w:tab/>
        <w:t>Наруга над предметами, що знаходяться в могилі.</w:t>
      </w:r>
    </w:p>
    <w:p w14:paraId="44E6FBF4" w14:textId="77777777" w:rsidR="002504F6" w:rsidRPr="00635538" w:rsidRDefault="002504F6" w:rsidP="002504F6">
      <w:pPr>
        <w:ind w:firstLine="709"/>
      </w:pPr>
      <w:r w:rsidRPr="00635538">
        <w:t>б)</w:t>
      </w:r>
      <w:r w:rsidRPr="00635538">
        <w:tab/>
        <w:t>Наруга над могилою.</w:t>
      </w:r>
    </w:p>
    <w:p w14:paraId="6C5C86AC" w14:textId="77777777" w:rsidR="002504F6" w:rsidRPr="00635538" w:rsidRDefault="002504F6" w:rsidP="002504F6">
      <w:pPr>
        <w:ind w:firstLine="709"/>
      </w:pPr>
      <w:r w:rsidRPr="00635538">
        <w:t>в)</w:t>
      </w:r>
      <w:r w:rsidRPr="00635538">
        <w:tab/>
        <w:t>Заволодіння останками померлого.</w:t>
      </w:r>
    </w:p>
    <w:p w14:paraId="34A755D1" w14:textId="77777777" w:rsidR="002504F6" w:rsidRPr="00635538" w:rsidRDefault="002504F6" w:rsidP="002504F6">
      <w:pPr>
        <w:ind w:firstLine="709"/>
      </w:pPr>
      <w:r w:rsidRPr="00635538">
        <w:t>г)</w:t>
      </w:r>
      <w:r w:rsidRPr="00635538">
        <w:tab/>
        <w:t>Наруга над близькими родичами померлого.</w:t>
      </w:r>
    </w:p>
    <w:p w14:paraId="12940AF8" w14:textId="77777777" w:rsidR="002504F6" w:rsidRPr="00635538" w:rsidRDefault="002504F6" w:rsidP="002504F6">
      <w:pPr>
        <w:ind w:firstLine="709"/>
      </w:pPr>
      <w:r w:rsidRPr="00635538">
        <w:t>д)</w:t>
      </w:r>
      <w:r w:rsidRPr="00635538">
        <w:tab/>
        <w:t>Переміщення урни з прахом померлого.</w:t>
      </w:r>
    </w:p>
    <w:p w14:paraId="54758FFA" w14:textId="77777777" w:rsidR="002504F6" w:rsidRPr="00635538" w:rsidRDefault="002504F6" w:rsidP="002504F6">
      <w:pPr>
        <w:ind w:firstLine="709"/>
      </w:pPr>
      <w:r w:rsidRPr="00635538">
        <w:t>е)</w:t>
      </w:r>
      <w:r w:rsidRPr="00635538">
        <w:tab/>
        <w:t>Заволодіння предметами, що знаходяться на тілі померлого.</w:t>
      </w:r>
    </w:p>
    <w:p w14:paraId="3D215964" w14:textId="77777777" w:rsidR="002504F6" w:rsidRPr="00635538" w:rsidRDefault="002504F6" w:rsidP="002504F6">
      <w:pPr>
        <w:ind w:firstLine="709"/>
      </w:pPr>
      <w:r w:rsidRPr="00635538">
        <w:lastRenderedPageBreak/>
        <w:t>є)</w:t>
      </w:r>
      <w:r w:rsidRPr="00635538">
        <w:tab/>
        <w:t>Заволодіння предметами, що знаходяться в могилі.</w:t>
      </w:r>
    </w:p>
    <w:p w14:paraId="436F1690" w14:textId="77777777" w:rsidR="002504F6" w:rsidRPr="00635538" w:rsidRDefault="002504F6" w:rsidP="002504F6">
      <w:pPr>
        <w:ind w:firstLine="709"/>
      </w:pPr>
    </w:p>
    <w:p w14:paraId="17C165DC" w14:textId="77777777" w:rsidR="002504F6" w:rsidRPr="00635538" w:rsidRDefault="002504F6" w:rsidP="002504F6">
      <w:pPr>
        <w:ind w:left="705" w:hanging="705"/>
        <w:rPr>
          <w:b/>
        </w:rPr>
      </w:pPr>
      <w:r w:rsidRPr="00635538">
        <w:rPr>
          <w:b/>
        </w:rPr>
        <w:t>3.6.</w:t>
      </w:r>
      <w:r w:rsidRPr="00635538">
        <w:rPr>
          <w:b/>
        </w:rPr>
        <w:tab/>
        <w:t>В якій послідовності суд має призначати остаточне покарання за сукупністю кримінальних правопорушень Івану та Миколі?</w:t>
      </w:r>
    </w:p>
    <w:p w14:paraId="716D70B3" w14:textId="77777777" w:rsidR="002504F6" w:rsidRPr="00635538" w:rsidRDefault="002504F6" w:rsidP="002504F6">
      <w:pPr>
        <w:ind w:firstLine="709"/>
      </w:pPr>
      <w:r w:rsidRPr="00635538">
        <w:t>а)</w:t>
      </w:r>
      <w:r w:rsidRPr="00635538">
        <w:tab/>
        <w:t>Призначення покарання за кожне кримінальне правопорушення.</w:t>
      </w:r>
    </w:p>
    <w:p w14:paraId="0E8983AF" w14:textId="77777777" w:rsidR="002504F6" w:rsidRPr="00635538" w:rsidRDefault="002504F6" w:rsidP="002504F6">
      <w:pPr>
        <w:ind w:left="1062" w:hanging="353"/>
      </w:pPr>
      <w:r w:rsidRPr="00635538">
        <w:t>б)</w:t>
      </w:r>
      <w:r w:rsidRPr="00635538">
        <w:tab/>
        <w:t>Обґрунтування певного виду та розміру покарання за вчинені кримінальні правопорушення.</w:t>
      </w:r>
    </w:p>
    <w:p w14:paraId="4C8D7F67" w14:textId="77777777" w:rsidR="002504F6" w:rsidRPr="00635538" w:rsidRDefault="002504F6" w:rsidP="002504F6">
      <w:pPr>
        <w:ind w:firstLine="709"/>
      </w:pPr>
      <w:r w:rsidRPr="00635538">
        <w:t>в)</w:t>
      </w:r>
      <w:r w:rsidRPr="00635538">
        <w:tab/>
        <w:t>Призначення остаточного покарання за сукупністю кримінальних правопорушень.</w:t>
      </w:r>
    </w:p>
    <w:p w14:paraId="6B5D8069" w14:textId="77777777" w:rsidR="002504F6" w:rsidRPr="00635538" w:rsidRDefault="002504F6" w:rsidP="002504F6">
      <w:pPr>
        <w:ind w:firstLine="709"/>
      </w:pPr>
      <w:r w:rsidRPr="00635538">
        <w:t>г)</w:t>
      </w:r>
      <w:r w:rsidRPr="00635538">
        <w:tab/>
        <w:t>Переведення менш суворого покарання в більш суворий вид покарання.</w:t>
      </w:r>
    </w:p>
    <w:p w14:paraId="7D142EDB" w14:textId="77777777" w:rsidR="002504F6" w:rsidRPr="00635538" w:rsidRDefault="002504F6" w:rsidP="002504F6">
      <w:pPr>
        <w:ind w:firstLine="709"/>
      </w:pPr>
    </w:p>
    <w:p w14:paraId="0A568B5C" w14:textId="77777777" w:rsidR="002504F6" w:rsidRPr="00635538" w:rsidRDefault="002504F6" w:rsidP="002504F6">
      <w:pPr>
        <w:rPr>
          <w:b/>
        </w:rPr>
      </w:pPr>
      <w:r w:rsidRPr="00635538">
        <w:rPr>
          <w:b/>
        </w:rPr>
        <w:t>3.7.</w:t>
      </w:r>
      <w:r w:rsidRPr="00635538">
        <w:rPr>
          <w:b/>
        </w:rPr>
        <w:tab/>
        <w:t>В яких нормативних актах містяться визначення зазначених понять?</w:t>
      </w:r>
    </w:p>
    <w:p w14:paraId="352D0F61" w14:textId="77777777" w:rsidR="002504F6" w:rsidRPr="00635538" w:rsidRDefault="002504F6" w:rsidP="002504F6">
      <w:pPr>
        <w:ind w:firstLine="709"/>
      </w:pPr>
      <w:r w:rsidRPr="00635538">
        <w:t>а)</w:t>
      </w:r>
      <w:r w:rsidRPr="00635538">
        <w:tab/>
        <w:t>Археологічні розкопки.</w:t>
      </w:r>
    </w:p>
    <w:p w14:paraId="1CB3D69B" w14:textId="77777777" w:rsidR="002504F6" w:rsidRPr="00635538" w:rsidRDefault="002504F6" w:rsidP="002504F6">
      <w:pPr>
        <w:ind w:firstLine="709"/>
      </w:pPr>
      <w:r w:rsidRPr="00635538">
        <w:t>б)</w:t>
      </w:r>
      <w:r w:rsidRPr="00635538">
        <w:tab/>
        <w:t>Культурна спадщина.</w:t>
      </w:r>
    </w:p>
    <w:p w14:paraId="3A3CAE08" w14:textId="77777777" w:rsidR="002504F6" w:rsidRPr="00635538" w:rsidRDefault="002504F6" w:rsidP="002504F6">
      <w:pPr>
        <w:ind w:firstLine="709"/>
      </w:pPr>
      <w:r w:rsidRPr="00635538">
        <w:t>в)</w:t>
      </w:r>
      <w:r w:rsidRPr="00635538">
        <w:tab/>
        <w:t>Знищення об’єкта культурної спадщини.</w:t>
      </w:r>
    </w:p>
    <w:p w14:paraId="44ED4BD0" w14:textId="77777777" w:rsidR="002504F6" w:rsidRPr="00635538" w:rsidRDefault="002504F6" w:rsidP="002504F6">
      <w:pPr>
        <w:ind w:firstLine="709"/>
      </w:pPr>
      <w:r w:rsidRPr="00635538">
        <w:t>г)</w:t>
      </w:r>
      <w:r w:rsidRPr="00635538">
        <w:tab/>
        <w:t>Культурні цінності.</w:t>
      </w:r>
    </w:p>
    <w:p w14:paraId="5E823B69" w14:textId="77777777" w:rsidR="002504F6" w:rsidRPr="00635538" w:rsidRDefault="002504F6" w:rsidP="002504F6">
      <w:pPr>
        <w:ind w:firstLine="709"/>
      </w:pPr>
    </w:p>
    <w:p w14:paraId="452E049C" w14:textId="77777777" w:rsidR="002504F6" w:rsidRPr="00635538" w:rsidRDefault="002504F6" w:rsidP="002504F6">
      <w:pPr>
        <w:ind w:firstLine="709"/>
      </w:pPr>
      <w:r w:rsidRPr="00635538">
        <w:t>1.</w:t>
      </w:r>
      <w:r w:rsidRPr="00635538">
        <w:tab/>
        <w:t>Закон України «Про охорону культурної спадщини».</w:t>
      </w:r>
    </w:p>
    <w:p w14:paraId="1173A9DE" w14:textId="77777777" w:rsidR="002504F6" w:rsidRPr="00635538" w:rsidRDefault="002504F6" w:rsidP="002504F6">
      <w:pPr>
        <w:ind w:firstLine="709"/>
      </w:pPr>
      <w:r w:rsidRPr="00635538">
        <w:t>2.</w:t>
      </w:r>
      <w:r w:rsidRPr="00635538">
        <w:tab/>
        <w:t>Це поняття не розкривається в нормативно-правових актах.</w:t>
      </w:r>
    </w:p>
    <w:p w14:paraId="1D487148" w14:textId="77777777" w:rsidR="002504F6" w:rsidRPr="00635538" w:rsidRDefault="002504F6" w:rsidP="002504F6">
      <w:pPr>
        <w:ind w:firstLine="709"/>
      </w:pPr>
      <w:r w:rsidRPr="00635538">
        <w:t>3.</w:t>
      </w:r>
      <w:r w:rsidRPr="00635538">
        <w:tab/>
        <w:t>Кримінальний кодекс України.</w:t>
      </w:r>
    </w:p>
    <w:p w14:paraId="7F2EA381" w14:textId="77777777" w:rsidR="002504F6" w:rsidRPr="00635538" w:rsidRDefault="002504F6" w:rsidP="002504F6">
      <w:pPr>
        <w:ind w:firstLine="709"/>
      </w:pPr>
      <w:r w:rsidRPr="00635538">
        <w:t>4.</w:t>
      </w:r>
      <w:r w:rsidRPr="00635538">
        <w:tab/>
        <w:t>Закон України «Про охорону археологічної спадщини».</w:t>
      </w:r>
    </w:p>
    <w:p w14:paraId="3B438F96" w14:textId="77777777" w:rsidR="002504F6" w:rsidRPr="00635538" w:rsidRDefault="002504F6" w:rsidP="002504F6">
      <w:pPr>
        <w:ind w:firstLine="709"/>
      </w:pPr>
      <w:r w:rsidRPr="00635538">
        <w:t>5.</w:t>
      </w:r>
      <w:r w:rsidRPr="00635538">
        <w:tab/>
        <w:t>Закон України «Про вивезення, ввезення та повернення культурних цінностей».</w:t>
      </w:r>
    </w:p>
    <w:p w14:paraId="29E853EC" w14:textId="77777777" w:rsidR="002504F6" w:rsidRPr="00635538" w:rsidRDefault="002504F6" w:rsidP="002504F6">
      <w:pPr>
        <w:ind w:firstLine="709"/>
      </w:pPr>
    </w:p>
    <w:p w14:paraId="50E843D3" w14:textId="77777777" w:rsidR="002504F6" w:rsidRPr="00635538" w:rsidRDefault="002504F6" w:rsidP="002504F6">
      <w:pPr>
        <w:jc w:val="center"/>
        <w:rPr>
          <w:b/>
          <w:u w:val="single"/>
        </w:rPr>
      </w:pPr>
      <w:r w:rsidRPr="00635538">
        <w:rPr>
          <w:b/>
          <w:u w:val="single"/>
        </w:rPr>
        <w:t>ЗАВДАННЯ 4</w:t>
      </w:r>
    </w:p>
    <w:p w14:paraId="797ECD3E" w14:textId="77777777" w:rsidR="002504F6" w:rsidRPr="00635538" w:rsidRDefault="002504F6" w:rsidP="002504F6">
      <w:pPr>
        <w:ind w:firstLine="709"/>
        <w:rPr>
          <w:b/>
          <w:u w:val="single"/>
        </w:rPr>
      </w:pPr>
    </w:p>
    <w:p w14:paraId="1094AA54" w14:textId="77777777" w:rsidR="002504F6" w:rsidRPr="00635538" w:rsidRDefault="002504F6" w:rsidP="002504F6">
      <w:pPr>
        <w:ind w:firstLine="709"/>
      </w:pPr>
      <w:r w:rsidRPr="00635538">
        <w:t>20-річна Марія зареєструвалася на спеціалізованому сайті в Інтернеті, через який у режимі он-лайн на веб-камеру демонструвала замовникам сцени порнографічного характеру з власною участю. З деякими чоловіками, які замовляли у неї такі послуги, у Марії складалося особисте знайомство, вони зустрічалися і вона за плату вступала з ними у сексуальні стосунки.</w:t>
      </w:r>
    </w:p>
    <w:p w14:paraId="32571416" w14:textId="77777777" w:rsidR="002504F6" w:rsidRPr="00635538" w:rsidRDefault="002504F6" w:rsidP="002504F6">
      <w:pPr>
        <w:ind w:firstLine="709"/>
      </w:pPr>
      <w:r w:rsidRPr="00635538">
        <w:t>Через деякий час 17-річна Ганна – рідна сестра Марії, – звернула увагу на те, що в останньої з’явилися достатньо великі гроші і зацікавилася джерелом їхнього походження. Марія чесно розповіла Ганні, чим вона заробляє і Ганна стала наполягати взяти і її до такої роботи. Марія спершу була категорично проти і лише коли Ганна пригрозила їй, що про все розповість її друзям, то погодилася. В подальшому Марія і Ганна стали спільно у режимі он-лайн на веб-камеру демонструвати замовникам сцени порнографічного характеру з власною участю. Деякі сцени за участю Ганни Марія записувала на електронні носії і потім продавала їх Геннадію, який знав, що Ганна є неповнолітньою. У Павла один із цих записів побачив Геннадій, який не знав про неповноліття Ганни, і зробив копію цього запису з метою поширити серед свої друзів у месенджері. Однак він не встиг цього зробити, бо був затриманий працівниками поліції.</w:t>
      </w:r>
    </w:p>
    <w:p w14:paraId="51AA52FA" w14:textId="77777777" w:rsidR="002504F6" w:rsidRPr="00635538" w:rsidRDefault="002504F6" w:rsidP="002504F6">
      <w:pPr>
        <w:ind w:firstLine="709"/>
      </w:pPr>
      <w:r w:rsidRPr="00635538">
        <w:t>Під час досудового розслідування встановлено, що батьки Марії і Ганни давно померли, вони росли самостійно і при тому Марія фактично виконувала функції піклувальника щодо Ганни. Крім того, з’ясувалося що Марія є вагітною є вагітною від невстановленої особи.</w:t>
      </w:r>
    </w:p>
    <w:p w14:paraId="0E3E2980" w14:textId="77777777" w:rsidR="002504F6" w:rsidRPr="00635538" w:rsidRDefault="002504F6" w:rsidP="002504F6">
      <w:pPr>
        <w:ind w:firstLine="709"/>
      </w:pPr>
    </w:p>
    <w:p w14:paraId="01CABD77" w14:textId="77777777" w:rsidR="002504F6" w:rsidRPr="00635538" w:rsidRDefault="002504F6" w:rsidP="002504F6">
      <w:pPr>
        <w:ind w:left="705" w:hanging="705"/>
        <w:rPr>
          <w:b/>
        </w:rPr>
      </w:pPr>
      <w:r w:rsidRPr="00635538">
        <w:rPr>
          <w:b/>
        </w:rPr>
        <w:t>4.1.</w:t>
      </w:r>
      <w:r w:rsidRPr="00635538">
        <w:rPr>
          <w:b/>
        </w:rPr>
        <w:tab/>
        <w:t>Як слід кваліфікувати діяння Марії щодо демонстрації нею у режимі он-лайн на веб-камеру сцен порнографічного характеру з власною участю (до того, як до неї долучилася Ганна)?</w:t>
      </w:r>
    </w:p>
    <w:p w14:paraId="59D326EA" w14:textId="77777777" w:rsidR="002504F6" w:rsidRPr="00635538" w:rsidRDefault="002504F6" w:rsidP="002504F6">
      <w:pPr>
        <w:ind w:firstLine="709"/>
      </w:pPr>
      <w:r w:rsidRPr="00635538">
        <w:t>а)</w:t>
      </w:r>
      <w:r w:rsidRPr="00635538">
        <w:tab/>
        <w:t>Виготовлення порнографічних предметів.</w:t>
      </w:r>
    </w:p>
    <w:p w14:paraId="1488D10E" w14:textId="77777777" w:rsidR="002504F6" w:rsidRPr="00635538" w:rsidRDefault="002504F6" w:rsidP="002504F6">
      <w:pPr>
        <w:ind w:firstLine="709"/>
      </w:pPr>
      <w:r w:rsidRPr="00635538">
        <w:t>б)</w:t>
      </w:r>
      <w:r w:rsidRPr="00635538">
        <w:tab/>
        <w:t>Розповсюдження порнографічних предметів.</w:t>
      </w:r>
    </w:p>
    <w:p w14:paraId="5FC8BBBC" w14:textId="77777777" w:rsidR="002504F6" w:rsidRPr="00635538" w:rsidRDefault="002504F6" w:rsidP="002504F6">
      <w:pPr>
        <w:ind w:firstLine="709"/>
        <w:rPr>
          <w:bCs/>
        </w:rPr>
      </w:pPr>
      <w:r w:rsidRPr="00635538">
        <w:rPr>
          <w:bCs/>
        </w:rPr>
        <w:t>в)</w:t>
      </w:r>
      <w:r w:rsidRPr="00635538">
        <w:rPr>
          <w:bCs/>
        </w:rPr>
        <w:tab/>
        <w:t>Виготовлення і розповсюдження порнографічних предметів.</w:t>
      </w:r>
    </w:p>
    <w:p w14:paraId="32D6F73C" w14:textId="77777777" w:rsidR="002504F6" w:rsidRPr="00635538" w:rsidRDefault="002504F6" w:rsidP="002504F6">
      <w:pPr>
        <w:ind w:firstLine="709"/>
      </w:pPr>
      <w:r w:rsidRPr="00635538">
        <w:t>г)</w:t>
      </w:r>
      <w:r w:rsidRPr="00635538">
        <w:tab/>
        <w:t>Ці дії не містять складу кримінального правопорушення.</w:t>
      </w:r>
    </w:p>
    <w:p w14:paraId="7BD78DC3" w14:textId="77777777" w:rsidR="002504F6" w:rsidRPr="00635538" w:rsidRDefault="002504F6" w:rsidP="002504F6">
      <w:pPr>
        <w:ind w:firstLine="709"/>
      </w:pPr>
    </w:p>
    <w:p w14:paraId="1766714C" w14:textId="77777777" w:rsidR="002504F6" w:rsidRPr="00635538" w:rsidRDefault="002504F6" w:rsidP="002504F6">
      <w:pPr>
        <w:ind w:left="705" w:hanging="705"/>
        <w:rPr>
          <w:b/>
        </w:rPr>
      </w:pPr>
      <w:r w:rsidRPr="00635538">
        <w:rPr>
          <w:b/>
        </w:rPr>
        <w:lastRenderedPageBreak/>
        <w:t>4.2.</w:t>
      </w:r>
      <w:r w:rsidRPr="00635538">
        <w:rPr>
          <w:b/>
        </w:rPr>
        <w:tab/>
        <w:t>Як слід кваліфікувати діяння Марії щодо залучення Ганни до участі у демонстрації нею у режимі он-лайн на веб-камеру сцен порнографічного характеру?</w:t>
      </w:r>
    </w:p>
    <w:p w14:paraId="50152309" w14:textId="77777777" w:rsidR="002504F6" w:rsidRPr="00635538" w:rsidRDefault="002504F6" w:rsidP="002504F6">
      <w:pPr>
        <w:ind w:firstLine="709"/>
      </w:pPr>
      <w:r w:rsidRPr="00635538">
        <w:t>а)</w:t>
      </w:r>
      <w:r w:rsidRPr="00635538">
        <w:tab/>
        <w:t>Примушування до участі у створенні порнографічних предметів (ч. 1 ст. 301).</w:t>
      </w:r>
    </w:p>
    <w:p w14:paraId="55EDF379" w14:textId="77777777" w:rsidR="002504F6" w:rsidRPr="00635538" w:rsidRDefault="002504F6" w:rsidP="002504F6">
      <w:pPr>
        <w:ind w:firstLine="709"/>
      </w:pPr>
      <w:r w:rsidRPr="00635538">
        <w:t>б)</w:t>
      </w:r>
      <w:r w:rsidRPr="00635538">
        <w:tab/>
        <w:t>Звідництво для розпусти із залученням неповнолітнього (ч. 3 ст. 302)</w:t>
      </w:r>
    </w:p>
    <w:p w14:paraId="24A255AE" w14:textId="77777777" w:rsidR="002504F6" w:rsidRPr="00635538" w:rsidRDefault="002504F6" w:rsidP="002504F6">
      <w:pPr>
        <w:ind w:firstLine="709"/>
      </w:pPr>
      <w:r w:rsidRPr="00635538">
        <w:t>в)</w:t>
      </w:r>
      <w:r w:rsidRPr="00635538">
        <w:tab/>
        <w:t>Втягнення неповнолітніх у протиправну діяльність (ч. 1 ст. 304).</w:t>
      </w:r>
    </w:p>
    <w:p w14:paraId="02BDBD32" w14:textId="77777777" w:rsidR="002504F6" w:rsidRPr="00635538" w:rsidRDefault="002504F6" w:rsidP="002504F6">
      <w:pPr>
        <w:ind w:firstLine="709"/>
        <w:rPr>
          <w:bCs/>
        </w:rPr>
      </w:pPr>
      <w:r w:rsidRPr="00635538">
        <w:rPr>
          <w:bCs/>
        </w:rPr>
        <w:t>г)</w:t>
      </w:r>
      <w:r w:rsidRPr="00635538">
        <w:rPr>
          <w:bCs/>
        </w:rPr>
        <w:tab/>
        <w:t>Ці дії не містять складу кримінального правопорушення.</w:t>
      </w:r>
    </w:p>
    <w:p w14:paraId="440FD77E" w14:textId="77777777" w:rsidR="002504F6" w:rsidRPr="00635538" w:rsidRDefault="002504F6" w:rsidP="002504F6">
      <w:pPr>
        <w:ind w:firstLine="709"/>
      </w:pPr>
    </w:p>
    <w:p w14:paraId="2ECADCAF" w14:textId="77777777" w:rsidR="002504F6" w:rsidRPr="00635538" w:rsidRDefault="002504F6" w:rsidP="002504F6">
      <w:pPr>
        <w:ind w:left="705" w:hanging="705"/>
        <w:rPr>
          <w:b/>
        </w:rPr>
      </w:pPr>
      <w:r w:rsidRPr="00635538">
        <w:rPr>
          <w:b/>
        </w:rPr>
        <w:t>4.3.</w:t>
      </w:r>
      <w:r w:rsidRPr="00635538">
        <w:rPr>
          <w:b/>
        </w:rPr>
        <w:tab/>
        <w:t>Які з цих діянь, пов’язаних із проституцією, є кримінальними правопорушеннями за кримінальним правом України?</w:t>
      </w:r>
    </w:p>
    <w:p w14:paraId="3781033C" w14:textId="77777777" w:rsidR="002504F6" w:rsidRPr="00635538" w:rsidRDefault="002504F6" w:rsidP="002504F6">
      <w:pPr>
        <w:ind w:firstLine="709"/>
      </w:pPr>
      <w:r w:rsidRPr="00635538">
        <w:t>а)</w:t>
      </w:r>
      <w:r w:rsidRPr="00635538">
        <w:tab/>
        <w:t>Заняття проституцією.</w:t>
      </w:r>
    </w:p>
    <w:p w14:paraId="6B65F095" w14:textId="77777777" w:rsidR="002504F6" w:rsidRPr="00635538" w:rsidRDefault="002504F6" w:rsidP="002504F6">
      <w:pPr>
        <w:ind w:firstLine="709"/>
      </w:pPr>
      <w:r w:rsidRPr="00635538">
        <w:t>б)</w:t>
      </w:r>
      <w:r w:rsidRPr="00635538">
        <w:tab/>
        <w:t>Користування послугами особи, що займається проституцією.</w:t>
      </w:r>
    </w:p>
    <w:p w14:paraId="40CB7186" w14:textId="77777777" w:rsidR="002504F6" w:rsidRPr="00635538" w:rsidRDefault="002504F6" w:rsidP="002504F6">
      <w:pPr>
        <w:ind w:firstLine="709"/>
        <w:rPr>
          <w:bCs/>
        </w:rPr>
      </w:pPr>
      <w:r w:rsidRPr="00635538">
        <w:rPr>
          <w:bCs/>
        </w:rPr>
        <w:t>в)</w:t>
      </w:r>
      <w:r w:rsidRPr="00635538">
        <w:rPr>
          <w:bCs/>
        </w:rPr>
        <w:tab/>
        <w:t>Втягнення особи у заняття проституцією.</w:t>
      </w:r>
    </w:p>
    <w:p w14:paraId="57CF0303" w14:textId="77777777" w:rsidR="002504F6" w:rsidRPr="00635538" w:rsidRDefault="002504F6" w:rsidP="002504F6">
      <w:pPr>
        <w:ind w:firstLine="709"/>
        <w:rPr>
          <w:bCs/>
        </w:rPr>
      </w:pPr>
      <w:r w:rsidRPr="00635538">
        <w:rPr>
          <w:bCs/>
        </w:rPr>
        <w:t>г)</w:t>
      </w:r>
      <w:r w:rsidRPr="00635538">
        <w:rPr>
          <w:bCs/>
        </w:rPr>
        <w:tab/>
        <w:t>Примушування особи до заняття проституцією.</w:t>
      </w:r>
    </w:p>
    <w:p w14:paraId="3BB3620E" w14:textId="77777777" w:rsidR="002504F6" w:rsidRPr="00635538" w:rsidRDefault="002504F6" w:rsidP="002504F6">
      <w:pPr>
        <w:ind w:firstLine="709"/>
      </w:pPr>
      <w:r w:rsidRPr="00635538">
        <w:t>ґ)</w:t>
      </w:r>
      <w:r w:rsidRPr="00635538">
        <w:tab/>
        <w:t>Рекламування заняття проституцією.</w:t>
      </w:r>
    </w:p>
    <w:p w14:paraId="6BC5965D" w14:textId="77777777" w:rsidR="002504F6" w:rsidRPr="00635538" w:rsidRDefault="002504F6" w:rsidP="002504F6">
      <w:pPr>
        <w:ind w:firstLine="709"/>
      </w:pPr>
      <w:r w:rsidRPr="00635538">
        <w:t>д)</w:t>
      </w:r>
      <w:r w:rsidRPr="00635538">
        <w:tab/>
        <w:t>Отримання доходу від заняття проституцією.</w:t>
      </w:r>
    </w:p>
    <w:p w14:paraId="1626617A" w14:textId="77777777" w:rsidR="002504F6" w:rsidRPr="00635538" w:rsidRDefault="002504F6" w:rsidP="002504F6">
      <w:pPr>
        <w:ind w:firstLine="709"/>
        <w:rPr>
          <w:bCs/>
        </w:rPr>
      </w:pPr>
      <w:r w:rsidRPr="00635538">
        <w:rPr>
          <w:bCs/>
        </w:rPr>
        <w:t>е)</w:t>
      </w:r>
      <w:r w:rsidRPr="00635538">
        <w:rPr>
          <w:bCs/>
        </w:rPr>
        <w:tab/>
        <w:t>Сутенерство.</w:t>
      </w:r>
    </w:p>
    <w:p w14:paraId="59764A2E" w14:textId="77777777" w:rsidR="002504F6" w:rsidRPr="00635538" w:rsidRDefault="002504F6" w:rsidP="002504F6">
      <w:pPr>
        <w:ind w:firstLine="709"/>
      </w:pPr>
    </w:p>
    <w:p w14:paraId="2A089DC7" w14:textId="77777777" w:rsidR="002504F6" w:rsidRPr="00635538" w:rsidRDefault="002504F6" w:rsidP="002504F6">
      <w:pPr>
        <w:ind w:left="705" w:hanging="705"/>
        <w:rPr>
          <w:b/>
        </w:rPr>
      </w:pPr>
      <w:r w:rsidRPr="00635538">
        <w:rPr>
          <w:b/>
        </w:rPr>
        <w:t>4.4.</w:t>
      </w:r>
      <w:r w:rsidRPr="00635538">
        <w:rPr>
          <w:b/>
        </w:rPr>
        <w:tab/>
        <w:t>Кваліфікуйте діяння Марії, Ганни, Геннадія і Павла щодо записів порнографічних сцен за участю Ганни.</w:t>
      </w:r>
    </w:p>
    <w:p w14:paraId="2799B7AE" w14:textId="77777777" w:rsidR="002504F6" w:rsidRPr="00635538" w:rsidRDefault="002504F6" w:rsidP="002504F6">
      <w:pPr>
        <w:ind w:firstLine="709"/>
      </w:pPr>
      <w:r w:rsidRPr="00635538">
        <w:t>а)</w:t>
      </w:r>
      <w:r w:rsidRPr="00635538">
        <w:tab/>
        <w:t>Марія.</w:t>
      </w:r>
    </w:p>
    <w:p w14:paraId="4F2866A0" w14:textId="77777777" w:rsidR="002504F6" w:rsidRPr="00635538" w:rsidRDefault="002504F6" w:rsidP="002504F6">
      <w:pPr>
        <w:ind w:firstLine="709"/>
      </w:pPr>
      <w:r w:rsidRPr="00635538">
        <w:t>б)</w:t>
      </w:r>
      <w:r w:rsidRPr="00635538">
        <w:tab/>
        <w:t>Ганна.</w:t>
      </w:r>
    </w:p>
    <w:p w14:paraId="5BF5EEDA" w14:textId="77777777" w:rsidR="002504F6" w:rsidRPr="00635538" w:rsidRDefault="002504F6" w:rsidP="002504F6">
      <w:pPr>
        <w:ind w:firstLine="709"/>
      </w:pPr>
      <w:r w:rsidRPr="00635538">
        <w:t>в)</w:t>
      </w:r>
      <w:r w:rsidRPr="00635538">
        <w:tab/>
        <w:t>Геннадій.</w:t>
      </w:r>
    </w:p>
    <w:p w14:paraId="04D8FC2A" w14:textId="77777777" w:rsidR="002504F6" w:rsidRPr="00635538" w:rsidRDefault="002504F6" w:rsidP="002504F6">
      <w:pPr>
        <w:ind w:firstLine="709"/>
      </w:pPr>
      <w:r w:rsidRPr="00635538">
        <w:t>г)</w:t>
      </w:r>
      <w:r w:rsidRPr="00635538">
        <w:tab/>
        <w:t>Павло.</w:t>
      </w:r>
    </w:p>
    <w:p w14:paraId="134E7801" w14:textId="77777777" w:rsidR="002504F6" w:rsidRPr="00635538" w:rsidRDefault="002504F6" w:rsidP="002504F6">
      <w:pPr>
        <w:ind w:firstLine="709"/>
      </w:pPr>
      <w:r w:rsidRPr="00635538">
        <w:t>1.</w:t>
      </w:r>
      <w:r w:rsidRPr="00635538">
        <w:tab/>
        <w:t>Домагання дитини для сексуальних цілей (ст. 156-1).</w:t>
      </w:r>
    </w:p>
    <w:p w14:paraId="445E804D" w14:textId="77777777" w:rsidR="002504F6" w:rsidRPr="00635538" w:rsidRDefault="002504F6" w:rsidP="002504F6">
      <w:pPr>
        <w:ind w:firstLine="709"/>
      </w:pPr>
      <w:r w:rsidRPr="00635538">
        <w:t>2.</w:t>
      </w:r>
      <w:r w:rsidRPr="00635538">
        <w:tab/>
        <w:t>Придбання дитячої порнографії (ч. 1 ст. 301-1).</w:t>
      </w:r>
    </w:p>
    <w:p w14:paraId="786CDDD0" w14:textId="77777777" w:rsidR="002504F6" w:rsidRPr="00635538" w:rsidRDefault="002504F6" w:rsidP="002504F6">
      <w:pPr>
        <w:ind w:firstLine="709"/>
      </w:pPr>
      <w:r w:rsidRPr="00635538">
        <w:t>3.</w:t>
      </w:r>
      <w:r w:rsidRPr="00635538">
        <w:tab/>
        <w:t>Виготовлення і збут дитячої порнографії (ч. 2 ст. 301-1).</w:t>
      </w:r>
    </w:p>
    <w:p w14:paraId="03867E96" w14:textId="77777777" w:rsidR="002504F6" w:rsidRPr="00635538" w:rsidRDefault="002504F6" w:rsidP="002504F6">
      <w:pPr>
        <w:ind w:firstLine="709"/>
      </w:pPr>
      <w:r w:rsidRPr="00635538">
        <w:t>4.</w:t>
      </w:r>
      <w:r w:rsidRPr="00635538">
        <w:tab/>
        <w:t>Виготовлення порнографічних предметів щодо відеопродукції (ч. 2 ст. 301).</w:t>
      </w:r>
    </w:p>
    <w:p w14:paraId="59B2E415" w14:textId="77777777" w:rsidR="002504F6" w:rsidRPr="00635538" w:rsidRDefault="002504F6" w:rsidP="002504F6">
      <w:pPr>
        <w:ind w:firstLine="709"/>
      </w:pPr>
      <w:r w:rsidRPr="00635538">
        <w:t>5.</w:t>
      </w:r>
      <w:r w:rsidRPr="00635538">
        <w:tab/>
        <w:t>Ці дії не містять складу кримінального правопорушення.</w:t>
      </w:r>
    </w:p>
    <w:p w14:paraId="3EE4DE2F" w14:textId="77777777" w:rsidR="002504F6" w:rsidRPr="00635538" w:rsidRDefault="002504F6" w:rsidP="002504F6">
      <w:pPr>
        <w:ind w:firstLine="709"/>
      </w:pPr>
    </w:p>
    <w:p w14:paraId="6D2C81C5" w14:textId="77777777" w:rsidR="002504F6" w:rsidRPr="00635538" w:rsidRDefault="002504F6" w:rsidP="002504F6">
      <w:pPr>
        <w:ind w:left="705" w:hanging="705"/>
        <w:rPr>
          <w:b/>
        </w:rPr>
      </w:pPr>
      <w:r w:rsidRPr="00635538">
        <w:rPr>
          <w:b/>
        </w:rPr>
        <w:t>4.5.</w:t>
      </w:r>
      <w:r w:rsidRPr="00635538">
        <w:rPr>
          <w:b/>
        </w:rPr>
        <w:tab/>
        <w:t>Які з цих основних видів покарань можуть бути призначені Марії з урахуванням того, що вона є вагітною?</w:t>
      </w:r>
    </w:p>
    <w:p w14:paraId="5F7B5475" w14:textId="77777777" w:rsidR="002504F6" w:rsidRPr="00635538" w:rsidRDefault="002504F6" w:rsidP="002504F6">
      <w:pPr>
        <w:ind w:firstLine="709"/>
        <w:rPr>
          <w:bCs/>
        </w:rPr>
      </w:pPr>
      <w:r w:rsidRPr="00635538">
        <w:rPr>
          <w:bCs/>
        </w:rPr>
        <w:t>а)</w:t>
      </w:r>
      <w:r w:rsidRPr="00635538">
        <w:rPr>
          <w:bCs/>
        </w:rPr>
        <w:tab/>
        <w:t>Штраф.</w:t>
      </w:r>
    </w:p>
    <w:p w14:paraId="1963E9F1" w14:textId="77777777" w:rsidR="002504F6" w:rsidRPr="00635538" w:rsidRDefault="002504F6" w:rsidP="002504F6">
      <w:pPr>
        <w:ind w:firstLine="709"/>
        <w:rPr>
          <w:bCs/>
        </w:rPr>
      </w:pPr>
      <w:r w:rsidRPr="00635538">
        <w:rPr>
          <w:bCs/>
        </w:rPr>
        <w:t>б)</w:t>
      </w:r>
      <w:r w:rsidRPr="00635538">
        <w:rPr>
          <w:bCs/>
        </w:rPr>
        <w:tab/>
        <w:t>Позбавлення права обіймати певні посади або займатися певною діяльністю.</w:t>
      </w:r>
    </w:p>
    <w:p w14:paraId="2912896F" w14:textId="77777777" w:rsidR="002504F6" w:rsidRPr="00635538" w:rsidRDefault="002504F6" w:rsidP="002504F6">
      <w:pPr>
        <w:ind w:firstLine="709"/>
      </w:pPr>
      <w:r w:rsidRPr="00635538">
        <w:t>в)</w:t>
      </w:r>
      <w:r w:rsidRPr="00635538">
        <w:tab/>
        <w:t>Громадські роботи.</w:t>
      </w:r>
    </w:p>
    <w:p w14:paraId="472F3AB8" w14:textId="77777777" w:rsidR="002504F6" w:rsidRPr="00635538" w:rsidRDefault="002504F6" w:rsidP="002504F6">
      <w:pPr>
        <w:ind w:firstLine="709"/>
      </w:pPr>
      <w:r w:rsidRPr="00635538">
        <w:t>г)</w:t>
      </w:r>
      <w:r w:rsidRPr="00635538">
        <w:tab/>
        <w:t>Виправні роботи.</w:t>
      </w:r>
    </w:p>
    <w:p w14:paraId="79EC850C" w14:textId="77777777" w:rsidR="002504F6" w:rsidRPr="00635538" w:rsidRDefault="002504F6" w:rsidP="002504F6">
      <w:pPr>
        <w:ind w:firstLine="709"/>
      </w:pPr>
      <w:r w:rsidRPr="00635538">
        <w:t>ґ)</w:t>
      </w:r>
      <w:r w:rsidRPr="00635538">
        <w:tab/>
        <w:t>Арешт.</w:t>
      </w:r>
    </w:p>
    <w:p w14:paraId="01B92642" w14:textId="77777777" w:rsidR="002504F6" w:rsidRPr="00635538" w:rsidRDefault="002504F6" w:rsidP="002504F6">
      <w:pPr>
        <w:ind w:firstLine="709"/>
      </w:pPr>
      <w:r w:rsidRPr="00635538">
        <w:t>д)</w:t>
      </w:r>
      <w:r w:rsidRPr="00635538">
        <w:tab/>
        <w:t>Обмеження волі.</w:t>
      </w:r>
    </w:p>
    <w:p w14:paraId="36FD600F" w14:textId="77777777" w:rsidR="002504F6" w:rsidRPr="00635538" w:rsidRDefault="002504F6" w:rsidP="002504F6">
      <w:pPr>
        <w:ind w:firstLine="709"/>
        <w:rPr>
          <w:bCs/>
        </w:rPr>
      </w:pPr>
      <w:r w:rsidRPr="00635538">
        <w:rPr>
          <w:bCs/>
        </w:rPr>
        <w:t>е)</w:t>
      </w:r>
      <w:r w:rsidRPr="00635538">
        <w:rPr>
          <w:bCs/>
        </w:rPr>
        <w:tab/>
        <w:t>Позбавлення волі на певний строк.</w:t>
      </w:r>
    </w:p>
    <w:p w14:paraId="315AEE21" w14:textId="77777777" w:rsidR="002504F6" w:rsidRPr="00635538" w:rsidRDefault="002504F6" w:rsidP="002504F6">
      <w:pPr>
        <w:ind w:firstLine="709"/>
      </w:pPr>
    </w:p>
    <w:p w14:paraId="086E27D5" w14:textId="77777777" w:rsidR="002504F6" w:rsidRPr="00635538" w:rsidRDefault="002504F6" w:rsidP="002504F6">
      <w:pPr>
        <w:ind w:left="705" w:hanging="705"/>
        <w:rPr>
          <w:b/>
        </w:rPr>
      </w:pPr>
      <w:r w:rsidRPr="00635538">
        <w:rPr>
          <w:b/>
        </w:rPr>
        <w:t>4.6.</w:t>
      </w:r>
      <w:r w:rsidRPr="00635538">
        <w:rPr>
          <w:b/>
        </w:rPr>
        <w:tab/>
        <w:t>Якщо суд вирішуватиме питання про можливість звільнення Марії від кримінальної відповідальності, то в якій послідовності  призначити Марії більш м’яке основне покарання, ніж передбачене законом (ст. 69) і звільнити її від відбування покарання з випробуванням (ст. 75), то в якому порядку він має вирішувати ці питання?</w:t>
      </w:r>
    </w:p>
    <w:p w14:paraId="04FAC091" w14:textId="77777777" w:rsidR="002504F6" w:rsidRPr="00635538" w:rsidRDefault="002504F6" w:rsidP="002504F6">
      <w:pPr>
        <w:ind w:firstLine="709"/>
      </w:pPr>
      <w:r w:rsidRPr="00635538">
        <w:t>а)</w:t>
      </w:r>
      <w:r w:rsidRPr="00635538">
        <w:tab/>
        <w:t>Визначення тривалості іспитового строку</w:t>
      </w:r>
    </w:p>
    <w:p w14:paraId="22BA3845" w14:textId="77777777" w:rsidR="002504F6" w:rsidRPr="00635538" w:rsidRDefault="002504F6" w:rsidP="002504F6">
      <w:pPr>
        <w:ind w:firstLine="709"/>
      </w:pPr>
      <w:r w:rsidRPr="00635538">
        <w:t>б)</w:t>
      </w:r>
      <w:r w:rsidRPr="00635538">
        <w:tab/>
        <w:t>Призначення основного покарання.</w:t>
      </w:r>
    </w:p>
    <w:p w14:paraId="5D0D6E61" w14:textId="77777777" w:rsidR="002504F6" w:rsidRPr="00635538" w:rsidRDefault="002504F6" w:rsidP="002504F6">
      <w:pPr>
        <w:ind w:firstLine="709"/>
      </w:pPr>
      <w:r w:rsidRPr="00635538">
        <w:t>в)</w:t>
      </w:r>
      <w:r w:rsidRPr="00635538">
        <w:tab/>
        <w:t>Призначення додаткового покарання.</w:t>
      </w:r>
    </w:p>
    <w:p w14:paraId="67506BBB" w14:textId="77777777" w:rsidR="002504F6" w:rsidRPr="00635538" w:rsidRDefault="002504F6" w:rsidP="002504F6">
      <w:pPr>
        <w:ind w:firstLine="709"/>
      </w:pPr>
      <w:r w:rsidRPr="00635538">
        <w:t>г)</w:t>
      </w:r>
      <w:r w:rsidRPr="00635538">
        <w:tab/>
        <w:t>Покладення обов’язків, які особа має виконати.</w:t>
      </w:r>
    </w:p>
    <w:p w14:paraId="1341E5BD" w14:textId="77777777" w:rsidR="002504F6" w:rsidRPr="00635538" w:rsidRDefault="002504F6" w:rsidP="002504F6">
      <w:pPr>
        <w:ind w:firstLine="709"/>
      </w:pPr>
      <w:r w:rsidRPr="00635538">
        <w:t>ґ)</w:t>
      </w:r>
      <w:r w:rsidRPr="00635538">
        <w:tab/>
        <w:t>Прийняття рішення про звільнення від відбування покарання.</w:t>
      </w:r>
    </w:p>
    <w:p w14:paraId="6217405A" w14:textId="77777777" w:rsidR="002504F6" w:rsidRPr="00635538" w:rsidRDefault="002504F6" w:rsidP="002504F6">
      <w:pPr>
        <w:ind w:firstLine="709"/>
      </w:pPr>
    </w:p>
    <w:p w14:paraId="310C9B7B" w14:textId="77777777" w:rsidR="002504F6" w:rsidRPr="00635538" w:rsidRDefault="002504F6" w:rsidP="002504F6">
      <w:pPr>
        <w:ind w:left="705" w:hanging="705"/>
        <w:rPr>
          <w:b/>
        </w:rPr>
      </w:pPr>
      <w:r w:rsidRPr="00635538">
        <w:rPr>
          <w:b/>
        </w:rPr>
        <w:lastRenderedPageBreak/>
        <w:t>4.7.</w:t>
      </w:r>
      <w:r w:rsidRPr="00635538">
        <w:rPr>
          <w:b/>
        </w:rPr>
        <w:tab/>
        <w:t>Чи можуть бути до Марії застосовані обмежувальні заходи (ст. 91-1) у зв’язку з кримінальним правопорушенням, вчиненим нею стосовно Ганни?</w:t>
      </w:r>
    </w:p>
    <w:p w14:paraId="4BB58EE8" w14:textId="77777777" w:rsidR="002504F6" w:rsidRPr="00635538" w:rsidRDefault="002504F6" w:rsidP="002504F6">
      <w:pPr>
        <w:ind w:left="1062" w:hanging="353"/>
      </w:pPr>
      <w:r w:rsidRPr="00635538">
        <w:t>а)</w:t>
      </w:r>
      <w:r w:rsidRPr="00635538">
        <w:tab/>
        <w:t>Так, оскільки обмежувальні заходи обов’язково застосовуються при вчиненні кримінального правопорушення щодо неповнолітньої особи.</w:t>
      </w:r>
    </w:p>
    <w:p w14:paraId="0F38303A" w14:textId="77777777" w:rsidR="002504F6" w:rsidRPr="00635538" w:rsidRDefault="002504F6" w:rsidP="002504F6">
      <w:pPr>
        <w:ind w:left="1062" w:hanging="353"/>
      </w:pPr>
      <w:r w:rsidRPr="00635538">
        <w:t>б)</w:t>
      </w:r>
      <w:r w:rsidRPr="00635538">
        <w:tab/>
        <w:t>Так, оскільки обмежувальні заходи обов’язково застосовуються при вчиненні кримінального правопорушення проти суспільної моралі.</w:t>
      </w:r>
    </w:p>
    <w:p w14:paraId="799EE1A8" w14:textId="77777777" w:rsidR="002504F6" w:rsidRPr="00635538" w:rsidRDefault="002504F6" w:rsidP="002504F6">
      <w:pPr>
        <w:ind w:firstLine="709"/>
        <w:rPr>
          <w:bCs/>
        </w:rPr>
      </w:pPr>
      <w:r w:rsidRPr="00635538">
        <w:rPr>
          <w:bCs/>
        </w:rPr>
        <w:t>в)</w:t>
      </w:r>
      <w:r w:rsidRPr="00635538">
        <w:rPr>
          <w:bCs/>
        </w:rPr>
        <w:tab/>
        <w:t>Ні, оскільки це кримінальне правопорушення не пов’язане з домашнім насильством.</w:t>
      </w:r>
    </w:p>
    <w:p w14:paraId="5F43D9E6" w14:textId="77777777" w:rsidR="002504F6" w:rsidRPr="00D6098D" w:rsidRDefault="002504F6" w:rsidP="002504F6">
      <w:pPr>
        <w:ind w:left="1062" w:hanging="353"/>
      </w:pPr>
      <w:r w:rsidRPr="00635538">
        <w:t>г)</w:t>
      </w:r>
      <w:r w:rsidRPr="00635538">
        <w:tab/>
        <w:t>Ні, оскільки обмежувальні заходи застосовуються лише у разі вчинення кримінального правопорушення щодо подружжя, батьків чи дітей.</w:t>
      </w:r>
    </w:p>
    <w:p w14:paraId="490B2DBD" w14:textId="77777777" w:rsidR="003E3A57" w:rsidRDefault="003E3A57"/>
    <w:sectPr w:rsidR="003E3A57" w:rsidSect="00EC00F8">
      <w:footerReference w:type="default" r:id="rId6"/>
      <w:footerReference w:type="firs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3ADF1" w14:textId="77777777" w:rsidR="00E46E53" w:rsidRDefault="00E46E53" w:rsidP="00EC00F8">
      <w:r>
        <w:separator/>
      </w:r>
    </w:p>
  </w:endnote>
  <w:endnote w:type="continuationSeparator" w:id="0">
    <w:p w14:paraId="1CF89917" w14:textId="77777777" w:rsidR="00E46E53" w:rsidRDefault="00E46E53" w:rsidP="00EC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7423994"/>
      <w:docPartObj>
        <w:docPartGallery w:val="Page Numbers (Bottom of Page)"/>
        <w:docPartUnique/>
      </w:docPartObj>
    </w:sdtPr>
    <w:sdtEndPr/>
    <w:sdtContent>
      <w:p w14:paraId="20975296" w14:textId="77777777" w:rsidR="00EC00F8" w:rsidRDefault="00EC00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4F6" w:rsidRPr="002504F6">
          <w:rPr>
            <w:noProof/>
            <w:lang w:val="ru-RU"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3330912"/>
      <w:docPartObj>
        <w:docPartGallery w:val="Page Numbers (Bottom of Page)"/>
        <w:docPartUnique/>
      </w:docPartObj>
    </w:sdtPr>
    <w:sdtEndPr/>
    <w:sdtContent>
      <w:p w14:paraId="2C96300B" w14:textId="77777777" w:rsidR="00EC00F8" w:rsidRDefault="00EC00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00F8">
          <w:rPr>
            <w:noProof/>
            <w:lang w:val="ru-RU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02830" w14:textId="77777777" w:rsidR="00E46E53" w:rsidRDefault="00E46E53" w:rsidP="00EC00F8">
      <w:r>
        <w:separator/>
      </w:r>
    </w:p>
  </w:footnote>
  <w:footnote w:type="continuationSeparator" w:id="0">
    <w:p w14:paraId="6E5C74C7" w14:textId="77777777" w:rsidR="00E46E53" w:rsidRDefault="00E46E53" w:rsidP="00EC0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35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731"/>
    <w:rsid w:val="000257FE"/>
    <w:rsid w:val="00097FCC"/>
    <w:rsid w:val="002504F6"/>
    <w:rsid w:val="003E3A57"/>
    <w:rsid w:val="00453A05"/>
    <w:rsid w:val="004930EB"/>
    <w:rsid w:val="00635538"/>
    <w:rsid w:val="00792BF0"/>
    <w:rsid w:val="00813787"/>
    <w:rsid w:val="00895CF4"/>
    <w:rsid w:val="00A7504C"/>
    <w:rsid w:val="00B95F55"/>
    <w:rsid w:val="00BB6055"/>
    <w:rsid w:val="00BD01DF"/>
    <w:rsid w:val="00BF3785"/>
    <w:rsid w:val="00C63A2F"/>
    <w:rsid w:val="00CB0F86"/>
    <w:rsid w:val="00D97A36"/>
    <w:rsid w:val="00E0130A"/>
    <w:rsid w:val="00E46E53"/>
    <w:rsid w:val="00EC00F8"/>
    <w:rsid w:val="00EC7731"/>
    <w:rsid w:val="00F3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3CBB"/>
  <w15:chartTrackingRefBased/>
  <w15:docId w15:val="{FD4E1CD0-6FC4-4C06-A736-F929E33E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4F6"/>
    <w:pPr>
      <w:spacing w:after="0" w:line="240" w:lineRule="auto"/>
      <w:contextualSpacing/>
      <w:jc w:val="both"/>
    </w:pPr>
    <w:rPr>
      <w:rFonts w:ascii="Times New Roman" w:hAnsi="Times New Roman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0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00F8"/>
    <w:rPr>
      <w:rFonts w:ascii="Times New Roman" w:hAnsi="Times New Roman"/>
      <w:sz w:val="24"/>
      <w:lang w:val="uk-UA"/>
    </w:rPr>
  </w:style>
  <w:style w:type="paragraph" w:styleId="a5">
    <w:name w:val="footer"/>
    <w:basedOn w:val="a"/>
    <w:link w:val="a6"/>
    <w:uiPriority w:val="99"/>
    <w:unhideWhenUsed/>
    <w:rsid w:val="00EC00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00F8"/>
    <w:rPr>
      <w:rFonts w:ascii="Times New Roman" w:hAnsi="Times New Roman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8</Pages>
  <Words>12190</Words>
  <Characters>6949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oevd75@gmail.com</cp:lastModifiedBy>
  <cp:revision>6</cp:revision>
  <dcterms:created xsi:type="dcterms:W3CDTF">2023-08-07T16:41:00Z</dcterms:created>
  <dcterms:modified xsi:type="dcterms:W3CDTF">2025-05-30T20:13:00Z</dcterms:modified>
</cp:coreProperties>
</file>