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75C84" w14:textId="77777777" w:rsidR="00F3691E" w:rsidRPr="001C63BC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ПИТАННЯ до ІСПИТУ</w:t>
      </w:r>
    </w:p>
    <w:p w14:paraId="73AD4F42" w14:textId="059EB0E3" w:rsidR="00F3691E" w:rsidRPr="00F3691E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Pr="00F3691E">
        <w:rPr>
          <w:rFonts w:ascii="Times New Roman" w:hAnsi="Times New Roman" w:cs="Times New Roman"/>
          <w:b/>
          <w:sz w:val="28"/>
          <w:szCs w:val="28"/>
        </w:rPr>
        <w:t>НАВЧАЛЬН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F3691E">
        <w:rPr>
          <w:rFonts w:ascii="Times New Roman" w:hAnsi="Times New Roman" w:cs="Times New Roman"/>
          <w:b/>
          <w:sz w:val="28"/>
          <w:szCs w:val="28"/>
        </w:rPr>
        <w:t xml:space="preserve"> ДИСЦИПЛІН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3DE54B58" w14:textId="77777777" w:rsidR="00F3691E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1E">
        <w:rPr>
          <w:rFonts w:ascii="Times New Roman" w:hAnsi="Times New Roman" w:cs="Times New Roman"/>
          <w:b/>
          <w:sz w:val="28"/>
          <w:szCs w:val="28"/>
        </w:rPr>
        <w:t xml:space="preserve">«КРИМІНАЛЬНЕ ПРАВО </w:t>
      </w:r>
    </w:p>
    <w:p w14:paraId="4DA1C5CA" w14:textId="522DB0D2" w:rsidR="00F3691E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91E">
        <w:rPr>
          <w:rFonts w:ascii="Times New Roman" w:hAnsi="Times New Roman" w:cs="Times New Roman"/>
          <w:b/>
          <w:sz w:val="28"/>
          <w:szCs w:val="28"/>
        </w:rPr>
        <w:t>(КРИМІНАЛЬНА ВІДПОВІДАЛЬНІСТЬ)»</w:t>
      </w:r>
    </w:p>
    <w:p w14:paraId="01E519A3" w14:textId="7F92EA37" w:rsidR="00F3691E" w:rsidRPr="001C63BC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 xml:space="preserve">для студентів </w:t>
      </w:r>
      <w:r w:rsidR="00672B74">
        <w:rPr>
          <w:rFonts w:ascii="Times New Roman" w:hAnsi="Times New Roman" w:cs="Times New Roman"/>
          <w:b/>
          <w:sz w:val="28"/>
          <w:szCs w:val="28"/>
        </w:rPr>
        <w:t>1</w:t>
      </w:r>
      <w:r w:rsidRPr="001C63BC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  <w:r w:rsidR="00672B74">
        <w:rPr>
          <w:rFonts w:ascii="Times New Roman" w:hAnsi="Times New Roman" w:cs="Times New Roman"/>
          <w:b/>
          <w:sz w:val="28"/>
          <w:szCs w:val="28"/>
        </w:rPr>
        <w:t>ЗФ</w:t>
      </w:r>
    </w:p>
    <w:p w14:paraId="4D1521FC" w14:textId="470EA078" w:rsidR="00F3691E" w:rsidRDefault="00F3691E" w:rsidP="004B48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BC">
        <w:rPr>
          <w:rFonts w:ascii="Times New Roman" w:hAnsi="Times New Roman" w:cs="Times New Roman"/>
          <w:b/>
          <w:sz w:val="28"/>
          <w:szCs w:val="28"/>
        </w:rPr>
        <w:t>(</w:t>
      </w:r>
      <w:r w:rsidRPr="00F1425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1425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F142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425E">
        <w:rPr>
          <w:rFonts w:ascii="Times New Roman" w:hAnsi="Times New Roman" w:cs="Times New Roman"/>
          <w:b/>
          <w:sz w:val="28"/>
          <w:szCs w:val="28"/>
        </w:rPr>
        <w:t>навч</w:t>
      </w:r>
      <w:proofErr w:type="spellEnd"/>
      <w:r w:rsidRPr="00F1425E">
        <w:rPr>
          <w:rFonts w:ascii="Times New Roman" w:hAnsi="Times New Roman" w:cs="Times New Roman"/>
          <w:b/>
          <w:sz w:val="28"/>
          <w:szCs w:val="28"/>
        </w:rPr>
        <w:t>. рік)</w:t>
      </w:r>
    </w:p>
    <w:p w14:paraId="3EC59AFD" w14:textId="77777777" w:rsidR="00F3691E" w:rsidRPr="00F1425E" w:rsidRDefault="00F3691E" w:rsidP="004B48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1CE4DC" w14:textId="7EED294C" w:rsidR="00CC05F3" w:rsidRPr="00B963F7" w:rsidRDefault="00CC05F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Поняття кримінальної відповідальності. Форми її реалізації.</w:t>
      </w:r>
    </w:p>
    <w:p w14:paraId="34C954D7" w14:textId="1B182A56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 від кримінальної відповідальності: поняття, види, порядок, правові наслідки.</w:t>
      </w:r>
    </w:p>
    <w:p w14:paraId="2AC89E90" w14:textId="62B67921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 від кримінальної відповідальності у зв’язку з дійовим каяттям: передумова, підстава, порядок, правові наслідки.</w:t>
      </w:r>
    </w:p>
    <w:p w14:paraId="6D77C7B6" w14:textId="67624ED3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кримінальної відповідальності у зв’язку з примиренням винного з потерпілим: передумова, підстава, порядок, правові наслідки. </w:t>
      </w:r>
    </w:p>
    <w:p w14:paraId="583EF6F0" w14:textId="77777777" w:rsidR="00CC05F3" w:rsidRPr="00B963F7" w:rsidRDefault="00CC05F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Звільнення від кримінальної відповідальності у зв’язку з передачею особи на поруки: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передумова, підстава, порядок, правові наслідки. </w:t>
      </w:r>
    </w:p>
    <w:p w14:paraId="26CC2779" w14:textId="525D647A" w:rsidR="00CC05F3" w:rsidRPr="00B963F7" w:rsidRDefault="00CC05F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кримінальної відповідальності у зв’язку зі зміною обстановки: передумова, підстава, порядок, правові наслідки. </w:t>
      </w:r>
    </w:p>
    <w:p w14:paraId="6AFD7025" w14:textId="4D355215" w:rsidR="00CC05F3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 від кримінальної відповідальності у зв’язку з закінченням строків давності: підстава</w:t>
      </w:r>
      <w:r w:rsidR="00CC05F3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692F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кримінально-прав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ові наслідки. </w:t>
      </w:r>
      <w:r w:rsidR="00CC05F3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Початок обчислення строку давності.</w:t>
      </w:r>
    </w:p>
    <w:p w14:paraId="2735834F" w14:textId="131AA88C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Зупинення строку давності</w:t>
      </w:r>
      <w:r w:rsidR="00CC05F3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: поняття, підстава, кримінально-правові наслідки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F59DA2" w14:textId="7E7AD014" w:rsidR="00CC05F3" w:rsidRPr="00B963F7" w:rsidRDefault="00CC05F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Переривання строку давності: поняття, підстава, кримінально-правові наслідки.</w:t>
      </w:r>
    </w:p>
    <w:p w14:paraId="4AFB40A5" w14:textId="0BFFA108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Поняття</w:t>
      </w:r>
      <w:r w:rsidR="00C8692F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ознаки покарання. </w:t>
      </w:r>
    </w:p>
    <w:p w14:paraId="68D175F6" w14:textId="508A2A14" w:rsidR="00C8692F" w:rsidRPr="00B963F7" w:rsidRDefault="00C8692F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Мета покарання.</w:t>
      </w:r>
    </w:p>
    <w:p w14:paraId="23EBD6B4" w14:textId="1FCF29C0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покарань: поняття, ознаки, значення. </w:t>
      </w:r>
    </w:p>
    <w:p w14:paraId="613FADF8" w14:textId="23AAB650" w:rsidR="00C8692F" w:rsidRPr="00B963F7" w:rsidRDefault="00903BBD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Класифікація видів покарань</w:t>
      </w:r>
      <w:r w:rsidR="00C8692F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720EBE8" w14:textId="29FFB287" w:rsidR="00903BBD" w:rsidRPr="00B963F7" w:rsidRDefault="00903BBD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призначення основних та додаткових покарань.</w:t>
      </w:r>
    </w:p>
    <w:p w14:paraId="5C4A9EA4" w14:textId="4BBD8DEB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27194349"/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Штраф: зміст правообмежень, розмір</w:t>
      </w:r>
      <w:r w:rsidR="00BE113C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bookmarkStart w:id="1" w:name="_Hlk227194125"/>
      <w:r w:rsidR="00BE113C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собливості призначення</w:t>
      </w:r>
      <w:r w:rsidR="007E2CE2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основне покарання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0"/>
    <w:bookmarkEnd w:id="1"/>
    <w:p w14:paraId="68F939FD" w14:textId="4DD3A714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Штраф: зміст правообмежень, розмір, особливості призначення як додаткове покарання.</w:t>
      </w:r>
    </w:p>
    <w:p w14:paraId="3CD53C93" w14:textId="77777777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військового, спеціального звання, рангу, чину або кваліфікаційного класу: зміст правообмежень, особливості призначення.</w:t>
      </w:r>
    </w:p>
    <w:p w14:paraId="5B81A273" w14:textId="77777777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державної нагороди України: зміст правообмежень, особливості призначення.</w:t>
      </w:r>
    </w:p>
    <w:p w14:paraId="35B4D66A" w14:textId="1C057799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права обіймати певні посади або займатися певною діяльністю: зміст правообмежень, строки, особливості призначення</w:t>
      </w:r>
      <w:r w:rsidR="00BE113C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основне покарання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37EB98" w14:textId="74CC3A3D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Позбавлення права обіймати певні посади або займатися певною діяльністю: зміст правообмежень, строки, особливості призначення як додаткове покарання.</w:t>
      </w:r>
    </w:p>
    <w:p w14:paraId="46B96305" w14:textId="77777777" w:rsidR="007E2CE2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Громадські </w:t>
      </w:r>
      <w:r w:rsidR="007E2CE2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роботи: зміст правообмежень, строки, особливості призначення. </w:t>
      </w:r>
    </w:p>
    <w:p w14:paraId="75927C5E" w14:textId="6C128EE3" w:rsidR="00F3691E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иправні роботи: зміст правообмежень, строки, особливості призначення. </w:t>
      </w:r>
    </w:p>
    <w:p w14:paraId="2AC0995E" w14:textId="77777777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Службові обмеження для військовослужбовців: зміст правообмежень, строки, особливості призначення. </w:t>
      </w:r>
    </w:p>
    <w:p w14:paraId="0FBA1684" w14:textId="39C87C72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Конфіскація майна: зміст правообмежень, види, особливості призначення. </w:t>
      </w:r>
    </w:p>
    <w:p w14:paraId="057F8EA1" w14:textId="5D5420BD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Пробаційний нагляд: зміст правообмежень, строки, особливості призначення. </w:t>
      </w:r>
    </w:p>
    <w:p w14:paraId="310968E0" w14:textId="77777777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Арешт: зміст правообмежень, строки, особливості призначення. </w:t>
      </w:r>
    </w:p>
    <w:p w14:paraId="148C4ACD" w14:textId="57422DB5" w:rsidR="00BE113C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Обмеження волі: зміст правообмежень, строки, особливості призначення. </w:t>
      </w:r>
    </w:p>
    <w:p w14:paraId="70FE7CDF" w14:textId="5720330E" w:rsidR="00F3691E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римання у дисциплінарному батальйоні військовослужбовців: зміст правообмежень, строки, особливості призначення. </w:t>
      </w:r>
    </w:p>
    <w:p w14:paraId="7D012135" w14:textId="4CB2C77D" w:rsidR="00F3691E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озбавлення волі на певний строк: зміст правообмежень, строки, особливості призначення. </w:t>
      </w:r>
    </w:p>
    <w:p w14:paraId="2F63F427" w14:textId="431AC49D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Довічне позбавлення волі: зміст правообмежень, особливості призначення. </w:t>
      </w:r>
    </w:p>
    <w:p w14:paraId="289A466C" w14:textId="36366B68" w:rsidR="00F3691E" w:rsidRPr="00B963F7" w:rsidRDefault="00BE113C" w:rsidP="00044E45">
      <w:pPr>
        <w:pStyle w:val="a3"/>
        <w:spacing w:line="240" w:lineRule="auto"/>
        <w:ind w:left="0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Загальні засади призначення покарання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: поняття, зміст, значення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4355D3" w14:textId="77777777" w:rsidR="00BE113C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Обставини, що пом’якшують покарання: поняття, </w:t>
      </w:r>
      <w:r w:rsidR="00BE113C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 врахування при призначенні покарання. </w:t>
      </w:r>
    </w:p>
    <w:p w14:paraId="44C98530" w14:textId="0E403022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Обставини, що обтяжують покарання: поняття, особливості врахування при призначенні покарання. </w:t>
      </w:r>
    </w:p>
    <w:p w14:paraId="02074F78" w14:textId="591525F3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більш м’якого покарання, ніж передбачено законом: передумова, підстава та способи пом’якшення покарання.</w:t>
      </w:r>
    </w:p>
    <w:p w14:paraId="108962C0" w14:textId="77777777" w:rsidR="00345DCB" w:rsidRPr="00B963F7" w:rsidRDefault="00345DCB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більш м’якого покарання, ніж передбачено законом, у випадках укладання угоди про визнання винуватості у кримінальних провадженнях щодо корупційних або пов’язаних з корупцією кримінальних правопорушеннях: передумова, підстава та способи пом’якшення покарання.</w:t>
      </w:r>
    </w:p>
    <w:p w14:paraId="129A74ED" w14:textId="6AFB178B" w:rsidR="00BE113C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покарання за незакінчене кримінальне правопорушення</w:t>
      </w:r>
      <w:r w:rsidR="00345DCB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: передумова, підстава та способи пом’якшення покарання</w:t>
      </w:r>
    </w:p>
    <w:p w14:paraId="6D805794" w14:textId="75F2426A" w:rsidR="00F3691E" w:rsidRPr="00B963F7" w:rsidRDefault="00BE113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покарання за 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кримінальне правопорушення, вчинене у співучасті. </w:t>
      </w:r>
    </w:p>
    <w:p w14:paraId="1C054EA3" w14:textId="415E2547" w:rsidR="000F7EB3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</w:t>
      </w:r>
      <w:r w:rsidR="009E5BA4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 за сукупністю кримінальних правопорушень</w:t>
      </w:r>
      <w:r w:rsidR="00300DBB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2" w:name="_Hlk227246928"/>
      <w:r w:rsidR="000F7EB3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шляхом поглинення менш суворого покарання більш суворим</w:t>
      </w:r>
      <w:bookmarkEnd w:id="2"/>
      <w:r w:rsidR="000F7EB3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3B2CE4" w14:textId="53C8FD04" w:rsidR="000F7EB3" w:rsidRPr="00B963F7" w:rsidRDefault="000F7EB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</w:t>
      </w:r>
      <w:r w:rsidR="009E5BA4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покарання за сукупністю кримінальних правопорушень шляхом складання призначених покарань</w:t>
      </w:r>
      <w:r w:rsidR="00300DBB" w:rsidRPr="00B963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D96C321" w14:textId="609F75B1" w:rsidR="00300DBB" w:rsidRPr="00B963F7" w:rsidRDefault="00300DBB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</w:t>
      </w:r>
      <w:r w:rsidR="009E5BA4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покарання за сукупністю кримінальних правопорушень шляхом </w:t>
      </w:r>
      <w:r w:rsidRPr="00B963F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одночасного застосування і самостійного виконання покарань</w:t>
      </w:r>
      <w:r w:rsidRPr="00B963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00EEDA9" w14:textId="36DAB40C" w:rsidR="009E5BA4" w:rsidRPr="00B963F7" w:rsidRDefault="009E5BA4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iCs/>
          <w:color w:val="000000"/>
          <w:sz w:val="28"/>
          <w:szCs w:val="28"/>
        </w:rPr>
        <w:t>Призначення за сукупністю кримінальних правопорушень додаткових покарань.</w:t>
      </w:r>
    </w:p>
    <w:p w14:paraId="7EB57037" w14:textId="371F7A4B" w:rsidR="009E5BA4" w:rsidRPr="00B963F7" w:rsidRDefault="009E5BA4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Призначення покарання, якщо після постановлення вироку в справі буде встановлено, що засуджений винен ще і в іншому кримінальному правопорушенні, вчиненому ним до постановлення попереднього вироку. </w:t>
      </w:r>
    </w:p>
    <w:p w14:paraId="50CE608F" w14:textId="46EEBBF3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основного покарання за сукупністю вироків шляхом поглинення менш суворого покарання більш суворим.</w:t>
      </w:r>
    </w:p>
    <w:p w14:paraId="46560BB2" w14:textId="3F1FE0CE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основного покарання за сукупністю вироків шляхом складання призначених покарань</w:t>
      </w:r>
      <w:r w:rsidRPr="00B963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A2D6729" w14:textId="637307D4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Призначення основного покарання за сукупністю вироків шляхом </w:t>
      </w:r>
      <w:r w:rsidRPr="00B963F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одночасного застосування і самостійного виконання покарань</w:t>
      </w:r>
      <w:r w:rsidRPr="00B963F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78E62FC" w14:textId="2B9CACE6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iCs/>
          <w:color w:val="000000"/>
          <w:sz w:val="28"/>
          <w:szCs w:val="28"/>
        </w:rPr>
        <w:t>Призначення за сукупністю вироків додаткових покарань.</w:t>
      </w:r>
    </w:p>
    <w:p w14:paraId="0105F717" w14:textId="383EF95F" w:rsidR="000F7EB3" w:rsidRPr="00B963F7" w:rsidRDefault="009E5BA4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 покарання, якщо засуджений після постановлення вироку, але до повного відбуття покарання вчинив два або більше кримінальних правопорушень.</w:t>
      </w:r>
    </w:p>
    <w:p w14:paraId="0493B287" w14:textId="77777777" w:rsidR="00716556" w:rsidRPr="00B963F7" w:rsidRDefault="004B488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Звільнення від покарання: поняття, види</w:t>
      </w:r>
      <w:r w:rsidR="00716556"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161C5844" w14:textId="7E0DAD66" w:rsidR="004B4889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</w:t>
      </w:r>
      <w:r w:rsidR="004B4889"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ідмінність </w:t>
      </w:r>
      <w:r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звільнення від покарання </w:t>
      </w:r>
      <w:r w:rsidR="004B4889" w:rsidRPr="00B963F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від звільнення від кримінальної відповідальності. </w:t>
      </w:r>
    </w:p>
    <w:p w14:paraId="63527E99" w14:textId="21571986" w:rsidR="004B4889" w:rsidRPr="00B963F7" w:rsidRDefault="004B488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Звільнення від покарання у зв’язку з втратою особою суспільної небезпечності</w:t>
      </w:r>
      <w:r w:rsidR="00B3492F" w:rsidRPr="00B963F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: передумова, підстава, кримінально-правові наслідки.</w:t>
      </w:r>
    </w:p>
    <w:p w14:paraId="28DCB1CF" w14:textId="68CB6EBF" w:rsidR="00F3691E" w:rsidRPr="00B963F7" w:rsidRDefault="00B3492F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Загальний вид з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вільнення від відбування покарання з випробуванням: передумова, підстава та особливості застосування. </w:t>
      </w:r>
    </w:p>
    <w:p w14:paraId="779E5768" w14:textId="37AB2954" w:rsidR="00B3492F" w:rsidRPr="00B963F7" w:rsidRDefault="00B3492F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відбування покарання з випробуванням у випадках укладання угоди про визнання винуватості у кримінальних провадженнях щодо корупційних або пов’язаних з корупцією кримінальних правопорушеннях: передумова, підстава та особливості застосування. </w:t>
      </w:r>
    </w:p>
    <w:p w14:paraId="1D2FC3E6" w14:textId="4571CE5F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227196684"/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відбування покарання з випробуванням у випадках укладання угоди про примирення або визнання винуватості: передумова, підстава та особливості застосування. </w:t>
      </w:r>
    </w:p>
    <w:p w14:paraId="359E1BEE" w14:textId="4BD70DA7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Кримінально-правові наслідки звільнення від відбування покарання з випробуванням</w:t>
      </w:r>
      <w:r w:rsidR="00B3492F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: сприятливі та несприятливі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14:paraId="0F834C02" w14:textId="77777777" w:rsidR="00B3492F" w:rsidRPr="00B963F7" w:rsidRDefault="00B3492F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відбування покарання з випробуванням вагітних жінок і жінок, які мають дітей віком до семи років: передумова, підстава та особливості застосування. </w:t>
      </w:r>
    </w:p>
    <w:p w14:paraId="02ECC3AB" w14:textId="36F17D66" w:rsidR="00B3492F" w:rsidRPr="00B963F7" w:rsidRDefault="00B3492F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Кримінально-правові наслідки звільнення від відбування покарання з випробуванням вагітних жінок і жінок, які мають дітей віком до семи років: сприятливі та несприятливі.</w:t>
      </w:r>
    </w:p>
    <w:p w14:paraId="0DA2491D" w14:textId="7F21F045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 від відбування покарання у зв’язку із закінченням строків давності виконання обвинувального вироку: передумова, підстава, правові наслідки.</w:t>
      </w:r>
    </w:p>
    <w:p w14:paraId="36C80DF6" w14:textId="2FDD5CC6" w:rsidR="00A921AC" w:rsidRPr="00B963F7" w:rsidRDefault="00A921A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Зупинення строку давності виконання обвинувального вироку: поняття, підстава, кримінально-правові наслідки.</w:t>
      </w:r>
    </w:p>
    <w:p w14:paraId="33CC627F" w14:textId="51F7C976" w:rsidR="00A921AC" w:rsidRPr="00B963F7" w:rsidRDefault="00A921A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Переривання строку давності виконання обвинувального вироку: поняття, підстава, кримінально-правові наслідки.</w:t>
      </w:r>
    </w:p>
    <w:p w14:paraId="25DB943C" w14:textId="5F059A76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Умовно-дострокове звільнення від відбування покарання: передумова, підстава, особливості застосування, правові наслідки.</w:t>
      </w:r>
    </w:p>
    <w:p w14:paraId="73D28C33" w14:textId="3A06EE13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Заміна покарання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або невідбутої його частини більш м’яким: передумова, підстава, порядок застосування, наслідки.</w:t>
      </w:r>
    </w:p>
    <w:p w14:paraId="36E82765" w14:textId="7CA2A748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Відмежування заміни невідбутої частини покарання більш м’яким від умовно-дострокового звільнення від відбування покарання.</w:t>
      </w:r>
    </w:p>
    <w:p w14:paraId="1471B409" w14:textId="4FB71A85" w:rsidR="00D51579" w:rsidRPr="00B963F7" w:rsidRDefault="00D5157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Звільнення судом від покарання у виді довічного позбавлення: передумова, підстава, порядок застосування, наслідки.</w:t>
      </w:r>
    </w:p>
    <w:p w14:paraId="534ADC74" w14:textId="299B4605" w:rsidR="00716556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Умовно-дострокове звільнення від відбування покарання для проходження військової служби: передумова, підстава, порядок застосування, наслідки.</w:t>
      </w:r>
    </w:p>
    <w:p w14:paraId="4D325550" w14:textId="54475EB1" w:rsidR="00D51579" w:rsidRPr="00B963F7" w:rsidRDefault="00716556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Звільнення від відбування покарання вагітних жінок і жінок, які мають дітей віком до трьох років</w:t>
      </w:r>
      <w:r w:rsidR="00D51579"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передумова, підстава, порядок застосування, наслідки.</w:t>
      </w:r>
    </w:p>
    <w:p w14:paraId="5D739CF6" w14:textId="77777777" w:rsidR="00D51579" w:rsidRPr="00B963F7" w:rsidRDefault="00D5157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покарання особи, яка під час його відбування захворіла на психічну хворобу, що позбавляє її можливості усвідомлювати свої дії (бездіяльність) або керувати ними: </w:t>
      </w: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передумова, підстава, порядок застосування, наслідки.</w:t>
      </w:r>
    </w:p>
    <w:p w14:paraId="5468E580" w14:textId="35059224" w:rsidR="00D51579" w:rsidRPr="00B963F7" w:rsidRDefault="00D5157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покарання особи, яка після вчинення кримінального правопорушення або постановлення вироку захворіла на іншу тяжку хворобу, що перешкоджає відбуванню покарання: </w:t>
      </w: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передумова, підстава, порядок застосування, наслідки.</w:t>
      </w:r>
    </w:p>
    <w:p w14:paraId="5BED69D8" w14:textId="0FC82C4C" w:rsidR="00D51579" w:rsidRPr="00B963F7" w:rsidRDefault="00D51579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покарання за хворобою військовослужбовців: </w:t>
      </w: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передумова, підстава, порядок застосування, наслідки.</w:t>
      </w:r>
    </w:p>
    <w:p w14:paraId="0D581F3A" w14:textId="42F0CCEE" w:rsidR="008F0C41" w:rsidRPr="00B963F7" w:rsidRDefault="008F0C41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Звільнення від відбування покарання у зв’язку з прийняттям уповноваженим органом рішення про передачу засудженого для обміну як військовополоненого: передумова, підстава, порядок застосування, наслідки..</w:t>
      </w:r>
    </w:p>
    <w:p w14:paraId="5E5DA8EE" w14:textId="77777777" w:rsidR="008F0C41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Амністія </w:t>
      </w:r>
      <w:r w:rsidR="008F0C41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кримінальному праві України: поняття та порядок застосування. </w:t>
      </w:r>
    </w:p>
    <w:p w14:paraId="6F596886" w14:textId="120C073A" w:rsidR="00F3691E" w:rsidRPr="00B963F7" w:rsidRDefault="008F0C41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3691E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омилування у кримінальному праві України: поняття та порядок застосування. </w:t>
      </w:r>
    </w:p>
    <w:p w14:paraId="540BE160" w14:textId="199D8167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Судимість: поняття, момент виникнення та припинення, правові наслідки.</w:t>
      </w:r>
    </w:p>
    <w:p w14:paraId="66D21416" w14:textId="29B4ED89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Погашення судимості: поняття, </w:t>
      </w:r>
      <w:r w:rsidR="00903BBD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 підстава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5985A2" w14:textId="13F9AD70" w:rsidR="00F3691E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Зняття судимості: поняття,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03BBD"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передумова, підстава</w:t>
      </w: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825389" w14:textId="77777777" w:rsidR="006D7133" w:rsidRPr="00B963F7" w:rsidRDefault="006D713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Звільнення від кримінальної відповідальності неповнолітніх: передумови, підстави, порядок застосування та правові наслідки такого звільнення </w:t>
      </w:r>
    </w:p>
    <w:p w14:paraId="2D79B96E" w14:textId="77777777" w:rsidR="006D7133" w:rsidRPr="00B963F7" w:rsidRDefault="00F3691E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Види покарань, що застосовуються до неповнолітніх та особливості їх призначення.</w:t>
      </w:r>
    </w:p>
    <w:p w14:paraId="7F20867C" w14:textId="31CB8CF9" w:rsidR="00F3691E" w:rsidRPr="00B963F7" w:rsidRDefault="006D713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 звільнення неповнолітніх від відбування покарання з випробуванням.</w:t>
      </w:r>
    </w:p>
    <w:p w14:paraId="68EC0864" w14:textId="3AABE56D" w:rsidR="006D7133" w:rsidRPr="00B963F7" w:rsidRDefault="006D7133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>Особливості умовно-дострокового звільнення від відбування покарання неповнолітніх.</w:t>
      </w:r>
    </w:p>
    <w:p w14:paraId="6F8D611C" w14:textId="353EFDCF" w:rsidR="00044E45" w:rsidRPr="00B963F7" w:rsidRDefault="00044E45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Звільнення неповнолітніх від покарання із застосуванням примусових заходів виховного характеру.</w:t>
      </w:r>
    </w:p>
    <w:p w14:paraId="72B94913" w14:textId="77777777" w:rsidR="00044E45" w:rsidRPr="00B963F7" w:rsidRDefault="00044E45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Особливості звільнення неповнолітніх від кримінальної відповідальності та відбування покарання у зв’язку із закінченням строків давності. </w:t>
      </w:r>
    </w:p>
    <w:p w14:paraId="0FBC04B8" w14:textId="4935509E" w:rsidR="00044E45" w:rsidRPr="00B963F7" w:rsidRDefault="00044E45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 погашення та зняття судимості щодо осіб, які вчинили кримінальне правопорушення до досягнення вісімнадцятирічного віку.</w:t>
      </w:r>
    </w:p>
    <w:p w14:paraId="68D723B8" w14:textId="065A24BE" w:rsidR="00E3500E" w:rsidRPr="00B963F7" w:rsidRDefault="00E3500E" w:rsidP="004B4889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iCs/>
          <w:sz w:val="28"/>
          <w:szCs w:val="28"/>
        </w:rPr>
        <w:t>Інші заходи кримінально-правового характеру</w:t>
      </w:r>
      <w:r w:rsidRPr="00B963F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963F7">
        <w:rPr>
          <w:rFonts w:ascii="Times New Roman" w:hAnsi="Times New Roman" w:cs="Times New Roman"/>
          <w:sz w:val="28"/>
          <w:szCs w:val="28"/>
        </w:rPr>
        <w:t>поняття, мета, класифікація, відмінність від покарання.</w:t>
      </w:r>
    </w:p>
    <w:p w14:paraId="4C9BCAB3" w14:textId="56D94920" w:rsidR="00044E45" w:rsidRPr="00B963F7" w:rsidRDefault="00044E45" w:rsidP="004B4889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 xml:space="preserve">Примусове лікування: передумова, підстава, особливості застосування. </w:t>
      </w:r>
    </w:p>
    <w:p w14:paraId="6724C78A" w14:textId="4F6BB714" w:rsidR="006D7133" w:rsidRPr="00B963F7" w:rsidRDefault="00044E45" w:rsidP="006D7133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 xml:space="preserve">Обмежувальні заходи: види, передумова, підстава та особливості застосування. </w:t>
      </w:r>
    </w:p>
    <w:p w14:paraId="58182A92" w14:textId="0D9116C8" w:rsidR="00044E45" w:rsidRPr="00B963F7" w:rsidRDefault="00044E45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 xml:space="preserve">Примусові заходи медичного характеру: види, передумова, підстава та особливості застосування. </w:t>
      </w:r>
    </w:p>
    <w:p w14:paraId="105002FA" w14:textId="77777777" w:rsidR="00E3500E" w:rsidRPr="00B963F7" w:rsidRDefault="00E3500E" w:rsidP="00E3500E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B963F7">
        <w:rPr>
          <w:rFonts w:ascii="Times New Roman" w:hAnsi="Times New Roman" w:cs="Times New Roman"/>
          <w:sz w:val="28"/>
          <w:szCs w:val="28"/>
        </w:rPr>
        <w:t>римусов</w:t>
      </w:r>
      <w:proofErr w:type="spellEnd"/>
      <w:r w:rsidRPr="00B963F7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B963F7">
        <w:rPr>
          <w:rFonts w:ascii="Times New Roman" w:hAnsi="Times New Roman" w:cs="Times New Roman"/>
          <w:sz w:val="28"/>
          <w:szCs w:val="28"/>
        </w:rPr>
        <w:t xml:space="preserve"> заходи виховного характеру: види, передумова, підстава та особливості застосування. </w:t>
      </w:r>
    </w:p>
    <w:p w14:paraId="1223B4DA" w14:textId="14C88FF0" w:rsidR="00044E45" w:rsidRPr="00B963F7" w:rsidRDefault="00EF1D4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>Спеціальна конфіскація: поняття, предмет, відмінність від конфіскації майна.</w:t>
      </w:r>
    </w:p>
    <w:p w14:paraId="5AA8F5DD" w14:textId="7604B580" w:rsidR="00044E45" w:rsidRPr="00B963F7" w:rsidRDefault="00EF1D4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 xml:space="preserve">Спеціальна конфіскація: підстава, особливості застосування.  </w:t>
      </w:r>
    </w:p>
    <w:p w14:paraId="38146F41" w14:textId="105CA247" w:rsidR="00EF1D4C" w:rsidRPr="00B963F7" w:rsidRDefault="001B6A6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>З</w:t>
      </w:r>
      <w:r w:rsidR="00EF1D4C" w:rsidRPr="00B963F7">
        <w:rPr>
          <w:rFonts w:ascii="Times New Roman" w:hAnsi="Times New Roman" w:cs="Times New Roman"/>
          <w:sz w:val="28"/>
          <w:szCs w:val="28"/>
        </w:rPr>
        <w:t>аход</w:t>
      </w:r>
      <w:r w:rsidRPr="00B963F7">
        <w:rPr>
          <w:rFonts w:ascii="Times New Roman" w:hAnsi="Times New Roman" w:cs="Times New Roman"/>
          <w:sz w:val="28"/>
          <w:szCs w:val="28"/>
        </w:rPr>
        <w:t>и</w:t>
      </w:r>
      <w:r w:rsidR="00EF1D4C" w:rsidRPr="00B963F7">
        <w:rPr>
          <w:rFonts w:ascii="Times New Roman" w:hAnsi="Times New Roman" w:cs="Times New Roman"/>
          <w:sz w:val="28"/>
          <w:szCs w:val="28"/>
        </w:rPr>
        <w:t xml:space="preserve"> кримінально-правового характеру щодо юридичних осіб</w:t>
      </w:r>
      <w:r w:rsidRPr="00B963F7">
        <w:rPr>
          <w:rFonts w:ascii="Times New Roman" w:hAnsi="Times New Roman" w:cs="Times New Roman"/>
          <w:sz w:val="28"/>
          <w:szCs w:val="28"/>
        </w:rPr>
        <w:t>: поняття, підстава застосування.</w:t>
      </w:r>
    </w:p>
    <w:p w14:paraId="57D62C99" w14:textId="71D15454" w:rsidR="001B6A6C" w:rsidRPr="00B963F7" w:rsidRDefault="001B6A6C" w:rsidP="00044E45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>Види заходів кримінально-правового характеру щодо юридичних осіб.</w:t>
      </w:r>
    </w:p>
    <w:p w14:paraId="2EB64C38" w14:textId="77777777" w:rsidR="001B6A6C" w:rsidRPr="00B963F7" w:rsidRDefault="001B6A6C" w:rsidP="001B6A6C">
      <w:pPr>
        <w:pStyle w:val="a3"/>
        <w:numPr>
          <w:ilvl w:val="0"/>
          <w:numId w:val="3"/>
        </w:numPr>
        <w:spacing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63F7">
        <w:rPr>
          <w:rFonts w:ascii="Times New Roman" w:hAnsi="Times New Roman" w:cs="Times New Roman"/>
          <w:sz w:val="28"/>
          <w:szCs w:val="28"/>
        </w:rPr>
        <w:t>Порядок застосування заходів кримінально-правового характеру щодо юридичних осіб.</w:t>
      </w:r>
    </w:p>
    <w:p w14:paraId="069D213E" w14:textId="2296D2FE" w:rsidR="001B6A6C" w:rsidRPr="001B6A6C" w:rsidRDefault="001B6A6C" w:rsidP="001B6A6C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25B6AE1" w14:textId="6D46A9A6" w:rsidR="00044E45" w:rsidRPr="00044E45" w:rsidRDefault="00044E45" w:rsidP="00044E45">
      <w:pPr>
        <w:pStyle w:val="a3"/>
        <w:spacing w:line="240" w:lineRule="auto"/>
        <w:ind w:left="709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D4517D" w14:textId="188B1AD1" w:rsidR="00F3691E" w:rsidRDefault="00F3691E" w:rsidP="004B488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1425E">
        <w:rPr>
          <w:rFonts w:ascii="Times New Roman" w:hAnsi="Times New Roman" w:cs="Times New Roman"/>
          <w:sz w:val="28"/>
          <w:szCs w:val="28"/>
        </w:rPr>
        <w:t xml:space="preserve">Укладачі: </w:t>
      </w:r>
      <w:r w:rsidR="001B6A6C">
        <w:rPr>
          <w:rFonts w:ascii="Times New Roman" w:hAnsi="Times New Roman" w:cs="Times New Roman"/>
          <w:sz w:val="28"/>
          <w:szCs w:val="28"/>
        </w:rPr>
        <w:t>проф</w:t>
      </w:r>
      <w:r w:rsidRPr="00F1425E">
        <w:rPr>
          <w:rFonts w:ascii="Times New Roman" w:hAnsi="Times New Roman" w:cs="Times New Roman"/>
          <w:sz w:val="28"/>
          <w:szCs w:val="28"/>
        </w:rPr>
        <w:t xml:space="preserve">. Пономаренко Ю.А., доц. </w:t>
      </w:r>
      <w:proofErr w:type="spellStart"/>
      <w:r w:rsidRPr="00F1425E">
        <w:rPr>
          <w:rFonts w:ascii="Times New Roman" w:hAnsi="Times New Roman" w:cs="Times New Roman"/>
          <w:sz w:val="28"/>
          <w:szCs w:val="28"/>
        </w:rPr>
        <w:t>Євдокімова</w:t>
      </w:r>
      <w:proofErr w:type="spellEnd"/>
      <w:r w:rsidRPr="00F1425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.В.</w:t>
      </w:r>
    </w:p>
    <w:p w14:paraId="5CFE89CF" w14:textId="77777777" w:rsidR="00C20870" w:rsidRDefault="00C20870" w:rsidP="004B4889"/>
    <w:sectPr w:rsidR="00C2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F4EE0"/>
    <w:multiLevelType w:val="hybridMultilevel"/>
    <w:tmpl w:val="5064A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7F92"/>
    <w:multiLevelType w:val="hybridMultilevel"/>
    <w:tmpl w:val="911204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8C622CF"/>
    <w:multiLevelType w:val="hybridMultilevel"/>
    <w:tmpl w:val="19BCA4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82885">
    <w:abstractNumId w:val="1"/>
  </w:num>
  <w:num w:numId="2" w16cid:durableId="2114090559">
    <w:abstractNumId w:val="2"/>
  </w:num>
  <w:num w:numId="3" w16cid:durableId="7626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A9"/>
    <w:rsid w:val="00044E45"/>
    <w:rsid w:val="00071D03"/>
    <w:rsid w:val="000A5AF8"/>
    <w:rsid w:val="000F7EB3"/>
    <w:rsid w:val="001B6A6C"/>
    <w:rsid w:val="00300DBB"/>
    <w:rsid w:val="00345DCB"/>
    <w:rsid w:val="004363B2"/>
    <w:rsid w:val="004B4889"/>
    <w:rsid w:val="00672B74"/>
    <w:rsid w:val="006D7133"/>
    <w:rsid w:val="00716556"/>
    <w:rsid w:val="007E2CE2"/>
    <w:rsid w:val="008F0C41"/>
    <w:rsid w:val="00903BBD"/>
    <w:rsid w:val="0094558E"/>
    <w:rsid w:val="009E5BA4"/>
    <w:rsid w:val="00A6090B"/>
    <w:rsid w:val="00A921AC"/>
    <w:rsid w:val="00B3492F"/>
    <w:rsid w:val="00B963F7"/>
    <w:rsid w:val="00BE113C"/>
    <w:rsid w:val="00C20870"/>
    <w:rsid w:val="00C8692F"/>
    <w:rsid w:val="00CC05F3"/>
    <w:rsid w:val="00D51579"/>
    <w:rsid w:val="00E3500E"/>
    <w:rsid w:val="00EF1D4C"/>
    <w:rsid w:val="00F3691E"/>
    <w:rsid w:val="00F9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C44A"/>
  <w15:chartTrackingRefBased/>
  <w15:docId w15:val="{6F0ECE7A-69A6-4D8D-AB7C-9F33FA82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91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5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oevd75@gmail.com</dc:creator>
  <cp:keywords/>
  <dc:description/>
  <cp:lastModifiedBy>Viktoriia Shumakova</cp:lastModifiedBy>
  <cp:revision>24</cp:revision>
  <dcterms:created xsi:type="dcterms:W3CDTF">2026-04-15T21:43:00Z</dcterms:created>
  <dcterms:modified xsi:type="dcterms:W3CDTF">2026-04-16T20:17:00Z</dcterms:modified>
</cp:coreProperties>
</file>