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5812"/>
        <w:gridCol w:w="236"/>
        <w:gridCol w:w="1323"/>
      </w:tblGrid>
      <w:tr w:rsidR="00BB59D2" w:rsidRPr="008302F9" w14:paraId="11D96B05" w14:textId="77777777" w:rsidTr="00AE5593">
        <w:trPr>
          <w:trHeight w:val="20"/>
        </w:trPr>
        <w:tc>
          <w:tcPr>
            <w:tcW w:w="9668" w:type="dxa"/>
            <w:gridSpan w:val="5"/>
            <w:vAlign w:val="center"/>
          </w:tcPr>
          <w:p w14:paraId="759EAB72" w14:textId="77777777" w:rsidR="00BB59D2" w:rsidRPr="008302F9" w:rsidRDefault="00BB59D2" w:rsidP="00BB59D2">
            <w:pPr>
              <w:jc w:val="center"/>
              <w:rPr>
                <w:b/>
                <w:sz w:val="28"/>
                <w:szCs w:val="28"/>
              </w:rPr>
            </w:pPr>
            <w:r w:rsidRPr="008302F9">
              <w:rPr>
                <w:b/>
                <w:sz w:val="28"/>
                <w:szCs w:val="28"/>
              </w:rPr>
              <w:t>ГРАФІК</w:t>
            </w:r>
          </w:p>
          <w:p w14:paraId="63241E83" w14:textId="44CCC99D" w:rsidR="00BB59D2" w:rsidRPr="008302F9" w:rsidRDefault="00BB59D2" w:rsidP="00BB59D2">
            <w:pPr>
              <w:jc w:val="center"/>
              <w:rPr>
                <w:b/>
                <w:sz w:val="28"/>
                <w:szCs w:val="28"/>
              </w:rPr>
            </w:pPr>
            <w:r w:rsidRPr="008302F9">
              <w:rPr>
                <w:b/>
                <w:sz w:val="28"/>
                <w:szCs w:val="28"/>
              </w:rPr>
              <w:t>практичних занять з навчальної дисципліни</w:t>
            </w:r>
          </w:p>
          <w:p w14:paraId="1E3AF01B" w14:textId="6D14A0FB" w:rsidR="00BB59D2" w:rsidRPr="008302F9" w:rsidRDefault="00BB59D2" w:rsidP="00BB59D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302F9">
              <w:rPr>
                <w:b/>
                <w:sz w:val="28"/>
                <w:szCs w:val="28"/>
              </w:rPr>
              <w:t>«</w:t>
            </w:r>
            <w:r w:rsidR="00FC5F3B" w:rsidRPr="008302F9">
              <w:rPr>
                <w:b/>
                <w:sz w:val="28"/>
                <w:szCs w:val="28"/>
              </w:rPr>
              <w:t>Система кримінально-правових засобів за законодавством України»</w:t>
            </w:r>
          </w:p>
          <w:p w14:paraId="2CD87D2F" w14:textId="5356AACA" w:rsidR="00BB59D2" w:rsidRPr="008302F9" w:rsidRDefault="00BB59D2" w:rsidP="00BB59D2">
            <w:pPr>
              <w:jc w:val="center"/>
              <w:rPr>
                <w:b/>
                <w:sz w:val="28"/>
                <w:szCs w:val="28"/>
              </w:rPr>
            </w:pPr>
            <w:r w:rsidRPr="008302F9">
              <w:rPr>
                <w:b/>
                <w:sz w:val="28"/>
                <w:szCs w:val="28"/>
              </w:rPr>
              <w:t xml:space="preserve">для студентів </w:t>
            </w:r>
            <w:r w:rsidRPr="008302F9">
              <w:rPr>
                <w:b/>
                <w:sz w:val="28"/>
                <w:szCs w:val="28"/>
              </w:rPr>
              <w:t>3</w:t>
            </w:r>
            <w:r w:rsidRPr="008302F9">
              <w:rPr>
                <w:b/>
                <w:sz w:val="28"/>
                <w:szCs w:val="28"/>
              </w:rPr>
              <w:t xml:space="preserve"> курсу</w:t>
            </w:r>
          </w:p>
          <w:p w14:paraId="7AA7C910" w14:textId="61FE8B60" w:rsidR="00BB59D2" w:rsidRPr="008302F9" w:rsidRDefault="00BB59D2" w:rsidP="00BB59D2">
            <w:pPr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 xml:space="preserve">(2024-2025 </w:t>
            </w:r>
            <w:proofErr w:type="spellStart"/>
            <w:r w:rsidRPr="008302F9">
              <w:rPr>
                <w:sz w:val="28"/>
                <w:szCs w:val="28"/>
              </w:rPr>
              <w:t>н.р</w:t>
            </w:r>
            <w:proofErr w:type="spellEnd"/>
            <w:r w:rsidRPr="008302F9">
              <w:rPr>
                <w:sz w:val="28"/>
                <w:szCs w:val="28"/>
              </w:rPr>
              <w:t>.)</w:t>
            </w:r>
          </w:p>
        </w:tc>
      </w:tr>
      <w:tr w:rsidR="00581B9F" w:rsidRPr="008302F9" w14:paraId="531861C0" w14:textId="77777777" w:rsidTr="008302F9">
        <w:trPr>
          <w:trHeight w:val="20"/>
        </w:trPr>
        <w:tc>
          <w:tcPr>
            <w:tcW w:w="596" w:type="dxa"/>
            <w:vAlign w:val="center"/>
          </w:tcPr>
          <w:p w14:paraId="717F2C68" w14:textId="07662389" w:rsidR="00581B9F" w:rsidRPr="008302F9" w:rsidRDefault="00581B9F" w:rsidP="00581B9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302F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vAlign w:val="center"/>
          </w:tcPr>
          <w:p w14:paraId="36D77EBB" w14:textId="746E0460" w:rsidR="00581B9F" w:rsidRPr="008302F9" w:rsidRDefault="00581B9F" w:rsidP="00581B9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302F9">
              <w:rPr>
                <w:b/>
                <w:sz w:val="28"/>
                <w:szCs w:val="28"/>
              </w:rPr>
              <w:t xml:space="preserve">Дата проведення </w:t>
            </w:r>
          </w:p>
        </w:tc>
        <w:tc>
          <w:tcPr>
            <w:tcW w:w="5812" w:type="dxa"/>
            <w:vAlign w:val="center"/>
          </w:tcPr>
          <w:p w14:paraId="04258F00" w14:textId="3BAACD43" w:rsidR="00581B9F" w:rsidRPr="008302F9" w:rsidRDefault="00581B9F" w:rsidP="00581B9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302F9">
              <w:rPr>
                <w:b/>
                <w:sz w:val="28"/>
                <w:szCs w:val="28"/>
              </w:rPr>
              <w:t>Тематика навчального курсу</w:t>
            </w:r>
          </w:p>
        </w:tc>
        <w:tc>
          <w:tcPr>
            <w:tcW w:w="236" w:type="dxa"/>
            <w:vAlign w:val="center"/>
          </w:tcPr>
          <w:p w14:paraId="7BE32492" w14:textId="693C58A3" w:rsidR="00581B9F" w:rsidRPr="008302F9" w:rsidRDefault="00581B9F" w:rsidP="00581B9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3FEEAD3" w14:textId="7F6B7D5B" w:rsidR="00581B9F" w:rsidRPr="008302F9" w:rsidRDefault="00581B9F" w:rsidP="00581B9F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302F9">
              <w:rPr>
                <w:b/>
                <w:sz w:val="28"/>
                <w:szCs w:val="28"/>
              </w:rPr>
              <w:t>Прак</w:t>
            </w:r>
            <w:proofErr w:type="spellEnd"/>
            <w:r w:rsidR="008302F9">
              <w:rPr>
                <w:b/>
                <w:sz w:val="28"/>
                <w:szCs w:val="28"/>
              </w:rPr>
              <w:t xml:space="preserve">. </w:t>
            </w:r>
            <w:r w:rsidRPr="008302F9">
              <w:rPr>
                <w:b/>
                <w:sz w:val="28"/>
                <w:szCs w:val="28"/>
              </w:rPr>
              <w:t xml:space="preserve">заняття, колоквіуми </w:t>
            </w:r>
          </w:p>
        </w:tc>
      </w:tr>
      <w:tr w:rsidR="00581B9F" w:rsidRPr="008302F9" w14:paraId="6C15941E" w14:textId="77777777" w:rsidTr="008302F9">
        <w:trPr>
          <w:trHeight w:val="20"/>
        </w:trPr>
        <w:tc>
          <w:tcPr>
            <w:tcW w:w="596" w:type="dxa"/>
            <w:vAlign w:val="center"/>
          </w:tcPr>
          <w:p w14:paraId="1DBEC3AE" w14:textId="50E61A18" w:rsidR="00581B9F" w:rsidRPr="008302F9" w:rsidRDefault="009A4435" w:rsidP="00581B9F">
            <w:pPr>
              <w:widowControl w:val="0"/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3A65AFF8" w14:textId="324AD36F" w:rsidR="00581B9F" w:rsidRPr="008302F9" w:rsidRDefault="00152EE6" w:rsidP="00581B9F">
            <w:pPr>
              <w:widowControl w:val="0"/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  <w:lang w:val="en-US"/>
              </w:rPr>
              <w:t>09</w:t>
            </w:r>
            <w:r w:rsidRPr="008302F9">
              <w:rPr>
                <w:sz w:val="28"/>
                <w:szCs w:val="28"/>
              </w:rPr>
              <w:t>.09-1</w:t>
            </w:r>
            <w:r w:rsidRPr="008302F9">
              <w:rPr>
                <w:sz w:val="28"/>
                <w:szCs w:val="28"/>
                <w:lang w:val="en-US"/>
              </w:rPr>
              <w:t>5</w:t>
            </w:r>
            <w:r w:rsidRPr="008302F9">
              <w:rPr>
                <w:sz w:val="28"/>
                <w:szCs w:val="28"/>
              </w:rPr>
              <w:t>.09</w:t>
            </w:r>
          </w:p>
        </w:tc>
        <w:tc>
          <w:tcPr>
            <w:tcW w:w="5812" w:type="dxa"/>
            <w:vAlign w:val="center"/>
          </w:tcPr>
          <w:p w14:paraId="6A1C9B0D" w14:textId="033F68F7" w:rsidR="00581B9F" w:rsidRPr="008302F9" w:rsidRDefault="00581B9F" w:rsidP="00581B9F">
            <w:pPr>
              <w:widowControl w:val="0"/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Поняття, ознаки і класифікація кримінально-правових засобів за законодавством України</w:t>
            </w:r>
          </w:p>
        </w:tc>
        <w:tc>
          <w:tcPr>
            <w:tcW w:w="236" w:type="dxa"/>
            <w:vAlign w:val="center"/>
          </w:tcPr>
          <w:p w14:paraId="3A274183" w14:textId="06BE485F" w:rsidR="00581B9F" w:rsidRPr="008302F9" w:rsidRDefault="00581B9F" w:rsidP="00581B9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F09216C" w14:textId="5AA51D3F" w:rsidR="00581B9F" w:rsidRPr="008302F9" w:rsidRDefault="00152EE6" w:rsidP="00581B9F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2КОЛ</w:t>
            </w:r>
          </w:p>
        </w:tc>
      </w:tr>
      <w:tr w:rsidR="00441BC9" w:rsidRPr="008302F9" w14:paraId="42072E09" w14:textId="77777777" w:rsidTr="008302F9">
        <w:trPr>
          <w:trHeight w:val="20"/>
        </w:trPr>
        <w:tc>
          <w:tcPr>
            <w:tcW w:w="596" w:type="dxa"/>
          </w:tcPr>
          <w:p w14:paraId="06184DB5" w14:textId="2F765602" w:rsidR="00441BC9" w:rsidRPr="008302F9" w:rsidRDefault="009A4435" w:rsidP="00441BC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6D69C496" w14:textId="5618CFAD" w:rsidR="00441BC9" w:rsidRPr="008302F9" w:rsidRDefault="00441BC9" w:rsidP="00441BC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  <w:lang w:val="en-US"/>
              </w:rPr>
              <w:t>16</w:t>
            </w:r>
            <w:r w:rsidRPr="008302F9">
              <w:rPr>
                <w:sz w:val="28"/>
                <w:szCs w:val="28"/>
              </w:rPr>
              <w:t>.09-2</w:t>
            </w:r>
            <w:r w:rsidRPr="008302F9">
              <w:rPr>
                <w:sz w:val="28"/>
                <w:szCs w:val="28"/>
                <w:lang w:val="en-US"/>
              </w:rPr>
              <w:t>2</w:t>
            </w:r>
            <w:r w:rsidRPr="008302F9">
              <w:rPr>
                <w:sz w:val="28"/>
                <w:szCs w:val="28"/>
              </w:rPr>
              <w:t>.09</w:t>
            </w:r>
          </w:p>
        </w:tc>
        <w:tc>
          <w:tcPr>
            <w:tcW w:w="5812" w:type="dxa"/>
          </w:tcPr>
          <w:p w14:paraId="0DA7924D" w14:textId="4FBDB740" w:rsidR="00441BC9" w:rsidRPr="008302F9" w:rsidRDefault="00441BC9" w:rsidP="00441BC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Штраф і конфіскація майна як види покарання</w:t>
            </w:r>
          </w:p>
        </w:tc>
        <w:tc>
          <w:tcPr>
            <w:tcW w:w="236" w:type="dxa"/>
            <w:vAlign w:val="center"/>
          </w:tcPr>
          <w:p w14:paraId="69055C11" w14:textId="4C25268D" w:rsidR="00441BC9" w:rsidRPr="008302F9" w:rsidRDefault="00441BC9" w:rsidP="00441B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DA9F862" w14:textId="75DC4713" w:rsidR="00441BC9" w:rsidRPr="008302F9" w:rsidRDefault="00245B4A" w:rsidP="00441BC9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441BC9" w:rsidRPr="008302F9" w14:paraId="0884C025" w14:textId="77777777" w:rsidTr="008302F9">
        <w:trPr>
          <w:trHeight w:val="257"/>
        </w:trPr>
        <w:tc>
          <w:tcPr>
            <w:tcW w:w="596" w:type="dxa"/>
          </w:tcPr>
          <w:p w14:paraId="287DDD7F" w14:textId="2A7128D4" w:rsidR="00441BC9" w:rsidRPr="008302F9" w:rsidRDefault="009A4435" w:rsidP="00441BC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7FA71CE3" w14:textId="24931CC6" w:rsidR="00441BC9" w:rsidRPr="008302F9" w:rsidRDefault="00441BC9" w:rsidP="00441BC9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  <w:r w:rsidRPr="008302F9">
              <w:rPr>
                <w:sz w:val="28"/>
                <w:szCs w:val="28"/>
                <w:lang w:val="en-US"/>
              </w:rPr>
              <w:t>3</w:t>
            </w:r>
            <w:r w:rsidRPr="008302F9">
              <w:rPr>
                <w:sz w:val="28"/>
                <w:szCs w:val="28"/>
              </w:rPr>
              <w:t>.09-</w:t>
            </w:r>
            <w:r w:rsidRPr="008302F9">
              <w:rPr>
                <w:sz w:val="28"/>
                <w:szCs w:val="28"/>
                <w:lang w:val="en-US"/>
              </w:rPr>
              <w:t>29</w:t>
            </w:r>
            <w:r w:rsidRPr="008302F9">
              <w:rPr>
                <w:sz w:val="28"/>
                <w:szCs w:val="28"/>
              </w:rPr>
              <w:t>.09</w:t>
            </w:r>
          </w:p>
        </w:tc>
        <w:tc>
          <w:tcPr>
            <w:tcW w:w="5812" w:type="dxa"/>
          </w:tcPr>
          <w:p w14:paraId="490C22CE" w14:textId="3C2BF71B" w:rsidR="00441BC9" w:rsidRPr="008302F9" w:rsidRDefault="00441BC9" w:rsidP="00441BC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Позбавлення звання і позбавлення права як види покарання</w:t>
            </w:r>
          </w:p>
        </w:tc>
        <w:tc>
          <w:tcPr>
            <w:tcW w:w="236" w:type="dxa"/>
            <w:vAlign w:val="center"/>
          </w:tcPr>
          <w:p w14:paraId="260D3C1B" w14:textId="4844C876" w:rsidR="00441BC9" w:rsidRPr="008302F9" w:rsidRDefault="00441BC9" w:rsidP="00441B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4C7A55C" w14:textId="1E9F9F89" w:rsidR="00441BC9" w:rsidRPr="008302F9" w:rsidRDefault="00245B4A" w:rsidP="00441BC9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441BC9" w:rsidRPr="008302F9" w14:paraId="47D6B4EA" w14:textId="77777777" w:rsidTr="008302F9">
        <w:trPr>
          <w:trHeight w:val="274"/>
        </w:trPr>
        <w:tc>
          <w:tcPr>
            <w:tcW w:w="596" w:type="dxa"/>
          </w:tcPr>
          <w:p w14:paraId="67CC0296" w14:textId="4CFB6AF7" w:rsidR="00441BC9" w:rsidRPr="008302F9" w:rsidRDefault="009A4435" w:rsidP="00441BC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188C28B5" w14:textId="5EF7747B" w:rsidR="00441BC9" w:rsidRPr="008302F9" w:rsidRDefault="00441BC9" w:rsidP="00441BC9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30.09-06.10</w:t>
            </w:r>
          </w:p>
        </w:tc>
        <w:tc>
          <w:tcPr>
            <w:tcW w:w="5812" w:type="dxa"/>
          </w:tcPr>
          <w:p w14:paraId="54027707" w14:textId="7DB38D03" w:rsidR="00441BC9" w:rsidRPr="008302F9" w:rsidRDefault="00441BC9" w:rsidP="00441BC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Громадські роботи і виправні роботи як види покарання</w:t>
            </w:r>
          </w:p>
        </w:tc>
        <w:tc>
          <w:tcPr>
            <w:tcW w:w="236" w:type="dxa"/>
            <w:vAlign w:val="center"/>
          </w:tcPr>
          <w:p w14:paraId="111932A3" w14:textId="11CB3D86" w:rsidR="00441BC9" w:rsidRPr="008302F9" w:rsidRDefault="00441BC9" w:rsidP="00441B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EB856FB" w14:textId="6CB81984" w:rsidR="00441BC9" w:rsidRPr="008302F9" w:rsidRDefault="00245B4A" w:rsidP="00441BC9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245B4A" w:rsidRPr="008302F9" w14:paraId="556945A5" w14:textId="77777777" w:rsidTr="008302F9">
        <w:trPr>
          <w:trHeight w:val="563"/>
        </w:trPr>
        <w:tc>
          <w:tcPr>
            <w:tcW w:w="596" w:type="dxa"/>
          </w:tcPr>
          <w:p w14:paraId="598664E5" w14:textId="77777777" w:rsidR="00245B4A" w:rsidRPr="008302F9" w:rsidRDefault="009A4435" w:rsidP="00441BC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 xml:space="preserve">5. </w:t>
            </w:r>
          </w:p>
          <w:p w14:paraId="12E75A50" w14:textId="1CCB0679" w:rsidR="009A4435" w:rsidRPr="008302F9" w:rsidRDefault="009A4435" w:rsidP="00441BC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050C8CBC" w14:textId="77777777" w:rsidR="00245B4A" w:rsidRPr="008302F9" w:rsidRDefault="00245B4A" w:rsidP="00441BC9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07.10-13.10</w:t>
            </w:r>
          </w:p>
          <w:p w14:paraId="508078B7" w14:textId="4D7FC49D" w:rsidR="00245B4A" w:rsidRPr="008302F9" w:rsidRDefault="00245B4A" w:rsidP="00441BC9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14.10-20.10</w:t>
            </w:r>
          </w:p>
        </w:tc>
        <w:tc>
          <w:tcPr>
            <w:tcW w:w="5812" w:type="dxa"/>
          </w:tcPr>
          <w:p w14:paraId="6BA3F386" w14:textId="6C35B3DC" w:rsidR="00245B4A" w:rsidRPr="008302F9" w:rsidRDefault="00245B4A" w:rsidP="00441BC9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Обмеження свободи, арешт, позбавлення волі на певний строк як види покарання</w:t>
            </w:r>
          </w:p>
        </w:tc>
        <w:tc>
          <w:tcPr>
            <w:tcW w:w="236" w:type="dxa"/>
            <w:vAlign w:val="center"/>
          </w:tcPr>
          <w:p w14:paraId="35A5B464" w14:textId="3D03EB50" w:rsidR="00245B4A" w:rsidRPr="008302F9" w:rsidRDefault="00245B4A" w:rsidP="00441B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31062C75" w14:textId="6DB7D97B" w:rsidR="00245B4A" w:rsidRPr="008302F9" w:rsidRDefault="00245B4A" w:rsidP="00441BC9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4</w:t>
            </w:r>
          </w:p>
        </w:tc>
      </w:tr>
      <w:tr w:rsidR="00152EE6" w:rsidRPr="008302F9" w14:paraId="223B575A" w14:textId="77777777" w:rsidTr="008302F9">
        <w:trPr>
          <w:trHeight w:val="371"/>
        </w:trPr>
        <w:tc>
          <w:tcPr>
            <w:tcW w:w="596" w:type="dxa"/>
          </w:tcPr>
          <w:p w14:paraId="42A1A155" w14:textId="3CB35776" w:rsidR="00152EE6" w:rsidRPr="008302F9" w:rsidRDefault="009A4435" w:rsidP="00152EE6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4DB72447" w14:textId="764E5344" w:rsidR="00152EE6" w:rsidRPr="008302F9" w:rsidRDefault="00152EE6" w:rsidP="00152EE6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21.10-27.10</w:t>
            </w:r>
          </w:p>
        </w:tc>
        <w:tc>
          <w:tcPr>
            <w:tcW w:w="5812" w:type="dxa"/>
          </w:tcPr>
          <w:p w14:paraId="05F78EF0" w14:textId="6341DDDB" w:rsidR="00152EE6" w:rsidRPr="008302F9" w:rsidRDefault="00152EE6" w:rsidP="00152EE6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Довічне позбавлення волі як вид покарання</w:t>
            </w:r>
          </w:p>
        </w:tc>
        <w:tc>
          <w:tcPr>
            <w:tcW w:w="236" w:type="dxa"/>
            <w:vAlign w:val="center"/>
          </w:tcPr>
          <w:p w14:paraId="1BB19B02" w14:textId="5A67274A" w:rsidR="00152EE6" w:rsidRPr="008302F9" w:rsidRDefault="00152EE6" w:rsidP="00152EE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7945C78" w14:textId="70E8F9CA" w:rsidR="00152EE6" w:rsidRPr="008302F9" w:rsidRDefault="00152EE6" w:rsidP="00152EE6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152EE6" w:rsidRPr="008302F9" w14:paraId="13A784A0" w14:textId="77777777" w:rsidTr="008302F9">
        <w:trPr>
          <w:trHeight w:val="321"/>
        </w:trPr>
        <w:tc>
          <w:tcPr>
            <w:tcW w:w="596" w:type="dxa"/>
          </w:tcPr>
          <w:p w14:paraId="5992DB81" w14:textId="74A7FD60" w:rsidR="00152EE6" w:rsidRPr="008302F9" w:rsidRDefault="009A4435" w:rsidP="00152EE6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71FBCC76" w14:textId="23BAAE03" w:rsidR="00152EE6" w:rsidRPr="008302F9" w:rsidRDefault="00152EE6" w:rsidP="00152EE6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28.10-03.11</w:t>
            </w:r>
          </w:p>
        </w:tc>
        <w:tc>
          <w:tcPr>
            <w:tcW w:w="5812" w:type="dxa"/>
          </w:tcPr>
          <w:p w14:paraId="63DFBA95" w14:textId="34C3B56B" w:rsidR="00152EE6" w:rsidRPr="008302F9" w:rsidRDefault="00152EE6" w:rsidP="00152EE6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Особливості застосування видів покарань щодо військовослужбовців</w:t>
            </w:r>
          </w:p>
        </w:tc>
        <w:tc>
          <w:tcPr>
            <w:tcW w:w="236" w:type="dxa"/>
            <w:vAlign w:val="center"/>
          </w:tcPr>
          <w:p w14:paraId="116527EF" w14:textId="425B29CF" w:rsidR="00152EE6" w:rsidRPr="008302F9" w:rsidRDefault="00152EE6" w:rsidP="00152EE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70B9C03B" w14:textId="5313873D" w:rsidR="00152EE6" w:rsidRPr="008302F9" w:rsidRDefault="00152EE6" w:rsidP="00152EE6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152EE6" w:rsidRPr="008302F9" w14:paraId="163EDBCF" w14:textId="77777777" w:rsidTr="008302F9">
        <w:trPr>
          <w:trHeight w:val="269"/>
        </w:trPr>
        <w:tc>
          <w:tcPr>
            <w:tcW w:w="596" w:type="dxa"/>
          </w:tcPr>
          <w:p w14:paraId="1C979DEF" w14:textId="61E2955C" w:rsidR="00152EE6" w:rsidRPr="008302F9" w:rsidRDefault="009A4435" w:rsidP="00152EE6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16116748" w14:textId="77777777" w:rsidR="00152EE6" w:rsidRPr="008302F9" w:rsidRDefault="00152EE6" w:rsidP="00152EE6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04.11-10.11</w:t>
            </w:r>
          </w:p>
          <w:p w14:paraId="7F9288F3" w14:textId="63CBFD20" w:rsidR="00152EE6" w:rsidRPr="008302F9" w:rsidRDefault="00152EE6" w:rsidP="00152EE6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339CDC25" w14:textId="12624653" w:rsidR="00152EE6" w:rsidRPr="008302F9" w:rsidRDefault="00152EE6" w:rsidP="00152EE6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Особливості застосування видів покарань щодо неповнолітніх</w:t>
            </w:r>
          </w:p>
        </w:tc>
        <w:tc>
          <w:tcPr>
            <w:tcW w:w="236" w:type="dxa"/>
            <w:vAlign w:val="center"/>
          </w:tcPr>
          <w:p w14:paraId="259AFA58" w14:textId="45B9DDC9" w:rsidR="00152EE6" w:rsidRPr="008302F9" w:rsidRDefault="00152EE6" w:rsidP="00152EE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582DA29" w14:textId="2F37FFEF" w:rsidR="00152EE6" w:rsidRPr="008302F9" w:rsidRDefault="00152EE6" w:rsidP="00152EE6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152EE6" w:rsidRPr="008302F9" w14:paraId="3373499B" w14:textId="77777777" w:rsidTr="008302F9">
        <w:trPr>
          <w:trHeight w:val="549"/>
        </w:trPr>
        <w:tc>
          <w:tcPr>
            <w:tcW w:w="596" w:type="dxa"/>
          </w:tcPr>
          <w:p w14:paraId="31FBA049" w14:textId="77777777" w:rsidR="00152EE6" w:rsidRPr="008302F9" w:rsidRDefault="009A4435" w:rsidP="00152EE6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10.</w:t>
            </w:r>
          </w:p>
          <w:p w14:paraId="04835A30" w14:textId="67C6B8D5" w:rsidR="009A4435" w:rsidRPr="008302F9" w:rsidRDefault="009A4435" w:rsidP="00152EE6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14:paraId="3E278994" w14:textId="5AD6896D" w:rsidR="00152EE6" w:rsidRPr="008302F9" w:rsidRDefault="00152EE6" w:rsidP="00152EE6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11.11-17.</w:t>
            </w:r>
            <w:r w:rsidRPr="008302F9">
              <w:rPr>
                <w:sz w:val="28"/>
                <w:szCs w:val="28"/>
              </w:rPr>
              <w:t xml:space="preserve">11 </w:t>
            </w:r>
            <w:r w:rsidRPr="008302F9">
              <w:rPr>
                <w:sz w:val="28"/>
                <w:szCs w:val="28"/>
              </w:rPr>
              <w:t>18.11-24.11</w:t>
            </w:r>
          </w:p>
        </w:tc>
        <w:tc>
          <w:tcPr>
            <w:tcW w:w="5812" w:type="dxa"/>
          </w:tcPr>
          <w:p w14:paraId="0DD5B7B4" w14:textId="5F30911A" w:rsidR="00152EE6" w:rsidRPr="008302F9" w:rsidRDefault="00152EE6" w:rsidP="00152EE6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8302F9">
              <w:rPr>
                <w:bCs/>
                <w:sz w:val="28"/>
                <w:szCs w:val="28"/>
              </w:rPr>
              <w:t>Пробація</w:t>
            </w:r>
            <w:proofErr w:type="spellEnd"/>
            <w:r w:rsidRPr="008302F9">
              <w:rPr>
                <w:bCs/>
                <w:sz w:val="28"/>
                <w:szCs w:val="28"/>
              </w:rPr>
              <w:t xml:space="preserve"> («випробування») як кримінально-правовий засіб</w:t>
            </w:r>
          </w:p>
        </w:tc>
        <w:tc>
          <w:tcPr>
            <w:tcW w:w="236" w:type="dxa"/>
            <w:vAlign w:val="center"/>
          </w:tcPr>
          <w:p w14:paraId="0AA83A15" w14:textId="067E5066" w:rsidR="00152EE6" w:rsidRPr="008302F9" w:rsidRDefault="00152EE6" w:rsidP="00152EE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72C8EA0E" w14:textId="36ACDC0D" w:rsidR="00152EE6" w:rsidRPr="008302F9" w:rsidRDefault="00152EE6" w:rsidP="00152EE6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4</w:t>
            </w:r>
          </w:p>
        </w:tc>
      </w:tr>
      <w:tr w:rsidR="009A4435" w:rsidRPr="008302F9" w14:paraId="686F7BD3" w14:textId="77777777" w:rsidTr="008302F9">
        <w:trPr>
          <w:trHeight w:val="235"/>
        </w:trPr>
        <w:tc>
          <w:tcPr>
            <w:tcW w:w="596" w:type="dxa"/>
          </w:tcPr>
          <w:p w14:paraId="68DB8849" w14:textId="6669C57A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14:paraId="49085593" w14:textId="34EA13E2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25.11-01.12</w:t>
            </w:r>
          </w:p>
        </w:tc>
        <w:tc>
          <w:tcPr>
            <w:tcW w:w="5812" w:type="dxa"/>
          </w:tcPr>
          <w:p w14:paraId="5FC7C84F" w14:textId="653B8010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Судимість як кримінально-правовий засіб</w:t>
            </w:r>
          </w:p>
        </w:tc>
        <w:tc>
          <w:tcPr>
            <w:tcW w:w="236" w:type="dxa"/>
            <w:vAlign w:val="center"/>
          </w:tcPr>
          <w:p w14:paraId="0A9D56B3" w14:textId="36DF0D81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113D73C" w14:textId="4FCD168E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9A4435" w:rsidRPr="008302F9" w14:paraId="598A8D50" w14:textId="77777777" w:rsidTr="008302F9">
        <w:trPr>
          <w:trHeight w:val="20"/>
        </w:trPr>
        <w:tc>
          <w:tcPr>
            <w:tcW w:w="596" w:type="dxa"/>
          </w:tcPr>
          <w:p w14:paraId="197E0C94" w14:textId="10D8FE29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701" w:type="dxa"/>
          </w:tcPr>
          <w:p w14:paraId="13B551A0" w14:textId="1309937B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02.12-08.12</w:t>
            </w:r>
          </w:p>
        </w:tc>
        <w:tc>
          <w:tcPr>
            <w:tcW w:w="5812" w:type="dxa"/>
          </w:tcPr>
          <w:p w14:paraId="2E092205" w14:textId="6CD5592B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Спеціальна конфіскація як кримінально-правовий засіб</w:t>
            </w:r>
          </w:p>
        </w:tc>
        <w:tc>
          <w:tcPr>
            <w:tcW w:w="236" w:type="dxa"/>
            <w:vAlign w:val="center"/>
          </w:tcPr>
          <w:p w14:paraId="33BF14F7" w14:textId="62FD5509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49414AF" w14:textId="09E72EB7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9A4435" w:rsidRPr="008302F9" w14:paraId="61263CD3" w14:textId="77777777" w:rsidTr="008302F9">
        <w:trPr>
          <w:trHeight w:val="20"/>
        </w:trPr>
        <w:tc>
          <w:tcPr>
            <w:tcW w:w="596" w:type="dxa"/>
          </w:tcPr>
          <w:p w14:paraId="335C10A7" w14:textId="1F349550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701" w:type="dxa"/>
          </w:tcPr>
          <w:p w14:paraId="6DF7A14B" w14:textId="716B8902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09.12-15.12</w:t>
            </w:r>
          </w:p>
        </w:tc>
        <w:tc>
          <w:tcPr>
            <w:tcW w:w="5812" w:type="dxa"/>
          </w:tcPr>
          <w:p w14:paraId="4FF3B727" w14:textId="4FCAC403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Обмежувальні заходи як кримінально-правовий засіб</w:t>
            </w:r>
          </w:p>
        </w:tc>
        <w:tc>
          <w:tcPr>
            <w:tcW w:w="236" w:type="dxa"/>
            <w:vAlign w:val="center"/>
          </w:tcPr>
          <w:p w14:paraId="738E84D8" w14:textId="2BB436F4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3D8B58D1" w14:textId="31EF1427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9A4435" w:rsidRPr="008302F9" w14:paraId="16AFC65E" w14:textId="77777777" w:rsidTr="008302F9">
        <w:trPr>
          <w:trHeight w:val="570"/>
        </w:trPr>
        <w:tc>
          <w:tcPr>
            <w:tcW w:w="596" w:type="dxa"/>
          </w:tcPr>
          <w:p w14:paraId="12F8537B" w14:textId="1978C6D7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701" w:type="dxa"/>
          </w:tcPr>
          <w:p w14:paraId="71EBB705" w14:textId="77777777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16.12-22.12</w:t>
            </w:r>
          </w:p>
          <w:p w14:paraId="5BA74D94" w14:textId="02A15100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813F0" w14:textId="30CE9336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Примусові заходи медичного характеру і примусове лікування як кримінально-правові засоби</w:t>
            </w:r>
          </w:p>
        </w:tc>
        <w:tc>
          <w:tcPr>
            <w:tcW w:w="236" w:type="dxa"/>
            <w:vAlign w:val="center"/>
          </w:tcPr>
          <w:p w14:paraId="4CFB2D5D" w14:textId="3BACEBB5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B082AF1" w14:textId="57F570F6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9A4435" w:rsidRPr="008302F9" w14:paraId="6AE77BF4" w14:textId="77777777" w:rsidTr="008302F9">
        <w:trPr>
          <w:trHeight w:val="203"/>
        </w:trPr>
        <w:tc>
          <w:tcPr>
            <w:tcW w:w="596" w:type="dxa"/>
          </w:tcPr>
          <w:p w14:paraId="7059AF3B" w14:textId="0F3D63DE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701" w:type="dxa"/>
          </w:tcPr>
          <w:p w14:paraId="1E0D536D" w14:textId="77777777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16.12-22.12</w:t>
            </w:r>
          </w:p>
          <w:p w14:paraId="3BA45548" w14:textId="77777777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2A6885E5" w14:textId="7FF25C93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02F9">
              <w:rPr>
                <w:w w:val="95"/>
                <w:sz w:val="28"/>
                <w:szCs w:val="28"/>
              </w:rPr>
              <w:t>Примусові заходи виховного характеру як кримінально-правовий засіб</w:t>
            </w:r>
          </w:p>
        </w:tc>
        <w:tc>
          <w:tcPr>
            <w:tcW w:w="236" w:type="dxa"/>
            <w:vAlign w:val="center"/>
          </w:tcPr>
          <w:p w14:paraId="2CA332C7" w14:textId="5B8B1342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BDFCF04" w14:textId="3117C967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2</w:t>
            </w:r>
          </w:p>
        </w:tc>
      </w:tr>
      <w:tr w:rsidR="009A4435" w:rsidRPr="008302F9" w14:paraId="14EB1D5B" w14:textId="77777777" w:rsidTr="008302F9">
        <w:trPr>
          <w:trHeight w:val="518"/>
        </w:trPr>
        <w:tc>
          <w:tcPr>
            <w:tcW w:w="596" w:type="dxa"/>
          </w:tcPr>
          <w:p w14:paraId="366F14BA" w14:textId="77777777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17.</w:t>
            </w:r>
          </w:p>
          <w:p w14:paraId="4D8B3700" w14:textId="75E50CD3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1701" w:type="dxa"/>
          </w:tcPr>
          <w:p w14:paraId="70C9E279" w14:textId="24FE1202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bCs/>
                <w:sz w:val="28"/>
                <w:szCs w:val="28"/>
              </w:rPr>
              <w:t>23.12-30.12</w:t>
            </w:r>
          </w:p>
        </w:tc>
        <w:tc>
          <w:tcPr>
            <w:tcW w:w="5812" w:type="dxa"/>
          </w:tcPr>
          <w:p w14:paraId="0C02363E" w14:textId="0FD66B11" w:rsidR="009A4435" w:rsidRPr="008302F9" w:rsidRDefault="009A4435" w:rsidP="009A4435">
            <w:pPr>
              <w:widowControl w:val="0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Заходи кримінально-правового характеру для юридичних осіб як кримінально-правовий засіб</w:t>
            </w:r>
          </w:p>
        </w:tc>
        <w:tc>
          <w:tcPr>
            <w:tcW w:w="236" w:type="dxa"/>
            <w:vAlign w:val="center"/>
          </w:tcPr>
          <w:p w14:paraId="11DC60B5" w14:textId="016EBB4C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E76B062" w14:textId="756C2DCE" w:rsidR="009A4435" w:rsidRPr="008302F9" w:rsidRDefault="009A4435" w:rsidP="009A4435">
            <w:pPr>
              <w:widowControl w:val="0"/>
              <w:jc w:val="center"/>
              <w:rPr>
                <w:sz w:val="28"/>
                <w:szCs w:val="28"/>
              </w:rPr>
            </w:pPr>
            <w:r w:rsidRPr="008302F9">
              <w:rPr>
                <w:sz w:val="28"/>
                <w:szCs w:val="28"/>
              </w:rPr>
              <w:t>4  КОЛ</w:t>
            </w:r>
          </w:p>
        </w:tc>
      </w:tr>
      <w:tr w:rsidR="009A4435" w:rsidRPr="008302F9" w14:paraId="291C4D9C" w14:textId="77777777" w:rsidTr="008302F9">
        <w:trPr>
          <w:trHeight w:val="20"/>
        </w:trPr>
        <w:tc>
          <w:tcPr>
            <w:tcW w:w="596" w:type="dxa"/>
          </w:tcPr>
          <w:p w14:paraId="05C1201B" w14:textId="77777777" w:rsidR="009A4435" w:rsidRPr="008302F9" w:rsidRDefault="009A4435" w:rsidP="009A4435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F97251" w14:textId="77777777" w:rsidR="009A4435" w:rsidRPr="008302F9" w:rsidRDefault="009A4435" w:rsidP="009A4435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68A36457" w14:textId="52263C88" w:rsidR="009A4435" w:rsidRPr="008302F9" w:rsidRDefault="009A4435" w:rsidP="009A443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302F9">
              <w:rPr>
                <w:b/>
                <w:sz w:val="28"/>
                <w:szCs w:val="28"/>
              </w:rPr>
              <w:t xml:space="preserve">Усього годин </w:t>
            </w:r>
          </w:p>
        </w:tc>
        <w:tc>
          <w:tcPr>
            <w:tcW w:w="236" w:type="dxa"/>
            <w:vAlign w:val="center"/>
          </w:tcPr>
          <w:p w14:paraId="345FB388" w14:textId="101410CE" w:rsidR="009A4435" w:rsidRPr="008302F9" w:rsidRDefault="009A4435" w:rsidP="009A443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6772805" w14:textId="77777777" w:rsidR="009A4435" w:rsidRPr="008302F9" w:rsidRDefault="009A4435" w:rsidP="009A443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302F9">
              <w:rPr>
                <w:b/>
                <w:sz w:val="28"/>
                <w:szCs w:val="28"/>
              </w:rPr>
              <w:t>36</w:t>
            </w:r>
          </w:p>
        </w:tc>
      </w:tr>
    </w:tbl>
    <w:p w14:paraId="2C4391FC" w14:textId="77777777" w:rsidR="009A4435" w:rsidRDefault="009A4435" w:rsidP="008302F9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14:paraId="6C4E4BA2" w14:textId="77777777" w:rsidR="008302F9" w:rsidRDefault="008302F9" w:rsidP="008302F9">
      <w:pPr>
        <w:widowControl w:val="0"/>
        <w:spacing w:line="360" w:lineRule="auto"/>
        <w:jc w:val="both"/>
        <w:rPr>
          <w:b/>
          <w:sz w:val="20"/>
          <w:szCs w:val="20"/>
        </w:rPr>
      </w:pPr>
    </w:p>
    <w:p w14:paraId="4E7F90D2" w14:textId="77777777" w:rsidR="009A4435" w:rsidRPr="00FC5F3B" w:rsidRDefault="009A4435" w:rsidP="00281225">
      <w:pPr>
        <w:widowControl w:val="0"/>
        <w:spacing w:line="360" w:lineRule="auto"/>
        <w:ind w:firstLine="709"/>
        <w:jc w:val="both"/>
        <w:rPr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389"/>
        <w:gridCol w:w="6266"/>
        <w:gridCol w:w="1134"/>
        <w:gridCol w:w="283"/>
      </w:tblGrid>
      <w:tr w:rsidR="00245B4A" w:rsidRPr="0013215F" w14:paraId="5FA0A95B" w14:textId="77777777" w:rsidTr="001B7B85">
        <w:trPr>
          <w:trHeight w:val="20"/>
        </w:trPr>
        <w:tc>
          <w:tcPr>
            <w:tcW w:w="9668" w:type="dxa"/>
            <w:gridSpan w:val="5"/>
            <w:vAlign w:val="center"/>
          </w:tcPr>
          <w:p w14:paraId="1FDA1930" w14:textId="77777777" w:rsidR="00245B4A" w:rsidRPr="00302F67" w:rsidRDefault="00245B4A" w:rsidP="001B7B85">
            <w:pPr>
              <w:jc w:val="center"/>
              <w:rPr>
                <w:b/>
              </w:rPr>
            </w:pPr>
            <w:r w:rsidRPr="00302F67">
              <w:rPr>
                <w:b/>
              </w:rPr>
              <w:lastRenderedPageBreak/>
              <w:t>ГРАФІК</w:t>
            </w:r>
          </w:p>
          <w:p w14:paraId="0D04F86B" w14:textId="05F93757" w:rsidR="00245B4A" w:rsidRPr="00302F67" w:rsidRDefault="00245B4A" w:rsidP="001B7B85">
            <w:pPr>
              <w:jc w:val="center"/>
              <w:rPr>
                <w:b/>
              </w:rPr>
            </w:pPr>
            <w:r>
              <w:rPr>
                <w:b/>
              </w:rPr>
              <w:t xml:space="preserve">лекцій </w:t>
            </w:r>
            <w:r w:rsidRPr="00302F67">
              <w:rPr>
                <w:b/>
              </w:rPr>
              <w:t>з навчальної дисципліни</w:t>
            </w:r>
          </w:p>
          <w:p w14:paraId="12BADA45" w14:textId="77777777" w:rsidR="00245B4A" w:rsidRDefault="00245B4A" w:rsidP="001B7B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6423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Система кримінально-правових засобів за законодавством України»</w:t>
            </w:r>
          </w:p>
          <w:p w14:paraId="255441CA" w14:textId="77777777" w:rsidR="00245B4A" w:rsidRPr="00302F67" w:rsidRDefault="00245B4A" w:rsidP="001B7B85">
            <w:pPr>
              <w:jc w:val="center"/>
              <w:rPr>
                <w:b/>
              </w:rPr>
            </w:pPr>
            <w:r>
              <w:rPr>
                <w:b/>
              </w:rPr>
              <w:t>для студентів 3 курсу</w:t>
            </w:r>
          </w:p>
          <w:p w14:paraId="2C6CA91E" w14:textId="77777777" w:rsidR="00245B4A" w:rsidRPr="00BB59D2" w:rsidRDefault="00245B4A" w:rsidP="001B7B85">
            <w:pPr>
              <w:jc w:val="center"/>
            </w:pPr>
            <w:r w:rsidRPr="00D73960">
              <w:t>(202</w:t>
            </w:r>
            <w:r>
              <w:t>4</w:t>
            </w:r>
            <w:r w:rsidRPr="00D73960">
              <w:t>-202</w:t>
            </w:r>
            <w:r>
              <w:t>5</w:t>
            </w:r>
            <w:r w:rsidRPr="00D73960">
              <w:t xml:space="preserve"> </w:t>
            </w:r>
            <w:proofErr w:type="spellStart"/>
            <w:r w:rsidRPr="00D73960">
              <w:t>н.р</w:t>
            </w:r>
            <w:proofErr w:type="spellEnd"/>
            <w:r w:rsidRPr="00D73960">
              <w:t>.)</w:t>
            </w:r>
          </w:p>
        </w:tc>
      </w:tr>
      <w:tr w:rsidR="00245B4A" w:rsidRPr="00FC5F3B" w14:paraId="05D3F5B2" w14:textId="77777777" w:rsidTr="000C6956">
        <w:trPr>
          <w:trHeight w:val="20"/>
        </w:trPr>
        <w:tc>
          <w:tcPr>
            <w:tcW w:w="596" w:type="dxa"/>
            <w:vAlign w:val="center"/>
          </w:tcPr>
          <w:p w14:paraId="318DF083" w14:textId="77777777" w:rsidR="00245B4A" w:rsidRPr="00FC5F3B" w:rsidRDefault="00245B4A" w:rsidP="001B7B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389" w:type="dxa"/>
            <w:vAlign w:val="center"/>
          </w:tcPr>
          <w:p w14:paraId="2D508D02" w14:textId="77777777" w:rsidR="00245B4A" w:rsidRPr="00FC5F3B" w:rsidRDefault="00245B4A" w:rsidP="001B7B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 xml:space="preserve">Дата проведення </w:t>
            </w:r>
          </w:p>
        </w:tc>
        <w:tc>
          <w:tcPr>
            <w:tcW w:w="6266" w:type="dxa"/>
            <w:vAlign w:val="center"/>
          </w:tcPr>
          <w:p w14:paraId="063E6125" w14:textId="77777777" w:rsidR="00245B4A" w:rsidRPr="00FC5F3B" w:rsidRDefault="00245B4A" w:rsidP="001B7B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Тематика навчального курсу</w:t>
            </w:r>
          </w:p>
        </w:tc>
        <w:tc>
          <w:tcPr>
            <w:tcW w:w="1134" w:type="dxa"/>
            <w:vAlign w:val="center"/>
          </w:tcPr>
          <w:p w14:paraId="22216CA2" w14:textId="77777777" w:rsidR="00245B4A" w:rsidRPr="00FC5F3B" w:rsidRDefault="00245B4A" w:rsidP="001B7B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Лекції</w:t>
            </w:r>
          </w:p>
        </w:tc>
        <w:tc>
          <w:tcPr>
            <w:tcW w:w="283" w:type="dxa"/>
            <w:vAlign w:val="center"/>
          </w:tcPr>
          <w:p w14:paraId="7751526C" w14:textId="3B055655" w:rsidR="00245B4A" w:rsidRPr="00FC5F3B" w:rsidRDefault="00245B4A" w:rsidP="001B7B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45B4A" w:rsidRPr="00FC5F3B" w14:paraId="293D4727" w14:textId="77777777" w:rsidTr="001B7B85">
        <w:trPr>
          <w:trHeight w:val="20"/>
        </w:trPr>
        <w:tc>
          <w:tcPr>
            <w:tcW w:w="9668" w:type="dxa"/>
            <w:gridSpan w:val="5"/>
            <w:vAlign w:val="center"/>
          </w:tcPr>
          <w:p w14:paraId="2F8555E7" w14:textId="77777777" w:rsidR="00245B4A" w:rsidRPr="00FC5F3B" w:rsidRDefault="00245B4A" w:rsidP="001B7B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Інститут кримінально-правових засобів у законодавстві України</w:t>
            </w:r>
          </w:p>
        </w:tc>
      </w:tr>
      <w:tr w:rsidR="00245B4A" w:rsidRPr="00FC5F3B" w14:paraId="43ABEEE5" w14:textId="77777777" w:rsidTr="000C6956">
        <w:trPr>
          <w:trHeight w:val="20"/>
        </w:trPr>
        <w:tc>
          <w:tcPr>
            <w:tcW w:w="596" w:type="dxa"/>
            <w:vAlign w:val="center"/>
          </w:tcPr>
          <w:p w14:paraId="2EDF5A8B" w14:textId="76312AB9" w:rsidR="00245B4A" w:rsidRPr="00FC5F3B" w:rsidRDefault="000C6956" w:rsidP="001B7B8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89" w:type="dxa"/>
            <w:vAlign w:val="center"/>
          </w:tcPr>
          <w:p w14:paraId="49A142E3" w14:textId="77777777" w:rsidR="00245B4A" w:rsidRPr="00FC5F3B" w:rsidRDefault="00245B4A" w:rsidP="001B7B85">
            <w:pPr>
              <w:widowControl w:val="0"/>
              <w:jc w:val="both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0</w:t>
            </w:r>
            <w:r w:rsidRPr="00FC5F3B">
              <w:rPr>
                <w:sz w:val="20"/>
                <w:szCs w:val="20"/>
                <w:lang w:val="en-US"/>
              </w:rPr>
              <w:t>2</w:t>
            </w:r>
            <w:r w:rsidRPr="00FC5F3B">
              <w:rPr>
                <w:sz w:val="20"/>
                <w:szCs w:val="20"/>
              </w:rPr>
              <w:t>.09-</w:t>
            </w:r>
            <w:r w:rsidRPr="00FC5F3B">
              <w:rPr>
                <w:sz w:val="20"/>
                <w:szCs w:val="20"/>
                <w:lang w:val="en-US"/>
              </w:rPr>
              <w:t>08</w:t>
            </w:r>
            <w:r w:rsidRPr="00FC5F3B">
              <w:rPr>
                <w:sz w:val="20"/>
                <w:szCs w:val="20"/>
              </w:rPr>
              <w:t>.09</w:t>
            </w:r>
          </w:p>
        </w:tc>
        <w:tc>
          <w:tcPr>
            <w:tcW w:w="6266" w:type="dxa"/>
            <w:vAlign w:val="center"/>
          </w:tcPr>
          <w:p w14:paraId="4A8FE7BD" w14:textId="77777777" w:rsidR="00245B4A" w:rsidRPr="00FC5F3B" w:rsidRDefault="00245B4A" w:rsidP="001B7B85">
            <w:pPr>
              <w:widowControl w:val="0"/>
              <w:jc w:val="both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1.</w:t>
            </w:r>
            <w:r w:rsidRPr="00FC5F3B">
              <w:rPr>
                <w:sz w:val="20"/>
                <w:szCs w:val="20"/>
              </w:rPr>
              <w:t xml:space="preserve"> Поняття, ознаки і класифікація кримінально-правових засобів за законодавством України</w:t>
            </w:r>
          </w:p>
        </w:tc>
        <w:tc>
          <w:tcPr>
            <w:tcW w:w="1134" w:type="dxa"/>
            <w:vAlign w:val="center"/>
          </w:tcPr>
          <w:p w14:paraId="0DBA1F5F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38522D98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5AF69674" w14:textId="77777777" w:rsidTr="000C6956">
        <w:trPr>
          <w:trHeight w:val="20"/>
        </w:trPr>
        <w:tc>
          <w:tcPr>
            <w:tcW w:w="596" w:type="dxa"/>
          </w:tcPr>
          <w:p w14:paraId="3796AC18" w14:textId="705EDAE4" w:rsidR="00245B4A" w:rsidRPr="00FC5F3B" w:rsidRDefault="000C6956" w:rsidP="001B7B8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89" w:type="dxa"/>
          </w:tcPr>
          <w:p w14:paraId="2A54EFFC" w14:textId="77777777" w:rsidR="00245B4A" w:rsidRPr="00FC5F3B" w:rsidRDefault="00245B4A" w:rsidP="001B7B85">
            <w:pPr>
              <w:widowControl w:val="0"/>
              <w:jc w:val="both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  <w:lang w:val="en-US"/>
              </w:rPr>
              <w:t>09</w:t>
            </w:r>
            <w:r w:rsidRPr="00FC5F3B">
              <w:rPr>
                <w:sz w:val="20"/>
                <w:szCs w:val="20"/>
              </w:rPr>
              <w:t>.09-1</w:t>
            </w:r>
            <w:r w:rsidRPr="00FC5F3B">
              <w:rPr>
                <w:sz w:val="20"/>
                <w:szCs w:val="20"/>
                <w:lang w:val="en-US"/>
              </w:rPr>
              <w:t>5</w:t>
            </w:r>
            <w:r w:rsidRPr="00FC5F3B">
              <w:rPr>
                <w:sz w:val="20"/>
                <w:szCs w:val="20"/>
              </w:rPr>
              <w:t>.09</w:t>
            </w:r>
          </w:p>
        </w:tc>
        <w:tc>
          <w:tcPr>
            <w:tcW w:w="6266" w:type="dxa"/>
          </w:tcPr>
          <w:p w14:paraId="1787532B" w14:textId="77777777" w:rsidR="00245B4A" w:rsidRPr="00FC5F3B" w:rsidRDefault="00245B4A" w:rsidP="001B7B85">
            <w:pPr>
              <w:pStyle w:val="TableParagraph"/>
              <w:tabs>
                <w:tab w:val="left" w:pos="867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2</w:t>
            </w:r>
            <w:r w:rsidRPr="00FC5F3B">
              <w:rPr>
                <w:sz w:val="20"/>
                <w:szCs w:val="20"/>
              </w:rPr>
              <w:t>. Основні тренди розвитку системи кримінально-правових засобів за законодавством України</w:t>
            </w:r>
          </w:p>
        </w:tc>
        <w:tc>
          <w:tcPr>
            <w:tcW w:w="1134" w:type="dxa"/>
            <w:vAlign w:val="center"/>
          </w:tcPr>
          <w:p w14:paraId="3D8E4A13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16BC9040" w14:textId="144A19D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56C7C725" w14:textId="77777777" w:rsidTr="001B7B85">
        <w:trPr>
          <w:trHeight w:val="20"/>
        </w:trPr>
        <w:tc>
          <w:tcPr>
            <w:tcW w:w="9668" w:type="dxa"/>
            <w:gridSpan w:val="5"/>
          </w:tcPr>
          <w:p w14:paraId="40F6CA9D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Засоби кримінальної відповідальності</w:t>
            </w:r>
          </w:p>
        </w:tc>
      </w:tr>
      <w:tr w:rsidR="00245B4A" w:rsidRPr="00FC5F3B" w14:paraId="19A9D8ED" w14:textId="77777777" w:rsidTr="000C6956">
        <w:trPr>
          <w:trHeight w:val="20"/>
        </w:trPr>
        <w:tc>
          <w:tcPr>
            <w:tcW w:w="596" w:type="dxa"/>
          </w:tcPr>
          <w:p w14:paraId="492FB5AD" w14:textId="6384E7A6" w:rsidR="00245B4A" w:rsidRPr="00FC5F3B" w:rsidRDefault="000C6956" w:rsidP="001B7B85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89" w:type="dxa"/>
          </w:tcPr>
          <w:p w14:paraId="46598284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  <w:lang w:val="en-US"/>
              </w:rPr>
              <w:t>16</w:t>
            </w:r>
            <w:r w:rsidRPr="00FC5F3B">
              <w:rPr>
                <w:sz w:val="20"/>
                <w:szCs w:val="20"/>
              </w:rPr>
              <w:t>.09-2</w:t>
            </w:r>
            <w:r w:rsidRPr="00FC5F3B">
              <w:rPr>
                <w:sz w:val="20"/>
                <w:szCs w:val="20"/>
                <w:lang w:val="en-US"/>
              </w:rPr>
              <w:t>2</w:t>
            </w:r>
            <w:r w:rsidRPr="00FC5F3B">
              <w:rPr>
                <w:sz w:val="20"/>
                <w:szCs w:val="20"/>
              </w:rPr>
              <w:t>.09</w:t>
            </w:r>
          </w:p>
        </w:tc>
        <w:tc>
          <w:tcPr>
            <w:tcW w:w="6266" w:type="dxa"/>
          </w:tcPr>
          <w:p w14:paraId="72F0E588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1.</w:t>
            </w:r>
            <w:r w:rsidRPr="00FC5F3B">
              <w:rPr>
                <w:sz w:val="20"/>
                <w:szCs w:val="20"/>
              </w:rPr>
              <w:t xml:space="preserve"> Штраф і конфіскація майна як види покарання</w:t>
            </w:r>
          </w:p>
        </w:tc>
        <w:tc>
          <w:tcPr>
            <w:tcW w:w="1134" w:type="dxa"/>
            <w:vAlign w:val="center"/>
          </w:tcPr>
          <w:p w14:paraId="1EA27B9C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5A6CC40C" w14:textId="62E9A790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02D1049B" w14:textId="77777777" w:rsidTr="000C6956">
        <w:trPr>
          <w:trHeight w:val="395"/>
        </w:trPr>
        <w:tc>
          <w:tcPr>
            <w:tcW w:w="596" w:type="dxa"/>
          </w:tcPr>
          <w:p w14:paraId="23F3CA66" w14:textId="2E04F112" w:rsidR="00245B4A" w:rsidRPr="000C6956" w:rsidRDefault="000C6956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389" w:type="dxa"/>
          </w:tcPr>
          <w:p w14:paraId="5AA87DC6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  <w:r w:rsidRPr="00FC5F3B">
              <w:rPr>
                <w:sz w:val="20"/>
                <w:szCs w:val="20"/>
                <w:lang w:val="en-US"/>
              </w:rPr>
              <w:t>3</w:t>
            </w:r>
            <w:r w:rsidRPr="00FC5F3B">
              <w:rPr>
                <w:sz w:val="20"/>
                <w:szCs w:val="20"/>
              </w:rPr>
              <w:t>.09-</w:t>
            </w:r>
            <w:r w:rsidRPr="00FC5F3B">
              <w:rPr>
                <w:sz w:val="20"/>
                <w:szCs w:val="20"/>
                <w:lang w:val="en-US"/>
              </w:rPr>
              <w:t>29</w:t>
            </w:r>
            <w:r w:rsidRPr="00FC5F3B">
              <w:rPr>
                <w:sz w:val="20"/>
                <w:szCs w:val="20"/>
              </w:rPr>
              <w:t>.09</w:t>
            </w:r>
          </w:p>
        </w:tc>
        <w:tc>
          <w:tcPr>
            <w:tcW w:w="6266" w:type="dxa"/>
          </w:tcPr>
          <w:p w14:paraId="0CEE0327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2</w:t>
            </w:r>
            <w:r w:rsidRPr="00FC5F3B">
              <w:rPr>
                <w:sz w:val="20"/>
                <w:szCs w:val="20"/>
              </w:rPr>
              <w:t>. Позбавлення звання і позбавлення права як види покарання</w:t>
            </w:r>
          </w:p>
        </w:tc>
        <w:tc>
          <w:tcPr>
            <w:tcW w:w="1134" w:type="dxa"/>
            <w:vAlign w:val="center"/>
          </w:tcPr>
          <w:p w14:paraId="21FBAA10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4EB7F8CF" w14:textId="38CE344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0555526F" w14:textId="77777777" w:rsidTr="000C6956">
        <w:trPr>
          <w:trHeight w:val="273"/>
        </w:trPr>
        <w:tc>
          <w:tcPr>
            <w:tcW w:w="596" w:type="dxa"/>
          </w:tcPr>
          <w:p w14:paraId="27AA54E6" w14:textId="1D99CD0A" w:rsidR="00245B4A" w:rsidRPr="000C6956" w:rsidRDefault="000C6956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389" w:type="dxa"/>
          </w:tcPr>
          <w:p w14:paraId="4C87C3F0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30.09-06.10</w:t>
            </w:r>
          </w:p>
        </w:tc>
        <w:tc>
          <w:tcPr>
            <w:tcW w:w="6266" w:type="dxa"/>
          </w:tcPr>
          <w:p w14:paraId="0F74AA81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3.</w:t>
            </w:r>
            <w:r w:rsidRPr="00FC5F3B">
              <w:rPr>
                <w:sz w:val="20"/>
                <w:szCs w:val="20"/>
              </w:rPr>
              <w:t xml:space="preserve"> Громадські роботи і виправні роботи як види покарання</w:t>
            </w:r>
          </w:p>
        </w:tc>
        <w:tc>
          <w:tcPr>
            <w:tcW w:w="1134" w:type="dxa"/>
            <w:vAlign w:val="center"/>
          </w:tcPr>
          <w:p w14:paraId="09BDC1F3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4FC64BC3" w14:textId="59B85006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41C153FC" w14:textId="77777777" w:rsidTr="000C6956">
        <w:trPr>
          <w:trHeight w:val="381"/>
        </w:trPr>
        <w:tc>
          <w:tcPr>
            <w:tcW w:w="596" w:type="dxa"/>
          </w:tcPr>
          <w:p w14:paraId="35481097" w14:textId="4CD746F1" w:rsidR="00245B4A" w:rsidRPr="000C6956" w:rsidRDefault="000C6956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389" w:type="dxa"/>
          </w:tcPr>
          <w:p w14:paraId="28B14766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07.10-13.10</w:t>
            </w:r>
          </w:p>
          <w:p w14:paraId="340CE607" w14:textId="00D80C38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6DE16971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4.</w:t>
            </w:r>
            <w:r w:rsidRPr="00FC5F3B">
              <w:rPr>
                <w:sz w:val="20"/>
                <w:szCs w:val="20"/>
              </w:rPr>
              <w:t xml:space="preserve"> </w:t>
            </w:r>
            <w:r w:rsidRPr="00FC5F3B">
              <w:rPr>
                <w:bCs/>
                <w:sz w:val="20"/>
                <w:szCs w:val="20"/>
              </w:rPr>
              <w:t>Обмеження свободи, арешт, позбавлення волі на певний строк як види покарання</w:t>
            </w:r>
          </w:p>
        </w:tc>
        <w:tc>
          <w:tcPr>
            <w:tcW w:w="1134" w:type="dxa"/>
            <w:vAlign w:val="center"/>
          </w:tcPr>
          <w:p w14:paraId="7B96F827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69BAE3C8" w14:textId="0EE2D3EB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75D26119" w14:textId="77777777" w:rsidTr="000C6956">
        <w:trPr>
          <w:trHeight w:val="369"/>
        </w:trPr>
        <w:tc>
          <w:tcPr>
            <w:tcW w:w="596" w:type="dxa"/>
          </w:tcPr>
          <w:p w14:paraId="30BFCCB4" w14:textId="06A9A285" w:rsidR="00245B4A" w:rsidRPr="000C6956" w:rsidRDefault="000C6956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389" w:type="dxa"/>
          </w:tcPr>
          <w:p w14:paraId="491CED48" w14:textId="77777777" w:rsidR="00245B4A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14.10-20.10</w:t>
            </w:r>
          </w:p>
          <w:p w14:paraId="75C7BF77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0B09300B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5.</w:t>
            </w:r>
            <w:r w:rsidRPr="00FC5F3B">
              <w:rPr>
                <w:sz w:val="20"/>
                <w:szCs w:val="20"/>
              </w:rPr>
              <w:t xml:space="preserve"> </w:t>
            </w:r>
            <w:r w:rsidRPr="00FC5F3B">
              <w:rPr>
                <w:bCs/>
                <w:sz w:val="20"/>
                <w:szCs w:val="20"/>
              </w:rPr>
              <w:t>Довічне позбавлення волі як вид покарання</w:t>
            </w:r>
          </w:p>
        </w:tc>
        <w:tc>
          <w:tcPr>
            <w:tcW w:w="1134" w:type="dxa"/>
            <w:vAlign w:val="center"/>
          </w:tcPr>
          <w:p w14:paraId="7A84DA8D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55C15B24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6F542A66" w14:textId="77777777" w:rsidTr="000C6956">
        <w:trPr>
          <w:trHeight w:val="484"/>
        </w:trPr>
        <w:tc>
          <w:tcPr>
            <w:tcW w:w="596" w:type="dxa"/>
          </w:tcPr>
          <w:p w14:paraId="117BF2B4" w14:textId="22099FB1" w:rsidR="00245B4A" w:rsidRPr="000C6956" w:rsidRDefault="000C6956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389" w:type="dxa"/>
          </w:tcPr>
          <w:p w14:paraId="5B1AAA0C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21.10-27.10</w:t>
            </w:r>
          </w:p>
        </w:tc>
        <w:tc>
          <w:tcPr>
            <w:tcW w:w="6266" w:type="dxa"/>
          </w:tcPr>
          <w:p w14:paraId="28FA7337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6.</w:t>
            </w:r>
            <w:r w:rsidRPr="00FC5F3B">
              <w:rPr>
                <w:sz w:val="20"/>
                <w:szCs w:val="20"/>
              </w:rPr>
              <w:t xml:space="preserve"> </w:t>
            </w:r>
            <w:r w:rsidRPr="00FC5F3B">
              <w:rPr>
                <w:bCs/>
                <w:sz w:val="20"/>
                <w:szCs w:val="20"/>
              </w:rPr>
              <w:t>Особливості застосування видів покарань щодо військовослужбовців</w:t>
            </w:r>
          </w:p>
        </w:tc>
        <w:tc>
          <w:tcPr>
            <w:tcW w:w="1134" w:type="dxa"/>
            <w:vAlign w:val="center"/>
          </w:tcPr>
          <w:p w14:paraId="2B22CB31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70D9D1D7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43B8CB0C" w14:textId="77777777" w:rsidTr="000C6956">
        <w:trPr>
          <w:trHeight w:val="553"/>
        </w:trPr>
        <w:tc>
          <w:tcPr>
            <w:tcW w:w="596" w:type="dxa"/>
          </w:tcPr>
          <w:p w14:paraId="78F20803" w14:textId="3FC8905A" w:rsidR="00245B4A" w:rsidRPr="000C6956" w:rsidRDefault="000C6956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389" w:type="dxa"/>
          </w:tcPr>
          <w:p w14:paraId="782A56DE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28.10-03.11</w:t>
            </w:r>
          </w:p>
        </w:tc>
        <w:tc>
          <w:tcPr>
            <w:tcW w:w="6266" w:type="dxa"/>
          </w:tcPr>
          <w:p w14:paraId="0B53858D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7.</w:t>
            </w:r>
            <w:r w:rsidRPr="00FC5F3B">
              <w:rPr>
                <w:sz w:val="20"/>
                <w:szCs w:val="20"/>
              </w:rPr>
              <w:t xml:space="preserve"> </w:t>
            </w:r>
            <w:r w:rsidRPr="00FC5F3B">
              <w:rPr>
                <w:bCs/>
                <w:sz w:val="20"/>
                <w:szCs w:val="20"/>
              </w:rPr>
              <w:t>Особливості застосування видів покарань щодо неповнолітніх</w:t>
            </w:r>
          </w:p>
        </w:tc>
        <w:tc>
          <w:tcPr>
            <w:tcW w:w="1134" w:type="dxa"/>
            <w:vAlign w:val="center"/>
          </w:tcPr>
          <w:p w14:paraId="1E37324A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4690FFF9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48E8ADB0" w14:textId="77777777" w:rsidTr="000C6956">
        <w:trPr>
          <w:trHeight w:val="309"/>
        </w:trPr>
        <w:tc>
          <w:tcPr>
            <w:tcW w:w="596" w:type="dxa"/>
          </w:tcPr>
          <w:p w14:paraId="63E67EB5" w14:textId="1B992738" w:rsidR="00245B4A" w:rsidRPr="000C6956" w:rsidRDefault="000C6956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389" w:type="dxa"/>
          </w:tcPr>
          <w:p w14:paraId="1C97CD62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04.11-10.11</w:t>
            </w:r>
          </w:p>
        </w:tc>
        <w:tc>
          <w:tcPr>
            <w:tcW w:w="6266" w:type="dxa"/>
          </w:tcPr>
          <w:p w14:paraId="06AEE419" w14:textId="77777777" w:rsidR="00245B4A" w:rsidRPr="00FC5F3B" w:rsidRDefault="00245B4A" w:rsidP="001B7B85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8.</w:t>
            </w:r>
            <w:r w:rsidRPr="00FC5F3B">
              <w:rPr>
                <w:sz w:val="20"/>
                <w:szCs w:val="20"/>
              </w:rPr>
              <w:t xml:space="preserve"> </w:t>
            </w:r>
            <w:proofErr w:type="spellStart"/>
            <w:r w:rsidRPr="00FC5F3B">
              <w:rPr>
                <w:bCs/>
                <w:sz w:val="20"/>
                <w:szCs w:val="20"/>
              </w:rPr>
              <w:t>Пробація</w:t>
            </w:r>
            <w:proofErr w:type="spellEnd"/>
            <w:r w:rsidRPr="00FC5F3B">
              <w:rPr>
                <w:bCs/>
                <w:sz w:val="20"/>
                <w:szCs w:val="20"/>
              </w:rPr>
              <w:t xml:space="preserve"> («випробування») як кримінально-правовий засіб</w:t>
            </w:r>
          </w:p>
        </w:tc>
        <w:tc>
          <w:tcPr>
            <w:tcW w:w="1134" w:type="dxa"/>
            <w:vAlign w:val="center"/>
          </w:tcPr>
          <w:p w14:paraId="7E714F19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5BF45EE0" w14:textId="77777777" w:rsidR="00245B4A" w:rsidRPr="00FC5F3B" w:rsidRDefault="00245B4A" w:rsidP="001B7B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38E62176" w14:textId="77777777" w:rsidTr="000C6956">
        <w:trPr>
          <w:trHeight w:val="203"/>
        </w:trPr>
        <w:tc>
          <w:tcPr>
            <w:tcW w:w="596" w:type="dxa"/>
          </w:tcPr>
          <w:p w14:paraId="215C0B83" w14:textId="7065C087" w:rsidR="00245B4A" w:rsidRPr="000C6956" w:rsidRDefault="000C6956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389" w:type="dxa"/>
          </w:tcPr>
          <w:p w14:paraId="63325A82" w14:textId="77777777" w:rsidR="00245B4A" w:rsidRPr="00FC5F3B" w:rsidRDefault="00245B4A" w:rsidP="00245B4A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11.11-17.11</w:t>
            </w:r>
          </w:p>
        </w:tc>
        <w:tc>
          <w:tcPr>
            <w:tcW w:w="6266" w:type="dxa"/>
          </w:tcPr>
          <w:p w14:paraId="1DC716BA" w14:textId="2A33001D" w:rsidR="00245B4A" w:rsidRPr="00FC5F3B" w:rsidRDefault="00245B4A" w:rsidP="00245B4A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9.</w:t>
            </w:r>
            <w:r w:rsidRPr="00FC5F3B">
              <w:rPr>
                <w:sz w:val="20"/>
                <w:szCs w:val="20"/>
              </w:rPr>
              <w:t xml:space="preserve"> </w:t>
            </w:r>
            <w:r w:rsidRPr="00FC5F3B">
              <w:rPr>
                <w:bCs/>
                <w:sz w:val="20"/>
                <w:szCs w:val="20"/>
              </w:rPr>
              <w:t>Судимість як кримінально-правовий засіб</w:t>
            </w:r>
          </w:p>
        </w:tc>
        <w:tc>
          <w:tcPr>
            <w:tcW w:w="1134" w:type="dxa"/>
            <w:vAlign w:val="center"/>
          </w:tcPr>
          <w:p w14:paraId="79BFADD1" w14:textId="0198209C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497C195F" w14:textId="46C292B2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14FDD42F" w14:textId="77777777" w:rsidTr="001B7B85">
        <w:trPr>
          <w:trHeight w:val="20"/>
        </w:trPr>
        <w:tc>
          <w:tcPr>
            <w:tcW w:w="9668" w:type="dxa"/>
            <w:gridSpan w:val="5"/>
          </w:tcPr>
          <w:p w14:paraId="3947DD34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Інші кримінально-правові засоби</w:t>
            </w:r>
          </w:p>
        </w:tc>
      </w:tr>
      <w:tr w:rsidR="00245B4A" w:rsidRPr="00FC5F3B" w14:paraId="0B93849A" w14:textId="77777777" w:rsidTr="000C6956">
        <w:trPr>
          <w:trHeight w:val="20"/>
        </w:trPr>
        <w:tc>
          <w:tcPr>
            <w:tcW w:w="596" w:type="dxa"/>
          </w:tcPr>
          <w:p w14:paraId="68C1BCB4" w14:textId="0D4BC6EB" w:rsidR="00245B4A" w:rsidRPr="000C6956" w:rsidRDefault="000C6956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389" w:type="dxa"/>
          </w:tcPr>
          <w:p w14:paraId="6B7136FB" w14:textId="77777777" w:rsidR="00245B4A" w:rsidRPr="00FC5F3B" w:rsidRDefault="00245B4A" w:rsidP="00245B4A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18.11-24.11</w:t>
            </w:r>
          </w:p>
        </w:tc>
        <w:tc>
          <w:tcPr>
            <w:tcW w:w="6266" w:type="dxa"/>
          </w:tcPr>
          <w:p w14:paraId="7157231B" w14:textId="77777777" w:rsidR="00245B4A" w:rsidRPr="00FC5F3B" w:rsidRDefault="00245B4A" w:rsidP="00245B4A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1.</w:t>
            </w:r>
            <w:r w:rsidRPr="00FC5F3B">
              <w:rPr>
                <w:sz w:val="20"/>
                <w:szCs w:val="20"/>
              </w:rPr>
              <w:t xml:space="preserve"> Спеціальна конфіскація як кримінально-правовий засіб</w:t>
            </w:r>
          </w:p>
        </w:tc>
        <w:tc>
          <w:tcPr>
            <w:tcW w:w="1134" w:type="dxa"/>
            <w:vAlign w:val="center"/>
          </w:tcPr>
          <w:p w14:paraId="36EAC09D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66EC1FF9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0F41A062" w14:textId="77777777" w:rsidTr="000C6956">
        <w:trPr>
          <w:trHeight w:val="20"/>
        </w:trPr>
        <w:tc>
          <w:tcPr>
            <w:tcW w:w="596" w:type="dxa"/>
          </w:tcPr>
          <w:p w14:paraId="4DCDABBA" w14:textId="759C24D1" w:rsidR="00245B4A" w:rsidRPr="000C6956" w:rsidRDefault="000C6956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389" w:type="dxa"/>
          </w:tcPr>
          <w:p w14:paraId="6641CC6B" w14:textId="67C309DA" w:rsidR="00245B4A" w:rsidRPr="000C6956" w:rsidRDefault="00245B4A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25.11-</w:t>
            </w:r>
            <w:r w:rsidR="000C6956" w:rsidRPr="000C6956">
              <w:rPr>
                <w:bCs/>
                <w:sz w:val="20"/>
                <w:szCs w:val="20"/>
              </w:rPr>
              <w:t>01.12</w:t>
            </w:r>
          </w:p>
        </w:tc>
        <w:tc>
          <w:tcPr>
            <w:tcW w:w="6266" w:type="dxa"/>
          </w:tcPr>
          <w:p w14:paraId="054C1A83" w14:textId="77777777" w:rsidR="00245B4A" w:rsidRPr="00FC5F3B" w:rsidRDefault="00245B4A" w:rsidP="00245B4A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 xml:space="preserve">Тема 2. </w:t>
            </w:r>
            <w:r w:rsidRPr="00FC5F3B">
              <w:rPr>
                <w:sz w:val="20"/>
                <w:szCs w:val="20"/>
              </w:rPr>
              <w:t>Обмежувальні заходи як кримінально-правовий засіб</w:t>
            </w:r>
          </w:p>
        </w:tc>
        <w:tc>
          <w:tcPr>
            <w:tcW w:w="1134" w:type="dxa"/>
            <w:vAlign w:val="center"/>
          </w:tcPr>
          <w:p w14:paraId="53A1CDCF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01615D36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72433A83" w14:textId="77777777" w:rsidTr="000C6956">
        <w:trPr>
          <w:trHeight w:val="570"/>
        </w:trPr>
        <w:tc>
          <w:tcPr>
            <w:tcW w:w="596" w:type="dxa"/>
          </w:tcPr>
          <w:p w14:paraId="3DB10C96" w14:textId="681DD78A" w:rsidR="00245B4A" w:rsidRPr="000C6956" w:rsidRDefault="000C6956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389" w:type="dxa"/>
          </w:tcPr>
          <w:p w14:paraId="4C3CB786" w14:textId="071DFB82" w:rsidR="00245B4A" w:rsidRPr="000C6956" w:rsidRDefault="000C6956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02.12-08.12</w:t>
            </w:r>
          </w:p>
        </w:tc>
        <w:tc>
          <w:tcPr>
            <w:tcW w:w="6266" w:type="dxa"/>
          </w:tcPr>
          <w:p w14:paraId="50597223" w14:textId="77777777" w:rsidR="00245B4A" w:rsidRPr="00FC5F3B" w:rsidRDefault="00245B4A" w:rsidP="00245B4A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3.</w:t>
            </w:r>
            <w:r w:rsidRPr="00FC5F3B">
              <w:rPr>
                <w:sz w:val="20"/>
                <w:szCs w:val="20"/>
              </w:rPr>
              <w:t xml:space="preserve"> Примусові заходи медичного характеру і примусове лікування як кримінально-правові засоби</w:t>
            </w:r>
          </w:p>
        </w:tc>
        <w:tc>
          <w:tcPr>
            <w:tcW w:w="1134" w:type="dxa"/>
            <w:vAlign w:val="center"/>
          </w:tcPr>
          <w:p w14:paraId="127C761E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4BCC28BA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0182B18C" w14:textId="77777777" w:rsidTr="000C6956">
        <w:trPr>
          <w:trHeight w:val="381"/>
        </w:trPr>
        <w:tc>
          <w:tcPr>
            <w:tcW w:w="596" w:type="dxa"/>
          </w:tcPr>
          <w:p w14:paraId="1DE6F350" w14:textId="08A96266" w:rsidR="00245B4A" w:rsidRPr="000C6956" w:rsidRDefault="000C6956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389" w:type="dxa"/>
          </w:tcPr>
          <w:p w14:paraId="4011191B" w14:textId="4B72D00C" w:rsidR="00245B4A" w:rsidRPr="000C6956" w:rsidRDefault="000C6956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09.12-15.12</w:t>
            </w:r>
          </w:p>
        </w:tc>
        <w:tc>
          <w:tcPr>
            <w:tcW w:w="6266" w:type="dxa"/>
          </w:tcPr>
          <w:p w14:paraId="6AFD00DD" w14:textId="77777777" w:rsidR="00245B4A" w:rsidRPr="00FC5F3B" w:rsidRDefault="00245B4A" w:rsidP="00245B4A">
            <w:pPr>
              <w:widowControl w:val="0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4.</w:t>
            </w:r>
            <w:r w:rsidRPr="00FC5F3B">
              <w:rPr>
                <w:sz w:val="20"/>
                <w:szCs w:val="20"/>
              </w:rPr>
              <w:t xml:space="preserve"> </w:t>
            </w:r>
            <w:r w:rsidRPr="00FC5F3B">
              <w:rPr>
                <w:w w:val="95"/>
                <w:sz w:val="20"/>
                <w:szCs w:val="20"/>
              </w:rPr>
              <w:t>Примусові заходи виховного характеру як кримінально-правовий засіб</w:t>
            </w:r>
          </w:p>
        </w:tc>
        <w:tc>
          <w:tcPr>
            <w:tcW w:w="1134" w:type="dxa"/>
            <w:vAlign w:val="center"/>
          </w:tcPr>
          <w:p w14:paraId="0717193F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1C303C36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47CD3BF9" w14:textId="77777777" w:rsidTr="000C6956">
        <w:trPr>
          <w:trHeight w:val="518"/>
        </w:trPr>
        <w:tc>
          <w:tcPr>
            <w:tcW w:w="596" w:type="dxa"/>
          </w:tcPr>
          <w:p w14:paraId="2456FF4F" w14:textId="0DBC7271" w:rsidR="00245B4A" w:rsidRPr="000C6956" w:rsidRDefault="000C6956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389" w:type="dxa"/>
          </w:tcPr>
          <w:p w14:paraId="388D3C50" w14:textId="557E0779" w:rsidR="00245B4A" w:rsidRPr="000C6956" w:rsidRDefault="000C6956" w:rsidP="00245B4A">
            <w:pPr>
              <w:widowControl w:val="0"/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0C6956">
              <w:rPr>
                <w:bCs/>
                <w:sz w:val="20"/>
                <w:szCs w:val="20"/>
              </w:rPr>
              <w:t>16.12-22.12</w:t>
            </w:r>
          </w:p>
        </w:tc>
        <w:tc>
          <w:tcPr>
            <w:tcW w:w="6266" w:type="dxa"/>
          </w:tcPr>
          <w:p w14:paraId="1D4F8EE6" w14:textId="77777777" w:rsidR="00245B4A" w:rsidRPr="00FC5F3B" w:rsidRDefault="00245B4A" w:rsidP="00245B4A">
            <w:pPr>
              <w:widowControl w:val="0"/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Тема 5.</w:t>
            </w:r>
            <w:r w:rsidRPr="00FC5F3B">
              <w:rPr>
                <w:sz w:val="20"/>
                <w:szCs w:val="20"/>
              </w:rPr>
              <w:t xml:space="preserve"> Заходи кримінально-правового характеру для юридичних осіб як кримінально-правовий засіб</w:t>
            </w:r>
          </w:p>
        </w:tc>
        <w:tc>
          <w:tcPr>
            <w:tcW w:w="1134" w:type="dxa"/>
            <w:vAlign w:val="center"/>
          </w:tcPr>
          <w:p w14:paraId="1029CC20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  <w:r w:rsidRPr="00FC5F3B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2E888E70" w14:textId="77777777" w:rsidR="00245B4A" w:rsidRPr="00FC5F3B" w:rsidRDefault="00245B4A" w:rsidP="00245B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45B4A" w:rsidRPr="00FC5F3B" w14:paraId="27BB4E70" w14:textId="77777777" w:rsidTr="000C6956">
        <w:trPr>
          <w:trHeight w:val="20"/>
        </w:trPr>
        <w:tc>
          <w:tcPr>
            <w:tcW w:w="596" w:type="dxa"/>
          </w:tcPr>
          <w:p w14:paraId="71888BF1" w14:textId="77777777" w:rsidR="00245B4A" w:rsidRPr="00FC5F3B" w:rsidRDefault="00245B4A" w:rsidP="00245B4A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1E6D842E" w14:textId="77777777" w:rsidR="00245B4A" w:rsidRPr="00FC5F3B" w:rsidRDefault="00245B4A" w:rsidP="00245B4A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6A749447" w14:textId="4427C139" w:rsidR="00245B4A" w:rsidRPr="00FC5F3B" w:rsidRDefault="00245B4A" w:rsidP="00245B4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 xml:space="preserve">Усього годин </w:t>
            </w:r>
          </w:p>
        </w:tc>
        <w:tc>
          <w:tcPr>
            <w:tcW w:w="1134" w:type="dxa"/>
            <w:vAlign w:val="center"/>
          </w:tcPr>
          <w:p w14:paraId="15695125" w14:textId="77777777" w:rsidR="00245B4A" w:rsidRPr="00FC5F3B" w:rsidRDefault="00245B4A" w:rsidP="00245B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5F3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3" w:type="dxa"/>
            <w:vAlign w:val="center"/>
          </w:tcPr>
          <w:p w14:paraId="045ABAC2" w14:textId="5F37F5A8" w:rsidR="00245B4A" w:rsidRPr="00FC5F3B" w:rsidRDefault="00245B4A" w:rsidP="00245B4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7BCEDBC" w14:textId="77777777" w:rsidR="00245B4A" w:rsidRPr="00FC5F3B" w:rsidRDefault="00245B4A" w:rsidP="00245B4A">
      <w:pPr>
        <w:widowControl w:val="0"/>
        <w:spacing w:line="360" w:lineRule="auto"/>
        <w:ind w:firstLine="709"/>
        <w:jc w:val="both"/>
        <w:rPr>
          <w:b/>
          <w:sz w:val="20"/>
          <w:szCs w:val="20"/>
        </w:rPr>
      </w:pPr>
    </w:p>
    <w:p w14:paraId="72D249FB" w14:textId="77777777" w:rsidR="00281225" w:rsidRDefault="00281225" w:rsidP="00281225">
      <w:pPr>
        <w:widowControl w:val="0"/>
        <w:spacing w:line="360" w:lineRule="auto"/>
        <w:ind w:firstLine="709"/>
        <w:jc w:val="both"/>
        <w:rPr>
          <w:b/>
          <w:sz w:val="20"/>
          <w:szCs w:val="20"/>
        </w:rPr>
      </w:pPr>
    </w:p>
    <w:sectPr w:rsidR="00281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25"/>
    <w:rsid w:val="000C6956"/>
    <w:rsid w:val="00152EE6"/>
    <w:rsid w:val="00214CAC"/>
    <w:rsid w:val="00245B4A"/>
    <w:rsid w:val="00281225"/>
    <w:rsid w:val="0032487A"/>
    <w:rsid w:val="00441BC9"/>
    <w:rsid w:val="00581B9F"/>
    <w:rsid w:val="007A7EAA"/>
    <w:rsid w:val="008302F9"/>
    <w:rsid w:val="009A4435"/>
    <w:rsid w:val="00BB59D2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49D1C"/>
  <w15:chartTrackingRefBased/>
  <w15:docId w15:val="{84AC4144-BC8E-5740-B8F2-0AB117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25"/>
    <w:pPr>
      <w:spacing w:after="0" w:line="240" w:lineRule="auto"/>
    </w:pPr>
    <w:rPr>
      <w:rFonts w:ascii="Times New Roman" w:eastAsia="Calibri" w:hAnsi="Times New Roman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1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1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2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2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2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2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2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2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2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12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12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1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12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1225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281225"/>
    <w:pPr>
      <w:widowControl w:val="0"/>
      <w:autoSpaceDE w:val="0"/>
      <w:autoSpaceDN w:val="0"/>
    </w:pPr>
    <w:rPr>
      <w:rFonts w:eastAsia="Times New Roman"/>
      <w:sz w:val="22"/>
      <w:szCs w:val="22"/>
      <w:lang w:bidi="uk-UA"/>
    </w:rPr>
  </w:style>
  <w:style w:type="table" w:styleId="ac">
    <w:name w:val="Table Grid"/>
    <w:basedOn w:val="a1"/>
    <w:uiPriority w:val="39"/>
    <w:rsid w:val="00441BC9"/>
    <w:pPr>
      <w:spacing w:after="0" w:line="240" w:lineRule="auto"/>
    </w:pPr>
    <w:rPr>
      <w:kern w:val="0"/>
      <w:sz w:val="22"/>
      <w:szCs w:val="22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Shumakova</dc:creator>
  <cp:keywords/>
  <dc:description/>
  <cp:lastModifiedBy>Viktoriia Shumakova</cp:lastModifiedBy>
  <cp:revision>4</cp:revision>
  <dcterms:created xsi:type="dcterms:W3CDTF">2024-09-08T12:37:00Z</dcterms:created>
  <dcterms:modified xsi:type="dcterms:W3CDTF">2024-09-08T16:35:00Z</dcterms:modified>
</cp:coreProperties>
</file>