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42" w:rsidRPr="005C6042" w:rsidRDefault="005C6042" w:rsidP="005C6042">
      <w:pPr>
        <w:spacing w:line="360" w:lineRule="auto"/>
        <w:jc w:val="center"/>
        <w:rPr>
          <w:b/>
          <w:sz w:val="28"/>
          <w:szCs w:val="28"/>
        </w:rPr>
      </w:pPr>
      <w:r w:rsidRPr="005C6042">
        <w:rPr>
          <w:b/>
          <w:sz w:val="28"/>
          <w:szCs w:val="28"/>
        </w:rPr>
        <w:t>Конспект лекції з навчальної дисципліни</w:t>
      </w:r>
    </w:p>
    <w:p w:rsidR="005C6042" w:rsidRPr="005C6042" w:rsidRDefault="005C6042" w:rsidP="005C6042">
      <w:pPr>
        <w:spacing w:line="360" w:lineRule="auto"/>
        <w:jc w:val="center"/>
        <w:rPr>
          <w:b/>
          <w:color w:val="FF0000"/>
          <w:sz w:val="28"/>
          <w:szCs w:val="28"/>
        </w:rPr>
      </w:pPr>
      <w:r w:rsidRPr="005C6042">
        <w:rPr>
          <w:b/>
          <w:color w:val="FF0000"/>
          <w:sz w:val="28"/>
          <w:szCs w:val="28"/>
        </w:rPr>
        <w:t>ПРОВАДЖЕННЯ У СУДІ ПЕРШОЇ ІНСТАНЦІЇ</w:t>
      </w:r>
    </w:p>
    <w:p w:rsidR="005C6042" w:rsidRPr="005C6042" w:rsidRDefault="005C6042" w:rsidP="005C6042">
      <w:pPr>
        <w:spacing w:line="360" w:lineRule="auto"/>
        <w:jc w:val="center"/>
        <w:rPr>
          <w:b/>
          <w:sz w:val="28"/>
          <w:szCs w:val="28"/>
        </w:rPr>
      </w:pPr>
      <w:r w:rsidRPr="005C6042">
        <w:rPr>
          <w:b/>
          <w:sz w:val="28"/>
          <w:szCs w:val="28"/>
        </w:rPr>
        <w:t>На тему:</w:t>
      </w:r>
    </w:p>
    <w:p w:rsidR="005C6042" w:rsidRPr="005C6042" w:rsidRDefault="005C6042" w:rsidP="005C6042">
      <w:pPr>
        <w:spacing w:line="360" w:lineRule="auto"/>
        <w:ind w:firstLine="708"/>
        <w:jc w:val="center"/>
        <w:rPr>
          <w:b/>
          <w:color w:val="0070C0"/>
          <w:sz w:val="28"/>
          <w:szCs w:val="28"/>
        </w:rPr>
      </w:pPr>
      <w:r w:rsidRPr="005C6042">
        <w:rPr>
          <w:b/>
          <w:color w:val="0070C0"/>
          <w:sz w:val="28"/>
          <w:szCs w:val="28"/>
        </w:rPr>
        <w:t>РОЗГЛЯД СПРАВИ ПО СУТІ ЯК СТАДІЯ ЦИВІЛЬНОГО ПРОЦЕСУ.</w:t>
      </w:r>
    </w:p>
    <w:p w:rsidR="005C6042" w:rsidRPr="00674CCC" w:rsidRDefault="005C6042" w:rsidP="005C6042">
      <w:pPr>
        <w:spacing w:line="360" w:lineRule="auto"/>
        <w:ind w:firstLine="708"/>
        <w:jc w:val="both"/>
        <w:rPr>
          <w:sz w:val="28"/>
          <w:szCs w:val="28"/>
        </w:rPr>
      </w:pPr>
      <w:r w:rsidRPr="00674CCC">
        <w:rPr>
          <w:sz w:val="28"/>
          <w:szCs w:val="28"/>
        </w:rPr>
        <w:t>Розгляд справи по суті є основною, центральною стадією цивільного процесу. На цій стадії розвитку цивільно-процесуальної діяльності суд виконує завдання цивільного судочинства, що були поставлені перед ним і полягають у справедливому, неупередженому та своєчасному розгляді і вирішенні цивільних 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 (ст. 2 ЦПК).</w:t>
      </w:r>
    </w:p>
    <w:p w:rsidR="005C6042" w:rsidRPr="00674CCC" w:rsidRDefault="005C6042" w:rsidP="005C6042">
      <w:pPr>
        <w:spacing w:line="360" w:lineRule="auto"/>
        <w:ind w:firstLine="708"/>
        <w:jc w:val="both"/>
        <w:rPr>
          <w:sz w:val="28"/>
          <w:szCs w:val="28"/>
        </w:rPr>
      </w:pPr>
      <w:r w:rsidRPr="00674CCC">
        <w:rPr>
          <w:sz w:val="28"/>
          <w:szCs w:val="28"/>
        </w:rPr>
        <w:t>Згідно із ст. 211 ЦПК розгляд справи відбувається в судовому засіданні. Про місце, дату і час судового засідання суд повідомляє учасників справи. Вони мають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на підставі наявних у суду матеріалів.</w:t>
      </w:r>
    </w:p>
    <w:p w:rsidR="005C6042" w:rsidRPr="00674CCC" w:rsidRDefault="005C6042" w:rsidP="005C6042">
      <w:pPr>
        <w:spacing w:line="360" w:lineRule="auto"/>
        <w:ind w:firstLine="708"/>
        <w:jc w:val="both"/>
        <w:rPr>
          <w:sz w:val="28"/>
          <w:szCs w:val="28"/>
        </w:rPr>
      </w:pPr>
      <w:r w:rsidRPr="00674CCC">
        <w:rPr>
          <w:sz w:val="28"/>
          <w:szCs w:val="28"/>
        </w:rPr>
        <w:t>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5C6042" w:rsidRPr="00674CCC" w:rsidRDefault="005C6042" w:rsidP="005C6042">
      <w:pPr>
        <w:spacing w:line="360" w:lineRule="auto"/>
        <w:ind w:firstLine="708"/>
        <w:jc w:val="both"/>
        <w:rPr>
          <w:sz w:val="28"/>
          <w:szCs w:val="28"/>
        </w:rPr>
      </w:pPr>
      <w:r w:rsidRPr="00674CCC">
        <w:rPr>
          <w:sz w:val="28"/>
          <w:szCs w:val="28"/>
        </w:rPr>
        <w:t>При одноособовому розгляді справи суддя, який розглядає справу, є головуючим у судовому засіданні. 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під час розподілу справи.</w:t>
      </w:r>
    </w:p>
    <w:p w:rsidR="005C6042" w:rsidRPr="00674CCC" w:rsidRDefault="005C6042" w:rsidP="005C6042">
      <w:pPr>
        <w:spacing w:line="360" w:lineRule="auto"/>
        <w:ind w:firstLine="708"/>
        <w:jc w:val="both"/>
        <w:rPr>
          <w:sz w:val="28"/>
          <w:szCs w:val="28"/>
        </w:rPr>
      </w:pPr>
      <w:r w:rsidRPr="00674CCC">
        <w:rPr>
          <w:sz w:val="28"/>
          <w:szCs w:val="28"/>
        </w:rPr>
        <w:t xml:space="preserve">Головуючий відповідно до завдання цивільного судочинства керує ходом судового засідання, забезпечує додержання послідовності і порядку вчинення процесуальних дій, здійснення учасниками судового процесу їх процесуальних прав і виконання ними обов’язків, спрямовує судовий розгляд на забезпечення повного, всебічного та об’єктивного з’ясування обставин </w:t>
      </w:r>
      <w:r w:rsidRPr="00674CCC">
        <w:rPr>
          <w:sz w:val="28"/>
          <w:szCs w:val="28"/>
        </w:rPr>
        <w:lastRenderedPageBreak/>
        <w:t>справи, усуваючи із судового розгляду все, що не має істотного значення для вирішення справи.</w:t>
      </w:r>
    </w:p>
    <w:p w:rsidR="005C6042" w:rsidRPr="00674CCC" w:rsidRDefault="005C6042" w:rsidP="005C6042">
      <w:pPr>
        <w:spacing w:line="360" w:lineRule="auto"/>
        <w:ind w:firstLine="708"/>
        <w:jc w:val="both"/>
        <w:rPr>
          <w:sz w:val="28"/>
          <w:szCs w:val="28"/>
        </w:rPr>
      </w:pPr>
      <w:r w:rsidRPr="00674CCC">
        <w:rPr>
          <w:sz w:val="28"/>
          <w:szCs w:val="28"/>
        </w:rPr>
        <w:t>У разі виникнення заперечень у будь-кого з учасників справи, а також свідків, експертів, спеціалістів, перекладачів щодо дій головуючого ці заперечення заносяться до протоколу судового засідання і про їх прийняття чи відхилення суд постановляє ухвалу.</w:t>
      </w:r>
    </w:p>
    <w:p w:rsidR="005C6042" w:rsidRPr="00674CCC" w:rsidRDefault="005C6042" w:rsidP="005C6042">
      <w:pPr>
        <w:spacing w:line="360" w:lineRule="auto"/>
        <w:ind w:firstLine="708"/>
        <w:jc w:val="both"/>
        <w:rPr>
          <w:sz w:val="28"/>
          <w:szCs w:val="28"/>
        </w:rPr>
      </w:pPr>
      <w:r w:rsidRPr="00674CCC">
        <w:rPr>
          <w:sz w:val="28"/>
          <w:szCs w:val="28"/>
        </w:rPr>
        <w:t>Головуючий вживає необхідних заходів для забезпечення в судовому засіданні належного порядку.</w:t>
      </w:r>
    </w:p>
    <w:p w:rsidR="005C6042" w:rsidRPr="00674CCC" w:rsidRDefault="005C6042" w:rsidP="005C6042">
      <w:pPr>
        <w:spacing w:line="360" w:lineRule="auto"/>
        <w:ind w:firstLine="708"/>
        <w:jc w:val="both"/>
        <w:rPr>
          <w:sz w:val="28"/>
          <w:szCs w:val="28"/>
        </w:rPr>
      </w:pPr>
      <w:r w:rsidRPr="00674CCC">
        <w:rPr>
          <w:sz w:val="28"/>
          <w:szCs w:val="28"/>
        </w:rPr>
        <w:t>Головуючий розглядає скарги на дії чи бездіяльність судового розпорядника стосовно виконання покладених на нього обов’язків, про що постановляє ухвалу.</w:t>
      </w:r>
    </w:p>
    <w:p w:rsidR="005C6042" w:rsidRPr="00674CCC" w:rsidRDefault="005C6042" w:rsidP="005C6042">
      <w:pPr>
        <w:spacing w:line="360" w:lineRule="auto"/>
        <w:ind w:firstLine="708"/>
        <w:jc w:val="both"/>
        <w:rPr>
          <w:sz w:val="28"/>
          <w:szCs w:val="28"/>
        </w:rPr>
      </w:pPr>
      <w:r w:rsidRPr="00674CCC">
        <w:rPr>
          <w:sz w:val="28"/>
          <w:szCs w:val="28"/>
        </w:rPr>
        <w:t>Судове засідання з розгляду та вирішення цивільних справ складається з трьох частин:</w:t>
      </w:r>
    </w:p>
    <w:p w:rsidR="005C6042" w:rsidRPr="00674CCC" w:rsidRDefault="005C6042" w:rsidP="005C6042">
      <w:pPr>
        <w:spacing w:line="360" w:lineRule="auto"/>
        <w:ind w:firstLine="708"/>
        <w:jc w:val="both"/>
        <w:rPr>
          <w:sz w:val="28"/>
          <w:szCs w:val="28"/>
        </w:rPr>
      </w:pPr>
      <w:r w:rsidRPr="00674CCC">
        <w:rPr>
          <w:sz w:val="28"/>
          <w:szCs w:val="28"/>
          <w:u w:val="single"/>
        </w:rPr>
        <w:t>Відкриття розгляду справи по суті.</w:t>
      </w:r>
      <w:r w:rsidRPr="00674CCC">
        <w:rPr>
          <w:sz w:val="28"/>
          <w:szCs w:val="28"/>
        </w:rPr>
        <w:t xml:space="preserve"> У призначений для розгляду справи час головуючий відкриває судове засідання та оголошує, яка справа розглядатиметься.</w:t>
      </w:r>
    </w:p>
    <w:p w:rsidR="005C6042" w:rsidRPr="00674CCC" w:rsidRDefault="005C6042" w:rsidP="005C6042">
      <w:pPr>
        <w:spacing w:line="360" w:lineRule="auto"/>
        <w:ind w:firstLine="708"/>
        <w:jc w:val="both"/>
        <w:rPr>
          <w:sz w:val="28"/>
          <w:szCs w:val="28"/>
        </w:rPr>
      </w:pPr>
      <w:r w:rsidRPr="00674CCC">
        <w:rPr>
          <w:sz w:val="28"/>
          <w:szCs w:val="28"/>
        </w:rPr>
        <w:t xml:space="preserve">Секретар судового засідання доповідає суду хто з учасників судового процесу з’явився в судове засідання, хто з учасників судового процесу бере участь у судовому засіданні в режимі </w:t>
      </w:r>
      <w:proofErr w:type="spellStart"/>
      <w:r w:rsidRPr="00674CCC">
        <w:rPr>
          <w:sz w:val="28"/>
          <w:szCs w:val="28"/>
        </w:rPr>
        <w:t>відеоконференції</w:t>
      </w:r>
      <w:proofErr w:type="spellEnd"/>
      <w:r w:rsidRPr="00674CCC">
        <w:rPr>
          <w:sz w:val="28"/>
          <w:szCs w:val="28"/>
        </w:rPr>
        <w:t>, чи повідомлено тих учасників судового процесу, хто не з’явився, про дату, час і місце судового засідання у порядку, передбаченому цивільним процесуальним законодавством.</w:t>
      </w:r>
    </w:p>
    <w:p w:rsidR="005C6042" w:rsidRPr="00674CCC" w:rsidRDefault="005C6042" w:rsidP="005C6042">
      <w:pPr>
        <w:spacing w:line="360" w:lineRule="auto"/>
        <w:ind w:firstLine="708"/>
        <w:jc w:val="both"/>
        <w:rPr>
          <w:sz w:val="28"/>
          <w:szCs w:val="28"/>
        </w:rPr>
      </w:pPr>
      <w:r w:rsidRPr="00674CCC">
        <w:rPr>
          <w:sz w:val="28"/>
          <w:szCs w:val="28"/>
        </w:rPr>
        <w:t xml:space="preserve"> З оголошенням головуючим судового засідання відкритим розпочинається розгляд справи по суті.</w:t>
      </w:r>
    </w:p>
    <w:p w:rsidR="005C6042" w:rsidRPr="00674CCC" w:rsidRDefault="005C6042" w:rsidP="005C6042">
      <w:pPr>
        <w:spacing w:line="360" w:lineRule="auto"/>
        <w:ind w:firstLine="708"/>
        <w:jc w:val="both"/>
        <w:rPr>
          <w:sz w:val="28"/>
          <w:szCs w:val="28"/>
        </w:rPr>
      </w:pPr>
      <w:r w:rsidRPr="00674CCC">
        <w:rPr>
          <w:sz w:val="28"/>
          <w:szCs w:val="28"/>
        </w:rPr>
        <w:t xml:space="preserve">Головуючий встановлює особи тих, хто бере участь у судовому засіданні, а також перевіряє повноваження представників. Ним роз’яснюється перекладачу його права та обов’язки, встановлені цим ЦПК, і попереджається перекладача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 Перекладач приводиться </w:t>
      </w:r>
      <w:r w:rsidRPr="00674CCC">
        <w:rPr>
          <w:sz w:val="28"/>
          <w:szCs w:val="28"/>
        </w:rPr>
        <w:lastRenderedPageBreak/>
        <w:t>головуючим до присяги наступного змісту: «Я, (прізвище, ім’я, по батькові), присягаю сумлінно виконувати обов’язки перекладача, використовуючи всі свої професійні можливості». Текст присяги підписується перекладачем. Підписаний перекладачем текст присяги та розписка приєднуються до справи.</w:t>
      </w:r>
    </w:p>
    <w:p w:rsidR="005C6042" w:rsidRPr="00674CCC" w:rsidRDefault="005C6042" w:rsidP="005C6042">
      <w:pPr>
        <w:spacing w:line="360" w:lineRule="auto"/>
        <w:ind w:firstLine="708"/>
        <w:jc w:val="both"/>
        <w:rPr>
          <w:sz w:val="28"/>
          <w:szCs w:val="28"/>
        </w:rPr>
      </w:pPr>
      <w:r w:rsidRPr="00674CCC">
        <w:rPr>
          <w:sz w:val="28"/>
          <w:szCs w:val="28"/>
        </w:rPr>
        <w:t>Свідки видаляються із зали судового засідання у відведені для цього приміщення без можливості ознайомлення з ходом судового засідання.</w:t>
      </w:r>
    </w:p>
    <w:p w:rsidR="005C6042" w:rsidRPr="00674CCC" w:rsidRDefault="005C6042" w:rsidP="005C6042">
      <w:pPr>
        <w:spacing w:line="360" w:lineRule="auto"/>
        <w:ind w:firstLine="708"/>
        <w:jc w:val="both"/>
        <w:rPr>
          <w:sz w:val="28"/>
          <w:szCs w:val="28"/>
        </w:rPr>
      </w:pPr>
      <w:r w:rsidRPr="00674CCC">
        <w:rPr>
          <w:sz w:val="28"/>
          <w:szCs w:val="28"/>
        </w:rPr>
        <w:t>Судовий розпорядник вживає заходів щодо того, щоб свідки, які допитані судом, не спілкувалися з тими, яких суд ще не допитав.</w:t>
      </w:r>
    </w:p>
    <w:p w:rsidR="005C6042" w:rsidRPr="00674CCC" w:rsidRDefault="005C6042" w:rsidP="005C6042">
      <w:pPr>
        <w:spacing w:line="360" w:lineRule="auto"/>
        <w:ind w:firstLine="708"/>
        <w:jc w:val="both"/>
        <w:rPr>
          <w:sz w:val="28"/>
          <w:szCs w:val="28"/>
        </w:rPr>
      </w:pPr>
      <w:r w:rsidRPr="00674CCC">
        <w:rPr>
          <w:sz w:val="28"/>
          <w:szCs w:val="28"/>
        </w:rPr>
        <w:t>Головуючий оголошує склад суду, а також прізвища експерта, перекладача, спеціаліста, секретаря судового засідання і роз’яснює учасникам справи право заявляти відводи.</w:t>
      </w:r>
    </w:p>
    <w:p w:rsidR="005C6042" w:rsidRPr="00674CCC" w:rsidRDefault="005C6042" w:rsidP="005C6042">
      <w:pPr>
        <w:spacing w:line="360" w:lineRule="auto"/>
        <w:ind w:firstLine="708"/>
        <w:jc w:val="both"/>
        <w:rPr>
          <w:sz w:val="28"/>
          <w:szCs w:val="28"/>
        </w:rPr>
      </w:pPr>
      <w:r w:rsidRPr="00674CCC">
        <w:rPr>
          <w:sz w:val="28"/>
          <w:szCs w:val="28"/>
        </w:rPr>
        <w:t>Головуючий з’ясовує обізнаність учасників справи з їхніми правами та обов’язками та роз’яснює їх у разі необхідності, крім випадків, коли учасника справи представляє адвокат.</w:t>
      </w:r>
    </w:p>
    <w:p w:rsidR="005C6042" w:rsidRPr="00674CCC" w:rsidRDefault="005C6042" w:rsidP="005C6042">
      <w:pPr>
        <w:spacing w:line="360" w:lineRule="auto"/>
        <w:ind w:firstLine="708"/>
        <w:jc w:val="both"/>
        <w:rPr>
          <w:sz w:val="28"/>
          <w:szCs w:val="28"/>
        </w:rPr>
      </w:pPr>
      <w:r w:rsidRPr="00674CCC">
        <w:rPr>
          <w:sz w:val="28"/>
          <w:szCs w:val="28"/>
        </w:rPr>
        <w:t>Головуючий з’ясовує, чи мають учасники справи заяви чи клопотання, пов’язані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rsidR="005C6042" w:rsidRPr="00674CCC" w:rsidRDefault="005C6042" w:rsidP="005C6042">
      <w:pPr>
        <w:spacing w:line="360" w:lineRule="auto"/>
        <w:ind w:firstLine="708"/>
        <w:jc w:val="both"/>
        <w:rPr>
          <w:sz w:val="28"/>
          <w:szCs w:val="28"/>
        </w:rPr>
      </w:pPr>
      <w:r w:rsidRPr="00674CCC">
        <w:rPr>
          <w:sz w:val="28"/>
          <w:szCs w:val="28"/>
        </w:rPr>
        <w:t>Суд залишає без розгляду заяви та клопотання, які без поважних причин не були заявлені в підготовчому провадженні або в інший строк, визначений судом.</w:t>
      </w:r>
    </w:p>
    <w:p w:rsidR="005C6042" w:rsidRPr="00674CCC" w:rsidRDefault="005C6042" w:rsidP="005C6042">
      <w:pPr>
        <w:spacing w:line="360" w:lineRule="auto"/>
        <w:ind w:firstLine="708"/>
        <w:jc w:val="both"/>
        <w:rPr>
          <w:sz w:val="28"/>
          <w:szCs w:val="28"/>
        </w:rPr>
      </w:pPr>
      <w:r w:rsidRPr="00674CCC">
        <w:rPr>
          <w:sz w:val="28"/>
          <w:szCs w:val="28"/>
        </w:rPr>
        <w:t>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цією статтею.</w:t>
      </w:r>
    </w:p>
    <w:p w:rsidR="005C6042" w:rsidRPr="00674CCC" w:rsidRDefault="005C6042" w:rsidP="005C6042">
      <w:pPr>
        <w:spacing w:line="360" w:lineRule="auto"/>
        <w:ind w:firstLine="708"/>
        <w:jc w:val="both"/>
        <w:rPr>
          <w:sz w:val="28"/>
          <w:szCs w:val="28"/>
          <w:u w:val="single"/>
        </w:rPr>
      </w:pPr>
      <w:r w:rsidRPr="00674CCC">
        <w:rPr>
          <w:sz w:val="28"/>
          <w:szCs w:val="28"/>
        </w:rPr>
        <w:t xml:space="preserve"> </w:t>
      </w:r>
      <w:r w:rsidRPr="00674CCC">
        <w:rPr>
          <w:sz w:val="28"/>
          <w:szCs w:val="28"/>
          <w:u w:val="single"/>
        </w:rPr>
        <w:t>З’ясування обставин справи та дослідження доказів.</w:t>
      </w:r>
    </w:p>
    <w:p w:rsidR="005C6042" w:rsidRPr="00674CCC" w:rsidRDefault="005C6042" w:rsidP="005C6042">
      <w:pPr>
        <w:spacing w:line="360" w:lineRule="auto"/>
        <w:ind w:firstLine="708"/>
        <w:jc w:val="both"/>
        <w:rPr>
          <w:sz w:val="28"/>
          <w:szCs w:val="28"/>
        </w:rPr>
      </w:pPr>
      <w:r w:rsidRPr="00674CCC">
        <w:rPr>
          <w:sz w:val="28"/>
          <w:szCs w:val="28"/>
        </w:rPr>
        <w:lastRenderedPageBreak/>
        <w:t>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w:t>
      </w:r>
    </w:p>
    <w:p w:rsidR="005C6042" w:rsidRPr="00674CCC" w:rsidRDefault="005C6042" w:rsidP="005C6042">
      <w:pPr>
        <w:spacing w:line="360" w:lineRule="auto"/>
        <w:ind w:firstLine="708"/>
        <w:jc w:val="both"/>
        <w:rPr>
          <w:sz w:val="28"/>
          <w:szCs w:val="28"/>
        </w:rPr>
      </w:pPr>
      <w:r w:rsidRPr="00674CCC">
        <w:rPr>
          <w:sz w:val="28"/>
          <w:szCs w:val="28"/>
        </w:rPr>
        <w:t>У вступному слові учасники справи в усній формі стисло викладають зміст та підстави своїх вимог і заперечень щодо предмета позову, надають необхідні пояснення щодо них.</w:t>
      </w:r>
    </w:p>
    <w:p w:rsidR="005C6042" w:rsidRPr="00674CCC" w:rsidRDefault="005C6042" w:rsidP="005C6042">
      <w:pPr>
        <w:spacing w:line="360" w:lineRule="auto"/>
        <w:ind w:firstLine="708"/>
        <w:jc w:val="both"/>
        <w:rPr>
          <w:sz w:val="28"/>
          <w:szCs w:val="28"/>
        </w:rPr>
      </w:pPr>
      <w:r w:rsidRPr="00674CCC">
        <w:rPr>
          <w:sz w:val="28"/>
          <w:szCs w:val="28"/>
        </w:rPr>
        <w:t>Якщо разом зі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w:t>
      </w:r>
    </w:p>
    <w:p w:rsidR="005C6042" w:rsidRPr="00674CCC" w:rsidRDefault="005C6042" w:rsidP="005C6042">
      <w:pPr>
        <w:spacing w:line="360" w:lineRule="auto"/>
        <w:ind w:firstLine="708"/>
        <w:jc w:val="both"/>
        <w:rPr>
          <w:sz w:val="28"/>
          <w:szCs w:val="28"/>
        </w:rPr>
      </w:pPr>
      <w:r w:rsidRPr="00674CCC">
        <w:rPr>
          <w:sz w:val="28"/>
          <w:szCs w:val="28"/>
        </w:rPr>
        <w:t>Якщо в справі заявлено кілька вимог, суд може зобов’язати сторони та інших учасників справи дати окремо пояснення щодо кожної з них.</w:t>
      </w:r>
    </w:p>
    <w:p w:rsidR="005C6042" w:rsidRPr="00674CCC" w:rsidRDefault="005C6042" w:rsidP="005C6042">
      <w:pPr>
        <w:spacing w:line="360" w:lineRule="auto"/>
        <w:ind w:firstLine="708"/>
        <w:jc w:val="both"/>
        <w:rPr>
          <w:sz w:val="28"/>
          <w:szCs w:val="28"/>
        </w:rPr>
      </w:pPr>
      <w:r w:rsidRPr="00674CCC">
        <w:rPr>
          <w:sz w:val="28"/>
          <w:szCs w:val="28"/>
        </w:rPr>
        <w:t>Учасники справи з дозволу головуючого можуть ставити питання один одному. Питання ставляться у такій черговості:</w:t>
      </w:r>
    </w:p>
    <w:p w:rsidR="005C6042" w:rsidRPr="00674CCC" w:rsidRDefault="005C6042" w:rsidP="005C6042">
      <w:pPr>
        <w:spacing w:line="360" w:lineRule="auto"/>
        <w:ind w:firstLine="708"/>
        <w:jc w:val="both"/>
        <w:rPr>
          <w:sz w:val="28"/>
          <w:szCs w:val="28"/>
        </w:rPr>
      </w:pPr>
      <w:r w:rsidRPr="00674CCC">
        <w:rPr>
          <w:sz w:val="28"/>
          <w:szCs w:val="28"/>
        </w:rPr>
        <w:t>1) 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w:t>
      </w:r>
    </w:p>
    <w:p w:rsidR="005C6042" w:rsidRPr="00674CCC" w:rsidRDefault="005C6042" w:rsidP="005C6042">
      <w:pPr>
        <w:spacing w:line="360" w:lineRule="auto"/>
        <w:ind w:firstLine="708"/>
        <w:jc w:val="both"/>
        <w:rPr>
          <w:sz w:val="28"/>
          <w:szCs w:val="28"/>
        </w:rPr>
      </w:pPr>
      <w:r w:rsidRPr="00674CCC">
        <w:rPr>
          <w:sz w:val="28"/>
          <w:szCs w:val="28"/>
        </w:rPr>
        <w:t>2) 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w:t>
      </w:r>
    </w:p>
    <w:p w:rsidR="005C6042" w:rsidRPr="00674CCC" w:rsidRDefault="005C6042" w:rsidP="005C6042">
      <w:pPr>
        <w:spacing w:line="360" w:lineRule="auto"/>
        <w:ind w:firstLine="708"/>
        <w:jc w:val="both"/>
        <w:rPr>
          <w:sz w:val="28"/>
          <w:szCs w:val="28"/>
        </w:rPr>
      </w:pPr>
      <w:r w:rsidRPr="00674CCC">
        <w:rPr>
          <w:sz w:val="28"/>
          <w:szCs w:val="28"/>
        </w:rPr>
        <w:t>3) іншим учасникам справи –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w:t>
      </w:r>
    </w:p>
    <w:p w:rsidR="005C6042" w:rsidRPr="00674CCC" w:rsidRDefault="005C6042" w:rsidP="005C6042">
      <w:pPr>
        <w:spacing w:line="360" w:lineRule="auto"/>
        <w:ind w:firstLine="708"/>
        <w:jc w:val="both"/>
        <w:rPr>
          <w:sz w:val="28"/>
          <w:szCs w:val="28"/>
        </w:rPr>
      </w:pPr>
      <w:r w:rsidRPr="00674CCC">
        <w:rPr>
          <w:sz w:val="28"/>
          <w:szCs w:val="28"/>
        </w:rPr>
        <w:t>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w:t>
      </w:r>
    </w:p>
    <w:p w:rsidR="005C6042" w:rsidRPr="00674CCC" w:rsidRDefault="005C6042" w:rsidP="005C6042">
      <w:pPr>
        <w:spacing w:line="360" w:lineRule="auto"/>
        <w:ind w:firstLine="708"/>
        <w:jc w:val="both"/>
        <w:rPr>
          <w:sz w:val="28"/>
          <w:szCs w:val="28"/>
        </w:rPr>
      </w:pPr>
      <w:r w:rsidRPr="00674CCC">
        <w:rPr>
          <w:sz w:val="28"/>
          <w:szCs w:val="28"/>
        </w:rPr>
        <w:t xml:space="preserve">Якщо учасники судового процесу висловлюються нечітко або з їхніх слів не можна дійти висновку про те, визнають вони обставини чи </w:t>
      </w:r>
      <w:r w:rsidRPr="00674CCC">
        <w:rPr>
          <w:sz w:val="28"/>
          <w:szCs w:val="28"/>
        </w:rPr>
        <w:lastRenderedPageBreak/>
        <w:t>заперечують проти них, суд може зажадати від цих осіб конкретної відповіді – «так» чи «ні».</w:t>
      </w:r>
    </w:p>
    <w:p w:rsidR="005C6042" w:rsidRPr="00674CCC" w:rsidRDefault="005C6042" w:rsidP="005C6042">
      <w:pPr>
        <w:spacing w:line="360" w:lineRule="auto"/>
        <w:ind w:firstLine="708"/>
        <w:jc w:val="both"/>
        <w:rPr>
          <w:sz w:val="28"/>
          <w:szCs w:val="28"/>
        </w:rPr>
      </w:pPr>
      <w:r w:rsidRPr="00674CCC">
        <w:rPr>
          <w:sz w:val="28"/>
          <w:szCs w:val="28"/>
        </w:rPr>
        <w:t>Суд, заслухавши вступне слово учасників справи, з’ясовує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w:t>
      </w:r>
    </w:p>
    <w:p w:rsidR="005C6042" w:rsidRPr="00674CCC" w:rsidRDefault="005C6042" w:rsidP="005C6042">
      <w:pPr>
        <w:spacing w:line="360" w:lineRule="auto"/>
        <w:ind w:firstLine="708"/>
        <w:jc w:val="both"/>
        <w:rPr>
          <w:sz w:val="28"/>
          <w:szCs w:val="28"/>
        </w:rPr>
      </w:pPr>
      <w:r w:rsidRPr="00674CCC">
        <w:rPr>
          <w:sz w:val="28"/>
          <w:szCs w:val="28"/>
        </w:rPr>
        <w:t>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доказів, про що зазначається у протоколі судового засідання.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w:t>
      </w:r>
    </w:p>
    <w:p w:rsidR="005C6042" w:rsidRPr="00674CCC" w:rsidRDefault="005C6042" w:rsidP="005C6042">
      <w:pPr>
        <w:spacing w:line="360" w:lineRule="auto"/>
        <w:ind w:firstLine="708"/>
        <w:jc w:val="both"/>
        <w:rPr>
          <w:sz w:val="28"/>
          <w:szCs w:val="28"/>
        </w:rPr>
      </w:pPr>
      <w:r w:rsidRPr="00674CCC">
        <w:rPr>
          <w:sz w:val="28"/>
          <w:szCs w:val="28"/>
        </w:rPr>
        <w:t>Після з’ясування всіх обставин справи та перевірки їх доказами головуючий надає сторонам та іншим учасникам справи можливість дати додаткові пояснення, які можуть доповнити матеріали справи.</w:t>
      </w:r>
    </w:p>
    <w:p w:rsidR="005C6042" w:rsidRPr="00674CCC" w:rsidRDefault="005C6042" w:rsidP="005C6042">
      <w:pPr>
        <w:spacing w:line="360" w:lineRule="auto"/>
        <w:ind w:firstLine="708"/>
        <w:jc w:val="both"/>
        <w:rPr>
          <w:sz w:val="28"/>
          <w:szCs w:val="28"/>
        </w:rPr>
      </w:pPr>
      <w:r w:rsidRPr="00674CCC">
        <w:rPr>
          <w:sz w:val="28"/>
          <w:szCs w:val="28"/>
        </w:rPr>
        <w:t>У зв’язку з додатковими поясненнями учасника справи суд може ставити питання іншим учасникам судового процесу.</w:t>
      </w:r>
    </w:p>
    <w:p w:rsidR="005C6042" w:rsidRPr="00674CCC" w:rsidRDefault="005C6042" w:rsidP="005C6042">
      <w:pPr>
        <w:spacing w:line="360" w:lineRule="auto"/>
        <w:ind w:firstLine="708"/>
        <w:jc w:val="both"/>
        <w:rPr>
          <w:sz w:val="28"/>
          <w:szCs w:val="28"/>
        </w:rPr>
      </w:pPr>
      <w:r w:rsidRPr="00674CCC">
        <w:rPr>
          <w:sz w:val="28"/>
          <w:szCs w:val="28"/>
        </w:rPr>
        <w:t>Вислухавши додаткові пояснення і вирішивши заявлені при цьому клопотання учасників справи, суд постановляє ухвалу про закінчення з’ясування обставин справи та перевірки їх доказами і переходить до судових дебатів.</w:t>
      </w:r>
    </w:p>
    <w:p w:rsidR="005C6042" w:rsidRPr="00674CCC" w:rsidRDefault="005C6042" w:rsidP="005C6042">
      <w:pPr>
        <w:spacing w:line="360" w:lineRule="auto"/>
        <w:ind w:firstLine="708"/>
        <w:jc w:val="both"/>
        <w:rPr>
          <w:sz w:val="28"/>
          <w:szCs w:val="28"/>
          <w:u w:val="single"/>
        </w:rPr>
      </w:pPr>
      <w:r w:rsidRPr="00674CCC">
        <w:rPr>
          <w:sz w:val="28"/>
          <w:szCs w:val="28"/>
          <w:u w:val="single"/>
        </w:rPr>
        <w:t>Судові дебати та ухвалення рішення.</w:t>
      </w:r>
    </w:p>
    <w:p w:rsidR="005C6042" w:rsidRPr="00674CCC" w:rsidRDefault="005C6042" w:rsidP="005C6042">
      <w:pPr>
        <w:spacing w:line="360" w:lineRule="auto"/>
        <w:ind w:firstLine="708"/>
        <w:jc w:val="both"/>
        <w:rPr>
          <w:sz w:val="28"/>
          <w:szCs w:val="28"/>
        </w:rPr>
      </w:pPr>
      <w:r w:rsidRPr="00674CCC">
        <w:rPr>
          <w:sz w:val="28"/>
          <w:szCs w:val="28"/>
        </w:rPr>
        <w:t>У судових дебатах виступають з промовами (заключним словом) учасники справи. У цих промовах можна посилатися лише на обставини і докази, досліджені в судовому засіданні. Кожному учаснику справи надається однаковий час для виступу з промовою в судових дебатах.</w:t>
      </w:r>
    </w:p>
    <w:p w:rsidR="005C6042" w:rsidRPr="00674CCC" w:rsidRDefault="005C6042" w:rsidP="005C6042">
      <w:pPr>
        <w:spacing w:line="360" w:lineRule="auto"/>
        <w:ind w:firstLine="708"/>
        <w:jc w:val="both"/>
        <w:rPr>
          <w:sz w:val="28"/>
          <w:szCs w:val="28"/>
        </w:rPr>
      </w:pPr>
      <w:r w:rsidRPr="00674CCC">
        <w:rPr>
          <w:sz w:val="28"/>
          <w:szCs w:val="28"/>
        </w:rPr>
        <w:t xml:space="preserve">У судових дебатах першим надається слово позивачеві та його представникові. Треті особи без самостійних вимог виступають у судових </w:t>
      </w:r>
      <w:r w:rsidRPr="00674CCC">
        <w:rPr>
          <w:sz w:val="28"/>
          <w:szCs w:val="28"/>
        </w:rPr>
        <w:lastRenderedPageBreak/>
        <w:t>дебатах після особи, на стороні якої вони беруть участь. Третя особа, яка заявила самостійні позовні вимоги щодо предмета спору, та її представник у судових дебатах виступають після сторін.</w:t>
      </w:r>
    </w:p>
    <w:p w:rsidR="005C6042" w:rsidRPr="00674CCC" w:rsidRDefault="005C6042" w:rsidP="005C6042">
      <w:pPr>
        <w:spacing w:line="360" w:lineRule="auto"/>
        <w:ind w:firstLine="708"/>
        <w:jc w:val="both"/>
        <w:rPr>
          <w:sz w:val="28"/>
          <w:szCs w:val="28"/>
        </w:rPr>
      </w:pPr>
      <w:r w:rsidRPr="00674CCC">
        <w:rPr>
          <w:sz w:val="28"/>
          <w:szCs w:val="28"/>
        </w:rPr>
        <w:t>За клопотанням сторін і третіх осіб у судових дебатах можуть виступати лише їхні представники. Суд може зобов’язати учасника справи визначити, чи буде виступати з промовою тільки такий учасник чи тільки його представник.</w:t>
      </w:r>
    </w:p>
    <w:p w:rsidR="005C6042" w:rsidRPr="00674CCC" w:rsidRDefault="005C6042" w:rsidP="005C6042">
      <w:pPr>
        <w:spacing w:line="360" w:lineRule="auto"/>
        <w:ind w:firstLine="708"/>
        <w:jc w:val="both"/>
        <w:rPr>
          <w:sz w:val="28"/>
          <w:szCs w:val="28"/>
        </w:rPr>
      </w:pPr>
      <w:r w:rsidRPr="00674CCC">
        <w:rPr>
          <w:sz w:val="28"/>
          <w:szCs w:val="28"/>
        </w:rPr>
        <w:t>Органи та особи, яким законом надано право звертатися до суду в інтересах інших осіб, виступають у судових дебатах першими. За ними виступають особи, в інтересах яких відкрито провадження у справі.</w:t>
      </w:r>
    </w:p>
    <w:p w:rsidR="005C6042" w:rsidRPr="00674CCC" w:rsidRDefault="005C6042" w:rsidP="005C6042">
      <w:pPr>
        <w:spacing w:line="360" w:lineRule="auto"/>
        <w:ind w:firstLine="708"/>
        <w:jc w:val="both"/>
        <w:rPr>
          <w:sz w:val="28"/>
          <w:szCs w:val="28"/>
        </w:rPr>
      </w:pPr>
      <w:r w:rsidRPr="00674CCC">
        <w:rPr>
          <w:sz w:val="28"/>
          <w:szCs w:val="28"/>
        </w:rPr>
        <w:t>Тривалість судових дебатів визначається головуючим з урахуванням думки учасників справи виходячи з розумного часу для викладення промов. Головуючий може зупинити промовця лише тоді, коли він виходить за межі справи, що розглядається судом, або повторюється, або істотно виходить за визначені судом межі часу для викладення промов у судових дебатах. З дозволу суду промовці можуть обмінюватися репліками. Право останньої репліки завжди належить відповідачеві та його представникові.</w:t>
      </w:r>
    </w:p>
    <w:p w:rsidR="005C6042" w:rsidRPr="00674CCC" w:rsidRDefault="005C6042" w:rsidP="005C6042">
      <w:pPr>
        <w:spacing w:line="360" w:lineRule="auto"/>
        <w:ind w:firstLine="708"/>
        <w:jc w:val="both"/>
        <w:rPr>
          <w:sz w:val="28"/>
          <w:szCs w:val="28"/>
        </w:rPr>
      </w:pPr>
      <w:r w:rsidRPr="00674CCC">
        <w:rPr>
          <w:sz w:val="28"/>
          <w:szCs w:val="28"/>
        </w:rPr>
        <w:t>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в загальному порядку.</w:t>
      </w:r>
    </w:p>
    <w:p w:rsidR="005C6042" w:rsidRPr="00674CCC" w:rsidRDefault="005C6042" w:rsidP="005C6042">
      <w:pPr>
        <w:spacing w:line="360" w:lineRule="auto"/>
        <w:ind w:firstLine="708"/>
        <w:jc w:val="both"/>
        <w:rPr>
          <w:sz w:val="28"/>
          <w:szCs w:val="28"/>
        </w:rPr>
      </w:pPr>
      <w:r w:rsidRPr="00674CCC">
        <w:rPr>
          <w:sz w:val="28"/>
          <w:szCs w:val="28"/>
        </w:rPr>
        <w:t xml:space="preserve">Після судових дебатів суд виходить до </w:t>
      </w:r>
      <w:proofErr w:type="spellStart"/>
      <w:r w:rsidRPr="00674CCC">
        <w:rPr>
          <w:sz w:val="28"/>
          <w:szCs w:val="28"/>
        </w:rPr>
        <w:t>нарадчої</w:t>
      </w:r>
      <w:proofErr w:type="spellEnd"/>
      <w:r w:rsidRPr="00674CCC">
        <w:rPr>
          <w:sz w:val="28"/>
          <w:szCs w:val="28"/>
        </w:rPr>
        <w:t xml:space="preserve"> кімнати (спеціально обладнаного для ухвалення судових рішень приміщення) для ухвалення рішення, оголосивши орієнтовний час його проголошення.</w:t>
      </w:r>
    </w:p>
    <w:p w:rsidR="005C6042" w:rsidRPr="00674CCC" w:rsidRDefault="005C6042" w:rsidP="005C6042">
      <w:pPr>
        <w:spacing w:line="360" w:lineRule="auto"/>
        <w:ind w:firstLine="708"/>
        <w:jc w:val="both"/>
        <w:rPr>
          <w:sz w:val="28"/>
          <w:szCs w:val="28"/>
        </w:rPr>
      </w:pPr>
      <w:r w:rsidRPr="00674CCC">
        <w:rPr>
          <w:sz w:val="28"/>
          <w:szCs w:val="28"/>
        </w:rPr>
        <w:t>Якщо під час ухвалення рішення виникає потреба з’ясувати будь-яку обставину шляхом повторного допиту свідків або вчинення певної процесуальної дії, суд, не приймаючи рішення, постановляє ухвалу про поновлення судового розгляду.</w:t>
      </w:r>
    </w:p>
    <w:p w:rsidR="005C6042" w:rsidRPr="00674CCC" w:rsidRDefault="005C6042" w:rsidP="005C6042">
      <w:pPr>
        <w:spacing w:line="360" w:lineRule="auto"/>
        <w:ind w:firstLine="708"/>
        <w:jc w:val="both"/>
        <w:rPr>
          <w:sz w:val="28"/>
          <w:szCs w:val="28"/>
        </w:rPr>
      </w:pPr>
      <w:r w:rsidRPr="00674CCC">
        <w:rPr>
          <w:sz w:val="28"/>
          <w:szCs w:val="28"/>
        </w:rPr>
        <w:lastRenderedPageBreak/>
        <w:t xml:space="preserve">Після закінчення поновленого розгляду справи суд залежно від його результатів відкриває судові дебати з приводу додатково досліджених обставин і виходить до </w:t>
      </w:r>
      <w:proofErr w:type="spellStart"/>
      <w:r w:rsidRPr="00674CCC">
        <w:rPr>
          <w:sz w:val="28"/>
          <w:szCs w:val="28"/>
        </w:rPr>
        <w:t>нарадчої</w:t>
      </w:r>
      <w:proofErr w:type="spellEnd"/>
      <w:r w:rsidRPr="00674CCC">
        <w:rPr>
          <w:sz w:val="28"/>
          <w:szCs w:val="28"/>
        </w:rPr>
        <w:t xml:space="preserve"> кімнати для ухвалення рішення або, якщо вчинення необхідних процесуальних дій у даному судовому засіданні виявилося неможливим, оголошує перерву.</w:t>
      </w:r>
    </w:p>
    <w:p w:rsidR="005C6042" w:rsidRPr="00674CCC" w:rsidRDefault="005C6042" w:rsidP="005C6042">
      <w:pPr>
        <w:spacing w:line="360" w:lineRule="auto"/>
        <w:ind w:firstLine="708"/>
        <w:jc w:val="both"/>
        <w:rPr>
          <w:sz w:val="28"/>
          <w:szCs w:val="28"/>
        </w:rPr>
      </w:pPr>
      <w:r w:rsidRPr="00674CCC">
        <w:rPr>
          <w:sz w:val="28"/>
          <w:szCs w:val="28"/>
        </w:rPr>
        <w:t xml:space="preserve">Під час ухвалення судового рішення ніхто не має права перебувати в </w:t>
      </w:r>
      <w:proofErr w:type="spellStart"/>
      <w:r w:rsidRPr="00674CCC">
        <w:rPr>
          <w:sz w:val="28"/>
          <w:szCs w:val="28"/>
        </w:rPr>
        <w:t>нарадчій</w:t>
      </w:r>
      <w:proofErr w:type="spellEnd"/>
      <w:r w:rsidRPr="00674CCC">
        <w:rPr>
          <w:sz w:val="28"/>
          <w:szCs w:val="28"/>
        </w:rPr>
        <w:t xml:space="preserve"> кімнаті, крім складу суду, який розглядає справу.</w:t>
      </w:r>
    </w:p>
    <w:p w:rsidR="005C6042" w:rsidRPr="00674CCC" w:rsidRDefault="005C6042" w:rsidP="005C6042">
      <w:pPr>
        <w:spacing w:line="360" w:lineRule="auto"/>
        <w:ind w:firstLine="708"/>
        <w:jc w:val="both"/>
        <w:rPr>
          <w:sz w:val="28"/>
          <w:szCs w:val="28"/>
        </w:rPr>
      </w:pPr>
      <w:r w:rsidRPr="00674CCC">
        <w:rPr>
          <w:sz w:val="28"/>
          <w:szCs w:val="28"/>
        </w:rPr>
        <w:t xml:space="preserve">Під час перебування в </w:t>
      </w:r>
      <w:proofErr w:type="spellStart"/>
      <w:r w:rsidRPr="00674CCC">
        <w:rPr>
          <w:sz w:val="28"/>
          <w:szCs w:val="28"/>
        </w:rPr>
        <w:t>нарадчій</w:t>
      </w:r>
      <w:proofErr w:type="spellEnd"/>
      <w:r w:rsidRPr="00674CCC">
        <w:rPr>
          <w:sz w:val="28"/>
          <w:szCs w:val="28"/>
        </w:rPr>
        <w:t xml:space="preserve"> кімнаті суддя не має права розглядати інші судові справи.</w:t>
      </w:r>
    </w:p>
    <w:p w:rsidR="005C6042" w:rsidRPr="00674CCC" w:rsidRDefault="005C6042" w:rsidP="005C6042">
      <w:pPr>
        <w:spacing w:line="360" w:lineRule="auto"/>
        <w:ind w:firstLine="708"/>
        <w:jc w:val="both"/>
        <w:rPr>
          <w:sz w:val="28"/>
          <w:szCs w:val="28"/>
        </w:rPr>
      </w:pPr>
      <w:r w:rsidRPr="00674CCC">
        <w:rPr>
          <w:sz w:val="28"/>
          <w:szCs w:val="28"/>
        </w:rPr>
        <w:t xml:space="preserve">Судді не мають права розголошувати хід обговорення та ухвалення рішення у </w:t>
      </w:r>
      <w:proofErr w:type="spellStart"/>
      <w:r w:rsidRPr="00674CCC">
        <w:rPr>
          <w:sz w:val="28"/>
          <w:szCs w:val="28"/>
        </w:rPr>
        <w:t>нарадчій</w:t>
      </w:r>
      <w:proofErr w:type="spellEnd"/>
      <w:r w:rsidRPr="00674CCC">
        <w:rPr>
          <w:sz w:val="28"/>
          <w:szCs w:val="28"/>
        </w:rPr>
        <w:t xml:space="preserve"> кімнаті.</w:t>
      </w:r>
    </w:p>
    <w:p w:rsidR="005C6042" w:rsidRDefault="005C6042" w:rsidP="005C6042">
      <w:pPr>
        <w:spacing w:line="360" w:lineRule="auto"/>
        <w:ind w:firstLine="708"/>
        <w:jc w:val="center"/>
        <w:rPr>
          <w:b/>
          <w:color w:val="000000"/>
          <w:sz w:val="28"/>
          <w:szCs w:val="28"/>
          <w:shd w:val="clear" w:color="auto" w:fill="FFFFFF"/>
        </w:rPr>
      </w:pPr>
      <w:bookmarkStart w:id="0" w:name="_GoBack"/>
      <w:bookmarkEnd w:id="0"/>
      <w:r w:rsidRPr="00674CCC">
        <w:rPr>
          <w:b/>
          <w:color w:val="000000"/>
          <w:sz w:val="28"/>
          <w:szCs w:val="28"/>
          <w:shd w:val="clear" w:color="auto" w:fill="FFFFFF"/>
        </w:rPr>
        <w:t>С</w:t>
      </w:r>
      <w:r>
        <w:rPr>
          <w:b/>
          <w:color w:val="000000"/>
          <w:sz w:val="28"/>
          <w:szCs w:val="28"/>
          <w:shd w:val="clear" w:color="auto" w:fill="FFFFFF"/>
        </w:rPr>
        <w:t xml:space="preserve">УДОВЕ ЗАСІДАННЯ </w:t>
      </w:r>
    </w:p>
    <w:p w:rsidR="005C6042" w:rsidRPr="00674CCC" w:rsidRDefault="005C6042" w:rsidP="005C6042">
      <w:pPr>
        <w:spacing w:line="360" w:lineRule="auto"/>
        <w:ind w:firstLine="708"/>
        <w:jc w:val="center"/>
        <w:rPr>
          <w:b/>
          <w:color w:val="000000"/>
          <w:sz w:val="28"/>
          <w:szCs w:val="28"/>
          <w:shd w:val="clear" w:color="auto" w:fill="FFFFFF"/>
        </w:rPr>
      </w:pPr>
      <w:r>
        <w:rPr>
          <w:b/>
          <w:color w:val="000000"/>
          <w:sz w:val="28"/>
          <w:szCs w:val="28"/>
          <w:shd w:val="clear" w:color="auto" w:fill="FFFFFF"/>
        </w:rPr>
        <w:t>ЯК ФОРМА РОЗГЛЯДУ СПРАВИ ПО СУТІ.</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У системі стадій цивільного процесу розгляд справи по суді фактично посідає центральне місце, оскільки саме в межах цієї стадії здійснюється значна кількість процесуальних дій та реалізація найбільшої кількості принципів цивільного судочинства з метою розгляду та вирішення цивільної справи.</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 xml:space="preserve">Розгляд справи по суті відбувається у формі судового засідання, яке складається з </w:t>
      </w:r>
      <w:r w:rsidRPr="00674CCC">
        <w:rPr>
          <w:b/>
          <w:i/>
          <w:color w:val="000000"/>
          <w:sz w:val="28"/>
          <w:szCs w:val="28"/>
          <w:shd w:val="clear" w:color="auto" w:fill="FFFFFF"/>
        </w:rPr>
        <w:t>чотирьох частин</w:t>
      </w:r>
      <w:r w:rsidRPr="00674CCC">
        <w:rPr>
          <w:color w:val="000000"/>
          <w:sz w:val="28"/>
          <w:szCs w:val="28"/>
          <w:shd w:val="clear" w:color="auto" w:fill="FFFFFF"/>
        </w:rPr>
        <w:t xml:space="preserve">: </w:t>
      </w:r>
    </w:p>
    <w:p w:rsidR="005C6042" w:rsidRPr="00674CCC" w:rsidRDefault="005C6042" w:rsidP="005C6042">
      <w:pPr>
        <w:pStyle w:val="a3"/>
        <w:numPr>
          <w:ilvl w:val="0"/>
          <w:numId w:val="1"/>
        </w:numPr>
        <w:tabs>
          <w:tab w:val="left" w:pos="993"/>
        </w:tabs>
        <w:spacing w:line="360" w:lineRule="auto"/>
        <w:ind w:left="0" w:firstLine="709"/>
        <w:jc w:val="both"/>
        <w:rPr>
          <w:color w:val="000000"/>
          <w:sz w:val="28"/>
          <w:szCs w:val="28"/>
          <w:shd w:val="clear" w:color="auto" w:fill="FFFFFF"/>
        </w:rPr>
      </w:pPr>
      <w:r w:rsidRPr="00674CCC">
        <w:rPr>
          <w:color w:val="000000"/>
          <w:sz w:val="28"/>
          <w:szCs w:val="28"/>
          <w:shd w:val="clear" w:color="auto" w:fill="FFFFFF"/>
        </w:rPr>
        <w:t>відкриття судового засідання;</w:t>
      </w:r>
    </w:p>
    <w:p w:rsidR="005C6042" w:rsidRPr="00674CCC" w:rsidRDefault="005C6042" w:rsidP="005C6042">
      <w:pPr>
        <w:pStyle w:val="a3"/>
        <w:numPr>
          <w:ilvl w:val="0"/>
          <w:numId w:val="1"/>
        </w:numPr>
        <w:tabs>
          <w:tab w:val="left" w:pos="993"/>
        </w:tabs>
        <w:spacing w:line="360" w:lineRule="auto"/>
        <w:ind w:left="0" w:firstLine="709"/>
        <w:jc w:val="both"/>
        <w:rPr>
          <w:color w:val="000000"/>
          <w:sz w:val="28"/>
          <w:szCs w:val="28"/>
          <w:shd w:val="clear" w:color="auto" w:fill="FFFFFF"/>
        </w:rPr>
      </w:pPr>
      <w:r w:rsidRPr="00674CCC">
        <w:rPr>
          <w:color w:val="000000"/>
          <w:sz w:val="28"/>
          <w:szCs w:val="28"/>
          <w:shd w:val="clear" w:color="auto" w:fill="FFFFFF"/>
        </w:rPr>
        <w:t>з’ясування обставин справи та дослідження доказів;</w:t>
      </w:r>
    </w:p>
    <w:p w:rsidR="005C6042" w:rsidRPr="00674CCC" w:rsidRDefault="005C6042" w:rsidP="005C6042">
      <w:pPr>
        <w:pStyle w:val="a3"/>
        <w:numPr>
          <w:ilvl w:val="0"/>
          <w:numId w:val="1"/>
        </w:numPr>
        <w:tabs>
          <w:tab w:val="left" w:pos="993"/>
        </w:tabs>
        <w:spacing w:line="360" w:lineRule="auto"/>
        <w:ind w:left="0" w:firstLine="709"/>
        <w:jc w:val="both"/>
        <w:rPr>
          <w:color w:val="000000"/>
          <w:sz w:val="28"/>
          <w:szCs w:val="28"/>
          <w:shd w:val="clear" w:color="auto" w:fill="FFFFFF"/>
        </w:rPr>
      </w:pPr>
      <w:r w:rsidRPr="00674CCC">
        <w:rPr>
          <w:color w:val="000000"/>
          <w:sz w:val="28"/>
          <w:szCs w:val="28"/>
          <w:shd w:val="clear" w:color="auto" w:fill="FFFFFF"/>
        </w:rPr>
        <w:t>судові дебати</w:t>
      </w:r>
    </w:p>
    <w:p w:rsidR="005C6042" w:rsidRPr="00674CCC" w:rsidRDefault="005C6042" w:rsidP="005C6042">
      <w:pPr>
        <w:pStyle w:val="a3"/>
        <w:numPr>
          <w:ilvl w:val="0"/>
          <w:numId w:val="1"/>
        </w:numPr>
        <w:tabs>
          <w:tab w:val="left" w:pos="993"/>
        </w:tabs>
        <w:spacing w:line="360" w:lineRule="auto"/>
        <w:ind w:left="0" w:firstLine="709"/>
        <w:jc w:val="both"/>
        <w:rPr>
          <w:color w:val="000000"/>
          <w:sz w:val="28"/>
          <w:szCs w:val="28"/>
          <w:shd w:val="clear" w:color="auto" w:fill="FFFFFF"/>
        </w:rPr>
      </w:pPr>
      <w:r w:rsidRPr="00674CCC">
        <w:rPr>
          <w:color w:val="000000"/>
          <w:sz w:val="28"/>
          <w:szCs w:val="28"/>
          <w:shd w:val="clear" w:color="auto" w:fill="FFFFFF"/>
        </w:rPr>
        <w:t>ухвалення та проголошення рішення.</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5C6042" w:rsidRPr="00674CCC" w:rsidRDefault="005C6042" w:rsidP="005C6042">
      <w:pPr>
        <w:spacing w:line="360" w:lineRule="auto"/>
        <w:ind w:firstLine="705"/>
        <w:jc w:val="both"/>
        <w:rPr>
          <w:color w:val="000000"/>
          <w:sz w:val="28"/>
          <w:szCs w:val="28"/>
          <w:shd w:val="clear" w:color="auto" w:fill="FFFFFF"/>
        </w:rPr>
      </w:pPr>
      <w:r w:rsidRPr="00674CCC">
        <w:rPr>
          <w:i/>
          <w:color w:val="000000"/>
          <w:sz w:val="28"/>
          <w:szCs w:val="28"/>
          <w:shd w:val="clear" w:color="auto" w:fill="FFFFFF"/>
        </w:rPr>
        <w:t>Відкриття судового засідання</w:t>
      </w:r>
      <w:r w:rsidRPr="00674CCC">
        <w:rPr>
          <w:color w:val="000000"/>
          <w:sz w:val="28"/>
          <w:szCs w:val="28"/>
          <w:shd w:val="clear" w:color="auto" w:fill="FFFFFF"/>
        </w:rPr>
        <w:t xml:space="preserve"> є його першою частиною, метою якої є вирішення низки організаційно-процесуальних питань для забезпечення </w:t>
      </w:r>
      <w:r w:rsidRPr="00674CCC">
        <w:rPr>
          <w:color w:val="000000"/>
          <w:sz w:val="28"/>
          <w:szCs w:val="28"/>
          <w:shd w:val="clear" w:color="auto" w:fill="FFFFFF"/>
        </w:rPr>
        <w:lastRenderedPageBreak/>
        <w:t>всебічного та правильного розгляду справи по суті. Зокрема, в межах окресленої частини судового засідання суд з’ясовує:</w:t>
      </w:r>
    </w:p>
    <w:p w:rsidR="005C6042" w:rsidRPr="00674CCC" w:rsidRDefault="005C6042" w:rsidP="005C6042">
      <w:pPr>
        <w:pStyle w:val="a3"/>
        <w:numPr>
          <w:ilvl w:val="0"/>
          <w:numId w:val="2"/>
        </w:numPr>
        <w:tabs>
          <w:tab w:val="left" w:pos="993"/>
        </w:tabs>
        <w:spacing w:line="360" w:lineRule="auto"/>
        <w:ind w:left="0" w:firstLine="705"/>
        <w:jc w:val="both"/>
        <w:rPr>
          <w:color w:val="000000"/>
          <w:sz w:val="28"/>
          <w:szCs w:val="28"/>
          <w:shd w:val="clear" w:color="auto" w:fill="FFFFFF"/>
        </w:rPr>
      </w:pPr>
      <w:r w:rsidRPr="00674CCC">
        <w:rPr>
          <w:color w:val="000000"/>
          <w:sz w:val="28"/>
          <w:szCs w:val="28"/>
          <w:shd w:val="clear" w:color="auto" w:fill="FFFFFF"/>
        </w:rPr>
        <w:t>чи може справа бути розглянута при такому складі суду (ст. 220 ЦПК України);</w:t>
      </w:r>
    </w:p>
    <w:p w:rsidR="005C6042" w:rsidRPr="00674CCC" w:rsidRDefault="005C6042" w:rsidP="005C6042">
      <w:pPr>
        <w:pStyle w:val="a3"/>
        <w:numPr>
          <w:ilvl w:val="0"/>
          <w:numId w:val="2"/>
        </w:numPr>
        <w:tabs>
          <w:tab w:val="left" w:pos="993"/>
        </w:tabs>
        <w:spacing w:line="360" w:lineRule="auto"/>
        <w:ind w:left="0" w:firstLine="705"/>
        <w:jc w:val="both"/>
        <w:rPr>
          <w:color w:val="000000"/>
          <w:sz w:val="28"/>
          <w:szCs w:val="28"/>
          <w:shd w:val="clear" w:color="auto" w:fill="FFFFFF"/>
        </w:rPr>
      </w:pPr>
      <w:r w:rsidRPr="00674CCC">
        <w:rPr>
          <w:color w:val="000000"/>
          <w:sz w:val="28"/>
          <w:szCs w:val="28"/>
          <w:shd w:val="clear" w:color="auto" w:fill="FFFFFF"/>
        </w:rPr>
        <w:t>чи може справа бути розглянута при такій явці учасників процесу (ч. 2 ст. 218, 223, 224 ЦПК України);</w:t>
      </w:r>
    </w:p>
    <w:p w:rsidR="005C6042" w:rsidRPr="00674CCC" w:rsidRDefault="005C6042" w:rsidP="005C6042">
      <w:pPr>
        <w:pStyle w:val="a3"/>
        <w:numPr>
          <w:ilvl w:val="0"/>
          <w:numId w:val="2"/>
        </w:numPr>
        <w:tabs>
          <w:tab w:val="left" w:pos="993"/>
        </w:tabs>
        <w:spacing w:line="360" w:lineRule="auto"/>
        <w:ind w:left="0" w:firstLine="705"/>
        <w:jc w:val="both"/>
        <w:rPr>
          <w:color w:val="000000"/>
          <w:sz w:val="28"/>
          <w:szCs w:val="28"/>
          <w:shd w:val="clear" w:color="auto" w:fill="FFFFFF"/>
        </w:rPr>
      </w:pPr>
      <w:r w:rsidRPr="00674CCC">
        <w:rPr>
          <w:color w:val="000000"/>
          <w:sz w:val="28"/>
          <w:szCs w:val="28"/>
          <w:shd w:val="clear" w:color="auto" w:fill="FFFFFF"/>
        </w:rPr>
        <w:t>чи може справа бути розглянута за наявності зібраних доказів у справі (ст. 222 ЦПК України).</w:t>
      </w:r>
    </w:p>
    <w:p w:rsidR="005C6042" w:rsidRPr="00674CCC" w:rsidRDefault="005C6042" w:rsidP="005C6042">
      <w:pPr>
        <w:tabs>
          <w:tab w:val="left" w:pos="709"/>
        </w:tabs>
        <w:spacing w:line="360" w:lineRule="auto"/>
        <w:jc w:val="both"/>
        <w:rPr>
          <w:color w:val="000000"/>
          <w:sz w:val="28"/>
          <w:szCs w:val="28"/>
          <w:shd w:val="clear" w:color="auto" w:fill="FFFFFF"/>
        </w:rPr>
      </w:pPr>
      <w:r w:rsidRPr="00674CCC">
        <w:rPr>
          <w:color w:val="000000"/>
          <w:sz w:val="28"/>
          <w:szCs w:val="28"/>
          <w:shd w:val="clear" w:color="auto" w:fill="FFFFFF"/>
        </w:rPr>
        <w:tab/>
        <w:t xml:space="preserve">У призначений для розгляду справи час головуючий відкриває судове засідання та оголошує, яка справа розглядатиметься. Секретар судового засідання доповідає суду хто з учасників судового процесу з’явився в судове засідання, хто з учасників судового процесу бере участь у судовому засіданні в режимі </w:t>
      </w:r>
      <w:proofErr w:type="spellStart"/>
      <w:r w:rsidRPr="00674CCC">
        <w:rPr>
          <w:color w:val="000000"/>
          <w:sz w:val="28"/>
          <w:szCs w:val="28"/>
          <w:shd w:val="clear" w:color="auto" w:fill="FFFFFF"/>
        </w:rPr>
        <w:t>відеоконференції</w:t>
      </w:r>
      <w:proofErr w:type="spellEnd"/>
      <w:r w:rsidRPr="00674CCC">
        <w:rPr>
          <w:color w:val="000000"/>
          <w:sz w:val="28"/>
          <w:szCs w:val="28"/>
          <w:shd w:val="clear" w:color="auto" w:fill="FFFFFF"/>
        </w:rPr>
        <w:t>, чи повідомлено тих учасників судового процесу, хто не з’явився, про дату, час і місце судового засідання у порядку, передбаченому ЦПК України. Після цього головуючий встановлює особи тих, хто бере участь у судовому засіданні, а також перевіряє повноваження представників.</w:t>
      </w:r>
    </w:p>
    <w:p w:rsidR="005C6042" w:rsidRPr="00674CCC" w:rsidRDefault="005C6042" w:rsidP="005C6042">
      <w:pPr>
        <w:tabs>
          <w:tab w:val="left" w:pos="709"/>
        </w:tabs>
        <w:spacing w:line="360" w:lineRule="auto"/>
        <w:jc w:val="both"/>
        <w:rPr>
          <w:color w:val="000000"/>
          <w:sz w:val="28"/>
          <w:szCs w:val="28"/>
          <w:shd w:val="clear" w:color="auto" w:fill="FFFFFF"/>
        </w:rPr>
      </w:pPr>
      <w:r w:rsidRPr="00674CCC">
        <w:rPr>
          <w:color w:val="000000"/>
          <w:sz w:val="28"/>
          <w:szCs w:val="28"/>
          <w:shd w:val="clear" w:color="auto" w:fill="FFFFFF"/>
        </w:rPr>
        <w:tab/>
        <w:t xml:space="preserve">У випадку участі в процесі перекладача, головуючий роз’яснює йому його права та обов’язки й попереджає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 Після цього перекладача приводять до присяги, текст якої підписується ним та долучається до матеріалів справи. </w:t>
      </w:r>
    </w:p>
    <w:p w:rsidR="005C6042" w:rsidRPr="00674CCC" w:rsidRDefault="005C6042" w:rsidP="005C6042">
      <w:pPr>
        <w:tabs>
          <w:tab w:val="left" w:pos="709"/>
        </w:tabs>
        <w:spacing w:line="360" w:lineRule="auto"/>
        <w:jc w:val="both"/>
        <w:rPr>
          <w:color w:val="000000"/>
          <w:sz w:val="28"/>
          <w:szCs w:val="28"/>
          <w:shd w:val="clear" w:color="auto" w:fill="FFFFFF"/>
        </w:rPr>
      </w:pPr>
      <w:r w:rsidRPr="00674CCC">
        <w:rPr>
          <w:color w:val="000000"/>
          <w:sz w:val="28"/>
          <w:szCs w:val="28"/>
          <w:shd w:val="clear" w:color="auto" w:fill="FFFFFF"/>
        </w:rPr>
        <w:tab/>
        <w:t>Якщо в судове засідання з’явилися свідки, вони видаляються із зали судового засідання у відведені для цього приміщення без можливості ознайомлення з ходом судового засідання. Судовий розпорядник вживає заходів щодо того, щоб свідки, які допитані судом, не спілкувалися з тими, яких суд ще не допитав.</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 xml:space="preserve">Після проведення вищевказаних дій, головуючий оголошує склад суду, а також прізвища експерта, перекладача, спеціаліста, секретаря судового </w:t>
      </w:r>
      <w:r w:rsidRPr="00674CCC">
        <w:rPr>
          <w:color w:val="000000"/>
          <w:sz w:val="28"/>
          <w:szCs w:val="28"/>
          <w:shd w:val="clear" w:color="auto" w:fill="FFFFFF"/>
        </w:rPr>
        <w:lastRenderedPageBreak/>
        <w:t>засідання і роз’яснює учасникам справи право заявляти відводи. Крім цього головуючий з’ясовує обізнаність учасників справи з їхніми правами та обов’язками та роз’яснює їх у разі необхідності, крім випадків, коли учасника справи представляє адвокат.</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В порядку ст. 222 ЦПК України учасникам справи надається можливість заявити клопотання, пов’язані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Важливим питанням, яке підлягає вирішенню на етапі відкриття судового засідання є питання про можливість слухання справи у випадку неявки кого-небудь з учасників процесу. Суд заслуховує думку тих учасників справи, які з’явилися до суду й, з урахуванням положень статей 223 та 224 ЦПК України приймає рішення про можливість продовження розгляду справи або про відкладення судового засідання.</w:t>
      </w:r>
    </w:p>
    <w:p w:rsidR="005C6042" w:rsidRPr="00674CCC" w:rsidRDefault="005C6042" w:rsidP="005C6042">
      <w:pPr>
        <w:spacing w:line="360" w:lineRule="auto"/>
        <w:ind w:firstLine="708"/>
        <w:jc w:val="both"/>
        <w:rPr>
          <w:color w:val="000000"/>
          <w:sz w:val="28"/>
          <w:szCs w:val="28"/>
          <w:shd w:val="clear" w:color="auto" w:fill="FFFFFF"/>
        </w:rPr>
      </w:pPr>
      <w:r w:rsidRPr="00674CCC">
        <w:rPr>
          <w:color w:val="000000"/>
          <w:sz w:val="28"/>
          <w:szCs w:val="28"/>
          <w:shd w:val="clear" w:color="auto" w:fill="FFFFFF"/>
        </w:rPr>
        <w:t xml:space="preserve">Перша частина судового засідання завершується роз’ясненням прав та обов’язків експерта із приведенням останнього до присяги, а також роз’ясненням прав та обов’язків спеціаліста, якщо вказані учасники приймають участь у цьому процесі.  </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 xml:space="preserve">Після цього суд переходить до другої частини судового засідання – </w:t>
      </w:r>
      <w:r w:rsidRPr="00674CCC">
        <w:rPr>
          <w:i/>
          <w:color w:val="000000"/>
          <w:sz w:val="28"/>
          <w:szCs w:val="28"/>
          <w:shd w:val="clear" w:color="auto" w:fill="FFFFFF"/>
        </w:rPr>
        <w:t>з’ясування обставин справи та дослідження доказів</w:t>
      </w:r>
      <w:r w:rsidRPr="00674CCC">
        <w:rPr>
          <w:color w:val="000000"/>
          <w:sz w:val="28"/>
          <w:szCs w:val="28"/>
          <w:shd w:val="clear" w:color="auto" w:fill="FFFFFF"/>
        </w:rPr>
        <w:t>, в межах якої відбувається з’ясування фактичних обставин справи.</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Вказану частину судового засідання умовно можна поділити на два окремі етапи (</w:t>
      </w:r>
      <w:proofErr w:type="spellStart"/>
      <w:r w:rsidRPr="00674CCC">
        <w:rPr>
          <w:color w:val="000000"/>
          <w:sz w:val="28"/>
          <w:szCs w:val="28"/>
          <w:shd w:val="clear" w:color="auto" w:fill="FFFFFF"/>
        </w:rPr>
        <w:t>підчастини</w:t>
      </w:r>
      <w:proofErr w:type="spellEnd"/>
      <w:r w:rsidRPr="00674CCC">
        <w:rPr>
          <w:color w:val="000000"/>
          <w:sz w:val="28"/>
          <w:szCs w:val="28"/>
          <w:shd w:val="clear" w:color="auto" w:fill="FFFFFF"/>
        </w:rPr>
        <w:t>): вступне слово та дослідження доказів.</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У вступному слові учасники справи в усній формі стисло викладають зміст та підстави своїх вимог і заперечень щодо предмета позову, надають необхідні пояснення щодо них.</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 xml:space="preserve">Першим заслуховується вступне слово позивача та третьої особи, яка бере участь на його стороні. Після цього зі вступним словом виступає </w:t>
      </w:r>
      <w:r w:rsidRPr="00674CCC">
        <w:rPr>
          <w:color w:val="000000"/>
          <w:sz w:val="28"/>
          <w:szCs w:val="28"/>
          <w:shd w:val="clear" w:color="auto" w:fill="FFFFFF"/>
        </w:rPr>
        <w:lastRenderedPageBreak/>
        <w:t>відповідач та третя особа, яка бере участь на його стороні, а також інші учасники справи.</w:t>
      </w:r>
    </w:p>
    <w:p w:rsidR="005C6042" w:rsidRPr="00674CCC" w:rsidRDefault="005C6042" w:rsidP="005C6042">
      <w:pPr>
        <w:spacing w:line="360" w:lineRule="auto"/>
        <w:jc w:val="both"/>
        <w:rPr>
          <w:color w:val="000000"/>
          <w:sz w:val="28"/>
          <w:szCs w:val="28"/>
          <w:shd w:val="clear" w:color="auto" w:fill="FFFFFF"/>
        </w:rPr>
      </w:pPr>
      <w:r w:rsidRPr="00674CCC">
        <w:rPr>
          <w:color w:val="000000"/>
          <w:sz w:val="28"/>
          <w:szCs w:val="28"/>
          <w:shd w:val="clear" w:color="auto" w:fill="FFFFFF"/>
        </w:rPr>
        <w:tab/>
        <w:t>Якщо разом зі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w:t>
      </w:r>
    </w:p>
    <w:p w:rsidR="005C6042" w:rsidRPr="00674CCC" w:rsidRDefault="005C6042" w:rsidP="005C6042">
      <w:pPr>
        <w:pStyle w:val="rvps2"/>
        <w:shd w:val="clear" w:color="auto" w:fill="FFFFFF"/>
        <w:spacing w:before="0" w:beforeAutospacing="0" w:after="0" w:afterAutospacing="0" w:line="360" w:lineRule="auto"/>
        <w:ind w:firstLine="450"/>
        <w:jc w:val="both"/>
        <w:textAlignment w:val="baseline"/>
        <w:rPr>
          <w:color w:val="000000"/>
          <w:sz w:val="28"/>
          <w:szCs w:val="28"/>
          <w:lang w:val="uk-UA"/>
        </w:rPr>
      </w:pPr>
      <w:r w:rsidRPr="00674CCC">
        <w:rPr>
          <w:color w:val="000000"/>
          <w:sz w:val="28"/>
          <w:szCs w:val="28"/>
          <w:shd w:val="clear" w:color="auto" w:fill="FFFFFF"/>
          <w:lang w:val="uk-UA"/>
        </w:rPr>
        <w:tab/>
        <w:t xml:space="preserve">Після вступного слова </w:t>
      </w:r>
      <w:r w:rsidRPr="00674CCC">
        <w:rPr>
          <w:color w:val="000000"/>
          <w:sz w:val="28"/>
          <w:szCs w:val="28"/>
          <w:lang w:val="uk-UA"/>
        </w:rPr>
        <w:t>учасники справи з дозволу головуючого можуть ставити питання один одному. Питання ставляться у такій черговості:</w:t>
      </w:r>
      <w:bookmarkStart w:id="1" w:name="n7733"/>
      <w:bookmarkEnd w:id="1"/>
      <w:r w:rsidRPr="00674CCC">
        <w:rPr>
          <w:color w:val="000000"/>
          <w:sz w:val="28"/>
          <w:szCs w:val="28"/>
          <w:lang w:val="uk-UA"/>
        </w:rPr>
        <w:t xml:space="preserve"> </w:t>
      </w:r>
    </w:p>
    <w:p w:rsidR="005C6042" w:rsidRPr="00674CCC" w:rsidRDefault="005C6042" w:rsidP="005C6042">
      <w:pPr>
        <w:pStyle w:val="rvps2"/>
        <w:numPr>
          <w:ilvl w:val="0"/>
          <w:numId w:val="3"/>
        </w:numPr>
        <w:shd w:val="clear" w:color="auto" w:fill="FFFFFF"/>
        <w:tabs>
          <w:tab w:val="left" w:pos="993"/>
        </w:tabs>
        <w:spacing w:before="0" w:beforeAutospacing="0" w:after="0" w:afterAutospacing="0" w:line="360" w:lineRule="auto"/>
        <w:ind w:left="0" w:firstLine="705"/>
        <w:jc w:val="both"/>
        <w:textAlignment w:val="baseline"/>
        <w:rPr>
          <w:color w:val="000000"/>
          <w:sz w:val="28"/>
          <w:szCs w:val="28"/>
          <w:lang w:val="uk-UA"/>
        </w:rPr>
      </w:pPr>
      <w:r w:rsidRPr="00674CCC">
        <w:rPr>
          <w:color w:val="000000"/>
          <w:sz w:val="28"/>
          <w:szCs w:val="28"/>
          <w:lang w:val="uk-UA"/>
        </w:rPr>
        <w:t>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w:t>
      </w:r>
    </w:p>
    <w:p w:rsidR="005C6042" w:rsidRPr="00674CCC" w:rsidRDefault="005C6042" w:rsidP="005C6042">
      <w:pPr>
        <w:pStyle w:val="a3"/>
        <w:numPr>
          <w:ilvl w:val="0"/>
          <w:numId w:val="3"/>
        </w:numPr>
        <w:shd w:val="clear" w:color="auto" w:fill="FFFFFF"/>
        <w:tabs>
          <w:tab w:val="left" w:pos="993"/>
        </w:tabs>
        <w:spacing w:line="360" w:lineRule="auto"/>
        <w:ind w:left="0" w:firstLine="705"/>
        <w:jc w:val="both"/>
        <w:textAlignment w:val="baseline"/>
        <w:rPr>
          <w:color w:val="000000"/>
          <w:sz w:val="28"/>
          <w:szCs w:val="28"/>
          <w:lang w:eastAsia="ru-RU"/>
        </w:rPr>
      </w:pPr>
      <w:bookmarkStart w:id="2" w:name="n7734"/>
      <w:bookmarkEnd w:id="2"/>
      <w:r w:rsidRPr="00674CCC">
        <w:rPr>
          <w:color w:val="000000"/>
          <w:sz w:val="28"/>
          <w:szCs w:val="28"/>
          <w:lang w:eastAsia="ru-RU"/>
        </w:rPr>
        <w:t xml:space="preserve">відповідачу </w:t>
      </w:r>
      <w:r w:rsidRPr="00674CCC">
        <w:rPr>
          <w:color w:val="000000"/>
          <w:sz w:val="28"/>
          <w:szCs w:val="28"/>
        </w:rPr>
        <w:t>–</w:t>
      </w:r>
      <w:r w:rsidRPr="00674CCC">
        <w:rPr>
          <w:color w:val="000000"/>
          <w:sz w:val="28"/>
          <w:szCs w:val="28"/>
          <w:lang w:eastAsia="ru-RU"/>
        </w:rPr>
        <w:t xml:space="preserve"> позивач та (або) особа, яка звернулася до суду в інтересах іншої особи, третя особа, яка бере участь у справі на стороні позивача, інші учасники справи;</w:t>
      </w:r>
    </w:p>
    <w:p w:rsidR="005C6042" w:rsidRPr="00674CCC" w:rsidRDefault="005C6042" w:rsidP="005C6042">
      <w:pPr>
        <w:pStyle w:val="a3"/>
        <w:numPr>
          <w:ilvl w:val="0"/>
          <w:numId w:val="3"/>
        </w:numPr>
        <w:shd w:val="clear" w:color="auto" w:fill="FFFFFF"/>
        <w:tabs>
          <w:tab w:val="left" w:pos="993"/>
        </w:tabs>
        <w:spacing w:line="360" w:lineRule="auto"/>
        <w:ind w:left="0" w:firstLine="705"/>
        <w:jc w:val="both"/>
        <w:textAlignment w:val="baseline"/>
        <w:rPr>
          <w:color w:val="000000"/>
          <w:sz w:val="28"/>
          <w:szCs w:val="28"/>
          <w:lang w:eastAsia="ru-RU"/>
        </w:rPr>
      </w:pPr>
      <w:bookmarkStart w:id="3" w:name="n7735"/>
      <w:bookmarkEnd w:id="3"/>
      <w:r w:rsidRPr="00674CCC">
        <w:rPr>
          <w:color w:val="000000"/>
          <w:sz w:val="28"/>
          <w:szCs w:val="28"/>
          <w:lang w:eastAsia="ru-RU"/>
        </w:rPr>
        <w:t xml:space="preserve">іншим учасникам справи </w:t>
      </w:r>
      <w:r w:rsidRPr="00674CCC">
        <w:rPr>
          <w:color w:val="000000"/>
          <w:sz w:val="28"/>
          <w:szCs w:val="28"/>
        </w:rPr>
        <w:t>–</w:t>
      </w:r>
      <w:r w:rsidRPr="00674CCC">
        <w:rPr>
          <w:color w:val="000000"/>
          <w:sz w:val="28"/>
          <w:szCs w:val="28"/>
          <w:lang w:eastAsia="ru-RU"/>
        </w:rPr>
        <w:t xml:space="preserve">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w:t>
      </w:r>
    </w:p>
    <w:p w:rsidR="005C6042" w:rsidRPr="00674CCC" w:rsidRDefault="005C6042" w:rsidP="005C6042">
      <w:pPr>
        <w:shd w:val="clear" w:color="auto" w:fill="FFFFFF"/>
        <w:spacing w:line="360" w:lineRule="auto"/>
        <w:ind w:firstLine="705"/>
        <w:jc w:val="both"/>
        <w:textAlignment w:val="baseline"/>
        <w:rPr>
          <w:color w:val="000000"/>
          <w:sz w:val="28"/>
          <w:szCs w:val="28"/>
          <w:lang w:eastAsia="ru-RU"/>
        </w:rPr>
      </w:pPr>
      <w:r w:rsidRPr="00674CCC">
        <w:rPr>
          <w:color w:val="000000"/>
          <w:sz w:val="28"/>
          <w:szCs w:val="28"/>
          <w:lang w:eastAsia="ru-RU"/>
        </w:rPr>
        <w:t>Заслухавши вступне слово учасників справи, суд з’ясовує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w:t>
      </w:r>
      <w:bookmarkStart w:id="4" w:name="n7740"/>
      <w:bookmarkEnd w:id="4"/>
    </w:p>
    <w:p w:rsidR="005C6042" w:rsidRPr="00674CCC" w:rsidRDefault="005C6042" w:rsidP="005C6042">
      <w:pPr>
        <w:shd w:val="clear" w:color="auto" w:fill="FFFFFF"/>
        <w:spacing w:line="360" w:lineRule="auto"/>
        <w:ind w:firstLine="705"/>
        <w:jc w:val="both"/>
        <w:textAlignment w:val="baseline"/>
        <w:rPr>
          <w:color w:val="000000"/>
          <w:sz w:val="28"/>
          <w:szCs w:val="28"/>
          <w:lang w:eastAsia="ru-RU"/>
        </w:rPr>
      </w:pPr>
      <w:r w:rsidRPr="00674CCC">
        <w:rPr>
          <w:color w:val="000000"/>
          <w:sz w:val="28"/>
          <w:szCs w:val="28"/>
          <w:lang w:eastAsia="ru-RU"/>
        </w:rPr>
        <w:t>Таким чином, порядок дослідження доказів визначається в підготовчому судовому засіданні. Водночас, 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доказів, про що зазначається у протоколі судового засідання.</w:t>
      </w:r>
    </w:p>
    <w:p w:rsidR="005C6042" w:rsidRPr="00674CCC" w:rsidRDefault="005C6042" w:rsidP="005C6042">
      <w:pPr>
        <w:shd w:val="clear" w:color="auto" w:fill="FFFFFF"/>
        <w:spacing w:line="360" w:lineRule="auto"/>
        <w:ind w:firstLine="705"/>
        <w:jc w:val="both"/>
        <w:textAlignment w:val="baseline"/>
        <w:rPr>
          <w:color w:val="000000"/>
          <w:sz w:val="28"/>
          <w:szCs w:val="28"/>
          <w:lang w:eastAsia="ru-RU"/>
        </w:rPr>
      </w:pPr>
      <w:r w:rsidRPr="00674CCC">
        <w:rPr>
          <w:color w:val="000000"/>
          <w:sz w:val="28"/>
          <w:szCs w:val="28"/>
          <w:lang w:eastAsia="ru-RU"/>
        </w:rPr>
        <w:t>ЦПК України пропонує такий загальний порядок дослідження доказів:</w:t>
      </w:r>
    </w:p>
    <w:p w:rsidR="005C6042" w:rsidRPr="00674CCC" w:rsidRDefault="005C6042" w:rsidP="005C6042">
      <w:pPr>
        <w:pStyle w:val="a3"/>
        <w:numPr>
          <w:ilvl w:val="0"/>
          <w:numId w:val="4"/>
        </w:numPr>
        <w:shd w:val="clear" w:color="auto" w:fill="FFFFFF"/>
        <w:spacing w:line="360" w:lineRule="auto"/>
        <w:jc w:val="both"/>
        <w:textAlignment w:val="baseline"/>
        <w:rPr>
          <w:color w:val="000000"/>
          <w:sz w:val="28"/>
          <w:szCs w:val="28"/>
          <w:lang w:eastAsia="ru-RU"/>
        </w:rPr>
      </w:pPr>
      <w:r w:rsidRPr="00674CCC">
        <w:rPr>
          <w:color w:val="000000"/>
          <w:sz w:val="28"/>
          <w:szCs w:val="28"/>
          <w:lang w:eastAsia="ru-RU"/>
        </w:rPr>
        <w:t>допит свідків;</w:t>
      </w:r>
    </w:p>
    <w:p w:rsidR="005C6042" w:rsidRPr="00674CCC" w:rsidRDefault="005C6042" w:rsidP="005C6042">
      <w:pPr>
        <w:pStyle w:val="a3"/>
        <w:numPr>
          <w:ilvl w:val="0"/>
          <w:numId w:val="4"/>
        </w:numPr>
        <w:shd w:val="clear" w:color="auto" w:fill="FFFFFF"/>
        <w:spacing w:line="360" w:lineRule="auto"/>
        <w:jc w:val="both"/>
        <w:textAlignment w:val="baseline"/>
        <w:rPr>
          <w:color w:val="000000"/>
          <w:sz w:val="28"/>
          <w:szCs w:val="28"/>
          <w:lang w:eastAsia="ru-RU"/>
        </w:rPr>
      </w:pPr>
      <w:r w:rsidRPr="00674CCC">
        <w:rPr>
          <w:color w:val="000000"/>
          <w:sz w:val="28"/>
          <w:szCs w:val="28"/>
          <w:lang w:eastAsia="ru-RU"/>
        </w:rPr>
        <w:lastRenderedPageBreak/>
        <w:t>дослідження письмових та електронних доказів;</w:t>
      </w:r>
    </w:p>
    <w:p w:rsidR="005C6042" w:rsidRPr="00674CCC" w:rsidRDefault="005C6042" w:rsidP="005C6042">
      <w:pPr>
        <w:pStyle w:val="a3"/>
        <w:numPr>
          <w:ilvl w:val="0"/>
          <w:numId w:val="4"/>
        </w:numPr>
        <w:shd w:val="clear" w:color="auto" w:fill="FFFFFF"/>
        <w:spacing w:line="360" w:lineRule="auto"/>
        <w:jc w:val="both"/>
        <w:textAlignment w:val="baseline"/>
        <w:rPr>
          <w:color w:val="000000"/>
          <w:sz w:val="28"/>
          <w:szCs w:val="28"/>
          <w:lang w:eastAsia="ru-RU"/>
        </w:rPr>
      </w:pPr>
      <w:r w:rsidRPr="00674CCC">
        <w:rPr>
          <w:color w:val="000000"/>
          <w:sz w:val="28"/>
          <w:szCs w:val="28"/>
          <w:lang w:eastAsia="ru-RU"/>
        </w:rPr>
        <w:t>дослідження речових доказів;</w:t>
      </w:r>
    </w:p>
    <w:p w:rsidR="005C6042" w:rsidRPr="00674CCC" w:rsidRDefault="005C6042" w:rsidP="005C6042">
      <w:pPr>
        <w:pStyle w:val="a3"/>
        <w:numPr>
          <w:ilvl w:val="0"/>
          <w:numId w:val="4"/>
        </w:numPr>
        <w:shd w:val="clear" w:color="auto" w:fill="FFFFFF"/>
        <w:spacing w:line="360" w:lineRule="auto"/>
        <w:jc w:val="both"/>
        <w:textAlignment w:val="baseline"/>
        <w:rPr>
          <w:color w:val="000000"/>
          <w:sz w:val="28"/>
          <w:szCs w:val="28"/>
          <w:lang w:eastAsia="ru-RU"/>
        </w:rPr>
      </w:pPr>
      <w:r w:rsidRPr="00674CCC">
        <w:rPr>
          <w:color w:val="000000"/>
          <w:sz w:val="28"/>
          <w:szCs w:val="28"/>
          <w:lang w:eastAsia="ru-RU"/>
        </w:rPr>
        <w:t>дослідження висновку експерта.</w:t>
      </w:r>
    </w:p>
    <w:p w:rsidR="005C6042" w:rsidRPr="00674CCC" w:rsidRDefault="005C6042" w:rsidP="005C6042">
      <w:pPr>
        <w:shd w:val="clear" w:color="auto" w:fill="FFFFFF"/>
        <w:spacing w:line="360" w:lineRule="auto"/>
        <w:ind w:firstLine="705"/>
        <w:jc w:val="both"/>
        <w:textAlignment w:val="baseline"/>
        <w:rPr>
          <w:color w:val="000000"/>
          <w:sz w:val="28"/>
          <w:szCs w:val="28"/>
          <w:lang w:eastAsia="ru-RU"/>
        </w:rPr>
      </w:pPr>
      <w:r w:rsidRPr="00674CCC">
        <w:rPr>
          <w:color w:val="000000"/>
          <w:sz w:val="28"/>
          <w:szCs w:val="28"/>
          <w:shd w:val="clear" w:color="auto" w:fill="FFFFFF"/>
        </w:rPr>
        <w:t>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 Докази, що не були предметом дослідження в судовому засіданні, не можуть бути покладені судом в основу ухваленого судового рішення. Докази, що не були предметом дослідження в судовому засіданні, не можуть бути покладені судом в основу ухваленого судового рішення.</w:t>
      </w:r>
    </w:p>
    <w:p w:rsidR="005C6042" w:rsidRPr="00674CCC" w:rsidRDefault="005C6042" w:rsidP="005C6042">
      <w:pPr>
        <w:shd w:val="clear" w:color="auto" w:fill="FFFFFF"/>
        <w:spacing w:line="360" w:lineRule="auto"/>
        <w:ind w:firstLine="705"/>
        <w:jc w:val="both"/>
        <w:textAlignment w:val="baseline"/>
        <w:rPr>
          <w:color w:val="000000"/>
          <w:sz w:val="28"/>
          <w:szCs w:val="28"/>
          <w:lang w:eastAsia="ru-RU"/>
        </w:rPr>
      </w:pPr>
      <w:r w:rsidRPr="00674CCC">
        <w:rPr>
          <w:color w:val="000000"/>
          <w:sz w:val="28"/>
          <w:szCs w:val="28"/>
          <w:shd w:val="clear" w:color="auto" w:fill="FFFFFF"/>
        </w:rPr>
        <w:t>Після з’ясування всіх обставин справи та перевірки їх доказами головуючий надає сторонам та іншим учасникам справи можливість дати додаткові пояснення, які можуть доповнити матеріали справи. Вислухавши додаткові пояснення і вирішивши заявлені при цьому клопотання учасників справи, суд постановляє ухвалу про закінчення з’ясування обставин справи та перевірки їх доказами і переходить до судових дебатів.</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lang w:eastAsia="ru-RU"/>
        </w:rPr>
        <w:tab/>
      </w:r>
      <w:r w:rsidRPr="00674CCC">
        <w:rPr>
          <w:i/>
          <w:color w:val="000000"/>
          <w:sz w:val="28"/>
          <w:szCs w:val="28"/>
          <w:lang w:eastAsia="ru-RU"/>
        </w:rPr>
        <w:t>Судові дебати</w:t>
      </w:r>
      <w:r w:rsidRPr="00674CCC">
        <w:rPr>
          <w:color w:val="000000"/>
          <w:sz w:val="28"/>
          <w:szCs w:val="28"/>
          <w:lang w:eastAsia="ru-RU"/>
        </w:rPr>
        <w:t xml:space="preserve"> є третьою частиною судового засідання під час якої учасники справи </w:t>
      </w:r>
      <w:r w:rsidRPr="00674CCC">
        <w:rPr>
          <w:color w:val="000000"/>
          <w:sz w:val="28"/>
          <w:szCs w:val="28"/>
          <w:shd w:val="clear" w:color="auto" w:fill="FFFFFF"/>
        </w:rPr>
        <w:t>виступають з промовами (заключним словом).</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shd w:val="clear" w:color="auto" w:fill="FFFFFF"/>
        </w:rPr>
        <w:tab/>
        <w:t xml:space="preserve">Промова у судових дебатах, як правило, передбачає підведення підсумків стосовно встановлених у судовому засіданні обставин та досліджених доказів та має на меті остаточно переконати суд у </w:t>
      </w:r>
      <w:proofErr w:type="spellStart"/>
      <w:r w:rsidRPr="00674CCC">
        <w:rPr>
          <w:color w:val="000000"/>
          <w:sz w:val="28"/>
          <w:szCs w:val="28"/>
          <w:shd w:val="clear" w:color="auto" w:fill="FFFFFF"/>
        </w:rPr>
        <w:t>підставності</w:t>
      </w:r>
      <w:proofErr w:type="spellEnd"/>
      <w:r w:rsidRPr="00674CCC">
        <w:rPr>
          <w:color w:val="000000"/>
          <w:sz w:val="28"/>
          <w:szCs w:val="28"/>
          <w:shd w:val="clear" w:color="auto" w:fill="FFFFFF"/>
        </w:rPr>
        <w:t xml:space="preserve"> своєї позиції учасником справи. При цьому під час виступу з промовою дозволяється посилання лише на обставини і докази, які були предметом дослідження в судовому засіданні.</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shd w:val="clear" w:color="auto" w:fill="FFFFFF"/>
        </w:rPr>
        <w:tab/>
        <w:t xml:space="preserve">ЦПК України у ст. 242 встановлює порядок виступу сторін у судових дебатах. Так, першим надається слово позивачеві та його представникові. Після цього у судових дебатах виступає відповідач та його представник. Треті особи без самостійних вимог виступають у судових дебатах після особи, на стороні якої вони беруть участь. Третя особа, яка заявила </w:t>
      </w:r>
      <w:r w:rsidRPr="00674CCC">
        <w:rPr>
          <w:color w:val="000000"/>
          <w:sz w:val="28"/>
          <w:szCs w:val="28"/>
          <w:shd w:val="clear" w:color="auto" w:fill="FFFFFF"/>
        </w:rPr>
        <w:lastRenderedPageBreak/>
        <w:t>самостійні позовні вимоги щодо предмета спору, та її представник у судових дебатах виступають після сторін.</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shd w:val="clear" w:color="auto" w:fill="FFFFFF"/>
        </w:rPr>
        <w:tab/>
        <w:t xml:space="preserve">За клопотанням сторін і третіх осіб у судових дебатах можуть виступати лише їхні представники. Суд може зобов’язати учасника справи визначити, чи буде виступати з промовою тільки такий учасник чи тільки його представник. </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shd w:val="clear" w:color="auto" w:fill="FFFFFF"/>
        </w:rPr>
        <w:tab/>
        <w:t xml:space="preserve">Органи та особи, яким законом надано право звертатися до суду в інтересах інших осіб, виступають у судових дебатах першими. За ними виступають особи, в інтересах яких відкрито провадження у справі. </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shd w:val="clear" w:color="auto" w:fill="FFFFFF"/>
        </w:rPr>
        <w:tab/>
        <w:t>Кожному учаснику справи надається однаковий час для виступу з промовою в судових дебатах.</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shd w:val="clear" w:color="auto" w:fill="FFFFFF"/>
        </w:rPr>
        <w:tab/>
        <w:t xml:space="preserve">Після судових дебатів суд виходить до </w:t>
      </w:r>
      <w:proofErr w:type="spellStart"/>
      <w:r w:rsidRPr="00674CCC">
        <w:rPr>
          <w:color w:val="000000"/>
          <w:sz w:val="28"/>
          <w:szCs w:val="28"/>
          <w:shd w:val="clear" w:color="auto" w:fill="FFFFFF"/>
        </w:rPr>
        <w:t>нарадчої</w:t>
      </w:r>
      <w:proofErr w:type="spellEnd"/>
      <w:r w:rsidRPr="00674CCC">
        <w:rPr>
          <w:color w:val="000000"/>
          <w:sz w:val="28"/>
          <w:szCs w:val="28"/>
          <w:shd w:val="clear" w:color="auto" w:fill="FFFFFF"/>
        </w:rPr>
        <w:t xml:space="preserve"> кімнати (спеціально обладнаного для ухвалення судових рішень приміщення) для ухвалення рішення, оголосивши орієнтовний час його проголошення.</w:t>
      </w:r>
    </w:p>
    <w:p w:rsidR="005C6042" w:rsidRPr="00674CCC" w:rsidRDefault="005C6042" w:rsidP="005C6042">
      <w:pPr>
        <w:pStyle w:val="a3"/>
        <w:shd w:val="clear" w:color="auto" w:fill="FFFFFF"/>
        <w:tabs>
          <w:tab w:val="left" w:pos="709"/>
        </w:tabs>
        <w:spacing w:line="360" w:lineRule="auto"/>
        <w:ind w:left="0"/>
        <w:jc w:val="both"/>
        <w:textAlignment w:val="baseline"/>
        <w:rPr>
          <w:color w:val="000000"/>
          <w:sz w:val="28"/>
          <w:szCs w:val="28"/>
          <w:shd w:val="clear" w:color="auto" w:fill="FFFFFF"/>
        </w:rPr>
      </w:pPr>
      <w:r w:rsidRPr="00674CCC">
        <w:rPr>
          <w:color w:val="000000"/>
          <w:sz w:val="28"/>
          <w:szCs w:val="28"/>
          <w:shd w:val="clear" w:color="auto" w:fill="FFFFFF"/>
        </w:rPr>
        <w:tab/>
      </w:r>
      <w:r w:rsidRPr="00674CCC">
        <w:rPr>
          <w:i/>
          <w:color w:val="000000"/>
          <w:sz w:val="28"/>
          <w:szCs w:val="28"/>
          <w:shd w:val="clear" w:color="auto" w:fill="FFFFFF"/>
        </w:rPr>
        <w:t>Ухвалення і проголошення рішення</w:t>
      </w:r>
      <w:r w:rsidRPr="00674CCC">
        <w:rPr>
          <w:color w:val="000000"/>
          <w:sz w:val="28"/>
          <w:szCs w:val="28"/>
          <w:shd w:val="clear" w:color="auto" w:fill="FFFFFF"/>
        </w:rPr>
        <w:t xml:space="preserve"> є заключною частиною судового засідання.</w:t>
      </w:r>
    </w:p>
    <w:p w:rsidR="005C6042" w:rsidRPr="00674CCC" w:rsidRDefault="005C6042" w:rsidP="005C6042">
      <w:pPr>
        <w:pStyle w:val="rvps2"/>
        <w:shd w:val="clear" w:color="auto" w:fill="FFFFFF"/>
        <w:spacing w:before="0" w:beforeAutospacing="0" w:after="0" w:afterAutospacing="0" w:line="360" w:lineRule="auto"/>
        <w:ind w:firstLine="448"/>
        <w:jc w:val="both"/>
        <w:textAlignment w:val="baseline"/>
        <w:rPr>
          <w:color w:val="000000"/>
          <w:sz w:val="28"/>
          <w:szCs w:val="28"/>
          <w:lang w:val="uk-UA"/>
        </w:rPr>
      </w:pPr>
      <w:r w:rsidRPr="00674CCC">
        <w:rPr>
          <w:color w:val="000000"/>
          <w:sz w:val="28"/>
          <w:szCs w:val="28"/>
          <w:shd w:val="clear" w:color="auto" w:fill="FFFFFF"/>
          <w:lang w:val="uk-UA"/>
        </w:rPr>
        <w:tab/>
      </w:r>
      <w:r w:rsidRPr="00674CCC">
        <w:rPr>
          <w:color w:val="000000"/>
          <w:sz w:val="28"/>
          <w:szCs w:val="28"/>
          <w:lang w:val="uk-UA"/>
        </w:rPr>
        <w:t xml:space="preserve">Під час ухвалення судового рішення ніхто не має права перебувати в </w:t>
      </w:r>
      <w:proofErr w:type="spellStart"/>
      <w:r w:rsidRPr="00674CCC">
        <w:rPr>
          <w:color w:val="000000"/>
          <w:sz w:val="28"/>
          <w:szCs w:val="28"/>
          <w:lang w:val="uk-UA"/>
        </w:rPr>
        <w:t>нарадчій</w:t>
      </w:r>
      <w:proofErr w:type="spellEnd"/>
      <w:r w:rsidRPr="00674CCC">
        <w:rPr>
          <w:color w:val="000000"/>
          <w:sz w:val="28"/>
          <w:szCs w:val="28"/>
          <w:lang w:val="uk-UA"/>
        </w:rPr>
        <w:t xml:space="preserve"> кімнаті, крім складу суду, який розглядає справу.</w:t>
      </w:r>
      <w:bookmarkStart w:id="5" w:name="n7824"/>
      <w:bookmarkEnd w:id="5"/>
      <w:r w:rsidRPr="00674CCC">
        <w:rPr>
          <w:color w:val="000000"/>
          <w:sz w:val="28"/>
          <w:szCs w:val="28"/>
          <w:lang w:val="uk-UA"/>
        </w:rPr>
        <w:t xml:space="preserve"> Під час перебування в </w:t>
      </w:r>
      <w:proofErr w:type="spellStart"/>
      <w:r w:rsidRPr="00674CCC">
        <w:rPr>
          <w:color w:val="000000"/>
          <w:sz w:val="28"/>
          <w:szCs w:val="28"/>
          <w:lang w:val="uk-UA"/>
        </w:rPr>
        <w:t>нарадчій</w:t>
      </w:r>
      <w:proofErr w:type="spellEnd"/>
      <w:r w:rsidRPr="00674CCC">
        <w:rPr>
          <w:color w:val="000000"/>
          <w:sz w:val="28"/>
          <w:szCs w:val="28"/>
          <w:lang w:val="uk-UA"/>
        </w:rPr>
        <w:t xml:space="preserve"> кімнаті суддя не має права розглядати інші судові справи.</w:t>
      </w:r>
      <w:bookmarkStart w:id="6" w:name="n7825"/>
      <w:bookmarkEnd w:id="6"/>
      <w:r w:rsidRPr="00674CCC">
        <w:rPr>
          <w:color w:val="000000"/>
          <w:sz w:val="28"/>
          <w:szCs w:val="28"/>
          <w:lang w:val="uk-UA"/>
        </w:rPr>
        <w:t xml:space="preserve"> Судді не мають права розголошувати хід обговорення та ухвалення рішення у </w:t>
      </w:r>
      <w:proofErr w:type="spellStart"/>
      <w:r w:rsidRPr="00674CCC">
        <w:rPr>
          <w:color w:val="000000"/>
          <w:sz w:val="28"/>
          <w:szCs w:val="28"/>
          <w:lang w:val="uk-UA"/>
        </w:rPr>
        <w:t>нарадчій</w:t>
      </w:r>
      <w:proofErr w:type="spellEnd"/>
      <w:r w:rsidRPr="00674CCC">
        <w:rPr>
          <w:color w:val="000000"/>
          <w:sz w:val="28"/>
          <w:szCs w:val="28"/>
          <w:lang w:val="uk-UA"/>
        </w:rPr>
        <w:t xml:space="preserve"> кімнаті (ст. 245 ЦПК України).</w:t>
      </w:r>
    </w:p>
    <w:p w:rsidR="005C6042" w:rsidRPr="00674CCC" w:rsidRDefault="005C6042" w:rsidP="005C6042">
      <w:pPr>
        <w:pStyle w:val="rvps2"/>
        <w:shd w:val="clear" w:color="auto" w:fill="FFFFFF"/>
        <w:spacing w:before="0" w:beforeAutospacing="0" w:after="0" w:afterAutospacing="0" w:line="360" w:lineRule="auto"/>
        <w:ind w:firstLine="448"/>
        <w:jc w:val="both"/>
        <w:textAlignment w:val="baseline"/>
        <w:rPr>
          <w:color w:val="000000"/>
          <w:sz w:val="28"/>
          <w:szCs w:val="28"/>
          <w:lang w:val="uk-UA"/>
        </w:rPr>
      </w:pPr>
      <w:r w:rsidRPr="00674CCC">
        <w:rPr>
          <w:color w:val="000000"/>
          <w:sz w:val="28"/>
          <w:szCs w:val="28"/>
          <w:lang w:val="uk-UA"/>
        </w:rPr>
        <w:tab/>
        <w:t xml:space="preserve">Відповідно до ст. 259 ЦПК України суд ухвалює рішення іменем України. Рішення приймається, складається і підписується в </w:t>
      </w:r>
      <w:proofErr w:type="spellStart"/>
      <w:r w:rsidRPr="00674CCC">
        <w:rPr>
          <w:color w:val="000000"/>
          <w:sz w:val="28"/>
          <w:szCs w:val="28"/>
          <w:lang w:val="uk-UA"/>
        </w:rPr>
        <w:t>нарадчій</w:t>
      </w:r>
      <w:proofErr w:type="spellEnd"/>
      <w:r w:rsidRPr="00674CCC">
        <w:rPr>
          <w:color w:val="000000"/>
          <w:sz w:val="28"/>
          <w:szCs w:val="28"/>
          <w:lang w:val="uk-UA"/>
        </w:rPr>
        <w:t xml:space="preserve"> кімнаті складом суду, який розглянув справу.</w:t>
      </w:r>
    </w:p>
    <w:p w:rsidR="005C6042" w:rsidRPr="00674CCC" w:rsidRDefault="005C6042" w:rsidP="005C6042">
      <w:pPr>
        <w:pStyle w:val="rvps2"/>
        <w:shd w:val="clear" w:color="auto" w:fill="FFFFFF"/>
        <w:spacing w:before="0" w:beforeAutospacing="0" w:after="0" w:afterAutospacing="0" w:line="360" w:lineRule="auto"/>
        <w:ind w:firstLine="708"/>
        <w:jc w:val="both"/>
        <w:textAlignment w:val="baseline"/>
        <w:rPr>
          <w:color w:val="000000"/>
          <w:sz w:val="28"/>
          <w:szCs w:val="28"/>
          <w:shd w:val="clear" w:color="auto" w:fill="FFFFFF"/>
          <w:lang w:val="uk-UA"/>
        </w:rPr>
      </w:pPr>
      <w:r w:rsidRPr="00674CCC">
        <w:rPr>
          <w:color w:val="000000"/>
          <w:sz w:val="28"/>
          <w:szCs w:val="28"/>
          <w:shd w:val="clear" w:color="auto" w:fill="FFFFFF"/>
          <w:lang w:val="uk-UA"/>
        </w:rPr>
        <w:t xml:space="preserve">Рішення суду проголошується у судовому засіданні, яким завершується розгляд справи, публічно, крім випадків, коли розгляд справи відбувся у закритому судовому засіданні. У виняткових випадках залежно від складності справи складання повного рішення суду може бути відкладено на строк не більш як десять днів, а якщо справа розглянута у порядку спрощеного провадження – не більш як п’ять днів з дня закінчення розгляду </w:t>
      </w:r>
      <w:r w:rsidRPr="00674CCC">
        <w:rPr>
          <w:color w:val="000000"/>
          <w:sz w:val="28"/>
          <w:szCs w:val="28"/>
          <w:shd w:val="clear" w:color="auto" w:fill="FFFFFF"/>
          <w:lang w:val="uk-UA"/>
        </w:rPr>
        <w:lastRenderedPageBreak/>
        <w:t>справи. У такому разі суд може проголосити лише вступну та резолютивну частини рішення суду.</w:t>
      </w:r>
    </w:p>
    <w:p w:rsidR="005C6042" w:rsidRPr="00674CCC" w:rsidRDefault="005C6042" w:rsidP="005C6042">
      <w:pPr>
        <w:pStyle w:val="rvps2"/>
        <w:shd w:val="clear" w:color="auto" w:fill="FFFFFF"/>
        <w:spacing w:before="0" w:beforeAutospacing="0" w:after="0" w:afterAutospacing="0" w:line="360" w:lineRule="auto"/>
        <w:ind w:firstLine="708"/>
        <w:jc w:val="both"/>
        <w:textAlignment w:val="baseline"/>
        <w:rPr>
          <w:color w:val="000000"/>
          <w:sz w:val="28"/>
          <w:szCs w:val="28"/>
          <w:lang w:val="uk-UA"/>
        </w:rPr>
      </w:pPr>
      <w:r w:rsidRPr="00674CCC">
        <w:rPr>
          <w:color w:val="000000"/>
          <w:sz w:val="28"/>
          <w:szCs w:val="28"/>
          <w:shd w:val="clear" w:color="auto" w:fill="FFFFFF"/>
          <w:lang w:val="uk-UA"/>
        </w:rPr>
        <w:t>При проголошенні рішення головуючий у судовому засіданні роз’яснює учасникам справи зміст рішення, порядок і строк його оскарження.</w:t>
      </w:r>
    </w:p>
    <w:p w:rsidR="005C6042" w:rsidRPr="00674CCC" w:rsidRDefault="005C6042" w:rsidP="005C6042">
      <w:pPr>
        <w:pStyle w:val="rvps2"/>
        <w:shd w:val="clear" w:color="auto" w:fill="FFFFFF"/>
        <w:spacing w:before="0" w:beforeAutospacing="0" w:after="0" w:afterAutospacing="0" w:line="360" w:lineRule="auto"/>
        <w:ind w:firstLine="448"/>
        <w:jc w:val="both"/>
        <w:textAlignment w:val="baseline"/>
        <w:rPr>
          <w:color w:val="000000"/>
          <w:sz w:val="28"/>
          <w:szCs w:val="28"/>
          <w:lang w:val="uk-UA"/>
        </w:rPr>
      </w:pPr>
      <w:r w:rsidRPr="00674CCC">
        <w:rPr>
          <w:color w:val="000000"/>
          <w:sz w:val="28"/>
          <w:szCs w:val="28"/>
          <w:lang w:val="uk-UA"/>
        </w:rPr>
        <w:tab/>
        <w:t>Після цього судове засідання оголошується закритим.</w:t>
      </w:r>
    </w:p>
    <w:p w:rsidR="00B60B9E" w:rsidRDefault="005C6042"/>
    <w:sectPr w:rsidR="00B60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7B3"/>
    <w:multiLevelType w:val="hybridMultilevel"/>
    <w:tmpl w:val="17EE4FA2"/>
    <w:lvl w:ilvl="0" w:tplc="9ACE55F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4F55269B"/>
    <w:multiLevelType w:val="hybridMultilevel"/>
    <w:tmpl w:val="17EE4FA2"/>
    <w:lvl w:ilvl="0" w:tplc="9ACE55F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53761ADB"/>
    <w:multiLevelType w:val="hybridMultilevel"/>
    <w:tmpl w:val="0C5C8F0E"/>
    <w:lvl w:ilvl="0" w:tplc="672C5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455A32"/>
    <w:multiLevelType w:val="hybridMultilevel"/>
    <w:tmpl w:val="9F261198"/>
    <w:lvl w:ilvl="0" w:tplc="9ACE55F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FD"/>
    <w:rsid w:val="001B1997"/>
    <w:rsid w:val="005C6042"/>
    <w:rsid w:val="00706333"/>
    <w:rsid w:val="00E62C91"/>
    <w:rsid w:val="00F830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4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6042"/>
    <w:pPr>
      <w:ind w:left="720"/>
      <w:contextualSpacing/>
    </w:pPr>
  </w:style>
  <w:style w:type="paragraph" w:customStyle="1" w:styleId="rvps2">
    <w:name w:val="rvps2"/>
    <w:basedOn w:val="a"/>
    <w:rsid w:val="005C6042"/>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4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6042"/>
    <w:pPr>
      <w:ind w:left="720"/>
      <w:contextualSpacing/>
    </w:pPr>
  </w:style>
  <w:style w:type="paragraph" w:customStyle="1" w:styleId="rvps2">
    <w:name w:val="rvps2"/>
    <w:basedOn w:val="a"/>
    <w:rsid w:val="005C604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13521</Words>
  <Characters>7707</Characters>
  <Application>Microsoft Office Word</Application>
  <DocSecurity>0</DocSecurity>
  <Lines>64</Lines>
  <Paragraphs>42</Paragraphs>
  <ScaleCrop>false</ScaleCrop>
  <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2</cp:revision>
  <dcterms:created xsi:type="dcterms:W3CDTF">2020-04-24T11:17:00Z</dcterms:created>
  <dcterms:modified xsi:type="dcterms:W3CDTF">2020-04-24T11:18:00Z</dcterms:modified>
</cp:coreProperties>
</file>