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F8" w:rsidRPr="007561B1" w:rsidRDefault="00B70DF8" w:rsidP="00B70DF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7561B1">
        <w:rPr>
          <w:b/>
          <w:sz w:val="28"/>
          <w:szCs w:val="28"/>
        </w:rPr>
        <w:t>Конспект лекції з навчальної дисципліни</w:t>
      </w:r>
    </w:p>
    <w:p w:rsidR="00B70DF8" w:rsidRPr="007561B1" w:rsidRDefault="00B70DF8" w:rsidP="00B70DF8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7561B1">
        <w:rPr>
          <w:b/>
          <w:color w:val="FF0000"/>
          <w:sz w:val="28"/>
          <w:szCs w:val="28"/>
        </w:rPr>
        <w:t>ПРОВАДЖЕННЯ У СУДІ ПЕРШОЇ ІНСТАНЦІЇ</w:t>
      </w:r>
    </w:p>
    <w:p w:rsidR="00B70DF8" w:rsidRPr="007561B1" w:rsidRDefault="00B70DF8" w:rsidP="00B70DF8">
      <w:pPr>
        <w:spacing w:line="360" w:lineRule="auto"/>
        <w:jc w:val="center"/>
        <w:rPr>
          <w:b/>
          <w:sz w:val="28"/>
          <w:szCs w:val="28"/>
        </w:rPr>
      </w:pPr>
      <w:r w:rsidRPr="007561B1">
        <w:rPr>
          <w:b/>
          <w:sz w:val="28"/>
          <w:szCs w:val="28"/>
        </w:rPr>
        <w:t>На тему:</w:t>
      </w:r>
    </w:p>
    <w:p w:rsidR="00B70DF8" w:rsidRPr="007561B1" w:rsidRDefault="00B70DF8" w:rsidP="00B70DF8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7561B1">
        <w:rPr>
          <w:b/>
          <w:color w:val="0070C0"/>
          <w:sz w:val="28"/>
          <w:szCs w:val="28"/>
        </w:rPr>
        <w:t>ПІДГОТОВЧЕ ПРОВАДЖЕННЯ</w:t>
      </w:r>
    </w:p>
    <w:bookmarkEnd w:id="0"/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 xml:space="preserve">Підготовче провадження є самостійною обов’язковою стадією цивільного процесу для справ, які розглядаються за правилами загального позовного провадження. Під ним слід розуміти сукупність процесуальних дій, що здійснюється судом, учасниками справи і в деяких випадках іншими учасниками судового процесу для забезпечення правильного, своєчасного і безперешкодного розгляду справи. Підготовче провадження включає вчинення дій щодо повідомлення учасників справи про відкриття провадження у справі та подання заяв по суті справи, проведення підготовчого засідання і вчинення інших дій по підготовці справи до розгляду, проведення врегулювання спору за участі судді й виклику учасників процесу в судове засідання. 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Як і будь-яка стадія цивільного судочинства підготовче провадження характеризується: специфічною процесуальною метою; колом суб’єктів; строком, протягом якого триває ця стадія; змістом, тобто сукупність процесуальних прав та обов’язків, що мають суб’єкти, та процесуальними діями, які вони можуть вчинювати; процесуальним оформленням, тобто судовими рішеннями, з яких ця стадія починається та якими закінчується.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Метою підготовчого провадження є забезпечення правильного, своєчасного і безперешкодного розгляду справи по суті. Вона конкретизується в завданнях, якими є остаточне визначення предмета спору та характеру спірних правовідносин, позовних вимог та складу учасників судового процесу; з'ясування заперечень проти позовних вимог; визначення обставин справи, які підлягають встановленню, та зібрання відповідних доказів; вирішення відводів; визначення порядку розгляду справи; вчинення інших дій з метою забезпечення правильного, своєчасного і безперешкодного розгляду справи по суті.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lastRenderedPageBreak/>
        <w:t>Виходячи зі змісту ст.ст. 190-200 ЦПК суб’єктами даної стадії є суд (суддя), сторони, інші учасники справи (треті особи, органи та особи, яким за законом надано право звертатися до суду в інтересах інших осіб), представники сторін, третіх осіб, органів та осіб, яким законом надано право звертатися до суду в інтересах інших осіб, помічник судді, секретар судового засідання, судовий розпорядник. В окремих випадках у підготовчому провадженні беруть участь й інші учасники судового процесу. Так, у разі подання заяви про забезпечення доказів відповідно до ст. 116 ЦПК, в якій заявник в якості способу забезпечення визначає допит свідка, під час підготовчого провадження може відбуватися допит свідка, тобто, як виняток з загального правила, на даній стадії може з’явитися свідок. Відповідно до п. 8 ч. 2 ст. 197 ЦПК у підготовчому засіданні суд може вирішувати питання про призначення експертизи, відповідно, експерт, якому доручено її проведення, стає учасником судового процесу.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Підготовче провадження починається відкриттям провадження у справі і закінчується закриттям підготовчого засідання. Воно має бути проведене протягом шістдесяти днів з дня відкриття провадження у справі. У виняткових випадках для належної підготовчих справи для розгляду цей строк може бути продовжений не більше ніж на тридцять днів за клопотанням однієї із сторін або за ініціативою суду.</w:t>
      </w:r>
    </w:p>
    <w:p w:rsidR="00B70DF8" w:rsidRPr="00B70DF8" w:rsidRDefault="00B70DF8" w:rsidP="00B70DF8">
      <w:pPr>
        <w:spacing w:line="360" w:lineRule="auto"/>
        <w:ind w:firstLine="539"/>
        <w:jc w:val="both"/>
        <w:rPr>
          <w:rStyle w:val="w"/>
          <w:iCs/>
          <w:sz w:val="28"/>
          <w:szCs w:val="28"/>
        </w:rPr>
      </w:pPr>
      <w:r w:rsidRPr="00B70DF8">
        <w:rPr>
          <w:rStyle w:val="w"/>
          <w:iCs/>
          <w:sz w:val="28"/>
          <w:szCs w:val="28"/>
        </w:rPr>
        <w:t>Всі дії, що відбуваються під час підготовчого провадження, можна поділити на чотири групи:</w:t>
      </w:r>
    </w:p>
    <w:p w:rsidR="00B70DF8" w:rsidRPr="00B70DF8" w:rsidRDefault="00B70DF8" w:rsidP="00B70DF8">
      <w:pPr>
        <w:spacing w:line="360" w:lineRule="auto"/>
        <w:ind w:firstLine="539"/>
        <w:jc w:val="both"/>
        <w:rPr>
          <w:rStyle w:val="w"/>
          <w:iCs/>
          <w:sz w:val="28"/>
          <w:szCs w:val="28"/>
        </w:rPr>
      </w:pPr>
      <w:r w:rsidRPr="00B70DF8">
        <w:rPr>
          <w:rStyle w:val="w"/>
          <w:iCs/>
          <w:sz w:val="28"/>
          <w:szCs w:val="28"/>
        </w:rPr>
        <w:t>- початкову, яка охоплює повідомлення учасників справи про відкрите провадження, а також обмін окремими заявами по суті справи (ст. 178-181, 190-195 ЦПК);</w:t>
      </w:r>
    </w:p>
    <w:p w:rsidR="00B70DF8" w:rsidRPr="00B70DF8" w:rsidRDefault="00B70DF8" w:rsidP="00B70DF8">
      <w:pPr>
        <w:spacing w:line="360" w:lineRule="auto"/>
        <w:ind w:firstLine="539"/>
        <w:jc w:val="both"/>
        <w:rPr>
          <w:rStyle w:val="w"/>
          <w:iCs/>
          <w:sz w:val="28"/>
          <w:szCs w:val="28"/>
        </w:rPr>
      </w:pPr>
      <w:r w:rsidRPr="00B70DF8">
        <w:rPr>
          <w:rStyle w:val="w"/>
          <w:iCs/>
          <w:sz w:val="28"/>
          <w:szCs w:val="28"/>
        </w:rPr>
        <w:t>- основну, яка передбачає проведення підготовчого засідання, а також у разі потреби вчинення інших дій по підготовці справи до розгляду (ст. 196-199 ЦПК);</w:t>
      </w:r>
    </w:p>
    <w:p w:rsidR="00B70DF8" w:rsidRPr="00B70DF8" w:rsidRDefault="00B70DF8" w:rsidP="00B70DF8">
      <w:pPr>
        <w:spacing w:line="360" w:lineRule="auto"/>
        <w:ind w:firstLine="539"/>
        <w:jc w:val="both"/>
        <w:rPr>
          <w:rStyle w:val="w"/>
          <w:iCs/>
          <w:sz w:val="28"/>
          <w:szCs w:val="28"/>
        </w:rPr>
      </w:pPr>
      <w:r w:rsidRPr="00B70DF8">
        <w:rPr>
          <w:rStyle w:val="w"/>
          <w:iCs/>
          <w:sz w:val="28"/>
          <w:szCs w:val="28"/>
        </w:rPr>
        <w:t>- факультативну, тобто врегулюванням спору за участі судді (ст. 201-205 ЦПК);</w:t>
      </w:r>
    </w:p>
    <w:p w:rsidR="00B70DF8" w:rsidRPr="00B70DF8" w:rsidRDefault="00B70DF8" w:rsidP="00B70DF8">
      <w:pPr>
        <w:spacing w:line="360" w:lineRule="auto"/>
        <w:ind w:firstLine="539"/>
        <w:jc w:val="both"/>
        <w:rPr>
          <w:rStyle w:val="w"/>
          <w:iCs/>
          <w:sz w:val="28"/>
          <w:szCs w:val="28"/>
        </w:rPr>
      </w:pPr>
      <w:r w:rsidRPr="00B70DF8">
        <w:rPr>
          <w:rStyle w:val="w"/>
          <w:iCs/>
          <w:sz w:val="28"/>
          <w:szCs w:val="28"/>
        </w:rPr>
        <w:lastRenderedPageBreak/>
        <w:t>- заключну, в якій відбувається закінчення підготовчого провадження та, у разі потреби, повідомлення учасників про час та місце проведення судового засідання (ст. 128-132, 200 ЦПК).</w:t>
      </w:r>
    </w:p>
    <w:p w:rsidR="00B70DF8" w:rsidRPr="00B70DF8" w:rsidRDefault="00B70DF8" w:rsidP="00B70DF8">
      <w:pPr>
        <w:spacing w:line="360" w:lineRule="auto"/>
        <w:ind w:firstLine="539"/>
        <w:jc w:val="both"/>
        <w:rPr>
          <w:rStyle w:val="w"/>
          <w:iCs/>
          <w:sz w:val="28"/>
          <w:szCs w:val="28"/>
        </w:rPr>
      </w:pPr>
      <w:r w:rsidRPr="00B70DF8">
        <w:rPr>
          <w:rStyle w:val="w"/>
          <w:iCs/>
          <w:sz w:val="28"/>
          <w:szCs w:val="28"/>
        </w:rPr>
        <w:t xml:space="preserve">Після постановлення ухвали про відкриття провадження у справі остання надсилається учасникам справи, а також іншим особам, якщо від них </w:t>
      </w:r>
      <w:proofErr w:type="spellStart"/>
      <w:r w:rsidRPr="00B70DF8">
        <w:rPr>
          <w:rStyle w:val="w"/>
          <w:iCs/>
          <w:sz w:val="28"/>
          <w:szCs w:val="28"/>
        </w:rPr>
        <w:t>витребовуються</w:t>
      </w:r>
      <w:proofErr w:type="spellEnd"/>
      <w:r w:rsidRPr="00B70DF8">
        <w:rPr>
          <w:rStyle w:val="w"/>
          <w:iCs/>
          <w:sz w:val="28"/>
          <w:szCs w:val="28"/>
        </w:rPr>
        <w:t xml:space="preserve"> докази. Одночасно з копією ухвали про відкриття провадження у справі учасникам справи надсилається копія позовної заяви з копіями доданих до неї документів. </w:t>
      </w:r>
    </w:p>
    <w:p w:rsidR="00B70DF8" w:rsidRPr="00B70DF8" w:rsidRDefault="00B70DF8" w:rsidP="00B70DF8">
      <w:pPr>
        <w:spacing w:line="360" w:lineRule="auto"/>
        <w:ind w:firstLine="539"/>
        <w:jc w:val="both"/>
        <w:rPr>
          <w:rStyle w:val="w"/>
          <w:iCs/>
          <w:sz w:val="28"/>
          <w:szCs w:val="28"/>
        </w:rPr>
      </w:pPr>
      <w:r w:rsidRPr="00B70DF8">
        <w:rPr>
          <w:rStyle w:val="w"/>
          <w:iCs/>
          <w:sz w:val="28"/>
          <w:szCs w:val="28"/>
        </w:rPr>
        <w:t>У строк, встановлений судом в ухвалі про відкриття провадження у справі, відповідач має право надіслати: суду – відзив на позовну заяву і всі письмові та електронні докази (які можливо доставити до суду), висновки експертів і заяви свідків, що підтверджують заперечення проти позову; позивачу, іншим відповідачам, а також третім особам – копію відзиву та доданих до нього документів. У разі ненадання відповідачем відзиву без поважних причин суд має право вирішити спір за наявними матеріалами справи. Замість відзиву у цей самий строк відповідач має право пред’явити зустрічний позов.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 xml:space="preserve">Відповідно до ст. 196 ЦПК підготовче засідання проводиться в кожній справі, яка розглядається за правилами загального позовного провадження, для виконання завдань підготовчого провадження. Дата і час підготовчого засідання призначаються суддею з урахуванням обставин справи і необхідності вчинення відповідних процесуальних дій і вказуються в ухвалі про відкриття провадження у справі. Воно має бути розпочате не пізніше ніж через тридцять днів з дня відкриття провадження у справі. 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Підготовче засідання проводиться суддею одноособово з повідомленням учасників справи за правилами, встановленими для проведення судового засідання з урахуванням особливостей, встановлених в ЦПК. Воно не пов’язане з розглядом і вирішенням справи по суті, тобто на ньому не повинні досліджуватися докази, встановлюватися факти матеріально-</w:t>
      </w:r>
      <w:r w:rsidRPr="00B70DF8">
        <w:rPr>
          <w:sz w:val="28"/>
          <w:szCs w:val="28"/>
        </w:rPr>
        <w:lastRenderedPageBreak/>
        <w:t>правового значення, які належать до предмету доказування, хоча це не виключає встановлення фактів процесуального характеру.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Частина 2 ст. 197 ЦПК містить перелік процесуальних дій, які вчиняються у підготовчому засіданні. Їх перелік не є вичерпним і залежить від особливостей справи. Так, у підготовчому засіданні суд: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1) оголошує склад суду, а також прізвища, імена та по батькові секретаря судового засідання, перекладача, спеціаліста, з’ясовує наявність підстав для відводів;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2) з’ясовує, чи бажають сторони укласти мирову угоду, передати справу на розгляд третейського суду або звернутися для проведення врегулювання спору за участю судді;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 xml:space="preserve">3) у разі необхідності заслуховує уточнення позовних вимог та заперечень проти них та розглядає відповідні заяви; 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4) вирішує питання про вступ у справу інших осіб, заміну неналежного відповідача, залучення співвідповідача, об’єднання справ і роз’єднання позовних вимог, прийняття зустрічного позову, якщо ці питання не були вирішені раніше;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5) може роз’яснювати учасникам справи, які обставини входять до предмета доказування, які докази мають бути подані тим чи іншим учасником справи;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6) з’ясовує, чи повідомили сторони про всі обставини справи, які їм відомі;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7) з’ясовує, чи надали сторони докази, на які вони посилаються у позові і відзиві, а також докази, витребувані судом і причини їх неподання; вирішує питання про проведення огляду письмових, речових і електронних доказів у місці їх знаходження; вирішує питання про витребування додаткових доказів та визначає строки їх подання, вирішує питання про забезпечення доказів, якщо ці питання не були вирішені раніше;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8) вирішує питання про призначення експертизи, виклик у судове засідання експертів, свідків, залучення перекладача, спеціаліста;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lastRenderedPageBreak/>
        <w:t>9) за клопотанням учасників справи вирішує питання про забезпечення позову, зустрічне забезпечення;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10) вирішує заяви і клопотання учасників справи;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11) направляє судові доручення;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12) встановлює строки для подання відповіді на відзив та заперечення;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13) встановлює строки для подання пояснень третіми особами та відповіді учасників справи на такі пояснення;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14) встановлює строки та порядок врегулювання спору за участі судді за наявності згоди сторін на його проведення;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15) призначає справу до розгляду по суті, визначає часі і місце проведення судового засідання (декількох судових засідань – у разі складності справи) для розгляду справи по суті;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16) встановлює порядок з’ясуванні обставин, на які сторони посилаються як на підставу своїх вимог і заперечень, та порядок дослідження доказів, якими вони обґрунтовуються під час розгляду справи по суті, про що зазначається в протоколі судового засідання;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17) з’ясовує розмір заявлених сторонами судових витрат;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18) вирішує питання про колегіальний розгляд справи;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19) здійснює інші дії, необхідні для забезпечення правильного і своєчасного розгляду справи по суті.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 xml:space="preserve">ЦПК допускає можливість виникнення ускладнень у проведенні підготовчого засідання, що мають наслідком його або відкладення, або оголошення перерви, тобто перенесення проведення його на інший заздалегідь визначений день і час. При цьому, при відкладенні розгляд може бути розпочато спочатку, крім випадку ухвалення рішення про колегіальний розгляд справи, коли підготовче засідання проводиться спочатку лише у разі, якщо суд дійшов висновку про необхідність його проведення, або продовжено. Відповідно до ч. 2 ст. 198 ЦПК суд </w:t>
      </w:r>
      <w:r w:rsidRPr="00B70DF8">
        <w:rPr>
          <w:b/>
          <w:sz w:val="28"/>
          <w:szCs w:val="28"/>
        </w:rPr>
        <w:t>відкладає підготовче</w:t>
      </w:r>
      <w:r w:rsidRPr="00B70DF8">
        <w:rPr>
          <w:sz w:val="28"/>
          <w:szCs w:val="28"/>
        </w:rPr>
        <w:t xml:space="preserve"> засідання в межах визначеного ЦПК строку підготовчого провадження у випадках: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lastRenderedPageBreak/>
        <w:t>1) визначених ч. 2 ст. 223 ЦПК, тобто наявності підстав для відкладення судового засідання: - неявки в підготовче засідання учасника справи, щодо якого відсутні відомості про вручення йому повідомлення про дату, час і місце судового засідання; - першої неявки в підготовче засідання учасника справи, якого повідомлено про дату, час і місце судового засідання, якщо він повідомив причини неявки, які судом визнано поважними; - виникнення технічних проблем, що унеможливлюють участь особи у підготовчому засіданні в режимі відео конференції, крім випадків, коли відповідно до ЦПК підготовче засідання може відбутися без участі такої особи; необхідності витребування нових доказів; якщо суд визнає потрібним, щоб сторона, яка подала заяву про розгляд справи за її відсутності, давала особисті пояснення.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2) залучення до участі або вступу у справу третьої особи, заміни неналежного відповідача, залучення співвідповідачів, якщо такі особи подали клопотання про розгляд справи з початку не пізніше двох днів з дня вручення їм відповідної ухвали;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3) в інших випадках, коли питання, що мають бути вирішені під час підготовчого засідання, не можуть бути розглянуті у даному підготовчому засідання.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При оголошенні перерви  підготовче засідання продовжується з того моменту, на якому остання була оголошена. Підставами для оголошення перерви можуть бути: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1) заміна відведеного експерта, перекладача, спеціаліста;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2) невиконання учасником справи вимог ухвали про відкриття провадження у справі у встановлений судом строк, якщо таке невиконання перешкоджає завершенню підготовчого провадження;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3) неподання витребуваних доказів особою, яка не є учасником судового процесу;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4) витребування нових (додаткових) доказів.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 xml:space="preserve">Підготовче провадження розпочинається з постановлення ухвали про відкриття провадження у справі. У подальшому всі процесуальні дії, що </w:t>
      </w:r>
      <w:r w:rsidRPr="00B70DF8">
        <w:rPr>
          <w:sz w:val="28"/>
          <w:szCs w:val="28"/>
        </w:rPr>
        <w:lastRenderedPageBreak/>
        <w:t>вчинюються, оформлюються ухвалами (ч. 1 ст. 200 ЦПК): ухвала про забезпечення доказів, ухвала про забезпечення позову, ухвала про передачу справи на врегулювання судді та зупинення провадження у справі, ухвала про відкладення підготовчого засідання, ухвала про оголошення перерви у підготовчому засіданні тощо. Воно може закінчитися постановленням наступних судових рішень (ч. 2-4 ст. 200 ЦПК):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- ухвали про залишення позовної заяви без розгляду (ст. 257 ЦПК);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- ухвали про закриття провадження у справі (ст.ст. 206, 207, 255 ЦПК);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- рішення про задоволення позову (ч. 3 ст. 200, ст. 206 ЦПК);</w:t>
      </w:r>
    </w:p>
    <w:p w:rsidR="00B70DF8" w:rsidRPr="00B70DF8" w:rsidRDefault="00B70DF8" w:rsidP="00B70DF8">
      <w:pPr>
        <w:spacing w:line="360" w:lineRule="auto"/>
        <w:ind w:firstLine="540"/>
        <w:jc w:val="both"/>
        <w:rPr>
          <w:sz w:val="28"/>
          <w:szCs w:val="28"/>
        </w:rPr>
      </w:pPr>
      <w:r w:rsidRPr="00B70DF8">
        <w:rPr>
          <w:sz w:val="28"/>
          <w:szCs w:val="28"/>
        </w:rPr>
        <w:t>- ухвали про закриття підготовчого провадження та призначення справи до судового розгляду по суті (п. 3 ч. 2 ст. 200 ЦПК).</w:t>
      </w:r>
    </w:p>
    <w:p w:rsidR="00B60B9E" w:rsidRPr="00B70DF8" w:rsidRDefault="007561B1"/>
    <w:sectPr w:rsidR="00B60B9E" w:rsidRPr="00B7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D9"/>
    <w:rsid w:val="001B1997"/>
    <w:rsid w:val="00231BD9"/>
    <w:rsid w:val="00706333"/>
    <w:rsid w:val="007561B1"/>
    <w:rsid w:val="00B70DF8"/>
    <w:rsid w:val="00E6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rsid w:val="00B70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rsid w:val="00B7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7390</Words>
  <Characters>4213</Characters>
  <Application>Microsoft Office Word</Application>
  <DocSecurity>0</DocSecurity>
  <Lines>35</Lines>
  <Paragraphs>23</Paragraphs>
  <ScaleCrop>false</ScaleCrop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3</cp:revision>
  <dcterms:created xsi:type="dcterms:W3CDTF">2020-04-24T11:14:00Z</dcterms:created>
  <dcterms:modified xsi:type="dcterms:W3CDTF">2020-04-24T11:19:00Z</dcterms:modified>
</cp:coreProperties>
</file>