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7C6" w:rsidRDefault="00D007C6" w:rsidP="004177F1">
      <w:pPr>
        <w:spacing w:line="360" w:lineRule="auto"/>
        <w:jc w:val="center"/>
        <w:rPr>
          <w:rFonts w:ascii="Times New Roman" w:hAnsi="Times New Roman" w:cs="Times New Roman"/>
          <w:b/>
          <w:sz w:val="28"/>
          <w:szCs w:val="28"/>
          <w:lang w:val="uk-UA"/>
        </w:rPr>
      </w:pPr>
      <w:r w:rsidRPr="00CE54E7">
        <w:rPr>
          <w:rFonts w:ascii="Times New Roman" w:hAnsi="Times New Roman" w:cs="Times New Roman"/>
          <w:b/>
          <w:sz w:val="28"/>
          <w:szCs w:val="28"/>
          <w:lang w:val="uk-UA"/>
        </w:rPr>
        <w:t xml:space="preserve">Тема 10. </w:t>
      </w:r>
      <w:r w:rsidRPr="003C2CD6">
        <w:rPr>
          <w:rFonts w:ascii="Times New Roman" w:hAnsi="Times New Roman" w:cs="Times New Roman"/>
          <w:b/>
          <w:sz w:val="28"/>
          <w:szCs w:val="28"/>
          <w:lang w:val="uk-UA"/>
        </w:rPr>
        <w:t>Розвиток української культури в роки незалежності</w:t>
      </w:r>
    </w:p>
    <w:p w:rsidR="00B008EF" w:rsidRDefault="004177F1" w:rsidP="004177F1">
      <w:pPr>
        <w:pStyle w:val="a8"/>
        <w:spacing w:line="360" w:lineRule="auto"/>
        <w:ind w:left="900"/>
        <w:jc w:val="center"/>
        <w:rPr>
          <w:rFonts w:ascii="Times New Roman" w:hAnsi="Times New Roman" w:cs="Times New Roman"/>
          <w:b/>
          <w:sz w:val="28"/>
          <w:szCs w:val="28"/>
          <w:lang w:val="uk-UA"/>
        </w:rPr>
      </w:pPr>
      <w:r>
        <w:rPr>
          <w:rFonts w:ascii="Times New Roman" w:hAnsi="Times New Roman" w:cs="Times New Roman"/>
          <w:b/>
          <w:sz w:val="28"/>
          <w:szCs w:val="28"/>
          <w:lang w:val="uk-UA"/>
        </w:rPr>
        <w:t>План</w:t>
      </w:r>
    </w:p>
    <w:p w:rsidR="000E495D" w:rsidRPr="000E495D" w:rsidRDefault="00B008EF" w:rsidP="00B008EF">
      <w:pPr>
        <w:pStyle w:val="a8"/>
        <w:numPr>
          <w:ilvl w:val="0"/>
          <w:numId w:val="2"/>
        </w:numPr>
        <w:spacing w:after="0" w:line="360" w:lineRule="auto"/>
        <w:ind w:right="57"/>
        <w:jc w:val="both"/>
        <w:rPr>
          <w:noProof/>
          <w:sz w:val="28"/>
          <w:szCs w:val="28"/>
          <w:lang w:val="uk-UA"/>
        </w:rPr>
      </w:pPr>
      <w:r w:rsidRPr="000E495D">
        <w:rPr>
          <w:rFonts w:ascii="Times New Roman" w:hAnsi="Times New Roman" w:cs="Times New Roman"/>
          <w:sz w:val="28"/>
          <w:szCs w:val="28"/>
          <w:lang w:val="uk-UA"/>
        </w:rPr>
        <w:t xml:space="preserve">Загальна характеристика соціокультурної ситуації </w:t>
      </w:r>
      <w:r w:rsidRPr="000E495D">
        <w:rPr>
          <w:rFonts w:ascii="Times New Roman" w:hAnsi="Times New Roman" w:cs="Times New Roman"/>
          <w:sz w:val="28"/>
          <w:lang w:val="uk-UA"/>
        </w:rPr>
        <w:t xml:space="preserve">кін. ХХ </w:t>
      </w:r>
      <w:r w:rsidRPr="000E495D">
        <w:rPr>
          <w:rFonts w:ascii="Times New Roman" w:hAnsi="Times New Roman" w:cs="Times New Roman"/>
          <w:sz w:val="28"/>
          <w:szCs w:val="28"/>
          <w:lang w:val="uk-UA"/>
        </w:rPr>
        <w:t>–</w:t>
      </w:r>
      <w:r w:rsidRPr="000E495D">
        <w:rPr>
          <w:rFonts w:ascii="Times New Roman" w:hAnsi="Times New Roman" w:cs="Times New Roman"/>
          <w:sz w:val="28"/>
          <w:lang w:val="uk-UA"/>
        </w:rPr>
        <w:t xml:space="preserve"> поч. ХХІ ст. в Україні.</w:t>
      </w:r>
    </w:p>
    <w:p w:rsidR="00864C1F" w:rsidRPr="00864C1F" w:rsidRDefault="00B008EF" w:rsidP="00864C1F">
      <w:pPr>
        <w:pStyle w:val="a8"/>
        <w:numPr>
          <w:ilvl w:val="0"/>
          <w:numId w:val="2"/>
        </w:numPr>
        <w:tabs>
          <w:tab w:val="left" w:pos="0"/>
        </w:tabs>
        <w:spacing w:after="0" w:line="360" w:lineRule="auto"/>
        <w:ind w:right="57"/>
        <w:rPr>
          <w:b/>
          <w:sz w:val="28"/>
          <w:szCs w:val="28"/>
          <w:lang w:val="uk-UA"/>
        </w:rPr>
      </w:pPr>
      <w:r w:rsidRPr="00864C1F">
        <w:rPr>
          <w:rFonts w:ascii="Times New Roman" w:hAnsi="Times New Roman" w:cs="Times New Roman"/>
          <w:noProof/>
          <w:sz w:val="28"/>
          <w:szCs w:val="28"/>
          <w:lang w:val="uk-UA"/>
        </w:rPr>
        <w:t>Стан освіти і науки в незалежнійУкраїні.</w:t>
      </w:r>
    </w:p>
    <w:p w:rsidR="00864C1F" w:rsidRPr="006F125C" w:rsidRDefault="004177F1" w:rsidP="00864C1F">
      <w:pPr>
        <w:pStyle w:val="a8"/>
        <w:numPr>
          <w:ilvl w:val="0"/>
          <w:numId w:val="2"/>
        </w:numPr>
        <w:tabs>
          <w:tab w:val="left" w:pos="0"/>
        </w:tabs>
        <w:spacing w:after="0" w:line="360" w:lineRule="auto"/>
        <w:ind w:right="57"/>
        <w:rPr>
          <w:rFonts w:ascii="Times New Roman" w:hAnsi="Times New Roman" w:cs="Times New Roman"/>
          <w:b/>
          <w:sz w:val="28"/>
          <w:szCs w:val="28"/>
          <w:lang w:val="uk-UA"/>
        </w:rPr>
      </w:pPr>
      <w:r w:rsidRPr="006F125C">
        <w:rPr>
          <w:rFonts w:ascii="Times New Roman" w:hAnsi="Times New Roman" w:cs="Times New Roman"/>
          <w:noProof/>
          <w:sz w:val="28"/>
          <w:szCs w:val="28"/>
          <w:lang w:val="uk-UA"/>
        </w:rPr>
        <w:t>Розвиток духовної</w:t>
      </w:r>
      <w:r w:rsidR="00864C1F" w:rsidRPr="006F125C">
        <w:rPr>
          <w:rFonts w:ascii="Times New Roman" w:hAnsi="Times New Roman" w:cs="Times New Roman"/>
          <w:noProof/>
          <w:sz w:val="28"/>
          <w:szCs w:val="28"/>
          <w:lang w:val="uk-UA"/>
        </w:rPr>
        <w:t xml:space="preserve"> складової культури в незалежної</w:t>
      </w:r>
      <w:r w:rsidRPr="006F125C">
        <w:rPr>
          <w:rFonts w:ascii="Times New Roman" w:hAnsi="Times New Roman" w:cs="Times New Roman"/>
          <w:noProof/>
          <w:sz w:val="28"/>
          <w:szCs w:val="28"/>
          <w:lang w:val="uk-UA"/>
        </w:rPr>
        <w:t xml:space="preserve"> Україні.</w:t>
      </w:r>
    </w:p>
    <w:p w:rsidR="00864C1F" w:rsidRDefault="00864C1F" w:rsidP="00864C1F">
      <w:pPr>
        <w:pStyle w:val="a7"/>
        <w:numPr>
          <w:ilvl w:val="0"/>
          <w:numId w:val="2"/>
        </w:numPr>
        <w:tabs>
          <w:tab w:val="left" w:pos="0"/>
        </w:tabs>
        <w:spacing w:before="0" w:beforeAutospacing="0" w:after="0" w:afterAutospacing="0" w:line="360" w:lineRule="auto"/>
        <w:ind w:right="57"/>
        <w:rPr>
          <w:sz w:val="28"/>
          <w:szCs w:val="28"/>
          <w:lang w:val="uk-UA"/>
        </w:rPr>
      </w:pPr>
      <w:r w:rsidRPr="00864C1F">
        <w:rPr>
          <w:sz w:val="28"/>
          <w:szCs w:val="28"/>
          <w:lang w:val="uk-UA"/>
        </w:rPr>
        <w:t>Прояви соціокультурних перетворень в мистецтві</w:t>
      </w:r>
      <w:r w:rsidR="006F125C">
        <w:rPr>
          <w:sz w:val="28"/>
          <w:szCs w:val="28"/>
          <w:lang w:val="uk-UA"/>
        </w:rPr>
        <w:t xml:space="preserve"> незалежної</w:t>
      </w:r>
      <w:r w:rsidR="004177F1" w:rsidRPr="00864C1F">
        <w:rPr>
          <w:sz w:val="28"/>
          <w:szCs w:val="28"/>
          <w:lang w:val="uk-UA"/>
        </w:rPr>
        <w:t xml:space="preserve"> України </w:t>
      </w:r>
    </w:p>
    <w:p w:rsidR="00B008EF" w:rsidRPr="00864C1F" w:rsidRDefault="00F814C0" w:rsidP="00864C1F">
      <w:pPr>
        <w:pStyle w:val="a7"/>
        <w:tabs>
          <w:tab w:val="left" w:pos="0"/>
        </w:tabs>
        <w:spacing w:before="0" w:beforeAutospacing="0" w:after="0" w:afterAutospacing="0" w:line="360" w:lineRule="auto"/>
        <w:ind w:left="786" w:right="57"/>
        <w:jc w:val="center"/>
        <w:rPr>
          <w:b/>
          <w:sz w:val="28"/>
          <w:szCs w:val="28"/>
          <w:lang w:val="uk-UA"/>
        </w:rPr>
      </w:pPr>
      <w:r w:rsidRPr="00864C1F">
        <w:rPr>
          <w:b/>
          <w:sz w:val="28"/>
          <w:szCs w:val="28"/>
          <w:lang w:val="uk-UA"/>
        </w:rPr>
        <w:t>Література:</w:t>
      </w:r>
    </w:p>
    <w:p w:rsidR="00F814C0" w:rsidRPr="000E495D" w:rsidRDefault="00F814C0" w:rsidP="00F814C0">
      <w:pPr>
        <w:pStyle w:val="a8"/>
        <w:numPr>
          <w:ilvl w:val="0"/>
          <w:numId w:val="3"/>
        </w:numPr>
        <w:spacing w:line="360" w:lineRule="auto"/>
        <w:rPr>
          <w:rFonts w:ascii="Times New Roman" w:hAnsi="Times New Roman" w:cs="Times New Roman"/>
          <w:sz w:val="28"/>
          <w:szCs w:val="28"/>
          <w:lang w:val="uk-UA"/>
        </w:rPr>
      </w:pPr>
      <w:r w:rsidRPr="000E495D">
        <w:rPr>
          <w:rFonts w:ascii="Times New Roman" w:hAnsi="Times New Roman" w:cs="Times New Roman"/>
          <w:sz w:val="28"/>
          <w:szCs w:val="28"/>
          <w:lang w:val="uk-UA"/>
        </w:rPr>
        <w:t>Бідзюра І.П.</w:t>
      </w:r>
      <w:r w:rsidR="00F60098" w:rsidRPr="000E495D">
        <w:rPr>
          <w:rFonts w:ascii="Times New Roman" w:hAnsi="Times New Roman" w:cs="Times New Roman"/>
          <w:sz w:val="28"/>
          <w:szCs w:val="28"/>
          <w:lang w:val="uk-UA"/>
        </w:rPr>
        <w:t xml:space="preserve"> </w:t>
      </w:r>
      <w:r w:rsidRPr="000E495D">
        <w:rPr>
          <w:rFonts w:ascii="Times New Roman" w:hAnsi="Times New Roman" w:cs="Times New Roman"/>
          <w:sz w:val="28"/>
          <w:szCs w:val="28"/>
          <w:lang w:val="uk-UA"/>
        </w:rPr>
        <w:t>Філософія системних реформ в Україні на рубежі столі</w:t>
      </w:r>
      <w:r w:rsidR="00F60098" w:rsidRPr="000E495D">
        <w:rPr>
          <w:rFonts w:ascii="Times New Roman" w:hAnsi="Times New Roman" w:cs="Times New Roman"/>
          <w:sz w:val="28"/>
          <w:szCs w:val="28"/>
          <w:lang w:val="uk-UA"/>
        </w:rPr>
        <w:t>т</w:t>
      </w:r>
      <w:r w:rsidRPr="000E495D">
        <w:rPr>
          <w:rFonts w:ascii="Times New Roman" w:hAnsi="Times New Roman" w:cs="Times New Roman"/>
          <w:sz w:val="28"/>
          <w:szCs w:val="28"/>
          <w:lang w:val="uk-UA"/>
        </w:rPr>
        <w:t>ь.</w:t>
      </w:r>
      <w:r w:rsidR="00F60098" w:rsidRPr="000E495D">
        <w:rPr>
          <w:rFonts w:ascii="Times New Roman" w:hAnsi="Times New Roman" w:cs="Times New Roman"/>
          <w:sz w:val="28"/>
          <w:szCs w:val="28"/>
          <w:lang w:val="uk-UA"/>
        </w:rPr>
        <w:t xml:space="preserve"> – К.: Навчальна книга,2004. – 189 с.</w:t>
      </w:r>
    </w:p>
    <w:p w:rsidR="00F60098" w:rsidRPr="000E495D" w:rsidRDefault="00F60098" w:rsidP="00F814C0">
      <w:pPr>
        <w:pStyle w:val="a8"/>
        <w:numPr>
          <w:ilvl w:val="0"/>
          <w:numId w:val="3"/>
        </w:numPr>
        <w:spacing w:line="360" w:lineRule="auto"/>
        <w:rPr>
          <w:rFonts w:ascii="Times New Roman" w:hAnsi="Times New Roman" w:cs="Times New Roman"/>
          <w:sz w:val="28"/>
          <w:szCs w:val="28"/>
          <w:lang w:val="uk-UA"/>
        </w:rPr>
      </w:pPr>
      <w:r w:rsidRPr="000E495D">
        <w:rPr>
          <w:rFonts w:ascii="Times New Roman" w:hAnsi="Times New Roman" w:cs="Times New Roman"/>
          <w:sz w:val="28"/>
          <w:szCs w:val="28"/>
          <w:lang w:val="uk-UA"/>
        </w:rPr>
        <w:t>Білорус О. Глобалізація і національна стратегія України. -  Броди:Просвіта,2001 – 300 с.</w:t>
      </w:r>
    </w:p>
    <w:p w:rsidR="00F60098" w:rsidRPr="000E495D" w:rsidRDefault="00F60098" w:rsidP="00F814C0">
      <w:pPr>
        <w:pStyle w:val="a8"/>
        <w:numPr>
          <w:ilvl w:val="0"/>
          <w:numId w:val="3"/>
        </w:numPr>
        <w:spacing w:line="360" w:lineRule="auto"/>
        <w:rPr>
          <w:rFonts w:ascii="Times New Roman" w:hAnsi="Times New Roman" w:cs="Times New Roman"/>
          <w:sz w:val="28"/>
          <w:szCs w:val="28"/>
          <w:lang w:val="uk-UA"/>
        </w:rPr>
      </w:pPr>
      <w:r w:rsidRPr="000E495D">
        <w:rPr>
          <w:rFonts w:ascii="Times New Roman" w:hAnsi="Times New Roman" w:cs="Times New Roman"/>
          <w:sz w:val="28"/>
          <w:szCs w:val="28"/>
          <w:lang w:val="uk-UA"/>
        </w:rPr>
        <w:t>Культурна політика в Україні: аналітичний огляд – К.: УЦКД, 2007. – 160 с.</w:t>
      </w:r>
    </w:p>
    <w:p w:rsidR="00F60098" w:rsidRPr="000E495D" w:rsidRDefault="00F60098" w:rsidP="00F814C0">
      <w:pPr>
        <w:pStyle w:val="a8"/>
        <w:numPr>
          <w:ilvl w:val="0"/>
          <w:numId w:val="3"/>
        </w:numPr>
        <w:spacing w:line="360" w:lineRule="auto"/>
        <w:rPr>
          <w:rFonts w:ascii="Times New Roman" w:hAnsi="Times New Roman" w:cs="Times New Roman"/>
          <w:sz w:val="28"/>
          <w:szCs w:val="28"/>
          <w:lang w:val="uk-UA"/>
        </w:rPr>
      </w:pPr>
      <w:r w:rsidRPr="000E495D">
        <w:rPr>
          <w:rFonts w:ascii="Times New Roman" w:hAnsi="Times New Roman" w:cs="Times New Roman"/>
          <w:sz w:val="28"/>
          <w:szCs w:val="28"/>
          <w:lang w:val="uk-UA"/>
        </w:rPr>
        <w:t xml:space="preserve">Анучина Л.В., Бурлука О.В. та ін. Мистецтво незалежної України. –Х.: Нове слово,2009. </w:t>
      </w:r>
      <w:r w:rsidR="000E495D" w:rsidRPr="000E495D">
        <w:rPr>
          <w:rFonts w:ascii="Times New Roman" w:hAnsi="Times New Roman" w:cs="Times New Roman"/>
          <w:sz w:val="28"/>
          <w:szCs w:val="28"/>
          <w:lang w:val="uk-UA"/>
        </w:rPr>
        <w:t>–</w:t>
      </w:r>
      <w:r w:rsidRPr="000E495D">
        <w:rPr>
          <w:rFonts w:ascii="Times New Roman" w:hAnsi="Times New Roman" w:cs="Times New Roman"/>
          <w:sz w:val="28"/>
          <w:szCs w:val="28"/>
          <w:lang w:val="uk-UA"/>
        </w:rPr>
        <w:t xml:space="preserve">  92 с.</w:t>
      </w:r>
    </w:p>
    <w:p w:rsidR="00B008EF" w:rsidRPr="002F5B0F" w:rsidRDefault="00F60098" w:rsidP="00B008EF">
      <w:pPr>
        <w:pStyle w:val="a8"/>
        <w:numPr>
          <w:ilvl w:val="0"/>
          <w:numId w:val="3"/>
        </w:numPr>
        <w:spacing w:line="360" w:lineRule="auto"/>
        <w:rPr>
          <w:rFonts w:ascii="Times New Roman" w:hAnsi="Times New Roman" w:cs="Times New Roman"/>
          <w:b/>
          <w:sz w:val="28"/>
          <w:lang w:val="uk-UA"/>
        </w:rPr>
      </w:pPr>
      <w:r w:rsidRPr="002F5B0F">
        <w:rPr>
          <w:rFonts w:ascii="Times New Roman" w:hAnsi="Times New Roman" w:cs="Times New Roman"/>
          <w:sz w:val="28"/>
          <w:szCs w:val="28"/>
          <w:lang w:val="uk-UA"/>
        </w:rPr>
        <w:t>Скрипчук Г.В. Культура</w:t>
      </w:r>
      <w:r w:rsidR="000E495D" w:rsidRPr="002F5B0F">
        <w:rPr>
          <w:rFonts w:ascii="Times New Roman" w:hAnsi="Times New Roman" w:cs="Times New Roman"/>
          <w:sz w:val="28"/>
          <w:szCs w:val="28"/>
          <w:lang w:val="uk-UA"/>
        </w:rPr>
        <w:t xml:space="preserve"> України в 1991 – 2002 рр.: пошуки нових форм державного регулювання. –  Х.: Майдан, 2013 – 264 с.</w:t>
      </w:r>
    </w:p>
    <w:p w:rsidR="00B008EF" w:rsidRPr="000E495D" w:rsidRDefault="00B008EF" w:rsidP="000E495D">
      <w:pPr>
        <w:pStyle w:val="a8"/>
        <w:numPr>
          <w:ilvl w:val="0"/>
          <w:numId w:val="28"/>
        </w:numPr>
        <w:spacing w:line="360" w:lineRule="auto"/>
        <w:rPr>
          <w:rFonts w:ascii="Times New Roman" w:hAnsi="Times New Roman" w:cs="Times New Roman"/>
          <w:b/>
          <w:sz w:val="28"/>
          <w:szCs w:val="28"/>
          <w:lang w:val="uk-UA"/>
        </w:rPr>
      </w:pPr>
      <w:r w:rsidRPr="000E495D">
        <w:rPr>
          <w:rFonts w:ascii="Times New Roman" w:hAnsi="Times New Roman" w:cs="Times New Roman"/>
          <w:b/>
          <w:sz w:val="28"/>
          <w:szCs w:val="28"/>
          <w:lang w:val="uk-UA"/>
        </w:rPr>
        <w:t xml:space="preserve">Загальна характеристика соціокультурної ситуації </w:t>
      </w:r>
      <w:r w:rsidRPr="000E495D">
        <w:rPr>
          <w:rFonts w:ascii="Times New Roman" w:hAnsi="Times New Roman" w:cs="Times New Roman"/>
          <w:b/>
          <w:sz w:val="28"/>
          <w:lang w:val="uk-UA"/>
        </w:rPr>
        <w:t xml:space="preserve">кін. ХХ </w:t>
      </w:r>
      <w:r w:rsidRPr="000E495D">
        <w:rPr>
          <w:rFonts w:ascii="Times New Roman" w:hAnsi="Times New Roman" w:cs="Times New Roman"/>
          <w:b/>
          <w:sz w:val="28"/>
          <w:szCs w:val="28"/>
          <w:lang w:val="uk-UA"/>
        </w:rPr>
        <w:t>–</w:t>
      </w:r>
      <w:r w:rsidRPr="000E495D">
        <w:rPr>
          <w:rFonts w:ascii="Times New Roman" w:hAnsi="Times New Roman" w:cs="Times New Roman"/>
          <w:b/>
          <w:sz w:val="28"/>
          <w:lang w:val="uk-UA"/>
        </w:rPr>
        <w:t xml:space="preserve"> поч. ХХІ ст. в Україні.</w:t>
      </w:r>
    </w:p>
    <w:p w:rsidR="00CE2B40" w:rsidRDefault="00D007C6" w:rsidP="00CE2B40">
      <w:pPr>
        <w:pStyle w:val="a7"/>
        <w:spacing w:before="0" w:beforeAutospacing="0" w:after="0" w:afterAutospacing="0" w:line="360" w:lineRule="auto"/>
        <w:ind w:right="57" w:firstLine="540"/>
        <w:jc w:val="both"/>
        <w:rPr>
          <w:sz w:val="28"/>
          <w:lang w:val="uk-UA"/>
        </w:rPr>
      </w:pPr>
      <w:r>
        <w:rPr>
          <w:sz w:val="28"/>
          <w:lang w:val="uk-UA"/>
        </w:rPr>
        <w:t>К</w:t>
      </w:r>
      <w:r w:rsidRPr="00094599">
        <w:rPr>
          <w:sz w:val="28"/>
          <w:lang w:val="uk-UA"/>
        </w:rPr>
        <w:t>ультур</w:t>
      </w:r>
      <w:r>
        <w:rPr>
          <w:sz w:val="28"/>
          <w:lang w:val="uk-UA"/>
        </w:rPr>
        <w:t xml:space="preserve">а кін. ХХ </w:t>
      </w:r>
      <w:r w:rsidRPr="007D4C13">
        <w:rPr>
          <w:sz w:val="28"/>
          <w:szCs w:val="28"/>
          <w:lang w:val="uk-UA"/>
        </w:rPr>
        <w:t>–</w:t>
      </w:r>
      <w:r>
        <w:rPr>
          <w:sz w:val="28"/>
          <w:lang w:val="uk-UA"/>
        </w:rPr>
        <w:t xml:space="preserve"> поч. ХХІ ст. </w:t>
      </w:r>
      <w:r w:rsidRPr="00FA0DEA">
        <w:rPr>
          <w:sz w:val="28"/>
          <w:lang w:val="uk-UA"/>
        </w:rPr>
        <w:t xml:space="preserve">містить </w:t>
      </w:r>
      <w:r>
        <w:rPr>
          <w:sz w:val="28"/>
          <w:lang w:val="uk-UA"/>
        </w:rPr>
        <w:t>онтологі</w:t>
      </w:r>
      <w:r w:rsidRPr="00FA0DEA">
        <w:rPr>
          <w:sz w:val="28"/>
          <w:lang w:val="uk-UA"/>
        </w:rPr>
        <w:t>ч</w:t>
      </w:r>
      <w:r>
        <w:rPr>
          <w:sz w:val="28"/>
          <w:lang w:val="uk-UA"/>
        </w:rPr>
        <w:t>ну</w:t>
      </w:r>
      <w:r w:rsidRPr="00FA0DEA">
        <w:rPr>
          <w:sz w:val="28"/>
          <w:lang w:val="uk-UA"/>
        </w:rPr>
        <w:t xml:space="preserve"> невпевненість, зникають покажчики </w:t>
      </w:r>
      <w:r w:rsidRPr="00094599">
        <w:rPr>
          <w:sz w:val="28"/>
          <w:lang w:val="uk-UA"/>
        </w:rPr>
        <w:t xml:space="preserve">правильності способів поведінки, ухвалення рішень, немає єдиної ідеї, що згуртувала </w:t>
      </w:r>
      <w:r>
        <w:rPr>
          <w:sz w:val="28"/>
          <w:lang w:val="uk-UA"/>
        </w:rPr>
        <w:t xml:space="preserve">б </w:t>
      </w:r>
      <w:r w:rsidRPr="00094599">
        <w:rPr>
          <w:sz w:val="28"/>
          <w:lang w:val="uk-UA"/>
        </w:rPr>
        <w:t xml:space="preserve">усіх. Декларовані кимось істини, правила, положення, регламенти виявляються неповними, незавершеними, подвійними і </w:t>
      </w:r>
      <w:r>
        <w:rPr>
          <w:sz w:val="28"/>
          <w:lang w:val="uk-UA"/>
        </w:rPr>
        <w:t>змінюються вже за час виникнення, більш того</w:t>
      </w:r>
      <w:r w:rsidRPr="00094599">
        <w:rPr>
          <w:sz w:val="28"/>
          <w:lang w:val="uk-UA"/>
        </w:rPr>
        <w:t xml:space="preserve"> у момент застосування в реальному житті. Те, що здається правильним сьогодні, завтра може </w:t>
      </w:r>
      <w:r>
        <w:rPr>
          <w:sz w:val="28"/>
          <w:lang w:val="uk-UA"/>
        </w:rPr>
        <w:t>бути визнано хибни</w:t>
      </w:r>
      <w:r w:rsidRPr="00094599">
        <w:rPr>
          <w:sz w:val="28"/>
          <w:lang w:val="uk-UA"/>
        </w:rPr>
        <w:t xml:space="preserve">м. </w:t>
      </w:r>
      <w:r>
        <w:rPr>
          <w:sz w:val="28"/>
          <w:lang w:val="uk-UA"/>
        </w:rPr>
        <w:t>Постмодерністська к</w:t>
      </w:r>
      <w:r w:rsidRPr="00094599">
        <w:rPr>
          <w:sz w:val="28"/>
          <w:lang w:val="uk-UA"/>
        </w:rPr>
        <w:t>ультура</w:t>
      </w:r>
      <w:r>
        <w:rPr>
          <w:sz w:val="28"/>
          <w:lang w:val="uk-UA"/>
        </w:rPr>
        <w:t xml:space="preserve"> епізодична</w:t>
      </w:r>
      <w:r w:rsidRPr="00094599">
        <w:rPr>
          <w:sz w:val="28"/>
          <w:lang w:val="uk-UA"/>
        </w:rPr>
        <w:t>, непостійн</w:t>
      </w:r>
      <w:r>
        <w:rPr>
          <w:sz w:val="28"/>
          <w:lang w:val="uk-UA"/>
        </w:rPr>
        <w:t>а</w:t>
      </w:r>
      <w:r w:rsidRPr="00094599">
        <w:rPr>
          <w:sz w:val="28"/>
          <w:lang w:val="uk-UA"/>
        </w:rPr>
        <w:t xml:space="preserve"> і умовн</w:t>
      </w:r>
      <w:r>
        <w:rPr>
          <w:sz w:val="28"/>
          <w:lang w:val="uk-UA"/>
        </w:rPr>
        <w:t>а</w:t>
      </w:r>
      <w:r w:rsidRPr="00094599">
        <w:rPr>
          <w:sz w:val="28"/>
          <w:lang w:val="uk-UA"/>
        </w:rPr>
        <w:t>.</w:t>
      </w:r>
    </w:p>
    <w:p w:rsidR="00CE2B40" w:rsidRDefault="00825997" w:rsidP="00D007C6">
      <w:pPr>
        <w:pStyle w:val="a7"/>
        <w:spacing w:before="0" w:beforeAutospacing="0" w:after="0" w:afterAutospacing="0" w:line="360" w:lineRule="auto"/>
        <w:ind w:right="57" w:firstLine="540"/>
        <w:jc w:val="both"/>
        <w:rPr>
          <w:sz w:val="28"/>
          <w:lang w:val="uk-UA"/>
        </w:rPr>
      </w:pPr>
      <w:r w:rsidRPr="00CE2B40">
        <w:rPr>
          <w:sz w:val="28"/>
          <w:szCs w:val="28"/>
          <w:shd w:val="clear" w:color="auto" w:fill="FFFFFF"/>
          <w:lang w:val="uk-UA"/>
        </w:rPr>
        <w:lastRenderedPageBreak/>
        <w:t xml:space="preserve">Світ кінця ХХ </w:t>
      </w:r>
      <w:r w:rsidRPr="00F40301">
        <w:rPr>
          <w:sz w:val="28"/>
          <w:szCs w:val="28"/>
          <w:lang w:val="uk-UA"/>
        </w:rPr>
        <w:t>–</w:t>
      </w:r>
      <w:r w:rsidRPr="00CE2B40">
        <w:rPr>
          <w:sz w:val="28"/>
          <w:szCs w:val="28"/>
          <w:shd w:val="clear" w:color="auto" w:fill="FFFFFF"/>
          <w:lang w:val="uk-UA"/>
        </w:rPr>
        <w:t xml:space="preserve"> початку ХХІ століть позначений появою та розвитком багатьох доти небачених процесів, причинами яких є насамперед специфіка розвитку світової економіки. Одним з найяскравіших таких процесів є глобалізація та цілий комплекс супутніх щодо неї обставин.</w:t>
      </w:r>
      <w:r w:rsidRPr="00CE2B40">
        <w:rPr>
          <w:sz w:val="28"/>
          <w:szCs w:val="28"/>
          <w:lang w:val="uk-UA"/>
        </w:rPr>
        <w:t xml:space="preserve"> Глобалізацію найчастіше ідентифікують з якісно новими рівнями інтегрованості, цілісності та взаємозалежності. </w:t>
      </w:r>
      <w:r w:rsidR="00CE2B40">
        <w:rPr>
          <w:sz w:val="28"/>
          <w:szCs w:val="28"/>
          <w:lang w:val="uk-UA"/>
        </w:rPr>
        <w:t>П</w:t>
      </w:r>
      <w:r w:rsidR="00CE2B40" w:rsidRPr="00F40301">
        <w:rPr>
          <w:sz w:val="28"/>
          <w:szCs w:val="28"/>
          <w:lang w:val="uk-UA"/>
        </w:rPr>
        <w:t>роцеси</w:t>
      </w:r>
      <w:r w:rsidR="00CE2B40" w:rsidRPr="00E36B4F">
        <w:rPr>
          <w:sz w:val="28"/>
          <w:szCs w:val="28"/>
          <w:lang w:val="uk-UA"/>
        </w:rPr>
        <w:t xml:space="preserve"> </w:t>
      </w:r>
      <w:r w:rsidR="00CE2B40">
        <w:rPr>
          <w:sz w:val="28"/>
          <w:szCs w:val="28"/>
          <w:lang w:val="uk-UA"/>
        </w:rPr>
        <w:t>г</w:t>
      </w:r>
      <w:r w:rsidR="00CE2B40" w:rsidRPr="00F40301">
        <w:rPr>
          <w:sz w:val="28"/>
          <w:szCs w:val="28"/>
          <w:lang w:val="uk-UA"/>
        </w:rPr>
        <w:t>лобалізаці</w:t>
      </w:r>
      <w:r w:rsidR="00CE2B40">
        <w:rPr>
          <w:sz w:val="28"/>
          <w:szCs w:val="28"/>
          <w:lang w:val="uk-UA"/>
        </w:rPr>
        <w:t>ї</w:t>
      </w:r>
      <w:r w:rsidR="00CE2B40" w:rsidRPr="00F40301">
        <w:rPr>
          <w:sz w:val="28"/>
          <w:szCs w:val="28"/>
          <w:lang w:val="uk-UA"/>
        </w:rPr>
        <w:t xml:space="preserve"> є реалією нашого сьогод</w:t>
      </w:r>
      <w:r w:rsidR="00CE2B40">
        <w:rPr>
          <w:sz w:val="28"/>
          <w:szCs w:val="28"/>
          <w:lang w:val="uk-UA"/>
        </w:rPr>
        <w:t>ення</w:t>
      </w:r>
      <w:r w:rsidR="00CE2B40" w:rsidRPr="00F40301">
        <w:rPr>
          <w:sz w:val="28"/>
          <w:szCs w:val="28"/>
          <w:lang w:val="uk-UA"/>
        </w:rPr>
        <w:t xml:space="preserve"> і, безумовно, певною мірою формують спосіб життя сучасного людства. Поглиблення взаємозв'язків між народами і державами поширюється на всі сфери суспільного життя. </w:t>
      </w:r>
      <w:r w:rsidR="00CE2B40">
        <w:rPr>
          <w:sz w:val="28"/>
          <w:szCs w:val="28"/>
          <w:lang w:val="uk-UA"/>
        </w:rPr>
        <w:t>Е</w:t>
      </w:r>
      <w:r w:rsidR="00CE2B40" w:rsidRPr="008C1120">
        <w:rPr>
          <w:sz w:val="28"/>
          <w:szCs w:val="28"/>
          <w:lang w:val="uk-UA"/>
        </w:rPr>
        <w:t xml:space="preserve">кономіка, політика, екологія, релігія, інформація, безпека та багато інших сфер діяльності України вже давно </w:t>
      </w:r>
      <w:r w:rsidR="00CE2B40">
        <w:rPr>
          <w:sz w:val="28"/>
          <w:szCs w:val="28"/>
          <w:lang w:val="uk-UA"/>
        </w:rPr>
        <w:t>підпорядковані глобальним процесам</w:t>
      </w:r>
      <w:r w:rsidR="00CE2B40" w:rsidRPr="008C1120">
        <w:rPr>
          <w:sz w:val="28"/>
          <w:szCs w:val="28"/>
          <w:lang w:val="uk-UA"/>
        </w:rPr>
        <w:t>.</w:t>
      </w:r>
    </w:p>
    <w:p w:rsidR="00D007C6" w:rsidRPr="00660BEA" w:rsidRDefault="00825997" w:rsidP="00D007C6">
      <w:pPr>
        <w:pStyle w:val="a7"/>
        <w:spacing w:before="0" w:beforeAutospacing="0" w:after="0" w:afterAutospacing="0" w:line="360" w:lineRule="auto"/>
        <w:ind w:right="57" w:firstLine="540"/>
        <w:jc w:val="both"/>
        <w:rPr>
          <w:noProof/>
          <w:sz w:val="28"/>
          <w:szCs w:val="28"/>
          <w:lang w:val="uk-UA"/>
        </w:rPr>
      </w:pPr>
      <w:r w:rsidRPr="00F40301">
        <w:rPr>
          <w:sz w:val="28"/>
          <w:szCs w:val="28"/>
          <w:lang w:val="uk-UA"/>
        </w:rPr>
        <w:t xml:space="preserve">Характер взаємозв'язків України </w:t>
      </w:r>
      <w:r>
        <w:rPr>
          <w:sz w:val="28"/>
          <w:szCs w:val="28"/>
          <w:lang w:val="uk-UA"/>
        </w:rPr>
        <w:t>і</w:t>
      </w:r>
      <w:r w:rsidRPr="00F40301">
        <w:rPr>
          <w:sz w:val="28"/>
          <w:szCs w:val="28"/>
          <w:lang w:val="uk-UA"/>
        </w:rPr>
        <w:t>з світом є чи не найважчим і найважливішим питанням її нинішнього розвитку.</w:t>
      </w:r>
      <w:r>
        <w:rPr>
          <w:sz w:val="28"/>
          <w:szCs w:val="28"/>
          <w:lang w:val="uk-UA"/>
        </w:rPr>
        <w:t xml:space="preserve"> </w:t>
      </w:r>
      <w:r w:rsidR="00D007C6" w:rsidRPr="00094599">
        <w:rPr>
          <w:sz w:val="28"/>
          <w:lang w:val="uk-UA"/>
        </w:rPr>
        <w:t xml:space="preserve"> </w:t>
      </w:r>
      <w:r w:rsidR="00D007C6">
        <w:rPr>
          <w:color w:val="auto"/>
          <w:sz w:val="28"/>
          <w:szCs w:val="28"/>
          <w:lang w:val="uk-UA"/>
        </w:rPr>
        <w:t xml:space="preserve">Процеси глобалізації сприяють залученню української культури до світового культурного виднокраю і віддзеркалюють в ній всі тенденції, позитивні і негативні, притаманні світовій культурі. </w:t>
      </w:r>
      <w:r w:rsidR="00D007C6">
        <w:rPr>
          <w:noProof/>
          <w:sz w:val="28"/>
          <w:szCs w:val="28"/>
          <w:lang w:val="uk-UA"/>
        </w:rPr>
        <w:t xml:space="preserve">Сучасна культура України поступово перетворюється на плюралістичне, різноманітне явище. Ті ідеологічні настанови у формуванні культурної парадигми, що існували в тоталітарному суспільстві змінилися постмодерністськими новаціями, авангардністю і мозаїчністю. Відбувається трансформація духовних потреб суспільства, що ґрунтуються на пробудженні та зростанні інтересу до цінностей національної культури, її </w:t>
      </w:r>
      <w:r w:rsidR="00D007C6">
        <w:rPr>
          <w:sz w:val="28"/>
          <w:szCs w:val="28"/>
          <w:lang w:val="uk-UA"/>
        </w:rPr>
        <w:t>етичних та естетичних настанов, народних звича</w:t>
      </w:r>
      <w:r w:rsidR="009F5AEE">
        <w:rPr>
          <w:sz w:val="28"/>
          <w:szCs w:val="28"/>
          <w:lang w:val="uk-UA"/>
        </w:rPr>
        <w:t>їв</w:t>
      </w:r>
      <w:r w:rsidR="00D007C6">
        <w:rPr>
          <w:sz w:val="28"/>
          <w:szCs w:val="28"/>
          <w:lang w:val="uk-UA"/>
        </w:rPr>
        <w:t>, елемент</w:t>
      </w:r>
      <w:r w:rsidR="009F5AEE">
        <w:rPr>
          <w:sz w:val="28"/>
          <w:szCs w:val="28"/>
          <w:lang w:val="uk-UA"/>
        </w:rPr>
        <w:t>ів</w:t>
      </w:r>
      <w:r w:rsidR="00D007C6">
        <w:rPr>
          <w:sz w:val="28"/>
          <w:szCs w:val="28"/>
          <w:lang w:val="uk-UA"/>
        </w:rPr>
        <w:t xml:space="preserve"> стародавнього способу життя</w:t>
      </w:r>
      <w:r w:rsidR="00D007C6">
        <w:rPr>
          <w:noProof/>
          <w:sz w:val="28"/>
          <w:szCs w:val="28"/>
          <w:lang w:val="uk-UA"/>
        </w:rPr>
        <w:t xml:space="preserve"> та їх одночасних змін під впливом глобалізаційних процесів. Входження</w:t>
      </w:r>
      <w:r w:rsidR="00D007C6" w:rsidRPr="001C1242">
        <w:rPr>
          <w:noProof/>
          <w:sz w:val="28"/>
          <w:szCs w:val="28"/>
          <w:lang w:val="uk-UA"/>
        </w:rPr>
        <w:t xml:space="preserve"> </w:t>
      </w:r>
      <w:r w:rsidR="00D007C6">
        <w:rPr>
          <w:noProof/>
          <w:sz w:val="28"/>
          <w:szCs w:val="28"/>
          <w:lang w:val="uk-UA"/>
        </w:rPr>
        <w:t xml:space="preserve">української культури до світового культурного простору сприяє визнанню її здобутків і одночасно знайомству із творами зарубіжного походження. Ці процеси супроводжує переоцінка духовних цінностей, формування їх нової ієрархії та </w:t>
      </w:r>
      <w:r w:rsidR="00D007C6" w:rsidRPr="00660BEA">
        <w:rPr>
          <w:noProof/>
          <w:sz w:val="28"/>
          <w:szCs w:val="28"/>
          <w:lang w:val="uk-UA"/>
        </w:rPr>
        <w:t>деідеологізація культури.</w:t>
      </w:r>
      <w:r w:rsidR="00D007C6" w:rsidRPr="006E700F">
        <w:rPr>
          <w:b/>
          <w:i/>
          <w:noProof/>
          <w:sz w:val="28"/>
          <w:szCs w:val="28"/>
          <w:lang w:val="uk-UA"/>
        </w:rPr>
        <w:t xml:space="preserve"> </w:t>
      </w:r>
      <w:r w:rsidR="00D007C6">
        <w:rPr>
          <w:noProof/>
          <w:sz w:val="28"/>
          <w:szCs w:val="28"/>
          <w:lang w:val="uk-UA"/>
        </w:rPr>
        <w:t xml:space="preserve">У реаліях часу національна культура стала одним із чинників зміцнення державності й </w:t>
      </w:r>
      <w:r w:rsidR="00D007C6" w:rsidRPr="00660BEA">
        <w:rPr>
          <w:noProof/>
          <w:sz w:val="28"/>
          <w:szCs w:val="28"/>
          <w:lang w:val="uk-UA"/>
        </w:rPr>
        <w:t xml:space="preserve">утвердження національної ідентичності. </w:t>
      </w:r>
    </w:p>
    <w:p w:rsidR="00825997" w:rsidRDefault="00825997" w:rsidP="00825997">
      <w:pPr>
        <w:pStyle w:val="a7"/>
        <w:spacing w:before="0" w:beforeAutospacing="0" w:after="0" w:afterAutospacing="0" w:line="360" w:lineRule="auto"/>
        <w:ind w:right="57" w:firstLine="540"/>
        <w:jc w:val="both"/>
        <w:rPr>
          <w:sz w:val="28"/>
          <w:szCs w:val="28"/>
          <w:lang w:val="uk-UA"/>
        </w:rPr>
      </w:pPr>
      <w:r w:rsidRPr="00CC56B9">
        <w:rPr>
          <w:sz w:val="28"/>
          <w:szCs w:val="28"/>
        </w:rPr>
        <w:lastRenderedPageBreak/>
        <w:t xml:space="preserve">Сучасна культурна ситуація в Україні є часом інтенсифікації впливу масової і популярної культури на суспільну свідомість. Руйнування колишньої системи цінностей, що викликала необхідність формування нової, потреба у нових зразках, ідеалах, моделях стилів життя, ставлення до себе і світу </w:t>
      </w:r>
      <w:r w:rsidRPr="00F40301">
        <w:rPr>
          <w:sz w:val="28"/>
          <w:szCs w:val="28"/>
          <w:lang w:val="uk-UA"/>
        </w:rPr>
        <w:t>–</w:t>
      </w:r>
      <w:r w:rsidRPr="00CC56B9">
        <w:rPr>
          <w:sz w:val="28"/>
          <w:szCs w:val="28"/>
        </w:rPr>
        <w:t xml:space="preserve"> все це актуалізує саме масову і популярну культуру. Саме вони стають одним з основних ресурсів конструювання ідентичності та саморепрезентації.</w:t>
      </w:r>
    </w:p>
    <w:p w:rsidR="00D007C6" w:rsidRDefault="00D007C6" w:rsidP="00D007C6">
      <w:pPr>
        <w:pStyle w:val="a7"/>
        <w:spacing w:before="0" w:beforeAutospacing="0" w:after="0" w:afterAutospacing="0" w:line="360" w:lineRule="auto"/>
        <w:ind w:right="57" w:firstLine="540"/>
        <w:jc w:val="both"/>
        <w:rPr>
          <w:sz w:val="28"/>
          <w:lang w:val="uk-UA"/>
        </w:rPr>
      </w:pPr>
      <w:r w:rsidRPr="009F1161">
        <w:rPr>
          <w:sz w:val="28"/>
          <w:szCs w:val="28"/>
          <w:lang w:val="uk-UA"/>
        </w:rPr>
        <w:t>П</w:t>
      </w:r>
      <w:r w:rsidRPr="009F1161">
        <w:rPr>
          <w:sz w:val="28"/>
          <w:lang w:val="uk-UA"/>
        </w:rPr>
        <w:t>еретворення в українськ</w:t>
      </w:r>
      <w:r>
        <w:rPr>
          <w:sz w:val="28"/>
          <w:lang w:val="uk-UA"/>
        </w:rPr>
        <w:t>ій культурі</w:t>
      </w:r>
      <w:r w:rsidRPr="009F1161">
        <w:rPr>
          <w:sz w:val="28"/>
          <w:lang w:val="uk-UA"/>
        </w:rPr>
        <w:t xml:space="preserve"> розпочалися  у 80-тих рр. ХХ ст., в</w:t>
      </w:r>
      <w:r w:rsidRPr="007D4C13">
        <w:rPr>
          <w:sz w:val="28"/>
          <w:lang w:val="uk-UA"/>
        </w:rPr>
        <w:t xml:space="preserve"> період</w:t>
      </w:r>
      <w:r w:rsidR="00FB361C">
        <w:rPr>
          <w:sz w:val="28"/>
          <w:lang w:val="uk-UA"/>
        </w:rPr>
        <w:t>,</w:t>
      </w:r>
      <w:r w:rsidRPr="007D4C13">
        <w:rPr>
          <w:sz w:val="28"/>
          <w:lang w:val="uk-UA"/>
        </w:rPr>
        <w:t xml:space="preserve"> так званої перебудови</w:t>
      </w:r>
      <w:r>
        <w:rPr>
          <w:sz w:val="28"/>
          <w:lang w:val="uk-UA"/>
        </w:rPr>
        <w:t>.</w:t>
      </w:r>
      <w:r>
        <w:rPr>
          <w:rFonts w:ascii="Calibri" w:hAnsi="Calibri"/>
          <w:sz w:val="28"/>
          <w:lang w:val="uk-UA"/>
        </w:rPr>
        <w:t xml:space="preserve"> </w:t>
      </w:r>
      <w:r w:rsidRPr="007D4C13">
        <w:rPr>
          <w:sz w:val="28"/>
          <w:lang w:val="uk-UA"/>
        </w:rPr>
        <w:t xml:space="preserve">Метою реформування економіки, політики, соціального і духовного життя було створення «гуманного, демократичного соціалізму», що з’єднає ринкову систему економіки із централізованим плануванням, політичний плюралізм із провідною роллю комуністичної партії, суверенітет республік із збереженням їх союзу як єдиної держави. </w:t>
      </w:r>
      <w:r>
        <w:rPr>
          <w:sz w:val="28"/>
          <w:lang w:val="uk-UA"/>
        </w:rPr>
        <w:t>Процес перебудови породив</w:t>
      </w:r>
      <w:r w:rsidRPr="007D4C13">
        <w:rPr>
          <w:sz w:val="28"/>
          <w:lang w:val="uk-UA"/>
        </w:rPr>
        <w:t xml:space="preserve"> енергію зрушень </w:t>
      </w:r>
      <w:r>
        <w:rPr>
          <w:sz w:val="28"/>
          <w:lang w:val="uk-UA"/>
        </w:rPr>
        <w:t>в суспільному і духовному житті,</w:t>
      </w:r>
      <w:r w:rsidRPr="00946D86">
        <w:rPr>
          <w:sz w:val="28"/>
          <w:lang w:val="uk-UA"/>
        </w:rPr>
        <w:t xml:space="preserve"> </w:t>
      </w:r>
      <w:r>
        <w:rPr>
          <w:sz w:val="28"/>
          <w:lang w:val="uk-UA"/>
        </w:rPr>
        <w:t>супроводжувався створенням</w:t>
      </w:r>
      <w:r w:rsidRPr="007D4C13">
        <w:rPr>
          <w:sz w:val="28"/>
          <w:lang w:val="uk-UA"/>
        </w:rPr>
        <w:t xml:space="preserve"> </w:t>
      </w:r>
      <w:r>
        <w:rPr>
          <w:sz w:val="28"/>
          <w:lang w:val="uk-UA"/>
        </w:rPr>
        <w:t>нових партій,</w:t>
      </w:r>
      <w:r w:rsidRPr="007D4C13">
        <w:rPr>
          <w:sz w:val="28"/>
          <w:lang w:val="uk-UA"/>
        </w:rPr>
        <w:t xml:space="preserve"> неформальних громадських та політичних об’єднань, організацій, груп, </w:t>
      </w:r>
      <w:r>
        <w:rPr>
          <w:sz w:val="28"/>
          <w:lang w:val="uk-UA"/>
        </w:rPr>
        <w:t xml:space="preserve">що </w:t>
      </w:r>
      <w:r w:rsidRPr="007D4C13">
        <w:rPr>
          <w:sz w:val="28"/>
          <w:lang w:val="uk-UA"/>
        </w:rPr>
        <w:t>стверджували свої ідеологічні настанови</w:t>
      </w:r>
      <w:r>
        <w:rPr>
          <w:sz w:val="28"/>
          <w:lang w:val="uk-UA"/>
        </w:rPr>
        <w:t>.</w:t>
      </w:r>
      <w:r w:rsidRPr="00716A59">
        <w:rPr>
          <w:color w:val="auto"/>
          <w:sz w:val="28"/>
          <w:szCs w:val="28"/>
          <w:lang w:val="uk-UA"/>
        </w:rPr>
        <w:t xml:space="preserve"> </w:t>
      </w:r>
      <w:r>
        <w:rPr>
          <w:color w:val="auto"/>
          <w:sz w:val="28"/>
          <w:szCs w:val="28"/>
          <w:lang w:val="uk-UA"/>
        </w:rPr>
        <w:t>Трансформації в духовному житті України тривали здебільшого стихійно, в умовах інерційної, непослідовної політики держави. Реформування господарчого та суспільного життя, спад  виробництва, бюджетний дефіцит, безробіття спричинило ставлення до духовного життя як явища другорядного.</w:t>
      </w:r>
    </w:p>
    <w:p w:rsidR="00660BEA" w:rsidRDefault="00D007C6" w:rsidP="00660BEA">
      <w:pPr>
        <w:spacing w:line="360" w:lineRule="auto"/>
        <w:ind w:firstLine="540"/>
        <w:jc w:val="both"/>
        <w:rPr>
          <w:rFonts w:ascii="Times New Roman" w:eastAsia="Times New Roman" w:hAnsi="Times New Roman" w:cs="Times New Roman"/>
          <w:sz w:val="28"/>
          <w:lang w:val="uk-UA"/>
        </w:rPr>
      </w:pPr>
      <w:r w:rsidRPr="00817DC8">
        <w:rPr>
          <w:rFonts w:ascii="Times New Roman" w:eastAsia="Times New Roman" w:hAnsi="Times New Roman" w:cs="Times New Roman"/>
          <w:sz w:val="28"/>
          <w:lang w:val="uk-UA"/>
        </w:rPr>
        <w:t>В цей період були підписані перші договори про скорочення стратегічного озброєння і роззброєння, виведено контингент радянських військ із Афганістану та кр</w:t>
      </w:r>
      <w:r>
        <w:rPr>
          <w:rFonts w:ascii="Times New Roman" w:hAnsi="Times New Roman" w:cs="Times New Roman"/>
          <w:sz w:val="28"/>
          <w:lang w:val="uk-UA"/>
        </w:rPr>
        <w:t>аїн Східної Європи, зруйнована «Берлінська стіна»</w:t>
      </w:r>
      <w:r w:rsidRPr="00817DC8">
        <w:rPr>
          <w:rFonts w:ascii="Times New Roman" w:eastAsia="Times New Roman" w:hAnsi="Times New Roman" w:cs="Times New Roman"/>
          <w:sz w:val="28"/>
          <w:lang w:val="uk-UA"/>
        </w:rPr>
        <w:t xml:space="preserve">, розпочався розпад блоку країн Варшавського договору і </w:t>
      </w:r>
      <w:r>
        <w:rPr>
          <w:rFonts w:ascii="Times New Roman" w:eastAsia="Times New Roman" w:hAnsi="Times New Roman" w:cs="Times New Roman"/>
          <w:sz w:val="28"/>
          <w:lang w:val="uk-UA"/>
        </w:rPr>
        <w:t>Ради економічної взаємодопомоги (</w:t>
      </w:r>
      <w:r w:rsidRPr="00817DC8">
        <w:rPr>
          <w:rFonts w:ascii="Times New Roman" w:eastAsia="Times New Roman" w:hAnsi="Times New Roman" w:cs="Times New Roman"/>
          <w:sz w:val="28"/>
          <w:lang w:val="uk-UA"/>
        </w:rPr>
        <w:t>РЕВ</w:t>
      </w:r>
      <w:r>
        <w:rPr>
          <w:rFonts w:ascii="Times New Roman" w:eastAsia="Times New Roman" w:hAnsi="Times New Roman" w:cs="Times New Roman"/>
          <w:sz w:val="28"/>
          <w:lang w:val="uk-UA"/>
        </w:rPr>
        <w:t>)</w:t>
      </w:r>
      <w:r w:rsidRPr="00817DC8">
        <w:rPr>
          <w:rFonts w:ascii="Times New Roman" w:eastAsia="Times New Roman" w:hAnsi="Times New Roman" w:cs="Times New Roman"/>
          <w:sz w:val="28"/>
          <w:lang w:val="uk-UA"/>
        </w:rPr>
        <w:t>. Руйнація комуністичного режиму, соціалістичної системи організації вплинули також</w:t>
      </w:r>
      <w:r>
        <w:rPr>
          <w:rFonts w:ascii="Times New Roman" w:hAnsi="Times New Roman" w:cs="Times New Roman"/>
          <w:sz w:val="28"/>
          <w:lang w:val="uk-UA"/>
        </w:rPr>
        <w:t xml:space="preserve"> і на світову соціальну систему та</w:t>
      </w:r>
      <w:r w:rsidRPr="00817DC8">
        <w:rPr>
          <w:rFonts w:ascii="Times New Roman" w:eastAsia="Times New Roman" w:hAnsi="Times New Roman" w:cs="Times New Roman"/>
          <w:sz w:val="28"/>
          <w:lang w:val="uk-UA"/>
        </w:rPr>
        <w:t xml:space="preserve"> призвели до соціокультурних </w:t>
      </w:r>
      <w:r>
        <w:rPr>
          <w:rFonts w:ascii="Times New Roman" w:hAnsi="Times New Roman" w:cs="Times New Roman"/>
          <w:sz w:val="28"/>
          <w:lang w:val="uk-UA"/>
        </w:rPr>
        <w:t>переворотів</w:t>
      </w:r>
      <w:r w:rsidRPr="00817DC8">
        <w:rPr>
          <w:rFonts w:ascii="Times New Roman" w:eastAsia="Times New Roman" w:hAnsi="Times New Roman" w:cs="Times New Roman"/>
          <w:sz w:val="28"/>
          <w:lang w:val="uk-UA"/>
        </w:rPr>
        <w:t xml:space="preserve"> в багатьох країнах Східної Європи.</w:t>
      </w:r>
    </w:p>
    <w:p w:rsidR="00D007C6" w:rsidRPr="007D4C13" w:rsidRDefault="00D007C6" w:rsidP="00660BEA">
      <w:pPr>
        <w:spacing w:line="360" w:lineRule="auto"/>
        <w:ind w:firstLine="540"/>
        <w:jc w:val="both"/>
        <w:rPr>
          <w:rFonts w:ascii="Times New Roman" w:hAnsi="Times New Roman" w:cs="Times New Roman"/>
          <w:sz w:val="28"/>
          <w:lang w:val="uk-UA"/>
        </w:rPr>
      </w:pPr>
      <w:r w:rsidRPr="007D4C13">
        <w:rPr>
          <w:rFonts w:ascii="Times New Roman" w:hAnsi="Times New Roman" w:cs="Times New Roman"/>
          <w:sz w:val="28"/>
          <w:lang w:val="uk-UA"/>
        </w:rPr>
        <w:lastRenderedPageBreak/>
        <w:t xml:space="preserve">Такі радикальні зміни призвели </w:t>
      </w:r>
      <w:r>
        <w:rPr>
          <w:rFonts w:ascii="Times New Roman" w:hAnsi="Times New Roman" w:cs="Times New Roman"/>
          <w:sz w:val="28"/>
          <w:lang w:val="uk-UA"/>
        </w:rPr>
        <w:t>до</w:t>
      </w:r>
      <w:r w:rsidRPr="007D4C13">
        <w:rPr>
          <w:rFonts w:ascii="Times New Roman" w:hAnsi="Times New Roman" w:cs="Times New Roman"/>
          <w:sz w:val="28"/>
          <w:lang w:val="uk-UA"/>
        </w:rPr>
        <w:t xml:space="preserve"> втрат</w:t>
      </w:r>
      <w:r>
        <w:rPr>
          <w:rFonts w:ascii="Times New Roman" w:hAnsi="Times New Roman" w:cs="Times New Roman"/>
          <w:sz w:val="28"/>
          <w:lang w:val="uk-UA"/>
        </w:rPr>
        <w:t>и</w:t>
      </w:r>
      <w:r w:rsidRPr="007D4C13">
        <w:rPr>
          <w:rFonts w:ascii="Times New Roman" w:hAnsi="Times New Roman" w:cs="Times New Roman"/>
          <w:sz w:val="28"/>
          <w:lang w:val="uk-UA"/>
        </w:rPr>
        <w:t xml:space="preserve"> монополії комуністичної партії на владу в Україні</w:t>
      </w:r>
      <w:r>
        <w:rPr>
          <w:rFonts w:ascii="Times New Roman" w:hAnsi="Times New Roman" w:cs="Times New Roman"/>
          <w:sz w:val="28"/>
          <w:lang w:val="uk-UA"/>
        </w:rPr>
        <w:t xml:space="preserve"> і</w:t>
      </w:r>
      <w:r w:rsidRPr="007D4C13">
        <w:rPr>
          <w:rFonts w:ascii="Times New Roman" w:hAnsi="Times New Roman" w:cs="Times New Roman"/>
          <w:sz w:val="28"/>
          <w:lang w:val="uk-UA"/>
        </w:rPr>
        <w:t xml:space="preserve"> до прийняття 16 липня 1990 р</w:t>
      </w:r>
      <w:r>
        <w:rPr>
          <w:rFonts w:ascii="Times New Roman" w:hAnsi="Times New Roman" w:cs="Times New Roman"/>
          <w:sz w:val="28"/>
          <w:lang w:val="uk-UA"/>
        </w:rPr>
        <w:t>.</w:t>
      </w:r>
      <w:r w:rsidRPr="007D4C13">
        <w:rPr>
          <w:rFonts w:ascii="Times New Roman" w:hAnsi="Times New Roman" w:cs="Times New Roman"/>
          <w:sz w:val="28"/>
          <w:lang w:val="uk-UA"/>
        </w:rPr>
        <w:t xml:space="preserve"> Декларації про державний суверенітет України, 2 серпня 1990 р</w:t>
      </w:r>
      <w:r>
        <w:rPr>
          <w:rFonts w:ascii="Times New Roman" w:hAnsi="Times New Roman" w:cs="Times New Roman"/>
          <w:sz w:val="28"/>
          <w:lang w:val="uk-UA"/>
        </w:rPr>
        <w:t>.</w:t>
      </w:r>
      <w:r w:rsidRPr="007D4C13">
        <w:rPr>
          <w:rFonts w:ascii="Times New Roman" w:hAnsi="Times New Roman" w:cs="Times New Roman"/>
          <w:sz w:val="28"/>
          <w:lang w:val="uk-UA"/>
        </w:rPr>
        <w:t xml:space="preserve"> – Закону «Про економічну самостійність Української РСР». Верховна Рада України 24 серпня 1991 р</w:t>
      </w:r>
      <w:r>
        <w:rPr>
          <w:rFonts w:ascii="Times New Roman" w:hAnsi="Times New Roman" w:cs="Times New Roman"/>
          <w:sz w:val="28"/>
          <w:lang w:val="uk-UA"/>
        </w:rPr>
        <w:t>.</w:t>
      </w:r>
      <w:r w:rsidRPr="007D4C13">
        <w:rPr>
          <w:rFonts w:ascii="Times New Roman" w:hAnsi="Times New Roman" w:cs="Times New Roman"/>
          <w:sz w:val="28"/>
          <w:lang w:val="uk-UA"/>
        </w:rPr>
        <w:t xml:space="preserve"> прийняла «Акт незалежності України», всенародне визнання якого було підтверджено  на референдумі 1 грудня цього ж року. На початку 1992 р. було затверджено </w:t>
      </w:r>
      <w:r w:rsidRPr="00660BEA">
        <w:rPr>
          <w:rFonts w:ascii="Times New Roman" w:hAnsi="Times New Roman" w:cs="Times New Roman"/>
          <w:sz w:val="28"/>
          <w:lang w:val="uk-UA"/>
        </w:rPr>
        <w:t>національну символіку держави</w:t>
      </w:r>
      <w:r w:rsidRPr="00BE5C10">
        <w:rPr>
          <w:rFonts w:ascii="Times New Roman" w:hAnsi="Times New Roman" w:cs="Times New Roman"/>
          <w:sz w:val="28"/>
          <w:lang w:val="uk-UA"/>
        </w:rPr>
        <w:t>:</w:t>
      </w:r>
      <w:r w:rsidRPr="007D4C13">
        <w:rPr>
          <w:rFonts w:ascii="Times New Roman" w:hAnsi="Times New Roman" w:cs="Times New Roman"/>
          <w:sz w:val="28"/>
          <w:lang w:val="uk-UA"/>
        </w:rPr>
        <w:t xml:space="preserve"> герб </w:t>
      </w:r>
      <w:r w:rsidRPr="007D4C13">
        <w:rPr>
          <w:rFonts w:ascii="Times New Roman" w:hAnsi="Times New Roman" w:cs="Times New Roman"/>
          <w:sz w:val="28"/>
          <w:szCs w:val="28"/>
          <w:lang w:val="uk-UA"/>
        </w:rPr>
        <w:t>–</w:t>
      </w:r>
      <w:r w:rsidRPr="007D4C13">
        <w:rPr>
          <w:rFonts w:ascii="Times New Roman" w:hAnsi="Times New Roman" w:cs="Times New Roman"/>
          <w:sz w:val="28"/>
          <w:lang w:val="uk-UA"/>
        </w:rPr>
        <w:t xml:space="preserve"> тризуб князя Володимира, прапор </w:t>
      </w:r>
      <w:r w:rsidRPr="007D4C13">
        <w:rPr>
          <w:rFonts w:ascii="Times New Roman" w:hAnsi="Times New Roman" w:cs="Times New Roman"/>
          <w:sz w:val="28"/>
          <w:szCs w:val="28"/>
          <w:lang w:val="uk-UA"/>
        </w:rPr>
        <w:t>–</w:t>
      </w:r>
      <w:r w:rsidRPr="007D4C13">
        <w:rPr>
          <w:rFonts w:ascii="Times New Roman" w:hAnsi="Times New Roman" w:cs="Times New Roman"/>
          <w:sz w:val="28"/>
          <w:lang w:val="uk-UA"/>
        </w:rPr>
        <w:t xml:space="preserve"> синьо-жовте знамено та гімн на музику М. Вербицького «Ще не вмерла Україн</w:t>
      </w:r>
      <w:r>
        <w:rPr>
          <w:rFonts w:ascii="Times New Roman" w:hAnsi="Times New Roman" w:cs="Times New Roman"/>
          <w:sz w:val="28"/>
          <w:lang w:val="uk-UA"/>
        </w:rPr>
        <w:t>и</w:t>
      </w:r>
      <w:r w:rsidRPr="007D4C13">
        <w:rPr>
          <w:rFonts w:ascii="Times New Roman" w:hAnsi="Times New Roman" w:cs="Times New Roman"/>
          <w:sz w:val="28"/>
          <w:lang w:val="uk-UA"/>
        </w:rPr>
        <w:t xml:space="preserve">». Найважливішою подією в закріпленні суверенітету і незалежності Української держави стало прийняття Верховною Радою України 28 червня 1996 р. Конституції України. </w:t>
      </w:r>
    </w:p>
    <w:p w:rsidR="00660BEA" w:rsidRDefault="00D007C6" w:rsidP="00660BEA">
      <w:pPr>
        <w:pStyle w:val="a7"/>
        <w:spacing w:before="0" w:beforeAutospacing="0" w:after="0" w:afterAutospacing="0" w:line="360" w:lineRule="auto"/>
        <w:ind w:right="57" w:firstLine="540"/>
        <w:jc w:val="both"/>
        <w:rPr>
          <w:noProof/>
          <w:sz w:val="28"/>
          <w:szCs w:val="28"/>
          <w:lang w:val="uk-UA"/>
        </w:rPr>
      </w:pPr>
      <w:r w:rsidRPr="00660BEA">
        <w:rPr>
          <w:noProof/>
          <w:sz w:val="28"/>
          <w:szCs w:val="28"/>
          <w:lang w:val="uk-UA"/>
        </w:rPr>
        <w:t xml:space="preserve">Духовне життя років перебудови в країні характеризувалося переосмисленням власної історії, надбань українського народу, його кращих традицій, культурної скарбниці і національної спадщини. </w:t>
      </w:r>
      <w:r>
        <w:rPr>
          <w:noProof/>
          <w:sz w:val="28"/>
          <w:szCs w:val="28"/>
          <w:lang w:val="uk-UA"/>
        </w:rPr>
        <w:t>Саме в цей час почала</w:t>
      </w:r>
      <w:r>
        <w:rPr>
          <w:sz w:val="28"/>
          <w:szCs w:val="20"/>
          <w:lang w:val="uk-UA"/>
        </w:rPr>
        <w:t xml:space="preserve"> оприлюднюватися інформація про маловідомі сторінки української історії </w:t>
      </w:r>
      <w:r>
        <w:rPr>
          <w:sz w:val="28"/>
          <w:szCs w:val="20"/>
          <w:lang w:val="en-US"/>
        </w:rPr>
        <w:t>XX</w:t>
      </w:r>
      <w:r>
        <w:rPr>
          <w:sz w:val="28"/>
          <w:szCs w:val="20"/>
          <w:lang w:val="uk-UA"/>
        </w:rPr>
        <w:t xml:space="preserve"> ст.: про Українську Народну Республіку, </w:t>
      </w:r>
      <w:r>
        <w:rPr>
          <w:noProof/>
          <w:sz w:val="28"/>
          <w:szCs w:val="28"/>
          <w:lang w:val="uk-UA"/>
        </w:rPr>
        <w:t>сутність та діяльність Центральної Ради</w:t>
      </w:r>
      <w:r>
        <w:rPr>
          <w:sz w:val="28"/>
          <w:szCs w:val="20"/>
          <w:lang w:val="uk-UA"/>
        </w:rPr>
        <w:t xml:space="preserve">, ОУН-УПА, Голодомор 1933 </w:t>
      </w:r>
      <w:r>
        <w:rPr>
          <w:sz w:val="28"/>
          <w:szCs w:val="20"/>
          <w:lang w:val="en-US"/>
        </w:rPr>
        <w:t>p</w:t>
      </w:r>
      <w:r>
        <w:rPr>
          <w:sz w:val="28"/>
          <w:szCs w:val="20"/>
          <w:lang w:val="uk-UA"/>
        </w:rPr>
        <w:t xml:space="preserve">., сталінські репресії </w:t>
      </w:r>
      <w:r>
        <w:rPr>
          <w:noProof/>
          <w:sz w:val="28"/>
          <w:szCs w:val="28"/>
          <w:lang w:val="uk-UA"/>
        </w:rPr>
        <w:t xml:space="preserve">тощо. </w:t>
      </w:r>
    </w:p>
    <w:p w:rsidR="00D007C6" w:rsidRPr="00660BEA" w:rsidRDefault="00D007C6" w:rsidP="00D007C6">
      <w:pPr>
        <w:pStyle w:val="a7"/>
        <w:spacing w:before="0" w:beforeAutospacing="0" w:after="0" w:afterAutospacing="0" w:line="360" w:lineRule="auto"/>
        <w:ind w:right="57" w:firstLine="540"/>
        <w:jc w:val="both"/>
        <w:rPr>
          <w:noProof/>
          <w:sz w:val="28"/>
          <w:szCs w:val="28"/>
          <w:lang w:val="uk-UA"/>
        </w:rPr>
      </w:pPr>
      <w:r w:rsidRPr="00660BEA">
        <w:rPr>
          <w:noProof/>
          <w:sz w:val="28"/>
          <w:szCs w:val="28"/>
          <w:lang w:val="uk-UA"/>
        </w:rPr>
        <w:t>Загалом</w:t>
      </w:r>
      <w:r w:rsidRPr="00660BEA">
        <w:rPr>
          <w:color w:val="auto"/>
          <w:sz w:val="28"/>
          <w:szCs w:val="28"/>
          <w:lang w:val="uk-UA"/>
        </w:rPr>
        <w:t xml:space="preserve"> роки перебудови та перші роки української незалежності позначилися романтичними сподіваннями, безмежною вірою у власну самодостатність</w:t>
      </w:r>
      <w:r w:rsidRPr="00660BEA">
        <w:rPr>
          <w:i/>
          <w:color w:val="auto"/>
          <w:sz w:val="28"/>
          <w:szCs w:val="28"/>
          <w:lang w:val="uk-UA"/>
        </w:rPr>
        <w:t xml:space="preserve">, </w:t>
      </w:r>
      <w:r w:rsidRPr="00660BEA">
        <w:rPr>
          <w:color w:val="auto"/>
          <w:sz w:val="28"/>
          <w:szCs w:val="28"/>
          <w:lang w:val="uk-UA"/>
        </w:rPr>
        <w:t xml:space="preserve">відродженням та піднесенням  національної культури. </w:t>
      </w:r>
      <w:r w:rsidR="00660BEA" w:rsidRPr="00660BEA">
        <w:rPr>
          <w:sz w:val="28"/>
          <w:szCs w:val="28"/>
        </w:rPr>
        <w:t>Після виходу з політично та культурно ізольов</w:t>
      </w:r>
      <w:r w:rsidR="00385F07">
        <w:rPr>
          <w:sz w:val="28"/>
          <w:szCs w:val="28"/>
        </w:rPr>
        <w:t>аного, самозамкненого СРСР Укра</w:t>
      </w:r>
      <w:r w:rsidR="00385F07">
        <w:rPr>
          <w:sz w:val="28"/>
          <w:szCs w:val="28"/>
          <w:lang w:val="uk-UA"/>
        </w:rPr>
        <w:t>ї</w:t>
      </w:r>
      <w:r w:rsidR="00660BEA" w:rsidRPr="00660BEA">
        <w:rPr>
          <w:sz w:val="28"/>
          <w:szCs w:val="28"/>
        </w:rPr>
        <w:t xml:space="preserve">на відкрилася для зовнішніх впливів. Наслідками цього були свобода ознайомлення з невідомими до цього часу науковими та філософськими текстами, забороненими досі художніми творами, можливість вільно телефонувати або виїжджати у будь-яку країну світу що, безумовно, сприяло залученню до загальносвітової культури. </w:t>
      </w:r>
      <w:r>
        <w:rPr>
          <w:noProof/>
          <w:sz w:val="28"/>
          <w:szCs w:val="28"/>
          <w:lang w:val="uk-UA"/>
        </w:rPr>
        <w:t xml:space="preserve">Це часи,  коли </w:t>
      </w:r>
      <w:r w:rsidRPr="00660BEA">
        <w:rPr>
          <w:noProof/>
          <w:sz w:val="28"/>
          <w:szCs w:val="28"/>
          <w:lang w:val="uk-UA"/>
        </w:rPr>
        <w:t xml:space="preserve">поверталися до життя творчі здобутки «забутих» діячів культури, укріплюватися контакти з українською діаспорою. </w:t>
      </w:r>
    </w:p>
    <w:p w:rsidR="00D007C6" w:rsidRPr="00A36D31" w:rsidRDefault="00D007C6" w:rsidP="00D007C6">
      <w:pPr>
        <w:pStyle w:val="a7"/>
        <w:spacing w:before="0" w:beforeAutospacing="0" w:after="0" w:afterAutospacing="0" w:line="360" w:lineRule="auto"/>
        <w:ind w:right="57" w:firstLine="540"/>
        <w:jc w:val="both"/>
        <w:rPr>
          <w:noProof/>
          <w:sz w:val="28"/>
          <w:szCs w:val="28"/>
          <w:lang w:val="uk-UA"/>
        </w:rPr>
      </w:pPr>
      <w:r>
        <w:rPr>
          <w:noProof/>
          <w:sz w:val="28"/>
          <w:szCs w:val="28"/>
          <w:lang w:val="uk-UA"/>
        </w:rPr>
        <w:lastRenderedPageBreak/>
        <w:t>Процес розбудови самостійної держави в Україні сприяв</w:t>
      </w:r>
      <w:r w:rsidRPr="00E43132">
        <w:rPr>
          <w:noProof/>
          <w:sz w:val="28"/>
          <w:szCs w:val="28"/>
          <w:lang w:val="uk-UA"/>
        </w:rPr>
        <w:t xml:space="preserve"> </w:t>
      </w:r>
      <w:r>
        <w:rPr>
          <w:noProof/>
          <w:sz w:val="28"/>
          <w:szCs w:val="28"/>
          <w:lang w:val="uk-UA"/>
        </w:rPr>
        <w:t xml:space="preserve">утвердженню нової культурної реальності, яка відзначилась </w:t>
      </w:r>
      <w:r w:rsidRPr="00660BEA">
        <w:rPr>
          <w:sz w:val="28"/>
          <w:szCs w:val="28"/>
          <w:lang w:val="uk-UA"/>
        </w:rPr>
        <w:t>змінами ціннісних орієнтирів і оновленням духовних ідеалів,</w:t>
      </w:r>
      <w:r w:rsidRPr="00BE5C10">
        <w:rPr>
          <w:sz w:val="28"/>
          <w:szCs w:val="28"/>
          <w:lang w:val="uk-UA"/>
        </w:rPr>
        <w:t xml:space="preserve"> </w:t>
      </w:r>
      <w:r>
        <w:rPr>
          <w:sz w:val="28"/>
          <w:szCs w:val="28"/>
          <w:lang w:val="uk-UA"/>
        </w:rPr>
        <w:t>що спрямовані на національне самоусвідомлення, розвиток</w:t>
      </w:r>
      <w:r w:rsidRPr="009F1161">
        <w:rPr>
          <w:sz w:val="28"/>
          <w:szCs w:val="28"/>
          <w:lang w:val="uk-UA"/>
        </w:rPr>
        <w:t xml:space="preserve"> </w:t>
      </w:r>
      <w:r>
        <w:rPr>
          <w:noProof/>
          <w:sz w:val="28"/>
          <w:szCs w:val="28"/>
          <w:lang w:val="uk-UA"/>
        </w:rPr>
        <w:t xml:space="preserve">національної культури, </w:t>
      </w:r>
      <w:r w:rsidRPr="009F1161">
        <w:rPr>
          <w:sz w:val="28"/>
          <w:szCs w:val="28"/>
          <w:lang w:val="uk-UA"/>
        </w:rPr>
        <w:t>відродження національних святинь</w:t>
      </w:r>
      <w:r>
        <w:rPr>
          <w:sz w:val="28"/>
          <w:szCs w:val="28"/>
          <w:lang w:val="uk-UA"/>
        </w:rPr>
        <w:t xml:space="preserve">. </w:t>
      </w:r>
      <w:r w:rsidRPr="00A36D31">
        <w:rPr>
          <w:sz w:val="28"/>
          <w:szCs w:val="28"/>
          <w:lang w:val="uk-UA"/>
        </w:rPr>
        <w:t>Напрямки розвитку сучасної української культури визначено на законодавчому рівні та закріплено Верховною Радою України 19 лютого 1992 р. в «Основ</w:t>
      </w:r>
      <w:r>
        <w:rPr>
          <w:sz w:val="28"/>
          <w:szCs w:val="28"/>
          <w:lang w:val="uk-UA"/>
        </w:rPr>
        <w:t xml:space="preserve">ах законодавства про культуру», що </w:t>
      </w:r>
      <w:r w:rsidRPr="00A36D31">
        <w:rPr>
          <w:noProof/>
          <w:sz w:val="28"/>
          <w:szCs w:val="28"/>
          <w:lang w:val="uk-UA"/>
        </w:rPr>
        <w:t>ста</w:t>
      </w:r>
      <w:r>
        <w:rPr>
          <w:noProof/>
          <w:sz w:val="28"/>
          <w:szCs w:val="28"/>
          <w:lang w:val="uk-UA"/>
        </w:rPr>
        <w:t>ло</w:t>
      </w:r>
      <w:r w:rsidRPr="00A36D31">
        <w:rPr>
          <w:noProof/>
          <w:sz w:val="28"/>
          <w:szCs w:val="28"/>
          <w:lang w:val="uk-UA"/>
        </w:rPr>
        <w:t xml:space="preserve"> </w:t>
      </w:r>
      <w:r>
        <w:rPr>
          <w:noProof/>
          <w:sz w:val="28"/>
          <w:szCs w:val="28"/>
          <w:lang w:val="uk-UA"/>
        </w:rPr>
        <w:t xml:space="preserve">поштовхом </w:t>
      </w:r>
      <w:r w:rsidRPr="00A36D31">
        <w:rPr>
          <w:noProof/>
          <w:sz w:val="28"/>
          <w:szCs w:val="28"/>
          <w:lang w:val="uk-UA"/>
        </w:rPr>
        <w:t>урізноманітнення можливостей духовного розвитку особистості</w:t>
      </w:r>
      <w:r>
        <w:rPr>
          <w:noProof/>
          <w:sz w:val="28"/>
          <w:szCs w:val="28"/>
          <w:lang w:val="uk-UA"/>
        </w:rPr>
        <w:t>,</w:t>
      </w:r>
      <w:r w:rsidRPr="003772C8">
        <w:rPr>
          <w:noProof/>
          <w:sz w:val="28"/>
          <w:szCs w:val="28"/>
          <w:lang w:val="uk-UA"/>
        </w:rPr>
        <w:t xml:space="preserve"> </w:t>
      </w:r>
      <w:r>
        <w:rPr>
          <w:noProof/>
          <w:sz w:val="28"/>
          <w:szCs w:val="28"/>
          <w:lang w:val="uk-UA"/>
        </w:rPr>
        <w:t xml:space="preserve">її </w:t>
      </w:r>
      <w:r w:rsidRPr="00A36D31">
        <w:rPr>
          <w:noProof/>
          <w:sz w:val="28"/>
          <w:szCs w:val="28"/>
          <w:lang w:val="uk-UA"/>
        </w:rPr>
        <w:t>самостійності</w:t>
      </w:r>
      <w:r>
        <w:rPr>
          <w:noProof/>
          <w:sz w:val="28"/>
          <w:szCs w:val="28"/>
          <w:lang w:val="uk-UA"/>
        </w:rPr>
        <w:t>,</w:t>
      </w:r>
      <w:r w:rsidRPr="00A36D31">
        <w:rPr>
          <w:noProof/>
          <w:sz w:val="28"/>
          <w:szCs w:val="28"/>
          <w:lang w:val="uk-UA"/>
        </w:rPr>
        <w:t xml:space="preserve"> активізаці</w:t>
      </w:r>
      <w:r>
        <w:rPr>
          <w:noProof/>
          <w:sz w:val="28"/>
          <w:szCs w:val="28"/>
          <w:lang w:val="uk-UA"/>
        </w:rPr>
        <w:t>ї ділової та творчої ініціативи</w:t>
      </w:r>
      <w:r w:rsidRPr="00A36D31">
        <w:rPr>
          <w:noProof/>
          <w:sz w:val="28"/>
          <w:szCs w:val="28"/>
          <w:lang w:val="uk-UA"/>
        </w:rPr>
        <w:t>.</w:t>
      </w:r>
    </w:p>
    <w:p w:rsidR="00D007C6" w:rsidRDefault="00D007C6" w:rsidP="00D007C6">
      <w:pPr>
        <w:pStyle w:val="a7"/>
        <w:spacing w:before="0" w:beforeAutospacing="0" w:after="0" w:afterAutospacing="0" w:line="360" w:lineRule="auto"/>
        <w:ind w:right="57" w:firstLine="540"/>
        <w:jc w:val="both"/>
        <w:rPr>
          <w:sz w:val="28"/>
          <w:szCs w:val="20"/>
          <w:lang w:val="uk-UA"/>
        </w:rPr>
      </w:pPr>
      <w:r>
        <w:rPr>
          <w:noProof/>
          <w:sz w:val="28"/>
          <w:szCs w:val="28"/>
          <w:lang w:val="uk-UA"/>
        </w:rPr>
        <w:t xml:space="preserve"> </w:t>
      </w:r>
      <w:r>
        <w:rPr>
          <w:sz w:val="28"/>
          <w:szCs w:val="28"/>
          <w:lang w:val="uk-UA"/>
        </w:rPr>
        <w:t>Свідченням осягнення значущості духовного надбання української спільноти, спадкоємності, неперервності культурного зв</w:t>
      </w:r>
      <w:r w:rsidRPr="00D1745B">
        <w:rPr>
          <w:sz w:val="28"/>
          <w:szCs w:val="28"/>
          <w:lang w:val="uk-UA"/>
        </w:rPr>
        <w:t>’</w:t>
      </w:r>
      <w:r>
        <w:rPr>
          <w:sz w:val="28"/>
          <w:szCs w:val="28"/>
          <w:lang w:val="uk-UA"/>
        </w:rPr>
        <w:t>язку</w:t>
      </w:r>
      <w:r w:rsidRPr="00D1745B">
        <w:rPr>
          <w:sz w:val="28"/>
          <w:szCs w:val="28"/>
          <w:lang w:val="uk-UA"/>
        </w:rPr>
        <w:t xml:space="preserve"> </w:t>
      </w:r>
      <w:r>
        <w:rPr>
          <w:sz w:val="28"/>
          <w:szCs w:val="28"/>
          <w:lang w:val="uk-UA"/>
        </w:rPr>
        <w:t xml:space="preserve">стала </w:t>
      </w:r>
      <w:r w:rsidRPr="00660BEA">
        <w:rPr>
          <w:sz w:val="28"/>
          <w:szCs w:val="28"/>
          <w:lang w:val="uk-UA"/>
        </w:rPr>
        <w:t>активізація процесу звернення до історико-культурної спадщини.</w:t>
      </w:r>
      <w:r>
        <w:rPr>
          <w:b/>
          <w:i/>
          <w:sz w:val="28"/>
          <w:szCs w:val="28"/>
          <w:lang w:val="uk-UA"/>
        </w:rPr>
        <w:t xml:space="preserve"> </w:t>
      </w:r>
      <w:r w:rsidRPr="00796639">
        <w:rPr>
          <w:sz w:val="28"/>
          <w:szCs w:val="28"/>
          <w:lang w:val="uk-UA"/>
        </w:rPr>
        <w:t>З ц</w:t>
      </w:r>
      <w:r>
        <w:rPr>
          <w:sz w:val="28"/>
          <w:szCs w:val="28"/>
          <w:lang w:val="uk-UA"/>
        </w:rPr>
        <w:t>ією</w:t>
      </w:r>
      <w:r w:rsidRPr="00796639">
        <w:rPr>
          <w:sz w:val="28"/>
          <w:szCs w:val="28"/>
          <w:lang w:val="uk-UA"/>
        </w:rPr>
        <w:t xml:space="preserve"> </w:t>
      </w:r>
      <w:r>
        <w:rPr>
          <w:sz w:val="28"/>
          <w:szCs w:val="28"/>
          <w:lang w:val="uk-UA"/>
        </w:rPr>
        <w:t>метою</w:t>
      </w:r>
      <w:r>
        <w:rPr>
          <w:b/>
          <w:i/>
          <w:sz w:val="28"/>
          <w:szCs w:val="28"/>
          <w:lang w:val="uk-UA"/>
        </w:rPr>
        <w:t xml:space="preserve"> </w:t>
      </w:r>
      <w:r>
        <w:rPr>
          <w:sz w:val="28"/>
          <w:szCs w:val="28"/>
          <w:lang w:val="uk-UA"/>
        </w:rPr>
        <w:t>Кабінет Міністрів затвердив довгострокову Державну програму відтворення визначних пам</w:t>
      </w:r>
      <w:r w:rsidRPr="009F55BF">
        <w:rPr>
          <w:sz w:val="28"/>
          <w:szCs w:val="28"/>
          <w:lang w:val="uk-UA"/>
        </w:rPr>
        <w:t>’</w:t>
      </w:r>
      <w:r>
        <w:rPr>
          <w:sz w:val="28"/>
          <w:szCs w:val="28"/>
          <w:lang w:val="uk-UA"/>
        </w:rPr>
        <w:t>яток історії та культури. Міністерством культури та туризму й Міністерством регіонального розвитку та будівництва було затверджено порядок відтворення визначних об</w:t>
      </w:r>
      <w:r w:rsidRPr="009F55BF">
        <w:rPr>
          <w:sz w:val="28"/>
          <w:szCs w:val="28"/>
          <w:lang w:val="uk-UA"/>
        </w:rPr>
        <w:t>’</w:t>
      </w:r>
      <w:r>
        <w:rPr>
          <w:sz w:val="28"/>
          <w:szCs w:val="28"/>
          <w:lang w:val="uk-UA"/>
        </w:rPr>
        <w:t>єктів архітектурно-містобудівної спадщини фахівцями інституту «Укрпроектреставрація» та Управлінням охорони та реставрації пам</w:t>
      </w:r>
      <w:r w:rsidRPr="00796B89">
        <w:rPr>
          <w:sz w:val="28"/>
          <w:szCs w:val="28"/>
          <w:lang w:val="uk-UA"/>
        </w:rPr>
        <w:t>’</w:t>
      </w:r>
      <w:r>
        <w:rPr>
          <w:sz w:val="28"/>
          <w:szCs w:val="28"/>
          <w:lang w:val="uk-UA"/>
        </w:rPr>
        <w:t>яток містобудування і архітектури Держбуду України підготовлено реєстр пам</w:t>
      </w:r>
      <w:r w:rsidRPr="00796B89">
        <w:rPr>
          <w:sz w:val="28"/>
          <w:szCs w:val="28"/>
          <w:lang w:val="uk-UA"/>
        </w:rPr>
        <w:t>’</w:t>
      </w:r>
      <w:r>
        <w:rPr>
          <w:sz w:val="28"/>
          <w:szCs w:val="28"/>
          <w:lang w:val="uk-UA"/>
        </w:rPr>
        <w:t xml:space="preserve">яток </w:t>
      </w:r>
      <w:r>
        <w:rPr>
          <w:sz w:val="28"/>
          <w:szCs w:val="28"/>
        </w:rPr>
        <w:t>i</w:t>
      </w:r>
      <w:r>
        <w:rPr>
          <w:sz w:val="28"/>
          <w:szCs w:val="28"/>
          <w:lang w:val="uk-UA"/>
        </w:rPr>
        <w:t>стор</w:t>
      </w:r>
      <w:r>
        <w:rPr>
          <w:sz w:val="28"/>
          <w:szCs w:val="28"/>
        </w:rPr>
        <w:t>i</w:t>
      </w:r>
      <w:r>
        <w:rPr>
          <w:sz w:val="28"/>
          <w:szCs w:val="28"/>
          <w:lang w:val="uk-UA"/>
        </w:rPr>
        <w:t xml:space="preserve">ї і культури. До </w:t>
      </w:r>
      <w:r w:rsidRPr="006E700F">
        <w:rPr>
          <w:sz w:val="28"/>
          <w:szCs w:val="28"/>
          <w:lang w:val="uk-UA"/>
        </w:rPr>
        <w:t xml:space="preserve">рішення </w:t>
      </w:r>
      <w:r>
        <w:rPr>
          <w:sz w:val="28"/>
          <w:szCs w:val="28"/>
          <w:lang w:val="uk-UA"/>
        </w:rPr>
        <w:t xml:space="preserve">цих </w:t>
      </w:r>
      <w:r w:rsidRPr="006E700F">
        <w:rPr>
          <w:sz w:val="28"/>
          <w:szCs w:val="28"/>
          <w:lang w:val="uk-UA"/>
        </w:rPr>
        <w:t xml:space="preserve">проблем </w:t>
      </w:r>
      <w:r>
        <w:rPr>
          <w:sz w:val="28"/>
          <w:szCs w:val="28"/>
          <w:lang w:val="uk-UA"/>
        </w:rPr>
        <w:t>були залучені провідні науково-дослідні організації України, зібрані пропозиції щодо відтворення пам`яток від обласних та міських державних адміністрацій. Національно-культурному відродженню сприяло створення Комісії з питань відтворення видатних пам’яток історії та культури при Президентові України (на чолі з академіком   П.Т. Троньком);  Всеукраїнського фонду відтворення пам</w:t>
      </w:r>
      <w:r w:rsidRPr="00BA60D9">
        <w:rPr>
          <w:sz w:val="28"/>
          <w:szCs w:val="28"/>
          <w:lang w:val="uk-UA"/>
        </w:rPr>
        <w:t>’</w:t>
      </w:r>
      <w:r>
        <w:rPr>
          <w:sz w:val="28"/>
          <w:szCs w:val="28"/>
          <w:lang w:val="uk-UA"/>
        </w:rPr>
        <w:t xml:space="preserve">яток історико-архітектурної спадщини; урядової Комісії з питань повернення культурних цінностей (на чолі з мистецтвознавцем О. Федоруком), що започаткувала інвентаризацію цінностей, які різними шляхами опинилися за межами України. </w:t>
      </w:r>
      <w:r>
        <w:rPr>
          <w:sz w:val="28"/>
          <w:szCs w:val="20"/>
          <w:lang w:val="uk-UA"/>
        </w:rPr>
        <w:t xml:space="preserve">Збереження культурних цінностей було покладено на Державну службу контролю за переміщенням культурних цінностей через державний кордон. В її </w:t>
      </w:r>
      <w:r>
        <w:rPr>
          <w:sz w:val="28"/>
          <w:szCs w:val="20"/>
          <w:lang w:val="uk-UA"/>
        </w:rPr>
        <w:lastRenderedPageBreak/>
        <w:t xml:space="preserve">компетентності </w:t>
      </w:r>
      <w:r>
        <w:rPr>
          <w:sz w:val="28"/>
          <w:szCs w:val="28"/>
          <w:lang w:val="uk-UA"/>
        </w:rPr>
        <w:t xml:space="preserve">– </w:t>
      </w:r>
      <w:r>
        <w:rPr>
          <w:sz w:val="28"/>
          <w:szCs w:val="20"/>
          <w:lang w:val="uk-UA"/>
        </w:rPr>
        <w:t xml:space="preserve">державна експертиза культурних цінностей, повернення викрадених, незаконно вивезених і неповернених творів мистецтва. </w:t>
      </w:r>
    </w:p>
    <w:p w:rsidR="00D007C6" w:rsidRPr="00CA66F9" w:rsidRDefault="00D007C6" w:rsidP="00D007C6">
      <w:pPr>
        <w:widowControl w:val="0"/>
        <w:autoSpaceDE w:val="0"/>
        <w:autoSpaceDN w:val="0"/>
        <w:adjustRightInd w:val="0"/>
        <w:spacing w:line="360" w:lineRule="auto"/>
        <w:ind w:firstLine="720"/>
        <w:jc w:val="both"/>
        <w:rPr>
          <w:rFonts w:ascii="Times New Roman" w:hAnsi="Times New Roman" w:cs="Times New Roman"/>
          <w:sz w:val="28"/>
          <w:lang w:val="uk-UA"/>
        </w:rPr>
      </w:pPr>
      <w:r w:rsidRPr="00CA66F9">
        <w:rPr>
          <w:rFonts w:ascii="Times New Roman" w:hAnsi="Times New Roman" w:cs="Times New Roman"/>
          <w:sz w:val="28"/>
          <w:lang w:val="uk-UA"/>
        </w:rPr>
        <w:t xml:space="preserve">Особливої важливості набуває справа </w:t>
      </w:r>
      <w:r>
        <w:rPr>
          <w:rFonts w:ascii="Times New Roman" w:hAnsi="Times New Roman" w:cs="Times New Roman"/>
          <w:sz w:val="28"/>
          <w:lang w:val="uk-UA"/>
        </w:rPr>
        <w:t>включення</w:t>
      </w:r>
      <w:r w:rsidRPr="00CA66F9">
        <w:rPr>
          <w:rFonts w:ascii="Times New Roman" w:hAnsi="Times New Roman" w:cs="Times New Roman"/>
          <w:sz w:val="28"/>
          <w:lang w:val="uk-UA"/>
        </w:rPr>
        <w:t xml:space="preserve"> об’єктів України до Списку всесвітньої спадщини ЮНЕСКО. Нині до цього списку ув</w:t>
      </w:r>
      <w:r>
        <w:rPr>
          <w:rFonts w:ascii="Times New Roman" w:hAnsi="Times New Roman" w:cs="Times New Roman"/>
          <w:sz w:val="28"/>
          <w:lang w:val="uk-UA"/>
        </w:rPr>
        <w:t>ійшли</w:t>
      </w:r>
      <w:r w:rsidRPr="00CA66F9">
        <w:rPr>
          <w:rFonts w:ascii="Times New Roman" w:hAnsi="Times New Roman" w:cs="Times New Roman"/>
          <w:sz w:val="28"/>
          <w:lang w:val="uk-UA"/>
        </w:rPr>
        <w:t xml:space="preserve"> Софійський собор з архітект</w:t>
      </w:r>
      <w:r>
        <w:rPr>
          <w:rFonts w:ascii="Times New Roman" w:hAnsi="Times New Roman" w:cs="Times New Roman"/>
          <w:sz w:val="28"/>
          <w:lang w:val="uk-UA"/>
        </w:rPr>
        <w:t>урним ансамблем, Києво-Печерська</w:t>
      </w:r>
      <w:r w:rsidRPr="00CA66F9">
        <w:rPr>
          <w:rFonts w:ascii="Times New Roman" w:hAnsi="Times New Roman" w:cs="Times New Roman"/>
          <w:sz w:val="28"/>
          <w:lang w:val="uk-UA"/>
        </w:rPr>
        <w:t xml:space="preserve"> лавр</w:t>
      </w:r>
      <w:r>
        <w:rPr>
          <w:rFonts w:ascii="Times New Roman" w:hAnsi="Times New Roman" w:cs="Times New Roman"/>
          <w:sz w:val="28"/>
          <w:lang w:val="uk-UA"/>
        </w:rPr>
        <w:t>а</w:t>
      </w:r>
      <w:r w:rsidRPr="00CA66F9">
        <w:rPr>
          <w:rFonts w:ascii="Times New Roman" w:hAnsi="Times New Roman" w:cs="Times New Roman"/>
          <w:sz w:val="28"/>
          <w:lang w:val="uk-UA"/>
        </w:rPr>
        <w:t xml:space="preserve"> у        м. Києві, історичний центр м. Львова</w:t>
      </w:r>
      <w:r>
        <w:rPr>
          <w:rFonts w:ascii="Times New Roman" w:hAnsi="Times New Roman" w:cs="Times New Roman"/>
          <w:sz w:val="28"/>
          <w:lang w:val="uk-UA"/>
        </w:rPr>
        <w:t>, Р</w:t>
      </w:r>
      <w:r w:rsidRPr="00CA66F9">
        <w:rPr>
          <w:rFonts w:ascii="Times New Roman" w:hAnsi="Times New Roman" w:cs="Times New Roman"/>
          <w:sz w:val="28"/>
          <w:lang w:val="uk-UA"/>
        </w:rPr>
        <w:t>езиденція</w:t>
      </w:r>
      <w:r w:rsidRPr="00C34347">
        <w:rPr>
          <w:rFonts w:ascii="Times New Roman" w:hAnsi="Times New Roman" w:cs="Times New Roman"/>
          <w:sz w:val="28"/>
          <w:lang w:val="uk-UA"/>
        </w:rPr>
        <w:t xml:space="preserve"> </w:t>
      </w:r>
      <w:r w:rsidRPr="00CA66F9">
        <w:rPr>
          <w:rFonts w:ascii="Times New Roman" w:hAnsi="Times New Roman" w:cs="Times New Roman"/>
          <w:sz w:val="28"/>
          <w:lang w:val="uk-UA"/>
        </w:rPr>
        <w:t>митрополитів Буковин</w:t>
      </w:r>
      <w:r>
        <w:rPr>
          <w:rFonts w:ascii="Times New Roman" w:hAnsi="Times New Roman" w:cs="Times New Roman"/>
          <w:sz w:val="28"/>
          <w:lang w:val="uk-UA"/>
        </w:rPr>
        <w:t>и і Далмації</w:t>
      </w:r>
      <w:r w:rsidRPr="00CA66F9">
        <w:rPr>
          <w:rFonts w:ascii="Times New Roman" w:hAnsi="Times New Roman" w:cs="Times New Roman"/>
          <w:sz w:val="28"/>
          <w:lang w:val="uk-UA"/>
        </w:rPr>
        <w:t>. До попереднього списку всесвітньої спадщини ЮНЕСКО ув</w:t>
      </w:r>
      <w:r>
        <w:rPr>
          <w:rFonts w:ascii="Times New Roman" w:hAnsi="Times New Roman" w:cs="Times New Roman"/>
          <w:sz w:val="28"/>
          <w:lang w:val="uk-UA"/>
        </w:rPr>
        <w:t>ійшли</w:t>
      </w:r>
      <w:r w:rsidRPr="00CA66F9">
        <w:rPr>
          <w:rFonts w:ascii="Times New Roman" w:hAnsi="Times New Roman" w:cs="Times New Roman"/>
          <w:sz w:val="28"/>
          <w:lang w:val="uk-UA"/>
        </w:rPr>
        <w:t xml:space="preserve">  об’єкти античного міста Херсонес Таврійський (м. Севастополь), комплекс ханського палацу у м. Бахчисараї, культурний ландшафт м. Кам’янця-Подільського, археологічний комплекс «Кам’яна Могила» </w:t>
      </w:r>
      <w:r>
        <w:rPr>
          <w:rFonts w:ascii="Times New Roman" w:hAnsi="Times New Roman" w:cs="Times New Roman"/>
          <w:sz w:val="28"/>
          <w:lang w:val="uk-UA"/>
        </w:rPr>
        <w:t>в Запорізькій області. За участі</w:t>
      </w:r>
      <w:r w:rsidRPr="00CA66F9">
        <w:rPr>
          <w:rFonts w:ascii="Times New Roman" w:hAnsi="Times New Roman" w:cs="Times New Roman"/>
          <w:sz w:val="28"/>
          <w:lang w:val="uk-UA"/>
        </w:rPr>
        <w:t xml:space="preserve"> науковців та фахівців-практиків сусідніх країн обговорюються пропозиції щодо включення до згаданого Списку номінацій «Істор</w:t>
      </w:r>
      <w:r>
        <w:rPr>
          <w:rFonts w:ascii="Times New Roman" w:hAnsi="Times New Roman" w:cs="Times New Roman"/>
          <w:sz w:val="28"/>
          <w:lang w:val="uk-UA"/>
        </w:rPr>
        <w:t>ичний центр міста-порту Одеси»,</w:t>
      </w:r>
      <w:r w:rsidRPr="00CA66F9">
        <w:rPr>
          <w:rFonts w:ascii="Times New Roman" w:hAnsi="Times New Roman" w:cs="Times New Roman"/>
          <w:sz w:val="28"/>
          <w:lang w:val="uk-UA"/>
        </w:rPr>
        <w:t xml:space="preserve"> «Археологічна культура Кукутені</w:t>
      </w:r>
      <w:r>
        <w:rPr>
          <w:rFonts w:ascii="Times New Roman" w:hAnsi="Times New Roman" w:cs="Times New Roman"/>
          <w:sz w:val="28"/>
          <w:lang w:val="uk-UA"/>
        </w:rPr>
        <w:t>-</w:t>
      </w:r>
      <w:r w:rsidRPr="00CA66F9">
        <w:rPr>
          <w:rFonts w:ascii="Times New Roman" w:hAnsi="Times New Roman" w:cs="Times New Roman"/>
          <w:sz w:val="28"/>
          <w:lang w:val="uk-UA"/>
        </w:rPr>
        <w:t>Трипілля» (Україна, Молдова, Румунія) та «Дерев’яні церкви Карпатського регіону» (Україна, Польща, Словаччина).</w:t>
      </w:r>
    </w:p>
    <w:p w:rsidR="00D007C6" w:rsidRDefault="00D007C6" w:rsidP="00D007C6">
      <w:pPr>
        <w:widowControl w:val="0"/>
        <w:autoSpaceDE w:val="0"/>
        <w:autoSpaceDN w:val="0"/>
        <w:adjustRightInd w:val="0"/>
        <w:spacing w:line="360" w:lineRule="auto"/>
        <w:ind w:firstLine="720"/>
        <w:jc w:val="both"/>
        <w:rPr>
          <w:rFonts w:ascii="Times New Roman" w:hAnsi="Times New Roman" w:cs="Times New Roman"/>
          <w:sz w:val="28"/>
          <w:szCs w:val="28"/>
          <w:lang w:val="uk-UA"/>
        </w:rPr>
      </w:pPr>
      <w:r w:rsidRPr="006B036E">
        <w:rPr>
          <w:rFonts w:ascii="Times New Roman" w:hAnsi="Times New Roman" w:cs="Times New Roman"/>
          <w:sz w:val="28"/>
          <w:szCs w:val="28"/>
          <w:lang w:val="uk-UA"/>
        </w:rPr>
        <w:t>Великі зрушення відбулися в культурному житті національних меншин України</w:t>
      </w:r>
      <w:r>
        <w:rPr>
          <w:rFonts w:ascii="Times New Roman" w:hAnsi="Times New Roman" w:cs="Times New Roman"/>
          <w:sz w:val="28"/>
          <w:szCs w:val="28"/>
          <w:lang w:val="uk-UA"/>
        </w:rPr>
        <w:t xml:space="preserve">, здійснюються заходи спрямовані на забезпечення їхніх культурних прав і свобод, розвитку національної самосвідомості та самовиявлення  на рівні європейських та міжнародних стандартів. Вирішуються проблеми освіти, дозвілля, відродження національних традицій </w:t>
      </w:r>
      <w:r>
        <w:rPr>
          <w:sz w:val="28"/>
          <w:szCs w:val="28"/>
          <w:lang w:val="uk-UA"/>
        </w:rPr>
        <w:t>–</w:t>
      </w:r>
      <w:r w:rsidRPr="006B036E">
        <w:rPr>
          <w:rFonts w:ascii="Times New Roman" w:hAnsi="Times New Roman" w:cs="Times New Roman"/>
          <w:sz w:val="28"/>
          <w:szCs w:val="28"/>
          <w:lang w:val="uk-UA"/>
        </w:rPr>
        <w:t xml:space="preserve"> </w:t>
      </w:r>
      <w:r>
        <w:rPr>
          <w:rFonts w:ascii="Times New Roman" w:hAnsi="Times New Roman" w:cs="Times New Roman"/>
          <w:sz w:val="28"/>
          <w:szCs w:val="28"/>
          <w:lang w:val="uk-UA"/>
        </w:rPr>
        <w:t>послідовно р</w:t>
      </w:r>
      <w:r w:rsidRPr="006B036E">
        <w:rPr>
          <w:rFonts w:ascii="Times New Roman" w:hAnsi="Times New Roman" w:cs="Times New Roman"/>
          <w:sz w:val="28"/>
          <w:szCs w:val="28"/>
          <w:lang w:val="uk-UA"/>
        </w:rPr>
        <w:t>озвивається система національних шкіл, бібліотек, наукових і культурних центрів, театрів, творчих колективів</w:t>
      </w:r>
      <w:r>
        <w:rPr>
          <w:rFonts w:ascii="Times New Roman" w:hAnsi="Times New Roman" w:cs="Times New Roman"/>
          <w:sz w:val="28"/>
          <w:szCs w:val="28"/>
          <w:lang w:val="uk-UA"/>
        </w:rPr>
        <w:t>,</w:t>
      </w:r>
      <w:r w:rsidRPr="006B036E">
        <w:rPr>
          <w:rFonts w:ascii="Times New Roman" w:hAnsi="Times New Roman" w:cs="Times New Roman"/>
          <w:sz w:val="28"/>
          <w:szCs w:val="28"/>
          <w:lang w:val="uk-UA"/>
        </w:rPr>
        <w:t xml:space="preserve"> радіо, телебачення, </w:t>
      </w:r>
      <w:r>
        <w:rPr>
          <w:rFonts w:ascii="Times New Roman" w:hAnsi="Times New Roman" w:cs="Times New Roman"/>
          <w:sz w:val="28"/>
          <w:szCs w:val="28"/>
          <w:lang w:val="uk-UA"/>
        </w:rPr>
        <w:t>періодичних видань</w:t>
      </w:r>
      <w:r w:rsidRPr="006B036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країні створено понад 780 </w:t>
      </w:r>
      <w:r w:rsidRPr="006B036E">
        <w:rPr>
          <w:rFonts w:ascii="Times New Roman" w:hAnsi="Times New Roman" w:cs="Times New Roman"/>
          <w:sz w:val="28"/>
          <w:szCs w:val="28"/>
          <w:lang w:val="uk-UA"/>
        </w:rPr>
        <w:t>національно-</w:t>
      </w:r>
      <w:r>
        <w:rPr>
          <w:rFonts w:ascii="Times New Roman" w:hAnsi="Times New Roman" w:cs="Times New Roman"/>
          <w:sz w:val="28"/>
          <w:szCs w:val="28"/>
          <w:lang w:val="uk-UA"/>
        </w:rPr>
        <w:t>культурних</w:t>
      </w:r>
      <w:r w:rsidRPr="006B036E">
        <w:rPr>
          <w:rFonts w:ascii="Times New Roman" w:hAnsi="Times New Roman" w:cs="Times New Roman"/>
          <w:sz w:val="28"/>
          <w:szCs w:val="28"/>
          <w:lang w:val="uk-UA"/>
        </w:rPr>
        <w:t xml:space="preserve"> товариств</w:t>
      </w:r>
      <w:r>
        <w:rPr>
          <w:rFonts w:ascii="Times New Roman" w:hAnsi="Times New Roman" w:cs="Times New Roman"/>
          <w:sz w:val="28"/>
          <w:szCs w:val="28"/>
          <w:lang w:val="uk-UA"/>
        </w:rPr>
        <w:t xml:space="preserve">, що входять до Асоціації національно-культурних об'єднань України, а саме російське, єврейське, польське, угорське, грецьке, болгарське, вірменське тощо. </w:t>
      </w:r>
    </w:p>
    <w:p w:rsidR="00D007C6" w:rsidRPr="00C34347" w:rsidRDefault="00D007C6" w:rsidP="00D007C6">
      <w:pPr>
        <w:widowControl w:val="0"/>
        <w:autoSpaceDE w:val="0"/>
        <w:autoSpaceDN w:val="0"/>
        <w:adjustRightInd w:val="0"/>
        <w:spacing w:line="360" w:lineRule="auto"/>
        <w:ind w:firstLine="720"/>
        <w:jc w:val="both"/>
        <w:rPr>
          <w:rFonts w:ascii="Times New Roman" w:hAnsi="Times New Roman" w:cs="Times New Roman"/>
          <w:sz w:val="28"/>
          <w:lang w:val="uk-UA"/>
        </w:rPr>
      </w:pPr>
      <w:r>
        <w:rPr>
          <w:rFonts w:ascii="Times New Roman" w:hAnsi="Times New Roman" w:cs="Times New Roman"/>
          <w:sz w:val="28"/>
          <w:szCs w:val="28"/>
          <w:lang w:val="uk-UA"/>
        </w:rPr>
        <w:t xml:space="preserve">Важливою складовою </w:t>
      </w:r>
      <w:r w:rsidRPr="00C34347">
        <w:rPr>
          <w:rFonts w:ascii="Times New Roman" w:hAnsi="Times New Roman" w:cs="Times New Roman"/>
          <w:sz w:val="28"/>
          <w:szCs w:val="28"/>
          <w:lang w:val="uk-UA"/>
        </w:rPr>
        <w:t>б</w:t>
      </w:r>
      <w:r>
        <w:rPr>
          <w:rFonts w:ascii="Times New Roman" w:hAnsi="Times New Roman" w:cs="Times New Roman"/>
          <w:sz w:val="28"/>
          <w:szCs w:val="28"/>
          <w:lang w:val="uk-UA"/>
        </w:rPr>
        <w:t>удь-якої національної культури</w:t>
      </w:r>
      <w:r w:rsidRPr="00C3434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є мова, вона сутність національної індивідуальності, своєрідності національного світосприйняття. </w:t>
      </w:r>
      <w:r w:rsidRPr="00C34347">
        <w:rPr>
          <w:rFonts w:ascii="Times New Roman" w:hAnsi="Times New Roman" w:cs="Times New Roman"/>
          <w:noProof/>
          <w:sz w:val="28"/>
          <w:szCs w:val="28"/>
          <w:lang w:val="uk-UA"/>
        </w:rPr>
        <w:t>В 1989 р</w:t>
      </w:r>
      <w:r>
        <w:rPr>
          <w:rFonts w:ascii="Times New Roman" w:hAnsi="Times New Roman" w:cs="Times New Roman"/>
          <w:noProof/>
          <w:sz w:val="28"/>
          <w:szCs w:val="28"/>
          <w:lang w:val="uk-UA"/>
        </w:rPr>
        <w:t>.</w:t>
      </w:r>
      <w:r w:rsidRPr="00C34347">
        <w:rPr>
          <w:rFonts w:ascii="Times New Roman" w:hAnsi="Times New Roman" w:cs="Times New Roman"/>
          <w:noProof/>
          <w:sz w:val="28"/>
          <w:szCs w:val="28"/>
          <w:lang w:val="uk-UA"/>
        </w:rPr>
        <w:t xml:space="preserve"> було засноване «Товариство української мови імені Т. Шевченка» метою якого стало підвищення ролі і значення </w:t>
      </w:r>
      <w:r w:rsidRPr="00C34347">
        <w:rPr>
          <w:rFonts w:ascii="Times New Roman" w:hAnsi="Times New Roman" w:cs="Times New Roman"/>
          <w:noProof/>
          <w:sz w:val="28"/>
          <w:szCs w:val="28"/>
          <w:lang w:val="uk-UA"/>
        </w:rPr>
        <w:lastRenderedPageBreak/>
        <w:t xml:space="preserve">української мови в повсякденному житті, сприяння її всебічному розвитку, забезпечення її чистоти та самобутності. </w:t>
      </w:r>
      <w:r w:rsidRPr="00C34347">
        <w:rPr>
          <w:rFonts w:ascii="Times New Roman" w:hAnsi="Times New Roman" w:cs="Times New Roman"/>
          <w:sz w:val="28"/>
          <w:lang w:val="uk-UA"/>
        </w:rPr>
        <w:t xml:space="preserve">Верховна Рада прийняла в 1989 р. «Закон про мови в Українській РСР», </w:t>
      </w:r>
      <w:r>
        <w:rPr>
          <w:rFonts w:ascii="Times New Roman" w:hAnsi="Times New Roman" w:cs="Times New Roman"/>
          <w:sz w:val="28"/>
          <w:lang w:val="uk-UA"/>
        </w:rPr>
        <w:t xml:space="preserve">та 2019 р. Закон «Про забезпечення функціонування української мови як державної» </w:t>
      </w:r>
      <w:r w:rsidRPr="00C34347">
        <w:rPr>
          <w:rFonts w:ascii="Times New Roman" w:hAnsi="Times New Roman" w:cs="Times New Roman"/>
          <w:sz w:val="28"/>
          <w:lang w:val="uk-UA"/>
        </w:rPr>
        <w:t xml:space="preserve">яким </w:t>
      </w:r>
      <w:r w:rsidRPr="00660BEA">
        <w:rPr>
          <w:rFonts w:ascii="Times New Roman" w:hAnsi="Times New Roman" w:cs="Times New Roman"/>
          <w:sz w:val="28"/>
          <w:lang w:val="uk-UA"/>
        </w:rPr>
        <w:t>українська мова проголошена державною,</w:t>
      </w:r>
      <w:r w:rsidRPr="00BE5C10">
        <w:rPr>
          <w:rFonts w:ascii="Times New Roman" w:hAnsi="Times New Roman" w:cs="Times New Roman"/>
          <w:sz w:val="28"/>
          <w:lang w:val="uk-UA"/>
        </w:rPr>
        <w:t xml:space="preserve"> </w:t>
      </w:r>
      <w:r>
        <w:rPr>
          <w:rFonts w:ascii="Times New Roman" w:hAnsi="Times New Roman" w:cs="Times New Roman"/>
          <w:sz w:val="28"/>
          <w:lang w:val="uk-UA"/>
        </w:rPr>
        <w:t>що</w:t>
      </w:r>
      <w:r w:rsidRPr="00C34347">
        <w:rPr>
          <w:rFonts w:ascii="Times New Roman" w:hAnsi="Times New Roman" w:cs="Times New Roman"/>
          <w:sz w:val="28"/>
          <w:lang w:val="uk-UA"/>
        </w:rPr>
        <w:t xml:space="preserve"> підтверджено і  </w:t>
      </w:r>
      <w:r w:rsidRPr="00C34347">
        <w:rPr>
          <w:rFonts w:ascii="Times New Roman" w:hAnsi="Times New Roman" w:cs="Times New Roman"/>
          <w:noProof/>
          <w:sz w:val="28"/>
          <w:szCs w:val="28"/>
          <w:lang w:val="uk-UA"/>
        </w:rPr>
        <w:t>Конституцією України</w:t>
      </w:r>
      <w:r w:rsidRPr="00C34347">
        <w:rPr>
          <w:rFonts w:ascii="Times New Roman" w:hAnsi="Times New Roman" w:cs="Times New Roman"/>
          <w:sz w:val="28"/>
          <w:lang w:val="uk-UA"/>
        </w:rPr>
        <w:t xml:space="preserve">. </w:t>
      </w:r>
    </w:p>
    <w:p w:rsidR="00B008EF" w:rsidRPr="00B008EF" w:rsidRDefault="00B008EF" w:rsidP="000E495D">
      <w:pPr>
        <w:pStyle w:val="a7"/>
        <w:numPr>
          <w:ilvl w:val="0"/>
          <w:numId w:val="28"/>
        </w:numPr>
        <w:spacing w:before="0" w:beforeAutospacing="0" w:after="0" w:afterAutospacing="0" w:line="360" w:lineRule="auto"/>
        <w:ind w:right="57"/>
        <w:jc w:val="both"/>
        <w:rPr>
          <w:b/>
          <w:noProof/>
          <w:sz w:val="28"/>
          <w:szCs w:val="28"/>
          <w:lang w:val="uk-UA"/>
        </w:rPr>
      </w:pPr>
      <w:r w:rsidRPr="00B008EF">
        <w:rPr>
          <w:b/>
          <w:noProof/>
          <w:sz w:val="28"/>
          <w:szCs w:val="28"/>
          <w:lang w:val="uk-UA"/>
        </w:rPr>
        <w:t>Стан освіти і науки в незалежнійУкраїні.</w:t>
      </w:r>
    </w:p>
    <w:p w:rsidR="00D007C6" w:rsidRPr="00C26622" w:rsidRDefault="00D007C6" w:rsidP="00D007C6">
      <w:pPr>
        <w:pStyle w:val="a7"/>
        <w:spacing w:before="0" w:beforeAutospacing="0" w:after="0" w:afterAutospacing="0" w:line="360" w:lineRule="auto"/>
        <w:ind w:right="57" w:firstLine="540"/>
        <w:jc w:val="both"/>
        <w:rPr>
          <w:sz w:val="28"/>
          <w:szCs w:val="28"/>
          <w:lang w:val="uk-UA"/>
        </w:rPr>
      </w:pPr>
      <w:r>
        <w:rPr>
          <w:noProof/>
          <w:sz w:val="28"/>
          <w:szCs w:val="28"/>
          <w:lang w:val="uk-UA"/>
        </w:rPr>
        <w:t xml:space="preserve">Від перших років існування незалежної України постало питання </w:t>
      </w:r>
      <w:r w:rsidRPr="00660BEA">
        <w:rPr>
          <w:noProof/>
          <w:sz w:val="28"/>
          <w:szCs w:val="28"/>
          <w:lang w:val="uk-UA"/>
        </w:rPr>
        <w:t>вдосконалення системи освіти.</w:t>
      </w:r>
      <w:r w:rsidRPr="0055126F">
        <w:rPr>
          <w:sz w:val="28"/>
          <w:szCs w:val="20"/>
          <w:lang w:val="uk-UA"/>
        </w:rPr>
        <w:t xml:space="preserve"> </w:t>
      </w:r>
      <w:r>
        <w:rPr>
          <w:sz w:val="28"/>
          <w:szCs w:val="20"/>
          <w:lang w:val="uk-UA"/>
        </w:rPr>
        <w:t xml:space="preserve">У травні 1991 р. Верховна Рада України прийняла Закон «Про освіту», що визначив школу як основу духовного, соціального, економічного, культурного розвитку суспільства і держави. </w:t>
      </w:r>
      <w:r>
        <w:rPr>
          <w:noProof/>
          <w:sz w:val="28"/>
          <w:szCs w:val="28"/>
          <w:lang w:val="uk-UA"/>
        </w:rPr>
        <w:t xml:space="preserve"> </w:t>
      </w:r>
      <w:r w:rsidRPr="000C1C7A">
        <w:rPr>
          <w:sz w:val="28"/>
          <w:szCs w:val="28"/>
          <w:lang w:val="uk-UA"/>
        </w:rPr>
        <w:t xml:space="preserve">Закон </w:t>
      </w:r>
      <w:r>
        <w:rPr>
          <w:sz w:val="28"/>
          <w:szCs w:val="28"/>
          <w:lang w:val="uk-UA"/>
        </w:rPr>
        <w:t>«</w:t>
      </w:r>
      <w:r w:rsidRPr="000C1C7A">
        <w:rPr>
          <w:sz w:val="28"/>
          <w:szCs w:val="28"/>
          <w:lang w:val="uk-UA"/>
        </w:rPr>
        <w:t>Про загальну середню освіту</w:t>
      </w:r>
      <w:r>
        <w:rPr>
          <w:sz w:val="28"/>
          <w:szCs w:val="28"/>
          <w:lang w:val="uk-UA"/>
        </w:rPr>
        <w:t>»</w:t>
      </w:r>
      <w:r w:rsidRPr="000C1C7A">
        <w:rPr>
          <w:sz w:val="28"/>
          <w:szCs w:val="28"/>
          <w:lang w:val="uk-UA"/>
        </w:rPr>
        <w:t xml:space="preserve"> (1999</w:t>
      </w:r>
      <w:r>
        <w:rPr>
          <w:sz w:val="28"/>
          <w:szCs w:val="28"/>
          <w:lang w:val="uk-UA"/>
        </w:rPr>
        <w:t xml:space="preserve"> р.</w:t>
      </w:r>
      <w:r w:rsidRPr="000C1C7A">
        <w:rPr>
          <w:sz w:val="28"/>
          <w:szCs w:val="28"/>
          <w:lang w:val="uk-UA"/>
        </w:rPr>
        <w:t>)</w:t>
      </w:r>
      <w:r>
        <w:rPr>
          <w:sz w:val="28"/>
          <w:szCs w:val="28"/>
          <w:lang w:val="uk-UA"/>
        </w:rPr>
        <w:t xml:space="preserve"> законодавчо закріпив о</w:t>
      </w:r>
      <w:r w:rsidRPr="000C1C7A">
        <w:rPr>
          <w:sz w:val="28"/>
          <w:szCs w:val="28"/>
          <w:lang w:val="uk-UA"/>
        </w:rPr>
        <w:t>сновні засади функціонування та розвитку системи загальної середньої освіти</w:t>
      </w:r>
      <w:r>
        <w:rPr>
          <w:sz w:val="28"/>
          <w:szCs w:val="20"/>
          <w:lang w:val="uk-UA"/>
        </w:rPr>
        <w:t>, що ґрунтується на засадах гуманізму, демократії, національної самосвідомості, взаємоповаги між націями і народами.</w:t>
      </w:r>
      <w:r w:rsidRPr="000C1C7A">
        <w:rPr>
          <w:rFonts w:ascii="Roboto-Regular" w:hAnsi="Roboto-Regular"/>
          <w:sz w:val="23"/>
          <w:szCs w:val="23"/>
          <w:lang w:val="uk-UA"/>
        </w:rPr>
        <w:t xml:space="preserve"> </w:t>
      </w:r>
      <w:r>
        <w:rPr>
          <w:noProof/>
          <w:sz w:val="28"/>
          <w:szCs w:val="28"/>
          <w:lang w:val="uk-UA"/>
        </w:rPr>
        <w:t xml:space="preserve">Головним завданням національної системи освіти </w:t>
      </w:r>
      <w:r>
        <w:rPr>
          <w:color w:val="auto"/>
          <w:sz w:val="28"/>
          <w:szCs w:val="28"/>
          <w:lang w:val="uk-UA"/>
        </w:rPr>
        <w:t xml:space="preserve">визнано </w:t>
      </w:r>
      <w:r>
        <w:rPr>
          <w:noProof/>
          <w:sz w:val="28"/>
          <w:szCs w:val="28"/>
          <w:lang w:val="uk-UA"/>
        </w:rPr>
        <w:t>виховання творчої конкурентноспроможної особистості, на що спрямована</w:t>
      </w:r>
      <w:r w:rsidRPr="005C4602">
        <w:rPr>
          <w:noProof/>
          <w:sz w:val="28"/>
          <w:szCs w:val="28"/>
          <w:lang w:val="uk-UA"/>
        </w:rPr>
        <w:t xml:space="preserve"> </w:t>
      </w:r>
      <w:r>
        <w:rPr>
          <w:noProof/>
          <w:sz w:val="28"/>
          <w:szCs w:val="28"/>
          <w:lang w:val="uk-UA"/>
        </w:rPr>
        <w:t xml:space="preserve">програма державної підтримки обдарованих дітей. </w:t>
      </w:r>
      <w:r w:rsidRPr="00445B2C">
        <w:rPr>
          <w:sz w:val="28"/>
          <w:szCs w:val="28"/>
          <w:lang w:val="uk-UA"/>
        </w:rPr>
        <w:t xml:space="preserve">Замість колишньої </w:t>
      </w:r>
      <w:r>
        <w:rPr>
          <w:sz w:val="28"/>
          <w:szCs w:val="28"/>
          <w:lang w:val="uk-UA"/>
        </w:rPr>
        <w:t>уніфікованої</w:t>
      </w:r>
      <w:r w:rsidRPr="00445B2C">
        <w:rPr>
          <w:sz w:val="28"/>
          <w:szCs w:val="28"/>
          <w:lang w:val="uk-UA"/>
        </w:rPr>
        <w:t xml:space="preserve"> школи з’явилися школи різних профілів і напрямів</w:t>
      </w:r>
      <w:r>
        <w:rPr>
          <w:sz w:val="28"/>
          <w:szCs w:val="28"/>
          <w:lang w:val="uk-UA"/>
        </w:rPr>
        <w:t>, гімназії, ліцеї, коледжі, і</w:t>
      </w:r>
      <w:r w:rsidRPr="00C26622">
        <w:rPr>
          <w:sz w:val="28"/>
          <w:szCs w:val="28"/>
          <w:lang w:val="uk-UA"/>
        </w:rPr>
        <w:t>нститут</w:t>
      </w:r>
      <w:r>
        <w:rPr>
          <w:sz w:val="28"/>
          <w:szCs w:val="28"/>
          <w:lang w:val="uk-UA"/>
        </w:rPr>
        <w:t>и, спеціалізовані вищі</w:t>
      </w:r>
      <w:r w:rsidRPr="00C26622">
        <w:rPr>
          <w:sz w:val="28"/>
          <w:szCs w:val="28"/>
          <w:lang w:val="uk-UA"/>
        </w:rPr>
        <w:t xml:space="preserve"> училищ</w:t>
      </w:r>
      <w:r>
        <w:rPr>
          <w:sz w:val="28"/>
          <w:szCs w:val="28"/>
          <w:lang w:val="uk-UA"/>
        </w:rPr>
        <w:t>а (військові, цивільної авіації, мистецтва), університети й академії тощо</w:t>
      </w:r>
      <w:r w:rsidRPr="00445B2C">
        <w:rPr>
          <w:sz w:val="28"/>
          <w:szCs w:val="28"/>
          <w:lang w:val="uk-UA"/>
        </w:rPr>
        <w:t xml:space="preserve">. </w:t>
      </w:r>
      <w:r w:rsidRPr="00C26622">
        <w:rPr>
          <w:sz w:val="28"/>
          <w:szCs w:val="28"/>
          <w:lang w:val="uk-UA"/>
        </w:rPr>
        <w:t xml:space="preserve">Відкрито приватні школи і </w:t>
      </w:r>
      <w:r>
        <w:rPr>
          <w:sz w:val="28"/>
          <w:szCs w:val="28"/>
          <w:lang w:val="uk-UA"/>
        </w:rPr>
        <w:t>заклади вищої освіти</w:t>
      </w:r>
      <w:r w:rsidRPr="00C26622">
        <w:rPr>
          <w:sz w:val="28"/>
          <w:szCs w:val="28"/>
          <w:lang w:val="uk-UA"/>
        </w:rPr>
        <w:t xml:space="preserve">. </w:t>
      </w:r>
    </w:p>
    <w:p w:rsidR="00D007C6" w:rsidRDefault="00D007C6" w:rsidP="00D007C6">
      <w:pPr>
        <w:pStyle w:val="a7"/>
        <w:spacing w:before="0" w:beforeAutospacing="0" w:after="0" w:afterAutospacing="0" w:line="360" w:lineRule="auto"/>
        <w:ind w:right="57" w:firstLine="540"/>
        <w:jc w:val="both"/>
        <w:rPr>
          <w:sz w:val="28"/>
          <w:szCs w:val="28"/>
          <w:lang w:val="uk-UA"/>
        </w:rPr>
      </w:pPr>
      <w:r>
        <w:rPr>
          <w:noProof/>
          <w:sz w:val="28"/>
          <w:szCs w:val="28"/>
          <w:lang w:val="uk-UA"/>
        </w:rPr>
        <w:t xml:space="preserve">Програма реформування </w:t>
      </w:r>
      <w:r w:rsidRPr="00660BEA">
        <w:rPr>
          <w:noProof/>
          <w:sz w:val="28"/>
          <w:szCs w:val="28"/>
          <w:lang w:val="uk-UA"/>
        </w:rPr>
        <w:t>системи освіти</w:t>
      </w:r>
      <w:r>
        <w:rPr>
          <w:noProof/>
          <w:sz w:val="28"/>
          <w:szCs w:val="28"/>
          <w:lang w:val="uk-UA"/>
        </w:rPr>
        <w:t xml:space="preserve"> в Україні </w:t>
      </w:r>
      <w:r w:rsidRPr="00660BEA">
        <w:rPr>
          <w:noProof/>
          <w:sz w:val="28"/>
          <w:szCs w:val="28"/>
          <w:lang w:val="uk-UA"/>
        </w:rPr>
        <w:t xml:space="preserve">спрямована на її інтеграцію в міжнародну освітню систему, </w:t>
      </w:r>
      <w:r>
        <w:rPr>
          <w:noProof/>
          <w:sz w:val="28"/>
          <w:szCs w:val="28"/>
          <w:lang w:val="uk-UA"/>
        </w:rPr>
        <w:t xml:space="preserve">зорієнтована на задоволення потреб суспільства як загально-культурного плану, так і фахово-професійного. З 2000 р. середня загальноосвітня школа, застосовуючи західноєвропейський досвід, запровадила 12-річне навчання і 12-бальну систему оцінювання знань учнів. </w:t>
      </w:r>
      <w:r w:rsidRPr="0055126F">
        <w:rPr>
          <w:sz w:val="28"/>
          <w:szCs w:val="28"/>
        </w:rPr>
        <w:t xml:space="preserve">Навчальний процес поділено на З ступені: І </w:t>
      </w:r>
      <w:r>
        <w:rPr>
          <w:color w:val="auto"/>
          <w:sz w:val="28"/>
          <w:szCs w:val="28"/>
          <w:lang w:val="uk-UA"/>
        </w:rPr>
        <w:t>–</w:t>
      </w:r>
      <w:r w:rsidRPr="0055126F">
        <w:rPr>
          <w:sz w:val="28"/>
          <w:szCs w:val="28"/>
        </w:rPr>
        <w:t xml:space="preserve"> початкова школа (1</w:t>
      </w:r>
      <w:r>
        <w:rPr>
          <w:sz w:val="28"/>
          <w:szCs w:val="28"/>
          <w:lang w:val="uk-UA"/>
        </w:rPr>
        <w:t xml:space="preserve"> </w:t>
      </w:r>
      <w:r>
        <w:rPr>
          <w:color w:val="auto"/>
          <w:sz w:val="28"/>
          <w:szCs w:val="28"/>
          <w:lang w:val="uk-UA"/>
        </w:rPr>
        <w:t xml:space="preserve">– </w:t>
      </w:r>
      <w:r w:rsidRPr="0055126F">
        <w:rPr>
          <w:sz w:val="28"/>
          <w:szCs w:val="28"/>
        </w:rPr>
        <w:t xml:space="preserve">4-й кл.), </w:t>
      </w:r>
      <w:r>
        <w:rPr>
          <w:sz w:val="28"/>
          <w:szCs w:val="28"/>
          <w:lang w:val="uk-UA"/>
        </w:rPr>
        <w:t>ІІ</w:t>
      </w:r>
      <w:r w:rsidRPr="0055126F">
        <w:rPr>
          <w:sz w:val="28"/>
          <w:szCs w:val="28"/>
        </w:rPr>
        <w:t xml:space="preserve"> </w:t>
      </w:r>
      <w:r>
        <w:rPr>
          <w:color w:val="auto"/>
          <w:sz w:val="28"/>
          <w:szCs w:val="28"/>
          <w:lang w:val="uk-UA"/>
        </w:rPr>
        <w:t>–</w:t>
      </w:r>
      <w:r w:rsidRPr="0055126F">
        <w:rPr>
          <w:sz w:val="28"/>
          <w:szCs w:val="28"/>
        </w:rPr>
        <w:t xml:space="preserve"> базова школа (5</w:t>
      </w:r>
      <w:r>
        <w:rPr>
          <w:sz w:val="28"/>
          <w:szCs w:val="28"/>
          <w:lang w:val="uk-UA"/>
        </w:rPr>
        <w:t xml:space="preserve"> </w:t>
      </w:r>
      <w:r>
        <w:rPr>
          <w:color w:val="auto"/>
          <w:sz w:val="28"/>
          <w:szCs w:val="28"/>
          <w:lang w:val="uk-UA"/>
        </w:rPr>
        <w:t xml:space="preserve">– </w:t>
      </w:r>
      <w:r w:rsidRPr="0055126F">
        <w:rPr>
          <w:sz w:val="28"/>
          <w:szCs w:val="28"/>
        </w:rPr>
        <w:t xml:space="preserve">9-й кл.), </w:t>
      </w:r>
      <w:r>
        <w:rPr>
          <w:sz w:val="28"/>
          <w:szCs w:val="28"/>
          <w:lang w:val="uk-UA"/>
        </w:rPr>
        <w:t>ІІІ</w:t>
      </w:r>
      <w:r w:rsidRPr="0055126F">
        <w:rPr>
          <w:sz w:val="28"/>
          <w:szCs w:val="28"/>
        </w:rPr>
        <w:t xml:space="preserve"> </w:t>
      </w:r>
      <w:r>
        <w:rPr>
          <w:color w:val="auto"/>
          <w:sz w:val="28"/>
          <w:szCs w:val="28"/>
          <w:lang w:val="uk-UA"/>
        </w:rPr>
        <w:t xml:space="preserve">– </w:t>
      </w:r>
      <w:r w:rsidRPr="0055126F">
        <w:rPr>
          <w:sz w:val="28"/>
          <w:szCs w:val="28"/>
        </w:rPr>
        <w:t>старша школа (10</w:t>
      </w:r>
      <w:r>
        <w:rPr>
          <w:sz w:val="28"/>
          <w:szCs w:val="28"/>
          <w:lang w:val="uk-UA"/>
        </w:rPr>
        <w:t xml:space="preserve"> </w:t>
      </w:r>
      <w:r>
        <w:rPr>
          <w:color w:val="auto"/>
          <w:sz w:val="28"/>
          <w:szCs w:val="28"/>
          <w:lang w:val="uk-UA"/>
        </w:rPr>
        <w:t>–</w:t>
      </w:r>
      <w:r w:rsidRPr="0055126F">
        <w:rPr>
          <w:sz w:val="28"/>
          <w:szCs w:val="28"/>
        </w:rPr>
        <w:t xml:space="preserve"> 12-й кл.).</w:t>
      </w:r>
      <w:r>
        <w:rPr>
          <w:sz w:val="28"/>
          <w:szCs w:val="28"/>
          <w:lang w:val="uk-UA"/>
        </w:rPr>
        <w:t xml:space="preserve"> </w:t>
      </w:r>
      <w:r w:rsidRPr="00660BEA">
        <w:rPr>
          <w:sz w:val="28"/>
          <w:szCs w:val="28"/>
          <w:lang w:val="uk-UA"/>
        </w:rPr>
        <w:t>Реформування системи вищої освіти</w:t>
      </w:r>
      <w:r w:rsidRPr="00F952D6">
        <w:rPr>
          <w:sz w:val="28"/>
          <w:szCs w:val="28"/>
          <w:lang w:val="uk-UA"/>
        </w:rPr>
        <w:t xml:space="preserve"> в Україні характер</w:t>
      </w:r>
      <w:r>
        <w:rPr>
          <w:sz w:val="28"/>
          <w:szCs w:val="28"/>
          <w:lang w:val="uk-UA"/>
        </w:rPr>
        <w:t>изується</w:t>
      </w:r>
      <w:r w:rsidRPr="00F952D6">
        <w:rPr>
          <w:sz w:val="28"/>
          <w:szCs w:val="28"/>
          <w:lang w:val="uk-UA"/>
        </w:rPr>
        <w:t xml:space="preserve"> пошук</w:t>
      </w:r>
      <w:r>
        <w:rPr>
          <w:sz w:val="28"/>
          <w:szCs w:val="28"/>
          <w:lang w:val="uk-UA"/>
        </w:rPr>
        <w:t>ом</w:t>
      </w:r>
      <w:r w:rsidRPr="00F952D6">
        <w:rPr>
          <w:sz w:val="28"/>
          <w:szCs w:val="28"/>
          <w:lang w:val="uk-UA"/>
        </w:rPr>
        <w:t xml:space="preserve"> оптимальної відповідності між сформованими </w:t>
      </w:r>
      <w:r w:rsidRPr="00F952D6">
        <w:rPr>
          <w:sz w:val="28"/>
          <w:szCs w:val="28"/>
          <w:lang w:val="uk-UA"/>
        </w:rPr>
        <w:lastRenderedPageBreak/>
        <w:t>традиціями в українській вищ</w:t>
      </w:r>
      <w:r>
        <w:rPr>
          <w:sz w:val="28"/>
          <w:szCs w:val="28"/>
          <w:lang w:val="uk-UA"/>
        </w:rPr>
        <w:t>ій школі й новими віяннями, пов</w:t>
      </w:r>
      <w:r w:rsidRPr="00F952D6">
        <w:rPr>
          <w:sz w:val="28"/>
          <w:szCs w:val="28"/>
          <w:lang w:val="uk-UA"/>
        </w:rPr>
        <w:t>’язаними з</w:t>
      </w:r>
      <w:r>
        <w:rPr>
          <w:sz w:val="28"/>
          <w:szCs w:val="28"/>
          <w:lang w:val="uk-UA"/>
        </w:rPr>
        <w:t xml:space="preserve"> </w:t>
      </w:r>
      <w:r>
        <w:rPr>
          <w:noProof/>
          <w:sz w:val="28"/>
          <w:szCs w:val="28"/>
          <w:lang w:val="uk-UA"/>
        </w:rPr>
        <w:t xml:space="preserve">приєднанням </w:t>
      </w:r>
      <w:r>
        <w:rPr>
          <w:sz w:val="28"/>
          <w:szCs w:val="28"/>
          <w:lang w:val="uk-UA"/>
        </w:rPr>
        <w:t>у травні 2005 р.</w:t>
      </w:r>
      <w:r w:rsidRPr="00851C73">
        <w:rPr>
          <w:noProof/>
          <w:sz w:val="28"/>
          <w:szCs w:val="28"/>
          <w:lang w:val="uk-UA"/>
        </w:rPr>
        <w:t xml:space="preserve"> </w:t>
      </w:r>
      <w:r>
        <w:rPr>
          <w:sz w:val="28"/>
          <w:szCs w:val="28"/>
          <w:lang w:val="uk-UA"/>
        </w:rPr>
        <w:t xml:space="preserve">до </w:t>
      </w:r>
      <w:r>
        <w:rPr>
          <w:noProof/>
          <w:sz w:val="28"/>
          <w:szCs w:val="28"/>
          <w:lang w:val="uk-UA"/>
        </w:rPr>
        <w:t>Болонського процесу</w:t>
      </w:r>
      <w:r w:rsidRPr="00F952D6">
        <w:rPr>
          <w:sz w:val="28"/>
          <w:szCs w:val="28"/>
          <w:lang w:val="uk-UA"/>
        </w:rPr>
        <w:t>.</w:t>
      </w:r>
      <w:r>
        <w:rPr>
          <w:sz w:val="28"/>
          <w:szCs w:val="28"/>
          <w:lang w:val="uk-UA"/>
        </w:rPr>
        <w:t xml:space="preserve"> </w:t>
      </w:r>
      <w:r>
        <w:rPr>
          <w:noProof/>
          <w:sz w:val="28"/>
          <w:szCs w:val="28"/>
          <w:lang w:val="uk-UA"/>
        </w:rPr>
        <w:t>Для входження України до єдиного європейського простору вищої освіти, створено групу супроводу Болонського процесу при Міністерстві освіти і науки України та групу промоутерів Болонського процесу; запроваджено кредитно-трансферну систему (</w:t>
      </w:r>
      <w:r>
        <w:rPr>
          <w:noProof/>
          <w:sz w:val="28"/>
          <w:szCs w:val="28"/>
          <w:lang w:val="en-US"/>
        </w:rPr>
        <w:t>ECTS</w:t>
      </w:r>
      <w:r w:rsidRPr="00A4213F">
        <w:rPr>
          <w:noProof/>
          <w:sz w:val="28"/>
          <w:szCs w:val="28"/>
          <w:lang w:val="uk-UA"/>
        </w:rPr>
        <w:t xml:space="preserve">) </w:t>
      </w:r>
      <w:r>
        <w:rPr>
          <w:noProof/>
          <w:sz w:val="28"/>
          <w:szCs w:val="28"/>
          <w:lang w:val="uk-UA"/>
        </w:rPr>
        <w:t>та додатків до диплома європейського зразка.</w:t>
      </w:r>
      <w:r w:rsidRPr="0051028D">
        <w:rPr>
          <w:noProof/>
          <w:sz w:val="28"/>
          <w:szCs w:val="28"/>
          <w:lang w:val="uk-UA"/>
        </w:rPr>
        <w:t xml:space="preserve"> </w:t>
      </w:r>
      <w:r>
        <w:rPr>
          <w:noProof/>
          <w:sz w:val="28"/>
          <w:szCs w:val="28"/>
          <w:lang w:val="uk-UA"/>
        </w:rPr>
        <w:t xml:space="preserve">Сформована система моніторінгу якості та визначення рейтингу вищих навчальних закладів, що використовує міжнародні показники і реалізується через системи ліцензування і акредитації. З метою наближення української системи освіти до європейських стандартів у 2008 р. впроваджена система зовнішнього незалежного оцінювання знань для вступу в заклади вищої освіти. </w:t>
      </w:r>
      <w:r w:rsidRPr="00F952D6">
        <w:rPr>
          <w:sz w:val="28"/>
          <w:szCs w:val="28"/>
          <w:lang w:val="uk-UA"/>
        </w:rPr>
        <w:t xml:space="preserve"> </w:t>
      </w:r>
    </w:p>
    <w:p w:rsidR="00D007C6" w:rsidRDefault="00D007C6" w:rsidP="00D007C6">
      <w:pPr>
        <w:pStyle w:val="a7"/>
        <w:spacing w:before="0" w:beforeAutospacing="0" w:after="0" w:afterAutospacing="0" w:line="360" w:lineRule="auto"/>
        <w:ind w:right="57" w:firstLine="540"/>
        <w:jc w:val="both"/>
        <w:rPr>
          <w:noProof/>
          <w:sz w:val="28"/>
          <w:szCs w:val="28"/>
          <w:lang w:val="uk-UA"/>
        </w:rPr>
      </w:pPr>
      <w:r>
        <w:rPr>
          <w:sz w:val="28"/>
          <w:szCs w:val="28"/>
          <w:lang w:val="uk-UA"/>
        </w:rPr>
        <w:t>У</w:t>
      </w:r>
      <w:r w:rsidRPr="00F952D6">
        <w:rPr>
          <w:sz w:val="28"/>
          <w:szCs w:val="28"/>
          <w:lang w:val="uk-UA"/>
        </w:rPr>
        <w:t xml:space="preserve"> багатьох університетах України</w:t>
      </w:r>
      <w:r w:rsidRPr="0072056B">
        <w:rPr>
          <w:sz w:val="28"/>
          <w:szCs w:val="28"/>
          <w:lang w:val="uk-UA"/>
        </w:rPr>
        <w:t xml:space="preserve"> започаткована</w:t>
      </w:r>
      <w:r w:rsidRPr="00F952D6">
        <w:rPr>
          <w:sz w:val="28"/>
          <w:szCs w:val="28"/>
          <w:lang w:val="uk-UA"/>
        </w:rPr>
        <w:t xml:space="preserve"> багаторівнева система організації вищої освіти</w:t>
      </w:r>
      <w:r>
        <w:rPr>
          <w:sz w:val="28"/>
          <w:szCs w:val="28"/>
          <w:lang w:val="uk-UA"/>
        </w:rPr>
        <w:t>, що</w:t>
      </w:r>
      <w:r w:rsidRPr="00F952D6">
        <w:rPr>
          <w:sz w:val="28"/>
          <w:szCs w:val="28"/>
          <w:lang w:val="uk-UA"/>
        </w:rPr>
        <w:t xml:space="preserve"> забезпечує мобільність щодо темпів навчання й в</w:t>
      </w:r>
      <w:r>
        <w:rPr>
          <w:sz w:val="28"/>
          <w:szCs w:val="28"/>
          <w:lang w:val="uk-UA"/>
        </w:rPr>
        <w:t xml:space="preserve">ибору майбутньої спеціалізації, </w:t>
      </w:r>
      <w:r w:rsidRPr="0072056B">
        <w:rPr>
          <w:sz w:val="28"/>
          <w:szCs w:val="28"/>
          <w:lang w:val="uk-UA"/>
        </w:rPr>
        <w:t>формує у випускник</w:t>
      </w:r>
      <w:r>
        <w:rPr>
          <w:sz w:val="28"/>
          <w:szCs w:val="28"/>
          <w:lang w:val="uk-UA"/>
        </w:rPr>
        <w:t xml:space="preserve">ів </w:t>
      </w:r>
      <w:r w:rsidRPr="0072056B">
        <w:rPr>
          <w:sz w:val="28"/>
          <w:szCs w:val="28"/>
          <w:lang w:val="uk-UA"/>
        </w:rPr>
        <w:t>здатність</w:t>
      </w:r>
      <w:r>
        <w:rPr>
          <w:sz w:val="28"/>
          <w:szCs w:val="28"/>
          <w:lang w:val="uk-UA"/>
        </w:rPr>
        <w:t xml:space="preserve"> за</w:t>
      </w:r>
      <w:r w:rsidRPr="0072056B">
        <w:rPr>
          <w:sz w:val="28"/>
          <w:szCs w:val="28"/>
          <w:lang w:val="uk-UA"/>
        </w:rPr>
        <w:t>своювати на базі отриманої університетської освіти нові спеціальності.</w:t>
      </w:r>
      <w:r w:rsidRPr="00AE5399">
        <w:rPr>
          <w:sz w:val="28"/>
          <w:szCs w:val="28"/>
          <w:lang w:val="uk-UA"/>
        </w:rPr>
        <w:t xml:space="preserve"> </w:t>
      </w:r>
      <w:r>
        <w:rPr>
          <w:sz w:val="28"/>
          <w:szCs w:val="28"/>
          <w:lang w:val="uk-UA"/>
        </w:rPr>
        <w:t xml:space="preserve">На урядовому рівні вживаються заходи, що спрощують процедуру переводу студентів з одного навчального закладу до іншого за рахунок трансферу та накопичення кредитів </w:t>
      </w:r>
      <w:r>
        <w:rPr>
          <w:noProof/>
          <w:sz w:val="28"/>
          <w:szCs w:val="28"/>
          <w:lang w:val="uk-UA"/>
        </w:rPr>
        <w:t>(</w:t>
      </w:r>
      <w:r>
        <w:rPr>
          <w:noProof/>
          <w:sz w:val="28"/>
          <w:szCs w:val="28"/>
          <w:lang w:val="en-US"/>
        </w:rPr>
        <w:t>ECTS</w:t>
      </w:r>
      <w:r w:rsidRPr="00A4213F">
        <w:rPr>
          <w:noProof/>
          <w:sz w:val="28"/>
          <w:szCs w:val="28"/>
          <w:lang w:val="uk-UA"/>
        </w:rPr>
        <w:t>)</w:t>
      </w:r>
      <w:r>
        <w:rPr>
          <w:noProof/>
          <w:sz w:val="28"/>
          <w:szCs w:val="28"/>
          <w:lang w:val="uk-UA"/>
        </w:rPr>
        <w:t>. Академічна мобільність сприяє міжнародним договорам щодо обміну студентами, що дає можливості молодим науковцям для навчання та стажування в провідних зарубіжних університетах та дослідницьких центрах. З метою підвищення рівня вищої освіти організовано стажування викладачів українських вищих навчальних закладів у провідних європейських університетах в межах міжуніверситетських міжнародних договорів країн-учасниць Болонського процесу.</w:t>
      </w:r>
    </w:p>
    <w:p w:rsidR="00D007C6" w:rsidRDefault="00D007C6" w:rsidP="00D007C6">
      <w:pPr>
        <w:pStyle w:val="a7"/>
        <w:spacing w:before="0" w:beforeAutospacing="0" w:after="0" w:afterAutospacing="0" w:line="360" w:lineRule="auto"/>
        <w:ind w:right="57" w:firstLine="540"/>
        <w:jc w:val="both"/>
        <w:rPr>
          <w:sz w:val="28"/>
          <w:szCs w:val="28"/>
          <w:lang w:val="uk-UA"/>
        </w:rPr>
      </w:pPr>
      <w:r>
        <w:rPr>
          <w:sz w:val="28"/>
          <w:szCs w:val="28"/>
          <w:lang w:val="uk-UA"/>
        </w:rPr>
        <w:t>Українські</w:t>
      </w:r>
      <w:r w:rsidRPr="00E903A5">
        <w:rPr>
          <w:sz w:val="28"/>
          <w:szCs w:val="28"/>
          <w:lang w:val="uk-UA"/>
        </w:rPr>
        <w:t xml:space="preserve"> </w:t>
      </w:r>
      <w:r>
        <w:rPr>
          <w:sz w:val="28"/>
          <w:szCs w:val="28"/>
          <w:lang w:val="uk-UA"/>
        </w:rPr>
        <w:t>заклади вищої освіти</w:t>
      </w:r>
      <w:r w:rsidRPr="00E903A5">
        <w:rPr>
          <w:sz w:val="28"/>
          <w:szCs w:val="28"/>
          <w:lang w:val="uk-UA"/>
        </w:rPr>
        <w:t xml:space="preserve"> перех</w:t>
      </w:r>
      <w:r>
        <w:rPr>
          <w:sz w:val="28"/>
          <w:szCs w:val="28"/>
          <w:lang w:val="uk-UA"/>
        </w:rPr>
        <w:t>одять у</w:t>
      </w:r>
      <w:r w:rsidRPr="00E903A5">
        <w:rPr>
          <w:sz w:val="28"/>
          <w:szCs w:val="28"/>
          <w:lang w:val="uk-UA"/>
        </w:rPr>
        <w:t xml:space="preserve"> режим дослідницько-експериментальної роботи з апробації нових навчальних планів, освітніх стандартів, нових освітніх технологій і структур управління. </w:t>
      </w:r>
      <w:r>
        <w:rPr>
          <w:sz w:val="28"/>
          <w:szCs w:val="28"/>
          <w:lang w:val="uk-UA"/>
        </w:rPr>
        <w:t xml:space="preserve"> Вони застосовують </w:t>
      </w:r>
      <w:r w:rsidRPr="00F952D6">
        <w:rPr>
          <w:sz w:val="28"/>
          <w:szCs w:val="28"/>
          <w:lang w:val="uk-UA"/>
        </w:rPr>
        <w:t>сучасн</w:t>
      </w:r>
      <w:r>
        <w:rPr>
          <w:sz w:val="28"/>
          <w:szCs w:val="28"/>
          <w:lang w:val="uk-UA"/>
        </w:rPr>
        <w:t>і</w:t>
      </w:r>
      <w:r w:rsidRPr="00F952D6">
        <w:rPr>
          <w:sz w:val="28"/>
          <w:szCs w:val="28"/>
          <w:lang w:val="uk-UA"/>
        </w:rPr>
        <w:t xml:space="preserve"> інформаційн</w:t>
      </w:r>
      <w:r>
        <w:rPr>
          <w:sz w:val="28"/>
          <w:szCs w:val="28"/>
          <w:lang w:val="uk-UA"/>
        </w:rPr>
        <w:t>і</w:t>
      </w:r>
      <w:r w:rsidRPr="00F952D6">
        <w:rPr>
          <w:sz w:val="28"/>
          <w:szCs w:val="28"/>
          <w:lang w:val="uk-UA"/>
        </w:rPr>
        <w:t xml:space="preserve"> технологі</w:t>
      </w:r>
      <w:r>
        <w:rPr>
          <w:sz w:val="28"/>
          <w:szCs w:val="28"/>
          <w:lang w:val="uk-UA"/>
        </w:rPr>
        <w:t>ї</w:t>
      </w:r>
      <w:r w:rsidRPr="00F952D6">
        <w:rPr>
          <w:sz w:val="28"/>
          <w:szCs w:val="28"/>
          <w:lang w:val="uk-UA"/>
        </w:rPr>
        <w:t xml:space="preserve">, </w:t>
      </w:r>
      <w:r>
        <w:rPr>
          <w:sz w:val="28"/>
          <w:szCs w:val="28"/>
          <w:lang w:val="uk-UA"/>
        </w:rPr>
        <w:t>мережу «</w:t>
      </w:r>
      <w:r w:rsidRPr="00F952D6">
        <w:rPr>
          <w:sz w:val="28"/>
          <w:szCs w:val="28"/>
          <w:lang w:val="uk-UA"/>
        </w:rPr>
        <w:t>Інтернет</w:t>
      </w:r>
      <w:r>
        <w:rPr>
          <w:sz w:val="28"/>
          <w:szCs w:val="28"/>
          <w:lang w:val="uk-UA"/>
        </w:rPr>
        <w:t xml:space="preserve">», що сприяє </w:t>
      </w:r>
      <w:r w:rsidRPr="00F952D6">
        <w:rPr>
          <w:sz w:val="28"/>
          <w:szCs w:val="28"/>
          <w:lang w:val="uk-UA"/>
        </w:rPr>
        <w:t>інтенсивн</w:t>
      </w:r>
      <w:r>
        <w:rPr>
          <w:sz w:val="28"/>
          <w:szCs w:val="28"/>
          <w:lang w:val="uk-UA"/>
        </w:rPr>
        <w:t>ому</w:t>
      </w:r>
      <w:r w:rsidRPr="00F952D6">
        <w:rPr>
          <w:sz w:val="28"/>
          <w:szCs w:val="28"/>
          <w:lang w:val="uk-UA"/>
        </w:rPr>
        <w:t xml:space="preserve"> розвитк</w:t>
      </w:r>
      <w:r>
        <w:rPr>
          <w:sz w:val="28"/>
          <w:szCs w:val="28"/>
          <w:lang w:val="uk-UA"/>
        </w:rPr>
        <w:t>у</w:t>
      </w:r>
      <w:r w:rsidRPr="00F952D6">
        <w:rPr>
          <w:sz w:val="28"/>
          <w:szCs w:val="28"/>
          <w:lang w:val="uk-UA"/>
        </w:rPr>
        <w:t xml:space="preserve"> дистанційних форм навчання студентів.</w:t>
      </w:r>
      <w:r>
        <w:rPr>
          <w:sz w:val="28"/>
          <w:szCs w:val="28"/>
          <w:lang w:val="uk-UA"/>
        </w:rPr>
        <w:t xml:space="preserve"> Це </w:t>
      </w:r>
      <w:r>
        <w:rPr>
          <w:sz w:val="28"/>
          <w:szCs w:val="28"/>
          <w:lang w:val="uk-UA"/>
        </w:rPr>
        <w:lastRenderedPageBreak/>
        <w:t xml:space="preserve">дозволяє реалізувати </w:t>
      </w:r>
      <w:r w:rsidRPr="00F952D6">
        <w:rPr>
          <w:sz w:val="28"/>
          <w:szCs w:val="28"/>
          <w:lang w:val="uk-UA"/>
        </w:rPr>
        <w:t>в Україні процес інтеграції всіх закладів</w:t>
      </w:r>
      <w:r>
        <w:rPr>
          <w:sz w:val="28"/>
          <w:szCs w:val="28"/>
          <w:lang w:val="uk-UA"/>
        </w:rPr>
        <w:t xml:space="preserve"> вищої освіти</w:t>
      </w:r>
      <w:r w:rsidRPr="00F952D6">
        <w:rPr>
          <w:sz w:val="28"/>
          <w:szCs w:val="28"/>
          <w:lang w:val="uk-UA"/>
        </w:rPr>
        <w:t xml:space="preserve"> </w:t>
      </w:r>
      <w:r>
        <w:rPr>
          <w:sz w:val="28"/>
          <w:szCs w:val="28"/>
          <w:lang w:val="uk-UA"/>
        </w:rPr>
        <w:t>країни, що доводить</w:t>
      </w:r>
      <w:r w:rsidRPr="00F952D6">
        <w:rPr>
          <w:sz w:val="28"/>
          <w:szCs w:val="28"/>
          <w:lang w:val="uk-UA"/>
        </w:rPr>
        <w:t xml:space="preserve"> появ</w:t>
      </w:r>
      <w:r>
        <w:rPr>
          <w:sz w:val="28"/>
          <w:szCs w:val="28"/>
          <w:lang w:val="uk-UA"/>
        </w:rPr>
        <w:t>а</w:t>
      </w:r>
      <w:r w:rsidRPr="00F952D6">
        <w:rPr>
          <w:sz w:val="28"/>
          <w:szCs w:val="28"/>
          <w:lang w:val="uk-UA"/>
        </w:rPr>
        <w:t xml:space="preserve"> університетських комплексів</w:t>
      </w:r>
      <w:r>
        <w:rPr>
          <w:sz w:val="28"/>
          <w:szCs w:val="28"/>
          <w:lang w:val="uk-UA"/>
        </w:rPr>
        <w:t xml:space="preserve">. </w:t>
      </w:r>
    </w:p>
    <w:p w:rsidR="00D007C6" w:rsidRDefault="00D007C6" w:rsidP="00D007C6">
      <w:pPr>
        <w:pStyle w:val="a7"/>
        <w:spacing w:before="0" w:beforeAutospacing="0" w:after="0" w:afterAutospacing="0" w:line="360" w:lineRule="auto"/>
        <w:ind w:right="57" w:firstLine="540"/>
        <w:jc w:val="both"/>
        <w:rPr>
          <w:sz w:val="28"/>
          <w:szCs w:val="28"/>
          <w:lang w:val="uk-UA"/>
        </w:rPr>
      </w:pPr>
      <w:r w:rsidRPr="00B008EF">
        <w:rPr>
          <w:sz w:val="28"/>
          <w:szCs w:val="28"/>
          <w:lang w:val="uk-UA"/>
        </w:rPr>
        <w:t xml:space="preserve">Значне місце в системі культури завжди посідала й посідає </w:t>
      </w:r>
      <w:r w:rsidRPr="00385F07">
        <w:rPr>
          <w:b/>
          <w:sz w:val="28"/>
          <w:szCs w:val="28"/>
          <w:lang w:val="uk-UA"/>
        </w:rPr>
        <w:t>наука.</w:t>
      </w:r>
      <w:r w:rsidRPr="00794804">
        <w:rPr>
          <w:b/>
          <w:i/>
          <w:sz w:val="28"/>
          <w:szCs w:val="28"/>
          <w:lang w:val="uk-UA"/>
        </w:rPr>
        <w:t xml:space="preserve"> </w:t>
      </w:r>
      <w:r>
        <w:rPr>
          <w:sz w:val="28"/>
          <w:szCs w:val="28"/>
          <w:lang w:val="uk-UA"/>
        </w:rPr>
        <w:t xml:space="preserve">На початку 1990-х </w:t>
      </w:r>
      <w:r w:rsidRPr="00B008EF">
        <w:rPr>
          <w:sz w:val="28"/>
          <w:szCs w:val="28"/>
          <w:lang w:val="uk-UA"/>
        </w:rPr>
        <w:t>наукові досягнення України</w:t>
      </w:r>
      <w:r>
        <w:rPr>
          <w:sz w:val="28"/>
          <w:szCs w:val="28"/>
          <w:lang w:val="uk-UA"/>
        </w:rPr>
        <w:t xml:space="preserve"> за  класифікацією ЮНЕСКО посідали сьоме місце в світі. За часи незалежності в Україні були засновані Академія наук вищої освіти, Академія аграрних наук, Академія мистецтв, Академія медичних наук, Академія правових наук, відновило свою діяльність Наукове товариство ім. Т. Шевченка тощо. </w:t>
      </w:r>
    </w:p>
    <w:p w:rsidR="00D007C6" w:rsidRDefault="00D007C6" w:rsidP="00D007C6">
      <w:pPr>
        <w:pStyle w:val="a7"/>
        <w:spacing w:before="0" w:beforeAutospacing="0" w:after="0" w:afterAutospacing="0" w:line="360" w:lineRule="auto"/>
        <w:ind w:right="57" w:firstLine="540"/>
        <w:jc w:val="both"/>
        <w:rPr>
          <w:sz w:val="28"/>
          <w:szCs w:val="28"/>
          <w:lang w:val="uk-UA"/>
        </w:rPr>
      </w:pPr>
      <w:r>
        <w:rPr>
          <w:sz w:val="28"/>
          <w:szCs w:val="28"/>
          <w:lang w:val="uk-UA"/>
        </w:rPr>
        <w:t xml:space="preserve">Для країни завжди був характерним розвиток основних галузей і напрямів науки. Для вітчизняних вчених традиційно  пріоритетними є – матеріалознавство, електрозварювання, механіка, космічні науки тощо. </w:t>
      </w:r>
    </w:p>
    <w:p w:rsidR="00D007C6" w:rsidRPr="008A792C" w:rsidRDefault="00D007C6" w:rsidP="00D007C6">
      <w:pPr>
        <w:pStyle w:val="a7"/>
        <w:spacing w:before="0" w:beforeAutospacing="0" w:after="0" w:afterAutospacing="0" w:line="360" w:lineRule="auto"/>
        <w:ind w:right="57" w:firstLine="540"/>
        <w:jc w:val="both"/>
        <w:rPr>
          <w:noProof/>
          <w:sz w:val="28"/>
          <w:szCs w:val="28"/>
        </w:rPr>
      </w:pPr>
      <w:r>
        <w:rPr>
          <w:sz w:val="28"/>
          <w:szCs w:val="28"/>
          <w:lang w:val="uk-UA"/>
        </w:rPr>
        <w:t>Національне космічне агентство України та Інститут космічних досліджень України реалізує низку проектів, що сприяють розвитку ракетно-космічної галузі науки та освоєнню космічного простору, що передбачено у затвердженій урядом України в березні 2011 р. «Концепції реалізації державної політики у сфері космічної діяльності на період до 2032 року» і в прийнятій парламентом України у вересні 2013 р. «Загальнодержавній цільовій науково-технічній космічній програмі на 2013 – 2017 роки». Центрами ракетно-космічної галузі завжди були Київ, Харків та Дніпро, де випускають системи керування ракетами, системи стикування космічних апаратів «Курс», ракетоносії «Дніпро», «Циклон», «Зеніт», супутники «Січ».</w:t>
      </w:r>
      <w:r w:rsidRPr="008A792C">
        <w:rPr>
          <w:sz w:val="28"/>
          <w:szCs w:val="28"/>
          <w:lang w:val="uk-UA"/>
        </w:rPr>
        <w:t xml:space="preserve"> </w:t>
      </w:r>
      <w:r>
        <w:rPr>
          <w:sz w:val="28"/>
          <w:szCs w:val="28"/>
          <w:lang w:val="uk-UA"/>
        </w:rPr>
        <w:t xml:space="preserve">За останні роки науковцями розроблені нові схеми ракетних двигунів, створені інструменти для монтажних і ремонтних робіт у відкритому космосі тощо. Наукові досягнення дозволяють країні брати </w:t>
      </w:r>
      <w:r>
        <w:rPr>
          <w:noProof/>
          <w:sz w:val="28"/>
          <w:szCs w:val="28"/>
          <w:lang w:val="uk-UA"/>
        </w:rPr>
        <w:t xml:space="preserve">участь у таких значних міжнародних космічних програмах століття, як «Морський старт», «Глобалстар», «Спектр», «Марс </w:t>
      </w:r>
      <w:r>
        <w:rPr>
          <w:spacing w:val="2"/>
          <w:sz w:val="28"/>
          <w:szCs w:val="28"/>
          <w:lang w:val="uk-UA"/>
        </w:rPr>
        <w:t>–</w:t>
      </w:r>
      <w:r>
        <w:rPr>
          <w:sz w:val="28"/>
          <w:lang w:val="uk-UA"/>
        </w:rPr>
        <w:t xml:space="preserve"> </w:t>
      </w:r>
      <w:r>
        <w:rPr>
          <w:noProof/>
          <w:sz w:val="28"/>
          <w:szCs w:val="28"/>
          <w:lang w:val="uk-UA"/>
        </w:rPr>
        <w:t xml:space="preserve">96», «Шатл </w:t>
      </w:r>
      <w:r>
        <w:rPr>
          <w:spacing w:val="2"/>
          <w:sz w:val="28"/>
          <w:szCs w:val="28"/>
          <w:lang w:val="uk-UA"/>
        </w:rPr>
        <w:t>–</w:t>
      </w:r>
      <w:r>
        <w:rPr>
          <w:sz w:val="28"/>
          <w:lang w:val="uk-UA"/>
        </w:rPr>
        <w:t xml:space="preserve"> </w:t>
      </w:r>
      <w:r>
        <w:rPr>
          <w:noProof/>
          <w:sz w:val="28"/>
          <w:szCs w:val="28"/>
          <w:lang w:val="uk-UA"/>
        </w:rPr>
        <w:t xml:space="preserve">97», «Океан», «Природа». </w:t>
      </w:r>
      <w:r w:rsidRPr="008A792C">
        <w:rPr>
          <w:sz w:val="28"/>
          <w:szCs w:val="28"/>
          <w:lang w:val="uk-UA"/>
        </w:rPr>
        <w:t>Державні і наукові установи США підтримують контакти в галузі академічної і прикладної космічної науки</w:t>
      </w:r>
      <w:r>
        <w:rPr>
          <w:sz w:val="28"/>
          <w:szCs w:val="28"/>
          <w:lang w:val="uk-UA"/>
        </w:rPr>
        <w:t xml:space="preserve"> з «Конструкторським бюро «Південне»</w:t>
      </w:r>
      <w:r w:rsidRPr="008A792C">
        <w:rPr>
          <w:sz w:val="28"/>
          <w:szCs w:val="28"/>
          <w:lang w:val="uk-UA"/>
        </w:rPr>
        <w:t>, здійснюють спільні розробки космічних літальних апаратів</w:t>
      </w:r>
      <w:r>
        <w:rPr>
          <w:sz w:val="28"/>
          <w:szCs w:val="28"/>
          <w:lang w:val="uk-UA"/>
        </w:rPr>
        <w:t>,</w:t>
      </w:r>
      <w:r w:rsidRPr="00445B2C">
        <w:rPr>
          <w:sz w:val="28"/>
          <w:szCs w:val="28"/>
          <w:lang w:val="uk-UA"/>
        </w:rPr>
        <w:t xml:space="preserve"> </w:t>
      </w:r>
      <w:r>
        <w:rPr>
          <w:sz w:val="28"/>
          <w:szCs w:val="28"/>
          <w:lang w:val="uk-UA"/>
        </w:rPr>
        <w:t xml:space="preserve">завод «Південмаш» увійшов у міжнародну кооперацію зі створення </w:t>
      </w:r>
      <w:r>
        <w:rPr>
          <w:sz w:val="28"/>
          <w:szCs w:val="28"/>
          <w:lang w:val="uk-UA"/>
        </w:rPr>
        <w:lastRenderedPageBreak/>
        <w:t>американської ракети-носія «Антарес» та європейської ракети «Вега»</w:t>
      </w:r>
      <w:r w:rsidRPr="008A792C">
        <w:rPr>
          <w:sz w:val="28"/>
          <w:szCs w:val="28"/>
          <w:lang w:val="uk-UA"/>
        </w:rPr>
        <w:t xml:space="preserve">. </w:t>
      </w:r>
      <w:r w:rsidRPr="00DA5DD6">
        <w:rPr>
          <w:sz w:val="28"/>
          <w:szCs w:val="28"/>
          <w:lang w:val="uk-UA"/>
        </w:rPr>
        <w:t>Підписана угода між інститутом електрозварювання ім.</w:t>
      </w:r>
      <w:r>
        <w:rPr>
          <w:sz w:val="28"/>
          <w:szCs w:val="28"/>
          <w:lang w:val="uk-UA"/>
        </w:rPr>
        <w:t xml:space="preserve"> Є.О. П</w:t>
      </w:r>
      <w:r w:rsidRPr="000356C2">
        <w:rPr>
          <w:sz w:val="28"/>
          <w:szCs w:val="28"/>
        </w:rPr>
        <w:t>атона і американським аерокосмічним агентством НАСА про розробку технології зварювання у космосі.</w:t>
      </w:r>
    </w:p>
    <w:p w:rsidR="00D007C6" w:rsidRDefault="00D007C6" w:rsidP="00D007C6">
      <w:pPr>
        <w:pStyle w:val="a7"/>
        <w:spacing w:before="0" w:beforeAutospacing="0" w:after="0" w:afterAutospacing="0" w:line="360" w:lineRule="auto"/>
        <w:ind w:right="57" w:firstLine="540"/>
        <w:jc w:val="both"/>
        <w:rPr>
          <w:noProof/>
          <w:sz w:val="28"/>
          <w:szCs w:val="28"/>
          <w:lang w:val="uk-UA"/>
        </w:rPr>
      </w:pPr>
      <w:r w:rsidRPr="008A792C">
        <w:rPr>
          <w:sz w:val="28"/>
          <w:szCs w:val="28"/>
          <w:lang w:val="uk-UA"/>
        </w:rPr>
        <w:t>Конструкторськ</w:t>
      </w:r>
      <w:r>
        <w:rPr>
          <w:sz w:val="28"/>
          <w:szCs w:val="28"/>
          <w:lang w:val="uk-UA"/>
        </w:rPr>
        <w:t>і</w:t>
      </w:r>
      <w:r w:rsidRPr="008A792C">
        <w:rPr>
          <w:sz w:val="28"/>
          <w:szCs w:val="28"/>
          <w:lang w:val="uk-UA"/>
        </w:rPr>
        <w:t xml:space="preserve"> бюро заводів ім.</w:t>
      </w:r>
      <w:r>
        <w:rPr>
          <w:sz w:val="28"/>
          <w:szCs w:val="28"/>
          <w:lang w:val="uk-UA"/>
        </w:rPr>
        <w:t xml:space="preserve"> О.К.</w:t>
      </w:r>
      <w:r w:rsidRPr="008A792C">
        <w:rPr>
          <w:sz w:val="28"/>
          <w:szCs w:val="28"/>
          <w:lang w:val="uk-UA"/>
        </w:rPr>
        <w:t xml:space="preserve"> Антонова в Києві, ім. </w:t>
      </w:r>
      <w:r>
        <w:rPr>
          <w:sz w:val="28"/>
          <w:szCs w:val="28"/>
          <w:lang w:val="uk-UA"/>
        </w:rPr>
        <w:t xml:space="preserve">В.О. </w:t>
      </w:r>
      <w:r w:rsidRPr="008A792C">
        <w:rPr>
          <w:sz w:val="28"/>
          <w:szCs w:val="28"/>
          <w:lang w:val="uk-UA"/>
        </w:rPr>
        <w:t>Малишева в Харкові, «Південмаш» в Дніпр</w:t>
      </w:r>
      <w:r>
        <w:rPr>
          <w:sz w:val="28"/>
          <w:szCs w:val="28"/>
          <w:lang w:val="uk-UA"/>
        </w:rPr>
        <w:t>і</w:t>
      </w:r>
      <w:r w:rsidRPr="008A792C">
        <w:rPr>
          <w:sz w:val="28"/>
          <w:szCs w:val="28"/>
          <w:lang w:val="uk-UA"/>
        </w:rPr>
        <w:t xml:space="preserve">, «Мотор-Січ» у Запоріжжі створюють сучасну цивільну і воєнну техніку. </w:t>
      </w:r>
      <w:r w:rsidRPr="00DB28DD">
        <w:rPr>
          <w:sz w:val="28"/>
          <w:szCs w:val="28"/>
          <w:lang w:val="uk-UA"/>
        </w:rPr>
        <w:t xml:space="preserve">Україна володіє унікальними технологіями та науковими розробками, є виробником низки конкурентоспроможних на міжнародному ринку </w:t>
      </w:r>
      <w:r>
        <w:rPr>
          <w:sz w:val="28"/>
          <w:szCs w:val="28"/>
          <w:lang w:val="uk-UA"/>
        </w:rPr>
        <w:t>товарів – супутник Землі «</w:t>
      </w:r>
      <w:r w:rsidRPr="00DB28DD">
        <w:rPr>
          <w:sz w:val="28"/>
          <w:szCs w:val="28"/>
          <w:lang w:val="uk-UA"/>
        </w:rPr>
        <w:t>Січ</w:t>
      </w:r>
      <w:r>
        <w:rPr>
          <w:sz w:val="28"/>
          <w:szCs w:val="28"/>
          <w:lang w:val="uk-UA"/>
        </w:rPr>
        <w:t>», літаки «</w:t>
      </w:r>
      <w:r w:rsidRPr="00DB28DD">
        <w:rPr>
          <w:sz w:val="28"/>
          <w:szCs w:val="28"/>
          <w:lang w:val="uk-UA"/>
        </w:rPr>
        <w:t>Мрія</w:t>
      </w:r>
      <w:r>
        <w:rPr>
          <w:sz w:val="28"/>
          <w:szCs w:val="28"/>
          <w:lang w:val="uk-UA"/>
        </w:rPr>
        <w:t>», «Ан», кораблі</w:t>
      </w:r>
      <w:r w:rsidRPr="00DB28DD">
        <w:rPr>
          <w:sz w:val="28"/>
          <w:szCs w:val="28"/>
          <w:lang w:val="uk-UA"/>
        </w:rPr>
        <w:t xml:space="preserve"> і найпотужніші у світі преси, турбіни, дизельні двигуни, тепловози, електронні мікроскопи. </w:t>
      </w:r>
      <w:r>
        <w:rPr>
          <w:sz w:val="28"/>
          <w:szCs w:val="28"/>
          <w:lang w:val="uk-UA"/>
        </w:rPr>
        <w:t xml:space="preserve">Значних успіхів досягли українські вчені в </w:t>
      </w:r>
      <w:r w:rsidRPr="00DB28DD">
        <w:rPr>
          <w:sz w:val="28"/>
          <w:szCs w:val="28"/>
          <w:lang w:val="uk-UA"/>
        </w:rPr>
        <w:t>розвитк</w:t>
      </w:r>
      <w:r>
        <w:rPr>
          <w:sz w:val="28"/>
          <w:szCs w:val="28"/>
          <w:lang w:val="uk-UA"/>
        </w:rPr>
        <w:t>у</w:t>
      </w:r>
      <w:r w:rsidRPr="00DB28DD">
        <w:rPr>
          <w:sz w:val="28"/>
          <w:szCs w:val="28"/>
          <w:lang w:val="uk-UA"/>
        </w:rPr>
        <w:t xml:space="preserve"> таких перспективних галузей, як генна інженерія і біотехнології, біокібернетика, штучний інтелект, мембранні технології, монокристали і штучні алмази, </w:t>
      </w:r>
      <w:r>
        <w:rPr>
          <w:sz w:val="28"/>
          <w:szCs w:val="28"/>
          <w:lang w:val="uk-UA"/>
        </w:rPr>
        <w:t xml:space="preserve">а також в </w:t>
      </w:r>
      <w:r w:rsidRPr="00DB28DD">
        <w:rPr>
          <w:sz w:val="28"/>
          <w:szCs w:val="28"/>
          <w:lang w:val="uk-UA"/>
        </w:rPr>
        <w:t>дослідження</w:t>
      </w:r>
      <w:r>
        <w:rPr>
          <w:sz w:val="28"/>
          <w:szCs w:val="28"/>
          <w:lang w:val="uk-UA"/>
        </w:rPr>
        <w:t>х</w:t>
      </w:r>
      <w:r w:rsidRPr="00DB28DD">
        <w:rPr>
          <w:sz w:val="28"/>
          <w:szCs w:val="28"/>
          <w:lang w:val="uk-UA"/>
        </w:rPr>
        <w:t xml:space="preserve"> </w:t>
      </w:r>
      <w:r>
        <w:rPr>
          <w:sz w:val="28"/>
          <w:szCs w:val="28"/>
          <w:lang w:val="uk-UA"/>
        </w:rPr>
        <w:t>з</w:t>
      </w:r>
      <w:r w:rsidRPr="00DB28DD">
        <w:rPr>
          <w:sz w:val="28"/>
          <w:szCs w:val="28"/>
          <w:lang w:val="uk-UA"/>
        </w:rPr>
        <w:t xml:space="preserve"> матеріалознавства, надтвердих матеріалів та техно</w:t>
      </w:r>
      <w:r>
        <w:rPr>
          <w:sz w:val="28"/>
          <w:szCs w:val="28"/>
          <w:lang w:val="uk-UA"/>
        </w:rPr>
        <w:t>логій зварювання, фундаментальних</w:t>
      </w:r>
      <w:r w:rsidRPr="00DB28DD">
        <w:rPr>
          <w:sz w:val="28"/>
          <w:szCs w:val="28"/>
          <w:lang w:val="uk-UA"/>
        </w:rPr>
        <w:t xml:space="preserve"> дослідження</w:t>
      </w:r>
      <w:r>
        <w:rPr>
          <w:sz w:val="28"/>
          <w:szCs w:val="28"/>
          <w:lang w:val="uk-UA"/>
        </w:rPr>
        <w:t>х</w:t>
      </w:r>
      <w:r w:rsidRPr="00DB28DD">
        <w:rPr>
          <w:sz w:val="28"/>
          <w:szCs w:val="28"/>
          <w:lang w:val="uk-UA"/>
        </w:rPr>
        <w:t xml:space="preserve"> в математиці, теоретичній фізиці, біології, хімії, медицині</w:t>
      </w:r>
      <w:r>
        <w:rPr>
          <w:sz w:val="28"/>
          <w:szCs w:val="28"/>
          <w:lang w:val="uk-UA"/>
        </w:rPr>
        <w:t xml:space="preserve"> тощо</w:t>
      </w:r>
      <w:r w:rsidRPr="00DB28DD">
        <w:rPr>
          <w:sz w:val="28"/>
          <w:szCs w:val="28"/>
          <w:lang w:val="uk-UA"/>
        </w:rPr>
        <w:t>.</w:t>
      </w:r>
      <w:r>
        <w:rPr>
          <w:sz w:val="28"/>
          <w:szCs w:val="28"/>
          <w:lang w:val="uk-UA"/>
        </w:rPr>
        <w:t xml:space="preserve"> </w:t>
      </w:r>
      <w:r>
        <w:rPr>
          <w:noProof/>
          <w:sz w:val="28"/>
          <w:szCs w:val="28"/>
          <w:lang w:val="uk-UA"/>
        </w:rPr>
        <w:t>Завдяки роботі українських вчених з 1995 р. в Антарктиці працює вітчизняна станція «Академік Вернадський».</w:t>
      </w:r>
    </w:p>
    <w:p w:rsidR="00D007C6" w:rsidRDefault="00D007C6" w:rsidP="00D007C6">
      <w:pPr>
        <w:pStyle w:val="a7"/>
        <w:spacing w:before="0" w:beforeAutospacing="0" w:after="0" w:afterAutospacing="0" w:line="360" w:lineRule="auto"/>
        <w:ind w:right="57" w:firstLine="540"/>
        <w:jc w:val="both"/>
        <w:rPr>
          <w:sz w:val="28"/>
          <w:szCs w:val="28"/>
          <w:lang w:val="uk-UA"/>
        </w:rPr>
      </w:pPr>
      <w:r w:rsidRPr="00317D1F">
        <w:rPr>
          <w:sz w:val="28"/>
          <w:szCs w:val="28"/>
          <w:lang w:val="uk-UA"/>
        </w:rPr>
        <w:t xml:space="preserve"> </w:t>
      </w:r>
      <w:r>
        <w:rPr>
          <w:sz w:val="28"/>
          <w:szCs w:val="28"/>
          <w:lang w:val="uk-UA"/>
        </w:rPr>
        <w:t xml:space="preserve">У сфері </w:t>
      </w:r>
      <w:r w:rsidRPr="00B008EF">
        <w:rPr>
          <w:sz w:val="28"/>
          <w:szCs w:val="28"/>
          <w:lang w:val="uk-UA"/>
        </w:rPr>
        <w:t>гуманітарних наук</w:t>
      </w:r>
      <w:r>
        <w:rPr>
          <w:b/>
          <w:i/>
          <w:sz w:val="28"/>
          <w:szCs w:val="28"/>
          <w:lang w:val="uk-UA"/>
        </w:rPr>
        <w:t xml:space="preserve"> </w:t>
      </w:r>
      <w:r w:rsidR="00CB3C8D" w:rsidRPr="00CB3C8D">
        <w:rPr>
          <w:sz w:val="28"/>
          <w:szCs w:val="28"/>
          <w:lang w:val="uk-UA"/>
        </w:rPr>
        <w:t>в</w:t>
      </w:r>
      <w:r w:rsidRPr="00CB3C8D">
        <w:rPr>
          <w:sz w:val="28"/>
          <w:szCs w:val="28"/>
          <w:lang w:val="uk-UA"/>
        </w:rPr>
        <w:t>идано</w:t>
      </w:r>
      <w:r w:rsidRPr="00317D1F">
        <w:rPr>
          <w:sz w:val="28"/>
          <w:szCs w:val="28"/>
          <w:lang w:val="uk-UA"/>
        </w:rPr>
        <w:t xml:space="preserve"> низку важливих наукових праць, відкрито нові суспільствознавчі інститути </w:t>
      </w:r>
      <w:r>
        <w:rPr>
          <w:spacing w:val="2"/>
          <w:sz w:val="28"/>
          <w:szCs w:val="28"/>
          <w:lang w:val="uk-UA"/>
        </w:rPr>
        <w:t>–</w:t>
      </w:r>
      <w:r>
        <w:rPr>
          <w:sz w:val="28"/>
          <w:lang w:val="uk-UA"/>
        </w:rPr>
        <w:t xml:space="preserve"> </w:t>
      </w:r>
      <w:r w:rsidRPr="00317D1F">
        <w:rPr>
          <w:sz w:val="28"/>
          <w:szCs w:val="28"/>
          <w:lang w:val="uk-UA"/>
        </w:rPr>
        <w:t>української археографії, сходознавства, української мови, народознавства, українознавства</w:t>
      </w:r>
      <w:r>
        <w:rPr>
          <w:sz w:val="28"/>
          <w:szCs w:val="28"/>
          <w:lang w:val="uk-UA"/>
        </w:rPr>
        <w:t>,</w:t>
      </w:r>
      <w:r w:rsidRPr="00317D1F">
        <w:rPr>
          <w:sz w:val="28"/>
          <w:szCs w:val="28"/>
          <w:lang w:val="uk-UA"/>
        </w:rPr>
        <w:t xml:space="preserve"> </w:t>
      </w:r>
      <w:r>
        <w:rPr>
          <w:sz w:val="28"/>
          <w:szCs w:val="28"/>
          <w:lang w:val="uk-UA"/>
        </w:rPr>
        <w:t>н</w:t>
      </w:r>
      <w:r w:rsidRPr="00231312">
        <w:rPr>
          <w:sz w:val="28"/>
          <w:szCs w:val="28"/>
          <w:lang w:val="uk-UA"/>
        </w:rPr>
        <w:t>алагоджено зв’язки з багатьма науковими закладами української діаспори та світу</w:t>
      </w:r>
      <w:r>
        <w:rPr>
          <w:sz w:val="28"/>
          <w:szCs w:val="28"/>
          <w:lang w:val="uk-UA"/>
        </w:rPr>
        <w:t xml:space="preserve"> тощо</w:t>
      </w:r>
      <w:r w:rsidRPr="00231312">
        <w:rPr>
          <w:sz w:val="28"/>
          <w:szCs w:val="28"/>
          <w:lang w:val="uk-UA"/>
        </w:rPr>
        <w:t>.</w:t>
      </w:r>
      <w:r>
        <w:rPr>
          <w:sz w:val="28"/>
          <w:szCs w:val="28"/>
          <w:lang w:val="uk-UA"/>
        </w:rPr>
        <w:t xml:space="preserve"> </w:t>
      </w:r>
      <w:r w:rsidRPr="00317D1F">
        <w:rPr>
          <w:sz w:val="28"/>
          <w:szCs w:val="28"/>
          <w:lang w:val="uk-UA"/>
        </w:rPr>
        <w:t xml:space="preserve">Значний внесок в історичну науку зробили В. Степанков, </w:t>
      </w:r>
      <w:r>
        <w:rPr>
          <w:sz w:val="28"/>
          <w:szCs w:val="28"/>
          <w:lang w:val="uk-UA"/>
        </w:rPr>
        <w:t xml:space="preserve"> </w:t>
      </w:r>
      <w:r w:rsidRPr="00317D1F">
        <w:rPr>
          <w:sz w:val="28"/>
          <w:szCs w:val="28"/>
          <w:lang w:val="uk-UA"/>
        </w:rPr>
        <w:t xml:space="preserve">С. Кульчицький, Є. Верстюк, академік П. Толочко, Ф. Турченко, та багато інших дослідників, праці яких присвячені найрізноманітнішим аспектам вітчизняної історії. </w:t>
      </w:r>
      <w:r w:rsidRPr="009435FC">
        <w:rPr>
          <w:sz w:val="28"/>
          <w:szCs w:val="28"/>
          <w:lang w:val="uk-UA"/>
        </w:rPr>
        <w:t>До масового обігу залучені праці істориків діаспори Н</w:t>
      </w:r>
      <w:r>
        <w:rPr>
          <w:sz w:val="28"/>
          <w:szCs w:val="28"/>
          <w:lang w:val="uk-UA"/>
        </w:rPr>
        <w:t>.</w:t>
      </w:r>
      <w:r w:rsidRPr="009435FC">
        <w:rPr>
          <w:sz w:val="28"/>
          <w:szCs w:val="28"/>
          <w:lang w:val="uk-UA"/>
        </w:rPr>
        <w:t xml:space="preserve"> Полонської-Василенко, Д</w:t>
      </w:r>
      <w:r>
        <w:rPr>
          <w:sz w:val="28"/>
          <w:szCs w:val="28"/>
          <w:lang w:val="uk-UA"/>
        </w:rPr>
        <w:t>.</w:t>
      </w:r>
      <w:r w:rsidRPr="009435FC">
        <w:rPr>
          <w:sz w:val="28"/>
          <w:szCs w:val="28"/>
          <w:lang w:val="uk-UA"/>
        </w:rPr>
        <w:t xml:space="preserve"> Дорошенка, О</w:t>
      </w:r>
      <w:r>
        <w:rPr>
          <w:sz w:val="28"/>
          <w:szCs w:val="28"/>
          <w:lang w:val="uk-UA"/>
        </w:rPr>
        <w:t>.</w:t>
      </w:r>
      <w:r w:rsidRPr="009435FC">
        <w:rPr>
          <w:sz w:val="28"/>
          <w:szCs w:val="28"/>
          <w:lang w:val="uk-UA"/>
        </w:rPr>
        <w:t xml:space="preserve"> Субтельного</w:t>
      </w:r>
      <w:r>
        <w:rPr>
          <w:sz w:val="28"/>
          <w:szCs w:val="28"/>
          <w:lang w:val="uk-UA"/>
        </w:rPr>
        <w:t xml:space="preserve"> тощо.</w:t>
      </w:r>
    </w:p>
    <w:p w:rsidR="00D007C6" w:rsidRPr="009435FC" w:rsidRDefault="00D007C6" w:rsidP="00D007C6">
      <w:pPr>
        <w:pStyle w:val="a7"/>
        <w:spacing w:before="0" w:beforeAutospacing="0" w:after="0" w:afterAutospacing="0" w:line="360" w:lineRule="auto"/>
        <w:ind w:right="57" w:firstLine="540"/>
        <w:jc w:val="both"/>
        <w:rPr>
          <w:sz w:val="28"/>
          <w:szCs w:val="28"/>
          <w:lang w:val="uk-UA"/>
        </w:rPr>
      </w:pPr>
      <w:r>
        <w:rPr>
          <w:sz w:val="28"/>
          <w:szCs w:val="28"/>
          <w:lang w:val="uk-UA"/>
        </w:rPr>
        <w:t xml:space="preserve"> Р</w:t>
      </w:r>
      <w:r>
        <w:rPr>
          <w:noProof/>
          <w:sz w:val="28"/>
          <w:szCs w:val="28"/>
          <w:lang w:val="uk-UA"/>
        </w:rPr>
        <w:t xml:space="preserve">еструктуризація управління економікою, перехід підприємств у приватну власність негативно позначилися на галузевих наукових і проектних інститутах. </w:t>
      </w:r>
      <w:r>
        <w:rPr>
          <w:sz w:val="28"/>
          <w:szCs w:val="28"/>
          <w:lang w:val="uk-UA"/>
        </w:rPr>
        <w:t xml:space="preserve"> Через брак коштів на дослідження та низьку </w:t>
      </w:r>
      <w:r>
        <w:rPr>
          <w:sz w:val="28"/>
          <w:szCs w:val="28"/>
          <w:lang w:val="uk-UA"/>
        </w:rPr>
        <w:lastRenderedPageBreak/>
        <w:t xml:space="preserve">заробітну плату багато науковців виїхали за кордон, скоротилася кількість науково-дослідних установ. </w:t>
      </w:r>
      <w:r>
        <w:rPr>
          <w:noProof/>
          <w:sz w:val="28"/>
          <w:szCs w:val="28"/>
          <w:lang w:val="uk-UA"/>
        </w:rPr>
        <w:t xml:space="preserve">Разом з тим, </w:t>
      </w:r>
      <w:r>
        <w:rPr>
          <w:sz w:val="28"/>
          <w:szCs w:val="28"/>
          <w:lang w:val="uk-UA"/>
        </w:rPr>
        <w:t>науковий потенціал України залишається високим і спроможний збагатити світову науку.</w:t>
      </w:r>
    </w:p>
    <w:p w:rsidR="00B008EF" w:rsidRPr="004177F1" w:rsidRDefault="004177F1" w:rsidP="000E495D">
      <w:pPr>
        <w:pStyle w:val="a7"/>
        <w:numPr>
          <w:ilvl w:val="0"/>
          <w:numId w:val="28"/>
        </w:numPr>
        <w:spacing w:before="0" w:beforeAutospacing="0" w:after="0" w:afterAutospacing="0" w:line="360" w:lineRule="auto"/>
        <w:ind w:right="57"/>
        <w:jc w:val="both"/>
        <w:rPr>
          <w:b/>
          <w:noProof/>
          <w:sz w:val="28"/>
          <w:szCs w:val="28"/>
          <w:lang w:val="uk-UA"/>
        </w:rPr>
      </w:pPr>
      <w:r w:rsidRPr="004177F1">
        <w:rPr>
          <w:b/>
          <w:noProof/>
          <w:sz w:val="28"/>
          <w:szCs w:val="28"/>
          <w:lang w:val="uk-UA"/>
        </w:rPr>
        <w:t>Розвиток духовної складової культури в незалежній Україні.</w:t>
      </w:r>
    </w:p>
    <w:p w:rsidR="00D007C6" w:rsidRDefault="00D007C6" w:rsidP="00D007C6">
      <w:pPr>
        <w:pStyle w:val="a7"/>
        <w:spacing w:before="0" w:beforeAutospacing="0" w:after="0" w:afterAutospacing="0" w:line="360" w:lineRule="auto"/>
        <w:ind w:right="57" w:firstLine="540"/>
        <w:jc w:val="both"/>
        <w:rPr>
          <w:noProof/>
          <w:sz w:val="28"/>
          <w:szCs w:val="28"/>
          <w:lang w:val="uk-UA"/>
        </w:rPr>
      </w:pPr>
      <w:r>
        <w:rPr>
          <w:noProof/>
          <w:sz w:val="28"/>
          <w:szCs w:val="28"/>
          <w:lang w:val="uk-UA"/>
        </w:rPr>
        <w:t xml:space="preserve">Докорінна трансформація суспільства в роки незалежності, руйнація соціаластичної систем цінностей та пануючого матеріалістичного світогляду сприяла </w:t>
      </w:r>
      <w:r w:rsidRPr="00B008EF">
        <w:rPr>
          <w:noProof/>
          <w:sz w:val="28"/>
          <w:szCs w:val="28"/>
          <w:lang w:val="uk-UA"/>
        </w:rPr>
        <w:t>відновленню значимості та активізації релігійного життя,</w:t>
      </w:r>
      <w:r>
        <w:rPr>
          <w:noProof/>
          <w:sz w:val="28"/>
          <w:szCs w:val="28"/>
          <w:lang w:val="uk-UA"/>
        </w:rPr>
        <w:t xml:space="preserve"> що </w:t>
      </w:r>
      <w:r w:rsidRPr="008A792C">
        <w:rPr>
          <w:noProof/>
          <w:sz w:val="28"/>
          <w:szCs w:val="28"/>
          <w:lang w:val="uk-UA"/>
        </w:rPr>
        <w:t>визначає</w:t>
      </w:r>
      <w:r>
        <w:rPr>
          <w:noProof/>
          <w:sz w:val="28"/>
          <w:szCs w:val="28"/>
          <w:lang w:val="uk-UA"/>
        </w:rPr>
        <w:t>ться</w:t>
      </w:r>
      <w:r w:rsidRPr="008A792C">
        <w:rPr>
          <w:noProof/>
          <w:sz w:val="28"/>
          <w:szCs w:val="28"/>
          <w:lang w:val="uk-UA"/>
        </w:rPr>
        <w:t xml:space="preserve"> діяльніст</w:t>
      </w:r>
      <w:r>
        <w:rPr>
          <w:noProof/>
          <w:sz w:val="28"/>
          <w:szCs w:val="28"/>
          <w:lang w:val="uk-UA"/>
        </w:rPr>
        <w:t>ю</w:t>
      </w:r>
      <w:r w:rsidRPr="008A792C">
        <w:rPr>
          <w:noProof/>
          <w:sz w:val="28"/>
          <w:szCs w:val="28"/>
          <w:lang w:val="uk-UA"/>
        </w:rPr>
        <w:t xml:space="preserve"> </w:t>
      </w:r>
      <w:r w:rsidRPr="00B008EF">
        <w:rPr>
          <w:noProof/>
          <w:sz w:val="28"/>
          <w:szCs w:val="28"/>
          <w:lang w:val="uk-UA"/>
        </w:rPr>
        <w:t>різних релігійних конфесій.</w:t>
      </w:r>
      <w:r w:rsidRPr="00006679">
        <w:rPr>
          <w:noProof/>
          <w:sz w:val="28"/>
          <w:szCs w:val="28"/>
          <w:lang w:val="uk-UA"/>
        </w:rPr>
        <w:t xml:space="preserve"> </w:t>
      </w:r>
      <w:r>
        <w:rPr>
          <w:noProof/>
          <w:sz w:val="28"/>
          <w:szCs w:val="28"/>
          <w:lang w:val="uk-UA"/>
        </w:rPr>
        <w:t xml:space="preserve">Конституція України гарантує громадянам свободу совісті й віросповідання, зберігаючи відокремлення церкви від держави і школи від церкви. </w:t>
      </w:r>
    </w:p>
    <w:p w:rsidR="00D007C6" w:rsidRDefault="00D007C6" w:rsidP="00D007C6">
      <w:pPr>
        <w:pStyle w:val="a7"/>
        <w:spacing w:before="0" w:beforeAutospacing="0" w:after="0" w:afterAutospacing="0" w:line="360" w:lineRule="auto"/>
        <w:ind w:right="57" w:firstLine="540"/>
        <w:jc w:val="both"/>
        <w:rPr>
          <w:noProof/>
          <w:sz w:val="28"/>
          <w:szCs w:val="28"/>
          <w:lang w:val="uk-UA"/>
        </w:rPr>
      </w:pPr>
      <w:r>
        <w:rPr>
          <w:sz w:val="28"/>
          <w:szCs w:val="28"/>
          <w:lang w:val="uk-UA"/>
        </w:rPr>
        <w:t>В</w:t>
      </w:r>
      <w:r w:rsidRPr="001A3643">
        <w:rPr>
          <w:sz w:val="28"/>
          <w:szCs w:val="28"/>
          <w:lang w:val="uk-UA"/>
        </w:rPr>
        <w:t xml:space="preserve"> умовах подальшого загострення глобальних проблем, які загрожують самому існуванню людини, гуманістичним ідеалам</w:t>
      </w:r>
      <w:r>
        <w:rPr>
          <w:sz w:val="28"/>
          <w:szCs w:val="28"/>
          <w:lang w:val="uk-UA"/>
        </w:rPr>
        <w:t>, п</w:t>
      </w:r>
      <w:r w:rsidRPr="00330BE4">
        <w:rPr>
          <w:sz w:val="28"/>
          <w:szCs w:val="28"/>
          <w:lang w:val="uk-UA"/>
        </w:rPr>
        <w:t xml:space="preserve">опри зростання впливу секулярної культури, </w:t>
      </w:r>
      <w:r>
        <w:rPr>
          <w:sz w:val="28"/>
          <w:szCs w:val="28"/>
          <w:lang w:val="uk-UA"/>
        </w:rPr>
        <w:t>релігія</w:t>
      </w:r>
      <w:r w:rsidRPr="00330BE4">
        <w:rPr>
          <w:sz w:val="28"/>
          <w:szCs w:val="28"/>
          <w:lang w:val="uk-UA"/>
        </w:rPr>
        <w:t xml:space="preserve"> </w:t>
      </w:r>
      <w:r>
        <w:rPr>
          <w:sz w:val="28"/>
          <w:szCs w:val="28"/>
          <w:lang w:val="uk-UA"/>
        </w:rPr>
        <w:t>залишається одним із</w:t>
      </w:r>
      <w:r w:rsidRPr="00330BE4">
        <w:rPr>
          <w:sz w:val="28"/>
          <w:szCs w:val="28"/>
          <w:lang w:val="uk-UA"/>
        </w:rPr>
        <w:t xml:space="preserve"> світоглядних орієнтирів</w:t>
      </w:r>
      <w:r>
        <w:rPr>
          <w:sz w:val="28"/>
          <w:szCs w:val="28"/>
          <w:lang w:val="uk-UA"/>
        </w:rPr>
        <w:t xml:space="preserve"> та морально-етичних цінностей</w:t>
      </w:r>
      <w:r w:rsidRPr="00330BE4">
        <w:rPr>
          <w:sz w:val="28"/>
          <w:szCs w:val="28"/>
          <w:lang w:val="uk-UA"/>
        </w:rPr>
        <w:t xml:space="preserve">.  </w:t>
      </w:r>
      <w:r w:rsidRPr="008A792C">
        <w:rPr>
          <w:noProof/>
          <w:sz w:val="28"/>
          <w:szCs w:val="28"/>
          <w:lang w:val="uk-UA"/>
        </w:rPr>
        <w:t xml:space="preserve"> В країні відновлено діяльність Української греко-католицької церкви, крім того, функціонує римсько-католицька церква, існує 32 напрями протестантства (баптисти, адвентисти сьомого дня, ієговісти тощо), розповсюджені общини іудеїв, активізувалася діяльність ісламської конфесії, поширені нетрадиційні культи (РУН-віра, кришнаїти, буддисти)</w:t>
      </w:r>
      <w:r>
        <w:rPr>
          <w:noProof/>
          <w:sz w:val="28"/>
          <w:szCs w:val="28"/>
          <w:lang w:val="uk-UA"/>
        </w:rPr>
        <w:t xml:space="preserve">, а також парапсихологічна надчуттєва віра в надприродні явища (екстрасенсорика) </w:t>
      </w:r>
      <w:r w:rsidRPr="008A792C">
        <w:rPr>
          <w:noProof/>
          <w:sz w:val="28"/>
          <w:szCs w:val="28"/>
          <w:lang w:val="uk-UA"/>
        </w:rPr>
        <w:t xml:space="preserve">тощо. </w:t>
      </w:r>
      <w:r>
        <w:rPr>
          <w:noProof/>
          <w:sz w:val="28"/>
          <w:szCs w:val="28"/>
          <w:lang w:val="uk-UA"/>
        </w:rPr>
        <w:t>Спостерігаєється вплив різних релігій та вірувань на моральні настанови ціннісні орієнтації та спосіб життя суспільства.</w:t>
      </w:r>
    </w:p>
    <w:p w:rsidR="00D007C6" w:rsidRDefault="00D007C6" w:rsidP="00D007C6">
      <w:pPr>
        <w:spacing w:line="360" w:lineRule="auto"/>
        <w:ind w:firstLine="540"/>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Протистояння, що визначились останніми роками між гілками православного християнства  призвели до звуження впливу цієї конфесії на духовні потреби людей, заміну церковного християнського віросповідання  забобонами, а також переакцентацію  на звичаї та обряди, які пов</w:t>
      </w:r>
      <w:r w:rsidRPr="002D2F90">
        <w:rPr>
          <w:rFonts w:ascii="Times New Roman" w:hAnsi="Times New Roman" w:cs="Times New Roman"/>
          <w:noProof/>
          <w:sz w:val="28"/>
          <w:szCs w:val="28"/>
          <w:lang w:val="uk-UA"/>
        </w:rPr>
        <w:t>’</w:t>
      </w:r>
      <w:r>
        <w:rPr>
          <w:rFonts w:ascii="Times New Roman" w:hAnsi="Times New Roman" w:cs="Times New Roman"/>
          <w:noProof/>
          <w:sz w:val="28"/>
          <w:szCs w:val="28"/>
          <w:lang w:val="uk-UA"/>
        </w:rPr>
        <w:t>язані, передусім з традиційним світогядом, що складався протягом багатьох століть і зберіг чимало</w:t>
      </w:r>
      <w:r w:rsidRPr="002D2F90">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 xml:space="preserve">ознак дохристиянських вірувань. </w:t>
      </w:r>
    </w:p>
    <w:p w:rsidR="00D007C6" w:rsidRDefault="00D007C6" w:rsidP="00D007C6">
      <w:pPr>
        <w:pStyle w:val="a7"/>
        <w:spacing w:before="0" w:beforeAutospacing="0" w:after="0" w:afterAutospacing="0" w:line="360" w:lineRule="auto"/>
        <w:ind w:right="57" w:firstLine="540"/>
        <w:jc w:val="both"/>
        <w:rPr>
          <w:sz w:val="28"/>
          <w:szCs w:val="28"/>
          <w:lang w:val="uk-UA"/>
        </w:rPr>
      </w:pPr>
      <w:r w:rsidRPr="000D6658">
        <w:rPr>
          <w:noProof/>
          <w:sz w:val="28"/>
          <w:szCs w:val="28"/>
          <w:lang w:val="uk-UA"/>
        </w:rPr>
        <w:t>Елементи</w:t>
      </w:r>
      <w:r>
        <w:rPr>
          <w:b/>
          <w:i/>
          <w:noProof/>
          <w:sz w:val="28"/>
          <w:szCs w:val="28"/>
          <w:lang w:val="uk-UA"/>
        </w:rPr>
        <w:t xml:space="preserve"> </w:t>
      </w:r>
      <w:r w:rsidRPr="00B008EF">
        <w:rPr>
          <w:sz w:val="28"/>
          <w:szCs w:val="28"/>
          <w:lang w:val="uk-UA"/>
        </w:rPr>
        <w:t>традиційних звичаїв та обрядів</w:t>
      </w:r>
      <w:r>
        <w:rPr>
          <w:sz w:val="28"/>
          <w:szCs w:val="28"/>
          <w:lang w:val="uk-UA"/>
        </w:rPr>
        <w:t xml:space="preserve"> зберігаються при святкуванні найпопулярніших народних свят, таких як Різдво, Хрещення, Великдень, </w:t>
      </w:r>
      <w:r>
        <w:rPr>
          <w:sz w:val="28"/>
          <w:szCs w:val="28"/>
          <w:lang w:val="uk-UA"/>
        </w:rPr>
        <w:lastRenderedPageBreak/>
        <w:t>Івана-Купала,Трійця, Спас, Покрова тощо. Окрім традиційних народних і християнських свят в сучасній Україні виникають нові свята. Це святкування Дня незалежності України (24 серпня), Свято Вишиванки (16 травня), День захисника України (14 жовтня), День гідності та свободи (21 листопаду), День вчителя, День знань, День матері тощо. Вони поширені серед населення і стали вже традиційними.</w:t>
      </w:r>
    </w:p>
    <w:p w:rsidR="00D007C6" w:rsidRPr="008A792C" w:rsidRDefault="00D007C6" w:rsidP="00D007C6">
      <w:pPr>
        <w:pStyle w:val="a7"/>
        <w:spacing w:before="0" w:beforeAutospacing="0" w:after="0" w:afterAutospacing="0" w:line="360" w:lineRule="auto"/>
        <w:ind w:right="57" w:firstLine="540"/>
        <w:jc w:val="both"/>
        <w:rPr>
          <w:spacing w:val="2"/>
          <w:sz w:val="28"/>
          <w:szCs w:val="28"/>
          <w:lang w:val="uk-UA"/>
        </w:rPr>
      </w:pPr>
      <w:r>
        <w:rPr>
          <w:spacing w:val="2"/>
          <w:sz w:val="28"/>
          <w:szCs w:val="28"/>
          <w:lang w:val="uk-UA"/>
        </w:rPr>
        <w:t xml:space="preserve">Зміни </w:t>
      </w:r>
      <w:r w:rsidRPr="008A792C">
        <w:rPr>
          <w:spacing w:val="2"/>
          <w:sz w:val="28"/>
          <w:szCs w:val="28"/>
          <w:lang w:val="uk-UA"/>
        </w:rPr>
        <w:t>соціокультурн</w:t>
      </w:r>
      <w:r>
        <w:rPr>
          <w:spacing w:val="2"/>
          <w:sz w:val="28"/>
          <w:szCs w:val="28"/>
          <w:lang w:val="uk-UA"/>
        </w:rPr>
        <w:t>ої</w:t>
      </w:r>
      <w:r w:rsidRPr="008A792C">
        <w:rPr>
          <w:spacing w:val="2"/>
          <w:sz w:val="28"/>
          <w:szCs w:val="28"/>
          <w:lang w:val="uk-UA"/>
        </w:rPr>
        <w:t xml:space="preserve"> реальн</w:t>
      </w:r>
      <w:r>
        <w:rPr>
          <w:spacing w:val="2"/>
          <w:sz w:val="28"/>
          <w:szCs w:val="28"/>
          <w:lang w:val="uk-UA"/>
        </w:rPr>
        <w:t xml:space="preserve">ості </w:t>
      </w:r>
      <w:r w:rsidRPr="008A792C">
        <w:rPr>
          <w:spacing w:val="2"/>
          <w:sz w:val="28"/>
          <w:szCs w:val="28"/>
          <w:lang w:val="uk-UA"/>
        </w:rPr>
        <w:t xml:space="preserve">України </w:t>
      </w:r>
      <w:r>
        <w:rPr>
          <w:spacing w:val="2"/>
          <w:sz w:val="28"/>
          <w:szCs w:val="28"/>
          <w:lang w:val="uk-UA"/>
        </w:rPr>
        <w:t xml:space="preserve">виразно виявилися в </w:t>
      </w:r>
      <w:r w:rsidRPr="00544521">
        <w:rPr>
          <w:sz w:val="28"/>
          <w:szCs w:val="28"/>
          <w:lang w:val="uk-UA"/>
        </w:rPr>
        <w:t>трансформаці</w:t>
      </w:r>
      <w:r>
        <w:rPr>
          <w:sz w:val="28"/>
          <w:szCs w:val="28"/>
          <w:lang w:val="uk-UA"/>
        </w:rPr>
        <w:t>ї</w:t>
      </w:r>
      <w:r w:rsidRPr="00544521">
        <w:rPr>
          <w:sz w:val="28"/>
          <w:szCs w:val="28"/>
          <w:lang w:val="uk-UA"/>
        </w:rPr>
        <w:t xml:space="preserve"> </w:t>
      </w:r>
      <w:r w:rsidRPr="00B008EF">
        <w:rPr>
          <w:b/>
          <w:sz w:val="28"/>
          <w:szCs w:val="28"/>
          <w:lang w:val="uk-UA"/>
        </w:rPr>
        <w:t xml:space="preserve">системи </w:t>
      </w:r>
      <w:r w:rsidRPr="00B008EF">
        <w:rPr>
          <w:b/>
          <w:spacing w:val="2"/>
          <w:sz w:val="28"/>
          <w:szCs w:val="28"/>
          <w:lang w:val="uk-UA"/>
        </w:rPr>
        <w:t>культурно-масової роботи</w:t>
      </w:r>
      <w:r w:rsidRPr="00B008EF">
        <w:rPr>
          <w:spacing w:val="2"/>
          <w:sz w:val="28"/>
          <w:szCs w:val="28"/>
          <w:lang w:val="uk-UA"/>
        </w:rPr>
        <w:t>.</w:t>
      </w:r>
      <w:r w:rsidRPr="001F3CD5">
        <w:rPr>
          <w:spacing w:val="2"/>
          <w:sz w:val="28"/>
          <w:szCs w:val="28"/>
          <w:lang w:val="uk-UA"/>
        </w:rPr>
        <w:t xml:space="preserve"> </w:t>
      </w:r>
      <w:r>
        <w:rPr>
          <w:sz w:val="28"/>
          <w:szCs w:val="28"/>
          <w:lang w:val="uk-UA"/>
        </w:rPr>
        <w:t>Р</w:t>
      </w:r>
      <w:r w:rsidRPr="00E63BC3">
        <w:rPr>
          <w:sz w:val="28"/>
          <w:szCs w:val="28"/>
          <w:lang w:val="uk-UA"/>
        </w:rPr>
        <w:t xml:space="preserve">еформування культури </w:t>
      </w:r>
      <w:r>
        <w:rPr>
          <w:sz w:val="28"/>
          <w:szCs w:val="28"/>
          <w:lang w:val="uk-UA"/>
        </w:rPr>
        <w:t>дозвілля в</w:t>
      </w:r>
      <w:r w:rsidRPr="00E63BC3">
        <w:rPr>
          <w:sz w:val="28"/>
          <w:szCs w:val="28"/>
          <w:lang w:val="uk-UA"/>
        </w:rPr>
        <w:t>ідбувається відповідно до концепції державної культурної політики</w:t>
      </w:r>
      <w:r>
        <w:rPr>
          <w:sz w:val="28"/>
          <w:szCs w:val="28"/>
          <w:lang w:val="uk-UA"/>
        </w:rPr>
        <w:t xml:space="preserve"> згідно з</w:t>
      </w:r>
      <w:r w:rsidRPr="00E63BC3">
        <w:rPr>
          <w:sz w:val="28"/>
          <w:szCs w:val="28"/>
          <w:lang w:val="uk-UA"/>
        </w:rPr>
        <w:t xml:space="preserve"> програм</w:t>
      </w:r>
      <w:r>
        <w:rPr>
          <w:sz w:val="28"/>
          <w:szCs w:val="28"/>
          <w:lang w:val="uk-UA"/>
        </w:rPr>
        <w:t>ою</w:t>
      </w:r>
      <w:r w:rsidRPr="00E63BC3">
        <w:rPr>
          <w:sz w:val="28"/>
          <w:szCs w:val="28"/>
          <w:lang w:val="uk-UA"/>
        </w:rPr>
        <w:t xml:space="preserve"> </w:t>
      </w:r>
      <w:r w:rsidRPr="00544521">
        <w:rPr>
          <w:sz w:val="28"/>
          <w:szCs w:val="28"/>
        </w:rPr>
        <w:t>«Культура. Просвітництво. Дозвілля»</w:t>
      </w:r>
      <w:r>
        <w:rPr>
          <w:sz w:val="28"/>
          <w:szCs w:val="28"/>
          <w:lang w:val="uk-UA"/>
        </w:rPr>
        <w:t xml:space="preserve">, що </w:t>
      </w:r>
      <w:r w:rsidRPr="00544521">
        <w:rPr>
          <w:sz w:val="28"/>
          <w:szCs w:val="28"/>
        </w:rPr>
        <w:t>спрямована на задоволення культурних запитів громадян.</w:t>
      </w:r>
      <w:r w:rsidRPr="00544521">
        <w:rPr>
          <w:sz w:val="28"/>
          <w:szCs w:val="28"/>
          <w:lang w:val="uk-UA"/>
        </w:rPr>
        <w:t xml:space="preserve"> </w:t>
      </w:r>
      <w:r>
        <w:rPr>
          <w:spacing w:val="2"/>
          <w:sz w:val="28"/>
          <w:szCs w:val="28"/>
          <w:lang w:val="uk-UA"/>
        </w:rPr>
        <w:t xml:space="preserve">У більшості областей та районів, у багатьох містах розроблені й затверджені регіональні програми розвитку культури, в яких передбачено комплекс заходів, спрямованих на забезпечення повноцінного функціонування клубних закладів. </w:t>
      </w:r>
      <w:r w:rsidRPr="008A792C">
        <w:rPr>
          <w:spacing w:val="2"/>
          <w:sz w:val="28"/>
          <w:szCs w:val="28"/>
          <w:lang w:val="uk-UA"/>
        </w:rPr>
        <w:t xml:space="preserve">Це потребує формування таких організацій і інституцій, що могли би задовольнити потреби всіх верств населення, створити необхідні умови для їх удосконалення. </w:t>
      </w:r>
      <w:r>
        <w:rPr>
          <w:spacing w:val="2"/>
          <w:sz w:val="28"/>
          <w:szCs w:val="28"/>
          <w:lang w:val="uk-UA"/>
        </w:rPr>
        <w:t>Адже, клубні заклади є базовими установами культури, що мають за мету створення умов для духовного розвитку, задоволення культурних потреб,</w:t>
      </w:r>
      <w:r w:rsidRPr="0042165C">
        <w:rPr>
          <w:spacing w:val="2"/>
          <w:sz w:val="28"/>
          <w:szCs w:val="28"/>
          <w:lang w:val="uk-UA"/>
        </w:rPr>
        <w:t xml:space="preserve"> </w:t>
      </w:r>
      <w:r>
        <w:rPr>
          <w:spacing w:val="2"/>
          <w:sz w:val="28"/>
          <w:szCs w:val="28"/>
          <w:lang w:val="uk-UA"/>
        </w:rPr>
        <w:t xml:space="preserve">самодіяльної творчості і організації відпочинку населення. На сьогодні в Україні на базі клубних закладів діють понад 90 тисяч аматорських колективів: хорові, музичні, хореографічні, театральні тощо. В їх репертуарі класичні та сучасні твори українських і зарубіжних композиторів, автентичний фольклор. </w:t>
      </w:r>
      <w:r>
        <w:rPr>
          <w:sz w:val="28"/>
          <w:szCs w:val="28"/>
          <w:lang w:val="uk-UA"/>
        </w:rPr>
        <w:t>Сформувалася</w:t>
      </w:r>
      <w:r w:rsidRPr="00544521">
        <w:rPr>
          <w:sz w:val="28"/>
          <w:szCs w:val="28"/>
          <w:lang w:val="uk-UA"/>
        </w:rPr>
        <w:t xml:space="preserve"> підсистема </w:t>
      </w:r>
      <w:r w:rsidRPr="008A792C">
        <w:rPr>
          <w:spacing w:val="2"/>
          <w:sz w:val="28"/>
          <w:szCs w:val="28"/>
          <w:lang w:val="uk-UA"/>
        </w:rPr>
        <w:t>приватн</w:t>
      </w:r>
      <w:r>
        <w:rPr>
          <w:spacing w:val="2"/>
          <w:sz w:val="28"/>
          <w:szCs w:val="28"/>
          <w:lang w:val="uk-UA"/>
        </w:rPr>
        <w:t>их</w:t>
      </w:r>
      <w:r w:rsidRPr="00544521">
        <w:rPr>
          <w:sz w:val="28"/>
          <w:szCs w:val="28"/>
          <w:lang w:val="uk-UA"/>
        </w:rPr>
        <w:t xml:space="preserve"> </w:t>
      </w:r>
      <w:r w:rsidRPr="008A792C">
        <w:rPr>
          <w:spacing w:val="2"/>
          <w:sz w:val="28"/>
          <w:szCs w:val="28"/>
          <w:lang w:val="uk-UA"/>
        </w:rPr>
        <w:t xml:space="preserve">клубних закладів, пов’язаних з </w:t>
      </w:r>
      <w:r>
        <w:rPr>
          <w:spacing w:val="2"/>
          <w:sz w:val="28"/>
          <w:szCs w:val="28"/>
          <w:lang w:val="uk-UA"/>
        </w:rPr>
        <w:t xml:space="preserve">такими формами дозвілля як </w:t>
      </w:r>
      <w:r w:rsidRPr="008A792C">
        <w:rPr>
          <w:spacing w:val="2"/>
          <w:sz w:val="28"/>
          <w:szCs w:val="28"/>
          <w:lang w:val="uk-UA"/>
        </w:rPr>
        <w:t>нічні клуби,</w:t>
      </w:r>
      <w:r>
        <w:rPr>
          <w:spacing w:val="2"/>
          <w:sz w:val="28"/>
          <w:szCs w:val="28"/>
          <w:lang w:val="uk-UA"/>
        </w:rPr>
        <w:t xml:space="preserve"> більярдні клуби, боулінг-клуби тощо. </w:t>
      </w:r>
    </w:p>
    <w:p w:rsidR="00D007C6" w:rsidRDefault="00D007C6" w:rsidP="00D007C6">
      <w:pPr>
        <w:pStyle w:val="a7"/>
        <w:spacing w:before="0" w:beforeAutospacing="0" w:after="0" w:afterAutospacing="0" w:line="360" w:lineRule="auto"/>
        <w:ind w:right="57" w:firstLine="540"/>
        <w:jc w:val="both"/>
        <w:rPr>
          <w:spacing w:val="2"/>
          <w:sz w:val="28"/>
          <w:szCs w:val="28"/>
          <w:lang w:val="uk-UA"/>
        </w:rPr>
      </w:pPr>
      <w:r>
        <w:rPr>
          <w:spacing w:val="2"/>
          <w:sz w:val="28"/>
          <w:szCs w:val="28"/>
          <w:lang w:val="uk-UA"/>
        </w:rPr>
        <w:t xml:space="preserve">Змінилися функції сучасних </w:t>
      </w:r>
      <w:r w:rsidRPr="00B008EF">
        <w:rPr>
          <w:b/>
          <w:spacing w:val="2"/>
          <w:sz w:val="28"/>
          <w:szCs w:val="28"/>
          <w:lang w:val="uk-UA"/>
        </w:rPr>
        <w:t>бібліотечних закладів</w:t>
      </w:r>
      <w:r w:rsidRPr="00B008EF">
        <w:rPr>
          <w:spacing w:val="2"/>
          <w:sz w:val="28"/>
          <w:szCs w:val="28"/>
          <w:lang w:val="uk-UA"/>
        </w:rPr>
        <w:t>,</w:t>
      </w:r>
      <w:r w:rsidRPr="001738DD">
        <w:rPr>
          <w:spacing w:val="2"/>
          <w:sz w:val="28"/>
          <w:szCs w:val="28"/>
          <w:lang w:val="uk-UA"/>
        </w:rPr>
        <w:t xml:space="preserve"> </w:t>
      </w:r>
      <w:r>
        <w:rPr>
          <w:spacing w:val="2"/>
          <w:sz w:val="28"/>
          <w:szCs w:val="28"/>
          <w:lang w:val="uk-UA"/>
        </w:rPr>
        <w:t>що</w:t>
      </w:r>
      <w:r w:rsidRPr="001738DD">
        <w:rPr>
          <w:spacing w:val="2"/>
          <w:sz w:val="28"/>
          <w:szCs w:val="28"/>
          <w:lang w:val="uk-UA"/>
        </w:rPr>
        <w:t xml:space="preserve"> ма</w:t>
      </w:r>
      <w:r>
        <w:rPr>
          <w:spacing w:val="2"/>
          <w:sz w:val="28"/>
          <w:szCs w:val="28"/>
          <w:lang w:val="uk-UA"/>
        </w:rPr>
        <w:t>ють</w:t>
      </w:r>
      <w:r w:rsidRPr="001738DD">
        <w:rPr>
          <w:spacing w:val="2"/>
          <w:sz w:val="28"/>
          <w:szCs w:val="28"/>
          <w:lang w:val="uk-UA"/>
        </w:rPr>
        <w:t xml:space="preserve"> </w:t>
      </w:r>
      <w:r>
        <w:rPr>
          <w:spacing w:val="2"/>
          <w:sz w:val="28"/>
          <w:szCs w:val="28"/>
          <w:lang w:val="uk-UA"/>
        </w:rPr>
        <w:t xml:space="preserve">відповідати запитам інформаційного суспільства. На поч. 20-х рр.. ХХІ ст. склалася розгалужена бібліотечна система України </w:t>
      </w:r>
      <w:r w:rsidRPr="000B2161">
        <w:rPr>
          <w:spacing w:val="2"/>
          <w:sz w:val="28"/>
          <w:szCs w:val="28"/>
          <w:lang w:val="uk-UA"/>
        </w:rPr>
        <w:t>–</w:t>
      </w:r>
      <w:r>
        <w:rPr>
          <w:spacing w:val="2"/>
          <w:sz w:val="28"/>
          <w:szCs w:val="28"/>
          <w:lang w:val="uk-UA"/>
        </w:rPr>
        <w:t xml:space="preserve"> мережа бібліотек різних видів, що функціонує на основі скооперованого комплектування фондів і взаємовикористання бібліотечних ресурсів. Публічні, спеціальні та </w:t>
      </w:r>
      <w:r>
        <w:rPr>
          <w:spacing w:val="2"/>
          <w:sz w:val="28"/>
          <w:szCs w:val="28"/>
          <w:lang w:val="uk-UA"/>
        </w:rPr>
        <w:lastRenderedPageBreak/>
        <w:t xml:space="preserve">спеціалізовані бібліотеки об’єднуються в єдине структурне утворення </w:t>
      </w:r>
      <w:r w:rsidRPr="000B2161">
        <w:rPr>
          <w:spacing w:val="2"/>
          <w:sz w:val="28"/>
          <w:szCs w:val="28"/>
          <w:lang w:val="uk-UA"/>
        </w:rPr>
        <w:t>–</w:t>
      </w:r>
      <w:r>
        <w:rPr>
          <w:spacing w:val="2"/>
          <w:sz w:val="28"/>
          <w:szCs w:val="28"/>
          <w:lang w:val="uk-UA"/>
        </w:rPr>
        <w:t xml:space="preserve"> централізовану бібліотечну систему. У країні діє «Національна програма збереження бібліотечних і архівних фондів», програма створення загальнодержавної цілісної автоматизованої інформаційно-бібліотечної системи із входженням до мережі «Інтернет». Діяльність у цій сфері регулює Закон України «Про бібліотеки і бібліотечну справу» та постанова Кабінету Міністрів України «Про соціальні нормативи забезпечення населення публічними бібліотеками».</w:t>
      </w:r>
      <w:r w:rsidRPr="00851D75">
        <w:rPr>
          <w:spacing w:val="2"/>
          <w:sz w:val="28"/>
          <w:szCs w:val="28"/>
          <w:lang w:val="uk-UA"/>
        </w:rPr>
        <w:t xml:space="preserve"> </w:t>
      </w:r>
    </w:p>
    <w:p w:rsidR="00D007C6" w:rsidRDefault="00D007C6" w:rsidP="00D007C6">
      <w:pPr>
        <w:pStyle w:val="a7"/>
        <w:spacing w:before="0" w:beforeAutospacing="0" w:after="0" w:afterAutospacing="0" w:line="360" w:lineRule="auto"/>
        <w:ind w:right="57" w:firstLine="540"/>
        <w:jc w:val="both"/>
        <w:rPr>
          <w:color w:val="auto"/>
          <w:sz w:val="28"/>
          <w:szCs w:val="28"/>
          <w:lang w:val="uk-UA"/>
        </w:rPr>
      </w:pPr>
      <w:r>
        <w:rPr>
          <w:color w:val="auto"/>
          <w:sz w:val="28"/>
          <w:szCs w:val="28"/>
          <w:lang w:val="uk-UA"/>
        </w:rPr>
        <w:t xml:space="preserve">Сучасні бібліотеки в Україні </w:t>
      </w:r>
      <w:r w:rsidRPr="00F208FE">
        <w:rPr>
          <w:color w:val="auto"/>
          <w:sz w:val="28"/>
          <w:szCs w:val="28"/>
          <w:lang w:val="uk-UA"/>
        </w:rPr>
        <w:t>трансформ</w:t>
      </w:r>
      <w:r>
        <w:rPr>
          <w:color w:val="auto"/>
          <w:sz w:val="28"/>
          <w:szCs w:val="28"/>
          <w:lang w:val="uk-UA"/>
        </w:rPr>
        <w:t>уються</w:t>
      </w:r>
      <w:r w:rsidRPr="00F208FE">
        <w:rPr>
          <w:color w:val="auto"/>
          <w:sz w:val="28"/>
          <w:szCs w:val="28"/>
          <w:lang w:val="uk-UA"/>
        </w:rPr>
        <w:t xml:space="preserve"> </w:t>
      </w:r>
      <w:r>
        <w:rPr>
          <w:color w:val="auto"/>
          <w:sz w:val="28"/>
          <w:szCs w:val="28"/>
          <w:lang w:val="uk-UA"/>
        </w:rPr>
        <w:t>в</w:t>
      </w:r>
      <w:r w:rsidRPr="00F208FE">
        <w:rPr>
          <w:color w:val="auto"/>
          <w:sz w:val="28"/>
          <w:szCs w:val="28"/>
          <w:lang w:val="uk-UA"/>
        </w:rPr>
        <w:t xml:space="preserve"> </w:t>
      </w:r>
      <w:r>
        <w:rPr>
          <w:color w:val="auto"/>
          <w:sz w:val="28"/>
          <w:szCs w:val="28"/>
          <w:lang w:val="uk-UA"/>
        </w:rPr>
        <w:t>інформаційні центри</w:t>
      </w:r>
      <w:r w:rsidRPr="00F208FE">
        <w:rPr>
          <w:color w:val="auto"/>
          <w:sz w:val="28"/>
          <w:szCs w:val="28"/>
          <w:lang w:val="uk-UA"/>
        </w:rPr>
        <w:t>.</w:t>
      </w:r>
      <w:r>
        <w:rPr>
          <w:color w:val="auto"/>
          <w:sz w:val="28"/>
          <w:szCs w:val="28"/>
          <w:lang w:val="uk-UA"/>
        </w:rPr>
        <w:t xml:space="preserve"> Так, у березні 2017 р. розпочав свою роботу новий навчально-бібліотечний комплекс Національного юридичного університету імені Ярослава Мудрого (м. Харків). Новий комплекс складається з навчальних аудиторій, лекційних залів, конференц-залів, музею, картинної галереї, їдальні, кав'ярні, кімнати відпочинку тощо. Бібліотечні відділи обладнані мережею «Інтернет» для роботи з електронними ресурсами країни та світу: декілька читальних залів, сховища, відділ рідкісних видань, дисертаційний відділ тощо. У вересні 2017 р. відкритий Центр Митрополита Андрія Шептицького, розташований на території студентського містечка Українського католицького університету (м. Львів). Це новітній інформаційний центр, що складається з навчальних аудиторій, конференц-зали, кав'ярні тощо. </w:t>
      </w:r>
    </w:p>
    <w:p w:rsidR="00D007C6" w:rsidRPr="000B2161" w:rsidRDefault="00D007C6" w:rsidP="00D007C6">
      <w:pPr>
        <w:pStyle w:val="a7"/>
        <w:spacing w:before="0" w:beforeAutospacing="0" w:after="0" w:afterAutospacing="0" w:line="360" w:lineRule="auto"/>
        <w:ind w:right="57" w:firstLine="540"/>
        <w:jc w:val="both"/>
        <w:rPr>
          <w:spacing w:val="2"/>
          <w:sz w:val="28"/>
          <w:szCs w:val="28"/>
          <w:lang w:val="uk-UA"/>
        </w:rPr>
      </w:pPr>
      <w:r>
        <w:rPr>
          <w:spacing w:val="2"/>
          <w:sz w:val="28"/>
          <w:szCs w:val="28"/>
          <w:lang w:val="uk-UA"/>
        </w:rPr>
        <w:t xml:space="preserve">До нових соціокультурних умов пристосовувалися </w:t>
      </w:r>
      <w:r w:rsidRPr="00B008EF">
        <w:rPr>
          <w:spacing w:val="2"/>
          <w:sz w:val="28"/>
          <w:szCs w:val="28"/>
          <w:lang w:val="uk-UA"/>
        </w:rPr>
        <w:t xml:space="preserve">книговидавнича галузь і система книготоргівлі </w:t>
      </w:r>
      <w:r>
        <w:rPr>
          <w:spacing w:val="2"/>
          <w:sz w:val="28"/>
          <w:szCs w:val="28"/>
          <w:lang w:val="uk-UA"/>
        </w:rPr>
        <w:t>України. Виникли недержавні видавництва, приватні книготорговельні фірми, приватні поліграфічні підприємства: «Клуб сімейного дозвілля» (Харків), «Ранок» (Харків), «Фоліо» (Харків), «Основа» (Харків), «А-БА-БА-ГА-ЛА-МА-ГА» (Київ), «Каїна мрій» (Київ), «Махаон-Україна» (Київ), «Піраміда» (Львів) тощо.</w:t>
      </w:r>
      <w:r w:rsidRPr="00D70D74">
        <w:rPr>
          <w:spacing w:val="2"/>
          <w:sz w:val="28"/>
          <w:szCs w:val="28"/>
          <w:lang w:val="uk-UA"/>
        </w:rPr>
        <w:t xml:space="preserve"> </w:t>
      </w:r>
      <w:r>
        <w:rPr>
          <w:spacing w:val="2"/>
          <w:sz w:val="28"/>
          <w:szCs w:val="28"/>
          <w:lang w:val="uk-UA"/>
        </w:rPr>
        <w:t>Друкуються вітчизняна та перекладна художня та технічна література, видання з природничих наук, інженерії, архітектури, агротехніки, з бізнесу,</w:t>
      </w:r>
      <w:r w:rsidRPr="000B2161">
        <w:rPr>
          <w:spacing w:val="2"/>
          <w:sz w:val="28"/>
          <w:szCs w:val="28"/>
          <w:lang w:val="uk-UA"/>
        </w:rPr>
        <w:t xml:space="preserve"> </w:t>
      </w:r>
      <w:r>
        <w:rPr>
          <w:spacing w:val="2"/>
          <w:sz w:val="28"/>
          <w:szCs w:val="28"/>
          <w:lang w:val="uk-UA"/>
        </w:rPr>
        <w:t>книги для дітей та юнацтва, словники тощо.</w:t>
      </w:r>
      <w:r w:rsidRPr="00150164">
        <w:rPr>
          <w:spacing w:val="2"/>
          <w:sz w:val="28"/>
          <w:szCs w:val="28"/>
          <w:lang w:val="uk-UA"/>
        </w:rPr>
        <w:t xml:space="preserve"> </w:t>
      </w:r>
    </w:p>
    <w:p w:rsidR="00D007C6" w:rsidRPr="000B2161" w:rsidRDefault="00D007C6" w:rsidP="00D007C6">
      <w:pPr>
        <w:widowControl w:val="0"/>
        <w:autoSpaceDE w:val="0"/>
        <w:autoSpaceDN w:val="0"/>
        <w:adjustRightInd w:val="0"/>
        <w:spacing w:line="360" w:lineRule="auto"/>
        <w:ind w:firstLine="720"/>
        <w:jc w:val="both"/>
        <w:rPr>
          <w:rFonts w:ascii="Times New Roman" w:hAnsi="Times New Roman" w:cs="Times New Roman"/>
          <w:sz w:val="28"/>
          <w:szCs w:val="28"/>
          <w:lang w:val="uk-UA"/>
        </w:rPr>
      </w:pPr>
      <w:r w:rsidRPr="000B2161">
        <w:rPr>
          <w:rFonts w:ascii="Times New Roman" w:hAnsi="Times New Roman" w:cs="Times New Roman"/>
          <w:sz w:val="28"/>
          <w:szCs w:val="28"/>
          <w:lang w:val="uk-UA"/>
        </w:rPr>
        <w:t xml:space="preserve">Суттєву роль у піднесенні національної самосвідомості відіграє </w:t>
      </w:r>
      <w:r w:rsidRPr="00BE5C10">
        <w:rPr>
          <w:rFonts w:ascii="Times New Roman" w:hAnsi="Times New Roman" w:cs="Times New Roman"/>
          <w:b/>
          <w:sz w:val="28"/>
          <w:szCs w:val="28"/>
          <w:lang w:val="uk-UA"/>
        </w:rPr>
        <w:lastRenderedPageBreak/>
        <w:t>публіцистика</w:t>
      </w:r>
      <w:r w:rsidRPr="00BE5C10">
        <w:rPr>
          <w:rFonts w:ascii="Times New Roman" w:hAnsi="Times New Roman" w:cs="Times New Roman"/>
          <w:sz w:val="28"/>
          <w:szCs w:val="28"/>
          <w:lang w:val="uk-UA"/>
        </w:rPr>
        <w:t xml:space="preserve">, </w:t>
      </w:r>
      <w:r w:rsidRPr="000B2161">
        <w:rPr>
          <w:rFonts w:ascii="Times New Roman" w:hAnsi="Times New Roman" w:cs="Times New Roman"/>
          <w:sz w:val="28"/>
          <w:szCs w:val="28"/>
          <w:lang w:val="uk-UA"/>
        </w:rPr>
        <w:t xml:space="preserve">яка висвітлює політичні процеси і зміни, що відбуваються в суспільстві. Завдяки своїй мобільності щодо суспільної думки та конкурентоспроможності впливовими стали неформальні видання. Одними з таких перших видань є львівські газети Товариства Лева «Поступ», крайової організації Рух </w:t>
      </w:r>
      <w:r w:rsidRPr="000B2161">
        <w:rPr>
          <w:rFonts w:ascii="Times New Roman" w:hAnsi="Times New Roman" w:cs="Times New Roman"/>
          <w:spacing w:val="2"/>
          <w:sz w:val="28"/>
          <w:szCs w:val="28"/>
          <w:lang w:val="uk-UA"/>
        </w:rPr>
        <w:t>–</w:t>
      </w:r>
      <w:r w:rsidRPr="000B2161">
        <w:rPr>
          <w:rFonts w:ascii="Times New Roman" w:hAnsi="Times New Roman" w:cs="Times New Roman"/>
          <w:sz w:val="28"/>
          <w:szCs w:val="28"/>
          <w:lang w:val="uk-UA"/>
        </w:rPr>
        <w:t xml:space="preserve"> «Віче» та «Народна газета», друкований орган Товариства української мови ім. Т. Шевченка газета «Просвіта», часопис «За вільну Україну» Львівської обласної ради. Демократичні позиції репрезентують «Літературна Україна» та львівська «Молода Галичина», журнали </w:t>
      </w:r>
      <w:r w:rsidRPr="000B2161">
        <w:rPr>
          <w:rFonts w:ascii="Times New Roman" w:hAnsi="Times New Roman" w:cs="Times New Roman"/>
          <w:spacing w:val="2"/>
          <w:sz w:val="28"/>
          <w:szCs w:val="28"/>
          <w:lang w:val="uk-UA"/>
        </w:rPr>
        <w:t xml:space="preserve">– </w:t>
      </w:r>
      <w:r w:rsidRPr="000B2161">
        <w:rPr>
          <w:rFonts w:ascii="Times New Roman" w:hAnsi="Times New Roman" w:cs="Times New Roman"/>
          <w:sz w:val="28"/>
          <w:szCs w:val="28"/>
          <w:lang w:val="uk-UA"/>
        </w:rPr>
        <w:t>«Поріг» у К</w:t>
      </w:r>
      <w:r>
        <w:rPr>
          <w:rFonts w:ascii="Times New Roman" w:hAnsi="Times New Roman" w:cs="Times New Roman"/>
          <w:sz w:val="28"/>
          <w:szCs w:val="28"/>
          <w:lang w:val="uk-UA"/>
        </w:rPr>
        <w:t>ропивницькому</w:t>
      </w:r>
      <w:r w:rsidRPr="000B2161">
        <w:rPr>
          <w:rFonts w:ascii="Times New Roman" w:hAnsi="Times New Roman" w:cs="Times New Roman"/>
          <w:sz w:val="28"/>
          <w:szCs w:val="28"/>
          <w:lang w:val="uk-UA"/>
        </w:rPr>
        <w:t>, «Борисфен» у Дніпр</w:t>
      </w:r>
      <w:r>
        <w:rPr>
          <w:rFonts w:ascii="Times New Roman" w:hAnsi="Times New Roman" w:cs="Times New Roman"/>
          <w:sz w:val="28"/>
          <w:szCs w:val="28"/>
          <w:lang w:val="uk-UA"/>
        </w:rPr>
        <w:t>і,</w:t>
      </w:r>
      <w:r w:rsidRPr="000B2161">
        <w:rPr>
          <w:rFonts w:ascii="Times New Roman" w:hAnsi="Times New Roman" w:cs="Times New Roman"/>
          <w:sz w:val="28"/>
          <w:szCs w:val="28"/>
          <w:lang w:val="uk-UA"/>
        </w:rPr>
        <w:t xml:space="preserve"> «Тернопіль» у Тернополі та ін. </w:t>
      </w:r>
    </w:p>
    <w:p w:rsidR="00D007C6" w:rsidRDefault="00D007C6" w:rsidP="00D007C6">
      <w:pPr>
        <w:widowControl w:val="0"/>
        <w:autoSpaceDE w:val="0"/>
        <w:autoSpaceDN w:val="0"/>
        <w:adjustRightInd w:val="0"/>
        <w:spacing w:line="360" w:lineRule="auto"/>
        <w:ind w:firstLine="720"/>
        <w:jc w:val="both"/>
        <w:rPr>
          <w:rFonts w:ascii="Times New Roman" w:hAnsi="Times New Roman" w:cs="Times New Roman"/>
          <w:sz w:val="28"/>
          <w:lang w:val="uk-UA"/>
        </w:rPr>
      </w:pPr>
      <w:r w:rsidRPr="000B2161">
        <w:rPr>
          <w:rFonts w:ascii="Times New Roman" w:hAnsi="Times New Roman" w:cs="Times New Roman"/>
          <w:sz w:val="28"/>
          <w:szCs w:val="28"/>
          <w:lang w:val="uk-UA"/>
        </w:rPr>
        <w:t xml:space="preserve">Почали виходити </w:t>
      </w:r>
      <w:r w:rsidRPr="00B008EF">
        <w:rPr>
          <w:rFonts w:ascii="Times New Roman" w:hAnsi="Times New Roman" w:cs="Times New Roman"/>
          <w:b/>
          <w:sz w:val="28"/>
          <w:szCs w:val="28"/>
          <w:lang w:val="uk-UA"/>
        </w:rPr>
        <w:t>періодичні видання</w:t>
      </w:r>
      <w:r w:rsidRPr="000B2161">
        <w:rPr>
          <w:rFonts w:ascii="Times New Roman" w:hAnsi="Times New Roman" w:cs="Times New Roman"/>
          <w:sz w:val="28"/>
          <w:szCs w:val="28"/>
          <w:lang w:val="uk-UA"/>
        </w:rPr>
        <w:t xml:space="preserve"> г</w:t>
      </w:r>
      <w:r w:rsidRPr="000B2161">
        <w:rPr>
          <w:rFonts w:ascii="Times New Roman" w:hAnsi="Times New Roman" w:cs="Times New Roman"/>
          <w:sz w:val="28"/>
          <w:lang w:val="uk-UA"/>
        </w:rPr>
        <w:t>ромадських об’єднань і партій, зокрема «Золоті ворота» Товариства «Україна», «Державність» Української республіканської партії, «Демократ» Демократичної партії України, «Час» Народного руху України.</w:t>
      </w:r>
      <w:r w:rsidRPr="000B2161">
        <w:rPr>
          <w:rFonts w:ascii="Times New Roman" w:hAnsi="Times New Roman" w:cs="Times New Roman"/>
          <w:sz w:val="28"/>
          <w:szCs w:val="28"/>
          <w:lang w:val="uk-UA"/>
        </w:rPr>
        <w:t xml:space="preserve">  </w:t>
      </w:r>
      <w:r w:rsidRPr="000B2161">
        <w:rPr>
          <w:rFonts w:ascii="Times New Roman" w:hAnsi="Times New Roman" w:cs="Times New Roman"/>
          <w:sz w:val="28"/>
          <w:lang w:val="uk-UA"/>
        </w:rPr>
        <w:t xml:space="preserve">Видавничу діяльність розгорнули суспільні та наукові товариства, </w:t>
      </w:r>
      <w:r w:rsidRPr="000B2161">
        <w:rPr>
          <w:rFonts w:ascii="Times New Roman" w:hAnsi="Times New Roman" w:cs="Times New Roman"/>
          <w:sz w:val="28"/>
          <w:szCs w:val="28"/>
          <w:lang w:val="uk-UA"/>
        </w:rPr>
        <w:t>відновлено видання періодичних збірників з різних галузей науки.</w:t>
      </w:r>
      <w:r w:rsidRPr="000B2161">
        <w:rPr>
          <w:rFonts w:ascii="Times New Roman" w:hAnsi="Times New Roman" w:cs="Times New Roman"/>
          <w:sz w:val="28"/>
          <w:lang w:val="uk-UA"/>
        </w:rPr>
        <w:t xml:space="preserve"> Так, </w:t>
      </w:r>
      <w:r w:rsidRPr="000B2161">
        <w:rPr>
          <w:rFonts w:ascii="Times New Roman" w:hAnsi="Times New Roman" w:cs="Times New Roman"/>
          <w:sz w:val="28"/>
          <w:szCs w:val="28"/>
          <w:lang w:val="uk-UA"/>
        </w:rPr>
        <w:t xml:space="preserve">у Харкові відновлено видання «Збірник Харківського історико-філологічного товариства» та журналу «Чумацький шлях», у Львові товариство ім. Т. Шевченка відновило «Записки НТШ». </w:t>
      </w:r>
      <w:r w:rsidRPr="000B2161">
        <w:rPr>
          <w:rFonts w:ascii="Times New Roman" w:hAnsi="Times New Roman" w:cs="Times New Roman"/>
          <w:sz w:val="28"/>
          <w:lang w:val="uk-UA"/>
        </w:rPr>
        <w:t>Періодичні видання почали виходити майже в усіх академічних закладах.</w:t>
      </w:r>
    </w:p>
    <w:p w:rsidR="00D007C6" w:rsidRPr="000B2161" w:rsidRDefault="00D007C6" w:rsidP="00D007C6">
      <w:pPr>
        <w:widowControl w:val="0"/>
        <w:autoSpaceDE w:val="0"/>
        <w:autoSpaceDN w:val="0"/>
        <w:adjustRightInd w:val="0"/>
        <w:spacing w:line="360" w:lineRule="auto"/>
        <w:ind w:firstLine="720"/>
        <w:jc w:val="both"/>
        <w:rPr>
          <w:rFonts w:ascii="Times New Roman" w:hAnsi="Times New Roman" w:cs="Times New Roman"/>
          <w:sz w:val="28"/>
          <w:lang w:val="uk-UA"/>
        </w:rPr>
      </w:pPr>
      <w:r>
        <w:rPr>
          <w:rFonts w:ascii="Times New Roman" w:hAnsi="Times New Roman" w:cs="Times New Roman"/>
          <w:sz w:val="28"/>
          <w:lang w:val="uk-UA"/>
        </w:rPr>
        <w:t>З</w:t>
      </w:r>
      <w:r w:rsidRPr="000B2161">
        <w:rPr>
          <w:rFonts w:ascii="Times New Roman" w:hAnsi="Times New Roman" w:cs="Times New Roman"/>
          <w:sz w:val="28"/>
          <w:lang w:val="uk-UA"/>
        </w:rPr>
        <w:t>авдяки періодичним виданням</w:t>
      </w:r>
      <w:r w:rsidRPr="008C604A">
        <w:rPr>
          <w:rFonts w:ascii="Times New Roman" w:hAnsi="Times New Roman" w:cs="Times New Roman"/>
          <w:sz w:val="28"/>
          <w:lang w:val="uk-UA"/>
        </w:rPr>
        <w:t xml:space="preserve"> </w:t>
      </w:r>
      <w:r>
        <w:rPr>
          <w:rFonts w:ascii="Times New Roman" w:hAnsi="Times New Roman" w:cs="Times New Roman"/>
          <w:sz w:val="28"/>
          <w:lang w:val="uk-UA"/>
        </w:rPr>
        <w:t>Спілки</w:t>
      </w:r>
      <w:r w:rsidRPr="000B2161">
        <w:rPr>
          <w:rFonts w:ascii="Times New Roman" w:hAnsi="Times New Roman" w:cs="Times New Roman"/>
          <w:sz w:val="28"/>
          <w:lang w:val="uk-UA"/>
        </w:rPr>
        <w:t xml:space="preserve"> письменників України </w:t>
      </w:r>
      <w:r>
        <w:rPr>
          <w:rFonts w:ascii="Times New Roman" w:hAnsi="Times New Roman" w:cs="Times New Roman"/>
          <w:sz w:val="28"/>
          <w:lang w:val="uk-UA"/>
        </w:rPr>
        <w:t>в</w:t>
      </w:r>
      <w:r w:rsidRPr="000B2161">
        <w:rPr>
          <w:rFonts w:ascii="Times New Roman" w:hAnsi="Times New Roman" w:cs="Times New Roman"/>
          <w:sz w:val="28"/>
          <w:lang w:val="uk-UA"/>
        </w:rPr>
        <w:t xml:space="preserve">ажливою подією стало </w:t>
      </w:r>
      <w:r w:rsidRPr="00B008EF">
        <w:rPr>
          <w:rFonts w:ascii="Times New Roman" w:hAnsi="Times New Roman" w:cs="Times New Roman"/>
          <w:sz w:val="28"/>
          <w:lang w:val="uk-UA"/>
        </w:rPr>
        <w:t>видання творів сучасних та раніше заборонених українських письменників,</w:t>
      </w:r>
      <w:r w:rsidRPr="000B2161">
        <w:rPr>
          <w:rFonts w:ascii="Times New Roman" w:hAnsi="Times New Roman" w:cs="Times New Roman"/>
          <w:sz w:val="28"/>
          <w:lang w:val="uk-UA"/>
        </w:rPr>
        <w:t xml:space="preserve"> відбулося </w:t>
      </w:r>
      <w:r>
        <w:rPr>
          <w:rFonts w:ascii="Times New Roman" w:hAnsi="Times New Roman" w:cs="Times New Roman"/>
          <w:sz w:val="28"/>
          <w:lang w:val="uk-UA"/>
        </w:rPr>
        <w:t>п</w:t>
      </w:r>
      <w:r w:rsidRPr="000B2161">
        <w:rPr>
          <w:rFonts w:ascii="Times New Roman" w:hAnsi="Times New Roman" w:cs="Times New Roman"/>
          <w:sz w:val="28"/>
          <w:lang w:val="uk-UA"/>
        </w:rPr>
        <w:t>овернення забутих і</w:t>
      </w:r>
      <w:r>
        <w:rPr>
          <w:rFonts w:ascii="Times New Roman" w:hAnsi="Times New Roman" w:cs="Times New Roman"/>
          <w:sz w:val="28"/>
          <w:lang w:val="uk-UA"/>
        </w:rPr>
        <w:t>мен діячів культури і мистецтва</w:t>
      </w:r>
      <w:r w:rsidRPr="000B2161">
        <w:rPr>
          <w:rFonts w:ascii="Times New Roman" w:hAnsi="Times New Roman" w:cs="Times New Roman"/>
          <w:sz w:val="28"/>
          <w:lang w:val="uk-UA"/>
        </w:rPr>
        <w:t>.</w:t>
      </w:r>
      <w:r w:rsidRPr="00A17BE9">
        <w:rPr>
          <w:rFonts w:ascii="Times New Roman" w:hAnsi="Times New Roman" w:cs="Times New Roman"/>
          <w:sz w:val="28"/>
          <w:lang w:val="uk-UA"/>
        </w:rPr>
        <w:t xml:space="preserve"> </w:t>
      </w:r>
      <w:r w:rsidRPr="000B2161">
        <w:rPr>
          <w:rFonts w:ascii="Times New Roman" w:hAnsi="Times New Roman" w:cs="Times New Roman"/>
          <w:sz w:val="28"/>
          <w:lang w:val="uk-UA"/>
        </w:rPr>
        <w:t>Серед них</w:t>
      </w:r>
      <w:r w:rsidRPr="000B2161">
        <w:rPr>
          <w:rFonts w:ascii="Times New Roman" w:hAnsi="Times New Roman" w:cs="Times New Roman"/>
          <w:spacing w:val="2"/>
          <w:sz w:val="28"/>
          <w:szCs w:val="28"/>
          <w:lang w:val="uk-UA"/>
        </w:rPr>
        <w:t xml:space="preserve"> – </w:t>
      </w:r>
      <w:r w:rsidRPr="000B2161">
        <w:rPr>
          <w:rFonts w:ascii="Times New Roman" w:hAnsi="Times New Roman" w:cs="Times New Roman"/>
          <w:sz w:val="28"/>
          <w:lang w:val="uk-UA"/>
        </w:rPr>
        <w:t xml:space="preserve">газета «Літературна Україна», часопис «Вітчизна», «Жовтень» (з 1990 р. </w:t>
      </w:r>
      <w:r w:rsidRPr="000B2161">
        <w:rPr>
          <w:rFonts w:ascii="Times New Roman" w:hAnsi="Times New Roman" w:cs="Times New Roman"/>
          <w:spacing w:val="2"/>
          <w:sz w:val="28"/>
          <w:szCs w:val="28"/>
          <w:lang w:val="uk-UA"/>
        </w:rPr>
        <w:t>–</w:t>
      </w:r>
      <w:r w:rsidRPr="000B2161">
        <w:rPr>
          <w:rFonts w:ascii="Times New Roman" w:hAnsi="Times New Roman" w:cs="Times New Roman"/>
          <w:sz w:val="28"/>
          <w:lang w:val="uk-UA"/>
        </w:rPr>
        <w:t xml:space="preserve"> «Дзвін»), «Київ», «Прапор» (з 1991 р. </w:t>
      </w:r>
      <w:r w:rsidRPr="000B2161">
        <w:rPr>
          <w:rFonts w:ascii="Times New Roman" w:hAnsi="Times New Roman" w:cs="Times New Roman"/>
          <w:spacing w:val="2"/>
          <w:sz w:val="28"/>
          <w:szCs w:val="28"/>
          <w:lang w:val="uk-UA"/>
        </w:rPr>
        <w:t>–</w:t>
      </w:r>
      <w:r w:rsidRPr="000B2161">
        <w:rPr>
          <w:rFonts w:ascii="Times New Roman" w:hAnsi="Times New Roman" w:cs="Times New Roman"/>
          <w:sz w:val="28"/>
          <w:lang w:val="uk-UA"/>
        </w:rPr>
        <w:t xml:space="preserve"> «Березіль»), «Дніпро», «Всесвіт», академічні журнали «Радянське літературознавство» (з 1990 р. </w:t>
      </w:r>
      <w:r w:rsidRPr="000B2161">
        <w:rPr>
          <w:rFonts w:ascii="Times New Roman" w:hAnsi="Times New Roman" w:cs="Times New Roman"/>
          <w:spacing w:val="2"/>
          <w:sz w:val="28"/>
          <w:szCs w:val="28"/>
          <w:lang w:val="uk-UA"/>
        </w:rPr>
        <w:t>–</w:t>
      </w:r>
      <w:r w:rsidRPr="000B2161">
        <w:rPr>
          <w:rFonts w:ascii="Times New Roman" w:hAnsi="Times New Roman" w:cs="Times New Roman"/>
          <w:sz w:val="28"/>
          <w:lang w:val="uk-UA"/>
        </w:rPr>
        <w:t xml:space="preserve"> «Слово і час»), «Український історичний журнал», «Народна творчість і етнографія», тижневик «Україна» та щоквартальник «Пам’ятки України». </w:t>
      </w:r>
      <w:r>
        <w:rPr>
          <w:rFonts w:ascii="Times New Roman" w:hAnsi="Times New Roman" w:cs="Times New Roman"/>
          <w:sz w:val="28"/>
          <w:lang w:val="uk-UA"/>
        </w:rPr>
        <w:t>Так, г</w:t>
      </w:r>
      <w:r w:rsidRPr="000B2161">
        <w:rPr>
          <w:rFonts w:ascii="Times New Roman" w:hAnsi="Times New Roman" w:cs="Times New Roman"/>
          <w:sz w:val="28"/>
          <w:lang w:val="uk-UA"/>
        </w:rPr>
        <w:t xml:space="preserve">азета «Літературна Україна» відкрила рубрику «Сторінки призабутої спадщини», де були надруковані твори Б. Лепкого, Г. Чупринки, М. Зерова, М. Куліша, В. Винниченка, М. </w:t>
      </w:r>
      <w:r w:rsidRPr="000B2161">
        <w:rPr>
          <w:rFonts w:ascii="Times New Roman" w:hAnsi="Times New Roman" w:cs="Times New Roman"/>
          <w:sz w:val="28"/>
          <w:lang w:val="uk-UA"/>
        </w:rPr>
        <w:lastRenderedPageBreak/>
        <w:t xml:space="preserve">Драй-Хмари, П. Савченка, Г. Михайличенка, В. Симоненка, В. Стуса, І. Світличного, Є. Сверстюка та ін. До української духовної скарбниці завдяки цим виданням було повернено творчість багатьох митців. Так, тижневик «Україна» публікує мистецтвознавчі розвідки, присвячені творам М. Бойчука, висвітлює творчість таких художників, як Н. Онацький, О. Заливаха, І. Марчук, А. Антонюк, Ф. Гуменюк та ін. Журнал </w:t>
      </w:r>
      <w:r>
        <w:rPr>
          <w:rFonts w:ascii="Times New Roman" w:hAnsi="Times New Roman" w:cs="Times New Roman"/>
          <w:sz w:val="28"/>
          <w:lang w:val="uk-UA"/>
        </w:rPr>
        <w:t>«Пам'ятки України»</w:t>
      </w:r>
      <w:r w:rsidRPr="000B2161">
        <w:rPr>
          <w:rFonts w:ascii="Times New Roman" w:hAnsi="Times New Roman" w:cs="Times New Roman"/>
          <w:sz w:val="28"/>
          <w:lang w:val="uk-UA"/>
        </w:rPr>
        <w:t xml:space="preserve"> започаткував публікації історичних досліджень М. Брайчевського, Я. Дашкевича, Я. Ісаєвича, Ф. Шевченка. Ч</w:t>
      </w:r>
      <w:r>
        <w:rPr>
          <w:rFonts w:ascii="Times New Roman" w:hAnsi="Times New Roman" w:cs="Times New Roman"/>
          <w:sz w:val="28"/>
          <w:lang w:val="uk-UA"/>
        </w:rPr>
        <w:t xml:space="preserve">асопис «Жовтень» («Дзвін») у </w:t>
      </w:r>
      <w:r w:rsidRPr="000B2161">
        <w:rPr>
          <w:rFonts w:ascii="Times New Roman" w:hAnsi="Times New Roman" w:cs="Times New Roman"/>
          <w:sz w:val="28"/>
          <w:lang w:val="uk-UA"/>
        </w:rPr>
        <w:t xml:space="preserve">1988 р. розпочав публікацію тритомної праці Д. Яворницького «Історія запорозьких козаків», цього ж року часопис «Київ» розпочав публікацію «Споминів» видатного українського історика М. Грушевського, Археологічна комісія утворена при АН підготувала до видання його багатотомну працю </w:t>
      </w:r>
      <w:r w:rsidRPr="000B2161">
        <w:rPr>
          <w:rFonts w:ascii="Times New Roman" w:hAnsi="Times New Roman" w:cs="Times New Roman"/>
          <w:spacing w:val="2"/>
          <w:sz w:val="28"/>
          <w:szCs w:val="28"/>
          <w:lang w:val="uk-UA"/>
        </w:rPr>
        <w:t>–</w:t>
      </w:r>
      <w:r w:rsidRPr="000B2161">
        <w:rPr>
          <w:rFonts w:ascii="Times New Roman" w:hAnsi="Times New Roman" w:cs="Times New Roman"/>
          <w:sz w:val="28"/>
          <w:lang w:val="uk-UA"/>
        </w:rPr>
        <w:t xml:space="preserve"> «Історії України-Русі». </w:t>
      </w:r>
    </w:p>
    <w:p w:rsidR="00D007C6" w:rsidRPr="00576DDC" w:rsidRDefault="00D007C6" w:rsidP="00D007C6">
      <w:pPr>
        <w:pStyle w:val="a7"/>
        <w:spacing w:before="0" w:beforeAutospacing="0" w:after="0" w:afterAutospacing="0" w:line="360" w:lineRule="auto"/>
        <w:ind w:right="57" w:firstLine="540"/>
        <w:jc w:val="both"/>
        <w:rPr>
          <w:sz w:val="28"/>
          <w:lang w:val="uk-UA"/>
        </w:rPr>
      </w:pPr>
      <w:r w:rsidRPr="00385F07">
        <w:rPr>
          <w:noProof/>
          <w:sz w:val="28"/>
          <w:szCs w:val="28"/>
          <w:lang w:val="uk-UA"/>
        </w:rPr>
        <w:t>За роки незалежності поширилися культурні контакти України з різними країнами,  склалися  умови для входження української культури у світовий культурний контекст.</w:t>
      </w:r>
      <w:r w:rsidRPr="00BE5C10">
        <w:rPr>
          <w:noProof/>
          <w:sz w:val="28"/>
          <w:szCs w:val="28"/>
          <w:lang w:val="uk-UA"/>
        </w:rPr>
        <w:t xml:space="preserve"> </w:t>
      </w:r>
      <w:r>
        <w:rPr>
          <w:noProof/>
          <w:sz w:val="28"/>
          <w:szCs w:val="28"/>
          <w:lang w:val="uk-UA"/>
        </w:rPr>
        <w:t xml:space="preserve">Значну роль у цьому процесі відіграли численні громадські організації, різноманітні національно-культурні об’єднання, міжнародні фонди, спільні проекти тощо. </w:t>
      </w:r>
      <w:r w:rsidRPr="00576DDC">
        <w:rPr>
          <w:sz w:val="28"/>
          <w:lang w:val="uk-UA"/>
        </w:rPr>
        <w:t xml:space="preserve">Так, </w:t>
      </w:r>
      <w:r>
        <w:rPr>
          <w:sz w:val="28"/>
          <w:lang w:val="uk-UA"/>
        </w:rPr>
        <w:t>в</w:t>
      </w:r>
      <w:r w:rsidRPr="00576DDC">
        <w:rPr>
          <w:sz w:val="28"/>
          <w:lang w:val="uk-UA"/>
        </w:rPr>
        <w:t xml:space="preserve"> 1989 р. закладений як філіал український фонд «Відродження», при Спілці письменників України створено благодійний фонд «Літературна скарбниця»</w:t>
      </w:r>
      <w:r>
        <w:rPr>
          <w:sz w:val="28"/>
          <w:lang w:val="uk-UA"/>
        </w:rPr>
        <w:t xml:space="preserve">, </w:t>
      </w:r>
      <w:r w:rsidRPr="00576DDC">
        <w:rPr>
          <w:sz w:val="28"/>
          <w:lang w:val="uk-UA"/>
        </w:rPr>
        <w:t>також</w:t>
      </w:r>
      <w:r>
        <w:rPr>
          <w:sz w:val="28"/>
          <w:lang w:val="uk-UA"/>
        </w:rPr>
        <w:t xml:space="preserve"> д</w:t>
      </w:r>
      <w:r w:rsidRPr="00576DDC">
        <w:rPr>
          <w:sz w:val="28"/>
          <w:lang w:val="uk-UA"/>
        </w:rPr>
        <w:t>іють фонди  «Деметра», «Мистецьке березілля»,</w:t>
      </w:r>
      <w:r w:rsidRPr="00DB29DF">
        <w:rPr>
          <w:sz w:val="28"/>
          <w:lang w:val="uk-UA"/>
        </w:rPr>
        <w:t xml:space="preserve"> </w:t>
      </w:r>
      <w:r w:rsidRPr="00576DDC">
        <w:rPr>
          <w:sz w:val="28"/>
          <w:lang w:val="uk-UA"/>
        </w:rPr>
        <w:t>«Центр сучасного мистецтва», М. Грушевського, Український фонд підтримки культури, фонд розвитку історичних досліджень тощо.</w:t>
      </w:r>
      <w:r>
        <w:rPr>
          <w:sz w:val="28"/>
          <w:lang w:val="uk-UA"/>
        </w:rPr>
        <w:t xml:space="preserve"> </w:t>
      </w:r>
      <w:r w:rsidRPr="00576DDC">
        <w:rPr>
          <w:sz w:val="28"/>
          <w:lang w:val="uk-UA"/>
        </w:rPr>
        <w:t>Українськ</w:t>
      </w:r>
      <w:r>
        <w:rPr>
          <w:sz w:val="28"/>
          <w:lang w:val="uk-UA"/>
        </w:rPr>
        <w:t>ий</w:t>
      </w:r>
      <w:r w:rsidRPr="00576DDC">
        <w:rPr>
          <w:sz w:val="28"/>
          <w:lang w:val="uk-UA"/>
        </w:rPr>
        <w:t xml:space="preserve"> центр духовної культури об’єднує багатьох відомих в Україні фахівців з історії, філософії, соціології, права, народознавства, визначних діячів літератури і мистецтва. При центрі діє «Літературна світлиця», «Музична вітальня», літературно-музичний театр «Біля Святої Софії», дискусійний клуб «Інтелект України. Проблеми пошуку оптимальних форм розвитку демократичного суспільства». </w:t>
      </w:r>
      <w:r>
        <w:rPr>
          <w:sz w:val="28"/>
          <w:lang w:val="uk-UA"/>
        </w:rPr>
        <w:t>Зусиллями центру було видано</w:t>
      </w:r>
      <w:r w:rsidRPr="00576DDC">
        <w:rPr>
          <w:sz w:val="28"/>
          <w:lang w:val="uk-UA"/>
        </w:rPr>
        <w:t xml:space="preserve"> літературні серії</w:t>
      </w:r>
      <w:r>
        <w:rPr>
          <w:sz w:val="28"/>
          <w:lang w:val="uk-UA"/>
        </w:rPr>
        <w:t>:</w:t>
      </w:r>
      <w:r w:rsidRPr="00576DDC">
        <w:rPr>
          <w:sz w:val="28"/>
          <w:lang w:val="uk-UA"/>
        </w:rPr>
        <w:t xml:space="preserve"> «Духовні скарби України» (50 томів), </w:t>
      </w:r>
      <w:r w:rsidRPr="00576DDC">
        <w:rPr>
          <w:sz w:val="28"/>
          <w:lang w:val="uk-UA"/>
        </w:rPr>
        <w:lastRenderedPageBreak/>
        <w:t>«Український історичний роман» (30 томів), «Українська соціологічна думка» (15 томів), «Історія релігії в Україні» (10 томів).</w:t>
      </w:r>
    </w:p>
    <w:p w:rsidR="00274B06" w:rsidRPr="00274B06" w:rsidRDefault="00274B06" w:rsidP="00274B0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B95F63">
        <w:rPr>
          <w:rFonts w:ascii="Times New Roman" w:hAnsi="Times New Roman" w:cs="Times New Roman"/>
          <w:sz w:val="28"/>
          <w:szCs w:val="28"/>
          <w:lang w:val="uk-UA"/>
        </w:rPr>
        <w:t>учасн</w:t>
      </w:r>
      <w:r>
        <w:rPr>
          <w:rFonts w:ascii="Times New Roman" w:hAnsi="Times New Roman" w:cs="Times New Roman"/>
          <w:sz w:val="28"/>
          <w:szCs w:val="28"/>
          <w:lang w:val="uk-UA"/>
        </w:rPr>
        <w:t>а</w:t>
      </w:r>
      <w:r w:rsidRPr="00B95F63">
        <w:rPr>
          <w:rFonts w:ascii="Times New Roman" w:hAnsi="Times New Roman" w:cs="Times New Roman"/>
          <w:sz w:val="28"/>
          <w:szCs w:val="28"/>
          <w:lang w:val="uk-UA"/>
        </w:rPr>
        <w:t xml:space="preserve"> українськ</w:t>
      </w:r>
      <w:r>
        <w:rPr>
          <w:rFonts w:ascii="Times New Roman" w:hAnsi="Times New Roman" w:cs="Times New Roman"/>
          <w:sz w:val="28"/>
          <w:szCs w:val="28"/>
          <w:lang w:val="uk-UA"/>
        </w:rPr>
        <w:t xml:space="preserve">а </w:t>
      </w:r>
      <w:r w:rsidRPr="00B95F63">
        <w:rPr>
          <w:rFonts w:ascii="Times New Roman" w:hAnsi="Times New Roman" w:cs="Times New Roman"/>
          <w:sz w:val="28"/>
          <w:szCs w:val="28"/>
          <w:lang w:val="uk-UA"/>
        </w:rPr>
        <w:t>культур</w:t>
      </w:r>
      <w:r>
        <w:rPr>
          <w:rFonts w:ascii="Times New Roman" w:hAnsi="Times New Roman" w:cs="Times New Roman"/>
          <w:sz w:val="28"/>
          <w:szCs w:val="28"/>
          <w:lang w:val="uk-UA"/>
        </w:rPr>
        <w:t>а</w:t>
      </w:r>
      <w:r w:rsidRPr="00B95F63">
        <w:rPr>
          <w:rFonts w:ascii="Times New Roman" w:hAnsi="Times New Roman" w:cs="Times New Roman"/>
          <w:sz w:val="28"/>
          <w:szCs w:val="28"/>
          <w:lang w:val="uk-UA"/>
        </w:rPr>
        <w:t xml:space="preserve"> визначається тим, що вона є культурою поліетнічного соціуму – нового соціального явища, характерного для багатонаціональних держав, які розвиваються в умовах культурної глобалізації, високого рівня міграційних процесів, становлення культурно-інформаційного простору, нового етапу поширення Інтернету в умовах глобалізації.</w:t>
      </w:r>
      <w:r>
        <w:rPr>
          <w:rFonts w:ascii="Times New Roman" w:hAnsi="Times New Roman" w:cs="Times New Roman"/>
          <w:sz w:val="28"/>
          <w:szCs w:val="28"/>
          <w:lang w:val="uk-UA"/>
        </w:rPr>
        <w:t xml:space="preserve">  </w:t>
      </w:r>
      <w:r w:rsidRPr="004177F1">
        <w:rPr>
          <w:rFonts w:ascii="Times New Roman" w:hAnsi="Times New Roman" w:cs="Times New Roman"/>
          <w:b/>
          <w:sz w:val="28"/>
          <w:szCs w:val="28"/>
          <w:lang w:val="uk-UA"/>
        </w:rPr>
        <w:t>Інформаційна культура</w:t>
      </w:r>
      <w:r w:rsidRPr="00274B06">
        <w:rPr>
          <w:rFonts w:ascii="Times New Roman" w:hAnsi="Times New Roman" w:cs="Times New Roman"/>
          <w:sz w:val="28"/>
          <w:szCs w:val="28"/>
          <w:lang w:val="uk-UA"/>
        </w:rPr>
        <w:t xml:space="preserve"> як </w:t>
      </w:r>
      <w:r>
        <w:rPr>
          <w:rFonts w:ascii="Times New Roman" w:hAnsi="Times New Roman" w:cs="Times New Roman"/>
          <w:sz w:val="28"/>
          <w:szCs w:val="28"/>
          <w:lang w:val="uk-UA"/>
        </w:rPr>
        <w:t xml:space="preserve">структурна </w:t>
      </w:r>
      <w:r w:rsidRPr="00274B06">
        <w:rPr>
          <w:rFonts w:ascii="Times New Roman" w:hAnsi="Times New Roman" w:cs="Times New Roman"/>
          <w:sz w:val="28"/>
          <w:szCs w:val="28"/>
          <w:lang w:val="uk-UA"/>
        </w:rPr>
        <w:t>складова</w:t>
      </w:r>
      <w:r>
        <w:rPr>
          <w:rFonts w:ascii="Times New Roman" w:hAnsi="Times New Roman" w:cs="Times New Roman"/>
          <w:sz w:val="28"/>
          <w:szCs w:val="28"/>
          <w:lang w:val="uk-UA"/>
        </w:rPr>
        <w:t xml:space="preserve"> матеріальної і духов</w:t>
      </w:r>
      <w:r w:rsidRPr="00274B06">
        <w:rPr>
          <w:rFonts w:ascii="Times New Roman" w:hAnsi="Times New Roman" w:cs="Times New Roman"/>
          <w:sz w:val="28"/>
          <w:szCs w:val="28"/>
          <w:lang w:val="uk-UA"/>
        </w:rPr>
        <w:t>ної культури, орієнтована на інформаційне забезпечення людської діяльності</w:t>
      </w:r>
      <w:r>
        <w:rPr>
          <w:rFonts w:ascii="Times New Roman" w:hAnsi="Times New Roman" w:cs="Times New Roman"/>
          <w:sz w:val="28"/>
          <w:szCs w:val="28"/>
          <w:lang w:val="uk-UA"/>
        </w:rPr>
        <w:t>,</w:t>
      </w:r>
      <w:r w:rsidRPr="00274B06">
        <w:rPr>
          <w:rFonts w:ascii="Times New Roman" w:hAnsi="Times New Roman" w:cs="Times New Roman"/>
          <w:sz w:val="28"/>
          <w:szCs w:val="28"/>
          <w:lang w:val="uk-UA"/>
        </w:rPr>
        <w:t xml:space="preserve"> відображає досягнуті рівні організації інформаційних процесів та ефективності створення, збирання, зберігання, опрацювання, подання і використання інформації</w:t>
      </w:r>
      <w:r>
        <w:rPr>
          <w:rFonts w:ascii="Times New Roman" w:hAnsi="Times New Roman" w:cs="Times New Roman"/>
          <w:sz w:val="28"/>
          <w:szCs w:val="28"/>
          <w:lang w:val="uk-UA"/>
        </w:rPr>
        <w:t>. Вона допомагає</w:t>
      </w:r>
      <w:r w:rsidRPr="00274B06">
        <w:rPr>
          <w:rFonts w:ascii="Times New Roman" w:hAnsi="Times New Roman" w:cs="Times New Roman"/>
          <w:sz w:val="28"/>
          <w:szCs w:val="28"/>
          <w:lang w:val="uk-UA"/>
        </w:rPr>
        <w:t xml:space="preserve"> забезпечу</w:t>
      </w:r>
      <w:r>
        <w:rPr>
          <w:rFonts w:ascii="Times New Roman" w:hAnsi="Times New Roman" w:cs="Times New Roman"/>
          <w:sz w:val="28"/>
          <w:szCs w:val="28"/>
          <w:lang w:val="uk-UA"/>
        </w:rPr>
        <w:t>вати</w:t>
      </w:r>
      <w:r w:rsidRPr="00274B06">
        <w:rPr>
          <w:rFonts w:ascii="Times New Roman" w:hAnsi="Times New Roman" w:cs="Times New Roman"/>
          <w:sz w:val="28"/>
          <w:szCs w:val="28"/>
          <w:lang w:val="uk-UA"/>
        </w:rPr>
        <w:t xml:space="preserve"> цілісне бачення світу, його моделювання, </w:t>
      </w:r>
      <w:r>
        <w:rPr>
          <w:rFonts w:ascii="Times New Roman" w:hAnsi="Times New Roman" w:cs="Times New Roman"/>
          <w:sz w:val="28"/>
          <w:szCs w:val="28"/>
          <w:lang w:val="uk-UA"/>
        </w:rPr>
        <w:t>прогнозування</w:t>
      </w:r>
      <w:r w:rsidR="00FB361C">
        <w:rPr>
          <w:rFonts w:ascii="Times New Roman" w:hAnsi="Times New Roman" w:cs="Times New Roman"/>
          <w:sz w:val="28"/>
          <w:szCs w:val="28"/>
          <w:lang w:val="uk-UA"/>
        </w:rPr>
        <w:t xml:space="preserve"> </w:t>
      </w:r>
      <w:r>
        <w:rPr>
          <w:rFonts w:ascii="Times New Roman" w:hAnsi="Times New Roman" w:cs="Times New Roman"/>
          <w:sz w:val="28"/>
          <w:szCs w:val="28"/>
          <w:lang w:val="uk-UA"/>
        </w:rPr>
        <w:t>подальшого розвитку</w:t>
      </w:r>
      <w:r w:rsidRPr="00274B06">
        <w:rPr>
          <w:rFonts w:ascii="Times New Roman" w:hAnsi="Times New Roman" w:cs="Times New Roman"/>
          <w:sz w:val="28"/>
          <w:szCs w:val="28"/>
          <w:lang w:val="uk-UA"/>
        </w:rPr>
        <w:t xml:space="preserve">. </w:t>
      </w:r>
    </w:p>
    <w:p w:rsidR="00274B06" w:rsidRPr="00864C1F" w:rsidRDefault="00274B06" w:rsidP="00274B0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Українське суспільство перебуває під впливом загальносвітових </w:t>
      </w:r>
      <w:r w:rsidRPr="00864C1F">
        <w:rPr>
          <w:rFonts w:ascii="Times New Roman" w:hAnsi="Times New Roman" w:cs="Times New Roman"/>
          <w:sz w:val="28"/>
          <w:szCs w:val="28"/>
          <w:lang w:val="uk-UA"/>
        </w:rPr>
        <w:t xml:space="preserve">процесів </w:t>
      </w:r>
      <w:r>
        <w:rPr>
          <w:rFonts w:ascii="Times New Roman" w:hAnsi="Times New Roman" w:cs="Times New Roman"/>
          <w:sz w:val="28"/>
          <w:szCs w:val="28"/>
          <w:lang w:val="uk-UA"/>
        </w:rPr>
        <w:t>г</w:t>
      </w:r>
      <w:r w:rsidRPr="00864C1F">
        <w:rPr>
          <w:rFonts w:ascii="Times New Roman" w:hAnsi="Times New Roman" w:cs="Times New Roman"/>
          <w:sz w:val="28"/>
          <w:szCs w:val="28"/>
          <w:lang w:val="uk-UA"/>
        </w:rPr>
        <w:t>лобальн</w:t>
      </w:r>
      <w:r>
        <w:rPr>
          <w:rFonts w:ascii="Times New Roman" w:hAnsi="Times New Roman" w:cs="Times New Roman"/>
          <w:sz w:val="28"/>
          <w:szCs w:val="28"/>
          <w:lang w:val="uk-UA"/>
        </w:rPr>
        <w:t>ої</w:t>
      </w:r>
      <w:r w:rsidRPr="00864C1F">
        <w:rPr>
          <w:rFonts w:ascii="Times New Roman" w:hAnsi="Times New Roman" w:cs="Times New Roman"/>
          <w:sz w:val="28"/>
          <w:szCs w:val="28"/>
          <w:lang w:val="uk-UA"/>
        </w:rPr>
        <w:t xml:space="preserve"> інформаційн</w:t>
      </w:r>
      <w:r>
        <w:rPr>
          <w:rFonts w:ascii="Times New Roman" w:hAnsi="Times New Roman" w:cs="Times New Roman"/>
          <w:sz w:val="28"/>
          <w:szCs w:val="28"/>
          <w:lang w:val="uk-UA"/>
        </w:rPr>
        <w:t>ої</w:t>
      </w:r>
      <w:r w:rsidRPr="00864C1F">
        <w:rPr>
          <w:rFonts w:ascii="Times New Roman" w:hAnsi="Times New Roman" w:cs="Times New Roman"/>
          <w:sz w:val="28"/>
          <w:szCs w:val="28"/>
          <w:lang w:val="uk-UA"/>
        </w:rPr>
        <w:t xml:space="preserve"> революці</w:t>
      </w:r>
      <w:r>
        <w:rPr>
          <w:rFonts w:ascii="Times New Roman" w:hAnsi="Times New Roman" w:cs="Times New Roman"/>
          <w:sz w:val="28"/>
          <w:szCs w:val="28"/>
          <w:lang w:val="uk-UA"/>
        </w:rPr>
        <w:t>ї, що позначена</w:t>
      </w:r>
      <w:r w:rsidRPr="00864C1F">
        <w:rPr>
          <w:rFonts w:ascii="Times New Roman" w:hAnsi="Times New Roman" w:cs="Times New Roman"/>
          <w:sz w:val="28"/>
          <w:szCs w:val="28"/>
          <w:lang w:val="uk-UA"/>
        </w:rPr>
        <w:t xml:space="preserve"> розвит</w:t>
      </w:r>
      <w:r>
        <w:rPr>
          <w:rFonts w:ascii="Times New Roman" w:hAnsi="Times New Roman" w:cs="Times New Roman"/>
          <w:sz w:val="28"/>
          <w:szCs w:val="28"/>
          <w:lang w:val="uk-UA"/>
        </w:rPr>
        <w:t>ком</w:t>
      </w:r>
      <w:r w:rsidRPr="00864C1F">
        <w:rPr>
          <w:rFonts w:ascii="Times New Roman" w:hAnsi="Times New Roman" w:cs="Times New Roman"/>
          <w:sz w:val="28"/>
          <w:szCs w:val="28"/>
          <w:lang w:val="uk-UA"/>
        </w:rPr>
        <w:t xml:space="preserve"> та розповсюдження</w:t>
      </w:r>
      <w:r>
        <w:rPr>
          <w:rFonts w:ascii="Times New Roman" w:hAnsi="Times New Roman" w:cs="Times New Roman"/>
          <w:sz w:val="28"/>
          <w:szCs w:val="28"/>
          <w:lang w:val="uk-UA"/>
        </w:rPr>
        <w:t>м</w:t>
      </w:r>
      <w:r w:rsidRPr="00864C1F">
        <w:rPr>
          <w:rFonts w:ascii="Times New Roman" w:hAnsi="Times New Roman" w:cs="Times New Roman"/>
          <w:sz w:val="28"/>
          <w:szCs w:val="28"/>
          <w:lang w:val="uk-UA"/>
        </w:rPr>
        <w:t xml:space="preserve"> нових інформаційних </w:t>
      </w:r>
      <w:r>
        <w:rPr>
          <w:rFonts w:ascii="Times New Roman" w:hAnsi="Times New Roman" w:cs="Times New Roman"/>
          <w:sz w:val="28"/>
          <w:szCs w:val="28"/>
          <w:lang w:val="uk-UA"/>
        </w:rPr>
        <w:t>та</w:t>
      </w:r>
      <w:r w:rsidRPr="00864C1F">
        <w:rPr>
          <w:rFonts w:ascii="Times New Roman" w:hAnsi="Times New Roman" w:cs="Times New Roman"/>
          <w:sz w:val="28"/>
          <w:szCs w:val="28"/>
          <w:lang w:val="uk-UA"/>
        </w:rPr>
        <w:t xml:space="preserve"> телекомунікаційних технологій</w:t>
      </w:r>
      <w:r>
        <w:rPr>
          <w:rFonts w:ascii="Times New Roman" w:hAnsi="Times New Roman" w:cs="Times New Roman"/>
          <w:sz w:val="28"/>
          <w:szCs w:val="28"/>
          <w:lang w:val="uk-UA"/>
        </w:rPr>
        <w:t xml:space="preserve">, а також </w:t>
      </w:r>
      <w:r w:rsidRPr="00864C1F">
        <w:rPr>
          <w:rFonts w:ascii="Times New Roman" w:hAnsi="Times New Roman" w:cs="Times New Roman"/>
          <w:sz w:val="28"/>
          <w:szCs w:val="28"/>
          <w:lang w:val="uk-UA"/>
        </w:rPr>
        <w:t xml:space="preserve"> все більши</w:t>
      </w:r>
      <w:r>
        <w:rPr>
          <w:rFonts w:ascii="Times New Roman" w:hAnsi="Times New Roman" w:cs="Times New Roman"/>
          <w:sz w:val="28"/>
          <w:szCs w:val="28"/>
          <w:lang w:val="uk-UA"/>
        </w:rPr>
        <w:t>м</w:t>
      </w:r>
      <w:r w:rsidRPr="00864C1F">
        <w:rPr>
          <w:rFonts w:ascii="Times New Roman" w:hAnsi="Times New Roman" w:cs="Times New Roman"/>
          <w:sz w:val="28"/>
          <w:szCs w:val="28"/>
          <w:lang w:val="uk-UA"/>
        </w:rPr>
        <w:t xml:space="preserve"> вплив</w:t>
      </w:r>
      <w:r>
        <w:rPr>
          <w:rFonts w:ascii="Times New Roman" w:hAnsi="Times New Roman" w:cs="Times New Roman"/>
          <w:sz w:val="28"/>
          <w:szCs w:val="28"/>
          <w:lang w:val="uk-UA"/>
        </w:rPr>
        <w:t>ом</w:t>
      </w:r>
      <w:r w:rsidRPr="00864C1F">
        <w:rPr>
          <w:rFonts w:ascii="Times New Roman" w:hAnsi="Times New Roman" w:cs="Times New Roman"/>
          <w:sz w:val="28"/>
          <w:szCs w:val="28"/>
          <w:lang w:val="uk-UA"/>
        </w:rPr>
        <w:t xml:space="preserve"> на політику, економіку, управління, фінанси, освіту, мистецтво й інші сфери життєдіяльності суспільства</w:t>
      </w:r>
      <w:r>
        <w:rPr>
          <w:rFonts w:ascii="Times New Roman" w:hAnsi="Times New Roman" w:cs="Times New Roman"/>
          <w:sz w:val="28"/>
          <w:szCs w:val="28"/>
          <w:lang w:val="uk-UA"/>
        </w:rPr>
        <w:t>.</w:t>
      </w:r>
    </w:p>
    <w:p w:rsidR="00274B06" w:rsidRPr="00FC7C0B" w:rsidRDefault="00274B06" w:rsidP="00274B0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BA0DF5">
        <w:rPr>
          <w:rFonts w:ascii="Times New Roman" w:hAnsi="Times New Roman" w:cs="Times New Roman"/>
          <w:sz w:val="28"/>
          <w:szCs w:val="28"/>
        </w:rPr>
        <w:t>ержавн</w:t>
      </w:r>
      <w:r>
        <w:rPr>
          <w:rFonts w:ascii="Times New Roman" w:hAnsi="Times New Roman" w:cs="Times New Roman"/>
          <w:sz w:val="28"/>
          <w:szCs w:val="28"/>
          <w:lang w:val="uk-UA"/>
        </w:rPr>
        <w:t>а</w:t>
      </w:r>
      <w:r w:rsidRPr="00BA0DF5">
        <w:rPr>
          <w:rFonts w:ascii="Times New Roman" w:hAnsi="Times New Roman" w:cs="Times New Roman"/>
          <w:sz w:val="28"/>
          <w:szCs w:val="28"/>
        </w:rPr>
        <w:t xml:space="preserve"> інформаційн</w:t>
      </w:r>
      <w:r>
        <w:rPr>
          <w:rFonts w:ascii="Times New Roman" w:hAnsi="Times New Roman" w:cs="Times New Roman"/>
          <w:sz w:val="28"/>
          <w:szCs w:val="28"/>
          <w:lang w:val="uk-UA"/>
        </w:rPr>
        <w:t>а</w:t>
      </w:r>
      <w:r w:rsidRPr="00BA0DF5">
        <w:rPr>
          <w:rFonts w:ascii="Times New Roman" w:hAnsi="Times New Roman" w:cs="Times New Roman"/>
          <w:sz w:val="28"/>
          <w:szCs w:val="28"/>
        </w:rPr>
        <w:t xml:space="preserve"> політик</w:t>
      </w:r>
      <w:r>
        <w:rPr>
          <w:rFonts w:ascii="Times New Roman" w:hAnsi="Times New Roman" w:cs="Times New Roman"/>
          <w:sz w:val="28"/>
          <w:szCs w:val="28"/>
          <w:lang w:val="uk-UA"/>
        </w:rPr>
        <w:t>а</w:t>
      </w:r>
      <w:r w:rsidRPr="00BA0DF5">
        <w:rPr>
          <w:rFonts w:ascii="Times New Roman" w:hAnsi="Times New Roman" w:cs="Times New Roman"/>
          <w:sz w:val="28"/>
          <w:szCs w:val="28"/>
        </w:rPr>
        <w:t xml:space="preserve"> визначається входження</w:t>
      </w:r>
      <w:r>
        <w:rPr>
          <w:rFonts w:ascii="Times New Roman" w:hAnsi="Times New Roman" w:cs="Times New Roman"/>
          <w:sz w:val="28"/>
          <w:szCs w:val="28"/>
        </w:rPr>
        <w:t>м України у світовий культурно-інформаційний простір</w:t>
      </w:r>
      <w:r>
        <w:rPr>
          <w:rFonts w:ascii="Times New Roman" w:hAnsi="Times New Roman" w:cs="Times New Roman"/>
          <w:sz w:val="28"/>
          <w:szCs w:val="28"/>
          <w:lang w:val="uk-UA"/>
        </w:rPr>
        <w:t xml:space="preserve">і </w:t>
      </w:r>
      <w:r>
        <w:rPr>
          <w:rFonts w:ascii="Times New Roman" w:hAnsi="Times New Roman" w:cs="Times New Roman"/>
          <w:sz w:val="28"/>
          <w:szCs w:val="28"/>
        </w:rPr>
        <w:t>цілеспрямова</w:t>
      </w:r>
      <w:r w:rsidRPr="00BA0DF5">
        <w:rPr>
          <w:rFonts w:ascii="Times New Roman" w:hAnsi="Times New Roman" w:cs="Times New Roman"/>
          <w:sz w:val="28"/>
          <w:szCs w:val="28"/>
        </w:rPr>
        <w:t>н</w:t>
      </w:r>
      <w:r>
        <w:rPr>
          <w:rFonts w:ascii="Times New Roman" w:hAnsi="Times New Roman" w:cs="Times New Roman"/>
          <w:sz w:val="28"/>
          <w:szCs w:val="28"/>
          <w:lang w:val="uk-UA"/>
        </w:rPr>
        <w:t>а на її</w:t>
      </w:r>
      <w:r>
        <w:rPr>
          <w:rFonts w:ascii="Times New Roman" w:hAnsi="Times New Roman" w:cs="Times New Roman"/>
          <w:sz w:val="28"/>
          <w:szCs w:val="28"/>
        </w:rPr>
        <w:t xml:space="preserve"> соціально-економіч</w:t>
      </w:r>
      <w:r w:rsidRPr="00BA0DF5">
        <w:rPr>
          <w:rFonts w:ascii="Times New Roman" w:hAnsi="Times New Roman" w:cs="Times New Roman"/>
          <w:sz w:val="28"/>
          <w:szCs w:val="28"/>
        </w:rPr>
        <w:t>н</w:t>
      </w:r>
      <w:r>
        <w:rPr>
          <w:rFonts w:ascii="Times New Roman" w:hAnsi="Times New Roman" w:cs="Times New Roman"/>
          <w:sz w:val="28"/>
          <w:szCs w:val="28"/>
          <w:lang w:val="uk-UA"/>
        </w:rPr>
        <w:t>ий</w:t>
      </w:r>
      <w:r w:rsidRPr="00BA0DF5">
        <w:rPr>
          <w:rFonts w:ascii="Times New Roman" w:hAnsi="Times New Roman" w:cs="Times New Roman"/>
          <w:sz w:val="28"/>
          <w:szCs w:val="28"/>
        </w:rPr>
        <w:t>, політичн</w:t>
      </w:r>
      <w:r>
        <w:rPr>
          <w:rFonts w:ascii="Times New Roman" w:hAnsi="Times New Roman" w:cs="Times New Roman"/>
          <w:sz w:val="28"/>
          <w:szCs w:val="28"/>
          <w:lang w:val="uk-UA"/>
        </w:rPr>
        <w:t>ий</w:t>
      </w:r>
      <w:r w:rsidRPr="00BA0DF5">
        <w:rPr>
          <w:rFonts w:ascii="Times New Roman" w:hAnsi="Times New Roman" w:cs="Times New Roman"/>
          <w:sz w:val="28"/>
          <w:szCs w:val="28"/>
        </w:rPr>
        <w:t>, культурн</w:t>
      </w:r>
      <w:r>
        <w:rPr>
          <w:rFonts w:ascii="Times New Roman" w:hAnsi="Times New Roman" w:cs="Times New Roman"/>
          <w:sz w:val="28"/>
          <w:szCs w:val="28"/>
          <w:lang w:val="uk-UA"/>
        </w:rPr>
        <w:t>ий</w:t>
      </w:r>
      <w:r w:rsidRPr="00BA0DF5">
        <w:rPr>
          <w:rFonts w:ascii="Times New Roman" w:hAnsi="Times New Roman" w:cs="Times New Roman"/>
          <w:sz w:val="28"/>
          <w:szCs w:val="28"/>
        </w:rPr>
        <w:t xml:space="preserve"> розв</w:t>
      </w:r>
      <w:r>
        <w:rPr>
          <w:rFonts w:ascii="Times New Roman" w:hAnsi="Times New Roman" w:cs="Times New Roman"/>
          <w:sz w:val="28"/>
          <w:szCs w:val="28"/>
        </w:rPr>
        <w:t>ит</w:t>
      </w:r>
      <w:r>
        <w:rPr>
          <w:rFonts w:ascii="Times New Roman" w:hAnsi="Times New Roman" w:cs="Times New Roman"/>
          <w:sz w:val="28"/>
          <w:szCs w:val="28"/>
          <w:lang w:val="uk-UA"/>
        </w:rPr>
        <w:t>ок</w:t>
      </w:r>
      <w:r w:rsidRPr="00BA0DF5">
        <w:rPr>
          <w:rFonts w:ascii="Times New Roman" w:hAnsi="Times New Roman" w:cs="Times New Roman"/>
          <w:sz w:val="28"/>
          <w:szCs w:val="28"/>
        </w:rPr>
        <w:t>.</w:t>
      </w:r>
      <w:r>
        <w:rPr>
          <w:rFonts w:ascii="Times New Roman" w:hAnsi="Times New Roman" w:cs="Times New Roman"/>
          <w:sz w:val="28"/>
          <w:szCs w:val="28"/>
          <w:lang w:val="uk-UA"/>
        </w:rPr>
        <w:t xml:space="preserve"> Х</w:t>
      </w:r>
      <w:r>
        <w:rPr>
          <w:rFonts w:ascii="Times New Roman" w:hAnsi="Times New Roman" w:cs="Times New Roman"/>
          <w:sz w:val="28"/>
          <w:szCs w:val="28"/>
        </w:rPr>
        <w:t xml:space="preserve">арактерними </w:t>
      </w:r>
      <w:r w:rsidRPr="004D420C">
        <w:rPr>
          <w:rFonts w:ascii="Times New Roman" w:hAnsi="Times New Roman" w:cs="Times New Roman"/>
          <w:sz w:val="28"/>
          <w:szCs w:val="28"/>
        </w:rPr>
        <w:t>рисами сучасного суспільства стають</w:t>
      </w:r>
      <w:r>
        <w:rPr>
          <w:rFonts w:ascii="Times New Roman" w:hAnsi="Times New Roman" w:cs="Times New Roman"/>
          <w:sz w:val="28"/>
          <w:szCs w:val="28"/>
        </w:rPr>
        <w:t xml:space="preserve"> динамізм в управлінні суспіль</w:t>
      </w:r>
      <w:r w:rsidRPr="004D420C">
        <w:rPr>
          <w:rFonts w:ascii="Times New Roman" w:hAnsi="Times New Roman" w:cs="Times New Roman"/>
          <w:sz w:val="28"/>
          <w:szCs w:val="28"/>
        </w:rPr>
        <w:t>ними процесами і в прийнятті рішен</w:t>
      </w:r>
      <w:r>
        <w:rPr>
          <w:rFonts w:ascii="Times New Roman" w:hAnsi="Times New Roman" w:cs="Times New Roman"/>
          <w:sz w:val="28"/>
          <w:szCs w:val="28"/>
        </w:rPr>
        <w:t>ь, доступність до джерел різно</w:t>
      </w:r>
      <w:r w:rsidRPr="004D420C">
        <w:rPr>
          <w:rFonts w:ascii="Times New Roman" w:hAnsi="Times New Roman" w:cs="Times New Roman"/>
          <w:sz w:val="28"/>
          <w:szCs w:val="28"/>
        </w:rPr>
        <w:t>манітної інформації, перетворення і</w:t>
      </w:r>
      <w:r>
        <w:rPr>
          <w:rFonts w:ascii="Times New Roman" w:hAnsi="Times New Roman" w:cs="Times New Roman"/>
          <w:sz w:val="28"/>
          <w:szCs w:val="28"/>
        </w:rPr>
        <w:t>нтелектуального ресурсу на най</w:t>
      </w:r>
      <w:r w:rsidRPr="004D420C">
        <w:rPr>
          <w:rFonts w:ascii="Times New Roman" w:hAnsi="Times New Roman" w:cs="Times New Roman"/>
          <w:sz w:val="28"/>
          <w:szCs w:val="28"/>
        </w:rPr>
        <w:t>важливіший чинник прогресу.</w:t>
      </w:r>
      <w:r>
        <w:rPr>
          <w:rFonts w:ascii="Times New Roman" w:hAnsi="Times New Roman" w:cs="Times New Roman"/>
          <w:sz w:val="28"/>
          <w:szCs w:val="28"/>
          <w:lang w:val="uk-UA"/>
        </w:rPr>
        <w:t xml:space="preserve"> П</w:t>
      </w:r>
      <w:r w:rsidRPr="008A5ED2">
        <w:rPr>
          <w:rFonts w:ascii="Times New Roman" w:hAnsi="Times New Roman" w:cs="Times New Roman"/>
          <w:sz w:val="28"/>
          <w:szCs w:val="28"/>
          <w:lang w:val="uk-UA"/>
        </w:rPr>
        <w:t>ідґрунтя</w:t>
      </w:r>
      <w:r>
        <w:rPr>
          <w:rFonts w:ascii="Times New Roman" w:hAnsi="Times New Roman" w:cs="Times New Roman"/>
          <w:sz w:val="28"/>
          <w:szCs w:val="28"/>
          <w:lang w:val="uk-UA"/>
        </w:rPr>
        <w:t>м</w:t>
      </w:r>
      <w:r w:rsidRPr="008A5ED2">
        <w:rPr>
          <w:rFonts w:ascii="Times New Roman" w:hAnsi="Times New Roman" w:cs="Times New Roman"/>
          <w:sz w:val="28"/>
          <w:szCs w:val="28"/>
          <w:lang w:val="uk-UA"/>
        </w:rPr>
        <w:t xml:space="preserve"> розвитку інформаційної культури сучасного українського суспільства</w:t>
      </w:r>
      <w:r>
        <w:rPr>
          <w:rFonts w:ascii="Times New Roman" w:hAnsi="Times New Roman" w:cs="Times New Roman"/>
          <w:sz w:val="28"/>
          <w:szCs w:val="28"/>
          <w:lang w:val="uk-UA"/>
        </w:rPr>
        <w:t>,з</w:t>
      </w:r>
      <w:r w:rsidRPr="008A5ED2">
        <w:rPr>
          <w:rFonts w:ascii="Times New Roman" w:hAnsi="Times New Roman" w:cs="Times New Roman"/>
          <w:sz w:val="28"/>
          <w:szCs w:val="28"/>
          <w:lang w:val="uk-UA"/>
        </w:rPr>
        <w:t xml:space="preserve">окрема, </w:t>
      </w:r>
      <w:r>
        <w:rPr>
          <w:rFonts w:ascii="Times New Roman" w:hAnsi="Times New Roman" w:cs="Times New Roman"/>
          <w:sz w:val="28"/>
          <w:szCs w:val="28"/>
          <w:lang w:val="uk-UA"/>
        </w:rPr>
        <w:t xml:space="preserve">є </w:t>
      </w:r>
      <w:r w:rsidRPr="008A5ED2">
        <w:rPr>
          <w:rFonts w:ascii="Times New Roman" w:hAnsi="Times New Roman" w:cs="Times New Roman"/>
          <w:sz w:val="28"/>
          <w:szCs w:val="28"/>
          <w:lang w:val="uk-UA"/>
        </w:rPr>
        <w:t>зростання здатності до розуміння чужої культури, уміння включати іншу культурну самобутність, іншу істину у свою позицію, своє світобачення</w:t>
      </w:r>
      <w:r>
        <w:rPr>
          <w:rFonts w:ascii="Times New Roman" w:hAnsi="Times New Roman" w:cs="Times New Roman"/>
          <w:sz w:val="28"/>
          <w:szCs w:val="28"/>
          <w:lang w:val="uk-UA"/>
        </w:rPr>
        <w:t>.</w:t>
      </w:r>
    </w:p>
    <w:p w:rsidR="00274B06" w:rsidRPr="00ED19C9" w:rsidRDefault="00274B06" w:rsidP="00274B06">
      <w:pPr>
        <w:spacing w:after="0" w:line="360" w:lineRule="auto"/>
        <w:ind w:firstLine="709"/>
        <w:jc w:val="both"/>
        <w:rPr>
          <w:rFonts w:ascii="Times New Roman" w:hAnsi="Times New Roman" w:cs="Times New Roman"/>
          <w:sz w:val="28"/>
          <w:szCs w:val="28"/>
        </w:rPr>
      </w:pPr>
      <w:r w:rsidRPr="004177F1">
        <w:rPr>
          <w:rFonts w:ascii="Times New Roman" w:hAnsi="Times New Roman" w:cs="Times New Roman"/>
          <w:sz w:val="28"/>
          <w:szCs w:val="28"/>
          <w:lang w:val="uk-UA"/>
        </w:rPr>
        <w:t xml:space="preserve">Зі здобуттям незалежності Україна набула можливості для поступального утвердження демократичних стандартів інформаційної </w:t>
      </w:r>
      <w:r w:rsidRPr="004177F1">
        <w:rPr>
          <w:rFonts w:ascii="Times New Roman" w:hAnsi="Times New Roman" w:cs="Times New Roman"/>
          <w:sz w:val="28"/>
          <w:szCs w:val="28"/>
          <w:lang w:val="uk-UA"/>
        </w:rPr>
        <w:lastRenderedPageBreak/>
        <w:t xml:space="preserve">культури: відкритості, толерантності, діалогічності, активної участі громадян. </w:t>
      </w:r>
      <w:r>
        <w:rPr>
          <w:rFonts w:ascii="Times New Roman" w:hAnsi="Times New Roman" w:cs="Times New Roman"/>
          <w:sz w:val="28"/>
          <w:szCs w:val="28"/>
          <w:lang w:val="uk-UA"/>
        </w:rPr>
        <w:t>В</w:t>
      </w:r>
      <w:r>
        <w:rPr>
          <w:rFonts w:ascii="Times New Roman" w:hAnsi="Times New Roman" w:cs="Times New Roman"/>
          <w:sz w:val="28"/>
          <w:szCs w:val="28"/>
        </w:rPr>
        <w:t xml:space="preserve"> У</w:t>
      </w:r>
      <w:r w:rsidRPr="00ED19C9">
        <w:rPr>
          <w:rFonts w:ascii="Times New Roman" w:hAnsi="Times New Roman" w:cs="Times New Roman"/>
          <w:sz w:val="28"/>
          <w:szCs w:val="28"/>
        </w:rPr>
        <w:t>країні прис</w:t>
      </w:r>
      <w:r>
        <w:rPr>
          <w:rFonts w:ascii="Times New Roman" w:hAnsi="Times New Roman" w:cs="Times New Roman"/>
          <w:sz w:val="28"/>
          <w:szCs w:val="28"/>
        </w:rPr>
        <w:t>утні всі основні елементи демо</w:t>
      </w:r>
      <w:r w:rsidRPr="00ED19C9">
        <w:rPr>
          <w:rFonts w:ascii="Times New Roman" w:hAnsi="Times New Roman" w:cs="Times New Roman"/>
          <w:sz w:val="28"/>
          <w:szCs w:val="28"/>
        </w:rPr>
        <w:t xml:space="preserve">кратичної політичної системи, закладені підвалини для реалізації демократичних цінностей і процедур. </w:t>
      </w:r>
      <w:r>
        <w:rPr>
          <w:rFonts w:ascii="Times New Roman" w:hAnsi="Times New Roman" w:cs="Times New Roman"/>
          <w:sz w:val="28"/>
          <w:szCs w:val="28"/>
        </w:rPr>
        <w:t xml:space="preserve">Саме демократичні можливості та </w:t>
      </w:r>
      <w:r w:rsidRPr="00ED19C9">
        <w:rPr>
          <w:rFonts w:ascii="Times New Roman" w:hAnsi="Times New Roman" w:cs="Times New Roman"/>
          <w:sz w:val="28"/>
          <w:szCs w:val="28"/>
        </w:rPr>
        <w:t xml:space="preserve">тенденції </w:t>
      </w:r>
      <w:r>
        <w:rPr>
          <w:rFonts w:ascii="Times New Roman" w:hAnsi="Times New Roman" w:cs="Times New Roman"/>
          <w:sz w:val="28"/>
          <w:szCs w:val="28"/>
          <w:lang w:val="uk-UA"/>
        </w:rPr>
        <w:t xml:space="preserve">розвитку </w:t>
      </w:r>
      <w:r w:rsidRPr="00ED19C9">
        <w:rPr>
          <w:rFonts w:ascii="Times New Roman" w:hAnsi="Times New Roman" w:cs="Times New Roman"/>
          <w:sz w:val="28"/>
          <w:szCs w:val="28"/>
        </w:rPr>
        <w:t>стру</w:t>
      </w:r>
      <w:r>
        <w:rPr>
          <w:rFonts w:ascii="Times New Roman" w:hAnsi="Times New Roman" w:cs="Times New Roman"/>
          <w:sz w:val="28"/>
          <w:szCs w:val="28"/>
        </w:rPr>
        <w:t xml:space="preserve">ктури політичних комунікацій в Україні </w:t>
      </w:r>
      <w:r w:rsidRPr="00ED19C9">
        <w:rPr>
          <w:rFonts w:ascii="Times New Roman" w:hAnsi="Times New Roman" w:cs="Times New Roman"/>
          <w:sz w:val="28"/>
          <w:szCs w:val="28"/>
        </w:rPr>
        <w:t xml:space="preserve">визначають </w:t>
      </w:r>
      <w:r>
        <w:rPr>
          <w:rFonts w:ascii="Times New Roman" w:hAnsi="Times New Roman" w:cs="Times New Roman"/>
          <w:sz w:val="28"/>
          <w:szCs w:val="28"/>
        </w:rPr>
        <w:t>перспективи динаміки по</w:t>
      </w:r>
      <w:r w:rsidRPr="00ED19C9">
        <w:rPr>
          <w:rFonts w:ascii="Times New Roman" w:hAnsi="Times New Roman" w:cs="Times New Roman"/>
          <w:sz w:val="28"/>
          <w:szCs w:val="28"/>
        </w:rPr>
        <w:t>літичної системи нашої держави.</w:t>
      </w:r>
    </w:p>
    <w:p w:rsidR="00BB5457" w:rsidRPr="006F125C" w:rsidRDefault="00BB5457" w:rsidP="00BB5457">
      <w:pPr>
        <w:pStyle w:val="041F0430044004300433044004300444"/>
        <w:numPr>
          <w:ilvl w:val="0"/>
          <w:numId w:val="28"/>
        </w:numPr>
        <w:tabs>
          <w:tab w:val="left" w:pos="0"/>
        </w:tabs>
        <w:spacing w:line="360" w:lineRule="auto"/>
        <w:jc w:val="both"/>
        <w:rPr>
          <w:i w:val="0"/>
          <w:sz w:val="28"/>
          <w:szCs w:val="28"/>
          <w:lang w:val="uk-UA"/>
        </w:rPr>
      </w:pPr>
      <w:r w:rsidRPr="006F125C">
        <w:rPr>
          <w:i w:val="0"/>
          <w:sz w:val="28"/>
          <w:szCs w:val="28"/>
          <w:lang w:val="uk-UA"/>
        </w:rPr>
        <w:t xml:space="preserve">Прояви соціокультурних перетворень в мистецтві </w:t>
      </w:r>
      <w:r w:rsidR="006F125C">
        <w:rPr>
          <w:i w:val="0"/>
          <w:sz w:val="28"/>
          <w:szCs w:val="28"/>
          <w:lang w:val="uk-UA"/>
        </w:rPr>
        <w:t xml:space="preserve">незалежної </w:t>
      </w:r>
      <w:r w:rsidRPr="006F125C">
        <w:rPr>
          <w:i w:val="0"/>
          <w:sz w:val="28"/>
          <w:szCs w:val="28"/>
          <w:lang w:val="uk-UA"/>
        </w:rPr>
        <w:t xml:space="preserve">України </w:t>
      </w:r>
    </w:p>
    <w:p w:rsidR="0056689C" w:rsidRDefault="00825997" w:rsidP="0056689C">
      <w:pPr>
        <w:pStyle w:val="a7"/>
        <w:spacing w:before="0" w:beforeAutospacing="0" w:after="0" w:afterAutospacing="0" w:line="360" w:lineRule="auto"/>
        <w:ind w:right="57" w:firstLine="709"/>
        <w:jc w:val="both"/>
        <w:rPr>
          <w:sz w:val="28"/>
          <w:szCs w:val="28"/>
          <w:lang w:val="uk-UA"/>
        </w:rPr>
      </w:pPr>
      <w:r w:rsidRPr="00825997">
        <w:rPr>
          <w:sz w:val="28"/>
          <w:szCs w:val="28"/>
          <w:lang w:val="uk-UA"/>
        </w:rPr>
        <w:t xml:space="preserve">Духовні пошуки української спільноти знайшли своє виявлення в мистецтві. Творчої свободи митця надала можливостей вільного самовиявлення, формування власного стилю та індивідуальних тематичних й образних пріоритетів. Масова культура сприяє діалогу української та світових культур. </w:t>
      </w:r>
      <w:r w:rsidRPr="00825997">
        <w:rPr>
          <w:noProof/>
          <w:sz w:val="28"/>
          <w:szCs w:val="28"/>
          <w:lang w:val="uk-UA"/>
        </w:rPr>
        <w:t>Україна поступово входить до процесу глобалізації, що</w:t>
      </w:r>
      <w:r w:rsidRPr="00825997">
        <w:rPr>
          <w:sz w:val="28"/>
          <w:szCs w:val="28"/>
          <w:lang w:val="uk-UA"/>
        </w:rPr>
        <w:t xml:space="preserve"> суттєво загострило проблему співвідношення традицій та новацій.</w:t>
      </w:r>
      <w:r w:rsidRPr="00BB5457">
        <w:rPr>
          <w:b/>
          <w:i/>
          <w:sz w:val="28"/>
          <w:szCs w:val="28"/>
          <w:lang w:val="uk-UA"/>
        </w:rPr>
        <w:t xml:space="preserve"> </w:t>
      </w:r>
      <w:r w:rsidR="0056689C" w:rsidRPr="00F40301">
        <w:rPr>
          <w:sz w:val="28"/>
          <w:szCs w:val="28"/>
          <w:lang w:val="uk-UA"/>
        </w:rPr>
        <w:t xml:space="preserve">Глобалізація спочатку </w:t>
      </w:r>
      <w:r w:rsidR="0056689C">
        <w:rPr>
          <w:sz w:val="28"/>
          <w:szCs w:val="28"/>
          <w:lang w:val="uk-UA"/>
        </w:rPr>
        <w:t>була</w:t>
      </w:r>
      <w:r w:rsidR="0056689C" w:rsidRPr="00F40301">
        <w:rPr>
          <w:sz w:val="28"/>
          <w:szCs w:val="28"/>
          <w:lang w:val="uk-UA"/>
        </w:rPr>
        <w:t xml:space="preserve"> суто економічни</w:t>
      </w:r>
      <w:r w:rsidR="0056689C">
        <w:rPr>
          <w:sz w:val="28"/>
          <w:szCs w:val="28"/>
          <w:lang w:val="uk-UA"/>
        </w:rPr>
        <w:t>м</w:t>
      </w:r>
      <w:r w:rsidR="0056689C" w:rsidRPr="00F40301">
        <w:rPr>
          <w:sz w:val="28"/>
          <w:szCs w:val="28"/>
          <w:lang w:val="uk-UA"/>
        </w:rPr>
        <w:t xml:space="preserve"> феномен</w:t>
      </w:r>
      <w:r w:rsidR="0056689C">
        <w:rPr>
          <w:sz w:val="28"/>
          <w:szCs w:val="28"/>
          <w:lang w:val="uk-UA"/>
        </w:rPr>
        <w:t>ом</w:t>
      </w:r>
      <w:r w:rsidR="0056689C" w:rsidRPr="00F40301">
        <w:rPr>
          <w:sz w:val="28"/>
          <w:szCs w:val="28"/>
          <w:lang w:val="uk-UA"/>
        </w:rPr>
        <w:t xml:space="preserve">, але </w:t>
      </w:r>
      <w:r w:rsidR="0056689C">
        <w:rPr>
          <w:sz w:val="28"/>
          <w:szCs w:val="28"/>
          <w:lang w:val="uk-UA"/>
        </w:rPr>
        <w:t xml:space="preserve">це </w:t>
      </w:r>
      <w:r w:rsidR="0056689C" w:rsidRPr="00F40301">
        <w:rPr>
          <w:sz w:val="28"/>
          <w:szCs w:val="28"/>
          <w:lang w:val="uk-UA"/>
        </w:rPr>
        <w:t>спричини</w:t>
      </w:r>
      <w:r w:rsidR="0056689C">
        <w:rPr>
          <w:sz w:val="28"/>
          <w:szCs w:val="28"/>
          <w:lang w:val="uk-UA"/>
        </w:rPr>
        <w:t>ло</w:t>
      </w:r>
      <w:r w:rsidR="0056689C" w:rsidRPr="00F40301">
        <w:rPr>
          <w:sz w:val="28"/>
          <w:szCs w:val="28"/>
          <w:lang w:val="uk-UA"/>
        </w:rPr>
        <w:t xml:space="preserve"> зміни на ідеологічному – дедалі більшого поширення набуває ідеологія активного індивідуалізму, раціоналізму, ліберальної демократії, світоглядного плюралізму. На рівні інституційному, в культурній інфраструктурі наслідки глобалізації визначаються передусім повсюдною присутністю глобальних електронних мас-медіа, до яких нині має доступ більшість людства. В культурній сфері тенденці</w:t>
      </w:r>
      <w:r w:rsidR="0056689C">
        <w:rPr>
          <w:sz w:val="28"/>
          <w:szCs w:val="28"/>
          <w:lang w:val="uk-UA"/>
        </w:rPr>
        <w:t>ї</w:t>
      </w:r>
      <w:r w:rsidR="0056689C" w:rsidRPr="000E495D">
        <w:rPr>
          <w:sz w:val="28"/>
          <w:szCs w:val="28"/>
          <w:lang w:val="uk-UA"/>
        </w:rPr>
        <w:t xml:space="preserve"> </w:t>
      </w:r>
      <w:r w:rsidR="0056689C">
        <w:rPr>
          <w:sz w:val="28"/>
          <w:szCs w:val="28"/>
          <w:lang w:val="uk-UA"/>
        </w:rPr>
        <w:t xml:space="preserve">глобалізації </w:t>
      </w:r>
      <w:r w:rsidR="0056689C" w:rsidRPr="00F40301">
        <w:rPr>
          <w:sz w:val="28"/>
          <w:szCs w:val="28"/>
          <w:lang w:val="uk-UA"/>
        </w:rPr>
        <w:t>проявля</w:t>
      </w:r>
      <w:r w:rsidR="0056689C">
        <w:rPr>
          <w:sz w:val="28"/>
          <w:szCs w:val="28"/>
          <w:lang w:val="uk-UA"/>
        </w:rPr>
        <w:t>ю</w:t>
      </w:r>
      <w:r w:rsidR="0056689C" w:rsidRPr="00F40301">
        <w:rPr>
          <w:sz w:val="28"/>
          <w:szCs w:val="28"/>
          <w:lang w:val="uk-UA"/>
        </w:rPr>
        <w:t>ться насамперед, в певній стандартизації, уніфікації культур</w:t>
      </w:r>
      <w:r w:rsidR="0056689C">
        <w:rPr>
          <w:sz w:val="28"/>
          <w:szCs w:val="28"/>
          <w:lang w:val="uk-UA"/>
        </w:rPr>
        <w:t>и,</w:t>
      </w:r>
      <w:r w:rsidR="0056689C" w:rsidRPr="00F40301">
        <w:rPr>
          <w:sz w:val="28"/>
          <w:szCs w:val="28"/>
          <w:lang w:val="uk-UA"/>
        </w:rPr>
        <w:t xml:space="preserve"> </w:t>
      </w:r>
      <w:r w:rsidR="0056689C">
        <w:rPr>
          <w:sz w:val="28"/>
          <w:szCs w:val="28"/>
          <w:lang w:val="uk-UA"/>
        </w:rPr>
        <w:t>її</w:t>
      </w:r>
      <w:r w:rsidR="0056689C" w:rsidRPr="00F40301">
        <w:rPr>
          <w:sz w:val="28"/>
          <w:szCs w:val="28"/>
          <w:lang w:val="uk-UA"/>
        </w:rPr>
        <w:t xml:space="preserve"> комерціалізаці</w:t>
      </w:r>
      <w:r w:rsidR="0056689C">
        <w:rPr>
          <w:sz w:val="28"/>
          <w:szCs w:val="28"/>
          <w:lang w:val="uk-UA"/>
        </w:rPr>
        <w:t xml:space="preserve">я та  </w:t>
      </w:r>
      <w:r w:rsidR="0056689C" w:rsidRPr="00F40301">
        <w:rPr>
          <w:sz w:val="28"/>
          <w:szCs w:val="28"/>
          <w:lang w:val="uk-UA"/>
        </w:rPr>
        <w:t>індустріалізація</w:t>
      </w:r>
      <w:r w:rsidR="0056689C">
        <w:rPr>
          <w:sz w:val="28"/>
          <w:szCs w:val="28"/>
          <w:lang w:val="uk-UA"/>
        </w:rPr>
        <w:t>,</w:t>
      </w:r>
      <w:r w:rsidR="0056689C" w:rsidRPr="00F40301">
        <w:rPr>
          <w:sz w:val="28"/>
          <w:szCs w:val="28"/>
          <w:lang w:val="uk-UA"/>
        </w:rPr>
        <w:t xml:space="preserve"> </w:t>
      </w:r>
      <w:r w:rsidR="0056689C">
        <w:rPr>
          <w:sz w:val="28"/>
          <w:szCs w:val="28"/>
          <w:lang w:val="uk-UA"/>
        </w:rPr>
        <w:t>в</w:t>
      </w:r>
      <w:r w:rsidR="0056689C" w:rsidRPr="00F40301">
        <w:rPr>
          <w:sz w:val="28"/>
          <w:szCs w:val="28"/>
          <w:lang w:val="uk-UA"/>
        </w:rPr>
        <w:t xml:space="preserve">ідбулось остаточне перетворення культури на товар, який має продаватися, що стало однією з закономірностей нашого століття. Наслідки цього процесу є суперечливими в духовному відношенні: з одного боку, розвинута техніка репродукування та тиражування робить мистецтво доступним для широкої аудиторії, з іншого – загальнодоступність творів мистецтва перетворює їх на предмет побуту, знецінює. Полегшеність та спрощеність сприйняття робить непотрібною внутрішню підготовку до спілкування з мистецтвом, а це різко знижує як його позитивний вплив на </w:t>
      </w:r>
      <w:r w:rsidR="0056689C" w:rsidRPr="00F40301">
        <w:rPr>
          <w:sz w:val="28"/>
          <w:szCs w:val="28"/>
          <w:lang w:val="uk-UA"/>
        </w:rPr>
        <w:lastRenderedPageBreak/>
        <w:t>розвиток особистості, так і, відповідно, змінює цю особистість, а також змінює і саме мистецтво.</w:t>
      </w:r>
    </w:p>
    <w:p w:rsidR="00DE55F3" w:rsidRPr="00BB5457" w:rsidRDefault="001C7DD1" w:rsidP="00BB5457">
      <w:pPr>
        <w:pStyle w:val="041F0430044004300433044004300444"/>
        <w:tabs>
          <w:tab w:val="left" w:pos="0"/>
        </w:tabs>
        <w:spacing w:line="360" w:lineRule="auto"/>
        <w:ind w:firstLine="709"/>
        <w:jc w:val="both"/>
        <w:rPr>
          <w:b w:val="0"/>
          <w:i w:val="0"/>
          <w:sz w:val="28"/>
          <w:szCs w:val="28"/>
          <w:lang w:val="uk-UA"/>
        </w:rPr>
      </w:pPr>
      <w:r w:rsidRPr="00BB5457">
        <w:rPr>
          <w:b w:val="0"/>
          <w:i w:val="0"/>
          <w:sz w:val="28"/>
          <w:szCs w:val="28"/>
          <w:lang w:val="uk-UA"/>
        </w:rPr>
        <w:t>Актуальним</w:t>
      </w:r>
      <w:r w:rsidR="00DE55F3" w:rsidRPr="00BB5457">
        <w:rPr>
          <w:b w:val="0"/>
          <w:i w:val="0"/>
          <w:sz w:val="28"/>
          <w:szCs w:val="28"/>
          <w:lang w:val="uk-UA"/>
        </w:rPr>
        <w:t xml:space="preserve"> для сучасних українських митців є й питання діалогу української та світової художньої культур, пошуків у сфері мови мистецтва, засобів його виразності, опанування художніх новацій. Вираженням цього є нові для національного мистецтва такі явища, як електронна музика, хепенінг, перформанс, флуксус, реаліті-шоу, комп’ютерні та 3-</w:t>
      </w:r>
      <w:r w:rsidR="00DE55F3" w:rsidRPr="00BB5457">
        <w:rPr>
          <w:b w:val="0"/>
          <w:i w:val="0"/>
          <w:sz w:val="28"/>
          <w:szCs w:val="28"/>
          <w:lang w:val="en-US"/>
        </w:rPr>
        <w:t>D</w:t>
      </w:r>
      <w:r w:rsidR="00DE55F3" w:rsidRPr="00BB5457">
        <w:rPr>
          <w:b w:val="0"/>
          <w:i w:val="0"/>
          <w:sz w:val="28"/>
          <w:szCs w:val="28"/>
          <w:lang w:val="uk-UA"/>
        </w:rPr>
        <w:t xml:space="preserve"> технології, та жанри – трилер, блокбастер, а також численні течії молодіжної музичної субкультури тощо. </w:t>
      </w:r>
    </w:p>
    <w:p w:rsidR="00E912EE" w:rsidRDefault="00DE55F3" w:rsidP="00DE55F3">
      <w:pPr>
        <w:pStyle w:val="041E0441043D043E0432043D043E0439"/>
        <w:tabs>
          <w:tab w:val="left" w:pos="567"/>
        </w:tabs>
        <w:spacing w:line="360" w:lineRule="auto"/>
        <w:ind w:firstLine="709"/>
        <w:rPr>
          <w:sz w:val="28"/>
          <w:szCs w:val="28"/>
          <w:lang w:val="uk-UA"/>
        </w:rPr>
      </w:pPr>
      <w:r>
        <w:rPr>
          <w:sz w:val="28"/>
          <w:szCs w:val="28"/>
          <w:lang w:val="uk-UA"/>
        </w:rPr>
        <w:t xml:space="preserve">Національна </w:t>
      </w:r>
      <w:r w:rsidRPr="00E912EE">
        <w:rPr>
          <w:b/>
          <w:sz w:val="28"/>
          <w:szCs w:val="28"/>
          <w:lang w:val="uk-UA"/>
        </w:rPr>
        <w:t>література</w:t>
      </w:r>
      <w:r w:rsidRPr="00695FD0">
        <w:rPr>
          <w:sz w:val="28"/>
          <w:szCs w:val="28"/>
          <w:lang w:val="uk-UA"/>
        </w:rPr>
        <w:t xml:space="preserve"> межі XX – XXI ст. є строкатою панорамою стилів, жанрів, традицій та новацій, національного та загальнолюдського начал</w:t>
      </w:r>
      <w:r w:rsidR="00E912EE">
        <w:rPr>
          <w:sz w:val="28"/>
          <w:szCs w:val="28"/>
          <w:lang w:val="uk-UA"/>
        </w:rPr>
        <w:t>.</w:t>
      </w:r>
      <w:r>
        <w:rPr>
          <w:sz w:val="28"/>
          <w:szCs w:val="28"/>
          <w:lang w:val="uk-UA"/>
        </w:rPr>
        <w:t xml:space="preserve"> </w:t>
      </w:r>
      <w:r w:rsidRPr="00695FD0">
        <w:rPr>
          <w:sz w:val="28"/>
          <w:szCs w:val="28"/>
          <w:lang w:val="uk-UA"/>
        </w:rPr>
        <w:t>Старше покоління</w:t>
      </w:r>
      <w:r>
        <w:rPr>
          <w:sz w:val="28"/>
          <w:szCs w:val="28"/>
          <w:lang w:val="uk-UA"/>
        </w:rPr>
        <w:t xml:space="preserve"> (</w:t>
      </w:r>
      <w:r w:rsidRPr="00695FD0">
        <w:rPr>
          <w:sz w:val="28"/>
          <w:szCs w:val="28"/>
          <w:lang w:val="uk-UA"/>
        </w:rPr>
        <w:t>Б.</w:t>
      </w:r>
      <w:r>
        <w:rPr>
          <w:sz w:val="28"/>
          <w:szCs w:val="28"/>
          <w:lang w:val="uk-UA"/>
        </w:rPr>
        <w:t> </w:t>
      </w:r>
      <w:r w:rsidRPr="00695FD0">
        <w:rPr>
          <w:sz w:val="28"/>
          <w:szCs w:val="28"/>
          <w:lang w:val="uk-UA"/>
        </w:rPr>
        <w:t>Олійник, Ю.</w:t>
      </w:r>
      <w:r>
        <w:rPr>
          <w:sz w:val="28"/>
          <w:szCs w:val="28"/>
          <w:lang w:val="uk-UA"/>
        </w:rPr>
        <w:t> </w:t>
      </w:r>
      <w:r w:rsidRPr="00695FD0">
        <w:rPr>
          <w:sz w:val="28"/>
          <w:szCs w:val="28"/>
          <w:lang w:val="uk-UA"/>
        </w:rPr>
        <w:t>Мушкетик, П.</w:t>
      </w:r>
      <w:r>
        <w:rPr>
          <w:sz w:val="28"/>
          <w:szCs w:val="28"/>
          <w:lang w:val="uk-UA"/>
        </w:rPr>
        <w:t> </w:t>
      </w:r>
      <w:r w:rsidRPr="00695FD0">
        <w:rPr>
          <w:sz w:val="28"/>
          <w:szCs w:val="28"/>
          <w:lang w:val="uk-UA"/>
        </w:rPr>
        <w:t>Загребельний, Р.</w:t>
      </w:r>
      <w:r>
        <w:rPr>
          <w:sz w:val="28"/>
          <w:szCs w:val="28"/>
          <w:lang w:val="uk-UA"/>
        </w:rPr>
        <w:t> </w:t>
      </w:r>
      <w:r w:rsidRPr="00695FD0">
        <w:rPr>
          <w:sz w:val="28"/>
          <w:szCs w:val="28"/>
          <w:lang w:val="uk-UA"/>
        </w:rPr>
        <w:t>Іванчук, Є.</w:t>
      </w:r>
      <w:r>
        <w:rPr>
          <w:sz w:val="28"/>
          <w:szCs w:val="28"/>
          <w:lang w:val="uk-UA"/>
        </w:rPr>
        <w:t> </w:t>
      </w:r>
      <w:r w:rsidRPr="00695FD0">
        <w:rPr>
          <w:sz w:val="28"/>
          <w:szCs w:val="28"/>
          <w:lang w:val="uk-UA"/>
        </w:rPr>
        <w:t>Гуцало, О.</w:t>
      </w:r>
      <w:r>
        <w:rPr>
          <w:sz w:val="28"/>
          <w:szCs w:val="28"/>
          <w:lang w:val="uk-UA"/>
        </w:rPr>
        <w:t> </w:t>
      </w:r>
      <w:r w:rsidRPr="00695FD0">
        <w:rPr>
          <w:sz w:val="28"/>
          <w:szCs w:val="28"/>
          <w:lang w:val="uk-UA"/>
        </w:rPr>
        <w:t>Гончар, А.</w:t>
      </w:r>
      <w:r>
        <w:rPr>
          <w:sz w:val="28"/>
          <w:szCs w:val="28"/>
          <w:lang w:val="uk-UA"/>
        </w:rPr>
        <w:t> </w:t>
      </w:r>
      <w:r w:rsidRPr="00695FD0">
        <w:rPr>
          <w:sz w:val="28"/>
          <w:szCs w:val="28"/>
          <w:lang w:val="uk-UA"/>
        </w:rPr>
        <w:t>Дімаров, Д.</w:t>
      </w:r>
      <w:r>
        <w:rPr>
          <w:sz w:val="28"/>
          <w:szCs w:val="28"/>
          <w:lang w:val="uk-UA"/>
        </w:rPr>
        <w:t> </w:t>
      </w:r>
      <w:r w:rsidRPr="00695FD0">
        <w:rPr>
          <w:sz w:val="28"/>
          <w:szCs w:val="28"/>
          <w:lang w:val="uk-UA"/>
        </w:rPr>
        <w:t>Павличко</w:t>
      </w:r>
      <w:r>
        <w:rPr>
          <w:sz w:val="28"/>
          <w:szCs w:val="28"/>
          <w:lang w:val="uk-UA"/>
        </w:rPr>
        <w:t>,</w:t>
      </w:r>
      <w:r w:rsidRPr="00695FD0">
        <w:rPr>
          <w:sz w:val="28"/>
          <w:szCs w:val="28"/>
          <w:lang w:val="uk-UA"/>
        </w:rPr>
        <w:t xml:space="preserve"> Ю.</w:t>
      </w:r>
      <w:r>
        <w:rPr>
          <w:sz w:val="28"/>
          <w:szCs w:val="28"/>
          <w:lang w:val="uk-UA"/>
        </w:rPr>
        <w:t> </w:t>
      </w:r>
      <w:r w:rsidRPr="00695FD0">
        <w:rPr>
          <w:sz w:val="28"/>
          <w:szCs w:val="28"/>
          <w:lang w:val="uk-UA"/>
        </w:rPr>
        <w:t>Щербак, В.</w:t>
      </w:r>
      <w:r>
        <w:rPr>
          <w:sz w:val="28"/>
          <w:szCs w:val="28"/>
          <w:lang w:val="uk-UA"/>
        </w:rPr>
        <w:t> </w:t>
      </w:r>
      <w:r w:rsidRPr="00695FD0">
        <w:rPr>
          <w:sz w:val="28"/>
          <w:szCs w:val="28"/>
          <w:lang w:val="uk-UA"/>
        </w:rPr>
        <w:t>Яворівський, Л.</w:t>
      </w:r>
      <w:r w:rsidRPr="00695FD0">
        <w:rPr>
          <w:spacing w:val="3"/>
          <w:sz w:val="28"/>
          <w:szCs w:val="28"/>
          <w:lang w:val="uk-UA"/>
        </w:rPr>
        <w:t> </w:t>
      </w:r>
      <w:r w:rsidRPr="00695FD0">
        <w:rPr>
          <w:sz w:val="28"/>
          <w:szCs w:val="28"/>
          <w:lang w:val="uk-UA"/>
        </w:rPr>
        <w:t>Костенко, В.</w:t>
      </w:r>
      <w:r>
        <w:rPr>
          <w:sz w:val="28"/>
          <w:szCs w:val="28"/>
          <w:lang w:val="uk-UA"/>
        </w:rPr>
        <w:t> </w:t>
      </w:r>
      <w:r w:rsidRPr="00695FD0">
        <w:rPr>
          <w:sz w:val="28"/>
          <w:szCs w:val="28"/>
          <w:lang w:val="uk-UA"/>
        </w:rPr>
        <w:t>Дрозд, І.</w:t>
      </w:r>
      <w:r>
        <w:rPr>
          <w:sz w:val="28"/>
          <w:szCs w:val="28"/>
          <w:lang w:val="uk-UA"/>
        </w:rPr>
        <w:t> </w:t>
      </w:r>
      <w:r w:rsidRPr="00695FD0">
        <w:rPr>
          <w:sz w:val="28"/>
          <w:szCs w:val="28"/>
          <w:lang w:val="uk-UA"/>
        </w:rPr>
        <w:t>Чендей, І. Драч та ін.</w:t>
      </w:r>
      <w:r>
        <w:rPr>
          <w:sz w:val="28"/>
          <w:szCs w:val="28"/>
          <w:lang w:val="uk-UA"/>
        </w:rPr>
        <w:t xml:space="preserve">) тяжіє до </w:t>
      </w:r>
      <w:r w:rsidRPr="001C7DD1">
        <w:rPr>
          <w:sz w:val="28"/>
          <w:szCs w:val="28"/>
          <w:lang w:val="uk-UA"/>
        </w:rPr>
        <w:t>збереження традицій вітчизняної літературної творчості.</w:t>
      </w:r>
      <w:r>
        <w:rPr>
          <w:sz w:val="28"/>
          <w:szCs w:val="28"/>
          <w:lang w:val="uk-UA"/>
        </w:rPr>
        <w:t xml:space="preserve"> Молодше покоління літераторів (</w:t>
      </w:r>
      <w:r w:rsidRPr="00695FD0">
        <w:rPr>
          <w:sz w:val="28"/>
          <w:szCs w:val="28"/>
          <w:lang w:val="uk-UA"/>
        </w:rPr>
        <w:t>Ю.</w:t>
      </w:r>
      <w:r>
        <w:rPr>
          <w:sz w:val="28"/>
          <w:szCs w:val="28"/>
          <w:lang w:val="uk-UA"/>
        </w:rPr>
        <w:t> </w:t>
      </w:r>
      <w:r w:rsidRPr="00695FD0">
        <w:rPr>
          <w:sz w:val="28"/>
          <w:szCs w:val="28"/>
          <w:lang w:val="uk-UA"/>
        </w:rPr>
        <w:t>Андрухович, О.</w:t>
      </w:r>
      <w:r>
        <w:rPr>
          <w:sz w:val="28"/>
          <w:szCs w:val="28"/>
          <w:lang w:val="uk-UA"/>
        </w:rPr>
        <w:t> </w:t>
      </w:r>
      <w:r w:rsidRPr="00695FD0">
        <w:rPr>
          <w:sz w:val="28"/>
          <w:szCs w:val="28"/>
          <w:lang w:val="uk-UA"/>
        </w:rPr>
        <w:t>Лишег</w:t>
      </w:r>
      <w:r>
        <w:rPr>
          <w:sz w:val="28"/>
          <w:szCs w:val="28"/>
          <w:lang w:val="uk-UA"/>
        </w:rPr>
        <w:t>а</w:t>
      </w:r>
      <w:r w:rsidRPr="00695FD0">
        <w:rPr>
          <w:sz w:val="28"/>
          <w:szCs w:val="28"/>
          <w:lang w:val="uk-UA"/>
        </w:rPr>
        <w:t>, А.</w:t>
      </w:r>
      <w:r>
        <w:rPr>
          <w:sz w:val="28"/>
          <w:szCs w:val="28"/>
          <w:lang w:val="uk-UA"/>
        </w:rPr>
        <w:t> </w:t>
      </w:r>
      <w:r w:rsidRPr="00695FD0">
        <w:rPr>
          <w:sz w:val="28"/>
          <w:szCs w:val="28"/>
          <w:lang w:val="uk-UA"/>
        </w:rPr>
        <w:t>Курков, С.</w:t>
      </w:r>
      <w:r>
        <w:rPr>
          <w:sz w:val="28"/>
          <w:szCs w:val="28"/>
          <w:lang w:val="uk-UA"/>
        </w:rPr>
        <w:t> </w:t>
      </w:r>
      <w:r w:rsidRPr="00695FD0">
        <w:rPr>
          <w:sz w:val="28"/>
          <w:szCs w:val="28"/>
          <w:lang w:val="uk-UA"/>
        </w:rPr>
        <w:t>Сапеляк, І.</w:t>
      </w:r>
      <w:r>
        <w:rPr>
          <w:sz w:val="28"/>
          <w:szCs w:val="28"/>
          <w:lang w:val="uk-UA"/>
        </w:rPr>
        <w:t> </w:t>
      </w:r>
      <w:r w:rsidRPr="00695FD0">
        <w:rPr>
          <w:sz w:val="28"/>
          <w:szCs w:val="28"/>
          <w:lang w:val="uk-UA"/>
        </w:rPr>
        <w:t>Андрусяк, В.</w:t>
      </w:r>
      <w:r>
        <w:rPr>
          <w:sz w:val="28"/>
          <w:szCs w:val="28"/>
          <w:lang w:val="uk-UA"/>
        </w:rPr>
        <w:t> </w:t>
      </w:r>
      <w:r w:rsidRPr="00695FD0">
        <w:rPr>
          <w:sz w:val="28"/>
          <w:szCs w:val="28"/>
          <w:lang w:val="uk-UA"/>
        </w:rPr>
        <w:t>Неборак, О.Ірван</w:t>
      </w:r>
      <w:r>
        <w:rPr>
          <w:sz w:val="28"/>
          <w:szCs w:val="28"/>
          <w:lang w:val="uk-UA"/>
        </w:rPr>
        <w:t>е</w:t>
      </w:r>
      <w:r w:rsidRPr="00695FD0">
        <w:rPr>
          <w:sz w:val="28"/>
          <w:szCs w:val="28"/>
          <w:lang w:val="uk-UA"/>
        </w:rPr>
        <w:t>ц</w:t>
      </w:r>
      <w:r>
        <w:rPr>
          <w:sz w:val="28"/>
          <w:szCs w:val="28"/>
          <w:lang w:val="uk-UA"/>
        </w:rPr>
        <w:t>ь</w:t>
      </w:r>
      <w:r w:rsidRPr="00695FD0">
        <w:rPr>
          <w:sz w:val="28"/>
          <w:szCs w:val="28"/>
          <w:lang w:val="uk-UA"/>
        </w:rPr>
        <w:t>, Ю.</w:t>
      </w:r>
      <w:r>
        <w:rPr>
          <w:sz w:val="28"/>
          <w:szCs w:val="28"/>
          <w:lang w:val="uk-UA"/>
        </w:rPr>
        <w:t> </w:t>
      </w:r>
      <w:r w:rsidRPr="00695FD0">
        <w:rPr>
          <w:sz w:val="28"/>
          <w:szCs w:val="28"/>
          <w:lang w:val="uk-UA"/>
        </w:rPr>
        <w:t>Іздрик, Б.</w:t>
      </w:r>
      <w:r>
        <w:rPr>
          <w:sz w:val="28"/>
          <w:szCs w:val="28"/>
          <w:lang w:val="uk-UA"/>
        </w:rPr>
        <w:t> </w:t>
      </w:r>
      <w:r w:rsidRPr="00695FD0">
        <w:rPr>
          <w:sz w:val="28"/>
          <w:szCs w:val="28"/>
          <w:lang w:val="uk-UA"/>
        </w:rPr>
        <w:t>Жолдак, О.</w:t>
      </w:r>
      <w:r>
        <w:rPr>
          <w:sz w:val="28"/>
          <w:szCs w:val="28"/>
          <w:lang w:val="uk-UA"/>
        </w:rPr>
        <w:t> </w:t>
      </w:r>
      <w:r w:rsidRPr="00695FD0">
        <w:rPr>
          <w:sz w:val="28"/>
          <w:szCs w:val="28"/>
          <w:lang w:val="uk-UA"/>
        </w:rPr>
        <w:t>Забужко, К.</w:t>
      </w:r>
      <w:r>
        <w:rPr>
          <w:sz w:val="28"/>
          <w:szCs w:val="28"/>
          <w:lang w:val="uk-UA"/>
        </w:rPr>
        <w:t> </w:t>
      </w:r>
      <w:r w:rsidRPr="00695FD0">
        <w:rPr>
          <w:sz w:val="28"/>
          <w:szCs w:val="28"/>
          <w:lang w:val="uk-UA"/>
        </w:rPr>
        <w:t>Москал</w:t>
      </w:r>
      <w:r>
        <w:rPr>
          <w:sz w:val="28"/>
          <w:szCs w:val="28"/>
          <w:lang w:val="uk-UA"/>
        </w:rPr>
        <w:t>е</w:t>
      </w:r>
      <w:r w:rsidRPr="00695FD0">
        <w:rPr>
          <w:sz w:val="28"/>
          <w:szCs w:val="28"/>
          <w:lang w:val="uk-UA"/>
        </w:rPr>
        <w:t>ц</w:t>
      </w:r>
      <w:r>
        <w:rPr>
          <w:sz w:val="28"/>
          <w:szCs w:val="28"/>
          <w:lang w:val="uk-UA"/>
        </w:rPr>
        <w:t>ь</w:t>
      </w:r>
      <w:r w:rsidRPr="00695FD0">
        <w:rPr>
          <w:sz w:val="28"/>
          <w:szCs w:val="28"/>
          <w:lang w:val="uk-UA"/>
        </w:rPr>
        <w:t>, Ю.</w:t>
      </w:r>
      <w:r>
        <w:rPr>
          <w:sz w:val="28"/>
          <w:szCs w:val="28"/>
          <w:lang w:val="uk-UA"/>
        </w:rPr>
        <w:t> </w:t>
      </w:r>
      <w:r w:rsidRPr="00695FD0">
        <w:rPr>
          <w:sz w:val="28"/>
          <w:szCs w:val="28"/>
          <w:lang w:val="uk-UA"/>
        </w:rPr>
        <w:t>Винничук, Ю.Жигун, І.</w:t>
      </w:r>
      <w:r>
        <w:rPr>
          <w:sz w:val="28"/>
          <w:szCs w:val="28"/>
          <w:lang w:val="uk-UA"/>
        </w:rPr>
        <w:t> </w:t>
      </w:r>
      <w:r w:rsidRPr="00695FD0">
        <w:rPr>
          <w:sz w:val="28"/>
          <w:szCs w:val="28"/>
          <w:lang w:val="uk-UA"/>
        </w:rPr>
        <w:t>Карп</w:t>
      </w:r>
      <w:r>
        <w:rPr>
          <w:sz w:val="28"/>
          <w:szCs w:val="28"/>
          <w:lang w:val="uk-UA"/>
        </w:rPr>
        <w:t>а</w:t>
      </w:r>
      <w:r w:rsidRPr="00695FD0">
        <w:rPr>
          <w:sz w:val="28"/>
          <w:szCs w:val="28"/>
          <w:lang w:val="uk-UA"/>
        </w:rPr>
        <w:t>, Т.</w:t>
      </w:r>
      <w:r>
        <w:rPr>
          <w:sz w:val="28"/>
          <w:szCs w:val="28"/>
          <w:lang w:val="uk-UA"/>
        </w:rPr>
        <w:t> </w:t>
      </w:r>
      <w:r w:rsidRPr="00695FD0">
        <w:rPr>
          <w:sz w:val="28"/>
          <w:szCs w:val="28"/>
          <w:lang w:val="uk-UA"/>
        </w:rPr>
        <w:t>Прохаськ</w:t>
      </w:r>
      <w:r>
        <w:rPr>
          <w:sz w:val="28"/>
          <w:szCs w:val="28"/>
          <w:lang w:val="uk-UA"/>
        </w:rPr>
        <w:t>о</w:t>
      </w:r>
      <w:r w:rsidRPr="00695FD0">
        <w:rPr>
          <w:sz w:val="28"/>
          <w:szCs w:val="28"/>
          <w:lang w:val="uk-UA"/>
        </w:rPr>
        <w:t>, С.</w:t>
      </w:r>
      <w:r>
        <w:rPr>
          <w:sz w:val="28"/>
          <w:szCs w:val="28"/>
          <w:lang w:val="uk-UA"/>
        </w:rPr>
        <w:t> </w:t>
      </w:r>
      <w:r w:rsidRPr="00695FD0">
        <w:rPr>
          <w:sz w:val="28"/>
          <w:szCs w:val="28"/>
          <w:lang w:val="uk-UA"/>
        </w:rPr>
        <w:t>Пиркало, С.</w:t>
      </w:r>
      <w:r>
        <w:rPr>
          <w:sz w:val="28"/>
          <w:szCs w:val="28"/>
          <w:lang w:val="uk-UA"/>
        </w:rPr>
        <w:t> </w:t>
      </w:r>
      <w:r w:rsidRPr="00695FD0">
        <w:rPr>
          <w:sz w:val="28"/>
          <w:szCs w:val="28"/>
          <w:lang w:val="uk-UA"/>
        </w:rPr>
        <w:t>Жадан, С.</w:t>
      </w:r>
      <w:r>
        <w:rPr>
          <w:sz w:val="28"/>
          <w:szCs w:val="28"/>
          <w:lang w:val="uk-UA"/>
        </w:rPr>
        <w:t> </w:t>
      </w:r>
      <w:r w:rsidRPr="00695FD0">
        <w:rPr>
          <w:sz w:val="28"/>
          <w:szCs w:val="28"/>
          <w:lang w:val="uk-UA"/>
        </w:rPr>
        <w:t>Андрухович, Є.</w:t>
      </w:r>
      <w:r>
        <w:rPr>
          <w:sz w:val="28"/>
          <w:szCs w:val="28"/>
          <w:lang w:val="uk-UA"/>
        </w:rPr>
        <w:t> </w:t>
      </w:r>
      <w:r w:rsidRPr="00695FD0">
        <w:rPr>
          <w:sz w:val="28"/>
          <w:szCs w:val="28"/>
          <w:lang w:val="uk-UA"/>
        </w:rPr>
        <w:t>Кононенко</w:t>
      </w:r>
      <w:r>
        <w:rPr>
          <w:sz w:val="28"/>
          <w:szCs w:val="28"/>
          <w:lang w:val="uk-UA"/>
        </w:rPr>
        <w:t>, Л. Дереш</w:t>
      </w:r>
      <w:r w:rsidRPr="00695FD0">
        <w:rPr>
          <w:sz w:val="28"/>
          <w:szCs w:val="28"/>
          <w:lang w:val="uk-UA"/>
        </w:rPr>
        <w:t xml:space="preserve"> та ін.</w:t>
      </w:r>
      <w:r>
        <w:rPr>
          <w:sz w:val="28"/>
          <w:szCs w:val="28"/>
          <w:lang w:val="uk-UA"/>
        </w:rPr>
        <w:t xml:space="preserve">) демонструє </w:t>
      </w:r>
      <w:r w:rsidRPr="001C7DD1">
        <w:rPr>
          <w:sz w:val="28"/>
          <w:szCs w:val="28"/>
          <w:lang w:val="uk-UA"/>
        </w:rPr>
        <w:t xml:space="preserve">оновлення образності та тематики, осмислення складного, неоднозначного буття сучасної молоді, зміни її ціннісних орієнтирів, частково – тотальне оновлення літературної мови. </w:t>
      </w:r>
      <w:r>
        <w:rPr>
          <w:sz w:val="28"/>
          <w:szCs w:val="28"/>
          <w:lang w:val="uk-UA"/>
        </w:rPr>
        <w:t xml:space="preserve">Постмодерністську течію в українській літературі складають творчість </w:t>
      </w:r>
      <w:r w:rsidRPr="00695FD0">
        <w:rPr>
          <w:sz w:val="28"/>
          <w:szCs w:val="28"/>
          <w:lang w:val="uk-UA"/>
        </w:rPr>
        <w:t>групи «Бу-Ба-Бу», Ю. Іздрика, Т.</w:t>
      </w:r>
      <w:r>
        <w:rPr>
          <w:sz w:val="28"/>
          <w:szCs w:val="28"/>
          <w:lang w:val="uk-UA"/>
        </w:rPr>
        <w:t> </w:t>
      </w:r>
      <w:r w:rsidRPr="00695FD0">
        <w:rPr>
          <w:sz w:val="28"/>
          <w:szCs w:val="28"/>
          <w:lang w:val="uk-UA"/>
        </w:rPr>
        <w:t>Прохаська, О.</w:t>
      </w:r>
      <w:r>
        <w:rPr>
          <w:sz w:val="28"/>
          <w:szCs w:val="28"/>
          <w:lang w:val="uk-UA"/>
        </w:rPr>
        <w:t> </w:t>
      </w:r>
      <w:r w:rsidRPr="00695FD0">
        <w:rPr>
          <w:sz w:val="28"/>
          <w:szCs w:val="28"/>
          <w:lang w:val="uk-UA"/>
        </w:rPr>
        <w:t>Забужко, С.</w:t>
      </w:r>
      <w:r>
        <w:rPr>
          <w:sz w:val="28"/>
          <w:szCs w:val="28"/>
          <w:lang w:val="uk-UA"/>
        </w:rPr>
        <w:t> </w:t>
      </w:r>
      <w:r w:rsidRPr="00695FD0">
        <w:rPr>
          <w:sz w:val="28"/>
          <w:szCs w:val="28"/>
          <w:lang w:val="uk-UA"/>
        </w:rPr>
        <w:t>Жадана, А.</w:t>
      </w:r>
      <w:r>
        <w:rPr>
          <w:sz w:val="28"/>
          <w:szCs w:val="28"/>
          <w:lang w:val="uk-UA"/>
        </w:rPr>
        <w:t> </w:t>
      </w:r>
      <w:r w:rsidRPr="00695FD0">
        <w:rPr>
          <w:sz w:val="28"/>
          <w:szCs w:val="28"/>
          <w:lang w:val="uk-UA"/>
        </w:rPr>
        <w:t>Бондаря, В.</w:t>
      </w:r>
      <w:r>
        <w:rPr>
          <w:sz w:val="28"/>
          <w:szCs w:val="28"/>
          <w:lang w:val="uk-UA"/>
        </w:rPr>
        <w:t> </w:t>
      </w:r>
      <w:r w:rsidRPr="00695FD0">
        <w:rPr>
          <w:sz w:val="28"/>
          <w:szCs w:val="28"/>
          <w:lang w:val="uk-UA"/>
        </w:rPr>
        <w:t>Цибулька</w:t>
      </w:r>
      <w:r>
        <w:rPr>
          <w:sz w:val="28"/>
          <w:szCs w:val="28"/>
          <w:lang w:val="uk-UA"/>
        </w:rPr>
        <w:t>,</w:t>
      </w:r>
      <w:r w:rsidRPr="00695FD0">
        <w:rPr>
          <w:sz w:val="28"/>
          <w:szCs w:val="28"/>
          <w:lang w:val="uk-UA"/>
        </w:rPr>
        <w:t xml:space="preserve"> представників «Київської іронічної школи» – В.</w:t>
      </w:r>
      <w:r>
        <w:rPr>
          <w:sz w:val="28"/>
          <w:szCs w:val="28"/>
          <w:lang w:val="uk-UA"/>
        </w:rPr>
        <w:t> </w:t>
      </w:r>
      <w:r w:rsidRPr="00695FD0">
        <w:rPr>
          <w:sz w:val="28"/>
          <w:szCs w:val="28"/>
          <w:lang w:val="uk-UA"/>
        </w:rPr>
        <w:t>Діброви, Б.</w:t>
      </w:r>
      <w:r>
        <w:rPr>
          <w:sz w:val="28"/>
          <w:szCs w:val="28"/>
          <w:lang w:val="uk-UA"/>
        </w:rPr>
        <w:t> </w:t>
      </w:r>
      <w:r w:rsidRPr="00695FD0">
        <w:rPr>
          <w:sz w:val="28"/>
          <w:szCs w:val="28"/>
          <w:lang w:val="uk-UA"/>
        </w:rPr>
        <w:t>Жолдака, Л.</w:t>
      </w:r>
      <w:r>
        <w:rPr>
          <w:sz w:val="28"/>
          <w:szCs w:val="28"/>
          <w:lang w:val="uk-UA"/>
        </w:rPr>
        <w:t> </w:t>
      </w:r>
      <w:r w:rsidRPr="00695FD0">
        <w:rPr>
          <w:sz w:val="28"/>
          <w:szCs w:val="28"/>
          <w:lang w:val="uk-UA"/>
        </w:rPr>
        <w:t>Подерв’янського</w:t>
      </w:r>
      <w:r w:rsidR="00E912EE">
        <w:rPr>
          <w:sz w:val="28"/>
          <w:szCs w:val="28"/>
          <w:lang w:val="uk-UA"/>
        </w:rPr>
        <w:t xml:space="preserve"> та ін</w:t>
      </w:r>
      <w:r>
        <w:rPr>
          <w:sz w:val="28"/>
          <w:szCs w:val="28"/>
          <w:lang w:val="uk-UA"/>
        </w:rPr>
        <w:t>.</w:t>
      </w:r>
      <w:r w:rsidR="00E912EE">
        <w:rPr>
          <w:sz w:val="28"/>
          <w:szCs w:val="28"/>
          <w:lang w:val="uk-UA"/>
        </w:rPr>
        <w:t xml:space="preserve"> </w:t>
      </w:r>
      <w:r>
        <w:rPr>
          <w:sz w:val="28"/>
          <w:szCs w:val="28"/>
          <w:lang w:val="uk-UA"/>
        </w:rPr>
        <w:t xml:space="preserve"> </w:t>
      </w:r>
    </w:p>
    <w:p w:rsidR="00DE55F3" w:rsidRDefault="00DE55F3" w:rsidP="00DE55F3">
      <w:pPr>
        <w:pStyle w:val="041E0441043D043E0432043D043E0439"/>
        <w:tabs>
          <w:tab w:val="left" w:pos="567"/>
        </w:tabs>
        <w:spacing w:line="360" w:lineRule="auto"/>
        <w:ind w:firstLine="709"/>
        <w:rPr>
          <w:spacing w:val="2"/>
          <w:sz w:val="28"/>
          <w:szCs w:val="28"/>
          <w:lang w:val="uk-UA"/>
        </w:rPr>
      </w:pPr>
      <w:r>
        <w:rPr>
          <w:spacing w:val="2"/>
          <w:sz w:val="28"/>
          <w:szCs w:val="28"/>
          <w:lang w:val="uk-UA"/>
        </w:rPr>
        <w:t>Потреба в пере</w:t>
      </w:r>
      <w:r w:rsidRPr="00695FD0">
        <w:rPr>
          <w:spacing w:val="2"/>
          <w:sz w:val="28"/>
          <w:szCs w:val="28"/>
          <w:lang w:val="uk-UA"/>
        </w:rPr>
        <w:t xml:space="preserve">осмисленні історичних подій активізувала увагу до </w:t>
      </w:r>
      <w:r>
        <w:rPr>
          <w:spacing w:val="2"/>
          <w:sz w:val="28"/>
          <w:szCs w:val="28"/>
          <w:lang w:val="uk-UA"/>
        </w:rPr>
        <w:t xml:space="preserve">осмислення реалій буття радянського суспільства («Залишенець. Чорний ворон», «Троща», «Маруся» В. Шкляра), </w:t>
      </w:r>
      <w:r w:rsidRPr="009728DB">
        <w:rPr>
          <w:spacing w:val="2"/>
          <w:sz w:val="28"/>
          <w:szCs w:val="28"/>
          <w:lang w:val="uk-UA"/>
        </w:rPr>
        <w:t>Голодомору</w:t>
      </w:r>
      <w:r>
        <w:rPr>
          <w:spacing w:val="2"/>
          <w:sz w:val="28"/>
          <w:szCs w:val="28"/>
          <w:lang w:val="uk-UA"/>
        </w:rPr>
        <w:t xml:space="preserve"> (</w:t>
      </w:r>
      <w:r w:rsidRPr="00695FD0">
        <w:rPr>
          <w:spacing w:val="2"/>
          <w:sz w:val="28"/>
          <w:szCs w:val="28"/>
          <w:lang w:val="uk-UA"/>
        </w:rPr>
        <w:t>збірки документів, матеріалів</w:t>
      </w:r>
      <w:r>
        <w:rPr>
          <w:spacing w:val="2"/>
          <w:sz w:val="28"/>
          <w:szCs w:val="28"/>
          <w:lang w:val="uk-UA"/>
        </w:rPr>
        <w:t xml:space="preserve">, зокрема збірка «Голодомор 1932 – </w:t>
      </w:r>
      <w:r w:rsidRPr="00695FD0">
        <w:rPr>
          <w:spacing w:val="2"/>
          <w:sz w:val="28"/>
          <w:szCs w:val="28"/>
          <w:lang w:val="uk-UA"/>
        </w:rPr>
        <w:t>1933</w:t>
      </w:r>
      <w:r>
        <w:rPr>
          <w:spacing w:val="2"/>
          <w:sz w:val="28"/>
          <w:szCs w:val="28"/>
          <w:lang w:val="uk-UA"/>
        </w:rPr>
        <w:t>-х</w:t>
      </w:r>
      <w:r w:rsidR="00BA407E">
        <w:rPr>
          <w:spacing w:val="2"/>
          <w:sz w:val="28"/>
          <w:szCs w:val="28"/>
          <w:lang w:val="uk-UA"/>
        </w:rPr>
        <w:t xml:space="preserve"> </w:t>
      </w:r>
      <w:r>
        <w:rPr>
          <w:spacing w:val="2"/>
          <w:sz w:val="28"/>
          <w:szCs w:val="28"/>
          <w:lang w:val="uk-UA"/>
        </w:rPr>
        <w:t>рр.</w:t>
      </w:r>
      <w:r w:rsidRPr="00695FD0">
        <w:rPr>
          <w:spacing w:val="2"/>
          <w:sz w:val="28"/>
          <w:szCs w:val="28"/>
          <w:lang w:val="uk-UA"/>
        </w:rPr>
        <w:t xml:space="preserve"> на Дніпропетровщині», роман «І будуть люди»</w:t>
      </w:r>
      <w:r>
        <w:rPr>
          <w:spacing w:val="2"/>
          <w:sz w:val="28"/>
          <w:szCs w:val="28"/>
          <w:lang w:val="uk-UA"/>
        </w:rPr>
        <w:t xml:space="preserve"> і</w:t>
      </w:r>
      <w:r w:rsidRPr="00695FD0">
        <w:rPr>
          <w:spacing w:val="2"/>
          <w:sz w:val="28"/>
          <w:szCs w:val="28"/>
          <w:lang w:val="uk-UA"/>
        </w:rPr>
        <w:t xml:space="preserve"> повість «Самосуд» А. </w:t>
      </w:r>
      <w:r w:rsidRPr="00695FD0">
        <w:rPr>
          <w:spacing w:val="2"/>
          <w:sz w:val="28"/>
          <w:szCs w:val="28"/>
          <w:lang w:val="uk-UA"/>
        </w:rPr>
        <w:lastRenderedPageBreak/>
        <w:t>Дімарова</w:t>
      </w:r>
      <w:r>
        <w:rPr>
          <w:spacing w:val="2"/>
          <w:sz w:val="28"/>
          <w:szCs w:val="28"/>
          <w:lang w:val="uk-UA"/>
        </w:rPr>
        <w:t xml:space="preserve">), </w:t>
      </w:r>
      <w:r w:rsidRPr="009728DB">
        <w:rPr>
          <w:spacing w:val="2"/>
          <w:sz w:val="28"/>
          <w:szCs w:val="28"/>
          <w:lang w:val="uk-UA"/>
        </w:rPr>
        <w:t>моральних колізій радянського режиму</w:t>
      </w:r>
      <w:r w:rsidRPr="00D713D2">
        <w:rPr>
          <w:b/>
          <w:spacing w:val="2"/>
          <w:sz w:val="28"/>
          <w:szCs w:val="28"/>
          <w:lang w:val="uk-UA"/>
        </w:rPr>
        <w:t xml:space="preserve"> </w:t>
      </w:r>
      <w:r>
        <w:rPr>
          <w:spacing w:val="2"/>
          <w:sz w:val="28"/>
          <w:szCs w:val="28"/>
          <w:lang w:val="uk-UA"/>
        </w:rPr>
        <w:t>(«Солодка Даруся. Драма на три життя» М. Матіос, «Століття Якова» В. Лиса, «Сталінка» О. Ульяненка)</w:t>
      </w:r>
      <w:r w:rsidRPr="00695FD0">
        <w:rPr>
          <w:spacing w:val="2"/>
          <w:sz w:val="28"/>
          <w:szCs w:val="28"/>
          <w:lang w:val="uk-UA"/>
        </w:rPr>
        <w:t xml:space="preserve">. </w:t>
      </w:r>
    </w:p>
    <w:p w:rsidR="00DE55F3" w:rsidRDefault="00E912EE" w:rsidP="00DE55F3">
      <w:pPr>
        <w:pStyle w:val="041E0441043D043E0432043D043E0439"/>
        <w:tabs>
          <w:tab w:val="left" w:pos="567"/>
        </w:tabs>
        <w:spacing w:line="360" w:lineRule="auto"/>
        <w:ind w:firstLine="709"/>
        <w:rPr>
          <w:spacing w:val="2"/>
          <w:sz w:val="28"/>
          <w:szCs w:val="28"/>
          <w:lang w:val="uk-UA"/>
        </w:rPr>
      </w:pPr>
      <w:r>
        <w:rPr>
          <w:spacing w:val="2"/>
          <w:sz w:val="28"/>
          <w:szCs w:val="28"/>
          <w:lang w:val="uk-UA"/>
        </w:rPr>
        <w:t>Реалії сьогодення висвітлені у</w:t>
      </w:r>
      <w:r w:rsidR="00DE55F3">
        <w:rPr>
          <w:spacing w:val="2"/>
          <w:sz w:val="28"/>
          <w:szCs w:val="28"/>
          <w:lang w:val="uk-UA"/>
        </w:rPr>
        <w:t xml:space="preserve"> твор</w:t>
      </w:r>
      <w:r>
        <w:rPr>
          <w:spacing w:val="2"/>
          <w:sz w:val="28"/>
          <w:szCs w:val="28"/>
          <w:lang w:val="uk-UA"/>
        </w:rPr>
        <w:t>ах</w:t>
      </w:r>
      <w:r w:rsidR="00DE55F3">
        <w:rPr>
          <w:spacing w:val="2"/>
          <w:sz w:val="28"/>
          <w:szCs w:val="28"/>
          <w:lang w:val="uk-UA"/>
        </w:rPr>
        <w:t xml:space="preserve"> </w:t>
      </w:r>
      <w:r w:rsidR="00DE55F3" w:rsidRPr="00695FD0">
        <w:rPr>
          <w:sz w:val="28"/>
          <w:szCs w:val="28"/>
          <w:lang w:val="uk-UA"/>
        </w:rPr>
        <w:t>Л.</w:t>
      </w:r>
      <w:r w:rsidR="00DE55F3">
        <w:rPr>
          <w:sz w:val="28"/>
          <w:szCs w:val="28"/>
          <w:lang w:val="uk-UA"/>
        </w:rPr>
        <w:t> </w:t>
      </w:r>
      <w:r w:rsidR="00DE55F3" w:rsidRPr="00695FD0">
        <w:rPr>
          <w:sz w:val="28"/>
          <w:szCs w:val="28"/>
          <w:lang w:val="uk-UA"/>
        </w:rPr>
        <w:t>Костенко</w:t>
      </w:r>
      <w:r w:rsidR="00DE55F3">
        <w:rPr>
          <w:sz w:val="28"/>
          <w:szCs w:val="28"/>
          <w:lang w:val="uk-UA"/>
        </w:rPr>
        <w:t xml:space="preserve"> («Записки українського самашедшего»), О. Ірванця («Лускунчик-2004»), </w:t>
      </w:r>
      <w:r w:rsidR="00DE55F3">
        <w:rPr>
          <w:spacing w:val="2"/>
          <w:sz w:val="28"/>
          <w:szCs w:val="28"/>
          <w:lang w:val="uk-UA"/>
        </w:rPr>
        <w:t xml:space="preserve">В. Шкляра («Чорне сонце»), Є. Положія («Іловайськ», «П’ять секунд, п’ять днів»), С. Лойка («Аеропорт»), Г. Вдовиченко («Маріупольський процес»), А. Цаплієнка («Книга змін»), В. Бурлакової </w:t>
      </w:r>
      <w:r w:rsidR="00DE55F3" w:rsidRPr="00E04469">
        <w:rPr>
          <w:spacing w:val="2"/>
          <w:sz w:val="28"/>
          <w:szCs w:val="28"/>
          <w:lang w:val="uk-UA"/>
        </w:rPr>
        <w:t>(</w:t>
      </w:r>
      <w:r w:rsidR="00DE55F3">
        <w:rPr>
          <w:spacing w:val="2"/>
          <w:sz w:val="28"/>
          <w:szCs w:val="28"/>
          <w:lang w:val="uk-UA"/>
        </w:rPr>
        <w:t>«Життя Р.</w:t>
      </w:r>
      <w:r w:rsidR="00DE55F3">
        <w:rPr>
          <w:spacing w:val="2"/>
          <w:sz w:val="28"/>
          <w:szCs w:val="28"/>
          <w:lang w:val="en-US"/>
        </w:rPr>
        <w:t>S</w:t>
      </w:r>
      <w:r w:rsidR="00DE55F3">
        <w:rPr>
          <w:spacing w:val="2"/>
          <w:sz w:val="28"/>
          <w:szCs w:val="28"/>
          <w:lang w:val="uk-UA"/>
        </w:rPr>
        <w:t>.»</w:t>
      </w:r>
      <w:r w:rsidR="00DE55F3" w:rsidRPr="00E04469">
        <w:rPr>
          <w:spacing w:val="2"/>
          <w:sz w:val="28"/>
          <w:szCs w:val="28"/>
          <w:lang w:val="uk-UA"/>
        </w:rPr>
        <w:t>)</w:t>
      </w:r>
      <w:r w:rsidR="00DE55F3">
        <w:rPr>
          <w:spacing w:val="2"/>
          <w:sz w:val="28"/>
          <w:szCs w:val="28"/>
          <w:lang w:val="uk-UA"/>
        </w:rPr>
        <w:t xml:space="preserve">, С. Талан («Повернутися дощем»), В. Івченка («2014»), Г. Шиян («За спиною»), А. Бабченка («Війна»), А. Шили («Жінки війни»), С. Марка («Хроніка гібридної війни»). </w:t>
      </w:r>
    </w:p>
    <w:p w:rsidR="00DE55F3" w:rsidRPr="00695FD0" w:rsidRDefault="00DE55F3" w:rsidP="00DE55F3">
      <w:pPr>
        <w:pStyle w:val="041E0441043D043E0432043D043E0439"/>
        <w:tabs>
          <w:tab w:val="left" w:pos="567"/>
        </w:tabs>
        <w:spacing w:line="360" w:lineRule="auto"/>
        <w:ind w:firstLine="709"/>
        <w:rPr>
          <w:sz w:val="28"/>
          <w:szCs w:val="28"/>
          <w:lang w:val="uk-UA"/>
        </w:rPr>
      </w:pPr>
      <w:r>
        <w:rPr>
          <w:sz w:val="28"/>
          <w:szCs w:val="28"/>
          <w:lang w:val="uk-UA"/>
        </w:rPr>
        <w:t>Сучасна українська поезія сповнена</w:t>
      </w:r>
      <w:r w:rsidRPr="00695FD0">
        <w:rPr>
          <w:sz w:val="28"/>
          <w:szCs w:val="28"/>
          <w:lang w:val="uk-UA"/>
        </w:rPr>
        <w:t xml:space="preserve"> тематичних, образних, жанрових, стильових і мовних пошуків</w:t>
      </w:r>
      <w:r w:rsidR="009728DB">
        <w:rPr>
          <w:sz w:val="28"/>
          <w:szCs w:val="28"/>
          <w:lang w:val="uk-UA"/>
        </w:rPr>
        <w:t xml:space="preserve">, що </w:t>
      </w:r>
      <w:r w:rsidR="00285BC9">
        <w:rPr>
          <w:sz w:val="28"/>
          <w:szCs w:val="28"/>
          <w:lang w:val="uk-UA"/>
        </w:rPr>
        <w:t xml:space="preserve"> </w:t>
      </w:r>
      <w:r>
        <w:rPr>
          <w:sz w:val="28"/>
          <w:szCs w:val="28"/>
          <w:lang w:val="uk-UA"/>
        </w:rPr>
        <w:t xml:space="preserve">характеризують твори </w:t>
      </w:r>
      <w:r w:rsidRPr="00695FD0">
        <w:rPr>
          <w:sz w:val="28"/>
          <w:szCs w:val="28"/>
          <w:lang w:val="uk-UA"/>
        </w:rPr>
        <w:t>І.Драча, П.Мовчана, Д.Павличка</w:t>
      </w:r>
      <w:r>
        <w:rPr>
          <w:sz w:val="28"/>
          <w:szCs w:val="28"/>
          <w:lang w:val="uk-UA"/>
        </w:rPr>
        <w:t>, С. Жадана, О. Лишеги, І. Римарука, Т. Мельничука, І. Малковича,  Д. Лазуткіна, Б. Матіяш, М. Савки тощо.</w:t>
      </w:r>
    </w:p>
    <w:p w:rsidR="00DE55F3" w:rsidRPr="00695FD0" w:rsidRDefault="00FD44BF" w:rsidP="00DE55F3">
      <w:pPr>
        <w:pStyle w:val="041E0441043D043E0432043D043E0439"/>
        <w:tabs>
          <w:tab w:val="left" w:pos="567"/>
        </w:tabs>
        <w:spacing w:line="360" w:lineRule="auto"/>
        <w:ind w:firstLine="709"/>
        <w:rPr>
          <w:sz w:val="28"/>
          <w:szCs w:val="28"/>
          <w:lang w:val="uk-UA"/>
        </w:rPr>
      </w:pPr>
      <w:r>
        <w:rPr>
          <w:sz w:val="28"/>
          <w:szCs w:val="28"/>
          <w:lang w:val="uk-UA"/>
        </w:rPr>
        <w:t>Мобільність, спрямованість на висвітлення</w:t>
      </w:r>
      <w:r w:rsidR="00E912EE">
        <w:rPr>
          <w:sz w:val="28"/>
          <w:szCs w:val="28"/>
          <w:lang w:val="uk-UA"/>
        </w:rPr>
        <w:t xml:space="preserve"> актуальних</w:t>
      </w:r>
      <w:r>
        <w:rPr>
          <w:sz w:val="28"/>
          <w:szCs w:val="28"/>
          <w:lang w:val="uk-UA"/>
        </w:rPr>
        <w:t xml:space="preserve"> </w:t>
      </w:r>
      <w:r w:rsidR="00E912EE">
        <w:rPr>
          <w:sz w:val="28"/>
          <w:szCs w:val="28"/>
          <w:lang w:val="uk-UA"/>
        </w:rPr>
        <w:t xml:space="preserve">проблем </w:t>
      </w:r>
      <w:r>
        <w:rPr>
          <w:sz w:val="28"/>
          <w:szCs w:val="28"/>
          <w:lang w:val="uk-UA"/>
        </w:rPr>
        <w:t xml:space="preserve">завжди були притаманні </w:t>
      </w:r>
      <w:r>
        <w:rPr>
          <w:b/>
          <w:sz w:val="28"/>
          <w:szCs w:val="28"/>
          <w:lang w:val="uk-UA"/>
        </w:rPr>
        <w:t xml:space="preserve"> публіцистиці</w:t>
      </w:r>
      <w:r w:rsidR="00DE55F3" w:rsidRPr="00D713D2">
        <w:rPr>
          <w:b/>
          <w:sz w:val="28"/>
          <w:szCs w:val="28"/>
          <w:lang w:val="uk-UA"/>
        </w:rPr>
        <w:t>.</w:t>
      </w:r>
      <w:r w:rsidR="00DE55F3">
        <w:rPr>
          <w:sz w:val="28"/>
          <w:szCs w:val="28"/>
          <w:lang w:val="uk-UA"/>
        </w:rPr>
        <w:t xml:space="preserve"> </w:t>
      </w:r>
      <w:r>
        <w:rPr>
          <w:sz w:val="28"/>
          <w:szCs w:val="28"/>
          <w:lang w:val="uk-UA"/>
        </w:rPr>
        <w:t>В</w:t>
      </w:r>
      <w:r w:rsidR="00DE55F3">
        <w:rPr>
          <w:sz w:val="28"/>
          <w:szCs w:val="28"/>
          <w:lang w:val="uk-UA"/>
        </w:rPr>
        <w:t>исвітлення та осмислення подій Майданів 2004 р. та 2014 р., воєнних подій на Сході віддзеркалюють твори Є. Лукацького та Д. Яневського («Україна: від незалежності до свободи»), П. Вольвача («Хрещатик-Плаза»), П. Дзіковського, О. Миронова та П. Солодка («Новели Помаранчевої революції»), М. Семенченка («Катастрофа і тріумф: Історії українських героїв»), Є. Магди («Гібридна війна: вижити і перемогти»), В. Торби («Я – свідок»), І. Капсамуна та Л. Івшиної («Котел: або справа без терміну давності»), збірки «Голос війни: історії ветеранів» та «Євромайдан. Хроніка відчуттів», літературний проект О. Забужко «Літопис самовидців. Дев’ять місяці українського спротиву»,</w:t>
      </w:r>
      <w:r w:rsidR="00F53CE8">
        <w:rPr>
          <w:sz w:val="28"/>
          <w:szCs w:val="28"/>
          <w:lang w:val="uk-UA"/>
        </w:rPr>
        <w:t xml:space="preserve"> </w:t>
      </w:r>
      <w:r w:rsidR="00DE55F3">
        <w:rPr>
          <w:sz w:val="28"/>
          <w:szCs w:val="28"/>
          <w:lang w:val="uk-UA"/>
        </w:rPr>
        <w:t>мистецький проект «Майдан. Революція духу» (автор і куратор А. Мухарський).</w:t>
      </w:r>
    </w:p>
    <w:p w:rsidR="00F53CE8" w:rsidRDefault="00F53CE8" w:rsidP="00DE55F3">
      <w:pPr>
        <w:pStyle w:val="041E0441043D043E0432043D043E0439"/>
        <w:tabs>
          <w:tab w:val="left" w:pos="567"/>
        </w:tabs>
        <w:spacing w:line="360" w:lineRule="auto"/>
        <w:ind w:firstLine="709"/>
        <w:rPr>
          <w:sz w:val="28"/>
          <w:szCs w:val="28"/>
          <w:lang w:val="uk-UA"/>
        </w:rPr>
      </w:pPr>
      <w:r>
        <w:rPr>
          <w:sz w:val="28"/>
          <w:szCs w:val="28"/>
          <w:lang w:val="uk-UA"/>
        </w:rPr>
        <w:t>У</w:t>
      </w:r>
      <w:r w:rsidR="00DE55F3" w:rsidRPr="00F53CE8">
        <w:rPr>
          <w:sz w:val="28"/>
          <w:szCs w:val="28"/>
          <w:lang w:val="uk-UA"/>
        </w:rPr>
        <w:t>країнськ</w:t>
      </w:r>
      <w:r>
        <w:rPr>
          <w:sz w:val="28"/>
          <w:szCs w:val="28"/>
          <w:lang w:val="uk-UA"/>
        </w:rPr>
        <w:t>е</w:t>
      </w:r>
      <w:r w:rsidR="00DE55F3" w:rsidRPr="00F53CE8">
        <w:rPr>
          <w:sz w:val="28"/>
          <w:szCs w:val="28"/>
          <w:lang w:val="uk-UA"/>
        </w:rPr>
        <w:t xml:space="preserve"> </w:t>
      </w:r>
      <w:r w:rsidR="00DE55F3" w:rsidRPr="00FD44BF">
        <w:rPr>
          <w:b/>
          <w:sz w:val="28"/>
          <w:szCs w:val="28"/>
          <w:lang w:val="uk-UA"/>
        </w:rPr>
        <w:t>музичн</w:t>
      </w:r>
      <w:r w:rsidRPr="00FD44BF">
        <w:rPr>
          <w:b/>
          <w:sz w:val="28"/>
          <w:szCs w:val="28"/>
          <w:lang w:val="uk-UA"/>
        </w:rPr>
        <w:t>е мистецтво</w:t>
      </w:r>
      <w:r w:rsidR="00DE55F3" w:rsidRPr="00F53CE8">
        <w:rPr>
          <w:sz w:val="28"/>
          <w:szCs w:val="28"/>
          <w:lang w:val="uk-UA"/>
        </w:rPr>
        <w:t xml:space="preserve"> пов’язан</w:t>
      </w:r>
      <w:r>
        <w:rPr>
          <w:sz w:val="28"/>
          <w:szCs w:val="28"/>
          <w:lang w:val="uk-UA"/>
        </w:rPr>
        <w:t>е</w:t>
      </w:r>
      <w:r w:rsidR="00DE55F3" w:rsidRPr="00F53CE8">
        <w:rPr>
          <w:sz w:val="28"/>
          <w:szCs w:val="28"/>
          <w:lang w:val="uk-UA"/>
        </w:rPr>
        <w:t xml:space="preserve"> </w:t>
      </w:r>
      <w:r>
        <w:rPr>
          <w:sz w:val="28"/>
          <w:szCs w:val="28"/>
          <w:lang w:val="uk-UA"/>
        </w:rPr>
        <w:t>і</w:t>
      </w:r>
      <w:r w:rsidR="00DE55F3" w:rsidRPr="00F53CE8">
        <w:rPr>
          <w:sz w:val="28"/>
          <w:szCs w:val="28"/>
          <w:lang w:val="uk-UA"/>
        </w:rPr>
        <w:t>з прагненням українських митців відродити національні витоки та опанувати концептуальні, тематичні, образн</w:t>
      </w:r>
      <w:r w:rsidR="00FD44BF">
        <w:rPr>
          <w:sz w:val="28"/>
          <w:szCs w:val="28"/>
          <w:lang w:val="uk-UA"/>
        </w:rPr>
        <w:t>і, стильові та технічні новації:</w:t>
      </w:r>
      <w:r w:rsidR="00DE55F3" w:rsidRPr="00695FD0">
        <w:rPr>
          <w:sz w:val="28"/>
          <w:szCs w:val="28"/>
          <w:lang w:val="uk-UA"/>
        </w:rPr>
        <w:t xml:space="preserve"> Л.</w:t>
      </w:r>
      <w:r w:rsidR="00DE55F3">
        <w:rPr>
          <w:sz w:val="28"/>
          <w:szCs w:val="28"/>
          <w:lang w:val="uk-UA"/>
        </w:rPr>
        <w:t> </w:t>
      </w:r>
      <w:r w:rsidR="00DE55F3" w:rsidRPr="00695FD0">
        <w:rPr>
          <w:sz w:val="28"/>
          <w:szCs w:val="28"/>
          <w:lang w:val="uk-UA"/>
        </w:rPr>
        <w:t xml:space="preserve">Дичко («Літургія Іоанна Златоуста»), </w:t>
      </w:r>
      <w:r w:rsidR="00DE55F3" w:rsidRPr="00695FD0">
        <w:rPr>
          <w:sz w:val="28"/>
          <w:szCs w:val="28"/>
          <w:lang w:val="uk-UA"/>
        </w:rPr>
        <w:lastRenderedPageBreak/>
        <w:t>В.</w:t>
      </w:r>
      <w:r w:rsidR="00DE55F3">
        <w:rPr>
          <w:sz w:val="28"/>
          <w:szCs w:val="28"/>
          <w:lang w:val="uk-UA"/>
        </w:rPr>
        <w:t> </w:t>
      </w:r>
      <w:r w:rsidR="00DE55F3" w:rsidRPr="00695FD0">
        <w:rPr>
          <w:sz w:val="28"/>
          <w:szCs w:val="28"/>
          <w:lang w:val="uk-UA"/>
        </w:rPr>
        <w:t>Камінського («Україна. Хресна дорога», «Літургія Іоанна Златоуста»), М.</w:t>
      </w:r>
      <w:r w:rsidR="00DE55F3">
        <w:rPr>
          <w:sz w:val="28"/>
          <w:szCs w:val="28"/>
          <w:lang w:val="uk-UA"/>
        </w:rPr>
        <w:t> </w:t>
      </w:r>
      <w:r>
        <w:rPr>
          <w:sz w:val="28"/>
          <w:szCs w:val="28"/>
          <w:lang w:val="uk-UA"/>
        </w:rPr>
        <w:t xml:space="preserve">Скорика («Панахида»)та ін. </w:t>
      </w:r>
      <w:r w:rsidR="00FD44BF">
        <w:rPr>
          <w:sz w:val="28"/>
          <w:szCs w:val="28"/>
          <w:lang w:val="uk-UA"/>
        </w:rPr>
        <w:t>Ж</w:t>
      </w:r>
      <w:r w:rsidR="00DE55F3" w:rsidRPr="00695FD0">
        <w:rPr>
          <w:sz w:val="28"/>
          <w:szCs w:val="28"/>
          <w:lang w:val="uk-UA"/>
        </w:rPr>
        <w:t>анр</w:t>
      </w:r>
      <w:r>
        <w:rPr>
          <w:sz w:val="28"/>
          <w:szCs w:val="28"/>
          <w:lang w:val="uk-UA"/>
        </w:rPr>
        <w:t xml:space="preserve"> </w:t>
      </w:r>
      <w:r w:rsidR="00DE55F3" w:rsidRPr="00F53CE8">
        <w:rPr>
          <w:sz w:val="28"/>
          <w:szCs w:val="28"/>
          <w:lang w:val="uk-UA"/>
        </w:rPr>
        <w:t>симфонії</w:t>
      </w:r>
      <w:r w:rsidR="00DE55F3" w:rsidRPr="00695FD0">
        <w:rPr>
          <w:sz w:val="28"/>
          <w:szCs w:val="28"/>
          <w:lang w:val="uk-UA"/>
        </w:rPr>
        <w:t xml:space="preserve"> Л.</w:t>
      </w:r>
      <w:r w:rsidR="00DE55F3">
        <w:rPr>
          <w:sz w:val="28"/>
          <w:szCs w:val="28"/>
          <w:lang w:val="uk-UA"/>
        </w:rPr>
        <w:t> </w:t>
      </w:r>
      <w:r w:rsidR="00DE55F3" w:rsidRPr="00695FD0">
        <w:rPr>
          <w:sz w:val="28"/>
          <w:szCs w:val="28"/>
          <w:lang w:val="uk-UA"/>
        </w:rPr>
        <w:t xml:space="preserve">Колодуб, </w:t>
      </w:r>
      <w:r w:rsidR="00DE55F3">
        <w:rPr>
          <w:sz w:val="28"/>
          <w:szCs w:val="28"/>
          <w:lang w:val="uk-UA"/>
        </w:rPr>
        <w:t xml:space="preserve">В. Губа, </w:t>
      </w:r>
      <w:r w:rsidR="00DE55F3" w:rsidRPr="00695FD0">
        <w:rPr>
          <w:sz w:val="28"/>
          <w:szCs w:val="28"/>
          <w:lang w:val="uk-UA"/>
        </w:rPr>
        <w:t>Є.</w:t>
      </w:r>
      <w:r w:rsidR="00DE55F3">
        <w:rPr>
          <w:sz w:val="28"/>
          <w:szCs w:val="28"/>
          <w:lang w:val="uk-UA"/>
        </w:rPr>
        <w:t> </w:t>
      </w:r>
      <w:r w:rsidR="00DE55F3" w:rsidRPr="00695FD0">
        <w:rPr>
          <w:sz w:val="28"/>
          <w:szCs w:val="28"/>
          <w:lang w:val="uk-UA"/>
        </w:rPr>
        <w:t>Станкович, В.</w:t>
      </w:r>
      <w:r w:rsidR="00DE55F3">
        <w:rPr>
          <w:sz w:val="28"/>
          <w:szCs w:val="28"/>
          <w:lang w:val="uk-UA"/>
        </w:rPr>
        <w:t> </w:t>
      </w:r>
      <w:r w:rsidR="00DE55F3" w:rsidRPr="00695FD0">
        <w:rPr>
          <w:sz w:val="28"/>
          <w:szCs w:val="28"/>
          <w:lang w:val="uk-UA"/>
        </w:rPr>
        <w:t>Золотухін, В.</w:t>
      </w:r>
      <w:r w:rsidR="00DE55F3">
        <w:rPr>
          <w:sz w:val="28"/>
          <w:szCs w:val="28"/>
          <w:lang w:val="uk-UA"/>
        </w:rPr>
        <w:t> </w:t>
      </w:r>
      <w:r w:rsidR="00DE55F3" w:rsidRPr="00695FD0">
        <w:rPr>
          <w:sz w:val="28"/>
          <w:szCs w:val="28"/>
          <w:lang w:val="uk-UA"/>
        </w:rPr>
        <w:t>Губаренко, І.</w:t>
      </w:r>
      <w:r w:rsidR="00DE55F3">
        <w:rPr>
          <w:sz w:val="28"/>
          <w:szCs w:val="28"/>
          <w:lang w:val="uk-UA"/>
        </w:rPr>
        <w:t> </w:t>
      </w:r>
      <w:r w:rsidR="00FD44BF">
        <w:rPr>
          <w:sz w:val="28"/>
          <w:szCs w:val="28"/>
          <w:lang w:val="uk-UA"/>
        </w:rPr>
        <w:t>Щербаков та</w:t>
      </w:r>
      <w:r w:rsidR="00DE55F3">
        <w:rPr>
          <w:sz w:val="28"/>
          <w:szCs w:val="28"/>
          <w:lang w:val="uk-UA"/>
        </w:rPr>
        <w:t xml:space="preserve"> органний варіант жанру у творчості Є. Льонка, В. Назарова, С. Острової є синтезом рис національного музичного мислення та світового доробку музичного мистецтва</w:t>
      </w:r>
      <w:r w:rsidR="00FD44BF">
        <w:rPr>
          <w:sz w:val="28"/>
          <w:szCs w:val="28"/>
          <w:lang w:val="uk-UA"/>
        </w:rPr>
        <w:t xml:space="preserve">. </w:t>
      </w:r>
      <w:r w:rsidR="00DE55F3">
        <w:rPr>
          <w:sz w:val="28"/>
          <w:szCs w:val="28"/>
          <w:lang w:val="uk-UA"/>
        </w:rPr>
        <w:t xml:space="preserve">У площині </w:t>
      </w:r>
      <w:r w:rsidR="00DE55F3" w:rsidRPr="00F53CE8">
        <w:rPr>
          <w:sz w:val="28"/>
          <w:szCs w:val="28"/>
          <w:lang w:val="uk-UA"/>
        </w:rPr>
        <w:t>камерної, зокрема програмної, музикина</w:t>
      </w:r>
      <w:r w:rsidR="00DE55F3">
        <w:rPr>
          <w:sz w:val="28"/>
          <w:szCs w:val="28"/>
          <w:lang w:val="uk-UA"/>
        </w:rPr>
        <w:t xml:space="preserve"> межі </w:t>
      </w:r>
      <w:r w:rsidR="00DE55F3">
        <w:rPr>
          <w:sz w:val="28"/>
          <w:szCs w:val="28"/>
          <w:lang w:val="en-US"/>
        </w:rPr>
        <w:t>XX</w:t>
      </w:r>
      <w:r w:rsidR="00DE55F3">
        <w:rPr>
          <w:sz w:val="28"/>
          <w:szCs w:val="28"/>
          <w:lang w:val="uk-UA"/>
        </w:rPr>
        <w:t xml:space="preserve"> – </w:t>
      </w:r>
      <w:r w:rsidR="00DE55F3">
        <w:rPr>
          <w:sz w:val="28"/>
          <w:szCs w:val="28"/>
          <w:lang w:val="en-US"/>
        </w:rPr>
        <w:t>XXI</w:t>
      </w:r>
      <w:r w:rsidR="00DE55F3">
        <w:rPr>
          <w:sz w:val="28"/>
          <w:szCs w:val="28"/>
          <w:lang w:val="uk-UA"/>
        </w:rPr>
        <w:t xml:space="preserve"> ст. активно працюють </w:t>
      </w:r>
      <w:r w:rsidR="00DE55F3" w:rsidRPr="00695FD0">
        <w:rPr>
          <w:sz w:val="28"/>
          <w:szCs w:val="28"/>
          <w:lang w:val="uk-UA"/>
        </w:rPr>
        <w:t>В.</w:t>
      </w:r>
      <w:r w:rsidR="00DE55F3">
        <w:rPr>
          <w:sz w:val="28"/>
          <w:szCs w:val="28"/>
          <w:lang w:val="uk-UA"/>
        </w:rPr>
        <w:t> </w:t>
      </w:r>
      <w:r w:rsidR="00DE55F3" w:rsidRPr="00695FD0">
        <w:rPr>
          <w:sz w:val="28"/>
          <w:szCs w:val="28"/>
          <w:lang w:val="uk-UA"/>
        </w:rPr>
        <w:t>Сильвестров</w:t>
      </w:r>
      <w:r w:rsidR="00DE55F3">
        <w:rPr>
          <w:sz w:val="28"/>
          <w:szCs w:val="28"/>
          <w:lang w:val="uk-UA"/>
        </w:rPr>
        <w:t>,</w:t>
      </w:r>
      <w:r w:rsidR="00DE55F3" w:rsidRPr="00695FD0">
        <w:rPr>
          <w:sz w:val="28"/>
          <w:szCs w:val="28"/>
          <w:lang w:val="uk-UA"/>
        </w:rPr>
        <w:t xml:space="preserve"> Є.</w:t>
      </w:r>
      <w:r w:rsidR="00DE55F3">
        <w:rPr>
          <w:sz w:val="28"/>
          <w:szCs w:val="28"/>
          <w:lang w:val="uk-UA"/>
        </w:rPr>
        <w:t> </w:t>
      </w:r>
      <w:r w:rsidR="00DE55F3" w:rsidRPr="00695FD0">
        <w:rPr>
          <w:sz w:val="28"/>
          <w:szCs w:val="28"/>
          <w:lang w:val="uk-UA"/>
        </w:rPr>
        <w:t>Станкович</w:t>
      </w:r>
      <w:r w:rsidR="00DE55F3">
        <w:rPr>
          <w:sz w:val="28"/>
          <w:szCs w:val="28"/>
          <w:lang w:val="uk-UA"/>
        </w:rPr>
        <w:t>,</w:t>
      </w:r>
      <w:r w:rsidR="00DE55F3" w:rsidRPr="00695FD0">
        <w:rPr>
          <w:sz w:val="28"/>
          <w:szCs w:val="28"/>
          <w:lang w:val="uk-UA"/>
        </w:rPr>
        <w:t xml:space="preserve"> В. Камінск</w:t>
      </w:r>
      <w:r w:rsidR="00DE55F3">
        <w:rPr>
          <w:sz w:val="28"/>
          <w:szCs w:val="28"/>
          <w:lang w:val="uk-UA"/>
        </w:rPr>
        <w:t>ий</w:t>
      </w:r>
      <w:r w:rsidR="00DE55F3" w:rsidRPr="00695FD0">
        <w:rPr>
          <w:sz w:val="28"/>
          <w:szCs w:val="28"/>
          <w:lang w:val="uk-UA"/>
        </w:rPr>
        <w:t>, Л.</w:t>
      </w:r>
      <w:r w:rsidR="00DE55F3">
        <w:rPr>
          <w:sz w:val="28"/>
          <w:szCs w:val="28"/>
          <w:lang w:val="uk-UA"/>
        </w:rPr>
        <w:t> </w:t>
      </w:r>
      <w:r w:rsidR="00DE55F3" w:rsidRPr="00695FD0">
        <w:rPr>
          <w:sz w:val="28"/>
          <w:szCs w:val="28"/>
          <w:lang w:val="uk-UA"/>
        </w:rPr>
        <w:t>Колодуб</w:t>
      </w:r>
      <w:r w:rsidR="00DE55F3">
        <w:rPr>
          <w:sz w:val="28"/>
          <w:szCs w:val="28"/>
          <w:lang w:val="uk-UA"/>
        </w:rPr>
        <w:t>,</w:t>
      </w:r>
      <w:r w:rsidR="00DE55F3" w:rsidRPr="00695FD0">
        <w:rPr>
          <w:sz w:val="28"/>
          <w:szCs w:val="28"/>
          <w:lang w:val="uk-UA"/>
        </w:rPr>
        <w:t xml:space="preserve"> В.</w:t>
      </w:r>
      <w:r w:rsidR="00DE55F3">
        <w:rPr>
          <w:sz w:val="28"/>
          <w:szCs w:val="28"/>
          <w:lang w:val="uk-UA"/>
        </w:rPr>
        <w:t> </w:t>
      </w:r>
      <w:r w:rsidR="00DE55F3" w:rsidRPr="00695FD0">
        <w:rPr>
          <w:sz w:val="28"/>
          <w:szCs w:val="28"/>
          <w:lang w:val="uk-UA"/>
        </w:rPr>
        <w:t>Шумейк</w:t>
      </w:r>
      <w:r w:rsidR="00DE55F3">
        <w:rPr>
          <w:sz w:val="28"/>
          <w:szCs w:val="28"/>
          <w:lang w:val="uk-UA"/>
        </w:rPr>
        <w:t>о,</w:t>
      </w:r>
      <w:r w:rsidR="00DE55F3" w:rsidRPr="00695FD0">
        <w:rPr>
          <w:sz w:val="28"/>
          <w:szCs w:val="28"/>
          <w:lang w:val="uk-UA"/>
        </w:rPr>
        <w:t xml:space="preserve"> М.</w:t>
      </w:r>
      <w:r w:rsidR="00DE55F3">
        <w:rPr>
          <w:sz w:val="28"/>
          <w:szCs w:val="28"/>
          <w:lang w:val="uk-UA"/>
        </w:rPr>
        <w:t> </w:t>
      </w:r>
      <w:r w:rsidR="00DE55F3" w:rsidRPr="00695FD0">
        <w:rPr>
          <w:sz w:val="28"/>
          <w:szCs w:val="28"/>
          <w:lang w:val="uk-UA"/>
        </w:rPr>
        <w:t>Денисенко, М.</w:t>
      </w:r>
      <w:r w:rsidR="00DE55F3">
        <w:rPr>
          <w:sz w:val="28"/>
          <w:szCs w:val="28"/>
          <w:lang w:val="uk-UA"/>
        </w:rPr>
        <w:t> </w:t>
      </w:r>
      <w:r w:rsidR="00DE55F3" w:rsidRPr="00695FD0">
        <w:rPr>
          <w:sz w:val="28"/>
          <w:szCs w:val="28"/>
          <w:lang w:val="uk-UA"/>
        </w:rPr>
        <w:t>Скорик, І.</w:t>
      </w:r>
      <w:r w:rsidR="00DE55F3">
        <w:rPr>
          <w:sz w:val="28"/>
          <w:szCs w:val="28"/>
          <w:lang w:val="uk-UA"/>
        </w:rPr>
        <w:t> </w:t>
      </w:r>
      <w:r w:rsidR="00DE55F3" w:rsidRPr="00695FD0">
        <w:rPr>
          <w:sz w:val="28"/>
          <w:szCs w:val="28"/>
          <w:lang w:val="uk-UA"/>
        </w:rPr>
        <w:t>Карабиц</w:t>
      </w:r>
      <w:r w:rsidR="00DE55F3">
        <w:rPr>
          <w:sz w:val="28"/>
          <w:szCs w:val="28"/>
          <w:lang w:val="uk-UA"/>
        </w:rPr>
        <w:t>ь</w:t>
      </w:r>
      <w:r w:rsidR="00DE55F3" w:rsidRPr="00695FD0">
        <w:rPr>
          <w:sz w:val="28"/>
          <w:szCs w:val="28"/>
          <w:lang w:val="uk-UA"/>
        </w:rPr>
        <w:t>, О.Костін, Ю. Іщенк</w:t>
      </w:r>
      <w:r w:rsidR="00DE55F3">
        <w:rPr>
          <w:sz w:val="28"/>
          <w:szCs w:val="28"/>
          <w:lang w:val="uk-UA"/>
        </w:rPr>
        <w:t>о,</w:t>
      </w:r>
      <w:r>
        <w:rPr>
          <w:sz w:val="28"/>
          <w:szCs w:val="28"/>
          <w:lang w:val="uk-UA"/>
        </w:rPr>
        <w:t xml:space="preserve"> </w:t>
      </w:r>
      <w:r w:rsidR="00DE55F3">
        <w:rPr>
          <w:sz w:val="28"/>
          <w:szCs w:val="28"/>
          <w:lang w:val="uk-UA"/>
        </w:rPr>
        <w:t>С. Луньова, О. Щетинського,</w:t>
      </w:r>
      <w:r>
        <w:rPr>
          <w:sz w:val="28"/>
          <w:szCs w:val="28"/>
          <w:lang w:val="uk-UA"/>
        </w:rPr>
        <w:t xml:space="preserve"> та ін. </w:t>
      </w:r>
      <w:r w:rsidRPr="00F53CE8">
        <w:rPr>
          <w:spacing w:val="-1"/>
          <w:sz w:val="28"/>
          <w:szCs w:val="28"/>
          <w:lang w:val="uk-UA"/>
        </w:rPr>
        <w:t>П</w:t>
      </w:r>
      <w:r w:rsidR="00DE55F3" w:rsidRPr="00F53CE8">
        <w:rPr>
          <w:spacing w:val="-1"/>
          <w:sz w:val="28"/>
          <w:szCs w:val="28"/>
          <w:lang w:val="uk-UA"/>
        </w:rPr>
        <w:t>ріоритетн</w:t>
      </w:r>
      <w:r w:rsidRPr="00F53CE8">
        <w:rPr>
          <w:spacing w:val="-1"/>
          <w:sz w:val="28"/>
          <w:szCs w:val="28"/>
          <w:lang w:val="uk-UA"/>
        </w:rPr>
        <w:t>имм напряммами</w:t>
      </w:r>
      <w:r w:rsidR="00DE55F3" w:rsidRPr="00F53CE8">
        <w:rPr>
          <w:spacing w:val="-1"/>
          <w:sz w:val="28"/>
          <w:szCs w:val="28"/>
          <w:lang w:val="uk-UA"/>
        </w:rPr>
        <w:t xml:space="preserve"> в оперній творчості українських композиторів</w:t>
      </w:r>
      <w:r w:rsidRPr="00F53CE8">
        <w:rPr>
          <w:spacing w:val="-1"/>
          <w:sz w:val="28"/>
          <w:szCs w:val="28"/>
          <w:lang w:val="uk-UA"/>
        </w:rPr>
        <w:t xml:space="preserve"> </w:t>
      </w:r>
      <w:r w:rsidR="00DE55F3" w:rsidRPr="00F53CE8">
        <w:rPr>
          <w:spacing w:val="-1"/>
          <w:sz w:val="28"/>
          <w:szCs w:val="28"/>
          <w:lang w:val="uk-UA"/>
        </w:rPr>
        <w:t>є національна тематика</w:t>
      </w:r>
      <w:r w:rsidR="00DE55F3">
        <w:rPr>
          <w:spacing w:val="-1"/>
          <w:sz w:val="28"/>
          <w:szCs w:val="28"/>
          <w:lang w:val="uk-UA"/>
        </w:rPr>
        <w:t xml:space="preserve"> (</w:t>
      </w:r>
      <w:r w:rsidR="00DE55F3" w:rsidRPr="00695FD0">
        <w:rPr>
          <w:sz w:val="28"/>
          <w:szCs w:val="28"/>
          <w:lang w:val="uk-UA"/>
        </w:rPr>
        <w:t>«Поет» Л.</w:t>
      </w:r>
      <w:r w:rsidR="00DE55F3">
        <w:rPr>
          <w:sz w:val="28"/>
          <w:szCs w:val="28"/>
          <w:lang w:val="uk-UA"/>
        </w:rPr>
        <w:t> </w:t>
      </w:r>
      <w:r w:rsidR="00DE55F3" w:rsidRPr="00695FD0">
        <w:rPr>
          <w:sz w:val="28"/>
          <w:szCs w:val="28"/>
          <w:lang w:val="uk-UA"/>
        </w:rPr>
        <w:t>Колодуба, «Згадайте, браття мої» В. Губаренка, «Мойсей» М.</w:t>
      </w:r>
      <w:r w:rsidR="00DE55F3">
        <w:rPr>
          <w:sz w:val="28"/>
          <w:szCs w:val="28"/>
          <w:lang w:val="uk-UA"/>
        </w:rPr>
        <w:t> </w:t>
      </w:r>
      <w:r w:rsidR="00DE55F3" w:rsidRPr="00695FD0">
        <w:rPr>
          <w:sz w:val="28"/>
          <w:szCs w:val="28"/>
          <w:lang w:val="uk-UA"/>
        </w:rPr>
        <w:t>Скорика</w:t>
      </w:r>
      <w:r w:rsidR="00DE55F3">
        <w:rPr>
          <w:sz w:val="28"/>
          <w:szCs w:val="28"/>
          <w:lang w:val="uk-UA"/>
        </w:rPr>
        <w:t xml:space="preserve">), </w:t>
      </w:r>
      <w:r w:rsidR="00DE55F3" w:rsidRPr="00F53CE8">
        <w:rPr>
          <w:sz w:val="28"/>
          <w:szCs w:val="28"/>
          <w:lang w:val="uk-UA"/>
        </w:rPr>
        <w:t>експериментальний синтез стилів</w:t>
      </w:r>
      <w:r w:rsidR="00DE55F3" w:rsidRPr="00D713D2">
        <w:rPr>
          <w:b/>
          <w:sz w:val="28"/>
          <w:szCs w:val="28"/>
          <w:lang w:val="uk-UA"/>
        </w:rPr>
        <w:t xml:space="preserve"> </w:t>
      </w:r>
      <w:r w:rsidR="00DE55F3">
        <w:rPr>
          <w:sz w:val="28"/>
          <w:szCs w:val="28"/>
          <w:lang w:val="uk-UA"/>
        </w:rPr>
        <w:t xml:space="preserve">(«Числа і вітер» А. Загайкевич, «Благовіщення» О. Щетинського) та </w:t>
      </w:r>
      <w:r w:rsidR="00DE55F3" w:rsidRPr="00F53CE8">
        <w:rPr>
          <w:sz w:val="28"/>
          <w:szCs w:val="28"/>
          <w:lang w:val="uk-UA"/>
        </w:rPr>
        <w:t>видів мистецтва</w:t>
      </w:r>
      <w:r w:rsidR="00DE55F3">
        <w:rPr>
          <w:sz w:val="28"/>
          <w:szCs w:val="28"/>
          <w:lang w:val="uk-UA"/>
        </w:rPr>
        <w:t xml:space="preserve"> («</w:t>
      </w:r>
      <w:r w:rsidR="00DE55F3">
        <w:rPr>
          <w:sz w:val="28"/>
          <w:szCs w:val="28"/>
          <w:lang w:val="en-US"/>
        </w:rPr>
        <w:t>IYOV</w:t>
      </w:r>
      <w:r w:rsidR="00DE55F3">
        <w:rPr>
          <w:sz w:val="28"/>
          <w:szCs w:val="28"/>
          <w:lang w:val="uk-UA"/>
        </w:rPr>
        <w:t>», «</w:t>
      </w:r>
      <w:r w:rsidR="00DE55F3">
        <w:rPr>
          <w:sz w:val="28"/>
          <w:szCs w:val="28"/>
          <w:lang w:val="en-US"/>
        </w:rPr>
        <w:t>AEROPHONIA</w:t>
      </w:r>
      <w:r w:rsidR="00DE55F3">
        <w:rPr>
          <w:sz w:val="28"/>
          <w:szCs w:val="28"/>
          <w:lang w:val="uk-UA"/>
        </w:rPr>
        <w:t>» Р. Григоріва та І. Розумейка) і постмодерністські пошуки («Танець з тінню», «Оглядний джентльмен» Л. Самодаєвої)</w:t>
      </w:r>
      <w:r>
        <w:rPr>
          <w:sz w:val="28"/>
          <w:szCs w:val="28"/>
          <w:lang w:val="uk-UA"/>
        </w:rPr>
        <w:t xml:space="preserve"> тощо</w:t>
      </w:r>
      <w:r w:rsidR="00DE55F3">
        <w:rPr>
          <w:sz w:val="28"/>
          <w:szCs w:val="28"/>
          <w:lang w:val="uk-UA"/>
        </w:rPr>
        <w:t xml:space="preserve">. </w:t>
      </w:r>
    </w:p>
    <w:p w:rsidR="00DE55F3" w:rsidRPr="00695FD0" w:rsidRDefault="00DE55F3" w:rsidP="00DE55F3">
      <w:pPr>
        <w:pStyle w:val="041E0441043D043E0432043D043E0439"/>
        <w:tabs>
          <w:tab w:val="left" w:pos="567"/>
        </w:tabs>
        <w:spacing w:line="360" w:lineRule="auto"/>
        <w:ind w:firstLine="709"/>
        <w:rPr>
          <w:sz w:val="28"/>
          <w:szCs w:val="28"/>
          <w:lang w:val="uk-UA"/>
        </w:rPr>
      </w:pPr>
      <w:r w:rsidRPr="00694D7E">
        <w:rPr>
          <w:sz w:val="28"/>
          <w:szCs w:val="28"/>
          <w:lang w:val="uk-UA"/>
        </w:rPr>
        <w:t>Характерною тенденцією розвитку сучасного національного</w:t>
      </w:r>
      <w:r w:rsidR="00FD44BF">
        <w:rPr>
          <w:sz w:val="28"/>
          <w:szCs w:val="28"/>
          <w:lang w:val="uk-UA"/>
        </w:rPr>
        <w:t xml:space="preserve"> </w:t>
      </w:r>
      <w:r w:rsidR="00FD44BF" w:rsidRPr="00FD44BF">
        <w:rPr>
          <w:b/>
          <w:sz w:val="28"/>
          <w:szCs w:val="28"/>
          <w:lang w:val="uk-UA"/>
        </w:rPr>
        <w:t>театру</w:t>
      </w:r>
      <w:r w:rsidRPr="00694D7E">
        <w:rPr>
          <w:sz w:val="28"/>
          <w:szCs w:val="28"/>
          <w:lang w:val="uk-UA"/>
        </w:rPr>
        <w:t xml:space="preserve"> </w:t>
      </w:r>
      <w:r w:rsidR="00FD44BF">
        <w:rPr>
          <w:sz w:val="28"/>
          <w:szCs w:val="28"/>
          <w:lang w:val="uk-UA"/>
        </w:rPr>
        <w:t xml:space="preserve">є </w:t>
      </w:r>
      <w:r w:rsidRPr="00694D7E">
        <w:rPr>
          <w:sz w:val="28"/>
          <w:szCs w:val="28"/>
          <w:lang w:val="uk-UA"/>
        </w:rPr>
        <w:t>повернення</w:t>
      </w:r>
      <w:r w:rsidRPr="00247AE0">
        <w:rPr>
          <w:b/>
          <w:sz w:val="28"/>
          <w:szCs w:val="28"/>
          <w:lang w:val="uk-UA"/>
        </w:rPr>
        <w:t xml:space="preserve"> </w:t>
      </w:r>
      <w:r w:rsidRPr="00694D7E">
        <w:rPr>
          <w:sz w:val="28"/>
          <w:szCs w:val="28"/>
          <w:lang w:val="uk-UA"/>
        </w:rPr>
        <w:t>драматургії В. Винниченка, М. Куліша (у творчості режисерів Б. Варакіна, С. Пасічника, С. Бережка, Л. Садовського, А. Бабенко та ін.)</w:t>
      </w:r>
      <w:r w:rsidR="00FD44BF">
        <w:rPr>
          <w:sz w:val="28"/>
          <w:szCs w:val="28"/>
          <w:lang w:val="uk-UA"/>
        </w:rPr>
        <w:t xml:space="preserve">, </w:t>
      </w:r>
      <w:r w:rsidRPr="00694D7E">
        <w:rPr>
          <w:sz w:val="28"/>
          <w:szCs w:val="28"/>
          <w:lang w:val="uk-UA"/>
        </w:rPr>
        <w:t xml:space="preserve">режисери активно звертаються до </w:t>
      </w:r>
      <w:r w:rsidR="00663028">
        <w:rPr>
          <w:sz w:val="28"/>
          <w:szCs w:val="28"/>
          <w:lang w:val="uk-UA"/>
        </w:rPr>
        <w:t xml:space="preserve">класичних </w:t>
      </w:r>
      <w:r w:rsidRPr="00694D7E">
        <w:rPr>
          <w:sz w:val="28"/>
          <w:szCs w:val="28"/>
          <w:lang w:val="uk-UA"/>
        </w:rPr>
        <w:t>творів</w:t>
      </w:r>
      <w:r w:rsidR="00663028">
        <w:rPr>
          <w:sz w:val="28"/>
          <w:szCs w:val="28"/>
          <w:lang w:val="uk-UA"/>
        </w:rPr>
        <w:t xml:space="preserve"> української літератури і драматургії</w:t>
      </w:r>
      <w:r w:rsidRPr="00694D7E">
        <w:rPr>
          <w:sz w:val="28"/>
          <w:szCs w:val="28"/>
          <w:lang w:val="uk-UA"/>
        </w:rPr>
        <w:t xml:space="preserve"> Т. Шевченка, Лесі Українки, І. Карпенка-Карого, М. Старицького, Ю. Федьковича, С. Воробкевича (у постановках  С. Мойсеєва, Ю. Одинокого, А. Приходька)</w:t>
      </w:r>
      <w:r w:rsidR="00FD44BF">
        <w:rPr>
          <w:sz w:val="28"/>
          <w:szCs w:val="28"/>
          <w:lang w:val="uk-UA"/>
        </w:rPr>
        <w:t xml:space="preserve">, режисери демонструють експерименталізм, </w:t>
      </w:r>
      <w:r w:rsidRPr="00694D7E">
        <w:rPr>
          <w:sz w:val="28"/>
          <w:szCs w:val="28"/>
          <w:lang w:val="uk-UA"/>
        </w:rPr>
        <w:t>постмодерністськ</w:t>
      </w:r>
      <w:r w:rsidR="00FD44BF">
        <w:rPr>
          <w:sz w:val="28"/>
          <w:szCs w:val="28"/>
          <w:lang w:val="uk-UA"/>
        </w:rPr>
        <w:t>у</w:t>
      </w:r>
      <w:r w:rsidRPr="00694D7E">
        <w:rPr>
          <w:sz w:val="28"/>
          <w:szCs w:val="28"/>
          <w:lang w:val="uk-UA"/>
        </w:rPr>
        <w:t xml:space="preserve"> естетик</w:t>
      </w:r>
      <w:r w:rsidR="00FD44BF">
        <w:rPr>
          <w:sz w:val="28"/>
          <w:szCs w:val="28"/>
          <w:lang w:val="uk-UA"/>
        </w:rPr>
        <w:t>у (</w:t>
      </w:r>
      <w:r w:rsidRPr="00695FD0">
        <w:rPr>
          <w:sz w:val="28"/>
          <w:szCs w:val="28"/>
          <w:lang w:val="uk-UA"/>
        </w:rPr>
        <w:t>А. Жолдак-Тобілевич</w:t>
      </w:r>
      <w:r>
        <w:rPr>
          <w:sz w:val="28"/>
          <w:szCs w:val="28"/>
          <w:lang w:val="uk-UA"/>
        </w:rPr>
        <w:t xml:space="preserve">, </w:t>
      </w:r>
      <w:r w:rsidRPr="00695FD0">
        <w:rPr>
          <w:sz w:val="28"/>
          <w:szCs w:val="28"/>
          <w:lang w:val="uk-UA"/>
        </w:rPr>
        <w:t>А. Литк</w:t>
      </w:r>
      <w:r>
        <w:rPr>
          <w:sz w:val="28"/>
          <w:szCs w:val="28"/>
          <w:lang w:val="uk-UA"/>
        </w:rPr>
        <w:t>о</w:t>
      </w:r>
      <w:r w:rsidRPr="00695FD0">
        <w:rPr>
          <w:sz w:val="28"/>
          <w:szCs w:val="28"/>
          <w:lang w:val="uk-UA"/>
        </w:rPr>
        <w:t>,С. Мойсеєв, Р. Стуруа, Ю. Одинок</w:t>
      </w:r>
      <w:r>
        <w:rPr>
          <w:sz w:val="28"/>
          <w:szCs w:val="28"/>
          <w:lang w:val="uk-UA"/>
        </w:rPr>
        <w:t xml:space="preserve">ий, </w:t>
      </w:r>
      <w:r w:rsidRPr="00695FD0">
        <w:rPr>
          <w:sz w:val="28"/>
          <w:szCs w:val="28"/>
          <w:lang w:val="uk-UA"/>
        </w:rPr>
        <w:t>Е. Безродн</w:t>
      </w:r>
      <w:r>
        <w:rPr>
          <w:sz w:val="28"/>
          <w:szCs w:val="28"/>
          <w:lang w:val="uk-UA"/>
        </w:rPr>
        <w:t>ий</w:t>
      </w:r>
      <w:r w:rsidR="00FD44BF">
        <w:rPr>
          <w:sz w:val="28"/>
          <w:szCs w:val="28"/>
          <w:lang w:val="uk-UA"/>
        </w:rPr>
        <w:t>)</w:t>
      </w:r>
      <w:r>
        <w:rPr>
          <w:sz w:val="28"/>
          <w:szCs w:val="28"/>
          <w:lang w:val="uk-UA"/>
        </w:rPr>
        <w:t>. Характерним у цей час стало й відродження традицій вертепу, зокрема у ляльковому театрі.</w:t>
      </w:r>
    </w:p>
    <w:p w:rsidR="00694D7E" w:rsidRPr="00695FD0" w:rsidRDefault="00694D7E" w:rsidP="00694D7E">
      <w:pPr>
        <w:pStyle w:val="041E0441043D043E0432043D043E0439"/>
        <w:tabs>
          <w:tab w:val="left" w:pos="567"/>
        </w:tabs>
        <w:spacing w:line="360" w:lineRule="auto"/>
        <w:ind w:firstLine="709"/>
        <w:rPr>
          <w:sz w:val="28"/>
          <w:szCs w:val="28"/>
          <w:lang w:val="uk-UA"/>
        </w:rPr>
      </w:pPr>
      <w:r>
        <w:rPr>
          <w:sz w:val="28"/>
          <w:szCs w:val="28"/>
          <w:lang w:val="uk-UA"/>
        </w:rPr>
        <w:t xml:space="preserve">Нові реалії суспільного життя спонукали сучасних драматургів (В. Босовича, </w:t>
      </w:r>
      <w:r w:rsidRPr="00695FD0">
        <w:rPr>
          <w:sz w:val="28"/>
          <w:szCs w:val="28"/>
          <w:lang w:val="uk-UA"/>
        </w:rPr>
        <w:t>Я. Стельмаха</w:t>
      </w:r>
      <w:r>
        <w:rPr>
          <w:sz w:val="28"/>
          <w:szCs w:val="28"/>
          <w:lang w:val="uk-UA"/>
        </w:rPr>
        <w:t xml:space="preserve">, </w:t>
      </w:r>
      <w:r w:rsidRPr="00695FD0">
        <w:rPr>
          <w:sz w:val="28"/>
          <w:szCs w:val="28"/>
          <w:lang w:val="uk-UA"/>
        </w:rPr>
        <w:t>В.</w:t>
      </w:r>
      <w:r>
        <w:rPr>
          <w:sz w:val="28"/>
          <w:szCs w:val="28"/>
          <w:lang w:val="uk-UA"/>
        </w:rPr>
        <w:t> </w:t>
      </w:r>
      <w:r w:rsidRPr="00695FD0">
        <w:rPr>
          <w:sz w:val="28"/>
          <w:szCs w:val="28"/>
          <w:lang w:val="uk-UA"/>
        </w:rPr>
        <w:t>Лисюка</w:t>
      </w:r>
      <w:r>
        <w:rPr>
          <w:sz w:val="28"/>
          <w:szCs w:val="28"/>
          <w:lang w:val="uk-UA"/>
        </w:rPr>
        <w:t xml:space="preserve">) до </w:t>
      </w:r>
      <w:r w:rsidRPr="00694D7E">
        <w:rPr>
          <w:sz w:val="28"/>
          <w:szCs w:val="28"/>
          <w:lang w:val="uk-UA"/>
        </w:rPr>
        <w:t xml:space="preserve">активного творення нової сучасної національної драматургії. </w:t>
      </w:r>
      <w:r>
        <w:rPr>
          <w:sz w:val="28"/>
          <w:szCs w:val="28"/>
          <w:lang w:val="uk-UA"/>
        </w:rPr>
        <w:t xml:space="preserve">Тенденція оновлення репертуару знайшла втілення на </w:t>
      </w:r>
      <w:r w:rsidRPr="00695FD0">
        <w:rPr>
          <w:sz w:val="28"/>
          <w:szCs w:val="28"/>
          <w:lang w:val="uk-UA"/>
        </w:rPr>
        <w:t>фестивал</w:t>
      </w:r>
      <w:r>
        <w:rPr>
          <w:sz w:val="28"/>
          <w:szCs w:val="28"/>
          <w:lang w:val="uk-UA"/>
        </w:rPr>
        <w:t>і</w:t>
      </w:r>
      <w:r w:rsidRPr="00695FD0">
        <w:rPr>
          <w:sz w:val="28"/>
          <w:szCs w:val="28"/>
          <w:lang w:val="uk-UA"/>
        </w:rPr>
        <w:t xml:space="preserve"> сучасної української драматургії (1999 р.</w:t>
      </w:r>
      <w:r>
        <w:rPr>
          <w:sz w:val="28"/>
          <w:szCs w:val="28"/>
          <w:lang w:val="uk-UA"/>
        </w:rPr>
        <w:t xml:space="preserve">, організатор </w:t>
      </w:r>
      <w:r w:rsidRPr="00695FD0">
        <w:rPr>
          <w:sz w:val="28"/>
          <w:szCs w:val="28"/>
          <w:lang w:val="uk-UA"/>
        </w:rPr>
        <w:t>І.</w:t>
      </w:r>
      <w:r>
        <w:rPr>
          <w:sz w:val="28"/>
          <w:szCs w:val="28"/>
          <w:lang w:val="uk-UA"/>
        </w:rPr>
        <w:t xml:space="preserve"> </w:t>
      </w:r>
      <w:r w:rsidRPr="00695FD0">
        <w:rPr>
          <w:sz w:val="28"/>
          <w:szCs w:val="28"/>
          <w:lang w:val="uk-UA"/>
        </w:rPr>
        <w:t>Савицьк</w:t>
      </w:r>
      <w:r>
        <w:rPr>
          <w:sz w:val="28"/>
          <w:szCs w:val="28"/>
          <w:lang w:val="uk-UA"/>
        </w:rPr>
        <w:t>ий)</w:t>
      </w:r>
      <w:r w:rsidRPr="00695FD0">
        <w:rPr>
          <w:sz w:val="28"/>
          <w:szCs w:val="28"/>
          <w:lang w:val="uk-UA"/>
        </w:rPr>
        <w:t xml:space="preserve">, </w:t>
      </w:r>
      <w:r>
        <w:rPr>
          <w:sz w:val="28"/>
          <w:szCs w:val="28"/>
          <w:lang w:val="uk-UA"/>
        </w:rPr>
        <w:t>в межах</w:t>
      </w:r>
      <w:r w:rsidRPr="00695FD0">
        <w:rPr>
          <w:sz w:val="28"/>
          <w:szCs w:val="28"/>
          <w:lang w:val="uk-UA"/>
        </w:rPr>
        <w:t xml:space="preserve"> яко</w:t>
      </w:r>
      <w:r>
        <w:rPr>
          <w:sz w:val="28"/>
          <w:szCs w:val="28"/>
          <w:lang w:val="uk-UA"/>
        </w:rPr>
        <w:t>го</w:t>
      </w:r>
      <w:r w:rsidRPr="00695FD0">
        <w:rPr>
          <w:sz w:val="28"/>
          <w:szCs w:val="28"/>
          <w:lang w:val="uk-UA"/>
        </w:rPr>
        <w:t xml:space="preserve"> було представлено п’єси Я.</w:t>
      </w:r>
      <w:r>
        <w:rPr>
          <w:sz w:val="28"/>
          <w:szCs w:val="28"/>
          <w:lang w:val="uk-UA"/>
        </w:rPr>
        <w:t> </w:t>
      </w:r>
      <w:r w:rsidRPr="00695FD0">
        <w:rPr>
          <w:sz w:val="28"/>
          <w:szCs w:val="28"/>
          <w:lang w:val="uk-UA"/>
        </w:rPr>
        <w:t xml:space="preserve">Стельмаха «Люсі </w:t>
      </w:r>
      <w:r w:rsidRPr="00695FD0">
        <w:rPr>
          <w:sz w:val="28"/>
          <w:szCs w:val="28"/>
          <w:lang w:val="uk-UA"/>
        </w:rPr>
        <w:lastRenderedPageBreak/>
        <w:t>Краун», О.</w:t>
      </w:r>
      <w:r>
        <w:rPr>
          <w:sz w:val="28"/>
          <w:szCs w:val="28"/>
          <w:lang w:val="uk-UA"/>
        </w:rPr>
        <w:t xml:space="preserve"> </w:t>
      </w:r>
      <w:r w:rsidRPr="00695FD0">
        <w:rPr>
          <w:sz w:val="28"/>
          <w:szCs w:val="28"/>
          <w:lang w:val="uk-UA"/>
        </w:rPr>
        <w:t>Погребинської «Осінні квіти», Н.</w:t>
      </w:r>
      <w:r>
        <w:rPr>
          <w:sz w:val="28"/>
          <w:szCs w:val="28"/>
          <w:lang w:val="uk-UA"/>
        </w:rPr>
        <w:t xml:space="preserve"> </w:t>
      </w:r>
      <w:r w:rsidRPr="00695FD0">
        <w:rPr>
          <w:sz w:val="28"/>
          <w:szCs w:val="28"/>
          <w:lang w:val="uk-UA"/>
        </w:rPr>
        <w:t>Ворожбіт «Житіє простих», К.</w:t>
      </w:r>
      <w:r>
        <w:rPr>
          <w:sz w:val="28"/>
          <w:szCs w:val="28"/>
          <w:lang w:val="uk-UA"/>
        </w:rPr>
        <w:t> </w:t>
      </w:r>
      <w:r w:rsidRPr="00695FD0">
        <w:rPr>
          <w:sz w:val="28"/>
          <w:szCs w:val="28"/>
          <w:lang w:val="uk-UA"/>
        </w:rPr>
        <w:t>Демчука «Колискова для Лесі»</w:t>
      </w:r>
      <w:r>
        <w:rPr>
          <w:sz w:val="28"/>
          <w:szCs w:val="28"/>
          <w:lang w:val="uk-UA"/>
        </w:rPr>
        <w:t xml:space="preserve">, </w:t>
      </w:r>
      <w:r w:rsidRPr="00695FD0">
        <w:rPr>
          <w:sz w:val="28"/>
          <w:szCs w:val="28"/>
          <w:lang w:val="uk-UA"/>
        </w:rPr>
        <w:t>А.</w:t>
      </w:r>
      <w:r>
        <w:rPr>
          <w:sz w:val="28"/>
          <w:szCs w:val="28"/>
          <w:lang w:val="uk-UA"/>
        </w:rPr>
        <w:t xml:space="preserve"> </w:t>
      </w:r>
      <w:r w:rsidRPr="00695FD0">
        <w:rPr>
          <w:sz w:val="28"/>
          <w:szCs w:val="28"/>
          <w:lang w:val="uk-UA"/>
        </w:rPr>
        <w:t>Семенова «Королівський квартал»</w:t>
      </w:r>
      <w:r>
        <w:rPr>
          <w:sz w:val="28"/>
          <w:szCs w:val="28"/>
          <w:lang w:val="uk-UA"/>
        </w:rPr>
        <w:t xml:space="preserve">, </w:t>
      </w:r>
      <w:r w:rsidRPr="00695FD0">
        <w:rPr>
          <w:sz w:val="28"/>
          <w:szCs w:val="28"/>
          <w:lang w:val="uk-UA"/>
        </w:rPr>
        <w:t>проект драматург</w:t>
      </w:r>
      <w:r>
        <w:rPr>
          <w:sz w:val="28"/>
          <w:szCs w:val="28"/>
          <w:lang w:val="uk-UA"/>
        </w:rPr>
        <w:t>ині</w:t>
      </w:r>
      <w:r w:rsidRPr="00695FD0">
        <w:rPr>
          <w:sz w:val="28"/>
          <w:szCs w:val="28"/>
          <w:lang w:val="uk-UA"/>
        </w:rPr>
        <w:t xml:space="preserve"> Н. Нежданої та режисера А. Приходько «Наша драма» у Національному академічному театрі ім. І. Франка (2002 р.)</w:t>
      </w:r>
      <w:r>
        <w:rPr>
          <w:sz w:val="28"/>
          <w:szCs w:val="28"/>
          <w:lang w:val="uk-UA"/>
        </w:rPr>
        <w:t>.</w:t>
      </w:r>
    </w:p>
    <w:p w:rsidR="00385F07" w:rsidRPr="00F53CE8" w:rsidRDefault="00385F07" w:rsidP="00385F07">
      <w:pPr>
        <w:pStyle w:val="041E0441043D043E0432043D043E0439"/>
        <w:tabs>
          <w:tab w:val="left" w:pos="567"/>
        </w:tabs>
        <w:spacing w:line="360" w:lineRule="auto"/>
        <w:ind w:firstLine="709"/>
        <w:rPr>
          <w:sz w:val="28"/>
          <w:szCs w:val="28"/>
          <w:lang w:val="uk-UA"/>
        </w:rPr>
      </w:pPr>
      <w:r w:rsidRPr="00F53CE8">
        <w:rPr>
          <w:sz w:val="28"/>
          <w:szCs w:val="28"/>
          <w:lang w:val="uk-UA"/>
        </w:rPr>
        <w:t xml:space="preserve">Сучасний український </w:t>
      </w:r>
      <w:r w:rsidRPr="003B2B11">
        <w:rPr>
          <w:b/>
          <w:sz w:val="28"/>
          <w:szCs w:val="28"/>
          <w:lang w:val="uk-UA"/>
        </w:rPr>
        <w:t>балет</w:t>
      </w:r>
      <w:r w:rsidRPr="00F53CE8">
        <w:rPr>
          <w:sz w:val="28"/>
          <w:szCs w:val="28"/>
          <w:lang w:val="uk-UA"/>
        </w:rPr>
        <w:t xml:space="preserve"> характеризується тяжінням до національно-історичної тематики (твори Є. Станковича «Ніч перед Різдвом» і «Вікінги»),</w:t>
      </w:r>
      <w:r>
        <w:rPr>
          <w:sz w:val="28"/>
          <w:szCs w:val="28"/>
          <w:lang w:val="uk-UA"/>
        </w:rPr>
        <w:t xml:space="preserve"> </w:t>
      </w:r>
      <w:r w:rsidRPr="00F53CE8">
        <w:rPr>
          <w:sz w:val="28"/>
          <w:szCs w:val="28"/>
          <w:lang w:val="uk-UA"/>
        </w:rPr>
        <w:t>новаціями у сфері мови балетного мистецтва («Перехрестя»М. Скорика, балет-інсталяція «Дон Жуан з Коломиї»</w:t>
      </w:r>
      <w:r>
        <w:rPr>
          <w:sz w:val="28"/>
          <w:szCs w:val="28"/>
          <w:lang w:val="uk-UA"/>
        </w:rPr>
        <w:t xml:space="preserve"> </w:t>
      </w:r>
      <w:r w:rsidRPr="00F53CE8">
        <w:rPr>
          <w:sz w:val="28"/>
          <w:szCs w:val="28"/>
          <w:lang w:val="uk-UA"/>
        </w:rPr>
        <w:t>О. Козаренка, «Видіння Рози» О. Родіна), а  також тенденцією створення масштабних видовищних хореографічних шоу – «Вій» (муз. О. Родіна, пост. Р. Поклітару), «Великий Гетсбі» (муз. К. Меладзе та Ю. Шепети, пост. Д. Родена та Д. Матвієнка), 3-</w:t>
      </w:r>
      <w:r w:rsidRPr="00F53CE8">
        <w:rPr>
          <w:sz w:val="28"/>
          <w:szCs w:val="28"/>
          <w:lang w:val="en-US"/>
        </w:rPr>
        <w:t>D</w:t>
      </w:r>
      <w:r w:rsidRPr="00F53CE8">
        <w:rPr>
          <w:sz w:val="28"/>
          <w:szCs w:val="28"/>
          <w:lang w:val="uk-UA"/>
        </w:rPr>
        <w:t xml:space="preserve"> лазерних шоу – «Вартові мрії» (муз. Д. Шурова, пост. К. Томільченка), 3-</w:t>
      </w:r>
      <w:r w:rsidRPr="00F53CE8">
        <w:rPr>
          <w:sz w:val="28"/>
          <w:szCs w:val="28"/>
          <w:lang w:val="en-US"/>
        </w:rPr>
        <w:t>D</w:t>
      </w:r>
      <w:r w:rsidRPr="00F53CE8">
        <w:rPr>
          <w:sz w:val="28"/>
          <w:szCs w:val="28"/>
          <w:lang w:val="uk-UA"/>
        </w:rPr>
        <w:t xml:space="preserve"> шоу «Барон Мюнхгаузен» (муз. Р. Суржа, пост. К. Томільченка).</w:t>
      </w:r>
    </w:p>
    <w:p w:rsidR="00DE55F3" w:rsidRPr="00695FD0" w:rsidRDefault="00DE55F3" w:rsidP="00DE55F3">
      <w:pPr>
        <w:pStyle w:val="041E0441043D043E0432043D043E0439"/>
        <w:tabs>
          <w:tab w:val="left" w:pos="567"/>
        </w:tabs>
        <w:spacing w:line="360" w:lineRule="auto"/>
        <w:ind w:firstLine="709"/>
        <w:rPr>
          <w:sz w:val="28"/>
          <w:szCs w:val="28"/>
          <w:lang w:val="uk-UA"/>
        </w:rPr>
      </w:pPr>
      <w:r w:rsidRPr="00694D7E">
        <w:rPr>
          <w:sz w:val="28"/>
          <w:szCs w:val="28"/>
          <w:lang w:val="uk-UA"/>
        </w:rPr>
        <w:t xml:space="preserve">Притаманну загалом сучасному національному мистецтву на межі </w:t>
      </w:r>
      <w:r w:rsidRPr="00694D7E">
        <w:rPr>
          <w:sz w:val="28"/>
          <w:szCs w:val="28"/>
          <w:lang w:val="en-US"/>
        </w:rPr>
        <w:t>XX</w:t>
      </w:r>
      <w:r w:rsidRPr="00694D7E">
        <w:rPr>
          <w:sz w:val="28"/>
          <w:szCs w:val="28"/>
          <w:lang w:val="uk-UA"/>
        </w:rPr>
        <w:t xml:space="preserve"> – XXI ст. актуалізацію історичної тематики в </w:t>
      </w:r>
      <w:r w:rsidRPr="00694D7E">
        <w:rPr>
          <w:b/>
          <w:sz w:val="28"/>
          <w:szCs w:val="28"/>
          <w:lang w:val="uk-UA"/>
        </w:rPr>
        <w:t>українському кінематографі</w:t>
      </w:r>
      <w:r w:rsidRPr="00694D7E">
        <w:rPr>
          <w:sz w:val="28"/>
          <w:szCs w:val="28"/>
          <w:lang w:val="uk-UA"/>
        </w:rPr>
        <w:t xml:space="preserve"> </w:t>
      </w:r>
      <w:r>
        <w:rPr>
          <w:sz w:val="28"/>
          <w:szCs w:val="28"/>
          <w:lang w:val="uk-UA"/>
        </w:rPr>
        <w:t xml:space="preserve">віддзеркалили </w:t>
      </w:r>
      <w:r w:rsidRPr="00695FD0">
        <w:rPr>
          <w:sz w:val="28"/>
          <w:szCs w:val="28"/>
          <w:lang w:val="uk-UA"/>
        </w:rPr>
        <w:t>фільм</w:t>
      </w:r>
      <w:r>
        <w:rPr>
          <w:sz w:val="28"/>
          <w:szCs w:val="28"/>
          <w:lang w:val="uk-UA"/>
        </w:rPr>
        <w:t>и</w:t>
      </w:r>
      <w:r w:rsidRPr="00695FD0">
        <w:rPr>
          <w:sz w:val="28"/>
          <w:szCs w:val="28"/>
          <w:lang w:val="uk-UA"/>
        </w:rPr>
        <w:t xml:space="preserve"> «Молитва за гетьмана Мазепу» Ю.</w:t>
      </w:r>
      <w:r w:rsidR="00694D7E">
        <w:rPr>
          <w:sz w:val="28"/>
          <w:szCs w:val="28"/>
          <w:lang w:val="uk-UA"/>
        </w:rPr>
        <w:t xml:space="preserve"> </w:t>
      </w:r>
      <w:r w:rsidRPr="00695FD0">
        <w:rPr>
          <w:sz w:val="28"/>
          <w:szCs w:val="28"/>
          <w:lang w:val="uk-UA"/>
        </w:rPr>
        <w:t>Іллєнка, «Таємниця Чингіз-хана» В.Савєльєва, «Богдан-Зіновій Хмельницький» М.Мащенка, «Мамаї» О.Саніна, «Голодомор 1933»</w:t>
      </w:r>
      <w:r>
        <w:rPr>
          <w:sz w:val="28"/>
          <w:szCs w:val="28"/>
          <w:lang w:val="uk-UA"/>
        </w:rPr>
        <w:t>,</w:t>
      </w:r>
      <w:r w:rsidRPr="00695FD0">
        <w:rPr>
          <w:sz w:val="28"/>
          <w:szCs w:val="28"/>
          <w:lang w:val="uk-UA"/>
        </w:rPr>
        <w:t xml:space="preserve"> «Нескорений» </w:t>
      </w:r>
      <w:r>
        <w:rPr>
          <w:sz w:val="28"/>
          <w:szCs w:val="28"/>
          <w:lang w:val="uk-UA"/>
        </w:rPr>
        <w:t xml:space="preserve">та «Залізна сотня» </w:t>
      </w:r>
      <w:r w:rsidRPr="00695FD0">
        <w:rPr>
          <w:sz w:val="28"/>
          <w:szCs w:val="28"/>
          <w:lang w:val="uk-UA"/>
        </w:rPr>
        <w:t>О.</w:t>
      </w:r>
      <w:r>
        <w:rPr>
          <w:sz w:val="28"/>
          <w:szCs w:val="28"/>
          <w:lang w:val="uk-UA"/>
        </w:rPr>
        <w:t> Янчука. Особливо активним є звернення митців до історичної тематики в останнє десятиліття, що демонструють фільми «Той, хто пройшов крізь вогонь» М. Іллєнка, «Поводир» О. Саніна, «Червоний» З. Буадзе, «Крути. 1918» О. Шапарєва, «Таємний щоденник Симона Петлюри» О. Янчука, «Чужа молитва» та «Хайтарма» А. Сеїтаблаєва, «Незламна» С. Мокрицкого, «Гіркі жнива» Дж. Менделюка, «Заборонений» Р. Бровка.</w:t>
      </w:r>
      <w:r w:rsidR="00694D7E">
        <w:rPr>
          <w:sz w:val="28"/>
          <w:szCs w:val="28"/>
          <w:lang w:val="uk-UA"/>
        </w:rPr>
        <w:t xml:space="preserve"> </w:t>
      </w:r>
      <w:r w:rsidRPr="00694D7E">
        <w:rPr>
          <w:sz w:val="28"/>
          <w:szCs w:val="28"/>
          <w:lang w:val="uk-UA"/>
        </w:rPr>
        <w:t>Тема значимості духовних, моральних цінностей та згубності їх втрати</w:t>
      </w:r>
      <w:r w:rsidRPr="00695FD0">
        <w:rPr>
          <w:sz w:val="28"/>
          <w:szCs w:val="28"/>
          <w:lang w:val="uk-UA"/>
        </w:rPr>
        <w:t xml:space="preserve"> насичує фільми останніх років</w:t>
      </w:r>
      <w:r w:rsidR="00694D7E">
        <w:rPr>
          <w:sz w:val="28"/>
          <w:szCs w:val="28"/>
          <w:lang w:val="uk-UA"/>
        </w:rPr>
        <w:t xml:space="preserve"> </w:t>
      </w:r>
      <w:r w:rsidRPr="00695FD0">
        <w:rPr>
          <w:sz w:val="28"/>
          <w:szCs w:val="28"/>
          <w:lang w:val="uk-UA"/>
        </w:rPr>
        <w:t>– «Аве, Марія» Л.</w:t>
      </w:r>
      <w:r w:rsidR="00BA407E">
        <w:rPr>
          <w:sz w:val="28"/>
          <w:szCs w:val="28"/>
          <w:lang w:val="uk-UA"/>
        </w:rPr>
        <w:t xml:space="preserve"> </w:t>
      </w:r>
      <w:r w:rsidRPr="00695FD0">
        <w:rPr>
          <w:sz w:val="28"/>
          <w:szCs w:val="28"/>
          <w:lang w:val="uk-UA"/>
        </w:rPr>
        <w:t>Єфименко, «Мийники автомобілів» В.</w:t>
      </w:r>
      <w:r>
        <w:rPr>
          <w:sz w:val="28"/>
          <w:szCs w:val="28"/>
          <w:lang w:val="uk-UA"/>
        </w:rPr>
        <w:t> </w:t>
      </w:r>
      <w:r w:rsidRPr="00695FD0">
        <w:rPr>
          <w:sz w:val="28"/>
          <w:szCs w:val="28"/>
          <w:lang w:val="uk-UA"/>
        </w:rPr>
        <w:t>Тихого, «Вітчим» А.</w:t>
      </w:r>
      <w:r>
        <w:rPr>
          <w:sz w:val="28"/>
          <w:szCs w:val="28"/>
          <w:lang w:val="uk-UA"/>
        </w:rPr>
        <w:t> </w:t>
      </w:r>
      <w:r w:rsidRPr="00695FD0">
        <w:rPr>
          <w:sz w:val="28"/>
          <w:szCs w:val="28"/>
          <w:lang w:val="uk-UA"/>
        </w:rPr>
        <w:t>Бенкендорфа, «Нірвана» І. Волошина</w:t>
      </w:r>
      <w:r>
        <w:rPr>
          <w:sz w:val="28"/>
          <w:szCs w:val="28"/>
          <w:lang w:val="uk-UA"/>
        </w:rPr>
        <w:t xml:space="preserve">, </w:t>
      </w:r>
      <w:r w:rsidRPr="00695FD0">
        <w:rPr>
          <w:sz w:val="28"/>
          <w:szCs w:val="28"/>
          <w:lang w:val="uk-UA"/>
        </w:rPr>
        <w:t xml:space="preserve">«У ріки» Є. Нейман. </w:t>
      </w:r>
      <w:r>
        <w:rPr>
          <w:sz w:val="28"/>
          <w:szCs w:val="28"/>
          <w:lang w:val="uk-UA"/>
        </w:rPr>
        <w:t>Осмисленню</w:t>
      </w:r>
      <w:r w:rsidRPr="00695FD0">
        <w:rPr>
          <w:sz w:val="28"/>
          <w:szCs w:val="28"/>
          <w:lang w:val="uk-UA"/>
        </w:rPr>
        <w:t xml:space="preserve"> реалі</w:t>
      </w:r>
      <w:r>
        <w:rPr>
          <w:sz w:val="28"/>
          <w:szCs w:val="28"/>
          <w:lang w:val="uk-UA"/>
        </w:rPr>
        <w:t>й</w:t>
      </w:r>
      <w:r w:rsidRPr="00695FD0">
        <w:rPr>
          <w:sz w:val="28"/>
          <w:szCs w:val="28"/>
          <w:lang w:val="uk-UA"/>
        </w:rPr>
        <w:t xml:space="preserve"> сучасного політичного життя</w:t>
      </w:r>
      <w:r>
        <w:rPr>
          <w:sz w:val="28"/>
          <w:szCs w:val="28"/>
          <w:lang w:val="uk-UA"/>
        </w:rPr>
        <w:t xml:space="preserve"> присвячені стрічки «Помаранчеве небо» О. </w:t>
      </w:r>
      <w:r w:rsidRPr="00695FD0">
        <w:rPr>
          <w:sz w:val="28"/>
          <w:szCs w:val="28"/>
          <w:lang w:val="uk-UA"/>
        </w:rPr>
        <w:t xml:space="preserve">Кірієнка, </w:t>
      </w:r>
      <w:r>
        <w:rPr>
          <w:sz w:val="28"/>
          <w:szCs w:val="28"/>
          <w:lang w:val="uk-UA"/>
        </w:rPr>
        <w:t>«Прорвемось!» І. Кравчишина, «Оранжлав» А. Бадоєва, «Ілюзія страху» Л. Кобильчука.</w:t>
      </w:r>
      <w:r w:rsidR="00663028">
        <w:rPr>
          <w:sz w:val="28"/>
          <w:szCs w:val="28"/>
          <w:lang w:val="uk-UA"/>
        </w:rPr>
        <w:t xml:space="preserve"> </w:t>
      </w:r>
      <w:r w:rsidRPr="00694D7E">
        <w:rPr>
          <w:sz w:val="28"/>
          <w:szCs w:val="28"/>
          <w:lang w:val="uk-UA"/>
        </w:rPr>
        <w:t xml:space="preserve">З подіями війни на </w:t>
      </w:r>
      <w:r w:rsidRPr="00694D7E">
        <w:rPr>
          <w:sz w:val="28"/>
          <w:szCs w:val="28"/>
          <w:lang w:val="uk-UA"/>
        </w:rPr>
        <w:lastRenderedPageBreak/>
        <w:t>Сході в український кінематограф увійшла тема боротьби української нації за свободу та неподільність</w:t>
      </w:r>
      <w:r>
        <w:rPr>
          <w:sz w:val="28"/>
          <w:szCs w:val="28"/>
          <w:lang w:val="uk-UA"/>
        </w:rPr>
        <w:t xml:space="preserve"> («Донбас» С. Лозниці, «Іній» Ш. Бартаса, «Позивний «Бандерас» З. Буадзе, «Школа № 3» Г. Жено та Є. Сміт, «Черкаси» Т. Ященка, кіноальманах «Дорога додому»).</w:t>
      </w:r>
    </w:p>
    <w:p w:rsidR="00E85B56" w:rsidRPr="00695FD0" w:rsidRDefault="00E85B56" w:rsidP="00E85B56">
      <w:pPr>
        <w:pStyle w:val="041E0441043D043E0432043D043E0439"/>
        <w:tabs>
          <w:tab w:val="left" w:pos="567"/>
        </w:tabs>
        <w:spacing w:line="360" w:lineRule="auto"/>
        <w:ind w:firstLine="709"/>
        <w:rPr>
          <w:sz w:val="28"/>
          <w:szCs w:val="28"/>
          <w:lang w:val="uk-UA"/>
        </w:rPr>
      </w:pPr>
      <w:r w:rsidRPr="00E85B56">
        <w:rPr>
          <w:sz w:val="28"/>
          <w:szCs w:val="28"/>
          <w:lang w:val="uk-UA"/>
        </w:rPr>
        <w:t>Новаціями в національному кінематографі останніх десятиліть стало звернення митців до жанрів трилеру</w:t>
      </w:r>
      <w:r>
        <w:rPr>
          <w:sz w:val="28"/>
          <w:szCs w:val="28"/>
          <w:lang w:val="uk-UA"/>
        </w:rPr>
        <w:t xml:space="preserve"> («Штольня» Л. Кобильчука, «Тіні незабутих предків» Л. Левицького, «Синевир» та «Чунгул» О. та В. Альошечкіних), </w:t>
      </w:r>
      <w:r w:rsidRPr="00E85B56">
        <w:rPr>
          <w:sz w:val="28"/>
          <w:szCs w:val="28"/>
          <w:lang w:val="uk-UA"/>
        </w:rPr>
        <w:t xml:space="preserve">фентезі </w:t>
      </w:r>
      <w:r>
        <w:rPr>
          <w:sz w:val="28"/>
          <w:szCs w:val="28"/>
          <w:lang w:val="uk-UA"/>
        </w:rPr>
        <w:t xml:space="preserve">(«Сторожова застава» Ю. Ковальова, «Чорний козак» В. Чабанюка). </w:t>
      </w:r>
    </w:p>
    <w:p w:rsidR="00DE55F3" w:rsidRPr="00A37E9F" w:rsidRDefault="00DE55F3" w:rsidP="00DE55F3">
      <w:pPr>
        <w:pStyle w:val="041E0441043D043E0432043D043E0439"/>
        <w:tabs>
          <w:tab w:val="left" w:pos="567"/>
        </w:tabs>
        <w:spacing w:line="360" w:lineRule="auto"/>
        <w:ind w:firstLine="709"/>
        <w:rPr>
          <w:sz w:val="28"/>
          <w:szCs w:val="28"/>
          <w:lang w:val="uk-UA"/>
        </w:rPr>
      </w:pPr>
      <w:r w:rsidRPr="00663028">
        <w:rPr>
          <w:sz w:val="28"/>
          <w:szCs w:val="28"/>
          <w:lang w:val="uk-UA"/>
        </w:rPr>
        <w:t xml:space="preserve">Сучасне </w:t>
      </w:r>
      <w:r w:rsidRPr="00663028">
        <w:rPr>
          <w:b/>
          <w:sz w:val="28"/>
          <w:szCs w:val="28"/>
          <w:lang w:val="uk-UA"/>
        </w:rPr>
        <w:t>українське образотворче мистецтво</w:t>
      </w:r>
      <w:r w:rsidR="00694D7E">
        <w:rPr>
          <w:b/>
          <w:sz w:val="28"/>
          <w:szCs w:val="28"/>
          <w:lang w:val="uk-UA"/>
        </w:rPr>
        <w:t xml:space="preserve"> </w:t>
      </w:r>
      <w:r>
        <w:rPr>
          <w:sz w:val="28"/>
          <w:szCs w:val="28"/>
          <w:lang w:val="uk-UA"/>
        </w:rPr>
        <w:t>– різнобарвна панорама</w:t>
      </w:r>
      <w:r w:rsidRPr="00695FD0">
        <w:rPr>
          <w:sz w:val="28"/>
          <w:szCs w:val="28"/>
          <w:lang w:val="uk-UA"/>
        </w:rPr>
        <w:t xml:space="preserve"> індивідуальних стилів і світобачень. </w:t>
      </w:r>
      <w:r>
        <w:rPr>
          <w:sz w:val="28"/>
          <w:szCs w:val="28"/>
          <w:lang w:val="uk-UA"/>
        </w:rPr>
        <w:t xml:space="preserve">Її характерною рисою </w:t>
      </w:r>
      <w:r w:rsidRPr="00A37E9F">
        <w:rPr>
          <w:sz w:val="28"/>
          <w:szCs w:val="28"/>
          <w:lang w:val="uk-UA"/>
        </w:rPr>
        <w:t>є відродження традицій сакрального живопису (у творчості Т. Недошивенко, С. Баяндина, Т. Гавриленко, М. Химича, Л.Бабляк,</w:t>
      </w:r>
      <w:r w:rsidR="00A37E9F">
        <w:rPr>
          <w:sz w:val="28"/>
          <w:szCs w:val="28"/>
          <w:lang w:val="uk-UA"/>
        </w:rPr>
        <w:t xml:space="preserve"> </w:t>
      </w:r>
      <w:r w:rsidRPr="00A37E9F">
        <w:rPr>
          <w:sz w:val="28"/>
          <w:szCs w:val="28"/>
          <w:lang w:val="uk-UA"/>
        </w:rPr>
        <w:t>Н. Бондаренко) та активне звернення до міфологічної та біблійної тематики (у творчості О. Поступного, В. Грицаненка, А. Чебикіна, В. Ігуменцева та інших). Не втрачають своєї значущості реалістичні настанови у творчості таких живописців, як Т. Яблонська,В. Гончаренко, А. Константинопольський, А. Хмельницький, В. Гольба, В. Чаус, М. Титов, В. Шаламов, В. Сингаївський, В. Сидоренко, О. Шило, В. Куліков, графіків</w:t>
      </w:r>
      <w:r w:rsidR="00A37E9F">
        <w:rPr>
          <w:sz w:val="28"/>
          <w:szCs w:val="28"/>
          <w:lang w:val="uk-UA"/>
        </w:rPr>
        <w:t xml:space="preserve"> </w:t>
      </w:r>
      <w:r w:rsidRPr="00A37E9F">
        <w:rPr>
          <w:sz w:val="28"/>
          <w:szCs w:val="28"/>
          <w:lang w:val="uk-UA"/>
        </w:rPr>
        <w:t xml:space="preserve">– А. Чебикіна, В. Ігуменцева, О. Мартинця, Е. Надєждіна, В. Віноградова, Б. Бойка, О. Векленка, П. Вишняка, скульпторів– Л. Бавер, Л. Жуковської, З. Федика, В. Одрехівського, О. Табатчикова, Г. Кудлаєнка та інших. Сучасний національний художній простір насичується новітніми явищами – графіті (роботи Гамлета Зіньківського), інсталяціями (просторовими композиціями з елементів скульптур і будь-яких речей), муралами (монументальні розписи будівель). </w:t>
      </w:r>
    </w:p>
    <w:p w:rsidR="00DE55F3" w:rsidRDefault="00DE55F3" w:rsidP="00DE55F3">
      <w:pPr>
        <w:pStyle w:val="041E0441043D043E0432043D043E0439"/>
        <w:tabs>
          <w:tab w:val="left" w:pos="567"/>
        </w:tabs>
        <w:spacing w:line="360" w:lineRule="auto"/>
        <w:ind w:firstLine="709"/>
        <w:rPr>
          <w:sz w:val="28"/>
          <w:szCs w:val="28"/>
          <w:lang w:val="uk-UA"/>
        </w:rPr>
      </w:pPr>
      <w:r>
        <w:rPr>
          <w:sz w:val="28"/>
          <w:szCs w:val="28"/>
          <w:lang w:val="uk-UA"/>
        </w:rPr>
        <w:t xml:space="preserve">Сучасний етап розвитку національного мистецтва </w:t>
      </w:r>
      <w:r w:rsidRPr="00663028">
        <w:rPr>
          <w:b/>
          <w:sz w:val="28"/>
          <w:szCs w:val="28"/>
          <w:lang w:val="uk-UA"/>
        </w:rPr>
        <w:t xml:space="preserve">скульптури </w:t>
      </w:r>
      <w:r>
        <w:rPr>
          <w:sz w:val="28"/>
          <w:szCs w:val="28"/>
          <w:lang w:val="uk-UA"/>
        </w:rPr>
        <w:t xml:space="preserve">пов’язаний із творчістю таких митців, як О. Рідний, П. Антип, В. Дяченко, О. Капустяк, В. Ярич, В. Кочмар, В. Пирогов, О. Пінчук, І. Підгайний, П. Гронський, </w:t>
      </w:r>
      <w:r w:rsidRPr="00695FD0">
        <w:rPr>
          <w:sz w:val="28"/>
          <w:szCs w:val="28"/>
          <w:lang w:val="uk-UA"/>
        </w:rPr>
        <w:t>Г.Іванов</w:t>
      </w:r>
      <w:r>
        <w:rPr>
          <w:sz w:val="28"/>
          <w:szCs w:val="28"/>
          <w:lang w:val="uk-UA"/>
        </w:rPr>
        <w:t xml:space="preserve">а,  К. Бучацька, Д. Шуміхін, О. Золотарьов, О. Ковальов, </w:t>
      </w:r>
      <w:r w:rsidRPr="00695FD0">
        <w:rPr>
          <w:sz w:val="28"/>
          <w:szCs w:val="28"/>
          <w:lang w:val="uk-UA"/>
        </w:rPr>
        <w:t xml:space="preserve">Л.Яремчук (автор монументальних пам’ятників Ярославу Осмомислу, </w:t>
      </w:r>
      <w:r w:rsidRPr="00695FD0">
        <w:rPr>
          <w:sz w:val="28"/>
          <w:szCs w:val="28"/>
          <w:lang w:val="uk-UA"/>
        </w:rPr>
        <w:lastRenderedPageBreak/>
        <w:t xml:space="preserve">Ярославу Мудрому, Володимиру Великому, І. Вишенському, П. Сагайдачному). </w:t>
      </w:r>
    </w:p>
    <w:p w:rsidR="00DE55F3" w:rsidRDefault="00DE55F3" w:rsidP="00A37E9F">
      <w:pPr>
        <w:pStyle w:val="041E0441043D043E0432043D043E0439"/>
        <w:tabs>
          <w:tab w:val="left" w:pos="567"/>
        </w:tabs>
        <w:spacing w:line="360" w:lineRule="auto"/>
        <w:ind w:firstLine="709"/>
        <w:rPr>
          <w:sz w:val="28"/>
          <w:szCs w:val="28"/>
          <w:lang w:val="uk-UA"/>
        </w:rPr>
      </w:pPr>
      <w:r w:rsidRPr="00A37E9F">
        <w:rPr>
          <w:sz w:val="28"/>
          <w:szCs w:val="28"/>
          <w:lang w:val="uk-UA"/>
        </w:rPr>
        <w:t xml:space="preserve">Знаком початку нового етапу розвитку національної </w:t>
      </w:r>
      <w:r w:rsidRPr="00663028">
        <w:rPr>
          <w:b/>
          <w:sz w:val="28"/>
          <w:szCs w:val="28"/>
          <w:lang w:val="uk-UA"/>
        </w:rPr>
        <w:t xml:space="preserve">архітектури </w:t>
      </w:r>
      <w:r w:rsidRPr="00A37E9F">
        <w:rPr>
          <w:sz w:val="28"/>
          <w:szCs w:val="28"/>
          <w:lang w:val="uk-UA"/>
        </w:rPr>
        <w:t xml:space="preserve">стало тяжіння до формування нового образу міста, відмова від типових проектів й активне опанування світових тенденцій при збереженні національного досвіду, пріоритетність стилістики хай-тек і постмодерних спрямувань. </w:t>
      </w:r>
      <w:r>
        <w:rPr>
          <w:sz w:val="28"/>
          <w:szCs w:val="28"/>
          <w:lang w:val="uk-UA"/>
        </w:rPr>
        <w:t xml:space="preserve">Поширеним, головно у великих містах, </w:t>
      </w:r>
      <w:r w:rsidRPr="00A37E9F">
        <w:rPr>
          <w:sz w:val="28"/>
          <w:szCs w:val="28"/>
          <w:lang w:val="uk-UA"/>
        </w:rPr>
        <w:t xml:space="preserve">є зведення масштабних торговельно-розважальних комплексів, бізнес-центрів, готелів, мультиплексів. </w:t>
      </w:r>
    </w:p>
    <w:p w:rsidR="002879B3" w:rsidRDefault="002879B3" w:rsidP="002879B3">
      <w:pPr>
        <w:pStyle w:val="041E0441043D043E0432043D043E0439"/>
        <w:tabs>
          <w:tab w:val="left" w:pos="567"/>
        </w:tabs>
        <w:spacing w:line="360" w:lineRule="auto"/>
        <w:ind w:firstLine="709"/>
        <w:rPr>
          <w:sz w:val="28"/>
          <w:szCs w:val="28"/>
          <w:lang w:val="uk-UA"/>
        </w:rPr>
      </w:pPr>
      <w:r>
        <w:rPr>
          <w:sz w:val="28"/>
          <w:szCs w:val="28"/>
          <w:lang w:val="uk-UA"/>
        </w:rPr>
        <w:t xml:space="preserve">Поступово </w:t>
      </w:r>
      <w:r w:rsidRPr="006F125C">
        <w:rPr>
          <w:sz w:val="28"/>
          <w:szCs w:val="28"/>
          <w:lang w:val="uk-UA"/>
        </w:rPr>
        <w:t xml:space="preserve">набуває обертів створення споруд суспільного призначення, </w:t>
      </w:r>
      <w:r>
        <w:rPr>
          <w:sz w:val="28"/>
          <w:szCs w:val="28"/>
          <w:lang w:val="uk-UA"/>
        </w:rPr>
        <w:t xml:space="preserve">що яскраво засвідчує зведення Культурно-археологічного центру «Пересопниця» (Пересопниця, 2011 р., арх. В. Ковальчук), Палацу студентів (Харків, 2004 р., арх. О. Жук, М. Гладков, Г. Трегубенко, О. Панова) та Наукової бібліотеки Національного юридичного університету імені Ярослава Мудрого (Харків, 2016 р., автор проекту О. Жук), будівлі «Театру на Подолі» (Київ, 2016 р., арх. О. Дроздов), Центру імені митрополита Андрія Шептицького (Львів, 2017 р., арх. Ш. Беніш).  </w:t>
      </w:r>
    </w:p>
    <w:p w:rsidR="002879B3" w:rsidRDefault="002879B3" w:rsidP="002879B3">
      <w:pPr>
        <w:pStyle w:val="041E0441043D043E0432043D043E0439"/>
        <w:tabs>
          <w:tab w:val="left" w:pos="567"/>
        </w:tabs>
        <w:spacing w:line="360" w:lineRule="auto"/>
        <w:ind w:firstLine="709"/>
        <w:rPr>
          <w:sz w:val="28"/>
          <w:szCs w:val="28"/>
          <w:lang w:val="uk-UA"/>
        </w:rPr>
      </w:pPr>
      <w:r>
        <w:rPr>
          <w:sz w:val="28"/>
          <w:szCs w:val="28"/>
          <w:lang w:val="uk-UA"/>
        </w:rPr>
        <w:t xml:space="preserve">Відродження релігійного світобачення та атмосфера релігійної толерантності зумовлюють на сучасному етапі розвитку української архітектури </w:t>
      </w:r>
      <w:r w:rsidRPr="006F125C">
        <w:rPr>
          <w:sz w:val="28"/>
          <w:szCs w:val="28"/>
          <w:lang w:val="uk-UA"/>
        </w:rPr>
        <w:t>відновлення національних традицій сакрального будівництва та опанування новітніх тенденцій.</w:t>
      </w:r>
      <w:r>
        <w:rPr>
          <w:sz w:val="28"/>
          <w:szCs w:val="28"/>
          <w:lang w:val="uk-UA"/>
        </w:rPr>
        <w:t xml:space="preserve"> Це яскраво ілюструють храм Священномученика Олександра, Архієпископа Харківського (Харків, 2004 р., гол. арх. проекту Ю. Шкодовський, у стилістиці українського бароко), Сихівська Церква Різдва Пресвятої Богородиці (Львів, 2001 р., арх. Р. Жук), Собор Святої  Трійці на Троєщині (Київ, 1997 р., арх. В. та І. Гречини), Собор Вишгородської Богородиці (Вишгород, 2005 р., арх. Ю. Лосицький), церква Покрови Пресвятої Богородиці (Вінниця, 1996 р., арх. В. Кеда, О. Дєнєжкін, А. Денисюк), храм 200-річчя Різдва Христова і Сергія Радонезького (Харків, 2001 р., арх. В. Можейко, Л. Черкашина), храм Жон Мироносиць (Харків, 2015 р., гол. арх. П. Чечельницький) та ін. Новітні тенденції храмового будівництва віддзеркалюють церква Покладання поясу Святої Богородиці </w:t>
      </w:r>
      <w:r>
        <w:rPr>
          <w:sz w:val="28"/>
          <w:szCs w:val="28"/>
          <w:lang w:val="uk-UA"/>
        </w:rPr>
        <w:lastRenderedPageBreak/>
        <w:t>(Львів, арх. М. Обідняк), Патріарший собор Воскресіння Христова (Київ, освячений у 2011 р., арх. М. Левчук, О. Клименко, О. Білогуб).</w:t>
      </w:r>
    </w:p>
    <w:p w:rsidR="005E5998" w:rsidRDefault="00DE55F3" w:rsidP="005E5998">
      <w:pPr>
        <w:pStyle w:val="041E0441043D043E0432043D043E0439"/>
        <w:tabs>
          <w:tab w:val="left" w:pos="567"/>
        </w:tabs>
        <w:spacing w:line="360" w:lineRule="auto"/>
        <w:ind w:firstLine="709"/>
        <w:rPr>
          <w:sz w:val="28"/>
          <w:szCs w:val="28"/>
          <w:lang w:val="uk-UA"/>
        </w:rPr>
      </w:pPr>
      <w:r w:rsidRPr="00A37E9F">
        <w:rPr>
          <w:sz w:val="28"/>
          <w:szCs w:val="28"/>
          <w:lang w:val="uk-UA"/>
        </w:rPr>
        <w:t xml:space="preserve">Збереження традицій народного </w:t>
      </w:r>
      <w:r w:rsidRPr="00663028">
        <w:rPr>
          <w:b/>
          <w:sz w:val="28"/>
          <w:szCs w:val="28"/>
          <w:lang w:val="uk-UA"/>
        </w:rPr>
        <w:t xml:space="preserve">декоративно-прикладного мистецтва </w:t>
      </w:r>
      <w:r w:rsidRPr="00A37E9F">
        <w:rPr>
          <w:sz w:val="28"/>
          <w:szCs w:val="28"/>
          <w:lang w:val="uk-UA"/>
        </w:rPr>
        <w:t>та їх органічне поєднання із сучасними новаціями</w:t>
      </w:r>
      <w:r w:rsidR="00A37E9F">
        <w:rPr>
          <w:sz w:val="28"/>
          <w:szCs w:val="28"/>
          <w:lang w:val="uk-UA"/>
        </w:rPr>
        <w:t>.</w:t>
      </w:r>
      <w:r>
        <w:rPr>
          <w:sz w:val="28"/>
          <w:szCs w:val="28"/>
          <w:lang w:val="uk-UA"/>
        </w:rPr>
        <w:t xml:space="preserve"> </w:t>
      </w:r>
      <w:r w:rsidRPr="000B2F38">
        <w:rPr>
          <w:sz w:val="28"/>
          <w:szCs w:val="28"/>
          <w:lang w:val="uk-UA"/>
        </w:rPr>
        <w:t>Про це свідчить дотримання традицій</w:t>
      </w:r>
      <w:r>
        <w:rPr>
          <w:sz w:val="28"/>
          <w:szCs w:val="28"/>
          <w:lang w:val="uk-UA"/>
        </w:rPr>
        <w:t xml:space="preserve">них принципів у килимарстві, гончарстві (зокрема в Опішному), малярстві (Петриківський розпис) тощо. </w:t>
      </w:r>
      <w:r w:rsidR="005E5998">
        <w:rPr>
          <w:sz w:val="28"/>
          <w:szCs w:val="28"/>
          <w:lang w:val="uk-UA"/>
        </w:rPr>
        <w:t xml:space="preserve">Національні традиції (зокрема так званий «український наїв»), часто в синтезі з новаціями є визначальною основою творчості таких майстрів декоративно-прикладного мистецтва, як Л. Жоголь, Н. Саєнко, Л. Майданець, В. Верес, О. Ковальчук, П. Мась, Т. Мисковець, Л. Нагорна, З. Сташук, А. Пушкарьов, П. Ганжа, Н. Чередниченко, В. Онищенко, О. Білоус. зокрема). З іншого боку, сучасний національний художній простір насичений масовою, тиражованою, кітчевою «продукцією», так званими ярмарковими творами, в яких національні традиції часто постають у «зниженому» варіанті». </w:t>
      </w:r>
    </w:p>
    <w:p w:rsidR="00A37E9F" w:rsidRPr="000D6658" w:rsidRDefault="00A37E9F" w:rsidP="00A37E9F">
      <w:pPr>
        <w:pStyle w:val="a7"/>
        <w:spacing w:before="0" w:beforeAutospacing="0" w:after="0" w:afterAutospacing="0" w:line="360" w:lineRule="auto"/>
        <w:ind w:right="57" w:firstLine="540"/>
        <w:jc w:val="both"/>
        <w:rPr>
          <w:lang w:val="uk-UA"/>
        </w:rPr>
      </w:pPr>
      <w:r w:rsidRPr="00BE5C10">
        <w:rPr>
          <w:b/>
          <w:noProof/>
          <w:sz w:val="28"/>
          <w:szCs w:val="28"/>
          <w:lang w:val="uk-UA"/>
        </w:rPr>
        <w:t>Таким чином, характерними рисами культури сучасної України є:</w:t>
      </w:r>
      <w:r w:rsidRPr="00BE5C10">
        <w:rPr>
          <w:b/>
          <w:i/>
          <w:sz w:val="28"/>
          <w:szCs w:val="28"/>
          <w:lang w:val="uk-UA"/>
        </w:rPr>
        <w:t xml:space="preserve"> </w:t>
      </w:r>
      <w:r w:rsidRPr="00BE5C10">
        <w:rPr>
          <w:b/>
          <w:sz w:val="28"/>
          <w:szCs w:val="28"/>
          <w:lang w:val="uk-UA"/>
        </w:rPr>
        <w:t>зміни ціннісних орієнтирів і духовних спрямувань,</w:t>
      </w:r>
      <w:r w:rsidRPr="00BE5C10">
        <w:rPr>
          <w:b/>
          <w:noProof/>
          <w:sz w:val="28"/>
          <w:szCs w:val="28"/>
          <w:lang w:val="uk-UA"/>
        </w:rPr>
        <w:t xml:space="preserve"> переосмислення власної історії, утвердження національної ідентичності,</w:t>
      </w:r>
      <w:r w:rsidRPr="00BE5C10">
        <w:rPr>
          <w:b/>
          <w:i/>
          <w:noProof/>
          <w:sz w:val="28"/>
          <w:szCs w:val="28"/>
          <w:lang w:val="uk-UA"/>
        </w:rPr>
        <w:t xml:space="preserve"> </w:t>
      </w:r>
      <w:r w:rsidRPr="00BE5C10">
        <w:rPr>
          <w:b/>
          <w:noProof/>
          <w:sz w:val="28"/>
          <w:szCs w:val="28"/>
          <w:lang w:val="uk-UA"/>
        </w:rPr>
        <w:t>відновлення значимості та активізація релігійного життя, вдосконалення системи освіти щодо спрямування її на інтеграцію в міжнародну освітню систему,</w:t>
      </w:r>
      <w:r w:rsidRPr="00BE5C10">
        <w:rPr>
          <w:b/>
          <w:sz w:val="28"/>
          <w:szCs w:val="28"/>
          <w:lang w:val="uk-UA"/>
        </w:rPr>
        <w:t xml:space="preserve"> розвиток усіх основних галузей і напрямів науки</w:t>
      </w:r>
      <w:r w:rsidRPr="00BE5C10">
        <w:rPr>
          <w:b/>
          <w:noProof/>
          <w:sz w:val="28"/>
          <w:szCs w:val="28"/>
          <w:lang w:val="uk-UA"/>
        </w:rPr>
        <w:t xml:space="preserve"> та входження української культури у світовий культурний простір.</w:t>
      </w:r>
      <w:r w:rsidRPr="00BE5C10">
        <w:rPr>
          <w:b/>
          <w:i/>
          <w:spacing w:val="2"/>
          <w:sz w:val="28"/>
          <w:szCs w:val="28"/>
          <w:lang w:val="uk-UA"/>
        </w:rPr>
        <w:t xml:space="preserve"> </w:t>
      </w:r>
      <w:r w:rsidRPr="00BE5C10">
        <w:rPr>
          <w:b/>
          <w:sz w:val="28"/>
          <w:szCs w:val="28"/>
          <w:lang w:val="uk-UA"/>
        </w:rPr>
        <w:t>Зростання національної культурної самосвідомості є передумовою розвитку української культури,  тому потрібно відродження в її</w:t>
      </w:r>
      <w:r w:rsidRPr="00BE5C10">
        <w:rPr>
          <w:b/>
          <w:lang w:val="uk-UA"/>
        </w:rPr>
        <w:t xml:space="preserve"> </w:t>
      </w:r>
      <w:r w:rsidRPr="00BE5C10">
        <w:rPr>
          <w:b/>
          <w:sz w:val="28"/>
          <w:szCs w:val="28"/>
          <w:lang w:val="uk-UA"/>
        </w:rPr>
        <w:t xml:space="preserve">кращих класичних зразках. </w:t>
      </w:r>
    </w:p>
    <w:p w:rsidR="008C1120" w:rsidRPr="00D007C6" w:rsidRDefault="00DE55F3" w:rsidP="00BA407E">
      <w:pPr>
        <w:pStyle w:val="041E0441043D043E0432043D043E0439"/>
        <w:tabs>
          <w:tab w:val="left" w:pos="567"/>
        </w:tabs>
        <w:spacing w:line="360" w:lineRule="auto"/>
        <w:ind w:firstLine="709"/>
        <w:rPr>
          <w:sz w:val="28"/>
          <w:szCs w:val="28"/>
          <w:lang w:val="uk-UA"/>
        </w:rPr>
      </w:pPr>
      <w:r w:rsidRPr="000B2F38">
        <w:rPr>
          <w:b/>
          <w:sz w:val="28"/>
          <w:szCs w:val="28"/>
          <w:lang w:val="uk-UA"/>
        </w:rPr>
        <w:t xml:space="preserve">Специфіка сучасного </w:t>
      </w:r>
      <w:r w:rsidR="00A37E9F">
        <w:rPr>
          <w:b/>
          <w:sz w:val="28"/>
          <w:szCs w:val="28"/>
          <w:lang w:val="uk-UA"/>
        </w:rPr>
        <w:t>мистецтва</w:t>
      </w:r>
      <w:r w:rsidRPr="000B2F38">
        <w:rPr>
          <w:b/>
          <w:sz w:val="28"/>
          <w:szCs w:val="28"/>
          <w:lang w:val="uk-UA"/>
        </w:rPr>
        <w:t xml:space="preserve"> визначається такими суперечливими тенденціями: різноспрямованість художніх спрямувань й індивідуальних стилів при значущості настанов естетики постмодернізму, комерціалізація мистецтва, що зумовлює зокрема й оцінку художнього твору відповідно до його фінансового успіху, потяг митців до нових форм самоорганізації, активізація фестивального руху,  </w:t>
      </w:r>
      <w:r w:rsidRPr="000B2F38">
        <w:rPr>
          <w:b/>
          <w:sz w:val="28"/>
          <w:szCs w:val="28"/>
          <w:lang w:val="uk-UA"/>
        </w:rPr>
        <w:lastRenderedPageBreak/>
        <w:t xml:space="preserve">насичення художньої культури новітніми явищами, звернення митців до творчих експериментів, синтезу мистецтв, нових жанрів і мистецьких технологій. </w:t>
      </w:r>
    </w:p>
    <w:sectPr w:rsidR="008C1120" w:rsidRPr="00D007C6" w:rsidSect="003F6993">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060" w:rsidRDefault="00E36060" w:rsidP="00925439">
      <w:pPr>
        <w:spacing w:after="0" w:line="240" w:lineRule="auto"/>
      </w:pPr>
      <w:r>
        <w:separator/>
      </w:r>
    </w:p>
  </w:endnote>
  <w:endnote w:type="continuationSeparator" w:id="1">
    <w:p w:rsidR="00E36060" w:rsidRDefault="00E36060" w:rsidP="009254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206">
    <w:charset w:val="CC"/>
    <w:family w:val="auto"/>
    <w:pitch w:val="variable"/>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font208">
    <w:charset w:val="CC"/>
    <w:family w:val="auto"/>
    <w:pitch w:val="variable"/>
    <w:sig w:usb0="00000000" w:usb1="00000000" w:usb2="00000000" w:usb3="00000000" w:csb0="00000000" w:csb1="00000000"/>
  </w:font>
  <w:font w:name="font205">
    <w:altName w:val="Times New Roman"/>
    <w:charset w:val="CC"/>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060" w:rsidRDefault="00E36060" w:rsidP="00925439">
      <w:pPr>
        <w:spacing w:after="0" w:line="240" w:lineRule="auto"/>
      </w:pPr>
      <w:r>
        <w:separator/>
      </w:r>
    </w:p>
  </w:footnote>
  <w:footnote w:type="continuationSeparator" w:id="1">
    <w:p w:rsidR="00E36060" w:rsidRDefault="00E36060" w:rsidP="009254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7167903"/>
      <w:docPartObj>
        <w:docPartGallery w:val="Page Numbers (Top of Page)"/>
        <w:docPartUnique/>
      </w:docPartObj>
    </w:sdtPr>
    <w:sdtContent>
      <w:p w:rsidR="00F814C0" w:rsidRDefault="007A356B">
        <w:pPr>
          <w:pStyle w:val="a3"/>
          <w:jc w:val="right"/>
        </w:pPr>
        <w:fldSimple w:instr=" PAGE   \* MERGEFORMAT ">
          <w:r w:rsidR="00FB361C">
            <w:rPr>
              <w:noProof/>
            </w:rPr>
            <w:t>25</w:t>
          </w:r>
        </w:fldSimple>
      </w:p>
    </w:sdtContent>
  </w:sdt>
  <w:p w:rsidR="00F814C0" w:rsidRDefault="00F814C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C"/>
    <w:multiLevelType w:val="multilevel"/>
    <w:tmpl w:val="0000000C"/>
    <w:name w:val="WW8Num12"/>
    <w:lvl w:ilvl="0">
      <w:start w:val="1"/>
      <w:numFmt w:val="decimal"/>
      <w:lvlText w:val="%1)"/>
      <w:lvlJc w:val="left"/>
      <w:pPr>
        <w:tabs>
          <w:tab w:val="num" w:pos="0"/>
        </w:tabs>
        <w:ind w:left="720" w:hanging="360"/>
      </w:pPr>
      <w:rPr>
        <w:rFonts w:ascii="Times New Roman" w:hAnsi="Times New Roman" w:cs="Times New Roman"/>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D"/>
    <w:multiLevelType w:val="multilevel"/>
    <w:tmpl w:val="0000000D"/>
    <w:name w:val="WW8Num1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
    <w:nsid w:val="0000000E"/>
    <w:multiLevelType w:val="multilevel"/>
    <w:tmpl w:val="0000000E"/>
    <w:name w:val="WW8Num15"/>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
    <w:nsid w:val="0000000F"/>
    <w:multiLevelType w:val="multilevel"/>
    <w:tmpl w:val="0000000F"/>
    <w:name w:val="WW8Num1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
    <w:nsid w:val="00000010"/>
    <w:multiLevelType w:val="multilevel"/>
    <w:tmpl w:val="00000010"/>
    <w:name w:val="WW8Num17"/>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nsid w:val="081C4E86"/>
    <w:multiLevelType w:val="hybridMultilevel"/>
    <w:tmpl w:val="6922B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0B3DA4"/>
    <w:multiLevelType w:val="multilevel"/>
    <w:tmpl w:val="F168AB2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8">
    <w:nsid w:val="186F7DD3"/>
    <w:multiLevelType w:val="hybridMultilevel"/>
    <w:tmpl w:val="A4CCA774"/>
    <w:lvl w:ilvl="0" w:tplc="A20064F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D9C1E52"/>
    <w:multiLevelType w:val="hybridMultilevel"/>
    <w:tmpl w:val="835E5486"/>
    <w:lvl w:ilvl="0" w:tplc="37B453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EA1E1E"/>
    <w:multiLevelType w:val="hybridMultilevel"/>
    <w:tmpl w:val="212633EA"/>
    <w:lvl w:ilvl="0" w:tplc="6E66C03A">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E81D6C"/>
    <w:multiLevelType w:val="hybridMultilevel"/>
    <w:tmpl w:val="9E36249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nsid w:val="2D443AAF"/>
    <w:multiLevelType w:val="multilevel"/>
    <w:tmpl w:val="1CE2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057C76"/>
    <w:multiLevelType w:val="hybridMultilevel"/>
    <w:tmpl w:val="03682520"/>
    <w:lvl w:ilvl="0" w:tplc="E400904A">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38857EB0"/>
    <w:multiLevelType w:val="hybridMultilevel"/>
    <w:tmpl w:val="0DCCC5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5761303"/>
    <w:multiLevelType w:val="hybridMultilevel"/>
    <w:tmpl w:val="529A46B0"/>
    <w:lvl w:ilvl="0" w:tplc="971E0328">
      <w:numFmt w:val="bullet"/>
      <w:lvlText w:val="-"/>
      <w:lvlJc w:val="left"/>
      <w:pPr>
        <w:tabs>
          <w:tab w:val="num" w:pos="1155"/>
        </w:tabs>
        <w:ind w:left="1155" w:hanging="360"/>
      </w:pPr>
      <w:rPr>
        <w:rFonts w:ascii="Times New Roman" w:eastAsia="Times New Roman" w:hAnsi="Times New Roman" w:cs="Times New Roman"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6">
    <w:nsid w:val="462A7B1A"/>
    <w:multiLevelType w:val="hybridMultilevel"/>
    <w:tmpl w:val="ABF207F8"/>
    <w:lvl w:ilvl="0" w:tplc="7088967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4D4522FB"/>
    <w:multiLevelType w:val="hybridMultilevel"/>
    <w:tmpl w:val="B7A0F5D6"/>
    <w:lvl w:ilvl="0" w:tplc="0D108F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7A34A04"/>
    <w:multiLevelType w:val="hybridMultilevel"/>
    <w:tmpl w:val="CF6E2D78"/>
    <w:lvl w:ilvl="0" w:tplc="15DCE9B8">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9">
    <w:nsid w:val="581A20ED"/>
    <w:multiLevelType w:val="hybridMultilevel"/>
    <w:tmpl w:val="457AA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722405"/>
    <w:multiLevelType w:val="hybridMultilevel"/>
    <w:tmpl w:val="CB4474F8"/>
    <w:lvl w:ilvl="0" w:tplc="4656BF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1287A4F"/>
    <w:multiLevelType w:val="hybridMultilevel"/>
    <w:tmpl w:val="0CDCD1D8"/>
    <w:lvl w:ilvl="0" w:tplc="2F52C61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nsid w:val="66D3048F"/>
    <w:multiLevelType w:val="hybridMultilevel"/>
    <w:tmpl w:val="85AC93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91A4C90"/>
    <w:multiLevelType w:val="hybridMultilevel"/>
    <w:tmpl w:val="A66E630A"/>
    <w:lvl w:ilvl="0" w:tplc="7D882E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6A1C12F3"/>
    <w:multiLevelType w:val="hybridMultilevel"/>
    <w:tmpl w:val="866EC52A"/>
    <w:lvl w:ilvl="0" w:tplc="80E0AB50">
      <w:numFmt w:val="bullet"/>
      <w:lvlText w:val="–"/>
      <w:lvlJc w:val="left"/>
      <w:pPr>
        <w:ind w:left="1155" w:hanging="360"/>
      </w:pPr>
      <w:rPr>
        <w:rFonts w:ascii="Times New Roman" w:eastAsiaTheme="minorHAnsi"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5">
    <w:nsid w:val="75B751F4"/>
    <w:multiLevelType w:val="hybridMultilevel"/>
    <w:tmpl w:val="4266B8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A1F38E4"/>
    <w:multiLevelType w:val="hybridMultilevel"/>
    <w:tmpl w:val="B9EE7568"/>
    <w:lvl w:ilvl="0" w:tplc="4CE0C352">
      <w:start w:val="1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7EBA71AD"/>
    <w:multiLevelType w:val="hybridMultilevel"/>
    <w:tmpl w:val="18BEAFB2"/>
    <w:lvl w:ilvl="0" w:tplc="4E823A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8"/>
  </w:num>
  <w:num w:numId="2">
    <w:abstractNumId w:val="16"/>
  </w:num>
  <w:num w:numId="3">
    <w:abstractNumId w:val="8"/>
  </w:num>
  <w:num w:numId="4">
    <w:abstractNumId w:val="13"/>
  </w:num>
  <w:num w:numId="5">
    <w:abstractNumId w:val="22"/>
  </w:num>
  <w:num w:numId="6">
    <w:abstractNumId w:val="15"/>
  </w:num>
  <w:num w:numId="7">
    <w:abstractNumId w:val="11"/>
  </w:num>
  <w:num w:numId="8">
    <w:abstractNumId w:val="10"/>
  </w:num>
  <w:num w:numId="9">
    <w:abstractNumId w:val="20"/>
  </w:num>
  <w:num w:numId="10">
    <w:abstractNumId w:val="0"/>
  </w:num>
  <w:num w:numId="11">
    <w:abstractNumId w:val="27"/>
  </w:num>
  <w:num w:numId="12">
    <w:abstractNumId w:val="21"/>
  </w:num>
  <w:num w:numId="13">
    <w:abstractNumId w:val="1"/>
  </w:num>
  <w:num w:numId="14">
    <w:abstractNumId w:val="2"/>
  </w:num>
  <w:num w:numId="15">
    <w:abstractNumId w:val="3"/>
  </w:num>
  <w:num w:numId="16">
    <w:abstractNumId w:val="4"/>
  </w:num>
  <w:num w:numId="17">
    <w:abstractNumId w:val="5"/>
  </w:num>
  <w:num w:numId="18">
    <w:abstractNumId w:val="1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7"/>
  </w:num>
  <w:num w:numId="22">
    <w:abstractNumId w:val="9"/>
  </w:num>
  <w:num w:numId="23">
    <w:abstractNumId w:val="6"/>
  </w:num>
  <w:num w:numId="24">
    <w:abstractNumId w:val="19"/>
  </w:num>
  <w:num w:numId="25">
    <w:abstractNumId w:val="24"/>
  </w:num>
  <w:num w:numId="26">
    <w:abstractNumId w:val="26"/>
  </w:num>
  <w:num w:numId="27">
    <w:abstractNumId w:val="14"/>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useFELayout/>
  </w:compat>
  <w:rsids>
    <w:rsidRoot w:val="00925439"/>
    <w:rsid w:val="000E495D"/>
    <w:rsid w:val="00134CD8"/>
    <w:rsid w:val="001C7DD1"/>
    <w:rsid w:val="001F603A"/>
    <w:rsid w:val="002101C6"/>
    <w:rsid w:val="0023786F"/>
    <w:rsid w:val="00243615"/>
    <w:rsid w:val="00274B06"/>
    <w:rsid w:val="00285BC9"/>
    <w:rsid w:val="002879B3"/>
    <w:rsid w:val="002A5659"/>
    <w:rsid w:val="002F5B0F"/>
    <w:rsid w:val="00340F38"/>
    <w:rsid w:val="00385F07"/>
    <w:rsid w:val="003B2B11"/>
    <w:rsid w:val="003F6993"/>
    <w:rsid w:val="004177F1"/>
    <w:rsid w:val="0056584F"/>
    <w:rsid w:val="0056689C"/>
    <w:rsid w:val="005D2D7F"/>
    <w:rsid w:val="005E5998"/>
    <w:rsid w:val="00660BEA"/>
    <w:rsid w:val="00663028"/>
    <w:rsid w:val="00694D7E"/>
    <w:rsid w:val="006F125C"/>
    <w:rsid w:val="007A356B"/>
    <w:rsid w:val="007E6E3C"/>
    <w:rsid w:val="00825997"/>
    <w:rsid w:val="00864C1F"/>
    <w:rsid w:val="008C1120"/>
    <w:rsid w:val="00925439"/>
    <w:rsid w:val="009728DB"/>
    <w:rsid w:val="009F5AEE"/>
    <w:rsid w:val="00A37E9F"/>
    <w:rsid w:val="00AC2FEB"/>
    <w:rsid w:val="00B008EF"/>
    <w:rsid w:val="00B35186"/>
    <w:rsid w:val="00B91550"/>
    <w:rsid w:val="00BA407E"/>
    <w:rsid w:val="00BB5457"/>
    <w:rsid w:val="00C5550C"/>
    <w:rsid w:val="00CB3C8D"/>
    <w:rsid w:val="00CC1EC4"/>
    <w:rsid w:val="00CE2B40"/>
    <w:rsid w:val="00D007C6"/>
    <w:rsid w:val="00DE55F3"/>
    <w:rsid w:val="00E1788A"/>
    <w:rsid w:val="00E36060"/>
    <w:rsid w:val="00E36B4F"/>
    <w:rsid w:val="00E636E4"/>
    <w:rsid w:val="00E85B56"/>
    <w:rsid w:val="00E912EE"/>
    <w:rsid w:val="00F172C8"/>
    <w:rsid w:val="00F40301"/>
    <w:rsid w:val="00F53CE8"/>
    <w:rsid w:val="00F60098"/>
    <w:rsid w:val="00F814C0"/>
    <w:rsid w:val="00FB361C"/>
    <w:rsid w:val="00FD44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9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4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5439"/>
  </w:style>
  <w:style w:type="paragraph" w:styleId="a5">
    <w:name w:val="footer"/>
    <w:basedOn w:val="a"/>
    <w:link w:val="a6"/>
    <w:uiPriority w:val="99"/>
    <w:unhideWhenUsed/>
    <w:rsid w:val="009254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5439"/>
  </w:style>
  <w:style w:type="paragraph" w:styleId="a7">
    <w:name w:val="Normal (Web)"/>
    <w:basedOn w:val="a"/>
    <w:rsid w:val="00D007C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8">
    <w:name w:val="List Paragraph"/>
    <w:basedOn w:val="a"/>
    <w:uiPriority w:val="34"/>
    <w:qFormat/>
    <w:rsid w:val="00D007C6"/>
    <w:pPr>
      <w:ind w:left="720"/>
      <w:contextualSpacing/>
    </w:pPr>
  </w:style>
  <w:style w:type="character" w:styleId="a9">
    <w:name w:val="Strong"/>
    <w:basedOn w:val="a0"/>
    <w:uiPriority w:val="22"/>
    <w:qFormat/>
    <w:rsid w:val="00DE55F3"/>
    <w:rPr>
      <w:b/>
      <w:bCs/>
    </w:rPr>
  </w:style>
  <w:style w:type="character" w:styleId="aa">
    <w:name w:val="Hyperlink"/>
    <w:basedOn w:val="a0"/>
    <w:uiPriority w:val="99"/>
    <w:unhideWhenUsed/>
    <w:rsid w:val="00DE55F3"/>
    <w:rPr>
      <w:color w:val="0000FF" w:themeColor="hyperlink"/>
      <w:u w:val="single"/>
    </w:rPr>
  </w:style>
  <w:style w:type="character" w:styleId="ab">
    <w:name w:val="Emphasis"/>
    <w:basedOn w:val="a0"/>
    <w:qFormat/>
    <w:rsid w:val="00DE55F3"/>
    <w:rPr>
      <w:i/>
      <w:iCs/>
    </w:rPr>
  </w:style>
  <w:style w:type="paragraph" w:customStyle="1" w:styleId="041E0441043D043E0432043D043E0439">
    <w:name w:val="&lt;041E&gt;&lt;0441&gt;&lt;043D&gt;&lt;043E&gt;&lt;0432&gt;&lt;043D&gt;&lt;043E&gt;&lt;0439&gt;"/>
    <w:basedOn w:val="a"/>
    <w:rsid w:val="00DE55F3"/>
    <w:pPr>
      <w:autoSpaceDE w:val="0"/>
      <w:autoSpaceDN w:val="0"/>
      <w:adjustRightInd w:val="0"/>
      <w:spacing w:after="0" w:line="240" w:lineRule="atLeast"/>
      <w:ind w:firstLine="283"/>
      <w:jc w:val="both"/>
    </w:pPr>
    <w:rPr>
      <w:rFonts w:ascii="Times New Roman" w:eastAsia="Times New Roman" w:hAnsi="Times New Roman" w:cs="Times New Roman"/>
      <w:color w:val="000000"/>
    </w:rPr>
  </w:style>
  <w:style w:type="paragraph" w:customStyle="1" w:styleId="western">
    <w:name w:val="western"/>
    <w:basedOn w:val="a"/>
    <w:rsid w:val="00DE55F3"/>
    <w:pPr>
      <w:spacing w:before="100" w:beforeAutospacing="1" w:after="142" w:line="288" w:lineRule="auto"/>
    </w:pPr>
    <w:rPr>
      <w:rFonts w:ascii="Calibri" w:eastAsia="Times New Roman" w:hAnsi="Calibri" w:cs="Calibri"/>
    </w:rPr>
  </w:style>
  <w:style w:type="character" w:customStyle="1" w:styleId="1">
    <w:name w:val="Основной текст Знак1"/>
    <w:basedOn w:val="a0"/>
    <w:link w:val="ac"/>
    <w:locked/>
    <w:rsid w:val="00DE55F3"/>
    <w:rPr>
      <w:rFonts w:ascii="Times New Roman" w:hAnsi="Times New Roman" w:cs="Times New Roman"/>
      <w:spacing w:val="4"/>
      <w:sz w:val="19"/>
      <w:szCs w:val="19"/>
      <w:shd w:val="clear" w:color="auto" w:fill="FFFFFF"/>
    </w:rPr>
  </w:style>
  <w:style w:type="character" w:customStyle="1" w:styleId="ad">
    <w:name w:val="Основной текст + Полужирный"/>
    <w:aliases w:val="Курсив93"/>
    <w:basedOn w:val="1"/>
    <w:rsid w:val="00DE55F3"/>
    <w:rPr>
      <w:b/>
      <w:bCs/>
      <w:i/>
      <w:iCs/>
      <w:spacing w:val="1"/>
    </w:rPr>
  </w:style>
  <w:style w:type="character" w:customStyle="1" w:styleId="7">
    <w:name w:val="Основной текст (7)_"/>
    <w:basedOn w:val="a0"/>
    <w:link w:val="71"/>
    <w:locked/>
    <w:rsid w:val="00DE55F3"/>
    <w:rPr>
      <w:rFonts w:ascii="Times New Roman" w:hAnsi="Times New Roman" w:cs="Times New Roman"/>
      <w:b/>
      <w:bCs/>
      <w:i/>
      <w:iCs/>
      <w:spacing w:val="1"/>
      <w:sz w:val="19"/>
      <w:szCs w:val="19"/>
      <w:shd w:val="clear" w:color="auto" w:fill="FFFFFF"/>
    </w:rPr>
  </w:style>
  <w:style w:type="character" w:customStyle="1" w:styleId="70">
    <w:name w:val="Основной текст (7) + Не полужирный"/>
    <w:aliases w:val="Не курсив"/>
    <w:basedOn w:val="7"/>
    <w:rsid w:val="00DE55F3"/>
    <w:rPr>
      <w:spacing w:val="4"/>
    </w:rPr>
  </w:style>
  <w:style w:type="character" w:customStyle="1" w:styleId="6">
    <w:name w:val="Основной текст + Курсив6"/>
    <w:basedOn w:val="1"/>
    <w:rsid w:val="00DE55F3"/>
    <w:rPr>
      <w:i/>
      <w:iCs/>
      <w:spacing w:val="1"/>
    </w:rPr>
  </w:style>
  <w:style w:type="character" w:customStyle="1" w:styleId="32">
    <w:name w:val="Заголовок №3 (2)_"/>
    <w:basedOn w:val="a0"/>
    <w:link w:val="321"/>
    <w:locked/>
    <w:rsid w:val="00DE55F3"/>
    <w:rPr>
      <w:rFonts w:ascii="Times New Roman" w:hAnsi="Times New Roman" w:cs="Times New Roman"/>
      <w:b/>
      <w:bCs/>
      <w:sz w:val="34"/>
      <w:szCs w:val="34"/>
      <w:shd w:val="clear" w:color="auto" w:fill="FFFFFF"/>
    </w:rPr>
  </w:style>
  <w:style w:type="character" w:customStyle="1" w:styleId="5">
    <w:name w:val="Заголовок №5_"/>
    <w:basedOn w:val="a0"/>
    <w:link w:val="51"/>
    <w:locked/>
    <w:rsid w:val="00DE55F3"/>
    <w:rPr>
      <w:rFonts w:ascii="Times New Roman" w:hAnsi="Times New Roman" w:cs="Times New Roman"/>
      <w:b/>
      <w:bCs/>
      <w:spacing w:val="1"/>
      <w:sz w:val="25"/>
      <w:szCs w:val="25"/>
      <w:shd w:val="clear" w:color="auto" w:fill="FFFFFF"/>
    </w:rPr>
  </w:style>
  <w:style w:type="character" w:customStyle="1" w:styleId="72">
    <w:name w:val="Основной текст + Полужирный7"/>
    <w:aliases w:val="Курсив27"/>
    <w:basedOn w:val="1"/>
    <w:rsid w:val="00DE55F3"/>
    <w:rPr>
      <w:b/>
      <w:bCs/>
      <w:i/>
      <w:iCs/>
      <w:spacing w:val="9"/>
    </w:rPr>
  </w:style>
  <w:style w:type="character" w:customStyle="1" w:styleId="325">
    <w:name w:val="Заголовок №3 (2)5"/>
    <w:basedOn w:val="32"/>
    <w:rsid w:val="00DE55F3"/>
    <w:rPr>
      <w:spacing w:val="-5"/>
    </w:rPr>
  </w:style>
  <w:style w:type="character" w:customStyle="1" w:styleId="3318pt">
    <w:name w:val="Заголовок №3 (3) + 18 pt"/>
    <w:basedOn w:val="a0"/>
    <w:rsid w:val="00DE55F3"/>
    <w:rPr>
      <w:rFonts w:ascii="Times New Roman" w:hAnsi="Times New Roman" w:cs="Times New Roman"/>
      <w:b/>
      <w:bCs/>
      <w:spacing w:val="-5"/>
      <w:sz w:val="34"/>
      <w:szCs w:val="34"/>
    </w:rPr>
  </w:style>
  <w:style w:type="character" w:customStyle="1" w:styleId="55">
    <w:name w:val="Заголовок №55"/>
    <w:basedOn w:val="5"/>
    <w:rsid w:val="00DE55F3"/>
    <w:rPr>
      <w:spacing w:val="0"/>
    </w:rPr>
  </w:style>
  <w:style w:type="character" w:customStyle="1" w:styleId="74">
    <w:name w:val="Основной текст (7) + Не полужирный4"/>
    <w:basedOn w:val="7"/>
    <w:rsid w:val="00DE55F3"/>
  </w:style>
  <w:style w:type="character" w:customStyle="1" w:styleId="73">
    <w:name w:val="Основной текст (7) + Не полужирный3"/>
    <w:basedOn w:val="7"/>
    <w:rsid w:val="00DE55F3"/>
  </w:style>
  <w:style w:type="character" w:customStyle="1" w:styleId="54">
    <w:name w:val="Заголовок №54"/>
    <w:basedOn w:val="5"/>
    <w:rsid w:val="00DE55F3"/>
    <w:rPr>
      <w:spacing w:val="0"/>
    </w:rPr>
  </w:style>
  <w:style w:type="paragraph" w:styleId="ac">
    <w:name w:val="Body Text"/>
    <w:basedOn w:val="a"/>
    <w:link w:val="1"/>
    <w:rsid w:val="00DE55F3"/>
    <w:pPr>
      <w:shd w:val="clear" w:color="auto" w:fill="FFFFFF"/>
      <w:spacing w:after="2520" w:line="254" w:lineRule="exact"/>
      <w:ind w:hanging="1720"/>
      <w:jc w:val="center"/>
    </w:pPr>
    <w:rPr>
      <w:rFonts w:ascii="Times New Roman" w:hAnsi="Times New Roman" w:cs="Times New Roman"/>
      <w:spacing w:val="4"/>
      <w:sz w:val="19"/>
      <w:szCs w:val="19"/>
    </w:rPr>
  </w:style>
  <w:style w:type="character" w:customStyle="1" w:styleId="ae">
    <w:name w:val="Основной текст Знак"/>
    <w:basedOn w:val="a0"/>
    <w:link w:val="ac"/>
    <w:rsid w:val="00DE55F3"/>
  </w:style>
  <w:style w:type="paragraph" w:customStyle="1" w:styleId="71">
    <w:name w:val="Основной текст (7)1"/>
    <w:basedOn w:val="a"/>
    <w:link w:val="7"/>
    <w:rsid w:val="00DE55F3"/>
    <w:pPr>
      <w:shd w:val="clear" w:color="auto" w:fill="FFFFFF"/>
      <w:spacing w:after="0" w:line="254" w:lineRule="exact"/>
      <w:jc w:val="both"/>
    </w:pPr>
    <w:rPr>
      <w:rFonts w:ascii="Times New Roman" w:hAnsi="Times New Roman" w:cs="Times New Roman"/>
      <w:b/>
      <w:bCs/>
      <w:i/>
      <w:iCs/>
      <w:spacing w:val="1"/>
      <w:sz w:val="19"/>
      <w:szCs w:val="19"/>
    </w:rPr>
  </w:style>
  <w:style w:type="paragraph" w:customStyle="1" w:styleId="321">
    <w:name w:val="Заголовок №3 (2)1"/>
    <w:basedOn w:val="a"/>
    <w:link w:val="32"/>
    <w:rsid w:val="00DE55F3"/>
    <w:pPr>
      <w:shd w:val="clear" w:color="auto" w:fill="FFFFFF"/>
      <w:spacing w:before="60" w:after="540" w:line="240" w:lineRule="atLeast"/>
      <w:outlineLvl w:val="2"/>
    </w:pPr>
    <w:rPr>
      <w:rFonts w:ascii="Times New Roman" w:hAnsi="Times New Roman" w:cs="Times New Roman"/>
      <w:b/>
      <w:bCs/>
      <w:sz w:val="34"/>
      <w:szCs w:val="34"/>
    </w:rPr>
  </w:style>
  <w:style w:type="paragraph" w:customStyle="1" w:styleId="51">
    <w:name w:val="Заголовок №51"/>
    <w:basedOn w:val="a"/>
    <w:link w:val="5"/>
    <w:rsid w:val="00DE55F3"/>
    <w:pPr>
      <w:shd w:val="clear" w:color="auto" w:fill="FFFFFF"/>
      <w:spacing w:before="540" w:after="300" w:line="240" w:lineRule="atLeast"/>
      <w:ind w:hanging="1720"/>
      <w:outlineLvl w:val="4"/>
    </w:pPr>
    <w:rPr>
      <w:rFonts w:ascii="Times New Roman" w:hAnsi="Times New Roman" w:cs="Times New Roman"/>
      <w:b/>
      <w:bCs/>
      <w:spacing w:val="1"/>
      <w:sz w:val="25"/>
      <w:szCs w:val="25"/>
    </w:rPr>
  </w:style>
  <w:style w:type="character" w:customStyle="1" w:styleId="FontStyle13">
    <w:name w:val="Font Style13"/>
    <w:rsid w:val="00DE55F3"/>
    <w:rPr>
      <w:rFonts w:ascii="Times New Roman" w:hAnsi="Times New Roman" w:cs="Times New Roman"/>
      <w:b/>
      <w:bCs/>
      <w:sz w:val="22"/>
      <w:szCs w:val="22"/>
    </w:rPr>
  </w:style>
  <w:style w:type="character" w:customStyle="1" w:styleId="FontStyle11">
    <w:name w:val="Font Style11"/>
    <w:rsid w:val="00DE55F3"/>
    <w:rPr>
      <w:rFonts w:ascii="Times New Roman" w:hAnsi="Times New Roman" w:cs="Times New Roman"/>
      <w:b/>
      <w:bCs/>
      <w:i/>
      <w:iCs/>
      <w:sz w:val="18"/>
      <w:szCs w:val="18"/>
    </w:rPr>
  </w:style>
  <w:style w:type="character" w:customStyle="1" w:styleId="FontStyle15">
    <w:name w:val="Font Style15"/>
    <w:rsid w:val="00DE55F3"/>
    <w:rPr>
      <w:rFonts w:ascii="Times New Roman" w:hAnsi="Times New Roman" w:cs="Times New Roman"/>
      <w:b/>
      <w:bCs/>
      <w:i/>
      <w:iCs/>
      <w:sz w:val="18"/>
      <w:szCs w:val="18"/>
    </w:rPr>
  </w:style>
  <w:style w:type="character" w:customStyle="1" w:styleId="FontStyle19">
    <w:name w:val="Font Style19"/>
    <w:rsid w:val="00DE55F3"/>
    <w:rPr>
      <w:rFonts w:ascii="Times New Roman" w:hAnsi="Times New Roman" w:cs="Times New Roman"/>
      <w:b/>
      <w:bCs/>
      <w:sz w:val="22"/>
      <w:szCs w:val="22"/>
    </w:rPr>
  </w:style>
  <w:style w:type="character" w:customStyle="1" w:styleId="FontStyle16">
    <w:name w:val="Font Style16"/>
    <w:rsid w:val="00DE55F3"/>
    <w:rPr>
      <w:rFonts w:ascii="Times New Roman" w:hAnsi="Times New Roman" w:cs="Times New Roman"/>
      <w:b/>
      <w:bCs/>
      <w:i/>
      <w:iCs/>
      <w:sz w:val="18"/>
      <w:szCs w:val="18"/>
    </w:rPr>
  </w:style>
  <w:style w:type="character" w:customStyle="1" w:styleId="FontStyle14">
    <w:name w:val="Font Style14"/>
    <w:rsid w:val="00DE55F3"/>
    <w:rPr>
      <w:rFonts w:ascii="Trebuchet MS" w:hAnsi="Trebuchet MS" w:cs="Trebuchet MS"/>
      <w:i/>
      <w:iCs/>
      <w:spacing w:val="10"/>
      <w:sz w:val="16"/>
      <w:szCs w:val="16"/>
    </w:rPr>
  </w:style>
  <w:style w:type="character" w:customStyle="1" w:styleId="FontStyle18">
    <w:name w:val="Font Style18"/>
    <w:rsid w:val="00DE55F3"/>
    <w:rPr>
      <w:rFonts w:ascii="Bookman Old Style" w:hAnsi="Bookman Old Style" w:cs="Bookman Old Style"/>
      <w:b/>
      <w:bCs/>
      <w:sz w:val="16"/>
      <w:szCs w:val="16"/>
    </w:rPr>
  </w:style>
  <w:style w:type="character" w:customStyle="1" w:styleId="FontStyle12">
    <w:name w:val="Font Style12"/>
    <w:rsid w:val="00DE55F3"/>
    <w:rPr>
      <w:rFonts w:ascii="Times New Roman" w:hAnsi="Times New Roman" w:cs="Times New Roman"/>
      <w:sz w:val="18"/>
      <w:szCs w:val="18"/>
    </w:rPr>
  </w:style>
  <w:style w:type="character" w:customStyle="1" w:styleId="apple-converted-space">
    <w:name w:val="apple-converted-space"/>
    <w:basedOn w:val="a0"/>
    <w:rsid w:val="00DE55F3"/>
  </w:style>
  <w:style w:type="character" w:customStyle="1" w:styleId="10">
    <w:name w:val="Строгий1"/>
    <w:rsid w:val="00DE55F3"/>
    <w:rPr>
      <w:b/>
      <w:bCs/>
    </w:rPr>
  </w:style>
  <w:style w:type="paragraph" w:customStyle="1" w:styleId="Style1">
    <w:name w:val="Style1"/>
    <w:basedOn w:val="a"/>
    <w:rsid w:val="00DE55F3"/>
    <w:pPr>
      <w:widowControl w:val="0"/>
      <w:suppressAutoHyphens/>
      <w:spacing w:after="0" w:line="240" w:lineRule="auto"/>
    </w:pPr>
    <w:rPr>
      <w:rFonts w:ascii="Times New Roman" w:eastAsia="Times New Roman" w:hAnsi="Times New Roman" w:cs="Times New Roman"/>
      <w:kern w:val="1"/>
      <w:sz w:val="24"/>
      <w:szCs w:val="24"/>
      <w:lang w:val="uk-UA"/>
    </w:rPr>
  </w:style>
  <w:style w:type="paragraph" w:customStyle="1" w:styleId="Style3">
    <w:name w:val="Style3"/>
    <w:basedOn w:val="a"/>
    <w:rsid w:val="00DE55F3"/>
    <w:pPr>
      <w:widowControl w:val="0"/>
      <w:suppressAutoHyphens/>
      <w:spacing w:after="0" w:line="230" w:lineRule="exact"/>
      <w:ind w:hanging="197"/>
      <w:jc w:val="both"/>
    </w:pPr>
    <w:rPr>
      <w:rFonts w:ascii="Times New Roman" w:eastAsia="Times New Roman" w:hAnsi="Times New Roman" w:cs="Times New Roman"/>
      <w:kern w:val="1"/>
      <w:sz w:val="24"/>
      <w:szCs w:val="24"/>
      <w:lang w:val="uk-UA"/>
    </w:rPr>
  </w:style>
  <w:style w:type="paragraph" w:customStyle="1" w:styleId="Style2">
    <w:name w:val="Style2"/>
    <w:basedOn w:val="a"/>
    <w:rsid w:val="00DE55F3"/>
    <w:pPr>
      <w:widowControl w:val="0"/>
      <w:suppressAutoHyphens/>
      <w:spacing w:after="0" w:line="221" w:lineRule="exact"/>
      <w:ind w:firstLine="312"/>
      <w:jc w:val="both"/>
    </w:pPr>
    <w:rPr>
      <w:rFonts w:ascii="Times New Roman" w:eastAsia="Times New Roman" w:hAnsi="Times New Roman" w:cs="Times New Roman"/>
      <w:kern w:val="1"/>
      <w:sz w:val="24"/>
      <w:szCs w:val="24"/>
      <w:lang w:val="uk-UA"/>
    </w:rPr>
  </w:style>
  <w:style w:type="paragraph" w:customStyle="1" w:styleId="msonormalcxspmiddle">
    <w:name w:val="msonormalcxspmiddle"/>
    <w:basedOn w:val="a"/>
    <w:rsid w:val="00DE55F3"/>
    <w:pPr>
      <w:suppressAutoHyphens/>
      <w:spacing w:before="280" w:after="280" w:line="240" w:lineRule="auto"/>
    </w:pPr>
    <w:rPr>
      <w:rFonts w:ascii="Times New Roman" w:eastAsia="Times New Roman" w:hAnsi="Times New Roman" w:cs="Times New Roman"/>
      <w:kern w:val="1"/>
      <w:sz w:val="24"/>
      <w:szCs w:val="24"/>
      <w:lang w:val="uk-UA"/>
    </w:rPr>
  </w:style>
  <w:style w:type="paragraph" w:customStyle="1" w:styleId="11">
    <w:name w:val="Обычный (веб)1"/>
    <w:rsid w:val="00DE55F3"/>
    <w:pPr>
      <w:suppressAutoHyphens/>
      <w:spacing w:before="280" w:after="280" w:line="240" w:lineRule="auto"/>
    </w:pPr>
    <w:rPr>
      <w:rFonts w:ascii="Times New Roman" w:eastAsia="SimSun" w:hAnsi="Times New Roman" w:cs="Times New Roman"/>
      <w:kern w:val="1"/>
      <w:sz w:val="24"/>
      <w:szCs w:val="24"/>
      <w:lang w:val="uk-UA" w:eastAsia="zh-CN"/>
    </w:rPr>
  </w:style>
  <w:style w:type="paragraph" w:customStyle="1" w:styleId="12">
    <w:name w:val="Абзац списка1"/>
    <w:basedOn w:val="a"/>
    <w:rsid w:val="00DE55F3"/>
    <w:pPr>
      <w:suppressAutoHyphens/>
      <w:ind w:left="720"/>
      <w:contextualSpacing/>
    </w:pPr>
    <w:rPr>
      <w:rFonts w:ascii="Calibri" w:eastAsia="Times New Roman" w:hAnsi="Calibri" w:cs="Calibri"/>
      <w:kern w:val="1"/>
      <w:lang w:val="uk-UA"/>
    </w:rPr>
  </w:style>
  <w:style w:type="character" w:customStyle="1" w:styleId="Bodytext5">
    <w:name w:val="Body text5"/>
    <w:basedOn w:val="a0"/>
    <w:rsid w:val="00DE55F3"/>
    <w:rPr>
      <w:rFonts w:ascii="Times New Roman" w:hAnsi="Times New Roman" w:cs="Times New Roman"/>
      <w:spacing w:val="0"/>
      <w:sz w:val="20"/>
      <w:szCs w:val="20"/>
    </w:rPr>
  </w:style>
  <w:style w:type="character" w:customStyle="1" w:styleId="Bodytext4">
    <w:name w:val="Body text4"/>
    <w:basedOn w:val="a0"/>
    <w:rsid w:val="00DE55F3"/>
    <w:rPr>
      <w:rFonts w:ascii="Times New Roman" w:hAnsi="Times New Roman" w:cs="Times New Roman"/>
      <w:spacing w:val="0"/>
      <w:sz w:val="20"/>
      <w:szCs w:val="20"/>
    </w:rPr>
  </w:style>
  <w:style w:type="character" w:customStyle="1" w:styleId="Bodytext2">
    <w:name w:val="Body text2"/>
    <w:basedOn w:val="a0"/>
    <w:rsid w:val="00DE55F3"/>
    <w:rPr>
      <w:rFonts w:ascii="Times New Roman" w:hAnsi="Times New Roman" w:cs="Times New Roman"/>
      <w:spacing w:val="0"/>
      <w:sz w:val="20"/>
      <w:szCs w:val="20"/>
    </w:rPr>
  </w:style>
  <w:style w:type="paragraph" w:customStyle="1" w:styleId="docdata">
    <w:name w:val="docdata"/>
    <w:basedOn w:val="a"/>
    <w:rsid w:val="00DE55F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Bodytext1">
    <w:name w:val="Body text1"/>
    <w:basedOn w:val="a"/>
    <w:rsid w:val="00DE55F3"/>
    <w:pPr>
      <w:shd w:val="clear" w:color="auto" w:fill="FFFFFF"/>
      <w:suppressAutoHyphens/>
      <w:spacing w:after="0" w:line="240" w:lineRule="exact"/>
      <w:jc w:val="both"/>
    </w:pPr>
    <w:rPr>
      <w:rFonts w:ascii="Times New Roman" w:eastAsia="Times New Roman" w:hAnsi="Times New Roman" w:cs="Times New Roman"/>
      <w:sz w:val="20"/>
      <w:szCs w:val="20"/>
      <w:lang w:eastAsia="zh-CN"/>
    </w:rPr>
  </w:style>
  <w:style w:type="character" w:customStyle="1" w:styleId="docy">
    <w:name w:val="docy"/>
    <w:aliases w:val="v5,2169,baiaagaaboqcaaadsaqaaavwbaaaaaaaaaaaaaaaaaaaaaaaaaaaaaaaaaaaaaaaaaaaaaaaaaaaaaaaaaaaaaaaaaaaaaaaaaaaaaaaaaaaaaaaaaaaaaaaaaaaaaaaaaaaaaaaaaaaaaaaaaaaaaaaaaaaaaaaaaaaaaaaaaaaaaaaaaaaaaaaaaaaaaaaaaaaaaaaaaaaaaaaaaaaaaaaaaaaaaaaaaaaaaaa"/>
    <w:basedOn w:val="a0"/>
    <w:rsid w:val="00DE55F3"/>
  </w:style>
  <w:style w:type="paragraph" w:customStyle="1" w:styleId="k1">
    <w:name w:val="k1"/>
    <w:basedOn w:val="a"/>
    <w:rsid w:val="00DE55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41F0430044004300433044004300444">
    <w:name w:val="&lt;041F&gt;&lt;0430&gt;&lt;0440&gt;&lt;0430&gt;&lt;0433&gt;&lt;0440&gt;&lt;0430&gt;&lt;0444&gt;"/>
    <w:basedOn w:val="a"/>
    <w:rsid w:val="00DE55F3"/>
    <w:pPr>
      <w:autoSpaceDE w:val="0"/>
      <w:autoSpaceDN w:val="0"/>
      <w:adjustRightInd w:val="0"/>
      <w:spacing w:after="0" w:line="240" w:lineRule="atLeast"/>
      <w:ind w:firstLine="283"/>
    </w:pPr>
    <w:rPr>
      <w:rFonts w:ascii="Times New Roman" w:eastAsia="Times New Roman" w:hAnsi="Times New Roman" w:cs="Times New Roman"/>
      <w:b/>
      <w:bCs/>
      <w:i/>
      <w:iCs/>
      <w:color w:val="000000"/>
    </w:rPr>
  </w:style>
  <w:style w:type="paragraph" w:customStyle="1" w:styleId="2">
    <w:name w:val="Обычный (веб)2"/>
    <w:rsid w:val="00DE55F3"/>
    <w:pPr>
      <w:suppressAutoHyphens/>
      <w:spacing w:before="280" w:after="280" w:line="240" w:lineRule="auto"/>
    </w:pPr>
    <w:rPr>
      <w:rFonts w:ascii="Times New Roman" w:eastAsia="SimSun" w:hAnsi="Times New Roman" w:cs="Times New Roman"/>
      <w:kern w:val="1"/>
      <w:sz w:val="24"/>
      <w:szCs w:val="24"/>
      <w:lang w:val="uk-UA" w:eastAsia="zh-CN"/>
    </w:rPr>
  </w:style>
  <w:style w:type="paragraph" w:customStyle="1" w:styleId="20">
    <w:name w:val="Абзац списка2"/>
    <w:basedOn w:val="a"/>
    <w:rsid w:val="00DE55F3"/>
    <w:pPr>
      <w:suppressAutoHyphens/>
      <w:ind w:left="720"/>
      <w:contextualSpacing/>
    </w:pPr>
    <w:rPr>
      <w:rFonts w:ascii="Calibri" w:eastAsia="Times New Roman" w:hAnsi="Calibri" w:cs="Calibri"/>
      <w:kern w:val="1"/>
      <w:lang w:val="uk-UA" w:eastAsia="zh-CN"/>
    </w:rPr>
  </w:style>
  <w:style w:type="character" w:styleId="af">
    <w:name w:val="page number"/>
    <w:basedOn w:val="a0"/>
    <w:rsid w:val="00DE55F3"/>
  </w:style>
  <w:style w:type="character" w:customStyle="1" w:styleId="3688">
    <w:name w:val="3688"/>
    <w:aliases w:val="baiaagaaboqcaaadkgyaaawicgaaaaaaaaaaaaaaaaaaaaaaaaaaaaaaaaaaaaaaaaaaaaaaaaaaaaaaaaaaaaaaaaaaaaaaaaaaaaaaaaaaaaaaaaaaaaaaaaaaaaaaaaaaaaaaaaaaaaaaaaaaaaaaaaaaaaaaaaaaaaaaaaaaaaaaaaaaaaaaaaaaaaaaaaaaaaaaaaaaaaaaaaaaaaaaaaaaaaaaaaaaaaaa"/>
    <w:basedOn w:val="a0"/>
    <w:rsid w:val="00DE55F3"/>
  </w:style>
  <w:style w:type="paragraph" w:customStyle="1" w:styleId="3">
    <w:name w:val="Абзац списка3"/>
    <w:basedOn w:val="a"/>
    <w:rsid w:val="00DE55F3"/>
    <w:pPr>
      <w:suppressAutoHyphens/>
      <w:spacing w:after="160" w:line="254" w:lineRule="auto"/>
      <w:ind w:left="720"/>
      <w:contextualSpacing/>
    </w:pPr>
    <w:rPr>
      <w:rFonts w:ascii="Calibri" w:eastAsia="Calibri" w:hAnsi="Calibri" w:cs="font206"/>
      <w:kern w:val="1"/>
      <w:lang w:eastAsia="en-US"/>
    </w:rPr>
  </w:style>
  <w:style w:type="character" w:customStyle="1" w:styleId="WW8Num1z0">
    <w:name w:val="WW8Num1z0"/>
    <w:rsid w:val="00DE55F3"/>
  </w:style>
  <w:style w:type="character" w:customStyle="1" w:styleId="WW8Num1z1">
    <w:name w:val="WW8Num1z1"/>
    <w:rsid w:val="00DE55F3"/>
  </w:style>
  <w:style w:type="character" w:customStyle="1" w:styleId="WW8Num1z2">
    <w:name w:val="WW8Num1z2"/>
    <w:rsid w:val="00DE55F3"/>
  </w:style>
  <w:style w:type="character" w:customStyle="1" w:styleId="WW8Num1z3">
    <w:name w:val="WW8Num1z3"/>
    <w:rsid w:val="00DE55F3"/>
  </w:style>
  <w:style w:type="character" w:customStyle="1" w:styleId="WW8Num1z4">
    <w:name w:val="WW8Num1z4"/>
    <w:rsid w:val="00DE55F3"/>
  </w:style>
  <w:style w:type="character" w:customStyle="1" w:styleId="WW8Num1z5">
    <w:name w:val="WW8Num1z5"/>
    <w:rsid w:val="00DE55F3"/>
  </w:style>
  <w:style w:type="character" w:customStyle="1" w:styleId="WW8Num1z6">
    <w:name w:val="WW8Num1z6"/>
    <w:rsid w:val="00DE55F3"/>
  </w:style>
  <w:style w:type="character" w:customStyle="1" w:styleId="WW8Num1z7">
    <w:name w:val="WW8Num1z7"/>
    <w:rsid w:val="00DE55F3"/>
  </w:style>
  <w:style w:type="character" w:customStyle="1" w:styleId="WW8Num1z8">
    <w:name w:val="WW8Num1z8"/>
    <w:rsid w:val="00DE55F3"/>
  </w:style>
  <w:style w:type="character" w:customStyle="1" w:styleId="WW8Num2z0">
    <w:name w:val="WW8Num2z0"/>
    <w:rsid w:val="00DE55F3"/>
  </w:style>
  <w:style w:type="character" w:customStyle="1" w:styleId="WW8Num2z1">
    <w:name w:val="WW8Num2z1"/>
    <w:rsid w:val="00DE55F3"/>
  </w:style>
  <w:style w:type="character" w:customStyle="1" w:styleId="WW8Num2z2">
    <w:name w:val="WW8Num2z2"/>
    <w:rsid w:val="00DE55F3"/>
  </w:style>
  <w:style w:type="character" w:customStyle="1" w:styleId="WW8Num2z3">
    <w:name w:val="WW8Num2z3"/>
    <w:rsid w:val="00DE55F3"/>
  </w:style>
  <w:style w:type="character" w:customStyle="1" w:styleId="WW8Num2z4">
    <w:name w:val="WW8Num2z4"/>
    <w:rsid w:val="00DE55F3"/>
  </w:style>
  <w:style w:type="character" w:customStyle="1" w:styleId="WW8Num2z5">
    <w:name w:val="WW8Num2z5"/>
    <w:rsid w:val="00DE55F3"/>
  </w:style>
  <w:style w:type="character" w:customStyle="1" w:styleId="WW8Num2z6">
    <w:name w:val="WW8Num2z6"/>
    <w:rsid w:val="00DE55F3"/>
  </w:style>
  <w:style w:type="character" w:customStyle="1" w:styleId="WW8Num2z7">
    <w:name w:val="WW8Num2z7"/>
    <w:rsid w:val="00DE55F3"/>
  </w:style>
  <w:style w:type="character" w:customStyle="1" w:styleId="WW8Num2z8">
    <w:name w:val="WW8Num2z8"/>
    <w:rsid w:val="00DE55F3"/>
  </w:style>
  <w:style w:type="character" w:customStyle="1" w:styleId="21">
    <w:name w:val="Основной шрифт абзаца2"/>
    <w:rsid w:val="00DE55F3"/>
  </w:style>
  <w:style w:type="character" w:customStyle="1" w:styleId="13">
    <w:name w:val="Основной шрифт абзаца1"/>
    <w:rsid w:val="00DE55F3"/>
  </w:style>
  <w:style w:type="character" w:customStyle="1" w:styleId="30">
    <w:name w:val="Основной шрифт абзаца3"/>
    <w:rsid w:val="00DE55F3"/>
  </w:style>
  <w:style w:type="character" w:customStyle="1" w:styleId="22">
    <w:name w:val="Строгий2"/>
    <w:rsid w:val="00DE55F3"/>
    <w:rPr>
      <w:b/>
      <w:bCs/>
    </w:rPr>
  </w:style>
  <w:style w:type="paragraph" w:customStyle="1" w:styleId="23">
    <w:name w:val="Заголовок2"/>
    <w:basedOn w:val="a"/>
    <w:next w:val="ac"/>
    <w:rsid w:val="00DE55F3"/>
    <w:pPr>
      <w:keepNext/>
      <w:suppressAutoHyphens/>
      <w:spacing w:before="240" w:after="120" w:line="240" w:lineRule="auto"/>
    </w:pPr>
    <w:rPr>
      <w:rFonts w:ascii="Liberation Sans" w:eastAsia="Microsoft YaHei" w:hAnsi="Liberation Sans" w:cs="Arial"/>
      <w:kern w:val="1"/>
      <w:sz w:val="28"/>
      <w:szCs w:val="28"/>
      <w:lang w:val="uk-UA" w:eastAsia="zh-CN"/>
    </w:rPr>
  </w:style>
  <w:style w:type="paragraph" w:styleId="af0">
    <w:name w:val="List"/>
    <w:basedOn w:val="ac"/>
    <w:rsid w:val="00DE55F3"/>
    <w:pPr>
      <w:shd w:val="clear" w:color="auto" w:fill="auto"/>
      <w:suppressAutoHyphens/>
      <w:spacing w:after="140" w:line="288" w:lineRule="auto"/>
      <w:ind w:firstLine="0"/>
      <w:jc w:val="left"/>
    </w:pPr>
    <w:rPr>
      <w:rFonts w:eastAsia="Times New Roman" w:cs="Arial"/>
      <w:spacing w:val="0"/>
      <w:kern w:val="1"/>
      <w:sz w:val="24"/>
      <w:szCs w:val="24"/>
      <w:lang w:val="uk-UA" w:eastAsia="zh-CN"/>
    </w:rPr>
  </w:style>
  <w:style w:type="paragraph" w:styleId="af1">
    <w:name w:val="caption"/>
    <w:basedOn w:val="a"/>
    <w:qFormat/>
    <w:rsid w:val="00DE55F3"/>
    <w:pPr>
      <w:suppressLineNumbers/>
      <w:suppressAutoHyphens/>
      <w:spacing w:before="120" w:after="120" w:line="240" w:lineRule="auto"/>
    </w:pPr>
    <w:rPr>
      <w:rFonts w:ascii="Times New Roman" w:eastAsia="Times New Roman" w:hAnsi="Times New Roman" w:cs="Arial"/>
      <w:i/>
      <w:iCs/>
      <w:kern w:val="1"/>
      <w:sz w:val="24"/>
      <w:szCs w:val="24"/>
      <w:lang w:val="uk-UA" w:eastAsia="zh-CN"/>
    </w:rPr>
  </w:style>
  <w:style w:type="paragraph" w:customStyle="1" w:styleId="af2">
    <w:name w:val="Покажчик"/>
    <w:basedOn w:val="a"/>
    <w:rsid w:val="00DE55F3"/>
    <w:pPr>
      <w:suppressLineNumbers/>
      <w:suppressAutoHyphens/>
      <w:spacing w:after="0" w:line="240" w:lineRule="auto"/>
    </w:pPr>
    <w:rPr>
      <w:rFonts w:ascii="Times New Roman" w:eastAsia="Times New Roman" w:hAnsi="Times New Roman" w:cs="Arial"/>
      <w:kern w:val="1"/>
      <w:sz w:val="24"/>
      <w:szCs w:val="24"/>
      <w:lang w:val="uk-UA" w:eastAsia="zh-CN"/>
    </w:rPr>
  </w:style>
  <w:style w:type="paragraph" w:customStyle="1" w:styleId="14">
    <w:name w:val="Заголовок1"/>
    <w:basedOn w:val="a"/>
    <w:next w:val="ac"/>
    <w:rsid w:val="00DE55F3"/>
    <w:pPr>
      <w:keepNext/>
      <w:suppressAutoHyphens/>
      <w:spacing w:before="240" w:after="120" w:line="240" w:lineRule="auto"/>
    </w:pPr>
    <w:rPr>
      <w:rFonts w:ascii="Liberation Sans" w:eastAsia="Microsoft YaHei" w:hAnsi="Liberation Sans" w:cs="Arial"/>
      <w:kern w:val="1"/>
      <w:sz w:val="28"/>
      <w:szCs w:val="28"/>
      <w:lang w:val="uk-UA" w:eastAsia="zh-CN"/>
    </w:rPr>
  </w:style>
  <w:style w:type="paragraph" w:customStyle="1" w:styleId="24">
    <w:name w:val="Название объекта2"/>
    <w:basedOn w:val="a"/>
    <w:rsid w:val="00DE55F3"/>
    <w:pPr>
      <w:suppressLineNumbers/>
      <w:suppressAutoHyphens/>
      <w:spacing w:before="120" w:after="120" w:line="240" w:lineRule="auto"/>
    </w:pPr>
    <w:rPr>
      <w:rFonts w:ascii="Times New Roman" w:eastAsia="Times New Roman" w:hAnsi="Times New Roman" w:cs="Arial"/>
      <w:i/>
      <w:iCs/>
      <w:kern w:val="1"/>
      <w:sz w:val="24"/>
      <w:szCs w:val="24"/>
      <w:lang w:val="uk-UA" w:eastAsia="zh-CN"/>
    </w:rPr>
  </w:style>
  <w:style w:type="paragraph" w:customStyle="1" w:styleId="15">
    <w:name w:val="Название объекта1"/>
    <w:basedOn w:val="a"/>
    <w:rsid w:val="00DE55F3"/>
    <w:pPr>
      <w:suppressLineNumbers/>
      <w:suppressAutoHyphens/>
      <w:spacing w:before="120" w:after="120" w:line="240" w:lineRule="auto"/>
    </w:pPr>
    <w:rPr>
      <w:rFonts w:ascii="Times New Roman" w:eastAsia="Times New Roman" w:hAnsi="Times New Roman" w:cs="Arial"/>
      <w:i/>
      <w:iCs/>
      <w:kern w:val="1"/>
      <w:sz w:val="24"/>
      <w:szCs w:val="24"/>
      <w:lang w:val="uk-UA" w:eastAsia="zh-CN"/>
    </w:rPr>
  </w:style>
  <w:style w:type="paragraph" w:customStyle="1" w:styleId="msonormalcxsplast">
    <w:name w:val="msonormalcxsplast"/>
    <w:basedOn w:val="a"/>
    <w:rsid w:val="00DE55F3"/>
    <w:pPr>
      <w:suppressAutoHyphens/>
      <w:spacing w:before="280" w:after="280" w:line="240" w:lineRule="auto"/>
    </w:pPr>
    <w:rPr>
      <w:rFonts w:ascii="Times New Roman" w:eastAsia="Times New Roman" w:hAnsi="Times New Roman" w:cs="Times New Roman"/>
      <w:kern w:val="1"/>
      <w:sz w:val="24"/>
      <w:szCs w:val="24"/>
      <w:lang w:val="uk-UA" w:eastAsia="zh-CN"/>
    </w:rPr>
  </w:style>
  <w:style w:type="paragraph" w:customStyle="1" w:styleId="31">
    <w:name w:val="Обычный (веб)3"/>
    <w:rsid w:val="00DE55F3"/>
    <w:pPr>
      <w:suppressAutoHyphens/>
      <w:spacing w:before="280" w:after="280" w:line="240" w:lineRule="auto"/>
    </w:pPr>
    <w:rPr>
      <w:rFonts w:ascii="Times New Roman" w:eastAsia="SimSun" w:hAnsi="Times New Roman" w:cs="Times New Roman"/>
      <w:kern w:val="1"/>
      <w:sz w:val="24"/>
      <w:szCs w:val="24"/>
      <w:lang w:val="uk-UA" w:eastAsia="zh-CN"/>
    </w:rPr>
  </w:style>
  <w:style w:type="paragraph" w:customStyle="1" w:styleId="Style4">
    <w:name w:val="Style4"/>
    <w:basedOn w:val="a"/>
    <w:rsid w:val="00DE55F3"/>
    <w:pPr>
      <w:widowControl w:val="0"/>
      <w:suppressAutoHyphens/>
      <w:spacing w:after="0" w:line="240" w:lineRule="exact"/>
      <w:ind w:firstLine="480"/>
    </w:pPr>
    <w:rPr>
      <w:rFonts w:ascii="Times New Roman" w:eastAsia="Times New Roman" w:hAnsi="Times New Roman" w:cs="Times New Roman"/>
      <w:kern w:val="1"/>
      <w:sz w:val="24"/>
      <w:szCs w:val="24"/>
      <w:lang w:val="uk-UA" w:eastAsia="zh-CN"/>
    </w:rPr>
  </w:style>
  <w:style w:type="paragraph" w:customStyle="1" w:styleId="4">
    <w:name w:val="Абзац списка4"/>
    <w:basedOn w:val="a"/>
    <w:rsid w:val="00DE55F3"/>
    <w:pPr>
      <w:suppressAutoHyphens/>
      <w:ind w:left="720"/>
      <w:contextualSpacing/>
    </w:pPr>
    <w:rPr>
      <w:rFonts w:ascii="Calibri" w:eastAsia="Times New Roman" w:hAnsi="Calibri" w:cs="Calibri"/>
      <w:kern w:val="1"/>
      <w:lang w:val="uk-UA" w:eastAsia="zh-CN"/>
    </w:rPr>
  </w:style>
  <w:style w:type="paragraph" w:customStyle="1" w:styleId="50">
    <w:name w:val="Абзац списка5"/>
    <w:basedOn w:val="a"/>
    <w:rsid w:val="00DE55F3"/>
    <w:pPr>
      <w:suppressAutoHyphens/>
      <w:spacing w:after="160" w:line="254" w:lineRule="auto"/>
      <w:ind w:left="720"/>
      <w:contextualSpacing/>
    </w:pPr>
    <w:rPr>
      <w:rFonts w:ascii="Calibri" w:eastAsia="Calibri" w:hAnsi="Calibri" w:cs="font208"/>
      <w:kern w:val="1"/>
      <w:lang w:eastAsia="en-US"/>
    </w:rPr>
  </w:style>
  <w:style w:type="paragraph" w:customStyle="1" w:styleId="60">
    <w:name w:val="Абзац списка6"/>
    <w:basedOn w:val="a"/>
    <w:rsid w:val="00DE55F3"/>
    <w:pPr>
      <w:suppressAutoHyphens/>
      <w:spacing w:after="160" w:line="254" w:lineRule="auto"/>
      <w:ind w:left="720"/>
      <w:contextualSpacing/>
    </w:pPr>
    <w:rPr>
      <w:rFonts w:ascii="Calibri" w:eastAsia="Calibri" w:hAnsi="Calibri" w:cs="font205"/>
      <w:kern w:val="1"/>
      <w:lang w:eastAsia="en-US"/>
    </w:rPr>
  </w:style>
  <w:style w:type="paragraph" w:customStyle="1" w:styleId="75">
    <w:name w:val="Абзац списка7"/>
    <w:basedOn w:val="a"/>
    <w:rsid w:val="00DE55F3"/>
    <w:pPr>
      <w:suppressAutoHyphens/>
      <w:spacing w:after="160" w:line="254" w:lineRule="auto"/>
      <w:ind w:left="720"/>
      <w:contextualSpacing/>
    </w:pPr>
    <w:rPr>
      <w:rFonts w:ascii="Calibri" w:eastAsia="Calibri" w:hAnsi="Calibri" w:cs="font205"/>
      <w:kern w:val="1"/>
      <w:lang w:eastAsia="en-US"/>
    </w:rPr>
  </w:style>
  <w:style w:type="paragraph" w:styleId="af3">
    <w:name w:val="Balloon Text"/>
    <w:basedOn w:val="a"/>
    <w:link w:val="af4"/>
    <w:uiPriority w:val="99"/>
    <w:unhideWhenUsed/>
    <w:rsid w:val="00DE55F3"/>
    <w:pPr>
      <w:spacing w:after="0" w:line="240" w:lineRule="auto"/>
    </w:pPr>
    <w:rPr>
      <w:rFonts w:ascii="Segoe UI" w:eastAsiaTheme="minorHAnsi" w:hAnsi="Segoe UI" w:cs="Segoe UI"/>
      <w:sz w:val="18"/>
      <w:szCs w:val="18"/>
      <w:lang w:eastAsia="en-US"/>
    </w:rPr>
  </w:style>
  <w:style w:type="character" w:customStyle="1" w:styleId="af4">
    <w:name w:val="Текст выноски Знак"/>
    <w:basedOn w:val="a0"/>
    <w:link w:val="af3"/>
    <w:uiPriority w:val="99"/>
    <w:rsid w:val="00DE55F3"/>
    <w:rPr>
      <w:rFonts w:ascii="Segoe UI" w:eastAsiaTheme="minorHAnsi" w:hAnsi="Segoe UI" w:cs="Segoe UI"/>
      <w:sz w:val="18"/>
      <w:szCs w:val="18"/>
      <w:lang w:eastAsia="en-US"/>
    </w:rPr>
  </w:style>
  <w:style w:type="character" w:customStyle="1" w:styleId="WW8Num3z0">
    <w:name w:val="WW8Num3z0"/>
    <w:rsid w:val="00DE55F3"/>
  </w:style>
  <w:style w:type="character" w:customStyle="1" w:styleId="WW8Num3z1">
    <w:name w:val="WW8Num3z1"/>
    <w:rsid w:val="00DE55F3"/>
  </w:style>
  <w:style w:type="character" w:customStyle="1" w:styleId="WW8Num3z2">
    <w:name w:val="WW8Num3z2"/>
    <w:rsid w:val="00DE55F3"/>
  </w:style>
  <w:style w:type="character" w:customStyle="1" w:styleId="WW8Num3z3">
    <w:name w:val="WW8Num3z3"/>
    <w:rsid w:val="00DE55F3"/>
  </w:style>
  <w:style w:type="character" w:customStyle="1" w:styleId="WW8Num3z4">
    <w:name w:val="WW8Num3z4"/>
    <w:rsid w:val="00DE55F3"/>
  </w:style>
  <w:style w:type="character" w:customStyle="1" w:styleId="WW8Num3z5">
    <w:name w:val="WW8Num3z5"/>
    <w:rsid w:val="00DE55F3"/>
  </w:style>
  <w:style w:type="character" w:customStyle="1" w:styleId="WW8Num3z6">
    <w:name w:val="WW8Num3z6"/>
    <w:rsid w:val="00DE55F3"/>
  </w:style>
  <w:style w:type="character" w:customStyle="1" w:styleId="WW8Num3z7">
    <w:name w:val="WW8Num3z7"/>
    <w:rsid w:val="00DE55F3"/>
  </w:style>
  <w:style w:type="character" w:customStyle="1" w:styleId="WW8Num3z8">
    <w:name w:val="WW8Num3z8"/>
    <w:rsid w:val="00DE55F3"/>
  </w:style>
  <w:style w:type="character" w:customStyle="1" w:styleId="WW8Num4z0">
    <w:name w:val="WW8Num4z0"/>
    <w:rsid w:val="00DE55F3"/>
    <w:rPr>
      <w:rFonts w:ascii="Times New Roman" w:hAnsi="Times New Roman" w:cs="Times New Roman"/>
      <w:sz w:val="28"/>
    </w:rPr>
  </w:style>
  <w:style w:type="character" w:customStyle="1" w:styleId="WW8Num4z1">
    <w:name w:val="WW8Num4z1"/>
    <w:rsid w:val="00DE55F3"/>
    <w:rPr>
      <w:rFonts w:ascii="Courier New" w:hAnsi="Courier New" w:cs="Courier New"/>
    </w:rPr>
  </w:style>
  <w:style w:type="character" w:customStyle="1" w:styleId="WW8Num4z2">
    <w:name w:val="WW8Num4z2"/>
    <w:rsid w:val="00DE55F3"/>
    <w:rPr>
      <w:rFonts w:ascii="Wingdings" w:hAnsi="Wingdings" w:cs="Wingdings"/>
    </w:rPr>
  </w:style>
  <w:style w:type="character" w:customStyle="1" w:styleId="WW8Num4z3">
    <w:name w:val="WW8Num4z3"/>
    <w:rsid w:val="00DE55F3"/>
    <w:rPr>
      <w:rFonts w:ascii="Symbol" w:hAnsi="Symbol" w:cs="Symbol"/>
    </w:rPr>
  </w:style>
  <w:style w:type="character" w:customStyle="1" w:styleId="WW8Num5z0">
    <w:name w:val="WW8Num5z0"/>
    <w:rsid w:val="00DE55F3"/>
    <w:rPr>
      <w:lang w:val="uk-UA"/>
    </w:rPr>
  </w:style>
  <w:style w:type="character" w:customStyle="1" w:styleId="WW8Num5z1">
    <w:name w:val="WW8Num5z1"/>
    <w:rsid w:val="00DE55F3"/>
  </w:style>
  <w:style w:type="character" w:customStyle="1" w:styleId="WW8Num5z2">
    <w:name w:val="WW8Num5z2"/>
    <w:rsid w:val="00DE55F3"/>
  </w:style>
  <w:style w:type="character" w:customStyle="1" w:styleId="WW8Num5z3">
    <w:name w:val="WW8Num5z3"/>
    <w:rsid w:val="00DE55F3"/>
  </w:style>
  <w:style w:type="character" w:customStyle="1" w:styleId="WW8Num5z4">
    <w:name w:val="WW8Num5z4"/>
    <w:rsid w:val="00DE55F3"/>
  </w:style>
  <w:style w:type="character" w:customStyle="1" w:styleId="WW8Num5z5">
    <w:name w:val="WW8Num5z5"/>
    <w:rsid w:val="00DE55F3"/>
  </w:style>
  <w:style w:type="character" w:customStyle="1" w:styleId="WW8Num5z6">
    <w:name w:val="WW8Num5z6"/>
    <w:rsid w:val="00DE55F3"/>
  </w:style>
  <w:style w:type="character" w:customStyle="1" w:styleId="WW8Num5z7">
    <w:name w:val="WW8Num5z7"/>
    <w:rsid w:val="00DE55F3"/>
  </w:style>
  <w:style w:type="character" w:customStyle="1" w:styleId="WW8Num5z8">
    <w:name w:val="WW8Num5z8"/>
    <w:rsid w:val="00DE55F3"/>
  </w:style>
  <w:style w:type="character" w:customStyle="1" w:styleId="WW8Num6z0">
    <w:name w:val="WW8Num6z0"/>
    <w:rsid w:val="00DE55F3"/>
  </w:style>
  <w:style w:type="character" w:customStyle="1" w:styleId="WW8Num6z1">
    <w:name w:val="WW8Num6z1"/>
    <w:rsid w:val="00DE55F3"/>
  </w:style>
  <w:style w:type="character" w:customStyle="1" w:styleId="WW8Num6z2">
    <w:name w:val="WW8Num6z2"/>
    <w:rsid w:val="00DE55F3"/>
  </w:style>
  <w:style w:type="character" w:customStyle="1" w:styleId="WW8Num6z3">
    <w:name w:val="WW8Num6z3"/>
    <w:rsid w:val="00DE55F3"/>
  </w:style>
  <w:style w:type="character" w:customStyle="1" w:styleId="WW8Num6z4">
    <w:name w:val="WW8Num6z4"/>
    <w:rsid w:val="00DE55F3"/>
  </w:style>
  <w:style w:type="character" w:customStyle="1" w:styleId="WW8Num6z5">
    <w:name w:val="WW8Num6z5"/>
    <w:rsid w:val="00DE55F3"/>
  </w:style>
  <w:style w:type="character" w:customStyle="1" w:styleId="WW8Num6z6">
    <w:name w:val="WW8Num6z6"/>
    <w:rsid w:val="00DE55F3"/>
  </w:style>
  <w:style w:type="character" w:customStyle="1" w:styleId="WW8Num6z7">
    <w:name w:val="WW8Num6z7"/>
    <w:rsid w:val="00DE55F3"/>
  </w:style>
  <w:style w:type="character" w:customStyle="1" w:styleId="WW8Num6z8">
    <w:name w:val="WW8Num6z8"/>
    <w:rsid w:val="00DE55F3"/>
  </w:style>
  <w:style w:type="character" w:customStyle="1" w:styleId="WW8Num7z0">
    <w:name w:val="WW8Num7z0"/>
    <w:rsid w:val="00DE55F3"/>
  </w:style>
  <w:style w:type="character" w:customStyle="1" w:styleId="WW8Num7z1">
    <w:name w:val="WW8Num7z1"/>
    <w:rsid w:val="00DE55F3"/>
  </w:style>
  <w:style w:type="character" w:customStyle="1" w:styleId="WW8Num7z2">
    <w:name w:val="WW8Num7z2"/>
    <w:rsid w:val="00DE55F3"/>
  </w:style>
  <w:style w:type="character" w:customStyle="1" w:styleId="WW8Num7z3">
    <w:name w:val="WW8Num7z3"/>
    <w:rsid w:val="00DE55F3"/>
  </w:style>
  <w:style w:type="character" w:customStyle="1" w:styleId="WW8Num7z4">
    <w:name w:val="WW8Num7z4"/>
    <w:rsid w:val="00DE55F3"/>
  </w:style>
  <w:style w:type="character" w:customStyle="1" w:styleId="WW8Num7z5">
    <w:name w:val="WW8Num7z5"/>
    <w:rsid w:val="00DE55F3"/>
  </w:style>
  <w:style w:type="character" w:customStyle="1" w:styleId="WW8Num7z6">
    <w:name w:val="WW8Num7z6"/>
    <w:rsid w:val="00DE55F3"/>
  </w:style>
  <w:style w:type="character" w:customStyle="1" w:styleId="WW8Num7z7">
    <w:name w:val="WW8Num7z7"/>
    <w:rsid w:val="00DE55F3"/>
  </w:style>
  <w:style w:type="character" w:customStyle="1" w:styleId="WW8Num7z8">
    <w:name w:val="WW8Num7z8"/>
    <w:rsid w:val="00DE55F3"/>
  </w:style>
  <w:style w:type="character" w:customStyle="1" w:styleId="WW8Num8z0">
    <w:name w:val="WW8Num8z0"/>
    <w:rsid w:val="00DE55F3"/>
  </w:style>
  <w:style w:type="character" w:customStyle="1" w:styleId="WW8Num8z1">
    <w:name w:val="WW8Num8z1"/>
    <w:rsid w:val="00DE55F3"/>
  </w:style>
  <w:style w:type="character" w:customStyle="1" w:styleId="WW8Num8z2">
    <w:name w:val="WW8Num8z2"/>
    <w:rsid w:val="00DE55F3"/>
  </w:style>
  <w:style w:type="character" w:customStyle="1" w:styleId="WW8Num8z3">
    <w:name w:val="WW8Num8z3"/>
    <w:rsid w:val="00DE55F3"/>
  </w:style>
  <w:style w:type="character" w:customStyle="1" w:styleId="WW8Num8z4">
    <w:name w:val="WW8Num8z4"/>
    <w:rsid w:val="00DE55F3"/>
  </w:style>
  <w:style w:type="character" w:customStyle="1" w:styleId="WW8Num8z5">
    <w:name w:val="WW8Num8z5"/>
    <w:rsid w:val="00DE55F3"/>
  </w:style>
  <w:style w:type="character" w:customStyle="1" w:styleId="WW8Num8z6">
    <w:name w:val="WW8Num8z6"/>
    <w:rsid w:val="00DE55F3"/>
  </w:style>
  <w:style w:type="character" w:customStyle="1" w:styleId="WW8Num8z7">
    <w:name w:val="WW8Num8z7"/>
    <w:rsid w:val="00DE55F3"/>
  </w:style>
  <w:style w:type="character" w:customStyle="1" w:styleId="WW8Num8z8">
    <w:name w:val="WW8Num8z8"/>
    <w:rsid w:val="00DE55F3"/>
  </w:style>
  <w:style w:type="character" w:customStyle="1" w:styleId="WW8Num9z0">
    <w:name w:val="WW8Num9z0"/>
    <w:rsid w:val="00DE55F3"/>
  </w:style>
  <w:style w:type="character" w:customStyle="1" w:styleId="WW8Num9z1">
    <w:name w:val="WW8Num9z1"/>
    <w:rsid w:val="00DE55F3"/>
  </w:style>
  <w:style w:type="character" w:customStyle="1" w:styleId="WW8Num9z2">
    <w:name w:val="WW8Num9z2"/>
    <w:rsid w:val="00DE55F3"/>
  </w:style>
  <w:style w:type="character" w:customStyle="1" w:styleId="WW8Num9z3">
    <w:name w:val="WW8Num9z3"/>
    <w:rsid w:val="00DE55F3"/>
  </w:style>
  <w:style w:type="character" w:customStyle="1" w:styleId="WW8Num9z4">
    <w:name w:val="WW8Num9z4"/>
    <w:rsid w:val="00DE55F3"/>
  </w:style>
  <w:style w:type="character" w:customStyle="1" w:styleId="WW8Num9z5">
    <w:name w:val="WW8Num9z5"/>
    <w:rsid w:val="00DE55F3"/>
  </w:style>
  <w:style w:type="character" w:customStyle="1" w:styleId="WW8Num9z6">
    <w:name w:val="WW8Num9z6"/>
    <w:rsid w:val="00DE55F3"/>
  </w:style>
  <w:style w:type="character" w:customStyle="1" w:styleId="WW8Num9z7">
    <w:name w:val="WW8Num9z7"/>
    <w:rsid w:val="00DE55F3"/>
  </w:style>
  <w:style w:type="character" w:customStyle="1" w:styleId="WW8Num9z8">
    <w:name w:val="WW8Num9z8"/>
    <w:rsid w:val="00DE55F3"/>
  </w:style>
  <w:style w:type="character" w:customStyle="1" w:styleId="WW8Num10z0">
    <w:name w:val="WW8Num10z0"/>
    <w:rsid w:val="00DE55F3"/>
    <w:rPr>
      <w:rFonts w:cs="Times New Roman"/>
      <w:sz w:val="28"/>
    </w:rPr>
  </w:style>
  <w:style w:type="character" w:customStyle="1" w:styleId="WW8Num10z1">
    <w:name w:val="WW8Num10z1"/>
    <w:rsid w:val="00DE55F3"/>
  </w:style>
  <w:style w:type="character" w:customStyle="1" w:styleId="WW8Num10z2">
    <w:name w:val="WW8Num10z2"/>
    <w:rsid w:val="00DE55F3"/>
  </w:style>
  <w:style w:type="character" w:customStyle="1" w:styleId="WW8Num10z3">
    <w:name w:val="WW8Num10z3"/>
    <w:rsid w:val="00DE55F3"/>
  </w:style>
  <w:style w:type="character" w:customStyle="1" w:styleId="WW8Num10z4">
    <w:name w:val="WW8Num10z4"/>
    <w:rsid w:val="00DE55F3"/>
  </w:style>
  <w:style w:type="character" w:customStyle="1" w:styleId="WW8Num10z5">
    <w:name w:val="WW8Num10z5"/>
    <w:rsid w:val="00DE55F3"/>
  </w:style>
  <w:style w:type="character" w:customStyle="1" w:styleId="WW8Num10z6">
    <w:name w:val="WW8Num10z6"/>
    <w:rsid w:val="00DE55F3"/>
  </w:style>
  <w:style w:type="character" w:customStyle="1" w:styleId="WW8Num10z7">
    <w:name w:val="WW8Num10z7"/>
    <w:rsid w:val="00DE55F3"/>
  </w:style>
  <w:style w:type="character" w:customStyle="1" w:styleId="WW8Num10z8">
    <w:name w:val="WW8Num10z8"/>
    <w:rsid w:val="00DE55F3"/>
  </w:style>
  <w:style w:type="character" w:customStyle="1" w:styleId="WW8Num11z0">
    <w:name w:val="WW8Num11z0"/>
    <w:rsid w:val="00DE55F3"/>
  </w:style>
  <w:style w:type="character" w:customStyle="1" w:styleId="WW8Num11z1">
    <w:name w:val="WW8Num11z1"/>
    <w:rsid w:val="00DE55F3"/>
  </w:style>
  <w:style w:type="character" w:customStyle="1" w:styleId="WW8Num11z2">
    <w:name w:val="WW8Num11z2"/>
    <w:rsid w:val="00DE55F3"/>
  </w:style>
  <w:style w:type="character" w:customStyle="1" w:styleId="WW8Num11z3">
    <w:name w:val="WW8Num11z3"/>
    <w:rsid w:val="00DE55F3"/>
  </w:style>
  <w:style w:type="character" w:customStyle="1" w:styleId="WW8Num11z4">
    <w:name w:val="WW8Num11z4"/>
    <w:rsid w:val="00DE55F3"/>
  </w:style>
  <w:style w:type="character" w:customStyle="1" w:styleId="WW8Num11z5">
    <w:name w:val="WW8Num11z5"/>
    <w:rsid w:val="00DE55F3"/>
  </w:style>
  <w:style w:type="character" w:customStyle="1" w:styleId="WW8Num11z6">
    <w:name w:val="WW8Num11z6"/>
    <w:rsid w:val="00DE55F3"/>
  </w:style>
  <w:style w:type="character" w:customStyle="1" w:styleId="WW8Num11z7">
    <w:name w:val="WW8Num11z7"/>
    <w:rsid w:val="00DE55F3"/>
  </w:style>
  <w:style w:type="character" w:customStyle="1" w:styleId="WW8Num11z8">
    <w:name w:val="WW8Num11z8"/>
    <w:rsid w:val="00DE55F3"/>
  </w:style>
  <w:style w:type="character" w:customStyle="1" w:styleId="WW8Num12z0">
    <w:name w:val="WW8Num12z0"/>
    <w:rsid w:val="00DE55F3"/>
    <w:rPr>
      <w:rFonts w:ascii="Times New Roman" w:hAnsi="Times New Roman" w:cs="Times New Roman"/>
      <w:sz w:val="28"/>
    </w:rPr>
  </w:style>
  <w:style w:type="character" w:customStyle="1" w:styleId="WW8Num12z1">
    <w:name w:val="WW8Num12z1"/>
    <w:rsid w:val="00DE55F3"/>
  </w:style>
  <w:style w:type="character" w:customStyle="1" w:styleId="WW8Num12z2">
    <w:name w:val="WW8Num12z2"/>
    <w:rsid w:val="00DE55F3"/>
  </w:style>
  <w:style w:type="character" w:customStyle="1" w:styleId="WW8Num12z3">
    <w:name w:val="WW8Num12z3"/>
    <w:rsid w:val="00DE55F3"/>
  </w:style>
  <w:style w:type="character" w:customStyle="1" w:styleId="WW8Num12z4">
    <w:name w:val="WW8Num12z4"/>
    <w:rsid w:val="00DE55F3"/>
  </w:style>
  <w:style w:type="character" w:customStyle="1" w:styleId="WW8Num12z5">
    <w:name w:val="WW8Num12z5"/>
    <w:rsid w:val="00DE55F3"/>
  </w:style>
  <w:style w:type="character" w:customStyle="1" w:styleId="WW8Num12z6">
    <w:name w:val="WW8Num12z6"/>
    <w:rsid w:val="00DE55F3"/>
  </w:style>
  <w:style w:type="character" w:customStyle="1" w:styleId="WW8Num12z7">
    <w:name w:val="WW8Num12z7"/>
    <w:rsid w:val="00DE55F3"/>
  </w:style>
  <w:style w:type="character" w:customStyle="1" w:styleId="WW8Num12z8">
    <w:name w:val="WW8Num12z8"/>
    <w:rsid w:val="00DE55F3"/>
  </w:style>
  <w:style w:type="character" w:customStyle="1" w:styleId="WW8Num13z0">
    <w:name w:val="WW8Num13z0"/>
    <w:rsid w:val="00DE55F3"/>
  </w:style>
  <w:style w:type="character" w:customStyle="1" w:styleId="WW8Num13z1">
    <w:name w:val="WW8Num13z1"/>
    <w:rsid w:val="00DE55F3"/>
  </w:style>
  <w:style w:type="character" w:customStyle="1" w:styleId="WW8Num13z2">
    <w:name w:val="WW8Num13z2"/>
    <w:rsid w:val="00DE55F3"/>
  </w:style>
  <w:style w:type="character" w:customStyle="1" w:styleId="WW8Num13z3">
    <w:name w:val="WW8Num13z3"/>
    <w:rsid w:val="00DE55F3"/>
  </w:style>
  <w:style w:type="character" w:customStyle="1" w:styleId="WW8Num13z4">
    <w:name w:val="WW8Num13z4"/>
    <w:rsid w:val="00DE55F3"/>
  </w:style>
  <w:style w:type="character" w:customStyle="1" w:styleId="WW8Num13z5">
    <w:name w:val="WW8Num13z5"/>
    <w:rsid w:val="00DE55F3"/>
  </w:style>
  <w:style w:type="character" w:customStyle="1" w:styleId="WW8Num13z6">
    <w:name w:val="WW8Num13z6"/>
    <w:rsid w:val="00DE55F3"/>
  </w:style>
  <w:style w:type="character" w:customStyle="1" w:styleId="WW8Num13z7">
    <w:name w:val="WW8Num13z7"/>
    <w:rsid w:val="00DE55F3"/>
  </w:style>
  <w:style w:type="character" w:customStyle="1" w:styleId="WW8Num13z8">
    <w:name w:val="WW8Num13z8"/>
    <w:rsid w:val="00DE55F3"/>
  </w:style>
  <w:style w:type="character" w:customStyle="1" w:styleId="WW8Num14z0">
    <w:name w:val="WW8Num14z0"/>
    <w:rsid w:val="00DE55F3"/>
  </w:style>
  <w:style w:type="character" w:customStyle="1" w:styleId="WW8Num14z1">
    <w:name w:val="WW8Num14z1"/>
    <w:rsid w:val="00DE55F3"/>
  </w:style>
  <w:style w:type="character" w:customStyle="1" w:styleId="WW8Num14z2">
    <w:name w:val="WW8Num14z2"/>
    <w:rsid w:val="00DE55F3"/>
  </w:style>
  <w:style w:type="character" w:customStyle="1" w:styleId="WW8Num14z3">
    <w:name w:val="WW8Num14z3"/>
    <w:rsid w:val="00DE55F3"/>
  </w:style>
  <w:style w:type="character" w:customStyle="1" w:styleId="WW8Num14z4">
    <w:name w:val="WW8Num14z4"/>
    <w:rsid w:val="00DE55F3"/>
  </w:style>
  <w:style w:type="character" w:customStyle="1" w:styleId="WW8Num14z5">
    <w:name w:val="WW8Num14z5"/>
    <w:rsid w:val="00DE55F3"/>
  </w:style>
  <w:style w:type="character" w:customStyle="1" w:styleId="WW8Num14z6">
    <w:name w:val="WW8Num14z6"/>
    <w:rsid w:val="00DE55F3"/>
  </w:style>
  <w:style w:type="character" w:customStyle="1" w:styleId="WW8Num14z7">
    <w:name w:val="WW8Num14z7"/>
    <w:rsid w:val="00DE55F3"/>
  </w:style>
  <w:style w:type="character" w:customStyle="1" w:styleId="WW8Num14z8">
    <w:name w:val="WW8Num14z8"/>
    <w:rsid w:val="00DE55F3"/>
  </w:style>
  <w:style w:type="character" w:customStyle="1" w:styleId="WW8Num15z0">
    <w:name w:val="WW8Num15z0"/>
    <w:rsid w:val="00DE55F3"/>
  </w:style>
  <w:style w:type="character" w:customStyle="1" w:styleId="WW8Num15z1">
    <w:name w:val="WW8Num15z1"/>
    <w:rsid w:val="00DE55F3"/>
  </w:style>
  <w:style w:type="character" w:customStyle="1" w:styleId="WW8Num15z2">
    <w:name w:val="WW8Num15z2"/>
    <w:rsid w:val="00DE55F3"/>
  </w:style>
  <w:style w:type="character" w:customStyle="1" w:styleId="WW8Num15z3">
    <w:name w:val="WW8Num15z3"/>
    <w:rsid w:val="00DE55F3"/>
  </w:style>
  <w:style w:type="character" w:customStyle="1" w:styleId="WW8Num15z4">
    <w:name w:val="WW8Num15z4"/>
    <w:rsid w:val="00DE55F3"/>
  </w:style>
  <w:style w:type="character" w:customStyle="1" w:styleId="WW8Num15z5">
    <w:name w:val="WW8Num15z5"/>
    <w:rsid w:val="00DE55F3"/>
  </w:style>
  <w:style w:type="character" w:customStyle="1" w:styleId="WW8Num15z6">
    <w:name w:val="WW8Num15z6"/>
    <w:rsid w:val="00DE55F3"/>
  </w:style>
  <w:style w:type="character" w:customStyle="1" w:styleId="WW8Num15z7">
    <w:name w:val="WW8Num15z7"/>
    <w:rsid w:val="00DE55F3"/>
  </w:style>
  <w:style w:type="character" w:customStyle="1" w:styleId="WW8Num15z8">
    <w:name w:val="WW8Num15z8"/>
    <w:rsid w:val="00DE55F3"/>
  </w:style>
  <w:style w:type="character" w:customStyle="1" w:styleId="WW8Num16z0">
    <w:name w:val="WW8Num16z0"/>
    <w:rsid w:val="00DE55F3"/>
  </w:style>
  <w:style w:type="character" w:customStyle="1" w:styleId="WW8Num16z1">
    <w:name w:val="WW8Num16z1"/>
    <w:rsid w:val="00DE55F3"/>
  </w:style>
  <w:style w:type="character" w:customStyle="1" w:styleId="WW8Num16z2">
    <w:name w:val="WW8Num16z2"/>
    <w:rsid w:val="00DE55F3"/>
  </w:style>
  <w:style w:type="character" w:customStyle="1" w:styleId="WW8Num16z3">
    <w:name w:val="WW8Num16z3"/>
    <w:rsid w:val="00DE55F3"/>
  </w:style>
  <w:style w:type="character" w:customStyle="1" w:styleId="WW8Num16z4">
    <w:name w:val="WW8Num16z4"/>
    <w:rsid w:val="00DE55F3"/>
  </w:style>
  <w:style w:type="character" w:customStyle="1" w:styleId="WW8Num16z5">
    <w:name w:val="WW8Num16z5"/>
    <w:rsid w:val="00DE55F3"/>
  </w:style>
  <w:style w:type="character" w:customStyle="1" w:styleId="WW8Num16z6">
    <w:name w:val="WW8Num16z6"/>
    <w:rsid w:val="00DE55F3"/>
  </w:style>
  <w:style w:type="character" w:customStyle="1" w:styleId="WW8Num16z7">
    <w:name w:val="WW8Num16z7"/>
    <w:rsid w:val="00DE55F3"/>
  </w:style>
  <w:style w:type="character" w:customStyle="1" w:styleId="WW8Num16z8">
    <w:name w:val="WW8Num16z8"/>
    <w:rsid w:val="00DE55F3"/>
  </w:style>
  <w:style w:type="character" w:customStyle="1" w:styleId="WW8Num17z0">
    <w:name w:val="WW8Num17z0"/>
    <w:rsid w:val="00DE55F3"/>
  </w:style>
  <w:style w:type="character" w:customStyle="1" w:styleId="WW8Num17z1">
    <w:name w:val="WW8Num17z1"/>
    <w:rsid w:val="00DE55F3"/>
  </w:style>
  <w:style w:type="character" w:customStyle="1" w:styleId="WW8Num17z2">
    <w:name w:val="WW8Num17z2"/>
    <w:rsid w:val="00DE55F3"/>
  </w:style>
  <w:style w:type="character" w:customStyle="1" w:styleId="WW8Num17z3">
    <w:name w:val="WW8Num17z3"/>
    <w:rsid w:val="00DE55F3"/>
  </w:style>
  <w:style w:type="character" w:customStyle="1" w:styleId="WW8Num17z4">
    <w:name w:val="WW8Num17z4"/>
    <w:rsid w:val="00DE55F3"/>
  </w:style>
  <w:style w:type="character" w:customStyle="1" w:styleId="WW8Num17z5">
    <w:name w:val="WW8Num17z5"/>
    <w:rsid w:val="00DE55F3"/>
  </w:style>
  <w:style w:type="character" w:customStyle="1" w:styleId="WW8Num17z6">
    <w:name w:val="WW8Num17z6"/>
    <w:rsid w:val="00DE55F3"/>
  </w:style>
  <w:style w:type="character" w:customStyle="1" w:styleId="WW8Num17z7">
    <w:name w:val="WW8Num17z7"/>
    <w:rsid w:val="00DE55F3"/>
  </w:style>
  <w:style w:type="character" w:customStyle="1" w:styleId="WW8Num17z8">
    <w:name w:val="WW8Num17z8"/>
    <w:rsid w:val="00DE55F3"/>
  </w:style>
  <w:style w:type="character" w:customStyle="1" w:styleId="40">
    <w:name w:val="Основной шрифт абзаца4"/>
    <w:rsid w:val="00DE55F3"/>
  </w:style>
  <w:style w:type="character" w:customStyle="1" w:styleId="52">
    <w:name w:val="Основной шрифт абзаца5"/>
    <w:rsid w:val="00DE55F3"/>
  </w:style>
  <w:style w:type="character" w:customStyle="1" w:styleId="33">
    <w:name w:val="Строгий3"/>
    <w:basedOn w:val="52"/>
    <w:rsid w:val="00DE55F3"/>
    <w:rPr>
      <w:b/>
      <w:bCs/>
    </w:rPr>
  </w:style>
  <w:style w:type="character" w:customStyle="1" w:styleId="16">
    <w:name w:val="Номер страницы1"/>
    <w:basedOn w:val="52"/>
    <w:rsid w:val="00DE55F3"/>
  </w:style>
  <w:style w:type="character" w:customStyle="1" w:styleId="ListLabel1">
    <w:name w:val="ListLabel 1"/>
    <w:rsid w:val="00DE55F3"/>
    <w:rPr>
      <w:sz w:val="20"/>
    </w:rPr>
  </w:style>
  <w:style w:type="character" w:customStyle="1" w:styleId="ListLabel2">
    <w:name w:val="ListLabel 2"/>
    <w:rsid w:val="00DE55F3"/>
    <w:rPr>
      <w:sz w:val="20"/>
    </w:rPr>
  </w:style>
  <w:style w:type="character" w:customStyle="1" w:styleId="ListLabel3">
    <w:name w:val="ListLabel 3"/>
    <w:rsid w:val="00DE55F3"/>
    <w:rPr>
      <w:sz w:val="20"/>
    </w:rPr>
  </w:style>
  <w:style w:type="character" w:customStyle="1" w:styleId="ListLabel4">
    <w:name w:val="ListLabel 4"/>
    <w:rsid w:val="00DE55F3"/>
    <w:rPr>
      <w:sz w:val="20"/>
    </w:rPr>
  </w:style>
  <w:style w:type="character" w:customStyle="1" w:styleId="ListLabel5">
    <w:name w:val="ListLabel 5"/>
    <w:rsid w:val="00DE55F3"/>
    <w:rPr>
      <w:sz w:val="20"/>
    </w:rPr>
  </w:style>
  <w:style w:type="character" w:customStyle="1" w:styleId="ListLabel6">
    <w:name w:val="ListLabel 6"/>
    <w:rsid w:val="00DE55F3"/>
    <w:rPr>
      <w:sz w:val="20"/>
    </w:rPr>
  </w:style>
  <w:style w:type="character" w:customStyle="1" w:styleId="ListLabel7">
    <w:name w:val="ListLabel 7"/>
    <w:rsid w:val="00DE55F3"/>
    <w:rPr>
      <w:sz w:val="20"/>
    </w:rPr>
  </w:style>
  <w:style w:type="character" w:customStyle="1" w:styleId="ListLabel8">
    <w:name w:val="ListLabel 8"/>
    <w:rsid w:val="00DE55F3"/>
    <w:rPr>
      <w:sz w:val="20"/>
    </w:rPr>
  </w:style>
  <w:style w:type="character" w:customStyle="1" w:styleId="ListLabel9">
    <w:name w:val="ListLabel 9"/>
    <w:rsid w:val="00DE55F3"/>
    <w:rPr>
      <w:sz w:val="20"/>
    </w:rPr>
  </w:style>
  <w:style w:type="character" w:customStyle="1" w:styleId="ListLabel10">
    <w:name w:val="ListLabel 10"/>
    <w:rsid w:val="00DE55F3"/>
    <w:rPr>
      <w:sz w:val="20"/>
    </w:rPr>
  </w:style>
  <w:style w:type="character" w:customStyle="1" w:styleId="ListLabel11">
    <w:name w:val="ListLabel 11"/>
    <w:rsid w:val="00DE55F3"/>
    <w:rPr>
      <w:sz w:val="20"/>
    </w:rPr>
  </w:style>
  <w:style w:type="character" w:customStyle="1" w:styleId="ListLabel12">
    <w:name w:val="ListLabel 12"/>
    <w:rsid w:val="00DE55F3"/>
    <w:rPr>
      <w:sz w:val="20"/>
    </w:rPr>
  </w:style>
  <w:style w:type="character" w:customStyle="1" w:styleId="ListLabel13">
    <w:name w:val="ListLabel 13"/>
    <w:rsid w:val="00DE55F3"/>
    <w:rPr>
      <w:sz w:val="20"/>
    </w:rPr>
  </w:style>
  <w:style w:type="character" w:customStyle="1" w:styleId="ListLabel14">
    <w:name w:val="ListLabel 14"/>
    <w:rsid w:val="00DE55F3"/>
    <w:rPr>
      <w:sz w:val="20"/>
    </w:rPr>
  </w:style>
  <w:style w:type="character" w:customStyle="1" w:styleId="ListLabel15">
    <w:name w:val="ListLabel 15"/>
    <w:rsid w:val="00DE55F3"/>
    <w:rPr>
      <w:sz w:val="20"/>
    </w:rPr>
  </w:style>
  <w:style w:type="character" w:customStyle="1" w:styleId="ListLabel16">
    <w:name w:val="ListLabel 16"/>
    <w:rsid w:val="00DE55F3"/>
    <w:rPr>
      <w:sz w:val="20"/>
    </w:rPr>
  </w:style>
  <w:style w:type="character" w:customStyle="1" w:styleId="ListLabel17">
    <w:name w:val="ListLabel 17"/>
    <w:rsid w:val="00DE55F3"/>
    <w:rPr>
      <w:sz w:val="20"/>
    </w:rPr>
  </w:style>
  <w:style w:type="character" w:customStyle="1" w:styleId="ListLabel18">
    <w:name w:val="ListLabel 18"/>
    <w:rsid w:val="00DE55F3"/>
    <w:rPr>
      <w:sz w:val="20"/>
    </w:rPr>
  </w:style>
  <w:style w:type="character" w:customStyle="1" w:styleId="ListLabel19">
    <w:name w:val="ListLabel 19"/>
    <w:rsid w:val="00DE55F3"/>
    <w:rPr>
      <w:sz w:val="20"/>
    </w:rPr>
  </w:style>
  <w:style w:type="character" w:customStyle="1" w:styleId="ListLabel20">
    <w:name w:val="ListLabel 20"/>
    <w:rsid w:val="00DE55F3"/>
    <w:rPr>
      <w:sz w:val="20"/>
    </w:rPr>
  </w:style>
  <w:style w:type="character" w:customStyle="1" w:styleId="ListLabel21">
    <w:name w:val="ListLabel 21"/>
    <w:rsid w:val="00DE55F3"/>
    <w:rPr>
      <w:sz w:val="20"/>
    </w:rPr>
  </w:style>
  <w:style w:type="character" w:customStyle="1" w:styleId="ListLabel22">
    <w:name w:val="ListLabel 22"/>
    <w:rsid w:val="00DE55F3"/>
    <w:rPr>
      <w:sz w:val="20"/>
    </w:rPr>
  </w:style>
  <w:style w:type="character" w:customStyle="1" w:styleId="ListLabel23">
    <w:name w:val="ListLabel 23"/>
    <w:rsid w:val="00DE55F3"/>
    <w:rPr>
      <w:sz w:val="20"/>
    </w:rPr>
  </w:style>
  <w:style w:type="character" w:customStyle="1" w:styleId="ListLabel24">
    <w:name w:val="ListLabel 24"/>
    <w:rsid w:val="00DE55F3"/>
    <w:rPr>
      <w:sz w:val="20"/>
    </w:rPr>
  </w:style>
  <w:style w:type="character" w:customStyle="1" w:styleId="ListLabel25">
    <w:name w:val="ListLabel 25"/>
    <w:rsid w:val="00DE55F3"/>
    <w:rPr>
      <w:sz w:val="20"/>
    </w:rPr>
  </w:style>
  <w:style w:type="character" w:customStyle="1" w:styleId="ListLabel26">
    <w:name w:val="ListLabel 26"/>
    <w:rsid w:val="00DE55F3"/>
    <w:rPr>
      <w:sz w:val="20"/>
    </w:rPr>
  </w:style>
  <w:style w:type="character" w:customStyle="1" w:styleId="ListLabel27">
    <w:name w:val="ListLabel 27"/>
    <w:rsid w:val="00DE55F3"/>
    <w:rPr>
      <w:sz w:val="20"/>
    </w:rPr>
  </w:style>
  <w:style w:type="character" w:customStyle="1" w:styleId="ListLabel28">
    <w:name w:val="ListLabel 28"/>
    <w:rsid w:val="00DE55F3"/>
    <w:rPr>
      <w:rFonts w:eastAsia="Calibri" w:cs="Times New Roman"/>
    </w:rPr>
  </w:style>
  <w:style w:type="character" w:customStyle="1" w:styleId="ListLabel29">
    <w:name w:val="ListLabel 29"/>
    <w:rsid w:val="00DE55F3"/>
    <w:rPr>
      <w:rFonts w:cs="Courier New"/>
    </w:rPr>
  </w:style>
  <w:style w:type="character" w:customStyle="1" w:styleId="ListLabel30">
    <w:name w:val="ListLabel 30"/>
    <w:rsid w:val="00DE55F3"/>
    <w:rPr>
      <w:rFonts w:cs="Courier New"/>
    </w:rPr>
  </w:style>
  <w:style w:type="character" w:customStyle="1" w:styleId="ListLabel31">
    <w:name w:val="ListLabel 31"/>
    <w:rsid w:val="00DE55F3"/>
    <w:rPr>
      <w:rFonts w:cs="Courier New"/>
    </w:rPr>
  </w:style>
  <w:style w:type="character" w:customStyle="1" w:styleId="ListLabel32">
    <w:name w:val="ListLabel 32"/>
    <w:rsid w:val="00DE55F3"/>
    <w:rPr>
      <w:rFonts w:eastAsia="Times New Roman" w:cs="Times New Roman"/>
    </w:rPr>
  </w:style>
  <w:style w:type="character" w:customStyle="1" w:styleId="ListLabel33">
    <w:name w:val="ListLabel 33"/>
    <w:rsid w:val="00DE55F3"/>
    <w:rPr>
      <w:rFonts w:ascii="Times New Roman" w:eastAsia="Times New Roman" w:hAnsi="Times New Roman" w:cs="Times New Roman"/>
      <w:sz w:val="28"/>
    </w:rPr>
  </w:style>
  <w:style w:type="character" w:customStyle="1" w:styleId="ListLabel34">
    <w:name w:val="ListLabel 34"/>
    <w:rsid w:val="00DE55F3"/>
    <w:rPr>
      <w:rFonts w:cs="Courier New"/>
    </w:rPr>
  </w:style>
  <w:style w:type="character" w:customStyle="1" w:styleId="ListLabel35">
    <w:name w:val="ListLabel 35"/>
    <w:rsid w:val="00DE55F3"/>
    <w:rPr>
      <w:rFonts w:cs="Courier New"/>
    </w:rPr>
  </w:style>
  <w:style w:type="character" w:customStyle="1" w:styleId="ListLabel36">
    <w:name w:val="ListLabel 36"/>
    <w:rsid w:val="00DE55F3"/>
    <w:rPr>
      <w:rFonts w:cs="Courier New"/>
    </w:rPr>
  </w:style>
  <w:style w:type="character" w:customStyle="1" w:styleId="ListLabel37">
    <w:name w:val="ListLabel 37"/>
    <w:rsid w:val="00DE55F3"/>
    <w:rPr>
      <w:rFonts w:eastAsia="Times New Roman" w:cs="Times New Roman"/>
    </w:rPr>
  </w:style>
  <w:style w:type="character" w:customStyle="1" w:styleId="ListLabel38">
    <w:name w:val="ListLabel 38"/>
    <w:rsid w:val="00DE55F3"/>
    <w:rPr>
      <w:rFonts w:cs="Courier New"/>
    </w:rPr>
  </w:style>
  <w:style w:type="character" w:customStyle="1" w:styleId="ListLabel39">
    <w:name w:val="ListLabel 39"/>
    <w:rsid w:val="00DE55F3"/>
    <w:rPr>
      <w:rFonts w:cs="Courier New"/>
    </w:rPr>
  </w:style>
  <w:style w:type="character" w:customStyle="1" w:styleId="ListLabel40">
    <w:name w:val="ListLabel 40"/>
    <w:rsid w:val="00DE55F3"/>
    <w:rPr>
      <w:rFonts w:cs="Courier New"/>
    </w:rPr>
  </w:style>
  <w:style w:type="character" w:customStyle="1" w:styleId="ListLabel41">
    <w:name w:val="ListLabel 41"/>
    <w:rsid w:val="00DE55F3"/>
    <w:rPr>
      <w:rFonts w:cs="Times New Roman"/>
      <w:sz w:val="28"/>
    </w:rPr>
  </w:style>
  <w:style w:type="character" w:customStyle="1" w:styleId="ListLabel42">
    <w:name w:val="ListLabel 42"/>
    <w:rsid w:val="00DE55F3"/>
    <w:rPr>
      <w:rFonts w:cs="Times New Roman"/>
    </w:rPr>
  </w:style>
  <w:style w:type="character" w:customStyle="1" w:styleId="ListLabel43">
    <w:name w:val="ListLabel 43"/>
    <w:rsid w:val="00DE55F3"/>
    <w:rPr>
      <w:rFonts w:ascii="Times New Roman" w:hAnsi="Times New Roman" w:cs="Times New Roman"/>
      <w:sz w:val="28"/>
    </w:rPr>
  </w:style>
  <w:style w:type="paragraph" w:styleId="af5">
    <w:name w:val="Title"/>
    <w:basedOn w:val="a"/>
    <w:next w:val="ac"/>
    <w:link w:val="af6"/>
    <w:qFormat/>
    <w:rsid w:val="00DE55F3"/>
    <w:pPr>
      <w:keepNext/>
      <w:suppressAutoHyphens/>
      <w:spacing w:before="240" w:after="120" w:line="254" w:lineRule="auto"/>
    </w:pPr>
    <w:rPr>
      <w:rFonts w:ascii="Liberation Sans" w:eastAsia="Microsoft YaHei" w:hAnsi="Liberation Sans" w:cs="Arial"/>
      <w:kern w:val="1"/>
      <w:sz w:val="28"/>
      <w:szCs w:val="28"/>
      <w:lang w:eastAsia="zh-CN"/>
    </w:rPr>
  </w:style>
  <w:style w:type="character" w:customStyle="1" w:styleId="af6">
    <w:name w:val="Название Знак"/>
    <w:basedOn w:val="a0"/>
    <w:link w:val="af5"/>
    <w:rsid w:val="00DE55F3"/>
    <w:rPr>
      <w:rFonts w:ascii="Liberation Sans" w:eastAsia="Microsoft YaHei" w:hAnsi="Liberation Sans" w:cs="Arial"/>
      <w:kern w:val="1"/>
      <w:sz w:val="28"/>
      <w:szCs w:val="28"/>
      <w:lang w:eastAsia="zh-CN"/>
    </w:rPr>
  </w:style>
  <w:style w:type="paragraph" w:customStyle="1" w:styleId="34">
    <w:name w:val="Название объекта3"/>
    <w:basedOn w:val="a"/>
    <w:rsid w:val="00DE55F3"/>
    <w:pPr>
      <w:suppressLineNumbers/>
      <w:suppressAutoHyphens/>
      <w:spacing w:before="120" w:after="120" w:line="254" w:lineRule="auto"/>
    </w:pPr>
    <w:rPr>
      <w:rFonts w:ascii="Calibri" w:eastAsia="Calibri" w:hAnsi="Calibri" w:cs="Arial"/>
      <w:i/>
      <w:iCs/>
      <w:kern w:val="1"/>
      <w:sz w:val="24"/>
      <w:szCs w:val="24"/>
      <w:lang w:eastAsia="zh-CN"/>
    </w:rPr>
  </w:style>
  <w:style w:type="paragraph" w:customStyle="1" w:styleId="41">
    <w:name w:val="Обычный (веб)4"/>
    <w:basedOn w:val="a"/>
    <w:rsid w:val="00DE55F3"/>
    <w:pPr>
      <w:suppressAutoHyphens/>
      <w:spacing w:before="280" w:after="280" w:line="240" w:lineRule="auto"/>
    </w:pPr>
    <w:rPr>
      <w:rFonts w:ascii="Times New Roman" w:eastAsia="Times New Roman" w:hAnsi="Times New Roman" w:cs="Times New Roman"/>
      <w:kern w:val="1"/>
      <w:sz w:val="24"/>
      <w:szCs w:val="24"/>
      <w:lang w:eastAsia="zh-CN"/>
    </w:rPr>
  </w:style>
  <w:style w:type="paragraph" w:customStyle="1" w:styleId="8">
    <w:name w:val="Абзац списка8"/>
    <w:basedOn w:val="a"/>
    <w:rsid w:val="00DE55F3"/>
    <w:pPr>
      <w:suppressAutoHyphens/>
      <w:spacing w:after="0" w:line="360" w:lineRule="auto"/>
      <w:ind w:left="720" w:firstLine="709"/>
      <w:contextualSpacing/>
      <w:jc w:val="both"/>
    </w:pPr>
    <w:rPr>
      <w:rFonts w:ascii="Times New Roman" w:eastAsia="Calibri" w:hAnsi="Times New Roman" w:cs="Times New Roman"/>
      <w:kern w:val="1"/>
      <w:sz w:val="28"/>
      <w:szCs w:val="28"/>
      <w:lang w:eastAsia="zh-CN"/>
    </w:rPr>
  </w:style>
  <w:style w:type="paragraph" w:customStyle="1" w:styleId="42">
    <w:name w:val="Название объекта4"/>
    <w:basedOn w:val="a"/>
    <w:rsid w:val="00DE55F3"/>
    <w:pPr>
      <w:suppressLineNumbers/>
      <w:suppressAutoHyphens/>
      <w:spacing w:before="120" w:after="120" w:line="240" w:lineRule="auto"/>
    </w:pPr>
    <w:rPr>
      <w:rFonts w:ascii="Times New Roman" w:eastAsia="Times New Roman" w:hAnsi="Times New Roman" w:cs="Arial"/>
      <w:i/>
      <w:iCs/>
      <w:kern w:val="1"/>
      <w:sz w:val="24"/>
      <w:szCs w:val="24"/>
      <w:lang w:val="uk-UA" w:eastAsia="zh-CN"/>
    </w:rPr>
  </w:style>
  <w:style w:type="paragraph" w:customStyle="1" w:styleId="210">
    <w:name w:val="Основной текст 21"/>
    <w:basedOn w:val="a"/>
    <w:rsid w:val="00DE55F3"/>
    <w:pPr>
      <w:widowControl w:val="0"/>
      <w:suppressAutoHyphens/>
      <w:spacing w:after="160" w:line="254" w:lineRule="auto"/>
      <w:ind w:firstLine="567"/>
      <w:jc w:val="both"/>
    </w:pPr>
    <w:rPr>
      <w:rFonts w:ascii="Calibri" w:eastAsia="Calibri" w:hAnsi="Calibri" w:cs="font206"/>
      <w:kern w:val="1"/>
      <w:sz w:val="24"/>
      <w:szCs w:val="24"/>
      <w:lang w:val="uk-UA"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9633E-2CBA-422A-A2F6-C0DC49E5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4573</TotalTime>
  <Pages>25</Pages>
  <Words>7065</Words>
  <Characters>40273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29</cp:revision>
  <dcterms:created xsi:type="dcterms:W3CDTF">2020-03-27T14:24:00Z</dcterms:created>
  <dcterms:modified xsi:type="dcterms:W3CDTF">2020-04-03T07:44:00Z</dcterms:modified>
</cp:coreProperties>
</file>