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1E7C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1. </w:t>
      </w:r>
      <w:r w:rsidRPr="008A1E5D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uk-UA"/>
        </w:rPr>
        <w:t>Організація поточного контролю.</w:t>
      </w: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 Оцінювання знань аспірантів з навчальної дисципліни «Філософія» здійснюється на основі результатів поточного контролю (ПК).</w:t>
      </w:r>
    </w:p>
    <w:p w14:paraId="3006715C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Загальним об’єктом оцінювання знань аспірантів є відповідні частини навчальної програми дисципліни, засвоєння яких перевіряється під час ПК.</w:t>
      </w:r>
    </w:p>
    <w:p w14:paraId="0237A912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Завданням ПК є перевірка розуміння та засвоєння навчального матеріалу, здатності осмислити зміст окремих тем чи розділу, умінь застосовувати отримані філософські знання при вирішенні дослідницьких завдань.</w:t>
      </w:r>
    </w:p>
    <w:p w14:paraId="2C5DD86E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Об’єктами ПК знань аспірантів є: систематичність та активність роботи на лекціях, семінарських заняттях (відвідування відповідних форм навчального процесу, активність та рівень знань при обговоренні питань), виконання контрольних завдань, інші форми робіт.</w:t>
      </w:r>
    </w:p>
    <w:p w14:paraId="2744B2FB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Оцінювання результатів ПК здійснюється викладачем наприкінці вивчення навчальної дисципліни.</w:t>
      </w:r>
    </w:p>
    <w:p w14:paraId="11930873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uk-UA"/>
        </w:rPr>
        <w:t>2. Критеріями оцінювання ПК є:</w:t>
      </w:r>
    </w:p>
    <w:p w14:paraId="50B7DF45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а) активність та рівень знань при обговоренні питань семінарських занять, відвідування відповідних форм навчального процесу, самостійне вивчення окремих тем чи питань, інші форми робіт (від 0 до 20);</w:t>
      </w:r>
    </w:p>
    <w:p w14:paraId="38FD3C73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б) оцінка за контрольні роботи, які проводяться у процесі вивчення кожного модуля дисципліни (від 0 до 15 балів за кожну роботу). Конкретний перелік питань до письмової контрольної роботи, порядок і час її виконання, критерії оцінювання визначаються кафедрою і доводяться до відома аспірантів на початку навчального семестру. Виконання контрольних робіт є обов’язковим для аспірантів.</w:t>
      </w:r>
    </w:p>
    <w:p w14:paraId="6604CE35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Підсумковий бал за результатами ПК оформляється перед початком екзаменаційної сесії.</w:t>
      </w:r>
    </w:p>
    <w:p w14:paraId="6167BD90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Загальна максимальна кількість балів за ПК складає 40 балів за результатами 1-го  семестру.</w:t>
      </w:r>
    </w:p>
    <w:p w14:paraId="63E0363F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Мінімальна кількість балів за ПК, яка є допуском до складання екзамену, – 25 балів.</w:t>
      </w:r>
    </w:p>
    <w:p w14:paraId="2B8DEF2C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           У разі невиконання завдань ПК (у разі отримання менше, аніж 25 балів) з об’єктивних причин аспіранти мають право з дозволу викладача скласти їх до екзаменаційної сесії. Час та порядок складання визначає викладач.</w:t>
      </w:r>
    </w:p>
    <w:p w14:paraId="7F1D2E1E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3. </w:t>
      </w:r>
      <w:r w:rsidRPr="008A1E5D">
        <w:rPr>
          <w:rFonts w:ascii="Segoe UI" w:eastAsia="Times New Roman" w:hAnsi="Segoe UI" w:cs="Segoe UI"/>
          <w:b/>
          <w:bCs/>
          <w:i/>
          <w:iCs/>
          <w:color w:val="1D2125"/>
          <w:sz w:val="23"/>
          <w:szCs w:val="23"/>
          <w:lang w:eastAsia="uk-UA"/>
        </w:rPr>
        <w:t>Підсумкове оцінювання</w:t>
      </w: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 рівня знань аспірантів з філософії здійснюється на основі результатів поточного ПК та підсумкового контролю знань аспірантів (ПКЗ) за 100-бальною шкалою. Завдання, що виносяться на ПКЗ, оцінюються від 0 до 60 балів.</w:t>
      </w:r>
    </w:p>
    <w:p w14:paraId="1D7F2B83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>ПКЗ з філософії проводиться у формі іспиту з вузлових питань, що потребують творчої відповіді та уміння синтезувати отримані філософські знання з сучасними соціальними і правовими проблемами та дослідницькими завданнями.</w:t>
      </w:r>
    </w:p>
    <w:p w14:paraId="32B508BF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t xml:space="preserve">Конкретний перелік питань та завдань, що охоплюють весь зміст навчальної дисципліни, критерії оцінювання екзаменаційних завдань, порядок і час їх складання визначаються кафедрою і доводяться до аспірантів на початку навчального семестру. До </w:t>
      </w:r>
      <w:r w:rsidRPr="008A1E5D"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  <w:lastRenderedPageBreak/>
        <w:t>екзаменаційного білета включаються три питання з курсу філософії. Відповідь на кожне питання оцінюється від 0 до 20 балів.</w:t>
      </w:r>
    </w:p>
    <w:p w14:paraId="661D5E27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 </w:t>
      </w:r>
    </w:p>
    <w:p w14:paraId="36ACBFE6" w14:textId="0F54727F" w:rsidR="008A1E5D" w:rsidRPr="008A1E5D" w:rsidRDefault="008A1E5D" w:rsidP="008A1E5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Підсумкова оцінка з навчальної дисципліни виставляється</w:t>
      </w:r>
      <w:r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 xml:space="preserve"> </w:t>
      </w:r>
      <w:r w:rsidRPr="008A1E5D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 xml:space="preserve">відповідно до такої </w:t>
      </w:r>
      <w:r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шкали</w:t>
      </w:r>
      <w:r w:rsidRPr="008A1E5D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:</w:t>
      </w:r>
    </w:p>
    <w:p w14:paraId="1C4A996C" w14:textId="77777777" w:rsidR="008A1E5D" w:rsidRPr="008A1E5D" w:rsidRDefault="008A1E5D" w:rsidP="008A1E5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  <w:lang w:eastAsia="uk-UA"/>
        </w:rPr>
      </w:pPr>
      <w:r w:rsidRPr="008A1E5D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uk-UA"/>
        </w:rPr>
        <w:t> </w:t>
      </w:r>
    </w:p>
    <w:tbl>
      <w:tblPr>
        <w:tblW w:w="11058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6724"/>
        <w:gridCol w:w="1670"/>
        <w:gridCol w:w="1285"/>
      </w:tblGrid>
      <w:tr w:rsidR="008A1E5D" w:rsidRPr="008A1E5D" w14:paraId="4B1D7615" w14:textId="77777777" w:rsidTr="008A1E5D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C86EB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Оцінка за шкалою ECTS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00D88A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Вимоги до знань, умінь і навичок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FE0A8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Оцінка за національною шкалою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A3B30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Оцінка за 100- бальною шкалою</w:t>
            </w:r>
          </w:p>
        </w:tc>
      </w:tr>
      <w:tr w:rsidR="008A1E5D" w:rsidRPr="008A1E5D" w14:paraId="028EEAA8" w14:textId="77777777" w:rsidTr="008A1E5D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7CEB5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11D1CFBF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391B8BA2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А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896FF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Аспірант має всебічні системні і глибокі знання в галузі філософії в межах вимог навчальної програми, уміє формулювати світоглядні й методологічні висновки на основі отриманих знань, обґрунтувати свою світоглядну та громадську позицію. Володіє методологією наукового пізнання, творчої діяльності, уміє застосовувати отриманні знання при вирішенні професійних завдань.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5A9F9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2366A0AE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332F0A47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  «відмінно»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A222E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4FEE1720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7BFA0D59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90-100</w:t>
            </w:r>
          </w:p>
          <w:p w14:paraId="42DF10A9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</w:tr>
      <w:tr w:rsidR="008A1E5D" w:rsidRPr="008A1E5D" w14:paraId="213276FB" w14:textId="77777777" w:rsidTr="008A1E5D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CD88B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309C181A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6F55727D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3C160578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В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DCA157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Аспірант добре володіє вивченим матеріалом з філософії в межах вимог навчальної програми, намагається формулювати світоглядні й методологічні висновки на основі отриманих знань, обґрунтувати свою світоглядну та громадську позицію. Володіє методологією наукового пізнання, уміє застосовувати отриманні знання при вирішенні професійних завдань. Водночас відповідь має певні неточності.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64ACB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02100C77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3CBAE5FB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«дуже добре»</w:t>
            </w:r>
          </w:p>
          <w:p w14:paraId="6915A33A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23DF21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4133E6E1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7F2D232C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80-89</w:t>
            </w:r>
          </w:p>
          <w:p w14:paraId="01AB3C3C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</w:tr>
      <w:tr w:rsidR="008A1E5D" w:rsidRPr="008A1E5D" w14:paraId="2C17AB16" w14:textId="77777777" w:rsidTr="008A1E5D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0B42F8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5314EF05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6522853B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С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E1048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Аспірант виявляє знання в галузі філософії в межах вимог навчальної програми. Робить спроби формулювати світоглядні й методологічні висновки на основі отриманих знань. Уміє застосовувати отримані знання при вирішенні професійних завдань за зразком. Водночас відповідь є недостатньо осмисленою, має помилки й неточності.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A390EB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5CFB5D76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323D6CC2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«добре»</w:t>
            </w:r>
          </w:p>
          <w:p w14:paraId="79820FBC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A2A785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3401557C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32394A6B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75-79</w:t>
            </w:r>
          </w:p>
          <w:p w14:paraId="5AE8B293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</w:tr>
      <w:tr w:rsidR="008A1E5D" w:rsidRPr="008A1E5D" w14:paraId="47E54780" w14:textId="77777777" w:rsidTr="008A1E5D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B443C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02457217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D</w:t>
            </w:r>
          </w:p>
          <w:p w14:paraId="3D3689FD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70587A23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0D528FA6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5D7B64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Аспірант відтворює частину навчального матеріалу з філософії і виявляє здатність формулювати висновки на основі отриманих знань та застосовувати отримані знання при вирішенні професійних завдань за допомогою викладача. Відповідь його має суттєві помилки.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38BFD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342E2886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69D57EAF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«задовільно»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69EFE4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0124E263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7F0D9A4C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 70-74</w:t>
            </w:r>
          </w:p>
        </w:tc>
      </w:tr>
      <w:tr w:rsidR="008A1E5D" w:rsidRPr="008A1E5D" w14:paraId="00918632" w14:textId="77777777" w:rsidTr="008A1E5D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F4E27A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6AA12827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Е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E4519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Аспірант відтворює частину навчального матеріалу з філософії і виявляє певну здатність формулювати висновки на основі отриманих знань. Відповідь його має суттєві помилки.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D9D42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7386CA42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«задовільно»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0A4BA7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4704FAF1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251BCF03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60-69</w:t>
            </w:r>
          </w:p>
          <w:p w14:paraId="36E1694D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</w:tr>
      <w:tr w:rsidR="008A1E5D" w:rsidRPr="008A1E5D" w14:paraId="2129C754" w14:textId="77777777" w:rsidTr="008A1E5D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5C9C2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lastRenderedPageBreak/>
              <w:t> </w:t>
            </w:r>
          </w:p>
          <w:p w14:paraId="49AA0E04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1BE87C08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 </w:t>
            </w:r>
          </w:p>
          <w:p w14:paraId="40EB0ACF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b/>
                <w:bCs/>
                <w:color w:val="1D2125"/>
                <w:sz w:val="23"/>
                <w:szCs w:val="23"/>
                <w:lang w:eastAsia="uk-UA"/>
              </w:rPr>
              <w:t>FX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A811E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Аспірант відтворює незначну частину навчального матеріалу, виявляє слабку здатність формулювати висновки на основі отриманих знань. Відповідь має суттєві помилки та прогалини.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80E2C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3A14A99E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«незадовільно»</w:t>
            </w:r>
          </w:p>
          <w:p w14:paraId="45BBE126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B944F9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0597D9F4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  <w:p w14:paraId="2D9122C9" w14:textId="77777777" w:rsidR="008A1E5D" w:rsidRPr="008A1E5D" w:rsidRDefault="008A1E5D" w:rsidP="008A1E5D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59 і менше балів</w:t>
            </w:r>
          </w:p>
          <w:p w14:paraId="33F034E3" w14:textId="77777777" w:rsidR="008A1E5D" w:rsidRPr="008A1E5D" w:rsidRDefault="008A1E5D" w:rsidP="008A1E5D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</w:pPr>
            <w:r w:rsidRPr="008A1E5D"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uk-UA"/>
              </w:rPr>
              <w:t> </w:t>
            </w:r>
          </w:p>
        </w:tc>
      </w:tr>
    </w:tbl>
    <w:p w14:paraId="6A899441" w14:textId="77777777" w:rsidR="008034D4" w:rsidRDefault="008034D4"/>
    <w:sectPr w:rsidR="008034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5D"/>
    <w:rsid w:val="008034D4"/>
    <w:rsid w:val="008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A553"/>
  <w15:chartTrackingRefBased/>
  <w15:docId w15:val="{962F4163-2074-4F2B-B52A-D8789F92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3119</Words>
  <Characters>1779</Characters>
  <Application>Microsoft Office Word</Application>
  <DocSecurity>0</DocSecurity>
  <Lines>14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2025-05-20T06:53:00Z</dcterms:created>
  <dcterms:modified xsi:type="dcterms:W3CDTF">2025-05-20T06:56:00Z</dcterms:modified>
</cp:coreProperties>
</file>