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98A1" w14:textId="77777777" w:rsidR="00D2063E" w:rsidRDefault="00D2063E" w:rsidP="00D2063E">
      <w:pPr>
        <w:pStyle w:val="2"/>
        <w:spacing w:after="0" w:line="240" w:lineRule="auto"/>
        <w:ind w:left="0"/>
        <w:jc w:val="center"/>
        <w:rPr>
          <w:b/>
        </w:rPr>
      </w:pPr>
      <w:r w:rsidRPr="00C53A67">
        <w:rPr>
          <w:b/>
        </w:rPr>
        <w:t xml:space="preserve">КОНТРОЛЬНІ ПИТАННЯ </w:t>
      </w:r>
    </w:p>
    <w:p w14:paraId="31CF3314" w14:textId="77777777" w:rsidR="00D2063E" w:rsidRPr="00C53A67" w:rsidRDefault="00D2063E" w:rsidP="00D2063E">
      <w:pPr>
        <w:pStyle w:val="2"/>
        <w:spacing w:after="0" w:line="240" w:lineRule="auto"/>
        <w:ind w:left="0"/>
        <w:jc w:val="center"/>
        <w:rPr>
          <w:b/>
        </w:rPr>
      </w:pPr>
      <w:r w:rsidRPr="00C53A67">
        <w:rPr>
          <w:b/>
        </w:rPr>
        <w:t>ДЛЯ ПІДГОТОВКИ</w:t>
      </w:r>
      <w:r>
        <w:rPr>
          <w:b/>
        </w:rPr>
        <w:t xml:space="preserve"> </w:t>
      </w:r>
      <w:r w:rsidRPr="00C53A67">
        <w:rPr>
          <w:b/>
        </w:rPr>
        <w:t>ДО ІСПИТУ</w:t>
      </w:r>
    </w:p>
    <w:p w14:paraId="74E750E4" w14:textId="77777777" w:rsidR="00D2063E" w:rsidRPr="00C53A67" w:rsidRDefault="00D2063E" w:rsidP="00D2063E">
      <w:pPr>
        <w:pStyle w:val="2"/>
        <w:spacing w:after="0" w:line="240" w:lineRule="auto"/>
        <w:ind w:left="0" w:firstLine="709"/>
      </w:pPr>
    </w:p>
    <w:p w14:paraId="691737BB" w14:textId="77777777" w:rsidR="00D2063E" w:rsidRPr="00C53A67" w:rsidRDefault="00D2063E" w:rsidP="00D2063E">
      <w:pPr>
        <w:pStyle w:val="a5"/>
        <w:numPr>
          <w:ilvl w:val="0"/>
          <w:numId w:val="1"/>
        </w:numPr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 w:eastAsia="ar-SA"/>
        </w:rPr>
      </w:pPr>
      <w:r w:rsidRPr="00C53A67">
        <w:rPr>
          <w:sz w:val="28"/>
          <w:szCs w:val="28"/>
          <w:lang w:val="uk-UA"/>
        </w:rPr>
        <w:t xml:space="preserve">Природа інформації. Основні етапи формування уявлень про інформацію як явище сучасної цивілізації: </w:t>
      </w:r>
      <w:proofErr w:type="spellStart"/>
      <w:r w:rsidRPr="00C53A67">
        <w:rPr>
          <w:sz w:val="28"/>
          <w:szCs w:val="28"/>
          <w:lang w:val="uk-UA"/>
        </w:rPr>
        <w:t>докібернетичний</w:t>
      </w:r>
      <w:proofErr w:type="spellEnd"/>
      <w:r w:rsidRPr="00C53A67">
        <w:rPr>
          <w:sz w:val="28"/>
          <w:szCs w:val="28"/>
          <w:lang w:val="uk-UA"/>
        </w:rPr>
        <w:t>, кібернетичний, пост</w:t>
      </w:r>
      <w:r>
        <w:rPr>
          <w:sz w:val="28"/>
          <w:szCs w:val="28"/>
          <w:lang w:val="uk-UA"/>
        </w:rPr>
        <w:t>-</w:t>
      </w:r>
      <w:r w:rsidRPr="00C53A67">
        <w:rPr>
          <w:sz w:val="28"/>
          <w:szCs w:val="28"/>
          <w:lang w:val="uk-UA"/>
        </w:rPr>
        <w:t xml:space="preserve">кібернетичний. </w:t>
      </w:r>
    </w:p>
    <w:p w14:paraId="3AC1F958" w14:textId="77777777" w:rsidR="00D2063E" w:rsidRPr="00C53A67" w:rsidRDefault="00D2063E" w:rsidP="00D2063E">
      <w:pPr>
        <w:pStyle w:val="a5"/>
        <w:numPr>
          <w:ilvl w:val="0"/>
          <w:numId w:val="1"/>
        </w:numPr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Термінологічне використання терміну «інформація» у правознавстві. </w:t>
      </w:r>
    </w:p>
    <w:p w14:paraId="3E877AD6" w14:textId="77777777" w:rsidR="00D2063E" w:rsidRPr="00C53A67" w:rsidRDefault="00D2063E" w:rsidP="00D2063E">
      <w:pPr>
        <w:pStyle w:val="a5"/>
        <w:numPr>
          <w:ilvl w:val="0"/>
          <w:numId w:val="1"/>
        </w:numPr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Нефізична природа інформації. Інформація й відображення. </w:t>
      </w:r>
    </w:p>
    <w:p w14:paraId="6E8043B9" w14:textId="77777777" w:rsidR="00D2063E" w:rsidRPr="00C53A67" w:rsidRDefault="00D2063E" w:rsidP="00D2063E">
      <w:pPr>
        <w:pStyle w:val="a5"/>
        <w:numPr>
          <w:ilvl w:val="0"/>
          <w:numId w:val="1"/>
        </w:numPr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Інформація і кібернетика. Роль правової інформації у процесах управління складними технічними, біологічними і соціальними </w:t>
      </w:r>
      <w:proofErr w:type="spellStart"/>
      <w:r w:rsidRPr="00C53A67">
        <w:rPr>
          <w:sz w:val="28"/>
          <w:szCs w:val="28"/>
          <w:lang w:val="uk-UA"/>
        </w:rPr>
        <w:t>обʼєктами</w:t>
      </w:r>
      <w:proofErr w:type="spellEnd"/>
      <w:r w:rsidRPr="00C53A67">
        <w:rPr>
          <w:sz w:val="28"/>
          <w:szCs w:val="28"/>
          <w:lang w:val="uk-UA"/>
        </w:rPr>
        <w:t xml:space="preserve">. </w:t>
      </w:r>
    </w:p>
    <w:p w14:paraId="49B30432" w14:textId="77777777" w:rsidR="00D2063E" w:rsidRPr="00C53A67" w:rsidRDefault="00D2063E" w:rsidP="00D2063E">
      <w:pPr>
        <w:pStyle w:val="a5"/>
        <w:numPr>
          <w:ilvl w:val="0"/>
          <w:numId w:val="1"/>
        </w:numPr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Інформація й комунікація. Інформація як повідомлення. </w:t>
      </w:r>
    </w:p>
    <w:p w14:paraId="73B4D2E5" w14:textId="77777777" w:rsidR="00D2063E" w:rsidRDefault="00D2063E" w:rsidP="00D2063E">
      <w:pPr>
        <w:pStyle w:val="a5"/>
        <w:numPr>
          <w:ilvl w:val="0"/>
          <w:numId w:val="1"/>
        </w:numPr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2552A7">
        <w:rPr>
          <w:sz w:val="28"/>
          <w:szCs w:val="28"/>
          <w:lang w:val="uk-UA"/>
        </w:rPr>
        <w:t>Соціальна та правова інформація. Інформація як позначення правового змісту.</w:t>
      </w:r>
    </w:p>
    <w:p w14:paraId="7B0B8822" w14:textId="77777777" w:rsidR="00D2063E" w:rsidRPr="002552A7" w:rsidRDefault="00D2063E" w:rsidP="00D2063E">
      <w:pPr>
        <w:pStyle w:val="a5"/>
        <w:numPr>
          <w:ilvl w:val="0"/>
          <w:numId w:val="1"/>
        </w:numPr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2552A7">
        <w:rPr>
          <w:sz w:val="28"/>
          <w:szCs w:val="28"/>
          <w:lang w:val="uk-UA"/>
        </w:rPr>
        <w:t xml:space="preserve"> Кількісні характеристики інформації. </w:t>
      </w:r>
      <w:r>
        <w:rPr>
          <w:sz w:val="28"/>
          <w:szCs w:val="28"/>
          <w:lang w:val="uk-UA"/>
        </w:rPr>
        <w:t>Інформація і знання.</w:t>
      </w:r>
    </w:p>
    <w:p w14:paraId="047284C1" w14:textId="77777777" w:rsidR="00D2063E" w:rsidRPr="00C53A67" w:rsidRDefault="00D2063E" w:rsidP="00D2063E">
      <w:pPr>
        <w:pStyle w:val="a5"/>
        <w:numPr>
          <w:ilvl w:val="0"/>
          <w:numId w:val="1"/>
        </w:numPr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Сигнальний характер інформації. </w:t>
      </w:r>
      <w:r>
        <w:rPr>
          <w:sz w:val="28"/>
          <w:szCs w:val="28"/>
          <w:lang w:val="uk-UA"/>
        </w:rPr>
        <w:t>Інформаційні донори та інформаційні реципієнти.</w:t>
      </w:r>
    </w:p>
    <w:p w14:paraId="385B9217" w14:textId="77777777" w:rsidR="00D2063E" w:rsidRPr="00C53A67" w:rsidRDefault="00D2063E" w:rsidP="00D2063E">
      <w:pPr>
        <w:pStyle w:val="a5"/>
        <w:numPr>
          <w:ilvl w:val="0"/>
          <w:numId w:val="1"/>
        </w:numPr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proofErr w:type="spellStart"/>
      <w:r w:rsidRPr="00C53A67">
        <w:rPr>
          <w:sz w:val="28"/>
          <w:szCs w:val="28"/>
          <w:lang w:val="uk-UA"/>
        </w:rPr>
        <w:t>Ентропійна</w:t>
      </w:r>
      <w:proofErr w:type="spellEnd"/>
      <w:r w:rsidRPr="00C53A67">
        <w:rPr>
          <w:sz w:val="28"/>
          <w:szCs w:val="28"/>
          <w:lang w:val="uk-UA"/>
        </w:rPr>
        <w:t xml:space="preserve"> функція інформації у соціально-правовій реальності. </w:t>
      </w:r>
    </w:p>
    <w:p w14:paraId="2C005C1E" w14:textId="77777777" w:rsidR="00D2063E" w:rsidRPr="00C53A67" w:rsidRDefault="00D2063E" w:rsidP="00D2063E">
      <w:pPr>
        <w:pStyle w:val="a5"/>
        <w:numPr>
          <w:ilvl w:val="0"/>
          <w:numId w:val="1"/>
        </w:numPr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Парні категорії «інформація і суспільство», «інформація і безпека», «інформація і право», «прогрес і ентропія». </w:t>
      </w:r>
    </w:p>
    <w:p w14:paraId="24DAA39F" w14:textId="77777777" w:rsidR="00D2063E" w:rsidRPr="00C53A67" w:rsidRDefault="00D2063E" w:rsidP="00D2063E">
      <w:pPr>
        <w:pStyle w:val="a5"/>
        <w:numPr>
          <w:ilvl w:val="0"/>
          <w:numId w:val="1"/>
        </w:numPr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Інформаційна модель А. </w:t>
      </w:r>
      <w:proofErr w:type="spellStart"/>
      <w:r w:rsidRPr="00C53A67">
        <w:rPr>
          <w:sz w:val="28"/>
          <w:szCs w:val="28"/>
          <w:lang w:val="uk-UA"/>
        </w:rPr>
        <w:t>Стрельцова</w:t>
      </w:r>
      <w:proofErr w:type="spellEnd"/>
      <w:r w:rsidRPr="00C53A67">
        <w:rPr>
          <w:sz w:val="28"/>
          <w:szCs w:val="28"/>
          <w:lang w:val="uk-UA"/>
        </w:rPr>
        <w:t xml:space="preserve"> і її філософсько-правовий сенс. </w:t>
      </w:r>
    </w:p>
    <w:p w14:paraId="72C3D17E" w14:textId="77777777" w:rsidR="00D2063E" w:rsidRPr="00C53A67" w:rsidRDefault="00D2063E" w:rsidP="00D2063E">
      <w:pPr>
        <w:pStyle w:val="a5"/>
        <w:numPr>
          <w:ilvl w:val="0"/>
          <w:numId w:val="1"/>
        </w:numPr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Інформаційно-культурна модель суспільства В. </w:t>
      </w:r>
      <w:proofErr w:type="spellStart"/>
      <w:r w:rsidRPr="00C53A67">
        <w:rPr>
          <w:sz w:val="28"/>
          <w:szCs w:val="28"/>
          <w:lang w:val="uk-UA"/>
        </w:rPr>
        <w:t>Стьопіна</w:t>
      </w:r>
      <w:proofErr w:type="spellEnd"/>
      <w:r w:rsidRPr="00C53A67">
        <w:rPr>
          <w:sz w:val="28"/>
          <w:szCs w:val="28"/>
          <w:lang w:val="uk-UA"/>
        </w:rPr>
        <w:t>.</w:t>
      </w:r>
    </w:p>
    <w:p w14:paraId="5D48BA98" w14:textId="77777777" w:rsidR="00D2063E" w:rsidRPr="00C53A67" w:rsidRDefault="00D2063E" w:rsidP="00D2063E">
      <w:pPr>
        <w:pStyle w:val="a5"/>
        <w:numPr>
          <w:ilvl w:val="0"/>
          <w:numId w:val="1"/>
        </w:numPr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«Атрибутивна» й «функціональна» теорії відображення та інформації. Атрибутивність інформації у суспільстві й праві. </w:t>
      </w:r>
    </w:p>
    <w:p w14:paraId="4A2B41BE" w14:textId="77777777" w:rsidR="00D2063E" w:rsidRPr="00C53A67" w:rsidRDefault="00D2063E" w:rsidP="00D2063E">
      <w:pPr>
        <w:pStyle w:val="a5"/>
        <w:numPr>
          <w:ilvl w:val="0"/>
          <w:numId w:val="1"/>
        </w:numPr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Первинна, вторинна і третинна інформація у праві. </w:t>
      </w:r>
      <w:r w:rsidRPr="00C53A67">
        <w:rPr>
          <w:iCs/>
          <w:sz w:val="28"/>
          <w:szCs w:val="28"/>
          <w:lang w:val="uk-UA"/>
        </w:rPr>
        <w:t xml:space="preserve">Теоретична </w:t>
      </w:r>
      <w:r w:rsidRPr="00C53A67">
        <w:rPr>
          <w:sz w:val="28"/>
          <w:szCs w:val="28"/>
          <w:lang w:val="uk-UA"/>
        </w:rPr>
        <w:t xml:space="preserve">(наукова в широкому сенсі) інформація. </w:t>
      </w:r>
    </w:p>
    <w:p w14:paraId="7885FEC5" w14:textId="77777777" w:rsidR="00D2063E" w:rsidRDefault="00D2063E" w:rsidP="00D2063E">
      <w:pPr>
        <w:pStyle w:val="a5"/>
        <w:numPr>
          <w:ilvl w:val="0"/>
          <w:numId w:val="1"/>
        </w:numPr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Інформаційні продукти: наукові (теоретичні), технічні (інноваційні), нормативні (ідеологічно-правові), художні. </w:t>
      </w:r>
    </w:p>
    <w:p w14:paraId="478BC939" w14:textId="77777777" w:rsidR="00D2063E" w:rsidRPr="002552A7" w:rsidRDefault="00D2063E" w:rsidP="00D2063E">
      <w:pPr>
        <w:pStyle w:val="a5"/>
        <w:numPr>
          <w:ilvl w:val="0"/>
          <w:numId w:val="1"/>
        </w:numPr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Предметна сфера </w:t>
      </w:r>
      <w:proofErr w:type="spellStart"/>
      <w:r>
        <w:rPr>
          <w:sz w:val="28"/>
          <w:szCs w:val="28"/>
        </w:rPr>
        <w:t>правознавства</w:t>
      </w:r>
      <w:proofErr w:type="spellEnd"/>
      <w:r w:rsidRPr="002552A7">
        <w:rPr>
          <w:sz w:val="28"/>
          <w:szCs w:val="28"/>
        </w:rPr>
        <w:t xml:space="preserve"> у </w:t>
      </w:r>
      <w:proofErr w:type="spellStart"/>
      <w:r w:rsidRPr="002552A7">
        <w:rPr>
          <w:sz w:val="28"/>
          <w:szCs w:val="28"/>
        </w:rPr>
        <w:t>дослідженні</w:t>
      </w:r>
      <w:proofErr w:type="spellEnd"/>
      <w:r w:rsidRPr="002552A7">
        <w:rPr>
          <w:sz w:val="28"/>
          <w:szCs w:val="28"/>
        </w:rPr>
        <w:t xml:space="preserve"> </w:t>
      </w:r>
      <w:proofErr w:type="spellStart"/>
      <w:r w:rsidRPr="002552A7">
        <w:rPr>
          <w:sz w:val="28"/>
          <w:szCs w:val="28"/>
        </w:rPr>
        <w:t>інформаційних</w:t>
      </w:r>
      <w:proofErr w:type="spellEnd"/>
      <w:r w:rsidRPr="002552A7">
        <w:rPr>
          <w:sz w:val="28"/>
          <w:szCs w:val="28"/>
        </w:rPr>
        <w:t xml:space="preserve"> систем і </w:t>
      </w:r>
      <w:proofErr w:type="spellStart"/>
      <w:r w:rsidRPr="002552A7">
        <w:rPr>
          <w:sz w:val="28"/>
          <w:szCs w:val="28"/>
        </w:rPr>
        <w:t>процесів</w:t>
      </w:r>
      <w:proofErr w:type="spellEnd"/>
      <w:r w:rsidRPr="002552A7">
        <w:rPr>
          <w:sz w:val="28"/>
          <w:szCs w:val="28"/>
        </w:rPr>
        <w:t>.</w:t>
      </w:r>
    </w:p>
    <w:p w14:paraId="58B35AB6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Людина як приймач, носій, користувач і джерело (автор) інформації. </w:t>
      </w:r>
    </w:p>
    <w:p w14:paraId="73ABCB23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Інформатизація права як історично закономірний і глобальний процес. </w:t>
      </w:r>
    </w:p>
    <w:p w14:paraId="209CE172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Системи штучного інтелекту та їх роль у правовому полі. </w:t>
      </w:r>
    </w:p>
    <w:p w14:paraId="3D81A343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Становлення інформаційної культури і формування нового мислення. Інформаційна революція. </w:t>
      </w:r>
    </w:p>
    <w:p w14:paraId="31611ACE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Інформатизація суспільства як </w:t>
      </w:r>
      <w:proofErr w:type="spellStart"/>
      <w:r w:rsidRPr="00C53A67">
        <w:rPr>
          <w:sz w:val="28"/>
          <w:szCs w:val="28"/>
          <w:lang w:val="uk-UA"/>
        </w:rPr>
        <w:t>соціотехнічний</w:t>
      </w:r>
      <w:proofErr w:type="spellEnd"/>
      <w:r w:rsidRPr="00C53A67">
        <w:rPr>
          <w:sz w:val="28"/>
          <w:szCs w:val="28"/>
          <w:lang w:val="uk-UA"/>
        </w:rPr>
        <w:t xml:space="preserve"> процес, його правовий аспект. </w:t>
      </w:r>
    </w:p>
    <w:p w14:paraId="754E2607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Суперечності між потоками й масивами інформації і можливостями людини з її сприйняття й переробки. </w:t>
      </w:r>
    </w:p>
    <w:p w14:paraId="5215C889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rStyle w:val="apple-converted-space"/>
          <w:sz w:val="28"/>
          <w:szCs w:val="28"/>
          <w:lang w:val="uk-UA"/>
        </w:rPr>
        <w:t>Інформаційний простір як інтегральне соціокультурне поняття.</w:t>
      </w:r>
    </w:p>
    <w:p w14:paraId="28BB227D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Інформаційно-телекомунікаційна інфраструктура. </w:t>
      </w:r>
    </w:p>
    <w:p w14:paraId="2E26CC69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Інформаційні, </w:t>
      </w:r>
      <w:proofErr w:type="spellStart"/>
      <w:r w:rsidRPr="00C53A67">
        <w:rPr>
          <w:sz w:val="28"/>
          <w:szCs w:val="28"/>
          <w:lang w:val="uk-UA"/>
        </w:rPr>
        <w:t>компʼютерні</w:t>
      </w:r>
      <w:proofErr w:type="spellEnd"/>
      <w:r w:rsidRPr="00C53A67">
        <w:rPr>
          <w:sz w:val="28"/>
          <w:szCs w:val="28"/>
          <w:lang w:val="uk-UA"/>
        </w:rPr>
        <w:t xml:space="preserve"> і телекомунікаційні технології у праві й забезпечувальні системи та засоби їх реалізації. </w:t>
      </w:r>
    </w:p>
    <w:p w14:paraId="217C9810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Система взаємодії інформаційного простору України зі світовими відкритими мережами, її правові аспекти. </w:t>
      </w:r>
    </w:p>
    <w:p w14:paraId="43E24EF7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Система забезпечення інформаційного захисту (безпеки). </w:t>
      </w:r>
    </w:p>
    <w:p w14:paraId="5BFC3990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Система інформаційного законодавства. </w:t>
      </w:r>
    </w:p>
    <w:p w14:paraId="76392F5D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Правова інформатика як різновид міждисциплінарної науки інформатики. </w:t>
      </w:r>
    </w:p>
    <w:p w14:paraId="0ADAEBC3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Вплив знань про природу інформації, на формування й реалізацію права в цілому. </w:t>
      </w:r>
    </w:p>
    <w:p w14:paraId="0B935DC0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Електронна інформація як новий різновид правової інформації. </w:t>
      </w:r>
    </w:p>
    <w:p w14:paraId="2F805449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lastRenderedPageBreak/>
        <w:t>Системи інформатизації законотворчих органів різних рівнів.</w:t>
      </w:r>
    </w:p>
    <w:p w14:paraId="692E3D93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iCs/>
          <w:sz w:val="28"/>
          <w:szCs w:val="28"/>
          <w:lang w:val="uk-UA"/>
        </w:rPr>
        <w:t xml:space="preserve">Становлення інформаційного суспільства: соціально-правові умови й передумови. </w:t>
      </w:r>
    </w:p>
    <w:p w14:paraId="2DFD0E10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iCs/>
          <w:sz w:val="28"/>
          <w:szCs w:val="28"/>
          <w:lang w:val="uk-UA"/>
        </w:rPr>
        <w:t xml:space="preserve">Становлення </w:t>
      </w:r>
      <w:proofErr w:type="spellStart"/>
      <w:r w:rsidRPr="00C53A67">
        <w:rPr>
          <w:iCs/>
          <w:sz w:val="28"/>
          <w:szCs w:val="28"/>
          <w:lang w:val="uk-UA"/>
        </w:rPr>
        <w:t>інфосфери</w:t>
      </w:r>
      <w:proofErr w:type="spellEnd"/>
      <w:r w:rsidRPr="00C53A67">
        <w:rPr>
          <w:iCs/>
          <w:sz w:val="28"/>
          <w:szCs w:val="28"/>
          <w:lang w:val="uk-UA"/>
        </w:rPr>
        <w:t xml:space="preserve"> і її правові наслідки.</w:t>
      </w:r>
      <w:r w:rsidRPr="00C53A67">
        <w:rPr>
          <w:sz w:val="28"/>
          <w:szCs w:val="28"/>
          <w:lang w:val="uk-UA"/>
        </w:rPr>
        <w:t xml:space="preserve"> </w:t>
      </w:r>
    </w:p>
    <w:p w14:paraId="60115799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>Онтологічний, гносеологічний, аксіологічний, прагматичний, комунікативний, управлінський і прогностичний аспекти інформаційних ресурсів</w:t>
      </w:r>
      <w:r w:rsidRPr="00C53A67">
        <w:rPr>
          <w:b/>
          <w:i/>
          <w:sz w:val="28"/>
          <w:szCs w:val="28"/>
          <w:lang w:val="uk-UA"/>
        </w:rPr>
        <w:t xml:space="preserve"> </w:t>
      </w:r>
      <w:r w:rsidRPr="00C53A67">
        <w:rPr>
          <w:sz w:val="28"/>
          <w:szCs w:val="28"/>
          <w:lang w:val="uk-UA"/>
        </w:rPr>
        <w:t>в інформаційному суспільстві.</w:t>
      </w:r>
    </w:p>
    <w:p w14:paraId="145A75FB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rFonts w:eastAsia="TimesNewRomanPSMT"/>
          <w:sz w:val="28"/>
          <w:szCs w:val="28"/>
          <w:lang w:val="uk-UA"/>
        </w:rPr>
        <w:t>Поняття і концепт «суспільство знання»</w:t>
      </w:r>
      <w:r w:rsidRPr="00C53A67">
        <w:rPr>
          <w:sz w:val="28"/>
          <w:szCs w:val="28"/>
          <w:lang w:val="uk-UA"/>
        </w:rPr>
        <w:t xml:space="preserve">. </w:t>
      </w:r>
    </w:p>
    <w:p w14:paraId="6D6CD926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proofErr w:type="spellStart"/>
      <w:r w:rsidRPr="00C53A67">
        <w:rPr>
          <w:sz w:val="28"/>
          <w:szCs w:val="28"/>
          <w:lang w:val="uk-UA"/>
        </w:rPr>
        <w:t>Цифровізація</w:t>
      </w:r>
      <w:proofErr w:type="spellEnd"/>
      <w:r w:rsidRPr="00C53A67">
        <w:rPr>
          <w:sz w:val="28"/>
          <w:szCs w:val="28"/>
          <w:lang w:val="uk-UA"/>
        </w:rPr>
        <w:t xml:space="preserve"> інформації. Цифровий розрив на національному й глобальному рівнях.</w:t>
      </w:r>
    </w:p>
    <w:p w14:paraId="03D38523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Проблема диференціації правової інформації і правового знання. </w:t>
      </w:r>
    </w:p>
    <w:p w14:paraId="64A74CC8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Цифрове суспільство й </w:t>
      </w:r>
      <w:proofErr w:type="spellStart"/>
      <w:r w:rsidRPr="00C53A67">
        <w:rPr>
          <w:sz w:val="28"/>
          <w:szCs w:val="28"/>
          <w:lang w:val="uk-UA"/>
        </w:rPr>
        <w:t>цифровізація</w:t>
      </w:r>
      <w:proofErr w:type="spellEnd"/>
      <w:r w:rsidRPr="00C53A67">
        <w:rPr>
          <w:sz w:val="28"/>
          <w:szCs w:val="28"/>
          <w:lang w:val="uk-UA"/>
        </w:rPr>
        <w:t xml:space="preserve"> знання, його правові аспекти. </w:t>
      </w:r>
    </w:p>
    <w:p w14:paraId="01396FEC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Людина інформаційна і людина правова. Особистість в умовах інформатизації. </w:t>
      </w:r>
    </w:p>
    <w:p w14:paraId="13876D5B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Правові проблеми інформаційної безпеки особистості. </w:t>
      </w:r>
    </w:p>
    <w:p w14:paraId="4D7AED83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Взаємодія біологічного й технологічного в людині. </w:t>
      </w:r>
    </w:p>
    <w:p w14:paraId="7FF69B6E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Зміна </w:t>
      </w:r>
      <w:proofErr w:type="spellStart"/>
      <w:r w:rsidRPr="00C53A67">
        <w:rPr>
          <w:sz w:val="28"/>
          <w:szCs w:val="28"/>
          <w:lang w:val="uk-UA"/>
        </w:rPr>
        <w:t>біосоціальної</w:t>
      </w:r>
      <w:proofErr w:type="spellEnd"/>
      <w:r w:rsidRPr="00C53A67">
        <w:rPr>
          <w:sz w:val="28"/>
          <w:szCs w:val="28"/>
          <w:lang w:val="uk-UA"/>
        </w:rPr>
        <w:t xml:space="preserve"> природи людини і її інтеграція з технікою й техносферою. Антропологічна катастрофа. </w:t>
      </w:r>
    </w:p>
    <w:p w14:paraId="32B5D594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>Самоідентифікація людини в мережевих комунікаціях.</w:t>
      </w:r>
      <w:r w:rsidRPr="00C53A67">
        <w:rPr>
          <w:bCs/>
          <w:sz w:val="28"/>
          <w:szCs w:val="28"/>
          <w:lang w:val="uk-UA"/>
        </w:rPr>
        <w:t xml:space="preserve"> </w:t>
      </w:r>
    </w:p>
    <w:p w14:paraId="04CF6A1B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bCs/>
          <w:sz w:val="28"/>
          <w:szCs w:val="28"/>
          <w:lang w:val="uk-UA"/>
        </w:rPr>
        <w:t>Інформаційна картина світу</w:t>
      </w:r>
      <w:r w:rsidRPr="00C53A67">
        <w:rPr>
          <w:sz w:val="28"/>
          <w:szCs w:val="28"/>
          <w:lang w:val="uk-UA"/>
        </w:rPr>
        <w:t xml:space="preserve"> як світоглядний орієнтир сучасної людини. </w:t>
      </w:r>
    </w:p>
    <w:p w14:paraId="24265165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rFonts w:eastAsia="TimesNewRomanPSMT"/>
          <w:sz w:val="28"/>
          <w:szCs w:val="28"/>
          <w:lang w:val="uk-UA"/>
        </w:rPr>
        <w:t xml:space="preserve">Розвиток сучасної наукової картини світу і її екстраполяція на правову сферу. </w:t>
      </w:r>
    </w:p>
    <w:p w14:paraId="6D0D6362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Картина світу як </w:t>
      </w:r>
      <w:proofErr w:type="spellStart"/>
      <w:r w:rsidRPr="00C53A67">
        <w:rPr>
          <w:sz w:val="28"/>
          <w:szCs w:val="28"/>
          <w:lang w:val="uk-UA"/>
        </w:rPr>
        <w:t>субʼєктивний</w:t>
      </w:r>
      <w:proofErr w:type="spellEnd"/>
      <w:r w:rsidRPr="00C53A67">
        <w:rPr>
          <w:sz w:val="28"/>
          <w:szCs w:val="28"/>
          <w:lang w:val="uk-UA"/>
        </w:rPr>
        <w:t xml:space="preserve"> образ правової реальності. </w:t>
      </w:r>
    </w:p>
    <w:p w14:paraId="35AAA2AF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Інформація як знаряддя влади і засіб маніпуляції свідомістю. </w:t>
      </w:r>
    </w:p>
    <w:p w14:paraId="6E2FE59E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Співвідношення системи правових цінностей інформаційного суспільства з традиційними моральними і правовими цінностями. </w:t>
      </w:r>
    </w:p>
    <w:p w14:paraId="3E88DAA1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>«Морально-правовий вакуум». Криза правової культури.</w:t>
      </w:r>
      <w:r w:rsidRPr="00C53A67">
        <w:rPr>
          <w:iCs/>
          <w:sz w:val="28"/>
          <w:szCs w:val="28"/>
          <w:lang w:val="uk-UA"/>
        </w:rPr>
        <w:t xml:space="preserve"> </w:t>
      </w:r>
    </w:p>
    <w:p w14:paraId="233832A0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iCs/>
          <w:sz w:val="28"/>
          <w:szCs w:val="28"/>
          <w:lang w:val="uk-UA"/>
        </w:rPr>
        <w:t>Дилема «інформаційного блага» й «інформаційного зла».</w:t>
      </w:r>
      <w:r w:rsidRPr="00C53A67">
        <w:rPr>
          <w:sz w:val="28"/>
          <w:szCs w:val="28"/>
          <w:lang w:val="uk-UA"/>
        </w:rPr>
        <w:t xml:space="preserve"> </w:t>
      </w:r>
    </w:p>
    <w:p w14:paraId="3DFAD953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Свобода й відповідальність в інформаційному суспільстві. </w:t>
      </w:r>
    </w:p>
    <w:p w14:paraId="5B701DA4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rStyle w:val="a4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Інформація як </w:t>
      </w:r>
      <w:proofErr w:type="spellStart"/>
      <w:r w:rsidRPr="00C53A67">
        <w:rPr>
          <w:sz w:val="28"/>
          <w:szCs w:val="28"/>
          <w:lang w:val="uk-UA"/>
        </w:rPr>
        <w:t>обʼєкт</w:t>
      </w:r>
      <w:proofErr w:type="spellEnd"/>
      <w:r w:rsidRPr="00C53A67">
        <w:rPr>
          <w:sz w:val="28"/>
          <w:szCs w:val="28"/>
          <w:lang w:val="uk-UA"/>
        </w:rPr>
        <w:t xml:space="preserve"> прав людини. Право на інформацію. Місце права на інформацію у правовому статусі особистості.</w:t>
      </w:r>
      <w:r w:rsidRPr="00C53A67">
        <w:rPr>
          <w:rStyle w:val="apple-converted-space"/>
          <w:sz w:val="28"/>
          <w:szCs w:val="28"/>
          <w:lang w:val="uk-UA" w:eastAsia="uk-UA"/>
        </w:rPr>
        <w:t xml:space="preserve"> </w:t>
      </w:r>
    </w:p>
    <w:p w14:paraId="772E0A45" w14:textId="77777777" w:rsidR="00D2063E" w:rsidRPr="00C53A67" w:rsidRDefault="00D2063E" w:rsidP="00D2063E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28" w:lineRule="auto"/>
        <w:ind w:left="426" w:hanging="426"/>
        <w:jc w:val="both"/>
        <w:rPr>
          <w:rStyle w:val="a4"/>
          <w:szCs w:val="28"/>
          <w:lang w:val="uk-UA"/>
        </w:rPr>
      </w:pPr>
      <w:r w:rsidRPr="00C53A67">
        <w:rPr>
          <w:szCs w:val="28"/>
          <w:lang w:val="uk-UA"/>
        </w:rPr>
        <w:t xml:space="preserve">Право на доступ до інформації, </w:t>
      </w:r>
      <w:r w:rsidRPr="00C53A67">
        <w:rPr>
          <w:rStyle w:val="a4"/>
          <w:szCs w:val="28"/>
          <w:lang w:val="uk-UA" w:eastAsia="uk-UA"/>
        </w:rPr>
        <w:t>на отримання інформації і право на її розповсюдження</w:t>
      </w:r>
      <w:r w:rsidRPr="00C53A67">
        <w:rPr>
          <w:szCs w:val="28"/>
          <w:lang w:val="uk-UA"/>
        </w:rPr>
        <w:t>.</w:t>
      </w:r>
    </w:p>
    <w:p w14:paraId="3C4CF646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rStyle w:val="a4"/>
          <w:szCs w:val="28"/>
          <w:lang w:val="uk-UA" w:eastAsia="uk-UA"/>
        </w:rPr>
        <w:t>Право громадян на захист інформації, що містить персональні данні. Право на таєм</w:t>
      </w:r>
      <w:r w:rsidRPr="00C53A67">
        <w:rPr>
          <w:rStyle w:val="a4"/>
          <w:szCs w:val="28"/>
          <w:lang w:val="uk-UA" w:eastAsia="uk-UA"/>
        </w:rPr>
        <w:softHyphen/>
        <w:t>ницю</w:t>
      </w:r>
      <w:r w:rsidRPr="00C53A67">
        <w:rPr>
          <w:sz w:val="28"/>
          <w:szCs w:val="28"/>
          <w:lang w:val="uk-UA"/>
        </w:rPr>
        <w:t xml:space="preserve">. </w:t>
      </w:r>
    </w:p>
    <w:p w14:paraId="6F90A2FC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Поняття свободи. Обмеження суспільством людської свободи. </w:t>
      </w:r>
    </w:p>
    <w:p w14:paraId="1AC9894C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Інформація як необхідна умова свободи. Свобода комунікації і інформації. </w:t>
      </w:r>
    </w:p>
    <w:p w14:paraId="40A4E3E1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Інформаційна свобода. Специфіка інформаційної свободи. Право як засіб реалізації інформаційної свободи людини. </w:t>
      </w:r>
    </w:p>
    <w:p w14:paraId="10C6FC38" w14:textId="77777777" w:rsidR="00D2063E" w:rsidRPr="00C53A67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  <w:rPr>
          <w:sz w:val="28"/>
          <w:szCs w:val="28"/>
          <w:lang w:val="uk-UA"/>
        </w:rPr>
      </w:pPr>
      <w:r w:rsidRPr="00C53A67">
        <w:rPr>
          <w:sz w:val="28"/>
          <w:szCs w:val="28"/>
          <w:lang w:val="uk-UA"/>
        </w:rPr>
        <w:t xml:space="preserve">Інформаційна свобода людини в контексті інших прав і свобод. Обмеження інформаційної свободи. </w:t>
      </w:r>
    </w:p>
    <w:p w14:paraId="636B6BFA" w14:textId="0E1A4E10" w:rsidR="00D222F8" w:rsidRDefault="00D2063E" w:rsidP="00D2063E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line="228" w:lineRule="auto"/>
        <w:ind w:left="426" w:hanging="426"/>
        <w:contextualSpacing w:val="0"/>
        <w:jc w:val="both"/>
      </w:pPr>
      <w:r w:rsidRPr="00C53A67">
        <w:rPr>
          <w:sz w:val="28"/>
          <w:szCs w:val="28"/>
          <w:lang w:val="uk-UA"/>
        </w:rPr>
        <w:t xml:space="preserve">Європейська конвенція про захист прав людини і основних свобод. </w:t>
      </w:r>
    </w:p>
    <w:sectPr w:rsidR="00D222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E52B5"/>
    <w:multiLevelType w:val="hybridMultilevel"/>
    <w:tmpl w:val="53B6C44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3E"/>
    <w:rsid w:val="00D2063E"/>
    <w:rsid w:val="00D2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249B7"/>
  <w15:chartTrackingRefBased/>
  <w15:docId w15:val="{8B9BAFDF-271A-447E-84BF-54A4008F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3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D2063E"/>
  </w:style>
  <w:style w:type="paragraph" w:styleId="a3">
    <w:name w:val="Body Text"/>
    <w:basedOn w:val="a"/>
    <w:link w:val="a4"/>
    <w:rsid w:val="00D2063E"/>
    <w:pPr>
      <w:spacing w:after="120"/>
    </w:pPr>
    <w:rPr>
      <w:szCs w:val="20"/>
      <w:lang w:val="ru-RU"/>
    </w:rPr>
  </w:style>
  <w:style w:type="character" w:customStyle="1" w:styleId="a4">
    <w:name w:val="Основний текст Знак"/>
    <w:basedOn w:val="a0"/>
    <w:link w:val="a3"/>
    <w:rsid w:val="00D2063E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2">
    <w:name w:val="Body Text Indent 2"/>
    <w:basedOn w:val="a"/>
    <w:link w:val="20"/>
    <w:rsid w:val="00D2063E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D2063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List Paragraph"/>
    <w:basedOn w:val="a"/>
    <w:uiPriority w:val="34"/>
    <w:qFormat/>
    <w:rsid w:val="00D2063E"/>
    <w:pPr>
      <w:suppressAutoHyphens w:val="0"/>
      <w:ind w:left="720"/>
      <w:contextualSpacing/>
    </w:pPr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3006</Words>
  <Characters>1714</Characters>
  <Application>Microsoft Office Word</Application>
  <DocSecurity>0</DocSecurity>
  <Lines>14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2025-05-20T05:44:00Z</dcterms:created>
  <dcterms:modified xsi:type="dcterms:W3CDTF">2025-05-20T05:44:00Z</dcterms:modified>
</cp:coreProperties>
</file>