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A15B" w14:textId="77777777" w:rsidR="00B47E08" w:rsidRPr="000E1C96" w:rsidRDefault="00B47E08" w:rsidP="00B47E08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</w:pPr>
      <w:r w:rsidRPr="000E1C96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Інформаційне забезпечення навчальної дисципліни</w:t>
      </w:r>
    </w:p>
    <w:p w14:paraId="1897103B" w14:textId="77777777" w:rsidR="00B47E08" w:rsidRPr="000E1C96" w:rsidRDefault="00B47E08" w:rsidP="00B47E08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i/>
          <w:iCs/>
          <w:sz w:val="28"/>
          <w:szCs w:val="28"/>
          <w:lang w:val="uk-UA"/>
        </w:rPr>
      </w:pPr>
    </w:p>
    <w:p w14:paraId="765657C2" w14:textId="77777777" w:rsidR="00B47E08" w:rsidRPr="000E1C96" w:rsidRDefault="00B47E08" w:rsidP="00B47E08">
      <w:pPr>
        <w:rPr>
          <w:lang w:val="uk-UA"/>
        </w:rPr>
      </w:pPr>
      <w:r w:rsidRPr="000E1C96">
        <w:rPr>
          <w:lang w:val="uk-UA"/>
        </w:rPr>
        <w:t xml:space="preserve">               підручники, навчальні посібники, довідкова література, монографії, статті:</w:t>
      </w:r>
    </w:p>
    <w:p w14:paraId="6971B3BF" w14:textId="77777777" w:rsidR="00B47E08" w:rsidRPr="000E1C96" w:rsidRDefault="00B47E08" w:rsidP="00B47E08">
      <w:pPr>
        <w:rPr>
          <w:lang w:val="uk-UA"/>
        </w:rPr>
      </w:pPr>
    </w:p>
    <w:p w14:paraId="4A099368" w14:textId="77777777" w:rsidR="00B47E08" w:rsidRPr="000E1C96" w:rsidRDefault="00B47E08" w:rsidP="00B47E08">
      <w:pPr>
        <w:ind w:firstLine="426"/>
        <w:rPr>
          <w:lang w:val="uk-UA"/>
        </w:rPr>
      </w:pPr>
      <w:proofErr w:type="spellStart"/>
      <w:r w:rsidRPr="000E1C96">
        <w:rPr>
          <w:lang w:val="uk-UA"/>
        </w:rPr>
        <w:t>Альчук</w:t>
      </w:r>
      <w:proofErr w:type="spellEnd"/>
      <w:r w:rsidRPr="000E1C96">
        <w:rPr>
          <w:lang w:val="uk-UA"/>
        </w:rPr>
        <w:t xml:space="preserve"> М. П. Філософія права Богдана </w:t>
      </w:r>
      <w:proofErr w:type="spellStart"/>
      <w:r w:rsidRPr="000E1C96">
        <w:rPr>
          <w:lang w:val="uk-UA"/>
        </w:rPr>
        <w:t>Кістяківського</w:t>
      </w:r>
      <w:proofErr w:type="spellEnd"/>
      <w:r w:rsidRPr="000E1C96">
        <w:rPr>
          <w:lang w:val="uk-UA"/>
        </w:rPr>
        <w:t>: монографія. Львів: Вид. центр ЛНУ ім. Івана Франка, 2010. 297 с.</w:t>
      </w:r>
    </w:p>
    <w:p w14:paraId="6C68E1A2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Бігун В. С. Філософія правосуддя. Ідея та здійснення: монографія. Київ: [б. в.], 2011. 303 с. </w:t>
      </w:r>
    </w:p>
    <w:p w14:paraId="0EA4F06D" w14:textId="77777777" w:rsidR="00B47E08" w:rsidRPr="000E1C96" w:rsidRDefault="00B47E08" w:rsidP="00B47E08">
      <w:pPr>
        <w:ind w:firstLine="426"/>
        <w:rPr>
          <w:lang w:val="uk-UA"/>
        </w:rPr>
      </w:pPr>
      <w:proofErr w:type="spellStart"/>
      <w:r w:rsidRPr="000E1C96">
        <w:rPr>
          <w:lang w:val="uk-UA"/>
        </w:rPr>
        <w:t>Бобровник</w:t>
      </w:r>
      <w:proofErr w:type="spellEnd"/>
      <w:r w:rsidRPr="000E1C96">
        <w:rPr>
          <w:lang w:val="uk-UA"/>
        </w:rPr>
        <w:t xml:space="preserve"> С. В. Компроміс і конфлікт у праві: </w:t>
      </w:r>
      <w:proofErr w:type="spellStart"/>
      <w:r w:rsidRPr="000E1C96">
        <w:rPr>
          <w:lang w:val="uk-UA"/>
        </w:rPr>
        <w:t>антрополого</w:t>
      </w:r>
      <w:proofErr w:type="spellEnd"/>
      <w:r w:rsidRPr="000E1C96">
        <w:rPr>
          <w:lang w:val="uk-UA"/>
        </w:rPr>
        <w:t xml:space="preserve">-комунікативний підхід до аналізу: Монографія. Київ: </w:t>
      </w:r>
      <w:proofErr w:type="spellStart"/>
      <w:r w:rsidRPr="000E1C96">
        <w:rPr>
          <w:lang w:val="uk-UA"/>
        </w:rPr>
        <w:t>Юрид</w:t>
      </w:r>
      <w:proofErr w:type="spellEnd"/>
      <w:r w:rsidRPr="000E1C96">
        <w:rPr>
          <w:lang w:val="uk-UA"/>
        </w:rPr>
        <w:t xml:space="preserve">. думка, 2011. 384 с. </w:t>
      </w:r>
    </w:p>
    <w:p w14:paraId="68A840B7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Велика українська юридична енциклопедія: у 20 т. Т. 2: Філософія права / </w:t>
      </w:r>
      <w:proofErr w:type="spellStart"/>
      <w:r w:rsidRPr="000E1C96">
        <w:rPr>
          <w:lang w:val="uk-UA"/>
        </w:rPr>
        <w:t>редкол</w:t>
      </w:r>
      <w:proofErr w:type="spellEnd"/>
      <w:r w:rsidRPr="000E1C96">
        <w:rPr>
          <w:lang w:val="uk-UA"/>
        </w:rPr>
        <w:t xml:space="preserve">.: С. І. Максимов (голова) та ін. / </w:t>
      </w:r>
      <w:proofErr w:type="spellStart"/>
      <w:r w:rsidRPr="000E1C96">
        <w:rPr>
          <w:lang w:val="uk-UA"/>
        </w:rPr>
        <w:t>Нац</w:t>
      </w:r>
      <w:proofErr w:type="spellEnd"/>
      <w:r w:rsidRPr="000E1C96">
        <w:rPr>
          <w:lang w:val="uk-UA"/>
        </w:rPr>
        <w:t xml:space="preserve">. акад. прав. наук України; Ін-т держави і права імені В. М. Корецького НАН України; </w:t>
      </w:r>
      <w:proofErr w:type="spellStart"/>
      <w:r w:rsidRPr="000E1C96">
        <w:rPr>
          <w:lang w:val="uk-UA"/>
        </w:rPr>
        <w:t>Нац</w:t>
      </w:r>
      <w:proofErr w:type="spellEnd"/>
      <w:r w:rsidRPr="000E1C96">
        <w:rPr>
          <w:lang w:val="uk-UA"/>
        </w:rPr>
        <w:t xml:space="preserve">. </w:t>
      </w:r>
      <w:proofErr w:type="spellStart"/>
      <w:r w:rsidRPr="000E1C96">
        <w:rPr>
          <w:lang w:val="uk-UA"/>
        </w:rPr>
        <w:t>юрид</w:t>
      </w:r>
      <w:proofErr w:type="spellEnd"/>
      <w:r w:rsidRPr="000E1C96">
        <w:rPr>
          <w:lang w:val="uk-UA"/>
        </w:rPr>
        <w:t>. ун-т. імені Ярослава Мудрого. Харків: Право, 2017. 1128 с.</w:t>
      </w:r>
    </w:p>
    <w:p w14:paraId="19C79263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Відповідальність у праві: філософія, історія, теорія / за </w:t>
      </w:r>
      <w:proofErr w:type="spellStart"/>
      <w:r w:rsidRPr="000E1C96">
        <w:rPr>
          <w:lang w:val="uk-UA"/>
        </w:rPr>
        <w:t>заг</w:t>
      </w:r>
      <w:proofErr w:type="spellEnd"/>
      <w:r w:rsidRPr="000E1C96">
        <w:rPr>
          <w:lang w:val="uk-UA"/>
        </w:rPr>
        <w:t xml:space="preserve">. ред. I. </w:t>
      </w:r>
      <w:proofErr w:type="spellStart"/>
      <w:r w:rsidRPr="000E1C96">
        <w:rPr>
          <w:lang w:val="uk-UA"/>
        </w:rPr>
        <w:t>Безклубого</w:t>
      </w:r>
      <w:proofErr w:type="spellEnd"/>
      <w:r w:rsidRPr="000E1C96">
        <w:rPr>
          <w:lang w:val="uk-UA"/>
        </w:rPr>
        <w:t xml:space="preserve"> ; Київ. </w:t>
      </w:r>
      <w:proofErr w:type="spellStart"/>
      <w:r w:rsidRPr="000E1C96">
        <w:rPr>
          <w:lang w:val="uk-UA"/>
        </w:rPr>
        <w:t>нац</w:t>
      </w:r>
      <w:proofErr w:type="spellEnd"/>
      <w:r w:rsidRPr="000E1C96">
        <w:rPr>
          <w:lang w:val="uk-UA"/>
        </w:rPr>
        <w:t>. ун-т ім. Т. Шевченка. Київ: Грамота, 2014. 448 с.</w:t>
      </w:r>
    </w:p>
    <w:p w14:paraId="184794A4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>Галицький І. В. Толерантність у правовому житті сучасної України: Монографія. Одеса: Фенікс, 2012. 144 с.</w:t>
      </w:r>
    </w:p>
    <w:p w14:paraId="0D1E25A8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Грищук В. К. Філософсько-правове розуміння відповідальності людини: монографія. </w:t>
      </w:r>
      <w:proofErr w:type="spellStart"/>
      <w:r w:rsidRPr="000E1C96">
        <w:rPr>
          <w:lang w:val="uk-UA"/>
        </w:rPr>
        <w:t>Хмельниц</w:t>
      </w:r>
      <w:proofErr w:type="spellEnd"/>
      <w:r w:rsidRPr="000E1C96">
        <w:rPr>
          <w:lang w:val="uk-UA"/>
        </w:rPr>
        <w:t xml:space="preserve">. ун-т </w:t>
      </w:r>
      <w:proofErr w:type="spellStart"/>
      <w:r w:rsidRPr="000E1C96">
        <w:rPr>
          <w:lang w:val="uk-UA"/>
        </w:rPr>
        <w:t>управ</w:t>
      </w:r>
      <w:proofErr w:type="spellEnd"/>
      <w:r w:rsidRPr="000E1C96">
        <w:rPr>
          <w:lang w:val="uk-UA"/>
        </w:rPr>
        <w:t>. та права, 2012. 736 с.</w:t>
      </w:r>
    </w:p>
    <w:p w14:paraId="58975BD9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Грищук О. В., </w:t>
      </w:r>
      <w:proofErr w:type="spellStart"/>
      <w:r w:rsidRPr="000E1C96">
        <w:rPr>
          <w:lang w:val="uk-UA"/>
        </w:rPr>
        <w:t>Калітинський</w:t>
      </w:r>
      <w:proofErr w:type="spellEnd"/>
      <w:r w:rsidRPr="000E1C96">
        <w:rPr>
          <w:lang w:val="uk-UA"/>
        </w:rPr>
        <w:t xml:space="preserve"> В. М. Правовий ідеал як основа формування правових ідеологій в основних типах праворозуміння: монографія. Хмельницький: [б. в.], 2019. 255 с.</w:t>
      </w:r>
    </w:p>
    <w:p w14:paraId="41AB680D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Грищук О. В., </w:t>
      </w:r>
      <w:proofErr w:type="spellStart"/>
      <w:r w:rsidRPr="000E1C96">
        <w:rPr>
          <w:lang w:val="uk-UA"/>
        </w:rPr>
        <w:t>Слюсарчук</w:t>
      </w:r>
      <w:proofErr w:type="spellEnd"/>
      <w:r w:rsidRPr="000E1C96">
        <w:rPr>
          <w:lang w:val="uk-UA"/>
        </w:rPr>
        <w:t xml:space="preserve"> Х.Т. Лібералізм та </w:t>
      </w:r>
      <w:proofErr w:type="spellStart"/>
      <w:r w:rsidRPr="000E1C96">
        <w:rPr>
          <w:lang w:val="uk-UA"/>
        </w:rPr>
        <w:t>комунітаризм</w:t>
      </w:r>
      <w:proofErr w:type="spellEnd"/>
      <w:r w:rsidRPr="000E1C96">
        <w:rPr>
          <w:lang w:val="uk-UA"/>
        </w:rPr>
        <w:t xml:space="preserve"> у філософсько-правовому вимірі: монографія. Хмельницький: ХУУП, 2018. 211 с.</w:t>
      </w:r>
    </w:p>
    <w:p w14:paraId="67C39ADB" w14:textId="77777777" w:rsidR="00B47E08" w:rsidRPr="000E1C96" w:rsidRDefault="00B47E08" w:rsidP="00B47E08">
      <w:pPr>
        <w:ind w:firstLine="426"/>
        <w:rPr>
          <w:lang w:val="uk-UA"/>
        </w:rPr>
      </w:pPr>
      <w:proofErr w:type="spellStart"/>
      <w:r w:rsidRPr="000E1C96">
        <w:rPr>
          <w:lang w:val="uk-UA"/>
        </w:rPr>
        <w:t>Гуйван</w:t>
      </w:r>
      <w:proofErr w:type="spellEnd"/>
      <w:r w:rsidRPr="000E1C96">
        <w:rPr>
          <w:lang w:val="uk-UA"/>
        </w:rPr>
        <w:t xml:space="preserve"> П. Д. Право на справедливий суд: сутність та темпоральні виміри за міжнародними стандартами: монографія. Харків: Право, 2019. 582 с.</w:t>
      </w:r>
    </w:p>
    <w:p w14:paraId="56189F1F" w14:textId="77777777" w:rsidR="00B47E08" w:rsidRPr="00614CA1" w:rsidRDefault="00B47E08" w:rsidP="00B47E08">
      <w:pPr>
        <w:tabs>
          <w:tab w:val="left" w:pos="1134"/>
        </w:tabs>
        <w:spacing w:before="60"/>
        <w:ind w:firstLine="709"/>
        <w:jc w:val="both"/>
      </w:pPr>
      <w:r w:rsidRPr="00614CA1">
        <w:rPr>
          <w:lang w:val="uk-UA"/>
        </w:rPr>
        <w:t xml:space="preserve"> </w:t>
      </w:r>
      <w:proofErr w:type="spellStart"/>
      <w:r w:rsidRPr="00614CA1">
        <w:t>Данильян</w:t>
      </w:r>
      <w:proofErr w:type="spellEnd"/>
      <w:r w:rsidRPr="00614CA1">
        <w:t xml:space="preserve"> О. Г., </w:t>
      </w:r>
      <w:proofErr w:type="spellStart"/>
      <w:r w:rsidRPr="00614CA1">
        <w:t>Дзьобань</w:t>
      </w:r>
      <w:proofErr w:type="spellEnd"/>
      <w:r w:rsidRPr="00614CA1">
        <w:t xml:space="preserve"> О. П. </w:t>
      </w:r>
      <w:proofErr w:type="spellStart"/>
      <w:proofErr w:type="gramStart"/>
      <w:r w:rsidRPr="00614CA1">
        <w:t>Філософія</w:t>
      </w:r>
      <w:proofErr w:type="spellEnd"/>
      <w:r w:rsidRPr="00614CA1">
        <w:t xml:space="preserve"> :</w:t>
      </w:r>
      <w:proofErr w:type="gramEnd"/>
      <w:r w:rsidRPr="00614CA1">
        <w:t xml:space="preserve"> </w:t>
      </w:r>
      <w:proofErr w:type="spellStart"/>
      <w:r w:rsidRPr="00614CA1">
        <w:t>підручник</w:t>
      </w:r>
      <w:proofErr w:type="spellEnd"/>
      <w:r w:rsidRPr="00614CA1">
        <w:t xml:space="preserve">. 4-те вид., </w:t>
      </w:r>
      <w:proofErr w:type="spellStart"/>
      <w:r w:rsidRPr="00614CA1">
        <w:t>переробл</w:t>
      </w:r>
      <w:proofErr w:type="spellEnd"/>
      <w:r w:rsidRPr="00614CA1">
        <w:t xml:space="preserve">. </w:t>
      </w:r>
      <w:proofErr w:type="spellStart"/>
      <w:r w:rsidRPr="00614CA1">
        <w:t>Харків</w:t>
      </w:r>
      <w:proofErr w:type="spellEnd"/>
      <w:r w:rsidRPr="00614CA1">
        <w:t>: Право, 2023. 424 с.</w:t>
      </w:r>
    </w:p>
    <w:p w14:paraId="099D40C1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Калиновський Ю. Ю. </w:t>
      </w:r>
      <w:proofErr w:type="spellStart"/>
      <w:r w:rsidRPr="000E1C96">
        <w:rPr>
          <w:lang w:val="uk-UA"/>
        </w:rPr>
        <w:t>Парадигмальні</w:t>
      </w:r>
      <w:proofErr w:type="spellEnd"/>
      <w:r w:rsidRPr="000E1C96">
        <w:rPr>
          <w:lang w:val="uk-UA"/>
        </w:rPr>
        <w:t xml:space="preserve"> виміри правосвідомості українського суспільства: монографія. Харків: Майдан, 2012. 346 с.</w:t>
      </w:r>
    </w:p>
    <w:p w14:paraId="70C9F371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Кравченко С. С. Прагматизм у філософії права Сполучених Штатів Америки: монографія. Київ: ФОП Середняк Т. К., 2014. 512 с.</w:t>
      </w:r>
    </w:p>
    <w:p w14:paraId="0E8D3342" w14:textId="77777777" w:rsidR="00B47E08" w:rsidRPr="000E1C96" w:rsidRDefault="00B47E08" w:rsidP="00B47E08">
      <w:pPr>
        <w:ind w:firstLine="426"/>
        <w:rPr>
          <w:lang w:val="uk-UA"/>
        </w:rPr>
      </w:pPr>
      <w:proofErr w:type="spellStart"/>
      <w:r w:rsidRPr="000E1C96">
        <w:rPr>
          <w:lang w:val="uk-UA"/>
        </w:rPr>
        <w:t>Куліченко</w:t>
      </w:r>
      <w:proofErr w:type="spellEnd"/>
      <w:r w:rsidRPr="000E1C96">
        <w:rPr>
          <w:lang w:val="uk-UA"/>
        </w:rPr>
        <w:t xml:space="preserve"> В. В., </w:t>
      </w:r>
      <w:proofErr w:type="spellStart"/>
      <w:r w:rsidRPr="000E1C96">
        <w:rPr>
          <w:lang w:val="uk-UA"/>
        </w:rPr>
        <w:t>Куліченко</w:t>
      </w:r>
      <w:proofErr w:type="spellEnd"/>
      <w:r w:rsidRPr="000E1C96">
        <w:rPr>
          <w:lang w:val="uk-UA"/>
        </w:rPr>
        <w:t xml:space="preserve"> В. В. Філософія правової соціалізації: досвід міждисциплінарного дослідження. Херсон: </w:t>
      </w:r>
      <w:proofErr w:type="spellStart"/>
      <w:r w:rsidRPr="000E1C96">
        <w:rPr>
          <w:lang w:val="uk-UA"/>
        </w:rPr>
        <w:t>Грінь</w:t>
      </w:r>
      <w:proofErr w:type="spellEnd"/>
      <w:r w:rsidRPr="000E1C96">
        <w:rPr>
          <w:lang w:val="uk-UA"/>
        </w:rPr>
        <w:t xml:space="preserve"> Д. С. [вид.], 2014. 310 с.</w:t>
      </w:r>
    </w:p>
    <w:p w14:paraId="59F43288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Литвинов О. М. Право як феномен культури: спроба філософського осмислення: монографія. Луганськ: Янтар, 2014. 800 с.</w:t>
      </w:r>
    </w:p>
    <w:p w14:paraId="08437728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>Макаренко Л. О. Правова культура: теоретико-методологічні основи дослідження: монографія. Київ: Парламент. вид-во, 2019. 574 с.</w:t>
      </w:r>
    </w:p>
    <w:p w14:paraId="1F3EF4A7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Максимов С. І. Філософія права: сучасні інтерпретації: </w:t>
      </w:r>
      <w:proofErr w:type="spellStart"/>
      <w:r w:rsidRPr="000E1C96">
        <w:rPr>
          <w:lang w:val="uk-UA"/>
        </w:rPr>
        <w:t>Вибр</w:t>
      </w:r>
      <w:proofErr w:type="spellEnd"/>
      <w:r w:rsidRPr="000E1C96">
        <w:rPr>
          <w:lang w:val="uk-UA"/>
        </w:rPr>
        <w:t xml:space="preserve">. праці: статті, </w:t>
      </w:r>
      <w:proofErr w:type="spellStart"/>
      <w:r w:rsidRPr="000E1C96">
        <w:rPr>
          <w:lang w:val="uk-UA"/>
        </w:rPr>
        <w:t>аналіт</w:t>
      </w:r>
      <w:proofErr w:type="spellEnd"/>
      <w:r w:rsidRPr="000E1C96">
        <w:rPr>
          <w:lang w:val="uk-UA"/>
        </w:rPr>
        <w:t>. огляди, переклади (2003-2010). Харків: Право, 2010. 336 с.</w:t>
      </w:r>
    </w:p>
    <w:p w14:paraId="4D3C6A35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Мина В. В., Омельчук О.М. Філософсько-правове розуміння мети покарання: монографія. Хмельницький: </w:t>
      </w:r>
      <w:proofErr w:type="spellStart"/>
      <w:r w:rsidRPr="000E1C96">
        <w:rPr>
          <w:lang w:val="uk-UA"/>
        </w:rPr>
        <w:t>Хмельниц</w:t>
      </w:r>
      <w:proofErr w:type="spellEnd"/>
      <w:r w:rsidRPr="000E1C96">
        <w:rPr>
          <w:lang w:val="uk-UA"/>
        </w:rPr>
        <w:t xml:space="preserve">. ун-т </w:t>
      </w:r>
      <w:proofErr w:type="spellStart"/>
      <w:r w:rsidRPr="000E1C96">
        <w:rPr>
          <w:lang w:val="uk-UA"/>
        </w:rPr>
        <w:t>управ</w:t>
      </w:r>
      <w:proofErr w:type="spellEnd"/>
      <w:r w:rsidRPr="000E1C96">
        <w:rPr>
          <w:lang w:val="uk-UA"/>
        </w:rPr>
        <w:t>. та права, 2014. 176 с.</w:t>
      </w:r>
    </w:p>
    <w:p w14:paraId="21C34E4B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</w:t>
      </w:r>
      <w:proofErr w:type="spellStart"/>
      <w:r w:rsidRPr="000E1C96">
        <w:rPr>
          <w:lang w:val="uk-UA"/>
        </w:rPr>
        <w:t>Неклассическая</w:t>
      </w:r>
      <w:proofErr w:type="spellEnd"/>
      <w:r w:rsidRPr="000E1C96">
        <w:rPr>
          <w:lang w:val="uk-UA"/>
        </w:rPr>
        <w:t xml:space="preserve"> </w:t>
      </w:r>
      <w:proofErr w:type="spellStart"/>
      <w:r w:rsidRPr="000E1C96">
        <w:rPr>
          <w:lang w:val="uk-UA"/>
        </w:rPr>
        <w:t>философия</w:t>
      </w:r>
      <w:proofErr w:type="spellEnd"/>
      <w:r w:rsidRPr="000E1C96">
        <w:rPr>
          <w:lang w:val="uk-UA"/>
        </w:rPr>
        <w:t xml:space="preserve"> права: </w:t>
      </w:r>
      <w:proofErr w:type="spellStart"/>
      <w:r w:rsidRPr="000E1C96">
        <w:rPr>
          <w:lang w:val="uk-UA"/>
        </w:rPr>
        <w:t>вопросы</w:t>
      </w:r>
      <w:proofErr w:type="spellEnd"/>
      <w:r w:rsidRPr="000E1C96">
        <w:rPr>
          <w:lang w:val="uk-UA"/>
        </w:rPr>
        <w:t xml:space="preserve"> и </w:t>
      </w:r>
      <w:proofErr w:type="spellStart"/>
      <w:r w:rsidRPr="000E1C96">
        <w:rPr>
          <w:lang w:val="uk-UA"/>
        </w:rPr>
        <w:t>ответы</w:t>
      </w:r>
      <w:proofErr w:type="spellEnd"/>
      <w:r w:rsidRPr="000E1C96">
        <w:rPr>
          <w:lang w:val="uk-UA"/>
        </w:rPr>
        <w:t xml:space="preserve"> / </w:t>
      </w:r>
      <w:proofErr w:type="spellStart"/>
      <w:r w:rsidRPr="000E1C96">
        <w:rPr>
          <w:lang w:val="uk-UA"/>
        </w:rPr>
        <w:t>под</w:t>
      </w:r>
      <w:proofErr w:type="spellEnd"/>
      <w:r w:rsidRPr="000E1C96">
        <w:rPr>
          <w:lang w:val="uk-UA"/>
        </w:rPr>
        <w:t xml:space="preserve"> ред. А. В. </w:t>
      </w:r>
      <w:proofErr w:type="spellStart"/>
      <w:r w:rsidRPr="000E1C96">
        <w:rPr>
          <w:lang w:val="uk-UA"/>
        </w:rPr>
        <w:t>Стовбы</w:t>
      </w:r>
      <w:proofErr w:type="spellEnd"/>
      <w:r w:rsidRPr="000E1C96">
        <w:rPr>
          <w:lang w:val="uk-UA"/>
        </w:rPr>
        <w:t>. Харків, 2013. 272 с.</w:t>
      </w:r>
    </w:p>
    <w:p w14:paraId="5C9F6152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Овчаренко Д. А. Покарання як соціальне явище: філософсько-правові аспекти: монографія. Київ: Вид. Паливода А. В., 2015. 266 с.</w:t>
      </w:r>
    </w:p>
    <w:p w14:paraId="69656AF7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Омельчук О. М., Олійник У. М. Право на свободу думки, совісті та релігії у філософсько-правовому вимірі: монографія. Хмельницький: </w:t>
      </w:r>
      <w:proofErr w:type="spellStart"/>
      <w:r w:rsidRPr="000E1C96">
        <w:rPr>
          <w:lang w:val="uk-UA"/>
        </w:rPr>
        <w:t>Хмельниц</w:t>
      </w:r>
      <w:proofErr w:type="spellEnd"/>
      <w:r w:rsidRPr="000E1C96">
        <w:rPr>
          <w:lang w:val="uk-UA"/>
        </w:rPr>
        <w:t xml:space="preserve">. ун-т </w:t>
      </w:r>
      <w:proofErr w:type="spellStart"/>
      <w:r w:rsidRPr="000E1C96">
        <w:rPr>
          <w:lang w:val="uk-UA"/>
        </w:rPr>
        <w:t>упр</w:t>
      </w:r>
      <w:proofErr w:type="spellEnd"/>
      <w:r w:rsidRPr="000E1C96">
        <w:rPr>
          <w:lang w:val="uk-UA"/>
        </w:rPr>
        <w:t>. та права ім. Леоніда Юзькова, 2019. 183 с</w:t>
      </w:r>
    </w:p>
    <w:p w14:paraId="72C5804F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Омельчук О. М. Поведінка людини: філософсько-правовий вимір: монографія. Хмельницький: </w:t>
      </w:r>
      <w:proofErr w:type="spellStart"/>
      <w:r w:rsidRPr="000E1C96">
        <w:rPr>
          <w:lang w:val="uk-UA"/>
        </w:rPr>
        <w:t>Хмельниц</w:t>
      </w:r>
      <w:proofErr w:type="spellEnd"/>
      <w:r w:rsidRPr="000E1C96">
        <w:rPr>
          <w:lang w:val="uk-UA"/>
        </w:rPr>
        <w:t xml:space="preserve">. ун-т </w:t>
      </w:r>
      <w:proofErr w:type="spellStart"/>
      <w:r w:rsidRPr="000E1C96">
        <w:rPr>
          <w:lang w:val="uk-UA"/>
        </w:rPr>
        <w:t>управ</w:t>
      </w:r>
      <w:proofErr w:type="spellEnd"/>
      <w:r w:rsidRPr="000E1C96">
        <w:rPr>
          <w:lang w:val="uk-UA"/>
        </w:rPr>
        <w:t>. та права, 2012. 384 с.</w:t>
      </w:r>
    </w:p>
    <w:p w14:paraId="1DD85D33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Павлишин О. В. Правова реальність як знакова система: монографія. Харків: Право, 2017. 336 с.</w:t>
      </w:r>
    </w:p>
    <w:p w14:paraId="107C22CE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lastRenderedPageBreak/>
        <w:t xml:space="preserve">Політико-правова ментальність українського соціуму в умовах європейської інтеграції: монографія / О. О. </w:t>
      </w:r>
      <w:proofErr w:type="spellStart"/>
      <w:r w:rsidRPr="000E1C96">
        <w:rPr>
          <w:lang w:val="uk-UA"/>
        </w:rPr>
        <w:t>Безрук</w:t>
      </w:r>
      <w:proofErr w:type="spellEnd"/>
      <w:r w:rsidRPr="000E1C96">
        <w:rPr>
          <w:lang w:val="uk-UA"/>
        </w:rPr>
        <w:t xml:space="preserve">, В. С. </w:t>
      </w:r>
      <w:proofErr w:type="spellStart"/>
      <w:r w:rsidRPr="000E1C96">
        <w:rPr>
          <w:lang w:val="uk-UA"/>
        </w:rPr>
        <w:t>Бліхар</w:t>
      </w:r>
      <w:proofErr w:type="spellEnd"/>
      <w:r w:rsidRPr="000E1C96">
        <w:rPr>
          <w:lang w:val="uk-UA"/>
        </w:rPr>
        <w:t xml:space="preserve">, Л. М. </w:t>
      </w:r>
      <w:proofErr w:type="spellStart"/>
      <w:r w:rsidRPr="000E1C96">
        <w:rPr>
          <w:lang w:val="uk-UA"/>
        </w:rPr>
        <w:t>Герасіна</w:t>
      </w:r>
      <w:proofErr w:type="spellEnd"/>
      <w:r w:rsidRPr="000E1C96">
        <w:rPr>
          <w:lang w:val="uk-UA"/>
        </w:rPr>
        <w:t xml:space="preserve"> та ін.; за ред. М. П. </w:t>
      </w:r>
      <w:proofErr w:type="spellStart"/>
      <w:r w:rsidRPr="000E1C96">
        <w:rPr>
          <w:lang w:val="uk-UA"/>
        </w:rPr>
        <w:t>Требіна</w:t>
      </w:r>
      <w:proofErr w:type="spellEnd"/>
      <w:r w:rsidRPr="000E1C96">
        <w:rPr>
          <w:lang w:val="uk-UA"/>
        </w:rPr>
        <w:t>. Харків: Право, 2019. 744 с.</w:t>
      </w:r>
    </w:p>
    <w:p w14:paraId="054FF1EF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Полянський Т. Т. Феномен зловживання правом (загальнотеоретичне дослідження): монографія. Львів: </w:t>
      </w:r>
      <w:proofErr w:type="spellStart"/>
      <w:r w:rsidRPr="000E1C96">
        <w:rPr>
          <w:lang w:val="uk-UA"/>
        </w:rPr>
        <w:t>Галиц</w:t>
      </w:r>
      <w:proofErr w:type="spellEnd"/>
      <w:r w:rsidRPr="000E1C96">
        <w:rPr>
          <w:lang w:val="uk-UA"/>
        </w:rPr>
        <w:t xml:space="preserve">. друкар, 2012. 456 с. </w:t>
      </w:r>
    </w:p>
    <w:p w14:paraId="67012108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Право в публічному управлінні: навчальний посібник / за </w:t>
      </w:r>
      <w:proofErr w:type="spellStart"/>
      <w:r w:rsidRPr="000E1C96">
        <w:rPr>
          <w:lang w:val="uk-UA"/>
        </w:rPr>
        <w:t>заг</w:t>
      </w:r>
      <w:proofErr w:type="spellEnd"/>
      <w:r w:rsidRPr="000E1C96">
        <w:rPr>
          <w:lang w:val="uk-UA"/>
        </w:rPr>
        <w:t xml:space="preserve">. ред. В. В. Баштанника. Херсон: </w:t>
      </w:r>
      <w:proofErr w:type="spellStart"/>
      <w:r w:rsidRPr="000E1C96">
        <w:rPr>
          <w:lang w:val="uk-UA"/>
        </w:rPr>
        <w:t>Олді</w:t>
      </w:r>
      <w:proofErr w:type="spellEnd"/>
      <w:r w:rsidRPr="000E1C96">
        <w:rPr>
          <w:lang w:val="uk-UA"/>
        </w:rPr>
        <w:t>-Плюс, 2020. 406 с.</w:t>
      </w:r>
    </w:p>
    <w:p w14:paraId="315D2D7D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Правове забезпечення становлення нової якості життя: монографія / під </w:t>
      </w:r>
      <w:proofErr w:type="spellStart"/>
      <w:r w:rsidRPr="000E1C96">
        <w:rPr>
          <w:lang w:val="uk-UA"/>
        </w:rPr>
        <w:t>заг</w:t>
      </w:r>
      <w:proofErr w:type="spellEnd"/>
      <w:r w:rsidRPr="000E1C96">
        <w:rPr>
          <w:lang w:val="uk-UA"/>
        </w:rPr>
        <w:t>. ред. В. А. Устименка]. Київ: Десна Поліграф, 2019. 150 с.</w:t>
      </w:r>
    </w:p>
    <w:p w14:paraId="5EA6D85E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Правосвідомість і правова культура як базові чинники державотворчого процесу в Україні: монографія / Л. М. </w:t>
      </w:r>
      <w:proofErr w:type="spellStart"/>
      <w:r w:rsidRPr="000E1C96">
        <w:rPr>
          <w:lang w:val="uk-UA"/>
        </w:rPr>
        <w:t>Герасіна</w:t>
      </w:r>
      <w:proofErr w:type="spellEnd"/>
      <w:r w:rsidRPr="000E1C96">
        <w:rPr>
          <w:lang w:val="uk-UA"/>
        </w:rPr>
        <w:t xml:space="preserve">, О. Г. </w:t>
      </w:r>
      <w:proofErr w:type="spellStart"/>
      <w:r w:rsidRPr="000E1C96">
        <w:rPr>
          <w:lang w:val="uk-UA"/>
        </w:rPr>
        <w:t>Данильян</w:t>
      </w:r>
      <w:proofErr w:type="spellEnd"/>
      <w:r w:rsidRPr="000E1C96">
        <w:rPr>
          <w:lang w:val="uk-UA"/>
        </w:rPr>
        <w:t xml:space="preserve">, О. П. </w:t>
      </w:r>
      <w:proofErr w:type="spellStart"/>
      <w:r w:rsidRPr="000E1C96">
        <w:rPr>
          <w:lang w:val="uk-UA"/>
        </w:rPr>
        <w:t>Дзьобань</w:t>
      </w:r>
      <w:proofErr w:type="spellEnd"/>
      <w:r w:rsidRPr="000E1C96">
        <w:rPr>
          <w:lang w:val="uk-UA"/>
        </w:rPr>
        <w:t xml:space="preserve"> та ін. Харків: Право, 2009. 351 с. </w:t>
      </w:r>
    </w:p>
    <w:p w14:paraId="41C784AF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Проблеми влади і права в умовах посттоталітарних трансформацій: міждисциплінарний аналіз: монографія. / за </w:t>
      </w:r>
      <w:proofErr w:type="spellStart"/>
      <w:r w:rsidRPr="000E1C96">
        <w:rPr>
          <w:lang w:val="uk-UA"/>
        </w:rPr>
        <w:t>заг</w:t>
      </w:r>
      <w:proofErr w:type="spellEnd"/>
      <w:r w:rsidRPr="000E1C96">
        <w:rPr>
          <w:lang w:val="uk-UA"/>
        </w:rPr>
        <w:t xml:space="preserve">. ред.: М. І. </w:t>
      </w:r>
      <w:proofErr w:type="spellStart"/>
      <w:r w:rsidRPr="000E1C96">
        <w:rPr>
          <w:lang w:val="uk-UA"/>
        </w:rPr>
        <w:t>Панов</w:t>
      </w:r>
      <w:proofErr w:type="spellEnd"/>
      <w:r w:rsidRPr="000E1C96">
        <w:rPr>
          <w:lang w:val="uk-UA"/>
        </w:rPr>
        <w:t xml:space="preserve">, О. Г. </w:t>
      </w:r>
      <w:proofErr w:type="spellStart"/>
      <w:r w:rsidRPr="000E1C96">
        <w:rPr>
          <w:lang w:val="uk-UA"/>
        </w:rPr>
        <w:t>Данильян</w:t>
      </w:r>
      <w:proofErr w:type="spellEnd"/>
      <w:r w:rsidRPr="000E1C96">
        <w:rPr>
          <w:lang w:val="uk-UA"/>
        </w:rPr>
        <w:t xml:space="preserve">. Харків: Право, 2004. 359 с. </w:t>
      </w:r>
    </w:p>
    <w:p w14:paraId="1E3A150D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Рабінович П. М. Філософія права як наука. Гносеологія права. Львів: </w:t>
      </w:r>
      <w:proofErr w:type="spellStart"/>
      <w:r w:rsidRPr="000E1C96">
        <w:rPr>
          <w:lang w:val="uk-UA"/>
        </w:rPr>
        <w:t>Галиц</w:t>
      </w:r>
      <w:proofErr w:type="spellEnd"/>
      <w:r w:rsidRPr="000E1C96">
        <w:rPr>
          <w:lang w:val="uk-UA"/>
        </w:rPr>
        <w:t>. друкар, 2014. 232 с.</w:t>
      </w:r>
    </w:p>
    <w:p w14:paraId="354667A5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Соціологія права: енциклопедичний словник / Л. М. </w:t>
      </w:r>
      <w:proofErr w:type="spellStart"/>
      <w:r w:rsidRPr="000E1C96">
        <w:rPr>
          <w:lang w:val="uk-UA"/>
        </w:rPr>
        <w:t>Герасіна</w:t>
      </w:r>
      <w:proofErr w:type="spellEnd"/>
      <w:r w:rsidRPr="000E1C96">
        <w:rPr>
          <w:lang w:val="uk-UA"/>
        </w:rPr>
        <w:t xml:space="preserve">, О. Ю. Панфілов, В. Л. Погрібна та ін.; за ред. М. П. </w:t>
      </w:r>
      <w:proofErr w:type="spellStart"/>
      <w:r w:rsidRPr="000E1C96">
        <w:rPr>
          <w:lang w:val="uk-UA"/>
        </w:rPr>
        <w:t>Требіна</w:t>
      </w:r>
      <w:proofErr w:type="spellEnd"/>
      <w:r w:rsidRPr="000E1C96">
        <w:rPr>
          <w:lang w:val="uk-UA"/>
        </w:rPr>
        <w:t>. Харків: Право, 2020. 984 с.</w:t>
      </w:r>
    </w:p>
    <w:p w14:paraId="6902E933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</w:t>
      </w:r>
      <w:proofErr w:type="spellStart"/>
      <w:r w:rsidRPr="000E1C96">
        <w:rPr>
          <w:lang w:val="uk-UA"/>
        </w:rPr>
        <w:t>Стовба</w:t>
      </w:r>
      <w:proofErr w:type="spellEnd"/>
      <w:r w:rsidRPr="000E1C96">
        <w:rPr>
          <w:lang w:val="uk-UA"/>
        </w:rPr>
        <w:t xml:space="preserve"> О. В. Право і час: монографія. Харків: Тім </w:t>
      </w:r>
      <w:proofErr w:type="spellStart"/>
      <w:r w:rsidRPr="000E1C96">
        <w:rPr>
          <w:lang w:val="uk-UA"/>
        </w:rPr>
        <w:t>Пабліш</w:t>
      </w:r>
      <w:proofErr w:type="spellEnd"/>
      <w:r w:rsidRPr="000E1C96">
        <w:rPr>
          <w:lang w:val="uk-UA"/>
        </w:rPr>
        <w:t xml:space="preserve"> Груп, 2016. 368 с.</w:t>
      </w:r>
    </w:p>
    <w:p w14:paraId="2FB93593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Суспільство, людина, право: досвід філософсько-правового осмислення: монографія / О. Г. </w:t>
      </w:r>
      <w:proofErr w:type="spellStart"/>
      <w:r w:rsidRPr="000E1C96">
        <w:rPr>
          <w:lang w:val="uk-UA"/>
        </w:rPr>
        <w:t>Данильян</w:t>
      </w:r>
      <w:proofErr w:type="spellEnd"/>
      <w:r w:rsidRPr="000E1C96">
        <w:rPr>
          <w:lang w:val="uk-UA"/>
        </w:rPr>
        <w:t xml:space="preserve">, О. П. </w:t>
      </w:r>
      <w:proofErr w:type="spellStart"/>
      <w:r w:rsidRPr="000E1C96">
        <w:rPr>
          <w:lang w:val="uk-UA"/>
        </w:rPr>
        <w:t>Дзьобань</w:t>
      </w:r>
      <w:proofErr w:type="spellEnd"/>
      <w:r w:rsidRPr="000E1C96">
        <w:rPr>
          <w:lang w:val="uk-UA"/>
        </w:rPr>
        <w:t xml:space="preserve">, С. Б. </w:t>
      </w:r>
      <w:proofErr w:type="spellStart"/>
      <w:r w:rsidRPr="000E1C96">
        <w:rPr>
          <w:lang w:val="uk-UA"/>
        </w:rPr>
        <w:t>Жданенко</w:t>
      </w:r>
      <w:proofErr w:type="spellEnd"/>
      <w:r w:rsidRPr="000E1C96">
        <w:rPr>
          <w:lang w:val="uk-UA"/>
        </w:rPr>
        <w:t xml:space="preserve"> та ін.; за ред. О. Г. </w:t>
      </w:r>
      <w:proofErr w:type="spellStart"/>
      <w:r w:rsidRPr="000E1C96">
        <w:rPr>
          <w:lang w:val="uk-UA"/>
        </w:rPr>
        <w:t>Данильяна</w:t>
      </w:r>
      <w:proofErr w:type="spellEnd"/>
      <w:r w:rsidRPr="000E1C96">
        <w:rPr>
          <w:lang w:val="uk-UA"/>
        </w:rPr>
        <w:t>. Харків: Право, 2018. 350 с.</w:t>
      </w:r>
    </w:p>
    <w:p w14:paraId="6F491F64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Суспільство, людина, право: сучасні дослідження актуальних проблем: монографія / О. Г. </w:t>
      </w:r>
      <w:proofErr w:type="spellStart"/>
      <w:r w:rsidRPr="000E1C96">
        <w:rPr>
          <w:lang w:val="uk-UA"/>
        </w:rPr>
        <w:t>Данильян</w:t>
      </w:r>
      <w:proofErr w:type="spellEnd"/>
      <w:r w:rsidRPr="000E1C96">
        <w:rPr>
          <w:lang w:val="uk-UA"/>
        </w:rPr>
        <w:t xml:space="preserve">, О. П. </w:t>
      </w:r>
      <w:proofErr w:type="spellStart"/>
      <w:r w:rsidRPr="000E1C96">
        <w:rPr>
          <w:lang w:val="uk-UA"/>
        </w:rPr>
        <w:t>Дзьобань</w:t>
      </w:r>
      <w:proofErr w:type="spellEnd"/>
      <w:r w:rsidRPr="000E1C96">
        <w:rPr>
          <w:lang w:val="uk-UA"/>
        </w:rPr>
        <w:t xml:space="preserve">, С. Б. </w:t>
      </w:r>
      <w:proofErr w:type="spellStart"/>
      <w:r w:rsidRPr="000E1C96">
        <w:rPr>
          <w:lang w:val="uk-UA"/>
        </w:rPr>
        <w:t>Жданенко</w:t>
      </w:r>
      <w:proofErr w:type="spellEnd"/>
      <w:r w:rsidRPr="000E1C96">
        <w:rPr>
          <w:lang w:val="uk-UA"/>
        </w:rPr>
        <w:t xml:space="preserve">, Ю. Ю. Калиновський та ін.; за ред. О. Г. </w:t>
      </w:r>
      <w:proofErr w:type="spellStart"/>
      <w:r w:rsidRPr="000E1C96">
        <w:rPr>
          <w:lang w:val="uk-UA"/>
        </w:rPr>
        <w:t>Данильяна</w:t>
      </w:r>
      <w:proofErr w:type="spellEnd"/>
      <w:r w:rsidRPr="000E1C96">
        <w:rPr>
          <w:lang w:val="uk-UA"/>
        </w:rPr>
        <w:t>. Харків: Право, 2014. 392 с.</w:t>
      </w:r>
    </w:p>
    <w:p w14:paraId="63463B1C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Сучасне суспільство, людина, право в умовах глобальних трансформацій: монографія / О. Г. </w:t>
      </w:r>
      <w:proofErr w:type="spellStart"/>
      <w:r w:rsidRPr="000E1C96">
        <w:rPr>
          <w:lang w:val="uk-UA"/>
        </w:rPr>
        <w:t>Данильян</w:t>
      </w:r>
      <w:proofErr w:type="spellEnd"/>
      <w:r w:rsidRPr="000E1C96">
        <w:rPr>
          <w:lang w:val="uk-UA"/>
        </w:rPr>
        <w:t xml:space="preserve">, О. П. </w:t>
      </w:r>
      <w:proofErr w:type="spellStart"/>
      <w:r w:rsidRPr="000E1C96">
        <w:rPr>
          <w:lang w:val="uk-UA"/>
        </w:rPr>
        <w:t>Дзьобань</w:t>
      </w:r>
      <w:proofErr w:type="spellEnd"/>
      <w:r w:rsidRPr="000E1C96">
        <w:rPr>
          <w:lang w:val="uk-UA"/>
        </w:rPr>
        <w:t xml:space="preserve">, С. Б. </w:t>
      </w:r>
      <w:proofErr w:type="spellStart"/>
      <w:r w:rsidRPr="000E1C96">
        <w:rPr>
          <w:lang w:val="uk-UA"/>
        </w:rPr>
        <w:t>Жданенко</w:t>
      </w:r>
      <w:proofErr w:type="spellEnd"/>
      <w:r w:rsidRPr="000E1C96">
        <w:rPr>
          <w:lang w:val="uk-UA"/>
        </w:rPr>
        <w:t xml:space="preserve"> та ін.; за ред. О. Г. </w:t>
      </w:r>
      <w:proofErr w:type="spellStart"/>
      <w:r w:rsidRPr="000E1C96">
        <w:rPr>
          <w:lang w:val="uk-UA"/>
        </w:rPr>
        <w:t>Данильяна</w:t>
      </w:r>
      <w:proofErr w:type="spellEnd"/>
      <w:r w:rsidRPr="000E1C96">
        <w:rPr>
          <w:lang w:val="uk-UA"/>
        </w:rPr>
        <w:t>. Харків: Право, 2020. 344 с.</w:t>
      </w:r>
    </w:p>
    <w:p w14:paraId="18567DB6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Сучасне суспільство: філософсько-правове дослідження актуальних проблем: монографія / О. Г. </w:t>
      </w:r>
      <w:proofErr w:type="spellStart"/>
      <w:r w:rsidRPr="000E1C96">
        <w:rPr>
          <w:lang w:val="uk-UA"/>
        </w:rPr>
        <w:t>Данильян</w:t>
      </w:r>
      <w:proofErr w:type="spellEnd"/>
      <w:r w:rsidRPr="000E1C96">
        <w:rPr>
          <w:lang w:val="uk-UA"/>
        </w:rPr>
        <w:t xml:space="preserve">, О. П. </w:t>
      </w:r>
      <w:proofErr w:type="spellStart"/>
      <w:r w:rsidRPr="000E1C96">
        <w:rPr>
          <w:lang w:val="uk-UA"/>
        </w:rPr>
        <w:t>Дзьобань</w:t>
      </w:r>
      <w:proofErr w:type="spellEnd"/>
      <w:r w:rsidRPr="000E1C96">
        <w:rPr>
          <w:lang w:val="uk-UA"/>
        </w:rPr>
        <w:t xml:space="preserve">, С. Б. </w:t>
      </w:r>
      <w:proofErr w:type="spellStart"/>
      <w:r w:rsidRPr="000E1C96">
        <w:rPr>
          <w:lang w:val="uk-UA"/>
        </w:rPr>
        <w:t>Жданенко</w:t>
      </w:r>
      <w:proofErr w:type="spellEnd"/>
      <w:r w:rsidRPr="000E1C96">
        <w:rPr>
          <w:lang w:val="uk-UA"/>
        </w:rPr>
        <w:t xml:space="preserve"> та ін.; за ред. О. Г. </w:t>
      </w:r>
      <w:proofErr w:type="spellStart"/>
      <w:r w:rsidRPr="000E1C96">
        <w:rPr>
          <w:lang w:val="uk-UA"/>
        </w:rPr>
        <w:t>Данильяна</w:t>
      </w:r>
      <w:proofErr w:type="spellEnd"/>
      <w:r w:rsidRPr="000E1C96">
        <w:rPr>
          <w:lang w:val="uk-UA"/>
        </w:rPr>
        <w:t xml:space="preserve">. 2-ге </w:t>
      </w:r>
      <w:proofErr w:type="spellStart"/>
      <w:r w:rsidRPr="000E1C96">
        <w:rPr>
          <w:lang w:val="uk-UA"/>
        </w:rPr>
        <w:t>видан</w:t>
      </w:r>
      <w:proofErr w:type="spellEnd"/>
      <w:r w:rsidRPr="000E1C96">
        <w:rPr>
          <w:lang w:val="uk-UA"/>
        </w:rPr>
        <w:t xml:space="preserve">., перероб. і </w:t>
      </w:r>
      <w:proofErr w:type="spellStart"/>
      <w:r w:rsidRPr="000E1C96">
        <w:rPr>
          <w:lang w:val="uk-UA"/>
        </w:rPr>
        <w:t>допов</w:t>
      </w:r>
      <w:proofErr w:type="spellEnd"/>
      <w:r w:rsidRPr="000E1C96">
        <w:rPr>
          <w:lang w:val="uk-UA"/>
        </w:rPr>
        <w:t>. Харків: Право, 2017. 416 с.</w:t>
      </w:r>
    </w:p>
    <w:p w14:paraId="49216F1B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Сучасний словник з суспільних наук / за ред. О. Г. </w:t>
      </w:r>
      <w:proofErr w:type="spellStart"/>
      <w:r w:rsidRPr="000E1C96">
        <w:rPr>
          <w:lang w:val="uk-UA"/>
        </w:rPr>
        <w:t>Данильяна</w:t>
      </w:r>
      <w:proofErr w:type="spellEnd"/>
      <w:r w:rsidRPr="000E1C96">
        <w:rPr>
          <w:lang w:val="uk-UA"/>
        </w:rPr>
        <w:t>, М. І. Панова. Харків: Прапор, 2006. 432 с.</w:t>
      </w:r>
    </w:p>
    <w:p w14:paraId="22B03D4C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Толерантність як </w:t>
      </w:r>
      <w:proofErr w:type="spellStart"/>
      <w:r w:rsidRPr="000E1C96">
        <w:rPr>
          <w:lang w:val="uk-UA"/>
        </w:rPr>
        <w:t>соцікультурний</w:t>
      </w:r>
      <w:proofErr w:type="spellEnd"/>
      <w:r w:rsidRPr="000E1C96">
        <w:rPr>
          <w:lang w:val="uk-UA"/>
        </w:rPr>
        <w:t xml:space="preserve"> феномен: світоглядно-методологічний аспект: колективна монографія / за </w:t>
      </w:r>
      <w:proofErr w:type="spellStart"/>
      <w:r w:rsidRPr="000E1C96">
        <w:rPr>
          <w:lang w:val="uk-UA"/>
        </w:rPr>
        <w:t>заг</w:t>
      </w:r>
      <w:proofErr w:type="spellEnd"/>
      <w:r w:rsidRPr="000E1C96">
        <w:rPr>
          <w:lang w:val="uk-UA"/>
        </w:rPr>
        <w:t xml:space="preserve">. ред. д-ра </w:t>
      </w:r>
      <w:proofErr w:type="spellStart"/>
      <w:r w:rsidRPr="000E1C96">
        <w:rPr>
          <w:lang w:val="uk-UA"/>
        </w:rPr>
        <w:t>філос</w:t>
      </w:r>
      <w:proofErr w:type="spellEnd"/>
      <w:r w:rsidRPr="000E1C96">
        <w:rPr>
          <w:lang w:val="uk-UA"/>
        </w:rPr>
        <w:t xml:space="preserve">. наук, проф. В. П. Мельника. Львів: ЛНУ імені Івана Франка, 2012. 329 с. </w:t>
      </w:r>
    </w:p>
    <w:p w14:paraId="5E2C41F5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Філософія права: </w:t>
      </w:r>
      <w:proofErr w:type="spellStart"/>
      <w:r w:rsidRPr="000E1C96">
        <w:rPr>
          <w:lang w:val="uk-UA"/>
        </w:rPr>
        <w:t>підруч</w:t>
      </w:r>
      <w:proofErr w:type="spellEnd"/>
      <w:r w:rsidRPr="000E1C96">
        <w:rPr>
          <w:lang w:val="uk-UA"/>
        </w:rPr>
        <w:t xml:space="preserve">. для </w:t>
      </w:r>
      <w:proofErr w:type="spellStart"/>
      <w:r w:rsidRPr="000E1C96">
        <w:rPr>
          <w:lang w:val="uk-UA"/>
        </w:rPr>
        <w:t>студ</w:t>
      </w:r>
      <w:proofErr w:type="spellEnd"/>
      <w:r w:rsidRPr="000E1C96">
        <w:rPr>
          <w:lang w:val="uk-UA"/>
        </w:rPr>
        <w:t xml:space="preserve">. </w:t>
      </w:r>
      <w:proofErr w:type="spellStart"/>
      <w:r w:rsidRPr="000E1C96">
        <w:rPr>
          <w:lang w:val="uk-UA"/>
        </w:rPr>
        <w:t>юрид</w:t>
      </w:r>
      <w:proofErr w:type="spellEnd"/>
      <w:r w:rsidRPr="000E1C96">
        <w:rPr>
          <w:lang w:val="uk-UA"/>
        </w:rPr>
        <w:t xml:space="preserve">. </w:t>
      </w:r>
      <w:proofErr w:type="spellStart"/>
      <w:r w:rsidRPr="000E1C96">
        <w:rPr>
          <w:lang w:val="uk-UA"/>
        </w:rPr>
        <w:t>вищ</w:t>
      </w:r>
      <w:proofErr w:type="spellEnd"/>
      <w:r w:rsidRPr="000E1C96">
        <w:rPr>
          <w:lang w:val="uk-UA"/>
        </w:rPr>
        <w:t xml:space="preserve">. </w:t>
      </w:r>
      <w:proofErr w:type="spellStart"/>
      <w:r w:rsidRPr="000E1C96">
        <w:rPr>
          <w:lang w:val="uk-UA"/>
        </w:rPr>
        <w:t>навч</w:t>
      </w:r>
      <w:proofErr w:type="spellEnd"/>
      <w:r w:rsidRPr="000E1C96">
        <w:rPr>
          <w:lang w:val="uk-UA"/>
        </w:rPr>
        <w:t xml:space="preserve">. </w:t>
      </w:r>
      <w:proofErr w:type="spellStart"/>
      <w:r w:rsidRPr="000E1C96">
        <w:rPr>
          <w:lang w:val="uk-UA"/>
        </w:rPr>
        <w:t>закл</w:t>
      </w:r>
      <w:proofErr w:type="spellEnd"/>
      <w:r w:rsidRPr="000E1C96">
        <w:rPr>
          <w:lang w:val="uk-UA"/>
        </w:rPr>
        <w:t xml:space="preserve">. / О. Г. </w:t>
      </w:r>
      <w:proofErr w:type="spellStart"/>
      <w:r w:rsidRPr="000E1C96">
        <w:rPr>
          <w:lang w:val="uk-UA"/>
        </w:rPr>
        <w:t>Данильян</w:t>
      </w:r>
      <w:proofErr w:type="spellEnd"/>
      <w:r w:rsidRPr="000E1C96">
        <w:rPr>
          <w:lang w:val="uk-UA"/>
        </w:rPr>
        <w:t xml:space="preserve">, О. П. </w:t>
      </w:r>
      <w:proofErr w:type="spellStart"/>
      <w:r w:rsidRPr="000E1C96">
        <w:rPr>
          <w:lang w:val="uk-UA"/>
        </w:rPr>
        <w:t>Дзьобань</w:t>
      </w:r>
      <w:proofErr w:type="spellEnd"/>
      <w:r w:rsidRPr="000E1C96">
        <w:rPr>
          <w:lang w:val="uk-UA"/>
        </w:rPr>
        <w:t xml:space="preserve">, С. І. Максимов та ін. / за ред. О. Г. </w:t>
      </w:r>
      <w:proofErr w:type="spellStart"/>
      <w:r w:rsidRPr="000E1C96">
        <w:rPr>
          <w:lang w:val="uk-UA"/>
        </w:rPr>
        <w:t>Данильяна</w:t>
      </w:r>
      <w:proofErr w:type="spellEnd"/>
      <w:r w:rsidRPr="000E1C96">
        <w:rPr>
          <w:lang w:val="uk-UA"/>
        </w:rPr>
        <w:t>. Харків: Право, 2017. 208 с.</w:t>
      </w:r>
    </w:p>
    <w:p w14:paraId="62EB3A6E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Філософія права і загальна теорія права: науковий журнал. Київ, 2012. 2020.</w:t>
      </w:r>
    </w:p>
    <w:p w14:paraId="752D7369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Філософія права: проблеми та підходи / за </w:t>
      </w:r>
      <w:proofErr w:type="spellStart"/>
      <w:r w:rsidRPr="000E1C96">
        <w:rPr>
          <w:lang w:val="uk-UA"/>
        </w:rPr>
        <w:t>заг</w:t>
      </w:r>
      <w:proofErr w:type="spellEnd"/>
      <w:r w:rsidRPr="000E1C96">
        <w:rPr>
          <w:lang w:val="uk-UA"/>
        </w:rPr>
        <w:t>. ред. П. М. Рабіновича. Львів: Юридичний факультет Львівського національного університету ім. І. Франка, 2005. 290 с.</w:t>
      </w:r>
    </w:p>
    <w:p w14:paraId="6BB18119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 </w:t>
      </w:r>
      <w:proofErr w:type="spellStart"/>
      <w:r w:rsidRPr="000E1C96">
        <w:rPr>
          <w:lang w:val="uk-UA"/>
        </w:rPr>
        <w:t>Циппеліус</w:t>
      </w:r>
      <w:proofErr w:type="spellEnd"/>
      <w:r w:rsidRPr="000E1C96">
        <w:rPr>
          <w:lang w:val="uk-UA"/>
        </w:rPr>
        <w:t xml:space="preserve"> Р. Філософія права / пер. з нім. Київ: Тандем, 2000. 300 с. </w:t>
      </w:r>
    </w:p>
    <w:p w14:paraId="13B282F6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>Юркевич П. Д. Історія філософії права. Філософія права. Філософський щоденник. Київ: Український Світ, 1999. 756 с.</w:t>
      </w:r>
    </w:p>
    <w:p w14:paraId="4256D9FB" w14:textId="77777777" w:rsidR="00B47E08" w:rsidRPr="000E1C96" w:rsidRDefault="00B47E08" w:rsidP="00B47E08">
      <w:pPr>
        <w:ind w:firstLine="426"/>
        <w:rPr>
          <w:lang w:val="uk-UA"/>
        </w:rPr>
      </w:pPr>
    </w:p>
    <w:p w14:paraId="18F53805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>Інтернет-ресурси:</w:t>
      </w:r>
    </w:p>
    <w:p w14:paraId="1272D662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>Електронний архів-</w:t>
      </w:r>
      <w:proofErr w:type="spellStart"/>
      <w:r w:rsidRPr="000E1C96">
        <w:rPr>
          <w:lang w:val="uk-UA"/>
        </w:rPr>
        <w:t>репозитарій</w:t>
      </w:r>
      <w:proofErr w:type="spellEnd"/>
      <w:r w:rsidRPr="000E1C96">
        <w:rPr>
          <w:lang w:val="uk-UA"/>
        </w:rPr>
        <w:t xml:space="preserve"> Національного юридичного університету імені Ярослава Мудрого. URL: </w:t>
      </w:r>
      <w:r w:rsidRPr="00777066">
        <w:rPr>
          <w:lang w:val="uk-UA"/>
        </w:rPr>
        <w:t>https://dspace.nlu.edu.ua/simple-search?query=</w:t>
      </w:r>
    </w:p>
    <w:p w14:paraId="5A973AC7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>Навчально-методичні матеріали Національного юридичного університету імені Ярослава Мудрого. URL: http://acs.nlu.edu.ua/materials/list.php.</w:t>
      </w:r>
    </w:p>
    <w:p w14:paraId="76B6C193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>Офіційний сайт Національної бібліотеки України імені В.І. Вернадського. URL: http://www.nbuv.gov.ua.</w:t>
      </w:r>
    </w:p>
    <w:p w14:paraId="5C2D2A13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Рішення Європейського Суду з прав людини щодо України: URL: https://minjust.gov.ua/m/str_9329. </w:t>
      </w:r>
    </w:p>
    <w:p w14:paraId="4BB3F68A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lastRenderedPageBreak/>
        <w:t xml:space="preserve">Сайт наукової бібліотеки Національного юридичного університету імені Ярослава Мудрого URL: http://library.nlu.edu.ua/. </w:t>
      </w:r>
    </w:p>
    <w:p w14:paraId="5205EB97" w14:textId="77777777" w:rsidR="00B47E08" w:rsidRPr="000E1C96" w:rsidRDefault="00B47E08" w:rsidP="00B47E08">
      <w:pPr>
        <w:ind w:firstLine="426"/>
        <w:rPr>
          <w:lang w:val="uk-UA"/>
        </w:rPr>
      </w:pPr>
    </w:p>
    <w:p w14:paraId="482BE96E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>СЕНМК:</w:t>
      </w:r>
    </w:p>
    <w:p w14:paraId="57A6F82D" w14:textId="77777777" w:rsidR="00B47E08" w:rsidRPr="000E1C96" w:rsidRDefault="00B47E08" w:rsidP="00B47E08">
      <w:pPr>
        <w:ind w:firstLine="426"/>
        <w:rPr>
          <w:lang w:val="uk-UA"/>
        </w:rPr>
      </w:pPr>
      <w:r w:rsidRPr="000E1C96">
        <w:rPr>
          <w:lang w:val="uk-UA"/>
        </w:rPr>
        <w:t xml:space="preserve">Стандартизований електронний навчально-методичний комплекс кафедри філософії URL: </w:t>
      </w:r>
      <w:r w:rsidRPr="00344203">
        <w:rPr>
          <w:lang w:val="uk-UA"/>
        </w:rPr>
        <w:t>https://library.nlu.edu.ua/senmk/itemlist/category/120-kafedra-filosofii.html</w:t>
      </w:r>
    </w:p>
    <w:p w14:paraId="0351B7BB" w14:textId="77777777" w:rsidR="0088076E" w:rsidRPr="00B47E08" w:rsidRDefault="0088076E">
      <w:pPr>
        <w:rPr>
          <w:lang w:val="uk-UA"/>
        </w:rPr>
      </w:pPr>
    </w:p>
    <w:sectPr w:rsidR="0088076E" w:rsidRPr="00B47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08"/>
    <w:rsid w:val="0088076E"/>
    <w:rsid w:val="00B4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BC6C"/>
  <w15:chartTrackingRefBased/>
  <w15:docId w15:val="{52607D84-096E-4297-8A5B-080950AA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4477</Words>
  <Characters>2553</Characters>
  <Application>Microsoft Office Word</Application>
  <DocSecurity>0</DocSecurity>
  <Lines>21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2025-05-19T06:28:00Z</dcterms:created>
  <dcterms:modified xsi:type="dcterms:W3CDTF">2025-05-19T06:28:00Z</dcterms:modified>
</cp:coreProperties>
</file>