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A967" w14:textId="77777777" w:rsidR="00616470" w:rsidRPr="00582DC4" w:rsidRDefault="00616470" w:rsidP="00616470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0" w:name="_Toc476901529"/>
      <w:r w:rsidRPr="00582DC4">
        <w:rPr>
          <w:rFonts w:ascii="Times New Roman" w:hAnsi="Times New Roman" w:cs="Times New Roman"/>
          <w:b w:val="0"/>
          <w:i/>
          <w:sz w:val="28"/>
          <w:szCs w:val="28"/>
        </w:rPr>
        <w:t>4.2. Самостійна робота здобувачів вищої освіти</w:t>
      </w:r>
      <w:bookmarkEnd w:id="0"/>
    </w:p>
    <w:p w14:paraId="0C3AB3A8" w14:textId="77777777" w:rsidR="00616470" w:rsidRPr="00582DC4" w:rsidRDefault="00616470" w:rsidP="00616470">
      <w:pPr>
        <w:spacing w:line="360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582DC4">
        <w:rPr>
          <w:sz w:val="28"/>
          <w:szCs w:val="28"/>
        </w:rPr>
        <w:t xml:space="preserve">Самостійна робота здобувачів вищої освіти включає різноманітні види індивідуальної й колективної навчальної діяльності, яка здійснюється під час аудиторних та </w:t>
      </w:r>
      <w:proofErr w:type="spellStart"/>
      <w:r w:rsidRPr="00582DC4">
        <w:rPr>
          <w:sz w:val="28"/>
          <w:szCs w:val="28"/>
        </w:rPr>
        <w:t>позааудиторних</w:t>
      </w:r>
      <w:proofErr w:type="spellEnd"/>
      <w:r w:rsidRPr="00582DC4">
        <w:rPr>
          <w:sz w:val="28"/>
          <w:szCs w:val="28"/>
        </w:rPr>
        <w:t xml:space="preserve"> занять з урахуванням індивідуальних особливостей і пізнавальних можливостей здобувачів вищої освіти під керівництвом викладача або без його безпосередньої участі. Одним із головних завдань самостійної роботи здобувачів вищої освіти є розвиток їх пізнавальної активності, виховання у них вимогливості до себе, бажання і потреби працювати творчо, постійно поповнювати й удосконалювати свої знання. Самостійна робота </w:t>
      </w:r>
      <w:r w:rsidRPr="00582DC4">
        <w:rPr>
          <w:spacing w:val="-11"/>
          <w:sz w:val="28"/>
          <w:szCs w:val="28"/>
        </w:rPr>
        <w:t xml:space="preserve">спрямована на формування самостійності </w:t>
      </w:r>
      <w:r w:rsidRPr="00582DC4">
        <w:rPr>
          <w:sz w:val="28"/>
          <w:szCs w:val="28"/>
        </w:rPr>
        <w:t>здобувачів вищої освіти</w:t>
      </w:r>
      <w:r w:rsidRPr="00582DC4">
        <w:rPr>
          <w:spacing w:val="-11"/>
          <w:sz w:val="28"/>
          <w:szCs w:val="28"/>
        </w:rPr>
        <w:t xml:space="preserve"> і засвоєння ними сукупності</w:t>
      </w:r>
      <w:r w:rsidRPr="00582DC4">
        <w:rPr>
          <w:rStyle w:val="apple-converted-space"/>
          <w:spacing w:val="-11"/>
          <w:sz w:val="28"/>
          <w:szCs w:val="28"/>
        </w:rPr>
        <w:t> </w:t>
      </w:r>
      <w:r w:rsidRPr="00582DC4">
        <w:rPr>
          <w:spacing w:val="-4"/>
          <w:sz w:val="28"/>
          <w:szCs w:val="28"/>
        </w:rPr>
        <w:t>знань, умінь</w:t>
      </w:r>
      <w:r w:rsidRPr="00582DC4">
        <w:rPr>
          <w:spacing w:val="-5"/>
          <w:sz w:val="28"/>
          <w:szCs w:val="28"/>
        </w:rPr>
        <w:t>. Мета самостійної роботи</w:t>
      </w:r>
      <w:r w:rsidRPr="00582DC4">
        <w:rPr>
          <w:rStyle w:val="apple-converted-space"/>
          <w:spacing w:val="-5"/>
          <w:sz w:val="28"/>
          <w:szCs w:val="28"/>
        </w:rPr>
        <w:t> </w:t>
      </w:r>
      <w:r w:rsidRPr="00582DC4">
        <w:rPr>
          <w:sz w:val="28"/>
          <w:szCs w:val="28"/>
        </w:rPr>
        <w:t>здобувачів вищої освіти</w:t>
      </w:r>
      <w:r w:rsidRPr="00582DC4">
        <w:rPr>
          <w:spacing w:val="-10"/>
          <w:sz w:val="28"/>
          <w:szCs w:val="28"/>
        </w:rPr>
        <w:t>: формування самостійності як риси особистості і засвоєння</w:t>
      </w:r>
      <w:r w:rsidRPr="00582DC4">
        <w:rPr>
          <w:rStyle w:val="apple-converted-space"/>
          <w:spacing w:val="-10"/>
          <w:sz w:val="28"/>
          <w:szCs w:val="28"/>
        </w:rPr>
        <w:t> </w:t>
      </w:r>
      <w:r w:rsidRPr="00582DC4">
        <w:rPr>
          <w:sz w:val="28"/>
          <w:szCs w:val="28"/>
        </w:rPr>
        <w:t xml:space="preserve">знань, умінь, навиків. Основними функціями самостійної роботи здобувачів вищої освіти є: пізнавальна, самостійна, </w:t>
      </w:r>
      <w:r w:rsidRPr="00582DC4">
        <w:rPr>
          <w:sz w:val="28"/>
          <w:szCs w:val="28"/>
          <w:shd w:val="clear" w:color="auto" w:fill="FFFFFF"/>
        </w:rPr>
        <w:t>прогностична, коригуючи, виховна.</w:t>
      </w:r>
    </w:p>
    <w:p w14:paraId="430AE256" w14:textId="77777777" w:rsidR="00616470" w:rsidRPr="00582DC4" w:rsidRDefault="00616470" w:rsidP="00616470">
      <w:pPr>
        <w:pStyle w:val="a3"/>
        <w:spacing w:before="87" w:line="360" w:lineRule="auto"/>
        <w:ind w:right="215" w:firstLine="709"/>
        <w:jc w:val="both"/>
        <w:rPr>
          <w:b w:val="0"/>
          <w:sz w:val="28"/>
          <w:szCs w:val="28"/>
        </w:rPr>
      </w:pPr>
      <w:r w:rsidRPr="00582DC4">
        <w:rPr>
          <w:b w:val="0"/>
          <w:sz w:val="28"/>
          <w:szCs w:val="28"/>
        </w:rPr>
        <w:t>Самостійна робота студентів здійснюється у таких формах:</w:t>
      </w:r>
    </w:p>
    <w:p w14:paraId="1399E0D3" w14:textId="77777777" w:rsidR="00616470" w:rsidRPr="00582DC4" w:rsidRDefault="00616470" w:rsidP="0061647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87" w:line="360" w:lineRule="auto"/>
        <w:ind w:left="0" w:right="215" w:firstLine="696"/>
        <w:jc w:val="both"/>
        <w:rPr>
          <w:b w:val="0"/>
          <w:sz w:val="28"/>
          <w:szCs w:val="28"/>
        </w:rPr>
      </w:pPr>
      <w:r w:rsidRPr="00582DC4">
        <w:rPr>
          <w:b w:val="0"/>
          <w:sz w:val="28"/>
          <w:szCs w:val="28"/>
        </w:rPr>
        <w:t>опрацювання наукової та навчальної літератури;</w:t>
      </w:r>
    </w:p>
    <w:p w14:paraId="1152C17E" w14:textId="77777777" w:rsidR="00616470" w:rsidRPr="00582DC4" w:rsidRDefault="00616470" w:rsidP="0061647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87" w:line="360" w:lineRule="auto"/>
        <w:ind w:left="0" w:right="215" w:firstLine="696"/>
        <w:jc w:val="both"/>
        <w:rPr>
          <w:b w:val="0"/>
          <w:sz w:val="28"/>
          <w:szCs w:val="28"/>
        </w:rPr>
      </w:pPr>
      <w:r w:rsidRPr="00582DC4">
        <w:rPr>
          <w:b w:val="0"/>
          <w:sz w:val="28"/>
          <w:szCs w:val="28"/>
        </w:rPr>
        <w:t>підготовка до практичних занять;</w:t>
      </w:r>
    </w:p>
    <w:p w14:paraId="2ED5B326" w14:textId="77777777" w:rsidR="00616470" w:rsidRPr="00582DC4" w:rsidRDefault="00616470" w:rsidP="0061647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87" w:line="360" w:lineRule="auto"/>
        <w:ind w:left="0" w:right="215" w:firstLine="696"/>
        <w:jc w:val="both"/>
        <w:rPr>
          <w:b w:val="0"/>
          <w:sz w:val="28"/>
          <w:szCs w:val="28"/>
        </w:rPr>
      </w:pPr>
      <w:r w:rsidRPr="00582DC4">
        <w:rPr>
          <w:b w:val="0"/>
          <w:sz w:val="28"/>
          <w:szCs w:val="28"/>
        </w:rPr>
        <w:t>робота над окремими темами, які згідно з робочою програмою навчальної дисципліни винесені несамостійне опрацювання студентів;</w:t>
      </w:r>
    </w:p>
    <w:p w14:paraId="5746915E" w14:textId="77777777" w:rsidR="00616470" w:rsidRPr="00582DC4" w:rsidRDefault="00616470" w:rsidP="0061647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87" w:line="360" w:lineRule="auto"/>
        <w:ind w:left="0" w:right="215" w:firstLine="696"/>
        <w:jc w:val="both"/>
        <w:rPr>
          <w:b w:val="0"/>
          <w:sz w:val="28"/>
          <w:szCs w:val="28"/>
        </w:rPr>
      </w:pPr>
      <w:r w:rsidRPr="00582DC4">
        <w:rPr>
          <w:b w:val="0"/>
          <w:sz w:val="28"/>
          <w:szCs w:val="28"/>
        </w:rPr>
        <w:t>створення порт фоліо за темами навчальної дисципліни та їх презентація;</w:t>
      </w:r>
    </w:p>
    <w:p w14:paraId="4943B7D0" w14:textId="77777777" w:rsidR="00616470" w:rsidRPr="00582DC4" w:rsidRDefault="00616470" w:rsidP="0061647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87" w:line="360" w:lineRule="auto"/>
        <w:ind w:left="0" w:right="215" w:firstLine="696"/>
        <w:jc w:val="both"/>
        <w:rPr>
          <w:b w:val="0"/>
          <w:sz w:val="28"/>
          <w:szCs w:val="28"/>
        </w:rPr>
      </w:pPr>
      <w:proofErr w:type="spellStart"/>
      <w:r w:rsidRPr="00582DC4">
        <w:rPr>
          <w:b w:val="0"/>
          <w:sz w:val="28"/>
          <w:szCs w:val="28"/>
        </w:rPr>
        <w:t>самотестування</w:t>
      </w:r>
      <w:proofErr w:type="spellEnd"/>
      <w:r w:rsidRPr="00582DC4">
        <w:rPr>
          <w:b w:val="0"/>
          <w:sz w:val="28"/>
          <w:szCs w:val="28"/>
        </w:rPr>
        <w:t>;</w:t>
      </w:r>
    </w:p>
    <w:p w14:paraId="45EF7949" w14:textId="77777777" w:rsidR="00616470" w:rsidRPr="00582DC4" w:rsidRDefault="00616470" w:rsidP="0061647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87" w:line="360" w:lineRule="auto"/>
        <w:ind w:left="0" w:right="215" w:firstLine="696"/>
        <w:jc w:val="both"/>
        <w:rPr>
          <w:b w:val="0"/>
          <w:sz w:val="28"/>
          <w:szCs w:val="28"/>
        </w:rPr>
      </w:pPr>
      <w:r w:rsidRPr="00582DC4">
        <w:rPr>
          <w:b w:val="0"/>
          <w:sz w:val="28"/>
          <w:szCs w:val="28"/>
        </w:rPr>
        <w:t>участь у конкурсах студентських наукових праць;</w:t>
      </w:r>
    </w:p>
    <w:p w14:paraId="0F0CAD61" w14:textId="77777777" w:rsidR="00616470" w:rsidRPr="00582DC4" w:rsidRDefault="00616470" w:rsidP="0061647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87" w:line="360" w:lineRule="auto"/>
        <w:ind w:left="0" w:right="215" w:firstLine="696"/>
        <w:jc w:val="both"/>
        <w:rPr>
          <w:b w:val="0"/>
          <w:sz w:val="28"/>
          <w:szCs w:val="28"/>
        </w:rPr>
      </w:pPr>
      <w:r w:rsidRPr="00582DC4">
        <w:rPr>
          <w:b w:val="0"/>
          <w:sz w:val="28"/>
          <w:szCs w:val="28"/>
        </w:rPr>
        <w:t xml:space="preserve">підготовка індивідуальних робіт (наукова доповідь, розробка схем, таблиць, діаграм, створення </w:t>
      </w:r>
      <w:proofErr w:type="spellStart"/>
      <w:r w:rsidRPr="00582DC4">
        <w:rPr>
          <w:b w:val="0"/>
          <w:sz w:val="28"/>
          <w:szCs w:val="28"/>
        </w:rPr>
        <w:t>презентації,стаття</w:t>
      </w:r>
      <w:proofErr w:type="spellEnd"/>
      <w:r w:rsidRPr="00582DC4">
        <w:rPr>
          <w:b w:val="0"/>
          <w:sz w:val="28"/>
          <w:szCs w:val="28"/>
        </w:rPr>
        <w:t>, тези тощо).</w:t>
      </w:r>
    </w:p>
    <w:p w14:paraId="21C26334" w14:textId="77777777" w:rsidR="000B0586" w:rsidRDefault="000B0586"/>
    <w:sectPr w:rsidR="000B0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1A3"/>
    <w:multiLevelType w:val="hybridMultilevel"/>
    <w:tmpl w:val="64385378"/>
    <w:lvl w:ilvl="0" w:tplc="94506DC2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70"/>
    <w:rsid w:val="000B0586"/>
    <w:rsid w:val="0061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0554"/>
  <w15:chartTrackingRefBased/>
  <w15:docId w15:val="{B79C1228-DE69-4B7B-A42C-523267D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4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4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16470"/>
    <w:rPr>
      <w:b/>
      <w:bCs/>
    </w:rPr>
  </w:style>
  <w:style w:type="character" w:customStyle="1" w:styleId="a4">
    <w:name w:val="Основний текст Знак"/>
    <w:basedOn w:val="a0"/>
    <w:link w:val="a3"/>
    <w:rsid w:val="006164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2025-05-21T04:48:00Z</dcterms:created>
  <dcterms:modified xsi:type="dcterms:W3CDTF">2025-05-21T04:48:00Z</dcterms:modified>
</cp:coreProperties>
</file>