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794" w14:textId="77777777" w:rsidR="00722E0D" w:rsidRPr="00644A69" w:rsidRDefault="00722E0D" w:rsidP="00722E0D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644A69">
        <w:rPr>
          <w:rFonts w:ascii="Times New Roman" w:hAnsi="Times New Roman" w:cs="Times New Roman"/>
          <w:b w:val="0"/>
          <w:i/>
          <w:sz w:val="28"/>
          <w:szCs w:val="28"/>
        </w:rPr>
        <w:t>Навчально-методичне та інформаційне забезпечення навчальної дисципліни</w:t>
      </w:r>
    </w:p>
    <w:p w14:paraId="012ACA72" w14:textId="77777777" w:rsidR="00722E0D" w:rsidRPr="00644A69" w:rsidRDefault="00722E0D" w:rsidP="00722E0D">
      <w:pPr>
        <w:spacing w:before="120"/>
        <w:jc w:val="center"/>
        <w:rPr>
          <w:i/>
          <w:sz w:val="28"/>
          <w:szCs w:val="28"/>
        </w:rPr>
      </w:pPr>
      <w:r w:rsidRPr="003417CD">
        <w:rPr>
          <w:i/>
          <w:sz w:val="28"/>
          <w:szCs w:val="28"/>
        </w:rPr>
        <w:t>Нормативно-правові акти</w:t>
      </w:r>
    </w:p>
    <w:p w14:paraId="61A53B4C" w14:textId="77777777" w:rsidR="00722E0D" w:rsidRPr="008F23F5" w:rsidRDefault="00722E0D" w:rsidP="00722E0D">
      <w:pPr>
        <w:pStyle w:val="a4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bookmarkStart w:id="0" w:name="_Hlk164682028"/>
      <w:r w:rsidRPr="008F23F5">
        <w:rPr>
          <w:rFonts w:ascii="Times New Roman" w:hAnsi="Times New Roman"/>
          <w:sz w:val="28"/>
          <w:szCs w:val="28"/>
        </w:rPr>
        <w:t xml:space="preserve">Про вищу освіту: Закон України від </w:t>
      </w:r>
      <w:r w:rsidRPr="008F23F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01.07.2014 р</w:t>
      </w:r>
      <w:r w:rsidRPr="008F23F5">
        <w:rPr>
          <w:rFonts w:ascii="Times New Roman" w:hAnsi="Times New Roman"/>
          <w:sz w:val="28"/>
          <w:szCs w:val="28"/>
        </w:rPr>
        <w:t>.</w:t>
      </w:r>
      <w:r w:rsidRPr="008F23F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 xml:space="preserve"> № 1556-VII</w:t>
      </w:r>
      <w:r w:rsidRPr="008F23F5">
        <w:rPr>
          <w:rFonts w:ascii="Times New Roman" w:hAnsi="Times New Roman"/>
          <w:sz w:val="28"/>
          <w:szCs w:val="28"/>
        </w:rPr>
        <w:t xml:space="preserve">. URL: </w:t>
      </w:r>
      <w:hyperlink r:id="rId5" w:anchor="Text" w:history="1">
        <w:r w:rsidRPr="008F23F5">
          <w:rPr>
            <w:rStyle w:val="a3"/>
            <w:rFonts w:ascii="Times New Roman" w:hAnsi="Times New Roman"/>
            <w:sz w:val="28"/>
            <w:szCs w:val="28"/>
          </w:rPr>
          <w:t>https://zakon.rada.gov.ua/laws/show/1556-18#Text</w:t>
        </w:r>
      </w:hyperlink>
      <w:r w:rsidRPr="008F23F5">
        <w:rPr>
          <w:rFonts w:ascii="Times New Roman" w:hAnsi="Times New Roman"/>
          <w:sz w:val="28"/>
          <w:szCs w:val="28"/>
        </w:rPr>
        <w:t xml:space="preserve">. </w:t>
      </w:r>
    </w:p>
    <w:p w14:paraId="1AE0C22E" w14:textId="77777777" w:rsidR="00722E0D" w:rsidRPr="008F23F5" w:rsidRDefault="00722E0D" w:rsidP="00722E0D">
      <w:pPr>
        <w:pStyle w:val="a4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8F23F5">
        <w:rPr>
          <w:rFonts w:ascii="Times New Roman" w:hAnsi="Times New Roman"/>
          <w:sz w:val="28"/>
          <w:szCs w:val="28"/>
        </w:rPr>
        <w:t xml:space="preserve">Про наукову і науково-технічну діяльність: Закон України від </w:t>
      </w:r>
      <w:r w:rsidRPr="008F23F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26.11.2015 р</w:t>
      </w:r>
      <w:r w:rsidRPr="008F23F5">
        <w:rPr>
          <w:rFonts w:ascii="Times New Roman" w:hAnsi="Times New Roman"/>
          <w:sz w:val="28"/>
          <w:szCs w:val="28"/>
        </w:rPr>
        <w:t xml:space="preserve">. </w:t>
      </w:r>
      <w:r w:rsidRPr="008F23F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 xml:space="preserve">№ 848-VIII. </w:t>
      </w:r>
      <w:r w:rsidRPr="008F23F5">
        <w:rPr>
          <w:rFonts w:ascii="Times New Roman" w:hAnsi="Times New Roman"/>
          <w:sz w:val="28"/>
          <w:szCs w:val="28"/>
        </w:rPr>
        <w:t xml:space="preserve">URL: </w:t>
      </w:r>
      <w:hyperlink r:id="rId6" w:anchor="Text" w:history="1">
        <w:r w:rsidRPr="008F23F5">
          <w:rPr>
            <w:rStyle w:val="a3"/>
            <w:rFonts w:ascii="Times New Roman" w:hAnsi="Times New Roman"/>
            <w:sz w:val="28"/>
            <w:szCs w:val="28"/>
          </w:rPr>
          <w:t>https://zakon.rada.gov.ua/laws/show/848-19#Text</w:t>
        </w:r>
      </w:hyperlink>
      <w:r w:rsidRPr="008F23F5">
        <w:rPr>
          <w:rFonts w:ascii="Times New Roman" w:hAnsi="Times New Roman"/>
          <w:sz w:val="28"/>
          <w:szCs w:val="28"/>
        </w:rPr>
        <w:t>.</w:t>
      </w:r>
    </w:p>
    <w:p w14:paraId="3B862F69" w14:textId="77777777" w:rsidR="00722E0D" w:rsidRPr="008F23F5" w:rsidRDefault="00722E0D" w:rsidP="00722E0D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val="en-US"/>
        </w:rPr>
      </w:pPr>
      <w:r w:rsidRPr="008F23F5">
        <w:rPr>
          <w:rFonts w:ascii="Times New Roman" w:hAnsi="Times New Roman"/>
          <w:sz w:val="28"/>
          <w:szCs w:val="28"/>
        </w:rPr>
        <w:t xml:space="preserve">Про освіту. Закон України </w:t>
      </w:r>
      <w:r w:rsidRPr="008F23F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від 05.09.2017 № </w:t>
      </w:r>
      <w:r w:rsidRPr="008F23F5">
        <w:rPr>
          <w:rFonts w:ascii="Times New Roman" w:hAnsi="Times New Roman"/>
          <w:bCs/>
          <w:sz w:val="28"/>
          <w:szCs w:val="28"/>
          <w:shd w:val="clear" w:color="auto" w:fill="F7F7F7"/>
        </w:rPr>
        <w:t xml:space="preserve">2145-VIII. </w:t>
      </w:r>
      <w:r w:rsidRPr="008F23F5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7" w:anchor="Text" w:history="1">
        <w:r w:rsidRPr="008F23F5">
          <w:rPr>
            <w:rStyle w:val="a3"/>
            <w:rFonts w:ascii="Times New Roman" w:hAnsi="Times New Roman"/>
            <w:sz w:val="28"/>
            <w:szCs w:val="28"/>
            <w:lang w:val="en-US"/>
          </w:rPr>
          <w:t>https://zakon.rada.gov.ua/laws/show/2145-19#Text</w:t>
        </w:r>
      </w:hyperlink>
      <w:r w:rsidRPr="008F23F5">
        <w:rPr>
          <w:rFonts w:ascii="Times New Roman" w:hAnsi="Times New Roman"/>
          <w:sz w:val="28"/>
          <w:szCs w:val="28"/>
          <w:lang w:val="en-US"/>
        </w:rPr>
        <w:t>.</w:t>
      </w:r>
    </w:p>
    <w:p w14:paraId="25D59AAD" w14:textId="77777777" w:rsidR="00722E0D" w:rsidRPr="008F23F5" w:rsidRDefault="00722E0D" w:rsidP="00722E0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8F23F5">
        <w:rPr>
          <w:sz w:val="28"/>
          <w:szCs w:val="28"/>
        </w:rPr>
        <w:t xml:space="preserve">Про Рекомендації щодо запобігання академічному плагіату та його виявлення в наукових роботах (авторефератах, дисертаціях, монографіях, наукових доповідях, статтях тощо): лист МОН України від 15.08.2018 р. № 1/11-8681. </w:t>
      </w:r>
      <w:r w:rsidRPr="008F23F5">
        <w:rPr>
          <w:sz w:val="28"/>
          <w:szCs w:val="28"/>
          <w:lang w:val="en-US"/>
        </w:rPr>
        <w:t xml:space="preserve">URL: </w:t>
      </w:r>
      <w:hyperlink r:id="rId8" w:history="1">
        <w:r w:rsidRPr="008F23F5">
          <w:rPr>
            <w:rStyle w:val="a3"/>
            <w:sz w:val="28"/>
            <w:szCs w:val="28"/>
            <w:lang w:val="en-US"/>
          </w:rPr>
          <w:t>https://mon.gov.ua/storage/app/media/akredytatsiya/instrukt-list/1-11-8681-vid15082018-rekomendatsii-shchodo-zapobigannya-akademichnomu-plagiatu.pdf</w:t>
        </w:r>
      </w:hyperlink>
      <w:r w:rsidRPr="008F23F5">
        <w:rPr>
          <w:sz w:val="28"/>
          <w:szCs w:val="28"/>
        </w:rPr>
        <w:t xml:space="preserve">. </w:t>
      </w:r>
    </w:p>
    <w:p w14:paraId="0E9B95EC" w14:textId="77777777" w:rsidR="00722E0D" w:rsidRPr="008F23F5" w:rsidRDefault="00722E0D" w:rsidP="00722E0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8F23F5">
        <w:rPr>
          <w:sz w:val="28"/>
          <w:szCs w:val="28"/>
          <w:lang w:eastAsia="en-US"/>
        </w:rPr>
        <w:t xml:space="preserve">Про політичні партії в Україні: Закон України від 05.04.2001 №2365-III. URL: </w:t>
      </w:r>
      <w:hyperlink r:id="rId9" w:history="1">
        <w:r w:rsidRPr="008F23F5">
          <w:rPr>
            <w:rStyle w:val="a3"/>
            <w:sz w:val="28"/>
            <w:szCs w:val="28"/>
            <w:lang w:eastAsia="en-US"/>
          </w:rPr>
          <w:t>http://zakon3.rada.gov.ua/laws/show/2365-14#Text</w:t>
        </w:r>
      </w:hyperlink>
    </w:p>
    <w:p w14:paraId="01D3459F" w14:textId="77777777" w:rsidR="00722E0D" w:rsidRPr="008F23F5" w:rsidRDefault="00722E0D" w:rsidP="00722E0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8F23F5">
        <w:rPr>
          <w:sz w:val="28"/>
          <w:szCs w:val="28"/>
          <w:lang w:eastAsia="en-US"/>
        </w:rPr>
        <w:t xml:space="preserve">Про інформацію: Закон України від 02.10.92 № 2658-XII URL: </w:t>
      </w:r>
      <w:hyperlink r:id="rId10" w:history="1">
        <w:r w:rsidRPr="008F23F5">
          <w:rPr>
            <w:rStyle w:val="a3"/>
            <w:sz w:val="28"/>
            <w:szCs w:val="28"/>
            <w:lang w:eastAsia="en-US"/>
          </w:rPr>
          <w:t>http://zakon3.rada.gov.ua/laws/show/2657-12#Text</w:t>
        </w:r>
      </w:hyperlink>
    </w:p>
    <w:p w14:paraId="212291CC" w14:textId="77777777" w:rsidR="00722E0D" w:rsidRPr="008F23F5" w:rsidRDefault="00722E0D" w:rsidP="00722E0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8F23F5">
        <w:rPr>
          <w:sz w:val="28"/>
          <w:szCs w:val="28"/>
          <w:lang w:eastAsia="en-US"/>
        </w:rPr>
        <w:t xml:space="preserve">Про громадські об’єднання: Закон України від 22.03.2012 №4572-VI URL: </w:t>
      </w:r>
      <w:hyperlink r:id="rId11" w:history="1">
        <w:r w:rsidRPr="008F23F5">
          <w:rPr>
            <w:rStyle w:val="a3"/>
            <w:sz w:val="28"/>
            <w:szCs w:val="28"/>
            <w:lang w:eastAsia="en-US"/>
          </w:rPr>
          <w:t>http://zakon3.rada.gov.ua/laws/show/4572-17#Text</w:t>
        </w:r>
      </w:hyperlink>
    </w:p>
    <w:p w14:paraId="463FF8F5" w14:textId="77777777" w:rsidR="00722E0D" w:rsidRPr="008F23F5" w:rsidRDefault="00722E0D" w:rsidP="00722E0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8F23F5">
        <w:rPr>
          <w:sz w:val="28"/>
          <w:szCs w:val="28"/>
          <w:lang w:eastAsia="en-US"/>
        </w:rPr>
        <w:t xml:space="preserve">Про засади внутрішньої та зовнішньої політики: Закон України від 01.07. 2010 р. № 2411-VI. URL: </w:t>
      </w:r>
      <w:hyperlink r:id="rId12" w:history="1">
        <w:r w:rsidRPr="008F23F5">
          <w:rPr>
            <w:rStyle w:val="a3"/>
            <w:sz w:val="28"/>
            <w:szCs w:val="28"/>
            <w:lang w:eastAsia="en-US"/>
          </w:rPr>
          <w:t>http://zakon2.rada.gov.ua/laws/show/2411-17</w:t>
        </w:r>
      </w:hyperlink>
      <w:r w:rsidRPr="008F23F5">
        <w:rPr>
          <w:sz w:val="28"/>
          <w:szCs w:val="28"/>
          <w:lang w:eastAsia="en-US"/>
        </w:rPr>
        <w:t>.</w:t>
      </w:r>
    </w:p>
    <w:p w14:paraId="1F3EA22D" w14:textId="77777777" w:rsidR="00722E0D" w:rsidRPr="008F23F5" w:rsidRDefault="00722E0D" w:rsidP="00722E0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8F23F5">
        <w:rPr>
          <w:sz w:val="28"/>
          <w:szCs w:val="28"/>
          <w:lang w:eastAsia="en-US"/>
        </w:rPr>
        <w:t xml:space="preserve">Про правовий режим воєнного стану: Закон України від 12.05.2015 р. № 389-VIII. URL: </w:t>
      </w:r>
      <w:hyperlink r:id="rId13" w:history="1">
        <w:r w:rsidRPr="008F23F5">
          <w:rPr>
            <w:rStyle w:val="a3"/>
            <w:sz w:val="28"/>
            <w:szCs w:val="28"/>
            <w:lang w:eastAsia="en-US"/>
          </w:rPr>
          <w:t>https://zakon.rada.gov.ua/laws/show/389-19#Text</w:t>
        </w:r>
      </w:hyperlink>
    </w:p>
    <w:p w14:paraId="40E063A7" w14:textId="77777777" w:rsidR="00722E0D" w:rsidRPr="008F23F5" w:rsidRDefault="00722E0D" w:rsidP="00722E0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8F23F5">
        <w:rPr>
          <w:sz w:val="28"/>
          <w:szCs w:val="28"/>
          <w:lang w:eastAsia="en-US"/>
        </w:rPr>
        <w:t>Про цілі сталого розвитку України на період до 2030 року: Указ Президента України від 30 вересня 2019 р. № 722/2019. URL: https://zakon.rada.gov.ua/laws/show/722/2019#Text</w:t>
      </w:r>
    </w:p>
    <w:bookmarkEnd w:id="0"/>
    <w:p w14:paraId="7B5BC632" w14:textId="77777777" w:rsidR="00722E0D" w:rsidRPr="00644A69" w:rsidRDefault="00722E0D" w:rsidP="00722E0D">
      <w:pPr>
        <w:spacing w:line="360" w:lineRule="auto"/>
        <w:jc w:val="center"/>
        <w:rPr>
          <w:i/>
          <w:sz w:val="28"/>
          <w:szCs w:val="28"/>
        </w:rPr>
      </w:pPr>
      <w:r w:rsidRPr="00644A69">
        <w:rPr>
          <w:i/>
          <w:sz w:val="28"/>
          <w:szCs w:val="28"/>
        </w:rPr>
        <w:t>Література</w:t>
      </w:r>
    </w:p>
    <w:p w14:paraId="0ACF65C7" w14:textId="77777777" w:rsidR="00722E0D" w:rsidRPr="00644A69" w:rsidRDefault="00722E0D" w:rsidP="00722E0D">
      <w:pPr>
        <w:spacing w:line="360" w:lineRule="auto"/>
        <w:jc w:val="center"/>
        <w:rPr>
          <w:i/>
          <w:sz w:val="28"/>
          <w:szCs w:val="28"/>
        </w:rPr>
      </w:pPr>
      <w:r w:rsidRPr="00644A69">
        <w:rPr>
          <w:i/>
          <w:sz w:val="28"/>
          <w:szCs w:val="28"/>
        </w:rPr>
        <w:t>Основна література</w:t>
      </w:r>
    </w:p>
    <w:p w14:paraId="51802F46" w14:textId="77777777" w:rsidR="00722E0D" w:rsidRPr="00644A69" w:rsidRDefault="00722E0D" w:rsidP="00722E0D">
      <w:pPr>
        <w:jc w:val="both"/>
        <w:rPr>
          <w:i/>
          <w:sz w:val="28"/>
          <w:szCs w:val="28"/>
        </w:rPr>
      </w:pPr>
    </w:p>
    <w:p w14:paraId="3DA2822C" w14:textId="77777777" w:rsidR="00722E0D" w:rsidRPr="00644A69" w:rsidRDefault="00722E0D" w:rsidP="00722E0D">
      <w:pPr>
        <w:numPr>
          <w:ilvl w:val="0"/>
          <w:numId w:val="3"/>
        </w:numPr>
        <w:jc w:val="both"/>
        <w:rPr>
          <w:i/>
          <w:sz w:val="28"/>
          <w:szCs w:val="28"/>
        </w:rPr>
      </w:pPr>
      <w:r w:rsidRPr="00644A69">
        <w:rPr>
          <w:sz w:val="28"/>
          <w:szCs w:val="28"/>
        </w:rPr>
        <w:t>Александрова О.С., Горбань О.В., Лавриненко Г.А. Філософія політики: Навчальний посібник.  Київ, 2021. 182 с.</w:t>
      </w:r>
    </w:p>
    <w:p w14:paraId="1E68A17C" w14:textId="77777777" w:rsidR="00722E0D" w:rsidRPr="00644A69" w:rsidRDefault="00722E0D" w:rsidP="00722E0D">
      <w:pPr>
        <w:numPr>
          <w:ilvl w:val="0"/>
          <w:numId w:val="3"/>
        </w:numPr>
        <w:jc w:val="both"/>
        <w:rPr>
          <w:sz w:val="28"/>
          <w:szCs w:val="28"/>
        </w:rPr>
      </w:pPr>
      <w:r w:rsidRPr="00644A69">
        <w:rPr>
          <w:sz w:val="28"/>
          <w:szCs w:val="28"/>
        </w:rPr>
        <w:t>Гаєвський Б. А. Філософія політики. Київ: Вища школа, 2005. 158 с.</w:t>
      </w:r>
    </w:p>
    <w:p w14:paraId="2F07E12C" w14:textId="77777777" w:rsidR="00722E0D" w:rsidRPr="00644A69" w:rsidRDefault="00722E0D" w:rsidP="00722E0D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644A69">
        <w:rPr>
          <w:iCs/>
          <w:sz w:val="28"/>
          <w:szCs w:val="28"/>
        </w:rPr>
        <w:t>Горбатенко</w:t>
      </w:r>
      <w:proofErr w:type="spellEnd"/>
      <w:r w:rsidRPr="00644A69">
        <w:rPr>
          <w:iCs/>
          <w:sz w:val="28"/>
          <w:szCs w:val="28"/>
        </w:rPr>
        <w:t xml:space="preserve"> В. Футурологія і політика. Монографія. Київ: </w:t>
      </w:r>
      <w:proofErr w:type="spellStart"/>
      <w:r w:rsidRPr="00644A69">
        <w:rPr>
          <w:iCs/>
          <w:sz w:val="28"/>
          <w:szCs w:val="28"/>
        </w:rPr>
        <w:t>Академвидав</w:t>
      </w:r>
      <w:proofErr w:type="spellEnd"/>
      <w:r w:rsidRPr="00644A69">
        <w:rPr>
          <w:iCs/>
          <w:sz w:val="28"/>
          <w:szCs w:val="28"/>
        </w:rPr>
        <w:t>, 2019. 145 с.</w:t>
      </w:r>
    </w:p>
    <w:p w14:paraId="5C5627A1" w14:textId="77777777" w:rsidR="00722E0D" w:rsidRPr="00644A69" w:rsidRDefault="00722E0D" w:rsidP="00722E0D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proofErr w:type="spellStart"/>
      <w:r w:rsidRPr="00644A69">
        <w:rPr>
          <w:sz w:val="28"/>
          <w:szCs w:val="28"/>
        </w:rPr>
        <w:t>Данильян</w:t>
      </w:r>
      <w:proofErr w:type="spellEnd"/>
      <w:r w:rsidRPr="00644A69">
        <w:rPr>
          <w:sz w:val="28"/>
          <w:szCs w:val="28"/>
        </w:rPr>
        <w:t xml:space="preserve"> О. Г., </w:t>
      </w:r>
      <w:proofErr w:type="spellStart"/>
      <w:r w:rsidRPr="00644A69">
        <w:rPr>
          <w:sz w:val="28"/>
          <w:szCs w:val="28"/>
        </w:rPr>
        <w:t>Дзьобань</w:t>
      </w:r>
      <w:proofErr w:type="spellEnd"/>
      <w:r w:rsidRPr="00644A69">
        <w:rPr>
          <w:sz w:val="28"/>
          <w:szCs w:val="28"/>
        </w:rPr>
        <w:t xml:space="preserve"> О. П. Філософія: підручник. 4-те вид., </w:t>
      </w:r>
      <w:proofErr w:type="spellStart"/>
      <w:r w:rsidRPr="00644A69">
        <w:rPr>
          <w:sz w:val="28"/>
          <w:szCs w:val="28"/>
        </w:rPr>
        <w:t>переробл</w:t>
      </w:r>
      <w:proofErr w:type="spellEnd"/>
      <w:r w:rsidRPr="00644A69">
        <w:rPr>
          <w:sz w:val="28"/>
          <w:szCs w:val="28"/>
        </w:rPr>
        <w:t>. Харків: Право, 2023. 424 с.</w:t>
      </w:r>
    </w:p>
    <w:p w14:paraId="703B32BD" w14:textId="77777777" w:rsidR="00722E0D" w:rsidRPr="00644A69" w:rsidRDefault="00722E0D" w:rsidP="00722E0D">
      <w:pPr>
        <w:numPr>
          <w:ilvl w:val="0"/>
          <w:numId w:val="3"/>
        </w:numPr>
        <w:jc w:val="both"/>
        <w:rPr>
          <w:sz w:val="28"/>
          <w:szCs w:val="28"/>
        </w:rPr>
      </w:pPr>
      <w:hyperlink r:id="rId14" w:history="1">
        <w:proofErr w:type="spellStart"/>
        <w:r w:rsidRPr="00644A69">
          <w:rPr>
            <w:rStyle w:val="a3"/>
            <w:sz w:val="28"/>
            <w:szCs w:val="28"/>
          </w:rPr>
          <w:t>Дюрант</w:t>
        </w:r>
        <w:proofErr w:type="spellEnd"/>
        <w:r w:rsidRPr="00644A69">
          <w:rPr>
            <w:rStyle w:val="a3"/>
            <w:sz w:val="28"/>
            <w:szCs w:val="28"/>
          </w:rPr>
          <w:t xml:space="preserve"> В</w:t>
        </w:r>
      </w:hyperlink>
      <w:r w:rsidRPr="00644A69">
        <w:rPr>
          <w:sz w:val="28"/>
          <w:szCs w:val="28"/>
        </w:rPr>
        <w:t xml:space="preserve">. </w:t>
      </w:r>
      <w:proofErr w:type="spellStart"/>
      <w:r w:rsidRPr="00644A69">
        <w:rPr>
          <w:sz w:val="28"/>
          <w:szCs w:val="28"/>
        </w:rPr>
        <w:t>Уроки</w:t>
      </w:r>
      <w:proofErr w:type="spellEnd"/>
      <w:r w:rsidRPr="00644A69">
        <w:rPr>
          <w:sz w:val="28"/>
          <w:szCs w:val="28"/>
        </w:rPr>
        <w:t xml:space="preserve"> історії. Огляд історії людства як продукту людського досвіду [пер. з </w:t>
      </w:r>
      <w:proofErr w:type="spellStart"/>
      <w:r w:rsidRPr="00644A69">
        <w:rPr>
          <w:sz w:val="28"/>
          <w:szCs w:val="28"/>
        </w:rPr>
        <w:t>англ</w:t>
      </w:r>
      <w:proofErr w:type="spellEnd"/>
      <w:r w:rsidRPr="00644A69">
        <w:rPr>
          <w:sz w:val="28"/>
          <w:szCs w:val="28"/>
        </w:rPr>
        <w:t xml:space="preserve">. Г. Пшеничної]. Харків : </w:t>
      </w:r>
      <w:proofErr w:type="spellStart"/>
      <w:r w:rsidRPr="00644A69">
        <w:rPr>
          <w:sz w:val="28"/>
          <w:szCs w:val="28"/>
        </w:rPr>
        <w:t>Віват</w:t>
      </w:r>
      <w:proofErr w:type="spellEnd"/>
      <w:r w:rsidRPr="00644A69">
        <w:rPr>
          <w:sz w:val="28"/>
          <w:szCs w:val="28"/>
        </w:rPr>
        <w:t xml:space="preserve">, 2022. 173 с. </w:t>
      </w:r>
    </w:p>
    <w:p w14:paraId="2A16620A" w14:textId="77777777" w:rsidR="00722E0D" w:rsidRPr="00644A69" w:rsidRDefault="00722E0D" w:rsidP="00722E0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Hlk131583604"/>
      <w:r w:rsidRPr="00644A69">
        <w:rPr>
          <w:sz w:val="28"/>
          <w:szCs w:val="28"/>
        </w:rPr>
        <w:t xml:space="preserve">Інформаційно-комунікаційна безпека: сучасні тренди: </w:t>
      </w:r>
      <w:proofErr w:type="spellStart"/>
      <w:r w:rsidRPr="00644A69">
        <w:rPr>
          <w:sz w:val="28"/>
          <w:szCs w:val="28"/>
        </w:rPr>
        <w:t>моногр</w:t>
      </w:r>
      <w:proofErr w:type="spellEnd"/>
      <w:r w:rsidRPr="00644A69">
        <w:rPr>
          <w:sz w:val="28"/>
          <w:szCs w:val="28"/>
        </w:rPr>
        <w:t xml:space="preserve">. / Бровко О. О. [та ін.]; за </w:t>
      </w:r>
      <w:proofErr w:type="spellStart"/>
      <w:r w:rsidRPr="00644A69">
        <w:rPr>
          <w:sz w:val="28"/>
          <w:szCs w:val="28"/>
        </w:rPr>
        <w:t>заг</w:t>
      </w:r>
      <w:proofErr w:type="spellEnd"/>
      <w:r w:rsidRPr="00644A69">
        <w:rPr>
          <w:sz w:val="28"/>
          <w:szCs w:val="28"/>
        </w:rPr>
        <w:t xml:space="preserve">. ред.: </w:t>
      </w:r>
      <w:proofErr w:type="spellStart"/>
      <w:r w:rsidRPr="00644A69">
        <w:rPr>
          <w:sz w:val="28"/>
          <w:szCs w:val="28"/>
        </w:rPr>
        <w:t>Курбана</w:t>
      </w:r>
      <w:proofErr w:type="spellEnd"/>
      <w:r w:rsidRPr="00644A69">
        <w:rPr>
          <w:sz w:val="28"/>
          <w:szCs w:val="28"/>
        </w:rPr>
        <w:t xml:space="preserve"> О. В., </w:t>
      </w:r>
      <w:proofErr w:type="spellStart"/>
      <w:r w:rsidRPr="00644A69">
        <w:rPr>
          <w:sz w:val="28"/>
          <w:szCs w:val="28"/>
        </w:rPr>
        <w:t>Лісневської</w:t>
      </w:r>
      <w:proofErr w:type="spellEnd"/>
      <w:r w:rsidRPr="00644A69">
        <w:rPr>
          <w:sz w:val="28"/>
          <w:szCs w:val="28"/>
        </w:rPr>
        <w:t xml:space="preserve"> А. Л. Київ: Київ. ун-т ім. Б. Грінченка, 2022. 392 с.</w:t>
      </w:r>
      <w:bookmarkEnd w:id="1"/>
    </w:p>
    <w:p w14:paraId="37BBEA55" w14:textId="77777777" w:rsidR="00722E0D" w:rsidRPr="00644A69" w:rsidRDefault="00722E0D" w:rsidP="00722E0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44A69">
        <w:rPr>
          <w:sz w:val="28"/>
          <w:szCs w:val="28"/>
        </w:rPr>
        <w:lastRenderedPageBreak/>
        <w:t xml:space="preserve">Політико-правова ментальність українського соціуму в умовах європейської інтеграції: монографія / [О. О. </w:t>
      </w:r>
      <w:proofErr w:type="spellStart"/>
      <w:r w:rsidRPr="00644A69">
        <w:rPr>
          <w:sz w:val="28"/>
          <w:szCs w:val="28"/>
        </w:rPr>
        <w:t>Безрук</w:t>
      </w:r>
      <w:proofErr w:type="spellEnd"/>
      <w:r w:rsidRPr="00644A69">
        <w:rPr>
          <w:sz w:val="28"/>
          <w:szCs w:val="28"/>
        </w:rPr>
        <w:t xml:space="preserve">, В. С. </w:t>
      </w:r>
      <w:proofErr w:type="spellStart"/>
      <w:r w:rsidRPr="00644A69">
        <w:rPr>
          <w:sz w:val="28"/>
          <w:szCs w:val="28"/>
        </w:rPr>
        <w:t>Бліхар</w:t>
      </w:r>
      <w:proofErr w:type="spellEnd"/>
      <w:r w:rsidRPr="00644A69">
        <w:rPr>
          <w:sz w:val="28"/>
          <w:szCs w:val="28"/>
        </w:rPr>
        <w:t xml:space="preserve">, Л.М. </w:t>
      </w:r>
      <w:proofErr w:type="spellStart"/>
      <w:r w:rsidRPr="00644A69">
        <w:rPr>
          <w:sz w:val="28"/>
          <w:szCs w:val="28"/>
        </w:rPr>
        <w:t>Герасіна</w:t>
      </w:r>
      <w:proofErr w:type="spellEnd"/>
      <w:r w:rsidRPr="00644A69">
        <w:rPr>
          <w:sz w:val="28"/>
          <w:szCs w:val="28"/>
        </w:rPr>
        <w:t xml:space="preserve"> та ін.] ; за ред. М.П. </w:t>
      </w:r>
      <w:proofErr w:type="spellStart"/>
      <w:r w:rsidRPr="00644A69">
        <w:rPr>
          <w:sz w:val="28"/>
          <w:szCs w:val="28"/>
        </w:rPr>
        <w:t>Требіна</w:t>
      </w:r>
      <w:proofErr w:type="spellEnd"/>
      <w:r w:rsidRPr="00644A69">
        <w:rPr>
          <w:sz w:val="28"/>
          <w:szCs w:val="28"/>
        </w:rPr>
        <w:t>. Харків: Право, 2019. 744 с.</w:t>
      </w:r>
    </w:p>
    <w:p w14:paraId="3F198A68" w14:textId="77777777" w:rsidR="00722E0D" w:rsidRPr="00644A69" w:rsidRDefault="00722E0D" w:rsidP="00722E0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44A69">
        <w:rPr>
          <w:bCs/>
          <w:sz w:val="28"/>
          <w:szCs w:val="28"/>
        </w:rPr>
        <w:t>Сучасне суспільство</w:t>
      </w:r>
      <w:r w:rsidRPr="00644A69">
        <w:rPr>
          <w:bCs/>
          <w:sz w:val="28"/>
          <w:szCs w:val="28"/>
          <w:lang w:val="ru-RU"/>
        </w:rPr>
        <w:t xml:space="preserve">, </w:t>
      </w:r>
      <w:proofErr w:type="spellStart"/>
      <w:r w:rsidRPr="00644A69">
        <w:rPr>
          <w:bCs/>
          <w:sz w:val="28"/>
          <w:szCs w:val="28"/>
          <w:lang w:val="ru-RU"/>
        </w:rPr>
        <w:t>людина</w:t>
      </w:r>
      <w:proofErr w:type="spellEnd"/>
      <w:r w:rsidRPr="00644A69">
        <w:rPr>
          <w:bCs/>
          <w:sz w:val="28"/>
          <w:szCs w:val="28"/>
          <w:lang w:val="ru-RU"/>
        </w:rPr>
        <w:t xml:space="preserve">, </w:t>
      </w:r>
      <w:r w:rsidRPr="00644A69">
        <w:rPr>
          <w:bCs/>
          <w:sz w:val="28"/>
          <w:szCs w:val="28"/>
        </w:rPr>
        <w:t>право в умовах глобальних трансформацій</w:t>
      </w:r>
      <w:r w:rsidRPr="00644A69">
        <w:rPr>
          <w:sz w:val="28"/>
          <w:szCs w:val="28"/>
        </w:rPr>
        <w:t xml:space="preserve">: </w:t>
      </w:r>
      <w:r w:rsidRPr="00644A69">
        <w:rPr>
          <w:spacing w:val="11"/>
          <w:sz w:val="28"/>
          <w:szCs w:val="28"/>
        </w:rPr>
        <w:t xml:space="preserve">монографія / </w:t>
      </w:r>
      <w:proofErr w:type="spellStart"/>
      <w:r w:rsidRPr="00644A69">
        <w:rPr>
          <w:spacing w:val="11"/>
          <w:sz w:val="28"/>
          <w:szCs w:val="28"/>
        </w:rPr>
        <w:t>О.Г.Данильян</w:t>
      </w:r>
      <w:proofErr w:type="spellEnd"/>
      <w:r w:rsidRPr="00644A69">
        <w:rPr>
          <w:spacing w:val="11"/>
          <w:sz w:val="28"/>
          <w:szCs w:val="28"/>
        </w:rPr>
        <w:t xml:space="preserve">, О.П. </w:t>
      </w:r>
      <w:proofErr w:type="spellStart"/>
      <w:r w:rsidRPr="00644A69">
        <w:rPr>
          <w:spacing w:val="11"/>
          <w:sz w:val="28"/>
          <w:szCs w:val="28"/>
        </w:rPr>
        <w:t>Дзьобань</w:t>
      </w:r>
      <w:proofErr w:type="spellEnd"/>
      <w:r w:rsidRPr="00644A69">
        <w:rPr>
          <w:spacing w:val="11"/>
          <w:sz w:val="28"/>
          <w:szCs w:val="28"/>
        </w:rPr>
        <w:t xml:space="preserve">, С.Б. </w:t>
      </w:r>
      <w:proofErr w:type="spellStart"/>
      <w:r w:rsidRPr="00644A69">
        <w:rPr>
          <w:spacing w:val="11"/>
          <w:sz w:val="28"/>
          <w:szCs w:val="28"/>
        </w:rPr>
        <w:t>Жданенко</w:t>
      </w:r>
      <w:proofErr w:type="spellEnd"/>
      <w:r w:rsidRPr="00644A69">
        <w:rPr>
          <w:spacing w:val="11"/>
          <w:sz w:val="28"/>
          <w:szCs w:val="28"/>
        </w:rPr>
        <w:t xml:space="preserve">  </w:t>
      </w:r>
      <w:r w:rsidRPr="00644A69">
        <w:rPr>
          <w:spacing w:val="-5"/>
          <w:sz w:val="28"/>
          <w:szCs w:val="28"/>
        </w:rPr>
        <w:t>та ін</w:t>
      </w:r>
      <w:r w:rsidRPr="00644A69">
        <w:rPr>
          <w:spacing w:val="11"/>
          <w:sz w:val="28"/>
          <w:szCs w:val="28"/>
        </w:rPr>
        <w:t xml:space="preserve">.; за ред. О.Г. </w:t>
      </w:r>
      <w:proofErr w:type="spellStart"/>
      <w:r w:rsidRPr="00644A69">
        <w:rPr>
          <w:spacing w:val="11"/>
          <w:sz w:val="28"/>
          <w:szCs w:val="28"/>
        </w:rPr>
        <w:t>Данильяна</w:t>
      </w:r>
      <w:proofErr w:type="spellEnd"/>
      <w:r w:rsidRPr="00644A69">
        <w:rPr>
          <w:spacing w:val="11"/>
          <w:sz w:val="28"/>
          <w:szCs w:val="28"/>
        </w:rPr>
        <w:t xml:space="preserve">. </w:t>
      </w:r>
      <w:r w:rsidRPr="00644A69">
        <w:rPr>
          <w:spacing w:val="-5"/>
          <w:sz w:val="28"/>
          <w:szCs w:val="28"/>
        </w:rPr>
        <w:t>Харків: Право</w:t>
      </w:r>
      <w:r w:rsidRPr="00644A69">
        <w:rPr>
          <w:spacing w:val="-1"/>
          <w:sz w:val="28"/>
          <w:szCs w:val="28"/>
        </w:rPr>
        <w:t>, 2020. 344 с.</w:t>
      </w:r>
    </w:p>
    <w:p w14:paraId="51DF9537" w14:textId="77777777" w:rsidR="00722E0D" w:rsidRPr="00644A69" w:rsidRDefault="00722E0D" w:rsidP="00722E0D">
      <w:pPr>
        <w:numPr>
          <w:ilvl w:val="0"/>
          <w:numId w:val="3"/>
        </w:numPr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Харченко Ю.В. Політичне в соціокультурній динаміці. </w:t>
      </w:r>
      <w:proofErr w:type="spellStart"/>
      <w:r w:rsidRPr="00644A69">
        <w:rPr>
          <w:sz w:val="28"/>
          <w:szCs w:val="28"/>
        </w:rPr>
        <w:t>Нац</w:t>
      </w:r>
      <w:proofErr w:type="spellEnd"/>
      <w:r w:rsidRPr="00644A69">
        <w:rPr>
          <w:sz w:val="28"/>
          <w:szCs w:val="28"/>
        </w:rPr>
        <w:t xml:space="preserve">. </w:t>
      </w:r>
      <w:proofErr w:type="spellStart"/>
      <w:r w:rsidRPr="00644A69">
        <w:rPr>
          <w:sz w:val="28"/>
          <w:szCs w:val="28"/>
        </w:rPr>
        <w:t>Авіац</w:t>
      </w:r>
      <w:proofErr w:type="spellEnd"/>
      <w:r w:rsidRPr="00644A69">
        <w:rPr>
          <w:sz w:val="28"/>
          <w:szCs w:val="28"/>
        </w:rPr>
        <w:t xml:space="preserve">. Ун-т.  Кіровоград: </w:t>
      </w:r>
      <w:proofErr w:type="spellStart"/>
      <w:r w:rsidRPr="00644A69">
        <w:rPr>
          <w:sz w:val="28"/>
          <w:szCs w:val="28"/>
        </w:rPr>
        <w:t>Імекс</w:t>
      </w:r>
      <w:proofErr w:type="spellEnd"/>
      <w:r w:rsidRPr="00644A69">
        <w:rPr>
          <w:sz w:val="28"/>
          <w:szCs w:val="28"/>
        </w:rPr>
        <w:t>. ЛТД, 2015. 343 с.</w:t>
      </w:r>
    </w:p>
    <w:p w14:paraId="096C4C3B" w14:textId="77777777" w:rsidR="00722E0D" w:rsidRPr="00644A69" w:rsidRDefault="00722E0D" w:rsidP="00722E0D">
      <w:pPr>
        <w:numPr>
          <w:ilvl w:val="0"/>
          <w:numId w:val="3"/>
        </w:numPr>
        <w:jc w:val="both"/>
        <w:rPr>
          <w:iCs/>
          <w:sz w:val="28"/>
          <w:szCs w:val="28"/>
        </w:rPr>
      </w:pPr>
      <w:r w:rsidRPr="00644A69">
        <w:rPr>
          <w:sz w:val="28"/>
          <w:szCs w:val="28"/>
        </w:rPr>
        <w:t xml:space="preserve">Цивілізаційна ідентичність українства: історія і сучасність: монографія / [О. О. </w:t>
      </w:r>
      <w:proofErr w:type="spellStart"/>
      <w:r w:rsidRPr="00644A69">
        <w:rPr>
          <w:sz w:val="28"/>
          <w:szCs w:val="28"/>
        </w:rPr>
        <w:t>Рафальський</w:t>
      </w:r>
      <w:proofErr w:type="spellEnd"/>
      <w:r w:rsidRPr="00644A69">
        <w:rPr>
          <w:sz w:val="28"/>
          <w:szCs w:val="28"/>
        </w:rPr>
        <w:t xml:space="preserve"> та ін. ; наук. ред. Я. С. </w:t>
      </w:r>
      <w:proofErr w:type="spellStart"/>
      <w:r w:rsidRPr="00644A69">
        <w:rPr>
          <w:sz w:val="28"/>
          <w:szCs w:val="28"/>
        </w:rPr>
        <w:t>Калакура</w:t>
      </w:r>
      <w:proofErr w:type="spellEnd"/>
      <w:r w:rsidRPr="00644A69">
        <w:rPr>
          <w:sz w:val="28"/>
          <w:szCs w:val="28"/>
        </w:rPr>
        <w:t xml:space="preserve">]; НАН України, Ін-т політ. і </w:t>
      </w:r>
      <w:proofErr w:type="spellStart"/>
      <w:r w:rsidRPr="00644A69">
        <w:rPr>
          <w:sz w:val="28"/>
          <w:szCs w:val="28"/>
        </w:rPr>
        <w:t>етнонац</w:t>
      </w:r>
      <w:proofErr w:type="spellEnd"/>
      <w:r w:rsidRPr="00644A69">
        <w:rPr>
          <w:sz w:val="28"/>
          <w:szCs w:val="28"/>
        </w:rPr>
        <w:t xml:space="preserve">. </w:t>
      </w:r>
      <w:proofErr w:type="spellStart"/>
      <w:r w:rsidRPr="00644A69">
        <w:rPr>
          <w:sz w:val="28"/>
          <w:szCs w:val="28"/>
        </w:rPr>
        <w:t>дослідж</w:t>
      </w:r>
      <w:proofErr w:type="spellEnd"/>
      <w:r w:rsidRPr="00644A69">
        <w:rPr>
          <w:sz w:val="28"/>
          <w:szCs w:val="28"/>
        </w:rPr>
        <w:t xml:space="preserve">. ім. І. Ф. Кураса. Київ: </w:t>
      </w:r>
      <w:proofErr w:type="spellStart"/>
      <w:r w:rsidRPr="00644A69">
        <w:rPr>
          <w:sz w:val="28"/>
          <w:szCs w:val="28"/>
        </w:rPr>
        <w:t>ІПіЕнД</w:t>
      </w:r>
      <w:proofErr w:type="spellEnd"/>
      <w:r w:rsidRPr="00644A69">
        <w:rPr>
          <w:sz w:val="28"/>
          <w:szCs w:val="28"/>
        </w:rPr>
        <w:t xml:space="preserve"> ім. І. Ф. Кураса, 2022. 511 с.</w:t>
      </w:r>
    </w:p>
    <w:p w14:paraId="1AB52078" w14:textId="77777777" w:rsidR="00722E0D" w:rsidRPr="00644A69" w:rsidRDefault="00722E0D" w:rsidP="00722E0D">
      <w:pPr>
        <w:numPr>
          <w:ilvl w:val="0"/>
          <w:numId w:val="3"/>
        </w:numPr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Шевчук Д.М. Смисл і межі політичного: філософська інтерпретація. Острог: Вид-во </w:t>
      </w:r>
      <w:proofErr w:type="spellStart"/>
      <w:r w:rsidRPr="00644A69">
        <w:rPr>
          <w:sz w:val="28"/>
          <w:szCs w:val="28"/>
        </w:rPr>
        <w:t>Нац</w:t>
      </w:r>
      <w:proofErr w:type="spellEnd"/>
      <w:r w:rsidRPr="00644A69">
        <w:rPr>
          <w:sz w:val="28"/>
          <w:szCs w:val="28"/>
        </w:rPr>
        <w:t xml:space="preserve">. Ун-ту « </w:t>
      </w:r>
      <w:proofErr w:type="spellStart"/>
      <w:r w:rsidRPr="00644A69">
        <w:rPr>
          <w:sz w:val="28"/>
          <w:szCs w:val="28"/>
        </w:rPr>
        <w:t>Остроз</w:t>
      </w:r>
      <w:proofErr w:type="spellEnd"/>
      <w:r w:rsidRPr="00644A69">
        <w:rPr>
          <w:sz w:val="28"/>
          <w:szCs w:val="28"/>
        </w:rPr>
        <w:t>. акад.» 2014. 373 с.</w:t>
      </w:r>
    </w:p>
    <w:p w14:paraId="31AB5571" w14:textId="77777777" w:rsidR="00722E0D" w:rsidRPr="00644A69" w:rsidRDefault="00722E0D" w:rsidP="00722E0D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644A69">
        <w:rPr>
          <w:sz w:val="28"/>
          <w:szCs w:val="28"/>
        </w:rPr>
        <w:t>Ювал</w:t>
      </w:r>
      <w:proofErr w:type="spellEnd"/>
      <w:r w:rsidRPr="00644A69">
        <w:rPr>
          <w:sz w:val="28"/>
          <w:szCs w:val="28"/>
        </w:rPr>
        <w:t xml:space="preserve"> Ной </w:t>
      </w:r>
      <w:proofErr w:type="spellStart"/>
      <w:r w:rsidRPr="00644A69">
        <w:rPr>
          <w:sz w:val="28"/>
          <w:szCs w:val="28"/>
        </w:rPr>
        <w:t>Харарі</w:t>
      </w:r>
      <w:proofErr w:type="spellEnd"/>
      <w:r w:rsidRPr="00644A69">
        <w:rPr>
          <w:sz w:val="28"/>
          <w:szCs w:val="28"/>
        </w:rPr>
        <w:t xml:space="preserve">. 21 урок для 21-го століття. Київ: </w:t>
      </w:r>
      <w:proofErr w:type="spellStart"/>
      <w:r w:rsidRPr="00644A69">
        <w:rPr>
          <w:sz w:val="28"/>
          <w:szCs w:val="28"/>
        </w:rPr>
        <w:t>Book</w:t>
      </w:r>
      <w:proofErr w:type="spellEnd"/>
      <w:r w:rsidRPr="00644A69">
        <w:rPr>
          <w:sz w:val="28"/>
          <w:szCs w:val="28"/>
        </w:rPr>
        <w:t xml:space="preserve"> </w:t>
      </w:r>
      <w:proofErr w:type="spellStart"/>
      <w:r w:rsidRPr="00644A69">
        <w:rPr>
          <w:sz w:val="28"/>
          <w:szCs w:val="28"/>
        </w:rPr>
        <w:t>Chef</w:t>
      </w:r>
      <w:proofErr w:type="spellEnd"/>
      <w:r w:rsidRPr="00644A69">
        <w:rPr>
          <w:sz w:val="28"/>
          <w:szCs w:val="28"/>
        </w:rPr>
        <w:t>, 2018. 416 с.</w:t>
      </w:r>
    </w:p>
    <w:p w14:paraId="14F98C39" w14:textId="77777777" w:rsidR="00722E0D" w:rsidRDefault="00722E0D" w:rsidP="00722E0D">
      <w:pPr>
        <w:numPr>
          <w:ilvl w:val="0"/>
          <w:numId w:val="3"/>
        </w:numPr>
        <w:jc w:val="both"/>
        <w:rPr>
          <w:sz w:val="28"/>
          <w:szCs w:val="28"/>
        </w:rPr>
      </w:pPr>
      <w:hyperlink r:id="rId15" w:history="1">
        <w:r w:rsidRPr="00644A69">
          <w:rPr>
            <w:rStyle w:val="a3"/>
            <w:sz w:val="28"/>
            <w:szCs w:val="28"/>
          </w:rPr>
          <w:t>Ямко Н. М</w:t>
        </w:r>
      </w:hyperlink>
      <w:r w:rsidRPr="00644A69">
        <w:rPr>
          <w:sz w:val="28"/>
          <w:szCs w:val="28"/>
        </w:rPr>
        <w:t xml:space="preserve">. Цивілізація. Дослідження історичного досвіду. (Філософія історії): монографія в 3-х </w:t>
      </w:r>
      <w:proofErr w:type="spellStart"/>
      <w:r w:rsidRPr="00644A69">
        <w:rPr>
          <w:sz w:val="28"/>
          <w:szCs w:val="28"/>
        </w:rPr>
        <w:t>кн</w:t>
      </w:r>
      <w:proofErr w:type="spellEnd"/>
      <w:r w:rsidRPr="00644A69">
        <w:rPr>
          <w:sz w:val="28"/>
          <w:szCs w:val="28"/>
        </w:rPr>
        <w:t xml:space="preserve">. Тернопіль: </w:t>
      </w:r>
      <w:proofErr w:type="spellStart"/>
      <w:r w:rsidRPr="00644A69">
        <w:rPr>
          <w:sz w:val="28"/>
          <w:szCs w:val="28"/>
        </w:rPr>
        <w:t>СтереоАрт</w:t>
      </w:r>
      <w:proofErr w:type="spellEnd"/>
      <w:r w:rsidRPr="00644A69">
        <w:rPr>
          <w:sz w:val="28"/>
          <w:szCs w:val="28"/>
        </w:rPr>
        <w:t>, 2017. 683 с.</w:t>
      </w:r>
    </w:p>
    <w:p w14:paraId="448514B7" w14:textId="77777777" w:rsidR="00722E0D" w:rsidRPr="00644A69" w:rsidRDefault="00722E0D" w:rsidP="00722E0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44A69">
        <w:rPr>
          <w:rFonts w:eastAsia="TimesNewRomanPS-BoldMT"/>
          <w:sz w:val="28"/>
          <w:szCs w:val="28"/>
          <w:lang w:eastAsia="uk-UA"/>
        </w:rPr>
        <w:t>Information</w:t>
      </w:r>
      <w:proofErr w:type="spellEnd"/>
      <w:r w:rsidRPr="00644A69">
        <w:rPr>
          <w:rFonts w:eastAsia="TimesNewRomanPS-BoldMT"/>
          <w:sz w:val="28"/>
          <w:szCs w:val="28"/>
          <w:lang w:eastAsia="uk-UA"/>
        </w:rPr>
        <w:t xml:space="preserve"> </w:t>
      </w:r>
      <w:proofErr w:type="spellStart"/>
      <w:r w:rsidRPr="00644A69">
        <w:rPr>
          <w:rFonts w:eastAsia="TimesNewRomanPS-BoldMT"/>
          <w:sz w:val="28"/>
          <w:szCs w:val="28"/>
          <w:lang w:eastAsia="uk-UA"/>
        </w:rPr>
        <w:t>security</w:t>
      </w:r>
      <w:proofErr w:type="spellEnd"/>
      <w:r w:rsidRPr="00644A69">
        <w:rPr>
          <w:rFonts w:eastAsia="TimesNewRomanPS-BoldMT"/>
          <w:sz w:val="28"/>
          <w:szCs w:val="28"/>
          <w:lang w:eastAsia="uk-UA"/>
        </w:rPr>
        <w:t xml:space="preserve"> </w:t>
      </w:r>
      <w:proofErr w:type="spellStart"/>
      <w:r w:rsidRPr="00644A69">
        <w:rPr>
          <w:rFonts w:eastAsia="TimesNewRomanPS-BoldMT"/>
          <w:sz w:val="28"/>
          <w:szCs w:val="28"/>
          <w:lang w:eastAsia="uk-UA"/>
        </w:rPr>
        <w:t>in</w:t>
      </w:r>
      <w:proofErr w:type="spellEnd"/>
      <w:r w:rsidRPr="00644A69">
        <w:rPr>
          <w:rFonts w:eastAsia="TimesNewRomanPS-BoldMT"/>
          <w:sz w:val="28"/>
          <w:szCs w:val="28"/>
          <w:lang w:eastAsia="uk-UA"/>
        </w:rPr>
        <w:t xml:space="preserve"> </w:t>
      </w:r>
      <w:proofErr w:type="spellStart"/>
      <w:r w:rsidRPr="00644A69">
        <w:rPr>
          <w:rFonts w:eastAsia="TimesNewRomanPS-BoldMT"/>
          <w:sz w:val="28"/>
          <w:szCs w:val="28"/>
          <w:lang w:eastAsia="uk-UA"/>
        </w:rPr>
        <w:t>modern</w:t>
      </w:r>
      <w:proofErr w:type="spellEnd"/>
      <w:r w:rsidRPr="00644A69">
        <w:rPr>
          <w:rFonts w:eastAsia="TimesNewRomanPS-BoldMT"/>
          <w:sz w:val="28"/>
          <w:szCs w:val="28"/>
          <w:lang w:eastAsia="uk-UA"/>
        </w:rPr>
        <w:t xml:space="preserve"> </w:t>
      </w:r>
      <w:proofErr w:type="spellStart"/>
      <w:r w:rsidRPr="00644A69">
        <w:rPr>
          <w:rFonts w:eastAsia="TimesNewRomanPS-BoldMT"/>
          <w:sz w:val="28"/>
          <w:szCs w:val="28"/>
          <w:lang w:eastAsia="uk-UA"/>
        </w:rPr>
        <w:t>society</w:t>
      </w:r>
      <w:proofErr w:type="spellEnd"/>
      <w:r w:rsidRPr="00644A69">
        <w:rPr>
          <w:rFonts w:eastAsia="TimesNewRomanPS-BoldMT"/>
          <w:sz w:val="28"/>
          <w:szCs w:val="28"/>
          <w:lang w:eastAsia="uk-UA"/>
        </w:rPr>
        <w:t xml:space="preserve"> </w:t>
      </w:r>
      <w:r w:rsidRPr="00644A69">
        <w:rPr>
          <w:rFonts w:eastAsia="TimesNewRomanPSMT"/>
          <w:sz w:val="28"/>
          <w:szCs w:val="28"/>
          <w:lang w:eastAsia="uk-UA"/>
        </w:rPr>
        <w:t xml:space="preserve">/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Anatolii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 P.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Getman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 (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ed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.),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Oleg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G.Danilyan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,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Oleksandr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 P.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Dzeban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,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Yurii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 Y.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Kalynovskyi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,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Eduard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 А.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Kalnytskyi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. LAP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Lambert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Academic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Publishing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, 2023. </w:t>
      </w:r>
      <w:bookmarkStart w:id="2" w:name="_Hlk138346870"/>
      <w:r w:rsidRPr="00644A69">
        <w:rPr>
          <w:sz w:val="28"/>
          <w:szCs w:val="28"/>
        </w:rPr>
        <w:t xml:space="preserve">195 </w:t>
      </w:r>
      <w:r w:rsidRPr="00644A69">
        <w:rPr>
          <w:sz w:val="28"/>
          <w:szCs w:val="28"/>
          <w:lang w:val="en-US"/>
        </w:rPr>
        <w:t>p.</w:t>
      </w:r>
      <w:bookmarkEnd w:id="2"/>
    </w:p>
    <w:p w14:paraId="40787830" w14:textId="77777777" w:rsidR="00722E0D" w:rsidRDefault="00722E0D" w:rsidP="00722E0D">
      <w:pPr>
        <w:ind w:left="720"/>
        <w:jc w:val="center"/>
        <w:rPr>
          <w:i/>
          <w:sz w:val="28"/>
          <w:szCs w:val="28"/>
          <w:lang w:val="ru-RU"/>
        </w:rPr>
      </w:pPr>
    </w:p>
    <w:p w14:paraId="68A79CC1" w14:textId="77777777" w:rsidR="00722E0D" w:rsidRPr="00644A69" w:rsidRDefault="00722E0D" w:rsidP="00722E0D">
      <w:pPr>
        <w:ind w:left="720"/>
        <w:jc w:val="center"/>
        <w:rPr>
          <w:i/>
          <w:sz w:val="28"/>
          <w:szCs w:val="28"/>
        </w:rPr>
      </w:pPr>
      <w:r w:rsidRPr="00644A69">
        <w:rPr>
          <w:i/>
          <w:sz w:val="28"/>
          <w:szCs w:val="28"/>
        </w:rPr>
        <w:t>Додаткова література</w:t>
      </w:r>
    </w:p>
    <w:p w14:paraId="013597B8" w14:textId="77777777" w:rsidR="00722E0D" w:rsidRPr="006A575E" w:rsidRDefault="00722E0D" w:rsidP="00722E0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000A2E23" w14:textId="77777777" w:rsidR="00722E0D" w:rsidRPr="00B64CA4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44A69">
        <w:rPr>
          <w:sz w:val="28"/>
          <w:szCs w:val="28"/>
        </w:rPr>
        <w:t xml:space="preserve"> </w:t>
      </w:r>
      <w:bookmarkStart w:id="3" w:name="_Hlk164682258"/>
      <w:proofErr w:type="spellStart"/>
      <w:r w:rsidRPr="00644A69">
        <w:rPr>
          <w:sz w:val="28"/>
          <w:szCs w:val="28"/>
        </w:rPr>
        <w:t>Арістотель</w:t>
      </w:r>
      <w:proofErr w:type="spellEnd"/>
      <w:r w:rsidRPr="00644A69">
        <w:rPr>
          <w:sz w:val="28"/>
          <w:szCs w:val="28"/>
        </w:rPr>
        <w:t>. Політика. Київ: Основи, 2000. 239 с.</w:t>
      </w:r>
    </w:p>
    <w:p w14:paraId="2198A259" w14:textId="77777777" w:rsidR="00722E0D" w:rsidRPr="006A575E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B64CA4">
        <w:rPr>
          <w:sz w:val="28"/>
          <w:szCs w:val="28"/>
        </w:rPr>
        <w:t>Бау</w:t>
      </w:r>
      <w:r w:rsidRPr="006A575E">
        <w:rPr>
          <w:sz w:val="28"/>
          <w:szCs w:val="28"/>
        </w:rPr>
        <w:t>мейстер</w:t>
      </w:r>
      <w:proofErr w:type="spellEnd"/>
      <w:r w:rsidRPr="006A575E">
        <w:rPr>
          <w:sz w:val="28"/>
          <w:szCs w:val="28"/>
        </w:rPr>
        <w:t xml:space="preserve"> А. Ідея модерну і традиція Заходу. URL: </w:t>
      </w:r>
      <w:hyperlink r:id="rId16" w:history="1">
        <w:r w:rsidRPr="006A575E">
          <w:rPr>
            <w:rStyle w:val="a3"/>
            <w:sz w:val="28"/>
            <w:szCs w:val="28"/>
          </w:rPr>
          <w:t>https://risu.ua/andriy-baumeyster-ideya-modernu-i-tradiciya-zahodu_n42885</w:t>
        </w:r>
      </w:hyperlink>
      <w:r w:rsidRPr="006A575E">
        <w:rPr>
          <w:sz w:val="28"/>
          <w:szCs w:val="28"/>
        </w:rPr>
        <w:t xml:space="preserve">. </w:t>
      </w:r>
    </w:p>
    <w:p w14:paraId="7799070E" w14:textId="77777777" w:rsidR="00722E0D" w:rsidRPr="00644A6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44A69">
        <w:rPr>
          <w:b/>
          <w:bCs/>
          <w:sz w:val="28"/>
          <w:szCs w:val="28"/>
        </w:rPr>
        <w:t xml:space="preserve"> </w:t>
      </w:r>
      <w:r w:rsidRPr="00644A69">
        <w:rPr>
          <w:sz w:val="28"/>
          <w:szCs w:val="28"/>
        </w:rPr>
        <w:t xml:space="preserve">Білий О., Войтович Р. Інтелектуали і влада: альтернативи досвіду. </w:t>
      </w:r>
      <w:r w:rsidRPr="00644A69">
        <w:rPr>
          <w:i/>
          <w:iCs/>
          <w:sz w:val="28"/>
          <w:szCs w:val="28"/>
        </w:rPr>
        <w:t>Філософська думка</w:t>
      </w:r>
      <w:r w:rsidRPr="00644A69">
        <w:rPr>
          <w:sz w:val="28"/>
          <w:szCs w:val="28"/>
        </w:rPr>
        <w:t>. 2018.  №  3. С. 6-36.</w:t>
      </w:r>
    </w:p>
    <w:p w14:paraId="44B0AC31" w14:textId="77777777" w:rsidR="00722E0D" w:rsidRPr="00644A6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44A69">
        <w:rPr>
          <w:sz w:val="28"/>
          <w:szCs w:val="28"/>
        </w:rPr>
        <w:t>Бортнікова</w:t>
      </w:r>
      <w:proofErr w:type="spellEnd"/>
      <w:r w:rsidRPr="00644A69">
        <w:rPr>
          <w:sz w:val="28"/>
          <w:szCs w:val="28"/>
        </w:rPr>
        <w:t xml:space="preserve"> О. Г. Типологічні моделі організації взаємодії релігії й політики в етнонаціональному процесі. </w:t>
      </w:r>
      <w:r w:rsidRPr="00644A69">
        <w:rPr>
          <w:i/>
          <w:iCs/>
          <w:sz w:val="28"/>
          <w:szCs w:val="28"/>
        </w:rPr>
        <w:t xml:space="preserve">Національний юридичний університет ім. Ярослава Мудрого. Вісник Національного університету "Юридична академія України імені Ярослава Мудрого". Серія: Філософія : </w:t>
      </w:r>
      <w:proofErr w:type="spellStart"/>
      <w:r w:rsidRPr="00644A69">
        <w:rPr>
          <w:i/>
          <w:iCs/>
          <w:sz w:val="28"/>
          <w:szCs w:val="28"/>
        </w:rPr>
        <w:t>зб</w:t>
      </w:r>
      <w:proofErr w:type="spellEnd"/>
      <w:r w:rsidRPr="00644A69">
        <w:rPr>
          <w:i/>
          <w:iCs/>
          <w:sz w:val="28"/>
          <w:szCs w:val="28"/>
        </w:rPr>
        <w:t>. наук. пр.</w:t>
      </w:r>
      <w:r w:rsidRPr="00644A69">
        <w:rPr>
          <w:sz w:val="28"/>
          <w:szCs w:val="28"/>
        </w:rPr>
        <w:t xml:space="preserve"> Харків : Право, 2017. №1 (32). С. 111-119. </w:t>
      </w:r>
    </w:p>
    <w:p w14:paraId="48CABF06" w14:textId="77777777" w:rsidR="00722E0D" w:rsidRPr="00644A69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Вебер М. Протестантська етика і дух капіталізму. Київ : Наш формат. 2018. 216 с. </w:t>
      </w:r>
    </w:p>
    <w:p w14:paraId="250F2040" w14:textId="77777777" w:rsidR="00722E0D" w:rsidRPr="00644A69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 Винниченко В. Заповіт борцям за визволення. Київ : Центр навчальної літератури, 2019. 130 с. </w:t>
      </w:r>
    </w:p>
    <w:p w14:paraId="5054ED46" w14:textId="77777777" w:rsidR="00722E0D" w:rsidRPr="00644A69" w:rsidRDefault="00722E0D" w:rsidP="00722E0D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hyperlink r:id="rId17" w:history="1">
        <w:proofErr w:type="spellStart"/>
        <w:r w:rsidRPr="00644A69">
          <w:rPr>
            <w:rStyle w:val="a3"/>
            <w:sz w:val="28"/>
            <w:szCs w:val="28"/>
          </w:rPr>
          <w:t>Гальтунг</w:t>
        </w:r>
        <w:proofErr w:type="spellEnd"/>
        <w:r w:rsidRPr="00644A69">
          <w:rPr>
            <w:rStyle w:val="a3"/>
            <w:sz w:val="28"/>
            <w:szCs w:val="28"/>
          </w:rPr>
          <w:t xml:space="preserve"> Ю</w:t>
        </w:r>
      </w:hyperlink>
      <w:r w:rsidRPr="00644A69">
        <w:rPr>
          <w:sz w:val="28"/>
          <w:szCs w:val="28"/>
        </w:rPr>
        <w:t xml:space="preserve">. Політична етика Ганді. Пер. з </w:t>
      </w:r>
      <w:proofErr w:type="spellStart"/>
      <w:r w:rsidRPr="00644A69">
        <w:rPr>
          <w:sz w:val="28"/>
          <w:szCs w:val="28"/>
        </w:rPr>
        <w:t>норв</w:t>
      </w:r>
      <w:proofErr w:type="spellEnd"/>
      <w:r w:rsidRPr="00644A69">
        <w:rPr>
          <w:sz w:val="28"/>
          <w:szCs w:val="28"/>
        </w:rPr>
        <w:t xml:space="preserve">. Н. Іваничук. Львів: Місіонер, 2001. 280 с. </w:t>
      </w:r>
    </w:p>
    <w:p w14:paraId="651F6ED8" w14:textId="77777777" w:rsidR="00722E0D" w:rsidRPr="00644A6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44A69">
        <w:rPr>
          <w:sz w:val="28"/>
          <w:szCs w:val="28"/>
        </w:rPr>
        <w:t>Данильян</w:t>
      </w:r>
      <w:proofErr w:type="spellEnd"/>
      <w:r w:rsidRPr="00644A69">
        <w:rPr>
          <w:sz w:val="28"/>
          <w:szCs w:val="28"/>
        </w:rPr>
        <w:t xml:space="preserve"> О. Г. Порівняльний аналіз демократії і тоталітаризму: соціально-філософський підхід. </w:t>
      </w:r>
      <w:r w:rsidRPr="00644A69">
        <w:rPr>
          <w:i/>
          <w:iCs/>
          <w:sz w:val="28"/>
          <w:szCs w:val="28"/>
        </w:rPr>
        <w:t xml:space="preserve">Вісник Національного університету "Юридична академія України імені Ярослава Мудрого". Серія: Філософія: </w:t>
      </w:r>
      <w:proofErr w:type="spellStart"/>
      <w:r w:rsidRPr="00644A69">
        <w:rPr>
          <w:i/>
          <w:iCs/>
          <w:sz w:val="28"/>
          <w:szCs w:val="28"/>
        </w:rPr>
        <w:t>зб</w:t>
      </w:r>
      <w:proofErr w:type="spellEnd"/>
      <w:r w:rsidRPr="00644A69">
        <w:rPr>
          <w:i/>
          <w:iCs/>
          <w:sz w:val="28"/>
          <w:szCs w:val="28"/>
        </w:rPr>
        <w:t>. наук. пр.</w:t>
      </w:r>
      <w:r w:rsidRPr="00644A69">
        <w:rPr>
          <w:sz w:val="28"/>
          <w:szCs w:val="28"/>
        </w:rPr>
        <w:t xml:space="preserve"> Харків: Право, 2016.  №1 (28). С. 5-14.</w:t>
      </w:r>
    </w:p>
    <w:p w14:paraId="01EC3B33" w14:textId="77777777" w:rsidR="00722E0D" w:rsidRPr="00644A69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Донцов Д. Ідеологія. Націоналізм. Незримі скрижалі Кобзаря. Маса і провід. Дух отари і дух </w:t>
      </w:r>
      <w:proofErr w:type="spellStart"/>
      <w:r w:rsidRPr="00644A69">
        <w:rPr>
          <w:sz w:val="28"/>
          <w:szCs w:val="28"/>
        </w:rPr>
        <w:t>провідництва</w:t>
      </w:r>
      <w:proofErr w:type="spellEnd"/>
      <w:r w:rsidRPr="00644A69">
        <w:rPr>
          <w:sz w:val="28"/>
          <w:szCs w:val="28"/>
        </w:rPr>
        <w:t xml:space="preserve">. Київ : Фоліо, 2017. 576 с. </w:t>
      </w:r>
    </w:p>
    <w:p w14:paraId="5EA7C820" w14:textId="77777777" w:rsidR="00722E0D" w:rsidRPr="00644A6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44A69">
        <w:rPr>
          <w:rFonts w:eastAsia="Cambria-Bold"/>
          <w:sz w:val="28"/>
          <w:szCs w:val="28"/>
          <w:lang w:eastAsia="uk-UA"/>
        </w:rPr>
        <w:t xml:space="preserve">Енциклопедія </w:t>
      </w:r>
      <w:proofErr w:type="spellStart"/>
      <w:r w:rsidRPr="00644A69">
        <w:rPr>
          <w:rFonts w:eastAsia="Cambria-Bold"/>
          <w:sz w:val="28"/>
          <w:szCs w:val="28"/>
          <w:lang w:eastAsia="uk-UA"/>
        </w:rPr>
        <w:t>соціогуманітарної</w:t>
      </w:r>
      <w:proofErr w:type="spellEnd"/>
      <w:r w:rsidRPr="00644A69">
        <w:rPr>
          <w:rFonts w:eastAsia="Cambria-Bold"/>
          <w:sz w:val="28"/>
          <w:szCs w:val="28"/>
          <w:lang w:eastAsia="uk-UA"/>
        </w:rPr>
        <w:t xml:space="preserve"> </w:t>
      </w:r>
      <w:proofErr w:type="spellStart"/>
      <w:r w:rsidRPr="00644A69">
        <w:rPr>
          <w:rFonts w:eastAsia="Cambria-Bold"/>
          <w:sz w:val="28"/>
          <w:szCs w:val="28"/>
          <w:lang w:eastAsia="uk-UA"/>
        </w:rPr>
        <w:t>інформології</w:t>
      </w:r>
      <w:proofErr w:type="spellEnd"/>
      <w:r w:rsidRPr="00644A69">
        <w:rPr>
          <w:rFonts w:eastAsia="Cambria-Bold"/>
          <w:sz w:val="28"/>
          <w:szCs w:val="28"/>
          <w:lang w:eastAsia="uk-UA"/>
        </w:rPr>
        <w:t xml:space="preserve"> / </w:t>
      </w:r>
      <w:proofErr w:type="spellStart"/>
      <w:r w:rsidRPr="00644A69">
        <w:rPr>
          <w:rFonts w:eastAsia="Cambria-Bold"/>
          <w:sz w:val="28"/>
          <w:szCs w:val="28"/>
          <w:lang w:eastAsia="uk-UA"/>
        </w:rPr>
        <w:t>коорд</w:t>
      </w:r>
      <w:proofErr w:type="spellEnd"/>
      <w:r w:rsidRPr="00644A69">
        <w:rPr>
          <w:rFonts w:eastAsia="Cambria-Bold"/>
          <w:sz w:val="28"/>
          <w:szCs w:val="28"/>
          <w:lang w:eastAsia="uk-UA"/>
        </w:rPr>
        <w:t xml:space="preserve">. проекту та </w:t>
      </w:r>
      <w:proofErr w:type="spellStart"/>
      <w:r w:rsidRPr="00644A69">
        <w:rPr>
          <w:rFonts w:eastAsia="Cambria-Bold"/>
          <w:sz w:val="28"/>
          <w:szCs w:val="28"/>
          <w:lang w:eastAsia="uk-UA"/>
        </w:rPr>
        <w:t>заг</w:t>
      </w:r>
      <w:proofErr w:type="spellEnd"/>
      <w:r w:rsidRPr="00644A69">
        <w:rPr>
          <w:rFonts w:eastAsia="Cambria-Bold"/>
          <w:sz w:val="28"/>
          <w:szCs w:val="28"/>
          <w:lang w:eastAsia="uk-UA"/>
        </w:rPr>
        <w:t xml:space="preserve">. ред. проф. К. І. </w:t>
      </w:r>
      <w:proofErr w:type="spellStart"/>
      <w:r w:rsidRPr="00644A69">
        <w:rPr>
          <w:rFonts w:eastAsia="Cambria-Bold"/>
          <w:sz w:val="28"/>
          <w:szCs w:val="28"/>
          <w:lang w:eastAsia="uk-UA"/>
        </w:rPr>
        <w:t>Бєляков</w:t>
      </w:r>
      <w:proofErr w:type="spellEnd"/>
      <w:r w:rsidRPr="00644A69">
        <w:rPr>
          <w:rFonts w:eastAsia="Cambria-Bold"/>
          <w:sz w:val="28"/>
          <w:szCs w:val="28"/>
          <w:lang w:eastAsia="uk-UA"/>
        </w:rPr>
        <w:t>. Одеса: Видавничий дім «</w:t>
      </w:r>
      <w:proofErr w:type="spellStart"/>
      <w:r w:rsidRPr="00644A69">
        <w:rPr>
          <w:rFonts w:eastAsia="Cambria-Bold"/>
          <w:sz w:val="28"/>
          <w:szCs w:val="28"/>
          <w:lang w:eastAsia="uk-UA"/>
        </w:rPr>
        <w:t>Гельветика</w:t>
      </w:r>
      <w:proofErr w:type="spellEnd"/>
      <w:r w:rsidRPr="00644A69">
        <w:rPr>
          <w:rFonts w:eastAsia="Cambria-Bold"/>
          <w:sz w:val="28"/>
          <w:szCs w:val="28"/>
          <w:lang w:eastAsia="uk-UA"/>
        </w:rPr>
        <w:t>», 2021. Т. 2. 436 с.</w:t>
      </w:r>
    </w:p>
    <w:p w14:paraId="65B56118" w14:textId="77777777" w:rsidR="00722E0D" w:rsidRPr="00644A6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44A69">
        <w:rPr>
          <w:sz w:val="28"/>
          <w:szCs w:val="28"/>
        </w:rPr>
        <w:lastRenderedPageBreak/>
        <w:t xml:space="preserve">Єрмоленко А. Поняття </w:t>
      </w:r>
      <w:proofErr w:type="spellStart"/>
      <w:r w:rsidRPr="00644A69">
        <w:rPr>
          <w:sz w:val="28"/>
          <w:szCs w:val="28"/>
        </w:rPr>
        <w:t>деліберативної</w:t>
      </w:r>
      <w:proofErr w:type="spellEnd"/>
      <w:r w:rsidRPr="00644A69">
        <w:rPr>
          <w:sz w:val="28"/>
          <w:szCs w:val="28"/>
        </w:rPr>
        <w:t xml:space="preserve"> демократії у контексті ідеї незавершуваного Просвітництва.  </w:t>
      </w:r>
      <w:r w:rsidRPr="00644A69">
        <w:rPr>
          <w:i/>
          <w:iCs/>
          <w:sz w:val="28"/>
          <w:szCs w:val="28"/>
        </w:rPr>
        <w:t>Філософська думка</w:t>
      </w:r>
      <w:r w:rsidRPr="00644A69">
        <w:rPr>
          <w:sz w:val="28"/>
          <w:szCs w:val="28"/>
        </w:rPr>
        <w:t>. 2017. № 5. С. 16-26.</w:t>
      </w:r>
    </w:p>
    <w:p w14:paraId="7A5AD505" w14:textId="77777777" w:rsidR="00722E0D" w:rsidRPr="00FF6D13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F6D13">
        <w:rPr>
          <w:sz w:val="28"/>
          <w:szCs w:val="28"/>
        </w:rPr>
        <w:t xml:space="preserve">Калиновський Ю. Ю., </w:t>
      </w:r>
      <w:proofErr w:type="spellStart"/>
      <w:r w:rsidRPr="00FF6D13">
        <w:rPr>
          <w:sz w:val="28"/>
          <w:szCs w:val="28"/>
        </w:rPr>
        <w:t>Жданенко</w:t>
      </w:r>
      <w:proofErr w:type="spellEnd"/>
      <w:r w:rsidRPr="00FF6D13">
        <w:rPr>
          <w:spacing w:val="6"/>
          <w:sz w:val="28"/>
          <w:szCs w:val="28"/>
        </w:rPr>
        <w:t xml:space="preserve"> С. Б. </w:t>
      </w:r>
      <w:r w:rsidRPr="00FF6D13">
        <w:rPr>
          <w:sz w:val="28"/>
          <w:szCs w:val="28"/>
        </w:rPr>
        <w:t xml:space="preserve">Соціокультурний вимір </w:t>
      </w:r>
      <w:proofErr w:type="spellStart"/>
      <w:r w:rsidRPr="00FF6D13">
        <w:rPr>
          <w:sz w:val="28"/>
          <w:szCs w:val="28"/>
        </w:rPr>
        <w:t>інфодемії</w:t>
      </w:r>
      <w:proofErr w:type="spellEnd"/>
      <w:r w:rsidRPr="00FF6D13">
        <w:rPr>
          <w:sz w:val="28"/>
          <w:szCs w:val="28"/>
        </w:rPr>
        <w:t xml:space="preserve"> в умовах глобальної нестабільності. </w:t>
      </w:r>
      <w:r w:rsidRPr="00FF6D13">
        <w:rPr>
          <w:i/>
          <w:iCs/>
          <w:sz w:val="28"/>
          <w:szCs w:val="28"/>
        </w:rPr>
        <w:t>Вісник Національного юридичного університету імені Ярослава Мудрого.</w:t>
      </w:r>
      <w:r w:rsidRPr="00FF6D13">
        <w:rPr>
          <w:i/>
          <w:sz w:val="28"/>
          <w:szCs w:val="28"/>
        </w:rPr>
        <w:t xml:space="preserve"> Серія: філософія, філософія права, політологія, соціологія</w:t>
      </w:r>
      <w:r w:rsidRPr="00FF6D13">
        <w:rPr>
          <w:sz w:val="28"/>
          <w:szCs w:val="28"/>
        </w:rPr>
        <w:t>. Харків: Право, 2022. № 1 (52). С. 27-46.</w:t>
      </w:r>
    </w:p>
    <w:p w14:paraId="09AB11F6" w14:textId="77777777" w:rsidR="00722E0D" w:rsidRPr="00644A6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Калиновський Ю. Ю., </w:t>
      </w:r>
      <w:proofErr w:type="spellStart"/>
      <w:r w:rsidRPr="00644A69">
        <w:rPr>
          <w:sz w:val="28"/>
          <w:szCs w:val="28"/>
        </w:rPr>
        <w:t>Жданенко</w:t>
      </w:r>
      <w:proofErr w:type="spellEnd"/>
      <w:r w:rsidRPr="00644A69">
        <w:rPr>
          <w:spacing w:val="6"/>
          <w:sz w:val="28"/>
          <w:szCs w:val="28"/>
        </w:rPr>
        <w:t xml:space="preserve"> С. Б. </w:t>
      </w:r>
      <w:r w:rsidRPr="00644A69">
        <w:rPr>
          <w:rFonts w:eastAsia="TimesNewRomanPSMT"/>
          <w:sz w:val="28"/>
          <w:szCs w:val="28"/>
          <w:lang w:eastAsia="uk-UA"/>
        </w:rPr>
        <w:t>Філософія миру як світоглядно-ціннісне підґрунтя соціокультурного розвитку сучасної України</w:t>
      </w:r>
      <w:r w:rsidRPr="00644A69">
        <w:rPr>
          <w:sz w:val="28"/>
          <w:szCs w:val="28"/>
          <w:lang w:eastAsia="uk-UA"/>
        </w:rPr>
        <w:t>.</w:t>
      </w:r>
      <w:r w:rsidRPr="00644A69">
        <w:rPr>
          <w:sz w:val="28"/>
          <w:szCs w:val="28"/>
        </w:rPr>
        <w:t xml:space="preserve"> </w:t>
      </w:r>
      <w:r w:rsidRPr="00644A69">
        <w:rPr>
          <w:i/>
          <w:iCs/>
          <w:sz w:val="28"/>
          <w:szCs w:val="28"/>
        </w:rPr>
        <w:t>Вісник Національного юридичного університету імені Ярослава Мудрого.</w:t>
      </w:r>
      <w:r w:rsidRPr="00644A69">
        <w:rPr>
          <w:i/>
          <w:sz w:val="28"/>
          <w:szCs w:val="28"/>
        </w:rPr>
        <w:t xml:space="preserve"> Серія: філософія, філософія права, політологія, соціологія</w:t>
      </w:r>
      <w:r w:rsidRPr="00644A69">
        <w:rPr>
          <w:rFonts w:eastAsia="TimesNewRomanPSMT"/>
          <w:sz w:val="28"/>
          <w:szCs w:val="28"/>
          <w:lang w:eastAsia="uk-UA"/>
        </w:rPr>
        <w:t xml:space="preserve">: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зб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. наук. пр. /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редкол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.: О. Г. </w:t>
      </w:r>
      <w:proofErr w:type="spellStart"/>
      <w:r w:rsidRPr="00644A69">
        <w:rPr>
          <w:rFonts w:eastAsia="TimesNewRomanPSMT"/>
          <w:sz w:val="28"/>
          <w:szCs w:val="28"/>
          <w:lang w:eastAsia="uk-UA"/>
        </w:rPr>
        <w:t>Данильян</w:t>
      </w:r>
      <w:proofErr w:type="spellEnd"/>
      <w:r w:rsidRPr="00644A69">
        <w:rPr>
          <w:rFonts w:eastAsia="TimesNewRomanPSMT"/>
          <w:sz w:val="28"/>
          <w:szCs w:val="28"/>
          <w:lang w:eastAsia="uk-UA"/>
        </w:rPr>
        <w:t xml:space="preserve"> (голова) та ін. </w:t>
      </w:r>
      <w:r w:rsidRPr="00644A69">
        <w:rPr>
          <w:sz w:val="28"/>
          <w:szCs w:val="28"/>
        </w:rPr>
        <w:t>Харків: Право, 2023. № 1 (56). С. 24-47.</w:t>
      </w:r>
    </w:p>
    <w:p w14:paraId="02DCC8A3" w14:textId="77777777" w:rsidR="00722E0D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Калиновський Ю. Ю., </w:t>
      </w:r>
      <w:proofErr w:type="spellStart"/>
      <w:r w:rsidRPr="00644A69">
        <w:rPr>
          <w:spacing w:val="6"/>
          <w:sz w:val="28"/>
          <w:szCs w:val="28"/>
        </w:rPr>
        <w:t>Мануйлов</w:t>
      </w:r>
      <w:proofErr w:type="spellEnd"/>
      <w:r w:rsidRPr="00644A69">
        <w:rPr>
          <w:spacing w:val="6"/>
          <w:sz w:val="28"/>
          <w:szCs w:val="28"/>
        </w:rPr>
        <w:t xml:space="preserve"> Є. М. </w:t>
      </w:r>
      <w:hyperlink r:id="rId18" w:history="1">
        <w:r w:rsidRPr="00644A69">
          <w:rPr>
            <w:rStyle w:val="a3"/>
            <w:sz w:val="28"/>
            <w:szCs w:val="28"/>
          </w:rPr>
          <w:t xml:space="preserve">Вплив соціальних мереж на </w:t>
        </w:r>
        <w:proofErr w:type="spellStart"/>
        <w:r w:rsidRPr="00644A69">
          <w:rPr>
            <w:rStyle w:val="a3"/>
            <w:sz w:val="28"/>
            <w:szCs w:val="28"/>
          </w:rPr>
          <w:t>аксіогенезу</w:t>
        </w:r>
        <w:proofErr w:type="spellEnd"/>
        <w:r w:rsidRPr="00644A69">
          <w:rPr>
            <w:rStyle w:val="a3"/>
            <w:sz w:val="28"/>
            <w:szCs w:val="28"/>
          </w:rPr>
          <w:t xml:space="preserve"> особистості</w:t>
        </w:r>
      </w:hyperlink>
      <w:r w:rsidRPr="00644A69">
        <w:rPr>
          <w:sz w:val="28"/>
          <w:szCs w:val="28"/>
        </w:rPr>
        <w:t xml:space="preserve">. </w:t>
      </w:r>
      <w:r w:rsidRPr="00644A69">
        <w:rPr>
          <w:i/>
          <w:iCs/>
          <w:sz w:val="28"/>
          <w:szCs w:val="28"/>
        </w:rPr>
        <w:t>Вісник Національного юридичного університету імені Ярослава Мудрого.</w:t>
      </w:r>
      <w:r w:rsidRPr="00644A69">
        <w:rPr>
          <w:i/>
          <w:sz w:val="28"/>
          <w:szCs w:val="28"/>
        </w:rPr>
        <w:t xml:space="preserve"> Серія: філософія, філософія права, політологія, соціологія</w:t>
      </w:r>
      <w:r w:rsidRPr="00644A69">
        <w:rPr>
          <w:sz w:val="28"/>
          <w:szCs w:val="28"/>
        </w:rPr>
        <w:t>. Харків: Право, 2021. № 3 (50). С. 28-40.</w:t>
      </w:r>
    </w:p>
    <w:p w14:paraId="6B09C684" w14:textId="77777777" w:rsidR="00722E0D" w:rsidRPr="00856B4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56B49">
        <w:rPr>
          <w:sz w:val="28"/>
          <w:szCs w:val="28"/>
        </w:rPr>
        <w:t xml:space="preserve">Клімова Г.П. Політична ідеологія: соціально-філософська концептуалізація. </w:t>
      </w:r>
      <w:r w:rsidRPr="00856B49">
        <w:rPr>
          <w:i/>
          <w:sz w:val="28"/>
          <w:szCs w:val="28"/>
        </w:rPr>
        <w:t xml:space="preserve">Вісник Національного юридичного університету імені Ярослава Мудрого. </w:t>
      </w:r>
      <w:proofErr w:type="spellStart"/>
      <w:r w:rsidRPr="00856B49">
        <w:rPr>
          <w:i/>
          <w:sz w:val="28"/>
          <w:szCs w:val="28"/>
        </w:rPr>
        <w:t>Серія:Філософія</w:t>
      </w:r>
      <w:proofErr w:type="spellEnd"/>
      <w:r w:rsidRPr="00856B49">
        <w:rPr>
          <w:i/>
          <w:sz w:val="28"/>
          <w:szCs w:val="28"/>
        </w:rPr>
        <w:t>, філософія права, політологія, соціологія.</w:t>
      </w:r>
      <w:r w:rsidRPr="00856B49">
        <w:rPr>
          <w:sz w:val="28"/>
          <w:szCs w:val="28"/>
        </w:rPr>
        <w:t xml:space="preserve"> 2022. № 2(53). С.</w:t>
      </w:r>
      <w:r>
        <w:rPr>
          <w:sz w:val="28"/>
          <w:szCs w:val="28"/>
        </w:rPr>
        <w:t xml:space="preserve"> </w:t>
      </w:r>
      <w:r w:rsidRPr="00856B49">
        <w:rPr>
          <w:sz w:val="28"/>
          <w:szCs w:val="28"/>
        </w:rPr>
        <w:t>166-181</w:t>
      </w:r>
    </w:p>
    <w:p w14:paraId="7111A3B9" w14:textId="77777777" w:rsidR="00722E0D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56B49">
        <w:rPr>
          <w:sz w:val="28"/>
          <w:szCs w:val="28"/>
        </w:rPr>
        <w:t>Клімова Г.П. Феномен політичної культури:</w:t>
      </w:r>
      <w:r>
        <w:rPr>
          <w:sz w:val="28"/>
          <w:szCs w:val="28"/>
        </w:rPr>
        <w:t xml:space="preserve"> </w:t>
      </w:r>
      <w:r w:rsidRPr="00856B49">
        <w:rPr>
          <w:sz w:val="28"/>
          <w:szCs w:val="28"/>
        </w:rPr>
        <w:t>теоретико-</w:t>
      </w:r>
      <w:proofErr w:type="spellStart"/>
      <w:r w:rsidRPr="00856B49">
        <w:rPr>
          <w:sz w:val="28"/>
          <w:szCs w:val="28"/>
        </w:rPr>
        <w:t>методологичний</w:t>
      </w:r>
      <w:proofErr w:type="spellEnd"/>
      <w:r w:rsidRPr="00856B49">
        <w:rPr>
          <w:sz w:val="28"/>
          <w:szCs w:val="28"/>
        </w:rPr>
        <w:t xml:space="preserve"> дискурс. </w:t>
      </w:r>
      <w:r w:rsidRPr="00856B49">
        <w:rPr>
          <w:i/>
          <w:sz w:val="28"/>
          <w:szCs w:val="28"/>
        </w:rPr>
        <w:t>Вісник Національного юридичного університету імені Ярослава Мудрого. Серія: Політологія</w:t>
      </w:r>
      <w:r w:rsidRPr="00856B49">
        <w:rPr>
          <w:sz w:val="28"/>
          <w:szCs w:val="28"/>
        </w:rPr>
        <w:t>.  2020. № 2. С.</w:t>
      </w:r>
      <w:r>
        <w:rPr>
          <w:sz w:val="28"/>
          <w:szCs w:val="28"/>
        </w:rPr>
        <w:t xml:space="preserve"> </w:t>
      </w:r>
      <w:r w:rsidRPr="00856B49">
        <w:rPr>
          <w:sz w:val="28"/>
          <w:szCs w:val="28"/>
          <w:lang w:val="ru-RU"/>
        </w:rPr>
        <w:t>56-71.</w:t>
      </w:r>
      <w:r w:rsidRPr="00856B49">
        <w:rPr>
          <w:sz w:val="28"/>
          <w:szCs w:val="28"/>
        </w:rPr>
        <w:t xml:space="preserve"> </w:t>
      </w:r>
    </w:p>
    <w:p w14:paraId="4CC2E505" w14:textId="77777777" w:rsidR="00722E0D" w:rsidRPr="00644A69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B64CA4">
        <w:rPr>
          <w:sz w:val="28"/>
          <w:szCs w:val="28"/>
        </w:rPr>
        <w:t>Крас</w:t>
      </w:r>
      <w:r w:rsidRPr="00644A69">
        <w:rPr>
          <w:sz w:val="28"/>
          <w:szCs w:val="28"/>
        </w:rPr>
        <w:t>тев</w:t>
      </w:r>
      <w:proofErr w:type="spellEnd"/>
      <w:r w:rsidRPr="00644A69">
        <w:rPr>
          <w:sz w:val="28"/>
          <w:szCs w:val="28"/>
        </w:rPr>
        <w:t xml:space="preserve"> І. Відкрита лекція: Глобальна політика протесту. URL: https://krytyka.com/ua/media/video-vidkryta-lektsiya-ivana-krasteva-hlobalna-polityka-protestu .</w:t>
      </w:r>
    </w:p>
    <w:p w14:paraId="6BD8D18C" w14:textId="77777777" w:rsidR="00722E0D" w:rsidRPr="00644A6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F6D13">
        <w:rPr>
          <w:sz w:val="28"/>
          <w:szCs w:val="28"/>
        </w:rPr>
        <w:t>Култаєва</w:t>
      </w:r>
      <w:proofErr w:type="spellEnd"/>
      <w:r w:rsidRPr="00FF6D13">
        <w:rPr>
          <w:sz w:val="28"/>
          <w:szCs w:val="28"/>
        </w:rPr>
        <w:t xml:space="preserve"> М. Демократія і філософія</w:t>
      </w:r>
      <w:r w:rsidRPr="00644A69">
        <w:rPr>
          <w:sz w:val="28"/>
          <w:szCs w:val="28"/>
        </w:rPr>
        <w:t xml:space="preserve">: політичний заповіт К. </w:t>
      </w:r>
      <w:proofErr w:type="spellStart"/>
      <w:r w:rsidRPr="00644A69">
        <w:rPr>
          <w:sz w:val="28"/>
          <w:szCs w:val="28"/>
        </w:rPr>
        <w:t>Ясперса</w:t>
      </w:r>
      <w:proofErr w:type="spellEnd"/>
      <w:r w:rsidRPr="00644A69">
        <w:rPr>
          <w:sz w:val="28"/>
          <w:szCs w:val="28"/>
        </w:rPr>
        <w:t xml:space="preserve"> і виклики сьогодення. </w:t>
      </w:r>
      <w:r w:rsidRPr="00644A69">
        <w:rPr>
          <w:i/>
          <w:iCs/>
          <w:sz w:val="28"/>
          <w:szCs w:val="28"/>
        </w:rPr>
        <w:t>Філософська думка</w:t>
      </w:r>
      <w:r w:rsidRPr="00644A69">
        <w:rPr>
          <w:sz w:val="28"/>
          <w:szCs w:val="28"/>
        </w:rPr>
        <w:t>. 2016. N 5. С. 94-104.</w:t>
      </w:r>
    </w:p>
    <w:p w14:paraId="77EBD4CD" w14:textId="77777777" w:rsidR="00722E0D" w:rsidRPr="00644A6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Лара Ф. Дезінформація і пропаганда за часів </w:t>
      </w:r>
      <w:proofErr w:type="spellStart"/>
      <w:r w:rsidRPr="00644A69">
        <w:rPr>
          <w:sz w:val="28"/>
          <w:szCs w:val="28"/>
        </w:rPr>
        <w:t>постправди</w:t>
      </w:r>
      <w:proofErr w:type="spellEnd"/>
      <w:r w:rsidRPr="00644A69">
        <w:rPr>
          <w:sz w:val="28"/>
          <w:szCs w:val="28"/>
        </w:rPr>
        <w:t xml:space="preserve">. </w:t>
      </w:r>
      <w:r w:rsidRPr="00644A69">
        <w:rPr>
          <w:i/>
          <w:iCs/>
          <w:sz w:val="28"/>
          <w:szCs w:val="28"/>
        </w:rPr>
        <w:t xml:space="preserve">Філософська думка. </w:t>
      </w:r>
      <w:r w:rsidRPr="00644A69">
        <w:rPr>
          <w:sz w:val="28"/>
          <w:szCs w:val="28"/>
        </w:rPr>
        <w:t>2018. N 5. С. 36-44.</w:t>
      </w:r>
    </w:p>
    <w:p w14:paraId="2D4FC0DF" w14:textId="77777777" w:rsidR="00722E0D" w:rsidRPr="00644A69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 </w:t>
      </w:r>
      <w:proofErr w:type="spellStart"/>
      <w:r w:rsidRPr="00644A69">
        <w:rPr>
          <w:sz w:val="28"/>
          <w:szCs w:val="28"/>
        </w:rPr>
        <w:t>Мак’явеллі</w:t>
      </w:r>
      <w:proofErr w:type="spellEnd"/>
      <w:r w:rsidRPr="00644A69">
        <w:rPr>
          <w:sz w:val="28"/>
          <w:szCs w:val="28"/>
        </w:rPr>
        <w:t xml:space="preserve"> Н. Державець. Київ : Фоліо. 2019. 121 с. </w:t>
      </w:r>
    </w:p>
    <w:p w14:paraId="67A7035A" w14:textId="77777777" w:rsidR="00722E0D" w:rsidRPr="00644A69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Міхновський М. Суспільно-політичні твори. Київ : Смолоскип, 2015. 464 с. </w:t>
      </w:r>
    </w:p>
    <w:p w14:paraId="0D387375" w14:textId="77777777" w:rsidR="00722E0D" w:rsidRPr="00644A69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644A69">
        <w:rPr>
          <w:sz w:val="28"/>
          <w:szCs w:val="28"/>
        </w:rPr>
        <w:t>Мойзес</w:t>
      </w:r>
      <w:proofErr w:type="spellEnd"/>
      <w:r w:rsidRPr="00644A69">
        <w:rPr>
          <w:sz w:val="28"/>
          <w:szCs w:val="28"/>
        </w:rPr>
        <w:t xml:space="preserve"> </w:t>
      </w:r>
      <w:proofErr w:type="spellStart"/>
      <w:r w:rsidRPr="00644A69">
        <w:rPr>
          <w:sz w:val="28"/>
          <w:szCs w:val="28"/>
        </w:rPr>
        <w:t>Наїм</w:t>
      </w:r>
      <w:proofErr w:type="spellEnd"/>
      <w:r w:rsidRPr="00644A69">
        <w:rPr>
          <w:sz w:val="28"/>
          <w:szCs w:val="28"/>
        </w:rPr>
        <w:t xml:space="preserve">. Занепад влади. Київ : </w:t>
      </w:r>
      <w:proofErr w:type="spellStart"/>
      <w:r w:rsidRPr="00644A69">
        <w:rPr>
          <w:sz w:val="28"/>
          <w:szCs w:val="28"/>
        </w:rPr>
        <w:t>Book</w:t>
      </w:r>
      <w:proofErr w:type="spellEnd"/>
      <w:r w:rsidRPr="00644A69">
        <w:rPr>
          <w:sz w:val="28"/>
          <w:szCs w:val="28"/>
        </w:rPr>
        <w:t xml:space="preserve"> </w:t>
      </w:r>
      <w:proofErr w:type="spellStart"/>
      <w:r w:rsidRPr="00644A69">
        <w:rPr>
          <w:sz w:val="28"/>
          <w:szCs w:val="28"/>
        </w:rPr>
        <w:t>Chef</w:t>
      </w:r>
      <w:proofErr w:type="spellEnd"/>
      <w:r w:rsidRPr="00644A69">
        <w:rPr>
          <w:sz w:val="28"/>
          <w:szCs w:val="28"/>
        </w:rPr>
        <w:t xml:space="preserve">. 2018. 448 с. </w:t>
      </w:r>
    </w:p>
    <w:p w14:paraId="49B20839" w14:textId="77777777" w:rsidR="00722E0D" w:rsidRPr="00644A69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Платон. Апологія Сократа. Діалоги. Київ : Фоліо, 2017. 405 с. </w:t>
      </w:r>
    </w:p>
    <w:p w14:paraId="4DF25FCD" w14:textId="77777777" w:rsidR="00722E0D" w:rsidRPr="00644A69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Платон. Політика. Київ : Орієнтир, 2017. 336 с. </w:t>
      </w:r>
    </w:p>
    <w:p w14:paraId="6652274B" w14:textId="77777777" w:rsidR="00722E0D" w:rsidRPr="00644A6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Поліщук І. О. Політико-правова ментальність українства: концептуально-методологічні засади дослідження. </w:t>
      </w:r>
      <w:r w:rsidRPr="00644A69">
        <w:rPr>
          <w:i/>
          <w:iCs/>
          <w:sz w:val="28"/>
          <w:szCs w:val="28"/>
        </w:rPr>
        <w:t xml:space="preserve">Вісник Національного університету "Юридична академія України імені Ярослава Мудрого". Серія: Філософія : </w:t>
      </w:r>
      <w:proofErr w:type="spellStart"/>
      <w:r w:rsidRPr="00644A69">
        <w:rPr>
          <w:i/>
          <w:iCs/>
          <w:sz w:val="28"/>
          <w:szCs w:val="28"/>
        </w:rPr>
        <w:t>зб</w:t>
      </w:r>
      <w:proofErr w:type="spellEnd"/>
      <w:r w:rsidRPr="00644A69">
        <w:rPr>
          <w:i/>
          <w:iCs/>
          <w:sz w:val="28"/>
          <w:szCs w:val="28"/>
        </w:rPr>
        <w:t>. наук. пр.</w:t>
      </w:r>
      <w:r w:rsidRPr="00644A69">
        <w:rPr>
          <w:sz w:val="28"/>
          <w:szCs w:val="28"/>
        </w:rPr>
        <w:t xml:space="preserve"> Харків : Право, 2016. №2 (29). С. 28-36.</w:t>
      </w:r>
    </w:p>
    <w:p w14:paraId="78BA50B1" w14:textId="77777777" w:rsidR="00722E0D" w:rsidRPr="00644A69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r w:rsidRPr="00B64CA4">
        <w:rPr>
          <w:sz w:val="28"/>
          <w:szCs w:val="28"/>
        </w:rPr>
        <w:t>Фр</w:t>
      </w:r>
      <w:r w:rsidRPr="00644A69">
        <w:rPr>
          <w:sz w:val="28"/>
          <w:szCs w:val="28"/>
        </w:rPr>
        <w:t xml:space="preserve">енсіс </w:t>
      </w:r>
      <w:proofErr w:type="spellStart"/>
      <w:r w:rsidRPr="00644A69">
        <w:rPr>
          <w:sz w:val="28"/>
          <w:szCs w:val="28"/>
        </w:rPr>
        <w:t>Фукуяма</w:t>
      </w:r>
      <w:proofErr w:type="spellEnd"/>
      <w:r w:rsidRPr="00644A69">
        <w:rPr>
          <w:sz w:val="28"/>
          <w:szCs w:val="28"/>
        </w:rPr>
        <w:t xml:space="preserve"> про українську демократію і помилкові очікування URL: https://www.radiosvoboda.org/a/fukuyama-ukrayina-reformy-democratiya/31085269.html.</w:t>
      </w:r>
    </w:p>
    <w:p w14:paraId="1EB69E73" w14:textId="77777777" w:rsidR="00722E0D" w:rsidRPr="00644A69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644A69">
        <w:rPr>
          <w:sz w:val="28"/>
          <w:szCs w:val="28"/>
        </w:rPr>
        <w:t>Фукуяма</w:t>
      </w:r>
      <w:proofErr w:type="spellEnd"/>
      <w:r w:rsidRPr="00644A69">
        <w:rPr>
          <w:sz w:val="28"/>
          <w:szCs w:val="28"/>
        </w:rPr>
        <w:t xml:space="preserve"> Ф. Витоки політичного порядку. Від прадавніх часів до Французької революції. Київ : Наш формат, 2018. 576 с. </w:t>
      </w:r>
    </w:p>
    <w:p w14:paraId="5EE956E6" w14:textId="77777777" w:rsidR="00722E0D" w:rsidRDefault="00722E0D" w:rsidP="00722E0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644A69">
        <w:rPr>
          <w:sz w:val="28"/>
          <w:szCs w:val="28"/>
        </w:rPr>
        <w:t>Фукуяма</w:t>
      </w:r>
      <w:proofErr w:type="spellEnd"/>
      <w:r w:rsidRPr="00644A69">
        <w:rPr>
          <w:sz w:val="28"/>
          <w:szCs w:val="28"/>
        </w:rPr>
        <w:t xml:space="preserve"> Ф. Політичний порядок і політичний занепад. Від промислової революції до глобалізації демократії. Київ: Наш формат, 2019. 608 с. </w:t>
      </w:r>
    </w:p>
    <w:p w14:paraId="38B7AD71" w14:textId="77777777" w:rsidR="00722E0D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44A69">
        <w:rPr>
          <w:sz w:val="28"/>
          <w:szCs w:val="28"/>
        </w:rPr>
        <w:t>Чижова</w:t>
      </w:r>
      <w:proofErr w:type="spellEnd"/>
      <w:r w:rsidRPr="00644A69">
        <w:rPr>
          <w:sz w:val="28"/>
          <w:szCs w:val="28"/>
        </w:rPr>
        <w:t xml:space="preserve"> О. М. Єдність раціонального та ірраціонального в прагматичній політиці. </w:t>
      </w:r>
      <w:r w:rsidRPr="00644A69">
        <w:rPr>
          <w:i/>
          <w:iCs/>
          <w:sz w:val="28"/>
          <w:szCs w:val="28"/>
        </w:rPr>
        <w:t xml:space="preserve">Держава і право. Юридичні і політичні науки : </w:t>
      </w:r>
      <w:proofErr w:type="spellStart"/>
      <w:r w:rsidRPr="00644A69">
        <w:rPr>
          <w:i/>
          <w:iCs/>
          <w:sz w:val="28"/>
          <w:szCs w:val="28"/>
        </w:rPr>
        <w:t>зб</w:t>
      </w:r>
      <w:proofErr w:type="spellEnd"/>
      <w:r w:rsidRPr="00644A69">
        <w:rPr>
          <w:i/>
          <w:iCs/>
          <w:sz w:val="28"/>
          <w:szCs w:val="28"/>
        </w:rPr>
        <w:t>. наук. пр.</w:t>
      </w:r>
      <w:r w:rsidRPr="00644A69">
        <w:rPr>
          <w:sz w:val="28"/>
          <w:szCs w:val="28"/>
        </w:rPr>
        <w:t xml:space="preserve"> Київ </w:t>
      </w:r>
      <w:r w:rsidRPr="00644A69">
        <w:rPr>
          <w:sz w:val="28"/>
          <w:szCs w:val="28"/>
        </w:rPr>
        <w:lastRenderedPageBreak/>
        <w:t xml:space="preserve">: Ін-т держави і права ім. В.М. Корецького НАН України, 2014. </w:t>
      </w:r>
      <w:proofErr w:type="spellStart"/>
      <w:r w:rsidRPr="00644A69">
        <w:rPr>
          <w:sz w:val="28"/>
          <w:szCs w:val="28"/>
        </w:rPr>
        <w:t>Вип</w:t>
      </w:r>
      <w:proofErr w:type="spellEnd"/>
      <w:r w:rsidRPr="00644A69">
        <w:rPr>
          <w:sz w:val="28"/>
          <w:szCs w:val="28"/>
        </w:rPr>
        <w:t>. 63. С. 312-318.</w:t>
      </w:r>
    </w:p>
    <w:p w14:paraId="79859380" w14:textId="77777777" w:rsidR="00722E0D" w:rsidRPr="00856B4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proofErr w:type="spellStart"/>
      <w:r w:rsidRPr="00856B49">
        <w:rPr>
          <w:sz w:val="28"/>
          <w:szCs w:val="28"/>
          <w:lang w:val="en-US"/>
        </w:rPr>
        <w:t>Bilyi</w:t>
      </w:r>
      <w:proofErr w:type="spellEnd"/>
      <w:r w:rsidRPr="00856B49">
        <w:rPr>
          <w:sz w:val="28"/>
          <w:szCs w:val="28"/>
          <w:lang w:val="en-US"/>
        </w:rPr>
        <w:t xml:space="preserve"> O. Legitimacy and Violence (On the Imaginary of Political Power)</w:t>
      </w:r>
      <w:r w:rsidRPr="00856B49">
        <w:rPr>
          <w:sz w:val="28"/>
          <w:szCs w:val="28"/>
        </w:rPr>
        <w:t xml:space="preserve">. </w:t>
      </w:r>
      <w:r w:rsidRPr="00856B49">
        <w:rPr>
          <w:sz w:val="28"/>
          <w:szCs w:val="28"/>
          <w:lang w:val="en-US"/>
        </w:rPr>
        <w:t xml:space="preserve"> </w:t>
      </w:r>
      <w:r w:rsidRPr="00856B49">
        <w:rPr>
          <w:i/>
          <w:iCs/>
          <w:sz w:val="28"/>
          <w:szCs w:val="28"/>
        </w:rPr>
        <w:t>Філософська</w:t>
      </w:r>
      <w:r w:rsidRPr="00856B49">
        <w:rPr>
          <w:i/>
          <w:iCs/>
          <w:sz w:val="28"/>
          <w:szCs w:val="28"/>
          <w:lang w:val="en-US"/>
        </w:rPr>
        <w:t xml:space="preserve"> </w:t>
      </w:r>
      <w:r w:rsidRPr="00856B49">
        <w:rPr>
          <w:i/>
          <w:iCs/>
          <w:sz w:val="28"/>
          <w:szCs w:val="28"/>
        </w:rPr>
        <w:t>думка</w:t>
      </w:r>
      <w:r w:rsidRPr="00856B49">
        <w:rPr>
          <w:sz w:val="28"/>
          <w:szCs w:val="28"/>
          <w:lang w:val="en-US"/>
        </w:rPr>
        <w:t xml:space="preserve">. 2017. </w:t>
      </w:r>
      <w:r w:rsidRPr="00856B49">
        <w:rPr>
          <w:sz w:val="28"/>
          <w:szCs w:val="28"/>
        </w:rPr>
        <w:t>№</w:t>
      </w:r>
      <w:r w:rsidRPr="00856B49">
        <w:rPr>
          <w:sz w:val="28"/>
          <w:szCs w:val="28"/>
          <w:lang w:val="en-US"/>
        </w:rPr>
        <w:t xml:space="preserve"> 2. </w:t>
      </w:r>
      <w:r w:rsidRPr="00856B49">
        <w:rPr>
          <w:sz w:val="28"/>
          <w:szCs w:val="28"/>
        </w:rPr>
        <w:t>С</w:t>
      </w:r>
      <w:r w:rsidRPr="00856B49">
        <w:rPr>
          <w:sz w:val="28"/>
          <w:szCs w:val="28"/>
          <w:lang w:val="en-US"/>
        </w:rPr>
        <w:t>. 90-104.</w:t>
      </w:r>
    </w:p>
    <w:p w14:paraId="14789255" w14:textId="77777777" w:rsidR="00722E0D" w:rsidRPr="00856B4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56B49">
        <w:rPr>
          <w:sz w:val="28"/>
          <w:szCs w:val="28"/>
          <w:lang w:eastAsia="uk-UA"/>
        </w:rPr>
        <w:t>Danilyan</w:t>
      </w:r>
      <w:proofErr w:type="spellEnd"/>
      <w:r w:rsidRPr="00856B49">
        <w:rPr>
          <w:sz w:val="28"/>
          <w:szCs w:val="28"/>
          <w:lang w:eastAsia="uk-UA"/>
        </w:rPr>
        <w:t xml:space="preserve"> O., </w:t>
      </w:r>
      <w:proofErr w:type="spellStart"/>
      <w:r w:rsidRPr="00856B49">
        <w:rPr>
          <w:sz w:val="28"/>
          <w:szCs w:val="28"/>
          <w:lang w:eastAsia="uk-UA"/>
        </w:rPr>
        <w:t>Dzeban</w:t>
      </w:r>
      <w:proofErr w:type="spellEnd"/>
      <w:r w:rsidRPr="00856B49">
        <w:rPr>
          <w:sz w:val="28"/>
          <w:szCs w:val="28"/>
          <w:lang w:eastAsia="uk-UA"/>
        </w:rPr>
        <w:t xml:space="preserve"> O., </w:t>
      </w:r>
      <w:proofErr w:type="spellStart"/>
      <w:r w:rsidRPr="00856B49">
        <w:rPr>
          <w:sz w:val="28"/>
          <w:szCs w:val="28"/>
          <w:lang w:eastAsia="uk-UA"/>
        </w:rPr>
        <w:t>Kalynovskyi</w:t>
      </w:r>
      <w:proofErr w:type="spellEnd"/>
      <w:r w:rsidRPr="00856B49">
        <w:rPr>
          <w:sz w:val="28"/>
          <w:szCs w:val="28"/>
          <w:lang w:eastAsia="uk-UA"/>
        </w:rPr>
        <w:t xml:space="preserve"> Y., </w:t>
      </w:r>
      <w:proofErr w:type="spellStart"/>
      <w:r w:rsidRPr="00856B49">
        <w:rPr>
          <w:sz w:val="28"/>
          <w:szCs w:val="28"/>
          <w:lang w:eastAsia="uk-UA"/>
        </w:rPr>
        <w:t>Saltanov</w:t>
      </w:r>
      <w:proofErr w:type="spellEnd"/>
      <w:r w:rsidRPr="00856B49">
        <w:rPr>
          <w:sz w:val="28"/>
          <w:szCs w:val="28"/>
          <w:lang w:eastAsia="uk-UA"/>
        </w:rPr>
        <w:t xml:space="preserve"> </w:t>
      </w:r>
      <w:r w:rsidRPr="00856B49">
        <w:rPr>
          <w:sz w:val="28"/>
          <w:szCs w:val="28"/>
          <w:lang w:val="en-US" w:eastAsia="uk-UA"/>
        </w:rPr>
        <w:t>M. Value aspects of the safe existence of social systems in an unstable world.</w:t>
      </w:r>
      <w:r w:rsidRPr="00856B49">
        <w:rPr>
          <w:bCs/>
          <w:sz w:val="28"/>
          <w:szCs w:val="28"/>
        </w:rPr>
        <w:t xml:space="preserve"> </w:t>
      </w:r>
      <w:proofErr w:type="spellStart"/>
      <w:r w:rsidRPr="00856B49">
        <w:rPr>
          <w:i/>
          <w:iCs/>
          <w:sz w:val="28"/>
          <w:szCs w:val="28"/>
          <w:lang w:eastAsia="uk-UA"/>
        </w:rPr>
        <w:t>Cogito</w:t>
      </w:r>
      <w:proofErr w:type="spellEnd"/>
      <w:r w:rsidRPr="00856B49">
        <w:rPr>
          <w:sz w:val="28"/>
          <w:szCs w:val="28"/>
          <w:lang w:eastAsia="uk-UA"/>
        </w:rPr>
        <w:t xml:space="preserve">. 2023. </w:t>
      </w:r>
      <w:proofErr w:type="spellStart"/>
      <w:r w:rsidRPr="00856B49">
        <w:rPr>
          <w:sz w:val="28"/>
          <w:szCs w:val="28"/>
          <w:lang w:eastAsia="uk-UA"/>
        </w:rPr>
        <w:t>Vol</w:t>
      </w:r>
      <w:proofErr w:type="spellEnd"/>
      <w:r w:rsidRPr="00856B49">
        <w:rPr>
          <w:sz w:val="28"/>
          <w:szCs w:val="28"/>
          <w:lang w:eastAsia="uk-UA"/>
        </w:rPr>
        <w:t xml:space="preserve">. 15. </w:t>
      </w:r>
      <w:proofErr w:type="spellStart"/>
      <w:r w:rsidRPr="00856B49">
        <w:rPr>
          <w:sz w:val="28"/>
          <w:szCs w:val="28"/>
          <w:lang w:eastAsia="uk-UA"/>
        </w:rPr>
        <w:t>Iss</w:t>
      </w:r>
      <w:proofErr w:type="spellEnd"/>
      <w:r w:rsidRPr="00856B49">
        <w:rPr>
          <w:sz w:val="28"/>
          <w:szCs w:val="28"/>
          <w:lang w:eastAsia="uk-UA"/>
        </w:rPr>
        <w:t xml:space="preserve">. </w:t>
      </w:r>
      <w:r w:rsidRPr="00856B49">
        <w:rPr>
          <w:sz w:val="28"/>
          <w:szCs w:val="28"/>
          <w:lang w:val="en-US" w:eastAsia="uk-UA"/>
        </w:rPr>
        <w:t>4</w:t>
      </w:r>
      <w:r w:rsidRPr="00856B49">
        <w:rPr>
          <w:sz w:val="28"/>
          <w:szCs w:val="28"/>
          <w:lang w:eastAsia="uk-UA"/>
        </w:rPr>
        <w:t xml:space="preserve">. P. </w:t>
      </w:r>
      <w:r w:rsidRPr="00856B49">
        <w:rPr>
          <w:sz w:val="28"/>
          <w:szCs w:val="28"/>
          <w:lang w:val="en-US" w:eastAsia="uk-UA"/>
        </w:rPr>
        <w:t>60</w:t>
      </w:r>
      <w:r w:rsidRPr="00856B49">
        <w:rPr>
          <w:sz w:val="28"/>
          <w:szCs w:val="28"/>
          <w:lang w:eastAsia="uk-UA"/>
        </w:rPr>
        <w:t>-7</w:t>
      </w:r>
      <w:r w:rsidRPr="00856B49">
        <w:rPr>
          <w:sz w:val="28"/>
          <w:szCs w:val="28"/>
          <w:lang w:val="en-US" w:eastAsia="uk-UA"/>
        </w:rPr>
        <w:t>8</w:t>
      </w:r>
      <w:r w:rsidRPr="00856B49">
        <w:rPr>
          <w:sz w:val="28"/>
          <w:szCs w:val="28"/>
          <w:lang w:eastAsia="uk-UA"/>
        </w:rPr>
        <w:t>.</w:t>
      </w:r>
    </w:p>
    <w:p w14:paraId="70929208" w14:textId="77777777" w:rsidR="00722E0D" w:rsidRPr="00856B4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bookmarkStart w:id="4" w:name="_Hlk57829892"/>
      <w:bookmarkStart w:id="5" w:name="_Hlk57829949"/>
      <w:proofErr w:type="spellStart"/>
      <w:r w:rsidRPr="00856B49">
        <w:rPr>
          <w:sz w:val="28"/>
          <w:szCs w:val="28"/>
          <w:lang w:val="en-US"/>
        </w:rPr>
        <w:t>Getman</w:t>
      </w:r>
      <w:bookmarkEnd w:id="5"/>
      <w:proofErr w:type="spellEnd"/>
      <w:r w:rsidRPr="00856B49">
        <w:rPr>
          <w:sz w:val="28"/>
          <w:szCs w:val="28"/>
          <w:lang w:val="en-US"/>
        </w:rPr>
        <w:t xml:space="preserve"> A., </w:t>
      </w:r>
      <w:proofErr w:type="spellStart"/>
      <w:r w:rsidRPr="00856B49">
        <w:rPr>
          <w:sz w:val="28"/>
          <w:szCs w:val="28"/>
          <w:lang w:val="en-US"/>
        </w:rPr>
        <w:t>Danilyan</w:t>
      </w:r>
      <w:proofErr w:type="spellEnd"/>
      <w:r w:rsidRPr="00856B49">
        <w:rPr>
          <w:sz w:val="28"/>
          <w:szCs w:val="28"/>
          <w:lang w:val="en-US"/>
        </w:rPr>
        <w:t xml:space="preserve"> O., </w:t>
      </w:r>
      <w:proofErr w:type="spellStart"/>
      <w:r w:rsidRPr="00856B49">
        <w:rPr>
          <w:sz w:val="28"/>
          <w:szCs w:val="28"/>
          <w:lang w:val="en-US"/>
        </w:rPr>
        <w:t>Dzeban</w:t>
      </w:r>
      <w:proofErr w:type="spellEnd"/>
      <w:r w:rsidRPr="00856B49">
        <w:rPr>
          <w:sz w:val="28"/>
          <w:szCs w:val="28"/>
          <w:lang w:val="en-US"/>
        </w:rPr>
        <w:t xml:space="preserve"> A., </w:t>
      </w:r>
      <w:proofErr w:type="spellStart"/>
      <w:r w:rsidRPr="00856B49">
        <w:rPr>
          <w:sz w:val="28"/>
          <w:szCs w:val="28"/>
          <w:lang w:val="en-US"/>
        </w:rPr>
        <w:t>Kalinovsky</w:t>
      </w:r>
      <w:proofErr w:type="spellEnd"/>
      <w:r w:rsidRPr="00856B49">
        <w:rPr>
          <w:sz w:val="28"/>
          <w:szCs w:val="28"/>
          <w:lang w:val="en-US"/>
        </w:rPr>
        <w:t xml:space="preserve"> Y., </w:t>
      </w:r>
      <w:bookmarkStart w:id="6" w:name="_Hlk57829968"/>
      <w:r w:rsidRPr="00856B49">
        <w:rPr>
          <w:sz w:val="28"/>
          <w:szCs w:val="28"/>
          <w:lang w:val="en-US"/>
        </w:rPr>
        <w:t>Hetman</w:t>
      </w:r>
      <w:bookmarkEnd w:id="6"/>
      <w:r w:rsidRPr="00856B49">
        <w:rPr>
          <w:sz w:val="28"/>
          <w:szCs w:val="28"/>
          <w:lang w:val="en-US"/>
        </w:rPr>
        <w:t xml:space="preserve"> Y.</w:t>
      </w:r>
      <w:r w:rsidRPr="00856B49">
        <w:rPr>
          <w:sz w:val="28"/>
          <w:szCs w:val="28"/>
        </w:rPr>
        <w:t xml:space="preserve"> </w:t>
      </w:r>
      <w:r w:rsidRPr="00856B49">
        <w:rPr>
          <w:bCs/>
          <w:sz w:val="28"/>
          <w:szCs w:val="28"/>
          <w:lang w:val="en-US"/>
        </w:rPr>
        <w:t>Information security in modern society: sociocultural aspects</w:t>
      </w:r>
      <w:r w:rsidRPr="00856B49">
        <w:rPr>
          <w:bCs/>
          <w:sz w:val="28"/>
          <w:szCs w:val="28"/>
        </w:rPr>
        <w:t xml:space="preserve">. </w:t>
      </w:r>
      <w:proofErr w:type="spellStart"/>
      <w:r w:rsidRPr="00856B49">
        <w:rPr>
          <w:i/>
          <w:sz w:val="28"/>
          <w:szCs w:val="28"/>
        </w:rPr>
        <w:t>Amazonia</w:t>
      </w:r>
      <w:proofErr w:type="spellEnd"/>
      <w:r w:rsidRPr="00856B49">
        <w:rPr>
          <w:i/>
          <w:sz w:val="28"/>
          <w:szCs w:val="28"/>
        </w:rPr>
        <w:t xml:space="preserve"> </w:t>
      </w:r>
      <w:proofErr w:type="spellStart"/>
      <w:r w:rsidRPr="00856B49">
        <w:rPr>
          <w:i/>
          <w:sz w:val="28"/>
          <w:szCs w:val="28"/>
        </w:rPr>
        <w:t>Investiga</w:t>
      </w:r>
      <w:proofErr w:type="spellEnd"/>
      <w:r w:rsidRPr="00856B49">
        <w:rPr>
          <w:i/>
          <w:sz w:val="28"/>
          <w:szCs w:val="28"/>
        </w:rPr>
        <w:t xml:space="preserve">. </w:t>
      </w:r>
      <w:r w:rsidRPr="00856B49">
        <w:rPr>
          <w:sz w:val="28"/>
          <w:szCs w:val="28"/>
          <w:lang w:val="en-US"/>
        </w:rPr>
        <w:t>20</w:t>
      </w:r>
      <w:r w:rsidRPr="00856B49">
        <w:rPr>
          <w:sz w:val="28"/>
          <w:szCs w:val="28"/>
        </w:rPr>
        <w:t>20</w:t>
      </w:r>
      <w:r w:rsidRPr="00856B49">
        <w:rPr>
          <w:sz w:val="28"/>
          <w:szCs w:val="28"/>
          <w:lang w:val="en-US"/>
        </w:rPr>
        <w:t>.</w:t>
      </w:r>
      <w:r w:rsidRPr="00856B49">
        <w:rPr>
          <w:sz w:val="28"/>
          <w:szCs w:val="28"/>
        </w:rPr>
        <w:t xml:space="preserve"> </w:t>
      </w:r>
      <w:hyperlink r:id="rId19" w:history="1">
        <w:proofErr w:type="spellStart"/>
        <w:r w:rsidRPr="00856B49">
          <w:rPr>
            <w:rStyle w:val="a3"/>
            <w:sz w:val="28"/>
            <w:szCs w:val="28"/>
          </w:rPr>
          <w:t>Vol</w:t>
        </w:r>
        <w:proofErr w:type="spellEnd"/>
        <w:r w:rsidRPr="00856B49">
          <w:rPr>
            <w:rStyle w:val="a3"/>
            <w:sz w:val="28"/>
            <w:szCs w:val="28"/>
          </w:rPr>
          <w:t xml:space="preserve"> 9. № 25. </w:t>
        </w:r>
        <w:r w:rsidRPr="00856B49">
          <w:rPr>
            <w:rStyle w:val="orbisname"/>
            <w:sz w:val="28"/>
            <w:szCs w:val="28"/>
            <w:lang w:val="en-US"/>
          </w:rPr>
          <w:t>P</w:t>
        </w:r>
        <w:r w:rsidRPr="00856B49">
          <w:rPr>
            <w:rStyle w:val="orbisname"/>
            <w:sz w:val="28"/>
            <w:szCs w:val="28"/>
          </w:rPr>
          <w:t>. 6-14.</w:t>
        </w:r>
        <w:r w:rsidRPr="00856B49">
          <w:rPr>
            <w:rStyle w:val="a3"/>
            <w:sz w:val="28"/>
            <w:szCs w:val="28"/>
          </w:rPr>
          <w:t xml:space="preserve"> </w:t>
        </w:r>
      </w:hyperlink>
      <w:bookmarkEnd w:id="4"/>
    </w:p>
    <w:p w14:paraId="41F91DDD" w14:textId="77777777" w:rsidR="00722E0D" w:rsidRPr="00856B4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proofErr w:type="spellStart"/>
      <w:r w:rsidRPr="00856B49">
        <w:rPr>
          <w:sz w:val="28"/>
          <w:szCs w:val="28"/>
          <w:lang w:val="en-US"/>
        </w:rPr>
        <w:t>Gomilko</w:t>
      </w:r>
      <w:proofErr w:type="spellEnd"/>
      <w:r w:rsidRPr="00856B49">
        <w:rPr>
          <w:sz w:val="28"/>
          <w:szCs w:val="28"/>
          <w:lang w:val="en-US"/>
        </w:rPr>
        <w:t xml:space="preserve"> O. Post-Totalitarian Situation: Totalitarian Virtualization vs Democratic Free Thinking? </w:t>
      </w:r>
      <w:r w:rsidRPr="00856B49">
        <w:rPr>
          <w:i/>
          <w:iCs/>
          <w:sz w:val="28"/>
          <w:szCs w:val="28"/>
        </w:rPr>
        <w:t>Філософська</w:t>
      </w:r>
      <w:r w:rsidRPr="00856B49">
        <w:rPr>
          <w:i/>
          <w:iCs/>
          <w:sz w:val="28"/>
          <w:szCs w:val="28"/>
          <w:lang w:val="en-US"/>
        </w:rPr>
        <w:t xml:space="preserve"> </w:t>
      </w:r>
      <w:r w:rsidRPr="00856B49">
        <w:rPr>
          <w:i/>
          <w:iCs/>
          <w:sz w:val="28"/>
          <w:szCs w:val="28"/>
        </w:rPr>
        <w:t>думка</w:t>
      </w:r>
      <w:r w:rsidRPr="00856B49">
        <w:rPr>
          <w:sz w:val="28"/>
          <w:szCs w:val="28"/>
          <w:lang w:val="en-US"/>
        </w:rPr>
        <w:t xml:space="preserve">. 2017. </w:t>
      </w:r>
      <w:r w:rsidRPr="00856B49">
        <w:rPr>
          <w:sz w:val="28"/>
          <w:szCs w:val="28"/>
        </w:rPr>
        <w:t>№</w:t>
      </w:r>
      <w:r w:rsidRPr="00856B49">
        <w:rPr>
          <w:sz w:val="28"/>
          <w:szCs w:val="28"/>
          <w:lang w:val="en-US"/>
        </w:rPr>
        <w:t xml:space="preserve"> 2. </w:t>
      </w:r>
      <w:r w:rsidRPr="00856B49">
        <w:rPr>
          <w:sz w:val="28"/>
          <w:szCs w:val="28"/>
        </w:rPr>
        <w:t>С</w:t>
      </w:r>
      <w:r w:rsidRPr="00856B49">
        <w:rPr>
          <w:sz w:val="28"/>
          <w:szCs w:val="28"/>
          <w:lang w:val="en-US"/>
        </w:rPr>
        <w:t>. 105-111.</w:t>
      </w:r>
    </w:p>
    <w:p w14:paraId="0CFB82ED" w14:textId="77777777" w:rsidR="00722E0D" w:rsidRPr="00856B4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proofErr w:type="spellStart"/>
      <w:r w:rsidRPr="00856B49">
        <w:rPr>
          <w:sz w:val="28"/>
          <w:szCs w:val="28"/>
          <w:lang w:val="en-US"/>
        </w:rPr>
        <w:t>Lajciak</w:t>
      </w:r>
      <w:proofErr w:type="spellEnd"/>
      <w:r w:rsidRPr="00856B49">
        <w:rPr>
          <w:sz w:val="28"/>
          <w:szCs w:val="28"/>
          <w:lang w:val="en-US"/>
        </w:rPr>
        <w:t xml:space="preserve"> M</w:t>
      </w:r>
      <w:r w:rsidRPr="00856B49">
        <w:rPr>
          <w:sz w:val="28"/>
          <w:szCs w:val="28"/>
        </w:rPr>
        <w:t>.</w:t>
      </w:r>
      <w:r w:rsidRPr="00856B49">
        <w:rPr>
          <w:sz w:val="28"/>
          <w:szCs w:val="28"/>
          <w:lang w:val="en-US"/>
        </w:rPr>
        <w:t xml:space="preserve"> East and West: Different geography of thinking and implications on actual problems of today's world</w:t>
      </w:r>
      <w:r w:rsidRPr="00856B49">
        <w:rPr>
          <w:sz w:val="28"/>
          <w:szCs w:val="28"/>
        </w:rPr>
        <w:t>.</w:t>
      </w:r>
      <w:r w:rsidRPr="00856B49">
        <w:rPr>
          <w:sz w:val="28"/>
          <w:szCs w:val="28"/>
          <w:lang w:val="en-US"/>
        </w:rPr>
        <w:t xml:space="preserve"> </w:t>
      </w:r>
      <w:r w:rsidRPr="00856B49">
        <w:rPr>
          <w:i/>
          <w:iCs/>
          <w:sz w:val="28"/>
          <w:szCs w:val="28"/>
        </w:rPr>
        <w:t>Зовнішні</w:t>
      </w:r>
      <w:r w:rsidRPr="00856B49">
        <w:rPr>
          <w:i/>
          <w:iCs/>
          <w:sz w:val="28"/>
          <w:szCs w:val="28"/>
          <w:lang w:val="en-US"/>
        </w:rPr>
        <w:t xml:space="preserve"> </w:t>
      </w:r>
      <w:r w:rsidRPr="00856B49">
        <w:rPr>
          <w:i/>
          <w:iCs/>
          <w:sz w:val="28"/>
          <w:szCs w:val="28"/>
        </w:rPr>
        <w:t>справи</w:t>
      </w:r>
      <w:r w:rsidRPr="00856B49">
        <w:rPr>
          <w:i/>
          <w:iCs/>
          <w:sz w:val="28"/>
          <w:szCs w:val="28"/>
          <w:lang w:val="en-US"/>
        </w:rPr>
        <w:t xml:space="preserve">: </w:t>
      </w:r>
      <w:r w:rsidRPr="00856B49">
        <w:rPr>
          <w:i/>
          <w:iCs/>
          <w:sz w:val="28"/>
          <w:szCs w:val="28"/>
        </w:rPr>
        <w:t>Суспільно</w:t>
      </w:r>
      <w:r w:rsidRPr="00856B49">
        <w:rPr>
          <w:i/>
          <w:iCs/>
          <w:sz w:val="28"/>
          <w:szCs w:val="28"/>
          <w:lang w:val="en-US"/>
        </w:rPr>
        <w:t>-</w:t>
      </w:r>
      <w:r w:rsidRPr="00856B49">
        <w:rPr>
          <w:i/>
          <w:iCs/>
          <w:sz w:val="28"/>
          <w:szCs w:val="28"/>
        </w:rPr>
        <w:t>політичний</w:t>
      </w:r>
      <w:r w:rsidRPr="00856B49">
        <w:rPr>
          <w:i/>
          <w:iCs/>
          <w:sz w:val="28"/>
          <w:szCs w:val="28"/>
          <w:lang w:val="en-US"/>
        </w:rPr>
        <w:t xml:space="preserve"> </w:t>
      </w:r>
      <w:r w:rsidRPr="00856B49">
        <w:rPr>
          <w:i/>
          <w:iCs/>
          <w:sz w:val="28"/>
          <w:szCs w:val="28"/>
        </w:rPr>
        <w:t>журнал</w:t>
      </w:r>
      <w:r w:rsidRPr="00856B49">
        <w:rPr>
          <w:i/>
          <w:iCs/>
          <w:sz w:val="28"/>
          <w:szCs w:val="28"/>
          <w:lang w:val="en-US"/>
        </w:rPr>
        <w:t xml:space="preserve">. </w:t>
      </w:r>
      <w:r w:rsidRPr="00856B49">
        <w:rPr>
          <w:sz w:val="28"/>
          <w:szCs w:val="28"/>
          <w:lang w:val="en-US"/>
        </w:rPr>
        <w:t xml:space="preserve">2016. </w:t>
      </w:r>
      <w:r w:rsidRPr="00856B49">
        <w:rPr>
          <w:sz w:val="28"/>
          <w:szCs w:val="28"/>
        </w:rPr>
        <w:t>№</w:t>
      </w:r>
      <w:r w:rsidRPr="00856B49">
        <w:rPr>
          <w:sz w:val="28"/>
          <w:szCs w:val="28"/>
          <w:lang w:val="en-US"/>
        </w:rPr>
        <w:t xml:space="preserve"> 9.  </w:t>
      </w:r>
      <w:r w:rsidRPr="00856B49">
        <w:rPr>
          <w:sz w:val="28"/>
          <w:szCs w:val="28"/>
        </w:rPr>
        <w:t>С</w:t>
      </w:r>
      <w:r w:rsidRPr="00856B49">
        <w:rPr>
          <w:sz w:val="28"/>
          <w:szCs w:val="28"/>
          <w:lang w:val="en-US"/>
        </w:rPr>
        <w:t>. 26-31.</w:t>
      </w:r>
    </w:p>
    <w:p w14:paraId="27DA7732" w14:textId="77777777" w:rsidR="00722E0D" w:rsidRPr="00856B49" w:rsidRDefault="00722E0D" w:rsidP="00722E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56B49">
        <w:rPr>
          <w:sz w:val="28"/>
          <w:szCs w:val="28"/>
        </w:rPr>
        <w:t xml:space="preserve"> </w:t>
      </w:r>
      <w:proofErr w:type="spellStart"/>
      <w:r w:rsidRPr="00856B49">
        <w:rPr>
          <w:sz w:val="28"/>
          <w:szCs w:val="28"/>
          <w:lang w:val="en-US"/>
        </w:rPr>
        <w:t>Lajciak</w:t>
      </w:r>
      <w:proofErr w:type="spellEnd"/>
      <w:r w:rsidRPr="00856B49">
        <w:rPr>
          <w:sz w:val="28"/>
          <w:szCs w:val="28"/>
          <w:lang w:val="en-US"/>
        </w:rPr>
        <w:t xml:space="preserve"> M</w:t>
      </w:r>
      <w:r w:rsidRPr="00856B49">
        <w:rPr>
          <w:sz w:val="28"/>
          <w:szCs w:val="28"/>
        </w:rPr>
        <w:t>.</w:t>
      </w:r>
      <w:r w:rsidRPr="00856B49">
        <w:rPr>
          <w:sz w:val="28"/>
          <w:szCs w:val="28"/>
          <w:lang w:val="en-US"/>
        </w:rPr>
        <w:t xml:space="preserve"> East and West: Different geography of thinking and implications on actual problems of today's world</w:t>
      </w:r>
      <w:r w:rsidRPr="00856B49">
        <w:rPr>
          <w:sz w:val="28"/>
          <w:szCs w:val="28"/>
        </w:rPr>
        <w:t>.</w:t>
      </w:r>
      <w:r w:rsidRPr="00856B49">
        <w:rPr>
          <w:sz w:val="28"/>
          <w:szCs w:val="28"/>
          <w:lang w:val="en-US"/>
        </w:rPr>
        <w:t xml:space="preserve"> </w:t>
      </w:r>
      <w:r w:rsidRPr="00856B49">
        <w:rPr>
          <w:i/>
          <w:iCs/>
          <w:sz w:val="28"/>
          <w:szCs w:val="28"/>
        </w:rPr>
        <w:t>Зовнішні</w:t>
      </w:r>
      <w:r w:rsidRPr="00856B49">
        <w:rPr>
          <w:i/>
          <w:iCs/>
          <w:sz w:val="28"/>
          <w:szCs w:val="28"/>
          <w:lang w:val="en-US"/>
        </w:rPr>
        <w:t xml:space="preserve"> </w:t>
      </w:r>
      <w:r w:rsidRPr="00856B49">
        <w:rPr>
          <w:i/>
          <w:iCs/>
          <w:sz w:val="28"/>
          <w:szCs w:val="28"/>
        </w:rPr>
        <w:t>справи</w:t>
      </w:r>
      <w:r w:rsidRPr="00856B49">
        <w:rPr>
          <w:i/>
          <w:iCs/>
          <w:sz w:val="28"/>
          <w:szCs w:val="28"/>
          <w:lang w:val="en-US"/>
        </w:rPr>
        <w:t xml:space="preserve">: </w:t>
      </w:r>
      <w:r w:rsidRPr="00856B49">
        <w:rPr>
          <w:i/>
          <w:iCs/>
          <w:sz w:val="28"/>
          <w:szCs w:val="28"/>
        </w:rPr>
        <w:t>Суспільно</w:t>
      </w:r>
      <w:r w:rsidRPr="00856B49">
        <w:rPr>
          <w:i/>
          <w:iCs/>
          <w:sz w:val="28"/>
          <w:szCs w:val="28"/>
          <w:lang w:val="en-US"/>
        </w:rPr>
        <w:t>-</w:t>
      </w:r>
      <w:r w:rsidRPr="00856B49">
        <w:rPr>
          <w:i/>
          <w:iCs/>
          <w:sz w:val="28"/>
          <w:szCs w:val="28"/>
        </w:rPr>
        <w:t>політичний</w:t>
      </w:r>
      <w:r w:rsidRPr="00856B49">
        <w:rPr>
          <w:i/>
          <w:iCs/>
          <w:sz w:val="28"/>
          <w:szCs w:val="28"/>
          <w:lang w:val="en-US"/>
        </w:rPr>
        <w:t xml:space="preserve"> </w:t>
      </w:r>
      <w:r w:rsidRPr="00856B49">
        <w:rPr>
          <w:i/>
          <w:iCs/>
          <w:sz w:val="28"/>
          <w:szCs w:val="28"/>
        </w:rPr>
        <w:t>журнал</w:t>
      </w:r>
      <w:r w:rsidRPr="00856B49">
        <w:rPr>
          <w:i/>
          <w:iCs/>
          <w:sz w:val="28"/>
          <w:szCs w:val="28"/>
          <w:lang w:val="en-US"/>
        </w:rPr>
        <w:t>.</w:t>
      </w:r>
      <w:r w:rsidRPr="00856B49">
        <w:rPr>
          <w:sz w:val="28"/>
          <w:szCs w:val="28"/>
          <w:lang w:val="en-US"/>
        </w:rPr>
        <w:t xml:space="preserve"> 2016. </w:t>
      </w:r>
      <w:r w:rsidRPr="00856B49">
        <w:rPr>
          <w:sz w:val="28"/>
          <w:szCs w:val="28"/>
        </w:rPr>
        <w:t>№</w:t>
      </w:r>
      <w:r w:rsidRPr="00856B49">
        <w:rPr>
          <w:sz w:val="28"/>
          <w:szCs w:val="28"/>
          <w:lang w:val="en-US"/>
        </w:rPr>
        <w:t xml:space="preserve"> 10. </w:t>
      </w:r>
      <w:r w:rsidRPr="00856B49">
        <w:rPr>
          <w:sz w:val="28"/>
          <w:szCs w:val="28"/>
        </w:rPr>
        <w:t>С</w:t>
      </w:r>
      <w:r w:rsidRPr="00856B49">
        <w:rPr>
          <w:sz w:val="28"/>
          <w:szCs w:val="28"/>
          <w:lang w:val="en-US"/>
        </w:rPr>
        <w:t>. 22-25</w:t>
      </w:r>
      <w:r w:rsidRPr="00856B49">
        <w:rPr>
          <w:sz w:val="28"/>
          <w:szCs w:val="28"/>
        </w:rPr>
        <w:t>.</w:t>
      </w:r>
    </w:p>
    <w:p w14:paraId="031B7C61" w14:textId="77777777" w:rsidR="00722E0D" w:rsidRPr="00644A69" w:rsidRDefault="00722E0D" w:rsidP="00722E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3"/>
    <w:p w14:paraId="507F4617" w14:textId="77777777" w:rsidR="00722E0D" w:rsidRPr="00644A69" w:rsidRDefault="00722E0D" w:rsidP="00722E0D">
      <w:pPr>
        <w:spacing w:line="360" w:lineRule="auto"/>
        <w:ind w:left="720"/>
        <w:jc w:val="center"/>
        <w:rPr>
          <w:i/>
          <w:sz w:val="28"/>
          <w:szCs w:val="28"/>
        </w:rPr>
      </w:pPr>
      <w:r w:rsidRPr="00644A69">
        <w:rPr>
          <w:i/>
          <w:sz w:val="28"/>
          <w:szCs w:val="28"/>
        </w:rPr>
        <w:t>Інтернет-ресурси:</w:t>
      </w:r>
    </w:p>
    <w:p w14:paraId="3DB0CAAE" w14:textId="77777777" w:rsidR="00722E0D" w:rsidRPr="00644A69" w:rsidRDefault="00722E0D" w:rsidP="00722E0D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7" w:name="_Hlk164682441"/>
      <w:r w:rsidRPr="00644A69">
        <w:rPr>
          <w:sz w:val="28"/>
          <w:szCs w:val="28"/>
        </w:rPr>
        <w:t>Електронний архів-</w:t>
      </w:r>
      <w:proofErr w:type="spellStart"/>
      <w:r w:rsidRPr="00644A69">
        <w:rPr>
          <w:sz w:val="28"/>
          <w:szCs w:val="28"/>
        </w:rPr>
        <w:t>репозитарій</w:t>
      </w:r>
      <w:proofErr w:type="spellEnd"/>
      <w:r w:rsidRPr="00644A69">
        <w:rPr>
          <w:sz w:val="28"/>
          <w:szCs w:val="28"/>
        </w:rPr>
        <w:t xml:space="preserve"> Національного юридичного університету імені Ярослава Мудрого. URL: </w:t>
      </w:r>
      <w:hyperlink r:id="rId20" w:history="1">
        <w:r w:rsidRPr="00644A69">
          <w:rPr>
            <w:rStyle w:val="a3"/>
            <w:sz w:val="28"/>
            <w:szCs w:val="28"/>
          </w:rPr>
          <w:t>http://dspace.nlu.edu.ua/handle/123456789/782</w:t>
        </w:r>
      </w:hyperlink>
      <w:r w:rsidRPr="00644A69">
        <w:rPr>
          <w:sz w:val="28"/>
          <w:szCs w:val="28"/>
        </w:rPr>
        <w:t>.</w:t>
      </w:r>
    </w:p>
    <w:p w14:paraId="425C5C63" w14:textId="77777777" w:rsidR="00722E0D" w:rsidRPr="00B64CA4" w:rsidRDefault="00722E0D" w:rsidP="00722E0D">
      <w:pPr>
        <w:numPr>
          <w:ilvl w:val="0"/>
          <w:numId w:val="4"/>
        </w:numPr>
        <w:jc w:val="both"/>
        <w:rPr>
          <w:sz w:val="28"/>
          <w:szCs w:val="28"/>
        </w:rPr>
      </w:pPr>
      <w:r w:rsidRPr="00B64CA4">
        <w:rPr>
          <w:sz w:val="28"/>
          <w:szCs w:val="28"/>
        </w:rPr>
        <w:t xml:space="preserve"> Офіційний веб-сайт Інституту політичних і етнонаціональних досліджень ім. І. Ф. Кураса НАН України. URL: http://www.ipiend.gov.ua/.</w:t>
      </w:r>
    </w:p>
    <w:p w14:paraId="6C51205F" w14:textId="77777777" w:rsidR="00722E0D" w:rsidRPr="00644A69" w:rsidRDefault="00722E0D" w:rsidP="00722E0D">
      <w:pPr>
        <w:pStyle w:val="2"/>
        <w:numPr>
          <w:ilvl w:val="0"/>
          <w:numId w:val="4"/>
        </w:numPr>
        <w:spacing w:line="240" w:lineRule="auto"/>
      </w:pPr>
      <w:r w:rsidRPr="00644A69">
        <w:t xml:space="preserve">Офіційний веб-сайт інституту філософії імені Г.С. Сковороди. URL: </w:t>
      </w:r>
      <w:hyperlink r:id="rId21" w:history="1">
        <w:r w:rsidRPr="00644A69">
          <w:rPr>
            <w:rStyle w:val="a3"/>
          </w:rPr>
          <w:t>http://www.filosof.com.ua/</w:t>
        </w:r>
      </w:hyperlink>
      <w:r w:rsidRPr="00644A69">
        <w:t>.</w:t>
      </w:r>
    </w:p>
    <w:p w14:paraId="7F53D79E" w14:textId="77777777" w:rsidR="00722E0D" w:rsidRPr="00644A69" w:rsidRDefault="00722E0D" w:rsidP="00722E0D">
      <w:pPr>
        <w:pStyle w:val="2"/>
        <w:numPr>
          <w:ilvl w:val="0"/>
          <w:numId w:val="4"/>
        </w:numPr>
        <w:spacing w:line="240" w:lineRule="auto"/>
      </w:pPr>
      <w:r w:rsidRPr="00644A69">
        <w:t xml:space="preserve">Офіційний веб-сайт Національної академії правових наук України. URL: </w:t>
      </w:r>
      <w:hyperlink r:id="rId22" w:history="1">
        <w:r w:rsidRPr="00644A69">
          <w:rPr>
            <w:rStyle w:val="a3"/>
          </w:rPr>
          <w:t>http://www.aprnu.kharkiv.org/</w:t>
        </w:r>
      </w:hyperlink>
      <w:r w:rsidRPr="00644A69">
        <w:t>.</w:t>
      </w:r>
    </w:p>
    <w:p w14:paraId="4E83B305" w14:textId="77777777" w:rsidR="00722E0D" w:rsidRPr="00644A69" w:rsidRDefault="00722E0D" w:rsidP="00722E0D">
      <w:pPr>
        <w:pStyle w:val="2"/>
        <w:numPr>
          <w:ilvl w:val="0"/>
          <w:numId w:val="4"/>
        </w:numPr>
        <w:spacing w:line="240" w:lineRule="auto"/>
      </w:pPr>
      <w:r w:rsidRPr="00644A69">
        <w:t xml:space="preserve">Офіційний веб-сайт Національної бібліотеки України імені В.І. Вернадського. URL: </w:t>
      </w:r>
      <w:hyperlink r:id="rId23" w:history="1">
        <w:r w:rsidRPr="00644A69">
          <w:rPr>
            <w:rStyle w:val="a3"/>
          </w:rPr>
          <w:t>http://nbuv.gov.ua/</w:t>
        </w:r>
      </w:hyperlink>
      <w:r w:rsidRPr="00644A69">
        <w:t>.</w:t>
      </w:r>
    </w:p>
    <w:p w14:paraId="2D77B2F0" w14:textId="77777777" w:rsidR="00722E0D" w:rsidRPr="00644A69" w:rsidRDefault="00722E0D" w:rsidP="00722E0D">
      <w:pPr>
        <w:pStyle w:val="2"/>
        <w:numPr>
          <w:ilvl w:val="0"/>
          <w:numId w:val="4"/>
        </w:numPr>
        <w:spacing w:line="240" w:lineRule="auto"/>
      </w:pPr>
      <w:r w:rsidRPr="00644A69">
        <w:t xml:space="preserve">Офіційний веб-сайт Національної бібліотеки України імені Ярослава Мудрого. URL: </w:t>
      </w:r>
      <w:hyperlink r:id="rId24" w:history="1">
        <w:r w:rsidRPr="00644A69">
          <w:rPr>
            <w:rStyle w:val="a3"/>
          </w:rPr>
          <w:t>https://nlu.org.ua/</w:t>
        </w:r>
      </w:hyperlink>
      <w:r w:rsidRPr="00644A69">
        <w:t>.</w:t>
      </w:r>
    </w:p>
    <w:bookmarkEnd w:id="7"/>
    <w:p w14:paraId="64187F25" w14:textId="77777777" w:rsidR="00722E0D" w:rsidRPr="00644A69" w:rsidRDefault="00722E0D" w:rsidP="00722E0D">
      <w:pPr>
        <w:ind w:left="720"/>
        <w:jc w:val="both"/>
        <w:rPr>
          <w:sz w:val="28"/>
          <w:szCs w:val="28"/>
        </w:rPr>
      </w:pPr>
    </w:p>
    <w:p w14:paraId="1AD2A61B" w14:textId="77777777" w:rsidR="00722E0D" w:rsidRPr="00644A69" w:rsidRDefault="00722E0D" w:rsidP="00722E0D">
      <w:pPr>
        <w:spacing w:line="360" w:lineRule="auto"/>
        <w:jc w:val="center"/>
        <w:rPr>
          <w:i/>
          <w:sz w:val="28"/>
          <w:szCs w:val="28"/>
        </w:rPr>
      </w:pPr>
      <w:r w:rsidRPr="00644A69">
        <w:rPr>
          <w:i/>
          <w:sz w:val="28"/>
          <w:szCs w:val="28"/>
        </w:rPr>
        <w:t>СЕНМК</w:t>
      </w:r>
    </w:p>
    <w:p w14:paraId="1E3B105C" w14:textId="77777777" w:rsidR="00722E0D" w:rsidRDefault="00722E0D" w:rsidP="00722E0D">
      <w:pPr>
        <w:ind w:firstLine="709"/>
        <w:jc w:val="both"/>
        <w:rPr>
          <w:sz w:val="28"/>
          <w:szCs w:val="28"/>
        </w:rPr>
      </w:pPr>
      <w:r w:rsidRPr="00644A69">
        <w:rPr>
          <w:sz w:val="28"/>
          <w:szCs w:val="28"/>
        </w:rPr>
        <w:t xml:space="preserve">Стандартизований навчально-методичний комплекс кафедри філософії. URL: </w:t>
      </w:r>
      <w:hyperlink r:id="rId25" w:history="1">
        <w:r w:rsidRPr="00644A69">
          <w:rPr>
            <w:rStyle w:val="a3"/>
            <w:sz w:val="28"/>
            <w:szCs w:val="28"/>
          </w:rPr>
          <w:t>https://library.nlu.edu.ua/senmk/itemlist/category/120-kafedra-filosofii.html</w:t>
        </w:r>
      </w:hyperlink>
    </w:p>
    <w:p w14:paraId="5AEF55E3" w14:textId="77777777" w:rsidR="00722E0D" w:rsidRDefault="00722E0D" w:rsidP="00722E0D">
      <w:pPr>
        <w:ind w:firstLine="709"/>
        <w:jc w:val="both"/>
        <w:rPr>
          <w:sz w:val="28"/>
          <w:szCs w:val="28"/>
        </w:rPr>
      </w:pPr>
    </w:p>
    <w:p w14:paraId="2ABED5B6" w14:textId="77777777" w:rsidR="00722E0D" w:rsidRPr="0078165E" w:rsidRDefault="00722E0D" w:rsidP="00722E0D">
      <w:pPr>
        <w:ind w:firstLine="709"/>
        <w:jc w:val="center"/>
        <w:rPr>
          <w:sz w:val="28"/>
          <w:szCs w:val="28"/>
          <w:lang w:val="ru-RU"/>
        </w:rPr>
      </w:pPr>
      <w:bookmarkStart w:id="8" w:name="_Hlk164682645"/>
      <w:r w:rsidRPr="0078165E">
        <w:rPr>
          <w:sz w:val="28"/>
          <w:szCs w:val="28"/>
        </w:rPr>
        <w:t>НЕІК</w:t>
      </w:r>
    </w:p>
    <w:p w14:paraId="76195E56" w14:textId="5CF95903" w:rsidR="00722E0D" w:rsidRPr="0078165E" w:rsidRDefault="00722E0D" w:rsidP="00722E0D">
      <w:pPr>
        <w:ind w:firstLine="709"/>
        <w:jc w:val="both"/>
        <w:rPr>
          <w:sz w:val="28"/>
          <w:szCs w:val="28"/>
          <w:lang w:val="ru-RU"/>
        </w:rPr>
      </w:pPr>
      <w:r w:rsidRPr="0078165E">
        <w:rPr>
          <w:sz w:val="28"/>
          <w:szCs w:val="28"/>
        </w:rPr>
        <w:t xml:space="preserve">Навчальний електронний інформаційний комплекс кафедри філософії. </w:t>
      </w:r>
    </w:p>
    <w:bookmarkEnd w:id="8"/>
    <w:p w14:paraId="64516565" w14:textId="77777777" w:rsidR="0088076E" w:rsidRDefault="0088076E"/>
    <w:sectPr w:rsidR="00880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F46"/>
    <w:multiLevelType w:val="hybridMultilevel"/>
    <w:tmpl w:val="1D0E2D8A"/>
    <w:lvl w:ilvl="0" w:tplc="5F00FA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40C7"/>
    <w:multiLevelType w:val="hybridMultilevel"/>
    <w:tmpl w:val="7DCC83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3531"/>
    <w:multiLevelType w:val="hybridMultilevel"/>
    <w:tmpl w:val="D4E4C29C"/>
    <w:lvl w:ilvl="0" w:tplc="5678C6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F482E"/>
    <w:multiLevelType w:val="hybridMultilevel"/>
    <w:tmpl w:val="EB1076AA"/>
    <w:lvl w:ilvl="0" w:tplc="D846A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0D"/>
    <w:rsid w:val="00722E0D"/>
    <w:rsid w:val="0088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6B6E"/>
  <w15:chartTrackingRefBased/>
  <w15:docId w15:val="{0A52670A-5353-480D-815F-4F045964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2E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E0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722E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2E0D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vts44">
    <w:name w:val="rvts44"/>
    <w:rsid w:val="00722E0D"/>
  </w:style>
  <w:style w:type="paragraph" w:customStyle="1" w:styleId="2">
    <w:name w:val="Îñíîâíîé òåêñò 2"/>
    <w:basedOn w:val="a"/>
    <w:rsid w:val="00722E0D"/>
    <w:pPr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character" w:customStyle="1" w:styleId="orbisname">
    <w:name w:val="orbis_name"/>
    <w:basedOn w:val="a0"/>
    <w:rsid w:val="00722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akredytatsiya/instrukt-list/1-11-8681-vid15082018-rekomendatsii-shchodo-zapobigannya-akademichnomu-plagiatu.pdf" TargetMode="External"/><Relationship Id="rId13" Type="http://schemas.openxmlformats.org/officeDocument/2006/relationships/hyperlink" Target="https://zakon.rada.gov.ua/laws/show/389-19#Text" TargetMode="External"/><Relationship Id="rId18" Type="http://schemas.openxmlformats.org/officeDocument/2006/relationships/hyperlink" Target="https://scholar.google.com.ua/citations?view_op=view_citation&amp;hl=ru&amp;user=WS-Rb6wAAAAJ&amp;sortby=pubdate&amp;citation_for_view=WS-Rb6wAAAAJ:1wZ_wKGpLuw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filosof.com.ua/" TargetMode="Externa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://zakon2.rada.gov.ua/laws/show/2411-17" TargetMode="External"/><Relationship Id="rId17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3%D0%B0%D0%BB%D1%8C%D1%82%D1%83%D0%BD%D0%B3%20%D0%AE$" TargetMode="External"/><Relationship Id="rId25" Type="http://schemas.openxmlformats.org/officeDocument/2006/relationships/hyperlink" Target="https://library.nlu.edu.ua/senmk/itemlist/category/120-kafedra-filosofi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isu.ua/andriy-baumeyster-ideya-modernu-i-tradiciya-zahodu_n42885" TargetMode="External"/><Relationship Id="rId20" Type="http://schemas.openxmlformats.org/officeDocument/2006/relationships/hyperlink" Target="http://dspace.nlu.edu.ua/handle/123456789/7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48-19" TargetMode="External"/><Relationship Id="rId11" Type="http://schemas.openxmlformats.org/officeDocument/2006/relationships/hyperlink" Target="http://zakon3.rada.gov.ua/laws/show/4572-17#Text" TargetMode="External"/><Relationship Id="rId24" Type="http://schemas.openxmlformats.org/officeDocument/2006/relationships/hyperlink" Target="https://nlu.org.ua/" TargetMode="External"/><Relationship Id="rId5" Type="http://schemas.openxmlformats.org/officeDocument/2006/relationships/hyperlink" Target="https://zakon.rada.gov.ua/laws/show/1556-18" TargetMode="External"/><Relationship Id="rId15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AF%D0%BC%D0%BA%D0%BE%20%D0%9D$" TargetMode="External"/><Relationship Id="rId23" Type="http://schemas.openxmlformats.org/officeDocument/2006/relationships/hyperlink" Target="http://nbuv.gov.ua/" TargetMode="External"/><Relationship Id="rId10" Type="http://schemas.openxmlformats.org/officeDocument/2006/relationships/hyperlink" Target="http://zakon3.rada.gov.ua/laws/show/2657-12#Text" TargetMode="External"/><Relationship Id="rId19" Type="http://schemas.openxmlformats.org/officeDocument/2006/relationships/hyperlink" Target="http://revista.religacion.com/index.php/about/issue/view/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2365-14#Text" TargetMode="External"/><Relationship Id="rId14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4%D1%8E%D1%80%D0%B0%D0%BD%D1%82%20%D0%92$" TargetMode="External"/><Relationship Id="rId22" Type="http://schemas.openxmlformats.org/officeDocument/2006/relationships/hyperlink" Target="http://www.aprnu.kharkiv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7674</Words>
  <Characters>4375</Characters>
  <Application>Microsoft Office Word</Application>
  <DocSecurity>0</DocSecurity>
  <Lines>36</Lines>
  <Paragraphs>24</Paragraphs>
  <ScaleCrop>false</ScaleCrop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2025-05-19T06:13:00Z</dcterms:created>
  <dcterms:modified xsi:type="dcterms:W3CDTF">2025-05-19T06:14:00Z</dcterms:modified>
</cp:coreProperties>
</file>