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85909" w14:textId="77777777" w:rsidR="003640A7" w:rsidRPr="006D54A8" w:rsidRDefault="003640A7" w:rsidP="003640A7">
      <w:pPr>
        <w:ind w:firstLine="709"/>
        <w:rPr>
          <w:lang w:val="uk-UA"/>
        </w:rPr>
      </w:pPr>
      <w:r w:rsidRPr="006D54A8">
        <w:rPr>
          <w:noProof/>
        </w:rPr>
        <mc:AlternateContent>
          <mc:Choice Requires="wps">
            <w:drawing>
              <wp:anchor distT="0" distB="0" distL="114935" distR="114935" simplePos="0" relativeHeight="251659264" behindDoc="0" locked="0" layoutInCell="1" allowOverlap="1" wp14:anchorId="50ECFA46" wp14:editId="10A62DEC">
                <wp:simplePos x="0" y="0"/>
                <wp:positionH relativeFrom="column">
                  <wp:posOffset>965808</wp:posOffset>
                </wp:positionH>
                <wp:positionV relativeFrom="paragraph">
                  <wp:posOffset>120179</wp:posOffset>
                </wp:positionV>
                <wp:extent cx="3183255" cy="5911215"/>
                <wp:effectExtent l="4445" t="5080" r="0" b="190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255" cy="591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898A0B" w14:textId="77777777" w:rsidR="006B79C5" w:rsidRDefault="006B79C5" w:rsidP="003640A7">
                            <w:pPr>
                              <w:widowControl w:val="0"/>
                              <w:jc w:val="center"/>
                            </w:pPr>
                            <w:r>
                              <w:rPr>
                                <w:b/>
                                <w:bCs/>
                                <w:sz w:val="16"/>
                                <w:szCs w:val="16"/>
                                <w:lang w:val="uk-UA"/>
                              </w:rPr>
                              <w:t>МІНІСТЕРСТВО ОСВІТИ І НАУКИ УКРАЇНИ</w:t>
                            </w:r>
                          </w:p>
                          <w:p w14:paraId="4481B936" w14:textId="77777777" w:rsidR="006B79C5" w:rsidRDefault="006B79C5" w:rsidP="003640A7">
                            <w:pPr>
                              <w:widowControl w:val="0"/>
                              <w:jc w:val="center"/>
                            </w:pPr>
                            <w:r>
                              <w:rPr>
                                <w:b/>
                                <w:bCs/>
                                <w:sz w:val="16"/>
                                <w:szCs w:val="16"/>
                                <w:lang w:val="uk-UA"/>
                              </w:rPr>
                              <w:t>НАЦІОНАЛЬНИЙ ЮРИДИЧН</w:t>
                            </w:r>
                            <w:r>
                              <w:rPr>
                                <w:b/>
                                <w:bCs/>
                                <w:caps/>
                                <w:sz w:val="16"/>
                                <w:szCs w:val="16"/>
                                <w:lang w:val="uk-UA"/>
                              </w:rPr>
                              <w:t>ий</w:t>
                            </w:r>
                            <w:r>
                              <w:rPr>
                                <w:b/>
                                <w:bCs/>
                                <w:sz w:val="16"/>
                                <w:szCs w:val="16"/>
                                <w:lang w:val="uk-UA"/>
                              </w:rPr>
                              <w:t xml:space="preserve"> УНІВЕРСИТЕТ </w:t>
                            </w:r>
                          </w:p>
                          <w:p w14:paraId="3FAB3824" w14:textId="77777777" w:rsidR="006B79C5" w:rsidRDefault="006B79C5" w:rsidP="003640A7">
                            <w:pPr>
                              <w:widowControl w:val="0"/>
                              <w:jc w:val="center"/>
                            </w:pPr>
                            <w:r>
                              <w:rPr>
                                <w:b/>
                                <w:bCs/>
                                <w:sz w:val="16"/>
                                <w:szCs w:val="16"/>
                                <w:lang w:val="uk-UA"/>
                              </w:rPr>
                              <w:t>імені ЯРОСЛАВА МУДРОГО</w:t>
                            </w:r>
                          </w:p>
                          <w:p w14:paraId="269589A8" w14:textId="77777777" w:rsidR="006B79C5" w:rsidRDefault="006B79C5" w:rsidP="003640A7">
                            <w:pPr>
                              <w:jc w:val="center"/>
                              <w:rPr>
                                <w:b/>
                                <w:bCs/>
                                <w:caps/>
                                <w:sz w:val="18"/>
                                <w:szCs w:val="16"/>
                                <w:lang w:val="uk-UA"/>
                              </w:rPr>
                            </w:pPr>
                          </w:p>
                          <w:p w14:paraId="51CEBDEF" w14:textId="77777777" w:rsidR="006B79C5" w:rsidRDefault="006B79C5" w:rsidP="003640A7">
                            <w:pPr>
                              <w:jc w:val="center"/>
                              <w:rPr>
                                <w:b/>
                                <w:bCs/>
                                <w:caps/>
                                <w:sz w:val="18"/>
                                <w:szCs w:val="16"/>
                                <w:lang w:val="uk-UA"/>
                              </w:rPr>
                            </w:pPr>
                          </w:p>
                          <w:p w14:paraId="035953BE" w14:textId="77777777" w:rsidR="006B79C5" w:rsidRDefault="006B79C5" w:rsidP="003640A7">
                            <w:pPr>
                              <w:jc w:val="center"/>
                              <w:rPr>
                                <w:b/>
                                <w:bCs/>
                                <w:caps/>
                                <w:sz w:val="18"/>
                                <w:szCs w:val="16"/>
                                <w:lang w:val="uk-UA"/>
                              </w:rPr>
                            </w:pPr>
                          </w:p>
                          <w:p w14:paraId="14EE524E" w14:textId="77777777" w:rsidR="006B79C5" w:rsidRDefault="006B79C5" w:rsidP="003640A7">
                            <w:pPr>
                              <w:jc w:val="center"/>
                              <w:rPr>
                                <w:b/>
                                <w:caps/>
                                <w:sz w:val="18"/>
                                <w:lang w:val="uk-UA"/>
                              </w:rPr>
                            </w:pPr>
                          </w:p>
                          <w:p w14:paraId="15D8293E" w14:textId="77777777" w:rsidR="006B79C5" w:rsidRDefault="006B79C5" w:rsidP="003640A7">
                            <w:pPr>
                              <w:jc w:val="center"/>
                              <w:rPr>
                                <w:b/>
                                <w:caps/>
                                <w:sz w:val="18"/>
                                <w:lang w:val="uk-UA"/>
                              </w:rPr>
                            </w:pPr>
                          </w:p>
                          <w:p w14:paraId="20B2FE20" w14:textId="77777777" w:rsidR="006B79C5" w:rsidRDefault="006B79C5" w:rsidP="003640A7">
                            <w:pPr>
                              <w:jc w:val="center"/>
                              <w:rPr>
                                <w:b/>
                                <w:caps/>
                                <w:sz w:val="18"/>
                                <w:lang w:val="uk-UA"/>
                              </w:rPr>
                            </w:pPr>
                          </w:p>
                          <w:p w14:paraId="0DCBD9DC" w14:textId="77777777" w:rsidR="006B79C5" w:rsidRDefault="006B79C5" w:rsidP="003640A7">
                            <w:pPr>
                              <w:jc w:val="center"/>
                              <w:rPr>
                                <w:b/>
                                <w:caps/>
                                <w:sz w:val="18"/>
                                <w:lang w:val="uk-UA"/>
                              </w:rPr>
                            </w:pPr>
                          </w:p>
                          <w:p w14:paraId="6071844B" w14:textId="77777777" w:rsidR="006B79C5" w:rsidRPr="000C6AC1" w:rsidRDefault="006B79C5" w:rsidP="003640A7">
                            <w:pPr>
                              <w:widowControl w:val="0"/>
                              <w:jc w:val="center"/>
                            </w:pPr>
                            <w:r w:rsidRPr="000C6AC1">
                              <w:rPr>
                                <w:bCs/>
                                <w:i/>
                                <w:iCs/>
                                <w:caps/>
                                <w:lang w:val="uk-UA"/>
                              </w:rPr>
                              <w:t>е</w:t>
                            </w:r>
                            <w:r w:rsidRPr="000C6AC1">
                              <w:rPr>
                                <w:bCs/>
                                <w:i/>
                                <w:iCs/>
                                <w:lang w:val="uk-UA"/>
                              </w:rPr>
                              <w:t>лектронне видання</w:t>
                            </w:r>
                          </w:p>
                          <w:p w14:paraId="7DED1400" w14:textId="77777777" w:rsidR="006B79C5" w:rsidRDefault="006B79C5" w:rsidP="003640A7">
                            <w:pPr>
                              <w:jc w:val="center"/>
                              <w:rPr>
                                <w:b/>
                                <w:bCs/>
                                <w:i/>
                                <w:iCs/>
                                <w:caps/>
                                <w:sz w:val="18"/>
                                <w:szCs w:val="28"/>
                                <w:lang w:val="uk-UA"/>
                              </w:rPr>
                            </w:pPr>
                          </w:p>
                          <w:p w14:paraId="0B252D47" w14:textId="77777777" w:rsidR="006B79C5" w:rsidRDefault="006B79C5" w:rsidP="003640A7">
                            <w:pPr>
                              <w:pStyle w:val="Iauiue"/>
                              <w:rPr>
                                <w:b/>
                                <w:bCs/>
                                <w:i/>
                                <w:iCs/>
                                <w:caps/>
                                <w:sz w:val="18"/>
                                <w:szCs w:val="28"/>
                                <w:lang w:val="ru-RU"/>
                              </w:rPr>
                            </w:pPr>
                          </w:p>
                          <w:p w14:paraId="2C46B836" w14:textId="77777777" w:rsidR="006B79C5" w:rsidRDefault="006B79C5" w:rsidP="003640A7">
                            <w:pPr>
                              <w:pStyle w:val="Iauiue"/>
                              <w:rPr>
                                <w:b/>
                                <w:bCs/>
                                <w:i/>
                                <w:iCs/>
                                <w:caps/>
                                <w:sz w:val="18"/>
                                <w:szCs w:val="28"/>
                                <w:lang w:val="ru-RU"/>
                              </w:rPr>
                            </w:pPr>
                          </w:p>
                          <w:p w14:paraId="3015CB08" w14:textId="77777777" w:rsidR="006B79C5" w:rsidRDefault="006B79C5" w:rsidP="003640A7">
                            <w:pPr>
                              <w:pStyle w:val="ab"/>
                              <w:spacing w:line="360" w:lineRule="exact"/>
                              <w:jc w:val="center"/>
                              <w:rPr>
                                <w:b/>
                                <w:bCs/>
                                <w:caps/>
                                <w:sz w:val="18"/>
                                <w:szCs w:val="28"/>
                                <w:lang w:val="ru-RU"/>
                              </w:rPr>
                            </w:pPr>
                          </w:p>
                          <w:p w14:paraId="4F1ABC76" w14:textId="77777777" w:rsidR="006B79C5" w:rsidRDefault="006B79C5" w:rsidP="003640A7">
                            <w:pPr>
                              <w:pStyle w:val="ab"/>
                              <w:spacing w:line="360" w:lineRule="exact"/>
                              <w:jc w:val="center"/>
                              <w:rPr>
                                <w:b/>
                                <w:bCs/>
                                <w:caps/>
                                <w:szCs w:val="28"/>
                                <w:lang w:val="ru-RU"/>
                              </w:rPr>
                            </w:pPr>
                          </w:p>
                          <w:p w14:paraId="4FBCCA71" w14:textId="77777777" w:rsidR="006B79C5" w:rsidRPr="00CF2FCC" w:rsidRDefault="006B79C5" w:rsidP="003640A7">
                            <w:pPr>
                              <w:pStyle w:val="ab"/>
                              <w:jc w:val="center"/>
                              <w:rPr>
                                <w:sz w:val="24"/>
                              </w:rPr>
                            </w:pPr>
                            <w:r w:rsidRPr="00CF2FCC">
                              <w:rPr>
                                <w:b/>
                                <w:bCs/>
                                <w:caps/>
                                <w:sz w:val="24"/>
                              </w:rPr>
                              <w:t>МЕТОДИЧНІ</w:t>
                            </w:r>
                            <w:r w:rsidRPr="00CF2FCC">
                              <w:rPr>
                                <w:sz w:val="24"/>
                              </w:rPr>
                              <w:t xml:space="preserve"> </w:t>
                            </w:r>
                            <w:r w:rsidRPr="00CF2FCC">
                              <w:rPr>
                                <w:b/>
                                <w:caps/>
                                <w:sz w:val="24"/>
                              </w:rPr>
                              <w:t>матеріали</w:t>
                            </w:r>
                          </w:p>
                          <w:p w14:paraId="18AF2725" w14:textId="77777777" w:rsidR="006B79C5" w:rsidRPr="00CF2FCC" w:rsidRDefault="006B79C5" w:rsidP="003640A7">
                            <w:pPr>
                              <w:pStyle w:val="ab"/>
                              <w:jc w:val="center"/>
                              <w:rPr>
                                <w:b/>
                                <w:caps/>
                                <w:sz w:val="24"/>
                              </w:rPr>
                            </w:pPr>
                            <w:r>
                              <w:rPr>
                                <w:b/>
                                <w:caps/>
                                <w:sz w:val="24"/>
                              </w:rPr>
                              <w:t>до вивчення</w:t>
                            </w:r>
                          </w:p>
                          <w:p w14:paraId="127D84F8" w14:textId="77777777" w:rsidR="006B79C5" w:rsidRDefault="006B79C5" w:rsidP="003640A7">
                            <w:pPr>
                              <w:pStyle w:val="ab"/>
                              <w:jc w:val="center"/>
                            </w:pPr>
                            <w:r>
                              <w:rPr>
                                <w:b/>
                                <w:bCs/>
                                <w:caps/>
                                <w:sz w:val="24"/>
                                <w:szCs w:val="18"/>
                              </w:rPr>
                              <w:t>НАВЧАЛЬНОЇ ДИСЦИПЛІНИ</w:t>
                            </w:r>
                          </w:p>
                          <w:p w14:paraId="7462DF5A" w14:textId="77777777" w:rsidR="006B79C5" w:rsidRDefault="006B79C5" w:rsidP="003640A7">
                            <w:pPr>
                              <w:pStyle w:val="ab"/>
                              <w:jc w:val="center"/>
                              <w:rPr>
                                <w:b/>
                                <w:bCs/>
                                <w:caps/>
                                <w:sz w:val="6"/>
                                <w:szCs w:val="6"/>
                              </w:rPr>
                            </w:pPr>
                          </w:p>
                          <w:p w14:paraId="101F87EB" w14:textId="77777777" w:rsidR="006B79C5" w:rsidRDefault="006B79C5" w:rsidP="003640A7">
                            <w:pPr>
                              <w:pStyle w:val="ab"/>
                              <w:jc w:val="center"/>
                              <w:rPr>
                                <w:b/>
                                <w:bCs/>
                                <w:caps/>
                                <w:sz w:val="32"/>
                                <w:szCs w:val="32"/>
                                <w:lang w:val="ru-RU"/>
                              </w:rPr>
                            </w:pPr>
                            <w:r>
                              <w:rPr>
                                <w:b/>
                                <w:bCs/>
                                <w:caps/>
                                <w:sz w:val="32"/>
                                <w:szCs w:val="32"/>
                                <w:lang w:val="ru-RU"/>
                              </w:rPr>
                              <w:t>“</w:t>
                            </w:r>
                            <w:r w:rsidRPr="004C0280">
                              <w:rPr>
                                <w:b/>
                                <w:bCs/>
                                <w:caps/>
                                <w:sz w:val="32"/>
                                <w:szCs w:val="32"/>
                              </w:rPr>
                              <w:t>трудове</w:t>
                            </w:r>
                            <w:r>
                              <w:rPr>
                                <w:b/>
                                <w:bCs/>
                                <w:caps/>
                                <w:sz w:val="32"/>
                                <w:szCs w:val="32"/>
                                <w:lang w:val="ru-RU"/>
                              </w:rPr>
                              <w:t xml:space="preserve"> право”</w:t>
                            </w:r>
                          </w:p>
                          <w:p w14:paraId="24ADFE8A" w14:textId="77777777" w:rsidR="006B79C5" w:rsidRDefault="006B79C5" w:rsidP="003640A7">
                            <w:pPr>
                              <w:pStyle w:val="ab"/>
                              <w:jc w:val="center"/>
                              <w:rPr>
                                <w:b/>
                                <w:bCs/>
                                <w:caps/>
                                <w:sz w:val="32"/>
                                <w:szCs w:val="32"/>
                                <w:lang w:val="ru-RU"/>
                              </w:rPr>
                            </w:pPr>
                          </w:p>
                          <w:p w14:paraId="420AC881" w14:textId="77777777" w:rsidR="006B79C5" w:rsidRDefault="006B79C5" w:rsidP="003640A7">
                            <w:pPr>
                              <w:pStyle w:val="ab"/>
                              <w:jc w:val="center"/>
                            </w:pPr>
                          </w:p>
                          <w:p w14:paraId="32BAC492" w14:textId="77777777" w:rsidR="006B79C5" w:rsidRPr="00397965" w:rsidRDefault="006B79C5" w:rsidP="003640A7">
                            <w:pPr>
                              <w:pStyle w:val="ae"/>
                              <w:rPr>
                                <w:sz w:val="22"/>
                                <w:szCs w:val="22"/>
                              </w:rPr>
                            </w:pPr>
                            <w:r w:rsidRPr="00397965">
                              <w:rPr>
                                <w:b w:val="0"/>
                                <w:sz w:val="22"/>
                                <w:szCs w:val="22"/>
                              </w:rPr>
                              <w:t>(перший (бакалаврський) рівень вищої освіти</w:t>
                            </w:r>
                          </w:p>
                          <w:p w14:paraId="15AA9103" w14:textId="77777777" w:rsidR="00501B6A" w:rsidRDefault="006B79C5" w:rsidP="003640A7">
                            <w:pPr>
                              <w:pStyle w:val="ae"/>
                              <w:rPr>
                                <w:b w:val="0"/>
                                <w:sz w:val="22"/>
                                <w:szCs w:val="22"/>
                              </w:rPr>
                            </w:pPr>
                            <w:r w:rsidRPr="00397965">
                              <w:rPr>
                                <w:b w:val="0"/>
                                <w:bCs/>
                                <w:sz w:val="22"/>
                                <w:szCs w:val="22"/>
                                <w:lang w:eastAsia="uk-UA"/>
                              </w:rPr>
                              <w:t>галуз</w:t>
                            </w:r>
                            <w:r>
                              <w:rPr>
                                <w:b w:val="0"/>
                                <w:bCs/>
                                <w:sz w:val="22"/>
                                <w:szCs w:val="22"/>
                                <w:lang w:eastAsia="uk-UA"/>
                              </w:rPr>
                              <w:t>і</w:t>
                            </w:r>
                            <w:r w:rsidRPr="00397965">
                              <w:rPr>
                                <w:b w:val="0"/>
                                <w:bCs/>
                                <w:sz w:val="22"/>
                                <w:szCs w:val="22"/>
                                <w:lang w:eastAsia="uk-UA"/>
                              </w:rPr>
                              <w:t xml:space="preserve"> </w:t>
                            </w:r>
                            <w:r w:rsidRPr="00291746">
                              <w:rPr>
                                <w:b w:val="0"/>
                                <w:sz w:val="22"/>
                                <w:szCs w:val="22"/>
                              </w:rPr>
                              <w:t xml:space="preserve">знань </w:t>
                            </w:r>
                            <w:r w:rsidR="00291746" w:rsidRPr="00291746">
                              <w:rPr>
                                <w:b w:val="0"/>
                                <w:sz w:val="22"/>
                                <w:szCs w:val="22"/>
                              </w:rPr>
                              <w:t>К «Безпека та оборона» (26 «Цивільна безпека»)</w:t>
                            </w:r>
                          </w:p>
                          <w:p w14:paraId="10C5EAAA" w14:textId="7203C507" w:rsidR="006B79C5" w:rsidRPr="00291746" w:rsidRDefault="006B79C5" w:rsidP="003640A7">
                            <w:pPr>
                              <w:pStyle w:val="ae"/>
                              <w:rPr>
                                <w:b w:val="0"/>
                                <w:sz w:val="22"/>
                                <w:szCs w:val="22"/>
                              </w:rPr>
                            </w:pPr>
                            <w:r w:rsidRPr="00397965">
                              <w:rPr>
                                <w:b w:val="0"/>
                                <w:sz w:val="22"/>
                                <w:szCs w:val="22"/>
                              </w:rPr>
                              <w:t>спеціальн</w:t>
                            </w:r>
                            <w:r>
                              <w:rPr>
                                <w:b w:val="0"/>
                                <w:sz w:val="22"/>
                                <w:szCs w:val="22"/>
                              </w:rPr>
                              <w:t xml:space="preserve">ості </w:t>
                            </w:r>
                            <w:r w:rsidR="00291746" w:rsidRPr="00291746">
                              <w:rPr>
                                <w:b w:val="0"/>
                                <w:sz w:val="22"/>
                                <w:szCs w:val="22"/>
                              </w:rPr>
                              <w:t>К9 «Правоохоронна діяльність» (262 «Правоохоронна діяльність»)</w:t>
                            </w:r>
                          </w:p>
                          <w:p w14:paraId="13C83C0D" w14:textId="77777777" w:rsidR="006B79C5" w:rsidRPr="00291746" w:rsidRDefault="006B79C5" w:rsidP="003640A7">
                            <w:pPr>
                              <w:jc w:val="center"/>
                              <w:rPr>
                                <w:rFonts w:eastAsia="Times New Roman"/>
                                <w:sz w:val="22"/>
                                <w:szCs w:val="22"/>
                                <w:lang w:val="uk-UA" w:eastAsia="zh-CN"/>
                              </w:rPr>
                            </w:pPr>
                          </w:p>
                          <w:p w14:paraId="3BADAA4A" w14:textId="77777777" w:rsidR="006B79C5" w:rsidRDefault="006B79C5" w:rsidP="003640A7">
                            <w:pPr>
                              <w:jc w:val="center"/>
                              <w:rPr>
                                <w:b/>
                                <w:lang w:val="uk-UA"/>
                              </w:rPr>
                            </w:pPr>
                          </w:p>
                          <w:p w14:paraId="523C82F0" w14:textId="77777777" w:rsidR="006B79C5" w:rsidRPr="000327E1" w:rsidRDefault="006B79C5" w:rsidP="003640A7">
                            <w:pPr>
                              <w:jc w:val="center"/>
                              <w:rPr>
                                <w:b/>
                                <w:bCs/>
                                <w:caps/>
                                <w:sz w:val="22"/>
                                <w:szCs w:val="22"/>
                                <w:lang w:val="uk-UA"/>
                              </w:rPr>
                            </w:pPr>
                          </w:p>
                          <w:p w14:paraId="106A9A73" w14:textId="77777777" w:rsidR="006B79C5" w:rsidRPr="000C6AC1" w:rsidRDefault="006B79C5" w:rsidP="003640A7">
                            <w:pPr>
                              <w:jc w:val="center"/>
                              <w:rPr>
                                <w:b/>
                                <w:bCs/>
                                <w:caps/>
                                <w:sz w:val="22"/>
                                <w:szCs w:val="22"/>
                              </w:rPr>
                            </w:pPr>
                          </w:p>
                          <w:p w14:paraId="64B3DEC7" w14:textId="77777777" w:rsidR="006B79C5" w:rsidRPr="000C6AC1" w:rsidRDefault="006B79C5" w:rsidP="003640A7">
                            <w:pPr>
                              <w:jc w:val="center"/>
                              <w:rPr>
                                <w:b/>
                                <w:bCs/>
                                <w:caps/>
                                <w:sz w:val="22"/>
                                <w:szCs w:val="22"/>
                                <w:lang w:val="uk-UA"/>
                              </w:rPr>
                            </w:pPr>
                          </w:p>
                          <w:p w14:paraId="6376708D" w14:textId="77777777" w:rsidR="006B79C5" w:rsidRPr="000C6AC1" w:rsidRDefault="006B79C5" w:rsidP="003640A7">
                            <w:pPr>
                              <w:rPr>
                                <w:b/>
                                <w:bCs/>
                                <w:caps/>
                                <w:sz w:val="22"/>
                                <w:szCs w:val="22"/>
                                <w:lang w:val="uk-UA"/>
                              </w:rPr>
                            </w:pPr>
                          </w:p>
                          <w:p w14:paraId="51C8BF84" w14:textId="77777777" w:rsidR="006B79C5" w:rsidRDefault="006B79C5" w:rsidP="003640A7">
                            <w:pPr>
                              <w:rPr>
                                <w:b/>
                                <w:bCs/>
                                <w:caps/>
                                <w:sz w:val="22"/>
                                <w:szCs w:val="22"/>
                                <w:lang w:val="uk-UA"/>
                              </w:rPr>
                            </w:pPr>
                          </w:p>
                          <w:p w14:paraId="1D68132E" w14:textId="77777777" w:rsidR="006B79C5" w:rsidRPr="000C6AC1" w:rsidRDefault="006B79C5" w:rsidP="003640A7">
                            <w:pPr>
                              <w:rPr>
                                <w:b/>
                                <w:bCs/>
                                <w:caps/>
                                <w:sz w:val="22"/>
                                <w:szCs w:val="22"/>
                                <w:lang w:val="uk-UA"/>
                              </w:rPr>
                            </w:pPr>
                          </w:p>
                          <w:p w14:paraId="3CB49897" w14:textId="77777777" w:rsidR="006B79C5" w:rsidRPr="000C6AC1" w:rsidRDefault="006B79C5" w:rsidP="003640A7">
                            <w:pPr>
                              <w:rPr>
                                <w:sz w:val="22"/>
                                <w:szCs w:val="22"/>
                                <w:lang w:val="uk-UA"/>
                              </w:rPr>
                            </w:pPr>
                          </w:p>
                          <w:p w14:paraId="774E9A44" w14:textId="1F5FEFBE" w:rsidR="006B79C5" w:rsidRDefault="006B79C5" w:rsidP="003640A7">
                            <w:pPr>
                              <w:pStyle w:val="1"/>
                              <w:numPr>
                                <w:ilvl w:val="0"/>
                                <w:numId w:val="2"/>
                              </w:numPr>
                              <w:spacing w:line="240" w:lineRule="auto"/>
                              <w:ind w:left="-119" w:firstLine="0"/>
                              <w:jc w:val="center"/>
                            </w:pPr>
                            <w:r>
                              <w:rPr>
                                <w:b/>
                                <w:sz w:val="18"/>
                                <w:szCs w:val="20"/>
                              </w:rPr>
                              <w:t>Харків</w:t>
                            </w:r>
                            <w:r>
                              <w:rPr>
                                <w:b/>
                                <w:sz w:val="18"/>
                                <w:szCs w:val="20"/>
                              </w:rPr>
                              <w:br/>
                              <w:t>20</w:t>
                            </w:r>
                            <w:r>
                              <w:rPr>
                                <w:b/>
                                <w:sz w:val="18"/>
                                <w:szCs w:val="20"/>
                                <w:lang w:val="ru-RU"/>
                              </w:rPr>
                              <w:t>2</w:t>
                            </w:r>
                            <w:r w:rsidR="00AE1E22">
                              <w:rPr>
                                <w:b/>
                                <w:sz w:val="18"/>
                                <w:szCs w:val="20"/>
                                <w:lang w:val="ru-RU"/>
                              </w:rPr>
                              <w:t>5</w:t>
                            </w:r>
                          </w:p>
                          <w:p w14:paraId="1D811280" w14:textId="77777777" w:rsidR="006B79C5" w:rsidRPr="000C6AC1" w:rsidRDefault="006B79C5" w:rsidP="003640A7">
                            <w:pPr>
                              <w:rPr>
                                <w:sz w:val="22"/>
                                <w:szCs w:val="22"/>
                                <w:lang w:val="uk-UA"/>
                              </w:rPr>
                            </w:pPr>
                          </w:p>
                          <w:p w14:paraId="7BAF6C46" w14:textId="77777777" w:rsidR="006B79C5" w:rsidRPr="000C6AC1" w:rsidRDefault="006B79C5" w:rsidP="003640A7">
                            <w:pPr>
                              <w:rPr>
                                <w:sz w:val="22"/>
                                <w:szCs w:val="22"/>
                                <w:lang w:val="uk-UA"/>
                              </w:rPr>
                            </w:pPr>
                          </w:p>
                          <w:p w14:paraId="13D9A6FA" w14:textId="77777777" w:rsidR="006B79C5" w:rsidRPr="000C6AC1" w:rsidRDefault="006B79C5" w:rsidP="003640A7">
                            <w:pPr>
                              <w:rPr>
                                <w:sz w:val="22"/>
                                <w:szCs w:val="22"/>
                                <w:lang w:val="uk-UA"/>
                              </w:rPr>
                            </w:pPr>
                          </w:p>
                          <w:p w14:paraId="1FE78DE1" w14:textId="77777777" w:rsidR="006B79C5" w:rsidRDefault="006B79C5" w:rsidP="003640A7">
                            <w:pPr>
                              <w:rPr>
                                <w:sz w:val="22"/>
                                <w:szCs w:val="22"/>
                                <w:lang w:val="uk-UA"/>
                              </w:rPr>
                            </w:pPr>
                          </w:p>
                          <w:p w14:paraId="113AA80A" w14:textId="77777777" w:rsidR="006B79C5" w:rsidRDefault="006B79C5" w:rsidP="003640A7">
                            <w:pPr>
                              <w:rPr>
                                <w:sz w:val="22"/>
                                <w:szCs w:val="22"/>
                                <w:lang w:val="uk-UA"/>
                              </w:rPr>
                            </w:pPr>
                          </w:p>
                          <w:p w14:paraId="124D3D0F" w14:textId="77777777" w:rsidR="006B79C5" w:rsidRDefault="006B79C5" w:rsidP="003640A7">
                            <w:pPr>
                              <w:rPr>
                                <w:sz w:val="22"/>
                                <w:szCs w:val="22"/>
                                <w:lang w:val="uk-UA"/>
                              </w:rPr>
                            </w:pPr>
                          </w:p>
                          <w:p w14:paraId="382C2F7B" w14:textId="77777777" w:rsidR="006B79C5" w:rsidRDefault="006B79C5" w:rsidP="003640A7">
                            <w:pPr>
                              <w:rPr>
                                <w:sz w:val="22"/>
                                <w:szCs w:val="22"/>
                                <w:lang w:val="uk-UA"/>
                              </w:rPr>
                            </w:pPr>
                          </w:p>
                          <w:p w14:paraId="12266305" w14:textId="77777777" w:rsidR="006B79C5" w:rsidRDefault="006B79C5" w:rsidP="003640A7">
                            <w:pPr>
                              <w:rPr>
                                <w:sz w:val="22"/>
                                <w:szCs w:val="22"/>
                                <w:lang w:val="uk-UA"/>
                              </w:rPr>
                            </w:pPr>
                          </w:p>
                          <w:p w14:paraId="65B1686B" w14:textId="77777777" w:rsidR="006B79C5" w:rsidRPr="000C6AC1" w:rsidRDefault="006B79C5" w:rsidP="003640A7">
                            <w:pPr>
                              <w:rPr>
                                <w:sz w:val="22"/>
                                <w:szCs w:val="22"/>
                                <w:lang w:val="uk-UA"/>
                              </w:rPr>
                            </w:pPr>
                          </w:p>
                          <w:p w14:paraId="61FFB426" w14:textId="77777777" w:rsidR="006B79C5" w:rsidRPr="000C6AC1" w:rsidRDefault="006B79C5" w:rsidP="003640A7">
                            <w:pPr>
                              <w:rPr>
                                <w:sz w:val="22"/>
                                <w:szCs w:val="22"/>
                                <w:lang w:val="uk-UA"/>
                              </w:rPr>
                            </w:pPr>
                          </w:p>
                          <w:p w14:paraId="29AF097F" w14:textId="77777777" w:rsidR="006B79C5" w:rsidRDefault="006B79C5" w:rsidP="003640A7">
                            <w:pPr>
                              <w:pStyle w:val="1"/>
                              <w:numPr>
                                <w:ilvl w:val="0"/>
                                <w:numId w:val="2"/>
                              </w:numPr>
                              <w:spacing w:line="240" w:lineRule="auto"/>
                              <w:ind w:left="-119" w:firstLine="0"/>
                              <w:jc w:val="center"/>
                            </w:pPr>
                            <w:r>
                              <w:rPr>
                                <w:b/>
                                <w:sz w:val="18"/>
                                <w:szCs w:val="20"/>
                              </w:rPr>
                              <w:t>Харків</w:t>
                            </w:r>
                            <w:r>
                              <w:rPr>
                                <w:b/>
                                <w:sz w:val="18"/>
                                <w:szCs w:val="20"/>
                              </w:rPr>
                              <w:br/>
                              <w:t>201</w:t>
                            </w:r>
                            <w:r>
                              <w:rPr>
                                <w:b/>
                                <w:sz w:val="18"/>
                                <w:szCs w:val="20"/>
                                <w:lang w:val="ru-RU"/>
                              </w:rPr>
                              <w:t>8</w:t>
                            </w:r>
                          </w:p>
                          <w:p w14:paraId="3B0C11FF" w14:textId="77777777" w:rsidR="006B79C5" w:rsidRDefault="006B79C5" w:rsidP="003640A7">
                            <w:pPr>
                              <w:jc w:val="center"/>
                              <w:rPr>
                                <w:b/>
                                <w:sz w:val="18"/>
                                <w:szCs w:val="20"/>
                                <w:lang w:val="uk-UA"/>
                              </w:rPr>
                            </w:pPr>
                          </w:p>
                          <w:p w14:paraId="591B3AB4" w14:textId="77777777" w:rsidR="006B79C5" w:rsidRDefault="006B79C5" w:rsidP="003640A7">
                            <w:pPr>
                              <w:jc w:val="center"/>
                              <w:rPr>
                                <w:b/>
                                <w:sz w:val="18"/>
                                <w:szCs w:val="20"/>
                                <w:lang w:val="uk-UA"/>
                              </w:rPr>
                            </w:pPr>
                          </w:p>
                          <w:p w14:paraId="04A7E7C8" w14:textId="77777777" w:rsidR="006B79C5" w:rsidRDefault="006B79C5" w:rsidP="003640A7">
                            <w:pPr>
                              <w:jc w:val="center"/>
                              <w:rPr>
                                <w:b/>
                                <w:sz w:val="18"/>
                                <w:szCs w:val="20"/>
                                <w:lang w:val="uk-U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ECFA46" id="_x0000_t202" coordsize="21600,21600" o:spt="202" path="m,l,21600r21600,l21600,xe">
                <v:stroke joinstyle="miter"/>
                <v:path gradientshapeok="t" o:connecttype="rect"/>
              </v:shapetype>
              <v:shape id="Надпись 1" o:spid="_x0000_s1026" type="#_x0000_t202" style="position:absolute;left:0;text-align:left;margin-left:76.05pt;margin-top:9.45pt;width:250.65pt;height:465.4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1lEwIAAOYDAAAOAAAAZHJzL2Uyb0RvYy54bWysU82O0zAQviPxDpbvNE1XRUvUdLV0VYS0&#10;/EjLPoDjOIlF4jFjt0m5cecVeAcOHLjxCt032rHTlgpuiByssT3zZb5vPi+uhq5lW4VOg8l5Oply&#10;poyEUps65/cf1s8uOXNemFK0YFTOd8rxq+XTJ4veZmoGDbSlQkYgxmW9zXnjvc2SxMlGdcJNwCpD&#10;lxVgJzxtsU5KFD2hd20ym06fJz1gaRGkco5Ob8ZLvoz4VaWkf1dVTnnW5px683HFuBZhTZYLkdUo&#10;bKPloQ3xD110Qhv66QnqRnjBNqj/guq0RHBQ+YmELoGq0lJFDsQmnf7B5q4RVkUuJI6zJ5nc/4OV&#10;b7fvkemSZseZER2NaP9t/33/Y/9r//Phy8NXlgaNeusySr2zlOyHlzCE/MDX2VuQHx0zsGqEqdU1&#10;IvSNEiX1GCuTs9IRxwWQon8DJf1MbDxEoKHCLgCSJIzQaVa703zU4Jmkw4v08mI2n3Mm6W7+Ik1n&#10;6Tx0l4jsWG7R+VcKOhaCnCMZIMKL7a3zY+oxJbYPrS7Xum3jButi1SLbCjLLOn4HdHee1pqQbCCU&#10;jYjhJPIM1EaSfiiGg24FlDtijDCajx4LBQ3gZ856Ml7O3aeNQMVZ+9qQasGlxwCPQXEMhJFUmnPP&#10;2Riu/OjmjUVdN4Q8zsXANSlb6cg5jGDs4tAnmSmqdjB+cOv5Pmb9fp7LRwAAAP//AwBQSwMEFAAG&#10;AAgAAAAhAPhPvjTgAAAACgEAAA8AAABkcnMvZG93bnJldi54bWxMj8FOwzAMhu9IvENkJC6IpStb&#10;1XZNJ9jgNg4b085Zk7UVjVMl6dq9PeYEN//yp9+fi/VkOnbVzrcWBcxnETCNlVUt1gKOXx/PKTAf&#10;JCrZWdQCbtrDury/K2Su7Ih7fT2EmlEJ+lwKaELoc8591Wgj/cz2Gml3sc7IQNHVXDk5UrnpeBxF&#10;CTeyRbrQyF5vGl19HwYjINm6Ydzj5ml7fN/Jz76OT2+3kxCPD9PrCljQU/iD4Vef1KEkp7MdUHnW&#10;UV7Gc0JpSDNgBCTLlwWws4BskaXAy4L/f6H8AQAA//8DAFBLAQItABQABgAIAAAAIQC2gziS/gAA&#10;AOEBAAATAAAAAAAAAAAAAAAAAAAAAABbQ29udGVudF9UeXBlc10ueG1sUEsBAi0AFAAGAAgAAAAh&#10;ADj9If/WAAAAlAEAAAsAAAAAAAAAAAAAAAAALwEAAF9yZWxzLy5yZWxzUEsBAi0AFAAGAAgAAAAh&#10;AFpQrWUTAgAA5gMAAA4AAAAAAAAAAAAAAAAALgIAAGRycy9lMm9Eb2MueG1sUEsBAi0AFAAGAAgA&#10;AAAhAPhPvjTgAAAACgEAAA8AAAAAAAAAAAAAAAAAbQQAAGRycy9kb3ducmV2LnhtbFBLBQYAAAAA&#10;BAAEAPMAAAB6BQAAAAA=&#10;" stroked="f">
                <v:textbox inset="0,0,0,0">
                  <w:txbxContent>
                    <w:p w14:paraId="71898A0B" w14:textId="77777777" w:rsidR="006B79C5" w:rsidRDefault="006B79C5" w:rsidP="003640A7">
                      <w:pPr>
                        <w:widowControl w:val="0"/>
                        <w:jc w:val="center"/>
                      </w:pPr>
                      <w:r>
                        <w:rPr>
                          <w:b/>
                          <w:bCs/>
                          <w:sz w:val="16"/>
                          <w:szCs w:val="16"/>
                          <w:lang w:val="uk-UA"/>
                        </w:rPr>
                        <w:t>МІНІСТЕРСТВО ОСВІТИ І НАУКИ УКРАЇНИ</w:t>
                      </w:r>
                    </w:p>
                    <w:p w14:paraId="4481B936" w14:textId="77777777" w:rsidR="006B79C5" w:rsidRDefault="006B79C5" w:rsidP="003640A7">
                      <w:pPr>
                        <w:widowControl w:val="0"/>
                        <w:jc w:val="center"/>
                      </w:pPr>
                      <w:r>
                        <w:rPr>
                          <w:b/>
                          <w:bCs/>
                          <w:sz w:val="16"/>
                          <w:szCs w:val="16"/>
                          <w:lang w:val="uk-UA"/>
                        </w:rPr>
                        <w:t>НАЦІОНАЛЬНИЙ ЮРИДИЧН</w:t>
                      </w:r>
                      <w:r>
                        <w:rPr>
                          <w:b/>
                          <w:bCs/>
                          <w:caps/>
                          <w:sz w:val="16"/>
                          <w:szCs w:val="16"/>
                          <w:lang w:val="uk-UA"/>
                        </w:rPr>
                        <w:t>ий</w:t>
                      </w:r>
                      <w:r>
                        <w:rPr>
                          <w:b/>
                          <w:bCs/>
                          <w:sz w:val="16"/>
                          <w:szCs w:val="16"/>
                          <w:lang w:val="uk-UA"/>
                        </w:rPr>
                        <w:t xml:space="preserve"> УНІВЕРСИТЕТ </w:t>
                      </w:r>
                    </w:p>
                    <w:p w14:paraId="3FAB3824" w14:textId="77777777" w:rsidR="006B79C5" w:rsidRDefault="006B79C5" w:rsidP="003640A7">
                      <w:pPr>
                        <w:widowControl w:val="0"/>
                        <w:jc w:val="center"/>
                      </w:pPr>
                      <w:r>
                        <w:rPr>
                          <w:b/>
                          <w:bCs/>
                          <w:sz w:val="16"/>
                          <w:szCs w:val="16"/>
                          <w:lang w:val="uk-UA"/>
                        </w:rPr>
                        <w:t>імені ЯРОСЛАВА МУДРОГО</w:t>
                      </w:r>
                    </w:p>
                    <w:p w14:paraId="269589A8" w14:textId="77777777" w:rsidR="006B79C5" w:rsidRDefault="006B79C5" w:rsidP="003640A7">
                      <w:pPr>
                        <w:jc w:val="center"/>
                        <w:rPr>
                          <w:b/>
                          <w:bCs/>
                          <w:caps/>
                          <w:sz w:val="18"/>
                          <w:szCs w:val="16"/>
                          <w:lang w:val="uk-UA"/>
                        </w:rPr>
                      </w:pPr>
                    </w:p>
                    <w:p w14:paraId="51CEBDEF" w14:textId="77777777" w:rsidR="006B79C5" w:rsidRDefault="006B79C5" w:rsidP="003640A7">
                      <w:pPr>
                        <w:jc w:val="center"/>
                        <w:rPr>
                          <w:b/>
                          <w:bCs/>
                          <w:caps/>
                          <w:sz w:val="18"/>
                          <w:szCs w:val="16"/>
                          <w:lang w:val="uk-UA"/>
                        </w:rPr>
                      </w:pPr>
                    </w:p>
                    <w:p w14:paraId="035953BE" w14:textId="77777777" w:rsidR="006B79C5" w:rsidRDefault="006B79C5" w:rsidP="003640A7">
                      <w:pPr>
                        <w:jc w:val="center"/>
                        <w:rPr>
                          <w:b/>
                          <w:bCs/>
                          <w:caps/>
                          <w:sz w:val="18"/>
                          <w:szCs w:val="16"/>
                          <w:lang w:val="uk-UA"/>
                        </w:rPr>
                      </w:pPr>
                    </w:p>
                    <w:p w14:paraId="14EE524E" w14:textId="77777777" w:rsidR="006B79C5" w:rsidRDefault="006B79C5" w:rsidP="003640A7">
                      <w:pPr>
                        <w:jc w:val="center"/>
                        <w:rPr>
                          <w:b/>
                          <w:caps/>
                          <w:sz w:val="18"/>
                          <w:lang w:val="uk-UA"/>
                        </w:rPr>
                      </w:pPr>
                    </w:p>
                    <w:p w14:paraId="15D8293E" w14:textId="77777777" w:rsidR="006B79C5" w:rsidRDefault="006B79C5" w:rsidP="003640A7">
                      <w:pPr>
                        <w:jc w:val="center"/>
                        <w:rPr>
                          <w:b/>
                          <w:caps/>
                          <w:sz w:val="18"/>
                          <w:lang w:val="uk-UA"/>
                        </w:rPr>
                      </w:pPr>
                    </w:p>
                    <w:p w14:paraId="20B2FE20" w14:textId="77777777" w:rsidR="006B79C5" w:rsidRDefault="006B79C5" w:rsidP="003640A7">
                      <w:pPr>
                        <w:jc w:val="center"/>
                        <w:rPr>
                          <w:b/>
                          <w:caps/>
                          <w:sz w:val="18"/>
                          <w:lang w:val="uk-UA"/>
                        </w:rPr>
                      </w:pPr>
                    </w:p>
                    <w:p w14:paraId="0DCBD9DC" w14:textId="77777777" w:rsidR="006B79C5" w:rsidRDefault="006B79C5" w:rsidP="003640A7">
                      <w:pPr>
                        <w:jc w:val="center"/>
                        <w:rPr>
                          <w:b/>
                          <w:caps/>
                          <w:sz w:val="18"/>
                          <w:lang w:val="uk-UA"/>
                        </w:rPr>
                      </w:pPr>
                    </w:p>
                    <w:p w14:paraId="6071844B" w14:textId="77777777" w:rsidR="006B79C5" w:rsidRPr="000C6AC1" w:rsidRDefault="006B79C5" w:rsidP="003640A7">
                      <w:pPr>
                        <w:widowControl w:val="0"/>
                        <w:jc w:val="center"/>
                      </w:pPr>
                      <w:r w:rsidRPr="000C6AC1">
                        <w:rPr>
                          <w:bCs/>
                          <w:i/>
                          <w:iCs/>
                          <w:caps/>
                          <w:lang w:val="uk-UA"/>
                        </w:rPr>
                        <w:t>е</w:t>
                      </w:r>
                      <w:r w:rsidRPr="000C6AC1">
                        <w:rPr>
                          <w:bCs/>
                          <w:i/>
                          <w:iCs/>
                          <w:lang w:val="uk-UA"/>
                        </w:rPr>
                        <w:t>лектронне видання</w:t>
                      </w:r>
                    </w:p>
                    <w:p w14:paraId="7DED1400" w14:textId="77777777" w:rsidR="006B79C5" w:rsidRDefault="006B79C5" w:rsidP="003640A7">
                      <w:pPr>
                        <w:jc w:val="center"/>
                        <w:rPr>
                          <w:b/>
                          <w:bCs/>
                          <w:i/>
                          <w:iCs/>
                          <w:caps/>
                          <w:sz w:val="18"/>
                          <w:szCs w:val="28"/>
                          <w:lang w:val="uk-UA"/>
                        </w:rPr>
                      </w:pPr>
                    </w:p>
                    <w:p w14:paraId="0B252D47" w14:textId="77777777" w:rsidR="006B79C5" w:rsidRDefault="006B79C5" w:rsidP="003640A7">
                      <w:pPr>
                        <w:pStyle w:val="Iauiue"/>
                        <w:rPr>
                          <w:b/>
                          <w:bCs/>
                          <w:i/>
                          <w:iCs/>
                          <w:caps/>
                          <w:sz w:val="18"/>
                          <w:szCs w:val="28"/>
                          <w:lang w:val="ru-RU"/>
                        </w:rPr>
                      </w:pPr>
                    </w:p>
                    <w:p w14:paraId="2C46B836" w14:textId="77777777" w:rsidR="006B79C5" w:rsidRDefault="006B79C5" w:rsidP="003640A7">
                      <w:pPr>
                        <w:pStyle w:val="Iauiue"/>
                        <w:rPr>
                          <w:b/>
                          <w:bCs/>
                          <w:i/>
                          <w:iCs/>
                          <w:caps/>
                          <w:sz w:val="18"/>
                          <w:szCs w:val="28"/>
                          <w:lang w:val="ru-RU"/>
                        </w:rPr>
                      </w:pPr>
                    </w:p>
                    <w:p w14:paraId="3015CB08" w14:textId="77777777" w:rsidR="006B79C5" w:rsidRDefault="006B79C5" w:rsidP="003640A7">
                      <w:pPr>
                        <w:pStyle w:val="ab"/>
                        <w:spacing w:line="360" w:lineRule="exact"/>
                        <w:jc w:val="center"/>
                        <w:rPr>
                          <w:b/>
                          <w:bCs/>
                          <w:caps/>
                          <w:sz w:val="18"/>
                          <w:szCs w:val="28"/>
                          <w:lang w:val="ru-RU"/>
                        </w:rPr>
                      </w:pPr>
                    </w:p>
                    <w:p w14:paraId="4F1ABC76" w14:textId="77777777" w:rsidR="006B79C5" w:rsidRDefault="006B79C5" w:rsidP="003640A7">
                      <w:pPr>
                        <w:pStyle w:val="ab"/>
                        <w:spacing w:line="360" w:lineRule="exact"/>
                        <w:jc w:val="center"/>
                        <w:rPr>
                          <w:b/>
                          <w:bCs/>
                          <w:caps/>
                          <w:szCs w:val="28"/>
                          <w:lang w:val="ru-RU"/>
                        </w:rPr>
                      </w:pPr>
                    </w:p>
                    <w:p w14:paraId="4FBCCA71" w14:textId="77777777" w:rsidR="006B79C5" w:rsidRPr="00CF2FCC" w:rsidRDefault="006B79C5" w:rsidP="003640A7">
                      <w:pPr>
                        <w:pStyle w:val="ab"/>
                        <w:jc w:val="center"/>
                        <w:rPr>
                          <w:sz w:val="24"/>
                        </w:rPr>
                      </w:pPr>
                      <w:r w:rsidRPr="00CF2FCC">
                        <w:rPr>
                          <w:b/>
                          <w:bCs/>
                          <w:caps/>
                          <w:sz w:val="24"/>
                        </w:rPr>
                        <w:t>МЕТОДИЧНІ</w:t>
                      </w:r>
                      <w:r w:rsidRPr="00CF2FCC">
                        <w:rPr>
                          <w:sz w:val="24"/>
                        </w:rPr>
                        <w:t xml:space="preserve"> </w:t>
                      </w:r>
                      <w:r w:rsidRPr="00CF2FCC">
                        <w:rPr>
                          <w:b/>
                          <w:caps/>
                          <w:sz w:val="24"/>
                        </w:rPr>
                        <w:t>матеріали</w:t>
                      </w:r>
                    </w:p>
                    <w:p w14:paraId="18AF2725" w14:textId="77777777" w:rsidR="006B79C5" w:rsidRPr="00CF2FCC" w:rsidRDefault="006B79C5" w:rsidP="003640A7">
                      <w:pPr>
                        <w:pStyle w:val="ab"/>
                        <w:jc w:val="center"/>
                        <w:rPr>
                          <w:b/>
                          <w:caps/>
                          <w:sz w:val="24"/>
                        </w:rPr>
                      </w:pPr>
                      <w:r>
                        <w:rPr>
                          <w:b/>
                          <w:caps/>
                          <w:sz w:val="24"/>
                        </w:rPr>
                        <w:t>до вивчення</w:t>
                      </w:r>
                    </w:p>
                    <w:p w14:paraId="127D84F8" w14:textId="77777777" w:rsidR="006B79C5" w:rsidRDefault="006B79C5" w:rsidP="003640A7">
                      <w:pPr>
                        <w:pStyle w:val="ab"/>
                        <w:jc w:val="center"/>
                      </w:pPr>
                      <w:r>
                        <w:rPr>
                          <w:b/>
                          <w:bCs/>
                          <w:caps/>
                          <w:sz w:val="24"/>
                          <w:szCs w:val="18"/>
                        </w:rPr>
                        <w:t>НАВЧАЛЬНОЇ ДИСЦИПЛІНИ</w:t>
                      </w:r>
                    </w:p>
                    <w:p w14:paraId="7462DF5A" w14:textId="77777777" w:rsidR="006B79C5" w:rsidRDefault="006B79C5" w:rsidP="003640A7">
                      <w:pPr>
                        <w:pStyle w:val="ab"/>
                        <w:jc w:val="center"/>
                        <w:rPr>
                          <w:b/>
                          <w:bCs/>
                          <w:caps/>
                          <w:sz w:val="6"/>
                          <w:szCs w:val="6"/>
                        </w:rPr>
                      </w:pPr>
                    </w:p>
                    <w:p w14:paraId="101F87EB" w14:textId="77777777" w:rsidR="006B79C5" w:rsidRDefault="006B79C5" w:rsidP="003640A7">
                      <w:pPr>
                        <w:pStyle w:val="ab"/>
                        <w:jc w:val="center"/>
                        <w:rPr>
                          <w:b/>
                          <w:bCs/>
                          <w:caps/>
                          <w:sz w:val="32"/>
                          <w:szCs w:val="32"/>
                          <w:lang w:val="ru-RU"/>
                        </w:rPr>
                      </w:pPr>
                      <w:r>
                        <w:rPr>
                          <w:b/>
                          <w:bCs/>
                          <w:caps/>
                          <w:sz w:val="32"/>
                          <w:szCs w:val="32"/>
                          <w:lang w:val="ru-RU"/>
                        </w:rPr>
                        <w:t>“</w:t>
                      </w:r>
                      <w:r w:rsidRPr="004C0280">
                        <w:rPr>
                          <w:b/>
                          <w:bCs/>
                          <w:caps/>
                          <w:sz w:val="32"/>
                          <w:szCs w:val="32"/>
                        </w:rPr>
                        <w:t>трудове</w:t>
                      </w:r>
                      <w:r>
                        <w:rPr>
                          <w:b/>
                          <w:bCs/>
                          <w:caps/>
                          <w:sz w:val="32"/>
                          <w:szCs w:val="32"/>
                          <w:lang w:val="ru-RU"/>
                        </w:rPr>
                        <w:t xml:space="preserve"> право”</w:t>
                      </w:r>
                    </w:p>
                    <w:p w14:paraId="24ADFE8A" w14:textId="77777777" w:rsidR="006B79C5" w:rsidRDefault="006B79C5" w:rsidP="003640A7">
                      <w:pPr>
                        <w:pStyle w:val="ab"/>
                        <w:jc w:val="center"/>
                        <w:rPr>
                          <w:b/>
                          <w:bCs/>
                          <w:caps/>
                          <w:sz w:val="32"/>
                          <w:szCs w:val="32"/>
                          <w:lang w:val="ru-RU"/>
                        </w:rPr>
                      </w:pPr>
                    </w:p>
                    <w:p w14:paraId="420AC881" w14:textId="77777777" w:rsidR="006B79C5" w:rsidRDefault="006B79C5" w:rsidP="003640A7">
                      <w:pPr>
                        <w:pStyle w:val="ab"/>
                        <w:jc w:val="center"/>
                      </w:pPr>
                    </w:p>
                    <w:p w14:paraId="32BAC492" w14:textId="77777777" w:rsidR="006B79C5" w:rsidRPr="00397965" w:rsidRDefault="006B79C5" w:rsidP="003640A7">
                      <w:pPr>
                        <w:pStyle w:val="ae"/>
                        <w:rPr>
                          <w:sz w:val="22"/>
                          <w:szCs w:val="22"/>
                        </w:rPr>
                      </w:pPr>
                      <w:r w:rsidRPr="00397965">
                        <w:rPr>
                          <w:b w:val="0"/>
                          <w:sz w:val="22"/>
                          <w:szCs w:val="22"/>
                        </w:rPr>
                        <w:t>(перший (бакалаврський) рівень вищої освіти</w:t>
                      </w:r>
                    </w:p>
                    <w:p w14:paraId="15AA9103" w14:textId="77777777" w:rsidR="00501B6A" w:rsidRDefault="006B79C5" w:rsidP="003640A7">
                      <w:pPr>
                        <w:pStyle w:val="ae"/>
                        <w:rPr>
                          <w:b w:val="0"/>
                          <w:sz w:val="22"/>
                          <w:szCs w:val="22"/>
                        </w:rPr>
                      </w:pPr>
                      <w:r w:rsidRPr="00397965">
                        <w:rPr>
                          <w:b w:val="0"/>
                          <w:bCs/>
                          <w:sz w:val="22"/>
                          <w:szCs w:val="22"/>
                          <w:lang w:eastAsia="uk-UA"/>
                        </w:rPr>
                        <w:t>галуз</w:t>
                      </w:r>
                      <w:r>
                        <w:rPr>
                          <w:b w:val="0"/>
                          <w:bCs/>
                          <w:sz w:val="22"/>
                          <w:szCs w:val="22"/>
                          <w:lang w:eastAsia="uk-UA"/>
                        </w:rPr>
                        <w:t>і</w:t>
                      </w:r>
                      <w:r w:rsidRPr="00397965">
                        <w:rPr>
                          <w:b w:val="0"/>
                          <w:bCs/>
                          <w:sz w:val="22"/>
                          <w:szCs w:val="22"/>
                          <w:lang w:eastAsia="uk-UA"/>
                        </w:rPr>
                        <w:t xml:space="preserve"> </w:t>
                      </w:r>
                      <w:r w:rsidRPr="00291746">
                        <w:rPr>
                          <w:b w:val="0"/>
                          <w:sz w:val="22"/>
                          <w:szCs w:val="22"/>
                        </w:rPr>
                        <w:t xml:space="preserve">знань </w:t>
                      </w:r>
                      <w:r w:rsidR="00291746" w:rsidRPr="00291746">
                        <w:rPr>
                          <w:b w:val="0"/>
                          <w:sz w:val="22"/>
                          <w:szCs w:val="22"/>
                        </w:rPr>
                        <w:t>К «Безпека та оборона» (26 «Цивільна безпека»)</w:t>
                      </w:r>
                    </w:p>
                    <w:p w14:paraId="10C5EAAA" w14:textId="7203C507" w:rsidR="006B79C5" w:rsidRPr="00291746" w:rsidRDefault="006B79C5" w:rsidP="003640A7">
                      <w:pPr>
                        <w:pStyle w:val="ae"/>
                        <w:rPr>
                          <w:b w:val="0"/>
                          <w:sz w:val="22"/>
                          <w:szCs w:val="22"/>
                        </w:rPr>
                      </w:pPr>
                      <w:r w:rsidRPr="00397965">
                        <w:rPr>
                          <w:b w:val="0"/>
                          <w:sz w:val="22"/>
                          <w:szCs w:val="22"/>
                        </w:rPr>
                        <w:t>спеціальн</w:t>
                      </w:r>
                      <w:r>
                        <w:rPr>
                          <w:b w:val="0"/>
                          <w:sz w:val="22"/>
                          <w:szCs w:val="22"/>
                        </w:rPr>
                        <w:t xml:space="preserve">ості </w:t>
                      </w:r>
                      <w:r w:rsidR="00291746" w:rsidRPr="00291746">
                        <w:rPr>
                          <w:b w:val="0"/>
                          <w:sz w:val="22"/>
                          <w:szCs w:val="22"/>
                        </w:rPr>
                        <w:t>К9 «Правоохоронна діяльність» (262 «Правоохоронна діяльність»)</w:t>
                      </w:r>
                    </w:p>
                    <w:p w14:paraId="13C83C0D" w14:textId="77777777" w:rsidR="006B79C5" w:rsidRPr="00291746" w:rsidRDefault="006B79C5" w:rsidP="003640A7">
                      <w:pPr>
                        <w:jc w:val="center"/>
                        <w:rPr>
                          <w:rFonts w:eastAsia="Times New Roman"/>
                          <w:sz w:val="22"/>
                          <w:szCs w:val="22"/>
                          <w:lang w:val="uk-UA" w:eastAsia="zh-CN"/>
                        </w:rPr>
                      </w:pPr>
                    </w:p>
                    <w:p w14:paraId="3BADAA4A" w14:textId="77777777" w:rsidR="006B79C5" w:rsidRDefault="006B79C5" w:rsidP="003640A7">
                      <w:pPr>
                        <w:jc w:val="center"/>
                        <w:rPr>
                          <w:b/>
                          <w:lang w:val="uk-UA"/>
                        </w:rPr>
                      </w:pPr>
                    </w:p>
                    <w:p w14:paraId="523C82F0" w14:textId="77777777" w:rsidR="006B79C5" w:rsidRPr="000327E1" w:rsidRDefault="006B79C5" w:rsidP="003640A7">
                      <w:pPr>
                        <w:jc w:val="center"/>
                        <w:rPr>
                          <w:b/>
                          <w:bCs/>
                          <w:caps/>
                          <w:sz w:val="22"/>
                          <w:szCs w:val="22"/>
                          <w:lang w:val="uk-UA"/>
                        </w:rPr>
                      </w:pPr>
                    </w:p>
                    <w:p w14:paraId="106A9A73" w14:textId="77777777" w:rsidR="006B79C5" w:rsidRPr="000C6AC1" w:rsidRDefault="006B79C5" w:rsidP="003640A7">
                      <w:pPr>
                        <w:jc w:val="center"/>
                        <w:rPr>
                          <w:b/>
                          <w:bCs/>
                          <w:caps/>
                          <w:sz w:val="22"/>
                          <w:szCs w:val="22"/>
                        </w:rPr>
                      </w:pPr>
                    </w:p>
                    <w:p w14:paraId="64B3DEC7" w14:textId="77777777" w:rsidR="006B79C5" w:rsidRPr="000C6AC1" w:rsidRDefault="006B79C5" w:rsidP="003640A7">
                      <w:pPr>
                        <w:jc w:val="center"/>
                        <w:rPr>
                          <w:b/>
                          <w:bCs/>
                          <w:caps/>
                          <w:sz w:val="22"/>
                          <w:szCs w:val="22"/>
                          <w:lang w:val="uk-UA"/>
                        </w:rPr>
                      </w:pPr>
                    </w:p>
                    <w:p w14:paraId="6376708D" w14:textId="77777777" w:rsidR="006B79C5" w:rsidRPr="000C6AC1" w:rsidRDefault="006B79C5" w:rsidP="003640A7">
                      <w:pPr>
                        <w:rPr>
                          <w:b/>
                          <w:bCs/>
                          <w:caps/>
                          <w:sz w:val="22"/>
                          <w:szCs w:val="22"/>
                          <w:lang w:val="uk-UA"/>
                        </w:rPr>
                      </w:pPr>
                    </w:p>
                    <w:p w14:paraId="51C8BF84" w14:textId="77777777" w:rsidR="006B79C5" w:rsidRDefault="006B79C5" w:rsidP="003640A7">
                      <w:pPr>
                        <w:rPr>
                          <w:b/>
                          <w:bCs/>
                          <w:caps/>
                          <w:sz w:val="22"/>
                          <w:szCs w:val="22"/>
                          <w:lang w:val="uk-UA"/>
                        </w:rPr>
                      </w:pPr>
                    </w:p>
                    <w:p w14:paraId="1D68132E" w14:textId="77777777" w:rsidR="006B79C5" w:rsidRPr="000C6AC1" w:rsidRDefault="006B79C5" w:rsidP="003640A7">
                      <w:pPr>
                        <w:rPr>
                          <w:b/>
                          <w:bCs/>
                          <w:caps/>
                          <w:sz w:val="22"/>
                          <w:szCs w:val="22"/>
                          <w:lang w:val="uk-UA"/>
                        </w:rPr>
                      </w:pPr>
                    </w:p>
                    <w:p w14:paraId="3CB49897" w14:textId="77777777" w:rsidR="006B79C5" w:rsidRPr="000C6AC1" w:rsidRDefault="006B79C5" w:rsidP="003640A7">
                      <w:pPr>
                        <w:rPr>
                          <w:sz w:val="22"/>
                          <w:szCs w:val="22"/>
                          <w:lang w:val="uk-UA"/>
                        </w:rPr>
                      </w:pPr>
                    </w:p>
                    <w:p w14:paraId="774E9A44" w14:textId="1F5FEFBE" w:rsidR="006B79C5" w:rsidRDefault="006B79C5" w:rsidP="003640A7">
                      <w:pPr>
                        <w:pStyle w:val="1"/>
                        <w:numPr>
                          <w:ilvl w:val="0"/>
                          <w:numId w:val="2"/>
                        </w:numPr>
                        <w:spacing w:line="240" w:lineRule="auto"/>
                        <w:ind w:left="-119" w:firstLine="0"/>
                        <w:jc w:val="center"/>
                      </w:pPr>
                      <w:r>
                        <w:rPr>
                          <w:b/>
                          <w:sz w:val="18"/>
                          <w:szCs w:val="20"/>
                        </w:rPr>
                        <w:t>Харків</w:t>
                      </w:r>
                      <w:r>
                        <w:rPr>
                          <w:b/>
                          <w:sz w:val="18"/>
                          <w:szCs w:val="20"/>
                        </w:rPr>
                        <w:br/>
                        <w:t>20</w:t>
                      </w:r>
                      <w:r>
                        <w:rPr>
                          <w:b/>
                          <w:sz w:val="18"/>
                          <w:szCs w:val="20"/>
                          <w:lang w:val="ru-RU"/>
                        </w:rPr>
                        <w:t>2</w:t>
                      </w:r>
                      <w:r w:rsidR="00AE1E22">
                        <w:rPr>
                          <w:b/>
                          <w:sz w:val="18"/>
                          <w:szCs w:val="20"/>
                          <w:lang w:val="ru-RU"/>
                        </w:rPr>
                        <w:t>5</w:t>
                      </w:r>
                    </w:p>
                    <w:p w14:paraId="1D811280" w14:textId="77777777" w:rsidR="006B79C5" w:rsidRPr="000C6AC1" w:rsidRDefault="006B79C5" w:rsidP="003640A7">
                      <w:pPr>
                        <w:rPr>
                          <w:sz w:val="22"/>
                          <w:szCs w:val="22"/>
                          <w:lang w:val="uk-UA"/>
                        </w:rPr>
                      </w:pPr>
                    </w:p>
                    <w:p w14:paraId="7BAF6C46" w14:textId="77777777" w:rsidR="006B79C5" w:rsidRPr="000C6AC1" w:rsidRDefault="006B79C5" w:rsidP="003640A7">
                      <w:pPr>
                        <w:rPr>
                          <w:sz w:val="22"/>
                          <w:szCs w:val="22"/>
                          <w:lang w:val="uk-UA"/>
                        </w:rPr>
                      </w:pPr>
                    </w:p>
                    <w:p w14:paraId="13D9A6FA" w14:textId="77777777" w:rsidR="006B79C5" w:rsidRPr="000C6AC1" w:rsidRDefault="006B79C5" w:rsidP="003640A7">
                      <w:pPr>
                        <w:rPr>
                          <w:sz w:val="22"/>
                          <w:szCs w:val="22"/>
                          <w:lang w:val="uk-UA"/>
                        </w:rPr>
                      </w:pPr>
                    </w:p>
                    <w:p w14:paraId="1FE78DE1" w14:textId="77777777" w:rsidR="006B79C5" w:rsidRDefault="006B79C5" w:rsidP="003640A7">
                      <w:pPr>
                        <w:rPr>
                          <w:sz w:val="22"/>
                          <w:szCs w:val="22"/>
                          <w:lang w:val="uk-UA"/>
                        </w:rPr>
                      </w:pPr>
                    </w:p>
                    <w:p w14:paraId="113AA80A" w14:textId="77777777" w:rsidR="006B79C5" w:rsidRDefault="006B79C5" w:rsidP="003640A7">
                      <w:pPr>
                        <w:rPr>
                          <w:sz w:val="22"/>
                          <w:szCs w:val="22"/>
                          <w:lang w:val="uk-UA"/>
                        </w:rPr>
                      </w:pPr>
                    </w:p>
                    <w:p w14:paraId="124D3D0F" w14:textId="77777777" w:rsidR="006B79C5" w:rsidRDefault="006B79C5" w:rsidP="003640A7">
                      <w:pPr>
                        <w:rPr>
                          <w:sz w:val="22"/>
                          <w:szCs w:val="22"/>
                          <w:lang w:val="uk-UA"/>
                        </w:rPr>
                      </w:pPr>
                    </w:p>
                    <w:p w14:paraId="382C2F7B" w14:textId="77777777" w:rsidR="006B79C5" w:rsidRDefault="006B79C5" w:rsidP="003640A7">
                      <w:pPr>
                        <w:rPr>
                          <w:sz w:val="22"/>
                          <w:szCs w:val="22"/>
                          <w:lang w:val="uk-UA"/>
                        </w:rPr>
                      </w:pPr>
                    </w:p>
                    <w:p w14:paraId="12266305" w14:textId="77777777" w:rsidR="006B79C5" w:rsidRDefault="006B79C5" w:rsidP="003640A7">
                      <w:pPr>
                        <w:rPr>
                          <w:sz w:val="22"/>
                          <w:szCs w:val="22"/>
                          <w:lang w:val="uk-UA"/>
                        </w:rPr>
                      </w:pPr>
                    </w:p>
                    <w:p w14:paraId="65B1686B" w14:textId="77777777" w:rsidR="006B79C5" w:rsidRPr="000C6AC1" w:rsidRDefault="006B79C5" w:rsidP="003640A7">
                      <w:pPr>
                        <w:rPr>
                          <w:sz w:val="22"/>
                          <w:szCs w:val="22"/>
                          <w:lang w:val="uk-UA"/>
                        </w:rPr>
                      </w:pPr>
                    </w:p>
                    <w:p w14:paraId="61FFB426" w14:textId="77777777" w:rsidR="006B79C5" w:rsidRPr="000C6AC1" w:rsidRDefault="006B79C5" w:rsidP="003640A7">
                      <w:pPr>
                        <w:rPr>
                          <w:sz w:val="22"/>
                          <w:szCs w:val="22"/>
                          <w:lang w:val="uk-UA"/>
                        </w:rPr>
                      </w:pPr>
                    </w:p>
                    <w:p w14:paraId="29AF097F" w14:textId="77777777" w:rsidR="006B79C5" w:rsidRDefault="006B79C5" w:rsidP="003640A7">
                      <w:pPr>
                        <w:pStyle w:val="1"/>
                        <w:numPr>
                          <w:ilvl w:val="0"/>
                          <w:numId w:val="2"/>
                        </w:numPr>
                        <w:spacing w:line="240" w:lineRule="auto"/>
                        <w:ind w:left="-119" w:firstLine="0"/>
                        <w:jc w:val="center"/>
                      </w:pPr>
                      <w:r>
                        <w:rPr>
                          <w:b/>
                          <w:sz w:val="18"/>
                          <w:szCs w:val="20"/>
                        </w:rPr>
                        <w:t>Харків</w:t>
                      </w:r>
                      <w:r>
                        <w:rPr>
                          <w:b/>
                          <w:sz w:val="18"/>
                          <w:szCs w:val="20"/>
                        </w:rPr>
                        <w:br/>
                        <w:t>201</w:t>
                      </w:r>
                      <w:r>
                        <w:rPr>
                          <w:b/>
                          <w:sz w:val="18"/>
                          <w:szCs w:val="20"/>
                          <w:lang w:val="ru-RU"/>
                        </w:rPr>
                        <w:t>8</w:t>
                      </w:r>
                    </w:p>
                    <w:p w14:paraId="3B0C11FF" w14:textId="77777777" w:rsidR="006B79C5" w:rsidRDefault="006B79C5" w:rsidP="003640A7">
                      <w:pPr>
                        <w:jc w:val="center"/>
                        <w:rPr>
                          <w:b/>
                          <w:sz w:val="18"/>
                          <w:szCs w:val="20"/>
                          <w:lang w:val="uk-UA"/>
                        </w:rPr>
                      </w:pPr>
                    </w:p>
                    <w:p w14:paraId="591B3AB4" w14:textId="77777777" w:rsidR="006B79C5" w:rsidRDefault="006B79C5" w:rsidP="003640A7">
                      <w:pPr>
                        <w:jc w:val="center"/>
                        <w:rPr>
                          <w:b/>
                          <w:sz w:val="18"/>
                          <w:szCs w:val="20"/>
                          <w:lang w:val="uk-UA"/>
                        </w:rPr>
                      </w:pPr>
                    </w:p>
                    <w:p w14:paraId="04A7E7C8" w14:textId="77777777" w:rsidR="006B79C5" w:rsidRDefault="006B79C5" w:rsidP="003640A7">
                      <w:pPr>
                        <w:jc w:val="center"/>
                        <w:rPr>
                          <w:b/>
                          <w:sz w:val="18"/>
                          <w:szCs w:val="20"/>
                          <w:lang w:val="uk-UA"/>
                        </w:rPr>
                      </w:pPr>
                    </w:p>
                  </w:txbxContent>
                </v:textbox>
              </v:shape>
            </w:pict>
          </mc:Fallback>
        </mc:AlternateContent>
      </w:r>
    </w:p>
    <w:p w14:paraId="03DC777A" w14:textId="77777777" w:rsidR="003640A7" w:rsidRPr="006D54A8" w:rsidRDefault="003640A7" w:rsidP="003640A7">
      <w:pPr>
        <w:ind w:firstLine="709"/>
        <w:rPr>
          <w:lang w:val="uk-UA"/>
        </w:rPr>
      </w:pPr>
      <w:r w:rsidRPr="006D54A8">
        <w:rPr>
          <w:noProof/>
        </w:rPr>
        <w:drawing>
          <wp:anchor distT="0" distB="0" distL="114300" distR="114300" simplePos="0" relativeHeight="251660288" behindDoc="0" locked="0" layoutInCell="1" allowOverlap="1" wp14:anchorId="507EA701" wp14:editId="25D9BEFC">
            <wp:simplePos x="0" y="0"/>
            <wp:positionH relativeFrom="column">
              <wp:posOffset>205740</wp:posOffset>
            </wp:positionH>
            <wp:positionV relativeFrom="paragraph">
              <wp:posOffset>159385</wp:posOffset>
            </wp:positionV>
            <wp:extent cx="874395" cy="898525"/>
            <wp:effectExtent l="19050" t="0" r="190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874395" cy="898525"/>
                    </a:xfrm>
                    <a:prstGeom prst="rect">
                      <a:avLst/>
                    </a:prstGeom>
                    <a:solidFill>
                      <a:srgbClr val="FFFFFF"/>
                    </a:solidFill>
                  </pic:spPr>
                </pic:pic>
              </a:graphicData>
            </a:graphic>
          </wp:anchor>
        </w:drawing>
      </w:r>
      <w:r w:rsidRPr="006D54A8">
        <w:rPr>
          <w:lang w:val="uk-UA"/>
        </w:rPr>
        <w:t xml:space="preserve">  </w:t>
      </w:r>
    </w:p>
    <w:p w14:paraId="3BE0488E" w14:textId="77777777" w:rsidR="003640A7" w:rsidRPr="006D54A8" w:rsidRDefault="003640A7" w:rsidP="003640A7">
      <w:pPr>
        <w:ind w:firstLine="709"/>
        <w:rPr>
          <w:lang w:val="uk-UA"/>
        </w:rPr>
      </w:pPr>
      <w:r w:rsidRPr="006D54A8">
        <w:rPr>
          <w:lang w:val="uk-UA"/>
        </w:rPr>
        <w:t xml:space="preserve"> </w:t>
      </w:r>
    </w:p>
    <w:p w14:paraId="264C4322" w14:textId="77777777" w:rsidR="003640A7" w:rsidRPr="006D54A8" w:rsidRDefault="003640A7" w:rsidP="003640A7">
      <w:pPr>
        <w:ind w:firstLine="709"/>
        <w:rPr>
          <w:lang w:val="uk-UA"/>
        </w:rPr>
      </w:pPr>
    </w:p>
    <w:p w14:paraId="56B83722" w14:textId="77777777" w:rsidR="003640A7" w:rsidRPr="006D54A8" w:rsidRDefault="003640A7" w:rsidP="003640A7">
      <w:pPr>
        <w:ind w:firstLine="709"/>
        <w:rPr>
          <w:lang w:val="uk-UA"/>
        </w:rPr>
      </w:pPr>
    </w:p>
    <w:p w14:paraId="7427EDA3" w14:textId="77777777" w:rsidR="003640A7" w:rsidRPr="006D54A8" w:rsidRDefault="003640A7" w:rsidP="003640A7">
      <w:pPr>
        <w:ind w:firstLine="709"/>
        <w:rPr>
          <w:lang w:val="uk-UA"/>
        </w:rPr>
      </w:pPr>
    </w:p>
    <w:p w14:paraId="3AD481B3" w14:textId="77777777" w:rsidR="003640A7" w:rsidRPr="006D54A8" w:rsidRDefault="003640A7" w:rsidP="003640A7">
      <w:pPr>
        <w:ind w:firstLine="709"/>
        <w:rPr>
          <w:lang w:val="uk-UA"/>
        </w:rPr>
      </w:pPr>
    </w:p>
    <w:p w14:paraId="058070B2" w14:textId="77777777" w:rsidR="003640A7" w:rsidRPr="006D54A8" w:rsidRDefault="003640A7" w:rsidP="003640A7">
      <w:pPr>
        <w:ind w:firstLine="709"/>
        <w:rPr>
          <w:lang w:val="uk-UA"/>
        </w:rPr>
      </w:pPr>
      <w:r w:rsidRPr="006D54A8">
        <w:rPr>
          <w:noProof/>
        </w:rPr>
        <w:drawing>
          <wp:anchor distT="0" distB="0" distL="114935" distR="114935" simplePos="0" relativeHeight="251661312" behindDoc="1" locked="0" layoutInCell="1" allowOverlap="1" wp14:anchorId="2D80996C" wp14:editId="398A8FD6">
            <wp:simplePos x="0" y="0"/>
            <wp:positionH relativeFrom="column">
              <wp:posOffset>505460</wp:posOffset>
            </wp:positionH>
            <wp:positionV relativeFrom="paragraph">
              <wp:posOffset>71120</wp:posOffset>
            </wp:positionV>
            <wp:extent cx="340995" cy="4684395"/>
            <wp:effectExtent l="19050" t="0" r="190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40995" cy="4684395"/>
                    </a:xfrm>
                    <a:prstGeom prst="rect">
                      <a:avLst/>
                    </a:prstGeom>
                    <a:solidFill>
                      <a:srgbClr val="FFFFFF"/>
                    </a:solidFill>
                  </pic:spPr>
                </pic:pic>
              </a:graphicData>
            </a:graphic>
          </wp:anchor>
        </w:drawing>
      </w:r>
    </w:p>
    <w:p w14:paraId="2B7006C6" w14:textId="77777777" w:rsidR="003640A7" w:rsidRPr="006D54A8" w:rsidRDefault="003640A7" w:rsidP="003640A7">
      <w:pPr>
        <w:ind w:firstLine="709"/>
        <w:rPr>
          <w:lang w:val="uk-UA"/>
        </w:rPr>
      </w:pPr>
    </w:p>
    <w:p w14:paraId="03C0B6EB" w14:textId="77777777" w:rsidR="003640A7" w:rsidRPr="006D54A8" w:rsidRDefault="003640A7" w:rsidP="003640A7">
      <w:pPr>
        <w:ind w:firstLine="709"/>
        <w:rPr>
          <w:lang w:val="uk-UA"/>
        </w:rPr>
      </w:pPr>
    </w:p>
    <w:p w14:paraId="133618CF" w14:textId="77777777" w:rsidR="003640A7" w:rsidRPr="006D54A8" w:rsidRDefault="003640A7" w:rsidP="003640A7">
      <w:pPr>
        <w:ind w:firstLine="709"/>
        <w:rPr>
          <w:lang w:val="uk-UA"/>
        </w:rPr>
      </w:pPr>
    </w:p>
    <w:p w14:paraId="1D6282F6" w14:textId="77777777" w:rsidR="003640A7" w:rsidRPr="006D54A8" w:rsidRDefault="003640A7" w:rsidP="003640A7">
      <w:pPr>
        <w:ind w:firstLine="709"/>
        <w:rPr>
          <w:lang w:val="uk-UA"/>
        </w:rPr>
      </w:pPr>
    </w:p>
    <w:p w14:paraId="6746CEF6" w14:textId="77777777" w:rsidR="003640A7" w:rsidRPr="006D54A8" w:rsidRDefault="003640A7" w:rsidP="003640A7">
      <w:pPr>
        <w:ind w:firstLine="709"/>
        <w:rPr>
          <w:lang w:val="uk-UA"/>
        </w:rPr>
      </w:pPr>
    </w:p>
    <w:p w14:paraId="227EAB08" w14:textId="77777777" w:rsidR="003640A7" w:rsidRPr="006D54A8" w:rsidRDefault="003640A7" w:rsidP="003640A7">
      <w:pPr>
        <w:ind w:firstLine="709"/>
        <w:rPr>
          <w:lang w:val="uk-UA"/>
        </w:rPr>
      </w:pPr>
    </w:p>
    <w:p w14:paraId="70740874" w14:textId="77777777" w:rsidR="003640A7" w:rsidRPr="006D54A8" w:rsidRDefault="003640A7" w:rsidP="003640A7">
      <w:pPr>
        <w:ind w:firstLine="709"/>
        <w:rPr>
          <w:lang w:val="uk-UA"/>
        </w:rPr>
      </w:pPr>
    </w:p>
    <w:p w14:paraId="2E752CF9" w14:textId="77777777" w:rsidR="003640A7" w:rsidRPr="006D54A8" w:rsidRDefault="003640A7" w:rsidP="003640A7">
      <w:pPr>
        <w:ind w:firstLine="709"/>
        <w:rPr>
          <w:lang w:val="uk-UA"/>
        </w:rPr>
      </w:pPr>
    </w:p>
    <w:p w14:paraId="604B1669" w14:textId="77777777" w:rsidR="003640A7" w:rsidRPr="006D54A8" w:rsidRDefault="003640A7" w:rsidP="003640A7">
      <w:pPr>
        <w:ind w:firstLine="709"/>
        <w:rPr>
          <w:lang w:val="uk-UA"/>
        </w:rPr>
      </w:pPr>
    </w:p>
    <w:p w14:paraId="3BA79EB3" w14:textId="77777777" w:rsidR="003640A7" w:rsidRPr="006D54A8" w:rsidRDefault="003640A7" w:rsidP="003640A7">
      <w:pPr>
        <w:ind w:firstLine="709"/>
        <w:rPr>
          <w:lang w:val="uk-UA"/>
        </w:rPr>
      </w:pPr>
    </w:p>
    <w:p w14:paraId="288009BA" w14:textId="77777777" w:rsidR="003640A7" w:rsidRPr="006D54A8" w:rsidRDefault="003640A7" w:rsidP="003640A7">
      <w:pPr>
        <w:ind w:firstLine="709"/>
        <w:rPr>
          <w:lang w:val="uk-UA"/>
        </w:rPr>
      </w:pPr>
    </w:p>
    <w:p w14:paraId="5301F019" w14:textId="77777777" w:rsidR="003640A7" w:rsidRPr="006D54A8" w:rsidRDefault="003640A7" w:rsidP="003640A7">
      <w:pPr>
        <w:ind w:firstLine="709"/>
        <w:rPr>
          <w:lang w:val="uk-UA"/>
        </w:rPr>
      </w:pPr>
    </w:p>
    <w:p w14:paraId="0C64CC85" w14:textId="77777777" w:rsidR="003640A7" w:rsidRPr="006D54A8" w:rsidRDefault="003640A7" w:rsidP="003640A7">
      <w:pPr>
        <w:ind w:firstLine="709"/>
        <w:rPr>
          <w:lang w:val="uk-UA"/>
        </w:rPr>
      </w:pPr>
    </w:p>
    <w:p w14:paraId="1206D134" w14:textId="77777777" w:rsidR="003640A7" w:rsidRPr="006D54A8" w:rsidRDefault="003640A7" w:rsidP="003640A7">
      <w:pPr>
        <w:ind w:firstLine="709"/>
        <w:rPr>
          <w:lang w:val="uk-UA"/>
        </w:rPr>
      </w:pPr>
    </w:p>
    <w:p w14:paraId="2A9464ED" w14:textId="77777777" w:rsidR="003640A7" w:rsidRPr="006D54A8" w:rsidRDefault="003640A7" w:rsidP="003640A7">
      <w:pPr>
        <w:ind w:firstLine="709"/>
        <w:rPr>
          <w:lang w:val="uk-UA"/>
        </w:rPr>
      </w:pPr>
    </w:p>
    <w:p w14:paraId="19F091F2" w14:textId="77777777" w:rsidR="003640A7" w:rsidRPr="006D54A8" w:rsidRDefault="003640A7" w:rsidP="003640A7">
      <w:pPr>
        <w:ind w:firstLine="709"/>
        <w:rPr>
          <w:lang w:val="uk-UA"/>
        </w:rPr>
      </w:pPr>
    </w:p>
    <w:p w14:paraId="3D1BAD15" w14:textId="77777777" w:rsidR="003640A7" w:rsidRPr="006D54A8" w:rsidRDefault="003640A7" w:rsidP="003640A7">
      <w:pPr>
        <w:ind w:firstLine="709"/>
        <w:rPr>
          <w:lang w:val="uk-UA"/>
        </w:rPr>
      </w:pPr>
    </w:p>
    <w:p w14:paraId="69CBD2FF" w14:textId="77777777" w:rsidR="003640A7" w:rsidRPr="006D54A8" w:rsidRDefault="003640A7" w:rsidP="003640A7">
      <w:pPr>
        <w:ind w:firstLine="709"/>
        <w:rPr>
          <w:lang w:val="uk-UA"/>
        </w:rPr>
      </w:pPr>
    </w:p>
    <w:p w14:paraId="4B6A6EB5" w14:textId="77777777" w:rsidR="003640A7" w:rsidRPr="006D54A8" w:rsidRDefault="003640A7" w:rsidP="003640A7">
      <w:pPr>
        <w:ind w:firstLine="709"/>
        <w:rPr>
          <w:lang w:val="uk-UA"/>
        </w:rPr>
      </w:pPr>
    </w:p>
    <w:p w14:paraId="4D25E913" w14:textId="77777777" w:rsidR="003640A7" w:rsidRPr="006D54A8" w:rsidRDefault="003640A7" w:rsidP="003640A7">
      <w:pPr>
        <w:ind w:firstLine="709"/>
        <w:rPr>
          <w:lang w:val="uk-UA"/>
        </w:rPr>
      </w:pPr>
    </w:p>
    <w:p w14:paraId="426B5724" w14:textId="77777777" w:rsidR="003640A7" w:rsidRPr="006D54A8" w:rsidRDefault="003640A7" w:rsidP="003640A7">
      <w:pPr>
        <w:ind w:firstLine="709"/>
        <w:rPr>
          <w:lang w:val="uk-UA"/>
        </w:rPr>
      </w:pPr>
    </w:p>
    <w:p w14:paraId="2AFAE6BB" w14:textId="77777777" w:rsidR="003640A7" w:rsidRPr="006D54A8" w:rsidRDefault="003640A7" w:rsidP="003640A7">
      <w:pPr>
        <w:widowControl w:val="0"/>
        <w:ind w:firstLine="709"/>
        <w:jc w:val="center"/>
        <w:rPr>
          <w:b/>
          <w:bCs/>
          <w:sz w:val="16"/>
          <w:szCs w:val="16"/>
          <w:lang w:val="uk-UA"/>
        </w:rPr>
      </w:pPr>
    </w:p>
    <w:p w14:paraId="767267ED" w14:textId="77777777" w:rsidR="003640A7" w:rsidRPr="006D54A8" w:rsidRDefault="003640A7" w:rsidP="003640A7">
      <w:pPr>
        <w:widowControl w:val="0"/>
        <w:ind w:firstLine="709"/>
        <w:jc w:val="center"/>
        <w:rPr>
          <w:lang w:val="uk-UA"/>
        </w:rPr>
      </w:pPr>
      <w:r w:rsidRPr="006D54A8">
        <w:rPr>
          <w:b/>
          <w:bCs/>
          <w:sz w:val="16"/>
          <w:szCs w:val="16"/>
          <w:lang w:val="uk-UA"/>
        </w:rPr>
        <w:t xml:space="preserve"> </w:t>
      </w:r>
    </w:p>
    <w:p w14:paraId="1E09E0B1" w14:textId="77777777" w:rsidR="003640A7" w:rsidRPr="006D54A8" w:rsidRDefault="003640A7" w:rsidP="003640A7">
      <w:pPr>
        <w:widowControl w:val="0"/>
        <w:ind w:firstLine="709"/>
        <w:jc w:val="center"/>
        <w:rPr>
          <w:b/>
          <w:bCs/>
          <w:sz w:val="16"/>
          <w:szCs w:val="16"/>
          <w:lang w:val="uk-UA"/>
        </w:rPr>
      </w:pPr>
    </w:p>
    <w:p w14:paraId="7BFDA7DC" w14:textId="77777777" w:rsidR="003640A7" w:rsidRPr="006D54A8" w:rsidRDefault="003640A7" w:rsidP="003640A7">
      <w:pPr>
        <w:widowControl w:val="0"/>
        <w:ind w:firstLine="709"/>
        <w:jc w:val="center"/>
        <w:rPr>
          <w:b/>
          <w:bCs/>
          <w:sz w:val="16"/>
          <w:szCs w:val="16"/>
          <w:lang w:val="uk-UA"/>
        </w:rPr>
      </w:pPr>
    </w:p>
    <w:p w14:paraId="4D1DA0A7" w14:textId="77777777" w:rsidR="003640A7" w:rsidRPr="006D54A8" w:rsidRDefault="003640A7" w:rsidP="003640A7">
      <w:pPr>
        <w:widowControl w:val="0"/>
        <w:ind w:firstLine="709"/>
        <w:jc w:val="center"/>
        <w:rPr>
          <w:b/>
          <w:bCs/>
          <w:sz w:val="16"/>
          <w:szCs w:val="16"/>
          <w:lang w:val="uk-UA"/>
        </w:rPr>
      </w:pPr>
    </w:p>
    <w:p w14:paraId="04A8F8B8" w14:textId="77777777" w:rsidR="003640A7" w:rsidRPr="006D54A8" w:rsidRDefault="003640A7" w:rsidP="003640A7">
      <w:pPr>
        <w:widowControl w:val="0"/>
        <w:ind w:firstLine="709"/>
        <w:jc w:val="center"/>
        <w:rPr>
          <w:b/>
          <w:bCs/>
          <w:sz w:val="16"/>
          <w:szCs w:val="16"/>
          <w:lang w:val="uk-UA"/>
        </w:rPr>
      </w:pPr>
    </w:p>
    <w:p w14:paraId="615A5A59" w14:textId="77777777" w:rsidR="003640A7" w:rsidRPr="006D54A8" w:rsidRDefault="003640A7" w:rsidP="003640A7">
      <w:pPr>
        <w:widowControl w:val="0"/>
        <w:ind w:firstLine="709"/>
        <w:jc w:val="center"/>
        <w:rPr>
          <w:b/>
          <w:bCs/>
          <w:sz w:val="16"/>
          <w:szCs w:val="16"/>
          <w:lang w:val="uk-UA"/>
        </w:rPr>
      </w:pPr>
    </w:p>
    <w:p w14:paraId="6248E850" w14:textId="72944A48" w:rsidR="003640A7" w:rsidRPr="006D54A8" w:rsidRDefault="003640A7" w:rsidP="003640A7">
      <w:pPr>
        <w:pageBreakBefore/>
        <w:widowControl w:val="0"/>
        <w:jc w:val="both"/>
        <w:rPr>
          <w:color w:val="FF40FF"/>
          <w:lang w:val="uk-UA"/>
        </w:rPr>
      </w:pPr>
      <w:r w:rsidRPr="006D54A8">
        <w:rPr>
          <w:b/>
          <w:spacing w:val="-2"/>
          <w:sz w:val="22"/>
          <w:szCs w:val="22"/>
          <w:lang w:val="uk-UA"/>
        </w:rPr>
        <w:lastRenderedPageBreak/>
        <w:t xml:space="preserve">Методичні матеріали до вивчення навчальної дисципліни “Трудове право” </w:t>
      </w:r>
      <w:r w:rsidRPr="006D54A8">
        <w:rPr>
          <w:spacing w:val="-2"/>
          <w:sz w:val="22"/>
          <w:szCs w:val="22"/>
          <w:lang w:val="uk-UA"/>
        </w:rPr>
        <w:t>(</w:t>
      </w:r>
      <w:r w:rsidRPr="006D54A8">
        <w:rPr>
          <w:bCs/>
          <w:spacing w:val="-2"/>
          <w:sz w:val="22"/>
          <w:szCs w:val="22"/>
          <w:lang w:val="uk-UA" w:eastAsia="uk-UA"/>
        </w:rPr>
        <w:t>перший (бакалаврський) рівень вищої освіти галузі знань 2</w:t>
      </w:r>
      <w:r w:rsidR="00480109" w:rsidRPr="006D54A8">
        <w:rPr>
          <w:bCs/>
          <w:spacing w:val="-2"/>
          <w:sz w:val="22"/>
          <w:szCs w:val="22"/>
          <w:lang w:val="uk-UA" w:eastAsia="uk-UA"/>
        </w:rPr>
        <w:t>6</w:t>
      </w:r>
      <w:r w:rsidRPr="006D54A8">
        <w:rPr>
          <w:bCs/>
          <w:spacing w:val="-2"/>
          <w:sz w:val="22"/>
          <w:szCs w:val="22"/>
          <w:lang w:val="uk-UA" w:eastAsia="uk-UA"/>
        </w:rPr>
        <w:t xml:space="preserve"> “</w:t>
      </w:r>
      <w:r w:rsidR="00480109" w:rsidRPr="006D54A8">
        <w:rPr>
          <w:bCs/>
          <w:spacing w:val="-2"/>
          <w:sz w:val="22"/>
          <w:szCs w:val="22"/>
          <w:lang w:val="uk-UA" w:eastAsia="uk-UA"/>
        </w:rPr>
        <w:t>Цивільна безпека</w:t>
      </w:r>
      <w:r w:rsidRPr="006D54A8">
        <w:rPr>
          <w:bCs/>
          <w:spacing w:val="-2"/>
          <w:sz w:val="22"/>
          <w:szCs w:val="22"/>
          <w:lang w:val="uk-UA" w:eastAsia="uk-UA"/>
        </w:rPr>
        <w:t xml:space="preserve">” спеціальності </w:t>
      </w:r>
      <w:r w:rsidR="00480109" w:rsidRPr="006D54A8">
        <w:rPr>
          <w:bCs/>
          <w:spacing w:val="-2"/>
          <w:sz w:val="22"/>
          <w:szCs w:val="22"/>
          <w:lang w:val="uk-UA" w:eastAsia="uk-UA"/>
        </w:rPr>
        <w:t>262 “Правоохоронна діяльність”)</w:t>
      </w:r>
      <w:r w:rsidRPr="006D54A8">
        <w:rPr>
          <w:bCs/>
          <w:spacing w:val="-2"/>
          <w:sz w:val="22"/>
          <w:szCs w:val="22"/>
          <w:lang w:val="uk-UA" w:eastAsia="uk-UA"/>
        </w:rPr>
        <w:t xml:space="preserve"> </w:t>
      </w:r>
      <w:r w:rsidR="00480109" w:rsidRPr="006D54A8">
        <w:rPr>
          <w:spacing w:val="-4"/>
          <w:sz w:val="22"/>
          <w:szCs w:val="22"/>
          <w:lang w:val="uk-UA"/>
        </w:rPr>
        <w:t xml:space="preserve">/ уклад.: </w:t>
      </w:r>
      <w:r w:rsidR="00C219DB" w:rsidRPr="006D54A8">
        <w:rPr>
          <w:spacing w:val="-4"/>
          <w:sz w:val="22"/>
          <w:szCs w:val="22"/>
          <w:lang w:val="uk-UA"/>
        </w:rPr>
        <w:t xml:space="preserve">О.Г. Середа, </w:t>
      </w:r>
      <w:r w:rsidR="00EF4F92">
        <w:rPr>
          <w:spacing w:val="-4"/>
          <w:sz w:val="22"/>
          <w:szCs w:val="22"/>
          <w:lang w:val="uk-UA"/>
        </w:rPr>
        <w:t>Г.О. Яковлєва</w:t>
      </w:r>
      <w:r w:rsidR="00C219DB" w:rsidRPr="006D54A8">
        <w:rPr>
          <w:spacing w:val="-4"/>
          <w:sz w:val="22"/>
          <w:szCs w:val="22"/>
          <w:lang w:val="uk-UA"/>
        </w:rPr>
        <w:t xml:space="preserve">, </w:t>
      </w:r>
      <w:r w:rsidR="00EF4F92">
        <w:rPr>
          <w:spacing w:val="-4"/>
          <w:sz w:val="22"/>
          <w:szCs w:val="22"/>
          <w:lang w:val="uk-UA"/>
        </w:rPr>
        <w:t xml:space="preserve">І.В. </w:t>
      </w:r>
      <w:proofErr w:type="spellStart"/>
      <w:r w:rsidR="00EF4F92">
        <w:rPr>
          <w:spacing w:val="-4"/>
          <w:sz w:val="22"/>
          <w:szCs w:val="22"/>
          <w:lang w:val="uk-UA"/>
        </w:rPr>
        <w:t>Зіноватна</w:t>
      </w:r>
      <w:proofErr w:type="spellEnd"/>
      <w:r w:rsidR="00480109" w:rsidRPr="006D54A8">
        <w:rPr>
          <w:spacing w:val="-4"/>
          <w:sz w:val="22"/>
          <w:szCs w:val="22"/>
          <w:lang w:val="uk-UA"/>
        </w:rPr>
        <w:t xml:space="preserve">, </w:t>
      </w:r>
      <w:r w:rsidRPr="006D54A8">
        <w:rPr>
          <w:spacing w:val="-4"/>
          <w:sz w:val="22"/>
          <w:szCs w:val="22"/>
          <w:lang w:val="uk-UA"/>
        </w:rPr>
        <w:t>та ін</w:t>
      </w:r>
      <w:r w:rsidRPr="006D54A8">
        <w:rPr>
          <w:spacing w:val="-2"/>
          <w:sz w:val="22"/>
          <w:szCs w:val="22"/>
          <w:lang w:val="uk-UA"/>
        </w:rPr>
        <w:t xml:space="preserve">. Харків: </w:t>
      </w:r>
      <w:proofErr w:type="spellStart"/>
      <w:r w:rsidRPr="006D54A8">
        <w:rPr>
          <w:spacing w:val="-2"/>
          <w:sz w:val="22"/>
          <w:szCs w:val="22"/>
          <w:lang w:val="uk-UA"/>
        </w:rPr>
        <w:t>Нац</w:t>
      </w:r>
      <w:proofErr w:type="spellEnd"/>
      <w:r w:rsidRPr="006D54A8">
        <w:rPr>
          <w:spacing w:val="-2"/>
          <w:sz w:val="22"/>
          <w:szCs w:val="22"/>
          <w:lang w:val="uk-UA"/>
        </w:rPr>
        <w:t xml:space="preserve">. </w:t>
      </w:r>
      <w:proofErr w:type="spellStart"/>
      <w:r w:rsidRPr="006D54A8">
        <w:rPr>
          <w:spacing w:val="-2"/>
          <w:sz w:val="22"/>
          <w:szCs w:val="22"/>
          <w:lang w:val="uk-UA"/>
        </w:rPr>
        <w:t>юрид</w:t>
      </w:r>
      <w:proofErr w:type="spellEnd"/>
      <w:r w:rsidRPr="006D54A8">
        <w:rPr>
          <w:spacing w:val="-2"/>
          <w:sz w:val="22"/>
          <w:szCs w:val="22"/>
          <w:lang w:val="uk-UA"/>
        </w:rPr>
        <w:t>. ун-т ім. Ярослава Мудрого, 202</w:t>
      </w:r>
      <w:r w:rsidR="00291746">
        <w:rPr>
          <w:spacing w:val="-2"/>
          <w:sz w:val="22"/>
          <w:szCs w:val="22"/>
          <w:lang w:val="uk-UA"/>
        </w:rPr>
        <w:t>5</w:t>
      </w:r>
      <w:r w:rsidRPr="006D54A8">
        <w:rPr>
          <w:spacing w:val="-2"/>
          <w:sz w:val="22"/>
          <w:szCs w:val="22"/>
          <w:lang w:val="uk-UA"/>
        </w:rPr>
        <w:t xml:space="preserve">. </w:t>
      </w:r>
      <w:r w:rsidRPr="00524BA6">
        <w:rPr>
          <w:color w:val="000000" w:themeColor="text1"/>
          <w:spacing w:val="-2"/>
          <w:sz w:val="22"/>
          <w:szCs w:val="22"/>
          <w:lang w:val="uk-UA"/>
        </w:rPr>
        <w:t>1</w:t>
      </w:r>
      <w:r w:rsidR="00291746">
        <w:rPr>
          <w:color w:val="000000" w:themeColor="text1"/>
          <w:spacing w:val="-2"/>
          <w:sz w:val="22"/>
          <w:szCs w:val="22"/>
          <w:lang w:val="uk-UA"/>
        </w:rPr>
        <w:t>24</w:t>
      </w:r>
      <w:r w:rsidRPr="00524BA6">
        <w:rPr>
          <w:color w:val="000000" w:themeColor="text1"/>
          <w:spacing w:val="-2"/>
          <w:sz w:val="22"/>
          <w:szCs w:val="22"/>
          <w:lang w:val="uk-UA"/>
        </w:rPr>
        <w:t xml:space="preserve"> с.</w:t>
      </w:r>
    </w:p>
    <w:p w14:paraId="2205390E" w14:textId="77777777" w:rsidR="003640A7" w:rsidRPr="006D54A8" w:rsidRDefault="003640A7" w:rsidP="003640A7">
      <w:pPr>
        <w:widowControl w:val="0"/>
        <w:ind w:firstLine="709"/>
        <w:jc w:val="both"/>
        <w:rPr>
          <w:spacing w:val="-2"/>
          <w:sz w:val="22"/>
          <w:szCs w:val="22"/>
          <w:lang w:val="uk-UA"/>
        </w:rPr>
      </w:pPr>
    </w:p>
    <w:p w14:paraId="3D6A8875" w14:textId="77777777" w:rsidR="003640A7" w:rsidRPr="006D54A8" w:rsidRDefault="003640A7" w:rsidP="003640A7">
      <w:pPr>
        <w:widowControl w:val="0"/>
        <w:ind w:firstLine="709"/>
        <w:jc w:val="both"/>
        <w:rPr>
          <w:spacing w:val="-2"/>
          <w:sz w:val="22"/>
          <w:szCs w:val="22"/>
          <w:lang w:val="uk-UA"/>
        </w:rPr>
      </w:pPr>
    </w:p>
    <w:p w14:paraId="0150380D" w14:textId="77777777" w:rsidR="00C219DB" w:rsidRPr="006D54A8" w:rsidRDefault="003640A7" w:rsidP="003640A7">
      <w:pPr>
        <w:widowControl w:val="0"/>
        <w:jc w:val="both"/>
        <w:rPr>
          <w:lang w:val="uk-UA"/>
        </w:rPr>
      </w:pPr>
      <w:r w:rsidRPr="006D54A8">
        <w:rPr>
          <w:color w:val="000000"/>
          <w:sz w:val="22"/>
          <w:szCs w:val="22"/>
          <w:lang w:val="uk-UA"/>
        </w:rPr>
        <w:t xml:space="preserve">У к л а д а ч і:  </w:t>
      </w:r>
      <w:r w:rsidR="00C219DB" w:rsidRPr="006D54A8">
        <w:rPr>
          <w:color w:val="000000"/>
          <w:sz w:val="22"/>
          <w:szCs w:val="22"/>
          <w:lang w:val="uk-UA"/>
        </w:rPr>
        <w:t>О. Г. Середа,</w:t>
      </w:r>
    </w:p>
    <w:p w14:paraId="7A21F7FD" w14:textId="77777777" w:rsidR="003640A7" w:rsidRPr="006D54A8" w:rsidRDefault="003640A7" w:rsidP="003640A7">
      <w:pPr>
        <w:widowControl w:val="0"/>
        <w:ind w:left="707" w:firstLine="709"/>
        <w:jc w:val="both"/>
        <w:rPr>
          <w:lang w:val="uk-UA"/>
        </w:rPr>
      </w:pPr>
      <w:r w:rsidRPr="006D54A8">
        <w:rPr>
          <w:color w:val="000000"/>
          <w:sz w:val="22"/>
          <w:szCs w:val="22"/>
          <w:lang w:val="uk-UA"/>
        </w:rPr>
        <w:t xml:space="preserve">Г. О. Яковлєва </w:t>
      </w:r>
    </w:p>
    <w:p w14:paraId="04339DD9" w14:textId="77777777" w:rsidR="003640A7" w:rsidRPr="006D54A8" w:rsidRDefault="003640A7" w:rsidP="003640A7">
      <w:pPr>
        <w:widowControl w:val="0"/>
        <w:ind w:left="707" w:firstLine="709"/>
        <w:jc w:val="both"/>
        <w:rPr>
          <w:lang w:val="uk-UA"/>
        </w:rPr>
      </w:pPr>
      <w:r w:rsidRPr="006D54A8">
        <w:rPr>
          <w:color w:val="000000"/>
          <w:sz w:val="22"/>
          <w:szCs w:val="22"/>
          <w:lang w:val="uk-UA"/>
        </w:rPr>
        <w:t xml:space="preserve">І. В. </w:t>
      </w:r>
      <w:proofErr w:type="spellStart"/>
      <w:r w:rsidRPr="006D54A8">
        <w:rPr>
          <w:color w:val="000000"/>
          <w:sz w:val="22"/>
          <w:szCs w:val="22"/>
          <w:lang w:val="uk-UA"/>
        </w:rPr>
        <w:t>Зіноватна</w:t>
      </w:r>
      <w:proofErr w:type="spellEnd"/>
      <w:r w:rsidRPr="006D54A8">
        <w:rPr>
          <w:color w:val="000000"/>
          <w:sz w:val="22"/>
          <w:szCs w:val="22"/>
          <w:lang w:val="uk-UA"/>
        </w:rPr>
        <w:t>,</w:t>
      </w:r>
    </w:p>
    <w:p w14:paraId="62CF7D51" w14:textId="77777777" w:rsidR="003640A7" w:rsidRDefault="003640A7" w:rsidP="003640A7">
      <w:pPr>
        <w:rPr>
          <w:color w:val="000000"/>
          <w:sz w:val="22"/>
          <w:szCs w:val="22"/>
          <w:lang w:val="uk-UA"/>
        </w:rPr>
      </w:pPr>
    </w:p>
    <w:p w14:paraId="4D36B845" w14:textId="77777777" w:rsidR="007B4524" w:rsidRDefault="007B4524" w:rsidP="003640A7">
      <w:pPr>
        <w:rPr>
          <w:color w:val="000000"/>
          <w:sz w:val="22"/>
          <w:szCs w:val="22"/>
          <w:lang w:val="uk-UA"/>
        </w:rPr>
      </w:pPr>
    </w:p>
    <w:p w14:paraId="2F965475" w14:textId="77777777" w:rsidR="007B4524" w:rsidRDefault="007B4524" w:rsidP="003640A7">
      <w:pPr>
        <w:rPr>
          <w:color w:val="000000"/>
          <w:sz w:val="22"/>
          <w:szCs w:val="22"/>
          <w:lang w:val="uk-UA"/>
        </w:rPr>
      </w:pPr>
    </w:p>
    <w:p w14:paraId="7AE424D9" w14:textId="77777777" w:rsidR="007B4524" w:rsidRDefault="007B4524" w:rsidP="003640A7">
      <w:pPr>
        <w:rPr>
          <w:color w:val="000000"/>
          <w:sz w:val="22"/>
          <w:szCs w:val="22"/>
          <w:lang w:val="uk-UA"/>
        </w:rPr>
      </w:pPr>
    </w:p>
    <w:p w14:paraId="01C51A25" w14:textId="77777777" w:rsidR="007B4524" w:rsidRDefault="007B4524" w:rsidP="003640A7">
      <w:pPr>
        <w:rPr>
          <w:color w:val="000000"/>
          <w:sz w:val="22"/>
          <w:szCs w:val="22"/>
          <w:lang w:val="uk-UA"/>
        </w:rPr>
      </w:pPr>
    </w:p>
    <w:p w14:paraId="733761B5" w14:textId="77777777" w:rsidR="007B4524" w:rsidRDefault="007B4524" w:rsidP="003640A7">
      <w:pPr>
        <w:rPr>
          <w:color w:val="000000"/>
          <w:sz w:val="22"/>
          <w:szCs w:val="22"/>
          <w:lang w:val="uk-UA"/>
        </w:rPr>
      </w:pPr>
    </w:p>
    <w:p w14:paraId="243A896F" w14:textId="77777777" w:rsidR="007B4524" w:rsidRDefault="007B4524" w:rsidP="003640A7">
      <w:pPr>
        <w:rPr>
          <w:color w:val="000000"/>
          <w:sz w:val="22"/>
          <w:szCs w:val="22"/>
          <w:lang w:val="uk-UA"/>
        </w:rPr>
      </w:pPr>
    </w:p>
    <w:p w14:paraId="3257BBF2" w14:textId="77777777" w:rsidR="007B4524" w:rsidRDefault="007B4524" w:rsidP="003640A7">
      <w:pPr>
        <w:rPr>
          <w:color w:val="000000"/>
          <w:sz w:val="22"/>
          <w:szCs w:val="22"/>
          <w:lang w:val="uk-UA"/>
        </w:rPr>
      </w:pPr>
    </w:p>
    <w:p w14:paraId="12E4CBF7" w14:textId="77777777" w:rsidR="007B4524" w:rsidRDefault="007B4524" w:rsidP="003640A7">
      <w:pPr>
        <w:rPr>
          <w:color w:val="000000"/>
          <w:sz w:val="22"/>
          <w:szCs w:val="22"/>
          <w:lang w:val="uk-UA"/>
        </w:rPr>
      </w:pPr>
    </w:p>
    <w:p w14:paraId="15AD7471" w14:textId="77777777" w:rsidR="007B4524" w:rsidRDefault="007B4524" w:rsidP="003640A7">
      <w:pPr>
        <w:rPr>
          <w:color w:val="000000"/>
          <w:sz w:val="22"/>
          <w:szCs w:val="22"/>
          <w:lang w:val="uk-UA"/>
        </w:rPr>
      </w:pPr>
    </w:p>
    <w:p w14:paraId="7AFE7820" w14:textId="77777777" w:rsidR="007B4524" w:rsidRPr="006D54A8" w:rsidRDefault="007B4524" w:rsidP="003640A7">
      <w:pPr>
        <w:rPr>
          <w:color w:val="000000"/>
          <w:sz w:val="22"/>
          <w:szCs w:val="22"/>
          <w:lang w:val="uk-UA"/>
        </w:rPr>
      </w:pPr>
    </w:p>
    <w:p w14:paraId="4D076A29" w14:textId="77777777" w:rsidR="003640A7" w:rsidRPr="006D54A8" w:rsidRDefault="003640A7" w:rsidP="003640A7">
      <w:pPr>
        <w:rPr>
          <w:color w:val="000000"/>
          <w:sz w:val="22"/>
          <w:szCs w:val="22"/>
          <w:lang w:val="uk-UA"/>
        </w:rPr>
      </w:pPr>
    </w:p>
    <w:p w14:paraId="308089A7" w14:textId="77777777" w:rsidR="003640A7" w:rsidRPr="006D54A8" w:rsidRDefault="003640A7" w:rsidP="003640A7">
      <w:pPr>
        <w:rPr>
          <w:color w:val="000000"/>
          <w:sz w:val="22"/>
          <w:szCs w:val="22"/>
          <w:lang w:val="uk-UA"/>
        </w:rPr>
      </w:pPr>
    </w:p>
    <w:p w14:paraId="51160221" w14:textId="77777777" w:rsidR="004C0280" w:rsidRPr="006D54A8" w:rsidRDefault="004C0280" w:rsidP="003640A7">
      <w:pPr>
        <w:rPr>
          <w:color w:val="000000"/>
          <w:sz w:val="22"/>
          <w:szCs w:val="22"/>
          <w:lang w:val="uk-UA"/>
        </w:rPr>
      </w:pPr>
    </w:p>
    <w:p w14:paraId="545C7F15" w14:textId="77777777" w:rsidR="004C0280" w:rsidRPr="006D54A8" w:rsidRDefault="004C0280" w:rsidP="003640A7">
      <w:pPr>
        <w:rPr>
          <w:color w:val="000000"/>
          <w:sz w:val="22"/>
          <w:szCs w:val="22"/>
          <w:lang w:val="uk-UA"/>
        </w:rPr>
      </w:pPr>
    </w:p>
    <w:p w14:paraId="7B843353" w14:textId="77777777" w:rsidR="004C0280" w:rsidRPr="006D54A8" w:rsidRDefault="004C0280" w:rsidP="003640A7">
      <w:pPr>
        <w:rPr>
          <w:color w:val="000000"/>
          <w:sz w:val="22"/>
          <w:szCs w:val="22"/>
          <w:lang w:val="uk-UA"/>
        </w:rPr>
      </w:pPr>
    </w:p>
    <w:p w14:paraId="19B1EA2C" w14:textId="77777777" w:rsidR="004C0280" w:rsidRPr="006D54A8" w:rsidRDefault="004C0280" w:rsidP="003640A7">
      <w:pPr>
        <w:rPr>
          <w:color w:val="000000"/>
          <w:sz w:val="22"/>
          <w:szCs w:val="22"/>
          <w:lang w:val="uk-UA"/>
        </w:rPr>
      </w:pPr>
    </w:p>
    <w:p w14:paraId="2DB66E95" w14:textId="77777777" w:rsidR="004C0280" w:rsidRPr="006D54A8" w:rsidRDefault="004C0280" w:rsidP="003640A7">
      <w:pPr>
        <w:rPr>
          <w:color w:val="000000"/>
          <w:sz w:val="22"/>
          <w:szCs w:val="22"/>
          <w:lang w:val="uk-UA"/>
        </w:rPr>
      </w:pPr>
    </w:p>
    <w:p w14:paraId="0C3DD85F" w14:textId="77777777" w:rsidR="007B4524" w:rsidRDefault="003640A7" w:rsidP="003640A7">
      <w:pPr>
        <w:spacing w:line="200" w:lineRule="exact"/>
        <w:ind w:left="360" w:hanging="122"/>
        <w:jc w:val="center"/>
        <w:rPr>
          <w:sz w:val="20"/>
          <w:lang w:val="uk-UA"/>
        </w:rPr>
      </w:pPr>
      <w:r w:rsidRPr="006D54A8">
        <w:rPr>
          <w:sz w:val="20"/>
          <w:lang w:val="uk-UA"/>
        </w:rPr>
        <w:t xml:space="preserve">                                    </w:t>
      </w:r>
    </w:p>
    <w:p w14:paraId="605C8801" w14:textId="77777777" w:rsidR="007B4524" w:rsidRDefault="007B4524" w:rsidP="003640A7">
      <w:pPr>
        <w:spacing w:line="200" w:lineRule="exact"/>
        <w:ind w:left="360" w:hanging="122"/>
        <w:jc w:val="center"/>
        <w:rPr>
          <w:sz w:val="20"/>
          <w:lang w:val="uk-UA"/>
        </w:rPr>
      </w:pPr>
    </w:p>
    <w:p w14:paraId="4ED6794F" w14:textId="77777777" w:rsidR="007B4524" w:rsidRDefault="007B4524" w:rsidP="003640A7">
      <w:pPr>
        <w:spacing w:line="200" w:lineRule="exact"/>
        <w:ind w:left="360" w:hanging="122"/>
        <w:jc w:val="center"/>
        <w:rPr>
          <w:sz w:val="20"/>
          <w:lang w:val="uk-UA"/>
        </w:rPr>
      </w:pPr>
    </w:p>
    <w:p w14:paraId="25A52642" w14:textId="77777777" w:rsidR="007B4524" w:rsidRDefault="007B4524" w:rsidP="003640A7">
      <w:pPr>
        <w:spacing w:line="200" w:lineRule="exact"/>
        <w:ind w:left="360" w:hanging="122"/>
        <w:jc w:val="center"/>
        <w:rPr>
          <w:sz w:val="20"/>
          <w:lang w:val="uk-UA"/>
        </w:rPr>
      </w:pPr>
    </w:p>
    <w:p w14:paraId="262D5A02" w14:textId="77777777" w:rsidR="007B4524" w:rsidRDefault="007B4524" w:rsidP="003640A7">
      <w:pPr>
        <w:spacing w:line="200" w:lineRule="exact"/>
        <w:ind w:left="360" w:hanging="122"/>
        <w:jc w:val="center"/>
        <w:rPr>
          <w:sz w:val="20"/>
          <w:lang w:val="uk-UA"/>
        </w:rPr>
      </w:pPr>
    </w:p>
    <w:p w14:paraId="7A5689FA" w14:textId="77777777" w:rsidR="007B4524" w:rsidRDefault="007B4524" w:rsidP="003640A7">
      <w:pPr>
        <w:spacing w:line="200" w:lineRule="exact"/>
        <w:ind w:left="360" w:hanging="122"/>
        <w:jc w:val="center"/>
        <w:rPr>
          <w:sz w:val="20"/>
          <w:lang w:val="uk-UA"/>
        </w:rPr>
      </w:pPr>
    </w:p>
    <w:p w14:paraId="4E2D8E94" w14:textId="34E2C2C3" w:rsidR="003640A7" w:rsidRPr="006D54A8" w:rsidRDefault="003640A7" w:rsidP="007B4524">
      <w:pPr>
        <w:spacing w:line="200" w:lineRule="exact"/>
        <w:ind w:left="1776" w:firstLine="348"/>
        <w:jc w:val="center"/>
        <w:rPr>
          <w:lang w:val="uk-UA"/>
        </w:rPr>
      </w:pPr>
      <w:r w:rsidRPr="006D54A8">
        <w:rPr>
          <w:sz w:val="20"/>
          <w:lang w:val="uk-UA"/>
        </w:rPr>
        <w:t xml:space="preserve">   © Національний юридичний університет </w:t>
      </w:r>
    </w:p>
    <w:p w14:paraId="44C3A579" w14:textId="5E14AFA4" w:rsidR="003640A7" w:rsidRPr="006D54A8" w:rsidRDefault="003640A7" w:rsidP="003640A7">
      <w:pPr>
        <w:spacing w:line="200" w:lineRule="exact"/>
        <w:ind w:left="360" w:hanging="122"/>
        <w:jc w:val="center"/>
        <w:rPr>
          <w:sz w:val="20"/>
          <w:lang w:val="uk-UA"/>
        </w:rPr>
      </w:pPr>
      <w:r w:rsidRPr="006D54A8">
        <w:rPr>
          <w:sz w:val="20"/>
          <w:lang w:val="uk-UA"/>
        </w:rPr>
        <w:t xml:space="preserve">                              імені Ярослава Мудрого, 20</w:t>
      </w:r>
      <w:r w:rsidR="00365992" w:rsidRPr="006D54A8">
        <w:rPr>
          <w:sz w:val="20"/>
          <w:lang w:val="uk-UA"/>
        </w:rPr>
        <w:t>2</w:t>
      </w:r>
      <w:r w:rsidR="00AE1E22">
        <w:rPr>
          <w:sz w:val="20"/>
          <w:lang w:val="uk-UA"/>
        </w:rPr>
        <w:t>5</w:t>
      </w:r>
    </w:p>
    <w:p w14:paraId="174D2918" w14:textId="77777777" w:rsidR="003640A7" w:rsidRPr="006D54A8" w:rsidRDefault="003640A7" w:rsidP="004C0280">
      <w:pPr>
        <w:spacing w:line="200" w:lineRule="exact"/>
        <w:rPr>
          <w:sz w:val="20"/>
          <w:lang w:val="uk-UA"/>
        </w:rPr>
      </w:pPr>
    </w:p>
    <w:p w14:paraId="3949ACFC" w14:textId="06F750F6" w:rsidR="003640A7" w:rsidRPr="006D54A8" w:rsidRDefault="00365992" w:rsidP="004C0280">
      <w:pPr>
        <w:jc w:val="center"/>
        <w:rPr>
          <w:lang w:val="uk-UA"/>
        </w:rPr>
      </w:pPr>
      <w:r w:rsidRPr="006D54A8">
        <w:rPr>
          <w:lang w:val="uk-UA"/>
        </w:rPr>
        <w:br w:type="page"/>
      </w:r>
      <w:r w:rsidR="003640A7" w:rsidRPr="006D54A8">
        <w:rPr>
          <w:b/>
          <w:color w:val="000000"/>
          <w:sz w:val="22"/>
          <w:szCs w:val="22"/>
          <w:lang w:val="uk-UA"/>
        </w:rPr>
        <w:lastRenderedPageBreak/>
        <w:t>В С Т У П</w:t>
      </w:r>
    </w:p>
    <w:p w14:paraId="34052C9A" w14:textId="47925EE7" w:rsidR="003640A7" w:rsidRPr="006D54A8" w:rsidRDefault="003640A7" w:rsidP="003640A7">
      <w:pPr>
        <w:widowControl w:val="0"/>
        <w:ind w:firstLine="709"/>
        <w:jc w:val="both"/>
        <w:rPr>
          <w:spacing w:val="-4"/>
          <w:lang w:val="uk-UA"/>
        </w:rPr>
      </w:pPr>
      <w:r w:rsidRPr="006D54A8">
        <w:rPr>
          <w:color w:val="000000"/>
          <w:sz w:val="22"/>
          <w:szCs w:val="22"/>
          <w:lang w:val="uk-UA"/>
        </w:rPr>
        <w:t xml:space="preserve">Трудове право як одна з фундаментальних галузей права є невід’ємним компонентом єдиного комплексу навчальних </w:t>
      </w:r>
      <w:r w:rsidRPr="006D54A8">
        <w:rPr>
          <w:color w:val="000000"/>
          <w:spacing w:val="-4"/>
          <w:sz w:val="22"/>
          <w:szCs w:val="22"/>
          <w:lang w:val="uk-UA"/>
        </w:rPr>
        <w:t>дисциплін в освітньому процесі підготовки фахівців-правознавців.</w:t>
      </w:r>
    </w:p>
    <w:p w14:paraId="458CDD0C" w14:textId="77777777" w:rsidR="003640A7" w:rsidRPr="006D54A8" w:rsidRDefault="003640A7" w:rsidP="003640A7">
      <w:pPr>
        <w:widowControl w:val="0"/>
        <w:ind w:firstLine="709"/>
        <w:jc w:val="both"/>
        <w:rPr>
          <w:lang w:val="uk-UA"/>
        </w:rPr>
      </w:pPr>
      <w:r w:rsidRPr="006D54A8">
        <w:rPr>
          <w:color w:val="000000"/>
          <w:sz w:val="22"/>
          <w:szCs w:val="22"/>
          <w:lang w:val="uk-UA"/>
        </w:rPr>
        <w:t>Її опануванню сприяють різноманітні форми навчального про</w:t>
      </w:r>
      <w:r w:rsidRPr="006D54A8">
        <w:rPr>
          <w:color w:val="000000"/>
          <w:spacing w:val="-2"/>
          <w:sz w:val="22"/>
          <w:szCs w:val="22"/>
          <w:lang w:val="uk-UA"/>
        </w:rPr>
        <w:t>цесу: лекції, практичні заняття, колоквіуми, індивідуа</w:t>
      </w:r>
      <w:r w:rsidRPr="006D54A8">
        <w:rPr>
          <w:color w:val="000000"/>
          <w:sz w:val="22"/>
          <w:szCs w:val="22"/>
          <w:lang w:val="uk-UA"/>
        </w:rPr>
        <w:t xml:space="preserve">льні навчально-дослідницькі завдання, консультації, самостійна роботу студентів, які забезпечені програмою, текстами лекцій, завданнями, тестами, базами даних юридичної практики тощо. </w:t>
      </w:r>
    </w:p>
    <w:p w14:paraId="4808EBAD" w14:textId="34CF8D15" w:rsidR="003640A7" w:rsidRPr="006D54A8" w:rsidRDefault="003640A7" w:rsidP="003640A7">
      <w:pPr>
        <w:widowControl w:val="0"/>
        <w:ind w:firstLine="709"/>
        <w:jc w:val="both"/>
        <w:rPr>
          <w:lang w:val="uk-UA"/>
        </w:rPr>
      </w:pPr>
      <w:r w:rsidRPr="006D54A8">
        <w:rPr>
          <w:color w:val="000000"/>
          <w:sz w:val="22"/>
          <w:szCs w:val="22"/>
          <w:lang w:val="uk-UA"/>
        </w:rPr>
        <w:t>Підсумковою формою контролю знань є іспит.</w:t>
      </w:r>
    </w:p>
    <w:p w14:paraId="19462F48" w14:textId="01AC6A90" w:rsidR="003640A7" w:rsidRPr="006D54A8" w:rsidRDefault="003640A7" w:rsidP="003640A7">
      <w:pPr>
        <w:widowControl w:val="0"/>
        <w:ind w:firstLine="709"/>
        <w:jc w:val="both"/>
        <w:rPr>
          <w:lang w:val="uk-UA"/>
        </w:rPr>
      </w:pPr>
      <w:r w:rsidRPr="006D54A8">
        <w:rPr>
          <w:color w:val="000000"/>
          <w:spacing w:val="-2"/>
          <w:sz w:val="22"/>
          <w:szCs w:val="22"/>
          <w:lang w:val="uk-UA"/>
        </w:rPr>
        <w:t>Мета даної дисципліни – оволодіння знаннями теорети</w:t>
      </w:r>
      <w:r w:rsidRPr="006D54A8">
        <w:rPr>
          <w:color w:val="000000"/>
          <w:sz w:val="22"/>
          <w:szCs w:val="22"/>
          <w:lang w:val="uk-UA"/>
        </w:rPr>
        <w:t>чних положень трудового пр</w:t>
      </w:r>
      <w:r w:rsidR="004C0280" w:rsidRPr="006D54A8">
        <w:rPr>
          <w:color w:val="000000"/>
          <w:sz w:val="22"/>
          <w:szCs w:val="22"/>
          <w:lang w:val="uk-UA"/>
        </w:rPr>
        <w:t xml:space="preserve">ава, нормативно-правових актів </w:t>
      </w:r>
      <w:r w:rsidRPr="006D54A8">
        <w:rPr>
          <w:color w:val="000000"/>
          <w:sz w:val="22"/>
          <w:szCs w:val="22"/>
          <w:lang w:val="uk-UA"/>
        </w:rPr>
        <w:t xml:space="preserve">щодо відносин у сфері праці та відносин, що тісно пов’язані з трудовими, набуття вмінь правильного їх тлумачення та застосування на практиці. </w:t>
      </w:r>
    </w:p>
    <w:p w14:paraId="3490920F" w14:textId="77777777" w:rsidR="003640A7" w:rsidRPr="006D54A8" w:rsidRDefault="003640A7" w:rsidP="003640A7">
      <w:pPr>
        <w:widowControl w:val="0"/>
        <w:ind w:firstLine="709"/>
        <w:jc w:val="both"/>
        <w:rPr>
          <w:lang w:val="uk-UA"/>
        </w:rPr>
      </w:pPr>
      <w:r w:rsidRPr="006D54A8">
        <w:rPr>
          <w:color w:val="000000"/>
          <w:sz w:val="22"/>
          <w:szCs w:val="22"/>
          <w:lang w:val="uk-UA"/>
        </w:rPr>
        <w:t xml:space="preserve">Студенти  п о в и н </w:t>
      </w:r>
      <w:proofErr w:type="spellStart"/>
      <w:r w:rsidRPr="006D54A8">
        <w:rPr>
          <w:color w:val="000000"/>
          <w:sz w:val="22"/>
          <w:szCs w:val="22"/>
          <w:lang w:val="uk-UA"/>
        </w:rPr>
        <w:t>н</w:t>
      </w:r>
      <w:proofErr w:type="spellEnd"/>
      <w:r w:rsidRPr="006D54A8">
        <w:rPr>
          <w:color w:val="000000"/>
          <w:sz w:val="22"/>
          <w:szCs w:val="22"/>
          <w:lang w:val="uk-UA"/>
        </w:rPr>
        <w:t xml:space="preserve"> і</w:t>
      </w:r>
    </w:p>
    <w:p w14:paraId="29400611" w14:textId="77777777" w:rsidR="003640A7" w:rsidRPr="006D54A8" w:rsidRDefault="003640A7" w:rsidP="003640A7">
      <w:pPr>
        <w:widowControl w:val="0"/>
        <w:ind w:firstLine="709"/>
        <w:jc w:val="both"/>
        <w:rPr>
          <w:lang w:val="uk-UA"/>
        </w:rPr>
      </w:pPr>
      <w:r w:rsidRPr="006D54A8">
        <w:rPr>
          <w:b/>
          <w:bCs/>
          <w:color w:val="000000"/>
          <w:sz w:val="22"/>
          <w:szCs w:val="22"/>
          <w:lang w:val="uk-UA"/>
        </w:rPr>
        <w:t>з н а т и:</w:t>
      </w:r>
    </w:p>
    <w:p w14:paraId="183591FF" w14:textId="77777777" w:rsidR="003640A7" w:rsidRPr="006D54A8" w:rsidRDefault="003640A7" w:rsidP="003640A7">
      <w:pPr>
        <w:pStyle w:val="ab"/>
        <w:widowControl w:val="0"/>
        <w:ind w:firstLine="709"/>
      </w:pPr>
      <w:r w:rsidRPr="006D54A8">
        <w:rPr>
          <w:color w:val="000000"/>
          <w:sz w:val="22"/>
          <w:szCs w:val="22"/>
        </w:rPr>
        <w:t>– основні положення Конституції України, Кодексу законів про працю України, рішень Конституційного Суду України, судової практики з питань застосування трудового законодавства, стан судової практики;</w:t>
      </w:r>
    </w:p>
    <w:p w14:paraId="5A2E929E" w14:textId="77777777" w:rsidR="003640A7" w:rsidRPr="006D54A8" w:rsidRDefault="003640A7" w:rsidP="003640A7">
      <w:pPr>
        <w:widowControl w:val="0"/>
        <w:ind w:firstLine="709"/>
        <w:jc w:val="both"/>
        <w:rPr>
          <w:lang w:val="uk-UA"/>
        </w:rPr>
      </w:pPr>
      <w:r w:rsidRPr="006D54A8">
        <w:rPr>
          <w:color w:val="000000"/>
          <w:sz w:val="22"/>
          <w:szCs w:val="22"/>
          <w:lang w:val="uk-UA"/>
        </w:rPr>
        <w:t xml:space="preserve">– предмет, метод, систему і принципи трудового права, зміст його основних інститутів; </w:t>
      </w:r>
    </w:p>
    <w:p w14:paraId="47BB8CF7" w14:textId="77777777" w:rsidR="003640A7" w:rsidRPr="006D54A8" w:rsidRDefault="003640A7" w:rsidP="003640A7">
      <w:pPr>
        <w:widowControl w:val="0"/>
        <w:ind w:firstLine="709"/>
        <w:jc w:val="both"/>
        <w:rPr>
          <w:lang w:val="uk-UA"/>
        </w:rPr>
      </w:pPr>
      <w:r w:rsidRPr="006D54A8">
        <w:rPr>
          <w:color w:val="000000"/>
          <w:sz w:val="22"/>
          <w:szCs w:val="22"/>
          <w:lang w:val="uk-UA"/>
        </w:rPr>
        <w:t>– сферу дії законодавства про працю;</w:t>
      </w:r>
    </w:p>
    <w:p w14:paraId="011BCA35" w14:textId="77777777" w:rsidR="003640A7" w:rsidRPr="006D54A8" w:rsidRDefault="003640A7" w:rsidP="003640A7">
      <w:pPr>
        <w:widowControl w:val="0"/>
        <w:ind w:firstLine="709"/>
        <w:jc w:val="both"/>
        <w:rPr>
          <w:lang w:val="uk-UA"/>
        </w:rPr>
      </w:pPr>
      <w:r w:rsidRPr="006D54A8">
        <w:rPr>
          <w:b/>
          <w:bCs/>
          <w:color w:val="000000"/>
          <w:sz w:val="22"/>
          <w:szCs w:val="22"/>
          <w:lang w:val="uk-UA"/>
        </w:rPr>
        <w:t>у м і т и:</w:t>
      </w:r>
    </w:p>
    <w:p w14:paraId="22290B01" w14:textId="77777777" w:rsidR="003640A7" w:rsidRPr="006D54A8" w:rsidRDefault="003640A7" w:rsidP="003640A7">
      <w:pPr>
        <w:widowControl w:val="0"/>
        <w:ind w:firstLine="709"/>
        <w:jc w:val="both"/>
        <w:rPr>
          <w:lang w:val="uk-UA"/>
        </w:rPr>
      </w:pPr>
      <w:r w:rsidRPr="006D54A8">
        <w:rPr>
          <w:color w:val="000000"/>
          <w:sz w:val="22"/>
          <w:szCs w:val="22"/>
          <w:lang w:val="uk-UA"/>
        </w:rPr>
        <w:t>– правильно визначати характер і зміст правовідносин у сфері праці;</w:t>
      </w:r>
    </w:p>
    <w:p w14:paraId="1B97DE3D" w14:textId="77777777" w:rsidR="003640A7" w:rsidRPr="006D54A8" w:rsidRDefault="003640A7" w:rsidP="003640A7">
      <w:pPr>
        <w:widowControl w:val="0"/>
        <w:ind w:firstLine="709"/>
        <w:jc w:val="both"/>
        <w:rPr>
          <w:lang w:val="uk-UA"/>
        </w:rPr>
      </w:pPr>
      <w:r w:rsidRPr="006D54A8">
        <w:rPr>
          <w:color w:val="000000"/>
          <w:sz w:val="22"/>
          <w:szCs w:val="22"/>
          <w:lang w:val="uk-UA"/>
        </w:rPr>
        <w:t>– точно розуміти зміст правової норми;</w:t>
      </w:r>
    </w:p>
    <w:p w14:paraId="2C3583F8" w14:textId="77777777" w:rsidR="003640A7" w:rsidRPr="006D54A8" w:rsidRDefault="003640A7" w:rsidP="003640A7">
      <w:pPr>
        <w:widowControl w:val="0"/>
        <w:ind w:firstLine="709"/>
        <w:jc w:val="both"/>
        <w:rPr>
          <w:lang w:val="uk-UA"/>
        </w:rPr>
      </w:pPr>
      <w:r w:rsidRPr="006D54A8">
        <w:rPr>
          <w:color w:val="000000"/>
          <w:sz w:val="22"/>
          <w:szCs w:val="22"/>
          <w:lang w:val="uk-UA"/>
        </w:rPr>
        <w:t xml:space="preserve">– </w:t>
      </w:r>
      <w:proofErr w:type="spellStart"/>
      <w:r w:rsidRPr="006D54A8">
        <w:rPr>
          <w:color w:val="000000"/>
          <w:sz w:val="22"/>
          <w:szCs w:val="22"/>
          <w:lang w:val="uk-UA"/>
        </w:rPr>
        <w:t>грамотно</w:t>
      </w:r>
      <w:proofErr w:type="spellEnd"/>
      <w:r w:rsidRPr="006D54A8">
        <w:rPr>
          <w:color w:val="000000"/>
          <w:sz w:val="22"/>
          <w:szCs w:val="22"/>
          <w:lang w:val="uk-UA"/>
        </w:rPr>
        <w:t xml:space="preserve"> застосовувати нормативний матеріал до конкретних відносин;</w:t>
      </w:r>
    </w:p>
    <w:p w14:paraId="1C148CF6" w14:textId="77777777" w:rsidR="003640A7" w:rsidRPr="006D54A8" w:rsidRDefault="003640A7" w:rsidP="003640A7">
      <w:pPr>
        <w:widowControl w:val="0"/>
        <w:ind w:firstLine="709"/>
        <w:jc w:val="both"/>
        <w:rPr>
          <w:lang w:val="uk-UA"/>
        </w:rPr>
      </w:pPr>
      <w:r w:rsidRPr="006D54A8">
        <w:rPr>
          <w:color w:val="000000"/>
          <w:sz w:val="22"/>
          <w:szCs w:val="22"/>
          <w:lang w:val="uk-UA"/>
        </w:rPr>
        <w:t>– правильно тлумачити чинне трудове законодавство;</w:t>
      </w:r>
    </w:p>
    <w:p w14:paraId="5B707C9D" w14:textId="77777777" w:rsidR="003640A7" w:rsidRPr="006D54A8" w:rsidRDefault="003640A7" w:rsidP="003640A7">
      <w:pPr>
        <w:widowControl w:val="0"/>
        <w:ind w:firstLine="709"/>
        <w:jc w:val="both"/>
        <w:rPr>
          <w:lang w:val="uk-UA"/>
        </w:rPr>
      </w:pPr>
      <w:r w:rsidRPr="006D54A8">
        <w:rPr>
          <w:color w:val="000000"/>
          <w:sz w:val="22"/>
          <w:szCs w:val="22"/>
          <w:lang w:val="uk-UA"/>
        </w:rPr>
        <w:t>– надавати проведеній роботі належної форми (письмове рішення, складання документа тощо);</w:t>
      </w:r>
    </w:p>
    <w:p w14:paraId="056980EC" w14:textId="77777777" w:rsidR="003640A7" w:rsidRPr="006D54A8" w:rsidRDefault="003640A7" w:rsidP="003640A7">
      <w:pPr>
        <w:widowControl w:val="0"/>
        <w:ind w:firstLine="709"/>
        <w:jc w:val="both"/>
        <w:rPr>
          <w:lang w:val="uk-UA"/>
        </w:rPr>
      </w:pPr>
      <w:r w:rsidRPr="006D54A8">
        <w:rPr>
          <w:color w:val="000000"/>
          <w:sz w:val="22"/>
          <w:szCs w:val="22"/>
          <w:lang w:val="uk-UA"/>
        </w:rPr>
        <w:t>– аналізувати тенденції юридичної практики та оцінювати їх з точки зору відповідності законодавству.</w:t>
      </w:r>
    </w:p>
    <w:p w14:paraId="48A4417D" w14:textId="77777777" w:rsidR="00D92DBB" w:rsidRDefault="007C493C" w:rsidP="003640A7">
      <w:pPr>
        <w:widowControl w:val="0"/>
        <w:autoSpaceDE w:val="0"/>
        <w:autoSpaceDN w:val="0"/>
        <w:adjustRightInd w:val="0"/>
        <w:ind w:left="2340"/>
        <w:jc w:val="both"/>
        <w:rPr>
          <w:sz w:val="22"/>
          <w:szCs w:val="22"/>
          <w:lang w:val="uk-UA" w:eastAsia="en-US"/>
        </w:rPr>
      </w:pPr>
      <w:r>
        <w:rPr>
          <w:sz w:val="22"/>
          <w:szCs w:val="22"/>
          <w:lang w:val="uk-UA" w:eastAsia="en-US"/>
        </w:rPr>
        <w:t xml:space="preserve">                             </w:t>
      </w:r>
    </w:p>
    <w:p w14:paraId="3B838C7D" w14:textId="1019CB98" w:rsidR="003640A7" w:rsidRPr="006D54A8" w:rsidRDefault="003640A7" w:rsidP="003640A7">
      <w:pPr>
        <w:widowControl w:val="0"/>
        <w:autoSpaceDE w:val="0"/>
        <w:autoSpaceDN w:val="0"/>
        <w:adjustRightInd w:val="0"/>
        <w:ind w:left="2340"/>
        <w:jc w:val="both"/>
        <w:rPr>
          <w:sz w:val="22"/>
          <w:szCs w:val="22"/>
          <w:lang w:val="uk-UA" w:eastAsia="en-US"/>
        </w:rPr>
      </w:pPr>
      <w:r w:rsidRPr="006D54A8">
        <w:rPr>
          <w:sz w:val="22"/>
          <w:szCs w:val="22"/>
          <w:lang w:val="uk-UA" w:eastAsia="en-US"/>
        </w:rPr>
        <w:lastRenderedPageBreak/>
        <w:t>ЗАТВЕРДЖЕНО</w:t>
      </w:r>
    </w:p>
    <w:p w14:paraId="40B17E70" w14:textId="77777777" w:rsidR="003640A7" w:rsidRPr="006D54A8" w:rsidRDefault="003640A7" w:rsidP="003640A7">
      <w:pPr>
        <w:widowControl w:val="0"/>
        <w:autoSpaceDE w:val="0"/>
        <w:autoSpaceDN w:val="0"/>
        <w:adjustRightInd w:val="0"/>
        <w:ind w:left="2340"/>
        <w:jc w:val="both"/>
        <w:rPr>
          <w:sz w:val="22"/>
          <w:szCs w:val="22"/>
          <w:lang w:val="uk-UA" w:eastAsia="en-US"/>
        </w:rPr>
      </w:pPr>
      <w:r w:rsidRPr="006D54A8">
        <w:rPr>
          <w:sz w:val="22"/>
          <w:szCs w:val="22"/>
          <w:lang w:val="uk-UA" w:eastAsia="en-US"/>
        </w:rPr>
        <w:t>на засіданні кафедри трудового права</w:t>
      </w:r>
    </w:p>
    <w:p w14:paraId="744C5F28" w14:textId="77777777" w:rsidR="003640A7" w:rsidRPr="006D54A8" w:rsidRDefault="003640A7" w:rsidP="003640A7">
      <w:pPr>
        <w:widowControl w:val="0"/>
        <w:autoSpaceDE w:val="0"/>
        <w:autoSpaceDN w:val="0"/>
        <w:adjustRightInd w:val="0"/>
        <w:ind w:left="2340"/>
        <w:jc w:val="both"/>
        <w:rPr>
          <w:sz w:val="22"/>
          <w:szCs w:val="22"/>
          <w:lang w:val="uk-UA" w:eastAsia="en-US"/>
        </w:rPr>
      </w:pPr>
      <w:r w:rsidRPr="006D54A8">
        <w:rPr>
          <w:sz w:val="22"/>
          <w:szCs w:val="22"/>
          <w:lang w:val="uk-UA" w:eastAsia="en-US"/>
        </w:rPr>
        <w:t>Національного</w:t>
      </w:r>
    </w:p>
    <w:p w14:paraId="30EB84E2" w14:textId="77777777" w:rsidR="003640A7" w:rsidRPr="006D54A8" w:rsidRDefault="003640A7" w:rsidP="003640A7">
      <w:pPr>
        <w:widowControl w:val="0"/>
        <w:autoSpaceDE w:val="0"/>
        <w:autoSpaceDN w:val="0"/>
        <w:adjustRightInd w:val="0"/>
        <w:ind w:left="2340"/>
        <w:jc w:val="both"/>
        <w:rPr>
          <w:sz w:val="22"/>
          <w:szCs w:val="22"/>
          <w:lang w:val="uk-UA" w:eastAsia="en-US"/>
        </w:rPr>
      </w:pPr>
      <w:r w:rsidRPr="006D54A8">
        <w:rPr>
          <w:sz w:val="22"/>
          <w:szCs w:val="22"/>
          <w:lang w:val="uk-UA" w:eastAsia="en-US"/>
        </w:rPr>
        <w:t xml:space="preserve">юридичного університету </w:t>
      </w:r>
    </w:p>
    <w:p w14:paraId="5655959C" w14:textId="77777777" w:rsidR="003640A7" w:rsidRPr="006D54A8" w:rsidRDefault="003640A7" w:rsidP="003640A7">
      <w:pPr>
        <w:widowControl w:val="0"/>
        <w:autoSpaceDE w:val="0"/>
        <w:autoSpaceDN w:val="0"/>
        <w:adjustRightInd w:val="0"/>
        <w:ind w:left="2340"/>
        <w:jc w:val="both"/>
        <w:rPr>
          <w:sz w:val="22"/>
          <w:szCs w:val="22"/>
          <w:lang w:val="uk-UA" w:eastAsia="en-US"/>
        </w:rPr>
      </w:pPr>
      <w:r w:rsidRPr="006D54A8">
        <w:rPr>
          <w:sz w:val="22"/>
          <w:szCs w:val="22"/>
          <w:lang w:val="uk-UA" w:eastAsia="en-US"/>
        </w:rPr>
        <w:t>імені Ярослава Мудрого</w:t>
      </w:r>
    </w:p>
    <w:p w14:paraId="2C5974C3" w14:textId="76F1B05B" w:rsidR="003640A7" w:rsidRPr="00EF4F92" w:rsidRDefault="003640A7" w:rsidP="003640A7">
      <w:pPr>
        <w:widowControl w:val="0"/>
        <w:autoSpaceDE w:val="0"/>
        <w:autoSpaceDN w:val="0"/>
        <w:adjustRightInd w:val="0"/>
        <w:ind w:left="2340"/>
        <w:jc w:val="both"/>
        <w:rPr>
          <w:color w:val="000000" w:themeColor="text1"/>
          <w:sz w:val="22"/>
          <w:szCs w:val="22"/>
          <w:lang w:val="uk-UA" w:eastAsia="en-US"/>
        </w:rPr>
      </w:pPr>
      <w:r w:rsidRPr="00EF4F92">
        <w:rPr>
          <w:color w:val="000000" w:themeColor="text1"/>
          <w:sz w:val="22"/>
          <w:szCs w:val="22"/>
          <w:lang w:val="uk-UA" w:eastAsia="en-US"/>
        </w:rPr>
        <w:t>(протокол №</w:t>
      </w:r>
      <w:r w:rsidR="004C0280" w:rsidRPr="00EF4F92">
        <w:rPr>
          <w:color w:val="000000" w:themeColor="text1"/>
          <w:sz w:val="22"/>
          <w:szCs w:val="22"/>
          <w:lang w:val="uk-UA" w:eastAsia="en-US"/>
        </w:rPr>
        <w:t xml:space="preserve"> </w:t>
      </w:r>
      <w:r w:rsidR="009853AE" w:rsidRPr="00EF4F92">
        <w:rPr>
          <w:color w:val="000000" w:themeColor="text1"/>
          <w:sz w:val="22"/>
          <w:szCs w:val="22"/>
          <w:lang w:val="uk-UA" w:eastAsia="en-US"/>
        </w:rPr>
        <w:t>9</w:t>
      </w:r>
      <w:r w:rsidRPr="00EF4F92">
        <w:rPr>
          <w:color w:val="000000" w:themeColor="text1"/>
          <w:sz w:val="22"/>
          <w:szCs w:val="22"/>
          <w:lang w:val="uk-UA" w:eastAsia="en-US"/>
        </w:rPr>
        <w:t xml:space="preserve"> від </w:t>
      </w:r>
      <w:r w:rsidR="009853AE" w:rsidRPr="00EF4F92">
        <w:rPr>
          <w:color w:val="000000" w:themeColor="text1"/>
          <w:sz w:val="22"/>
          <w:szCs w:val="22"/>
          <w:lang w:val="uk-UA" w:eastAsia="en-US"/>
        </w:rPr>
        <w:t>31</w:t>
      </w:r>
      <w:r w:rsidRPr="00EF4F92">
        <w:rPr>
          <w:color w:val="000000" w:themeColor="text1"/>
          <w:sz w:val="22"/>
          <w:szCs w:val="22"/>
          <w:lang w:val="uk-UA" w:eastAsia="en-US"/>
        </w:rPr>
        <w:t xml:space="preserve"> </w:t>
      </w:r>
      <w:r w:rsidR="009853AE" w:rsidRPr="00EF4F92">
        <w:rPr>
          <w:color w:val="000000" w:themeColor="text1"/>
          <w:sz w:val="22"/>
          <w:szCs w:val="22"/>
          <w:lang w:val="uk-UA" w:eastAsia="en-US"/>
        </w:rPr>
        <w:t>січня</w:t>
      </w:r>
      <w:r w:rsidRPr="00EF4F92">
        <w:rPr>
          <w:color w:val="000000" w:themeColor="text1"/>
          <w:sz w:val="22"/>
          <w:szCs w:val="22"/>
          <w:lang w:val="uk-UA" w:eastAsia="en-US"/>
        </w:rPr>
        <w:t xml:space="preserve"> 20</w:t>
      </w:r>
      <w:r w:rsidR="009853AE" w:rsidRPr="00EF4F92">
        <w:rPr>
          <w:color w:val="000000" w:themeColor="text1"/>
          <w:sz w:val="22"/>
          <w:szCs w:val="22"/>
          <w:lang w:val="uk-UA" w:eastAsia="en-US"/>
        </w:rPr>
        <w:t>24</w:t>
      </w:r>
      <w:r w:rsidRPr="00EF4F92">
        <w:rPr>
          <w:color w:val="000000" w:themeColor="text1"/>
          <w:sz w:val="22"/>
          <w:szCs w:val="22"/>
          <w:lang w:val="uk-UA" w:eastAsia="en-US"/>
        </w:rPr>
        <w:t xml:space="preserve"> р.)</w:t>
      </w:r>
    </w:p>
    <w:p w14:paraId="7EE136AD" w14:textId="77777777" w:rsidR="003640A7" w:rsidRPr="006D54A8" w:rsidRDefault="003640A7" w:rsidP="003640A7">
      <w:pPr>
        <w:widowControl w:val="0"/>
        <w:jc w:val="center"/>
        <w:rPr>
          <w:b/>
          <w:iCs/>
          <w:color w:val="000000" w:themeColor="text1"/>
          <w:sz w:val="22"/>
          <w:szCs w:val="22"/>
          <w:lang w:val="uk-UA"/>
        </w:rPr>
      </w:pPr>
    </w:p>
    <w:p w14:paraId="20FB82E3" w14:textId="77777777" w:rsidR="003640A7" w:rsidRPr="006D54A8" w:rsidRDefault="003640A7" w:rsidP="003640A7">
      <w:pPr>
        <w:widowControl w:val="0"/>
        <w:jc w:val="center"/>
        <w:rPr>
          <w:sz w:val="22"/>
          <w:szCs w:val="22"/>
          <w:lang w:val="uk-UA"/>
        </w:rPr>
      </w:pPr>
      <w:r w:rsidRPr="006D54A8">
        <w:rPr>
          <w:b/>
          <w:iCs/>
          <w:color w:val="000000"/>
          <w:sz w:val="22"/>
          <w:szCs w:val="22"/>
          <w:lang w:val="uk-UA"/>
        </w:rPr>
        <w:t xml:space="preserve">1. </w:t>
      </w:r>
      <w:r w:rsidRPr="006D54A8">
        <w:rPr>
          <w:b/>
          <w:iCs/>
          <w:color w:val="000000"/>
          <w:spacing w:val="40"/>
          <w:sz w:val="22"/>
          <w:szCs w:val="22"/>
          <w:lang w:val="uk-UA"/>
        </w:rPr>
        <w:t>ПРОГРАМА НАВЧАЛЬНОЇ ДИСЦИПЛІНИ</w:t>
      </w:r>
    </w:p>
    <w:p w14:paraId="6BD8F1A3" w14:textId="77777777" w:rsidR="003640A7" w:rsidRPr="006D54A8" w:rsidRDefault="003640A7" w:rsidP="003640A7">
      <w:pPr>
        <w:pStyle w:val="21"/>
        <w:widowControl w:val="0"/>
        <w:rPr>
          <w:sz w:val="22"/>
          <w:szCs w:val="22"/>
        </w:rPr>
      </w:pPr>
      <w:r w:rsidRPr="006D54A8">
        <w:rPr>
          <w:iCs/>
          <w:color w:val="000000"/>
          <w:spacing w:val="40"/>
          <w:sz w:val="22"/>
          <w:szCs w:val="22"/>
        </w:rPr>
        <w:t>“ТРУДОВЕ ПРАВО”</w:t>
      </w:r>
    </w:p>
    <w:p w14:paraId="7CBAFCBD" w14:textId="77777777" w:rsidR="003640A7" w:rsidRPr="006D54A8" w:rsidRDefault="003640A7" w:rsidP="003640A7">
      <w:pPr>
        <w:pStyle w:val="211"/>
        <w:keepNext w:val="0"/>
        <w:rPr>
          <w:b w:val="0"/>
          <w:iCs/>
          <w:color w:val="000000"/>
          <w:sz w:val="22"/>
          <w:szCs w:val="22"/>
          <w:lang w:val="uk-UA"/>
        </w:rPr>
      </w:pPr>
    </w:p>
    <w:p w14:paraId="17FD0C26" w14:textId="77777777" w:rsidR="004C0280" w:rsidRPr="006D54A8" w:rsidRDefault="004C0280" w:rsidP="004C0280">
      <w:pPr>
        <w:autoSpaceDE w:val="0"/>
        <w:autoSpaceDN w:val="0"/>
        <w:adjustRightInd w:val="0"/>
        <w:spacing w:line="360" w:lineRule="auto"/>
        <w:ind w:right="-143" w:firstLine="709"/>
        <w:jc w:val="both"/>
        <w:rPr>
          <w:rFonts w:eastAsia="Times New Roman"/>
          <w:bCs/>
          <w:color w:val="000000"/>
          <w:spacing w:val="-4"/>
          <w:sz w:val="22"/>
          <w:szCs w:val="22"/>
          <w:lang w:val="uk-UA" w:eastAsia="zh-CN"/>
        </w:rPr>
      </w:pPr>
      <w:r w:rsidRPr="006D54A8">
        <w:rPr>
          <w:rFonts w:eastAsia="Times New Roman"/>
          <w:bCs/>
          <w:color w:val="000000"/>
          <w:spacing w:val="-4"/>
          <w:sz w:val="22"/>
          <w:szCs w:val="22"/>
          <w:lang w:val="uk-UA" w:eastAsia="zh-CN"/>
        </w:rPr>
        <w:t>Модуль 1. Теоретико-правові засади трудового права</w:t>
      </w:r>
    </w:p>
    <w:p w14:paraId="5B06771A" w14:textId="77777777" w:rsidR="003640A7" w:rsidRPr="006D54A8" w:rsidRDefault="003640A7" w:rsidP="003640A7">
      <w:pPr>
        <w:pStyle w:val="ab"/>
        <w:widowControl w:val="0"/>
        <w:spacing w:line="260" w:lineRule="exact"/>
        <w:ind w:firstLine="709"/>
        <w:rPr>
          <w:sz w:val="22"/>
          <w:szCs w:val="22"/>
        </w:rPr>
      </w:pPr>
      <w:r w:rsidRPr="006D54A8">
        <w:rPr>
          <w:b/>
          <w:i/>
          <w:color w:val="000000"/>
          <w:spacing w:val="-2"/>
          <w:sz w:val="22"/>
          <w:szCs w:val="22"/>
        </w:rPr>
        <w:t>Предмет, метод, система та функції трудового права</w:t>
      </w:r>
      <w:r w:rsidRPr="006D54A8">
        <w:rPr>
          <w:i/>
          <w:color w:val="000000"/>
          <w:spacing w:val="-2"/>
          <w:sz w:val="22"/>
          <w:szCs w:val="22"/>
        </w:rPr>
        <w:t>.</w:t>
      </w:r>
      <w:r w:rsidRPr="006D54A8">
        <w:rPr>
          <w:bCs/>
          <w:color w:val="000000"/>
          <w:spacing w:val="-2"/>
          <w:sz w:val="22"/>
          <w:szCs w:val="22"/>
        </w:rPr>
        <w:t xml:space="preserve"> </w:t>
      </w:r>
      <w:r w:rsidRPr="006D54A8">
        <w:rPr>
          <w:bCs/>
          <w:color w:val="000000"/>
          <w:spacing w:val="-4"/>
          <w:sz w:val="22"/>
          <w:szCs w:val="22"/>
        </w:rPr>
        <w:t>Поняття “праця”, ознаки найманої праці. Трудове право України як самостійна галузь права, її співвідношення з суміжними галузями права. Предмет трудового права. Класифікація відносин, що складають предмет трудового права. Метод трудового права та його особливості. Функції трудового права. Система трудового права як галузі права і науки. Співвідношення системи трудового права та системи законодавства про працю.</w:t>
      </w:r>
      <w:r w:rsidRPr="006D54A8">
        <w:rPr>
          <w:color w:val="000000"/>
          <w:sz w:val="22"/>
          <w:szCs w:val="22"/>
        </w:rPr>
        <w:t xml:space="preserve"> </w:t>
      </w:r>
    </w:p>
    <w:p w14:paraId="22140EAB" w14:textId="77777777" w:rsidR="003640A7" w:rsidRPr="006D54A8" w:rsidRDefault="003640A7" w:rsidP="003640A7">
      <w:pPr>
        <w:pStyle w:val="ab"/>
        <w:widowControl w:val="0"/>
        <w:spacing w:line="260" w:lineRule="exact"/>
        <w:ind w:firstLine="709"/>
        <w:rPr>
          <w:sz w:val="22"/>
          <w:szCs w:val="22"/>
        </w:rPr>
      </w:pPr>
      <w:r w:rsidRPr="006D54A8">
        <w:rPr>
          <w:b/>
          <w:i/>
          <w:color w:val="000000"/>
          <w:sz w:val="22"/>
          <w:szCs w:val="22"/>
        </w:rPr>
        <w:t>Трудові правовідносини.</w:t>
      </w:r>
      <w:r w:rsidRPr="006D54A8">
        <w:rPr>
          <w:i/>
          <w:color w:val="000000"/>
          <w:sz w:val="22"/>
          <w:szCs w:val="22"/>
        </w:rPr>
        <w:t xml:space="preserve"> </w:t>
      </w:r>
      <w:r w:rsidRPr="006D54A8">
        <w:rPr>
          <w:color w:val="000000"/>
          <w:spacing w:val="-4"/>
          <w:sz w:val="22"/>
          <w:szCs w:val="22"/>
        </w:rPr>
        <w:t>Поняття, ознаки та загальна характеристика трудових правовідносин. Сторони і зміст трудових правовідносин. Підстави виникнення, зміни та припинення трудових правовідносин.</w:t>
      </w:r>
    </w:p>
    <w:p w14:paraId="76837103" w14:textId="77777777" w:rsidR="003640A7" w:rsidRPr="006D54A8" w:rsidRDefault="003640A7" w:rsidP="003640A7">
      <w:pPr>
        <w:pStyle w:val="21"/>
        <w:widowControl w:val="0"/>
        <w:ind w:firstLine="709"/>
        <w:jc w:val="both"/>
        <w:rPr>
          <w:sz w:val="22"/>
          <w:szCs w:val="22"/>
        </w:rPr>
      </w:pPr>
      <w:r w:rsidRPr="006D54A8">
        <w:rPr>
          <w:i/>
          <w:color w:val="000000"/>
          <w:sz w:val="22"/>
          <w:szCs w:val="22"/>
        </w:rPr>
        <w:t>Джерела трудового права</w:t>
      </w:r>
      <w:r w:rsidRPr="006D54A8">
        <w:rPr>
          <w:b w:val="0"/>
          <w:i/>
          <w:color w:val="000000"/>
          <w:sz w:val="22"/>
          <w:szCs w:val="22"/>
        </w:rPr>
        <w:t xml:space="preserve">. </w:t>
      </w:r>
      <w:r w:rsidRPr="006D54A8">
        <w:rPr>
          <w:b w:val="0"/>
          <w:color w:val="000000"/>
          <w:sz w:val="22"/>
          <w:szCs w:val="22"/>
        </w:rPr>
        <w:t>Поняття, система та види джерел трудового права. Внутрішні джерела трудового права. Зовнішні джерела права. Локальні нормативні акти: поняття, види, особливості розробки і прийняття. Сфера дії норм трудового права. Єдність та диференціація правового регулювання праці.</w:t>
      </w:r>
    </w:p>
    <w:p w14:paraId="2B937774" w14:textId="77777777" w:rsidR="003640A7" w:rsidRPr="006D54A8" w:rsidRDefault="003640A7" w:rsidP="003640A7">
      <w:pPr>
        <w:widowControl w:val="0"/>
        <w:ind w:firstLine="709"/>
        <w:jc w:val="both"/>
        <w:rPr>
          <w:sz w:val="22"/>
          <w:szCs w:val="22"/>
          <w:lang w:val="uk-UA"/>
        </w:rPr>
      </w:pPr>
      <w:r w:rsidRPr="006D54A8">
        <w:rPr>
          <w:b/>
          <w:i/>
          <w:color w:val="000000"/>
          <w:sz w:val="22"/>
          <w:szCs w:val="22"/>
          <w:lang w:val="uk-UA"/>
        </w:rPr>
        <w:t>Принципи трудового права.</w:t>
      </w:r>
      <w:r w:rsidRPr="006D54A8">
        <w:rPr>
          <w:i/>
          <w:color w:val="000000"/>
          <w:sz w:val="22"/>
          <w:szCs w:val="22"/>
          <w:lang w:val="uk-UA"/>
        </w:rPr>
        <w:t xml:space="preserve"> </w:t>
      </w:r>
      <w:r w:rsidRPr="006D54A8">
        <w:rPr>
          <w:color w:val="000000"/>
          <w:sz w:val="22"/>
          <w:szCs w:val="22"/>
          <w:lang w:val="uk-UA"/>
        </w:rPr>
        <w:t xml:space="preserve">Поняття і загальна характеристика принципів трудового права. Класифікація принципів трудового права, їх реалізація у нормах трудового права. Принципи окремих інститутів трудового права. </w:t>
      </w:r>
    </w:p>
    <w:p w14:paraId="535A5E41" w14:textId="77777777" w:rsidR="003640A7" w:rsidRPr="006D54A8" w:rsidRDefault="003640A7" w:rsidP="003640A7">
      <w:pPr>
        <w:widowControl w:val="0"/>
        <w:ind w:firstLine="709"/>
        <w:jc w:val="both"/>
        <w:rPr>
          <w:sz w:val="22"/>
          <w:szCs w:val="22"/>
          <w:lang w:val="uk-UA"/>
        </w:rPr>
      </w:pPr>
      <w:r w:rsidRPr="006D54A8">
        <w:rPr>
          <w:b/>
          <w:i/>
          <w:color w:val="000000"/>
          <w:sz w:val="22"/>
          <w:szCs w:val="22"/>
          <w:lang w:val="uk-UA"/>
        </w:rPr>
        <w:t>Суб’єкти трудового права.</w:t>
      </w:r>
      <w:r w:rsidRPr="006D54A8">
        <w:rPr>
          <w:i/>
          <w:color w:val="000000"/>
          <w:sz w:val="22"/>
          <w:szCs w:val="22"/>
          <w:lang w:val="uk-UA"/>
        </w:rPr>
        <w:t xml:space="preserve"> </w:t>
      </w:r>
      <w:r w:rsidRPr="006D54A8">
        <w:rPr>
          <w:color w:val="000000"/>
          <w:sz w:val="22"/>
          <w:szCs w:val="22"/>
          <w:lang w:val="uk-UA"/>
        </w:rPr>
        <w:t xml:space="preserve">Поняття “суб’єкти трудового права”. Працівники як суб’єкти трудового права, трудового договору, трудових правовідносин. Правовий статус </w:t>
      </w:r>
      <w:r w:rsidRPr="006D54A8">
        <w:rPr>
          <w:color w:val="000000"/>
          <w:sz w:val="22"/>
          <w:szCs w:val="22"/>
          <w:lang w:val="uk-UA"/>
        </w:rPr>
        <w:lastRenderedPageBreak/>
        <w:t>роботодавців. Трудовий колектив підприємства, установи, організації та його представники. Профспілкові організації та їх органи як суб’єкти трудового права, основні функції профспілок у соціально-економічній сфері. Представники роботодавців та їх повноваження. Державні органи як суб’єкти трудового права.</w:t>
      </w:r>
    </w:p>
    <w:p w14:paraId="4CDEB788" w14:textId="0938400F" w:rsidR="003640A7" w:rsidRPr="006D54A8" w:rsidRDefault="003640A7" w:rsidP="003640A7">
      <w:pPr>
        <w:widowControl w:val="0"/>
        <w:spacing w:line="260" w:lineRule="exact"/>
        <w:ind w:firstLine="709"/>
        <w:jc w:val="both"/>
        <w:rPr>
          <w:sz w:val="22"/>
          <w:szCs w:val="22"/>
          <w:lang w:val="uk-UA"/>
        </w:rPr>
      </w:pPr>
      <w:r w:rsidRPr="006D54A8">
        <w:rPr>
          <w:b/>
          <w:i/>
          <w:color w:val="000000"/>
          <w:sz w:val="22"/>
          <w:szCs w:val="22"/>
          <w:lang w:val="uk-UA"/>
        </w:rPr>
        <w:t xml:space="preserve">Соціальний </w:t>
      </w:r>
      <w:r w:rsidR="004C0280" w:rsidRPr="006D54A8">
        <w:rPr>
          <w:b/>
          <w:i/>
          <w:color w:val="000000"/>
          <w:sz w:val="22"/>
          <w:szCs w:val="22"/>
          <w:lang w:val="uk-UA"/>
        </w:rPr>
        <w:t>діалог у сфері праці</w:t>
      </w:r>
      <w:r w:rsidRPr="006D54A8">
        <w:rPr>
          <w:b/>
          <w:i/>
          <w:color w:val="000000"/>
          <w:sz w:val="22"/>
          <w:szCs w:val="22"/>
          <w:lang w:val="uk-UA"/>
        </w:rPr>
        <w:t>.</w:t>
      </w:r>
      <w:r w:rsidRPr="006D54A8">
        <w:rPr>
          <w:color w:val="000000"/>
          <w:sz w:val="22"/>
          <w:szCs w:val="22"/>
          <w:lang w:val="uk-UA"/>
        </w:rPr>
        <w:t xml:space="preserve"> Соціальний діалог як механізм реалізації соціального партнерства. Рівні та сторони соціального діалогу. Форми здійснення соціального діалогу. Зміст і п</w:t>
      </w:r>
      <w:r w:rsidRPr="006D54A8">
        <w:rPr>
          <w:color w:val="000000"/>
          <w:spacing w:val="-6"/>
          <w:sz w:val="22"/>
          <w:szCs w:val="22"/>
          <w:lang w:val="uk-UA"/>
        </w:rPr>
        <w:t>орядок укладення угод з соціально-економічних питань. Поняття і зміст</w:t>
      </w:r>
      <w:r w:rsidRPr="006D54A8">
        <w:rPr>
          <w:i/>
          <w:color w:val="000000"/>
          <w:spacing w:val="-6"/>
          <w:sz w:val="22"/>
          <w:szCs w:val="22"/>
          <w:lang w:val="uk-UA"/>
        </w:rPr>
        <w:t xml:space="preserve"> </w:t>
      </w:r>
      <w:r w:rsidRPr="006D54A8">
        <w:rPr>
          <w:color w:val="000000"/>
          <w:spacing w:val="-6"/>
          <w:sz w:val="22"/>
          <w:szCs w:val="22"/>
          <w:lang w:val="uk-UA"/>
        </w:rPr>
        <w:t>колективного договору. Порядок укладення колективного договору. Реєстрація угод і колективних договорів. Контроль за виконанням колективного договору.  Відповідальність за порушення і невиконання умов колективного договору.</w:t>
      </w:r>
    </w:p>
    <w:p w14:paraId="1733C708" w14:textId="6B54AAEA" w:rsidR="003640A7" w:rsidRPr="006D54A8" w:rsidRDefault="004C0280" w:rsidP="003640A7">
      <w:pPr>
        <w:pStyle w:val="ab"/>
        <w:widowControl w:val="0"/>
        <w:spacing w:line="260" w:lineRule="exact"/>
        <w:ind w:firstLine="709"/>
        <w:rPr>
          <w:color w:val="000000"/>
          <w:sz w:val="22"/>
          <w:szCs w:val="22"/>
        </w:rPr>
      </w:pPr>
      <w:r w:rsidRPr="006D54A8">
        <w:rPr>
          <w:rFonts w:eastAsia="Calibri"/>
          <w:b/>
          <w:i/>
          <w:color w:val="000000"/>
          <w:sz w:val="22"/>
          <w:szCs w:val="22"/>
          <w:lang w:eastAsia="ru-RU"/>
        </w:rPr>
        <w:t>Зайнятість і працевлаштування</w:t>
      </w:r>
      <w:r w:rsidR="003640A7" w:rsidRPr="006D54A8">
        <w:rPr>
          <w:rFonts w:eastAsia="Calibri"/>
          <w:b/>
          <w:i/>
          <w:color w:val="000000"/>
          <w:sz w:val="22"/>
          <w:szCs w:val="22"/>
          <w:lang w:eastAsia="ru-RU"/>
        </w:rPr>
        <w:t xml:space="preserve">. </w:t>
      </w:r>
      <w:r w:rsidR="003640A7" w:rsidRPr="006D54A8">
        <w:rPr>
          <w:rFonts w:eastAsia="Calibri"/>
          <w:color w:val="000000"/>
          <w:sz w:val="22"/>
          <w:szCs w:val="22"/>
          <w:lang w:eastAsia="ru-RU"/>
        </w:rPr>
        <w:t>Поняття</w:t>
      </w:r>
      <w:r w:rsidR="003640A7" w:rsidRPr="006D54A8">
        <w:rPr>
          <w:color w:val="000000"/>
          <w:sz w:val="22"/>
          <w:szCs w:val="22"/>
        </w:rPr>
        <w:t xml:space="preserve"> “зайнятість населення” і напрями державної політики у цій сфері. Правовий статус безробітних, порядок їх реєстрації, перереєстрації та ведення обліку. Поняття “підходяща робота”. Порядок визначення квоти робочих місць для працевлаштування громадян, що неконкурентоспроможні на ринку праці. Органи, які здійснюють працевлаштування, та їх правовий статус. Відповідальність за порушення законодавства про працевлаштування. </w:t>
      </w:r>
    </w:p>
    <w:p w14:paraId="6E63A969" w14:textId="77777777" w:rsidR="004C0280" w:rsidRPr="006D54A8" w:rsidRDefault="004C0280" w:rsidP="003640A7">
      <w:pPr>
        <w:pStyle w:val="ab"/>
        <w:widowControl w:val="0"/>
        <w:spacing w:line="260" w:lineRule="exact"/>
        <w:ind w:firstLine="709"/>
        <w:rPr>
          <w:color w:val="000000"/>
          <w:sz w:val="22"/>
          <w:szCs w:val="22"/>
        </w:rPr>
      </w:pPr>
    </w:p>
    <w:p w14:paraId="5EA4ABE7" w14:textId="77777777" w:rsidR="004C0280" w:rsidRPr="006D54A8" w:rsidRDefault="004C0280" w:rsidP="00AE7BD7">
      <w:pPr>
        <w:autoSpaceDE w:val="0"/>
        <w:autoSpaceDN w:val="0"/>
        <w:adjustRightInd w:val="0"/>
        <w:ind w:right="-143" w:firstLine="709"/>
        <w:jc w:val="both"/>
        <w:rPr>
          <w:rFonts w:eastAsia="Times New Roman"/>
          <w:color w:val="000000"/>
          <w:sz w:val="22"/>
          <w:szCs w:val="22"/>
          <w:lang w:val="uk-UA" w:eastAsia="zh-CN"/>
        </w:rPr>
      </w:pPr>
      <w:r w:rsidRPr="006D54A8">
        <w:rPr>
          <w:rFonts w:eastAsia="Times New Roman"/>
          <w:color w:val="000000"/>
          <w:sz w:val="22"/>
          <w:szCs w:val="22"/>
          <w:lang w:val="uk-UA" w:eastAsia="zh-CN"/>
        </w:rPr>
        <w:t>Модуль 2. Договори у сфері праці та умови праці</w:t>
      </w:r>
    </w:p>
    <w:p w14:paraId="2BF3DFE3" w14:textId="77777777" w:rsidR="00AE7BD7" w:rsidRPr="006D54A8" w:rsidRDefault="004C0280" w:rsidP="00AE7BD7">
      <w:pPr>
        <w:widowControl w:val="0"/>
        <w:ind w:firstLine="709"/>
        <w:jc w:val="both"/>
        <w:rPr>
          <w:b/>
          <w:color w:val="000000"/>
          <w:sz w:val="22"/>
          <w:szCs w:val="22"/>
          <w:lang w:val="uk-UA"/>
        </w:rPr>
      </w:pPr>
      <w:r w:rsidRPr="006D54A8">
        <w:rPr>
          <w:b/>
          <w:i/>
          <w:color w:val="000000"/>
          <w:sz w:val="22"/>
          <w:szCs w:val="22"/>
          <w:lang w:val="uk-UA"/>
        </w:rPr>
        <w:t>Поняття, зміст, види та порядок укладення трудового договору</w:t>
      </w:r>
      <w:r w:rsidR="003640A7" w:rsidRPr="006D54A8">
        <w:rPr>
          <w:b/>
          <w:i/>
          <w:color w:val="000000"/>
          <w:sz w:val="22"/>
          <w:szCs w:val="22"/>
          <w:lang w:val="uk-UA"/>
        </w:rPr>
        <w:t>.</w:t>
      </w:r>
      <w:r w:rsidR="003640A7" w:rsidRPr="006D54A8">
        <w:rPr>
          <w:i/>
          <w:color w:val="000000"/>
          <w:sz w:val="22"/>
          <w:szCs w:val="22"/>
          <w:lang w:val="uk-UA"/>
        </w:rPr>
        <w:t xml:space="preserve"> </w:t>
      </w:r>
      <w:r w:rsidR="00AE7BD7" w:rsidRPr="006D54A8">
        <w:rPr>
          <w:sz w:val="22"/>
          <w:szCs w:val="22"/>
          <w:lang w:val="uk-UA"/>
        </w:rPr>
        <w:t>Поняття та суттєві ознаки трудового договору. Розмежування трудового договору і суміжних цивільно-правових договорів</w:t>
      </w:r>
      <w:r w:rsidR="00AE7BD7" w:rsidRPr="006D54A8">
        <w:rPr>
          <w:bCs/>
          <w:iCs/>
          <w:sz w:val="22"/>
          <w:szCs w:val="22"/>
          <w:lang w:val="uk-UA"/>
        </w:rPr>
        <w:t>, пов’язаних із працею</w:t>
      </w:r>
      <w:r w:rsidR="00AE7BD7" w:rsidRPr="006D54A8">
        <w:rPr>
          <w:sz w:val="22"/>
          <w:szCs w:val="22"/>
          <w:lang w:val="uk-UA"/>
        </w:rPr>
        <w:t xml:space="preserve"> (договори про надання послуг, </w:t>
      </w:r>
      <w:proofErr w:type="spellStart"/>
      <w:r w:rsidR="00AE7BD7" w:rsidRPr="006D54A8">
        <w:rPr>
          <w:sz w:val="22"/>
          <w:szCs w:val="22"/>
          <w:lang w:val="uk-UA"/>
        </w:rPr>
        <w:t>підряду</w:t>
      </w:r>
      <w:proofErr w:type="spellEnd"/>
      <w:r w:rsidR="00AE7BD7" w:rsidRPr="006D54A8">
        <w:rPr>
          <w:sz w:val="22"/>
          <w:szCs w:val="22"/>
          <w:lang w:val="uk-UA"/>
        </w:rPr>
        <w:t xml:space="preserve">, доручення, авторський договір та ін.). Сторони трудового договору та їх правовий статус. Форма і строк трудового договору. Обов’язкові (необхідні) та додаткові (факультативні) умови трудового договору. Види трудових договорів </w:t>
      </w:r>
      <w:r w:rsidR="00AE7BD7" w:rsidRPr="006D54A8">
        <w:rPr>
          <w:bCs/>
          <w:iCs/>
          <w:sz w:val="22"/>
          <w:szCs w:val="22"/>
          <w:lang w:val="uk-UA"/>
        </w:rPr>
        <w:t xml:space="preserve">(контракт; трудові договори з сезонними працівниками; трудові договори з тимчасовими працівниками; сумісництво; суміщення професій (посад); виконання обов’язків тимчасово відсутнього працівника; трудовий договір про </w:t>
      </w:r>
      <w:r w:rsidR="00AE7BD7" w:rsidRPr="006D54A8">
        <w:rPr>
          <w:bCs/>
          <w:iCs/>
          <w:sz w:val="22"/>
          <w:szCs w:val="22"/>
          <w:lang w:val="uk-UA"/>
        </w:rPr>
        <w:lastRenderedPageBreak/>
        <w:t>надомну роботу; трудовий договір з роботодавцем-фізичною особою; трудовий договір з працівником-мігрантом). Порядок укладення трудового договору. Необґрунтована відмова в прийнятті на роботу. Оформлення трудової книжки.</w:t>
      </w:r>
    </w:p>
    <w:p w14:paraId="45E0DC49" w14:textId="77777777" w:rsidR="00AE7BD7" w:rsidRPr="006D54A8" w:rsidRDefault="00AE7BD7" w:rsidP="00AE7BD7">
      <w:pPr>
        <w:widowControl w:val="0"/>
        <w:ind w:firstLine="709"/>
        <w:jc w:val="both"/>
        <w:rPr>
          <w:b/>
          <w:color w:val="000000"/>
          <w:sz w:val="22"/>
          <w:szCs w:val="22"/>
          <w:lang w:val="uk-UA"/>
        </w:rPr>
      </w:pPr>
      <w:r w:rsidRPr="006D54A8">
        <w:rPr>
          <w:b/>
          <w:i/>
          <w:color w:val="000000"/>
          <w:sz w:val="22"/>
          <w:szCs w:val="22"/>
          <w:lang w:val="uk-UA"/>
        </w:rPr>
        <w:t>Зміна умов трудового договору</w:t>
      </w:r>
      <w:r w:rsidRPr="006D54A8">
        <w:rPr>
          <w:i/>
          <w:color w:val="000000"/>
          <w:sz w:val="22"/>
          <w:szCs w:val="22"/>
          <w:lang w:val="uk-UA"/>
        </w:rPr>
        <w:t>.</w:t>
      </w:r>
      <w:r w:rsidRPr="006D54A8">
        <w:rPr>
          <w:b/>
          <w:color w:val="000000"/>
          <w:sz w:val="22"/>
          <w:szCs w:val="22"/>
          <w:lang w:val="uk-UA"/>
        </w:rPr>
        <w:t xml:space="preserve"> </w:t>
      </w:r>
      <w:r w:rsidRPr="006D54A8">
        <w:rPr>
          <w:sz w:val="22"/>
          <w:szCs w:val="22"/>
          <w:lang w:val="uk-UA"/>
        </w:rPr>
        <w:t>Види змін умов трудового договору. Переведення на іншу роботу та його види. Переведення на іншу роботу з ініціативи роботодавця. Переведення на іншу роботу з ініціативи працівника. Переміщення на іншу роботу. Зміна істотних умов праці.</w:t>
      </w:r>
    </w:p>
    <w:p w14:paraId="5E6FA7AC" w14:textId="77777777" w:rsidR="00AE7BD7" w:rsidRPr="006D54A8" w:rsidRDefault="00AE7BD7" w:rsidP="00AE7BD7">
      <w:pPr>
        <w:widowControl w:val="0"/>
        <w:ind w:firstLine="709"/>
        <w:jc w:val="both"/>
        <w:rPr>
          <w:b/>
          <w:color w:val="000000"/>
          <w:sz w:val="22"/>
          <w:szCs w:val="22"/>
          <w:lang w:val="uk-UA"/>
        </w:rPr>
      </w:pPr>
      <w:r w:rsidRPr="006D54A8">
        <w:rPr>
          <w:b/>
          <w:i/>
          <w:color w:val="000000"/>
          <w:sz w:val="22"/>
          <w:szCs w:val="22"/>
          <w:lang w:val="uk-UA"/>
        </w:rPr>
        <w:t>Припинення трудового договору</w:t>
      </w:r>
      <w:r w:rsidRPr="006D54A8">
        <w:rPr>
          <w:i/>
          <w:color w:val="000000"/>
          <w:sz w:val="22"/>
          <w:szCs w:val="22"/>
          <w:lang w:val="uk-UA"/>
        </w:rPr>
        <w:t>.</w:t>
      </w:r>
      <w:r w:rsidRPr="006D54A8">
        <w:rPr>
          <w:b/>
          <w:color w:val="000000"/>
          <w:sz w:val="22"/>
          <w:szCs w:val="22"/>
          <w:lang w:val="uk-UA"/>
        </w:rPr>
        <w:t xml:space="preserve"> </w:t>
      </w:r>
      <w:r w:rsidRPr="006D54A8">
        <w:rPr>
          <w:color w:val="000000"/>
          <w:sz w:val="22"/>
          <w:szCs w:val="22"/>
          <w:lang w:val="uk-UA"/>
        </w:rPr>
        <w:t xml:space="preserve">Відсторонення працівника від роботи. </w:t>
      </w:r>
      <w:r w:rsidRPr="006D54A8">
        <w:rPr>
          <w:color w:val="000000"/>
          <w:spacing w:val="-2"/>
          <w:sz w:val="22"/>
          <w:szCs w:val="22"/>
          <w:lang w:val="uk-UA"/>
        </w:rPr>
        <w:t>Поняття «припинення трудових правовідносин» і «розі</w:t>
      </w:r>
      <w:r w:rsidRPr="006D54A8">
        <w:rPr>
          <w:color w:val="000000"/>
          <w:sz w:val="22"/>
          <w:szCs w:val="22"/>
          <w:lang w:val="uk-UA"/>
        </w:rPr>
        <w:t xml:space="preserve">рвання трудового договору». Підстави припинення трудових правовідносин, їх класифікація. Припинення трудових правовідносин за підставами, в яких присутня взаємна воля сторін. </w:t>
      </w:r>
      <w:r w:rsidRPr="006D54A8">
        <w:rPr>
          <w:color w:val="000000"/>
          <w:spacing w:val="-2"/>
          <w:sz w:val="22"/>
          <w:szCs w:val="22"/>
          <w:lang w:val="uk-UA"/>
        </w:rPr>
        <w:t>Розірвання трудового договору з ініціативи працівника. Розі</w:t>
      </w:r>
      <w:r w:rsidRPr="006D54A8">
        <w:rPr>
          <w:color w:val="000000"/>
          <w:sz w:val="22"/>
          <w:szCs w:val="22"/>
          <w:lang w:val="uk-UA"/>
        </w:rPr>
        <w:t>рвання трудового договору з ініціативи роботодавця. Загальні та спеціальні юридичні гарантії працівникам, що звільняються з ініціативи роботодавця. Порядок розірвання трудового договору з ініціативи роботодавця. Попередня згода профспілкового органу на розірвання трудового договору з ініціативи роботодавця. Розірвання трудового договору з ініціативи осіб, які не є стороною трудового договору. Припинення трудових правовідносин у зв’язку з порушенням правил прийняття на роботу. Порядок оформлення звільнення. Строки розрахунку зі звільненим працівником. Вихідна допомога.</w:t>
      </w:r>
    </w:p>
    <w:p w14:paraId="7C805270" w14:textId="77777777" w:rsidR="00AE7BD7" w:rsidRPr="006D54A8" w:rsidRDefault="00AE7BD7" w:rsidP="00AE7BD7">
      <w:pPr>
        <w:widowControl w:val="0"/>
        <w:ind w:firstLine="709"/>
        <w:jc w:val="both"/>
        <w:rPr>
          <w:sz w:val="22"/>
          <w:szCs w:val="22"/>
          <w:lang w:val="uk-UA"/>
        </w:rPr>
      </w:pPr>
      <w:r w:rsidRPr="006D54A8">
        <w:rPr>
          <w:b/>
          <w:i/>
          <w:color w:val="000000"/>
          <w:sz w:val="22"/>
          <w:szCs w:val="22"/>
          <w:lang w:val="uk-UA"/>
        </w:rPr>
        <w:t>Робочий час і час відпочинку</w:t>
      </w:r>
      <w:r w:rsidRPr="006D54A8">
        <w:rPr>
          <w:i/>
          <w:color w:val="000000"/>
          <w:sz w:val="22"/>
          <w:szCs w:val="22"/>
          <w:lang w:val="uk-UA"/>
        </w:rPr>
        <w:t>.</w:t>
      </w:r>
      <w:r w:rsidRPr="006D54A8">
        <w:rPr>
          <w:b/>
          <w:i/>
          <w:color w:val="000000"/>
          <w:sz w:val="22"/>
          <w:szCs w:val="22"/>
          <w:lang w:val="uk-UA"/>
        </w:rPr>
        <w:t xml:space="preserve"> </w:t>
      </w:r>
      <w:r w:rsidRPr="006D54A8">
        <w:rPr>
          <w:color w:val="000000"/>
          <w:sz w:val="22"/>
          <w:szCs w:val="22"/>
          <w:lang w:val="uk-UA"/>
        </w:rPr>
        <w:t>Поняття та види робочого часу. Принципи і методи регулювання робочого часу. Поняття й види режиму робочого часу. Характеристика робочого часу нормальної тривалості, скороченого та неповного робочого часу. Облік робочого часу. Робота понад встановлену тривалість робочого дня (надурочні роботи, чергування). Випадки та порядок залучення до робіт понад встановлену тривалість.</w:t>
      </w:r>
    </w:p>
    <w:p w14:paraId="61E79489" w14:textId="77777777" w:rsidR="00AE7BD7" w:rsidRPr="006D54A8" w:rsidRDefault="00AE7BD7" w:rsidP="00AE7BD7">
      <w:pPr>
        <w:widowControl w:val="0"/>
        <w:ind w:firstLine="709"/>
        <w:jc w:val="both"/>
        <w:rPr>
          <w:color w:val="000000"/>
          <w:spacing w:val="-2"/>
          <w:sz w:val="22"/>
          <w:szCs w:val="22"/>
          <w:lang w:val="uk-UA"/>
        </w:rPr>
      </w:pPr>
      <w:r w:rsidRPr="006D54A8">
        <w:rPr>
          <w:color w:val="000000"/>
          <w:spacing w:val="-2"/>
          <w:sz w:val="22"/>
          <w:szCs w:val="22"/>
          <w:lang w:val="uk-UA"/>
        </w:rPr>
        <w:t>Право на відпочинок та його гарантії. Поняття і види часу відпочинку. Щорічні відпустки працівників та їх види. Порядок надання відпустки, подовження, перенесення та відкликання з відпустки. Відпустки без збереження заробітної плати.</w:t>
      </w:r>
    </w:p>
    <w:p w14:paraId="0C3A43BC" w14:textId="77777777" w:rsidR="00AE7BD7" w:rsidRPr="006D54A8" w:rsidRDefault="00AE7BD7" w:rsidP="00AE7BD7">
      <w:pPr>
        <w:pStyle w:val="ab"/>
        <w:widowControl w:val="0"/>
        <w:ind w:firstLine="709"/>
        <w:rPr>
          <w:spacing w:val="-2"/>
          <w:sz w:val="22"/>
          <w:szCs w:val="22"/>
        </w:rPr>
      </w:pPr>
      <w:r w:rsidRPr="006D54A8">
        <w:rPr>
          <w:b/>
          <w:i/>
          <w:color w:val="000000"/>
          <w:spacing w:val="-2"/>
          <w:sz w:val="22"/>
          <w:szCs w:val="22"/>
        </w:rPr>
        <w:lastRenderedPageBreak/>
        <w:t>Оплата праці</w:t>
      </w:r>
      <w:r w:rsidRPr="006D54A8">
        <w:rPr>
          <w:b/>
          <w:color w:val="000000"/>
          <w:spacing w:val="-2"/>
          <w:sz w:val="22"/>
          <w:szCs w:val="22"/>
        </w:rPr>
        <w:t>.</w:t>
      </w:r>
      <w:r w:rsidRPr="006D54A8">
        <w:rPr>
          <w:color w:val="000000"/>
          <w:spacing w:val="-2"/>
          <w:sz w:val="22"/>
          <w:szCs w:val="22"/>
        </w:rPr>
        <w:t xml:space="preserve"> Поняття, функції і принципи оплати праці. Методи правового регулювання оплати праці. Тарифна система оплати праці. Поняття «заробітна плата», її структура. Мінімальна заробітна плата та індексація заробітної плати. Форми виплати заробітної плати. Строки, періодичність і місце виплати заробітної плати. Гарантії в оплаті праці для працівників при відхиленні від нормальних умов праці. Обчислення середньої заробітної плати. Обмеження відрахувань із заробітної плати.</w:t>
      </w:r>
    </w:p>
    <w:p w14:paraId="32452F5B" w14:textId="77777777" w:rsidR="00AE7BD7" w:rsidRPr="006D54A8" w:rsidRDefault="00AE7BD7" w:rsidP="00AE7BD7">
      <w:pPr>
        <w:ind w:firstLine="709"/>
        <w:jc w:val="both"/>
        <w:rPr>
          <w:sz w:val="22"/>
          <w:szCs w:val="22"/>
          <w:lang w:val="uk-UA" w:eastAsia="uk-UA"/>
        </w:rPr>
      </w:pPr>
      <w:r w:rsidRPr="006D54A8">
        <w:rPr>
          <w:color w:val="000000"/>
          <w:sz w:val="22"/>
          <w:szCs w:val="22"/>
          <w:lang w:val="uk-UA"/>
        </w:rPr>
        <w:t>Поняття гарантій та види гарантій. Поняття й види компенсацій. Порядок надання гарантійних і компенсаційних виплат і їх розмір.</w:t>
      </w:r>
    </w:p>
    <w:p w14:paraId="23368868" w14:textId="77777777" w:rsidR="00AE7BD7" w:rsidRPr="006D54A8" w:rsidRDefault="00AE7BD7" w:rsidP="00AE7BD7">
      <w:pPr>
        <w:widowControl w:val="0"/>
        <w:ind w:firstLine="709"/>
        <w:jc w:val="both"/>
        <w:rPr>
          <w:sz w:val="22"/>
          <w:szCs w:val="22"/>
          <w:lang w:val="uk-UA" w:eastAsia="uk-UA"/>
        </w:rPr>
      </w:pPr>
      <w:r w:rsidRPr="006D54A8">
        <w:rPr>
          <w:b/>
          <w:i/>
          <w:spacing w:val="-4"/>
          <w:sz w:val="22"/>
          <w:szCs w:val="22"/>
          <w:lang w:val="uk-UA"/>
        </w:rPr>
        <w:t>Охорона праці.</w:t>
      </w:r>
      <w:r w:rsidRPr="006D54A8">
        <w:rPr>
          <w:i/>
          <w:color w:val="000000"/>
          <w:spacing w:val="-4"/>
          <w:sz w:val="22"/>
          <w:szCs w:val="22"/>
          <w:lang w:val="uk-UA"/>
        </w:rPr>
        <w:t xml:space="preserve"> </w:t>
      </w:r>
      <w:r w:rsidRPr="006D54A8">
        <w:rPr>
          <w:color w:val="000000"/>
          <w:spacing w:val="-4"/>
          <w:sz w:val="22"/>
          <w:szCs w:val="22"/>
          <w:lang w:val="uk-UA"/>
        </w:rPr>
        <w:t xml:space="preserve">Поняття «охорона праці» та її зміст. Основні принципи державної політики в галузі охорони праці. Гарантії прав працівників на охорону праці під час укладення трудового договору та під час роботи. Правове регулювання організації охорони праці на виробництві. Правовий статус служби охорони праці на підприємстві. </w:t>
      </w:r>
      <w:r w:rsidRPr="006D54A8">
        <w:rPr>
          <w:sz w:val="22"/>
          <w:szCs w:val="22"/>
          <w:lang w:val="uk-UA" w:eastAsia="uk-UA"/>
        </w:rPr>
        <w:t xml:space="preserve">Обов’язкові медичні огляди працівників певних категорій. </w:t>
      </w:r>
      <w:r w:rsidRPr="006D54A8">
        <w:rPr>
          <w:color w:val="000000"/>
          <w:spacing w:val="-4"/>
          <w:sz w:val="22"/>
          <w:szCs w:val="22"/>
          <w:lang w:val="uk-UA"/>
        </w:rPr>
        <w:t xml:space="preserve">Навчання, інструктаж і перевірка знань працівників з питань охорони праці. </w:t>
      </w:r>
      <w:r w:rsidRPr="006D54A8">
        <w:rPr>
          <w:color w:val="000000"/>
          <w:sz w:val="22"/>
          <w:szCs w:val="22"/>
          <w:lang w:val="uk-UA"/>
        </w:rPr>
        <w:t>Розслідування нещасних випадків, професійних захво</w:t>
      </w:r>
      <w:r w:rsidRPr="006D54A8">
        <w:rPr>
          <w:color w:val="000000"/>
          <w:spacing w:val="-2"/>
          <w:sz w:val="22"/>
          <w:szCs w:val="22"/>
          <w:lang w:val="uk-UA"/>
        </w:rPr>
        <w:t>рювань і аварій на виробництві.</w:t>
      </w:r>
    </w:p>
    <w:p w14:paraId="7E1BC928" w14:textId="77777777" w:rsidR="00AE7BD7" w:rsidRPr="006D54A8" w:rsidRDefault="00AE7BD7" w:rsidP="00AE7BD7">
      <w:pPr>
        <w:ind w:firstLine="709"/>
        <w:jc w:val="both"/>
        <w:rPr>
          <w:sz w:val="22"/>
          <w:szCs w:val="22"/>
          <w:lang w:val="uk-UA" w:eastAsia="uk-UA"/>
        </w:rPr>
      </w:pPr>
      <w:r w:rsidRPr="006D54A8">
        <w:rPr>
          <w:color w:val="000000"/>
          <w:sz w:val="22"/>
          <w:szCs w:val="22"/>
          <w:lang w:val="uk-UA"/>
        </w:rPr>
        <w:t>Особливості регулювання праці окремих категорій працівників (</w:t>
      </w:r>
      <w:r w:rsidRPr="006D54A8">
        <w:rPr>
          <w:sz w:val="22"/>
          <w:szCs w:val="22"/>
          <w:lang w:val="uk-UA" w:eastAsia="uk-UA"/>
        </w:rPr>
        <w:t>неповнолітні, жінки, особи з інвалідністю).</w:t>
      </w:r>
    </w:p>
    <w:p w14:paraId="7B6BA2D8" w14:textId="77777777" w:rsidR="00AE7BD7" w:rsidRPr="006D54A8" w:rsidRDefault="00AE7BD7" w:rsidP="00AE7BD7">
      <w:pPr>
        <w:ind w:firstLine="709"/>
        <w:jc w:val="both"/>
        <w:rPr>
          <w:sz w:val="22"/>
          <w:szCs w:val="22"/>
          <w:lang w:val="uk-UA" w:eastAsia="uk-UA"/>
        </w:rPr>
      </w:pPr>
    </w:p>
    <w:p w14:paraId="0B00F966" w14:textId="77777777" w:rsidR="00AE7BD7" w:rsidRPr="006D54A8" w:rsidRDefault="00AE7BD7" w:rsidP="00AE7BD7">
      <w:pPr>
        <w:ind w:firstLine="709"/>
        <w:jc w:val="both"/>
        <w:rPr>
          <w:sz w:val="22"/>
          <w:szCs w:val="22"/>
          <w:lang w:val="uk-UA" w:eastAsia="uk-UA"/>
        </w:rPr>
      </w:pPr>
      <w:r w:rsidRPr="006D54A8">
        <w:rPr>
          <w:sz w:val="22"/>
          <w:szCs w:val="22"/>
          <w:lang w:val="uk-UA" w:eastAsia="uk-UA"/>
        </w:rPr>
        <w:t>Модуль 3. Відповідальність у трудовому праві. Трудові спори</w:t>
      </w:r>
    </w:p>
    <w:p w14:paraId="3F6C66E4" w14:textId="77777777" w:rsidR="00AE7BD7" w:rsidRPr="006D54A8" w:rsidRDefault="00AE7BD7" w:rsidP="00AE7BD7">
      <w:pPr>
        <w:pStyle w:val="5"/>
        <w:keepNext w:val="0"/>
        <w:widowControl w:val="0"/>
        <w:numPr>
          <w:ilvl w:val="0"/>
          <w:numId w:val="0"/>
        </w:numPr>
        <w:ind w:firstLine="709"/>
        <w:rPr>
          <w:b w:val="0"/>
          <w:color w:val="000000"/>
          <w:sz w:val="22"/>
          <w:szCs w:val="22"/>
          <w:lang w:val="uk-UA"/>
        </w:rPr>
      </w:pPr>
      <w:r w:rsidRPr="006D54A8">
        <w:rPr>
          <w:i/>
          <w:sz w:val="22"/>
          <w:szCs w:val="22"/>
          <w:lang w:val="uk-UA" w:eastAsia="uk-UA"/>
        </w:rPr>
        <w:t>Дисципліна праці</w:t>
      </w:r>
      <w:r w:rsidRPr="006D54A8">
        <w:rPr>
          <w:b w:val="0"/>
          <w:i/>
          <w:sz w:val="22"/>
          <w:szCs w:val="22"/>
          <w:lang w:val="uk-UA" w:eastAsia="uk-UA"/>
        </w:rPr>
        <w:t>.</w:t>
      </w:r>
      <w:r w:rsidRPr="006D54A8">
        <w:rPr>
          <w:b w:val="0"/>
          <w:sz w:val="22"/>
          <w:szCs w:val="22"/>
          <w:lang w:val="uk-UA" w:eastAsia="uk-UA"/>
        </w:rPr>
        <w:t xml:space="preserve"> </w:t>
      </w:r>
      <w:r w:rsidRPr="006D54A8">
        <w:rPr>
          <w:b w:val="0"/>
          <w:color w:val="000000"/>
          <w:sz w:val="22"/>
          <w:szCs w:val="22"/>
          <w:lang w:val="uk-UA"/>
        </w:rPr>
        <w:t>Поняття «дисципліна праці» й методи її забезпечення. Внутрішній трудовий розпорядок підприємств, установ, організацій. Статути й положення про дисципліну для окремих категорій працівників. Заохочення за успіхи у роботі, порядок їх застосування.</w:t>
      </w:r>
    </w:p>
    <w:p w14:paraId="3CB41271" w14:textId="77777777" w:rsidR="00AE7BD7" w:rsidRPr="006D54A8" w:rsidRDefault="00AE7BD7" w:rsidP="00AE7BD7">
      <w:pPr>
        <w:pStyle w:val="5"/>
        <w:keepNext w:val="0"/>
        <w:widowControl w:val="0"/>
        <w:ind w:left="0" w:firstLine="709"/>
        <w:rPr>
          <w:b w:val="0"/>
          <w:sz w:val="22"/>
          <w:szCs w:val="22"/>
          <w:lang w:val="uk-UA"/>
        </w:rPr>
      </w:pPr>
      <w:r w:rsidRPr="006D54A8">
        <w:rPr>
          <w:b w:val="0"/>
          <w:color w:val="000000"/>
          <w:sz w:val="22"/>
          <w:szCs w:val="22"/>
          <w:lang w:val="uk-UA"/>
        </w:rPr>
        <w:t xml:space="preserve">Поняття й види дисциплінарної відповідальності. Поняття та склад дисциплінарного проступку. Загальний порядок притягнення працівника до дисциплінарної відповідальності. Строки і порядок застосування дисциплінарних стягнень, порядок їх зняття. Особливості застосування дисциплінарних стягнень для окремих категорій </w:t>
      </w:r>
      <w:r w:rsidRPr="006D54A8">
        <w:rPr>
          <w:b w:val="0"/>
          <w:color w:val="000000"/>
          <w:sz w:val="22"/>
          <w:szCs w:val="22"/>
          <w:lang w:val="uk-UA"/>
        </w:rPr>
        <w:lastRenderedPageBreak/>
        <w:t>працівників. Юридичне значення заходів громадського впливу та громадських стягнень.</w:t>
      </w:r>
    </w:p>
    <w:p w14:paraId="63345C2E" w14:textId="77777777" w:rsidR="00AE7BD7" w:rsidRPr="006D54A8" w:rsidRDefault="00AE7BD7" w:rsidP="00AE7BD7">
      <w:pPr>
        <w:widowControl w:val="0"/>
        <w:ind w:firstLine="709"/>
        <w:jc w:val="both"/>
        <w:rPr>
          <w:sz w:val="22"/>
          <w:szCs w:val="22"/>
          <w:lang w:val="uk-UA"/>
        </w:rPr>
      </w:pPr>
      <w:r w:rsidRPr="006D54A8">
        <w:rPr>
          <w:b/>
          <w:i/>
          <w:color w:val="000000"/>
          <w:sz w:val="22"/>
          <w:szCs w:val="22"/>
          <w:lang w:val="uk-UA"/>
        </w:rPr>
        <w:t>Матеріальна відповідальність сторін трудового договору</w:t>
      </w:r>
      <w:r w:rsidRPr="006D54A8">
        <w:rPr>
          <w:i/>
          <w:color w:val="000000"/>
          <w:sz w:val="22"/>
          <w:szCs w:val="22"/>
          <w:lang w:val="uk-UA"/>
        </w:rPr>
        <w:t xml:space="preserve">. </w:t>
      </w:r>
      <w:r w:rsidRPr="006D54A8">
        <w:rPr>
          <w:color w:val="000000"/>
          <w:sz w:val="22"/>
          <w:szCs w:val="22"/>
          <w:lang w:val="uk-UA"/>
        </w:rPr>
        <w:t>Поняття і функції матеріальної відповідальності, її відмінності від майнової відповідальності осіб в інших галузях права. Взаємні обов’язки працівника та роботодавця у трудових правовідносинах щодо дбайливого ставлення до майна підприємства, установи, організації.</w:t>
      </w:r>
    </w:p>
    <w:p w14:paraId="6AC13676" w14:textId="77777777" w:rsidR="00AE7BD7" w:rsidRPr="006D54A8" w:rsidRDefault="00AE7BD7" w:rsidP="00AE7BD7">
      <w:pPr>
        <w:pStyle w:val="ab"/>
        <w:widowControl w:val="0"/>
        <w:ind w:firstLine="709"/>
        <w:rPr>
          <w:sz w:val="22"/>
          <w:szCs w:val="22"/>
        </w:rPr>
      </w:pPr>
      <w:r w:rsidRPr="006D54A8">
        <w:rPr>
          <w:color w:val="000000"/>
          <w:sz w:val="22"/>
          <w:szCs w:val="22"/>
        </w:rPr>
        <w:t>Підстава й умови матеріальної відповідальності працівників. Випадки, що виключають матеріальну відповідальність працівників. Види матеріальної відповідальності. Випадки повної матеріальної відповідальності. Обмежена матеріальна відповідальність працівників та її випадки. Договори про повну індивідуальну матеріальну відповідальність. Підстави й порядок укладення договорів про повну колективну (бригадну) матеріальну відповідальність.</w:t>
      </w:r>
    </w:p>
    <w:p w14:paraId="11534056" w14:textId="77777777" w:rsidR="00AE7BD7" w:rsidRPr="006D54A8" w:rsidRDefault="00AE7BD7" w:rsidP="00AE7BD7">
      <w:pPr>
        <w:pStyle w:val="ab"/>
        <w:widowControl w:val="0"/>
        <w:ind w:firstLine="709"/>
        <w:rPr>
          <w:sz w:val="22"/>
          <w:szCs w:val="22"/>
        </w:rPr>
      </w:pPr>
      <w:r w:rsidRPr="006D54A8">
        <w:rPr>
          <w:color w:val="000000"/>
          <w:sz w:val="22"/>
          <w:szCs w:val="22"/>
        </w:rPr>
        <w:t>Порядок визначення розміру заподіяної шкоди. Строки притягнення працівників до матеріальної відповідальності. Обставини, які підлягають урахуванню при визначенні розміру шкоди та його зменшенню. Порядок покриття шкоди.</w:t>
      </w:r>
    </w:p>
    <w:p w14:paraId="41D7D332" w14:textId="77777777" w:rsidR="00AE7BD7" w:rsidRPr="006D54A8" w:rsidRDefault="00AE7BD7" w:rsidP="00AE7BD7">
      <w:pPr>
        <w:ind w:firstLine="709"/>
        <w:jc w:val="both"/>
        <w:rPr>
          <w:sz w:val="22"/>
          <w:szCs w:val="22"/>
          <w:lang w:val="uk-UA" w:eastAsia="uk-UA"/>
        </w:rPr>
      </w:pPr>
      <w:r w:rsidRPr="006D54A8">
        <w:rPr>
          <w:sz w:val="22"/>
          <w:szCs w:val="22"/>
          <w:lang w:val="uk-UA" w:eastAsia="uk-UA"/>
        </w:rPr>
        <w:t xml:space="preserve">Підстава та умови відповідальності роботодавця. Відшкодування шкоди, заподіяної працівнику порушенням його права на працю. Матеріальна відповідальність роботодавця за невиконання обов’язків щодо надання працівникові матеріальних благ та послуг. Відповідальність роботодавця за шкоду, заподіяну здоров’ю працівника. Відповідальність роботодавця за шкоду, заподіяну майну працівника. Відповідальність роботодавця за заподіяння моральної шкоди. </w:t>
      </w:r>
    </w:p>
    <w:p w14:paraId="0FCE0899" w14:textId="77777777" w:rsidR="00AE7BD7" w:rsidRPr="006D54A8" w:rsidRDefault="00AE7BD7" w:rsidP="00AE7BD7">
      <w:pPr>
        <w:ind w:firstLine="709"/>
        <w:jc w:val="both"/>
        <w:rPr>
          <w:sz w:val="22"/>
          <w:szCs w:val="22"/>
          <w:lang w:val="uk-UA" w:eastAsia="uk-UA"/>
        </w:rPr>
      </w:pPr>
      <w:r w:rsidRPr="006D54A8">
        <w:rPr>
          <w:b/>
          <w:i/>
          <w:sz w:val="22"/>
          <w:szCs w:val="22"/>
          <w:lang w:val="uk-UA" w:eastAsia="uk-UA"/>
        </w:rPr>
        <w:t>Нагляд і контроль за дотриманням законодавства про працю.</w:t>
      </w:r>
      <w:r w:rsidRPr="006D54A8">
        <w:rPr>
          <w:i/>
          <w:sz w:val="22"/>
          <w:szCs w:val="22"/>
          <w:lang w:val="uk-UA" w:eastAsia="uk-UA"/>
        </w:rPr>
        <w:t xml:space="preserve"> </w:t>
      </w:r>
      <w:r w:rsidRPr="006D54A8">
        <w:rPr>
          <w:sz w:val="22"/>
          <w:szCs w:val="22"/>
          <w:lang w:val="uk-UA" w:eastAsia="uk-UA"/>
        </w:rPr>
        <w:t xml:space="preserve">Сфера державного нагляду і контролю за дотриманням трудового законодавства. Органи державного нагляду та контролю за дотриманням трудового законодавства. Правовий статус державних інспекторів з питань праці. Порядок проведення перевірок центральним органам виконавчої влади, що реалізує державну політику з питань нагляду та контролю за додержанням законодавства про працю. Громадський контроль за дотриманням трудового законодавства. Адміністративна, </w:t>
      </w:r>
      <w:r w:rsidRPr="006D54A8">
        <w:rPr>
          <w:sz w:val="22"/>
          <w:szCs w:val="22"/>
          <w:lang w:val="uk-UA" w:eastAsia="uk-UA"/>
        </w:rPr>
        <w:lastRenderedPageBreak/>
        <w:t>кримінальна та фінансова відповідальність роботодавця за порушення трудового законодавства.</w:t>
      </w:r>
    </w:p>
    <w:p w14:paraId="6E2C8A7B" w14:textId="77777777" w:rsidR="00AE7BD7" w:rsidRPr="006D54A8" w:rsidRDefault="00AE7BD7" w:rsidP="00AE7BD7">
      <w:pPr>
        <w:ind w:firstLine="709"/>
        <w:jc w:val="both"/>
        <w:rPr>
          <w:sz w:val="22"/>
          <w:szCs w:val="22"/>
          <w:lang w:val="uk-UA"/>
        </w:rPr>
      </w:pPr>
      <w:r w:rsidRPr="006D54A8">
        <w:rPr>
          <w:b/>
          <w:i/>
          <w:color w:val="000000"/>
          <w:spacing w:val="-6"/>
          <w:sz w:val="22"/>
          <w:szCs w:val="22"/>
          <w:lang w:val="uk-UA"/>
        </w:rPr>
        <w:t>Трудові спори.</w:t>
      </w:r>
      <w:r w:rsidRPr="006D54A8">
        <w:rPr>
          <w:color w:val="000000"/>
          <w:spacing w:val="-6"/>
          <w:sz w:val="22"/>
          <w:szCs w:val="22"/>
          <w:lang w:val="uk-UA"/>
        </w:rPr>
        <w:t xml:space="preserve"> Поняття «трудовий спір». Види трудових спорів. Причини й обставини виникнення трудових спорів. Принципи розгляду трудових спорів. </w:t>
      </w:r>
      <w:r w:rsidRPr="006D54A8">
        <w:rPr>
          <w:sz w:val="22"/>
          <w:szCs w:val="22"/>
          <w:lang w:val="uk-UA"/>
        </w:rPr>
        <w:t>Індивідуальні трудові спори: поняття, момент виникнення, підвідомчість. Правовий статус органів, що розглядають індивідуальні трудові спори. Особливості розгляду окремих видів трудових спорів. Порядок створення та компетенція комісії з трудових спорів. Процедура, строки розгляду спорів КТС, порядок виконання рішень. Правова характеристика індивідуальних трудових спорів, які підлягають безпосередньому розгляду в суді. Права сторін в судовому процесі по розгляду індивідуального трудового спору. Порядок формування доказової бази та встановлення юридичних фактів в судовому процесі по розгляду індивідуального трудового спору. Особливості виконання судових рішень по трудових спорах.</w:t>
      </w:r>
    </w:p>
    <w:p w14:paraId="3DC973AA" w14:textId="77777777" w:rsidR="00AE7BD7" w:rsidRPr="006D54A8" w:rsidRDefault="00AE7BD7" w:rsidP="00AE7BD7">
      <w:pPr>
        <w:ind w:firstLine="709"/>
        <w:jc w:val="both"/>
        <w:rPr>
          <w:sz w:val="22"/>
          <w:szCs w:val="22"/>
          <w:lang w:val="uk-UA"/>
        </w:rPr>
      </w:pPr>
      <w:r w:rsidRPr="006D54A8">
        <w:rPr>
          <w:sz w:val="22"/>
          <w:szCs w:val="22"/>
          <w:lang w:val="uk-UA"/>
        </w:rPr>
        <w:t xml:space="preserve">Поняття колективних трудових спорів, їх предмет. Причини та момент виникнення колективних трудових спорів. Повноваження сторін колективних трудових спорів залежно від їх рівня. Примирна комісія, її склад і компетенція. Трудовий арбітраж, його склад і компетенція. Порядок застосування мирних процедур розв’язання колективних трудових спорів. Правове положення незалежного посередника. Правове положення Національної служби посередництва і примирення. </w:t>
      </w:r>
    </w:p>
    <w:p w14:paraId="746718A5" w14:textId="77777777" w:rsidR="00AE7BD7" w:rsidRPr="006D54A8" w:rsidRDefault="00AE7BD7" w:rsidP="00AE7BD7">
      <w:pPr>
        <w:pStyle w:val="ab"/>
        <w:widowControl w:val="0"/>
        <w:ind w:firstLine="709"/>
        <w:rPr>
          <w:sz w:val="22"/>
          <w:szCs w:val="22"/>
        </w:rPr>
      </w:pPr>
      <w:r w:rsidRPr="006D54A8">
        <w:rPr>
          <w:sz w:val="22"/>
          <w:szCs w:val="22"/>
        </w:rPr>
        <w:t>Право на страйк і його обмеження. Здійснення права на страйк. Обов’язки сторін при проведенні страйку. Гарантії</w:t>
      </w:r>
      <w:r w:rsidRPr="006D54A8">
        <w:rPr>
          <w:color w:val="000000"/>
          <w:sz w:val="22"/>
          <w:szCs w:val="22"/>
        </w:rPr>
        <w:t xml:space="preserve"> та правове положення працівників у зв’язку з проведенням страйку. Правові наслідки визнання страйку незаконним. Відповідальність за порушення законодавства про колективні трудові спори.</w:t>
      </w:r>
    </w:p>
    <w:p w14:paraId="3229749E" w14:textId="77777777" w:rsidR="00AE7BD7" w:rsidRPr="006D54A8" w:rsidRDefault="00AE7BD7" w:rsidP="00AE7BD7">
      <w:pPr>
        <w:ind w:firstLine="709"/>
        <w:jc w:val="both"/>
        <w:rPr>
          <w:sz w:val="22"/>
          <w:szCs w:val="22"/>
          <w:lang w:val="uk-UA"/>
        </w:rPr>
      </w:pPr>
    </w:p>
    <w:p w14:paraId="5EE2FB1E" w14:textId="16BEACB2" w:rsidR="003640A7" w:rsidRPr="006D54A8" w:rsidRDefault="003640A7" w:rsidP="00AE7BD7">
      <w:pPr>
        <w:pStyle w:val="ab"/>
        <w:widowControl w:val="0"/>
        <w:ind w:firstLine="709"/>
        <w:rPr>
          <w:sz w:val="22"/>
          <w:szCs w:val="22"/>
        </w:rPr>
      </w:pPr>
    </w:p>
    <w:p w14:paraId="44C8A5EF" w14:textId="77777777" w:rsidR="003640A7" w:rsidRPr="006D54A8" w:rsidRDefault="003640A7" w:rsidP="00AE7BD7">
      <w:pPr>
        <w:ind w:firstLine="709"/>
        <w:rPr>
          <w:sz w:val="22"/>
          <w:szCs w:val="22"/>
          <w:lang w:val="uk-UA"/>
        </w:rPr>
      </w:pPr>
    </w:p>
    <w:p w14:paraId="60929B36" w14:textId="77777777" w:rsidR="003640A7" w:rsidRPr="006D54A8" w:rsidRDefault="003640A7" w:rsidP="00AE7BD7">
      <w:pPr>
        <w:ind w:firstLine="709"/>
        <w:rPr>
          <w:sz w:val="22"/>
          <w:szCs w:val="22"/>
          <w:lang w:val="uk-UA"/>
        </w:rPr>
      </w:pPr>
    </w:p>
    <w:p w14:paraId="4D82A3F1" w14:textId="77777777" w:rsidR="003640A7" w:rsidRPr="006D54A8" w:rsidRDefault="003640A7" w:rsidP="007576B0">
      <w:pPr>
        <w:widowControl w:val="0"/>
        <w:rPr>
          <w:sz w:val="22"/>
          <w:szCs w:val="22"/>
          <w:lang w:val="uk-UA"/>
        </w:rPr>
      </w:pPr>
    </w:p>
    <w:p w14:paraId="5BCB3F53" w14:textId="77777777" w:rsidR="007576B0" w:rsidRPr="006D54A8" w:rsidRDefault="007576B0" w:rsidP="007576B0">
      <w:pPr>
        <w:widowControl w:val="0"/>
        <w:rPr>
          <w:b/>
          <w:color w:val="000000"/>
          <w:spacing w:val="40"/>
          <w:sz w:val="22"/>
          <w:szCs w:val="22"/>
          <w:lang w:val="uk-UA"/>
        </w:rPr>
      </w:pPr>
    </w:p>
    <w:p w14:paraId="27D8325D" w14:textId="77777777" w:rsidR="003640A7" w:rsidRPr="006D54A8" w:rsidRDefault="003640A7" w:rsidP="003640A7">
      <w:pPr>
        <w:widowControl w:val="0"/>
        <w:jc w:val="center"/>
        <w:rPr>
          <w:lang w:val="uk-UA"/>
        </w:rPr>
      </w:pPr>
      <w:r w:rsidRPr="006D54A8">
        <w:rPr>
          <w:b/>
          <w:color w:val="000000"/>
          <w:spacing w:val="40"/>
          <w:sz w:val="22"/>
          <w:szCs w:val="22"/>
          <w:lang w:val="uk-UA"/>
        </w:rPr>
        <w:lastRenderedPageBreak/>
        <w:t>2. ЗАГАЛЬНИЙ РОЗРАХУНОК ГОДИН</w:t>
      </w:r>
    </w:p>
    <w:p w14:paraId="2C10DD26" w14:textId="77777777" w:rsidR="003640A7" w:rsidRPr="006D54A8" w:rsidRDefault="003640A7" w:rsidP="003640A7">
      <w:pPr>
        <w:widowControl w:val="0"/>
        <w:jc w:val="center"/>
        <w:rPr>
          <w:lang w:val="uk-UA"/>
        </w:rPr>
      </w:pPr>
      <w:r w:rsidRPr="006D54A8">
        <w:rPr>
          <w:b/>
          <w:color w:val="000000"/>
          <w:spacing w:val="40"/>
          <w:sz w:val="22"/>
          <w:szCs w:val="22"/>
          <w:lang w:val="uk-UA"/>
        </w:rPr>
        <w:t>НАВЧАЛЬНОЇ ДИСЦИПЛІНИ</w:t>
      </w:r>
    </w:p>
    <w:p w14:paraId="67EA1285" w14:textId="5CA05095" w:rsidR="00AD3D65" w:rsidRPr="006D54A8" w:rsidRDefault="003640A7" w:rsidP="00AD3D65">
      <w:pPr>
        <w:widowControl w:val="0"/>
        <w:jc w:val="center"/>
        <w:rPr>
          <w:lang w:val="uk-UA"/>
        </w:rPr>
      </w:pPr>
      <w:r w:rsidRPr="006D54A8">
        <w:rPr>
          <w:b/>
          <w:color w:val="000000"/>
          <w:spacing w:val="40"/>
          <w:sz w:val="22"/>
          <w:szCs w:val="22"/>
          <w:lang w:val="uk-UA"/>
        </w:rPr>
        <w:t>“ТРУДОВЕ ПРАВО”</w:t>
      </w:r>
    </w:p>
    <w:tbl>
      <w:tblPr>
        <w:tblW w:w="66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
        <w:gridCol w:w="3686"/>
        <w:gridCol w:w="709"/>
        <w:gridCol w:w="567"/>
        <w:gridCol w:w="708"/>
        <w:gridCol w:w="567"/>
      </w:tblGrid>
      <w:tr w:rsidR="00AD3D65" w:rsidRPr="006D54A8" w14:paraId="4F13AC6D" w14:textId="77777777" w:rsidTr="001E234B">
        <w:trPr>
          <w:trHeight w:val="20"/>
        </w:trPr>
        <w:tc>
          <w:tcPr>
            <w:tcW w:w="458" w:type="dxa"/>
            <w:vMerge w:val="restart"/>
            <w:vAlign w:val="center"/>
          </w:tcPr>
          <w:p w14:paraId="19D560D8" w14:textId="77777777" w:rsidR="00AD3D65" w:rsidRPr="006D54A8" w:rsidRDefault="00AD3D65" w:rsidP="001E234B">
            <w:pPr>
              <w:widowControl w:val="0"/>
              <w:rPr>
                <w:b/>
                <w:sz w:val="20"/>
                <w:szCs w:val="20"/>
                <w:lang w:val="uk-UA"/>
              </w:rPr>
            </w:pPr>
            <w:r w:rsidRPr="006D54A8">
              <w:rPr>
                <w:b/>
                <w:sz w:val="20"/>
                <w:szCs w:val="20"/>
                <w:lang w:val="uk-UA"/>
              </w:rPr>
              <w:t>№ з/п</w:t>
            </w:r>
          </w:p>
        </w:tc>
        <w:tc>
          <w:tcPr>
            <w:tcW w:w="3686" w:type="dxa"/>
            <w:vMerge w:val="restart"/>
            <w:vAlign w:val="center"/>
          </w:tcPr>
          <w:p w14:paraId="1DBAA8DA" w14:textId="77777777" w:rsidR="00AD3D65" w:rsidRPr="006D54A8" w:rsidRDefault="00AD3D65" w:rsidP="009D48F2">
            <w:pPr>
              <w:widowControl w:val="0"/>
              <w:jc w:val="center"/>
              <w:rPr>
                <w:b/>
                <w:sz w:val="20"/>
                <w:szCs w:val="20"/>
                <w:lang w:val="uk-UA"/>
              </w:rPr>
            </w:pPr>
          </w:p>
          <w:p w14:paraId="1CEC7E20" w14:textId="77777777" w:rsidR="00AD3D65" w:rsidRPr="006D54A8" w:rsidRDefault="00AD3D65" w:rsidP="009D48F2">
            <w:pPr>
              <w:widowControl w:val="0"/>
              <w:jc w:val="center"/>
              <w:rPr>
                <w:b/>
                <w:sz w:val="20"/>
                <w:szCs w:val="20"/>
                <w:lang w:val="uk-UA"/>
              </w:rPr>
            </w:pPr>
            <w:r w:rsidRPr="006D54A8">
              <w:rPr>
                <w:b/>
                <w:sz w:val="20"/>
                <w:szCs w:val="20"/>
                <w:lang w:val="uk-UA"/>
              </w:rPr>
              <w:t>Тематика навчального курсу</w:t>
            </w:r>
          </w:p>
          <w:p w14:paraId="37AF5DAE" w14:textId="77777777" w:rsidR="00AD3D65" w:rsidRPr="006D54A8" w:rsidRDefault="00AD3D65" w:rsidP="009D48F2">
            <w:pPr>
              <w:widowControl w:val="0"/>
              <w:jc w:val="center"/>
              <w:rPr>
                <w:b/>
                <w:sz w:val="20"/>
                <w:szCs w:val="20"/>
                <w:lang w:val="uk-UA"/>
              </w:rPr>
            </w:pPr>
          </w:p>
        </w:tc>
        <w:tc>
          <w:tcPr>
            <w:tcW w:w="2551" w:type="dxa"/>
            <w:gridSpan w:val="4"/>
            <w:vAlign w:val="center"/>
          </w:tcPr>
          <w:p w14:paraId="5DA99DB2" w14:textId="77777777" w:rsidR="00AD3D65" w:rsidRPr="006D54A8" w:rsidRDefault="00AD3D65" w:rsidP="009D48F2">
            <w:pPr>
              <w:widowControl w:val="0"/>
              <w:jc w:val="center"/>
              <w:rPr>
                <w:b/>
                <w:sz w:val="20"/>
                <w:szCs w:val="20"/>
                <w:lang w:val="uk-UA"/>
              </w:rPr>
            </w:pPr>
            <w:r w:rsidRPr="006D54A8">
              <w:rPr>
                <w:b/>
                <w:sz w:val="20"/>
                <w:szCs w:val="20"/>
                <w:lang w:val="uk-UA"/>
              </w:rPr>
              <w:t>Обсяг у годинах</w:t>
            </w:r>
          </w:p>
        </w:tc>
      </w:tr>
      <w:tr w:rsidR="001E234B" w:rsidRPr="006D54A8" w14:paraId="38A67756" w14:textId="77777777" w:rsidTr="001E234B">
        <w:trPr>
          <w:trHeight w:val="20"/>
        </w:trPr>
        <w:tc>
          <w:tcPr>
            <w:tcW w:w="458" w:type="dxa"/>
            <w:vMerge/>
            <w:vAlign w:val="center"/>
          </w:tcPr>
          <w:p w14:paraId="40CAA79E" w14:textId="77777777" w:rsidR="00AD3D65" w:rsidRPr="006D54A8" w:rsidRDefault="00AD3D65" w:rsidP="001E234B">
            <w:pPr>
              <w:widowControl w:val="0"/>
              <w:rPr>
                <w:b/>
                <w:sz w:val="20"/>
                <w:szCs w:val="20"/>
                <w:lang w:val="uk-UA"/>
              </w:rPr>
            </w:pPr>
          </w:p>
        </w:tc>
        <w:tc>
          <w:tcPr>
            <w:tcW w:w="3686" w:type="dxa"/>
            <w:vMerge/>
            <w:vAlign w:val="center"/>
          </w:tcPr>
          <w:p w14:paraId="760FBF62" w14:textId="77777777" w:rsidR="00AD3D65" w:rsidRPr="006D54A8" w:rsidRDefault="00AD3D65" w:rsidP="009D48F2">
            <w:pPr>
              <w:widowControl w:val="0"/>
              <w:jc w:val="center"/>
              <w:rPr>
                <w:b/>
                <w:sz w:val="20"/>
                <w:szCs w:val="20"/>
                <w:lang w:val="uk-UA"/>
              </w:rPr>
            </w:pPr>
          </w:p>
        </w:tc>
        <w:tc>
          <w:tcPr>
            <w:tcW w:w="709" w:type="dxa"/>
            <w:vMerge w:val="restart"/>
            <w:textDirection w:val="btLr"/>
            <w:vAlign w:val="center"/>
          </w:tcPr>
          <w:p w14:paraId="552E1A72" w14:textId="77777777" w:rsidR="00AD3D65" w:rsidRPr="006D54A8" w:rsidRDefault="00AD3D65" w:rsidP="009D48F2">
            <w:pPr>
              <w:widowControl w:val="0"/>
              <w:ind w:left="113" w:right="113"/>
              <w:jc w:val="center"/>
              <w:rPr>
                <w:b/>
                <w:sz w:val="20"/>
                <w:szCs w:val="20"/>
                <w:lang w:val="uk-UA"/>
              </w:rPr>
            </w:pPr>
            <w:r w:rsidRPr="006D54A8">
              <w:rPr>
                <w:b/>
                <w:sz w:val="20"/>
                <w:szCs w:val="20"/>
                <w:lang w:val="uk-UA"/>
              </w:rPr>
              <w:t>Усього</w:t>
            </w:r>
          </w:p>
        </w:tc>
        <w:tc>
          <w:tcPr>
            <w:tcW w:w="1842" w:type="dxa"/>
            <w:gridSpan w:val="3"/>
            <w:vAlign w:val="center"/>
          </w:tcPr>
          <w:p w14:paraId="64B96D64" w14:textId="77777777" w:rsidR="00AD3D65" w:rsidRPr="006D54A8" w:rsidRDefault="00AD3D65" w:rsidP="009D48F2">
            <w:pPr>
              <w:widowControl w:val="0"/>
              <w:jc w:val="center"/>
              <w:rPr>
                <w:b/>
                <w:sz w:val="20"/>
                <w:szCs w:val="20"/>
                <w:lang w:val="uk-UA"/>
              </w:rPr>
            </w:pPr>
            <w:r w:rsidRPr="006D54A8">
              <w:rPr>
                <w:b/>
                <w:sz w:val="20"/>
                <w:szCs w:val="20"/>
                <w:lang w:val="uk-UA"/>
              </w:rPr>
              <w:t>У тому числі</w:t>
            </w:r>
          </w:p>
        </w:tc>
      </w:tr>
      <w:tr w:rsidR="001E234B" w:rsidRPr="006D54A8" w14:paraId="3DA4A5CD" w14:textId="77777777" w:rsidTr="001E234B">
        <w:trPr>
          <w:cantSplit/>
          <w:trHeight w:val="1247"/>
        </w:trPr>
        <w:tc>
          <w:tcPr>
            <w:tcW w:w="458" w:type="dxa"/>
            <w:vMerge/>
            <w:vAlign w:val="center"/>
          </w:tcPr>
          <w:p w14:paraId="653CE832" w14:textId="77777777" w:rsidR="00AD3D65" w:rsidRPr="006D54A8" w:rsidRDefault="00AD3D65" w:rsidP="001E234B">
            <w:pPr>
              <w:widowControl w:val="0"/>
              <w:rPr>
                <w:b/>
                <w:sz w:val="20"/>
                <w:szCs w:val="20"/>
                <w:lang w:val="uk-UA"/>
              </w:rPr>
            </w:pPr>
          </w:p>
        </w:tc>
        <w:tc>
          <w:tcPr>
            <w:tcW w:w="3686" w:type="dxa"/>
            <w:vMerge/>
            <w:vAlign w:val="center"/>
          </w:tcPr>
          <w:p w14:paraId="0436258C" w14:textId="77777777" w:rsidR="00AD3D65" w:rsidRPr="006D54A8" w:rsidRDefault="00AD3D65" w:rsidP="009D48F2">
            <w:pPr>
              <w:widowControl w:val="0"/>
              <w:jc w:val="center"/>
              <w:rPr>
                <w:b/>
                <w:sz w:val="20"/>
                <w:szCs w:val="20"/>
                <w:lang w:val="uk-UA"/>
              </w:rPr>
            </w:pPr>
          </w:p>
        </w:tc>
        <w:tc>
          <w:tcPr>
            <w:tcW w:w="709" w:type="dxa"/>
            <w:vMerge/>
            <w:vAlign w:val="center"/>
          </w:tcPr>
          <w:p w14:paraId="2C4B111A" w14:textId="77777777" w:rsidR="00AD3D65" w:rsidRPr="006D54A8" w:rsidRDefault="00AD3D65" w:rsidP="009D48F2">
            <w:pPr>
              <w:widowControl w:val="0"/>
              <w:jc w:val="center"/>
              <w:rPr>
                <w:b/>
                <w:sz w:val="20"/>
                <w:szCs w:val="20"/>
                <w:lang w:val="uk-UA"/>
              </w:rPr>
            </w:pPr>
          </w:p>
        </w:tc>
        <w:tc>
          <w:tcPr>
            <w:tcW w:w="567" w:type="dxa"/>
            <w:textDirection w:val="btLr"/>
            <w:vAlign w:val="center"/>
          </w:tcPr>
          <w:p w14:paraId="56DBD07C" w14:textId="77777777" w:rsidR="00AD3D65" w:rsidRPr="006D54A8" w:rsidRDefault="00AD3D65" w:rsidP="009D48F2">
            <w:pPr>
              <w:widowControl w:val="0"/>
              <w:ind w:left="113" w:right="113"/>
              <w:jc w:val="center"/>
              <w:rPr>
                <w:b/>
                <w:sz w:val="20"/>
                <w:szCs w:val="20"/>
                <w:lang w:val="uk-UA"/>
              </w:rPr>
            </w:pPr>
            <w:r w:rsidRPr="006D54A8">
              <w:rPr>
                <w:b/>
                <w:sz w:val="20"/>
                <w:szCs w:val="20"/>
                <w:lang w:val="uk-UA"/>
              </w:rPr>
              <w:t>Лекції</w:t>
            </w:r>
          </w:p>
        </w:tc>
        <w:tc>
          <w:tcPr>
            <w:tcW w:w="708" w:type="dxa"/>
            <w:textDirection w:val="btLr"/>
            <w:vAlign w:val="center"/>
          </w:tcPr>
          <w:p w14:paraId="49DA0E2C" w14:textId="596D9956" w:rsidR="00AD3D65" w:rsidRPr="006D54A8" w:rsidRDefault="00AD3D65" w:rsidP="00AD3D65">
            <w:pPr>
              <w:widowControl w:val="0"/>
              <w:ind w:left="113" w:right="113"/>
              <w:jc w:val="center"/>
              <w:rPr>
                <w:b/>
                <w:sz w:val="20"/>
                <w:szCs w:val="20"/>
                <w:lang w:val="uk-UA"/>
              </w:rPr>
            </w:pPr>
            <w:r w:rsidRPr="006D54A8">
              <w:rPr>
                <w:b/>
                <w:sz w:val="20"/>
                <w:szCs w:val="20"/>
                <w:lang w:val="uk-UA"/>
              </w:rPr>
              <w:t xml:space="preserve">Практичні заняття, </w:t>
            </w:r>
          </w:p>
        </w:tc>
        <w:tc>
          <w:tcPr>
            <w:tcW w:w="567" w:type="dxa"/>
            <w:textDirection w:val="btLr"/>
            <w:vAlign w:val="center"/>
          </w:tcPr>
          <w:p w14:paraId="4D5E81C1" w14:textId="77777777" w:rsidR="00AD3D65" w:rsidRPr="006D54A8" w:rsidRDefault="00AD3D65" w:rsidP="009D48F2">
            <w:pPr>
              <w:widowControl w:val="0"/>
              <w:ind w:left="113" w:right="113"/>
              <w:jc w:val="center"/>
              <w:rPr>
                <w:b/>
                <w:sz w:val="20"/>
                <w:szCs w:val="20"/>
                <w:lang w:val="uk-UA"/>
              </w:rPr>
            </w:pPr>
            <w:r w:rsidRPr="006D54A8">
              <w:rPr>
                <w:b/>
                <w:sz w:val="20"/>
                <w:szCs w:val="20"/>
                <w:lang w:val="uk-UA"/>
              </w:rPr>
              <w:t>Самостійна робота</w:t>
            </w:r>
          </w:p>
        </w:tc>
      </w:tr>
      <w:tr w:rsidR="007576B0" w:rsidRPr="006D54A8" w14:paraId="3BB85679" w14:textId="77777777" w:rsidTr="009D48F2">
        <w:trPr>
          <w:trHeight w:val="20"/>
        </w:trPr>
        <w:tc>
          <w:tcPr>
            <w:tcW w:w="6695" w:type="dxa"/>
            <w:gridSpan w:val="6"/>
            <w:vAlign w:val="center"/>
          </w:tcPr>
          <w:p w14:paraId="72FBAA12" w14:textId="7E7144AF" w:rsidR="007576B0" w:rsidRPr="006D54A8" w:rsidRDefault="007576B0" w:rsidP="001E234B">
            <w:pPr>
              <w:widowControl w:val="0"/>
              <w:jc w:val="center"/>
              <w:rPr>
                <w:sz w:val="20"/>
                <w:szCs w:val="20"/>
                <w:lang w:val="uk-UA"/>
              </w:rPr>
            </w:pPr>
            <w:r w:rsidRPr="006D54A8">
              <w:rPr>
                <w:b/>
                <w:sz w:val="20"/>
                <w:szCs w:val="20"/>
                <w:lang w:val="uk-UA"/>
              </w:rPr>
              <w:t xml:space="preserve">Модуль 1. </w:t>
            </w:r>
            <w:r w:rsidRPr="006D54A8">
              <w:rPr>
                <w:b/>
                <w:bCs/>
                <w:color w:val="000000" w:themeColor="text1"/>
                <w:sz w:val="20"/>
                <w:szCs w:val="20"/>
                <w:lang w:val="uk-UA"/>
              </w:rPr>
              <w:t>Т</w:t>
            </w:r>
            <w:r w:rsidRPr="006D54A8">
              <w:rPr>
                <w:b/>
                <w:bCs/>
                <w:sz w:val="20"/>
                <w:szCs w:val="20"/>
                <w:lang w:val="uk-UA"/>
              </w:rPr>
              <w:t>еоретико-правові засади трудового права</w:t>
            </w:r>
          </w:p>
        </w:tc>
      </w:tr>
      <w:tr w:rsidR="001E234B" w:rsidRPr="006D54A8" w14:paraId="7E58D059" w14:textId="77777777" w:rsidTr="001E234B">
        <w:trPr>
          <w:trHeight w:val="20"/>
        </w:trPr>
        <w:tc>
          <w:tcPr>
            <w:tcW w:w="458" w:type="dxa"/>
            <w:vAlign w:val="center"/>
          </w:tcPr>
          <w:p w14:paraId="29DA2305" w14:textId="77777777" w:rsidR="00AD3D65" w:rsidRPr="006D54A8" w:rsidRDefault="00AD3D65" w:rsidP="001E234B">
            <w:pPr>
              <w:rPr>
                <w:sz w:val="20"/>
                <w:szCs w:val="20"/>
                <w:lang w:val="uk-UA"/>
              </w:rPr>
            </w:pPr>
            <w:r w:rsidRPr="006D54A8">
              <w:rPr>
                <w:sz w:val="20"/>
                <w:szCs w:val="20"/>
                <w:lang w:val="uk-UA"/>
              </w:rPr>
              <w:t>1</w:t>
            </w:r>
          </w:p>
        </w:tc>
        <w:tc>
          <w:tcPr>
            <w:tcW w:w="3686" w:type="dxa"/>
          </w:tcPr>
          <w:p w14:paraId="766DCB48" w14:textId="77777777" w:rsidR="00AD3D65" w:rsidRPr="006D54A8" w:rsidRDefault="00AD3D65" w:rsidP="009D48F2">
            <w:pPr>
              <w:jc w:val="both"/>
              <w:rPr>
                <w:sz w:val="20"/>
                <w:szCs w:val="20"/>
                <w:lang w:val="uk-UA"/>
              </w:rPr>
            </w:pPr>
            <w:r w:rsidRPr="006D54A8">
              <w:rPr>
                <w:sz w:val="20"/>
                <w:szCs w:val="20"/>
                <w:lang w:val="uk-UA"/>
              </w:rPr>
              <w:t xml:space="preserve">Тема 1. </w:t>
            </w:r>
            <w:r w:rsidRPr="006D54A8">
              <w:rPr>
                <w:color w:val="000000"/>
                <w:spacing w:val="-2"/>
                <w:sz w:val="20"/>
                <w:szCs w:val="20"/>
                <w:lang w:val="uk-UA"/>
              </w:rPr>
              <w:t>Предмет, метод, система та функції трудового права</w:t>
            </w:r>
          </w:p>
        </w:tc>
        <w:tc>
          <w:tcPr>
            <w:tcW w:w="709" w:type="dxa"/>
            <w:vAlign w:val="center"/>
          </w:tcPr>
          <w:p w14:paraId="6D1C7EF1" w14:textId="77777777" w:rsidR="00AD3D65" w:rsidRPr="006D54A8" w:rsidRDefault="00AD3D65" w:rsidP="009D48F2">
            <w:pPr>
              <w:widowControl w:val="0"/>
              <w:jc w:val="center"/>
              <w:rPr>
                <w:sz w:val="20"/>
                <w:szCs w:val="20"/>
                <w:lang w:val="uk-UA"/>
              </w:rPr>
            </w:pPr>
            <w:r w:rsidRPr="006D54A8">
              <w:rPr>
                <w:sz w:val="20"/>
                <w:szCs w:val="20"/>
                <w:lang w:val="uk-UA"/>
              </w:rPr>
              <w:t>6</w:t>
            </w:r>
          </w:p>
        </w:tc>
        <w:tc>
          <w:tcPr>
            <w:tcW w:w="567" w:type="dxa"/>
            <w:vAlign w:val="center"/>
          </w:tcPr>
          <w:p w14:paraId="793ED211"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708" w:type="dxa"/>
            <w:vAlign w:val="center"/>
          </w:tcPr>
          <w:p w14:paraId="7A0DD361"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567" w:type="dxa"/>
            <w:vAlign w:val="center"/>
          </w:tcPr>
          <w:p w14:paraId="7F731E28" w14:textId="77777777" w:rsidR="00AD3D65" w:rsidRPr="006D54A8" w:rsidRDefault="00AD3D65" w:rsidP="009D48F2">
            <w:pPr>
              <w:widowControl w:val="0"/>
              <w:jc w:val="center"/>
              <w:rPr>
                <w:sz w:val="20"/>
                <w:szCs w:val="20"/>
                <w:lang w:val="uk-UA"/>
              </w:rPr>
            </w:pPr>
            <w:r w:rsidRPr="006D54A8">
              <w:rPr>
                <w:sz w:val="20"/>
                <w:szCs w:val="20"/>
                <w:lang w:val="uk-UA"/>
              </w:rPr>
              <w:t>2</w:t>
            </w:r>
          </w:p>
        </w:tc>
      </w:tr>
      <w:tr w:rsidR="001E234B" w:rsidRPr="006D54A8" w14:paraId="11C062AD" w14:textId="77777777" w:rsidTr="001E234B">
        <w:trPr>
          <w:trHeight w:val="20"/>
        </w:trPr>
        <w:tc>
          <w:tcPr>
            <w:tcW w:w="458" w:type="dxa"/>
            <w:vAlign w:val="center"/>
          </w:tcPr>
          <w:p w14:paraId="303DF539" w14:textId="77777777" w:rsidR="00AD3D65" w:rsidRPr="006D54A8" w:rsidRDefault="00AD3D65" w:rsidP="001E234B">
            <w:pPr>
              <w:rPr>
                <w:sz w:val="20"/>
                <w:szCs w:val="20"/>
                <w:lang w:val="uk-UA"/>
              </w:rPr>
            </w:pPr>
            <w:r w:rsidRPr="006D54A8">
              <w:rPr>
                <w:sz w:val="20"/>
                <w:szCs w:val="20"/>
                <w:lang w:val="uk-UA"/>
              </w:rPr>
              <w:t>2</w:t>
            </w:r>
          </w:p>
        </w:tc>
        <w:tc>
          <w:tcPr>
            <w:tcW w:w="3686" w:type="dxa"/>
          </w:tcPr>
          <w:p w14:paraId="04C4A5E3" w14:textId="77777777" w:rsidR="00AD3D65" w:rsidRPr="006D54A8" w:rsidRDefault="00AD3D65" w:rsidP="009D48F2">
            <w:pPr>
              <w:rPr>
                <w:sz w:val="20"/>
                <w:szCs w:val="20"/>
                <w:lang w:val="uk-UA"/>
              </w:rPr>
            </w:pPr>
            <w:r w:rsidRPr="006D54A8">
              <w:rPr>
                <w:sz w:val="20"/>
                <w:szCs w:val="20"/>
                <w:lang w:val="uk-UA"/>
              </w:rPr>
              <w:t xml:space="preserve">Тема 2. </w:t>
            </w:r>
            <w:r w:rsidRPr="006D54A8">
              <w:rPr>
                <w:color w:val="000000"/>
                <w:sz w:val="20"/>
                <w:szCs w:val="20"/>
                <w:lang w:val="uk-UA"/>
              </w:rPr>
              <w:t>Джерела трудового права</w:t>
            </w:r>
          </w:p>
        </w:tc>
        <w:tc>
          <w:tcPr>
            <w:tcW w:w="709" w:type="dxa"/>
            <w:vAlign w:val="center"/>
          </w:tcPr>
          <w:p w14:paraId="071C95EA"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567" w:type="dxa"/>
            <w:vAlign w:val="center"/>
          </w:tcPr>
          <w:p w14:paraId="6EAFD812" w14:textId="77777777" w:rsidR="00AD3D65" w:rsidRPr="006D54A8" w:rsidRDefault="00AD3D65" w:rsidP="009D48F2">
            <w:pPr>
              <w:widowControl w:val="0"/>
              <w:jc w:val="center"/>
              <w:rPr>
                <w:sz w:val="20"/>
                <w:szCs w:val="20"/>
                <w:lang w:val="uk-UA"/>
              </w:rPr>
            </w:pPr>
            <w:r w:rsidRPr="006D54A8">
              <w:rPr>
                <w:sz w:val="20"/>
                <w:szCs w:val="20"/>
                <w:lang w:val="uk-UA"/>
              </w:rPr>
              <w:t>–</w:t>
            </w:r>
          </w:p>
        </w:tc>
        <w:tc>
          <w:tcPr>
            <w:tcW w:w="708" w:type="dxa"/>
            <w:vAlign w:val="center"/>
          </w:tcPr>
          <w:p w14:paraId="6B010EDE" w14:textId="77777777" w:rsidR="00AD3D65" w:rsidRPr="006D54A8" w:rsidRDefault="00AD3D65" w:rsidP="009D48F2">
            <w:pPr>
              <w:widowControl w:val="0"/>
              <w:jc w:val="center"/>
              <w:rPr>
                <w:sz w:val="20"/>
                <w:szCs w:val="20"/>
                <w:lang w:val="uk-UA"/>
              </w:rPr>
            </w:pPr>
            <w:r w:rsidRPr="006D54A8">
              <w:rPr>
                <w:sz w:val="20"/>
                <w:szCs w:val="20"/>
                <w:lang w:val="uk-UA"/>
              </w:rPr>
              <w:t>–</w:t>
            </w:r>
          </w:p>
        </w:tc>
        <w:tc>
          <w:tcPr>
            <w:tcW w:w="567" w:type="dxa"/>
            <w:vAlign w:val="center"/>
          </w:tcPr>
          <w:p w14:paraId="22A43CE2" w14:textId="77777777" w:rsidR="00AD3D65" w:rsidRPr="006D54A8" w:rsidRDefault="00AD3D65" w:rsidP="009D48F2">
            <w:pPr>
              <w:widowControl w:val="0"/>
              <w:jc w:val="center"/>
              <w:rPr>
                <w:sz w:val="20"/>
                <w:szCs w:val="20"/>
                <w:lang w:val="uk-UA"/>
              </w:rPr>
            </w:pPr>
            <w:r w:rsidRPr="006D54A8">
              <w:rPr>
                <w:sz w:val="20"/>
                <w:szCs w:val="20"/>
                <w:lang w:val="uk-UA"/>
              </w:rPr>
              <w:t>2</w:t>
            </w:r>
          </w:p>
        </w:tc>
      </w:tr>
      <w:tr w:rsidR="001E234B" w:rsidRPr="006D54A8" w14:paraId="541E68B3" w14:textId="77777777" w:rsidTr="001E234B">
        <w:trPr>
          <w:trHeight w:val="20"/>
        </w:trPr>
        <w:tc>
          <w:tcPr>
            <w:tcW w:w="458" w:type="dxa"/>
            <w:vAlign w:val="center"/>
          </w:tcPr>
          <w:p w14:paraId="1C963FA5" w14:textId="77777777" w:rsidR="00AD3D65" w:rsidRPr="006D54A8" w:rsidRDefault="00AD3D65" w:rsidP="001E234B">
            <w:pPr>
              <w:rPr>
                <w:sz w:val="20"/>
                <w:szCs w:val="20"/>
                <w:lang w:val="uk-UA"/>
              </w:rPr>
            </w:pPr>
            <w:r w:rsidRPr="006D54A8">
              <w:rPr>
                <w:sz w:val="20"/>
                <w:szCs w:val="20"/>
                <w:lang w:val="uk-UA"/>
              </w:rPr>
              <w:t>3</w:t>
            </w:r>
          </w:p>
        </w:tc>
        <w:tc>
          <w:tcPr>
            <w:tcW w:w="3686" w:type="dxa"/>
          </w:tcPr>
          <w:p w14:paraId="694BFD47" w14:textId="77777777" w:rsidR="00AD3D65" w:rsidRPr="006D54A8" w:rsidRDefault="00AD3D65" w:rsidP="009D48F2">
            <w:pPr>
              <w:jc w:val="both"/>
              <w:rPr>
                <w:sz w:val="20"/>
                <w:szCs w:val="20"/>
                <w:lang w:val="uk-UA"/>
              </w:rPr>
            </w:pPr>
            <w:r w:rsidRPr="006D54A8">
              <w:rPr>
                <w:sz w:val="20"/>
                <w:szCs w:val="20"/>
                <w:lang w:val="uk-UA"/>
              </w:rPr>
              <w:t xml:space="preserve">Тема 3. </w:t>
            </w:r>
            <w:r w:rsidRPr="006D54A8">
              <w:rPr>
                <w:color w:val="000000"/>
                <w:sz w:val="20"/>
                <w:szCs w:val="20"/>
                <w:lang w:val="uk-UA"/>
              </w:rPr>
              <w:t>Суб’єкти трудового права</w:t>
            </w:r>
          </w:p>
        </w:tc>
        <w:tc>
          <w:tcPr>
            <w:tcW w:w="709" w:type="dxa"/>
            <w:vAlign w:val="center"/>
          </w:tcPr>
          <w:p w14:paraId="2340759F" w14:textId="77777777" w:rsidR="00AD3D65" w:rsidRPr="006D54A8" w:rsidRDefault="00AD3D65" w:rsidP="009D48F2">
            <w:pPr>
              <w:widowControl w:val="0"/>
              <w:jc w:val="center"/>
              <w:rPr>
                <w:sz w:val="20"/>
                <w:szCs w:val="20"/>
                <w:lang w:val="uk-UA"/>
              </w:rPr>
            </w:pPr>
            <w:r w:rsidRPr="006D54A8">
              <w:rPr>
                <w:sz w:val="20"/>
                <w:szCs w:val="20"/>
                <w:lang w:val="uk-UA"/>
              </w:rPr>
              <w:t>6</w:t>
            </w:r>
          </w:p>
        </w:tc>
        <w:tc>
          <w:tcPr>
            <w:tcW w:w="567" w:type="dxa"/>
            <w:vAlign w:val="center"/>
          </w:tcPr>
          <w:p w14:paraId="7AED0CA8"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708" w:type="dxa"/>
            <w:vAlign w:val="center"/>
          </w:tcPr>
          <w:p w14:paraId="730B7633"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567" w:type="dxa"/>
            <w:vAlign w:val="center"/>
          </w:tcPr>
          <w:p w14:paraId="19C27565" w14:textId="77777777" w:rsidR="00AD3D65" w:rsidRPr="006D54A8" w:rsidRDefault="00AD3D65" w:rsidP="009D48F2">
            <w:pPr>
              <w:widowControl w:val="0"/>
              <w:jc w:val="center"/>
              <w:rPr>
                <w:sz w:val="20"/>
                <w:szCs w:val="20"/>
                <w:lang w:val="uk-UA"/>
              </w:rPr>
            </w:pPr>
            <w:r w:rsidRPr="006D54A8">
              <w:rPr>
                <w:sz w:val="20"/>
                <w:szCs w:val="20"/>
                <w:lang w:val="uk-UA"/>
              </w:rPr>
              <w:t>2</w:t>
            </w:r>
          </w:p>
        </w:tc>
      </w:tr>
      <w:tr w:rsidR="001E234B" w:rsidRPr="006D54A8" w14:paraId="43CA99E6" w14:textId="77777777" w:rsidTr="001E234B">
        <w:trPr>
          <w:trHeight w:val="20"/>
        </w:trPr>
        <w:tc>
          <w:tcPr>
            <w:tcW w:w="458" w:type="dxa"/>
            <w:vAlign w:val="center"/>
          </w:tcPr>
          <w:p w14:paraId="2DA38008" w14:textId="77777777" w:rsidR="00AD3D65" w:rsidRPr="006D54A8" w:rsidRDefault="00AD3D65" w:rsidP="001E234B">
            <w:pPr>
              <w:rPr>
                <w:sz w:val="20"/>
                <w:szCs w:val="20"/>
                <w:lang w:val="uk-UA"/>
              </w:rPr>
            </w:pPr>
            <w:r w:rsidRPr="006D54A8">
              <w:rPr>
                <w:sz w:val="20"/>
                <w:szCs w:val="20"/>
                <w:lang w:val="uk-UA"/>
              </w:rPr>
              <w:t>4</w:t>
            </w:r>
          </w:p>
        </w:tc>
        <w:tc>
          <w:tcPr>
            <w:tcW w:w="3686" w:type="dxa"/>
          </w:tcPr>
          <w:p w14:paraId="0F10D6E4" w14:textId="77777777" w:rsidR="00AD3D65" w:rsidRPr="006D54A8" w:rsidRDefault="00AD3D65" w:rsidP="009D48F2">
            <w:pPr>
              <w:jc w:val="both"/>
              <w:rPr>
                <w:sz w:val="20"/>
                <w:szCs w:val="20"/>
                <w:lang w:val="uk-UA"/>
              </w:rPr>
            </w:pPr>
            <w:r w:rsidRPr="006D54A8">
              <w:rPr>
                <w:sz w:val="20"/>
                <w:szCs w:val="20"/>
                <w:lang w:val="uk-UA"/>
              </w:rPr>
              <w:t xml:space="preserve">Тема 4. </w:t>
            </w:r>
            <w:r w:rsidRPr="006D54A8">
              <w:rPr>
                <w:color w:val="000000"/>
                <w:sz w:val="20"/>
                <w:szCs w:val="20"/>
                <w:lang w:val="uk-UA"/>
              </w:rPr>
              <w:t>Соціальний діалог у сфері праці</w:t>
            </w:r>
          </w:p>
        </w:tc>
        <w:tc>
          <w:tcPr>
            <w:tcW w:w="709" w:type="dxa"/>
            <w:vAlign w:val="center"/>
          </w:tcPr>
          <w:p w14:paraId="1410A24D" w14:textId="77777777" w:rsidR="00AD3D65" w:rsidRPr="006D54A8" w:rsidRDefault="00AD3D65" w:rsidP="009D48F2">
            <w:pPr>
              <w:widowControl w:val="0"/>
              <w:jc w:val="center"/>
              <w:rPr>
                <w:sz w:val="20"/>
                <w:szCs w:val="20"/>
                <w:lang w:val="uk-UA"/>
              </w:rPr>
            </w:pPr>
            <w:r w:rsidRPr="006D54A8">
              <w:rPr>
                <w:sz w:val="20"/>
                <w:szCs w:val="20"/>
                <w:lang w:val="uk-UA"/>
              </w:rPr>
              <w:t>6</w:t>
            </w:r>
          </w:p>
        </w:tc>
        <w:tc>
          <w:tcPr>
            <w:tcW w:w="567" w:type="dxa"/>
            <w:vAlign w:val="center"/>
          </w:tcPr>
          <w:p w14:paraId="5D2F23A9"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708" w:type="dxa"/>
            <w:vAlign w:val="center"/>
          </w:tcPr>
          <w:p w14:paraId="7477F35E"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567" w:type="dxa"/>
            <w:vAlign w:val="center"/>
          </w:tcPr>
          <w:p w14:paraId="38C04958" w14:textId="77777777" w:rsidR="00AD3D65" w:rsidRPr="006D54A8" w:rsidRDefault="00AD3D65" w:rsidP="009D48F2">
            <w:pPr>
              <w:widowControl w:val="0"/>
              <w:jc w:val="center"/>
              <w:rPr>
                <w:sz w:val="20"/>
                <w:szCs w:val="20"/>
                <w:lang w:val="uk-UA"/>
              </w:rPr>
            </w:pPr>
            <w:r w:rsidRPr="006D54A8">
              <w:rPr>
                <w:sz w:val="20"/>
                <w:szCs w:val="20"/>
                <w:lang w:val="uk-UA"/>
              </w:rPr>
              <w:t>2</w:t>
            </w:r>
          </w:p>
        </w:tc>
      </w:tr>
      <w:tr w:rsidR="001E234B" w:rsidRPr="006D54A8" w14:paraId="2225EA78" w14:textId="77777777" w:rsidTr="001E234B">
        <w:trPr>
          <w:trHeight w:val="20"/>
        </w:trPr>
        <w:tc>
          <w:tcPr>
            <w:tcW w:w="458" w:type="dxa"/>
            <w:vAlign w:val="center"/>
          </w:tcPr>
          <w:p w14:paraId="4E7ED9BB" w14:textId="77777777" w:rsidR="00AD3D65" w:rsidRPr="006D54A8" w:rsidRDefault="00AD3D65" w:rsidP="001E234B">
            <w:pPr>
              <w:rPr>
                <w:sz w:val="20"/>
                <w:szCs w:val="20"/>
                <w:lang w:val="uk-UA"/>
              </w:rPr>
            </w:pPr>
            <w:r w:rsidRPr="006D54A8">
              <w:rPr>
                <w:sz w:val="20"/>
                <w:szCs w:val="20"/>
                <w:lang w:val="uk-UA"/>
              </w:rPr>
              <w:t>5</w:t>
            </w:r>
          </w:p>
        </w:tc>
        <w:tc>
          <w:tcPr>
            <w:tcW w:w="3686" w:type="dxa"/>
          </w:tcPr>
          <w:p w14:paraId="396F1BA7" w14:textId="77777777" w:rsidR="00AD3D65" w:rsidRPr="006D54A8" w:rsidRDefault="00AD3D65" w:rsidP="009D48F2">
            <w:pPr>
              <w:jc w:val="both"/>
              <w:rPr>
                <w:sz w:val="20"/>
                <w:szCs w:val="20"/>
                <w:lang w:val="uk-UA"/>
              </w:rPr>
            </w:pPr>
            <w:r w:rsidRPr="006D54A8">
              <w:rPr>
                <w:sz w:val="20"/>
                <w:szCs w:val="20"/>
                <w:lang w:val="uk-UA"/>
              </w:rPr>
              <w:t>Тема 5.</w:t>
            </w:r>
            <w:r w:rsidRPr="006D54A8">
              <w:rPr>
                <w:color w:val="000000"/>
                <w:spacing w:val="-2"/>
                <w:sz w:val="20"/>
                <w:szCs w:val="20"/>
                <w:lang w:val="uk-UA"/>
              </w:rPr>
              <w:t xml:space="preserve"> Зайнятість і працевлаштування</w:t>
            </w:r>
          </w:p>
        </w:tc>
        <w:tc>
          <w:tcPr>
            <w:tcW w:w="709" w:type="dxa"/>
            <w:vAlign w:val="center"/>
          </w:tcPr>
          <w:p w14:paraId="7684B14D"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567" w:type="dxa"/>
            <w:vAlign w:val="center"/>
          </w:tcPr>
          <w:p w14:paraId="5B92DCCB" w14:textId="77777777" w:rsidR="00AD3D65" w:rsidRPr="006D54A8" w:rsidRDefault="00AD3D65" w:rsidP="009D48F2">
            <w:pPr>
              <w:widowControl w:val="0"/>
              <w:jc w:val="center"/>
              <w:rPr>
                <w:sz w:val="20"/>
                <w:szCs w:val="20"/>
                <w:lang w:val="uk-UA"/>
              </w:rPr>
            </w:pPr>
            <w:r w:rsidRPr="006D54A8">
              <w:rPr>
                <w:sz w:val="20"/>
                <w:szCs w:val="20"/>
                <w:lang w:val="uk-UA"/>
              </w:rPr>
              <w:t>–</w:t>
            </w:r>
          </w:p>
        </w:tc>
        <w:tc>
          <w:tcPr>
            <w:tcW w:w="708" w:type="dxa"/>
            <w:vAlign w:val="center"/>
          </w:tcPr>
          <w:p w14:paraId="2C2D4179" w14:textId="77777777" w:rsidR="00AD3D65" w:rsidRPr="006D54A8" w:rsidRDefault="00AD3D65" w:rsidP="009D48F2">
            <w:pPr>
              <w:widowControl w:val="0"/>
              <w:jc w:val="center"/>
              <w:rPr>
                <w:sz w:val="20"/>
                <w:szCs w:val="20"/>
                <w:lang w:val="uk-UA"/>
              </w:rPr>
            </w:pPr>
            <w:r w:rsidRPr="006D54A8">
              <w:rPr>
                <w:sz w:val="20"/>
                <w:szCs w:val="20"/>
                <w:lang w:val="uk-UA"/>
              </w:rPr>
              <w:t>–</w:t>
            </w:r>
          </w:p>
        </w:tc>
        <w:tc>
          <w:tcPr>
            <w:tcW w:w="567" w:type="dxa"/>
            <w:vAlign w:val="center"/>
          </w:tcPr>
          <w:p w14:paraId="5F357DBF" w14:textId="77777777" w:rsidR="00AD3D65" w:rsidRPr="006D54A8" w:rsidRDefault="00AD3D65" w:rsidP="009D48F2">
            <w:pPr>
              <w:widowControl w:val="0"/>
              <w:jc w:val="center"/>
              <w:rPr>
                <w:sz w:val="20"/>
                <w:szCs w:val="20"/>
                <w:lang w:val="uk-UA"/>
              </w:rPr>
            </w:pPr>
            <w:r w:rsidRPr="006D54A8">
              <w:rPr>
                <w:sz w:val="20"/>
                <w:szCs w:val="20"/>
                <w:lang w:val="uk-UA"/>
              </w:rPr>
              <w:t>2</w:t>
            </w:r>
          </w:p>
        </w:tc>
      </w:tr>
      <w:tr w:rsidR="001E234B" w:rsidRPr="006D54A8" w14:paraId="6CA23B2E" w14:textId="77777777" w:rsidTr="001E234B">
        <w:trPr>
          <w:trHeight w:val="20"/>
        </w:trPr>
        <w:tc>
          <w:tcPr>
            <w:tcW w:w="458" w:type="dxa"/>
            <w:vAlign w:val="center"/>
          </w:tcPr>
          <w:p w14:paraId="23A0CE85" w14:textId="77777777" w:rsidR="00AD3D65" w:rsidRPr="006D54A8" w:rsidRDefault="00AD3D65" w:rsidP="001E234B">
            <w:pPr>
              <w:rPr>
                <w:i/>
                <w:sz w:val="20"/>
                <w:szCs w:val="20"/>
                <w:lang w:val="uk-UA"/>
              </w:rPr>
            </w:pPr>
          </w:p>
        </w:tc>
        <w:tc>
          <w:tcPr>
            <w:tcW w:w="3686" w:type="dxa"/>
          </w:tcPr>
          <w:p w14:paraId="32406D0A" w14:textId="77777777" w:rsidR="00AD3D65" w:rsidRPr="006D54A8" w:rsidRDefault="00AD3D65" w:rsidP="009D48F2">
            <w:pPr>
              <w:jc w:val="both"/>
              <w:rPr>
                <w:i/>
                <w:sz w:val="20"/>
                <w:szCs w:val="20"/>
                <w:lang w:val="uk-UA"/>
              </w:rPr>
            </w:pPr>
            <w:r w:rsidRPr="006D54A8">
              <w:rPr>
                <w:i/>
                <w:sz w:val="20"/>
                <w:szCs w:val="20"/>
                <w:lang w:val="uk-UA"/>
              </w:rPr>
              <w:t>Разом</w:t>
            </w:r>
          </w:p>
        </w:tc>
        <w:tc>
          <w:tcPr>
            <w:tcW w:w="709" w:type="dxa"/>
            <w:vAlign w:val="center"/>
          </w:tcPr>
          <w:p w14:paraId="6CA3E0C9" w14:textId="77777777" w:rsidR="00AD3D65" w:rsidRPr="006D54A8" w:rsidRDefault="00AD3D65" w:rsidP="009D48F2">
            <w:pPr>
              <w:widowControl w:val="0"/>
              <w:jc w:val="center"/>
              <w:rPr>
                <w:i/>
                <w:sz w:val="20"/>
                <w:szCs w:val="20"/>
                <w:lang w:val="uk-UA"/>
              </w:rPr>
            </w:pPr>
            <w:r w:rsidRPr="006D54A8">
              <w:rPr>
                <w:i/>
                <w:sz w:val="20"/>
                <w:szCs w:val="20"/>
                <w:lang w:val="uk-UA"/>
              </w:rPr>
              <w:t>22</w:t>
            </w:r>
          </w:p>
        </w:tc>
        <w:tc>
          <w:tcPr>
            <w:tcW w:w="567" w:type="dxa"/>
            <w:vAlign w:val="center"/>
          </w:tcPr>
          <w:p w14:paraId="65F37C26" w14:textId="77777777" w:rsidR="00AD3D65" w:rsidRPr="006D54A8" w:rsidRDefault="00AD3D65" w:rsidP="009D48F2">
            <w:pPr>
              <w:widowControl w:val="0"/>
              <w:jc w:val="center"/>
              <w:rPr>
                <w:i/>
                <w:sz w:val="20"/>
                <w:szCs w:val="20"/>
                <w:lang w:val="uk-UA"/>
              </w:rPr>
            </w:pPr>
            <w:r w:rsidRPr="006D54A8">
              <w:rPr>
                <w:i/>
                <w:sz w:val="20"/>
                <w:szCs w:val="20"/>
                <w:lang w:val="uk-UA"/>
              </w:rPr>
              <w:t>6</w:t>
            </w:r>
          </w:p>
        </w:tc>
        <w:tc>
          <w:tcPr>
            <w:tcW w:w="708" w:type="dxa"/>
            <w:vAlign w:val="center"/>
          </w:tcPr>
          <w:p w14:paraId="48EEA4D5" w14:textId="77777777" w:rsidR="00AD3D65" w:rsidRPr="006D54A8" w:rsidRDefault="00AD3D65" w:rsidP="009D48F2">
            <w:pPr>
              <w:widowControl w:val="0"/>
              <w:jc w:val="center"/>
              <w:rPr>
                <w:i/>
                <w:sz w:val="20"/>
                <w:szCs w:val="20"/>
                <w:lang w:val="uk-UA"/>
              </w:rPr>
            </w:pPr>
            <w:r w:rsidRPr="006D54A8">
              <w:rPr>
                <w:i/>
                <w:sz w:val="20"/>
                <w:szCs w:val="20"/>
                <w:lang w:val="uk-UA"/>
              </w:rPr>
              <w:t>6</w:t>
            </w:r>
          </w:p>
        </w:tc>
        <w:tc>
          <w:tcPr>
            <w:tcW w:w="567" w:type="dxa"/>
            <w:vAlign w:val="center"/>
          </w:tcPr>
          <w:p w14:paraId="06364FDB" w14:textId="77777777" w:rsidR="00AD3D65" w:rsidRPr="006D54A8" w:rsidRDefault="00AD3D65" w:rsidP="009D48F2">
            <w:pPr>
              <w:widowControl w:val="0"/>
              <w:jc w:val="center"/>
              <w:rPr>
                <w:i/>
                <w:sz w:val="20"/>
                <w:szCs w:val="20"/>
                <w:lang w:val="uk-UA"/>
              </w:rPr>
            </w:pPr>
            <w:r w:rsidRPr="006D54A8">
              <w:rPr>
                <w:i/>
                <w:sz w:val="20"/>
                <w:szCs w:val="20"/>
                <w:lang w:val="uk-UA"/>
              </w:rPr>
              <w:t>10</w:t>
            </w:r>
          </w:p>
        </w:tc>
      </w:tr>
      <w:tr w:rsidR="007576B0" w:rsidRPr="006D54A8" w14:paraId="3DF7FC55" w14:textId="77777777" w:rsidTr="009D48F2">
        <w:trPr>
          <w:trHeight w:val="20"/>
        </w:trPr>
        <w:tc>
          <w:tcPr>
            <w:tcW w:w="6695" w:type="dxa"/>
            <w:gridSpan w:val="6"/>
            <w:vAlign w:val="center"/>
          </w:tcPr>
          <w:p w14:paraId="1F348C53" w14:textId="37EB4C43" w:rsidR="007576B0" w:rsidRPr="006D54A8" w:rsidRDefault="007576B0" w:rsidP="001E234B">
            <w:pPr>
              <w:widowControl w:val="0"/>
              <w:jc w:val="center"/>
              <w:rPr>
                <w:sz w:val="20"/>
                <w:szCs w:val="20"/>
                <w:lang w:val="uk-UA"/>
              </w:rPr>
            </w:pPr>
            <w:r w:rsidRPr="006D54A8">
              <w:rPr>
                <w:b/>
                <w:sz w:val="20"/>
                <w:szCs w:val="20"/>
                <w:lang w:val="uk-UA"/>
              </w:rPr>
              <w:t xml:space="preserve">Модуль 2. </w:t>
            </w:r>
            <w:r w:rsidRPr="006D54A8">
              <w:rPr>
                <w:b/>
                <w:iCs/>
                <w:sz w:val="20"/>
                <w:szCs w:val="20"/>
                <w:lang w:val="uk-UA"/>
              </w:rPr>
              <w:t>Договори у сфері праці та умови праці</w:t>
            </w:r>
          </w:p>
        </w:tc>
      </w:tr>
      <w:tr w:rsidR="001E234B" w:rsidRPr="006D54A8" w14:paraId="27074C0E" w14:textId="77777777" w:rsidTr="001E234B">
        <w:trPr>
          <w:trHeight w:val="20"/>
        </w:trPr>
        <w:tc>
          <w:tcPr>
            <w:tcW w:w="458" w:type="dxa"/>
            <w:vAlign w:val="center"/>
          </w:tcPr>
          <w:p w14:paraId="6D981AD9" w14:textId="77777777" w:rsidR="00AD3D65" w:rsidRPr="006D54A8" w:rsidRDefault="00AD3D65" w:rsidP="001E234B">
            <w:pPr>
              <w:widowControl w:val="0"/>
              <w:tabs>
                <w:tab w:val="left" w:pos="1134"/>
              </w:tabs>
              <w:rPr>
                <w:sz w:val="20"/>
                <w:szCs w:val="20"/>
                <w:lang w:val="uk-UA"/>
              </w:rPr>
            </w:pPr>
            <w:r w:rsidRPr="006D54A8">
              <w:rPr>
                <w:sz w:val="20"/>
                <w:szCs w:val="20"/>
                <w:lang w:val="uk-UA"/>
              </w:rPr>
              <w:t>6</w:t>
            </w:r>
          </w:p>
        </w:tc>
        <w:tc>
          <w:tcPr>
            <w:tcW w:w="3686" w:type="dxa"/>
          </w:tcPr>
          <w:p w14:paraId="785038E5" w14:textId="77777777" w:rsidR="00AD3D65" w:rsidRPr="006D54A8" w:rsidRDefault="00AD3D65" w:rsidP="009D48F2">
            <w:pPr>
              <w:widowControl w:val="0"/>
              <w:tabs>
                <w:tab w:val="left" w:pos="1134"/>
              </w:tabs>
              <w:jc w:val="both"/>
              <w:rPr>
                <w:sz w:val="20"/>
                <w:szCs w:val="20"/>
                <w:lang w:val="uk-UA"/>
              </w:rPr>
            </w:pPr>
            <w:r w:rsidRPr="006D54A8">
              <w:rPr>
                <w:sz w:val="20"/>
                <w:szCs w:val="20"/>
                <w:lang w:val="uk-UA"/>
              </w:rPr>
              <w:t xml:space="preserve">Тема 6. </w:t>
            </w:r>
            <w:r w:rsidRPr="006D54A8">
              <w:rPr>
                <w:color w:val="000000"/>
                <w:sz w:val="20"/>
                <w:szCs w:val="20"/>
                <w:lang w:val="uk-UA"/>
              </w:rPr>
              <w:t>Поняття, зміст, види та порядок укладення трудового договору</w:t>
            </w:r>
          </w:p>
        </w:tc>
        <w:tc>
          <w:tcPr>
            <w:tcW w:w="709" w:type="dxa"/>
            <w:vAlign w:val="center"/>
          </w:tcPr>
          <w:p w14:paraId="38A3A3DA" w14:textId="77777777" w:rsidR="00AD3D65" w:rsidRPr="006D54A8" w:rsidRDefault="00AD3D65" w:rsidP="009D48F2">
            <w:pPr>
              <w:widowControl w:val="0"/>
              <w:jc w:val="center"/>
              <w:rPr>
                <w:sz w:val="20"/>
                <w:szCs w:val="20"/>
                <w:lang w:val="uk-UA"/>
              </w:rPr>
            </w:pPr>
            <w:r w:rsidRPr="006D54A8">
              <w:rPr>
                <w:sz w:val="20"/>
                <w:szCs w:val="20"/>
                <w:lang w:val="uk-UA"/>
              </w:rPr>
              <w:t>10</w:t>
            </w:r>
          </w:p>
        </w:tc>
        <w:tc>
          <w:tcPr>
            <w:tcW w:w="567" w:type="dxa"/>
            <w:vAlign w:val="center"/>
          </w:tcPr>
          <w:p w14:paraId="78D1A301"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708" w:type="dxa"/>
            <w:vAlign w:val="center"/>
          </w:tcPr>
          <w:p w14:paraId="1D676223" w14:textId="77777777" w:rsidR="00AD3D65" w:rsidRPr="006D54A8" w:rsidRDefault="00AD3D65" w:rsidP="009D48F2">
            <w:pPr>
              <w:widowControl w:val="0"/>
              <w:jc w:val="center"/>
              <w:rPr>
                <w:sz w:val="20"/>
                <w:szCs w:val="20"/>
                <w:lang w:val="uk-UA"/>
              </w:rPr>
            </w:pPr>
            <w:r w:rsidRPr="006D54A8">
              <w:rPr>
                <w:sz w:val="20"/>
                <w:szCs w:val="20"/>
                <w:lang w:val="uk-UA"/>
              </w:rPr>
              <w:t>4</w:t>
            </w:r>
          </w:p>
        </w:tc>
        <w:tc>
          <w:tcPr>
            <w:tcW w:w="567" w:type="dxa"/>
            <w:vAlign w:val="center"/>
          </w:tcPr>
          <w:p w14:paraId="222CAD76" w14:textId="77777777" w:rsidR="00AD3D65" w:rsidRPr="006D54A8" w:rsidRDefault="00AD3D65" w:rsidP="009D48F2">
            <w:pPr>
              <w:widowControl w:val="0"/>
              <w:jc w:val="center"/>
              <w:rPr>
                <w:sz w:val="20"/>
                <w:szCs w:val="20"/>
                <w:lang w:val="uk-UA"/>
              </w:rPr>
            </w:pPr>
            <w:r w:rsidRPr="006D54A8">
              <w:rPr>
                <w:sz w:val="20"/>
                <w:szCs w:val="20"/>
                <w:lang w:val="uk-UA"/>
              </w:rPr>
              <w:t>4</w:t>
            </w:r>
          </w:p>
        </w:tc>
      </w:tr>
      <w:tr w:rsidR="001E234B" w:rsidRPr="006D54A8" w14:paraId="199FFBFC" w14:textId="77777777" w:rsidTr="001E234B">
        <w:trPr>
          <w:trHeight w:val="20"/>
        </w:trPr>
        <w:tc>
          <w:tcPr>
            <w:tcW w:w="458" w:type="dxa"/>
            <w:vAlign w:val="center"/>
          </w:tcPr>
          <w:p w14:paraId="5DFD73CD" w14:textId="77777777" w:rsidR="00AD3D65" w:rsidRPr="006D54A8" w:rsidRDefault="00AD3D65" w:rsidP="001E234B">
            <w:pPr>
              <w:widowControl w:val="0"/>
              <w:tabs>
                <w:tab w:val="left" w:pos="1134"/>
              </w:tabs>
              <w:rPr>
                <w:sz w:val="20"/>
                <w:szCs w:val="20"/>
                <w:lang w:val="uk-UA"/>
              </w:rPr>
            </w:pPr>
            <w:r w:rsidRPr="006D54A8">
              <w:rPr>
                <w:sz w:val="20"/>
                <w:szCs w:val="20"/>
                <w:lang w:val="uk-UA"/>
              </w:rPr>
              <w:t>7</w:t>
            </w:r>
          </w:p>
        </w:tc>
        <w:tc>
          <w:tcPr>
            <w:tcW w:w="3686" w:type="dxa"/>
          </w:tcPr>
          <w:p w14:paraId="28B0018A" w14:textId="77777777" w:rsidR="00AD3D65" w:rsidRPr="006D54A8" w:rsidRDefault="00AD3D65" w:rsidP="009D48F2">
            <w:pPr>
              <w:widowControl w:val="0"/>
              <w:tabs>
                <w:tab w:val="left" w:pos="1134"/>
              </w:tabs>
              <w:jc w:val="both"/>
              <w:rPr>
                <w:sz w:val="20"/>
                <w:szCs w:val="20"/>
                <w:lang w:val="uk-UA"/>
              </w:rPr>
            </w:pPr>
            <w:r w:rsidRPr="006D54A8">
              <w:rPr>
                <w:sz w:val="20"/>
                <w:szCs w:val="20"/>
                <w:lang w:val="uk-UA"/>
              </w:rPr>
              <w:t xml:space="preserve">Тема 7. </w:t>
            </w:r>
            <w:r w:rsidRPr="006D54A8">
              <w:rPr>
                <w:color w:val="000000"/>
                <w:sz w:val="20"/>
                <w:szCs w:val="20"/>
                <w:lang w:val="uk-UA"/>
              </w:rPr>
              <w:t>Зміна умов трудового договору</w:t>
            </w:r>
          </w:p>
        </w:tc>
        <w:tc>
          <w:tcPr>
            <w:tcW w:w="709" w:type="dxa"/>
            <w:vAlign w:val="center"/>
          </w:tcPr>
          <w:p w14:paraId="0337C4D5" w14:textId="77777777" w:rsidR="00AD3D65" w:rsidRPr="006D54A8" w:rsidRDefault="00AD3D65" w:rsidP="009D48F2">
            <w:pPr>
              <w:widowControl w:val="0"/>
              <w:jc w:val="center"/>
              <w:rPr>
                <w:sz w:val="20"/>
                <w:szCs w:val="20"/>
                <w:lang w:val="uk-UA"/>
              </w:rPr>
            </w:pPr>
            <w:r w:rsidRPr="006D54A8">
              <w:rPr>
                <w:sz w:val="20"/>
                <w:szCs w:val="20"/>
                <w:lang w:val="uk-UA"/>
              </w:rPr>
              <w:t>6</w:t>
            </w:r>
          </w:p>
        </w:tc>
        <w:tc>
          <w:tcPr>
            <w:tcW w:w="567" w:type="dxa"/>
            <w:vAlign w:val="center"/>
          </w:tcPr>
          <w:p w14:paraId="0D86CD9D"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708" w:type="dxa"/>
            <w:vAlign w:val="center"/>
          </w:tcPr>
          <w:p w14:paraId="078AB64A"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567" w:type="dxa"/>
            <w:vAlign w:val="center"/>
          </w:tcPr>
          <w:p w14:paraId="6F7FEC7A" w14:textId="77777777" w:rsidR="00AD3D65" w:rsidRPr="006D54A8" w:rsidRDefault="00AD3D65" w:rsidP="009D48F2">
            <w:pPr>
              <w:widowControl w:val="0"/>
              <w:jc w:val="center"/>
              <w:rPr>
                <w:sz w:val="20"/>
                <w:szCs w:val="20"/>
                <w:lang w:val="uk-UA"/>
              </w:rPr>
            </w:pPr>
            <w:r w:rsidRPr="006D54A8">
              <w:rPr>
                <w:sz w:val="20"/>
                <w:szCs w:val="20"/>
                <w:lang w:val="uk-UA"/>
              </w:rPr>
              <w:t>2</w:t>
            </w:r>
          </w:p>
        </w:tc>
      </w:tr>
      <w:tr w:rsidR="001E234B" w:rsidRPr="006D54A8" w14:paraId="5469BBE8" w14:textId="77777777" w:rsidTr="001E234B">
        <w:trPr>
          <w:trHeight w:val="20"/>
        </w:trPr>
        <w:tc>
          <w:tcPr>
            <w:tcW w:w="458" w:type="dxa"/>
            <w:vAlign w:val="center"/>
          </w:tcPr>
          <w:p w14:paraId="2992A92C" w14:textId="77777777" w:rsidR="00AD3D65" w:rsidRPr="006D54A8" w:rsidRDefault="00AD3D65" w:rsidP="001E234B">
            <w:pPr>
              <w:widowControl w:val="0"/>
              <w:tabs>
                <w:tab w:val="left" w:pos="1134"/>
              </w:tabs>
              <w:rPr>
                <w:sz w:val="20"/>
                <w:szCs w:val="20"/>
                <w:lang w:val="uk-UA"/>
              </w:rPr>
            </w:pPr>
            <w:r w:rsidRPr="006D54A8">
              <w:rPr>
                <w:sz w:val="20"/>
                <w:szCs w:val="20"/>
                <w:lang w:val="uk-UA"/>
              </w:rPr>
              <w:t>8</w:t>
            </w:r>
          </w:p>
        </w:tc>
        <w:tc>
          <w:tcPr>
            <w:tcW w:w="3686" w:type="dxa"/>
          </w:tcPr>
          <w:p w14:paraId="5292B4FE" w14:textId="77777777" w:rsidR="00AD3D65" w:rsidRPr="006D54A8" w:rsidRDefault="00AD3D65" w:rsidP="009D48F2">
            <w:pPr>
              <w:widowControl w:val="0"/>
              <w:tabs>
                <w:tab w:val="left" w:pos="1134"/>
              </w:tabs>
              <w:jc w:val="both"/>
              <w:rPr>
                <w:sz w:val="20"/>
                <w:szCs w:val="20"/>
                <w:lang w:val="uk-UA"/>
              </w:rPr>
            </w:pPr>
            <w:r w:rsidRPr="006D54A8">
              <w:rPr>
                <w:sz w:val="20"/>
                <w:szCs w:val="20"/>
                <w:lang w:val="uk-UA"/>
              </w:rPr>
              <w:t xml:space="preserve">Тема 8. </w:t>
            </w:r>
            <w:r w:rsidRPr="006D54A8">
              <w:rPr>
                <w:color w:val="000000"/>
                <w:sz w:val="20"/>
                <w:szCs w:val="20"/>
                <w:lang w:val="uk-UA"/>
              </w:rPr>
              <w:t>Припинення трудового договору</w:t>
            </w:r>
          </w:p>
        </w:tc>
        <w:tc>
          <w:tcPr>
            <w:tcW w:w="709" w:type="dxa"/>
            <w:vAlign w:val="center"/>
          </w:tcPr>
          <w:p w14:paraId="6136524F" w14:textId="77777777" w:rsidR="00AD3D65" w:rsidRPr="006D54A8" w:rsidRDefault="00AD3D65" w:rsidP="009D48F2">
            <w:pPr>
              <w:widowControl w:val="0"/>
              <w:jc w:val="center"/>
              <w:rPr>
                <w:sz w:val="20"/>
                <w:szCs w:val="20"/>
                <w:lang w:val="uk-UA"/>
              </w:rPr>
            </w:pPr>
            <w:r w:rsidRPr="006D54A8">
              <w:rPr>
                <w:sz w:val="20"/>
                <w:szCs w:val="20"/>
                <w:lang w:val="uk-UA"/>
              </w:rPr>
              <w:t>14</w:t>
            </w:r>
          </w:p>
        </w:tc>
        <w:tc>
          <w:tcPr>
            <w:tcW w:w="567" w:type="dxa"/>
            <w:vAlign w:val="center"/>
          </w:tcPr>
          <w:p w14:paraId="7C0078F6" w14:textId="77777777" w:rsidR="00AD3D65" w:rsidRPr="006D54A8" w:rsidRDefault="00AD3D65" w:rsidP="009D48F2">
            <w:pPr>
              <w:widowControl w:val="0"/>
              <w:jc w:val="center"/>
              <w:rPr>
                <w:sz w:val="20"/>
                <w:szCs w:val="20"/>
                <w:lang w:val="uk-UA"/>
              </w:rPr>
            </w:pPr>
            <w:r w:rsidRPr="006D54A8">
              <w:rPr>
                <w:sz w:val="20"/>
                <w:szCs w:val="20"/>
                <w:lang w:val="uk-UA"/>
              </w:rPr>
              <w:t>4</w:t>
            </w:r>
          </w:p>
        </w:tc>
        <w:tc>
          <w:tcPr>
            <w:tcW w:w="708" w:type="dxa"/>
            <w:vAlign w:val="center"/>
          </w:tcPr>
          <w:p w14:paraId="392D7485" w14:textId="77777777" w:rsidR="00AD3D65" w:rsidRPr="006D54A8" w:rsidRDefault="00AD3D65" w:rsidP="009D48F2">
            <w:pPr>
              <w:widowControl w:val="0"/>
              <w:jc w:val="center"/>
              <w:rPr>
                <w:sz w:val="20"/>
                <w:szCs w:val="20"/>
                <w:lang w:val="uk-UA"/>
              </w:rPr>
            </w:pPr>
            <w:r w:rsidRPr="006D54A8">
              <w:rPr>
                <w:sz w:val="20"/>
                <w:szCs w:val="20"/>
                <w:lang w:val="uk-UA"/>
              </w:rPr>
              <w:t>4</w:t>
            </w:r>
          </w:p>
        </w:tc>
        <w:tc>
          <w:tcPr>
            <w:tcW w:w="567" w:type="dxa"/>
            <w:vAlign w:val="center"/>
          </w:tcPr>
          <w:p w14:paraId="1FDBF599" w14:textId="77777777" w:rsidR="00AD3D65" w:rsidRPr="006D54A8" w:rsidRDefault="00AD3D65" w:rsidP="009D48F2">
            <w:pPr>
              <w:widowControl w:val="0"/>
              <w:jc w:val="center"/>
              <w:rPr>
                <w:sz w:val="20"/>
                <w:szCs w:val="20"/>
                <w:lang w:val="uk-UA"/>
              </w:rPr>
            </w:pPr>
            <w:r w:rsidRPr="006D54A8">
              <w:rPr>
                <w:sz w:val="20"/>
                <w:szCs w:val="20"/>
                <w:lang w:val="uk-UA"/>
              </w:rPr>
              <w:t>6</w:t>
            </w:r>
          </w:p>
        </w:tc>
      </w:tr>
      <w:tr w:rsidR="001E234B" w:rsidRPr="006D54A8" w14:paraId="336B8DEC" w14:textId="77777777" w:rsidTr="001E234B">
        <w:trPr>
          <w:trHeight w:val="20"/>
        </w:trPr>
        <w:tc>
          <w:tcPr>
            <w:tcW w:w="458" w:type="dxa"/>
            <w:vAlign w:val="center"/>
          </w:tcPr>
          <w:p w14:paraId="775A9E80" w14:textId="77777777" w:rsidR="00AD3D65" w:rsidRPr="006D54A8" w:rsidRDefault="00AD3D65" w:rsidP="001E234B">
            <w:pPr>
              <w:widowControl w:val="0"/>
              <w:tabs>
                <w:tab w:val="left" w:pos="1134"/>
              </w:tabs>
              <w:rPr>
                <w:sz w:val="20"/>
                <w:szCs w:val="20"/>
                <w:lang w:val="uk-UA"/>
              </w:rPr>
            </w:pPr>
            <w:r w:rsidRPr="006D54A8">
              <w:rPr>
                <w:sz w:val="20"/>
                <w:szCs w:val="20"/>
                <w:lang w:val="uk-UA"/>
              </w:rPr>
              <w:t>9</w:t>
            </w:r>
          </w:p>
        </w:tc>
        <w:tc>
          <w:tcPr>
            <w:tcW w:w="3686" w:type="dxa"/>
          </w:tcPr>
          <w:p w14:paraId="3B0E33FF" w14:textId="77777777" w:rsidR="00AD3D65" w:rsidRPr="006D54A8" w:rsidRDefault="00AD3D65" w:rsidP="009D48F2">
            <w:pPr>
              <w:widowControl w:val="0"/>
              <w:tabs>
                <w:tab w:val="left" w:pos="1134"/>
              </w:tabs>
              <w:jc w:val="both"/>
              <w:rPr>
                <w:sz w:val="20"/>
                <w:szCs w:val="20"/>
                <w:lang w:val="uk-UA"/>
              </w:rPr>
            </w:pPr>
            <w:r w:rsidRPr="006D54A8">
              <w:rPr>
                <w:sz w:val="20"/>
                <w:szCs w:val="20"/>
                <w:lang w:val="uk-UA"/>
              </w:rPr>
              <w:t xml:space="preserve">Тема 9. </w:t>
            </w:r>
            <w:r w:rsidRPr="006D54A8">
              <w:rPr>
                <w:color w:val="000000"/>
                <w:sz w:val="20"/>
                <w:szCs w:val="20"/>
                <w:lang w:val="uk-UA"/>
              </w:rPr>
              <w:t>Робочий час і час відпочинку</w:t>
            </w:r>
          </w:p>
        </w:tc>
        <w:tc>
          <w:tcPr>
            <w:tcW w:w="709" w:type="dxa"/>
            <w:vAlign w:val="center"/>
          </w:tcPr>
          <w:p w14:paraId="2AEDA3FE"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567" w:type="dxa"/>
            <w:vAlign w:val="center"/>
          </w:tcPr>
          <w:p w14:paraId="79B8FF64" w14:textId="77777777" w:rsidR="00AD3D65" w:rsidRPr="006D54A8" w:rsidRDefault="00AD3D65" w:rsidP="009D48F2">
            <w:pPr>
              <w:widowControl w:val="0"/>
              <w:jc w:val="center"/>
              <w:rPr>
                <w:sz w:val="20"/>
                <w:szCs w:val="20"/>
                <w:lang w:val="uk-UA"/>
              </w:rPr>
            </w:pPr>
            <w:r w:rsidRPr="006D54A8">
              <w:rPr>
                <w:sz w:val="20"/>
                <w:szCs w:val="20"/>
                <w:lang w:val="uk-UA"/>
              </w:rPr>
              <w:t>–</w:t>
            </w:r>
          </w:p>
        </w:tc>
        <w:tc>
          <w:tcPr>
            <w:tcW w:w="708" w:type="dxa"/>
            <w:vAlign w:val="center"/>
          </w:tcPr>
          <w:p w14:paraId="492AA167" w14:textId="77777777" w:rsidR="00AD3D65" w:rsidRPr="006D54A8" w:rsidRDefault="00AD3D65" w:rsidP="009D48F2">
            <w:pPr>
              <w:widowControl w:val="0"/>
              <w:jc w:val="center"/>
              <w:rPr>
                <w:sz w:val="20"/>
                <w:szCs w:val="20"/>
                <w:lang w:val="uk-UA"/>
              </w:rPr>
            </w:pPr>
            <w:r w:rsidRPr="006D54A8">
              <w:rPr>
                <w:sz w:val="20"/>
                <w:szCs w:val="20"/>
                <w:lang w:val="uk-UA"/>
              </w:rPr>
              <w:t>–</w:t>
            </w:r>
          </w:p>
        </w:tc>
        <w:tc>
          <w:tcPr>
            <w:tcW w:w="567" w:type="dxa"/>
            <w:vAlign w:val="center"/>
          </w:tcPr>
          <w:p w14:paraId="037ED2D9" w14:textId="77777777" w:rsidR="00AD3D65" w:rsidRPr="006D54A8" w:rsidRDefault="00AD3D65" w:rsidP="009D48F2">
            <w:pPr>
              <w:widowControl w:val="0"/>
              <w:jc w:val="center"/>
              <w:rPr>
                <w:sz w:val="20"/>
                <w:szCs w:val="20"/>
                <w:lang w:val="uk-UA"/>
              </w:rPr>
            </w:pPr>
            <w:r w:rsidRPr="006D54A8">
              <w:rPr>
                <w:sz w:val="20"/>
                <w:szCs w:val="20"/>
                <w:lang w:val="uk-UA"/>
              </w:rPr>
              <w:t>2</w:t>
            </w:r>
          </w:p>
        </w:tc>
      </w:tr>
      <w:tr w:rsidR="001E234B" w:rsidRPr="006D54A8" w14:paraId="1FE9232E" w14:textId="77777777" w:rsidTr="001E234B">
        <w:trPr>
          <w:trHeight w:val="20"/>
        </w:trPr>
        <w:tc>
          <w:tcPr>
            <w:tcW w:w="458" w:type="dxa"/>
            <w:vAlign w:val="center"/>
          </w:tcPr>
          <w:p w14:paraId="40306E53" w14:textId="77777777" w:rsidR="00AD3D65" w:rsidRPr="006D54A8" w:rsidRDefault="00AD3D65" w:rsidP="001E234B">
            <w:pPr>
              <w:widowControl w:val="0"/>
              <w:tabs>
                <w:tab w:val="left" w:pos="1134"/>
              </w:tabs>
              <w:rPr>
                <w:sz w:val="20"/>
                <w:szCs w:val="20"/>
                <w:lang w:val="uk-UA"/>
              </w:rPr>
            </w:pPr>
            <w:r w:rsidRPr="006D54A8">
              <w:rPr>
                <w:sz w:val="20"/>
                <w:szCs w:val="20"/>
                <w:lang w:val="uk-UA"/>
              </w:rPr>
              <w:t>10</w:t>
            </w:r>
          </w:p>
        </w:tc>
        <w:tc>
          <w:tcPr>
            <w:tcW w:w="3686" w:type="dxa"/>
          </w:tcPr>
          <w:p w14:paraId="6F660E92" w14:textId="77777777" w:rsidR="00AD3D65" w:rsidRPr="006D54A8" w:rsidRDefault="00AD3D65" w:rsidP="009D48F2">
            <w:pPr>
              <w:rPr>
                <w:sz w:val="20"/>
                <w:szCs w:val="20"/>
                <w:lang w:val="uk-UA"/>
              </w:rPr>
            </w:pPr>
            <w:r w:rsidRPr="006D54A8">
              <w:rPr>
                <w:sz w:val="20"/>
                <w:szCs w:val="20"/>
                <w:lang w:val="uk-UA"/>
              </w:rPr>
              <w:t xml:space="preserve">Тема 10. </w:t>
            </w:r>
            <w:r w:rsidRPr="006D54A8">
              <w:rPr>
                <w:color w:val="000000"/>
                <w:spacing w:val="-2"/>
                <w:sz w:val="20"/>
                <w:szCs w:val="20"/>
                <w:lang w:val="uk-UA"/>
              </w:rPr>
              <w:t>Оплата праці</w:t>
            </w:r>
          </w:p>
        </w:tc>
        <w:tc>
          <w:tcPr>
            <w:tcW w:w="709" w:type="dxa"/>
            <w:vAlign w:val="center"/>
          </w:tcPr>
          <w:p w14:paraId="3949E064" w14:textId="77777777" w:rsidR="00AD3D65" w:rsidRPr="006D54A8" w:rsidRDefault="00AD3D65" w:rsidP="009D48F2">
            <w:pPr>
              <w:widowControl w:val="0"/>
              <w:jc w:val="center"/>
              <w:rPr>
                <w:sz w:val="20"/>
                <w:szCs w:val="20"/>
                <w:lang w:val="uk-UA"/>
              </w:rPr>
            </w:pPr>
            <w:r w:rsidRPr="006D54A8">
              <w:rPr>
                <w:sz w:val="20"/>
                <w:szCs w:val="20"/>
                <w:lang w:val="uk-UA"/>
              </w:rPr>
              <w:t>4</w:t>
            </w:r>
          </w:p>
        </w:tc>
        <w:tc>
          <w:tcPr>
            <w:tcW w:w="567" w:type="dxa"/>
            <w:vAlign w:val="center"/>
          </w:tcPr>
          <w:p w14:paraId="62321ECA"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708" w:type="dxa"/>
            <w:vAlign w:val="center"/>
          </w:tcPr>
          <w:p w14:paraId="37D409A5" w14:textId="77777777" w:rsidR="00AD3D65" w:rsidRPr="006D54A8" w:rsidRDefault="00AD3D65" w:rsidP="009D48F2">
            <w:pPr>
              <w:widowControl w:val="0"/>
              <w:jc w:val="center"/>
              <w:rPr>
                <w:sz w:val="20"/>
                <w:szCs w:val="20"/>
                <w:lang w:val="uk-UA"/>
              </w:rPr>
            </w:pPr>
            <w:r w:rsidRPr="006D54A8">
              <w:rPr>
                <w:sz w:val="20"/>
                <w:szCs w:val="20"/>
                <w:lang w:val="uk-UA"/>
              </w:rPr>
              <w:t>–</w:t>
            </w:r>
          </w:p>
        </w:tc>
        <w:tc>
          <w:tcPr>
            <w:tcW w:w="567" w:type="dxa"/>
            <w:vAlign w:val="center"/>
          </w:tcPr>
          <w:p w14:paraId="5C82C5BF" w14:textId="77777777" w:rsidR="00AD3D65" w:rsidRPr="006D54A8" w:rsidRDefault="00AD3D65" w:rsidP="009D48F2">
            <w:pPr>
              <w:widowControl w:val="0"/>
              <w:jc w:val="center"/>
              <w:rPr>
                <w:sz w:val="20"/>
                <w:szCs w:val="20"/>
                <w:lang w:val="uk-UA"/>
              </w:rPr>
            </w:pPr>
            <w:r w:rsidRPr="006D54A8">
              <w:rPr>
                <w:sz w:val="20"/>
                <w:szCs w:val="20"/>
                <w:lang w:val="uk-UA"/>
              </w:rPr>
              <w:t>2</w:t>
            </w:r>
          </w:p>
        </w:tc>
      </w:tr>
      <w:tr w:rsidR="001E234B" w:rsidRPr="006D54A8" w14:paraId="653C0D93" w14:textId="77777777" w:rsidTr="001E234B">
        <w:trPr>
          <w:trHeight w:val="20"/>
        </w:trPr>
        <w:tc>
          <w:tcPr>
            <w:tcW w:w="458" w:type="dxa"/>
            <w:vAlign w:val="center"/>
          </w:tcPr>
          <w:p w14:paraId="4DF759AD" w14:textId="77777777" w:rsidR="00AD3D65" w:rsidRPr="006D54A8" w:rsidRDefault="00AD3D65" w:rsidP="001E234B">
            <w:pPr>
              <w:widowControl w:val="0"/>
              <w:tabs>
                <w:tab w:val="left" w:pos="1134"/>
              </w:tabs>
              <w:rPr>
                <w:sz w:val="20"/>
                <w:szCs w:val="20"/>
                <w:lang w:val="uk-UA"/>
              </w:rPr>
            </w:pPr>
            <w:r w:rsidRPr="006D54A8">
              <w:rPr>
                <w:sz w:val="20"/>
                <w:szCs w:val="20"/>
                <w:lang w:val="uk-UA"/>
              </w:rPr>
              <w:t>11</w:t>
            </w:r>
          </w:p>
        </w:tc>
        <w:tc>
          <w:tcPr>
            <w:tcW w:w="3686" w:type="dxa"/>
          </w:tcPr>
          <w:p w14:paraId="75CA1240" w14:textId="77777777" w:rsidR="00AD3D65" w:rsidRPr="006D54A8" w:rsidRDefault="00AD3D65" w:rsidP="009D48F2">
            <w:pPr>
              <w:rPr>
                <w:sz w:val="20"/>
                <w:szCs w:val="20"/>
                <w:lang w:val="uk-UA"/>
              </w:rPr>
            </w:pPr>
            <w:r w:rsidRPr="006D54A8">
              <w:rPr>
                <w:sz w:val="20"/>
                <w:szCs w:val="20"/>
                <w:lang w:val="uk-UA"/>
              </w:rPr>
              <w:t xml:space="preserve">Тема 11. </w:t>
            </w:r>
            <w:r w:rsidRPr="006D54A8">
              <w:rPr>
                <w:spacing w:val="-4"/>
                <w:sz w:val="20"/>
                <w:szCs w:val="20"/>
                <w:lang w:val="uk-UA"/>
              </w:rPr>
              <w:t>Охорона праці</w:t>
            </w:r>
          </w:p>
        </w:tc>
        <w:tc>
          <w:tcPr>
            <w:tcW w:w="709" w:type="dxa"/>
            <w:vAlign w:val="center"/>
          </w:tcPr>
          <w:p w14:paraId="642B23EC"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567" w:type="dxa"/>
            <w:vAlign w:val="center"/>
          </w:tcPr>
          <w:p w14:paraId="660E0C8B" w14:textId="77777777" w:rsidR="00AD3D65" w:rsidRPr="006D54A8" w:rsidRDefault="00AD3D65" w:rsidP="009D48F2">
            <w:pPr>
              <w:widowControl w:val="0"/>
              <w:jc w:val="center"/>
              <w:rPr>
                <w:sz w:val="20"/>
                <w:szCs w:val="20"/>
                <w:lang w:val="uk-UA"/>
              </w:rPr>
            </w:pPr>
            <w:r w:rsidRPr="006D54A8">
              <w:rPr>
                <w:sz w:val="20"/>
                <w:szCs w:val="20"/>
                <w:lang w:val="uk-UA"/>
              </w:rPr>
              <w:t>–</w:t>
            </w:r>
          </w:p>
        </w:tc>
        <w:tc>
          <w:tcPr>
            <w:tcW w:w="708" w:type="dxa"/>
            <w:vAlign w:val="center"/>
          </w:tcPr>
          <w:p w14:paraId="44041B58" w14:textId="77777777" w:rsidR="00AD3D65" w:rsidRPr="006D54A8" w:rsidRDefault="00AD3D65" w:rsidP="009D48F2">
            <w:pPr>
              <w:widowControl w:val="0"/>
              <w:jc w:val="center"/>
              <w:rPr>
                <w:sz w:val="20"/>
                <w:szCs w:val="20"/>
                <w:lang w:val="uk-UA"/>
              </w:rPr>
            </w:pPr>
            <w:r w:rsidRPr="006D54A8">
              <w:rPr>
                <w:sz w:val="20"/>
                <w:szCs w:val="20"/>
                <w:lang w:val="uk-UA"/>
              </w:rPr>
              <w:t>–</w:t>
            </w:r>
          </w:p>
        </w:tc>
        <w:tc>
          <w:tcPr>
            <w:tcW w:w="567" w:type="dxa"/>
            <w:vAlign w:val="center"/>
          </w:tcPr>
          <w:p w14:paraId="6C99D98E" w14:textId="77777777" w:rsidR="00AD3D65" w:rsidRPr="006D54A8" w:rsidRDefault="00AD3D65" w:rsidP="009D48F2">
            <w:pPr>
              <w:widowControl w:val="0"/>
              <w:jc w:val="center"/>
              <w:rPr>
                <w:sz w:val="20"/>
                <w:szCs w:val="20"/>
                <w:lang w:val="uk-UA"/>
              </w:rPr>
            </w:pPr>
            <w:r w:rsidRPr="006D54A8">
              <w:rPr>
                <w:sz w:val="20"/>
                <w:szCs w:val="20"/>
                <w:lang w:val="uk-UA"/>
              </w:rPr>
              <w:t>2</w:t>
            </w:r>
          </w:p>
        </w:tc>
      </w:tr>
      <w:tr w:rsidR="001E234B" w:rsidRPr="006D54A8" w14:paraId="77B31680" w14:textId="77777777" w:rsidTr="001E234B">
        <w:trPr>
          <w:trHeight w:val="20"/>
        </w:trPr>
        <w:tc>
          <w:tcPr>
            <w:tcW w:w="458" w:type="dxa"/>
            <w:vAlign w:val="center"/>
          </w:tcPr>
          <w:p w14:paraId="4BE1BD4F" w14:textId="77777777" w:rsidR="00AD3D65" w:rsidRPr="006D54A8" w:rsidRDefault="00AD3D65" w:rsidP="001E234B">
            <w:pPr>
              <w:rPr>
                <w:i/>
                <w:sz w:val="20"/>
                <w:szCs w:val="20"/>
                <w:lang w:val="uk-UA"/>
              </w:rPr>
            </w:pPr>
          </w:p>
        </w:tc>
        <w:tc>
          <w:tcPr>
            <w:tcW w:w="3686" w:type="dxa"/>
          </w:tcPr>
          <w:p w14:paraId="5BD20262" w14:textId="77777777" w:rsidR="00AD3D65" w:rsidRPr="006D54A8" w:rsidRDefault="00AD3D65" w:rsidP="009D48F2">
            <w:pPr>
              <w:jc w:val="both"/>
              <w:rPr>
                <w:i/>
                <w:sz w:val="20"/>
                <w:szCs w:val="20"/>
                <w:lang w:val="uk-UA"/>
              </w:rPr>
            </w:pPr>
            <w:r w:rsidRPr="006D54A8">
              <w:rPr>
                <w:i/>
                <w:sz w:val="20"/>
                <w:szCs w:val="20"/>
                <w:lang w:val="uk-UA"/>
              </w:rPr>
              <w:t>Разом</w:t>
            </w:r>
          </w:p>
        </w:tc>
        <w:tc>
          <w:tcPr>
            <w:tcW w:w="709" w:type="dxa"/>
            <w:vAlign w:val="center"/>
          </w:tcPr>
          <w:p w14:paraId="22B24DB5" w14:textId="77777777" w:rsidR="00AD3D65" w:rsidRPr="006D54A8" w:rsidRDefault="00AD3D65" w:rsidP="009D48F2">
            <w:pPr>
              <w:widowControl w:val="0"/>
              <w:jc w:val="center"/>
              <w:rPr>
                <w:i/>
                <w:sz w:val="20"/>
                <w:szCs w:val="20"/>
                <w:lang w:val="uk-UA"/>
              </w:rPr>
            </w:pPr>
            <w:r w:rsidRPr="006D54A8">
              <w:rPr>
                <w:i/>
                <w:sz w:val="20"/>
                <w:szCs w:val="20"/>
                <w:lang w:val="uk-UA"/>
              </w:rPr>
              <w:t>38</w:t>
            </w:r>
          </w:p>
        </w:tc>
        <w:tc>
          <w:tcPr>
            <w:tcW w:w="567" w:type="dxa"/>
            <w:vAlign w:val="center"/>
          </w:tcPr>
          <w:p w14:paraId="2D5BE602" w14:textId="77777777" w:rsidR="00AD3D65" w:rsidRPr="006D54A8" w:rsidRDefault="00AD3D65" w:rsidP="009D48F2">
            <w:pPr>
              <w:widowControl w:val="0"/>
              <w:jc w:val="center"/>
              <w:rPr>
                <w:i/>
                <w:sz w:val="20"/>
                <w:szCs w:val="20"/>
                <w:lang w:val="uk-UA"/>
              </w:rPr>
            </w:pPr>
            <w:r w:rsidRPr="006D54A8">
              <w:rPr>
                <w:i/>
                <w:sz w:val="20"/>
                <w:szCs w:val="20"/>
                <w:lang w:val="uk-UA"/>
              </w:rPr>
              <w:t>10</w:t>
            </w:r>
          </w:p>
        </w:tc>
        <w:tc>
          <w:tcPr>
            <w:tcW w:w="708" w:type="dxa"/>
            <w:vAlign w:val="center"/>
          </w:tcPr>
          <w:p w14:paraId="3993989E" w14:textId="77777777" w:rsidR="00AD3D65" w:rsidRPr="006D54A8" w:rsidRDefault="00AD3D65" w:rsidP="009D48F2">
            <w:pPr>
              <w:widowControl w:val="0"/>
              <w:jc w:val="center"/>
              <w:rPr>
                <w:i/>
                <w:sz w:val="20"/>
                <w:szCs w:val="20"/>
                <w:lang w:val="uk-UA"/>
              </w:rPr>
            </w:pPr>
            <w:r w:rsidRPr="006D54A8">
              <w:rPr>
                <w:i/>
                <w:sz w:val="20"/>
                <w:szCs w:val="20"/>
                <w:lang w:val="uk-UA"/>
              </w:rPr>
              <w:t>10</w:t>
            </w:r>
          </w:p>
        </w:tc>
        <w:tc>
          <w:tcPr>
            <w:tcW w:w="567" w:type="dxa"/>
            <w:vAlign w:val="center"/>
          </w:tcPr>
          <w:p w14:paraId="6E52C095" w14:textId="77777777" w:rsidR="00AD3D65" w:rsidRPr="006D54A8" w:rsidRDefault="00AD3D65" w:rsidP="009D48F2">
            <w:pPr>
              <w:widowControl w:val="0"/>
              <w:jc w:val="center"/>
              <w:rPr>
                <w:i/>
                <w:sz w:val="20"/>
                <w:szCs w:val="20"/>
                <w:lang w:val="uk-UA"/>
              </w:rPr>
            </w:pPr>
            <w:r w:rsidRPr="006D54A8">
              <w:rPr>
                <w:i/>
                <w:sz w:val="20"/>
                <w:szCs w:val="20"/>
                <w:lang w:val="uk-UA"/>
              </w:rPr>
              <w:t>18</w:t>
            </w:r>
          </w:p>
        </w:tc>
      </w:tr>
      <w:tr w:rsidR="007576B0" w:rsidRPr="006D54A8" w14:paraId="68FA0E2C" w14:textId="77777777" w:rsidTr="009D48F2">
        <w:trPr>
          <w:trHeight w:val="20"/>
        </w:trPr>
        <w:tc>
          <w:tcPr>
            <w:tcW w:w="6695" w:type="dxa"/>
            <w:gridSpan w:val="6"/>
            <w:vAlign w:val="center"/>
          </w:tcPr>
          <w:p w14:paraId="7F93ED0D" w14:textId="517DA261" w:rsidR="007576B0" w:rsidRPr="006D54A8" w:rsidRDefault="007576B0" w:rsidP="001E234B">
            <w:pPr>
              <w:widowControl w:val="0"/>
              <w:jc w:val="center"/>
              <w:rPr>
                <w:sz w:val="20"/>
                <w:szCs w:val="20"/>
                <w:lang w:val="uk-UA"/>
              </w:rPr>
            </w:pPr>
            <w:r w:rsidRPr="006D54A8">
              <w:rPr>
                <w:b/>
                <w:sz w:val="20"/>
                <w:szCs w:val="20"/>
                <w:lang w:val="uk-UA" w:eastAsia="uk-UA"/>
              </w:rPr>
              <w:t>Модуль 3. Відповідальність у трудовому праві. Трудові спори</w:t>
            </w:r>
          </w:p>
        </w:tc>
      </w:tr>
      <w:tr w:rsidR="001E234B" w:rsidRPr="006D54A8" w14:paraId="7252377A" w14:textId="77777777" w:rsidTr="001E234B">
        <w:trPr>
          <w:trHeight w:val="20"/>
        </w:trPr>
        <w:tc>
          <w:tcPr>
            <w:tcW w:w="458" w:type="dxa"/>
            <w:vAlign w:val="center"/>
          </w:tcPr>
          <w:p w14:paraId="5BFE90F7" w14:textId="77777777" w:rsidR="00AD3D65" w:rsidRPr="006D54A8" w:rsidRDefault="00AD3D65" w:rsidP="001E234B">
            <w:pPr>
              <w:rPr>
                <w:sz w:val="20"/>
                <w:szCs w:val="20"/>
                <w:lang w:val="uk-UA"/>
              </w:rPr>
            </w:pPr>
            <w:r w:rsidRPr="006D54A8">
              <w:rPr>
                <w:sz w:val="20"/>
                <w:szCs w:val="20"/>
                <w:lang w:val="uk-UA"/>
              </w:rPr>
              <w:t>12</w:t>
            </w:r>
          </w:p>
        </w:tc>
        <w:tc>
          <w:tcPr>
            <w:tcW w:w="3686" w:type="dxa"/>
          </w:tcPr>
          <w:p w14:paraId="7DEF6F33" w14:textId="77777777" w:rsidR="00AD3D65" w:rsidRPr="006D54A8" w:rsidRDefault="00AD3D65" w:rsidP="009D48F2">
            <w:pPr>
              <w:rPr>
                <w:sz w:val="20"/>
                <w:szCs w:val="20"/>
                <w:lang w:val="uk-UA"/>
              </w:rPr>
            </w:pPr>
            <w:r w:rsidRPr="006D54A8">
              <w:rPr>
                <w:sz w:val="20"/>
                <w:szCs w:val="20"/>
                <w:lang w:val="uk-UA" w:eastAsia="uk-UA"/>
              </w:rPr>
              <w:t>Тема 12. Дисципліна праці</w:t>
            </w:r>
          </w:p>
        </w:tc>
        <w:tc>
          <w:tcPr>
            <w:tcW w:w="709" w:type="dxa"/>
            <w:vAlign w:val="center"/>
          </w:tcPr>
          <w:p w14:paraId="6589F375" w14:textId="77777777" w:rsidR="00AD3D65" w:rsidRPr="006D54A8" w:rsidRDefault="00AD3D65" w:rsidP="009D48F2">
            <w:pPr>
              <w:widowControl w:val="0"/>
              <w:jc w:val="center"/>
              <w:rPr>
                <w:sz w:val="20"/>
                <w:szCs w:val="20"/>
                <w:lang w:val="uk-UA"/>
              </w:rPr>
            </w:pPr>
            <w:r w:rsidRPr="006D54A8">
              <w:rPr>
                <w:sz w:val="20"/>
                <w:szCs w:val="20"/>
                <w:lang w:val="uk-UA"/>
              </w:rPr>
              <w:t>8</w:t>
            </w:r>
          </w:p>
        </w:tc>
        <w:tc>
          <w:tcPr>
            <w:tcW w:w="567" w:type="dxa"/>
            <w:vAlign w:val="center"/>
          </w:tcPr>
          <w:p w14:paraId="784DBA20"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708" w:type="dxa"/>
            <w:vAlign w:val="center"/>
          </w:tcPr>
          <w:p w14:paraId="58EA49AC"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567" w:type="dxa"/>
            <w:vAlign w:val="center"/>
          </w:tcPr>
          <w:p w14:paraId="2F1922A1" w14:textId="77777777" w:rsidR="00AD3D65" w:rsidRPr="006D54A8" w:rsidRDefault="00AD3D65" w:rsidP="009D48F2">
            <w:pPr>
              <w:widowControl w:val="0"/>
              <w:jc w:val="center"/>
              <w:rPr>
                <w:sz w:val="20"/>
                <w:szCs w:val="20"/>
                <w:lang w:val="uk-UA"/>
              </w:rPr>
            </w:pPr>
            <w:r w:rsidRPr="006D54A8">
              <w:rPr>
                <w:sz w:val="20"/>
                <w:szCs w:val="20"/>
                <w:lang w:val="uk-UA"/>
              </w:rPr>
              <w:t>4</w:t>
            </w:r>
          </w:p>
        </w:tc>
      </w:tr>
      <w:tr w:rsidR="001E234B" w:rsidRPr="006D54A8" w14:paraId="1F8EB51E" w14:textId="77777777" w:rsidTr="001E234B">
        <w:trPr>
          <w:trHeight w:val="20"/>
        </w:trPr>
        <w:tc>
          <w:tcPr>
            <w:tcW w:w="458" w:type="dxa"/>
            <w:vAlign w:val="center"/>
          </w:tcPr>
          <w:p w14:paraId="57273DFA" w14:textId="77777777" w:rsidR="00AD3D65" w:rsidRPr="006D54A8" w:rsidRDefault="00AD3D65" w:rsidP="001E234B">
            <w:pPr>
              <w:rPr>
                <w:sz w:val="20"/>
                <w:szCs w:val="20"/>
                <w:lang w:val="uk-UA"/>
              </w:rPr>
            </w:pPr>
            <w:r w:rsidRPr="006D54A8">
              <w:rPr>
                <w:sz w:val="20"/>
                <w:szCs w:val="20"/>
                <w:lang w:val="uk-UA"/>
              </w:rPr>
              <w:t>13</w:t>
            </w:r>
          </w:p>
        </w:tc>
        <w:tc>
          <w:tcPr>
            <w:tcW w:w="3686" w:type="dxa"/>
          </w:tcPr>
          <w:p w14:paraId="5F24C30B" w14:textId="77777777" w:rsidR="00AD3D65" w:rsidRPr="006D54A8" w:rsidRDefault="00AD3D65" w:rsidP="009D48F2">
            <w:pPr>
              <w:rPr>
                <w:sz w:val="20"/>
                <w:szCs w:val="20"/>
                <w:lang w:val="uk-UA"/>
              </w:rPr>
            </w:pPr>
            <w:r w:rsidRPr="006D54A8">
              <w:rPr>
                <w:sz w:val="20"/>
                <w:szCs w:val="20"/>
                <w:lang w:val="uk-UA" w:eastAsia="uk-UA"/>
              </w:rPr>
              <w:t xml:space="preserve">Тема 13. </w:t>
            </w:r>
            <w:r w:rsidRPr="006D54A8">
              <w:rPr>
                <w:color w:val="000000"/>
                <w:sz w:val="20"/>
                <w:szCs w:val="20"/>
                <w:lang w:val="uk-UA"/>
              </w:rPr>
              <w:t>Матеріальна відповідальність сторін трудового договору</w:t>
            </w:r>
          </w:p>
        </w:tc>
        <w:tc>
          <w:tcPr>
            <w:tcW w:w="709" w:type="dxa"/>
            <w:vAlign w:val="center"/>
          </w:tcPr>
          <w:p w14:paraId="205B781B" w14:textId="77777777" w:rsidR="00AD3D65" w:rsidRPr="006D54A8" w:rsidRDefault="00AD3D65" w:rsidP="009D48F2">
            <w:pPr>
              <w:widowControl w:val="0"/>
              <w:jc w:val="center"/>
              <w:rPr>
                <w:sz w:val="20"/>
                <w:szCs w:val="20"/>
                <w:lang w:val="uk-UA"/>
              </w:rPr>
            </w:pPr>
            <w:r w:rsidRPr="006D54A8">
              <w:rPr>
                <w:sz w:val="20"/>
                <w:szCs w:val="20"/>
                <w:lang w:val="uk-UA"/>
              </w:rPr>
              <w:t>10</w:t>
            </w:r>
          </w:p>
        </w:tc>
        <w:tc>
          <w:tcPr>
            <w:tcW w:w="567" w:type="dxa"/>
            <w:vAlign w:val="center"/>
          </w:tcPr>
          <w:p w14:paraId="701B67FE"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708" w:type="dxa"/>
            <w:vAlign w:val="center"/>
          </w:tcPr>
          <w:p w14:paraId="6671605A" w14:textId="77777777" w:rsidR="00AD3D65" w:rsidRPr="006D54A8" w:rsidRDefault="00AD3D65" w:rsidP="009D48F2">
            <w:pPr>
              <w:widowControl w:val="0"/>
              <w:jc w:val="center"/>
              <w:rPr>
                <w:sz w:val="20"/>
                <w:szCs w:val="20"/>
                <w:lang w:val="uk-UA"/>
              </w:rPr>
            </w:pPr>
            <w:r w:rsidRPr="006D54A8">
              <w:rPr>
                <w:sz w:val="20"/>
                <w:szCs w:val="20"/>
                <w:lang w:val="uk-UA"/>
              </w:rPr>
              <w:t>4</w:t>
            </w:r>
          </w:p>
        </w:tc>
        <w:tc>
          <w:tcPr>
            <w:tcW w:w="567" w:type="dxa"/>
            <w:vAlign w:val="center"/>
          </w:tcPr>
          <w:p w14:paraId="268A37E3" w14:textId="77777777" w:rsidR="00AD3D65" w:rsidRPr="006D54A8" w:rsidRDefault="00AD3D65" w:rsidP="009D48F2">
            <w:pPr>
              <w:widowControl w:val="0"/>
              <w:jc w:val="center"/>
              <w:rPr>
                <w:sz w:val="20"/>
                <w:szCs w:val="20"/>
                <w:lang w:val="uk-UA"/>
              </w:rPr>
            </w:pPr>
            <w:r w:rsidRPr="006D54A8">
              <w:rPr>
                <w:sz w:val="20"/>
                <w:szCs w:val="20"/>
                <w:lang w:val="uk-UA"/>
              </w:rPr>
              <w:t>4</w:t>
            </w:r>
          </w:p>
        </w:tc>
      </w:tr>
      <w:tr w:rsidR="001E234B" w:rsidRPr="006D54A8" w14:paraId="435A1805" w14:textId="77777777" w:rsidTr="001E234B">
        <w:trPr>
          <w:trHeight w:val="20"/>
        </w:trPr>
        <w:tc>
          <w:tcPr>
            <w:tcW w:w="458" w:type="dxa"/>
            <w:vAlign w:val="center"/>
          </w:tcPr>
          <w:p w14:paraId="40C6F579" w14:textId="77777777" w:rsidR="00AD3D65" w:rsidRPr="006D54A8" w:rsidRDefault="00AD3D65" w:rsidP="001E234B">
            <w:pPr>
              <w:rPr>
                <w:sz w:val="20"/>
                <w:szCs w:val="20"/>
                <w:lang w:val="uk-UA"/>
              </w:rPr>
            </w:pPr>
            <w:r w:rsidRPr="006D54A8">
              <w:rPr>
                <w:sz w:val="20"/>
                <w:szCs w:val="20"/>
                <w:lang w:val="uk-UA"/>
              </w:rPr>
              <w:t>14</w:t>
            </w:r>
          </w:p>
        </w:tc>
        <w:tc>
          <w:tcPr>
            <w:tcW w:w="3686" w:type="dxa"/>
          </w:tcPr>
          <w:p w14:paraId="180B1831" w14:textId="77777777" w:rsidR="00AD3D65" w:rsidRPr="006D54A8" w:rsidRDefault="00AD3D65" w:rsidP="009D48F2">
            <w:pPr>
              <w:jc w:val="both"/>
              <w:rPr>
                <w:sz w:val="20"/>
                <w:szCs w:val="20"/>
                <w:lang w:val="uk-UA"/>
              </w:rPr>
            </w:pPr>
            <w:r w:rsidRPr="006D54A8">
              <w:rPr>
                <w:sz w:val="20"/>
                <w:szCs w:val="20"/>
                <w:lang w:val="uk-UA" w:eastAsia="uk-UA"/>
              </w:rPr>
              <w:t>Тема 14. Нагляд і контроль за дотриманням законодавства про працю</w:t>
            </w:r>
          </w:p>
        </w:tc>
        <w:tc>
          <w:tcPr>
            <w:tcW w:w="709" w:type="dxa"/>
            <w:vAlign w:val="center"/>
          </w:tcPr>
          <w:p w14:paraId="7CABC226"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567" w:type="dxa"/>
            <w:vAlign w:val="center"/>
          </w:tcPr>
          <w:p w14:paraId="64442E67" w14:textId="77777777" w:rsidR="00AD3D65" w:rsidRPr="006D54A8" w:rsidRDefault="00AD3D65" w:rsidP="009D48F2">
            <w:pPr>
              <w:widowControl w:val="0"/>
              <w:jc w:val="center"/>
              <w:rPr>
                <w:sz w:val="20"/>
                <w:szCs w:val="20"/>
                <w:lang w:val="uk-UA"/>
              </w:rPr>
            </w:pPr>
            <w:r w:rsidRPr="006D54A8">
              <w:rPr>
                <w:sz w:val="20"/>
                <w:szCs w:val="20"/>
                <w:lang w:val="uk-UA"/>
              </w:rPr>
              <w:t>–</w:t>
            </w:r>
          </w:p>
        </w:tc>
        <w:tc>
          <w:tcPr>
            <w:tcW w:w="708" w:type="dxa"/>
            <w:vAlign w:val="center"/>
          </w:tcPr>
          <w:p w14:paraId="26B51656" w14:textId="77777777" w:rsidR="00AD3D65" w:rsidRPr="006D54A8" w:rsidRDefault="00AD3D65" w:rsidP="009D48F2">
            <w:pPr>
              <w:widowControl w:val="0"/>
              <w:jc w:val="center"/>
              <w:rPr>
                <w:sz w:val="20"/>
                <w:szCs w:val="20"/>
                <w:lang w:val="uk-UA"/>
              </w:rPr>
            </w:pPr>
            <w:r w:rsidRPr="006D54A8">
              <w:rPr>
                <w:sz w:val="20"/>
                <w:szCs w:val="20"/>
                <w:lang w:val="uk-UA"/>
              </w:rPr>
              <w:t>–</w:t>
            </w:r>
          </w:p>
        </w:tc>
        <w:tc>
          <w:tcPr>
            <w:tcW w:w="567" w:type="dxa"/>
            <w:vAlign w:val="center"/>
          </w:tcPr>
          <w:p w14:paraId="0C26B0D2" w14:textId="77777777" w:rsidR="00AD3D65" w:rsidRPr="006D54A8" w:rsidRDefault="00AD3D65" w:rsidP="009D48F2">
            <w:pPr>
              <w:widowControl w:val="0"/>
              <w:jc w:val="center"/>
              <w:rPr>
                <w:sz w:val="20"/>
                <w:szCs w:val="20"/>
                <w:lang w:val="uk-UA"/>
              </w:rPr>
            </w:pPr>
            <w:r w:rsidRPr="006D54A8">
              <w:rPr>
                <w:sz w:val="20"/>
                <w:szCs w:val="20"/>
                <w:lang w:val="uk-UA"/>
              </w:rPr>
              <w:t>2</w:t>
            </w:r>
          </w:p>
        </w:tc>
      </w:tr>
      <w:tr w:rsidR="001E234B" w:rsidRPr="006D54A8" w14:paraId="41219C1C" w14:textId="77777777" w:rsidTr="001E234B">
        <w:trPr>
          <w:trHeight w:val="20"/>
        </w:trPr>
        <w:tc>
          <w:tcPr>
            <w:tcW w:w="458" w:type="dxa"/>
            <w:vAlign w:val="center"/>
          </w:tcPr>
          <w:p w14:paraId="72584657" w14:textId="77777777" w:rsidR="00AD3D65" w:rsidRPr="006D54A8" w:rsidRDefault="00AD3D65" w:rsidP="001E234B">
            <w:pPr>
              <w:rPr>
                <w:sz w:val="20"/>
                <w:szCs w:val="20"/>
                <w:lang w:val="uk-UA"/>
              </w:rPr>
            </w:pPr>
            <w:r w:rsidRPr="006D54A8">
              <w:rPr>
                <w:sz w:val="20"/>
                <w:szCs w:val="20"/>
                <w:lang w:val="uk-UA"/>
              </w:rPr>
              <w:t>15</w:t>
            </w:r>
          </w:p>
        </w:tc>
        <w:tc>
          <w:tcPr>
            <w:tcW w:w="3686" w:type="dxa"/>
          </w:tcPr>
          <w:p w14:paraId="7A453C5D" w14:textId="77777777" w:rsidR="00AD3D65" w:rsidRPr="006D54A8" w:rsidRDefault="00AD3D65" w:rsidP="009D48F2">
            <w:pPr>
              <w:rPr>
                <w:sz w:val="20"/>
                <w:szCs w:val="20"/>
                <w:lang w:val="uk-UA"/>
              </w:rPr>
            </w:pPr>
            <w:r w:rsidRPr="006D54A8">
              <w:rPr>
                <w:sz w:val="20"/>
                <w:szCs w:val="20"/>
                <w:lang w:val="uk-UA" w:eastAsia="uk-UA"/>
              </w:rPr>
              <w:t xml:space="preserve">Тема 15. </w:t>
            </w:r>
            <w:r w:rsidRPr="006D54A8">
              <w:rPr>
                <w:color w:val="000000"/>
                <w:spacing w:val="-6"/>
                <w:sz w:val="20"/>
                <w:szCs w:val="20"/>
                <w:lang w:val="uk-UA"/>
              </w:rPr>
              <w:t>Трудові спори</w:t>
            </w:r>
          </w:p>
        </w:tc>
        <w:tc>
          <w:tcPr>
            <w:tcW w:w="709" w:type="dxa"/>
            <w:vAlign w:val="center"/>
          </w:tcPr>
          <w:p w14:paraId="4D29A522" w14:textId="77777777" w:rsidR="00AD3D65" w:rsidRPr="006D54A8" w:rsidRDefault="00AD3D65" w:rsidP="009D48F2">
            <w:pPr>
              <w:widowControl w:val="0"/>
              <w:jc w:val="center"/>
              <w:rPr>
                <w:sz w:val="20"/>
                <w:szCs w:val="20"/>
                <w:lang w:val="uk-UA"/>
              </w:rPr>
            </w:pPr>
            <w:r w:rsidRPr="006D54A8">
              <w:rPr>
                <w:sz w:val="20"/>
                <w:szCs w:val="20"/>
                <w:lang w:val="uk-UA"/>
              </w:rPr>
              <w:t>10</w:t>
            </w:r>
          </w:p>
        </w:tc>
        <w:tc>
          <w:tcPr>
            <w:tcW w:w="567" w:type="dxa"/>
            <w:vAlign w:val="center"/>
          </w:tcPr>
          <w:p w14:paraId="51B0F22D" w14:textId="77777777" w:rsidR="00AD3D65" w:rsidRPr="006D54A8" w:rsidRDefault="00AD3D65" w:rsidP="009D48F2">
            <w:pPr>
              <w:widowControl w:val="0"/>
              <w:jc w:val="center"/>
              <w:rPr>
                <w:sz w:val="20"/>
                <w:szCs w:val="20"/>
                <w:lang w:val="uk-UA"/>
              </w:rPr>
            </w:pPr>
            <w:r w:rsidRPr="006D54A8">
              <w:rPr>
                <w:sz w:val="20"/>
                <w:szCs w:val="20"/>
                <w:lang w:val="uk-UA"/>
              </w:rPr>
              <w:t>2</w:t>
            </w:r>
          </w:p>
        </w:tc>
        <w:tc>
          <w:tcPr>
            <w:tcW w:w="708" w:type="dxa"/>
            <w:vAlign w:val="center"/>
          </w:tcPr>
          <w:p w14:paraId="0C47869C" w14:textId="77777777" w:rsidR="00AD3D65" w:rsidRPr="006D54A8" w:rsidRDefault="00AD3D65" w:rsidP="009D48F2">
            <w:pPr>
              <w:widowControl w:val="0"/>
              <w:jc w:val="center"/>
              <w:rPr>
                <w:sz w:val="20"/>
                <w:szCs w:val="20"/>
                <w:lang w:val="uk-UA"/>
              </w:rPr>
            </w:pPr>
            <w:r w:rsidRPr="006D54A8">
              <w:rPr>
                <w:sz w:val="20"/>
                <w:szCs w:val="20"/>
                <w:lang w:val="uk-UA"/>
              </w:rPr>
              <w:t>4</w:t>
            </w:r>
          </w:p>
        </w:tc>
        <w:tc>
          <w:tcPr>
            <w:tcW w:w="567" w:type="dxa"/>
            <w:vAlign w:val="center"/>
          </w:tcPr>
          <w:p w14:paraId="2F03D57B" w14:textId="77777777" w:rsidR="00AD3D65" w:rsidRPr="006D54A8" w:rsidRDefault="00AD3D65" w:rsidP="009D48F2">
            <w:pPr>
              <w:widowControl w:val="0"/>
              <w:jc w:val="center"/>
              <w:rPr>
                <w:sz w:val="20"/>
                <w:szCs w:val="20"/>
                <w:lang w:val="uk-UA"/>
              </w:rPr>
            </w:pPr>
            <w:r w:rsidRPr="006D54A8">
              <w:rPr>
                <w:sz w:val="20"/>
                <w:szCs w:val="20"/>
                <w:lang w:val="uk-UA"/>
              </w:rPr>
              <w:t>4</w:t>
            </w:r>
          </w:p>
        </w:tc>
      </w:tr>
      <w:tr w:rsidR="001E234B" w:rsidRPr="006D54A8" w14:paraId="6BE0CF63" w14:textId="77777777" w:rsidTr="001E234B">
        <w:trPr>
          <w:trHeight w:val="20"/>
        </w:trPr>
        <w:tc>
          <w:tcPr>
            <w:tcW w:w="458" w:type="dxa"/>
            <w:vAlign w:val="center"/>
          </w:tcPr>
          <w:p w14:paraId="416EC280" w14:textId="77777777" w:rsidR="00AD3D65" w:rsidRPr="006D54A8" w:rsidRDefault="00AD3D65" w:rsidP="001E234B">
            <w:pPr>
              <w:rPr>
                <w:i/>
                <w:sz w:val="20"/>
                <w:szCs w:val="20"/>
                <w:lang w:val="uk-UA"/>
              </w:rPr>
            </w:pPr>
          </w:p>
        </w:tc>
        <w:tc>
          <w:tcPr>
            <w:tcW w:w="3686" w:type="dxa"/>
          </w:tcPr>
          <w:p w14:paraId="1B5C26ED" w14:textId="77777777" w:rsidR="00AD3D65" w:rsidRPr="006D54A8" w:rsidRDefault="00AD3D65" w:rsidP="009D48F2">
            <w:pPr>
              <w:jc w:val="both"/>
              <w:rPr>
                <w:i/>
                <w:sz w:val="20"/>
                <w:szCs w:val="20"/>
                <w:lang w:val="uk-UA"/>
              </w:rPr>
            </w:pPr>
            <w:r w:rsidRPr="006D54A8">
              <w:rPr>
                <w:i/>
                <w:sz w:val="20"/>
                <w:szCs w:val="20"/>
                <w:lang w:val="uk-UA"/>
              </w:rPr>
              <w:t>Разом</w:t>
            </w:r>
          </w:p>
        </w:tc>
        <w:tc>
          <w:tcPr>
            <w:tcW w:w="709" w:type="dxa"/>
            <w:vAlign w:val="center"/>
          </w:tcPr>
          <w:p w14:paraId="394E080C" w14:textId="77777777" w:rsidR="00AD3D65" w:rsidRPr="006D54A8" w:rsidRDefault="00AD3D65" w:rsidP="009D48F2">
            <w:pPr>
              <w:widowControl w:val="0"/>
              <w:jc w:val="center"/>
              <w:rPr>
                <w:i/>
                <w:sz w:val="20"/>
                <w:szCs w:val="20"/>
                <w:lang w:val="uk-UA"/>
              </w:rPr>
            </w:pPr>
            <w:r w:rsidRPr="006D54A8">
              <w:rPr>
                <w:i/>
                <w:sz w:val="20"/>
                <w:szCs w:val="20"/>
                <w:lang w:val="uk-UA"/>
              </w:rPr>
              <w:t>30</w:t>
            </w:r>
          </w:p>
        </w:tc>
        <w:tc>
          <w:tcPr>
            <w:tcW w:w="567" w:type="dxa"/>
            <w:vAlign w:val="center"/>
          </w:tcPr>
          <w:p w14:paraId="019785D0" w14:textId="77777777" w:rsidR="00AD3D65" w:rsidRPr="006D54A8" w:rsidRDefault="00AD3D65" w:rsidP="009D48F2">
            <w:pPr>
              <w:widowControl w:val="0"/>
              <w:jc w:val="center"/>
              <w:rPr>
                <w:i/>
                <w:sz w:val="20"/>
                <w:szCs w:val="20"/>
                <w:lang w:val="uk-UA"/>
              </w:rPr>
            </w:pPr>
            <w:r w:rsidRPr="006D54A8">
              <w:rPr>
                <w:i/>
                <w:sz w:val="20"/>
                <w:szCs w:val="20"/>
                <w:lang w:val="uk-UA"/>
              </w:rPr>
              <w:t>6</w:t>
            </w:r>
          </w:p>
        </w:tc>
        <w:tc>
          <w:tcPr>
            <w:tcW w:w="708" w:type="dxa"/>
            <w:vAlign w:val="center"/>
          </w:tcPr>
          <w:p w14:paraId="2CF51AAF" w14:textId="77777777" w:rsidR="00AD3D65" w:rsidRPr="006D54A8" w:rsidRDefault="00AD3D65" w:rsidP="009D48F2">
            <w:pPr>
              <w:widowControl w:val="0"/>
              <w:jc w:val="center"/>
              <w:rPr>
                <w:i/>
                <w:sz w:val="20"/>
                <w:szCs w:val="20"/>
                <w:lang w:val="uk-UA"/>
              </w:rPr>
            </w:pPr>
            <w:r w:rsidRPr="006D54A8">
              <w:rPr>
                <w:i/>
                <w:sz w:val="20"/>
                <w:szCs w:val="20"/>
                <w:lang w:val="uk-UA"/>
              </w:rPr>
              <w:t>10</w:t>
            </w:r>
          </w:p>
        </w:tc>
        <w:tc>
          <w:tcPr>
            <w:tcW w:w="567" w:type="dxa"/>
            <w:vAlign w:val="center"/>
          </w:tcPr>
          <w:p w14:paraId="520D862A" w14:textId="77777777" w:rsidR="00AD3D65" w:rsidRPr="006D54A8" w:rsidRDefault="00AD3D65" w:rsidP="009D48F2">
            <w:pPr>
              <w:widowControl w:val="0"/>
              <w:jc w:val="center"/>
              <w:rPr>
                <w:i/>
                <w:sz w:val="20"/>
                <w:szCs w:val="20"/>
                <w:lang w:val="uk-UA"/>
              </w:rPr>
            </w:pPr>
            <w:r w:rsidRPr="006D54A8">
              <w:rPr>
                <w:i/>
                <w:sz w:val="20"/>
                <w:szCs w:val="20"/>
                <w:lang w:val="uk-UA"/>
              </w:rPr>
              <w:t>14</w:t>
            </w:r>
          </w:p>
        </w:tc>
      </w:tr>
      <w:tr w:rsidR="001E234B" w:rsidRPr="006D54A8" w14:paraId="3DE8DA01" w14:textId="77777777" w:rsidTr="001E234B">
        <w:trPr>
          <w:trHeight w:val="312"/>
        </w:trPr>
        <w:tc>
          <w:tcPr>
            <w:tcW w:w="458" w:type="dxa"/>
            <w:vAlign w:val="center"/>
          </w:tcPr>
          <w:p w14:paraId="2A80EE1F" w14:textId="77777777" w:rsidR="00AD3D65" w:rsidRPr="006D54A8" w:rsidRDefault="00AD3D65" w:rsidP="009D48F2">
            <w:pPr>
              <w:widowControl w:val="0"/>
              <w:jc w:val="center"/>
              <w:rPr>
                <w:sz w:val="20"/>
                <w:szCs w:val="20"/>
                <w:lang w:val="uk-UA"/>
              </w:rPr>
            </w:pPr>
          </w:p>
        </w:tc>
        <w:tc>
          <w:tcPr>
            <w:tcW w:w="3686" w:type="dxa"/>
            <w:vAlign w:val="center"/>
          </w:tcPr>
          <w:p w14:paraId="25B8EBD9" w14:textId="77777777" w:rsidR="00AD3D65" w:rsidRPr="006D54A8" w:rsidRDefault="00AD3D65" w:rsidP="009D48F2">
            <w:pPr>
              <w:widowControl w:val="0"/>
              <w:jc w:val="center"/>
              <w:rPr>
                <w:b/>
                <w:sz w:val="20"/>
                <w:szCs w:val="20"/>
                <w:lang w:val="uk-UA"/>
              </w:rPr>
            </w:pPr>
            <w:r w:rsidRPr="006D54A8">
              <w:rPr>
                <w:b/>
                <w:sz w:val="20"/>
                <w:szCs w:val="20"/>
                <w:lang w:val="uk-UA"/>
              </w:rPr>
              <w:t>Усього годин / кредитів ECTS</w:t>
            </w:r>
          </w:p>
        </w:tc>
        <w:tc>
          <w:tcPr>
            <w:tcW w:w="709" w:type="dxa"/>
            <w:vAlign w:val="center"/>
          </w:tcPr>
          <w:p w14:paraId="423CBC06" w14:textId="77777777" w:rsidR="00AD3D65" w:rsidRPr="006D54A8" w:rsidRDefault="00AD3D65" w:rsidP="009D48F2">
            <w:pPr>
              <w:widowControl w:val="0"/>
              <w:jc w:val="center"/>
              <w:rPr>
                <w:b/>
                <w:sz w:val="20"/>
                <w:szCs w:val="20"/>
                <w:lang w:val="uk-UA"/>
              </w:rPr>
            </w:pPr>
            <w:r w:rsidRPr="006D54A8">
              <w:rPr>
                <w:b/>
                <w:sz w:val="20"/>
                <w:szCs w:val="20"/>
                <w:lang w:val="uk-UA"/>
              </w:rPr>
              <w:t>90 / 3,0</w:t>
            </w:r>
          </w:p>
        </w:tc>
        <w:tc>
          <w:tcPr>
            <w:tcW w:w="567" w:type="dxa"/>
            <w:vAlign w:val="center"/>
          </w:tcPr>
          <w:p w14:paraId="2F060401" w14:textId="77777777" w:rsidR="00AD3D65" w:rsidRPr="006D54A8" w:rsidRDefault="00AD3D65" w:rsidP="009D48F2">
            <w:pPr>
              <w:widowControl w:val="0"/>
              <w:jc w:val="center"/>
              <w:rPr>
                <w:b/>
                <w:sz w:val="20"/>
                <w:szCs w:val="20"/>
                <w:lang w:val="uk-UA"/>
              </w:rPr>
            </w:pPr>
            <w:r w:rsidRPr="006D54A8">
              <w:rPr>
                <w:b/>
                <w:sz w:val="20"/>
                <w:szCs w:val="20"/>
                <w:lang w:val="uk-UA"/>
              </w:rPr>
              <w:t>22</w:t>
            </w:r>
          </w:p>
        </w:tc>
        <w:tc>
          <w:tcPr>
            <w:tcW w:w="708" w:type="dxa"/>
            <w:vAlign w:val="center"/>
          </w:tcPr>
          <w:p w14:paraId="14D45B54" w14:textId="77777777" w:rsidR="00AD3D65" w:rsidRPr="006D54A8" w:rsidRDefault="00AD3D65" w:rsidP="009D48F2">
            <w:pPr>
              <w:widowControl w:val="0"/>
              <w:jc w:val="center"/>
              <w:rPr>
                <w:b/>
                <w:sz w:val="20"/>
                <w:szCs w:val="20"/>
                <w:lang w:val="uk-UA"/>
              </w:rPr>
            </w:pPr>
            <w:r w:rsidRPr="006D54A8">
              <w:rPr>
                <w:b/>
                <w:sz w:val="20"/>
                <w:szCs w:val="20"/>
                <w:lang w:val="uk-UA"/>
              </w:rPr>
              <w:t>26</w:t>
            </w:r>
          </w:p>
        </w:tc>
        <w:tc>
          <w:tcPr>
            <w:tcW w:w="567" w:type="dxa"/>
            <w:vAlign w:val="center"/>
          </w:tcPr>
          <w:p w14:paraId="31C06B80" w14:textId="77777777" w:rsidR="00AD3D65" w:rsidRPr="006D54A8" w:rsidRDefault="00AD3D65" w:rsidP="009D48F2">
            <w:pPr>
              <w:widowControl w:val="0"/>
              <w:jc w:val="center"/>
              <w:rPr>
                <w:b/>
                <w:sz w:val="20"/>
                <w:szCs w:val="20"/>
                <w:lang w:val="uk-UA"/>
              </w:rPr>
            </w:pPr>
            <w:r w:rsidRPr="006D54A8">
              <w:rPr>
                <w:b/>
                <w:sz w:val="20"/>
                <w:szCs w:val="20"/>
                <w:lang w:val="uk-UA"/>
              </w:rPr>
              <w:t>42</w:t>
            </w:r>
          </w:p>
        </w:tc>
      </w:tr>
    </w:tbl>
    <w:p w14:paraId="29001D4D" w14:textId="77777777" w:rsidR="00AD3D65" w:rsidRPr="006D54A8" w:rsidRDefault="00AD3D65" w:rsidP="00AD3D65">
      <w:pPr>
        <w:widowControl w:val="0"/>
        <w:spacing w:line="360" w:lineRule="auto"/>
        <w:jc w:val="center"/>
        <w:rPr>
          <w:b/>
          <w:i/>
          <w:sz w:val="20"/>
          <w:szCs w:val="20"/>
          <w:lang w:val="uk-UA"/>
        </w:rPr>
      </w:pPr>
    </w:p>
    <w:p w14:paraId="6D7435DA" w14:textId="77777777" w:rsidR="003640A7" w:rsidRPr="006D54A8" w:rsidRDefault="003640A7" w:rsidP="003640A7">
      <w:pPr>
        <w:pageBreakBefore/>
        <w:widowControl w:val="0"/>
        <w:jc w:val="center"/>
        <w:rPr>
          <w:lang w:val="uk-UA"/>
        </w:rPr>
      </w:pPr>
      <w:r w:rsidRPr="006D54A8">
        <w:rPr>
          <w:b/>
          <w:color w:val="000000"/>
          <w:spacing w:val="40"/>
          <w:sz w:val="22"/>
          <w:szCs w:val="22"/>
          <w:lang w:val="uk-UA"/>
        </w:rPr>
        <w:lastRenderedPageBreak/>
        <w:t>2. ЗАВДАННЯ ДО ПРАКТИЧНИХ ЗАНЯТЬ</w:t>
      </w:r>
    </w:p>
    <w:p w14:paraId="1E42EC53" w14:textId="77777777" w:rsidR="003640A7" w:rsidRPr="006D54A8" w:rsidRDefault="003640A7" w:rsidP="003640A7">
      <w:pPr>
        <w:pStyle w:val="21"/>
        <w:widowControl w:val="0"/>
        <w:tabs>
          <w:tab w:val="left" w:pos="1125"/>
        </w:tabs>
        <w:jc w:val="both"/>
        <w:rPr>
          <w:b w:val="0"/>
          <w:color w:val="000000"/>
          <w:spacing w:val="40"/>
          <w:sz w:val="22"/>
          <w:szCs w:val="22"/>
        </w:rPr>
      </w:pPr>
    </w:p>
    <w:p w14:paraId="0870F702" w14:textId="77777777" w:rsidR="003640A7" w:rsidRPr="006D54A8" w:rsidRDefault="003640A7" w:rsidP="003640A7">
      <w:pPr>
        <w:pStyle w:val="21"/>
        <w:widowControl w:val="0"/>
      </w:pPr>
      <w:r w:rsidRPr="006D54A8">
        <w:rPr>
          <w:b w:val="0"/>
          <w:bCs/>
          <w:color w:val="000000"/>
          <w:spacing w:val="40"/>
          <w:sz w:val="22"/>
          <w:szCs w:val="22"/>
        </w:rPr>
        <w:t xml:space="preserve">Тема </w:t>
      </w:r>
      <w:r w:rsidRPr="006D54A8">
        <w:rPr>
          <w:color w:val="000000"/>
          <w:sz w:val="22"/>
          <w:szCs w:val="22"/>
        </w:rPr>
        <w:t xml:space="preserve">1. Предмет, метод, система і функції </w:t>
      </w:r>
    </w:p>
    <w:p w14:paraId="70C0CCCF" w14:textId="77777777" w:rsidR="003640A7" w:rsidRPr="006D54A8" w:rsidRDefault="003640A7" w:rsidP="003640A7">
      <w:pPr>
        <w:pStyle w:val="21"/>
        <w:widowControl w:val="0"/>
      </w:pPr>
      <w:r w:rsidRPr="006D54A8">
        <w:rPr>
          <w:color w:val="000000"/>
          <w:sz w:val="22"/>
          <w:szCs w:val="22"/>
        </w:rPr>
        <w:t>трудового права</w:t>
      </w:r>
    </w:p>
    <w:p w14:paraId="2F7E0D2C" w14:textId="77777777" w:rsidR="003640A7" w:rsidRPr="006D54A8" w:rsidRDefault="003640A7" w:rsidP="003640A7">
      <w:pPr>
        <w:pStyle w:val="21"/>
        <w:widowControl w:val="0"/>
        <w:jc w:val="both"/>
        <w:rPr>
          <w:color w:val="000000"/>
          <w:sz w:val="22"/>
          <w:szCs w:val="22"/>
        </w:rPr>
      </w:pPr>
    </w:p>
    <w:p w14:paraId="11CC2116" w14:textId="77777777" w:rsidR="003640A7" w:rsidRPr="006D54A8" w:rsidRDefault="003640A7" w:rsidP="003640A7">
      <w:pPr>
        <w:pStyle w:val="af1"/>
        <w:widowControl w:val="0"/>
        <w:spacing w:line="240" w:lineRule="auto"/>
        <w:ind w:left="0" w:firstLine="0"/>
        <w:jc w:val="center"/>
      </w:pPr>
      <w:r w:rsidRPr="006D54A8">
        <w:rPr>
          <w:b w:val="0"/>
          <w:i/>
          <w:color w:val="000000"/>
          <w:sz w:val="22"/>
          <w:szCs w:val="22"/>
        </w:rPr>
        <w:t>Питання для обговорення</w:t>
      </w:r>
    </w:p>
    <w:p w14:paraId="5F1E0323" w14:textId="77777777" w:rsidR="003640A7" w:rsidRPr="006D54A8" w:rsidRDefault="003640A7" w:rsidP="003640A7">
      <w:pPr>
        <w:widowControl w:val="0"/>
        <w:ind w:firstLine="709"/>
        <w:jc w:val="both"/>
        <w:rPr>
          <w:i/>
          <w:color w:val="000000"/>
          <w:sz w:val="22"/>
          <w:szCs w:val="22"/>
          <w:lang w:val="uk-UA"/>
        </w:rPr>
      </w:pPr>
    </w:p>
    <w:p w14:paraId="1D6B2DC2" w14:textId="77777777" w:rsidR="003640A7" w:rsidRPr="006D54A8" w:rsidRDefault="003640A7" w:rsidP="00134C46">
      <w:pPr>
        <w:widowControl w:val="0"/>
        <w:numPr>
          <w:ilvl w:val="0"/>
          <w:numId w:val="3"/>
        </w:numPr>
        <w:tabs>
          <w:tab w:val="left" w:pos="900"/>
        </w:tabs>
        <w:ind w:left="0" w:firstLine="709"/>
        <w:jc w:val="both"/>
        <w:rPr>
          <w:lang w:val="uk-UA"/>
        </w:rPr>
      </w:pPr>
      <w:r w:rsidRPr="006D54A8">
        <w:rPr>
          <w:color w:val="000000"/>
          <w:sz w:val="22"/>
          <w:szCs w:val="22"/>
          <w:lang w:val="uk-UA"/>
        </w:rPr>
        <w:t xml:space="preserve"> Трудове право України як самостійна галузь права. Взаємозв’язок трудового права з іншими галузями права – конституційним, цивільним, адміністративним, кримінальним, господарським.</w:t>
      </w:r>
    </w:p>
    <w:p w14:paraId="33C72F5D" w14:textId="77777777" w:rsidR="003640A7" w:rsidRPr="006D54A8" w:rsidRDefault="003640A7" w:rsidP="00134C46">
      <w:pPr>
        <w:widowControl w:val="0"/>
        <w:numPr>
          <w:ilvl w:val="0"/>
          <w:numId w:val="3"/>
        </w:numPr>
        <w:tabs>
          <w:tab w:val="left" w:pos="900"/>
        </w:tabs>
        <w:ind w:left="0" w:firstLine="709"/>
        <w:jc w:val="both"/>
        <w:rPr>
          <w:lang w:val="uk-UA"/>
        </w:rPr>
      </w:pPr>
      <w:r w:rsidRPr="006D54A8">
        <w:rPr>
          <w:color w:val="000000"/>
          <w:sz w:val="22"/>
          <w:szCs w:val="22"/>
          <w:lang w:val="uk-UA"/>
        </w:rPr>
        <w:t xml:space="preserve"> Предмет трудового права.</w:t>
      </w:r>
    </w:p>
    <w:p w14:paraId="7B70CBFD" w14:textId="77777777" w:rsidR="003640A7" w:rsidRPr="006D54A8" w:rsidRDefault="003640A7" w:rsidP="00134C46">
      <w:pPr>
        <w:widowControl w:val="0"/>
        <w:numPr>
          <w:ilvl w:val="0"/>
          <w:numId w:val="3"/>
        </w:numPr>
        <w:tabs>
          <w:tab w:val="left" w:pos="900"/>
        </w:tabs>
        <w:ind w:left="0" w:firstLine="709"/>
        <w:jc w:val="both"/>
        <w:rPr>
          <w:lang w:val="uk-UA"/>
        </w:rPr>
      </w:pPr>
      <w:r w:rsidRPr="006D54A8">
        <w:rPr>
          <w:color w:val="000000"/>
          <w:sz w:val="22"/>
          <w:szCs w:val="22"/>
          <w:lang w:val="uk-UA"/>
        </w:rPr>
        <w:t xml:space="preserve"> Класифікація відносин, що складають предмет трудового права.</w:t>
      </w:r>
    </w:p>
    <w:p w14:paraId="314E9482" w14:textId="77777777" w:rsidR="003640A7" w:rsidRPr="006D54A8" w:rsidRDefault="003640A7" w:rsidP="00134C46">
      <w:pPr>
        <w:widowControl w:val="0"/>
        <w:numPr>
          <w:ilvl w:val="0"/>
          <w:numId w:val="3"/>
        </w:numPr>
        <w:tabs>
          <w:tab w:val="left" w:pos="900"/>
        </w:tabs>
        <w:ind w:left="0" w:firstLine="709"/>
        <w:jc w:val="both"/>
        <w:rPr>
          <w:lang w:val="uk-UA"/>
        </w:rPr>
      </w:pPr>
      <w:r w:rsidRPr="006D54A8">
        <w:rPr>
          <w:color w:val="000000"/>
          <w:sz w:val="22"/>
          <w:szCs w:val="22"/>
          <w:lang w:val="uk-UA"/>
        </w:rPr>
        <w:t xml:space="preserve"> Метод трудового права, його особливості. </w:t>
      </w:r>
    </w:p>
    <w:p w14:paraId="2EA412C6" w14:textId="77777777" w:rsidR="003640A7" w:rsidRPr="006D54A8" w:rsidRDefault="003640A7" w:rsidP="00134C46">
      <w:pPr>
        <w:widowControl w:val="0"/>
        <w:numPr>
          <w:ilvl w:val="0"/>
          <w:numId w:val="3"/>
        </w:numPr>
        <w:tabs>
          <w:tab w:val="left" w:pos="900"/>
        </w:tabs>
        <w:ind w:left="0" w:firstLine="709"/>
        <w:jc w:val="both"/>
        <w:rPr>
          <w:lang w:val="uk-UA"/>
        </w:rPr>
      </w:pPr>
      <w:r w:rsidRPr="006D54A8">
        <w:rPr>
          <w:color w:val="000000"/>
          <w:sz w:val="22"/>
          <w:szCs w:val="22"/>
          <w:lang w:val="uk-UA"/>
        </w:rPr>
        <w:t xml:space="preserve"> Співвідношення імперативних та диспозитивних елементів у структурі методу трудового права.</w:t>
      </w:r>
    </w:p>
    <w:p w14:paraId="6770FDB5" w14:textId="77777777" w:rsidR="003640A7" w:rsidRPr="006D54A8" w:rsidRDefault="003640A7" w:rsidP="00134C46">
      <w:pPr>
        <w:widowControl w:val="0"/>
        <w:numPr>
          <w:ilvl w:val="0"/>
          <w:numId w:val="3"/>
        </w:numPr>
        <w:tabs>
          <w:tab w:val="left" w:pos="900"/>
        </w:tabs>
        <w:ind w:left="0" w:firstLine="709"/>
        <w:jc w:val="both"/>
        <w:rPr>
          <w:lang w:val="uk-UA"/>
        </w:rPr>
      </w:pPr>
      <w:r w:rsidRPr="006D54A8">
        <w:rPr>
          <w:color w:val="000000"/>
          <w:sz w:val="22"/>
          <w:szCs w:val="22"/>
          <w:lang w:val="uk-UA"/>
        </w:rPr>
        <w:t xml:space="preserve"> Функції трудового права.</w:t>
      </w:r>
    </w:p>
    <w:p w14:paraId="74C20967" w14:textId="77777777" w:rsidR="003640A7" w:rsidRPr="006D54A8" w:rsidRDefault="003640A7" w:rsidP="00134C46">
      <w:pPr>
        <w:widowControl w:val="0"/>
        <w:numPr>
          <w:ilvl w:val="0"/>
          <w:numId w:val="3"/>
        </w:numPr>
        <w:tabs>
          <w:tab w:val="left" w:pos="900"/>
        </w:tabs>
        <w:ind w:left="0" w:firstLine="709"/>
        <w:jc w:val="both"/>
        <w:rPr>
          <w:lang w:val="uk-UA"/>
        </w:rPr>
      </w:pPr>
      <w:r w:rsidRPr="006D54A8">
        <w:rPr>
          <w:color w:val="000000"/>
          <w:sz w:val="22"/>
          <w:szCs w:val="22"/>
          <w:lang w:val="uk-UA"/>
        </w:rPr>
        <w:t xml:space="preserve"> Система трудового права як галузі права і науки. Загальна й Особлива частини, їх співвідношення. </w:t>
      </w:r>
    </w:p>
    <w:p w14:paraId="52EFAFE6" w14:textId="77777777" w:rsidR="003640A7" w:rsidRPr="006D54A8" w:rsidRDefault="003640A7" w:rsidP="003640A7">
      <w:pPr>
        <w:pStyle w:val="21"/>
        <w:widowControl w:val="0"/>
        <w:ind w:firstLine="709"/>
        <w:jc w:val="both"/>
        <w:rPr>
          <w:b w:val="0"/>
          <w:bCs/>
          <w:i/>
          <w:color w:val="000000"/>
          <w:sz w:val="22"/>
          <w:szCs w:val="22"/>
        </w:rPr>
      </w:pPr>
    </w:p>
    <w:p w14:paraId="503BF195" w14:textId="77777777" w:rsidR="003640A7" w:rsidRPr="006D54A8" w:rsidRDefault="003640A7" w:rsidP="00134C46">
      <w:pPr>
        <w:pStyle w:val="ae"/>
        <w:widowControl w:val="0"/>
        <w:numPr>
          <w:ilvl w:val="0"/>
          <w:numId w:val="4"/>
        </w:numPr>
        <w:tabs>
          <w:tab w:val="left" w:pos="900"/>
          <w:tab w:val="left" w:pos="1080"/>
        </w:tabs>
        <w:ind w:left="0" w:firstLine="709"/>
        <w:jc w:val="both"/>
      </w:pPr>
      <w:r w:rsidRPr="006D54A8">
        <w:rPr>
          <w:b w:val="0"/>
          <w:color w:val="000000"/>
          <w:sz w:val="22"/>
          <w:szCs w:val="22"/>
        </w:rPr>
        <w:t xml:space="preserve"> До батьків приїхали на свято п’ятеро їхніх дітей і за столом почали з’ясовувати, на кого з них поширюється трудове законодавство. Батько – механік електростанції, мати працює у колективному сільськогосподарському підприємстві, син Олександр – капітан річкового пароплава, донька Марія працює продавцем у торговій палатці свого чоловіка, донька Катерина – вільний художник і продає свої картини, син Володимир – військовослужбовець, а син Іван – адвокат, його жінка – домогосподарка.</w:t>
      </w:r>
    </w:p>
    <w:p w14:paraId="26AFB19B" w14:textId="77777777" w:rsidR="003640A7" w:rsidRPr="006D54A8" w:rsidRDefault="003640A7" w:rsidP="003640A7">
      <w:pPr>
        <w:pStyle w:val="ae"/>
        <w:widowControl w:val="0"/>
        <w:tabs>
          <w:tab w:val="left" w:pos="900"/>
          <w:tab w:val="left" w:pos="1080"/>
        </w:tabs>
        <w:ind w:firstLine="709"/>
        <w:jc w:val="both"/>
      </w:pPr>
      <w:r w:rsidRPr="006D54A8">
        <w:rPr>
          <w:b w:val="0"/>
          <w:i/>
          <w:color w:val="000000"/>
          <w:sz w:val="22"/>
          <w:szCs w:val="22"/>
        </w:rPr>
        <w:t>На кого із перелічених осіб поширюється трудове законодавство? Відповідь аргументуйте.</w:t>
      </w:r>
    </w:p>
    <w:p w14:paraId="3D3D3DEF" w14:textId="77777777" w:rsidR="003640A7" w:rsidRPr="006D54A8" w:rsidRDefault="003640A7" w:rsidP="003640A7">
      <w:pPr>
        <w:pStyle w:val="ae"/>
        <w:widowControl w:val="0"/>
        <w:tabs>
          <w:tab w:val="left" w:pos="900"/>
          <w:tab w:val="left" w:pos="1080"/>
        </w:tabs>
        <w:ind w:firstLine="709"/>
        <w:jc w:val="both"/>
        <w:rPr>
          <w:b w:val="0"/>
          <w:i/>
          <w:color w:val="000000"/>
          <w:sz w:val="22"/>
          <w:szCs w:val="22"/>
        </w:rPr>
      </w:pPr>
    </w:p>
    <w:p w14:paraId="19FA1BBA" w14:textId="77777777" w:rsidR="009535B7" w:rsidRPr="006D54A8" w:rsidRDefault="003640A7" w:rsidP="009535B7">
      <w:pPr>
        <w:pStyle w:val="LO-Normal1"/>
        <w:widowControl w:val="0"/>
        <w:numPr>
          <w:ilvl w:val="0"/>
          <w:numId w:val="28"/>
        </w:numPr>
        <w:shd w:val="clear" w:color="auto" w:fill="FFFFFF"/>
        <w:tabs>
          <w:tab w:val="clear" w:pos="425"/>
          <w:tab w:val="num" w:pos="567"/>
          <w:tab w:val="left" w:pos="851"/>
        </w:tabs>
        <w:ind w:left="0" w:firstLine="567"/>
        <w:jc w:val="both"/>
        <w:rPr>
          <w:sz w:val="22"/>
          <w:szCs w:val="22"/>
        </w:rPr>
      </w:pPr>
      <w:r w:rsidRPr="006D54A8">
        <w:rPr>
          <w:color w:val="000000"/>
          <w:sz w:val="22"/>
          <w:szCs w:val="22"/>
        </w:rPr>
        <w:t xml:space="preserve"> </w:t>
      </w:r>
      <w:r w:rsidR="009535B7" w:rsidRPr="006D54A8">
        <w:rPr>
          <w:color w:val="000000"/>
          <w:sz w:val="22"/>
          <w:szCs w:val="22"/>
        </w:rPr>
        <w:t xml:space="preserve">Семенець було прийнято на роботу лаборантом в НДІ з окладом 8500 грн. Через чотири місяці вона дізналася, що за схемою посадових окладів для працівників установлено оклади від 8500 грн до 9400 грн. У зв’язку із цим Семенець вимагала </w:t>
      </w:r>
      <w:r w:rsidR="009535B7" w:rsidRPr="006D54A8">
        <w:rPr>
          <w:color w:val="000000"/>
          <w:sz w:val="22"/>
          <w:szCs w:val="22"/>
        </w:rPr>
        <w:lastRenderedPageBreak/>
        <w:t>встановити їй оклад 9400 грн і виплатити різницю за чотири місяці. Представник роботодавця висловив свою незгоду, пояснивши, що Семенець не має спеціальної освіти і достатнього досвіду роботи.</w:t>
      </w:r>
    </w:p>
    <w:p w14:paraId="7FD27918" w14:textId="2B067B73" w:rsidR="003640A7" w:rsidRPr="006D54A8" w:rsidRDefault="009535B7" w:rsidP="009535B7">
      <w:pPr>
        <w:pStyle w:val="LO-Normal1"/>
        <w:widowControl w:val="0"/>
        <w:shd w:val="clear" w:color="auto" w:fill="FFFFFF"/>
        <w:tabs>
          <w:tab w:val="left" w:pos="900"/>
          <w:tab w:val="left" w:pos="1080"/>
        </w:tabs>
        <w:ind w:firstLine="709"/>
        <w:jc w:val="both"/>
        <w:rPr>
          <w:sz w:val="22"/>
          <w:szCs w:val="22"/>
        </w:rPr>
      </w:pPr>
      <w:r w:rsidRPr="006D54A8">
        <w:rPr>
          <w:i/>
          <w:color w:val="000000"/>
          <w:sz w:val="22"/>
          <w:szCs w:val="22"/>
        </w:rPr>
        <w:t>Як вирішити даний спір? Чия думка є правильною з точки зору особливостей методу трудового права?</w:t>
      </w:r>
    </w:p>
    <w:p w14:paraId="487C921E" w14:textId="77777777" w:rsidR="003640A7" w:rsidRPr="006D54A8" w:rsidRDefault="003640A7" w:rsidP="003640A7">
      <w:pPr>
        <w:pStyle w:val="ae"/>
        <w:widowControl w:val="0"/>
        <w:tabs>
          <w:tab w:val="left" w:pos="900"/>
          <w:tab w:val="left" w:pos="1080"/>
        </w:tabs>
        <w:ind w:firstLine="709"/>
        <w:jc w:val="both"/>
        <w:rPr>
          <w:b w:val="0"/>
          <w:i/>
          <w:color w:val="000000"/>
          <w:sz w:val="22"/>
          <w:szCs w:val="22"/>
        </w:rPr>
      </w:pPr>
    </w:p>
    <w:p w14:paraId="6DFE613D" w14:textId="5B011A9C" w:rsidR="003640A7" w:rsidRPr="006D54A8" w:rsidRDefault="003640A7" w:rsidP="00134C46">
      <w:pPr>
        <w:pStyle w:val="ae"/>
        <w:widowControl w:val="0"/>
        <w:numPr>
          <w:ilvl w:val="0"/>
          <w:numId w:val="4"/>
        </w:numPr>
        <w:tabs>
          <w:tab w:val="left" w:pos="900"/>
          <w:tab w:val="left" w:pos="1080"/>
        </w:tabs>
        <w:ind w:left="0" w:firstLine="709"/>
        <w:jc w:val="both"/>
      </w:pPr>
      <w:r w:rsidRPr="006D54A8">
        <w:rPr>
          <w:b w:val="0"/>
          <w:color w:val="000000"/>
          <w:sz w:val="22"/>
          <w:szCs w:val="22"/>
        </w:rPr>
        <w:t xml:space="preserve"> </w:t>
      </w:r>
      <w:r w:rsidR="009E0419">
        <w:rPr>
          <w:b w:val="0"/>
          <w:color w:val="000000"/>
          <w:sz w:val="22"/>
          <w:szCs w:val="22"/>
        </w:rPr>
        <w:t>Компанія</w:t>
      </w:r>
      <w:r w:rsidRPr="006D54A8">
        <w:rPr>
          <w:b w:val="0"/>
          <w:color w:val="000000"/>
          <w:sz w:val="22"/>
          <w:szCs w:val="22"/>
        </w:rPr>
        <w:t xml:space="preserve"> “</w:t>
      </w:r>
      <w:r w:rsidR="009E0419">
        <w:rPr>
          <w:b w:val="0"/>
          <w:color w:val="000000"/>
          <w:sz w:val="22"/>
          <w:szCs w:val="22"/>
        </w:rPr>
        <w:t>МХП</w:t>
      </w:r>
      <w:r w:rsidRPr="006D54A8">
        <w:rPr>
          <w:b w:val="0"/>
          <w:color w:val="000000"/>
          <w:sz w:val="22"/>
          <w:szCs w:val="22"/>
        </w:rPr>
        <w:t>” побудувало багатоквартирний будинок і вселило в нього своїх працівників. Серед них виявилося декілька осіб, які несвоєчасно сплачують за квартиру та комунальні послуги. З метою наведення порядку в утриманні будинку генеральний директ</w:t>
      </w:r>
      <w:r w:rsidR="00333FD9" w:rsidRPr="006D54A8">
        <w:rPr>
          <w:b w:val="0"/>
          <w:color w:val="000000"/>
          <w:sz w:val="22"/>
          <w:szCs w:val="22"/>
        </w:rPr>
        <w:t xml:space="preserve">ор підприємства, пославшись на </w:t>
      </w:r>
      <w:r w:rsidRPr="006D54A8">
        <w:rPr>
          <w:b w:val="0"/>
          <w:color w:val="000000"/>
          <w:sz w:val="22"/>
          <w:szCs w:val="22"/>
        </w:rPr>
        <w:t>ст. 136 КЗпП України, дав розпорядження бухгалтерії проводити стягнення заборгованості із заробітної плати боржників.</w:t>
      </w:r>
    </w:p>
    <w:p w14:paraId="52E540EB" w14:textId="77777777" w:rsidR="003640A7" w:rsidRPr="006D54A8" w:rsidRDefault="003640A7" w:rsidP="003640A7">
      <w:pPr>
        <w:pStyle w:val="ae"/>
        <w:widowControl w:val="0"/>
        <w:tabs>
          <w:tab w:val="left" w:pos="900"/>
          <w:tab w:val="left" w:pos="1080"/>
        </w:tabs>
        <w:ind w:firstLine="709"/>
        <w:jc w:val="both"/>
      </w:pPr>
      <w:r w:rsidRPr="006D54A8">
        <w:rPr>
          <w:b w:val="0"/>
          <w:color w:val="000000"/>
          <w:sz w:val="22"/>
          <w:szCs w:val="22"/>
        </w:rPr>
        <w:t>Група працівників звернулася за юридичною консультацією.</w:t>
      </w:r>
    </w:p>
    <w:p w14:paraId="3FF8569B" w14:textId="77777777" w:rsidR="003640A7" w:rsidRPr="006D54A8" w:rsidRDefault="003640A7" w:rsidP="003640A7">
      <w:pPr>
        <w:pStyle w:val="ae"/>
        <w:widowControl w:val="0"/>
        <w:tabs>
          <w:tab w:val="left" w:pos="900"/>
          <w:tab w:val="left" w:pos="1080"/>
        </w:tabs>
        <w:ind w:firstLine="709"/>
        <w:jc w:val="both"/>
      </w:pPr>
      <w:r w:rsidRPr="006D54A8">
        <w:rPr>
          <w:b w:val="0"/>
          <w:i/>
          <w:color w:val="000000"/>
          <w:sz w:val="22"/>
          <w:szCs w:val="22"/>
        </w:rPr>
        <w:t>Дайте мотивовану консультацію з даного питання.</w:t>
      </w:r>
    </w:p>
    <w:p w14:paraId="351F4CFB" w14:textId="77777777" w:rsidR="003640A7" w:rsidRPr="006D54A8" w:rsidRDefault="003640A7" w:rsidP="003640A7">
      <w:pPr>
        <w:pStyle w:val="ae"/>
        <w:widowControl w:val="0"/>
        <w:tabs>
          <w:tab w:val="left" w:pos="900"/>
          <w:tab w:val="left" w:pos="1080"/>
        </w:tabs>
        <w:ind w:firstLine="709"/>
        <w:jc w:val="both"/>
        <w:rPr>
          <w:b w:val="0"/>
          <w:i/>
          <w:color w:val="000000"/>
          <w:sz w:val="22"/>
          <w:szCs w:val="22"/>
        </w:rPr>
      </w:pPr>
    </w:p>
    <w:p w14:paraId="0CD8F667" w14:textId="77777777" w:rsidR="003640A7" w:rsidRPr="006D54A8" w:rsidRDefault="003640A7" w:rsidP="00134C46">
      <w:pPr>
        <w:pStyle w:val="ae"/>
        <w:widowControl w:val="0"/>
        <w:numPr>
          <w:ilvl w:val="0"/>
          <w:numId w:val="4"/>
        </w:numPr>
        <w:tabs>
          <w:tab w:val="left" w:pos="900"/>
          <w:tab w:val="left" w:pos="1080"/>
        </w:tabs>
        <w:ind w:left="0" w:firstLine="709"/>
        <w:jc w:val="both"/>
      </w:pPr>
      <w:r w:rsidRPr="006D54A8">
        <w:rPr>
          <w:b w:val="0"/>
          <w:color w:val="000000"/>
          <w:sz w:val="22"/>
          <w:szCs w:val="22"/>
        </w:rPr>
        <w:t xml:space="preserve"> Директор АТ “</w:t>
      </w:r>
      <w:proofErr w:type="spellStart"/>
      <w:r w:rsidRPr="006D54A8">
        <w:rPr>
          <w:b w:val="0"/>
          <w:color w:val="000000"/>
          <w:sz w:val="22"/>
          <w:szCs w:val="22"/>
        </w:rPr>
        <w:t>Техдеталь</w:t>
      </w:r>
      <w:proofErr w:type="spellEnd"/>
      <w:r w:rsidRPr="006D54A8">
        <w:rPr>
          <w:b w:val="0"/>
          <w:color w:val="000000"/>
          <w:sz w:val="22"/>
          <w:szCs w:val="22"/>
        </w:rPr>
        <w:t>” з метою економії фонду оплати праці видав наказ про те, що оплата надурочних робіт, до яких залучаються працівники, здійснюватиметься на загальних підставах в одинарному розмірі або, за бажанням працівників, компенсуватиметься наданням відгулу.</w:t>
      </w:r>
    </w:p>
    <w:p w14:paraId="7A719040" w14:textId="77777777" w:rsidR="003640A7" w:rsidRPr="006D54A8" w:rsidRDefault="003640A7" w:rsidP="003640A7">
      <w:pPr>
        <w:pStyle w:val="ae"/>
        <w:widowControl w:val="0"/>
        <w:tabs>
          <w:tab w:val="left" w:pos="900"/>
          <w:tab w:val="left" w:pos="1080"/>
        </w:tabs>
        <w:ind w:firstLine="709"/>
        <w:jc w:val="both"/>
      </w:pPr>
      <w:r w:rsidRPr="006D54A8">
        <w:rPr>
          <w:b w:val="0"/>
          <w:i/>
          <w:color w:val="000000"/>
          <w:sz w:val="22"/>
          <w:szCs w:val="22"/>
        </w:rPr>
        <w:t>Проаналізуйте ст. 62, 97, 106 КЗпП України і визначте, які елементи методу трудового права застосовуються у даному разі при регулюванні питань оплати праці.</w:t>
      </w:r>
    </w:p>
    <w:p w14:paraId="71B7E859" w14:textId="77777777" w:rsidR="003640A7" w:rsidRPr="006D54A8" w:rsidRDefault="003640A7" w:rsidP="003640A7">
      <w:pPr>
        <w:pStyle w:val="ae"/>
        <w:widowControl w:val="0"/>
        <w:tabs>
          <w:tab w:val="left" w:pos="900"/>
          <w:tab w:val="left" w:pos="1080"/>
        </w:tabs>
        <w:ind w:firstLine="709"/>
        <w:jc w:val="both"/>
        <w:rPr>
          <w:b w:val="0"/>
          <w:i/>
          <w:color w:val="000000"/>
          <w:sz w:val="22"/>
          <w:szCs w:val="22"/>
        </w:rPr>
      </w:pPr>
    </w:p>
    <w:p w14:paraId="37599D56" w14:textId="77777777" w:rsidR="003640A7" w:rsidRPr="006D54A8" w:rsidRDefault="003640A7" w:rsidP="00134C46">
      <w:pPr>
        <w:pStyle w:val="ae"/>
        <w:widowControl w:val="0"/>
        <w:numPr>
          <w:ilvl w:val="0"/>
          <w:numId w:val="4"/>
        </w:numPr>
        <w:tabs>
          <w:tab w:val="left" w:pos="900"/>
          <w:tab w:val="left" w:pos="1080"/>
        </w:tabs>
        <w:ind w:left="0" w:firstLine="709"/>
        <w:jc w:val="both"/>
      </w:pPr>
      <w:r w:rsidRPr="006D54A8">
        <w:rPr>
          <w:b w:val="0"/>
          <w:color w:val="000000"/>
          <w:sz w:val="22"/>
          <w:szCs w:val="22"/>
        </w:rPr>
        <w:t xml:space="preserve"> Встановіть, чи належать до предмета трудового права відносини між:</w:t>
      </w:r>
    </w:p>
    <w:p w14:paraId="03F5C197" w14:textId="77777777" w:rsidR="003640A7" w:rsidRPr="006D54A8" w:rsidRDefault="003640A7" w:rsidP="003640A7">
      <w:pPr>
        <w:pStyle w:val="ae"/>
        <w:widowControl w:val="0"/>
        <w:tabs>
          <w:tab w:val="left" w:pos="900"/>
          <w:tab w:val="left" w:pos="1080"/>
        </w:tabs>
        <w:ind w:firstLine="709"/>
        <w:jc w:val="both"/>
      </w:pPr>
      <w:r w:rsidRPr="006D54A8">
        <w:rPr>
          <w:b w:val="0"/>
          <w:color w:val="000000"/>
          <w:sz w:val="22"/>
          <w:szCs w:val="22"/>
        </w:rPr>
        <w:t>- університетом внутрішніх справ і викладачем кафедри кримінального процесу;</w:t>
      </w:r>
    </w:p>
    <w:p w14:paraId="06106D10" w14:textId="77777777" w:rsidR="003640A7" w:rsidRPr="006D54A8" w:rsidRDefault="003640A7" w:rsidP="003640A7">
      <w:pPr>
        <w:pStyle w:val="ae"/>
        <w:widowControl w:val="0"/>
        <w:tabs>
          <w:tab w:val="left" w:pos="900"/>
          <w:tab w:val="left" w:pos="1080"/>
        </w:tabs>
        <w:ind w:firstLine="709"/>
        <w:jc w:val="both"/>
      </w:pPr>
      <w:r w:rsidRPr="006D54A8">
        <w:rPr>
          <w:b w:val="0"/>
          <w:color w:val="000000"/>
          <w:sz w:val="22"/>
          <w:szCs w:val="22"/>
        </w:rPr>
        <w:t>- бібліотекою і читачем;</w:t>
      </w:r>
    </w:p>
    <w:p w14:paraId="3F34C2EC" w14:textId="53522505" w:rsidR="003640A7" w:rsidRPr="006D54A8" w:rsidRDefault="003640A7" w:rsidP="003640A7">
      <w:pPr>
        <w:pStyle w:val="ae"/>
        <w:widowControl w:val="0"/>
        <w:tabs>
          <w:tab w:val="left" w:pos="900"/>
          <w:tab w:val="left" w:pos="1080"/>
        </w:tabs>
        <w:ind w:firstLine="709"/>
        <w:jc w:val="both"/>
      </w:pPr>
      <w:r w:rsidRPr="006D54A8">
        <w:rPr>
          <w:b w:val="0"/>
          <w:color w:val="000000"/>
          <w:sz w:val="22"/>
          <w:szCs w:val="22"/>
        </w:rPr>
        <w:t>- комісією по трудових</w:t>
      </w:r>
      <w:r w:rsidR="00333FD9" w:rsidRPr="006D54A8">
        <w:rPr>
          <w:b w:val="0"/>
          <w:color w:val="000000"/>
          <w:sz w:val="22"/>
          <w:szCs w:val="22"/>
        </w:rPr>
        <w:t xml:space="preserve"> спорах і працівником підприєм</w:t>
      </w:r>
      <w:r w:rsidRPr="006D54A8">
        <w:rPr>
          <w:b w:val="0"/>
          <w:color w:val="000000"/>
          <w:sz w:val="22"/>
          <w:szCs w:val="22"/>
        </w:rPr>
        <w:t>ства під час розгляду трудового спору;</w:t>
      </w:r>
    </w:p>
    <w:p w14:paraId="6626B5D8" w14:textId="77777777" w:rsidR="003640A7" w:rsidRPr="006D54A8" w:rsidRDefault="003640A7" w:rsidP="003640A7">
      <w:pPr>
        <w:pStyle w:val="ae"/>
        <w:widowControl w:val="0"/>
        <w:tabs>
          <w:tab w:val="left" w:pos="900"/>
          <w:tab w:val="left" w:pos="1080"/>
        </w:tabs>
        <w:ind w:firstLine="709"/>
        <w:jc w:val="both"/>
      </w:pPr>
      <w:r w:rsidRPr="006D54A8">
        <w:rPr>
          <w:b w:val="0"/>
          <w:color w:val="000000"/>
          <w:sz w:val="22"/>
          <w:szCs w:val="22"/>
        </w:rPr>
        <w:t>- політехнічним інститутом і студентом денної форми навчання;</w:t>
      </w:r>
    </w:p>
    <w:p w14:paraId="761AFEB3" w14:textId="77777777" w:rsidR="003640A7" w:rsidRPr="006D54A8" w:rsidRDefault="003640A7" w:rsidP="003640A7">
      <w:pPr>
        <w:pStyle w:val="ae"/>
        <w:widowControl w:val="0"/>
        <w:tabs>
          <w:tab w:val="left" w:pos="900"/>
          <w:tab w:val="left" w:pos="1080"/>
        </w:tabs>
        <w:ind w:firstLine="709"/>
        <w:jc w:val="both"/>
      </w:pPr>
      <w:r w:rsidRPr="006D54A8">
        <w:rPr>
          <w:b w:val="0"/>
          <w:color w:val="000000"/>
          <w:sz w:val="22"/>
          <w:szCs w:val="22"/>
        </w:rPr>
        <w:t xml:space="preserve">- членами колективного сільськогосподарського </w:t>
      </w:r>
      <w:r w:rsidRPr="006D54A8">
        <w:rPr>
          <w:b w:val="0"/>
          <w:color w:val="000000"/>
          <w:sz w:val="22"/>
          <w:szCs w:val="22"/>
        </w:rPr>
        <w:lastRenderedPageBreak/>
        <w:t>підприємства з приводу управління його діяльністю;</w:t>
      </w:r>
    </w:p>
    <w:p w14:paraId="04AA1410" w14:textId="77777777" w:rsidR="003640A7" w:rsidRPr="006D54A8" w:rsidRDefault="003640A7" w:rsidP="003640A7">
      <w:pPr>
        <w:pStyle w:val="ae"/>
        <w:widowControl w:val="0"/>
        <w:tabs>
          <w:tab w:val="left" w:pos="900"/>
          <w:tab w:val="left" w:pos="1080"/>
        </w:tabs>
        <w:ind w:firstLine="709"/>
        <w:jc w:val="both"/>
      </w:pPr>
      <w:r w:rsidRPr="006D54A8">
        <w:rPr>
          <w:b w:val="0"/>
          <w:color w:val="000000"/>
          <w:sz w:val="22"/>
          <w:szCs w:val="22"/>
        </w:rPr>
        <w:t>- виборним органом первинної профспілкової організації підприємства і керівником цього підприємства при вирішенні питання про звільнення працівника;</w:t>
      </w:r>
    </w:p>
    <w:p w14:paraId="0BD0672F" w14:textId="77777777" w:rsidR="003640A7" w:rsidRPr="006D54A8" w:rsidRDefault="003640A7" w:rsidP="003640A7">
      <w:pPr>
        <w:pStyle w:val="ae"/>
        <w:widowControl w:val="0"/>
        <w:tabs>
          <w:tab w:val="left" w:pos="900"/>
          <w:tab w:val="left" w:pos="1080"/>
        </w:tabs>
        <w:ind w:firstLine="709"/>
        <w:jc w:val="both"/>
        <w:rPr>
          <w:spacing w:val="-6"/>
        </w:rPr>
      </w:pPr>
      <w:r w:rsidRPr="006D54A8">
        <w:rPr>
          <w:b w:val="0"/>
          <w:color w:val="000000"/>
          <w:spacing w:val="-6"/>
          <w:sz w:val="22"/>
          <w:szCs w:val="22"/>
        </w:rPr>
        <w:t>- косметологом салону краси і клієнтом з отримання послуг.</w:t>
      </w:r>
    </w:p>
    <w:p w14:paraId="5513207C" w14:textId="77777777" w:rsidR="003640A7" w:rsidRPr="006D54A8" w:rsidRDefault="003640A7" w:rsidP="003640A7">
      <w:pPr>
        <w:pStyle w:val="ae"/>
        <w:widowControl w:val="0"/>
        <w:tabs>
          <w:tab w:val="left" w:pos="900"/>
          <w:tab w:val="left" w:pos="1080"/>
        </w:tabs>
        <w:ind w:firstLine="709"/>
        <w:jc w:val="both"/>
      </w:pPr>
      <w:r w:rsidRPr="006D54A8">
        <w:rPr>
          <w:b w:val="0"/>
          <w:i/>
          <w:color w:val="000000"/>
          <w:sz w:val="22"/>
          <w:szCs w:val="22"/>
        </w:rPr>
        <w:t>Аргументуйте свою відповідь.</w:t>
      </w:r>
    </w:p>
    <w:p w14:paraId="59D2078B" w14:textId="77777777" w:rsidR="003640A7" w:rsidRPr="006D54A8" w:rsidRDefault="003640A7" w:rsidP="003640A7">
      <w:pPr>
        <w:tabs>
          <w:tab w:val="left" w:pos="900"/>
          <w:tab w:val="left" w:pos="1080"/>
        </w:tabs>
        <w:ind w:firstLine="709"/>
        <w:jc w:val="both"/>
        <w:rPr>
          <w:b/>
          <w:i/>
          <w:color w:val="000000"/>
          <w:sz w:val="22"/>
          <w:szCs w:val="22"/>
          <w:lang w:val="uk-UA"/>
        </w:rPr>
      </w:pPr>
    </w:p>
    <w:p w14:paraId="196EADA3" w14:textId="77777777" w:rsidR="009535B7" w:rsidRPr="006D54A8" w:rsidRDefault="003640A7" w:rsidP="009535B7">
      <w:pPr>
        <w:widowControl w:val="0"/>
        <w:numPr>
          <w:ilvl w:val="0"/>
          <w:numId w:val="28"/>
        </w:numPr>
        <w:tabs>
          <w:tab w:val="clear" w:pos="425"/>
          <w:tab w:val="num" w:pos="567"/>
          <w:tab w:val="left" w:pos="993"/>
        </w:tabs>
        <w:ind w:left="0" w:firstLine="709"/>
        <w:jc w:val="both"/>
        <w:rPr>
          <w:sz w:val="22"/>
          <w:szCs w:val="22"/>
          <w:lang w:val="uk-UA"/>
        </w:rPr>
      </w:pPr>
      <w:r w:rsidRPr="006D54A8">
        <w:rPr>
          <w:sz w:val="22"/>
          <w:szCs w:val="22"/>
          <w:lang w:val="uk-UA" w:eastAsia="uk-UA"/>
        </w:rPr>
        <w:t xml:space="preserve"> </w:t>
      </w:r>
      <w:r w:rsidR="009535B7" w:rsidRPr="006D54A8">
        <w:rPr>
          <w:color w:val="000000"/>
          <w:sz w:val="22"/>
          <w:szCs w:val="22"/>
          <w:lang w:val="uk-UA"/>
        </w:rPr>
        <w:t>Директор школи запросив столярів Семенка і Карпенка для ремонту даху будівлі школи. З ними було укладено трудову угоду, за якою Семенко і Карпенко зобов’язувалися замінити протягом липня весь дах, працюючи у вечірній часу з 16:00 до 22:00, а дирекція – щомісячно виплачувати їм заробітну плату в розмірі місячної тарифної ставки столяра. Після закінчення роботи столяри почали вимагати виплати грошової компенсації за невикористану відпустку, а Карпенко, крім того, оплати йому листка непрацездатності.</w:t>
      </w:r>
    </w:p>
    <w:p w14:paraId="44284AD2" w14:textId="3AE04E86" w:rsidR="003640A7" w:rsidRPr="006D54A8" w:rsidRDefault="009535B7" w:rsidP="009535B7">
      <w:pPr>
        <w:widowControl w:val="0"/>
        <w:ind w:firstLine="709"/>
        <w:jc w:val="both"/>
        <w:rPr>
          <w:sz w:val="22"/>
          <w:szCs w:val="22"/>
          <w:lang w:val="uk-UA"/>
        </w:rPr>
      </w:pPr>
      <w:r w:rsidRPr="006D54A8">
        <w:rPr>
          <w:i/>
          <w:color w:val="000000"/>
          <w:sz w:val="22"/>
          <w:szCs w:val="22"/>
          <w:lang w:val="uk-UA"/>
        </w:rPr>
        <w:t>Чи законні вимоги працівників? Які правовідносини виникли в даному випадку?</w:t>
      </w:r>
    </w:p>
    <w:p w14:paraId="58CB2A29" w14:textId="77777777" w:rsidR="003640A7" w:rsidRPr="006D54A8" w:rsidRDefault="003640A7" w:rsidP="003640A7">
      <w:pPr>
        <w:pStyle w:val="ae"/>
        <w:widowControl w:val="0"/>
        <w:ind w:firstLine="709"/>
        <w:jc w:val="both"/>
        <w:rPr>
          <w:b w:val="0"/>
          <w:i/>
          <w:color w:val="000000"/>
          <w:sz w:val="22"/>
          <w:szCs w:val="22"/>
          <w:lang w:eastAsia="uk-UA"/>
        </w:rPr>
      </w:pPr>
    </w:p>
    <w:p w14:paraId="051D58DD" w14:textId="77777777" w:rsidR="003640A7" w:rsidRPr="006D54A8" w:rsidRDefault="003640A7" w:rsidP="003640A7">
      <w:pPr>
        <w:pStyle w:val="1"/>
        <w:keepNext w:val="0"/>
        <w:widowControl w:val="0"/>
        <w:numPr>
          <w:ilvl w:val="0"/>
          <w:numId w:val="0"/>
        </w:numPr>
        <w:spacing w:line="240" w:lineRule="auto"/>
        <w:jc w:val="center"/>
      </w:pPr>
      <w:r w:rsidRPr="006D54A8">
        <w:rPr>
          <w:bCs/>
          <w:color w:val="000000"/>
          <w:spacing w:val="40"/>
          <w:sz w:val="22"/>
          <w:szCs w:val="22"/>
        </w:rPr>
        <w:t>Список літератури за темою</w:t>
      </w:r>
    </w:p>
    <w:p w14:paraId="51E6D453" w14:textId="77777777" w:rsidR="003640A7" w:rsidRPr="006D54A8" w:rsidRDefault="003640A7" w:rsidP="003640A7">
      <w:pPr>
        <w:widowControl w:val="0"/>
        <w:ind w:firstLine="709"/>
        <w:jc w:val="both"/>
        <w:rPr>
          <w:bCs/>
          <w:color w:val="000000"/>
          <w:spacing w:val="40"/>
          <w:sz w:val="22"/>
          <w:szCs w:val="22"/>
          <w:lang w:val="uk-UA"/>
        </w:rPr>
      </w:pPr>
    </w:p>
    <w:p w14:paraId="4E81E1F6" w14:textId="58B477A2" w:rsidR="009D53CD" w:rsidRPr="006D54A8" w:rsidRDefault="009D53CD" w:rsidP="009D53CD">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Андріїв В.</w:t>
      </w:r>
      <w:r w:rsidR="001277E1" w:rsidRPr="006D54A8">
        <w:rPr>
          <w:color w:val="000000"/>
          <w:sz w:val="22"/>
          <w:szCs w:val="22"/>
          <w:lang w:val="uk-UA" w:eastAsia="en-US"/>
        </w:rPr>
        <w:t> </w:t>
      </w:r>
      <w:r w:rsidRPr="006D54A8">
        <w:rPr>
          <w:color w:val="000000"/>
          <w:sz w:val="22"/>
          <w:szCs w:val="22"/>
          <w:lang w:val="uk-UA" w:eastAsia="en-US"/>
        </w:rPr>
        <w:t xml:space="preserve">М. Регулятивна та охоронна функції трудового права. </w:t>
      </w:r>
      <w:r w:rsidRPr="006D54A8">
        <w:rPr>
          <w:i/>
          <w:color w:val="000000"/>
          <w:sz w:val="22"/>
          <w:szCs w:val="22"/>
          <w:lang w:val="uk-UA" w:eastAsia="en-US"/>
        </w:rPr>
        <w:t>Науковий вісник Ужгородського національного університету</w:t>
      </w:r>
      <w:r w:rsidRPr="006D54A8">
        <w:rPr>
          <w:color w:val="000000"/>
          <w:sz w:val="22"/>
          <w:szCs w:val="22"/>
          <w:lang w:val="uk-UA" w:eastAsia="en-US"/>
        </w:rPr>
        <w:t xml:space="preserve">. 2010. № 14. С. 412–414. </w:t>
      </w:r>
    </w:p>
    <w:p w14:paraId="07FC7650" w14:textId="323167C0" w:rsidR="009D53CD" w:rsidRPr="006D54A8" w:rsidRDefault="009D53CD" w:rsidP="009D53CD">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Галкіна Н. М. Правова регламентація трудових відносин під час воєнного стану. </w:t>
      </w:r>
      <w:proofErr w:type="spellStart"/>
      <w:r w:rsidRPr="006D54A8">
        <w:rPr>
          <w:i/>
          <w:color w:val="000000"/>
          <w:sz w:val="22"/>
          <w:szCs w:val="22"/>
          <w:lang w:val="uk-UA" w:eastAsia="en-US"/>
        </w:rPr>
        <w:t>Інтернаука</w:t>
      </w:r>
      <w:proofErr w:type="spellEnd"/>
      <w:r w:rsidRPr="006D54A8">
        <w:rPr>
          <w:color w:val="000000"/>
          <w:sz w:val="22"/>
          <w:szCs w:val="22"/>
          <w:lang w:val="uk-UA" w:eastAsia="en-US"/>
        </w:rPr>
        <w:t xml:space="preserve">. Серія: “Юридичні науки”. 2022. № 2. URL: </w:t>
      </w:r>
      <w:hyperlink r:id="rId9" w:history="1">
        <w:r w:rsidRPr="006D54A8">
          <w:rPr>
            <w:rStyle w:val="a3"/>
            <w:sz w:val="22"/>
            <w:szCs w:val="22"/>
            <w:lang w:val="uk-UA" w:eastAsia="en-US"/>
          </w:rPr>
          <w:t>https://www.inter-nauka.com/uploads/public/1650302266883.pdf</w:t>
        </w:r>
      </w:hyperlink>
      <w:r w:rsidRPr="006D54A8">
        <w:rPr>
          <w:color w:val="000000"/>
          <w:sz w:val="22"/>
          <w:szCs w:val="22"/>
          <w:lang w:val="uk-UA" w:eastAsia="en-US"/>
        </w:rPr>
        <w:t xml:space="preserve"> </w:t>
      </w:r>
    </w:p>
    <w:p w14:paraId="7519ED08" w14:textId="27A527CF" w:rsidR="009D53CD" w:rsidRPr="006D54A8" w:rsidRDefault="009D53CD" w:rsidP="009D53CD">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Гетьманцева</w:t>
      </w:r>
      <w:proofErr w:type="spellEnd"/>
      <w:r w:rsidRPr="006D54A8">
        <w:rPr>
          <w:color w:val="000000"/>
          <w:sz w:val="22"/>
          <w:szCs w:val="22"/>
          <w:lang w:val="uk-UA" w:eastAsia="en-US"/>
        </w:rPr>
        <w:t xml:space="preserve"> Н.</w:t>
      </w:r>
      <w:r w:rsidR="001277E1" w:rsidRPr="006D54A8">
        <w:rPr>
          <w:color w:val="000000"/>
          <w:sz w:val="22"/>
          <w:szCs w:val="22"/>
          <w:lang w:val="uk-UA" w:eastAsia="en-US"/>
        </w:rPr>
        <w:t> </w:t>
      </w:r>
      <w:r w:rsidRPr="006D54A8">
        <w:rPr>
          <w:color w:val="000000"/>
          <w:sz w:val="22"/>
          <w:szCs w:val="22"/>
          <w:lang w:val="uk-UA" w:eastAsia="en-US"/>
        </w:rPr>
        <w:t xml:space="preserve">Д. До питання про метод правового регулювання трудових відносин. </w:t>
      </w:r>
      <w:r w:rsidRPr="006D54A8">
        <w:rPr>
          <w:i/>
          <w:color w:val="000000"/>
          <w:sz w:val="22"/>
          <w:szCs w:val="22"/>
          <w:lang w:val="uk-UA" w:eastAsia="en-US"/>
        </w:rPr>
        <w:t>Право України</w:t>
      </w:r>
      <w:r w:rsidRPr="006D54A8">
        <w:rPr>
          <w:color w:val="000000"/>
          <w:sz w:val="22"/>
          <w:szCs w:val="22"/>
          <w:lang w:val="uk-UA" w:eastAsia="en-US"/>
        </w:rPr>
        <w:t xml:space="preserve">. 2011. № 5. С. 224–230. </w:t>
      </w:r>
    </w:p>
    <w:p w14:paraId="73871B43" w14:textId="1F61CEED" w:rsidR="009D53CD" w:rsidRPr="006D54A8" w:rsidRDefault="009D53CD" w:rsidP="009D53CD">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Жернаков</w:t>
      </w:r>
      <w:proofErr w:type="spellEnd"/>
      <w:r w:rsidRPr="006D54A8">
        <w:rPr>
          <w:color w:val="000000"/>
          <w:sz w:val="22"/>
          <w:szCs w:val="22"/>
          <w:lang w:val="uk-UA" w:eastAsia="en-US"/>
        </w:rPr>
        <w:t xml:space="preserve"> В.</w:t>
      </w:r>
      <w:r w:rsidR="001277E1" w:rsidRPr="006D54A8">
        <w:rPr>
          <w:color w:val="000000"/>
          <w:sz w:val="22"/>
          <w:szCs w:val="22"/>
          <w:lang w:val="uk-UA" w:eastAsia="en-US"/>
        </w:rPr>
        <w:t> </w:t>
      </w:r>
      <w:r w:rsidRPr="006D54A8">
        <w:rPr>
          <w:color w:val="000000"/>
          <w:sz w:val="22"/>
          <w:szCs w:val="22"/>
          <w:lang w:val="uk-UA" w:eastAsia="en-US"/>
        </w:rPr>
        <w:t xml:space="preserve">В. Поняття примусової праці за законодавством України. </w:t>
      </w:r>
      <w:r w:rsidRPr="006D54A8">
        <w:rPr>
          <w:i/>
          <w:color w:val="000000"/>
          <w:sz w:val="22"/>
          <w:szCs w:val="22"/>
          <w:lang w:val="uk-UA" w:eastAsia="en-US"/>
        </w:rPr>
        <w:t>Право України</w:t>
      </w:r>
      <w:r w:rsidRPr="006D54A8">
        <w:rPr>
          <w:color w:val="000000"/>
          <w:sz w:val="22"/>
          <w:szCs w:val="22"/>
          <w:lang w:val="uk-UA" w:eastAsia="en-US"/>
        </w:rPr>
        <w:t xml:space="preserve">. 1999. № 10. С. 35–39. </w:t>
      </w:r>
    </w:p>
    <w:p w14:paraId="212DBEDF" w14:textId="513B1C64" w:rsidR="009D53CD" w:rsidRPr="006D54A8" w:rsidRDefault="009D53CD" w:rsidP="009D53CD">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Жернаков</w:t>
      </w:r>
      <w:proofErr w:type="spellEnd"/>
      <w:r w:rsidRPr="006D54A8">
        <w:rPr>
          <w:color w:val="000000"/>
          <w:sz w:val="22"/>
          <w:szCs w:val="22"/>
          <w:lang w:val="uk-UA" w:eastAsia="en-US"/>
        </w:rPr>
        <w:t xml:space="preserve"> В.</w:t>
      </w:r>
      <w:r w:rsidR="001277E1" w:rsidRPr="006D54A8">
        <w:rPr>
          <w:color w:val="000000"/>
          <w:sz w:val="22"/>
          <w:szCs w:val="22"/>
          <w:lang w:val="uk-UA" w:eastAsia="en-US"/>
        </w:rPr>
        <w:t> </w:t>
      </w:r>
      <w:r w:rsidRPr="006D54A8">
        <w:rPr>
          <w:color w:val="000000"/>
          <w:sz w:val="22"/>
          <w:szCs w:val="22"/>
          <w:lang w:val="uk-UA" w:eastAsia="en-US"/>
        </w:rPr>
        <w:t xml:space="preserve">В. Правове регулювання праці: співвідношення трудового і цивільного права. </w:t>
      </w:r>
      <w:r w:rsidRPr="006D54A8">
        <w:rPr>
          <w:i/>
          <w:color w:val="000000"/>
          <w:sz w:val="22"/>
          <w:szCs w:val="22"/>
          <w:lang w:val="uk-UA" w:eastAsia="en-US"/>
        </w:rPr>
        <w:t>Право України.</w:t>
      </w:r>
      <w:r w:rsidRPr="006D54A8">
        <w:rPr>
          <w:color w:val="000000"/>
          <w:sz w:val="22"/>
          <w:szCs w:val="22"/>
          <w:lang w:val="uk-UA" w:eastAsia="en-US"/>
        </w:rPr>
        <w:t xml:space="preserve"> 2000. № 7. С. 49–</w:t>
      </w:r>
      <w:r w:rsidR="001277E1" w:rsidRPr="006D54A8">
        <w:rPr>
          <w:color w:val="000000"/>
          <w:sz w:val="22"/>
          <w:szCs w:val="22"/>
          <w:lang w:val="uk-UA" w:eastAsia="en-US"/>
        </w:rPr>
        <w:t>52.</w:t>
      </w:r>
    </w:p>
    <w:p w14:paraId="683C98CE" w14:textId="60F841C6" w:rsidR="009D53CD" w:rsidRPr="006D54A8" w:rsidRDefault="009D53CD" w:rsidP="009D53CD">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Жернаков</w:t>
      </w:r>
      <w:proofErr w:type="spellEnd"/>
      <w:r w:rsidRPr="006D54A8">
        <w:rPr>
          <w:color w:val="000000"/>
          <w:sz w:val="22"/>
          <w:szCs w:val="22"/>
          <w:lang w:val="uk-UA" w:eastAsia="en-US"/>
        </w:rPr>
        <w:t xml:space="preserve"> В.</w:t>
      </w:r>
      <w:r w:rsidR="001277E1" w:rsidRPr="006D54A8">
        <w:rPr>
          <w:color w:val="000000"/>
          <w:sz w:val="22"/>
          <w:szCs w:val="22"/>
          <w:lang w:val="uk-UA" w:eastAsia="en-US"/>
        </w:rPr>
        <w:t xml:space="preserve"> </w:t>
      </w:r>
      <w:r w:rsidRPr="006D54A8">
        <w:rPr>
          <w:color w:val="000000"/>
          <w:sz w:val="22"/>
          <w:szCs w:val="22"/>
          <w:lang w:val="uk-UA" w:eastAsia="en-US"/>
        </w:rPr>
        <w:t xml:space="preserve">В. Теорія трудових правовідносин і </w:t>
      </w:r>
      <w:r w:rsidRPr="006D54A8">
        <w:rPr>
          <w:color w:val="000000"/>
          <w:sz w:val="22"/>
          <w:szCs w:val="22"/>
          <w:lang w:val="uk-UA" w:eastAsia="en-US"/>
        </w:rPr>
        <w:lastRenderedPageBreak/>
        <w:t xml:space="preserve">розвиток трудового права. </w:t>
      </w:r>
      <w:r w:rsidRPr="006D54A8">
        <w:rPr>
          <w:i/>
          <w:color w:val="000000"/>
          <w:sz w:val="22"/>
          <w:szCs w:val="22"/>
          <w:lang w:val="uk-UA" w:eastAsia="en-US"/>
        </w:rPr>
        <w:t xml:space="preserve">Проблеми законності. </w:t>
      </w:r>
      <w:r w:rsidRPr="006D54A8">
        <w:rPr>
          <w:color w:val="000000"/>
          <w:sz w:val="22"/>
          <w:szCs w:val="22"/>
          <w:lang w:val="uk-UA" w:eastAsia="en-US"/>
        </w:rPr>
        <w:t xml:space="preserve">2001. </w:t>
      </w:r>
      <w:proofErr w:type="spellStart"/>
      <w:r w:rsidRPr="006D54A8">
        <w:rPr>
          <w:color w:val="000000"/>
          <w:sz w:val="22"/>
          <w:szCs w:val="22"/>
          <w:lang w:val="uk-UA" w:eastAsia="en-US"/>
        </w:rPr>
        <w:t>Вип</w:t>
      </w:r>
      <w:proofErr w:type="spellEnd"/>
      <w:r w:rsidRPr="006D54A8">
        <w:rPr>
          <w:color w:val="000000"/>
          <w:sz w:val="22"/>
          <w:szCs w:val="22"/>
          <w:lang w:val="uk-UA" w:eastAsia="en-US"/>
        </w:rPr>
        <w:t xml:space="preserve">. 51. С. 10–18. </w:t>
      </w:r>
    </w:p>
    <w:p w14:paraId="77BEF52B" w14:textId="2F00374D" w:rsidR="009D53CD" w:rsidRPr="006D54A8" w:rsidRDefault="009D53CD" w:rsidP="009D53CD">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Жернаков</w:t>
      </w:r>
      <w:proofErr w:type="spellEnd"/>
      <w:r w:rsidRPr="006D54A8">
        <w:rPr>
          <w:color w:val="000000"/>
          <w:sz w:val="22"/>
          <w:szCs w:val="22"/>
          <w:lang w:val="uk-UA" w:eastAsia="en-US"/>
        </w:rPr>
        <w:t xml:space="preserve"> В.</w:t>
      </w:r>
      <w:r w:rsidR="001277E1" w:rsidRPr="006D54A8">
        <w:rPr>
          <w:color w:val="000000"/>
          <w:sz w:val="22"/>
          <w:szCs w:val="22"/>
          <w:lang w:val="uk-UA" w:eastAsia="en-US"/>
        </w:rPr>
        <w:t xml:space="preserve"> </w:t>
      </w:r>
      <w:r w:rsidRPr="006D54A8">
        <w:rPr>
          <w:color w:val="000000"/>
          <w:sz w:val="22"/>
          <w:szCs w:val="22"/>
          <w:lang w:val="uk-UA" w:eastAsia="en-US"/>
        </w:rPr>
        <w:t xml:space="preserve">В. Трудове правовідношення як складне явище в трудовому праві. </w:t>
      </w:r>
      <w:r w:rsidRPr="006D54A8">
        <w:rPr>
          <w:i/>
          <w:color w:val="000000"/>
          <w:sz w:val="22"/>
          <w:szCs w:val="22"/>
          <w:lang w:val="uk-UA" w:eastAsia="en-US"/>
        </w:rPr>
        <w:t>Проблеми законності</w:t>
      </w:r>
      <w:r w:rsidRPr="006D54A8">
        <w:rPr>
          <w:color w:val="000000"/>
          <w:sz w:val="22"/>
          <w:szCs w:val="22"/>
          <w:lang w:val="uk-UA" w:eastAsia="en-US"/>
        </w:rPr>
        <w:t xml:space="preserve">. 2009. </w:t>
      </w:r>
      <w:proofErr w:type="spellStart"/>
      <w:r w:rsidRPr="006D54A8">
        <w:rPr>
          <w:color w:val="000000"/>
          <w:sz w:val="22"/>
          <w:szCs w:val="22"/>
          <w:lang w:val="uk-UA" w:eastAsia="en-US"/>
        </w:rPr>
        <w:t>Вип</w:t>
      </w:r>
      <w:proofErr w:type="spellEnd"/>
      <w:r w:rsidRPr="006D54A8">
        <w:rPr>
          <w:color w:val="000000"/>
          <w:sz w:val="22"/>
          <w:szCs w:val="22"/>
          <w:lang w:val="uk-UA" w:eastAsia="en-US"/>
        </w:rPr>
        <w:t>. 100. С. 134</w:t>
      </w:r>
      <w:r w:rsidR="00DD7455" w:rsidRPr="006D54A8">
        <w:rPr>
          <w:color w:val="000000"/>
          <w:sz w:val="22"/>
          <w:szCs w:val="22"/>
          <w:lang w:val="uk-UA" w:eastAsia="en-US"/>
        </w:rPr>
        <w:t>–</w:t>
      </w:r>
      <w:r w:rsidRPr="006D54A8">
        <w:rPr>
          <w:color w:val="000000"/>
          <w:sz w:val="22"/>
          <w:szCs w:val="22"/>
          <w:lang w:val="uk-UA" w:eastAsia="en-US"/>
        </w:rPr>
        <w:t xml:space="preserve">147. </w:t>
      </w:r>
    </w:p>
    <w:p w14:paraId="1D030F4C" w14:textId="45DC9E6B" w:rsidR="009D53CD" w:rsidRPr="006D54A8" w:rsidRDefault="009D53CD" w:rsidP="009D53CD">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Єрьоменко В. В. Підстави виникнення індивідуальних трудових правовідносин з членами фермерських господарств й інших сільських господарств та кооперативів. </w:t>
      </w:r>
      <w:r w:rsidRPr="006D54A8">
        <w:rPr>
          <w:i/>
          <w:color w:val="000000"/>
          <w:sz w:val="22"/>
          <w:szCs w:val="22"/>
          <w:lang w:val="uk-UA" w:eastAsia="en-US"/>
        </w:rPr>
        <w:t>Право та інноваці</w:t>
      </w:r>
      <w:r w:rsidR="00DD7455" w:rsidRPr="006D54A8">
        <w:rPr>
          <w:i/>
          <w:color w:val="000000"/>
          <w:sz w:val="22"/>
          <w:szCs w:val="22"/>
          <w:lang w:val="uk-UA" w:eastAsia="en-US"/>
        </w:rPr>
        <w:t>ї</w:t>
      </w:r>
      <w:r w:rsidRPr="006D54A8">
        <w:rPr>
          <w:i/>
          <w:color w:val="000000"/>
          <w:sz w:val="22"/>
          <w:szCs w:val="22"/>
          <w:lang w:val="uk-UA" w:eastAsia="en-US"/>
        </w:rPr>
        <w:t>.</w:t>
      </w:r>
      <w:r w:rsidRPr="006D54A8">
        <w:rPr>
          <w:color w:val="000000"/>
          <w:sz w:val="22"/>
          <w:szCs w:val="22"/>
          <w:lang w:val="uk-UA" w:eastAsia="en-US"/>
        </w:rPr>
        <w:t xml:space="preserve"> 2017. </w:t>
      </w:r>
      <w:r w:rsidR="00DD7455" w:rsidRPr="006D54A8">
        <w:rPr>
          <w:color w:val="000000"/>
          <w:sz w:val="22"/>
          <w:szCs w:val="22"/>
          <w:lang w:val="uk-UA" w:eastAsia="en-US"/>
        </w:rPr>
        <w:t>№</w:t>
      </w:r>
      <w:r w:rsidRPr="006D54A8">
        <w:rPr>
          <w:color w:val="000000"/>
          <w:sz w:val="22"/>
          <w:szCs w:val="22"/>
          <w:lang w:val="uk-UA" w:eastAsia="en-US"/>
        </w:rPr>
        <w:t xml:space="preserve"> 2 (18). С. 46–54. </w:t>
      </w:r>
    </w:p>
    <w:p w14:paraId="196EA2F7" w14:textId="2D842266" w:rsidR="009D53CD" w:rsidRPr="006D54A8" w:rsidRDefault="009D53CD" w:rsidP="009D53CD">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Козуб І. Місце трудов</w:t>
      </w:r>
      <w:r w:rsidR="00DD7455" w:rsidRPr="006D54A8">
        <w:rPr>
          <w:color w:val="000000"/>
          <w:sz w:val="22"/>
          <w:szCs w:val="22"/>
          <w:lang w:val="uk-UA" w:eastAsia="en-US"/>
        </w:rPr>
        <w:t>ого права в системі права Украї</w:t>
      </w:r>
      <w:r w:rsidRPr="006D54A8">
        <w:rPr>
          <w:color w:val="000000"/>
          <w:sz w:val="22"/>
          <w:szCs w:val="22"/>
          <w:lang w:val="uk-UA" w:eastAsia="en-US"/>
        </w:rPr>
        <w:t xml:space="preserve">ни. </w:t>
      </w:r>
      <w:r w:rsidRPr="006D54A8">
        <w:rPr>
          <w:i/>
          <w:color w:val="000000"/>
          <w:sz w:val="22"/>
          <w:szCs w:val="22"/>
          <w:lang w:val="uk-UA" w:eastAsia="en-US"/>
        </w:rPr>
        <w:t>Юридична Укра</w:t>
      </w:r>
      <w:r w:rsidR="00DD7455" w:rsidRPr="006D54A8">
        <w:rPr>
          <w:i/>
          <w:color w:val="000000"/>
          <w:sz w:val="22"/>
          <w:szCs w:val="22"/>
          <w:lang w:val="uk-UA" w:eastAsia="en-US"/>
        </w:rPr>
        <w:t>ї</w:t>
      </w:r>
      <w:r w:rsidRPr="006D54A8">
        <w:rPr>
          <w:i/>
          <w:color w:val="000000"/>
          <w:sz w:val="22"/>
          <w:szCs w:val="22"/>
          <w:lang w:val="uk-UA" w:eastAsia="en-US"/>
        </w:rPr>
        <w:t>на</w:t>
      </w:r>
      <w:r w:rsidRPr="006D54A8">
        <w:rPr>
          <w:color w:val="000000"/>
          <w:sz w:val="22"/>
          <w:szCs w:val="22"/>
          <w:lang w:val="uk-UA" w:eastAsia="en-US"/>
        </w:rPr>
        <w:t xml:space="preserve">. 2011. </w:t>
      </w:r>
      <w:r w:rsidR="00DD7455" w:rsidRPr="006D54A8">
        <w:rPr>
          <w:color w:val="000000"/>
          <w:sz w:val="22"/>
          <w:szCs w:val="22"/>
          <w:lang w:val="uk-UA" w:eastAsia="en-US"/>
        </w:rPr>
        <w:t>№</w:t>
      </w:r>
      <w:r w:rsidRPr="006D54A8">
        <w:rPr>
          <w:color w:val="000000"/>
          <w:sz w:val="22"/>
          <w:szCs w:val="22"/>
          <w:lang w:val="uk-UA" w:eastAsia="en-US"/>
        </w:rPr>
        <w:t xml:space="preserve"> 2. С. 57–61. </w:t>
      </w:r>
    </w:p>
    <w:p w14:paraId="446E94BA" w14:textId="45022044" w:rsidR="009D53CD" w:rsidRPr="006D54A8" w:rsidRDefault="009D53CD" w:rsidP="009D53CD">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К</w:t>
      </w:r>
      <w:r w:rsidR="00DD7455" w:rsidRPr="006D54A8">
        <w:rPr>
          <w:color w:val="000000"/>
          <w:sz w:val="22"/>
          <w:szCs w:val="22"/>
          <w:lang w:val="uk-UA" w:eastAsia="en-US"/>
        </w:rPr>
        <w:t>ондратьєв</w:t>
      </w:r>
      <w:proofErr w:type="spellEnd"/>
      <w:r w:rsidR="00DD7455" w:rsidRPr="006D54A8">
        <w:rPr>
          <w:color w:val="000000"/>
          <w:sz w:val="22"/>
          <w:szCs w:val="22"/>
          <w:lang w:val="uk-UA" w:eastAsia="en-US"/>
        </w:rPr>
        <w:t xml:space="preserve"> Р. І. Основні функції</w:t>
      </w:r>
      <w:r w:rsidRPr="006D54A8">
        <w:rPr>
          <w:color w:val="000000"/>
          <w:sz w:val="22"/>
          <w:szCs w:val="22"/>
          <w:lang w:val="uk-UA" w:eastAsia="en-US"/>
        </w:rPr>
        <w:t xml:space="preserve"> трудового права в умовах ринкових відносин. </w:t>
      </w:r>
      <w:r w:rsidRPr="006D54A8">
        <w:rPr>
          <w:i/>
          <w:color w:val="000000"/>
          <w:sz w:val="22"/>
          <w:szCs w:val="22"/>
          <w:lang w:val="uk-UA" w:eastAsia="en-US"/>
        </w:rPr>
        <w:t xml:space="preserve">Підприємництво, господарство і право. </w:t>
      </w:r>
      <w:r w:rsidRPr="006D54A8">
        <w:rPr>
          <w:color w:val="000000"/>
          <w:sz w:val="22"/>
          <w:szCs w:val="22"/>
          <w:lang w:val="uk-UA" w:eastAsia="en-US"/>
        </w:rPr>
        <w:t xml:space="preserve">2005. </w:t>
      </w:r>
      <w:r w:rsidR="00DD7455" w:rsidRPr="006D54A8">
        <w:rPr>
          <w:color w:val="000000"/>
          <w:sz w:val="22"/>
          <w:szCs w:val="22"/>
          <w:lang w:val="uk-UA" w:eastAsia="en-US"/>
        </w:rPr>
        <w:t>№</w:t>
      </w:r>
      <w:r w:rsidRPr="006D54A8">
        <w:rPr>
          <w:color w:val="000000"/>
          <w:sz w:val="22"/>
          <w:szCs w:val="22"/>
          <w:lang w:val="uk-UA" w:eastAsia="en-US"/>
        </w:rPr>
        <w:t xml:space="preserve"> 7. C. 156–157. </w:t>
      </w:r>
    </w:p>
    <w:p w14:paraId="614C89D9" w14:textId="43C81903" w:rsidR="009D53CD" w:rsidRPr="006D54A8" w:rsidRDefault="009D53CD" w:rsidP="009D53CD">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Лазор</w:t>
      </w:r>
      <w:proofErr w:type="spellEnd"/>
      <w:r w:rsidRPr="006D54A8">
        <w:rPr>
          <w:color w:val="000000"/>
          <w:sz w:val="22"/>
          <w:szCs w:val="22"/>
          <w:lang w:val="uk-UA" w:eastAsia="en-US"/>
        </w:rPr>
        <w:t xml:space="preserve"> В. Система трудового права Укра</w:t>
      </w:r>
      <w:r w:rsidR="00DD7455" w:rsidRPr="006D54A8">
        <w:rPr>
          <w:color w:val="000000"/>
          <w:sz w:val="22"/>
          <w:szCs w:val="22"/>
          <w:lang w:val="uk-UA" w:eastAsia="en-US"/>
        </w:rPr>
        <w:t>ї</w:t>
      </w:r>
      <w:r w:rsidRPr="006D54A8">
        <w:rPr>
          <w:color w:val="000000"/>
          <w:sz w:val="22"/>
          <w:szCs w:val="22"/>
          <w:lang w:val="uk-UA" w:eastAsia="en-US"/>
        </w:rPr>
        <w:t xml:space="preserve">ни в сучасних умовах та </w:t>
      </w:r>
      <w:proofErr w:type="spellStart"/>
      <w:r w:rsidRPr="006D54A8">
        <w:rPr>
          <w:color w:val="000000"/>
          <w:sz w:val="22"/>
          <w:szCs w:val="22"/>
          <w:lang w:val="uk-UA" w:eastAsia="en-US"/>
        </w:rPr>
        <w:t>їі</w:t>
      </w:r>
      <w:proofErr w:type="spellEnd"/>
      <w:r w:rsidRPr="006D54A8">
        <w:rPr>
          <w:color w:val="000000"/>
          <w:sz w:val="22"/>
          <w:szCs w:val="22"/>
          <w:lang w:val="uk-UA" w:eastAsia="en-US"/>
        </w:rPr>
        <w:t>̈ співвідношення з системою національного права. Юридична Укра</w:t>
      </w:r>
      <w:r w:rsidR="00DD7455" w:rsidRPr="006D54A8">
        <w:rPr>
          <w:color w:val="000000"/>
          <w:sz w:val="22"/>
          <w:szCs w:val="22"/>
          <w:lang w:val="uk-UA" w:eastAsia="en-US"/>
        </w:rPr>
        <w:t>ї</w:t>
      </w:r>
      <w:r w:rsidRPr="006D54A8">
        <w:rPr>
          <w:color w:val="000000"/>
          <w:sz w:val="22"/>
          <w:szCs w:val="22"/>
          <w:lang w:val="uk-UA" w:eastAsia="en-US"/>
        </w:rPr>
        <w:t xml:space="preserve">на. 2006. </w:t>
      </w:r>
      <w:r w:rsidR="00DD7455" w:rsidRPr="006D54A8">
        <w:rPr>
          <w:color w:val="000000"/>
          <w:sz w:val="22"/>
          <w:szCs w:val="22"/>
          <w:lang w:val="uk-UA" w:eastAsia="en-US"/>
        </w:rPr>
        <w:t>№</w:t>
      </w:r>
      <w:r w:rsidRPr="006D54A8">
        <w:rPr>
          <w:color w:val="000000"/>
          <w:sz w:val="22"/>
          <w:szCs w:val="22"/>
          <w:lang w:val="uk-UA" w:eastAsia="en-US"/>
        </w:rPr>
        <w:t xml:space="preserve"> 9. C. 43–48. </w:t>
      </w:r>
    </w:p>
    <w:p w14:paraId="50512159" w14:textId="01A16751" w:rsidR="009D53CD" w:rsidRPr="006D54A8" w:rsidRDefault="009D53CD" w:rsidP="009D53CD">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Пилипенко П. Д. Проблеми теорі</w:t>
      </w:r>
      <w:r w:rsidR="00DD7455" w:rsidRPr="006D54A8">
        <w:rPr>
          <w:color w:val="000000"/>
          <w:sz w:val="22"/>
          <w:szCs w:val="22"/>
          <w:lang w:val="uk-UA" w:eastAsia="en-US"/>
        </w:rPr>
        <w:t>ї</w:t>
      </w:r>
      <w:r w:rsidRPr="006D54A8">
        <w:rPr>
          <w:color w:val="000000"/>
          <w:sz w:val="22"/>
          <w:szCs w:val="22"/>
          <w:lang w:val="uk-UA" w:eastAsia="en-US"/>
        </w:rPr>
        <w:t xml:space="preserve"> трудового права: </w:t>
      </w:r>
      <w:r w:rsidRPr="006D54A8">
        <w:rPr>
          <w:i/>
          <w:color w:val="000000"/>
          <w:sz w:val="22"/>
          <w:szCs w:val="22"/>
          <w:lang w:val="uk-UA" w:eastAsia="en-US"/>
        </w:rPr>
        <w:t>монографія</w:t>
      </w:r>
      <w:r w:rsidRPr="006D54A8">
        <w:rPr>
          <w:color w:val="000000"/>
          <w:sz w:val="22"/>
          <w:szCs w:val="22"/>
          <w:lang w:val="uk-UA" w:eastAsia="en-US"/>
        </w:rPr>
        <w:t xml:space="preserve">. Львів: Вид. центр Львів. </w:t>
      </w:r>
      <w:proofErr w:type="spellStart"/>
      <w:r w:rsidRPr="006D54A8">
        <w:rPr>
          <w:color w:val="000000"/>
          <w:sz w:val="22"/>
          <w:szCs w:val="22"/>
          <w:lang w:val="uk-UA" w:eastAsia="en-US"/>
        </w:rPr>
        <w:t>нац</w:t>
      </w:r>
      <w:proofErr w:type="spellEnd"/>
      <w:r w:rsidRPr="006D54A8">
        <w:rPr>
          <w:color w:val="000000"/>
          <w:sz w:val="22"/>
          <w:szCs w:val="22"/>
          <w:lang w:val="uk-UA" w:eastAsia="en-US"/>
        </w:rPr>
        <w:t xml:space="preserve">. ун-ту ім. І. Франка, 1999. 214 с. </w:t>
      </w:r>
    </w:p>
    <w:p w14:paraId="5379332A" w14:textId="3FAE515A" w:rsidR="009D53CD" w:rsidRPr="006D54A8" w:rsidRDefault="009D53CD" w:rsidP="009D53CD">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Прилипко</w:t>
      </w:r>
      <w:proofErr w:type="spellEnd"/>
      <w:r w:rsidRPr="006D54A8">
        <w:rPr>
          <w:color w:val="000000"/>
          <w:sz w:val="22"/>
          <w:szCs w:val="22"/>
          <w:lang w:val="uk-UA" w:eastAsia="en-US"/>
        </w:rPr>
        <w:t xml:space="preserve"> С. М. Розмежування права соціального забезпечення і трудового права. </w:t>
      </w:r>
      <w:r w:rsidRPr="006D54A8">
        <w:rPr>
          <w:i/>
          <w:color w:val="000000"/>
          <w:sz w:val="22"/>
          <w:szCs w:val="22"/>
          <w:lang w:val="uk-UA" w:eastAsia="en-US"/>
        </w:rPr>
        <w:t>Право Укра</w:t>
      </w:r>
      <w:r w:rsidR="004C752D" w:rsidRPr="006D54A8">
        <w:rPr>
          <w:i/>
          <w:color w:val="000000"/>
          <w:sz w:val="22"/>
          <w:szCs w:val="22"/>
          <w:lang w:val="uk-UA" w:eastAsia="en-US"/>
        </w:rPr>
        <w:t>ї</w:t>
      </w:r>
      <w:r w:rsidRPr="006D54A8">
        <w:rPr>
          <w:i/>
          <w:color w:val="000000"/>
          <w:sz w:val="22"/>
          <w:szCs w:val="22"/>
          <w:lang w:val="uk-UA" w:eastAsia="en-US"/>
        </w:rPr>
        <w:t>ни</w:t>
      </w:r>
      <w:r w:rsidR="004C752D" w:rsidRPr="006D54A8">
        <w:rPr>
          <w:color w:val="000000"/>
          <w:sz w:val="22"/>
          <w:szCs w:val="22"/>
          <w:lang w:val="uk-UA" w:eastAsia="en-US"/>
        </w:rPr>
        <w:t>. 1999. № 10. С. </w:t>
      </w:r>
      <w:r w:rsidRPr="006D54A8">
        <w:rPr>
          <w:color w:val="000000"/>
          <w:sz w:val="22"/>
          <w:szCs w:val="22"/>
          <w:lang w:val="uk-UA" w:eastAsia="en-US"/>
        </w:rPr>
        <w:t xml:space="preserve">58–61. </w:t>
      </w:r>
    </w:p>
    <w:p w14:paraId="6BACB84F" w14:textId="7ED33CE9" w:rsidR="009D53CD" w:rsidRPr="006D54A8" w:rsidRDefault="009D53CD" w:rsidP="009D53CD">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Процевськии</w:t>
      </w:r>
      <w:proofErr w:type="spellEnd"/>
      <w:r w:rsidRPr="006D54A8">
        <w:rPr>
          <w:color w:val="000000"/>
          <w:sz w:val="22"/>
          <w:szCs w:val="22"/>
          <w:lang w:val="uk-UA" w:eastAsia="en-US"/>
        </w:rPr>
        <w:t xml:space="preserve">̆ О. І. </w:t>
      </w:r>
      <w:proofErr w:type="spellStart"/>
      <w:r w:rsidRPr="006D54A8">
        <w:rPr>
          <w:color w:val="000000"/>
          <w:sz w:val="22"/>
          <w:szCs w:val="22"/>
          <w:lang w:val="uk-UA" w:eastAsia="en-US"/>
        </w:rPr>
        <w:t>Функціі</w:t>
      </w:r>
      <w:proofErr w:type="spellEnd"/>
      <w:r w:rsidRPr="006D54A8">
        <w:rPr>
          <w:color w:val="000000"/>
          <w:sz w:val="22"/>
          <w:szCs w:val="22"/>
          <w:lang w:val="uk-UA" w:eastAsia="en-US"/>
        </w:rPr>
        <w:t xml:space="preserve">̈ трудового права в сучасних умовах господарювання. </w:t>
      </w:r>
      <w:r w:rsidRPr="006D54A8">
        <w:rPr>
          <w:i/>
          <w:color w:val="000000"/>
          <w:sz w:val="22"/>
          <w:szCs w:val="22"/>
          <w:lang w:val="uk-UA" w:eastAsia="en-US"/>
        </w:rPr>
        <w:t xml:space="preserve">Право </w:t>
      </w:r>
      <w:proofErr w:type="spellStart"/>
      <w:r w:rsidRPr="006D54A8">
        <w:rPr>
          <w:i/>
          <w:color w:val="000000"/>
          <w:sz w:val="22"/>
          <w:szCs w:val="22"/>
          <w:lang w:val="uk-UA" w:eastAsia="en-US"/>
        </w:rPr>
        <w:t>України</w:t>
      </w:r>
      <w:proofErr w:type="spellEnd"/>
      <w:r w:rsidRPr="006D54A8">
        <w:rPr>
          <w:i/>
          <w:color w:val="000000"/>
          <w:sz w:val="22"/>
          <w:szCs w:val="22"/>
          <w:lang w:val="uk-UA" w:eastAsia="en-US"/>
        </w:rPr>
        <w:t>.</w:t>
      </w:r>
      <w:r w:rsidRPr="006D54A8">
        <w:rPr>
          <w:color w:val="000000"/>
          <w:sz w:val="22"/>
          <w:szCs w:val="22"/>
          <w:lang w:val="uk-UA" w:eastAsia="en-US"/>
        </w:rPr>
        <w:t xml:space="preserve"> 2011. </w:t>
      </w:r>
      <w:r w:rsidR="004C752D" w:rsidRPr="006D54A8">
        <w:rPr>
          <w:color w:val="000000"/>
          <w:sz w:val="22"/>
          <w:szCs w:val="22"/>
          <w:lang w:val="uk-UA" w:eastAsia="en-US"/>
        </w:rPr>
        <w:t>№</w:t>
      </w:r>
      <w:r w:rsidRPr="006D54A8">
        <w:rPr>
          <w:color w:val="000000"/>
          <w:sz w:val="22"/>
          <w:szCs w:val="22"/>
          <w:lang w:val="uk-UA" w:eastAsia="en-US"/>
        </w:rPr>
        <w:t xml:space="preserve"> 2. С. 223–234. </w:t>
      </w:r>
    </w:p>
    <w:p w14:paraId="09900DB6" w14:textId="71A84F54" w:rsidR="004C752D" w:rsidRPr="006D54A8" w:rsidRDefault="009D53CD" w:rsidP="001277E1">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Процевськии</w:t>
      </w:r>
      <w:proofErr w:type="spellEnd"/>
      <w:r w:rsidRPr="006D54A8">
        <w:rPr>
          <w:color w:val="000000"/>
          <w:sz w:val="22"/>
          <w:szCs w:val="22"/>
          <w:lang w:val="uk-UA" w:eastAsia="en-US"/>
        </w:rPr>
        <w:t>̆ О.</w:t>
      </w:r>
      <w:r w:rsidR="001277E1" w:rsidRPr="006D54A8">
        <w:rPr>
          <w:color w:val="000000"/>
          <w:sz w:val="22"/>
          <w:szCs w:val="22"/>
          <w:lang w:val="uk-UA" w:eastAsia="en-US"/>
        </w:rPr>
        <w:t xml:space="preserve"> </w:t>
      </w:r>
      <w:r w:rsidRPr="006D54A8">
        <w:rPr>
          <w:color w:val="000000"/>
          <w:sz w:val="22"/>
          <w:szCs w:val="22"/>
          <w:lang w:val="uk-UA" w:eastAsia="en-US"/>
        </w:rPr>
        <w:t xml:space="preserve">І. Методологічні засади трудового права: </w:t>
      </w:r>
      <w:r w:rsidRPr="006D54A8">
        <w:rPr>
          <w:i/>
          <w:color w:val="000000"/>
          <w:sz w:val="22"/>
          <w:szCs w:val="22"/>
          <w:lang w:val="uk-UA" w:eastAsia="en-US"/>
        </w:rPr>
        <w:t>монографія.</w:t>
      </w:r>
      <w:r w:rsidRPr="006D54A8">
        <w:rPr>
          <w:color w:val="000000"/>
          <w:sz w:val="22"/>
          <w:szCs w:val="22"/>
          <w:lang w:val="uk-UA" w:eastAsia="en-US"/>
        </w:rPr>
        <w:t xml:space="preserve"> Харків: ХНАДУ, 2014. 260 с. </w:t>
      </w:r>
    </w:p>
    <w:p w14:paraId="49008E2D" w14:textId="7B3CC87D" w:rsidR="009D53CD" w:rsidRPr="006D54A8" w:rsidRDefault="009D53CD" w:rsidP="004C752D">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Середа О. Г. Концептуальні засади державно-правового механізму захисту прав працівників в умовах інтеграці</w:t>
      </w:r>
      <w:r w:rsidR="004C752D" w:rsidRPr="006D54A8">
        <w:rPr>
          <w:color w:val="000000"/>
          <w:sz w:val="22"/>
          <w:szCs w:val="22"/>
          <w:lang w:val="uk-UA" w:eastAsia="en-US"/>
        </w:rPr>
        <w:t>ї</w:t>
      </w:r>
      <w:r w:rsidRPr="006D54A8">
        <w:rPr>
          <w:color w:val="000000"/>
          <w:sz w:val="22"/>
          <w:szCs w:val="22"/>
          <w:lang w:val="uk-UA" w:eastAsia="en-US"/>
        </w:rPr>
        <w:t xml:space="preserve"> Укра</w:t>
      </w:r>
      <w:r w:rsidR="004C752D" w:rsidRPr="006D54A8">
        <w:rPr>
          <w:color w:val="000000"/>
          <w:sz w:val="22"/>
          <w:szCs w:val="22"/>
          <w:lang w:val="uk-UA" w:eastAsia="en-US"/>
        </w:rPr>
        <w:t>ї</w:t>
      </w:r>
      <w:r w:rsidRPr="006D54A8">
        <w:rPr>
          <w:color w:val="000000"/>
          <w:sz w:val="22"/>
          <w:szCs w:val="22"/>
          <w:lang w:val="uk-UA" w:eastAsia="en-US"/>
        </w:rPr>
        <w:t>ни до Європе</w:t>
      </w:r>
      <w:r w:rsidR="004C752D" w:rsidRPr="006D54A8">
        <w:rPr>
          <w:color w:val="000000"/>
          <w:sz w:val="22"/>
          <w:szCs w:val="22"/>
          <w:lang w:val="uk-UA" w:eastAsia="en-US"/>
        </w:rPr>
        <w:t>й</w:t>
      </w:r>
      <w:r w:rsidRPr="006D54A8">
        <w:rPr>
          <w:color w:val="000000"/>
          <w:sz w:val="22"/>
          <w:szCs w:val="22"/>
          <w:lang w:val="uk-UA" w:eastAsia="en-US"/>
        </w:rPr>
        <w:t xml:space="preserve">ського Союзу: </w:t>
      </w:r>
      <w:r w:rsidRPr="006D54A8">
        <w:rPr>
          <w:i/>
          <w:color w:val="000000"/>
          <w:sz w:val="22"/>
          <w:szCs w:val="22"/>
          <w:lang w:val="uk-UA" w:eastAsia="en-US"/>
        </w:rPr>
        <w:t>монографія</w:t>
      </w:r>
      <w:r w:rsidR="004C752D" w:rsidRPr="006D54A8">
        <w:rPr>
          <w:color w:val="000000"/>
          <w:sz w:val="22"/>
          <w:szCs w:val="22"/>
          <w:lang w:val="uk-UA" w:eastAsia="en-US"/>
        </w:rPr>
        <w:t>. Харків. Право, 2016. 312 </w:t>
      </w:r>
      <w:r w:rsidRPr="006D54A8">
        <w:rPr>
          <w:color w:val="000000"/>
          <w:sz w:val="22"/>
          <w:szCs w:val="22"/>
          <w:lang w:val="uk-UA" w:eastAsia="en-US"/>
        </w:rPr>
        <w:t xml:space="preserve">с. </w:t>
      </w:r>
    </w:p>
    <w:p w14:paraId="355B371B" w14:textId="79C32C2D" w:rsidR="009D53CD" w:rsidRPr="006D54A8" w:rsidRDefault="009D53CD" w:rsidP="009D53CD">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Середа О.Г., </w:t>
      </w:r>
      <w:proofErr w:type="spellStart"/>
      <w:r w:rsidRPr="006D54A8">
        <w:rPr>
          <w:color w:val="000000"/>
          <w:sz w:val="22"/>
          <w:szCs w:val="22"/>
          <w:lang w:val="uk-UA" w:eastAsia="en-US"/>
        </w:rPr>
        <w:t>Жернаков</w:t>
      </w:r>
      <w:proofErr w:type="spellEnd"/>
      <w:r w:rsidRPr="006D54A8">
        <w:rPr>
          <w:color w:val="000000"/>
          <w:sz w:val="22"/>
          <w:szCs w:val="22"/>
          <w:lang w:val="uk-UA" w:eastAsia="en-US"/>
        </w:rPr>
        <w:t xml:space="preserve"> В.В. Свобода у сфері праці: проблеми розуміння й правового забезпечення. </w:t>
      </w:r>
      <w:proofErr w:type="spellStart"/>
      <w:r w:rsidRPr="006D54A8">
        <w:rPr>
          <w:i/>
          <w:color w:val="000000"/>
          <w:sz w:val="22"/>
          <w:szCs w:val="22"/>
          <w:lang w:val="uk-UA" w:eastAsia="en-US"/>
        </w:rPr>
        <w:t>Юридичнии</w:t>
      </w:r>
      <w:proofErr w:type="spellEnd"/>
      <w:r w:rsidRPr="006D54A8">
        <w:rPr>
          <w:i/>
          <w:color w:val="000000"/>
          <w:sz w:val="22"/>
          <w:szCs w:val="22"/>
          <w:lang w:val="uk-UA" w:eastAsia="en-US"/>
        </w:rPr>
        <w:t xml:space="preserve">̆ </w:t>
      </w:r>
      <w:proofErr w:type="spellStart"/>
      <w:r w:rsidRPr="006D54A8">
        <w:rPr>
          <w:i/>
          <w:color w:val="000000"/>
          <w:sz w:val="22"/>
          <w:szCs w:val="22"/>
          <w:lang w:val="uk-UA" w:eastAsia="en-US"/>
        </w:rPr>
        <w:t>науковии</w:t>
      </w:r>
      <w:proofErr w:type="spellEnd"/>
      <w:r w:rsidRPr="006D54A8">
        <w:rPr>
          <w:i/>
          <w:color w:val="000000"/>
          <w:sz w:val="22"/>
          <w:szCs w:val="22"/>
          <w:lang w:val="uk-UA" w:eastAsia="en-US"/>
        </w:rPr>
        <w:t xml:space="preserve">̆ </w:t>
      </w:r>
      <w:proofErr w:type="spellStart"/>
      <w:r w:rsidRPr="006D54A8">
        <w:rPr>
          <w:i/>
          <w:color w:val="000000"/>
          <w:sz w:val="22"/>
          <w:szCs w:val="22"/>
          <w:lang w:val="uk-UA" w:eastAsia="en-US"/>
        </w:rPr>
        <w:t>електроннии</w:t>
      </w:r>
      <w:proofErr w:type="spellEnd"/>
      <w:r w:rsidRPr="006D54A8">
        <w:rPr>
          <w:i/>
          <w:color w:val="000000"/>
          <w:sz w:val="22"/>
          <w:szCs w:val="22"/>
          <w:lang w:val="uk-UA" w:eastAsia="en-US"/>
        </w:rPr>
        <w:t>̆ журнал</w:t>
      </w:r>
      <w:r w:rsidRPr="006D54A8">
        <w:rPr>
          <w:color w:val="000000"/>
          <w:sz w:val="22"/>
          <w:szCs w:val="22"/>
          <w:lang w:val="uk-UA" w:eastAsia="en-US"/>
        </w:rPr>
        <w:t xml:space="preserve">. 2022. </w:t>
      </w:r>
      <w:r w:rsidR="004C752D" w:rsidRPr="006D54A8">
        <w:rPr>
          <w:color w:val="000000"/>
          <w:sz w:val="22"/>
          <w:szCs w:val="22"/>
          <w:lang w:val="uk-UA" w:eastAsia="en-US"/>
        </w:rPr>
        <w:t>№</w:t>
      </w:r>
      <w:r w:rsidRPr="006D54A8">
        <w:rPr>
          <w:color w:val="000000"/>
          <w:sz w:val="22"/>
          <w:szCs w:val="22"/>
          <w:lang w:val="uk-UA" w:eastAsia="en-US"/>
        </w:rPr>
        <w:t xml:space="preserve"> 6. С. 189</w:t>
      </w:r>
      <w:r w:rsidR="004C752D" w:rsidRPr="006D54A8">
        <w:rPr>
          <w:color w:val="000000"/>
          <w:sz w:val="22"/>
          <w:szCs w:val="22"/>
          <w:lang w:val="uk-UA" w:eastAsia="en-US"/>
        </w:rPr>
        <w:t>–</w:t>
      </w:r>
      <w:r w:rsidRPr="006D54A8">
        <w:rPr>
          <w:color w:val="000000"/>
          <w:sz w:val="22"/>
          <w:szCs w:val="22"/>
          <w:lang w:val="uk-UA" w:eastAsia="en-US"/>
        </w:rPr>
        <w:t xml:space="preserve">194. </w:t>
      </w:r>
    </w:p>
    <w:p w14:paraId="075DC9B9" w14:textId="6354668B" w:rsidR="009D53CD" w:rsidRPr="006D54A8" w:rsidRDefault="009D53CD" w:rsidP="009D53CD">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Яковлєв О. А. Трудове право </w:t>
      </w:r>
      <w:proofErr w:type="spellStart"/>
      <w:r w:rsidRPr="006D54A8">
        <w:rPr>
          <w:color w:val="000000"/>
          <w:sz w:val="22"/>
          <w:szCs w:val="22"/>
          <w:lang w:val="uk-UA" w:eastAsia="en-US"/>
        </w:rPr>
        <w:t>України</w:t>
      </w:r>
      <w:proofErr w:type="spellEnd"/>
      <w:r w:rsidRPr="006D54A8">
        <w:rPr>
          <w:color w:val="000000"/>
          <w:sz w:val="22"/>
          <w:szCs w:val="22"/>
          <w:lang w:val="uk-UA" w:eastAsia="en-US"/>
        </w:rPr>
        <w:t xml:space="preserve">: теоретична характеристика в аспекті поділу права на приватне і публічне. </w:t>
      </w:r>
      <w:r w:rsidRPr="006D54A8">
        <w:rPr>
          <w:i/>
          <w:color w:val="000000"/>
          <w:sz w:val="22"/>
          <w:szCs w:val="22"/>
          <w:lang w:val="uk-UA" w:eastAsia="en-US"/>
        </w:rPr>
        <w:t xml:space="preserve">Вісник Харківського національного університету ім. В. Н. </w:t>
      </w:r>
      <w:r w:rsidRPr="006D54A8">
        <w:rPr>
          <w:i/>
          <w:color w:val="000000"/>
          <w:sz w:val="22"/>
          <w:szCs w:val="22"/>
          <w:lang w:val="uk-UA" w:eastAsia="en-US"/>
        </w:rPr>
        <w:lastRenderedPageBreak/>
        <w:t>Каразіна</w:t>
      </w:r>
      <w:r w:rsidRPr="006D54A8">
        <w:rPr>
          <w:color w:val="000000"/>
          <w:sz w:val="22"/>
          <w:szCs w:val="22"/>
          <w:lang w:val="uk-UA" w:eastAsia="en-US"/>
        </w:rPr>
        <w:t xml:space="preserve">. </w:t>
      </w:r>
      <w:r w:rsidR="004C752D" w:rsidRPr="006D54A8">
        <w:rPr>
          <w:color w:val="000000"/>
          <w:sz w:val="22"/>
          <w:szCs w:val="22"/>
          <w:lang w:val="uk-UA" w:eastAsia="en-US"/>
        </w:rPr>
        <w:t>Серія “Право”. 2013. №</w:t>
      </w:r>
      <w:r w:rsidRPr="006D54A8">
        <w:rPr>
          <w:color w:val="000000"/>
          <w:sz w:val="22"/>
          <w:szCs w:val="22"/>
          <w:lang w:val="uk-UA" w:eastAsia="en-US"/>
        </w:rPr>
        <w:t xml:space="preserve"> 1082. С. 115–119. </w:t>
      </w:r>
    </w:p>
    <w:p w14:paraId="3410798D" w14:textId="77777777" w:rsidR="009D53CD" w:rsidRPr="006D54A8" w:rsidRDefault="009D53CD" w:rsidP="009D53CD">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Ярошенко О. М., </w:t>
      </w:r>
      <w:proofErr w:type="spellStart"/>
      <w:r w:rsidRPr="006D54A8">
        <w:rPr>
          <w:color w:val="000000"/>
          <w:sz w:val="22"/>
          <w:szCs w:val="22"/>
          <w:lang w:val="uk-UA" w:eastAsia="en-US"/>
        </w:rPr>
        <w:t>Іншин</w:t>
      </w:r>
      <w:proofErr w:type="spellEnd"/>
      <w:r w:rsidRPr="006D54A8">
        <w:rPr>
          <w:color w:val="000000"/>
          <w:sz w:val="22"/>
          <w:szCs w:val="22"/>
          <w:lang w:val="uk-UA" w:eastAsia="en-US"/>
        </w:rPr>
        <w:t xml:space="preserve"> М. І., Луценко О. Є. [та ін.] Захист трудових прав працівників, обраних на виборні посади: актуальні проблеми правозастосування: </w:t>
      </w:r>
      <w:r w:rsidRPr="006D54A8">
        <w:rPr>
          <w:i/>
          <w:color w:val="000000"/>
          <w:sz w:val="22"/>
          <w:szCs w:val="22"/>
          <w:lang w:val="uk-UA" w:eastAsia="en-US"/>
        </w:rPr>
        <w:t>монографія.</w:t>
      </w:r>
      <w:r w:rsidRPr="006D54A8">
        <w:rPr>
          <w:color w:val="000000"/>
          <w:sz w:val="22"/>
          <w:szCs w:val="22"/>
          <w:lang w:val="uk-UA" w:eastAsia="en-US"/>
        </w:rPr>
        <w:t xml:space="preserve"> Харків: </w:t>
      </w:r>
      <w:proofErr w:type="spellStart"/>
      <w:r w:rsidRPr="006D54A8">
        <w:rPr>
          <w:color w:val="000000"/>
          <w:sz w:val="22"/>
          <w:szCs w:val="22"/>
          <w:lang w:val="uk-UA" w:eastAsia="en-US"/>
        </w:rPr>
        <w:t>Юрайт</w:t>
      </w:r>
      <w:proofErr w:type="spellEnd"/>
      <w:r w:rsidRPr="006D54A8">
        <w:rPr>
          <w:color w:val="000000"/>
          <w:sz w:val="22"/>
          <w:szCs w:val="22"/>
          <w:lang w:val="uk-UA" w:eastAsia="en-US"/>
        </w:rPr>
        <w:t xml:space="preserve">, 2022. 188 с. </w:t>
      </w:r>
    </w:p>
    <w:p w14:paraId="7713EAAA" w14:textId="3C4AD8EF" w:rsidR="009D53CD" w:rsidRPr="006D54A8" w:rsidRDefault="009D53CD" w:rsidP="009D53CD">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Yaroshenko</w:t>
      </w:r>
      <w:proofErr w:type="spellEnd"/>
      <w:r w:rsidRPr="006D54A8">
        <w:rPr>
          <w:color w:val="000000"/>
          <w:sz w:val="22"/>
          <w:szCs w:val="22"/>
          <w:lang w:val="uk-UA" w:eastAsia="en-US"/>
        </w:rPr>
        <w:t xml:space="preserve"> O. M., </w:t>
      </w:r>
      <w:proofErr w:type="spellStart"/>
      <w:r w:rsidRPr="006D54A8">
        <w:rPr>
          <w:color w:val="000000"/>
          <w:sz w:val="22"/>
          <w:szCs w:val="22"/>
          <w:lang w:val="uk-UA" w:eastAsia="en-US"/>
        </w:rPr>
        <w:t>Sliusar</w:t>
      </w:r>
      <w:proofErr w:type="spellEnd"/>
      <w:r w:rsidRPr="006D54A8">
        <w:rPr>
          <w:color w:val="000000"/>
          <w:sz w:val="22"/>
          <w:szCs w:val="22"/>
          <w:lang w:val="uk-UA" w:eastAsia="en-US"/>
        </w:rPr>
        <w:t xml:space="preserve"> A</w:t>
      </w:r>
      <w:r w:rsidR="001277E1" w:rsidRPr="006D54A8">
        <w:rPr>
          <w:color w:val="000000"/>
          <w:sz w:val="22"/>
          <w:szCs w:val="22"/>
          <w:lang w:val="uk-UA" w:eastAsia="en-US"/>
        </w:rPr>
        <w:t xml:space="preserve">. M., </w:t>
      </w:r>
      <w:proofErr w:type="spellStart"/>
      <w:r w:rsidR="001277E1" w:rsidRPr="006D54A8">
        <w:rPr>
          <w:color w:val="000000"/>
          <w:sz w:val="22"/>
          <w:szCs w:val="22"/>
          <w:lang w:val="uk-UA" w:eastAsia="en-US"/>
        </w:rPr>
        <w:t>Sereda</w:t>
      </w:r>
      <w:proofErr w:type="spellEnd"/>
      <w:r w:rsidR="001277E1" w:rsidRPr="006D54A8">
        <w:rPr>
          <w:color w:val="000000"/>
          <w:sz w:val="22"/>
          <w:szCs w:val="22"/>
          <w:lang w:val="uk-UA" w:eastAsia="en-US"/>
        </w:rPr>
        <w:t xml:space="preserve"> O. H., </w:t>
      </w:r>
      <w:proofErr w:type="spellStart"/>
      <w:r w:rsidR="001277E1" w:rsidRPr="006D54A8">
        <w:rPr>
          <w:color w:val="000000"/>
          <w:sz w:val="22"/>
          <w:szCs w:val="22"/>
          <w:lang w:val="uk-UA" w:eastAsia="en-US"/>
        </w:rPr>
        <w:t>Zakrynytska</w:t>
      </w:r>
      <w:proofErr w:type="spellEnd"/>
      <w:r w:rsidR="001277E1" w:rsidRPr="006D54A8">
        <w:rPr>
          <w:color w:val="000000"/>
          <w:sz w:val="22"/>
          <w:szCs w:val="22"/>
          <w:lang w:val="uk-UA" w:eastAsia="en-US"/>
        </w:rPr>
        <w:t> </w:t>
      </w:r>
      <w:r w:rsidRPr="006D54A8">
        <w:rPr>
          <w:color w:val="000000"/>
          <w:sz w:val="22"/>
          <w:szCs w:val="22"/>
          <w:lang w:val="uk-UA" w:eastAsia="en-US"/>
        </w:rPr>
        <w:t xml:space="preserve">V. O. </w:t>
      </w:r>
      <w:proofErr w:type="spellStart"/>
      <w:r w:rsidRPr="006D54A8">
        <w:rPr>
          <w:color w:val="000000"/>
          <w:sz w:val="22"/>
          <w:szCs w:val="22"/>
          <w:lang w:val="uk-UA" w:eastAsia="en-US"/>
        </w:rPr>
        <w:t>Legal</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relation</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The</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issues</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of</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delineation</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on</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the</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basis</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of</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the</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civil</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law</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of</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Ukraine</w:t>
      </w:r>
      <w:proofErr w:type="spellEnd"/>
      <w:r w:rsidRPr="006D54A8">
        <w:rPr>
          <w:color w:val="000000"/>
          <w:sz w:val="22"/>
          <w:szCs w:val="22"/>
          <w:lang w:val="uk-UA" w:eastAsia="en-US"/>
        </w:rPr>
        <w:t xml:space="preserve">). </w:t>
      </w:r>
      <w:proofErr w:type="spellStart"/>
      <w:r w:rsidRPr="006D54A8">
        <w:rPr>
          <w:i/>
          <w:color w:val="000000"/>
          <w:sz w:val="22"/>
          <w:szCs w:val="22"/>
          <w:lang w:val="uk-UA" w:eastAsia="en-US"/>
        </w:rPr>
        <w:t>Asia</w:t>
      </w:r>
      <w:proofErr w:type="spellEnd"/>
      <w:r w:rsidRPr="006D54A8">
        <w:rPr>
          <w:i/>
          <w:color w:val="000000"/>
          <w:sz w:val="22"/>
          <w:szCs w:val="22"/>
          <w:lang w:val="uk-UA" w:eastAsia="en-US"/>
        </w:rPr>
        <w:t xml:space="preserve"> </w:t>
      </w:r>
      <w:proofErr w:type="spellStart"/>
      <w:r w:rsidRPr="006D54A8">
        <w:rPr>
          <w:i/>
          <w:color w:val="000000"/>
          <w:sz w:val="22"/>
          <w:szCs w:val="22"/>
          <w:lang w:val="uk-UA" w:eastAsia="en-US"/>
        </w:rPr>
        <w:t>Life</w:t>
      </w:r>
      <w:proofErr w:type="spellEnd"/>
      <w:r w:rsidRPr="006D54A8">
        <w:rPr>
          <w:i/>
          <w:color w:val="000000"/>
          <w:sz w:val="22"/>
          <w:szCs w:val="22"/>
          <w:lang w:val="uk-UA" w:eastAsia="en-US"/>
        </w:rPr>
        <w:t xml:space="preserve"> </w:t>
      </w:r>
      <w:proofErr w:type="spellStart"/>
      <w:r w:rsidRPr="006D54A8">
        <w:rPr>
          <w:i/>
          <w:color w:val="000000"/>
          <w:sz w:val="22"/>
          <w:szCs w:val="22"/>
          <w:lang w:val="uk-UA" w:eastAsia="en-US"/>
        </w:rPr>
        <w:t>Sciences</w:t>
      </w:r>
      <w:proofErr w:type="spellEnd"/>
      <w:r w:rsidR="001277E1" w:rsidRPr="006D54A8">
        <w:rPr>
          <w:color w:val="000000"/>
          <w:sz w:val="22"/>
          <w:szCs w:val="22"/>
          <w:lang w:val="uk-UA" w:eastAsia="en-US"/>
        </w:rPr>
        <w:t>. 2019. (2). Р. </w:t>
      </w:r>
      <w:r w:rsidRPr="006D54A8">
        <w:rPr>
          <w:color w:val="000000"/>
          <w:sz w:val="22"/>
          <w:szCs w:val="22"/>
          <w:lang w:val="uk-UA" w:eastAsia="en-US"/>
        </w:rPr>
        <w:t xml:space="preserve">719–734. </w:t>
      </w:r>
    </w:p>
    <w:p w14:paraId="45E7BF25" w14:textId="77777777" w:rsidR="003640A7" w:rsidRPr="006D54A8" w:rsidRDefault="003640A7" w:rsidP="003640A7">
      <w:pPr>
        <w:widowControl w:val="0"/>
        <w:ind w:firstLine="709"/>
        <w:jc w:val="both"/>
        <w:rPr>
          <w:color w:val="000000"/>
          <w:sz w:val="22"/>
          <w:szCs w:val="22"/>
          <w:lang w:val="uk-UA"/>
        </w:rPr>
      </w:pPr>
    </w:p>
    <w:p w14:paraId="71AD7235" w14:textId="55D8582A" w:rsidR="003640A7" w:rsidRPr="006D54A8" w:rsidRDefault="003640A7" w:rsidP="003640A7">
      <w:pPr>
        <w:widowControl w:val="0"/>
        <w:jc w:val="center"/>
        <w:rPr>
          <w:b/>
          <w:color w:val="000000"/>
          <w:sz w:val="22"/>
          <w:szCs w:val="22"/>
          <w:lang w:val="uk-UA"/>
        </w:rPr>
      </w:pPr>
      <w:r w:rsidRPr="006D54A8">
        <w:rPr>
          <w:bCs/>
          <w:color w:val="000000"/>
          <w:spacing w:val="40"/>
          <w:sz w:val="22"/>
          <w:szCs w:val="22"/>
          <w:lang w:val="uk-UA"/>
        </w:rPr>
        <w:t>Тема</w:t>
      </w:r>
      <w:r w:rsidRPr="006D54A8">
        <w:rPr>
          <w:color w:val="000000"/>
          <w:spacing w:val="40"/>
          <w:sz w:val="22"/>
          <w:szCs w:val="22"/>
          <w:lang w:val="uk-UA"/>
        </w:rPr>
        <w:t xml:space="preserve"> </w:t>
      </w:r>
      <w:r w:rsidR="001277E1" w:rsidRPr="006D54A8">
        <w:rPr>
          <w:b/>
          <w:color w:val="000000"/>
          <w:lang w:val="uk-UA"/>
        </w:rPr>
        <w:t>2</w:t>
      </w:r>
      <w:r w:rsidRPr="006D54A8">
        <w:rPr>
          <w:b/>
          <w:color w:val="000000"/>
          <w:lang w:val="uk-UA"/>
        </w:rPr>
        <w:t>. Джерела трудового права</w:t>
      </w:r>
    </w:p>
    <w:p w14:paraId="26035B9C" w14:textId="77777777" w:rsidR="003640A7" w:rsidRPr="006D54A8" w:rsidRDefault="003640A7" w:rsidP="003640A7">
      <w:pPr>
        <w:widowControl w:val="0"/>
        <w:jc w:val="center"/>
        <w:rPr>
          <w:b/>
          <w:color w:val="000000"/>
          <w:lang w:val="uk-UA"/>
        </w:rPr>
      </w:pPr>
    </w:p>
    <w:p w14:paraId="69DE3FEB" w14:textId="77777777" w:rsidR="003640A7" w:rsidRPr="006D54A8" w:rsidRDefault="003640A7" w:rsidP="003640A7">
      <w:pPr>
        <w:widowControl w:val="0"/>
        <w:jc w:val="center"/>
        <w:rPr>
          <w:bCs/>
          <w:color w:val="000000"/>
          <w:spacing w:val="40"/>
          <w:sz w:val="22"/>
          <w:szCs w:val="22"/>
          <w:lang w:val="uk-UA"/>
        </w:rPr>
      </w:pPr>
      <w:r w:rsidRPr="006D54A8">
        <w:rPr>
          <w:bCs/>
          <w:color w:val="000000"/>
          <w:spacing w:val="40"/>
          <w:sz w:val="22"/>
          <w:szCs w:val="22"/>
          <w:lang w:val="uk-UA"/>
        </w:rPr>
        <w:t>(</w:t>
      </w:r>
      <w:r w:rsidRPr="006D54A8">
        <w:rPr>
          <w:bCs/>
          <w:i/>
          <w:color w:val="000000"/>
          <w:spacing w:val="40"/>
          <w:sz w:val="22"/>
          <w:szCs w:val="22"/>
          <w:lang w:val="uk-UA"/>
        </w:rPr>
        <w:t>для самостійного вивчення</w:t>
      </w:r>
      <w:r w:rsidRPr="006D54A8">
        <w:rPr>
          <w:bCs/>
          <w:color w:val="000000"/>
          <w:spacing w:val="40"/>
          <w:sz w:val="22"/>
          <w:szCs w:val="22"/>
          <w:lang w:val="uk-UA"/>
        </w:rPr>
        <w:t>)</w:t>
      </w:r>
    </w:p>
    <w:p w14:paraId="0E4708D2" w14:textId="77777777" w:rsidR="003640A7" w:rsidRPr="006D54A8" w:rsidRDefault="003640A7" w:rsidP="003640A7">
      <w:pPr>
        <w:widowControl w:val="0"/>
        <w:ind w:firstLine="709"/>
        <w:jc w:val="both"/>
        <w:rPr>
          <w:i/>
          <w:color w:val="000000"/>
          <w:sz w:val="28"/>
          <w:szCs w:val="28"/>
          <w:lang w:val="uk-UA"/>
        </w:rPr>
      </w:pPr>
    </w:p>
    <w:p w14:paraId="562A09B9" w14:textId="0F560343" w:rsidR="003640A7" w:rsidRPr="006D54A8" w:rsidRDefault="003640A7" w:rsidP="00134C46">
      <w:pPr>
        <w:widowControl w:val="0"/>
        <w:numPr>
          <w:ilvl w:val="0"/>
          <w:numId w:val="5"/>
        </w:numPr>
        <w:tabs>
          <w:tab w:val="left" w:pos="900"/>
        </w:tabs>
        <w:ind w:left="0" w:firstLine="709"/>
        <w:jc w:val="both"/>
        <w:rPr>
          <w:lang w:val="uk-UA"/>
        </w:rPr>
      </w:pPr>
      <w:r w:rsidRPr="006D54A8">
        <w:rPr>
          <w:color w:val="000000"/>
          <w:sz w:val="22"/>
          <w:szCs w:val="22"/>
          <w:lang w:val="uk-UA"/>
        </w:rPr>
        <w:t xml:space="preserve"> Поняття т</w:t>
      </w:r>
      <w:r w:rsidR="0051199B" w:rsidRPr="006D54A8">
        <w:rPr>
          <w:color w:val="000000"/>
          <w:sz w:val="22"/>
          <w:szCs w:val="22"/>
          <w:lang w:val="uk-UA"/>
        </w:rPr>
        <w:t xml:space="preserve">а види джерел трудового права, </w:t>
      </w:r>
      <w:r w:rsidRPr="006D54A8">
        <w:rPr>
          <w:color w:val="000000"/>
          <w:sz w:val="22"/>
          <w:szCs w:val="22"/>
          <w:lang w:val="uk-UA"/>
        </w:rPr>
        <w:t>форми їх вираження.</w:t>
      </w:r>
    </w:p>
    <w:p w14:paraId="25C3E935" w14:textId="77777777" w:rsidR="003640A7" w:rsidRPr="006D54A8" w:rsidRDefault="003640A7" w:rsidP="00134C46">
      <w:pPr>
        <w:widowControl w:val="0"/>
        <w:numPr>
          <w:ilvl w:val="0"/>
          <w:numId w:val="5"/>
        </w:numPr>
        <w:tabs>
          <w:tab w:val="left" w:pos="900"/>
        </w:tabs>
        <w:ind w:left="0" w:firstLine="709"/>
        <w:jc w:val="both"/>
        <w:rPr>
          <w:lang w:val="uk-UA"/>
        </w:rPr>
      </w:pPr>
      <w:r w:rsidRPr="006D54A8">
        <w:rPr>
          <w:color w:val="000000"/>
          <w:sz w:val="22"/>
          <w:szCs w:val="22"/>
          <w:lang w:val="uk-UA"/>
        </w:rPr>
        <w:t xml:space="preserve"> Конституція України як основне джерело трудового права.</w:t>
      </w:r>
    </w:p>
    <w:p w14:paraId="67D6586A" w14:textId="77777777" w:rsidR="003640A7" w:rsidRPr="006D54A8" w:rsidRDefault="003640A7" w:rsidP="00134C46">
      <w:pPr>
        <w:widowControl w:val="0"/>
        <w:numPr>
          <w:ilvl w:val="0"/>
          <w:numId w:val="5"/>
        </w:numPr>
        <w:tabs>
          <w:tab w:val="left" w:pos="900"/>
        </w:tabs>
        <w:ind w:left="0" w:firstLine="709"/>
        <w:jc w:val="both"/>
        <w:rPr>
          <w:lang w:val="uk-UA"/>
        </w:rPr>
      </w:pPr>
      <w:r w:rsidRPr="006D54A8">
        <w:rPr>
          <w:color w:val="000000"/>
          <w:spacing w:val="-2"/>
          <w:sz w:val="22"/>
          <w:szCs w:val="22"/>
          <w:lang w:val="uk-UA"/>
        </w:rPr>
        <w:t xml:space="preserve"> Міжнародні договори про працю, конвенції, рекоме</w:t>
      </w:r>
      <w:r w:rsidRPr="006D54A8">
        <w:rPr>
          <w:color w:val="000000"/>
          <w:sz w:val="22"/>
          <w:szCs w:val="22"/>
          <w:lang w:val="uk-UA"/>
        </w:rPr>
        <w:t>ндації МОП у галузі праці, їх співвідношення з законодавством України.</w:t>
      </w:r>
    </w:p>
    <w:p w14:paraId="250AC342" w14:textId="77777777" w:rsidR="003640A7" w:rsidRPr="006D54A8" w:rsidRDefault="003640A7" w:rsidP="00134C46">
      <w:pPr>
        <w:widowControl w:val="0"/>
        <w:numPr>
          <w:ilvl w:val="0"/>
          <w:numId w:val="5"/>
        </w:numPr>
        <w:tabs>
          <w:tab w:val="left" w:pos="900"/>
        </w:tabs>
        <w:ind w:left="0" w:firstLine="709"/>
        <w:jc w:val="both"/>
        <w:rPr>
          <w:lang w:val="uk-UA"/>
        </w:rPr>
      </w:pPr>
      <w:r w:rsidRPr="006D54A8">
        <w:rPr>
          <w:color w:val="000000"/>
          <w:sz w:val="22"/>
          <w:szCs w:val="22"/>
          <w:lang w:val="uk-UA"/>
        </w:rPr>
        <w:t xml:space="preserve"> Кодекс законів України про працю. Закони та підзаконні нормативно-правові акти як джерела трудового права.</w:t>
      </w:r>
    </w:p>
    <w:p w14:paraId="28F19245" w14:textId="77777777" w:rsidR="003640A7" w:rsidRPr="006D54A8" w:rsidRDefault="003640A7" w:rsidP="00134C46">
      <w:pPr>
        <w:widowControl w:val="0"/>
        <w:numPr>
          <w:ilvl w:val="0"/>
          <w:numId w:val="5"/>
        </w:numPr>
        <w:tabs>
          <w:tab w:val="left" w:pos="900"/>
        </w:tabs>
        <w:ind w:left="0" w:firstLine="709"/>
        <w:jc w:val="both"/>
        <w:rPr>
          <w:lang w:val="uk-UA"/>
        </w:rPr>
      </w:pPr>
      <w:r w:rsidRPr="006D54A8">
        <w:rPr>
          <w:color w:val="000000"/>
          <w:sz w:val="22"/>
          <w:szCs w:val="22"/>
          <w:lang w:val="uk-UA"/>
        </w:rPr>
        <w:t xml:space="preserve"> Акти соціального партнерства: угоди і колективні договори.</w:t>
      </w:r>
    </w:p>
    <w:p w14:paraId="56852BFE" w14:textId="77777777" w:rsidR="003640A7" w:rsidRPr="006D54A8" w:rsidRDefault="003640A7" w:rsidP="00134C46">
      <w:pPr>
        <w:widowControl w:val="0"/>
        <w:numPr>
          <w:ilvl w:val="0"/>
          <w:numId w:val="5"/>
        </w:numPr>
        <w:tabs>
          <w:tab w:val="left" w:pos="900"/>
        </w:tabs>
        <w:ind w:left="0" w:firstLine="709"/>
        <w:jc w:val="both"/>
        <w:rPr>
          <w:lang w:val="uk-UA"/>
        </w:rPr>
      </w:pPr>
      <w:r w:rsidRPr="006D54A8">
        <w:rPr>
          <w:color w:val="000000"/>
          <w:sz w:val="22"/>
          <w:szCs w:val="22"/>
          <w:lang w:val="uk-UA"/>
        </w:rPr>
        <w:t xml:space="preserve"> Локальні нормативно-правові акти: поняття, види, особливості.</w:t>
      </w:r>
    </w:p>
    <w:p w14:paraId="4DF5A1B0" w14:textId="77777777" w:rsidR="003640A7" w:rsidRPr="006D54A8" w:rsidRDefault="003640A7" w:rsidP="00134C46">
      <w:pPr>
        <w:widowControl w:val="0"/>
        <w:numPr>
          <w:ilvl w:val="0"/>
          <w:numId w:val="5"/>
        </w:numPr>
        <w:tabs>
          <w:tab w:val="left" w:pos="900"/>
        </w:tabs>
        <w:ind w:left="0" w:firstLine="709"/>
        <w:jc w:val="both"/>
        <w:rPr>
          <w:lang w:val="uk-UA"/>
        </w:rPr>
      </w:pPr>
      <w:r w:rsidRPr="006D54A8">
        <w:rPr>
          <w:color w:val="000000"/>
          <w:sz w:val="22"/>
          <w:szCs w:val="22"/>
          <w:lang w:val="uk-UA"/>
        </w:rPr>
        <w:t xml:space="preserve"> Значення рішень Конституційного Суду України та судової практики. </w:t>
      </w:r>
    </w:p>
    <w:p w14:paraId="6348C4C9" w14:textId="77777777" w:rsidR="003640A7" w:rsidRPr="006D54A8" w:rsidRDefault="003640A7" w:rsidP="00134C46">
      <w:pPr>
        <w:widowControl w:val="0"/>
        <w:numPr>
          <w:ilvl w:val="0"/>
          <w:numId w:val="5"/>
        </w:numPr>
        <w:tabs>
          <w:tab w:val="left" w:pos="900"/>
        </w:tabs>
        <w:ind w:left="0" w:firstLine="709"/>
        <w:jc w:val="both"/>
        <w:rPr>
          <w:lang w:val="uk-UA"/>
        </w:rPr>
      </w:pPr>
      <w:r w:rsidRPr="006D54A8">
        <w:rPr>
          <w:color w:val="000000"/>
          <w:sz w:val="22"/>
          <w:szCs w:val="22"/>
          <w:lang w:val="uk-UA"/>
        </w:rPr>
        <w:t xml:space="preserve"> Сфера дії норм трудового права. Дія нормативних актів у часі, просторі та за колом осіб.</w:t>
      </w:r>
    </w:p>
    <w:p w14:paraId="79B249C7" w14:textId="77777777" w:rsidR="003640A7" w:rsidRPr="006D54A8" w:rsidRDefault="003640A7" w:rsidP="00134C46">
      <w:pPr>
        <w:widowControl w:val="0"/>
        <w:numPr>
          <w:ilvl w:val="0"/>
          <w:numId w:val="5"/>
        </w:numPr>
        <w:tabs>
          <w:tab w:val="left" w:pos="900"/>
        </w:tabs>
        <w:ind w:left="0" w:firstLine="709"/>
        <w:jc w:val="both"/>
        <w:rPr>
          <w:lang w:val="uk-UA"/>
        </w:rPr>
      </w:pPr>
      <w:r w:rsidRPr="006D54A8">
        <w:rPr>
          <w:color w:val="000000"/>
          <w:sz w:val="22"/>
          <w:szCs w:val="22"/>
          <w:lang w:val="uk-UA"/>
        </w:rPr>
        <w:t>Єдність та диференціація правового регулювання праці. Загальне та спеціальне законодавство.</w:t>
      </w:r>
    </w:p>
    <w:p w14:paraId="47C553AC" w14:textId="77777777" w:rsidR="003640A7" w:rsidRPr="006D54A8" w:rsidRDefault="003640A7" w:rsidP="003640A7">
      <w:pPr>
        <w:autoSpaceDE w:val="0"/>
        <w:ind w:firstLine="709"/>
        <w:jc w:val="both"/>
        <w:rPr>
          <w:bCs/>
          <w:i/>
          <w:iCs/>
          <w:sz w:val="22"/>
          <w:szCs w:val="22"/>
          <w:lang w:val="uk-UA" w:eastAsia="uk-UA"/>
        </w:rPr>
      </w:pPr>
    </w:p>
    <w:p w14:paraId="7827DB67" w14:textId="77777777" w:rsidR="003640A7" w:rsidRPr="006D54A8" w:rsidRDefault="003640A7" w:rsidP="003640A7">
      <w:pPr>
        <w:pStyle w:val="1"/>
        <w:keepNext w:val="0"/>
        <w:widowControl w:val="0"/>
        <w:numPr>
          <w:ilvl w:val="0"/>
          <w:numId w:val="0"/>
        </w:numPr>
        <w:spacing w:line="266" w:lineRule="exact"/>
        <w:jc w:val="center"/>
      </w:pPr>
      <w:r w:rsidRPr="006D54A8">
        <w:rPr>
          <w:bCs/>
          <w:color w:val="000000"/>
          <w:spacing w:val="40"/>
          <w:sz w:val="22"/>
          <w:szCs w:val="22"/>
        </w:rPr>
        <w:t>Список літератури за темою</w:t>
      </w:r>
    </w:p>
    <w:p w14:paraId="2C18EA2B" w14:textId="77777777" w:rsidR="003640A7" w:rsidRPr="006D54A8" w:rsidRDefault="003640A7" w:rsidP="003640A7">
      <w:pPr>
        <w:spacing w:line="266" w:lineRule="exact"/>
        <w:ind w:firstLine="709"/>
        <w:rPr>
          <w:bCs/>
          <w:color w:val="000000"/>
          <w:spacing w:val="40"/>
          <w:sz w:val="22"/>
          <w:szCs w:val="22"/>
          <w:lang w:val="uk-UA"/>
        </w:rPr>
      </w:pPr>
    </w:p>
    <w:p w14:paraId="0C82D3E1" w14:textId="094249DC"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Середа О.Г., </w:t>
      </w:r>
      <w:proofErr w:type="spellStart"/>
      <w:r w:rsidRPr="006D54A8">
        <w:rPr>
          <w:color w:val="000000"/>
          <w:sz w:val="22"/>
          <w:szCs w:val="22"/>
          <w:lang w:val="uk-UA" w:eastAsia="en-US"/>
        </w:rPr>
        <w:t>Бурнягіна</w:t>
      </w:r>
      <w:proofErr w:type="spellEnd"/>
      <w:r w:rsidRPr="006D54A8">
        <w:rPr>
          <w:color w:val="000000"/>
          <w:sz w:val="22"/>
          <w:szCs w:val="22"/>
          <w:lang w:val="uk-UA" w:eastAsia="en-US"/>
        </w:rPr>
        <w:t xml:space="preserve"> Ю.М. Особливості співвідношення локального й централізованого регулювання оплати праці в умовах воєнного стану. </w:t>
      </w:r>
      <w:r w:rsidRPr="006D54A8">
        <w:rPr>
          <w:i/>
          <w:color w:val="000000"/>
          <w:sz w:val="22"/>
          <w:szCs w:val="22"/>
          <w:lang w:val="uk-UA" w:eastAsia="en-US"/>
        </w:rPr>
        <w:t>Юридичний науковий електронний журнал.</w:t>
      </w:r>
      <w:r w:rsidRPr="006D54A8">
        <w:rPr>
          <w:color w:val="000000"/>
          <w:sz w:val="22"/>
          <w:szCs w:val="22"/>
          <w:lang w:val="uk-UA" w:eastAsia="en-US"/>
        </w:rPr>
        <w:t xml:space="preserve"> 2022. № 3. С. 137–140. </w:t>
      </w:r>
    </w:p>
    <w:p w14:paraId="1207131E" w14:textId="0E5628FA" w:rsidR="007B793A" w:rsidRPr="006D54A8" w:rsidRDefault="007B793A" w:rsidP="007B793A">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Вишновецька</w:t>
      </w:r>
      <w:proofErr w:type="spellEnd"/>
      <w:r w:rsidRPr="006D54A8">
        <w:rPr>
          <w:color w:val="000000"/>
          <w:sz w:val="22"/>
          <w:szCs w:val="22"/>
          <w:lang w:val="uk-UA" w:eastAsia="en-US"/>
        </w:rPr>
        <w:t xml:space="preserve"> С. Судова практика та її роль у розвитку трудового законодавства України. </w:t>
      </w:r>
      <w:r w:rsidRPr="006D54A8">
        <w:rPr>
          <w:i/>
          <w:color w:val="000000"/>
          <w:sz w:val="22"/>
          <w:szCs w:val="22"/>
          <w:lang w:val="uk-UA" w:eastAsia="en-US"/>
        </w:rPr>
        <w:t>Підприємництво, господарство і право.</w:t>
      </w:r>
      <w:r w:rsidRPr="006D54A8">
        <w:rPr>
          <w:color w:val="000000"/>
          <w:sz w:val="22"/>
          <w:szCs w:val="22"/>
          <w:lang w:val="uk-UA" w:eastAsia="en-US"/>
        </w:rPr>
        <w:t xml:space="preserve"> 2018. № 7. С. 87–91. </w:t>
      </w:r>
    </w:p>
    <w:p w14:paraId="3475181A" w14:textId="0A0250A0"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Грекова М. М. Визначення поняття та ознак міжнародних трудових стандартів. </w:t>
      </w:r>
      <w:r w:rsidRPr="006D54A8">
        <w:rPr>
          <w:i/>
          <w:color w:val="000000"/>
          <w:sz w:val="22"/>
          <w:szCs w:val="22"/>
          <w:lang w:val="uk-UA" w:eastAsia="en-US"/>
        </w:rPr>
        <w:t>Право України</w:t>
      </w:r>
      <w:r w:rsidRPr="006D54A8">
        <w:rPr>
          <w:color w:val="000000"/>
          <w:sz w:val="22"/>
          <w:szCs w:val="22"/>
          <w:lang w:val="uk-UA" w:eastAsia="en-US"/>
        </w:rPr>
        <w:t xml:space="preserve">. 2008. № 4. С. 50–53. </w:t>
      </w:r>
    </w:p>
    <w:p w14:paraId="0B2A6BC0" w14:textId="6816FA15" w:rsidR="007B793A" w:rsidRPr="006D54A8" w:rsidRDefault="007B793A" w:rsidP="007B793A">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Вісьтак</w:t>
      </w:r>
      <w:proofErr w:type="spellEnd"/>
      <w:r w:rsidRPr="006D54A8">
        <w:rPr>
          <w:color w:val="000000"/>
          <w:sz w:val="22"/>
          <w:szCs w:val="22"/>
          <w:lang w:val="uk-UA" w:eastAsia="en-US"/>
        </w:rPr>
        <w:t xml:space="preserve"> М. Я. Види міжнародно-правових актів, що є джерелами трудового права України. </w:t>
      </w:r>
      <w:r w:rsidRPr="006D54A8">
        <w:rPr>
          <w:i/>
          <w:color w:val="000000"/>
          <w:sz w:val="22"/>
          <w:szCs w:val="22"/>
          <w:lang w:val="uk-UA" w:eastAsia="en-US"/>
        </w:rPr>
        <w:t xml:space="preserve">Університетські наукові записки. </w:t>
      </w:r>
      <w:r w:rsidRPr="006D54A8">
        <w:rPr>
          <w:color w:val="000000"/>
          <w:sz w:val="22"/>
          <w:szCs w:val="22"/>
          <w:lang w:val="uk-UA" w:eastAsia="en-US"/>
        </w:rPr>
        <w:t xml:space="preserve">2009. № 1. С. 171–175. </w:t>
      </w:r>
    </w:p>
    <w:p w14:paraId="7574511B" w14:textId="3D31EC0F"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Єрьоменко В. В. </w:t>
      </w:r>
      <w:proofErr w:type="spellStart"/>
      <w:r w:rsidRPr="006D54A8">
        <w:rPr>
          <w:color w:val="000000"/>
          <w:sz w:val="22"/>
          <w:szCs w:val="22"/>
          <w:lang w:val="uk-UA" w:eastAsia="en-US"/>
        </w:rPr>
        <w:t>Колізіі</w:t>
      </w:r>
      <w:proofErr w:type="spellEnd"/>
      <w:r w:rsidRPr="006D54A8">
        <w:rPr>
          <w:color w:val="000000"/>
          <w:sz w:val="22"/>
          <w:szCs w:val="22"/>
          <w:lang w:val="uk-UA" w:eastAsia="en-US"/>
        </w:rPr>
        <w:t xml:space="preserve">̈ між Конституцією та іншими актами трудового права. Вісник </w:t>
      </w:r>
      <w:r w:rsidRPr="006D54A8">
        <w:rPr>
          <w:i/>
          <w:color w:val="000000"/>
          <w:sz w:val="22"/>
          <w:szCs w:val="22"/>
          <w:lang w:val="uk-UA" w:eastAsia="en-US"/>
        </w:rPr>
        <w:t>Академії правових наук України</w:t>
      </w:r>
      <w:r w:rsidRPr="006D54A8">
        <w:rPr>
          <w:color w:val="000000"/>
          <w:sz w:val="22"/>
          <w:szCs w:val="22"/>
          <w:lang w:val="uk-UA" w:eastAsia="en-US"/>
        </w:rPr>
        <w:t xml:space="preserve">. 2009. № 4 (59) С. 144–153. </w:t>
      </w:r>
    </w:p>
    <w:p w14:paraId="0A586708" w14:textId="1319EFEE"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Єрьоменко В. В. Галузева належність правових норм </w:t>
      </w:r>
      <w:proofErr w:type="spellStart"/>
      <w:r w:rsidRPr="006D54A8">
        <w:rPr>
          <w:color w:val="000000"/>
          <w:sz w:val="22"/>
          <w:szCs w:val="22"/>
          <w:lang w:val="uk-UA" w:eastAsia="en-US"/>
        </w:rPr>
        <w:t>конвенціи</w:t>
      </w:r>
      <w:proofErr w:type="spellEnd"/>
      <w:r w:rsidRPr="006D54A8">
        <w:rPr>
          <w:color w:val="000000"/>
          <w:sz w:val="22"/>
          <w:szCs w:val="22"/>
          <w:lang w:val="uk-UA" w:eastAsia="en-US"/>
        </w:rPr>
        <w:t xml:space="preserve">̆ МОП та </w:t>
      </w:r>
      <w:proofErr w:type="spellStart"/>
      <w:r w:rsidRPr="006D54A8">
        <w:rPr>
          <w:color w:val="000000"/>
          <w:sz w:val="22"/>
          <w:szCs w:val="22"/>
          <w:lang w:val="uk-UA" w:eastAsia="en-US"/>
        </w:rPr>
        <w:t>їх</w:t>
      </w:r>
      <w:proofErr w:type="spellEnd"/>
      <w:r w:rsidRPr="006D54A8">
        <w:rPr>
          <w:color w:val="000000"/>
          <w:sz w:val="22"/>
          <w:szCs w:val="22"/>
          <w:lang w:val="uk-UA" w:eastAsia="en-US"/>
        </w:rPr>
        <w:t xml:space="preserve"> застосування в трудовому праві. </w:t>
      </w:r>
      <w:r w:rsidRPr="006D54A8">
        <w:rPr>
          <w:i/>
          <w:color w:val="000000"/>
          <w:sz w:val="22"/>
          <w:szCs w:val="22"/>
          <w:lang w:val="uk-UA" w:eastAsia="en-US"/>
        </w:rPr>
        <w:t>Проблеми законності</w:t>
      </w:r>
      <w:r w:rsidRPr="006D54A8">
        <w:rPr>
          <w:color w:val="000000"/>
          <w:sz w:val="22"/>
          <w:szCs w:val="22"/>
          <w:lang w:val="uk-UA" w:eastAsia="en-US"/>
        </w:rPr>
        <w:t xml:space="preserve">. 2010. </w:t>
      </w:r>
      <w:proofErr w:type="spellStart"/>
      <w:r w:rsidRPr="006D54A8">
        <w:rPr>
          <w:color w:val="000000"/>
          <w:sz w:val="22"/>
          <w:szCs w:val="22"/>
          <w:lang w:val="uk-UA" w:eastAsia="en-US"/>
        </w:rPr>
        <w:t>Вип</w:t>
      </w:r>
      <w:proofErr w:type="spellEnd"/>
      <w:r w:rsidRPr="006D54A8">
        <w:rPr>
          <w:color w:val="000000"/>
          <w:sz w:val="22"/>
          <w:szCs w:val="22"/>
          <w:lang w:val="uk-UA" w:eastAsia="en-US"/>
        </w:rPr>
        <w:t xml:space="preserve">. 110 С. 74–83. </w:t>
      </w:r>
    </w:p>
    <w:p w14:paraId="7C7558DF" w14:textId="26AD2118"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Єрьоменко В. В. Поняття та види </w:t>
      </w:r>
      <w:proofErr w:type="spellStart"/>
      <w:r w:rsidRPr="006D54A8">
        <w:rPr>
          <w:color w:val="000000"/>
          <w:sz w:val="22"/>
          <w:szCs w:val="22"/>
          <w:lang w:val="uk-UA" w:eastAsia="en-US"/>
        </w:rPr>
        <w:t>колізіи</w:t>
      </w:r>
      <w:proofErr w:type="spellEnd"/>
      <w:r w:rsidRPr="006D54A8">
        <w:rPr>
          <w:color w:val="000000"/>
          <w:sz w:val="22"/>
          <w:szCs w:val="22"/>
          <w:lang w:val="uk-UA" w:eastAsia="en-US"/>
        </w:rPr>
        <w:t xml:space="preserve">̆ в </w:t>
      </w:r>
      <w:proofErr w:type="spellStart"/>
      <w:r w:rsidRPr="006D54A8">
        <w:rPr>
          <w:color w:val="000000"/>
          <w:sz w:val="22"/>
          <w:szCs w:val="22"/>
          <w:lang w:val="uk-UA" w:eastAsia="en-US"/>
        </w:rPr>
        <w:t>правовом</w:t>
      </w:r>
      <w:proofErr w:type="spellEnd"/>
      <w:r w:rsidRPr="006D54A8">
        <w:rPr>
          <w:color w:val="000000"/>
          <w:sz w:val="22"/>
          <w:szCs w:val="22"/>
          <w:lang w:val="uk-UA" w:eastAsia="en-US"/>
        </w:rPr>
        <w:t xml:space="preserve"> у регулюванні трудових та пов’язаних з ними відносин. </w:t>
      </w:r>
      <w:r w:rsidRPr="006D54A8">
        <w:rPr>
          <w:i/>
          <w:color w:val="000000"/>
          <w:sz w:val="22"/>
          <w:szCs w:val="22"/>
          <w:lang w:val="uk-UA" w:eastAsia="en-US"/>
        </w:rPr>
        <w:t xml:space="preserve">Бюлетень Міністерства </w:t>
      </w:r>
      <w:proofErr w:type="spellStart"/>
      <w:r w:rsidRPr="006D54A8">
        <w:rPr>
          <w:i/>
          <w:color w:val="000000"/>
          <w:sz w:val="22"/>
          <w:szCs w:val="22"/>
          <w:lang w:val="uk-UA" w:eastAsia="en-US"/>
        </w:rPr>
        <w:t>юстиціі</w:t>
      </w:r>
      <w:proofErr w:type="spellEnd"/>
      <w:r w:rsidRPr="006D54A8">
        <w:rPr>
          <w:i/>
          <w:color w:val="000000"/>
          <w:sz w:val="22"/>
          <w:szCs w:val="22"/>
          <w:lang w:val="uk-UA" w:eastAsia="en-US"/>
        </w:rPr>
        <w:t xml:space="preserve">̈ </w:t>
      </w:r>
      <w:proofErr w:type="spellStart"/>
      <w:r w:rsidRPr="006D54A8">
        <w:rPr>
          <w:i/>
          <w:color w:val="000000"/>
          <w:sz w:val="22"/>
          <w:szCs w:val="22"/>
          <w:lang w:val="uk-UA" w:eastAsia="en-US"/>
        </w:rPr>
        <w:t>України</w:t>
      </w:r>
      <w:proofErr w:type="spellEnd"/>
      <w:r w:rsidRPr="006D54A8">
        <w:rPr>
          <w:color w:val="000000"/>
          <w:sz w:val="22"/>
          <w:szCs w:val="22"/>
          <w:lang w:val="uk-UA" w:eastAsia="en-US"/>
        </w:rPr>
        <w:t xml:space="preserve">. 2013. № 3 С. 79–85. </w:t>
      </w:r>
    </w:p>
    <w:p w14:paraId="5ADB5DE0" w14:textId="1C76605D" w:rsidR="007B793A" w:rsidRPr="006D54A8" w:rsidRDefault="007B793A" w:rsidP="007B793A">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Жернаков</w:t>
      </w:r>
      <w:proofErr w:type="spellEnd"/>
      <w:r w:rsidRPr="006D54A8">
        <w:rPr>
          <w:color w:val="000000"/>
          <w:sz w:val="22"/>
          <w:szCs w:val="22"/>
          <w:lang w:val="uk-UA" w:eastAsia="en-US"/>
        </w:rPr>
        <w:t xml:space="preserve"> В. В. </w:t>
      </w:r>
      <w:proofErr w:type="spellStart"/>
      <w:r w:rsidRPr="006D54A8">
        <w:rPr>
          <w:color w:val="000000"/>
          <w:sz w:val="22"/>
          <w:szCs w:val="22"/>
          <w:lang w:val="uk-UA" w:eastAsia="en-US"/>
        </w:rPr>
        <w:t>Міжнароднии</w:t>
      </w:r>
      <w:proofErr w:type="spellEnd"/>
      <w:r w:rsidRPr="006D54A8">
        <w:rPr>
          <w:color w:val="000000"/>
          <w:sz w:val="22"/>
          <w:szCs w:val="22"/>
          <w:lang w:val="uk-UA" w:eastAsia="en-US"/>
        </w:rPr>
        <w:t xml:space="preserve">̆ аспект правового регулювання соціально-трудових відносин. </w:t>
      </w:r>
      <w:r w:rsidRPr="006D54A8">
        <w:rPr>
          <w:i/>
          <w:color w:val="000000"/>
          <w:sz w:val="22"/>
          <w:szCs w:val="22"/>
          <w:lang w:val="uk-UA" w:eastAsia="en-US"/>
        </w:rPr>
        <w:t xml:space="preserve">Право </w:t>
      </w:r>
      <w:proofErr w:type="spellStart"/>
      <w:r w:rsidRPr="006D54A8">
        <w:rPr>
          <w:i/>
          <w:color w:val="000000"/>
          <w:sz w:val="22"/>
          <w:szCs w:val="22"/>
          <w:lang w:val="uk-UA" w:eastAsia="en-US"/>
        </w:rPr>
        <w:t>України</w:t>
      </w:r>
      <w:proofErr w:type="spellEnd"/>
      <w:r w:rsidRPr="006D54A8">
        <w:rPr>
          <w:i/>
          <w:color w:val="000000"/>
          <w:sz w:val="22"/>
          <w:szCs w:val="22"/>
          <w:lang w:val="uk-UA" w:eastAsia="en-US"/>
        </w:rPr>
        <w:t>.</w:t>
      </w:r>
      <w:r w:rsidRPr="006D54A8">
        <w:rPr>
          <w:color w:val="000000"/>
          <w:sz w:val="22"/>
          <w:szCs w:val="22"/>
          <w:lang w:val="uk-UA" w:eastAsia="en-US"/>
        </w:rPr>
        <w:t xml:space="preserve"> 2002. № 4. С. 59–63. </w:t>
      </w:r>
    </w:p>
    <w:p w14:paraId="60A62A09" w14:textId="48556D0D" w:rsidR="007B793A" w:rsidRPr="006D54A8" w:rsidRDefault="007B793A" w:rsidP="007B793A">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Жигалкін</w:t>
      </w:r>
      <w:proofErr w:type="spellEnd"/>
      <w:r w:rsidRPr="006D54A8">
        <w:rPr>
          <w:color w:val="000000"/>
          <w:sz w:val="22"/>
          <w:szCs w:val="22"/>
          <w:lang w:val="uk-UA" w:eastAsia="en-US"/>
        </w:rPr>
        <w:t xml:space="preserve"> П. І., </w:t>
      </w:r>
      <w:proofErr w:type="spellStart"/>
      <w:r w:rsidRPr="006D54A8">
        <w:rPr>
          <w:color w:val="000000"/>
          <w:sz w:val="22"/>
          <w:szCs w:val="22"/>
          <w:lang w:val="uk-UA" w:eastAsia="en-US"/>
        </w:rPr>
        <w:t>Прилипко</w:t>
      </w:r>
      <w:proofErr w:type="spellEnd"/>
      <w:r w:rsidRPr="006D54A8">
        <w:rPr>
          <w:color w:val="000000"/>
          <w:sz w:val="22"/>
          <w:szCs w:val="22"/>
          <w:lang w:val="uk-UA" w:eastAsia="en-US"/>
        </w:rPr>
        <w:t xml:space="preserve"> С. М., Ярошенко О. М. Судова практика та </w:t>
      </w:r>
      <w:proofErr w:type="spellStart"/>
      <w:r w:rsidRPr="006D54A8">
        <w:rPr>
          <w:color w:val="000000"/>
          <w:sz w:val="22"/>
          <w:szCs w:val="22"/>
          <w:lang w:val="uk-UA" w:eastAsia="en-US"/>
        </w:rPr>
        <w:t>їі</w:t>
      </w:r>
      <w:proofErr w:type="spellEnd"/>
      <w:r w:rsidRPr="006D54A8">
        <w:rPr>
          <w:color w:val="000000"/>
          <w:sz w:val="22"/>
          <w:szCs w:val="22"/>
          <w:lang w:val="uk-UA" w:eastAsia="en-US"/>
        </w:rPr>
        <w:t xml:space="preserve">̈ значення для регулювання відносин у сфері праці: </w:t>
      </w:r>
      <w:r w:rsidRPr="006D54A8">
        <w:rPr>
          <w:i/>
          <w:color w:val="000000"/>
          <w:sz w:val="22"/>
          <w:szCs w:val="22"/>
          <w:lang w:val="uk-UA" w:eastAsia="en-US"/>
        </w:rPr>
        <w:t>монографія.</w:t>
      </w:r>
      <w:r w:rsidRPr="006D54A8">
        <w:rPr>
          <w:color w:val="000000"/>
          <w:sz w:val="22"/>
          <w:szCs w:val="22"/>
          <w:lang w:val="uk-UA" w:eastAsia="en-US"/>
        </w:rPr>
        <w:t xml:space="preserve"> Харків: ПП «ФІНН», 2008. 544 с. </w:t>
      </w:r>
    </w:p>
    <w:p w14:paraId="61A77688" w14:textId="77777777"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Кіт О. І. Місце актів органів </w:t>
      </w:r>
      <w:proofErr w:type="spellStart"/>
      <w:r w:rsidRPr="006D54A8">
        <w:rPr>
          <w:color w:val="000000"/>
          <w:sz w:val="22"/>
          <w:szCs w:val="22"/>
          <w:lang w:val="uk-UA" w:eastAsia="en-US"/>
        </w:rPr>
        <w:t>судовоі</w:t>
      </w:r>
      <w:proofErr w:type="spellEnd"/>
      <w:r w:rsidRPr="006D54A8">
        <w:rPr>
          <w:color w:val="000000"/>
          <w:sz w:val="22"/>
          <w:szCs w:val="22"/>
          <w:lang w:val="uk-UA" w:eastAsia="en-US"/>
        </w:rPr>
        <w:t xml:space="preserve">̈ влади у системі джерел сучасного трудового права. </w:t>
      </w:r>
      <w:r w:rsidRPr="006D54A8">
        <w:rPr>
          <w:i/>
          <w:color w:val="000000"/>
          <w:sz w:val="22"/>
          <w:szCs w:val="22"/>
          <w:lang w:val="uk-UA" w:eastAsia="en-US"/>
        </w:rPr>
        <w:t>Вісник Львівського університету.</w:t>
      </w:r>
      <w:r w:rsidRPr="006D54A8">
        <w:rPr>
          <w:color w:val="000000"/>
          <w:sz w:val="22"/>
          <w:szCs w:val="22"/>
          <w:lang w:val="uk-UA" w:eastAsia="en-US"/>
        </w:rPr>
        <w:t xml:space="preserve"> Сер. </w:t>
      </w:r>
      <w:proofErr w:type="spellStart"/>
      <w:r w:rsidRPr="006D54A8">
        <w:rPr>
          <w:color w:val="000000"/>
          <w:sz w:val="22"/>
          <w:szCs w:val="22"/>
          <w:lang w:val="uk-UA" w:eastAsia="en-US"/>
        </w:rPr>
        <w:t>Юрид</w:t>
      </w:r>
      <w:proofErr w:type="spellEnd"/>
      <w:r w:rsidRPr="006D54A8">
        <w:rPr>
          <w:color w:val="000000"/>
          <w:sz w:val="22"/>
          <w:szCs w:val="22"/>
          <w:lang w:val="uk-UA" w:eastAsia="en-US"/>
        </w:rPr>
        <w:t xml:space="preserve">. 2011. </w:t>
      </w:r>
      <w:proofErr w:type="spellStart"/>
      <w:r w:rsidRPr="006D54A8">
        <w:rPr>
          <w:color w:val="000000"/>
          <w:sz w:val="22"/>
          <w:szCs w:val="22"/>
          <w:lang w:val="uk-UA" w:eastAsia="en-US"/>
        </w:rPr>
        <w:t>Вип</w:t>
      </w:r>
      <w:proofErr w:type="spellEnd"/>
      <w:r w:rsidRPr="006D54A8">
        <w:rPr>
          <w:color w:val="000000"/>
          <w:sz w:val="22"/>
          <w:szCs w:val="22"/>
          <w:lang w:val="uk-UA" w:eastAsia="en-US"/>
        </w:rPr>
        <w:t xml:space="preserve">. 54. С. 267–273. </w:t>
      </w:r>
    </w:p>
    <w:p w14:paraId="707B2262" w14:textId="7CFE55E9"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Козуб І. Джерела і форми трудового права: розмежування понять. </w:t>
      </w:r>
      <w:r w:rsidRPr="006D54A8">
        <w:rPr>
          <w:i/>
          <w:color w:val="000000"/>
          <w:sz w:val="22"/>
          <w:szCs w:val="22"/>
          <w:lang w:val="uk-UA" w:eastAsia="en-US"/>
        </w:rPr>
        <w:t>Юридична Укра</w:t>
      </w:r>
      <w:r w:rsidR="00EC72FE">
        <w:rPr>
          <w:i/>
          <w:color w:val="000000"/>
          <w:sz w:val="22"/>
          <w:szCs w:val="22"/>
          <w:lang w:val="uk-UA" w:eastAsia="en-US"/>
        </w:rPr>
        <w:t>ї</w:t>
      </w:r>
      <w:r w:rsidRPr="006D54A8">
        <w:rPr>
          <w:i/>
          <w:color w:val="000000"/>
          <w:sz w:val="22"/>
          <w:szCs w:val="22"/>
          <w:lang w:val="uk-UA" w:eastAsia="en-US"/>
        </w:rPr>
        <w:t>на</w:t>
      </w:r>
      <w:r w:rsidRPr="006D54A8">
        <w:rPr>
          <w:color w:val="000000"/>
          <w:sz w:val="22"/>
          <w:szCs w:val="22"/>
          <w:lang w:val="uk-UA" w:eastAsia="en-US"/>
        </w:rPr>
        <w:t xml:space="preserve">. 2011. № 1. С. 56–60. </w:t>
      </w:r>
    </w:p>
    <w:p w14:paraId="3EE307C8" w14:textId="2CD229A6"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Коляда Т. Соціально-правове положення неповнолітніх як підстава диференціаці</w:t>
      </w:r>
      <w:r w:rsidR="00EC72FE">
        <w:rPr>
          <w:color w:val="000000"/>
          <w:sz w:val="22"/>
          <w:szCs w:val="22"/>
          <w:lang w:val="uk-UA" w:eastAsia="en-US"/>
        </w:rPr>
        <w:t>ї</w:t>
      </w:r>
      <w:r w:rsidRPr="006D54A8">
        <w:rPr>
          <w:color w:val="000000"/>
          <w:sz w:val="22"/>
          <w:szCs w:val="22"/>
          <w:lang w:val="uk-UA" w:eastAsia="en-US"/>
        </w:rPr>
        <w:t xml:space="preserve"> правового регулювання </w:t>
      </w:r>
      <w:r w:rsidR="00EC72FE">
        <w:rPr>
          <w:color w:val="000000"/>
          <w:sz w:val="22"/>
          <w:szCs w:val="22"/>
          <w:lang w:val="uk-UA" w:eastAsia="en-US"/>
        </w:rPr>
        <w:t>ї</w:t>
      </w:r>
      <w:r w:rsidRPr="006D54A8">
        <w:rPr>
          <w:color w:val="000000"/>
          <w:sz w:val="22"/>
          <w:szCs w:val="22"/>
          <w:lang w:val="uk-UA" w:eastAsia="en-US"/>
        </w:rPr>
        <w:t>х трудово</w:t>
      </w:r>
      <w:r w:rsidR="00EC72FE">
        <w:rPr>
          <w:color w:val="000000"/>
          <w:sz w:val="22"/>
          <w:szCs w:val="22"/>
          <w:lang w:val="uk-UA" w:eastAsia="en-US"/>
        </w:rPr>
        <w:t>ї</w:t>
      </w:r>
      <w:r w:rsidRPr="006D54A8">
        <w:rPr>
          <w:color w:val="000000"/>
          <w:sz w:val="22"/>
          <w:szCs w:val="22"/>
          <w:lang w:val="uk-UA" w:eastAsia="en-US"/>
        </w:rPr>
        <w:t xml:space="preserve"> діяльності. </w:t>
      </w:r>
      <w:r w:rsidRPr="006D54A8">
        <w:rPr>
          <w:i/>
          <w:color w:val="000000"/>
          <w:sz w:val="22"/>
          <w:szCs w:val="22"/>
          <w:lang w:val="uk-UA" w:eastAsia="en-US"/>
        </w:rPr>
        <w:t>Право і безпека</w:t>
      </w:r>
      <w:r w:rsidRPr="006D54A8">
        <w:rPr>
          <w:color w:val="000000"/>
          <w:sz w:val="22"/>
          <w:szCs w:val="22"/>
          <w:lang w:val="uk-UA" w:eastAsia="en-US"/>
        </w:rPr>
        <w:t xml:space="preserve">. 2004. № 3. С. 143–145. </w:t>
      </w:r>
    </w:p>
    <w:p w14:paraId="09992A92" w14:textId="69E5EB0B" w:rsidR="007B793A" w:rsidRPr="006D54A8" w:rsidRDefault="007B793A" w:rsidP="007B793A">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Комаренко</w:t>
      </w:r>
      <w:proofErr w:type="spellEnd"/>
      <w:r w:rsidRPr="006D54A8">
        <w:rPr>
          <w:color w:val="000000"/>
          <w:sz w:val="22"/>
          <w:szCs w:val="22"/>
          <w:lang w:val="uk-UA" w:eastAsia="en-US"/>
        </w:rPr>
        <w:t xml:space="preserve"> А. М. Судови</w:t>
      </w:r>
      <w:r w:rsidR="00EC72FE">
        <w:rPr>
          <w:color w:val="000000"/>
          <w:sz w:val="22"/>
          <w:szCs w:val="22"/>
          <w:lang w:val="uk-UA" w:eastAsia="en-US"/>
        </w:rPr>
        <w:t>й</w:t>
      </w:r>
      <w:r w:rsidRPr="006D54A8">
        <w:rPr>
          <w:color w:val="000000"/>
          <w:sz w:val="22"/>
          <w:szCs w:val="22"/>
          <w:lang w:val="uk-UA" w:eastAsia="en-US"/>
        </w:rPr>
        <w:t xml:space="preserve"> прецедент як джерело </w:t>
      </w:r>
      <w:r w:rsidRPr="006D54A8">
        <w:rPr>
          <w:color w:val="000000"/>
          <w:sz w:val="22"/>
          <w:szCs w:val="22"/>
          <w:lang w:val="uk-UA" w:eastAsia="en-US"/>
        </w:rPr>
        <w:lastRenderedPageBreak/>
        <w:t xml:space="preserve">трудового права </w:t>
      </w:r>
      <w:proofErr w:type="spellStart"/>
      <w:r w:rsidRPr="006D54A8">
        <w:rPr>
          <w:color w:val="000000"/>
          <w:sz w:val="22"/>
          <w:szCs w:val="22"/>
          <w:lang w:val="uk-UA" w:eastAsia="en-US"/>
        </w:rPr>
        <w:t>України</w:t>
      </w:r>
      <w:proofErr w:type="spellEnd"/>
      <w:r w:rsidRPr="006D54A8">
        <w:rPr>
          <w:color w:val="000000"/>
          <w:sz w:val="22"/>
          <w:szCs w:val="22"/>
          <w:lang w:val="uk-UA" w:eastAsia="en-US"/>
        </w:rPr>
        <w:t xml:space="preserve">. </w:t>
      </w:r>
      <w:r w:rsidRPr="006D54A8">
        <w:rPr>
          <w:i/>
          <w:color w:val="000000"/>
          <w:sz w:val="22"/>
          <w:szCs w:val="22"/>
          <w:lang w:val="uk-UA" w:eastAsia="en-US"/>
        </w:rPr>
        <w:t xml:space="preserve">Вісник Одеського національного університету. </w:t>
      </w:r>
      <w:r w:rsidRPr="006D54A8">
        <w:rPr>
          <w:color w:val="000000"/>
          <w:sz w:val="22"/>
          <w:szCs w:val="22"/>
          <w:lang w:val="uk-UA" w:eastAsia="en-US"/>
        </w:rPr>
        <w:t xml:space="preserve">Серія: Правознавство. 2014. Т. 19, </w:t>
      </w:r>
      <w:proofErr w:type="spellStart"/>
      <w:r w:rsidRPr="006D54A8">
        <w:rPr>
          <w:color w:val="000000"/>
          <w:sz w:val="22"/>
          <w:szCs w:val="22"/>
          <w:lang w:val="uk-UA" w:eastAsia="en-US"/>
        </w:rPr>
        <w:t>Вип</w:t>
      </w:r>
      <w:proofErr w:type="spellEnd"/>
      <w:r w:rsidRPr="006D54A8">
        <w:rPr>
          <w:color w:val="000000"/>
          <w:sz w:val="22"/>
          <w:szCs w:val="22"/>
          <w:lang w:val="uk-UA" w:eastAsia="en-US"/>
        </w:rPr>
        <w:t xml:space="preserve">. 1. С. 80–88. </w:t>
      </w:r>
    </w:p>
    <w:p w14:paraId="5402E726" w14:textId="7FE64053"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Костюк В. Л. Правові акти Конституційного Суду </w:t>
      </w:r>
      <w:proofErr w:type="spellStart"/>
      <w:r w:rsidRPr="006D54A8">
        <w:rPr>
          <w:color w:val="000000"/>
          <w:sz w:val="22"/>
          <w:szCs w:val="22"/>
          <w:lang w:val="uk-UA" w:eastAsia="en-US"/>
        </w:rPr>
        <w:t>України</w:t>
      </w:r>
      <w:proofErr w:type="spellEnd"/>
      <w:r w:rsidRPr="006D54A8">
        <w:rPr>
          <w:color w:val="000000"/>
          <w:sz w:val="22"/>
          <w:szCs w:val="22"/>
          <w:lang w:val="uk-UA" w:eastAsia="en-US"/>
        </w:rPr>
        <w:t xml:space="preserve"> у системі джерел трудового права. </w:t>
      </w:r>
      <w:r w:rsidRPr="006D54A8">
        <w:rPr>
          <w:i/>
          <w:color w:val="000000"/>
          <w:sz w:val="22"/>
          <w:szCs w:val="22"/>
          <w:lang w:val="uk-UA" w:eastAsia="en-US"/>
        </w:rPr>
        <w:t xml:space="preserve">Журнал </w:t>
      </w:r>
      <w:proofErr w:type="spellStart"/>
      <w:r w:rsidRPr="006D54A8">
        <w:rPr>
          <w:i/>
          <w:color w:val="000000"/>
          <w:sz w:val="22"/>
          <w:szCs w:val="22"/>
          <w:lang w:val="uk-UA" w:eastAsia="en-US"/>
        </w:rPr>
        <w:t>східноєвропейського</w:t>
      </w:r>
      <w:proofErr w:type="spellEnd"/>
      <w:r w:rsidRPr="006D54A8">
        <w:rPr>
          <w:i/>
          <w:color w:val="000000"/>
          <w:sz w:val="22"/>
          <w:szCs w:val="22"/>
          <w:lang w:val="uk-UA" w:eastAsia="en-US"/>
        </w:rPr>
        <w:t xml:space="preserve"> права. </w:t>
      </w:r>
      <w:r w:rsidRPr="006D54A8">
        <w:rPr>
          <w:color w:val="000000"/>
          <w:sz w:val="22"/>
          <w:szCs w:val="22"/>
          <w:lang w:val="uk-UA" w:eastAsia="en-US"/>
        </w:rPr>
        <w:t xml:space="preserve">2015. № 13. С. 18–23. </w:t>
      </w:r>
    </w:p>
    <w:p w14:paraId="0E6A7AEB" w14:textId="0D221DFC" w:rsidR="007B793A" w:rsidRPr="006D54A8" w:rsidRDefault="007B793A" w:rsidP="007B793A">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КостюченкоО.Є</w:t>
      </w:r>
      <w:proofErr w:type="spellEnd"/>
      <w:r w:rsidRPr="006D54A8">
        <w:rPr>
          <w:color w:val="000000"/>
          <w:sz w:val="22"/>
          <w:szCs w:val="22"/>
          <w:lang w:val="uk-UA" w:eastAsia="en-US"/>
        </w:rPr>
        <w:t xml:space="preserve">. Гармонізація трудового права України із законодавством ЄС у контексті забезпечення інтересів працівників. </w:t>
      </w:r>
      <w:r w:rsidRPr="006D54A8">
        <w:rPr>
          <w:i/>
          <w:color w:val="000000"/>
          <w:sz w:val="22"/>
          <w:szCs w:val="22"/>
          <w:lang w:val="uk-UA" w:eastAsia="en-US"/>
        </w:rPr>
        <w:t>Науковий вісник Херсонського державного університету</w:t>
      </w:r>
      <w:r w:rsidRPr="006D54A8">
        <w:rPr>
          <w:color w:val="000000"/>
          <w:sz w:val="22"/>
          <w:szCs w:val="22"/>
          <w:lang w:val="uk-UA" w:eastAsia="en-US"/>
        </w:rPr>
        <w:t>. Серія «</w:t>
      </w:r>
      <w:proofErr w:type="spellStart"/>
      <w:r w:rsidRPr="006D54A8">
        <w:rPr>
          <w:color w:val="000000"/>
          <w:sz w:val="22"/>
          <w:szCs w:val="22"/>
          <w:lang w:val="uk-UA" w:eastAsia="en-US"/>
        </w:rPr>
        <w:t>Юрид</w:t>
      </w:r>
      <w:proofErr w:type="spellEnd"/>
      <w:r w:rsidRPr="006D54A8">
        <w:rPr>
          <w:color w:val="000000"/>
          <w:sz w:val="22"/>
          <w:szCs w:val="22"/>
          <w:lang w:val="uk-UA" w:eastAsia="en-US"/>
        </w:rPr>
        <w:t xml:space="preserve">. науки». 2017. № 6. т. 1. С. 130–134. </w:t>
      </w:r>
    </w:p>
    <w:p w14:paraId="25FA423E" w14:textId="3A81D838"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Костюченко О. Є. Правові підходи до розкриття сутності трудових прав у </w:t>
      </w:r>
      <w:proofErr w:type="spellStart"/>
      <w:r w:rsidRPr="006D54A8">
        <w:rPr>
          <w:color w:val="000000"/>
          <w:sz w:val="22"/>
          <w:szCs w:val="22"/>
          <w:lang w:val="uk-UA" w:eastAsia="en-US"/>
        </w:rPr>
        <w:t>Європейськіи</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соціальніи</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хартіі</w:t>
      </w:r>
      <w:proofErr w:type="spellEnd"/>
      <w:r w:rsidRPr="006D54A8">
        <w:rPr>
          <w:color w:val="000000"/>
          <w:sz w:val="22"/>
          <w:szCs w:val="22"/>
          <w:lang w:val="uk-UA" w:eastAsia="en-US"/>
        </w:rPr>
        <w:t>̈ (</w:t>
      </w:r>
      <w:proofErr w:type="spellStart"/>
      <w:r w:rsidRPr="006D54A8">
        <w:rPr>
          <w:color w:val="000000"/>
          <w:sz w:val="22"/>
          <w:szCs w:val="22"/>
          <w:lang w:val="uk-UA" w:eastAsia="en-US"/>
        </w:rPr>
        <w:t>переглянутіи</w:t>
      </w:r>
      <w:proofErr w:type="spellEnd"/>
      <w:r w:rsidRPr="006D54A8">
        <w:rPr>
          <w:color w:val="000000"/>
          <w:sz w:val="22"/>
          <w:szCs w:val="22"/>
          <w:lang w:val="uk-UA" w:eastAsia="en-US"/>
        </w:rPr>
        <w:t xml:space="preserve">̆). </w:t>
      </w:r>
      <w:proofErr w:type="spellStart"/>
      <w:r w:rsidRPr="006D54A8">
        <w:rPr>
          <w:i/>
          <w:color w:val="000000"/>
          <w:sz w:val="22"/>
          <w:szCs w:val="22"/>
          <w:lang w:val="uk-UA" w:eastAsia="en-US"/>
        </w:rPr>
        <w:t>Міжнароднии</w:t>
      </w:r>
      <w:proofErr w:type="spellEnd"/>
      <w:r w:rsidRPr="006D54A8">
        <w:rPr>
          <w:i/>
          <w:color w:val="000000"/>
          <w:sz w:val="22"/>
          <w:szCs w:val="22"/>
          <w:lang w:val="uk-UA" w:eastAsia="en-US"/>
        </w:rPr>
        <w:t xml:space="preserve">̆ </w:t>
      </w:r>
      <w:proofErr w:type="spellStart"/>
      <w:r w:rsidRPr="006D54A8">
        <w:rPr>
          <w:i/>
          <w:color w:val="000000"/>
          <w:sz w:val="22"/>
          <w:szCs w:val="22"/>
          <w:lang w:val="uk-UA" w:eastAsia="en-US"/>
        </w:rPr>
        <w:t>науковии</w:t>
      </w:r>
      <w:proofErr w:type="spellEnd"/>
      <w:r w:rsidRPr="006D54A8">
        <w:rPr>
          <w:i/>
          <w:color w:val="000000"/>
          <w:sz w:val="22"/>
          <w:szCs w:val="22"/>
          <w:lang w:val="uk-UA" w:eastAsia="en-US"/>
        </w:rPr>
        <w:t>̆ журнал «Верховенство права».</w:t>
      </w:r>
      <w:r w:rsidRPr="006D54A8">
        <w:rPr>
          <w:color w:val="000000"/>
          <w:sz w:val="22"/>
          <w:szCs w:val="22"/>
          <w:lang w:val="uk-UA" w:eastAsia="en-US"/>
        </w:rPr>
        <w:t xml:space="preserve"> 2018. № 1. С. 148–154. </w:t>
      </w:r>
    </w:p>
    <w:p w14:paraId="0CCC1932" w14:textId="3868A452"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Кузьменко В.В. Поняття і суть правового звичаю в системі джерел трудового права </w:t>
      </w:r>
      <w:proofErr w:type="spellStart"/>
      <w:r w:rsidRPr="006D54A8">
        <w:rPr>
          <w:color w:val="000000"/>
          <w:sz w:val="22"/>
          <w:szCs w:val="22"/>
          <w:lang w:val="uk-UA" w:eastAsia="en-US"/>
        </w:rPr>
        <w:t>України</w:t>
      </w:r>
      <w:proofErr w:type="spellEnd"/>
      <w:r w:rsidRPr="006D54A8">
        <w:rPr>
          <w:color w:val="000000"/>
          <w:sz w:val="22"/>
          <w:szCs w:val="22"/>
          <w:lang w:val="uk-UA" w:eastAsia="en-US"/>
        </w:rPr>
        <w:t xml:space="preserve">. </w:t>
      </w:r>
      <w:r w:rsidRPr="006D54A8">
        <w:rPr>
          <w:i/>
          <w:color w:val="000000"/>
          <w:sz w:val="22"/>
          <w:szCs w:val="22"/>
          <w:lang w:val="uk-UA" w:eastAsia="en-US"/>
        </w:rPr>
        <w:t>Держава та регіони</w:t>
      </w:r>
      <w:r w:rsidRPr="006D54A8">
        <w:rPr>
          <w:color w:val="000000"/>
          <w:sz w:val="22"/>
          <w:szCs w:val="22"/>
          <w:lang w:val="uk-UA" w:eastAsia="en-US"/>
        </w:rPr>
        <w:t xml:space="preserve">. Серія: Право. 2020 р. №1 (67) том 2. С. 33–40. </w:t>
      </w:r>
    </w:p>
    <w:p w14:paraId="0CEF5062" w14:textId="13F50157" w:rsidR="007B793A" w:rsidRPr="006D54A8" w:rsidRDefault="007B793A" w:rsidP="007B793A">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Могілевськии</w:t>
      </w:r>
      <w:proofErr w:type="spellEnd"/>
      <w:r w:rsidRPr="006D54A8">
        <w:rPr>
          <w:color w:val="000000"/>
          <w:sz w:val="22"/>
          <w:szCs w:val="22"/>
          <w:lang w:val="uk-UA" w:eastAsia="en-US"/>
        </w:rPr>
        <w:t xml:space="preserve">̆ Л. В. Характеристика окремих джерел трудового права. </w:t>
      </w:r>
      <w:proofErr w:type="spellStart"/>
      <w:r w:rsidRPr="006D54A8">
        <w:rPr>
          <w:i/>
          <w:color w:val="000000"/>
          <w:sz w:val="22"/>
          <w:szCs w:val="22"/>
          <w:lang w:val="uk-UA" w:eastAsia="en-US"/>
        </w:rPr>
        <w:t>Науковии</w:t>
      </w:r>
      <w:proofErr w:type="spellEnd"/>
      <w:r w:rsidRPr="006D54A8">
        <w:rPr>
          <w:i/>
          <w:color w:val="000000"/>
          <w:sz w:val="22"/>
          <w:szCs w:val="22"/>
          <w:lang w:val="uk-UA" w:eastAsia="en-US"/>
        </w:rPr>
        <w:t>̆ вісник Херсонського державного університету.</w:t>
      </w:r>
      <w:r w:rsidRPr="006D54A8">
        <w:rPr>
          <w:color w:val="000000"/>
          <w:sz w:val="22"/>
          <w:szCs w:val="22"/>
          <w:lang w:val="uk-UA" w:eastAsia="en-US"/>
        </w:rPr>
        <w:t xml:space="preserve"> Серія «Юридичні науки». 2016. </w:t>
      </w:r>
      <w:proofErr w:type="spellStart"/>
      <w:r w:rsidRPr="006D54A8">
        <w:rPr>
          <w:color w:val="000000"/>
          <w:sz w:val="22"/>
          <w:szCs w:val="22"/>
          <w:lang w:val="uk-UA" w:eastAsia="en-US"/>
        </w:rPr>
        <w:t>Вип</w:t>
      </w:r>
      <w:proofErr w:type="spellEnd"/>
      <w:r w:rsidRPr="006D54A8">
        <w:rPr>
          <w:color w:val="000000"/>
          <w:sz w:val="22"/>
          <w:szCs w:val="22"/>
          <w:lang w:val="uk-UA" w:eastAsia="en-US"/>
        </w:rPr>
        <w:t xml:space="preserve">. 1(2). С. 82–85. </w:t>
      </w:r>
    </w:p>
    <w:p w14:paraId="53EB8270" w14:textId="18E25403"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Мельник К. Ю. Єдність та диференціація норм трудового права. </w:t>
      </w:r>
      <w:r w:rsidRPr="006D54A8">
        <w:rPr>
          <w:i/>
          <w:color w:val="000000"/>
          <w:sz w:val="22"/>
          <w:szCs w:val="22"/>
          <w:lang w:val="uk-UA" w:eastAsia="en-US"/>
        </w:rPr>
        <w:t>Вісник Харківського націо</w:t>
      </w:r>
      <w:r w:rsidR="001F70BE" w:rsidRPr="006D54A8">
        <w:rPr>
          <w:i/>
          <w:color w:val="000000"/>
          <w:sz w:val="22"/>
          <w:szCs w:val="22"/>
          <w:lang w:val="uk-UA" w:eastAsia="en-US"/>
        </w:rPr>
        <w:t>нального університету ім. В. Н. </w:t>
      </w:r>
      <w:r w:rsidRPr="006D54A8">
        <w:rPr>
          <w:i/>
          <w:color w:val="000000"/>
          <w:sz w:val="22"/>
          <w:szCs w:val="22"/>
          <w:lang w:val="uk-UA" w:eastAsia="en-US"/>
        </w:rPr>
        <w:t>Каразіна</w:t>
      </w:r>
      <w:r w:rsidR="001F70BE" w:rsidRPr="006D54A8">
        <w:rPr>
          <w:color w:val="000000"/>
          <w:sz w:val="22"/>
          <w:szCs w:val="22"/>
          <w:lang w:val="uk-UA" w:eastAsia="en-US"/>
        </w:rPr>
        <w:t>. 2009. №</w:t>
      </w:r>
      <w:r w:rsidRPr="006D54A8">
        <w:rPr>
          <w:color w:val="000000"/>
          <w:sz w:val="22"/>
          <w:szCs w:val="22"/>
          <w:lang w:val="uk-UA" w:eastAsia="en-US"/>
        </w:rPr>
        <w:t xml:space="preserve"> 872. Серія «Право». </w:t>
      </w:r>
      <w:proofErr w:type="spellStart"/>
      <w:r w:rsidRPr="006D54A8">
        <w:rPr>
          <w:color w:val="000000"/>
          <w:sz w:val="22"/>
          <w:szCs w:val="22"/>
          <w:lang w:val="uk-UA" w:eastAsia="en-US"/>
        </w:rPr>
        <w:t>Вип</w:t>
      </w:r>
      <w:proofErr w:type="spellEnd"/>
      <w:r w:rsidRPr="006D54A8">
        <w:rPr>
          <w:color w:val="000000"/>
          <w:sz w:val="22"/>
          <w:szCs w:val="22"/>
          <w:lang w:val="uk-UA" w:eastAsia="en-US"/>
        </w:rPr>
        <w:t xml:space="preserve">. 6. С. 274–278. </w:t>
      </w:r>
    </w:p>
    <w:p w14:paraId="0CF7DD6E" w14:textId="12282384"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Ніколенко А. Міжнародні договори у системі джерел трудового права Укра</w:t>
      </w:r>
      <w:r w:rsidR="001F70BE" w:rsidRPr="006D54A8">
        <w:rPr>
          <w:color w:val="000000"/>
          <w:sz w:val="22"/>
          <w:szCs w:val="22"/>
          <w:lang w:val="uk-UA" w:eastAsia="en-US"/>
        </w:rPr>
        <w:t>ї</w:t>
      </w:r>
      <w:r w:rsidRPr="006D54A8">
        <w:rPr>
          <w:color w:val="000000"/>
          <w:sz w:val="22"/>
          <w:szCs w:val="22"/>
          <w:lang w:val="uk-UA" w:eastAsia="en-US"/>
        </w:rPr>
        <w:t xml:space="preserve">ни. </w:t>
      </w:r>
      <w:r w:rsidRPr="006D54A8">
        <w:rPr>
          <w:i/>
          <w:color w:val="000000"/>
          <w:sz w:val="22"/>
          <w:szCs w:val="22"/>
          <w:lang w:val="uk-UA" w:eastAsia="en-US"/>
        </w:rPr>
        <w:t>Підприємництво, господарство і право.</w:t>
      </w:r>
      <w:r w:rsidRPr="006D54A8">
        <w:rPr>
          <w:color w:val="000000"/>
          <w:sz w:val="22"/>
          <w:szCs w:val="22"/>
          <w:lang w:val="uk-UA" w:eastAsia="en-US"/>
        </w:rPr>
        <w:t xml:space="preserve"> 2019. </w:t>
      </w:r>
      <w:r w:rsidR="001F70BE" w:rsidRPr="006D54A8">
        <w:rPr>
          <w:color w:val="000000"/>
          <w:sz w:val="22"/>
          <w:szCs w:val="22"/>
          <w:lang w:val="uk-UA" w:eastAsia="en-US"/>
        </w:rPr>
        <w:t>№</w:t>
      </w:r>
      <w:r w:rsidRPr="006D54A8">
        <w:rPr>
          <w:color w:val="000000"/>
          <w:sz w:val="22"/>
          <w:szCs w:val="22"/>
          <w:lang w:val="uk-UA" w:eastAsia="en-US"/>
        </w:rPr>
        <w:t xml:space="preserve"> 1. С. 71</w:t>
      </w:r>
      <w:r w:rsidR="001F70BE" w:rsidRPr="006D54A8">
        <w:rPr>
          <w:color w:val="000000"/>
          <w:sz w:val="22"/>
          <w:szCs w:val="22"/>
          <w:lang w:val="uk-UA" w:eastAsia="en-US"/>
        </w:rPr>
        <w:t>–</w:t>
      </w:r>
      <w:r w:rsidRPr="006D54A8">
        <w:rPr>
          <w:color w:val="000000"/>
          <w:sz w:val="22"/>
          <w:szCs w:val="22"/>
          <w:lang w:val="uk-UA" w:eastAsia="en-US"/>
        </w:rPr>
        <w:t xml:space="preserve">75. </w:t>
      </w:r>
    </w:p>
    <w:p w14:paraId="1BF6772A" w14:textId="38C3B349" w:rsidR="007B793A" w:rsidRPr="006D54A8" w:rsidRDefault="007B793A" w:rsidP="007B793A">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Островерх</w:t>
      </w:r>
      <w:proofErr w:type="spellEnd"/>
      <w:r w:rsidRPr="006D54A8">
        <w:rPr>
          <w:color w:val="000000"/>
          <w:sz w:val="22"/>
          <w:szCs w:val="22"/>
          <w:lang w:val="uk-UA" w:eastAsia="en-US"/>
        </w:rPr>
        <w:t xml:space="preserve"> А. М. Вплив </w:t>
      </w:r>
      <w:proofErr w:type="spellStart"/>
      <w:r w:rsidRPr="006D54A8">
        <w:rPr>
          <w:color w:val="000000"/>
          <w:sz w:val="22"/>
          <w:szCs w:val="22"/>
          <w:lang w:val="uk-UA" w:eastAsia="en-US"/>
        </w:rPr>
        <w:t>конвенціи</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Міжнародноі</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організаціі</w:t>
      </w:r>
      <w:proofErr w:type="spellEnd"/>
      <w:r w:rsidRPr="006D54A8">
        <w:rPr>
          <w:color w:val="000000"/>
          <w:sz w:val="22"/>
          <w:szCs w:val="22"/>
          <w:lang w:val="uk-UA" w:eastAsia="en-US"/>
        </w:rPr>
        <w:t xml:space="preserve">̈ праці на трудове право </w:t>
      </w:r>
      <w:proofErr w:type="spellStart"/>
      <w:r w:rsidRPr="006D54A8">
        <w:rPr>
          <w:color w:val="000000"/>
          <w:sz w:val="22"/>
          <w:szCs w:val="22"/>
          <w:lang w:val="uk-UA" w:eastAsia="en-US"/>
        </w:rPr>
        <w:t>України</w:t>
      </w:r>
      <w:proofErr w:type="spellEnd"/>
      <w:r w:rsidRPr="006D54A8">
        <w:rPr>
          <w:color w:val="000000"/>
          <w:sz w:val="22"/>
          <w:szCs w:val="22"/>
          <w:lang w:val="uk-UA" w:eastAsia="en-US"/>
        </w:rPr>
        <w:t xml:space="preserve"> в </w:t>
      </w:r>
      <w:proofErr w:type="spellStart"/>
      <w:r w:rsidRPr="006D54A8">
        <w:rPr>
          <w:color w:val="000000"/>
          <w:sz w:val="22"/>
          <w:szCs w:val="22"/>
          <w:lang w:val="uk-UA" w:eastAsia="en-US"/>
        </w:rPr>
        <w:t>сучаснии</w:t>
      </w:r>
      <w:proofErr w:type="spellEnd"/>
      <w:r w:rsidRPr="006D54A8">
        <w:rPr>
          <w:color w:val="000000"/>
          <w:sz w:val="22"/>
          <w:szCs w:val="22"/>
          <w:lang w:val="uk-UA" w:eastAsia="en-US"/>
        </w:rPr>
        <w:t xml:space="preserve">̆ період. </w:t>
      </w:r>
      <w:r w:rsidRPr="006D54A8">
        <w:rPr>
          <w:i/>
          <w:color w:val="000000"/>
          <w:sz w:val="22"/>
          <w:szCs w:val="22"/>
          <w:lang w:val="uk-UA" w:eastAsia="en-US"/>
        </w:rPr>
        <w:t>Альманах міжнародного права</w:t>
      </w:r>
      <w:r w:rsidRPr="006D54A8">
        <w:rPr>
          <w:color w:val="000000"/>
          <w:sz w:val="22"/>
          <w:szCs w:val="22"/>
          <w:lang w:val="uk-UA" w:eastAsia="en-US"/>
        </w:rPr>
        <w:t xml:space="preserve">. 2021. </w:t>
      </w:r>
      <w:proofErr w:type="spellStart"/>
      <w:r w:rsidRPr="006D54A8">
        <w:rPr>
          <w:color w:val="000000"/>
          <w:sz w:val="22"/>
          <w:szCs w:val="22"/>
          <w:lang w:val="uk-UA" w:eastAsia="en-US"/>
        </w:rPr>
        <w:t>Вип</w:t>
      </w:r>
      <w:proofErr w:type="spellEnd"/>
      <w:r w:rsidRPr="006D54A8">
        <w:rPr>
          <w:color w:val="000000"/>
          <w:sz w:val="22"/>
          <w:szCs w:val="22"/>
          <w:lang w:val="uk-UA" w:eastAsia="en-US"/>
        </w:rPr>
        <w:t>. 24. С. 43</w:t>
      </w:r>
      <w:r w:rsidR="001F70BE" w:rsidRPr="006D54A8">
        <w:rPr>
          <w:color w:val="000000"/>
          <w:sz w:val="22"/>
          <w:szCs w:val="22"/>
          <w:lang w:val="uk-UA" w:eastAsia="en-US"/>
        </w:rPr>
        <w:t>–</w:t>
      </w:r>
      <w:r w:rsidRPr="006D54A8">
        <w:rPr>
          <w:color w:val="000000"/>
          <w:sz w:val="22"/>
          <w:szCs w:val="22"/>
          <w:lang w:val="uk-UA" w:eastAsia="en-US"/>
        </w:rPr>
        <w:t xml:space="preserve">50. </w:t>
      </w:r>
    </w:p>
    <w:p w14:paraId="5946548F" w14:textId="77777777"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Панкевич І. М. Локальні норми в системі трудового права </w:t>
      </w:r>
      <w:proofErr w:type="spellStart"/>
      <w:r w:rsidRPr="006D54A8">
        <w:rPr>
          <w:color w:val="000000"/>
          <w:sz w:val="22"/>
          <w:szCs w:val="22"/>
          <w:lang w:val="uk-UA" w:eastAsia="en-US"/>
        </w:rPr>
        <w:t>України</w:t>
      </w:r>
      <w:proofErr w:type="spellEnd"/>
      <w:r w:rsidRPr="006D54A8">
        <w:rPr>
          <w:color w:val="000000"/>
          <w:sz w:val="22"/>
          <w:szCs w:val="22"/>
          <w:lang w:val="uk-UA" w:eastAsia="en-US"/>
        </w:rPr>
        <w:t xml:space="preserve">. </w:t>
      </w:r>
      <w:r w:rsidRPr="006D54A8">
        <w:rPr>
          <w:i/>
          <w:color w:val="000000"/>
          <w:sz w:val="22"/>
          <w:szCs w:val="22"/>
          <w:lang w:val="uk-UA" w:eastAsia="en-US"/>
        </w:rPr>
        <w:t>Форум права</w:t>
      </w:r>
      <w:r w:rsidRPr="006D54A8">
        <w:rPr>
          <w:color w:val="000000"/>
          <w:sz w:val="22"/>
          <w:szCs w:val="22"/>
          <w:lang w:val="uk-UA" w:eastAsia="en-US"/>
        </w:rPr>
        <w:t xml:space="preserve">. 2018. 53 (5). С. 59–65. </w:t>
      </w:r>
    </w:p>
    <w:p w14:paraId="7A26C4AB" w14:textId="77777777"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Погребняк О. Ю. Місце актів </w:t>
      </w:r>
      <w:proofErr w:type="spellStart"/>
      <w:r w:rsidRPr="006D54A8">
        <w:rPr>
          <w:color w:val="000000"/>
          <w:sz w:val="22"/>
          <w:szCs w:val="22"/>
          <w:lang w:val="uk-UA" w:eastAsia="en-US"/>
        </w:rPr>
        <w:t>Міжнародноі</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організаціі</w:t>
      </w:r>
      <w:proofErr w:type="spellEnd"/>
      <w:r w:rsidRPr="006D54A8">
        <w:rPr>
          <w:color w:val="000000"/>
          <w:sz w:val="22"/>
          <w:szCs w:val="22"/>
          <w:lang w:val="uk-UA" w:eastAsia="en-US"/>
        </w:rPr>
        <w:t xml:space="preserve">̈ праці в системі джерел трудового права. </w:t>
      </w:r>
      <w:proofErr w:type="spellStart"/>
      <w:r w:rsidRPr="006D54A8">
        <w:rPr>
          <w:i/>
          <w:color w:val="000000"/>
          <w:sz w:val="22"/>
          <w:szCs w:val="22"/>
          <w:lang w:val="uk-UA" w:eastAsia="en-US"/>
        </w:rPr>
        <w:t>Науковии</w:t>
      </w:r>
      <w:proofErr w:type="spellEnd"/>
      <w:r w:rsidRPr="006D54A8">
        <w:rPr>
          <w:i/>
          <w:color w:val="000000"/>
          <w:sz w:val="22"/>
          <w:szCs w:val="22"/>
          <w:lang w:val="uk-UA" w:eastAsia="en-US"/>
        </w:rPr>
        <w:t xml:space="preserve">̆ вісник Херсонського державного університету. </w:t>
      </w:r>
      <w:r w:rsidRPr="006D54A8">
        <w:rPr>
          <w:color w:val="000000"/>
          <w:sz w:val="22"/>
          <w:szCs w:val="22"/>
          <w:lang w:val="uk-UA" w:eastAsia="en-US"/>
        </w:rPr>
        <w:t xml:space="preserve">Серія «Юридичні науки». 2016. </w:t>
      </w:r>
      <w:proofErr w:type="spellStart"/>
      <w:r w:rsidRPr="006D54A8">
        <w:rPr>
          <w:color w:val="000000"/>
          <w:sz w:val="22"/>
          <w:szCs w:val="22"/>
          <w:lang w:val="uk-UA" w:eastAsia="en-US"/>
        </w:rPr>
        <w:t>Вип</w:t>
      </w:r>
      <w:proofErr w:type="spellEnd"/>
      <w:r w:rsidRPr="006D54A8">
        <w:rPr>
          <w:color w:val="000000"/>
          <w:sz w:val="22"/>
          <w:szCs w:val="22"/>
          <w:lang w:val="uk-UA" w:eastAsia="en-US"/>
        </w:rPr>
        <w:t xml:space="preserve">. 3. Том 1. С. 116–119. </w:t>
      </w:r>
    </w:p>
    <w:p w14:paraId="3C53C257" w14:textId="6862EF02" w:rsidR="007B793A" w:rsidRPr="006D54A8" w:rsidRDefault="007B793A" w:rsidP="007B793A">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lastRenderedPageBreak/>
        <w:t>Сахнюк</w:t>
      </w:r>
      <w:proofErr w:type="spellEnd"/>
      <w:r w:rsidRPr="006D54A8">
        <w:rPr>
          <w:color w:val="000000"/>
          <w:sz w:val="22"/>
          <w:szCs w:val="22"/>
          <w:lang w:val="uk-UA" w:eastAsia="en-US"/>
        </w:rPr>
        <w:t xml:space="preserve"> В. В. Роль та місце судового прецеденту у системі джерел національного права. </w:t>
      </w:r>
      <w:proofErr w:type="spellStart"/>
      <w:r w:rsidRPr="006D54A8">
        <w:rPr>
          <w:i/>
          <w:color w:val="000000"/>
          <w:sz w:val="22"/>
          <w:szCs w:val="22"/>
          <w:lang w:val="uk-UA" w:eastAsia="en-US"/>
        </w:rPr>
        <w:t>Молодии</w:t>
      </w:r>
      <w:proofErr w:type="spellEnd"/>
      <w:r w:rsidRPr="006D54A8">
        <w:rPr>
          <w:i/>
          <w:color w:val="000000"/>
          <w:sz w:val="22"/>
          <w:szCs w:val="22"/>
          <w:lang w:val="uk-UA" w:eastAsia="en-US"/>
        </w:rPr>
        <w:t xml:space="preserve">̆ </w:t>
      </w:r>
      <w:proofErr w:type="spellStart"/>
      <w:r w:rsidRPr="006D54A8">
        <w:rPr>
          <w:i/>
          <w:color w:val="000000"/>
          <w:sz w:val="22"/>
          <w:szCs w:val="22"/>
          <w:lang w:val="uk-UA" w:eastAsia="en-US"/>
        </w:rPr>
        <w:t>вчении</w:t>
      </w:r>
      <w:proofErr w:type="spellEnd"/>
      <w:r w:rsidRPr="006D54A8">
        <w:rPr>
          <w:i/>
          <w:color w:val="000000"/>
          <w:sz w:val="22"/>
          <w:szCs w:val="22"/>
          <w:lang w:val="uk-UA" w:eastAsia="en-US"/>
        </w:rPr>
        <w:t>̆.</w:t>
      </w:r>
      <w:r w:rsidRPr="006D54A8">
        <w:rPr>
          <w:color w:val="000000"/>
          <w:sz w:val="22"/>
          <w:szCs w:val="22"/>
          <w:lang w:val="uk-UA" w:eastAsia="en-US"/>
        </w:rPr>
        <w:t xml:space="preserve"> </w:t>
      </w:r>
      <w:r w:rsidR="001F70BE" w:rsidRPr="006D54A8">
        <w:rPr>
          <w:color w:val="000000"/>
          <w:sz w:val="22"/>
          <w:szCs w:val="22"/>
          <w:lang w:val="uk-UA" w:eastAsia="en-US"/>
        </w:rPr>
        <w:t>№</w:t>
      </w:r>
      <w:r w:rsidRPr="006D54A8">
        <w:rPr>
          <w:color w:val="000000"/>
          <w:sz w:val="22"/>
          <w:szCs w:val="22"/>
          <w:lang w:val="uk-UA" w:eastAsia="en-US"/>
        </w:rPr>
        <w:t xml:space="preserve"> 5.1 (45.1). 2017. С. 119</w:t>
      </w:r>
      <w:r w:rsidR="001F70BE" w:rsidRPr="006D54A8">
        <w:rPr>
          <w:color w:val="000000"/>
          <w:sz w:val="22"/>
          <w:szCs w:val="22"/>
          <w:lang w:val="uk-UA" w:eastAsia="en-US"/>
        </w:rPr>
        <w:t>–</w:t>
      </w:r>
      <w:r w:rsidRPr="006D54A8">
        <w:rPr>
          <w:color w:val="000000"/>
          <w:sz w:val="22"/>
          <w:szCs w:val="22"/>
          <w:lang w:val="uk-UA" w:eastAsia="en-US"/>
        </w:rPr>
        <w:t xml:space="preserve">122. </w:t>
      </w:r>
    </w:p>
    <w:p w14:paraId="745364EF" w14:textId="38768A41" w:rsidR="007B793A" w:rsidRPr="006D54A8" w:rsidRDefault="007B793A" w:rsidP="007B793A">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Феськов</w:t>
      </w:r>
      <w:proofErr w:type="spellEnd"/>
      <w:r w:rsidRPr="006D54A8">
        <w:rPr>
          <w:color w:val="000000"/>
          <w:sz w:val="22"/>
          <w:szCs w:val="22"/>
          <w:lang w:val="uk-UA" w:eastAsia="en-US"/>
        </w:rPr>
        <w:t xml:space="preserve"> М. М. Про адаптацію трудового законодавства </w:t>
      </w:r>
      <w:proofErr w:type="spellStart"/>
      <w:r w:rsidRPr="006D54A8">
        <w:rPr>
          <w:color w:val="000000"/>
          <w:sz w:val="22"/>
          <w:szCs w:val="22"/>
          <w:lang w:val="uk-UA" w:eastAsia="en-US"/>
        </w:rPr>
        <w:t>України</w:t>
      </w:r>
      <w:proofErr w:type="spellEnd"/>
      <w:r w:rsidRPr="006D54A8">
        <w:rPr>
          <w:color w:val="000000"/>
          <w:sz w:val="22"/>
          <w:szCs w:val="22"/>
          <w:lang w:val="uk-UA" w:eastAsia="en-US"/>
        </w:rPr>
        <w:t xml:space="preserve"> до </w:t>
      </w:r>
      <w:proofErr w:type="spellStart"/>
      <w:r w:rsidRPr="006D54A8">
        <w:rPr>
          <w:color w:val="000000"/>
          <w:sz w:val="22"/>
          <w:szCs w:val="22"/>
          <w:lang w:val="uk-UA" w:eastAsia="en-US"/>
        </w:rPr>
        <w:t>переглянутоі</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Європейськоі</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соціальноі</w:t>
      </w:r>
      <w:proofErr w:type="spellEnd"/>
      <w:r w:rsidRPr="006D54A8">
        <w:rPr>
          <w:color w:val="000000"/>
          <w:sz w:val="22"/>
          <w:szCs w:val="22"/>
          <w:lang w:val="uk-UA" w:eastAsia="en-US"/>
        </w:rPr>
        <w:t xml:space="preserve">̈ </w:t>
      </w:r>
      <w:proofErr w:type="spellStart"/>
      <w:r w:rsidRPr="006D54A8">
        <w:rPr>
          <w:color w:val="000000"/>
          <w:sz w:val="22"/>
          <w:szCs w:val="22"/>
          <w:lang w:val="uk-UA" w:eastAsia="en-US"/>
        </w:rPr>
        <w:t>хартіі</w:t>
      </w:r>
      <w:proofErr w:type="spellEnd"/>
      <w:r w:rsidRPr="006D54A8">
        <w:rPr>
          <w:color w:val="000000"/>
          <w:sz w:val="22"/>
          <w:szCs w:val="22"/>
          <w:lang w:val="uk-UA" w:eastAsia="en-US"/>
        </w:rPr>
        <w:t xml:space="preserve">̈. </w:t>
      </w:r>
      <w:r w:rsidRPr="006D54A8">
        <w:rPr>
          <w:i/>
          <w:color w:val="000000"/>
          <w:sz w:val="22"/>
          <w:szCs w:val="22"/>
          <w:lang w:val="uk-UA" w:eastAsia="en-US"/>
        </w:rPr>
        <w:t>Вісник Одеського інституту внутрішніх справ.</w:t>
      </w:r>
      <w:r w:rsidRPr="006D54A8">
        <w:rPr>
          <w:color w:val="000000"/>
          <w:sz w:val="22"/>
          <w:szCs w:val="22"/>
          <w:lang w:val="uk-UA" w:eastAsia="en-US"/>
        </w:rPr>
        <w:t xml:space="preserve"> 1999. </w:t>
      </w:r>
      <w:r w:rsidR="001F70BE" w:rsidRPr="006D54A8">
        <w:rPr>
          <w:color w:val="000000"/>
          <w:sz w:val="22"/>
          <w:szCs w:val="22"/>
          <w:lang w:val="uk-UA" w:eastAsia="en-US"/>
        </w:rPr>
        <w:t>№</w:t>
      </w:r>
      <w:r w:rsidRPr="006D54A8">
        <w:rPr>
          <w:color w:val="000000"/>
          <w:sz w:val="22"/>
          <w:szCs w:val="22"/>
          <w:lang w:val="uk-UA" w:eastAsia="en-US"/>
        </w:rPr>
        <w:t xml:space="preserve"> 4. С. 60–64. </w:t>
      </w:r>
    </w:p>
    <w:p w14:paraId="3CD57299" w14:textId="516DD263" w:rsidR="007B793A" w:rsidRPr="006D54A8" w:rsidRDefault="007B793A" w:rsidP="007B793A">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Чижмарь</w:t>
      </w:r>
      <w:proofErr w:type="spellEnd"/>
      <w:r w:rsidRPr="006D54A8">
        <w:rPr>
          <w:color w:val="000000"/>
          <w:sz w:val="22"/>
          <w:szCs w:val="22"/>
          <w:lang w:val="uk-UA" w:eastAsia="en-US"/>
        </w:rPr>
        <w:t xml:space="preserve"> Ю.В. Джерела трудового права та </w:t>
      </w:r>
      <w:proofErr w:type="spellStart"/>
      <w:r w:rsidRPr="006D54A8">
        <w:rPr>
          <w:color w:val="000000"/>
          <w:sz w:val="22"/>
          <w:szCs w:val="22"/>
          <w:lang w:val="uk-UA" w:eastAsia="en-US"/>
        </w:rPr>
        <w:t>їх</w:t>
      </w:r>
      <w:proofErr w:type="spellEnd"/>
      <w:r w:rsidRPr="006D54A8">
        <w:rPr>
          <w:color w:val="000000"/>
          <w:sz w:val="22"/>
          <w:szCs w:val="22"/>
          <w:lang w:val="uk-UA" w:eastAsia="en-US"/>
        </w:rPr>
        <w:t xml:space="preserve"> характеристика. </w:t>
      </w:r>
      <w:r w:rsidRPr="006D54A8">
        <w:rPr>
          <w:i/>
          <w:color w:val="000000"/>
          <w:sz w:val="22"/>
          <w:szCs w:val="22"/>
          <w:lang w:val="uk-UA" w:eastAsia="en-US"/>
        </w:rPr>
        <w:t xml:space="preserve">Наукові записки </w:t>
      </w:r>
      <w:proofErr w:type="spellStart"/>
      <w:r w:rsidRPr="006D54A8">
        <w:rPr>
          <w:i/>
          <w:color w:val="000000"/>
          <w:sz w:val="22"/>
          <w:szCs w:val="22"/>
          <w:lang w:val="uk-UA" w:eastAsia="en-US"/>
        </w:rPr>
        <w:t>Центральноукраїнського</w:t>
      </w:r>
      <w:proofErr w:type="spellEnd"/>
      <w:r w:rsidRPr="006D54A8">
        <w:rPr>
          <w:i/>
          <w:color w:val="000000"/>
          <w:sz w:val="22"/>
          <w:szCs w:val="22"/>
          <w:lang w:val="uk-UA" w:eastAsia="en-US"/>
        </w:rPr>
        <w:t xml:space="preserve"> державного педагогічного університету імені Володимира Винниченка</w:t>
      </w:r>
      <w:r w:rsidRPr="006D54A8">
        <w:rPr>
          <w:color w:val="000000"/>
          <w:sz w:val="22"/>
          <w:szCs w:val="22"/>
          <w:lang w:val="uk-UA" w:eastAsia="en-US"/>
        </w:rPr>
        <w:t xml:space="preserve">. Серія: Право. 2018. </w:t>
      </w:r>
      <w:proofErr w:type="spellStart"/>
      <w:r w:rsidRPr="006D54A8">
        <w:rPr>
          <w:color w:val="000000"/>
          <w:sz w:val="22"/>
          <w:szCs w:val="22"/>
          <w:lang w:val="uk-UA" w:eastAsia="en-US"/>
        </w:rPr>
        <w:t>Вип</w:t>
      </w:r>
      <w:proofErr w:type="spellEnd"/>
      <w:r w:rsidRPr="006D54A8">
        <w:rPr>
          <w:color w:val="000000"/>
          <w:sz w:val="22"/>
          <w:szCs w:val="22"/>
          <w:lang w:val="uk-UA" w:eastAsia="en-US"/>
        </w:rPr>
        <w:t>. 5. С. 38</w:t>
      </w:r>
      <w:r w:rsidR="001F70BE" w:rsidRPr="006D54A8">
        <w:rPr>
          <w:color w:val="000000"/>
          <w:sz w:val="22"/>
          <w:szCs w:val="22"/>
          <w:lang w:val="uk-UA" w:eastAsia="en-US"/>
        </w:rPr>
        <w:t>–41.</w:t>
      </w:r>
    </w:p>
    <w:p w14:paraId="639A32D8" w14:textId="4161268B"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Юшко А. М., Швець Н. М. Міжнародні соціальні стан</w:t>
      </w:r>
      <w:r w:rsidR="001F70BE" w:rsidRPr="006D54A8">
        <w:rPr>
          <w:color w:val="000000"/>
          <w:sz w:val="22"/>
          <w:szCs w:val="22"/>
          <w:lang w:val="uk-UA" w:eastAsia="en-US"/>
        </w:rPr>
        <w:t xml:space="preserve">дарти: </w:t>
      </w:r>
      <w:proofErr w:type="spellStart"/>
      <w:r w:rsidR="001F70BE" w:rsidRPr="006D54A8">
        <w:rPr>
          <w:color w:val="000000"/>
          <w:sz w:val="22"/>
          <w:szCs w:val="22"/>
          <w:lang w:val="uk-UA" w:eastAsia="en-US"/>
        </w:rPr>
        <w:t>навчальнии</w:t>
      </w:r>
      <w:proofErr w:type="spellEnd"/>
      <w:r w:rsidR="001F70BE" w:rsidRPr="006D54A8">
        <w:rPr>
          <w:color w:val="000000"/>
          <w:sz w:val="22"/>
          <w:szCs w:val="22"/>
          <w:lang w:val="uk-UA" w:eastAsia="en-US"/>
        </w:rPr>
        <w:t>̆ посібник. Х.</w:t>
      </w:r>
      <w:r w:rsidRPr="006D54A8">
        <w:rPr>
          <w:color w:val="000000"/>
          <w:sz w:val="22"/>
          <w:szCs w:val="22"/>
          <w:lang w:val="uk-UA" w:eastAsia="en-US"/>
        </w:rPr>
        <w:t xml:space="preserve"> 2013. 121 с. </w:t>
      </w:r>
    </w:p>
    <w:p w14:paraId="2D9D6B73" w14:textId="02D43AB6"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Ярошенко О. До питання про співвідношення норм міжнародного і національного трудового права. </w:t>
      </w:r>
      <w:r w:rsidRPr="006D54A8">
        <w:rPr>
          <w:i/>
          <w:color w:val="000000"/>
          <w:sz w:val="22"/>
          <w:szCs w:val="22"/>
          <w:lang w:val="uk-UA" w:eastAsia="en-US"/>
        </w:rPr>
        <w:t>Право і безпека</w:t>
      </w:r>
      <w:r w:rsidRPr="006D54A8">
        <w:rPr>
          <w:color w:val="000000"/>
          <w:sz w:val="22"/>
          <w:szCs w:val="22"/>
          <w:lang w:val="uk-UA" w:eastAsia="en-US"/>
        </w:rPr>
        <w:t xml:space="preserve">. </w:t>
      </w:r>
      <w:r w:rsidR="001F70BE" w:rsidRPr="006D54A8">
        <w:rPr>
          <w:color w:val="000000"/>
          <w:sz w:val="22"/>
          <w:szCs w:val="22"/>
          <w:lang w:val="uk-UA" w:eastAsia="en-US"/>
        </w:rPr>
        <w:t>2004. №</w:t>
      </w:r>
      <w:r w:rsidRPr="006D54A8">
        <w:rPr>
          <w:color w:val="000000"/>
          <w:sz w:val="22"/>
          <w:szCs w:val="22"/>
          <w:lang w:val="uk-UA" w:eastAsia="en-US"/>
        </w:rPr>
        <w:t xml:space="preserve"> 3. С. 192–194. </w:t>
      </w:r>
    </w:p>
    <w:p w14:paraId="0B2FF299" w14:textId="77777777"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Ярошенко О. М. Теоретичні та практичні проблеми джерел трудового права </w:t>
      </w:r>
      <w:proofErr w:type="spellStart"/>
      <w:r w:rsidRPr="006D54A8">
        <w:rPr>
          <w:color w:val="000000"/>
          <w:sz w:val="22"/>
          <w:szCs w:val="22"/>
          <w:lang w:val="uk-UA" w:eastAsia="en-US"/>
        </w:rPr>
        <w:t>України</w:t>
      </w:r>
      <w:proofErr w:type="spellEnd"/>
      <w:r w:rsidRPr="006D54A8">
        <w:rPr>
          <w:color w:val="000000"/>
          <w:sz w:val="22"/>
          <w:szCs w:val="22"/>
          <w:lang w:val="uk-UA" w:eastAsia="en-US"/>
        </w:rPr>
        <w:t xml:space="preserve">: </w:t>
      </w:r>
      <w:r w:rsidRPr="006D54A8">
        <w:rPr>
          <w:i/>
          <w:color w:val="000000"/>
          <w:sz w:val="22"/>
          <w:szCs w:val="22"/>
          <w:lang w:val="uk-UA" w:eastAsia="en-US"/>
        </w:rPr>
        <w:t>монографія</w:t>
      </w:r>
      <w:r w:rsidRPr="006D54A8">
        <w:rPr>
          <w:color w:val="000000"/>
          <w:sz w:val="22"/>
          <w:szCs w:val="22"/>
          <w:lang w:val="uk-UA" w:eastAsia="en-US"/>
        </w:rPr>
        <w:t xml:space="preserve">. Харків: Вид. СПД ФО </w:t>
      </w:r>
      <w:proofErr w:type="spellStart"/>
      <w:r w:rsidRPr="006D54A8">
        <w:rPr>
          <w:color w:val="000000"/>
          <w:sz w:val="22"/>
          <w:szCs w:val="22"/>
          <w:lang w:val="uk-UA" w:eastAsia="en-US"/>
        </w:rPr>
        <w:t>Вапнярчук</w:t>
      </w:r>
      <w:proofErr w:type="spellEnd"/>
      <w:r w:rsidRPr="006D54A8">
        <w:rPr>
          <w:color w:val="000000"/>
          <w:sz w:val="22"/>
          <w:szCs w:val="22"/>
          <w:lang w:val="uk-UA" w:eastAsia="en-US"/>
        </w:rPr>
        <w:t xml:space="preserve"> Н.М., 2006. 456 с. </w:t>
      </w:r>
    </w:p>
    <w:p w14:paraId="497A8690" w14:textId="14D07ADF"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Ярошенко О. М. Значення актів </w:t>
      </w:r>
      <w:proofErr w:type="spellStart"/>
      <w:r w:rsidRPr="006D54A8">
        <w:rPr>
          <w:color w:val="000000"/>
          <w:sz w:val="22"/>
          <w:szCs w:val="22"/>
          <w:lang w:val="uk-UA" w:eastAsia="en-US"/>
        </w:rPr>
        <w:t>Конституційного</w:t>
      </w:r>
      <w:proofErr w:type="spellEnd"/>
      <w:r w:rsidRPr="006D54A8">
        <w:rPr>
          <w:color w:val="000000"/>
          <w:sz w:val="22"/>
          <w:szCs w:val="22"/>
          <w:lang w:val="uk-UA" w:eastAsia="en-US"/>
        </w:rPr>
        <w:t xml:space="preserve"> Суду </w:t>
      </w:r>
      <w:proofErr w:type="spellStart"/>
      <w:r w:rsidRPr="006D54A8">
        <w:rPr>
          <w:color w:val="000000"/>
          <w:sz w:val="22"/>
          <w:szCs w:val="22"/>
          <w:lang w:val="uk-UA" w:eastAsia="en-US"/>
        </w:rPr>
        <w:t>України</w:t>
      </w:r>
      <w:proofErr w:type="spellEnd"/>
      <w:r w:rsidRPr="006D54A8">
        <w:rPr>
          <w:color w:val="000000"/>
          <w:sz w:val="22"/>
          <w:szCs w:val="22"/>
          <w:lang w:val="uk-UA" w:eastAsia="en-US"/>
        </w:rPr>
        <w:t xml:space="preserve"> для регулювання трудових відносин. </w:t>
      </w:r>
      <w:r w:rsidRPr="006D54A8">
        <w:rPr>
          <w:i/>
          <w:color w:val="000000"/>
          <w:sz w:val="22"/>
          <w:szCs w:val="22"/>
          <w:lang w:val="uk-UA" w:eastAsia="en-US"/>
        </w:rPr>
        <w:t>Проблеми законності</w:t>
      </w:r>
      <w:r w:rsidR="001F70BE" w:rsidRPr="006D54A8">
        <w:rPr>
          <w:color w:val="000000"/>
          <w:sz w:val="22"/>
          <w:szCs w:val="22"/>
          <w:lang w:val="uk-UA" w:eastAsia="en-US"/>
        </w:rPr>
        <w:t>.</w:t>
      </w:r>
      <w:r w:rsidRPr="006D54A8">
        <w:rPr>
          <w:color w:val="000000"/>
          <w:sz w:val="22"/>
          <w:szCs w:val="22"/>
          <w:lang w:val="uk-UA" w:eastAsia="en-US"/>
        </w:rPr>
        <w:t xml:space="preserve"> 2008. </w:t>
      </w:r>
      <w:proofErr w:type="spellStart"/>
      <w:r w:rsidRPr="006D54A8">
        <w:rPr>
          <w:color w:val="000000"/>
          <w:sz w:val="22"/>
          <w:szCs w:val="22"/>
          <w:lang w:val="uk-UA" w:eastAsia="en-US"/>
        </w:rPr>
        <w:t>Вип</w:t>
      </w:r>
      <w:proofErr w:type="spellEnd"/>
      <w:r w:rsidRPr="006D54A8">
        <w:rPr>
          <w:color w:val="000000"/>
          <w:sz w:val="22"/>
          <w:szCs w:val="22"/>
          <w:lang w:val="uk-UA" w:eastAsia="en-US"/>
        </w:rPr>
        <w:t xml:space="preserve">. 98. С. 54–63. </w:t>
      </w:r>
    </w:p>
    <w:p w14:paraId="7C8917E1" w14:textId="1E4A834B" w:rsidR="007B793A" w:rsidRPr="006D54A8" w:rsidRDefault="007B793A" w:rsidP="007B793A">
      <w:pPr>
        <w:widowControl w:val="0"/>
        <w:autoSpaceDE w:val="0"/>
        <w:autoSpaceDN w:val="0"/>
        <w:adjustRightInd w:val="0"/>
        <w:ind w:firstLine="709"/>
        <w:jc w:val="both"/>
        <w:rPr>
          <w:color w:val="000000"/>
          <w:sz w:val="22"/>
          <w:szCs w:val="22"/>
          <w:lang w:val="uk-UA" w:eastAsia="en-US"/>
        </w:rPr>
      </w:pPr>
      <w:r w:rsidRPr="006D54A8">
        <w:rPr>
          <w:color w:val="000000"/>
          <w:sz w:val="22"/>
          <w:szCs w:val="22"/>
          <w:lang w:val="uk-UA" w:eastAsia="en-US"/>
        </w:rPr>
        <w:t xml:space="preserve">Ярошенко О. М. , </w:t>
      </w:r>
      <w:proofErr w:type="spellStart"/>
      <w:r w:rsidRPr="006D54A8">
        <w:rPr>
          <w:color w:val="000000"/>
          <w:sz w:val="22"/>
          <w:szCs w:val="22"/>
          <w:lang w:val="uk-UA" w:eastAsia="en-US"/>
        </w:rPr>
        <w:t>Іншин</w:t>
      </w:r>
      <w:proofErr w:type="spellEnd"/>
      <w:r w:rsidRPr="006D54A8">
        <w:rPr>
          <w:color w:val="000000"/>
          <w:sz w:val="22"/>
          <w:szCs w:val="22"/>
          <w:lang w:val="uk-UA" w:eastAsia="en-US"/>
        </w:rPr>
        <w:t xml:space="preserve"> М.І. Система джерел трудового права </w:t>
      </w:r>
      <w:proofErr w:type="spellStart"/>
      <w:r w:rsidRPr="006D54A8">
        <w:rPr>
          <w:color w:val="000000"/>
          <w:sz w:val="22"/>
          <w:szCs w:val="22"/>
          <w:lang w:val="uk-UA" w:eastAsia="en-US"/>
        </w:rPr>
        <w:t>України</w:t>
      </w:r>
      <w:proofErr w:type="spellEnd"/>
      <w:r w:rsidRPr="006D54A8">
        <w:rPr>
          <w:color w:val="000000"/>
          <w:sz w:val="22"/>
          <w:szCs w:val="22"/>
          <w:lang w:val="uk-UA" w:eastAsia="en-US"/>
        </w:rPr>
        <w:t xml:space="preserve">: проблема </w:t>
      </w:r>
      <w:proofErr w:type="spellStart"/>
      <w:r w:rsidRPr="006D54A8">
        <w:rPr>
          <w:color w:val="000000"/>
          <w:sz w:val="22"/>
          <w:szCs w:val="22"/>
          <w:lang w:val="uk-UA" w:eastAsia="en-US"/>
        </w:rPr>
        <w:t>гармонійного</w:t>
      </w:r>
      <w:proofErr w:type="spellEnd"/>
      <w:r w:rsidRPr="006D54A8">
        <w:rPr>
          <w:color w:val="000000"/>
          <w:sz w:val="22"/>
          <w:szCs w:val="22"/>
          <w:lang w:val="uk-UA" w:eastAsia="en-US"/>
        </w:rPr>
        <w:t xml:space="preserve"> поєднання приватного і публічного. </w:t>
      </w:r>
      <w:r w:rsidRPr="006D54A8">
        <w:rPr>
          <w:i/>
          <w:color w:val="000000"/>
          <w:sz w:val="22"/>
          <w:szCs w:val="22"/>
          <w:lang w:val="uk-UA" w:eastAsia="en-US"/>
        </w:rPr>
        <w:t xml:space="preserve">Право </w:t>
      </w:r>
      <w:proofErr w:type="spellStart"/>
      <w:r w:rsidRPr="006D54A8">
        <w:rPr>
          <w:i/>
          <w:color w:val="000000"/>
          <w:sz w:val="22"/>
          <w:szCs w:val="22"/>
          <w:lang w:val="uk-UA" w:eastAsia="en-US"/>
        </w:rPr>
        <w:t>України</w:t>
      </w:r>
      <w:proofErr w:type="spellEnd"/>
      <w:r w:rsidRPr="006D54A8">
        <w:rPr>
          <w:i/>
          <w:color w:val="000000"/>
          <w:sz w:val="22"/>
          <w:szCs w:val="22"/>
          <w:lang w:val="uk-UA" w:eastAsia="en-US"/>
        </w:rPr>
        <w:t>.</w:t>
      </w:r>
      <w:r w:rsidRPr="006D54A8">
        <w:rPr>
          <w:color w:val="000000"/>
          <w:sz w:val="22"/>
          <w:szCs w:val="22"/>
          <w:lang w:val="uk-UA" w:eastAsia="en-US"/>
        </w:rPr>
        <w:t xml:space="preserve"> 2019. </w:t>
      </w:r>
      <w:r w:rsidR="00DF3638" w:rsidRPr="006D54A8">
        <w:rPr>
          <w:color w:val="000000"/>
          <w:sz w:val="22"/>
          <w:szCs w:val="22"/>
          <w:lang w:val="uk-UA" w:eastAsia="en-US"/>
        </w:rPr>
        <w:t>№</w:t>
      </w:r>
      <w:r w:rsidRPr="006D54A8">
        <w:rPr>
          <w:color w:val="000000"/>
          <w:sz w:val="22"/>
          <w:szCs w:val="22"/>
          <w:lang w:val="uk-UA" w:eastAsia="en-US"/>
        </w:rPr>
        <w:t xml:space="preserve"> 2. С. 148</w:t>
      </w:r>
      <w:r w:rsidR="00DF3638" w:rsidRPr="006D54A8">
        <w:rPr>
          <w:color w:val="000000"/>
          <w:sz w:val="22"/>
          <w:szCs w:val="22"/>
          <w:lang w:val="uk-UA" w:eastAsia="en-US"/>
        </w:rPr>
        <w:t>–</w:t>
      </w:r>
      <w:r w:rsidRPr="006D54A8">
        <w:rPr>
          <w:color w:val="000000"/>
          <w:sz w:val="22"/>
          <w:szCs w:val="22"/>
          <w:lang w:val="uk-UA" w:eastAsia="en-US"/>
        </w:rPr>
        <w:t xml:space="preserve">161. </w:t>
      </w:r>
    </w:p>
    <w:p w14:paraId="3265FD36" w14:textId="0A8720CD" w:rsidR="007B793A" w:rsidRPr="006D54A8" w:rsidRDefault="007B793A" w:rsidP="007B793A">
      <w:pPr>
        <w:widowControl w:val="0"/>
        <w:autoSpaceDE w:val="0"/>
        <w:autoSpaceDN w:val="0"/>
        <w:adjustRightInd w:val="0"/>
        <w:ind w:firstLine="709"/>
        <w:jc w:val="both"/>
        <w:rPr>
          <w:color w:val="000000"/>
          <w:sz w:val="22"/>
          <w:szCs w:val="22"/>
          <w:lang w:val="uk-UA" w:eastAsia="en-US"/>
        </w:rPr>
      </w:pPr>
      <w:proofErr w:type="spellStart"/>
      <w:r w:rsidRPr="006D54A8">
        <w:rPr>
          <w:color w:val="000000"/>
          <w:sz w:val="22"/>
          <w:szCs w:val="22"/>
          <w:lang w:val="uk-UA" w:eastAsia="en-US"/>
        </w:rPr>
        <w:t>Яцкевич</w:t>
      </w:r>
      <w:proofErr w:type="spellEnd"/>
      <w:r w:rsidRPr="006D54A8">
        <w:rPr>
          <w:color w:val="000000"/>
          <w:sz w:val="22"/>
          <w:szCs w:val="22"/>
          <w:lang w:val="uk-UA" w:eastAsia="en-US"/>
        </w:rPr>
        <w:t xml:space="preserve"> І. І. Поняття та особливості міжнародно-правового регулювання юридичних </w:t>
      </w:r>
      <w:proofErr w:type="spellStart"/>
      <w:r w:rsidRPr="006D54A8">
        <w:rPr>
          <w:color w:val="000000"/>
          <w:sz w:val="22"/>
          <w:szCs w:val="22"/>
          <w:lang w:val="uk-UA" w:eastAsia="en-US"/>
        </w:rPr>
        <w:t>гарантіи</w:t>
      </w:r>
      <w:proofErr w:type="spellEnd"/>
      <w:r w:rsidRPr="006D54A8">
        <w:rPr>
          <w:color w:val="000000"/>
          <w:sz w:val="22"/>
          <w:szCs w:val="22"/>
          <w:lang w:val="uk-UA" w:eastAsia="en-US"/>
        </w:rPr>
        <w:t xml:space="preserve">̆ у сфері праці. </w:t>
      </w:r>
      <w:r w:rsidRPr="006D54A8">
        <w:rPr>
          <w:i/>
          <w:color w:val="000000"/>
          <w:sz w:val="22"/>
          <w:szCs w:val="22"/>
          <w:lang w:val="uk-UA" w:eastAsia="en-US"/>
        </w:rPr>
        <w:t>Часопис Національного університету «Острозька академія».</w:t>
      </w:r>
      <w:r w:rsidRPr="006D54A8">
        <w:rPr>
          <w:color w:val="000000"/>
          <w:sz w:val="22"/>
          <w:szCs w:val="22"/>
          <w:lang w:val="uk-UA" w:eastAsia="en-US"/>
        </w:rPr>
        <w:t xml:space="preserve"> Серія «Право». 2014. </w:t>
      </w:r>
      <w:proofErr w:type="spellStart"/>
      <w:r w:rsidRPr="006D54A8">
        <w:rPr>
          <w:color w:val="000000"/>
          <w:sz w:val="22"/>
          <w:szCs w:val="22"/>
          <w:lang w:val="uk-UA" w:eastAsia="en-US"/>
        </w:rPr>
        <w:t>No</w:t>
      </w:r>
      <w:proofErr w:type="spellEnd"/>
      <w:r w:rsidRPr="006D54A8">
        <w:rPr>
          <w:color w:val="000000"/>
          <w:sz w:val="22"/>
          <w:szCs w:val="22"/>
          <w:lang w:val="uk-UA" w:eastAsia="en-US"/>
        </w:rPr>
        <w:t xml:space="preserve"> 2 (10). С. 2</w:t>
      </w:r>
      <w:r w:rsidR="00DF3638" w:rsidRPr="006D54A8">
        <w:rPr>
          <w:color w:val="000000"/>
          <w:sz w:val="22"/>
          <w:szCs w:val="22"/>
          <w:lang w:val="uk-UA" w:eastAsia="en-US"/>
        </w:rPr>
        <w:t>–</w:t>
      </w:r>
      <w:r w:rsidRPr="006D54A8">
        <w:rPr>
          <w:color w:val="000000"/>
          <w:sz w:val="22"/>
          <w:szCs w:val="22"/>
          <w:lang w:val="uk-UA" w:eastAsia="en-US"/>
        </w:rPr>
        <w:t xml:space="preserve">15. </w:t>
      </w:r>
    </w:p>
    <w:p w14:paraId="73CF086F" w14:textId="77777777" w:rsidR="007B793A" w:rsidRPr="006D54A8" w:rsidRDefault="007B793A" w:rsidP="003640A7">
      <w:pPr>
        <w:widowControl w:val="0"/>
        <w:jc w:val="center"/>
        <w:rPr>
          <w:rFonts w:ascii="Times" w:hAnsi="Times" w:cs="Times"/>
          <w:color w:val="000000"/>
          <w:sz w:val="26"/>
          <w:szCs w:val="26"/>
          <w:lang w:val="uk-UA" w:eastAsia="en-US"/>
        </w:rPr>
      </w:pPr>
    </w:p>
    <w:p w14:paraId="5325F222" w14:textId="77777777" w:rsidR="003640A7" w:rsidRPr="006D54A8" w:rsidRDefault="003640A7" w:rsidP="003640A7">
      <w:pPr>
        <w:widowControl w:val="0"/>
        <w:spacing w:line="248" w:lineRule="exact"/>
        <w:ind w:firstLine="709"/>
        <w:jc w:val="center"/>
        <w:rPr>
          <w:color w:val="000000"/>
          <w:sz w:val="22"/>
          <w:szCs w:val="22"/>
          <w:lang w:val="uk-UA"/>
        </w:rPr>
      </w:pPr>
    </w:p>
    <w:p w14:paraId="71C6D2AC" w14:textId="55517B43" w:rsidR="003640A7" w:rsidRPr="006D54A8" w:rsidRDefault="003640A7" w:rsidP="003640A7">
      <w:pPr>
        <w:widowControl w:val="0"/>
        <w:spacing w:line="248" w:lineRule="exact"/>
        <w:jc w:val="center"/>
        <w:rPr>
          <w:lang w:val="uk-UA"/>
        </w:rPr>
      </w:pPr>
      <w:r w:rsidRPr="006D54A8">
        <w:rPr>
          <w:bCs/>
          <w:color w:val="000000"/>
          <w:spacing w:val="20"/>
          <w:sz w:val="22"/>
          <w:szCs w:val="22"/>
          <w:lang w:val="uk-UA"/>
        </w:rPr>
        <w:t>Т е м а</w:t>
      </w:r>
      <w:r w:rsidRPr="006D54A8">
        <w:rPr>
          <w:b/>
          <w:bCs/>
          <w:color w:val="000000"/>
          <w:spacing w:val="20"/>
          <w:sz w:val="22"/>
          <w:szCs w:val="22"/>
          <w:lang w:val="uk-UA"/>
        </w:rPr>
        <w:t xml:space="preserve"> </w:t>
      </w:r>
      <w:r w:rsidR="00DF3638" w:rsidRPr="006D54A8">
        <w:rPr>
          <w:b/>
          <w:color w:val="000000"/>
          <w:lang w:val="uk-UA"/>
        </w:rPr>
        <w:t>3</w:t>
      </w:r>
      <w:r w:rsidRPr="006D54A8">
        <w:rPr>
          <w:b/>
          <w:color w:val="000000"/>
          <w:lang w:val="uk-UA"/>
        </w:rPr>
        <w:t>. Суб’єкти трудового права</w:t>
      </w:r>
    </w:p>
    <w:p w14:paraId="738D05E5" w14:textId="77777777" w:rsidR="003640A7" w:rsidRPr="006D54A8" w:rsidRDefault="003640A7" w:rsidP="003640A7">
      <w:pPr>
        <w:widowControl w:val="0"/>
        <w:spacing w:line="248" w:lineRule="exact"/>
        <w:jc w:val="both"/>
        <w:rPr>
          <w:b/>
          <w:color w:val="000000"/>
          <w:sz w:val="22"/>
          <w:szCs w:val="22"/>
          <w:lang w:val="uk-UA"/>
        </w:rPr>
      </w:pPr>
    </w:p>
    <w:p w14:paraId="04281450" w14:textId="77777777" w:rsidR="003640A7" w:rsidRPr="006D54A8" w:rsidRDefault="003640A7" w:rsidP="003640A7">
      <w:pPr>
        <w:pStyle w:val="af1"/>
        <w:widowControl w:val="0"/>
        <w:spacing w:line="248" w:lineRule="exact"/>
        <w:ind w:left="0" w:firstLine="0"/>
        <w:jc w:val="center"/>
      </w:pPr>
      <w:r w:rsidRPr="006D54A8">
        <w:rPr>
          <w:b w:val="0"/>
          <w:i/>
          <w:color w:val="000000"/>
          <w:sz w:val="22"/>
          <w:szCs w:val="22"/>
        </w:rPr>
        <w:t>Питання для обговорення</w:t>
      </w:r>
    </w:p>
    <w:p w14:paraId="109FE6C1" w14:textId="77777777" w:rsidR="003640A7" w:rsidRPr="006D54A8" w:rsidRDefault="003640A7" w:rsidP="003640A7">
      <w:pPr>
        <w:widowControl w:val="0"/>
        <w:spacing w:line="248" w:lineRule="exact"/>
        <w:ind w:firstLine="709"/>
        <w:jc w:val="both"/>
        <w:rPr>
          <w:i/>
          <w:color w:val="000000"/>
          <w:sz w:val="22"/>
          <w:szCs w:val="22"/>
          <w:lang w:val="uk-UA"/>
        </w:rPr>
      </w:pPr>
    </w:p>
    <w:p w14:paraId="61643B99" w14:textId="77777777" w:rsidR="003640A7" w:rsidRPr="006D54A8" w:rsidRDefault="003640A7" w:rsidP="00134C46">
      <w:pPr>
        <w:widowControl w:val="0"/>
        <w:numPr>
          <w:ilvl w:val="0"/>
          <w:numId w:val="6"/>
        </w:numPr>
        <w:spacing w:line="248" w:lineRule="exact"/>
        <w:ind w:left="0" w:firstLine="709"/>
        <w:jc w:val="both"/>
        <w:rPr>
          <w:lang w:val="uk-UA"/>
        </w:rPr>
      </w:pPr>
      <w:r w:rsidRPr="006D54A8">
        <w:rPr>
          <w:color w:val="000000"/>
          <w:sz w:val="22"/>
          <w:szCs w:val="22"/>
          <w:lang w:val="uk-UA"/>
        </w:rPr>
        <w:t xml:space="preserve"> Поняття суб’єктів трудового права. Їх класифікація. </w:t>
      </w:r>
    </w:p>
    <w:p w14:paraId="5D4F5358" w14:textId="77777777" w:rsidR="003640A7" w:rsidRPr="006D54A8" w:rsidRDefault="003640A7" w:rsidP="00134C46">
      <w:pPr>
        <w:widowControl w:val="0"/>
        <w:numPr>
          <w:ilvl w:val="0"/>
          <w:numId w:val="6"/>
        </w:numPr>
        <w:spacing w:line="248" w:lineRule="exact"/>
        <w:ind w:left="0" w:firstLine="709"/>
        <w:jc w:val="both"/>
        <w:rPr>
          <w:lang w:val="uk-UA"/>
        </w:rPr>
      </w:pPr>
      <w:r w:rsidRPr="006D54A8">
        <w:rPr>
          <w:color w:val="000000"/>
          <w:sz w:val="22"/>
          <w:szCs w:val="22"/>
          <w:lang w:val="uk-UA"/>
        </w:rPr>
        <w:t xml:space="preserve"> Трудова правосуб’єктність працівника: виникнення, зміст і припинення, випадки обмеження.</w:t>
      </w:r>
    </w:p>
    <w:p w14:paraId="473D2CFC" w14:textId="77777777" w:rsidR="003640A7" w:rsidRPr="006D54A8" w:rsidRDefault="003640A7" w:rsidP="00134C46">
      <w:pPr>
        <w:widowControl w:val="0"/>
        <w:numPr>
          <w:ilvl w:val="0"/>
          <w:numId w:val="6"/>
        </w:numPr>
        <w:spacing w:line="248" w:lineRule="exact"/>
        <w:ind w:left="0" w:firstLine="709"/>
        <w:jc w:val="both"/>
        <w:rPr>
          <w:lang w:val="uk-UA"/>
        </w:rPr>
      </w:pPr>
      <w:r w:rsidRPr="006D54A8">
        <w:rPr>
          <w:color w:val="000000"/>
          <w:sz w:val="22"/>
          <w:szCs w:val="22"/>
          <w:lang w:val="uk-UA"/>
        </w:rPr>
        <w:lastRenderedPageBreak/>
        <w:t xml:space="preserve"> Роботодавець як суб’єкт трудових правовідносин. Ознаки трудової правосуб’єктності роботодавця.</w:t>
      </w:r>
    </w:p>
    <w:p w14:paraId="10F3AD78" w14:textId="77777777" w:rsidR="003640A7" w:rsidRPr="006D54A8" w:rsidRDefault="003640A7" w:rsidP="00134C46">
      <w:pPr>
        <w:widowControl w:val="0"/>
        <w:numPr>
          <w:ilvl w:val="0"/>
          <w:numId w:val="6"/>
        </w:numPr>
        <w:spacing w:line="248" w:lineRule="exact"/>
        <w:ind w:left="0" w:firstLine="709"/>
        <w:jc w:val="both"/>
        <w:rPr>
          <w:lang w:val="uk-UA"/>
        </w:rPr>
      </w:pPr>
      <w:r w:rsidRPr="006D54A8">
        <w:rPr>
          <w:color w:val="000000"/>
          <w:sz w:val="22"/>
          <w:szCs w:val="22"/>
          <w:lang w:val="uk-UA"/>
        </w:rPr>
        <w:t xml:space="preserve"> Трудовий колектив підприємства, установи, організації та його представники як суб’єкти трудового права.</w:t>
      </w:r>
    </w:p>
    <w:p w14:paraId="6F5299FA" w14:textId="77777777" w:rsidR="003640A7" w:rsidRPr="006D54A8" w:rsidRDefault="003640A7" w:rsidP="00134C46">
      <w:pPr>
        <w:widowControl w:val="0"/>
        <w:numPr>
          <w:ilvl w:val="0"/>
          <w:numId w:val="6"/>
        </w:numPr>
        <w:spacing w:line="248" w:lineRule="exact"/>
        <w:ind w:left="0" w:firstLine="709"/>
        <w:jc w:val="both"/>
        <w:rPr>
          <w:lang w:val="uk-UA"/>
        </w:rPr>
      </w:pPr>
      <w:r w:rsidRPr="006D54A8">
        <w:rPr>
          <w:color w:val="000000"/>
          <w:sz w:val="22"/>
          <w:szCs w:val="22"/>
          <w:lang w:val="uk-UA"/>
        </w:rPr>
        <w:t xml:space="preserve"> Профспілкові організації та їх органи як суб’єкти трудового права.</w:t>
      </w:r>
    </w:p>
    <w:p w14:paraId="4EE9ED4D" w14:textId="77777777" w:rsidR="003640A7" w:rsidRPr="006D54A8" w:rsidRDefault="003640A7" w:rsidP="00134C46">
      <w:pPr>
        <w:widowControl w:val="0"/>
        <w:numPr>
          <w:ilvl w:val="0"/>
          <w:numId w:val="6"/>
        </w:numPr>
        <w:spacing w:line="248" w:lineRule="exact"/>
        <w:ind w:left="0" w:firstLine="709"/>
        <w:jc w:val="both"/>
        <w:rPr>
          <w:lang w:val="uk-UA"/>
        </w:rPr>
      </w:pPr>
      <w:r w:rsidRPr="006D54A8">
        <w:rPr>
          <w:color w:val="000000"/>
          <w:sz w:val="22"/>
          <w:szCs w:val="22"/>
          <w:lang w:val="uk-UA"/>
        </w:rPr>
        <w:t xml:space="preserve"> Державні органи як суб’єкти трудового права.</w:t>
      </w:r>
    </w:p>
    <w:p w14:paraId="7F4188F2" w14:textId="77777777" w:rsidR="003640A7" w:rsidRPr="006D54A8" w:rsidRDefault="003640A7" w:rsidP="003640A7">
      <w:pPr>
        <w:widowControl w:val="0"/>
        <w:spacing w:line="248" w:lineRule="exact"/>
        <w:ind w:firstLine="709"/>
        <w:jc w:val="both"/>
        <w:rPr>
          <w:color w:val="000000"/>
          <w:sz w:val="22"/>
          <w:szCs w:val="22"/>
          <w:lang w:val="uk-UA"/>
        </w:rPr>
      </w:pPr>
    </w:p>
    <w:p w14:paraId="102FB449" w14:textId="77777777" w:rsidR="003640A7" w:rsidRPr="006D54A8" w:rsidRDefault="003640A7" w:rsidP="00134C46">
      <w:pPr>
        <w:widowControl w:val="0"/>
        <w:numPr>
          <w:ilvl w:val="0"/>
          <w:numId w:val="4"/>
        </w:numPr>
        <w:tabs>
          <w:tab w:val="left" w:pos="851"/>
          <w:tab w:val="left" w:pos="1080"/>
        </w:tabs>
        <w:spacing w:line="248" w:lineRule="exact"/>
        <w:ind w:left="0" w:firstLine="709"/>
        <w:jc w:val="both"/>
        <w:rPr>
          <w:lang w:val="uk-UA"/>
        </w:rPr>
      </w:pPr>
      <w:r w:rsidRPr="006D54A8">
        <w:rPr>
          <w:color w:val="000000"/>
          <w:sz w:val="22"/>
          <w:szCs w:val="22"/>
          <w:lang w:val="uk-UA"/>
        </w:rPr>
        <w:t xml:space="preserve"> Іванов працював у роботодавця – фізичної особи (суб’єкта підприємницької діяльності), який використовує найману працю. Коли після закінчення роботи Іванов звернувся до роботодавця з проханням </w:t>
      </w:r>
      <w:proofErr w:type="spellStart"/>
      <w:r w:rsidRPr="006D54A8">
        <w:rPr>
          <w:color w:val="000000"/>
          <w:sz w:val="22"/>
          <w:szCs w:val="22"/>
          <w:lang w:val="uk-UA"/>
        </w:rPr>
        <w:t>внести</w:t>
      </w:r>
      <w:proofErr w:type="spellEnd"/>
      <w:r w:rsidRPr="006D54A8">
        <w:rPr>
          <w:color w:val="000000"/>
          <w:sz w:val="22"/>
          <w:szCs w:val="22"/>
          <w:lang w:val="uk-UA"/>
        </w:rPr>
        <w:t xml:space="preserve"> запис у трудову книжку про зазначений період роботи, той відмовив у цьому, посилаючи на те, що трудові книжки необхідно мати тільки працівникам, які працюють на підприємствах, в установах, організаціях. До того ж у нього немає бланків трудових книжок, він не знає, як правильно їх оформляти.</w:t>
      </w:r>
    </w:p>
    <w:p w14:paraId="11241E7A" w14:textId="77777777" w:rsidR="003640A7" w:rsidRPr="006D54A8" w:rsidRDefault="003640A7" w:rsidP="003640A7">
      <w:pPr>
        <w:widowControl w:val="0"/>
        <w:tabs>
          <w:tab w:val="left" w:pos="1080"/>
        </w:tabs>
        <w:spacing w:line="248" w:lineRule="exact"/>
        <w:ind w:firstLine="709"/>
        <w:jc w:val="both"/>
        <w:rPr>
          <w:lang w:val="uk-UA"/>
        </w:rPr>
      </w:pPr>
      <w:r w:rsidRPr="006D54A8">
        <w:rPr>
          <w:color w:val="000000"/>
          <w:sz w:val="22"/>
          <w:szCs w:val="22"/>
          <w:lang w:val="uk-UA"/>
        </w:rPr>
        <w:t>Іванов звернувся до юридичної консультації з питанням: “Хто має зробити такий запис у трудовій книжці  та завізувати його?”.</w:t>
      </w:r>
    </w:p>
    <w:p w14:paraId="31B1EC83" w14:textId="77777777" w:rsidR="003640A7" w:rsidRPr="006D54A8" w:rsidRDefault="003640A7" w:rsidP="003640A7">
      <w:pPr>
        <w:widowControl w:val="0"/>
        <w:tabs>
          <w:tab w:val="left" w:pos="1080"/>
        </w:tabs>
        <w:spacing w:line="248" w:lineRule="exact"/>
        <w:ind w:firstLine="709"/>
        <w:jc w:val="both"/>
        <w:rPr>
          <w:i/>
          <w:color w:val="000000"/>
          <w:sz w:val="22"/>
          <w:szCs w:val="22"/>
          <w:lang w:val="uk-UA"/>
        </w:rPr>
      </w:pPr>
      <w:r w:rsidRPr="006D54A8">
        <w:rPr>
          <w:i/>
          <w:color w:val="000000"/>
          <w:sz w:val="22"/>
          <w:szCs w:val="22"/>
          <w:lang w:val="uk-UA"/>
        </w:rPr>
        <w:t>Дайте мотивовану відповідь.</w:t>
      </w:r>
    </w:p>
    <w:p w14:paraId="71C7E4B3" w14:textId="77777777" w:rsidR="0051199B" w:rsidRPr="006D54A8" w:rsidRDefault="0051199B" w:rsidP="003640A7">
      <w:pPr>
        <w:widowControl w:val="0"/>
        <w:tabs>
          <w:tab w:val="left" w:pos="1080"/>
        </w:tabs>
        <w:spacing w:line="248" w:lineRule="exact"/>
        <w:ind w:firstLine="709"/>
        <w:jc w:val="both"/>
        <w:rPr>
          <w:lang w:val="uk-UA"/>
        </w:rPr>
      </w:pPr>
    </w:p>
    <w:p w14:paraId="11CB2E4A" w14:textId="6317A2F1" w:rsidR="003640A7" w:rsidRPr="006D54A8" w:rsidRDefault="003640A7" w:rsidP="00134C46">
      <w:pPr>
        <w:widowControl w:val="0"/>
        <w:numPr>
          <w:ilvl w:val="0"/>
          <w:numId w:val="4"/>
        </w:numPr>
        <w:tabs>
          <w:tab w:val="left" w:pos="851"/>
          <w:tab w:val="left" w:pos="1080"/>
        </w:tabs>
        <w:spacing w:line="248" w:lineRule="exact"/>
        <w:ind w:left="0" w:firstLine="709"/>
        <w:jc w:val="both"/>
        <w:rPr>
          <w:lang w:val="uk-UA"/>
        </w:rPr>
      </w:pPr>
      <w:r w:rsidRPr="006D54A8">
        <w:rPr>
          <w:color w:val="000000"/>
          <w:sz w:val="22"/>
          <w:szCs w:val="22"/>
          <w:lang w:val="uk-UA"/>
        </w:rPr>
        <w:t xml:space="preserve"> На засіданні виборного органу первинної профспілкової організації заводу “</w:t>
      </w:r>
      <w:proofErr w:type="spellStart"/>
      <w:r w:rsidRPr="006D54A8">
        <w:rPr>
          <w:color w:val="000000"/>
          <w:sz w:val="22"/>
          <w:szCs w:val="22"/>
          <w:lang w:val="uk-UA"/>
        </w:rPr>
        <w:t>Центроліт</w:t>
      </w:r>
      <w:proofErr w:type="spellEnd"/>
      <w:r w:rsidRPr="006D54A8">
        <w:rPr>
          <w:color w:val="000000"/>
          <w:sz w:val="22"/>
          <w:szCs w:val="22"/>
          <w:lang w:val="uk-UA"/>
        </w:rPr>
        <w:t>”, який розглядав питання щодо згоди на звільненн</w:t>
      </w:r>
      <w:r w:rsidR="0051199B" w:rsidRPr="006D54A8">
        <w:rPr>
          <w:color w:val="000000"/>
          <w:sz w:val="22"/>
          <w:szCs w:val="22"/>
          <w:lang w:val="uk-UA"/>
        </w:rPr>
        <w:t>я електрика Волкова за п. 4 ст. </w:t>
      </w:r>
      <w:r w:rsidRPr="006D54A8">
        <w:rPr>
          <w:color w:val="000000"/>
          <w:sz w:val="22"/>
          <w:szCs w:val="22"/>
          <w:lang w:val="uk-UA"/>
        </w:rPr>
        <w:t>40 КЗпП України (прогул без поважних причин), із п’ятнадцяти членів були присутніми тільки шестеро. Більшістю голосів прийнято рішення про згоду на звільнення Волкова.</w:t>
      </w:r>
    </w:p>
    <w:p w14:paraId="3ABB9869" w14:textId="77777777" w:rsidR="003640A7" w:rsidRPr="006D54A8" w:rsidRDefault="003640A7" w:rsidP="003640A7">
      <w:pPr>
        <w:widowControl w:val="0"/>
        <w:tabs>
          <w:tab w:val="left" w:pos="1080"/>
        </w:tabs>
        <w:spacing w:line="248" w:lineRule="exact"/>
        <w:ind w:firstLine="709"/>
        <w:jc w:val="both"/>
        <w:rPr>
          <w:lang w:val="uk-UA"/>
        </w:rPr>
      </w:pPr>
      <w:r w:rsidRPr="006D54A8">
        <w:rPr>
          <w:i/>
          <w:color w:val="000000"/>
          <w:sz w:val="22"/>
          <w:szCs w:val="22"/>
          <w:lang w:val="uk-UA"/>
        </w:rPr>
        <w:t xml:space="preserve">Чи законне рішення виборного органу первинної профспілкової організації? </w:t>
      </w:r>
    </w:p>
    <w:p w14:paraId="49D2D194" w14:textId="77777777" w:rsidR="003640A7" w:rsidRPr="006D54A8" w:rsidRDefault="003640A7" w:rsidP="003640A7">
      <w:pPr>
        <w:widowControl w:val="0"/>
        <w:tabs>
          <w:tab w:val="left" w:pos="1080"/>
        </w:tabs>
        <w:spacing w:line="248" w:lineRule="exact"/>
        <w:ind w:firstLine="709"/>
        <w:jc w:val="both"/>
        <w:rPr>
          <w:i/>
          <w:color w:val="000000"/>
          <w:sz w:val="22"/>
          <w:szCs w:val="22"/>
          <w:lang w:val="uk-UA"/>
        </w:rPr>
      </w:pPr>
    </w:p>
    <w:p w14:paraId="37BF0803" w14:textId="77777777" w:rsidR="003640A7" w:rsidRPr="006D54A8" w:rsidRDefault="003640A7" w:rsidP="00134C46">
      <w:pPr>
        <w:widowControl w:val="0"/>
        <w:numPr>
          <w:ilvl w:val="0"/>
          <w:numId w:val="4"/>
        </w:numPr>
        <w:tabs>
          <w:tab w:val="left" w:pos="851"/>
          <w:tab w:val="left" w:pos="1080"/>
        </w:tabs>
        <w:spacing w:line="248" w:lineRule="exact"/>
        <w:ind w:left="0" w:firstLine="709"/>
        <w:jc w:val="both"/>
        <w:rPr>
          <w:lang w:val="uk-UA"/>
        </w:rPr>
      </w:pPr>
      <w:r w:rsidRPr="006D54A8">
        <w:rPr>
          <w:color w:val="000000"/>
          <w:sz w:val="22"/>
          <w:szCs w:val="22"/>
          <w:lang w:val="uk-UA"/>
        </w:rPr>
        <w:t xml:space="preserve"> На загальних зборах трудового колективу Запорізького інструментального заводу було оголошено про порушення </w:t>
      </w:r>
      <w:r w:rsidRPr="006D54A8">
        <w:rPr>
          <w:color w:val="000000"/>
          <w:spacing w:val="-2"/>
          <w:sz w:val="22"/>
          <w:szCs w:val="22"/>
          <w:lang w:val="uk-UA"/>
        </w:rPr>
        <w:t>працівником заводу Морозом правил дорожнього руху і притя</w:t>
      </w:r>
      <w:r w:rsidRPr="006D54A8">
        <w:rPr>
          <w:color w:val="000000"/>
          <w:sz w:val="22"/>
          <w:szCs w:val="22"/>
          <w:lang w:val="uk-UA"/>
        </w:rPr>
        <w:t xml:space="preserve">гнення його за це до адміністративної відповідальності. Загальні збори вирішили не платити йому місячну премію за вчинене правопорушення. </w:t>
      </w:r>
    </w:p>
    <w:p w14:paraId="36A32E7C" w14:textId="77777777" w:rsidR="003640A7" w:rsidRPr="006D54A8" w:rsidRDefault="003640A7" w:rsidP="003640A7">
      <w:pPr>
        <w:widowControl w:val="0"/>
        <w:tabs>
          <w:tab w:val="left" w:pos="1080"/>
        </w:tabs>
        <w:spacing w:line="248" w:lineRule="exact"/>
        <w:ind w:firstLine="709"/>
        <w:jc w:val="both"/>
        <w:rPr>
          <w:spacing w:val="-4"/>
          <w:lang w:val="uk-UA"/>
        </w:rPr>
      </w:pPr>
      <w:r w:rsidRPr="006D54A8">
        <w:rPr>
          <w:i/>
          <w:color w:val="000000"/>
          <w:spacing w:val="-4"/>
          <w:sz w:val="22"/>
          <w:szCs w:val="22"/>
          <w:lang w:val="uk-UA"/>
        </w:rPr>
        <w:t xml:space="preserve">Чи законне рішення загальних зборів? Яким нормативним </w:t>
      </w:r>
      <w:r w:rsidRPr="006D54A8">
        <w:rPr>
          <w:i/>
          <w:color w:val="000000"/>
          <w:spacing w:val="-4"/>
          <w:sz w:val="22"/>
          <w:szCs w:val="22"/>
          <w:lang w:val="uk-UA"/>
        </w:rPr>
        <w:lastRenderedPageBreak/>
        <w:t>актом регламентуються повноваження трудового колективу?</w:t>
      </w:r>
    </w:p>
    <w:p w14:paraId="2D3B2B42" w14:textId="77777777" w:rsidR="003640A7" w:rsidRPr="006D54A8" w:rsidRDefault="003640A7" w:rsidP="003640A7">
      <w:pPr>
        <w:pStyle w:val="af1"/>
        <w:widowControl w:val="0"/>
        <w:tabs>
          <w:tab w:val="left" w:pos="1080"/>
        </w:tabs>
        <w:spacing w:line="248" w:lineRule="exact"/>
        <w:ind w:left="0" w:firstLine="709"/>
        <w:rPr>
          <w:b w:val="0"/>
          <w:i/>
          <w:color w:val="000000"/>
          <w:sz w:val="22"/>
          <w:szCs w:val="22"/>
        </w:rPr>
      </w:pPr>
    </w:p>
    <w:p w14:paraId="20F65854" w14:textId="77777777" w:rsidR="0051199B" w:rsidRPr="006D54A8" w:rsidRDefault="003640A7" w:rsidP="0051199B">
      <w:pPr>
        <w:widowControl w:val="0"/>
        <w:numPr>
          <w:ilvl w:val="0"/>
          <w:numId w:val="28"/>
        </w:numPr>
        <w:tabs>
          <w:tab w:val="clear" w:pos="425"/>
          <w:tab w:val="num" w:pos="567"/>
          <w:tab w:val="left" w:pos="993"/>
        </w:tabs>
        <w:ind w:left="0" w:firstLine="567"/>
        <w:jc w:val="both"/>
        <w:rPr>
          <w:sz w:val="20"/>
          <w:szCs w:val="20"/>
          <w:lang w:val="uk-UA"/>
        </w:rPr>
      </w:pPr>
      <w:r w:rsidRPr="006D54A8">
        <w:rPr>
          <w:color w:val="000000"/>
          <w:sz w:val="22"/>
          <w:szCs w:val="22"/>
          <w:lang w:val="uk-UA"/>
        </w:rPr>
        <w:t xml:space="preserve"> </w:t>
      </w:r>
      <w:r w:rsidR="0051199B" w:rsidRPr="006D54A8">
        <w:rPr>
          <w:color w:val="000000"/>
          <w:sz w:val="20"/>
          <w:szCs w:val="20"/>
          <w:lang w:val="uk-UA"/>
        </w:rPr>
        <w:t>Під час розгляду позову Климової про поновлення на роботі було встановлено, що її звільнення проведено без погодження з виборним органом первинної профспілкової організації «Харчовик», яка, на думку позивачки, діяла на підприємстві й профорганізатором якої було її обрано. У судовому засіданні встановлено, що наказ про звільнення Климової за п. 1 ст. 40 КЗпП видано 1 квітня 2021 р.; профспілкова організація була заснована 11 березня та прийнята на облік в Обласному комітеті профспілок 15 березня, а легалізована Головним територіальним  управлінням юстиції у Харківській області 3 квітня 2021 р. Посаду Климової дійсно було скорочено.</w:t>
      </w:r>
    </w:p>
    <w:p w14:paraId="153E42D0" w14:textId="25A762A9" w:rsidR="003640A7" w:rsidRPr="006D54A8" w:rsidRDefault="0051199B" w:rsidP="0051199B">
      <w:pPr>
        <w:widowControl w:val="0"/>
        <w:tabs>
          <w:tab w:val="left" w:pos="851"/>
          <w:tab w:val="left" w:pos="1080"/>
        </w:tabs>
        <w:spacing w:line="248" w:lineRule="exact"/>
        <w:ind w:left="709"/>
        <w:jc w:val="both"/>
        <w:rPr>
          <w:lang w:val="uk-UA"/>
        </w:rPr>
      </w:pPr>
      <w:r w:rsidRPr="006D54A8">
        <w:rPr>
          <w:i/>
          <w:color w:val="000000"/>
          <w:sz w:val="20"/>
          <w:szCs w:val="20"/>
          <w:lang w:val="uk-UA"/>
        </w:rPr>
        <w:t>Яке рішення має прийняти суд?</w:t>
      </w:r>
    </w:p>
    <w:p w14:paraId="1095ED46" w14:textId="77777777" w:rsidR="003640A7" w:rsidRPr="006D54A8" w:rsidRDefault="003640A7" w:rsidP="003640A7">
      <w:pPr>
        <w:widowControl w:val="0"/>
        <w:tabs>
          <w:tab w:val="left" w:pos="1080"/>
        </w:tabs>
        <w:spacing w:line="248" w:lineRule="exact"/>
        <w:ind w:firstLine="709"/>
        <w:jc w:val="both"/>
        <w:rPr>
          <w:i/>
          <w:color w:val="000000"/>
          <w:sz w:val="22"/>
          <w:szCs w:val="22"/>
          <w:lang w:val="uk-UA"/>
        </w:rPr>
      </w:pPr>
    </w:p>
    <w:p w14:paraId="62BC4363" w14:textId="77777777" w:rsidR="003640A7" w:rsidRPr="006D54A8" w:rsidRDefault="003640A7" w:rsidP="00134C46">
      <w:pPr>
        <w:widowControl w:val="0"/>
        <w:numPr>
          <w:ilvl w:val="0"/>
          <w:numId w:val="4"/>
        </w:numPr>
        <w:tabs>
          <w:tab w:val="left" w:pos="851"/>
          <w:tab w:val="left" w:pos="1080"/>
        </w:tabs>
        <w:spacing w:line="248" w:lineRule="exact"/>
        <w:ind w:left="0" w:firstLine="709"/>
        <w:contextualSpacing/>
        <w:jc w:val="both"/>
        <w:rPr>
          <w:spacing w:val="-2"/>
          <w:lang w:val="uk-UA"/>
        </w:rPr>
      </w:pPr>
      <w:r w:rsidRPr="006D54A8">
        <w:rPr>
          <w:spacing w:val="-2"/>
          <w:sz w:val="22"/>
          <w:szCs w:val="22"/>
          <w:lang w:val="uk-UA"/>
        </w:rPr>
        <w:t xml:space="preserve"> До юридичної консультації звернувся приватний підприємець, який поцікавився, чи повинен він, як роботодавець мати колективний договір, складати штатний розпис, розробляти правила внутрішнього трудового розпорядку, положення про оплату праці, видавати накази на приймання й звільнення найманих працівників, вести табель обліку робочого часу. </w:t>
      </w:r>
    </w:p>
    <w:p w14:paraId="6B720634" w14:textId="77777777" w:rsidR="003640A7" w:rsidRPr="006D54A8" w:rsidRDefault="003640A7" w:rsidP="003640A7">
      <w:pPr>
        <w:widowControl w:val="0"/>
        <w:tabs>
          <w:tab w:val="left" w:pos="1080"/>
        </w:tabs>
        <w:spacing w:line="248" w:lineRule="exact"/>
        <w:ind w:left="-30" w:firstLine="709"/>
        <w:jc w:val="both"/>
        <w:rPr>
          <w:lang w:val="uk-UA"/>
        </w:rPr>
      </w:pPr>
      <w:r w:rsidRPr="006D54A8">
        <w:rPr>
          <w:i/>
          <w:sz w:val="22"/>
          <w:szCs w:val="22"/>
          <w:lang w:val="uk-UA"/>
        </w:rPr>
        <w:t>Дайте обґрунтовану відповідь на поставлені питання. Хто має брати участь у розробці та затвердженні перелічених локальних актів? Яка передбачена для цього процедура? Яку відповідальність передбачено законодавством у разі відсутності цих актів?</w:t>
      </w:r>
    </w:p>
    <w:p w14:paraId="1064DF8C" w14:textId="77777777" w:rsidR="003640A7" w:rsidRPr="006D54A8" w:rsidRDefault="003640A7" w:rsidP="003640A7">
      <w:pPr>
        <w:widowControl w:val="0"/>
        <w:tabs>
          <w:tab w:val="left" w:pos="1080"/>
        </w:tabs>
        <w:ind w:left="-30" w:firstLine="709"/>
        <w:jc w:val="both"/>
        <w:rPr>
          <w:i/>
          <w:sz w:val="22"/>
          <w:szCs w:val="22"/>
          <w:lang w:val="uk-UA"/>
        </w:rPr>
      </w:pPr>
    </w:p>
    <w:p w14:paraId="08E0ABA5" w14:textId="77777777" w:rsidR="003640A7" w:rsidRPr="006D54A8" w:rsidRDefault="003640A7" w:rsidP="00134C46">
      <w:pPr>
        <w:widowControl w:val="0"/>
        <w:numPr>
          <w:ilvl w:val="0"/>
          <w:numId w:val="4"/>
        </w:numPr>
        <w:tabs>
          <w:tab w:val="left" w:pos="851"/>
          <w:tab w:val="left" w:pos="1080"/>
        </w:tabs>
        <w:ind w:left="0" w:firstLine="709"/>
        <w:contextualSpacing/>
        <w:jc w:val="both"/>
        <w:rPr>
          <w:lang w:val="uk-UA"/>
        </w:rPr>
      </w:pPr>
      <w:r w:rsidRPr="006D54A8">
        <w:rPr>
          <w:sz w:val="22"/>
          <w:szCs w:val="22"/>
          <w:lang w:val="uk-UA"/>
        </w:rPr>
        <w:t xml:space="preserve"> У штатному розкладі ПП «Мережа» не передбачалося посади юрисконсульта. У разі виникнення юридичних питань, директор підприємства звертався за допомогою до юридичної компанії «Захист», яка надавала свої послуги на підставі цивільно-правового договору.</w:t>
      </w:r>
    </w:p>
    <w:p w14:paraId="2E258BBF" w14:textId="77777777" w:rsidR="003640A7" w:rsidRPr="006D54A8" w:rsidRDefault="003640A7" w:rsidP="003640A7">
      <w:pPr>
        <w:widowControl w:val="0"/>
        <w:ind w:left="-30" w:firstLine="709"/>
        <w:jc w:val="both"/>
        <w:rPr>
          <w:lang w:val="uk-UA"/>
        </w:rPr>
      </w:pPr>
      <w:r w:rsidRPr="006D54A8">
        <w:rPr>
          <w:sz w:val="22"/>
          <w:szCs w:val="22"/>
          <w:lang w:val="uk-UA"/>
        </w:rPr>
        <w:t>У зв’язку із змінами в організації виробництва і праці адміністрація підприємства вирішила розробити нову редакцію правил внутрішнього трудового розпорядку. Для підготовки проекту правил директором підприємства була запрошена юридична компанія «Захист», якій, у тому числі, було доручено від імені директора провести всі необхідні процедури, що передбачені ст. 140, 142 та ст. 247 КЗпП України.</w:t>
      </w:r>
    </w:p>
    <w:p w14:paraId="716ED7B4" w14:textId="77777777" w:rsidR="003640A7" w:rsidRPr="006D54A8" w:rsidRDefault="003640A7" w:rsidP="003640A7">
      <w:pPr>
        <w:ind w:left="-30" w:firstLine="709"/>
        <w:jc w:val="both"/>
        <w:rPr>
          <w:spacing w:val="-2"/>
          <w:lang w:val="uk-UA"/>
        </w:rPr>
      </w:pPr>
      <w:r w:rsidRPr="006D54A8">
        <w:rPr>
          <w:i/>
          <w:spacing w:val="-2"/>
          <w:sz w:val="22"/>
          <w:szCs w:val="22"/>
          <w:lang w:val="uk-UA"/>
        </w:rPr>
        <w:lastRenderedPageBreak/>
        <w:t xml:space="preserve">Чи правомірні дії директора? Які повноваження має директор щодо призначення свого представника? Чи може директор призначати своїм представником перед органом трудового колективу особу, яка не є працівником цього підприємства? </w:t>
      </w:r>
    </w:p>
    <w:p w14:paraId="445612DF" w14:textId="77777777" w:rsidR="003640A7" w:rsidRPr="006D54A8" w:rsidRDefault="003640A7" w:rsidP="003640A7">
      <w:pPr>
        <w:pStyle w:val="1"/>
        <w:keepNext w:val="0"/>
        <w:widowControl w:val="0"/>
        <w:numPr>
          <w:ilvl w:val="0"/>
          <w:numId w:val="2"/>
        </w:numPr>
        <w:spacing w:line="240" w:lineRule="auto"/>
        <w:ind w:firstLine="709"/>
        <w:rPr>
          <w:bCs/>
          <w:i/>
          <w:color w:val="000000"/>
          <w:spacing w:val="40"/>
          <w:sz w:val="22"/>
          <w:szCs w:val="22"/>
        </w:rPr>
      </w:pPr>
    </w:p>
    <w:p w14:paraId="351EBFDE" w14:textId="77777777" w:rsidR="003640A7" w:rsidRPr="006D54A8" w:rsidRDefault="003640A7" w:rsidP="00134C46">
      <w:pPr>
        <w:numPr>
          <w:ilvl w:val="0"/>
          <w:numId w:val="4"/>
        </w:numPr>
        <w:tabs>
          <w:tab w:val="left" w:pos="993"/>
        </w:tabs>
        <w:ind w:left="0" w:firstLine="709"/>
        <w:jc w:val="both"/>
        <w:rPr>
          <w:lang w:val="uk-UA"/>
        </w:rPr>
      </w:pPr>
      <w:r w:rsidRPr="006D54A8">
        <w:rPr>
          <w:sz w:val="22"/>
          <w:szCs w:val="22"/>
          <w:lang w:val="uk-UA"/>
        </w:rPr>
        <w:t xml:space="preserve">На заводі “Будівник” діють три первинні профспілкові організації, жодна з яких не об’єднує більше половини працівників. Кожна з них направила директору заводу пропозицію щодо початку переговорів про укладення колективного договору. Директор відмовив усім профспілкам, пояснивши, що вони не представляють інтереси більшості працівників. </w:t>
      </w:r>
    </w:p>
    <w:p w14:paraId="77B36CBB" w14:textId="77777777" w:rsidR="003640A7" w:rsidRPr="006D54A8" w:rsidRDefault="003640A7" w:rsidP="003640A7">
      <w:pPr>
        <w:ind w:firstLine="709"/>
        <w:jc w:val="both"/>
        <w:rPr>
          <w:spacing w:val="-2"/>
          <w:lang w:val="uk-UA"/>
        </w:rPr>
      </w:pPr>
      <w:r w:rsidRPr="006D54A8">
        <w:rPr>
          <w:i/>
          <w:spacing w:val="-2"/>
          <w:sz w:val="22"/>
          <w:szCs w:val="22"/>
          <w:lang w:val="uk-UA"/>
        </w:rPr>
        <w:t xml:space="preserve">Чи є правомірною відмова директора? Який порядок проведення колективних переговорів за наявності на підприємстві кількох профспілкових організацій? Аргументуйте відповідь. </w:t>
      </w:r>
    </w:p>
    <w:p w14:paraId="395F2DE8" w14:textId="77777777" w:rsidR="003640A7" w:rsidRPr="006D54A8" w:rsidRDefault="003640A7" w:rsidP="003640A7">
      <w:pPr>
        <w:pStyle w:val="1"/>
        <w:keepNext w:val="0"/>
        <w:widowControl w:val="0"/>
        <w:numPr>
          <w:ilvl w:val="0"/>
          <w:numId w:val="2"/>
        </w:numPr>
        <w:spacing w:line="240" w:lineRule="auto"/>
        <w:ind w:firstLine="709"/>
        <w:jc w:val="center"/>
        <w:rPr>
          <w:bCs/>
          <w:i/>
          <w:color w:val="000000"/>
          <w:spacing w:val="40"/>
          <w:sz w:val="22"/>
          <w:szCs w:val="22"/>
        </w:rPr>
      </w:pPr>
    </w:p>
    <w:p w14:paraId="1370ED62" w14:textId="77777777" w:rsidR="003640A7" w:rsidRPr="006D54A8" w:rsidRDefault="003640A7" w:rsidP="003640A7">
      <w:pPr>
        <w:pStyle w:val="1"/>
        <w:keepNext w:val="0"/>
        <w:widowControl w:val="0"/>
        <w:numPr>
          <w:ilvl w:val="0"/>
          <w:numId w:val="2"/>
        </w:numPr>
        <w:spacing w:line="240" w:lineRule="auto"/>
        <w:ind w:firstLine="709"/>
        <w:jc w:val="center"/>
      </w:pPr>
      <w:r w:rsidRPr="006D54A8">
        <w:rPr>
          <w:bCs/>
          <w:color w:val="000000"/>
          <w:spacing w:val="40"/>
          <w:sz w:val="22"/>
          <w:szCs w:val="22"/>
        </w:rPr>
        <w:t>Список літератури за темою</w:t>
      </w:r>
    </w:p>
    <w:p w14:paraId="6E4F82BE" w14:textId="77777777" w:rsidR="003640A7" w:rsidRPr="006D54A8" w:rsidRDefault="003640A7" w:rsidP="003640A7">
      <w:pPr>
        <w:widowControl w:val="0"/>
        <w:ind w:firstLine="709"/>
        <w:jc w:val="both"/>
        <w:rPr>
          <w:bCs/>
          <w:color w:val="000000"/>
          <w:spacing w:val="40"/>
          <w:sz w:val="22"/>
          <w:szCs w:val="22"/>
          <w:lang w:val="uk-UA"/>
        </w:rPr>
      </w:pPr>
    </w:p>
    <w:p w14:paraId="5ECA36E6" w14:textId="77777777" w:rsidR="00B126E0" w:rsidRPr="006D54A8" w:rsidRDefault="00B126E0" w:rsidP="00B126E0">
      <w:pPr>
        <w:ind w:firstLine="709"/>
        <w:jc w:val="both"/>
        <w:rPr>
          <w:sz w:val="22"/>
          <w:szCs w:val="22"/>
          <w:lang w:val="uk-UA"/>
        </w:rPr>
      </w:pPr>
      <w:r w:rsidRPr="006D54A8">
        <w:rPr>
          <w:sz w:val="22"/>
          <w:szCs w:val="22"/>
          <w:lang w:val="uk-UA"/>
        </w:rPr>
        <w:t xml:space="preserve">Галкіна Н.М. Окремі аспекти правового регулювання праці державних службовців. </w:t>
      </w:r>
      <w:r w:rsidRPr="006D54A8">
        <w:rPr>
          <w:i/>
          <w:sz w:val="22"/>
          <w:szCs w:val="22"/>
          <w:lang w:val="uk-UA"/>
        </w:rPr>
        <w:t>Міжнародний науковий журнал «</w:t>
      </w:r>
      <w:proofErr w:type="spellStart"/>
      <w:r w:rsidRPr="006D54A8">
        <w:rPr>
          <w:i/>
          <w:sz w:val="22"/>
          <w:szCs w:val="22"/>
          <w:lang w:val="uk-UA"/>
        </w:rPr>
        <w:t>Інтернаука</w:t>
      </w:r>
      <w:proofErr w:type="spellEnd"/>
      <w:r w:rsidRPr="006D54A8">
        <w:rPr>
          <w:i/>
          <w:sz w:val="22"/>
          <w:szCs w:val="22"/>
          <w:lang w:val="uk-UA"/>
        </w:rPr>
        <w:t>». Серія: "Юридичні науки".</w:t>
      </w:r>
      <w:r w:rsidRPr="006D54A8">
        <w:rPr>
          <w:sz w:val="22"/>
          <w:szCs w:val="22"/>
          <w:lang w:val="uk-UA"/>
        </w:rPr>
        <w:t xml:space="preserve"> 2022. № 5 (51). </w:t>
      </w:r>
      <w:hyperlink r:id="rId10" w:history="1">
        <w:r w:rsidRPr="006D54A8">
          <w:rPr>
            <w:rStyle w:val="a3"/>
            <w:sz w:val="22"/>
            <w:szCs w:val="22"/>
            <w:lang w:val="uk-UA"/>
          </w:rPr>
          <w:t>https://doi.org/10.25313/2520-2308-2022-5-8043</w:t>
        </w:r>
      </w:hyperlink>
      <w:r w:rsidRPr="006D54A8">
        <w:rPr>
          <w:sz w:val="22"/>
          <w:szCs w:val="22"/>
          <w:lang w:val="uk-UA"/>
        </w:rPr>
        <w:t xml:space="preserve"> </w:t>
      </w:r>
    </w:p>
    <w:p w14:paraId="0EA8FC96" w14:textId="77777777" w:rsidR="00B126E0" w:rsidRPr="006D54A8" w:rsidRDefault="00B126E0" w:rsidP="00B126E0">
      <w:pPr>
        <w:widowControl w:val="0"/>
        <w:ind w:firstLine="709"/>
        <w:jc w:val="both"/>
        <w:rPr>
          <w:color w:val="000000"/>
          <w:sz w:val="22"/>
          <w:szCs w:val="22"/>
          <w:lang w:val="uk-UA"/>
        </w:rPr>
      </w:pPr>
      <w:r w:rsidRPr="006D54A8">
        <w:rPr>
          <w:color w:val="000000"/>
          <w:sz w:val="22"/>
          <w:szCs w:val="22"/>
          <w:lang w:val="uk-UA"/>
        </w:rPr>
        <w:t xml:space="preserve">Держава та її органи як суб’єкти трудового права: теоретико-прикладний нарис: монографія / за наук. ред. О. М. Ярошенка. Харків: Право, 2014. 288 с. </w:t>
      </w:r>
    </w:p>
    <w:p w14:paraId="03EEB09B" w14:textId="77777777" w:rsidR="00B126E0" w:rsidRPr="006D54A8" w:rsidRDefault="00B126E0" w:rsidP="00B126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color w:val="000000"/>
          <w:sz w:val="22"/>
          <w:szCs w:val="22"/>
          <w:lang w:val="uk-UA"/>
        </w:rPr>
      </w:pPr>
      <w:r w:rsidRPr="006D54A8">
        <w:rPr>
          <w:color w:val="000000"/>
          <w:sz w:val="22"/>
          <w:szCs w:val="22"/>
          <w:lang w:val="uk-UA"/>
        </w:rPr>
        <w:t xml:space="preserve">Домашні працівники – спеціальні суб’єкти трудового права України: монографія / за наук. ред. О. М. Ярошенка. Харків: </w:t>
      </w:r>
      <w:proofErr w:type="spellStart"/>
      <w:r w:rsidRPr="006D54A8">
        <w:rPr>
          <w:color w:val="000000"/>
          <w:sz w:val="22"/>
          <w:szCs w:val="22"/>
          <w:lang w:val="uk-UA"/>
        </w:rPr>
        <w:t>Юрайт</w:t>
      </w:r>
      <w:proofErr w:type="spellEnd"/>
      <w:r w:rsidRPr="006D54A8">
        <w:rPr>
          <w:color w:val="000000"/>
          <w:sz w:val="22"/>
          <w:szCs w:val="22"/>
          <w:lang w:val="uk-UA"/>
        </w:rPr>
        <w:t>, 2014. 192 с.</w:t>
      </w:r>
    </w:p>
    <w:p w14:paraId="76F9E0EE" w14:textId="77777777" w:rsidR="00B126E0" w:rsidRPr="006D54A8" w:rsidRDefault="00B126E0" w:rsidP="00B126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color w:val="000000"/>
          <w:sz w:val="22"/>
          <w:szCs w:val="22"/>
          <w:lang w:val="uk-UA"/>
        </w:rPr>
        <w:t xml:space="preserve">Костюк В. Трудова правосуб’єктність як основна правова властивість суб’єктів трудового права. </w:t>
      </w:r>
      <w:r w:rsidRPr="006D54A8">
        <w:rPr>
          <w:i/>
          <w:color w:val="000000"/>
          <w:sz w:val="22"/>
          <w:szCs w:val="22"/>
          <w:lang w:val="uk-UA"/>
        </w:rPr>
        <w:t>Підприємництво, господарство і право</w:t>
      </w:r>
      <w:r w:rsidRPr="006D54A8">
        <w:rPr>
          <w:color w:val="000000"/>
          <w:sz w:val="22"/>
          <w:szCs w:val="22"/>
          <w:lang w:val="uk-UA"/>
        </w:rPr>
        <w:t xml:space="preserve">. 2005. № 8. C. 35–39. </w:t>
      </w:r>
    </w:p>
    <w:p w14:paraId="6B36F442" w14:textId="77777777" w:rsidR="00B126E0" w:rsidRPr="006D54A8" w:rsidRDefault="00B126E0" w:rsidP="00B126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color w:val="000000"/>
          <w:sz w:val="22"/>
          <w:szCs w:val="22"/>
          <w:lang w:val="uk-UA"/>
        </w:rPr>
        <w:t>Костюк В. Л. Трудовий колектив: окремі проблеми законодавчого закріплення трудової правосуб’єктності.</w:t>
      </w:r>
      <w:r w:rsidRPr="006D54A8">
        <w:rPr>
          <w:color w:val="000000"/>
          <w:spacing w:val="-2"/>
          <w:sz w:val="22"/>
          <w:szCs w:val="22"/>
          <w:lang w:val="uk-UA"/>
        </w:rPr>
        <w:t xml:space="preserve"> </w:t>
      </w:r>
      <w:r w:rsidRPr="006D54A8">
        <w:rPr>
          <w:i/>
          <w:color w:val="000000"/>
          <w:spacing w:val="-2"/>
          <w:sz w:val="22"/>
          <w:szCs w:val="22"/>
          <w:lang w:val="uk-UA"/>
        </w:rPr>
        <w:t xml:space="preserve">Наукові записки </w:t>
      </w:r>
      <w:proofErr w:type="spellStart"/>
      <w:r w:rsidRPr="006D54A8">
        <w:rPr>
          <w:i/>
          <w:color w:val="000000"/>
          <w:spacing w:val="-2"/>
          <w:sz w:val="22"/>
          <w:szCs w:val="22"/>
          <w:lang w:val="uk-UA"/>
        </w:rPr>
        <w:t>НаУКМА</w:t>
      </w:r>
      <w:proofErr w:type="spellEnd"/>
      <w:r w:rsidRPr="006D54A8">
        <w:rPr>
          <w:color w:val="000000"/>
          <w:spacing w:val="-2"/>
          <w:sz w:val="22"/>
          <w:szCs w:val="22"/>
          <w:lang w:val="uk-UA"/>
        </w:rPr>
        <w:t xml:space="preserve">. </w:t>
      </w:r>
      <w:r w:rsidRPr="006D54A8">
        <w:rPr>
          <w:i/>
          <w:color w:val="000000"/>
          <w:spacing w:val="-2"/>
          <w:sz w:val="22"/>
          <w:szCs w:val="22"/>
          <w:lang w:val="uk-UA"/>
        </w:rPr>
        <w:t xml:space="preserve">Юридичні науки. </w:t>
      </w:r>
      <w:r w:rsidRPr="006D54A8">
        <w:rPr>
          <w:color w:val="000000"/>
          <w:spacing w:val="-2"/>
          <w:sz w:val="22"/>
          <w:szCs w:val="22"/>
          <w:lang w:val="uk-UA"/>
        </w:rPr>
        <w:t>2011. Т. 116.</w:t>
      </w:r>
      <w:r w:rsidRPr="006D54A8">
        <w:rPr>
          <w:color w:val="000000"/>
          <w:sz w:val="22"/>
          <w:szCs w:val="22"/>
          <w:lang w:val="uk-UA"/>
        </w:rPr>
        <w:t xml:space="preserve"> С. 84–86.</w:t>
      </w:r>
    </w:p>
    <w:p w14:paraId="36457419" w14:textId="77777777" w:rsidR="00B126E0" w:rsidRPr="006D54A8" w:rsidRDefault="00B126E0" w:rsidP="00B126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sz w:val="22"/>
          <w:szCs w:val="22"/>
          <w:lang w:val="uk-UA"/>
        </w:rPr>
      </w:pPr>
      <w:proofErr w:type="spellStart"/>
      <w:r w:rsidRPr="006D54A8">
        <w:rPr>
          <w:color w:val="000000"/>
          <w:spacing w:val="-2"/>
          <w:sz w:val="22"/>
          <w:szCs w:val="22"/>
          <w:lang w:val="uk-UA"/>
        </w:rPr>
        <w:t>Лазор</w:t>
      </w:r>
      <w:proofErr w:type="spellEnd"/>
      <w:r w:rsidRPr="006D54A8">
        <w:rPr>
          <w:color w:val="000000"/>
          <w:spacing w:val="-2"/>
          <w:sz w:val="22"/>
          <w:szCs w:val="22"/>
          <w:lang w:val="uk-UA"/>
        </w:rPr>
        <w:t xml:space="preserve"> В. В. Трудовий колектив як суб’єкт трудового права </w:t>
      </w:r>
      <w:r w:rsidRPr="006D54A8">
        <w:rPr>
          <w:color w:val="000000"/>
          <w:spacing w:val="-2"/>
          <w:sz w:val="22"/>
          <w:szCs w:val="22"/>
          <w:lang w:val="uk-UA"/>
        </w:rPr>
        <w:lastRenderedPageBreak/>
        <w:t xml:space="preserve">і сторона трудових спорів. </w:t>
      </w:r>
      <w:r w:rsidRPr="006D54A8">
        <w:rPr>
          <w:i/>
          <w:color w:val="000000"/>
          <w:spacing w:val="-2"/>
          <w:sz w:val="22"/>
          <w:szCs w:val="22"/>
          <w:lang w:val="uk-UA"/>
        </w:rPr>
        <w:t>Право України</w:t>
      </w:r>
      <w:r w:rsidRPr="006D54A8">
        <w:rPr>
          <w:color w:val="000000"/>
          <w:spacing w:val="-2"/>
          <w:sz w:val="22"/>
          <w:szCs w:val="22"/>
          <w:lang w:val="uk-UA"/>
        </w:rPr>
        <w:t>. 2003. № 10. С. 100–103.</w:t>
      </w:r>
    </w:p>
    <w:p w14:paraId="2183C11F" w14:textId="77777777" w:rsidR="00B126E0" w:rsidRPr="006D54A8" w:rsidRDefault="00B126E0" w:rsidP="00B126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color w:val="000000"/>
          <w:sz w:val="22"/>
          <w:szCs w:val="22"/>
          <w:lang w:val="uk-UA"/>
        </w:rPr>
        <w:t>Середа О. Обов’язки роботодавця та правові наслідки їх невиконання.</w:t>
      </w:r>
      <w:r w:rsidRPr="006D54A8">
        <w:rPr>
          <w:i/>
          <w:color w:val="000000"/>
          <w:sz w:val="22"/>
          <w:szCs w:val="22"/>
          <w:lang w:val="uk-UA"/>
        </w:rPr>
        <w:t xml:space="preserve"> Право України.</w:t>
      </w:r>
      <w:r w:rsidRPr="006D54A8">
        <w:rPr>
          <w:color w:val="000000"/>
          <w:sz w:val="22"/>
          <w:szCs w:val="22"/>
          <w:lang w:val="uk-UA"/>
        </w:rPr>
        <w:t xml:space="preserve"> 2002. № 9. С. 82–86.</w:t>
      </w:r>
    </w:p>
    <w:p w14:paraId="5694742A" w14:textId="77777777" w:rsidR="00B126E0" w:rsidRPr="006D54A8" w:rsidRDefault="00B126E0" w:rsidP="00B126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color w:val="000000"/>
          <w:sz w:val="22"/>
          <w:szCs w:val="22"/>
          <w:lang w:val="uk-UA"/>
        </w:rPr>
      </w:pPr>
      <w:r w:rsidRPr="006D54A8">
        <w:rPr>
          <w:color w:val="000000"/>
          <w:sz w:val="22"/>
          <w:szCs w:val="22"/>
          <w:lang w:val="uk-UA"/>
        </w:rPr>
        <w:t>Середа О. Г. Проблеми правового регулювання діяльності організацій роботодавців.</w:t>
      </w:r>
      <w:r w:rsidRPr="006D54A8">
        <w:rPr>
          <w:i/>
          <w:color w:val="000000"/>
          <w:sz w:val="22"/>
          <w:szCs w:val="22"/>
          <w:lang w:val="uk-UA"/>
        </w:rPr>
        <w:t xml:space="preserve"> Проблеми законності. </w:t>
      </w:r>
      <w:r w:rsidRPr="006D54A8">
        <w:rPr>
          <w:color w:val="000000"/>
          <w:sz w:val="22"/>
          <w:szCs w:val="22"/>
          <w:lang w:val="uk-UA"/>
        </w:rPr>
        <w:t xml:space="preserve">2003. </w:t>
      </w:r>
      <w:proofErr w:type="spellStart"/>
      <w:r w:rsidRPr="006D54A8">
        <w:rPr>
          <w:color w:val="000000"/>
          <w:sz w:val="22"/>
          <w:szCs w:val="22"/>
          <w:lang w:val="uk-UA"/>
        </w:rPr>
        <w:t>Вип</w:t>
      </w:r>
      <w:proofErr w:type="spellEnd"/>
      <w:r w:rsidRPr="006D54A8">
        <w:rPr>
          <w:color w:val="000000"/>
          <w:sz w:val="22"/>
          <w:szCs w:val="22"/>
          <w:lang w:val="uk-UA"/>
        </w:rPr>
        <w:t>. 61. С. 100–105.</w:t>
      </w:r>
    </w:p>
    <w:p w14:paraId="1839480D" w14:textId="77777777" w:rsidR="00B126E0" w:rsidRPr="006D54A8" w:rsidRDefault="00B126E0" w:rsidP="00B126E0">
      <w:pPr>
        <w:autoSpaceDE w:val="0"/>
        <w:autoSpaceDN w:val="0"/>
        <w:ind w:firstLine="709"/>
        <w:contextualSpacing/>
        <w:jc w:val="both"/>
        <w:rPr>
          <w:sz w:val="22"/>
          <w:szCs w:val="22"/>
          <w:lang w:val="uk-UA" w:eastAsia="uk-UA"/>
        </w:rPr>
      </w:pPr>
      <w:r w:rsidRPr="006D54A8">
        <w:rPr>
          <w:sz w:val="22"/>
          <w:szCs w:val="22"/>
          <w:lang w:val="uk-UA" w:eastAsia="uk-UA"/>
        </w:rPr>
        <w:t xml:space="preserve">Середа О.Г., </w:t>
      </w:r>
      <w:proofErr w:type="spellStart"/>
      <w:r w:rsidRPr="006D54A8">
        <w:rPr>
          <w:sz w:val="22"/>
          <w:szCs w:val="22"/>
          <w:lang w:val="uk-UA" w:eastAsia="uk-UA"/>
        </w:rPr>
        <w:t>Чубарь</w:t>
      </w:r>
      <w:proofErr w:type="spellEnd"/>
      <w:r w:rsidRPr="006D54A8">
        <w:rPr>
          <w:sz w:val="22"/>
          <w:szCs w:val="22"/>
          <w:lang w:val="uk-UA" w:eastAsia="uk-UA"/>
        </w:rPr>
        <w:t xml:space="preserve"> С.С. Трансформація правового статусу роботодавця в умовах реформування трудового законодавства України. </w:t>
      </w:r>
      <w:r w:rsidRPr="006D54A8">
        <w:rPr>
          <w:i/>
          <w:sz w:val="22"/>
          <w:szCs w:val="22"/>
          <w:lang w:val="uk-UA" w:eastAsia="uk-UA"/>
        </w:rPr>
        <w:t>Журнал східноєвропейського права</w:t>
      </w:r>
      <w:r w:rsidRPr="006D54A8">
        <w:rPr>
          <w:sz w:val="22"/>
          <w:szCs w:val="22"/>
          <w:lang w:val="uk-UA" w:eastAsia="uk-UA"/>
        </w:rPr>
        <w:t>. 2019. № 70. С. 64-72.</w:t>
      </w:r>
    </w:p>
    <w:p w14:paraId="688DD790" w14:textId="77777777" w:rsidR="00B126E0" w:rsidRPr="006D54A8" w:rsidRDefault="00B126E0" w:rsidP="00B126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2"/>
          <w:szCs w:val="22"/>
          <w:lang w:val="uk-UA"/>
        </w:rPr>
      </w:pPr>
      <w:proofErr w:type="spellStart"/>
      <w:r w:rsidRPr="006D54A8">
        <w:rPr>
          <w:color w:val="000000"/>
          <w:spacing w:val="-2"/>
          <w:sz w:val="22"/>
          <w:szCs w:val="22"/>
          <w:lang w:val="uk-UA"/>
        </w:rPr>
        <w:t>Сільченко</w:t>
      </w:r>
      <w:proofErr w:type="spellEnd"/>
      <w:r w:rsidRPr="006D54A8">
        <w:rPr>
          <w:color w:val="000000"/>
          <w:spacing w:val="-2"/>
          <w:sz w:val="22"/>
          <w:szCs w:val="22"/>
          <w:lang w:val="uk-UA"/>
        </w:rPr>
        <w:t xml:space="preserve"> С. Актуальні проблеми створення професійних спілок і первинних профспілкових організацій. </w:t>
      </w:r>
      <w:r w:rsidRPr="006D54A8">
        <w:rPr>
          <w:i/>
          <w:color w:val="000000"/>
          <w:spacing w:val="-2"/>
          <w:sz w:val="22"/>
          <w:szCs w:val="22"/>
          <w:lang w:val="uk-UA"/>
        </w:rPr>
        <w:t>Підприємництво, господарство і право</w:t>
      </w:r>
      <w:r w:rsidRPr="006D54A8">
        <w:rPr>
          <w:color w:val="000000"/>
          <w:spacing w:val="-2"/>
          <w:sz w:val="22"/>
          <w:szCs w:val="22"/>
          <w:lang w:val="uk-UA"/>
        </w:rPr>
        <w:t>. 2003. № 10. С. 111–113.</w:t>
      </w:r>
    </w:p>
    <w:p w14:paraId="24939C09" w14:textId="77777777" w:rsidR="00B126E0" w:rsidRPr="006D54A8" w:rsidRDefault="00B126E0" w:rsidP="00B126E0">
      <w:pPr>
        <w:widowControl w:val="0"/>
        <w:spacing w:line="248" w:lineRule="exact"/>
        <w:ind w:firstLine="709"/>
        <w:jc w:val="both"/>
        <w:rPr>
          <w:sz w:val="22"/>
          <w:szCs w:val="22"/>
          <w:lang w:val="uk-UA"/>
        </w:rPr>
      </w:pPr>
      <w:r w:rsidRPr="006D54A8">
        <w:rPr>
          <w:color w:val="000000"/>
          <w:sz w:val="22"/>
          <w:szCs w:val="22"/>
          <w:lang w:val="uk-UA"/>
        </w:rPr>
        <w:t xml:space="preserve">Слюсар А. М. Віднесення держави та її органів до суб’єктів трудового права. </w:t>
      </w:r>
      <w:r w:rsidRPr="006D54A8">
        <w:rPr>
          <w:i/>
          <w:color w:val="000000"/>
          <w:sz w:val="22"/>
          <w:szCs w:val="22"/>
          <w:lang w:val="uk-UA"/>
        </w:rPr>
        <w:t>Проблеми законності</w:t>
      </w:r>
      <w:r w:rsidRPr="006D54A8">
        <w:rPr>
          <w:color w:val="000000"/>
          <w:sz w:val="22"/>
          <w:szCs w:val="22"/>
          <w:lang w:val="uk-UA"/>
        </w:rPr>
        <w:t xml:space="preserve">. 2009. </w:t>
      </w:r>
      <w:proofErr w:type="spellStart"/>
      <w:r w:rsidRPr="006D54A8">
        <w:rPr>
          <w:color w:val="000000"/>
          <w:sz w:val="22"/>
          <w:szCs w:val="22"/>
          <w:lang w:val="uk-UA"/>
        </w:rPr>
        <w:t>Вип</w:t>
      </w:r>
      <w:proofErr w:type="spellEnd"/>
      <w:r w:rsidRPr="006D54A8">
        <w:rPr>
          <w:color w:val="000000"/>
          <w:sz w:val="22"/>
          <w:szCs w:val="22"/>
          <w:lang w:val="uk-UA"/>
        </w:rPr>
        <w:t>. 105. С. 78–85.</w:t>
      </w:r>
    </w:p>
    <w:p w14:paraId="4DD5CE40" w14:textId="77777777" w:rsidR="00B126E0" w:rsidRPr="006D54A8" w:rsidRDefault="00B126E0" w:rsidP="00B126E0">
      <w:pPr>
        <w:widowControl w:val="0"/>
        <w:spacing w:line="248" w:lineRule="exact"/>
        <w:ind w:firstLine="709"/>
        <w:jc w:val="both"/>
        <w:rPr>
          <w:sz w:val="22"/>
          <w:szCs w:val="22"/>
          <w:lang w:val="uk-UA"/>
        </w:rPr>
      </w:pPr>
      <w:r w:rsidRPr="006D54A8">
        <w:rPr>
          <w:color w:val="000000"/>
          <w:sz w:val="22"/>
          <w:szCs w:val="22"/>
          <w:lang w:val="uk-UA"/>
        </w:rPr>
        <w:t xml:space="preserve">Слюсар А. М. Класифікація суб’єктів трудового права України. </w:t>
      </w:r>
      <w:r w:rsidRPr="006D54A8">
        <w:rPr>
          <w:i/>
          <w:color w:val="000000"/>
          <w:sz w:val="22"/>
          <w:szCs w:val="22"/>
          <w:lang w:val="uk-UA"/>
        </w:rPr>
        <w:t xml:space="preserve">Вісник Академії правових наук України. </w:t>
      </w:r>
      <w:r w:rsidRPr="006D54A8">
        <w:rPr>
          <w:color w:val="000000"/>
          <w:sz w:val="22"/>
          <w:szCs w:val="22"/>
          <w:lang w:val="uk-UA"/>
        </w:rPr>
        <w:t>Харків: Право, 2010. № 4 (63). С. 195–205.</w:t>
      </w:r>
    </w:p>
    <w:p w14:paraId="1E5643F2" w14:textId="77777777" w:rsidR="00B126E0" w:rsidRPr="006D54A8" w:rsidRDefault="00B126E0" w:rsidP="00B126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sz w:val="22"/>
          <w:szCs w:val="22"/>
          <w:lang w:val="uk-UA"/>
        </w:rPr>
      </w:pPr>
      <w:r w:rsidRPr="006D54A8">
        <w:rPr>
          <w:color w:val="000000"/>
          <w:sz w:val="22"/>
          <w:szCs w:val="22"/>
          <w:lang w:val="uk-UA"/>
        </w:rPr>
        <w:t>Слюсар А. М. Правовий статус суб’єктів трудового права України: теоретико-правовий аспект: монографія. Харків: ФІНН, 2011. 336 с.</w:t>
      </w:r>
    </w:p>
    <w:p w14:paraId="6E795475" w14:textId="77777777" w:rsidR="00B126E0" w:rsidRPr="006D54A8" w:rsidRDefault="00B126E0" w:rsidP="00B126E0">
      <w:pPr>
        <w:widowControl w:val="0"/>
        <w:spacing w:line="248" w:lineRule="exact"/>
        <w:ind w:firstLine="709"/>
        <w:jc w:val="both"/>
        <w:rPr>
          <w:sz w:val="22"/>
          <w:szCs w:val="22"/>
          <w:lang w:val="uk-UA"/>
        </w:rPr>
      </w:pPr>
      <w:r w:rsidRPr="006D54A8">
        <w:rPr>
          <w:color w:val="000000"/>
          <w:sz w:val="22"/>
          <w:szCs w:val="22"/>
          <w:lang w:val="uk-UA"/>
        </w:rPr>
        <w:t xml:space="preserve">Толмач О. В. Критерії трудової правосуб’єктності працівника. </w:t>
      </w:r>
      <w:r w:rsidRPr="006D54A8">
        <w:rPr>
          <w:i/>
          <w:color w:val="000000"/>
          <w:sz w:val="22"/>
          <w:szCs w:val="22"/>
          <w:lang w:val="uk-UA"/>
        </w:rPr>
        <w:t xml:space="preserve">Науковий вісник Чернівецького університету. </w:t>
      </w:r>
      <w:r w:rsidRPr="006D54A8">
        <w:rPr>
          <w:color w:val="000000"/>
          <w:sz w:val="22"/>
          <w:szCs w:val="22"/>
          <w:lang w:val="uk-UA"/>
        </w:rPr>
        <w:t xml:space="preserve">2009. </w:t>
      </w:r>
      <w:proofErr w:type="spellStart"/>
      <w:r w:rsidRPr="006D54A8">
        <w:rPr>
          <w:color w:val="000000"/>
          <w:sz w:val="22"/>
          <w:szCs w:val="22"/>
          <w:lang w:val="uk-UA"/>
        </w:rPr>
        <w:t>Вип</w:t>
      </w:r>
      <w:proofErr w:type="spellEnd"/>
      <w:r w:rsidRPr="006D54A8">
        <w:rPr>
          <w:color w:val="000000"/>
          <w:sz w:val="22"/>
          <w:szCs w:val="22"/>
          <w:lang w:val="uk-UA"/>
        </w:rPr>
        <w:t>. 518. Правознавство. С. 59–64.</w:t>
      </w:r>
    </w:p>
    <w:p w14:paraId="3FA9F986" w14:textId="77777777" w:rsidR="00B126E0" w:rsidRPr="006D54A8" w:rsidRDefault="00B126E0" w:rsidP="00B126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sz w:val="22"/>
          <w:szCs w:val="22"/>
          <w:lang w:val="uk-UA"/>
        </w:rPr>
      </w:pPr>
      <w:r w:rsidRPr="006D54A8">
        <w:rPr>
          <w:color w:val="000000"/>
          <w:sz w:val="22"/>
          <w:szCs w:val="22"/>
          <w:lang w:val="uk-UA"/>
        </w:rPr>
        <w:t xml:space="preserve">Хуторян Н. М. Проблеми визначення «роботодавець» за законодавством України. </w:t>
      </w:r>
      <w:r w:rsidRPr="006D54A8">
        <w:rPr>
          <w:i/>
          <w:color w:val="000000"/>
          <w:sz w:val="22"/>
          <w:szCs w:val="22"/>
          <w:lang w:val="uk-UA"/>
        </w:rPr>
        <w:t>Держава і право. Юридичні і політичні науки.</w:t>
      </w:r>
      <w:r w:rsidRPr="006D54A8">
        <w:rPr>
          <w:color w:val="000000"/>
          <w:sz w:val="22"/>
          <w:szCs w:val="22"/>
          <w:lang w:val="uk-UA"/>
        </w:rPr>
        <w:t xml:space="preserve"> 2006. </w:t>
      </w:r>
      <w:proofErr w:type="spellStart"/>
      <w:r w:rsidRPr="006D54A8">
        <w:rPr>
          <w:color w:val="000000"/>
          <w:sz w:val="22"/>
          <w:szCs w:val="22"/>
          <w:lang w:val="uk-UA"/>
        </w:rPr>
        <w:t>Вип</w:t>
      </w:r>
      <w:proofErr w:type="spellEnd"/>
      <w:r w:rsidRPr="006D54A8">
        <w:rPr>
          <w:color w:val="000000"/>
          <w:sz w:val="22"/>
          <w:szCs w:val="22"/>
          <w:lang w:val="uk-UA"/>
        </w:rPr>
        <w:t>. 31. C. 207–215.</w:t>
      </w:r>
    </w:p>
    <w:p w14:paraId="76D66E9B" w14:textId="77777777" w:rsidR="00B126E0" w:rsidRPr="006D54A8" w:rsidRDefault="00B126E0" w:rsidP="00B126E0">
      <w:pPr>
        <w:widowControl w:val="0"/>
        <w:spacing w:line="248" w:lineRule="exact"/>
        <w:ind w:firstLine="709"/>
        <w:jc w:val="both"/>
        <w:rPr>
          <w:sz w:val="22"/>
          <w:szCs w:val="22"/>
          <w:lang w:val="uk-UA"/>
        </w:rPr>
      </w:pPr>
      <w:proofErr w:type="spellStart"/>
      <w:r w:rsidRPr="006D54A8">
        <w:rPr>
          <w:color w:val="000000"/>
          <w:sz w:val="22"/>
          <w:szCs w:val="22"/>
          <w:lang w:val="uk-UA"/>
        </w:rPr>
        <w:t>Шамшина</w:t>
      </w:r>
      <w:proofErr w:type="spellEnd"/>
      <w:r w:rsidRPr="006D54A8">
        <w:rPr>
          <w:color w:val="000000"/>
          <w:sz w:val="22"/>
          <w:szCs w:val="22"/>
          <w:lang w:val="uk-UA"/>
        </w:rPr>
        <w:t xml:space="preserve"> І. І. Місце суб’єкта в структурі правовідносин у трудовому праві. </w:t>
      </w:r>
      <w:r w:rsidRPr="006D54A8">
        <w:rPr>
          <w:i/>
          <w:color w:val="000000"/>
          <w:sz w:val="22"/>
          <w:szCs w:val="22"/>
          <w:lang w:val="uk-UA"/>
        </w:rPr>
        <w:t>Держава і право. Юридичні і політичні науки</w:t>
      </w:r>
      <w:r w:rsidRPr="006D54A8">
        <w:rPr>
          <w:color w:val="000000"/>
          <w:sz w:val="22"/>
          <w:szCs w:val="22"/>
          <w:lang w:val="uk-UA"/>
        </w:rPr>
        <w:t xml:space="preserve">. 2010. </w:t>
      </w:r>
      <w:proofErr w:type="spellStart"/>
      <w:r w:rsidRPr="006D54A8">
        <w:rPr>
          <w:color w:val="000000"/>
          <w:sz w:val="22"/>
          <w:szCs w:val="22"/>
          <w:lang w:val="uk-UA"/>
        </w:rPr>
        <w:t>Вип</w:t>
      </w:r>
      <w:proofErr w:type="spellEnd"/>
      <w:r w:rsidRPr="006D54A8">
        <w:rPr>
          <w:color w:val="000000"/>
          <w:sz w:val="22"/>
          <w:szCs w:val="22"/>
          <w:lang w:val="uk-UA"/>
        </w:rPr>
        <w:t>. 47. С. 347–354.</w:t>
      </w:r>
    </w:p>
    <w:p w14:paraId="1B5E23DA" w14:textId="77777777" w:rsidR="00B126E0" w:rsidRPr="006D54A8" w:rsidRDefault="00B126E0" w:rsidP="00B126E0">
      <w:pPr>
        <w:widowControl w:val="0"/>
        <w:spacing w:line="248" w:lineRule="exact"/>
        <w:ind w:firstLine="709"/>
        <w:jc w:val="both"/>
        <w:rPr>
          <w:sz w:val="22"/>
          <w:szCs w:val="22"/>
          <w:lang w:val="uk-UA"/>
        </w:rPr>
      </w:pPr>
      <w:r w:rsidRPr="006D54A8">
        <w:rPr>
          <w:bCs/>
          <w:color w:val="000000"/>
          <w:sz w:val="22"/>
          <w:szCs w:val="22"/>
          <w:lang w:val="uk-UA"/>
        </w:rPr>
        <w:t xml:space="preserve">Швець Н. М. Проблемні аспекти трудової правосуб’єктності працівників. </w:t>
      </w:r>
      <w:r w:rsidRPr="006D54A8">
        <w:rPr>
          <w:bCs/>
          <w:i/>
          <w:color w:val="000000"/>
          <w:sz w:val="22"/>
          <w:szCs w:val="22"/>
          <w:lang w:val="uk-UA"/>
        </w:rPr>
        <w:t>Підприємництво, господарство і право.</w:t>
      </w:r>
      <w:r w:rsidRPr="006D54A8">
        <w:rPr>
          <w:bCs/>
          <w:color w:val="000000"/>
          <w:sz w:val="22"/>
          <w:szCs w:val="22"/>
          <w:lang w:val="uk-UA"/>
        </w:rPr>
        <w:t xml:space="preserve"> 2013. № 3. С. 64–68.</w:t>
      </w:r>
    </w:p>
    <w:p w14:paraId="05921946" w14:textId="77777777" w:rsidR="00B126E0" w:rsidRPr="006D54A8" w:rsidRDefault="00B126E0" w:rsidP="00B126E0">
      <w:pPr>
        <w:widowControl w:val="0"/>
        <w:spacing w:line="248" w:lineRule="exact"/>
        <w:ind w:firstLine="709"/>
        <w:jc w:val="both"/>
        <w:rPr>
          <w:sz w:val="22"/>
          <w:szCs w:val="22"/>
          <w:lang w:val="uk-UA"/>
        </w:rPr>
      </w:pPr>
      <w:proofErr w:type="spellStart"/>
      <w:r w:rsidRPr="006D54A8">
        <w:rPr>
          <w:color w:val="000000"/>
          <w:sz w:val="22"/>
          <w:szCs w:val="22"/>
          <w:lang w:val="uk-UA"/>
        </w:rPr>
        <w:t>Щотова</w:t>
      </w:r>
      <w:proofErr w:type="spellEnd"/>
      <w:r w:rsidRPr="006D54A8">
        <w:rPr>
          <w:color w:val="000000"/>
          <w:sz w:val="22"/>
          <w:szCs w:val="22"/>
          <w:lang w:val="uk-UA"/>
        </w:rPr>
        <w:t xml:space="preserve"> Ю. Проблема правового статусу виборного органу первинної профспілкової організації на підприємстві, в установі або організації. </w:t>
      </w:r>
      <w:r w:rsidRPr="006D54A8">
        <w:rPr>
          <w:i/>
          <w:color w:val="000000"/>
          <w:sz w:val="22"/>
          <w:szCs w:val="22"/>
          <w:lang w:val="uk-UA"/>
        </w:rPr>
        <w:t>Публічне право</w:t>
      </w:r>
      <w:r w:rsidRPr="006D54A8">
        <w:rPr>
          <w:color w:val="000000"/>
          <w:sz w:val="22"/>
          <w:szCs w:val="22"/>
          <w:lang w:val="uk-UA"/>
        </w:rPr>
        <w:t>. 2013. № 1. С. 218–225.</w:t>
      </w:r>
    </w:p>
    <w:p w14:paraId="50E032F3" w14:textId="77777777" w:rsidR="00B126E0" w:rsidRPr="006D54A8" w:rsidRDefault="00B126E0" w:rsidP="00B126E0">
      <w:pPr>
        <w:widowControl w:val="0"/>
        <w:spacing w:line="248" w:lineRule="exact"/>
        <w:ind w:firstLine="709"/>
        <w:jc w:val="both"/>
        <w:rPr>
          <w:color w:val="000000"/>
          <w:sz w:val="22"/>
          <w:szCs w:val="22"/>
          <w:lang w:val="uk-UA"/>
        </w:rPr>
      </w:pPr>
      <w:r w:rsidRPr="006D54A8">
        <w:rPr>
          <w:color w:val="000000"/>
          <w:sz w:val="22"/>
          <w:szCs w:val="22"/>
          <w:lang w:val="uk-UA"/>
        </w:rPr>
        <w:t xml:space="preserve">Ярошенко О.М. Щодо правового статусу працівників. </w:t>
      </w:r>
      <w:r w:rsidRPr="006D54A8">
        <w:rPr>
          <w:i/>
          <w:color w:val="000000"/>
          <w:sz w:val="22"/>
          <w:szCs w:val="22"/>
          <w:lang w:val="uk-UA"/>
        </w:rPr>
        <w:lastRenderedPageBreak/>
        <w:t>Проблеми законності</w:t>
      </w:r>
      <w:r w:rsidRPr="006D54A8">
        <w:rPr>
          <w:color w:val="000000"/>
          <w:sz w:val="22"/>
          <w:szCs w:val="22"/>
          <w:lang w:val="uk-UA"/>
        </w:rPr>
        <w:t xml:space="preserve">. 2010. </w:t>
      </w:r>
      <w:proofErr w:type="spellStart"/>
      <w:r w:rsidRPr="006D54A8">
        <w:rPr>
          <w:color w:val="000000"/>
          <w:sz w:val="22"/>
          <w:szCs w:val="22"/>
          <w:lang w:val="uk-UA"/>
        </w:rPr>
        <w:t>Вип</w:t>
      </w:r>
      <w:proofErr w:type="spellEnd"/>
      <w:r w:rsidRPr="006D54A8">
        <w:rPr>
          <w:color w:val="000000"/>
          <w:sz w:val="22"/>
          <w:szCs w:val="22"/>
          <w:lang w:val="uk-UA"/>
        </w:rPr>
        <w:t>. 106. С. 38–45.</w:t>
      </w:r>
    </w:p>
    <w:p w14:paraId="13E476C7" w14:textId="77777777" w:rsidR="003640A7" w:rsidRPr="006D54A8" w:rsidRDefault="003640A7" w:rsidP="003640A7">
      <w:pPr>
        <w:widowControl w:val="0"/>
        <w:ind w:firstLine="709"/>
        <w:jc w:val="both"/>
        <w:rPr>
          <w:bCs/>
          <w:color w:val="000000"/>
          <w:sz w:val="22"/>
          <w:szCs w:val="22"/>
          <w:lang w:val="uk-UA"/>
        </w:rPr>
      </w:pPr>
    </w:p>
    <w:p w14:paraId="3EAD603F" w14:textId="100742A9" w:rsidR="003640A7" w:rsidRPr="006D54A8" w:rsidRDefault="003640A7" w:rsidP="003640A7">
      <w:pPr>
        <w:widowControl w:val="0"/>
        <w:jc w:val="center"/>
        <w:rPr>
          <w:sz w:val="22"/>
          <w:szCs w:val="22"/>
          <w:lang w:val="uk-UA"/>
        </w:rPr>
      </w:pPr>
      <w:r w:rsidRPr="006D54A8">
        <w:rPr>
          <w:bCs/>
          <w:color w:val="000000"/>
          <w:sz w:val="22"/>
          <w:szCs w:val="22"/>
          <w:lang w:val="uk-UA"/>
        </w:rPr>
        <w:t xml:space="preserve">Т е м а </w:t>
      </w:r>
      <w:r w:rsidR="001344F5" w:rsidRPr="006D54A8">
        <w:rPr>
          <w:b/>
          <w:color w:val="000000"/>
          <w:sz w:val="22"/>
          <w:szCs w:val="22"/>
          <w:lang w:val="uk-UA"/>
        </w:rPr>
        <w:t>4</w:t>
      </w:r>
      <w:r w:rsidRPr="006D54A8">
        <w:rPr>
          <w:b/>
          <w:color w:val="000000"/>
          <w:sz w:val="22"/>
          <w:szCs w:val="22"/>
          <w:lang w:val="uk-UA"/>
        </w:rPr>
        <w:t xml:space="preserve">. </w:t>
      </w:r>
      <w:r w:rsidR="00B126E0" w:rsidRPr="006D54A8">
        <w:rPr>
          <w:b/>
          <w:color w:val="000000"/>
          <w:lang w:val="uk-UA"/>
        </w:rPr>
        <w:t>Соціальний діалог у сфері праці</w:t>
      </w:r>
    </w:p>
    <w:p w14:paraId="1C523452" w14:textId="77777777" w:rsidR="003640A7" w:rsidRPr="006D54A8" w:rsidRDefault="003640A7" w:rsidP="003640A7">
      <w:pPr>
        <w:widowControl w:val="0"/>
        <w:jc w:val="both"/>
        <w:rPr>
          <w:b/>
          <w:color w:val="000000"/>
          <w:sz w:val="22"/>
          <w:szCs w:val="22"/>
          <w:lang w:val="uk-UA"/>
        </w:rPr>
      </w:pPr>
    </w:p>
    <w:p w14:paraId="18ADE2B1" w14:textId="77777777" w:rsidR="003640A7" w:rsidRPr="006D54A8" w:rsidRDefault="003640A7" w:rsidP="003640A7">
      <w:pPr>
        <w:pStyle w:val="af1"/>
        <w:widowControl w:val="0"/>
        <w:spacing w:line="240" w:lineRule="auto"/>
        <w:ind w:left="0" w:firstLine="0"/>
        <w:jc w:val="center"/>
        <w:rPr>
          <w:sz w:val="22"/>
          <w:szCs w:val="22"/>
        </w:rPr>
      </w:pPr>
      <w:r w:rsidRPr="006D54A8">
        <w:rPr>
          <w:b w:val="0"/>
          <w:i/>
          <w:color w:val="000000"/>
          <w:sz w:val="22"/>
          <w:szCs w:val="22"/>
        </w:rPr>
        <w:t>Питання для обговорення</w:t>
      </w:r>
    </w:p>
    <w:p w14:paraId="61DE5CEB" w14:textId="18232CF9" w:rsidR="003640A7" w:rsidRPr="006D54A8" w:rsidRDefault="003640A7" w:rsidP="003640A7">
      <w:pPr>
        <w:widowControl w:val="0"/>
        <w:ind w:firstLine="709"/>
        <w:jc w:val="both"/>
        <w:rPr>
          <w:sz w:val="22"/>
          <w:szCs w:val="22"/>
          <w:lang w:val="uk-UA"/>
        </w:rPr>
      </w:pPr>
    </w:p>
    <w:p w14:paraId="201AEA43" w14:textId="77777777" w:rsidR="00B126E0" w:rsidRPr="006D54A8" w:rsidRDefault="00B126E0" w:rsidP="00134C46">
      <w:pPr>
        <w:pStyle w:val="af7"/>
        <w:widowControl w:val="0"/>
        <w:numPr>
          <w:ilvl w:val="3"/>
          <w:numId w:val="6"/>
        </w:numPr>
        <w:tabs>
          <w:tab w:val="clear" w:pos="3060"/>
          <w:tab w:val="num" w:pos="993"/>
        </w:tabs>
        <w:spacing w:line="248" w:lineRule="exact"/>
        <w:ind w:left="0" w:firstLine="709"/>
        <w:jc w:val="both"/>
        <w:rPr>
          <w:color w:val="000000"/>
          <w:sz w:val="22"/>
          <w:szCs w:val="22"/>
          <w:lang w:val="uk-UA"/>
        </w:rPr>
      </w:pPr>
      <w:r w:rsidRPr="006D54A8">
        <w:rPr>
          <w:color w:val="000000"/>
          <w:sz w:val="22"/>
          <w:szCs w:val="22"/>
          <w:lang w:val="uk-UA"/>
        </w:rPr>
        <w:t xml:space="preserve">Соціальний діалог як механізм реалізації соціального партнерства. </w:t>
      </w:r>
    </w:p>
    <w:p w14:paraId="7E8E2D81" w14:textId="77777777" w:rsidR="00B126E0" w:rsidRPr="006D54A8" w:rsidRDefault="00B126E0" w:rsidP="00134C46">
      <w:pPr>
        <w:pStyle w:val="af7"/>
        <w:widowControl w:val="0"/>
        <w:numPr>
          <w:ilvl w:val="3"/>
          <w:numId w:val="6"/>
        </w:numPr>
        <w:tabs>
          <w:tab w:val="clear" w:pos="3060"/>
          <w:tab w:val="num" w:pos="993"/>
        </w:tabs>
        <w:spacing w:line="248" w:lineRule="exact"/>
        <w:ind w:left="0" w:firstLine="709"/>
        <w:jc w:val="both"/>
        <w:rPr>
          <w:color w:val="000000"/>
          <w:sz w:val="22"/>
          <w:szCs w:val="22"/>
          <w:lang w:val="uk-UA"/>
        </w:rPr>
      </w:pPr>
      <w:r w:rsidRPr="006D54A8">
        <w:rPr>
          <w:color w:val="000000"/>
          <w:sz w:val="22"/>
          <w:szCs w:val="22"/>
          <w:lang w:val="uk-UA"/>
        </w:rPr>
        <w:t xml:space="preserve">Рівні та сторони соціального діалогу. </w:t>
      </w:r>
    </w:p>
    <w:p w14:paraId="2B210A18" w14:textId="77777777" w:rsidR="00B126E0" w:rsidRPr="006D54A8" w:rsidRDefault="00B126E0" w:rsidP="00134C46">
      <w:pPr>
        <w:pStyle w:val="af7"/>
        <w:widowControl w:val="0"/>
        <w:numPr>
          <w:ilvl w:val="3"/>
          <w:numId w:val="6"/>
        </w:numPr>
        <w:tabs>
          <w:tab w:val="clear" w:pos="3060"/>
          <w:tab w:val="num" w:pos="993"/>
        </w:tabs>
        <w:spacing w:line="248" w:lineRule="exact"/>
        <w:ind w:left="0" w:firstLine="709"/>
        <w:jc w:val="both"/>
        <w:rPr>
          <w:color w:val="000000"/>
          <w:sz w:val="22"/>
          <w:szCs w:val="22"/>
          <w:lang w:val="uk-UA"/>
        </w:rPr>
      </w:pPr>
      <w:r w:rsidRPr="006D54A8">
        <w:rPr>
          <w:color w:val="000000"/>
          <w:sz w:val="22"/>
          <w:szCs w:val="22"/>
          <w:lang w:val="uk-UA"/>
        </w:rPr>
        <w:t xml:space="preserve">Форми здійснення соціального діалогу. </w:t>
      </w:r>
    </w:p>
    <w:p w14:paraId="1863233C" w14:textId="77777777" w:rsidR="00B126E0" w:rsidRPr="006D54A8" w:rsidRDefault="00B126E0" w:rsidP="00134C46">
      <w:pPr>
        <w:pStyle w:val="af7"/>
        <w:widowControl w:val="0"/>
        <w:numPr>
          <w:ilvl w:val="3"/>
          <w:numId w:val="6"/>
        </w:numPr>
        <w:tabs>
          <w:tab w:val="clear" w:pos="3060"/>
          <w:tab w:val="num" w:pos="993"/>
        </w:tabs>
        <w:spacing w:line="248" w:lineRule="exact"/>
        <w:ind w:left="0" w:firstLine="709"/>
        <w:jc w:val="both"/>
        <w:rPr>
          <w:color w:val="000000"/>
          <w:sz w:val="22"/>
          <w:szCs w:val="22"/>
          <w:lang w:val="uk-UA"/>
        </w:rPr>
      </w:pPr>
      <w:r w:rsidRPr="006D54A8">
        <w:rPr>
          <w:color w:val="000000"/>
          <w:sz w:val="22"/>
          <w:szCs w:val="22"/>
          <w:lang w:val="uk-UA"/>
        </w:rPr>
        <w:t xml:space="preserve">Зміст і порядок укладення колективних угод. </w:t>
      </w:r>
    </w:p>
    <w:p w14:paraId="21C04B01" w14:textId="77777777" w:rsidR="00B126E0" w:rsidRPr="006D54A8" w:rsidRDefault="00B126E0" w:rsidP="00134C46">
      <w:pPr>
        <w:pStyle w:val="af7"/>
        <w:widowControl w:val="0"/>
        <w:numPr>
          <w:ilvl w:val="3"/>
          <w:numId w:val="6"/>
        </w:numPr>
        <w:tabs>
          <w:tab w:val="clear" w:pos="3060"/>
          <w:tab w:val="num" w:pos="993"/>
        </w:tabs>
        <w:spacing w:line="248" w:lineRule="exact"/>
        <w:ind w:left="0" w:firstLine="709"/>
        <w:jc w:val="both"/>
        <w:rPr>
          <w:color w:val="000000"/>
          <w:sz w:val="22"/>
          <w:szCs w:val="22"/>
          <w:lang w:val="uk-UA"/>
        </w:rPr>
      </w:pPr>
      <w:r w:rsidRPr="006D54A8">
        <w:rPr>
          <w:color w:val="000000"/>
          <w:sz w:val="22"/>
          <w:szCs w:val="22"/>
          <w:lang w:val="uk-UA"/>
        </w:rPr>
        <w:t xml:space="preserve">Поняття і зміст колективного договору. </w:t>
      </w:r>
    </w:p>
    <w:p w14:paraId="4575CA1C" w14:textId="77777777" w:rsidR="00B126E0" w:rsidRPr="006D54A8" w:rsidRDefault="00B126E0" w:rsidP="00134C46">
      <w:pPr>
        <w:pStyle w:val="af7"/>
        <w:widowControl w:val="0"/>
        <w:numPr>
          <w:ilvl w:val="3"/>
          <w:numId w:val="6"/>
        </w:numPr>
        <w:tabs>
          <w:tab w:val="clear" w:pos="3060"/>
          <w:tab w:val="num" w:pos="993"/>
        </w:tabs>
        <w:spacing w:line="248" w:lineRule="exact"/>
        <w:ind w:left="0" w:firstLine="709"/>
        <w:jc w:val="both"/>
        <w:rPr>
          <w:color w:val="000000"/>
          <w:sz w:val="22"/>
          <w:szCs w:val="22"/>
          <w:lang w:val="uk-UA"/>
        </w:rPr>
      </w:pPr>
      <w:r w:rsidRPr="006D54A8">
        <w:rPr>
          <w:color w:val="000000"/>
          <w:sz w:val="22"/>
          <w:szCs w:val="22"/>
          <w:lang w:val="uk-UA"/>
        </w:rPr>
        <w:t xml:space="preserve">Порядок укладення колективного договору. </w:t>
      </w:r>
    </w:p>
    <w:p w14:paraId="2F8A04E8" w14:textId="77777777" w:rsidR="00B126E0" w:rsidRPr="006D54A8" w:rsidRDefault="00B126E0" w:rsidP="00134C46">
      <w:pPr>
        <w:pStyle w:val="af7"/>
        <w:widowControl w:val="0"/>
        <w:numPr>
          <w:ilvl w:val="3"/>
          <w:numId w:val="6"/>
        </w:numPr>
        <w:tabs>
          <w:tab w:val="clear" w:pos="3060"/>
          <w:tab w:val="num" w:pos="993"/>
        </w:tabs>
        <w:spacing w:line="248" w:lineRule="exact"/>
        <w:ind w:left="0" w:firstLine="709"/>
        <w:jc w:val="both"/>
        <w:rPr>
          <w:color w:val="000000"/>
          <w:sz w:val="22"/>
          <w:szCs w:val="22"/>
          <w:lang w:val="uk-UA"/>
        </w:rPr>
      </w:pPr>
      <w:r w:rsidRPr="006D54A8">
        <w:rPr>
          <w:color w:val="000000"/>
          <w:sz w:val="22"/>
          <w:szCs w:val="22"/>
          <w:lang w:val="uk-UA"/>
        </w:rPr>
        <w:t xml:space="preserve">Реєстрація колективних угод і договорів. </w:t>
      </w:r>
    </w:p>
    <w:p w14:paraId="402EABED" w14:textId="77777777" w:rsidR="00B126E0" w:rsidRPr="006D54A8" w:rsidRDefault="00B126E0" w:rsidP="00134C46">
      <w:pPr>
        <w:pStyle w:val="af7"/>
        <w:widowControl w:val="0"/>
        <w:numPr>
          <w:ilvl w:val="3"/>
          <w:numId w:val="6"/>
        </w:numPr>
        <w:tabs>
          <w:tab w:val="clear" w:pos="3060"/>
          <w:tab w:val="num" w:pos="993"/>
        </w:tabs>
        <w:spacing w:line="248" w:lineRule="exact"/>
        <w:ind w:left="0" w:firstLine="709"/>
        <w:jc w:val="both"/>
        <w:rPr>
          <w:color w:val="000000"/>
          <w:sz w:val="22"/>
          <w:szCs w:val="22"/>
          <w:lang w:val="uk-UA"/>
        </w:rPr>
      </w:pPr>
      <w:r w:rsidRPr="006D54A8">
        <w:rPr>
          <w:color w:val="000000"/>
          <w:sz w:val="22"/>
          <w:szCs w:val="22"/>
          <w:lang w:val="uk-UA"/>
        </w:rPr>
        <w:t xml:space="preserve">Контроль за виконанням колективного договору. </w:t>
      </w:r>
    </w:p>
    <w:p w14:paraId="0B08514A" w14:textId="59868182" w:rsidR="00B126E0" w:rsidRPr="006D54A8" w:rsidRDefault="00B126E0" w:rsidP="00134C46">
      <w:pPr>
        <w:pStyle w:val="af7"/>
        <w:widowControl w:val="0"/>
        <w:numPr>
          <w:ilvl w:val="3"/>
          <w:numId w:val="6"/>
        </w:numPr>
        <w:tabs>
          <w:tab w:val="clear" w:pos="3060"/>
          <w:tab w:val="num" w:pos="993"/>
        </w:tabs>
        <w:spacing w:line="248" w:lineRule="exact"/>
        <w:ind w:left="0" w:firstLine="709"/>
        <w:jc w:val="both"/>
        <w:rPr>
          <w:color w:val="000000"/>
          <w:sz w:val="22"/>
          <w:szCs w:val="22"/>
          <w:lang w:val="uk-UA"/>
        </w:rPr>
      </w:pPr>
      <w:r w:rsidRPr="006D54A8">
        <w:rPr>
          <w:color w:val="000000"/>
          <w:sz w:val="22"/>
          <w:szCs w:val="22"/>
          <w:lang w:val="uk-UA"/>
        </w:rPr>
        <w:t>Відповідальність за порушення і невиконання умов колективного договору.</w:t>
      </w:r>
    </w:p>
    <w:p w14:paraId="4DF7D6D8" w14:textId="687C7E5B" w:rsidR="003640A7" w:rsidRPr="006D54A8" w:rsidRDefault="003640A7" w:rsidP="00B126E0">
      <w:pPr>
        <w:widowControl w:val="0"/>
        <w:tabs>
          <w:tab w:val="left" w:pos="900"/>
        </w:tabs>
        <w:jc w:val="both"/>
        <w:rPr>
          <w:color w:val="000000"/>
          <w:sz w:val="22"/>
          <w:szCs w:val="22"/>
          <w:lang w:val="uk-UA"/>
        </w:rPr>
      </w:pPr>
    </w:p>
    <w:p w14:paraId="304DBE48" w14:textId="77777777" w:rsidR="0051199B" w:rsidRPr="006D54A8" w:rsidRDefault="003640A7" w:rsidP="0051199B">
      <w:pPr>
        <w:pStyle w:val="ab"/>
        <w:widowControl w:val="0"/>
        <w:numPr>
          <w:ilvl w:val="0"/>
          <w:numId w:val="28"/>
        </w:numPr>
        <w:tabs>
          <w:tab w:val="clear" w:pos="425"/>
          <w:tab w:val="num" w:pos="567"/>
          <w:tab w:val="left" w:pos="993"/>
        </w:tabs>
        <w:spacing w:line="260" w:lineRule="exact"/>
        <w:ind w:left="0" w:firstLine="567"/>
        <w:rPr>
          <w:sz w:val="22"/>
          <w:szCs w:val="22"/>
        </w:rPr>
      </w:pPr>
      <w:r w:rsidRPr="006D54A8">
        <w:rPr>
          <w:color w:val="000000"/>
          <w:sz w:val="22"/>
          <w:szCs w:val="22"/>
        </w:rPr>
        <w:t xml:space="preserve"> </w:t>
      </w:r>
      <w:r w:rsidR="0051199B" w:rsidRPr="006D54A8">
        <w:rPr>
          <w:color w:val="000000"/>
          <w:spacing w:val="-4"/>
          <w:sz w:val="22"/>
          <w:szCs w:val="22"/>
        </w:rPr>
        <w:t xml:space="preserve">При укладенні колективного договору у ТОВ «Все буде добре» роботодавця запропонував профспілковій організації </w:t>
      </w:r>
      <w:proofErr w:type="spellStart"/>
      <w:r w:rsidR="0051199B" w:rsidRPr="006D54A8">
        <w:rPr>
          <w:color w:val="000000"/>
          <w:spacing w:val="-4"/>
          <w:sz w:val="22"/>
          <w:szCs w:val="22"/>
        </w:rPr>
        <w:t>внести</w:t>
      </w:r>
      <w:proofErr w:type="spellEnd"/>
      <w:r w:rsidR="0051199B" w:rsidRPr="006D54A8">
        <w:rPr>
          <w:color w:val="000000"/>
          <w:spacing w:val="-4"/>
          <w:sz w:val="22"/>
          <w:szCs w:val="22"/>
        </w:rPr>
        <w:t xml:space="preserve"> до нього такі положення:</w:t>
      </w:r>
    </w:p>
    <w:p w14:paraId="31899BE9" w14:textId="77777777" w:rsidR="0051199B" w:rsidRPr="006D54A8" w:rsidRDefault="0051199B" w:rsidP="0051199B">
      <w:pPr>
        <w:widowControl w:val="0"/>
        <w:spacing w:line="260" w:lineRule="exact"/>
        <w:ind w:firstLine="709"/>
        <w:jc w:val="both"/>
        <w:rPr>
          <w:sz w:val="22"/>
          <w:szCs w:val="22"/>
          <w:lang w:val="uk-UA"/>
        </w:rPr>
      </w:pPr>
      <w:r w:rsidRPr="006D54A8">
        <w:rPr>
          <w:color w:val="000000"/>
          <w:sz w:val="22"/>
          <w:szCs w:val="22"/>
          <w:lang w:val="uk-UA"/>
        </w:rPr>
        <w:t>1) усі працівники при прийнятті на роботу мають проходити попередній медичний огляд;</w:t>
      </w:r>
    </w:p>
    <w:p w14:paraId="072F05A0" w14:textId="77777777" w:rsidR="0051199B" w:rsidRPr="006D54A8" w:rsidRDefault="0051199B" w:rsidP="0051199B">
      <w:pPr>
        <w:widowControl w:val="0"/>
        <w:spacing w:line="260" w:lineRule="exact"/>
        <w:ind w:firstLine="709"/>
        <w:jc w:val="both"/>
        <w:rPr>
          <w:sz w:val="22"/>
          <w:szCs w:val="22"/>
          <w:lang w:val="uk-UA"/>
        </w:rPr>
      </w:pPr>
      <w:r w:rsidRPr="006D54A8">
        <w:rPr>
          <w:color w:val="000000"/>
          <w:sz w:val="22"/>
          <w:szCs w:val="22"/>
          <w:lang w:val="uk-UA"/>
        </w:rPr>
        <w:t xml:space="preserve">2) заробітна плата буде виплачуватися один раз на місяць 16-го числа кожного місяця; </w:t>
      </w:r>
    </w:p>
    <w:p w14:paraId="31F785A5" w14:textId="77777777" w:rsidR="0051199B" w:rsidRPr="006D54A8" w:rsidRDefault="0051199B" w:rsidP="0051199B">
      <w:pPr>
        <w:widowControl w:val="0"/>
        <w:spacing w:line="260" w:lineRule="exact"/>
        <w:ind w:firstLine="709"/>
        <w:jc w:val="both"/>
        <w:rPr>
          <w:sz w:val="22"/>
          <w:szCs w:val="22"/>
          <w:lang w:val="uk-UA"/>
        </w:rPr>
      </w:pPr>
      <w:r w:rsidRPr="006D54A8">
        <w:rPr>
          <w:color w:val="000000"/>
          <w:sz w:val="22"/>
          <w:szCs w:val="22"/>
          <w:lang w:val="uk-UA"/>
        </w:rPr>
        <w:t>3) робоча зміна триватиме 8 годин, а переробки компенсуватимуться премією або додатковою відпусткою;</w:t>
      </w:r>
    </w:p>
    <w:p w14:paraId="7FCEDF75" w14:textId="77777777" w:rsidR="0051199B" w:rsidRPr="006D54A8" w:rsidRDefault="0051199B" w:rsidP="0051199B">
      <w:pPr>
        <w:widowControl w:val="0"/>
        <w:spacing w:line="260" w:lineRule="exact"/>
        <w:ind w:firstLine="709"/>
        <w:jc w:val="both"/>
        <w:rPr>
          <w:sz w:val="22"/>
          <w:szCs w:val="22"/>
          <w:lang w:val="uk-UA"/>
        </w:rPr>
      </w:pPr>
      <w:r w:rsidRPr="006D54A8">
        <w:rPr>
          <w:color w:val="000000"/>
          <w:sz w:val="22"/>
          <w:szCs w:val="22"/>
          <w:lang w:val="uk-UA"/>
        </w:rPr>
        <w:t>4) працівники, які порушили трудову дисципліну, будуть притягатися до відповідальності у вигляді штрафу;</w:t>
      </w:r>
    </w:p>
    <w:p w14:paraId="3E5F8783" w14:textId="77777777" w:rsidR="0051199B" w:rsidRPr="006D54A8" w:rsidRDefault="0051199B" w:rsidP="0051199B">
      <w:pPr>
        <w:widowControl w:val="0"/>
        <w:spacing w:line="260" w:lineRule="exact"/>
        <w:ind w:firstLine="709"/>
        <w:jc w:val="both"/>
        <w:rPr>
          <w:sz w:val="22"/>
          <w:szCs w:val="22"/>
          <w:lang w:val="uk-UA"/>
        </w:rPr>
      </w:pPr>
      <w:r w:rsidRPr="006D54A8">
        <w:rPr>
          <w:color w:val="000000"/>
          <w:sz w:val="22"/>
          <w:szCs w:val="22"/>
          <w:lang w:val="uk-UA"/>
        </w:rPr>
        <w:t xml:space="preserve">5) за прогул без поважних причин працівникам буде скорочуватися щорічна відпустка на кількість днів прогулу. </w:t>
      </w:r>
    </w:p>
    <w:p w14:paraId="71DE77BD" w14:textId="38400212" w:rsidR="0051199B" w:rsidRPr="006D54A8" w:rsidRDefault="0051199B" w:rsidP="0051199B">
      <w:pPr>
        <w:widowControl w:val="0"/>
        <w:spacing w:line="260" w:lineRule="exact"/>
        <w:ind w:firstLine="709"/>
        <w:jc w:val="both"/>
        <w:rPr>
          <w:sz w:val="22"/>
          <w:szCs w:val="22"/>
          <w:lang w:val="uk-UA"/>
        </w:rPr>
      </w:pPr>
      <w:r w:rsidRPr="006D54A8">
        <w:rPr>
          <w:color w:val="000000"/>
          <w:sz w:val="22"/>
          <w:szCs w:val="22"/>
          <w:lang w:val="uk-UA"/>
        </w:rPr>
        <w:t>Голова профсп</w:t>
      </w:r>
      <w:r w:rsidR="00197217" w:rsidRPr="006D54A8">
        <w:rPr>
          <w:color w:val="000000"/>
          <w:sz w:val="22"/>
          <w:szCs w:val="22"/>
          <w:lang w:val="uk-UA"/>
        </w:rPr>
        <w:t xml:space="preserve">ілкового комітету звернувся до </w:t>
      </w:r>
      <w:r w:rsidRPr="006D54A8">
        <w:rPr>
          <w:color w:val="000000"/>
          <w:sz w:val="22"/>
          <w:szCs w:val="22"/>
          <w:lang w:val="uk-UA"/>
        </w:rPr>
        <w:t>юрисконсульта з проханням пояснити, наскільки ці пропозиції відпові</w:t>
      </w:r>
      <w:r w:rsidR="00197217" w:rsidRPr="006D54A8">
        <w:rPr>
          <w:color w:val="000000"/>
          <w:sz w:val="22"/>
          <w:szCs w:val="22"/>
          <w:lang w:val="uk-UA"/>
        </w:rPr>
        <w:t xml:space="preserve">дають </w:t>
      </w:r>
      <w:r w:rsidRPr="006D54A8">
        <w:rPr>
          <w:color w:val="000000"/>
          <w:sz w:val="22"/>
          <w:szCs w:val="22"/>
          <w:lang w:val="uk-UA"/>
        </w:rPr>
        <w:t>вимогам чинного законодавства України.</w:t>
      </w:r>
    </w:p>
    <w:p w14:paraId="67AFDDF6" w14:textId="7EA494FA" w:rsidR="003640A7" w:rsidRPr="006D54A8" w:rsidRDefault="0051199B" w:rsidP="0051199B">
      <w:pPr>
        <w:pStyle w:val="ab"/>
        <w:widowControl w:val="0"/>
        <w:tabs>
          <w:tab w:val="left" w:pos="993"/>
        </w:tabs>
        <w:spacing w:line="260" w:lineRule="exact"/>
        <w:ind w:left="709"/>
        <w:rPr>
          <w:sz w:val="22"/>
          <w:szCs w:val="22"/>
        </w:rPr>
      </w:pPr>
      <w:r w:rsidRPr="006D54A8">
        <w:rPr>
          <w:i/>
          <w:color w:val="000000"/>
          <w:sz w:val="22"/>
          <w:szCs w:val="22"/>
        </w:rPr>
        <w:t>Висловіть свою домку щодо цього</w:t>
      </w:r>
      <w:r w:rsidR="003640A7" w:rsidRPr="006D54A8">
        <w:rPr>
          <w:i/>
          <w:color w:val="000000"/>
          <w:sz w:val="22"/>
          <w:szCs w:val="22"/>
        </w:rPr>
        <w:t>.</w:t>
      </w:r>
    </w:p>
    <w:p w14:paraId="60E319AE" w14:textId="77777777" w:rsidR="003640A7" w:rsidRPr="006D54A8" w:rsidRDefault="003640A7" w:rsidP="003640A7">
      <w:pPr>
        <w:widowControl w:val="0"/>
        <w:spacing w:line="260" w:lineRule="exact"/>
        <w:ind w:firstLine="709"/>
        <w:jc w:val="both"/>
        <w:rPr>
          <w:b/>
          <w:i/>
          <w:color w:val="000000"/>
          <w:sz w:val="22"/>
          <w:szCs w:val="22"/>
          <w:lang w:val="uk-UA"/>
        </w:rPr>
      </w:pPr>
    </w:p>
    <w:p w14:paraId="035D16F5" w14:textId="77777777" w:rsidR="003640A7" w:rsidRPr="006D54A8" w:rsidRDefault="003640A7" w:rsidP="006D54A8">
      <w:pPr>
        <w:widowControl w:val="0"/>
        <w:numPr>
          <w:ilvl w:val="0"/>
          <w:numId w:val="4"/>
        </w:numPr>
        <w:tabs>
          <w:tab w:val="left" w:pos="1134"/>
        </w:tabs>
        <w:spacing w:line="260" w:lineRule="exact"/>
        <w:ind w:left="0" w:firstLine="709"/>
        <w:jc w:val="both"/>
        <w:rPr>
          <w:lang w:val="uk-UA"/>
        </w:rPr>
      </w:pPr>
      <w:r w:rsidRPr="006D54A8">
        <w:rPr>
          <w:color w:val="000000"/>
          <w:sz w:val="22"/>
          <w:szCs w:val="22"/>
          <w:lang w:val="uk-UA"/>
        </w:rPr>
        <w:t xml:space="preserve"> Бухгалтерія відповідно до колективного договору </w:t>
      </w:r>
      <w:r w:rsidRPr="006D54A8">
        <w:rPr>
          <w:color w:val="000000"/>
          <w:sz w:val="22"/>
          <w:szCs w:val="22"/>
          <w:lang w:val="uk-UA"/>
        </w:rPr>
        <w:lastRenderedPageBreak/>
        <w:t>утримує профспілкові внески із заробітної плати працюючих і перераховує їх на розрахунковий рахунок профспілки.</w:t>
      </w:r>
    </w:p>
    <w:p w14:paraId="25467A51" w14:textId="77777777" w:rsidR="003640A7" w:rsidRPr="006D54A8" w:rsidRDefault="003640A7" w:rsidP="006D54A8">
      <w:pPr>
        <w:pStyle w:val="ab"/>
        <w:widowControl w:val="0"/>
        <w:tabs>
          <w:tab w:val="left" w:pos="1134"/>
        </w:tabs>
        <w:spacing w:line="260" w:lineRule="exact"/>
        <w:ind w:firstLine="709"/>
      </w:pPr>
      <w:r w:rsidRPr="006D54A8">
        <w:rPr>
          <w:color w:val="000000"/>
          <w:sz w:val="22"/>
          <w:szCs w:val="22"/>
        </w:rPr>
        <w:t>Директор відмовляється доплачувати бухгалтеру за цю роботу, мотивуючи відсутністю такої норми в законодавстві.</w:t>
      </w:r>
    </w:p>
    <w:p w14:paraId="1BCF2994" w14:textId="77777777" w:rsidR="003640A7" w:rsidRPr="006D54A8" w:rsidRDefault="003640A7" w:rsidP="006D54A8">
      <w:pPr>
        <w:pStyle w:val="ab"/>
        <w:widowControl w:val="0"/>
        <w:tabs>
          <w:tab w:val="left" w:pos="1134"/>
        </w:tabs>
        <w:spacing w:line="260" w:lineRule="exact"/>
        <w:ind w:firstLine="709"/>
      </w:pPr>
      <w:r w:rsidRPr="006D54A8">
        <w:rPr>
          <w:i/>
          <w:color w:val="000000"/>
          <w:sz w:val="22"/>
          <w:szCs w:val="22"/>
        </w:rPr>
        <w:t>Як бути в такій ситуації? Чи можна зазначену доплату встановити у колективному договорі?</w:t>
      </w:r>
      <w:r w:rsidRPr="006D54A8">
        <w:rPr>
          <w:color w:val="000000"/>
          <w:sz w:val="22"/>
          <w:szCs w:val="22"/>
        </w:rPr>
        <w:t xml:space="preserve"> </w:t>
      </w:r>
    </w:p>
    <w:p w14:paraId="757AD66C" w14:textId="77777777" w:rsidR="003640A7" w:rsidRPr="006D54A8" w:rsidRDefault="003640A7" w:rsidP="006D54A8">
      <w:pPr>
        <w:pStyle w:val="ab"/>
        <w:widowControl w:val="0"/>
        <w:tabs>
          <w:tab w:val="left" w:pos="1134"/>
        </w:tabs>
        <w:spacing w:line="260" w:lineRule="exact"/>
        <w:ind w:firstLine="709"/>
        <w:rPr>
          <w:i/>
          <w:color w:val="000000"/>
          <w:sz w:val="22"/>
          <w:szCs w:val="22"/>
        </w:rPr>
      </w:pPr>
    </w:p>
    <w:p w14:paraId="0480EE44" w14:textId="77777777" w:rsidR="003640A7" w:rsidRPr="006D54A8" w:rsidRDefault="003640A7" w:rsidP="006D54A8">
      <w:pPr>
        <w:pStyle w:val="ab"/>
        <w:widowControl w:val="0"/>
        <w:numPr>
          <w:ilvl w:val="0"/>
          <w:numId w:val="4"/>
        </w:numPr>
        <w:tabs>
          <w:tab w:val="left" w:pos="1134"/>
        </w:tabs>
        <w:spacing w:line="260" w:lineRule="exact"/>
        <w:ind w:left="0" w:firstLine="709"/>
      </w:pPr>
      <w:r w:rsidRPr="006D54A8">
        <w:rPr>
          <w:color w:val="000000"/>
          <w:sz w:val="22"/>
          <w:szCs w:val="22"/>
        </w:rPr>
        <w:t xml:space="preserve"> Водій Матвієнко тимчасово не працював на автомобілі у зв’язку з його ремонтом. Він наполягав на тому, що має право отримувати надбавку за класність за ці робочі дні, оскільки готовий був стати до роботи, але був вимушений не працювати з причин, що від нього не залежали. Між бухгалтером і юрисконсультом виникла суперечка: бухгалтер вважав, що надбавку за ці дні не слід виплачувати, а юрисконсульт роз’яснив, що надбавку за класність слід виплачувати. Не сплачувати її можна лише у разі, якщо водія буде переведено на іншу роботу, наприклад, слюсарем.</w:t>
      </w:r>
    </w:p>
    <w:p w14:paraId="61415216" w14:textId="77777777" w:rsidR="003640A7" w:rsidRPr="006D54A8" w:rsidRDefault="003640A7" w:rsidP="006D54A8">
      <w:pPr>
        <w:pStyle w:val="ab"/>
        <w:widowControl w:val="0"/>
        <w:tabs>
          <w:tab w:val="left" w:pos="1134"/>
        </w:tabs>
        <w:ind w:firstLine="709"/>
      </w:pPr>
      <w:r w:rsidRPr="006D54A8">
        <w:rPr>
          <w:i/>
          <w:color w:val="000000"/>
          <w:spacing w:val="-2"/>
          <w:sz w:val="22"/>
          <w:szCs w:val="22"/>
        </w:rPr>
        <w:t>Чи можна ці  питання вирішити через зміни в колекти</w:t>
      </w:r>
      <w:r w:rsidRPr="006D54A8">
        <w:rPr>
          <w:i/>
          <w:color w:val="000000"/>
          <w:sz w:val="22"/>
          <w:szCs w:val="22"/>
        </w:rPr>
        <w:t>вному договорі?</w:t>
      </w:r>
    </w:p>
    <w:p w14:paraId="21F6F65A" w14:textId="77777777" w:rsidR="003640A7" w:rsidRPr="006D54A8" w:rsidRDefault="003640A7" w:rsidP="006D54A8">
      <w:pPr>
        <w:pStyle w:val="ab"/>
        <w:widowControl w:val="0"/>
        <w:tabs>
          <w:tab w:val="left" w:pos="1134"/>
        </w:tabs>
        <w:ind w:firstLine="709"/>
        <w:rPr>
          <w:i/>
          <w:color w:val="000000"/>
          <w:sz w:val="22"/>
          <w:szCs w:val="22"/>
        </w:rPr>
      </w:pPr>
    </w:p>
    <w:p w14:paraId="69FA4BD3" w14:textId="77777777" w:rsidR="006D54A8" w:rsidRPr="006D54A8" w:rsidRDefault="003640A7" w:rsidP="006D54A8">
      <w:pPr>
        <w:pStyle w:val="ab"/>
        <w:widowControl w:val="0"/>
        <w:numPr>
          <w:ilvl w:val="0"/>
          <w:numId w:val="28"/>
        </w:numPr>
        <w:tabs>
          <w:tab w:val="clear" w:pos="425"/>
          <w:tab w:val="num" w:pos="567"/>
          <w:tab w:val="left" w:pos="993"/>
        </w:tabs>
        <w:ind w:left="0" w:firstLine="567"/>
        <w:rPr>
          <w:sz w:val="22"/>
          <w:szCs w:val="22"/>
        </w:rPr>
      </w:pPr>
      <w:r w:rsidRPr="006D54A8">
        <w:rPr>
          <w:color w:val="000000"/>
          <w:sz w:val="22"/>
          <w:szCs w:val="22"/>
        </w:rPr>
        <w:t xml:space="preserve"> </w:t>
      </w:r>
      <w:r w:rsidR="006D54A8" w:rsidRPr="006D54A8">
        <w:rPr>
          <w:color w:val="000000"/>
          <w:sz w:val="22"/>
          <w:szCs w:val="22"/>
        </w:rPr>
        <w:t xml:space="preserve">Роботодавець і профспілкова організація торговельного центру «Континент», ураховуючи пропозиції, що надійшли від </w:t>
      </w:r>
      <w:r w:rsidR="006D54A8" w:rsidRPr="006D54A8">
        <w:rPr>
          <w:color w:val="000000"/>
          <w:spacing w:val="-2"/>
          <w:sz w:val="22"/>
          <w:szCs w:val="22"/>
        </w:rPr>
        <w:t xml:space="preserve">працівників та керівників цього центру, розробили </w:t>
      </w:r>
      <w:proofErr w:type="spellStart"/>
      <w:r w:rsidR="006D54A8" w:rsidRPr="006D54A8">
        <w:rPr>
          <w:color w:val="000000"/>
          <w:spacing w:val="-2"/>
          <w:sz w:val="22"/>
          <w:szCs w:val="22"/>
        </w:rPr>
        <w:t>проєкт</w:t>
      </w:r>
      <w:proofErr w:type="spellEnd"/>
      <w:r w:rsidR="006D54A8" w:rsidRPr="006D54A8">
        <w:rPr>
          <w:color w:val="000000"/>
          <w:spacing w:val="-2"/>
          <w:sz w:val="22"/>
          <w:szCs w:val="22"/>
        </w:rPr>
        <w:t xml:space="preserve"> коле</w:t>
      </w:r>
      <w:r w:rsidR="006D54A8" w:rsidRPr="006D54A8">
        <w:rPr>
          <w:color w:val="000000"/>
          <w:sz w:val="22"/>
          <w:szCs w:val="22"/>
        </w:rPr>
        <w:t>ктивного договору.</w:t>
      </w:r>
    </w:p>
    <w:p w14:paraId="423BD8AF" w14:textId="77777777" w:rsidR="006D54A8" w:rsidRPr="006D54A8" w:rsidRDefault="006D54A8" w:rsidP="006D54A8">
      <w:pPr>
        <w:pStyle w:val="ab"/>
        <w:widowControl w:val="0"/>
        <w:ind w:firstLine="709"/>
        <w:rPr>
          <w:sz w:val="22"/>
          <w:szCs w:val="22"/>
        </w:rPr>
      </w:pPr>
      <w:r w:rsidRPr="006D54A8">
        <w:rPr>
          <w:color w:val="000000"/>
          <w:sz w:val="22"/>
          <w:szCs w:val="22"/>
        </w:rPr>
        <w:t xml:space="preserve">Після обговорення </w:t>
      </w:r>
      <w:proofErr w:type="spellStart"/>
      <w:r w:rsidRPr="006D54A8">
        <w:rPr>
          <w:color w:val="000000"/>
          <w:sz w:val="22"/>
          <w:szCs w:val="22"/>
        </w:rPr>
        <w:t>проєкту</w:t>
      </w:r>
      <w:proofErr w:type="spellEnd"/>
      <w:r w:rsidRPr="006D54A8">
        <w:rPr>
          <w:color w:val="000000"/>
          <w:sz w:val="22"/>
          <w:szCs w:val="22"/>
        </w:rPr>
        <w:t xml:space="preserve"> на загальних зборах колективу було укладено колективний договір, до якого внесли такі положення:</w:t>
      </w:r>
    </w:p>
    <w:p w14:paraId="0CF49528" w14:textId="77777777" w:rsidR="006D54A8" w:rsidRPr="006D54A8" w:rsidRDefault="006D54A8" w:rsidP="006D54A8">
      <w:pPr>
        <w:pStyle w:val="ab"/>
        <w:widowControl w:val="0"/>
        <w:numPr>
          <w:ilvl w:val="0"/>
          <w:numId w:val="29"/>
        </w:numPr>
        <w:ind w:left="0" w:firstLine="709"/>
        <w:rPr>
          <w:sz w:val="22"/>
          <w:szCs w:val="22"/>
        </w:rPr>
      </w:pPr>
      <w:r w:rsidRPr="006D54A8">
        <w:rPr>
          <w:color w:val="000000"/>
          <w:spacing w:val="-4"/>
          <w:sz w:val="22"/>
          <w:szCs w:val="22"/>
        </w:rPr>
        <w:t>надавати працівникам соціальні відпустки (весілля – три дні, похорон – три дні). Виплачувати допомогу на обрядові послуги за наявності необхідних документів і грошових коштів;</w:t>
      </w:r>
    </w:p>
    <w:p w14:paraId="1E0AE25F" w14:textId="77777777" w:rsidR="006D54A8" w:rsidRPr="006D54A8" w:rsidRDefault="006D54A8" w:rsidP="006D54A8">
      <w:pPr>
        <w:pStyle w:val="ab"/>
        <w:widowControl w:val="0"/>
        <w:numPr>
          <w:ilvl w:val="0"/>
          <w:numId w:val="29"/>
        </w:numPr>
        <w:ind w:left="0" w:firstLine="709"/>
        <w:rPr>
          <w:sz w:val="22"/>
          <w:szCs w:val="22"/>
        </w:rPr>
      </w:pPr>
      <w:r w:rsidRPr="006D54A8">
        <w:rPr>
          <w:color w:val="000000"/>
          <w:sz w:val="22"/>
          <w:szCs w:val="22"/>
        </w:rPr>
        <w:t>контролювати виконання працівниками магазину трудової дисципліни, застосовувати до її порушників дисциплінарні засоби впливу згідно із кодексом законів про працю;</w:t>
      </w:r>
    </w:p>
    <w:p w14:paraId="229B0AE4" w14:textId="77777777" w:rsidR="006D54A8" w:rsidRPr="006D54A8" w:rsidRDefault="006D54A8" w:rsidP="006D54A8">
      <w:pPr>
        <w:pStyle w:val="ab"/>
        <w:widowControl w:val="0"/>
        <w:numPr>
          <w:ilvl w:val="0"/>
          <w:numId w:val="29"/>
        </w:numPr>
        <w:ind w:left="0" w:firstLine="709"/>
        <w:rPr>
          <w:sz w:val="22"/>
          <w:szCs w:val="22"/>
        </w:rPr>
      </w:pPr>
      <w:r w:rsidRPr="006D54A8">
        <w:rPr>
          <w:color w:val="000000"/>
          <w:sz w:val="22"/>
          <w:szCs w:val="22"/>
        </w:rPr>
        <w:t xml:space="preserve">заробітну плату виплачувати за місцем роботи по мірі надходження грошових коштів на розрахунковий рахунок </w:t>
      </w:r>
      <w:r w:rsidRPr="006D54A8">
        <w:rPr>
          <w:sz w:val="22"/>
          <w:szCs w:val="22"/>
        </w:rPr>
        <w:br/>
      </w:r>
      <w:r w:rsidRPr="006D54A8">
        <w:rPr>
          <w:color w:val="000000"/>
          <w:sz w:val="22"/>
          <w:szCs w:val="22"/>
        </w:rPr>
        <w:lastRenderedPageBreak/>
        <w:t>магазину;</w:t>
      </w:r>
    </w:p>
    <w:p w14:paraId="30FD7F08" w14:textId="77777777" w:rsidR="006D54A8" w:rsidRPr="006D54A8" w:rsidRDefault="006D54A8" w:rsidP="006D54A8">
      <w:pPr>
        <w:pStyle w:val="ab"/>
        <w:widowControl w:val="0"/>
        <w:numPr>
          <w:ilvl w:val="0"/>
          <w:numId w:val="29"/>
        </w:numPr>
        <w:ind w:left="0" w:firstLine="709"/>
        <w:rPr>
          <w:sz w:val="22"/>
          <w:szCs w:val="22"/>
        </w:rPr>
      </w:pPr>
      <w:r w:rsidRPr="006D54A8">
        <w:rPr>
          <w:color w:val="000000"/>
          <w:sz w:val="22"/>
          <w:szCs w:val="22"/>
        </w:rPr>
        <w:t xml:space="preserve"> усі працівники зобов’язуються без дозволу роботодавця не знаходитись у приміщенні магазину в неробочій час із причин, не пов’язаних з роботою, а також не запрошувати на робочі місця сторонніх осіб.</w:t>
      </w:r>
    </w:p>
    <w:p w14:paraId="61085930" w14:textId="07FF2436" w:rsidR="003640A7" w:rsidRPr="006D54A8" w:rsidRDefault="006D54A8" w:rsidP="006D54A8">
      <w:pPr>
        <w:pStyle w:val="ab"/>
        <w:widowControl w:val="0"/>
        <w:tabs>
          <w:tab w:val="left" w:pos="1134"/>
        </w:tabs>
        <w:ind w:firstLine="709"/>
        <w:rPr>
          <w:sz w:val="22"/>
          <w:szCs w:val="22"/>
        </w:rPr>
      </w:pPr>
      <w:r w:rsidRPr="006D54A8">
        <w:rPr>
          <w:i/>
          <w:color w:val="000000"/>
          <w:sz w:val="22"/>
          <w:szCs w:val="22"/>
        </w:rPr>
        <w:t>Чи законні дані положення? Аргументуйте свою думку, посилаючись на нормативні акти.</w:t>
      </w:r>
    </w:p>
    <w:p w14:paraId="185269CC" w14:textId="77777777" w:rsidR="003640A7" w:rsidRPr="006D54A8" w:rsidRDefault="003640A7" w:rsidP="006D54A8">
      <w:pPr>
        <w:pStyle w:val="ab"/>
        <w:widowControl w:val="0"/>
        <w:tabs>
          <w:tab w:val="left" w:pos="1134"/>
        </w:tabs>
        <w:ind w:firstLine="709"/>
        <w:rPr>
          <w:i/>
          <w:color w:val="000000"/>
          <w:sz w:val="22"/>
          <w:szCs w:val="22"/>
        </w:rPr>
      </w:pPr>
    </w:p>
    <w:p w14:paraId="2CB1650B" w14:textId="77777777" w:rsidR="003640A7" w:rsidRPr="006D54A8" w:rsidRDefault="003640A7" w:rsidP="006D54A8">
      <w:pPr>
        <w:numPr>
          <w:ilvl w:val="0"/>
          <w:numId w:val="4"/>
        </w:numPr>
        <w:shd w:val="clear" w:color="auto" w:fill="FFFFFF"/>
        <w:tabs>
          <w:tab w:val="left" w:pos="1134"/>
        </w:tabs>
        <w:autoSpaceDE w:val="0"/>
        <w:ind w:left="0" w:firstLine="709"/>
        <w:jc w:val="both"/>
        <w:rPr>
          <w:lang w:val="uk-UA"/>
        </w:rPr>
      </w:pPr>
      <w:r w:rsidRPr="006D54A8">
        <w:rPr>
          <w:color w:val="000000"/>
          <w:sz w:val="22"/>
          <w:szCs w:val="22"/>
          <w:lang w:val="uk-UA" w:eastAsia="uk-UA"/>
        </w:rPr>
        <w:t xml:space="preserve"> На приватному підприємстві “</w:t>
      </w:r>
      <w:proofErr w:type="spellStart"/>
      <w:r w:rsidRPr="006D54A8">
        <w:rPr>
          <w:color w:val="000000"/>
          <w:sz w:val="22"/>
          <w:szCs w:val="22"/>
          <w:lang w:val="uk-UA" w:eastAsia="uk-UA"/>
        </w:rPr>
        <w:t>Рембуд</w:t>
      </w:r>
      <w:proofErr w:type="spellEnd"/>
      <w:r w:rsidRPr="006D54A8">
        <w:rPr>
          <w:color w:val="000000"/>
          <w:sz w:val="22"/>
          <w:szCs w:val="22"/>
          <w:lang w:val="uk-UA" w:eastAsia="uk-UA"/>
        </w:rPr>
        <w:t xml:space="preserve">” було вирішено розпочати переговори щодо укладання колективного договору. Для цього призначили на 10-ту ранку збори трудового колективу, на які керівник підприємства Качанова не з’явилася. </w:t>
      </w:r>
    </w:p>
    <w:p w14:paraId="2C7E17BC" w14:textId="77777777" w:rsidR="003640A7" w:rsidRPr="006D54A8" w:rsidRDefault="003640A7" w:rsidP="006D54A8">
      <w:pPr>
        <w:shd w:val="clear" w:color="auto" w:fill="FFFFFF"/>
        <w:tabs>
          <w:tab w:val="left" w:pos="1134"/>
        </w:tabs>
        <w:autoSpaceDE w:val="0"/>
        <w:ind w:firstLine="709"/>
        <w:jc w:val="both"/>
        <w:rPr>
          <w:lang w:val="uk-UA"/>
        </w:rPr>
      </w:pPr>
      <w:r w:rsidRPr="006D54A8">
        <w:rPr>
          <w:color w:val="000000"/>
          <w:sz w:val="22"/>
          <w:szCs w:val="22"/>
          <w:lang w:val="uk-UA" w:eastAsia="uk-UA"/>
        </w:rPr>
        <w:t>Наступного дня всі учасники зборів були притягнуті до дисциплінарної відповідальності. Як потім пояснила Качанова, загальні збори трудового колективу з приводу укладання колективного договору повинні проводитися у поза робочий час.</w:t>
      </w:r>
    </w:p>
    <w:p w14:paraId="7C615EBC" w14:textId="77777777" w:rsidR="003640A7" w:rsidRPr="006D54A8" w:rsidRDefault="003640A7" w:rsidP="006D54A8">
      <w:pPr>
        <w:shd w:val="clear" w:color="auto" w:fill="FFFFFF"/>
        <w:tabs>
          <w:tab w:val="left" w:pos="1134"/>
        </w:tabs>
        <w:autoSpaceDE w:val="0"/>
        <w:ind w:firstLine="709"/>
        <w:jc w:val="both"/>
        <w:rPr>
          <w:spacing w:val="-4"/>
          <w:lang w:val="uk-UA"/>
        </w:rPr>
      </w:pPr>
      <w:r w:rsidRPr="006D54A8">
        <w:rPr>
          <w:bCs/>
          <w:i/>
          <w:iCs/>
          <w:color w:val="000000"/>
          <w:spacing w:val="-4"/>
          <w:sz w:val="22"/>
          <w:szCs w:val="22"/>
          <w:lang w:val="uk-UA" w:eastAsia="uk-UA"/>
        </w:rPr>
        <w:t>Чи є порушення в діях керівника підприємства Качанової?</w:t>
      </w:r>
    </w:p>
    <w:p w14:paraId="3E7C5187" w14:textId="77777777" w:rsidR="003640A7" w:rsidRPr="006D54A8" w:rsidRDefault="003640A7" w:rsidP="006D54A8">
      <w:pPr>
        <w:shd w:val="clear" w:color="auto" w:fill="FFFFFF"/>
        <w:tabs>
          <w:tab w:val="left" w:pos="1134"/>
        </w:tabs>
        <w:autoSpaceDE w:val="0"/>
        <w:ind w:firstLine="709"/>
        <w:jc w:val="both"/>
        <w:rPr>
          <w:bCs/>
          <w:i/>
          <w:iCs/>
          <w:color w:val="000000"/>
          <w:sz w:val="22"/>
          <w:szCs w:val="22"/>
          <w:lang w:val="uk-UA" w:eastAsia="uk-UA"/>
        </w:rPr>
      </w:pPr>
    </w:p>
    <w:p w14:paraId="754C0823" w14:textId="77777777" w:rsidR="00B126E0" w:rsidRPr="006D54A8" w:rsidRDefault="003640A7" w:rsidP="006D54A8">
      <w:pPr>
        <w:numPr>
          <w:ilvl w:val="0"/>
          <w:numId w:val="4"/>
        </w:numPr>
        <w:shd w:val="clear" w:color="auto" w:fill="FFFFFF"/>
        <w:tabs>
          <w:tab w:val="left" w:pos="1134"/>
        </w:tabs>
        <w:autoSpaceDE w:val="0"/>
        <w:ind w:left="0" w:firstLine="709"/>
        <w:jc w:val="both"/>
        <w:rPr>
          <w:color w:val="000000"/>
          <w:sz w:val="22"/>
          <w:szCs w:val="22"/>
          <w:lang w:val="uk-UA" w:eastAsia="uk-UA"/>
        </w:rPr>
      </w:pPr>
      <w:r w:rsidRPr="006D54A8">
        <w:rPr>
          <w:rFonts w:ascii="ArialMT" w:hAnsi="ArialMT" w:cs="ArialMT"/>
          <w:sz w:val="22"/>
          <w:szCs w:val="22"/>
          <w:lang w:val="uk-UA" w:eastAsia="uk-UA"/>
        </w:rPr>
        <w:t xml:space="preserve"> </w:t>
      </w:r>
      <w:r w:rsidRPr="006D54A8">
        <w:rPr>
          <w:color w:val="000000"/>
          <w:sz w:val="22"/>
          <w:szCs w:val="22"/>
          <w:lang w:val="uk-UA" w:eastAsia="uk-UA"/>
        </w:rPr>
        <w:t>На зборах профкому акціонерної компанії «ТДК» було вирішено розпочати переговори щодо укладання колективного договору.</w:t>
      </w:r>
    </w:p>
    <w:p w14:paraId="224C328A" w14:textId="00E11A7C" w:rsidR="003640A7" w:rsidRPr="006D54A8" w:rsidRDefault="003640A7" w:rsidP="006D54A8">
      <w:pPr>
        <w:shd w:val="clear" w:color="auto" w:fill="FFFFFF"/>
        <w:tabs>
          <w:tab w:val="left" w:pos="1134"/>
        </w:tabs>
        <w:autoSpaceDE w:val="0"/>
        <w:ind w:firstLine="709"/>
        <w:jc w:val="both"/>
        <w:rPr>
          <w:color w:val="000000"/>
          <w:sz w:val="22"/>
          <w:szCs w:val="22"/>
          <w:lang w:val="uk-UA" w:eastAsia="uk-UA"/>
        </w:rPr>
      </w:pPr>
      <w:r w:rsidRPr="006D54A8">
        <w:rPr>
          <w:color w:val="000000"/>
          <w:sz w:val="22"/>
          <w:szCs w:val="22"/>
          <w:lang w:val="uk-UA" w:eastAsia="uk-UA"/>
        </w:rPr>
        <w:t xml:space="preserve">Профком направив письмову пропозицію правлінню акціонерної компанії, однак протягом місяця відповіді від правління не надійшло. На повторне звернення профкому  відповіді також не поступило. </w:t>
      </w:r>
    </w:p>
    <w:p w14:paraId="603B993E" w14:textId="77777777" w:rsidR="003640A7" w:rsidRPr="006D54A8" w:rsidRDefault="003640A7" w:rsidP="006D54A8">
      <w:pPr>
        <w:shd w:val="clear" w:color="auto" w:fill="FFFFFF"/>
        <w:tabs>
          <w:tab w:val="left" w:pos="1134"/>
        </w:tabs>
        <w:autoSpaceDE w:val="0"/>
        <w:ind w:firstLine="709"/>
        <w:jc w:val="both"/>
        <w:rPr>
          <w:color w:val="000000"/>
          <w:sz w:val="22"/>
          <w:szCs w:val="22"/>
          <w:lang w:val="uk-UA" w:eastAsia="uk-UA"/>
        </w:rPr>
      </w:pPr>
      <w:r w:rsidRPr="006D54A8">
        <w:rPr>
          <w:color w:val="000000"/>
          <w:sz w:val="22"/>
          <w:szCs w:val="22"/>
          <w:lang w:val="uk-UA" w:eastAsia="uk-UA"/>
        </w:rPr>
        <w:t xml:space="preserve">Профком звернувся до суду про накладення  на членів правління акціонерної компанії «ТДК» адміністративного стягнення.  </w:t>
      </w:r>
    </w:p>
    <w:p w14:paraId="6972D9CE" w14:textId="77777777" w:rsidR="003640A7" w:rsidRPr="006D54A8" w:rsidRDefault="003640A7" w:rsidP="006D54A8">
      <w:pPr>
        <w:shd w:val="clear" w:color="auto" w:fill="FFFFFF"/>
        <w:tabs>
          <w:tab w:val="left" w:pos="1134"/>
        </w:tabs>
        <w:autoSpaceDE w:val="0"/>
        <w:ind w:firstLine="709"/>
        <w:jc w:val="both"/>
        <w:rPr>
          <w:i/>
          <w:color w:val="000000"/>
          <w:sz w:val="22"/>
          <w:szCs w:val="22"/>
          <w:lang w:val="uk-UA" w:eastAsia="uk-UA"/>
        </w:rPr>
      </w:pPr>
      <w:r w:rsidRPr="006D54A8">
        <w:rPr>
          <w:i/>
          <w:color w:val="000000"/>
          <w:sz w:val="22"/>
          <w:szCs w:val="22"/>
          <w:lang w:val="uk-UA" w:eastAsia="uk-UA"/>
        </w:rPr>
        <w:t>Яке рішення має прийняти суд?</w:t>
      </w:r>
    </w:p>
    <w:p w14:paraId="761A9E75" w14:textId="77777777" w:rsidR="003640A7" w:rsidRPr="006D54A8" w:rsidRDefault="003640A7" w:rsidP="006D54A8">
      <w:pPr>
        <w:pStyle w:val="ab"/>
        <w:widowControl w:val="0"/>
        <w:tabs>
          <w:tab w:val="left" w:pos="1134"/>
        </w:tabs>
        <w:ind w:firstLine="709"/>
        <w:rPr>
          <w:rFonts w:ascii="ArialMT" w:hAnsi="ArialMT" w:cs="ArialMT"/>
          <w:color w:val="000000"/>
          <w:sz w:val="22"/>
          <w:szCs w:val="22"/>
          <w:lang w:eastAsia="uk-UA"/>
        </w:rPr>
      </w:pPr>
    </w:p>
    <w:p w14:paraId="763DDA8C" w14:textId="77777777" w:rsidR="003640A7" w:rsidRPr="006D54A8" w:rsidRDefault="003640A7" w:rsidP="006D54A8">
      <w:pPr>
        <w:numPr>
          <w:ilvl w:val="0"/>
          <w:numId w:val="4"/>
        </w:numPr>
        <w:tabs>
          <w:tab w:val="left" w:pos="1134"/>
        </w:tabs>
        <w:ind w:left="0" w:firstLine="709"/>
        <w:contextualSpacing/>
        <w:jc w:val="both"/>
        <w:rPr>
          <w:lang w:val="uk-UA"/>
        </w:rPr>
      </w:pPr>
      <w:r w:rsidRPr="006D54A8">
        <w:rPr>
          <w:sz w:val="22"/>
          <w:szCs w:val="22"/>
          <w:lang w:val="uk-UA"/>
        </w:rPr>
        <w:t xml:space="preserve"> При укладанні колективного договору у ТОВ «Крок» генеральний директор, посилаючись на зайнятість, відмовив представникам трудового колективу у персональній участі в роботі робочої групи по написанню проекту колективного договору, делегувавши свої повноваження головному бухгалтеру підприємства. Крім того, повідомив, що у разі виникнення суперечок при узгодженні умов колективного </w:t>
      </w:r>
      <w:r w:rsidRPr="006D54A8">
        <w:rPr>
          <w:sz w:val="22"/>
          <w:szCs w:val="22"/>
          <w:lang w:val="uk-UA"/>
        </w:rPr>
        <w:lastRenderedPageBreak/>
        <w:t>договору для ведення переговорів їм буде запрошений адвокат. Представники трудового колективу не погодились із думкою генерального директора і вимагали його безпосередньої участі у переговорному процесі.</w:t>
      </w:r>
    </w:p>
    <w:p w14:paraId="3DF62A5D" w14:textId="77777777" w:rsidR="003640A7" w:rsidRPr="006D54A8" w:rsidRDefault="003640A7" w:rsidP="006D54A8">
      <w:pPr>
        <w:tabs>
          <w:tab w:val="left" w:pos="1134"/>
        </w:tabs>
        <w:ind w:firstLine="709"/>
        <w:jc w:val="both"/>
        <w:rPr>
          <w:lang w:val="uk-UA"/>
        </w:rPr>
      </w:pPr>
      <w:r w:rsidRPr="006D54A8">
        <w:rPr>
          <w:i/>
          <w:sz w:val="22"/>
          <w:szCs w:val="22"/>
          <w:lang w:val="uk-UA"/>
        </w:rPr>
        <w:t>Чи є з боку генерального директора порушення трудового законодавства? Чи буде задоволена вимога представників трудового колективу?</w:t>
      </w:r>
    </w:p>
    <w:p w14:paraId="27C41538" w14:textId="77777777" w:rsidR="003640A7" w:rsidRPr="006D54A8" w:rsidRDefault="003640A7" w:rsidP="006D54A8">
      <w:pPr>
        <w:pStyle w:val="ab"/>
        <w:widowControl w:val="0"/>
        <w:tabs>
          <w:tab w:val="left" w:pos="1134"/>
        </w:tabs>
        <w:ind w:firstLine="709"/>
        <w:rPr>
          <w:i/>
          <w:color w:val="000000"/>
          <w:sz w:val="22"/>
          <w:szCs w:val="22"/>
        </w:rPr>
      </w:pPr>
    </w:p>
    <w:p w14:paraId="286EBA3F" w14:textId="77777777" w:rsidR="003640A7" w:rsidRPr="006D54A8" w:rsidRDefault="003640A7" w:rsidP="006D54A8">
      <w:pPr>
        <w:numPr>
          <w:ilvl w:val="0"/>
          <w:numId w:val="4"/>
        </w:numPr>
        <w:tabs>
          <w:tab w:val="left" w:pos="1134"/>
        </w:tabs>
        <w:ind w:left="0" w:firstLine="709"/>
        <w:contextualSpacing/>
        <w:jc w:val="both"/>
        <w:rPr>
          <w:lang w:val="uk-UA"/>
        </w:rPr>
      </w:pPr>
      <w:r w:rsidRPr="006D54A8">
        <w:rPr>
          <w:sz w:val="22"/>
          <w:szCs w:val="22"/>
          <w:lang w:val="uk-UA"/>
        </w:rPr>
        <w:t xml:space="preserve"> Робоча комісія з розробки проекту колективного </w:t>
      </w:r>
      <w:r w:rsidRPr="006D54A8">
        <w:rPr>
          <w:sz w:val="22"/>
          <w:szCs w:val="22"/>
          <w:lang w:val="uk-UA"/>
        </w:rPr>
        <w:br/>
        <w:t>договору ТОВ «</w:t>
      </w:r>
      <w:proofErr w:type="spellStart"/>
      <w:r w:rsidRPr="006D54A8">
        <w:rPr>
          <w:sz w:val="22"/>
          <w:szCs w:val="22"/>
          <w:lang w:val="uk-UA"/>
        </w:rPr>
        <w:t>Будмен</w:t>
      </w:r>
      <w:proofErr w:type="spellEnd"/>
      <w:r w:rsidRPr="006D54A8">
        <w:rPr>
          <w:sz w:val="22"/>
          <w:szCs w:val="22"/>
          <w:lang w:val="uk-UA"/>
        </w:rPr>
        <w:t>» дійшла до згоди щодо внесення у зміст документа таких положень:</w:t>
      </w:r>
    </w:p>
    <w:p w14:paraId="3AEBBF81" w14:textId="77777777" w:rsidR="003640A7" w:rsidRPr="006D54A8" w:rsidRDefault="003640A7" w:rsidP="006D54A8">
      <w:pPr>
        <w:tabs>
          <w:tab w:val="left" w:pos="1134"/>
        </w:tabs>
        <w:ind w:left="-28" w:firstLine="709"/>
        <w:jc w:val="both"/>
        <w:rPr>
          <w:lang w:val="uk-UA"/>
        </w:rPr>
      </w:pPr>
      <w:r w:rsidRPr="006D54A8">
        <w:rPr>
          <w:sz w:val="22"/>
          <w:szCs w:val="22"/>
          <w:lang w:val="uk-UA"/>
        </w:rPr>
        <w:t>- за ініціативою роботодавця на строк не більше 6 місяців на підприємстві може запроваджуватися тимчасовий мораторій на виконання окремих положень колективного договору;</w:t>
      </w:r>
    </w:p>
    <w:p w14:paraId="011E8FAF" w14:textId="77777777" w:rsidR="003640A7" w:rsidRPr="006D54A8" w:rsidRDefault="003640A7" w:rsidP="006D54A8">
      <w:pPr>
        <w:tabs>
          <w:tab w:val="left" w:pos="1134"/>
        </w:tabs>
        <w:ind w:left="-28" w:firstLine="709"/>
        <w:jc w:val="both"/>
        <w:rPr>
          <w:lang w:val="uk-UA"/>
        </w:rPr>
      </w:pPr>
      <w:r w:rsidRPr="006D54A8">
        <w:rPr>
          <w:sz w:val="22"/>
          <w:szCs w:val="22"/>
          <w:lang w:val="uk-UA"/>
        </w:rPr>
        <w:t>- у разі виплати грошової компенсації, пропорційної подвійному розміру середньої заробітної плати за відповідний відпрацьований період, роботодавець за погодженням з працівниками може залучати їх до роботи з перевищенням максимальної норми тривалості робочого часу, встановленої законодавством про працю;</w:t>
      </w:r>
    </w:p>
    <w:p w14:paraId="0C7ADB8F" w14:textId="77777777" w:rsidR="003640A7" w:rsidRPr="006D54A8" w:rsidRDefault="003640A7" w:rsidP="006D54A8">
      <w:pPr>
        <w:tabs>
          <w:tab w:val="left" w:pos="1134"/>
        </w:tabs>
        <w:ind w:left="-28" w:firstLine="709"/>
        <w:jc w:val="both"/>
        <w:rPr>
          <w:lang w:val="uk-UA"/>
        </w:rPr>
      </w:pPr>
      <w:r w:rsidRPr="006D54A8">
        <w:rPr>
          <w:sz w:val="22"/>
          <w:szCs w:val="22"/>
          <w:lang w:val="uk-UA"/>
        </w:rPr>
        <w:t>- задля стимулювання працівників до продуктивної праці напередодні вихідних та святкових днів працівникам за умови виконання ними свої трудових обов’язків після обідньої перерви дозволяється вживання легких алкогольних напоїв;</w:t>
      </w:r>
    </w:p>
    <w:p w14:paraId="6045AC27" w14:textId="77777777" w:rsidR="003640A7" w:rsidRPr="006D54A8" w:rsidRDefault="003640A7" w:rsidP="006D54A8">
      <w:pPr>
        <w:tabs>
          <w:tab w:val="left" w:pos="1134"/>
        </w:tabs>
        <w:ind w:left="-28" w:firstLine="709"/>
        <w:jc w:val="both"/>
        <w:rPr>
          <w:lang w:val="uk-UA"/>
        </w:rPr>
      </w:pPr>
      <w:r w:rsidRPr="006D54A8">
        <w:rPr>
          <w:sz w:val="22"/>
          <w:szCs w:val="22"/>
          <w:lang w:val="uk-UA"/>
        </w:rPr>
        <w:t>- на робочому місці працівникам забороняється користуватися соціальними мережами, в тому числі, забороняється користуватися доступом до корпоративної мережі Інтернет в особистих цілях – як на комп’ютері підприємства, так і за допомогою мобільних пристроїв;</w:t>
      </w:r>
    </w:p>
    <w:p w14:paraId="6BEA4A24" w14:textId="77777777" w:rsidR="003640A7" w:rsidRPr="006D54A8" w:rsidRDefault="003640A7" w:rsidP="006D54A8">
      <w:pPr>
        <w:tabs>
          <w:tab w:val="left" w:pos="1134"/>
        </w:tabs>
        <w:ind w:left="-28" w:firstLine="709"/>
        <w:jc w:val="both"/>
        <w:rPr>
          <w:lang w:val="uk-UA"/>
        </w:rPr>
      </w:pPr>
      <w:r w:rsidRPr="006D54A8">
        <w:rPr>
          <w:sz w:val="22"/>
          <w:szCs w:val="22"/>
          <w:lang w:val="uk-UA"/>
        </w:rPr>
        <w:t>- протягом робочого часу працівникам забороняється палити; кімнату для тютюнопаління на підприємстві облаштовано не буде.</w:t>
      </w:r>
    </w:p>
    <w:p w14:paraId="162B33E0" w14:textId="77777777" w:rsidR="003640A7" w:rsidRPr="006D54A8" w:rsidRDefault="003640A7" w:rsidP="006D54A8">
      <w:pPr>
        <w:tabs>
          <w:tab w:val="left" w:pos="1134"/>
        </w:tabs>
        <w:ind w:left="-28" w:firstLine="709"/>
        <w:jc w:val="both"/>
        <w:rPr>
          <w:lang w:val="uk-UA"/>
        </w:rPr>
      </w:pPr>
      <w:r w:rsidRPr="006D54A8">
        <w:rPr>
          <w:i/>
          <w:sz w:val="22"/>
          <w:szCs w:val="22"/>
          <w:lang w:val="uk-UA"/>
        </w:rPr>
        <w:t>Чи відповідають вказані положення чинному законодавству? Чи можуть бути вони включені до колективного договору? Дайте обґрунтовану відповідь.</w:t>
      </w:r>
    </w:p>
    <w:p w14:paraId="1271E854" w14:textId="77777777" w:rsidR="003640A7" w:rsidRPr="006D54A8" w:rsidRDefault="003640A7" w:rsidP="006D54A8">
      <w:pPr>
        <w:pStyle w:val="ab"/>
        <w:widowControl w:val="0"/>
        <w:tabs>
          <w:tab w:val="left" w:pos="1134"/>
        </w:tabs>
        <w:ind w:firstLine="709"/>
        <w:rPr>
          <w:color w:val="000000"/>
          <w:sz w:val="22"/>
          <w:szCs w:val="22"/>
        </w:rPr>
      </w:pPr>
    </w:p>
    <w:p w14:paraId="36EA8AB9" w14:textId="77777777" w:rsidR="003640A7" w:rsidRPr="006D54A8" w:rsidRDefault="003640A7" w:rsidP="006D54A8">
      <w:pPr>
        <w:numPr>
          <w:ilvl w:val="0"/>
          <w:numId w:val="4"/>
        </w:numPr>
        <w:tabs>
          <w:tab w:val="left" w:pos="1134"/>
        </w:tabs>
        <w:ind w:left="0" w:firstLine="709"/>
        <w:jc w:val="both"/>
        <w:rPr>
          <w:lang w:val="uk-UA"/>
        </w:rPr>
      </w:pPr>
      <w:r w:rsidRPr="006D54A8">
        <w:rPr>
          <w:sz w:val="22"/>
          <w:szCs w:val="22"/>
          <w:lang w:val="uk-UA"/>
        </w:rPr>
        <w:lastRenderedPageBreak/>
        <w:t xml:space="preserve"> На новоствореному приватному підприємстві “</w:t>
      </w:r>
      <w:proofErr w:type="spellStart"/>
      <w:r w:rsidRPr="006D54A8">
        <w:rPr>
          <w:sz w:val="22"/>
          <w:szCs w:val="22"/>
          <w:lang w:val="uk-UA"/>
        </w:rPr>
        <w:t>Wave</w:t>
      </w:r>
      <w:proofErr w:type="spellEnd"/>
      <w:r w:rsidRPr="006D54A8">
        <w:rPr>
          <w:sz w:val="22"/>
          <w:szCs w:val="22"/>
          <w:lang w:val="uk-UA"/>
        </w:rPr>
        <w:t xml:space="preserve">” через два тижні після реєстрації до директора із заявою звернувся представник трудового колективу з пропозицією про укладення колективного договору. </w:t>
      </w:r>
    </w:p>
    <w:p w14:paraId="5ED8BB7D" w14:textId="77777777" w:rsidR="003640A7" w:rsidRPr="006D54A8" w:rsidRDefault="003640A7" w:rsidP="006D54A8">
      <w:pPr>
        <w:tabs>
          <w:tab w:val="left" w:pos="1134"/>
        </w:tabs>
        <w:ind w:firstLine="709"/>
        <w:jc w:val="both"/>
        <w:rPr>
          <w:lang w:val="uk-UA"/>
        </w:rPr>
      </w:pPr>
      <w:r w:rsidRPr="006D54A8">
        <w:rPr>
          <w:sz w:val="22"/>
          <w:szCs w:val="22"/>
          <w:lang w:val="uk-UA"/>
        </w:rPr>
        <w:t xml:space="preserve">Директор відмовив представнику у задоволенні його </w:t>
      </w:r>
      <w:r w:rsidRPr="006D54A8">
        <w:rPr>
          <w:spacing w:val="-2"/>
          <w:sz w:val="22"/>
          <w:szCs w:val="22"/>
          <w:lang w:val="uk-UA"/>
        </w:rPr>
        <w:t>прохання і пояснив, що, на його думку, повноваження предста</w:t>
      </w:r>
      <w:r w:rsidRPr="006D54A8">
        <w:rPr>
          <w:sz w:val="22"/>
          <w:szCs w:val="22"/>
          <w:lang w:val="uk-UA"/>
        </w:rPr>
        <w:t>вника трудового колективу для ведення переговорів мають бути нотаріально посвідчені. При цьому зауважив, що навіть за наявності такого посвідченого нотаріусом документа він відмовить у наданні витребуваної ним інформації, начебто необхідної для вироблення умов колективного договору: щодо нормування, форм, систем, розмірів оплати праці, можливих змін в організації виробництва і праці тощо, оскільки вважає таку інформацію комерційною таємницею.</w:t>
      </w:r>
    </w:p>
    <w:p w14:paraId="3B9D93E9" w14:textId="77777777" w:rsidR="003640A7" w:rsidRPr="006D54A8" w:rsidRDefault="003640A7" w:rsidP="006D54A8">
      <w:pPr>
        <w:tabs>
          <w:tab w:val="left" w:pos="1134"/>
        </w:tabs>
        <w:ind w:firstLine="709"/>
        <w:jc w:val="both"/>
        <w:rPr>
          <w:spacing w:val="-4"/>
          <w:lang w:val="uk-UA"/>
        </w:rPr>
      </w:pPr>
      <w:r w:rsidRPr="006D54A8">
        <w:rPr>
          <w:spacing w:val="-4"/>
          <w:sz w:val="22"/>
          <w:szCs w:val="22"/>
          <w:lang w:val="uk-UA"/>
        </w:rPr>
        <w:t>Колективний договір на підприємстві укладено не було і представник трудового колективу звернувся з позовною заявою до суду з вимогою спонукати директора до колективних переговорів.</w:t>
      </w:r>
    </w:p>
    <w:p w14:paraId="274021E5" w14:textId="77777777" w:rsidR="003640A7" w:rsidRPr="006D54A8" w:rsidRDefault="003640A7" w:rsidP="006D54A8">
      <w:pPr>
        <w:tabs>
          <w:tab w:val="left" w:pos="1134"/>
        </w:tabs>
        <w:ind w:firstLine="709"/>
        <w:jc w:val="both"/>
        <w:rPr>
          <w:i/>
          <w:sz w:val="22"/>
          <w:szCs w:val="22"/>
          <w:lang w:val="uk-UA"/>
        </w:rPr>
      </w:pPr>
      <w:r w:rsidRPr="006D54A8">
        <w:rPr>
          <w:i/>
          <w:sz w:val="22"/>
          <w:szCs w:val="22"/>
          <w:lang w:val="uk-UA"/>
        </w:rPr>
        <w:t>Як має бути вирішений спір?  Проаналізуйте ситуацію і дайте аргументовану відповідь.</w:t>
      </w:r>
    </w:p>
    <w:p w14:paraId="3890A5AF" w14:textId="77777777" w:rsidR="001344F5" w:rsidRPr="006D54A8" w:rsidRDefault="001344F5" w:rsidP="003640A7">
      <w:pPr>
        <w:ind w:firstLine="709"/>
        <w:jc w:val="both"/>
        <w:rPr>
          <w:i/>
          <w:sz w:val="22"/>
          <w:szCs w:val="22"/>
          <w:lang w:val="uk-UA"/>
        </w:rPr>
      </w:pPr>
    </w:p>
    <w:p w14:paraId="62611645" w14:textId="77777777" w:rsidR="003640A7" w:rsidRPr="006D54A8" w:rsidRDefault="003640A7" w:rsidP="003640A7">
      <w:pPr>
        <w:pStyle w:val="ab"/>
        <w:widowControl w:val="0"/>
        <w:spacing w:line="248" w:lineRule="exact"/>
        <w:jc w:val="center"/>
      </w:pPr>
      <w:r w:rsidRPr="006D54A8">
        <w:rPr>
          <w:bCs/>
          <w:color w:val="000000"/>
          <w:spacing w:val="40"/>
          <w:sz w:val="22"/>
          <w:szCs w:val="22"/>
        </w:rPr>
        <w:t>Список літератури за темою</w:t>
      </w:r>
    </w:p>
    <w:p w14:paraId="41A04B3B" w14:textId="77777777" w:rsidR="003640A7" w:rsidRPr="006D54A8" w:rsidRDefault="003640A7" w:rsidP="003640A7">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bCs/>
          <w:color w:val="000000"/>
          <w:spacing w:val="-1"/>
          <w:sz w:val="22"/>
          <w:szCs w:val="22"/>
          <w:lang w:val="uk-UA"/>
        </w:rPr>
      </w:pPr>
    </w:p>
    <w:p w14:paraId="5F1B2429" w14:textId="77777777" w:rsidR="001344F5" w:rsidRPr="006D54A8" w:rsidRDefault="001344F5" w:rsidP="001344F5">
      <w:pPr>
        <w:widowControl w:val="0"/>
        <w:ind w:firstLine="709"/>
        <w:jc w:val="both"/>
        <w:rPr>
          <w:spacing w:val="-2"/>
          <w:lang w:val="uk-UA"/>
        </w:rPr>
      </w:pPr>
      <w:proofErr w:type="spellStart"/>
      <w:r w:rsidRPr="006D54A8">
        <w:rPr>
          <w:color w:val="000000"/>
          <w:spacing w:val="-2"/>
          <w:sz w:val="22"/>
          <w:szCs w:val="22"/>
          <w:lang w:val="uk-UA"/>
        </w:rPr>
        <w:t>Гетьманцева</w:t>
      </w:r>
      <w:proofErr w:type="spellEnd"/>
      <w:r w:rsidRPr="006D54A8">
        <w:rPr>
          <w:color w:val="000000"/>
          <w:spacing w:val="-2"/>
          <w:sz w:val="22"/>
          <w:szCs w:val="22"/>
          <w:lang w:val="uk-UA"/>
        </w:rPr>
        <w:t xml:space="preserve"> Н. Д. Місце державних органів у системі соціального партнерства. </w:t>
      </w:r>
      <w:r w:rsidRPr="006D54A8">
        <w:rPr>
          <w:i/>
          <w:color w:val="000000"/>
          <w:spacing w:val="-2"/>
          <w:sz w:val="22"/>
          <w:szCs w:val="22"/>
          <w:lang w:val="uk-UA"/>
        </w:rPr>
        <w:t>Юридична Україна</w:t>
      </w:r>
      <w:r w:rsidRPr="006D54A8">
        <w:rPr>
          <w:color w:val="000000"/>
          <w:spacing w:val="-2"/>
          <w:sz w:val="22"/>
          <w:szCs w:val="22"/>
          <w:lang w:val="uk-UA"/>
        </w:rPr>
        <w:t>. 2011. № 7. С. 28–32.</w:t>
      </w:r>
    </w:p>
    <w:p w14:paraId="2F472ED5" w14:textId="77777777" w:rsidR="001344F5" w:rsidRPr="006D54A8" w:rsidRDefault="001344F5" w:rsidP="001344F5">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color w:val="000000"/>
          <w:spacing w:val="-2"/>
          <w:sz w:val="22"/>
          <w:szCs w:val="22"/>
          <w:lang w:val="uk-UA"/>
        </w:rPr>
        <w:t xml:space="preserve">Гончарова Г. С., </w:t>
      </w:r>
      <w:proofErr w:type="spellStart"/>
      <w:r w:rsidRPr="006D54A8">
        <w:rPr>
          <w:color w:val="000000"/>
          <w:spacing w:val="-2"/>
          <w:sz w:val="22"/>
          <w:szCs w:val="22"/>
          <w:lang w:val="uk-UA"/>
        </w:rPr>
        <w:t>Жернаков</w:t>
      </w:r>
      <w:proofErr w:type="spellEnd"/>
      <w:r w:rsidRPr="006D54A8">
        <w:rPr>
          <w:color w:val="000000"/>
          <w:spacing w:val="-2"/>
          <w:sz w:val="22"/>
          <w:szCs w:val="22"/>
          <w:lang w:val="uk-UA"/>
        </w:rPr>
        <w:t xml:space="preserve"> В. В. Сфера укладення колективного договору</w:t>
      </w:r>
      <w:r w:rsidRPr="006D54A8">
        <w:rPr>
          <w:color w:val="000000"/>
          <w:spacing w:val="-1"/>
          <w:sz w:val="22"/>
          <w:szCs w:val="22"/>
          <w:lang w:val="uk-UA"/>
        </w:rPr>
        <w:t>.</w:t>
      </w:r>
      <w:r w:rsidRPr="006D54A8">
        <w:rPr>
          <w:color w:val="000000"/>
          <w:spacing w:val="-2"/>
          <w:sz w:val="22"/>
          <w:szCs w:val="22"/>
          <w:lang w:val="uk-UA"/>
        </w:rPr>
        <w:t xml:space="preserve"> </w:t>
      </w:r>
      <w:r w:rsidRPr="006D54A8">
        <w:rPr>
          <w:i/>
          <w:color w:val="000000"/>
          <w:spacing w:val="-2"/>
          <w:sz w:val="22"/>
          <w:szCs w:val="22"/>
          <w:lang w:val="uk-UA"/>
        </w:rPr>
        <w:t>Право України</w:t>
      </w:r>
      <w:r w:rsidRPr="006D54A8">
        <w:rPr>
          <w:color w:val="000000"/>
          <w:spacing w:val="-2"/>
          <w:sz w:val="22"/>
          <w:szCs w:val="22"/>
          <w:lang w:val="uk-UA"/>
        </w:rPr>
        <w:t>. 2000. № 8.</w:t>
      </w:r>
      <w:r w:rsidRPr="006D54A8">
        <w:rPr>
          <w:color w:val="000000"/>
          <w:spacing w:val="-1"/>
          <w:sz w:val="22"/>
          <w:szCs w:val="22"/>
          <w:lang w:val="uk-UA"/>
        </w:rPr>
        <w:t xml:space="preserve"> С. 85–87.</w:t>
      </w:r>
    </w:p>
    <w:p w14:paraId="58DC7778" w14:textId="77777777" w:rsidR="001344F5" w:rsidRPr="006D54A8" w:rsidRDefault="001344F5" w:rsidP="00134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roofErr w:type="spellStart"/>
      <w:r w:rsidRPr="006D54A8">
        <w:rPr>
          <w:color w:val="000000"/>
          <w:sz w:val="22"/>
          <w:szCs w:val="22"/>
          <w:lang w:val="uk-UA"/>
        </w:rPr>
        <w:t>Жернаков</w:t>
      </w:r>
      <w:proofErr w:type="spellEnd"/>
      <w:r w:rsidRPr="006D54A8">
        <w:rPr>
          <w:color w:val="000000"/>
          <w:sz w:val="22"/>
          <w:szCs w:val="22"/>
          <w:lang w:val="uk-UA"/>
        </w:rPr>
        <w:t xml:space="preserve"> В. Договірне регулювання соціально-трудових відносин. </w:t>
      </w:r>
      <w:r w:rsidRPr="006D54A8">
        <w:rPr>
          <w:i/>
          <w:color w:val="000000"/>
          <w:sz w:val="22"/>
          <w:szCs w:val="22"/>
          <w:lang w:val="uk-UA"/>
        </w:rPr>
        <w:t>Вісник Академії правових наук України</w:t>
      </w:r>
      <w:r w:rsidRPr="006D54A8">
        <w:rPr>
          <w:color w:val="000000"/>
          <w:sz w:val="22"/>
          <w:szCs w:val="22"/>
          <w:lang w:val="uk-UA"/>
        </w:rPr>
        <w:t>. 2000. № 4 (23). C. 227–238.</w:t>
      </w:r>
    </w:p>
    <w:p w14:paraId="1CE02B7C" w14:textId="6AC93F4D" w:rsidR="001344F5" w:rsidRPr="006D54A8" w:rsidRDefault="001344F5" w:rsidP="001344F5">
      <w:pPr>
        <w:widowControl w:val="0"/>
        <w:ind w:firstLine="709"/>
        <w:jc w:val="both"/>
        <w:rPr>
          <w:color w:val="000000"/>
          <w:sz w:val="22"/>
          <w:szCs w:val="22"/>
          <w:lang w:val="uk-UA"/>
        </w:rPr>
      </w:pPr>
      <w:r w:rsidRPr="006D54A8">
        <w:rPr>
          <w:color w:val="000000"/>
          <w:sz w:val="22"/>
          <w:szCs w:val="22"/>
          <w:lang w:val="uk-UA"/>
        </w:rPr>
        <w:t xml:space="preserve">Калина А. В. Сутність соціального діалогу та його роль у формуванні соціально-трудових відносин. </w:t>
      </w:r>
      <w:r w:rsidRPr="006D54A8">
        <w:rPr>
          <w:i/>
          <w:color w:val="000000"/>
          <w:sz w:val="22"/>
          <w:szCs w:val="22"/>
          <w:lang w:val="uk-UA"/>
        </w:rPr>
        <w:t>Вісник Кам'янець-Подільського національного університету імені Івана Огієнка.</w:t>
      </w:r>
      <w:r w:rsidRPr="006D54A8">
        <w:rPr>
          <w:color w:val="000000"/>
          <w:sz w:val="22"/>
          <w:szCs w:val="22"/>
          <w:lang w:val="uk-UA"/>
        </w:rPr>
        <w:t xml:space="preserve"> Економічні науки. 2012. </w:t>
      </w:r>
      <w:proofErr w:type="spellStart"/>
      <w:r w:rsidRPr="006D54A8">
        <w:rPr>
          <w:color w:val="000000"/>
          <w:sz w:val="22"/>
          <w:szCs w:val="22"/>
          <w:lang w:val="uk-UA"/>
        </w:rPr>
        <w:t>Вип</w:t>
      </w:r>
      <w:proofErr w:type="spellEnd"/>
      <w:r w:rsidRPr="006D54A8">
        <w:rPr>
          <w:color w:val="000000"/>
          <w:sz w:val="22"/>
          <w:szCs w:val="22"/>
          <w:lang w:val="uk-UA"/>
        </w:rPr>
        <w:t>. 6. С. 384</w:t>
      </w:r>
      <w:r w:rsidR="008A4189" w:rsidRPr="006D54A8">
        <w:rPr>
          <w:color w:val="000000"/>
          <w:sz w:val="22"/>
          <w:szCs w:val="22"/>
          <w:lang w:val="uk-UA"/>
        </w:rPr>
        <w:t>–</w:t>
      </w:r>
      <w:r w:rsidRPr="006D54A8">
        <w:rPr>
          <w:color w:val="000000"/>
          <w:sz w:val="22"/>
          <w:szCs w:val="22"/>
          <w:lang w:val="uk-UA"/>
        </w:rPr>
        <w:t>389.</w:t>
      </w:r>
    </w:p>
    <w:p w14:paraId="5EF0F54F" w14:textId="77777777" w:rsidR="001344F5" w:rsidRPr="006D54A8" w:rsidRDefault="001344F5" w:rsidP="001344F5">
      <w:pPr>
        <w:widowControl w:val="0"/>
        <w:ind w:firstLine="709"/>
        <w:jc w:val="both"/>
        <w:rPr>
          <w:lang w:val="uk-UA"/>
        </w:rPr>
      </w:pPr>
      <w:proofErr w:type="spellStart"/>
      <w:r w:rsidRPr="006D54A8">
        <w:rPr>
          <w:color w:val="000000"/>
          <w:sz w:val="22"/>
          <w:szCs w:val="22"/>
          <w:lang w:val="uk-UA"/>
        </w:rPr>
        <w:t>Клименчук</w:t>
      </w:r>
      <w:proofErr w:type="spellEnd"/>
      <w:r w:rsidRPr="006D54A8">
        <w:rPr>
          <w:color w:val="000000"/>
          <w:sz w:val="22"/>
          <w:szCs w:val="22"/>
          <w:lang w:val="uk-UA"/>
        </w:rPr>
        <w:t xml:space="preserve"> Н. М. До питання змісту структури генеральної угоди. </w:t>
      </w:r>
      <w:r w:rsidRPr="006D54A8">
        <w:rPr>
          <w:i/>
          <w:color w:val="000000"/>
          <w:sz w:val="22"/>
          <w:szCs w:val="22"/>
          <w:lang w:val="uk-UA"/>
        </w:rPr>
        <w:t>Вісник Верховного Суду України</w:t>
      </w:r>
      <w:r w:rsidRPr="006D54A8">
        <w:rPr>
          <w:color w:val="000000"/>
          <w:sz w:val="22"/>
          <w:szCs w:val="22"/>
          <w:lang w:val="uk-UA"/>
        </w:rPr>
        <w:t>. 2011. № 1. С. 45–48.</w:t>
      </w:r>
    </w:p>
    <w:p w14:paraId="5CFFB98E" w14:textId="77777777" w:rsidR="001344F5" w:rsidRPr="006D54A8" w:rsidRDefault="001344F5" w:rsidP="00134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Cs/>
          <w:color w:val="000000"/>
          <w:sz w:val="22"/>
          <w:szCs w:val="22"/>
          <w:lang w:val="uk-UA"/>
        </w:rPr>
        <w:t xml:space="preserve">Колективно-договірне регулювання соціально-трудових </w:t>
      </w:r>
      <w:r w:rsidRPr="006D54A8">
        <w:rPr>
          <w:bCs/>
          <w:color w:val="000000"/>
          <w:sz w:val="22"/>
          <w:szCs w:val="22"/>
          <w:lang w:val="uk-UA"/>
        </w:rPr>
        <w:lastRenderedPageBreak/>
        <w:t xml:space="preserve">відносин у вищих навчальних закладах ІІІ-ІV рівнів акредитації: </w:t>
      </w:r>
      <w:r w:rsidRPr="006D54A8">
        <w:rPr>
          <w:bCs/>
          <w:i/>
          <w:color w:val="000000"/>
          <w:sz w:val="22"/>
          <w:szCs w:val="22"/>
          <w:lang w:val="uk-UA"/>
        </w:rPr>
        <w:t>монографія</w:t>
      </w:r>
      <w:r w:rsidRPr="006D54A8">
        <w:rPr>
          <w:bCs/>
          <w:color w:val="000000"/>
          <w:sz w:val="22"/>
          <w:szCs w:val="22"/>
          <w:lang w:val="uk-UA"/>
        </w:rPr>
        <w:t xml:space="preserve"> /</w:t>
      </w:r>
      <w:r w:rsidRPr="006D54A8">
        <w:rPr>
          <w:color w:val="000000"/>
          <w:sz w:val="22"/>
          <w:szCs w:val="22"/>
          <w:lang w:val="uk-UA"/>
        </w:rPr>
        <w:t xml:space="preserve"> О. М. Ярошенко, Г. С. Гончарова, С. О. </w:t>
      </w:r>
      <w:proofErr w:type="spellStart"/>
      <w:r w:rsidRPr="006D54A8">
        <w:rPr>
          <w:color w:val="000000"/>
          <w:sz w:val="22"/>
          <w:szCs w:val="22"/>
          <w:lang w:val="uk-UA"/>
        </w:rPr>
        <w:t>Сільченко</w:t>
      </w:r>
      <w:proofErr w:type="spellEnd"/>
      <w:r w:rsidRPr="006D54A8">
        <w:rPr>
          <w:color w:val="000000"/>
          <w:sz w:val="22"/>
          <w:szCs w:val="22"/>
          <w:lang w:val="uk-UA"/>
        </w:rPr>
        <w:t xml:space="preserve"> та ін.; за ред. О. М. Ярошенка. Харків: Право, 2009. 240 с. </w:t>
      </w:r>
    </w:p>
    <w:p w14:paraId="597E5EF7" w14:textId="1DBF0C54" w:rsidR="001344F5" w:rsidRPr="006D54A8" w:rsidRDefault="001344F5" w:rsidP="001344F5">
      <w:pPr>
        <w:widowControl w:val="0"/>
        <w:ind w:firstLine="709"/>
        <w:jc w:val="both"/>
        <w:rPr>
          <w:color w:val="000000"/>
          <w:sz w:val="22"/>
          <w:szCs w:val="22"/>
          <w:lang w:val="uk-UA"/>
        </w:rPr>
      </w:pPr>
      <w:proofErr w:type="spellStart"/>
      <w:r w:rsidRPr="006D54A8">
        <w:rPr>
          <w:color w:val="000000"/>
          <w:sz w:val="22"/>
          <w:szCs w:val="22"/>
          <w:lang w:val="uk-UA"/>
        </w:rPr>
        <w:t>Прилипко</w:t>
      </w:r>
      <w:proofErr w:type="spellEnd"/>
      <w:r w:rsidRPr="006D54A8">
        <w:rPr>
          <w:color w:val="000000"/>
          <w:sz w:val="22"/>
          <w:szCs w:val="22"/>
          <w:lang w:val="uk-UA"/>
        </w:rPr>
        <w:t xml:space="preserve"> С. М., Ярошенко </w:t>
      </w:r>
      <w:r w:rsidR="008A4189" w:rsidRPr="006D54A8">
        <w:rPr>
          <w:color w:val="000000"/>
          <w:sz w:val="22"/>
          <w:szCs w:val="22"/>
          <w:lang w:val="uk-UA"/>
        </w:rPr>
        <w:t xml:space="preserve">О.М., </w:t>
      </w:r>
      <w:proofErr w:type="spellStart"/>
      <w:r w:rsidR="008A4189" w:rsidRPr="006D54A8">
        <w:rPr>
          <w:color w:val="000000"/>
          <w:sz w:val="22"/>
          <w:szCs w:val="22"/>
          <w:lang w:val="uk-UA"/>
        </w:rPr>
        <w:t>Клименчук</w:t>
      </w:r>
      <w:proofErr w:type="spellEnd"/>
      <w:r w:rsidR="008A4189" w:rsidRPr="006D54A8">
        <w:rPr>
          <w:color w:val="000000"/>
          <w:sz w:val="22"/>
          <w:szCs w:val="22"/>
          <w:lang w:val="uk-UA"/>
        </w:rPr>
        <w:t> </w:t>
      </w:r>
      <w:r w:rsidRPr="006D54A8">
        <w:rPr>
          <w:color w:val="000000"/>
          <w:sz w:val="22"/>
          <w:szCs w:val="22"/>
          <w:lang w:val="uk-UA"/>
        </w:rPr>
        <w:t>Н. М.</w:t>
      </w:r>
      <w:r w:rsidR="009D48F2" w:rsidRPr="006D54A8">
        <w:rPr>
          <w:color w:val="000000"/>
          <w:sz w:val="22"/>
          <w:szCs w:val="22"/>
          <w:lang w:val="uk-UA"/>
        </w:rPr>
        <w:t xml:space="preserve"> </w:t>
      </w:r>
      <w:r w:rsidRPr="006D54A8">
        <w:rPr>
          <w:color w:val="000000"/>
          <w:sz w:val="22"/>
          <w:szCs w:val="22"/>
          <w:lang w:val="uk-UA"/>
        </w:rPr>
        <w:t xml:space="preserve">Колективні угоди як результат соціального партнерства (сучасний стан і перспективи розвитку): </w:t>
      </w:r>
      <w:r w:rsidRPr="006D54A8">
        <w:rPr>
          <w:i/>
          <w:color w:val="000000"/>
          <w:sz w:val="22"/>
          <w:szCs w:val="22"/>
          <w:lang w:val="uk-UA"/>
        </w:rPr>
        <w:t>монографія</w:t>
      </w:r>
      <w:r w:rsidRPr="006D54A8">
        <w:rPr>
          <w:color w:val="000000"/>
          <w:sz w:val="22"/>
          <w:szCs w:val="22"/>
          <w:lang w:val="uk-UA"/>
        </w:rPr>
        <w:t xml:space="preserve">. Харків: ФІНН, 2011. 256 с. </w:t>
      </w:r>
    </w:p>
    <w:p w14:paraId="600E1686" w14:textId="4D971CD4" w:rsidR="001344F5" w:rsidRPr="006D54A8" w:rsidRDefault="001344F5" w:rsidP="001344F5">
      <w:pPr>
        <w:widowControl w:val="0"/>
        <w:ind w:firstLine="709"/>
        <w:jc w:val="both"/>
        <w:rPr>
          <w:color w:val="000000"/>
          <w:sz w:val="22"/>
          <w:szCs w:val="22"/>
          <w:lang w:val="uk-UA"/>
        </w:rPr>
      </w:pPr>
      <w:proofErr w:type="spellStart"/>
      <w:r w:rsidRPr="006D54A8">
        <w:rPr>
          <w:rStyle w:val="name"/>
          <w:color w:val="000000"/>
          <w:sz w:val="22"/>
          <w:szCs w:val="22"/>
          <w:lang w:val="uk-UA"/>
        </w:rPr>
        <w:t>Каракасіді</w:t>
      </w:r>
      <w:proofErr w:type="spellEnd"/>
      <w:r w:rsidRPr="006D54A8">
        <w:rPr>
          <w:rStyle w:val="name"/>
          <w:color w:val="000000"/>
          <w:sz w:val="22"/>
          <w:szCs w:val="22"/>
          <w:lang w:val="uk-UA"/>
        </w:rPr>
        <w:t xml:space="preserve"> О. Ф.</w:t>
      </w:r>
      <w:r w:rsidRPr="006D54A8">
        <w:rPr>
          <w:rStyle w:val="affiliation"/>
          <w:color w:val="000000"/>
          <w:sz w:val="22"/>
          <w:szCs w:val="22"/>
          <w:lang w:val="uk-UA"/>
        </w:rPr>
        <w:t xml:space="preserve">, </w:t>
      </w:r>
      <w:proofErr w:type="spellStart"/>
      <w:r w:rsidRPr="006D54A8">
        <w:rPr>
          <w:rStyle w:val="name"/>
          <w:color w:val="000000"/>
          <w:sz w:val="22"/>
          <w:szCs w:val="22"/>
          <w:lang w:val="uk-UA"/>
        </w:rPr>
        <w:t>Ліхашев</w:t>
      </w:r>
      <w:proofErr w:type="spellEnd"/>
      <w:r w:rsidRPr="006D54A8">
        <w:rPr>
          <w:rStyle w:val="name"/>
          <w:color w:val="000000"/>
          <w:sz w:val="22"/>
          <w:szCs w:val="22"/>
          <w:lang w:val="uk-UA"/>
        </w:rPr>
        <w:t xml:space="preserve"> П. І.</w:t>
      </w:r>
      <w:r w:rsidRPr="006D54A8">
        <w:rPr>
          <w:color w:val="000000"/>
          <w:kern w:val="36"/>
          <w:sz w:val="22"/>
          <w:szCs w:val="22"/>
          <w:lang w:val="uk-UA"/>
        </w:rPr>
        <w:t xml:space="preserve"> Колективні договори як локальні акти трудового законодавства.</w:t>
      </w:r>
      <w:r w:rsidRPr="006D54A8">
        <w:rPr>
          <w:color w:val="000000"/>
          <w:sz w:val="22"/>
          <w:szCs w:val="22"/>
          <w:lang w:val="uk-UA"/>
        </w:rPr>
        <w:t xml:space="preserve"> </w:t>
      </w:r>
      <w:r w:rsidRPr="006D54A8">
        <w:rPr>
          <w:i/>
          <w:color w:val="000000"/>
          <w:sz w:val="22"/>
          <w:szCs w:val="22"/>
          <w:lang w:val="uk-UA"/>
        </w:rPr>
        <w:t>Прикарпатський юридичний вісник</w:t>
      </w:r>
      <w:r w:rsidRPr="006D54A8">
        <w:rPr>
          <w:color w:val="000000"/>
          <w:sz w:val="22"/>
          <w:szCs w:val="22"/>
          <w:lang w:val="uk-UA"/>
        </w:rPr>
        <w:t>. 2020. №6 (35). С.</w:t>
      </w:r>
      <w:r w:rsidR="008A4189" w:rsidRPr="006D54A8">
        <w:rPr>
          <w:color w:val="000000"/>
          <w:sz w:val="22"/>
          <w:szCs w:val="22"/>
          <w:lang w:val="uk-UA"/>
        </w:rPr>
        <w:t> </w:t>
      </w:r>
      <w:r w:rsidRPr="006D54A8">
        <w:rPr>
          <w:color w:val="000000"/>
          <w:sz w:val="22"/>
          <w:szCs w:val="22"/>
          <w:lang w:val="uk-UA"/>
        </w:rPr>
        <w:t>48</w:t>
      </w:r>
      <w:r w:rsidR="008A4189" w:rsidRPr="006D54A8">
        <w:rPr>
          <w:color w:val="000000"/>
          <w:sz w:val="22"/>
          <w:szCs w:val="22"/>
          <w:lang w:val="uk-UA"/>
        </w:rPr>
        <w:t>–</w:t>
      </w:r>
      <w:r w:rsidRPr="006D54A8">
        <w:rPr>
          <w:color w:val="000000"/>
          <w:sz w:val="22"/>
          <w:szCs w:val="22"/>
          <w:lang w:val="uk-UA"/>
        </w:rPr>
        <w:t>50.</w:t>
      </w:r>
    </w:p>
    <w:p w14:paraId="178308FF" w14:textId="77777777" w:rsidR="001344F5" w:rsidRPr="006D54A8" w:rsidRDefault="001344F5" w:rsidP="001344F5">
      <w:pPr>
        <w:widowControl w:val="0"/>
        <w:ind w:firstLine="709"/>
        <w:jc w:val="both"/>
        <w:rPr>
          <w:color w:val="000000"/>
          <w:sz w:val="22"/>
          <w:szCs w:val="22"/>
          <w:lang w:val="uk-UA"/>
        </w:rPr>
      </w:pPr>
      <w:r w:rsidRPr="006D54A8">
        <w:rPr>
          <w:color w:val="000000"/>
          <w:sz w:val="22"/>
          <w:szCs w:val="22"/>
          <w:lang w:val="uk-UA"/>
        </w:rPr>
        <w:t xml:space="preserve">Морозов С. Колективний договір як форма участі працівників в управлінні </w:t>
      </w:r>
      <w:r w:rsidRPr="006D54A8">
        <w:rPr>
          <w:iCs/>
          <w:color w:val="000000"/>
          <w:sz w:val="22"/>
          <w:szCs w:val="22"/>
          <w:lang w:val="uk-UA"/>
        </w:rPr>
        <w:t>підприємством.</w:t>
      </w:r>
      <w:r w:rsidRPr="006D54A8">
        <w:rPr>
          <w:i/>
          <w:color w:val="000000"/>
          <w:sz w:val="22"/>
          <w:szCs w:val="22"/>
          <w:lang w:val="uk-UA"/>
        </w:rPr>
        <w:t xml:space="preserve"> Підприємництво, господарство і право</w:t>
      </w:r>
      <w:r w:rsidRPr="006D54A8">
        <w:rPr>
          <w:color w:val="000000"/>
          <w:sz w:val="22"/>
          <w:szCs w:val="22"/>
          <w:lang w:val="uk-UA"/>
        </w:rPr>
        <w:t>. 2013. № 2. С. 89–92.</w:t>
      </w:r>
    </w:p>
    <w:p w14:paraId="18FCCAD9" w14:textId="53A6CABE" w:rsidR="001344F5" w:rsidRPr="006D54A8" w:rsidRDefault="001344F5" w:rsidP="001344F5">
      <w:pPr>
        <w:widowControl w:val="0"/>
        <w:ind w:firstLine="709"/>
        <w:jc w:val="both"/>
        <w:rPr>
          <w:i/>
          <w:color w:val="000000"/>
          <w:sz w:val="22"/>
          <w:szCs w:val="22"/>
          <w:lang w:val="uk-UA"/>
        </w:rPr>
      </w:pPr>
      <w:r w:rsidRPr="006D54A8">
        <w:rPr>
          <w:color w:val="000000"/>
          <w:sz w:val="22"/>
          <w:szCs w:val="22"/>
          <w:lang w:val="uk-UA"/>
        </w:rPr>
        <w:t xml:space="preserve">Поплавська О. М. Соціальний діалог в Україні: стан, ефективність, перспективи розвитку в цифровій економіці. </w:t>
      </w:r>
      <w:r w:rsidRPr="006D54A8">
        <w:rPr>
          <w:i/>
          <w:color w:val="000000"/>
          <w:sz w:val="22"/>
          <w:szCs w:val="22"/>
          <w:lang w:val="uk-UA"/>
        </w:rPr>
        <w:t xml:space="preserve">Науковий вісник Ужгородського національного університету. </w:t>
      </w:r>
      <w:r w:rsidRPr="006D54A8">
        <w:rPr>
          <w:color w:val="000000"/>
          <w:sz w:val="22"/>
          <w:szCs w:val="22"/>
          <w:lang w:val="uk-UA"/>
        </w:rPr>
        <w:t>2019</w:t>
      </w:r>
      <w:r w:rsidRPr="006D54A8">
        <w:rPr>
          <w:i/>
          <w:color w:val="000000"/>
          <w:sz w:val="22"/>
          <w:szCs w:val="22"/>
          <w:lang w:val="uk-UA"/>
        </w:rPr>
        <w:t xml:space="preserve">. </w:t>
      </w:r>
      <w:proofErr w:type="spellStart"/>
      <w:r w:rsidRPr="006D54A8">
        <w:rPr>
          <w:color w:val="000000"/>
          <w:sz w:val="22"/>
          <w:szCs w:val="22"/>
          <w:lang w:val="uk-UA"/>
        </w:rPr>
        <w:t>Ви</w:t>
      </w:r>
      <w:r w:rsidR="008A4189" w:rsidRPr="006D54A8">
        <w:rPr>
          <w:color w:val="000000"/>
          <w:sz w:val="22"/>
          <w:szCs w:val="22"/>
          <w:lang w:val="uk-UA"/>
        </w:rPr>
        <w:t>п</w:t>
      </w:r>
      <w:proofErr w:type="spellEnd"/>
      <w:r w:rsidR="008A4189" w:rsidRPr="006D54A8">
        <w:rPr>
          <w:color w:val="000000"/>
          <w:sz w:val="22"/>
          <w:szCs w:val="22"/>
          <w:lang w:val="uk-UA"/>
        </w:rPr>
        <w:t>.</w:t>
      </w:r>
      <w:r w:rsidRPr="006D54A8">
        <w:rPr>
          <w:color w:val="000000"/>
          <w:sz w:val="22"/>
          <w:szCs w:val="22"/>
          <w:lang w:val="uk-UA"/>
        </w:rPr>
        <w:t xml:space="preserve"> 26. Ч. 2. С. 44</w:t>
      </w:r>
      <w:r w:rsidR="008A4189" w:rsidRPr="006D54A8">
        <w:rPr>
          <w:color w:val="000000"/>
          <w:sz w:val="22"/>
          <w:szCs w:val="22"/>
          <w:lang w:val="uk-UA"/>
        </w:rPr>
        <w:t>–</w:t>
      </w:r>
      <w:r w:rsidRPr="006D54A8">
        <w:rPr>
          <w:color w:val="000000"/>
          <w:sz w:val="22"/>
          <w:szCs w:val="22"/>
          <w:lang w:val="uk-UA"/>
        </w:rPr>
        <w:t>49.</w:t>
      </w:r>
    </w:p>
    <w:p w14:paraId="34FEA0C1" w14:textId="194E5EAA" w:rsidR="001344F5" w:rsidRPr="006D54A8" w:rsidRDefault="001344F5" w:rsidP="001344F5">
      <w:pPr>
        <w:pStyle w:val="ab"/>
        <w:widowControl w:val="0"/>
        <w:tabs>
          <w:tab w:val="left" w:pos="0"/>
        </w:tabs>
        <w:ind w:firstLine="709"/>
        <w:rPr>
          <w:i/>
          <w:color w:val="000000"/>
          <w:sz w:val="22"/>
          <w:szCs w:val="22"/>
        </w:rPr>
      </w:pPr>
      <w:proofErr w:type="spellStart"/>
      <w:r w:rsidRPr="006D54A8">
        <w:rPr>
          <w:color w:val="000000"/>
          <w:sz w:val="22"/>
          <w:szCs w:val="22"/>
        </w:rPr>
        <w:t>Сахарук</w:t>
      </w:r>
      <w:proofErr w:type="spellEnd"/>
      <w:r w:rsidRPr="006D54A8">
        <w:rPr>
          <w:color w:val="000000"/>
          <w:sz w:val="22"/>
          <w:szCs w:val="22"/>
        </w:rPr>
        <w:t xml:space="preserve"> І. Соціальний діалог як основа реалізації концепції гідної праці. </w:t>
      </w:r>
      <w:r w:rsidRPr="006D54A8">
        <w:rPr>
          <w:i/>
          <w:color w:val="000000"/>
          <w:sz w:val="22"/>
          <w:szCs w:val="22"/>
        </w:rPr>
        <w:t xml:space="preserve">Вісник Київського національного університету імені Тараса Шевченка. </w:t>
      </w:r>
      <w:r w:rsidRPr="006D54A8">
        <w:rPr>
          <w:iCs/>
          <w:color w:val="000000"/>
          <w:sz w:val="22"/>
          <w:szCs w:val="22"/>
        </w:rPr>
        <w:t>2020. С. 56</w:t>
      </w:r>
      <w:r w:rsidR="009D48F2" w:rsidRPr="006D54A8">
        <w:rPr>
          <w:color w:val="000000"/>
          <w:sz w:val="22"/>
          <w:szCs w:val="22"/>
        </w:rPr>
        <w:t>–</w:t>
      </w:r>
      <w:r w:rsidRPr="006D54A8">
        <w:rPr>
          <w:iCs/>
          <w:color w:val="000000"/>
          <w:sz w:val="22"/>
          <w:szCs w:val="22"/>
        </w:rPr>
        <w:t>61.</w:t>
      </w:r>
    </w:p>
    <w:p w14:paraId="2769CF40" w14:textId="77777777" w:rsidR="001344F5" w:rsidRPr="006D54A8" w:rsidRDefault="001344F5" w:rsidP="001344F5">
      <w:pPr>
        <w:pStyle w:val="ab"/>
        <w:widowControl w:val="0"/>
        <w:tabs>
          <w:tab w:val="left" w:pos="0"/>
        </w:tabs>
        <w:ind w:firstLine="709"/>
      </w:pPr>
      <w:r w:rsidRPr="006D54A8">
        <w:rPr>
          <w:color w:val="000000"/>
          <w:sz w:val="22"/>
          <w:szCs w:val="22"/>
        </w:rPr>
        <w:t xml:space="preserve">Середа О. Відповідальність сторін колективно-договірних відносин: сучасний стан і перспективи. </w:t>
      </w:r>
      <w:r w:rsidRPr="006D54A8">
        <w:rPr>
          <w:i/>
          <w:color w:val="000000"/>
          <w:sz w:val="22"/>
          <w:szCs w:val="22"/>
        </w:rPr>
        <w:t>Вісник Національної академії прокуратури України</w:t>
      </w:r>
      <w:r w:rsidRPr="006D54A8">
        <w:rPr>
          <w:color w:val="000000"/>
          <w:sz w:val="22"/>
          <w:szCs w:val="22"/>
        </w:rPr>
        <w:t>. 2011. № 1. С. 80–84.</w:t>
      </w:r>
    </w:p>
    <w:p w14:paraId="21409A80" w14:textId="77777777" w:rsidR="001344F5" w:rsidRPr="006D54A8" w:rsidRDefault="001344F5" w:rsidP="001344F5">
      <w:pPr>
        <w:widowControl w:val="0"/>
        <w:ind w:firstLine="709"/>
        <w:jc w:val="both"/>
        <w:rPr>
          <w:color w:val="000000"/>
          <w:sz w:val="22"/>
          <w:szCs w:val="22"/>
          <w:lang w:val="uk-UA"/>
        </w:rPr>
      </w:pPr>
      <w:proofErr w:type="spellStart"/>
      <w:r w:rsidRPr="006D54A8">
        <w:rPr>
          <w:color w:val="000000"/>
          <w:sz w:val="22"/>
          <w:szCs w:val="22"/>
          <w:lang w:val="uk-UA"/>
        </w:rPr>
        <w:t>Сімутіна</w:t>
      </w:r>
      <w:proofErr w:type="spellEnd"/>
      <w:r w:rsidRPr="006D54A8">
        <w:rPr>
          <w:color w:val="000000"/>
          <w:sz w:val="22"/>
          <w:szCs w:val="22"/>
          <w:lang w:val="uk-UA"/>
        </w:rPr>
        <w:t xml:space="preserve"> Я. В. До питання визначення сфери дії колективних договорів та угод. </w:t>
      </w:r>
      <w:r w:rsidRPr="006D54A8">
        <w:rPr>
          <w:i/>
          <w:color w:val="000000"/>
          <w:sz w:val="22"/>
          <w:szCs w:val="22"/>
          <w:lang w:val="uk-UA"/>
        </w:rPr>
        <w:t>Часопис Київського університету права</w:t>
      </w:r>
      <w:r w:rsidRPr="006D54A8">
        <w:rPr>
          <w:color w:val="000000"/>
          <w:sz w:val="22"/>
          <w:szCs w:val="22"/>
          <w:lang w:val="uk-UA"/>
        </w:rPr>
        <w:t>. 2010. № 2. С. 186–190.</w:t>
      </w:r>
    </w:p>
    <w:p w14:paraId="4673E895" w14:textId="77777777" w:rsidR="001344F5" w:rsidRPr="006D54A8" w:rsidRDefault="001344F5" w:rsidP="001344F5">
      <w:pPr>
        <w:widowControl w:val="0"/>
        <w:ind w:firstLine="709"/>
        <w:jc w:val="both"/>
        <w:rPr>
          <w:sz w:val="22"/>
          <w:szCs w:val="22"/>
          <w:lang w:val="uk-UA"/>
        </w:rPr>
      </w:pPr>
      <w:proofErr w:type="spellStart"/>
      <w:r w:rsidRPr="006D54A8">
        <w:rPr>
          <w:sz w:val="22"/>
          <w:szCs w:val="22"/>
          <w:lang w:val="uk-UA"/>
        </w:rPr>
        <w:t>Смолярова</w:t>
      </w:r>
      <w:proofErr w:type="spellEnd"/>
      <w:r w:rsidRPr="006D54A8">
        <w:rPr>
          <w:sz w:val="22"/>
          <w:szCs w:val="22"/>
          <w:lang w:val="uk-UA"/>
        </w:rPr>
        <w:t xml:space="preserve"> М. Л., </w:t>
      </w:r>
      <w:proofErr w:type="spellStart"/>
      <w:r w:rsidRPr="006D54A8">
        <w:rPr>
          <w:sz w:val="22"/>
          <w:szCs w:val="22"/>
          <w:lang w:val="uk-UA"/>
        </w:rPr>
        <w:t>Бодзяк</w:t>
      </w:r>
      <w:proofErr w:type="spellEnd"/>
      <w:r w:rsidRPr="006D54A8">
        <w:rPr>
          <w:sz w:val="22"/>
          <w:szCs w:val="22"/>
          <w:lang w:val="uk-UA"/>
        </w:rPr>
        <w:t xml:space="preserve"> А. С. Проблеми трудового законодавства в контексті регулювання правової регламентації колективних договорів. </w:t>
      </w:r>
      <w:r w:rsidRPr="006D54A8">
        <w:rPr>
          <w:i/>
          <w:sz w:val="22"/>
          <w:szCs w:val="22"/>
          <w:lang w:val="uk-UA"/>
        </w:rPr>
        <w:t>Юридичний науковий електронний журнал</w:t>
      </w:r>
      <w:r w:rsidRPr="006D54A8">
        <w:rPr>
          <w:sz w:val="22"/>
          <w:szCs w:val="22"/>
          <w:lang w:val="uk-UA"/>
        </w:rPr>
        <w:t>. 2020. № 1. С. 104-107.</w:t>
      </w:r>
    </w:p>
    <w:p w14:paraId="296F4E19" w14:textId="02F10409" w:rsidR="001344F5" w:rsidRPr="006D54A8" w:rsidRDefault="001344F5" w:rsidP="001344F5">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pacing w:val="-1"/>
          <w:sz w:val="22"/>
          <w:szCs w:val="22"/>
          <w:lang w:val="uk-UA"/>
        </w:rPr>
      </w:pPr>
      <w:proofErr w:type="spellStart"/>
      <w:r w:rsidRPr="006D54A8">
        <w:rPr>
          <w:color w:val="000000"/>
          <w:spacing w:val="-1"/>
          <w:sz w:val="22"/>
          <w:szCs w:val="22"/>
          <w:lang w:val="uk-UA"/>
        </w:rPr>
        <w:t>Чанишева</w:t>
      </w:r>
      <w:proofErr w:type="spellEnd"/>
      <w:r w:rsidRPr="006D54A8">
        <w:rPr>
          <w:color w:val="000000"/>
          <w:spacing w:val="-1"/>
          <w:sz w:val="22"/>
          <w:szCs w:val="22"/>
          <w:lang w:val="uk-UA"/>
        </w:rPr>
        <w:t xml:space="preserve"> Г. І. Колективні відносини у сфері праці: теоретико-правовий аспект: </w:t>
      </w:r>
      <w:r w:rsidRPr="006D54A8">
        <w:rPr>
          <w:i/>
          <w:color w:val="000000"/>
          <w:spacing w:val="-1"/>
          <w:sz w:val="22"/>
          <w:szCs w:val="22"/>
          <w:lang w:val="uk-UA"/>
        </w:rPr>
        <w:t>монографія.</w:t>
      </w:r>
      <w:r w:rsidRPr="006D54A8">
        <w:rPr>
          <w:color w:val="000000"/>
          <w:spacing w:val="-1"/>
          <w:sz w:val="22"/>
          <w:szCs w:val="22"/>
          <w:lang w:val="uk-UA"/>
        </w:rPr>
        <w:t xml:space="preserve"> Одеса</w:t>
      </w:r>
      <w:r w:rsidR="009D48F2" w:rsidRPr="006D54A8">
        <w:rPr>
          <w:color w:val="000000"/>
          <w:spacing w:val="-1"/>
          <w:sz w:val="22"/>
          <w:szCs w:val="22"/>
          <w:lang w:val="uk-UA"/>
        </w:rPr>
        <w:t xml:space="preserve">: </w:t>
      </w:r>
      <w:proofErr w:type="spellStart"/>
      <w:r w:rsidR="009D48F2" w:rsidRPr="006D54A8">
        <w:rPr>
          <w:color w:val="000000"/>
          <w:spacing w:val="-1"/>
          <w:sz w:val="22"/>
          <w:szCs w:val="22"/>
          <w:lang w:val="uk-UA"/>
        </w:rPr>
        <w:t>Юрид</w:t>
      </w:r>
      <w:proofErr w:type="spellEnd"/>
      <w:r w:rsidR="009D48F2" w:rsidRPr="006D54A8">
        <w:rPr>
          <w:color w:val="000000"/>
          <w:spacing w:val="-1"/>
          <w:sz w:val="22"/>
          <w:szCs w:val="22"/>
          <w:lang w:val="uk-UA"/>
        </w:rPr>
        <w:t>. літ.</w:t>
      </w:r>
      <w:r w:rsidRPr="006D54A8">
        <w:rPr>
          <w:color w:val="000000"/>
          <w:spacing w:val="-1"/>
          <w:sz w:val="22"/>
          <w:szCs w:val="22"/>
          <w:lang w:val="uk-UA"/>
        </w:rPr>
        <w:t xml:space="preserve"> 2001. 328 с.</w:t>
      </w:r>
    </w:p>
    <w:p w14:paraId="2E13D73F" w14:textId="58C055A8" w:rsidR="001344F5" w:rsidRPr="006D54A8" w:rsidRDefault="001344F5" w:rsidP="00134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color w:val="000000"/>
          <w:sz w:val="22"/>
          <w:szCs w:val="22"/>
          <w:lang w:val="uk-UA"/>
        </w:rPr>
      </w:pPr>
      <w:proofErr w:type="spellStart"/>
      <w:r w:rsidRPr="006D54A8">
        <w:rPr>
          <w:color w:val="000000"/>
          <w:sz w:val="22"/>
          <w:szCs w:val="22"/>
          <w:lang w:val="uk-UA"/>
        </w:rPr>
        <w:t>Чанишева</w:t>
      </w:r>
      <w:proofErr w:type="spellEnd"/>
      <w:r w:rsidRPr="006D54A8">
        <w:rPr>
          <w:color w:val="000000"/>
          <w:sz w:val="22"/>
          <w:szCs w:val="22"/>
          <w:lang w:val="uk-UA"/>
        </w:rPr>
        <w:t xml:space="preserve"> Г. Генеральна угода: поняття, ознаки та правова природа. </w:t>
      </w:r>
      <w:r w:rsidRPr="006D54A8">
        <w:rPr>
          <w:i/>
          <w:iCs/>
          <w:color w:val="000000"/>
          <w:sz w:val="22"/>
          <w:szCs w:val="22"/>
          <w:lang w:val="uk-UA"/>
        </w:rPr>
        <w:t>Підприємництво, господарство і право.</w:t>
      </w:r>
      <w:r w:rsidRPr="006D54A8">
        <w:rPr>
          <w:color w:val="000000"/>
          <w:sz w:val="22"/>
          <w:szCs w:val="22"/>
          <w:lang w:val="uk-UA"/>
        </w:rPr>
        <w:t xml:space="preserve"> 2019. № 9. С. 71</w:t>
      </w:r>
      <w:r w:rsidR="00AD555E" w:rsidRPr="006D54A8">
        <w:rPr>
          <w:color w:val="000000"/>
          <w:sz w:val="22"/>
          <w:szCs w:val="22"/>
          <w:lang w:val="uk-UA"/>
        </w:rPr>
        <w:t>–</w:t>
      </w:r>
      <w:r w:rsidRPr="006D54A8">
        <w:rPr>
          <w:color w:val="000000"/>
          <w:sz w:val="22"/>
          <w:szCs w:val="22"/>
          <w:lang w:val="uk-UA"/>
        </w:rPr>
        <w:t>82.</w:t>
      </w:r>
    </w:p>
    <w:p w14:paraId="4A354E46" w14:textId="77777777" w:rsidR="001344F5" w:rsidRPr="006D54A8" w:rsidRDefault="001344F5" w:rsidP="00134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lastRenderedPageBreak/>
        <w:t xml:space="preserve">Ярошенко О. Щодо природи локальних нормативно-правових актів у сфері трудового права. </w:t>
      </w:r>
      <w:r w:rsidRPr="006D54A8">
        <w:rPr>
          <w:i/>
          <w:color w:val="000000"/>
          <w:sz w:val="22"/>
          <w:szCs w:val="22"/>
          <w:lang w:val="uk-UA"/>
        </w:rPr>
        <w:t>Вісник Академії правових наук України.</w:t>
      </w:r>
      <w:r w:rsidRPr="006D54A8">
        <w:rPr>
          <w:color w:val="000000"/>
          <w:sz w:val="22"/>
          <w:szCs w:val="22"/>
          <w:lang w:val="uk-UA"/>
        </w:rPr>
        <w:t xml:space="preserve"> 2004. № 2 (37). C. 131–138.</w:t>
      </w:r>
    </w:p>
    <w:p w14:paraId="7A08AAB8" w14:textId="43AE038D" w:rsidR="001344F5" w:rsidRPr="006D54A8" w:rsidRDefault="001344F5" w:rsidP="001344F5">
      <w:pPr>
        <w:ind w:right="-57" w:firstLine="708"/>
        <w:jc w:val="both"/>
        <w:rPr>
          <w:color w:val="000000"/>
          <w:sz w:val="22"/>
          <w:szCs w:val="22"/>
          <w:lang w:val="uk-UA"/>
        </w:rPr>
      </w:pPr>
      <w:r w:rsidRPr="006D54A8">
        <w:rPr>
          <w:color w:val="000000"/>
          <w:sz w:val="22"/>
          <w:szCs w:val="22"/>
          <w:lang w:val="uk-UA"/>
        </w:rPr>
        <w:t xml:space="preserve">Яцишин В. В. Нормативне закріплення принципів соціального діалогу у сфері праці. </w:t>
      </w:r>
      <w:r w:rsidRPr="006D54A8">
        <w:rPr>
          <w:i/>
          <w:color w:val="000000"/>
          <w:sz w:val="22"/>
          <w:szCs w:val="22"/>
          <w:lang w:val="uk-UA"/>
        </w:rPr>
        <w:t xml:space="preserve">Прикарпатський юридичний вісник. </w:t>
      </w:r>
      <w:r w:rsidRPr="006D54A8">
        <w:rPr>
          <w:color w:val="000000"/>
          <w:sz w:val="22"/>
          <w:szCs w:val="22"/>
          <w:lang w:val="uk-UA"/>
        </w:rPr>
        <w:t>2018. С. 82</w:t>
      </w:r>
      <w:r w:rsidR="00AD555E" w:rsidRPr="006D54A8">
        <w:rPr>
          <w:color w:val="000000"/>
          <w:sz w:val="22"/>
          <w:szCs w:val="22"/>
          <w:lang w:val="uk-UA"/>
        </w:rPr>
        <w:t>–</w:t>
      </w:r>
      <w:r w:rsidRPr="006D54A8">
        <w:rPr>
          <w:color w:val="000000"/>
          <w:sz w:val="22"/>
          <w:szCs w:val="22"/>
          <w:lang w:val="uk-UA"/>
        </w:rPr>
        <w:t>84.</w:t>
      </w:r>
    </w:p>
    <w:p w14:paraId="705DCEF9" w14:textId="77777777" w:rsidR="003640A7" w:rsidRPr="006D54A8" w:rsidRDefault="003640A7" w:rsidP="00AD555E">
      <w:pPr>
        <w:pStyle w:val="ab"/>
        <w:widowControl w:val="0"/>
        <w:spacing w:line="260" w:lineRule="exact"/>
        <w:rPr>
          <w:color w:val="000000"/>
          <w:sz w:val="22"/>
          <w:szCs w:val="22"/>
        </w:rPr>
      </w:pPr>
    </w:p>
    <w:p w14:paraId="59DA07CA" w14:textId="77777777" w:rsidR="003640A7" w:rsidRPr="006D54A8" w:rsidRDefault="003640A7" w:rsidP="003640A7">
      <w:pPr>
        <w:pStyle w:val="ab"/>
        <w:widowControl w:val="0"/>
        <w:spacing w:line="260" w:lineRule="exact"/>
        <w:ind w:firstLine="709"/>
        <w:jc w:val="center"/>
        <w:rPr>
          <w:color w:val="000000"/>
          <w:sz w:val="22"/>
          <w:szCs w:val="22"/>
        </w:rPr>
      </w:pPr>
    </w:p>
    <w:p w14:paraId="6E645B40" w14:textId="266BB278" w:rsidR="003640A7" w:rsidRPr="006D54A8" w:rsidRDefault="003640A7" w:rsidP="001344F5">
      <w:pPr>
        <w:pStyle w:val="ab"/>
        <w:widowControl w:val="0"/>
        <w:spacing w:line="260" w:lineRule="exact"/>
        <w:jc w:val="center"/>
        <w:rPr>
          <w:b/>
          <w:color w:val="000000"/>
          <w:sz w:val="22"/>
          <w:szCs w:val="22"/>
        </w:rPr>
      </w:pPr>
      <w:r w:rsidRPr="006D54A8">
        <w:rPr>
          <w:bCs/>
          <w:color w:val="000000"/>
          <w:sz w:val="22"/>
          <w:szCs w:val="22"/>
        </w:rPr>
        <w:t>Т е м а</w:t>
      </w:r>
      <w:r w:rsidRPr="006D54A8">
        <w:rPr>
          <w:color w:val="000000"/>
          <w:sz w:val="22"/>
          <w:szCs w:val="22"/>
        </w:rPr>
        <w:t xml:space="preserve"> </w:t>
      </w:r>
      <w:r w:rsidR="005319DE" w:rsidRPr="006D54A8">
        <w:rPr>
          <w:color w:val="000000"/>
          <w:sz w:val="22"/>
          <w:szCs w:val="22"/>
        </w:rPr>
        <w:t xml:space="preserve"> </w:t>
      </w:r>
      <w:r w:rsidR="001344F5" w:rsidRPr="006D54A8">
        <w:rPr>
          <w:b/>
          <w:color w:val="000000"/>
          <w:sz w:val="24"/>
        </w:rPr>
        <w:t>5</w:t>
      </w:r>
      <w:r w:rsidRPr="006D54A8">
        <w:rPr>
          <w:color w:val="000000"/>
          <w:sz w:val="24"/>
        </w:rPr>
        <w:t>.</w:t>
      </w:r>
      <w:r w:rsidRPr="006D54A8">
        <w:rPr>
          <w:b/>
          <w:color w:val="000000"/>
          <w:sz w:val="24"/>
        </w:rPr>
        <w:t xml:space="preserve"> </w:t>
      </w:r>
      <w:r w:rsidR="001344F5" w:rsidRPr="006D54A8">
        <w:rPr>
          <w:b/>
          <w:color w:val="000000"/>
          <w:sz w:val="24"/>
        </w:rPr>
        <w:t>Зайнятість і працевлаштування</w:t>
      </w:r>
    </w:p>
    <w:p w14:paraId="1B0D91D9" w14:textId="77777777" w:rsidR="003640A7" w:rsidRPr="006D54A8" w:rsidRDefault="003640A7" w:rsidP="003640A7">
      <w:pPr>
        <w:widowControl w:val="0"/>
        <w:spacing w:line="260" w:lineRule="exact"/>
        <w:jc w:val="center"/>
        <w:rPr>
          <w:bCs/>
          <w:color w:val="000000"/>
          <w:spacing w:val="40"/>
          <w:sz w:val="22"/>
          <w:szCs w:val="22"/>
          <w:lang w:val="uk-UA"/>
        </w:rPr>
      </w:pPr>
      <w:r w:rsidRPr="006D54A8">
        <w:rPr>
          <w:bCs/>
          <w:color w:val="000000"/>
          <w:spacing w:val="40"/>
          <w:sz w:val="22"/>
          <w:szCs w:val="22"/>
          <w:lang w:val="uk-UA"/>
        </w:rPr>
        <w:t>(</w:t>
      </w:r>
      <w:r w:rsidRPr="006D54A8">
        <w:rPr>
          <w:bCs/>
          <w:i/>
          <w:color w:val="000000"/>
          <w:spacing w:val="40"/>
          <w:sz w:val="22"/>
          <w:szCs w:val="22"/>
          <w:lang w:val="uk-UA"/>
        </w:rPr>
        <w:t>для самостійного вивчення</w:t>
      </w:r>
      <w:r w:rsidRPr="006D54A8">
        <w:rPr>
          <w:bCs/>
          <w:color w:val="000000"/>
          <w:spacing w:val="40"/>
          <w:sz w:val="22"/>
          <w:szCs w:val="22"/>
          <w:lang w:val="uk-UA"/>
        </w:rPr>
        <w:t>)</w:t>
      </w:r>
    </w:p>
    <w:p w14:paraId="72A10560" w14:textId="77777777" w:rsidR="003640A7" w:rsidRPr="006D54A8" w:rsidRDefault="003640A7" w:rsidP="003640A7">
      <w:pPr>
        <w:widowControl w:val="0"/>
        <w:spacing w:line="260" w:lineRule="exact"/>
        <w:ind w:firstLine="709"/>
        <w:jc w:val="both"/>
        <w:rPr>
          <w:b/>
          <w:i/>
          <w:color w:val="000000"/>
          <w:sz w:val="22"/>
          <w:szCs w:val="22"/>
          <w:lang w:val="uk-UA"/>
        </w:rPr>
      </w:pPr>
    </w:p>
    <w:p w14:paraId="26582206" w14:textId="77777777" w:rsidR="003640A7" w:rsidRPr="006D54A8" w:rsidRDefault="003640A7" w:rsidP="00134C46">
      <w:pPr>
        <w:widowControl w:val="0"/>
        <w:numPr>
          <w:ilvl w:val="0"/>
          <w:numId w:val="8"/>
        </w:numPr>
        <w:tabs>
          <w:tab w:val="clear" w:pos="900"/>
          <w:tab w:val="num" w:pos="993"/>
        </w:tabs>
        <w:spacing w:line="260" w:lineRule="exact"/>
        <w:ind w:left="0" w:firstLine="709"/>
        <w:jc w:val="both"/>
        <w:rPr>
          <w:sz w:val="22"/>
          <w:szCs w:val="22"/>
          <w:lang w:val="uk-UA"/>
        </w:rPr>
      </w:pPr>
      <w:r w:rsidRPr="006D54A8">
        <w:rPr>
          <w:color w:val="000000"/>
          <w:sz w:val="22"/>
          <w:szCs w:val="22"/>
          <w:lang w:val="uk-UA"/>
        </w:rPr>
        <w:t xml:space="preserve"> </w:t>
      </w:r>
      <w:r w:rsidRPr="006D54A8">
        <w:rPr>
          <w:sz w:val="22"/>
          <w:szCs w:val="22"/>
          <w:lang w:val="uk-UA"/>
        </w:rPr>
        <w:t>Поняття зайнятості та її види.</w:t>
      </w:r>
    </w:p>
    <w:p w14:paraId="1E1DF442" w14:textId="77777777" w:rsidR="003640A7" w:rsidRPr="006D54A8" w:rsidRDefault="003640A7" w:rsidP="00134C46">
      <w:pPr>
        <w:widowControl w:val="0"/>
        <w:numPr>
          <w:ilvl w:val="0"/>
          <w:numId w:val="8"/>
        </w:numPr>
        <w:tabs>
          <w:tab w:val="clear" w:pos="900"/>
          <w:tab w:val="num" w:pos="993"/>
        </w:tabs>
        <w:spacing w:line="260" w:lineRule="exact"/>
        <w:ind w:left="0" w:firstLine="709"/>
        <w:jc w:val="both"/>
        <w:rPr>
          <w:sz w:val="22"/>
          <w:szCs w:val="22"/>
          <w:lang w:val="uk-UA"/>
        </w:rPr>
      </w:pPr>
      <w:r w:rsidRPr="006D54A8">
        <w:rPr>
          <w:sz w:val="22"/>
          <w:szCs w:val="22"/>
          <w:lang w:val="uk-UA"/>
        </w:rPr>
        <w:t xml:space="preserve"> Державна політика в сфері зайнятості.</w:t>
      </w:r>
    </w:p>
    <w:p w14:paraId="7E3044AA" w14:textId="77777777" w:rsidR="003640A7" w:rsidRPr="006D54A8" w:rsidRDefault="003640A7" w:rsidP="00134C46">
      <w:pPr>
        <w:widowControl w:val="0"/>
        <w:numPr>
          <w:ilvl w:val="0"/>
          <w:numId w:val="8"/>
        </w:numPr>
        <w:tabs>
          <w:tab w:val="clear" w:pos="900"/>
          <w:tab w:val="num" w:pos="993"/>
        </w:tabs>
        <w:spacing w:line="260" w:lineRule="exact"/>
        <w:ind w:left="0" w:firstLine="709"/>
        <w:jc w:val="both"/>
        <w:rPr>
          <w:sz w:val="22"/>
          <w:szCs w:val="22"/>
          <w:lang w:val="uk-UA"/>
        </w:rPr>
      </w:pPr>
      <w:r w:rsidRPr="006D54A8">
        <w:rPr>
          <w:sz w:val="22"/>
          <w:szCs w:val="22"/>
          <w:lang w:val="uk-UA"/>
        </w:rPr>
        <w:t xml:space="preserve"> Порядок реєстрації та ведення обліку безробітних.</w:t>
      </w:r>
    </w:p>
    <w:p w14:paraId="1CC732E8" w14:textId="77777777" w:rsidR="003640A7" w:rsidRPr="006D54A8" w:rsidRDefault="003640A7" w:rsidP="00134C46">
      <w:pPr>
        <w:widowControl w:val="0"/>
        <w:numPr>
          <w:ilvl w:val="0"/>
          <w:numId w:val="8"/>
        </w:numPr>
        <w:tabs>
          <w:tab w:val="clear" w:pos="900"/>
          <w:tab w:val="num" w:pos="993"/>
        </w:tabs>
        <w:spacing w:line="260" w:lineRule="exact"/>
        <w:ind w:left="0" w:firstLine="709"/>
        <w:jc w:val="both"/>
        <w:rPr>
          <w:sz w:val="22"/>
          <w:szCs w:val="22"/>
          <w:lang w:val="uk-UA"/>
        </w:rPr>
      </w:pPr>
      <w:r w:rsidRPr="006D54A8">
        <w:rPr>
          <w:sz w:val="22"/>
          <w:szCs w:val="22"/>
          <w:lang w:val="uk-UA"/>
        </w:rPr>
        <w:t xml:space="preserve"> Порядок працевлаштування окремих категорій громадян.</w:t>
      </w:r>
    </w:p>
    <w:p w14:paraId="20F8BF95" w14:textId="77777777" w:rsidR="003640A7" w:rsidRPr="006D54A8" w:rsidRDefault="003640A7" w:rsidP="00134C46">
      <w:pPr>
        <w:widowControl w:val="0"/>
        <w:numPr>
          <w:ilvl w:val="0"/>
          <w:numId w:val="8"/>
        </w:numPr>
        <w:tabs>
          <w:tab w:val="clear" w:pos="900"/>
          <w:tab w:val="num" w:pos="993"/>
        </w:tabs>
        <w:spacing w:line="260" w:lineRule="exact"/>
        <w:ind w:left="0" w:firstLine="709"/>
        <w:jc w:val="both"/>
        <w:rPr>
          <w:sz w:val="22"/>
          <w:szCs w:val="22"/>
          <w:lang w:val="uk-UA"/>
        </w:rPr>
      </w:pPr>
      <w:r w:rsidRPr="006D54A8">
        <w:rPr>
          <w:sz w:val="22"/>
          <w:szCs w:val="22"/>
          <w:lang w:val="uk-UA"/>
        </w:rPr>
        <w:t xml:space="preserve"> Правовий статус безробітного.</w:t>
      </w:r>
    </w:p>
    <w:p w14:paraId="01DA6DAE" w14:textId="77777777" w:rsidR="003640A7" w:rsidRPr="006D54A8" w:rsidRDefault="003640A7" w:rsidP="00134C46">
      <w:pPr>
        <w:widowControl w:val="0"/>
        <w:numPr>
          <w:ilvl w:val="0"/>
          <w:numId w:val="8"/>
        </w:numPr>
        <w:tabs>
          <w:tab w:val="clear" w:pos="900"/>
          <w:tab w:val="num" w:pos="993"/>
        </w:tabs>
        <w:spacing w:line="260" w:lineRule="exact"/>
        <w:ind w:left="0" w:firstLine="709"/>
        <w:jc w:val="both"/>
        <w:rPr>
          <w:sz w:val="22"/>
          <w:szCs w:val="22"/>
          <w:lang w:val="uk-UA"/>
        </w:rPr>
      </w:pPr>
      <w:r w:rsidRPr="006D54A8">
        <w:rPr>
          <w:sz w:val="22"/>
          <w:szCs w:val="22"/>
          <w:lang w:val="uk-UA"/>
        </w:rPr>
        <w:t xml:space="preserve"> Органи, що здійснюють працевлаштування, їх правовий статус.</w:t>
      </w:r>
    </w:p>
    <w:p w14:paraId="33AE68AE" w14:textId="77777777" w:rsidR="003640A7" w:rsidRPr="006D54A8" w:rsidRDefault="003640A7" w:rsidP="00134C46">
      <w:pPr>
        <w:widowControl w:val="0"/>
        <w:numPr>
          <w:ilvl w:val="0"/>
          <w:numId w:val="8"/>
        </w:numPr>
        <w:tabs>
          <w:tab w:val="clear" w:pos="900"/>
          <w:tab w:val="num" w:pos="993"/>
        </w:tabs>
        <w:spacing w:line="260" w:lineRule="exact"/>
        <w:ind w:left="0" w:firstLine="709"/>
        <w:jc w:val="both"/>
        <w:rPr>
          <w:sz w:val="22"/>
          <w:szCs w:val="22"/>
          <w:lang w:val="uk-UA"/>
        </w:rPr>
      </w:pPr>
      <w:r w:rsidRPr="006D54A8">
        <w:rPr>
          <w:sz w:val="22"/>
          <w:szCs w:val="22"/>
          <w:lang w:val="uk-UA"/>
        </w:rPr>
        <w:t xml:space="preserve"> Соціальні гарантії при втраті роботи та безробітті.</w:t>
      </w:r>
    </w:p>
    <w:p w14:paraId="44F2A518" w14:textId="77777777" w:rsidR="003640A7" w:rsidRPr="006D54A8" w:rsidRDefault="003640A7" w:rsidP="00134C46">
      <w:pPr>
        <w:widowControl w:val="0"/>
        <w:numPr>
          <w:ilvl w:val="0"/>
          <w:numId w:val="8"/>
        </w:numPr>
        <w:tabs>
          <w:tab w:val="clear" w:pos="900"/>
          <w:tab w:val="num" w:pos="993"/>
        </w:tabs>
        <w:spacing w:line="260" w:lineRule="exact"/>
        <w:ind w:left="0" w:firstLine="709"/>
        <w:jc w:val="both"/>
        <w:rPr>
          <w:sz w:val="22"/>
          <w:szCs w:val="22"/>
          <w:lang w:val="uk-UA"/>
        </w:rPr>
      </w:pPr>
      <w:r w:rsidRPr="006D54A8">
        <w:rPr>
          <w:sz w:val="22"/>
          <w:szCs w:val="22"/>
          <w:lang w:val="uk-UA"/>
        </w:rPr>
        <w:t xml:space="preserve"> Необґрунтована відмова у прийнятті на роботу.</w:t>
      </w:r>
    </w:p>
    <w:p w14:paraId="2BB457F2" w14:textId="77777777" w:rsidR="003640A7" w:rsidRPr="006D54A8" w:rsidRDefault="003640A7" w:rsidP="003640A7">
      <w:pPr>
        <w:pStyle w:val="LO-Normal1"/>
        <w:widowControl w:val="0"/>
        <w:shd w:val="clear" w:color="auto" w:fill="FFFFFF"/>
        <w:spacing w:line="260" w:lineRule="exact"/>
        <w:ind w:firstLine="709"/>
        <w:jc w:val="both"/>
        <w:rPr>
          <w:b/>
          <w:i/>
          <w:color w:val="000000"/>
          <w:sz w:val="22"/>
          <w:szCs w:val="22"/>
        </w:rPr>
      </w:pPr>
    </w:p>
    <w:p w14:paraId="409EAAAB" w14:textId="77777777" w:rsidR="003640A7" w:rsidRPr="006D54A8" w:rsidRDefault="003640A7" w:rsidP="003640A7">
      <w:pPr>
        <w:widowControl w:val="0"/>
        <w:spacing w:line="260" w:lineRule="exact"/>
        <w:jc w:val="center"/>
        <w:rPr>
          <w:lang w:val="uk-UA"/>
        </w:rPr>
      </w:pPr>
      <w:r w:rsidRPr="006D54A8">
        <w:rPr>
          <w:bCs/>
          <w:color w:val="000000"/>
          <w:spacing w:val="40"/>
          <w:sz w:val="22"/>
          <w:szCs w:val="22"/>
          <w:lang w:val="uk-UA"/>
        </w:rPr>
        <w:t>Список літератури за темою</w:t>
      </w:r>
    </w:p>
    <w:p w14:paraId="22062E1A" w14:textId="77777777" w:rsidR="003640A7" w:rsidRPr="006D54A8" w:rsidRDefault="003640A7" w:rsidP="003640A7">
      <w:pPr>
        <w:widowControl w:val="0"/>
        <w:spacing w:line="260" w:lineRule="exact"/>
        <w:ind w:firstLine="709"/>
        <w:jc w:val="both"/>
        <w:rPr>
          <w:bCs/>
          <w:color w:val="000000"/>
          <w:spacing w:val="40"/>
          <w:sz w:val="22"/>
          <w:szCs w:val="22"/>
          <w:lang w:val="uk-UA"/>
        </w:rPr>
      </w:pPr>
    </w:p>
    <w:p w14:paraId="5F2E661E" w14:textId="77777777" w:rsidR="009D48F2" w:rsidRPr="006D54A8" w:rsidRDefault="003640A7" w:rsidP="006D54A8">
      <w:pPr>
        <w:widowControl w:val="0"/>
        <w:ind w:firstLine="709"/>
        <w:jc w:val="both"/>
        <w:rPr>
          <w:color w:val="000000"/>
          <w:lang w:val="uk-UA"/>
        </w:rPr>
      </w:pPr>
      <w:r w:rsidRPr="006D54A8">
        <w:rPr>
          <w:color w:val="000000"/>
          <w:sz w:val="22"/>
          <w:szCs w:val="22"/>
          <w:lang w:val="uk-UA"/>
        </w:rPr>
        <w:t xml:space="preserve">Безусий В. В. Юридичні гарантії зайнятості та </w:t>
      </w:r>
      <w:r w:rsidR="009D48F2" w:rsidRPr="006D54A8">
        <w:rPr>
          <w:color w:val="000000"/>
          <w:sz w:val="22"/>
          <w:szCs w:val="22"/>
          <w:lang w:val="uk-UA"/>
        </w:rPr>
        <w:t xml:space="preserve">Безусий В. В. Юридичні гарантії зайнятості та працевлаштування населення. </w:t>
      </w:r>
      <w:r w:rsidR="009D48F2" w:rsidRPr="006D54A8">
        <w:rPr>
          <w:i/>
          <w:color w:val="000000"/>
          <w:sz w:val="22"/>
          <w:szCs w:val="22"/>
          <w:lang w:val="uk-UA"/>
        </w:rPr>
        <w:t>Право і безпека</w:t>
      </w:r>
      <w:r w:rsidR="009D48F2" w:rsidRPr="006D54A8">
        <w:rPr>
          <w:color w:val="000000"/>
          <w:sz w:val="22"/>
          <w:szCs w:val="22"/>
          <w:lang w:val="uk-UA"/>
        </w:rPr>
        <w:t xml:space="preserve">. 2012. № 3. С. 255–258. </w:t>
      </w:r>
    </w:p>
    <w:p w14:paraId="12107BA5" w14:textId="77777777" w:rsidR="009D48F2" w:rsidRPr="006D54A8" w:rsidRDefault="009D48F2" w:rsidP="006D54A8">
      <w:pPr>
        <w:widowControl w:val="0"/>
        <w:ind w:firstLine="709"/>
        <w:jc w:val="both"/>
        <w:rPr>
          <w:color w:val="000000"/>
          <w:lang w:val="uk-UA"/>
        </w:rPr>
      </w:pPr>
      <w:proofErr w:type="spellStart"/>
      <w:r w:rsidRPr="006D54A8">
        <w:rPr>
          <w:color w:val="000000"/>
          <w:sz w:val="22"/>
          <w:szCs w:val="22"/>
          <w:lang w:val="uk-UA"/>
        </w:rPr>
        <w:t>Вєтухова</w:t>
      </w:r>
      <w:proofErr w:type="spellEnd"/>
      <w:r w:rsidRPr="006D54A8">
        <w:rPr>
          <w:color w:val="000000"/>
          <w:sz w:val="22"/>
          <w:szCs w:val="22"/>
          <w:lang w:val="uk-UA"/>
        </w:rPr>
        <w:t xml:space="preserve"> І. А. Правове регулювання нетипових видів зайнятості працівників за сучасних умов. </w:t>
      </w:r>
      <w:r w:rsidRPr="006D54A8">
        <w:rPr>
          <w:i/>
          <w:color w:val="000000"/>
          <w:sz w:val="22"/>
          <w:szCs w:val="22"/>
          <w:lang w:val="uk-UA"/>
        </w:rPr>
        <w:t>Проблеми законності</w:t>
      </w:r>
      <w:r w:rsidRPr="006D54A8">
        <w:rPr>
          <w:color w:val="000000"/>
          <w:sz w:val="22"/>
          <w:szCs w:val="22"/>
          <w:lang w:val="uk-UA"/>
        </w:rPr>
        <w:t xml:space="preserve">. 2013. </w:t>
      </w:r>
      <w:proofErr w:type="spellStart"/>
      <w:r w:rsidRPr="006D54A8">
        <w:rPr>
          <w:color w:val="000000"/>
          <w:sz w:val="22"/>
          <w:szCs w:val="22"/>
          <w:lang w:val="uk-UA"/>
        </w:rPr>
        <w:t>Вип</w:t>
      </w:r>
      <w:proofErr w:type="spellEnd"/>
      <w:r w:rsidRPr="006D54A8">
        <w:rPr>
          <w:color w:val="000000"/>
          <w:sz w:val="22"/>
          <w:szCs w:val="22"/>
          <w:lang w:val="uk-UA"/>
        </w:rPr>
        <w:t>. 121. С. 93–105.</w:t>
      </w:r>
    </w:p>
    <w:p w14:paraId="1D642E41" w14:textId="77777777" w:rsidR="009D48F2" w:rsidRPr="006D54A8" w:rsidRDefault="00B12038" w:rsidP="006D54A8">
      <w:pPr>
        <w:widowControl w:val="0"/>
        <w:ind w:firstLine="709"/>
        <w:jc w:val="both"/>
        <w:rPr>
          <w:color w:val="000000"/>
          <w:lang w:val="uk-UA"/>
        </w:rPr>
      </w:pPr>
      <w:hyperlink r:id="rId11" w:history="1">
        <w:proofErr w:type="spellStart"/>
        <w:r w:rsidR="009D48F2" w:rsidRPr="006D54A8">
          <w:rPr>
            <w:rStyle w:val="a3"/>
            <w:color w:val="000000"/>
            <w:sz w:val="22"/>
            <w:szCs w:val="22"/>
            <w:u w:val="none"/>
            <w:lang w:val="uk-UA"/>
          </w:rPr>
          <w:t>Вапнярчук</w:t>
        </w:r>
        <w:proofErr w:type="spellEnd"/>
        <w:r w:rsidR="009D48F2" w:rsidRPr="006D54A8">
          <w:rPr>
            <w:rStyle w:val="a3"/>
            <w:color w:val="000000"/>
            <w:sz w:val="22"/>
            <w:szCs w:val="22"/>
            <w:u w:val="none"/>
            <w:lang w:val="uk-UA"/>
          </w:rPr>
          <w:t xml:space="preserve"> Н. М.</w:t>
        </w:r>
      </w:hyperlink>
      <w:r w:rsidR="009D48F2" w:rsidRPr="006D54A8">
        <w:rPr>
          <w:color w:val="000000"/>
          <w:sz w:val="22"/>
          <w:szCs w:val="22"/>
          <w:lang w:val="uk-UA"/>
        </w:rPr>
        <w:t xml:space="preserve"> Дистанційна зайнятість: проблеми правового регулювання. </w:t>
      </w:r>
      <w:r w:rsidR="009D48F2" w:rsidRPr="006D54A8">
        <w:rPr>
          <w:i/>
          <w:color w:val="000000"/>
          <w:sz w:val="22"/>
          <w:szCs w:val="22"/>
          <w:lang w:val="uk-UA"/>
        </w:rPr>
        <w:t>Право та інновації</w:t>
      </w:r>
      <w:r w:rsidR="009D48F2" w:rsidRPr="006D54A8">
        <w:rPr>
          <w:color w:val="000000"/>
          <w:sz w:val="22"/>
          <w:szCs w:val="22"/>
          <w:lang w:val="uk-UA"/>
        </w:rPr>
        <w:t>. 2016. № 1. С. 101–106.</w:t>
      </w:r>
    </w:p>
    <w:p w14:paraId="274F27C4" w14:textId="42494A1D" w:rsidR="009D48F2" w:rsidRPr="006D54A8" w:rsidRDefault="009D48F2" w:rsidP="006D54A8">
      <w:pPr>
        <w:tabs>
          <w:tab w:val="left" w:pos="375"/>
        </w:tabs>
        <w:suppressAutoHyphens/>
        <w:ind w:firstLine="709"/>
        <w:jc w:val="both"/>
        <w:rPr>
          <w:color w:val="000000"/>
          <w:sz w:val="22"/>
          <w:szCs w:val="22"/>
          <w:lang w:val="uk-UA"/>
        </w:rPr>
      </w:pPr>
      <w:proofErr w:type="spellStart"/>
      <w:r w:rsidRPr="006D54A8">
        <w:rPr>
          <w:color w:val="000000"/>
          <w:sz w:val="22"/>
          <w:szCs w:val="22"/>
          <w:lang w:val="uk-UA"/>
        </w:rPr>
        <w:t>Жернаков</w:t>
      </w:r>
      <w:proofErr w:type="spellEnd"/>
      <w:r w:rsidRPr="006D54A8">
        <w:rPr>
          <w:color w:val="000000"/>
          <w:sz w:val="22"/>
          <w:szCs w:val="22"/>
          <w:lang w:val="uk-UA"/>
        </w:rPr>
        <w:t xml:space="preserve"> В.В. Реалізація прав на працю: проблеми розуміння й правового регулювання. </w:t>
      </w:r>
      <w:r w:rsidRPr="006D54A8">
        <w:rPr>
          <w:i/>
          <w:iCs/>
          <w:color w:val="000000"/>
          <w:sz w:val="22"/>
          <w:szCs w:val="22"/>
          <w:lang w:val="uk-UA"/>
        </w:rPr>
        <w:t>Право і суспільство.</w:t>
      </w:r>
      <w:r w:rsidRPr="006D54A8">
        <w:rPr>
          <w:color w:val="000000"/>
          <w:sz w:val="22"/>
          <w:szCs w:val="22"/>
          <w:lang w:val="uk-UA"/>
        </w:rPr>
        <w:t xml:space="preserve"> 2021. № 5. С.</w:t>
      </w:r>
      <w:r w:rsidR="006D54A8" w:rsidRPr="006D54A8">
        <w:rPr>
          <w:color w:val="000000"/>
          <w:sz w:val="22"/>
          <w:szCs w:val="22"/>
          <w:lang w:val="uk-UA"/>
        </w:rPr>
        <w:t> </w:t>
      </w:r>
      <w:r w:rsidRPr="006D54A8">
        <w:rPr>
          <w:color w:val="000000"/>
          <w:sz w:val="22"/>
          <w:szCs w:val="22"/>
          <w:lang w:val="uk-UA"/>
        </w:rPr>
        <w:t xml:space="preserve">117-123. </w:t>
      </w:r>
    </w:p>
    <w:p w14:paraId="22B54DDE" w14:textId="10F92D3D" w:rsidR="009D48F2" w:rsidRPr="006D54A8" w:rsidRDefault="009D48F2" w:rsidP="006D54A8">
      <w:pPr>
        <w:tabs>
          <w:tab w:val="left" w:pos="0"/>
          <w:tab w:val="left" w:pos="426"/>
        </w:tabs>
        <w:suppressAutoHyphens/>
        <w:ind w:firstLine="709"/>
        <w:jc w:val="both"/>
        <w:rPr>
          <w:color w:val="000000"/>
          <w:sz w:val="22"/>
          <w:szCs w:val="22"/>
          <w:lang w:val="uk-UA"/>
        </w:rPr>
      </w:pPr>
      <w:proofErr w:type="spellStart"/>
      <w:r w:rsidRPr="006D54A8">
        <w:rPr>
          <w:color w:val="000000"/>
          <w:sz w:val="22"/>
          <w:szCs w:val="22"/>
          <w:lang w:val="uk-UA"/>
        </w:rPr>
        <w:lastRenderedPageBreak/>
        <w:t>Жернаков</w:t>
      </w:r>
      <w:proofErr w:type="spellEnd"/>
      <w:r w:rsidRPr="006D54A8">
        <w:rPr>
          <w:color w:val="000000"/>
          <w:sz w:val="22"/>
          <w:szCs w:val="22"/>
          <w:lang w:val="uk-UA"/>
        </w:rPr>
        <w:t xml:space="preserve"> В. В., </w:t>
      </w:r>
      <w:proofErr w:type="spellStart"/>
      <w:r w:rsidRPr="006D54A8">
        <w:rPr>
          <w:color w:val="000000"/>
          <w:sz w:val="22"/>
          <w:szCs w:val="22"/>
          <w:lang w:val="uk-UA"/>
        </w:rPr>
        <w:t>Сільченко</w:t>
      </w:r>
      <w:proofErr w:type="spellEnd"/>
      <w:r w:rsidRPr="006D54A8">
        <w:rPr>
          <w:color w:val="000000"/>
          <w:sz w:val="22"/>
          <w:szCs w:val="22"/>
          <w:lang w:val="uk-UA"/>
        </w:rPr>
        <w:t xml:space="preserve"> С.О. Роль принципів в утвердженні соціальних прав в Україні: теорія і практика. </w:t>
      </w:r>
      <w:r w:rsidRPr="006D54A8">
        <w:rPr>
          <w:i/>
          <w:color w:val="000000"/>
          <w:sz w:val="22"/>
          <w:szCs w:val="22"/>
          <w:lang w:val="uk-UA"/>
        </w:rPr>
        <w:t xml:space="preserve">Право і суспільство. </w:t>
      </w:r>
      <w:r w:rsidRPr="006D54A8">
        <w:rPr>
          <w:color w:val="000000"/>
          <w:sz w:val="22"/>
          <w:szCs w:val="22"/>
          <w:lang w:val="uk-UA"/>
        </w:rPr>
        <w:t xml:space="preserve">2021. № 6. С. 105–112. </w:t>
      </w:r>
    </w:p>
    <w:p w14:paraId="2078F1F3" w14:textId="77777777" w:rsidR="009D48F2" w:rsidRPr="006D54A8" w:rsidRDefault="009D48F2" w:rsidP="006D54A8">
      <w:pPr>
        <w:widowControl w:val="0"/>
        <w:ind w:firstLine="709"/>
        <w:jc w:val="both"/>
        <w:rPr>
          <w:color w:val="000000"/>
          <w:sz w:val="22"/>
          <w:szCs w:val="22"/>
          <w:lang w:val="uk-UA"/>
        </w:rPr>
      </w:pPr>
      <w:proofErr w:type="spellStart"/>
      <w:r w:rsidRPr="006D54A8">
        <w:rPr>
          <w:color w:val="000000"/>
          <w:sz w:val="22"/>
          <w:szCs w:val="22"/>
          <w:lang w:val="uk-UA"/>
        </w:rPr>
        <w:t>Краєвська</w:t>
      </w:r>
      <w:proofErr w:type="spellEnd"/>
      <w:r w:rsidRPr="006D54A8">
        <w:rPr>
          <w:color w:val="000000"/>
          <w:sz w:val="22"/>
          <w:szCs w:val="22"/>
          <w:lang w:val="uk-UA"/>
        </w:rPr>
        <w:t xml:space="preserve"> В. О. Механізми подальшого вдосконалення зайнятості вивільнених працівників. </w:t>
      </w:r>
      <w:r w:rsidRPr="006D54A8">
        <w:rPr>
          <w:i/>
          <w:color w:val="000000"/>
          <w:sz w:val="22"/>
          <w:szCs w:val="22"/>
          <w:lang w:val="uk-UA"/>
        </w:rPr>
        <w:t>Проблеми законності</w:t>
      </w:r>
      <w:r w:rsidRPr="006D54A8">
        <w:rPr>
          <w:color w:val="000000"/>
          <w:sz w:val="22"/>
          <w:szCs w:val="22"/>
          <w:lang w:val="uk-UA"/>
        </w:rPr>
        <w:t xml:space="preserve">. 2011. </w:t>
      </w:r>
      <w:proofErr w:type="spellStart"/>
      <w:r w:rsidRPr="006D54A8">
        <w:rPr>
          <w:color w:val="000000"/>
          <w:sz w:val="22"/>
          <w:szCs w:val="22"/>
          <w:lang w:val="uk-UA"/>
        </w:rPr>
        <w:t>Вип</w:t>
      </w:r>
      <w:proofErr w:type="spellEnd"/>
      <w:r w:rsidRPr="006D54A8">
        <w:rPr>
          <w:color w:val="000000"/>
          <w:sz w:val="22"/>
          <w:szCs w:val="22"/>
          <w:lang w:val="uk-UA"/>
        </w:rPr>
        <w:t>. 117. С. 31–36.</w:t>
      </w:r>
    </w:p>
    <w:p w14:paraId="5AE6C8DF" w14:textId="77777777" w:rsidR="009D48F2" w:rsidRPr="006D54A8" w:rsidRDefault="00B12038" w:rsidP="006D54A8">
      <w:pPr>
        <w:widowControl w:val="0"/>
        <w:ind w:firstLine="709"/>
        <w:jc w:val="both"/>
        <w:rPr>
          <w:color w:val="000000"/>
          <w:spacing w:val="-4"/>
          <w:sz w:val="22"/>
          <w:szCs w:val="22"/>
          <w:lang w:val="uk-UA"/>
        </w:rPr>
      </w:pPr>
      <w:hyperlink r:id="rId12" w:history="1">
        <w:proofErr w:type="spellStart"/>
        <w:r w:rsidR="009D48F2" w:rsidRPr="006D54A8">
          <w:rPr>
            <w:rStyle w:val="a3"/>
            <w:color w:val="000000"/>
            <w:spacing w:val="-4"/>
            <w:sz w:val="22"/>
            <w:szCs w:val="22"/>
            <w:u w:val="none"/>
            <w:lang w:val="uk-UA"/>
          </w:rPr>
          <w:t>Lagutina</w:t>
        </w:r>
        <w:proofErr w:type="spellEnd"/>
        <w:r w:rsidR="009D48F2" w:rsidRPr="006D54A8">
          <w:rPr>
            <w:rStyle w:val="a3"/>
            <w:color w:val="000000"/>
            <w:spacing w:val="-4"/>
            <w:sz w:val="22"/>
            <w:szCs w:val="22"/>
            <w:u w:val="none"/>
            <w:lang w:val="uk-UA"/>
          </w:rPr>
          <w:t xml:space="preserve"> I. V.</w:t>
        </w:r>
      </w:hyperlink>
      <w:r w:rsidR="009D48F2" w:rsidRPr="006D54A8">
        <w:rPr>
          <w:color w:val="000000"/>
          <w:spacing w:val="-4"/>
          <w:sz w:val="22"/>
          <w:szCs w:val="22"/>
          <w:lang w:val="uk-UA"/>
        </w:rPr>
        <w:t xml:space="preserve"> </w:t>
      </w:r>
      <w:proofErr w:type="spellStart"/>
      <w:r w:rsidR="009D48F2" w:rsidRPr="006D54A8">
        <w:rPr>
          <w:color w:val="000000"/>
          <w:spacing w:val="-4"/>
          <w:sz w:val="22"/>
          <w:szCs w:val="22"/>
          <w:lang w:val="uk-UA"/>
        </w:rPr>
        <w:t>Temporary</w:t>
      </w:r>
      <w:proofErr w:type="spellEnd"/>
      <w:r w:rsidR="009D48F2" w:rsidRPr="006D54A8">
        <w:rPr>
          <w:color w:val="000000"/>
          <w:spacing w:val="-4"/>
          <w:sz w:val="22"/>
          <w:szCs w:val="22"/>
          <w:lang w:val="uk-UA"/>
        </w:rPr>
        <w:t xml:space="preserve"> </w:t>
      </w:r>
      <w:proofErr w:type="spellStart"/>
      <w:r w:rsidR="009D48F2" w:rsidRPr="006D54A8">
        <w:rPr>
          <w:color w:val="000000"/>
          <w:spacing w:val="-4"/>
          <w:sz w:val="22"/>
          <w:szCs w:val="22"/>
          <w:lang w:val="uk-UA"/>
        </w:rPr>
        <w:t>employment</w:t>
      </w:r>
      <w:proofErr w:type="spellEnd"/>
      <w:r w:rsidR="009D48F2" w:rsidRPr="006D54A8">
        <w:rPr>
          <w:color w:val="000000"/>
          <w:spacing w:val="-4"/>
          <w:sz w:val="22"/>
          <w:szCs w:val="22"/>
          <w:lang w:val="uk-UA"/>
        </w:rPr>
        <w:t xml:space="preserve"> </w:t>
      </w:r>
      <w:proofErr w:type="spellStart"/>
      <w:r w:rsidR="009D48F2" w:rsidRPr="006D54A8">
        <w:rPr>
          <w:color w:val="000000"/>
          <w:spacing w:val="-4"/>
          <w:sz w:val="22"/>
          <w:szCs w:val="22"/>
          <w:lang w:val="uk-UA"/>
        </w:rPr>
        <w:t>and</w:t>
      </w:r>
      <w:proofErr w:type="spellEnd"/>
      <w:r w:rsidR="009D48F2" w:rsidRPr="006D54A8">
        <w:rPr>
          <w:color w:val="000000"/>
          <w:spacing w:val="-4"/>
          <w:sz w:val="22"/>
          <w:szCs w:val="22"/>
          <w:lang w:val="uk-UA"/>
        </w:rPr>
        <w:t xml:space="preserve"> </w:t>
      </w:r>
      <w:proofErr w:type="spellStart"/>
      <w:r w:rsidR="009D48F2" w:rsidRPr="006D54A8">
        <w:rPr>
          <w:color w:val="000000"/>
          <w:spacing w:val="-4"/>
          <w:sz w:val="22"/>
          <w:szCs w:val="22"/>
          <w:lang w:val="uk-UA"/>
        </w:rPr>
        <w:t>employees</w:t>
      </w:r>
      <w:proofErr w:type="spellEnd"/>
      <w:r w:rsidR="009D48F2" w:rsidRPr="006D54A8">
        <w:rPr>
          <w:color w:val="000000"/>
          <w:spacing w:val="-4"/>
          <w:sz w:val="22"/>
          <w:szCs w:val="22"/>
          <w:lang w:val="uk-UA"/>
        </w:rPr>
        <w:t xml:space="preserve"> </w:t>
      </w:r>
      <w:proofErr w:type="spellStart"/>
      <w:r w:rsidR="009D48F2" w:rsidRPr="006D54A8">
        <w:rPr>
          <w:color w:val="000000"/>
          <w:spacing w:val="-4"/>
          <w:sz w:val="22"/>
          <w:szCs w:val="22"/>
          <w:lang w:val="uk-UA"/>
        </w:rPr>
        <w:t>labour</w:t>
      </w:r>
      <w:proofErr w:type="spellEnd"/>
      <w:r w:rsidR="009D48F2" w:rsidRPr="006D54A8">
        <w:rPr>
          <w:color w:val="000000"/>
          <w:spacing w:val="-4"/>
          <w:sz w:val="22"/>
          <w:szCs w:val="22"/>
          <w:lang w:val="uk-UA"/>
        </w:rPr>
        <w:t xml:space="preserve"> </w:t>
      </w:r>
      <w:proofErr w:type="spellStart"/>
      <w:r w:rsidR="009D48F2" w:rsidRPr="006D54A8">
        <w:rPr>
          <w:color w:val="000000"/>
          <w:spacing w:val="-4"/>
          <w:sz w:val="22"/>
          <w:szCs w:val="22"/>
          <w:lang w:val="uk-UA"/>
        </w:rPr>
        <w:t>rights</w:t>
      </w:r>
      <w:proofErr w:type="spellEnd"/>
      <w:r w:rsidR="009D48F2" w:rsidRPr="006D54A8">
        <w:rPr>
          <w:color w:val="000000"/>
          <w:spacing w:val="-4"/>
          <w:sz w:val="22"/>
          <w:szCs w:val="22"/>
          <w:lang w:val="uk-UA"/>
        </w:rPr>
        <w:t xml:space="preserve"> / Тимчасова зайнятість та трудові права працівників. </w:t>
      </w:r>
      <w:r w:rsidR="009D48F2" w:rsidRPr="006D54A8">
        <w:rPr>
          <w:i/>
          <w:color w:val="000000"/>
          <w:spacing w:val="-4"/>
          <w:sz w:val="22"/>
          <w:szCs w:val="22"/>
          <w:lang w:val="uk-UA"/>
        </w:rPr>
        <w:t>Право та інновації</w:t>
      </w:r>
      <w:r w:rsidR="009D48F2" w:rsidRPr="006D54A8">
        <w:rPr>
          <w:color w:val="000000"/>
          <w:spacing w:val="-4"/>
          <w:sz w:val="22"/>
          <w:szCs w:val="22"/>
          <w:lang w:val="uk-UA"/>
        </w:rPr>
        <w:t>. 2016. № 2. С. 59–63.</w:t>
      </w:r>
    </w:p>
    <w:p w14:paraId="62B50BCB" w14:textId="44DAC25C" w:rsidR="009D48F2" w:rsidRPr="006D54A8" w:rsidRDefault="009D48F2" w:rsidP="006D54A8">
      <w:pPr>
        <w:widowControl w:val="0"/>
        <w:ind w:firstLine="709"/>
        <w:jc w:val="both"/>
        <w:rPr>
          <w:color w:val="000000"/>
          <w:sz w:val="22"/>
          <w:szCs w:val="22"/>
          <w:lang w:val="uk-UA"/>
        </w:rPr>
      </w:pPr>
      <w:r w:rsidRPr="006D54A8">
        <w:rPr>
          <w:color w:val="000000"/>
          <w:sz w:val="22"/>
          <w:szCs w:val="22"/>
          <w:lang w:val="uk-UA"/>
        </w:rPr>
        <w:t xml:space="preserve">Назарова Г.В., </w:t>
      </w:r>
      <w:proofErr w:type="spellStart"/>
      <w:r w:rsidRPr="006D54A8">
        <w:rPr>
          <w:color w:val="000000"/>
          <w:sz w:val="22"/>
          <w:szCs w:val="22"/>
          <w:lang w:val="uk-UA"/>
        </w:rPr>
        <w:t>Балясний</w:t>
      </w:r>
      <w:proofErr w:type="spellEnd"/>
      <w:r w:rsidRPr="006D54A8">
        <w:rPr>
          <w:color w:val="000000"/>
          <w:sz w:val="22"/>
          <w:szCs w:val="22"/>
          <w:lang w:val="uk-UA"/>
        </w:rPr>
        <w:t xml:space="preserve"> В.О. Теоретичні основи гнучкої та нестандартної зайнятості. </w:t>
      </w:r>
      <w:r w:rsidRPr="006D54A8">
        <w:rPr>
          <w:i/>
          <w:color w:val="000000"/>
          <w:sz w:val="22"/>
          <w:szCs w:val="22"/>
          <w:lang w:val="uk-UA"/>
        </w:rPr>
        <w:t xml:space="preserve">Бізнес </w:t>
      </w:r>
      <w:proofErr w:type="spellStart"/>
      <w:r w:rsidRPr="006D54A8">
        <w:rPr>
          <w:i/>
          <w:color w:val="000000"/>
          <w:sz w:val="22"/>
          <w:szCs w:val="22"/>
          <w:lang w:val="uk-UA"/>
        </w:rPr>
        <w:t>інформ</w:t>
      </w:r>
      <w:proofErr w:type="spellEnd"/>
      <w:r w:rsidRPr="006D54A8">
        <w:rPr>
          <w:color w:val="000000"/>
          <w:sz w:val="22"/>
          <w:szCs w:val="22"/>
          <w:lang w:val="uk-UA"/>
        </w:rPr>
        <w:t>. 2022. №1. С. 230</w:t>
      </w:r>
      <w:r w:rsidRPr="006D54A8">
        <w:rPr>
          <w:color w:val="000000"/>
          <w:spacing w:val="-4"/>
          <w:sz w:val="22"/>
          <w:szCs w:val="22"/>
          <w:lang w:val="uk-UA"/>
        </w:rPr>
        <w:t>–</w:t>
      </w:r>
      <w:r w:rsidRPr="006D54A8">
        <w:rPr>
          <w:color w:val="000000"/>
          <w:sz w:val="22"/>
          <w:szCs w:val="22"/>
          <w:lang w:val="uk-UA"/>
        </w:rPr>
        <w:t>238.</w:t>
      </w:r>
    </w:p>
    <w:p w14:paraId="4BAF2556" w14:textId="4208C2C8" w:rsidR="009D48F2" w:rsidRPr="006D54A8" w:rsidRDefault="009D48F2" w:rsidP="006D54A8">
      <w:pPr>
        <w:widowControl w:val="0"/>
        <w:ind w:firstLine="709"/>
        <w:jc w:val="both"/>
        <w:rPr>
          <w:color w:val="000000"/>
          <w:sz w:val="22"/>
          <w:szCs w:val="22"/>
          <w:shd w:val="clear" w:color="auto" w:fill="FFFFFF"/>
          <w:lang w:val="uk-UA"/>
        </w:rPr>
      </w:pPr>
      <w:r w:rsidRPr="006D54A8">
        <w:rPr>
          <w:color w:val="000000"/>
          <w:sz w:val="22"/>
          <w:szCs w:val="22"/>
          <w:shd w:val="clear" w:color="auto" w:fill="FFFFFF"/>
          <w:lang w:val="uk-UA"/>
        </w:rPr>
        <w:t xml:space="preserve">Підгірна, В., </w:t>
      </w:r>
      <w:proofErr w:type="spellStart"/>
      <w:r w:rsidRPr="006D54A8">
        <w:rPr>
          <w:color w:val="000000"/>
          <w:sz w:val="22"/>
          <w:szCs w:val="22"/>
          <w:shd w:val="clear" w:color="auto" w:fill="FFFFFF"/>
          <w:lang w:val="uk-UA"/>
        </w:rPr>
        <w:t>Костащук</w:t>
      </w:r>
      <w:proofErr w:type="spellEnd"/>
      <w:r w:rsidRPr="006D54A8">
        <w:rPr>
          <w:color w:val="000000"/>
          <w:sz w:val="22"/>
          <w:szCs w:val="22"/>
          <w:shd w:val="clear" w:color="auto" w:fill="FFFFFF"/>
          <w:lang w:val="uk-UA"/>
        </w:rPr>
        <w:t xml:space="preserve">, В., </w:t>
      </w:r>
      <w:proofErr w:type="spellStart"/>
      <w:r w:rsidRPr="006D54A8">
        <w:rPr>
          <w:color w:val="000000"/>
          <w:sz w:val="22"/>
          <w:szCs w:val="22"/>
          <w:shd w:val="clear" w:color="auto" w:fill="FFFFFF"/>
          <w:lang w:val="uk-UA"/>
        </w:rPr>
        <w:t>Данілова</w:t>
      </w:r>
      <w:proofErr w:type="spellEnd"/>
      <w:r w:rsidRPr="006D54A8">
        <w:rPr>
          <w:color w:val="000000"/>
          <w:sz w:val="22"/>
          <w:szCs w:val="22"/>
          <w:shd w:val="clear" w:color="auto" w:fill="FFFFFF"/>
          <w:lang w:val="uk-UA"/>
        </w:rPr>
        <w:t xml:space="preserve">, О. Оцінка структури та тенденції зайнятості населення України в умовах трансформаційних змін. </w:t>
      </w:r>
      <w:r w:rsidRPr="006D54A8">
        <w:rPr>
          <w:i/>
          <w:color w:val="000000"/>
          <w:sz w:val="22"/>
          <w:szCs w:val="22"/>
          <w:shd w:val="clear" w:color="auto" w:fill="FFFFFF"/>
          <w:lang w:val="uk-UA"/>
        </w:rPr>
        <w:t xml:space="preserve">Економіка та суспільство. </w:t>
      </w:r>
      <w:r w:rsidRPr="006D54A8">
        <w:rPr>
          <w:color w:val="000000"/>
          <w:sz w:val="22"/>
          <w:szCs w:val="22"/>
          <w:shd w:val="clear" w:color="auto" w:fill="FFFFFF"/>
          <w:lang w:val="uk-UA"/>
        </w:rPr>
        <w:t>2022</w:t>
      </w:r>
      <w:r w:rsidRPr="006D54A8">
        <w:rPr>
          <w:i/>
          <w:color w:val="000000"/>
          <w:sz w:val="22"/>
          <w:szCs w:val="22"/>
          <w:shd w:val="clear" w:color="auto" w:fill="FFFFFF"/>
          <w:lang w:val="uk-UA"/>
        </w:rPr>
        <w:t xml:space="preserve">. </w:t>
      </w:r>
      <w:proofErr w:type="spellStart"/>
      <w:r w:rsidRPr="006D54A8">
        <w:rPr>
          <w:color w:val="000000"/>
          <w:sz w:val="22"/>
          <w:szCs w:val="22"/>
          <w:shd w:val="clear" w:color="auto" w:fill="FFFFFF"/>
          <w:lang w:val="uk-UA"/>
        </w:rPr>
        <w:t>Вип</w:t>
      </w:r>
      <w:proofErr w:type="spellEnd"/>
      <w:r w:rsidRPr="006D54A8">
        <w:rPr>
          <w:color w:val="000000"/>
          <w:sz w:val="22"/>
          <w:szCs w:val="22"/>
          <w:shd w:val="clear" w:color="auto" w:fill="FFFFFF"/>
          <w:lang w:val="uk-UA"/>
        </w:rPr>
        <w:t xml:space="preserve">. 40. </w:t>
      </w:r>
      <w:r w:rsidRPr="006D54A8">
        <w:rPr>
          <w:color w:val="000000"/>
          <w:sz w:val="22"/>
          <w:szCs w:val="22"/>
          <w:lang w:val="uk-UA" w:eastAsia="en-US"/>
        </w:rPr>
        <w:t>URL:</w:t>
      </w:r>
      <w:r w:rsidRPr="006D54A8">
        <w:rPr>
          <w:color w:val="000000"/>
          <w:sz w:val="22"/>
          <w:szCs w:val="22"/>
          <w:shd w:val="clear" w:color="auto" w:fill="FFFFFF"/>
          <w:lang w:val="uk-UA"/>
        </w:rPr>
        <w:t xml:space="preserve"> </w:t>
      </w:r>
      <w:hyperlink r:id="rId13" w:history="1">
        <w:r w:rsidRPr="006D54A8">
          <w:rPr>
            <w:rStyle w:val="a3"/>
            <w:sz w:val="22"/>
            <w:szCs w:val="22"/>
            <w:shd w:val="clear" w:color="auto" w:fill="FFFFFF"/>
            <w:lang w:val="uk-UA"/>
          </w:rPr>
          <w:t>https://economyandsociety.in.ua/index.php/journal/article/view/1493/1439</w:t>
        </w:r>
      </w:hyperlink>
      <w:r w:rsidRPr="006D54A8">
        <w:rPr>
          <w:color w:val="000000"/>
          <w:sz w:val="22"/>
          <w:szCs w:val="22"/>
          <w:shd w:val="clear" w:color="auto" w:fill="FFFFFF"/>
          <w:lang w:val="uk-UA"/>
        </w:rPr>
        <w:t xml:space="preserve"> </w:t>
      </w:r>
    </w:p>
    <w:p w14:paraId="48FE4AE2" w14:textId="77777777" w:rsidR="009D48F2" w:rsidRPr="006D54A8" w:rsidRDefault="009D48F2" w:rsidP="006D54A8">
      <w:pPr>
        <w:widowControl w:val="0"/>
        <w:ind w:firstLine="709"/>
        <w:jc w:val="both"/>
        <w:rPr>
          <w:color w:val="000000"/>
          <w:sz w:val="22"/>
          <w:szCs w:val="22"/>
          <w:lang w:val="uk-UA"/>
        </w:rPr>
      </w:pPr>
      <w:r w:rsidRPr="006D54A8">
        <w:rPr>
          <w:color w:val="000000"/>
          <w:sz w:val="22"/>
          <w:szCs w:val="22"/>
          <w:lang w:val="uk-UA"/>
        </w:rPr>
        <w:t xml:space="preserve">Попов С. В. Актуальні питання класифікації зайнятості в сучасних умовах. </w:t>
      </w:r>
      <w:r w:rsidRPr="006D54A8">
        <w:rPr>
          <w:i/>
          <w:color w:val="000000"/>
          <w:sz w:val="22"/>
          <w:szCs w:val="22"/>
          <w:lang w:val="uk-UA"/>
        </w:rPr>
        <w:t>Право і безпека.</w:t>
      </w:r>
      <w:r w:rsidRPr="006D54A8">
        <w:rPr>
          <w:color w:val="000000"/>
          <w:sz w:val="22"/>
          <w:szCs w:val="22"/>
          <w:lang w:val="uk-UA"/>
        </w:rPr>
        <w:t xml:space="preserve"> 2008. 2 (№ 7/2). С. 85–92.</w:t>
      </w:r>
    </w:p>
    <w:p w14:paraId="5E8B8F99" w14:textId="77777777" w:rsidR="009D48F2" w:rsidRPr="006D54A8" w:rsidRDefault="009D48F2" w:rsidP="006D54A8">
      <w:pPr>
        <w:widowControl w:val="0"/>
        <w:spacing w:line="264" w:lineRule="exact"/>
        <w:ind w:firstLine="709"/>
        <w:jc w:val="both"/>
        <w:rPr>
          <w:color w:val="000000"/>
          <w:spacing w:val="-4"/>
          <w:sz w:val="22"/>
          <w:szCs w:val="22"/>
          <w:lang w:val="uk-UA"/>
        </w:rPr>
      </w:pPr>
      <w:r w:rsidRPr="006D54A8">
        <w:rPr>
          <w:color w:val="000000"/>
          <w:spacing w:val="-4"/>
          <w:sz w:val="22"/>
          <w:szCs w:val="22"/>
          <w:lang w:val="uk-UA"/>
        </w:rPr>
        <w:t xml:space="preserve">Попов С. В. Безробіття: його форми та види. </w:t>
      </w:r>
      <w:r w:rsidRPr="006D54A8">
        <w:rPr>
          <w:i/>
          <w:color w:val="000000"/>
          <w:spacing w:val="-4"/>
          <w:sz w:val="22"/>
          <w:szCs w:val="22"/>
          <w:lang w:val="uk-UA"/>
        </w:rPr>
        <w:t>Наукові записки. Право, економіка, гуманітарні науки</w:t>
      </w:r>
      <w:r w:rsidRPr="006D54A8">
        <w:rPr>
          <w:color w:val="000000"/>
          <w:spacing w:val="-4"/>
          <w:sz w:val="22"/>
          <w:szCs w:val="22"/>
          <w:lang w:val="uk-UA"/>
        </w:rPr>
        <w:t>. 2008. № 1 (6). С. 50–56.</w:t>
      </w:r>
    </w:p>
    <w:p w14:paraId="2B10D612" w14:textId="41B9FD13" w:rsidR="009D48F2" w:rsidRPr="006D54A8" w:rsidRDefault="009D48F2" w:rsidP="006D54A8">
      <w:pPr>
        <w:widowControl w:val="0"/>
        <w:spacing w:line="264" w:lineRule="exact"/>
        <w:ind w:firstLine="709"/>
        <w:jc w:val="both"/>
        <w:rPr>
          <w:color w:val="000000"/>
          <w:sz w:val="22"/>
          <w:szCs w:val="22"/>
          <w:lang w:val="uk-UA"/>
        </w:rPr>
      </w:pPr>
      <w:proofErr w:type="spellStart"/>
      <w:r w:rsidRPr="006D54A8">
        <w:rPr>
          <w:color w:val="000000"/>
          <w:sz w:val="22"/>
          <w:szCs w:val="22"/>
          <w:lang w:val="uk-UA" w:eastAsia="uk-UA"/>
        </w:rPr>
        <w:t>Свічкарьова</w:t>
      </w:r>
      <w:proofErr w:type="spellEnd"/>
      <w:r w:rsidRPr="006D54A8">
        <w:rPr>
          <w:color w:val="000000"/>
          <w:sz w:val="22"/>
          <w:szCs w:val="22"/>
          <w:lang w:val="uk-UA" w:eastAsia="uk-UA"/>
        </w:rPr>
        <w:t xml:space="preserve"> Я.В. Питання співвідношення нестандартної та нестійкої зайнятості. </w:t>
      </w:r>
      <w:r w:rsidRPr="006D54A8">
        <w:rPr>
          <w:i/>
          <w:color w:val="000000"/>
          <w:sz w:val="22"/>
          <w:szCs w:val="22"/>
          <w:lang w:val="uk-UA"/>
        </w:rPr>
        <w:t>Наукові записки. Серія: Право</w:t>
      </w:r>
      <w:r w:rsidRPr="006D54A8">
        <w:rPr>
          <w:color w:val="000000"/>
          <w:sz w:val="22"/>
          <w:szCs w:val="22"/>
          <w:lang w:val="uk-UA" w:eastAsia="uk-UA"/>
        </w:rPr>
        <w:t>. 2019</w:t>
      </w:r>
      <w:r w:rsidRPr="006D54A8">
        <w:rPr>
          <w:color w:val="000000"/>
          <w:sz w:val="22"/>
          <w:szCs w:val="22"/>
          <w:lang w:val="uk-UA"/>
        </w:rPr>
        <w:t>. № 1. С. 39–43.</w:t>
      </w:r>
    </w:p>
    <w:p w14:paraId="3FF1432F" w14:textId="04CE67E5" w:rsidR="009D48F2" w:rsidRPr="006D54A8" w:rsidRDefault="009D48F2" w:rsidP="006D54A8">
      <w:pPr>
        <w:widowControl w:val="0"/>
        <w:autoSpaceDE w:val="0"/>
        <w:autoSpaceDN w:val="0"/>
        <w:adjustRightInd w:val="0"/>
        <w:ind w:firstLine="709"/>
        <w:jc w:val="both"/>
        <w:rPr>
          <w:color w:val="000000"/>
          <w:sz w:val="22"/>
          <w:szCs w:val="22"/>
          <w:lang w:val="uk-UA" w:eastAsia="uk-UA"/>
        </w:rPr>
      </w:pPr>
      <w:proofErr w:type="spellStart"/>
      <w:r w:rsidRPr="006D54A8">
        <w:rPr>
          <w:color w:val="000000"/>
          <w:sz w:val="22"/>
          <w:szCs w:val="22"/>
          <w:lang w:val="uk-UA" w:eastAsia="uk-UA"/>
        </w:rPr>
        <w:t>Свічкарьова</w:t>
      </w:r>
      <w:proofErr w:type="spellEnd"/>
      <w:r w:rsidRPr="006D54A8">
        <w:rPr>
          <w:color w:val="000000"/>
          <w:sz w:val="22"/>
          <w:szCs w:val="22"/>
          <w:lang w:val="uk-UA" w:eastAsia="uk-UA"/>
        </w:rPr>
        <w:t xml:space="preserve"> Я.В. Робота за викликом: чи є «час очікування» роботи – часом відпочинку? </w:t>
      </w:r>
      <w:r w:rsidRPr="006D54A8">
        <w:rPr>
          <w:i/>
          <w:color w:val="000000"/>
          <w:sz w:val="22"/>
          <w:szCs w:val="22"/>
          <w:lang w:val="uk-UA" w:eastAsia="uk-UA"/>
        </w:rPr>
        <w:t>Право та інновації.</w:t>
      </w:r>
      <w:r w:rsidRPr="006D54A8">
        <w:rPr>
          <w:color w:val="000000"/>
          <w:sz w:val="22"/>
          <w:szCs w:val="22"/>
          <w:lang w:val="uk-UA" w:eastAsia="uk-UA"/>
        </w:rPr>
        <w:t xml:space="preserve"> 2020. №1 (29). С. 53</w:t>
      </w:r>
      <w:r w:rsidRPr="006D54A8">
        <w:rPr>
          <w:color w:val="000000"/>
          <w:sz w:val="22"/>
          <w:szCs w:val="22"/>
          <w:lang w:val="uk-UA"/>
        </w:rPr>
        <w:t>–</w:t>
      </w:r>
      <w:r w:rsidRPr="006D54A8">
        <w:rPr>
          <w:color w:val="000000"/>
          <w:sz w:val="22"/>
          <w:szCs w:val="22"/>
          <w:lang w:val="uk-UA" w:eastAsia="uk-UA"/>
        </w:rPr>
        <w:t>58.</w:t>
      </w:r>
    </w:p>
    <w:p w14:paraId="25AB4954" w14:textId="18771609" w:rsidR="009D48F2" w:rsidRPr="006D54A8" w:rsidRDefault="009D48F2" w:rsidP="006D54A8">
      <w:pPr>
        <w:ind w:firstLine="709"/>
        <w:jc w:val="both"/>
        <w:rPr>
          <w:color w:val="000000"/>
          <w:sz w:val="22"/>
          <w:szCs w:val="22"/>
          <w:lang w:val="uk-UA" w:eastAsia="uk-UA"/>
        </w:rPr>
      </w:pPr>
      <w:proofErr w:type="spellStart"/>
      <w:r w:rsidRPr="006D54A8">
        <w:rPr>
          <w:color w:val="000000"/>
          <w:sz w:val="22"/>
          <w:szCs w:val="22"/>
          <w:lang w:val="uk-UA" w:eastAsia="uk-UA"/>
        </w:rPr>
        <w:t>Свічкарьова</w:t>
      </w:r>
      <w:proofErr w:type="spellEnd"/>
      <w:r w:rsidRPr="006D54A8">
        <w:rPr>
          <w:color w:val="000000"/>
          <w:sz w:val="22"/>
          <w:szCs w:val="22"/>
          <w:lang w:val="uk-UA" w:eastAsia="uk-UA"/>
        </w:rPr>
        <w:t xml:space="preserve"> Я.В. «Спроба №2 з питань «вдосконалення трудового законодавства щодо понять нестандартних форм зайнятості (трудовий договір з нефіксованим робочим часом)»</w:t>
      </w:r>
      <w:r w:rsidRPr="006D54A8">
        <w:rPr>
          <w:i/>
          <w:color w:val="000000"/>
          <w:sz w:val="22"/>
          <w:szCs w:val="22"/>
          <w:lang w:val="uk-UA" w:eastAsia="uk-UA"/>
        </w:rPr>
        <w:t xml:space="preserve"> Право та інновації.</w:t>
      </w:r>
      <w:r w:rsidRPr="006D54A8">
        <w:rPr>
          <w:color w:val="000000"/>
          <w:sz w:val="22"/>
          <w:szCs w:val="22"/>
          <w:lang w:val="uk-UA" w:eastAsia="uk-UA"/>
        </w:rPr>
        <w:t xml:space="preserve"> 2021. №1. С. 46</w:t>
      </w:r>
      <w:r w:rsidRPr="006D54A8">
        <w:rPr>
          <w:color w:val="000000"/>
          <w:sz w:val="22"/>
          <w:szCs w:val="22"/>
          <w:lang w:val="uk-UA"/>
        </w:rPr>
        <w:t>–</w:t>
      </w:r>
      <w:r w:rsidRPr="006D54A8">
        <w:rPr>
          <w:color w:val="000000"/>
          <w:sz w:val="22"/>
          <w:szCs w:val="22"/>
          <w:lang w:val="uk-UA" w:eastAsia="uk-UA"/>
        </w:rPr>
        <w:t>54.</w:t>
      </w:r>
    </w:p>
    <w:p w14:paraId="3728DA88" w14:textId="0797609A" w:rsidR="009D48F2" w:rsidRPr="006D54A8" w:rsidRDefault="009D48F2" w:rsidP="006D54A8">
      <w:pPr>
        <w:pStyle w:val="23"/>
        <w:ind w:left="0" w:firstLine="709"/>
        <w:jc w:val="both"/>
        <w:rPr>
          <w:color w:val="000000"/>
          <w:sz w:val="22"/>
          <w:szCs w:val="22"/>
          <w:lang w:val="uk-UA"/>
        </w:rPr>
      </w:pPr>
      <w:proofErr w:type="spellStart"/>
      <w:r w:rsidRPr="006D54A8">
        <w:rPr>
          <w:color w:val="000000"/>
          <w:sz w:val="22"/>
          <w:szCs w:val="22"/>
          <w:lang w:val="uk-UA" w:eastAsia="uk-UA"/>
        </w:rPr>
        <w:t>Свічкарьова</w:t>
      </w:r>
      <w:proofErr w:type="spellEnd"/>
      <w:r w:rsidRPr="006D54A8">
        <w:rPr>
          <w:color w:val="000000"/>
          <w:sz w:val="22"/>
          <w:szCs w:val="22"/>
          <w:lang w:val="uk-UA" w:eastAsia="uk-UA"/>
        </w:rPr>
        <w:t xml:space="preserve"> Я.В. </w:t>
      </w:r>
      <w:r w:rsidRPr="006D54A8">
        <w:rPr>
          <w:color w:val="000000"/>
          <w:sz w:val="22"/>
          <w:szCs w:val="22"/>
          <w:lang w:val="uk-UA"/>
        </w:rPr>
        <w:t xml:space="preserve">Трудовий договір з нефіксованим робочим часом: особливості робочого часу. </w:t>
      </w:r>
      <w:r w:rsidRPr="006D54A8">
        <w:rPr>
          <w:i/>
          <w:color w:val="000000"/>
          <w:sz w:val="22"/>
          <w:szCs w:val="22"/>
          <w:lang w:val="uk-UA"/>
        </w:rPr>
        <w:t>Право та інновації.</w:t>
      </w:r>
      <w:r w:rsidRPr="006D54A8">
        <w:rPr>
          <w:color w:val="000000"/>
          <w:sz w:val="22"/>
          <w:szCs w:val="22"/>
          <w:lang w:val="uk-UA"/>
        </w:rPr>
        <w:t xml:space="preserve"> 2021. №3 (35) С. 35–40.</w:t>
      </w:r>
      <w:r w:rsidRPr="006D54A8">
        <w:rPr>
          <w:color w:val="000000"/>
          <w:sz w:val="22"/>
          <w:szCs w:val="22"/>
          <w:lang w:val="uk-UA"/>
        </w:rPr>
        <w:tab/>
      </w:r>
    </w:p>
    <w:p w14:paraId="35546408" w14:textId="0CCA3C3C" w:rsidR="009D48F2" w:rsidRPr="006D54A8" w:rsidRDefault="009D48F2" w:rsidP="006D54A8">
      <w:pPr>
        <w:pStyle w:val="23"/>
        <w:ind w:left="0" w:firstLine="709"/>
        <w:jc w:val="both"/>
        <w:rPr>
          <w:color w:val="000000"/>
          <w:sz w:val="22"/>
          <w:szCs w:val="22"/>
          <w:lang w:val="uk-UA" w:eastAsia="ar-SA"/>
        </w:rPr>
      </w:pPr>
      <w:r w:rsidRPr="006D54A8">
        <w:rPr>
          <w:color w:val="000000"/>
          <w:sz w:val="22"/>
          <w:szCs w:val="22"/>
          <w:lang w:val="uk-UA" w:eastAsia="ar-SA"/>
        </w:rPr>
        <w:lastRenderedPageBreak/>
        <w:t xml:space="preserve">Соловйов О.В., Реброва Ю.В. Деякі аспекти правового регулювання дистанційної праці як форми нетипової зайнятості. </w:t>
      </w:r>
      <w:r w:rsidRPr="006D54A8">
        <w:rPr>
          <w:i/>
          <w:color w:val="000000"/>
          <w:sz w:val="22"/>
          <w:szCs w:val="22"/>
          <w:lang w:val="uk-UA" w:eastAsia="ar-SA"/>
        </w:rPr>
        <w:t>Журнал східноєвропейського права: Електронне науково-практичне видання</w:t>
      </w:r>
      <w:r w:rsidRPr="006D54A8">
        <w:rPr>
          <w:color w:val="000000"/>
          <w:sz w:val="22"/>
          <w:szCs w:val="22"/>
          <w:lang w:val="uk-UA" w:eastAsia="ar-SA"/>
        </w:rPr>
        <w:t>. 2017. № 46. C. 141</w:t>
      </w:r>
      <w:r w:rsidRPr="006D54A8">
        <w:rPr>
          <w:color w:val="000000"/>
          <w:sz w:val="22"/>
          <w:szCs w:val="22"/>
          <w:lang w:val="uk-UA"/>
        </w:rPr>
        <w:t>–</w:t>
      </w:r>
      <w:r w:rsidRPr="006D54A8">
        <w:rPr>
          <w:color w:val="000000"/>
          <w:sz w:val="22"/>
          <w:szCs w:val="22"/>
          <w:lang w:val="uk-UA" w:eastAsia="ar-SA"/>
        </w:rPr>
        <w:t>148.</w:t>
      </w:r>
    </w:p>
    <w:p w14:paraId="018E4B78" w14:textId="77777777" w:rsidR="009D48F2" w:rsidRPr="006D54A8" w:rsidRDefault="009D48F2" w:rsidP="006D54A8">
      <w:pPr>
        <w:pStyle w:val="23"/>
        <w:ind w:left="0" w:firstLine="709"/>
        <w:jc w:val="both"/>
        <w:rPr>
          <w:color w:val="000000"/>
          <w:sz w:val="22"/>
          <w:szCs w:val="22"/>
          <w:lang w:val="uk-UA"/>
        </w:rPr>
      </w:pPr>
      <w:proofErr w:type="spellStart"/>
      <w:r w:rsidRPr="006D54A8">
        <w:rPr>
          <w:color w:val="000000"/>
          <w:sz w:val="22"/>
          <w:szCs w:val="22"/>
          <w:lang w:val="uk-UA"/>
        </w:rPr>
        <w:t>Чернобай</w:t>
      </w:r>
      <w:proofErr w:type="spellEnd"/>
      <w:r w:rsidRPr="006D54A8">
        <w:rPr>
          <w:color w:val="000000"/>
          <w:sz w:val="22"/>
          <w:szCs w:val="22"/>
          <w:lang w:val="uk-UA"/>
        </w:rPr>
        <w:t xml:space="preserve"> А., Мороз І. Актуальні питання реалізації права громадян на працю та працевлаштування в контексті Закону України “Про зайнятість населення”. </w:t>
      </w:r>
      <w:r w:rsidRPr="006D54A8">
        <w:rPr>
          <w:i/>
          <w:color w:val="000000"/>
          <w:sz w:val="22"/>
          <w:szCs w:val="22"/>
          <w:lang w:val="uk-UA"/>
        </w:rPr>
        <w:t>Публічне право</w:t>
      </w:r>
      <w:r w:rsidRPr="006D54A8">
        <w:rPr>
          <w:color w:val="000000"/>
          <w:sz w:val="22"/>
          <w:szCs w:val="22"/>
          <w:lang w:val="uk-UA"/>
        </w:rPr>
        <w:t>. 2013. № 4. С. 158–164.</w:t>
      </w:r>
    </w:p>
    <w:p w14:paraId="4AF1F5C9" w14:textId="77777777" w:rsidR="009D48F2" w:rsidRPr="006D54A8" w:rsidRDefault="00B12038" w:rsidP="006D54A8">
      <w:pPr>
        <w:widowControl w:val="0"/>
        <w:spacing w:line="264" w:lineRule="exact"/>
        <w:ind w:firstLine="709"/>
        <w:jc w:val="both"/>
        <w:rPr>
          <w:color w:val="000000"/>
          <w:lang w:val="uk-UA"/>
        </w:rPr>
      </w:pPr>
      <w:hyperlink r:id="rId14" w:history="1">
        <w:proofErr w:type="spellStart"/>
        <w:r w:rsidR="009D48F2" w:rsidRPr="006D54A8">
          <w:rPr>
            <w:rStyle w:val="a3"/>
            <w:color w:val="000000"/>
            <w:sz w:val="22"/>
            <w:szCs w:val="22"/>
            <w:u w:val="none"/>
            <w:lang w:val="uk-UA"/>
          </w:rPr>
          <w:t>Шабанов</w:t>
        </w:r>
        <w:proofErr w:type="spellEnd"/>
        <w:r w:rsidR="009D48F2" w:rsidRPr="006D54A8">
          <w:rPr>
            <w:rStyle w:val="a3"/>
            <w:color w:val="000000"/>
            <w:sz w:val="22"/>
            <w:szCs w:val="22"/>
            <w:u w:val="none"/>
            <w:lang w:val="uk-UA"/>
          </w:rPr>
          <w:t xml:space="preserve"> Р. І.</w:t>
        </w:r>
      </w:hyperlink>
      <w:r w:rsidR="009D48F2" w:rsidRPr="006D54A8">
        <w:rPr>
          <w:color w:val="000000"/>
          <w:lang w:val="uk-UA"/>
        </w:rPr>
        <w:t xml:space="preserve"> </w:t>
      </w:r>
      <w:r w:rsidR="009D48F2" w:rsidRPr="006D54A8">
        <w:rPr>
          <w:color w:val="000000"/>
          <w:sz w:val="22"/>
          <w:szCs w:val="22"/>
          <w:lang w:val="uk-UA"/>
        </w:rPr>
        <w:t xml:space="preserve">Право на зайнятість як суб’єктивне право громадян у сфері соціального захисту від безробіття. </w:t>
      </w:r>
      <w:r w:rsidR="009D48F2" w:rsidRPr="006D54A8">
        <w:rPr>
          <w:i/>
          <w:color w:val="000000"/>
          <w:sz w:val="22"/>
          <w:szCs w:val="22"/>
          <w:lang w:val="uk-UA"/>
        </w:rPr>
        <w:t xml:space="preserve">Право України. </w:t>
      </w:r>
      <w:r w:rsidR="009D48F2" w:rsidRPr="006D54A8">
        <w:rPr>
          <w:color w:val="000000"/>
          <w:sz w:val="22"/>
          <w:szCs w:val="22"/>
          <w:lang w:val="uk-UA"/>
        </w:rPr>
        <w:t>2016. № 8. С. 63–70.</w:t>
      </w:r>
    </w:p>
    <w:p w14:paraId="3F6F0CE4" w14:textId="77777777" w:rsidR="009D48F2" w:rsidRPr="006D54A8" w:rsidRDefault="009D48F2" w:rsidP="006D54A8">
      <w:pPr>
        <w:widowControl w:val="0"/>
        <w:spacing w:line="264" w:lineRule="exact"/>
        <w:ind w:firstLine="709"/>
        <w:jc w:val="both"/>
        <w:rPr>
          <w:color w:val="000000"/>
          <w:sz w:val="22"/>
          <w:szCs w:val="22"/>
          <w:lang w:val="uk-UA"/>
        </w:rPr>
      </w:pPr>
      <w:proofErr w:type="spellStart"/>
      <w:r w:rsidRPr="006D54A8">
        <w:rPr>
          <w:color w:val="000000"/>
          <w:sz w:val="22"/>
          <w:szCs w:val="22"/>
          <w:lang w:val="uk-UA"/>
        </w:rPr>
        <w:t>Юровська</w:t>
      </w:r>
      <w:proofErr w:type="spellEnd"/>
      <w:r w:rsidRPr="006D54A8">
        <w:rPr>
          <w:color w:val="000000"/>
          <w:sz w:val="22"/>
          <w:szCs w:val="22"/>
          <w:lang w:val="uk-UA"/>
        </w:rPr>
        <w:t xml:space="preserve"> В. В. Правове регулювання працевлаштування безробітних в законодавстві України. </w:t>
      </w:r>
      <w:r w:rsidRPr="006D54A8">
        <w:rPr>
          <w:i/>
          <w:color w:val="000000"/>
          <w:sz w:val="22"/>
          <w:szCs w:val="22"/>
          <w:lang w:val="uk-UA"/>
        </w:rPr>
        <w:t xml:space="preserve">Вісник </w:t>
      </w:r>
      <w:r w:rsidRPr="006D54A8">
        <w:rPr>
          <w:i/>
          <w:color w:val="000000"/>
          <w:spacing w:val="-4"/>
          <w:sz w:val="22"/>
          <w:szCs w:val="22"/>
          <w:lang w:val="uk-UA"/>
        </w:rPr>
        <w:t>Харківського національного університету ім. В. Н. Каразіна</w:t>
      </w:r>
      <w:r w:rsidRPr="006D54A8">
        <w:rPr>
          <w:color w:val="000000"/>
          <w:spacing w:val="-4"/>
          <w:sz w:val="22"/>
          <w:szCs w:val="22"/>
          <w:lang w:val="uk-UA"/>
        </w:rPr>
        <w:t>. № 1034. Серія «Право». 2012.</w:t>
      </w:r>
      <w:r w:rsidRPr="006D54A8">
        <w:rPr>
          <w:color w:val="000000"/>
          <w:sz w:val="22"/>
          <w:szCs w:val="22"/>
          <w:lang w:val="uk-UA"/>
        </w:rPr>
        <w:t xml:space="preserve"> </w:t>
      </w:r>
      <w:proofErr w:type="spellStart"/>
      <w:r w:rsidRPr="006D54A8">
        <w:rPr>
          <w:color w:val="000000"/>
          <w:sz w:val="22"/>
          <w:szCs w:val="22"/>
          <w:lang w:val="uk-UA"/>
        </w:rPr>
        <w:t>Вип</w:t>
      </w:r>
      <w:proofErr w:type="spellEnd"/>
      <w:r w:rsidRPr="006D54A8">
        <w:rPr>
          <w:color w:val="000000"/>
          <w:sz w:val="22"/>
          <w:szCs w:val="22"/>
          <w:lang w:val="uk-UA"/>
        </w:rPr>
        <w:t>. № 13. С. 115–117.</w:t>
      </w:r>
    </w:p>
    <w:p w14:paraId="224E6936" w14:textId="7F0E813C" w:rsidR="009D48F2" w:rsidRPr="006D54A8" w:rsidRDefault="009D48F2" w:rsidP="006D54A8">
      <w:pPr>
        <w:widowControl w:val="0"/>
        <w:autoSpaceDE w:val="0"/>
        <w:autoSpaceDN w:val="0"/>
        <w:adjustRightInd w:val="0"/>
        <w:ind w:firstLine="709"/>
        <w:jc w:val="both"/>
        <w:rPr>
          <w:color w:val="000000"/>
          <w:sz w:val="22"/>
          <w:szCs w:val="22"/>
          <w:lang w:val="uk-UA"/>
        </w:rPr>
      </w:pPr>
      <w:proofErr w:type="spellStart"/>
      <w:r w:rsidRPr="006D54A8">
        <w:rPr>
          <w:color w:val="000000"/>
          <w:sz w:val="22"/>
          <w:szCs w:val="22"/>
          <w:lang w:val="uk-UA"/>
        </w:rPr>
        <w:t>Юровська</w:t>
      </w:r>
      <w:proofErr w:type="spellEnd"/>
      <w:r w:rsidRPr="006D54A8">
        <w:rPr>
          <w:color w:val="000000"/>
          <w:sz w:val="22"/>
          <w:szCs w:val="22"/>
          <w:lang w:val="uk-UA"/>
        </w:rPr>
        <w:t xml:space="preserve"> В. В., Острогляд Д. А., Чернявська Д. С., </w:t>
      </w:r>
      <w:proofErr w:type="spellStart"/>
      <w:r w:rsidRPr="006D54A8">
        <w:rPr>
          <w:color w:val="000000"/>
          <w:sz w:val="22"/>
          <w:szCs w:val="22"/>
          <w:lang w:val="uk-UA"/>
        </w:rPr>
        <w:t>Целиковська</w:t>
      </w:r>
      <w:proofErr w:type="spellEnd"/>
      <w:r w:rsidRPr="006D54A8">
        <w:rPr>
          <w:color w:val="000000"/>
          <w:sz w:val="22"/>
          <w:szCs w:val="22"/>
          <w:lang w:val="uk-UA"/>
        </w:rPr>
        <w:t xml:space="preserve"> О. А. Дистанційна зайнятість: сучасний стан та </w:t>
      </w:r>
      <w:proofErr w:type="spellStart"/>
      <w:r w:rsidRPr="006D54A8">
        <w:rPr>
          <w:color w:val="000000"/>
          <w:sz w:val="22"/>
          <w:szCs w:val="22"/>
          <w:lang w:val="uk-UA"/>
        </w:rPr>
        <w:t>песрпективи</w:t>
      </w:r>
      <w:proofErr w:type="spellEnd"/>
      <w:r w:rsidRPr="006D54A8">
        <w:rPr>
          <w:color w:val="000000"/>
          <w:sz w:val="22"/>
          <w:szCs w:val="22"/>
          <w:lang w:val="uk-UA"/>
        </w:rPr>
        <w:t xml:space="preserve"> розвитку. </w:t>
      </w:r>
      <w:r w:rsidRPr="006D54A8">
        <w:rPr>
          <w:i/>
          <w:color w:val="000000"/>
          <w:sz w:val="22"/>
          <w:szCs w:val="22"/>
          <w:lang w:val="uk-UA"/>
        </w:rPr>
        <w:t xml:space="preserve">Юридичний науковий електронний журнал. </w:t>
      </w:r>
      <w:r w:rsidRPr="006D54A8">
        <w:rPr>
          <w:color w:val="000000"/>
          <w:sz w:val="22"/>
          <w:szCs w:val="22"/>
          <w:lang w:val="uk-UA"/>
        </w:rPr>
        <w:t xml:space="preserve"> 2021. № 4. С. 346–349.</w:t>
      </w:r>
    </w:p>
    <w:p w14:paraId="3527030D" w14:textId="77777777" w:rsidR="009D48F2" w:rsidRPr="006D54A8" w:rsidRDefault="009D48F2" w:rsidP="006D54A8">
      <w:pPr>
        <w:widowControl w:val="0"/>
        <w:spacing w:line="264" w:lineRule="exact"/>
        <w:ind w:firstLine="709"/>
        <w:jc w:val="both"/>
        <w:rPr>
          <w:color w:val="000000"/>
          <w:sz w:val="22"/>
          <w:szCs w:val="22"/>
          <w:lang w:val="uk-UA"/>
        </w:rPr>
      </w:pPr>
      <w:r w:rsidRPr="006D54A8">
        <w:rPr>
          <w:color w:val="000000"/>
          <w:sz w:val="22"/>
          <w:szCs w:val="22"/>
          <w:lang w:val="uk-UA"/>
        </w:rPr>
        <w:t xml:space="preserve">Юшко А. М. Шляхи впровадження Закону України «Про зайнятість населення». </w:t>
      </w:r>
      <w:r w:rsidRPr="006D54A8">
        <w:rPr>
          <w:i/>
          <w:color w:val="000000"/>
          <w:sz w:val="22"/>
          <w:szCs w:val="22"/>
          <w:lang w:val="uk-UA"/>
        </w:rPr>
        <w:t>Актуальні проблеми права</w:t>
      </w:r>
      <w:r w:rsidRPr="006D54A8">
        <w:rPr>
          <w:color w:val="000000"/>
          <w:sz w:val="22"/>
          <w:szCs w:val="22"/>
          <w:lang w:val="uk-UA"/>
        </w:rPr>
        <w:t xml:space="preserve">: </w:t>
      </w:r>
      <w:r w:rsidRPr="006D54A8">
        <w:rPr>
          <w:i/>
          <w:color w:val="000000"/>
          <w:sz w:val="22"/>
          <w:szCs w:val="22"/>
          <w:lang w:val="uk-UA"/>
        </w:rPr>
        <w:t xml:space="preserve">теорія і практика. </w:t>
      </w:r>
      <w:r w:rsidRPr="006D54A8">
        <w:rPr>
          <w:color w:val="000000"/>
          <w:sz w:val="22"/>
          <w:szCs w:val="22"/>
          <w:lang w:val="uk-UA"/>
        </w:rPr>
        <w:t xml:space="preserve">2013. С. 638–644. </w:t>
      </w:r>
    </w:p>
    <w:p w14:paraId="34ACD9AC" w14:textId="59686A8C" w:rsidR="009D48F2" w:rsidRPr="006D54A8" w:rsidRDefault="009D48F2" w:rsidP="006D54A8">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Юшко А.М. Запозичена праця: проблеми правового регулювання. </w:t>
      </w:r>
      <w:r w:rsidRPr="006D54A8">
        <w:rPr>
          <w:i/>
          <w:color w:val="000000"/>
          <w:sz w:val="22"/>
          <w:szCs w:val="22"/>
          <w:lang w:val="uk-UA"/>
        </w:rPr>
        <w:t>Право та інновації.</w:t>
      </w:r>
      <w:r w:rsidRPr="006D54A8">
        <w:rPr>
          <w:color w:val="000000"/>
          <w:sz w:val="22"/>
          <w:szCs w:val="22"/>
          <w:lang w:val="uk-UA"/>
        </w:rPr>
        <w:t xml:space="preserve"> 2016. № 1 (13). С. 44–52.</w:t>
      </w:r>
    </w:p>
    <w:p w14:paraId="66276E0E" w14:textId="77777777" w:rsidR="009D48F2" w:rsidRPr="006D54A8" w:rsidRDefault="009D48F2" w:rsidP="006D54A8">
      <w:pPr>
        <w:widowControl w:val="0"/>
        <w:spacing w:line="264" w:lineRule="exact"/>
        <w:ind w:firstLine="709"/>
        <w:jc w:val="both"/>
        <w:rPr>
          <w:color w:val="000000"/>
          <w:sz w:val="22"/>
          <w:szCs w:val="22"/>
          <w:lang w:val="uk-UA"/>
        </w:rPr>
      </w:pPr>
      <w:r w:rsidRPr="006D54A8">
        <w:rPr>
          <w:color w:val="000000"/>
          <w:sz w:val="22"/>
          <w:szCs w:val="22"/>
          <w:lang w:val="uk-UA"/>
        </w:rPr>
        <w:t xml:space="preserve">Ярошенко О. М. Державна політика у сфері зайнятості: деякі аспекти. </w:t>
      </w:r>
      <w:r w:rsidRPr="006D54A8">
        <w:rPr>
          <w:i/>
          <w:color w:val="000000"/>
          <w:sz w:val="22"/>
          <w:szCs w:val="22"/>
          <w:lang w:val="uk-UA"/>
        </w:rPr>
        <w:t>Проблеми законності</w:t>
      </w:r>
      <w:r w:rsidRPr="006D54A8">
        <w:rPr>
          <w:color w:val="000000"/>
          <w:sz w:val="22"/>
          <w:szCs w:val="22"/>
          <w:lang w:val="uk-UA"/>
        </w:rPr>
        <w:t xml:space="preserve">. 2009. </w:t>
      </w:r>
      <w:proofErr w:type="spellStart"/>
      <w:r w:rsidRPr="006D54A8">
        <w:rPr>
          <w:color w:val="000000"/>
          <w:sz w:val="22"/>
          <w:szCs w:val="22"/>
          <w:lang w:val="uk-UA"/>
        </w:rPr>
        <w:t>Вип</w:t>
      </w:r>
      <w:proofErr w:type="spellEnd"/>
      <w:r w:rsidRPr="006D54A8">
        <w:rPr>
          <w:color w:val="000000"/>
          <w:sz w:val="22"/>
          <w:szCs w:val="22"/>
          <w:lang w:val="uk-UA"/>
        </w:rPr>
        <w:t>. 101. С. 66–72.</w:t>
      </w:r>
    </w:p>
    <w:p w14:paraId="11B5EF5F" w14:textId="4B952585" w:rsidR="009D48F2" w:rsidRPr="006D54A8" w:rsidRDefault="009D48F2" w:rsidP="006D54A8">
      <w:pPr>
        <w:widowControl w:val="0"/>
        <w:ind w:firstLine="709"/>
        <w:jc w:val="both"/>
        <w:rPr>
          <w:color w:val="000000"/>
          <w:sz w:val="22"/>
          <w:szCs w:val="22"/>
          <w:lang w:val="uk-UA"/>
        </w:rPr>
      </w:pPr>
      <w:r w:rsidRPr="006D54A8">
        <w:rPr>
          <w:color w:val="000000"/>
          <w:sz w:val="22"/>
          <w:szCs w:val="22"/>
          <w:lang w:val="uk-UA"/>
        </w:rPr>
        <w:t xml:space="preserve">Ярошенко О. М., </w:t>
      </w:r>
      <w:proofErr w:type="spellStart"/>
      <w:r w:rsidRPr="006D54A8">
        <w:rPr>
          <w:color w:val="000000"/>
          <w:sz w:val="22"/>
          <w:szCs w:val="22"/>
          <w:lang w:val="uk-UA"/>
        </w:rPr>
        <w:t>Іншин</w:t>
      </w:r>
      <w:proofErr w:type="spellEnd"/>
      <w:r w:rsidRPr="006D54A8">
        <w:rPr>
          <w:color w:val="000000"/>
          <w:sz w:val="22"/>
          <w:szCs w:val="22"/>
          <w:lang w:val="uk-UA"/>
        </w:rPr>
        <w:t xml:space="preserve"> М. І., </w:t>
      </w:r>
      <w:proofErr w:type="spellStart"/>
      <w:r w:rsidRPr="006D54A8">
        <w:rPr>
          <w:color w:val="000000"/>
          <w:sz w:val="22"/>
          <w:szCs w:val="22"/>
          <w:lang w:val="uk-UA"/>
        </w:rPr>
        <w:t>Жигалкін</w:t>
      </w:r>
      <w:proofErr w:type="spellEnd"/>
      <w:r w:rsidRPr="006D54A8">
        <w:rPr>
          <w:color w:val="000000"/>
          <w:sz w:val="22"/>
          <w:szCs w:val="22"/>
          <w:lang w:val="uk-UA"/>
        </w:rPr>
        <w:t xml:space="preserve"> І. П., Луценко О. Є. та ін. Теоретико-прикладні проблеми співвідношення та взаємодії права на працю і права на освіту: </w:t>
      </w:r>
      <w:r w:rsidRPr="006D54A8">
        <w:rPr>
          <w:i/>
          <w:color w:val="000000"/>
          <w:sz w:val="22"/>
          <w:szCs w:val="22"/>
          <w:lang w:val="uk-UA"/>
        </w:rPr>
        <w:t>монографія.</w:t>
      </w:r>
      <w:r w:rsidRPr="006D54A8">
        <w:rPr>
          <w:color w:val="000000"/>
          <w:sz w:val="22"/>
          <w:szCs w:val="22"/>
          <w:lang w:val="uk-UA"/>
        </w:rPr>
        <w:t xml:space="preserve"> Харків: </w:t>
      </w:r>
      <w:proofErr w:type="spellStart"/>
      <w:r w:rsidRPr="006D54A8">
        <w:rPr>
          <w:color w:val="000000"/>
          <w:sz w:val="22"/>
          <w:szCs w:val="22"/>
          <w:lang w:val="uk-UA"/>
        </w:rPr>
        <w:t>Юрайт</w:t>
      </w:r>
      <w:proofErr w:type="spellEnd"/>
      <w:r w:rsidRPr="006D54A8">
        <w:rPr>
          <w:color w:val="000000"/>
          <w:sz w:val="22"/>
          <w:szCs w:val="22"/>
          <w:lang w:val="uk-UA"/>
        </w:rPr>
        <w:t>, 2021. 236 с.</w:t>
      </w:r>
    </w:p>
    <w:p w14:paraId="0BACD2A7" w14:textId="14708C2D" w:rsidR="009D48F2" w:rsidRPr="006D54A8" w:rsidRDefault="009D48F2" w:rsidP="006D54A8">
      <w:pPr>
        <w:widowControl w:val="0"/>
        <w:ind w:firstLine="709"/>
        <w:jc w:val="both"/>
        <w:rPr>
          <w:color w:val="000000"/>
          <w:sz w:val="22"/>
          <w:szCs w:val="22"/>
          <w:lang w:val="uk-UA"/>
        </w:rPr>
      </w:pPr>
      <w:proofErr w:type="spellStart"/>
      <w:r w:rsidRPr="006D54A8">
        <w:rPr>
          <w:color w:val="000000"/>
          <w:sz w:val="22"/>
          <w:szCs w:val="22"/>
          <w:lang w:val="uk-UA"/>
        </w:rPr>
        <w:t>Yaroshenko</w:t>
      </w:r>
      <w:proofErr w:type="spellEnd"/>
      <w:r w:rsidRPr="006D54A8">
        <w:rPr>
          <w:color w:val="000000"/>
          <w:sz w:val="22"/>
          <w:szCs w:val="22"/>
          <w:lang w:val="uk-UA"/>
        </w:rPr>
        <w:t xml:space="preserve"> O. M., </w:t>
      </w:r>
      <w:proofErr w:type="spellStart"/>
      <w:r w:rsidRPr="006D54A8">
        <w:rPr>
          <w:color w:val="000000"/>
          <w:sz w:val="22"/>
          <w:szCs w:val="22"/>
          <w:lang w:val="uk-UA"/>
        </w:rPr>
        <w:t>Sereda</w:t>
      </w:r>
      <w:proofErr w:type="spellEnd"/>
      <w:r w:rsidRPr="006D54A8">
        <w:rPr>
          <w:color w:val="000000"/>
          <w:sz w:val="22"/>
          <w:szCs w:val="22"/>
          <w:lang w:val="uk-UA"/>
        </w:rPr>
        <w:t xml:space="preserve"> O. H., </w:t>
      </w:r>
      <w:proofErr w:type="spellStart"/>
      <w:r w:rsidRPr="006D54A8">
        <w:rPr>
          <w:color w:val="000000"/>
          <w:sz w:val="22"/>
          <w:szCs w:val="22"/>
          <w:lang w:val="uk-UA"/>
        </w:rPr>
        <w:t>Sereda</w:t>
      </w:r>
      <w:proofErr w:type="spellEnd"/>
      <w:r w:rsidRPr="006D54A8">
        <w:rPr>
          <w:color w:val="000000"/>
          <w:sz w:val="22"/>
          <w:szCs w:val="22"/>
          <w:lang w:val="uk-UA"/>
        </w:rPr>
        <w:t xml:space="preserve"> G. P., </w:t>
      </w:r>
      <w:proofErr w:type="spellStart"/>
      <w:r w:rsidRPr="006D54A8">
        <w:rPr>
          <w:color w:val="000000"/>
          <w:sz w:val="22"/>
          <w:szCs w:val="22"/>
          <w:lang w:val="uk-UA"/>
        </w:rPr>
        <w:t>Yakovlyev</w:t>
      </w:r>
      <w:proofErr w:type="spellEnd"/>
      <w:r w:rsidRPr="006D54A8">
        <w:rPr>
          <w:color w:val="000000"/>
          <w:sz w:val="22"/>
          <w:szCs w:val="22"/>
          <w:lang w:val="uk-UA"/>
        </w:rPr>
        <w:t xml:space="preserve"> O. A. </w:t>
      </w:r>
      <w:proofErr w:type="spellStart"/>
      <w:r w:rsidRPr="006D54A8">
        <w:rPr>
          <w:color w:val="000000"/>
          <w:sz w:val="22"/>
          <w:szCs w:val="22"/>
          <w:lang w:val="uk-UA"/>
        </w:rPr>
        <w:t>Labour</w:t>
      </w:r>
      <w:proofErr w:type="spellEnd"/>
      <w:r w:rsidRPr="006D54A8">
        <w:rPr>
          <w:color w:val="000000"/>
          <w:sz w:val="22"/>
          <w:szCs w:val="22"/>
          <w:lang w:val="uk-UA"/>
        </w:rPr>
        <w:t xml:space="preserve"> </w:t>
      </w:r>
      <w:proofErr w:type="spellStart"/>
      <w:r w:rsidRPr="006D54A8">
        <w:rPr>
          <w:color w:val="000000"/>
          <w:sz w:val="22"/>
          <w:szCs w:val="22"/>
          <w:lang w:val="uk-UA"/>
        </w:rPr>
        <w:t>migration</w:t>
      </w:r>
      <w:proofErr w:type="spellEnd"/>
      <w:r w:rsidRPr="006D54A8">
        <w:rPr>
          <w:color w:val="000000"/>
          <w:sz w:val="22"/>
          <w:szCs w:val="22"/>
          <w:lang w:val="uk-UA"/>
        </w:rPr>
        <w:t xml:space="preserve"> </w:t>
      </w:r>
      <w:proofErr w:type="spellStart"/>
      <w:r w:rsidRPr="006D54A8">
        <w:rPr>
          <w:color w:val="000000"/>
          <w:sz w:val="22"/>
          <w:szCs w:val="22"/>
          <w:lang w:val="uk-UA"/>
        </w:rPr>
        <w:t>from</w:t>
      </w:r>
      <w:proofErr w:type="spellEnd"/>
      <w:r w:rsidRPr="006D54A8">
        <w:rPr>
          <w:color w:val="000000"/>
          <w:sz w:val="22"/>
          <w:szCs w:val="22"/>
          <w:lang w:val="uk-UA"/>
        </w:rPr>
        <w:t xml:space="preserve"> </w:t>
      </w:r>
      <w:proofErr w:type="spellStart"/>
      <w:r w:rsidRPr="006D54A8">
        <w:rPr>
          <w:color w:val="000000"/>
          <w:sz w:val="22"/>
          <w:szCs w:val="22"/>
          <w:lang w:val="uk-UA"/>
        </w:rPr>
        <w:t>ukraine</w:t>
      </w:r>
      <w:proofErr w:type="spellEnd"/>
      <w:r w:rsidRPr="006D54A8">
        <w:rPr>
          <w:color w:val="000000"/>
          <w:sz w:val="22"/>
          <w:szCs w:val="22"/>
          <w:lang w:val="uk-UA"/>
        </w:rPr>
        <w:t xml:space="preserve">: </w:t>
      </w:r>
      <w:proofErr w:type="spellStart"/>
      <w:r w:rsidRPr="006D54A8">
        <w:rPr>
          <w:color w:val="000000"/>
          <w:sz w:val="22"/>
          <w:szCs w:val="22"/>
          <w:lang w:val="uk-UA"/>
        </w:rPr>
        <w:t>economic</w:t>
      </w:r>
      <w:proofErr w:type="spellEnd"/>
      <w:r w:rsidRPr="006D54A8">
        <w:rPr>
          <w:color w:val="000000"/>
          <w:sz w:val="22"/>
          <w:szCs w:val="22"/>
          <w:lang w:val="uk-UA"/>
        </w:rPr>
        <w:t xml:space="preserve"> </w:t>
      </w:r>
      <w:proofErr w:type="spellStart"/>
      <w:r w:rsidRPr="006D54A8">
        <w:rPr>
          <w:color w:val="000000"/>
          <w:sz w:val="22"/>
          <w:szCs w:val="22"/>
          <w:lang w:val="uk-UA"/>
        </w:rPr>
        <w:t>and</w:t>
      </w:r>
      <w:proofErr w:type="spellEnd"/>
      <w:r w:rsidRPr="006D54A8">
        <w:rPr>
          <w:color w:val="000000"/>
          <w:sz w:val="22"/>
          <w:szCs w:val="22"/>
          <w:lang w:val="uk-UA"/>
        </w:rPr>
        <w:t xml:space="preserve"> </w:t>
      </w:r>
      <w:proofErr w:type="spellStart"/>
      <w:r w:rsidRPr="006D54A8">
        <w:rPr>
          <w:color w:val="000000"/>
          <w:sz w:val="22"/>
          <w:szCs w:val="22"/>
          <w:lang w:val="uk-UA"/>
        </w:rPr>
        <w:t>legal</w:t>
      </w:r>
      <w:proofErr w:type="spellEnd"/>
      <w:r w:rsidRPr="006D54A8">
        <w:rPr>
          <w:color w:val="000000"/>
          <w:sz w:val="22"/>
          <w:szCs w:val="22"/>
          <w:lang w:val="uk-UA"/>
        </w:rPr>
        <w:t xml:space="preserve"> </w:t>
      </w:r>
      <w:proofErr w:type="spellStart"/>
      <w:r w:rsidRPr="006D54A8">
        <w:rPr>
          <w:color w:val="000000"/>
          <w:sz w:val="22"/>
          <w:szCs w:val="22"/>
          <w:lang w:val="uk-UA"/>
        </w:rPr>
        <w:t>ways</w:t>
      </w:r>
      <w:proofErr w:type="spellEnd"/>
      <w:r w:rsidRPr="006D54A8">
        <w:rPr>
          <w:color w:val="000000"/>
          <w:sz w:val="22"/>
          <w:szCs w:val="22"/>
          <w:lang w:val="uk-UA"/>
        </w:rPr>
        <w:t xml:space="preserve"> </w:t>
      </w:r>
      <w:proofErr w:type="spellStart"/>
      <w:r w:rsidRPr="006D54A8">
        <w:rPr>
          <w:color w:val="000000"/>
          <w:sz w:val="22"/>
          <w:szCs w:val="22"/>
          <w:lang w:val="uk-UA"/>
        </w:rPr>
        <w:t>of</w:t>
      </w:r>
      <w:proofErr w:type="spellEnd"/>
      <w:r w:rsidRPr="006D54A8">
        <w:rPr>
          <w:color w:val="000000"/>
          <w:sz w:val="22"/>
          <w:szCs w:val="22"/>
          <w:lang w:val="uk-UA"/>
        </w:rPr>
        <w:t xml:space="preserve"> </w:t>
      </w:r>
      <w:proofErr w:type="spellStart"/>
      <w:r w:rsidRPr="006D54A8">
        <w:rPr>
          <w:color w:val="000000"/>
          <w:sz w:val="22"/>
          <w:szCs w:val="22"/>
          <w:lang w:val="uk-UA"/>
        </w:rPr>
        <w:t>countering</w:t>
      </w:r>
      <w:proofErr w:type="spellEnd"/>
      <w:r w:rsidRPr="006D54A8">
        <w:rPr>
          <w:color w:val="000000"/>
          <w:sz w:val="22"/>
          <w:szCs w:val="22"/>
          <w:lang w:val="uk-UA"/>
        </w:rPr>
        <w:t xml:space="preserve">. </w:t>
      </w:r>
      <w:proofErr w:type="spellStart"/>
      <w:r w:rsidRPr="006D54A8">
        <w:rPr>
          <w:i/>
          <w:color w:val="000000"/>
          <w:sz w:val="22"/>
          <w:szCs w:val="22"/>
          <w:lang w:val="uk-UA"/>
        </w:rPr>
        <w:t>Financial</w:t>
      </w:r>
      <w:proofErr w:type="spellEnd"/>
      <w:r w:rsidRPr="006D54A8">
        <w:rPr>
          <w:i/>
          <w:color w:val="000000"/>
          <w:sz w:val="22"/>
          <w:szCs w:val="22"/>
          <w:lang w:val="uk-UA"/>
        </w:rPr>
        <w:t xml:space="preserve"> </w:t>
      </w:r>
      <w:proofErr w:type="spellStart"/>
      <w:r w:rsidRPr="006D54A8">
        <w:rPr>
          <w:i/>
          <w:color w:val="000000"/>
          <w:sz w:val="22"/>
          <w:szCs w:val="22"/>
          <w:lang w:val="uk-UA"/>
        </w:rPr>
        <w:t>and</w:t>
      </w:r>
      <w:proofErr w:type="spellEnd"/>
      <w:r w:rsidRPr="006D54A8">
        <w:rPr>
          <w:i/>
          <w:color w:val="000000"/>
          <w:sz w:val="22"/>
          <w:szCs w:val="22"/>
          <w:lang w:val="uk-UA"/>
        </w:rPr>
        <w:t xml:space="preserve"> </w:t>
      </w:r>
      <w:proofErr w:type="spellStart"/>
      <w:r w:rsidRPr="006D54A8">
        <w:rPr>
          <w:i/>
          <w:color w:val="000000"/>
          <w:sz w:val="22"/>
          <w:szCs w:val="22"/>
          <w:lang w:val="uk-UA"/>
        </w:rPr>
        <w:t>credit</w:t>
      </w:r>
      <w:proofErr w:type="spellEnd"/>
      <w:r w:rsidRPr="006D54A8">
        <w:rPr>
          <w:i/>
          <w:color w:val="000000"/>
          <w:sz w:val="22"/>
          <w:szCs w:val="22"/>
          <w:lang w:val="uk-UA"/>
        </w:rPr>
        <w:t xml:space="preserve"> </w:t>
      </w:r>
      <w:proofErr w:type="spellStart"/>
      <w:r w:rsidRPr="006D54A8">
        <w:rPr>
          <w:i/>
          <w:color w:val="000000"/>
          <w:sz w:val="22"/>
          <w:szCs w:val="22"/>
          <w:lang w:val="uk-UA"/>
        </w:rPr>
        <w:t>activity</w:t>
      </w:r>
      <w:proofErr w:type="spellEnd"/>
      <w:r w:rsidRPr="006D54A8">
        <w:rPr>
          <w:i/>
          <w:color w:val="000000"/>
          <w:sz w:val="22"/>
          <w:szCs w:val="22"/>
          <w:lang w:val="uk-UA"/>
        </w:rPr>
        <w:t xml:space="preserve">: </w:t>
      </w:r>
      <w:proofErr w:type="spellStart"/>
      <w:r w:rsidRPr="006D54A8">
        <w:rPr>
          <w:i/>
          <w:color w:val="000000"/>
          <w:sz w:val="22"/>
          <w:szCs w:val="22"/>
          <w:lang w:val="uk-UA"/>
        </w:rPr>
        <w:t>problems</w:t>
      </w:r>
      <w:proofErr w:type="spellEnd"/>
      <w:r w:rsidRPr="006D54A8">
        <w:rPr>
          <w:i/>
          <w:color w:val="000000"/>
          <w:sz w:val="22"/>
          <w:szCs w:val="22"/>
          <w:lang w:val="uk-UA"/>
        </w:rPr>
        <w:t xml:space="preserve"> </w:t>
      </w:r>
      <w:proofErr w:type="spellStart"/>
      <w:r w:rsidRPr="006D54A8">
        <w:rPr>
          <w:i/>
          <w:color w:val="000000"/>
          <w:sz w:val="22"/>
          <w:szCs w:val="22"/>
          <w:lang w:val="uk-UA"/>
        </w:rPr>
        <w:t>of</w:t>
      </w:r>
      <w:proofErr w:type="spellEnd"/>
      <w:r w:rsidRPr="006D54A8">
        <w:rPr>
          <w:i/>
          <w:color w:val="000000"/>
          <w:sz w:val="22"/>
          <w:szCs w:val="22"/>
          <w:lang w:val="uk-UA"/>
        </w:rPr>
        <w:t xml:space="preserve"> </w:t>
      </w:r>
      <w:proofErr w:type="spellStart"/>
      <w:r w:rsidRPr="006D54A8">
        <w:rPr>
          <w:i/>
          <w:color w:val="000000"/>
          <w:sz w:val="22"/>
          <w:szCs w:val="22"/>
          <w:lang w:val="uk-UA"/>
        </w:rPr>
        <w:t>theory</w:t>
      </w:r>
      <w:proofErr w:type="spellEnd"/>
      <w:r w:rsidRPr="006D54A8">
        <w:rPr>
          <w:i/>
          <w:color w:val="000000"/>
          <w:sz w:val="22"/>
          <w:szCs w:val="22"/>
          <w:lang w:val="uk-UA"/>
        </w:rPr>
        <w:t xml:space="preserve"> </w:t>
      </w:r>
      <w:proofErr w:type="spellStart"/>
      <w:r w:rsidRPr="006D54A8">
        <w:rPr>
          <w:i/>
          <w:color w:val="000000"/>
          <w:sz w:val="22"/>
          <w:szCs w:val="22"/>
          <w:lang w:val="uk-UA"/>
        </w:rPr>
        <w:t>and</w:t>
      </w:r>
      <w:proofErr w:type="spellEnd"/>
      <w:r w:rsidRPr="006D54A8">
        <w:rPr>
          <w:i/>
          <w:color w:val="000000"/>
          <w:sz w:val="22"/>
          <w:szCs w:val="22"/>
          <w:lang w:val="uk-UA"/>
        </w:rPr>
        <w:t xml:space="preserve"> </w:t>
      </w:r>
      <w:proofErr w:type="spellStart"/>
      <w:r w:rsidRPr="006D54A8">
        <w:rPr>
          <w:i/>
          <w:color w:val="000000"/>
          <w:sz w:val="22"/>
          <w:szCs w:val="22"/>
          <w:lang w:val="uk-UA"/>
        </w:rPr>
        <w:t>practice</w:t>
      </w:r>
      <w:proofErr w:type="spellEnd"/>
      <w:r w:rsidRPr="006D54A8">
        <w:rPr>
          <w:i/>
          <w:color w:val="000000"/>
          <w:sz w:val="22"/>
          <w:szCs w:val="22"/>
          <w:lang w:val="uk-UA"/>
        </w:rPr>
        <w:t>.</w:t>
      </w:r>
      <w:r w:rsidRPr="006D54A8">
        <w:rPr>
          <w:color w:val="000000"/>
          <w:sz w:val="22"/>
          <w:szCs w:val="22"/>
          <w:lang w:val="uk-UA"/>
        </w:rPr>
        <w:t xml:space="preserve"> 2020. V. 1. </w:t>
      </w:r>
      <w:r w:rsidR="006D54A8" w:rsidRPr="006D54A8">
        <w:rPr>
          <w:color w:val="000000"/>
          <w:sz w:val="22"/>
          <w:szCs w:val="22"/>
          <w:lang w:val="uk-UA"/>
        </w:rPr>
        <w:t>№</w:t>
      </w:r>
      <w:r w:rsidRPr="006D54A8">
        <w:rPr>
          <w:color w:val="000000"/>
          <w:sz w:val="22"/>
          <w:szCs w:val="22"/>
          <w:lang w:val="uk-UA"/>
        </w:rPr>
        <w:t xml:space="preserve"> </w:t>
      </w:r>
      <w:r w:rsidR="006D54A8" w:rsidRPr="006D54A8">
        <w:rPr>
          <w:color w:val="000000"/>
          <w:sz w:val="22"/>
          <w:szCs w:val="22"/>
          <w:lang w:val="uk-UA"/>
        </w:rPr>
        <w:t>32</w:t>
      </w:r>
      <w:r w:rsidRPr="006D54A8">
        <w:rPr>
          <w:color w:val="000000"/>
          <w:sz w:val="22"/>
          <w:szCs w:val="22"/>
          <w:lang w:val="uk-UA"/>
        </w:rPr>
        <w:t xml:space="preserve">. Р. 556–563. </w:t>
      </w:r>
    </w:p>
    <w:p w14:paraId="0019FA8F" w14:textId="77777777" w:rsidR="009D48F2" w:rsidRPr="006D54A8" w:rsidRDefault="009D48F2" w:rsidP="006D54A8">
      <w:pPr>
        <w:widowControl w:val="0"/>
        <w:spacing w:line="264" w:lineRule="exact"/>
        <w:ind w:firstLine="709"/>
        <w:jc w:val="both"/>
        <w:rPr>
          <w:lang w:val="uk-UA"/>
        </w:rPr>
      </w:pPr>
    </w:p>
    <w:p w14:paraId="215847E8" w14:textId="77777777" w:rsidR="005319DE" w:rsidRPr="006D54A8" w:rsidRDefault="005319DE" w:rsidP="005319DE">
      <w:pPr>
        <w:pStyle w:val="ab"/>
        <w:widowControl w:val="0"/>
        <w:spacing w:line="264" w:lineRule="exact"/>
        <w:jc w:val="center"/>
        <w:rPr>
          <w:b/>
          <w:sz w:val="24"/>
        </w:rPr>
      </w:pPr>
      <w:r w:rsidRPr="006D54A8">
        <w:rPr>
          <w:bCs/>
          <w:color w:val="000000"/>
          <w:spacing w:val="40"/>
          <w:sz w:val="24"/>
        </w:rPr>
        <w:t>Тема</w:t>
      </w:r>
      <w:r w:rsidRPr="006D54A8">
        <w:rPr>
          <w:b/>
          <w:color w:val="000000"/>
          <w:sz w:val="24"/>
        </w:rPr>
        <w:t xml:space="preserve"> 6. Поняття, зміст, види та укладення трудового </w:t>
      </w:r>
      <w:r w:rsidRPr="006D54A8">
        <w:rPr>
          <w:b/>
          <w:color w:val="000000"/>
          <w:sz w:val="24"/>
        </w:rPr>
        <w:lastRenderedPageBreak/>
        <w:t>договору</w:t>
      </w:r>
    </w:p>
    <w:p w14:paraId="52CB6047" w14:textId="77777777" w:rsidR="005319DE" w:rsidRPr="006D54A8" w:rsidRDefault="005319DE" w:rsidP="005319DE">
      <w:pPr>
        <w:pStyle w:val="ab"/>
        <w:widowControl w:val="0"/>
        <w:spacing w:line="264" w:lineRule="exact"/>
        <w:ind w:firstLine="709"/>
        <w:rPr>
          <w:b/>
          <w:color w:val="000000"/>
          <w:sz w:val="22"/>
          <w:szCs w:val="22"/>
        </w:rPr>
      </w:pPr>
    </w:p>
    <w:p w14:paraId="5F396B31" w14:textId="77777777" w:rsidR="005319DE" w:rsidRPr="006D54A8" w:rsidRDefault="005319DE" w:rsidP="005319DE">
      <w:pPr>
        <w:pStyle w:val="af1"/>
        <w:widowControl w:val="0"/>
        <w:spacing w:line="240" w:lineRule="auto"/>
        <w:ind w:left="0" w:firstLine="0"/>
        <w:jc w:val="center"/>
        <w:rPr>
          <w:b w:val="0"/>
          <w:i/>
          <w:color w:val="000000"/>
          <w:sz w:val="22"/>
          <w:szCs w:val="22"/>
        </w:rPr>
      </w:pPr>
      <w:r w:rsidRPr="006D54A8">
        <w:rPr>
          <w:b w:val="0"/>
          <w:i/>
          <w:color w:val="000000"/>
          <w:sz w:val="22"/>
          <w:szCs w:val="22"/>
        </w:rPr>
        <w:t>Питання для обговорення</w:t>
      </w:r>
    </w:p>
    <w:p w14:paraId="38D22A1E" w14:textId="77777777" w:rsidR="005319DE" w:rsidRPr="006D54A8" w:rsidRDefault="005319DE" w:rsidP="005319DE">
      <w:pPr>
        <w:widowControl w:val="0"/>
        <w:tabs>
          <w:tab w:val="left" w:pos="900"/>
        </w:tabs>
        <w:spacing w:line="264" w:lineRule="exact"/>
        <w:ind w:firstLine="709"/>
        <w:jc w:val="both"/>
        <w:rPr>
          <w:b/>
          <w:i/>
          <w:color w:val="000000"/>
          <w:sz w:val="22"/>
          <w:szCs w:val="22"/>
          <w:lang w:val="uk-UA"/>
        </w:rPr>
      </w:pPr>
    </w:p>
    <w:p w14:paraId="38E64156" w14:textId="77777777" w:rsidR="005319DE" w:rsidRPr="006D54A8" w:rsidRDefault="005319DE" w:rsidP="00134C46">
      <w:pPr>
        <w:pStyle w:val="af7"/>
        <w:widowControl w:val="0"/>
        <w:numPr>
          <w:ilvl w:val="3"/>
          <w:numId w:val="8"/>
        </w:numPr>
        <w:tabs>
          <w:tab w:val="clear" w:pos="3060"/>
          <w:tab w:val="num" w:pos="0"/>
          <w:tab w:val="left" w:pos="851"/>
          <w:tab w:val="left" w:pos="993"/>
        </w:tabs>
        <w:spacing w:line="264" w:lineRule="exact"/>
        <w:ind w:left="0" w:firstLine="709"/>
        <w:jc w:val="both"/>
        <w:rPr>
          <w:sz w:val="22"/>
          <w:szCs w:val="22"/>
          <w:lang w:val="uk-UA"/>
        </w:rPr>
      </w:pPr>
      <w:r w:rsidRPr="006D54A8">
        <w:rPr>
          <w:color w:val="000000"/>
          <w:sz w:val="22"/>
          <w:szCs w:val="22"/>
          <w:lang w:val="uk-UA"/>
        </w:rPr>
        <w:t>Поняття і значення трудового договору. Відмінність трудового договору від суміжних цивільно-правових договорів, пов’язаних із працею.</w:t>
      </w:r>
    </w:p>
    <w:p w14:paraId="25C5B327" w14:textId="77777777" w:rsidR="005319DE" w:rsidRPr="006D54A8" w:rsidRDefault="005319DE" w:rsidP="00134C46">
      <w:pPr>
        <w:pStyle w:val="af7"/>
        <w:widowControl w:val="0"/>
        <w:numPr>
          <w:ilvl w:val="3"/>
          <w:numId w:val="8"/>
        </w:numPr>
        <w:tabs>
          <w:tab w:val="clear" w:pos="3060"/>
          <w:tab w:val="num" w:pos="0"/>
          <w:tab w:val="left" w:pos="851"/>
          <w:tab w:val="left" w:pos="993"/>
        </w:tabs>
        <w:spacing w:line="264" w:lineRule="exact"/>
        <w:ind w:left="0" w:firstLine="709"/>
        <w:jc w:val="both"/>
        <w:rPr>
          <w:sz w:val="22"/>
          <w:szCs w:val="22"/>
          <w:lang w:val="uk-UA"/>
        </w:rPr>
      </w:pPr>
      <w:r w:rsidRPr="006D54A8">
        <w:rPr>
          <w:color w:val="000000"/>
          <w:sz w:val="22"/>
          <w:szCs w:val="22"/>
          <w:lang w:val="uk-UA"/>
        </w:rPr>
        <w:t>Зміст трудового договору: обов’язкові (необхідні) та додаткові (факультативні) умови.</w:t>
      </w:r>
    </w:p>
    <w:p w14:paraId="66180C41" w14:textId="77777777" w:rsidR="005319DE" w:rsidRPr="006D54A8" w:rsidRDefault="005319DE" w:rsidP="00134C46">
      <w:pPr>
        <w:pStyle w:val="af7"/>
        <w:widowControl w:val="0"/>
        <w:numPr>
          <w:ilvl w:val="3"/>
          <w:numId w:val="8"/>
        </w:numPr>
        <w:tabs>
          <w:tab w:val="clear" w:pos="3060"/>
          <w:tab w:val="num" w:pos="0"/>
          <w:tab w:val="left" w:pos="851"/>
          <w:tab w:val="left" w:pos="993"/>
        </w:tabs>
        <w:spacing w:line="264" w:lineRule="exact"/>
        <w:ind w:left="0" w:firstLine="709"/>
        <w:jc w:val="both"/>
        <w:rPr>
          <w:sz w:val="22"/>
          <w:szCs w:val="22"/>
          <w:lang w:val="uk-UA"/>
        </w:rPr>
      </w:pPr>
      <w:r w:rsidRPr="006D54A8">
        <w:rPr>
          <w:color w:val="000000"/>
          <w:sz w:val="22"/>
          <w:szCs w:val="22"/>
          <w:lang w:val="uk-UA"/>
        </w:rPr>
        <w:t>Форма і строк трудового договору.</w:t>
      </w:r>
    </w:p>
    <w:p w14:paraId="29060A8B" w14:textId="77777777" w:rsidR="005319DE" w:rsidRPr="006D54A8" w:rsidRDefault="005319DE" w:rsidP="00134C46">
      <w:pPr>
        <w:pStyle w:val="af7"/>
        <w:widowControl w:val="0"/>
        <w:numPr>
          <w:ilvl w:val="3"/>
          <w:numId w:val="8"/>
        </w:numPr>
        <w:tabs>
          <w:tab w:val="clear" w:pos="3060"/>
          <w:tab w:val="num" w:pos="0"/>
          <w:tab w:val="left" w:pos="851"/>
          <w:tab w:val="left" w:pos="993"/>
        </w:tabs>
        <w:spacing w:line="264" w:lineRule="exact"/>
        <w:ind w:left="0" w:firstLine="709"/>
        <w:jc w:val="both"/>
        <w:rPr>
          <w:sz w:val="22"/>
          <w:szCs w:val="22"/>
          <w:lang w:val="uk-UA"/>
        </w:rPr>
      </w:pPr>
      <w:r w:rsidRPr="006D54A8">
        <w:rPr>
          <w:color w:val="000000"/>
          <w:sz w:val="22"/>
          <w:szCs w:val="22"/>
          <w:lang w:val="uk-UA"/>
        </w:rPr>
        <w:t>Загальний порядок укладення трудового договору.</w:t>
      </w:r>
    </w:p>
    <w:p w14:paraId="71E0A725" w14:textId="77777777" w:rsidR="005319DE" w:rsidRPr="006D54A8" w:rsidRDefault="005319DE" w:rsidP="00134C46">
      <w:pPr>
        <w:pStyle w:val="af7"/>
        <w:widowControl w:val="0"/>
        <w:numPr>
          <w:ilvl w:val="3"/>
          <w:numId w:val="8"/>
        </w:numPr>
        <w:tabs>
          <w:tab w:val="clear" w:pos="3060"/>
          <w:tab w:val="num" w:pos="0"/>
          <w:tab w:val="left" w:pos="851"/>
          <w:tab w:val="left" w:pos="993"/>
        </w:tabs>
        <w:spacing w:line="264" w:lineRule="exact"/>
        <w:ind w:left="0" w:firstLine="709"/>
        <w:jc w:val="both"/>
        <w:rPr>
          <w:sz w:val="22"/>
          <w:szCs w:val="22"/>
          <w:lang w:val="uk-UA"/>
        </w:rPr>
      </w:pPr>
      <w:r w:rsidRPr="006D54A8">
        <w:rPr>
          <w:color w:val="000000"/>
          <w:sz w:val="22"/>
          <w:szCs w:val="22"/>
          <w:lang w:val="uk-UA"/>
        </w:rPr>
        <w:t xml:space="preserve">Необґрунтована відмова у прийнятті на роботу. </w:t>
      </w:r>
    </w:p>
    <w:p w14:paraId="47A6EAB5" w14:textId="77777777" w:rsidR="005319DE" w:rsidRPr="006D54A8" w:rsidRDefault="005319DE" w:rsidP="00134C46">
      <w:pPr>
        <w:pStyle w:val="af7"/>
        <w:widowControl w:val="0"/>
        <w:numPr>
          <w:ilvl w:val="3"/>
          <w:numId w:val="8"/>
        </w:numPr>
        <w:tabs>
          <w:tab w:val="clear" w:pos="3060"/>
          <w:tab w:val="num" w:pos="0"/>
          <w:tab w:val="left" w:pos="851"/>
          <w:tab w:val="left" w:pos="993"/>
        </w:tabs>
        <w:spacing w:line="264" w:lineRule="exact"/>
        <w:ind w:left="0" w:firstLine="709"/>
        <w:jc w:val="both"/>
        <w:rPr>
          <w:sz w:val="22"/>
          <w:szCs w:val="22"/>
          <w:lang w:val="uk-UA"/>
        </w:rPr>
      </w:pPr>
      <w:r w:rsidRPr="006D54A8">
        <w:rPr>
          <w:color w:val="000000"/>
          <w:sz w:val="22"/>
          <w:szCs w:val="22"/>
          <w:lang w:val="uk-UA"/>
        </w:rPr>
        <w:t xml:space="preserve">Види трудового договору. </w:t>
      </w:r>
    </w:p>
    <w:p w14:paraId="23C0A816" w14:textId="6987075B" w:rsidR="005319DE" w:rsidRPr="006D54A8" w:rsidRDefault="005319DE" w:rsidP="00134C46">
      <w:pPr>
        <w:pStyle w:val="af7"/>
        <w:widowControl w:val="0"/>
        <w:numPr>
          <w:ilvl w:val="3"/>
          <w:numId w:val="8"/>
        </w:numPr>
        <w:tabs>
          <w:tab w:val="clear" w:pos="3060"/>
          <w:tab w:val="num" w:pos="0"/>
          <w:tab w:val="left" w:pos="851"/>
          <w:tab w:val="left" w:pos="993"/>
        </w:tabs>
        <w:spacing w:line="264" w:lineRule="exact"/>
        <w:ind w:left="0" w:firstLine="709"/>
        <w:jc w:val="both"/>
        <w:rPr>
          <w:sz w:val="22"/>
          <w:szCs w:val="22"/>
          <w:lang w:val="uk-UA"/>
        </w:rPr>
      </w:pPr>
      <w:r w:rsidRPr="006D54A8">
        <w:rPr>
          <w:color w:val="000000"/>
          <w:sz w:val="22"/>
          <w:szCs w:val="22"/>
          <w:lang w:val="uk-UA"/>
        </w:rPr>
        <w:t>Особливості укладання окремих видів трудових договорів.</w:t>
      </w:r>
    </w:p>
    <w:p w14:paraId="30FD11BC" w14:textId="77777777" w:rsidR="005319DE" w:rsidRPr="006D54A8" w:rsidRDefault="005319DE" w:rsidP="005319DE">
      <w:pPr>
        <w:widowControl w:val="0"/>
        <w:tabs>
          <w:tab w:val="left" w:pos="993"/>
          <w:tab w:val="num" w:pos="1134"/>
        </w:tabs>
        <w:spacing w:line="264" w:lineRule="exact"/>
        <w:ind w:left="786"/>
        <w:jc w:val="both"/>
        <w:rPr>
          <w:lang w:val="uk-UA"/>
        </w:rPr>
      </w:pPr>
    </w:p>
    <w:p w14:paraId="25124D7D" w14:textId="77777777" w:rsidR="003640A7" w:rsidRPr="006D54A8" w:rsidRDefault="003640A7" w:rsidP="006D54A8">
      <w:pPr>
        <w:pStyle w:val="LO-Normal1"/>
        <w:widowControl w:val="0"/>
        <w:numPr>
          <w:ilvl w:val="0"/>
          <w:numId w:val="4"/>
        </w:numPr>
        <w:shd w:val="clear" w:color="auto" w:fill="FFFFFF"/>
        <w:tabs>
          <w:tab w:val="left" w:pos="1134"/>
          <w:tab w:val="left" w:pos="1418"/>
        </w:tabs>
        <w:spacing w:line="260" w:lineRule="exact"/>
        <w:ind w:left="0" w:firstLine="709"/>
        <w:jc w:val="both"/>
      </w:pPr>
      <w:r w:rsidRPr="006D54A8">
        <w:rPr>
          <w:color w:val="000000"/>
          <w:sz w:val="22"/>
          <w:szCs w:val="22"/>
        </w:rPr>
        <w:t xml:space="preserve"> Бойко у вересні була допущена директором заводу до роботи. Напередодні вона здала у відділ кадрів трудову книжку і заяву про прийняття на роботу з резолюцією начальника цеху. У день видачі заробітної плати Бойко не отримала заробітної плати. Вона звернулася до директора заводу, який пояснив їй, що з нею не укладено трудовий договір і немає наказу про прийняття її на роботу. </w:t>
      </w:r>
    </w:p>
    <w:p w14:paraId="4A338555" w14:textId="77777777" w:rsidR="003640A7" w:rsidRPr="006D54A8" w:rsidRDefault="003640A7" w:rsidP="006D54A8">
      <w:pPr>
        <w:pStyle w:val="LO-Normal1"/>
        <w:widowControl w:val="0"/>
        <w:shd w:val="clear" w:color="auto" w:fill="FFFFFF"/>
        <w:tabs>
          <w:tab w:val="left" w:pos="1134"/>
          <w:tab w:val="left" w:pos="1418"/>
        </w:tabs>
        <w:ind w:firstLine="709"/>
        <w:jc w:val="both"/>
        <w:rPr>
          <w:i/>
          <w:color w:val="000000"/>
          <w:sz w:val="22"/>
          <w:szCs w:val="22"/>
        </w:rPr>
      </w:pPr>
      <w:r w:rsidRPr="006D54A8">
        <w:rPr>
          <w:i/>
          <w:color w:val="000000"/>
          <w:sz w:val="22"/>
          <w:szCs w:val="22"/>
        </w:rPr>
        <w:t>У якому порядку здійснюється прийняття на роботу? З якого моменту трудовий договір вважається укладеним?</w:t>
      </w:r>
    </w:p>
    <w:p w14:paraId="358EEE50" w14:textId="77777777" w:rsidR="003640A7" w:rsidRPr="006D54A8" w:rsidRDefault="003640A7" w:rsidP="006D54A8">
      <w:pPr>
        <w:pStyle w:val="LO-Normal1"/>
        <w:widowControl w:val="0"/>
        <w:shd w:val="clear" w:color="auto" w:fill="FFFFFF"/>
        <w:tabs>
          <w:tab w:val="left" w:pos="1134"/>
          <w:tab w:val="left" w:pos="1418"/>
        </w:tabs>
        <w:ind w:firstLine="709"/>
        <w:jc w:val="both"/>
      </w:pPr>
    </w:p>
    <w:p w14:paraId="47594423" w14:textId="77777777" w:rsidR="003640A7" w:rsidRPr="006D54A8" w:rsidRDefault="003640A7" w:rsidP="006D54A8">
      <w:pPr>
        <w:pStyle w:val="LO-Normal1"/>
        <w:widowControl w:val="0"/>
        <w:numPr>
          <w:ilvl w:val="0"/>
          <w:numId w:val="4"/>
        </w:numPr>
        <w:shd w:val="clear" w:color="auto" w:fill="FFFFFF"/>
        <w:tabs>
          <w:tab w:val="left" w:pos="1134"/>
          <w:tab w:val="left" w:pos="1418"/>
        </w:tabs>
        <w:ind w:left="0" w:firstLine="709"/>
        <w:jc w:val="both"/>
      </w:pPr>
      <w:r w:rsidRPr="006D54A8">
        <w:rPr>
          <w:color w:val="000000"/>
          <w:sz w:val="22"/>
          <w:szCs w:val="22"/>
        </w:rPr>
        <w:t xml:space="preserve"> Ковальчук влаштувався на роботу токарем-інструментальником VI розряду. Начальник цеху обіцяв йому щорічну відпустку тривалістю 30 календарних днів за умови, що Ковальчук буде виконувати термінові завдання в надурочний час. За перший рік роботи йому було надано щорічну відпустку тривалістю 24 календарних дні. Ковальчук звернувся до керівника з вимогою надати йому 30 днів відпустки у зв’язку з тим, що він неодноразово за розпорядженням начальника цеху в надурочний час виконував термінові завдання. Директор заводу заперечив проти вимог Ковальчука на тій підставі, що </w:t>
      </w:r>
      <w:r w:rsidRPr="006D54A8">
        <w:rPr>
          <w:color w:val="000000"/>
          <w:sz w:val="22"/>
          <w:szCs w:val="22"/>
        </w:rPr>
        <w:lastRenderedPageBreak/>
        <w:t>включення до договору такої вимоги є незаконним, тож начальник цеху не мав на це права.</w:t>
      </w:r>
    </w:p>
    <w:p w14:paraId="4697BAB9" w14:textId="77777777" w:rsidR="003640A7" w:rsidRPr="006D54A8" w:rsidRDefault="003640A7" w:rsidP="006D54A8">
      <w:pPr>
        <w:pStyle w:val="LO-Normal1"/>
        <w:widowControl w:val="0"/>
        <w:shd w:val="clear" w:color="auto" w:fill="FFFFFF"/>
        <w:tabs>
          <w:tab w:val="left" w:pos="1134"/>
          <w:tab w:val="left" w:pos="1418"/>
        </w:tabs>
        <w:ind w:firstLine="709"/>
        <w:jc w:val="both"/>
        <w:rPr>
          <w:i/>
          <w:color w:val="000000"/>
          <w:sz w:val="22"/>
          <w:szCs w:val="22"/>
        </w:rPr>
      </w:pPr>
      <w:r w:rsidRPr="006D54A8">
        <w:rPr>
          <w:i/>
          <w:color w:val="000000"/>
          <w:sz w:val="22"/>
          <w:szCs w:val="22"/>
        </w:rPr>
        <w:t>Які умови трудового договору визначаються його сторонами? Як співвідносяться ці умови з нормами трудового законодавства? Як буде вирішено даний спір?</w:t>
      </w:r>
    </w:p>
    <w:p w14:paraId="45E3140A" w14:textId="77777777" w:rsidR="003640A7" w:rsidRPr="006D54A8" w:rsidRDefault="003640A7" w:rsidP="006D54A8">
      <w:pPr>
        <w:pStyle w:val="LO-Normal1"/>
        <w:widowControl w:val="0"/>
        <w:shd w:val="clear" w:color="auto" w:fill="FFFFFF"/>
        <w:tabs>
          <w:tab w:val="left" w:pos="1134"/>
          <w:tab w:val="left" w:pos="1418"/>
        </w:tabs>
        <w:ind w:firstLine="709"/>
        <w:jc w:val="both"/>
      </w:pPr>
    </w:p>
    <w:p w14:paraId="33848C64" w14:textId="77777777" w:rsidR="003640A7" w:rsidRPr="006D54A8" w:rsidRDefault="003640A7" w:rsidP="006D54A8">
      <w:pPr>
        <w:pStyle w:val="LO-Normal1"/>
        <w:widowControl w:val="0"/>
        <w:numPr>
          <w:ilvl w:val="0"/>
          <w:numId w:val="4"/>
        </w:numPr>
        <w:shd w:val="clear" w:color="auto" w:fill="FFFFFF"/>
        <w:tabs>
          <w:tab w:val="left" w:pos="1134"/>
          <w:tab w:val="left" w:pos="1418"/>
        </w:tabs>
        <w:ind w:left="0" w:firstLine="709"/>
        <w:jc w:val="both"/>
      </w:pPr>
      <w:r w:rsidRPr="006D54A8">
        <w:rPr>
          <w:color w:val="000000"/>
          <w:sz w:val="22"/>
          <w:szCs w:val="22"/>
        </w:rPr>
        <w:t xml:space="preserve"> Пані </w:t>
      </w:r>
      <w:proofErr w:type="spellStart"/>
      <w:r w:rsidRPr="006D54A8">
        <w:rPr>
          <w:color w:val="000000"/>
          <w:sz w:val="22"/>
          <w:szCs w:val="22"/>
        </w:rPr>
        <w:t>Юрова</w:t>
      </w:r>
      <w:proofErr w:type="spellEnd"/>
      <w:r w:rsidRPr="006D54A8">
        <w:rPr>
          <w:color w:val="000000"/>
          <w:sz w:val="22"/>
          <w:szCs w:val="22"/>
        </w:rPr>
        <w:t xml:space="preserve"> влаштувалася дояркою у сільськогосподарське підприємство “8 Травня”. До початку роботи у відділі кадрів їй запропонували подати такі документи: 1) паспорт; 2) трудову книжку; 3) диплом про закінчення ЗВО; 4) характеристику з попереднього місця роботи; 5) довідку про забезпечення її сім’ї житлом; 6) медичний висновок про стан здоров’я; 7) ідентифікаційний номер. Окрім цих документів вона додала заяву про прийняття на роботу з резолюцією бригадира, який не заперечував проти її прийняття дояркою. </w:t>
      </w:r>
    </w:p>
    <w:p w14:paraId="7F0A9A1D" w14:textId="77777777" w:rsidR="003640A7" w:rsidRPr="006D54A8" w:rsidRDefault="003640A7" w:rsidP="006D54A8">
      <w:pPr>
        <w:pStyle w:val="LO-Normal"/>
        <w:widowControl w:val="0"/>
        <w:tabs>
          <w:tab w:val="left" w:pos="394"/>
          <w:tab w:val="left" w:pos="1134"/>
        </w:tabs>
        <w:ind w:firstLine="709"/>
        <w:jc w:val="both"/>
      </w:pPr>
      <w:r w:rsidRPr="006D54A8">
        <w:rPr>
          <w:color w:val="000000"/>
          <w:sz w:val="22"/>
          <w:szCs w:val="22"/>
        </w:rPr>
        <w:t xml:space="preserve">Начальник відділу кадрів 16 березня провів з нею інструктаж з техніки безпеки і допустив до роботи з 17 березня та запропонував через два тижні зайти і завізувати письмовий трудовий договір. 23 березня їй був виплачений аванс 4650 грн про отримання якого вона розписалася в відомості про виплату заробітної плати. </w:t>
      </w:r>
    </w:p>
    <w:p w14:paraId="54C736CE" w14:textId="77777777" w:rsidR="003640A7" w:rsidRPr="006D54A8" w:rsidRDefault="003640A7" w:rsidP="006D54A8">
      <w:pPr>
        <w:pStyle w:val="LO-Normal"/>
        <w:widowControl w:val="0"/>
        <w:tabs>
          <w:tab w:val="left" w:pos="394"/>
          <w:tab w:val="left" w:pos="1134"/>
        </w:tabs>
        <w:ind w:firstLine="709"/>
        <w:jc w:val="both"/>
      </w:pPr>
      <w:r w:rsidRPr="006D54A8">
        <w:rPr>
          <w:color w:val="000000"/>
          <w:sz w:val="22"/>
          <w:szCs w:val="22"/>
        </w:rPr>
        <w:t xml:space="preserve">24 березня пані </w:t>
      </w:r>
      <w:proofErr w:type="spellStart"/>
      <w:r w:rsidRPr="006D54A8">
        <w:rPr>
          <w:color w:val="000000"/>
          <w:sz w:val="22"/>
          <w:szCs w:val="22"/>
        </w:rPr>
        <w:t>Юрова</w:t>
      </w:r>
      <w:proofErr w:type="spellEnd"/>
      <w:r w:rsidRPr="006D54A8">
        <w:rPr>
          <w:color w:val="000000"/>
          <w:sz w:val="22"/>
          <w:szCs w:val="22"/>
        </w:rPr>
        <w:t xml:space="preserve"> з’явилась на прийом до директора підприємства з проханням про підвищення їй заробітної плати, оскільки при прийомі на роботу їй встановили заробітну плату на 40 відсотків меншу ніж іншим дояркам. Директор відмовив їй і пояснив, що бачить її вперше, що трудовий договір та наказ про зарахування її дояркою не підписував, що за статутом та іншими актами підприємства ніхто окрім нього не має права прийняття на роботу працівників. Він розпорядився більше не допускати її на територію підприємства. 27 квітня пані </w:t>
      </w:r>
      <w:proofErr w:type="spellStart"/>
      <w:r w:rsidRPr="006D54A8">
        <w:rPr>
          <w:color w:val="000000"/>
          <w:sz w:val="22"/>
          <w:szCs w:val="22"/>
        </w:rPr>
        <w:t>Юрова</w:t>
      </w:r>
      <w:proofErr w:type="spellEnd"/>
      <w:r w:rsidRPr="006D54A8">
        <w:rPr>
          <w:color w:val="000000"/>
          <w:sz w:val="22"/>
          <w:szCs w:val="22"/>
        </w:rPr>
        <w:t xml:space="preserve"> подала позов до суду про поновлення її на роботі.</w:t>
      </w:r>
    </w:p>
    <w:p w14:paraId="798E68CE" w14:textId="77777777" w:rsidR="003640A7" w:rsidRPr="006D54A8" w:rsidRDefault="003640A7" w:rsidP="006D54A8">
      <w:pPr>
        <w:pStyle w:val="LO-Normal1"/>
        <w:widowControl w:val="0"/>
        <w:shd w:val="clear" w:color="auto" w:fill="FFFFFF"/>
        <w:tabs>
          <w:tab w:val="left" w:pos="993"/>
          <w:tab w:val="left" w:pos="1134"/>
        </w:tabs>
        <w:ind w:firstLine="709"/>
        <w:jc w:val="both"/>
        <w:rPr>
          <w:i/>
          <w:iCs/>
          <w:color w:val="000000"/>
          <w:sz w:val="22"/>
          <w:szCs w:val="22"/>
        </w:rPr>
      </w:pPr>
      <w:r w:rsidRPr="006D54A8">
        <w:rPr>
          <w:i/>
          <w:iCs/>
          <w:color w:val="000000"/>
          <w:sz w:val="22"/>
          <w:szCs w:val="22"/>
        </w:rPr>
        <w:t xml:space="preserve">Яке рішення повинен постановити суд? </w:t>
      </w:r>
    </w:p>
    <w:p w14:paraId="67579D38" w14:textId="77777777" w:rsidR="003640A7" w:rsidRPr="006D54A8" w:rsidRDefault="003640A7" w:rsidP="006D54A8">
      <w:pPr>
        <w:pStyle w:val="LO-Normal"/>
        <w:widowControl w:val="0"/>
        <w:tabs>
          <w:tab w:val="left" w:pos="394"/>
          <w:tab w:val="left" w:pos="1134"/>
        </w:tabs>
        <w:ind w:firstLine="709"/>
        <w:jc w:val="both"/>
        <w:rPr>
          <w:i/>
          <w:iCs/>
          <w:color w:val="000000"/>
          <w:sz w:val="22"/>
          <w:szCs w:val="22"/>
        </w:rPr>
      </w:pPr>
    </w:p>
    <w:p w14:paraId="27376D40" w14:textId="77777777" w:rsidR="003640A7" w:rsidRPr="006D54A8" w:rsidRDefault="003640A7" w:rsidP="006D54A8">
      <w:pPr>
        <w:pStyle w:val="LO-Normal1"/>
        <w:widowControl w:val="0"/>
        <w:numPr>
          <w:ilvl w:val="0"/>
          <w:numId w:val="4"/>
        </w:numPr>
        <w:shd w:val="clear" w:color="auto" w:fill="FFFFFF"/>
        <w:tabs>
          <w:tab w:val="left" w:pos="993"/>
          <w:tab w:val="left" w:pos="1134"/>
        </w:tabs>
        <w:ind w:left="0" w:firstLine="709"/>
        <w:jc w:val="both"/>
        <w:rPr>
          <w:sz w:val="22"/>
          <w:szCs w:val="22"/>
        </w:rPr>
      </w:pPr>
      <w:r w:rsidRPr="006D54A8">
        <w:rPr>
          <w:sz w:val="22"/>
          <w:szCs w:val="22"/>
        </w:rPr>
        <w:t xml:space="preserve"> </w:t>
      </w:r>
      <w:proofErr w:type="spellStart"/>
      <w:r w:rsidRPr="006D54A8">
        <w:rPr>
          <w:sz w:val="22"/>
          <w:szCs w:val="22"/>
        </w:rPr>
        <w:t>Богатиренко</w:t>
      </w:r>
      <w:proofErr w:type="spellEnd"/>
      <w:r w:rsidRPr="006D54A8">
        <w:rPr>
          <w:sz w:val="22"/>
          <w:szCs w:val="22"/>
        </w:rPr>
        <w:t xml:space="preserve">, студентка денної форми навчання національного університету, одночасно працювала на півставки лаборантом кафедри філософії. За академічну заборгованість вона була відрахована з університету і одночасно звільнена з </w:t>
      </w:r>
      <w:r w:rsidRPr="006D54A8">
        <w:rPr>
          <w:sz w:val="22"/>
          <w:szCs w:val="22"/>
        </w:rPr>
        <w:lastRenderedPageBreak/>
        <w:t xml:space="preserve">посади лаборанта. </w:t>
      </w:r>
      <w:proofErr w:type="spellStart"/>
      <w:r w:rsidRPr="006D54A8">
        <w:rPr>
          <w:sz w:val="22"/>
          <w:szCs w:val="22"/>
        </w:rPr>
        <w:t>Богатиренко</w:t>
      </w:r>
      <w:proofErr w:type="spellEnd"/>
      <w:r w:rsidRPr="006D54A8">
        <w:rPr>
          <w:sz w:val="22"/>
          <w:szCs w:val="22"/>
        </w:rPr>
        <w:t xml:space="preserve"> звернулася до суду з позовом про поновлення на роботі.</w:t>
      </w:r>
    </w:p>
    <w:p w14:paraId="1466E60D" w14:textId="77777777" w:rsidR="003640A7" w:rsidRPr="006D54A8" w:rsidRDefault="003640A7" w:rsidP="006D54A8">
      <w:pPr>
        <w:tabs>
          <w:tab w:val="left" w:pos="567"/>
          <w:tab w:val="left" w:pos="1134"/>
        </w:tabs>
        <w:ind w:firstLine="709"/>
        <w:jc w:val="both"/>
        <w:rPr>
          <w:lang w:val="uk-UA"/>
        </w:rPr>
      </w:pPr>
      <w:r w:rsidRPr="006D54A8">
        <w:rPr>
          <w:sz w:val="22"/>
          <w:szCs w:val="22"/>
          <w:lang w:val="uk-UA"/>
        </w:rPr>
        <w:t xml:space="preserve">Суд, вважаючи, що </w:t>
      </w:r>
      <w:proofErr w:type="spellStart"/>
      <w:r w:rsidRPr="006D54A8">
        <w:rPr>
          <w:sz w:val="22"/>
          <w:szCs w:val="22"/>
          <w:lang w:val="uk-UA"/>
        </w:rPr>
        <w:t>Богатиренко</w:t>
      </w:r>
      <w:proofErr w:type="spellEnd"/>
      <w:r w:rsidRPr="006D54A8">
        <w:rPr>
          <w:sz w:val="22"/>
          <w:szCs w:val="22"/>
          <w:lang w:val="uk-UA"/>
        </w:rPr>
        <w:t xml:space="preserve"> працювала за сумісництвом і звільнена у зв’язку з припиненням навчання, визнав звільнення законним. </w:t>
      </w:r>
      <w:proofErr w:type="spellStart"/>
      <w:r w:rsidRPr="006D54A8">
        <w:rPr>
          <w:sz w:val="22"/>
          <w:szCs w:val="22"/>
          <w:lang w:val="uk-UA"/>
        </w:rPr>
        <w:t>Богатиренко</w:t>
      </w:r>
      <w:proofErr w:type="spellEnd"/>
      <w:r w:rsidRPr="006D54A8">
        <w:rPr>
          <w:sz w:val="22"/>
          <w:szCs w:val="22"/>
          <w:lang w:val="uk-UA"/>
        </w:rPr>
        <w:t xml:space="preserve"> оскаржила рішення місцевого суду в апеляційному порядку.</w:t>
      </w:r>
    </w:p>
    <w:p w14:paraId="4A94443C" w14:textId="77777777" w:rsidR="003640A7" w:rsidRPr="006D54A8" w:rsidRDefault="003640A7" w:rsidP="006D54A8">
      <w:pPr>
        <w:tabs>
          <w:tab w:val="left" w:pos="1134"/>
        </w:tabs>
        <w:ind w:firstLine="709"/>
        <w:jc w:val="both"/>
        <w:rPr>
          <w:lang w:val="uk-UA"/>
        </w:rPr>
      </w:pPr>
      <w:r w:rsidRPr="006D54A8">
        <w:rPr>
          <w:bCs/>
          <w:i/>
          <w:iCs/>
          <w:sz w:val="22"/>
          <w:szCs w:val="22"/>
          <w:lang w:val="uk-UA"/>
        </w:rPr>
        <w:t xml:space="preserve">Що таке сумісництво? У яких правовідносинах з університетом перебувала </w:t>
      </w:r>
      <w:proofErr w:type="spellStart"/>
      <w:r w:rsidRPr="006D54A8">
        <w:rPr>
          <w:bCs/>
          <w:i/>
          <w:iCs/>
          <w:sz w:val="22"/>
          <w:szCs w:val="22"/>
          <w:lang w:val="uk-UA"/>
        </w:rPr>
        <w:t>Богатиренко</w:t>
      </w:r>
      <w:proofErr w:type="spellEnd"/>
      <w:r w:rsidRPr="006D54A8">
        <w:rPr>
          <w:bCs/>
          <w:i/>
          <w:iCs/>
          <w:sz w:val="22"/>
          <w:szCs w:val="22"/>
          <w:lang w:val="uk-UA"/>
        </w:rPr>
        <w:t>? Яким повинно бути рішення апеляційного суду?</w:t>
      </w:r>
    </w:p>
    <w:p w14:paraId="350A7E86" w14:textId="77777777" w:rsidR="003640A7" w:rsidRPr="006D54A8" w:rsidRDefault="003640A7" w:rsidP="006D54A8">
      <w:pPr>
        <w:tabs>
          <w:tab w:val="left" w:pos="1134"/>
        </w:tabs>
        <w:ind w:firstLine="709"/>
        <w:jc w:val="both"/>
        <w:rPr>
          <w:sz w:val="22"/>
          <w:szCs w:val="22"/>
          <w:lang w:val="uk-UA"/>
        </w:rPr>
      </w:pPr>
    </w:p>
    <w:p w14:paraId="6EA4B484" w14:textId="77777777" w:rsidR="003640A7" w:rsidRPr="006D54A8" w:rsidRDefault="003640A7" w:rsidP="006D54A8">
      <w:pPr>
        <w:numPr>
          <w:ilvl w:val="0"/>
          <w:numId w:val="4"/>
        </w:numPr>
        <w:tabs>
          <w:tab w:val="left" w:pos="0"/>
          <w:tab w:val="left" w:pos="1134"/>
          <w:tab w:val="left" w:pos="1418"/>
        </w:tabs>
        <w:ind w:left="0" w:firstLine="709"/>
        <w:contextualSpacing/>
        <w:jc w:val="both"/>
        <w:rPr>
          <w:spacing w:val="-2"/>
          <w:lang w:val="uk-UA"/>
        </w:rPr>
      </w:pPr>
      <w:r w:rsidRPr="006D54A8">
        <w:rPr>
          <w:spacing w:val="-2"/>
          <w:sz w:val="22"/>
          <w:szCs w:val="22"/>
          <w:lang w:val="uk-UA"/>
        </w:rPr>
        <w:t xml:space="preserve"> У будівельне підприємство “</w:t>
      </w:r>
      <w:proofErr w:type="spellStart"/>
      <w:r w:rsidRPr="006D54A8">
        <w:rPr>
          <w:spacing w:val="-2"/>
          <w:sz w:val="22"/>
          <w:szCs w:val="22"/>
          <w:lang w:val="uk-UA"/>
        </w:rPr>
        <w:t>Будмонтаж</w:t>
      </w:r>
      <w:proofErr w:type="spellEnd"/>
      <w:r w:rsidRPr="006D54A8">
        <w:rPr>
          <w:spacing w:val="-2"/>
          <w:sz w:val="22"/>
          <w:szCs w:val="22"/>
          <w:lang w:val="uk-UA"/>
        </w:rPr>
        <w:t xml:space="preserve">” були прийняті на роботу: нічним сторожем – студент університету Громов на неповний робочий тиждень; слюсарем-водопровідником – Ващук на неповний робочий день, оскільки на умовах повного робочого часу він працював в іншій організації; бухгалтером – </w:t>
      </w:r>
      <w:proofErr w:type="spellStart"/>
      <w:r w:rsidRPr="006D54A8">
        <w:rPr>
          <w:spacing w:val="-2"/>
          <w:sz w:val="22"/>
          <w:szCs w:val="22"/>
          <w:lang w:val="uk-UA"/>
        </w:rPr>
        <w:t>Іванцова</w:t>
      </w:r>
      <w:proofErr w:type="spellEnd"/>
      <w:r w:rsidRPr="006D54A8">
        <w:rPr>
          <w:spacing w:val="-2"/>
          <w:sz w:val="22"/>
          <w:szCs w:val="22"/>
          <w:lang w:val="uk-UA"/>
        </w:rPr>
        <w:t xml:space="preserve"> на неповний робочий день, оскільки сама виховує дитину віком 5-ти років.</w:t>
      </w:r>
    </w:p>
    <w:p w14:paraId="3FAE23FD" w14:textId="77777777" w:rsidR="003640A7" w:rsidRPr="006D54A8" w:rsidRDefault="003640A7" w:rsidP="006D54A8">
      <w:pPr>
        <w:tabs>
          <w:tab w:val="left" w:pos="993"/>
          <w:tab w:val="left" w:pos="1134"/>
          <w:tab w:val="left" w:pos="1418"/>
        </w:tabs>
        <w:ind w:firstLine="709"/>
        <w:jc w:val="both"/>
        <w:rPr>
          <w:lang w:val="uk-UA"/>
        </w:rPr>
      </w:pPr>
      <w:r w:rsidRPr="006D54A8">
        <w:rPr>
          <w:bCs/>
          <w:i/>
          <w:iCs/>
          <w:sz w:val="22"/>
          <w:szCs w:val="22"/>
          <w:lang w:val="uk-UA"/>
        </w:rPr>
        <w:t>Чи є дані працівники сумісниками?</w:t>
      </w:r>
    </w:p>
    <w:p w14:paraId="47922063" w14:textId="77777777" w:rsidR="006D54A8" w:rsidRPr="00CB72AB" w:rsidRDefault="006D54A8" w:rsidP="00CB72AB">
      <w:pPr>
        <w:tabs>
          <w:tab w:val="left" w:pos="0"/>
          <w:tab w:val="left" w:pos="1134"/>
          <w:tab w:val="left" w:pos="1418"/>
        </w:tabs>
        <w:jc w:val="both"/>
        <w:rPr>
          <w:sz w:val="22"/>
          <w:szCs w:val="22"/>
          <w:lang w:val="uk-UA"/>
        </w:rPr>
      </w:pPr>
    </w:p>
    <w:p w14:paraId="321169F1" w14:textId="30937B90" w:rsidR="003640A7" w:rsidRPr="006D54A8" w:rsidRDefault="003640A7" w:rsidP="006D54A8">
      <w:pPr>
        <w:pStyle w:val="af7"/>
        <w:numPr>
          <w:ilvl w:val="0"/>
          <w:numId w:val="4"/>
        </w:numPr>
        <w:tabs>
          <w:tab w:val="left" w:pos="0"/>
          <w:tab w:val="left" w:pos="1134"/>
          <w:tab w:val="left" w:pos="1418"/>
        </w:tabs>
        <w:ind w:left="0" w:firstLine="709"/>
        <w:jc w:val="both"/>
        <w:rPr>
          <w:sz w:val="22"/>
          <w:szCs w:val="22"/>
          <w:lang w:val="uk-UA"/>
        </w:rPr>
      </w:pPr>
      <w:r w:rsidRPr="006D54A8">
        <w:rPr>
          <w:sz w:val="22"/>
          <w:szCs w:val="22"/>
          <w:lang w:val="uk-UA"/>
        </w:rPr>
        <w:t xml:space="preserve">Механік </w:t>
      </w:r>
      <w:proofErr w:type="spellStart"/>
      <w:r w:rsidRPr="006D54A8">
        <w:rPr>
          <w:sz w:val="22"/>
          <w:szCs w:val="22"/>
          <w:lang w:val="uk-UA"/>
        </w:rPr>
        <w:t>Струк</w:t>
      </w:r>
      <w:proofErr w:type="spellEnd"/>
      <w:r w:rsidRPr="006D54A8">
        <w:rPr>
          <w:sz w:val="22"/>
          <w:szCs w:val="22"/>
          <w:lang w:val="uk-UA"/>
        </w:rPr>
        <w:t xml:space="preserve"> 3 квітня подав заяву про звільнення за власним бажанням. У зв’язку з цим 10 квітня з Івановим було укладено трудовий договір про те, що він прийнятий механіком і повинен розпочати роботу 18 квітня. </w:t>
      </w:r>
      <w:r w:rsidRPr="006D54A8">
        <w:rPr>
          <w:color w:val="000000"/>
          <w:sz w:val="22"/>
          <w:szCs w:val="22"/>
          <w:lang w:val="uk-UA"/>
        </w:rPr>
        <w:t xml:space="preserve">А 18 квітня Іванов дізнався, що напередодні </w:t>
      </w:r>
      <w:proofErr w:type="spellStart"/>
      <w:r w:rsidRPr="006D54A8">
        <w:rPr>
          <w:color w:val="000000"/>
          <w:sz w:val="22"/>
          <w:szCs w:val="22"/>
          <w:lang w:val="uk-UA"/>
        </w:rPr>
        <w:t>Струк</w:t>
      </w:r>
      <w:proofErr w:type="spellEnd"/>
      <w:r w:rsidRPr="006D54A8">
        <w:rPr>
          <w:color w:val="000000"/>
          <w:sz w:val="22"/>
          <w:szCs w:val="22"/>
          <w:lang w:val="uk-UA"/>
        </w:rPr>
        <w:t xml:space="preserve"> відкликав свою заяву про звільнення за власним бажанням, отже, </w:t>
      </w:r>
      <w:r w:rsidRPr="006D54A8">
        <w:rPr>
          <w:color w:val="000000"/>
          <w:spacing w:val="-2"/>
          <w:sz w:val="22"/>
          <w:szCs w:val="22"/>
          <w:lang w:val="uk-UA"/>
        </w:rPr>
        <w:t>роботи для нього немає. Оскільки Іванов уже залишив попере</w:t>
      </w:r>
      <w:r w:rsidRPr="006D54A8">
        <w:rPr>
          <w:color w:val="000000"/>
          <w:sz w:val="22"/>
          <w:szCs w:val="22"/>
          <w:lang w:val="uk-UA"/>
        </w:rPr>
        <w:t>днє місце роботи, він подав позов до суду з вимогою надання йому роботи на підставі трудового договору від 10 квітня.</w:t>
      </w:r>
    </w:p>
    <w:p w14:paraId="611A060F" w14:textId="77777777" w:rsidR="003640A7" w:rsidRPr="006D54A8" w:rsidRDefault="003640A7" w:rsidP="006D54A8">
      <w:pPr>
        <w:pStyle w:val="LO-Normal1"/>
        <w:widowControl w:val="0"/>
        <w:shd w:val="clear" w:color="auto" w:fill="FFFFFF"/>
        <w:tabs>
          <w:tab w:val="left" w:pos="993"/>
          <w:tab w:val="left" w:pos="1134"/>
          <w:tab w:val="left" w:pos="1418"/>
        </w:tabs>
        <w:ind w:firstLine="709"/>
        <w:jc w:val="both"/>
      </w:pPr>
      <w:r w:rsidRPr="006D54A8">
        <w:rPr>
          <w:i/>
          <w:color w:val="000000"/>
          <w:sz w:val="22"/>
          <w:szCs w:val="22"/>
        </w:rPr>
        <w:t>Чи правомірне укладення трудового договору з Івановим? Чи підлягає його позов задоволенню?</w:t>
      </w:r>
    </w:p>
    <w:p w14:paraId="3E67608A" w14:textId="77777777" w:rsidR="003640A7" w:rsidRPr="006D54A8" w:rsidRDefault="003640A7" w:rsidP="006D54A8">
      <w:pPr>
        <w:pStyle w:val="LO-Normal1"/>
        <w:widowControl w:val="0"/>
        <w:shd w:val="clear" w:color="auto" w:fill="FFFFFF"/>
        <w:tabs>
          <w:tab w:val="left" w:pos="993"/>
          <w:tab w:val="left" w:pos="1134"/>
          <w:tab w:val="left" w:pos="1418"/>
        </w:tabs>
        <w:ind w:firstLine="709"/>
        <w:jc w:val="both"/>
        <w:rPr>
          <w:i/>
          <w:color w:val="000000"/>
          <w:sz w:val="22"/>
          <w:szCs w:val="22"/>
        </w:rPr>
      </w:pPr>
    </w:p>
    <w:p w14:paraId="1EEF67F9" w14:textId="77777777" w:rsidR="003640A7" w:rsidRPr="006D54A8" w:rsidRDefault="003640A7" w:rsidP="006D54A8">
      <w:pPr>
        <w:pStyle w:val="LO-Normal1"/>
        <w:widowControl w:val="0"/>
        <w:numPr>
          <w:ilvl w:val="0"/>
          <w:numId w:val="4"/>
        </w:numPr>
        <w:shd w:val="clear" w:color="auto" w:fill="FFFFFF"/>
        <w:tabs>
          <w:tab w:val="left" w:pos="993"/>
          <w:tab w:val="left" w:pos="1134"/>
          <w:tab w:val="left" w:pos="1418"/>
        </w:tabs>
        <w:ind w:left="0" w:firstLine="709"/>
        <w:jc w:val="both"/>
      </w:pPr>
      <w:r w:rsidRPr="006D54A8">
        <w:rPr>
          <w:color w:val="000000"/>
          <w:sz w:val="22"/>
          <w:szCs w:val="22"/>
        </w:rPr>
        <w:t xml:space="preserve"> Смирнова 21 червня була прийнята на роботу вихователькою дитячого садка, а 23 липня цього ж року була звільнена у зв’язку із закінченням строку тимчасової роботи. Смирнова звернулася до суду із заявою про поновлення її на роботі на підставі того, що при прийнятті на роботу вони домовились із власником про роботу до вересня, а на день </w:t>
      </w:r>
      <w:r w:rsidRPr="006D54A8">
        <w:rPr>
          <w:color w:val="000000"/>
          <w:sz w:val="22"/>
          <w:szCs w:val="22"/>
        </w:rPr>
        <w:lastRenderedPageBreak/>
        <w:t>звільнення вона була вагітна. Представник власника позову не визнав, оскільки Смирнову, яка не має спеціальної освіти для роботи вихователем у дитячому садку, приймали на посаду тимчасово, поки не підшукають кваліфікованого працівника. Під час розгляду справи встановлено, що посада, на яку прийнято Смирнову, була вакантною, а її звільнення викликане запрошенням на цю посаду Ященко, яка має спеціальну педагогічну освіту.</w:t>
      </w:r>
    </w:p>
    <w:p w14:paraId="61748D21" w14:textId="77777777" w:rsidR="003640A7" w:rsidRPr="006D54A8" w:rsidRDefault="003640A7" w:rsidP="006D54A8">
      <w:pPr>
        <w:pStyle w:val="LO-Normal1"/>
        <w:widowControl w:val="0"/>
        <w:shd w:val="clear" w:color="auto" w:fill="FFFFFF"/>
        <w:tabs>
          <w:tab w:val="left" w:pos="993"/>
          <w:tab w:val="left" w:pos="1134"/>
          <w:tab w:val="left" w:pos="1418"/>
        </w:tabs>
        <w:ind w:firstLine="709"/>
        <w:jc w:val="both"/>
        <w:rPr>
          <w:i/>
          <w:color w:val="000000"/>
          <w:sz w:val="22"/>
          <w:szCs w:val="22"/>
        </w:rPr>
      </w:pPr>
      <w:r w:rsidRPr="006D54A8">
        <w:rPr>
          <w:i/>
          <w:color w:val="000000"/>
          <w:sz w:val="22"/>
          <w:szCs w:val="22"/>
        </w:rPr>
        <w:t xml:space="preserve">Чим регулюються умови праці тимчасових працівників? У чому їх особливості? Чи можна приймати працівника на тимчасову роботу, якщо ця робота є постійною? Чи законне звільнення </w:t>
      </w:r>
      <w:proofErr w:type="spellStart"/>
      <w:r w:rsidRPr="006D54A8">
        <w:rPr>
          <w:i/>
          <w:color w:val="000000"/>
          <w:sz w:val="22"/>
          <w:szCs w:val="22"/>
        </w:rPr>
        <w:t>Смирнової</w:t>
      </w:r>
      <w:proofErr w:type="spellEnd"/>
      <w:r w:rsidRPr="006D54A8">
        <w:rPr>
          <w:i/>
          <w:color w:val="000000"/>
          <w:sz w:val="22"/>
          <w:szCs w:val="22"/>
        </w:rPr>
        <w:t>?</w:t>
      </w:r>
    </w:p>
    <w:p w14:paraId="0CAA5CD2" w14:textId="77777777" w:rsidR="005319DE" w:rsidRPr="006D54A8" w:rsidRDefault="005319DE" w:rsidP="006D54A8">
      <w:pPr>
        <w:pStyle w:val="LO-Normal1"/>
        <w:widowControl w:val="0"/>
        <w:shd w:val="clear" w:color="auto" w:fill="FFFFFF"/>
        <w:tabs>
          <w:tab w:val="left" w:pos="993"/>
          <w:tab w:val="left" w:pos="1134"/>
          <w:tab w:val="left" w:pos="1418"/>
        </w:tabs>
        <w:ind w:firstLine="709"/>
        <w:jc w:val="both"/>
        <w:rPr>
          <w:i/>
          <w:color w:val="000000"/>
          <w:sz w:val="22"/>
          <w:szCs w:val="22"/>
        </w:rPr>
      </w:pPr>
    </w:p>
    <w:p w14:paraId="3FA2B991" w14:textId="77777777" w:rsidR="005319DE" w:rsidRPr="006D54A8" w:rsidRDefault="005319DE" w:rsidP="005319DE">
      <w:pPr>
        <w:widowControl w:val="0"/>
        <w:spacing w:line="260" w:lineRule="exact"/>
        <w:jc w:val="center"/>
        <w:rPr>
          <w:lang w:val="uk-UA"/>
        </w:rPr>
      </w:pPr>
      <w:r w:rsidRPr="006D54A8">
        <w:rPr>
          <w:bCs/>
          <w:color w:val="000000"/>
          <w:spacing w:val="40"/>
          <w:sz w:val="22"/>
          <w:szCs w:val="22"/>
          <w:lang w:val="uk-UA"/>
        </w:rPr>
        <w:t>Список літератури за темою</w:t>
      </w:r>
    </w:p>
    <w:p w14:paraId="2B449FD5" w14:textId="77777777" w:rsidR="005319DE" w:rsidRPr="006D54A8" w:rsidRDefault="005319DE" w:rsidP="005319DE">
      <w:pPr>
        <w:tabs>
          <w:tab w:val="left" w:pos="993"/>
        </w:tabs>
        <w:spacing w:line="260" w:lineRule="exact"/>
        <w:ind w:firstLine="709"/>
        <w:jc w:val="both"/>
        <w:rPr>
          <w:bCs/>
          <w:color w:val="000000"/>
          <w:spacing w:val="40"/>
          <w:sz w:val="22"/>
          <w:szCs w:val="22"/>
          <w:lang w:val="uk-UA"/>
        </w:rPr>
      </w:pPr>
    </w:p>
    <w:p w14:paraId="02B484A0" w14:textId="171C81FD" w:rsidR="005319DE" w:rsidRPr="006D54A8" w:rsidRDefault="005319DE" w:rsidP="005319DE">
      <w:pPr>
        <w:ind w:firstLine="709"/>
        <w:jc w:val="both"/>
        <w:rPr>
          <w:rStyle w:val="a3"/>
          <w:color w:val="000000"/>
          <w:spacing w:val="-2"/>
          <w:u w:val="none"/>
          <w:lang w:val="uk-UA"/>
        </w:rPr>
      </w:pPr>
      <w:proofErr w:type="spellStart"/>
      <w:r w:rsidRPr="006D54A8">
        <w:rPr>
          <w:rStyle w:val="a3"/>
          <w:bCs/>
          <w:color w:val="000000"/>
          <w:spacing w:val="-2"/>
          <w:sz w:val="22"/>
          <w:szCs w:val="22"/>
          <w:u w:val="none"/>
          <w:lang w:val="uk-UA"/>
        </w:rPr>
        <w:t>Авескулов</w:t>
      </w:r>
      <w:proofErr w:type="spellEnd"/>
      <w:r w:rsidRPr="006D54A8">
        <w:rPr>
          <w:rStyle w:val="a3"/>
          <w:bCs/>
          <w:color w:val="000000"/>
          <w:spacing w:val="-2"/>
          <w:sz w:val="22"/>
          <w:szCs w:val="22"/>
          <w:u w:val="none"/>
          <w:lang w:val="uk-UA"/>
        </w:rPr>
        <w:t> В. Д.</w:t>
      </w:r>
      <w:r w:rsidR="006D54A8" w:rsidRPr="006D54A8">
        <w:rPr>
          <w:rStyle w:val="a3"/>
          <w:bCs/>
          <w:color w:val="000000"/>
          <w:spacing w:val="-2"/>
          <w:sz w:val="22"/>
          <w:szCs w:val="22"/>
          <w:u w:val="none"/>
          <w:lang w:val="uk-UA"/>
        </w:rPr>
        <w:t xml:space="preserve"> </w:t>
      </w:r>
      <w:r w:rsidRPr="006D54A8">
        <w:rPr>
          <w:rStyle w:val="a3"/>
          <w:bCs/>
          <w:color w:val="000000"/>
          <w:spacing w:val="-2"/>
          <w:sz w:val="22"/>
          <w:szCs w:val="22"/>
          <w:u w:val="none"/>
          <w:lang w:val="uk-UA"/>
        </w:rPr>
        <w:t xml:space="preserve">Скасування контрактної форми регулювання трудових правовідносин. </w:t>
      </w:r>
      <w:r w:rsidRPr="006D54A8">
        <w:rPr>
          <w:rStyle w:val="a3"/>
          <w:bCs/>
          <w:i/>
          <w:color w:val="000000"/>
          <w:spacing w:val="-2"/>
          <w:sz w:val="22"/>
          <w:szCs w:val="22"/>
          <w:u w:val="none"/>
          <w:lang w:val="uk-UA"/>
        </w:rPr>
        <w:t>Право і суспільство</w:t>
      </w:r>
      <w:r w:rsidRPr="006D54A8">
        <w:rPr>
          <w:rStyle w:val="a3"/>
          <w:bCs/>
          <w:color w:val="000000"/>
          <w:spacing w:val="-2"/>
          <w:sz w:val="22"/>
          <w:szCs w:val="22"/>
          <w:u w:val="none"/>
          <w:lang w:val="uk-UA"/>
        </w:rPr>
        <w:t>. 2015. № 6–2. С. 83–88.</w:t>
      </w:r>
    </w:p>
    <w:p w14:paraId="6250A439" w14:textId="77777777" w:rsidR="005319DE" w:rsidRPr="006D54A8" w:rsidRDefault="005319DE" w:rsidP="005319DE">
      <w:pPr>
        <w:ind w:firstLine="709"/>
        <w:jc w:val="both"/>
        <w:rPr>
          <w:rStyle w:val="a3"/>
          <w:bCs/>
          <w:color w:val="000000"/>
          <w:sz w:val="22"/>
          <w:szCs w:val="22"/>
          <w:u w:val="none"/>
          <w:lang w:val="uk-UA"/>
        </w:rPr>
      </w:pPr>
      <w:proofErr w:type="spellStart"/>
      <w:r w:rsidRPr="006D54A8">
        <w:rPr>
          <w:rStyle w:val="a3"/>
          <w:bCs/>
          <w:color w:val="000000"/>
          <w:sz w:val="22"/>
          <w:szCs w:val="22"/>
          <w:u w:val="none"/>
          <w:lang w:val="uk-UA"/>
        </w:rPr>
        <w:t>Авескулов</w:t>
      </w:r>
      <w:proofErr w:type="spellEnd"/>
      <w:r w:rsidRPr="006D54A8">
        <w:rPr>
          <w:rStyle w:val="a3"/>
          <w:bCs/>
          <w:color w:val="000000"/>
          <w:sz w:val="22"/>
          <w:szCs w:val="22"/>
          <w:u w:val="none"/>
          <w:lang w:val="uk-UA"/>
        </w:rPr>
        <w:t xml:space="preserve"> В. Д. Особливості трудових правовідносин із дистанційними працівниками. </w:t>
      </w:r>
      <w:r w:rsidRPr="006D54A8">
        <w:rPr>
          <w:rStyle w:val="a3"/>
          <w:bCs/>
          <w:i/>
          <w:color w:val="000000"/>
          <w:sz w:val="22"/>
          <w:szCs w:val="22"/>
          <w:u w:val="none"/>
          <w:lang w:val="uk-UA"/>
        </w:rPr>
        <w:t>Право та інновації</w:t>
      </w:r>
      <w:r w:rsidRPr="006D54A8">
        <w:rPr>
          <w:rStyle w:val="a3"/>
          <w:bCs/>
          <w:color w:val="000000"/>
          <w:sz w:val="22"/>
          <w:szCs w:val="22"/>
          <w:u w:val="none"/>
          <w:lang w:val="uk-UA"/>
        </w:rPr>
        <w:t>. 2017. № 2 (18). С. 111–116.</w:t>
      </w:r>
    </w:p>
    <w:p w14:paraId="4AB8FE18" w14:textId="77777777" w:rsidR="005319DE" w:rsidRPr="006D54A8" w:rsidRDefault="005319DE" w:rsidP="005319DE">
      <w:pPr>
        <w:ind w:firstLine="709"/>
        <w:jc w:val="both"/>
        <w:rPr>
          <w:lang w:val="uk-UA"/>
        </w:rPr>
      </w:pPr>
      <w:r w:rsidRPr="006D54A8">
        <w:rPr>
          <w:color w:val="000000"/>
          <w:sz w:val="22"/>
          <w:szCs w:val="22"/>
          <w:lang w:val="uk-UA"/>
        </w:rPr>
        <w:t xml:space="preserve">Актуальні проблеми правового регулювання випробування при прийнятті на роботу: теоретико-прикладний нарис: </w:t>
      </w:r>
      <w:r w:rsidRPr="006D54A8">
        <w:rPr>
          <w:i/>
          <w:color w:val="000000"/>
          <w:sz w:val="22"/>
          <w:szCs w:val="22"/>
          <w:lang w:val="uk-UA"/>
        </w:rPr>
        <w:t>монографія</w:t>
      </w:r>
      <w:r w:rsidRPr="006D54A8">
        <w:rPr>
          <w:color w:val="000000"/>
          <w:sz w:val="22"/>
          <w:szCs w:val="22"/>
          <w:lang w:val="uk-UA"/>
        </w:rPr>
        <w:t xml:space="preserve"> / за наук. ред. проф.  О.М. Ярошенка. Харків: </w:t>
      </w:r>
      <w:proofErr w:type="spellStart"/>
      <w:r w:rsidRPr="006D54A8">
        <w:rPr>
          <w:color w:val="000000"/>
          <w:sz w:val="22"/>
          <w:szCs w:val="22"/>
          <w:lang w:val="uk-UA"/>
        </w:rPr>
        <w:t>Юрайт</w:t>
      </w:r>
      <w:proofErr w:type="spellEnd"/>
      <w:r w:rsidRPr="006D54A8">
        <w:rPr>
          <w:color w:val="000000"/>
          <w:sz w:val="22"/>
          <w:szCs w:val="22"/>
          <w:lang w:val="uk-UA"/>
        </w:rPr>
        <w:t>, 2017. 176 с.</w:t>
      </w:r>
    </w:p>
    <w:p w14:paraId="35F8B1F7" w14:textId="77777777"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color w:val="000000"/>
          <w:sz w:val="22"/>
          <w:szCs w:val="22"/>
          <w:lang w:val="uk-UA"/>
        </w:rPr>
        <w:t xml:space="preserve">Височина О. В. Трудова функція та аспекти її актуальності. </w:t>
      </w:r>
      <w:r w:rsidRPr="006D54A8">
        <w:rPr>
          <w:i/>
          <w:color w:val="000000"/>
          <w:sz w:val="22"/>
          <w:szCs w:val="22"/>
          <w:lang w:val="uk-UA"/>
        </w:rPr>
        <w:t>Вісник Харківського національного університету внутрішніх</w:t>
      </w:r>
      <w:r w:rsidRPr="006D54A8">
        <w:rPr>
          <w:color w:val="000000"/>
          <w:sz w:val="22"/>
          <w:szCs w:val="22"/>
          <w:lang w:val="uk-UA"/>
        </w:rPr>
        <w:t xml:space="preserve"> справ. 2008. </w:t>
      </w:r>
      <w:proofErr w:type="spellStart"/>
      <w:r w:rsidRPr="006D54A8">
        <w:rPr>
          <w:color w:val="000000"/>
          <w:sz w:val="22"/>
          <w:szCs w:val="22"/>
          <w:lang w:val="uk-UA"/>
        </w:rPr>
        <w:t>Вип</w:t>
      </w:r>
      <w:proofErr w:type="spellEnd"/>
      <w:r w:rsidRPr="006D54A8">
        <w:rPr>
          <w:color w:val="000000"/>
          <w:sz w:val="22"/>
          <w:szCs w:val="22"/>
          <w:lang w:val="uk-UA"/>
        </w:rPr>
        <w:t>. 40. С. 312–318.</w:t>
      </w:r>
    </w:p>
    <w:p w14:paraId="20D02301" w14:textId="77777777"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roofErr w:type="spellStart"/>
      <w:r w:rsidRPr="006D54A8">
        <w:rPr>
          <w:color w:val="000000"/>
          <w:sz w:val="22"/>
          <w:szCs w:val="22"/>
          <w:lang w:val="uk-UA"/>
        </w:rPr>
        <w:t>Гетьманцева</w:t>
      </w:r>
      <w:proofErr w:type="spellEnd"/>
      <w:r w:rsidRPr="006D54A8">
        <w:rPr>
          <w:color w:val="000000"/>
          <w:sz w:val="22"/>
          <w:szCs w:val="22"/>
          <w:lang w:val="uk-UA"/>
        </w:rPr>
        <w:t xml:space="preserve"> Н. Д. Трудовий договір в аспекті розвитку індивідуально-договірного регулювання трудових відносин. </w:t>
      </w:r>
      <w:r w:rsidRPr="006D54A8">
        <w:rPr>
          <w:i/>
          <w:color w:val="000000"/>
          <w:sz w:val="22"/>
          <w:szCs w:val="22"/>
          <w:lang w:val="uk-UA"/>
        </w:rPr>
        <w:t xml:space="preserve">Науковий вісник Чернівецького університету. </w:t>
      </w:r>
      <w:r w:rsidRPr="006D54A8">
        <w:rPr>
          <w:color w:val="000000"/>
          <w:sz w:val="22"/>
          <w:szCs w:val="22"/>
          <w:lang w:val="uk-UA"/>
        </w:rPr>
        <w:t xml:space="preserve">2010. </w:t>
      </w:r>
      <w:proofErr w:type="spellStart"/>
      <w:r w:rsidRPr="006D54A8">
        <w:rPr>
          <w:color w:val="000000"/>
          <w:sz w:val="22"/>
          <w:szCs w:val="22"/>
          <w:lang w:val="uk-UA"/>
        </w:rPr>
        <w:t>Вип</w:t>
      </w:r>
      <w:proofErr w:type="spellEnd"/>
      <w:r w:rsidRPr="006D54A8">
        <w:rPr>
          <w:color w:val="000000"/>
          <w:sz w:val="22"/>
          <w:szCs w:val="22"/>
          <w:lang w:val="uk-UA"/>
        </w:rPr>
        <w:t>. 533. Правознавство. С. 38–43.</w:t>
      </w:r>
    </w:p>
    <w:p w14:paraId="6BDBA1C5" w14:textId="195DF6A9"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Гребенюк В. В. Контракт у трудовому праві як особливий вид трудового договору. </w:t>
      </w:r>
      <w:r w:rsidRPr="006D54A8">
        <w:rPr>
          <w:i/>
          <w:color w:val="000000"/>
          <w:sz w:val="22"/>
          <w:szCs w:val="22"/>
          <w:lang w:val="uk-UA"/>
        </w:rPr>
        <w:t>Право та державне управління</w:t>
      </w:r>
      <w:r w:rsidRPr="006D54A8">
        <w:rPr>
          <w:color w:val="000000"/>
          <w:sz w:val="22"/>
          <w:szCs w:val="22"/>
          <w:lang w:val="uk-UA"/>
        </w:rPr>
        <w:t>. 2020. № 1. Т. 1. С. 237–242.</w:t>
      </w:r>
    </w:p>
    <w:p w14:paraId="63D9FC8C" w14:textId="77777777" w:rsidR="005319DE" w:rsidRPr="006D54A8" w:rsidRDefault="005319DE" w:rsidP="005319DE">
      <w:pPr>
        <w:pStyle w:val="a4"/>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color w:val="000000"/>
          <w:sz w:val="22"/>
          <w:szCs w:val="22"/>
          <w:lang w:val="uk-UA"/>
        </w:rPr>
        <w:t xml:space="preserve">Договірне регулювання відносин у сфері праці / В. В. </w:t>
      </w:r>
      <w:proofErr w:type="spellStart"/>
      <w:r w:rsidRPr="006D54A8">
        <w:rPr>
          <w:color w:val="000000"/>
          <w:sz w:val="22"/>
          <w:szCs w:val="22"/>
          <w:lang w:val="uk-UA"/>
        </w:rPr>
        <w:t>Жернаков</w:t>
      </w:r>
      <w:proofErr w:type="spellEnd"/>
      <w:r w:rsidRPr="006D54A8">
        <w:rPr>
          <w:color w:val="000000"/>
          <w:sz w:val="22"/>
          <w:szCs w:val="22"/>
          <w:lang w:val="uk-UA"/>
        </w:rPr>
        <w:t xml:space="preserve">, С. М. </w:t>
      </w:r>
      <w:proofErr w:type="spellStart"/>
      <w:r w:rsidRPr="006D54A8">
        <w:rPr>
          <w:color w:val="000000"/>
          <w:sz w:val="22"/>
          <w:szCs w:val="22"/>
          <w:lang w:val="uk-UA"/>
        </w:rPr>
        <w:t>Прилипко</w:t>
      </w:r>
      <w:proofErr w:type="spellEnd"/>
      <w:r w:rsidRPr="006D54A8">
        <w:rPr>
          <w:color w:val="000000"/>
          <w:sz w:val="22"/>
          <w:szCs w:val="22"/>
          <w:lang w:val="uk-UA"/>
        </w:rPr>
        <w:t xml:space="preserve">, О. М. Ярошенко // Договір як </w:t>
      </w:r>
      <w:r w:rsidRPr="006D54A8">
        <w:rPr>
          <w:color w:val="000000"/>
          <w:sz w:val="22"/>
          <w:szCs w:val="22"/>
          <w:lang w:val="uk-UA"/>
        </w:rPr>
        <w:lastRenderedPageBreak/>
        <w:t xml:space="preserve">універсальна правова конструкція: </w:t>
      </w:r>
      <w:r w:rsidRPr="006D54A8">
        <w:rPr>
          <w:i/>
          <w:color w:val="000000"/>
          <w:sz w:val="22"/>
          <w:szCs w:val="22"/>
          <w:lang w:val="uk-UA"/>
        </w:rPr>
        <w:t>монографія</w:t>
      </w:r>
      <w:r w:rsidRPr="006D54A8">
        <w:rPr>
          <w:color w:val="000000"/>
          <w:sz w:val="22"/>
          <w:szCs w:val="22"/>
          <w:lang w:val="uk-UA"/>
        </w:rPr>
        <w:t xml:space="preserve">. Харків: Право, 2012. С. 112–232. </w:t>
      </w:r>
    </w:p>
    <w:p w14:paraId="5932D5A0" w14:textId="77777777"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color w:val="000000"/>
          <w:sz w:val="22"/>
          <w:szCs w:val="22"/>
          <w:lang w:val="uk-UA"/>
        </w:rPr>
        <w:t xml:space="preserve">Єрьоменко В. В. Підстави виникнення індивідуальних трудових правовідносин з членами фермерських господарств й інших сільських господарств та кооперативів. </w:t>
      </w:r>
      <w:r w:rsidRPr="006D54A8">
        <w:rPr>
          <w:i/>
          <w:color w:val="000000"/>
          <w:sz w:val="22"/>
          <w:szCs w:val="22"/>
          <w:lang w:val="uk-UA"/>
        </w:rPr>
        <w:t xml:space="preserve">Право та інновації. </w:t>
      </w:r>
      <w:r w:rsidRPr="006D54A8">
        <w:rPr>
          <w:color w:val="000000"/>
          <w:sz w:val="22"/>
          <w:szCs w:val="22"/>
          <w:lang w:val="uk-UA"/>
        </w:rPr>
        <w:t>2017. № 2 (18). С. 46–54.</w:t>
      </w:r>
    </w:p>
    <w:p w14:paraId="696800E7" w14:textId="74E11BA8" w:rsidR="005319DE" w:rsidRPr="006D54A8" w:rsidRDefault="005319DE" w:rsidP="005319DE">
      <w:pPr>
        <w:widowControl w:val="0"/>
        <w:tabs>
          <w:tab w:val="left" w:pos="0"/>
        </w:tabs>
        <w:ind w:firstLine="709"/>
        <w:jc w:val="both"/>
        <w:rPr>
          <w:sz w:val="22"/>
          <w:szCs w:val="22"/>
          <w:lang w:val="uk-UA"/>
        </w:rPr>
      </w:pPr>
      <w:r w:rsidRPr="006D54A8">
        <w:rPr>
          <w:color w:val="000000"/>
          <w:sz w:val="22"/>
          <w:szCs w:val="22"/>
          <w:lang w:val="uk-UA"/>
        </w:rPr>
        <w:t xml:space="preserve">Єрьоменко В. В. Поняття та види колізій в правовому регулюванні трудових та пов’язаних з ними відносин. </w:t>
      </w:r>
      <w:r w:rsidRPr="006D54A8">
        <w:rPr>
          <w:i/>
          <w:color w:val="000000"/>
          <w:sz w:val="22"/>
          <w:szCs w:val="22"/>
          <w:lang w:val="uk-UA"/>
        </w:rPr>
        <w:t>Бюлетень Міністерства юстиції України</w:t>
      </w:r>
      <w:r w:rsidRPr="006D54A8">
        <w:rPr>
          <w:color w:val="000000"/>
          <w:sz w:val="22"/>
          <w:szCs w:val="22"/>
          <w:lang w:val="uk-UA"/>
        </w:rPr>
        <w:t>. 2013. № 3 С. 79–85.</w:t>
      </w:r>
    </w:p>
    <w:p w14:paraId="55F78026" w14:textId="60B5C7A4"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Зінченко М. Ю. Професія як елемент трудової функції працівника. </w:t>
      </w:r>
      <w:r w:rsidRPr="006D54A8">
        <w:rPr>
          <w:i/>
          <w:color w:val="000000"/>
          <w:sz w:val="22"/>
          <w:szCs w:val="22"/>
          <w:lang w:val="uk-UA"/>
        </w:rPr>
        <w:t xml:space="preserve">Держава і право. </w:t>
      </w:r>
      <w:r w:rsidRPr="006D54A8">
        <w:rPr>
          <w:color w:val="000000"/>
          <w:sz w:val="22"/>
          <w:szCs w:val="22"/>
          <w:lang w:val="uk-UA"/>
        </w:rPr>
        <w:t xml:space="preserve">2012. </w:t>
      </w:r>
      <w:proofErr w:type="spellStart"/>
      <w:r w:rsidRPr="006D54A8">
        <w:rPr>
          <w:color w:val="000000"/>
          <w:sz w:val="22"/>
          <w:szCs w:val="22"/>
          <w:lang w:val="uk-UA"/>
        </w:rPr>
        <w:t>Вип</w:t>
      </w:r>
      <w:proofErr w:type="spellEnd"/>
      <w:r w:rsidRPr="006D54A8">
        <w:rPr>
          <w:color w:val="000000"/>
          <w:sz w:val="22"/>
          <w:szCs w:val="22"/>
          <w:lang w:val="uk-UA"/>
        </w:rPr>
        <w:t>. 56. С. 315–319.</w:t>
      </w:r>
    </w:p>
    <w:p w14:paraId="12FC10AB" w14:textId="77777777" w:rsidR="005319DE" w:rsidRPr="006D54A8" w:rsidRDefault="005319DE" w:rsidP="005319DE">
      <w:pPr>
        <w:ind w:firstLine="709"/>
        <w:jc w:val="both"/>
        <w:rPr>
          <w:sz w:val="22"/>
          <w:szCs w:val="22"/>
          <w:lang w:val="uk-UA"/>
        </w:rPr>
      </w:pPr>
      <w:proofErr w:type="spellStart"/>
      <w:r w:rsidRPr="006D54A8">
        <w:rPr>
          <w:sz w:val="22"/>
          <w:szCs w:val="22"/>
          <w:lang w:val="uk-UA"/>
        </w:rPr>
        <w:t>Конопельцева</w:t>
      </w:r>
      <w:proofErr w:type="spellEnd"/>
      <w:r w:rsidRPr="006D54A8">
        <w:rPr>
          <w:sz w:val="22"/>
          <w:szCs w:val="22"/>
          <w:lang w:val="uk-UA"/>
        </w:rPr>
        <w:t xml:space="preserve"> О. О. Стан здоров’я працівника як одна з вимог при прийнятті на роботу. </w:t>
      </w:r>
      <w:r w:rsidRPr="006D54A8">
        <w:rPr>
          <w:i/>
          <w:sz w:val="22"/>
          <w:szCs w:val="22"/>
          <w:lang w:val="uk-UA"/>
        </w:rPr>
        <w:t>Порівняльно-аналітичне право</w:t>
      </w:r>
      <w:r w:rsidRPr="006D54A8">
        <w:rPr>
          <w:sz w:val="22"/>
          <w:szCs w:val="22"/>
          <w:lang w:val="uk-UA"/>
        </w:rPr>
        <w:t>. 2014. № 5. С. 163–166.</w:t>
      </w:r>
    </w:p>
    <w:p w14:paraId="6B1821F2" w14:textId="186E2259"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2"/>
          <w:szCs w:val="22"/>
          <w:lang w:val="uk-UA" w:eastAsia="uk-UA"/>
        </w:rPr>
      </w:pPr>
      <w:r w:rsidRPr="006D54A8">
        <w:rPr>
          <w:sz w:val="22"/>
          <w:szCs w:val="22"/>
          <w:lang w:val="uk-UA" w:eastAsia="uk-UA"/>
        </w:rPr>
        <w:t xml:space="preserve">Красюк Т.В. Окремі правові аспекти роботи за сумісництвом. </w:t>
      </w:r>
      <w:r w:rsidRPr="006D54A8">
        <w:rPr>
          <w:i/>
          <w:sz w:val="22"/>
          <w:szCs w:val="22"/>
          <w:lang w:val="uk-UA" w:eastAsia="uk-UA"/>
        </w:rPr>
        <w:t xml:space="preserve">Порівняльно-аналітичне право. </w:t>
      </w:r>
      <w:r w:rsidRPr="006D54A8">
        <w:rPr>
          <w:bCs/>
          <w:sz w:val="22"/>
          <w:szCs w:val="22"/>
          <w:lang w:val="uk-UA" w:eastAsia="uk-UA"/>
        </w:rPr>
        <w:t>2017. № 2. С. 98</w:t>
      </w:r>
      <w:r w:rsidRPr="006D54A8">
        <w:rPr>
          <w:color w:val="000000"/>
          <w:sz w:val="22"/>
          <w:szCs w:val="22"/>
          <w:shd w:val="clear" w:color="auto" w:fill="FFFFFF"/>
          <w:lang w:val="uk-UA"/>
        </w:rPr>
        <w:t>–</w:t>
      </w:r>
      <w:r w:rsidRPr="006D54A8">
        <w:rPr>
          <w:bCs/>
          <w:sz w:val="22"/>
          <w:szCs w:val="22"/>
          <w:lang w:val="uk-UA" w:eastAsia="uk-UA"/>
        </w:rPr>
        <w:t>101.</w:t>
      </w:r>
    </w:p>
    <w:p w14:paraId="17DB391A" w14:textId="7948C7B9" w:rsidR="005319DE" w:rsidRPr="006D54A8" w:rsidRDefault="005319DE" w:rsidP="005319DE">
      <w:pPr>
        <w:ind w:firstLine="709"/>
        <w:jc w:val="both"/>
        <w:rPr>
          <w:lang w:val="uk-UA"/>
        </w:rPr>
      </w:pPr>
      <w:r w:rsidRPr="006D54A8">
        <w:rPr>
          <w:lang w:val="uk-UA"/>
        </w:rPr>
        <w:t xml:space="preserve">Красюк Т., Омельченко К. </w:t>
      </w:r>
      <w:r w:rsidRPr="006D54A8">
        <w:rPr>
          <w:bCs/>
          <w:color w:val="000000"/>
          <w:lang w:val="uk-UA"/>
        </w:rPr>
        <w:t xml:space="preserve">Реалізація права на працю в умовах фактичної гендерної нерівності. </w:t>
      </w:r>
      <w:r w:rsidRPr="006D54A8">
        <w:rPr>
          <w:i/>
          <w:lang w:val="uk-UA"/>
        </w:rPr>
        <w:t>Міжнародний науковий журнал «</w:t>
      </w:r>
      <w:proofErr w:type="spellStart"/>
      <w:r w:rsidRPr="006D54A8">
        <w:rPr>
          <w:i/>
          <w:lang w:val="uk-UA"/>
        </w:rPr>
        <w:t>Інтернаука</w:t>
      </w:r>
      <w:proofErr w:type="spellEnd"/>
      <w:r w:rsidRPr="006D54A8">
        <w:rPr>
          <w:i/>
          <w:lang w:val="uk-UA"/>
        </w:rPr>
        <w:t xml:space="preserve">». Серія: «Юридичні науки». </w:t>
      </w:r>
      <w:r w:rsidRPr="006D54A8">
        <w:rPr>
          <w:lang w:val="uk-UA"/>
        </w:rPr>
        <w:t>№ 11 (45). 2 т. 2021. С. 50</w:t>
      </w:r>
      <w:r w:rsidRPr="006D54A8">
        <w:rPr>
          <w:color w:val="000000"/>
          <w:sz w:val="22"/>
          <w:szCs w:val="22"/>
          <w:shd w:val="clear" w:color="auto" w:fill="FFFFFF"/>
          <w:lang w:val="uk-UA"/>
        </w:rPr>
        <w:t>–</w:t>
      </w:r>
      <w:r w:rsidRPr="006D54A8">
        <w:rPr>
          <w:lang w:val="uk-UA"/>
        </w:rPr>
        <w:t xml:space="preserve">58. </w:t>
      </w:r>
    </w:p>
    <w:p w14:paraId="04019122" w14:textId="49F9A78C"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shd w:val="clear" w:color="auto" w:fill="FFFFFF"/>
          <w:lang w:val="uk-UA"/>
        </w:rPr>
        <w:t xml:space="preserve">Луценко О. Є. Правове регулювання проходження конкурсу на зайняття посад державної служби із застосуванням поліграфа. </w:t>
      </w:r>
      <w:r w:rsidRPr="006D54A8">
        <w:rPr>
          <w:i/>
          <w:iCs/>
          <w:color w:val="000000"/>
          <w:sz w:val="22"/>
          <w:szCs w:val="22"/>
          <w:shd w:val="clear" w:color="auto" w:fill="FFFFFF"/>
          <w:lang w:val="uk-UA"/>
        </w:rPr>
        <w:t xml:space="preserve">Проблеми законності. </w:t>
      </w:r>
      <w:r w:rsidRPr="006D54A8">
        <w:rPr>
          <w:color w:val="000000"/>
          <w:sz w:val="22"/>
          <w:szCs w:val="22"/>
          <w:shd w:val="clear" w:color="auto" w:fill="FFFFFF"/>
          <w:lang w:val="uk-UA"/>
        </w:rPr>
        <w:t xml:space="preserve">Харків. 2019. </w:t>
      </w:r>
      <w:proofErr w:type="spellStart"/>
      <w:r w:rsidRPr="006D54A8">
        <w:rPr>
          <w:color w:val="000000"/>
          <w:sz w:val="22"/>
          <w:szCs w:val="22"/>
          <w:shd w:val="clear" w:color="auto" w:fill="FFFFFF"/>
          <w:lang w:val="uk-UA"/>
        </w:rPr>
        <w:t>Вип</w:t>
      </w:r>
      <w:proofErr w:type="spellEnd"/>
      <w:r w:rsidRPr="006D54A8">
        <w:rPr>
          <w:color w:val="000000"/>
          <w:sz w:val="22"/>
          <w:szCs w:val="22"/>
          <w:shd w:val="clear" w:color="auto" w:fill="FFFFFF"/>
          <w:lang w:val="uk-UA"/>
        </w:rPr>
        <w:t>. 145. С. 140–151.</w:t>
      </w:r>
    </w:p>
    <w:p w14:paraId="4B296B7D" w14:textId="77777777"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Лосиця І. О. Проблеми правового регулювання відсторо</w:t>
      </w:r>
      <w:r w:rsidRPr="006D54A8">
        <w:rPr>
          <w:color w:val="000000"/>
          <w:spacing w:val="-2"/>
          <w:sz w:val="22"/>
          <w:szCs w:val="22"/>
          <w:lang w:val="uk-UA"/>
        </w:rPr>
        <w:t xml:space="preserve">нення працівників від роботи за законодавством України: </w:t>
      </w:r>
      <w:r w:rsidRPr="006D54A8">
        <w:rPr>
          <w:i/>
          <w:color w:val="000000"/>
          <w:spacing w:val="-2"/>
          <w:sz w:val="22"/>
          <w:szCs w:val="22"/>
          <w:lang w:val="uk-UA"/>
        </w:rPr>
        <w:t>моно</w:t>
      </w:r>
      <w:r w:rsidRPr="006D54A8">
        <w:rPr>
          <w:i/>
          <w:color w:val="000000"/>
          <w:sz w:val="22"/>
          <w:szCs w:val="22"/>
          <w:lang w:val="uk-UA"/>
        </w:rPr>
        <w:t>графія</w:t>
      </w:r>
      <w:r w:rsidRPr="006D54A8">
        <w:rPr>
          <w:color w:val="000000"/>
          <w:sz w:val="22"/>
          <w:szCs w:val="22"/>
          <w:lang w:val="uk-UA"/>
        </w:rPr>
        <w:t xml:space="preserve"> / І .О. Лосиця. Харків: ФІНН, 2011. 224 с. </w:t>
      </w:r>
    </w:p>
    <w:p w14:paraId="0F0D85B6" w14:textId="77777777"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sz w:val="22"/>
          <w:szCs w:val="22"/>
          <w:lang w:val="uk-UA"/>
        </w:rPr>
        <w:t xml:space="preserve">Орлова Н. Г. Щодо важливості письмової форми трудових договорів з моряками. </w:t>
      </w:r>
      <w:r w:rsidRPr="006D54A8">
        <w:rPr>
          <w:i/>
          <w:iCs/>
          <w:sz w:val="22"/>
          <w:szCs w:val="22"/>
          <w:lang w:val="uk-UA"/>
        </w:rPr>
        <w:t>Держава і право.</w:t>
      </w:r>
      <w:r w:rsidRPr="006D54A8">
        <w:rPr>
          <w:sz w:val="22"/>
          <w:szCs w:val="22"/>
          <w:lang w:val="uk-UA"/>
        </w:rPr>
        <w:t xml:space="preserve"> 2014. </w:t>
      </w:r>
      <w:proofErr w:type="spellStart"/>
      <w:r w:rsidRPr="006D54A8">
        <w:rPr>
          <w:sz w:val="22"/>
          <w:szCs w:val="22"/>
          <w:lang w:val="uk-UA"/>
        </w:rPr>
        <w:t>Вип</w:t>
      </w:r>
      <w:proofErr w:type="spellEnd"/>
      <w:r w:rsidRPr="006D54A8">
        <w:rPr>
          <w:sz w:val="22"/>
          <w:szCs w:val="22"/>
          <w:lang w:val="uk-UA"/>
        </w:rPr>
        <w:t>. 63. С. 155–161.</w:t>
      </w:r>
    </w:p>
    <w:p w14:paraId="14CF4ECB" w14:textId="63528D5B" w:rsidR="005319DE" w:rsidRPr="006D54A8" w:rsidRDefault="005319DE" w:rsidP="005319DE">
      <w:pPr>
        <w:ind w:firstLine="709"/>
        <w:jc w:val="both"/>
        <w:rPr>
          <w:color w:val="000000"/>
          <w:sz w:val="22"/>
          <w:szCs w:val="22"/>
          <w:lang w:val="uk-UA" w:eastAsia="uk-UA"/>
        </w:rPr>
      </w:pPr>
      <w:proofErr w:type="spellStart"/>
      <w:r w:rsidRPr="006D54A8">
        <w:rPr>
          <w:color w:val="000000"/>
          <w:sz w:val="22"/>
          <w:szCs w:val="22"/>
          <w:lang w:val="uk-UA" w:eastAsia="uk-UA"/>
        </w:rPr>
        <w:t>Свічкарьова</w:t>
      </w:r>
      <w:proofErr w:type="spellEnd"/>
      <w:r w:rsidRPr="006D54A8">
        <w:rPr>
          <w:color w:val="000000"/>
          <w:sz w:val="22"/>
          <w:szCs w:val="22"/>
          <w:lang w:val="uk-UA" w:eastAsia="uk-UA"/>
        </w:rPr>
        <w:t xml:space="preserve"> Я. В. «Спроба № 2 з питань «вдосконалення трудового законодавства щодо понять нестандартних форм зайнятості (трудовий договір з нефіксованим робочим часом)»</w:t>
      </w:r>
      <w:r w:rsidRPr="006D54A8">
        <w:rPr>
          <w:i/>
          <w:color w:val="000000"/>
          <w:sz w:val="22"/>
          <w:szCs w:val="22"/>
          <w:lang w:val="uk-UA" w:eastAsia="uk-UA"/>
        </w:rPr>
        <w:t xml:space="preserve"> Право та інновації.</w:t>
      </w:r>
      <w:r w:rsidRPr="006D54A8">
        <w:rPr>
          <w:color w:val="000000"/>
          <w:sz w:val="22"/>
          <w:szCs w:val="22"/>
          <w:lang w:val="uk-UA" w:eastAsia="uk-UA"/>
        </w:rPr>
        <w:t xml:space="preserve"> 2021. № 1. С. 46</w:t>
      </w:r>
      <w:r w:rsidRPr="006D54A8">
        <w:rPr>
          <w:sz w:val="22"/>
          <w:szCs w:val="22"/>
          <w:lang w:val="uk-UA"/>
        </w:rPr>
        <w:t>–</w:t>
      </w:r>
      <w:r w:rsidRPr="006D54A8">
        <w:rPr>
          <w:color w:val="000000"/>
          <w:sz w:val="22"/>
          <w:szCs w:val="22"/>
          <w:lang w:val="uk-UA" w:eastAsia="uk-UA"/>
        </w:rPr>
        <w:t>54.</w:t>
      </w:r>
    </w:p>
    <w:p w14:paraId="700E73A5" w14:textId="07309B6A" w:rsidR="005319DE" w:rsidRPr="006D54A8" w:rsidRDefault="005319DE" w:rsidP="005319DE">
      <w:pPr>
        <w:pStyle w:val="ab"/>
        <w:ind w:firstLine="709"/>
        <w:rPr>
          <w:sz w:val="22"/>
          <w:szCs w:val="22"/>
        </w:rPr>
      </w:pPr>
      <w:r w:rsidRPr="006D54A8">
        <w:rPr>
          <w:sz w:val="22"/>
          <w:szCs w:val="22"/>
        </w:rPr>
        <w:lastRenderedPageBreak/>
        <w:t xml:space="preserve">Середа О.Г., </w:t>
      </w:r>
      <w:proofErr w:type="spellStart"/>
      <w:r w:rsidRPr="006D54A8">
        <w:rPr>
          <w:sz w:val="22"/>
          <w:szCs w:val="22"/>
        </w:rPr>
        <w:t>Жернаков</w:t>
      </w:r>
      <w:proofErr w:type="spellEnd"/>
      <w:r w:rsidRPr="006D54A8">
        <w:rPr>
          <w:sz w:val="22"/>
          <w:szCs w:val="22"/>
        </w:rPr>
        <w:t xml:space="preserve"> В.В. Свобода у сфері праці: проблеми розуміння й правового забезпечення. </w:t>
      </w:r>
      <w:r w:rsidRPr="006D54A8">
        <w:rPr>
          <w:i/>
          <w:sz w:val="22"/>
          <w:szCs w:val="22"/>
        </w:rPr>
        <w:t>Юридичний науковий електронний журнал.</w:t>
      </w:r>
      <w:r w:rsidRPr="006D54A8">
        <w:rPr>
          <w:sz w:val="22"/>
          <w:szCs w:val="22"/>
        </w:rPr>
        <w:t> 2022. № 6. С. 189–194</w:t>
      </w:r>
      <w:r w:rsidRPr="006D54A8">
        <w:rPr>
          <w:color w:val="000000"/>
          <w:sz w:val="22"/>
          <w:szCs w:val="22"/>
        </w:rPr>
        <w:t>.</w:t>
      </w:r>
    </w:p>
    <w:p w14:paraId="75778017" w14:textId="77777777"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proofErr w:type="spellStart"/>
      <w:r w:rsidRPr="006D54A8">
        <w:rPr>
          <w:color w:val="000000"/>
          <w:sz w:val="22"/>
          <w:szCs w:val="22"/>
          <w:lang w:val="uk-UA"/>
        </w:rPr>
        <w:t>Сільченко</w:t>
      </w:r>
      <w:proofErr w:type="spellEnd"/>
      <w:r w:rsidRPr="006D54A8">
        <w:rPr>
          <w:color w:val="000000"/>
          <w:sz w:val="22"/>
          <w:szCs w:val="22"/>
          <w:lang w:val="uk-UA"/>
        </w:rPr>
        <w:t xml:space="preserve"> С. О. Строковий трудовий договір за законодавством України: поняття, види, умови укладання, зміни та припинення: монографія. Харків: Золоті сторінки, 2005. 204 с.</w:t>
      </w:r>
    </w:p>
    <w:p w14:paraId="0479FC01" w14:textId="77777777"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roofErr w:type="spellStart"/>
      <w:r w:rsidRPr="006D54A8">
        <w:rPr>
          <w:color w:val="000000"/>
          <w:sz w:val="22"/>
          <w:szCs w:val="22"/>
          <w:lang w:val="uk-UA"/>
        </w:rPr>
        <w:t>Сільченко</w:t>
      </w:r>
      <w:proofErr w:type="spellEnd"/>
      <w:r w:rsidRPr="006D54A8">
        <w:rPr>
          <w:color w:val="000000"/>
          <w:sz w:val="22"/>
          <w:szCs w:val="22"/>
          <w:lang w:val="uk-UA"/>
        </w:rPr>
        <w:t xml:space="preserve"> С. Окремі питання застосування законодавства про строковий трудовий договір у судовій практиці. </w:t>
      </w:r>
      <w:r w:rsidRPr="006D54A8">
        <w:rPr>
          <w:i/>
          <w:color w:val="000000"/>
          <w:sz w:val="22"/>
          <w:szCs w:val="22"/>
          <w:lang w:val="uk-UA"/>
        </w:rPr>
        <w:t>Юридичний  радник</w:t>
      </w:r>
      <w:r w:rsidRPr="006D54A8">
        <w:rPr>
          <w:color w:val="000000"/>
          <w:sz w:val="22"/>
          <w:szCs w:val="22"/>
          <w:lang w:val="uk-UA"/>
        </w:rPr>
        <w:t>. 2007. № 5. С. 58–63.</w:t>
      </w:r>
    </w:p>
    <w:p w14:paraId="56C55966" w14:textId="5FE0E27E"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pacing w:val="-4"/>
          <w:sz w:val="22"/>
          <w:szCs w:val="22"/>
          <w:lang w:val="uk-UA"/>
        </w:rPr>
      </w:pPr>
      <w:proofErr w:type="spellStart"/>
      <w:r w:rsidRPr="006D54A8">
        <w:rPr>
          <w:color w:val="000000"/>
          <w:sz w:val="22"/>
          <w:szCs w:val="22"/>
          <w:shd w:val="clear" w:color="auto" w:fill="FFFFFF"/>
          <w:lang w:val="uk-UA"/>
        </w:rPr>
        <w:t>Сільченко</w:t>
      </w:r>
      <w:proofErr w:type="spellEnd"/>
      <w:r w:rsidRPr="006D54A8">
        <w:rPr>
          <w:color w:val="000000"/>
          <w:sz w:val="22"/>
          <w:szCs w:val="22"/>
          <w:shd w:val="clear" w:color="auto" w:fill="FFFFFF"/>
          <w:lang w:val="uk-UA"/>
        </w:rPr>
        <w:t xml:space="preserve"> С., </w:t>
      </w:r>
      <w:proofErr w:type="spellStart"/>
      <w:r w:rsidRPr="006D54A8">
        <w:rPr>
          <w:color w:val="000000"/>
          <w:sz w:val="22"/>
          <w:szCs w:val="22"/>
          <w:shd w:val="clear" w:color="auto" w:fill="FFFFFF"/>
          <w:lang w:val="uk-UA"/>
        </w:rPr>
        <w:t>Сєрбіна</w:t>
      </w:r>
      <w:proofErr w:type="spellEnd"/>
      <w:r w:rsidRPr="006D54A8">
        <w:rPr>
          <w:color w:val="000000"/>
          <w:sz w:val="22"/>
          <w:szCs w:val="22"/>
          <w:shd w:val="clear" w:color="auto" w:fill="FFFFFF"/>
          <w:lang w:val="uk-UA"/>
        </w:rPr>
        <w:t xml:space="preserve"> Д. Дистанційна праця: сучасний стан і перспективи розвитку правового регулювання. Підприємництво, господарство і право. 2021. № 1. С. 93–99.</w:t>
      </w:r>
    </w:p>
    <w:p w14:paraId="5FC193D5" w14:textId="1A2E9ECF"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4"/>
          <w:lang w:val="uk-UA"/>
        </w:rPr>
      </w:pPr>
      <w:proofErr w:type="spellStart"/>
      <w:r w:rsidRPr="006D54A8">
        <w:rPr>
          <w:color w:val="000000"/>
          <w:spacing w:val="-4"/>
          <w:sz w:val="22"/>
          <w:szCs w:val="22"/>
          <w:lang w:val="uk-UA"/>
        </w:rPr>
        <w:t>Трубіцин</w:t>
      </w:r>
      <w:proofErr w:type="spellEnd"/>
      <w:r w:rsidRPr="006D54A8">
        <w:rPr>
          <w:color w:val="000000"/>
          <w:spacing w:val="-4"/>
          <w:sz w:val="22"/>
          <w:szCs w:val="22"/>
          <w:lang w:val="uk-UA"/>
        </w:rPr>
        <w:t xml:space="preserve"> Д. В. Відсторонення працівника від роботи з ініціативи осіб, які не є стороною трудового договору. </w:t>
      </w:r>
      <w:r w:rsidRPr="006D54A8">
        <w:rPr>
          <w:i/>
          <w:color w:val="000000"/>
          <w:spacing w:val="-4"/>
          <w:sz w:val="22"/>
          <w:szCs w:val="22"/>
          <w:lang w:val="uk-UA"/>
        </w:rPr>
        <w:t>Держава і право. Юридичні і політичні науки</w:t>
      </w:r>
      <w:r w:rsidRPr="006D54A8">
        <w:rPr>
          <w:color w:val="000000"/>
          <w:spacing w:val="-4"/>
          <w:sz w:val="22"/>
          <w:szCs w:val="22"/>
          <w:lang w:val="uk-UA"/>
        </w:rPr>
        <w:t xml:space="preserve">: </w:t>
      </w:r>
      <w:proofErr w:type="spellStart"/>
      <w:r w:rsidRPr="006D54A8">
        <w:rPr>
          <w:color w:val="000000"/>
          <w:spacing w:val="-4"/>
          <w:sz w:val="22"/>
          <w:szCs w:val="22"/>
          <w:lang w:val="uk-UA"/>
        </w:rPr>
        <w:t>зб</w:t>
      </w:r>
      <w:proofErr w:type="spellEnd"/>
      <w:r w:rsidRPr="006D54A8">
        <w:rPr>
          <w:color w:val="000000"/>
          <w:spacing w:val="-4"/>
          <w:sz w:val="22"/>
          <w:szCs w:val="22"/>
          <w:lang w:val="uk-UA"/>
        </w:rPr>
        <w:t xml:space="preserve">. наук. пр. 2011. </w:t>
      </w:r>
      <w:proofErr w:type="spellStart"/>
      <w:r w:rsidRPr="006D54A8">
        <w:rPr>
          <w:color w:val="000000"/>
          <w:spacing w:val="-4"/>
          <w:sz w:val="22"/>
          <w:szCs w:val="22"/>
          <w:lang w:val="uk-UA"/>
        </w:rPr>
        <w:t>Вип</w:t>
      </w:r>
      <w:proofErr w:type="spellEnd"/>
      <w:r w:rsidRPr="006D54A8">
        <w:rPr>
          <w:color w:val="000000"/>
          <w:spacing w:val="-4"/>
          <w:sz w:val="22"/>
          <w:szCs w:val="22"/>
          <w:lang w:val="uk-UA"/>
        </w:rPr>
        <w:t>. 51. С. 364–369.</w:t>
      </w:r>
    </w:p>
    <w:p w14:paraId="658D2CD7" w14:textId="77777777"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Цесарський Ф. А. Визначення змісту поняття «трудовий договір» та його характерних ознак в умовах розвитку ринкової економіки. </w:t>
      </w:r>
      <w:r w:rsidRPr="006D54A8">
        <w:rPr>
          <w:i/>
          <w:color w:val="000000"/>
          <w:sz w:val="22"/>
          <w:szCs w:val="22"/>
          <w:lang w:val="uk-UA"/>
        </w:rPr>
        <w:t>Вісник Національного університету «Юридична академія України ім. Ярослава Мудрого». Серія «Економічна теорія та право»</w:t>
      </w:r>
      <w:r w:rsidRPr="006D54A8">
        <w:rPr>
          <w:color w:val="000000"/>
          <w:sz w:val="22"/>
          <w:szCs w:val="22"/>
          <w:lang w:val="uk-UA"/>
        </w:rPr>
        <w:t>. 2011. № 4 (7). С. 165–172.</w:t>
      </w:r>
    </w:p>
    <w:p w14:paraId="73FE2877" w14:textId="17742F36"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sz w:val="22"/>
          <w:szCs w:val="22"/>
          <w:lang w:val="uk-UA"/>
        </w:rPr>
        <w:t xml:space="preserve">Юшко А.М., Гончарова Г.С. Проблеми правового регулювання кваліфікаційних вимог до працівників при прийнятті на роботу. </w:t>
      </w:r>
      <w:r w:rsidRPr="006D54A8">
        <w:rPr>
          <w:i/>
          <w:sz w:val="22"/>
          <w:szCs w:val="22"/>
          <w:lang w:val="uk-UA"/>
        </w:rPr>
        <w:t xml:space="preserve">Право та інновації. </w:t>
      </w:r>
      <w:r w:rsidRPr="006D54A8">
        <w:rPr>
          <w:sz w:val="22"/>
          <w:szCs w:val="22"/>
          <w:lang w:val="uk-UA"/>
        </w:rPr>
        <w:t>2017. № 2 (18). С. 15</w:t>
      </w:r>
      <w:r w:rsidRPr="006D54A8">
        <w:rPr>
          <w:color w:val="000000"/>
          <w:sz w:val="22"/>
          <w:szCs w:val="22"/>
          <w:lang w:val="uk-UA"/>
        </w:rPr>
        <w:t>–</w:t>
      </w:r>
      <w:r w:rsidRPr="006D54A8">
        <w:rPr>
          <w:sz w:val="22"/>
          <w:szCs w:val="22"/>
          <w:lang w:val="uk-UA"/>
        </w:rPr>
        <w:t>23.</w:t>
      </w:r>
    </w:p>
    <w:p w14:paraId="786360CD" w14:textId="2E94EEBE" w:rsidR="005319DE" w:rsidRPr="006D54A8" w:rsidRDefault="005319DE"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sz w:val="22"/>
          <w:szCs w:val="22"/>
          <w:shd w:val="clear" w:color="auto" w:fill="FFFFFF"/>
          <w:lang w:val="uk-UA"/>
        </w:rPr>
        <w:t xml:space="preserve">Ярошенко О.М. Необґрунтована відмова у прийнятті на роботу: поняття, сутність, правові наслідки. </w:t>
      </w:r>
      <w:r w:rsidRPr="006D54A8">
        <w:rPr>
          <w:i/>
          <w:sz w:val="22"/>
          <w:szCs w:val="22"/>
          <w:shd w:val="clear" w:color="auto" w:fill="FFFFFF"/>
          <w:lang w:val="uk-UA"/>
        </w:rPr>
        <w:t xml:space="preserve">Проблеми законності. </w:t>
      </w:r>
      <w:r w:rsidR="006D54A8" w:rsidRPr="006D54A8">
        <w:rPr>
          <w:sz w:val="22"/>
          <w:szCs w:val="22"/>
          <w:shd w:val="clear" w:color="auto" w:fill="FFFFFF"/>
          <w:lang w:val="uk-UA"/>
        </w:rPr>
        <w:t xml:space="preserve">2019. </w:t>
      </w:r>
      <w:proofErr w:type="spellStart"/>
      <w:r w:rsidRPr="006D54A8">
        <w:rPr>
          <w:sz w:val="22"/>
          <w:szCs w:val="22"/>
          <w:shd w:val="clear" w:color="auto" w:fill="FFFFFF"/>
          <w:lang w:val="uk-UA"/>
        </w:rPr>
        <w:t>Вип</w:t>
      </w:r>
      <w:proofErr w:type="spellEnd"/>
      <w:r w:rsidRPr="006D54A8">
        <w:rPr>
          <w:sz w:val="22"/>
          <w:szCs w:val="22"/>
          <w:shd w:val="clear" w:color="auto" w:fill="FFFFFF"/>
          <w:lang w:val="uk-UA"/>
        </w:rPr>
        <w:t>. 144. С. 71-80.</w:t>
      </w:r>
    </w:p>
    <w:p w14:paraId="1785972E" w14:textId="77777777" w:rsidR="005319DE" w:rsidRPr="006D54A8" w:rsidRDefault="00B12038" w:rsidP="005319DE">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hyperlink r:id="rId15" w:history="1">
        <w:proofErr w:type="spellStart"/>
        <w:r w:rsidR="005319DE" w:rsidRPr="006D54A8">
          <w:rPr>
            <w:rStyle w:val="a3"/>
            <w:color w:val="000000"/>
            <w:sz w:val="22"/>
            <w:szCs w:val="22"/>
            <w:u w:val="none"/>
            <w:lang w:val="uk-UA"/>
          </w:rPr>
          <w:t>Yaroshenko</w:t>
        </w:r>
        <w:proofErr w:type="spellEnd"/>
        <w:r w:rsidR="005319DE" w:rsidRPr="006D54A8">
          <w:rPr>
            <w:rStyle w:val="a3"/>
            <w:color w:val="000000"/>
            <w:sz w:val="22"/>
            <w:szCs w:val="22"/>
            <w:u w:val="none"/>
            <w:lang w:val="uk-UA"/>
          </w:rPr>
          <w:t xml:space="preserve"> O. M.</w:t>
        </w:r>
      </w:hyperlink>
      <w:r w:rsidR="005319DE" w:rsidRPr="006D54A8">
        <w:rPr>
          <w:color w:val="000000"/>
          <w:sz w:val="22"/>
          <w:szCs w:val="22"/>
          <w:lang w:val="uk-UA"/>
        </w:rPr>
        <w:t>,</w:t>
      </w:r>
      <w:r w:rsidR="005319DE" w:rsidRPr="006D54A8">
        <w:rPr>
          <w:color w:val="000000"/>
          <w:sz w:val="22"/>
          <w:szCs w:val="22"/>
          <w:shd w:val="clear" w:color="auto" w:fill="FFFFFF"/>
          <w:lang w:val="uk-UA"/>
        </w:rPr>
        <w:t xml:space="preserve">  </w:t>
      </w:r>
      <w:proofErr w:type="spellStart"/>
      <w:r w:rsidR="00A0684C">
        <w:fldChar w:fldCharType="begin"/>
      </w:r>
      <w:r w:rsidR="00A0684C" w:rsidRPr="000110D7">
        <w:rPr>
          <w:lang w:val="uk-UA"/>
        </w:rPr>
        <w:instrText xml:space="preserve"> </w:instrText>
      </w:r>
      <w:r w:rsidR="00A0684C" w:rsidRPr="00AE1E22">
        <w:rPr>
          <w:lang w:val="en-US"/>
        </w:rPr>
        <w:instrText>HYPERLINK</w:instrText>
      </w:r>
      <w:r w:rsidR="00A0684C" w:rsidRPr="000110D7">
        <w:rPr>
          <w:lang w:val="uk-UA"/>
        </w:rPr>
        <w:instrText xml:space="preserve"> "</w:instrText>
      </w:r>
      <w:r w:rsidR="00A0684C" w:rsidRPr="00AE1E22">
        <w:rPr>
          <w:lang w:val="en-US"/>
        </w:rPr>
        <w:instrText>https</w:instrText>
      </w:r>
      <w:r w:rsidR="00A0684C" w:rsidRPr="000110D7">
        <w:rPr>
          <w:lang w:val="uk-UA"/>
        </w:rPr>
        <w:instrText>://</w:instrText>
      </w:r>
      <w:r w:rsidR="00A0684C" w:rsidRPr="00AE1E22">
        <w:rPr>
          <w:lang w:val="en-US"/>
        </w:rPr>
        <w:instrText>www</w:instrText>
      </w:r>
      <w:r w:rsidR="00A0684C" w:rsidRPr="000110D7">
        <w:rPr>
          <w:lang w:val="uk-UA"/>
        </w:rPr>
        <w:instrText>.</w:instrText>
      </w:r>
      <w:r w:rsidR="00A0684C" w:rsidRPr="00AE1E22">
        <w:rPr>
          <w:lang w:val="en-US"/>
        </w:rPr>
        <w:instrText>scopus</w:instrText>
      </w:r>
      <w:r w:rsidR="00A0684C" w:rsidRPr="000110D7">
        <w:rPr>
          <w:lang w:val="uk-UA"/>
        </w:rPr>
        <w:instrText>.</w:instrText>
      </w:r>
      <w:r w:rsidR="00A0684C" w:rsidRPr="00AE1E22">
        <w:rPr>
          <w:lang w:val="en-US"/>
        </w:rPr>
        <w:instrText>com</w:instrText>
      </w:r>
      <w:r w:rsidR="00A0684C" w:rsidRPr="000110D7">
        <w:rPr>
          <w:lang w:val="uk-UA"/>
        </w:rPr>
        <w:instrText>/</w:instrText>
      </w:r>
      <w:r w:rsidR="00A0684C" w:rsidRPr="00AE1E22">
        <w:rPr>
          <w:lang w:val="en-US"/>
        </w:rPr>
        <w:instrText>authid</w:instrText>
      </w:r>
      <w:r w:rsidR="00A0684C" w:rsidRPr="000110D7">
        <w:rPr>
          <w:lang w:val="uk-UA"/>
        </w:rPr>
        <w:instrText>/</w:instrText>
      </w:r>
      <w:r w:rsidR="00A0684C" w:rsidRPr="00AE1E22">
        <w:rPr>
          <w:lang w:val="en-US"/>
        </w:rPr>
        <w:instrText>detail</w:instrText>
      </w:r>
      <w:r w:rsidR="00A0684C" w:rsidRPr="000110D7">
        <w:rPr>
          <w:lang w:val="uk-UA"/>
        </w:rPr>
        <w:instrText>.</w:instrText>
      </w:r>
      <w:r w:rsidR="00A0684C" w:rsidRPr="00AE1E22">
        <w:rPr>
          <w:lang w:val="en-US"/>
        </w:rPr>
        <w:instrText>uri</w:instrText>
      </w:r>
      <w:r w:rsidR="00A0684C" w:rsidRPr="000110D7">
        <w:rPr>
          <w:lang w:val="uk-UA"/>
        </w:rPr>
        <w:instrText>?</w:instrText>
      </w:r>
      <w:r w:rsidR="00A0684C" w:rsidRPr="00AE1E22">
        <w:rPr>
          <w:lang w:val="en-US"/>
        </w:rPr>
        <w:instrText>authorId</w:instrText>
      </w:r>
      <w:r w:rsidR="00A0684C" w:rsidRPr="000110D7">
        <w:rPr>
          <w:lang w:val="uk-UA"/>
        </w:rPr>
        <w:instrText xml:space="preserve">=57213289661" </w:instrText>
      </w:r>
      <w:r w:rsidR="00A0684C">
        <w:fldChar w:fldCharType="separate"/>
      </w:r>
      <w:r w:rsidR="005319DE" w:rsidRPr="006D54A8">
        <w:rPr>
          <w:rStyle w:val="a3"/>
          <w:color w:val="000000"/>
          <w:sz w:val="22"/>
          <w:szCs w:val="22"/>
          <w:u w:val="none"/>
          <w:lang w:val="uk-UA"/>
        </w:rPr>
        <w:t>Moskalenko</w:t>
      </w:r>
      <w:proofErr w:type="spellEnd"/>
      <w:r w:rsidR="005319DE" w:rsidRPr="006D54A8">
        <w:rPr>
          <w:rStyle w:val="a3"/>
          <w:color w:val="000000"/>
          <w:sz w:val="22"/>
          <w:szCs w:val="22"/>
          <w:u w:val="none"/>
          <w:lang w:val="uk-UA"/>
        </w:rPr>
        <w:t xml:space="preserve"> O. V.</w:t>
      </w:r>
      <w:r w:rsidR="00A0684C">
        <w:rPr>
          <w:rStyle w:val="a3"/>
          <w:color w:val="000000"/>
          <w:sz w:val="22"/>
          <w:szCs w:val="22"/>
          <w:u w:val="none"/>
          <w:lang w:val="uk-UA"/>
        </w:rPr>
        <w:fldChar w:fldCharType="end"/>
      </w:r>
      <w:r w:rsidR="005319DE" w:rsidRPr="006D54A8">
        <w:rPr>
          <w:color w:val="000000"/>
          <w:sz w:val="22"/>
          <w:szCs w:val="22"/>
          <w:lang w:val="uk-UA"/>
        </w:rPr>
        <w:t>,</w:t>
      </w:r>
      <w:r w:rsidR="005319DE" w:rsidRPr="006D54A8">
        <w:rPr>
          <w:color w:val="000000"/>
          <w:sz w:val="22"/>
          <w:szCs w:val="22"/>
          <w:shd w:val="clear" w:color="auto" w:fill="FFFFFF"/>
          <w:lang w:val="uk-UA"/>
        </w:rPr>
        <w:t xml:space="preserve">  </w:t>
      </w:r>
      <w:hyperlink r:id="rId16" w:history="1">
        <w:proofErr w:type="spellStart"/>
        <w:r w:rsidR="005319DE" w:rsidRPr="006D54A8">
          <w:rPr>
            <w:rStyle w:val="a3"/>
            <w:color w:val="000000"/>
            <w:sz w:val="22"/>
            <w:szCs w:val="22"/>
            <w:u w:val="none"/>
            <w:lang w:val="uk-UA"/>
          </w:rPr>
          <w:t>Sliusar</w:t>
        </w:r>
        <w:proofErr w:type="spellEnd"/>
        <w:r w:rsidR="005319DE" w:rsidRPr="006D54A8">
          <w:rPr>
            <w:rStyle w:val="a3"/>
            <w:color w:val="000000"/>
            <w:sz w:val="22"/>
            <w:szCs w:val="22"/>
            <w:u w:val="none"/>
            <w:lang w:val="uk-UA"/>
          </w:rPr>
          <w:t xml:space="preserve"> A. M.</w:t>
        </w:r>
      </w:hyperlink>
      <w:r w:rsidR="005319DE" w:rsidRPr="006D54A8">
        <w:rPr>
          <w:color w:val="000000"/>
          <w:sz w:val="22"/>
          <w:szCs w:val="22"/>
          <w:lang w:val="uk-UA"/>
        </w:rPr>
        <w:t>,</w:t>
      </w:r>
      <w:r w:rsidR="005319DE" w:rsidRPr="006D54A8">
        <w:rPr>
          <w:color w:val="000000"/>
          <w:sz w:val="22"/>
          <w:szCs w:val="22"/>
          <w:shd w:val="clear" w:color="auto" w:fill="FFFFFF"/>
          <w:lang w:val="uk-UA"/>
        </w:rPr>
        <w:t xml:space="preserve">  </w:t>
      </w:r>
      <w:hyperlink r:id="rId17" w:history="1">
        <w:proofErr w:type="spellStart"/>
        <w:r w:rsidR="005319DE" w:rsidRPr="006D54A8">
          <w:rPr>
            <w:rStyle w:val="a3"/>
            <w:color w:val="000000"/>
            <w:sz w:val="22"/>
            <w:szCs w:val="22"/>
            <w:u w:val="none"/>
            <w:lang w:val="uk-UA"/>
          </w:rPr>
          <w:t>Vapnyarchuk</w:t>
        </w:r>
        <w:proofErr w:type="spellEnd"/>
        <w:r w:rsidR="005319DE" w:rsidRPr="006D54A8">
          <w:rPr>
            <w:rStyle w:val="a3"/>
            <w:color w:val="000000"/>
            <w:sz w:val="22"/>
            <w:szCs w:val="22"/>
            <w:u w:val="none"/>
            <w:lang w:val="uk-UA"/>
          </w:rPr>
          <w:t xml:space="preserve"> N. M.</w:t>
        </w:r>
      </w:hyperlink>
      <w:r w:rsidR="005319DE" w:rsidRPr="006D54A8">
        <w:rPr>
          <w:color w:val="000000"/>
          <w:sz w:val="22"/>
          <w:szCs w:val="22"/>
          <w:lang w:val="uk-UA"/>
        </w:rPr>
        <w:t xml:space="preserve"> </w:t>
      </w:r>
      <w:hyperlink r:id="rId18" w:tooltip="Показать сведения о документе" w:history="1">
        <w:proofErr w:type="spellStart"/>
        <w:r w:rsidR="005319DE" w:rsidRPr="006D54A8">
          <w:rPr>
            <w:rStyle w:val="a3"/>
            <w:color w:val="000000"/>
            <w:sz w:val="22"/>
            <w:szCs w:val="22"/>
            <w:u w:val="none"/>
            <w:shd w:val="clear" w:color="auto" w:fill="FFFFFF"/>
            <w:lang w:val="uk-UA"/>
          </w:rPr>
          <w:t>Journal</w:t>
        </w:r>
        <w:proofErr w:type="spellEnd"/>
        <w:r w:rsidR="005319DE" w:rsidRPr="006D54A8">
          <w:rPr>
            <w:rStyle w:val="a3"/>
            <w:color w:val="000000"/>
            <w:sz w:val="22"/>
            <w:szCs w:val="22"/>
            <w:u w:val="none"/>
            <w:shd w:val="clear" w:color="auto" w:fill="FFFFFF"/>
            <w:lang w:val="uk-UA"/>
          </w:rPr>
          <w:t xml:space="preserve"> </w:t>
        </w:r>
        <w:proofErr w:type="spellStart"/>
        <w:r w:rsidR="005319DE" w:rsidRPr="006D54A8">
          <w:rPr>
            <w:rStyle w:val="a3"/>
            <w:color w:val="000000"/>
            <w:sz w:val="22"/>
            <w:szCs w:val="22"/>
            <w:u w:val="none"/>
            <w:shd w:val="clear" w:color="auto" w:fill="FFFFFF"/>
            <w:lang w:val="uk-UA"/>
          </w:rPr>
          <w:t>of</w:t>
        </w:r>
        <w:proofErr w:type="spellEnd"/>
        <w:r w:rsidR="005319DE" w:rsidRPr="006D54A8">
          <w:rPr>
            <w:rStyle w:val="a3"/>
            <w:color w:val="000000"/>
            <w:sz w:val="22"/>
            <w:szCs w:val="22"/>
            <w:u w:val="none"/>
            <w:shd w:val="clear" w:color="auto" w:fill="FFFFFF"/>
            <w:lang w:val="uk-UA"/>
          </w:rPr>
          <w:t xml:space="preserve"> </w:t>
        </w:r>
        <w:proofErr w:type="spellStart"/>
        <w:r w:rsidR="005319DE" w:rsidRPr="006D54A8">
          <w:rPr>
            <w:rStyle w:val="a3"/>
            <w:color w:val="000000"/>
            <w:sz w:val="22"/>
            <w:szCs w:val="22"/>
            <w:u w:val="none"/>
            <w:shd w:val="clear" w:color="auto" w:fill="FFFFFF"/>
            <w:lang w:val="uk-UA"/>
          </w:rPr>
          <w:t>Legal</w:t>
        </w:r>
        <w:proofErr w:type="spellEnd"/>
        <w:r w:rsidR="005319DE" w:rsidRPr="006D54A8">
          <w:rPr>
            <w:rStyle w:val="a3"/>
            <w:color w:val="000000"/>
            <w:sz w:val="22"/>
            <w:szCs w:val="22"/>
            <w:u w:val="none"/>
            <w:shd w:val="clear" w:color="auto" w:fill="FFFFFF"/>
            <w:lang w:val="uk-UA"/>
          </w:rPr>
          <w:t xml:space="preserve">, </w:t>
        </w:r>
        <w:proofErr w:type="spellStart"/>
        <w:r w:rsidR="005319DE" w:rsidRPr="006D54A8">
          <w:rPr>
            <w:rStyle w:val="a3"/>
            <w:color w:val="000000"/>
            <w:sz w:val="22"/>
            <w:szCs w:val="22"/>
            <w:u w:val="none"/>
            <w:shd w:val="clear" w:color="auto" w:fill="FFFFFF"/>
            <w:lang w:val="uk-UA"/>
          </w:rPr>
          <w:t>Ethical</w:t>
        </w:r>
        <w:proofErr w:type="spellEnd"/>
        <w:r w:rsidR="005319DE" w:rsidRPr="006D54A8">
          <w:rPr>
            <w:rStyle w:val="a3"/>
            <w:color w:val="000000"/>
            <w:sz w:val="22"/>
            <w:szCs w:val="22"/>
            <w:u w:val="none"/>
            <w:shd w:val="clear" w:color="auto" w:fill="FFFFFF"/>
            <w:lang w:val="uk-UA"/>
          </w:rPr>
          <w:t xml:space="preserve"> </w:t>
        </w:r>
        <w:proofErr w:type="spellStart"/>
        <w:r w:rsidR="005319DE" w:rsidRPr="006D54A8">
          <w:rPr>
            <w:rStyle w:val="a3"/>
            <w:color w:val="000000"/>
            <w:sz w:val="22"/>
            <w:szCs w:val="22"/>
            <w:u w:val="none"/>
            <w:shd w:val="clear" w:color="auto" w:fill="FFFFFF"/>
            <w:lang w:val="uk-UA"/>
          </w:rPr>
          <w:t>and</w:t>
        </w:r>
        <w:proofErr w:type="spellEnd"/>
        <w:r w:rsidR="005319DE" w:rsidRPr="006D54A8">
          <w:rPr>
            <w:rStyle w:val="a3"/>
            <w:color w:val="000000"/>
            <w:sz w:val="22"/>
            <w:szCs w:val="22"/>
            <w:u w:val="none"/>
            <w:shd w:val="clear" w:color="auto" w:fill="FFFFFF"/>
            <w:lang w:val="uk-UA"/>
          </w:rPr>
          <w:t xml:space="preserve"> </w:t>
        </w:r>
        <w:proofErr w:type="spellStart"/>
        <w:r w:rsidR="005319DE" w:rsidRPr="006D54A8">
          <w:rPr>
            <w:rStyle w:val="a3"/>
            <w:color w:val="000000"/>
            <w:sz w:val="22"/>
            <w:szCs w:val="22"/>
            <w:u w:val="none"/>
            <w:shd w:val="clear" w:color="auto" w:fill="FFFFFF"/>
            <w:lang w:val="uk-UA"/>
          </w:rPr>
          <w:t>Regulatory</w:t>
        </w:r>
        <w:proofErr w:type="spellEnd"/>
        <w:r w:rsidR="005319DE" w:rsidRPr="006D54A8">
          <w:rPr>
            <w:rStyle w:val="a3"/>
            <w:color w:val="000000"/>
            <w:sz w:val="22"/>
            <w:szCs w:val="22"/>
            <w:u w:val="none"/>
            <w:shd w:val="clear" w:color="auto" w:fill="FFFFFF"/>
            <w:lang w:val="uk-UA"/>
          </w:rPr>
          <w:t xml:space="preserve"> </w:t>
        </w:r>
        <w:proofErr w:type="spellStart"/>
        <w:r w:rsidR="005319DE" w:rsidRPr="006D54A8">
          <w:rPr>
            <w:rStyle w:val="a3"/>
            <w:color w:val="000000"/>
            <w:sz w:val="22"/>
            <w:szCs w:val="22"/>
            <w:u w:val="none"/>
            <w:shd w:val="clear" w:color="auto" w:fill="FFFFFF"/>
            <w:lang w:val="uk-UA"/>
          </w:rPr>
          <w:t>Issues</w:t>
        </w:r>
        <w:proofErr w:type="spellEnd"/>
      </w:hyperlink>
      <w:r w:rsidR="005319DE" w:rsidRPr="006D54A8">
        <w:rPr>
          <w:color w:val="000000"/>
          <w:sz w:val="22"/>
          <w:szCs w:val="22"/>
          <w:shd w:val="clear" w:color="auto" w:fill="FFFFFF"/>
          <w:lang w:val="uk-UA"/>
        </w:rPr>
        <w:t>, 2018, 21(</w:t>
      </w:r>
      <w:proofErr w:type="spellStart"/>
      <w:r w:rsidR="005319DE" w:rsidRPr="006D54A8">
        <w:rPr>
          <w:color w:val="000000"/>
          <w:sz w:val="22"/>
          <w:szCs w:val="22"/>
          <w:shd w:val="clear" w:color="auto" w:fill="FFFFFF"/>
          <w:lang w:val="uk-UA"/>
        </w:rPr>
        <w:t>Special</w:t>
      </w:r>
      <w:proofErr w:type="spellEnd"/>
      <w:r w:rsidR="005319DE" w:rsidRPr="006D54A8">
        <w:rPr>
          <w:color w:val="000000"/>
          <w:sz w:val="22"/>
          <w:szCs w:val="22"/>
          <w:shd w:val="clear" w:color="auto" w:fill="FFFFFF"/>
          <w:lang w:val="uk-UA"/>
        </w:rPr>
        <w:t xml:space="preserve"> </w:t>
      </w:r>
      <w:proofErr w:type="spellStart"/>
      <w:r w:rsidR="005319DE" w:rsidRPr="006D54A8">
        <w:rPr>
          <w:color w:val="000000"/>
          <w:sz w:val="22"/>
          <w:szCs w:val="22"/>
          <w:shd w:val="clear" w:color="auto" w:fill="FFFFFF"/>
          <w:lang w:val="uk-UA"/>
        </w:rPr>
        <w:t>Issue</w:t>
      </w:r>
      <w:proofErr w:type="spellEnd"/>
      <w:r w:rsidR="005319DE" w:rsidRPr="006D54A8">
        <w:rPr>
          <w:color w:val="000000"/>
          <w:sz w:val="22"/>
          <w:szCs w:val="22"/>
          <w:shd w:val="clear" w:color="auto" w:fill="FFFFFF"/>
          <w:lang w:val="uk-UA"/>
        </w:rPr>
        <w:t xml:space="preserve"> 1).</w:t>
      </w:r>
    </w:p>
    <w:p w14:paraId="7B05792D" w14:textId="77777777" w:rsidR="005319DE" w:rsidRPr="006D54A8" w:rsidRDefault="00B12038" w:rsidP="005319DE">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hyperlink r:id="rId19" w:history="1">
        <w:proofErr w:type="spellStart"/>
        <w:r w:rsidR="005319DE" w:rsidRPr="006D54A8">
          <w:rPr>
            <w:rStyle w:val="a3"/>
            <w:color w:val="000000"/>
            <w:spacing w:val="-8"/>
            <w:sz w:val="22"/>
            <w:szCs w:val="22"/>
            <w:u w:val="none"/>
            <w:lang w:val="uk-UA"/>
          </w:rPr>
          <w:t>Yaroshenko</w:t>
        </w:r>
        <w:proofErr w:type="spellEnd"/>
        <w:r w:rsidR="005319DE" w:rsidRPr="006D54A8">
          <w:rPr>
            <w:rStyle w:val="a3"/>
            <w:color w:val="000000"/>
            <w:spacing w:val="-8"/>
            <w:sz w:val="22"/>
            <w:szCs w:val="22"/>
            <w:u w:val="none"/>
            <w:lang w:val="uk-UA"/>
          </w:rPr>
          <w:t xml:space="preserve"> O. M.</w:t>
        </w:r>
      </w:hyperlink>
      <w:r w:rsidR="005319DE" w:rsidRPr="006D54A8">
        <w:rPr>
          <w:color w:val="000000"/>
          <w:spacing w:val="-8"/>
          <w:sz w:val="22"/>
          <w:szCs w:val="22"/>
          <w:lang w:val="uk-UA"/>
        </w:rPr>
        <w:t xml:space="preserve">, </w:t>
      </w:r>
      <w:hyperlink r:id="rId20" w:history="1">
        <w:proofErr w:type="spellStart"/>
        <w:r w:rsidR="005319DE" w:rsidRPr="006D54A8">
          <w:rPr>
            <w:rStyle w:val="a3"/>
            <w:color w:val="000000"/>
            <w:spacing w:val="-8"/>
            <w:sz w:val="22"/>
            <w:szCs w:val="22"/>
            <w:u w:val="none"/>
            <w:lang w:val="uk-UA"/>
          </w:rPr>
          <w:t>Sliusar</w:t>
        </w:r>
        <w:proofErr w:type="spellEnd"/>
        <w:r w:rsidR="005319DE" w:rsidRPr="006D54A8">
          <w:rPr>
            <w:rStyle w:val="a3"/>
            <w:color w:val="000000"/>
            <w:spacing w:val="-8"/>
            <w:sz w:val="22"/>
            <w:szCs w:val="22"/>
            <w:u w:val="none"/>
            <w:lang w:val="uk-UA"/>
          </w:rPr>
          <w:t xml:space="preserve"> A. M.</w:t>
        </w:r>
      </w:hyperlink>
      <w:r w:rsidR="005319DE" w:rsidRPr="006D54A8">
        <w:rPr>
          <w:color w:val="000000"/>
          <w:spacing w:val="-8"/>
          <w:sz w:val="22"/>
          <w:szCs w:val="22"/>
          <w:lang w:val="uk-UA"/>
        </w:rPr>
        <w:t xml:space="preserve">, </w:t>
      </w:r>
      <w:hyperlink r:id="rId21" w:history="1">
        <w:proofErr w:type="spellStart"/>
        <w:r w:rsidR="005319DE" w:rsidRPr="006D54A8">
          <w:rPr>
            <w:rStyle w:val="a3"/>
            <w:color w:val="000000"/>
            <w:spacing w:val="-8"/>
            <w:sz w:val="22"/>
            <w:szCs w:val="22"/>
            <w:u w:val="none"/>
            <w:lang w:val="uk-UA"/>
          </w:rPr>
          <w:t>Sereda</w:t>
        </w:r>
        <w:proofErr w:type="spellEnd"/>
        <w:r w:rsidR="005319DE" w:rsidRPr="006D54A8">
          <w:rPr>
            <w:rStyle w:val="a3"/>
            <w:color w:val="000000"/>
            <w:spacing w:val="-8"/>
            <w:sz w:val="22"/>
            <w:szCs w:val="22"/>
            <w:u w:val="none"/>
            <w:lang w:val="uk-UA"/>
          </w:rPr>
          <w:t xml:space="preserve"> O. H.</w:t>
        </w:r>
      </w:hyperlink>
      <w:r w:rsidR="005319DE" w:rsidRPr="006D54A8">
        <w:rPr>
          <w:color w:val="000000"/>
          <w:spacing w:val="-8"/>
          <w:sz w:val="22"/>
          <w:szCs w:val="22"/>
          <w:lang w:val="uk-UA"/>
        </w:rPr>
        <w:t xml:space="preserve">, </w:t>
      </w:r>
      <w:hyperlink r:id="rId22" w:history="1">
        <w:proofErr w:type="spellStart"/>
        <w:r w:rsidR="005319DE" w:rsidRPr="006D54A8">
          <w:rPr>
            <w:rStyle w:val="a3"/>
            <w:color w:val="000000"/>
            <w:spacing w:val="-8"/>
            <w:sz w:val="22"/>
            <w:szCs w:val="22"/>
            <w:u w:val="none"/>
            <w:lang w:val="uk-UA"/>
          </w:rPr>
          <w:t>Zakrynytska</w:t>
        </w:r>
        <w:proofErr w:type="spellEnd"/>
        <w:r w:rsidR="005319DE" w:rsidRPr="006D54A8">
          <w:rPr>
            <w:rStyle w:val="a3"/>
            <w:color w:val="000000"/>
            <w:spacing w:val="-8"/>
            <w:sz w:val="22"/>
            <w:szCs w:val="22"/>
            <w:u w:val="none"/>
            <w:lang w:val="uk-UA"/>
          </w:rPr>
          <w:t xml:space="preserve"> V. O.</w:t>
        </w:r>
      </w:hyperlink>
      <w:r w:rsidR="005319DE" w:rsidRPr="006D54A8">
        <w:rPr>
          <w:color w:val="000000"/>
          <w:spacing w:val="-8"/>
          <w:sz w:val="22"/>
          <w:szCs w:val="22"/>
          <w:lang w:val="uk-UA"/>
        </w:rPr>
        <w:t xml:space="preserve"> </w:t>
      </w:r>
      <w:hyperlink r:id="rId23" w:tooltip="Показать сведения о документе" w:history="1">
        <w:proofErr w:type="spellStart"/>
        <w:r w:rsidR="005319DE" w:rsidRPr="006D54A8">
          <w:rPr>
            <w:rStyle w:val="a3"/>
            <w:color w:val="000000"/>
            <w:sz w:val="22"/>
            <w:szCs w:val="22"/>
            <w:u w:val="none"/>
            <w:lang w:val="uk-UA"/>
          </w:rPr>
          <w:t>Legal</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relation</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The</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issues</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of</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delineation</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on</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the</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basis</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of</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the</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civil</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law</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of</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Ukraine</w:t>
        </w:r>
        <w:proofErr w:type="spellEnd"/>
        <w:r w:rsidR="005319DE" w:rsidRPr="006D54A8">
          <w:rPr>
            <w:rStyle w:val="a3"/>
            <w:color w:val="000000"/>
            <w:sz w:val="22"/>
            <w:szCs w:val="22"/>
            <w:u w:val="none"/>
            <w:lang w:val="uk-UA"/>
          </w:rPr>
          <w:t>)</w:t>
        </w:r>
      </w:hyperlink>
      <w:r w:rsidR="005319DE" w:rsidRPr="006D54A8">
        <w:rPr>
          <w:color w:val="000000"/>
          <w:sz w:val="22"/>
          <w:szCs w:val="22"/>
          <w:lang w:val="uk-UA"/>
        </w:rPr>
        <w:t xml:space="preserve">. </w:t>
      </w:r>
      <w:hyperlink r:id="rId24" w:tooltip="Показать сведения о документе" w:history="1">
        <w:proofErr w:type="spellStart"/>
        <w:r w:rsidR="005319DE" w:rsidRPr="006D54A8">
          <w:rPr>
            <w:rStyle w:val="a3"/>
            <w:color w:val="000000"/>
            <w:sz w:val="22"/>
            <w:szCs w:val="22"/>
            <w:u w:val="none"/>
            <w:lang w:val="uk-UA"/>
          </w:rPr>
          <w:t>Asia</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Life</w:t>
        </w:r>
        <w:proofErr w:type="spellEnd"/>
        <w:r w:rsidR="005319DE" w:rsidRPr="006D54A8">
          <w:rPr>
            <w:rStyle w:val="a3"/>
            <w:color w:val="000000"/>
            <w:sz w:val="22"/>
            <w:szCs w:val="22"/>
            <w:u w:val="none"/>
            <w:lang w:val="uk-UA"/>
          </w:rPr>
          <w:t xml:space="preserve"> </w:t>
        </w:r>
        <w:proofErr w:type="spellStart"/>
        <w:r w:rsidR="005319DE" w:rsidRPr="006D54A8">
          <w:rPr>
            <w:rStyle w:val="a3"/>
            <w:color w:val="000000"/>
            <w:sz w:val="22"/>
            <w:szCs w:val="22"/>
            <w:u w:val="none"/>
            <w:lang w:val="uk-UA"/>
          </w:rPr>
          <w:t>Sciences</w:t>
        </w:r>
        <w:proofErr w:type="spellEnd"/>
      </w:hyperlink>
      <w:r w:rsidR="005319DE" w:rsidRPr="006D54A8">
        <w:rPr>
          <w:color w:val="000000"/>
          <w:sz w:val="22"/>
          <w:szCs w:val="22"/>
          <w:lang w:val="uk-UA"/>
        </w:rPr>
        <w:t>. 2019. (2). </w:t>
      </w:r>
      <w:r w:rsidR="005319DE" w:rsidRPr="006D54A8">
        <w:rPr>
          <w:caps/>
          <w:color w:val="000000"/>
          <w:sz w:val="22"/>
          <w:szCs w:val="22"/>
          <w:lang w:val="uk-UA"/>
        </w:rPr>
        <w:t>р.</w:t>
      </w:r>
      <w:r w:rsidR="005319DE" w:rsidRPr="006D54A8">
        <w:rPr>
          <w:color w:val="000000"/>
          <w:sz w:val="22"/>
          <w:szCs w:val="22"/>
          <w:lang w:val="uk-UA"/>
        </w:rPr>
        <w:t xml:space="preserve"> 719–734.</w:t>
      </w:r>
    </w:p>
    <w:p w14:paraId="1C06BFC4" w14:textId="77777777" w:rsidR="005319DE" w:rsidRPr="006D54A8" w:rsidRDefault="005319DE" w:rsidP="005319DE">
      <w:pPr>
        <w:tabs>
          <w:tab w:val="left" w:pos="993"/>
        </w:tabs>
        <w:ind w:right="-57" w:firstLine="709"/>
        <w:jc w:val="both"/>
        <w:rPr>
          <w:color w:val="000000"/>
          <w:sz w:val="22"/>
          <w:szCs w:val="22"/>
          <w:lang w:val="uk-UA"/>
        </w:rPr>
      </w:pPr>
    </w:p>
    <w:p w14:paraId="069E86A9" w14:textId="77777777" w:rsidR="005319DE" w:rsidRPr="006D54A8" w:rsidRDefault="005319DE" w:rsidP="005319DE">
      <w:pPr>
        <w:pStyle w:val="ab"/>
        <w:widowControl w:val="0"/>
        <w:spacing w:line="264" w:lineRule="exact"/>
        <w:jc w:val="center"/>
        <w:rPr>
          <w:b/>
          <w:sz w:val="24"/>
        </w:rPr>
      </w:pPr>
      <w:r w:rsidRPr="006D54A8">
        <w:rPr>
          <w:color w:val="000000"/>
          <w:sz w:val="22"/>
          <w:szCs w:val="22"/>
        </w:rPr>
        <w:t>Т</w:t>
      </w:r>
      <w:r w:rsidRPr="006D54A8">
        <w:rPr>
          <w:bCs/>
          <w:color w:val="000000"/>
          <w:spacing w:val="40"/>
          <w:sz w:val="24"/>
        </w:rPr>
        <w:t>ема</w:t>
      </w:r>
      <w:r w:rsidRPr="006D54A8">
        <w:rPr>
          <w:b/>
          <w:color w:val="000000"/>
          <w:sz w:val="24"/>
        </w:rPr>
        <w:t xml:space="preserve"> 7. Зміна умов трудового договору</w:t>
      </w:r>
    </w:p>
    <w:p w14:paraId="0AA0C67B" w14:textId="77777777" w:rsidR="005319DE" w:rsidRPr="006D54A8" w:rsidRDefault="005319DE" w:rsidP="005319DE">
      <w:pPr>
        <w:pStyle w:val="ab"/>
        <w:widowControl w:val="0"/>
        <w:spacing w:line="264" w:lineRule="exact"/>
        <w:ind w:firstLine="709"/>
        <w:rPr>
          <w:b/>
          <w:color w:val="000000"/>
          <w:sz w:val="22"/>
          <w:szCs w:val="22"/>
        </w:rPr>
      </w:pPr>
    </w:p>
    <w:p w14:paraId="54EB224B" w14:textId="77777777" w:rsidR="005319DE" w:rsidRPr="006D54A8" w:rsidRDefault="005319DE" w:rsidP="005319DE">
      <w:pPr>
        <w:pStyle w:val="af1"/>
        <w:widowControl w:val="0"/>
        <w:spacing w:line="240" w:lineRule="auto"/>
        <w:ind w:left="0" w:firstLine="0"/>
        <w:jc w:val="center"/>
      </w:pPr>
      <w:r w:rsidRPr="006D54A8">
        <w:rPr>
          <w:b w:val="0"/>
          <w:i/>
          <w:color w:val="000000"/>
          <w:sz w:val="22"/>
          <w:szCs w:val="22"/>
        </w:rPr>
        <w:lastRenderedPageBreak/>
        <w:t>Питання для обговорення</w:t>
      </w:r>
    </w:p>
    <w:p w14:paraId="5B8F6745" w14:textId="77777777" w:rsidR="005319DE" w:rsidRPr="006D54A8" w:rsidRDefault="005319DE" w:rsidP="005319DE">
      <w:pPr>
        <w:widowControl w:val="0"/>
        <w:tabs>
          <w:tab w:val="left" w:pos="993"/>
        </w:tabs>
        <w:spacing w:line="264" w:lineRule="exact"/>
        <w:ind w:left="567"/>
        <w:jc w:val="both"/>
        <w:rPr>
          <w:lang w:val="uk-UA"/>
        </w:rPr>
      </w:pPr>
    </w:p>
    <w:p w14:paraId="27799B9C" w14:textId="36C59B84" w:rsidR="005319DE" w:rsidRPr="006D54A8" w:rsidRDefault="005319DE" w:rsidP="00134C46">
      <w:pPr>
        <w:pStyle w:val="af7"/>
        <w:widowControl w:val="0"/>
        <w:numPr>
          <w:ilvl w:val="6"/>
          <w:numId w:val="8"/>
        </w:numPr>
        <w:tabs>
          <w:tab w:val="clear" w:pos="5220"/>
          <w:tab w:val="left" w:pos="993"/>
        </w:tabs>
        <w:spacing w:line="264" w:lineRule="exact"/>
        <w:ind w:left="0" w:firstLine="709"/>
        <w:jc w:val="both"/>
        <w:rPr>
          <w:lang w:val="uk-UA"/>
        </w:rPr>
      </w:pPr>
      <w:r w:rsidRPr="006D54A8">
        <w:rPr>
          <w:sz w:val="22"/>
          <w:szCs w:val="22"/>
          <w:lang w:val="uk-UA"/>
        </w:rPr>
        <w:t>Види змін умов трудового договору.</w:t>
      </w:r>
    </w:p>
    <w:p w14:paraId="7F536578" w14:textId="53D5883E" w:rsidR="005319DE" w:rsidRPr="006D54A8" w:rsidRDefault="005319DE" w:rsidP="00134C46">
      <w:pPr>
        <w:pStyle w:val="af7"/>
        <w:widowControl w:val="0"/>
        <w:numPr>
          <w:ilvl w:val="6"/>
          <w:numId w:val="8"/>
        </w:numPr>
        <w:tabs>
          <w:tab w:val="clear" w:pos="5220"/>
          <w:tab w:val="left" w:pos="993"/>
        </w:tabs>
        <w:spacing w:line="264" w:lineRule="exact"/>
        <w:ind w:left="0" w:firstLine="709"/>
        <w:jc w:val="both"/>
        <w:rPr>
          <w:lang w:val="uk-UA"/>
        </w:rPr>
      </w:pPr>
      <w:r w:rsidRPr="006D54A8">
        <w:rPr>
          <w:sz w:val="22"/>
          <w:szCs w:val="22"/>
          <w:lang w:val="uk-UA"/>
        </w:rPr>
        <w:t>Переведення на іншу роботу, їх класифікація.</w:t>
      </w:r>
    </w:p>
    <w:p w14:paraId="3D689678" w14:textId="7468A6E4" w:rsidR="005319DE" w:rsidRPr="006D54A8" w:rsidRDefault="005319DE" w:rsidP="00134C46">
      <w:pPr>
        <w:pStyle w:val="af7"/>
        <w:widowControl w:val="0"/>
        <w:numPr>
          <w:ilvl w:val="6"/>
          <w:numId w:val="8"/>
        </w:numPr>
        <w:tabs>
          <w:tab w:val="clear" w:pos="5220"/>
          <w:tab w:val="left" w:pos="993"/>
        </w:tabs>
        <w:spacing w:line="264" w:lineRule="exact"/>
        <w:ind w:left="0" w:firstLine="709"/>
        <w:jc w:val="both"/>
        <w:rPr>
          <w:lang w:val="uk-UA"/>
        </w:rPr>
      </w:pPr>
      <w:r w:rsidRPr="006D54A8">
        <w:rPr>
          <w:sz w:val="22"/>
          <w:szCs w:val="22"/>
          <w:lang w:val="uk-UA"/>
        </w:rPr>
        <w:t>Переведення на іншу роботу з ініціативи роботодавця.</w:t>
      </w:r>
    </w:p>
    <w:p w14:paraId="70614665" w14:textId="073C61CA" w:rsidR="005319DE" w:rsidRPr="006D54A8" w:rsidRDefault="005319DE" w:rsidP="00134C46">
      <w:pPr>
        <w:pStyle w:val="af7"/>
        <w:widowControl w:val="0"/>
        <w:numPr>
          <w:ilvl w:val="6"/>
          <w:numId w:val="8"/>
        </w:numPr>
        <w:tabs>
          <w:tab w:val="clear" w:pos="5220"/>
          <w:tab w:val="left" w:pos="993"/>
        </w:tabs>
        <w:spacing w:line="264" w:lineRule="exact"/>
        <w:ind w:left="0" w:firstLine="709"/>
        <w:jc w:val="both"/>
        <w:rPr>
          <w:lang w:val="uk-UA"/>
        </w:rPr>
      </w:pPr>
      <w:r w:rsidRPr="006D54A8">
        <w:rPr>
          <w:sz w:val="22"/>
          <w:szCs w:val="22"/>
          <w:lang w:val="uk-UA"/>
        </w:rPr>
        <w:t>Переведення на іншу роботу з ініціативи працівника.</w:t>
      </w:r>
    </w:p>
    <w:p w14:paraId="5ED6717F" w14:textId="11961F02" w:rsidR="005319DE" w:rsidRPr="006D54A8" w:rsidRDefault="005319DE" w:rsidP="00134C46">
      <w:pPr>
        <w:pStyle w:val="af7"/>
        <w:widowControl w:val="0"/>
        <w:numPr>
          <w:ilvl w:val="6"/>
          <w:numId w:val="8"/>
        </w:numPr>
        <w:tabs>
          <w:tab w:val="clear" w:pos="5220"/>
          <w:tab w:val="left" w:pos="993"/>
        </w:tabs>
        <w:spacing w:line="264" w:lineRule="exact"/>
        <w:ind w:left="0" w:firstLine="709"/>
        <w:jc w:val="both"/>
        <w:rPr>
          <w:lang w:val="uk-UA"/>
        </w:rPr>
      </w:pPr>
      <w:r w:rsidRPr="006D54A8">
        <w:rPr>
          <w:sz w:val="22"/>
          <w:szCs w:val="22"/>
          <w:lang w:val="uk-UA"/>
        </w:rPr>
        <w:t>Переміщення на інше робоче місце.</w:t>
      </w:r>
    </w:p>
    <w:p w14:paraId="63CD090D" w14:textId="66FAEDD1" w:rsidR="005319DE" w:rsidRPr="006D54A8" w:rsidRDefault="005319DE" w:rsidP="00134C46">
      <w:pPr>
        <w:pStyle w:val="af7"/>
        <w:widowControl w:val="0"/>
        <w:numPr>
          <w:ilvl w:val="6"/>
          <w:numId w:val="8"/>
        </w:numPr>
        <w:tabs>
          <w:tab w:val="clear" w:pos="5220"/>
          <w:tab w:val="left" w:pos="993"/>
        </w:tabs>
        <w:spacing w:line="264" w:lineRule="exact"/>
        <w:ind w:left="0" w:firstLine="709"/>
        <w:jc w:val="both"/>
        <w:rPr>
          <w:lang w:val="uk-UA"/>
        </w:rPr>
      </w:pPr>
      <w:r w:rsidRPr="006D54A8">
        <w:rPr>
          <w:sz w:val="22"/>
          <w:szCs w:val="22"/>
          <w:lang w:val="uk-UA"/>
        </w:rPr>
        <w:t>Зміна істотних умов праці</w:t>
      </w:r>
      <w:r w:rsidRPr="006D54A8">
        <w:rPr>
          <w:color w:val="000000"/>
          <w:sz w:val="22"/>
          <w:szCs w:val="22"/>
          <w:lang w:val="uk-UA"/>
        </w:rPr>
        <w:t>.</w:t>
      </w:r>
    </w:p>
    <w:p w14:paraId="7EB792BE" w14:textId="77777777" w:rsidR="005319DE" w:rsidRPr="006D54A8" w:rsidRDefault="005319DE" w:rsidP="005319DE">
      <w:pPr>
        <w:pStyle w:val="LO-Normal1"/>
        <w:widowControl w:val="0"/>
        <w:shd w:val="clear" w:color="auto" w:fill="FFFFFF"/>
        <w:tabs>
          <w:tab w:val="left" w:pos="993"/>
          <w:tab w:val="left" w:pos="1418"/>
        </w:tabs>
        <w:ind w:firstLine="709"/>
        <w:jc w:val="both"/>
      </w:pPr>
    </w:p>
    <w:p w14:paraId="584FCB76" w14:textId="7BB403BD" w:rsidR="003640A7" w:rsidRPr="006D54A8" w:rsidRDefault="003640A7" w:rsidP="00134C46">
      <w:pPr>
        <w:pStyle w:val="HTML"/>
        <w:widowControl w:val="0"/>
        <w:numPr>
          <w:ilvl w:val="0"/>
          <w:numId w:val="4"/>
        </w:numPr>
        <w:tabs>
          <w:tab w:val="clear" w:pos="916"/>
          <w:tab w:val="clear" w:pos="1832"/>
          <w:tab w:val="left" w:pos="1418"/>
        </w:tabs>
        <w:ind w:left="0" w:firstLine="709"/>
        <w:jc w:val="both"/>
        <w:rPr>
          <w:lang w:val="uk-UA"/>
        </w:rPr>
      </w:pPr>
      <w:r w:rsidRPr="006D54A8">
        <w:rPr>
          <w:rFonts w:ascii="Times New Roman" w:hAnsi="Times New Roman" w:cs="Times New Roman"/>
          <w:color w:val="000000"/>
          <w:sz w:val="22"/>
          <w:szCs w:val="22"/>
          <w:lang w:val="uk-UA"/>
        </w:rPr>
        <w:t xml:space="preserve">Завідувачка їдальні відсторонила від роботи </w:t>
      </w:r>
      <w:proofErr w:type="spellStart"/>
      <w:r w:rsidRPr="006D54A8">
        <w:rPr>
          <w:rFonts w:ascii="Times New Roman" w:hAnsi="Times New Roman" w:cs="Times New Roman"/>
          <w:color w:val="000000"/>
          <w:sz w:val="22"/>
          <w:szCs w:val="22"/>
          <w:lang w:val="uk-UA"/>
        </w:rPr>
        <w:t>кухаря</w:t>
      </w:r>
      <w:proofErr w:type="spellEnd"/>
      <w:r w:rsidRPr="006D54A8">
        <w:rPr>
          <w:rFonts w:ascii="Times New Roman" w:hAnsi="Times New Roman" w:cs="Times New Roman"/>
          <w:color w:val="000000"/>
          <w:sz w:val="22"/>
          <w:szCs w:val="22"/>
          <w:lang w:val="uk-UA"/>
        </w:rPr>
        <w:t xml:space="preserve"> Висоцьку, бо та не пройшла своєчасно медичного огляду і в неї немає відповідної відмітки в особистій медичній книжці. Висоцька, не погодившись із такою дією безпосереднього керівника, звернулася до заступника директора заводу із кадрів і побуту </w:t>
      </w:r>
      <w:proofErr w:type="spellStart"/>
      <w:r w:rsidRPr="006D54A8">
        <w:rPr>
          <w:rFonts w:ascii="Times New Roman" w:hAnsi="Times New Roman" w:cs="Times New Roman"/>
          <w:color w:val="000000"/>
          <w:sz w:val="22"/>
          <w:szCs w:val="22"/>
          <w:lang w:val="uk-UA"/>
        </w:rPr>
        <w:t>Оркуша</w:t>
      </w:r>
      <w:proofErr w:type="spellEnd"/>
      <w:r w:rsidRPr="006D54A8">
        <w:rPr>
          <w:rFonts w:ascii="Times New Roman" w:hAnsi="Times New Roman" w:cs="Times New Roman"/>
          <w:color w:val="000000"/>
          <w:sz w:val="22"/>
          <w:szCs w:val="22"/>
          <w:lang w:val="uk-UA"/>
        </w:rPr>
        <w:t xml:space="preserve"> із проханням допустити її до роботи, оскільки медичний огляд вона пройшла своєчасно, про що в неї є довідка медичної установи. Відмітку в особистій медичній книжці зробити не можна, бо в ній закінчилися чисті сторінки, а нової книжки завідувачка їдальні їй не надає, тому що хоче влаштувати на її місце свою знайому.</w:t>
      </w:r>
    </w:p>
    <w:p w14:paraId="083D5FFD" w14:textId="77777777" w:rsidR="003640A7" w:rsidRPr="006D54A8" w:rsidRDefault="003640A7" w:rsidP="003640A7">
      <w:pPr>
        <w:pStyle w:val="LO-Normal1"/>
        <w:widowControl w:val="0"/>
        <w:shd w:val="clear" w:color="auto" w:fill="FFFFFF"/>
        <w:tabs>
          <w:tab w:val="left" w:pos="72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rPr>
      </w:pPr>
      <w:r w:rsidRPr="006D54A8">
        <w:rPr>
          <w:color w:val="000000"/>
          <w:spacing w:val="-2"/>
          <w:sz w:val="22"/>
          <w:szCs w:val="22"/>
        </w:rPr>
        <w:t xml:space="preserve">Отримавши заяву Висоцької, </w:t>
      </w:r>
      <w:proofErr w:type="spellStart"/>
      <w:r w:rsidRPr="006D54A8">
        <w:rPr>
          <w:color w:val="000000"/>
          <w:spacing w:val="-2"/>
          <w:sz w:val="22"/>
          <w:szCs w:val="22"/>
        </w:rPr>
        <w:t>Оркуш</w:t>
      </w:r>
      <w:proofErr w:type="spellEnd"/>
      <w:r w:rsidRPr="006D54A8">
        <w:rPr>
          <w:color w:val="000000"/>
          <w:spacing w:val="-2"/>
          <w:sz w:val="22"/>
          <w:szCs w:val="22"/>
        </w:rPr>
        <w:t xml:space="preserve"> пообіцяв вжити відповідних заходів, але наступного дня поїхав у відрядження на два тижні. Висоцька, дізнавшись про це через тиждень, звернулася із заявою до комісії з трудових спорів. Голова комісії, інженер із торговельного обладнання, попросив юрисконсульта заводу надати консультацію із вирішення цього спору.</w:t>
      </w:r>
    </w:p>
    <w:p w14:paraId="35981286" w14:textId="77777777" w:rsidR="003640A7" w:rsidRPr="006D54A8" w:rsidRDefault="003640A7" w:rsidP="003640A7">
      <w:pPr>
        <w:pStyle w:val="LO-Normal1"/>
        <w:widowControl w:val="0"/>
        <w:shd w:val="clear" w:color="auto" w:fill="FFFFFF"/>
        <w:tabs>
          <w:tab w:val="left" w:pos="72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D54A8">
        <w:rPr>
          <w:i/>
          <w:color w:val="000000"/>
          <w:sz w:val="22"/>
          <w:szCs w:val="22"/>
        </w:rPr>
        <w:t>Що таке відсторонення від роботи і чим воно відрізняється від звільнення? Хто і в якому порядку може відсторонити працівника від роботи? Яку відповідь юрисконсульт має надати голові КТС?</w:t>
      </w:r>
    </w:p>
    <w:p w14:paraId="260B7F90" w14:textId="77777777" w:rsidR="003640A7" w:rsidRPr="006D54A8" w:rsidRDefault="003640A7" w:rsidP="003640A7">
      <w:pPr>
        <w:pStyle w:val="LO-Normal1"/>
        <w:widowControl w:val="0"/>
        <w:shd w:val="clear" w:color="auto" w:fill="FFFFFF"/>
        <w:tabs>
          <w:tab w:val="left" w:pos="72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rPr>
      </w:pPr>
    </w:p>
    <w:p w14:paraId="22298BD5" w14:textId="77777777" w:rsidR="003640A7" w:rsidRPr="006D54A8" w:rsidRDefault="003640A7" w:rsidP="00134C46">
      <w:pPr>
        <w:pStyle w:val="LO-Normal1"/>
        <w:widowControl w:val="0"/>
        <w:numPr>
          <w:ilvl w:val="0"/>
          <w:numId w:val="4"/>
        </w:numPr>
        <w:shd w:val="clear" w:color="auto" w:fill="FFFFFF"/>
        <w:tabs>
          <w:tab w:val="left" w:pos="1418"/>
        </w:tabs>
        <w:ind w:left="0" w:firstLine="709"/>
        <w:jc w:val="both"/>
      </w:pPr>
      <w:r w:rsidRPr="006D54A8">
        <w:rPr>
          <w:color w:val="000000"/>
          <w:sz w:val="22"/>
          <w:szCs w:val="22"/>
        </w:rPr>
        <w:t xml:space="preserve"> Голова</w:t>
      </w:r>
      <w:r w:rsidRPr="006D54A8">
        <w:rPr>
          <w:b/>
          <w:color w:val="000000"/>
          <w:sz w:val="22"/>
          <w:szCs w:val="22"/>
        </w:rPr>
        <w:t xml:space="preserve"> </w:t>
      </w:r>
      <w:r w:rsidRPr="006D54A8">
        <w:rPr>
          <w:color w:val="000000"/>
          <w:sz w:val="22"/>
          <w:szCs w:val="22"/>
        </w:rPr>
        <w:t>профспілкового комітету</w:t>
      </w:r>
      <w:r w:rsidRPr="006D54A8">
        <w:rPr>
          <w:b/>
          <w:color w:val="000000"/>
          <w:sz w:val="22"/>
          <w:szCs w:val="22"/>
        </w:rPr>
        <w:t xml:space="preserve"> </w:t>
      </w:r>
      <w:r w:rsidRPr="006D54A8">
        <w:rPr>
          <w:color w:val="000000"/>
          <w:sz w:val="22"/>
          <w:szCs w:val="22"/>
        </w:rPr>
        <w:t xml:space="preserve">університету, у підпорядкуванні якого знаходиться спортивно-оздоровчий табір, наказом від 30 квітня звільнив охоронників </w:t>
      </w:r>
      <w:proofErr w:type="spellStart"/>
      <w:r w:rsidRPr="006D54A8">
        <w:rPr>
          <w:color w:val="000000"/>
          <w:sz w:val="22"/>
          <w:szCs w:val="22"/>
        </w:rPr>
        <w:t>Чаленка</w:t>
      </w:r>
      <w:proofErr w:type="spellEnd"/>
      <w:r w:rsidRPr="006D54A8">
        <w:rPr>
          <w:color w:val="000000"/>
          <w:sz w:val="22"/>
          <w:szCs w:val="22"/>
        </w:rPr>
        <w:t xml:space="preserve"> і </w:t>
      </w:r>
      <w:proofErr w:type="spellStart"/>
      <w:r w:rsidRPr="006D54A8">
        <w:rPr>
          <w:color w:val="000000"/>
          <w:sz w:val="22"/>
          <w:szCs w:val="22"/>
        </w:rPr>
        <w:t>Сокола</w:t>
      </w:r>
      <w:proofErr w:type="spellEnd"/>
      <w:r w:rsidRPr="006D54A8">
        <w:rPr>
          <w:color w:val="000000"/>
          <w:sz w:val="22"/>
          <w:szCs w:val="22"/>
        </w:rPr>
        <w:t xml:space="preserve"> у зв’язку із початком 1 травня сезону роботи табору. Водночас обов’язки з охорони майна на період сезону було покладено на </w:t>
      </w:r>
      <w:r w:rsidRPr="006D54A8">
        <w:rPr>
          <w:color w:val="000000"/>
          <w:sz w:val="22"/>
          <w:szCs w:val="22"/>
        </w:rPr>
        <w:lastRenderedPageBreak/>
        <w:t xml:space="preserve">завідуючою господарством табору </w:t>
      </w:r>
      <w:proofErr w:type="spellStart"/>
      <w:r w:rsidRPr="006D54A8">
        <w:rPr>
          <w:color w:val="000000"/>
          <w:sz w:val="22"/>
          <w:szCs w:val="22"/>
        </w:rPr>
        <w:t>Хижняка</w:t>
      </w:r>
      <w:proofErr w:type="spellEnd"/>
      <w:r w:rsidRPr="006D54A8">
        <w:rPr>
          <w:color w:val="000000"/>
          <w:sz w:val="22"/>
          <w:szCs w:val="22"/>
        </w:rPr>
        <w:t xml:space="preserve"> і комірника </w:t>
      </w:r>
      <w:proofErr w:type="spellStart"/>
      <w:r w:rsidRPr="006D54A8">
        <w:rPr>
          <w:color w:val="000000"/>
          <w:sz w:val="22"/>
          <w:szCs w:val="22"/>
        </w:rPr>
        <w:t>Сауткіна</w:t>
      </w:r>
      <w:proofErr w:type="spellEnd"/>
      <w:r w:rsidRPr="006D54A8">
        <w:rPr>
          <w:color w:val="000000"/>
          <w:sz w:val="22"/>
          <w:szCs w:val="22"/>
        </w:rPr>
        <w:t xml:space="preserve">. </w:t>
      </w:r>
    </w:p>
    <w:p w14:paraId="2EE64006" w14:textId="77777777" w:rsidR="003640A7" w:rsidRPr="006D54A8" w:rsidRDefault="003640A7" w:rsidP="003640A7">
      <w:pPr>
        <w:pStyle w:val="LO-Normal1"/>
        <w:widowControl w:val="0"/>
        <w:shd w:val="clear" w:color="auto" w:fill="FFFFFF"/>
        <w:tabs>
          <w:tab w:val="left" w:pos="567"/>
          <w:tab w:val="left" w:pos="1418"/>
        </w:tabs>
        <w:ind w:firstLine="709"/>
        <w:jc w:val="both"/>
      </w:pPr>
      <w:r w:rsidRPr="006D54A8">
        <w:rPr>
          <w:color w:val="000000"/>
          <w:sz w:val="22"/>
          <w:szCs w:val="22"/>
        </w:rPr>
        <w:t xml:space="preserve">Не погодившись зі звільненням, </w:t>
      </w:r>
      <w:proofErr w:type="spellStart"/>
      <w:r w:rsidRPr="006D54A8">
        <w:rPr>
          <w:color w:val="000000"/>
          <w:sz w:val="22"/>
          <w:szCs w:val="22"/>
        </w:rPr>
        <w:t>Чаленко</w:t>
      </w:r>
      <w:proofErr w:type="spellEnd"/>
      <w:r w:rsidRPr="006D54A8">
        <w:rPr>
          <w:color w:val="000000"/>
          <w:sz w:val="22"/>
          <w:szCs w:val="22"/>
        </w:rPr>
        <w:t xml:space="preserve"> і Сокіл звернулися до суду із позовом про поновлення на роботі. У позовній заяві вони вказали, що робота з охорони табору не має ознак сезонної, у наказі про їх прийняття на роботу строк дії договору зазначено не було, а тому їх звільнення є незаконним.  </w:t>
      </w:r>
    </w:p>
    <w:p w14:paraId="5232F142" w14:textId="77777777" w:rsidR="003640A7" w:rsidRPr="006D54A8" w:rsidRDefault="003640A7" w:rsidP="003640A7">
      <w:pPr>
        <w:pStyle w:val="LO-Normal1"/>
        <w:widowControl w:val="0"/>
        <w:shd w:val="clear" w:color="auto" w:fill="FFFFFF"/>
        <w:tabs>
          <w:tab w:val="left" w:pos="993"/>
        </w:tabs>
        <w:ind w:firstLine="709"/>
        <w:jc w:val="both"/>
      </w:pPr>
      <w:r w:rsidRPr="006D54A8">
        <w:rPr>
          <w:i/>
          <w:color w:val="000000"/>
          <w:sz w:val="22"/>
          <w:szCs w:val="22"/>
        </w:rPr>
        <w:t xml:space="preserve">Які роботи вважаються сезонними і в якому порядку вони визначаються? Чи є підстави для звільнення </w:t>
      </w:r>
      <w:proofErr w:type="spellStart"/>
      <w:r w:rsidRPr="006D54A8">
        <w:rPr>
          <w:i/>
          <w:color w:val="000000"/>
          <w:sz w:val="22"/>
          <w:szCs w:val="22"/>
        </w:rPr>
        <w:t>Чаленка</w:t>
      </w:r>
      <w:proofErr w:type="spellEnd"/>
      <w:r w:rsidRPr="006D54A8">
        <w:rPr>
          <w:i/>
          <w:color w:val="000000"/>
          <w:sz w:val="22"/>
          <w:szCs w:val="22"/>
        </w:rPr>
        <w:t xml:space="preserve"> і </w:t>
      </w:r>
      <w:proofErr w:type="spellStart"/>
      <w:r w:rsidRPr="006D54A8">
        <w:rPr>
          <w:i/>
          <w:color w:val="000000"/>
          <w:sz w:val="22"/>
          <w:szCs w:val="22"/>
        </w:rPr>
        <w:t>Сокола</w:t>
      </w:r>
      <w:proofErr w:type="spellEnd"/>
      <w:r w:rsidRPr="006D54A8">
        <w:rPr>
          <w:i/>
          <w:color w:val="000000"/>
          <w:sz w:val="22"/>
          <w:szCs w:val="22"/>
        </w:rPr>
        <w:t xml:space="preserve"> за вказаних обставин?</w:t>
      </w:r>
    </w:p>
    <w:p w14:paraId="075E4AF8" w14:textId="77777777" w:rsidR="003640A7" w:rsidRPr="006D54A8" w:rsidRDefault="003640A7" w:rsidP="003640A7">
      <w:pPr>
        <w:pStyle w:val="LO-Normal1"/>
        <w:widowControl w:val="0"/>
        <w:shd w:val="clear" w:color="auto" w:fill="FFFFFF"/>
        <w:tabs>
          <w:tab w:val="left" w:pos="993"/>
        </w:tabs>
        <w:ind w:firstLine="709"/>
        <w:jc w:val="both"/>
        <w:rPr>
          <w:i/>
          <w:color w:val="000000"/>
          <w:sz w:val="22"/>
          <w:szCs w:val="22"/>
        </w:rPr>
      </w:pPr>
    </w:p>
    <w:p w14:paraId="476EC557" w14:textId="77777777" w:rsidR="003640A7" w:rsidRPr="006D54A8" w:rsidRDefault="003640A7" w:rsidP="00134C46">
      <w:pPr>
        <w:pStyle w:val="LO-Normal1"/>
        <w:widowControl w:val="0"/>
        <w:numPr>
          <w:ilvl w:val="0"/>
          <w:numId w:val="4"/>
        </w:numPr>
        <w:shd w:val="clear" w:color="auto" w:fill="FFFFFF"/>
        <w:tabs>
          <w:tab w:val="left" w:pos="993"/>
        </w:tabs>
        <w:ind w:left="0" w:firstLine="709"/>
        <w:jc w:val="both"/>
      </w:pPr>
      <w:r w:rsidRPr="006D54A8">
        <w:rPr>
          <w:color w:val="000000"/>
          <w:sz w:val="22"/>
          <w:szCs w:val="22"/>
        </w:rPr>
        <w:t xml:space="preserve"> Робітника Леонтьєва прийняли на завод слюсарем VI розряду з місячним випробувальним строком. Після трьох тижнів роботи його перевели в інший цех. При цьому керівник повідомив Леонтьєва, що результати його випробування в першому цеху незадовільні і йому необхідно пройти випробування в іншому. Після того як Леонтьєв пропрацював у другому цеху два тижні, директор звільнив його як такого, що не витримав випробування. Леонтьєв звернувся до суду з позовом. Суд визнав дії директора правильними, оскільки тривалість випробування у кожному з виробничих підрозділів складала менше місяця. Крім того, про незадовільні результати випробування в першому цеху Леонтьєв був повідомлений.</w:t>
      </w:r>
    </w:p>
    <w:p w14:paraId="7F956BC0" w14:textId="77777777" w:rsidR="003640A7" w:rsidRPr="006D54A8" w:rsidRDefault="003640A7" w:rsidP="003640A7">
      <w:pPr>
        <w:pStyle w:val="LO-Normal1"/>
        <w:widowControl w:val="0"/>
        <w:shd w:val="clear" w:color="auto" w:fill="FFFFFF"/>
        <w:tabs>
          <w:tab w:val="left" w:pos="993"/>
        </w:tabs>
        <w:ind w:firstLine="709"/>
        <w:jc w:val="both"/>
      </w:pPr>
      <w:r w:rsidRPr="006D54A8">
        <w:rPr>
          <w:i/>
          <w:color w:val="000000"/>
          <w:sz w:val="22"/>
          <w:szCs w:val="22"/>
        </w:rPr>
        <w:t>Який порядок установлення випробування у разі прийняття на роботу і якими є його строки? Чи правильне рішення суду?</w:t>
      </w:r>
    </w:p>
    <w:p w14:paraId="22539A17" w14:textId="77777777" w:rsidR="003640A7" w:rsidRPr="006D54A8" w:rsidRDefault="003640A7" w:rsidP="003640A7">
      <w:pPr>
        <w:shd w:val="clear" w:color="auto" w:fill="FFFFFF"/>
        <w:tabs>
          <w:tab w:val="left" w:pos="993"/>
        </w:tabs>
        <w:ind w:firstLine="709"/>
        <w:jc w:val="both"/>
        <w:rPr>
          <w:b/>
          <w:bCs/>
          <w:i/>
          <w:color w:val="000000"/>
          <w:sz w:val="22"/>
          <w:szCs w:val="22"/>
          <w:lang w:val="uk-UA"/>
        </w:rPr>
      </w:pPr>
    </w:p>
    <w:p w14:paraId="7C4B2936" w14:textId="77777777" w:rsidR="003640A7" w:rsidRPr="006D54A8" w:rsidRDefault="003640A7" w:rsidP="00134C46">
      <w:pPr>
        <w:pStyle w:val="LO-Normal1"/>
        <w:widowControl w:val="0"/>
        <w:numPr>
          <w:ilvl w:val="0"/>
          <w:numId w:val="4"/>
        </w:numPr>
        <w:shd w:val="clear" w:color="auto" w:fill="FFFFFF"/>
        <w:tabs>
          <w:tab w:val="left" w:pos="993"/>
        </w:tabs>
        <w:ind w:left="0" w:firstLine="709"/>
        <w:jc w:val="both"/>
      </w:pPr>
      <w:r w:rsidRPr="006D54A8">
        <w:rPr>
          <w:color w:val="000000"/>
          <w:sz w:val="22"/>
          <w:szCs w:val="22"/>
        </w:rPr>
        <w:t xml:space="preserve"> </w:t>
      </w:r>
      <w:proofErr w:type="spellStart"/>
      <w:r w:rsidRPr="006D54A8">
        <w:rPr>
          <w:color w:val="000000"/>
          <w:sz w:val="22"/>
          <w:szCs w:val="22"/>
        </w:rPr>
        <w:t>Вименець</w:t>
      </w:r>
      <w:proofErr w:type="spellEnd"/>
      <w:r w:rsidRPr="006D54A8">
        <w:rPr>
          <w:color w:val="000000"/>
          <w:sz w:val="22"/>
          <w:szCs w:val="22"/>
        </w:rPr>
        <w:t xml:space="preserve"> працював в автобусному парку водієм-кондуктором автобуса в автоколоні № 4, що обслуговувала міжміські перевезення. За отримання грошей з двох пасажирів і невидачу їм квитків наказом директора автобусного парку йому було винесено догану. Одночасно він був переміщений в автоколону № 2, що обслуговує </w:t>
      </w:r>
      <w:proofErr w:type="spellStart"/>
      <w:r w:rsidRPr="006D54A8">
        <w:rPr>
          <w:color w:val="000000"/>
          <w:sz w:val="22"/>
          <w:szCs w:val="22"/>
        </w:rPr>
        <w:t>внутрішньоміські</w:t>
      </w:r>
      <w:proofErr w:type="spellEnd"/>
      <w:r w:rsidRPr="006D54A8">
        <w:rPr>
          <w:color w:val="000000"/>
          <w:sz w:val="22"/>
          <w:szCs w:val="22"/>
        </w:rPr>
        <w:t xml:space="preserve"> перевезення. </w:t>
      </w:r>
      <w:proofErr w:type="spellStart"/>
      <w:r w:rsidRPr="006D54A8">
        <w:rPr>
          <w:color w:val="000000"/>
          <w:sz w:val="22"/>
          <w:szCs w:val="22"/>
        </w:rPr>
        <w:t>Вименець</w:t>
      </w:r>
      <w:proofErr w:type="spellEnd"/>
      <w:r w:rsidRPr="006D54A8">
        <w:rPr>
          <w:color w:val="000000"/>
          <w:sz w:val="22"/>
          <w:szCs w:val="22"/>
        </w:rPr>
        <w:t xml:space="preserve"> звернувся до КТС з вимогою скасування наказу, але отримав відмову. Суд, що розглянув його позов, задовольнив його частково: накладене дисциплінарне стягнення визнав необґрунтованим, оскільки, як </w:t>
      </w:r>
      <w:r w:rsidRPr="006D54A8">
        <w:rPr>
          <w:color w:val="000000"/>
          <w:sz w:val="22"/>
          <w:szCs w:val="22"/>
        </w:rPr>
        <w:lastRenderedPageBreak/>
        <w:t xml:space="preserve">було з’ясовано судом, гроші з пасажирів брав не </w:t>
      </w:r>
      <w:proofErr w:type="spellStart"/>
      <w:r w:rsidRPr="006D54A8">
        <w:rPr>
          <w:color w:val="000000"/>
          <w:sz w:val="22"/>
          <w:szCs w:val="22"/>
        </w:rPr>
        <w:t>Вименець</w:t>
      </w:r>
      <w:proofErr w:type="spellEnd"/>
      <w:r w:rsidRPr="006D54A8">
        <w:rPr>
          <w:color w:val="000000"/>
          <w:sz w:val="22"/>
          <w:szCs w:val="22"/>
        </w:rPr>
        <w:t xml:space="preserve">, а його напарник, проте переміщення в автоколону № 2 визнав обґрунтованим. </w:t>
      </w:r>
      <w:proofErr w:type="spellStart"/>
      <w:r w:rsidRPr="006D54A8">
        <w:rPr>
          <w:color w:val="000000"/>
          <w:sz w:val="22"/>
          <w:szCs w:val="22"/>
        </w:rPr>
        <w:t>Вименець</w:t>
      </w:r>
      <w:proofErr w:type="spellEnd"/>
      <w:r w:rsidRPr="006D54A8">
        <w:rPr>
          <w:color w:val="000000"/>
          <w:sz w:val="22"/>
          <w:szCs w:val="22"/>
        </w:rPr>
        <w:t xml:space="preserve"> оскаржив рішення в апеляційному суді. У своїй скарзі він посилався на те, що суд першої інстанції не повністю дослідив матеріали справи, з яких слід зробити єдиний висновок: мало місце не переміщення, а переведення на іншу роботу (на що потрібна його згода), бо змінилися режим та умови праці, зменшився розмір премії.</w:t>
      </w:r>
    </w:p>
    <w:p w14:paraId="6A78FA0B" w14:textId="77777777" w:rsidR="003640A7" w:rsidRPr="006D54A8" w:rsidRDefault="003640A7" w:rsidP="003640A7">
      <w:pPr>
        <w:pStyle w:val="LO-Normal1"/>
        <w:widowControl w:val="0"/>
        <w:shd w:val="clear" w:color="auto" w:fill="FFFFFF"/>
        <w:tabs>
          <w:tab w:val="left" w:pos="993"/>
        </w:tabs>
        <w:ind w:firstLine="709"/>
        <w:jc w:val="both"/>
      </w:pPr>
      <w:r w:rsidRPr="006D54A8">
        <w:rPr>
          <w:i/>
          <w:color w:val="000000"/>
          <w:sz w:val="22"/>
          <w:szCs w:val="22"/>
        </w:rPr>
        <w:t xml:space="preserve">Визначте вид зміни змісту трудового договору в даному випадку? Що є підставою для переведення, переміщення і </w:t>
      </w:r>
      <w:r w:rsidRPr="006D54A8">
        <w:rPr>
          <w:i/>
          <w:color w:val="000000"/>
          <w:sz w:val="22"/>
          <w:szCs w:val="22"/>
        </w:rPr>
        <w:br/>
        <w:t>зміни істотних умов праці? Як повинен вирішити справу апеляційний суд?</w:t>
      </w:r>
    </w:p>
    <w:p w14:paraId="3E1D7AE5" w14:textId="77777777" w:rsidR="003640A7" w:rsidRPr="006D54A8" w:rsidRDefault="003640A7" w:rsidP="003640A7">
      <w:pPr>
        <w:shd w:val="clear" w:color="auto" w:fill="FFFFFF"/>
        <w:tabs>
          <w:tab w:val="left" w:pos="993"/>
        </w:tabs>
        <w:ind w:firstLine="709"/>
        <w:jc w:val="both"/>
        <w:rPr>
          <w:b/>
          <w:bCs/>
          <w:i/>
          <w:color w:val="000000"/>
          <w:sz w:val="22"/>
          <w:szCs w:val="22"/>
          <w:lang w:val="uk-UA"/>
        </w:rPr>
      </w:pPr>
    </w:p>
    <w:p w14:paraId="0C00898C" w14:textId="77777777" w:rsidR="003640A7" w:rsidRPr="006D54A8" w:rsidRDefault="003640A7" w:rsidP="00134C46">
      <w:pPr>
        <w:pStyle w:val="LO-Normal1"/>
        <w:widowControl w:val="0"/>
        <w:numPr>
          <w:ilvl w:val="0"/>
          <w:numId w:val="4"/>
        </w:numPr>
        <w:shd w:val="clear" w:color="auto" w:fill="FFFFFF"/>
        <w:tabs>
          <w:tab w:val="left" w:pos="993"/>
        </w:tabs>
        <w:ind w:left="0" w:firstLine="709"/>
        <w:jc w:val="both"/>
      </w:pPr>
      <w:r w:rsidRPr="006D54A8">
        <w:rPr>
          <w:color w:val="000000"/>
          <w:sz w:val="22"/>
          <w:szCs w:val="22"/>
        </w:rPr>
        <w:t xml:space="preserve"> Наказом від 14 січня власник мережі салонів “Світ краси” перевів майстра салону “Сяйво” Онищенко в перукарню “Світанок” тієї ж мережі, що розташована в іншому районі міста. Це рішення мотивоване тим, що Онищенко неодноразово конфліктувала з колегами, тож загальні збори трудового колективу салону “Сяйво” прийняли рішення про її переміщення в інше місце з метою нормалізації соціально-психологічного клімату. Онищенко від переміщення відмовилась і звернулася до суду з позовом про поновлення на попередній роботі. У заяві позивачка зазначила, що перукарня “Світанок” розташована далеко від її місця проживання і знаходиться в малолюдній місцевості, внаслідок чого вона має витрачати багато часу на дорогу до роботи, а заробіток на новому місці значно зменшився через малу кількість клієнтів.</w:t>
      </w:r>
    </w:p>
    <w:p w14:paraId="0BA977FC" w14:textId="77777777" w:rsidR="003640A7" w:rsidRPr="006D54A8" w:rsidRDefault="003640A7" w:rsidP="003640A7">
      <w:pPr>
        <w:shd w:val="clear" w:color="auto" w:fill="FFFFFF"/>
        <w:tabs>
          <w:tab w:val="left" w:pos="567"/>
        </w:tabs>
        <w:ind w:firstLine="709"/>
        <w:jc w:val="both"/>
        <w:rPr>
          <w:lang w:val="uk-UA"/>
        </w:rPr>
      </w:pPr>
      <w:r w:rsidRPr="006D54A8">
        <w:rPr>
          <w:i/>
          <w:color w:val="000000"/>
          <w:sz w:val="22"/>
          <w:szCs w:val="22"/>
          <w:lang w:val="uk-UA"/>
        </w:rPr>
        <w:t>Обґрунтуйте, про що в даному разі йдеться – переведення чи переміщення? Яке правове значення має рішення трудового колективу</w:t>
      </w:r>
    </w:p>
    <w:p w14:paraId="7F6CB3E4" w14:textId="77777777" w:rsidR="003640A7" w:rsidRPr="006D54A8" w:rsidRDefault="003640A7" w:rsidP="003640A7">
      <w:pPr>
        <w:shd w:val="clear" w:color="auto" w:fill="FFFFFF"/>
        <w:tabs>
          <w:tab w:val="left" w:pos="993"/>
        </w:tabs>
        <w:ind w:firstLine="709"/>
        <w:jc w:val="both"/>
        <w:rPr>
          <w:b/>
          <w:bCs/>
          <w:i/>
          <w:color w:val="000000"/>
          <w:sz w:val="22"/>
          <w:szCs w:val="22"/>
          <w:lang w:val="uk-UA"/>
        </w:rPr>
      </w:pPr>
    </w:p>
    <w:p w14:paraId="083E3E9F" w14:textId="77777777" w:rsidR="003640A7" w:rsidRPr="006D54A8" w:rsidRDefault="003640A7" w:rsidP="00134C46">
      <w:pPr>
        <w:pStyle w:val="LO-Normal1"/>
        <w:widowControl w:val="0"/>
        <w:numPr>
          <w:ilvl w:val="0"/>
          <w:numId w:val="4"/>
        </w:numPr>
        <w:shd w:val="clear" w:color="auto" w:fill="FFFFFF"/>
        <w:tabs>
          <w:tab w:val="left" w:pos="993"/>
        </w:tabs>
        <w:ind w:left="0" w:firstLine="709"/>
        <w:jc w:val="both"/>
      </w:pPr>
      <w:r w:rsidRPr="006D54A8">
        <w:rPr>
          <w:color w:val="000000"/>
          <w:sz w:val="22"/>
          <w:szCs w:val="22"/>
        </w:rPr>
        <w:t xml:space="preserve"> Лук’янова працювала медичною сестрою в терапевтичному відділенні санаторію “Барвінок”. У зв’язку з переходом на нові умови організації та оплати праці наказом головного лікаря вона була переведена </w:t>
      </w:r>
      <w:proofErr w:type="spellStart"/>
      <w:r w:rsidRPr="006D54A8">
        <w:rPr>
          <w:color w:val="000000"/>
          <w:sz w:val="22"/>
          <w:szCs w:val="22"/>
        </w:rPr>
        <w:t>медсестрою</w:t>
      </w:r>
      <w:proofErr w:type="spellEnd"/>
      <w:r w:rsidRPr="006D54A8">
        <w:rPr>
          <w:color w:val="000000"/>
          <w:sz w:val="22"/>
          <w:szCs w:val="22"/>
        </w:rPr>
        <w:t xml:space="preserve"> в дитячі ясла того ж санаторію. Вважаючи рішення керівництва неправомірним, бо характер праці й режим роботи на новому </w:t>
      </w:r>
      <w:r w:rsidRPr="006D54A8">
        <w:rPr>
          <w:color w:val="000000"/>
          <w:sz w:val="22"/>
          <w:szCs w:val="22"/>
        </w:rPr>
        <w:lastRenderedPageBreak/>
        <w:t>місці відрізнялися від попередніх, Лук’янова звернулася з позовом до суду про поновлення на попередній роботі.</w:t>
      </w:r>
    </w:p>
    <w:p w14:paraId="56F518ED" w14:textId="77777777" w:rsidR="003640A7" w:rsidRPr="006D54A8" w:rsidRDefault="003640A7" w:rsidP="003640A7">
      <w:pPr>
        <w:pStyle w:val="LO-Normal1"/>
        <w:widowControl w:val="0"/>
        <w:shd w:val="clear" w:color="auto" w:fill="FFFFFF"/>
        <w:tabs>
          <w:tab w:val="left" w:pos="993"/>
        </w:tabs>
        <w:ind w:firstLine="709"/>
        <w:jc w:val="both"/>
        <w:rPr>
          <w:color w:val="000000"/>
          <w:sz w:val="22"/>
          <w:szCs w:val="22"/>
        </w:rPr>
      </w:pPr>
      <w:r w:rsidRPr="006D54A8">
        <w:rPr>
          <w:i/>
          <w:color w:val="000000"/>
          <w:sz w:val="22"/>
          <w:szCs w:val="22"/>
        </w:rPr>
        <w:t>Чи можна вважати зазначені обставини “</w:t>
      </w:r>
      <w:proofErr w:type="spellStart"/>
      <w:r w:rsidRPr="006D54A8">
        <w:rPr>
          <w:i/>
          <w:color w:val="000000"/>
          <w:sz w:val="22"/>
          <w:szCs w:val="22"/>
        </w:rPr>
        <w:t>переведен</w:t>
      </w:r>
      <w:proofErr w:type="spellEnd"/>
      <w:r w:rsidRPr="006D54A8">
        <w:rPr>
          <w:i/>
          <w:color w:val="000000"/>
          <w:sz w:val="22"/>
          <w:szCs w:val="22"/>
        </w:rPr>
        <w:t>-</w:t>
      </w:r>
      <w:r w:rsidRPr="006D54A8">
        <w:rPr>
          <w:i/>
          <w:color w:val="000000"/>
          <w:sz w:val="22"/>
          <w:szCs w:val="22"/>
        </w:rPr>
        <w:br/>
      </w:r>
      <w:proofErr w:type="spellStart"/>
      <w:r w:rsidRPr="006D54A8">
        <w:rPr>
          <w:i/>
          <w:color w:val="000000"/>
          <w:sz w:val="22"/>
          <w:szCs w:val="22"/>
        </w:rPr>
        <w:t>ням</w:t>
      </w:r>
      <w:proofErr w:type="spellEnd"/>
      <w:r w:rsidRPr="006D54A8">
        <w:rPr>
          <w:i/>
          <w:color w:val="000000"/>
          <w:sz w:val="22"/>
          <w:szCs w:val="22"/>
        </w:rPr>
        <w:t xml:space="preserve"> на іншу роботу”? Чи вправі керівник вимагати від Лук’янової стати до роботи в дитячих яслах? Яким повинно бути рішення суду</w:t>
      </w:r>
      <w:r w:rsidRPr="006D54A8">
        <w:rPr>
          <w:color w:val="000000"/>
          <w:sz w:val="22"/>
          <w:szCs w:val="22"/>
        </w:rPr>
        <w:t>?</w:t>
      </w:r>
    </w:p>
    <w:p w14:paraId="44005DCD" w14:textId="77777777" w:rsidR="001857CD" w:rsidRPr="006D54A8" w:rsidRDefault="001857CD" w:rsidP="003640A7">
      <w:pPr>
        <w:pStyle w:val="LO-Normal1"/>
        <w:widowControl w:val="0"/>
        <w:shd w:val="clear" w:color="auto" w:fill="FFFFFF"/>
        <w:tabs>
          <w:tab w:val="left" w:pos="993"/>
        </w:tabs>
        <w:ind w:firstLine="709"/>
        <w:jc w:val="both"/>
        <w:rPr>
          <w:color w:val="000000"/>
          <w:sz w:val="22"/>
          <w:szCs w:val="22"/>
        </w:rPr>
      </w:pPr>
    </w:p>
    <w:p w14:paraId="52257D1F" w14:textId="77777777" w:rsidR="001857CD" w:rsidRPr="006D54A8" w:rsidRDefault="001857CD" w:rsidP="001857CD">
      <w:pPr>
        <w:widowControl w:val="0"/>
        <w:spacing w:line="260" w:lineRule="exact"/>
        <w:jc w:val="center"/>
        <w:rPr>
          <w:lang w:val="uk-UA"/>
        </w:rPr>
      </w:pPr>
      <w:r w:rsidRPr="006D54A8">
        <w:rPr>
          <w:bCs/>
          <w:color w:val="000000"/>
          <w:spacing w:val="40"/>
          <w:sz w:val="22"/>
          <w:szCs w:val="22"/>
          <w:lang w:val="uk-UA"/>
        </w:rPr>
        <w:t>Список літератури за темою</w:t>
      </w:r>
    </w:p>
    <w:p w14:paraId="586B8CC1" w14:textId="77777777" w:rsidR="001857CD" w:rsidRPr="006D54A8" w:rsidRDefault="001857CD" w:rsidP="001857CD">
      <w:pPr>
        <w:tabs>
          <w:tab w:val="left" w:pos="993"/>
        </w:tabs>
        <w:spacing w:line="260" w:lineRule="exact"/>
        <w:rPr>
          <w:bCs/>
          <w:color w:val="000000"/>
          <w:spacing w:val="40"/>
          <w:sz w:val="22"/>
          <w:szCs w:val="22"/>
          <w:lang w:val="uk-UA"/>
        </w:rPr>
      </w:pPr>
    </w:p>
    <w:p w14:paraId="3103B2E3" w14:textId="123AC329" w:rsidR="001857CD" w:rsidRPr="006D54A8" w:rsidRDefault="001857CD" w:rsidP="005D66CC">
      <w:pPr>
        <w:ind w:firstLine="709"/>
        <w:jc w:val="both"/>
        <w:rPr>
          <w:rStyle w:val="a3"/>
          <w:color w:val="000000"/>
          <w:spacing w:val="-2"/>
          <w:u w:val="none"/>
          <w:lang w:val="uk-UA"/>
        </w:rPr>
      </w:pPr>
      <w:proofErr w:type="spellStart"/>
      <w:r w:rsidRPr="006D54A8">
        <w:rPr>
          <w:rStyle w:val="a3"/>
          <w:bCs/>
          <w:color w:val="000000"/>
          <w:spacing w:val="-2"/>
          <w:sz w:val="22"/>
          <w:szCs w:val="22"/>
          <w:u w:val="none"/>
          <w:lang w:val="uk-UA"/>
        </w:rPr>
        <w:t>Авескулов</w:t>
      </w:r>
      <w:proofErr w:type="spellEnd"/>
      <w:r w:rsidRPr="006D54A8">
        <w:rPr>
          <w:rStyle w:val="a3"/>
          <w:bCs/>
          <w:color w:val="000000"/>
          <w:spacing w:val="-2"/>
          <w:sz w:val="22"/>
          <w:szCs w:val="22"/>
          <w:u w:val="none"/>
          <w:lang w:val="uk-UA"/>
        </w:rPr>
        <w:t> В. Д.</w:t>
      </w:r>
      <w:r w:rsidR="00230595">
        <w:rPr>
          <w:rStyle w:val="a3"/>
          <w:bCs/>
          <w:color w:val="000000"/>
          <w:spacing w:val="-2"/>
          <w:sz w:val="22"/>
          <w:szCs w:val="22"/>
          <w:u w:val="none"/>
          <w:lang w:val="uk-UA"/>
        </w:rPr>
        <w:t xml:space="preserve"> </w:t>
      </w:r>
      <w:r w:rsidRPr="006D54A8">
        <w:rPr>
          <w:rStyle w:val="a3"/>
          <w:bCs/>
          <w:color w:val="000000"/>
          <w:spacing w:val="-2"/>
          <w:sz w:val="22"/>
          <w:szCs w:val="22"/>
          <w:u w:val="none"/>
          <w:lang w:val="uk-UA"/>
        </w:rPr>
        <w:t xml:space="preserve">Скасування контрактної форми регулювання трудових правовідносин. </w:t>
      </w:r>
      <w:r w:rsidRPr="006D54A8">
        <w:rPr>
          <w:rStyle w:val="a3"/>
          <w:bCs/>
          <w:i/>
          <w:color w:val="000000"/>
          <w:spacing w:val="-2"/>
          <w:sz w:val="22"/>
          <w:szCs w:val="22"/>
          <w:u w:val="none"/>
          <w:lang w:val="uk-UA"/>
        </w:rPr>
        <w:t>Право і суспільство</w:t>
      </w:r>
      <w:r w:rsidRPr="006D54A8">
        <w:rPr>
          <w:rStyle w:val="a3"/>
          <w:bCs/>
          <w:color w:val="000000"/>
          <w:spacing w:val="-2"/>
          <w:sz w:val="22"/>
          <w:szCs w:val="22"/>
          <w:u w:val="none"/>
          <w:lang w:val="uk-UA"/>
        </w:rPr>
        <w:t>. 2015. № 6–2. С. 83–88.</w:t>
      </w:r>
    </w:p>
    <w:p w14:paraId="75F28215" w14:textId="77777777" w:rsidR="001857CD" w:rsidRPr="006D54A8" w:rsidRDefault="001857CD" w:rsidP="005D66CC">
      <w:pPr>
        <w:ind w:firstLine="709"/>
        <w:jc w:val="both"/>
        <w:rPr>
          <w:color w:val="000000"/>
          <w:lang w:val="uk-UA"/>
        </w:rPr>
      </w:pPr>
      <w:proofErr w:type="spellStart"/>
      <w:r w:rsidRPr="006D54A8">
        <w:rPr>
          <w:rStyle w:val="a3"/>
          <w:bCs/>
          <w:color w:val="000000"/>
          <w:sz w:val="22"/>
          <w:szCs w:val="22"/>
          <w:u w:val="none"/>
          <w:lang w:val="uk-UA"/>
        </w:rPr>
        <w:t>Авескулов</w:t>
      </w:r>
      <w:proofErr w:type="spellEnd"/>
      <w:r w:rsidRPr="006D54A8">
        <w:rPr>
          <w:rStyle w:val="a3"/>
          <w:bCs/>
          <w:color w:val="000000"/>
          <w:sz w:val="22"/>
          <w:szCs w:val="22"/>
          <w:u w:val="none"/>
          <w:lang w:val="uk-UA"/>
        </w:rPr>
        <w:t xml:space="preserve"> В. Д. Особливості трудових правовідносин із дистанційними працівниками. </w:t>
      </w:r>
      <w:r w:rsidRPr="006D54A8">
        <w:rPr>
          <w:rStyle w:val="a3"/>
          <w:bCs/>
          <w:i/>
          <w:color w:val="000000"/>
          <w:sz w:val="22"/>
          <w:szCs w:val="22"/>
          <w:u w:val="none"/>
          <w:lang w:val="uk-UA"/>
        </w:rPr>
        <w:t>Право та інновації</w:t>
      </w:r>
      <w:r w:rsidRPr="006D54A8">
        <w:rPr>
          <w:rStyle w:val="a3"/>
          <w:bCs/>
          <w:color w:val="000000"/>
          <w:sz w:val="22"/>
          <w:szCs w:val="22"/>
          <w:u w:val="none"/>
          <w:lang w:val="uk-UA"/>
        </w:rPr>
        <w:t>. 2017. № 2 (18). С. 111–116.</w:t>
      </w:r>
    </w:p>
    <w:p w14:paraId="737554BD" w14:textId="7777777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color w:val="000000"/>
          <w:sz w:val="22"/>
          <w:szCs w:val="22"/>
          <w:lang w:val="uk-UA"/>
        </w:rPr>
        <w:t xml:space="preserve">Височина О. В. Трудова функція та аспекти її актуальності. </w:t>
      </w:r>
      <w:r w:rsidRPr="006D54A8">
        <w:rPr>
          <w:i/>
          <w:color w:val="000000"/>
          <w:sz w:val="22"/>
          <w:szCs w:val="22"/>
          <w:lang w:val="uk-UA"/>
        </w:rPr>
        <w:t>Вісник Харківського національного університету внутрішніх</w:t>
      </w:r>
      <w:r w:rsidRPr="006D54A8">
        <w:rPr>
          <w:color w:val="000000"/>
          <w:sz w:val="22"/>
          <w:szCs w:val="22"/>
          <w:lang w:val="uk-UA"/>
        </w:rPr>
        <w:t xml:space="preserve"> справ. 2008. </w:t>
      </w:r>
      <w:proofErr w:type="spellStart"/>
      <w:r w:rsidRPr="006D54A8">
        <w:rPr>
          <w:color w:val="000000"/>
          <w:sz w:val="22"/>
          <w:szCs w:val="22"/>
          <w:lang w:val="uk-UA"/>
        </w:rPr>
        <w:t>Вип</w:t>
      </w:r>
      <w:proofErr w:type="spellEnd"/>
      <w:r w:rsidRPr="006D54A8">
        <w:rPr>
          <w:color w:val="000000"/>
          <w:sz w:val="22"/>
          <w:szCs w:val="22"/>
          <w:lang w:val="uk-UA"/>
        </w:rPr>
        <w:t>. 40. С. 312–318.</w:t>
      </w:r>
    </w:p>
    <w:p w14:paraId="7740D343" w14:textId="7777777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roofErr w:type="spellStart"/>
      <w:r w:rsidRPr="006D54A8">
        <w:rPr>
          <w:color w:val="000000"/>
          <w:sz w:val="22"/>
          <w:szCs w:val="22"/>
          <w:lang w:val="uk-UA"/>
        </w:rPr>
        <w:t>Гетьманцева</w:t>
      </w:r>
      <w:proofErr w:type="spellEnd"/>
      <w:r w:rsidRPr="006D54A8">
        <w:rPr>
          <w:color w:val="000000"/>
          <w:sz w:val="22"/>
          <w:szCs w:val="22"/>
          <w:lang w:val="uk-UA"/>
        </w:rPr>
        <w:t xml:space="preserve"> Н. Д. Трудовий договір в аспекті розвитку індивідуально-договірного регулювання трудових відносин. </w:t>
      </w:r>
      <w:r w:rsidRPr="006D54A8">
        <w:rPr>
          <w:i/>
          <w:color w:val="000000"/>
          <w:sz w:val="22"/>
          <w:szCs w:val="22"/>
          <w:lang w:val="uk-UA"/>
        </w:rPr>
        <w:t xml:space="preserve">Науковий вісник Чернівецького університету. </w:t>
      </w:r>
      <w:r w:rsidRPr="006D54A8">
        <w:rPr>
          <w:color w:val="000000"/>
          <w:sz w:val="22"/>
          <w:szCs w:val="22"/>
          <w:lang w:val="uk-UA"/>
        </w:rPr>
        <w:t xml:space="preserve">2010. </w:t>
      </w:r>
      <w:proofErr w:type="spellStart"/>
      <w:r w:rsidRPr="006D54A8">
        <w:rPr>
          <w:color w:val="000000"/>
          <w:sz w:val="22"/>
          <w:szCs w:val="22"/>
          <w:lang w:val="uk-UA"/>
        </w:rPr>
        <w:t>Вип</w:t>
      </w:r>
      <w:proofErr w:type="spellEnd"/>
      <w:r w:rsidRPr="006D54A8">
        <w:rPr>
          <w:color w:val="000000"/>
          <w:sz w:val="22"/>
          <w:szCs w:val="22"/>
          <w:lang w:val="uk-UA"/>
        </w:rPr>
        <w:t>. 533. Правознавство. С. 38–43.</w:t>
      </w:r>
    </w:p>
    <w:p w14:paraId="0CF5B43E" w14:textId="73288173"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Гребенюк В. В. Контракт у трудовому праві як особливий вид трудового договору. </w:t>
      </w:r>
      <w:r w:rsidRPr="006D54A8">
        <w:rPr>
          <w:i/>
          <w:color w:val="000000"/>
          <w:sz w:val="22"/>
          <w:szCs w:val="22"/>
          <w:lang w:val="uk-UA"/>
        </w:rPr>
        <w:t>Право та державне управління</w:t>
      </w:r>
      <w:r w:rsidRPr="006D54A8">
        <w:rPr>
          <w:color w:val="000000"/>
          <w:sz w:val="22"/>
          <w:szCs w:val="22"/>
          <w:lang w:val="uk-UA"/>
        </w:rPr>
        <w:t>. 2020.   № 1. Т. 1. С. 237–242.</w:t>
      </w:r>
    </w:p>
    <w:p w14:paraId="49106E96" w14:textId="77777777" w:rsidR="001857CD" w:rsidRPr="006D54A8" w:rsidRDefault="001857CD" w:rsidP="005D66CC">
      <w:pPr>
        <w:pStyle w:val="a4"/>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color w:val="000000"/>
          <w:sz w:val="22"/>
          <w:szCs w:val="22"/>
          <w:lang w:val="uk-UA"/>
        </w:rPr>
        <w:t xml:space="preserve">Договірне регулювання відносин у сфері праці / В. В. </w:t>
      </w:r>
      <w:proofErr w:type="spellStart"/>
      <w:r w:rsidRPr="006D54A8">
        <w:rPr>
          <w:color w:val="000000"/>
          <w:sz w:val="22"/>
          <w:szCs w:val="22"/>
          <w:lang w:val="uk-UA"/>
        </w:rPr>
        <w:t>Жернаков</w:t>
      </w:r>
      <w:proofErr w:type="spellEnd"/>
      <w:r w:rsidRPr="006D54A8">
        <w:rPr>
          <w:color w:val="000000"/>
          <w:sz w:val="22"/>
          <w:szCs w:val="22"/>
          <w:lang w:val="uk-UA"/>
        </w:rPr>
        <w:t xml:space="preserve">, С. М. </w:t>
      </w:r>
      <w:proofErr w:type="spellStart"/>
      <w:r w:rsidRPr="006D54A8">
        <w:rPr>
          <w:color w:val="000000"/>
          <w:sz w:val="22"/>
          <w:szCs w:val="22"/>
          <w:lang w:val="uk-UA"/>
        </w:rPr>
        <w:t>Прилипко</w:t>
      </w:r>
      <w:proofErr w:type="spellEnd"/>
      <w:r w:rsidRPr="006D54A8">
        <w:rPr>
          <w:color w:val="000000"/>
          <w:sz w:val="22"/>
          <w:szCs w:val="22"/>
          <w:lang w:val="uk-UA"/>
        </w:rPr>
        <w:t xml:space="preserve">, О. М. Ярошенко // Договір як універсальна правова конструкція: </w:t>
      </w:r>
      <w:r w:rsidRPr="006D54A8">
        <w:rPr>
          <w:i/>
          <w:color w:val="000000"/>
          <w:sz w:val="22"/>
          <w:szCs w:val="22"/>
          <w:lang w:val="uk-UA"/>
        </w:rPr>
        <w:t>монографія</w:t>
      </w:r>
      <w:r w:rsidRPr="006D54A8">
        <w:rPr>
          <w:color w:val="000000"/>
          <w:sz w:val="22"/>
          <w:szCs w:val="22"/>
          <w:lang w:val="uk-UA"/>
        </w:rPr>
        <w:t xml:space="preserve">. Харків: Право, 2012. С. 112–232. </w:t>
      </w:r>
    </w:p>
    <w:p w14:paraId="4840FC81" w14:textId="77777777" w:rsidR="001857CD" w:rsidRPr="006D54A8" w:rsidRDefault="001857CD" w:rsidP="005D66CC">
      <w:pPr>
        <w:widowControl w:val="0"/>
        <w:tabs>
          <w:tab w:val="left" w:pos="0"/>
        </w:tabs>
        <w:ind w:firstLine="709"/>
        <w:jc w:val="both"/>
        <w:rPr>
          <w:sz w:val="22"/>
          <w:szCs w:val="22"/>
          <w:lang w:val="uk-UA"/>
        </w:rPr>
      </w:pPr>
      <w:r w:rsidRPr="006D54A8">
        <w:rPr>
          <w:color w:val="000000"/>
          <w:sz w:val="22"/>
          <w:szCs w:val="22"/>
          <w:lang w:val="uk-UA"/>
        </w:rPr>
        <w:t xml:space="preserve">Єрьоменко В. В. Поняття та види колізій в правовому регулюванні трудових та пов’язаних з ними відносин. </w:t>
      </w:r>
      <w:r w:rsidRPr="006D54A8">
        <w:rPr>
          <w:i/>
          <w:color w:val="000000"/>
          <w:sz w:val="22"/>
          <w:szCs w:val="22"/>
          <w:lang w:val="uk-UA"/>
        </w:rPr>
        <w:t>Бюлетень Міністерства юстиції України</w:t>
      </w:r>
      <w:r w:rsidRPr="006D54A8">
        <w:rPr>
          <w:color w:val="000000"/>
          <w:sz w:val="22"/>
          <w:szCs w:val="22"/>
          <w:lang w:val="uk-UA"/>
        </w:rPr>
        <w:t>. 2013. № 3 С. 79–85.</w:t>
      </w:r>
    </w:p>
    <w:p w14:paraId="77AFA6B0" w14:textId="705FBF4E" w:rsidR="001857CD" w:rsidRPr="006D54A8" w:rsidRDefault="001857CD" w:rsidP="005D66CC">
      <w:pPr>
        <w:ind w:firstLine="709"/>
        <w:jc w:val="both"/>
        <w:rPr>
          <w:sz w:val="22"/>
          <w:szCs w:val="22"/>
          <w:lang w:val="uk-UA" w:eastAsia="uk-UA"/>
        </w:rPr>
      </w:pPr>
      <w:proofErr w:type="spellStart"/>
      <w:r w:rsidRPr="006D54A8">
        <w:rPr>
          <w:sz w:val="22"/>
          <w:szCs w:val="22"/>
          <w:lang w:val="uk-UA" w:eastAsia="uk-UA"/>
        </w:rPr>
        <w:t>Жернаков</w:t>
      </w:r>
      <w:proofErr w:type="spellEnd"/>
      <w:r w:rsidRPr="006D54A8">
        <w:rPr>
          <w:sz w:val="22"/>
          <w:szCs w:val="22"/>
          <w:lang w:val="uk-UA" w:eastAsia="uk-UA"/>
        </w:rPr>
        <w:t xml:space="preserve"> В.В. </w:t>
      </w:r>
      <w:r w:rsidRPr="006D54A8">
        <w:rPr>
          <w:sz w:val="22"/>
          <w:szCs w:val="22"/>
          <w:shd w:val="clear" w:color="auto" w:fill="FFFFFF"/>
          <w:lang w:val="uk-UA" w:eastAsia="uk-UA"/>
        </w:rPr>
        <w:t>Проблеми забезпечення соціально-трудових прав у процесі розвитку законодавства України.</w:t>
      </w:r>
      <w:r w:rsidRPr="006D54A8">
        <w:rPr>
          <w:sz w:val="22"/>
          <w:szCs w:val="22"/>
          <w:lang w:val="uk-UA" w:eastAsia="uk-UA"/>
        </w:rPr>
        <w:t xml:space="preserve"> </w:t>
      </w:r>
      <w:r w:rsidRPr="006D54A8">
        <w:rPr>
          <w:i/>
          <w:sz w:val="22"/>
          <w:szCs w:val="22"/>
          <w:lang w:val="uk-UA" w:eastAsia="uk-UA"/>
        </w:rPr>
        <w:t>Право та інновації.</w:t>
      </w:r>
      <w:r w:rsidRPr="006D54A8">
        <w:rPr>
          <w:sz w:val="22"/>
          <w:szCs w:val="22"/>
          <w:lang w:val="uk-UA" w:eastAsia="uk-UA"/>
        </w:rPr>
        <w:t xml:space="preserve"> 2017.  № 2 (1</w:t>
      </w:r>
      <w:r w:rsidR="00A92070" w:rsidRPr="006D54A8">
        <w:rPr>
          <w:sz w:val="22"/>
          <w:szCs w:val="22"/>
          <w:lang w:val="uk-UA" w:eastAsia="uk-UA"/>
        </w:rPr>
        <w:t xml:space="preserve">8). </w:t>
      </w:r>
      <w:r w:rsidRPr="006D54A8">
        <w:rPr>
          <w:sz w:val="22"/>
          <w:szCs w:val="22"/>
          <w:lang w:val="uk-UA" w:eastAsia="uk-UA"/>
        </w:rPr>
        <w:t>С. 9</w:t>
      </w:r>
      <w:r w:rsidR="00A92070" w:rsidRPr="006D54A8">
        <w:rPr>
          <w:color w:val="000000"/>
          <w:sz w:val="22"/>
          <w:szCs w:val="22"/>
          <w:lang w:val="uk-UA"/>
        </w:rPr>
        <w:t>–</w:t>
      </w:r>
      <w:r w:rsidRPr="006D54A8">
        <w:rPr>
          <w:sz w:val="22"/>
          <w:szCs w:val="22"/>
          <w:lang w:val="uk-UA" w:eastAsia="uk-UA"/>
        </w:rPr>
        <w:t>14.</w:t>
      </w:r>
    </w:p>
    <w:p w14:paraId="289A974A" w14:textId="7777777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proofErr w:type="spellStart"/>
      <w:r w:rsidRPr="006D54A8">
        <w:rPr>
          <w:sz w:val="22"/>
          <w:szCs w:val="22"/>
          <w:shd w:val="clear" w:color="auto" w:fill="FFFFFF"/>
          <w:lang w:val="uk-UA"/>
        </w:rPr>
        <w:t>Зіноватна</w:t>
      </w:r>
      <w:proofErr w:type="spellEnd"/>
      <w:r w:rsidRPr="006D54A8">
        <w:rPr>
          <w:sz w:val="22"/>
          <w:szCs w:val="22"/>
          <w:shd w:val="clear" w:color="auto" w:fill="FFFFFF"/>
          <w:lang w:val="uk-UA"/>
        </w:rPr>
        <w:t xml:space="preserve"> І. В. Проблемні питання правового регулювання зміни умов трудового договору. </w:t>
      </w:r>
      <w:r w:rsidRPr="006D54A8">
        <w:rPr>
          <w:i/>
          <w:sz w:val="22"/>
          <w:szCs w:val="22"/>
          <w:shd w:val="clear" w:color="auto" w:fill="FFFFFF"/>
          <w:lang w:val="uk-UA"/>
        </w:rPr>
        <w:t xml:space="preserve">Альманах права. </w:t>
      </w:r>
      <w:proofErr w:type="spellStart"/>
      <w:r w:rsidRPr="006D54A8">
        <w:rPr>
          <w:i/>
          <w:sz w:val="22"/>
          <w:szCs w:val="22"/>
          <w:shd w:val="clear" w:color="auto" w:fill="FFFFFF"/>
          <w:lang w:val="uk-UA"/>
        </w:rPr>
        <w:lastRenderedPageBreak/>
        <w:t>Ціннісно</w:t>
      </w:r>
      <w:proofErr w:type="spellEnd"/>
      <w:r w:rsidRPr="006D54A8">
        <w:rPr>
          <w:i/>
          <w:sz w:val="22"/>
          <w:szCs w:val="22"/>
          <w:shd w:val="clear" w:color="auto" w:fill="FFFFFF"/>
          <w:lang w:val="uk-UA"/>
        </w:rPr>
        <w:t>-правові засади сучасних інтеграційних процесів в Україні</w:t>
      </w:r>
      <w:r w:rsidRPr="006D54A8">
        <w:rPr>
          <w:sz w:val="22"/>
          <w:szCs w:val="22"/>
          <w:shd w:val="clear" w:color="auto" w:fill="FFFFFF"/>
          <w:lang w:val="uk-UA"/>
        </w:rPr>
        <w:t xml:space="preserve">. 2015. </w:t>
      </w:r>
      <w:proofErr w:type="spellStart"/>
      <w:r w:rsidRPr="006D54A8">
        <w:rPr>
          <w:sz w:val="22"/>
          <w:szCs w:val="22"/>
          <w:shd w:val="clear" w:color="auto" w:fill="FFFFFF"/>
          <w:lang w:val="uk-UA"/>
        </w:rPr>
        <w:t>Вип</w:t>
      </w:r>
      <w:proofErr w:type="spellEnd"/>
      <w:r w:rsidRPr="006D54A8">
        <w:rPr>
          <w:sz w:val="22"/>
          <w:szCs w:val="22"/>
          <w:shd w:val="clear" w:color="auto" w:fill="FFFFFF"/>
          <w:lang w:val="uk-UA"/>
        </w:rPr>
        <w:t>. 6. С. 429–433.</w:t>
      </w:r>
    </w:p>
    <w:p w14:paraId="4DAAC294" w14:textId="7777777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Зінченко М. Ю. Професія як елемент трудової функції працівника. </w:t>
      </w:r>
      <w:r w:rsidRPr="006D54A8">
        <w:rPr>
          <w:i/>
          <w:color w:val="000000"/>
          <w:sz w:val="22"/>
          <w:szCs w:val="22"/>
          <w:lang w:val="uk-UA"/>
        </w:rPr>
        <w:t xml:space="preserve">Держава і право. </w:t>
      </w:r>
      <w:proofErr w:type="spellStart"/>
      <w:r w:rsidRPr="006D54A8">
        <w:rPr>
          <w:i/>
          <w:color w:val="000000"/>
          <w:sz w:val="22"/>
          <w:szCs w:val="22"/>
          <w:lang w:val="uk-UA"/>
        </w:rPr>
        <w:t>Юрид</w:t>
      </w:r>
      <w:proofErr w:type="spellEnd"/>
      <w:r w:rsidRPr="006D54A8">
        <w:rPr>
          <w:i/>
          <w:color w:val="000000"/>
          <w:sz w:val="22"/>
          <w:szCs w:val="22"/>
          <w:lang w:val="uk-UA"/>
        </w:rPr>
        <w:t>. і політ. науки</w:t>
      </w:r>
      <w:r w:rsidRPr="006D54A8">
        <w:rPr>
          <w:color w:val="000000"/>
          <w:sz w:val="22"/>
          <w:szCs w:val="22"/>
          <w:lang w:val="uk-UA"/>
        </w:rPr>
        <w:t xml:space="preserve">: </w:t>
      </w:r>
      <w:proofErr w:type="spellStart"/>
      <w:r w:rsidRPr="006D54A8">
        <w:rPr>
          <w:color w:val="000000"/>
          <w:sz w:val="22"/>
          <w:szCs w:val="22"/>
          <w:lang w:val="uk-UA"/>
        </w:rPr>
        <w:t>зб</w:t>
      </w:r>
      <w:proofErr w:type="spellEnd"/>
      <w:r w:rsidRPr="006D54A8">
        <w:rPr>
          <w:color w:val="000000"/>
          <w:sz w:val="22"/>
          <w:szCs w:val="22"/>
          <w:lang w:val="uk-UA"/>
        </w:rPr>
        <w:t xml:space="preserve">. наук. пр. 2012. </w:t>
      </w:r>
      <w:proofErr w:type="spellStart"/>
      <w:r w:rsidRPr="006D54A8">
        <w:rPr>
          <w:color w:val="000000"/>
          <w:sz w:val="22"/>
          <w:szCs w:val="22"/>
          <w:lang w:val="uk-UA"/>
        </w:rPr>
        <w:t>Вип</w:t>
      </w:r>
      <w:proofErr w:type="spellEnd"/>
      <w:r w:rsidRPr="006D54A8">
        <w:rPr>
          <w:color w:val="000000"/>
          <w:sz w:val="22"/>
          <w:szCs w:val="22"/>
          <w:lang w:val="uk-UA"/>
        </w:rPr>
        <w:t>. 56. С. 315–319.</w:t>
      </w:r>
    </w:p>
    <w:p w14:paraId="77CE9F77" w14:textId="7777777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shd w:val="clear" w:color="auto" w:fill="FFFFFF"/>
          <w:lang w:val="uk-UA"/>
        </w:rPr>
        <w:t xml:space="preserve">Луценко О. Є. Правове регулювання проходження конкурсу на зайняття посад державної служби із застосуванням поліграфа. </w:t>
      </w:r>
      <w:r w:rsidRPr="006D54A8">
        <w:rPr>
          <w:i/>
          <w:iCs/>
          <w:color w:val="000000"/>
          <w:sz w:val="22"/>
          <w:szCs w:val="22"/>
          <w:shd w:val="clear" w:color="auto" w:fill="FFFFFF"/>
          <w:lang w:val="uk-UA"/>
        </w:rPr>
        <w:t>Проблеми законності:</w:t>
      </w:r>
      <w:r w:rsidRPr="006D54A8">
        <w:rPr>
          <w:color w:val="000000"/>
          <w:sz w:val="22"/>
          <w:szCs w:val="22"/>
          <w:shd w:val="clear" w:color="auto" w:fill="FFFFFF"/>
          <w:lang w:val="uk-UA"/>
        </w:rPr>
        <w:t xml:space="preserve"> </w:t>
      </w:r>
      <w:proofErr w:type="spellStart"/>
      <w:r w:rsidRPr="006D54A8">
        <w:rPr>
          <w:color w:val="000000"/>
          <w:sz w:val="22"/>
          <w:szCs w:val="22"/>
          <w:shd w:val="clear" w:color="auto" w:fill="FFFFFF"/>
          <w:lang w:val="uk-UA"/>
        </w:rPr>
        <w:t>зб</w:t>
      </w:r>
      <w:proofErr w:type="spellEnd"/>
      <w:r w:rsidRPr="006D54A8">
        <w:rPr>
          <w:color w:val="000000"/>
          <w:sz w:val="22"/>
          <w:szCs w:val="22"/>
          <w:shd w:val="clear" w:color="auto" w:fill="FFFFFF"/>
          <w:lang w:val="uk-UA"/>
        </w:rPr>
        <w:t xml:space="preserve">. наук. пр.  Харків, 2019.  </w:t>
      </w:r>
      <w:proofErr w:type="spellStart"/>
      <w:r w:rsidRPr="006D54A8">
        <w:rPr>
          <w:color w:val="000000"/>
          <w:sz w:val="22"/>
          <w:szCs w:val="22"/>
          <w:shd w:val="clear" w:color="auto" w:fill="FFFFFF"/>
          <w:lang w:val="uk-UA"/>
        </w:rPr>
        <w:t>Вип</w:t>
      </w:r>
      <w:proofErr w:type="spellEnd"/>
      <w:r w:rsidRPr="006D54A8">
        <w:rPr>
          <w:color w:val="000000"/>
          <w:sz w:val="22"/>
          <w:szCs w:val="22"/>
          <w:shd w:val="clear" w:color="auto" w:fill="FFFFFF"/>
          <w:lang w:val="uk-UA"/>
        </w:rPr>
        <w:t>. 145. С. 140–151.</w:t>
      </w:r>
    </w:p>
    <w:p w14:paraId="4CC8857A" w14:textId="7777777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proofErr w:type="spellStart"/>
      <w:r w:rsidRPr="006D54A8">
        <w:rPr>
          <w:color w:val="000000"/>
          <w:sz w:val="22"/>
          <w:szCs w:val="22"/>
          <w:lang w:val="uk-UA"/>
        </w:rPr>
        <w:t>Мірошніченко</w:t>
      </w:r>
      <w:proofErr w:type="spellEnd"/>
      <w:r w:rsidRPr="006D54A8">
        <w:rPr>
          <w:color w:val="000000"/>
          <w:sz w:val="22"/>
          <w:szCs w:val="22"/>
          <w:lang w:val="uk-UA"/>
        </w:rPr>
        <w:t xml:space="preserve"> О. Проблеми правового регулювання зміни умов трудового договору у проекті Трудового кодексу України. </w:t>
      </w:r>
      <w:r w:rsidRPr="006D54A8">
        <w:rPr>
          <w:i/>
          <w:color w:val="000000"/>
          <w:sz w:val="22"/>
          <w:szCs w:val="22"/>
          <w:lang w:val="uk-UA"/>
        </w:rPr>
        <w:t>Юридична Україна</w:t>
      </w:r>
      <w:r w:rsidRPr="006D54A8">
        <w:rPr>
          <w:color w:val="000000"/>
          <w:sz w:val="22"/>
          <w:szCs w:val="22"/>
          <w:lang w:val="uk-UA"/>
        </w:rPr>
        <w:t>. 2009. № 7. С. 73–75.</w:t>
      </w:r>
    </w:p>
    <w:p w14:paraId="43B56CDE" w14:textId="7777777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color w:val="000000"/>
          <w:sz w:val="22"/>
          <w:szCs w:val="22"/>
          <w:lang w:val="uk-UA"/>
        </w:rPr>
        <w:t xml:space="preserve">Пилипенко П. Д. Про істотні умови трудового договору та проблеми, пов’язані з переведенням і переміщенням працівників. </w:t>
      </w:r>
      <w:r w:rsidRPr="006D54A8">
        <w:rPr>
          <w:i/>
          <w:color w:val="000000"/>
          <w:sz w:val="22"/>
          <w:szCs w:val="22"/>
          <w:lang w:val="uk-UA"/>
        </w:rPr>
        <w:t>Вісник Львівського університету</w:t>
      </w:r>
      <w:r w:rsidRPr="006D54A8">
        <w:rPr>
          <w:color w:val="000000"/>
          <w:sz w:val="22"/>
          <w:szCs w:val="22"/>
          <w:lang w:val="uk-UA"/>
        </w:rPr>
        <w:t xml:space="preserve">. Серія юридична. Львів: ЛДУ, 2002. </w:t>
      </w:r>
      <w:proofErr w:type="spellStart"/>
      <w:r w:rsidRPr="006D54A8">
        <w:rPr>
          <w:color w:val="000000"/>
          <w:sz w:val="22"/>
          <w:szCs w:val="22"/>
          <w:lang w:val="uk-UA"/>
        </w:rPr>
        <w:t>Вип</w:t>
      </w:r>
      <w:proofErr w:type="spellEnd"/>
      <w:r w:rsidRPr="006D54A8">
        <w:rPr>
          <w:color w:val="000000"/>
          <w:sz w:val="22"/>
          <w:szCs w:val="22"/>
          <w:lang w:val="uk-UA"/>
        </w:rPr>
        <w:t>. 37. С. 337–342.</w:t>
      </w:r>
    </w:p>
    <w:p w14:paraId="221E486F" w14:textId="7777777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color w:val="000000"/>
          <w:sz w:val="22"/>
          <w:szCs w:val="22"/>
          <w:lang w:val="uk-UA"/>
        </w:rPr>
        <w:t>Лосиця І. О. Проблеми правового регулювання відсторо</w:t>
      </w:r>
      <w:r w:rsidRPr="006D54A8">
        <w:rPr>
          <w:color w:val="000000"/>
          <w:spacing w:val="-2"/>
          <w:sz w:val="22"/>
          <w:szCs w:val="22"/>
          <w:lang w:val="uk-UA"/>
        </w:rPr>
        <w:t xml:space="preserve">нення працівників від роботи за законодавством України: </w:t>
      </w:r>
      <w:r w:rsidRPr="006D54A8">
        <w:rPr>
          <w:i/>
          <w:color w:val="000000"/>
          <w:spacing w:val="-2"/>
          <w:sz w:val="22"/>
          <w:szCs w:val="22"/>
          <w:lang w:val="uk-UA"/>
        </w:rPr>
        <w:t>моно</w:t>
      </w:r>
      <w:r w:rsidRPr="006D54A8">
        <w:rPr>
          <w:i/>
          <w:color w:val="000000"/>
          <w:sz w:val="22"/>
          <w:szCs w:val="22"/>
          <w:lang w:val="uk-UA"/>
        </w:rPr>
        <w:t xml:space="preserve">графія </w:t>
      </w:r>
      <w:r w:rsidRPr="006D54A8">
        <w:rPr>
          <w:color w:val="000000"/>
          <w:sz w:val="22"/>
          <w:szCs w:val="22"/>
          <w:lang w:val="uk-UA"/>
        </w:rPr>
        <w:t>/ І .О. Лосиця. Харків: ФІНН, 2011. 224 с. </w:t>
      </w:r>
    </w:p>
    <w:p w14:paraId="7ECD7E3F" w14:textId="7777777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sz w:val="22"/>
          <w:szCs w:val="22"/>
          <w:lang w:val="uk-UA"/>
        </w:rPr>
        <w:t xml:space="preserve">Орлова Н. Г. Щодо важливості письмової форми трудових договорів з моряками. </w:t>
      </w:r>
      <w:r w:rsidRPr="006D54A8">
        <w:rPr>
          <w:i/>
          <w:iCs/>
          <w:sz w:val="22"/>
          <w:szCs w:val="22"/>
          <w:lang w:val="uk-UA"/>
        </w:rPr>
        <w:t>Держава і право.</w:t>
      </w:r>
      <w:r w:rsidRPr="006D54A8">
        <w:rPr>
          <w:sz w:val="22"/>
          <w:szCs w:val="22"/>
          <w:lang w:val="uk-UA"/>
        </w:rPr>
        <w:t xml:space="preserve"> 2014. </w:t>
      </w:r>
      <w:proofErr w:type="spellStart"/>
      <w:r w:rsidRPr="006D54A8">
        <w:rPr>
          <w:sz w:val="22"/>
          <w:szCs w:val="22"/>
          <w:lang w:val="uk-UA"/>
        </w:rPr>
        <w:t>Вип</w:t>
      </w:r>
      <w:proofErr w:type="spellEnd"/>
      <w:r w:rsidRPr="006D54A8">
        <w:rPr>
          <w:sz w:val="22"/>
          <w:szCs w:val="22"/>
          <w:lang w:val="uk-UA"/>
        </w:rPr>
        <w:t>. 63. С. 155–161.</w:t>
      </w:r>
    </w:p>
    <w:p w14:paraId="2C71325F" w14:textId="287F6BCF" w:rsidR="001857CD" w:rsidRPr="006D54A8" w:rsidRDefault="001857CD" w:rsidP="005D66CC">
      <w:pPr>
        <w:ind w:firstLine="709"/>
        <w:jc w:val="both"/>
        <w:rPr>
          <w:color w:val="000000"/>
          <w:sz w:val="22"/>
          <w:szCs w:val="22"/>
          <w:lang w:val="uk-UA" w:eastAsia="uk-UA"/>
        </w:rPr>
      </w:pPr>
      <w:proofErr w:type="spellStart"/>
      <w:r w:rsidRPr="006D54A8">
        <w:rPr>
          <w:color w:val="000000"/>
          <w:sz w:val="22"/>
          <w:szCs w:val="22"/>
          <w:lang w:val="uk-UA" w:eastAsia="uk-UA"/>
        </w:rPr>
        <w:t>Свічкарьова</w:t>
      </w:r>
      <w:proofErr w:type="spellEnd"/>
      <w:r w:rsidRPr="006D54A8">
        <w:rPr>
          <w:color w:val="000000"/>
          <w:sz w:val="22"/>
          <w:szCs w:val="22"/>
          <w:lang w:val="uk-UA" w:eastAsia="uk-UA"/>
        </w:rPr>
        <w:t xml:space="preserve"> Я. В. «Спроба № 2 з питань «вдосконалення трудового законодавства щодо понять нестандартних форм зайнятості (трудовий договір з нефіксованим робочим часом)»</w:t>
      </w:r>
      <w:r w:rsidRPr="006D54A8">
        <w:rPr>
          <w:i/>
          <w:color w:val="000000"/>
          <w:sz w:val="22"/>
          <w:szCs w:val="22"/>
          <w:lang w:val="uk-UA" w:eastAsia="uk-UA"/>
        </w:rPr>
        <w:t xml:space="preserve"> Право та інновації.</w:t>
      </w:r>
      <w:r w:rsidRPr="006D54A8">
        <w:rPr>
          <w:color w:val="000000"/>
          <w:sz w:val="22"/>
          <w:szCs w:val="22"/>
          <w:lang w:val="uk-UA" w:eastAsia="uk-UA"/>
        </w:rPr>
        <w:t xml:space="preserve"> 2021. № 1.</w:t>
      </w:r>
      <w:r w:rsidR="00A92070" w:rsidRPr="006D54A8">
        <w:rPr>
          <w:color w:val="000000"/>
          <w:sz w:val="22"/>
          <w:szCs w:val="22"/>
          <w:lang w:val="uk-UA" w:eastAsia="uk-UA"/>
        </w:rPr>
        <w:t xml:space="preserve"> </w:t>
      </w:r>
      <w:r w:rsidRPr="006D54A8">
        <w:rPr>
          <w:color w:val="000000"/>
          <w:sz w:val="22"/>
          <w:szCs w:val="22"/>
          <w:lang w:val="uk-UA" w:eastAsia="uk-UA"/>
        </w:rPr>
        <w:t>С. 46-54.</w:t>
      </w:r>
    </w:p>
    <w:p w14:paraId="0DA6272E" w14:textId="7777777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proofErr w:type="spellStart"/>
      <w:r w:rsidRPr="006D54A8">
        <w:rPr>
          <w:color w:val="000000"/>
          <w:sz w:val="22"/>
          <w:szCs w:val="22"/>
          <w:lang w:val="uk-UA"/>
        </w:rPr>
        <w:t>Сільченко</w:t>
      </w:r>
      <w:proofErr w:type="spellEnd"/>
      <w:r w:rsidRPr="006D54A8">
        <w:rPr>
          <w:color w:val="000000"/>
          <w:sz w:val="22"/>
          <w:szCs w:val="22"/>
          <w:lang w:val="uk-UA"/>
        </w:rPr>
        <w:t xml:space="preserve"> С. О. Строковий трудовий договір за законодавством України: поняття, види, умови укладання, зміни та припинення: монографія. Харків: Золоті сторінки, 2005. 204 с.</w:t>
      </w:r>
    </w:p>
    <w:p w14:paraId="3A39B9D2" w14:textId="003FBD5D"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pacing w:val="-4"/>
          <w:sz w:val="22"/>
          <w:szCs w:val="22"/>
          <w:lang w:val="uk-UA"/>
        </w:rPr>
      </w:pPr>
      <w:proofErr w:type="spellStart"/>
      <w:r w:rsidRPr="006D54A8">
        <w:rPr>
          <w:color w:val="000000"/>
          <w:sz w:val="22"/>
          <w:szCs w:val="22"/>
          <w:shd w:val="clear" w:color="auto" w:fill="FFFFFF"/>
          <w:lang w:val="uk-UA"/>
        </w:rPr>
        <w:t>Сільченко</w:t>
      </w:r>
      <w:proofErr w:type="spellEnd"/>
      <w:r w:rsidRPr="006D54A8">
        <w:rPr>
          <w:color w:val="000000"/>
          <w:sz w:val="22"/>
          <w:szCs w:val="22"/>
          <w:shd w:val="clear" w:color="auto" w:fill="FFFFFF"/>
          <w:lang w:val="uk-UA"/>
        </w:rPr>
        <w:t xml:space="preserve"> С., </w:t>
      </w:r>
      <w:proofErr w:type="spellStart"/>
      <w:r w:rsidRPr="006D54A8">
        <w:rPr>
          <w:color w:val="000000"/>
          <w:sz w:val="22"/>
          <w:szCs w:val="22"/>
          <w:shd w:val="clear" w:color="auto" w:fill="FFFFFF"/>
          <w:lang w:val="uk-UA"/>
        </w:rPr>
        <w:t>Сєрбіна</w:t>
      </w:r>
      <w:proofErr w:type="spellEnd"/>
      <w:r w:rsidRPr="006D54A8">
        <w:rPr>
          <w:color w:val="000000"/>
          <w:sz w:val="22"/>
          <w:szCs w:val="22"/>
          <w:shd w:val="clear" w:color="auto" w:fill="FFFFFF"/>
          <w:lang w:val="uk-UA"/>
        </w:rPr>
        <w:t xml:space="preserve"> Д. Дистанційна праця: сучасний стан і перспективи розвитку правового регулювання. </w:t>
      </w:r>
      <w:r w:rsidRPr="006D54A8">
        <w:rPr>
          <w:i/>
          <w:color w:val="000000"/>
          <w:sz w:val="22"/>
          <w:szCs w:val="22"/>
          <w:shd w:val="clear" w:color="auto" w:fill="FFFFFF"/>
          <w:lang w:val="uk-UA"/>
        </w:rPr>
        <w:t>Підприємництво, господарство і право</w:t>
      </w:r>
      <w:r w:rsidRPr="006D54A8">
        <w:rPr>
          <w:color w:val="000000"/>
          <w:sz w:val="22"/>
          <w:szCs w:val="22"/>
          <w:shd w:val="clear" w:color="auto" w:fill="FFFFFF"/>
          <w:lang w:val="uk-UA"/>
        </w:rPr>
        <w:t>. 2021. № 1. С. 93–99.</w:t>
      </w:r>
    </w:p>
    <w:p w14:paraId="6AB7893A" w14:textId="3EB107A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4"/>
          <w:lang w:val="uk-UA"/>
        </w:rPr>
      </w:pPr>
      <w:proofErr w:type="spellStart"/>
      <w:r w:rsidRPr="006D54A8">
        <w:rPr>
          <w:color w:val="000000"/>
          <w:spacing w:val="-4"/>
          <w:sz w:val="22"/>
          <w:szCs w:val="22"/>
          <w:lang w:val="uk-UA"/>
        </w:rPr>
        <w:t>Трубіцин</w:t>
      </w:r>
      <w:proofErr w:type="spellEnd"/>
      <w:r w:rsidRPr="006D54A8">
        <w:rPr>
          <w:color w:val="000000"/>
          <w:spacing w:val="-4"/>
          <w:sz w:val="22"/>
          <w:szCs w:val="22"/>
          <w:lang w:val="uk-UA"/>
        </w:rPr>
        <w:t xml:space="preserve"> Д. В. Відсторонення працівника від роботи з ініціативи осіб, які не є стороною трудового договору. </w:t>
      </w:r>
      <w:r w:rsidRPr="006D54A8">
        <w:rPr>
          <w:i/>
          <w:color w:val="000000"/>
          <w:spacing w:val="-4"/>
          <w:sz w:val="22"/>
          <w:szCs w:val="22"/>
          <w:lang w:val="uk-UA"/>
        </w:rPr>
        <w:t>Держава і право. Юридичні і політичні науки</w:t>
      </w:r>
      <w:r w:rsidRPr="006D54A8">
        <w:rPr>
          <w:color w:val="000000"/>
          <w:spacing w:val="-4"/>
          <w:sz w:val="22"/>
          <w:szCs w:val="22"/>
          <w:lang w:val="uk-UA"/>
        </w:rPr>
        <w:t xml:space="preserve">: </w:t>
      </w:r>
      <w:proofErr w:type="spellStart"/>
      <w:r w:rsidR="00A92070" w:rsidRPr="006D54A8">
        <w:rPr>
          <w:color w:val="000000"/>
          <w:spacing w:val="-4"/>
          <w:sz w:val="22"/>
          <w:szCs w:val="22"/>
          <w:lang w:val="uk-UA"/>
        </w:rPr>
        <w:t>зб</w:t>
      </w:r>
      <w:proofErr w:type="spellEnd"/>
      <w:r w:rsidR="00A92070" w:rsidRPr="006D54A8">
        <w:rPr>
          <w:color w:val="000000"/>
          <w:spacing w:val="-4"/>
          <w:sz w:val="22"/>
          <w:szCs w:val="22"/>
          <w:lang w:val="uk-UA"/>
        </w:rPr>
        <w:t xml:space="preserve">. наук. пр. 2011. </w:t>
      </w:r>
      <w:proofErr w:type="spellStart"/>
      <w:r w:rsidR="00A92070" w:rsidRPr="006D54A8">
        <w:rPr>
          <w:color w:val="000000"/>
          <w:spacing w:val="-4"/>
          <w:sz w:val="22"/>
          <w:szCs w:val="22"/>
          <w:lang w:val="uk-UA"/>
        </w:rPr>
        <w:t>Вип</w:t>
      </w:r>
      <w:proofErr w:type="spellEnd"/>
      <w:r w:rsidR="00A92070" w:rsidRPr="006D54A8">
        <w:rPr>
          <w:color w:val="000000"/>
          <w:spacing w:val="-4"/>
          <w:sz w:val="22"/>
          <w:szCs w:val="22"/>
          <w:lang w:val="uk-UA"/>
        </w:rPr>
        <w:t>. 51. С. </w:t>
      </w:r>
      <w:r w:rsidRPr="006D54A8">
        <w:rPr>
          <w:color w:val="000000"/>
          <w:spacing w:val="-4"/>
          <w:sz w:val="22"/>
          <w:szCs w:val="22"/>
          <w:lang w:val="uk-UA"/>
        </w:rPr>
        <w:t>364–369.</w:t>
      </w:r>
    </w:p>
    <w:p w14:paraId="1E186232" w14:textId="6E5107D5"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lang w:val="uk-UA"/>
        </w:rPr>
      </w:pPr>
      <w:proofErr w:type="spellStart"/>
      <w:r w:rsidRPr="006D54A8">
        <w:rPr>
          <w:color w:val="000000"/>
          <w:spacing w:val="-2"/>
          <w:sz w:val="22"/>
          <w:szCs w:val="22"/>
          <w:lang w:val="uk-UA"/>
        </w:rPr>
        <w:t>Цапенко</w:t>
      </w:r>
      <w:proofErr w:type="spellEnd"/>
      <w:r w:rsidRPr="006D54A8">
        <w:rPr>
          <w:color w:val="000000"/>
          <w:spacing w:val="-2"/>
          <w:sz w:val="22"/>
          <w:szCs w:val="22"/>
          <w:lang w:val="uk-UA"/>
        </w:rPr>
        <w:t xml:space="preserve"> А. Проблеми припинення трудового договору за </w:t>
      </w:r>
      <w:r w:rsidRPr="006D54A8">
        <w:rPr>
          <w:color w:val="000000"/>
          <w:spacing w:val="-2"/>
          <w:sz w:val="22"/>
          <w:szCs w:val="22"/>
          <w:lang w:val="uk-UA"/>
        </w:rPr>
        <w:lastRenderedPageBreak/>
        <w:t xml:space="preserve">обставинами, що не залежать від волі його сторін. </w:t>
      </w:r>
      <w:r w:rsidRPr="006D54A8">
        <w:rPr>
          <w:i/>
          <w:color w:val="000000"/>
          <w:spacing w:val="-2"/>
          <w:sz w:val="22"/>
          <w:szCs w:val="22"/>
          <w:lang w:val="uk-UA"/>
        </w:rPr>
        <w:t>Вісник Академії правових наук України</w:t>
      </w:r>
      <w:r w:rsidRPr="006D54A8">
        <w:rPr>
          <w:color w:val="000000"/>
          <w:spacing w:val="-2"/>
          <w:sz w:val="22"/>
          <w:szCs w:val="22"/>
          <w:lang w:val="uk-UA"/>
        </w:rPr>
        <w:t>. 2011. № 3 (66). С. 285–292.</w:t>
      </w:r>
    </w:p>
    <w:p w14:paraId="287BCFC3" w14:textId="7777777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Цесарський Ф. А. Визначення змісту поняття «трудовий договір» та його характерних ознак в умовах розвитку ринкової економіки. </w:t>
      </w:r>
      <w:r w:rsidRPr="006D54A8">
        <w:rPr>
          <w:i/>
          <w:color w:val="000000"/>
          <w:sz w:val="22"/>
          <w:szCs w:val="22"/>
          <w:lang w:val="uk-UA"/>
        </w:rPr>
        <w:t>Вісник Національного університету «Юридична академія України ім. Ярослава Мудрого». Серія «Економічна теорія та право»</w:t>
      </w:r>
      <w:r w:rsidRPr="006D54A8">
        <w:rPr>
          <w:color w:val="000000"/>
          <w:sz w:val="22"/>
          <w:szCs w:val="22"/>
          <w:lang w:val="uk-UA"/>
        </w:rPr>
        <w:t>. 2011. № 4 (7). С. 165–172.</w:t>
      </w:r>
    </w:p>
    <w:p w14:paraId="30DE3D23" w14:textId="4DC40803"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pacing w:val="-2"/>
          <w:sz w:val="22"/>
          <w:szCs w:val="22"/>
          <w:lang w:val="uk-UA"/>
        </w:rPr>
      </w:pPr>
      <w:r w:rsidRPr="006D54A8">
        <w:rPr>
          <w:color w:val="000000"/>
          <w:sz w:val="22"/>
          <w:szCs w:val="22"/>
          <w:shd w:val="clear" w:color="auto" w:fill="FFFFFF"/>
          <w:lang w:val="uk-UA"/>
        </w:rPr>
        <w:t xml:space="preserve">Цесарський Ф. А. Підстави і порядок розірвання трудового договору із керівником підприємства, установи, організації: шляхи вдосконалення. </w:t>
      </w:r>
      <w:r w:rsidRPr="006D54A8">
        <w:rPr>
          <w:i/>
          <w:iCs/>
          <w:color w:val="000000"/>
          <w:sz w:val="22"/>
          <w:szCs w:val="22"/>
          <w:shd w:val="clear" w:color="auto" w:fill="FFFFFF"/>
          <w:lang w:val="uk-UA"/>
        </w:rPr>
        <w:t>Право та інновації.</w:t>
      </w:r>
      <w:r w:rsidR="00230595">
        <w:rPr>
          <w:color w:val="000000"/>
          <w:sz w:val="22"/>
          <w:szCs w:val="22"/>
          <w:shd w:val="clear" w:color="auto" w:fill="FFFFFF"/>
          <w:lang w:val="uk-UA"/>
        </w:rPr>
        <w:t xml:space="preserve"> 2018. № </w:t>
      </w:r>
      <w:r w:rsidRPr="006D54A8">
        <w:rPr>
          <w:color w:val="000000"/>
          <w:sz w:val="22"/>
          <w:szCs w:val="22"/>
          <w:shd w:val="clear" w:color="auto" w:fill="FFFFFF"/>
          <w:lang w:val="uk-UA"/>
        </w:rPr>
        <w:t>2. С. 7–12.</w:t>
      </w:r>
    </w:p>
    <w:p w14:paraId="58DC44A0" w14:textId="7777777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pacing w:val="-2"/>
          <w:sz w:val="22"/>
          <w:szCs w:val="22"/>
          <w:lang w:val="uk-UA"/>
        </w:rPr>
        <w:t>Юшко А. М. Переведення чи зміна істотних умов праці?</w:t>
      </w:r>
      <w:r w:rsidRPr="006D54A8">
        <w:rPr>
          <w:color w:val="000000"/>
          <w:sz w:val="22"/>
          <w:szCs w:val="22"/>
          <w:lang w:val="uk-UA"/>
        </w:rPr>
        <w:t xml:space="preserve"> </w:t>
      </w:r>
      <w:r w:rsidRPr="006D54A8">
        <w:rPr>
          <w:i/>
          <w:color w:val="000000"/>
          <w:sz w:val="22"/>
          <w:szCs w:val="22"/>
          <w:lang w:val="uk-UA"/>
        </w:rPr>
        <w:t>Право України</w:t>
      </w:r>
      <w:r w:rsidRPr="006D54A8">
        <w:rPr>
          <w:color w:val="000000"/>
          <w:sz w:val="22"/>
          <w:szCs w:val="22"/>
          <w:lang w:val="uk-UA"/>
        </w:rPr>
        <w:t>. 1998. № 5. С. 68–73.</w:t>
      </w:r>
    </w:p>
    <w:p w14:paraId="154190F5" w14:textId="74744C3B"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sz w:val="22"/>
          <w:szCs w:val="22"/>
          <w:lang w:val="uk-UA"/>
        </w:rPr>
        <w:t xml:space="preserve">Яковлєв О.А. </w:t>
      </w:r>
      <w:r w:rsidRPr="006D54A8">
        <w:rPr>
          <w:sz w:val="22"/>
          <w:szCs w:val="22"/>
          <w:shd w:val="clear" w:color="auto" w:fill="FFFFFF"/>
          <w:lang w:val="uk-UA"/>
        </w:rPr>
        <w:t xml:space="preserve">Фундаментальні проблеми правового регулювання умов праці і встановлення гарантій для працівників: </w:t>
      </w:r>
      <w:r w:rsidRPr="006D54A8">
        <w:rPr>
          <w:i/>
          <w:sz w:val="22"/>
          <w:szCs w:val="22"/>
          <w:shd w:val="clear" w:color="auto" w:fill="FFFFFF"/>
          <w:lang w:val="uk-UA"/>
        </w:rPr>
        <w:t>монографія</w:t>
      </w:r>
      <w:r w:rsidRPr="006D54A8">
        <w:rPr>
          <w:sz w:val="22"/>
          <w:szCs w:val="22"/>
          <w:shd w:val="clear" w:color="auto" w:fill="FFFFFF"/>
          <w:lang w:val="uk-UA"/>
        </w:rPr>
        <w:t>. Харків: Право, 2019. 456 с.</w:t>
      </w:r>
    </w:p>
    <w:p w14:paraId="0F62D0E3" w14:textId="77777777" w:rsidR="001857CD" w:rsidRPr="006D54A8" w:rsidRDefault="001857CD"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color w:val="000000"/>
          <w:sz w:val="22"/>
          <w:szCs w:val="22"/>
          <w:lang w:val="uk-UA"/>
        </w:rPr>
        <w:t xml:space="preserve">Ярошенко О. М. Основні ознаки відсторонення працівника від роботи: на прикладі відмінностей від суміжних правових явищ. </w:t>
      </w:r>
      <w:r w:rsidRPr="006D54A8">
        <w:rPr>
          <w:i/>
          <w:color w:val="000000"/>
          <w:sz w:val="22"/>
          <w:szCs w:val="22"/>
          <w:lang w:val="uk-UA"/>
        </w:rPr>
        <w:t>Публічне право</w:t>
      </w:r>
      <w:r w:rsidRPr="006D54A8">
        <w:rPr>
          <w:color w:val="000000"/>
          <w:sz w:val="22"/>
          <w:szCs w:val="22"/>
          <w:lang w:val="uk-UA"/>
        </w:rPr>
        <w:t>. 2013. № 1(9). С. 192–199.</w:t>
      </w:r>
    </w:p>
    <w:p w14:paraId="5CF44BB0" w14:textId="1EAA3C23" w:rsidR="001857CD" w:rsidRPr="006D54A8" w:rsidRDefault="00B12038"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hyperlink r:id="rId25" w:history="1">
        <w:proofErr w:type="spellStart"/>
        <w:r w:rsidR="001857CD" w:rsidRPr="006D54A8">
          <w:rPr>
            <w:rStyle w:val="a3"/>
            <w:color w:val="000000"/>
            <w:sz w:val="22"/>
            <w:szCs w:val="22"/>
            <w:u w:val="none"/>
            <w:lang w:val="uk-UA"/>
          </w:rPr>
          <w:t>Yaroshenko</w:t>
        </w:r>
        <w:proofErr w:type="spellEnd"/>
        <w:r w:rsidR="001857CD" w:rsidRPr="006D54A8">
          <w:rPr>
            <w:rStyle w:val="a3"/>
            <w:color w:val="000000"/>
            <w:sz w:val="22"/>
            <w:szCs w:val="22"/>
            <w:u w:val="none"/>
            <w:lang w:val="uk-UA"/>
          </w:rPr>
          <w:t xml:space="preserve"> O. M.</w:t>
        </w:r>
      </w:hyperlink>
      <w:r w:rsidR="001857CD" w:rsidRPr="006D54A8">
        <w:rPr>
          <w:color w:val="000000"/>
          <w:sz w:val="22"/>
          <w:szCs w:val="22"/>
          <w:lang w:val="uk-UA"/>
        </w:rPr>
        <w:t>,</w:t>
      </w:r>
      <w:r w:rsidR="001857CD" w:rsidRPr="006D54A8">
        <w:rPr>
          <w:color w:val="000000"/>
          <w:sz w:val="22"/>
          <w:szCs w:val="22"/>
          <w:shd w:val="clear" w:color="auto" w:fill="FFFFFF"/>
          <w:lang w:val="uk-UA"/>
        </w:rPr>
        <w:t xml:space="preserve">  </w:t>
      </w:r>
      <w:proofErr w:type="spellStart"/>
      <w:r w:rsidR="00A0684C">
        <w:fldChar w:fldCharType="begin"/>
      </w:r>
      <w:r w:rsidR="00A0684C" w:rsidRPr="000110D7">
        <w:rPr>
          <w:lang w:val="uk-UA"/>
        </w:rPr>
        <w:instrText xml:space="preserve"> </w:instrText>
      </w:r>
      <w:r w:rsidR="00A0684C" w:rsidRPr="00AE1E22">
        <w:rPr>
          <w:lang w:val="en-US"/>
        </w:rPr>
        <w:instrText>HYPERLINK</w:instrText>
      </w:r>
      <w:r w:rsidR="00A0684C" w:rsidRPr="000110D7">
        <w:rPr>
          <w:lang w:val="uk-UA"/>
        </w:rPr>
        <w:instrText xml:space="preserve"> "</w:instrText>
      </w:r>
      <w:r w:rsidR="00A0684C" w:rsidRPr="00AE1E22">
        <w:rPr>
          <w:lang w:val="en-US"/>
        </w:rPr>
        <w:instrText>https</w:instrText>
      </w:r>
      <w:r w:rsidR="00A0684C" w:rsidRPr="000110D7">
        <w:rPr>
          <w:lang w:val="uk-UA"/>
        </w:rPr>
        <w:instrText>://</w:instrText>
      </w:r>
      <w:r w:rsidR="00A0684C" w:rsidRPr="00AE1E22">
        <w:rPr>
          <w:lang w:val="en-US"/>
        </w:rPr>
        <w:instrText>www</w:instrText>
      </w:r>
      <w:r w:rsidR="00A0684C" w:rsidRPr="000110D7">
        <w:rPr>
          <w:lang w:val="uk-UA"/>
        </w:rPr>
        <w:instrText>.</w:instrText>
      </w:r>
      <w:r w:rsidR="00A0684C" w:rsidRPr="00AE1E22">
        <w:rPr>
          <w:lang w:val="en-US"/>
        </w:rPr>
        <w:instrText>scopus</w:instrText>
      </w:r>
      <w:r w:rsidR="00A0684C" w:rsidRPr="000110D7">
        <w:rPr>
          <w:lang w:val="uk-UA"/>
        </w:rPr>
        <w:instrText>.</w:instrText>
      </w:r>
      <w:r w:rsidR="00A0684C" w:rsidRPr="00AE1E22">
        <w:rPr>
          <w:lang w:val="en-US"/>
        </w:rPr>
        <w:instrText>com</w:instrText>
      </w:r>
      <w:r w:rsidR="00A0684C" w:rsidRPr="000110D7">
        <w:rPr>
          <w:lang w:val="uk-UA"/>
        </w:rPr>
        <w:instrText>/</w:instrText>
      </w:r>
      <w:r w:rsidR="00A0684C" w:rsidRPr="00AE1E22">
        <w:rPr>
          <w:lang w:val="en-US"/>
        </w:rPr>
        <w:instrText>authid</w:instrText>
      </w:r>
      <w:r w:rsidR="00A0684C" w:rsidRPr="000110D7">
        <w:rPr>
          <w:lang w:val="uk-UA"/>
        </w:rPr>
        <w:instrText>/</w:instrText>
      </w:r>
      <w:r w:rsidR="00A0684C" w:rsidRPr="00AE1E22">
        <w:rPr>
          <w:lang w:val="en-US"/>
        </w:rPr>
        <w:instrText>detail</w:instrText>
      </w:r>
      <w:r w:rsidR="00A0684C" w:rsidRPr="000110D7">
        <w:rPr>
          <w:lang w:val="uk-UA"/>
        </w:rPr>
        <w:instrText>.</w:instrText>
      </w:r>
      <w:r w:rsidR="00A0684C" w:rsidRPr="00AE1E22">
        <w:rPr>
          <w:lang w:val="en-US"/>
        </w:rPr>
        <w:instrText>uri</w:instrText>
      </w:r>
      <w:r w:rsidR="00A0684C" w:rsidRPr="000110D7">
        <w:rPr>
          <w:lang w:val="uk-UA"/>
        </w:rPr>
        <w:instrText>?</w:instrText>
      </w:r>
      <w:r w:rsidR="00A0684C" w:rsidRPr="00AE1E22">
        <w:rPr>
          <w:lang w:val="en-US"/>
        </w:rPr>
        <w:instrText>authorId</w:instrText>
      </w:r>
      <w:r w:rsidR="00A0684C" w:rsidRPr="000110D7">
        <w:rPr>
          <w:lang w:val="uk-UA"/>
        </w:rPr>
        <w:instrText xml:space="preserve">=57213289661" </w:instrText>
      </w:r>
      <w:r w:rsidR="00A0684C">
        <w:fldChar w:fldCharType="separate"/>
      </w:r>
      <w:r w:rsidR="001857CD" w:rsidRPr="006D54A8">
        <w:rPr>
          <w:rStyle w:val="a3"/>
          <w:color w:val="000000"/>
          <w:sz w:val="22"/>
          <w:szCs w:val="22"/>
          <w:u w:val="none"/>
          <w:lang w:val="uk-UA"/>
        </w:rPr>
        <w:t>Moskalenko</w:t>
      </w:r>
      <w:proofErr w:type="spellEnd"/>
      <w:r w:rsidR="001857CD" w:rsidRPr="006D54A8">
        <w:rPr>
          <w:rStyle w:val="a3"/>
          <w:color w:val="000000"/>
          <w:sz w:val="22"/>
          <w:szCs w:val="22"/>
          <w:u w:val="none"/>
          <w:lang w:val="uk-UA"/>
        </w:rPr>
        <w:t xml:space="preserve"> O. V.</w:t>
      </w:r>
      <w:r w:rsidR="00A0684C">
        <w:rPr>
          <w:rStyle w:val="a3"/>
          <w:color w:val="000000"/>
          <w:sz w:val="22"/>
          <w:szCs w:val="22"/>
          <w:u w:val="none"/>
          <w:lang w:val="uk-UA"/>
        </w:rPr>
        <w:fldChar w:fldCharType="end"/>
      </w:r>
      <w:r w:rsidR="001857CD" w:rsidRPr="006D54A8">
        <w:rPr>
          <w:color w:val="000000"/>
          <w:sz w:val="22"/>
          <w:szCs w:val="22"/>
          <w:lang w:val="uk-UA"/>
        </w:rPr>
        <w:t>,</w:t>
      </w:r>
      <w:r w:rsidR="001857CD" w:rsidRPr="006D54A8">
        <w:rPr>
          <w:color w:val="000000"/>
          <w:sz w:val="22"/>
          <w:szCs w:val="22"/>
          <w:shd w:val="clear" w:color="auto" w:fill="FFFFFF"/>
          <w:lang w:val="uk-UA"/>
        </w:rPr>
        <w:t xml:space="preserve">  </w:t>
      </w:r>
      <w:hyperlink r:id="rId26" w:history="1">
        <w:proofErr w:type="spellStart"/>
        <w:r w:rsidR="001857CD" w:rsidRPr="006D54A8">
          <w:rPr>
            <w:rStyle w:val="a3"/>
            <w:color w:val="000000"/>
            <w:sz w:val="22"/>
            <w:szCs w:val="22"/>
            <w:u w:val="none"/>
            <w:lang w:val="uk-UA"/>
          </w:rPr>
          <w:t>Sliusar</w:t>
        </w:r>
        <w:proofErr w:type="spellEnd"/>
        <w:r w:rsidR="001857CD" w:rsidRPr="006D54A8">
          <w:rPr>
            <w:rStyle w:val="a3"/>
            <w:color w:val="000000"/>
            <w:sz w:val="22"/>
            <w:szCs w:val="22"/>
            <w:u w:val="none"/>
            <w:lang w:val="uk-UA"/>
          </w:rPr>
          <w:t xml:space="preserve"> A. M.</w:t>
        </w:r>
      </w:hyperlink>
      <w:r w:rsidR="001857CD" w:rsidRPr="006D54A8">
        <w:rPr>
          <w:color w:val="000000"/>
          <w:sz w:val="22"/>
          <w:szCs w:val="22"/>
          <w:lang w:val="uk-UA"/>
        </w:rPr>
        <w:t>,</w:t>
      </w:r>
      <w:r w:rsidR="001857CD" w:rsidRPr="006D54A8">
        <w:rPr>
          <w:color w:val="000000"/>
          <w:sz w:val="22"/>
          <w:szCs w:val="22"/>
          <w:shd w:val="clear" w:color="auto" w:fill="FFFFFF"/>
          <w:lang w:val="uk-UA"/>
        </w:rPr>
        <w:t xml:space="preserve">  </w:t>
      </w:r>
      <w:hyperlink r:id="rId27" w:history="1">
        <w:proofErr w:type="spellStart"/>
        <w:r w:rsidR="001857CD" w:rsidRPr="006D54A8">
          <w:rPr>
            <w:rStyle w:val="a3"/>
            <w:color w:val="000000"/>
            <w:sz w:val="22"/>
            <w:szCs w:val="22"/>
            <w:u w:val="none"/>
            <w:lang w:val="uk-UA"/>
          </w:rPr>
          <w:t>Vapnyarchuk</w:t>
        </w:r>
        <w:proofErr w:type="spellEnd"/>
        <w:r w:rsidR="001857CD" w:rsidRPr="006D54A8">
          <w:rPr>
            <w:rStyle w:val="a3"/>
            <w:color w:val="000000"/>
            <w:sz w:val="22"/>
            <w:szCs w:val="22"/>
            <w:u w:val="none"/>
            <w:lang w:val="uk-UA"/>
          </w:rPr>
          <w:t xml:space="preserve"> N. M.</w:t>
        </w:r>
      </w:hyperlink>
      <w:r w:rsidR="001857CD" w:rsidRPr="006D54A8">
        <w:rPr>
          <w:color w:val="000000"/>
          <w:sz w:val="22"/>
          <w:szCs w:val="22"/>
          <w:lang w:val="uk-UA"/>
        </w:rPr>
        <w:t xml:space="preserve"> </w:t>
      </w:r>
      <w:hyperlink r:id="rId28" w:tooltip="Показать сведения о документе" w:history="1">
        <w:proofErr w:type="spellStart"/>
        <w:r w:rsidR="001857CD" w:rsidRPr="006D54A8">
          <w:rPr>
            <w:rStyle w:val="a3"/>
            <w:i/>
            <w:color w:val="000000"/>
            <w:sz w:val="22"/>
            <w:szCs w:val="22"/>
            <w:u w:val="none"/>
            <w:shd w:val="clear" w:color="auto" w:fill="FFFFFF"/>
            <w:lang w:val="uk-UA"/>
          </w:rPr>
          <w:t>Journal</w:t>
        </w:r>
        <w:proofErr w:type="spellEnd"/>
        <w:r w:rsidR="001857CD" w:rsidRPr="006D54A8">
          <w:rPr>
            <w:rStyle w:val="a3"/>
            <w:i/>
            <w:color w:val="000000"/>
            <w:sz w:val="22"/>
            <w:szCs w:val="22"/>
            <w:u w:val="none"/>
            <w:shd w:val="clear" w:color="auto" w:fill="FFFFFF"/>
            <w:lang w:val="uk-UA"/>
          </w:rPr>
          <w:t xml:space="preserve"> </w:t>
        </w:r>
        <w:proofErr w:type="spellStart"/>
        <w:r w:rsidR="001857CD" w:rsidRPr="006D54A8">
          <w:rPr>
            <w:rStyle w:val="a3"/>
            <w:i/>
            <w:color w:val="000000"/>
            <w:sz w:val="22"/>
            <w:szCs w:val="22"/>
            <w:u w:val="none"/>
            <w:shd w:val="clear" w:color="auto" w:fill="FFFFFF"/>
            <w:lang w:val="uk-UA"/>
          </w:rPr>
          <w:t>of</w:t>
        </w:r>
        <w:proofErr w:type="spellEnd"/>
        <w:r w:rsidR="001857CD" w:rsidRPr="006D54A8">
          <w:rPr>
            <w:rStyle w:val="a3"/>
            <w:i/>
            <w:color w:val="000000"/>
            <w:sz w:val="22"/>
            <w:szCs w:val="22"/>
            <w:u w:val="none"/>
            <w:shd w:val="clear" w:color="auto" w:fill="FFFFFF"/>
            <w:lang w:val="uk-UA"/>
          </w:rPr>
          <w:t xml:space="preserve"> </w:t>
        </w:r>
        <w:proofErr w:type="spellStart"/>
        <w:r w:rsidR="001857CD" w:rsidRPr="006D54A8">
          <w:rPr>
            <w:rStyle w:val="a3"/>
            <w:i/>
            <w:color w:val="000000"/>
            <w:sz w:val="22"/>
            <w:szCs w:val="22"/>
            <w:u w:val="none"/>
            <w:shd w:val="clear" w:color="auto" w:fill="FFFFFF"/>
            <w:lang w:val="uk-UA"/>
          </w:rPr>
          <w:t>Legal</w:t>
        </w:r>
        <w:proofErr w:type="spellEnd"/>
        <w:r w:rsidR="001857CD" w:rsidRPr="006D54A8">
          <w:rPr>
            <w:rStyle w:val="a3"/>
            <w:i/>
            <w:color w:val="000000"/>
            <w:sz w:val="22"/>
            <w:szCs w:val="22"/>
            <w:u w:val="none"/>
            <w:shd w:val="clear" w:color="auto" w:fill="FFFFFF"/>
            <w:lang w:val="uk-UA"/>
          </w:rPr>
          <w:t xml:space="preserve">, </w:t>
        </w:r>
        <w:proofErr w:type="spellStart"/>
        <w:r w:rsidR="001857CD" w:rsidRPr="006D54A8">
          <w:rPr>
            <w:rStyle w:val="a3"/>
            <w:i/>
            <w:color w:val="000000"/>
            <w:sz w:val="22"/>
            <w:szCs w:val="22"/>
            <w:u w:val="none"/>
            <w:shd w:val="clear" w:color="auto" w:fill="FFFFFF"/>
            <w:lang w:val="uk-UA"/>
          </w:rPr>
          <w:t>Ethical</w:t>
        </w:r>
        <w:proofErr w:type="spellEnd"/>
        <w:r w:rsidR="001857CD" w:rsidRPr="006D54A8">
          <w:rPr>
            <w:rStyle w:val="a3"/>
            <w:i/>
            <w:color w:val="000000"/>
            <w:sz w:val="22"/>
            <w:szCs w:val="22"/>
            <w:u w:val="none"/>
            <w:shd w:val="clear" w:color="auto" w:fill="FFFFFF"/>
            <w:lang w:val="uk-UA"/>
          </w:rPr>
          <w:t xml:space="preserve"> </w:t>
        </w:r>
        <w:proofErr w:type="spellStart"/>
        <w:r w:rsidR="001857CD" w:rsidRPr="006D54A8">
          <w:rPr>
            <w:rStyle w:val="a3"/>
            <w:i/>
            <w:color w:val="000000"/>
            <w:sz w:val="22"/>
            <w:szCs w:val="22"/>
            <w:u w:val="none"/>
            <w:shd w:val="clear" w:color="auto" w:fill="FFFFFF"/>
            <w:lang w:val="uk-UA"/>
          </w:rPr>
          <w:t>and</w:t>
        </w:r>
        <w:proofErr w:type="spellEnd"/>
        <w:r w:rsidR="001857CD" w:rsidRPr="006D54A8">
          <w:rPr>
            <w:rStyle w:val="a3"/>
            <w:i/>
            <w:color w:val="000000"/>
            <w:sz w:val="22"/>
            <w:szCs w:val="22"/>
            <w:u w:val="none"/>
            <w:shd w:val="clear" w:color="auto" w:fill="FFFFFF"/>
            <w:lang w:val="uk-UA"/>
          </w:rPr>
          <w:t xml:space="preserve"> </w:t>
        </w:r>
        <w:proofErr w:type="spellStart"/>
        <w:r w:rsidR="001857CD" w:rsidRPr="006D54A8">
          <w:rPr>
            <w:rStyle w:val="a3"/>
            <w:i/>
            <w:color w:val="000000"/>
            <w:sz w:val="22"/>
            <w:szCs w:val="22"/>
            <w:u w:val="none"/>
            <w:shd w:val="clear" w:color="auto" w:fill="FFFFFF"/>
            <w:lang w:val="uk-UA"/>
          </w:rPr>
          <w:t>Regulatory</w:t>
        </w:r>
        <w:proofErr w:type="spellEnd"/>
        <w:r w:rsidR="001857CD" w:rsidRPr="006D54A8">
          <w:rPr>
            <w:rStyle w:val="a3"/>
            <w:i/>
            <w:color w:val="000000"/>
            <w:sz w:val="22"/>
            <w:szCs w:val="22"/>
            <w:u w:val="none"/>
            <w:shd w:val="clear" w:color="auto" w:fill="FFFFFF"/>
            <w:lang w:val="uk-UA"/>
          </w:rPr>
          <w:t xml:space="preserve"> </w:t>
        </w:r>
        <w:proofErr w:type="spellStart"/>
        <w:r w:rsidR="001857CD" w:rsidRPr="006D54A8">
          <w:rPr>
            <w:rStyle w:val="a3"/>
            <w:i/>
            <w:color w:val="000000"/>
            <w:sz w:val="22"/>
            <w:szCs w:val="22"/>
            <w:u w:val="none"/>
            <w:shd w:val="clear" w:color="auto" w:fill="FFFFFF"/>
            <w:lang w:val="uk-UA"/>
          </w:rPr>
          <w:t>Issues</w:t>
        </w:r>
        <w:proofErr w:type="spellEnd"/>
      </w:hyperlink>
      <w:r w:rsidR="001857CD" w:rsidRPr="006D54A8">
        <w:rPr>
          <w:color w:val="000000"/>
          <w:sz w:val="22"/>
          <w:szCs w:val="22"/>
          <w:shd w:val="clear" w:color="auto" w:fill="FFFFFF"/>
          <w:lang w:val="uk-UA"/>
        </w:rPr>
        <w:t>. 2018. 21(</w:t>
      </w:r>
      <w:proofErr w:type="spellStart"/>
      <w:r w:rsidR="001857CD" w:rsidRPr="006D54A8">
        <w:rPr>
          <w:color w:val="000000"/>
          <w:sz w:val="22"/>
          <w:szCs w:val="22"/>
          <w:shd w:val="clear" w:color="auto" w:fill="FFFFFF"/>
          <w:lang w:val="uk-UA"/>
        </w:rPr>
        <w:t>Special</w:t>
      </w:r>
      <w:proofErr w:type="spellEnd"/>
      <w:r w:rsidR="001857CD" w:rsidRPr="006D54A8">
        <w:rPr>
          <w:color w:val="000000"/>
          <w:sz w:val="22"/>
          <w:szCs w:val="22"/>
          <w:shd w:val="clear" w:color="auto" w:fill="FFFFFF"/>
          <w:lang w:val="uk-UA"/>
        </w:rPr>
        <w:t xml:space="preserve"> </w:t>
      </w:r>
      <w:proofErr w:type="spellStart"/>
      <w:r w:rsidR="001857CD" w:rsidRPr="006D54A8">
        <w:rPr>
          <w:color w:val="000000"/>
          <w:sz w:val="22"/>
          <w:szCs w:val="22"/>
          <w:shd w:val="clear" w:color="auto" w:fill="FFFFFF"/>
          <w:lang w:val="uk-UA"/>
        </w:rPr>
        <w:t>Issue</w:t>
      </w:r>
      <w:proofErr w:type="spellEnd"/>
      <w:r w:rsidR="001857CD" w:rsidRPr="006D54A8">
        <w:rPr>
          <w:color w:val="000000"/>
          <w:sz w:val="22"/>
          <w:szCs w:val="22"/>
          <w:shd w:val="clear" w:color="auto" w:fill="FFFFFF"/>
          <w:lang w:val="uk-UA"/>
        </w:rPr>
        <w:t xml:space="preserve"> 1).</w:t>
      </w:r>
    </w:p>
    <w:p w14:paraId="230873C2" w14:textId="77777777" w:rsidR="001857CD" w:rsidRPr="006D54A8" w:rsidRDefault="00B12038" w:rsidP="005D66CC">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hyperlink r:id="rId29" w:history="1">
        <w:proofErr w:type="spellStart"/>
        <w:r w:rsidR="001857CD" w:rsidRPr="006D54A8">
          <w:rPr>
            <w:rStyle w:val="a3"/>
            <w:color w:val="000000"/>
            <w:spacing w:val="-8"/>
            <w:sz w:val="22"/>
            <w:szCs w:val="22"/>
            <w:u w:val="none"/>
            <w:lang w:val="uk-UA"/>
          </w:rPr>
          <w:t>Yaroshenko</w:t>
        </w:r>
        <w:proofErr w:type="spellEnd"/>
        <w:r w:rsidR="001857CD" w:rsidRPr="006D54A8">
          <w:rPr>
            <w:rStyle w:val="a3"/>
            <w:color w:val="000000"/>
            <w:spacing w:val="-8"/>
            <w:sz w:val="22"/>
            <w:szCs w:val="22"/>
            <w:u w:val="none"/>
            <w:lang w:val="uk-UA"/>
          </w:rPr>
          <w:t xml:space="preserve"> O. M.</w:t>
        </w:r>
      </w:hyperlink>
      <w:r w:rsidR="001857CD" w:rsidRPr="006D54A8">
        <w:rPr>
          <w:color w:val="000000"/>
          <w:spacing w:val="-8"/>
          <w:sz w:val="22"/>
          <w:szCs w:val="22"/>
          <w:lang w:val="uk-UA"/>
        </w:rPr>
        <w:t xml:space="preserve">, </w:t>
      </w:r>
      <w:hyperlink r:id="rId30" w:history="1">
        <w:proofErr w:type="spellStart"/>
        <w:r w:rsidR="001857CD" w:rsidRPr="006D54A8">
          <w:rPr>
            <w:rStyle w:val="a3"/>
            <w:color w:val="000000"/>
            <w:spacing w:val="-8"/>
            <w:sz w:val="22"/>
            <w:szCs w:val="22"/>
            <w:u w:val="none"/>
            <w:lang w:val="uk-UA"/>
          </w:rPr>
          <w:t>Sliusar</w:t>
        </w:r>
        <w:proofErr w:type="spellEnd"/>
        <w:r w:rsidR="001857CD" w:rsidRPr="006D54A8">
          <w:rPr>
            <w:rStyle w:val="a3"/>
            <w:color w:val="000000"/>
            <w:spacing w:val="-8"/>
            <w:sz w:val="22"/>
            <w:szCs w:val="22"/>
            <w:u w:val="none"/>
            <w:lang w:val="uk-UA"/>
          </w:rPr>
          <w:t xml:space="preserve"> A. M.</w:t>
        </w:r>
      </w:hyperlink>
      <w:r w:rsidR="001857CD" w:rsidRPr="006D54A8">
        <w:rPr>
          <w:color w:val="000000"/>
          <w:spacing w:val="-8"/>
          <w:sz w:val="22"/>
          <w:szCs w:val="22"/>
          <w:lang w:val="uk-UA"/>
        </w:rPr>
        <w:t xml:space="preserve">, </w:t>
      </w:r>
      <w:hyperlink r:id="rId31" w:history="1">
        <w:proofErr w:type="spellStart"/>
        <w:r w:rsidR="001857CD" w:rsidRPr="006D54A8">
          <w:rPr>
            <w:rStyle w:val="a3"/>
            <w:color w:val="000000"/>
            <w:spacing w:val="-8"/>
            <w:sz w:val="22"/>
            <w:szCs w:val="22"/>
            <w:u w:val="none"/>
            <w:lang w:val="uk-UA"/>
          </w:rPr>
          <w:t>Sereda</w:t>
        </w:r>
        <w:proofErr w:type="spellEnd"/>
        <w:r w:rsidR="001857CD" w:rsidRPr="006D54A8">
          <w:rPr>
            <w:rStyle w:val="a3"/>
            <w:color w:val="000000"/>
            <w:spacing w:val="-8"/>
            <w:sz w:val="22"/>
            <w:szCs w:val="22"/>
            <w:u w:val="none"/>
            <w:lang w:val="uk-UA"/>
          </w:rPr>
          <w:t xml:space="preserve"> O. H.</w:t>
        </w:r>
      </w:hyperlink>
      <w:r w:rsidR="001857CD" w:rsidRPr="006D54A8">
        <w:rPr>
          <w:color w:val="000000"/>
          <w:spacing w:val="-8"/>
          <w:sz w:val="22"/>
          <w:szCs w:val="22"/>
          <w:lang w:val="uk-UA"/>
        </w:rPr>
        <w:t xml:space="preserve">, </w:t>
      </w:r>
      <w:hyperlink r:id="rId32" w:history="1">
        <w:proofErr w:type="spellStart"/>
        <w:r w:rsidR="001857CD" w:rsidRPr="006D54A8">
          <w:rPr>
            <w:rStyle w:val="a3"/>
            <w:color w:val="000000"/>
            <w:spacing w:val="-8"/>
            <w:sz w:val="22"/>
            <w:szCs w:val="22"/>
            <w:u w:val="none"/>
            <w:lang w:val="uk-UA"/>
          </w:rPr>
          <w:t>Zakrynytska</w:t>
        </w:r>
        <w:proofErr w:type="spellEnd"/>
        <w:r w:rsidR="001857CD" w:rsidRPr="006D54A8">
          <w:rPr>
            <w:rStyle w:val="a3"/>
            <w:color w:val="000000"/>
            <w:spacing w:val="-8"/>
            <w:sz w:val="22"/>
            <w:szCs w:val="22"/>
            <w:u w:val="none"/>
            <w:lang w:val="uk-UA"/>
          </w:rPr>
          <w:t xml:space="preserve"> V. O.</w:t>
        </w:r>
      </w:hyperlink>
      <w:r w:rsidR="001857CD" w:rsidRPr="006D54A8">
        <w:rPr>
          <w:color w:val="000000"/>
          <w:spacing w:val="-8"/>
          <w:sz w:val="22"/>
          <w:szCs w:val="22"/>
          <w:lang w:val="uk-UA"/>
        </w:rPr>
        <w:t xml:space="preserve"> </w:t>
      </w:r>
      <w:hyperlink r:id="rId33" w:tooltip="Показать сведения о документе" w:history="1">
        <w:proofErr w:type="spellStart"/>
        <w:r w:rsidR="001857CD" w:rsidRPr="006D54A8">
          <w:rPr>
            <w:rStyle w:val="a3"/>
            <w:color w:val="000000"/>
            <w:sz w:val="22"/>
            <w:szCs w:val="22"/>
            <w:u w:val="none"/>
            <w:lang w:val="uk-UA"/>
          </w:rPr>
          <w:t>Legal</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relation</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The</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issues</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of</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delineation</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on</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the</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basis</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of</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the</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civil</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law</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of</w:t>
        </w:r>
        <w:proofErr w:type="spellEnd"/>
        <w:r w:rsidR="001857CD" w:rsidRPr="006D54A8">
          <w:rPr>
            <w:rStyle w:val="a3"/>
            <w:color w:val="000000"/>
            <w:sz w:val="22"/>
            <w:szCs w:val="22"/>
            <w:u w:val="none"/>
            <w:lang w:val="uk-UA"/>
          </w:rPr>
          <w:t xml:space="preserve"> </w:t>
        </w:r>
        <w:proofErr w:type="spellStart"/>
        <w:r w:rsidR="001857CD" w:rsidRPr="006D54A8">
          <w:rPr>
            <w:rStyle w:val="a3"/>
            <w:color w:val="000000"/>
            <w:sz w:val="22"/>
            <w:szCs w:val="22"/>
            <w:u w:val="none"/>
            <w:lang w:val="uk-UA"/>
          </w:rPr>
          <w:t>Ukraine</w:t>
        </w:r>
        <w:proofErr w:type="spellEnd"/>
        <w:r w:rsidR="001857CD" w:rsidRPr="006D54A8">
          <w:rPr>
            <w:rStyle w:val="a3"/>
            <w:color w:val="000000"/>
            <w:sz w:val="22"/>
            <w:szCs w:val="22"/>
            <w:u w:val="none"/>
            <w:lang w:val="uk-UA"/>
          </w:rPr>
          <w:t>)</w:t>
        </w:r>
      </w:hyperlink>
      <w:r w:rsidR="001857CD" w:rsidRPr="006D54A8">
        <w:rPr>
          <w:color w:val="000000"/>
          <w:sz w:val="22"/>
          <w:szCs w:val="22"/>
          <w:lang w:val="uk-UA"/>
        </w:rPr>
        <w:t xml:space="preserve">. </w:t>
      </w:r>
      <w:hyperlink r:id="rId34" w:tooltip="Показать сведения о документе" w:history="1">
        <w:proofErr w:type="spellStart"/>
        <w:r w:rsidR="001857CD" w:rsidRPr="006D54A8">
          <w:rPr>
            <w:rStyle w:val="a3"/>
            <w:i/>
            <w:color w:val="000000"/>
            <w:sz w:val="22"/>
            <w:szCs w:val="22"/>
            <w:u w:val="none"/>
            <w:lang w:val="uk-UA"/>
          </w:rPr>
          <w:t>Asia</w:t>
        </w:r>
        <w:proofErr w:type="spellEnd"/>
        <w:r w:rsidR="001857CD" w:rsidRPr="006D54A8">
          <w:rPr>
            <w:rStyle w:val="a3"/>
            <w:i/>
            <w:color w:val="000000"/>
            <w:sz w:val="22"/>
            <w:szCs w:val="22"/>
            <w:u w:val="none"/>
            <w:lang w:val="uk-UA"/>
          </w:rPr>
          <w:t xml:space="preserve"> </w:t>
        </w:r>
        <w:proofErr w:type="spellStart"/>
        <w:r w:rsidR="001857CD" w:rsidRPr="006D54A8">
          <w:rPr>
            <w:rStyle w:val="a3"/>
            <w:i/>
            <w:color w:val="000000"/>
            <w:sz w:val="22"/>
            <w:szCs w:val="22"/>
            <w:u w:val="none"/>
            <w:lang w:val="uk-UA"/>
          </w:rPr>
          <w:t>Life</w:t>
        </w:r>
        <w:proofErr w:type="spellEnd"/>
        <w:r w:rsidR="001857CD" w:rsidRPr="006D54A8">
          <w:rPr>
            <w:rStyle w:val="a3"/>
            <w:i/>
            <w:color w:val="000000"/>
            <w:sz w:val="22"/>
            <w:szCs w:val="22"/>
            <w:u w:val="none"/>
            <w:lang w:val="uk-UA"/>
          </w:rPr>
          <w:t xml:space="preserve"> </w:t>
        </w:r>
        <w:proofErr w:type="spellStart"/>
        <w:r w:rsidR="001857CD" w:rsidRPr="006D54A8">
          <w:rPr>
            <w:rStyle w:val="a3"/>
            <w:i/>
            <w:color w:val="000000"/>
            <w:sz w:val="22"/>
            <w:szCs w:val="22"/>
            <w:u w:val="none"/>
            <w:lang w:val="uk-UA"/>
          </w:rPr>
          <w:t>Sciences</w:t>
        </w:r>
        <w:proofErr w:type="spellEnd"/>
      </w:hyperlink>
      <w:r w:rsidR="001857CD" w:rsidRPr="006D54A8">
        <w:rPr>
          <w:color w:val="000000"/>
          <w:sz w:val="22"/>
          <w:szCs w:val="22"/>
          <w:lang w:val="uk-UA"/>
        </w:rPr>
        <w:t>. 2019. (2). </w:t>
      </w:r>
      <w:r w:rsidR="001857CD" w:rsidRPr="006D54A8">
        <w:rPr>
          <w:caps/>
          <w:color w:val="000000"/>
          <w:sz w:val="22"/>
          <w:szCs w:val="22"/>
          <w:lang w:val="uk-UA"/>
        </w:rPr>
        <w:t>р.</w:t>
      </w:r>
      <w:r w:rsidR="001857CD" w:rsidRPr="006D54A8">
        <w:rPr>
          <w:color w:val="000000"/>
          <w:sz w:val="22"/>
          <w:szCs w:val="22"/>
          <w:lang w:val="uk-UA"/>
        </w:rPr>
        <w:t xml:space="preserve"> 719–734.</w:t>
      </w:r>
    </w:p>
    <w:p w14:paraId="164DA4A2" w14:textId="77777777" w:rsidR="001857CD" w:rsidRPr="006D54A8" w:rsidRDefault="001857CD" w:rsidP="001857C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right="-57"/>
        <w:jc w:val="both"/>
        <w:rPr>
          <w:spacing w:val="-4"/>
          <w:sz w:val="22"/>
          <w:szCs w:val="22"/>
          <w:lang w:val="uk-UA"/>
        </w:rPr>
      </w:pPr>
    </w:p>
    <w:p w14:paraId="2B217A72" w14:textId="77777777" w:rsidR="00A92070" w:rsidRPr="006D54A8" w:rsidRDefault="00A92070" w:rsidP="00A92070">
      <w:pPr>
        <w:pStyle w:val="ab"/>
        <w:widowControl w:val="0"/>
        <w:spacing w:line="264" w:lineRule="exact"/>
        <w:jc w:val="center"/>
        <w:rPr>
          <w:b/>
          <w:sz w:val="24"/>
        </w:rPr>
      </w:pPr>
      <w:r w:rsidRPr="006D54A8">
        <w:rPr>
          <w:bCs/>
          <w:color w:val="000000"/>
          <w:spacing w:val="40"/>
          <w:sz w:val="24"/>
        </w:rPr>
        <w:t>Тема</w:t>
      </w:r>
      <w:r w:rsidRPr="006D54A8">
        <w:rPr>
          <w:b/>
          <w:bCs/>
          <w:color w:val="000000"/>
          <w:spacing w:val="40"/>
          <w:sz w:val="24"/>
        </w:rPr>
        <w:t xml:space="preserve"> 8</w:t>
      </w:r>
      <w:r w:rsidRPr="006D54A8">
        <w:rPr>
          <w:b/>
          <w:color w:val="000000"/>
          <w:sz w:val="24"/>
        </w:rPr>
        <w:t>. Припинення трудового договору</w:t>
      </w:r>
    </w:p>
    <w:p w14:paraId="3E633843" w14:textId="77777777" w:rsidR="00A92070" w:rsidRPr="006D54A8" w:rsidRDefault="00A92070" w:rsidP="00A92070">
      <w:pPr>
        <w:pStyle w:val="ab"/>
        <w:widowControl w:val="0"/>
        <w:spacing w:line="264" w:lineRule="exact"/>
        <w:ind w:firstLine="709"/>
        <w:rPr>
          <w:b/>
          <w:color w:val="000000"/>
          <w:sz w:val="22"/>
          <w:szCs w:val="22"/>
        </w:rPr>
      </w:pPr>
    </w:p>
    <w:p w14:paraId="7F723BCD" w14:textId="77777777" w:rsidR="00A92070" w:rsidRPr="006D54A8" w:rsidRDefault="00A92070" w:rsidP="00A92070">
      <w:pPr>
        <w:pStyle w:val="af1"/>
        <w:widowControl w:val="0"/>
        <w:spacing w:line="240" w:lineRule="auto"/>
        <w:ind w:left="0" w:firstLine="0"/>
        <w:jc w:val="center"/>
        <w:rPr>
          <w:b w:val="0"/>
          <w:i/>
          <w:color w:val="000000"/>
          <w:sz w:val="22"/>
          <w:szCs w:val="22"/>
        </w:rPr>
      </w:pPr>
      <w:r w:rsidRPr="006D54A8">
        <w:rPr>
          <w:b w:val="0"/>
          <w:i/>
          <w:color w:val="000000"/>
          <w:sz w:val="22"/>
          <w:szCs w:val="22"/>
        </w:rPr>
        <w:t>Питання для обговорення</w:t>
      </w:r>
    </w:p>
    <w:p w14:paraId="5C6D2307" w14:textId="77777777" w:rsidR="00A92070" w:rsidRPr="006D54A8" w:rsidRDefault="00A92070" w:rsidP="00A92070">
      <w:pPr>
        <w:pStyle w:val="af1"/>
        <w:widowControl w:val="0"/>
        <w:spacing w:line="264" w:lineRule="exact"/>
        <w:ind w:left="0" w:firstLine="0"/>
        <w:jc w:val="center"/>
        <w:rPr>
          <w:b w:val="0"/>
          <w:color w:val="000000"/>
          <w:spacing w:val="40"/>
          <w:sz w:val="22"/>
          <w:szCs w:val="22"/>
        </w:rPr>
      </w:pPr>
    </w:p>
    <w:p w14:paraId="61E5B19C" w14:textId="77777777" w:rsidR="00A92070" w:rsidRPr="006D54A8" w:rsidRDefault="00A92070" w:rsidP="00134C46">
      <w:pPr>
        <w:pStyle w:val="af1"/>
        <w:widowControl w:val="0"/>
        <w:numPr>
          <w:ilvl w:val="0"/>
          <w:numId w:val="21"/>
        </w:numPr>
        <w:tabs>
          <w:tab w:val="left" w:pos="993"/>
        </w:tabs>
        <w:spacing w:line="264" w:lineRule="exact"/>
        <w:ind w:left="0" w:firstLine="709"/>
        <w:rPr>
          <w:b w:val="0"/>
          <w:sz w:val="22"/>
          <w:szCs w:val="22"/>
        </w:rPr>
      </w:pPr>
      <w:r w:rsidRPr="006D54A8">
        <w:rPr>
          <w:b w:val="0"/>
          <w:bCs/>
          <w:iCs/>
          <w:sz w:val="22"/>
          <w:szCs w:val="22"/>
          <w:lang w:eastAsia="ru-RU"/>
        </w:rPr>
        <w:t xml:space="preserve">Поняття припинення трудового договору і його відмежування від правових категорій «розірвання трудового договору» і «звільнення». </w:t>
      </w:r>
    </w:p>
    <w:p w14:paraId="43DBA75B" w14:textId="77777777" w:rsidR="00A92070" w:rsidRPr="006D54A8" w:rsidRDefault="00A92070" w:rsidP="00134C46">
      <w:pPr>
        <w:pStyle w:val="af1"/>
        <w:widowControl w:val="0"/>
        <w:numPr>
          <w:ilvl w:val="0"/>
          <w:numId w:val="21"/>
        </w:numPr>
        <w:tabs>
          <w:tab w:val="left" w:pos="993"/>
        </w:tabs>
        <w:spacing w:line="264" w:lineRule="exact"/>
        <w:ind w:left="0" w:firstLine="709"/>
        <w:rPr>
          <w:b w:val="0"/>
          <w:sz w:val="22"/>
          <w:szCs w:val="22"/>
        </w:rPr>
      </w:pPr>
      <w:r w:rsidRPr="006D54A8">
        <w:rPr>
          <w:b w:val="0"/>
          <w:bCs/>
          <w:iCs/>
          <w:sz w:val="22"/>
          <w:szCs w:val="22"/>
          <w:lang w:eastAsia="ru-RU"/>
        </w:rPr>
        <w:t>Класифікація підстав припинення трудового договору.</w:t>
      </w:r>
    </w:p>
    <w:p w14:paraId="5CB0274C" w14:textId="77777777" w:rsidR="00A92070" w:rsidRPr="006D54A8" w:rsidRDefault="00A92070" w:rsidP="00134C46">
      <w:pPr>
        <w:pStyle w:val="af1"/>
        <w:widowControl w:val="0"/>
        <w:numPr>
          <w:ilvl w:val="0"/>
          <w:numId w:val="21"/>
        </w:numPr>
        <w:tabs>
          <w:tab w:val="left" w:pos="993"/>
        </w:tabs>
        <w:spacing w:line="264" w:lineRule="exact"/>
        <w:ind w:left="0" w:firstLine="709"/>
        <w:rPr>
          <w:b w:val="0"/>
          <w:sz w:val="22"/>
          <w:szCs w:val="22"/>
        </w:rPr>
      </w:pPr>
      <w:r w:rsidRPr="006D54A8">
        <w:rPr>
          <w:b w:val="0"/>
          <w:bCs/>
          <w:iCs/>
          <w:sz w:val="22"/>
          <w:szCs w:val="22"/>
          <w:lang w:eastAsia="ru-RU"/>
        </w:rPr>
        <w:t xml:space="preserve">Відсторонення від роботи. </w:t>
      </w:r>
    </w:p>
    <w:p w14:paraId="6CE07542" w14:textId="77777777" w:rsidR="00A92070" w:rsidRPr="006D54A8" w:rsidRDefault="00A92070" w:rsidP="00134C46">
      <w:pPr>
        <w:pStyle w:val="af1"/>
        <w:widowControl w:val="0"/>
        <w:numPr>
          <w:ilvl w:val="0"/>
          <w:numId w:val="21"/>
        </w:numPr>
        <w:tabs>
          <w:tab w:val="left" w:pos="993"/>
        </w:tabs>
        <w:spacing w:line="264" w:lineRule="exact"/>
        <w:ind w:left="0" w:firstLine="709"/>
        <w:rPr>
          <w:b w:val="0"/>
          <w:sz w:val="22"/>
          <w:szCs w:val="22"/>
        </w:rPr>
      </w:pPr>
      <w:r w:rsidRPr="006D54A8">
        <w:rPr>
          <w:b w:val="0"/>
          <w:bCs/>
          <w:iCs/>
          <w:sz w:val="22"/>
          <w:szCs w:val="22"/>
          <w:lang w:eastAsia="ru-RU"/>
        </w:rPr>
        <w:t xml:space="preserve">Припинення трудового договору за підставами, у яких </w:t>
      </w:r>
      <w:r w:rsidRPr="006D54A8">
        <w:rPr>
          <w:b w:val="0"/>
          <w:bCs/>
          <w:iCs/>
          <w:sz w:val="22"/>
          <w:szCs w:val="22"/>
          <w:lang w:eastAsia="ru-RU"/>
        </w:rPr>
        <w:lastRenderedPageBreak/>
        <w:t xml:space="preserve">присутня взаємна воля сторін. </w:t>
      </w:r>
    </w:p>
    <w:p w14:paraId="79FF5F55" w14:textId="77777777" w:rsidR="00A92070" w:rsidRPr="006D54A8" w:rsidRDefault="00A92070" w:rsidP="00134C46">
      <w:pPr>
        <w:pStyle w:val="af1"/>
        <w:widowControl w:val="0"/>
        <w:numPr>
          <w:ilvl w:val="0"/>
          <w:numId w:val="21"/>
        </w:numPr>
        <w:tabs>
          <w:tab w:val="left" w:pos="993"/>
        </w:tabs>
        <w:spacing w:line="264" w:lineRule="exact"/>
        <w:ind w:left="0" w:firstLine="709"/>
        <w:rPr>
          <w:b w:val="0"/>
          <w:sz w:val="22"/>
          <w:szCs w:val="22"/>
        </w:rPr>
      </w:pPr>
      <w:r w:rsidRPr="006D54A8">
        <w:rPr>
          <w:b w:val="0"/>
          <w:sz w:val="22"/>
          <w:szCs w:val="22"/>
          <w:lang w:eastAsia="ru-RU"/>
        </w:rPr>
        <w:t xml:space="preserve">Порядок та умови розірвання трудового договору з ініціативи працівника. </w:t>
      </w:r>
    </w:p>
    <w:p w14:paraId="54F9318B" w14:textId="77777777" w:rsidR="00A92070" w:rsidRPr="006D54A8" w:rsidRDefault="00A92070" w:rsidP="00134C46">
      <w:pPr>
        <w:pStyle w:val="af1"/>
        <w:widowControl w:val="0"/>
        <w:numPr>
          <w:ilvl w:val="0"/>
          <w:numId w:val="21"/>
        </w:numPr>
        <w:tabs>
          <w:tab w:val="left" w:pos="993"/>
        </w:tabs>
        <w:spacing w:line="264" w:lineRule="exact"/>
        <w:ind w:left="0" w:firstLine="709"/>
        <w:rPr>
          <w:b w:val="0"/>
          <w:sz w:val="22"/>
          <w:szCs w:val="22"/>
        </w:rPr>
      </w:pPr>
      <w:r w:rsidRPr="006D54A8">
        <w:rPr>
          <w:b w:val="0"/>
          <w:sz w:val="22"/>
          <w:szCs w:val="22"/>
          <w:lang w:eastAsia="ru-RU"/>
        </w:rPr>
        <w:t xml:space="preserve">Загальні </w:t>
      </w:r>
      <w:r w:rsidRPr="006D54A8">
        <w:rPr>
          <w:b w:val="0"/>
          <w:bCs/>
          <w:iCs/>
          <w:sz w:val="22"/>
          <w:szCs w:val="22"/>
          <w:lang w:eastAsia="ru-RU"/>
        </w:rPr>
        <w:t xml:space="preserve">підстави розірвання трудового договору з ініціативи роботодавця. </w:t>
      </w:r>
    </w:p>
    <w:p w14:paraId="76EE9076" w14:textId="77777777" w:rsidR="00A92070" w:rsidRPr="006D54A8" w:rsidRDefault="00A92070" w:rsidP="00134C46">
      <w:pPr>
        <w:pStyle w:val="af1"/>
        <w:widowControl w:val="0"/>
        <w:numPr>
          <w:ilvl w:val="0"/>
          <w:numId w:val="21"/>
        </w:numPr>
        <w:tabs>
          <w:tab w:val="left" w:pos="993"/>
        </w:tabs>
        <w:spacing w:line="264" w:lineRule="exact"/>
        <w:ind w:left="0" w:firstLine="709"/>
        <w:rPr>
          <w:b w:val="0"/>
          <w:sz w:val="22"/>
          <w:szCs w:val="22"/>
        </w:rPr>
      </w:pPr>
      <w:r w:rsidRPr="006D54A8">
        <w:rPr>
          <w:b w:val="0"/>
          <w:bCs/>
          <w:iCs/>
          <w:sz w:val="22"/>
          <w:szCs w:val="22"/>
          <w:lang w:eastAsia="ru-RU"/>
        </w:rPr>
        <w:t xml:space="preserve">Додаткові підстави розірвання трудового договору з ініціативи роботодавця. </w:t>
      </w:r>
    </w:p>
    <w:p w14:paraId="3928FF72" w14:textId="77777777" w:rsidR="00A92070" w:rsidRPr="006D54A8" w:rsidRDefault="00A92070" w:rsidP="00134C46">
      <w:pPr>
        <w:pStyle w:val="af1"/>
        <w:widowControl w:val="0"/>
        <w:numPr>
          <w:ilvl w:val="0"/>
          <w:numId w:val="21"/>
        </w:numPr>
        <w:tabs>
          <w:tab w:val="left" w:pos="993"/>
        </w:tabs>
        <w:spacing w:line="264" w:lineRule="exact"/>
        <w:ind w:left="0" w:firstLine="709"/>
        <w:rPr>
          <w:b w:val="0"/>
          <w:sz w:val="22"/>
          <w:szCs w:val="22"/>
        </w:rPr>
      </w:pPr>
      <w:r w:rsidRPr="006D54A8">
        <w:rPr>
          <w:b w:val="0"/>
          <w:bCs/>
          <w:iCs/>
          <w:sz w:val="22"/>
          <w:szCs w:val="22"/>
          <w:lang w:eastAsia="ru-RU"/>
        </w:rPr>
        <w:t xml:space="preserve">Розірвання трудового договору з ініціативи осіб, які не є його стороною. </w:t>
      </w:r>
    </w:p>
    <w:p w14:paraId="74DC8690" w14:textId="77777777" w:rsidR="00A92070" w:rsidRPr="006D54A8" w:rsidRDefault="00A92070" w:rsidP="00134C46">
      <w:pPr>
        <w:pStyle w:val="af1"/>
        <w:widowControl w:val="0"/>
        <w:numPr>
          <w:ilvl w:val="0"/>
          <w:numId w:val="21"/>
        </w:numPr>
        <w:tabs>
          <w:tab w:val="left" w:pos="993"/>
        </w:tabs>
        <w:spacing w:line="264" w:lineRule="exact"/>
        <w:ind w:left="0" w:firstLine="709"/>
        <w:rPr>
          <w:b w:val="0"/>
          <w:sz w:val="22"/>
          <w:szCs w:val="22"/>
        </w:rPr>
      </w:pPr>
      <w:r w:rsidRPr="006D54A8">
        <w:rPr>
          <w:b w:val="0"/>
          <w:bCs/>
          <w:iCs/>
          <w:sz w:val="22"/>
          <w:szCs w:val="22"/>
          <w:lang w:eastAsia="ru-RU"/>
        </w:rPr>
        <w:t>Порядок оформлення звільнення. Розрахунок із звільненим працівником. Вихідна допомога.</w:t>
      </w:r>
    </w:p>
    <w:p w14:paraId="5D1B49ED" w14:textId="77777777" w:rsidR="001857CD" w:rsidRPr="006D54A8" w:rsidRDefault="001857CD" w:rsidP="003640A7">
      <w:pPr>
        <w:pStyle w:val="LO-Normal1"/>
        <w:widowControl w:val="0"/>
        <w:shd w:val="clear" w:color="auto" w:fill="FFFFFF"/>
        <w:tabs>
          <w:tab w:val="left" w:pos="993"/>
        </w:tabs>
        <w:ind w:firstLine="709"/>
        <w:jc w:val="both"/>
        <w:rPr>
          <w:i/>
          <w:color w:val="000000"/>
          <w:sz w:val="22"/>
          <w:szCs w:val="22"/>
        </w:rPr>
      </w:pPr>
    </w:p>
    <w:p w14:paraId="13CA1AA9" w14:textId="77777777" w:rsidR="003640A7" w:rsidRPr="006D54A8" w:rsidRDefault="003640A7" w:rsidP="003640A7">
      <w:pPr>
        <w:pStyle w:val="LO-Normal1"/>
        <w:widowControl w:val="0"/>
        <w:shd w:val="clear" w:color="auto" w:fill="FFFFFF"/>
        <w:tabs>
          <w:tab w:val="left" w:pos="993"/>
        </w:tabs>
        <w:ind w:firstLine="709"/>
        <w:jc w:val="both"/>
        <w:rPr>
          <w:color w:val="000000"/>
          <w:sz w:val="22"/>
          <w:szCs w:val="22"/>
        </w:rPr>
      </w:pPr>
    </w:p>
    <w:p w14:paraId="4B6D81B6" w14:textId="77777777" w:rsidR="003640A7" w:rsidRPr="006D54A8" w:rsidRDefault="003640A7" w:rsidP="00230595">
      <w:pPr>
        <w:numPr>
          <w:ilvl w:val="0"/>
          <w:numId w:val="4"/>
        </w:numPr>
        <w:tabs>
          <w:tab w:val="left" w:pos="993"/>
          <w:tab w:val="left" w:pos="1134"/>
        </w:tabs>
        <w:ind w:left="0" w:firstLine="709"/>
        <w:jc w:val="both"/>
        <w:rPr>
          <w:lang w:val="uk-UA"/>
        </w:rPr>
      </w:pPr>
      <w:r w:rsidRPr="006D54A8">
        <w:rPr>
          <w:sz w:val="22"/>
          <w:szCs w:val="22"/>
          <w:lang w:val="uk-UA"/>
        </w:rPr>
        <w:t xml:space="preserve"> Працюючи економістом в АТ “Добробут”, Савенко 13 серпня звернувся із заявою до адміністрації з проханням звільнити його за угодою сторін після закінчення двотижневого терміну. 26 серпня він попросив адміністрацію повернути раніше подану заяву про звільнення, однак адміністрація АТ йому відмовила у цьому і 28 серпня видала наказ про звільнення Савенка за п. 1 ч. 1 ст. 36 КЗпП України.</w:t>
      </w:r>
    </w:p>
    <w:p w14:paraId="4316056C" w14:textId="77777777" w:rsidR="003640A7" w:rsidRPr="006D54A8" w:rsidRDefault="003640A7" w:rsidP="00230595">
      <w:pPr>
        <w:tabs>
          <w:tab w:val="left" w:pos="567"/>
          <w:tab w:val="left" w:pos="1134"/>
        </w:tabs>
        <w:ind w:firstLine="709"/>
        <w:jc w:val="both"/>
        <w:rPr>
          <w:bCs/>
          <w:i/>
          <w:iCs/>
          <w:sz w:val="22"/>
          <w:szCs w:val="22"/>
          <w:lang w:val="uk-UA"/>
        </w:rPr>
      </w:pPr>
      <w:r w:rsidRPr="006D54A8">
        <w:rPr>
          <w:bCs/>
          <w:i/>
          <w:iCs/>
          <w:sz w:val="22"/>
          <w:szCs w:val="22"/>
          <w:lang w:val="uk-UA"/>
        </w:rPr>
        <w:t>Чи правомірні дії адміністрації? Який порядок припинення трудового договору за п. 1 ч. 1 ст. 36 КЗпП України?</w:t>
      </w:r>
    </w:p>
    <w:p w14:paraId="3EDAE610" w14:textId="77777777" w:rsidR="003640A7" w:rsidRPr="006D54A8" w:rsidRDefault="003640A7" w:rsidP="00230595">
      <w:pPr>
        <w:tabs>
          <w:tab w:val="left" w:pos="567"/>
          <w:tab w:val="left" w:pos="1134"/>
        </w:tabs>
        <w:ind w:firstLine="709"/>
        <w:jc w:val="both"/>
        <w:rPr>
          <w:lang w:val="uk-UA"/>
        </w:rPr>
      </w:pPr>
    </w:p>
    <w:p w14:paraId="6EB8C7E1" w14:textId="77777777" w:rsidR="003640A7" w:rsidRPr="006D54A8" w:rsidRDefault="003640A7" w:rsidP="00230595">
      <w:pPr>
        <w:pStyle w:val="LO-Normal1"/>
        <w:widowControl w:val="0"/>
        <w:numPr>
          <w:ilvl w:val="0"/>
          <w:numId w:val="4"/>
        </w:numPr>
        <w:shd w:val="clear" w:color="auto" w:fill="FFFFFF"/>
        <w:tabs>
          <w:tab w:val="left" w:pos="993"/>
          <w:tab w:val="left" w:pos="1134"/>
        </w:tabs>
        <w:ind w:left="0" w:firstLine="709"/>
        <w:jc w:val="both"/>
      </w:pPr>
      <w:r w:rsidRPr="006D54A8">
        <w:rPr>
          <w:sz w:val="22"/>
          <w:szCs w:val="22"/>
        </w:rPr>
        <w:t xml:space="preserve"> Водій </w:t>
      </w:r>
      <w:proofErr w:type="spellStart"/>
      <w:r w:rsidRPr="006D54A8">
        <w:rPr>
          <w:sz w:val="22"/>
          <w:szCs w:val="22"/>
        </w:rPr>
        <w:t>Косарін</w:t>
      </w:r>
      <w:proofErr w:type="spellEnd"/>
      <w:r w:rsidRPr="006D54A8">
        <w:rPr>
          <w:sz w:val="22"/>
          <w:szCs w:val="22"/>
        </w:rPr>
        <w:t xml:space="preserve"> 13 вересня подав заяву про звільнення з роботи за власним бажанням. 16 вересня він захворів і не вийшов на роботу. Під час перебування </w:t>
      </w:r>
      <w:proofErr w:type="spellStart"/>
      <w:r w:rsidRPr="006D54A8">
        <w:rPr>
          <w:sz w:val="22"/>
          <w:szCs w:val="22"/>
        </w:rPr>
        <w:t>Косаріна</w:t>
      </w:r>
      <w:proofErr w:type="spellEnd"/>
      <w:r w:rsidRPr="006D54A8">
        <w:rPr>
          <w:sz w:val="22"/>
          <w:szCs w:val="22"/>
        </w:rPr>
        <w:t xml:space="preserve"> у лікарні 14 грудня роботодавець видав наказ про його звільнення з 16 вересня за власним бажанням. </w:t>
      </w:r>
      <w:proofErr w:type="spellStart"/>
      <w:r w:rsidRPr="006D54A8">
        <w:rPr>
          <w:sz w:val="22"/>
          <w:szCs w:val="22"/>
        </w:rPr>
        <w:t>Косарін</w:t>
      </w:r>
      <w:proofErr w:type="spellEnd"/>
      <w:r w:rsidRPr="006D54A8">
        <w:rPr>
          <w:sz w:val="22"/>
          <w:szCs w:val="22"/>
        </w:rPr>
        <w:t xml:space="preserve"> звернувся до суду.</w:t>
      </w:r>
    </w:p>
    <w:p w14:paraId="41D8FB4C" w14:textId="77777777" w:rsidR="003640A7" w:rsidRPr="006D54A8" w:rsidRDefault="003640A7" w:rsidP="00230595">
      <w:pPr>
        <w:pStyle w:val="LO-Normal1"/>
        <w:widowControl w:val="0"/>
        <w:shd w:val="clear" w:color="auto" w:fill="FFFFFF"/>
        <w:tabs>
          <w:tab w:val="left" w:pos="993"/>
          <w:tab w:val="left" w:pos="1134"/>
        </w:tabs>
        <w:ind w:firstLine="709"/>
        <w:jc w:val="both"/>
      </w:pPr>
      <w:r w:rsidRPr="006D54A8">
        <w:rPr>
          <w:i/>
          <w:sz w:val="22"/>
          <w:szCs w:val="22"/>
        </w:rPr>
        <w:t>Яке рішення повинен прийняти суд? Чи може включатися час перебування на лікарняному до строку попередження про звільнення за власним бажанням?</w:t>
      </w:r>
    </w:p>
    <w:p w14:paraId="3C2D767D" w14:textId="77777777" w:rsidR="003640A7" w:rsidRPr="006D54A8" w:rsidRDefault="003640A7" w:rsidP="00230595">
      <w:pPr>
        <w:pStyle w:val="LO-Normal1"/>
        <w:widowControl w:val="0"/>
        <w:shd w:val="clear" w:color="auto" w:fill="FFFFFF"/>
        <w:tabs>
          <w:tab w:val="left" w:pos="993"/>
          <w:tab w:val="left" w:pos="1134"/>
        </w:tabs>
        <w:ind w:firstLine="709"/>
        <w:jc w:val="both"/>
        <w:rPr>
          <w:i/>
          <w:color w:val="000000"/>
          <w:sz w:val="22"/>
          <w:szCs w:val="22"/>
        </w:rPr>
      </w:pPr>
    </w:p>
    <w:p w14:paraId="3727781F" w14:textId="77777777" w:rsidR="003640A7" w:rsidRPr="006D54A8" w:rsidRDefault="003640A7" w:rsidP="00230595">
      <w:pPr>
        <w:numPr>
          <w:ilvl w:val="0"/>
          <w:numId w:val="4"/>
        </w:numPr>
        <w:tabs>
          <w:tab w:val="left" w:pos="993"/>
          <w:tab w:val="left" w:pos="1134"/>
        </w:tabs>
        <w:ind w:left="0" w:firstLine="709"/>
        <w:contextualSpacing/>
        <w:jc w:val="both"/>
        <w:rPr>
          <w:lang w:val="uk-UA"/>
        </w:rPr>
      </w:pPr>
      <w:r w:rsidRPr="006D54A8">
        <w:rPr>
          <w:sz w:val="22"/>
          <w:szCs w:val="22"/>
          <w:lang w:val="uk-UA"/>
        </w:rPr>
        <w:t xml:space="preserve"> В акціонерному товаристві “Добрива України” був звільнений головний інженер </w:t>
      </w:r>
      <w:proofErr w:type="spellStart"/>
      <w:r w:rsidRPr="006D54A8">
        <w:rPr>
          <w:sz w:val="22"/>
          <w:szCs w:val="22"/>
          <w:lang w:val="uk-UA"/>
        </w:rPr>
        <w:t>Ширяєв</w:t>
      </w:r>
      <w:proofErr w:type="spellEnd"/>
      <w:r w:rsidRPr="006D54A8">
        <w:rPr>
          <w:sz w:val="22"/>
          <w:szCs w:val="22"/>
          <w:lang w:val="uk-UA"/>
        </w:rPr>
        <w:t xml:space="preserve"> за скороченням штату. Перед цим йому запропонували вакантні посади – директора з економіки чи начальника цеху. Він відмовився, тож був </w:t>
      </w:r>
      <w:r w:rsidRPr="006D54A8">
        <w:rPr>
          <w:sz w:val="22"/>
          <w:szCs w:val="22"/>
          <w:lang w:val="uk-UA"/>
        </w:rPr>
        <w:lastRenderedPageBreak/>
        <w:t xml:space="preserve">звільнений. </w:t>
      </w:r>
      <w:proofErr w:type="spellStart"/>
      <w:r w:rsidRPr="006D54A8">
        <w:rPr>
          <w:sz w:val="22"/>
          <w:szCs w:val="22"/>
          <w:lang w:val="uk-UA"/>
        </w:rPr>
        <w:t>Ширяєв</w:t>
      </w:r>
      <w:proofErr w:type="spellEnd"/>
      <w:r w:rsidRPr="006D54A8">
        <w:rPr>
          <w:sz w:val="22"/>
          <w:szCs w:val="22"/>
          <w:lang w:val="uk-UA"/>
        </w:rPr>
        <w:t xml:space="preserve"> звернувся до суду, вимагаючи поновлення на роботі і посилаючись на те, що йому не були запропоновані вакантні посади інженера з техніки безпеки і вахтера.</w:t>
      </w:r>
    </w:p>
    <w:p w14:paraId="00380785" w14:textId="77777777" w:rsidR="003640A7" w:rsidRPr="006D54A8" w:rsidRDefault="003640A7" w:rsidP="00230595">
      <w:pPr>
        <w:tabs>
          <w:tab w:val="left" w:pos="993"/>
          <w:tab w:val="left" w:pos="1134"/>
        </w:tabs>
        <w:ind w:firstLine="709"/>
        <w:jc w:val="both"/>
        <w:rPr>
          <w:lang w:val="uk-UA"/>
        </w:rPr>
      </w:pPr>
      <w:r w:rsidRPr="006D54A8">
        <w:rPr>
          <w:bCs/>
          <w:i/>
          <w:iCs/>
          <w:sz w:val="22"/>
          <w:szCs w:val="22"/>
          <w:lang w:val="uk-UA"/>
        </w:rPr>
        <w:t>Яке рішення має прийняти суд?</w:t>
      </w:r>
    </w:p>
    <w:p w14:paraId="00852D05" w14:textId="77777777" w:rsidR="003640A7" w:rsidRPr="006D54A8" w:rsidRDefault="003640A7" w:rsidP="00230595">
      <w:pPr>
        <w:pStyle w:val="LO-Normal1"/>
        <w:widowControl w:val="0"/>
        <w:shd w:val="clear" w:color="auto" w:fill="FFFFFF"/>
        <w:tabs>
          <w:tab w:val="left" w:pos="993"/>
          <w:tab w:val="left" w:pos="1134"/>
        </w:tabs>
        <w:ind w:firstLine="709"/>
        <w:jc w:val="both"/>
        <w:rPr>
          <w:b/>
          <w:color w:val="000000"/>
          <w:sz w:val="22"/>
          <w:szCs w:val="22"/>
        </w:rPr>
      </w:pPr>
    </w:p>
    <w:p w14:paraId="101CD909" w14:textId="77777777" w:rsidR="003640A7" w:rsidRPr="006D54A8" w:rsidRDefault="003640A7" w:rsidP="00230595">
      <w:pPr>
        <w:pStyle w:val="LO-Normal1"/>
        <w:widowControl w:val="0"/>
        <w:numPr>
          <w:ilvl w:val="0"/>
          <w:numId w:val="4"/>
        </w:numPr>
        <w:shd w:val="clear" w:color="auto" w:fill="FFFFFF"/>
        <w:tabs>
          <w:tab w:val="left" w:pos="993"/>
          <w:tab w:val="left" w:pos="1134"/>
        </w:tabs>
        <w:ind w:left="0" w:firstLine="709"/>
        <w:jc w:val="both"/>
      </w:pPr>
      <w:r w:rsidRPr="006D54A8">
        <w:rPr>
          <w:color w:val="000000"/>
          <w:sz w:val="22"/>
          <w:szCs w:val="22"/>
        </w:rPr>
        <w:t xml:space="preserve"> Черкашина, яка працювала інженером 12 років, </w:t>
      </w:r>
      <w:r w:rsidRPr="006D54A8">
        <w:rPr>
          <w:color w:val="000000"/>
          <w:sz w:val="22"/>
          <w:szCs w:val="22"/>
        </w:rPr>
        <w:br/>
        <w:t xml:space="preserve">26 серпня була попереджена, що у зв’язку з реорганізацією підприємства її буде звільнено за скороченням штату. Вже </w:t>
      </w:r>
      <w:r w:rsidRPr="006D54A8">
        <w:rPr>
          <w:color w:val="000000"/>
          <w:sz w:val="22"/>
          <w:szCs w:val="22"/>
        </w:rPr>
        <w:br/>
        <w:t xml:space="preserve">18 вересня за згодою виборного органу первинної профспілкової організації її звільнили з роботи за п. 1 ч. 1 ст. 40 КЗпП України з виплатою місячної вихідної допомоги. Вважаючи звільнення незаконним, Черкашина звернулася з позовною заявою до суду. Свої вимоги обґрунтовувала тим, що вона є студенткою заочного відділення технікуму, має на утриманні двох малолітніх дітей, а залишений на роботі </w:t>
      </w:r>
      <w:proofErr w:type="spellStart"/>
      <w:r w:rsidRPr="006D54A8">
        <w:rPr>
          <w:color w:val="000000"/>
          <w:sz w:val="22"/>
          <w:szCs w:val="22"/>
        </w:rPr>
        <w:t>Гущин</w:t>
      </w:r>
      <w:proofErr w:type="spellEnd"/>
      <w:r w:rsidRPr="006D54A8">
        <w:rPr>
          <w:color w:val="000000"/>
          <w:sz w:val="22"/>
          <w:szCs w:val="22"/>
        </w:rPr>
        <w:t>, який, хоч і має вищу освіту, працює на підприємстві один рік і два місяці, самотній, має дисциплінарне стягнення. До того ж це питання не узгоджувалося з трудовим колективом відділу.</w:t>
      </w:r>
    </w:p>
    <w:p w14:paraId="3DBEE34E" w14:textId="77777777" w:rsidR="003640A7" w:rsidRPr="006D54A8" w:rsidRDefault="003640A7" w:rsidP="00230595">
      <w:pPr>
        <w:pStyle w:val="LO-Normal1"/>
        <w:widowControl w:val="0"/>
        <w:shd w:val="clear" w:color="auto" w:fill="FFFFFF"/>
        <w:tabs>
          <w:tab w:val="left" w:pos="993"/>
          <w:tab w:val="left" w:pos="1134"/>
        </w:tabs>
        <w:ind w:firstLine="709"/>
        <w:jc w:val="both"/>
        <w:rPr>
          <w:i/>
          <w:color w:val="000000"/>
          <w:sz w:val="22"/>
          <w:szCs w:val="22"/>
        </w:rPr>
      </w:pPr>
      <w:r w:rsidRPr="006D54A8">
        <w:rPr>
          <w:i/>
          <w:color w:val="000000"/>
          <w:sz w:val="22"/>
          <w:szCs w:val="22"/>
        </w:rPr>
        <w:t xml:space="preserve">Хто має переважне право, а хто – перевагу на залишення на роботі при звільненні за скороченням штату? Чи дотримано порядок звільнення </w:t>
      </w:r>
      <w:proofErr w:type="spellStart"/>
      <w:r w:rsidRPr="006D54A8">
        <w:rPr>
          <w:i/>
          <w:color w:val="000000"/>
          <w:sz w:val="22"/>
          <w:szCs w:val="22"/>
        </w:rPr>
        <w:t>Черкашиної</w:t>
      </w:r>
      <w:proofErr w:type="spellEnd"/>
      <w:r w:rsidRPr="006D54A8">
        <w:rPr>
          <w:i/>
          <w:color w:val="000000"/>
          <w:sz w:val="22"/>
          <w:szCs w:val="22"/>
        </w:rPr>
        <w:t>? Як повинен вирішити справу суд?</w:t>
      </w:r>
    </w:p>
    <w:p w14:paraId="5F230CDD" w14:textId="77777777" w:rsidR="003640A7" w:rsidRPr="006D54A8" w:rsidRDefault="003640A7" w:rsidP="00230595">
      <w:pPr>
        <w:pStyle w:val="LO-Normal1"/>
        <w:widowControl w:val="0"/>
        <w:shd w:val="clear" w:color="auto" w:fill="FFFFFF"/>
        <w:tabs>
          <w:tab w:val="left" w:pos="993"/>
          <w:tab w:val="left" w:pos="1134"/>
        </w:tabs>
        <w:ind w:firstLine="709"/>
        <w:jc w:val="both"/>
      </w:pPr>
    </w:p>
    <w:p w14:paraId="5EB158D8" w14:textId="77777777" w:rsidR="003640A7" w:rsidRPr="006D54A8" w:rsidRDefault="003640A7" w:rsidP="00230595">
      <w:pPr>
        <w:numPr>
          <w:ilvl w:val="0"/>
          <w:numId w:val="4"/>
        </w:numPr>
        <w:tabs>
          <w:tab w:val="left" w:pos="993"/>
          <w:tab w:val="left" w:pos="1134"/>
        </w:tabs>
        <w:ind w:left="0" w:firstLine="709"/>
        <w:jc w:val="both"/>
        <w:rPr>
          <w:lang w:val="uk-UA"/>
        </w:rPr>
      </w:pPr>
      <w:r w:rsidRPr="006D54A8">
        <w:rPr>
          <w:sz w:val="22"/>
          <w:szCs w:val="22"/>
          <w:lang w:val="uk-UA"/>
        </w:rPr>
        <w:t xml:space="preserve"> Водій Харківської лікарні швидкої допомоги Лунін був затриманий працівниками патрульної поліції за кермом власного автомобіля у нетверезому стані, внаслідок чого його було </w:t>
      </w:r>
      <w:proofErr w:type="spellStart"/>
      <w:r w:rsidRPr="006D54A8">
        <w:rPr>
          <w:sz w:val="22"/>
          <w:szCs w:val="22"/>
          <w:lang w:val="uk-UA"/>
        </w:rPr>
        <w:t>позбавлено</w:t>
      </w:r>
      <w:proofErr w:type="spellEnd"/>
      <w:r w:rsidRPr="006D54A8">
        <w:rPr>
          <w:sz w:val="22"/>
          <w:szCs w:val="22"/>
          <w:lang w:val="uk-UA"/>
        </w:rPr>
        <w:t xml:space="preserve"> права керування транспортними засобами строком на 1 рік. Наступного дня Луніна звільнили з роботи за п. 2 ч. 1 ст. 40 КЗпП України через невідповідність займаній посаді. У зв’язку з цим він звернувся до суду і вимагав поновлення на роботі. </w:t>
      </w:r>
    </w:p>
    <w:p w14:paraId="54AA3926" w14:textId="77777777" w:rsidR="003640A7" w:rsidRPr="006D54A8" w:rsidRDefault="003640A7" w:rsidP="00230595">
      <w:pPr>
        <w:tabs>
          <w:tab w:val="left" w:pos="993"/>
          <w:tab w:val="left" w:pos="1134"/>
        </w:tabs>
        <w:ind w:firstLine="720"/>
        <w:jc w:val="both"/>
        <w:rPr>
          <w:lang w:val="uk-UA"/>
        </w:rPr>
      </w:pPr>
      <w:r w:rsidRPr="006D54A8">
        <w:rPr>
          <w:sz w:val="22"/>
          <w:szCs w:val="22"/>
          <w:lang w:val="uk-UA"/>
        </w:rPr>
        <w:t>У позовній заяві Лунін пояснював, що затриманий був працівниками патрульної поліції у вихідний день за кермом власної машини, отже, трудової дисципліни не порушував; адміністрація не погодила звільнення з виборним органом первинної профспілкової організації, не запропонувала йому іншої роботи.</w:t>
      </w:r>
    </w:p>
    <w:p w14:paraId="215F491D" w14:textId="77777777" w:rsidR="003640A7" w:rsidRPr="006D54A8" w:rsidRDefault="003640A7" w:rsidP="00230595">
      <w:pPr>
        <w:tabs>
          <w:tab w:val="left" w:pos="567"/>
          <w:tab w:val="left" w:pos="1134"/>
        </w:tabs>
        <w:ind w:firstLine="709"/>
        <w:jc w:val="both"/>
        <w:rPr>
          <w:lang w:val="uk-UA"/>
        </w:rPr>
      </w:pPr>
      <w:r w:rsidRPr="006D54A8">
        <w:rPr>
          <w:bCs/>
          <w:i/>
          <w:iCs/>
          <w:sz w:val="22"/>
          <w:szCs w:val="22"/>
          <w:lang w:val="uk-UA"/>
        </w:rPr>
        <w:lastRenderedPageBreak/>
        <w:t>Як повинен вирішити справу суд?</w:t>
      </w:r>
    </w:p>
    <w:p w14:paraId="5F849CFF" w14:textId="77777777" w:rsidR="003640A7" w:rsidRPr="006D54A8" w:rsidRDefault="003640A7" w:rsidP="00230595">
      <w:pPr>
        <w:pStyle w:val="LO-Normal1"/>
        <w:widowControl w:val="0"/>
        <w:shd w:val="clear" w:color="auto" w:fill="FFFFFF"/>
        <w:tabs>
          <w:tab w:val="left" w:pos="993"/>
          <w:tab w:val="left" w:pos="1134"/>
        </w:tabs>
        <w:ind w:firstLine="709"/>
        <w:jc w:val="both"/>
        <w:rPr>
          <w:i/>
          <w:color w:val="000000"/>
          <w:sz w:val="22"/>
          <w:szCs w:val="22"/>
        </w:rPr>
      </w:pPr>
    </w:p>
    <w:p w14:paraId="7D87DD11" w14:textId="77777777" w:rsidR="003640A7" w:rsidRPr="006D54A8" w:rsidRDefault="003640A7" w:rsidP="00230595">
      <w:pPr>
        <w:pStyle w:val="LO-Normal1"/>
        <w:widowControl w:val="0"/>
        <w:numPr>
          <w:ilvl w:val="0"/>
          <w:numId w:val="4"/>
        </w:numPr>
        <w:shd w:val="clear" w:color="auto" w:fill="FFFFFF"/>
        <w:tabs>
          <w:tab w:val="left" w:pos="993"/>
          <w:tab w:val="left" w:pos="1134"/>
        </w:tabs>
        <w:ind w:left="0" w:firstLine="709"/>
        <w:jc w:val="both"/>
      </w:pPr>
      <w:r w:rsidRPr="006D54A8">
        <w:rPr>
          <w:color w:val="000000"/>
          <w:sz w:val="22"/>
          <w:szCs w:val="22"/>
        </w:rPr>
        <w:t xml:space="preserve"> Сантехнік Носов 1 вересня, перебуваючи у нетверезому стані, вчинив скандал у квартирі, куди його запросили для ремонту пошкодженого водогону. За це він </w:t>
      </w:r>
      <w:proofErr w:type="spellStart"/>
      <w:r w:rsidRPr="006D54A8">
        <w:rPr>
          <w:color w:val="000000"/>
          <w:sz w:val="22"/>
          <w:szCs w:val="22"/>
        </w:rPr>
        <w:t>вироком</w:t>
      </w:r>
      <w:proofErr w:type="spellEnd"/>
      <w:r w:rsidRPr="006D54A8">
        <w:rPr>
          <w:color w:val="000000"/>
          <w:sz w:val="22"/>
          <w:szCs w:val="22"/>
        </w:rPr>
        <w:t xml:space="preserve"> від 20 жовтня був засуджений до обмеження волі на строк до трьох років. Після оскарження </w:t>
      </w:r>
      <w:proofErr w:type="spellStart"/>
      <w:r w:rsidRPr="006D54A8">
        <w:rPr>
          <w:color w:val="000000"/>
          <w:sz w:val="22"/>
          <w:szCs w:val="22"/>
        </w:rPr>
        <w:t>вироку</w:t>
      </w:r>
      <w:proofErr w:type="spellEnd"/>
      <w:r w:rsidRPr="006D54A8">
        <w:rPr>
          <w:color w:val="000000"/>
          <w:sz w:val="22"/>
          <w:szCs w:val="22"/>
        </w:rPr>
        <w:t xml:space="preserve"> в апеляційному порядку Носов приступив до роботи. 27 жовтня Носов не </w:t>
      </w:r>
      <w:r w:rsidRPr="006D54A8">
        <w:rPr>
          <w:color w:val="000000"/>
          <w:spacing w:val="-2"/>
          <w:sz w:val="22"/>
          <w:szCs w:val="22"/>
        </w:rPr>
        <w:t>виконав завдання керівника і не відремонтував гідрант. Роботодавець, оде</w:t>
      </w:r>
      <w:r w:rsidRPr="006D54A8">
        <w:rPr>
          <w:color w:val="000000"/>
          <w:sz w:val="22"/>
          <w:szCs w:val="22"/>
        </w:rPr>
        <w:t>ржавши згоду виборного органу первинної профспілкової орга</w:t>
      </w:r>
      <w:r w:rsidRPr="006D54A8">
        <w:rPr>
          <w:color w:val="000000"/>
          <w:spacing w:val="-4"/>
          <w:sz w:val="22"/>
          <w:szCs w:val="22"/>
        </w:rPr>
        <w:t>нізації, звільнив його з роботи за п. 3 ч. 1 ст. 40 КЗпП України, оскі</w:t>
      </w:r>
      <w:r w:rsidRPr="006D54A8">
        <w:rPr>
          <w:color w:val="000000"/>
          <w:sz w:val="22"/>
          <w:szCs w:val="22"/>
        </w:rPr>
        <w:t xml:space="preserve">льки за перше порушення трудової дисципліни 5 вересня йому було оголошено догану. Носов не погодився зі звільненням і звернувся до суду з позовною заявою, у якій указав, що, на його думку, за одне правопорушення, вчинене 1 вересня, він був двічі притягнутий до юридичної відповідальності. </w:t>
      </w:r>
    </w:p>
    <w:p w14:paraId="6038CDBC" w14:textId="77777777" w:rsidR="003640A7" w:rsidRPr="006D54A8" w:rsidRDefault="003640A7" w:rsidP="00230595">
      <w:pPr>
        <w:pStyle w:val="LO-Normal1"/>
        <w:widowControl w:val="0"/>
        <w:shd w:val="clear" w:color="auto" w:fill="FFFFFF"/>
        <w:tabs>
          <w:tab w:val="left" w:pos="993"/>
          <w:tab w:val="left" w:pos="1134"/>
        </w:tabs>
        <w:ind w:firstLine="709"/>
        <w:jc w:val="both"/>
      </w:pPr>
      <w:r w:rsidRPr="006D54A8">
        <w:rPr>
          <w:i/>
          <w:color w:val="000000"/>
          <w:sz w:val="22"/>
          <w:szCs w:val="22"/>
        </w:rPr>
        <w:t>Чи були підстави для застосування до Носова п. 3 ч. 1 cm. 40 КЗпП України? Дайте аргументовану відповідь.</w:t>
      </w:r>
    </w:p>
    <w:p w14:paraId="7E39892C" w14:textId="77777777" w:rsidR="003640A7" w:rsidRPr="006D54A8" w:rsidRDefault="003640A7" w:rsidP="00230595">
      <w:pPr>
        <w:pStyle w:val="LO-Normal1"/>
        <w:widowControl w:val="0"/>
        <w:shd w:val="clear" w:color="auto" w:fill="FFFFFF"/>
        <w:tabs>
          <w:tab w:val="left" w:pos="993"/>
          <w:tab w:val="left" w:pos="1134"/>
        </w:tabs>
        <w:ind w:firstLine="709"/>
        <w:jc w:val="both"/>
        <w:rPr>
          <w:i/>
          <w:color w:val="000000"/>
          <w:sz w:val="22"/>
          <w:szCs w:val="22"/>
        </w:rPr>
      </w:pPr>
    </w:p>
    <w:p w14:paraId="00506210" w14:textId="77777777" w:rsidR="003640A7" w:rsidRPr="006D54A8" w:rsidRDefault="003640A7" w:rsidP="00230595">
      <w:pPr>
        <w:numPr>
          <w:ilvl w:val="0"/>
          <w:numId w:val="4"/>
        </w:numPr>
        <w:tabs>
          <w:tab w:val="left" w:pos="993"/>
          <w:tab w:val="left" w:pos="1134"/>
        </w:tabs>
        <w:ind w:left="0" w:firstLine="709"/>
        <w:jc w:val="both"/>
        <w:rPr>
          <w:spacing w:val="-2"/>
          <w:lang w:val="uk-UA"/>
        </w:rPr>
      </w:pPr>
      <w:r w:rsidRPr="006D54A8">
        <w:rPr>
          <w:sz w:val="22"/>
          <w:szCs w:val="22"/>
          <w:lang w:val="uk-UA"/>
        </w:rPr>
        <w:t xml:space="preserve"> Мухіна уклала трудовий договір з адміністрацією поліклініки про роботу </w:t>
      </w:r>
      <w:proofErr w:type="spellStart"/>
      <w:r w:rsidRPr="006D54A8">
        <w:rPr>
          <w:sz w:val="22"/>
          <w:szCs w:val="22"/>
          <w:lang w:val="uk-UA"/>
        </w:rPr>
        <w:t>медсестрою</w:t>
      </w:r>
      <w:proofErr w:type="spellEnd"/>
      <w:r w:rsidRPr="006D54A8">
        <w:rPr>
          <w:sz w:val="22"/>
          <w:szCs w:val="22"/>
          <w:lang w:val="uk-UA"/>
        </w:rPr>
        <w:t xml:space="preserve"> з п’ятиденним робочим тижнем. Через три місяці поліклініка почала працювати за шестиденним робочим тижнем, але Мухіна відмовилася працювати за таким режимом і вимагала зберегти за нею п’ятиденку. За </w:t>
      </w:r>
      <w:r w:rsidRPr="006D54A8">
        <w:rPr>
          <w:spacing w:val="-2"/>
          <w:sz w:val="22"/>
          <w:szCs w:val="22"/>
          <w:lang w:val="uk-UA"/>
        </w:rPr>
        <w:t>нез’явлення на роботу по суботах вона була звільнена за прогули без поважних причин відповідно до п. 4 ч. 1 ст. 40 КЗпП України.</w:t>
      </w:r>
    </w:p>
    <w:p w14:paraId="26CEA3B4" w14:textId="77777777" w:rsidR="003640A7" w:rsidRPr="006D54A8" w:rsidRDefault="003640A7" w:rsidP="00230595">
      <w:pPr>
        <w:tabs>
          <w:tab w:val="left" w:pos="993"/>
          <w:tab w:val="left" w:pos="1134"/>
        </w:tabs>
        <w:ind w:firstLine="709"/>
        <w:jc w:val="both"/>
        <w:rPr>
          <w:lang w:val="uk-UA"/>
        </w:rPr>
      </w:pPr>
      <w:r w:rsidRPr="006D54A8">
        <w:rPr>
          <w:sz w:val="22"/>
          <w:szCs w:val="22"/>
          <w:lang w:val="uk-UA"/>
        </w:rPr>
        <w:t>Мухіна звернулася до суду з позовом про поновлення її на роботі з попередніми умовами режиму праці і оплату вимушеного прогулу.</w:t>
      </w:r>
    </w:p>
    <w:p w14:paraId="606B0A74" w14:textId="77777777" w:rsidR="003640A7" w:rsidRPr="006D54A8" w:rsidRDefault="003640A7" w:rsidP="00230595">
      <w:pPr>
        <w:tabs>
          <w:tab w:val="left" w:pos="993"/>
          <w:tab w:val="left" w:pos="1134"/>
        </w:tabs>
        <w:ind w:firstLine="709"/>
        <w:jc w:val="both"/>
        <w:rPr>
          <w:lang w:val="uk-UA"/>
        </w:rPr>
      </w:pPr>
      <w:r w:rsidRPr="006D54A8">
        <w:rPr>
          <w:bCs/>
          <w:i/>
          <w:iCs/>
          <w:sz w:val="22"/>
          <w:szCs w:val="22"/>
          <w:lang w:val="uk-UA"/>
        </w:rPr>
        <w:t>Що вважається прогулом? Яке рішення має прийняти суд? Які правові наслідки незаконного звільнення?</w:t>
      </w:r>
    </w:p>
    <w:p w14:paraId="057CF91C" w14:textId="77777777" w:rsidR="003640A7" w:rsidRPr="006D54A8" w:rsidRDefault="003640A7" w:rsidP="00230595">
      <w:pPr>
        <w:pStyle w:val="LO-Normal1"/>
        <w:widowControl w:val="0"/>
        <w:shd w:val="clear" w:color="auto" w:fill="FFFFFF"/>
        <w:tabs>
          <w:tab w:val="left" w:pos="993"/>
          <w:tab w:val="left" w:pos="1134"/>
        </w:tabs>
        <w:ind w:firstLine="709"/>
        <w:jc w:val="both"/>
        <w:rPr>
          <w:i/>
          <w:color w:val="000000"/>
          <w:sz w:val="22"/>
          <w:szCs w:val="22"/>
        </w:rPr>
      </w:pPr>
    </w:p>
    <w:p w14:paraId="266D490B" w14:textId="77777777" w:rsidR="003640A7" w:rsidRPr="006D54A8" w:rsidRDefault="003640A7" w:rsidP="00230595">
      <w:pPr>
        <w:pStyle w:val="LO-Normal1"/>
        <w:widowControl w:val="0"/>
        <w:numPr>
          <w:ilvl w:val="0"/>
          <w:numId w:val="4"/>
        </w:numPr>
        <w:shd w:val="clear" w:color="auto" w:fill="FFFFFF"/>
        <w:tabs>
          <w:tab w:val="left" w:pos="993"/>
          <w:tab w:val="left" w:pos="1134"/>
        </w:tabs>
        <w:ind w:left="0" w:firstLine="709"/>
        <w:jc w:val="both"/>
      </w:pPr>
      <w:r w:rsidRPr="006D54A8">
        <w:rPr>
          <w:color w:val="000000"/>
          <w:sz w:val="22"/>
          <w:szCs w:val="22"/>
        </w:rPr>
        <w:t xml:space="preserve"> Проти </w:t>
      </w:r>
      <w:proofErr w:type="spellStart"/>
      <w:r w:rsidRPr="006D54A8">
        <w:rPr>
          <w:color w:val="000000"/>
          <w:sz w:val="22"/>
          <w:szCs w:val="22"/>
        </w:rPr>
        <w:t>Безенчука</w:t>
      </w:r>
      <w:proofErr w:type="spellEnd"/>
      <w:r w:rsidRPr="006D54A8">
        <w:rPr>
          <w:color w:val="000000"/>
          <w:sz w:val="22"/>
          <w:szCs w:val="22"/>
        </w:rPr>
        <w:t xml:space="preserve"> за скоєння з його вини ДТП, у якому постраждали пішоходи, порушено кримінальну справу. У зв’язку з відсутністю на роботі протягом двох днів, коли </w:t>
      </w:r>
      <w:r w:rsidRPr="006D54A8">
        <w:rPr>
          <w:color w:val="000000"/>
          <w:sz w:val="22"/>
          <w:szCs w:val="22"/>
        </w:rPr>
        <w:lastRenderedPageBreak/>
        <w:t xml:space="preserve">проводились слідчі дії за його участю, його звільнили за прогул за п. 4 ч. 1 ст. 40 КЗпП України. </w:t>
      </w:r>
      <w:proofErr w:type="spellStart"/>
      <w:r w:rsidRPr="006D54A8">
        <w:rPr>
          <w:color w:val="000000"/>
          <w:sz w:val="22"/>
          <w:szCs w:val="22"/>
        </w:rPr>
        <w:t>Безенчук</w:t>
      </w:r>
      <w:proofErr w:type="spellEnd"/>
      <w:r w:rsidRPr="006D54A8">
        <w:rPr>
          <w:color w:val="000000"/>
          <w:sz w:val="22"/>
          <w:szCs w:val="22"/>
        </w:rPr>
        <w:t xml:space="preserve"> подав до суду позов про поновлення на роботі та оплату вимушеного прогулу.</w:t>
      </w:r>
    </w:p>
    <w:p w14:paraId="4997E25E" w14:textId="77777777" w:rsidR="003640A7" w:rsidRPr="006D54A8" w:rsidRDefault="003640A7" w:rsidP="00230595">
      <w:pPr>
        <w:pStyle w:val="LO-Normal1"/>
        <w:widowControl w:val="0"/>
        <w:shd w:val="clear" w:color="auto" w:fill="FFFFFF"/>
        <w:tabs>
          <w:tab w:val="left" w:pos="993"/>
          <w:tab w:val="left" w:pos="1134"/>
        </w:tabs>
        <w:ind w:firstLine="709"/>
        <w:jc w:val="both"/>
      </w:pPr>
      <w:r w:rsidRPr="006D54A8">
        <w:rPr>
          <w:i/>
          <w:color w:val="000000"/>
          <w:sz w:val="22"/>
          <w:szCs w:val="22"/>
        </w:rPr>
        <w:t xml:space="preserve">Чи обґрунтоване звільнення </w:t>
      </w:r>
      <w:proofErr w:type="spellStart"/>
      <w:r w:rsidRPr="006D54A8">
        <w:rPr>
          <w:i/>
          <w:color w:val="000000"/>
          <w:sz w:val="22"/>
          <w:szCs w:val="22"/>
        </w:rPr>
        <w:t>Безенчука</w:t>
      </w:r>
      <w:proofErr w:type="spellEnd"/>
      <w:r w:rsidRPr="006D54A8">
        <w:rPr>
          <w:i/>
          <w:color w:val="000000"/>
          <w:sz w:val="22"/>
          <w:szCs w:val="22"/>
        </w:rPr>
        <w:t xml:space="preserve"> з роботи? Яким повинно бути рішення суду? </w:t>
      </w:r>
    </w:p>
    <w:p w14:paraId="62D412E7" w14:textId="77777777" w:rsidR="003640A7" w:rsidRPr="006D54A8" w:rsidRDefault="003640A7" w:rsidP="00230595">
      <w:pPr>
        <w:pStyle w:val="LO-Normal1"/>
        <w:widowControl w:val="0"/>
        <w:shd w:val="clear" w:color="auto" w:fill="FFFFFF"/>
        <w:tabs>
          <w:tab w:val="left" w:pos="993"/>
          <w:tab w:val="left" w:pos="1134"/>
        </w:tabs>
        <w:ind w:firstLine="709"/>
        <w:jc w:val="both"/>
        <w:rPr>
          <w:i/>
          <w:color w:val="000000"/>
          <w:sz w:val="22"/>
          <w:szCs w:val="22"/>
        </w:rPr>
      </w:pPr>
    </w:p>
    <w:p w14:paraId="7CE61130" w14:textId="77777777" w:rsidR="003640A7" w:rsidRPr="006D54A8" w:rsidRDefault="003640A7" w:rsidP="00230595">
      <w:pPr>
        <w:pStyle w:val="LO-Normal1"/>
        <w:widowControl w:val="0"/>
        <w:numPr>
          <w:ilvl w:val="0"/>
          <w:numId w:val="4"/>
        </w:numPr>
        <w:shd w:val="clear" w:color="auto" w:fill="FFFFFF"/>
        <w:tabs>
          <w:tab w:val="left" w:pos="993"/>
          <w:tab w:val="left" w:pos="1134"/>
        </w:tabs>
        <w:ind w:left="0" w:firstLine="709"/>
        <w:jc w:val="both"/>
      </w:pPr>
      <w:r w:rsidRPr="006D54A8">
        <w:rPr>
          <w:color w:val="000000"/>
          <w:sz w:val="22"/>
          <w:szCs w:val="22"/>
        </w:rPr>
        <w:t xml:space="preserve"> Савченко хворіла чотири місяці й три дні. Директор супермаркету звільнив її за п. 5 ч. 1 ст. 40 КЗпП України. У позовній заяві про поновлення на роботі Савченко повідомила, що вона – єдиний працездатний член сім’ї і після смерті чоловіка сама утримує двох малолітніх дітей. При розгляді справи встановлено, що під час хвороби Савченко її заміняла інша працівниця супермаркету.</w:t>
      </w:r>
    </w:p>
    <w:p w14:paraId="212E6682" w14:textId="77777777" w:rsidR="003640A7" w:rsidRPr="006D54A8" w:rsidRDefault="003640A7" w:rsidP="00230595">
      <w:pPr>
        <w:pStyle w:val="LO-Normal1"/>
        <w:widowControl w:val="0"/>
        <w:shd w:val="clear" w:color="auto" w:fill="FFFFFF"/>
        <w:tabs>
          <w:tab w:val="left" w:pos="993"/>
          <w:tab w:val="left" w:pos="1134"/>
        </w:tabs>
        <w:ind w:firstLine="709"/>
        <w:jc w:val="both"/>
      </w:pPr>
      <w:r w:rsidRPr="006D54A8">
        <w:rPr>
          <w:i/>
          <w:color w:val="000000"/>
          <w:sz w:val="22"/>
          <w:szCs w:val="22"/>
        </w:rPr>
        <w:t>Чи є підстави для звільнення Савченко? Як повинен вирішити справу суд?</w:t>
      </w:r>
    </w:p>
    <w:p w14:paraId="0C1F5DAD" w14:textId="77777777" w:rsidR="003640A7" w:rsidRPr="006D54A8" w:rsidRDefault="003640A7" w:rsidP="00230595">
      <w:pPr>
        <w:pStyle w:val="LO-Normal1"/>
        <w:widowControl w:val="0"/>
        <w:shd w:val="clear" w:color="auto" w:fill="FFFFFF"/>
        <w:tabs>
          <w:tab w:val="left" w:pos="993"/>
          <w:tab w:val="left" w:pos="1134"/>
        </w:tabs>
        <w:ind w:firstLine="709"/>
        <w:jc w:val="both"/>
        <w:rPr>
          <w:b/>
          <w:color w:val="000000"/>
          <w:sz w:val="22"/>
          <w:szCs w:val="22"/>
        </w:rPr>
      </w:pPr>
    </w:p>
    <w:p w14:paraId="2A595E29" w14:textId="2FAE832E" w:rsidR="003640A7" w:rsidRPr="006D54A8" w:rsidRDefault="003640A7" w:rsidP="00230595">
      <w:pPr>
        <w:pStyle w:val="LO-Normal1"/>
        <w:widowControl w:val="0"/>
        <w:numPr>
          <w:ilvl w:val="0"/>
          <w:numId w:val="4"/>
        </w:numPr>
        <w:shd w:val="clear" w:color="auto" w:fill="FFFFFF"/>
        <w:tabs>
          <w:tab w:val="left" w:pos="993"/>
          <w:tab w:val="left" w:pos="1134"/>
        </w:tabs>
        <w:spacing w:line="260" w:lineRule="exact"/>
        <w:ind w:left="0" w:firstLine="709"/>
        <w:jc w:val="both"/>
      </w:pPr>
      <w:r w:rsidRPr="006D54A8">
        <w:rPr>
          <w:color w:val="000000"/>
          <w:sz w:val="22"/>
          <w:szCs w:val="22"/>
        </w:rPr>
        <w:t xml:space="preserve"> </w:t>
      </w:r>
      <w:proofErr w:type="spellStart"/>
      <w:r w:rsidRPr="006D54A8">
        <w:rPr>
          <w:color w:val="000000"/>
          <w:sz w:val="22"/>
          <w:szCs w:val="22"/>
        </w:rPr>
        <w:t>Скичко</w:t>
      </w:r>
      <w:proofErr w:type="spellEnd"/>
      <w:r w:rsidRPr="006D54A8">
        <w:rPr>
          <w:color w:val="000000"/>
          <w:sz w:val="22"/>
          <w:szCs w:val="22"/>
        </w:rPr>
        <w:t xml:space="preserve"> працювала на посаді інженера з техніки безпеки. У листопаді 2016 р. вона була обрана головою виборного органу первинної профспілкової організації підприємства, а на її посаду прийняли </w:t>
      </w:r>
      <w:proofErr w:type="spellStart"/>
      <w:r w:rsidRPr="006D54A8">
        <w:rPr>
          <w:color w:val="000000"/>
          <w:sz w:val="22"/>
          <w:szCs w:val="22"/>
        </w:rPr>
        <w:t>Скрипнюк</w:t>
      </w:r>
      <w:proofErr w:type="spellEnd"/>
      <w:r w:rsidRPr="006D54A8">
        <w:rPr>
          <w:color w:val="000000"/>
          <w:sz w:val="22"/>
          <w:szCs w:val="22"/>
        </w:rPr>
        <w:t xml:space="preserve">. У жовтні 2021 </w:t>
      </w:r>
      <w:proofErr w:type="spellStart"/>
      <w:r w:rsidRPr="006D54A8">
        <w:rPr>
          <w:color w:val="000000"/>
          <w:sz w:val="22"/>
          <w:szCs w:val="22"/>
        </w:rPr>
        <w:t>Скичко</w:t>
      </w:r>
      <w:proofErr w:type="spellEnd"/>
      <w:r w:rsidRPr="006D54A8">
        <w:rPr>
          <w:color w:val="000000"/>
          <w:sz w:val="22"/>
          <w:szCs w:val="22"/>
        </w:rPr>
        <w:t xml:space="preserve"> після звільнення від обов’язків у зв’язку із закінченням строку повноважень на виборній посаді приступила до виконання своїх попередніх обов’язків. Наказом директора підприємства від 12 жовтня 2021 р. </w:t>
      </w:r>
      <w:proofErr w:type="spellStart"/>
      <w:r w:rsidRPr="006D54A8">
        <w:rPr>
          <w:color w:val="000000"/>
          <w:sz w:val="22"/>
          <w:szCs w:val="22"/>
        </w:rPr>
        <w:t>Скрипнюк</w:t>
      </w:r>
      <w:proofErr w:type="spellEnd"/>
      <w:r w:rsidRPr="006D54A8">
        <w:rPr>
          <w:color w:val="000000"/>
          <w:sz w:val="22"/>
          <w:szCs w:val="22"/>
        </w:rPr>
        <w:t xml:space="preserve"> звільнено з роботи за п. 6 ч. 1 ст. 40 КЗпП України. Не погодившись із цим і вважаючи дії директора незаконними, вона звернулася до суду з позовом про поновлення на роботі на посаді інженера з техніки безпеки та стягнення середнього за</w:t>
      </w:r>
      <w:r w:rsidRPr="006D54A8">
        <w:rPr>
          <w:color w:val="000000"/>
          <w:sz w:val="22"/>
          <w:szCs w:val="22"/>
        </w:rPr>
        <w:softHyphen/>
        <w:t>робітку за час вимушеного прогулу.</w:t>
      </w:r>
    </w:p>
    <w:p w14:paraId="417E1A18" w14:textId="77777777" w:rsidR="003640A7" w:rsidRPr="006D54A8" w:rsidRDefault="003640A7" w:rsidP="00230595">
      <w:pPr>
        <w:pStyle w:val="LO-Normal1"/>
        <w:widowControl w:val="0"/>
        <w:shd w:val="clear" w:color="auto" w:fill="FFFFFF"/>
        <w:tabs>
          <w:tab w:val="left" w:pos="993"/>
          <w:tab w:val="left" w:pos="1134"/>
        </w:tabs>
        <w:spacing w:line="260" w:lineRule="exact"/>
        <w:ind w:firstLine="709"/>
        <w:jc w:val="both"/>
      </w:pPr>
      <w:r w:rsidRPr="006D54A8">
        <w:rPr>
          <w:i/>
          <w:color w:val="000000"/>
          <w:sz w:val="22"/>
          <w:szCs w:val="22"/>
        </w:rPr>
        <w:t xml:space="preserve">Чи законне звільнення </w:t>
      </w:r>
      <w:proofErr w:type="spellStart"/>
      <w:r w:rsidRPr="006D54A8">
        <w:rPr>
          <w:i/>
          <w:color w:val="000000"/>
          <w:sz w:val="22"/>
          <w:szCs w:val="22"/>
        </w:rPr>
        <w:t>Скрипнюк</w:t>
      </w:r>
      <w:proofErr w:type="spellEnd"/>
      <w:r w:rsidRPr="006D54A8">
        <w:rPr>
          <w:i/>
          <w:color w:val="000000"/>
          <w:sz w:val="22"/>
          <w:szCs w:val="22"/>
        </w:rPr>
        <w:t>? Яке рішення має винести суд?</w:t>
      </w:r>
    </w:p>
    <w:p w14:paraId="1DBBE456" w14:textId="77777777" w:rsidR="003640A7" w:rsidRPr="006D54A8" w:rsidRDefault="003640A7" w:rsidP="00230595">
      <w:pPr>
        <w:pStyle w:val="LO-Normal1"/>
        <w:widowControl w:val="0"/>
        <w:shd w:val="clear" w:color="auto" w:fill="FFFFFF"/>
        <w:tabs>
          <w:tab w:val="left" w:pos="993"/>
          <w:tab w:val="left" w:pos="1134"/>
        </w:tabs>
        <w:spacing w:line="260" w:lineRule="exact"/>
        <w:ind w:firstLine="709"/>
        <w:jc w:val="both"/>
        <w:rPr>
          <w:i/>
          <w:color w:val="000000"/>
          <w:sz w:val="22"/>
          <w:szCs w:val="22"/>
        </w:rPr>
      </w:pPr>
    </w:p>
    <w:p w14:paraId="4C337402" w14:textId="77777777" w:rsidR="003640A7" w:rsidRPr="006D54A8" w:rsidRDefault="003640A7" w:rsidP="00230595">
      <w:pPr>
        <w:pStyle w:val="LO-Normal1"/>
        <w:widowControl w:val="0"/>
        <w:numPr>
          <w:ilvl w:val="0"/>
          <w:numId w:val="4"/>
        </w:numPr>
        <w:shd w:val="clear" w:color="auto" w:fill="FFFFFF"/>
        <w:tabs>
          <w:tab w:val="left" w:pos="993"/>
          <w:tab w:val="left" w:pos="1134"/>
        </w:tabs>
        <w:spacing w:line="260" w:lineRule="exact"/>
        <w:ind w:left="0" w:firstLine="709"/>
        <w:jc w:val="both"/>
      </w:pPr>
      <w:r w:rsidRPr="006D54A8">
        <w:rPr>
          <w:color w:val="000000"/>
          <w:sz w:val="22"/>
          <w:szCs w:val="22"/>
        </w:rPr>
        <w:t xml:space="preserve"> Водій легкового автомобіля Кириченко після роботи прийшов о 22 год на підприємство у нетверезому стані й під час спроби виїхати за територію підприємства був затриманий працівниками патрульної поліції. Наступного дня за </w:t>
      </w:r>
      <w:r w:rsidRPr="006D54A8">
        <w:rPr>
          <w:color w:val="000000"/>
          <w:sz w:val="22"/>
          <w:szCs w:val="22"/>
        </w:rPr>
        <w:lastRenderedPageBreak/>
        <w:t xml:space="preserve">згодою виборного органу первинної профспілкової організації він був звільнений за появу на роботі у нетверезому стані. Звернувшись до суду з позовом про поновлення на роботі, Кириченко не спростовував, що був у нетверезому стані, але зазначив, що це було поза робочим часом, тому його звільнення незаконне. </w:t>
      </w:r>
    </w:p>
    <w:p w14:paraId="6CF6567A" w14:textId="77777777" w:rsidR="003640A7" w:rsidRPr="006D54A8" w:rsidRDefault="003640A7" w:rsidP="00230595">
      <w:pPr>
        <w:pStyle w:val="LO-Normal1"/>
        <w:widowControl w:val="0"/>
        <w:shd w:val="clear" w:color="auto" w:fill="FFFFFF"/>
        <w:tabs>
          <w:tab w:val="left" w:pos="993"/>
          <w:tab w:val="left" w:pos="1134"/>
        </w:tabs>
        <w:spacing w:line="260" w:lineRule="exact"/>
        <w:ind w:firstLine="709"/>
        <w:jc w:val="both"/>
      </w:pPr>
      <w:r w:rsidRPr="006D54A8">
        <w:rPr>
          <w:i/>
          <w:color w:val="000000"/>
          <w:sz w:val="22"/>
          <w:szCs w:val="22"/>
        </w:rPr>
        <w:t>Чи можна звільнити працівника за появу на роботі в нетверезому стані? Чи законне звільнення Кириченка? Як повинен вирішити справу суд?</w:t>
      </w:r>
    </w:p>
    <w:p w14:paraId="416079C9" w14:textId="77777777" w:rsidR="003640A7" w:rsidRPr="006D54A8" w:rsidRDefault="003640A7" w:rsidP="00230595">
      <w:pPr>
        <w:pStyle w:val="LO-Normal1"/>
        <w:widowControl w:val="0"/>
        <w:shd w:val="clear" w:color="auto" w:fill="FFFFFF"/>
        <w:tabs>
          <w:tab w:val="left" w:pos="993"/>
          <w:tab w:val="left" w:pos="1134"/>
        </w:tabs>
        <w:spacing w:line="260" w:lineRule="exact"/>
        <w:ind w:firstLine="709"/>
        <w:jc w:val="both"/>
        <w:rPr>
          <w:i/>
          <w:color w:val="000000"/>
          <w:sz w:val="22"/>
          <w:szCs w:val="22"/>
        </w:rPr>
      </w:pPr>
    </w:p>
    <w:p w14:paraId="2D2CEA6A" w14:textId="77777777" w:rsidR="003640A7" w:rsidRPr="006D54A8" w:rsidRDefault="003640A7" w:rsidP="00230595">
      <w:pPr>
        <w:pStyle w:val="LO-Normal1"/>
        <w:widowControl w:val="0"/>
        <w:numPr>
          <w:ilvl w:val="0"/>
          <w:numId w:val="4"/>
        </w:numPr>
        <w:shd w:val="clear" w:color="auto" w:fill="FFFFFF"/>
        <w:tabs>
          <w:tab w:val="left" w:pos="993"/>
          <w:tab w:val="left" w:pos="1134"/>
        </w:tabs>
        <w:spacing w:line="260" w:lineRule="exact"/>
        <w:ind w:left="0" w:firstLine="709"/>
        <w:jc w:val="both"/>
      </w:pPr>
      <w:r w:rsidRPr="006D54A8">
        <w:rPr>
          <w:color w:val="000000"/>
          <w:spacing w:val="-2"/>
          <w:sz w:val="22"/>
          <w:szCs w:val="22"/>
        </w:rPr>
        <w:t xml:space="preserve"> Перевіряючи структурні підрозділи, начальник відділу режиму АТ “</w:t>
      </w:r>
      <w:proofErr w:type="spellStart"/>
      <w:r w:rsidRPr="006D54A8">
        <w:rPr>
          <w:color w:val="000000"/>
          <w:spacing w:val="-2"/>
          <w:sz w:val="22"/>
          <w:szCs w:val="22"/>
        </w:rPr>
        <w:t>Імпекс</w:t>
      </w:r>
      <w:proofErr w:type="spellEnd"/>
      <w:r w:rsidRPr="006D54A8">
        <w:rPr>
          <w:color w:val="000000"/>
          <w:spacing w:val="-2"/>
          <w:sz w:val="22"/>
          <w:szCs w:val="22"/>
        </w:rPr>
        <w:t>” Задорожній виявив в одному з приміщень бухгалтерії декілька банок із фарбою виробництва АТ “</w:t>
      </w:r>
      <w:proofErr w:type="spellStart"/>
      <w:r w:rsidRPr="006D54A8">
        <w:rPr>
          <w:color w:val="000000"/>
          <w:spacing w:val="-2"/>
          <w:sz w:val="22"/>
          <w:szCs w:val="22"/>
        </w:rPr>
        <w:t>Імпекс</w:t>
      </w:r>
      <w:proofErr w:type="spellEnd"/>
      <w:r w:rsidRPr="006D54A8">
        <w:rPr>
          <w:color w:val="000000"/>
          <w:spacing w:val="-2"/>
          <w:sz w:val="22"/>
          <w:szCs w:val="22"/>
        </w:rPr>
        <w:t xml:space="preserve">”, запакованих у тару разом із бухгалтерськими матеріалами минулих років, підготовленими для перевезення до архіву, розташованого за межами основного виробництва підприємства. </w:t>
      </w:r>
    </w:p>
    <w:p w14:paraId="2F29A88B" w14:textId="77777777" w:rsidR="003640A7" w:rsidRPr="006D54A8" w:rsidRDefault="003640A7" w:rsidP="00230595">
      <w:pPr>
        <w:pStyle w:val="LO-Normal1"/>
        <w:widowControl w:val="0"/>
        <w:shd w:val="clear" w:color="auto" w:fill="FFFFFF"/>
        <w:tabs>
          <w:tab w:val="left" w:pos="993"/>
          <w:tab w:val="left" w:pos="1134"/>
        </w:tabs>
        <w:spacing w:line="260" w:lineRule="exact"/>
        <w:ind w:firstLine="709"/>
        <w:jc w:val="both"/>
      </w:pPr>
      <w:r w:rsidRPr="006D54A8">
        <w:rPr>
          <w:color w:val="000000"/>
          <w:sz w:val="22"/>
          <w:szCs w:val="22"/>
        </w:rPr>
        <w:t xml:space="preserve">Задорожній склав відповідний акт і разом із рапортом надіслав його заступнику генерального директора. У рапорті було вказано, що жодна із трьох працівниць бухгалтерії, робочі місця яких знаходяться у цьому приміщенні, не змогла пояснити наявність фарби. При цьому зауважено, що за місцем проживання (у гуртожитку АТ) однієї з них – бухгалтера </w:t>
      </w:r>
      <w:proofErr w:type="spellStart"/>
      <w:r w:rsidRPr="006D54A8">
        <w:rPr>
          <w:color w:val="000000"/>
          <w:sz w:val="22"/>
          <w:szCs w:val="22"/>
        </w:rPr>
        <w:t>Ривкіної</w:t>
      </w:r>
      <w:proofErr w:type="spellEnd"/>
      <w:r w:rsidRPr="006D54A8">
        <w:rPr>
          <w:color w:val="000000"/>
          <w:sz w:val="22"/>
          <w:szCs w:val="22"/>
        </w:rPr>
        <w:t xml:space="preserve"> – триває ремонт.</w:t>
      </w:r>
    </w:p>
    <w:p w14:paraId="6C33B3A3" w14:textId="631B5572" w:rsidR="003640A7" w:rsidRPr="006D54A8" w:rsidRDefault="003640A7" w:rsidP="00230595">
      <w:pPr>
        <w:pStyle w:val="LO-Normal1"/>
        <w:widowControl w:val="0"/>
        <w:shd w:val="clear" w:color="auto" w:fill="FFFFFF"/>
        <w:tabs>
          <w:tab w:val="left" w:pos="567"/>
          <w:tab w:val="left" w:pos="1134"/>
        </w:tabs>
        <w:spacing w:line="260" w:lineRule="exact"/>
        <w:ind w:firstLine="709"/>
        <w:jc w:val="both"/>
      </w:pPr>
      <w:r w:rsidRPr="006D54A8">
        <w:rPr>
          <w:color w:val="000000"/>
          <w:sz w:val="22"/>
          <w:szCs w:val="22"/>
        </w:rPr>
        <w:t xml:space="preserve">Заступник генерального директора АТ, отримавши пояснення </w:t>
      </w:r>
      <w:proofErr w:type="spellStart"/>
      <w:r w:rsidRPr="006D54A8">
        <w:rPr>
          <w:color w:val="000000"/>
          <w:sz w:val="22"/>
          <w:szCs w:val="22"/>
        </w:rPr>
        <w:t>Ривкіної</w:t>
      </w:r>
      <w:proofErr w:type="spellEnd"/>
      <w:r w:rsidRPr="006D54A8">
        <w:rPr>
          <w:color w:val="000000"/>
          <w:sz w:val="22"/>
          <w:szCs w:val="22"/>
        </w:rPr>
        <w:t>, що ніякого відношення до прихованої фарби вона не має, доручив юрисконсульту АТ підготувати письмовий висновок щодо можливості звіль</w:t>
      </w:r>
      <w:r w:rsidR="00230595">
        <w:rPr>
          <w:color w:val="000000"/>
          <w:sz w:val="22"/>
          <w:szCs w:val="22"/>
        </w:rPr>
        <w:t xml:space="preserve">нення бухгалтера </w:t>
      </w:r>
      <w:proofErr w:type="spellStart"/>
      <w:r w:rsidR="00230595">
        <w:rPr>
          <w:color w:val="000000"/>
          <w:sz w:val="22"/>
          <w:szCs w:val="22"/>
        </w:rPr>
        <w:t>Ривкіної</w:t>
      </w:r>
      <w:proofErr w:type="spellEnd"/>
      <w:r w:rsidR="00230595">
        <w:rPr>
          <w:color w:val="000000"/>
          <w:sz w:val="22"/>
          <w:szCs w:val="22"/>
        </w:rPr>
        <w:t xml:space="preserve"> за п. </w:t>
      </w:r>
      <w:r w:rsidRPr="006D54A8">
        <w:rPr>
          <w:color w:val="000000"/>
          <w:sz w:val="22"/>
          <w:szCs w:val="22"/>
        </w:rPr>
        <w:t>8 ч. 1 ст. 40 КЗпП.</w:t>
      </w:r>
    </w:p>
    <w:p w14:paraId="167F5793" w14:textId="77777777" w:rsidR="003640A7" w:rsidRPr="006D54A8" w:rsidRDefault="003640A7" w:rsidP="00230595">
      <w:pPr>
        <w:pStyle w:val="LO-Normal1"/>
        <w:widowControl w:val="0"/>
        <w:shd w:val="clear" w:color="auto" w:fill="FFFFFF"/>
        <w:tabs>
          <w:tab w:val="left" w:pos="993"/>
          <w:tab w:val="left" w:pos="1134"/>
        </w:tabs>
        <w:ind w:firstLine="709"/>
        <w:jc w:val="both"/>
      </w:pPr>
      <w:r w:rsidRPr="006D54A8">
        <w:rPr>
          <w:i/>
          <w:color w:val="000000"/>
          <w:sz w:val="22"/>
          <w:szCs w:val="22"/>
        </w:rPr>
        <w:t xml:space="preserve">Підготуйте письмовий висновок із відповідним обґрунтуванням. </w:t>
      </w:r>
    </w:p>
    <w:p w14:paraId="2E4F507C" w14:textId="77777777" w:rsidR="003640A7" w:rsidRPr="006D54A8" w:rsidRDefault="003640A7" w:rsidP="00230595">
      <w:pPr>
        <w:pStyle w:val="LO-Normal1"/>
        <w:widowControl w:val="0"/>
        <w:shd w:val="clear" w:color="auto" w:fill="FFFFFF"/>
        <w:tabs>
          <w:tab w:val="left" w:pos="993"/>
          <w:tab w:val="left" w:pos="1134"/>
        </w:tabs>
        <w:ind w:firstLine="709"/>
        <w:jc w:val="both"/>
        <w:rPr>
          <w:i/>
          <w:color w:val="000000"/>
          <w:sz w:val="22"/>
          <w:szCs w:val="22"/>
        </w:rPr>
      </w:pPr>
    </w:p>
    <w:p w14:paraId="33CF73B9" w14:textId="77777777" w:rsidR="003640A7" w:rsidRPr="006D54A8" w:rsidRDefault="003640A7" w:rsidP="00230595">
      <w:pPr>
        <w:pStyle w:val="LO-Normal1"/>
        <w:widowControl w:val="0"/>
        <w:numPr>
          <w:ilvl w:val="0"/>
          <w:numId w:val="4"/>
        </w:numPr>
        <w:shd w:val="clear" w:color="auto" w:fill="FFFFFF"/>
        <w:tabs>
          <w:tab w:val="left" w:pos="993"/>
          <w:tab w:val="left" w:pos="1134"/>
        </w:tabs>
        <w:ind w:left="0" w:firstLine="709"/>
        <w:jc w:val="both"/>
      </w:pPr>
      <w:r w:rsidRPr="006D54A8">
        <w:rPr>
          <w:color w:val="000000"/>
          <w:sz w:val="22"/>
          <w:szCs w:val="22"/>
        </w:rPr>
        <w:t xml:space="preserve"> З вини Кулик, завідувачки відділу обліку та розподілу тари бухгалтерії торговельної організації, мали місце грубі порушення під час проведення інвентаризації товарно-</w:t>
      </w:r>
      <w:r w:rsidRPr="006D54A8">
        <w:rPr>
          <w:color w:val="000000"/>
          <w:spacing w:val="-2"/>
          <w:sz w:val="22"/>
          <w:szCs w:val="22"/>
        </w:rPr>
        <w:t xml:space="preserve">матеріальних цінностей на складі, яким завідує її сестра. </w:t>
      </w:r>
      <w:proofErr w:type="spellStart"/>
      <w:r w:rsidRPr="006D54A8">
        <w:rPr>
          <w:color w:val="000000"/>
          <w:spacing w:val="-2"/>
          <w:sz w:val="22"/>
          <w:szCs w:val="22"/>
        </w:rPr>
        <w:t>Голо</w:t>
      </w:r>
      <w:r w:rsidRPr="006D54A8">
        <w:rPr>
          <w:color w:val="000000"/>
          <w:sz w:val="22"/>
          <w:szCs w:val="22"/>
        </w:rPr>
        <w:t>в</w:t>
      </w:r>
      <w:proofErr w:type="spellEnd"/>
      <w:r w:rsidRPr="006D54A8">
        <w:rPr>
          <w:color w:val="000000"/>
          <w:sz w:val="22"/>
          <w:szCs w:val="22"/>
        </w:rPr>
        <w:t>-</w:t>
      </w:r>
      <w:r w:rsidRPr="006D54A8">
        <w:rPr>
          <w:color w:val="000000"/>
          <w:sz w:val="22"/>
          <w:szCs w:val="22"/>
        </w:rPr>
        <w:lastRenderedPageBreak/>
        <w:t>ний бухгалтер зажадав від неї пояснень і, вважаючи, що вона подає поганий приклад підлеглим, підготував проект наказу про її звільнення за п. 1 ч. 1 ст. 41 КЗпП України. Юрисконсульт відмовився завізувати цей проект, пояснивши, що Кулик не може бути звільнена на цій підставі.</w:t>
      </w:r>
    </w:p>
    <w:p w14:paraId="38974F68" w14:textId="77777777" w:rsidR="003640A7" w:rsidRPr="006D54A8" w:rsidRDefault="003640A7" w:rsidP="003640A7">
      <w:pPr>
        <w:pStyle w:val="LO-Normal1"/>
        <w:widowControl w:val="0"/>
        <w:shd w:val="clear" w:color="auto" w:fill="FFFFFF"/>
        <w:tabs>
          <w:tab w:val="left" w:pos="993"/>
        </w:tabs>
        <w:ind w:firstLine="709"/>
        <w:jc w:val="both"/>
      </w:pPr>
      <w:r w:rsidRPr="006D54A8">
        <w:rPr>
          <w:i/>
          <w:color w:val="000000"/>
          <w:spacing w:val="-2"/>
          <w:sz w:val="22"/>
          <w:szCs w:val="22"/>
        </w:rPr>
        <w:t>Проаналізуйте викладену ситуацію. Хто і за що може бути звільнений за п. 1 ч. 1 ст. 41 КЗпП України?</w:t>
      </w:r>
    </w:p>
    <w:p w14:paraId="1FCE2266" w14:textId="77777777" w:rsidR="003640A7" w:rsidRPr="006D54A8" w:rsidRDefault="003640A7" w:rsidP="003640A7">
      <w:pPr>
        <w:pStyle w:val="LO-Normal1"/>
        <w:widowControl w:val="0"/>
        <w:shd w:val="clear" w:color="auto" w:fill="FFFFFF"/>
        <w:tabs>
          <w:tab w:val="left" w:pos="993"/>
        </w:tabs>
        <w:ind w:firstLine="709"/>
        <w:jc w:val="both"/>
        <w:rPr>
          <w:i/>
          <w:color w:val="000000"/>
          <w:spacing w:val="-2"/>
          <w:sz w:val="22"/>
          <w:szCs w:val="22"/>
        </w:rPr>
      </w:pPr>
    </w:p>
    <w:p w14:paraId="420A5FD2" w14:textId="77777777" w:rsidR="003640A7" w:rsidRPr="006D54A8" w:rsidRDefault="003640A7" w:rsidP="00087DE3">
      <w:pPr>
        <w:pStyle w:val="LO-Normal1"/>
        <w:widowControl w:val="0"/>
        <w:numPr>
          <w:ilvl w:val="0"/>
          <w:numId w:val="4"/>
        </w:numPr>
        <w:shd w:val="clear" w:color="auto" w:fill="FFFFFF"/>
        <w:tabs>
          <w:tab w:val="left" w:pos="993"/>
          <w:tab w:val="left" w:pos="1134"/>
        </w:tabs>
        <w:spacing w:line="248" w:lineRule="exact"/>
        <w:ind w:left="0" w:firstLine="709"/>
        <w:jc w:val="both"/>
      </w:pPr>
      <w:r w:rsidRPr="006D54A8">
        <w:rPr>
          <w:color w:val="000000"/>
          <w:sz w:val="22"/>
          <w:szCs w:val="22"/>
        </w:rPr>
        <w:t xml:space="preserve"> Громова працювала </w:t>
      </w:r>
      <w:proofErr w:type="spellStart"/>
      <w:r w:rsidRPr="006D54A8">
        <w:rPr>
          <w:color w:val="000000"/>
          <w:sz w:val="22"/>
          <w:szCs w:val="22"/>
        </w:rPr>
        <w:t>бібліотекарем</w:t>
      </w:r>
      <w:proofErr w:type="spellEnd"/>
      <w:r w:rsidRPr="006D54A8">
        <w:rPr>
          <w:color w:val="000000"/>
          <w:sz w:val="22"/>
          <w:szCs w:val="22"/>
        </w:rPr>
        <w:t xml:space="preserve"> у коледжі. Під час інвентаризації було встановлено, що вона замінила книжки, які мають великий попит, на інші книжки такої ж вартості. За згодою виборного органу первинної профспілкової організації її було звільнено за п. 2 ч. 1 ст. 41 КЗпП України. Звернувшись до суду з позовом про поновлення її на роботі, Громова не заперечувала факту підміни книжок, але зазначила, що договір про повну матеріальну відповідальність з нею не укладався, матеріальних збитків коледжу вона не завдала.</w:t>
      </w:r>
    </w:p>
    <w:p w14:paraId="230AE10B" w14:textId="77777777" w:rsidR="003640A7" w:rsidRPr="006D54A8" w:rsidRDefault="003640A7" w:rsidP="00087DE3">
      <w:pPr>
        <w:pStyle w:val="LO-Normal1"/>
        <w:widowControl w:val="0"/>
        <w:shd w:val="clear" w:color="auto" w:fill="FFFFFF"/>
        <w:tabs>
          <w:tab w:val="left" w:pos="993"/>
          <w:tab w:val="left" w:pos="1134"/>
        </w:tabs>
        <w:spacing w:line="248" w:lineRule="exact"/>
        <w:ind w:firstLine="709"/>
        <w:jc w:val="both"/>
      </w:pPr>
      <w:r w:rsidRPr="006D54A8">
        <w:rPr>
          <w:i/>
          <w:color w:val="000000"/>
          <w:sz w:val="22"/>
          <w:szCs w:val="22"/>
        </w:rPr>
        <w:t xml:space="preserve">Що є підставою для звільнення за п. 2 ч. 1 ст. 41 КЗпП України? Чи є такі підстави в діях Громової? Як вирішити справу? </w:t>
      </w:r>
    </w:p>
    <w:p w14:paraId="73683018" w14:textId="77777777" w:rsidR="003640A7" w:rsidRPr="006D54A8" w:rsidRDefault="003640A7" w:rsidP="00087DE3">
      <w:pPr>
        <w:pStyle w:val="LO-Normal1"/>
        <w:widowControl w:val="0"/>
        <w:shd w:val="clear" w:color="auto" w:fill="FFFFFF"/>
        <w:tabs>
          <w:tab w:val="left" w:pos="993"/>
          <w:tab w:val="left" w:pos="1134"/>
        </w:tabs>
        <w:spacing w:line="248" w:lineRule="exact"/>
        <w:ind w:firstLine="709"/>
        <w:jc w:val="both"/>
        <w:rPr>
          <w:i/>
          <w:color w:val="000000"/>
          <w:spacing w:val="-8"/>
          <w:sz w:val="22"/>
          <w:szCs w:val="22"/>
        </w:rPr>
      </w:pPr>
    </w:p>
    <w:p w14:paraId="7F0A0565" w14:textId="77777777" w:rsidR="003640A7" w:rsidRPr="006D54A8" w:rsidRDefault="003640A7" w:rsidP="00087DE3">
      <w:pPr>
        <w:pStyle w:val="LO-Normal1"/>
        <w:widowControl w:val="0"/>
        <w:numPr>
          <w:ilvl w:val="0"/>
          <w:numId w:val="4"/>
        </w:numPr>
        <w:shd w:val="clear" w:color="auto" w:fill="FFFFFF"/>
        <w:tabs>
          <w:tab w:val="left" w:pos="993"/>
          <w:tab w:val="left" w:pos="1134"/>
        </w:tabs>
        <w:spacing w:line="248" w:lineRule="exact"/>
        <w:ind w:left="0" w:firstLine="709"/>
        <w:jc w:val="both"/>
      </w:pPr>
      <w:r w:rsidRPr="006D54A8">
        <w:rPr>
          <w:color w:val="000000"/>
          <w:sz w:val="22"/>
          <w:szCs w:val="22"/>
        </w:rPr>
        <w:t xml:space="preserve"> Викладач математики приватної гімназії Олійник розмістила на власній сторінці в соціальній мережі фотографії, зроблені у період її відпустки. На фотографіях вона була зображена у відомому нічному клубі м. Ялти із двома келихами пива в руках.</w:t>
      </w:r>
    </w:p>
    <w:p w14:paraId="3E7DFD7C" w14:textId="77777777" w:rsidR="003640A7" w:rsidRPr="006D54A8" w:rsidRDefault="003640A7" w:rsidP="00087DE3">
      <w:pPr>
        <w:pStyle w:val="LO-Normal1"/>
        <w:widowControl w:val="0"/>
        <w:shd w:val="clear" w:color="auto" w:fill="FFFFFF"/>
        <w:tabs>
          <w:tab w:val="left" w:pos="993"/>
          <w:tab w:val="left" w:pos="1134"/>
        </w:tabs>
        <w:spacing w:line="248" w:lineRule="exact"/>
        <w:ind w:firstLine="709"/>
        <w:jc w:val="both"/>
      </w:pPr>
      <w:r w:rsidRPr="006D54A8">
        <w:rPr>
          <w:color w:val="000000"/>
          <w:sz w:val="22"/>
          <w:szCs w:val="22"/>
        </w:rPr>
        <w:t>Про ці фото після початку навчального року стало відомо переважній більшості учнів, а також їхнім батькам. Окремі батьки учнів у місцевій газеті опублікували статтю із засудженням такої поведінки викладача і вимагали звільнення її з посади, пов’язаної із виховною діяльністю. Директор гімназії розірвав трудовий договір з Олійник  на підставі п. 3 ч. 1 ст. 41 КЗпП України.</w:t>
      </w:r>
    </w:p>
    <w:p w14:paraId="02725963" w14:textId="77777777" w:rsidR="003640A7" w:rsidRPr="006D54A8" w:rsidRDefault="003640A7" w:rsidP="00087DE3">
      <w:pPr>
        <w:pStyle w:val="LO-Normal1"/>
        <w:widowControl w:val="0"/>
        <w:shd w:val="clear" w:color="auto" w:fill="FFFFFF"/>
        <w:tabs>
          <w:tab w:val="left" w:pos="567"/>
          <w:tab w:val="left" w:pos="1134"/>
        </w:tabs>
        <w:spacing w:line="248" w:lineRule="exact"/>
        <w:ind w:firstLine="709"/>
        <w:jc w:val="both"/>
      </w:pPr>
      <w:r w:rsidRPr="006D54A8">
        <w:rPr>
          <w:color w:val="000000"/>
          <w:sz w:val="22"/>
          <w:szCs w:val="22"/>
        </w:rPr>
        <w:t xml:space="preserve">Олійник звернулася до суду із позовом про поновлення на роботі та оплату вимушеного прогулу. У позові вона зазначала, що її електронна сторінка містить інформацію про її приватне життя, а сама вона не вчиняла дій щодо поширення фотографій серед учнів та інших осіб. Фотографії відображають </w:t>
      </w:r>
      <w:r w:rsidRPr="006D54A8">
        <w:rPr>
          <w:color w:val="000000"/>
          <w:sz w:val="22"/>
          <w:szCs w:val="22"/>
        </w:rPr>
        <w:lastRenderedPageBreak/>
        <w:t xml:space="preserve">святкування її дня народження, що відбулося поза місцем розташування навчального закладу та мешкання її учнів, до того ж у період, коли вона перебувала у відпустці.  </w:t>
      </w:r>
    </w:p>
    <w:p w14:paraId="577C03A8" w14:textId="77777777" w:rsidR="00230595" w:rsidRDefault="003640A7" w:rsidP="00087DE3">
      <w:pPr>
        <w:widowControl w:val="0"/>
        <w:tabs>
          <w:tab w:val="left" w:pos="720"/>
          <w:tab w:val="left" w:pos="1134"/>
        </w:tabs>
        <w:spacing w:line="248" w:lineRule="exact"/>
        <w:jc w:val="both"/>
        <w:rPr>
          <w:i/>
          <w:color w:val="000000"/>
          <w:sz w:val="22"/>
          <w:szCs w:val="22"/>
          <w:lang w:val="uk-UA"/>
        </w:rPr>
      </w:pPr>
      <w:r w:rsidRPr="006D54A8">
        <w:rPr>
          <w:i/>
          <w:color w:val="000000"/>
          <w:sz w:val="22"/>
          <w:szCs w:val="22"/>
          <w:lang w:val="uk-UA"/>
        </w:rPr>
        <w:tab/>
        <w:t>Яке рішення має прийняти суд?</w:t>
      </w:r>
    </w:p>
    <w:p w14:paraId="2B53FDDF" w14:textId="77777777" w:rsidR="00230595" w:rsidRDefault="00230595" w:rsidP="00087DE3">
      <w:pPr>
        <w:widowControl w:val="0"/>
        <w:tabs>
          <w:tab w:val="left" w:pos="720"/>
          <w:tab w:val="left" w:pos="1134"/>
        </w:tabs>
        <w:spacing w:line="248" w:lineRule="exact"/>
        <w:jc w:val="both"/>
        <w:rPr>
          <w:lang w:val="uk-UA"/>
        </w:rPr>
      </w:pPr>
    </w:p>
    <w:p w14:paraId="29235D02" w14:textId="2CD0B2CC" w:rsidR="00230595" w:rsidRPr="00AC601E" w:rsidRDefault="00230595" w:rsidP="00087DE3">
      <w:pPr>
        <w:widowControl w:val="0"/>
        <w:numPr>
          <w:ilvl w:val="0"/>
          <w:numId w:val="4"/>
        </w:numPr>
        <w:tabs>
          <w:tab w:val="left" w:pos="993"/>
          <w:tab w:val="left" w:pos="1134"/>
        </w:tabs>
        <w:spacing w:line="248" w:lineRule="exact"/>
        <w:ind w:left="0" w:firstLine="709"/>
        <w:jc w:val="both"/>
        <w:rPr>
          <w:sz w:val="22"/>
          <w:szCs w:val="22"/>
          <w:lang w:val="uk-UA"/>
        </w:rPr>
      </w:pPr>
      <w:r w:rsidRPr="00AC601E">
        <w:rPr>
          <w:color w:val="000000"/>
          <w:sz w:val="22"/>
          <w:szCs w:val="22"/>
          <w:lang w:val="uk-UA"/>
        </w:rPr>
        <w:t>Викладача фізкульту</w:t>
      </w:r>
      <w:r w:rsidR="00087DE3">
        <w:rPr>
          <w:color w:val="000000"/>
          <w:sz w:val="22"/>
          <w:szCs w:val="22"/>
          <w:lang w:val="uk-UA"/>
        </w:rPr>
        <w:t>ри загальноосвітньої гімназії № </w:t>
      </w:r>
      <w:r w:rsidRPr="00AC601E">
        <w:rPr>
          <w:color w:val="000000"/>
          <w:sz w:val="22"/>
          <w:szCs w:val="22"/>
          <w:lang w:val="uk-UA"/>
        </w:rPr>
        <w:t xml:space="preserve">4 </w:t>
      </w:r>
      <w:proofErr w:type="spellStart"/>
      <w:r w:rsidRPr="00AC601E">
        <w:rPr>
          <w:color w:val="000000"/>
          <w:sz w:val="22"/>
          <w:szCs w:val="22"/>
          <w:lang w:val="uk-UA"/>
        </w:rPr>
        <w:t>Шкуренка</w:t>
      </w:r>
      <w:proofErr w:type="spellEnd"/>
      <w:r w:rsidRPr="00AC601E">
        <w:rPr>
          <w:color w:val="000000"/>
          <w:sz w:val="22"/>
          <w:szCs w:val="22"/>
          <w:lang w:val="uk-UA"/>
        </w:rPr>
        <w:t xml:space="preserve"> звільнено 12 лютого 2022 р. за п. 3 ч. 1 ст. 41 КЗпП України за вчинення аморального проступку. У скарзі батьків учнів гімназії від 2 грудня 2021 р. зверталась увага на те, що </w:t>
      </w:r>
      <w:proofErr w:type="spellStart"/>
      <w:r w:rsidRPr="00AC601E">
        <w:rPr>
          <w:color w:val="000000"/>
          <w:sz w:val="22"/>
          <w:szCs w:val="22"/>
          <w:lang w:val="uk-UA"/>
        </w:rPr>
        <w:t>Шкуренко</w:t>
      </w:r>
      <w:proofErr w:type="spellEnd"/>
      <w:r w:rsidRPr="00AC601E">
        <w:rPr>
          <w:color w:val="000000"/>
          <w:sz w:val="22"/>
          <w:szCs w:val="22"/>
          <w:lang w:val="uk-UA"/>
        </w:rPr>
        <w:t xml:space="preserve"> на </w:t>
      </w:r>
      <w:proofErr w:type="spellStart"/>
      <w:r w:rsidRPr="00AC601E">
        <w:rPr>
          <w:color w:val="000000"/>
          <w:sz w:val="22"/>
          <w:szCs w:val="22"/>
          <w:lang w:val="uk-UA"/>
        </w:rPr>
        <w:t>уроці</w:t>
      </w:r>
      <w:proofErr w:type="spellEnd"/>
      <w:r w:rsidRPr="00AC601E">
        <w:rPr>
          <w:color w:val="000000"/>
          <w:sz w:val="22"/>
          <w:szCs w:val="22"/>
          <w:lang w:val="uk-UA"/>
        </w:rPr>
        <w:t xml:space="preserve"> фізкультури ображав учнів, сварився у їх присутності непристойною лайкою.</w:t>
      </w:r>
    </w:p>
    <w:p w14:paraId="5EEDAFB3" w14:textId="4CB3DDE2" w:rsidR="003640A7" w:rsidRPr="00AC601E" w:rsidRDefault="00230595" w:rsidP="00087DE3">
      <w:pPr>
        <w:widowControl w:val="0"/>
        <w:tabs>
          <w:tab w:val="left" w:pos="993"/>
          <w:tab w:val="left" w:pos="1134"/>
        </w:tabs>
        <w:spacing w:line="248" w:lineRule="exact"/>
        <w:ind w:firstLine="709"/>
        <w:jc w:val="both"/>
        <w:rPr>
          <w:sz w:val="22"/>
          <w:szCs w:val="22"/>
          <w:lang w:val="uk-UA"/>
        </w:rPr>
      </w:pPr>
      <w:r w:rsidRPr="00AC601E">
        <w:rPr>
          <w:i/>
          <w:color w:val="000000"/>
          <w:sz w:val="22"/>
          <w:szCs w:val="22"/>
          <w:lang w:val="uk-UA"/>
        </w:rPr>
        <w:t xml:space="preserve">Чи законне звільнення </w:t>
      </w:r>
      <w:proofErr w:type="spellStart"/>
      <w:r w:rsidRPr="00AC601E">
        <w:rPr>
          <w:i/>
          <w:color w:val="000000"/>
          <w:sz w:val="22"/>
          <w:szCs w:val="22"/>
          <w:lang w:val="uk-UA"/>
        </w:rPr>
        <w:t>Шкуренка</w:t>
      </w:r>
      <w:proofErr w:type="spellEnd"/>
      <w:r w:rsidRPr="00AC601E">
        <w:rPr>
          <w:i/>
          <w:color w:val="000000"/>
          <w:sz w:val="22"/>
          <w:szCs w:val="22"/>
          <w:lang w:val="uk-UA"/>
        </w:rPr>
        <w:t>? Що є підставою для звільнення за п. 3 ч. 1 ст. 41 КЗпП України?</w:t>
      </w:r>
    </w:p>
    <w:p w14:paraId="5F7A3CB8" w14:textId="77777777" w:rsidR="003640A7" w:rsidRPr="006D54A8" w:rsidRDefault="003640A7" w:rsidP="00087DE3">
      <w:pPr>
        <w:pStyle w:val="LO-Normal1"/>
        <w:widowControl w:val="0"/>
        <w:shd w:val="clear" w:color="auto" w:fill="FFFFFF"/>
        <w:tabs>
          <w:tab w:val="left" w:pos="993"/>
          <w:tab w:val="left" w:pos="1134"/>
        </w:tabs>
        <w:spacing w:line="248" w:lineRule="exact"/>
        <w:ind w:firstLine="709"/>
        <w:jc w:val="both"/>
        <w:rPr>
          <w:b/>
          <w:i/>
          <w:color w:val="000000"/>
          <w:spacing w:val="-4"/>
          <w:sz w:val="22"/>
          <w:szCs w:val="22"/>
        </w:rPr>
      </w:pPr>
    </w:p>
    <w:p w14:paraId="6F783EC0" w14:textId="77777777" w:rsidR="003640A7" w:rsidRPr="006D54A8" w:rsidRDefault="003640A7" w:rsidP="00087DE3">
      <w:pPr>
        <w:pStyle w:val="LO-Normal1"/>
        <w:widowControl w:val="0"/>
        <w:numPr>
          <w:ilvl w:val="0"/>
          <w:numId w:val="4"/>
        </w:numPr>
        <w:shd w:val="clear" w:color="auto" w:fill="FFFFFF"/>
        <w:tabs>
          <w:tab w:val="left" w:pos="993"/>
          <w:tab w:val="left" w:pos="1134"/>
        </w:tabs>
        <w:ind w:left="0" w:firstLine="709"/>
        <w:jc w:val="both"/>
      </w:pPr>
      <w:r w:rsidRPr="006D54A8">
        <w:rPr>
          <w:color w:val="000000"/>
          <w:sz w:val="22"/>
          <w:szCs w:val="22"/>
        </w:rPr>
        <w:t xml:space="preserve"> Завідуюча відділенням дитячої поліклініки Цушко грубо поводилася з хворими дітьми та їх батьками. Не звертаючи уваги на численні скарги пацієнтів, головний лікар ніяких заходів щодо Цушко не вживав. Згодом все це було викладено у статті, надрукованій місцевою газетою. Обком профспілки медичних працівників, розглянувши викладені факти, надіслав головному лікарю поліклініки рішення президії обкому з вимогою про звільнення Цушко. Після звільнення за ст. 45 КЗпП України вона звернулася до юридичної консультації, оскільки з цим була не згодна.</w:t>
      </w:r>
    </w:p>
    <w:p w14:paraId="730C38C5" w14:textId="77777777" w:rsidR="003640A7" w:rsidRPr="006D54A8" w:rsidRDefault="003640A7" w:rsidP="00087DE3">
      <w:pPr>
        <w:pStyle w:val="LO-Normal1"/>
        <w:widowControl w:val="0"/>
        <w:shd w:val="clear" w:color="auto" w:fill="FFFFFF"/>
        <w:tabs>
          <w:tab w:val="left" w:pos="993"/>
          <w:tab w:val="left" w:pos="1134"/>
        </w:tabs>
        <w:ind w:firstLine="709"/>
        <w:jc w:val="both"/>
      </w:pPr>
      <w:r w:rsidRPr="006D54A8">
        <w:rPr>
          <w:i/>
          <w:color w:val="000000"/>
          <w:sz w:val="22"/>
          <w:szCs w:val="22"/>
        </w:rPr>
        <w:t>Який порядок розірвання трудового договору за ст. 45 КЗпП? Якою має бути відповідь юриста?</w:t>
      </w:r>
    </w:p>
    <w:p w14:paraId="36EAC27F" w14:textId="77777777" w:rsidR="003640A7" w:rsidRPr="006D54A8" w:rsidRDefault="003640A7" w:rsidP="003640A7">
      <w:pPr>
        <w:pStyle w:val="1"/>
        <w:keepNext w:val="0"/>
        <w:widowControl w:val="0"/>
        <w:numPr>
          <w:ilvl w:val="0"/>
          <w:numId w:val="0"/>
        </w:num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jc w:val="center"/>
        <w:rPr>
          <w:b/>
          <w:i/>
          <w:color w:val="000000"/>
          <w:sz w:val="22"/>
          <w:szCs w:val="22"/>
        </w:rPr>
      </w:pPr>
    </w:p>
    <w:p w14:paraId="67344F63" w14:textId="77777777" w:rsidR="003640A7" w:rsidRPr="006D54A8" w:rsidRDefault="003640A7" w:rsidP="003640A7">
      <w:pPr>
        <w:pStyle w:val="1"/>
        <w:keepNext w:val="0"/>
        <w:widowControl w:val="0"/>
        <w:numPr>
          <w:ilvl w:val="0"/>
          <w:numId w:val="0"/>
        </w:num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jc w:val="center"/>
      </w:pPr>
      <w:r w:rsidRPr="006D54A8">
        <w:rPr>
          <w:bCs/>
          <w:color w:val="000000"/>
          <w:spacing w:val="40"/>
          <w:sz w:val="22"/>
          <w:szCs w:val="22"/>
        </w:rPr>
        <w:t>Список літератури за темою</w:t>
      </w:r>
    </w:p>
    <w:p w14:paraId="26201EBC" w14:textId="77777777" w:rsidR="00A92070" w:rsidRPr="006D54A8" w:rsidRDefault="00A92070" w:rsidP="005D66CC">
      <w:pPr>
        <w:tabs>
          <w:tab w:val="left" w:pos="993"/>
        </w:tabs>
        <w:spacing w:line="260" w:lineRule="exact"/>
        <w:rPr>
          <w:bCs/>
          <w:color w:val="000000"/>
          <w:spacing w:val="40"/>
          <w:sz w:val="22"/>
          <w:szCs w:val="22"/>
          <w:lang w:val="uk-UA"/>
        </w:rPr>
      </w:pPr>
    </w:p>
    <w:p w14:paraId="3947D030" w14:textId="2132E230" w:rsidR="00A92070" w:rsidRPr="006D54A8" w:rsidRDefault="005D66CC" w:rsidP="005D66CC">
      <w:pPr>
        <w:ind w:firstLine="709"/>
        <w:jc w:val="both"/>
        <w:rPr>
          <w:rStyle w:val="a3"/>
          <w:color w:val="000000"/>
          <w:spacing w:val="-2"/>
          <w:u w:val="none"/>
          <w:lang w:val="uk-UA"/>
        </w:rPr>
      </w:pPr>
      <w:proofErr w:type="spellStart"/>
      <w:r w:rsidRPr="006D54A8">
        <w:rPr>
          <w:rStyle w:val="a3"/>
          <w:bCs/>
          <w:color w:val="000000"/>
          <w:spacing w:val="-2"/>
          <w:sz w:val="22"/>
          <w:szCs w:val="22"/>
          <w:u w:val="none"/>
          <w:lang w:val="uk-UA"/>
        </w:rPr>
        <w:t>Авескулов</w:t>
      </w:r>
      <w:proofErr w:type="spellEnd"/>
      <w:r w:rsidRPr="006D54A8">
        <w:rPr>
          <w:rStyle w:val="a3"/>
          <w:bCs/>
          <w:color w:val="000000"/>
          <w:spacing w:val="-2"/>
          <w:sz w:val="22"/>
          <w:szCs w:val="22"/>
          <w:u w:val="none"/>
          <w:lang w:val="uk-UA"/>
        </w:rPr>
        <w:t xml:space="preserve"> В. Д. </w:t>
      </w:r>
      <w:r w:rsidR="00A92070" w:rsidRPr="006D54A8">
        <w:rPr>
          <w:rStyle w:val="a3"/>
          <w:bCs/>
          <w:color w:val="000000"/>
          <w:spacing w:val="-2"/>
          <w:sz w:val="22"/>
          <w:szCs w:val="22"/>
          <w:u w:val="none"/>
          <w:lang w:val="uk-UA"/>
        </w:rPr>
        <w:t xml:space="preserve">Скасування контрактної форми регулювання трудових правовідносин. </w:t>
      </w:r>
      <w:r w:rsidR="00A92070" w:rsidRPr="006D54A8">
        <w:rPr>
          <w:rStyle w:val="a3"/>
          <w:bCs/>
          <w:i/>
          <w:color w:val="000000"/>
          <w:spacing w:val="-2"/>
          <w:sz w:val="22"/>
          <w:szCs w:val="22"/>
          <w:u w:val="none"/>
          <w:lang w:val="uk-UA"/>
        </w:rPr>
        <w:t>Право і суспільство</w:t>
      </w:r>
      <w:r w:rsidR="00A92070" w:rsidRPr="006D54A8">
        <w:rPr>
          <w:rStyle w:val="a3"/>
          <w:bCs/>
          <w:color w:val="000000"/>
          <w:spacing w:val="-2"/>
          <w:sz w:val="22"/>
          <w:szCs w:val="22"/>
          <w:u w:val="none"/>
          <w:lang w:val="uk-UA"/>
        </w:rPr>
        <w:t>. 2015. № 6–2. С. 83–88.</w:t>
      </w:r>
    </w:p>
    <w:p w14:paraId="130A9CA1" w14:textId="77777777" w:rsidR="00A92070" w:rsidRPr="006D54A8" w:rsidRDefault="00A92070" w:rsidP="005D66CC">
      <w:pPr>
        <w:ind w:firstLine="709"/>
        <w:jc w:val="both"/>
        <w:rPr>
          <w:lang w:val="uk-UA"/>
        </w:rPr>
      </w:pPr>
      <w:proofErr w:type="spellStart"/>
      <w:r w:rsidRPr="006D54A8">
        <w:rPr>
          <w:rStyle w:val="a3"/>
          <w:bCs/>
          <w:color w:val="000000"/>
          <w:sz w:val="22"/>
          <w:szCs w:val="22"/>
          <w:u w:val="none"/>
          <w:lang w:val="uk-UA"/>
        </w:rPr>
        <w:t>Авескулов</w:t>
      </w:r>
      <w:proofErr w:type="spellEnd"/>
      <w:r w:rsidRPr="006D54A8">
        <w:rPr>
          <w:rStyle w:val="a3"/>
          <w:bCs/>
          <w:color w:val="000000"/>
          <w:sz w:val="22"/>
          <w:szCs w:val="22"/>
          <w:u w:val="none"/>
          <w:lang w:val="uk-UA"/>
        </w:rPr>
        <w:t xml:space="preserve"> В. Д. Особливості трудових правовідносин із дистанційними працівниками. </w:t>
      </w:r>
      <w:r w:rsidRPr="006D54A8">
        <w:rPr>
          <w:rStyle w:val="a3"/>
          <w:bCs/>
          <w:i/>
          <w:color w:val="000000"/>
          <w:sz w:val="22"/>
          <w:szCs w:val="22"/>
          <w:u w:val="none"/>
          <w:lang w:val="uk-UA"/>
        </w:rPr>
        <w:t>Право та інновації</w:t>
      </w:r>
      <w:r w:rsidRPr="006D54A8">
        <w:rPr>
          <w:rStyle w:val="a3"/>
          <w:bCs/>
          <w:color w:val="000000"/>
          <w:sz w:val="22"/>
          <w:szCs w:val="22"/>
          <w:u w:val="none"/>
          <w:lang w:val="uk-UA"/>
        </w:rPr>
        <w:t>. 2017. № 2 (18). С. 111–116.</w:t>
      </w:r>
    </w:p>
    <w:p w14:paraId="19278224" w14:textId="77777777"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roofErr w:type="spellStart"/>
      <w:r w:rsidRPr="006D54A8">
        <w:rPr>
          <w:color w:val="000000"/>
          <w:sz w:val="22"/>
          <w:szCs w:val="22"/>
          <w:shd w:val="clear" w:color="auto" w:fill="FFFFFF"/>
          <w:lang w:val="uk-UA"/>
        </w:rPr>
        <w:t>Бущенко</w:t>
      </w:r>
      <w:proofErr w:type="spellEnd"/>
      <w:r w:rsidRPr="006D54A8">
        <w:rPr>
          <w:color w:val="000000"/>
          <w:sz w:val="22"/>
          <w:szCs w:val="22"/>
          <w:shd w:val="clear" w:color="auto" w:fill="FFFFFF"/>
          <w:lang w:val="uk-UA"/>
        </w:rPr>
        <w:t xml:space="preserve"> П. А., </w:t>
      </w:r>
      <w:proofErr w:type="spellStart"/>
      <w:r w:rsidRPr="006D54A8">
        <w:rPr>
          <w:color w:val="000000"/>
          <w:sz w:val="22"/>
          <w:szCs w:val="22"/>
          <w:shd w:val="clear" w:color="auto" w:fill="FFFFFF"/>
          <w:lang w:val="uk-UA"/>
        </w:rPr>
        <w:t>Вєтухова</w:t>
      </w:r>
      <w:proofErr w:type="spellEnd"/>
      <w:r w:rsidRPr="006D54A8">
        <w:rPr>
          <w:color w:val="000000"/>
          <w:sz w:val="22"/>
          <w:szCs w:val="22"/>
          <w:shd w:val="clear" w:color="auto" w:fill="FFFFFF"/>
          <w:lang w:val="uk-UA"/>
        </w:rPr>
        <w:t xml:space="preserve"> І. А. Правова природа вихідної допомоги при звільненні працівників за трудовим </w:t>
      </w:r>
      <w:r w:rsidRPr="006D54A8">
        <w:rPr>
          <w:color w:val="000000"/>
          <w:sz w:val="22"/>
          <w:szCs w:val="22"/>
          <w:shd w:val="clear" w:color="auto" w:fill="FFFFFF"/>
          <w:lang w:val="uk-UA"/>
        </w:rPr>
        <w:lastRenderedPageBreak/>
        <w:t xml:space="preserve">законодавством України. </w:t>
      </w:r>
      <w:r w:rsidRPr="006D54A8">
        <w:rPr>
          <w:i/>
          <w:color w:val="000000"/>
          <w:sz w:val="22"/>
          <w:szCs w:val="22"/>
          <w:shd w:val="clear" w:color="auto" w:fill="FFFFFF"/>
          <w:lang w:val="uk-UA"/>
        </w:rPr>
        <w:t xml:space="preserve">Право та інновації. </w:t>
      </w:r>
      <w:r w:rsidRPr="006D54A8">
        <w:rPr>
          <w:color w:val="000000"/>
          <w:sz w:val="22"/>
          <w:szCs w:val="22"/>
          <w:shd w:val="clear" w:color="auto" w:fill="FFFFFF"/>
          <w:lang w:val="uk-UA"/>
        </w:rPr>
        <w:t xml:space="preserve">2016. № 1 (13). 278 с. С. 35–43. </w:t>
      </w:r>
    </w:p>
    <w:p w14:paraId="1BB854A8" w14:textId="77777777"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Гребенюк В. В. Контракт у трудовому праві як особливий вид трудового договору. </w:t>
      </w:r>
      <w:r w:rsidRPr="006D54A8">
        <w:rPr>
          <w:i/>
          <w:color w:val="000000"/>
          <w:sz w:val="22"/>
          <w:szCs w:val="22"/>
          <w:lang w:val="uk-UA"/>
        </w:rPr>
        <w:t>Право та державне управління</w:t>
      </w:r>
      <w:r w:rsidRPr="006D54A8">
        <w:rPr>
          <w:color w:val="000000"/>
          <w:sz w:val="22"/>
          <w:szCs w:val="22"/>
          <w:lang w:val="uk-UA"/>
        </w:rPr>
        <w:t>. 2020. № 1. Т. 1. С. 237</w:t>
      </w:r>
      <w:r w:rsidRPr="006D54A8">
        <w:rPr>
          <w:color w:val="000000"/>
          <w:sz w:val="22"/>
          <w:szCs w:val="22"/>
          <w:shd w:val="clear" w:color="auto" w:fill="FFFFFF"/>
          <w:lang w:val="uk-UA"/>
        </w:rPr>
        <w:t>–</w:t>
      </w:r>
      <w:r w:rsidRPr="006D54A8">
        <w:rPr>
          <w:color w:val="000000"/>
          <w:sz w:val="22"/>
          <w:szCs w:val="22"/>
          <w:lang w:val="uk-UA"/>
        </w:rPr>
        <w:t>242.</w:t>
      </w:r>
    </w:p>
    <w:p w14:paraId="09945FA4" w14:textId="77777777" w:rsidR="00A92070" w:rsidRPr="006D54A8" w:rsidRDefault="00A92070" w:rsidP="005D66CC">
      <w:pPr>
        <w:pStyle w:val="a4"/>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color w:val="000000"/>
          <w:sz w:val="22"/>
          <w:szCs w:val="22"/>
          <w:lang w:val="uk-UA"/>
        </w:rPr>
        <w:t>Договірне регулювання відносин у сфері праці / В. В. </w:t>
      </w:r>
      <w:proofErr w:type="spellStart"/>
      <w:r w:rsidRPr="006D54A8">
        <w:rPr>
          <w:color w:val="000000"/>
          <w:sz w:val="22"/>
          <w:szCs w:val="22"/>
          <w:lang w:val="uk-UA"/>
        </w:rPr>
        <w:t>Жернаков</w:t>
      </w:r>
      <w:proofErr w:type="spellEnd"/>
      <w:r w:rsidRPr="006D54A8">
        <w:rPr>
          <w:color w:val="000000"/>
          <w:sz w:val="22"/>
          <w:szCs w:val="22"/>
          <w:lang w:val="uk-UA"/>
        </w:rPr>
        <w:t>, С. М. </w:t>
      </w:r>
      <w:proofErr w:type="spellStart"/>
      <w:r w:rsidRPr="006D54A8">
        <w:rPr>
          <w:color w:val="000000"/>
          <w:sz w:val="22"/>
          <w:szCs w:val="22"/>
          <w:lang w:val="uk-UA"/>
        </w:rPr>
        <w:t>Прилипко</w:t>
      </w:r>
      <w:proofErr w:type="spellEnd"/>
      <w:r w:rsidRPr="006D54A8">
        <w:rPr>
          <w:color w:val="000000"/>
          <w:sz w:val="22"/>
          <w:szCs w:val="22"/>
          <w:lang w:val="uk-UA"/>
        </w:rPr>
        <w:t xml:space="preserve">, О. М. Ярошенко // Договір як універсальна правова конструкція: </w:t>
      </w:r>
      <w:r w:rsidRPr="006D54A8">
        <w:rPr>
          <w:i/>
          <w:color w:val="000000"/>
          <w:sz w:val="22"/>
          <w:szCs w:val="22"/>
          <w:lang w:val="uk-UA"/>
        </w:rPr>
        <w:t>монографія</w:t>
      </w:r>
      <w:r w:rsidRPr="006D54A8">
        <w:rPr>
          <w:color w:val="000000"/>
          <w:sz w:val="22"/>
          <w:szCs w:val="22"/>
          <w:lang w:val="uk-UA"/>
        </w:rPr>
        <w:t xml:space="preserve">. Харків: Право, 2012. С. 112–232. </w:t>
      </w:r>
    </w:p>
    <w:p w14:paraId="70A88E0C" w14:textId="77777777" w:rsidR="00A92070" w:rsidRPr="006D54A8" w:rsidRDefault="00A92070" w:rsidP="005D66CC">
      <w:pPr>
        <w:widowControl w:val="0"/>
        <w:tabs>
          <w:tab w:val="left" w:pos="0"/>
        </w:tabs>
        <w:ind w:firstLine="709"/>
        <w:jc w:val="both"/>
        <w:rPr>
          <w:sz w:val="22"/>
          <w:szCs w:val="22"/>
          <w:lang w:val="uk-UA"/>
        </w:rPr>
      </w:pPr>
      <w:r w:rsidRPr="006D54A8">
        <w:rPr>
          <w:color w:val="000000"/>
          <w:sz w:val="22"/>
          <w:szCs w:val="22"/>
          <w:lang w:val="uk-UA"/>
        </w:rPr>
        <w:t xml:space="preserve">Єрьоменко В. В. Поняття та види колізій в правовому регулюванні трудових та пов’язаних з ними відносин. </w:t>
      </w:r>
      <w:r w:rsidRPr="006D54A8">
        <w:rPr>
          <w:i/>
          <w:color w:val="000000"/>
          <w:sz w:val="22"/>
          <w:szCs w:val="22"/>
          <w:lang w:val="uk-UA"/>
        </w:rPr>
        <w:t>Бюлетень Міністерства юстиції України</w:t>
      </w:r>
      <w:r w:rsidRPr="006D54A8">
        <w:rPr>
          <w:color w:val="000000"/>
          <w:sz w:val="22"/>
          <w:szCs w:val="22"/>
          <w:lang w:val="uk-UA"/>
        </w:rPr>
        <w:t>. 2013. № 3 С. 79–85.</w:t>
      </w:r>
    </w:p>
    <w:p w14:paraId="0D5E64F6" w14:textId="1DDC34B0" w:rsidR="00A92070" w:rsidRPr="006D54A8" w:rsidRDefault="00A92070" w:rsidP="005D66C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2"/>
          <w:szCs w:val="22"/>
          <w:lang w:val="uk-UA"/>
        </w:rPr>
      </w:pPr>
      <w:proofErr w:type="spellStart"/>
      <w:r w:rsidRPr="006D54A8">
        <w:rPr>
          <w:sz w:val="22"/>
          <w:szCs w:val="22"/>
          <w:lang w:val="uk-UA"/>
        </w:rPr>
        <w:t>Жернаков</w:t>
      </w:r>
      <w:proofErr w:type="spellEnd"/>
      <w:r w:rsidRPr="006D54A8">
        <w:rPr>
          <w:sz w:val="22"/>
          <w:szCs w:val="22"/>
          <w:lang w:val="uk-UA"/>
        </w:rPr>
        <w:t xml:space="preserve"> В. В. Поважні причини в законодавстві про працю й повага до людини в трудовому праві: проблеми розуміння й регулювання. </w:t>
      </w:r>
      <w:r w:rsidRPr="006D54A8">
        <w:rPr>
          <w:bCs/>
          <w:i/>
          <w:iCs/>
          <w:sz w:val="22"/>
          <w:szCs w:val="22"/>
          <w:lang w:val="uk-UA"/>
        </w:rPr>
        <w:t>Збірник наукових праць Харківського національного педагогічного університету імені Г.С. Сковороди «Право»</w:t>
      </w:r>
      <w:r w:rsidRPr="006D54A8">
        <w:rPr>
          <w:bCs/>
          <w:sz w:val="22"/>
          <w:szCs w:val="22"/>
          <w:lang w:val="uk-UA"/>
        </w:rPr>
        <w:t xml:space="preserve">. Х. 2022. </w:t>
      </w:r>
      <w:proofErr w:type="spellStart"/>
      <w:r w:rsidRPr="006D54A8">
        <w:rPr>
          <w:bCs/>
          <w:sz w:val="22"/>
          <w:szCs w:val="22"/>
          <w:lang w:val="uk-UA"/>
        </w:rPr>
        <w:t>Вип</w:t>
      </w:r>
      <w:proofErr w:type="spellEnd"/>
      <w:r w:rsidRPr="006D54A8">
        <w:rPr>
          <w:bCs/>
          <w:sz w:val="22"/>
          <w:szCs w:val="22"/>
          <w:lang w:val="uk-UA"/>
        </w:rPr>
        <w:t>. 35. С. 82</w:t>
      </w:r>
      <w:r w:rsidRPr="006D54A8">
        <w:rPr>
          <w:rStyle w:val="a3"/>
          <w:bCs/>
          <w:color w:val="000000" w:themeColor="text1"/>
          <w:sz w:val="22"/>
          <w:szCs w:val="22"/>
          <w:u w:val="none"/>
          <w:lang w:val="uk-UA"/>
        </w:rPr>
        <w:t>–</w:t>
      </w:r>
      <w:r w:rsidRPr="006D54A8">
        <w:rPr>
          <w:bCs/>
          <w:sz w:val="22"/>
          <w:szCs w:val="22"/>
          <w:lang w:val="uk-UA"/>
        </w:rPr>
        <w:t>93.</w:t>
      </w:r>
    </w:p>
    <w:p w14:paraId="25F45C4F" w14:textId="793F2990" w:rsidR="00A92070" w:rsidRPr="006D54A8" w:rsidRDefault="00A92070" w:rsidP="005D66C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Звільнення працівника у випадку порушень обмежень, спрямованих на запобігання корупційним і пов’язаним із корупцією правопорушенням: проблеми теорії та практики: монографія / Т. А. </w:t>
      </w:r>
      <w:proofErr w:type="spellStart"/>
      <w:r w:rsidRPr="006D54A8">
        <w:rPr>
          <w:color w:val="000000"/>
          <w:sz w:val="22"/>
          <w:szCs w:val="22"/>
          <w:lang w:val="uk-UA"/>
        </w:rPr>
        <w:t>Занфірова</w:t>
      </w:r>
      <w:proofErr w:type="spellEnd"/>
      <w:r w:rsidRPr="006D54A8">
        <w:rPr>
          <w:color w:val="000000"/>
          <w:sz w:val="22"/>
          <w:szCs w:val="22"/>
          <w:lang w:val="uk-UA"/>
        </w:rPr>
        <w:t xml:space="preserve">, С. М. </w:t>
      </w:r>
      <w:proofErr w:type="spellStart"/>
      <w:r w:rsidRPr="006D54A8">
        <w:rPr>
          <w:color w:val="000000"/>
          <w:sz w:val="22"/>
          <w:szCs w:val="22"/>
          <w:lang w:val="uk-UA"/>
        </w:rPr>
        <w:t>Прилипко</w:t>
      </w:r>
      <w:proofErr w:type="spellEnd"/>
      <w:r w:rsidRPr="006D54A8">
        <w:rPr>
          <w:color w:val="000000"/>
          <w:sz w:val="22"/>
          <w:szCs w:val="22"/>
          <w:lang w:val="uk-UA"/>
        </w:rPr>
        <w:t>, І. М. </w:t>
      </w:r>
      <w:proofErr w:type="spellStart"/>
      <w:r w:rsidRPr="006D54A8">
        <w:rPr>
          <w:color w:val="000000"/>
          <w:sz w:val="22"/>
          <w:szCs w:val="22"/>
          <w:lang w:val="uk-UA"/>
        </w:rPr>
        <w:t>Твердовський</w:t>
      </w:r>
      <w:proofErr w:type="spellEnd"/>
      <w:r w:rsidRPr="006D54A8">
        <w:rPr>
          <w:color w:val="000000"/>
          <w:sz w:val="22"/>
          <w:szCs w:val="22"/>
          <w:lang w:val="uk-UA"/>
        </w:rPr>
        <w:t>, О. М. Яро</w:t>
      </w:r>
      <w:r w:rsidR="00087DE3">
        <w:rPr>
          <w:color w:val="000000"/>
          <w:sz w:val="22"/>
          <w:szCs w:val="22"/>
          <w:lang w:val="uk-UA"/>
        </w:rPr>
        <w:t xml:space="preserve">шенко. Харків: </w:t>
      </w:r>
      <w:proofErr w:type="spellStart"/>
      <w:r w:rsidR="00087DE3">
        <w:rPr>
          <w:color w:val="000000"/>
          <w:sz w:val="22"/>
          <w:szCs w:val="22"/>
          <w:lang w:val="uk-UA"/>
        </w:rPr>
        <w:t>Юрайт</w:t>
      </w:r>
      <w:proofErr w:type="spellEnd"/>
      <w:r w:rsidR="00087DE3">
        <w:rPr>
          <w:color w:val="000000"/>
          <w:sz w:val="22"/>
          <w:szCs w:val="22"/>
          <w:lang w:val="uk-UA"/>
        </w:rPr>
        <w:t>, 2013. 360 </w:t>
      </w:r>
      <w:r w:rsidRPr="006D54A8">
        <w:rPr>
          <w:color w:val="000000"/>
          <w:sz w:val="22"/>
          <w:szCs w:val="22"/>
          <w:lang w:val="uk-UA"/>
        </w:rPr>
        <w:t>с.</w:t>
      </w:r>
    </w:p>
    <w:p w14:paraId="2A8618F1" w14:textId="27E8A200"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Зінченко М. Ю. Професія як елемент трудової функції працівника. </w:t>
      </w:r>
      <w:r w:rsidRPr="006D54A8">
        <w:rPr>
          <w:i/>
          <w:color w:val="000000"/>
          <w:sz w:val="22"/>
          <w:szCs w:val="22"/>
          <w:lang w:val="uk-UA"/>
        </w:rPr>
        <w:t xml:space="preserve">Держава і право. </w:t>
      </w:r>
      <w:proofErr w:type="spellStart"/>
      <w:r w:rsidRPr="006D54A8">
        <w:rPr>
          <w:i/>
          <w:color w:val="000000"/>
          <w:sz w:val="22"/>
          <w:szCs w:val="22"/>
          <w:lang w:val="uk-UA"/>
        </w:rPr>
        <w:t>Юрид</w:t>
      </w:r>
      <w:proofErr w:type="spellEnd"/>
      <w:r w:rsidRPr="006D54A8">
        <w:rPr>
          <w:i/>
          <w:color w:val="000000"/>
          <w:sz w:val="22"/>
          <w:szCs w:val="22"/>
          <w:lang w:val="uk-UA"/>
        </w:rPr>
        <w:t>. і політ. науки</w:t>
      </w:r>
      <w:r w:rsidRPr="006D54A8">
        <w:rPr>
          <w:color w:val="000000"/>
          <w:sz w:val="22"/>
          <w:szCs w:val="22"/>
          <w:lang w:val="uk-UA"/>
        </w:rPr>
        <w:t xml:space="preserve">. 2012. </w:t>
      </w:r>
      <w:proofErr w:type="spellStart"/>
      <w:r w:rsidRPr="006D54A8">
        <w:rPr>
          <w:color w:val="000000"/>
          <w:sz w:val="22"/>
          <w:szCs w:val="22"/>
          <w:lang w:val="uk-UA"/>
        </w:rPr>
        <w:t>Вип</w:t>
      </w:r>
      <w:proofErr w:type="spellEnd"/>
      <w:r w:rsidRPr="006D54A8">
        <w:rPr>
          <w:color w:val="000000"/>
          <w:sz w:val="22"/>
          <w:szCs w:val="22"/>
          <w:lang w:val="uk-UA"/>
        </w:rPr>
        <w:t>. 56. С. 315–319.</w:t>
      </w:r>
    </w:p>
    <w:p w14:paraId="7577B202" w14:textId="072A7B64"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shd w:val="clear" w:color="auto" w:fill="FFFFFF"/>
          <w:lang w:val="uk-UA"/>
        </w:rPr>
      </w:pPr>
      <w:proofErr w:type="spellStart"/>
      <w:r w:rsidRPr="006D54A8">
        <w:rPr>
          <w:color w:val="000000"/>
          <w:sz w:val="22"/>
          <w:szCs w:val="22"/>
          <w:shd w:val="clear" w:color="auto" w:fill="FFFFFF"/>
          <w:lang w:val="uk-UA"/>
        </w:rPr>
        <w:t>Конопельцева</w:t>
      </w:r>
      <w:proofErr w:type="spellEnd"/>
      <w:r w:rsidRPr="006D54A8">
        <w:rPr>
          <w:color w:val="000000"/>
          <w:sz w:val="22"/>
          <w:szCs w:val="22"/>
          <w:shd w:val="clear" w:color="auto" w:fill="FFFFFF"/>
          <w:lang w:val="uk-UA"/>
        </w:rPr>
        <w:t xml:space="preserve"> О. О. Щодо співвідношення понять «припинення трудового до</w:t>
      </w:r>
      <w:r w:rsidR="00087DE3">
        <w:rPr>
          <w:color w:val="000000"/>
          <w:sz w:val="22"/>
          <w:szCs w:val="22"/>
          <w:shd w:val="clear" w:color="auto" w:fill="FFFFFF"/>
          <w:lang w:val="uk-UA"/>
        </w:rPr>
        <w:t>го</w:t>
      </w:r>
      <w:r w:rsidRPr="006D54A8">
        <w:rPr>
          <w:color w:val="000000"/>
          <w:sz w:val="22"/>
          <w:szCs w:val="22"/>
          <w:shd w:val="clear" w:color="auto" w:fill="FFFFFF"/>
          <w:lang w:val="uk-UA"/>
        </w:rPr>
        <w:t xml:space="preserve">вору», «розірвання трудового договору» та «звільнення». </w:t>
      </w:r>
      <w:r w:rsidRPr="006D54A8">
        <w:rPr>
          <w:i/>
          <w:iCs/>
          <w:color w:val="000000"/>
          <w:sz w:val="22"/>
          <w:szCs w:val="22"/>
          <w:shd w:val="clear" w:color="auto" w:fill="FFFFFF"/>
          <w:lang w:val="uk-UA"/>
        </w:rPr>
        <w:t>Право та інновації.</w:t>
      </w:r>
      <w:r w:rsidRPr="006D54A8">
        <w:rPr>
          <w:color w:val="000000"/>
          <w:sz w:val="22"/>
          <w:szCs w:val="22"/>
          <w:shd w:val="clear" w:color="auto" w:fill="FFFFFF"/>
          <w:lang w:val="uk-UA"/>
        </w:rPr>
        <w:t xml:space="preserve"> 2018. № 2. С. 54–59.</w:t>
      </w:r>
    </w:p>
    <w:p w14:paraId="0BF4FC7A" w14:textId="210FED7B"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eastAsia="uk-UA"/>
        </w:rPr>
      </w:pPr>
      <w:proofErr w:type="spellStart"/>
      <w:r w:rsidRPr="006D54A8">
        <w:rPr>
          <w:sz w:val="22"/>
          <w:szCs w:val="22"/>
          <w:lang w:val="uk-UA" w:eastAsia="uk-UA"/>
        </w:rPr>
        <w:t>Конопельцева</w:t>
      </w:r>
      <w:proofErr w:type="spellEnd"/>
      <w:r w:rsidRPr="006D54A8">
        <w:rPr>
          <w:sz w:val="22"/>
          <w:szCs w:val="22"/>
          <w:lang w:val="uk-UA" w:eastAsia="uk-UA"/>
        </w:rPr>
        <w:t xml:space="preserve"> </w:t>
      </w:r>
      <w:r w:rsidR="005D66CC" w:rsidRPr="006D54A8">
        <w:rPr>
          <w:sz w:val="22"/>
          <w:szCs w:val="22"/>
          <w:lang w:val="uk-UA" w:eastAsia="uk-UA"/>
        </w:rPr>
        <w:t xml:space="preserve">О. О. Стан здоров’я працівника </w:t>
      </w:r>
      <w:r w:rsidRPr="006D54A8">
        <w:rPr>
          <w:sz w:val="22"/>
          <w:szCs w:val="22"/>
          <w:lang w:val="uk-UA" w:eastAsia="uk-UA"/>
        </w:rPr>
        <w:t xml:space="preserve">як підстава розірвання трудового договору за ініціативою роботодавця. </w:t>
      </w:r>
      <w:r w:rsidRPr="006D54A8">
        <w:rPr>
          <w:i/>
          <w:sz w:val="22"/>
          <w:szCs w:val="22"/>
          <w:lang w:val="uk-UA" w:eastAsia="uk-UA"/>
        </w:rPr>
        <w:t>Проблеми законності.</w:t>
      </w:r>
      <w:r w:rsidRPr="006D54A8">
        <w:rPr>
          <w:sz w:val="22"/>
          <w:szCs w:val="22"/>
          <w:lang w:val="uk-UA" w:eastAsia="uk-UA"/>
        </w:rPr>
        <w:t xml:space="preserve"> 2020. № 149. С. 80</w:t>
      </w:r>
      <w:r w:rsidR="005D66CC" w:rsidRPr="006D54A8">
        <w:rPr>
          <w:color w:val="000000"/>
          <w:sz w:val="22"/>
          <w:szCs w:val="22"/>
          <w:lang w:val="uk-UA"/>
        </w:rPr>
        <w:t>–</w:t>
      </w:r>
      <w:r w:rsidRPr="006D54A8">
        <w:rPr>
          <w:sz w:val="22"/>
          <w:szCs w:val="22"/>
          <w:lang w:val="uk-UA" w:eastAsia="uk-UA"/>
        </w:rPr>
        <w:t xml:space="preserve">91. </w:t>
      </w:r>
    </w:p>
    <w:p w14:paraId="508690A3" w14:textId="03C06048"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eastAsia="uk-UA"/>
        </w:rPr>
      </w:pPr>
      <w:r w:rsidRPr="006D54A8">
        <w:rPr>
          <w:sz w:val="22"/>
          <w:szCs w:val="22"/>
          <w:lang w:val="uk-UA"/>
        </w:rPr>
        <w:t xml:space="preserve">Кравцов Д. М., </w:t>
      </w:r>
      <w:proofErr w:type="spellStart"/>
      <w:r w:rsidRPr="006D54A8">
        <w:rPr>
          <w:sz w:val="22"/>
          <w:szCs w:val="22"/>
          <w:lang w:val="uk-UA"/>
        </w:rPr>
        <w:t>Зіноватна</w:t>
      </w:r>
      <w:proofErr w:type="spellEnd"/>
      <w:r w:rsidRPr="006D54A8">
        <w:rPr>
          <w:sz w:val="22"/>
          <w:szCs w:val="22"/>
          <w:lang w:val="uk-UA"/>
        </w:rPr>
        <w:t xml:space="preserve"> І. В., </w:t>
      </w:r>
      <w:proofErr w:type="spellStart"/>
      <w:r w:rsidRPr="006D54A8">
        <w:rPr>
          <w:sz w:val="22"/>
          <w:szCs w:val="22"/>
          <w:lang w:val="uk-UA"/>
        </w:rPr>
        <w:t>Бурнягіна</w:t>
      </w:r>
      <w:proofErr w:type="spellEnd"/>
      <w:r w:rsidRPr="006D54A8">
        <w:rPr>
          <w:sz w:val="22"/>
          <w:szCs w:val="22"/>
          <w:lang w:val="uk-UA"/>
        </w:rPr>
        <w:t xml:space="preserve"> Ю. М., Орлова Н, Г., Соловйов О. В., </w:t>
      </w:r>
      <w:proofErr w:type="spellStart"/>
      <w:r w:rsidRPr="006D54A8">
        <w:rPr>
          <w:sz w:val="22"/>
          <w:szCs w:val="22"/>
          <w:lang w:val="uk-UA"/>
        </w:rPr>
        <w:t>Конопельцева</w:t>
      </w:r>
      <w:proofErr w:type="spellEnd"/>
      <w:r w:rsidRPr="006D54A8">
        <w:rPr>
          <w:sz w:val="22"/>
          <w:szCs w:val="22"/>
          <w:lang w:val="uk-UA"/>
        </w:rPr>
        <w:t xml:space="preserve"> О. А. Вирішення спорів про припинення трудового договору за угодою сторін. </w:t>
      </w:r>
      <w:r w:rsidRPr="006D54A8">
        <w:rPr>
          <w:i/>
          <w:iCs/>
          <w:sz w:val="22"/>
          <w:szCs w:val="22"/>
          <w:lang w:val="uk-UA"/>
        </w:rPr>
        <w:t>Науковий вісник ужгородського національного університету.</w:t>
      </w:r>
      <w:r w:rsidRPr="006D54A8">
        <w:rPr>
          <w:sz w:val="22"/>
          <w:szCs w:val="22"/>
          <w:lang w:val="uk-UA"/>
        </w:rPr>
        <w:t xml:space="preserve"> </w:t>
      </w:r>
      <w:r w:rsidRPr="006D54A8">
        <w:rPr>
          <w:sz w:val="22"/>
          <w:szCs w:val="22"/>
          <w:lang w:val="uk-UA"/>
        </w:rPr>
        <w:lastRenderedPageBreak/>
        <w:t>202</w:t>
      </w:r>
      <w:r w:rsidR="005D66CC" w:rsidRPr="006D54A8">
        <w:rPr>
          <w:sz w:val="22"/>
          <w:szCs w:val="22"/>
          <w:lang w:val="uk-UA"/>
        </w:rPr>
        <w:t xml:space="preserve">2. Серія Право. </w:t>
      </w:r>
      <w:proofErr w:type="spellStart"/>
      <w:r w:rsidR="005D66CC" w:rsidRPr="006D54A8">
        <w:rPr>
          <w:sz w:val="22"/>
          <w:szCs w:val="22"/>
          <w:lang w:val="uk-UA"/>
        </w:rPr>
        <w:t>Вип</w:t>
      </w:r>
      <w:proofErr w:type="spellEnd"/>
      <w:r w:rsidR="005D66CC" w:rsidRPr="006D54A8">
        <w:rPr>
          <w:sz w:val="22"/>
          <w:szCs w:val="22"/>
          <w:lang w:val="uk-UA"/>
        </w:rPr>
        <w:t>. 70. С. 224</w:t>
      </w:r>
      <w:r w:rsidRPr="006D54A8">
        <w:rPr>
          <w:rStyle w:val="a3"/>
          <w:bCs/>
          <w:color w:val="000000" w:themeColor="text1"/>
          <w:sz w:val="22"/>
          <w:szCs w:val="22"/>
          <w:u w:val="none"/>
          <w:lang w:val="uk-UA"/>
        </w:rPr>
        <w:t>–</w:t>
      </w:r>
      <w:r w:rsidRPr="006D54A8">
        <w:rPr>
          <w:sz w:val="22"/>
          <w:szCs w:val="22"/>
          <w:lang w:val="uk-UA"/>
        </w:rPr>
        <w:t>230.</w:t>
      </w:r>
    </w:p>
    <w:p w14:paraId="55679F85" w14:textId="3041EE45"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sz w:val="22"/>
          <w:szCs w:val="22"/>
          <w:lang w:val="uk-UA" w:eastAsia="uk-UA"/>
        </w:rPr>
        <w:t>Кр</w:t>
      </w:r>
      <w:r w:rsidRPr="006D54A8">
        <w:rPr>
          <w:sz w:val="22"/>
          <w:szCs w:val="22"/>
          <w:lang w:val="uk-UA" w:eastAsia="en-US"/>
        </w:rPr>
        <w:t xml:space="preserve">асюк Т. В., </w:t>
      </w:r>
      <w:proofErr w:type="spellStart"/>
      <w:r w:rsidRPr="006D54A8">
        <w:rPr>
          <w:sz w:val="22"/>
          <w:szCs w:val="22"/>
          <w:lang w:val="uk-UA" w:eastAsia="en-US"/>
        </w:rPr>
        <w:t>Щеглаков</w:t>
      </w:r>
      <w:proofErr w:type="spellEnd"/>
      <w:r w:rsidRPr="006D54A8">
        <w:rPr>
          <w:sz w:val="22"/>
          <w:szCs w:val="22"/>
          <w:lang w:val="uk-UA" w:eastAsia="en-US"/>
        </w:rPr>
        <w:t xml:space="preserve"> І. Е. Розмежування аморального проступку та порушення академічної доброчесності: правові проблеми</w:t>
      </w:r>
      <w:r w:rsidRPr="006D54A8">
        <w:rPr>
          <w:i/>
          <w:sz w:val="22"/>
          <w:szCs w:val="22"/>
          <w:lang w:val="uk-UA" w:eastAsia="en-US"/>
        </w:rPr>
        <w:t>. Право та інновації.</w:t>
      </w:r>
      <w:r w:rsidRPr="006D54A8">
        <w:rPr>
          <w:sz w:val="22"/>
          <w:szCs w:val="22"/>
          <w:lang w:val="uk-UA" w:eastAsia="en-US"/>
        </w:rPr>
        <w:t xml:space="preserve"> 2019. № 4 (28). С. 41</w:t>
      </w:r>
      <w:r w:rsidR="005D66CC" w:rsidRPr="006D54A8">
        <w:rPr>
          <w:color w:val="000000"/>
          <w:sz w:val="22"/>
          <w:szCs w:val="22"/>
          <w:lang w:val="uk-UA"/>
        </w:rPr>
        <w:t>–</w:t>
      </w:r>
      <w:r w:rsidRPr="006D54A8">
        <w:rPr>
          <w:sz w:val="22"/>
          <w:szCs w:val="22"/>
          <w:lang w:val="uk-UA" w:eastAsia="en-US"/>
        </w:rPr>
        <w:t>48.</w:t>
      </w:r>
    </w:p>
    <w:p w14:paraId="035F9726" w14:textId="77777777"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Лосиця І. О. Проблеми правового регулювання відсторо</w:t>
      </w:r>
      <w:r w:rsidRPr="006D54A8">
        <w:rPr>
          <w:color w:val="000000"/>
          <w:spacing w:val="-2"/>
          <w:sz w:val="22"/>
          <w:szCs w:val="22"/>
          <w:lang w:val="uk-UA"/>
        </w:rPr>
        <w:t xml:space="preserve">нення працівників від роботи за законодавством України: </w:t>
      </w:r>
      <w:r w:rsidRPr="00087DE3">
        <w:rPr>
          <w:i/>
          <w:color w:val="000000"/>
          <w:spacing w:val="-2"/>
          <w:sz w:val="22"/>
          <w:szCs w:val="22"/>
          <w:lang w:val="uk-UA"/>
        </w:rPr>
        <w:t>моно</w:t>
      </w:r>
      <w:r w:rsidRPr="00087DE3">
        <w:rPr>
          <w:i/>
          <w:color w:val="000000"/>
          <w:sz w:val="22"/>
          <w:szCs w:val="22"/>
          <w:lang w:val="uk-UA"/>
        </w:rPr>
        <w:t>графія</w:t>
      </w:r>
      <w:r w:rsidRPr="006D54A8">
        <w:rPr>
          <w:color w:val="000000"/>
          <w:sz w:val="22"/>
          <w:szCs w:val="22"/>
          <w:lang w:val="uk-UA"/>
        </w:rPr>
        <w:t xml:space="preserve"> / І .О. Лосиця. Харків: ФІНН, 2011. 224 с. </w:t>
      </w:r>
    </w:p>
    <w:p w14:paraId="05363A84" w14:textId="77777777"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Розірвання трудового договору з ініціативи роботодавця у випадку змін в організації виробництва і праці: проблеми теорії та практики: </w:t>
      </w:r>
      <w:r w:rsidRPr="00087DE3">
        <w:rPr>
          <w:i/>
          <w:color w:val="000000"/>
          <w:sz w:val="22"/>
          <w:szCs w:val="22"/>
          <w:lang w:val="uk-UA"/>
        </w:rPr>
        <w:t>монографія</w:t>
      </w:r>
      <w:r w:rsidRPr="006D54A8">
        <w:rPr>
          <w:color w:val="000000"/>
          <w:sz w:val="22"/>
          <w:szCs w:val="22"/>
          <w:lang w:val="uk-UA"/>
        </w:rPr>
        <w:t xml:space="preserve"> / С. М. </w:t>
      </w:r>
      <w:proofErr w:type="spellStart"/>
      <w:r w:rsidRPr="006D54A8">
        <w:rPr>
          <w:color w:val="000000"/>
          <w:sz w:val="22"/>
          <w:szCs w:val="22"/>
          <w:lang w:val="uk-UA"/>
        </w:rPr>
        <w:t>Прилипко</w:t>
      </w:r>
      <w:proofErr w:type="spellEnd"/>
      <w:r w:rsidRPr="006D54A8">
        <w:rPr>
          <w:color w:val="000000"/>
          <w:sz w:val="22"/>
          <w:szCs w:val="22"/>
          <w:lang w:val="uk-UA"/>
        </w:rPr>
        <w:t xml:space="preserve">, О. М. Ярошенко, Л. Ю. Величко. НДІ прав. </w:t>
      </w:r>
      <w:proofErr w:type="spellStart"/>
      <w:r w:rsidRPr="006D54A8">
        <w:rPr>
          <w:color w:val="000000"/>
          <w:sz w:val="22"/>
          <w:szCs w:val="22"/>
          <w:lang w:val="uk-UA"/>
        </w:rPr>
        <w:t>забезп</w:t>
      </w:r>
      <w:proofErr w:type="spellEnd"/>
      <w:r w:rsidRPr="006D54A8">
        <w:rPr>
          <w:color w:val="000000"/>
          <w:sz w:val="22"/>
          <w:szCs w:val="22"/>
          <w:lang w:val="uk-UA"/>
        </w:rPr>
        <w:t xml:space="preserve">. </w:t>
      </w:r>
      <w:proofErr w:type="spellStart"/>
      <w:r w:rsidRPr="006D54A8">
        <w:rPr>
          <w:color w:val="000000"/>
          <w:sz w:val="22"/>
          <w:szCs w:val="22"/>
          <w:lang w:val="uk-UA"/>
        </w:rPr>
        <w:t>інновац</w:t>
      </w:r>
      <w:proofErr w:type="spellEnd"/>
      <w:r w:rsidRPr="006D54A8">
        <w:rPr>
          <w:color w:val="000000"/>
          <w:sz w:val="22"/>
          <w:szCs w:val="22"/>
          <w:lang w:val="uk-UA"/>
        </w:rPr>
        <w:t>. розвитку. Харків: ФІНН, 2011. 232 с.</w:t>
      </w:r>
    </w:p>
    <w:p w14:paraId="0C6F85CA" w14:textId="77777777"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roofErr w:type="spellStart"/>
      <w:r w:rsidRPr="006D54A8">
        <w:rPr>
          <w:color w:val="000000"/>
          <w:sz w:val="22"/>
          <w:szCs w:val="22"/>
          <w:lang w:val="uk-UA"/>
        </w:rPr>
        <w:t>Свічкарьова</w:t>
      </w:r>
      <w:proofErr w:type="spellEnd"/>
      <w:r w:rsidRPr="006D54A8">
        <w:rPr>
          <w:color w:val="000000"/>
          <w:sz w:val="22"/>
          <w:szCs w:val="22"/>
          <w:lang w:val="uk-UA"/>
        </w:rPr>
        <w:t xml:space="preserve"> Я. В., </w:t>
      </w:r>
      <w:proofErr w:type="spellStart"/>
      <w:r w:rsidRPr="006D54A8">
        <w:rPr>
          <w:color w:val="000000"/>
          <w:sz w:val="22"/>
          <w:szCs w:val="22"/>
          <w:lang w:val="uk-UA"/>
        </w:rPr>
        <w:t>Завʼялов</w:t>
      </w:r>
      <w:proofErr w:type="spellEnd"/>
      <w:r w:rsidRPr="006D54A8">
        <w:rPr>
          <w:color w:val="000000"/>
          <w:sz w:val="22"/>
          <w:szCs w:val="22"/>
          <w:lang w:val="uk-UA"/>
        </w:rPr>
        <w:t xml:space="preserve"> Є. В. Щодо призупинення дії трудового договору під час воєнного стану. </w:t>
      </w:r>
      <w:proofErr w:type="spellStart"/>
      <w:r w:rsidRPr="006D54A8">
        <w:rPr>
          <w:i/>
          <w:color w:val="000000"/>
          <w:sz w:val="22"/>
          <w:szCs w:val="22"/>
          <w:lang w:val="uk-UA"/>
        </w:rPr>
        <w:t>Інтернаука</w:t>
      </w:r>
      <w:proofErr w:type="spellEnd"/>
      <w:r w:rsidRPr="006D54A8">
        <w:rPr>
          <w:i/>
          <w:color w:val="000000"/>
          <w:sz w:val="22"/>
          <w:szCs w:val="22"/>
          <w:lang w:val="uk-UA"/>
        </w:rPr>
        <w:t>.</w:t>
      </w:r>
      <w:r w:rsidRPr="006D54A8">
        <w:rPr>
          <w:color w:val="000000"/>
          <w:sz w:val="22"/>
          <w:szCs w:val="22"/>
          <w:lang w:val="uk-UA"/>
        </w:rPr>
        <w:t xml:space="preserve"> Серія: “Юридичні науки”. № 6 (52). 2022. С. 51</w:t>
      </w:r>
      <w:r w:rsidRPr="006D54A8">
        <w:rPr>
          <w:color w:val="000000"/>
          <w:sz w:val="22"/>
          <w:szCs w:val="22"/>
          <w:shd w:val="clear" w:color="auto" w:fill="FFFFFF"/>
          <w:lang w:val="uk-UA"/>
        </w:rPr>
        <w:t>–</w:t>
      </w:r>
      <w:r w:rsidRPr="006D54A8">
        <w:rPr>
          <w:color w:val="000000"/>
          <w:sz w:val="22"/>
          <w:szCs w:val="22"/>
          <w:lang w:val="uk-UA"/>
        </w:rPr>
        <w:t>57.</w:t>
      </w:r>
    </w:p>
    <w:p w14:paraId="2D6C53D3" w14:textId="61DAC72D"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Середа О. Г., Красюк Т. В. Розірвання трудового договору у разі скасування допуску до державної таємниці: проблемні питання. </w:t>
      </w:r>
      <w:r w:rsidRPr="00087DE3">
        <w:rPr>
          <w:i/>
          <w:color w:val="000000"/>
          <w:sz w:val="22"/>
          <w:szCs w:val="22"/>
          <w:lang w:val="uk-UA"/>
        </w:rPr>
        <w:t>Право та інновації.</w:t>
      </w:r>
      <w:r w:rsidRPr="006D54A8">
        <w:rPr>
          <w:color w:val="000000"/>
          <w:sz w:val="22"/>
          <w:szCs w:val="22"/>
          <w:lang w:val="uk-UA"/>
        </w:rPr>
        <w:t xml:space="preserve"> 2022. № 2 (38). С. 57</w:t>
      </w:r>
      <w:r w:rsidR="005D66CC" w:rsidRPr="006D54A8">
        <w:rPr>
          <w:color w:val="000000"/>
          <w:sz w:val="22"/>
          <w:szCs w:val="22"/>
          <w:lang w:val="uk-UA"/>
        </w:rPr>
        <w:t>–</w:t>
      </w:r>
      <w:r w:rsidRPr="006D54A8">
        <w:rPr>
          <w:color w:val="000000"/>
          <w:sz w:val="22"/>
          <w:szCs w:val="22"/>
          <w:lang w:val="uk-UA"/>
        </w:rPr>
        <w:t>63.</w:t>
      </w:r>
    </w:p>
    <w:p w14:paraId="2FD89D65" w14:textId="77777777"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proofErr w:type="spellStart"/>
      <w:r w:rsidRPr="006D54A8">
        <w:rPr>
          <w:color w:val="000000"/>
          <w:sz w:val="22"/>
          <w:szCs w:val="22"/>
          <w:lang w:val="uk-UA"/>
        </w:rPr>
        <w:t>Сільченко</w:t>
      </w:r>
      <w:proofErr w:type="spellEnd"/>
      <w:r w:rsidRPr="006D54A8">
        <w:rPr>
          <w:color w:val="000000"/>
          <w:sz w:val="22"/>
          <w:szCs w:val="22"/>
          <w:lang w:val="uk-UA"/>
        </w:rPr>
        <w:t xml:space="preserve"> С. О. Строковий трудовий договір за законодавством України: поняття, види, умови укладання, зміни та припинення: </w:t>
      </w:r>
      <w:r w:rsidRPr="00087DE3">
        <w:rPr>
          <w:i/>
          <w:color w:val="000000"/>
          <w:sz w:val="22"/>
          <w:szCs w:val="22"/>
          <w:lang w:val="uk-UA"/>
        </w:rPr>
        <w:t>монографія</w:t>
      </w:r>
      <w:r w:rsidRPr="006D54A8">
        <w:rPr>
          <w:color w:val="000000"/>
          <w:sz w:val="22"/>
          <w:szCs w:val="22"/>
          <w:lang w:val="uk-UA"/>
        </w:rPr>
        <w:t>. Харків: Золоті сторінки, 2005. 204 с.</w:t>
      </w:r>
    </w:p>
    <w:p w14:paraId="241AFA12" w14:textId="167EE254"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roofErr w:type="spellStart"/>
      <w:r w:rsidRPr="006D54A8">
        <w:rPr>
          <w:color w:val="000000"/>
          <w:sz w:val="22"/>
          <w:szCs w:val="22"/>
          <w:lang w:val="uk-UA"/>
        </w:rPr>
        <w:t>Сільченко</w:t>
      </w:r>
      <w:proofErr w:type="spellEnd"/>
      <w:r w:rsidRPr="006D54A8">
        <w:rPr>
          <w:color w:val="000000"/>
          <w:sz w:val="22"/>
          <w:szCs w:val="22"/>
          <w:lang w:val="uk-UA"/>
        </w:rPr>
        <w:t xml:space="preserve"> С. Окремі питання застосування законодавства про строковий трудовий договір у судовій практиці. </w:t>
      </w:r>
      <w:r w:rsidR="00087DE3">
        <w:rPr>
          <w:i/>
          <w:color w:val="000000"/>
          <w:sz w:val="22"/>
          <w:szCs w:val="22"/>
          <w:lang w:val="uk-UA"/>
        </w:rPr>
        <w:t>Юридичний</w:t>
      </w:r>
      <w:r w:rsidRPr="006D54A8">
        <w:rPr>
          <w:i/>
          <w:color w:val="000000"/>
          <w:sz w:val="22"/>
          <w:szCs w:val="22"/>
          <w:lang w:val="uk-UA"/>
        </w:rPr>
        <w:t xml:space="preserve"> радник</w:t>
      </w:r>
      <w:r w:rsidRPr="006D54A8">
        <w:rPr>
          <w:color w:val="000000"/>
          <w:sz w:val="22"/>
          <w:szCs w:val="22"/>
          <w:lang w:val="uk-UA"/>
        </w:rPr>
        <w:t>. 2007. № 5. С. 58–63.</w:t>
      </w:r>
    </w:p>
    <w:p w14:paraId="39F837DE" w14:textId="77777777"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pacing w:val="-4"/>
          <w:sz w:val="22"/>
          <w:szCs w:val="22"/>
          <w:lang w:val="uk-UA"/>
        </w:rPr>
      </w:pPr>
      <w:proofErr w:type="spellStart"/>
      <w:r w:rsidRPr="006D54A8">
        <w:rPr>
          <w:color w:val="000000"/>
          <w:sz w:val="22"/>
          <w:szCs w:val="22"/>
          <w:shd w:val="clear" w:color="auto" w:fill="FFFFFF"/>
          <w:lang w:val="uk-UA"/>
        </w:rPr>
        <w:t>Сільченко</w:t>
      </w:r>
      <w:proofErr w:type="spellEnd"/>
      <w:r w:rsidRPr="006D54A8">
        <w:rPr>
          <w:color w:val="000000"/>
          <w:sz w:val="22"/>
          <w:szCs w:val="22"/>
          <w:shd w:val="clear" w:color="auto" w:fill="FFFFFF"/>
          <w:lang w:val="uk-UA"/>
        </w:rPr>
        <w:t xml:space="preserve"> С., </w:t>
      </w:r>
      <w:proofErr w:type="spellStart"/>
      <w:r w:rsidRPr="006D54A8">
        <w:rPr>
          <w:color w:val="000000"/>
          <w:sz w:val="22"/>
          <w:szCs w:val="22"/>
          <w:shd w:val="clear" w:color="auto" w:fill="FFFFFF"/>
          <w:lang w:val="uk-UA"/>
        </w:rPr>
        <w:t>Сєрбіна</w:t>
      </w:r>
      <w:proofErr w:type="spellEnd"/>
      <w:r w:rsidRPr="006D54A8">
        <w:rPr>
          <w:color w:val="000000"/>
          <w:sz w:val="22"/>
          <w:szCs w:val="22"/>
          <w:shd w:val="clear" w:color="auto" w:fill="FFFFFF"/>
          <w:lang w:val="uk-UA"/>
        </w:rPr>
        <w:t xml:space="preserve"> Д. Дистанційна праця: сучасний стан і перспективи розвитку правового регулювання. </w:t>
      </w:r>
      <w:r w:rsidRPr="006D54A8">
        <w:rPr>
          <w:i/>
          <w:color w:val="000000"/>
          <w:sz w:val="22"/>
          <w:szCs w:val="22"/>
          <w:shd w:val="clear" w:color="auto" w:fill="FFFFFF"/>
          <w:lang w:val="uk-UA"/>
        </w:rPr>
        <w:t>Підприємництво, господарство і право</w:t>
      </w:r>
      <w:r w:rsidRPr="006D54A8">
        <w:rPr>
          <w:color w:val="000000"/>
          <w:sz w:val="22"/>
          <w:szCs w:val="22"/>
          <w:shd w:val="clear" w:color="auto" w:fill="FFFFFF"/>
          <w:lang w:val="uk-UA"/>
        </w:rPr>
        <w:t>. 2021. № 1. С. 93–99.</w:t>
      </w:r>
    </w:p>
    <w:p w14:paraId="02840363" w14:textId="43045F9D"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4"/>
          <w:sz w:val="22"/>
          <w:szCs w:val="22"/>
          <w:lang w:val="uk-UA"/>
        </w:rPr>
      </w:pPr>
      <w:proofErr w:type="spellStart"/>
      <w:r w:rsidRPr="006D54A8">
        <w:rPr>
          <w:color w:val="000000"/>
          <w:spacing w:val="-4"/>
          <w:sz w:val="22"/>
          <w:szCs w:val="22"/>
          <w:lang w:val="uk-UA"/>
        </w:rPr>
        <w:t>Трубіцин</w:t>
      </w:r>
      <w:proofErr w:type="spellEnd"/>
      <w:r w:rsidRPr="006D54A8">
        <w:rPr>
          <w:color w:val="000000"/>
          <w:spacing w:val="-4"/>
          <w:sz w:val="22"/>
          <w:szCs w:val="22"/>
          <w:lang w:val="uk-UA"/>
        </w:rPr>
        <w:t xml:space="preserve"> Д. В. Відсторонення працівника від роботи з ініціативи осіб, які не є стороною трудового договору. </w:t>
      </w:r>
      <w:r w:rsidRPr="006D54A8">
        <w:rPr>
          <w:i/>
          <w:color w:val="000000"/>
          <w:spacing w:val="-4"/>
          <w:sz w:val="22"/>
          <w:szCs w:val="22"/>
          <w:lang w:val="uk-UA"/>
        </w:rPr>
        <w:t>Держава і право. Юридичні і політичні науки</w:t>
      </w:r>
      <w:r w:rsidR="00087DE3">
        <w:rPr>
          <w:color w:val="000000"/>
          <w:spacing w:val="-4"/>
          <w:sz w:val="22"/>
          <w:szCs w:val="22"/>
          <w:lang w:val="uk-UA"/>
        </w:rPr>
        <w:t xml:space="preserve">. </w:t>
      </w:r>
      <w:r w:rsidRPr="006D54A8">
        <w:rPr>
          <w:color w:val="000000"/>
          <w:spacing w:val="-4"/>
          <w:sz w:val="22"/>
          <w:szCs w:val="22"/>
          <w:lang w:val="uk-UA"/>
        </w:rPr>
        <w:t xml:space="preserve">2011. </w:t>
      </w:r>
      <w:proofErr w:type="spellStart"/>
      <w:r w:rsidRPr="006D54A8">
        <w:rPr>
          <w:color w:val="000000"/>
          <w:spacing w:val="-4"/>
          <w:sz w:val="22"/>
          <w:szCs w:val="22"/>
          <w:lang w:val="uk-UA"/>
        </w:rPr>
        <w:t>Вип</w:t>
      </w:r>
      <w:proofErr w:type="spellEnd"/>
      <w:r w:rsidRPr="006D54A8">
        <w:rPr>
          <w:color w:val="000000"/>
          <w:spacing w:val="-4"/>
          <w:sz w:val="22"/>
          <w:szCs w:val="22"/>
          <w:lang w:val="uk-UA"/>
        </w:rPr>
        <w:t>. 51. С. 364–369.</w:t>
      </w:r>
    </w:p>
    <w:p w14:paraId="1D82A83C" w14:textId="623F0162"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sz w:val="22"/>
          <w:szCs w:val="22"/>
          <w:lang w:val="uk-UA"/>
        </w:rPr>
      </w:pPr>
      <w:proofErr w:type="spellStart"/>
      <w:r w:rsidRPr="006D54A8">
        <w:rPr>
          <w:color w:val="000000"/>
          <w:spacing w:val="-2"/>
          <w:sz w:val="22"/>
          <w:szCs w:val="22"/>
          <w:lang w:val="uk-UA"/>
        </w:rPr>
        <w:t>Цапенко</w:t>
      </w:r>
      <w:proofErr w:type="spellEnd"/>
      <w:r w:rsidRPr="006D54A8">
        <w:rPr>
          <w:color w:val="000000"/>
          <w:spacing w:val="-2"/>
          <w:sz w:val="22"/>
          <w:szCs w:val="22"/>
          <w:lang w:val="uk-UA"/>
        </w:rPr>
        <w:t xml:space="preserve"> А. Проблеми припинення трудового договору за обставинами, що не залежать від волі його сторін. </w:t>
      </w:r>
      <w:r w:rsidRPr="006D54A8">
        <w:rPr>
          <w:i/>
          <w:color w:val="000000"/>
          <w:spacing w:val="-2"/>
          <w:sz w:val="22"/>
          <w:szCs w:val="22"/>
          <w:lang w:val="uk-UA"/>
        </w:rPr>
        <w:t>Вісник Академії правових наук України</w:t>
      </w:r>
      <w:r w:rsidR="00087DE3">
        <w:rPr>
          <w:color w:val="000000"/>
          <w:spacing w:val="-2"/>
          <w:sz w:val="22"/>
          <w:szCs w:val="22"/>
          <w:lang w:val="uk-UA"/>
        </w:rPr>
        <w:t xml:space="preserve">. </w:t>
      </w:r>
      <w:r w:rsidRPr="006D54A8">
        <w:rPr>
          <w:color w:val="000000"/>
          <w:spacing w:val="-2"/>
          <w:sz w:val="22"/>
          <w:szCs w:val="22"/>
          <w:lang w:val="uk-UA"/>
        </w:rPr>
        <w:t>2011. № 3 (66). С. 285–292.</w:t>
      </w:r>
    </w:p>
    <w:p w14:paraId="387CD347" w14:textId="7D49A2AF"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pacing w:val="-2"/>
          <w:sz w:val="22"/>
          <w:szCs w:val="22"/>
          <w:lang w:val="uk-UA"/>
        </w:rPr>
      </w:pPr>
      <w:r w:rsidRPr="006D54A8">
        <w:rPr>
          <w:color w:val="000000"/>
          <w:sz w:val="22"/>
          <w:szCs w:val="22"/>
          <w:shd w:val="clear" w:color="auto" w:fill="FFFFFF"/>
          <w:lang w:val="uk-UA"/>
        </w:rPr>
        <w:t xml:space="preserve">Цесарський Ф. А. Підстави і порядок розірвання трудового договору із керівником підприємства, установи, організації: шляхи вдосконалення. </w:t>
      </w:r>
      <w:r w:rsidRPr="006D54A8">
        <w:rPr>
          <w:i/>
          <w:iCs/>
          <w:color w:val="000000"/>
          <w:sz w:val="22"/>
          <w:szCs w:val="22"/>
          <w:shd w:val="clear" w:color="auto" w:fill="FFFFFF"/>
          <w:lang w:val="uk-UA"/>
        </w:rPr>
        <w:t>Право та інновації.</w:t>
      </w:r>
      <w:r w:rsidR="005D66CC" w:rsidRPr="006D54A8">
        <w:rPr>
          <w:color w:val="000000"/>
          <w:sz w:val="22"/>
          <w:szCs w:val="22"/>
          <w:shd w:val="clear" w:color="auto" w:fill="FFFFFF"/>
          <w:lang w:val="uk-UA"/>
        </w:rPr>
        <w:t xml:space="preserve"> 2018. </w:t>
      </w:r>
      <w:r w:rsidR="005D66CC" w:rsidRPr="006D54A8">
        <w:rPr>
          <w:color w:val="000000"/>
          <w:sz w:val="22"/>
          <w:szCs w:val="22"/>
          <w:shd w:val="clear" w:color="auto" w:fill="FFFFFF"/>
          <w:lang w:val="uk-UA"/>
        </w:rPr>
        <w:lastRenderedPageBreak/>
        <w:t>№ </w:t>
      </w:r>
      <w:r w:rsidRPr="006D54A8">
        <w:rPr>
          <w:color w:val="000000"/>
          <w:sz w:val="22"/>
          <w:szCs w:val="22"/>
          <w:shd w:val="clear" w:color="auto" w:fill="FFFFFF"/>
          <w:lang w:val="uk-UA"/>
        </w:rPr>
        <w:t>2. С. 7–12.</w:t>
      </w:r>
    </w:p>
    <w:p w14:paraId="27C20E3B" w14:textId="5330903F"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Юшко А. М. Удосконалення правових гарантій працівників при вивільненні у зв’язку зі змінами в організації виробництва і праці. </w:t>
      </w:r>
      <w:r w:rsidRPr="006D54A8">
        <w:rPr>
          <w:i/>
          <w:color w:val="000000"/>
          <w:sz w:val="22"/>
          <w:szCs w:val="22"/>
          <w:lang w:val="uk-UA"/>
        </w:rPr>
        <w:t xml:space="preserve">Актуальні проблеми права: </w:t>
      </w:r>
      <w:r w:rsidR="00087DE3" w:rsidRPr="00087DE3">
        <w:rPr>
          <w:i/>
          <w:color w:val="000000"/>
          <w:sz w:val="22"/>
          <w:szCs w:val="22"/>
          <w:lang w:val="uk-UA"/>
        </w:rPr>
        <w:t>теорія і практика.</w:t>
      </w:r>
      <w:r w:rsidR="00087DE3">
        <w:rPr>
          <w:color w:val="000000"/>
          <w:sz w:val="22"/>
          <w:szCs w:val="22"/>
          <w:lang w:val="uk-UA"/>
        </w:rPr>
        <w:t xml:space="preserve"> </w:t>
      </w:r>
      <w:r w:rsidRPr="006D54A8">
        <w:rPr>
          <w:color w:val="000000"/>
          <w:sz w:val="22"/>
          <w:szCs w:val="22"/>
          <w:lang w:val="uk-UA"/>
        </w:rPr>
        <w:t>2013. № 27. С. 628–638.</w:t>
      </w:r>
    </w:p>
    <w:p w14:paraId="5AA8B331" w14:textId="77777777"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color w:val="000000"/>
          <w:sz w:val="22"/>
          <w:szCs w:val="22"/>
          <w:lang w:val="uk-UA"/>
        </w:rPr>
        <w:t xml:space="preserve">Яковлєв О. А. Припинення трудових правовідносин з незалежних від волі їх сторін підстав: актуальні проблеми теорії і практики: </w:t>
      </w:r>
      <w:r w:rsidRPr="00087DE3">
        <w:rPr>
          <w:i/>
          <w:color w:val="000000"/>
          <w:sz w:val="22"/>
          <w:szCs w:val="22"/>
          <w:lang w:val="uk-UA"/>
        </w:rPr>
        <w:t>монографія</w:t>
      </w:r>
      <w:r w:rsidRPr="006D54A8">
        <w:rPr>
          <w:color w:val="000000"/>
          <w:sz w:val="22"/>
          <w:szCs w:val="22"/>
          <w:lang w:val="uk-UA"/>
        </w:rPr>
        <w:t>. Харків: Право, 2017. 200 с.</w:t>
      </w:r>
    </w:p>
    <w:p w14:paraId="14EF3CC4" w14:textId="77777777"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color w:val="000000"/>
          <w:sz w:val="22"/>
          <w:szCs w:val="22"/>
          <w:lang w:val="uk-UA"/>
        </w:rPr>
        <w:t xml:space="preserve">Ярошенко О. М. Основні ознаки відсторонення працівника від роботи: на прикладі відмінностей від суміжних правових явищ. </w:t>
      </w:r>
      <w:r w:rsidRPr="006D54A8">
        <w:rPr>
          <w:i/>
          <w:color w:val="000000"/>
          <w:sz w:val="22"/>
          <w:szCs w:val="22"/>
          <w:lang w:val="uk-UA"/>
        </w:rPr>
        <w:t>Публічне право</w:t>
      </w:r>
      <w:r w:rsidRPr="006D54A8">
        <w:rPr>
          <w:color w:val="000000"/>
          <w:sz w:val="22"/>
          <w:szCs w:val="22"/>
          <w:lang w:val="uk-UA"/>
        </w:rPr>
        <w:t>. 2013. № 1(9). С. 192–199.</w:t>
      </w:r>
    </w:p>
    <w:p w14:paraId="38FAD623" w14:textId="1576CCAE" w:rsidR="00A92070" w:rsidRPr="006D54A8" w:rsidRDefault="00A92070" w:rsidP="005D66CC">
      <w:pPr>
        <w:ind w:firstLine="709"/>
        <w:jc w:val="both"/>
        <w:rPr>
          <w:sz w:val="22"/>
          <w:szCs w:val="22"/>
          <w:shd w:val="clear" w:color="auto" w:fill="FFFFFF"/>
          <w:lang w:val="uk-UA"/>
        </w:rPr>
      </w:pPr>
      <w:r w:rsidRPr="006D54A8">
        <w:rPr>
          <w:sz w:val="22"/>
          <w:szCs w:val="22"/>
          <w:shd w:val="clear" w:color="auto" w:fill="FFFFFF"/>
          <w:lang w:val="uk-UA"/>
        </w:rPr>
        <w:t xml:space="preserve">Ярошенко О. М. Актуальні питання практики припинення трудового договору з підстави закінчення строку. </w:t>
      </w:r>
      <w:r w:rsidRPr="006D54A8">
        <w:rPr>
          <w:i/>
          <w:sz w:val="22"/>
          <w:szCs w:val="22"/>
          <w:shd w:val="clear" w:color="auto" w:fill="FFFFFF"/>
          <w:lang w:val="uk-UA"/>
        </w:rPr>
        <w:t>Право та інно</w:t>
      </w:r>
      <w:r w:rsidR="005D66CC" w:rsidRPr="006D54A8">
        <w:rPr>
          <w:i/>
          <w:sz w:val="22"/>
          <w:szCs w:val="22"/>
          <w:shd w:val="clear" w:color="auto" w:fill="FFFFFF"/>
          <w:lang w:val="uk-UA"/>
        </w:rPr>
        <w:t>вації.</w:t>
      </w:r>
      <w:r w:rsidRPr="006D54A8">
        <w:rPr>
          <w:i/>
          <w:sz w:val="22"/>
          <w:szCs w:val="22"/>
          <w:shd w:val="clear" w:color="auto" w:fill="FFFFFF"/>
          <w:lang w:val="uk-UA"/>
        </w:rPr>
        <w:t xml:space="preserve"> </w:t>
      </w:r>
      <w:r w:rsidRPr="006D54A8">
        <w:rPr>
          <w:sz w:val="22"/>
          <w:szCs w:val="22"/>
          <w:shd w:val="clear" w:color="auto" w:fill="FFFFFF"/>
          <w:lang w:val="uk-UA"/>
        </w:rPr>
        <w:t>2018. № 3 (23). С. 117</w:t>
      </w:r>
      <w:r w:rsidR="005D66CC" w:rsidRPr="006D54A8">
        <w:rPr>
          <w:color w:val="000000"/>
          <w:sz w:val="22"/>
          <w:szCs w:val="22"/>
          <w:lang w:val="uk-UA"/>
        </w:rPr>
        <w:t>–</w:t>
      </w:r>
      <w:r w:rsidRPr="006D54A8">
        <w:rPr>
          <w:sz w:val="22"/>
          <w:szCs w:val="22"/>
          <w:shd w:val="clear" w:color="auto" w:fill="FFFFFF"/>
          <w:lang w:val="uk-UA"/>
        </w:rPr>
        <w:t>122.</w:t>
      </w:r>
    </w:p>
    <w:p w14:paraId="09F5D9A1" w14:textId="77777777" w:rsidR="00A92070" w:rsidRPr="006D54A8" w:rsidRDefault="00B12038" w:rsidP="005D66CC">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hyperlink r:id="rId35" w:history="1">
        <w:proofErr w:type="spellStart"/>
        <w:r w:rsidR="00A92070" w:rsidRPr="006D54A8">
          <w:rPr>
            <w:rStyle w:val="a3"/>
            <w:color w:val="000000"/>
            <w:spacing w:val="-8"/>
            <w:sz w:val="22"/>
            <w:szCs w:val="22"/>
            <w:lang w:val="uk-UA"/>
          </w:rPr>
          <w:t>Yaroshenko</w:t>
        </w:r>
        <w:proofErr w:type="spellEnd"/>
        <w:r w:rsidR="00A92070" w:rsidRPr="006D54A8">
          <w:rPr>
            <w:rStyle w:val="a3"/>
            <w:color w:val="000000"/>
            <w:spacing w:val="-8"/>
            <w:sz w:val="22"/>
            <w:szCs w:val="22"/>
            <w:lang w:val="uk-UA"/>
          </w:rPr>
          <w:t xml:space="preserve"> O. M.</w:t>
        </w:r>
      </w:hyperlink>
      <w:r w:rsidR="00A92070" w:rsidRPr="006D54A8">
        <w:rPr>
          <w:color w:val="000000"/>
          <w:spacing w:val="-8"/>
          <w:sz w:val="22"/>
          <w:szCs w:val="22"/>
          <w:lang w:val="uk-UA"/>
        </w:rPr>
        <w:t xml:space="preserve">, </w:t>
      </w:r>
      <w:hyperlink r:id="rId36" w:history="1">
        <w:proofErr w:type="spellStart"/>
        <w:r w:rsidR="00A92070" w:rsidRPr="006D54A8">
          <w:rPr>
            <w:rStyle w:val="a3"/>
            <w:color w:val="000000"/>
            <w:spacing w:val="-8"/>
            <w:sz w:val="22"/>
            <w:szCs w:val="22"/>
            <w:lang w:val="uk-UA"/>
          </w:rPr>
          <w:t>Sliusar</w:t>
        </w:r>
        <w:proofErr w:type="spellEnd"/>
        <w:r w:rsidR="00A92070" w:rsidRPr="006D54A8">
          <w:rPr>
            <w:rStyle w:val="a3"/>
            <w:color w:val="000000"/>
            <w:spacing w:val="-8"/>
            <w:sz w:val="22"/>
            <w:szCs w:val="22"/>
            <w:lang w:val="uk-UA"/>
          </w:rPr>
          <w:t xml:space="preserve"> A. M.</w:t>
        </w:r>
      </w:hyperlink>
      <w:r w:rsidR="00A92070" w:rsidRPr="006D54A8">
        <w:rPr>
          <w:color w:val="000000"/>
          <w:spacing w:val="-8"/>
          <w:sz w:val="22"/>
          <w:szCs w:val="22"/>
          <w:lang w:val="uk-UA"/>
        </w:rPr>
        <w:t xml:space="preserve">, </w:t>
      </w:r>
      <w:hyperlink r:id="rId37" w:history="1">
        <w:proofErr w:type="spellStart"/>
        <w:r w:rsidR="00A92070" w:rsidRPr="006D54A8">
          <w:rPr>
            <w:rStyle w:val="a3"/>
            <w:color w:val="000000"/>
            <w:spacing w:val="-8"/>
            <w:sz w:val="22"/>
            <w:szCs w:val="22"/>
            <w:lang w:val="uk-UA"/>
          </w:rPr>
          <w:t>Sereda</w:t>
        </w:r>
        <w:proofErr w:type="spellEnd"/>
        <w:r w:rsidR="00A92070" w:rsidRPr="006D54A8">
          <w:rPr>
            <w:rStyle w:val="a3"/>
            <w:color w:val="000000"/>
            <w:spacing w:val="-8"/>
            <w:sz w:val="22"/>
            <w:szCs w:val="22"/>
            <w:lang w:val="uk-UA"/>
          </w:rPr>
          <w:t xml:space="preserve"> O. H.</w:t>
        </w:r>
      </w:hyperlink>
      <w:r w:rsidR="00A92070" w:rsidRPr="006D54A8">
        <w:rPr>
          <w:color w:val="000000"/>
          <w:spacing w:val="-8"/>
          <w:sz w:val="22"/>
          <w:szCs w:val="22"/>
          <w:lang w:val="uk-UA"/>
        </w:rPr>
        <w:t xml:space="preserve">, </w:t>
      </w:r>
      <w:hyperlink r:id="rId38" w:history="1">
        <w:proofErr w:type="spellStart"/>
        <w:r w:rsidR="00A92070" w:rsidRPr="006D54A8">
          <w:rPr>
            <w:rStyle w:val="a3"/>
            <w:color w:val="000000"/>
            <w:spacing w:val="-8"/>
            <w:sz w:val="22"/>
            <w:szCs w:val="22"/>
            <w:lang w:val="uk-UA"/>
          </w:rPr>
          <w:t>Zakrynytska</w:t>
        </w:r>
        <w:proofErr w:type="spellEnd"/>
        <w:r w:rsidR="00A92070" w:rsidRPr="006D54A8">
          <w:rPr>
            <w:rStyle w:val="a3"/>
            <w:color w:val="000000"/>
            <w:spacing w:val="-8"/>
            <w:sz w:val="22"/>
            <w:szCs w:val="22"/>
            <w:lang w:val="uk-UA"/>
          </w:rPr>
          <w:t xml:space="preserve"> V. O.</w:t>
        </w:r>
      </w:hyperlink>
      <w:r w:rsidR="00A92070" w:rsidRPr="006D54A8">
        <w:rPr>
          <w:color w:val="000000"/>
          <w:spacing w:val="-8"/>
          <w:sz w:val="22"/>
          <w:szCs w:val="22"/>
          <w:lang w:val="uk-UA"/>
        </w:rPr>
        <w:t xml:space="preserve"> </w:t>
      </w:r>
      <w:hyperlink r:id="rId39" w:tooltip="Показать сведения о документе" w:history="1">
        <w:proofErr w:type="spellStart"/>
        <w:r w:rsidR="00A92070" w:rsidRPr="006D54A8">
          <w:rPr>
            <w:rStyle w:val="a3"/>
            <w:color w:val="000000"/>
            <w:sz w:val="22"/>
            <w:szCs w:val="22"/>
            <w:lang w:val="uk-UA"/>
          </w:rPr>
          <w:t>Legal</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relation</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The</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issues</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of</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delineation</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on</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the</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basis</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of</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the</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civil</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law</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of</w:t>
        </w:r>
        <w:proofErr w:type="spellEnd"/>
        <w:r w:rsidR="00A92070" w:rsidRPr="006D54A8">
          <w:rPr>
            <w:rStyle w:val="a3"/>
            <w:color w:val="000000"/>
            <w:sz w:val="22"/>
            <w:szCs w:val="22"/>
            <w:lang w:val="uk-UA"/>
          </w:rPr>
          <w:t xml:space="preserve"> </w:t>
        </w:r>
        <w:proofErr w:type="spellStart"/>
        <w:r w:rsidR="00A92070" w:rsidRPr="006D54A8">
          <w:rPr>
            <w:rStyle w:val="a3"/>
            <w:color w:val="000000"/>
            <w:sz w:val="22"/>
            <w:szCs w:val="22"/>
            <w:lang w:val="uk-UA"/>
          </w:rPr>
          <w:t>Ukraine</w:t>
        </w:r>
        <w:proofErr w:type="spellEnd"/>
        <w:r w:rsidR="00A92070" w:rsidRPr="006D54A8">
          <w:rPr>
            <w:rStyle w:val="a3"/>
            <w:color w:val="000000"/>
            <w:sz w:val="22"/>
            <w:szCs w:val="22"/>
            <w:lang w:val="uk-UA"/>
          </w:rPr>
          <w:t>)</w:t>
        </w:r>
      </w:hyperlink>
      <w:r w:rsidR="00A92070" w:rsidRPr="006D54A8">
        <w:rPr>
          <w:color w:val="000000"/>
          <w:sz w:val="22"/>
          <w:szCs w:val="22"/>
          <w:lang w:val="uk-UA"/>
        </w:rPr>
        <w:t xml:space="preserve">. </w:t>
      </w:r>
      <w:hyperlink r:id="rId40" w:tooltip="Показать сведения о документе" w:history="1">
        <w:proofErr w:type="spellStart"/>
        <w:r w:rsidR="00A92070" w:rsidRPr="00087DE3">
          <w:rPr>
            <w:rStyle w:val="a3"/>
            <w:i/>
            <w:color w:val="000000"/>
            <w:sz w:val="22"/>
            <w:szCs w:val="22"/>
            <w:lang w:val="uk-UA"/>
          </w:rPr>
          <w:t>Asia</w:t>
        </w:r>
        <w:proofErr w:type="spellEnd"/>
        <w:r w:rsidR="00A92070" w:rsidRPr="00087DE3">
          <w:rPr>
            <w:rStyle w:val="a3"/>
            <w:i/>
            <w:color w:val="000000"/>
            <w:sz w:val="22"/>
            <w:szCs w:val="22"/>
            <w:lang w:val="uk-UA"/>
          </w:rPr>
          <w:t xml:space="preserve"> </w:t>
        </w:r>
        <w:proofErr w:type="spellStart"/>
        <w:r w:rsidR="00A92070" w:rsidRPr="00087DE3">
          <w:rPr>
            <w:rStyle w:val="a3"/>
            <w:i/>
            <w:color w:val="000000"/>
            <w:sz w:val="22"/>
            <w:szCs w:val="22"/>
            <w:lang w:val="uk-UA"/>
          </w:rPr>
          <w:t>Life</w:t>
        </w:r>
        <w:proofErr w:type="spellEnd"/>
        <w:r w:rsidR="00A92070" w:rsidRPr="00087DE3">
          <w:rPr>
            <w:rStyle w:val="a3"/>
            <w:i/>
            <w:color w:val="000000"/>
            <w:sz w:val="22"/>
            <w:szCs w:val="22"/>
            <w:lang w:val="uk-UA"/>
          </w:rPr>
          <w:t xml:space="preserve"> </w:t>
        </w:r>
        <w:proofErr w:type="spellStart"/>
        <w:r w:rsidR="00A92070" w:rsidRPr="00087DE3">
          <w:rPr>
            <w:rStyle w:val="a3"/>
            <w:i/>
            <w:color w:val="000000"/>
            <w:sz w:val="22"/>
            <w:szCs w:val="22"/>
            <w:lang w:val="uk-UA"/>
          </w:rPr>
          <w:t>Sciences</w:t>
        </w:r>
        <w:proofErr w:type="spellEnd"/>
      </w:hyperlink>
      <w:r w:rsidR="00A92070" w:rsidRPr="006D54A8">
        <w:rPr>
          <w:color w:val="000000"/>
          <w:sz w:val="22"/>
          <w:szCs w:val="22"/>
          <w:lang w:val="uk-UA"/>
        </w:rPr>
        <w:t>. 2019. (2). </w:t>
      </w:r>
      <w:r w:rsidR="00A92070" w:rsidRPr="006D54A8">
        <w:rPr>
          <w:caps/>
          <w:color w:val="000000"/>
          <w:sz w:val="22"/>
          <w:szCs w:val="22"/>
          <w:lang w:val="uk-UA"/>
        </w:rPr>
        <w:t>р.</w:t>
      </w:r>
      <w:r w:rsidR="00A92070" w:rsidRPr="006D54A8">
        <w:rPr>
          <w:color w:val="000000"/>
          <w:sz w:val="22"/>
          <w:szCs w:val="22"/>
          <w:lang w:val="uk-UA"/>
        </w:rPr>
        <w:t xml:space="preserve"> 719–734.</w:t>
      </w:r>
    </w:p>
    <w:p w14:paraId="37AAB1F5" w14:textId="77777777" w:rsidR="00A92070" w:rsidRPr="006D54A8" w:rsidRDefault="00A92070" w:rsidP="005D66CC">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p>
    <w:p w14:paraId="115BD7AC"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
    <w:p w14:paraId="0B6D945D"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2"/>
          <w:szCs w:val="22"/>
          <w:lang w:val="uk-UA"/>
        </w:rPr>
      </w:pPr>
      <w:r w:rsidRPr="006D54A8">
        <w:rPr>
          <w:bCs/>
          <w:color w:val="000000"/>
          <w:spacing w:val="40"/>
          <w:sz w:val="22"/>
          <w:szCs w:val="22"/>
          <w:lang w:val="uk-UA"/>
        </w:rPr>
        <w:t xml:space="preserve">Тема </w:t>
      </w:r>
      <w:r w:rsidRPr="006D54A8">
        <w:rPr>
          <w:b/>
          <w:color w:val="000000"/>
          <w:lang w:val="uk-UA"/>
        </w:rPr>
        <w:t>9. Робочий час. Час відпочинку</w:t>
      </w:r>
    </w:p>
    <w:p w14:paraId="05E17414"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2"/>
          <w:szCs w:val="22"/>
          <w:lang w:val="uk-UA"/>
        </w:rPr>
      </w:pPr>
    </w:p>
    <w:p w14:paraId="352ED0E6" w14:textId="77777777" w:rsidR="003640A7" w:rsidRPr="006D54A8" w:rsidRDefault="003640A7" w:rsidP="003640A7">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spacing w:val="40"/>
          <w:sz w:val="22"/>
          <w:szCs w:val="22"/>
          <w:lang w:val="uk-UA"/>
        </w:rPr>
      </w:pPr>
      <w:r w:rsidRPr="006D54A8">
        <w:rPr>
          <w:bCs/>
          <w:color w:val="000000"/>
          <w:spacing w:val="40"/>
          <w:sz w:val="22"/>
          <w:szCs w:val="22"/>
          <w:lang w:val="uk-UA"/>
        </w:rPr>
        <w:t>(</w:t>
      </w:r>
      <w:r w:rsidRPr="006D54A8">
        <w:rPr>
          <w:bCs/>
          <w:i/>
          <w:color w:val="000000"/>
          <w:spacing w:val="40"/>
          <w:sz w:val="22"/>
          <w:szCs w:val="22"/>
          <w:lang w:val="uk-UA"/>
        </w:rPr>
        <w:t>для самостійного вивчення</w:t>
      </w:r>
      <w:r w:rsidRPr="006D54A8">
        <w:rPr>
          <w:bCs/>
          <w:color w:val="000000"/>
          <w:spacing w:val="40"/>
          <w:sz w:val="22"/>
          <w:szCs w:val="22"/>
          <w:lang w:val="uk-UA"/>
        </w:rPr>
        <w:t>)</w:t>
      </w:r>
    </w:p>
    <w:p w14:paraId="6010D2C8"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lang w:val="uk-UA"/>
        </w:rPr>
      </w:pPr>
    </w:p>
    <w:p w14:paraId="00732A96" w14:textId="77777777" w:rsidR="003640A7" w:rsidRPr="006D54A8" w:rsidRDefault="003640A7" w:rsidP="00134C46">
      <w:pPr>
        <w:pStyle w:val="af7"/>
        <w:widowControl w:val="0"/>
        <w:numPr>
          <w:ilvl w:val="0"/>
          <w:numId w:val="20"/>
        </w:numPr>
        <w:tabs>
          <w:tab w:val="clear" w:pos="1485"/>
          <w:tab w:val="num" w:pos="0"/>
          <w:tab w:val="left" w:pos="851"/>
        </w:tabs>
        <w:ind w:left="0" w:firstLine="540"/>
        <w:jc w:val="both"/>
        <w:rPr>
          <w:lang w:val="uk-UA"/>
        </w:rPr>
      </w:pPr>
      <w:r w:rsidRPr="006D54A8">
        <w:rPr>
          <w:color w:val="000000"/>
          <w:sz w:val="22"/>
          <w:szCs w:val="22"/>
          <w:lang w:val="uk-UA"/>
        </w:rPr>
        <w:t>Поняття і види робочого часу. Відмінності скороченого робочого часу від неповного.</w:t>
      </w:r>
    </w:p>
    <w:p w14:paraId="5D356D7E" w14:textId="77777777" w:rsidR="003640A7" w:rsidRPr="006D54A8" w:rsidRDefault="003640A7" w:rsidP="00134C46">
      <w:pPr>
        <w:pStyle w:val="af7"/>
        <w:widowControl w:val="0"/>
        <w:numPr>
          <w:ilvl w:val="0"/>
          <w:numId w:val="20"/>
        </w:numPr>
        <w:tabs>
          <w:tab w:val="clear" w:pos="1485"/>
          <w:tab w:val="num" w:pos="0"/>
          <w:tab w:val="left" w:pos="851"/>
        </w:tabs>
        <w:ind w:left="0" w:firstLine="540"/>
        <w:jc w:val="both"/>
        <w:rPr>
          <w:lang w:val="uk-UA"/>
        </w:rPr>
      </w:pPr>
      <w:r w:rsidRPr="006D54A8">
        <w:rPr>
          <w:color w:val="000000"/>
          <w:sz w:val="22"/>
          <w:szCs w:val="22"/>
          <w:lang w:val="uk-UA"/>
        </w:rPr>
        <w:t>Режим та облік робочого часу та порядок його встановлення.</w:t>
      </w:r>
    </w:p>
    <w:p w14:paraId="65B67308" w14:textId="77777777" w:rsidR="003640A7" w:rsidRPr="006D54A8" w:rsidRDefault="003640A7" w:rsidP="00134C46">
      <w:pPr>
        <w:pStyle w:val="af7"/>
        <w:widowControl w:val="0"/>
        <w:numPr>
          <w:ilvl w:val="0"/>
          <w:numId w:val="20"/>
        </w:numPr>
        <w:tabs>
          <w:tab w:val="clear" w:pos="1485"/>
          <w:tab w:val="num" w:pos="0"/>
          <w:tab w:val="left" w:pos="851"/>
        </w:tabs>
        <w:ind w:left="0" w:firstLine="540"/>
        <w:jc w:val="both"/>
        <w:rPr>
          <w:lang w:val="uk-UA"/>
        </w:rPr>
      </w:pPr>
      <w:r w:rsidRPr="006D54A8">
        <w:rPr>
          <w:color w:val="000000"/>
          <w:sz w:val="22"/>
          <w:szCs w:val="22"/>
          <w:lang w:val="uk-UA"/>
        </w:rPr>
        <w:t>Гарантії для працівників з ненормованим  робочим днем.</w:t>
      </w:r>
    </w:p>
    <w:p w14:paraId="2367F3AB" w14:textId="77777777" w:rsidR="003640A7" w:rsidRPr="006D54A8" w:rsidRDefault="003640A7" w:rsidP="00134C46">
      <w:pPr>
        <w:pStyle w:val="af7"/>
        <w:widowControl w:val="0"/>
        <w:numPr>
          <w:ilvl w:val="0"/>
          <w:numId w:val="20"/>
        </w:numPr>
        <w:tabs>
          <w:tab w:val="clear" w:pos="1485"/>
          <w:tab w:val="num" w:pos="0"/>
          <w:tab w:val="left" w:pos="851"/>
        </w:tabs>
        <w:ind w:left="0" w:firstLine="540"/>
        <w:jc w:val="both"/>
        <w:rPr>
          <w:lang w:val="uk-UA"/>
        </w:rPr>
      </w:pPr>
      <w:r w:rsidRPr="006D54A8">
        <w:rPr>
          <w:color w:val="000000"/>
          <w:sz w:val="22"/>
          <w:szCs w:val="22"/>
          <w:lang w:val="uk-UA"/>
        </w:rPr>
        <w:t>Особливості впровадження багатозмінного та вахтового режиму роботи.</w:t>
      </w:r>
    </w:p>
    <w:p w14:paraId="65FBA0F7" w14:textId="77777777" w:rsidR="003640A7" w:rsidRPr="006D54A8" w:rsidRDefault="003640A7" w:rsidP="00134C46">
      <w:pPr>
        <w:pStyle w:val="af7"/>
        <w:widowControl w:val="0"/>
        <w:numPr>
          <w:ilvl w:val="0"/>
          <w:numId w:val="20"/>
        </w:numPr>
        <w:tabs>
          <w:tab w:val="clear" w:pos="1485"/>
          <w:tab w:val="num" w:pos="0"/>
          <w:tab w:val="left" w:pos="851"/>
        </w:tabs>
        <w:ind w:left="0" w:firstLine="540"/>
        <w:jc w:val="both"/>
        <w:rPr>
          <w:lang w:val="uk-UA"/>
        </w:rPr>
      </w:pPr>
      <w:r w:rsidRPr="006D54A8">
        <w:rPr>
          <w:color w:val="000000"/>
          <w:sz w:val="22"/>
          <w:szCs w:val="22"/>
          <w:lang w:val="uk-UA"/>
        </w:rPr>
        <w:t>Робота понад встановлену тривалість робочого дня.</w:t>
      </w:r>
    </w:p>
    <w:p w14:paraId="015B0644" w14:textId="77777777" w:rsidR="003640A7" w:rsidRPr="006D54A8" w:rsidRDefault="003640A7" w:rsidP="00134C46">
      <w:pPr>
        <w:pStyle w:val="af7"/>
        <w:widowControl w:val="0"/>
        <w:numPr>
          <w:ilvl w:val="0"/>
          <w:numId w:val="20"/>
        </w:numPr>
        <w:tabs>
          <w:tab w:val="clear" w:pos="1485"/>
          <w:tab w:val="num" w:pos="0"/>
          <w:tab w:val="left" w:pos="851"/>
        </w:tabs>
        <w:ind w:left="0" w:firstLine="540"/>
        <w:jc w:val="both"/>
        <w:rPr>
          <w:lang w:val="uk-UA"/>
        </w:rPr>
      </w:pPr>
      <w:r w:rsidRPr="006D54A8">
        <w:rPr>
          <w:color w:val="000000"/>
          <w:sz w:val="22"/>
          <w:szCs w:val="22"/>
          <w:lang w:val="uk-UA"/>
        </w:rPr>
        <w:t>Особливості залучення до роботи працівників у святкові та неробочі дні.</w:t>
      </w:r>
    </w:p>
    <w:p w14:paraId="1C0C0CB6" w14:textId="77777777" w:rsidR="003640A7" w:rsidRPr="006D54A8" w:rsidRDefault="003640A7" w:rsidP="00134C46">
      <w:pPr>
        <w:pStyle w:val="af7"/>
        <w:widowControl w:val="0"/>
        <w:numPr>
          <w:ilvl w:val="0"/>
          <w:numId w:val="20"/>
        </w:numPr>
        <w:tabs>
          <w:tab w:val="clear" w:pos="1485"/>
          <w:tab w:val="num" w:pos="0"/>
          <w:tab w:val="left" w:pos="851"/>
        </w:tabs>
        <w:ind w:left="0" w:firstLine="540"/>
        <w:jc w:val="both"/>
        <w:rPr>
          <w:lang w:val="uk-UA"/>
        </w:rPr>
      </w:pPr>
      <w:r w:rsidRPr="006D54A8">
        <w:rPr>
          <w:color w:val="000000"/>
          <w:sz w:val="22"/>
          <w:szCs w:val="22"/>
          <w:lang w:val="uk-UA"/>
        </w:rPr>
        <w:t>Поняття та види часу відпочинку.</w:t>
      </w:r>
    </w:p>
    <w:p w14:paraId="155069D4" w14:textId="77777777" w:rsidR="003640A7" w:rsidRPr="006D54A8" w:rsidRDefault="003640A7" w:rsidP="00134C46">
      <w:pPr>
        <w:pStyle w:val="af7"/>
        <w:widowControl w:val="0"/>
        <w:numPr>
          <w:ilvl w:val="0"/>
          <w:numId w:val="20"/>
        </w:numPr>
        <w:tabs>
          <w:tab w:val="clear" w:pos="1485"/>
          <w:tab w:val="num" w:pos="0"/>
          <w:tab w:val="left" w:pos="851"/>
        </w:tabs>
        <w:ind w:left="0" w:firstLine="540"/>
        <w:jc w:val="both"/>
        <w:rPr>
          <w:lang w:val="uk-UA"/>
        </w:rPr>
      </w:pPr>
      <w:r w:rsidRPr="006D54A8">
        <w:rPr>
          <w:color w:val="000000"/>
          <w:sz w:val="22"/>
          <w:szCs w:val="22"/>
          <w:lang w:val="uk-UA"/>
        </w:rPr>
        <w:t>Щорічна основна відпустка і порядок її надання.</w:t>
      </w:r>
    </w:p>
    <w:p w14:paraId="48F8A279" w14:textId="77777777" w:rsidR="003640A7" w:rsidRPr="006D54A8" w:rsidRDefault="003640A7" w:rsidP="00134C46">
      <w:pPr>
        <w:pStyle w:val="af7"/>
        <w:widowControl w:val="0"/>
        <w:numPr>
          <w:ilvl w:val="0"/>
          <w:numId w:val="20"/>
        </w:numPr>
        <w:tabs>
          <w:tab w:val="clear" w:pos="1485"/>
          <w:tab w:val="num" w:pos="0"/>
          <w:tab w:val="left" w:pos="851"/>
        </w:tabs>
        <w:ind w:left="0" w:firstLine="540"/>
        <w:jc w:val="both"/>
        <w:rPr>
          <w:lang w:val="uk-UA"/>
        </w:rPr>
      </w:pPr>
      <w:r w:rsidRPr="006D54A8">
        <w:rPr>
          <w:color w:val="000000"/>
          <w:sz w:val="22"/>
          <w:szCs w:val="22"/>
          <w:lang w:val="uk-UA"/>
        </w:rPr>
        <w:t>Щорічні додаткові відпустки, їх види, порядок надання.</w:t>
      </w:r>
    </w:p>
    <w:p w14:paraId="057DE3D9" w14:textId="77777777" w:rsidR="003640A7" w:rsidRPr="006D54A8" w:rsidRDefault="003640A7" w:rsidP="00134C46">
      <w:pPr>
        <w:pStyle w:val="af7"/>
        <w:widowControl w:val="0"/>
        <w:numPr>
          <w:ilvl w:val="0"/>
          <w:numId w:val="20"/>
        </w:numPr>
        <w:tabs>
          <w:tab w:val="clear" w:pos="1485"/>
          <w:tab w:val="num" w:pos="0"/>
          <w:tab w:val="left" w:pos="851"/>
        </w:tabs>
        <w:ind w:left="0" w:firstLine="540"/>
        <w:jc w:val="both"/>
        <w:rPr>
          <w:lang w:val="uk-UA"/>
        </w:rPr>
      </w:pPr>
      <w:r w:rsidRPr="006D54A8">
        <w:rPr>
          <w:color w:val="000000"/>
          <w:sz w:val="22"/>
          <w:szCs w:val="22"/>
          <w:lang w:val="uk-UA"/>
        </w:rPr>
        <w:lastRenderedPageBreak/>
        <w:t>Додаткові відпустки у зв’язку з навчанням та  творчі відпустки. Порядок їх надання.</w:t>
      </w:r>
    </w:p>
    <w:p w14:paraId="499ABC92" w14:textId="77777777" w:rsidR="003640A7" w:rsidRPr="006D54A8" w:rsidRDefault="003640A7" w:rsidP="00134C46">
      <w:pPr>
        <w:pStyle w:val="af7"/>
        <w:widowControl w:val="0"/>
        <w:numPr>
          <w:ilvl w:val="0"/>
          <w:numId w:val="20"/>
        </w:numPr>
        <w:tabs>
          <w:tab w:val="clear" w:pos="1485"/>
          <w:tab w:val="num" w:pos="0"/>
          <w:tab w:val="left" w:pos="851"/>
        </w:tabs>
        <w:ind w:left="0" w:firstLine="540"/>
        <w:jc w:val="both"/>
        <w:rPr>
          <w:lang w:val="uk-UA"/>
        </w:rPr>
      </w:pPr>
      <w:r w:rsidRPr="006D54A8">
        <w:rPr>
          <w:color w:val="000000"/>
          <w:sz w:val="22"/>
          <w:szCs w:val="22"/>
          <w:lang w:val="uk-UA"/>
        </w:rPr>
        <w:t>Соціальні відпустки: види, порядок надання.</w:t>
      </w:r>
    </w:p>
    <w:p w14:paraId="5041047B" w14:textId="77777777" w:rsidR="003640A7" w:rsidRPr="006D54A8" w:rsidRDefault="003640A7" w:rsidP="00134C46">
      <w:pPr>
        <w:pStyle w:val="af7"/>
        <w:widowControl w:val="0"/>
        <w:numPr>
          <w:ilvl w:val="0"/>
          <w:numId w:val="20"/>
        </w:numPr>
        <w:tabs>
          <w:tab w:val="clear" w:pos="1485"/>
          <w:tab w:val="num" w:pos="0"/>
          <w:tab w:val="left" w:pos="851"/>
        </w:tabs>
        <w:ind w:left="0" w:firstLine="540"/>
        <w:jc w:val="both"/>
        <w:rPr>
          <w:lang w:val="uk-UA"/>
        </w:rPr>
      </w:pPr>
      <w:r w:rsidRPr="006D54A8">
        <w:rPr>
          <w:color w:val="000000"/>
          <w:sz w:val="22"/>
          <w:szCs w:val="22"/>
          <w:lang w:val="uk-UA"/>
        </w:rPr>
        <w:t>Відпустки без збереження заробітної плати і порядок їх надання.</w:t>
      </w:r>
    </w:p>
    <w:p w14:paraId="6955BB8C" w14:textId="77777777" w:rsidR="003640A7" w:rsidRPr="006D54A8" w:rsidRDefault="003640A7" w:rsidP="003640A7">
      <w:pPr>
        <w:tabs>
          <w:tab w:val="left" w:pos="993"/>
        </w:tabs>
        <w:ind w:firstLine="709"/>
        <w:rPr>
          <w:i/>
          <w:sz w:val="22"/>
          <w:szCs w:val="22"/>
          <w:lang w:val="uk-UA"/>
        </w:rPr>
      </w:pPr>
    </w:p>
    <w:p w14:paraId="1908D409" w14:textId="77777777" w:rsidR="003640A7" w:rsidRPr="006D54A8" w:rsidRDefault="003640A7" w:rsidP="003640A7">
      <w:pPr>
        <w:pStyle w:val="1"/>
        <w:keepNext w:val="0"/>
        <w:widowControl w:val="0"/>
        <w:numPr>
          <w:ilvl w:val="0"/>
          <w:numId w:val="0"/>
        </w:num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Cs/>
          <w:color w:val="000000"/>
          <w:spacing w:val="40"/>
          <w:sz w:val="22"/>
          <w:szCs w:val="22"/>
        </w:rPr>
      </w:pPr>
      <w:r w:rsidRPr="006D54A8">
        <w:rPr>
          <w:bCs/>
          <w:color w:val="000000"/>
          <w:spacing w:val="40"/>
          <w:sz w:val="22"/>
          <w:szCs w:val="22"/>
        </w:rPr>
        <w:t>Список літератури за темою “Робочий час”</w:t>
      </w:r>
    </w:p>
    <w:p w14:paraId="02BB1F83" w14:textId="77777777" w:rsidR="003640A7" w:rsidRPr="006D54A8" w:rsidRDefault="003640A7" w:rsidP="003640A7">
      <w:pPr>
        <w:rPr>
          <w:lang w:val="uk-UA"/>
        </w:rPr>
      </w:pPr>
    </w:p>
    <w:p w14:paraId="151DC14E" w14:textId="1F7DC772" w:rsidR="004A0A1C" w:rsidRPr="006D54A8" w:rsidRDefault="004A0A1C" w:rsidP="004A0A1C">
      <w:pPr>
        <w:ind w:firstLine="709"/>
        <w:jc w:val="both"/>
        <w:rPr>
          <w:sz w:val="22"/>
          <w:szCs w:val="22"/>
          <w:lang w:val="uk-UA"/>
        </w:rPr>
      </w:pPr>
      <w:proofErr w:type="spellStart"/>
      <w:r w:rsidRPr="006D54A8">
        <w:rPr>
          <w:sz w:val="22"/>
          <w:szCs w:val="22"/>
          <w:lang w:val="uk-UA"/>
        </w:rPr>
        <w:t>Авескулов</w:t>
      </w:r>
      <w:proofErr w:type="spellEnd"/>
      <w:r w:rsidRPr="006D54A8">
        <w:rPr>
          <w:sz w:val="22"/>
          <w:szCs w:val="22"/>
          <w:lang w:val="uk-UA"/>
        </w:rPr>
        <w:t xml:space="preserve"> В. Д. Правове регулювання ненормованого робочого часу. </w:t>
      </w:r>
      <w:r w:rsidRPr="006D54A8">
        <w:rPr>
          <w:i/>
          <w:sz w:val="22"/>
          <w:szCs w:val="22"/>
          <w:lang w:val="uk-UA"/>
        </w:rPr>
        <w:t>Форум права</w:t>
      </w:r>
      <w:r w:rsidRPr="006D54A8">
        <w:rPr>
          <w:sz w:val="22"/>
          <w:szCs w:val="22"/>
          <w:lang w:val="uk-UA"/>
        </w:rPr>
        <w:t>. 2016. № 4. С. 5–10.</w:t>
      </w:r>
    </w:p>
    <w:p w14:paraId="318D9CB0" w14:textId="3969F122" w:rsidR="004A0A1C" w:rsidRPr="006D54A8" w:rsidRDefault="004A0A1C" w:rsidP="004A0A1C">
      <w:pPr>
        <w:ind w:firstLine="709"/>
        <w:jc w:val="both"/>
        <w:rPr>
          <w:sz w:val="22"/>
          <w:szCs w:val="22"/>
          <w:lang w:val="uk-UA"/>
        </w:rPr>
      </w:pPr>
      <w:proofErr w:type="spellStart"/>
      <w:r w:rsidRPr="006D54A8">
        <w:rPr>
          <w:sz w:val="22"/>
          <w:szCs w:val="22"/>
          <w:lang w:val="uk-UA"/>
        </w:rPr>
        <w:t>Авескулов</w:t>
      </w:r>
      <w:proofErr w:type="spellEnd"/>
      <w:r w:rsidRPr="006D54A8">
        <w:rPr>
          <w:sz w:val="22"/>
          <w:szCs w:val="22"/>
          <w:lang w:val="uk-UA"/>
        </w:rPr>
        <w:t xml:space="preserve"> В. Д. Правове регулювання чергувань. </w:t>
      </w:r>
      <w:r w:rsidRPr="006D54A8">
        <w:rPr>
          <w:i/>
          <w:sz w:val="22"/>
          <w:szCs w:val="22"/>
          <w:lang w:val="uk-UA"/>
        </w:rPr>
        <w:t>Право та інновації.</w:t>
      </w:r>
      <w:r w:rsidRPr="006D54A8">
        <w:rPr>
          <w:sz w:val="22"/>
          <w:szCs w:val="22"/>
          <w:lang w:val="uk-UA"/>
        </w:rPr>
        <w:t xml:space="preserve"> 2016. № 1 (13). С. 203–208.</w:t>
      </w:r>
    </w:p>
    <w:p w14:paraId="1F8A1F84" w14:textId="35556453" w:rsidR="004A0A1C" w:rsidRPr="006D54A8" w:rsidRDefault="004A0A1C" w:rsidP="004A0A1C">
      <w:pPr>
        <w:ind w:firstLine="709"/>
        <w:jc w:val="both"/>
        <w:rPr>
          <w:sz w:val="22"/>
          <w:szCs w:val="22"/>
          <w:lang w:val="uk-UA"/>
        </w:rPr>
      </w:pPr>
      <w:proofErr w:type="spellStart"/>
      <w:r w:rsidRPr="006D54A8">
        <w:rPr>
          <w:sz w:val="22"/>
          <w:szCs w:val="22"/>
          <w:lang w:val="uk-UA"/>
        </w:rPr>
        <w:t>Вишновецька</w:t>
      </w:r>
      <w:proofErr w:type="spellEnd"/>
      <w:r w:rsidRPr="006D54A8">
        <w:rPr>
          <w:sz w:val="22"/>
          <w:szCs w:val="22"/>
          <w:lang w:val="uk-UA"/>
        </w:rPr>
        <w:t xml:space="preserve"> С. В., </w:t>
      </w:r>
      <w:proofErr w:type="spellStart"/>
      <w:r w:rsidRPr="006D54A8">
        <w:rPr>
          <w:sz w:val="22"/>
          <w:szCs w:val="22"/>
          <w:lang w:val="uk-UA"/>
        </w:rPr>
        <w:t>Мисюк</w:t>
      </w:r>
      <w:proofErr w:type="spellEnd"/>
      <w:r w:rsidRPr="006D54A8">
        <w:rPr>
          <w:sz w:val="22"/>
          <w:szCs w:val="22"/>
          <w:lang w:val="uk-UA"/>
        </w:rPr>
        <w:t xml:space="preserve"> О. С. Поняття та види роботи за межами встановленої тривалості робочого часу. </w:t>
      </w:r>
      <w:r w:rsidRPr="006D54A8">
        <w:rPr>
          <w:i/>
          <w:sz w:val="22"/>
          <w:szCs w:val="22"/>
          <w:lang w:val="uk-UA"/>
        </w:rPr>
        <w:t>Журнал східноєвропейського права</w:t>
      </w:r>
      <w:r w:rsidRPr="006D54A8">
        <w:rPr>
          <w:sz w:val="22"/>
          <w:szCs w:val="22"/>
          <w:lang w:val="uk-UA"/>
        </w:rPr>
        <w:t>. 2019. № 60. С. 6–11.</w:t>
      </w:r>
    </w:p>
    <w:p w14:paraId="10E7CB18" w14:textId="5E762879" w:rsidR="004A0A1C" w:rsidRPr="006D54A8" w:rsidRDefault="004A0A1C" w:rsidP="004A0A1C">
      <w:pPr>
        <w:ind w:firstLine="709"/>
        <w:jc w:val="both"/>
        <w:rPr>
          <w:sz w:val="22"/>
          <w:szCs w:val="22"/>
          <w:lang w:val="uk-UA"/>
        </w:rPr>
      </w:pPr>
      <w:proofErr w:type="spellStart"/>
      <w:r w:rsidRPr="006D54A8">
        <w:rPr>
          <w:sz w:val="22"/>
          <w:szCs w:val="22"/>
          <w:lang w:val="uk-UA"/>
        </w:rPr>
        <w:t>Грузінова</w:t>
      </w:r>
      <w:proofErr w:type="spellEnd"/>
      <w:r w:rsidRPr="006D54A8">
        <w:rPr>
          <w:sz w:val="22"/>
          <w:szCs w:val="22"/>
          <w:lang w:val="uk-UA"/>
        </w:rPr>
        <w:t xml:space="preserve"> Л. П. Актуальні питання правового регулювання неповного робочого часу. </w:t>
      </w:r>
      <w:r w:rsidRPr="006D54A8">
        <w:rPr>
          <w:i/>
          <w:sz w:val="22"/>
          <w:szCs w:val="22"/>
          <w:lang w:val="uk-UA"/>
        </w:rPr>
        <w:t>Адвокат.</w:t>
      </w:r>
      <w:r w:rsidRPr="006D54A8">
        <w:rPr>
          <w:sz w:val="22"/>
          <w:szCs w:val="22"/>
          <w:lang w:val="uk-UA"/>
        </w:rPr>
        <w:t xml:space="preserve"> 2013. № 8. С. 35–40.</w:t>
      </w:r>
    </w:p>
    <w:p w14:paraId="39EE2EC4" w14:textId="4465A794" w:rsidR="004A0A1C" w:rsidRPr="006D54A8" w:rsidRDefault="004A0A1C" w:rsidP="004A0A1C">
      <w:pPr>
        <w:ind w:firstLine="709"/>
        <w:jc w:val="both"/>
        <w:rPr>
          <w:sz w:val="22"/>
          <w:szCs w:val="22"/>
          <w:lang w:val="uk-UA"/>
        </w:rPr>
      </w:pPr>
      <w:proofErr w:type="spellStart"/>
      <w:r w:rsidRPr="006D54A8">
        <w:rPr>
          <w:sz w:val="22"/>
          <w:szCs w:val="22"/>
          <w:lang w:val="uk-UA"/>
        </w:rPr>
        <w:t>Свічкарьова</w:t>
      </w:r>
      <w:proofErr w:type="spellEnd"/>
      <w:r w:rsidRPr="006D54A8">
        <w:rPr>
          <w:sz w:val="22"/>
          <w:szCs w:val="22"/>
          <w:lang w:val="uk-UA"/>
        </w:rPr>
        <w:t xml:space="preserve"> Я.В. Трудовий договір з нефіксованим робочим часом: особливості робочого часу. </w:t>
      </w:r>
      <w:r w:rsidRPr="006D54A8">
        <w:rPr>
          <w:i/>
          <w:sz w:val="22"/>
          <w:szCs w:val="22"/>
          <w:lang w:val="uk-UA"/>
        </w:rPr>
        <w:t>Право та інновації</w:t>
      </w:r>
      <w:r w:rsidRPr="006D54A8">
        <w:rPr>
          <w:sz w:val="22"/>
          <w:szCs w:val="22"/>
          <w:lang w:val="uk-UA"/>
        </w:rPr>
        <w:t>. 2021. №3 (35).С. 35–40.</w:t>
      </w:r>
    </w:p>
    <w:p w14:paraId="0184D605" w14:textId="04084A37" w:rsidR="004A0A1C" w:rsidRPr="006D54A8" w:rsidRDefault="004A0A1C" w:rsidP="004A0A1C">
      <w:pPr>
        <w:ind w:firstLine="709"/>
        <w:jc w:val="both"/>
        <w:rPr>
          <w:sz w:val="22"/>
          <w:szCs w:val="22"/>
          <w:lang w:val="uk-UA"/>
        </w:rPr>
      </w:pPr>
      <w:proofErr w:type="spellStart"/>
      <w:r w:rsidRPr="006D54A8">
        <w:rPr>
          <w:sz w:val="22"/>
          <w:szCs w:val="22"/>
          <w:lang w:val="uk-UA"/>
        </w:rPr>
        <w:t>Синенко</w:t>
      </w:r>
      <w:proofErr w:type="spellEnd"/>
      <w:r w:rsidRPr="006D54A8">
        <w:rPr>
          <w:sz w:val="22"/>
          <w:szCs w:val="22"/>
          <w:lang w:val="uk-UA"/>
        </w:rPr>
        <w:t xml:space="preserve"> С. В. Особливості правового регулювання тривалості робочого часу працівників транспорту. </w:t>
      </w:r>
      <w:r w:rsidRPr="006D54A8">
        <w:rPr>
          <w:i/>
          <w:sz w:val="22"/>
          <w:szCs w:val="22"/>
          <w:lang w:val="uk-UA"/>
        </w:rPr>
        <w:t>Часопис Київського університету права</w:t>
      </w:r>
      <w:r w:rsidRPr="006D54A8">
        <w:rPr>
          <w:sz w:val="22"/>
          <w:szCs w:val="22"/>
          <w:lang w:val="uk-UA"/>
        </w:rPr>
        <w:t>. 2012. № 3. С. 236–242.</w:t>
      </w:r>
    </w:p>
    <w:p w14:paraId="601335DC" w14:textId="0DDD5315" w:rsidR="004A0A1C" w:rsidRPr="006D54A8" w:rsidRDefault="004A0A1C" w:rsidP="004A0A1C">
      <w:pPr>
        <w:ind w:firstLine="709"/>
        <w:jc w:val="both"/>
        <w:rPr>
          <w:sz w:val="22"/>
          <w:szCs w:val="22"/>
          <w:lang w:val="uk-UA"/>
        </w:rPr>
      </w:pPr>
      <w:r w:rsidRPr="006D54A8">
        <w:rPr>
          <w:sz w:val="22"/>
          <w:szCs w:val="22"/>
          <w:lang w:val="uk-UA"/>
        </w:rPr>
        <w:t xml:space="preserve">Тютюнник В. К., Котова Л. В. Правове регулювання </w:t>
      </w:r>
      <w:proofErr w:type="spellStart"/>
      <w:r w:rsidRPr="006D54A8">
        <w:rPr>
          <w:sz w:val="22"/>
          <w:szCs w:val="22"/>
          <w:lang w:val="uk-UA"/>
        </w:rPr>
        <w:t>дистанційноі</w:t>
      </w:r>
      <w:proofErr w:type="spellEnd"/>
      <w:r w:rsidRPr="006D54A8">
        <w:rPr>
          <w:sz w:val="22"/>
          <w:szCs w:val="22"/>
          <w:lang w:val="uk-UA"/>
        </w:rPr>
        <w:t xml:space="preserve">̈ роботи на </w:t>
      </w:r>
      <w:proofErr w:type="spellStart"/>
      <w:r w:rsidRPr="006D54A8">
        <w:rPr>
          <w:sz w:val="22"/>
          <w:szCs w:val="22"/>
          <w:lang w:val="uk-UA"/>
        </w:rPr>
        <w:t>державніи</w:t>
      </w:r>
      <w:proofErr w:type="spellEnd"/>
      <w:r w:rsidRPr="006D54A8">
        <w:rPr>
          <w:sz w:val="22"/>
          <w:szCs w:val="22"/>
          <w:lang w:val="uk-UA"/>
        </w:rPr>
        <w:t xml:space="preserve">̆ службі. </w:t>
      </w:r>
      <w:r w:rsidRPr="006D54A8">
        <w:rPr>
          <w:i/>
          <w:sz w:val="22"/>
          <w:szCs w:val="22"/>
          <w:lang w:val="uk-UA"/>
        </w:rPr>
        <w:t>Актуальні проблеми права: теорія і практика</w:t>
      </w:r>
      <w:r w:rsidRPr="006D54A8">
        <w:rPr>
          <w:sz w:val="22"/>
          <w:szCs w:val="22"/>
          <w:lang w:val="uk-UA"/>
        </w:rPr>
        <w:t>. 2020. № 1 (39). С. 173–180.</w:t>
      </w:r>
    </w:p>
    <w:p w14:paraId="5C063407" w14:textId="01B0EAFE" w:rsidR="004A0A1C" w:rsidRPr="006D54A8" w:rsidRDefault="004A0A1C" w:rsidP="004A0A1C">
      <w:pPr>
        <w:ind w:firstLine="709"/>
        <w:jc w:val="both"/>
        <w:rPr>
          <w:sz w:val="22"/>
          <w:szCs w:val="22"/>
          <w:lang w:val="uk-UA"/>
        </w:rPr>
      </w:pPr>
      <w:r w:rsidRPr="006D54A8">
        <w:rPr>
          <w:sz w:val="22"/>
          <w:szCs w:val="22"/>
          <w:lang w:val="uk-UA"/>
        </w:rPr>
        <w:t xml:space="preserve">Шевченко О. А. Окремі аспекти правового регулювання робочого часу працівників органів внутрішніх справ. </w:t>
      </w:r>
      <w:r w:rsidRPr="006D54A8">
        <w:rPr>
          <w:i/>
          <w:sz w:val="22"/>
          <w:szCs w:val="22"/>
          <w:lang w:val="uk-UA"/>
        </w:rPr>
        <w:t>Публічне право</w:t>
      </w:r>
      <w:r w:rsidRPr="006D54A8">
        <w:rPr>
          <w:sz w:val="22"/>
          <w:szCs w:val="22"/>
          <w:lang w:val="uk-UA"/>
        </w:rPr>
        <w:t>. 2012. № 1. С. 308–313.</w:t>
      </w:r>
    </w:p>
    <w:p w14:paraId="7506E68D" w14:textId="0A140100" w:rsidR="004A0A1C" w:rsidRPr="006D54A8" w:rsidRDefault="004A0A1C" w:rsidP="004A0A1C">
      <w:pPr>
        <w:ind w:firstLine="709"/>
        <w:jc w:val="both"/>
        <w:rPr>
          <w:sz w:val="22"/>
          <w:szCs w:val="22"/>
          <w:lang w:val="uk-UA"/>
        </w:rPr>
      </w:pPr>
      <w:r w:rsidRPr="006D54A8">
        <w:rPr>
          <w:sz w:val="22"/>
          <w:szCs w:val="22"/>
          <w:lang w:val="uk-UA"/>
        </w:rPr>
        <w:t xml:space="preserve">Ярошенко О. М., </w:t>
      </w:r>
      <w:proofErr w:type="spellStart"/>
      <w:r w:rsidRPr="006D54A8">
        <w:rPr>
          <w:sz w:val="22"/>
          <w:szCs w:val="22"/>
          <w:lang w:val="uk-UA"/>
        </w:rPr>
        <w:t>Вапнярчук</w:t>
      </w:r>
      <w:proofErr w:type="spellEnd"/>
      <w:r w:rsidRPr="006D54A8">
        <w:rPr>
          <w:sz w:val="22"/>
          <w:szCs w:val="22"/>
          <w:lang w:val="uk-UA"/>
        </w:rPr>
        <w:t xml:space="preserve"> Б. В. Щодо сутності поняття «робочий час» та його характерних ознак. </w:t>
      </w:r>
      <w:r w:rsidRPr="006D54A8">
        <w:rPr>
          <w:i/>
          <w:sz w:val="22"/>
          <w:szCs w:val="22"/>
          <w:lang w:val="uk-UA"/>
        </w:rPr>
        <w:t>Науковий вісник Херсонського державного університету</w:t>
      </w:r>
      <w:r w:rsidRPr="006D54A8">
        <w:rPr>
          <w:sz w:val="22"/>
          <w:szCs w:val="22"/>
          <w:lang w:val="uk-UA"/>
        </w:rPr>
        <w:t xml:space="preserve">. Серія «Юридичні науки», 2018. </w:t>
      </w:r>
      <w:proofErr w:type="spellStart"/>
      <w:r w:rsidRPr="006D54A8">
        <w:rPr>
          <w:sz w:val="22"/>
          <w:szCs w:val="22"/>
          <w:lang w:val="uk-UA"/>
        </w:rPr>
        <w:t>Вип</w:t>
      </w:r>
      <w:proofErr w:type="spellEnd"/>
      <w:r w:rsidRPr="006D54A8">
        <w:rPr>
          <w:sz w:val="22"/>
          <w:szCs w:val="22"/>
          <w:lang w:val="uk-UA"/>
        </w:rPr>
        <w:t>. 1. Т. 1. С. 126–129.</w:t>
      </w:r>
    </w:p>
    <w:p w14:paraId="3EC5866C" w14:textId="3EBFE9FE" w:rsidR="004A0A1C" w:rsidRPr="006D54A8" w:rsidRDefault="004A0A1C" w:rsidP="004A0A1C">
      <w:pPr>
        <w:ind w:firstLine="709"/>
        <w:jc w:val="both"/>
        <w:rPr>
          <w:sz w:val="22"/>
          <w:szCs w:val="22"/>
          <w:lang w:val="uk-UA"/>
        </w:rPr>
      </w:pPr>
      <w:proofErr w:type="spellStart"/>
      <w:r w:rsidRPr="006D54A8">
        <w:rPr>
          <w:sz w:val="22"/>
          <w:szCs w:val="22"/>
          <w:lang w:val="uk-UA"/>
        </w:rPr>
        <w:t>Yaroshenko</w:t>
      </w:r>
      <w:proofErr w:type="spellEnd"/>
      <w:r w:rsidRPr="006D54A8">
        <w:rPr>
          <w:sz w:val="22"/>
          <w:szCs w:val="22"/>
          <w:lang w:val="uk-UA"/>
        </w:rPr>
        <w:t xml:space="preserve"> O. M., </w:t>
      </w:r>
      <w:proofErr w:type="spellStart"/>
      <w:r w:rsidRPr="006D54A8">
        <w:rPr>
          <w:sz w:val="22"/>
          <w:szCs w:val="22"/>
          <w:lang w:val="uk-UA"/>
        </w:rPr>
        <w:t>Melnychuk</w:t>
      </w:r>
      <w:proofErr w:type="spellEnd"/>
      <w:r w:rsidRPr="006D54A8">
        <w:rPr>
          <w:sz w:val="22"/>
          <w:szCs w:val="22"/>
          <w:lang w:val="uk-UA"/>
        </w:rPr>
        <w:t xml:space="preserve"> N. O., </w:t>
      </w:r>
      <w:proofErr w:type="spellStart"/>
      <w:r w:rsidRPr="006D54A8">
        <w:rPr>
          <w:sz w:val="22"/>
          <w:szCs w:val="22"/>
          <w:lang w:val="uk-UA"/>
        </w:rPr>
        <w:t>Moroz</w:t>
      </w:r>
      <w:proofErr w:type="spellEnd"/>
      <w:r w:rsidRPr="006D54A8">
        <w:rPr>
          <w:sz w:val="22"/>
          <w:szCs w:val="22"/>
          <w:lang w:val="uk-UA"/>
        </w:rPr>
        <w:t xml:space="preserve"> S. V., </w:t>
      </w:r>
      <w:proofErr w:type="spellStart"/>
      <w:r w:rsidRPr="006D54A8">
        <w:rPr>
          <w:sz w:val="22"/>
          <w:szCs w:val="22"/>
          <w:lang w:val="uk-UA"/>
        </w:rPr>
        <w:t>Havrylova</w:t>
      </w:r>
      <w:proofErr w:type="spellEnd"/>
      <w:r w:rsidRPr="006D54A8">
        <w:rPr>
          <w:sz w:val="22"/>
          <w:szCs w:val="22"/>
          <w:lang w:val="uk-UA"/>
        </w:rPr>
        <w:t xml:space="preserve"> O. O., </w:t>
      </w:r>
      <w:proofErr w:type="spellStart"/>
      <w:r w:rsidRPr="006D54A8">
        <w:rPr>
          <w:sz w:val="22"/>
          <w:szCs w:val="22"/>
          <w:lang w:val="uk-UA"/>
        </w:rPr>
        <w:t>Yaryhina</w:t>
      </w:r>
      <w:proofErr w:type="spellEnd"/>
      <w:r w:rsidRPr="006D54A8">
        <w:rPr>
          <w:sz w:val="22"/>
          <w:szCs w:val="22"/>
          <w:lang w:val="uk-UA"/>
        </w:rPr>
        <w:t xml:space="preserve"> Y. P. </w:t>
      </w:r>
      <w:proofErr w:type="spellStart"/>
      <w:r w:rsidRPr="006D54A8">
        <w:rPr>
          <w:sz w:val="22"/>
          <w:szCs w:val="22"/>
          <w:lang w:val="uk-UA"/>
        </w:rPr>
        <w:t>Features</w:t>
      </w:r>
      <w:proofErr w:type="spellEnd"/>
      <w:r w:rsidRPr="006D54A8">
        <w:rPr>
          <w:sz w:val="22"/>
          <w:szCs w:val="22"/>
          <w:lang w:val="uk-UA"/>
        </w:rPr>
        <w:t xml:space="preserve"> </w:t>
      </w:r>
      <w:proofErr w:type="spellStart"/>
      <w:r w:rsidRPr="006D54A8">
        <w:rPr>
          <w:sz w:val="22"/>
          <w:szCs w:val="22"/>
          <w:lang w:val="uk-UA"/>
        </w:rPr>
        <w:t>of</w:t>
      </w:r>
      <w:proofErr w:type="spellEnd"/>
      <w:r w:rsidRPr="006D54A8">
        <w:rPr>
          <w:sz w:val="22"/>
          <w:szCs w:val="22"/>
          <w:lang w:val="uk-UA"/>
        </w:rPr>
        <w:t xml:space="preserve"> </w:t>
      </w:r>
      <w:proofErr w:type="spellStart"/>
      <w:r w:rsidRPr="006D54A8">
        <w:rPr>
          <w:sz w:val="22"/>
          <w:szCs w:val="22"/>
          <w:lang w:val="uk-UA"/>
        </w:rPr>
        <w:t>Remote</w:t>
      </w:r>
      <w:proofErr w:type="spellEnd"/>
      <w:r w:rsidRPr="006D54A8">
        <w:rPr>
          <w:sz w:val="22"/>
          <w:szCs w:val="22"/>
          <w:lang w:val="uk-UA"/>
        </w:rPr>
        <w:t xml:space="preserve"> </w:t>
      </w:r>
      <w:proofErr w:type="spellStart"/>
      <w:r w:rsidRPr="006D54A8">
        <w:rPr>
          <w:sz w:val="22"/>
          <w:szCs w:val="22"/>
          <w:lang w:val="uk-UA"/>
        </w:rPr>
        <w:t>Work</w:t>
      </w:r>
      <w:proofErr w:type="spellEnd"/>
      <w:r w:rsidRPr="006D54A8">
        <w:rPr>
          <w:sz w:val="22"/>
          <w:szCs w:val="22"/>
          <w:lang w:val="uk-UA"/>
        </w:rPr>
        <w:t xml:space="preserve"> </w:t>
      </w:r>
      <w:proofErr w:type="spellStart"/>
      <w:r w:rsidRPr="006D54A8">
        <w:rPr>
          <w:sz w:val="22"/>
          <w:szCs w:val="22"/>
          <w:lang w:val="uk-UA"/>
        </w:rPr>
        <w:t>in</w:t>
      </w:r>
      <w:proofErr w:type="spellEnd"/>
      <w:r w:rsidRPr="006D54A8">
        <w:rPr>
          <w:sz w:val="22"/>
          <w:szCs w:val="22"/>
          <w:lang w:val="uk-UA"/>
        </w:rPr>
        <w:t xml:space="preserve"> </w:t>
      </w:r>
      <w:proofErr w:type="spellStart"/>
      <w:r w:rsidRPr="006D54A8">
        <w:rPr>
          <w:sz w:val="22"/>
          <w:szCs w:val="22"/>
          <w:lang w:val="uk-UA"/>
        </w:rPr>
        <w:lastRenderedPageBreak/>
        <w:t>Ukraine</w:t>
      </w:r>
      <w:proofErr w:type="spellEnd"/>
      <w:r w:rsidRPr="006D54A8">
        <w:rPr>
          <w:sz w:val="22"/>
          <w:szCs w:val="22"/>
          <w:lang w:val="uk-UA"/>
        </w:rPr>
        <w:t xml:space="preserve"> </w:t>
      </w:r>
      <w:proofErr w:type="spellStart"/>
      <w:r w:rsidRPr="006D54A8">
        <w:rPr>
          <w:sz w:val="22"/>
          <w:szCs w:val="22"/>
          <w:lang w:val="uk-UA"/>
        </w:rPr>
        <w:t>and</w:t>
      </w:r>
      <w:proofErr w:type="spellEnd"/>
      <w:r w:rsidRPr="006D54A8">
        <w:rPr>
          <w:sz w:val="22"/>
          <w:szCs w:val="22"/>
          <w:lang w:val="uk-UA"/>
        </w:rPr>
        <w:t xml:space="preserve"> </w:t>
      </w:r>
      <w:proofErr w:type="spellStart"/>
      <w:r w:rsidRPr="006D54A8">
        <w:rPr>
          <w:sz w:val="22"/>
          <w:szCs w:val="22"/>
          <w:lang w:val="uk-UA"/>
        </w:rPr>
        <w:t>the</w:t>
      </w:r>
      <w:proofErr w:type="spellEnd"/>
      <w:r w:rsidRPr="006D54A8">
        <w:rPr>
          <w:sz w:val="22"/>
          <w:szCs w:val="22"/>
          <w:lang w:val="uk-UA"/>
        </w:rPr>
        <w:t xml:space="preserve"> </w:t>
      </w:r>
      <w:proofErr w:type="spellStart"/>
      <w:r w:rsidRPr="006D54A8">
        <w:rPr>
          <w:sz w:val="22"/>
          <w:szCs w:val="22"/>
          <w:lang w:val="uk-UA"/>
        </w:rPr>
        <w:t>European</w:t>
      </w:r>
      <w:proofErr w:type="spellEnd"/>
      <w:r w:rsidRPr="006D54A8">
        <w:rPr>
          <w:sz w:val="22"/>
          <w:szCs w:val="22"/>
          <w:lang w:val="uk-UA"/>
        </w:rPr>
        <w:t xml:space="preserve"> </w:t>
      </w:r>
      <w:proofErr w:type="spellStart"/>
      <w:r w:rsidRPr="006D54A8">
        <w:rPr>
          <w:sz w:val="22"/>
          <w:szCs w:val="22"/>
          <w:lang w:val="uk-UA"/>
        </w:rPr>
        <w:t>Union</w:t>
      </w:r>
      <w:proofErr w:type="spellEnd"/>
      <w:r w:rsidRPr="006D54A8">
        <w:rPr>
          <w:sz w:val="22"/>
          <w:szCs w:val="22"/>
          <w:lang w:val="uk-UA"/>
        </w:rPr>
        <w:t xml:space="preserve">: </w:t>
      </w:r>
      <w:proofErr w:type="spellStart"/>
      <w:r w:rsidRPr="006D54A8">
        <w:rPr>
          <w:sz w:val="22"/>
          <w:szCs w:val="22"/>
          <w:lang w:val="uk-UA"/>
        </w:rPr>
        <w:t>Comparative</w:t>
      </w:r>
      <w:proofErr w:type="spellEnd"/>
      <w:r w:rsidRPr="006D54A8">
        <w:rPr>
          <w:sz w:val="22"/>
          <w:szCs w:val="22"/>
          <w:lang w:val="uk-UA"/>
        </w:rPr>
        <w:t xml:space="preserve"> </w:t>
      </w:r>
      <w:proofErr w:type="spellStart"/>
      <w:r w:rsidRPr="006D54A8">
        <w:rPr>
          <w:sz w:val="22"/>
          <w:szCs w:val="22"/>
          <w:lang w:val="uk-UA"/>
        </w:rPr>
        <w:t>Legal</w:t>
      </w:r>
      <w:proofErr w:type="spellEnd"/>
      <w:r w:rsidRPr="006D54A8">
        <w:rPr>
          <w:sz w:val="22"/>
          <w:szCs w:val="22"/>
          <w:lang w:val="uk-UA"/>
        </w:rPr>
        <w:t xml:space="preserve"> </w:t>
      </w:r>
      <w:proofErr w:type="spellStart"/>
      <w:r w:rsidRPr="006D54A8">
        <w:rPr>
          <w:sz w:val="22"/>
          <w:szCs w:val="22"/>
          <w:lang w:val="uk-UA"/>
        </w:rPr>
        <w:t>Aspect</w:t>
      </w:r>
      <w:proofErr w:type="spellEnd"/>
      <w:r w:rsidRPr="006D54A8">
        <w:rPr>
          <w:sz w:val="22"/>
          <w:szCs w:val="22"/>
          <w:lang w:val="uk-UA"/>
        </w:rPr>
        <w:t xml:space="preserve">. </w:t>
      </w:r>
      <w:proofErr w:type="spellStart"/>
      <w:r w:rsidRPr="006D54A8">
        <w:rPr>
          <w:i/>
          <w:sz w:val="22"/>
          <w:szCs w:val="22"/>
          <w:lang w:val="uk-UA"/>
        </w:rPr>
        <w:t>Hasanuddin</w:t>
      </w:r>
      <w:proofErr w:type="spellEnd"/>
      <w:r w:rsidRPr="006D54A8">
        <w:rPr>
          <w:i/>
          <w:sz w:val="22"/>
          <w:szCs w:val="22"/>
          <w:lang w:val="uk-UA"/>
        </w:rPr>
        <w:t xml:space="preserve"> </w:t>
      </w:r>
      <w:proofErr w:type="spellStart"/>
      <w:r w:rsidRPr="006D54A8">
        <w:rPr>
          <w:i/>
          <w:sz w:val="22"/>
          <w:szCs w:val="22"/>
          <w:lang w:val="uk-UA"/>
        </w:rPr>
        <w:t>Law</w:t>
      </w:r>
      <w:proofErr w:type="spellEnd"/>
      <w:r w:rsidRPr="006D54A8">
        <w:rPr>
          <w:i/>
          <w:sz w:val="22"/>
          <w:szCs w:val="22"/>
          <w:lang w:val="uk-UA"/>
        </w:rPr>
        <w:t xml:space="preserve"> </w:t>
      </w:r>
      <w:proofErr w:type="spellStart"/>
      <w:r w:rsidRPr="006D54A8">
        <w:rPr>
          <w:i/>
          <w:sz w:val="22"/>
          <w:szCs w:val="22"/>
          <w:lang w:val="uk-UA"/>
        </w:rPr>
        <w:t>Review</w:t>
      </w:r>
      <w:proofErr w:type="spellEnd"/>
      <w:r w:rsidRPr="006D54A8">
        <w:rPr>
          <w:sz w:val="22"/>
          <w:szCs w:val="22"/>
          <w:lang w:val="uk-UA"/>
        </w:rPr>
        <w:t xml:space="preserve">. 2021. </w:t>
      </w:r>
      <w:proofErr w:type="spellStart"/>
      <w:r w:rsidRPr="006D54A8">
        <w:rPr>
          <w:sz w:val="22"/>
          <w:szCs w:val="22"/>
          <w:lang w:val="uk-UA"/>
        </w:rPr>
        <w:t>Vol</w:t>
      </w:r>
      <w:proofErr w:type="spellEnd"/>
      <w:r w:rsidRPr="006D54A8">
        <w:rPr>
          <w:sz w:val="22"/>
          <w:szCs w:val="22"/>
          <w:lang w:val="uk-UA"/>
        </w:rPr>
        <w:t xml:space="preserve">. 7, </w:t>
      </w:r>
      <w:proofErr w:type="spellStart"/>
      <w:r w:rsidRPr="006D54A8">
        <w:rPr>
          <w:sz w:val="22"/>
          <w:szCs w:val="22"/>
          <w:lang w:val="uk-UA"/>
        </w:rPr>
        <w:t>Iss</w:t>
      </w:r>
      <w:proofErr w:type="spellEnd"/>
      <w:r w:rsidRPr="006D54A8">
        <w:rPr>
          <w:sz w:val="22"/>
          <w:szCs w:val="22"/>
          <w:lang w:val="uk-UA"/>
        </w:rPr>
        <w:t>. 3. P. 136–149.</w:t>
      </w:r>
    </w:p>
    <w:p w14:paraId="3AC2A039" w14:textId="55EDDDFB" w:rsidR="004A0A1C" w:rsidRPr="006D54A8" w:rsidRDefault="004A0A1C" w:rsidP="004A0A1C">
      <w:pPr>
        <w:ind w:firstLine="709"/>
        <w:jc w:val="both"/>
        <w:rPr>
          <w:sz w:val="22"/>
          <w:szCs w:val="22"/>
          <w:lang w:val="uk-UA"/>
        </w:rPr>
      </w:pPr>
      <w:proofErr w:type="spellStart"/>
      <w:r w:rsidRPr="006D54A8">
        <w:rPr>
          <w:sz w:val="22"/>
          <w:szCs w:val="22"/>
          <w:lang w:val="uk-UA"/>
        </w:rPr>
        <w:t>Yaroshenko</w:t>
      </w:r>
      <w:proofErr w:type="spellEnd"/>
      <w:r w:rsidRPr="006D54A8">
        <w:rPr>
          <w:sz w:val="22"/>
          <w:szCs w:val="22"/>
          <w:lang w:val="uk-UA"/>
        </w:rPr>
        <w:t xml:space="preserve"> O. M., </w:t>
      </w:r>
      <w:proofErr w:type="spellStart"/>
      <w:r w:rsidRPr="006D54A8">
        <w:rPr>
          <w:sz w:val="22"/>
          <w:szCs w:val="22"/>
          <w:lang w:val="uk-UA"/>
        </w:rPr>
        <w:t>Sirokha</w:t>
      </w:r>
      <w:proofErr w:type="spellEnd"/>
      <w:r w:rsidRPr="006D54A8">
        <w:rPr>
          <w:sz w:val="22"/>
          <w:szCs w:val="22"/>
          <w:lang w:val="uk-UA"/>
        </w:rPr>
        <w:t xml:space="preserve"> D. I., </w:t>
      </w:r>
      <w:proofErr w:type="spellStart"/>
      <w:r w:rsidRPr="006D54A8">
        <w:rPr>
          <w:sz w:val="22"/>
          <w:szCs w:val="22"/>
          <w:lang w:val="uk-UA"/>
        </w:rPr>
        <w:t>Velychko</w:t>
      </w:r>
      <w:proofErr w:type="spellEnd"/>
      <w:r w:rsidRPr="006D54A8">
        <w:rPr>
          <w:sz w:val="22"/>
          <w:szCs w:val="22"/>
          <w:lang w:val="uk-UA"/>
        </w:rPr>
        <w:t xml:space="preserve"> L. Y., </w:t>
      </w:r>
      <w:proofErr w:type="spellStart"/>
      <w:r w:rsidRPr="006D54A8">
        <w:rPr>
          <w:sz w:val="22"/>
          <w:szCs w:val="22"/>
          <w:lang w:val="uk-UA"/>
        </w:rPr>
        <w:t>Kotova</w:t>
      </w:r>
      <w:proofErr w:type="spellEnd"/>
      <w:r w:rsidRPr="006D54A8">
        <w:rPr>
          <w:sz w:val="22"/>
          <w:szCs w:val="22"/>
          <w:lang w:val="uk-UA"/>
        </w:rPr>
        <w:t xml:space="preserve"> L. V., </w:t>
      </w:r>
      <w:proofErr w:type="spellStart"/>
      <w:r w:rsidRPr="006D54A8">
        <w:rPr>
          <w:sz w:val="22"/>
          <w:szCs w:val="22"/>
          <w:lang w:val="uk-UA"/>
        </w:rPr>
        <w:t>Sobchenko</w:t>
      </w:r>
      <w:proofErr w:type="spellEnd"/>
      <w:r w:rsidRPr="006D54A8">
        <w:rPr>
          <w:sz w:val="22"/>
          <w:szCs w:val="22"/>
          <w:lang w:val="uk-UA"/>
        </w:rPr>
        <w:t xml:space="preserve"> V. V. </w:t>
      </w:r>
      <w:proofErr w:type="spellStart"/>
      <w:r w:rsidRPr="006D54A8">
        <w:rPr>
          <w:sz w:val="22"/>
          <w:szCs w:val="22"/>
          <w:lang w:val="uk-UA"/>
        </w:rPr>
        <w:t>Current</w:t>
      </w:r>
      <w:proofErr w:type="spellEnd"/>
      <w:r w:rsidRPr="006D54A8">
        <w:rPr>
          <w:sz w:val="22"/>
          <w:szCs w:val="22"/>
          <w:lang w:val="uk-UA"/>
        </w:rPr>
        <w:t xml:space="preserve"> </w:t>
      </w:r>
      <w:proofErr w:type="spellStart"/>
      <w:r w:rsidRPr="006D54A8">
        <w:rPr>
          <w:sz w:val="22"/>
          <w:szCs w:val="22"/>
          <w:lang w:val="uk-UA"/>
        </w:rPr>
        <w:t>Problems</w:t>
      </w:r>
      <w:proofErr w:type="spellEnd"/>
      <w:r w:rsidRPr="006D54A8">
        <w:rPr>
          <w:sz w:val="22"/>
          <w:szCs w:val="22"/>
          <w:lang w:val="uk-UA"/>
        </w:rPr>
        <w:t xml:space="preserve"> </w:t>
      </w:r>
      <w:proofErr w:type="spellStart"/>
      <w:r w:rsidRPr="006D54A8">
        <w:rPr>
          <w:sz w:val="22"/>
          <w:szCs w:val="22"/>
          <w:lang w:val="uk-UA"/>
        </w:rPr>
        <w:t>of</w:t>
      </w:r>
      <w:proofErr w:type="spellEnd"/>
      <w:r w:rsidRPr="006D54A8">
        <w:rPr>
          <w:sz w:val="22"/>
          <w:szCs w:val="22"/>
          <w:lang w:val="uk-UA"/>
        </w:rPr>
        <w:t xml:space="preserve"> </w:t>
      </w:r>
      <w:proofErr w:type="spellStart"/>
      <w:r w:rsidRPr="006D54A8">
        <w:rPr>
          <w:sz w:val="22"/>
          <w:szCs w:val="22"/>
          <w:lang w:val="uk-UA"/>
        </w:rPr>
        <w:t>Legal</w:t>
      </w:r>
      <w:proofErr w:type="spellEnd"/>
      <w:r w:rsidRPr="006D54A8">
        <w:rPr>
          <w:sz w:val="22"/>
          <w:szCs w:val="22"/>
          <w:lang w:val="uk-UA"/>
        </w:rPr>
        <w:t xml:space="preserve"> </w:t>
      </w:r>
      <w:proofErr w:type="spellStart"/>
      <w:r w:rsidRPr="006D54A8">
        <w:rPr>
          <w:sz w:val="22"/>
          <w:szCs w:val="22"/>
          <w:lang w:val="uk-UA"/>
        </w:rPr>
        <w:t>Regulation</w:t>
      </w:r>
      <w:proofErr w:type="spellEnd"/>
      <w:r w:rsidRPr="006D54A8">
        <w:rPr>
          <w:sz w:val="22"/>
          <w:szCs w:val="22"/>
          <w:lang w:val="uk-UA"/>
        </w:rPr>
        <w:t xml:space="preserve"> </w:t>
      </w:r>
      <w:proofErr w:type="spellStart"/>
      <w:r w:rsidRPr="006D54A8">
        <w:rPr>
          <w:sz w:val="22"/>
          <w:szCs w:val="22"/>
          <w:lang w:val="uk-UA"/>
        </w:rPr>
        <w:t>of</w:t>
      </w:r>
      <w:proofErr w:type="spellEnd"/>
      <w:r w:rsidRPr="006D54A8">
        <w:rPr>
          <w:sz w:val="22"/>
          <w:szCs w:val="22"/>
          <w:lang w:val="uk-UA"/>
        </w:rPr>
        <w:t xml:space="preserve"> </w:t>
      </w:r>
      <w:proofErr w:type="spellStart"/>
      <w:r w:rsidRPr="006D54A8">
        <w:rPr>
          <w:sz w:val="22"/>
          <w:szCs w:val="22"/>
          <w:lang w:val="uk-UA"/>
        </w:rPr>
        <w:t>Remote</w:t>
      </w:r>
      <w:proofErr w:type="spellEnd"/>
      <w:r w:rsidRPr="006D54A8">
        <w:rPr>
          <w:sz w:val="22"/>
          <w:szCs w:val="22"/>
          <w:lang w:val="uk-UA"/>
        </w:rPr>
        <w:t xml:space="preserve"> </w:t>
      </w:r>
      <w:proofErr w:type="spellStart"/>
      <w:r w:rsidRPr="006D54A8">
        <w:rPr>
          <w:sz w:val="22"/>
          <w:szCs w:val="22"/>
          <w:lang w:val="uk-UA"/>
        </w:rPr>
        <w:t>Work</w:t>
      </w:r>
      <w:proofErr w:type="spellEnd"/>
      <w:r w:rsidRPr="006D54A8">
        <w:rPr>
          <w:sz w:val="22"/>
          <w:szCs w:val="22"/>
          <w:lang w:val="uk-UA"/>
        </w:rPr>
        <w:t xml:space="preserve"> </w:t>
      </w:r>
      <w:proofErr w:type="spellStart"/>
      <w:r w:rsidRPr="006D54A8">
        <w:rPr>
          <w:sz w:val="22"/>
          <w:szCs w:val="22"/>
          <w:lang w:val="uk-UA"/>
        </w:rPr>
        <w:t>in</w:t>
      </w:r>
      <w:proofErr w:type="spellEnd"/>
      <w:r w:rsidRPr="006D54A8">
        <w:rPr>
          <w:sz w:val="22"/>
          <w:szCs w:val="22"/>
          <w:lang w:val="uk-UA"/>
        </w:rPr>
        <w:t xml:space="preserve"> </w:t>
      </w:r>
      <w:proofErr w:type="spellStart"/>
      <w:r w:rsidRPr="006D54A8">
        <w:rPr>
          <w:sz w:val="22"/>
          <w:szCs w:val="22"/>
          <w:lang w:val="uk-UA"/>
        </w:rPr>
        <w:t>the</w:t>
      </w:r>
      <w:proofErr w:type="spellEnd"/>
      <w:r w:rsidRPr="006D54A8">
        <w:rPr>
          <w:sz w:val="22"/>
          <w:szCs w:val="22"/>
          <w:lang w:val="uk-UA"/>
        </w:rPr>
        <w:t xml:space="preserve"> </w:t>
      </w:r>
      <w:proofErr w:type="spellStart"/>
      <w:r w:rsidRPr="006D54A8">
        <w:rPr>
          <w:sz w:val="22"/>
          <w:szCs w:val="22"/>
          <w:lang w:val="uk-UA"/>
        </w:rPr>
        <w:t>Context</w:t>
      </w:r>
      <w:proofErr w:type="spellEnd"/>
      <w:r w:rsidRPr="006D54A8">
        <w:rPr>
          <w:sz w:val="22"/>
          <w:szCs w:val="22"/>
          <w:lang w:val="uk-UA"/>
        </w:rPr>
        <w:t xml:space="preserve"> </w:t>
      </w:r>
      <w:proofErr w:type="spellStart"/>
      <w:r w:rsidRPr="006D54A8">
        <w:rPr>
          <w:sz w:val="22"/>
          <w:szCs w:val="22"/>
          <w:lang w:val="uk-UA"/>
        </w:rPr>
        <w:t>of</w:t>
      </w:r>
      <w:proofErr w:type="spellEnd"/>
      <w:r w:rsidRPr="006D54A8">
        <w:rPr>
          <w:sz w:val="22"/>
          <w:szCs w:val="22"/>
          <w:lang w:val="uk-UA"/>
        </w:rPr>
        <w:t xml:space="preserve"> </w:t>
      </w:r>
      <w:proofErr w:type="spellStart"/>
      <w:r w:rsidRPr="006D54A8">
        <w:rPr>
          <w:sz w:val="22"/>
          <w:szCs w:val="22"/>
          <w:lang w:val="uk-UA"/>
        </w:rPr>
        <w:t>the</w:t>
      </w:r>
      <w:proofErr w:type="spellEnd"/>
      <w:r w:rsidRPr="006D54A8">
        <w:rPr>
          <w:sz w:val="22"/>
          <w:szCs w:val="22"/>
          <w:lang w:val="uk-UA"/>
        </w:rPr>
        <w:t xml:space="preserve"> </w:t>
      </w:r>
      <w:proofErr w:type="spellStart"/>
      <w:r w:rsidRPr="006D54A8">
        <w:rPr>
          <w:sz w:val="22"/>
          <w:szCs w:val="22"/>
          <w:lang w:val="uk-UA"/>
        </w:rPr>
        <w:t>Introduction</w:t>
      </w:r>
      <w:proofErr w:type="spellEnd"/>
      <w:r w:rsidRPr="006D54A8">
        <w:rPr>
          <w:sz w:val="22"/>
          <w:szCs w:val="22"/>
          <w:lang w:val="uk-UA"/>
        </w:rPr>
        <w:t xml:space="preserve"> </w:t>
      </w:r>
      <w:proofErr w:type="spellStart"/>
      <w:r w:rsidRPr="006D54A8">
        <w:rPr>
          <w:sz w:val="22"/>
          <w:szCs w:val="22"/>
          <w:lang w:val="uk-UA"/>
        </w:rPr>
        <w:t>of</w:t>
      </w:r>
      <w:proofErr w:type="spellEnd"/>
      <w:r w:rsidRPr="006D54A8">
        <w:rPr>
          <w:sz w:val="22"/>
          <w:szCs w:val="22"/>
          <w:lang w:val="uk-UA"/>
        </w:rPr>
        <w:t xml:space="preserve"> </w:t>
      </w:r>
      <w:proofErr w:type="spellStart"/>
      <w:r w:rsidRPr="006D54A8">
        <w:rPr>
          <w:sz w:val="22"/>
          <w:szCs w:val="22"/>
          <w:lang w:val="uk-UA"/>
        </w:rPr>
        <w:t>Restrictive</w:t>
      </w:r>
      <w:proofErr w:type="spellEnd"/>
      <w:r w:rsidRPr="006D54A8">
        <w:rPr>
          <w:sz w:val="22"/>
          <w:szCs w:val="22"/>
          <w:lang w:val="uk-UA"/>
        </w:rPr>
        <w:t xml:space="preserve"> </w:t>
      </w:r>
      <w:proofErr w:type="spellStart"/>
      <w:r w:rsidRPr="006D54A8">
        <w:rPr>
          <w:sz w:val="22"/>
          <w:szCs w:val="22"/>
          <w:lang w:val="uk-UA"/>
        </w:rPr>
        <w:t>Measures</w:t>
      </w:r>
      <w:proofErr w:type="spellEnd"/>
      <w:r w:rsidRPr="006D54A8">
        <w:rPr>
          <w:sz w:val="22"/>
          <w:szCs w:val="22"/>
          <w:lang w:val="uk-UA"/>
        </w:rPr>
        <w:t xml:space="preserve"> </w:t>
      </w:r>
      <w:proofErr w:type="spellStart"/>
      <w:r w:rsidRPr="006D54A8">
        <w:rPr>
          <w:sz w:val="22"/>
          <w:szCs w:val="22"/>
          <w:lang w:val="uk-UA"/>
        </w:rPr>
        <w:t>Caused</w:t>
      </w:r>
      <w:proofErr w:type="spellEnd"/>
      <w:r w:rsidRPr="006D54A8">
        <w:rPr>
          <w:sz w:val="22"/>
          <w:szCs w:val="22"/>
          <w:lang w:val="uk-UA"/>
        </w:rPr>
        <w:t xml:space="preserve"> </w:t>
      </w:r>
      <w:proofErr w:type="spellStart"/>
      <w:r w:rsidRPr="006D54A8">
        <w:rPr>
          <w:sz w:val="22"/>
          <w:szCs w:val="22"/>
          <w:lang w:val="uk-UA"/>
        </w:rPr>
        <w:t>by</w:t>
      </w:r>
      <w:proofErr w:type="spellEnd"/>
      <w:r w:rsidRPr="006D54A8">
        <w:rPr>
          <w:sz w:val="22"/>
          <w:szCs w:val="22"/>
          <w:lang w:val="uk-UA"/>
        </w:rPr>
        <w:t xml:space="preserve"> </w:t>
      </w:r>
      <w:proofErr w:type="spellStart"/>
      <w:r w:rsidRPr="006D54A8">
        <w:rPr>
          <w:sz w:val="22"/>
          <w:szCs w:val="22"/>
          <w:lang w:val="uk-UA"/>
        </w:rPr>
        <w:t>the</w:t>
      </w:r>
      <w:proofErr w:type="spellEnd"/>
      <w:r w:rsidRPr="006D54A8">
        <w:rPr>
          <w:sz w:val="22"/>
          <w:szCs w:val="22"/>
          <w:lang w:val="uk-UA"/>
        </w:rPr>
        <w:t xml:space="preserve"> </w:t>
      </w:r>
      <w:proofErr w:type="spellStart"/>
      <w:r w:rsidRPr="006D54A8">
        <w:rPr>
          <w:sz w:val="22"/>
          <w:szCs w:val="22"/>
          <w:lang w:val="uk-UA"/>
        </w:rPr>
        <w:t>Spread</w:t>
      </w:r>
      <w:proofErr w:type="spellEnd"/>
      <w:r w:rsidRPr="006D54A8">
        <w:rPr>
          <w:sz w:val="22"/>
          <w:szCs w:val="22"/>
          <w:lang w:val="uk-UA"/>
        </w:rPr>
        <w:t xml:space="preserve"> </w:t>
      </w:r>
      <w:proofErr w:type="spellStart"/>
      <w:r w:rsidRPr="006D54A8">
        <w:rPr>
          <w:sz w:val="22"/>
          <w:szCs w:val="22"/>
          <w:lang w:val="uk-UA"/>
        </w:rPr>
        <w:t>of</w:t>
      </w:r>
      <w:proofErr w:type="spellEnd"/>
      <w:r w:rsidRPr="006D54A8">
        <w:rPr>
          <w:sz w:val="22"/>
          <w:szCs w:val="22"/>
          <w:lang w:val="uk-UA"/>
        </w:rPr>
        <w:t xml:space="preserve"> Covid-19 </w:t>
      </w:r>
      <w:proofErr w:type="spellStart"/>
      <w:r w:rsidRPr="006D54A8">
        <w:rPr>
          <w:sz w:val="22"/>
          <w:szCs w:val="22"/>
          <w:lang w:val="uk-UA"/>
        </w:rPr>
        <w:t>in</w:t>
      </w:r>
      <w:proofErr w:type="spellEnd"/>
      <w:r w:rsidRPr="006D54A8">
        <w:rPr>
          <w:sz w:val="22"/>
          <w:szCs w:val="22"/>
          <w:lang w:val="uk-UA"/>
        </w:rPr>
        <w:t xml:space="preserve"> </w:t>
      </w:r>
      <w:proofErr w:type="spellStart"/>
      <w:r w:rsidRPr="006D54A8">
        <w:rPr>
          <w:sz w:val="22"/>
          <w:szCs w:val="22"/>
          <w:lang w:val="uk-UA"/>
        </w:rPr>
        <w:t>Ukraine</w:t>
      </w:r>
      <w:proofErr w:type="spellEnd"/>
      <w:r w:rsidRPr="006D54A8">
        <w:rPr>
          <w:sz w:val="22"/>
          <w:szCs w:val="22"/>
          <w:lang w:val="uk-UA"/>
        </w:rPr>
        <w:t xml:space="preserve"> </w:t>
      </w:r>
      <w:proofErr w:type="spellStart"/>
      <w:r w:rsidRPr="006D54A8">
        <w:rPr>
          <w:sz w:val="22"/>
          <w:szCs w:val="22"/>
          <w:lang w:val="uk-UA"/>
        </w:rPr>
        <w:t>and</w:t>
      </w:r>
      <w:proofErr w:type="spellEnd"/>
      <w:r w:rsidRPr="006D54A8">
        <w:rPr>
          <w:sz w:val="22"/>
          <w:szCs w:val="22"/>
          <w:lang w:val="uk-UA"/>
        </w:rPr>
        <w:t xml:space="preserve"> </w:t>
      </w:r>
      <w:proofErr w:type="spellStart"/>
      <w:r w:rsidRPr="006D54A8">
        <w:rPr>
          <w:sz w:val="22"/>
          <w:szCs w:val="22"/>
          <w:lang w:val="uk-UA"/>
        </w:rPr>
        <w:t>the</w:t>
      </w:r>
      <w:proofErr w:type="spellEnd"/>
      <w:r w:rsidRPr="006D54A8">
        <w:rPr>
          <w:sz w:val="22"/>
          <w:szCs w:val="22"/>
          <w:lang w:val="uk-UA"/>
        </w:rPr>
        <w:t xml:space="preserve"> EU. </w:t>
      </w:r>
      <w:proofErr w:type="spellStart"/>
      <w:r w:rsidRPr="006D54A8">
        <w:rPr>
          <w:i/>
          <w:sz w:val="22"/>
          <w:szCs w:val="22"/>
          <w:lang w:val="uk-UA"/>
        </w:rPr>
        <w:t>Relacoes</w:t>
      </w:r>
      <w:proofErr w:type="spellEnd"/>
      <w:r w:rsidRPr="006D54A8">
        <w:rPr>
          <w:i/>
          <w:sz w:val="22"/>
          <w:szCs w:val="22"/>
          <w:lang w:val="uk-UA"/>
        </w:rPr>
        <w:t xml:space="preserve"> </w:t>
      </w:r>
      <w:proofErr w:type="spellStart"/>
      <w:r w:rsidRPr="006D54A8">
        <w:rPr>
          <w:i/>
          <w:sz w:val="22"/>
          <w:szCs w:val="22"/>
          <w:lang w:val="uk-UA"/>
        </w:rPr>
        <w:t>Internacionais</w:t>
      </w:r>
      <w:proofErr w:type="spellEnd"/>
      <w:r w:rsidRPr="006D54A8">
        <w:rPr>
          <w:i/>
          <w:sz w:val="22"/>
          <w:szCs w:val="22"/>
          <w:lang w:val="uk-UA"/>
        </w:rPr>
        <w:t xml:space="preserve"> </w:t>
      </w:r>
      <w:proofErr w:type="spellStart"/>
      <w:r w:rsidRPr="006D54A8">
        <w:rPr>
          <w:i/>
          <w:sz w:val="22"/>
          <w:szCs w:val="22"/>
          <w:lang w:val="uk-UA"/>
        </w:rPr>
        <w:t>no</w:t>
      </w:r>
      <w:proofErr w:type="spellEnd"/>
      <w:r w:rsidRPr="006D54A8">
        <w:rPr>
          <w:i/>
          <w:sz w:val="22"/>
          <w:szCs w:val="22"/>
          <w:lang w:val="uk-UA"/>
        </w:rPr>
        <w:t xml:space="preserve"> </w:t>
      </w:r>
      <w:proofErr w:type="spellStart"/>
      <w:r w:rsidRPr="006D54A8">
        <w:rPr>
          <w:i/>
          <w:sz w:val="22"/>
          <w:szCs w:val="22"/>
          <w:lang w:val="uk-UA"/>
        </w:rPr>
        <w:t>Mundo</w:t>
      </w:r>
      <w:proofErr w:type="spellEnd"/>
      <w:r w:rsidRPr="006D54A8">
        <w:rPr>
          <w:i/>
          <w:sz w:val="22"/>
          <w:szCs w:val="22"/>
          <w:lang w:val="uk-UA"/>
        </w:rPr>
        <w:t xml:space="preserve"> </w:t>
      </w:r>
      <w:proofErr w:type="spellStart"/>
      <w:r w:rsidRPr="006D54A8">
        <w:rPr>
          <w:i/>
          <w:sz w:val="22"/>
          <w:szCs w:val="22"/>
          <w:lang w:val="uk-UA"/>
        </w:rPr>
        <w:t>Atual</w:t>
      </w:r>
      <w:proofErr w:type="spellEnd"/>
      <w:r w:rsidRPr="006D54A8">
        <w:rPr>
          <w:sz w:val="22"/>
          <w:szCs w:val="22"/>
          <w:lang w:val="uk-UA"/>
        </w:rPr>
        <w:t xml:space="preserve">. 2022. </w:t>
      </w:r>
      <w:proofErr w:type="spellStart"/>
      <w:r w:rsidRPr="006D54A8">
        <w:rPr>
          <w:sz w:val="22"/>
          <w:szCs w:val="22"/>
          <w:lang w:val="uk-UA"/>
        </w:rPr>
        <w:t>Vol</w:t>
      </w:r>
      <w:proofErr w:type="spellEnd"/>
      <w:r w:rsidRPr="006D54A8">
        <w:rPr>
          <w:sz w:val="22"/>
          <w:szCs w:val="22"/>
          <w:lang w:val="uk-UA"/>
        </w:rPr>
        <w:t xml:space="preserve">. 1, </w:t>
      </w:r>
      <w:proofErr w:type="spellStart"/>
      <w:r w:rsidRPr="006D54A8">
        <w:rPr>
          <w:sz w:val="22"/>
          <w:szCs w:val="22"/>
          <w:lang w:val="uk-UA"/>
        </w:rPr>
        <w:t>Iss</w:t>
      </w:r>
      <w:proofErr w:type="spellEnd"/>
      <w:r w:rsidRPr="006D54A8">
        <w:rPr>
          <w:sz w:val="22"/>
          <w:szCs w:val="22"/>
          <w:lang w:val="uk-UA"/>
        </w:rPr>
        <w:t>. 34. P. 1–16.</w:t>
      </w:r>
    </w:p>
    <w:p w14:paraId="15E2C17A" w14:textId="4C530B9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uk-UA"/>
        </w:rPr>
      </w:pPr>
    </w:p>
    <w:p w14:paraId="37251AD2" w14:textId="77777777" w:rsidR="003640A7" w:rsidRPr="006D54A8" w:rsidRDefault="003640A7" w:rsidP="003640A7">
      <w:pPr>
        <w:tabs>
          <w:tab w:val="left" w:pos="993"/>
        </w:tabs>
        <w:ind w:firstLine="709"/>
        <w:jc w:val="both"/>
        <w:rPr>
          <w:lang w:val="uk-UA"/>
        </w:rPr>
      </w:pPr>
    </w:p>
    <w:p w14:paraId="2582C3CB" w14:textId="77777777" w:rsidR="003640A7" w:rsidRPr="006D54A8" w:rsidRDefault="003640A7" w:rsidP="003640A7">
      <w:pPr>
        <w:pStyle w:val="1"/>
        <w:keepNext w:val="0"/>
        <w:widowControl w:val="0"/>
        <w:numPr>
          <w:ilvl w:val="0"/>
          <w:numId w:val="0"/>
        </w:num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pacing w:val="36"/>
        </w:rPr>
      </w:pPr>
      <w:r w:rsidRPr="006D54A8">
        <w:rPr>
          <w:bCs/>
          <w:color w:val="000000"/>
          <w:spacing w:val="36"/>
          <w:sz w:val="22"/>
          <w:szCs w:val="22"/>
        </w:rPr>
        <w:t>Список літератури за темою “Час відпочинку”</w:t>
      </w:r>
    </w:p>
    <w:p w14:paraId="249E0848" w14:textId="77777777" w:rsidR="003640A7" w:rsidRPr="006D54A8" w:rsidRDefault="003640A7" w:rsidP="003640A7">
      <w:pPr>
        <w:tabs>
          <w:tab w:val="left" w:pos="993"/>
        </w:tabs>
        <w:ind w:firstLine="709"/>
        <w:rPr>
          <w:bCs/>
          <w:color w:val="000000"/>
          <w:spacing w:val="40"/>
          <w:sz w:val="22"/>
          <w:szCs w:val="22"/>
          <w:lang w:val="uk-UA"/>
        </w:rPr>
      </w:pPr>
    </w:p>
    <w:p w14:paraId="3D98960E" w14:textId="77777777" w:rsidR="00637A1F" w:rsidRPr="006D54A8" w:rsidRDefault="00637A1F" w:rsidP="00637A1F">
      <w:pPr>
        <w:spacing w:line="260" w:lineRule="exact"/>
        <w:ind w:firstLine="567"/>
        <w:jc w:val="both"/>
        <w:rPr>
          <w:rStyle w:val="a3"/>
          <w:spacing w:val="-2"/>
          <w:sz w:val="22"/>
          <w:szCs w:val="22"/>
          <w:lang w:val="uk-UA"/>
        </w:rPr>
      </w:pPr>
      <w:proofErr w:type="spellStart"/>
      <w:r w:rsidRPr="006D54A8">
        <w:rPr>
          <w:rStyle w:val="a3"/>
          <w:color w:val="000000" w:themeColor="text1"/>
          <w:spacing w:val="-2"/>
          <w:sz w:val="22"/>
          <w:szCs w:val="22"/>
          <w:u w:val="none"/>
          <w:lang w:val="uk-UA"/>
        </w:rPr>
        <w:t>Авескулов</w:t>
      </w:r>
      <w:proofErr w:type="spellEnd"/>
      <w:r w:rsidRPr="006D54A8">
        <w:rPr>
          <w:rStyle w:val="a3"/>
          <w:color w:val="000000" w:themeColor="text1"/>
          <w:spacing w:val="-2"/>
          <w:sz w:val="22"/>
          <w:szCs w:val="22"/>
          <w:u w:val="none"/>
          <w:lang w:val="uk-UA"/>
        </w:rPr>
        <w:t xml:space="preserve"> В. Д. Класифікація відпусток. </w:t>
      </w:r>
      <w:r w:rsidRPr="006D54A8">
        <w:rPr>
          <w:i/>
          <w:spacing w:val="-2"/>
          <w:sz w:val="22"/>
          <w:szCs w:val="22"/>
          <w:lang w:val="uk-UA"/>
        </w:rPr>
        <w:t>Науковий вісник Ужгородського національного університету.</w:t>
      </w:r>
      <w:r w:rsidRPr="006D54A8">
        <w:rPr>
          <w:spacing w:val="-2"/>
          <w:sz w:val="22"/>
          <w:szCs w:val="22"/>
          <w:lang w:val="uk-UA"/>
        </w:rPr>
        <w:t xml:space="preserve"> Серія «Право». 2012. </w:t>
      </w:r>
      <w:proofErr w:type="spellStart"/>
      <w:r w:rsidRPr="006D54A8">
        <w:rPr>
          <w:spacing w:val="-2"/>
          <w:sz w:val="22"/>
          <w:szCs w:val="22"/>
          <w:lang w:val="uk-UA"/>
        </w:rPr>
        <w:t>Вип</w:t>
      </w:r>
      <w:proofErr w:type="spellEnd"/>
      <w:r w:rsidRPr="006D54A8">
        <w:rPr>
          <w:spacing w:val="-2"/>
          <w:sz w:val="22"/>
          <w:szCs w:val="22"/>
          <w:lang w:val="uk-UA"/>
        </w:rPr>
        <w:t>. 20. Ч. ІІ. Т. 2. С. 53–55.</w:t>
      </w:r>
    </w:p>
    <w:p w14:paraId="21C17D24" w14:textId="77777777" w:rsidR="00637A1F" w:rsidRPr="006D54A8" w:rsidRDefault="00637A1F" w:rsidP="00637A1F">
      <w:pPr>
        <w:spacing w:line="260" w:lineRule="exact"/>
        <w:ind w:firstLine="567"/>
        <w:jc w:val="both"/>
        <w:rPr>
          <w:sz w:val="22"/>
          <w:szCs w:val="22"/>
          <w:lang w:val="uk-UA"/>
        </w:rPr>
      </w:pPr>
      <w:proofErr w:type="spellStart"/>
      <w:r w:rsidRPr="006D54A8">
        <w:rPr>
          <w:rStyle w:val="a3"/>
          <w:bCs/>
          <w:color w:val="000000" w:themeColor="text1"/>
          <w:sz w:val="22"/>
          <w:szCs w:val="22"/>
          <w:u w:val="none"/>
          <w:lang w:val="uk-UA"/>
        </w:rPr>
        <w:t>Авескулов</w:t>
      </w:r>
      <w:proofErr w:type="spellEnd"/>
      <w:r w:rsidRPr="006D54A8">
        <w:rPr>
          <w:rStyle w:val="a3"/>
          <w:bCs/>
          <w:color w:val="000000" w:themeColor="text1"/>
          <w:sz w:val="22"/>
          <w:szCs w:val="22"/>
          <w:u w:val="none"/>
          <w:lang w:val="uk-UA"/>
        </w:rPr>
        <w:t xml:space="preserve"> В. Д. </w:t>
      </w:r>
      <w:r w:rsidRPr="006D54A8">
        <w:rPr>
          <w:rStyle w:val="a3"/>
          <w:color w:val="000000" w:themeColor="text1"/>
          <w:sz w:val="22"/>
          <w:szCs w:val="22"/>
          <w:u w:val="none"/>
          <w:lang w:val="uk-UA"/>
        </w:rPr>
        <w:t>Деякі особливості прояву єдності і диференціації при правовому регулюванні щорічних відпусток.</w:t>
      </w:r>
      <w:r w:rsidRPr="006D54A8">
        <w:rPr>
          <w:rStyle w:val="a3"/>
          <w:color w:val="000000" w:themeColor="text1"/>
          <w:sz w:val="22"/>
          <w:szCs w:val="22"/>
          <w:lang w:val="uk-UA"/>
        </w:rPr>
        <w:t xml:space="preserve"> </w:t>
      </w:r>
      <w:r w:rsidRPr="006D54A8">
        <w:rPr>
          <w:i/>
          <w:sz w:val="22"/>
          <w:szCs w:val="22"/>
          <w:lang w:val="uk-UA"/>
        </w:rPr>
        <w:t>Науковий вісник Ужгородського національного університету.</w:t>
      </w:r>
      <w:r w:rsidRPr="006D54A8">
        <w:rPr>
          <w:sz w:val="22"/>
          <w:szCs w:val="22"/>
          <w:lang w:val="uk-UA"/>
        </w:rPr>
        <w:t xml:space="preserve"> Серія “Право”. 2013. </w:t>
      </w:r>
      <w:proofErr w:type="spellStart"/>
      <w:r w:rsidRPr="006D54A8">
        <w:rPr>
          <w:sz w:val="22"/>
          <w:szCs w:val="22"/>
          <w:lang w:val="uk-UA"/>
        </w:rPr>
        <w:t>Вип</w:t>
      </w:r>
      <w:proofErr w:type="spellEnd"/>
      <w:r w:rsidRPr="006D54A8">
        <w:rPr>
          <w:sz w:val="22"/>
          <w:szCs w:val="22"/>
          <w:lang w:val="uk-UA"/>
        </w:rPr>
        <w:t>. 22. Ч. ІІ. Т. 2. С. 80–83.</w:t>
      </w:r>
    </w:p>
    <w:p w14:paraId="16EA90B1" w14:textId="77777777" w:rsidR="00637A1F" w:rsidRPr="006D54A8" w:rsidRDefault="00637A1F" w:rsidP="00637A1F">
      <w:pPr>
        <w:ind w:firstLine="567"/>
        <w:jc w:val="both"/>
        <w:rPr>
          <w:sz w:val="22"/>
          <w:szCs w:val="22"/>
          <w:lang w:val="uk-UA"/>
        </w:rPr>
      </w:pPr>
      <w:proofErr w:type="spellStart"/>
      <w:r w:rsidRPr="006D54A8">
        <w:rPr>
          <w:sz w:val="22"/>
          <w:szCs w:val="22"/>
          <w:lang w:val="uk-UA"/>
        </w:rPr>
        <w:t>Авескулов</w:t>
      </w:r>
      <w:proofErr w:type="spellEnd"/>
      <w:r w:rsidRPr="006D54A8">
        <w:rPr>
          <w:sz w:val="22"/>
          <w:szCs w:val="22"/>
          <w:lang w:val="uk-UA"/>
        </w:rPr>
        <w:t xml:space="preserve"> В. Д. Право на щорічну відпустку і право на </w:t>
      </w:r>
      <w:proofErr w:type="spellStart"/>
      <w:r w:rsidRPr="006D54A8">
        <w:rPr>
          <w:sz w:val="22"/>
          <w:szCs w:val="22"/>
          <w:lang w:val="uk-UA"/>
        </w:rPr>
        <w:t>їі</w:t>
      </w:r>
      <w:proofErr w:type="spellEnd"/>
      <w:r w:rsidRPr="006D54A8">
        <w:rPr>
          <w:sz w:val="22"/>
          <w:szCs w:val="22"/>
          <w:lang w:val="uk-UA"/>
        </w:rPr>
        <w:t xml:space="preserve">̈ використання: співвідношення понять. </w:t>
      </w:r>
      <w:r w:rsidRPr="006D54A8">
        <w:rPr>
          <w:i/>
          <w:iCs/>
          <w:sz w:val="22"/>
          <w:szCs w:val="22"/>
          <w:lang w:val="uk-UA"/>
        </w:rPr>
        <w:t>Право і суспільство.</w:t>
      </w:r>
      <w:r w:rsidRPr="006D54A8">
        <w:rPr>
          <w:sz w:val="22"/>
          <w:szCs w:val="22"/>
          <w:lang w:val="uk-UA"/>
        </w:rPr>
        <w:t xml:space="preserve"> 2018. № 5. С. 105–111. </w:t>
      </w:r>
    </w:p>
    <w:p w14:paraId="3FBD9C22" w14:textId="77777777" w:rsidR="00637A1F" w:rsidRPr="006D54A8" w:rsidRDefault="00637A1F" w:rsidP="00637A1F">
      <w:pPr>
        <w:ind w:firstLine="567"/>
        <w:jc w:val="both"/>
        <w:rPr>
          <w:sz w:val="22"/>
          <w:szCs w:val="22"/>
          <w:lang w:val="uk-UA"/>
        </w:rPr>
      </w:pPr>
      <w:proofErr w:type="spellStart"/>
      <w:r w:rsidRPr="006D54A8">
        <w:rPr>
          <w:sz w:val="22"/>
          <w:szCs w:val="22"/>
          <w:lang w:val="uk-UA"/>
        </w:rPr>
        <w:t>Вапнярчук</w:t>
      </w:r>
      <w:proofErr w:type="spellEnd"/>
      <w:r w:rsidRPr="006D54A8">
        <w:rPr>
          <w:sz w:val="22"/>
          <w:szCs w:val="22"/>
          <w:lang w:val="uk-UA"/>
        </w:rPr>
        <w:t xml:space="preserve"> Н. М. Деякі питання, </w:t>
      </w:r>
      <w:proofErr w:type="spellStart"/>
      <w:r w:rsidRPr="006D54A8">
        <w:rPr>
          <w:sz w:val="22"/>
          <w:szCs w:val="22"/>
          <w:lang w:val="uk-UA"/>
        </w:rPr>
        <w:t>повʼязані</w:t>
      </w:r>
      <w:proofErr w:type="spellEnd"/>
      <w:r w:rsidRPr="006D54A8">
        <w:rPr>
          <w:sz w:val="22"/>
          <w:szCs w:val="22"/>
          <w:lang w:val="uk-UA"/>
        </w:rPr>
        <w:t xml:space="preserve"> з грошовою компенсацією за невикористані щорічні відпустки. </w:t>
      </w:r>
      <w:r w:rsidRPr="006D54A8">
        <w:rPr>
          <w:i/>
          <w:iCs/>
          <w:sz w:val="22"/>
          <w:szCs w:val="22"/>
          <w:lang w:val="uk-UA"/>
        </w:rPr>
        <w:t>Актуальні проблеми права: теорія і практика.</w:t>
      </w:r>
      <w:r w:rsidRPr="006D54A8">
        <w:rPr>
          <w:sz w:val="22"/>
          <w:szCs w:val="22"/>
          <w:lang w:val="uk-UA"/>
        </w:rPr>
        <w:t xml:space="preserve"> 2013. № 26. С. 186–192. </w:t>
      </w:r>
    </w:p>
    <w:p w14:paraId="681BA947" w14:textId="425CF279" w:rsidR="00637A1F" w:rsidRPr="006D54A8" w:rsidRDefault="00637A1F" w:rsidP="00637A1F">
      <w:pPr>
        <w:ind w:firstLine="708"/>
        <w:contextualSpacing/>
        <w:jc w:val="both"/>
        <w:rPr>
          <w:sz w:val="22"/>
          <w:szCs w:val="22"/>
          <w:lang w:val="uk-UA" w:eastAsia="uk-UA"/>
        </w:rPr>
      </w:pPr>
      <w:proofErr w:type="spellStart"/>
      <w:r w:rsidRPr="006D54A8">
        <w:rPr>
          <w:sz w:val="22"/>
          <w:szCs w:val="22"/>
          <w:lang w:val="uk-UA" w:eastAsia="uk-UA"/>
        </w:rPr>
        <w:t>Вєтухова</w:t>
      </w:r>
      <w:proofErr w:type="spellEnd"/>
      <w:r w:rsidRPr="006D54A8">
        <w:rPr>
          <w:sz w:val="22"/>
          <w:szCs w:val="22"/>
          <w:lang w:val="uk-UA" w:eastAsia="uk-UA"/>
        </w:rPr>
        <w:t xml:space="preserve"> І. А. Правове регулювання відпустки по догляду за дитиною за законодавством України: теоретичні та практичні питання. </w:t>
      </w:r>
      <w:r w:rsidRPr="006D54A8">
        <w:rPr>
          <w:i/>
          <w:sz w:val="22"/>
          <w:szCs w:val="22"/>
          <w:lang w:val="uk-UA" w:eastAsia="uk-UA"/>
        </w:rPr>
        <w:t xml:space="preserve">Право та інновації. </w:t>
      </w:r>
      <w:r w:rsidRPr="006D54A8">
        <w:rPr>
          <w:sz w:val="22"/>
          <w:szCs w:val="22"/>
          <w:lang w:val="uk-UA" w:eastAsia="uk-UA"/>
        </w:rPr>
        <w:t>2018. № 2(22). С. 13</w:t>
      </w:r>
      <w:r w:rsidR="00043C08" w:rsidRPr="006D54A8">
        <w:rPr>
          <w:sz w:val="22"/>
          <w:szCs w:val="22"/>
          <w:lang w:val="uk-UA"/>
        </w:rPr>
        <w:t>–</w:t>
      </w:r>
      <w:r w:rsidRPr="006D54A8">
        <w:rPr>
          <w:sz w:val="22"/>
          <w:szCs w:val="22"/>
          <w:lang w:val="uk-UA" w:eastAsia="uk-UA"/>
        </w:rPr>
        <w:t>22.</w:t>
      </w:r>
    </w:p>
    <w:p w14:paraId="0839FC56" w14:textId="77777777" w:rsidR="00637A1F" w:rsidRPr="006D54A8" w:rsidRDefault="00637A1F" w:rsidP="00637A1F">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2"/>
          <w:szCs w:val="22"/>
          <w:lang w:val="uk-UA"/>
        </w:rPr>
      </w:pPr>
      <w:proofErr w:type="spellStart"/>
      <w:r w:rsidRPr="006D54A8">
        <w:rPr>
          <w:color w:val="000000"/>
          <w:sz w:val="22"/>
          <w:szCs w:val="22"/>
          <w:lang w:val="uk-UA"/>
        </w:rPr>
        <w:t>Гаращенко</w:t>
      </w:r>
      <w:proofErr w:type="spellEnd"/>
      <w:r w:rsidRPr="006D54A8">
        <w:rPr>
          <w:color w:val="000000"/>
          <w:sz w:val="22"/>
          <w:szCs w:val="22"/>
          <w:lang w:val="uk-UA"/>
        </w:rPr>
        <w:t xml:space="preserve"> Л. П. Правове регулювання відпусток за законодавством України: монографія. Київ: Ред. газети «Іменем Закону», </w:t>
      </w:r>
      <w:proofErr w:type="spellStart"/>
      <w:r w:rsidRPr="006D54A8">
        <w:rPr>
          <w:color w:val="000000"/>
          <w:sz w:val="22"/>
          <w:szCs w:val="22"/>
          <w:lang w:val="uk-UA"/>
        </w:rPr>
        <w:t>Павлім</w:t>
      </w:r>
      <w:proofErr w:type="spellEnd"/>
      <w:r w:rsidRPr="006D54A8">
        <w:rPr>
          <w:color w:val="000000"/>
          <w:sz w:val="22"/>
          <w:szCs w:val="22"/>
          <w:lang w:val="uk-UA"/>
        </w:rPr>
        <w:t>, 2003. 172 с.</w:t>
      </w:r>
    </w:p>
    <w:p w14:paraId="08CEF892" w14:textId="77777777" w:rsidR="00637A1F" w:rsidRPr="006D54A8" w:rsidRDefault="00637A1F" w:rsidP="00637A1F">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2"/>
          <w:szCs w:val="22"/>
          <w:lang w:val="uk-UA"/>
        </w:rPr>
      </w:pPr>
      <w:r w:rsidRPr="006D54A8">
        <w:rPr>
          <w:color w:val="000000"/>
          <w:sz w:val="22"/>
          <w:szCs w:val="22"/>
          <w:lang w:val="uk-UA"/>
        </w:rPr>
        <w:t xml:space="preserve">Дмитрієва К. І. Правове регулювання часу відпочинку за законодавством країн із розвинутою економікою. </w:t>
      </w:r>
      <w:r w:rsidRPr="006D54A8">
        <w:rPr>
          <w:i/>
          <w:color w:val="000000"/>
          <w:sz w:val="22"/>
          <w:szCs w:val="22"/>
          <w:lang w:val="uk-UA"/>
        </w:rPr>
        <w:t>Часопис Київського університету права</w:t>
      </w:r>
      <w:r w:rsidRPr="006D54A8">
        <w:rPr>
          <w:color w:val="000000"/>
          <w:sz w:val="22"/>
          <w:szCs w:val="22"/>
          <w:lang w:val="uk-UA"/>
        </w:rPr>
        <w:t>. 2013. № 1. С. 195–199.</w:t>
      </w:r>
    </w:p>
    <w:p w14:paraId="0722AE51" w14:textId="77777777" w:rsidR="00637A1F" w:rsidRPr="006D54A8" w:rsidRDefault="00637A1F" w:rsidP="00637A1F">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sz w:val="22"/>
          <w:szCs w:val="22"/>
          <w:lang w:val="uk-UA"/>
        </w:rPr>
      </w:pPr>
      <w:proofErr w:type="spellStart"/>
      <w:r w:rsidRPr="006D54A8">
        <w:rPr>
          <w:color w:val="000000"/>
          <w:sz w:val="22"/>
          <w:szCs w:val="22"/>
          <w:lang w:val="uk-UA"/>
        </w:rPr>
        <w:t>Маловичко</w:t>
      </w:r>
      <w:proofErr w:type="spellEnd"/>
      <w:r w:rsidRPr="006D54A8">
        <w:rPr>
          <w:color w:val="000000"/>
          <w:sz w:val="22"/>
          <w:szCs w:val="22"/>
          <w:lang w:val="uk-UA"/>
        </w:rPr>
        <w:t xml:space="preserve"> С. Регулювання права на відпочинок деяких державних службовців, працівників правоохоронних судових та інших органів. </w:t>
      </w:r>
      <w:r w:rsidRPr="006D54A8">
        <w:rPr>
          <w:i/>
          <w:color w:val="000000"/>
          <w:sz w:val="22"/>
          <w:szCs w:val="22"/>
          <w:lang w:val="uk-UA"/>
        </w:rPr>
        <w:t>Право України</w:t>
      </w:r>
      <w:r w:rsidRPr="006D54A8">
        <w:rPr>
          <w:color w:val="000000"/>
          <w:sz w:val="22"/>
          <w:szCs w:val="22"/>
          <w:lang w:val="uk-UA"/>
        </w:rPr>
        <w:t>. 2007. № 12. С. 72–74.</w:t>
      </w:r>
    </w:p>
    <w:p w14:paraId="58861285" w14:textId="5134B5E9" w:rsidR="00637A1F" w:rsidRPr="006D54A8" w:rsidRDefault="00637A1F" w:rsidP="00637A1F">
      <w:pPr>
        <w:ind w:firstLine="567"/>
        <w:contextualSpacing/>
        <w:jc w:val="both"/>
        <w:rPr>
          <w:color w:val="000000"/>
          <w:sz w:val="22"/>
          <w:szCs w:val="22"/>
          <w:lang w:val="uk-UA"/>
        </w:rPr>
      </w:pPr>
      <w:proofErr w:type="spellStart"/>
      <w:r w:rsidRPr="006D54A8">
        <w:rPr>
          <w:color w:val="000000"/>
          <w:sz w:val="22"/>
          <w:szCs w:val="22"/>
          <w:lang w:val="uk-UA"/>
        </w:rPr>
        <w:lastRenderedPageBreak/>
        <w:t>Свічкарьова</w:t>
      </w:r>
      <w:proofErr w:type="spellEnd"/>
      <w:r w:rsidRPr="006D54A8">
        <w:rPr>
          <w:color w:val="000000"/>
          <w:sz w:val="22"/>
          <w:szCs w:val="22"/>
          <w:lang w:val="uk-UA"/>
        </w:rPr>
        <w:t xml:space="preserve"> Я. В. </w:t>
      </w:r>
      <w:r w:rsidRPr="006D54A8">
        <w:rPr>
          <w:color w:val="000000"/>
          <w:sz w:val="22"/>
          <w:szCs w:val="22"/>
          <w:shd w:val="clear" w:color="auto" w:fill="FFFFFF"/>
          <w:lang w:val="uk-UA"/>
        </w:rPr>
        <w:t xml:space="preserve">Робота за викликом: чи є «час очікування» роботи </w:t>
      </w:r>
      <w:r w:rsidR="00043C08" w:rsidRPr="006D54A8">
        <w:rPr>
          <w:color w:val="000000"/>
          <w:sz w:val="22"/>
          <w:szCs w:val="22"/>
          <w:shd w:val="clear" w:color="auto" w:fill="FFFFFF"/>
          <w:lang w:val="uk-UA"/>
        </w:rPr>
        <w:t>–</w:t>
      </w:r>
      <w:r w:rsidRPr="006D54A8">
        <w:rPr>
          <w:color w:val="000000"/>
          <w:sz w:val="22"/>
          <w:szCs w:val="22"/>
          <w:shd w:val="clear" w:color="auto" w:fill="FFFFFF"/>
          <w:lang w:val="uk-UA"/>
        </w:rPr>
        <w:t xml:space="preserve"> часом відпочинку? </w:t>
      </w:r>
      <w:r w:rsidRPr="006D54A8">
        <w:rPr>
          <w:i/>
          <w:iCs/>
          <w:color w:val="000000"/>
          <w:sz w:val="22"/>
          <w:szCs w:val="22"/>
          <w:shd w:val="clear" w:color="auto" w:fill="FFFFFF"/>
          <w:lang w:val="uk-UA"/>
        </w:rPr>
        <w:t>Право та інновації.</w:t>
      </w:r>
      <w:r w:rsidRPr="006D54A8">
        <w:rPr>
          <w:color w:val="000000"/>
          <w:sz w:val="22"/>
          <w:szCs w:val="22"/>
          <w:shd w:val="clear" w:color="auto" w:fill="FFFFFF"/>
          <w:lang w:val="uk-UA"/>
        </w:rPr>
        <w:t xml:space="preserve"> 2020. №</w:t>
      </w:r>
      <w:r w:rsidRPr="006D54A8">
        <w:rPr>
          <w:color w:val="000000"/>
          <w:sz w:val="22"/>
          <w:szCs w:val="22"/>
          <w:lang w:val="uk-UA"/>
        </w:rPr>
        <w:t xml:space="preserve"> 1</w:t>
      </w:r>
      <w:r w:rsidR="00043C08" w:rsidRPr="006D54A8">
        <w:rPr>
          <w:color w:val="000000"/>
          <w:sz w:val="22"/>
          <w:szCs w:val="22"/>
          <w:shd w:val="clear" w:color="auto" w:fill="FFFFFF"/>
          <w:lang w:val="uk-UA"/>
        </w:rPr>
        <w:t>.</w:t>
      </w:r>
      <w:r w:rsidRPr="006D54A8">
        <w:rPr>
          <w:color w:val="000000"/>
          <w:sz w:val="22"/>
          <w:szCs w:val="22"/>
          <w:shd w:val="clear" w:color="auto" w:fill="FFFFFF"/>
          <w:lang w:val="uk-UA"/>
        </w:rPr>
        <w:t xml:space="preserve"> С. 53</w:t>
      </w:r>
      <w:r w:rsidR="00043C08" w:rsidRPr="006D54A8">
        <w:rPr>
          <w:color w:val="000000"/>
          <w:sz w:val="22"/>
          <w:szCs w:val="22"/>
          <w:lang w:val="uk-UA"/>
        </w:rPr>
        <w:t>–</w:t>
      </w:r>
      <w:r w:rsidRPr="006D54A8">
        <w:rPr>
          <w:color w:val="000000"/>
          <w:sz w:val="22"/>
          <w:szCs w:val="22"/>
          <w:shd w:val="clear" w:color="auto" w:fill="FFFFFF"/>
          <w:lang w:val="uk-UA"/>
        </w:rPr>
        <w:t>58.</w:t>
      </w:r>
    </w:p>
    <w:p w14:paraId="2A8161E4" w14:textId="4EEE7758" w:rsidR="00637A1F" w:rsidRPr="006D54A8" w:rsidRDefault="00637A1F" w:rsidP="00637A1F">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2"/>
          <w:szCs w:val="22"/>
          <w:lang w:val="uk-UA"/>
        </w:rPr>
      </w:pPr>
      <w:proofErr w:type="spellStart"/>
      <w:r w:rsidRPr="006D54A8">
        <w:rPr>
          <w:sz w:val="22"/>
          <w:szCs w:val="22"/>
          <w:lang w:val="uk-UA"/>
        </w:rPr>
        <w:t>Чорноус</w:t>
      </w:r>
      <w:proofErr w:type="spellEnd"/>
      <w:r w:rsidRPr="006D54A8">
        <w:rPr>
          <w:sz w:val="22"/>
          <w:szCs w:val="22"/>
          <w:lang w:val="uk-UA"/>
        </w:rPr>
        <w:t xml:space="preserve"> О. В. Відкликання з відпустки працівника </w:t>
      </w:r>
      <w:proofErr w:type="spellStart"/>
      <w:r w:rsidRPr="006D54A8">
        <w:rPr>
          <w:sz w:val="22"/>
          <w:szCs w:val="22"/>
          <w:lang w:val="uk-UA"/>
        </w:rPr>
        <w:t>поліціі</w:t>
      </w:r>
      <w:proofErr w:type="spellEnd"/>
      <w:r w:rsidRPr="006D54A8">
        <w:rPr>
          <w:sz w:val="22"/>
          <w:szCs w:val="22"/>
          <w:lang w:val="uk-UA"/>
        </w:rPr>
        <w:t xml:space="preserve">̈: проблеми законодавства і практики. </w:t>
      </w:r>
      <w:r w:rsidR="00812768" w:rsidRPr="006D54A8">
        <w:rPr>
          <w:i/>
          <w:iCs/>
          <w:sz w:val="22"/>
          <w:szCs w:val="22"/>
          <w:lang w:val="uk-UA"/>
        </w:rPr>
        <w:t>Вісник Харківського націо</w:t>
      </w:r>
      <w:r w:rsidRPr="006D54A8">
        <w:rPr>
          <w:i/>
          <w:iCs/>
          <w:sz w:val="22"/>
          <w:szCs w:val="22"/>
          <w:lang w:val="uk-UA"/>
        </w:rPr>
        <w:t>нального університету внутрішніх справ.</w:t>
      </w:r>
      <w:r w:rsidRPr="006D54A8">
        <w:rPr>
          <w:sz w:val="22"/>
          <w:szCs w:val="22"/>
          <w:lang w:val="uk-UA"/>
        </w:rPr>
        <w:t xml:space="preserve"> 2020. № </w:t>
      </w:r>
      <w:r w:rsidR="00812768" w:rsidRPr="006D54A8">
        <w:rPr>
          <w:sz w:val="22"/>
          <w:szCs w:val="22"/>
          <w:lang w:val="uk-UA"/>
        </w:rPr>
        <w:t>2 (89). С. </w:t>
      </w:r>
      <w:r w:rsidRPr="006D54A8">
        <w:rPr>
          <w:sz w:val="22"/>
          <w:szCs w:val="22"/>
          <w:lang w:val="uk-UA"/>
        </w:rPr>
        <w:t xml:space="preserve">84–93. </w:t>
      </w:r>
    </w:p>
    <w:p w14:paraId="1DC39B18" w14:textId="77777777" w:rsidR="003640A7" w:rsidRPr="006D54A8" w:rsidRDefault="003640A7" w:rsidP="003640A7">
      <w:pPr>
        <w:pStyle w:val="ab"/>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center"/>
        <w:rPr>
          <w:bCs/>
          <w:color w:val="000000"/>
          <w:spacing w:val="40"/>
          <w:sz w:val="22"/>
          <w:szCs w:val="22"/>
        </w:rPr>
      </w:pPr>
    </w:p>
    <w:p w14:paraId="74219BA4" w14:textId="77777777" w:rsidR="003640A7" w:rsidRPr="006D54A8" w:rsidRDefault="003640A7" w:rsidP="003640A7">
      <w:pPr>
        <w:pStyle w:val="ab"/>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center"/>
        <w:rPr>
          <w:sz w:val="24"/>
        </w:rPr>
      </w:pPr>
      <w:r w:rsidRPr="006D54A8">
        <w:rPr>
          <w:bCs/>
          <w:color w:val="000000"/>
          <w:spacing w:val="40"/>
          <w:sz w:val="22"/>
          <w:szCs w:val="22"/>
        </w:rPr>
        <w:t xml:space="preserve">Тема </w:t>
      </w:r>
      <w:r w:rsidRPr="006D54A8">
        <w:rPr>
          <w:b/>
          <w:color w:val="000000"/>
          <w:sz w:val="24"/>
        </w:rPr>
        <w:t>10. Оплата праці</w:t>
      </w:r>
    </w:p>
    <w:p w14:paraId="485CDE0F" w14:textId="77777777" w:rsidR="003640A7" w:rsidRPr="006D54A8" w:rsidRDefault="003640A7" w:rsidP="003640A7">
      <w:pPr>
        <w:pStyle w:val="ab"/>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center"/>
        <w:rPr>
          <w:b/>
          <w:i/>
          <w:color w:val="000000"/>
          <w:sz w:val="22"/>
          <w:szCs w:val="22"/>
        </w:rPr>
      </w:pPr>
    </w:p>
    <w:p w14:paraId="14974228" w14:textId="77777777" w:rsidR="00812768" w:rsidRPr="006D54A8" w:rsidRDefault="00812768" w:rsidP="00812768">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spacing w:val="40"/>
          <w:sz w:val="22"/>
          <w:szCs w:val="22"/>
          <w:lang w:val="uk-UA"/>
        </w:rPr>
      </w:pPr>
      <w:r w:rsidRPr="006D54A8">
        <w:rPr>
          <w:bCs/>
          <w:color w:val="000000"/>
          <w:spacing w:val="40"/>
          <w:sz w:val="22"/>
          <w:szCs w:val="22"/>
          <w:lang w:val="uk-UA"/>
        </w:rPr>
        <w:t>(</w:t>
      </w:r>
      <w:r w:rsidRPr="006D54A8">
        <w:rPr>
          <w:bCs/>
          <w:i/>
          <w:color w:val="000000"/>
          <w:spacing w:val="40"/>
          <w:sz w:val="22"/>
          <w:szCs w:val="22"/>
          <w:lang w:val="uk-UA"/>
        </w:rPr>
        <w:t>для самостійного вивчення</w:t>
      </w:r>
      <w:r w:rsidRPr="006D54A8">
        <w:rPr>
          <w:bCs/>
          <w:color w:val="000000"/>
          <w:spacing w:val="40"/>
          <w:sz w:val="22"/>
          <w:szCs w:val="22"/>
          <w:lang w:val="uk-UA"/>
        </w:rPr>
        <w:t>)</w:t>
      </w:r>
    </w:p>
    <w:p w14:paraId="09D1B467" w14:textId="77777777" w:rsidR="00812768" w:rsidRPr="006D54A8" w:rsidRDefault="00812768" w:rsidP="00812768">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lang w:val="uk-UA"/>
        </w:rPr>
      </w:pPr>
    </w:p>
    <w:p w14:paraId="321434CB" w14:textId="77777777" w:rsidR="003640A7" w:rsidRPr="006D54A8" w:rsidRDefault="003640A7" w:rsidP="00812768">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b/>
          <w:i/>
          <w:color w:val="000000"/>
          <w:sz w:val="22"/>
          <w:szCs w:val="22"/>
          <w:lang w:val="uk-UA"/>
        </w:rPr>
      </w:pPr>
    </w:p>
    <w:p w14:paraId="4C3A2CBB" w14:textId="77777777" w:rsidR="003640A7" w:rsidRPr="006D54A8" w:rsidRDefault="003640A7" w:rsidP="00134C46">
      <w:pPr>
        <w:widowControl w:val="0"/>
        <w:numPr>
          <w:ilvl w:val="0"/>
          <w:numId w:val="9"/>
        </w:numPr>
        <w:tabs>
          <w:tab w:val="left" w:pos="900"/>
          <w:tab w:val="left" w:pos="993"/>
        </w:tabs>
        <w:spacing w:line="260" w:lineRule="exact"/>
        <w:ind w:left="0" w:firstLine="709"/>
        <w:jc w:val="both"/>
        <w:rPr>
          <w:lang w:val="uk-UA"/>
        </w:rPr>
      </w:pPr>
      <w:r w:rsidRPr="006D54A8">
        <w:rPr>
          <w:color w:val="000000"/>
          <w:sz w:val="22"/>
          <w:szCs w:val="22"/>
          <w:lang w:val="uk-UA"/>
        </w:rPr>
        <w:t xml:space="preserve"> Поняття, структура та  ознаки заробітної плати.</w:t>
      </w:r>
    </w:p>
    <w:p w14:paraId="6ED2EBBB" w14:textId="77777777" w:rsidR="003640A7" w:rsidRPr="006D54A8" w:rsidRDefault="003640A7" w:rsidP="00134C46">
      <w:pPr>
        <w:widowControl w:val="0"/>
        <w:numPr>
          <w:ilvl w:val="0"/>
          <w:numId w:val="9"/>
        </w:numPr>
        <w:tabs>
          <w:tab w:val="left" w:pos="900"/>
          <w:tab w:val="left" w:pos="993"/>
        </w:tabs>
        <w:spacing w:line="260" w:lineRule="exact"/>
        <w:ind w:left="0" w:firstLine="709"/>
        <w:jc w:val="both"/>
        <w:rPr>
          <w:lang w:val="uk-UA"/>
        </w:rPr>
      </w:pPr>
      <w:r w:rsidRPr="006D54A8">
        <w:rPr>
          <w:color w:val="000000"/>
          <w:sz w:val="22"/>
          <w:szCs w:val="22"/>
          <w:lang w:val="uk-UA"/>
        </w:rPr>
        <w:t xml:space="preserve"> Методи регулювання оплати праці.</w:t>
      </w:r>
    </w:p>
    <w:p w14:paraId="2CAA510E" w14:textId="77777777" w:rsidR="003640A7" w:rsidRPr="006D54A8" w:rsidRDefault="003640A7" w:rsidP="00134C46">
      <w:pPr>
        <w:widowControl w:val="0"/>
        <w:numPr>
          <w:ilvl w:val="0"/>
          <w:numId w:val="9"/>
        </w:numPr>
        <w:tabs>
          <w:tab w:val="left" w:pos="900"/>
          <w:tab w:val="left" w:pos="993"/>
        </w:tabs>
        <w:spacing w:line="260" w:lineRule="exact"/>
        <w:ind w:left="0" w:firstLine="709"/>
        <w:jc w:val="both"/>
        <w:rPr>
          <w:lang w:val="uk-UA"/>
        </w:rPr>
      </w:pPr>
      <w:r w:rsidRPr="006D54A8">
        <w:rPr>
          <w:color w:val="000000"/>
          <w:sz w:val="22"/>
          <w:szCs w:val="22"/>
          <w:lang w:val="uk-UA"/>
        </w:rPr>
        <w:t xml:space="preserve"> Мінімальна заробітна плата та індексація заробітної плати.</w:t>
      </w:r>
    </w:p>
    <w:p w14:paraId="1CF46420" w14:textId="77777777" w:rsidR="003640A7" w:rsidRPr="006D54A8" w:rsidRDefault="003640A7" w:rsidP="00134C46">
      <w:pPr>
        <w:widowControl w:val="0"/>
        <w:numPr>
          <w:ilvl w:val="0"/>
          <w:numId w:val="9"/>
        </w:numPr>
        <w:tabs>
          <w:tab w:val="left" w:pos="900"/>
          <w:tab w:val="left" w:pos="993"/>
        </w:tabs>
        <w:spacing w:line="260" w:lineRule="exact"/>
        <w:ind w:left="0" w:firstLine="709"/>
        <w:jc w:val="both"/>
        <w:rPr>
          <w:lang w:val="uk-UA"/>
        </w:rPr>
      </w:pPr>
      <w:r w:rsidRPr="006D54A8">
        <w:rPr>
          <w:color w:val="000000"/>
          <w:sz w:val="22"/>
          <w:szCs w:val="22"/>
          <w:lang w:val="uk-UA"/>
        </w:rPr>
        <w:t>Тарифна система оплати праці.</w:t>
      </w:r>
    </w:p>
    <w:p w14:paraId="66B1D186" w14:textId="77777777" w:rsidR="003640A7" w:rsidRPr="006D54A8" w:rsidRDefault="003640A7" w:rsidP="00134C46">
      <w:pPr>
        <w:widowControl w:val="0"/>
        <w:numPr>
          <w:ilvl w:val="0"/>
          <w:numId w:val="9"/>
        </w:numPr>
        <w:tabs>
          <w:tab w:val="left" w:pos="900"/>
          <w:tab w:val="left" w:pos="993"/>
        </w:tabs>
        <w:spacing w:line="260" w:lineRule="exact"/>
        <w:ind w:left="0" w:firstLine="709"/>
        <w:jc w:val="both"/>
        <w:rPr>
          <w:lang w:val="uk-UA"/>
        </w:rPr>
      </w:pPr>
      <w:r w:rsidRPr="006D54A8">
        <w:rPr>
          <w:color w:val="000000"/>
          <w:sz w:val="22"/>
          <w:szCs w:val="22"/>
          <w:lang w:val="uk-UA"/>
        </w:rPr>
        <w:t>Обчислення середньої заробітної плати.</w:t>
      </w:r>
    </w:p>
    <w:p w14:paraId="4EC000D5" w14:textId="77777777" w:rsidR="003640A7" w:rsidRPr="006D54A8" w:rsidRDefault="003640A7" w:rsidP="00134C46">
      <w:pPr>
        <w:widowControl w:val="0"/>
        <w:numPr>
          <w:ilvl w:val="0"/>
          <w:numId w:val="9"/>
        </w:numPr>
        <w:tabs>
          <w:tab w:val="left" w:pos="900"/>
          <w:tab w:val="left" w:pos="993"/>
        </w:tabs>
        <w:spacing w:line="260" w:lineRule="exact"/>
        <w:ind w:left="0" w:firstLine="709"/>
        <w:jc w:val="both"/>
        <w:rPr>
          <w:lang w:val="uk-UA"/>
        </w:rPr>
      </w:pPr>
      <w:r w:rsidRPr="006D54A8">
        <w:rPr>
          <w:color w:val="000000"/>
          <w:sz w:val="22"/>
          <w:szCs w:val="22"/>
          <w:lang w:val="uk-UA"/>
        </w:rPr>
        <w:t>Порядок виплати заробітної плати.</w:t>
      </w:r>
    </w:p>
    <w:p w14:paraId="36ECCE96" w14:textId="77777777" w:rsidR="003640A7" w:rsidRPr="006D54A8" w:rsidRDefault="003640A7" w:rsidP="00134C46">
      <w:pPr>
        <w:widowControl w:val="0"/>
        <w:numPr>
          <w:ilvl w:val="0"/>
          <w:numId w:val="9"/>
        </w:numPr>
        <w:tabs>
          <w:tab w:val="left" w:pos="900"/>
          <w:tab w:val="left" w:pos="993"/>
        </w:tabs>
        <w:ind w:left="0" w:firstLine="709"/>
        <w:jc w:val="both"/>
        <w:rPr>
          <w:lang w:val="uk-UA"/>
        </w:rPr>
      </w:pPr>
      <w:r w:rsidRPr="006D54A8">
        <w:rPr>
          <w:color w:val="000000"/>
          <w:sz w:val="22"/>
          <w:szCs w:val="22"/>
          <w:lang w:val="uk-UA"/>
        </w:rPr>
        <w:t xml:space="preserve"> Обмеження відрахувань із заробітної плати.</w:t>
      </w:r>
    </w:p>
    <w:p w14:paraId="35BE16DA" w14:textId="77777777" w:rsidR="003640A7" w:rsidRPr="006D54A8" w:rsidRDefault="003640A7" w:rsidP="00134C46">
      <w:pPr>
        <w:widowControl w:val="0"/>
        <w:numPr>
          <w:ilvl w:val="0"/>
          <w:numId w:val="9"/>
        </w:numPr>
        <w:tabs>
          <w:tab w:val="left" w:pos="900"/>
          <w:tab w:val="left" w:pos="993"/>
        </w:tabs>
        <w:ind w:left="0" w:firstLine="709"/>
        <w:jc w:val="both"/>
        <w:rPr>
          <w:lang w:val="uk-UA"/>
        </w:rPr>
      </w:pPr>
      <w:r w:rsidRPr="006D54A8">
        <w:rPr>
          <w:color w:val="000000"/>
          <w:sz w:val="22"/>
          <w:szCs w:val="22"/>
          <w:lang w:val="uk-UA"/>
        </w:rPr>
        <w:t xml:space="preserve"> Гарантійні та компенсаційні виплати.</w:t>
      </w:r>
    </w:p>
    <w:p w14:paraId="587F722D" w14:textId="77777777" w:rsidR="003640A7" w:rsidRPr="006D54A8" w:rsidRDefault="003640A7" w:rsidP="003640A7">
      <w:pPr>
        <w:pStyle w:val="210"/>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rPr>
          <w:b w:val="0"/>
          <w:i/>
          <w:color w:val="000000"/>
          <w:sz w:val="22"/>
          <w:szCs w:val="22"/>
        </w:rPr>
      </w:pPr>
    </w:p>
    <w:p w14:paraId="50B875BE" w14:textId="77777777" w:rsidR="003640A7" w:rsidRPr="006D54A8" w:rsidRDefault="003640A7" w:rsidP="003640A7">
      <w:pPr>
        <w:pStyle w:val="210"/>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b w:val="0"/>
          <w:bCs/>
          <w:color w:val="000000"/>
          <w:spacing w:val="40"/>
          <w:sz w:val="22"/>
          <w:szCs w:val="22"/>
        </w:rPr>
      </w:pPr>
    </w:p>
    <w:p w14:paraId="4F89D0B7" w14:textId="77777777" w:rsidR="003640A7" w:rsidRPr="006D54A8" w:rsidRDefault="003640A7" w:rsidP="003640A7">
      <w:pPr>
        <w:pStyle w:val="210"/>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pPr>
      <w:r w:rsidRPr="006D54A8">
        <w:rPr>
          <w:b w:val="0"/>
          <w:bCs/>
          <w:color w:val="000000"/>
          <w:spacing w:val="40"/>
          <w:sz w:val="22"/>
          <w:szCs w:val="22"/>
        </w:rPr>
        <w:t>Список літератури за темою</w:t>
      </w:r>
    </w:p>
    <w:p w14:paraId="7518DC63" w14:textId="77777777" w:rsidR="003640A7" w:rsidRPr="006D54A8" w:rsidRDefault="003640A7" w:rsidP="003640A7">
      <w:pPr>
        <w:pStyle w:val="210"/>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rPr>
          <w:b w:val="0"/>
          <w:bCs/>
          <w:color w:val="000000"/>
          <w:spacing w:val="40"/>
          <w:sz w:val="22"/>
          <w:szCs w:val="22"/>
        </w:rPr>
      </w:pPr>
    </w:p>
    <w:p w14:paraId="4C0B242F" w14:textId="77777777" w:rsidR="002B0613" w:rsidRPr="006D54A8" w:rsidRDefault="002B0613" w:rsidP="002B0613">
      <w:pPr>
        <w:ind w:firstLine="709"/>
        <w:jc w:val="both"/>
        <w:rPr>
          <w:sz w:val="22"/>
          <w:szCs w:val="22"/>
          <w:lang w:val="uk-UA"/>
        </w:rPr>
      </w:pPr>
      <w:proofErr w:type="spellStart"/>
      <w:r w:rsidRPr="006D54A8">
        <w:rPr>
          <w:sz w:val="22"/>
          <w:szCs w:val="22"/>
          <w:lang w:val="uk-UA"/>
        </w:rPr>
        <w:t>Божко</w:t>
      </w:r>
      <w:proofErr w:type="spellEnd"/>
      <w:r w:rsidRPr="006D54A8">
        <w:rPr>
          <w:sz w:val="22"/>
          <w:szCs w:val="22"/>
          <w:lang w:val="uk-UA"/>
        </w:rPr>
        <w:t xml:space="preserve"> В. М. Щодо розмежування змісту термінів «заробітна плата» і «оплата праці». </w:t>
      </w:r>
      <w:r w:rsidRPr="006D54A8">
        <w:rPr>
          <w:i/>
          <w:sz w:val="22"/>
          <w:szCs w:val="22"/>
          <w:lang w:val="uk-UA"/>
        </w:rPr>
        <w:t>Бюлетень Міністерства юстиції України</w:t>
      </w:r>
      <w:r w:rsidRPr="006D54A8">
        <w:rPr>
          <w:sz w:val="22"/>
          <w:szCs w:val="22"/>
          <w:lang w:val="uk-UA"/>
        </w:rPr>
        <w:t>. 2010. № 12. С. 70–77.</w:t>
      </w:r>
    </w:p>
    <w:p w14:paraId="6277FD2F" w14:textId="5CB59D5C" w:rsidR="002B0613" w:rsidRPr="006D54A8" w:rsidRDefault="002B0613" w:rsidP="002B0613">
      <w:pPr>
        <w:ind w:firstLine="709"/>
        <w:jc w:val="both"/>
        <w:rPr>
          <w:sz w:val="22"/>
          <w:szCs w:val="22"/>
          <w:lang w:val="uk-UA"/>
        </w:rPr>
      </w:pPr>
      <w:proofErr w:type="spellStart"/>
      <w:r w:rsidRPr="006D54A8">
        <w:rPr>
          <w:sz w:val="22"/>
          <w:szCs w:val="22"/>
          <w:lang w:val="uk-UA"/>
        </w:rPr>
        <w:t>Божко</w:t>
      </w:r>
      <w:proofErr w:type="spellEnd"/>
      <w:r w:rsidRPr="006D54A8">
        <w:rPr>
          <w:sz w:val="22"/>
          <w:szCs w:val="22"/>
          <w:lang w:val="uk-UA"/>
        </w:rPr>
        <w:t xml:space="preserve"> В. М. Принцип рівності в оплаті праці. </w:t>
      </w:r>
      <w:r w:rsidRPr="006D54A8">
        <w:rPr>
          <w:i/>
          <w:sz w:val="22"/>
          <w:szCs w:val="22"/>
          <w:lang w:val="uk-UA"/>
        </w:rPr>
        <w:t>Вісник Національної академії правових наук України</w:t>
      </w:r>
      <w:r w:rsidR="009B7D09">
        <w:rPr>
          <w:sz w:val="22"/>
          <w:szCs w:val="22"/>
          <w:lang w:val="uk-UA"/>
        </w:rPr>
        <w:t>. 2012. № 4 (71). С. </w:t>
      </w:r>
      <w:r w:rsidRPr="006D54A8">
        <w:rPr>
          <w:sz w:val="22"/>
          <w:szCs w:val="22"/>
          <w:lang w:val="uk-UA"/>
        </w:rPr>
        <w:t>233–245.</w:t>
      </w:r>
    </w:p>
    <w:p w14:paraId="3038D34F" w14:textId="77777777" w:rsidR="002B0613" w:rsidRPr="006D54A8" w:rsidRDefault="002B0613" w:rsidP="002B0613">
      <w:pPr>
        <w:ind w:firstLine="709"/>
        <w:jc w:val="both"/>
        <w:rPr>
          <w:sz w:val="22"/>
          <w:szCs w:val="22"/>
          <w:lang w:val="uk-UA"/>
        </w:rPr>
      </w:pPr>
      <w:proofErr w:type="spellStart"/>
      <w:r w:rsidRPr="006D54A8">
        <w:rPr>
          <w:sz w:val="22"/>
          <w:szCs w:val="22"/>
          <w:lang w:val="uk-UA"/>
        </w:rPr>
        <w:t>Бурнягіна</w:t>
      </w:r>
      <w:proofErr w:type="spellEnd"/>
      <w:r w:rsidRPr="006D54A8">
        <w:rPr>
          <w:sz w:val="22"/>
          <w:szCs w:val="22"/>
          <w:lang w:val="uk-UA"/>
        </w:rPr>
        <w:t xml:space="preserve"> Ю. М. Локальне регулювання оплати праці: теоретико-прикладне дослідження: </w:t>
      </w:r>
      <w:r w:rsidRPr="006D54A8">
        <w:rPr>
          <w:i/>
          <w:sz w:val="22"/>
          <w:szCs w:val="22"/>
          <w:lang w:val="uk-UA"/>
        </w:rPr>
        <w:t>монографія</w:t>
      </w:r>
      <w:r w:rsidRPr="006D54A8">
        <w:rPr>
          <w:sz w:val="22"/>
          <w:szCs w:val="22"/>
          <w:lang w:val="uk-UA"/>
        </w:rPr>
        <w:t xml:space="preserve">. Харків: </w:t>
      </w:r>
      <w:proofErr w:type="spellStart"/>
      <w:r w:rsidRPr="006D54A8">
        <w:rPr>
          <w:sz w:val="22"/>
          <w:szCs w:val="22"/>
          <w:lang w:val="uk-UA"/>
        </w:rPr>
        <w:t>Юрайт</w:t>
      </w:r>
      <w:proofErr w:type="spellEnd"/>
      <w:r w:rsidRPr="006D54A8">
        <w:rPr>
          <w:sz w:val="22"/>
          <w:szCs w:val="22"/>
          <w:lang w:val="uk-UA"/>
        </w:rPr>
        <w:t>, 2014. 224 с.</w:t>
      </w:r>
    </w:p>
    <w:p w14:paraId="0F0F525F" w14:textId="3440FF40" w:rsidR="002B0613" w:rsidRPr="006D54A8" w:rsidRDefault="002B0613" w:rsidP="002B0613">
      <w:pPr>
        <w:ind w:firstLine="709"/>
        <w:jc w:val="both"/>
        <w:rPr>
          <w:bCs/>
          <w:color w:val="000000"/>
          <w:sz w:val="22"/>
          <w:szCs w:val="22"/>
          <w:lang w:val="uk-UA"/>
        </w:rPr>
      </w:pPr>
      <w:proofErr w:type="spellStart"/>
      <w:r w:rsidRPr="006D54A8">
        <w:rPr>
          <w:bCs/>
          <w:sz w:val="22"/>
          <w:szCs w:val="22"/>
          <w:lang w:val="uk-UA"/>
        </w:rPr>
        <w:lastRenderedPageBreak/>
        <w:t>Бурнягіна</w:t>
      </w:r>
      <w:proofErr w:type="spellEnd"/>
      <w:r w:rsidRPr="006D54A8">
        <w:rPr>
          <w:bCs/>
          <w:sz w:val="22"/>
          <w:szCs w:val="22"/>
          <w:lang w:val="uk-UA"/>
        </w:rPr>
        <w:t xml:space="preserve"> Ю. М. Поняття і юридична природа локального правового регулювання оплати праці. </w:t>
      </w:r>
      <w:r w:rsidRPr="006D54A8">
        <w:rPr>
          <w:i/>
          <w:sz w:val="22"/>
          <w:szCs w:val="22"/>
          <w:lang w:val="uk-UA" w:eastAsia="uk-UA"/>
        </w:rPr>
        <w:t>Право та інновації</w:t>
      </w:r>
      <w:r w:rsidRPr="006D54A8">
        <w:rPr>
          <w:sz w:val="22"/>
          <w:szCs w:val="22"/>
          <w:lang w:val="uk-UA" w:eastAsia="uk-UA"/>
        </w:rPr>
        <w:t>. 2018. № 2 (22)</w:t>
      </w:r>
      <w:r w:rsidRPr="006D54A8">
        <w:rPr>
          <w:bCs/>
          <w:sz w:val="22"/>
          <w:szCs w:val="22"/>
          <w:lang w:val="uk-UA"/>
        </w:rPr>
        <w:t>. С. 66–75.</w:t>
      </w:r>
    </w:p>
    <w:p w14:paraId="59D7C3BA" w14:textId="29084107" w:rsidR="002B0613" w:rsidRPr="006D54A8" w:rsidRDefault="002B0613" w:rsidP="002B0613">
      <w:pPr>
        <w:ind w:firstLine="709"/>
        <w:jc w:val="both"/>
        <w:rPr>
          <w:bCs/>
          <w:color w:val="000000"/>
          <w:sz w:val="22"/>
          <w:szCs w:val="22"/>
          <w:lang w:val="uk-UA"/>
        </w:rPr>
      </w:pPr>
      <w:proofErr w:type="spellStart"/>
      <w:r w:rsidRPr="006D54A8">
        <w:rPr>
          <w:bCs/>
          <w:color w:val="000000"/>
          <w:sz w:val="22"/>
          <w:szCs w:val="22"/>
          <w:lang w:val="uk-UA"/>
        </w:rPr>
        <w:t>Бурнягіна</w:t>
      </w:r>
      <w:proofErr w:type="spellEnd"/>
      <w:r w:rsidRPr="006D54A8">
        <w:rPr>
          <w:bCs/>
          <w:color w:val="000000"/>
          <w:sz w:val="22"/>
          <w:szCs w:val="22"/>
          <w:lang w:val="uk-UA"/>
        </w:rPr>
        <w:t xml:space="preserve"> Ю. М. Функції локального правового регулювання оплати праці. </w:t>
      </w:r>
      <w:r w:rsidRPr="006D54A8">
        <w:rPr>
          <w:bCs/>
          <w:i/>
          <w:iCs/>
          <w:color w:val="000000"/>
          <w:sz w:val="22"/>
          <w:szCs w:val="22"/>
          <w:lang w:val="uk-UA"/>
        </w:rPr>
        <w:t>Право та інновації.</w:t>
      </w:r>
      <w:r w:rsidRPr="006D54A8">
        <w:rPr>
          <w:bCs/>
          <w:color w:val="000000"/>
          <w:sz w:val="22"/>
          <w:szCs w:val="22"/>
          <w:lang w:val="uk-UA"/>
        </w:rPr>
        <w:t xml:space="preserve"> 2019. № 1. С. 62</w:t>
      </w:r>
      <w:r w:rsidRPr="006D54A8">
        <w:rPr>
          <w:bCs/>
          <w:sz w:val="22"/>
          <w:szCs w:val="22"/>
          <w:lang w:val="uk-UA"/>
        </w:rPr>
        <w:t>–</w:t>
      </w:r>
      <w:r w:rsidRPr="006D54A8">
        <w:rPr>
          <w:bCs/>
          <w:color w:val="000000"/>
          <w:sz w:val="22"/>
          <w:szCs w:val="22"/>
          <w:lang w:val="uk-UA"/>
        </w:rPr>
        <w:t>70.</w:t>
      </w:r>
    </w:p>
    <w:p w14:paraId="457C9FC5" w14:textId="0AAC3783" w:rsidR="002B0613" w:rsidRPr="006D54A8" w:rsidRDefault="002B0613" w:rsidP="002B0613">
      <w:pPr>
        <w:ind w:firstLine="709"/>
        <w:jc w:val="both"/>
        <w:rPr>
          <w:sz w:val="22"/>
          <w:szCs w:val="22"/>
          <w:lang w:val="uk-UA"/>
        </w:rPr>
      </w:pPr>
      <w:proofErr w:type="spellStart"/>
      <w:r w:rsidRPr="006D54A8">
        <w:rPr>
          <w:bCs/>
          <w:sz w:val="22"/>
          <w:szCs w:val="22"/>
          <w:lang w:val="uk-UA"/>
        </w:rPr>
        <w:t>Бурнягіна</w:t>
      </w:r>
      <w:proofErr w:type="spellEnd"/>
      <w:r w:rsidRPr="006D54A8">
        <w:rPr>
          <w:bCs/>
          <w:sz w:val="22"/>
          <w:szCs w:val="22"/>
          <w:lang w:val="uk-UA"/>
        </w:rPr>
        <w:t xml:space="preserve"> Ю.М. Проблеми правового регулювання </w:t>
      </w:r>
      <w:proofErr w:type="spellStart"/>
      <w:r w:rsidRPr="006D54A8">
        <w:rPr>
          <w:bCs/>
          <w:sz w:val="22"/>
          <w:szCs w:val="22"/>
          <w:lang w:val="uk-UA"/>
        </w:rPr>
        <w:t>депреміювання</w:t>
      </w:r>
      <w:proofErr w:type="spellEnd"/>
      <w:r w:rsidRPr="006D54A8">
        <w:rPr>
          <w:bCs/>
          <w:sz w:val="22"/>
          <w:szCs w:val="22"/>
          <w:lang w:val="uk-UA"/>
        </w:rPr>
        <w:t xml:space="preserve"> працівників.</w:t>
      </w:r>
      <w:r w:rsidRPr="006D54A8">
        <w:rPr>
          <w:sz w:val="22"/>
          <w:szCs w:val="22"/>
          <w:lang w:val="uk-UA" w:eastAsia="uk-UA"/>
        </w:rPr>
        <w:t xml:space="preserve"> </w:t>
      </w:r>
      <w:r w:rsidRPr="006D54A8">
        <w:rPr>
          <w:i/>
          <w:sz w:val="22"/>
          <w:szCs w:val="22"/>
          <w:lang w:val="uk-UA" w:eastAsia="uk-UA"/>
        </w:rPr>
        <w:t xml:space="preserve">Право та інновації. </w:t>
      </w:r>
      <w:r w:rsidRPr="006D54A8">
        <w:rPr>
          <w:sz w:val="22"/>
          <w:szCs w:val="22"/>
          <w:lang w:val="uk-UA" w:eastAsia="uk-UA"/>
        </w:rPr>
        <w:t>2021. № 3 (35). 30</w:t>
      </w:r>
      <w:r w:rsidRPr="006D54A8">
        <w:rPr>
          <w:bCs/>
          <w:sz w:val="22"/>
          <w:szCs w:val="22"/>
          <w:lang w:val="uk-UA"/>
        </w:rPr>
        <w:t>–</w:t>
      </w:r>
      <w:r w:rsidRPr="006D54A8">
        <w:rPr>
          <w:sz w:val="22"/>
          <w:szCs w:val="22"/>
          <w:lang w:val="uk-UA" w:eastAsia="uk-UA"/>
        </w:rPr>
        <w:t xml:space="preserve">35. </w:t>
      </w:r>
    </w:p>
    <w:p w14:paraId="590A234E" w14:textId="77777777" w:rsidR="002B0613" w:rsidRPr="006D54A8" w:rsidRDefault="002B0613" w:rsidP="002B0613">
      <w:pPr>
        <w:ind w:firstLine="709"/>
        <w:jc w:val="both"/>
        <w:rPr>
          <w:sz w:val="22"/>
          <w:szCs w:val="22"/>
          <w:lang w:val="uk-UA"/>
        </w:rPr>
      </w:pPr>
      <w:proofErr w:type="spellStart"/>
      <w:r w:rsidRPr="006D54A8">
        <w:rPr>
          <w:sz w:val="22"/>
          <w:szCs w:val="22"/>
          <w:lang w:val="uk-UA"/>
        </w:rPr>
        <w:t>Ваганова</w:t>
      </w:r>
      <w:proofErr w:type="spellEnd"/>
      <w:r w:rsidRPr="006D54A8">
        <w:rPr>
          <w:sz w:val="22"/>
          <w:szCs w:val="22"/>
          <w:lang w:val="uk-UA"/>
        </w:rPr>
        <w:t xml:space="preserve"> І. М. Функції та підстави позбавлення працівників заохочувальних виплат у трудовому праві України. </w:t>
      </w:r>
      <w:r w:rsidRPr="006D54A8">
        <w:rPr>
          <w:i/>
          <w:sz w:val="22"/>
          <w:szCs w:val="22"/>
          <w:lang w:val="uk-UA"/>
        </w:rPr>
        <w:t>Форум права.</w:t>
      </w:r>
      <w:r w:rsidRPr="006D54A8">
        <w:rPr>
          <w:sz w:val="22"/>
          <w:szCs w:val="22"/>
          <w:lang w:val="uk-UA"/>
        </w:rPr>
        <w:t xml:space="preserve"> 2016. № 2. С. 18–23.</w:t>
      </w:r>
    </w:p>
    <w:p w14:paraId="74F93FE6" w14:textId="77777777" w:rsidR="002B0613" w:rsidRPr="006D54A8" w:rsidRDefault="002B0613" w:rsidP="002B0613">
      <w:pPr>
        <w:ind w:firstLine="709"/>
        <w:jc w:val="both"/>
        <w:rPr>
          <w:sz w:val="22"/>
          <w:szCs w:val="22"/>
          <w:lang w:val="uk-UA"/>
        </w:rPr>
      </w:pPr>
      <w:proofErr w:type="spellStart"/>
      <w:r w:rsidRPr="006D54A8">
        <w:rPr>
          <w:sz w:val="22"/>
          <w:szCs w:val="22"/>
          <w:lang w:val="uk-UA"/>
        </w:rPr>
        <w:t>Валецька</w:t>
      </w:r>
      <w:proofErr w:type="spellEnd"/>
      <w:r w:rsidRPr="006D54A8">
        <w:rPr>
          <w:sz w:val="22"/>
          <w:szCs w:val="22"/>
          <w:lang w:val="uk-UA"/>
        </w:rPr>
        <w:t xml:space="preserve"> О. В. Удосконалення колективно-договірного регулювання оплати праці в сучасних умовах. </w:t>
      </w:r>
      <w:r w:rsidRPr="006D54A8">
        <w:rPr>
          <w:i/>
          <w:sz w:val="22"/>
          <w:szCs w:val="22"/>
          <w:lang w:val="uk-UA"/>
        </w:rPr>
        <w:t>Університетські наукові записки</w:t>
      </w:r>
      <w:r w:rsidRPr="006D54A8">
        <w:rPr>
          <w:sz w:val="22"/>
          <w:szCs w:val="22"/>
          <w:lang w:val="uk-UA"/>
        </w:rPr>
        <w:t>. 2008. № 1. С. 144–150.</w:t>
      </w:r>
    </w:p>
    <w:p w14:paraId="19154F39" w14:textId="56E6A37D" w:rsidR="002B0613" w:rsidRPr="006D54A8" w:rsidRDefault="002B0613" w:rsidP="002B0613">
      <w:pPr>
        <w:ind w:firstLine="709"/>
        <w:jc w:val="both"/>
        <w:rPr>
          <w:sz w:val="22"/>
          <w:szCs w:val="22"/>
          <w:lang w:val="uk-UA"/>
        </w:rPr>
      </w:pPr>
      <w:r w:rsidRPr="006D54A8">
        <w:rPr>
          <w:sz w:val="22"/>
          <w:szCs w:val="22"/>
          <w:lang w:val="uk-UA"/>
        </w:rPr>
        <w:t xml:space="preserve">Верес Ю. М. Проблемні питання колективно-договірного регулювання оплати праці. </w:t>
      </w:r>
      <w:r w:rsidRPr="006D54A8">
        <w:rPr>
          <w:i/>
          <w:sz w:val="22"/>
          <w:szCs w:val="22"/>
          <w:lang w:val="uk-UA"/>
        </w:rPr>
        <w:t>Актуальні проблеми права: теорія і практика</w:t>
      </w:r>
      <w:r w:rsidRPr="006D54A8">
        <w:rPr>
          <w:sz w:val="22"/>
          <w:szCs w:val="22"/>
          <w:lang w:val="uk-UA"/>
        </w:rPr>
        <w:t>. 2011. № 19. С. 216–223.</w:t>
      </w:r>
    </w:p>
    <w:p w14:paraId="618CEA23" w14:textId="77777777" w:rsidR="002B0613" w:rsidRPr="006D54A8" w:rsidRDefault="002B0613" w:rsidP="002B0613">
      <w:pPr>
        <w:ind w:firstLine="709"/>
        <w:contextualSpacing/>
        <w:jc w:val="both"/>
        <w:rPr>
          <w:sz w:val="22"/>
          <w:szCs w:val="22"/>
          <w:lang w:val="uk-UA"/>
        </w:rPr>
      </w:pPr>
      <w:proofErr w:type="spellStart"/>
      <w:r w:rsidRPr="006D54A8">
        <w:rPr>
          <w:sz w:val="22"/>
          <w:szCs w:val="22"/>
          <w:lang w:val="uk-UA"/>
        </w:rPr>
        <w:t>Гордеюк</w:t>
      </w:r>
      <w:proofErr w:type="spellEnd"/>
      <w:r w:rsidRPr="006D54A8">
        <w:rPr>
          <w:sz w:val="22"/>
          <w:szCs w:val="22"/>
          <w:lang w:val="uk-UA"/>
        </w:rPr>
        <w:t xml:space="preserve"> А. О. Особливості функціонального призначення додаткової зарплати як структурної частини заробітної плати. </w:t>
      </w:r>
      <w:r w:rsidRPr="006D54A8">
        <w:rPr>
          <w:i/>
          <w:sz w:val="22"/>
          <w:szCs w:val="22"/>
          <w:lang w:val="uk-UA"/>
        </w:rPr>
        <w:t>Форум права</w:t>
      </w:r>
      <w:r w:rsidRPr="006D54A8">
        <w:rPr>
          <w:sz w:val="22"/>
          <w:szCs w:val="22"/>
          <w:lang w:val="uk-UA"/>
        </w:rPr>
        <w:t xml:space="preserve">. 2017. № 1. С. 15–19. </w:t>
      </w:r>
    </w:p>
    <w:p w14:paraId="75FF35E6" w14:textId="5F715E5D" w:rsidR="002B0613" w:rsidRPr="006D54A8" w:rsidRDefault="002B0613" w:rsidP="002B0613">
      <w:pPr>
        <w:ind w:firstLine="709"/>
        <w:contextualSpacing/>
        <w:jc w:val="both"/>
        <w:rPr>
          <w:sz w:val="22"/>
          <w:szCs w:val="22"/>
          <w:lang w:val="uk-UA" w:eastAsia="uk-UA"/>
        </w:rPr>
      </w:pPr>
      <w:proofErr w:type="spellStart"/>
      <w:r w:rsidRPr="006D54A8">
        <w:rPr>
          <w:color w:val="000000"/>
          <w:sz w:val="22"/>
          <w:szCs w:val="22"/>
          <w:lang w:val="uk-UA" w:eastAsia="uk-UA"/>
        </w:rPr>
        <w:t>Зіноватна</w:t>
      </w:r>
      <w:proofErr w:type="spellEnd"/>
      <w:r w:rsidRPr="006D54A8">
        <w:rPr>
          <w:color w:val="000000"/>
          <w:sz w:val="22"/>
          <w:szCs w:val="22"/>
          <w:lang w:val="uk-UA" w:eastAsia="uk-UA"/>
        </w:rPr>
        <w:t xml:space="preserve"> І.В. </w:t>
      </w:r>
      <w:r w:rsidRPr="006D54A8">
        <w:rPr>
          <w:bCs/>
          <w:sz w:val="22"/>
          <w:szCs w:val="22"/>
          <w:lang w:val="uk-UA" w:eastAsia="uk-UA"/>
        </w:rPr>
        <w:t xml:space="preserve">Матеріальна відповідальність роботодавця перед працівником за порушення законодавства про оплату праці. </w:t>
      </w:r>
      <w:r w:rsidRPr="006D54A8">
        <w:rPr>
          <w:bCs/>
          <w:i/>
          <w:sz w:val="22"/>
          <w:szCs w:val="22"/>
          <w:lang w:val="uk-UA" w:eastAsia="uk-UA"/>
        </w:rPr>
        <w:t>Юридичний науковий електронний журнал</w:t>
      </w:r>
      <w:r w:rsidRPr="006D54A8">
        <w:rPr>
          <w:bCs/>
          <w:sz w:val="22"/>
          <w:szCs w:val="22"/>
          <w:lang w:val="uk-UA" w:eastAsia="uk-UA"/>
        </w:rPr>
        <w:t>. 2015. № 6. С. 96</w:t>
      </w:r>
      <w:r w:rsidRPr="006D54A8">
        <w:rPr>
          <w:sz w:val="22"/>
          <w:szCs w:val="22"/>
          <w:lang w:val="uk-UA"/>
        </w:rPr>
        <w:t>–</w:t>
      </w:r>
      <w:r w:rsidRPr="006D54A8">
        <w:rPr>
          <w:bCs/>
          <w:sz w:val="22"/>
          <w:szCs w:val="22"/>
          <w:lang w:val="uk-UA" w:eastAsia="uk-UA"/>
        </w:rPr>
        <w:t xml:space="preserve">98. </w:t>
      </w:r>
    </w:p>
    <w:p w14:paraId="5AC3BC0D" w14:textId="77777777" w:rsidR="002B0613" w:rsidRPr="006D54A8" w:rsidRDefault="002B0613" w:rsidP="002B0613">
      <w:pPr>
        <w:ind w:firstLine="709"/>
        <w:contextualSpacing/>
        <w:jc w:val="both"/>
        <w:rPr>
          <w:sz w:val="22"/>
          <w:szCs w:val="22"/>
          <w:lang w:val="uk-UA"/>
        </w:rPr>
      </w:pPr>
      <w:r w:rsidRPr="006D54A8">
        <w:rPr>
          <w:sz w:val="22"/>
          <w:szCs w:val="22"/>
          <w:lang w:val="uk-UA"/>
        </w:rPr>
        <w:t xml:space="preserve">Золотухіна Л. О. Вихідна допомога: правова природа, проблеми чинного та перспективного правового регулювання. </w:t>
      </w:r>
      <w:r w:rsidRPr="006D54A8">
        <w:rPr>
          <w:i/>
          <w:sz w:val="22"/>
          <w:szCs w:val="22"/>
          <w:lang w:val="uk-UA"/>
        </w:rPr>
        <w:t>Науковий вісник Дніпропетровського державного університету внутрішніх справ</w:t>
      </w:r>
      <w:r w:rsidRPr="006D54A8">
        <w:rPr>
          <w:sz w:val="22"/>
          <w:szCs w:val="22"/>
          <w:lang w:val="uk-UA"/>
        </w:rPr>
        <w:t>. 2017. № 1. С. 139–147.</w:t>
      </w:r>
    </w:p>
    <w:p w14:paraId="22123689" w14:textId="25011197" w:rsidR="002B0613" w:rsidRPr="006D54A8" w:rsidRDefault="002B0613" w:rsidP="002B0613">
      <w:pPr>
        <w:ind w:firstLine="709"/>
        <w:contextualSpacing/>
        <w:jc w:val="both"/>
        <w:rPr>
          <w:sz w:val="22"/>
          <w:szCs w:val="22"/>
          <w:lang w:val="uk-UA"/>
        </w:rPr>
      </w:pPr>
      <w:r w:rsidRPr="006D54A8">
        <w:rPr>
          <w:sz w:val="22"/>
          <w:szCs w:val="22"/>
          <w:lang w:val="uk-UA"/>
        </w:rPr>
        <w:t xml:space="preserve">Івашина О. Удосконалення механізму державного регулювання оплати праці в Україні. </w:t>
      </w:r>
      <w:r w:rsidRPr="006D54A8">
        <w:rPr>
          <w:i/>
          <w:sz w:val="22"/>
          <w:szCs w:val="22"/>
          <w:lang w:val="uk-UA"/>
        </w:rPr>
        <w:t>Державне управління та місцеве самоврядування</w:t>
      </w:r>
      <w:r w:rsidRPr="006D54A8">
        <w:rPr>
          <w:sz w:val="22"/>
          <w:szCs w:val="22"/>
          <w:lang w:val="uk-UA"/>
        </w:rPr>
        <w:t xml:space="preserve">. </w:t>
      </w:r>
      <w:proofErr w:type="spellStart"/>
      <w:r w:rsidRPr="006D54A8">
        <w:rPr>
          <w:sz w:val="22"/>
          <w:szCs w:val="22"/>
          <w:lang w:val="uk-UA"/>
        </w:rPr>
        <w:t>Вип</w:t>
      </w:r>
      <w:proofErr w:type="spellEnd"/>
      <w:r w:rsidRPr="006D54A8">
        <w:rPr>
          <w:sz w:val="22"/>
          <w:szCs w:val="22"/>
          <w:lang w:val="uk-UA"/>
        </w:rPr>
        <w:t>. 2 (5). С. 157–165.</w:t>
      </w:r>
    </w:p>
    <w:p w14:paraId="2FC2EA41" w14:textId="77777777" w:rsidR="002B0613" w:rsidRPr="006D54A8" w:rsidRDefault="002B0613" w:rsidP="002B0613">
      <w:pPr>
        <w:ind w:firstLine="709"/>
        <w:contextualSpacing/>
        <w:jc w:val="both"/>
        <w:rPr>
          <w:sz w:val="22"/>
          <w:szCs w:val="22"/>
          <w:lang w:val="uk-UA"/>
        </w:rPr>
      </w:pPr>
      <w:proofErr w:type="spellStart"/>
      <w:r w:rsidRPr="006D54A8">
        <w:rPr>
          <w:sz w:val="22"/>
          <w:szCs w:val="22"/>
          <w:lang w:val="uk-UA"/>
        </w:rPr>
        <w:t>Капліна</w:t>
      </w:r>
      <w:proofErr w:type="spellEnd"/>
      <w:r w:rsidRPr="006D54A8">
        <w:rPr>
          <w:sz w:val="22"/>
          <w:szCs w:val="22"/>
          <w:lang w:val="uk-UA"/>
        </w:rPr>
        <w:t> Г. Заохочувальні способи правового регулювання оплати найманої праці в умовах ринкових перетворень</w:t>
      </w:r>
      <w:r w:rsidRPr="006D54A8">
        <w:rPr>
          <w:i/>
          <w:sz w:val="22"/>
          <w:szCs w:val="22"/>
          <w:lang w:val="uk-UA"/>
        </w:rPr>
        <w:t>.</w:t>
      </w:r>
      <w:r w:rsidRPr="006D54A8">
        <w:rPr>
          <w:sz w:val="22"/>
          <w:szCs w:val="22"/>
          <w:lang w:val="uk-UA"/>
        </w:rPr>
        <w:t xml:space="preserve"> </w:t>
      </w:r>
      <w:r w:rsidRPr="006D54A8">
        <w:rPr>
          <w:i/>
          <w:sz w:val="22"/>
          <w:szCs w:val="22"/>
          <w:lang w:val="uk-UA"/>
        </w:rPr>
        <w:t>Юридична Україна</w:t>
      </w:r>
      <w:r w:rsidRPr="006D54A8">
        <w:rPr>
          <w:sz w:val="22"/>
          <w:szCs w:val="22"/>
          <w:lang w:val="uk-UA"/>
        </w:rPr>
        <w:t>. 2008. № 7. С. 80–85.</w:t>
      </w:r>
    </w:p>
    <w:p w14:paraId="63A19A33" w14:textId="77777777" w:rsidR="002B0613" w:rsidRPr="006D54A8" w:rsidRDefault="002B0613" w:rsidP="002B0613">
      <w:pPr>
        <w:ind w:firstLine="709"/>
        <w:contextualSpacing/>
        <w:jc w:val="both"/>
        <w:rPr>
          <w:spacing w:val="-6"/>
          <w:sz w:val="22"/>
          <w:szCs w:val="22"/>
          <w:lang w:val="uk-UA"/>
        </w:rPr>
      </w:pPr>
      <w:r w:rsidRPr="006D54A8">
        <w:rPr>
          <w:spacing w:val="-6"/>
          <w:sz w:val="22"/>
          <w:szCs w:val="22"/>
          <w:lang w:val="uk-UA"/>
        </w:rPr>
        <w:lastRenderedPageBreak/>
        <w:t xml:space="preserve">Козуб І. Умова про оплату праці як одна з умов трудового договору. </w:t>
      </w:r>
      <w:r w:rsidRPr="006D54A8">
        <w:rPr>
          <w:i/>
          <w:spacing w:val="-6"/>
          <w:sz w:val="22"/>
          <w:szCs w:val="22"/>
          <w:lang w:val="uk-UA"/>
        </w:rPr>
        <w:t xml:space="preserve">Підприємництво, господарство і право. </w:t>
      </w:r>
      <w:r w:rsidRPr="006D54A8">
        <w:rPr>
          <w:spacing w:val="-6"/>
          <w:sz w:val="22"/>
          <w:szCs w:val="22"/>
          <w:lang w:val="uk-UA"/>
        </w:rPr>
        <w:t>2013. № 3. С. 59–63.</w:t>
      </w:r>
    </w:p>
    <w:p w14:paraId="49A58785" w14:textId="77777777" w:rsidR="002B0613" w:rsidRPr="006D54A8" w:rsidRDefault="002B0613" w:rsidP="002B0613">
      <w:pPr>
        <w:ind w:firstLine="709"/>
        <w:contextualSpacing/>
        <w:jc w:val="both"/>
        <w:rPr>
          <w:sz w:val="22"/>
          <w:szCs w:val="22"/>
          <w:lang w:val="uk-UA"/>
        </w:rPr>
      </w:pPr>
      <w:r w:rsidRPr="006D54A8">
        <w:rPr>
          <w:sz w:val="22"/>
          <w:szCs w:val="22"/>
          <w:lang w:val="uk-UA"/>
        </w:rPr>
        <w:t xml:space="preserve">Кохан М. С. Про співвідношення премій як виду заохочення з преміями в системі оплати праці. </w:t>
      </w:r>
      <w:r w:rsidRPr="006D54A8">
        <w:rPr>
          <w:i/>
          <w:sz w:val="22"/>
          <w:szCs w:val="22"/>
          <w:lang w:val="uk-UA"/>
        </w:rPr>
        <w:t xml:space="preserve">Актуальні проблеми держави і права. </w:t>
      </w:r>
      <w:r w:rsidRPr="006D54A8">
        <w:rPr>
          <w:sz w:val="22"/>
          <w:szCs w:val="22"/>
          <w:lang w:val="uk-UA"/>
        </w:rPr>
        <w:t xml:space="preserve">2012. </w:t>
      </w:r>
      <w:proofErr w:type="spellStart"/>
      <w:r w:rsidRPr="006D54A8">
        <w:rPr>
          <w:sz w:val="22"/>
          <w:szCs w:val="22"/>
          <w:lang w:val="uk-UA"/>
        </w:rPr>
        <w:t>Вип</w:t>
      </w:r>
      <w:proofErr w:type="spellEnd"/>
      <w:r w:rsidRPr="006D54A8">
        <w:rPr>
          <w:sz w:val="22"/>
          <w:szCs w:val="22"/>
          <w:lang w:val="uk-UA"/>
        </w:rPr>
        <w:t>. 63. С. 417–423.</w:t>
      </w:r>
    </w:p>
    <w:p w14:paraId="6E4CCFDB" w14:textId="1F43A3B6" w:rsidR="002B0613" w:rsidRPr="00750918" w:rsidRDefault="002B0613" w:rsidP="002B0613">
      <w:pPr>
        <w:ind w:firstLine="709"/>
        <w:contextualSpacing/>
        <w:jc w:val="both"/>
        <w:rPr>
          <w:sz w:val="22"/>
          <w:szCs w:val="22"/>
          <w:lang w:val="uk-UA"/>
        </w:rPr>
      </w:pPr>
      <w:r w:rsidRPr="006D54A8">
        <w:rPr>
          <w:sz w:val="22"/>
          <w:szCs w:val="22"/>
          <w:lang w:val="uk-UA"/>
        </w:rPr>
        <w:t xml:space="preserve">Кравцов Д. М. Зміст та значення правової категорії «належна працівнику заробітна плата». </w:t>
      </w:r>
      <w:r w:rsidRPr="006D54A8">
        <w:rPr>
          <w:i/>
          <w:sz w:val="22"/>
          <w:szCs w:val="22"/>
          <w:lang w:val="uk-UA"/>
        </w:rPr>
        <w:t>Порівняльно-аналітичне право</w:t>
      </w:r>
      <w:r w:rsidRPr="006D54A8">
        <w:rPr>
          <w:sz w:val="22"/>
          <w:szCs w:val="22"/>
          <w:lang w:val="uk-UA"/>
        </w:rPr>
        <w:t xml:space="preserve">. 2013. № 3–1. URL: </w:t>
      </w:r>
      <w:hyperlink r:id="rId41" w:history="1">
        <w:r w:rsidRPr="00750918">
          <w:rPr>
            <w:rStyle w:val="a3"/>
            <w:color w:val="000000"/>
            <w:sz w:val="22"/>
            <w:szCs w:val="22"/>
            <w:u w:val="none"/>
            <w:lang w:val="uk-UA"/>
          </w:rPr>
          <w:t>http://pap.in.ua/3-1_2013/5/Kravtsov%20D.M.pdf</w:t>
        </w:r>
      </w:hyperlink>
    </w:p>
    <w:p w14:paraId="06C8AC3F" w14:textId="76152F5E" w:rsidR="002B0613" w:rsidRPr="006D54A8" w:rsidRDefault="002B0613" w:rsidP="00750918">
      <w:pPr>
        <w:pStyle w:val="1c"/>
        <w:spacing w:after="0"/>
        <w:ind w:left="0" w:firstLine="709"/>
        <w:jc w:val="both"/>
        <w:rPr>
          <w:sz w:val="22"/>
          <w:szCs w:val="22"/>
          <w:lang w:val="uk-UA"/>
        </w:rPr>
      </w:pPr>
      <w:r w:rsidRPr="006D54A8">
        <w:rPr>
          <w:sz w:val="22"/>
          <w:szCs w:val="22"/>
          <w:lang w:val="uk-UA"/>
        </w:rPr>
        <w:t xml:space="preserve">Луценко О. Є. Інноваційні системи оплати праці в період економічної стагнації. </w:t>
      </w:r>
      <w:r w:rsidRPr="006D54A8">
        <w:rPr>
          <w:i/>
          <w:iCs/>
          <w:sz w:val="22"/>
          <w:szCs w:val="22"/>
          <w:lang w:val="uk-UA"/>
        </w:rPr>
        <w:t>Науковий вісник Ужгородського Національного Університету. Серія «Право».</w:t>
      </w:r>
      <w:r w:rsidR="00B31105" w:rsidRPr="006D54A8">
        <w:rPr>
          <w:sz w:val="22"/>
          <w:szCs w:val="22"/>
          <w:lang w:val="uk-UA"/>
        </w:rPr>
        <w:t xml:space="preserve"> </w:t>
      </w:r>
      <w:r w:rsidRPr="006D54A8">
        <w:rPr>
          <w:sz w:val="22"/>
          <w:szCs w:val="22"/>
          <w:lang w:val="uk-UA"/>
        </w:rPr>
        <w:t xml:space="preserve">2022. </w:t>
      </w:r>
      <w:proofErr w:type="spellStart"/>
      <w:r w:rsidRPr="006D54A8">
        <w:rPr>
          <w:sz w:val="22"/>
          <w:szCs w:val="22"/>
          <w:lang w:val="uk-UA"/>
        </w:rPr>
        <w:t>Вип</w:t>
      </w:r>
      <w:proofErr w:type="spellEnd"/>
      <w:r w:rsidRPr="006D54A8">
        <w:rPr>
          <w:sz w:val="22"/>
          <w:szCs w:val="22"/>
          <w:lang w:val="uk-UA"/>
        </w:rPr>
        <w:t>. 70. С. 231–236.</w:t>
      </w:r>
    </w:p>
    <w:p w14:paraId="5B849233" w14:textId="71EB9857" w:rsidR="002B0613" w:rsidRPr="006D54A8" w:rsidRDefault="002B0613" w:rsidP="00750918">
      <w:pPr>
        <w:ind w:firstLine="709"/>
        <w:contextualSpacing/>
        <w:jc w:val="both"/>
        <w:rPr>
          <w:sz w:val="22"/>
          <w:szCs w:val="22"/>
          <w:lang w:val="uk-UA"/>
        </w:rPr>
      </w:pPr>
      <w:proofErr w:type="spellStart"/>
      <w:r w:rsidRPr="006D54A8">
        <w:rPr>
          <w:sz w:val="22"/>
          <w:szCs w:val="22"/>
          <w:lang w:val="uk-UA"/>
        </w:rPr>
        <w:t>Малицька</w:t>
      </w:r>
      <w:proofErr w:type="spellEnd"/>
      <w:r w:rsidRPr="006D54A8">
        <w:rPr>
          <w:sz w:val="22"/>
          <w:szCs w:val="22"/>
          <w:lang w:val="uk-UA"/>
        </w:rPr>
        <w:t xml:space="preserve"> І. Д. Функції заробітної плати та стан їх виконання в Україні. </w:t>
      </w:r>
      <w:r w:rsidRPr="006D54A8">
        <w:rPr>
          <w:i/>
          <w:sz w:val="22"/>
          <w:szCs w:val="22"/>
          <w:lang w:val="uk-UA"/>
        </w:rPr>
        <w:t xml:space="preserve">Держава і право. </w:t>
      </w:r>
      <w:proofErr w:type="spellStart"/>
      <w:r w:rsidRPr="006D54A8">
        <w:rPr>
          <w:i/>
          <w:sz w:val="22"/>
          <w:szCs w:val="22"/>
          <w:lang w:val="uk-UA"/>
        </w:rPr>
        <w:t>Юрид</w:t>
      </w:r>
      <w:proofErr w:type="spellEnd"/>
      <w:r w:rsidRPr="006D54A8">
        <w:rPr>
          <w:i/>
          <w:sz w:val="22"/>
          <w:szCs w:val="22"/>
          <w:lang w:val="uk-UA"/>
        </w:rPr>
        <w:t>. і політ. науки</w:t>
      </w:r>
      <w:r w:rsidR="00575127">
        <w:rPr>
          <w:sz w:val="22"/>
          <w:szCs w:val="22"/>
          <w:lang w:val="uk-UA"/>
        </w:rPr>
        <w:t>.</w:t>
      </w:r>
      <w:r w:rsidRPr="006D54A8">
        <w:rPr>
          <w:sz w:val="22"/>
          <w:szCs w:val="22"/>
          <w:lang w:val="uk-UA"/>
        </w:rPr>
        <w:t xml:space="preserve"> 2011. </w:t>
      </w:r>
      <w:proofErr w:type="spellStart"/>
      <w:r w:rsidRPr="006D54A8">
        <w:rPr>
          <w:sz w:val="22"/>
          <w:szCs w:val="22"/>
          <w:lang w:val="uk-UA"/>
        </w:rPr>
        <w:t>Вип</w:t>
      </w:r>
      <w:proofErr w:type="spellEnd"/>
      <w:r w:rsidRPr="006D54A8">
        <w:rPr>
          <w:sz w:val="22"/>
          <w:szCs w:val="22"/>
          <w:lang w:val="uk-UA"/>
        </w:rPr>
        <w:t>. 51. С. 387–392.</w:t>
      </w:r>
    </w:p>
    <w:p w14:paraId="07E999E7" w14:textId="77777777" w:rsidR="002B0613" w:rsidRPr="006D54A8" w:rsidRDefault="002B0613" w:rsidP="00750918">
      <w:pPr>
        <w:ind w:firstLine="709"/>
        <w:contextualSpacing/>
        <w:jc w:val="both"/>
        <w:rPr>
          <w:sz w:val="22"/>
          <w:szCs w:val="22"/>
          <w:lang w:val="uk-UA"/>
        </w:rPr>
      </w:pPr>
      <w:proofErr w:type="spellStart"/>
      <w:r w:rsidRPr="006D54A8">
        <w:rPr>
          <w:sz w:val="22"/>
          <w:szCs w:val="22"/>
          <w:lang w:val="uk-UA"/>
        </w:rPr>
        <w:t>Островерх</w:t>
      </w:r>
      <w:proofErr w:type="spellEnd"/>
      <w:r w:rsidRPr="006D54A8">
        <w:rPr>
          <w:sz w:val="22"/>
          <w:szCs w:val="22"/>
          <w:lang w:val="uk-UA"/>
        </w:rPr>
        <w:t xml:space="preserve"> А. М. Розвиток системи гарантійних виплат у контексті реформування трудового законодавства. </w:t>
      </w:r>
      <w:r w:rsidRPr="006D54A8">
        <w:rPr>
          <w:i/>
          <w:sz w:val="22"/>
          <w:szCs w:val="22"/>
          <w:lang w:val="uk-UA"/>
        </w:rPr>
        <w:t>Юридичний науковий електронний журнал.</w:t>
      </w:r>
      <w:r w:rsidRPr="006D54A8">
        <w:rPr>
          <w:sz w:val="22"/>
          <w:szCs w:val="22"/>
          <w:lang w:val="uk-UA"/>
        </w:rPr>
        <w:t xml:space="preserve"> 2016. № 3. С. 83–85.</w:t>
      </w:r>
    </w:p>
    <w:p w14:paraId="27C1F18F" w14:textId="4FFBE54E" w:rsidR="002B0613" w:rsidRPr="006D54A8" w:rsidRDefault="002B0613" w:rsidP="00B31105">
      <w:pPr>
        <w:widowControl w:val="0"/>
        <w:ind w:firstLine="709"/>
        <w:contextualSpacing/>
        <w:jc w:val="both"/>
        <w:rPr>
          <w:sz w:val="22"/>
          <w:szCs w:val="22"/>
          <w:lang w:val="uk-UA"/>
        </w:rPr>
      </w:pPr>
      <w:r w:rsidRPr="006D54A8">
        <w:rPr>
          <w:sz w:val="22"/>
          <w:szCs w:val="22"/>
          <w:lang w:val="uk-UA"/>
        </w:rPr>
        <w:t>Протопопова Я. Особливості компенсації моральної шкоди внаслідок порушення конституційного прав</w:t>
      </w:r>
    </w:p>
    <w:p w14:paraId="565CCF18" w14:textId="44D48DDC" w:rsidR="002B0613" w:rsidRPr="006D54A8" w:rsidRDefault="002B0613" w:rsidP="00B31105">
      <w:pPr>
        <w:pStyle w:val="ab"/>
        <w:ind w:firstLine="709"/>
        <w:rPr>
          <w:sz w:val="22"/>
          <w:szCs w:val="22"/>
        </w:rPr>
      </w:pPr>
      <w:r w:rsidRPr="006D54A8">
        <w:rPr>
          <w:color w:val="000000"/>
          <w:sz w:val="22"/>
          <w:szCs w:val="22"/>
        </w:rPr>
        <w:t xml:space="preserve">Середа О.Г., </w:t>
      </w:r>
      <w:proofErr w:type="spellStart"/>
      <w:r w:rsidRPr="006D54A8">
        <w:rPr>
          <w:color w:val="000000"/>
          <w:sz w:val="22"/>
          <w:szCs w:val="22"/>
        </w:rPr>
        <w:t>Бурнягіна</w:t>
      </w:r>
      <w:proofErr w:type="spellEnd"/>
      <w:r w:rsidRPr="006D54A8">
        <w:rPr>
          <w:color w:val="000000"/>
          <w:sz w:val="22"/>
          <w:szCs w:val="22"/>
        </w:rPr>
        <w:t xml:space="preserve"> Ю.М. Особливості співвідношення локального й централізованого регулювання оплати праці в умовах воєнного стану. </w:t>
      </w:r>
      <w:r w:rsidRPr="006D54A8">
        <w:rPr>
          <w:i/>
          <w:color w:val="000000"/>
          <w:sz w:val="22"/>
          <w:szCs w:val="22"/>
        </w:rPr>
        <w:t>Юридичний науковий електронний журнал.</w:t>
      </w:r>
      <w:r w:rsidRPr="006D54A8">
        <w:rPr>
          <w:color w:val="000000"/>
          <w:sz w:val="22"/>
          <w:szCs w:val="22"/>
        </w:rPr>
        <w:t> 2022. № 3. С. 137</w:t>
      </w:r>
      <w:r w:rsidR="00750918" w:rsidRPr="006D54A8">
        <w:rPr>
          <w:sz w:val="22"/>
          <w:szCs w:val="22"/>
        </w:rPr>
        <w:t>–</w:t>
      </w:r>
      <w:r w:rsidRPr="006D54A8">
        <w:rPr>
          <w:color w:val="000000"/>
          <w:sz w:val="22"/>
          <w:szCs w:val="22"/>
        </w:rPr>
        <w:t>140.</w:t>
      </w:r>
    </w:p>
    <w:p w14:paraId="4181A4E2" w14:textId="3AE395E5" w:rsidR="002B0613" w:rsidRPr="006D54A8" w:rsidRDefault="002B0613" w:rsidP="00B31105">
      <w:pPr>
        <w:pStyle w:val="ab"/>
        <w:ind w:firstLine="709"/>
        <w:rPr>
          <w:sz w:val="22"/>
          <w:szCs w:val="22"/>
        </w:rPr>
      </w:pPr>
      <w:r w:rsidRPr="006D54A8">
        <w:rPr>
          <w:color w:val="000000"/>
          <w:sz w:val="22"/>
          <w:szCs w:val="22"/>
        </w:rPr>
        <w:t xml:space="preserve">Середа О.Г., </w:t>
      </w:r>
      <w:proofErr w:type="spellStart"/>
      <w:r w:rsidRPr="006D54A8">
        <w:rPr>
          <w:color w:val="000000"/>
          <w:sz w:val="22"/>
          <w:szCs w:val="22"/>
        </w:rPr>
        <w:t>Бурнягіна</w:t>
      </w:r>
      <w:proofErr w:type="spellEnd"/>
      <w:r w:rsidRPr="006D54A8">
        <w:rPr>
          <w:color w:val="000000"/>
          <w:sz w:val="22"/>
          <w:szCs w:val="22"/>
        </w:rPr>
        <w:t xml:space="preserve"> Ю.М. Трансформація принципів правового регулювання оплати праці в сучасних умовах. </w:t>
      </w:r>
      <w:r w:rsidRPr="006D54A8">
        <w:rPr>
          <w:i/>
          <w:color w:val="000000"/>
          <w:sz w:val="22"/>
          <w:szCs w:val="22"/>
        </w:rPr>
        <w:t>Право та інновації.</w:t>
      </w:r>
      <w:r w:rsidRPr="006D54A8">
        <w:rPr>
          <w:color w:val="000000"/>
          <w:sz w:val="22"/>
          <w:szCs w:val="22"/>
        </w:rPr>
        <w:t> 2022. № 1(37). С. 49-55.</w:t>
      </w:r>
    </w:p>
    <w:p w14:paraId="259F51C9" w14:textId="47FA4570" w:rsidR="002B0613" w:rsidRPr="006D54A8" w:rsidRDefault="002B0613" w:rsidP="00B31105">
      <w:pPr>
        <w:tabs>
          <w:tab w:val="left" w:pos="0"/>
          <w:tab w:val="left" w:pos="426"/>
        </w:tabs>
        <w:ind w:firstLine="709"/>
        <w:jc w:val="both"/>
        <w:rPr>
          <w:sz w:val="22"/>
          <w:szCs w:val="22"/>
          <w:lang w:val="uk-UA"/>
        </w:rPr>
      </w:pPr>
      <w:proofErr w:type="spellStart"/>
      <w:r w:rsidRPr="006D54A8">
        <w:rPr>
          <w:sz w:val="22"/>
          <w:szCs w:val="22"/>
          <w:lang w:val="uk-UA"/>
        </w:rPr>
        <w:t>Сільченко</w:t>
      </w:r>
      <w:proofErr w:type="spellEnd"/>
      <w:r w:rsidRPr="006D54A8">
        <w:rPr>
          <w:sz w:val="22"/>
          <w:szCs w:val="22"/>
          <w:lang w:val="uk-UA"/>
        </w:rPr>
        <w:t xml:space="preserve"> С.О., </w:t>
      </w:r>
      <w:proofErr w:type="spellStart"/>
      <w:r w:rsidRPr="006D54A8">
        <w:rPr>
          <w:sz w:val="22"/>
          <w:szCs w:val="22"/>
          <w:lang w:val="uk-UA"/>
        </w:rPr>
        <w:t>Вертегел</w:t>
      </w:r>
      <w:proofErr w:type="spellEnd"/>
      <w:r w:rsidRPr="006D54A8">
        <w:rPr>
          <w:sz w:val="22"/>
          <w:szCs w:val="22"/>
          <w:lang w:val="uk-UA"/>
        </w:rPr>
        <w:t xml:space="preserve"> Є.П., </w:t>
      </w:r>
      <w:proofErr w:type="spellStart"/>
      <w:r w:rsidRPr="006D54A8">
        <w:rPr>
          <w:sz w:val="22"/>
          <w:szCs w:val="22"/>
          <w:lang w:val="uk-UA"/>
        </w:rPr>
        <w:t>Куртіш</w:t>
      </w:r>
      <w:proofErr w:type="spellEnd"/>
      <w:r w:rsidRPr="006D54A8">
        <w:rPr>
          <w:sz w:val="22"/>
          <w:szCs w:val="22"/>
          <w:lang w:val="uk-UA"/>
        </w:rPr>
        <w:t xml:space="preserve"> Л.А. Правові наслідки порушення роботодавцем обов'язку зі своєчасної виплати заробітної плати. </w:t>
      </w:r>
      <w:r w:rsidRPr="006D54A8">
        <w:rPr>
          <w:i/>
          <w:sz w:val="22"/>
          <w:szCs w:val="22"/>
          <w:lang w:val="uk-UA"/>
        </w:rPr>
        <w:t xml:space="preserve">Юридичний науковий електронний журнал. </w:t>
      </w:r>
      <w:r w:rsidRPr="006D54A8">
        <w:rPr>
          <w:sz w:val="22"/>
          <w:szCs w:val="22"/>
          <w:lang w:val="uk-UA"/>
        </w:rPr>
        <w:t>2021. № 11. С. 311–315.</w:t>
      </w:r>
    </w:p>
    <w:p w14:paraId="6C116422" w14:textId="6746ABF5" w:rsidR="002B0613" w:rsidRPr="006D54A8" w:rsidRDefault="002B0613" w:rsidP="00B31105">
      <w:pPr>
        <w:widowControl w:val="0"/>
        <w:ind w:firstLine="709"/>
        <w:contextualSpacing/>
        <w:jc w:val="both"/>
        <w:rPr>
          <w:sz w:val="22"/>
          <w:szCs w:val="22"/>
          <w:lang w:val="uk-UA"/>
        </w:rPr>
      </w:pPr>
      <w:proofErr w:type="spellStart"/>
      <w:r w:rsidRPr="006D54A8">
        <w:rPr>
          <w:sz w:val="22"/>
          <w:szCs w:val="22"/>
          <w:lang w:val="uk-UA"/>
        </w:rPr>
        <w:t>Сімутіна</w:t>
      </w:r>
      <w:proofErr w:type="spellEnd"/>
      <w:r w:rsidRPr="006D54A8">
        <w:rPr>
          <w:sz w:val="22"/>
          <w:szCs w:val="22"/>
          <w:lang w:val="uk-UA"/>
        </w:rPr>
        <w:t xml:space="preserve"> Я. В. Єдність та диференціація правового регулювання заробітної плати. </w:t>
      </w:r>
      <w:r w:rsidRPr="006D54A8">
        <w:rPr>
          <w:i/>
          <w:sz w:val="22"/>
          <w:szCs w:val="22"/>
          <w:lang w:val="uk-UA"/>
        </w:rPr>
        <w:t>Часопис Київського університету права.</w:t>
      </w:r>
      <w:r w:rsidRPr="006D54A8">
        <w:rPr>
          <w:sz w:val="22"/>
          <w:szCs w:val="22"/>
          <w:lang w:val="uk-UA"/>
        </w:rPr>
        <w:t xml:space="preserve"> 2010. № 3. С. 139–142.</w:t>
      </w:r>
    </w:p>
    <w:p w14:paraId="723B5D91" w14:textId="1D3FC0C7" w:rsidR="002B0613" w:rsidRPr="006D54A8" w:rsidRDefault="002B0613" w:rsidP="00B31105">
      <w:pPr>
        <w:widowControl w:val="0"/>
        <w:ind w:firstLine="709"/>
        <w:contextualSpacing/>
        <w:jc w:val="both"/>
        <w:rPr>
          <w:sz w:val="22"/>
          <w:szCs w:val="22"/>
          <w:lang w:val="uk-UA"/>
        </w:rPr>
      </w:pPr>
      <w:r w:rsidRPr="006D54A8">
        <w:rPr>
          <w:spacing w:val="-2"/>
          <w:sz w:val="22"/>
          <w:szCs w:val="22"/>
          <w:lang w:val="uk-UA"/>
        </w:rPr>
        <w:t xml:space="preserve">Шимановська Р. Державні механізми регулювання </w:t>
      </w:r>
      <w:r w:rsidRPr="006D54A8">
        <w:rPr>
          <w:spacing w:val="-2"/>
          <w:sz w:val="22"/>
          <w:szCs w:val="22"/>
          <w:lang w:val="uk-UA"/>
        </w:rPr>
        <w:lastRenderedPageBreak/>
        <w:t>заробі</w:t>
      </w:r>
      <w:r w:rsidRPr="006D54A8">
        <w:rPr>
          <w:sz w:val="22"/>
          <w:szCs w:val="22"/>
          <w:lang w:val="uk-UA"/>
        </w:rPr>
        <w:t xml:space="preserve">тної плати в сучасних умовах. </w:t>
      </w:r>
      <w:r w:rsidRPr="006D54A8">
        <w:rPr>
          <w:i/>
          <w:sz w:val="22"/>
          <w:szCs w:val="22"/>
          <w:lang w:val="uk-UA"/>
        </w:rPr>
        <w:t>Збірник наукових праць НАДУ при Президентові України.</w:t>
      </w:r>
      <w:r w:rsidRPr="006D54A8">
        <w:rPr>
          <w:sz w:val="22"/>
          <w:szCs w:val="22"/>
          <w:lang w:val="uk-UA"/>
        </w:rPr>
        <w:t xml:space="preserve"> 2009. № 2. С. 118–126.</w:t>
      </w:r>
    </w:p>
    <w:p w14:paraId="6A816F32" w14:textId="31D365EA" w:rsidR="002B0613" w:rsidRPr="006D54A8" w:rsidRDefault="002B0613" w:rsidP="00B31105">
      <w:pPr>
        <w:ind w:firstLine="709"/>
        <w:contextualSpacing/>
        <w:jc w:val="both"/>
        <w:rPr>
          <w:sz w:val="22"/>
          <w:szCs w:val="22"/>
          <w:lang w:val="uk-UA"/>
        </w:rPr>
      </w:pPr>
      <w:proofErr w:type="spellStart"/>
      <w:r w:rsidRPr="006D54A8">
        <w:rPr>
          <w:spacing w:val="-2"/>
          <w:sz w:val="22"/>
          <w:szCs w:val="22"/>
          <w:lang w:val="uk-UA"/>
        </w:rPr>
        <w:t>Шлапко</w:t>
      </w:r>
      <w:proofErr w:type="spellEnd"/>
      <w:r w:rsidRPr="006D54A8">
        <w:rPr>
          <w:spacing w:val="-2"/>
          <w:sz w:val="22"/>
          <w:szCs w:val="22"/>
          <w:lang w:val="uk-UA"/>
        </w:rPr>
        <w:t xml:space="preserve"> Т. В., </w:t>
      </w:r>
      <w:proofErr w:type="spellStart"/>
      <w:r w:rsidRPr="006D54A8">
        <w:rPr>
          <w:spacing w:val="-2"/>
          <w:sz w:val="22"/>
          <w:szCs w:val="22"/>
          <w:lang w:val="uk-UA"/>
        </w:rPr>
        <w:t>Чегренець</w:t>
      </w:r>
      <w:proofErr w:type="spellEnd"/>
      <w:r w:rsidRPr="006D54A8">
        <w:rPr>
          <w:spacing w:val="-2"/>
          <w:sz w:val="22"/>
          <w:szCs w:val="22"/>
          <w:lang w:val="uk-UA"/>
        </w:rPr>
        <w:t xml:space="preserve"> Н. В. Правове регулювання гара</w:t>
      </w:r>
      <w:r w:rsidRPr="006D54A8">
        <w:rPr>
          <w:sz w:val="22"/>
          <w:szCs w:val="22"/>
          <w:lang w:val="uk-UA"/>
        </w:rPr>
        <w:t xml:space="preserve">нтійних виплат: порівняльний аспект. </w:t>
      </w:r>
      <w:r w:rsidRPr="006D54A8">
        <w:rPr>
          <w:i/>
          <w:sz w:val="22"/>
          <w:szCs w:val="22"/>
          <w:lang w:val="uk-UA"/>
        </w:rPr>
        <w:t>Науковий вісник Ужгородського національного університету</w:t>
      </w:r>
      <w:r w:rsidRPr="006D54A8">
        <w:rPr>
          <w:sz w:val="22"/>
          <w:szCs w:val="22"/>
          <w:lang w:val="uk-UA"/>
        </w:rPr>
        <w:t>. 2017. С. 186–190.</w:t>
      </w:r>
    </w:p>
    <w:p w14:paraId="0293C42F" w14:textId="4B5D01A8" w:rsidR="002B0613" w:rsidRPr="006D54A8" w:rsidRDefault="002B0613" w:rsidP="00B31105">
      <w:pPr>
        <w:ind w:firstLine="709"/>
        <w:jc w:val="both"/>
        <w:rPr>
          <w:sz w:val="22"/>
          <w:szCs w:val="22"/>
          <w:lang w:val="uk-UA"/>
        </w:rPr>
      </w:pPr>
      <w:r w:rsidRPr="006D54A8">
        <w:rPr>
          <w:sz w:val="22"/>
          <w:szCs w:val="22"/>
          <w:lang w:val="uk-UA"/>
        </w:rPr>
        <w:t xml:space="preserve">Хуторян Н. Актуальне дослідження засад правового регулювання оплати праці. </w:t>
      </w:r>
      <w:r w:rsidRPr="006D54A8">
        <w:rPr>
          <w:i/>
          <w:sz w:val="22"/>
          <w:szCs w:val="22"/>
          <w:lang w:val="uk-UA"/>
        </w:rPr>
        <w:t>Вісник Академії правових наук України</w:t>
      </w:r>
      <w:r w:rsidR="00750918">
        <w:rPr>
          <w:sz w:val="22"/>
          <w:szCs w:val="22"/>
          <w:lang w:val="uk-UA"/>
        </w:rPr>
        <w:t>.</w:t>
      </w:r>
      <w:r w:rsidRPr="006D54A8">
        <w:rPr>
          <w:sz w:val="22"/>
          <w:szCs w:val="22"/>
          <w:lang w:val="uk-UA"/>
        </w:rPr>
        <w:t xml:space="preserve"> 2011. № 4 (67). С. 274–276.</w:t>
      </w:r>
    </w:p>
    <w:p w14:paraId="382F88ED" w14:textId="2210E770" w:rsidR="002B0613" w:rsidRPr="006D54A8" w:rsidRDefault="002B0613" w:rsidP="002B0613">
      <w:pPr>
        <w:ind w:firstLine="709"/>
        <w:jc w:val="both"/>
        <w:rPr>
          <w:color w:val="000000"/>
          <w:sz w:val="22"/>
          <w:szCs w:val="22"/>
          <w:lang w:val="uk-UA"/>
        </w:rPr>
      </w:pPr>
      <w:r w:rsidRPr="006D54A8">
        <w:rPr>
          <w:color w:val="000000"/>
          <w:sz w:val="22"/>
          <w:szCs w:val="22"/>
          <w:lang w:val="uk-UA"/>
        </w:rPr>
        <w:t xml:space="preserve">Правове забезпечення оплати праці державних службовців: актуальні проблеми теорії та практики: </w:t>
      </w:r>
      <w:r w:rsidRPr="006D54A8">
        <w:rPr>
          <w:i/>
          <w:color w:val="000000"/>
          <w:sz w:val="22"/>
          <w:szCs w:val="22"/>
          <w:lang w:val="uk-UA"/>
        </w:rPr>
        <w:t xml:space="preserve">монографія </w:t>
      </w:r>
      <w:r w:rsidRPr="006D54A8">
        <w:rPr>
          <w:color w:val="000000"/>
          <w:sz w:val="22"/>
          <w:szCs w:val="22"/>
          <w:lang w:val="uk-UA"/>
        </w:rPr>
        <w:t xml:space="preserve">/ за </w:t>
      </w:r>
      <w:proofErr w:type="spellStart"/>
      <w:r w:rsidRPr="006D54A8">
        <w:rPr>
          <w:color w:val="000000"/>
          <w:sz w:val="22"/>
          <w:szCs w:val="22"/>
          <w:lang w:val="uk-UA"/>
        </w:rPr>
        <w:t>заг</w:t>
      </w:r>
      <w:proofErr w:type="spellEnd"/>
      <w:r w:rsidRPr="006D54A8">
        <w:rPr>
          <w:color w:val="000000"/>
          <w:sz w:val="22"/>
          <w:szCs w:val="22"/>
          <w:lang w:val="uk-UA"/>
        </w:rPr>
        <w:t xml:space="preserve">. ред. О. М. Ярошенка. Харків: </w:t>
      </w:r>
      <w:proofErr w:type="spellStart"/>
      <w:r w:rsidRPr="006D54A8">
        <w:rPr>
          <w:color w:val="000000"/>
          <w:sz w:val="22"/>
          <w:szCs w:val="22"/>
          <w:lang w:val="uk-UA"/>
        </w:rPr>
        <w:t>Юрайт</w:t>
      </w:r>
      <w:proofErr w:type="spellEnd"/>
      <w:r w:rsidRPr="006D54A8">
        <w:rPr>
          <w:color w:val="000000"/>
          <w:sz w:val="22"/>
          <w:szCs w:val="22"/>
          <w:lang w:val="uk-UA"/>
        </w:rPr>
        <w:t>, 2018. 260 с.</w:t>
      </w:r>
    </w:p>
    <w:p w14:paraId="12A4B5C1" w14:textId="2F43EAD2" w:rsidR="002B0613" w:rsidRPr="006D54A8" w:rsidRDefault="002B0613" w:rsidP="002B0613">
      <w:pPr>
        <w:ind w:firstLine="709"/>
        <w:jc w:val="both"/>
        <w:rPr>
          <w:sz w:val="22"/>
          <w:szCs w:val="22"/>
          <w:lang w:val="uk-UA"/>
        </w:rPr>
      </w:pPr>
      <w:r w:rsidRPr="006D54A8">
        <w:rPr>
          <w:sz w:val="22"/>
          <w:szCs w:val="22"/>
          <w:lang w:val="uk-UA"/>
        </w:rPr>
        <w:t xml:space="preserve">Юшко А. М. Удосконалення законодавства про заохочення працівників. </w:t>
      </w:r>
      <w:r w:rsidRPr="006D54A8">
        <w:rPr>
          <w:i/>
          <w:sz w:val="22"/>
          <w:szCs w:val="22"/>
          <w:lang w:val="uk-UA"/>
        </w:rPr>
        <w:t>Актуальні питання інноваційного розвитку</w:t>
      </w:r>
      <w:r w:rsidRPr="006D54A8">
        <w:rPr>
          <w:sz w:val="22"/>
          <w:szCs w:val="22"/>
          <w:lang w:val="uk-UA"/>
        </w:rPr>
        <w:t>. 2012. № 2. С. 48–52.</w:t>
      </w:r>
    </w:p>
    <w:p w14:paraId="53DD75CB" w14:textId="789FB68A" w:rsidR="002B0613" w:rsidRPr="006D54A8" w:rsidRDefault="002B0613" w:rsidP="002B0613">
      <w:pPr>
        <w:widowControl w:val="0"/>
        <w:autoSpaceDE w:val="0"/>
        <w:autoSpaceDN w:val="0"/>
        <w:adjustRightInd w:val="0"/>
        <w:ind w:firstLine="709"/>
        <w:contextualSpacing/>
        <w:jc w:val="both"/>
        <w:rPr>
          <w:color w:val="1155CC"/>
          <w:sz w:val="22"/>
          <w:szCs w:val="22"/>
          <w:lang w:val="uk-UA"/>
        </w:rPr>
      </w:pPr>
      <w:r w:rsidRPr="006D54A8">
        <w:rPr>
          <w:sz w:val="22"/>
          <w:szCs w:val="22"/>
          <w:lang w:val="uk-UA"/>
        </w:rPr>
        <w:t xml:space="preserve">Юшко А.М. Правове регулювання професійних стандартів в Україні. </w:t>
      </w:r>
      <w:r w:rsidRPr="006D54A8">
        <w:rPr>
          <w:i/>
          <w:iCs/>
          <w:sz w:val="22"/>
          <w:szCs w:val="22"/>
          <w:lang w:val="uk-UA"/>
        </w:rPr>
        <w:t>Право та інноваційне суспільство</w:t>
      </w:r>
      <w:r w:rsidR="00CB0F3A" w:rsidRPr="006D54A8">
        <w:rPr>
          <w:sz w:val="22"/>
          <w:szCs w:val="22"/>
          <w:lang w:val="uk-UA"/>
        </w:rPr>
        <w:t>. 2018. № </w:t>
      </w:r>
      <w:r w:rsidRPr="006D54A8">
        <w:rPr>
          <w:sz w:val="22"/>
          <w:szCs w:val="22"/>
          <w:lang w:val="uk-UA"/>
        </w:rPr>
        <w:t xml:space="preserve">2 (11). URL: </w:t>
      </w:r>
      <w:hyperlink r:id="rId42" w:history="1">
        <w:r w:rsidRPr="006D54A8">
          <w:rPr>
            <w:color w:val="000000"/>
            <w:sz w:val="22"/>
            <w:szCs w:val="22"/>
            <w:lang w:val="uk-UA"/>
          </w:rPr>
          <w:t>http://apir.org.ua/wp-content/uploads/2018/12/Yushko11.pdf</w:t>
        </w:r>
      </w:hyperlink>
    </w:p>
    <w:p w14:paraId="71FCCDED" w14:textId="5433B900" w:rsidR="002B0613" w:rsidRDefault="002B0613" w:rsidP="002B0613">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2"/>
          <w:szCs w:val="22"/>
          <w:lang w:val="uk-UA"/>
        </w:rPr>
      </w:pPr>
      <w:r w:rsidRPr="006D54A8">
        <w:rPr>
          <w:color w:val="000000" w:themeColor="text1"/>
          <w:sz w:val="22"/>
          <w:szCs w:val="22"/>
          <w:lang w:val="uk-UA"/>
        </w:rPr>
        <w:t xml:space="preserve">Юшко А.М., Скрипкін М.С. </w:t>
      </w:r>
      <w:hyperlink r:id="rId43" w:history="1">
        <w:r w:rsidRPr="009B7D09">
          <w:rPr>
            <w:sz w:val="22"/>
            <w:szCs w:val="22"/>
            <w:lang w:val="uk-UA"/>
          </w:rPr>
          <w:t>Деякі проблеми застосування правових норм, що регулюють відносини оплати праці, в процесі судового захисту прав службовців державної виконавчої служби</w:t>
        </w:r>
      </w:hyperlink>
      <w:r w:rsidRPr="009B7D09">
        <w:rPr>
          <w:sz w:val="22"/>
          <w:szCs w:val="22"/>
          <w:lang w:val="uk-UA"/>
        </w:rPr>
        <w:t>.</w:t>
      </w:r>
      <w:r w:rsidRPr="009B7D09">
        <w:rPr>
          <w:color w:val="000000" w:themeColor="text1"/>
          <w:sz w:val="22"/>
          <w:szCs w:val="22"/>
          <w:lang w:val="uk-UA"/>
        </w:rPr>
        <w:t xml:space="preserve"> </w:t>
      </w:r>
      <w:r w:rsidRPr="006D54A8">
        <w:rPr>
          <w:bCs/>
          <w:i/>
          <w:color w:val="000000"/>
          <w:sz w:val="22"/>
          <w:szCs w:val="22"/>
          <w:lang w:val="uk-UA"/>
        </w:rPr>
        <w:t>Право та інноваційне суспільство</w:t>
      </w:r>
      <w:r w:rsidR="00CB0F3A" w:rsidRPr="006D54A8">
        <w:rPr>
          <w:bCs/>
          <w:color w:val="000000"/>
          <w:sz w:val="22"/>
          <w:szCs w:val="22"/>
          <w:lang w:val="uk-UA"/>
        </w:rPr>
        <w:t>. 2021. № </w:t>
      </w:r>
      <w:r w:rsidRPr="006D54A8">
        <w:rPr>
          <w:bCs/>
          <w:color w:val="000000"/>
          <w:sz w:val="22"/>
          <w:szCs w:val="22"/>
          <w:lang w:val="uk-UA"/>
        </w:rPr>
        <w:t>2 (17).</w:t>
      </w:r>
      <w:r w:rsidR="00CB0F3A" w:rsidRPr="006D54A8">
        <w:rPr>
          <w:bCs/>
          <w:color w:val="000000"/>
          <w:sz w:val="22"/>
          <w:szCs w:val="22"/>
          <w:lang w:val="uk-UA"/>
        </w:rPr>
        <w:t xml:space="preserve"> </w:t>
      </w:r>
      <w:r w:rsidR="00CB0F3A" w:rsidRPr="006D54A8">
        <w:rPr>
          <w:sz w:val="22"/>
          <w:szCs w:val="22"/>
          <w:lang w:val="uk-UA"/>
        </w:rPr>
        <w:t xml:space="preserve">URL: </w:t>
      </w:r>
      <w:hyperlink r:id="rId44" w:history="1">
        <w:r w:rsidR="00CB0F3A" w:rsidRPr="006D54A8">
          <w:rPr>
            <w:rStyle w:val="a3"/>
            <w:bCs/>
            <w:sz w:val="22"/>
            <w:szCs w:val="22"/>
            <w:lang w:val="uk-UA"/>
          </w:rPr>
          <w:t>https://apir.org.ua/index.php/lais/article/view/yushko_skrypkin17/yushko_skrypkin17</w:t>
        </w:r>
      </w:hyperlink>
      <w:r w:rsidR="00CB0F3A" w:rsidRPr="006D54A8">
        <w:rPr>
          <w:bCs/>
          <w:color w:val="000000"/>
          <w:sz w:val="22"/>
          <w:szCs w:val="22"/>
          <w:lang w:val="uk-UA"/>
        </w:rPr>
        <w:t xml:space="preserve">. </w:t>
      </w:r>
    </w:p>
    <w:p w14:paraId="740B5DBA" w14:textId="23D1C110" w:rsidR="00750918" w:rsidRPr="006D54A8" w:rsidRDefault="00750918" w:rsidP="002B0613">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2"/>
          <w:szCs w:val="22"/>
          <w:lang w:val="uk-UA"/>
        </w:rPr>
      </w:pPr>
      <w:proofErr w:type="spellStart"/>
      <w:r w:rsidRPr="006D54A8">
        <w:rPr>
          <w:sz w:val="22"/>
          <w:szCs w:val="22"/>
          <w:lang w:val="uk-UA"/>
        </w:rPr>
        <w:t>Lutsenko</w:t>
      </w:r>
      <w:proofErr w:type="spellEnd"/>
      <w:r w:rsidRPr="006D54A8">
        <w:rPr>
          <w:sz w:val="22"/>
          <w:szCs w:val="22"/>
          <w:lang w:val="uk-UA"/>
        </w:rPr>
        <w:t xml:space="preserve"> </w:t>
      </w:r>
      <w:proofErr w:type="spellStart"/>
      <w:r w:rsidRPr="006D54A8">
        <w:rPr>
          <w:sz w:val="22"/>
          <w:szCs w:val="22"/>
          <w:lang w:val="uk-UA"/>
        </w:rPr>
        <w:t>Olena</w:t>
      </w:r>
      <w:proofErr w:type="spellEnd"/>
      <w:r>
        <w:rPr>
          <w:sz w:val="22"/>
          <w:szCs w:val="22"/>
          <w:lang w:val="uk-UA"/>
        </w:rPr>
        <w:t>.</w:t>
      </w:r>
      <w:r w:rsidRPr="006D54A8">
        <w:rPr>
          <w:sz w:val="22"/>
          <w:szCs w:val="22"/>
          <w:lang w:val="uk-UA"/>
        </w:rPr>
        <w:t xml:space="preserve"> </w:t>
      </w:r>
      <w:proofErr w:type="spellStart"/>
      <w:r w:rsidRPr="006D54A8">
        <w:rPr>
          <w:sz w:val="22"/>
          <w:szCs w:val="22"/>
          <w:lang w:val="uk-UA"/>
        </w:rPr>
        <w:t>Employees</w:t>
      </w:r>
      <w:proofErr w:type="spellEnd"/>
      <w:r w:rsidRPr="006D54A8">
        <w:rPr>
          <w:sz w:val="22"/>
          <w:szCs w:val="22"/>
          <w:lang w:val="uk-UA"/>
        </w:rPr>
        <w:t xml:space="preserve">’ </w:t>
      </w:r>
      <w:proofErr w:type="spellStart"/>
      <w:r w:rsidRPr="006D54A8">
        <w:rPr>
          <w:sz w:val="22"/>
          <w:szCs w:val="22"/>
          <w:lang w:val="uk-UA"/>
        </w:rPr>
        <w:t>performance-based</w:t>
      </w:r>
      <w:proofErr w:type="spellEnd"/>
      <w:r w:rsidRPr="006D54A8">
        <w:rPr>
          <w:sz w:val="22"/>
          <w:szCs w:val="22"/>
          <w:lang w:val="uk-UA"/>
        </w:rPr>
        <w:t xml:space="preserve"> </w:t>
      </w:r>
      <w:proofErr w:type="spellStart"/>
      <w:r w:rsidRPr="006D54A8">
        <w:rPr>
          <w:sz w:val="22"/>
          <w:szCs w:val="22"/>
          <w:lang w:val="uk-UA"/>
        </w:rPr>
        <w:t>remuneration</w:t>
      </w:r>
      <w:proofErr w:type="spellEnd"/>
      <w:r w:rsidRPr="006D54A8">
        <w:rPr>
          <w:sz w:val="22"/>
          <w:szCs w:val="22"/>
          <w:lang w:val="uk-UA"/>
        </w:rPr>
        <w:t xml:space="preserve"> (</w:t>
      </w:r>
      <w:proofErr w:type="spellStart"/>
      <w:r w:rsidRPr="006D54A8">
        <w:rPr>
          <w:sz w:val="22"/>
          <w:szCs w:val="22"/>
          <w:lang w:val="uk-UA"/>
        </w:rPr>
        <w:t>korean</w:t>
      </w:r>
      <w:proofErr w:type="spellEnd"/>
      <w:r w:rsidRPr="006D54A8">
        <w:rPr>
          <w:sz w:val="22"/>
          <w:szCs w:val="22"/>
          <w:lang w:val="uk-UA"/>
        </w:rPr>
        <w:t xml:space="preserve"> </w:t>
      </w:r>
      <w:proofErr w:type="spellStart"/>
      <w:r w:rsidRPr="006D54A8">
        <w:rPr>
          <w:sz w:val="22"/>
          <w:szCs w:val="22"/>
          <w:lang w:val="uk-UA"/>
        </w:rPr>
        <w:t>and</w:t>
      </w:r>
      <w:proofErr w:type="spellEnd"/>
      <w:r w:rsidRPr="006D54A8">
        <w:rPr>
          <w:sz w:val="22"/>
          <w:szCs w:val="22"/>
          <w:lang w:val="uk-UA"/>
        </w:rPr>
        <w:t xml:space="preserve"> </w:t>
      </w:r>
      <w:proofErr w:type="spellStart"/>
      <w:r w:rsidRPr="006D54A8">
        <w:rPr>
          <w:sz w:val="22"/>
          <w:szCs w:val="22"/>
          <w:lang w:val="uk-UA"/>
        </w:rPr>
        <w:t>chinese</w:t>
      </w:r>
      <w:proofErr w:type="spellEnd"/>
      <w:r w:rsidRPr="006D54A8">
        <w:rPr>
          <w:sz w:val="22"/>
          <w:szCs w:val="22"/>
          <w:lang w:val="uk-UA"/>
        </w:rPr>
        <w:t xml:space="preserve"> </w:t>
      </w:r>
      <w:proofErr w:type="spellStart"/>
      <w:r w:rsidRPr="006D54A8">
        <w:rPr>
          <w:sz w:val="22"/>
          <w:szCs w:val="22"/>
          <w:lang w:val="uk-UA"/>
        </w:rPr>
        <w:t>practices</w:t>
      </w:r>
      <w:proofErr w:type="spellEnd"/>
      <w:r w:rsidRPr="006D54A8">
        <w:rPr>
          <w:sz w:val="22"/>
          <w:szCs w:val="22"/>
          <w:lang w:val="uk-UA"/>
        </w:rPr>
        <w:t xml:space="preserve">). </w:t>
      </w:r>
      <w:r w:rsidRPr="006D54A8">
        <w:rPr>
          <w:i/>
          <w:iCs/>
          <w:sz w:val="22"/>
          <w:szCs w:val="22"/>
          <w:lang w:val="uk-UA"/>
        </w:rPr>
        <w:t>Аналітично-порівняльне правознавство</w:t>
      </w:r>
      <w:r>
        <w:rPr>
          <w:sz w:val="22"/>
          <w:szCs w:val="22"/>
          <w:lang w:val="uk-UA"/>
        </w:rPr>
        <w:t>. 2022. № 1. С. 9</w:t>
      </w:r>
      <w:r w:rsidRPr="006D54A8">
        <w:rPr>
          <w:sz w:val="22"/>
          <w:szCs w:val="22"/>
          <w:lang w:val="uk-UA"/>
        </w:rPr>
        <w:t>8–103.</w:t>
      </w:r>
    </w:p>
    <w:p w14:paraId="0A74ED7E" w14:textId="3E62BF85" w:rsidR="002B0613" w:rsidRPr="006D54A8" w:rsidRDefault="002B0613" w:rsidP="002B0613">
      <w:pPr>
        <w:widowControl w:val="0"/>
        <w:autoSpaceDE w:val="0"/>
        <w:autoSpaceDN w:val="0"/>
        <w:adjustRightInd w:val="0"/>
        <w:ind w:firstLine="709"/>
        <w:contextualSpacing/>
        <w:jc w:val="both"/>
        <w:rPr>
          <w:color w:val="1155CC"/>
          <w:sz w:val="22"/>
          <w:szCs w:val="22"/>
          <w:u w:val="single"/>
          <w:lang w:val="uk-UA"/>
        </w:rPr>
      </w:pPr>
      <w:proofErr w:type="spellStart"/>
      <w:r w:rsidRPr="006D54A8">
        <w:rPr>
          <w:rStyle w:val="linktext"/>
          <w:color w:val="000000"/>
          <w:sz w:val="22"/>
          <w:szCs w:val="22"/>
          <w:lang w:val="uk-UA"/>
        </w:rPr>
        <w:t>Yaroshenko</w:t>
      </w:r>
      <w:proofErr w:type="spellEnd"/>
      <w:r w:rsidRPr="006D54A8">
        <w:rPr>
          <w:rStyle w:val="linktext"/>
          <w:color w:val="000000"/>
          <w:sz w:val="22"/>
          <w:szCs w:val="22"/>
          <w:lang w:val="uk-UA"/>
        </w:rPr>
        <w:t xml:space="preserve">, O.M., </w:t>
      </w:r>
      <w:proofErr w:type="spellStart"/>
      <w:r w:rsidRPr="006D54A8">
        <w:rPr>
          <w:rStyle w:val="linktext"/>
          <w:color w:val="000000"/>
          <w:sz w:val="22"/>
          <w:szCs w:val="22"/>
          <w:lang w:val="uk-UA"/>
        </w:rPr>
        <w:t>Lutsenko</w:t>
      </w:r>
      <w:proofErr w:type="spellEnd"/>
      <w:r w:rsidRPr="006D54A8">
        <w:rPr>
          <w:rStyle w:val="linktext"/>
          <w:color w:val="000000"/>
          <w:sz w:val="22"/>
          <w:szCs w:val="22"/>
          <w:lang w:val="uk-UA"/>
        </w:rPr>
        <w:t xml:space="preserve">, </w:t>
      </w:r>
      <w:proofErr w:type="spellStart"/>
      <w:r w:rsidRPr="006D54A8">
        <w:rPr>
          <w:rStyle w:val="linktext"/>
          <w:color w:val="000000"/>
          <w:sz w:val="22"/>
          <w:szCs w:val="22"/>
          <w:lang w:val="uk-UA"/>
        </w:rPr>
        <w:t>О.Ye</w:t>
      </w:r>
      <w:proofErr w:type="spellEnd"/>
      <w:r w:rsidRPr="006D54A8">
        <w:rPr>
          <w:rStyle w:val="linktext"/>
          <w:color w:val="000000"/>
          <w:sz w:val="22"/>
          <w:szCs w:val="22"/>
          <w:lang w:val="uk-UA"/>
        </w:rPr>
        <w:t xml:space="preserve">., &amp; </w:t>
      </w:r>
      <w:proofErr w:type="spellStart"/>
      <w:r w:rsidRPr="006D54A8">
        <w:rPr>
          <w:rStyle w:val="linktext"/>
          <w:color w:val="000000"/>
          <w:sz w:val="22"/>
          <w:szCs w:val="22"/>
          <w:lang w:val="uk-UA"/>
        </w:rPr>
        <w:t>Vapnyarchuk</w:t>
      </w:r>
      <w:proofErr w:type="spellEnd"/>
      <w:r w:rsidRPr="006D54A8">
        <w:rPr>
          <w:rStyle w:val="linktext"/>
          <w:color w:val="000000"/>
          <w:sz w:val="22"/>
          <w:szCs w:val="22"/>
          <w:lang w:val="uk-UA"/>
        </w:rPr>
        <w:t xml:space="preserve">, N.M. (2021). </w:t>
      </w:r>
      <w:proofErr w:type="spellStart"/>
      <w:r w:rsidRPr="006D54A8">
        <w:rPr>
          <w:rStyle w:val="linktext"/>
          <w:color w:val="000000"/>
          <w:sz w:val="22"/>
          <w:szCs w:val="22"/>
          <w:lang w:val="uk-UA"/>
        </w:rPr>
        <w:t>Salary</w:t>
      </w:r>
      <w:proofErr w:type="spellEnd"/>
      <w:r w:rsidRPr="006D54A8">
        <w:rPr>
          <w:rStyle w:val="linktext"/>
          <w:color w:val="000000"/>
          <w:sz w:val="22"/>
          <w:szCs w:val="22"/>
          <w:lang w:val="uk-UA"/>
        </w:rPr>
        <w:t xml:space="preserve"> </w:t>
      </w:r>
      <w:proofErr w:type="spellStart"/>
      <w:r w:rsidRPr="006D54A8">
        <w:rPr>
          <w:rStyle w:val="linktext"/>
          <w:color w:val="000000"/>
          <w:sz w:val="22"/>
          <w:szCs w:val="22"/>
          <w:lang w:val="uk-UA"/>
        </w:rPr>
        <w:t>optimisation</w:t>
      </w:r>
      <w:proofErr w:type="spellEnd"/>
      <w:r w:rsidRPr="006D54A8">
        <w:rPr>
          <w:rStyle w:val="linktext"/>
          <w:color w:val="000000"/>
          <w:sz w:val="22"/>
          <w:szCs w:val="22"/>
          <w:lang w:val="uk-UA"/>
        </w:rPr>
        <w:t xml:space="preserve"> </w:t>
      </w:r>
      <w:proofErr w:type="spellStart"/>
      <w:r w:rsidRPr="006D54A8">
        <w:rPr>
          <w:rStyle w:val="linktext"/>
          <w:color w:val="000000"/>
          <w:sz w:val="22"/>
          <w:szCs w:val="22"/>
          <w:lang w:val="uk-UA"/>
        </w:rPr>
        <w:t>in</w:t>
      </w:r>
      <w:proofErr w:type="spellEnd"/>
      <w:r w:rsidRPr="006D54A8">
        <w:rPr>
          <w:rStyle w:val="linktext"/>
          <w:color w:val="000000"/>
          <w:sz w:val="22"/>
          <w:szCs w:val="22"/>
          <w:lang w:val="uk-UA"/>
        </w:rPr>
        <w:t xml:space="preserve"> </w:t>
      </w:r>
      <w:proofErr w:type="spellStart"/>
      <w:r w:rsidRPr="006D54A8">
        <w:rPr>
          <w:rStyle w:val="linktext"/>
          <w:color w:val="000000"/>
          <w:sz w:val="22"/>
          <w:szCs w:val="22"/>
          <w:lang w:val="uk-UA"/>
        </w:rPr>
        <w:t>Ukraine</w:t>
      </w:r>
      <w:proofErr w:type="spellEnd"/>
      <w:r w:rsidRPr="006D54A8">
        <w:rPr>
          <w:rStyle w:val="linktext"/>
          <w:color w:val="000000"/>
          <w:sz w:val="22"/>
          <w:szCs w:val="22"/>
          <w:lang w:val="uk-UA"/>
        </w:rPr>
        <w:t xml:space="preserve"> </w:t>
      </w:r>
      <w:proofErr w:type="spellStart"/>
      <w:r w:rsidRPr="006D54A8">
        <w:rPr>
          <w:rStyle w:val="linktext"/>
          <w:color w:val="000000"/>
          <w:sz w:val="22"/>
          <w:szCs w:val="22"/>
          <w:lang w:val="uk-UA"/>
        </w:rPr>
        <w:t>in</w:t>
      </w:r>
      <w:proofErr w:type="spellEnd"/>
      <w:r w:rsidRPr="006D54A8">
        <w:rPr>
          <w:rStyle w:val="linktext"/>
          <w:color w:val="000000"/>
          <w:sz w:val="22"/>
          <w:szCs w:val="22"/>
          <w:lang w:val="uk-UA"/>
        </w:rPr>
        <w:t xml:space="preserve"> </w:t>
      </w:r>
      <w:proofErr w:type="spellStart"/>
      <w:r w:rsidRPr="006D54A8">
        <w:rPr>
          <w:rStyle w:val="linktext"/>
          <w:color w:val="000000"/>
          <w:sz w:val="22"/>
          <w:szCs w:val="22"/>
          <w:lang w:val="uk-UA"/>
        </w:rPr>
        <w:t>the</w:t>
      </w:r>
      <w:proofErr w:type="spellEnd"/>
      <w:r w:rsidRPr="006D54A8">
        <w:rPr>
          <w:rStyle w:val="linktext"/>
          <w:color w:val="000000"/>
          <w:sz w:val="22"/>
          <w:szCs w:val="22"/>
          <w:lang w:val="uk-UA"/>
        </w:rPr>
        <w:t xml:space="preserve"> </w:t>
      </w:r>
      <w:proofErr w:type="spellStart"/>
      <w:r w:rsidRPr="006D54A8">
        <w:rPr>
          <w:rStyle w:val="linktext"/>
          <w:color w:val="000000"/>
          <w:sz w:val="22"/>
          <w:szCs w:val="22"/>
          <w:lang w:val="uk-UA"/>
        </w:rPr>
        <w:t>context</w:t>
      </w:r>
      <w:proofErr w:type="spellEnd"/>
      <w:r w:rsidRPr="006D54A8">
        <w:rPr>
          <w:rStyle w:val="linktext"/>
          <w:color w:val="000000"/>
          <w:sz w:val="22"/>
          <w:szCs w:val="22"/>
          <w:lang w:val="uk-UA"/>
        </w:rPr>
        <w:t xml:space="preserve"> </w:t>
      </w:r>
      <w:proofErr w:type="spellStart"/>
      <w:r w:rsidRPr="006D54A8">
        <w:rPr>
          <w:rStyle w:val="linktext"/>
          <w:color w:val="000000"/>
          <w:sz w:val="22"/>
          <w:szCs w:val="22"/>
          <w:lang w:val="uk-UA"/>
        </w:rPr>
        <w:t>of</w:t>
      </w:r>
      <w:proofErr w:type="spellEnd"/>
      <w:r w:rsidRPr="006D54A8">
        <w:rPr>
          <w:rStyle w:val="linktext"/>
          <w:color w:val="000000"/>
          <w:sz w:val="22"/>
          <w:szCs w:val="22"/>
          <w:lang w:val="uk-UA"/>
        </w:rPr>
        <w:t xml:space="preserve"> </w:t>
      </w:r>
      <w:proofErr w:type="spellStart"/>
      <w:r w:rsidRPr="006D54A8">
        <w:rPr>
          <w:rStyle w:val="linktext"/>
          <w:color w:val="000000"/>
          <w:sz w:val="22"/>
          <w:szCs w:val="22"/>
          <w:lang w:val="uk-UA"/>
        </w:rPr>
        <w:t>the</w:t>
      </w:r>
      <w:proofErr w:type="spellEnd"/>
      <w:r w:rsidRPr="006D54A8">
        <w:rPr>
          <w:rStyle w:val="linktext"/>
          <w:color w:val="000000"/>
          <w:sz w:val="22"/>
          <w:szCs w:val="22"/>
          <w:lang w:val="uk-UA"/>
        </w:rPr>
        <w:t xml:space="preserve"> </w:t>
      </w:r>
      <w:proofErr w:type="spellStart"/>
      <w:r w:rsidRPr="006D54A8">
        <w:rPr>
          <w:rStyle w:val="linktext"/>
          <w:color w:val="000000"/>
          <w:sz w:val="22"/>
          <w:szCs w:val="22"/>
          <w:lang w:val="uk-UA"/>
        </w:rPr>
        <w:t>economy</w:t>
      </w:r>
      <w:proofErr w:type="spellEnd"/>
      <w:r w:rsidRPr="006D54A8">
        <w:rPr>
          <w:rStyle w:val="linktext"/>
          <w:color w:val="000000"/>
          <w:sz w:val="22"/>
          <w:szCs w:val="22"/>
          <w:lang w:val="uk-UA"/>
        </w:rPr>
        <w:t xml:space="preserve"> </w:t>
      </w:r>
      <w:proofErr w:type="spellStart"/>
      <w:r w:rsidRPr="006D54A8">
        <w:rPr>
          <w:rStyle w:val="linktext"/>
          <w:color w:val="000000"/>
          <w:sz w:val="22"/>
          <w:szCs w:val="22"/>
          <w:lang w:val="uk-UA"/>
        </w:rPr>
        <w:t>Europeanisation</w:t>
      </w:r>
      <w:proofErr w:type="spellEnd"/>
      <w:r w:rsidRPr="006D54A8">
        <w:rPr>
          <w:rStyle w:val="linktext"/>
          <w:color w:val="000000"/>
          <w:sz w:val="22"/>
          <w:szCs w:val="22"/>
          <w:lang w:val="uk-UA"/>
        </w:rPr>
        <w:t xml:space="preserve">. </w:t>
      </w:r>
      <w:proofErr w:type="spellStart"/>
      <w:r w:rsidRPr="006D54A8">
        <w:rPr>
          <w:rStyle w:val="linktext"/>
          <w:i/>
          <w:iCs/>
          <w:color w:val="000000"/>
          <w:sz w:val="22"/>
          <w:szCs w:val="22"/>
          <w:lang w:val="uk-UA"/>
        </w:rPr>
        <w:t>Journal</w:t>
      </w:r>
      <w:proofErr w:type="spellEnd"/>
      <w:r w:rsidRPr="006D54A8">
        <w:rPr>
          <w:rStyle w:val="linktext"/>
          <w:i/>
          <w:iCs/>
          <w:color w:val="000000"/>
          <w:sz w:val="22"/>
          <w:szCs w:val="22"/>
          <w:lang w:val="uk-UA"/>
        </w:rPr>
        <w:t xml:space="preserve"> </w:t>
      </w:r>
      <w:proofErr w:type="spellStart"/>
      <w:r w:rsidRPr="006D54A8">
        <w:rPr>
          <w:rStyle w:val="linktext"/>
          <w:i/>
          <w:iCs/>
          <w:color w:val="000000"/>
          <w:sz w:val="22"/>
          <w:szCs w:val="22"/>
          <w:lang w:val="uk-UA"/>
        </w:rPr>
        <w:t>of</w:t>
      </w:r>
      <w:proofErr w:type="spellEnd"/>
      <w:r w:rsidRPr="006D54A8">
        <w:rPr>
          <w:rStyle w:val="linktext"/>
          <w:i/>
          <w:iCs/>
          <w:color w:val="000000"/>
          <w:sz w:val="22"/>
          <w:szCs w:val="22"/>
          <w:lang w:val="uk-UA"/>
        </w:rPr>
        <w:t xml:space="preserve"> </w:t>
      </w:r>
      <w:proofErr w:type="spellStart"/>
      <w:r w:rsidRPr="006D54A8">
        <w:rPr>
          <w:rStyle w:val="linktext"/>
          <w:i/>
          <w:iCs/>
          <w:color w:val="000000"/>
          <w:sz w:val="22"/>
          <w:szCs w:val="22"/>
          <w:lang w:val="uk-UA"/>
        </w:rPr>
        <w:t>the</w:t>
      </w:r>
      <w:proofErr w:type="spellEnd"/>
      <w:r w:rsidRPr="006D54A8">
        <w:rPr>
          <w:rStyle w:val="linktext"/>
          <w:i/>
          <w:iCs/>
          <w:color w:val="000000"/>
          <w:sz w:val="22"/>
          <w:szCs w:val="22"/>
          <w:lang w:val="uk-UA"/>
        </w:rPr>
        <w:t xml:space="preserve"> </w:t>
      </w:r>
      <w:proofErr w:type="spellStart"/>
      <w:r w:rsidRPr="006D54A8">
        <w:rPr>
          <w:rStyle w:val="linktext"/>
          <w:i/>
          <w:iCs/>
          <w:color w:val="000000"/>
          <w:sz w:val="22"/>
          <w:szCs w:val="22"/>
          <w:lang w:val="uk-UA"/>
        </w:rPr>
        <w:t>National</w:t>
      </w:r>
      <w:proofErr w:type="spellEnd"/>
      <w:r w:rsidRPr="006D54A8">
        <w:rPr>
          <w:rStyle w:val="linktext"/>
          <w:i/>
          <w:iCs/>
          <w:color w:val="000000"/>
          <w:sz w:val="22"/>
          <w:szCs w:val="22"/>
          <w:lang w:val="uk-UA"/>
        </w:rPr>
        <w:t xml:space="preserve"> </w:t>
      </w:r>
      <w:proofErr w:type="spellStart"/>
      <w:r w:rsidRPr="006D54A8">
        <w:rPr>
          <w:rStyle w:val="linktext"/>
          <w:i/>
          <w:iCs/>
          <w:color w:val="000000"/>
          <w:sz w:val="22"/>
          <w:szCs w:val="22"/>
          <w:lang w:val="uk-UA"/>
        </w:rPr>
        <w:t>Academy</w:t>
      </w:r>
      <w:proofErr w:type="spellEnd"/>
      <w:r w:rsidRPr="006D54A8">
        <w:rPr>
          <w:rStyle w:val="linktext"/>
          <w:i/>
          <w:iCs/>
          <w:color w:val="000000"/>
          <w:sz w:val="22"/>
          <w:szCs w:val="22"/>
          <w:lang w:val="uk-UA"/>
        </w:rPr>
        <w:t xml:space="preserve"> </w:t>
      </w:r>
      <w:proofErr w:type="spellStart"/>
      <w:r w:rsidRPr="006D54A8">
        <w:rPr>
          <w:rStyle w:val="linktext"/>
          <w:i/>
          <w:iCs/>
          <w:color w:val="000000"/>
          <w:sz w:val="22"/>
          <w:szCs w:val="22"/>
          <w:lang w:val="uk-UA"/>
        </w:rPr>
        <w:t>of</w:t>
      </w:r>
      <w:proofErr w:type="spellEnd"/>
      <w:r w:rsidRPr="006D54A8">
        <w:rPr>
          <w:rStyle w:val="linktext"/>
          <w:i/>
          <w:iCs/>
          <w:color w:val="000000"/>
          <w:sz w:val="22"/>
          <w:szCs w:val="22"/>
          <w:lang w:val="uk-UA"/>
        </w:rPr>
        <w:t xml:space="preserve"> </w:t>
      </w:r>
      <w:proofErr w:type="spellStart"/>
      <w:r w:rsidRPr="006D54A8">
        <w:rPr>
          <w:rStyle w:val="linktext"/>
          <w:i/>
          <w:iCs/>
          <w:color w:val="000000"/>
          <w:sz w:val="22"/>
          <w:szCs w:val="22"/>
          <w:lang w:val="uk-UA"/>
        </w:rPr>
        <w:t>Legal</w:t>
      </w:r>
      <w:proofErr w:type="spellEnd"/>
      <w:r w:rsidRPr="006D54A8">
        <w:rPr>
          <w:rStyle w:val="linktext"/>
          <w:i/>
          <w:iCs/>
          <w:color w:val="000000"/>
          <w:sz w:val="22"/>
          <w:szCs w:val="22"/>
          <w:lang w:val="uk-UA"/>
        </w:rPr>
        <w:t xml:space="preserve"> </w:t>
      </w:r>
      <w:proofErr w:type="spellStart"/>
      <w:r w:rsidRPr="006D54A8">
        <w:rPr>
          <w:rStyle w:val="linktext"/>
          <w:i/>
          <w:iCs/>
          <w:color w:val="000000"/>
          <w:sz w:val="22"/>
          <w:szCs w:val="22"/>
          <w:lang w:val="uk-UA"/>
        </w:rPr>
        <w:t>Sciences</w:t>
      </w:r>
      <w:proofErr w:type="spellEnd"/>
      <w:r w:rsidRPr="006D54A8">
        <w:rPr>
          <w:rStyle w:val="linktext"/>
          <w:i/>
          <w:iCs/>
          <w:color w:val="000000"/>
          <w:sz w:val="22"/>
          <w:szCs w:val="22"/>
          <w:lang w:val="uk-UA"/>
        </w:rPr>
        <w:t xml:space="preserve"> </w:t>
      </w:r>
      <w:proofErr w:type="spellStart"/>
      <w:r w:rsidRPr="006D54A8">
        <w:rPr>
          <w:rStyle w:val="linktext"/>
          <w:i/>
          <w:iCs/>
          <w:color w:val="000000"/>
          <w:sz w:val="22"/>
          <w:szCs w:val="22"/>
          <w:lang w:val="uk-UA"/>
        </w:rPr>
        <w:t>of</w:t>
      </w:r>
      <w:proofErr w:type="spellEnd"/>
      <w:r w:rsidRPr="006D54A8">
        <w:rPr>
          <w:rStyle w:val="linktext"/>
          <w:i/>
          <w:iCs/>
          <w:color w:val="000000"/>
          <w:sz w:val="22"/>
          <w:szCs w:val="22"/>
          <w:lang w:val="uk-UA"/>
        </w:rPr>
        <w:t xml:space="preserve"> </w:t>
      </w:r>
      <w:proofErr w:type="spellStart"/>
      <w:r w:rsidRPr="006D54A8">
        <w:rPr>
          <w:rStyle w:val="linktext"/>
          <w:i/>
          <w:iCs/>
          <w:color w:val="000000"/>
          <w:sz w:val="22"/>
          <w:szCs w:val="22"/>
          <w:lang w:val="uk-UA"/>
        </w:rPr>
        <w:t>Ukraine</w:t>
      </w:r>
      <w:proofErr w:type="spellEnd"/>
      <w:r w:rsidRPr="006D54A8">
        <w:rPr>
          <w:rStyle w:val="linktext"/>
          <w:i/>
          <w:iCs/>
          <w:color w:val="000000"/>
          <w:sz w:val="22"/>
          <w:szCs w:val="22"/>
          <w:lang w:val="uk-UA"/>
        </w:rPr>
        <w:t>.</w:t>
      </w:r>
      <w:r w:rsidRPr="006D54A8">
        <w:rPr>
          <w:rStyle w:val="linktext"/>
          <w:color w:val="000000"/>
          <w:sz w:val="22"/>
          <w:szCs w:val="22"/>
          <w:lang w:val="uk-UA"/>
        </w:rPr>
        <w:t xml:space="preserve"> № 28(3). Р. 224-237. </w:t>
      </w:r>
    </w:p>
    <w:p w14:paraId="42C7BFEF" w14:textId="71CBDA6A" w:rsidR="00A82FAE" w:rsidRDefault="00A82FAE">
      <w:pPr>
        <w:rPr>
          <w:sz w:val="22"/>
          <w:szCs w:val="22"/>
          <w:lang w:val="uk-UA"/>
        </w:rPr>
      </w:pPr>
      <w:r>
        <w:rPr>
          <w:sz w:val="22"/>
          <w:szCs w:val="22"/>
          <w:lang w:val="uk-UA"/>
        </w:rPr>
        <w:br w:type="page"/>
      </w:r>
    </w:p>
    <w:p w14:paraId="3486FFE2" w14:textId="77777777" w:rsidR="002B0613" w:rsidRPr="006D54A8" w:rsidRDefault="002B0613" w:rsidP="002B0613">
      <w:pPr>
        <w:ind w:firstLine="709"/>
        <w:jc w:val="both"/>
        <w:rPr>
          <w:sz w:val="22"/>
          <w:szCs w:val="22"/>
          <w:lang w:val="uk-UA"/>
        </w:rPr>
      </w:pPr>
    </w:p>
    <w:p w14:paraId="6CEE3329" w14:textId="77777777" w:rsidR="00F271D7" w:rsidRPr="006D54A8" w:rsidRDefault="00F271D7" w:rsidP="00F271D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uk-UA"/>
        </w:rPr>
      </w:pPr>
      <w:r w:rsidRPr="006D54A8">
        <w:rPr>
          <w:bCs/>
          <w:color w:val="000000"/>
          <w:spacing w:val="40"/>
          <w:sz w:val="22"/>
          <w:szCs w:val="22"/>
          <w:lang w:val="uk-UA"/>
        </w:rPr>
        <w:t xml:space="preserve">Тема </w:t>
      </w:r>
      <w:r w:rsidRPr="006D54A8">
        <w:rPr>
          <w:b/>
          <w:color w:val="000000"/>
          <w:lang w:val="uk-UA"/>
        </w:rPr>
        <w:t>14. Охорона праці</w:t>
      </w:r>
    </w:p>
    <w:p w14:paraId="092D8B6F" w14:textId="77777777" w:rsidR="00F271D7" w:rsidRPr="006D54A8" w:rsidRDefault="00F271D7" w:rsidP="00F271D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sz w:val="22"/>
          <w:szCs w:val="22"/>
          <w:lang w:val="uk-UA"/>
        </w:rPr>
      </w:pPr>
    </w:p>
    <w:p w14:paraId="334AC537" w14:textId="77777777" w:rsidR="00F271D7" w:rsidRPr="006D54A8" w:rsidRDefault="00F271D7" w:rsidP="00F271D7">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color w:val="000000"/>
          <w:spacing w:val="40"/>
          <w:sz w:val="22"/>
          <w:szCs w:val="22"/>
          <w:lang w:val="uk-UA"/>
        </w:rPr>
      </w:pPr>
      <w:r w:rsidRPr="006D54A8">
        <w:rPr>
          <w:bCs/>
          <w:i/>
          <w:color w:val="000000"/>
          <w:spacing w:val="40"/>
          <w:sz w:val="22"/>
          <w:szCs w:val="22"/>
          <w:lang w:val="uk-UA"/>
        </w:rPr>
        <w:t>(для самостійного вивчення)</w:t>
      </w:r>
    </w:p>
    <w:p w14:paraId="567CA90B" w14:textId="77777777" w:rsidR="00F271D7" w:rsidRPr="006D54A8" w:rsidRDefault="00F271D7" w:rsidP="00F271D7">
      <w:pPr>
        <w:pStyle w:val="1"/>
        <w:keepNext w:val="0"/>
        <w:widowControl w:val="0"/>
        <w:numPr>
          <w:ilvl w:val="0"/>
          <w:numId w:val="2"/>
        </w:num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rPr>
          <w:b/>
          <w:i/>
          <w:color w:val="000000"/>
          <w:sz w:val="22"/>
          <w:szCs w:val="22"/>
        </w:rPr>
      </w:pPr>
    </w:p>
    <w:p w14:paraId="076DF194" w14:textId="77777777" w:rsidR="00F271D7" w:rsidRPr="006D54A8" w:rsidRDefault="00F271D7" w:rsidP="00134C46">
      <w:pPr>
        <w:numPr>
          <w:ilvl w:val="0"/>
          <w:numId w:val="12"/>
        </w:numPr>
        <w:tabs>
          <w:tab w:val="clear" w:pos="0"/>
          <w:tab w:val="left" w:pos="851"/>
          <w:tab w:val="left" w:pos="1080"/>
        </w:tabs>
        <w:ind w:left="0" w:firstLine="709"/>
        <w:jc w:val="both"/>
        <w:rPr>
          <w:sz w:val="22"/>
          <w:szCs w:val="22"/>
          <w:lang w:val="uk-UA"/>
        </w:rPr>
      </w:pPr>
      <w:r w:rsidRPr="006D54A8">
        <w:rPr>
          <w:sz w:val="22"/>
          <w:szCs w:val="22"/>
          <w:lang w:val="uk-UA"/>
        </w:rPr>
        <w:t>Охорона праці як інститут трудового права.</w:t>
      </w:r>
    </w:p>
    <w:p w14:paraId="1FD9616E" w14:textId="77777777" w:rsidR="00F271D7" w:rsidRPr="006D54A8" w:rsidRDefault="00F271D7" w:rsidP="00134C46">
      <w:pPr>
        <w:numPr>
          <w:ilvl w:val="0"/>
          <w:numId w:val="12"/>
        </w:numPr>
        <w:tabs>
          <w:tab w:val="left" w:pos="851"/>
          <w:tab w:val="left" w:pos="1080"/>
        </w:tabs>
        <w:ind w:left="0" w:firstLine="709"/>
        <w:jc w:val="both"/>
        <w:rPr>
          <w:sz w:val="22"/>
          <w:szCs w:val="22"/>
          <w:lang w:val="uk-UA"/>
        </w:rPr>
      </w:pPr>
      <w:r w:rsidRPr="006D54A8">
        <w:rPr>
          <w:sz w:val="22"/>
          <w:szCs w:val="22"/>
          <w:lang w:val="uk-UA"/>
        </w:rPr>
        <w:t>Нормативно-правові акти з охорони праці. Європейське та міжнародне законодавство про охорону праці. Регулювання охорони праці у колективному договорі, угоді.</w:t>
      </w:r>
    </w:p>
    <w:p w14:paraId="717B884F" w14:textId="77777777" w:rsidR="00F271D7" w:rsidRPr="006D54A8" w:rsidRDefault="00F271D7" w:rsidP="00134C46">
      <w:pPr>
        <w:numPr>
          <w:ilvl w:val="0"/>
          <w:numId w:val="12"/>
        </w:numPr>
        <w:tabs>
          <w:tab w:val="clear" w:pos="0"/>
          <w:tab w:val="left" w:pos="851"/>
          <w:tab w:val="left" w:pos="1080"/>
        </w:tabs>
        <w:ind w:left="0" w:firstLine="709"/>
        <w:jc w:val="both"/>
        <w:rPr>
          <w:sz w:val="22"/>
          <w:szCs w:val="22"/>
          <w:lang w:val="uk-UA"/>
        </w:rPr>
      </w:pPr>
      <w:r w:rsidRPr="006D54A8">
        <w:rPr>
          <w:sz w:val="22"/>
          <w:szCs w:val="22"/>
          <w:lang w:val="uk-UA"/>
        </w:rPr>
        <w:t>Гарантії прав працівників на охорону праці.</w:t>
      </w:r>
    </w:p>
    <w:p w14:paraId="2B292640" w14:textId="77777777" w:rsidR="00F271D7" w:rsidRPr="006D54A8" w:rsidRDefault="00F271D7" w:rsidP="00134C46">
      <w:pPr>
        <w:numPr>
          <w:ilvl w:val="0"/>
          <w:numId w:val="12"/>
        </w:numPr>
        <w:tabs>
          <w:tab w:val="left" w:pos="851"/>
          <w:tab w:val="left" w:pos="1080"/>
        </w:tabs>
        <w:ind w:left="0" w:firstLine="709"/>
        <w:jc w:val="both"/>
        <w:rPr>
          <w:sz w:val="22"/>
          <w:szCs w:val="22"/>
          <w:lang w:val="uk-UA"/>
        </w:rPr>
      </w:pPr>
      <w:r w:rsidRPr="006D54A8">
        <w:rPr>
          <w:sz w:val="22"/>
          <w:szCs w:val="22"/>
          <w:lang w:val="uk-UA"/>
        </w:rPr>
        <w:t>Правове регулювання організації охорони праці на виробництві.</w:t>
      </w:r>
    </w:p>
    <w:p w14:paraId="64AD4049" w14:textId="77777777" w:rsidR="00F271D7" w:rsidRPr="006D54A8" w:rsidRDefault="00F271D7" w:rsidP="00134C46">
      <w:pPr>
        <w:numPr>
          <w:ilvl w:val="0"/>
          <w:numId w:val="12"/>
        </w:numPr>
        <w:tabs>
          <w:tab w:val="left" w:pos="851"/>
          <w:tab w:val="left" w:pos="1080"/>
        </w:tabs>
        <w:ind w:left="0" w:firstLine="709"/>
        <w:jc w:val="both"/>
        <w:rPr>
          <w:sz w:val="22"/>
          <w:szCs w:val="22"/>
          <w:lang w:val="uk-UA"/>
        </w:rPr>
      </w:pPr>
      <w:r w:rsidRPr="006D54A8">
        <w:rPr>
          <w:sz w:val="22"/>
          <w:szCs w:val="22"/>
          <w:lang w:val="uk-UA"/>
        </w:rPr>
        <w:t>Навчання з техніки безпеки. Види інструктажу.</w:t>
      </w:r>
    </w:p>
    <w:p w14:paraId="658824F5" w14:textId="77777777" w:rsidR="00F271D7" w:rsidRPr="006D54A8" w:rsidRDefault="00F271D7" w:rsidP="00134C46">
      <w:pPr>
        <w:numPr>
          <w:ilvl w:val="0"/>
          <w:numId w:val="12"/>
        </w:numPr>
        <w:tabs>
          <w:tab w:val="left" w:pos="851"/>
          <w:tab w:val="left" w:pos="1080"/>
        </w:tabs>
        <w:ind w:left="0" w:firstLine="709"/>
        <w:jc w:val="both"/>
        <w:rPr>
          <w:sz w:val="22"/>
          <w:szCs w:val="22"/>
          <w:lang w:val="uk-UA"/>
        </w:rPr>
      </w:pPr>
      <w:r w:rsidRPr="006D54A8">
        <w:rPr>
          <w:sz w:val="22"/>
          <w:szCs w:val="22"/>
          <w:lang w:val="uk-UA"/>
        </w:rPr>
        <w:t>Обов’язкові медичні огляди працівників певних категорій.</w:t>
      </w:r>
    </w:p>
    <w:p w14:paraId="32FEAF2F" w14:textId="77777777" w:rsidR="00F271D7" w:rsidRPr="006D54A8" w:rsidRDefault="00F271D7" w:rsidP="00134C46">
      <w:pPr>
        <w:numPr>
          <w:ilvl w:val="0"/>
          <w:numId w:val="12"/>
        </w:numPr>
        <w:tabs>
          <w:tab w:val="left" w:pos="851"/>
          <w:tab w:val="left" w:pos="1080"/>
        </w:tabs>
        <w:ind w:left="0" w:firstLine="709"/>
        <w:jc w:val="both"/>
        <w:rPr>
          <w:sz w:val="22"/>
          <w:szCs w:val="22"/>
          <w:lang w:val="uk-UA"/>
        </w:rPr>
      </w:pPr>
      <w:r w:rsidRPr="006D54A8">
        <w:rPr>
          <w:sz w:val="22"/>
          <w:szCs w:val="22"/>
          <w:lang w:val="uk-UA"/>
        </w:rPr>
        <w:t>Порядок розслідування та обліку нещасних випадків, професійних захворювань, виробничих аварій на підприємствах, в установах, організаціях.</w:t>
      </w:r>
    </w:p>
    <w:p w14:paraId="6F93724B" w14:textId="77777777" w:rsidR="00F271D7" w:rsidRPr="006D54A8" w:rsidRDefault="00F271D7" w:rsidP="00F271D7">
      <w:pPr>
        <w:pStyle w:val="21"/>
        <w:widowControl w:val="0"/>
        <w:tabs>
          <w:tab w:val="left" w:pos="720"/>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val="0"/>
          <w:color w:val="000000"/>
          <w:sz w:val="22"/>
          <w:szCs w:val="22"/>
        </w:rPr>
      </w:pPr>
    </w:p>
    <w:p w14:paraId="06948762" w14:textId="77777777" w:rsidR="00F271D7" w:rsidRPr="006D54A8" w:rsidRDefault="00F271D7" w:rsidP="00F271D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uk-UA"/>
        </w:rPr>
      </w:pPr>
      <w:r w:rsidRPr="006D54A8">
        <w:rPr>
          <w:bCs/>
          <w:color w:val="000000"/>
          <w:spacing w:val="40"/>
          <w:sz w:val="22"/>
          <w:szCs w:val="22"/>
          <w:lang w:val="uk-UA"/>
        </w:rPr>
        <w:t>Список літератури</w:t>
      </w:r>
      <w:r w:rsidRPr="006D54A8">
        <w:rPr>
          <w:color w:val="000000"/>
          <w:sz w:val="22"/>
          <w:szCs w:val="22"/>
          <w:lang w:val="uk-UA"/>
        </w:rPr>
        <w:t xml:space="preserve"> </w:t>
      </w:r>
      <w:r w:rsidRPr="006D54A8">
        <w:rPr>
          <w:bCs/>
          <w:color w:val="000000"/>
          <w:spacing w:val="40"/>
          <w:sz w:val="22"/>
          <w:szCs w:val="22"/>
          <w:lang w:val="uk-UA"/>
        </w:rPr>
        <w:t>за темою</w:t>
      </w:r>
    </w:p>
    <w:p w14:paraId="0B1A6FE1" w14:textId="77777777" w:rsidR="00F271D7" w:rsidRPr="006D54A8" w:rsidRDefault="00F271D7" w:rsidP="00F271D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pacing w:val="40"/>
          <w:sz w:val="22"/>
          <w:szCs w:val="22"/>
          <w:lang w:val="uk-UA"/>
        </w:rPr>
      </w:pPr>
    </w:p>
    <w:p w14:paraId="0DD91CB6" w14:textId="77777777" w:rsidR="00F271D7" w:rsidRPr="006D54A8" w:rsidRDefault="00F271D7" w:rsidP="00134C46">
      <w:pPr>
        <w:spacing w:line="260" w:lineRule="exact"/>
        <w:ind w:firstLine="709"/>
        <w:jc w:val="both"/>
        <w:rPr>
          <w:sz w:val="22"/>
          <w:szCs w:val="22"/>
          <w:lang w:val="uk-UA"/>
        </w:rPr>
      </w:pPr>
      <w:proofErr w:type="spellStart"/>
      <w:r w:rsidRPr="006D54A8">
        <w:rPr>
          <w:sz w:val="22"/>
          <w:szCs w:val="22"/>
          <w:lang w:val="uk-UA"/>
        </w:rPr>
        <w:t>Гаращенко</w:t>
      </w:r>
      <w:proofErr w:type="spellEnd"/>
      <w:r w:rsidRPr="006D54A8">
        <w:rPr>
          <w:sz w:val="22"/>
          <w:szCs w:val="22"/>
          <w:lang w:val="uk-UA"/>
        </w:rPr>
        <w:t xml:space="preserve"> Л. П. Охорона праці працівників за законодавством Європейського Союзу. </w:t>
      </w:r>
      <w:r w:rsidRPr="006D54A8">
        <w:rPr>
          <w:i/>
          <w:sz w:val="22"/>
          <w:szCs w:val="22"/>
          <w:lang w:val="uk-UA"/>
        </w:rPr>
        <w:t>Часопис Київського університету права.</w:t>
      </w:r>
      <w:r w:rsidRPr="006D54A8">
        <w:rPr>
          <w:sz w:val="22"/>
          <w:szCs w:val="22"/>
          <w:lang w:val="uk-UA"/>
        </w:rPr>
        <w:t xml:space="preserve"> 2006. № 3. C. 97–102.</w:t>
      </w:r>
    </w:p>
    <w:p w14:paraId="5D2F34CD" w14:textId="77777777" w:rsidR="00F271D7" w:rsidRPr="006D54A8" w:rsidRDefault="00F271D7" w:rsidP="00134C46">
      <w:pPr>
        <w:spacing w:line="260" w:lineRule="exact"/>
        <w:ind w:firstLine="709"/>
        <w:jc w:val="both"/>
        <w:rPr>
          <w:sz w:val="22"/>
          <w:szCs w:val="22"/>
          <w:lang w:val="uk-UA"/>
        </w:rPr>
      </w:pPr>
      <w:proofErr w:type="spellStart"/>
      <w:r w:rsidRPr="006D54A8">
        <w:rPr>
          <w:sz w:val="22"/>
          <w:szCs w:val="22"/>
          <w:lang w:val="uk-UA"/>
        </w:rPr>
        <w:t>Горденко</w:t>
      </w:r>
      <w:proofErr w:type="spellEnd"/>
      <w:r w:rsidRPr="006D54A8">
        <w:rPr>
          <w:sz w:val="22"/>
          <w:szCs w:val="22"/>
          <w:lang w:val="uk-UA"/>
        </w:rPr>
        <w:t xml:space="preserve"> О. О. Порядок проведення медичних оглядів: питання теорії і практики. </w:t>
      </w:r>
      <w:r w:rsidRPr="006D54A8">
        <w:rPr>
          <w:i/>
          <w:sz w:val="22"/>
          <w:szCs w:val="22"/>
          <w:lang w:val="uk-UA"/>
        </w:rPr>
        <w:t>Проблеми законності</w:t>
      </w:r>
      <w:r w:rsidRPr="006D54A8">
        <w:rPr>
          <w:sz w:val="22"/>
          <w:szCs w:val="22"/>
          <w:lang w:val="uk-UA"/>
        </w:rPr>
        <w:t xml:space="preserve">. 2009. </w:t>
      </w:r>
      <w:proofErr w:type="spellStart"/>
      <w:r w:rsidRPr="006D54A8">
        <w:rPr>
          <w:sz w:val="22"/>
          <w:szCs w:val="22"/>
          <w:lang w:val="uk-UA"/>
        </w:rPr>
        <w:t>Вип</w:t>
      </w:r>
      <w:proofErr w:type="spellEnd"/>
      <w:r w:rsidRPr="006D54A8">
        <w:rPr>
          <w:sz w:val="22"/>
          <w:szCs w:val="22"/>
          <w:lang w:val="uk-UA"/>
        </w:rPr>
        <w:t xml:space="preserve">. 103. </w:t>
      </w:r>
      <w:r w:rsidRPr="006D54A8">
        <w:rPr>
          <w:sz w:val="22"/>
          <w:szCs w:val="22"/>
          <w:lang w:val="uk-UA"/>
        </w:rPr>
        <w:br/>
        <w:t>С. 102–108.</w:t>
      </w:r>
    </w:p>
    <w:p w14:paraId="77098FA2" w14:textId="344D25B2" w:rsidR="00F271D7" w:rsidRPr="006D54A8" w:rsidRDefault="00F271D7" w:rsidP="00134C46">
      <w:pPr>
        <w:widowControl w:val="0"/>
        <w:spacing w:line="260" w:lineRule="exact"/>
        <w:ind w:firstLine="709"/>
        <w:jc w:val="both"/>
        <w:rPr>
          <w:spacing w:val="-4"/>
          <w:sz w:val="22"/>
          <w:szCs w:val="22"/>
          <w:lang w:val="uk-UA"/>
        </w:rPr>
      </w:pPr>
      <w:proofErr w:type="spellStart"/>
      <w:r w:rsidRPr="006D54A8">
        <w:rPr>
          <w:spacing w:val="-4"/>
          <w:sz w:val="22"/>
          <w:szCs w:val="22"/>
          <w:lang w:val="uk-UA"/>
        </w:rPr>
        <w:t>Горденко</w:t>
      </w:r>
      <w:proofErr w:type="spellEnd"/>
      <w:r w:rsidRPr="006D54A8">
        <w:rPr>
          <w:spacing w:val="-4"/>
          <w:sz w:val="22"/>
          <w:szCs w:val="22"/>
          <w:lang w:val="uk-UA"/>
        </w:rPr>
        <w:t xml:space="preserve"> О. О. Медичний огляд працівників: його призначення та класифікація. </w:t>
      </w:r>
      <w:r w:rsidRPr="006D54A8">
        <w:rPr>
          <w:i/>
          <w:spacing w:val="-4"/>
          <w:sz w:val="22"/>
          <w:szCs w:val="22"/>
          <w:lang w:val="uk-UA"/>
        </w:rPr>
        <w:t>Держава і право. Юридичні і політичні науки</w:t>
      </w:r>
      <w:r w:rsidRPr="006D54A8">
        <w:rPr>
          <w:spacing w:val="-4"/>
          <w:sz w:val="22"/>
          <w:szCs w:val="22"/>
          <w:lang w:val="uk-UA"/>
        </w:rPr>
        <w:t xml:space="preserve">. 2009. </w:t>
      </w:r>
      <w:proofErr w:type="spellStart"/>
      <w:r w:rsidRPr="006D54A8">
        <w:rPr>
          <w:spacing w:val="-4"/>
          <w:sz w:val="22"/>
          <w:szCs w:val="22"/>
          <w:lang w:val="uk-UA"/>
        </w:rPr>
        <w:t>Вип</w:t>
      </w:r>
      <w:proofErr w:type="spellEnd"/>
      <w:r w:rsidRPr="006D54A8">
        <w:rPr>
          <w:spacing w:val="-4"/>
          <w:sz w:val="22"/>
          <w:szCs w:val="22"/>
          <w:lang w:val="uk-UA"/>
        </w:rPr>
        <w:t xml:space="preserve">. 43. С. 355–359. </w:t>
      </w:r>
    </w:p>
    <w:p w14:paraId="44D84106" w14:textId="77777777" w:rsidR="00F271D7" w:rsidRPr="006D54A8" w:rsidRDefault="00F271D7" w:rsidP="00134C46">
      <w:pPr>
        <w:widowControl w:val="0"/>
        <w:spacing w:line="260" w:lineRule="exact"/>
        <w:ind w:firstLine="709"/>
        <w:jc w:val="both"/>
        <w:rPr>
          <w:sz w:val="22"/>
          <w:szCs w:val="22"/>
          <w:lang w:val="uk-UA"/>
        </w:rPr>
      </w:pPr>
      <w:proofErr w:type="spellStart"/>
      <w:r w:rsidRPr="006D54A8">
        <w:rPr>
          <w:sz w:val="22"/>
          <w:szCs w:val="22"/>
          <w:lang w:val="uk-UA"/>
        </w:rPr>
        <w:t>Дей</w:t>
      </w:r>
      <w:proofErr w:type="spellEnd"/>
      <w:r w:rsidRPr="006D54A8">
        <w:rPr>
          <w:sz w:val="22"/>
          <w:szCs w:val="22"/>
          <w:lang w:val="uk-UA"/>
        </w:rPr>
        <w:t xml:space="preserve"> М. О. Методологія гармонізації законодавства України з охорони праці до законодавства ЄС. </w:t>
      </w:r>
      <w:r w:rsidRPr="006D54A8">
        <w:rPr>
          <w:i/>
          <w:sz w:val="22"/>
          <w:szCs w:val="22"/>
          <w:lang w:val="uk-UA"/>
        </w:rPr>
        <w:t>Часопис Київського університету права</w:t>
      </w:r>
      <w:r w:rsidRPr="006D54A8">
        <w:rPr>
          <w:sz w:val="22"/>
          <w:szCs w:val="22"/>
          <w:lang w:val="uk-UA"/>
        </w:rPr>
        <w:t>. 2010. № 3. С. 280–283.</w:t>
      </w:r>
    </w:p>
    <w:p w14:paraId="374350BB" w14:textId="77777777" w:rsidR="00F271D7" w:rsidRPr="006D54A8" w:rsidRDefault="00F271D7" w:rsidP="00134C46">
      <w:pPr>
        <w:widowControl w:val="0"/>
        <w:spacing w:line="260" w:lineRule="exact"/>
        <w:ind w:firstLine="709"/>
        <w:jc w:val="both"/>
        <w:rPr>
          <w:sz w:val="22"/>
          <w:szCs w:val="22"/>
          <w:lang w:val="uk-UA"/>
        </w:rPr>
      </w:pPr>
      <w:r w:rsidRPr="006D54A8">
        <w:rPr>
          <w:sz w:val="22"/>
          <w:szCs w:val="22"/>
          <w:lang w:val="uk-UA"/>
        </w:rPr>
        <w:t xml:space="preserve">Зміст конституційного права на належні, безпечні і здорові умови праці в сучасних умовах: теоретико-прикладний нарис: монографія / </w:t>
      </w:r>
      <w:r w:rsidRPr="006D54A8">
        <w:rPr>
          <w:rFonts w:eastAsia="Newton-Regular"/>
          <w:sz w:val="22"/>
          <w:szCs w:val="22"/>
          <w:lang w:val="uk-UA"/>
        </w:rPr>
        <w:t>за наук. ред. проф. О.М. Ярошенка.</w:t>
      </w:r>
      <w:r w:rsidRPr="006D54A8">
        <w:rPr>
          <w:sz w:val="22"/>
          <w:szCs w:val="22"/>
          <w:lang w:val="uk-UA"/>
        </w:rPr>
        <w:t xml:space="preserve"> Харків: </w:t>
      </w:r>
      <w:proofErr w:type="spellStart"/>
      <w:r w:rsidRPr="006D54A8">
        <w:rPr>
          <w:sz w:val="22"/>
          <w:szCs w:val="22"/>
          <w:lang w:val="uk-UA"/>
        </w:rPr>
        <w:lastRenderedPageBreak/>
        <w:t>Юрайт</w:t>
      </w:r>
      <w:proofErr w:type="spellEnd"/>
      <w:r w:rsidRPr="006D54A8">
        <w:rPr>
          <w:sz w:val="22"/>
          <w:szCs w:val="22"/>
          <w:lang w:val="uk-UA"/>
        </w:rPr>
        <w:t>, 2021. 248 с.</w:t>
      </w:r>
    </w:p>
    <w:p w14:paraId="2C7CEFB3" w14:textId="1EAF255D" w:rsidR="00F271D7" w:rsidRPr="006D54A8" w:rsidRDefault="00F271D7" w:rsidP="00134C46">
      <w:pPr>
        <w:widowControl w:val="0"/>
        <w:spacing w:line="260" w:lineRule="exact"/>
        <w:ind w:firstLine="709"/>
        <w:jc w:val="both"/>
        <w:rPr>
          <w:spacing w:val="-2"/>
          <w:sz w:val="22"/>
          <w:szCs w:val="22"/>
          <w:lang w:val="uk-UA"/>
        </w:rPr>
      </w:pPr>
      <w:proofErr w:type="spellStart"/>
      <w:r w:rsidRPr="006D54A8">
        <w:rPr>
          <w:spacing w:val="-2"/>
          <w:sz w:val="22"/>
          <w:szCs w:val="22"/>
          <w:lang w:val="uk-UA"/>
        </w:rPr>
        <w:t>Івчук</w:t>
      </w:r>
      <w:proofErr w:type="spellEnd"/>
      <w:r w:rsidRPr="006D54A8">
        <w:rPr>
          <w:spacing w:val="-2"/>
          <w:sz w:val="22"/>
          <w:szCs w:val="22"/>
          <w:lang w:val="uk-UA"/>
        </w:rPr>
        <w:t xml:space="preserve"> Ю. Ю. До питання охорони праці неповнолітніх. </w:t>
      </w:r>
      <w:r w:rsidRPr="006D54A8">
        <w:rPr>
          <w:i/>
          <w:spacing w:val="-2"/>
          <w:sz w:val="22"/>
          <w:szCs w:val="22"/>
          <w:lang w:val="uk-UA"/>
        </w:rPr>
        <w:t>Держава і право. Юридичні і політичні наук</w:t>
      </w:r>
      <w:r w:rsidRPr="006D54A8">
        <w:rPr>
          <w:spacing w:val="-2"/>
          <w:sz w:val="22"/>
          <w:szCs w:val="22"/>
          <w:lang w:val="uk-UA"/>
        </w:rPr>
        <w:t xml:space="preserve">. 2012. </w:t>
      </w:r>
      <w:proofErr w:type="spellStart"/>
      <w:r w:rsidRPr="006D54A8">
        <w:rPr>
          <w:spacing w:val="-2"/>
          <w:sz w:val="22"/>
          <w:szCs w:val="22"/>
          <w:lang w:val="uk-UA"/>
        </w:rPr>
        <w:t>Вип</w:t>
      </w:r>
      <w:proofErr w:type="spellEnd"/>
      <w:r w:rsidRPr="006D54A8">
        <w:rPr>
          <w:spacing w:val="-2"/>
          <w:sz w:val="22"/>
          <w:szCs w:val="22"/>
          <w:lang w:val="uk-UA"/>
        </w:rPr>
        <w:t>. 56. С. 271–274.</w:t>
      </w:r>
    </w:p>
    <w:p w14:paraId="500470BB" w14:textId="77777777" w:rsidR="00F271D7" w:rsidRPr="006D54A8" w:rsidRDefault="00F271D7" w:rsidP="00134C46">
      <w:pPr>
        <w:spacing w:line="260" w:lineRule="exact"/>
        <w:ind w:firstLine="709"/>
        <w:jc w:val="both"/>
        <w:rPr>
          <w:sz w:val="22"/>
          <w:szCs w:val="22"/>
          <w:lang w:val="uk-UA"/>
        </w:rPr>
      </w:pPr>
      <w:proofErr w:type="spellStart"/>
      <w:r w:rsidRPr="006D54A8">
        <w:rPr>
          <w:sz w:val="22"/>
          <w:szCs w:val="22"/>
          <w:lang w:val="uk-UA"/>
        </w:rPr>
        <w:t>Караченцев</w:t>
      </w:r>
      <w:proofErr w:type="spellEnd"/>
      <w:r w:rsidRPr="006D54A8">
        <w:rPr>
          <w:sz w:val="22"/>
          <w:szCs w:val="22"/>
          <w:lang w:val="uk-UA"/>
        </w:rPr>
        <w:t xml:space="preserve"> С. Про порядок встановлення причинного зв’язку професійних захворювань із виробничими факторами: правові аспекти. </w:t>
      </w:r>
      <w:r w:rsidRPr="006D54A8">
        <w:rPr>
          <w:i/>
          <w:sz w:val="22"/>
          <w:szCs w:val="22"/>
          <w:lang w:val="uk-UA"/>
        </w:rPr>
        <w:t>Підприємництво, господарство і право</w:t>
      </w:r>
      <w:r w:rsidRPr="006D54A8">
        <w:rPr>
          <w:sz w:val="22"/>
          <w:szCs w:val="22"/>
          <w:lang w:val="uk-UA"/>
        </w:rPr>
        <w:t>. 2008. № 11. С. 150–152.</w:t>
      </w:r>
    </w:p>
    <w:p w14:paraId="55659371" w14:textId="6BBC3E20" w:rsidR="00F271D7" w:rsidRPr="006D54A8" w:rsidRDefault="00F271D7" w:rsidP="00134C46">
      <w:pPr>
        <w:ind w:firstLine="709"/>
        <w:contextualSpacing/>
        <w:jc w:val="both"/>
        <w:rPr>
          <w:sz w:val="22"/>
          <w:szCs w:val="22"/>
          <w:lang w:val="uk-UA"/>
        </w:rPr>
      </w:pPr>
      <w:r w:rsidRPr="006D54A8">
        <w:rPr>
          <w:sz w:val="22"/>
          <w:szCs w:val="22"/>
          <w:lang w:val="uk-UA"/>
        </w:rPr>
        <w:t xml:space="preserve">Козак З. Я. Правове регулювання охорони праці: </w:t>
      </w:r>
      <w:proofErr w:type="spellStart"/>
      <w:r w:rsidRPr="006D54A8">
        <w:rPr>
          <w:sz w:val="22"/>
          <w:szCs w:val="22"/>
          <w:lang w:val="uk-UA"/>
        </w:rPr>
        <w:t>навч</w:t>
      </w:r>
      <w:proofErr w:type="spellEnd"/>
      <w:r w:rsidRPr="006D54A8">
        <w:rPr>
          <w:sz w:val="22"/>
          <w:szCs w:val="22"/>
          <w:lang w:val="uk-UA"/>
        </w:rPr>
        <w:t>. посібник. Львів, 2003. 168 с.</w:t>
      </w:r>
    </w:p>
    <w:p w14:paraId="34D64A44" w14:textId="3AA1B32E" w:rsidR="00F271D7" w:rsidRPr="006D54A8" w:rsidRDefault="00F271D7" w:rsidP="00134C46">
      <w:pPr>
        <w:ind w:firstLine="709"/>
        <w:contextualSpacing/>
        <w:jc w:val="both"/>
        <w:rPr>
          <w:sz w:val="22"/>
          <w:szCs w:val="22"/>
          <w:lang w:val="uk-UA" w:eastAsia="uk-UA"/>
        </w:rPr>
      </w:pPr>
      <w:proofErr w:type="spellStart"/>
      <w:r w:rsidRPr="006D54A8">
        <w:rPr>
          <w:sz w:val="22"/>
          <w:szCs w:val="22"/>
          <w:lang w:val="uk-UA" w:eastAsia="uk-UA"/>
        </w:rPr>
        <w:t>Конопельцева</w:t>
      </w:r>
      <w:proofErr w:type="spellEnd"/>
      <w:r w:rsidRPr="006D54A8">
        <w:rPr>
          <w:sz w:val="22"/>
          <w:szCs w:val="22"/>
          <w:lang w:val="uk-UA" w:eastAsia="uk-UA"/>
        </w:rPr>
        <w:t xml:space="preserve"> О.О. Правові аспекти організації і проведення медичного огляду водіїв. </w:t>
      </w:r>
      <w:r w:rsidRPr="006D54A8">
        <w:rPr>
          <w:i/>
          <w:sz w:val="22"/>
          <w:szCs w:val="22"/>
          <w:lang w:val="uk-UA" w:eastAsia="uk-UA"/>
        </w:rPr>
        <w:t xml:space="preserve">Право і суспільство. </w:t>
      </w:r>
      <w:r w:rsidRPr="006D54A8">
        <w:rPr>
          <w:sz w:val="22"/>
          <w:szCs w:val="22"/>
          <w:lang w:val="uk-UA" w:eastAsia="uk-UA"/>
        </w:rPr>
        <w:t>2015. № 6-2. С. 75</w:t>
      </w:r>
      <w:r w:rsidRPr="006D54A8">
        <w:rPr>
          <w:sz w:val="22"/>
          <w:szCs w:val="22"/>
          <w:lang w:val="uk-UA"/>
        </w:rPr>
        <w:t>–</w:t>
      </w:r>
      <w:r w:rsidRPr="006D54A8">
        <w:rPr>
          <w:sz w:val="22"/>
          <w:szCs w:val="22"/>
          <w:lang w:val="uk-UA" w:eastAsia="uk-UA"/>
        </w:rPr>
        <w:t>88.</w:t>
      </w:r>
    </w:p>
    <w:p w14:paraId="1BEBE1FB" w14:textId="100E352E" w:rsidR="00F271D7" w:rsidRPr="006D54A8" w:rsidRDefault="00F271D7" w:rsidP="00134C46">
      <w:pPr>
        <w:ind w:firstLine="709"/>
        <w:contextualSpacing/>
        <w:jc w:val="both"/>
        <w:rPr>
          <w:sz w:val="22"/>
          <w:szCs w:val="22"/>
          <w:lang w:val="uk-UA"/>
        </w:rPr>
      </w:pPr>
      <w:proofErr w:type="spellStart"/>
      <w:r w:rsidRPr="006D54A8">
        <w:rPr>
          <w:sz w:val="22"/>
          <w:szCs w:val="22"/>
          <w:lang w:val="uk-UA"/>
        </w:rPr>
        <w:t>Конопельцева</w:t>
      </w:r>
      <w:proofErr w:type="spellEnd"/>
      <w:r w:rsidRPr="006D54A8">
        <w:rPr>
          <w:sz w:val="22"/>
          <w:szCs w:val="22"/>
          <w:lang w:val="uk-UA"/>
        </w:rPr>
        <w:t xml:space="preserve"> О.</w:t>
      </w:r>
      <w:r w:rsidR="00134C46" w:rsidRPr="006D54A8">
        <w:rPr>
          <w:sz w:val="22"/>
          <w:szCs w:val="22"/>
          <w:lang w:val="uk-UA"/>
        </w:rPr>
        <w:t> </w:t>
      </w:r>
      <w:r w:rsidRPr="006D54A8">
        <w:rPr>
          <w:sz w:val="22"/>
          <w:szCs w:val="22"/>
          <w:lang w:val="uk-UA"/>
        </w:rPr>
        <w:t xml:space="preserve">О. Правові аспекти організації й проведення медичного огляду працівників навчально-виховних закладів. </w:t>
      </w:r>
      <w:r w:rsidRPr="006D54A8">
        <w:rPr>
          <w:i/>
          <w:sz w:val="22"/>
          <w:szCs w:val="22"/>
          <w:lang w:val="uk-UA"/>
        </w:rPr>
        <w:t xml:space="preserve">Право та інновації. </w:t>
      </w:r>
      <w:r w:rsidRPr="006D54A8">
        <w:rPr>
          <w:sz w:val="22"/>
          <w:szCs w:val="22"/>
          <w:lang w:val="uk-UA"/>
        </w:rPr>
        <w:t>2016. №1(13). С. 189–190.</w:t>
      </w:r>
    </w:p>
    <w:p w14:paraId="43491467" w14:textId="77777777" w:rsidR="00F271D7" w:rsidRPr="006D54A8" w:rsidRDefault="00F271D7" w:rsidP="00134C46">
      <w:pPr>
        <w:ind w:firstLine="709"/>
        <w:jc w:val="both"/>
        <w:rPr>
          <w:sz w:val="22"/>
          <w:szCs w:val="22"/>
          <w:lang w:val="uk-UA"/>
        </w:rPr>
      </w:pPr>
      <w:r w:rsidRPr="006D54A8">
        <w:rPr>
          <w:sz w:val="22"/>
          <w:szCs w:val="22"/>
          <w:lang w:val="uk-UA"/>
        </w:rPr>
        <w:t xml:space="preserve">Корякіна І. І. Адаптація законодавства України з охорони праці до окремих директив Європейського Союзу. </w:t>
      </w:r>
      <w:r w:rsidRPr="006D54A8">
        <w:rPr>
          <w:i/>
          <w:sz w:val="22"/>
          <w:szCs w:val="22"/>
          <w:lang w:val="uk-UA"/>
        </w:rPr>
        <w:t>Держава і право.</w:t>
      </w:r>
      <w:r w:rsidRPr="006D54A8">
        <w:rPr>
          <w:sz w:val="22"/>
          <w:szCs w:val="22"/>
          <w:lang w:val="uk-UA"/>
        </w:rPr>
        <w:t xml:space="preserve"> </w:t>
      </w:r>
      <w:r w:rsidRPr="006D54A8">
        <w:rPr>
          <w:i/>
          <w:spacing w:val="-2"/>
          <w:sz w:val="22"/>
          <w:szCs w:val="22"/>
          <w:lang w:val="uk-UA"/>
        </w:rPr>
        <w:t xml:space="preserve">Юридичні і політичні </w:t>
      </w:r>
      <w:r w:rsidRPr="006D54A8">
        <w:rPr>
          <w:i/>
          <w:sz w:val="22"/>
          <w:szCs w:val="22"/>
          <w:lang w:val="uk-UA"/>
        </w:rPr>
        <w:t>науки</w:t>
      </w:r>
      <w:r w:rsidRPr="006D54A8">
        <w:rPr>
          <w:sz w:val="22"/>
          <w:szCs w:val="22"/>
          <w:lang w:val="uk-UA"/>
        </w:rPr>
        <w:t xml:space="preserve">. 2009. </w:t>
      </w:r>
      <w:proofErr w:type="spellStart"/>
      <w:r w:rsidRPr="006D54A8">
        <w:rPr>
          <w:sz w:val="22"/>
          <w:szCs w:val="22"/>
          <w:lang w:val="uk-UA"/>
        </w:rPr>
        <w:t>Вип</w:t>
      </w:r>
      <w:proofErr w:type="spellEnd"/>
      <w:r w:rsidRPr="006D54A8">
        <w:rPr>
          <w:sz w:val="22"/>
          <w:szCs w:val="22"/>
          <w:lang w:val="uk-UA"/>
        </w:rPr>
        <w:t>. 43. С. 372–378.</w:t>
      </w:r>
    </w:p>
    <w:p w14:paraId="65A0926D" w14:textId="1B512012" w:rsidR="00F271D7" w:rsidRPr="006D54A8" w:rsidRDefault="00F271D7" w:rsidP="00134C46">
      <w:pPr>
        <w:ind w:firstLine="709"/>
        <w:jc w:val="both"/>
        <w:rPr>
          <w:sz w:val="22"/>
          <w:szCs w:val="22"/>
          <w:lang w:val="uk-UA"/>
        </w:rPr>
      </w:pPr>
      <w:r w:rsidRPr="006D54A8">
        <w:rPr>
          <w:sz w:val="22"/>
          <w:szCs w:val="22"/>
          <w:lang w:val="uk-UA"/>
        </w:rPr>
        <w:t xml:space="preserve">Коляда Т. А. Правове регулювання охорони праці у контексті ствердження ідеї соціальної держави. </w:t>
      </w:r>
      <w:r w:rsidRPr="006D54A8">
        <w:rPr>
          <w:i/>
          <w:sz w:val="22"/>
          <w:szCs w:val="22"/>
          <w:lang w:val="uk-UA"/>
        </w:rPr>
        <w:t>Право і безпека</w:t>
      </w:r>
      <w:r w:rsidRPr="006D54A8">
        <w:rPr>
          <w:sz w:val="22"/>
          <w:szCs w:val="22"/>
          <w:lang w:val="uk-UA"/>
        </w:rPr>
        <w:t>. 2010. № 3.  С. 203–207.</w:t>
      </w:r>
    </w:p>
    <w:p w14:paraId="5C1E45B9" w14:textId="77777777" w:rsidR="00F271D7" w:rsidRPr="006D54A8" w:rsidRDefault="00F271D7" w:rsidP="00134C46">
      <w:pPr>
        <w:ind w:firstLine="709"/>
        <w:jc w:val="both"/>
        <w:rPr>
          <w:sz w:val="22"/>
          <w:szCs w:val="22"/>
          <w:lang w:val="uk-UA"/>
        </w:rPr>
      </w:pPr>
      <w:r w:rsidRPr="006D54A8">
        <w:rPr>
          <w:sz w:val="22"/>
          <w:szCs w:val="22"/>
          <w:lang w:val="uk-UA"/>
        </w:rPr>
        <w:t xml:space="preserve">Кравцов Д. М. Нещасний випадок виробничого характеру: істотні ознаки та відмінності від суміжних понять. </w:t>
      </w:r>
      <w:r w:rsidRPr="006D54A8">
        <w:rPr>
          <w:i/>
          <w:sz w:val="22"/>
          <w:szCs w:val="22"/>
          <w:lang w:val="uk-UA"/>
        </w:rPr>
        <w:t>Право України.</w:t>
      </w:r>
      <w:r w:rsidRPr="006D54A8">
        <w:rPr>
          <w:sz w:val="22"/>
          <w:szCs w:val="22"/>
          <w:lang w:val="uk-UA"/>
        </w:rPr>
        <w:t xml:space="preserve"> 2002. № 12. С. 108–111.</w:t>
      </w:r>
    </w:p>
    <w:p w14:paraId="1065BA27" w14:textId="77777777" w:rsidR="00F271D7" w:rsidRPr="006D54A8" w:rsidRDefault="00F271D7" w:rsidP="00134C46">
      <w:pPr>
        <w:widowControl w:val="0"/>
        <w:ind w:firstLine="709"/>
        <w:jc w:val="both"/>
        <w:rPr>
          <w:sz w:val="22"/>
          <w:szCs w:val="22"/>
          <w:lang w:val="uk-UA"/>
        </w:rPr>
      </w:pPr>
      <w:r w:rsidRPr="006D54A8">
        <w:rPr>
          <w:sz w:val="22"/>
          <w:szCs w:val="22"/>
          <w:lang w:val="uk-UA"/>
        </w:rPr>
        <w:t xml:space="preserve">Кравцов Д. М. Значення вини сторін трудових правовідносин при кваліфікації трудового каліцтва. </w:t>
      </w:r>
      <w:r w:rsidRPr="006D54A8">
        <w:rPr>
          <w:i/>
          <w:sz w:val="22"/>
          <w:szCs w:val="22"/>
          <w:lang w:val="uk-UA"/>
        </w:rPr>
        <w:t>Вісник Львівського університету</w:t>
      </w:r>
      <w:r w:rsidRPr="006D54A8">
        <w:rPr>
          <w:sz w:val="22"/>
          <w:szCs w:val="22"/>
          <w:lang w:val="uk-UA"/>
        </w:rPr>
        <w:t xml:space="preserve">. Серія правова. 2002. </w:t>
      </w:r>
      <w:proofErr w:type="spellStart"/>
      <w:r w:rsidRPr="006D54A8">
        <w:rPr>
          <w:sz w:val="22"/>
          <w:szCs w:val="22"/>
          <w:lang w:val="uk-UA"/>
        </w:rPr>
        <w:t>Вип</w:t>
      </w:r>
      <w:proofErr w:type="spellEnd"/>
      <w:r w:rsidRPr="006D54A8">
        <w:rPr>
          <w:sz w:val="22"/>
          <w:szCs w:val="22"/>
          <w:lang w:val="uk-UA"/>
        </w:rPr>
        <w:t>. 37. С. 363–367.</w:t>
      </w:r>
    </w:p>
    <w:p w14:paraId="73D73C0A" w14:textId="5582A559" w:rsidR="00F271D7" w:rsidRPr="006D54A8" w:rsidRDefault="00F271D7" w:rsidP="00134C46">
      <w:pPr>
        <w:widowControl w:val="0"/>
        <w:ind w:firstLine="709"/>
        <w:jc w:val="both"/>
        <w:rPr>
          <w:sz w:val="22"/>
          <w:szCs w:val="22"/>
          <w:lang w:val="uk-UA"/>
        </w:rPr>
      </w:pPr>
      <w:r w:rsidRPr="006D54A8">
        <w:rPr>
          <w:sz w:val="22"/>
          <w:szCs w:val="22"/>
          <w:lang w:val="uk-UA"/>
        </w:rPr>
        <w:t>Кравцов Д.</w:t>
      </w:r>
      <w:r w:rsidR="00134C46" w:rsidRPr="006D54A8">
        <w:rPr>
          <w:sz w:val="22"/>
          <w:szCs w:val="22"/>
          <w:lang w:val="uk-UA"/>
        </w:rPr>
        <w:t> </w:t>
      </w:r>
      <w:r w:rsidRPr="006D54A8">
        <w:rPr>
          <w:sz w:val="22"/>
          <w:szCs w:val="22"/>
          <w:lang w:val="uk-UA"/>
        </w:rPr>
        <w:t xml:space="preserve">М. Обов’язки працівника у сфері охорони праці та дисциплінарна відповідальність за їх невиконання. </w:t>
      </w:r>
      <w:r w:rsidRPr="006D54A8">
        <w:rPr>
          <w:i/>
          <w:sz w:val="22"/>
          <w:szCs w:val="22"/>
          <w:lang w:val="uk-UA"/>
        </w:rPr>
        <w:t>Порівняльно-аналітичне право.</w:t>
      </w:r>
      <w:r w:rsidRPr="006D54A8">
        <w:rPr>
          <w:sz w:val="22"/>
          <w:szCs w:val="22"/>
          <w:lang w:val="uk-UA"/>
        </w:rPr>
        <w:t xml:space="preserve"> 2018. № 3. С. 149–153.</w:t>
      </w:r>
    </w:p>
    <w:p w14:paraId="23273BA7" w14:textId="741C570E" w:rsidR="00F271D7" w:rsidRPr="006D54A8" w:rsidRDefault="00F271D7" w:rsidP="00134C46">
      <w:pPr>
        <w:widowControl w:val="0"/>
        <w:ind w:firstLine="709"/>
        <w:contextualSpacing/>
        <w:jc w:val="both"/>
        <w:rPr>
          <w:sz w:val="22"/>
          <w:szCs w:val="22"/>
          <w:lang w:val="uk-UA"/>
        </w:rPr>
      </w:pPr>
      <w:r w:rsidRPr="006D54A8">
        <w:rPr>
          <w:sz w:val="22"/>
          <w:szCs w:val="22"/>
          <w:lang w:val="uk-UA"/>
        </w:rPr>
        <w:t xml:space="preserve">Кравцов Д. Переваги і недоліки нового порядку розслідування та обліку нещасних випадків. </w:t>
      </w:r>
      <w:r w:rsidRPr="006D54A8">
        <w:rPr>
          <w:i/>
          <w:sz w:val="22"/>
          <w:szCs w:val="22"/>
          <w:lang w:val="uk-UA"/>
        </w:rPr>
        <w:t>Проблеми законності</w:t>
      </w:r>
      <w:r w:rsidRPr="006D54A8">
        <w:rPr>
          <w:sz w:val="22"/>
          <w:szCs w:val="22"/>
          <w:lang w:val="uk-UA"/>
        </w:rPr>
        <w:t>. 2019. № 147. С. 140–150.</w:t>
      </w:r>
    </w:p>
    <w:p w14:paraId="33283E6D" w14:textId="77777777" w:rsidR="00F271D7" w:rsidRPr="006D54A8" w:rsidRDefault="00F271D7" w:rsidP="00134C46">
      <w:pPr>
        <w:widowControl w:val="0"/>
        <w:ind w:firstLine="709"/>
        <w:contextualSpacing/>
        <w:jc w:val="both"/>
        <w:rPr>
          <w:sz w:val="22"/>
          <w:szCs w:val="22"/>
          <w:lang w:val="uk-UA"/>
        </w:rPr>
      </w:pPr>
      <w:proofErr w:type="spellStart"/>
      <w:r w:rsidRPr="006D54A8">
        <w:rPr>
          <w:sz w:val="22"/>
          <w:szCs w:val="22"/>
          <w:lang w:val="uk-UA"/>
        </w:rPr>
        <w:t>Лукашева</w:t>
      </w:r>
      <w:proofErr w:type="spellEnd"/>
      <w:r w:rsidRPr="006D54A8">
        <w:rPr>
          <w:sz w:val="22"/>
          <w:szCs w:val="22"/>
          <w:lang w:val="uk-UA"/>
        </w:rPr>
        <w:t xml:space="preserve"> Н. Правове регулювання медичних оглядів працівників. </w:t>
      </w:r>
      <w:r w:rsidRPr="006D54A8">
        <w:rPr>
          <w:i/>
          <w:sz w:val="22"/>
          <w:szCs w:val="22"/>
          <w:lang w:val="uk-UA"/>
        </w:rPr>
        <w:t>Підприємництво, господарство і право</w:t>
      </w:r>
      <w:r w:rsidRPr="006D54A8">
        <w:rPr>
          <w:sz w:val="22"/>
          <w:szCs w:val="22"/>
          <w:lang w:val="uk-UA"/>
        </w:rPr>
        <w:t xml:space="preserve">. 2005. № 11. </w:t>
      </w:r>
      <w:r w:rsidRPr="006D54A8">
        <w:rPr>
          <w:sz w:val="22"/>
          <w:szCs w:val="22"/>
          <w:lang w:val="uk-UA"/>
        </w:rPr>
        <w:br/>
      </w:r>
      <w:r w:rsidRPr="006D54A8">
        <w:rPr>
          <w:sz w:val="22"/>
          <w:szCs w:val="22"/>
          <w:lang w:val="uk-UA"/>
        </w:rPr>
        <w:lastRenderedPageBreak/>
        <w:t>C. 133–137.</w:t>
      </w:r>
    </w:p>
    <w:p w14:paraId="29EF9D63" w14:textId="286B6EB5" w:rsidR="00F271D7" w:rsidRPr="006D54A8" w:rsidRDefault="00F271D7" w:rsidP="00134C46">
      <w:pPr>
        <w:widowControl w:val="0"/>
        <w:ind w:firstLine="709"/>
        <w:jc w:val="both"/>
        <w:rPr>
          <w:sz w:val="22"/>
          <w:szCs w:val="22"/>
          <w:lang w:val="uk-UA"/>
        </w:rPr>
      </w:pPr>
      <w:r w:rsidRPr="006D54A8">
        <w:rPr>
          <w:sz w:val="22"/>
          <w:szCs w:val="22"/>
          <w:lang w:val="uk-UA"/>
        </w:rPr>
        <w:t xml:space="preserve">Мірошниченко О. Проблеми правового регулювання охорони праці на сучасному етапі. </w:t>
      </w:r>
      <w:r w:rsidRPr="006D54A8">
        <w:rPr>
          <w:i/>
          <w:sz w:val="22"/>
          <w:szCs w:val="22"/>
          <w:lang w:val="uk-UA"/>
        </w:rPr>
        <w:t>Юридична Україна</w:t>
      </w:r>
      <w:r w:rsidRPr="006D54A8">
        <w:rPr>
          <w:sz w:val="22"/>
          <w:szCs w:val="22"/>
          <w:lang w:val="uk-UA"/>
        </w:rPr>
        <w:t>. 2009. № 1. С. 78–81.</w:t>
      </w:r>
    </w:p>
    <w:p w14:paraId="6875A4DF" w14:textId="77777777" w:rsidR="00F271D7" w:rsidRPr="006D54A8" w:rsidRDefault="00F271D7" w:rsidP="00134C46">
      <w:pPr>
        <w:ind w:firstLine="709"/>
        <w:jc w:val="both"/>
        <w:rPr>
          <w:sz w:val="22"/>
          <w:szCs w:val="22"/>
          <w:lang w:val="uk-UA"/>
        </w:rPr>
      </w:pPr>
      <w:proofErr w:type="spellStart"/>
      <w:r w:rsidRPr="006D54A8">
        <w:rPr>
          <w:sz w:val="22"/>
          <w:szCs w:val="22"/>
          <w:lang w:val="uk-UA"/>
        </w:rPr>
        <w:t>Обушенко</w:t>
      </w:r>
      <w:proofErr w:type="spellEnd"/>
      <w:r w:rsidRPr="006D54A8">
        <w:rPr>
          <w:sz w:val="22"/>
          <w:szCs w:val="22"/>
          <w:lang w:val="uk-UA"/>
        </w:rPr>
        <w:t xml:space="preserve"> О. М. Підходи до нормативного регулювання охорони праці. </w:t>
      </w:r>
      <w:r w:rsidRPr="006D54A8">
        <w:rPr>
          <w:i/>
          <w:sz w:val="22"/>
          <w:szCs w:val="22"/>
          <w:lang w:val="uk-UA"/>
        </w:rPr>
        <w:t>Вісник Запорізького юридичного інституту Дніпропетровського державного університету внутрішніх справ</w:t>
      </w:r>
      <w:r w:rsidRPr="006D54A8">
        <w:rPr>
          <w:sz w:val="22"/>
          <w:szCs w:val="22"/>
          <w:lang w:val="uk-UA"/>
        </w:rPr>
        <w:t>. 2011. № 3 (56). С. 80–84.</w:t>
      </w:r>
    </w:p>
    <w:p w14:paraId="0442EAEA" w14:textId="7B7BAB27" w:rsidR="00F271D7" w:rsidRPr="006D54A8" w:rsidRDefault="00F271D7" w:rsidP="00134C46">
      <w:pPr>
        <w:ind w:firstLine="709"/>
        <w:jc w:val="both"/>
        <w:rPr>
          <w:color w:val="000000"/>
          <w:sz w:val="22"/>
          <w:szCs w:val="22"/>
          <w:lang w:val="uk-UA"/>
        </w:rPr>
      </w:pPr>
      <w:r w:rsidRPr="006D54A8">
        <w:rPr>
          <w:color w:val="000000"/>
          <w:sz w:val="22"/>
          <w:szCs w:val="22"/>
          <w:lang w:val="uk-UA"/>
        </w:rPr>
        <w:t xml:space="preserve">Орлова Н. Г. </w:t>
      </w:r>
      <w:r w:rsidRPr="006D54A8">
        <w:rPr>
          <w:bCs/>
          <w:color w:val="000000"/>
          <w:sz w:val="22"/>
          <w:szCs w:val="22"/>
          <w:lang w:val="uk-UA"/>
        </w:rPr>
        <w:t xml:space="preserve">Особливості правового регулювання охорони праці на водному транспорті. </w:t>
      </w:r>
      <w:r w:rsidRPr="006D54A8">
        <w:rPr>
          <w:i/>
          <w:color w:val="000000"/>
          <w:sz w:val="22"/>
          <w:szCs w:val="22"/>
          <w:lang w:val="uk-UA"/>
        </w:rPr>
        <w:t>Підприємництво, господарство і право.</w:t>
      </w:r>
      <w:r w:rsidRPr="006D54A8">
        <w:rPr>
          <w:iCs/>
          <w:color w:val="000000"/>
          <w:sz w:val="22"/>
          <w:szCs w:val="22"/>
          <w:lang w:val="uk-UA"/>
        </w:rPr>
        <w:t xml:space="preserve"> 2020. № 6. С. 78–85.</w:t>
      </w:r>
    </w:p>
    <w:p w14:paraId="163AB5B4" w14:textId="77777777" w:rsidR="00F271D7" w:rsidRPr="006D54A8" w:rsidRDefault="00F271D7" w:rsidP="00134C46">
      <w:pPr>
        <w:ind w:firstLine="709"/>
        <w:jc w:val="both"/>
        <w:rPr>
          <w:sz w:val="22"/>
          <w:szCs w:val="22"/>
          <w:lang w:val="uk-UA"/>
        </w:rPr>
      </w:pPr>
      <w:r w:rsidRPr="006D54A8">
        <w:rPr>
          <w:sz w:val="22"/>
          <w:szCs w:val="22"/>
          <w:lang w:val="uk-UA"/>
        </w:rPr>
        <w:t xml:space="preserve">Прокопчук Ю. М. Міжнародно-правові аспекти охорони праці інвалідів. </w:t>
      </w:r>
      <w:r w:rsidRPr="006D54A8">
        <w:rPr>
          <w:i/>
          <w:sz w:val="22"/>
          <w:szCs w:val="22"/>
          <w:lang w:val="uk-UA"/>
        </w:rPr>
        <w:t>Часопис Київського університету права</w:t>
      </w:r>
      <w:r w:rsidRPr="006D54A8">
        <w:rPr>
          <w:sz w:val="22"/>
          <w:szCs w:val="22"/>
          <w:lang w:val="uk-UA"/>
        </w:rPr>
        <w:t xml:space="preserve">. 2009. </w:t>
      </w:r>
      <w:r w:rsidRPr="006D54A8">
        <w:rPr>
          <w:sz w:val="22"/>
          <w:szCs w:val="22"/>
          <w:lang w:val="uk-UA"/>
        </w:rPr>
        <w:br/>
        <w:t>№ 3. С. 246–252.</w:t>
      </w:r>
    </w:p>
    <w:p w14:paraId="655971B0" w14:textId="77777777" w:rsidR="00F271D7" w:rsidRPr="006D54A8" w:rsidRDefault="00F271D7" w:rsidP="00134C46">
      <w:pPr>
        <w:ind w:firstLine="709"/>
        <w:jc w:val="both"/>
        <w:rPr>
          <w:sz w:val="22"/>
          <w:szCs w:val="22"/>
          <w:lang w:val="uk-UA"/>
        </w:rPr>
      </w:pPr>
      <w:r w:rsidRPr="006D54A8">
        <w:rPr>
          <w:sz w:val="22"/>
          <w:szCs w:val="22"/>
          <w:lang w:val="uk-UA"/>
        </w:rPr>
        <w:t xml:space="preserve">Середа О. Г. Міжнародні стандарти з охорони праці: сучасний стан та перспективи адаптації законодавства України. </w:t>
      </w:r>
      <w:r w:rsidRPr="006D54A8">
        <w:rPr>
          <w:i/>
          <w:sz w:val="22"/>
          <w:szCs w:val="22"/>
          <w:lang w:val="uk-UA"/>
        </w:rPr>
        <w:t>Публічне право</w:t>
      </w:r>
      <w:r w:rsidRPr="006D54A8">
        <w:rPr>
          <w:sz w:val="22"/>
          <w:szCs w:val="22"/>
          <w:lang w:val="uk-UA"/>
        </w:rPr>
        <w:t>. № 2. 2013. С. 88–93.</w:t>
      </w:r>
    </w:p>
    <w:p w14:paraId="336B48BA" w14:textId="4FB4D44D" w:rsidR="00F271D7" w:rsidRPr="006D54A8" w:rsidRDefault="00F271D7" w:rsidP="00134C46">
      <w:pPr>
        <w:ind w:firstLine="709"/>
        <w:contextualSpacing/>
        <w:jc w:val="both"/>
        <w:rPr>
          <w:color w:val="000000"/>
          <w:sz w:val="22"/>
          <w:szCs w:val="22"/>
          <w:lang w:val="uk-UA"/>
        </w:rPr>
      </w:pPr>
      <w:r w:rsidRPr="006D54A8">
        <w:rPr>
          <w:color w:val="000000"/>
          <w:sz w:val="22"/>
          <w:szCs w:val="22"/>
          <w:lang w:val="uk-UA"/>
        </w:rPr>
        <w:t xml:space="preserve">Швець Н. М. Правове регулювання охорони праці неповнолітніх в Україні та європейських країнах. </w:t>
      </w:r>
      <w:proofErr w:type="spellStart"/>
      <w:r w:rsidRPr="006D54A8">
        <w:rPr>
          <w:i/>
          <w:iCs/>
          <w:color w:val="000000"/>
          <w:sz w:val="22"/>
          <w:szCs w:val="22"/>
          <w:lang w:val="uk-UA"/>
        </w:rPr>
        <w:t>Інтернаука</w:t>
      </w:r>
      <w:proofErr w:type="spellEnd"/>
      <w:r w:rsidRPr="006D54A8">
        <w:rPr>
          <w:i/>
          <w:iCs/>
          <w:color w:val="000000"/>
          <w:sz w:val="22"/>
          <w:szCs w:val="22"/>
          <w:lang w:val="uk-UA"/>
        </w:rPr>
        <w:t xml:space="preserve">. </w:t>
      </w:r>
      <w:r w:rsidRPr="006D54A8">
        <w:rPr>
          <w:color w:val="000000"/>
          <w:sz w:val="22"/>
          <w:szCs w:val="22"/>
          <w:lang w:val="uk-UA"/>
        </w:rPr>
        <w:t xml:space="preserve">2018. № 9. URL: https:www.inter-nauka.com/issues/2018/9/3789. </w:t>
      </w:r>
    </w:p>
    <w:p w14:paraId="35D1CE9A" w14:textId="67415D9F" w:rsidR="00F271D7" w:rsidRPr="006D54A8" w:rsidRDefault="00F271D7" w:rsidP="00134C46">
      <w:pPr>
        <w:autoSpaceDE w:val="0"/>
        <w:autoSpaceDN w:val="0"/>
        <w:adjustRightInd w:val="0"/>
        <w:ind w:firstLine="709"/>
        <w:contextualSpacing/>
        <w:jc w:val="both"/>
        <w:textAlignment w:val="center"/>
        <w:rPr>
          <w:sz w:val="22"/>
          <w:szCs w:val="22"/>
          <w:shd w:val="clear" w:color="auto" w:fill="FFFFFF"/>
          <w:lang w:val="uk-UA"/>
        </w:rPr>
      </w:pPr>
      <w:r w:rsidRPr="006D54A8">
        <w:rPr>
          <w:sz w:val="22"/>
          <w:szCs w:val="22"/>
          <w:lang w:val="uk-UA"/>
        </w:rPr>
        <w:t xml:space="preserve">Яковлєв О.А. </w:t>
      </w:r>
      <w:r w:rsidRPr="006D54A8">
        <w:rPr>
          <w:sz w:val="22"/>
          <w:szCs w:val="22"/>
          <w:shd w:val="clear" w:color="auto" w:fill="FFFFFF"/>
          <w:lang w:val="uk-UA"/>
        </w:rPr>
        <w:t xml:space="preserve">Фундаментальні проблеми правового регулювання умов праці і встановлення гарантій для працівників: </w:t>
      </w:r>
      <w:r w:rsidRPr="00A82FAE">
        <w:rPr>
          <w:i/>
          <w:sz w:val="22"/>
          <w:szCs w:val="22"/>
          <w:shd w:val="clear" w:color="auto" w:fill="FFFFFF"/>
          <w:lang w:val="uk-UA"/>
        </w:rPr>
        <w:t>монографія</w:t>
      </w:r>
      <w:r w:rsidRPr="006D54A8">
        <w:rPr>
          <w:sz w:val="22"/>
          <w:szCs w:val="22"/>
          <w:shd w:val="clear" w:color="auto" w:fill="FFFFFF"/>
          <w:lang w:val="uk-UA"/>
        </w:rPr>
        <w:t>. Харків: Право, 2019. 456 с.</w:t>
      </w:r>
    </w:p>
    <w:p w14:paraId="4CEFCB47" w14:textId="69111143" w:rsidR="00F271D7" w:rsidRPr="006D54A8" w:rsidRDefault="00F271D7" w:rsidP="00134C46">
      <w:pPr>
        <w:ind w:firstLine="709"/>
        <w:contextualSpacing/>
        <w:jc w:val="both"/>
        <w:rPr>
          <w:sz w:val="22"/>
          <w:szCs w:val="22"/>
          <w:lang w:val="uk-UA"/>
        </w:rPr>
      </w:pPr>
      <w:r w:rsidRPr="006D54A8">
        <w:rPr>
          <w:sz w:val="22"/>
          <w:szCs w:val="22"/>
          <w:lang w:val="uk-UA"/>
        </w:rPr>
        <w:t>Ярошенко О. М., Мельничук Н.</w:t>
      </w:r>
      <w:r w:rsidR="00985902" w:rsidRPr="006D54A8">
        <w:rPr>
          <w:sz w:val="22"/>
          <w:szCs w:val="22"/>
          <w:lang w:val="uk-UA"/>
        </w:rPr>
        <w:t> </w:t>
      </w:r>
      <w:r w:rsidRPr="006D54A8">
        <w:rPr>
          <w:sz w:val="22"/>
          <w:szCs w:val="22"/>
          <w:lang w:val="uk-UA"/>
        </w:rPr>
        <w:t>О., Луценко О.</w:t>
      </w:r>
      <w:r w:rsidR="00985902" w:rsidRPr="006D54A8">
        <w:rPr>
          <w:sz w:val="22"/>
          <w:szCs w:val="22"/>
          <w:lang w:val="uk-UA"/>
        </w:rPr>
        <w:t> </w:t>
      </w:r>
      <w:r w:rsidRPr="006D54A8">
        <w:rPr>
          <w:sz w:val="22"/>
          <w:szCs w:val="22"/>
          <w:lang w:val="uk-UA"/>
        </w:rPr>
        <w:t xml:space="preserve">Є. Актуальні теоретичні та практичні проблеми відшкодування моральної шкоди потерпілим працівникам від нещасних випадків на виробництві або професійних захворювань: </w:t>
      </w:r>
      <w:r w:rsidRPr="00A82FAE">
        <w:rPr>
          <w:i/>
          <w:sz w:val="22"/>
          <w:szCs w:val="22"/>
          <w:lang w:val="uk-UA"/>
        </w:rPr>
        <w:t>монографія</w:t>
      </w:r>
      <w:r w:rsidRPr="006D54A8">
        <w:rPr>
          <w:sz w:val="22"/>
          <w:szCs w:val="22"/>
          <w:lang w:val="uk-UA"/>
        </w:rPr>
        <w:t xml:space="preserve">. Харків: </w:t>
      </w:r>
      <w:proofErr w:type="spellStart"/>
      <w:r w:rsidRPr="006D54A8">
        <w:rPr>
          <w:sz w:val="22"/>
          <w:szCs w:val="22"/>
          <w:lang w:val="uk-UA"/>
        </w:rPr>
        <w:t>Юрайт</w:t>
      </w:r>
      <w:proofErr w:type="spellEnd"/>
      <w:r w:rsidRPr="006D54A8">
        <w:rPr>
          <w:sz w:val="22"/>
          <w:szCs w:val="22"/>
          <w:lang w:val="uk-UA"/>
        </w:rPr>
        <w:t>, 2022. 272 с.</w:t>
      </w:r>
    </w:p>
    <w:p w14:paraId="26563AC3" w14:textId="77777777" w:rsidR="00F271D7" w:rsidRPr="006D54A8" w:rsidRDefault="00F271D7" w:rsidP="00F271D7">
      <w:pPr>
        <w:ind w:firstLine="708"/>
        <w:contextualSpacing/>
        <w:jc w:val="both"/>
        <w:rPr>
          <w:sz w:val="22"/>
          <w:szCs w:val="22"/>
          <w:lang w:val="uk-UA"/>
        </w:rPr>
      </w:pPr>
    </w:p>
    <w:p w14:paraId="6F8B77BD" w14:textId="77777777" w:rsidR="003640A7" w:rsidRPr="006D54A8" w:rsidRDefault="003640A7" w:rsidP="003640A7">
      <w:pPr>
        <w:pStyle w:val="5"/>
        <w:keepNext w:val="0"/>
        <w:widowControl w:val="0"/>
        <w:numPr>
          <w:ilvl w:val="4"/>
          <w:numId w:val="2"/>
        </w:num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sz w:val="24"/>
          <w:lang w:val="uk-UA"/>
        </w:rPr>
      </w:pPr>
      <w:r w:rsidRPr="006D54A8">
        <w:rPr>
          <w:b w:val="0"/>
          <w:color w:val="000000"/>
          <w:spacing w:val="40"/>
          <w:sz w:val="22"/>
          <w:szCs w:val="22"/>
          <w:lang w:val="uk-UA"/>
        </w:rPr>
        <w:t>Тема</w:t>
      </w:r>
      <w:r w:rsidRPr="006D54A8">
        <w:rPr>
          <w:b w:val="0"/>
          <w:color w:val="000000"/>
          <w:sz w:val="22"/>
          <w:szCs w:val="22"/>
          <w:lang w:val="uk-UA"/>
        </w:rPr>
        <w:t xml:space="preserve"> </w:t>
      </w:r>
      <w:r w:rsidRPr="006D54A8">
        <w:rPr>
          <w:color w:val="000000"/>
          <w:sz w:val="24"/>
          <w:lang w:val="uk-UA"/>
        </w:rPr>
        <w:t>11. Дисципліна праці</w:t>
      </w:r>
    </w:p>
    <w:p w14:paraId="547D876B"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lang w:val="uk-UA"/>
        </w:rPr>
      </w:pPr>
    </w:p>
    <w:p w14:paraId="6EC0FFB1" w14:textId="77777777" w:rsidR="003640A7" w:rsidRPr="006D54A8" w:rsidRDefault="003640A7" w:rsidP="003640A7">
      <w:pPr>
        <w:pStyle w:val="af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center"/>
      </w:pPr>
      <w:r w:rsidRPr="006D54A8">
        <w:rPr>
          <w:b w:val="0"/>
          <w:i/>
          <w:color w:val="000000"/>
          <w:sz w:val="22"/>
          <w:szCs w:val="22"/>
        </w:rPr>
        <w:t>Питання для обговорення</w:t>
      </w:r>
    </w:p>
    <w:p w14:paraId="7D1E11BF"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lang w:val="uk-UA"/>
        </w:rPr>
      </w:pPr>
    </w:p>
    <w:p w14:paraId="059BD4AF" w14:textId="77777777" w:rsidR="003640A7" w:rsidRPr="006D54A8" w:rsidRDefault="003640A7" w:rsidP="00134C46">
      <w:pPr>
        <w:widowControl w:val="0"/>
        <w:numPr>
          <w:ilvl w:val="0"/>
          <w:numId w:val="10"/>
        </w:numPr>
        <w:tabs>
          <w:tab w:val="left" w:pos="993"/>
        </w:tabs>
        <w:ind w:left="0" w:firstLine="709"/>
        <w:jc w:val="both"/>
        <w:rPr>
          <w:lang w:val="uk-UA"/>
        </w:rPr>
      </w:pPr>
      <w:r w:rsidRPr="006D54A8">
        <w:rPr>
          <w:color w:val="000000"/>
          <w:sz w:val="22"/>
          <w:szCs w:val="22"/>
          <w:lang w:val="uk-UA"/>
        </w:rPr>
        <w:t xml:space="preserve"> Поняття дисципліни праці й методи її забезпечення.</w:t>
      </w:r>
    </w:p>
    <w:p w14:paraId="463B00A3" w14:textId="77777777" w:rsidR="003640A7" w:rsidRPr="006D54A8" w:rsidRDefault="003640A7" w:rsidP="00134C46">
      <w:pPr>
        <w:widowControl w:val="0"/>
        <w:numPr>
          <w:ilvl w:val="0"/>
          <w:numId w:val="10"/>
        </w:numPr>
        <w:tabs>
          <w:tab w:val="left" w:pos="993"/>
        </w:tabs>
        <w:ind w:left="0" w:firstLine="709"/>
        <w:jc w:val="both"/>
        <w:rPr>
          <w:lang w:val="uk-UA"/>
        </w:rPr>
      </w:pPr>
      <w:r w:rsidRPr="006D54A8">
        <w:rPr>
          <w:color w:val="000000"/>
          <w:sz w:val="22"/>
          <w:szCs w:val="22"/>
          <w:lang w:val="uk-UA"/>
        </w:rPr>
        <w:t xml:space="preserve"> Правове регулювання внутрішнього трудового розпорядку.</w:t>
      </w:r>
    </w:p>
    <w:p w14:paraId="6094367E" w14:textId="77777777" w:rsidR="003640A7" w:rsidRPr="006D54A8" w:rsidRDefault="003640A7" w:rsidP="00134C46">
      <w:pPr>
        <w:widowControl w:val="0"/>
        <w:numPr>
          <w:ilvl w:val="0"/>
          <w:numId w:val="10"/>
        </w:numPr>
        <w:tabs>
          <w:tab w:val="left" w:pos="993"/>
        </w:tabs>
        <w:ind w:left="0" w:firstLine="709"/>
        <w:jc w:val="both"/>
        <w:rPr>
          <w:lang w:val="uk-UA"/>
        </w:rPr>
      </w:pPr>
      <w:r w:rsidRPr="006D54A8">
        <w:rPr>
          <w:color w:val="000000"/>
          <w:sz w:val="22"/>
          <w:szCs w:val="22"/>
          <w:lang w:val="uk-UA"/>
        </w:rPr>
        <w:t xml:space="preserve"> Поняття, підстави, види заохочень і порядок їх </w:t>
      </w:r>
      <w:r w:rsidRPr="006D54A8">
        <w:rPr>
          <w:color w:val="000000"/>
          <w:sz w:val="22"/>
          <w:szCs w:val="22"/>
          <w:lang w:val="uk-UA"/>
        </w:rPr>
        <w:lastRenderedPageBreak/>
        <w:t>застосування.</w:t>
      </w:r>
    </w:p>
    <w:p w14:paraId="30FB7257" w14:textId="77777777" w:rsidR="003640A7" w:rsidRPr="006D54A8" w:rsidRDefault="003640A7" w:rsidP="00134C46">
      <w:pPr>
        <w:widowControl w:val="0"/>
        <w:numPr>
          <w:ilvl w:val="0"/>
          <w:numId w:val="10"/>
        </w:numPr>
        <w:tabs>
          <w:tab w:val="left" w:pos="993"/>
        </w:tabs>
        <w:spacing w:line="268" w:lineRule="exact"/>
        <w:ind w:left="0" w:firstLine="709"/>
        <w:jc w:val="both"/>
        <w:rPr>
          <w:lang w:val="uk-UA"/>
        </w:rPr>
      </w:pPr>
      <w:r w:rsidRPr="006D54A8">
        <w:rPr>
          <w:color w:val="000000"/>
          <w:sz w:val="22"/>
          <w:szCs w:val="22"/>
          <w:lang w:val="uk-UA"/>
        </w:rPr>
        <w:t xml:space="preserve"> Поняття і види дисциплінарної відповідальності працівників. </w:t>
      </w:r>
    </w:p>
    <w:p w14:paraId="395E4308" w14:textId="77777777" w:rsidR="003640A7" w:rsidRPr="006D54A8" w:rsidRDefault="003640A7" w:rsidP="00134C46">
      <w:pPr>
        <w:widowControl w:val="0"/>
        <w:numPr>
          <w:ilvl w:val="0"/>
          <w:numId w:val="10"/>
        </w:numPr>
        <w:tabs>
          <w:tab w:val="clear" w:pos="900"/>
          <w:tab w:val="left" w:pos="993"/>
        </w:tabs>
        <w:spacing w:line="268" w:lineRule="exact"/>
        <w:ind w:left="0" w:firstLine="709"/>
        <w:jc w:val="both"/>
        <w:rPr>
          <w:lang w:val="uk-UA"/>
        </w:rPr>
      </w:pPr>
      <w:r w:rsidRPr="006D54A8">
        <w:rPr>
          <w:color w:val="000000"/>
          <w:sz w:val="22"/>
          <w:szCs w:val="22"/>
          <w:lang w:val="uk-UA"/>
        </w:rPr>
        <w:t>Спеціальна дисциплінарна відповідальність: сутність, сфера дії, правове регулювання.</w:t>
      </w:r>
    </w:p>
    <w:p w14:paraId="703E520F" w14:textId="77777777" w:rsidR="003640A7" w:rsidRPr="006D54A8" w:rsidRDefault="003640A7" w:rsidP="00134C46">
      <w:pPr>
        <w:widowControl w:val="0"/>
        <w:numPr>
          <w:ilvl w:val="0"/>
          <w:numId w:val="10"/>
        </w:numPr>
        <w:tabs>
          <w:tab w:val="left" w:pos="993"/>
        </w:tabs>
        <w:spacing w:line="268" w:lineRule="exact"/>
        <w:ind w:left="0" w:firstLine="709"/>
        <w:jc w:val="both"/>
        <w:rPr>
          <w:lang w:val="uk-UA"/>
        </w:rPr>
      </w:pPr>
      <w:r w:rsidRPr="006D54A8">
        <w:rPr>
          <w:color w:val="000000"/>
          <w:sz w:val="22"/>
          <w:szCs w:val="22"/>
          <w:lang w:val="uk-UA"/>
        </w:rPr>
        <w:t xml:space="preserve"> Дисциплінарний проступок як підстава для дисциплінарної відповідальності.</w:t>
      </w:r>
    </w:p>
    <w:p w14:paraId="21DF0695" w14:textId="77777777" w:rsidR="003640A7" w:rsidRPr="006D54A8" w:rsidRDefault="003640A7" w:rsidP="00134C46">
      <w:pPr>
        <w:widowControl w:val="0"/>
        <w:numPr>
          <w:ilvl w:val="0"/>
          <w:numId w:val="10"/>
        </w:numPr>
        <w:tabs>
          <w:tab w:val="left" w:pos="993"/>
        </w:tabs>
        <w:ind w:left="0" w:firstLine="709"/>
        <w:jc w:val="both"/>
        <w:rPr>
          <w:lang w:val="uk-UA"/>
        </w:rPr>
      </w:pPr>
      <w:r w:rsidRPr="006D54A8">
        <w:rPr>
          <w:color w:val="000000"/>
          <w:sz w:val="22"/>
          <w:szCs w:val="22"/>
          <w:lang w:val="uk-UA"/>
        </w:rPr>
        <w:t xml:space="preserve"> Стягнення за порушення трудової дисципліни: види і порядок  застосування.</w:t>
      </w:r>
    </w:p>
    <w:p w14:paraId="040C42CC"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lang w:val="uk-UA"/>
        </w:rPr>
      </w:pPr>
    </w:p>
    <w:p w14:paraId="2B838351" w14:textId="0F84100B" w:rsidR="003640A7" w:rsidRPr="006D54A8" w:rsidRDefault="003640A7" w:rsidP="00A82FAE">
      <w:pPr>
        <w:widowControl w:val="0"/>
        <w:tabs>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
          <w:i/>
          <w:color w:val="000000"/>
          <w:sz w:val="22"/>
          <w:szCs w:val="22"/>
          <w:lang w:val="uk-UA"/>
        </w:rPr>
      </w:pPr>
    </w:p>
    <w:p w14:paraId="6F51802E" w14:textId="77777777" w:rsidR="003640A7" w:rsidRPr="006D54A8" w:rsidRDefault="003640A7" w:rsidP="00134C46">
      <w:pPr>
        <w:widowControl w:val="0"/>
        <w:numPr>
          <w:ilvl w:val="0"/>
          <w:numId w:val="4"/>
        </w:numPr>
        <w:tabs>
          <w:tab w:val="clear" w:pos="425"/>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lang w:val="uk-UA"/>
        </w:rPr>
      </w:pPr>
      <w:r w:rsidRPr="006D54A8">
        <w:rPr>
          <w:color w:val="000000"/>
          <w:sz w:val="22"/>
          <w:szCs w:val="22"/>
          <w:lang w:val="uk-UA"/>
        </w:rPr>
        <w:t xml:space="preserve"> При затвердженні правил внутрішнього трудового розпорядку ТОВ “Зоря” було запропоновано включити до переліку дисциплінарних стягнень: попередження; догану; позбавлення відпустки осіб, які здійснили прогули; штраф у розмірі до 150 грн для осіб, які з’явилися на роботі у нетверезому стані; звільнення.</w:t>
      </w:r>
    </w:p>
    <w:p w14:paraId="24AF6909" w14:textId="77777777" w:rsidR="003640A7" w:rsidRPr="006D54A8" w:rsidRDefault="003640A7" w:rsidP="00985902">
      <w:pPr>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i/>
          <w:color w:val="000000"/>
          <w:sz w:val="22"/>
          <w:szCs w:val="22"/>
          <w:lang w:val="uk-UA"/>
        </w:rPr>
        <w:t>Чи правомірна така пропозиція? Ким розробляються правила внутрішнього трудового розпорядку?</w:t>
      </w:r>
    </w:p>
    <w:p w14:paraId="785D4FB7" w14:textId="77777777" w:rsidR="003640A7" w:rsidRPr="006D54A8" w:rsidRDefault="003640A7" w:rsidP="00985902">
      <w:pPr>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lang w:val="uk-UA"/>
        </w:rPr>
      </w:pPr>
    </w:p>
    <w:p w14:paraId="2EC80A54" w14:textId="2E53E0E8" w:rsidR="003640A7" w:rsidRPr="006D54A8" w:rsidRDefault="003640A7" w:rsidP="00134C46">
      <w:pPr>
        <w:widowControl w:val="0"/>
        <w:numPr>
          <w:ilvl w:val="0"/>
          <w:numId w:val="4"/>
        </w:numPr>
        <w:tabs>
          <w:tab w:val="clear" w:pos="425"/>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lang w:val="uk-UA"/>
        </w:rPr>
      </w:pPr>
      <w:r w:rsidRPr="006D54A8">
        <w:rPr>
          <w:color w:val="000000"/>
          <w:sz w:val="22"/>
          <w:szCs w:val="22"/>
          <w:lang w:val="uk-UA"/>
        </w:rPr>
        <w:t xml:space="preserve"> Електрик </w:t>
      </w:r>
      <w:proofErr w:type="spellStart"/>
      <w:r w:rsidRPr="006D54A8">
        <w:rPr>
          <w:color w:val="000000"/>
          <w:sz w:val="22"/>
          <w:szCs w:val="22"/>
          <w:lang w:val="uk-UA"/>
        </w:rPr>
        <w:t>Ситін</w:t>
      </w:r>
      <w:proofErr w:type="spellEnd"/>
      <w:r w:rsidRPr="006D54A8">
        <w:rPr>
          <w:color w:val="000000"/>
          <w:sz w:val="22"/>
          <w:szCs w:val="22"/>
          <w:lang w:val="uk-UA"/>
        </w:rPr>
        <w:t xml:space="preserve"> без дозволу начальника цеху погодився на одне чергування замінити електромонтера Іванова. На це чергування </w:t>
      </w:r>
      <w:proofErr w:type="spellStart"/>
      <w:r w:rsidRPr="006D54A8">
        <w:rPr>
          <w:color w:val="000000"/>
          <w:sz w:val="22"/>
          <w:szCs w:val="22"/>
          <w:lang w:val="uk-UA"/>
        </w:rPr>
        <w:t>Ситі</w:t>
      </w:r>
      <w:r w:rsidR="00A82FAE">
        <w:rPr>
          <w:color w:val="000000"/>
          <w:sz w:val="22"/>
          <w:szCs w:val="22"/>
          <w:lang w:val="uk-UA"/>
        </w:rPr>
        <w:t>н</w:t>
      </w:r>
      <w:proofErr w:type="spellEnd"/>
      <w:r w:rsidR="00A82FAE">
        <w:rPr>
          <w:color w:val="000000"/>
          <w:sz w:val="22"/>
          <w:szCs w:val="22"/>
          <w:lang w:val="uk-UA"/>
        </w:rPr>
        <w:t xml:space="preserve"> з’явився в нетверезому стані </w:t>
      </w:r>
      <w:r w:rsidRPr="006D54A8">
        <w:rPr>
          <w:color w:val="000000"/>
          <w:sz w:val="22"/>
          <w:szCs w:val="22"/>
          <w:lang w:val="uk-UA"/>
        </w:rPr>
        <w:t>й не був допущений до роботи.</w:t>
      </w:r>
    </w:p>
    <w:p w14:paraId="4B411341" w14:textId="77777777" w:rsidR="003640A7" w:rsidRPr="006D54A8" w:rsidRDefault="003640A7" w:rsidP="00985902">
      <w:pPr>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i/>
          <w:color w:val="000000"/>
          <w:sz w:val="22"/>
          <w:szCs w:val="22"/>
          <w:lang w:val="uk-UA"/>
        </w:rPr>
        <w:t xml:space="preserve">Кваліфікуйте дії Іванова та </w:t>
      </w:r>
      <w:proofErr w:type="spellStart"/>
      <w:r w:rsidRPr="006D54A8">
        <w:rPr>
          <w:i/>
          <w:color w:val="000000"/>
          <w:sz w:val="22"/>
          <w:szCs w:val="22"/>
          <w:lang w:val="uk-UA"/>
        </w:rPr>
        <w:t>Ситіна</w:t>
      </w:r>
      <w:proofErr w:type="spellEnd"/>
      <w:r w:rsidRPr="006D54A8">
        <w:rPr>
          <w:i/>
          <w:color w:val="000000"/>
          <w:sz w:val="22"/>
          <w:szCs w:val="22"/>
          <w:lang w:val="uk-UA"/>
        </w:rPr>
        <w:t>. Чи є підстави для притягнення їх до дисциплінарної відповідальності?</w:t>
      </w:r>
    </w:p>
    <w:p w14:paraId="21FDBC06" w14:textId="337FFEBD" w:rsidR="00A82FAE" w:rsidRPr="004403B7" w:rsidRDefault="00A82FAE" w:rsidP="00A82FAE">
      <w:pPr>
        <w:pStyle w:val="LO-Normal1"/>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rPr>
      </w:pPr>
    </w:p>
    <w:p w14:paraId="273A15E0" w14:textId="024E9075" w:rsidR="00A82FAE" w:rsidRPr="00A82FAE" w:rsidRDefault="00A82FAE" w:rsidP="00A82FAE">
      <w:pPr>
        <w:pStyle w:val="LO-Normal1"/>
        <w:widowControl w:val="0"/>
        <w:numPr>
          <w:ilvl w:val="0"/>
          <w:numId w:val="4"/>
        </w:numPr>
        <w:shd w:val="clear" w:color="auto" w:fill="FFFFFF"/>
        <w:tabs>
          <w:tab w:val="clear" w:pos="425"/>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A82FAE">
        <w:rPr>
          <w:color w:val="000000"/>
          <w:sz w:val="22"/>
          <w:szCs w:val="22"/>
        </w:rPr>
        <w:t xml:space="preserve">За 3 год до закінчення робочого дня </w:t>
      </w:r>
      <w:proofErr w:type="spellStart"/>
      <w:r w:rsidRPr="00A82FAE">
        <w:rPr>
          <w:color w:val="000000"/>
          <w:sz w:val="22"/>
          <w:szCs w:val="22"/>
        </w:rPr>
        <w:t>Котенко</w:t>
      </w:r>
      <w:proofErr w:type="spellEnd"/>
      <w:r w:rsidRPr="00A82FAE">
        <w:rPr>
          <w:color w:val="000000"/>
          <w:sz w:val="22"/>
          <w:szCs w:val="22"/>
        </w:rPr>
        <w:t xml:space="preserve"> та </w:t>
      </w:r>
      <w:proofErr w:type="spellStart"/>
      <w:r w:rsidRPr="00A82FAE">
        <w:rPr>
          <w:color w:val="000000"/>
          <w:sz w:val="22"/>
          <w:szCs w:val="22"/>
        </w:rPr>
        <w:t>Рудь</w:t>
      </w:r>
      <w:proofErr w:type="spellEnd"/>
      <w:r w:rsidRPr="00A82FAE">
        <w:rPr>
          <w:color w:val="000000"/>
          <w:sz w:val="22"/>
          <w:szCs w:val="22"/>
        </w:rPr>
        <w:t xml:space="preserve"> залишили робочі місця і пішли в кафе відзначити свято. Через дві години </w:t>
      </w:r>
      <w:proofErr w:type="spellStart"/>
      <w:r w:rsidRPr="00A82FAE">
        <w:rPr>
          <w:color w:val="000000"/>
          <w:sz w:val="22"/>
          <w:szCs w:val="22"/>
        </w:rPr>
        <w:t>Котенку</w:t>
      </w:r>
      <w:proofErr w:type="spellEnd"/>
      <w:r w:rsidRPr="00A82FAE">
        <w:rPr>
          <w:color w:val="000000"/>
          <w:sz w:val="22"/>
          <w:szCs w:val="22"/>
        </w:rPr>
        <w:t xml:space="preserve"> зателефонувала дружина і повідомила, що їхній син впав у школі з перекладини під час уроку фізкультури і зламав руку, тому його терміново необхідно доставити в лікарню. </w:t>
      </w:r>
      <w:proofErr w:type="spellStart"/>
      <w:r w:rsidRPr="00A82FAE">
        <w:rPr>
          <w:color w:val="000000"/>
          <w:sz w:val="22"/>
          <w:szCs w:val="22"/>
        </w:rPr>
        <w:t>Котенко</w:t>
      </w:r>
      <w:proofErr w:type="spellEnd"/>
      <w:r w:rsidRPr="00A82FAE">
        <w:rPr>
          <w:color w:val="000000"/>
          <w:sz w:val="22"/>
          <w:szCs w:val="22"/>
        </w:rPr>
        <w:t xml:space="preserve"> викликав таксі та поїхав до школи, а </w:t>
      </w:r>
      <w:proofErr w:type="spellStart"/>
      <w:r w:rsidRPr="00A82FAE">
        <w:rPr>
          <w:color w:val="000000"/>
          <w:sz w:val="22"/>
          <w:szCs w:val="22"/>
        </w:rPr>
        <w:t>Рудь</w:t>
      </w:r>
      <w:proofErr w:type="spellEnd"/>
      <w:r w:rsidRPr="00A82FAE">
        <w:rPr>
          <w:color w:val="000000"/>
          <w:sz w:val="22"/>
          <w:szCs w:val="22"/>
        </w:rPr>
        <w:t xml:space="preserve"> повернувся на робоче місце, щоб закінчити, як він пояснив, почату роботу. Ніхто з керівництва  після повернення </w:t>
      </w:r>
      <w:proofErr w:type="spellStart"/>
      <w:r w:rsidRPr="00A82FAE">
        <w:rPr>
          <w:color w:val="000000"/>
          <w:sz w:val="22"/>
          <w:szCs w:val="22"/>
        </w:rPr>
        <w:t>Рудя</w:t>
      </w:r>
      <w:proofErr w:type="spellEnd"/>
      <w:r w:rsidRPr="00A82FAE">
        <w:rPr>
          <w:color w:val="000000"/>
          <w:sz w:val="22"/>
          <w:szCs w:val="22"/>
        </w:rPr>
        <w:t xml:space="preserve"> на роботу його не турбував і жодних питань з приводу відсутності на роботі не ставив. Через п’ять днів після надання письмових </w:t>
      </w:r>
      <w:r w:rsidRPr="00A82FAE">
        <w:rPr>
          <w:color w:val="000000"/>
          <w:sz w:val="22"/>
          <w:szCs w:val="22"/>
        </w:rPr>
        <w:lastRenderedPageBreak/>
        <w:t xml:space="preserve">пояснень </w:t>
      </w:r>
      <w:proofErr w:type="spellStart"/>
      <w:r w:rsidRPr="00A82FAE">
        <w:rPr>
          <w:color w:val="000000"/>
          <w:sz w:val="22"/>
          <w:szCs w:val="22"/>
        </w:rPr>
        <w:t>Котенко</w:t>
      </w:r>
      <w:proofErr w:type="spellEnd"/>
      <w:r w:rsidRPr="00A82FAE">
        <w:rPr>
          <w:color w:val="000000"/>
          <w:sz w:val="22"/>
          <w:szCs w:val="22"/>
        </w:rPr>
        <w:t xml:space="preserve"> був звільнений за п.</w:t>
      </w:r>
      <w:r>
        <w:rPr>
          <w:color w:val="000000"/>
          <w:sz w:val="22"/>
          <w:szCs w:val="22"/>
        </w:rPr>
        <w:t> </w:t>
      </w:r>
      <w:r w:rsidRPr="00A82FAE">
        <w:rPr>
          <w:color w:val="000000"/>
          <w:sz w:val="22"/>
          <w:szCs w:val="22"/>
        </w:rPr>
        <w:t xml:space="preserve">4 ст. 40 КЗпП України, а </w:t>
      </w:r>
      <w:proofErr w:type="spellStart"/>
      <w:r w:rsidRPr="00A82FAE">
        <w:rPr>
          <w:color w:val="000000"/>
          <w:sz w:val="22"/>
          <w:szCs w:val="22"/>
        </w:rPr>
        <w:t>Рудь</w:t>
      </w:r>
      <w:proofErr w:type="spellEnd"/>
      <w:r w:rsidRPr="00A82FAE">
        <w:rPr>
          <w:color w:val="000000"/>
          <w:sz w:val="22"/>
          <w:szCs w:val="22"/>
        </w:rPr>
        <w:t xml:space="preserve"> – за п.</w:t>
      </w:r>
      <w:r>
        <w:rPr>
          <w:color w:val="000000"/>
          <w:sz w:val="22"/>
          <w:szCs w:val="22"/>
        </w:rPr>
        <w:t> </w:t>
      </w:r>
      <w:r w:rsidRPr="00A82FAE">
        <w:rPr>
          <w:color w:val="000000"/>
          <w:sz w:val="22"/>
          <w:szCs w:val="22"/>
        </w:rPr>
        <w:t>7 ст. 40 КЗпП України.</w:t>
      </w:r>
    </w:p>
    <w:p w14:paraId="315E71D0" w14:textId="7A65EE9D" w:rsidR="003640A7" w:rsidRPr="00A82FAE" w:rsidRDefault="00A82FAE" w:rsidP="00A82FAE">
      <w:pPr>
        <w:pStyle w:val="LO-Normal1"/>
        <w:widowControl w:val="0"/>
        <w:shd w:val="clear" w:color="auto" w:fill="FFFFFF"/>
        <w:tabs>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A82FAE">
        <w:rPr>
          <w:color w:val="000000"/>
          <w:sz w:val="22"/>
          <w:szCs w:val="22"/>
        </w:rPr>
        <w:t xml:space="preserve"> </w:t>
      </w:r>
      <w:r w:rsidRPr="00A82FAE">
        <w:rPr>
          <w:i/>
          <w:color w:val="000000"/>
          <w:sz w:val="22"/>
          <w:szCs w:val="22"/>
        </w:rPr>
        <w:t>Чи законне звільнення вказаних працівників? Якою має бути процедура притягнення працівників до дисциплінарної відповідальності?</w:t>
      </w:r>
    </w:p>
    <w:p w14:paraId="4BB9EA21" w14:textId="77777777" w:rsidR="003640A7" w:rsidRPr="006D54A8" w:rsidRDefault="003640A7" w:rsidP="00985902">
      <w:pPr>
        <w:pStyle w:val="LO-Normal1"/>
        <w:widowControl w:val="0"/>
        <w:shd w:val="clear" w:color="auto" w:fill="FFFFFF"/>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pacing w:val="-2"/>
          <w:sz w:val="22"/>
          <w:szCs w:val="22"/>
        </w:rPr>
      </w:pPr>
    </w:p>
    <w:p w14:paraId="3657C4FD" w14:textId="77777777" w:rsidR="003640A7" w:rsidRPr="006D54A8" w:rsidRDefault="003640A7" w:rsidP="00134C46">
      <w:pPr>
        <w:pStyle w:val="LO-Normal1"/>
        <w:widowControl w:val="0"/>
        <w:numPr>
          <w:ilvl w:val="0"/>
          <w:numId w:val="4"/>
        </w:numPr>
        <w:tabs>
          <w:tab w:val="clear" w:pos="425"/>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6D54A8">
        <w:rPr>
          <w:color w:val="000000"/>
          <w:sz w:val="22"/>
          <w:szCs w:val="22"/>
        </w:rPr>
        <w:t xml:space="preserve"> Сніжка було звільнено з посади лікаря-терапевта поліклініки за таких обставин. Спочатку до нього двічі застосовувалися стягнення: догана – за прогул, потім громадське (товариське зауваження) – за передчасне залишення роботи, тому після вчинення третього порушення – неуважність до хворого – роботодавець був вимушений звільнити його за п. 3 ст. 40 КЗпП України. Вважаючи таке рішення неправильним, Сніжко звернувся з позовом до суду. У позовній заяві він зазначив, що дійсно мав порушення трудової дисципліни, але перше з них (прогул) мало місце під час роботи в іншій організації, трудові відносини з якою були припинено у зв’язку з переведенням на роботу в поліклініку (до відповідача), і що після другого стягнення, яке було застосоване до нього в поліклініці, трудової дисципліни не порушував. </w:t>
      </w:r>
    </w:p>
    <w:p w14:paraId="602CDEF2" w14:textId="77777777" w:rsidR="003640A7" w:rsidRPr="006D54A8" w:rsidRDefault="003640A7" w:rsidP="00985902">
      <w:pPr>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i/>
          <w:color w:val="000000"/>
          <w:spacing w:val="-4"/>
          <w:sz w:val="22"/>
          <w:szCs w:val="22"/>
          <w:lang w:val="uk-UA"/>
        </w:rPr>
        <w:t>Чи є підстави вважати в даному разі порушення трудової дисципліні як систематичне? Яким повинно бути рішення суду?</w:t>
      </w:r>
    </w:p>
    <w:p w14:paraId="3471DD3B" w14:textId="77777777" w:rsidR="003640A7" w:rsidRPr="006D54A8" w:rsidRDefault="003640A7" w:rsidP="00985902">
      <w:pPr>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pacing w:val="-4"/>
          <w:sz w:val="22"/>
          <w:szCs w:val="22"/>
          <w:lang w:val="uk-UA"/>
        </w:rPr>
      </w:pPr>
    </w:p>
    <w:p w14:paraId="0F40E8D1" w14:textId="77777777" w:rsidR="003640A7" w:rsidRPr="006D54A8" w:rsidRDefault="003640A7" w:rsidP="00134C46">
      <w:pPr>
        <w:widowControl w:val="0"/>
        <w:numPr>
          <w:ilvl w:val="0"/>
          <w:numId w:val="4"/>
        </w:numPr>
        <w:tabs>
          <w:tab w:val="clear" w:pos="425"/>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left="0" w:firstLine="709"/>
        <w:jc w:val="both"/>
        <w:rPr>
          <w:lang w:val="uk-UA"/>
        </w:rPr>
      </w:pPr>
      <w:r w:rsidRPr="006D54A8">
        <w:rPr>
          <w:color w:val="000000"/>
          <w:sz w:val="22"/>
          <w:szCs w:val="22"/>
          <w:lang w:val="uk-UA"/>
        </w:rPr>
        <w:t xml:space="preserve"> Працівники аварійної бригади, зміна яких закінчувалася о 22-й год, після виконання роботи із ліквідації прориву на водоводі за півгодини до закінчення зміни неподалік від будинку, де проводили ремонт, почали розпивати спиртні напої, якими їх пригостив господар будинку. Патрульна служба райвідділу внутрішніх справ о 22.30 зафіксувала цей факт. Наступного дня начальник райвідділу надіслав на адресу підприємства, де працювали слюсарі, повідомлення про скоєне правопорушення. Керівник підприємства з огляду на те, що вживання спиртних напоїв працівниками набуло поширення у засобах масової інформації, хоча і не збирався це робити, був вимушений звільнити цих працівників за п. 7 ст. 40 КЗпП України.</w:t>
      </w:r>
    </w:p>
    <w:p w14:paraId="48305F3C" w14:textId="77777777" w:rsidR="003640A7" w:rsidRPr="006D54A8" w:rsidRDefault="003640A7" w:rsidP="00985902">
      <w:pPr>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lang w:val="uk-UA"/>
        </w:rPr>
      </w:pPr>
      <w:r w:rsidRPr="006D54A8">
        <w:rPr>
          <w:i/>
          <w:color w:val="000000"/>
          <w:sz w:val="22"/>
          <w:szCs w:val="22"/>
          <w:lang w:val="uk-UA"/>
        </w:rPr>
        <w:t xml:space="preserve">Чи зобов’язаний роботодавець таким чином реагувати </w:t>
      </w:r>
      <w:r w:rsidRPr="006D54A8">
        <w:rPr>
          <w:i/>
          <w:color w:val="000000"/>
          <w:sz w:val="22"/>
          <w:szCs w:val="22"/>
          <w:lang w:val="uk-UA"/>
        </w:rPr>
        <w:lastRenderedPageBreak/>
        <w:t>на повідомлення органу внутрішніх справ? Які обставини має врахувати роботодавець при визначенні заходів дисциплінарного впливу на порушників дисципліни праці?</w:t>
      </w:r>
    </w:p>
    <w:p w14:paraId="02C25B50" w14:textId="77777777" w:rsidR="003640A7" w:rsidRPr="006D54A8" w:rsidRDefault="003640A7" w:rsidP="00985902">
      <w:pPr>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i/>
          <w:color w:val="000000"/>
          <w:spacing w:val="-4"/>
          <w:sz w:val="22"/>
          <w:szCs w:val="22"/>
          <w:lang w:val="uk-UA"/>
        </w:rPr>
      </w:pPr>
    </w:p>
    <w:p w14:paraId="7535CFB8" w14:textId="77777777" w:rsidR="003640A7" w:rsidRPr="006D54A8" w:rsidRDefault="003640A7" w:rsidP="00134C46">
      <w:pPr>
        <w:widowControl w:val="0"/>
        <w:numPr>
          <w:ilvl w:val="0"/>
          <w:numId w:val="4"/>
        </w:numPr>
        <w:tabs>
          <w:tab w:val="clear" w:pos="425"/>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left="0" w:firstLine="709"/>
        <w:jc w:val="both"/>
        <w:rPr>
          <w:lang w:val="uk-UA"/>
        </w:rPr>
      </w:pPr>
      <w:r w:rsidRPr="006D54A8">
        <w:rPr>
          <w:bCs/>
          <w:color w:val="000000"/>
          <w:sz w:val="22"/>
          <w:szCs w:val="22"/>
          <w:lang w:val="uk-UA"/>
        </w:rPr>
        <w:t xml:space="preserve"> Бухгалтер Внукова була відсутня на роботі 3,5 год. Отримавши письмове пояснення Внукової про те, що вона була відсутня на робочому місці через складні сімейні обставини вдома, головний бухгалтер підприємства оголосила їй догану за прогул без поважної причини. Внукова, яка раніше не мала жодних стягнень, а, навпаки, лише заохочення, звернулася з заявою до КТС про зняття накладеного дисциплінарного стягнення. У своїй заяві вона вказувала, що прогулом вважається відсутність на роботі протягом усього робочого дня, її ж не було на підприємстві лише 3,5 год.</w:t>
      </w:r>
    </w:p>
    <w:p w14:paraId="2C6EC6E0" w14:textId="77777777" w:rsidR="003640A7" w:rsidRPr="006D54A8" w:rsidRDefault="003640A7" w:rsidP="00985902">
      <w:pPr>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lang w:val="uk-UA"/>
        </w:rPr>
      </w:pPr>
      <w:r w:rsidRPr="006D54A8">
        <w:rPr>
          <w:bCs/>
          <w:i/>
          <w:color w:val="000000"/>
          <w:sz w:val="22"/>
          <w:szCs w:val="22"/>
          <w:lang w:val="uk-UA"/>
        </w:rPr>
        <w:t>Як має бути вирішений спір? Аргументуйте думку.</w:t>
      </w:r>
    </w:p>
    <w:p w14:paraId="30D041B0" w14:textId="77777777" w:rsidR="003640A7" w:rsidRPr="006D54A8" w:rsidRDefault="003640A7" w:rsidP="00985902">
      <w:pPr>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bCs/>
          <w:i/>
          <w:color w:val="000000"/>
          <w:spacing w:val="-4"/>
          <w:sz w:val="22"/>
          <w:szCs w:val="22"/>
          <w:lang w:val="uk-UA"/>
        </w:rPr>
      </w:pPr>
    </w:p>
    <w:p w14:paraId="4074CD43" w14:textId="77777777" w:rsidR="003640A7" w:rsidRPr="006D54A8" w:rsidRDefault="003640A7" w:rsidP="00134C46">
      <w:pPr>
        <w:widowControl w:val="0"/>
        <w:numPr>
          <w:ilvl w:val="0"/>
          <w:numId w:val="4"/>
        </w:numPr>
        <w:tabs>
          <w:tab w:val="clear" w:pos="425"/>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left="0" w:firstLine="709"/>
        <w:jc w:val="both"/>
        <w:rPr>
          <w:lang w:val="uk-UA"/>
        </w:rPr>
      </w:pPr>
      <w:r w:rsidRPr="006D54A8">
        <w:rPr>
          <w:color w:val="000000"/>
          <w:spacing w:val="-2"/>
          <w:sz w:val="22"/>
          <w:szCs w:val="22"/>
          <w:lang w:val="uk-UA"/>
        </w:rPr>
        <w:t xml:space="preserve"> Тимошенко працював газозварником на заводі. За брак у роботі йому оголошено догану й </w:t>
      </w:r>
      <w:proofErr w:type="spellStart"/>
      <w:r w:rsidRPr="006D54A8">
        <w:rPr>
          <w:color w:val="000000"/>
          <w:spacing w:val="-2"/>
          <w:sz w:val="22"/>
          <w:szCs w:val="22"/>
          <w:lang w:val="uk-UA"/>
        </w:rPr>
        <w:t>виплачено</w:t>
      </w:r>
      <w:proofErr w:type="spellEnd"/>
      <w:r w:rsidRPr="006D54A8">
        <w:rPr>
          <w:color w:val="000000"/>
          <w:spacing w:val="-2"/>
          <w:sz w:val="22"/>
          <w:szCs w:val="22"/>
          <w:lang w:val="uk-UA"/>
        </w:rPr>
        <w:t xml:space="preserve"> половину премії, передбаченої в Положенні про преміювання, а з його зарплати утримали половину середньомісячного заробітку в часткове відшкодування завданої ним шкоди. Тимошенко звернувся до суду із заявою, в якій вимагав визнати неправильним застосування до нього за одне порушення одразу декількох стягнень.</w:t>
      </w:r>
    </w:p>
    <w:p w14:paraId="5BF35263" w14:textId="77777777" w:rsidR="003640A7" w:rsidRPr="006D54A8" w:rsidRDefault="003640A7" w:rsidP="00985902">
      <w:pPr>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lang w:val="uk-UA"/>
        </w:rPr>
      </w:pPr>
      <w:r w:rsidRPr="006D54A8">
        <w:rPr>
          <w:i/>
          <w:color w:val="000000"/>
          <w:sz w:val="22"/>
          <w:szCs w:val="22"/>
          <w:lang w:val="uk-UA"/>
        </w:rPr>
        <w:t>Які засоби впливу можуть бути застосовані до Тимошенка за брак у роботі? Чи справедлива скарга Тимошенка? Яке рішення повинен  винести суд?</w:t>
      </w:r>
    </w:p>
    <w:p w14:paraId="20AC9202" w14:textId="77777777" w:rsidR="003640A7" w:rsidRPr="006D54A8" w:rsidRDefault="003640A7" w:rsidP="00985902">
      <w:pPr>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i/>
          <w:color w:val="000000"/>
          <w:spacing w:val="-4"/>
          <w:sz w:val="22"/>
          <w:szCs w:val="22"/>
          <w:lang w:val="uk-UA"/>
        </w:rPr>
      </w:pPr>
    </w:p>
    <w:p w14:paraId="176A1BBD" w14:textId="77777777" w:rsidR="003640A7" w:rsidRPr="006D54A8" w:rsidRDefault="003640A7" w:rsidP="00134C46">
      <w:pPr>
        <w:widowControl w:val="0"/>
        <w:numPr>
          <w:ilvl w:val="0"/>
          <w:numId w:val="4"/>
        </w:numPr>
        <w:tabs>
          <w:tab w:val="clear" w:pos="425"/>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left="0" w:firstLine="709"/>
        <w:jc w:val="both"/>
        <w:rPr>
          <w:lang w:val="uk-UA"/>
        </w:rPr>
      </w:pPr>
      <w:r w:rsidRPr="006D54A8">
        <w:rPr>
          <w:color w:val="000000"/>
          <w:sz w:val="22"/>
          <w:szCs w:val="22"/>
          <w:lang w:val="uk-UA"/>
        </w:rPr>
        <w:t xml:space="preserve"> Машиніст локомотиву </w:t>
      </w:r>
      <w:proofErr w:type="spellStart"/>
      <w:r w:rsidRPr="006D54A8">
        <w:rPr>
          <w:color w:val="000000"/>
          <w:sz w:val="22"/>
          <w:szCs w:val="22"/>
          <w:lang w:val="uk-UA"/>
        </w:rPr>
        <w:t>Зотов</w:t>
      </w:r>
      <w:proofErr w:type="spellEnd"/>
      <w:r w:rsidRPr="006D54A8">
        <w:rPr>
          <w:color w:val="000000"/>
          <w:sz w:val="22"/>
          <w:szCs w:val="22"/>
          <w:lang w:val="uk-UA"/>
        </w:rPr>
        <w:t xml:space="preserve"> за проїзд на заборонений знак був звільнений з роботи за наказом начальника Південної залізниці. Вважаючи своє звільнення незаконним, оскільки порушення трудової дисципліни допустив уперше за п’ять років роботи на залізниці, </w:t>
      </w:r>
      <w:proofErr w:type="spellStart"/>
      <w:r w:rsidRPr="006D54A8">
        <w:rPr>
          <w:color w:val="000000"/>
          <w:sz w:val="22"/>
          <w:szCs w:val="22"/>
          <w:lang w:val="uk-UA"/>
        </w:rPr>
        <w:t>Зотов</w:t>
      </w:r>
      <w:proofErr w:type="spellEnd"/>
      <w:r w:rsidRPr="006D54A8">
        <w:rPr>
          <w:color w:val="000000"/>
          <w:sz w:val="22"/>
          <w:szCs w:val="22"/>
          <w:lang w:val="uk-UA"/>
        </w:rPr>
        <w:t xml:space="preserve"> звернувся в суд з позовом про поновлення на роботі.</w:t>
      </w:r>
    </w:p>
    <w:p w14:paraId="7E565A62" w14:textId="77777777" w:rsidR="00985902" w:rsidRPr="006D54A8" w:rsidRDefault="003640A7" w:rsidP="00985902">
      <w:pPr>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i/>
          <w:color w:val="000000"/>
          <w:sz w:val="22"/>
          <w:szCs w:val="22"/>
          <w:lang w:val="uk-UA"/>
        </w:rPr>
      </w:pPr>
      <w:r w:rsidRPr="006D54A8">
        <w:rPr>
          <w:i/>
          <w:color w:val="000000"/>
          <w:sz w:val="22"/>
          <w:szCs w:val="22"/>
          <w:lang w:val="uk-UA"/>
        </w:rPr>
        <w:t>У чому особливості дисциплінарної відповідальності працівників залізничного транспорту? Яке рішення має прийняти суд? Обґрунтуйте свою думку.</w:t>
      </w:r>
    </w:p>
    <w:p w14:paraId="25CC8C1B" w14:textId="77777777" w:rsidR="00985902" w:rsidRPr="006D54A8" w:rsidRDefault="00985902" w:rsidP="00985902">
      <w:pPr>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i/>
          <w:color w:val="000000"/>
          <w:sz w:val="22"/>
          <w:szCs w:val="22"/>
          <w:lang w:val="uk-UA"/>
        </w:rPr>
      </w:pPr>
    </w:p>
    <w:p w14:paraId="38039F1F" w14:textId="3327AF4B" w:rsidR="003640A7" w:rsidRPr="006D54A8" w:rsidRDefault="003640A7" w:rsidP="00134C46">
      <w:pPr>
        <w:widowControl w:val="0"/>
        <w:numPr>
          <w:ilvl w:val="0"/>
          <w:numId w:val="4"/>
        </w:numPr>
        <w:tabs>
          <w:tab w:val="clear" w:pos="425"/>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lang w:val="uk-UA"/>
        </w:rPr>
      </w:pPr>
      <w:proofErr w:type="spellStart"/>
      <w:r w:rsidRPr="006D54A8">
        <w:rPr>
          <w:color w:val="000000"/>
          <w:sz w:val="22"/>
          <w:szCs w:val="22"/>
          <w:lang w:val="uk-UA"/>
        </w:rPr>
        <w:lastRenderedPageBreak/>
        <w:t>Трощенко</w:t>
      </w:r>
      <w:proofErr w:type="spellEnd"/>
      <w:r w:rsidRPr="006D54A8">
        <w:rPr>
          <w:color w:val="000000"/>
          <w:sz w:val="22"/>
          <w:szCs w:val="22"/>
          <w:lang w:val="uk-UA"/>
        </w:rPr>
        <w:t xml:space="preserve"> працював майстром на гірничому підприємстві. У 2018 р. 7 квітня він був звільнений за п. 3 ст. 40 КЗпП України за те, що палив та користувався відкритим вогнищем на території гірничого підприємства. </w:t>
      </w:r>
      <w:proofErr w:type="spellStart"/>
      <w:r w:rsidRPr="006D54A8">
        <w:rPr>
          <w:color w:val="000000"/>
          <w:sz w:val="22"/>
          <w:szCs w:val="22"/>
          <w:lang w:val="uk-UA"/>
        </w:rPr>
        <w:t>Трощенко</w:t>
      </w:r>
      <w:proofErr w:type="spellEnd"/>
      <w:r w:rsidRPr="006D54A8">
        <w:rPr>
          <w:color w:val="000000"/>
          <w:sz w:val="22"/>
          <w:szCs w:val="22"/>
          <w:lang w:val="uk-UA"/>
        </w:rPr>
        <w:t xml:space="preserve"> перед позовом до суду звернувся до юриста за консультацією з питанням: чи поширюється на нього дія КЗпП України, чи, може, в цьому випадку слід користуватися Положенням про дисципліну працівників гірничих підприємств?</w:t>
      </w:r>
    </w:p>
    <w:p w14:paraId="7DFC29F8" w14:textId="77777777" w:rsidR="003640A7" w:rsidRPr="006D54A8" w:rsidRDefault="003640A7" w:rsidP="00985902">
      <w:pPr>
        <w:pStyle w:val="310"/>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lang w:val="uk-UA"/>
        </w:rPr>
      </w:pPr>
      <w:r w:rsidRPr="006D54A8">
        <w:rPr>
          <w:i/>
          <w:color w:val="000000"/>
          <w:sz w:val="22"/>
          <w:szCs w:val="22"/>
          <w:lang w:val="uk-UA"/>
        </w:rPr>
        <w:t>Яку відповідь повинен дати юрист?</w:t>
      </w:r>
    </w:p>
    <w:p w14:paraId="4DE31AC2" w14:textId="77777777" w:rsidR="003640A7" w:rsidRPr="006D54A8" w:rsidRDefault="003640A7" w:rsidP="00985902">
      <w:pPr>
        <w:pStyle w:val="310"/>
        <w:widowControl w:val="0"/>
        <w:tabs>
          <w:tab w:val="left" w:pos="720"/>
          <w:tab w:val="left" w:pos="993"/>
          <w:tab w:val="left" w:pos="1134"/>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
          <w:i/>
          <w:iCs/>
          <w:color w:val="000000"/>
          <w:sz w:val="22"/>
          <w:szCs w:val="22"/>
          <w:lang w:val="uk-UA"/>
        </w:rPr>
      </w:pPr>
    </w:p>
    <w:p w14:paraId="1C86747F" w14:textId="77777777" w:rsidR="003640A7" w:rsidRPr="006D54A8" w:rsidRDefault="003640A7" w:rsidP="003640A7">
      <w:pPr>
        <w:pStyle w:val="1"/>
        <w:keepNext w:val="0"/>
        <w:widowControl w:val="0"/>
        <w:numPr>
          <w:ilvl w:val="0"/>
          <w:numId w:val="0"/>
        </w:num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r w:rsidRPr="006D54A8">
        <w:rPr>
          <w:bCs/>
          <w:color w:val="000000"/>
          <w:spacing w:val="40"/>
          <w:sz w:val="22"/>
          <w:szCs w:val="22"/>
        </w:rPr>
        <w:t>Список літератури за темою</w:t>
      </w:r>
    </w:p>
    <w:p w14:paraId="6D2FF4D1"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pacing w:val="40"/>
          <w:sz w:val="22"/>
          <w:szCs w:val="22"/>
          <w:lang w:val="uk-UA"/>
        </w:rPr>
      </w:pPr>
    </w:p>
    <w:p w14:paraId="5064BA36" w14:textId="77777777" w:rsidR="00985902" w:rsidRPr="006D54A8" w:rsidRDefault="00985902" w:rsidP="00E82F32">
      <w:pPr>
        <w:spacing w:line="260" w:lineRule="exact"/>
        <w:ind w:firstLine="709"/>
        <w:jc w:val="both"/>
        <w:rPr>
          <w:spacing w:val="-2"/>
          <w:sz w:val="22"/>
          <w:szCs w:val="22"/>
          <w:lang w:val="uk-UA"/>
        </w:rPr>
      </w:pPr>
      <w:r w:rsidRPr="006D54A8">
        <w:rPr>
          <w:spacing w:val="-2"/>
          <w:sz w:val="22"/>
          <w:szCs w:val="22"/>
          <w:lang w:val="uk-UA"/>
        </w:rPr>
        <w:t xml:space="preserve">Андрушко А. В. Основні проблеми загальної дисциплінарної відповідальності у трудовому праві. </w:t>
      </w:r>
      <w:r w:rsidRPr="006D54A8">
        <w:rPr>
          <w:i/>
          <w:spacing w:val="-2"/>
          <w:sz w:val="22"/>
          <w:szCs w:val="22"/>
          <w:lang w:val="uk-UA"/>
        </w:rPr>
        <w:t xml:space="preserve">Держава і право. </w:t>
      </w:r>
      <w:proofErr w:type="spellStart"/>
      <w:r w:rsidRPr="006D54A8">
        <w:rPr>
          <w:i/>
          <w:spacing w:val="-2"/>
          <w:sz w:val="22"/>
          <w:szCs w:val="22"/>
          <w:lang w:val="uk-UA"/>
        </w:rPr>
        <w:t>Юрид</w:t>
      </w:r>
      <w:proofErr w:type="spellEnd"/>
      <w:r w:rsidRPr="006D54A8">
        <w:rPr>
          <w:i/>
          <w:spacing w:val="-2"/>
          <w:sz w:val="22"/>
          <w:szCs w:val="22"/>
          <w:lang w:val="uk-UA"/>
        </w:rPr>
        <w:t>. і політ. науки</w:t>
      </w:r>
      <w:r w:rsidRPr="006D54A8">
        <w:rPr>
          <w:spacing w:val="-2"/>
          <w:sz w:val="22"/>
          <w:szCs w:val="22"/>
          <w:lang w:val="uk-UA"/>
        </w:rPr>
        <w:t xml:space="preserve">. 2007. </w:t>
      </w:r>
      <w:proofErr w:type="spellStart"/>
      <w:r w:rsidRPr="006D54A8">
        <w:rPr>
          <w:spacing w:val="-2"/>
          <w:sz w:val="22"/>
          <w:szCs w:val="22"/>
          <w:lang w:val="uk-UA"/>
        </w:rPr>
        <w:t>Вип</w:t>
      </w:r>
      <w:proofErr w:type="spellEnd"/>
      <w:r w:rsidRPr="006D54A8">
        <w:rPr>
          <w:spacing w:val="-2"/>
          <w:sz w:val="22"/>
          <w:szCs w:val="22"/>
          <w:lang w:val="uk-UA"/>
        </w:rPr>
        <w:t>. 37. С. 371–377.</w:t>
      </w:r>
    </w:p>
    <w:p w14:paraId="4348972A" w14:textId="77777777" w:rsidR="00985902" w:rsidRPr="006D54A8" w:rsidRDefault="00985902" w:rsidP="00E82F32">
      <w:pPr>
        <w:spacing w:line="260" w:lineRule="exact"/>
        <w:ind w:firstLine="709"/>
        <w:jc w:val="both"/>
        <w:rPr>
          <w:spacing w:val="-2"/>
          <w:sz w:val="22"/>
          <w:szCs w:val="22"/>
          <w:lang w:val="uk-UA"/>
        </w:rPr>
      </w:pPr>
      <w:proofErr w:type="spellStart"/>
      <w:r w:rsidRPr="006D54A8">
        <w:rPr>
          <w:spacing w:val="-2"/>
          <w:sz w:val="22"/>
          <w:szCs w:val="22"/>
          <w:lang w:val="uk-UA"/>
        </w:rPr>
        <w:t>Вапнярчук</w:t>
      </w:r>
      <w:proofErr w:type="spellEnd"/>
      <w:r w:rsidRPr="006D54A8">
        <w:rPr>
          <w:spacing w:val="-2"/>
          <w:sz w:val="22"/>
          <w:szCs w:val="22"/>
          <w:lang w:val="uk-UA"/>
        </w:rPr>
        <w:t xml:space="preserve"> Н. М. До питання про інститут трудової дисципліни. </w:t>
      </w:r>
      <w:r w:rsidRPr="006D54A8">
        <w:rPr>
          <w:i/>
          <w:iCs/>
          <w:spacing w:val="-2"/>
          <w:sz w:val="22"/>
          <w:szCs w:val="22"/>
          <w:lang w:val="uk-UA"/>
        </w:rPr>
        <w:t xml:space="preserve">Наук. </w:t>
      </w:r>
      <w:proofErr w:type="spellStart"/>
      <w:r w:rsidRPr="006D54A8">
        <w:rPr>
          <w:i/>
          <w:iCs/>
          <w:spacing w:val="-2"/>
          <w:sz w:val="22"/>
          <w:szCs w:val="22"/>
          <w:lang w:val="uk-UA"/>
        </w:rPr>
        <w:t>вісн</w:t>
      </w:r>
      <w:proofErr w:type="spellEnd"/>
      <w:r w:rsidRPr="006D54A8">
        <w:rPr>
          <w:i/>
          <w:iCs/>
          <w:spacing w:val="-2"/>
          <w:sz w:val="22"/>
          <w:szCs w:val="22"/>
          <w:lang w:val="uk-UA"/>
        </w:rPr>
        <w:t xml:space="preserve">. Ужгородського національного ун-ту. Серія «Право» </w:t>
      </w:r>
      <w:r w:rsidRPr="006D54A8">
        <w:rPr>
          <w:spacing w:val="-2"/>
          <w:sz w:val="22"/>
          <w:szCs w:val="22"/>
          <w:lang w:val="uk-UA"/>
        </w:rPr>
        <w:t xml:space="preserve">2014. </w:t>
      </w:r>
      <w:proofErr w:type="spellStart"/>
      <w:r w:rsidRPr="006D54A8">
        <w:rPr>
          <w:spacing w:val="-2"/>
          <w:sz w:val="22"/>
          <w:szCs w:val="22"/>
          <w:lang w:val="uk-UA"/>
        </w:rPr>
        <w:t>Вип</w:t>
      </w:r>
      <w:proofErr w:type="spellEnd"/>
      <w:r w:rsidRPr="006D54A8">
        <w:rPr>
          <w:spacing w:val="-2"/>
          <w:sz w:val="22"/>
          <w:szCs w:val="22"/>
          <w:lang w:val="uk-UA"/>
        </w:rPr>
        <w:t>. 24. Т. 2. С. 169–172.</w:t>
      </w:r>
    </w:p>
    <w:p w14:paraId="52DC062A" w14:textId="30B2BC16" w:rsidR="00985902" w:rsidRPr="006D54A8" w:rsidRDefault="00985902" w:rsidP="00E82F32">
      <w:pPr>
        <w:spacing w:line="260" w:lineRule="exact"/>
        <w:ind w:firstLine="709"/>
        <w:jc w:val="both"/>
        <w:rPr>
          <w:spacing w:val="-2"/>
          <w:sz w:val="22"/>
          <w:szCs w:val="22"/>
          <w:lang w:val="uk-UA"/>
        </w:rPr>
      </w:pPr>
      <w:proofErr w:type="spellStart"/>
      <w:r w:rsidRPr="006D54A8">
        <w:rPr>
          <w:sz w:val="22"/>
          <w:szCs w:val="22"/>
          <w:lang w:val="uk-UA"/>
        </w:rPr>
        <w:t>Внутрішніи</w:t>
      </w:r>
      <w:proofErr w:type="spellEnd"/>
      <w:r w:rsidRPr="006D54A8">
        <w:rPr>
          <w:sz w:val="22"/>
          <w:szCs w:val="22"/>
          <w:lang w:val="uk-UA"/>
        </w:rPr>
        <w:t xml:space="preserve">̆ </w:t>
      </w:r>
      <w:proofErr w:type="spellStart"/>
      <w:r w:rsidRPr="006D54A8">
        <w:rPr>
          <w:sz w:val="22"/>
          <w:szCs w:val="22"/>
          <w:lang w:val="uk-UA"/>
        </w:rPr>
        <w:t>трудовии</w:t>
      </w:r>
      <w:proofErr w:type="spellEnd"/>
      <w:r w:rsidRPr="006D54A8">
        <w:rPr>
          <w:sz w:val="22"/>
          <w:szCs w:val="22"/>
          <w:lang w:val="uk-UA"/>
        </w:rPr>
        <w:t>̆ розп</w:t>
      </w:r>
      <w:r w:rsidR="00A82FAE">
        <w:rPr>
          <w:sz w:val="22"/>
          <w:szCs w:val="22"/>
          <w:lang w:val="uk-UA"/>
        </w:rPr>
        <w:t>орядок: теоретико-</w:t>
      </w:r>
      <w:proofErr w:type="spellStart"/>
      <w:r w:rsidR="00A82FAE">
        <w:rPr>
          <w:sz w:val="22"/>
          <w:szCs w:val="22"/>
          <w:lang w:val="uk-UA"/>
        </w:rPr>
        <w:t>правовии</w:t>
      </w:r>
      <w:proofErr w:type="spellEnd"/>
      <w:r w:rsidR="00A82FAE">
        <w:rPr>
          <w:sz w:val="22"/>
          <w:szCs w:val="22"/>
          <w:lang w:val="uk-UA"/>
        </w:rPr>
        <w:t>̆ ас</w:t>
      </w:r>
      <w:r w:rsidRPr="006D54A8">
        <w:rPr>
          <w:sz w:val="22"/>
          <w:szCs w:val="22"/>
          <w:lang w:val="uk-UA"/>
        </w:rPr>
        <w:t xml:space="preserve">пект: </w:t>
      </w:r>
      <w:r w:rsidRPr="00A82FAE">
        <w:rPr>
          <w:i/>
          <w:sz w:val="22"/>
          <w:szCs w:val="22"/>
          <w:lang w:val="uk-UA"/>
        </w:rPr>
        <w:t>монографія</w:t>
      </w:r>
      <w:r w:rsidRPr="006D54A8">
        <w:rPr>
          <w:sz w:val="22"/>
          <w:szCs w:val="22"/>
          <w:lang w:val="uk-UA"/>
        </w:rPr>
        <w:t xml:space="preserve"> / за наук. ред. О. М. Ярошенка Харків: </w:t>
      </w:r>
      <w:proofErr w:type="spellStart"/>
      <w:r w:rsidRPr="006D54A8">
        <w:rPr>
          <w:sz w:val="22"/>
          <w:szCs w:val="22"/>
          <w:lang w:val="uk-UA"/>
        </w:rPr>
        <w:t>Юрайт</w:t>
      </w:r>
      <w:proofErr w:type="spellEnd"/>
      <w:r w:rsidRPr="006D54A8">
        <w:rPr>
          <w:sz w:val="22"/>
          <w:szCs w:val="22"/>
          <w:lang w:val="uk-UA"/>
        </w:rPr>
        <w:t xml:space="preserve">, 2012. 256 с. </w:t>
      </w:r>
    </w:p>
    <w:p w14:paraId="5DE56647" w14:textId="77777777" w:rsidR="00985902" w:rsidRPr="006D54A8" w:rsidRDefault="00985902" w:rsidP="00E82F32">
      <w:pPr>
        <w:widowControl w:val="0"/>
        <w:spacing w:line="260" w:lineRule="exact"/>
        <w:ind w:firstLine="709"/>
        <w:jc w:val="both"/>
        <w:rPr>
          <w:sz w:val="22"/>
          <w:szCs w:val="22"/>
          <w:lang w:val="uk-UA"/>
        </w:rPr>
      </w:pPr>
      <w:r w:rsidRPr="006D54A8">
        <w:rPr>
          <w:sz w:val="22"/>
          <w:szCs w:val="22"/>
          <w:lang w:val="uk-UA"/>
        </w:rPr>
        <w:t xml:space="preserve">Коваленко К. В. Трудова дисципліна та методи її забезпечення. </w:t>
      </w:r>
      <w:r w:rsidRPr="006D54A8">
        <w:rPr>
          <w:i/>
          <w:sz w:val="22"/>
          <w:szCs w:val="22"/>
          <w:lang w:val="uk-UA"/>
        </w:rPr>
        <w:t>Право і безпека</w:t>
      </w:r>
      <w:r w:rsidRPr="006D54A8">
        <w:rPr>
          <w:sz w:val="22"/>
          <w:szCs w:val="22"/>
          <w:lang w:val="uk-UA"/>
        </w:rPr>
        <w:t>. 2017. № 3 (66). С. 98–102.</w:t>
      </w:r>
    </w:p>
    <w:p w14:paraId="449196A6" w14:textId="77777777" w:rsidR="00985902" w:rsidRPr="006D54A8" w:rsidRDefault="00985902" w:rsidP="00E82F32">
      <w:pPr>
        <w:widowControl w:val="0"/>
        <w:spacing w:line="260" w:lineRule="exact"/>
        <w:ind w:firstLine="709"/>
        <w:jc w:val="both"/>
        <w:rPr>
          <w:sz w:val="22"/>
          <w:szCs w:val="22"/>
          <w:lang w:val="uk-UA"/>
        </w:rPr>
      </w:pPr>
      <w:r w:rsidRPr="006D54A8">
        <w:rPr>
          <w:sz w:val="22"/>
          <w:szCs w:val="22"/>
          <w:lang w:val="uk-UA"/>
        </w:rPr>
        <w:t xml:space="preserve">Коваленко К. В. Щодо правового регулювання дисциплінарної відповідальності поліцейських в Україні. </w:t>
      </w:r>
      <w:r w:rsidRPr="006D54A8">
        <w:rPr>
          <w:i/>
          <w:sz w:val="22"/>
          <w:szCs w:val="22"/>
          <w:lang w:val="uk-UA"/>
        </w:rPr>
        <w:t>Форум права</w:t>
      </w:r>
      <w:r w:rsidRPr="006D54A8">
        <w:rPr>
          <w:sz w:val="22"/>
          <w:szCs w:val="22"/>
          <w:lang w:val="uk-UA"/>
        </w:rPr>
        <w:t>. 2016. № 4. С. 146–149.</w:t>
      </w:r>
    </w:p>
    <w:p w14:paraId="204D2484" w14:textId="77777777" w:rsidR="00985902" w:rsidRPr="006D54A8" w:rsidRDefault="00985902" w:rsidP="00E82F32">
      <w:pPr>
        <w:spacing w:line="260" w:lineRule="exact"/>
        <w:ind w:firstLine="709"/>
        <w:jc w:val="both"/>
        <w:rPr>
          <w:sz w:val="22"/>
          <w:szCs w:val="22"/>
          <w:lang w:val="uk-UA"/>
        </w:rPr>
      </w:pPr>
      <w:proofErr w:type="spellStart"/>
      <w:r w:rsidRPr="006D54A8">
        <w:rPr>
          <w:sz w:val="22"/>
          <w:szCs w:val="22"/>
          <w:lang w:val="uk-UA"/>
        </w:rPr>
        <w:t>Кожушко</w:t>
      </w:r>
      <w:proofErr w:type="spellEnd"/>
      <w:r w:rsidRPr="006D54A8">
        <w:rPr>
          <w:sz w:val="22"/>
          <w:szCs w:val="22"/>
          <w:lang w:val="uk-UA"/>
        </w:rPr>
        <w:t xml:space="preserve"> С. Трудова дисципліна у системі елементів трудових правовідносин. </w:t>
      </w:r>
      <w:r w:rsidRPr="006D54A8">
        <w:rPr>
          <w:i/>
          <w:sz w:val="22"/>
          <w:szCs w:val="22"/>
          <w:lang w:val="uk-UA"/>
        </w:rPr>
        <w:t>Право України.</w:t>
      </w:r>
      <w:r w:rsidRPr="006D54A8">
        <w:rPr>
          <w:sz w:val="22"/>
          <w:szCs w:val="22"/>
          <w:lang w:val="uk-UA"/>
        </w:rPr>
        <w:t xml:space="preserve"> 2005. № 9. C. 89–91.</w:t>
      </w:r>
    </w:p>
    <w:p w14:paraId="4A7E96FF" w14:textId="77777777" w:rsidR="00985902" w:rsidRPr="006D54A8" w:rsidRDefault="00985902" w:rsidP="00E82F32">
      <w:pPr>
        <w:spacing w:line="260" w:lineRule="exact"/>
        <w:ind w:firstLine="709"/>
        <w:jc w:val="both"/>
        <w:rPr>
          <w:sz w:val="22"/>
          <w:szCs w:val="22"/>
          <w:lang w:val="uk-UA"/>
        </w:rPr>
      </w:pPr>
      <w:proofErr w:type="spellStart"/>
      <w:r w:rsidRPr="006D54A8">
        <w:rPr>
          <w:sz w:val="22"/>
          <w:szCs w:val="22"/>
          <w:lang w:val="uk-UA"/>
        </w:rPr>
        <w:t>Колєснік</w:t>
      </w:r>
      <w:proofErr w:type="spellEnd"/>
      <w:r w:rsidRPr="006D54A8">
        <w:rPr>
          <w:sz w:val="22"/>
          <w:szCs w:val="22"/>
          <w:lang w:val="uk-UA"/>
        </w:rPr>
        <w:t xml:space="preserve"> Т. В. Запобіжні заходи забезпечення дисципліни праці. </w:t>
      </w:r>
      <w:r w:rsidRPr="006D54A8">
        <w:rPr>
          <w:i/>
          <w:iCs/>
          <w:sz w:val="22"/>
          <w:szCs w:val="22"/>
          <w:lang w:val="uk-UA"/>
        </w:rPr>
        <w:t>Вчені записки ТНУ імені В.І. Вернадського. Серія: юридичні науки.</w:t>
      </w:r>
      <w:r w:rsidRPr="006D54A8">
        <w:rPr>
          <w:sz w:val="22"/>
          <w:szCs w:val="22"/>
          <w:lang w:val="uk-UA"/>
        </w:rPr>
        <w:t xml:space="preserve"> 2018. Том 29. № 6. С. 68–72 .</w:t>
      </w:r>
    </w:p>
    <w:p w14:paraId="75739391" w14:textId="77777777" w:rsidR="00985902" w:rsidRPr="006D54A8" w:rsidRDefault="00985902" w:rsidP="00E82F32">
      <w:pPr>
        <w:spacing w:line="100" w:lineRule="atLeast"/>
        <w:ind w:firstLine="709"/>
        <w:jc w:val="both"/>
        <w:rPr>
          <w:sz w:val="22"/>
          <w:szCs w:val="22"/>
          <w:lang w:val="uk-UA"/>
        </w:rPr>
      </w:pPr>
      <w:proofErr w:type="spellStart"/>
      <w:r w:rsidRPr="006D54A8">
        <w:rPr>
          <w:sz w:val="22"/>
          <w:szCs w:val="22"/>
          <w:lang w:val="uk-UA"/>
        </w:rPr>
        <w:t>Колєснік</w:t>
      </w:r>
      <w:proofErr w:type="spellEnd"/>
      <w:r w:rsidRPr="006D54A8">
        <w:rPr>
          <w:sz w:val="22"/>
          <w:szCs w:val="22"/>
          <w:lang w:val="uk-UA"/>
        </w:rPr>
        <w:t xml:space="preserve"> Т. В. Правова природа морального заохочення до дотримання дисципліни праці. </w:t>
      </w:r>
      <w:r w:rsidRPr="006D54A8">
        <w:rPr>
          <w:i/>
          <w:sz w:val="22"/>
          <w:szCs w:val="22"/>
          <w:lang w:val="uk-UA"/>
        </w:rPr>
        <w:t>Право та інновації</w:t>
      </w:r>
      <w:r w:rsidRPr="006D54A8">
        <w:rPr>
          <w:sz w:val="22"/>
          <w:szCs w:val="22"/>
          <w:lang w:val="uk-UA"/>
        </w:rPr>
        <w:t>. 2016. № 1 (13). С. 152–158.</w:t>
      </w:r>
    </w:p>
    <w:p w14:paraId="6DF12732" w14:textId="77777777" w:rsidR="00985902" w:rsidRPr="006D54A8" w:rsidRDefault="00985902" w:rsidP="00E82F32">
      <w:pPr>
        <w:spacing w:line="100" w:lineRule="atLeast"/>
        <w:ind w:firstLine="709"/>
        <w:jc w:val="both"/>
        <w:rPr>
          <w:sz w:val="22"/>
          <w:szCs w:val="22"/>
          <w:lang w:val="uk-UA"/>
        </w:rPr>
      </w:pPr>
      <w:r w:rsidRPr="006D54A8">
        <w:rPr>
          <w:sz w:val="22"/>
          <w:szCs w:val="22"/>
          <w:lang w:val="uk-UA"/>
        </w:rPr>
        <w:t xml:space="preserve">Костюк В. Л. Стадії застосування дисциплінарної відповідальності: теоретико-правовий аспект. </w:t>
      </w:r>
      <w:r w:rsidRPr="006D54A8">
        <w:rPr>
          <w:i/>
          <w:iCs/>
          <w:sz w:val="22"/>
          <w:szCs w:val="22"/>
          <w:lang w:val="uk-UA"/>
        </w:rPr>
        <w:t xml:space="preserve">Часопис </w:t>
      </w:r>
      <w:r w:rsidRPr="006D54A8">
        <w:rPr>
          <w:i/>
          <w:iCs/>
          <w:sz w:val="22"/>
          <w:szCs w:val="22"/>
          <w:lang w:val="uk-UA"/>
        </w:rPr>
        <w:lastRenderedPageBreak/>
        <w:t xml:space="preserve">Національного ун-ту «Острозька академія». Серія «Право». </w:t>
      </w:r>
      <w:r w:rsidRPr="006D54A8">
        <w:rPr>
          <w:sz w:val="22"/>
          <w:szCs w:val="22"/>
          <w:lang w:val="uk-UA"/>
        </w:rPr>
        <w:t>2016. № 1. С. 1–14.</w:t>
      </w:r>
    </w:p>
    <w:p w14:paraId="57799D60" w14:textId="0C043A17" w:rsidR="00985902" w:rsidRPr="006D54A8" w:rsidRDefault="00985902" w:rsidP="00E82F32">
      <w:pPr>
        <w:spacing w:line="100" w:lineRule="atLeast"/>
        <w:ind w:firstLine="709"/>
        <w:jc w:val="both"/>
        <w:rPr>
          <w:sz w:val="22"/>
          <w:szCs w:val="22"/>
          <w:lang w:val="uk-UA"/>
        </w:rPr>
      </w:pPr>
      <w:r w:rsidRPr="006D54A8">
        <w:rPr>
          <w:sz w:val="22"/>
          <w:szCs w:val="22"/>
          <w:lang w:val="uk-UA"/>
        </w:rPr>
        <w:t xml:space="preserve">Кравчук В. О. Порівняльний аналіз дисциплінарної відповідальності суддів в Україні та деяких країнах СНД. </w:t>
      </w:r>
      <w:proofErr w:type="spellStart"/>
      <w:r w:rsidRPr="006D54A8">
        <w:rPr>
          <w:i/>
          <w:sz w:val="22"/>
          <w:szCs w:val="22"/>
          <w:lang w:val="uk-UA"/>
        </w:rPr>
        <w:t>Lex</w:t>
      </w:r>
      <w:proofErr w:type="spellEnd"/>
      <w:r w:rsidRPr="006D54A8">
        <w:rPr>
          <w:i/>
          <w:sz w:val="22"/>
          <w:szCs w:val="22"/>
          <w:lang w:val="uk-UA"/>
        </w:rPr>
        <w:t xml:space="preserve"> </w:t>
      </w:r>
      <w:proofErr w:type="spellStart"/>
      <w:r w:rsidRPr="006D54A8">
        <w:rPr>
          <w:i/>
          <w:sz w:val="22"/>
          <w:szCs w:val="22"/>
          <w:lang w:val="uk-UA"/>
        </w:rPr>
        <w:t>Portus</w:t>
      </w:r>
      <w:proofErr w:type="spellEnd"/>
      <w:r w:rsidRPr="006D54A8">
        <w:rPr>
          <w:sz w:val="22"/>
          <w:szCs w:val="22"/>
          <w:lang w:val="uk-UA"/>
        </w:rPr>
        <w:t>. 2017. № 6. C. 159–168.</w:t>
      </w:r>
    </w:p>
    <w:p w14:paraId="6F976196" w14:textId="77777777" w:rsidR="00985902" w:rsidRPr="006D54A8" w:rsidRDefault="00985902" w:rsidP="00E82F32">
      <w:pPr>
        <w:spacing w:line="100" w:lineRule="atLeast"/>
        <w:ind w:firstLine="709"/>
        <w:jc w:val="both"/>
        <w:rPr>
          <w:sz w:val="22"/>
          <w:szCs w:val="22"/>
          <w:lang w:val="uk-UA"/>
        </w:rPr>
      </w:pPr>
      <w:r w:rsidRPr="006D54A8">
        <w:rPr>
          <w:sz w:val="22"/>
          <w:szCs w:val="22"/>
          <w:lang w:val="uk-UA"/>
        </w:rPr>
        <w:t xml:space="preserve">Луценко О. Є. Види дисциплінарних проступків державних службовців за новим Законом України «Про державну службу». </w:t>
      </w:r>
      <w:proofErr w:type="spellStart"/>
      <w:r w:rsidRPr="006D54A8">
        <w:rPr>
          <w:i/>
          <w:sz w:val="22"/>
          <w:szCs w:val="22"/>
          <w:lang w:val="uk-UA"/>
        </w:rPr>
        <w:t>Visegrad</w:t>
      </w:r>
      <w:proofErr w:type="spellEnd"/>
      <w:r w:rsidRPr="006D54A8">
        <w:rPr>
          <w:i/>
          <w:sz w:val="22"/>
          <w:szCs w:val="22"/>
          <w:lang w:val="uk-UA"/>
        </w:rPr>
        <w:t xml:space="preserve"> </w:t>
      </w:r>
      <w:proofErr w:type="spellStart"/>
      <w:r w:rsidRPr="006D54A8">
        <w:rPr>
          <w:i/>
          <w:sz w:val="22"/>
          <w:szCs w:val="22"/>
          <w:lang w:val="uk-UA"/>
        </w:rPr>
        <w:t>Journal</w:t>
      </w:r>
      <w:proofErr w:type="spellEnd"/>
      <w:r w:rsidRPr="006D54A8">
        <w:rPr>
          <w:i/>
          <w:sz w:val="22"/>
          <w:szCs w:val="22"/>
          <w:lang w:val="uk-UA"/>
        </w:rPr>
        <w:t xml:space="preserve"> </w:t>
      </w:r>
      <w:proofErr w:type="spellStart"/>
      <w:r w:rsidRPr="006D54A8">
        <w:rPr>
          <w:i/>
          <w:sz w:val="22"/>
          <w:szCs w:val="22"/>
          <w:lang w:val="uk-UA"/>
        </w:rPr>
        <w:t>on</w:t>
      </w:r>
      <w:proofErr w:type="spellEnd"/>
      <w:r w:rsidRPr="006D54A8">
        <w:rPr>
          <w:i/>
          <w:sz w:val="22"/>
          <w:szCs w:val="22"/>
          <w:lang w:val="uk-UA"/>
        </w:rPr>
        <w:t xml:space="preserve"> </w:t>
      </w:r>
      <w:proofErr w:type="spellStart"/>
      <w:r w:rsidRPr="006D54A8">
        <w:rPr>
          <w:i/>
          <w:sz w:val="22"/>
          <w:szCs w:val="22"/>
          <w:lang w:val="uk-UA"/>
        </w:rPr>
        <w:t>Human</w:t>
      </w:r>
      <w:proofErr w:type="spellEnd"/>
      <w:r w:rsidRPr="006D54A8">
        <w:rPr>
          <w:i/>
          <w:sz w:val="22"/>
          <w:szCs w:val="22"/>
          <w:lang w:val="uk-UA"/>
        </w:rPr>
        <w:t xml:space="preserve"> </w:t>
      </w:r>
      <w:proofErr w:type="spellStart"/>
      <w:r w:rsidRPr="006D54A8">
        <w:rPr>
          <w:i/>
          <w:sz w:val="22"/>
          <w:szCs w:val="22"/>
          <w:lang w:val="uk-UA"/>
        </w:rPr>
        <w:t>Rights</w:t>
      </w:r>
      <w:proofErr w:type="spellEnd"/>
      <w:r w:rsidRPr="006D54A8">
        <w:rPr>
          <w:sz w:val="22"/>
          <w:szCs w:val="22"/>
          <w:lang w:val="uk-UA"/>
        </w:rPr>
        <w:t>. 2016. № 3. С. 109–112.</w:t>
      </w:r>
    </w:p>
    <w:p w14:paraId="1D879F0C" w14:textId="77777777" w:rsidR="00985902" w:rsidRPr="006D54A8" w:rsidRDefault="00985902" w:rsidP="00E82F32">
      <w:pPr>
        <w:spacing w:line="100" w:lineRule="atLeast"/>
        <w:ind w:firstLine="709"/>
        <w:jc w:val="both"/>
        <w:rPr>
          <w:sz w:val="22"/>
          <w:szCs w:val="22"/>
          <w:lang w:val="uk-UA"/>
        </w:rPr>
      </w:pPr>
      <w:r w:rsidRPr="006D54A8">
        <w:rPr>
          <w:sz w:val="22"/>
          <w:szCs w:val="22"/>
          <w:lang w:val="uk-UA"/>
        </w:rPr>
        <w:t xml:space="preserve">Луценко О. Є. Галузева належність дисциплінарної відповідальності державних службовців України. </w:t>
      </w:r>
      <w:r w:rsidRPr="006D54A8">
        <w:rPr>
          <w:i/>
          <w:sz w:val="22"/>
          <w:szCs w:val="22"/>
          <w:lang w:val="uk-UA"/>
        </w:rPr>
        <w:t>Право та інновації</w:t>
      </w:r>
      <w:r w:rsidRPr="006D54A8">
        <w:rPr>
          <w:sz w:val="22"/>
          <w:szCs w:val="22"/>
          <w:lang w:val="uk-UA"/>
        </w:rPr>
        <w:t>.  2016. № 1. С. 159–165.</w:t>
      </w:r>
    </w:p>
    <w:p w14:paraId="76ED4408" w14:textId="77777777" w:rsidR="00985902" w:rsidRPr="006D54A8" w:rsidRDefault="00985902" w:rsidP="00E82F32">
      <w:pPr>
        <w:spacing w:line="100" w:lineRule="atLeast"/>
        <w:ind w:firstLine="709"/>
        <w:jc w:val="both"/>
        <w:rPr>
          <w:sz w:val="22"/>
          <w:szCs w:val="22"/>
          <w:lang w:val="uk-UA"/>
        </w:rPr>
      </w:pPr>
      <w:r w:rsidRPr="006D54A8">
        <w:rPr>
          <w:sz w:val="22"/>
          <w:szCs w:val="22"/>
          <w:lang w:val="uk-UA"/>
        </w:rPr>
        <w:t xml:space="preserve">Олійник С. Д. Сутність та ознаки трудової дисципліни. </w:t>
      </w:r>
      <w:r w:rsidRPr="006D54A8">
        <w:rPr>
          <w:i/>
          <w:iCs/>
          <w:sz w:val="22"/>
          <w:szCs w:val="22"/>
          <w:lang w:val="uk-UA"/>
        </w:rPr>
        <w:t xml:space="preserve">Соціальне право. </w:t>
      </w:r>
      <w:r w:rsidRPr="006D54A8">
        <w:rPr>
          <w:sz w:val="22"/>
          <w:szCs w:val="22"/>
          <w:lang w:val="uk-UA"/>
        </w:rPr>
        <w:t>2019. № 1. С. 116–122.</w:t>
      </w:r>
    </w:p>
    <w:p w14:paraId="0757DB59" w14:textId="77777777" w:rsidR="00985902" w:rsidRPr="006D54A8" w:rsidRDefault="00985902" w:rsidP="00E82F32">
      <w:pPr>
        <w:spacing w:line="100" w:lineRule="atLeast"/>
        <w:ind w:firstLine="709"/>
        <w:jc w:val="both"/>
        <w:rPr>
          <w:iCs/>
          <w:sz w:val="22"/>
          <w:szCs w:val="22"/>
          <w:lang w:val="uk-UA"/>
        </w:rPr>
      </w:pPr>
      <w:r w:rsidRPr="006D54A8">
        <w:rPr>
          <w:sz w:val="22"/>
          <w:szCs w:val="22"/>
          <w:lang w:val="uk-UA"/>
        </w:rPr>
        <w:t xml:space="preserve">Орлова Н. Г. До питання про особливості дисциплінарної відповідальності працівників водного транспорту. </w:t>
      </w:r>
      <w:r w:rsidRPr="006D54A8">
        <w:rPr>
          <w:i/>
          <w:iCs/>
          <w:sz w:val="22"/>
          <w:szCs w:val="22"/>
          <w:lang w:val="uk-UA"/>
        </w:rPr>
        <w:t>Підприємництво,</w:t>
      </w:r>
      <w:r w:rsidRPr="006D54A8">
        <w:rPr>
          <w:sz w:val="22"/>
          <w:szCs w:val="22"/>
          <w:lang w:val="uk-UA"/>
        </w:rPr>
        <w:t xml:space="preserve"> </w:t>
      </w:r>
      <w:r w:rsidRPr="006D54A8">
        <w:rPr>
          <w:i/>
          <w:sz w:val="22"/>
          <w:szCs w:val="22"/>
          <w:lang w:val="uk-UA"/>
        </w:rPr>
        <w:t>господарство і право.</w:t>
      </w:r>
      <w:r w:rsidRPr="006D54A8">
        <w:rPr>
          <w:iCs/>
          <w:sz w:val="22"/>
          <w:szCs w:val="22"/>
          <w:lang w:val="uk-UA"/>
        </w:rPr>
        <w:t xml:space="preserve"> 2019. № 4. С. 98 – 104.</w:t>
      </w:r>
    </w:p>
    <w:p w14:paraId="5086A34C" w14:textId="2764324E" w:rsidR="00985902" w:rsidRPr="006D54A8" w:rsidRDefault="00985902" w:rsidP="00E82F32">
      <w:pPr>
        <w:ind w:firstLine="709"/>
        <w:jc w:val="both"/>
        <w:rPr>
          <w:iCs/>
          <w:sz w:val="22"/>
          <w:szCs w:val="22"/>
          <w:lang w:val="uk-UA"/>
        </w:rPr>
      </w:pPr>
      <w:r w:rsidRPr="006D54A8">
        <w:rPr>
          <w:sz w:val="22"/>
          <w:szCs w:val="22"/>
          <w:lang w:val="uk-UA"/>
        </w:rPr>
        <w:t xml:space="preserve">Орлова Н. Г. Щодо відсторонення від роботи працівника водного транспорту. </w:t>
      </w:r>
      <w:r w:rsidRPr="006D54A8">
        <w:rPr>
          <w:i/>
          <w:iCs/>
          <w:sz w:val="22"/>
          <w:szCs w:val="22"/>
          <w:lang w:val="uk-UA"/>
        </w:rPr>
        <w:t>Науковий вісник Ужгородського національного університету.</w:t>
      </w:r>
      <w:r w:rsidRPr="006D54A8">
        <w:rPr>
          <w:sz w:val="22"/>
          <w:szCs w:val="22"/>
          <w:lang w:val="uk-UA"/>
        </w:rPr>
        <w:t xml:space="preserve"> Серія «Право». 2015. </w:t>
      </w:r>
      <w:proofErr w:type="spellStart"/>
      <w:r w:rsidRPr="006D54A8">
        <w:rPr>
          <w:sz w:val="22"/>
          <w:szCs w:val="22"/>
          <w:lang w:val="uk-UA"/>
        </w:rPr>
        <w:t>Вип</w:t>
      </w:r>
      <w:proofErr w:type="spellEnd"/>
      <w:r w:rsidRPr="006D54A8">
        <w:rPr>
          <w:sz w:val="22"/>
          <w:szCs w:val="22"/>
          <w:lang w:val="uk-UA"/>
        </w:rPr>
        <w:t>. 30 (1). С. 182–186.</w:t>
      </w:r>
    </w:p>
    <w:p w14:paraId="58337CC4" w14:textId="77777777" w:rsidR="00985902" w:rsidRPr="006D54A8" w:rsidRDefault="00985902" w:rsidP="00E82F32">
      <w:pPr>
        <w:spacing w:line="260" w:lineRule="exact"/>
        <w:ind w:firstLine="709"/>
        <w:jc w:val="both"/>
        <w:rPr>
          <w:sz w:val="22"/>
          <w:szCs w:val="22"/>
          <w:lang w:val="uk-UA"/>
        </w:rPr>
      </w:pPr>
      <w:r w:rsidRPr="006D54A8">
        <w:rPr>
          <w:sz w:val="22"/>
          <w:szCs w:val="22"/>
          <w:lang w:val="uk-UA"/>
        </w:rPr>
        <w:t xml:space="preserve">Пилипенко В. М. Дисциплінарна відповідальність як стимулюючий захід ефективної трудової діяльності. </w:t>
      </w:r>
      <w:r w:rsidRPr="006D54A8">
        <w:rPr>
          <w:i/>
          <w:sz w:val="22"/>
          <w:szCs w:val="22"/>
          <w:lang w:val="uk-UA"/>
        </w:rPr>
        <w:t>Право і безпека</w:t>
      </w:r>
      <w:r w:rsidRPr="006D54A8">
        <w:rPr>
          <w:sz w:val="22"/>
          <w:szCs w:val="22"/>
          <w:lang w:val="uk-UA"/>
        </w:rPr>
        <w:t>. 2011. № 4. С. 172–175.</w:t>
      </w:r>
    </w:p>
    <w:p w14:paraId="4A464318" w14:textId="77777777" w:rsidR="00985902" w:rsidRPr="006D54A8" w:rsidRDefault="00985902" w:rsidP="00E82F32">
      <w:pPr>
        <w:spacing w:line="260" w:lineRule="exact"/>
        <w:ind w:firstLine="709"/>
        <w:jc w:val="both"/>
        <w:rPr>
          <w:sz w:val="22"/>
          <w:szCs w:val="22"/>
          <w:lang w:val="uk-UA"/>
        </w:rPr>
      </w:pPr>
      <w:r w:rsidRPr="006D54A8">
        <w:rPr>
          <w:sz w:val="22"/>
          <w:szCs w:val="22"/>
          <w:lang w:val="uk-UA"/>
        </w:rPr>
        <w:t xml:space="preserve">Швець Н. М. Відсторонення працівника від роботи за появу в нетверезому стані. </w:t>
      </w:r>
      <w:r w:rsidRPr="006D54A8">
        <w:rPr>
          <w:i/>
          <w:sz w:val="22"/>
          <w:szCs w:val="22"/>
          <w:lang w:val="uk-UA"/>
        </w:rPr>
        <w:t xml:space="preserve">Проблеми законності. </w:t>
      </w:r>
      <w:r w:rsidRPr="006D54A8">
        <w:rPr>
          <w:sz w:val="22"/>
          <w:szCs w:val="22"/>
          <w:lang w:val="uk-UA"/>
        </w:rPr>
        <w:t xml:space="preserve">2010. </w:t>
      </w:r>
      <w:proofErr w:type="spellStart"/>
      <w:r w:rsidRPr="006D54A8">
        <w:rPr>
          <w:sz w:val="22"/>
          <w:szCs w:val="22"/>
          <w:lang w:val="uk-UA"/>
        </w:rPr>
        <w:t>Вип</w:t>
      </w:r>
      <w:proofErr w:type="spellEnd"/>
      <w:r w:rsidRPr="006D54A8">
        <w:rPr>
          <w:sz w:val="22"/>
          <w:szCs w:val="22"/>
          <w:lang w:val="uk-UA"/>
        </w:rPr>
        <w:t xml:space="preserve">. 106. </w:t>
      </w:r>
      <w:r w:rsidRPr="006D54A8">
        <w:rPr>
          <w:sz w:val="22"/>
          <w:szCs w:val="22"/>
          <w:lang w:val="uk-UA"/>
        </w:rPr>
        <w:br/>
        <w:t>С. 45–52.</w:t>
      </w:r>
    </w:p>
    <w:p w14:paraId="0488CC09" w14:textId="77777777" w:rsidR="00985902" w:rsidRPr="006D54A8" w:rsidRDefault="00985902" w:rsidP="00E82F32">
      <w:pPr>
        <w:spacing w:line="100" w:lineRule="atLeast"/>
        <w:ind w:firstLine="709"/>
        <w:jc w:val="both"/>
        <w:rPr>
          <w:sz w:val="22"/>
          <w:szCs w:val="22"/>
          <w:lang w:val="uk-UA"/>
        </w:rPr>
      </w:pPr>
      <w:r w:rsidRPr="006D54A8">
        <w:rPr>
          <w:sz w:val="22"/>
          <w:szCs w:val="22"/>
          <w:lang w:val="uk-UA"/>
        </w:rPr>
        <w:t xml:space="preserve">Ярошенко О. М. Базові принципи дисциплінарної відповідальності у трудовому праві. </w:t>
      </w:r>
      <w:r w:rsidRPr="006D54A8">
        <w:rPr>
          <w:i/>
          <w:sz w:val="22"/>
          <w:szCs w:val="22"/>
          <w:lang w:val="uk-UA"/>
        </w:rPr>
        <w:t xml:space="preserve">Соціальне право України. </w:t>
      </w:r>
      <w:r w:rsidRPr="006D54A8">
        <w:rPr>
          <w:sz w:val="22"/>
          <w:szCs w:val="22"/>
          <w:lang w:val="uk-UA"/>
        </w:rPr>
        <w:t>2012. № 1 (1). С. 53–63.</w:t>
      </w:r>
    </w:p>
    <w:p w14:paraId="05BF1FA8" w14:textId="77777777" w:rsidR="003640A7" w:rsidRPr="006D54A8" w:rsidRDefault="003640A7" w:rsidP="00E82F32">
      <w:pPr>
        <w:widowControl w:val="0"/>
        <w:tabs>
          <w:tab w:val="left" w:pos="720"/>
          <w:tab w:val="left" w:pos="4358"/>
        </w:tabs>
        <w:ind w:firstLine="709"/>
        <w:rPr>
          <w:bCs/>
          <w:color w:val="000000"/>
          <w:spacing w:val="-2"/>
          <w:sz w:val="22"/>
          <w:szCs w:val="22"/>
          <w:lang w:val="uk-UA"/>
        </w:rPr>
      </w:pPr>
      <w:r w:rsidRPr="006D54A8">
        <w:rPr>
          <w:bCs/>
          <w:color w:val="000000"/>
          <w:spacing w:val="-2"/>
          <w:sz w:val="22"/>
          <w:szCs w:val="22"/>
          <w:lang w:val="uk-UA"/>
        </w:rPr>
        <w:tab/>
      </w:r>
      <w:r w:rsidRPr="006D54A8">
        <w:rPr>
          <w:bCs/>
          <w:color w:val="000000"/>
          <w:spacing w:val="-2"/>
          <w:sz w:val="22"/>
          <w:szCs w:val="22"/>
          <w:lang w:val="uk-UA"/>
        </w:rPr>
        <w:tab/>
      </w:r>
    </w:p>
    <w:p w14:paraId="102E138D" w14:textId="72CB3954" w:rsidR="003B55C0" w:rsidRDefault="003B55C0">
      <w:pPr>
        <w:rPr>
          <w:bCs/>
          <w:color w:val="000000"/>
          <w:spacing w:val="-2"/>
          <w:sz w:val="22"/>
          <w:szCs w:val="22"/>
          <w:lang w:val="uk-UA"/>
        </w:rPr>
      </w:pPr>
      <w:r>
        <w:rPr>
          <w:bCs/>
          <w:color w:val="000000"/>
          <w:spacing w:val="-2"/>
          <w:sz w:val="22"/>
          <w:szCs w:val="22"/>
          <w:lang w:val="uk-UA"/>
        </w:rPr>
        <w:br w:type="page"/>
      </w:r>
    </w:p>
    <w:p w14:paraId="79634B0A"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Cs/>
          <w:color w:val="000000"/>
          <w:spacing w:val="-2"/>
          <w:sz w:val="22"/>
          <w:szCs w:val="22"/>
          <w:lang w:val="uk-UA"/>
        </w:rPr>
      </w:pPr>
    </w:p>
    <w:p w14:paraId="52B0BF72"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lang w:val="uk-UA"/>
        </w:rPr>
      </w:pPr>
      <w:r w:rsidRPr="006D54A8">
        <w:rPr>
          <w:bCs/>
          <w:color w:val="000000"/>
          <w:sz w:val="22"/>
          <w:szCs w:val="22"/>
          <w:lang w:val="uk-UA"/>
        </w:rPr>
        <w:t xml:space="preserve">Т е м а </w:t>
      </w:r>
      <w:r w:rsidRPr="006D54A8">
        <w:rPr>
          <w:b/>
          <w:bCs/>
          <w:color w:val="000000"/>
          <w:lang w:val="uk-UA"/>
        </w:rPr>
        <w:t xml:space="preserve">12. Матеріальна відповідальність сторін </w:t>
      </w:r>
    </w:p>
    <w:p w14:paraId="61AD4D3B"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lang w:val="uk-UA"/>
        </w:rPr>
      </w:pPr>
      <w:r w:rsidRPr="006D54A8">
        <w:rPr>
          <w:b/>
          <w:bCs/>
          <w:color w:val="000000"/>
          <w:lang w:val="uk-UA"/>
        </w:rPr>
        <w:t>трудового договору</w:t>
      </w:r>
    </w:p>
    <w:p w14:paraId="5078C1F3"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spacing w:val="-6"/>
          <w:sz w:val="22"/>
          <w:szCs w:val="22"/>
          <w:lang w:val="uk-UA"/>
        </w:rPr>
      </w:pPr>
    </w:p>
    <w:p w14:paraId="43B5683C" w14:textId="77777777" w:rsidR="003640A7" w:rsidRPr="006D54A8" w:rsidRDefault="003640A7" w:rsidP="003640A7">
      <w:pPr>
        <w:pStyle w:val="af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center"/>
        <w:rPr>
          <w:sz w:val="22"/>
          <w:szCs w:val="22"/>
        </w:rPr>
      </w:pPr>
      <w:r w:rsidRPr="006D54A8">
        <w:rPr>
          <w:b w:val="0"/>
          <w:i/>
          <w:color w:val="000000"/>
          <w:sz w:val="22"/>
          <w:szCs w:val="22"/>
        </w:rPr>
        <w:t>Питання для обговорення</w:t>
      </w:r>
    </w:p>
    <w:p w14:paraId="216CA149" w14:textId="77777777" w:rsidR="003640A7" w:rsidRPr="006D54A8" w:rsidRDefault="003640A7" w:rsidP="003640A7">
      <w:pPr>
        <w:pStyle w:val="1"/>
        <w:keepNext w:val="0"/>
        <w:widowControl w:val="0"/>
        <w:numPr>
          <w:ilvl w:val="0"/>
          <w:numId w:val="2"/>
        </w:num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rPr>
          <w:b/>
          <w:bCs/>
          <w:i/>
          <w:color w:val="000000"/>
          <w:spacing w:val="40"/>
          <w:sz w:val="22"/>
          <w:szCs w:val="22"/>
        </w:rPr>
      </w:pPr>
    </w:p>
    <w:p w14:paraId="5F743F0A" w14:textId="77777777" w:rsidR="003640A7" w:rsidRPr="006D54A8" w:rsidRDefault="003640A7" w:rsidP="00134C46">
      <w:pPr>
        <w:widowControl w:val="0"/>
        <w:numPr>
          <w:ilvl w:val="0"/>
          <w:numId w:val="11"/>
        </w:numPr>
        <w:tabs>
          <w:tab w:val="clear" w:pos="0"/>
          <w:tab w:val="left" w:pos="851"/>
          <w:tab w:val="left" w:pos="1080"/>
        </w:tabs>
        <w:ind w:left="0" w:firstLine="709"/>
        <w:jc w:val="both"/>
        <w:rPr>
          <w:color w:val="000000"/>
          <w:sz w:val="22"/>
          <w:szCs w:val="22"/>
          <w:lang w:val="uk-UA"/>
        </w:rPr>
      </w:pPr>
      <w:r w:rsidRPr="006D54A8">
        <w:rPr>
          <w:color w:val="000000"/>
          <w:sz w:val="22"/>
          <w:szCs w:val="22"/>
          <w:lang w:val="uk-UA"/>
        </w:rPr>
        <w:t>Поняття, значення і функції матеріальної відповідальності у трудовому праві. Її відмінності від цивільно-правової відповідальності.</w:t>
      </w:r>
    </w:p>
    <w:p w14:paraId="09A35474" w14:textId="77777777" w:rsidR="003640A7" w:rsidRPr="006D54A8" w:rsidRDefault="003640A7" w:rsidP="00134C46">
      <w:pPr>
        <w:widowControl w:val="0"/>
        <w:numPr>
          <w:ilvl w:val="0"/>
          <w:numId w:val="11"/>
        </w:numPr>
        <w:tabs>
          <w:tab w:val="clear" w:pos="0"/>
          <w:tab w:val="left" w:pos="851"/>
          <w:tab w:val="left" w:pos="1080"/>
        </w:tabs>
        <w:ind w:left="0" w:firstLine="709"/>
        <w:jc w:val="both"/>
        <w:rPr>
          <w:color w:val="000000"/>
          <w:sz w:val="22"/>
          <w:szCs w:val="22"/>
          <w:lang w:val="uk-UA"/>
        </w:rPr>
      </w:pPr>
      <w:r w:rsidRPr="006D54A8">
        <w:rPr>
          <w:color w:val="000000"/>
          <w:sz w:val="22"/>
          <w:szCs w:val="22"/>
          <w:lang w:val="uk-UA"/>
        </w:rPr>
        <w:t xml:space="preserve">Підстава та умови матеріальної відповідальності працівників. </w:t>
      </w:r>
    </w:p>
    <w:p w14:paraId="59EB963E" w14:textId="77777777" w:rsidR="003640A7" w:rsidRPr="006D54A8" w:rsidRDefault="003640A7" w:rsidP="00134C46">
      <w:pPr>
        <w:widowControl w:val="0"/>
        <w:numPr>
          <w:ilvl w:val="0"/>
          <w:numId w:val="11"/>
        </w:numPr>
        <w:tabs>
          <w:tab w:val="clear" w:pos="0"/>
          <w:tab w:val="left" w:pos="851"/>
          <w:tab w:val="left" w:pos="1080"/>
        </w:tabs>
        <w:ind w:left="0" w:firstLine="709"/>
        <w:jc w:val="both"/>
        <w:rPr>
          <w:color w:val="000000"/>
          <w:sz w:val="22"/>
          <w:szCs w:val="22"/>
          <w:lang w:val="uk-UA"/>
        </w:rPr>
      </w:pPr>
      <w:r w:rsidRPr="006D54A8">
        <w:rPr>
          <w:color w:val="000000"/>
          <w:sz w:val="22"/>
          <w:szCs w:val="22"/>
          <w:lang w:val="uk-UA"/>
        </w:rPr>
        <w:t>Види матеріальної відповідальності працівників.</w:t>
      </w:r>
    </w:p>
    <w:p w14:paraId="3DEFB9E4" w14:textId="77777777" w:rsidR="003640A7" w:rsidRPr="006D54A8" w:rsidRDefault="003640A7" w:rsidP="00134C46">
      <w:pPr>
        <w:widowControl w:val="0"/>
        <w:numPr>
          <w:ilvl w:val="0"/>
          <w:numId w:val="11"/>
        </w:numPr>
        <w:tabs>
          <w:tab w:val="clear" w:pos="0"/>
          <w:tab w:val="left" w:pos="851"/>
          <w:tab w:val="left" w:pos="1080"/>
        </w:tabs>
        <w:ind w:left="0" w:firstLine="709"/>
        <w:jc w:val="both"/>
        <w:rPr>
          <w:color w:val="000000"/>
          <w:sz w:val="22"/>
          <w:szCs w:val="22"/>
          <w:lang w:val="uk-UA"/>
        </w:rPr>
      </w:pPr>
      <w:r w:rsidRPr="006D54A8">
        <w:rPr>
          <w:color w:val="000000"/>
          <w:sz w:val="22"/>
          <w:szCs w:val="22"/>
          <w:lang w:val="uk-UA"/>
        </w:rPr>
        <w:t xml:space="preserve">Випадки, що виключають матеріальну відповідальність. </w:t>
      </w:r>
    </w:p>
    <w:p w14:paraId="30BB32DA" w14:textId="77777777" w:rsidR="003640A7" w:rsidRPr="006D54A8" w:rsidRDefault="003640A7" w:rsidP="00134C46">
      <w:pPr>
        <w:widowControl w:val="0"/>
        <w:numPr>
          <w:ilvl w:val="0"/>
          <w:numId w:val="11"/>
        </w:numPr>
        <w:tabs>
          <w:tab w:val="clear" w:pos="0"/>
          <w:tab w:val="left" w:pos="851"/>
          <w:tab w:val="left" w:pos="1080"/>
        </w:tabs>
        <w:ind w:left="0" w:firstLine="709"/>
        <w:jc w:val="both"/>
        <w:rPr>
          <w:color w:val="000000"/>
          <w:sz w:val="22"/>
          <w:szCs w:val="22"/>
          <w:lang w:val="uk-UA"/>
        </w:rPr>
      </w:pPr>
      <w:r w:rsidRPr="006D54A8">
        <w:rPr>
          <w:color w:val="000000"/>
          <w:sz w:val="22"/>
          <w:szCs w:val="22"/>
          <w:lang w:val="uk-UA"/>
        </w:rPr>
        <w:t>Зміст і порядок укладення договору про повну матеріальну відповідальність.</w:t>
      </w:r>
    </w:p>
    <w:p w14:paraId="189A9290" w14:textId="77777777" w:rsidR="003640A7" w:rsidRPr="006D54A8" w:rsidRDefault="003640A7" w:rsidP="00134C46">
      <w:pPr>
        <w:widowControl w:val="0"/>
        <w:numPr>
          <w:ilvl w:val="0"/>
          <w:numId w:val="11"/>
        </w:numPr>
        <w:tabs>
          <w:tab w:val="clear" w:pos="0"/>
          <w:tab w:val="left" w:pos="851"/>
          <w:tab w:val="left" w:pos="1080"/>
        </w:tabs>
        <w:ind w:left="0" w:firstLine="709"/>
        <w:jc w:val="both"/>
        <w:rPr>
          <w:color w:val="000000"/>
          <w:sz w:val="22"/>
          <w:szCs w:val="22"/>
          <w:lang w:val="uk-UA"/>
        </w:rPr>
      </w:pPr>
      <w:r w:rsidRPr="006D54A8">
        <w:rPr>
          <w:color w:val="000000"/>
          <w:sz w:val="22"/>
          <w:szCs w:val="22"/>
          <w:lang w:val="uk-UA"/>
        </w:rPr>
        <w:t>Визначення розміру та порядок покриття матеріальної шкоди, заподіяної працівником.</w:t>
      </w:r>
    </w:p>
    <w:p w14:paraId="7CF56F15" w14:textId="77777777" w:rsidR="003640A7" w:rsidRPr="006D54A8" w:rsidRDefault="003640A7" w:rsidP="00134C46">
      <w:pPr>
        <w:widowControl w:val="0"/>
        <w:numPr>
          <w:ilvl w:val="0"/>
          <w:numId w:val="11"/>
        </w:numPr>
        <w:tabs>
          <w:tab w:val="clear" w:pos="0"/>
          <w:tab w:val="left" w:pos="851"/>
          <w:tab w:val="left" w:pos="1080"/>
        </w:tabs>
        <w:ind w:left="0" w:firstLine="709"/>
        <w:jc w:val="both"/>
        <w:rPr>
          <w:color w:val="000000"/>
          <w:sz w:val="22"/>
          <w:szCs w:val="22"/>
          <w:lang w:val="uk-UA"/>
        </w:rPr>
      </w:pPr>
      <w:r w:rsidRPr="006D54A8">
        <w:rPr>
          <w:color w:val="000000"/>
          <w:sz w:val="22"/>
          <w:szCs w:val="22"/>
          <w:lang w:val="uk-UA"/>
        </w:rPr>
        <w:t>Матеріальна відповідальність роботодавця перед працівником.</w:t>
      </w:r>
    </w:p>
    <w:p w14:paraId="6EB3717C"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
    <w:p w14:paraId="74B695B9" w14:textId="77777777" w:rsidR="003640A7" w:rsidRPr="006D54A8" w:rsidRDefault="003640A7" w:rsidP="00E82F32">
      <w:pPr>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i/>
          <w:color w:val="000000"/>
          <w:sz w:val="22"/>
          <w:szCs w:val="22"/>
          <w:lang w:val="uk-UA"/>
        </w:rPr>
      </w:pPr>
    </w:p>
    <w:p w14:paraId="1B9ACF66" w14:textId="45E0FED3" w:rsidR="003640A7" w:rsidRPr="00306E13" w:rsidRDefault="00306E13" w:rsidP="00306E13">
      <w:pPr>
        <w:widowControl w:val="0"/>
        <w:numPr>
          <w:ilvl w:val="0"/>
          <w:numId w:val="4"/>
        </w:numPr>
        <w:shd w:val="clear" w:color="auto" w:fill="FFFFFF"/>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709"/>
        <w:jc w:val="both"/>
        <w:rPr>
          <w:color w:val="000000"/>
          <w:sz w:val="22"/>
          <w:szCs w:val="22"/>
          <w:lang w:val="uk-UA"/>
        </w:rPr>
      </w:pPr>
      <w:r w:rsidRPr="00306E13">
        <w:rPr>
          <w:color w:val="000000"/>
          <w:sz w:val="22"/>
          <w:szCs w:val="22"/>
          <w:lang w:val="uk-UA"/>
        </w:rPr>
        <w:t>На меблевій фабриці «Зоря» неодноразово мали місце випадки простою робітників з вини слюсаря-наладчика Олексенка. Часто Олексенко, одержавши заявку на наладку, цю роботу не виконував, прогулювався територією заводу, перед</w:t>
      </w:r>
      <w:r w:rsidRPr="00306E13">
        <w:rPr>
          <w:color w:val="000000"/>
          <w:spacing w:val="-2"/>
          <w:sz w:val="22"/>
          <w:szCs w:val="22"/>
          <w:lang w:val="uk-UA"/>
        </w:rPr>
        <w:t>часно йшов на перерву. Роботодавець був змушений виплатити робі</w:t>
      </w:r>
      <w:r w:rsidRPr="00306E13">
        <w:rPr>
          <w:color w:val="000000"/>
          <w:sz w:val="22"/>
          <w:szCs w:val="22"/>
          <w:lang w:val="uk-UA"/>
        </w:rPr>
        <w:t>тникам за простій не з їх вини 10 000 грн. За несвоєчасну наладку, в результаті якої допущено простій і фабриці заподіяно шкоди, власник відрахував із зарплати Олексенка 50 % суми, виплаченої за простій працівникам.</w:t>
      </w:r>
    </w:p>
    <w:p w14:paraId="1D1332D4" w14:textId="77777777" w:rsidR="003640A7" w:rsidRPr="006D54A8" w:rsidRDefault="003640A7" w:rsidP="00A96A32">
      <w:pPr>
        <w:widowControl w:val="0"/>
        <w:shd w:val="clear" w:color="auto" w:fill="FFFFFF"/>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i/>
          <w:color w:val="000000"/>
          <w:sz w:val="22"/>
          <w:szCs w:val="22"/>
          <w:lang w:val="uk-UA"/>
        </w:rPr>
      </w:pPr>
      <w:r w:rsidRPr="006D54A8">
        <w:rPr>
          <w:i/>
          <w:color w:val="000000"/>
          <w:sz w:val="22"/>
          <w:szCs w:val="22"/>
          <w:lang w:val="uk-UA"/>
        </w:rPr>
        <w:t>Чи є підстави та умови притягнення Олексенка до матеріальної відповідальності? Чи правомірні дії адміністрації?</w:t>
      </w:r>
    </w:p>
    <w:p w14:paraId="0491C064" w14:textId="77777777" w:rsidR="003640A7" w:rsidRPr="006D54A8" w:rsidRDefault="003640A7" w:rsidP="00A96A32">
      <w:pPr>
        <w:widowControl w:val="0"/>
        <w:shd w:val="clear" w:color="auto" w:fill="FFFFFF"/>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i/>
          <w:color w:val="000000"/>
          <w:sz w:val="22"/>
          <w:szCs w:val="22"/>
          <w:lang w:val="uk-UA"/>
        </w:rPr>
      </w:pPr>
    </w:p>
    <w:p w14:paraId="668E79D8" w14:textId="4A7A378B" w:rsidR="003640A7" w:rsidRPr="006D54A8" w:rsidRDefault="003640A7" w:rsidP="00134C46">
      <w:pPr>
        <w:widowControl w:val="0"/>
        <w:numPr>
          <w:ilvl w:val="0"/>
          <w:numId w:val="4"/>
        </w:numPr>
        <w:shd w:val="clear" w:color="auto" w:fill="FFFFFF"/>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709"/>
        <w:jc w:val="both"/>
        <w:rPr>
          <w:color w:val="000000"/>
          <w:sz w:val="22"/>
          <w:szCs w:val="22"/>
          <w:lang w:val="uk-UA"/>
        </w:rPr>
      </w:pPr>
      <w:r w:rsidRPr="006D54A8">
        <w:rPr>
          <w:color w:val="000000"/>
          <w:sz w:val="22"/>
          <w:szCs w:val="22"/>
          <w:lang w:val="uk-UA"/>
        </w:rPr>
        <w:t xml:space="preserve"> Сільгосппідприємство </w:t>
      </w:r>
      <w:r w:rsidR="00306E13">
        <w:rPr>
          <w:color w:val="000000"/>
          <w:sz w:val="22"/>
          <w:szCs w:val="22"/>
          <w:lang w:val="uk-UA"/>
        </w:rPr>
        <w:t>пода</w:t>
      </w:r>
      <w:r w:rsidRPr="006D54A8">
        <w:rPr>
          <w:color w:val="000000"/>
          <w:sz w:val="22"/>
          <w:szCs w:val="22"/>
          <w:lang w:val="uk-UA"/>
        </w:rPr>
        <w:t xml:space="preserve">ло позов до агронома Кушніра про стягнення вартості дерев, які загинули з його вини </w:t>
      </w:r>
      <w:r w:rsidRPr="006D54A8">
        <w:rPr>
          <w:color w:val="000000"/>
          <w:sz w:val="22"/>
          <w:szCs w:val="22"/>
          <w:lang w:val="uk-UA"/>
        </w:rPr>
        <w:lastRenderedPageBreak/>
        <w:t>за таких обставин: агроном Кушнір прочитав у журналі “Сад і город” про спосіб збереження дерев шляхом обмазки їх суміш</w:t>
      </w:r>
      <w:r w:rsidRPr="006D54A8">
        <w:rPr>
          <w:color w:val="000000"/>
          <w:spacing w:val="-2"/>
          <w:sz w:val="22"/>
          <w:szCs w:val="22"/>
          <w:lang w:val="uk-UA"/>
        </w:rPr>
        <w:t xml:space="preserve">шю </w:t>
      </w:r>
      <w:proofErr w:type="spellStart"/>
      <w:r w:rsidRPr="006D54A8">
        <w:rPr>
          <w:color w:val="000000"/>
          <w:spacing w:val="-2"/>
          <w:sz w:val="22"/>
          <w:szCs w:val="22"/>
          <w:lang w:val="uk-UA"/>
        </w:rPr>
        <w:t>нігрола</w:t>
      </w:r>
      <w:proofErr w:type="spellEnd"/>
      <w:r w:rsidRPr="006D54A8">
        <w:rPr>
          <w:color w:val="000000"/>
          <w:spacing w:val="-2"/>
          <w:sz w:val="22"/>
          <w:szCs w:val="22"/>
          <w:lang w:val="uk-UA"/>
        </w:rPr>
        <w:t xml:space="preserve"> із солом’яною золою. Кушнір обмазав дерева сумі</w:t>
      </w:r>
      <w:r w:rsidRPr="006D54A8">
        <w:rPr>
          <w:color w:val="000000"/>
          <w:sz w:val="22"/>
          <w:szCs w:val="22"/>
          <w:lang w:val="uk-UA"/>
        </w:rPr>
        <w:t>шшю, а навесні вони загинули. Заперечуючи проти позову, Кушнір пояснив, що він намагався врятувати дерева від потрави їх зайцями, які кожної зими знищували до чверті саду.</w:t>
      </w:r>
    </w:p>
    <w:p w14:paraId="02E5322F" w14:textId="77777777" w:rsidR="003640A7" w:rsidRPr="006D54A8" w:rsidRDefault="003640A7" w:rsidP="00A96A32">
      <w:pPr>
        <w:widowControl w:val="0"/>
        <w:shd w:val="clear" w:color="auto" w:fill="FFFFFF"/>
        <w:tabs>
          <w:tab w:val="left" w:pos="72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i/>
          <w:color w:val="000000"/>
          <w:sz w:val="22"/>
          <w:szCs w:val="22"/>
          <w:lang w:val="uk-UA"/>
        </w:rPr>
      </w:pPr>
      <w:r w:rsidRPr="006D54A8">
        <w:rPr>
          <w:i/>
          <w:color w:val="000000"/>
          <w:sz w:val="22"/>
          <w:szCs w:val="22"/>
          <w:lang w:val="uk-UA"/>
        </w:rPr>
        <w:t>Чи є вина Кушніра в загибелі саду? Чи нанесена матеріальна шкода сільгосппідприємству? Як повинен бути вирішений спір?</w:t>
      </w:r>
    </w:p>
    <w:p w14:paraId="2DC2D8F7" w14:textId="77777777" w:rsidR="003640A7" w:rsidRPr="006D54A8" w:rsidRDefault="003640A7" w:rsidP="003640A7">
      <w:pPr>
        <w:widowControl w:val="0"/>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i/>
          <w:color w:val="000000"/>
          <w:sz w:val="22"/>
          <w:szCs w:val="22"/>
          <w:lang w:val="uk-UA"/>
        </w:rPr>
      </w:pPr>
    </w:p>
    <w:p w14:paraId="70BB09B2" w14:textId="77777777" w:rsidR="00A96A32" w:rsidRPr="006D54A8" w:rsidRDefault="003640A7" w:rsidP="00134C46">
      <w:pPr>
        <w:widowControl w:val="0"/>
        <w:numPr>
          <w:ilvl w:val="0"/>
          <w:numId w:val="4"/>
        </w:numPr>
        <w:tabs>
          <w:tab w:val="left" w:pos="1134"/>
        </w:tabs>
        <w:ind w:left="0" w:firstLine="709"/>
        <w:contextualSpacing/>
        <w:jc w:val="both"/>
        <w:rPr>
          <w:spacing w:val="-2"/>
          <w:sz w:val="22"/>
          <w:szCs w:val="22"/>
          <w:lang w:val="uk-UA"/>
        </w:rPr>
      </w:pPr>
      <w:r w:rsidRPr="006D54A8">
        <w:rPr>
          <w:spacing w:val="-2"/>
          <w:sz w:val="22"/>
          <w:szCs w:val="22"/>
          <w:lang w:val="uk-UA"/>
        </w:rPr>
        <w:t xml:space="preserve"> Слюсар Борисюк при обробці деталі через недбалість зламав верстат. Наказом по підприємству йому було оголошено догану, а також проведено утримання із його заробітної плати у розмірі повної вартості ремонту верстата. Борисюк, уважаючи незаконним застосування одночасно двох заходів впливу за один і той же проступок, звернувся до комісії по трудовим спорам.</w:t>
      </w:r>
    </w:p>
    <w:p w14:paraId="1E523C7A" w14:textId="526FEAAC" w:rsidR="003640A7" w:rsidRPr="006D54A8" w:rsidRDefault="003640A7" w:rsidP="00A96A32">
      <w:pPr>
        <w:widowControl w:val="0"/>
        <w:tabs>
          <w:tab w:val="left" w:pos="1134"/>
        </w:tabs>
        <w:ind w:firstLine="709"/>
        <w:contextualSpacing/>
        <w:jc w:val="both"/>
        <w:rPr>
          <w:spacing w:val="-2"/>
          <w:sz w:val="22"/>
          <w:szCs w:val="22"/>
          <w:lang w:val="uk-UA"/>
        </w:rPr>
      </w:pPr>
      <w:r w:rsidRPr="006D54A8">
        <w:rPr>
          <w:bCs/>
          <w:i/>
          <w:iCs/>
          <w:sz w:val="22"/>
          <w:szCs w:val="22"/>
          <w:lang w:val="uk-UA"/>
        </w:rPr>
        <w:t>Чи можливе застосування одночасно матеріальної та дисциплінарної відповідальності? До якого виду матеріальної відповідальності слід притягнути Борисюка? Який порядок стягнення заподіяної Борисюком шкоди?</w:t>
      </w:r>
    </w:p>
    <w:p w14:paraId="53E6E47E" w14:textId="77777777" w:rsidR="003640A7" w:rsidRPr="006D54A8" w:rsidRDefault="003640A7" w:rsidP="00A96A32">
      <w:pPr>
        <w:widowControl w:val="0"/>
        <w:shd w:val="clear" w:color="auto" w:fill="FFFFFF"/>
        <w:tabs>
          <w:tab w:val="left" w:pos="1134"/>
          <w:tab w:val="left" w:pos="2279"/>
        </w:tabs>
        <w:snapToGrid w:val="0"/>
        <w:ind w:firstLine="709"/>
        <w:jc w:val="both"/>
        <w:rPr>
          <w:i/>
          <w:color w:val="000000"/>
          <w:sz w:val="22"/>
          <w:szCs w:val="22"/>
          <w:lang w:val="uk-UA"/>
        </w:rPr>
      </w:pPr>
      <w:r w:rsidRPr="006D54A8">
        <w:rPr>
          <w:i/>
          <w:color w:val="000000"/>
          <w:sz w:val="22"/>
          <w:szCs w:val="22"/>
          <w:lang w:val="uk-UA"/>
        </w:rPr>
        <w:tab/>
      </w:r>
    </w:p>
    <w:p w14:paraId="5BD89D3F" w14:textId="77777777" w:rsidR="003640A7" w:rsidRPr="006D54A8" w:rsidRDefault="003640A7" w:rsidP="00134C46">
      <w:pPr>
        <w:widowControl w:val="0"/>
        <w:numPr>
          <w:ilvl w:val="0"/>
          <w:numId w:val="4"/>
        </w:numPr>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709"/>
        <w:jc w:val="both"/>
        <w:rPr>
          <w:color w:val="000000"/>
          <w:sz w:val="22"/>
          <w:szCs w:val="22"/>
          <w:lang w:val="uk-UA"/>
        </w:rPr>
      </w:pPr>
      <w:r w:rsidRPr="006D54A8">
        <w:rPr>
          <w:color w:val="000000"/>
          <w:sz w:val="22"/>
          <w:szCs w:val="22"/>
          <w:lang w:val="uk-UA"/>
        </w:rPr>
        <w:t xml:space="preserve"> Водій сільгосппідприємства “Першотравневий” </w:t>
      </w:r>
      <w:proofErr w:type="spellStart"/>
      <w:r w:rsidRPr="006D54A8">
        <w:rPr>
          <w:color w:val="000000"/>
          <w:sz w:val="22"/>
          <w:szCs w:val="22"/>
          <w:lang w:val="uk-UA"/>
        </w:rPr>
        <w:t>Богуш</w:t>
      </w:r>
      <w:proofErr w:type="spellEnd"/>
      <w:r w:rsidRPr="006D54A8">
        <w:rPr>
          <w:color w:val="000000"/>
          <w:sz w:val="22"/>
          <w:szCs w:val="22"/>
          <w:lang w:val="uk-UA"/>
        </w:rPr>
        <w:t xml:space="preserve"> отримав наряд на вивіз зерна, але, використову</w:t>
      </w:r>
      <w:r w:rsidRPr="006D54A8">
        <w:rPr>
          <w:color w:val="000000"/>
          <w:sz w:val="22"/>
          <w:szCs w:val="22"/>
          <w:lang w:val="uk-UA"/>
        </w:rPr>
        <w:softHyphen/>
        <w:t xml:space="preserve">ючи без дозволу керівника підприємства автомобіль в особистих цілях, потрапив у аварію. Вартість ремонту склала 4800 грн. Крім цього, внаслідок дощу загинуло на току зерно вартістю 10400 грн, яке нічим було вивезти. Директор сільгосппідприємства подав позов про стягнення з </w:t>
      </w:r>
      <w:proofErr w:type="spellStart"/>
      <w:r w:rsidRPr="006D54A8">
        <w:rPr>
          <w:color w:val="000000"/>
          <w:sz w:val="22"/>
          <w:szCs w:val="22"/>
          <w:lang w:val="uk-UA"/>
        </w:rPr>
        <w:t>Богуша</w:t>
      </w:r>
      <w:proofErr w:type="spellEnd"/>
      <w:r w:rsidRPr="006D54A8">
        <w:rPr>
          <w:color w:val="000000"/>
          <w:sz w:val="22"/>
          <w:szCs w:val="22"/>
          <w:lang w:val="uk-UA"/>
        </w:rPr>
        <w:t xml:space="preserve"> 16200 грн.</w:t>
      </w:r>
    </w:p>
    <w:p w14:paraId="2015742C" w14:textId="77777777" w:rsidR="003640A7" w:rsidRPr="006D54A8" w:rsidRDefault="003640A7" w:rsidP="00A96A32">
      <w:pPr>
        <w:widowControl w:val="0"/>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i/>
          <w:color w:val="000000"/>
          <w:sz w:val="22"/>
          <w:szCs w:val="22"/>
          <w:lang w:val="uk-UA"/>
        </w:rPr>
      </w:pPr>
      <w:r w:rsidRPr="006D54A8">
        <w:rPr>
          <w:i/>
          <w:color w:val="000000"/>
          <w:sz w:val="22"/>
          <w:szCs w:val="22"/>
          <w:lang w:val="uk-UA"/>
        </w:rPr>
        <w:t>Чи підлягає позов задоволенню та в якому обсязі?</w:t>
      </w:r>
    </w:p>
    <w:p w14:paraId="7216803E" w14:textId="77777777" w:rsidR="003640A7" w:rsidRPr="006D54A8" w:rsidRDefault="003640A7" w:rsidP="00A96A32">
      <w:pPr>
        <w:widowControl w:val="0"/>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i/>
          <w:color w:val="000000"/>
          <w:sz w:val="22"/>
          <w:szCs w:val="22"/>
          <w:lang w:val="uk-UA"/>
        </w:rPr>
      </w:pPr>
    </w:p>
    <w:p w14:paraId="6442B691" w14:textId="77777777" w:rsidR="003640A7" w:rsidRPr="006D54A8" w:rsidRDefault="003640A7" w:rsidP="00134C46">
      <w:pPr>
        <w:widowControl w:val="0"/>
        <w:numPr>
          <w:ilvl w:val="0"/>
          <w:numId w:val="4"/>
        </w:numPr>
        <w:tabs>
          <w:tab w:val="left" w:pos="1134"/>
        </w:tabs>
        <w:ind w:left="0" w:firstLine="709"/>
        <w:contextualSpacing/>
        <w:jc w:val="both"/>
        <w:rPr>
          <w:sz w:val="22"/>
          <w:szCs w:val="22"/>
          <w:lang w:val="uk-UA"/>
        </w:rPr>
      </w:pPr>
      <w:r w:rsidRPr="006D54A8">
        <w:rPr>
          <w:sz w:val="22"/>
          <w:szCs w:val="22"/>
          <w:lang w:val="uk-UA"/>
        </w:rPr>
        <w:t xml:space="preserve"> Провідниця швидкого потягу Власенко під час обслуговування пасажирів виявила в одному з купе осередок займання. За допомогою подушок, що знаходилися в купе, загоряння було ліквідовано, однак купе частково вигоріло, а постільні речі й білизна стали непридатними. Осіб, винних у займанні, виявлено не було. Керівництво Південної залізниці запропонувало Власенко </w:t>
      </w:r>
      <w:proofErr w:type="spellStart"/>
      <w:r w:rsidRPr="006D54A8">
        <w:rPr>
          <w:sz w:val="22"/>
          <w:szCs w:val="22"/>
          <w:lang w:val="uk-UA"/>
        </w:rPr>
        <w:t>внести</w:t>
      </w:r>
      <w:proofErr w:type="spellEnd"/>
      <w:r w:rsidRPr="006D54A8">
        <w:rPr>
          <w:sz w:val="22"/>
          <w:szCs w:val="22"/>
          <w:lang w:val="uk-UA"/>
        </w:rPr>
        <w:t xml:space="preserve"> в касу підприємства суму </w:t>
      </w:r>
      <w:r w:rsidRPr="006D54A8">
        <w:rPr>
          <w:sz w:val="22"/>
          <w:szCs w:val="22"/>
          <w:lang w:val="uk-UA"/>
        </w:rPr>
        <w:lastRenderedPageBreak/>
        <w:t>збитків у розмірі 9850,0 грн. Власенко відмовилася добровільно відшкодувати цю шкоду, оскільки вважає, що підстав для притягнення її до матеріальної відповідальності нема.</w:t>
      </w:r>
    </w:p>
    <w:p w14:paraId="6E62D62E" w14:textId="77777777" w:rsidR="003640A7" w:rsidRPr="006D54A8" w:rsidRDefault="003640A7" w:rsidP="00A96A32">
      <w:pPr>
        <w:widowControl w:val="0"/>
        <w:tabs>
          <w:tab w:val="left" w:pos="1134"/>
        </w:tabs>
        <w:ind w:firstLine="709"/>
        <w:jc w:val="both"/>
        <w:rPr>
          <w:bCs/>
          <w:i/>
          <w:iCs/>
          <w:sz w:val="22"/>
          <w:szCs w:val="22"/>
          <w:lang w:val="uk-UA"/>
        </w:rPr>
      </w:pPr>
      <w:r w:rsidRPr="006D54A8">
        <w:rPr>
          <w:bCs/>
          <w:i/>
          <w:iCs/>
          <w:sz w:val="22"/>
          <w:szCs w:val="22"/>
          <w:lang w:val="uk-UA"/>
        </w:rPr>
        <w:t xml:space="preserve">Чи є підстава для притягнення Власенко до матеріальної відповідальності? Обґрунтуйте свою відповідь. </w:t>
      </w:r>
    </w:p>
    <w:p w14:paraId="60BF8610" w14:textId="77777777" w:rsidR="003640A7" w:rsidRPr="006D54A8" w:rsidRDefault="003640A7" w:rsidP="003640A7">
      <w:pPr>
        <w:widowControl w:val="0"/>
        <w:tabs>
          <w:tab w:val="left" w:pos="993"/>
        </w:tabs>
        <w:ind w:firstLine="709"/>
        <w:jc w:val="both"/>
        <w:rPr>
          <w:bCs/>
          <w:i/>
          <w:iCs/>
          <w:sz w:val="22"/>
          <w:szCs w:val="22"/>
          <w:lang w:val="uk-UA"/>
        </w:rPr>
      </w:pPr>
    </w:p>
    <w:p w14:paraId="2E870E9F" w14:textId="6AE75C58" w:rsidR="003640A7" w:rsidRPr="006D54A8" w:rsidRDefault="003640A7" w:rsidP="00134C46">
      <w:pPr>
        <w:widowControl w:val="0"/>
        <w:numPr>
          <w:ilvl w:val="0"/>
          <w:numId w:val="4"/>
        </w:numPr>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709"/>
        <w:jc w:val="both"/>
        <w:rPr>
          <w:color w:val="000000"/>
          <w:sz w:val="22"/>
          <w:szCs w:val="22"/>
          <w:lang w:val="uk-UA"/>
        </w:rPr>
      </w:pPr>
      <w:r w:rsidRPr="006D54A8">
        <w:rPr>
          <w:color w:val="000000"/>
          <w:sz w:val="22"/>
          <w:szCs w:val="22"/>
          <w:lang w:val="uk-UA"/>
        </w:rPr>
        <w:t xml:space="preserve"> </w:t>
      </w:r>
      <w:proofErr w:type="spellStart"/>
      <w:r w:rsidRPr="006D54A8">
        <w:rPr>
          <w:color w:val="000000"/>
          <w:sz w:val="22"/>
          <w:szCs w:val="22"/>
          <w:lang w:val="uk-UA"/>
        </w:rPr>
        <w:t>Севрюк</w:t>
      </w:r>
      <w:proofErr w:type="spellEnd"/>
      <w:r w:rsidRPr="006D54A8">
        <w:rPr>
          <w:color w:val="000000"/>
          <w:sz w:val="22"/>
          <w:szCs w:val="22"/>
          <w:lang w:val="uk-UA"/>
        </w:rPr>
        <w:t xml:space="preserve"> працював бджолярем фермерського господарства. Протягом року на пасіці загинуло десять бджолосімей, чим господарству заподіяно шкоду на суму </w:t>
      </w:r>
      <w:r w:rsidR="00306E13">
        <w:rPr>
          <w:color w:val="000000"/>
          <w:sz w:val="22"/>
          <w:szCs w:val="22"/>
          <w:lang w:val="uk-UA"/>
        </w:rPr>
        <w:t>3</w:t>
      </w:r>
      <w:r w:rsidRPr="006D54A8">
        <w:rPr>
          <w:color w:val="000000"/>
          <w:sz w:val="22"/>
          <w:szCs w:val="22"/>
          <w:lang w:val="uk-UA"/>
        </w:rPr>
        <w:t xml:space="preserve">0 000 грн. У суді, який розглядав позов, представник господарства вимагав стягнути всю суму заподіяної </w:t>
      </w:r>
      <w:proofErr w:type="spellStart"/>
      <w:r w:rsidRPr="006D54A8">
        <w:rPr>
          <w:color w:val="000000"/>
          <w:sz w:val="22"/>
          <w:szCs w:val="22"/>
          <w:lang w:val="uk-UA"/>
        </w:rPr>
        <w:t>Севрюком</w:t>
      </w:r>
      <w:proofErr w:type="spellEnd"/>
      <w:r w:rsidRPr="006D54A8">
        <w:rPr>
          <w:color w:val="000000"/>
          <w:sz w:val="22"/>
          <w:szCs w:val="22"/>
          <w:lang w:val="uk-UA"/>
        </w:rPr>
        <w:t xml:space="preserve"> шкоди, бо після зимівлі він несвоєчасно виконав пересадку бджіл в оброблені й продезінфіковані вулики, не забезпечив належного догляду за бджолами. Суд позов задовольнив і стягнув із </w:t>
      </w:r>
      <w:proofErr w:type="spellStart"/>
      <w:r w:rsidRPr="006D54A8">
        <w:rPr>
          <w:color w:val="000000"/>
          <w:sz w:val="22"/>
          <w:szCs w:val="22"/>
          <w:lang w:val="uk-UA"/>
        </w:rPr>
        <w:t>Севрюка</w:t>
      </w:r>
      <w:proofErr w:type="spellEnd"/>
      <w:r w:rsidRPr="006D54A8">
        <w:rPr>
          <w:color w:val="000000"/>
          <w:sz w:val="22"/>
          <w:szCs w:val="22"/>
          <w:lang w:val="uk-UA"/>
        </w:rPr>
        <w:t xml:space="preserve"> </w:t>
      </w:r>
      <w:r w:rsidR="00306E13">
        <w:rPr>
          <w:color w:val="000000"/>
          <w:sz w:val="22"/>
          <w:szCs w:val="22"/>
          <w:lang w:val="uk-UA"/>
        </w:rPr>
        <w:t>3</w:t>
      </w:r>
      <w:r w:rsidRPr="006D54A8">
        <w:rPr>
          <w:color w:val="000000"/>
          <w:sz w:val="22"/>
          <w:szCs w:val="22"/>
          <w:lang w:val="uk-UA"/>
        </w:rPr>
        <w:t>0 000 грн, мотивуючи це тим, що з ним було укладено договір про повну матеріальну відповідальність.</w:t>
      </w:r>
    </w:p>
    <w:p w14:paraId="0E48B871" w14:textId="77777777" w:rsidR="003640A7" w:rsidRPr="006D54A8" w:rsidRDefault="003640A7" w:rsidP="00A96A32">
      <w:pPr>
        <w:widowControl w:val="0"/>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i/>
          <w:color w:val="000000"/>
          <w:spacing w:val="-4"/>
          <w:sz w:val="22"/>
          <w:szCs w:val="22"/>
          <w:lang w:val="uk-UA"/>
        </w:rPr>
      </w:pPr>
      <w:r w:rsidRPr="006D54A8">
        <w:rPr>
          <w:i/>
          <w:color w:val="000000"/>
          <w:spacing w:val="-4"/>
          <w:sz w:val="22"/>
          <w:szCs w:val="22"/>
          <w:lang w:val="uk-UA"/>
        </w:rPr>
        <w:t xml:space="preserve">Чи є в бездіяльності </w:t>
      </w:r>
      <w:proofErr w:type="spellStart"/>
      <w:r w:rsidRPr="006D54A8">
        <w:rPr>
          <w:i/>
          <w:color w:val="000000"/>
          <w:spacing w:val="-4"/>
          <w:sz w:val="22"/>
          <w:szCs w:val="22"/>
          <w:lang w:val="uk-UA"/>
        </w:rPr>
        <w:t>Севрюка</w:t>
      </w:r>
      <w:proofErr w:type="spellEnd"/>
      <w:r w:rsidRPr="006D54A8">
        <w:rPr>
          <w:i/>
          <w:color w:val="000000"/>
          <w:spacing w:val="-4"/>
          <w:sz w:val="22"/>
          <w:szCs w:val="22"/>
          <w:lang w:val="uk-UA"/>
        </w:rPr>
        <w:t xml:space="preserve"> склад трудового майнового правопорушення? Якщо так, то в якому розмірі </w:t>
      </w:r>
      <w:proofErr w:type="spellStart"/>
      <w:r w:rsidRPr="006D54A8">
        <w:rPr>
          <w:i/>
          <w:color w:val="000000"/>
          <w:spacing w:val="-4"/>
          <w:sz w:val="22"/>
          <w:szCs w:val="22"/>
          <w:lang w:val="uk-UA"/>
        </w:rPr>
        <w:t>Севрюк</w:t>
      </w:r>
      <w:proofErr w:type="spellEnd"/>
      <w:r w:rsidRPr="006D54A8">
        <w:rPr>
          <w:i/>
          <w:color w:val="000000"/>
          <w:spacing w:val="-4"/>
          <w:sz w:val="22"/>
          <w:szCs w:val="22"/>
          <w:lang w:val="uk-UA"/>
        </w:rPr>
        <w:t xml:space="preserve"> може нести матеріальну відповідальність? Чи правильне рішення суду?</w:t>
      </w:r>
    </w:p>
    <w:p w14:paraId="16D86FE4" w14:textId="77777777" w:rsidR="003640A7" w:rsidRPr="006D54A8" w:rsidRDefault="003640A7" w:rsidP="00A96A32">
      <w:pPr>
        <w:widowControl w:val="0"/>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b/>
          <w:color w:val="000000"/>
          <w:sz w:val="22"/>
          <w:szCs w:val="22"/>
          <w:lang w:val="uk-UA"/>
        </w:rPr>
      </w:pPr>
    </w:p>
    <w:p w14:paraId="08493115" w14:textId="48A9C683" w:rsidR="003640A7" w:rsidRPr="006D54A8" w:rsidRDefault="003640A7" w:rsidP="00134C46">
      <w:pPr>
        <w:widowControl w:val="0"/>
        <w:numPr>
          <w:ilvl w:val="0"/>
          <w:numId w:val="4"/>
        </w:numPr>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709"/>
        <w:jc w:val="both"/>
        <w:rPr>
          <w:color w:val="000000"/>
          <w:sz w:val="22"/>
          <w:szCs w:val="22"/>
          <w:lang w:val="uk-UA"/>
        </w:rPr>
      </w:pPr>
      <w:r w:rsidRPr="006D54A8">
        <w:rPr>
          <w:color w:val="000000"/>
          <w:sz w:val="22"/>
          <w:szCs w:val="22"/>
          <w:lang w:val="uk-UA"/>
        </w:rPr>
        <w:t xml:space="preserve"> У глядача Тарасенка в театрі зникла з гардероба шу</w:t>
      </w:r>
      <w:r w:rsidRPr="006D54A8">
        <w:rPr>
          <w:color w:val="000000"/>
          <w:spacing w:val="-2"/>
          <w:sz w:val="22"/>
          <w:szCs w:val="22"/>
          <w:lang w:val="uk-UA"/>
        </w:rPr>
        <w:t xml:space="preserve">ба, оцінена у </w:t>
      </w:r>
      <w:r w:rsidR="00A96A32" w:rsidRPr="006D54A8">
        <w:rPr>
          <w:color w:val="000000"/>
          <w:spacing w:val="-2"/>
          <w:sz w:val="22"/>
          <w:szCs w:val="22"/>
          <w:lang w:val="uk-UA"/>
        </w:rPr>
        <w:t>1</w:t>
      </w:r>
      <w:r w:rsidRPr="006D54A8">
        <w:rPr>
          <w:color w:val="000000"/>
          <w:spacing w:val="-2"/>
          <w:sz w:val="22"/>
          <w:szCs w:val="22"/>
          <w:lang w:val="uk-UA"/>
        </w:rPr>
        <w:t>36000 грн. Адміністрація виплатила Тарасенку ва</w:t>
      </w:r>
      <w:r w:rsidRPr="006D54A8">
        <w:rPr>
          <w:color w:val="000000"/>
          <w:sz w:val="22"/>
          <w:szCs w:val="22"/>
          <w:lang w:val="uk-UA"/>
        </w:rPr>
        <w:t xml:space="preserve">ртість шуби і запропонувала гардеробнику Мелешку компенсувати театру зазначену суму. Мелешко визнав свою вину, але заявив, що отримує </w:t>
      </w:r>
      <w:r w:rsidR="00A96A32" w:rsidRPr="006D54A8">
        <w:rPr>
          <w:color w:val="000000"/>
          <w:sz w:val="22"/>
          <w:szCs w:val="22"/>
          <w:lang w:val="uk-UA"/>
        </w:rPr>
        <w:t>10</w:t>
      </w:r>
      <w:r w:rsidRPr="006D54A8">
        <w:rPr>
          <w:color w:val="000000"/>
          <w:sz w:val="22"/>
          <w:szCs w:val="22"/>
          <w:lang w:val="uk-UA"/>
        </w:rPr>
        <w:t xml:space="preserve">200 грн на місяць, тому не може сплатити одразу </w:t>
      </w:r>
      <w:r w:rsidR="00A96A32" w:rsidRPr="006D54A8">
        <w:rPr>
          <w:color w:val="000000"/>
          <w:sz w:val="22"/>
          <w:szCs w:val="22"/>
          <w:lang w:val="uk-UA"/>
        </w:rPr>
        <w:t>1</w:t>
      </w:r>
      <w:r w:rsidRPr="006D54A8">
        <w:rPr>
          <w:color w:val="000000"/>
          <w:sz w:val="22"/>
          <w:szCs w:val="22"/>
          <w:lang w:val="uk-UA"/>
        </w:rPr>
        <w:t>36000 грн, тим більше, що договір про повну матеріальну відповідальність не було укладено. Адміністрація театру пред’явила позов до Мелешка.</w:t>
      </w:r>
    </w:p>
    <w:p w14:paraId="7AECAF64" w14:textId="77777777" w:rsidR="003640A7" w:rsidRPr="006D54A8" w:rsidRDefault="003640A7" w:rsidP="00A96A32">
      <w:pPr>
        <w:widowControl w:val="0"/>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i/>
          <w:color w:val="000000"/>
          <w:sz w:val="22"/>
          <w:szCs w:val="22"/>
          <w:lang w:val="uk-UA"/>
        </w:rPr>
      </w:pPr>
      <w:r w:rsidRPr="006D54A8">
        <w:rPr>
          <w:i/>
          <w:color w:val="000000"/>
          <w:sz w:val="22"/>
          <w:szCs w:val="22"/>
          <w:lang w:val="uk-UA"/>
        </w:rPr>
        <w:t>Чи підлягає позов задоволенню? Хто і в якому обсязі повинен нести матеріальну відповідальність?</w:t>
      </w:r>
    </w:p>
    <w:p w14:paraId="65119B71" w14:textId="77777777" w:rsidR="003640A7" w:rsidRPr="006D54A8" w:rsidRDefault="003640A7" w:rsidP="00A96A32">
      <w:pPr>
        <w:widowControl w:val="0"/>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i/>
          <w:color w:val="000000"/>
          <w:sz w:val="22"/>
          <w:szCs w:val="22"/>
          <w:lang w:val="uk-UA"/>
        </w:rPr>
      </w:pPr>
    </w:p>
    <w:p w14:paraId="6F8531AA" w14:textId="34315C05" w:rsidR="003640A7" w:rsidRPr="006D54A8" w:rsidRDefault="003640A7" w:rsidP="00134C46">
      <w:pPr>
        <w:widowControl w:val="0"/>
        <w:numPr>
          <w:ilvl w:val="0"/>
          <w:numId w:val="4"/>
        </w:numPr>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709"/>
        <w:jc w:val="both"/>
        <w:rPr>
          <w:color w:val="000000"/>
          <w:sz w:val="22"/>
          <w:szCs w:val="22"/>
          <w:lang w:val="uk-UA"/>
        </w:rPr>
      </w:pPr>
      <w:r w:rsidRPr="006D54A8">
        <w:rPr>
          <w:color w:val="000000"/>
          <w:sz w:val="22"/>
          <w:szCs w:val="22"/>
          <w:lang w:val="uk-UA"/>
        </w:rPr>
        <w:t xml:space="preserve"> </w:t>
      </w:r>
      <w:proofErr w:type="spellStart"/>
      <w:r w:rsidRPr="006D54A8">
        <w:rPr>
          <w:color w:val="000000"/>
          <w:sz w:val="22"/>
          <w:szCs w:val="22"/>
          <w:lang w:val="uk-UA"/>
        </w:rPr>
        <w:t>Кульченко</w:t>
      </w:r>
      <w:proofErr w:type="spellEnd"/>
      <w:r w:rsidRPr="006D54A8">
        <w:rPr>
          <w:color w:val="000000"/>
          <w:sz w:val="22"/>
          <w:szCs w:val="22"/>
          <w:lang w:val="uk-UA"/>
        </w:rPr>
        <w:t xml:space="preserve"> працювала завідуючою складом і допустила помилку при складанні </w:t>
      </w:r>
      <w:proofErr w:type="spellStart"/>
      <w:r w:rsidRPr="006D54A8">
        <w:rPr>
          <w:color w:val="000000"/>
          <w:sz w:val="22"/>
          <w:szCs w:val="22"/>
          <w:lang w:val="uk-UA"/>
        </w:rPr>
        <w:t>акта</w:t>
      </w:r>
      <w:proofErr w:type="spellEnd"/>
      <w:r w:rsidRPr="006D54A8">
        <w:rPr>
          <w:color w:val="000000"/>
          <w:sz w:val="22"/>
          <w:szCs w:val="22"/>
          <w:lang w:val="uk-UA"/>
        </w:rPr>
        <w:t xml:space="preserve"> приймання одержаного товару щодо його кількості. Внаслідок цього база не змогла пред’явити постачальнику претензію на суму </w:t>
      </w:r>
      <w:r w:rsidR="00A96A32" w:rsidRPr="006D54A8">
        <w:rPr>
          <w:color w:val="000000"/>
          <w:sz w:val="22"/>
          <w:szCs w:val="22"/>
          <w:lang w:val="uk-UA"/>
        </w:rPr>
        <w:t>2</w:t>
      </w:r>
      <w:r w:rsidRPr="006D54A8">
        <w:rPr>
          <w:color w:val="000000"/>
          <w:sz w:val="22"/>
          <w:szCs w:val="22"/>
          <w:lang w:val="uk-UA"/>
        </w:rPr>
        <w:t xml:space="preserve">7000 грн нестачі посуду для їдальні. Оскільки з </w:t>
      </w:r>
      <w:proofErr w:type="spellStart"/>
      <w:r w:rsidRPr="006D54A8">
        <w:rPr>
          <w:color w:val="000000"/>
          <w:sz w:val="22"/>
          <w:szCs w:val="22"/>
          <w:lang w:val="uk-UA"/>
        </w:rPr>
        <w:t>Кульченко</w:t>
      </w:r>
      <w:proofErr w:type="spellEnd"/>
      <w:r w:rsidRPr="006D54A8">
        <w:rPr>
          <w:color w:val="000000"/>
          <w:sz w:val="22"/>
          <w:szCs w:val="22"/>
          <w:lang w:val="uk-UA"/>
        </w:rPr>
        <w:t xml:space="preserve"> укладено договір про повну матеріальну відповідальність, до неї був пред’явлений </w:t>
      </w:r>
      <w:r w:rsidRPr="006D54A8">
        <w:rPr>
          <w:color w:val="000000"/>
          <w:sz w:val="22"/>
          <w:szCs w:val="22"/>
          <w:lang w:val="uk-UA"/>
        </w:rPr>
        <w:lastRenderedPageBreak/>
        <w:t>позов на цю суму.</w:t>
      </w:r>
    </w:p>
    <w:p w14:paraId="63CF2B03" w14:textId="77777777" w:rsidR="003640A7" w:rsidRPr="006D54A8" w:rsidRDefault="003640A7" w:rsidP="00A96A32">
      <w:pPr>
        <w:widowControl w:val="0"/>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i/>
          <w:color w:val="000000"/>
          <w:sz w:val="22"/>
          <w:szCs w:val="22"/>
          <w:lang w:val="uk-UA"/>
        </w:rPr>
      </w:pPr>
      <w:r w:rsidRPr="006D54A8">
        <w:rPr>
          <w:i/>
          <w:color w:val="000000"/>
          <w:sz w:val="22"/>
          <w:szCs w:val="22"/>
          <w:lang w:val="uk-UA"/>
        </w:rPr>
        <w:t>Чи має місце матеріальна шкода? Як суд повинен вирішити дану справу?</w:t>
      </w:r>
    </w:p>
    <w:p w14:paraId="1DB1ED6E" w14:textId="77777777" w:rsidR="003640A7" w:rsidRPr="006D54A8" w:rsidRDefault="003640A7" w:rsidP="00A96A32">
      <w:pPr>
        <w:widowControl w:val="0"/>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i/>
          <w:color w:val="000000"/>
          <w:sz w:val="22"/>
          <w:szCs w:val="22"/>
          <w:lang w:val="uk-UA"/>
        </w:rPr>
      </w:pPr>
    </w:p>
    <w:p w14:paraId="4DEE588C" w14:textId="6FCD6F75" w:rsidR="003640A7" w:rsidRPr="006D54A8" w:rsidRDefault="003640A7" w:rsidP="00134C46">
      <w:pPr>
        <w:widowControl w:val="0"/>
        <w:numPr>
          <w:ilvl w:val="0"/>
          <w:numId w:val="4"/>
        </w:numPr>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709"/>
        <w:jc w:val="both"/>
        <w:rPr>
          <w:color w:val="000000"/>
          <w:spacing w:val="-2"/>
          <w:sz w:val="22"/>
          <w:szCs w:val="22"/>
          <w:lang w:val="uk-UA"/>
        </w:rPr>
      </w:pPr>
      <w:r w:rsidRPr="006D54A8">
        <w:rPr>
          <w:color w:val="000000"/>
          <w:spacing w:val="-2"/>
          <w:sz w:val="22"/>
          <w:szCs w:val="22"/>
          <w:lang w:val="uk-UA"/>
        </w:rPr>
        <w:t xml:space="preserve"> Директор заводу 28 жовтня звільнив за прогул Мороза, Пархоменка, </w:t>
      </w:r>
      <w:proofErr w:type="spellStart"/>
      <w:r w:rsidRPr="006D54A8">
        <w:rPr>
          <w:color w:val="000000"/>
          <w:spacing w:val="-2"/>
          <w:sz w:val="22"/>
          <w:szCs w:val="22"/>
          <w:lang w:val="uk-UA"/>
        </w:rPr>
        <w:t>Дудніка</w:t>
      </w:r>
      <w:proofErr w:type="spellEnd"/>
      <w:r w:rsidRPr="006D54A8">
        <w:rPr>
          <w:color w:val="000000"/>
          <w:spacing w:val="-2"/>
          <w:sz w:val="22"/>
          <w:szCs w:val="22"/>
          <w:lang w:val="uk-UA"/>
        </w:rPr>
        <w:t>. Вони звернулися з позовом до суду про поновлення на роботі. У ході засідання виявилося, що працівники були відсутні на роботі у зв’язку з тим, що вони як донори здавали кров, а згоду на звільнення дав голова виборного органу первинної профспілкової організації. Суд поновив позивачів на роботі та стягнув за три місяці вимушеного прогулу на користь Мороза – 13</w:t>
      </w:r>
      <w:r w:rsidR="00A96A32" w:rsidRPr="006D54A8">
        <w:rPr>
          <w:color w:val="000000"/>
          <w:spacing w:val="-2"/>
          <w:sz w:val="22"/>
          <w:szCs w:val="22"/>
          <w:lang w:val="uk-UA"/>
        </w:rPr>
        <w:t>5</w:t>
      </w:r>
      <w:r w:rsidRPr="006D54A8">
        <w:rPr>
          <w:color w:val="000000"/>
          <w:spacing w:val="-2"/>
          <w:sz w:val="22"/>
          <w:szCs w:val="22"/>
          <w:lang w:val="uk-UA"/>
        </w:rPr>
        <w:t> 500 грн, Пархоменка – 14</w:t>
      </w:r>
      <w:r w:rsidR="00A96A32" w:rsidRPr="006D54A8">
        <w:rPr>
          <w:color w:val="000000"/>
          <w:spacing w:val="-2"/>
          <w:sz w:val="22"/>
          <w:szCs w:val="22"/>
          <w:lang w:val="uk-UA"/>
        </w:rPr>
        <w:t>66</w:t>
      </w:r>
      <w:r w:rsidRPr="006D54A8">
        <w:rPr>
          <w:color w:val="000000"/>
          <w:spacing w:val="-2"/>
          <w:sz w:val="22"/>
          <w:szCs w:val="22"/>
          <w:lang w:val="uk-UA"/>
        </w:rPr>
        <w:t xml:space="preserve"> 900 грн, </w:t>
      </w:r>
      <w:proofErr w:type="spellStart"/>
      <w:r w:rsidRPr="006D54A8">
        <w:rPr>
          <w:color w:val="000000"/>
          <w:spacing w:val="-2"/>
          <w:sz w:val="22"/>
          <w:szCs w:val="22"/>
          <w:lang w:val="uk-UA"/>
        </w:rPr>
        <w:t>Дудніка</w:t>
      </w:r>
      <w:proofErr w:type="spellEnd"/>
      <w:r w:rsidRPr="006D54A8">
        <w:rPr>
          <w:color w:val="000000"/>
          <w:spacing w:val="-2"/>
          <w:sz w:val="22"/>
          <w:szCs w:val="22"/>
          <w:lang w:val="uk-UA"/>
        </w:rPr>
        <w:t xml:space="preserve"> – 148</w:t>
      </w:r>
      <w:r w:rsidR="00A96A32" w:rsidRPr="006D54A8">
        <w:rPr>
          <w:color w:val="000000"/>
          <w:spacing w:val="-2"/>
          <w:sz w:val="22"/>
          <w:szCs w:val="22"/>
          <w:lang w:val="uk-UA"/>
        </w:rPr>
        <w:t> </w:t>
      </w:r>
      <w:r w:rsidRPr="006D54A8">
        <w:rPr>
          <w:color w:val="000000"/>
          <w:spacing w:val="-2"/>
          <w:sz w:val="22"/>
          <w:szCs w:val="22"/>
          <w:lang w:val="uk-UA"/>
        </w:rPr>
        <w:t>22</w:t>
      </w:r>
      <w:r w:rsidR="00A96A32" w:rsidRPr="006D54A8">
        <w:rPr>
          <w:color w:val="000000"/>
          <w:spacing w:val="-2"/>
          <w:sz w:val="22"/>
          <w:szCs w:val="22"/>
          <w:lang w:val="uk-UA"/>
        </w:rPr>
        <w:t>0</w:t>
      </w:r>
      <w:r w:rsidRPr="006D54A8">
        <w:rPr>
          <w:color w:val="000000"/>
          <w:spacing w:val="-2"/>
          <w:sz w:val="22"/>
          <w:szCs w:val="22"/>
          <w:lang w:val="uk-UA"/>
        </w:rPr>
        <w:t xml:space="preserve"> грн. Директор заводу був притягнутий до справи як третя особа на стороні відповідача.</w:t>
      </w:r>
    </w:p>
    <w:p w14:paraId="4BC7C68E" w14:textId="77777777" w:rsidR="003640A7" w:rsidRPr="006D54A8" w:rsidRDefault="003640A7" w:rsidP="00A96A32">
      <w:pPr>
        <w:widowControl w:val="0"/>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i/>
          <w:color w:val="000000"/>
          <w:spacing w:val="-2"/>
          <w:sz w:val="22"/>
          <w:szCs w:val="22"/>
          <w:lang w:val="uk-UA"/>
        </w:rPr>
      </w:pPr>
      <w:r w:rsidRPr="006D54A8">
        <w:rPr>
          <w:i/>
          <w:color w:val="000000"/>
          <w:spacing w:val="-2"/>
          <w:sz w:val="22"/>
          <w:szCs w:val="22"/>
          <w:lang w:val="uk-UA"/>
        </w:rPr>
        <w:t>Чи є підстава та умови для притягнення директора до матеріальної відповідальності? Якщо так, то в якому розмірі?</w:t>
      </w:r>
    </w:p>
    <w:p w14:paraId="07C9A7E2" w14:textId="77777777" w:rsidR="00A96A32" w:rsidRPr="006D54A8" w:rsidRDefault="00A96A32" w:rsidP="00A96A32">
      <w:pPr>
        <w:widowControl w:val="0"/>
        <w:shd w:val="clear" w:color="auto" w:fill="FFFFFF"/>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color w:val="000000"/>
          <w:sz w:val="22"/>
          <w:szCs w:val="22"/>
          <w:lang w:val="uk-UA"/>
        </w:rPr>
      </w:pPr>
    </w:p>
    <w:p w14:paraId="4A190B4E" w14:textId="63116B76" w:rsidR="003640A7" w:rsidRPr="006D54A8" w:rsidRDefault="003640A7" w:rsidP="00134C46">
      <w:pPr>
        <w:widowControl w:val="0"/>
        <w:numPr>
          <w:ilvl w:val="0"/>
          <w:numId w:val="4"/>
        </w:numPr>
        <w:tabs>
          <w:tab w:val="left" w:pos="1134"/>
        </w:tabs>
        <w:ind w:left="0" w:firstLine="709"/>
        <w:contextualSpacing/>
        <w:jc w:val="both"/>
        <w:rPr>
          <w:sz w:val="22"/>
          <w:szCs w:val="22"/>
          <w:lang w:val="uk-UA"/>
        </w:rPr>
      </w:pPr>
      <w:r w:rsidRPr="006D54A8">
        <w:rPr>
          <w:sz w:val="22"/>
          <w:szCs w:val="22"/>
          <w:lang w:val="uk-UA"/>
        </w:rPr>
        <w:t xml:space="preserve"> Сторож бази Зайчук, перебуваючи у нетверезому стані, з хуліганських мотивів спалив кожух та чоботи, видані йому у користування. Директор бази видав наказ про утримання із заробітної плати Зайчука вартості спецодягу в подвійному розмірі, а саме </w:t>
      </w:r>
      <w:r w:rsidR="00306E13">
        <w:rPr>
          <w:sz w:val="22"/>
          <w:szCs w:val="22"/>
          <w:lang w:val="uk-UA"/>
        </w:rPr>
        <w:t>12</w:t>
      </w:r>
      <w:r w:rsidRPr="006D54A8">
        <w:rPr>
          <w:sz w:val="22"/>
          <w:szCs w:val="22"/>
          <w:lang w:val="uk-UA"/>
        </w:rPr>
        <w:t>000 грн.</w:t>
      </w:r>
    </w:p>
    <w:p w14:paraId="3DD38162" w14:textId="77777777" w:rsidR="003640A7" w:rsidRPr="006D54A8" w:rsidRDefault="003640A7" w:rsidP="00A96A32">
      <w:pPr>
        <w:widowControl w:val="0"/>
        <w:tabs>
          <w:tab w:val="left" w:pos="1134"/>
        </w:tabs>
        <w:ind w:firstLine="709"/>
        <w:jc w:val="both"/>
        <w:rPr>
          <w:sz w:val="22"/>
          <w:szCs w:val="22"/>
          <w:lang w:val="uk-UA"/>
        </w:rPr>
      </w:pPr>
      <w:r w:rsidRPr="006D54A8">
        <w:rPr>
          <w:bCs/>
          <w:i/>
          <w:iCs/>
          <w:sz w:val="22"/>
          <w:szCs w:val="22"/>
          <w:lang w:val="uk-UA"/>
        </w:rPr>
        <w:t>Чи правомірний наказ директора бази? Чи можна притягнути Зайчука до матеріальної відповідальності? Якщо так, то в якому розмірі й порядку?</w:t>
      </w:r>
    </w:p>
    <w:p w14:paraId="76176277" w14:textId="77777777" w:rsidR="003640A7" w:rsidRPr="006D54A8" w:rsidRDefault="003640A7" w:rsidP="00A96A32">
      <w:pPr>
        <w:widowControl w:val="0"/>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lang w:val="uk-UA"/>
        </w:rPr>
      </w:pPr>
    </w:p>
    <w:p w14:paraId="7A297593" w14:textId="3739C23B" w:rsidR="003640A7" w:rsidRPr="006D54A8" w:rsidRDefault="003640A7" w:rsidP="00134C46">
      <w:pPr>
        <w:widowControl w:val="0"/>
        <w:numPr>
          <w:ilvl w:val="0"/>
          <w:numId w:val="4"/>
        </w:numPr>
        <w:tabs>
          <w:tab w:val="left" w:pos="1134"/>
        </w:tabs>
        <w:ind w:left="0" w:firstLine="709"/>
        <w:contextualSpacing/>
        <w:jc w:val="both"/>
        <w:rPr>
          <w:sz w:val="22"/>
          <w:szCs w:val="22"/>
          <w:lang w:val="uk-UA"/>
        </w:rPr>
      </w:pPr>
      <w:r w:rsidRPr="006D54A8">
        <w:rPr>
          <w:sz w:val="22"/>
          <w:szCs w:val="22"/>
          <w:lang w:val="uk-UA"/>
        </w:rPr>
        <w:t xml:space="preserve"> Миколайчик працювала у пральні ТОВ “Будинок побуту “Чайка”. В порушення технології вона завантажила у пральну машину кольорову білизну разом із білою, внаслідок чого біла білизна втратила свій колір. Майстер цеху дав указівку Миколайчик цю білизну перепрати з додаванням хлору, в результаті чого вона була повністю зіпсована. Будинок побуту “Чайка” виплатив клієнтам за зіпсовану при пранні партію білизни </w:t>
      </w:r>
      <w:r w:rsidR="00A96A32" w:rsidRPr="006D54A8">
        <w:rPr>
          <w:sz w:val="22"/>
          <w:szCs w:val="22"/>
          <w:lang w:val="uk-UA"/>
        </w:rPr>
        <w:t>3</w:t>
      </w:r>
      <w:r w:rsidRPr="006D54A8">
        <w:rPr>
          <w:sz w:val="22"/>
          <w:szCs w:val="22"/>
          <w:lang w:val="uk-UA"/>
        </w:rPr>
        <w:t>3000 грн. У задоволенні позову до Миколайчик щодо відшкодування цієї суми на користь ТОВ суд відмовив, посилаючись на те, що вона виконувала указівку майстра цеху.</w:t>
      </w:r>
    </w:p>
    <w:p w14:paraId="23907C78" w14:textId="77777777" w:rsidR="003640A7" w:rsidRPr="006D54A8" w:rsidRDefault="003640A7" w:rsidP="00A96A32">
      <w:pPr>
        <w:widowControl w:val="0"/>
        <w:tabs>
          <w:tab w:val="left" w:pos="1134"/>
        </w:tabs>
        <w:ind w:firstLine="709"/>
        <w:jc w:val="both"/>
        <w:rPr>
          <w:sz w:val="22"/>
          <w:szCs w:val="22"/>
          <w:lang w:val="uk-UA"/>
        </w:rPr>
      </w:pPr>
      <w:r w:rsidRPr="006D54A8">
        <w:rPr>
          <w:bCs/>
          <w:i/>
          <w:iCs/>
          <w:sz w:val="22"/>
          <w:szCs w:val="22"/>
          <w:lang w:val="uk-UA"/>
        </w:rPr>
        <w:t xml:space="preserve">Які умови притягнення працівників до матеріальної </w:t>
      </w:r>
      <w:r w:rsidRPr="006D54A8">
        <w:rPr>
          <w:bCs/>
          <w:i/>
          <w:iCs/>
          <w:sz w:val="22"/>
          <w:szCs w:val="22"/>
          <w:lang w:val="uk-UA"/>
        </w:rPr>
        <w:lastRenderedPageBreak/>
        <w:t>відповідальності? Чи можна притягнути Миколайчик до матеріальної відповідальності? Якщо так, то до якого виду?</w:t>
      </w:r>
    </w:p>
    <w:p w14:paraId="7903C901" w14:textId="77777777" w:rsidR="003640A7" w:rsidRPr="006D54A8" w:rsidRDefault="003640A7" w:rsidP="00A96A32">
      <w:pPr>
        <w:widowControl w:val="0"/>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lang w:val="uk-UA"/>
        </w:rPr>
      </w:pPr>
    </w:p>
    <w:p w14:paraId="514536A7" w14:textId="68FFEC08" w:rsidR="003640A7" w:rsidRPr="006D54A8" w:rsidRDefault="003640A7" w:rsidP="00134C46">
      <w:pPr>
        <w:numPr>
          <w:ilvl w:val="0"/>
          <w:numId w:val="4"/>
        </w:numPr>
        <w:shd w:val="clear" w:color="auto" w:fill="FFFFFF"/>
        <w:tabs>
          <w:tab w:val="left" w:pos="993"/>
        </w:tabs>
        <w:ind w:left="0" w:firstLine="709"/>
        <w:jc w:val="both"/>
        <w:rPr>
          <w:sz w:val="22"/>
          <w:szCs w:val="22"/>
          <w:lang w:val="uk-UA"/>
        </w:rPr>
      </w:pPr>
      <w:r w:rsidRPr="006D54A8">
        <w:rPr>
          <w:color w:val="000000"/>
          <w:sz w:val="22"/>
          <w:szCs w:val="22"/>
          <w:lang w:val="uk-UA"/>
        </w:rPr>
        <w:t xml:space="preserve">Іщенко працював слюсарем на заводі, під час виконання трудових обов’язків пошкодив собі око через те, що не був забезпечений захисними окулярами. Іщенко вимагав відшкодування заподіяної йому шкоди, проте інженер з охорони праці пояснив, що правилами з охорони праці не передбачено забезпечення працівників захисними окулярами при виконанні роботи, яку виконував Іщенко. </w:t>
      </w:r>
      <w:r w:rsidRPr="006D54A8">
        <w:rPr>
          <w:sz w:val="22"/>
          <w:szCs w:val="22"/>
          <w:lang w:val="uk-UA"/>
        </w:rPr>
        <w:t>Профспілкова організація також відмовила Іщенку допомогти відшкодувати моральну шкоду, аргументуючи тим, що він, досвідчений, кваліфікований робітник, мав більш наполегливо вимагати від роботодавця захисні засоби.</w:t>
      </w:r>
    </w:p>
    <w:p w14:paraId="674E8074" w14:textId="77777777" w:rsidR="003640A7" w:rsidRPr="006D54A8" w:rsidRDefault="003640A7" w:rsidP="003640A7">
      <w:pPr>
        <w:shd w:val="clear" w:color="auto" w:fill="FFFFFF"/>
        <w:tabs>
          <w:tab w:val="left" w:pos="993"/>
        </w:tabs>
        <w:ind w:firstLine="709"/>
        <w:jc w:val="both"/>
        <w:rPr>
          <w:sz w:val="22"/>
          <w:szCs w:val="22"/>
          <w:lang w:val="uk-UA"/>
        </w:rPr>
      </w:pPr>
      <w:r w:rsidRPr="006D54A8">
        <w:rPr>
          <w:sz w:val="22"/>
          <w:szCs w:val="22"/>
          <w:lang w:val="uk-UA"/>
        </w:rPr>
        <w:t>Директор заводу дав указівку юрисконсульту вивчити це питання й підготувати висновок щодо заяви Іщенка.</w:t>
      </w:r>
    </w:p>
    <w:p w14:paraId="49A2CF89" w14:textId="77777777" w:rsidR="003640A7" w:rsidRPr="006D54A8" w:rsidRDefault="003640A7" w:rsidP="003640A7">
      <w:pPr>
        <w:shd w:val="clear" w:color="auto" w:fill="FFFFFF"/>
        <w:tabs>
          <w:tab w:val="left" w:pos="993"/>
        </w:tabs>
        <w:ind w:firstLine="709"/>
        <w:jc w:val="both"/>
        <w:rPr>
          <w:i/>
          <w:sz w:val="22"/>
          <w:szCs w:val="22"/>
          <w:lang w:val="uk-UA"/>
        </w:rPr>
      </w:pPr>
      <w:r w:rsidRPr="006D54A8">
        <w:rPr>
          <w:i/>
          <w:sz w:val="22"/>
          <w:szCs w:val="22"/>
          <w:lang w:val="uk-UA"/>
        </w:rPr>
        <w:t>Чи підлягає задоволенню вимога Іщенка? Підготуйте відповідь від імені юрисконсульта підприємства на звернення Іщенка.</w:t>
      </w:r>
    </w:p>
    <w:p w14:paraId="06009C1B"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D54A8">
        <w:rPr>
          <w:bCs/>
          <w:color w:val="000000"/>
          <w:spacing w:val="40"/>
          <w:sz w:val="22"/>
          <w:szCs w:val="22"/>
        </w:rPr>
        <w:t>Список літератури за темою</w:t>
      </w:r>
    </w:p>
    <w:p w14:paraId="60716969"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pacing w:val="40"/>
          <w:sz w:val="22"/>
          <w:szCs w:val="22"/>
        </w:rPr>
      </w:pPr>
    </w:p>
    <w:p w14:paraId="6A868F6B"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roofErr w:type="spellStart"/>
      <w:r w:rsidRPr="006D54A8">
        <w:rPr>
          <w:color w:val="000000"/>
          <w:sz w:val="22"/>
          <w:szCs w:val="22"/>
          <w:lang w:val="uk-UA"/>
        </w:rPr>
        <w:t>Алєксєєнко</w:t>
      </w:r>
      <w:proofErr w:type="spellEnd"/>
      <w:r w:rsidRPr="006D54A8">
        <w:rPr>
          <w:color w:val="000000"/>
          <w:sz w:val="22"/>
          <w:szCs w:val="22"/>
          <w:lang w:val="uk-UA"/>
        </w:rPr>
        <w:t xml:space="preserve"> Л. Актуальні питання матеріальної відповідальності в трудовому праві. </w:t>
      </w:r>
      <w:r w:rsidRPr="006D54A8">
        <w:rPr>
          <w:i/>
          <w:color w:val="000000"/>
          <w:sz w:val="22"/>
          <w:szCs w:val="22"/>
          <w:lang w:val="uk-UA"/>
        </w:rPr>
        <w:t>Юридичний журнал</w:t>
      </w:r>
      <w:r w:rsidRPr="006D54A8">
        <w:rPr>
          <w:color w:val="000000"/>
          <w:sz w:val="22"/>
          <w:szCs w:val="22"/>
          <w:lang w:val="uk-UA"/>
        </w:rPr>
        <w:t>. 2006. № 7. C. 50–52.</w:t>
      </w:r>
    </w:p>
    <w:p w14:paraId="6F42610C"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roofErr w:type="spellStart"/>
      <w:r w:rsidRPr="006D54A8">
        <w:rPr>
          <w:color w:val="000000"/>
          <w:sz w:val="22"/>
          <w:szCs w:val="22"/>
          <w:lang w:val="uk-UA"/>
        </w:rPr>
        <w:t>Гуцу</w:t>
      </w:r>
      <w:proofErr w:type="spellEnd"/>
      <w:r w:rsidRPr="006D54A8">
        <w:rPr>
          <w:color w:val="000000"/>
          <w:sz w:val="22"/>
          <w:szCs w:val="22"/>
          <w:lang w:val="uk-UA"/>
        </w:rPr>
        <w:t xml:space="preserve"> С. Ф. Матеріальна відповідальність як самостійний </w:t>
      </w:r>
      <w:r w:rsidRPr="006D54A8">
        <w:rPr>
          <w:color w:val="000000"/>
          <w:spacing w:val="-2"/>
          <w:sz w:val="22"/>
          <w:szCs w:val="22"/>
          <w:lang w:val="uk-UA"/>
        </w:rPr>
        <w:t>вид юридичної відповідальності в трудовому праві.</w:t>
      </w:r>
      <w:r w:rsidRPr="006D54A8">
        <w:rPr>
          <w:color w:val="000000"/>
          <w:sz w:val="22"/>
          <w:szCs w:val="22"/>
          <w:lang w:val="uk-UA"/>
        </w:rPr>
        <w:t xml:space="preserve"> </w:t>
      </w:r>
      <w:r w:rsidRPr="006D54A8">
        <w:rPr>
          <w:i/>
          <w:color w:val="000000"/>
          <w:sz w:val="22"/>
          <w:szCs w:val="22"/>
          <w:lang w:val="uk-UA"/>
        </w:rPr>
        <w:t xml:space="preserve">Право і безпека. </w:t>
      </w:r>
      <w:r w:rsidRPr="006D54A8">
        <w:rPr>
          <w:color w:val="000000"/>
          <w:sz w:val="22"/>
          <w:szCs w:val="22"/>
          <w:lang w:val="uk-UA"/>
        </w:rPr>
        <w:t>2011. № 3. С. 248–251.</w:t>
      </w:r>
    </w:p>
    <w:p w14:paraId="6091FDA5"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pacing w:val="-6"/>
          <w:sz w:val="22"/>
          <w:szCs w:val="22"/>
          <w:lang w:val="uk-UA"/>
        </w:rPr>
      </w:pPr>
      <w:r w:rsidRPr="006D54A8">
        <w:rPr>
          <w:color w:val="000000"/>
          <w:spacing w:val="-6"/>
          <w:sz w:val="22"/>
          <w:szCs w:val="22"/>
          <w:lang w:val="uk-UA"/>
        </w:rPr>
        <w:t xml:space="preserve">Диба І. Укладення договорів про повну матеріальну відповідальність. </w:t>
      </w:r>
      <w:r w:rsidRPr="006D54A8">
        <w:rPr>
          <w:i/>
          <w:color w:val="000000"/>
          <w:spacing w:val="-6"/>
          <w:sz w:val="22"/>
          <w:szCs w:val="22"/>
          <w:lang w:val="uk-UA"/>
        </w:rPr>
        <w:t>Юридичний вісник України</w:t>
      </w:r>
      <w:r w:rsidRPr="006D54A8">
        <w:rPr>
          <w:color w:val="000000"/>
          <w:spacing w:val="-6"/>
          <w:sz w:val="22"/>
          <w:szCs w:val="22"/>
          <w:lang w:val="uk-UA"/>
        </w:rPr>
        <w:t>. 2008. 21 (23–30 трав.). С. 13.</w:t>
      </w:r>
    </w:p>
    <w:p w14:paraId="5BBC9F8C" w14:textId="4902FF89" w:rsidR="00B00116" w:rsidRPr="006D54A8" w:rsidRDefault="00B00116" w:rsidP="00B00116">
      <w:pPr>
        <w:ind w:firstLine="708"/>
        <w:contextualSpacing/>
        <w:jc w:val="both"/>
        <w:rPr>
          <w:sz w:val="22"/>
          <w:szCs w:val="22"/>
          <w:lang w:val="uk-UA" w:eastAsia="uk-UA"/>
        </w:rPr>
      </w:pPr>
      <w:proofErr w:type="spellStart"/>
      <w:r w:rsidRPr="006D54A8">
        <w:rPr>
          <w:color w:val="000000"/>
          <w:sz w:val="22"/>
          <w:szCs w:val="22"/>
          <w:lang w:val="uk-UA" w:eastAsia="uk-UA"/>
        </w:rPr>
        <w:t>Зіноватна</w:t>
      </w:r>
      <w:proofErr w:type="spellEnd"/>
      <w:r w:rsidRPr="006D54A8">
        <w:rPr>
          <w:color w:val="000000"/>
          <w:sz w:val="22"/>
          <w:szCs w:val="22"/>
          <w:lang w:val="uk-UA" w:eastAsia="uk-UA"/>
        </w:rPr>
        <w:t xml:space="preserve"> І.В. </w:t>
      </w:r>
      <w:r w:rsidRPr="006D54A8">
        <w:rPr>
          <w:bCs/>
          <w:sz w:val="22"/>
          <w:szCs w:val="22"/>
          <w:lang w:val="uk-UA" w:eastAsia="uk-UA"/>
        </w:rPr>
        <w:t xml:space="preserve">Матеріальна відповідальність роботодавця перед працівником за порушення законодавства про оплату праці. </w:t>
      </w:r>
      <w:r w:rsidRPr="006D54A8">
        <w:rPr>
          <w:bCs/>
          <w:i/>
          <w:sz w:val="22"/>
          <w:szCs w:val="22"/>
          <w:lang w:val="uk-UA" w:eastAsia="uk-UA"/>
        </w:rPr>
        <w:t>Юридичний науковий електронний журнал</w:t>
      </w:r>
      <w:r w:rsidRPr="006D54A8">
        <w:rPr>
          <w:bCs/>
          <w:sz w:val="22"/>
          <w:szCs w:val="22"/>
          <w:lang w:val="uk-UA" w:eastAsia="uk-UA"/>
        </w:rPr>
        <w:t>. 2015. № 6. С. 96</w:t>
      </w:r>
      <w:r w:rsidRPr="006D54A8">
        <w:rPr>
          <w:color w:val="000000"/>
          <w:sz w:val="22"/>
          <w:szCs w:val="22"/>
          <w:lang w:val="uk-UA"/>
        </w:rPr>
        <w:t>–</w:t>
      </w:r>
      <w:r w:rsidRPr="006D54A8">
        <w:rPr>
          <w:bCs/>
          <w:sz w:val="22"/>
          <w:szCs w:val="22"/>
          <w:lang w:val="uk-UA" w:eastAsia="uk-UA"/>
        </w:rPr>
        <w:t xml:space="preserve">98. </w:t>
      </w:r>
    </w:p>
    <w:p w14:paraId="6E419A52"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pacing w:val="-2"/>
          <w:sz w:val="22"/>
          <w:szCs w:val="22"/>
          <w:lang w:val="uk-UA"/>
        </w:rPr>
      </w:pPr>
      <w:r w:rsidRPr="006D54A8">
        <w:rPr>
          <w:color w:val="000000"/>
          <w:spacing w:val="-2"/>
          <w:sz w:val="22"/>
          <w:szCs w:val="22"/>
          <w:lang w:val="uk-UA"/>
        </w:rPr>
        <w:t xml:space="preserve">Коротка О. М. Підстава і умови матеріальної відповідальності за трудовим правом. </w:t>
      </w:r>
      <w:r w:rsidRPr="006D54A8">
        <w:rPr>
          <w:i/>
          <w:color w:val="000000"/>
          <w:spacing w:val="-2"/>
          <w:sz w:val="22"/>
          <w:szCs w:val="22"/>
          <w:lang w:val="uk-UA"/>
        </w:rPr>
        <w:t>Право і безпека</w:t>
      </w:r>
      <w:r w:rsidRPr="006D54A8">
        <w:rPr>
          <w:color w:val="000000"/>
          <w:spacing w:val="-2"/>
          <w:sz w:val="22"/>
          <w:szCs w:val="22"/>
          <w:lang w:val="uk-UA"/>
        </w:rPr>
        <w:t>. 2002. № 2. C. 74–76.</w:t>
      </w:r>
    </w:p>
    <w:p w14:paraId="65CA1B2C"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sz w:val="22"/>
          <w:szCs w:val="22"/>
          <w:lang w:val="uk-UA"/>
        </w:rPr>
        <w:lastRenderedPageBreak/>
        <w:t xml:space="preserve">Костюченко О. Є. Правове регулювання матеріальної відповідальності роботодавця: сучасний стан та перспективи роз- витку. </w:t>
      </w:r>
      <w:r w:rsidRPr="006D54A8">
        <w:rPr>
          <w:i/>
          <w:iCs/>
          <w:sz w:val="22"/>
          <w:szCs w:val="22"/>
          <w:lang w:val="uk-UA"/>
        </w:rPr>
        <w:t>Право та інновації.</w:t>
      </w:r>
      <w:r w:rsidRPr="006D54A8">
        <w:rPr>
          <w:sz w:val="22"/>
          <w:szCs w:val="22"/>
          <w:lang w:val="uk-UA"/>
        </w:rPr>
        <w:t xml:space="preserve"> 2016. № 1(13). С. 81–88. </w:t>
      </w:r>
    </w:p>
    <w:p w14:paraId="158149AB" w14:textId="71C78C96"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Кравцов Д. М. Матеріальна відповідальність працівників за проектом Трудового кодексу України. </w:t>
      </w:r>
      <w:r w:rsidR="00306E13">
        <w:rPr>
          <w:i/>
          <w:color w:val="000000"/>
          <w:sz w:val="22"/>
          <w:szCs w:val="22"/>
          <w:lang w:val="uk-UA"/>
        </w:rPr>
        <w:t xml:space="preserve">Державне будівництво </w:t>
      </w:r>
      <w:r w:rsidRPr="006D54A8">
        <w:rPr>
          <w:i/>
          <w:color w:val="000000"/>
          <w:sz w:val="22"/>
          <w:szCs w:val="22"/>
          <w:lang w:val="uk-UA"/>
        </w:rPr>
        <w:t>та місцеве самоврядування</w:t>
      </w:r>
      <w:r w:rsidRPr="006D54A8">
        <w:rPr>
          <w:color w:val="000000"/>
          <w:sz w:val="22"/>
          <w:szCs w:val="22"/>
          <w:lang w:val="uk-UA"/>
        </w:rPr>
        <w:t>. Х</w:t>
      </w:r>
      <w:r w:rsidR="00306E13">
        <w:rPr>
          <w:color w:val="000000"/>
          <w:sz w:val="22"/>
          <w:szCs w:val="22"/>
          <w:lang w:val="uk-UA"/>
        </w:rPr>
        <w:t xml:space="preserve">арків: Право, 2012. </w:t>
      </w:r>
      <w:proofErr w:type="spellStart"/>
      <w:r w:rsidR="00306E13">
        <w:rPr>
          <w:color w:val="000000"/>
          <w:sz w:val="22"/>
          <w:szCs w:val="22"/>
          <w:lang w:val="uk-UA"/>
        </w:rPr>
        <w:t>Вип</w:t>
      </w:r>
      <w:proofErr w:type="spellEnd"/>
      <w:r w:rsidR="00306E13">
        <w:rPr>
          <w:color w:val="000000"/>
          <w:sz w:val="22"/>
          <w:szCs w:val="22"/>
          <w:lang w:val="uk-UA"/>
        </w:rPr>
        <w:t>. 23. С. </w:t>
      </w:r>
      <w:r w:rsidRPr="006D54A8">
        <w:rPr>
          <w:color w:val="000000"/>
          <w:sz w:val="22"/>
          <w:szCs w:val="22"/>
          <w:lang w:val="uk-UA"/>
        </w:rPr>
        <w:t>208–215.</w:t>
      </w:r>
    </w:p>
    <w:p w14:paraId="1BF3E111" w14:textId="1AF2FAC5" w:rsidR="00B00116" w:rsidRPr="006D54A8" w:rsidRDefault="00B00116" w:rsidP="00B00116">
      <w:pPr>
        <w:ind w:firstLine="708"/>
        <w:contextualSpacing/>
        <w:jc w:val="both"/>
        <w:rPr>
          <w:color w:val="000000"/>
          <w:sz w:val="22"/>
          <w:szCs w:val="22"/>
          <w:lang w:val="uk-UA"/>
        </w:rPr>
      </w:pPr>
      <w:r w:rsidRPr="006D54A8">
        <w:rPr>
          <w:color w:val="000000"/>
          <w:sz w:val="22"/>
          <w:szCs w:val="22"/>
          <w:lang w:val="uk-UA"/>
        </w:rPr>
        <w:t xml:space="preserve">Кравцов Д.М. Матеріальна відповідальність працівників на підставі трудового договору (контракту). </w:t>
      </w:r>
      <w:r w:rsidRPr="006D54A8">
        <w:rPr>
          <w:i/>
          <w:color w:val="000000"/>
          <w:sz w:val="22"/>
          <w:szCs w:val="22"/>
          <w:lang w:val="uk-UA"/>
        </w:rPr>
        <w:t>Порівняльно-аналітичне право.</w:t>
      </w:r>
      <w:r w:rsidRPr="006D54A8">
        <w:rPr>
          <w:color w:val="000000"/>
          <w:sz w:val="22"/>
          <w:szCs w:val="22"/>
          <w:lang w:val="uk-UA"/>
        </w:rPr>
        <w:t xml:space="preserve"> 2016. № 4. С. 123–126.</w:t>
      </w:r>
    </w:p>
    <w:p w14:paraId="760E08A3"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2"/>
          <w:szCs w:val="22"/>
          <w:lang w:val="uk-UA"/>
        </w:rPr>
      </w:pPr>
      <w:proofErr w:type="spellStart"/>
      <w:r w:rsidRPr="006D54A8">
        <w:rPr>
          <w:sz w:val="22"/>
          <w:szCs w:val="22"/>
          <w:lang w:val="uk-UA"/>
        </w:rPr>
        <w:t>Лукʼянчиков</w:t>
      </w:r>
      <w:proofErr w:type="spellEnd"/>
      <w:r w:rsidRPr="006D54A8">
        <w:rPr>
          <w:sz w:val="22"/>
          <w:szCs w:val="22"/>
          <w:lang w:val="uk-UA"/>
        </w:rPr>
        <w:t xml:space="preserve"> О. М. Правове регулювання матеріальної відповідальності роботодавця: монографія. Харків, 2019. 254 с. </w:t>
      </w:r>
    </w:p>
    <w:p w14:paraId="136E4FA7"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Мельничук Н. О. Матеріальна відповідальність сторін трудових відносин у нових умовах ринкової економіки. </w:t>
      </w:r>
      <w:r w:rsidRPr="006D54A8">
        <w:rPr>
          <w:i/>
          <w:color w:val="000000"/>
          <w:sz w:val="22"/>
          <w:szCs w:val="22"/>
          <w:lang w:val="uk-UA"/>
        </w:rPr>
        <w:t xml:space="preserve">Часопис Київського університету права. </w:t>
      </w:r>
      <w:r w:rsidRPr="006D54A8">
        <w:rPr>
          <w:color w:val="000000"/>
          <w:sz w:val="22"/>
          <w:szCs w:val="22"/>
          <w:lang w:val="uk-UA"/>
        </w:rPr>
        <w:t>2012. № 1. С. 201–204.</w:t>
      </w:r>
    </w:p>
    <w:p w14:paraId="09F265A8"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Могила Д. Особливості матеріальної відповідальності керівників підприємств, установ, організацій. </w:t>
      </w:r>
      <w:r w:rsidRPr="006D54A8">
        <w:rPr>
          <w:i/>
          <w:color w:val="000000"/>
          <w:sz w:val="22"/>
          <w:szCs w:val="22"/>
          <w:lang w:val="uk-UA"/>
        </w:rPr>
        <w:t>Юридичний журнал</w:t>
      </w:r>
      <w:r w:rsidRPr="006D54A8">
        <w:rPr>
          <w:color w:val="000000"/>
          <w:sz w:val="22"/>
          <w:szCs w:val="22"/>
          <w:lang w:val="uk-UA"/>
        </w:rPr>
        <w:t xml:space="preserve">. 2011. № 11. С. 36–39. </w:t>
      </w:r>
    </w:p>
    <w:p w14:paraId="3332830C"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roofErr w:type="spellStart"/>
      <w:r w:rsidRPr="006D54A8">
        <w:rPr>
          <w:color w:val="000000"/>
          <w:sz w:val="22"/>
          <w:szCs w:val="22"/>
          <w:lang w:val="uk-UA"/>
        </w:rPr>
        <w:t>Московченко</w:t>
      </w:r>
      <w:proofErr w:type="spellEnd"/>
      <w:r w:rsidRPr="006D54A8">
        <w:rPr>
          <w:color w:val="000000"/>
          <w:sz w:val="22"/>
          <w:szCs w:val="22"/>
          <w:lang w:val="uk-UA"/>
        </w:rPr>
        <w:t xml:space="preserve"> М. Матеріальна відповідальність працівника. </w:t>
      </w:r>
      <w:r w:rsidRPr="006D54A8">
        <w:rPr>
          <w:i/>
          <w:color w:val="000000"/>
          <w:sz w:val="22"/>
          <w:szCs w:val="22"/>
          <w:lang w:val="uk-UA"/>
        </w:rPr>
        <w:t>Юридична Україна</w:t>
      </w:r>
      <w:r w:rsidRPr="006D54A8">
        <w:rPr>
          <w:color w:val="000000"/>
          <w:sz w:val="22"/>
          <w:szCs w:val="22"/>
          <w:lang w:val="uk-UA"/>
        </w:rPr>
        <w:t>. 2003. № 3. C. 73–77.</w:t>
      </w:r>
    </w:p>
    <w:p w14:paraId="33DA32DC"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roofErr w:type="spellStart"/>
      <w:r w:rsidRPr="006D54A8">
        <w:rPr>
          <w:color w:val="000000"/>
          <w:sz w:val="22"/>
          <w:szCs w:val="22"/>
          <w:lang w:val="uk-UA"/>
        </w:rPr>
        <w:t>Прилипко</w:t>
      </w:r>
      <w:proofErr w:type="spellEnd"/>
      <w:r w:rsidRPr="006D54A8">
        <w:rPr>
          <w:color w:val="000000"/>
          <w:sz w:val="22"/>
          <w:szCs w:val="22"/>
          <w:lang w:val="uk-UA"/>
        </w:rPr>
        <w:t xml:space="preserve"> С. М. До питання матеріальної відповідальності сторін трудового договору. </w:t>
      </w:r>
      <w:r w:rsidRPr="006D54A8">
        <w:rPr>
          <w:i/>
          <w:color w:val="000000"/>
          <w:sz w:val="22"/>
          <w:szCs w:val="22"/>
          <w:lang w:val="uk-UA"/>
        </w:rPr>
        <w:t>Проблеми законності</w:t>
      </w:r>
      <w:r w:rsidRPr="006D54A8">
        <w:rPr>
          <w:color w:val="000000"/>
          <w:sz w:val="22"/>
          <w:szCs w:val="22"/>
          <w:lang w:val="uk-UA"/>
        </w:rPr>
        <w:t xml:space="preserve">. 2009. </w:t>
      </w:r>
      <w:proofErr w:type="spellStart"/>
      <w:r w:rsidRPr="006D54A8">
        <w:rPr>
          <w:color w:val="000000"/>
          <w:sz w:val="22"/>
          <w:szCs w:val="22"/>
          <w:lang w:val="uk-UA"/>
        </w:rPr>
        <w:t>Вип</w:t>
      </w:r>
      <w:proofErr w:type="spellEnd"/>
      <w:r w:rsidRPr="006D54A8">
        <w:rPr>
          <w:color w:val="000000"/>
          <w:sz w:val="22"/>
          <w:szCs w:val="22"/>
          <w:lang w:val="uk-UA"/>
        </w:rPr>
        <w:t>. 100. С. 155–164.</w:t>
      </w:r>
    </w:p>
    <w:p w14:paraId="54DDF10C" w14:textId="768B26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roofErr w:type="spellStart"/>
      <w:r w:rsidRPr="006D54A8">
        <w:rPr>
          <w:sz w:val="22"/>
          <w:szCs w:val="22"/>
          <w:lang w:val="uk-UA"/>
        </w:rPr>
        <w:t>Світовенко</w:t>
      </w:r>
      <w:proofErr w:type="spellEnd"/>
      <w:r w:rsidRPr="006D54A8">
        <w:rPr>
          <w:sz w:val="22"/>
          <w:szCs w:val="22"/>
          <w:lang w:val="uk-UA"/>
        </w:rPr>
        <w:t xml:space="preserve"> Д. В. Підстава та умови матеріальної відповідальності працівників. </w:t>
      </w:r>
      <w:r w:rsidRPr="006D54A8">
        <w:rPr>
          <w:i/>
          <w:sz w:val="22"/>
          <w:szCs w:val="22"/>
          <w:lang w:val="uk-UA"/>
        </w:rPr>
        <w:t>Соціальне право</w:t>
      </w:r>
      <w:r w:rsidRPr="006D54A8">
        <w:rPr>
          <w:sz w:val="22"/>
          <w:szCs w:val="22"/>
          <w:lang w:val="uk-UA"/>
        </w:rPr>
        <w:t xml:space="preserve">. 2019. № 3. С. 142–146. </w:t>
      </w:r>
    </w:p>
    <w:p w14:paraId="61752C01"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 xml:space="preserve">Селезень С. В. Особливості трудової функції працівників, які обслуговують грошові, товарні або культурні цінності. </w:t>
      </w:r>
      <w:r w:rsidRPr="006D54A8">
        <w:rPr>
          <w:i/>
          <w:color w:val="000000"/>
          <w:sz w:val="22"/>
          <w:szCs w:val="22"/>
          <w:lang w:val="uk-UA"/>
        </w:rPr>
        <w:t>Вісник Харківського національного університету внутрішніх справ</w:t>
      </w:r>
      <w:r w:rsidRPr="006D54A8">
        <w:rPr>
          <w:color w:val="000000"/>
          <w:sz w:val="22"/>
          <w:szCs w:val="22"/>
          <w:lang w:val="uk-UA"/>
        </w:rPr>
        <w:t xml:space="preserve">. 2009. </w:t>
      </w:r>
      <w:proofErr w:type="spellStart"/>
      <w:r w:rsidRPr="006D54A8">
        <w:rPr>
          <w:color w:val="000000"/>
          <w:sz w:val="22"/>
          <w:szCs w:val="22"/>
          <w:lang w:val="uk-UA"/>
        </w:rPr>
        <w:t>Вип</w:t>
      </w:r>
      <w:proofErr w:type="spellEnd"/>
      <w:r w:rsidRPr="006D54A8">
        <w:rPr>
          <w:color w:val="000000"/>
          <w:sz w:val="22"/>
          <w:szCs w:val="22"/>
          <w:lang w:val="uk-UA"/>
        </w:rPr>
        <w:t>. 3 (46). 2009. С. 226–232.</w:t>
      </w:r>
    </w:p>
    <w:p w14:paraId="6726099D" w14:textId="4D718859" w:rsidR="00B00116" w:rsidRPr="006D54A8" w:rsidRDefault="00B00116" w:rsidP="00B00116">
      <w:pPr>
        <w:autoSpaceDE w:val="0"/>
        <w:autoSpaceDN w:val="0"/>
        <w:ind w:firstLine="709"/>
        <w:contextualSpacing/>
        <w:jc w:val="both"/>
        <w:rPr>
          <w:sz w:val="22"/>
          <w:szCs w:val="22"/>
          <w:lang w:val="uk-UA" w:eastAsia="uk-UA"/>
        </w:rPr>
      </w:pPr>
      <w:proofErr w:type="spellStart"/>
      <w:r w:rsidRPr="006D54A8">
        <w:rPr>
          <w:sz w:val="22"/>
          <w:szCs w:val="22"/>
          <w:lang w:val="uk-UA" w:eastAsia="uk-UA"/>
        </w:rPr>
        <w:t>Сільченко</w:t>
      </w:r>
      <w:proofErr w:type="spellEnd"/>
      <w:r w:rsidRPr="006D54A8">
        <w:rPr>
          <w:sz w:val="22"/>
          <w:szCs w:val="22"/>
          <w:lang w:val="uk-UA" w:eastAsia="uk-UA"/>
        </w:rPr>
        <w:t xml:space="preserve"> С. О. Підстави матеріальної відповідальності працівників: що необхідно знати. </w:t>
      </w:r>
      <w:r w:rsidRPr="006D54A8">
        <w:rPr>
          <w:i/>
          <w:sz w:val="22"/>
          <w:szCs w:val="22"/>
          <w:lang w:val="uk-UA" w:eastAsia="uk-UA"/>
        </w:rPr>
        <w:t>Аудитор України</w:t>
      </w:r>
      <w:r w:rsidRPr="006D54A8">
        <w:rPr>
          <w:sz w:val="22"/>
          <w:szCs w:val="22"/>
          <w:lang w:val="uk-UA" w:eastAsia="uk-UA"/>
        </w:rPr>
        <w:t>. 2016. № 6. С. 64</w:t>
      </w:r>
      <w:r w:rsidRPr="006D54A8">
        <w:rPr>
          <w:color w:val="000000"/>
          <w:sz w:val="22"/>
          <w:szCs w:val="22"/>
          <w:lang w:val="uk-UA"/>
        </w:rPr>
        <w:t>–</w:t>
      </w:r>
      <w:r w:rsidRPr="006D54A8">
        <w:rPr>
          <w:sz w:val="22"/>
          <w:szCs w:val="22"/>
          <w:lang w:val="uk-UA" w:eastAsia="uk-UA"/>
        </w:rPr>
        <w:t>67.</w:t>
      </w:r>
    </w:p>
    <w:p w14:paraId="394BB16A"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z w:val="22"/>
          <w:szCs w:val="22"/>
          <w:lang w:val="uk-UA"/>
        </w:rPr>
      </w:pPr>
      <w:proofErr w:type="spellStart"/>
      <w:r w:rsidRPr="006D54A8">
        <w:rPr>
          <w:color w:val="000000"/>
          <w:sz w:val="22"/>
          <w:szCs w:val="22"/>
          <w:lang w:val="uk-UA"/>
        </w:rPr>
        <w:t>Хайнус</w:t>
      </w:r>
      <w:proofErr w:type="spellEnd"/>
      <w:r w:rsidRPr="006D54A8">
        <w:rPr>
          <w:color w:val="000000"/>
          <w:sz w:val="22"/>
          <w:szCs w:val="22"/>
          <w:lang w:val="uk-UA"/>
        </w:rPr>
        <w:t xml:space="preserve"> О. І. Поняття матеріальної відповідальності працівників у трудовому праві. </w:t>
      </w:r>
      <w:r w:rsidRPr="006D54A8">
        <w:rPr>
          <w:i/>
          <w:color w:val="000000"/>
          <w:sz w:val="22"/>
          <w:szCs w:val="22"/>
          <w:lang w:val="uk-UA"/>
        </w:rPr>
        <w:t>Часопис Київського університету права.</w:t>
      </w:r>
      <w:r w:rsidRPr="006D54A8">
        <w:rPr>
          <w:color w:val="000000"/>
          <w:sz w:val="22"/>
          <w:szCs w:val="22"/>
          <w:lang w:val="uk-UA"/>
        </w:rPr>
        <w:t xml:space="preserve"> 2011. № 4. С. 410–414.</w:t>
      </w:r>
    </w:p>
    <w:p w14:paraId="27E20022"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pacing w:val="-2"/>
          <w:sz w:val="22"/>
          <w:szCs w:val="22"/>
          <w:lang w:val="uk-UA"/>
        </w:rPr>
      </w:pPr>
      <w:r w:rsidRPr="006D54A8">
        <w:rPr>
          <w:color w:val="000000"/>
          <w:spacing w:val="-2"/>
          <w:sz w:val="22"/>
          <w:szCs w:val="22"/>
          <w:lang w:val="uk-UA"/>
        </w:rPr>
        <w:t xml:space="preserve">Хуторян Н. М. Теоретичні проблеми матеріальної </w:t>
      </w:r>
      <w:r w:rsidRPr="006D54A8">
        <w:rPr>
          <w:color w:val="000000"/>
          <w:spacing w:val="-2"/>
          <w:sz w:val="22"/>
          <w:szCs w:val="22"/>
          <w:lang w:val="uk-UA"/>
        </w:rPr>
        <w:lastRenderedPageBreak/>
        <w:t xml:space="preserve">відповідальності сторін трудових правовідносин: монографія. Київ: Ін-т держави і права ім. В.М. Корецького НАН України, 2002. 264 с. </w:t>
      </w:r>
    </w:p>
    <w:p w14:paraId="242BDCEA" w14:textId="6E178398"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z w:val="22"/>
          <w:szCs w:val="22"/>
          <w:lang w:val="uk-UA"/>
        </w:rPr>
      </w:pPr>
      <w:r w:rsidRPr="006D54A8">
        <w:rPr>
          <w:color w:val="000000"/>
          <w:sz w:val="22"/>
          <w:szCs w:val="22"/>
          <w:lang w:val="uk-UA"/>
        </w:rPr>
        <w:t xml:space="preserve">Хуторян Н. М. Трудове правопорушення як підстава матеріальної відповідальності. </w:t>
      </w:r>
      <w:r w:rsidRPr="006D54A8">
        <w:rPr>
          <w:i/>
          <w:color w:val="000000"/>
          <w:sz w:val="22"/>
          <w:szCs w:val="22"/>
          <w:lang w:val="uk-UA"/>
        </w:rPr>
        <w:t>Юридичний вісник</w:t>
      </w:r>
      <w:r w:rsidRPr="006D54A8">
        <w:rPr>
          <w:color w:val="000000"/>
          <w:sz w:val="22"/>
          <w:szCs w:val="22"/>
          <w:lang w:val="uk-UA"/>
        </w:rPr>
        <w:t>. 2002. № 3. С. 110–115.</w:t>
      </w:r>
    </w:p>
    <w:p w14:paraId="41C6B834" w14:textId="4D85E191"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2"/>
          <w:szCs w:val="22"/>
          <w:lang w:val="uk-UA"/>
        </w:rPr>
      </w:pPr>
      <w:r w:rsidRPr="006D54A8">
        <w:rPr>
          <w:sz w:val="22"/>
          <w:szCs w:val="22"/>
          <w:lang w:val="uk-UA"/>
        </w:rPr>
        <w:t xml:space="preserve">Черкасов О. В. Проблеми єдності та диференціації відповідальності у трудовому праві України: </w:t>
      </w:r>
      <w:r w:rsidRPr="006D54A8">
        <w:rPr>
          <w:i/>
          <w:sz w:val="22"/>
          <w:szCs w:val="22"/>
          <w:lang w:val="uk-UA"/>
        </w:rPr>
        <w:t>монографія</w:t>
      </w:r>
      <w:r w:rsidRPr="006D54A8">
        <w:rPr>
          <w:sz w:val="22"/>
          <w:szCs w:val="22"/>
          <w:lang w:val="uk-UA"/>
        </w:rPr>
        <w:t xml:space="preserve">. Харків: Право, 2019. 239 с. </w:t>
      </w:r>
    </w:p>
    <w:p w14:paraId="7F956965" w14:textId="7020A782"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z w:val="22"/>
          <w:szCs w:val="22"/>
          <w:lang w:val="uk-UA"/>
        </w:rPr>
      </w:pPr>
      <w:r w:rsidRPr="006D54A8">
        <w:rPr>
          <w:sz w:val="22"/>
          <w:szCs w:val="22"/>
          <w:lang w:val="uk-UA"/>
        </w:rPr>
        <w:t xml:space="preserve">Швець Н. М., </w:t>
      </w:r>
      <w:proofErr w:type="spellStart"/>
      <w:r w:rsidRPr="006D54A8">
        <w:rPr>
          <w:sz w:val="22"/>
          <w:szCs w:val="22"/>
          <w:lang w:val="uk-UA"/>
        </w:rPr>
        <w:t>Белеи</w:t>
      </w:r>
      <w:proofErr w:type="spellEnd"/>
      <w:r w:rsidRPr="006D54A8">
        <w:rPr>
          <w:sz w:val="22"/>
          <w:szCs w:val="22"/>
          <w:lang w:val="uk-UA"/>
        </w:rPr>
        <w:t xml:space="preserve">̆ О. В. Новації трудового законодавства щодо матеріальної відповідальності працівника. </w:t>
      </w:r>
      <w:r w:rsidRPr="006D54A8">
        <w:rPr>
          <w:i/>
          <w:sz w:val="22"/>
          <w:szCs w:val="22"/>
          <w:lang w:val="uk-UA"/>
        </w:rPr>
        <w:t>Право і суспільство</w:t>
      </w:r>
      <w:r w:rsidRPr="006D54A8">
        <w:rPr>
          <w:sz w:val="22"/>
          <w:szCs w:val="22"/>
          <w:lang w:val="uk-UA"/>
        </w:rPr>
        <w:t xml:space="preserve">. 2019. </w:t>
      </w:r>
      <w:r w:rsidR="00BB6686">
        <w:rPr>
          <w:sz w:val="22"/>
          <w:szCs w:val="22"/>
          <w:lang w:val="uk-UA"/>
        </w:rPr>
        <w:t>№</w:t>
      </w:r>
      <w:r w:rsidRPr="006D54A8">
        <w:rPr>
          <w:sz w:val="22"/>
          <w:szCs w:val="22"/>
          <w:lang w:val="uk-UA"/>
        </w:rPr>
        <w:t xml:space="preserve"> 1. ч. 2. С. 65–71. </w:t>
      </w:r>
    </w:p>
    <w:p w14:paraId="21F944F9"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z w:val="22"/>
          <w:szCs w:val="22"/>
          <w:lang w:val="uk-UA"/>
        </w:rPr>
      </w:pPr>
      <w:r w:rsidRPr="006D54A8">
        <w:rPr>
          <w:color w:val="000000"/>
          <w:sz w:val="22"/>
          <w:szCs w:val="22"/>
          <w:lang w:val="uk-UA"/>
        </w:rPr>
        <w:t xml:space="preserve">Щербина В. Підстави притягнення роботодавця до матеріальної відповідальності. </w:t>
      </w:r>
      <w:r w:rsidRPr="006D54A8">
        <w:rPr>
          <w:i/>
          <w:color w:val="000000"/>
          <w:sz w:val="22"/>
          <w:szCs w:val="22"/>
          <w:lang w:val="uk-UA"/>
        </w:rPr>
        <w:t>Підприємництво, господарство і право.</w:t>
      </w:r>
      <w:r w:rsidRPr="006D54A8">
        <w:rPr>
          <w:color w:val="000000"/>
          <w:sz w:val="22"/>
          <w:szCs w:val="22"/>
          <w:lang w:val="uk-UA"/>
        </w:rPr>
        <w:t xml:space="preserve"> 2007. № 4. С. 53–56.</w:t>
      </w:r>
    </w:p>
    <w:p w14:paraId="72D7D2E7"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z w:val="22"/>
          <w:szCs w:val="22"/>
          <w:lang w:val="uk-UA"/>
        </w:rPr>
      </w:pPr>
      <w:proofErr w:type="spellStart"/>
      <w:r w:rsidRPr="006D54A8">
        <w:rPr>
          <w:color w:val="000000"/>
          <w:sz w:val="22"/>
          <w:szCs w:val="22"/>
          <w:lang w:val="uk-UA"/>
        </w:rPr>
        <w:t>Юровська</w:t>
      </w:r>
      <w:proofErr w:type="spellEnd"/>
      <w:r w:rsidRPr="006D54A8">
        <w:rPr>
          <w:color w:val="000000"/>
          <w:sz w:val="22"/>
          <w:szCs w:val="22"/>
          <w:lang w:val="uk-UA"/>
        </w:rPr>
        <w:t xml:space="preserve"> В. В. Підстави та умови матеріальної відповідальності працівників: порівняльний аналіз норм діючого Кодексу законів про працю України та проекту Трудового кодексу України. </w:t>
      </w:r>
      <w:r w:rsidRPr="006D54A8">
        <w:rPr>
          <w:i/>
          <w:color w:val="000000"/>
          <w:sz w:val="22"/>
          <w:szCs w:val="22"/>
          <w:lang w:val="uk-UA"/>
        </w:rPr>
        <w:t>Вісник Харківського національного університету внутрішніх справ.</w:t>
      </w:r>
      <w:r w:rsidRPr="006D54A8">
        <w:rPr>
          <w:color w:val="000000"/>
          <w:sz w:val="22"/>
          <w:szCs w:val="22"/>
          <w:lang w:val="uk-UA"/>
        </w:rPr>
        <w:t xml:space="preserve"> 2012. № 4. С. 256–263.</w:t>
      </w:r>
    </w:p>
    <w:p w14:paraId="5CC2EEF0"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pacing w:val="-2"/>
          <w:sz w:val="22"/>
          <w:szCs w:val="22"/>
          <w:lang w:val="uk-UA"/>
        </w:rPr>
      </w:pPr>
      <w:r w:rsidRPr="006D54A8">
        <w:rPr>
          <w:color w:val="000000"/>
          <w:spacing w:val="-2"/>
          <w:sz w:val="22"/>
          <w:szCs w:val="22"/>
          <w:lang w:val="uk-UA"/>
        </w:rPr>
        <w:t xml:space="preserve">Яковлєв В. Договір про повну матеріальну відповідальність юридична підстава матеріальної відповідальності працівників. </w:t>
      </w:r>
      <w:r w:rsidRPr="006D54A8">
        <w:rPr>
          <w:i/>
          <w:color w:val="000000"/>
          <w:spacing w:val="-2"/>
          <w:sz w:val="22"/>
          <w:szCs w:val="22"/>
          <w:lang w:val="uk-UA"/>
        </w:rPr>
        <w:t>Право України.</w:t>
      </w:r>
      <w:r w:rsidRPr="006D54A8">
        <w:rPr>
          <w:color w:val="000000"/>
          <w:spacing w:val="-2"/>
          <w:sz w:val="22"/>
          <w:szCs w:val="22"/>
          <w:lang w:val="uk-UA"/>
        </w:rPr>
        <w:t xml:space="preserve"> 2001. № 12. С. 87–90.</w:t>
      </w:r>
    </w:p>
    <w:p w14:paraId="3D555351"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z w:val="22"/>
          <w:szCs w:val="22"/>
          <w:lang w:val="uk-UA"/>
        </w:rPr>
      </w:pPr>
      <w:proofErr w:type="spellStart"/>
      <w:r w:rsidRPr="006D54A8">
        <w:rPr>
          <w:sz w:val="22"/>
          <w:szCs w:val="22"/>
          <w:lang w:val="uk-UA"/>
        </w:rPr>
        <w:t>Yaroshenko</w:t>
      </w:r>
      <w:proofErr w:type="spellEnd"/>
      <w:r w:rsidRPr="006D54A8">
        <w:rPr>
          <w:sz w:val="22"/>
          <w:szCs w:val="22"/>
          <w:lang w:val="uk-UA"/>
        </w:rPr>
        <w:t xml:space="preserve"> O. M., </w:t>
      </w:r>
      <w:proofErr w:type="spellStart"/>
      <w:r w:rsidRPr="006D54A8">
        <w:rPr>
          <w:sz w:val="22"/>
          <w:szCs w:val="22"/>
          <w:lang w:val="uk-UA"/>
        </w:rPr>
        <w:t>Moskalenko</w:t>
      </w:r>
      <w:proofErr w:type="spellEnd"/>
      <w:r w:rsidRPr="006D54A8">
        <w:rPr>
          <w:sz w:val="22"/>
          <w:szCs w:val="22"/>
          <w:lang w:val="uk-UA"/>
        </w:rPr>
        <w:t xml:space="preserve"> O. V., </w:t>
      </w:r>
      <w:proofErr w:type="spellStart"/>
      <w:r w:rsidRPr="006D54A8">
        <w:rPr>
          <w:sz w:val="22"/>
          <w:szCs w:val="22"/>
          <w:lang w:val="uk-UA"/>
        </w:rPr>
        <w:t>Velychko</w:t>
      </w:r>
      <w:proofErr w:type="spellEnd"/>
      <w:r w:rsidRPr="006D54A8">
        <w:rPr>
          <w:sz w:val="22"/>
          <w:szCs w:val="22"/>
          <w:lang w:val="uk-UA"/>
        </w:rPr>
        <w:t xml:space="preserve"> L.Y., </w:t>
      </w:r>
      <w:proofErr w:type="spellStart"/>
      <w:r w:rsidRPr="006D54A8">
        <w:rPr>
          <w:sz w:val="22"/>
          <w:szCs w:val="22"/>
          <w:lang w:val="uk-UA"/>
        </w:rPr>
        <w:t>Kovrygin</w:t>
      </w:r>
      <w:proofErr w:type="spellEnd"/>
      <w:r w:rsidRPr="006D54A8">
        <w:rPr>
          <w:sz w:val="22"/>
          <w:szCs w:val="22"/>
          <w:lang w:val="uk-UA"/>
        </w:rPr>
        <w:t xml:space="preserve"> V. S. </w:t>
      </w:r>
      <w:proofErr w:type="spellStart"/>
      <w:r w:rsidRPr="006D54A8">
        <w:rPr>
          <w:sz w:val="22"/>
          <w:szCs w:val="22"/>
          <w:lang w:val="uk-UA"/>
        </w:rPr>
        <w:t>Property</w:t>
      </w:r>
      <w:proofErr w:type="spellEnd"/>
      <w:r w:rsidRPr="006D54A8">
        <w:rPr>
          <w:sz w:val="22"/>
          <w:szCs w:val="22"/>
          <w:lang w:val="uk-UA"/>
        </w:rPr>
        <w:t xml:space="preserve"> </w:t>
      </w:r>
      <w:proofErr w:type="spellStart"/>
      <w:r w:rsidRPr="006D54A8">
        <w:rPr>
          <w:sz w:val="22"/>
          <w:szCs w:val="22"/>
          <w:lang w:val="uk-UA"/>
        </w:rPr>
        <w:t>civil</w:t>
      </w:r>
      <w:proofErr w:type="spellEnd"/>
      <w:r w:rsidRPr="006D54A8">
        <w:rPr>
          <w:sz w:val="22"/>
          <w:szCs w:val="22"/>
          <w:lang w:val="uk-UA"/>
        </w:rPr>
        <w:t xml:space="preserve"> </w:t>
      </w:r>
      <w:proofErr w:type="spellStart"/>
      <w:r w:rsidRPr="006D54A8">
        <w:rPr>
          <w:sz w:val="22"/>
          <w:szCs w:val="22"/>
          <w:lang w:val="uk-UA"/>
        </w:rPr>
        <w:t>law</w:t>
      </w:r>
      <w:proofErr w:type="spellEnd"/>
      <w:r w:rsidRPr="006D54A8">
        <w:rPr>
          <w:sz w:val="22"/>
          <w:szCs w:val="22"/>
          <w:lang w:val="uk-UA"/>
        </w:rPr>
        <w:t xml:space="preserve"> </w:t>
      </w:r>
      <w:proofErr w:type="spellStart"/>
      <w:r w:rsidRPr="006D54A8">
        <w:rPr>
          <w:sz w:val="22"/>
          <w:szCs w:val="22"/>
          <w:lang w:val="uk-UA"/>
        </w:rPr>
        <w:t>liability</w:t>
      </w:r>
      <w:proofErr w:type="spellEnd"/>
      <w:r w:rsidRPr="006D54A8">
        <w:rPr>
          <w:sz w:val="22"/>
          <w:szCs w:val="22"/>
          <w:lang w:val="uk-UA"/>
        </w:rPr>
        <w:t xml:space="preserve"> </w:t>
      </w:r>
      <w:proofErr w:type="spellStart"/>
      <w:r w:rsidRPr="006D54A8">
        <w:rPr>
          <w:sz w:val="22"/>
          <w:szCs w:val="22"/>
          <w:lang w:val="uk-UA"/>
        </w:rPr>
        <w:t>and</w:t>
      </w:r>
      <w:proofErr w:type="spellEnd"/>
      <w:r w:rsidRPr="006D54A8">
        <w:rPr>
          <w:sz w:val="22"/>
          <w:szCs w:val="22"/>
          <w:lang w:val="uk-UA"/>
        </w:rPr>
        <w:t xml:space="preserve"> </w:t>
      </w:r>
      <w:proofErr w:type="spellStart"/>
      <w:r w:rsidRPr="006D54A8">
        <w:rPr>
          <w:sz w:val="22"/>
          <w:szCs w:val="22"/>
          <w:lang w:val="uk-UA"/>
        </w:rPr>
        <w:t>material</w:t>
      </w:r>
      <w:proofErr w:type="spellEnd"/>
      <w:r w:rsidRPr="006D54A8">
        <w:rPr>
          <w:sz w:val="22"/>
          <w:szCs w:val="22"/>
          <w:lang w:val="uk-UA"/>
        </w:rPr>
        <w:t xml:space="preserve"> </w:t>
      </w:r>
      <w:proofErr w:type="spellStart"/>
      <w:r w:rsidRPr="006D54A8">
        <w:rPr>
          <w:sz w:val="22"/>
          <w:szCs w:val="22"/>
          <w:lang w:val="uk-UA"/>
        </w:rPr>
        <w:t>liability</w:t>
      </w:r>
      <w:proofErr w:type="spellEnd"/>
      <w:r w:rsidRPr="006D54A8">
        <w:rPr>
          <w:sz w:val="22"/>
          <w:szCs w:val="22"/>
          <w:lang w:val="uk-UA"/>
        </w:rPr>
        <w:t xml:space="preserve"> </w:t>
      </w:r>
      <w:proofErr w:type="spellStart"/>
      <w:r w:rsidRPr="006D54A8">
        <w:rPr>
          <w:sz w:val="22"/>
          <w:szCs w:val="22"/>
          <w:lang w:val="uk-UA"/>
        </w:rPr>
        <w:t>of</w:t>
      </w:r>
      <w:proofErr w:type="spellEnd"/>
      <w:r w:rsidRPr="006D54A8">
        <w:rPr>
          <w:sz w:val="22"/>
          <w:szCs w:val="22"/>
          <w:lang w:val="uk-UA"/>
        </w:rPr>
        <w:t xml:space="preserve"> </w:t>
      </w:r>
      <w:proofErr w:type="spellStart"/>
      <w:r w:rsidRPr="006D54A8">
        <w:rPr>
          <w:sz w:val="22"/>
          <w:szCs w:val="22"/>
          <w:lang w:val="uk-UA"/>
        </w:rPr>
        <w:t>employees</w:t>
      </w:r>
      <w:proofErr w:type="spellEnd"/>
      <w:r w:rsidRPr="006D54A8">
        <w:rPr>
          <w:sz w:val="22"/>
          <w:szCs w:val="22"/>
          <w:lang w:val="uk-UA"/>
        </w:rPr>
        <w:t xml:space="preserve"> </w:t>
      </w:r>
      <w:proofErr w:type="spellStart"/>
      <w:r w:rsidRPr="006D54A8">
        <w:rPr>
          <w:sz w:val="22"/>
          <w:szCs w:val="22"/>
          <w:lang w:val="uk-UA"/>
        </w:rPr>
        <w:t>for</w:t>
      </w:r>
      <w:proofErr w:type="spellEnd"/>
      <w:r w:rsidRPr="006D54A8">
        <w:rPr>
          <w:sz w:val="22"/>
          <w:szCs w:val="22"/>
          <w:lang w:val="uk-UA"/>
        </w:rPr>
        <w:t xml:space="preserve"> </w:t>
      </w:r>
      <w:proofErr w:type="spellStart"/>
      <w:r w:rsidRPr="006D54A8">
        <w:rPr>
          <w:sz w:val="22"/>
          <w:szCs w:val="22"/>
          <w:lang w:val="uk-UA"/>
        </w:rPr>
        <w:t>damage</w:t>
      </w:r>
      <w:proofErr w:type="spellEnd"/>
      <w:r w:rsidRPr="006D54A8">
        <w:rPr>
          <w:sz w:val="22"/>
          <w:szCs w:val="22"/>
          <w:lang w:val="uk-UA"/>
        </w:rPr>
        <w:t xml:space="preserve"> </w:t>
      </w:r>
      <w:proofErr w:type="spellStart"/>
      <w:r w:rsidRPr="006D54A8">
        <w:rPr>
          <w:sz w:val="22"/>
          <w:szCs w:val="22"/>
          <w:lang w:val="uk-UA"/>
        </w:rPr>
        <w:t>caused</w:t>
      </w:r>
      <w:proofErr w:type="spellEnd"/>
      <w:r w:rsidRPr="006D54A8">
        <w:rPr>
          <w:sz w:val="22"/>
          <w:szCs w:val="22"/>
          <w:lang w:val="uk-UA"/>
        </w:rPr>
        <w:t xml:space="preserve"> </w:t>
      </w:r>
      <w:proofErr w:type="spellStart"/>
      <w:r w:rsidRPr="006D54A8">
        <w:rPr>
          <w:sz w:val="22"/>
          <w:szCs w:val="22"/>
          <w:lang w:val="uk-UA"/>
        </w:rPr>
        <w:t>to</w:t>
      </w:r>
      <w:proofErr w:type="spellEnd"/>
      <w:r w:rsidRPr="006D54A8">
        <w:rPr>
          <w:sz w:val="22"/>
          <w:szCs w:val="22"/>
          <w:lang w:val="uk-UA"/>
        </w:rPr>
        <w:t xml:space="preserve"> </w:t>
      </w:r>
      <w:proofErr w:type="spellStart"/>
      <w:r w:rsidRPr="006D54A8">
        <w:rPr>
          <w:sz w:val="22"/>
          <w:szCs w:val="22"/>
          <w:lang w:val="uk-UA"/>
        </w:rPr>
        <w:t>an</w:t>
      </w:r>
      <w:proofErr w:type="spellEnd"/>
      <w:r w:rsidRPr="006D54A8">
        <w:rPr>
          <w:sz w:val="22"/>
          <w:szCs w:val="22"/>
          <w:lang w:val="uk-UA"/>
        </w:rPr>
        <w:t xml:space="preserve"> </w:t>
      </w:r>
      <w:proofErr w:type="spellStart"/>
      <w:r w:rsidRPr="006D54A8">
        <w:rPr>
          <w:sz w:val="22"/>
          <w:szCs w:val="22"/>
          <w:lang w:val="uk-UA"/>
        </w:rPr>
        <w:t>employer</w:t>
      </w:r>
      <w:proofErr w:type="spellEnd"/>
      <w:r w:rsidRPr="006D54A8">
        <w:rPr>
          <w:sz w:val="22"/>
          <w:szCs w:val="22"/>
          <w:lang w:val="uk-UA"/>
        </w:rPr>
        <w:t xml:space="preserve">: </w:t>
      </w:r>
      <w:proofErr w:type="spellStart"/>
      <w:r w:rsidRPr="006D54A8">
        <w:rPr>
          <w:sz w:val="22"/>
          <w:szCs w:val="22"/>
          <w:lang w:val="uk-UA"/>
        </w:rPr>
        <w:t>On</w:t>
      </w:r>
      <w:proofErr w:type="spellEnd"/>
      <w:r w:rsidRPr="006D54A8">
        <w:rPr>
          <w:sz w:val="22"/>
          <w:szCs w:val="22"/>
          <w:lang w:val="uk-UA"/>
        </w:rPr>
        <w:t xml:space="preserve"> </w:t>
      </w:r>
      <w:proofErr w:type="spellStart"/>
      <w:r w:rsidRPr="006D54A8">
        <w:rPr>
          <w:sz w:val="22"/>
          <w:szCs w:val="22"/>
          <w:lang w:val="uk-UA"/>
        </w:rPr>
        <w:t>the</w:t>
      </w:r>
      <w:proofErr w:type="spellEnd"/>
      <w:r w:rsidRPr="006D54A8">
        <w:rPr>
          <w:sz w:val="22"/>
          <w:szCs w:val="22"/>
          <w:lang w:val="uk-UA"/>
        </w:rPr>
        <w:t xml:space="preserve"> </w:t>
      </w:r>
      <w:proofErr w:type="spellStart"/>
      <w:r w:rsidRPr="006D54A8">
        <w:rPr>
          <w:sz w:val="22"/>
          <w:szCs w:val="22"/>
          <w:lang w:val="uk-UA"/>
        </w:rPr>
        <w:t>basis</w:t>
      </w:r>
      <w:proofErr w:type="spellEnd"/>
      <w:r w:rsidRPr="006D54A8">
        <w:rPr>
          <w:sz w:val="22"/>
          <w:szCs w:val="22"/>
          <w:lang w:val="uk-UA"/>
        </w:rPr>
        <w:t xml:space="preserve"> </w:t>
      </w:r>
      <w:proofErr w:type="spellStart"/>
      <w:r w:rsidRPr="006D54A8">
        <w:rPr>
          <w:sz w:val="22"/>
          <w:szCs w:val="22"/>
          <w:lang w:val="uk-UA"/>
        </w:rPr>
        <w:t>of</w:t>
      </w:r>
      <w:proofErr w:type="spellEnd"/>
      <w:r w:rsidRPr="006D54A8">
        <w:rPr>
          <w:sz w:val="22"/>
          <w:szCs w:val="22"/>
          <w:lang w:val="uk-UA"/>
        </w:rPr>
        <w:t xml:space="preserve"> </w:t>
      </w:r>
      <w:proofErr w:type="spellStart"/>
      <w:r w:rsidRPr="006D54A8">
        <w:rPr>
          <w:sz w:val="22"/>
          <w:szCs w:val="22"/>
          <w:lang w:val="uk-UA"/>
        </w:rPr>
        <w:t>civil</w:t>
      </w:r>
      <w:proofErr w:type="spellEnd"/>
      <w:r w:rsidRPr="006D54A8">
        <w:rPr>
          <w:sz w:val="22"/>
          <w:szCs w:val="22"/>
          <w:lang w:val="uk-UA"/>
        </w:rPr>
        <w:t xml:space="preserve"> </w:t>
      </w:r>
      <w:proofErr w:type="spellStart"/>
      <w:r w:rsidRPr="006D54A8">
        <w:rPr>
          <w:sz w:val="22"/>
          <w:szCs w:val="22"/>
          <w:lang w:val="uk-UA"/>
        </w:rPr>
        <w:t>law</w:t>
      </w:r>
      <w:proofErr w:type="spellEnd"/>
      <w:r w:rsidRPr="006D54A8">
        <w:rPr>
          <w:sz w:val="22"/>
          <w:szCs w:val="22"/>
          <w:lang w:val="uk-UA"/>
        </w:rPr>
        <w:t xml:space="preserve"> </w:t>
      </w:r>
      <w:proofErr w:type="spellStart"/>
      <w:r w:rsidRPr="006D54A8">
        <w:rPr>
          <w:sz w:val="22"/>
          <w:szCs w:val="22"/>
          <w:lang w:val="uk-UA"/>
        </w:rPr>
        <w:t>of</w:t>
      </w:r>
      <w:proofErr w:type="spellEnd"/>
      <w:r w:rsidRPr="006D54A8">
        <w:rPr>
          <w:sz w:val="22"/>
          <w:szCs w:val="22"/>
          <w:lang w:val="uk-UA"/>
        </w:rPr>
        <w:t xml:space="preserve"> </w:t>
      </w:r>
      <w:proofErr w:type="spellStart"/>
      <w:r w:rsidRPr="006D54A8">
        <w:rPr>
          <w:sz w:val="22"/>
          <w:szCs w:val="22"/>
          <w:lang w:val="uk-UA"/>
        </w:rPr>
        <w:t>Ukraine</w:t>
      </w:r>
      <w:proofErr w:type="spellEnd"/>
      <w:r w:rsidRPr="006D54A8">
        <w:rPr>
          <w:sz w:val="22"/>
          <w:szCs w:val="22"/>
          <w:lang w:val="uk-UA"/>
        </w:rPr>
        <w:t xml:space="preserve">. </w:t>
      </w:r>
      <w:proofErr w:type="spellStart"/>
      <w:r w:rsidRPr="006D54A8">
        <w:rPr>
          <w:sz w:val="22"/>
          <w:szCs w:val="22"/>
          <w:lang w:val="uk-UA"/>
        </w:rPr>
        <w:t>Asia</w:t>
      </w:r>
      <w:proofErr w:type="spellEnd"/>
      <w:r w:rsidRPr="006D54A8">
        <w:rPr>
          <w:sz w:val="22"/>
          <w:szCs w:val="22"/>
          <w:lang w:val="uk-UA"/>
        </w:rPr>
        <w:t xml:space="preserve"> </w:t>
      </w:r>
      <w:proofErr w:type="spellStart"/>
      <w:r w:rsidRPr="006D54A8">
        <w:rPr>
          <w:sz w:val="22"/>
          <w:szCs w:val="22"/>
          <w:lang w:val="uk-UA"/>
        </w:rPr>
        <w:t>Life</w:t>
      </w:r>
      <w:proofErr w:type="spellEnd"/>
      <w:r w:rsidRPr="006D54A8">
        <w:rPr>
          <w:sz w:val="22"/>
          <w:szCs w:val="22"/>
          <w:lang w:val="uk-UA"/>
        </w:rPr>
        <w:t xml:space="preserve"> </w:t>
      </w:r>
      <w:proofErr w:type="spellStart"/>
      <w:r w:rsidRPr="006D54A8">
        <w:rPr>
          <w:sz w:val="22"/>
          <w:szCs w:val="22"/>
          <w:lang w:val="uk-UA"/>
        </w:rPr>
        <w:t>Sciences</w:t>
      </w:r>
      <w:proofErr w:type="spellEnd"/>
      <w:r w:rsidRPr="006D54A8">
        <w:rPr>
          <w:sz w:val="22"/>
          <w:szCs w:val="22"/>
          <w:lang w:val="uk-UA"/>
        </w:rPr>
        <w:t>. 2019. (2). Р. 735–748.</w:t>
      </w:r>
    </w:p>
    <w:p w14:paraId="0D6A1402" w14:textId="77777777" w:rsidR="00B00116" w:rsidRPr="006D54A8" w:rsidRDefault="00B00116" w:rsidP="00B0011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pacing w:val="-2"/>
          <w:sz w:val="22"/>
          <w:szCs w:val="22"/>
          <w:lang w:val="uk-UA"/>
        </w:rPr>
      </w:pPr>
    </w:p>
    <w:p w14:paraId="29F99F71" w14:textId="77777777" w:rsidR="00574458" w:rsidRPr="006D54A8" w:rsidRDefault="00574458" w:rsidP="00574458">
      <w:pPr>
        <w:shd w:val="clear" w:color="auto" w:fill="FFFFFF"/>
        <w:ind w:right="-57"/>
        <w:jc w:val="center"/>
        <w:rPr>
          <w:b/>
          <w:lang w:val="uk-UA"/>
        </w:rPr>
      </w:pPr>
      <w:r w:rsidRPr="006D54A8">
        <w:rPr>
          <w:b/>
          <w:bCs/>
          <w:color w:val="000000"/>
          <w:spacing w:val="40"/>
          <w:lang w:val="uk-UA"/>
        </w:rPr>
        <w:t>Т</w:t>
      </w:r>
      <w:r w:rsidRPr="006D54A8">
        <w:rPr>
          <w:bCs/>
          <w:color w:val="000000"/>
          <w:spacing w:val="40"/>
          <w:lang w:val="uk-UA"/>
        </w:rPr>
        <w:t>ема</w:t>
      </w:r>
      <w:r w:rsidRPr="006D54A8">
        <w:rPr>
          <w:b/>
          <w:bCs/>
          <w:color w:val="000000"/>
          <w:spacing w:val="40"/>
          <w:lang w:val="uk-UA"/>
        </w:rPr>
        <w:t xml:space="preserve"> </w:t>
      </w:r>
      <w:r w:rsidRPr="006D54A8">
        <w:rPr>
          <w:b/>
          <w:color w:val="000000"/>
          <w:lang w:val="uk-UA"/>
        </w:rPr>
        <w:t xml:space="preserve">15. Нагляд і контроль за додержанням </w:t>
      </w:r>
      <w:r w:rsidRPr="006D54A8">
        <w:rPr>
          <w:b/>
          <w:color w:val="000000"/>
          <w:lang w:val="uk-UA"/>
        </w:rPr>
        <w:br/>
        <w:t>законодавства про працю</w:t>
      </w:r>
    </w:p>
    <w:p w14:paraId="686681FF" w14:textId="77777777" w:rsidR="00574458" w:rsidRPr="006D54A8" w:rsidRDefault="00574458" w:rsidP="00574458">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b/>
          <w:color w:val="000000"/>
          <w:sz w:val="22"/>
          <w:szCs w:val="22"/>
        </w:rPr>
      </w:pPr>
    </w:p>
    <w:p w14:paraId="75FB24AF" w14:textId="77777777" w:rsidR="00134C46" w:rsidRPr="006D54A8" w:rsidRDefault="00134C46" w:rsidP="00134C46">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spacing w:val="40"/>
          <w:sz w:val="22"/>
          <w:szCs w:val="22"/>
          <w:lang w:val="uk-UA"/>
        </w:rPr>
      </w:pPr>
      <w:r w:rsidRPr="006D54A8">
        <w:rPr>
          <w:bCs/>
          <w:color w:val="000000"/>
          <w:spacing w:val="40"/>
          <w:sz w:val="22"/>
          <w:szCs w:val="22"/>
          <w:lang w:val="uk-UA"/>
        </w:rPr>
        <w:t>(</w:t>
      </w:r>
      <w:r w:rsidRPr="006D54A8">
        <w:rPr>
          <w:bCs/>
          <w:i/>
          <w:color w:val="000000"/>
          <w:spacing w:val="40"/>
          <w:sz w:val="22"/>
          <w:szCs w:val="22"/>
          <w:lang w:val="uk-UA"/>
        </w:rPr>
        <w:t>для самостійного вивчення</w:t>
      </w:r>
      <w:r w:rsidRPr="006D54A8">
        <w:rPr>
          <w:bCs/>
          <w:color w:val="000000"/>
          <w:spacing w:val="40"/>
          <w:sz w:val="22"/>
          <w:szCs w:val="22"/>
          <w:lang w:val="uk-UA"/>
        </w:rPr>
        <w:t>)</w:t>
      </w:r>
    </w:p>
    <w:p w14:paraId="7A6D1D52" w14:textId="77777777" w:rsidR="00574458" w:rsidRPr="006D54A8" w:rsidRDefault="00574458"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b/>
          <w:i/>
          <w:color w:val="000000"/>
          <w:sz w:val="22"/>
          <w:szCs w:val="22"/>
          <w:lang w:val="uk-UA"/>
        </w:rPr>
      </w:pPr>
    </w:p>
    <w:p w14:paraId="470ABC4A" w14:textId="77777777" w:rsidR="00574458" w:rsidRPr="006D54A8" w:rsidRDefault="00574458" w:rsidP="00134C46">
      <w:pPr>
        <w:widowControl w:val="0"/>
        <w:numPr>
          <w:ilvl w:val="1"/>
          <w:numId w:val="15"/>
        </w:numPr>
        <w:tabs>
          <w:tab w:val="left" w:pos="900"/>
          <w:tab w:val="left" w:pos="993"/>
        </w:tabs>
        <w:spacing w:line="260" w:lineRule="exact"/>
        <w:ind w:left="0" w:firstLine="567"/>
        <w:jc w:val="both"/>
        <w:rPr>
          <w:sz w:val="22"/>
          <w:szCs w:val="22"/>
          <w:lang w:val="uk-UA"/>
        </w:rPr>
      </w:pPr>
      <w:r w:rsidRPr="006D54A8">
        <w:rPr>
          <w:color w:val="000000"/>
          <w:sz w:val="22"/>
          <w:szCs w:val="22"/>
          <w:lang w:val="uk-UA"/>
        </w:rPr>
        <w:t>Поняття нагляду і контролю за додержанням законодавства про працю, їх відмінності.</w:t>
      </w:r>
    </w:p>
    <w:p w14:paraId="01E63323" w14:textId="77777777" w:rsidR="00574458" w:rsidRPr="006D54A8" w:rsidRDefault="00574458" w:rsidP="00134C46">
      <w:pPr>
        <w:widowControl w:val="0"/>
        <w:numPr>
          <w:ilvl w:val="1"/>
          <w:numId w:val="15"/>
        </w:numPr>
        <w:tabs>
          <w:tab w:val="left" w:pos="900"/>
          <w:tab w:val="left" w:pos="993"/>
        </w:tabs>
        <w:spacing w:line="260" w:lineRule="exact"/>
        <w:ind w:left="0" w:firstLine="567"/>
        <w:jc w:val="both"/>
        <w:rPr>
          <w:sz w:val="22"/>
          <w:szCs w:val="22"/>
          <w:lang w:val="uk-UA"/>
        </w:rPr>
      </w:pPr>
      <w:r w:rsidRPr="006D54A8">
        <w:rPr>
          <w:color w:val="000000"/>
          <w:sz w:val="22"/>
          <w:szCs w:val="22"/>
          <w:lang w:val="uk-UA"/>
        </w:rPr>
        <w:t xml:space="preserve">Державний нагляд і контроль за додержанням </w:t>
      </w:r>
      <w:r w:rsidRPr="006D54A8">
        <w:rPr>
          <w:color w:val="000000"/>
          <w:sz w:val="22"/>
          <w:szCs w:val="22"/>
          <w:lang w:val="uk-UA"/>
        </w:rPr>
        <w:lastRenderedPageBreak/>
        <w:t>законодавства про працю.</w:t>
      </w:r>
    </w:p>
    <w:p w14:paraId="7744676E" w14:textId="77777777" w:rsidR="00574458" w:rsidRPr="006D54A8" w:rsidRDefault="00574458" w:rsidP="00134C46">
      <w:pPr>
        <w:widowControl w:val="0"/>
        <w:numPr>
          <w:ilvl w:val="1"/>
          <w:numId w:val="15"/>
        </w:numPr>
        <w:tabs>
          <w:tab w:val="left" w:pos="900"/>
          <w:tab w:val="left" w:pos="993"/>
        </w:tabs>
        <w:spacing w:line="260" w:lineRule="exact"/>
        <w:ind w:left="0" w:firstLine="567"/>
        <w:jc w:val="both"/>
        <w:rPr>
          <w:sz w:val="22"/>
          <w:szCs w:val="22"/>
          <w:lang w:val="uk-UA"/>
        </w:rPr>
      </w:pPr>
      <w:r w:rsidRPr="006D54A8">
        <w:rPr>
          <w:color w:val="000000"/>
          <w:sz w:val="22"/>
          <w:szCs w:val="22"/>
          <w:lang w:val="uk-UA"/>
        </w:rPr>
        <w:t>Органи контролю за додержанням законодавства про працю, їх повноваження.</w:t>
      </w:r>
    </w:p>
    <w:p w14:paraId="1640DD21" w14:textId="77777777" w:rsidR="00574458" w:rsidRPr="006D54A8" w:rsidRDefault="00574458" w:rsidP="00134C46">
      <w:pPr>
        <w:widowControl w:val="0"/>
        <w:numPr>
          <w:ilvl w:val="1"/>
          <w:numId w:val="15"/>
        </w:numPr>
        <w:tabs>
          <w:tab w:val="left" w:pos="900"/>
          <w:tab w:val="left" w:pos="993"/>
        </w:tabs>
        <w:spacing w:line="260" w:lineRule="exact"/>
        <w:ind w:left="0" w:firstLine="567"/>
        <w:jc w:val="both"/>
        <w:rPr>
          <w:sz w:val="22"/>
          <w:szCs w:val="22"/>
          <w:lang w:val="uk-UA"/>
        </w:rPr>
      </w:pPr>
      <w:r w:rsidRPr="006D54A8">
        <w:rPr>
          <w:color w:val="000000"/>
          <w:sz w:val="22"/>
          <w:szCs w:val="22"/>
          <w:lang w:val="uk-UA"/>
        </w:rPr>
        <w:t>Громадський контроль за додержанням законодавства про працю.</w:t>
      </w:r>
    </w:p>
    <w:p w14:paraId="516FF043" w14:textId="77777777" w:rsidR="00574458" w:rsidRPr="006D54A8" w:rsidRDefault="00574458" w:rsidP="00134C46">
      <w:pPr>
        <w:widowControl w:val="0"/>
        <w:numPr>
          <w:ilvl w:val="1"/>
          <w:numId w:val="15"/>
        </w:numPr>
        <w:tabs>
          <w:tab w:val="left" w:pos="900"/>
          <w:tab w:val="left" w:pos="993"/>
        </w:tabs>
        <w:spacing w:line="260" w:lineRule="exact"/>
        <w:ind w:left="0" w:firstLine="567"/>
        <w:jc w:val="both"/>
        <w:rPr>
          <w:sz w:val="22"/>
          <w:szCs w:val="22"/>
          <w:lang w:val="uk-UA"/>
        </w:rPr>
      </w:pPr>
      <w:r w:rsidRPr="006D54A8">
        <w:rPr>
          <w:color w:val="000000"/>
          <w:spacing w:val="-2"/>
          <w:sz w:val="22"/>
          <w:szCs w:val="22"/>
          <w:lang w:val="uk-UA"/>
        </w:rPr>
        <w:t>Повноваження профспілок у сфері контролю за доде</w:t>
      </w:r>
      <w:r w:rsidRPr="006D54A8">
        <w:rPr>
          <w:color w:val="000000"/>
          <w:sz w:val="22"/>
          <w:szCs w:val="22"/>
          <w:lang w:val="uk-UA"/>
        </w:rPr>
        <w:t>ржанням трудового законодавства.</w:t>
      </w:r>
    </w:p>
    <w:p w14:paraId="4E6119CC" w14:textId="77777777" w:rsidR="00574458" w:rsidRPr="006D54A8" w:rsidRDefault="00574458" w:rsidP="00574458">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567"/>
        <w:jc w:val="both"/>
        <w:rPr>
          <w:color w:val="000000"/>
          <w:sz w:val="22"/>
          <w:szCs w:val="22"/>
          <w:lang w:val="uk-UA"/>
        </w:rPr>
      </w:pPr>
    </w:p>
    <w:p w14:paraId="24EB9AB2" w14:textId="5F74A7A2" w:rsidR="00574458" w:rsidRPr="006D54A8" w:rsidRDefault="00134C46" w:rsidP="00134C46">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D54A8">
        <w:rPr>
          <w:bCs/>
          <w:color w:val="000000"/>
          <w:spacing w:val="40"/>
          <w:sz w:val="22"/>
          <w:szCs w:val="22"/>
        </w:rPr>
        <w:t>Список літератури за темою</w:t>
      </w:r>
    </w:p>
    <w:p w14:paraId="0DF34E86" w14:textId="265FCA4D"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r w:rsidRPr="006D54A8">
        <w:rPr>
          <w:sz w:val="22"/>
          <w:szCs w:val="22"/>
          <w:lang w:val="uk-UA"/>
        </w:rPr>
        <w:t xml:space="preserve">Андріїв В. М., </w:t>
      </w:r>
      <w:proofErr w:type="spellStart"/>
      <w:r w:rsidRPr="006D54A8">
        <w:rPr>
          <w:sz w:val="22"/>
          <w:szCs w:val="22"/>
          <w:lang w:val="uk-UA"/>
        </w:rPr>
        <w:t>Вахонєва</w:t>
      </w:r>
      <w:proofErr w:type="spellEnd"/>
      <w:r w:rsidRPr="006D54A8">
        <w:rPr>
          <w:sz w:val="22"/>
          <w:szCs w:val="22"/>
          <w:lang w:val="uk-UA"/>
        </w:rPr>
        <w:t xml:space="preserve"> Т. М. Державний і громадський нагляд і контроль за додержанням законодавства про охорону праці в Україні. Університетські наукові записки. 2016. № 59. С. 28–38.</w:t>
      </w:r>
    </w:p>
    <w:p w14:paraId="004520B4" w14:textId="105B3442"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color w:val="000000"/>
          <w:spacing w:val="40"/>
          <w:sz w:val="22"/>
          <w:szCs w:val="22"/>
          <w:lang w:val="uk-UA"/>
        </w:rPr>
      </w:pPr>
      <w:proofErr w:type="spellStart"/>
      <w:r w:rsidRPr="006D54A8">
        <w:rPr>
          <w:bCs/>
          <w:sz w:val="22"/>
          <w:szCs w:val="22"/>
          <w:shd w:val="clear" w:color="auto" w:fill="FFFFFF"/>
          <w:lang w:val="uk-UA"/>
        </w:rPr>
        <w:t>Бурлаченко</w:t>
      </w:r>
      <w:proofErr w:type="spellEnd"/>
      <w:r w:rsidRPr="006D54A8">
        <w:rPr>
          <w:bCs/>
          <w:sz w:val="22"/>
          <w:szCs w:val="22"/>
          <w:shd w:val="clear" w:color="auto" w:fill="FFFFFF"/>
          <w:lang w:val="uk-UA"/>
        </w:rPr>
        <w:t xml:space="preserve"> Д. В. </w:t>
      </w:r>
      <w:r w:rsidRPr="006D54A8">
        <w:rPr>
          <w:sz w:val="22"/>
          <w:szCs w:val="22"/>
          <w:lang w:val="uk-UA"/>
        </w:rPr>
        <w:t xml:space="preserve">Нагляд і контроль за додержанням законодавства про працю як інститут трудового права. </w:t>
      </w:r>
      <w:r w:rsidRPr="006D54A8">
        <w:rPr>
          <w:i/>
          <w:sz w:val="22"/>
          <w:szCs w:val="22"/>
          <w:lang w:val="uk-UA"/>
        </w:rPr>
        <w:t xml:space="preserve">Прикарпатський юридичний вісник. </w:t>
      </w:r>
      <w:r w:rsidRPr="006D54A8">
        <w:rPr>
          <w:sz w:val="22"/>
          <w:szCs w:val="22"/>
          <w:lang w:val="uk-UA"/>
        </w:rPr>
        <w:t>2019.</w:t>
      </w:r>
      <w:r w:rsidRPr="006D54A8">
        <w:rPr>
          <w:i/>
          <w:sz w:val="22"/>
          <w:szCs w:val="22"/>
          <w:lang w:val="uk-UA"/>
        </w:rPr>
        <w:t xml:space="preserve"> </w:t>
      </w:r>
      <w:r w:rsidRPr="006D54A8">
        <w:rPr>
          <w:sz w:val="22"/>
          <w:szCs w:val="22"/>
          <w:lang w:val="uk-UA"/>
        </w:rPr>
        <w:t>Т. 2 № 1(26). С. 31–35.</w:t>
      </w:r>
    </w:p>
    <w:p w14:paraId="3D65BECA" w14:textId="77777777"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color w:val="000000"/>
          <w:spacing w:val="40"/>
          <w:sz w:val="22"/>
          <w:szCs w:val="22"/>
          <w:lang w:val="uk-UA"/>
        </w:rPr>
      </w:pPr>
      <w:r w:rsidRPr="006D54A8">
        <w:rPr>
          <w:sz w:val="22"/>
          <w:szCs w:val="22"/>
          <w:lang w:val="uk-UA"/>
        </w:rPr>
        <w:t xml:space="preserve">Кайло І. Ю. Поняття нагляду і контролю за дотриманням трудового законодавства України. </w:t>
      </w:r>
      <w:r w:rsidRPr="006D54A8">
        <w:rPr>
          <w:i/>
          <w:sz w:val="22"/>
          <w:szCs w:val="22"/>
          <w:lang w:val="uk-UA"/>
        </w:rPr>
        <w:t>Право</w:t>
      </w:r>
      <w:r w:rsidRPr="006D54A8">
        <w:rPr>
          <w:sz w:val="22"/>
          <w:szCs w:val="22"/>
          <w:lang w:val="uk-UA"/>
        </w:rPr>
        <w:t xml:space="preserve">. 2020. Т. 2. № 1 (67). 25–32. </w:t>
      </w:r>
    </w:p>
    <w:p w14:paraId="26AC7328" w14:textId="5BF61665"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color w:val="000000"/>
          <w:spacing w:val="40"/>
          <w:sz w:val="22"/>
          <w:szCs w:val="22"/>
          <w:lang w:val="uk-UA"/>
        </w:rPr>
      </w:pPr>
      <w:r w:rsidRPr="006D54A8">
        <w:rPr>
          <w:sz w:val="22"/>
          <w:szCs w:val="22"/>
          <w:lang w:val="uk-UA"/>
        </w:rPr>
        <w:t xml:space="preserve">Костюченко О.Є., Черняк Я.В. Правове забезпечення діяльності органів нагляду та контролю за додержанням законодавства про працю в Україні. </w:t>
      </w:r>
      <w:r w:rsidRPr="006D54A8">
        <w:rPr>
          <w:i/>
          <w:sz w:val="22"/>
          <w:szCs w:val="22"/>
          <w:lang w:val="uk-UA"/>
        </w:rPr>
        <w:t xml:space="preserve">Вчені записки ТНУ імені В.І. Вернадського. Серія: юридичні науки. </w:t>
      </w:r>
      <w:r w:rsidRPr="006D54A8">
        <w:rPr>
          <w:sz w:val="22"/>
          <w:szCs w:val="22"/>
          <w:lang w:val="uk-UA"/>
        </w:rPr>
        <w:t>2019. Т. 30 (69) № 5. С. 111–115.</w:t>
      </w:r>
    </w:p>
    <w:p w14:paraId="40CA90C2" w14:textId="77777777"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proofErr w:type="spellStart"/>
      <w:r w:rsidRPr="006D54A8">
        <w:rPr>
          <w:color w:val="000000"/>
          <w:sz w:val="22"/>
          <w:szCs w:val="22"/>
          <w:lang w:val="uk-UA"/>
        </w:rPr>
        <w:t>Лагутіна</w:t>
      </w:r>
      <w:proofErr w:type="spellEnd"/>
      <w:r w:rsidRPr="006D54A8">
        <w:rPr>
          <w:color w:val="000000"/>
          <w:sz w:val="22"/>
          <w:szCs w:val="22"/>
          <w:lang w:val="uk-UA"/>
        </w:rPr>
        <w:t xml:space="preserve"> І. В. Державний нагляд і контроль за додержанням законодавства про працю як форма захисту трудових прав працівників. </w:t>
      </w:r>
      <w:r w:rsidRPr="006D54A8">
        <w:rPr>
          <w:i/>
          <w:color w:val="000000"/>
          <w:sz w:val="22"/>
          <w:szCs w:val="22"/>
          <w:lang w:val="uk-UA"/>
        </w:rPr>
        <w:t>Держава і право</w:t>
      </w:r>
      <w:r w:rsidRPr="006D54A8">
        <w:rPr>
          <w:color w:val="000000"/>
          <w:sz w:val="22"/>
          <w:szCs w:val="22"/>
          <w:lang w:val="uk-UA"/>
        </w:rPr>
        <w:t>.</w:t>
      </w:r>
      <w:r w:rsidRPr="006D54A8">
        <w:rPr>
          <w:i/>
          <w:color w:val="000000"/>
          <w:sz w:val="22"/>
          <w:szCs w:val="22"/>
          <w:lang w:val="uk-UA"/>
        </w:rPr>
        <w:t xml:space="preserve"> Юридичні і політичні науки</w:t>
      </w:r>
      <w:r w:rsidRPr="006D54A8">
        <w:rPr>
          <w:color w:val="000000"/>
          <w:sz w:val="22"/>
          <w:szCs w:val="22"/>
          <w:lang w:val="uk-UA"/>
        </w:rPr>
        <w:t xml:space="preserve">. 2005. </w:t>
      </w:r>
      <w:proofErr w:type="spellStart"/>
      <w:r w:rsidRPr="006D54A8">
        <w:rPr>
          <w:color w:val="000000"/>
          <w:sz w:val="22"/>
          <w:szCs w:val="22"/>
          <w:lang w:val="uk-UA"/>
        </w:rPr>
        <w:t>Вип</w:t>
      </w:r>
      <w:proofErr w:type="spellEnd"/>
      <w:r w:rsidRPr="006D54A8">
        <w:rPr>
          <w:color w:val="000000"/>
          <w:sz w:val="22"/>
          <w:szCs w:val="22"/>
          <w:lang w:val="uk-UA"/>
        </w:rPr>
        <w:t>. 30. C. 388–393.</w:t>
      </w:r>
    </w:p>
    <w:p w14:paraId="36204A67" w14:textId="77777777"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r w:rsidRPr="006D54A8">
        <w:rPr>
          <w:color w:val="000000"/>
          <w:sz w:val="22"/>
          <w:szCs w:val="22"/>
          <w:lang w:val="uk-UA"/>
        </w:rPr>
        <w:t xml:space="preserve">Лата Н. Ф. Правове регулювання здійснення нагляду і </w:t>
      </w:r>
      <w:r w:rsidRPr="006D54A8">
        <w:rPr>
          <w:color w:val="000000"/>
          <w:spacing w:val="-4"/>
          <w:sz w:val="22"/>
          <w:szCs w:val="22"/>
          <w:lang w:val="uk-UA"/>
        </w:rPr>
        <w:t xml:space="preserve">контролю за додержанням законодавства про працю. </w:t>
      </w:r>
      <w:r w:rsidRPr="006D54A8">
        <w:rPr>
          <w:i/>
          <w:color w:val="000000"/>
          <w:sz w:val="22"/>
          <w:szCs w:val="22"/>
          <w:lang w:val="uk-UA"/>
        </w:rPr>
        <w:t>Вісник прокуратури</w:t>
      </w:r>
      <w:r w:rsidRPr="006D54A8">
        <w:rPr>
          <w:color w:val="000000"/>
          <w:sz w:val="22"/>
          <w:szCs w:val="22"/>
          <w:lang w:val="uk-UA"/>
        </w:rPr>
        <w:t>. 2010. № 8. C. 114–119.</w:t>
      </w:r>
    </w:p>
    <w:p w14:paraId="0FD328CA" w14:textId="77777777"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proofErr w:type="spellStart"/>
      <w:r w:rsidRPr="006D54A8">
        <w:rPr>
          <w:color w:val="000000"/>
          <w:sz w:val="22"/>
          <w:szCs w:val="22"/>
          <w:lang w:val="uk-UA"/>
        </w:rPr>
        <w:t>Осійчук</w:t>
      </w:r>
      <w:proofErr w:type="spellEnd"/>
      <w:r w:rsidRPr="006D54A8">
        <w:rPr>
          <w:color w:val="000000"/>
          <w:sz w:val="22"/>
          <w:szCs w:val="22"/>
          <w:lang w:val="uk-UA"/>
        </w:rPr>
        <w:t xml:space="preserve"> М. С. Державний контроль за додержанням трудового законодавства як інструмент реалізації соціальної політики держави. </w:t>
      </w:r>
      <w:r w:rsidRPr="006D54A8">
        <w:rPr>
          <w:i/>
          <w:color w:val="000000"/>
          <w:sz w:val="22"/>
          <w:szCs w:val="22"/>
          <w:lang w:val="uk-UA"/>
        </w:rPr>
        <w:t>Університетські наукові записки</w:t>
      </w:r>
      <w:r w:rsidRPr="006D54A8">
        <w:rPr>
          <w:color w:val="000000"/>
          <w:sz w:val="22"/>
          <w:szCs w:val="22"/>
          <w:lang w:val="uk-UA"/>
        </w:rPr>
        <w:t>. 2008. № 3. С. 370–375.</w:t>
      </w:r>
    </w:p>
    <w:p w14:paraId="32D078EB" w14:textId="6B4B00FE"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proofErr w:type="spellStart"/>
      <w:r w:rsidRPr="006D54A8">
        <w:rPr>
          <w:color w:val="000000"/>
          <w:sz w:val="22"/>
          <w:szCs w:val="22"/>
          <w:lang w:val="uk-UA"/>
        </w:rPr>
        <w:t>Подгорна</w:t>
      </w:r>
      <w:proofErr w:type="spellEnd"/>
      <w:r w:rsidRPr="006D54A8">
        <w:rPr>
          <w:color w:val="000000"/>
          <w:sz w:val="22"/>
          <w:szCs w:val="22"/>
          <w:lang w:val="uk-UA"/>
        </w:rPr>
        <w:t xml:space="preserve"> Г. В. Органи нагляду та контролю за дотриманням трудового законодавства. Чи потрібне </w:t>
      </w:r>
      <w:r w:rsidRPr="006D54A8">
        <w:rPr>
          <w:color w:val="000000"/>
          <w:sz w:val="22"/>
          <w:szCs w:val="22"/>
          <w:lang w:val="uk-UA"/>
        </w:rPr>
        <w:lastRenderedPageBreak/>
        <w:t xml:space="preserve">вдосконалення </w:t>
      </w:r>
      <w:r w:rsidRPr="006D54A8">
        <w:rPr>
          <w:color w:val="000000"/>
          <w:spacing w:val="-2"/>
          <w:sz w:val="22"/>
          <w:szCs w:val="22"/>
          <w:lang w:val="uk-UA"/>
        </w:rPr>
        <w:t xml:space="preserve">існуючої системи? </w:t>
      </w:r>
      <w:r w:rsidRPr="006D54A8">
        <w:rPr>
          <w:i/>
          <w:color w:val="000000"/>
          <w:spacing w:val="-2"/>
          <w:sz w:val="22"/>
          <w:szCs w:val="22"/>
          <w:lang w:val="uk-UA"/>
        </w:rPr>
        <w:t>Вісник прокуратури</w:t>
      </w:r>
      <w:r w:rsidRPr="006D54A8">
        <w:rPr>
          <w:color w:val="000000"/>
          <w:spacing w:val="-2"/>
          <w:sz w:val="22"/>
          <w:szCs w:val="22"/>
          <w:lang w:val="uk-UA"/>
        </w:rPr>
        <w:t>. 2006.</w:t>
      </w:r>
      <w:r w:rsidRPr="006D54A8">
        <w:rPr>
          <w:color w:val="000000"/>
          <w:sz w:val="22"/>
          <w:szCs w:val="22"/>
          <w:lang w:val="uk-UA"/>
        </w:rPr>
        <w:t xml:space="preserve"> № 12. C. 91–97.</w:t>
      </w:r>
    </w:p>
    <w:p w14:paraId="02BB974E" w14:textId="77777777"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r w:rsidRPr="006D54A8">
        <w:rPr>
          <w:color w:val="000000"/>
          <w:sz w:val="22"/>
          <w:szCs w:val="22"/>
          <w:lang w:val="uk-UA"/>
        </w:rPr>
        <w:t xml:space="preserve">Попович Є. М. Поняття й особливості нагляду і контролю за дотриманням трудового законодавства. </w:t>
      </w:r>
      <w:r w:rsidRPr="006D54A8">
        <w:rPr>
          <w:i/>
          <w:color w:val="000000"/>
          <w:sz w:val="22"/>
          <w:szCs w:val="22"/>
          <w:lang w:val="uk-UA"/>
        </w:rPr>
        <w:t>Право і безпека</w:t>
      </w:r>
      <w:r w:rsidRPr="006D54A8">
        <w:rPr>
          <w:color w:val="000000"/>
          <w:sz w:val="22"/>
          <w:szCs w:val="22"/>
          <w:lang w:val="uk-UA"/>
        </w:rPr>
        <w:t>. 2003. № 2. C. 126–131.</w:t>
      </w:r>
    </w:p>
    <w:p w14:paraId="220D47AE" w14:textId="77777777"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2"/>
          <w:szCs w:val="22"/>
          <w:lang w:val="uk-UA"/>
        </w:rPr>
      </w:pPr>
      <w:r w:rsidRPr="006D54A8">
        <w:rPr>
          <w:color w:val="000000"/>
          <w:sz w:val="22"/>
          <w:szCs w:val="22"/>
          <w:lang w:val="uk-UA"/>
        </w:rPr>
        <w:t>Попович Є. М. Удосконалення нормативно-правового забезпечення нагляду органів прокуратури за дотриманням тру</w:t>
      </w:r>
      <w:r w:rsidRPr="006D54A8">
        <w:rPr>
          <w:color w:val="000000"/>
          <w:spacing w:val="-2"/>
          <w:sz w:val="22"/>
          <w:szCs w:val="22"/>
          <w:lang w:val="uk-UA"/>
        </w:rPr>
        <w:t xml:space="preserve">дового законодавства. </w:t>
      </w:r>
      <w:r w:rsidRPr="006D54A8">
        <w:rPr>
          <w:i/>
          <w:color w:val="000000"/>
          <w:spacing w:val="-2"/>
          <w:sz w:val="22"/>
          <w:szCs w:val="22"/>
          <w:lang w:val="uk-UA"/>
        </w:rPr>
        <w:t>Право і безпека</w:t>
      </w:r>
      <w:r w:rsidRPr="006D54A8">
        <w:rPr>
          <w:color w:val="000000"/>
          <w:spacing w:val="-2"/>
          <w:sz w:val="22"/>
          <w:szCs w:val="22"/>
          <w:lang w:val="uk-UA"/>
        </w:rPr>
        <w:t>. 2003.</w:t>
      </w:r>
      <w:r w:rsidRPr="006D54A8">
        <w:rPr>
          <w:color w:val="000000"/>
          <w:sz w:val="22"/>
          <w:szCs w:val="22"/>
          <w:lang w:val="uk-UA"/>
        </w:rPr>
        <w:t xml:space="preserve"> 3 (№ 2). C. 128–132.</w:t>
      </w:r>
    </w:p>
    <w:p w14:paraId="5E76858C" w14:textId="77777777"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2"/>
          <w:szCs w:val="22"/>
          <w:lang w:val="uk-UA"/>
        </w:rPr>
      </w:pPr>
      <w:r w:rsidRPr="006D54A8">
        <w:rPr>
          <w:sz w:val="22"/>
          <w:szCs w:val="22"/>
          <w:lang w:val="uk-UA"/>
        </w:rPr>
        <w:t xml:space="preserve">Середа О. Г. Історіографія становлення і розвитку нагляду та контролю за дотриманням трудового законодавства. </w:t>
      </w:r>
      <w:r w:rsidRPr="006D54A8">
        <w:rPr>
          <w:i/>
          <w:sz w:val="22"/>
          <w:szCs w:val="22"/>
          <w:lang w:val="uk-UA"/>
        </w:rPr>
        <w:t xml:space="preserve">Наука і </w:t>
      </w:r>
      <w:proofErr w:type="spellStart"/>
      <w:r w:rsidRPr="006D54A8">
        <w:rPr>
          <w:i/>
          <w:sz w:val="22"/>
          <w:szCs w:val="22"/>
          <w:lang w:val="uk-UA"/>
        </w:rPr>
        <w:t>правоохорона</w:t>
      </w:r>
      <w:proofErr w:type="spellEnd"/>
      <w:r w:rsidRPr="006D54A8">
        <w:rPr>
          <w:sz w:val="22"/>
          <w:szCs w:val="22"/>
          <w:lang w:val="uk-UA"/>
        </w:rPr>
        <w:t>. 2012. № 2 (16). Ч. 2. С. 108–112.</w:t>
      </w:r>
    </w:p>
    <w:p w14:paraId="5E7B35A5" w14:textId="77777777"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2"/>
          <w:szCs w:val="22"/>
          <w:lang w:val="uk-UA"/>
        </w:rPr>
      </w:pPr>
      <w:r w:rsidRPr="006D54A8">
        <w:rPr>
          <w:sz w:val="22"/>
          <w:szCs w:val="22"/>
          <w:lang w:val="uk-UA"/>
        </w:rPr>
        <w:t xml:space="preserve">Середа О. Г. Загальна характеристика предмету та об’єктного складу правовідносин у сфері нагляду та контролю за дотриманням трудового законодавства. </w:t>
      </w:r>
      <w:r w:rsidRPr="006D54A8">
        <w:rPr>
          <w:i/>
          <w:color w:val="0D0D0D"/>
          <w:sz w:val="22"/>
          <w:szCs w:val="22"/>
          <w:lang w:val="uk-UA"/>
        </w:rPr>
        <w:t xml:space="preserve">Наука і </w:t>
      </w:r>
      <w:proofErr w:type="spellStart"/>
      <w:r w:rsidRPr="006D54A8">
        <w:rPr>
          <w:i/>
          <w:color w:val="0D0D0D"/>
          <w:sz w:val="22"/>
          <w:szCs w:val="22"/>
          <w:lang w:val="uk-UA"/>
        </w:rPr>
        <w:t>правоохорона</w:t>
      </w:r>
      <w:proofErr w:type="spellEnd"/>
      <w:r w:rsidRPr="006D54A8">
        <w:rPr>
          <w:color w:val="0D0D0D"/>
          <w:sz w:val="22"/>
          <w:szCs w:val="22"/>
          <w:lang w:val="uk-UA"/>
        </w:rPr>
        <w:t>. 2013. № 2 (20). Ч. 2. С. 157–161.</w:t>
      </w:r>
    </w:p>
    <w:p w14:paraId="7E9A1D24" w14:textId="7D4510DD"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2"/>
          <w:szCs w:val="22"/>
          <w:lang w:val="uk-UA"/>
        </w:rPr>
      </w:pPr>
      <w:r w:rsidRPr="006D54A8">
        <w:rPr>
          <w:sz w:val="22"/>
          <w:szCs w:val="22"/>
          <w:lang w:val="uk-UA"/>
        </w:rPr>
        <w:t xml:space="preserve">Середа О. Г. Структура правовідносин у сфері нагляду та контролю за дотриманням трудового законодавства. </w:t>
      </w:r>
      <w:r w:rsidRPr="006D54A8">
        <w:rPr>
          <w:i/>
          <w:sz w:val="22"/>
          <w:szCs w:val="22"/>
          <w:lang w:val="uk-UA"/>
        </w:rPr>
        <w:t>Форум права</w:t>
      </w:r>
      <w:r w:rsidRPr="006D54A8">
        <w:rPr>
          <w:sz w:val="22"/>
          <w:szCs w:val="22"/>
          <w:lang w:val="uk-UA"/>
        </w:rPr>
        <w:t xml:space="preserve">. 2013. № 3. С. 571–577. URL: http://nbuv.gov.ua/j-pdf/FP_index.htm_2013_3_94.pdf. </w:t>
      </w:r>
    </w:p>
    <w:p w14:paraId="1E969D85" w14:textId="77777777"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r w:rsidRPr="006D54A8">
        <w:rPr>
          <w:sz w:val="22"/>
          <w:szCs w:val="22"/>
          <w:lang w:val="uk-UA"/>
        </w:rPr>
        <w:t xml:space="preserve">Середа О. Г. Удосконалення практики застосування нагляду та контролю за дотриманням трудового законодавства. </w:t>
      </w:r>
      <w:r w:rsidRPr="006D54A8">
        <w:rPr>
          <w:i/>
          <w:sz w:val="22"/>
          <w:szCs w:val="22"/>
          <w:lang w:val="uk-UA"/>
        </w:rPr>
        <w:t>Актуальні питання публічного та приватного права</w:t>
      </w:r>
      <w:r w:rsidRPr="006D54A8">
        <w:rPr>
          <w:sz w:val="22"/>
          <w:szCs w:val="22"/>
          <w:lang w:val="uk-UA"/>
        </w:rPr>
        <w:t>. 2014. № 1 (06). С. 149–153.</w:t>
      </w:r>
    </w:p>
    <w:p w14:paraId="5CD81D37" w14:textId="40285D0B"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r w:rsidRPr="006D54A8">
        <w:rPr>
          <w:sz w:val="22"/>
          <w:szCs w:val="22"/>
          <w:lang w:val="uk-UA"/>
        </w:rPr>
        <w:t xml:space="preserve">Середа О. Г. Шляхи розвитку видів і форм нагляду та контролю за дотриманням трудового законодавства. </w:t>
      </w:r>
      <w:r w:rsidRPr="006D54A8">
        <w:rPr>
          <w:i/>
          <w:sz w:val="22"/>
          <w:szCs w:val="22"/>
          <w:lang w:val="uk-UA"/>
        </w:rPr>
        <w:t>Науковий вісник Херсонського державного університету. Серія «Юридичні науки»</w:t>
      </w:r>
      <w:r w:rsidRPr="006D54A8">
        <w:rPr>
          <w:sz w:val="22"/>
          <w:szCs w:val="22"/>
          <w:lang w:val="uk-UA"/>
        </w:rPr>
        <w:t xml:space="preserve">. 2013. </w:t>
      </w:r>
      <w:proofErr w:type="spellStart"/>
      <w:r w:rsidRPr="006D54A8">
        <w:rPr>
          <w:sz w:val="22"/>
          <w:szCs w:val="22"/>
          <w:lang w:val="uk-UA"/>
        </w:rPr>
        <w:t>Спецвип</w:t>
      </w:r>
      <w:proofErr w:type="spellEnd"/>
      <w:r w:rsidRPr="006D54A8">
        <w:rPr>
          <w:sz w:val="22"/>
          <w:szCs w:val="22"/>
          <w:lang w:val="uk-UA"/>
        </w:rPr>
        <w:t>. Т. 1. С. 47–49.</w:t>
      </w:r>
    </w:p>
    <w:p w14:paraId="69E5A2EA" w14:textId="272FDE41"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lang w:val="uk-UA"/>
        </w:rPr>
      </w:pPr>
      <w:r w:rsidRPr="006D54A8">
        <w:rPr>
          <w:color w:val="000000"/>
          <w:sz w:val="22"/>
          <w:szCs w:val="22"/>
          <w:lang w:val="uk-UA"/>
        </w:rPr>
        <w:t xml:space="preserve">Середа О. Г. Щодо співвідношення понять нагляд і контроль за дотриманням трудового законодавства. </w:t>
      </w:r>
      <w:r w:rsidRPr="006D54A8">
        <w:rPr>
          <w:i/>
          <w:color w:val="000000"/>
          <w:sz w:val="22"/>
          <w:szCs w:val="22"/>
          <w:lang w:val="uk-UA"/>
        </w:rPr>
        <w:t xml:space="preserve">Актуальні проблеми права: теорія і практика. </w:t>
      </w:r>
      <w:r w:rsidRPr="006D54A8">
        <w:rPr>
          <w:color w:val="000000"/>
          <w:sz w:val="22"/>
          <w:szCs w:val="22"/>
          <w:lang w:val="uk-UA"/>
        </w:rPr>
        <w:t xml:space="preserve">2013. № 26. С. 496–504. </w:t>
      </w:r>
    </w:p>
    <w:p w14:paraId="66BDD159" w14:textId="5CEC3A82"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2"/>
          <w:szCs w:val="22"/>
          <w:lang w:val="uk-UA"/>
        </w:rPr>
      </w:pPr>
      <w:r w:rsidRPr="006D54A8">
        <w:rPr>
          <w:color w:val="000000"/>
          <w:sz w:val="22"/>
          <w:szCs w:val="22"/>
          <w:lang w:val="uk-UA"/>
        </w:rPr>
        <w:t>Середа О. Г. Щодо визначення поняття та сутності правовідносин у сфері нагляду та контролю за дотриманням трудо</w:t>
      </w:r>
      <w:r w:rsidRPr="006D54A8">
        <w:rPr>
          <w:color w:val="000000"/>
          <w:spacing w:val="-2"/>
          <w:sz w:val="22"/>
          <w:szCs w:val="22"/>
          <w:lang w:val="uk-UA"/>
        </w:rPr>
        <w:t xml:space="preserve">вого законодавства. </w:t>
      </w:r>
      <w:r w:rsidRPr="006D54A8">
        <w:rPr>
          <w:i/>
          <w:color w:val="000000"/>
          <w:spacing w:val="-2"/>
          <w:sz w:val="22"/>
          <w:szCs w:val="22"/>
          <w:lang w:val="uk-UA"/>
        </w:rPr>
        <w:t>Європейські перспективи</w:t>
      </w:r>
      <w:r w:rsidRPr="006D54A8">
        <w:rPr>
          <w:color w:val="000000"/>
          <w:spacing w:val="-2"/>
          <w:sz w:val="22"/>
          <w:szCs w:val="22"/>
          <w:lang w:val="uk-UA"/>
        </w:rPr>
        <w:t xml:space="preserve">. </w:t>
      </w:r>
      <w:r w:rsidRPr="006D54A8">
        <w:rPr>
          <w:color w:val="000000"/>
          <w:sz w:val="22"/>
          <w:szCs w:val="22"/>
          <w:lang w:val="uk-UA"/>
        </w:rPr>
        <w:t xml:space="preserve">2013. </w:t>
      </w:r>
      <w:r w:rsidRPr="006D54A8">
        <w:rPr>
          <w:color w:val="000000"/>
          <w:spacing w:val="-2"/>
          <w:sz w:val="22"/>
          <w:szCs w:val="22"/>
          <w:lang w:val="uk-UA"/>
        </w:rPr>
        <w:t xml:space="preserve">№ 6. </w:t>
      </w:r>
      <w:r w:rsidRPr="006D54A8">
        <w:rPr>
          <w:color w:val="000000"/>
          <w:sz w:val="22"/>
          <w:szCs w:val="22"/>
          <w:lang w:val="uk-UA"/>
        </w:rPr>
        <w:t>С. 149–153.</w:t>
      </w:r>
    </w:p>
    <w:p w14:paraId="293C70B2" w14:textId="4A552990" w:rsidR="00134C46" w:rsidRPr="006D54A8" w:rsidRDefault="00134C46" w:rsidP="00134C4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2"/>
          <w:szCs w:val="22"/>
          <w:lang w:val="uk-UA"/>
        </w:rPr>
      </w:pPr>
      <w:r w:rsidRPr="006D54A8">
        <w:rPr>
          <w:color w:val="000000"/>
          <w:sz w:val="22"/>
          <w:szCs w:val="22"/>
          <w:lang w:val="uk-UA"/>
        </w:rPr>
        <w:t xml:space="preserve">Середа О. Г., Казарін Б. Р., Караванський О.В. Нагляд і контроль за додержанням законодавства про працю: сучасний </w:t>
      </w:r>
      <w:r w:rsidRPr="006D54A8">
        <w:rPr>
          <w:color w:val="000000"/>
          <w:sz w:val="22"/>
          <w:szCs w:val="22"/>
          <w:lang w:val="uk-UA"/>
        </w:rPr>
        <w:lastRenderedPageBreak/>
        <w:t>стан та перспективи розвитку. </w:t>
      </w:r>
      <w:r w:rsidRPr="006D54A8">
        <w:rPr>
          <w:i/>
          <w:color w:val="000000"/>
          <w:sz w:val="22"/>
          <w:szCs w:val="22"/>
          <w:lang w:val="uk-UA"/>
        </w:rPr>
        <w:t>Економіка. Фінанси. Право.</w:t>
      </w:r>
      <w:r w:rsidRPr="006D54A8">
        <w:rPr>
          <w:color w:val="000000"/>
          <w:sz w:val="22"/>
          <w:szCs w:val="22"/>
          <w:lang w:val="uk-UA"/>
        </w:rPr>
        <w:t> 2022. № 7. С. 17–22.</w:t>
      </w:r>
    </w:p>
    <w:p w14:paraId="7D9A77FA" w14:textId="77777777" w:rsidR="00574458" w:rsidRPr="006D54A8" w:rsidRDefault="00574458" w:rsidP="003640A7">
      <w:pPr>
        <w:pStyle w:val="ab"/>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color w:val="000000"/>
          <w:spacing w:val="40"/>
          <w:sz w:val="22"/>
          <w:szCs w:val="22"/>
        </w:rPr>
      </w:pPr>
    </w:p>
    <w:p w14:paraId="23FF1783" w14:textId="77777777" w:rsidR="003640A7" w:rsidRPr="006D54A8" w:rsidRDefault="003640A7" w:rsidP="003640A7">
      <w:pPr>
        <w:pStyle w:val="ab"/>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D54A8">
        <w:rPr>
          <w:bCs/>
          <w:color w:val="000000"/>
          <w:spacing w:val="40"/>
          <w:sz w:val="22"/>
          <w:szCs w:val="22"/>
        </w:rPr>
        <w:t>Тема</w:t>
      </w:r>
      <w:r w:rsidRPr="006D54A8">
        <w:rPr>
          <w:color w:val="000000"/>
          <w:sz w:val="22"/>
          <w:szCs w:val="22"/>
        </w:rPr>
        <w:t xml:space="preserve"> </w:t>
      </w:r>
      <w:r w:rsidRPr="006D54A8">
        <w:rPr>
          <w:b/>
          <w:color w:val="000000"/>
          <w:sz w:val="24"/>
        </w:rPr>
        <w:t>15. Трудові спори</w:t>
      </w:r>
    </w:p>
    <w:p w14:paraId="0C35C68C" w14:textId="77777777" w:rsidR="003640A7" w:rsidRPr="006D54A8" w:rsidRDefault="003640A7" w:rsidP="003640A7">
      <w:pPr>
        <w:pStyle w:val="ab"/>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2"/>
          <w:szCs w:val="22"/>
        </w:rPr>
      </w:pPr>
    </w:p>
    <w:p w14:paraId="060EB28E" w14:textId="77777777" w:rsidR="003640A7" w:rsidRPr="006D54A8" w:rsidRDefault="003640A7" w:rsidP="003640A7">
      <w:pPr>
        <w:pStyle w:val="af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center"/>
      </w:pPr>
      <w:r w:rsidRPr="006D54A8">
        <w:rPr>
          <w:b w:val="0"/>
          <w:i/>
          <w:color w:val="000000"/>
          <w:sz w:val="22"/>
          <w:szCs w:val="22"/>
        </w:rPr>
        <w:t>Питання для обговорення</w:t>
      </w:r>
    </w:p>
    <w:p w14:paraId="7CE4AA91" w14:textId="77777777" w:rsidR="003640A7" w:rsidRPr="006D54A8" w:rsidRDefault="003640A7" w:rsidP="003640A7">
      <w:pPr>
        <w:pStyle w:val="ab"/>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i/>
          <w:color w:val="000000"/>
          <w:sz w:val="22"/>
          <w:szCs w:val="22"/>
        </w:rPr>
      </w:pPr>
    </w:p>
    <w:p w14:paraId="6B706EFA" w14:textId="77777777" w:rsidR="003640A7" w:rsidRPr="006D54A8" w:rsidRDefault="003640A7" w:rsidP="00134C46">
      <w:pPr>
        <w:widowControl w:val="0"/>
        <w:numPr>
          <w:ilvl w:val="0"/>
          <w:numId w:val="13"/>
        </w:numPr>
        <w:tabs>
          <w:tab w:val="left" w:pos="900"/>
          <w:tab w:val="left" w:pos="993"/>
        </w:tabs>
        <w:ind w:left="0" w:firstLine="709"/>
        <w:jc w:val="both"/>
        <w:rPr>
          <w:lang w:val="uk-UA"/>
        </w:rPr>
      </w:pPr>
      <w:r w:rsidRPr="006D54A8">
        <w:rPr>
          <w:color w:val="000000"/>
          <w:sz w:val="22"/>
          <w:szCs w:val="22"/>
          <w:lang w:val="uk-UA"/>
        </w:rPr>
        <w:t xml:space="preserve"> Поняття і види трудових спорів, причини їх виникнення. </w:t>
      </w:r>
    </w:p>
    <w:p w14:paraId="535E5D70" w14:textId="77777777" w:rsidR="003640A7" w:rsidRPr="006D54A8" w:rsidRDefault="003640A7" w:rsidP="00134C46">
      <w:pPr>
        <w:widowControl w:val="0"/>
        <w:numPr>
          <w:ilvl w:val="0"/>
          <w:numId w:val="13"/>
        </w:numPr>
        <w:tabs>
          <w:tab w:val="left" w:pos="900"/>
          <w:tab w:val="left" w:pos="993"/>
        </w:tabs>
        <w:ind w:left="0" w:firstLine="709"/>
        <w:jc w:val="both"/>
        <w:rPr>
          <w:lang w:val="uk-UA"/>
        </w:rPr>
      </w:pPr>
      <w:r w:rsidRPr="006D54A8">
        <w:rPr>
          <w:color w:val="000000"/>
          <w:sz w:val="22"/>
          <w:szCs w:val="22"/>
          <w:lang w:val="uk-UA"/>
        </w:rPr>
        <w:t xml:space="preserve"> Організація комісії по трудових спорах, її компетенція. Порядок виконання рішень КТС.</w:t>
      </w:r>
    </w:p>
    <w:p w14:paraId="66336BD3" w14:textId="77777777" w:rsidR="003640A7" w:rsidRPr="006D54A8" w:rsidRDefault="003640A7" w:rsidP="00134C46">
      <w:pPr>
        <w:widowControl w:val="0"/>
        <w:numPr>
          <w:ilvl w:val="0"/>
          <w:numId w:val="13"/>
        </w:numPr>
        <w:tabs>
          <w:tab w:val="left" w:pos="900"/>
          <w:tab w:val="left" w:pos="993"/>
        </w:tabs>
        <w:ind w:left="0" w:firstLine="709"/>
        <w:jc w:val="both"/>
        <w:rPr>
          <w:lang w:val="uk-UA"/>
        </w:rPr>
      </w:pPr>
      <w:r w:rsidRPr="006D54A8">
        <w:rPr>
          <w:color w:val="000000"/>
          <w:sz w:val="22"/>
          <w:szCs w:val="22"/>
          <w:lang w:val="uk-UA"/>
        </w:rPr>
        <w:t xml:space="preserve"> Колективні трудові спори: предмет, сторони, момент виникнення.</w:t>
      </w:r>
    </w:p>
    <w:p w14:paraId="5DBC6B32" w14:textId="77777777" w:rsidR="003640A7" w:rsidRPr="006D54A8" w:rsidRDefault="003640A7" w:rsidP="00134C46">
      <w:pPr>
        <w:widowControl w:val="0"/>
        <w:numPr>
          <w:ilvl w:val="0"/>
          <w:numId w:val="13"/>
        </w:numPr>
        <w:tabs>
          <w:tab w:val="left" w:pos="900"/>
          <w:tab w:val="left" w:pos="993"/>
        </w:tabs>
        <w:ind w:left="0" w:firstLine="709"/>
        <w:jc w:val="both"/>
        <w:rPr>
          <w:lang w:val="uk-UA"/>
        </w:rPr>
      </w:pPr>
      <w:r w:rsidRPr="006D54A8">
        <w:rPr>
          <w:color w:val="000000"/>
          <w:sz w:val="22"/>
          <w:szCs w:val="22"/>
          <w:lang w:val="uk-UA"/>
        </w:rPr>
        <w:t xml:space="preserve"> Органи та порядок вирішення колективних трудових спорів.</w:t>
      </w:r>
    </w:p>
    <w:p w14:paraId="20694C6F" w14:textId="77777777" w:rsidR="003640A7" w:rsidRPr="006D54A8" w:rsidRDefault="003640A7" w:rsidP="00134C46">
      <w:pPr>
        <w:widowControl w:val="0"/>
        <w:numPr>
          <w:ilvl w:val="0"/>
          <w:numId w:val="13"/>
        </w:numPr>
        <w:tabs>
          <w:tab w:val="left" w:pos="900"/>
          <w:tab w:val="left" w:pos="993"/>
        </w:tabs>
        <w:ind w:left="0" w:firstLine="709"/>
        <w:jc w:val="both"/>
        <w:rPr>
          <w:lang w:val="uk-UA"/>
        </w:rPr>
      </w:pPr>
      <w:r w:rsidRPr="006D54A8">
        <w:rPr>
          <w:color w:val="000000"/>
          <w:sz w:val="22"/>
          <w:szCs w:val="22"/>
          <w:lang w:val="uk-UA"/>
        </w:rPr>
        <w:t xml:space="preserve"> Поняття страйку та порядок його проведення. </w:t>
      </w:r>
    </w:p>
    <w:p w14:paraId="02A60E0D" w14:textId="77777777" w:rsidR="003640A7" w:rsidRPr="006D54A8" w:rsidRDefault="003640A7" w:rsidP="00134C46">
      <w:pPr>
        <w:widowControl w:val="0"/>
        <w:numPr>
          <w:ilvl w:val="0"/>
          <w:numId w:val="13"/>
        </w:numPr>
        <w:tabs>
          <w:tab w:val="left" w:pos="900"/>
          <w:tab w:val="left" w:pos="993"/>
        </w:tabs>
        <w:ind w:left="0" w:firstLine="709"/>
        <w:jc w:val="both"/>
        <w:rPr>
          <w:lang w:val="uk-UA"/>
        </w:rPr>
      </w:pPr>
      <w:r w:rsidRPr="006D54A8">
        <w:rPr>
          <w:color w:val="000000"/>
          <w:sz w:val="22"/>
          <w:szCs w:val="22"/>
          <w:lang w:val="uk-UA"/>
        </w:rPr>
        <w:t xml:space="preserve"> Національна служба посередництва і примирення. Її роль у вирішенні  колективних трудових спорів.</w:t>
      </w:r>
    </w:p>
    <w:p w14:paraId="3775C664" w14:textId="77777777" w:rsidR="003640A7" w:rsidRPr="006D54A8" w:rsidRDefault="003640A7" w:rsidP="003640A7">
      <w:pPr>
        <w:pStyle w:val="ab"/>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i/>
          <w:iCs/>
          <w:caps/>
          <w:color w:val="000000"/>
          <w:sz w:val="22"/>
          <w:szCs w:val="22"/>
        </w:rPr>
      </w:pPr>
    </w:p>
    <w:p w14:paraId="3C48B09D" w14:textId="77777777" w:rsidR="003640A7" w:rsidRPr="006D54A8" w:rsidRDefault="003640A7" w:rsidP="00134C46">
      <w:pPr>
        <w:widowControl w:val="0"/>
        <w:numPr>
          <w:ilvl w:val="0"/>
          <w:numId w:val="4"/>
        </w:numPr>
        <w:shd w:val="clear" w:color="auto" w:fill="FFFFFF"/>
        <w:tabs>
          <w:tab w:val="left" w:pos="993"/>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lang w:val="uk-UA"/>
        </w:rPr>
      </w:pPr>
      <w:r w:rsidRPr="006D54A8">
        <w:rPr>
          <w:sz w:val="22"/>
          <w:szCs w:val="22"/>
          <w:lang w:val="uk-UA"/>
        </w:rPr>
        <w:t xml:space="preserve"> Працівник ТОВ “Прогрес” Маслов звернувся до КТС із заявою про стягнення на його користь заробітної плати в подвійному розмірі за роботу у вихідні дні, оскільки інший день відпочинку за ці дні директор товариства відмовився йому надати. </w:t>
      </w:r>
    </w:p>
    <w:p w14:paraId="4BAC500D" w14:textId="77777777" w:rsidR="003640A7" w:rsidRPr="006D54A8" w:rsidRDefault="003640A7" w:rsidP="00574458">
      <w:pPr>
        <w:widowControl w:val="0"/>
        <w:shd w:val="clear" w:color="auto" w:fill="FFFFFF"/>
        <w:tabs>
          <w:tab w:val="left" w:pos="720"/>
          <w:tab w:val="left" w:pos="993"/>
          <w:tab w:val="left" w:pos="1134"/>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sz w:val="22"/>
          <w:szCs w:val="22"/>
          <w:lang w:val="uk-UA"/>
        </w:rPr>
        <w:t xml:space="preserve">КТС відмовила у задоволенні заяви Маслова, посилаючись на те, що він працює за контрактною формою трудового договору. </w:t>
      </w:r>
    </w:p>
    <w:p w14:paraId="2C87D479" w14:textId="77777777" w:rsidR="003640A7" w:rsidRPr="006D54A8" w:rsidRDefault="003640A7" w:rsidP="00574458">
      <w:pPr>
        <w:widowControl w:val="0"/>
        <w:shd w:val="clear" w:color="auto" w:fill="FFFFFF"/>
        <w:tabs>
          <w:tab w:val="left" w:pos="720"/>
          <w:tab w:val="left" w:pos="993"/>
          <w:tab w:val="left" w:pos="1134"/>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sz w:val="22"/>
          <w:szCs w:val="22"/>
          <w:lang w:val="uk-UA"/>
        </w:rPr>
        <w:t>Маслов звернувся до первинної профспілкової організації, однак його заяву щодо вирішення трудового спору вона не прийняла.</w:t>
      </w:r>
    </w:p>
    <w:p w14:paraId="71EEDFF3" w14:textId="77777777" w:rsidR="003640A7" w:rsidRPr="006D54A8" w:rsidRDefault="003640A7" w:rsidP="00574458">
      <w:pPr>
        <w:widowControl w:val="0"/>
        <w:shd w:val="clear" w:color="auto" w:fill="FFFFFF"/>
        <w:tabs>
          <w:tab w:val="left" w:pos="720"/>
          <w:tab w:val="left" w:pos="993"/>
          <w:tab w:val="left" w:pos="1134"/>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i/>
          <w:sz w:val="22"/>
          <w:szCs w:val="22"/>
          <w:lang w:val="uk-UA"/>
        </w:rPr>
        <w:t>Які органи розглядають трудові спори працівників? Чи є законним рішення КТС у задоволенні вимог Маслова? Чи є законною відмова</w:t>
      </w:r>
      <w:r w:rsidRPr="006D54A8">
        <w:rPr>
          <w:sz w:val="22"/>
          <w:szCs w:val="22"/>
          <w:lang w:val="uk-UA"/>
        </w:rPr>
        <w:t xml:space="preserve"> </w:t>
      </w:r>
      <w:r w:rsidRPr="006D54A8">
        <w:rPr>
          <w:i/>
          <w:sz w:val="22"/>
          <w:szCs w:val="22"/>
          <w:lang w:val="uk-UA"/>
        </w:rPr>
        <w:t>профспілкової організації у прийнятті заяви Маслова</w:t>
      </w:r>
      <w:r w:rsidRPr="006D54A8">
        <w:rPr>
          <w:sz w:val="22"/>
          <w:szCs w:val="22"/>
          <w:lang w:val="uk-UA"/>
        </w:rPr>
        <w:t xml:space="preserve"> </w:t>
      </w:r>
      <w:r w:rsidRPr="006D54A8">
        <w:rPr>
          <w:i/>
          <w:sz w:val="22"/>
          <w:szCs w:val="22"/>
          <w:lang w:val="uk-UA"/>
        </w:rPr>
        <w:t>щодо вирішення трудового спору?</w:t>
      </w:r>
    </w:p>
    <w:p w14:paraId="02C654A0" w14:textId="77777777" w:rsidR="00134C46" w:rsidRPr="006D54A8" w:rsidRDefault="003640A7" w:rsidP="00134C46">
      <w:pPr>
        <w:widowControl w:val="0"/>
        <w:shd w:val="clear" w:color="auto" w:fill="FFFFFF"/>
        <w:tabs>
          <w:tab w:val="left" w:pos="720"/>
          <w:tab w:val="left" w:pos="993"/>
          <w:tab w:val="left" w:pos="1134"/>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i/>
          <w:sz w:val="22"/>
          <w:szCs w:val="22"/>
          <w:lang w:val="uk-UA"/>
        </w:rPr>
        <w:t>Підготуйте заяву до КТС за наведеною фабулою</w:t>
      </w:r>
      <w:r w:rsidRPr="006D54A8">
        <w:rPr>
          <w:sz w:val="22"/>
          <w:szCs w:val="22"/>
          <w:lang w:val="uk-UA"/>
        </w:rPr>
        <w:t>.</w:t>
      </w:r>
    </w:p>
    <w:p w14:paraId="2E6DB7CB" w14:textId="77777777" w:rsidR="00134C46" w:rsidRPr="006D54A8" w:rsidRDefault="00134C46" w:rsidP="00134C46">
      <w:pPr>
        <w:widowControl w:val="0"/>
        <w:shd w:val="clear" w:color="auto" w:fill="FFFFFF"/>
        <w:tabs>
          <w:tab w:val="left" w:pos="720"/>
          <w:tab w:val="left" w:pos="993"/>
          <w:tab w:val="left" w:pos="1134"/>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p>
    <w:p w14:paraId="2FEFA3C5" w14:textId="7FFA1918" w:rsidR="00134C46" w:rsidRPr="006D54A8" w:rsidRDefault="00134C46" w:rsidP="00134C46">
      <w:pPr>
        <w:pStyle w:val="af7"/>
        <w:widowControl w:val="0"/>
        <w:numPr>
          <w:ilvl w:val="0"/>
          <w:numId w:val="4"/>
        </w:numPr>
        <w:shd w:val="clear" w:color="auto" w:fill="FFFFFF"/>
        <w:tabs>
          <w:tab w:val="left" w:pos="0"/>
          <w:tab w:val="left" w:pos="720"/>
          <w:tab w:val="left" w:pos="1134"/>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lang w:val="uk-UA"/>
        </w:rPr>
      </w:pPr>
      <w:r w:rsidRPr="006D54A8">
        <w:rPr>
          <w:sz w:val="22"/>
          <w:szCs w:val="22"/>
          <w:lang w:val="uk-UA"/>
        </w:rPr>
        <w:t>Вовченко 5 травня</w:t>
      </w:r>
      <w:r w:rsidRPr="006D54A8">
        <w:rPr>
          <w:color w:val="FF0000"/>
          <w:sz w:val="22"/>
          <w:szCs w:val="22"/>
          <w:lang w:val="uk-UA"/>
        </w:rPr>
        <w:t xml:space="preserve"> </w:t>
      </w:r>
      <w:r w:rsidRPr="006D54A8">
        <w:rPr>
          <w:color w:val="000000"/>
          <w:sz w:val="22"/>
          <w:szCs w:val="22"/>
          <w:lang w:val="uk-UA"/>
        </w:rPr>
        <w:t xml:space="preserve">2022 </w:t>
      </w:r>
      <w:r w:rsidRPr="006D54A8">
        <w:rPr>
          <w:sz w:val="22"/>
          <w:szCs w:val="22"/>
          <w:lang w:val="uk-UA"/>
        </w:rPr>
        <w:t xml:space="preserve">р. подав заяву про </w:t>
      </w:r>
      <w:r w:rsidRPr="006D54A8">
        <w:rPr>
          <w:sz w:val="22"/>
          <w:szCs w:val="22"/>
          <w:lang w:val="uk-UA"/>
        </w:rPr>
        <w:lastRenderedPageBreak/>
        <w:t xml:space="preserve">розірвання трудового договору за власним бажанням, вважаючи 29 травня </w:t>
      </w:r>
      <w:r w:rsidRPr="006D54A8">
        <w:rPr>
          <w:color w:val="000000"/>
          <w:sz w:val="22"/>
          <w:szCs w:val="22"/>
          <w:lang w:val="uk-UA"/>
        </w:rPr>
        <w:t>2022</w:t>
      </w:r>
      <w:r w:rsidRPr="006D54A8">
        <w:rPr>
          <w:color w:val="FF0000"/>
          <w:sz w:val="22"/>
          <w:szCs w:val="22"/>
          <w:lang w:val="uk-UA"/>
        </w:rPr>
        <w:t xml:space="preserve"> </w:t>
      </w:r>
      <w:r w:rsidRPr="006D54A8">
        <w:rPr>
          <w:sz w:val="22"/>
          <w:szCs w:val="22"/>
          <w:lang w:val="uk-UA"/>
        </w:rPr>
        <w:t>р. своїм останнім робочим днем.</w:t>
      </w:r>
    </w:p>
    <w:p w14:paraId="176A9BE1" w14:textId="77777777" w:rsidR="00134C46" w:rsidRPr="006D54A8" w:rsidRDefault="00134C46" w:rsidP="00134C46">
      <w:pPr>
        <w:widowControl w:val="0"/>
        <w:shd w:val="clear" w:color="auto" w:fill="FFFFFF"/>
        <w:tabs>
          <w:tab w:val="left" w:pos="0"/>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sz w:val="22"/>
          <w:szCs w:val="22"/>
          <w:lang w:val="uk-UA"/>
        </w:rPr>
        <w:t>Наступного дня Вовченко не з’явився на роботі. Через місяць він звернувся до підприємства з проханням видати йому трудову книжку та остаточний розрахунок. З’ясувалося, що наказу про його звільнення ще не видано, і через це його попросили зайти за три дні – у день видачі заробі</w:t>
      </w:r>
      <w:r w:rsidRPr="006D54A8">
        <w:rPr>
          <w:spacing w:val="-2"/>
          <w:sz w:val="22"/>
          <w:szCs w:val="22"/>
          <w:lang w:val="uk-UA"/>
        </w:rPr>
        <w:t xml:space="preserve">тної плати. </w:t>
      </w:r>
    </w:p>
    <w:p w14:paraId="6FEABC02" w14:textId="77777777" w:rsidR="00134C46" w:rsidRPr="006D54A8" w:rsidRDefault="00134C46" w:rsidP="00134C46">
      <w:pPr>
        <w:widowControl w:val="0"/>
        <w:shd w:val="clear" w:color="auto" w:fill="FFFFFF"/>
        <w:tabs>
          <w:tab w:val="left" w:pos="0"/>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sz w:val="22"/>
          <w:szCs w:val="22"/>
          <w:lang w:val="uk-UA"/>
        </w:rPr>
      </w:pPr>
      <w:r w:rsidRPr="006D54A8">
        <w:rPr>
          <w:spacing w:val="-2"/>
          <w:sz w:val="22"/>
          <w:szCs w:val="22"/>
          <w:lang w:val="uk-UA"/>
        </w:rPr>
        <w:t xml:space="preserve">Прийшовши знову за трудовою книжкою і розрахунком, він з’ясував, що за наказом він був звільнений через 20 днів після подачі заяви, відповідно до наказу бухгалтерія зробила розрахунок. </w:t>
      </w:r>
    </w:p>
    <w:p w14:paraId="1B3B9E8D" w14:textId="77777777" w:rsidR="00134C46" w:rsidRPr="006D54A8" w:rsidRDefault="00134C46" w:rsidP="00134C46">
      <w:pPr>
        <w:widowControl w:val="0"/>
        <w:shd w:val="clear" w:color="auto" w:fill="FFFFFF"/>
        <w:tabs>
          <w:tab w:val="left" w:pos="0"/>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sz w:val="22"/>
          <w:szCs w:val="22"/>
          <w:lang w:val="uk-UA"/>
        </w:rPr>
        <w:t xml:space="preserve">Вовченко звернувся до КТС із заявою про доплату йому середнього заробітку за всі дні до дня фактичного розрахунку. </w:t>
      </w:r>
    </w:p>
    <w:p w14:paraId="593E4A95" w14:textId="77777777" w:rsidR="00134C46" w:rsidRPr="006D54A8" w:rsidRDefault="00134C46" w:rsidP="00134C46">
      <w:pPr>
        <w:widowControl w:val="0"/>
        <w:shd w:val="clear" w:color="auto" w:fill="FFFFFF"/>
        <w:tabs>
          <w:tab w:val="left" w:pos="0"/>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sz w:val="22"/>
          <w:szCs w:val="22"/>
          <w:lang w:val="uk-UA"/>
        </w:rPr>
        <w:t>У КТС заяву не прийняли, пославшись на те, що цей спір не є підвідомчим КТС.</w:t>
      </w:r>
    </w:p>
    <w:p w14:paraId="36FC1E13" w14:textId="45C01B48" w:rsidR="003640A7" w:rsidRPr="006D54A8" w:rsidRDefault="00134C46" w:rsidP="00134C46">
      <w:pPr>
        <w:widowControl w:val="0"/>
        <w:shd w:val="clear" w:color="auto" w:fill="FFFFFF"/>
        <w:tabs>
          <w:tab w:val="left" w:pos="0"/>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i/>
          <w:sz w:val="22"/>
          <w:szCs w:val="22"/>
          <w:lang w:val="uk-UA"/>
        </w:rPr>
        <w:t>Чи є законною відмова КТС у прийнятті заяви Вовченка? Хто і як повинен вирішити цей трудовий спір</w:t>
      </w:r>
    </w:p>
    <w:p w14:paraId="011A9539" w14:textId="77777777" w:rsidR="003640A7" w:rsidRPr="006D54A8" w:rsidRDefault="003640A7" w:rsidP="00574458">
      <w:pPr>
        <w:widowControl w:val="0"/>
        <w:tabs>
          <w:tab w:val="left" w:pos="720"/>
          <w:tab w:val="left" w:pos="993"/>
          <w:tab w:val="left" w:pos="1134"/>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lang w:val="uk-UA"/>
        </w:rPr>
      </w:pPr>
    </w:p>
    <w:p w14:paraId="20236F3A" w14:textId="77777777" w:rsidR="00205586" w:rsidRPr="00205586" w:rsidRDefault="003640A7" w:rsidP="00205586">
      <w:pPr>
        <w:widowControl w:val="0"/>
        <w:numPr>
          <w:ilvl w:val="0"/>
          <w:numId w:val="4"/>
        </w:numPr>
        <w:tabs>
          <w:tab w:val="left" w:pos="993"/>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lang w:val="uk-UA"/>
        </w:rPr>
      </w:pPr>
      <w:r w:rsidRPr="006D54A8">
        <w:rPr>
          <w:spacing w:val="-2"/>
          <w:sz w:val="22"/>
          <w:szCs w:val="22"/>
          <w:lang w:val="uk-UA"/>
        </w:rPr>
        <w:t xml:space="preserve"> </w:t>
      </w:r>
      <w:r w:rsidR="00205586" w:rsidRPr="00205586">
        <w:rPr>
          <w:spacing w:val="-2"/>
          <w:sz w:val="22"/>
          <w:szCs w:val="22"/>
          <w:lang w:val="uk-UA"/>
        </w:rPr>
        <w:t xml:space="preserve">Технік-електрик Баранов 20 жовтня </w:t>
      </w:r>
      <w:r w:rsidR="00205586" w:rsidRPr="00205586">
        <w:rPr>
          <w:color w:val="000000"/>
          <w:spacing w:val="-2"/>
          <w:sz w:val="22"/>
          <w:szCs w:val="22"/>
          <w:lang w:val="uk-UA"/>
        </w:rPr>
        <w:t xml:space="preserve">2022 </w:t>
      </w:r>
      <w:r w:rsidR="00205586" w:rsidRPr="00205586">
        <w:rPr>
          <w:spacing w:val="-2"/>
          <w:sz w:val="22"/>
          <w:szCs w:val="22"/>
          <w:lang w:val="uk-UA"/>
        </w:rPr>
        <w:t xml:space="preserve">р. звернувся до КТС із заявою про скасування дисциплінарного стягнення, оголошеного йому керівником підприємства 3 липня </w:t>
      </w:r>
      <w:r w:rsidR="00205586" w:rsidRPr="00205586">
        <w:rPr>
          <w:color w:val="000000"/>
          <w:spacing w:val="-2"/>
          <w:sz w:val="22"/>
          <w:szCs w:val="22"/>
          <w:lang w:val="uk-UA"/>
        </w:rPr>
        <w:t xml:space="preserve">2022 </w:t>
      </w:r>
      <w:r w:rsidR="00205586" w:rsidRPr="00205586">
        <w:rPr>
          <w:spacing w:val="-2"/>
          <w:sz w:val="22"/>
          <w:szCs w:val="22"/>
          <w:lang w:val="uk-UA"/>
        </w:rPr>
        <w:t>р.</w:t>
      </w:r>
    </w:p>
    <w:p w14:paraId="397DCE16" w14:textId="0A6ECB1B" w:rsidR="00205586" w:rsidRPr="00205586" w:rsidRDefault="00205586" w:rsidP="00205586">
      <w:pPr>
        <w:widowControl w:val="0"/>
        <w:tabs>
          <w:tab w:val="left" w:pos="993"/>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205586">
        <w:rPr>
          <w:spacing w:val="-4"/>
          <w:sz w:val="22"/>
          <w:szCs w:val="22"/>
          <w:lang w:val="uk-UA"/>
        </w:rPr>
        <w:t>Однак КТС не прийняла заяви на тій підставі, що з дня оголошення стягнення пройшло більше трьох місяців. Баранов аргументував поважність пропуску строку звернення до КТС тим, що у серпні він довго хворів, це підтверджується листком непрацездатності. Однак голова КТС відмовився прийняти заяву Баранова.</w:t>
      </w:r>
    </w:p>
    <w:p w14:paraId="549DF952" w14:textId="77777777" w:rsidR="003640A7" w:rsidRPr="00205586"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205586">
        <w:rPr>
          <w:i/>
          <w:sz w:val="22"/>
          <w:szCs w:val="22"/>
          <w:lang w:val="uk-UA"/>
        </w:rPr>
        <w:t xml:space="preserve">Чи </w:t>
      </w:r>
      <w:proofErr w:type="spellStart"/>
      <w:r w:rsidRPr="00205586">
        <w:rPr>
          <w:i/>
          <w:sz w:val="22"/>
          <w:szCs w:val="22"/>
          <w:lang w:val="uk-UA"/>
        </w:rPr>
        <w:t>правомірно</w:t>
      </w:r>
      <w:proofErr w:type="spellEnd"/>
      <w:r w:rsidRPr="00205586">
        <w:rPr>
          <w:i/>
          <w:sz w:val="22"/>
          <w:szCs w:val="22"/>
          <w:lang w:val="uk-UA"/>
        </w:rPr>
        <w:t xml:space="preserve"> поступив голова КТС? У який юрисдикційний орган і в якому порядку може звернутися Баранов?</w:t>
      </w:r>
    </w:p>
    <w:p w14:paraId="4B72958E"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lang w:val="uk-UA"/>
        </w:rPr>
      </w:pPr>
    </w:p>
    <w:p w14:paraId="05E04F77" w14:textId="77777777" w:rsidR="003640A7" w:rsidRPr="006D54A8" w:rsidRDefault="003640A7" w:rsidP="00205586">
      <w:pPr>
        <w:widowControl w:val="0"/>
        <w:numPr>
          <w:ilvl w:val="0"/>
          <w:numId w:val="4"/>
        </w:numPr>
        <w:tabs>
          <w:tab w:val="left" w:pos="993"/>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lang w:val="uk-UA"/>
        </w:rPr>
      </w:pPr>
      <w:r w:rsidRPr="006D54A8">
        <w:rPr>
          <w:sz w:val="22"/>
          <w:szCs w:val="22"/>
          <w:lang w:val="uk-UA"/>
        </w:rPr>
        <w:t xml:space="preserve"> На засіданні КТС повинна була розглядатися заява Зощенка, але він заявив відвід голові КТС, посилаючись на те, що у них з головою склалися особисті неприязні стосунки, які можуть вплинути на рішення трудового спору.</w:t>
      </w:r>
    </w:p>
    <w:p w14:paraId="09554AC5" w14:textId="77777777" w:rsidR="003640A7" w:rsidRPr="006D54A8" w:rsidRDefault="003640A7" w:rsidP="00205586">
      <w:pPr>
        <w:widowControl w:val="0"/>
        <w:tabs>
          <w:tab w:val="left" w:pos="720"/>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i/>
          <w:sz w:val="22"/>
          <w:szCs w:val="22"/>
          <w:lang w:val="uk-UA"/>
        </w:rPr>
        <w:t xml:space="preserve">Чи вправі працівник заявити відвід голові або членам </w:t>
      </w:r>
      <w:r w:rsidRPr="006D54A8">
        <w:rPr>
          <w:i/>
          <w:sz w:val="22"/>
          <w:szCs w:val="22"/>
          <w:lang w:val="uk-UA"/>
        </w:rPr>
        <w:lastRenderedPageBreak/>
        <w:t xml:space="preserve">КТС? Як, на Вашу думку, повинні вчинити члени КТС у даному випадку? </w:t>
      </w:r>
    </w:p>
    <w:p w14:paraId="2822266F" w14:textId="77777777" w:rsidR="003640A7" w:rsidRPr="006D54A8" w:rsidRDefault="003640A7" w:rsidP="00205586">
      <w:pPr>
        <w:widowControl w:val="0"/>
        <w:tabs>
          <w:tab w:val="left" w:pos="720"/>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lang w:val="uk-UA"/>
        </w:rPr>
      </w:pPr>
    </w:p>
    <w:p w14:paraId="41293303" w14:textId="77777777" w:rsidR="003640A7" w:rsidRPr="006D54A8" w:rsidRDefault="003640A7" w:rsidP="00205586">
      <w:pPr>
        <w:widowControl w:val="0"/>
        <w:numPr>
          <w:ilvl w:val="0"/>
          <w:numId w:val="4"/>
        </w:numPr>
        <w:shd w:val="clear" w:color="auto" w:fill="FFFFFF"/>
        <w:tabs>
          <w:tab w:val="left" w:pos="993"/>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lang w:val="uk-UA"/>
        </w:rPr>
      </w:pPr>
      <w:r w:rsidRPr="006D54A8">
        <w:rPr>
          <w:sz w:val="22"/>
          <w:szCs w:val="22"/>
          <w:lang w:val="uk-UA"/>
        </w:rPr>
        <w:t xml:space="preserve"> Комендант студентського гуртожитку </w:t>
      </w:r>
      <w:proofErr w:type="spellStart"/>
      <w:r w:rsidRPr="006D54A8">
        <w:rPr>
          <w:sz w:val="22"/>
          <w:szCs w:val="22"/>
          <w:lang w:val="uk-UA"/>
        </w:rPr>
        <w:t>Малихіна</w:t>
      </w:r>
      <w:proofErr w:type="spellEnd"/>
      <w:r w:rsidRPr="006D54A8">
        <w:rPr>
          <w:sz w:val="22"/>
          <w:szCs w:val="22"/>
          <w:lang w:val="uk-UA"/>
        </w:rPr>
        <w:t xml:space="preserve"> була відсутня на роботі без поважних причин протягом двох днів. Наказом ректора закладу вищої освіти за це порушення трудової дис</w:t>
      </w:r>
      <w:r w:rsidRPr="006D54A8">
        <w:rPr>
          <w:spacing w:val="-2"/>
          <w:sz w:val="22"/>
          <w:szCs w:val="22"/>
          <w:lang w:val="uk-UA"/>
        </w:rPr>
        <w:t>ципліни вона була переведена на два місяці вахтером гуртожи</w:t>
      </w:r>
      <w:r w:rsidRPr="006D54A8">
        <w:rPr>
          <w:sz w:val="22"/>
          <w:szCs w:val="22"/>
          <w:lang w:val="uk-UA"/>
        </w:rPr>
        <w:t xml:space="preserve">тку. </w:t>
      </w:r>
    </w:p>
    <w:p w14:paraId="6496C6E4" w14:textId="77777777" w:rsidR="003640A7" w:rsidRPr="006D54A8" w:rsidRDefault="003640A7" w:rsidP="003640A7">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proofErr w:type="spellStart"/>
      <w:r w:rsidRPr="006D54A8">
        <w:rPr>
          <w:sz w:val="22"/>
          <w:szCs w:val="22"/>
          <w:lang w:val="uk-UA"/>
        </w:rPr>
        <w:t>Малихіна</w:t>
      </w:r>
      <w:proofErr w:type="spellEnd"/>
      <w:r w:rsidRPr="006D54A8">
        <w:rPr>
          <w:sz w:val="22"/>
          <w:szCs w:val="22"/>
          <w:lang w:val="uk-UA"/>
        </w:rPr>
        <w:t xml:space="preserve"> оскаржила наказ про накладення дисциплінарного стягнення до КТС закладу вищої освіти. КТС визнала переведення </w:t>
      </w:r>
      <w:proofErr w:type="spellStart"/>
      <w:r w:rsidRPr="006D54A8">
        <w:rPr>
          <w:sz w:val="22"/>
          <w:szCs w:val="22"/>
          <w:lang w:val="uk-UA"/>
        </w:rPr>
        <w:t>Малихіної</w:t>
      </w:r>
      <w:proofErr w:type="spellEnd"/>
      <w:r w:rsidRPr="006D54A8">
        <w:rPr>
          <w:sz w:val="22"/>
          <w:szCs w:val="22"/>
          <w:lang w:val="uk-UA"/>
        </w:rPr>
        <w:t xml:space="preserve"> незаконним, однак ректор відмовився її поновлювати на попередній роботі. </w:t>
      </w:r>
      <w:proofErr w:type="spellStart"/>
      <w:r w:rsidRPr="006D54A8">
        <w:rPr>
          <w:sz w:val="22"/>
          <w:szCs w:val="22"/>
          <w:lang w:val="uk-UA"/>
        </w:rPr>
        <w:t>Малихіна</w:t>
      </w:r>
      <w:proofErr w:type="spellEnd"/>
      <w:r w:rsidRPr="006D54A8">
        <w:rPr>
          <w:sz w:val="22"/>
          <w:szCs w:val="22"/>
          <w:lang w:val="uk-UA"/>
        </w:rPr>
        <w:t xml:space="preserve"> вимагала видати посвідчення на примусове виконання рішення КТС і виплатити середній заробіток за весь час затримки виконання рішення КТС.</w:t>
      </w:r>
    </w:p>
    <w:p w14:paraId="0758F9A4"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i/>
          <w:sz w:val="22"/>
          <w:szCs w:val="22"/>
          <w:lang w:val="uk-UA"/>
        </w:rPr>
        <w:t xml:space="preserve">Яке дисциплінарне стягнення може бути накладене за прогул? Чи обґрунтована скарга коменданта гуртожитку? Чи має право </w:t>
      </w:r>
      <w:proofErr w:type="spellStart"/>
      <w:r w:rsidRPr="006D54A8">
        <w:rPr>
          <w:i/>
          <w:sz w:val="22"/>
          <w:szCs w:val="22"/>
          <w:lang w:val="uk-UA"/>
        </w:rPr>
        <w:t>Малихіна</w:t>
      </w:r>
      <w:proofErr w:type="spellEnd"/>
      <w:r w:rsidRPr="006D54A8">
        <w:rPr>
          <w:i/>
          <w:sz w:val="22"/>
          <w:szCs w:val="22"/>
          <w:lang w:val="uk-UA"/>
        </w:rPr>
        <w:t xml:space="preserve"> вимагати виплати середнього заробітку за весь час затримки виконання рішення КТС щодо поновлення її на попередній роботі? Який порядок виконання рішень КТС? </w:t>
      </w:r>
    </w:p>
    <w:p w14:paraId="7B6DAFC3"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lang w:val="uk-UA"/>
        </w:rPr>
      </w:pPr>
    </w:p>
    <w:p w14:paraId="39FCCBF8" w14:textId="77777777" w:rsidR="003640A7" w:rsidRPr="006D54A8" w:rsidRDefault="003640A7" w:rsidP="00205586">
      <w:pPr>
        <w:widowControl w:val="0"/>
        <w:numPr>
          <w:ilvl w:val="0"/>
          <w:numId w:val="4"/>
        </w:numPr>
        <w:shd w:val="clear" w:color="auto" w:fill="FFFFFF"/>
        <w:tabs>
          <w:tab w:val="left" w:pos="993"/>
          <w:tab w:val="left" w:pos="1134"/>
        </w:tabs>
        <w:ind w:left="0" w:firstLine="709"/>
        <w:jc w:val="both"/>
        <w:rPr>
          <w:lang w:val="uk-UA"/>
        </w:rPr>
      </w:pPr>
      <w:r w:rsidRPr="006D54A8">
        <w:rPr>
          <w:sz w:val="22"/>
          <w:szCs w:val="22"/>
          <w:lang w:val="uk-UA"/>
        </w:rPr>
        <w:t xml:space="preserve"> У КТС подали заяву двоє працівників, які були не згодні зі встановленим їм графіком надання щорічної відпустки в зимовий період. Друкар Іванов мотивував свою незгоду тим, що він, як студент вечірнього відділення університету, має право на відпустку влітку. Слюсар Герасименко також просив надати відпустку влітку, оскільки він два роки поспіль використовував відпустку взимку, а в цьому році бажає поїхати відпочивати на південь разом з дітьми-школярами. </w:t>
      </w:r>
    </w:p>
    <w:p w14:paraId="3229B3F3" w14:textId="77777777" w:rsidR="003640A7" w:rsidRPr="006D54A8" w:rsidRDefault="003640A7" w:rsidP="00205586">
      <w:pPr>
        <w:widowControl w:val="0"/>
        <w:shd w:val="clear" w:color="auto" w:fill="FFFFFF"/>
        <w:tabs>
          <w:tab w:val="left" w:pos="922"/>
          <w:tab w:val="left" w:pos="993"/>
          <w:tab w:val="left" w:pos="1134"/>
        </w:tabs>
        <w:ind w:firstLine="709"/>
        <w:jc w:val="both"/>
        <w:rPr>
          <w:lang w:val="uk-UA"/>
        </w:rPr>
      </w:pPr>
      <w:r w:rsidRPr="006D54A8">
        <w:rPr>
          <w:i/>
          <w:sz w:val="22"/>
          <w:szCs w:val="22"/>
          <w:lang w:val="uk-UA"/>
        </w:rPr>
        <w:t>Чи має право КТС розглядати такі заяви? Як вирішити спір?</w:t>
      </w:r>
    </w:p>
    <w:p w14:paraId="04E9365D" w14:textId="77777777" w:rsidR="003640A7" w:rsidRPr="006D54A8" w:rsidRDefault="003640A7" w:rsidP="00205586">
      <w:pPr>
        <w:widowControl w:val="0"/>
        <w:shd w:val="clear" w:color="auto" w:fill="FFFFFF"/>
        <w:tabs>
          <w:tab w:val="left" w:pos="720"/>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2"/>
          <w:szCs w:val="22"/>
          <w:lang w:val="uk-UA"/>
        </w:rPr>
      </w:pPr>
    </w:p>
    <w:p w14:paraId="01D75366" w14:textId="77777777" w:rsidR="003640A7" w:rsidRPr="006D54A8" w:rsidRDefault="003640A7" w:rsidP="00205586">
      <w:pPr>
        <w:widowControl w:val="0"/>
        <w:numPr>
          <w:ilvl w:val="0"/>
          <w:numId w:val="4"/>
        </w:numPr>
        <w:shd w:val="clear" w:color="auto" w:fill="FFFFFF"/>
        <w:tabs>
          <w:tab w:val="left" w:pos="1134"/>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lang w:val="uk-UA"/>
        </w:rPr>
      </w:pPr>
      <w:r w:rsidRPr="006D54A8">
        <w:rPr>
          <w:sz w:val="22"/>
          <w:szCs w:val="22"/>
          <w:lang w:val="uk-UA"/>
        </w:rPr>
        <w:t>Головний зберігач цінностей Харківського літературного музею Морозова була звільнена з роботи за п. 2 ст. 41 КЗпП України. Приводом стало те, що в музеї був безлад, численні музейні цінності не поставлені на облік. Температурний режим не відповідав нормам, що мо</w:t>
      </w:r>
      <w:r w:rsidRPr="006D54A8">
        <w:rPr>
          <w:sz w:val="22"/>
          <w:szCs w:val="22"/>
          <w:lang w:val="uk-UA"/>
        </w:rPr>
        <w:softHyphen/>
        <w:t xml:space="preserve">гло </w:t>
      </w:r>
      <w:r w:rsidRPr="006D54A8">
        <w:rPr>
          <w:sz w:val="22"/>
          <w:szCs w:val="22"/>
          <w:lang w:val="uk-UA"/>
        </w:rPr>
        <w:lastRenderedPageBreak/>
        <w:t>призвести до погіршення якості й пошкодження музейних експонатів.</w:t>
      </w:r>
    </w:p>
    <w:p w14:paraId="3CA719B7" w14:textId="77777777" w:rsidR="003640A7" w:rsidRPr="006D54A8" w:rsidRDefault="003640A7" w:rsidP="003640A7">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i/>
          <w:sz w:val="22"/>
          <w:szCs w:val="22"/>
          <w:lang w:val="uk-UA"/>
        </w:rPr>
        <w:t>Чи законне звільнення на цій підставі?</w:t>
      </w:r>
    </w:p>
    <w:p w14:paraId="71925B05" w14:textId="77777777" w:rsidR="003640A7" w:rsidRPr="006D54A8" w:rsidRDefault="003640A7" w:rsidP="003640A7">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2"/>
          <w:szCs w:val="22"/>
          <w:lang w:val="uk-UA"/>
        </w:rPr>
      </w:pPr>
    </w:p>
    <w:p w14:paraId="16BAC1FC" w14:textId="18A4BCF9" w:rsidR="003640A7" w:rsidRPr="00205586" w:rsidRDefault="00205586" w:rsidP="00134C46">
      <w:pPr>
        <w:widowControl w:val="0"/>
        <w:numPr>
          <w:ilvl w:val="0"/>
          <w:numId w:val="4"/>
        </w:numPr>
        <w:shd w:val="clear" w:color="auto" w:fill="FFFFFF"/>
        <w:tabs>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lang w:val="uk-UA"/>
        </w:rPr>
      </w:pPr>
      <w:proofErr w:type="spellStart"/>
      <w:r w:rsidRPr="00205586">
        <w:rPr>
          <w:spacing w:val="-2"/>
          <w:sz w:val="22"/>
          <w:szCs w:val="22"/>
        </w:rPr>
        <w:t>Настецьку</w:t>
      </w:r>
      <w:proofErr w:type="spellEnd"/>
      <w:r w:rsidRPr="00205586">
        <w:rPr>
          <w:spacing w:val="-2"/>
          <w:sz w:val="22"/>
          <w:szCs w:val="22"/>
        </w:rPr>
        <w:t xml:space="preserve"> </w:t>
      </w:r>
      <w:proofErr w:type="spellStart"/>
      <w:r w:rsidRPr="00205586">
        <w:rPr>
          <w:spacing w:val="-2"/>
          <w:sz w:val="22"/>
          <w:szCs w:val="22"/>
        </w:rPr>
        <w:t>прийнято</w:t>
      </w:r>
      <w:proofErr w:type="spellEnd"/>
      <w:r w:rsidRPr="00205586">
        <w:rPr>
          <w:spacing w:val="-2"/>
          <w:sz w:val="22"/>
          <w:szCs w:val="22"/>
        </w:rPr>
        <w:t xml:space="preserve"> на завод «</w:t>
      </w:r>
      <w:proofErr w:type="spellStart"/>
      <w:r w:rsidRPr="00205586">
        <w:rPr>
          <w:spacing w:val="-2"/>
          <w:sz w:val="22"/>
          <w:szCs w:val="22"/>
        </w:rPr>
        <w:t>Оргтехніка</w:t>
      </w:r>
      <w:proofErr w:type="spellEnd"/>
      <w:r w:rsidRPr="00205586">
        <w:rPr>
          <w:spacing w:val="-2"/>
          <w:sz w:val="22"/>
          <w:szCs w:val="22"/>
        </w:rPr>
        <w:t>» ко</w:t>
      </w:r>
      <w:r w:rsidRPr="00205586">
        <w:rPr>
          <w:sz w:val="22"/>
          <w:szCs w:val="22"/>
        </w:rPr>
        <w:t xml:space="preserve">нтролером ВТК складального цеху з 1 </w:t>
      </w:r>
      <w:proofErr w:type="spellStart"/>
      <w:r w:rsidRPr="00205586">
        <w:rPr>
          <w:sz w:val="22"/>
          <w:szCs w:val="22"/>
        </w:rPr>
        <w:t>грудня</w:t>
      </w:r>
      <w:proofErr w:type="spellEnd"/>
      <w:r w:rsidRPr="00205586">
        <w:rPr>
          <w:sz w:val="22"/>
          <w:szCs w:val="22"/>
        </w:rPr>
        <w:t xml:space="preserve"> 2013 р. На ту саму роботу контролера з 18 </w:t>
      </w:r>
      <w:proofErr w:type="spellStart"/>
      <w:r w:rsidRPr="00205586">
        <w:rPr>
          <w:sz w:val="22"/>
          <w:szCs w:val="22"/>
        </w:rPr>
        <w:t>січня</w:t>
      </w:r>
      <w:proofErr w:type="spellEnd"/>
      <w:r w:rsidRPr="00205586">
        <w:rPr>
          <w:sz w:val="22"/>
          <w:szCs w:val="22"/>
        </w:rPr>
        <w:t xml:space="preserve"> </w:t>
      </w:r>
      <w:r w:rsidRPr="00205586">
        <w:rPr>
          <w:color w:val="000000"/>
          <w:sz w:val="22"/>
          <w:szCs w:val="22"/>
        </w:rPr>
        <w:t>2021</w:t>
      </w:r>
      <w:r w:rsidRPr="00205586">
        <w:rPr>
          <w:sz w:val="22"/>
          <w:szCs w:val="22"/>
        </w:rPr>
        <w:t xml:space="preserve"> р. </w:t>
      </w:r>
      <w:proofErr w:type="spellStart"/>
      <w:r w:rsidRPr="00205586">
        <w:rPr>
          <w:sz w:val="22"/>
          <w:szCs w:val="22"/>
        </w:rPr>
        <w:t>її</w:t>
      </w:r>
      <w:proofErr w:type="spellEnd"/>
      <w:r w:rsidRPr="00205586">
        <w:rPr>
          <w:sz w:val="22"/>
          <w:szCs w:val="22"/>
        </w:rPr>
        <w:t xml:space="preserve"> </w:t>
      </w:r>
      <w:proofErr w:type="spellStart"/>
      <w:r w:rsidRPr="00205586">
        <w:rPr>
          <w:sz w:val="22"/>
          <w:szCs w:val="22"/>
        </w:rPr>
        <w:t>переміщено</w:t>
      </w:r>
      <w:proofErr w:type="spellEnd"/>
      <w:r w:rsidRPr="00205586">
        <w:rPr>
          <w:sz w:val="22"/>
          <w:szCs w:val="22"/>
        </w:rPr>
        <w:t xml:space="preserve"> в </w:t>
      </w:r>
      <w:proofErr w:type="spellStart"/>
      <w:r w:rsidRPr="00205586">
        <w:rPr>
          <w:sz w:val="22"/>
          <w:szCs w:val="22"/>
        </w:rPr>
        <w:t>Державну</w:t>
      </w:r>
      <w:proofErr w:type="spellEnd"/>
      <w:r w:rsidRPr="00205586">
        <w:rPr>
          <w:sz w:val="22"/>
          <w:szCs w:val="22"/>
        </w:rPr>
        <w:t xml:space="preserve"> </w:t>
      </w:r>
      <w:proofErr w:type="spellStart"/>
      <w:r w:rsidRPr="00205586">
        <w:rPr>
          <w:sz w:val="22"/>
          <w:szCs w:val="22"/>
        </w:rPr>
        <w:t>установу</w:t>
      </w:r>
      <w:proofErr w:type="spellEnd"/>
      <w:r w:rsidRPr="00205586">
        <w:rPr>
          <w:sz w:val="22"/>
          <w:szCs w:val="22"/>
        </w:rPr>
        <w:t xml:space="preserve"> «</w:t>
      </w:r>
      <w:proofErr w:type="spellStart"/>
      <w:r w:rsidRPr="00205586">
        <w:rPr>
          <w:sz w:val="22"/>
          <w:szCs w:val="22"/>
        </w:rPr>
        <w:t>Качанівська</w:t>
      </w:r>
      <w:proofErr w:type="spellEnd"/>
      <w:r w:rsidRPr="00205586">
        <w:rPr>
          <w:sz w:val="22"/>
          <w:szCs w:val="22"/>
        </w:rPr>
        <w:t xml:space="preserve"> </w:t>
      </w:r>
      <w:proofErr w:type="spellStart"/>
      <w:r w:rsidRPr="00205586">
        <w:rPr>
          <w:sz w:val="22"/>
          <w:szCs w:val="22"/>
        </w:rPr>
        <w:t>виправна</w:t>
      </w:r>
      <w:proofErr w:type="spellEnd"/>
      <w:r w:rsidRPr="00205586">
        <w:rPr>
          <w:sz w:val="22"/>
          <w:szCs w:val="22"/>
        </w:rPr>
        <w:t xml:space="preserve"> </w:t>
      </w:r>
      <w:proofErr w:type="spellStart"/>
      <w:r w:rsidRPr="00205586">
        <w:rPr>
          <w:sz w:val="22"/>
          <w:szCs w:val="22"/>
        </w:rPr>
        <w:t>колонія</w:t>
      </w:r>
      <w:proofErr w:type="spellEnd"/>
      <w:r w:rsidRPr="00205586">
        <w:rPr>
          <w:sz w:val="22"/>
          <w:szCs w:val="22"/>
        </w:rPr>
        <w:t xml:space="preserve"> (№ 54)» в цех </w:t>
      </w:r>
      <w:proofErr w:type="spellStart"/>
      <w:r w:rsidRPr="00205586">
        <w:rPr>
          <w:sz w:val="22"/>
          <w:szCs w:val="22"/>
        </w:rPr>
        <w:t>закритого</w:t>
      </w:r>
      <w:proofErr w:type="spellEnd"/>
      <w:r w:rsidRPr="00205586">
        <w:rPr>
          <w:sz w:val="22"/>
          <w:szCs w:val="22"/>
        </w:rPr>
        <w:t xml:space="preserve"> типу.</w:t>
      </w:r>
    </w:p>
    <w:p w14:paraId="15B09B12" w14:textId="77777777" w:rsidR="003640A7" w:rsidRPr="006D54A8" w:rsidRDefault="003640A7" w:rsidP="003640A7">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sz w:val="22"/>
          <w:szCs w:val="22"/>
          <w:lang w:val="uk-UA"/>
        </w:rPr>
        <w:t xml:space="preserve">За відмову від переходу на роботу в закритий цех </w:t>
      </w:r>
      <w:proofErr w:type="spellStart"/>
      <w:r w:rsidRPr="006D54A8">
        <w:rPr>
          <w:sz w:val="22"/>
          <w:szCs w:val="22"/>
          <w:lang w:val="uk-UA"/>
        </w:rPr>
        <w:t>Настецьку</w:t>
      </w:r>
      <w:proofErr w:type="spellEnd"/>
      <w:r w:rsidRPr="006D54A8">
        <w:rPr>
          <w:sz w:val="22"/>
          <w:szCs w:val="22"/>
          <w:lang w:val="uk-UA"/>
        </w:rPr>
        <w:t xml:space="preserve"> звільнено з роботи за п. 6 ст. 36 КЗпП – “За відмову від продовження роботи у зв’язку зі зміною істотних умов праці”.</w:t>
      </w:r>
    </w:p>
    <w:p w14:paraId="3339AFB2" w14:textId="77777777" w:rsidR="003640A7" w:rsidRPr="006D54A8" w:rsidRDefault="003640A7" w:rsidP="003640A7">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proofErr w:type="spellStart"/>
      <w:r w:rsidRPr="006D54A8">
        <w:rPr>
          <w:sz w:val="22"/>
          <w:szCs w:val="22"/>
          <w:lang w:val="uk-UA"/>
        </w:rPr>
        <w:t>Настецька</w:t>
      </w:r>
      <w:proofErr w:type="spellEnd"/>
      <w:r w:rsidRPr="006D54A8">
        <w:rPr>
          <w:sz w:val="22"/>
          <w:szCs w:val="22"/>
          <w:lang w:val="uk-UA"/>
        </w:rPr>
        <w:t xml:space="preserve"> звернулася до суду з позовом про поновлення на попередній роботі. У суді встановлено, що завод для </w:t>
      </w:r>
      <w:r w:rsidRPr="006D54A8">
        <w:rPr>
          <w:spacing w:val="-2"/>
          <w:sz w:val="22"/>
          <w:szCs w:val="22"/>
          <w:lang w:val="uk-UA"/>
        </w:rPr>
        <w:t xml:space="preserve">збільшення обсягу випуску продукції організував у </w:t>
      </w:r>
      <w:r w:rsidRPr="006D54A8">
        <w:rPr>
          <w:sz w:val="22"/>
          <w:szCs w:val="22"/>
          <w:lang w:val="uk-UA"/>
        </w:rPr>
        <w:t>Державній установі «</w:t>
      </w:r>
      <w:proofErr w:type="spellStart"/>
      <w:r w:rsidRPr="006D54A8">
        <w:rPr>
          <w:sz w:val="22"/>
          <w:szCs w:val="22"/>
          <w:lang w:val="uk-UA"/>
        </w:rPr>
        <w:t>Качанівська</w:t>
      </w:r>
      <w:proofErr w:type="spellEnd"/>
      <w:r w:rsidRPr="006D54A8">
        <w:rPr>
          <w:sz w:val="22"/>
          <w:szCs w:val="22"/>
          <w:lang w:val="uk-UA"/>
        </w:rPr>
        <w:t xml:space="preserve"> виправна колонія (№ 54)»</w:t>
      </w:r>
      <w:r w:rsidRPr="006D54A8">
        <w:rPr>
          <w:spacing w:val="-2"/>
          <w:sz w:val="22"/>
          <w:szCs w:val="22"/>
          <w:lang w:val="uk-UA"/>
        </w:rPr>
        <w:t xml:space="preserve"> </w:t>
      </w:r>
      <w:r w:rsidRPr="006D54A8">
        <w:rPr>
          <w:sz w:val="22"/>
          <w:szCs w:val="22"/>
          <w:lang w:val="uk-UA"/>
        </w:rPr>
        <w:t>дільницю цеху № 3 по складанню  авторучок. Для забезпечення якості продукції на цій дільниці були встановлені робочі місця комплектувальників і контролерів ВТК. Однак працювати необхідно було з ув’язненими, тож робота зі спецконтингентом вимагала особливого підходу, додаткових затрат.</w:t>
      </w:r>
    </w:p>
    <w:p w14:paraId="4716154F" w14:textId="02F25C73" w:rsidR="003640A7" w:rsidRPr="006D54A8" w:rsidRDefault="003640A7" w:rsidP="003640A7">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i/>
          <w:sz w:val="22"/>
          <w:szCs w:val="22"/>
          <w:lang w:val="uk-UA"/>
        </w:rPr>
        <w:t>Чи підлягає, на Вашу думку, позов задоволенню?</w:t>
      </w:r>
      <w:r w:rsidR="00205586">
        <w:rPr>
          <w:i/>
          <w:sz w:val="22"/>
          <w:szCs w:val="22"/>
          <w:lang w:val="uk-UA"/>
        </w:rPr>
        <w:t xml:space="preserve"> </w:t>
      </w:r>
      <w:r w:rsidRPr="006D54A8">
        <w:rPr>
          <w:i/>
          <w:sz w:val="22"/>
          <w:szCs w:val="22"/>
          <w:lang w:val="uk-UA"/>
        </w:rPr>
        <w:t>Аргументуйте відповідь.</w:t>
      </w:r>
    </w:p>
    <w:p w14:paraId="353C42C7"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rPr>
      </w:pPr>
    </w:p>
    <w:p w14:paraId="63DAA648" w14:textId="3A0FB0BD" w:rsidR="003640A7" w:rsidRPr="006D54A8" w:rsidRDefault="003640A7" w:rsidP="00134C46">
      <w:pPr>
        <w:pStyle w:val="LO-Normal1"/>
        <w:widowControl w:val="0"/>
        <w:numPr>
          <w:ilvl w:val="0"/>
          <w:numId w:val="4"/>
        </w:numPr>
        <w:shd w:val="clear" w:color="auto" w:fill="FFFFFF"/>
        <w:tabs>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6D54A8">
        <w:rPr>
          <w:color w:val="000000"/>
          <w:sz w:val="22"/>
          <w:szCs w:val="22"/>
        </w:rPr>
        <w:t xml:space="preserve">Семенов згідно з </w:t>
      </w:r>
      <w:r w:rsidR="00205586">
        <w:rPr>
          <w:color w:val="000000"/>
          <w:sz w:val="22"/>
          <w:szCs w:val="22"/>
        </w:rPr>
        <w:t>наказом був звільнений за влас</w:t>
      </w:r>
      <w:r w:rsidRPr="006D54A8">
        <w:rPr>
          <w:color w:val="000000"/>
          <w:sz w:val="22"/>
          <w:szCs w:val="22"/>
        </w:rPr>
        <w:t>ним бажанням з 5-го серпня. Він подав у відділ кадрів обхідний лист без підпису голови виборного органу первинної профспілкової організації, ком</w:t>
      </w:r>
      <w:r w:rsidR="00205586">
        <w:rPr>
          <w:color w:val="000000"/>
          <w:sz w:val="22"/>
          <w:szCs w:val="22"/>
        </w:rPr>
        <w:t>ірника і завідуючого бібліоте</w:t>
      </w:r>
      <w:r w:rsidRPr="006D54A8">
        <w:rPr>
          <w:color w:val="000000"/>
          <w:sz w:val="22"/>
          <w:szCs w:val="22"/>
        </w:rPr>
        <w:t xml:space="preserve">кою. Інспектор відділу кадрів запропонувала знятися з профспілкового обліку, здати книги в бібліотеку, здати на склад електродриль, що був у його користуванні, бо інакше вона не </w:t>
      </w:r>
      <w:proofErr w:type="spellStart"/>
      <w:r w:rsidRPr="006D54A8">
        <w:rPr>
          <w:color w:val="000000"/>
          <w:sz w:val="22"/>
          <w:szCs w:val="22"/>
        </w:rPr>
        <w:t>видасть</w:t>
      </w:r>
      <w:proofErr w:type="spellEnd"/>
      <w:r w:rsidRPr="006D54A8">
        <w:rPr>
          <w:color w:val="000000"/>
          <w:sz w:val="22"/>
          <w:szCs w:val="22"/>
        </w:rPr>
        <w:t xml:space="preserve"> йому трудову книжку. Через те, що голова виборного органу первинної профспілкової організації перебував у відпустці, бібліотечні книжки Семенов загубив, а дриль зламав, обхідний лист йому не підписали і трудову книжку та належну йому заробітну плату не видали. Тоді Семенов 29 жовтня </w:t>
      </w:r>
      <w:r w:rsidRPr="006D54A8">
        <w:rPr>
          <w:color w:val="000000"/>
          <w:sz w:val="22"/>
          <w:szCs w:val="22"/>
        </w:rPr>
        <w:lastRenderedPageBreak/>
        <w:t>звернувся до суду з вимогою зобов’язати директора видати йому трудову книжку і належну до сплати суму.</w:t>
      </w:r>
    </w:p>
    <w:p w14:paraId="5629F7C4"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D54A8">
        <w:rPr>
          <w:i/>
          <w:color w:val="000000"/>
          <w:spacing w:val="-2"/>
          <w:sz w:val="22"/>
          <w:szCs w:val="22"/>
        </w:rPr>
        <w:t xml:space="preserve">Який порядок проведення розрахунку зі </w:t>
      </w:r>
      <w:proofErr w:type="spellStart"/>
      <w:r w:rsidRPr="006D54A8">
        <w:rPr>
          <w:i/>
          <w:color w:val="000000"/>
          <w:spacing w:val="-2"/>
          <w:sz w:val="22"/>
          <w:szCs w:val="22"/>
        </w:rPr>
        <w:t>звільнюваним</w:t>
      </w:r>
      <w:proofErr w:type="spellEnd"/>
      <w:r w:rsidRPr="006D54A8">
        <w:rPr>
          <w:i/>
          <w:color w:val="000000"/>
          <w:spacing w:val="-2"/>
          <w:sz w:val="22"/>
          <w:szCs w:val="22"/>
        </w:rPr>
        <w:t>? Коли працівникові повинні видати трудову книжку і провести розрахунок? Як бути з відшкодуванням шкоди, заподіяної втратою книг і зіпсуттям дрилі? Яким повинно бути рішення суду?</w:t>
      </w:r>
    </w:p>
    <w:p w14:paraId="2312EB5A"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pacing w:val="-2"/>
          <w:sz w:val="22"/>
          <w:szCs w:val="22"/>
        </w:rPr>
      </w:pPr>
    </w:p>
    <w:p w14:paraId="27DBAAAC" w14:textId="77777777" w:rsidR="003640A7" w:rsidRPr="006D54A8" w:rsidRDefault="003640A7" w:rsidP="00134C46">
      <w:pPr>
        <w:pStyle w:val="Normal2"/>
        <w:widowControl w:val="0"/>
        <w:numPr>
          <w:ilvl w:val="0"/>
          <w:numId w:val="4"/>
        </w:numPr>
        <w:shd w:val="clear" w:color="auto" w:fill="FFFFFF"/>
        <w:tabs>
          <w:tab w:val="left" w:pos="720"/>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sz w:val="22"/>
          <w:szCs w:val="22"/>
        </w:rPr>
      </w:pPr>
      <w:r w:rsidRPr="006D54A8">
        <w:rPr>
          <w:color w:val="000000"/>
          <w:sz w:val="22"/>
          <w:szCs w:val="22"/>
        </w:rPr>
        <w:t xml:space="preserve">Корчак, який працював комірником на заводі, </w:t>
      </w:r>
      <w:r w:rsidRPr="006D54A8">
        <w:rPr>
          <w:color w:val="000000"/>
          <w:sz w:val="22"/>
          <w:szCs w:val="22"/>
        </w:rPr>
        <w:br/>
        <w:t>8 серпня подав заяву про звільнення за власним бажанням. Роботу він залишив 9 жовтня, але видати трудову книжку директор відмовився, мотивуючи це тим, що нового працівника під</w:t>
      </w:r>
      <w:r w:rsidRPr="006D54A8">
        <w:rPr>
          <w:color w:val="000000"/>
          <w:spacing w:val="-2"/>
          <w:sz w:val="22"/>
          <w:szCs w:val="22"/>
        </w:rPr>
        <w:t>шукати не вдалося, тому передавати матеріальні цінності ніко</w:t>
      </w:r>
      <w:r w:rsidRPr="006D54A8">
        <w:rPr>
          <w:color w:val="000000"/>
          <w:sz w:val="22"/>
          <w:szCs w:val="22"/>
        </w:rPr>
        <w:t xml:space="preserve">му. Після звернення до КТС, де його вимоги не були задоволені, </w:t>
      </w:r>
      <w:r w:rsidRPr="006D54A8">
        <w:rPr>
          <w:color w:val="000000"/>
          <w:sz w:val="22"/>
          <w:szCs w:val="22"/>
        </w:rPr>
        <w:br/>
        <w:t>15 листопада Корчак звернувся до суду з позовом про поновлення на роботі й стягнення заробітної плати за час затримки видачі трудової книжки, бо без неї він не зміг улаштуватися на іншу роботу, тож безперервний трудовий стаж перервався.</w:t>
      </w:r>
    </w:p>
    <w:p w14:paraId="312F4D32" w14:textId="77777777" w:rsidR="003640A7" w:rsidRPr="006D54A8" w:rsidRDefault="003640A7" w:rsidP="003640A7">
      <w:pPr>
        <w:pStyle w:val="Normal2"/>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6D54A8">
        <w:rPr>
          <w:i/>
          <w:color w:val="000000"/>
          <w:sz w:val="22"/>
          <w:szCs w:val="22"/>
        </w:rPr>
        <w:tab/>
        <w:t>Коли працівникові повинна видаватися трудова книжка? Яка відповідальність заводу за затримку видачі трудової книжки? Як вирішити даний спір?</w:t>
      </w:r>
      <w:r w:rsidRPr="006D54A8">
        <w:rPr>
          <w:color w:val="000000"/>
          <w:sz w:val="22"/>
          <w:szCs w:val="22"/>
        </w:rPr>
        <w:t xml:space="preserve"> </w:t>
      </w:r>
    </w:p>
    <w:p w14:paraId="7EB1404A"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i/>
          <w:color w:val="000000"/>
          <w:sz w:val="22"/>
          <w:szCs w:val="22"/>
        </w:rPr>
      </w:pPr>
    </w:p>
    <w:p w14:paraId="70FC61DF" w14:textId="77777777" w:rsidR="003640A7" w:rsidRPr="006D54A8" w:rsidRDefault="003640A7" w:rsidP="00134C46">
      <w:pPr>
        <w:widowControl w:val="0"/>
        <w:numPr>
          <w:ilvl w:val="0"/>
          <w:numId w:val="4"/>
        </w:numPr>
        <w:shd w:val="clear" w:color="auto" w:fill="FFFFFF"/>
        <w:tabs>
          <w:tab w:val="left" w:pos="993"/>
          <w:tab w:val="left" w:pos="1260"/>
        </w:tabs>
        <w:ind w:left="0" w:firstLine="709"/>
        <w:jc w:val="both"/>
        <w:rPr>
          <w:spacing w:val="-2"/>
          <w:lang w:val="uk-UA"/>
        </w:rPr>
      </w:pPr>
      <w:r w:rsidRPr="006D54A8">
        <w:rPr>
          <w:color w:val="000000"/>
          <w:spacing w:val="-2"/>
          <w:sz w:val="22"/>
          <w:szCs w:val="22"/>
          <w:lang w:val="uk-UA"/>
        </w:rPr>
        <w:t xml:space="preserve">До первинної профспілкової організації Музею </w:t>
      </w:r>
      <w:r w:rsidRPr="006D54A8">
        <w:rPr>
          <w:color w:val="000000"/>
          <w:spacing w:val="-2"/>
          <w:sz w:val="22"/>
          <w:szCs w:val="22"/>
          <w:lang w:val="uk-UA"/>
        </w:rPr>
        <w:br/>
      </w:r>
      <w:proofErr w:type="spellStart"/>
      <w:r w:rsidRPr="006D54A8">
        <w:rPr>
          <w:color w:val="000000"/>
          <w:spacing w:val="-2"/>
          <w:sz w:val="22"/>
          <w:szCs w:val="22"/>
          <w:lang w:val="uk-UA"/>
        </w:rPr>
        <w:t>землеведення</w:t>
      </w:r>
      <w:proofErr w:type="spellEnd"/>
      <w:r w:rsidRPr="006D54A8">
        <w:rPr>
          <w:color w:val="000000"/>
          <w:spacing w:val="-2"/>
          <w:sz w:val="22"/>
          <w:szCs w:val="22"/>
          <w:lang w:val="uk-UA"/>
        </w:rPr>
        <w:t xml:space="preserve"> звернувся профорг лабораторії із клопотанням про звільнення фотографа </w:t>
      </w:r>
      <w:proofErr w:type="spellStart"/>
      <w:r w:rsidRPr="006D54A8">
        <w:rPr>
          <w:color w:val="000000"/>
          <w:spacing w:val="-2"/>
          <w:sz w:val="22"/>
          <w:szCs w:val="22"/>
          <w:lang w:val="uk-UA"/>
        </w:rPr>
        <w:t>Бєлікова</w:t>
      </w:r>
      <w:proofErr w:type="spellEnd"/>
      <w:r w:rsidRPr="006D54A8">
        <w:rPr>
          <w:color w:val="000000"/>
          <w:spacing w:val="-2"/>
          <w:sz w:val="22"/>
          <w:szCs w:val="22"/>
          <w:lang w:val="uk-UA"/>
        </w:rPr>
        <w:t xml:space="preserve"> за п 1 ст. 40 КЗпП України. </w:t>
      </w:r>
      <w:proofErr w:type="spellStart"/>
      <w:r w:rsidRPr="006D54A8">
        <w:rPr>
          <w:color w:val="000000"/>
          <w:spacing w:val="-2"/>
          <w:sz w:val="22"/>
          <w:szCs w:val="22"/>
          <w:lang w:val="uk-UA"/>
        </w:rPr>
        <w:t>Бєлікова</w:t>
      </w:r>
      <w:proofErr w:type="spellEnd"/>
      <w:r w:rsidRPr="006D54A8">
        <w:rPr>
          <w:color w:val="000000"/>
          <w:spacing w:val="-2"/>
          <w:sz w:val="22"/>
          <w:szCs w:val="22"/>
          <w:lang w:val="uk-UA"/>
        </w:rPr>
        <w:t xml:space="preserve"> запросили на засідання профспілкового комітету, але той на засідання не з’явився, хоча в цей час був на роботі. Клопотання профорга на засіданні профкому розглядали шість членів із одинадцяти. Дали згоди на звільнення за скороченням штату працівників та проголосували за це п’ять членів профкому.</w:t>
      </w:r>
    </w:p>
    <w:p w14:paraId="1D43A61E"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D54A8">
        <w:rPr>
          <w:i/>
          <w:color w:val="000000"/>
          <w:sz w:val="22"/>
          <w:szCs w:val="22"/>
        </w:rPr>
        <w:t>Які порушення допущені профспілковим комітетом при вирішенні питання про звільнення фотографа за скороченням штату працівників? У якому складі первинний профспілковий орган має право давати згоду на звільнення працівників за ініціативою роботодавця?</w:t>
      </w:r>
    </w:p>
    <w:p w14:paraId="47489B59"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p w14:paraId="477C85FD" w14:textId="77777777" w:rsidR="003640A7" w:rsidRPr="006D54A8" w:rsidRDefault="003640A7" w:rsidP="00134C46">
      <w:pPr>
        <w:pStyle w:val="Normal2"/>
        <w:widowControl w:val="0"/>
        <w:numPr>
          <w:ilvl w:val="0"/>
          <w:numId w:val="4"/>
        </w:numPr>
        <w:shd w:val="clear" w:color="auto" w:fill="FFFFFF"/>
        <w:tabs>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sz w:val="22"/>
          <w:szCs w:val="22"/>
        </w:rPr>
      </w:pPr>
      <w:r w:rsidRPr="006D54A8">
        <w:rPr>
          <w:color w:val="000000"/>
          <w:sz w:val="22"/>
          <w:szCs w:val="22"/>
        </w:rPr>
        <w:t>Попова 18 вересня звільнено з роботи і в цей же день він отримав трудову книжку, але у видачі належних йому при звільненні грошей було відмовлено через те, що він не здав спецодяг та інструмент. Після звернення до КТС Попов 29 жовтня подав до суду позов про стягнення відрахованої суми й середнього заробітку за час вимушеного прогулу, викликаного затримкою розрахунку з ним при звільненні, бо це позбавило його можливості переїхати в іншу місцевість і влаштуватися там на роботу.</w:t>
      </w:r>
    </w:p>
    <w:p w14:paraId="0F2D20E4" w14:textId="77777777" w:rsidR="003640A7" w:rsidRPr="006D54A8" w:rsidRDefault="003640A7" w:rsidP="003640A7">
      <w:pPr>
        <w:pStyle w:val="Normal2"/>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rPr>
      </w:pPr>
      <w:r w:rsidRPr="006D54A8">
        <w:rPr>
          <w:i/>
          <w:color w:val="000000"/>
          <w:sz w:val="22"/>
          <w:szCs w:val="22"/>
        </w:rPr>
        <w:t>Як здійснюється розрахунок зі звільненим? Як провадиться розрахунок зі звільненим у разі спору про розмір належних працівникові сум? Як суд повинен вирішити спір?</w:t>
      </w:r>
    </w:p>
    <w:p w14:paraId="51538678" w14:textId="77777777" w:rsidR="003640A7" w:rsidRPr="006D54A8" w:rsidRDefault="003640A7" w:rsidP="003640A7">
      <w:pPr>
        <w:pStyle w:val="Normal2"/>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rPr>
      </w:pPr>
    </w:p>
    <w:p w14:paraId="0C5A99EA" w14:textId="38E87BB2" w:rsidR="003640A7" w:rsidRPr="00205586" w:rsidRDefault="00205586" w:rsidP="00134C46">
      <w:pPr>
        <w:pStyle w:val="Normal2"/>
        <w:widowControl w:val="0"/>
        <w:numPr>
          <w:ilvl w:val="0"/>
          <w:numId w:val="4"/>
        </w:numPr>
        <w:shd w:val="clear" w:color="auto" w:fill="FFFFFF"/>
        <w:tabs>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sz w:val="22"/>
          <w:szCs w:val="22"/>
        </w:rPr>
      </w:pPr>
      <w:proofErr w:type="spellStart"/>
      <w:r w:rsidRPr="00205586">
        <w:rPr>
          <w:color w:val="000000"/>
          <w:sz w:val="22"/>
          <w:szCs w:val="22"/>
        </w:rPr>
        <w:t>Володіну</w:t>
      </w:r>
      <w:proofErr w:type="spellEnd"/>
      <w:r w:rsidRPr="00205586">
        <w:rPr>
          <w:color w:val="000000"/>
          <w:sz w:val="22"/>
          <w:szCs w:val="22"/>
        </w:rPr>
        <w:t xml:space="preserve"> прийнято головним бухгалтером</w:t>
      </w:r>
      <w:r w:rsidRPr="00205586">
        <w:rPr>
          <w:color w:val="000000"/>
          <w:spacing w:val="-2"/>
          <w:sz w:val="22"/>
          <w:szCs w:val="22"/>
        </w:rPr>
        <w:t xml:space="preserve"> за контра</w:t>
      </w:r>
      <w:r w:rsidRPr="00205586">
        <w:rPr>
          <w:color w:val="000000"/>
          <w:sz w:val="22"/>
          <w:szCs w:val="22"/>
        </w:rPr>
        <w:t>ктом</w:t>
      </w:r>
      <w:r w:rsidRPr="00205586">
        <w:rPr>
          <w:color w:val="000000"/>
          <w:spacing w:val="-2"/>
          <w:sz w:val="22"/>
          <w:szCs w:val="22"/>
        </w:rPr>
        <w:t xml:space="preserve"> у приватну фірму «Ніколь» 3 січня 2022 р.</w:t>
      </w:r>
      <w:r w:rsidRPr="00205586">
        <w:rPr>
          <w:color w:val="000000"/>
          <w:sz w:val="22"/>
          <w:szCs w:val="22"/>
        </w:rPr>
        <w:t xml:space="preserve"> В оформленому в одному примірнику контракті передбачалося, що його розірвання здійснюється за правилами, викладеними у статтях 36-41 КЗпП, а також у разі розголошення комерційної таємниці. А вже 15 березня 2022 р. </w:t>
      </w:r>
      <w:proofErr w:type="spellStart"/>
      <w:r w:rsidRPr="00205586">
        <w:rPr>
          <w:color w:val="000000"/>
          <w:sz w:val="22"/>
          <w:szCs w:val="22"/>
        </w:rPr>
        <w:t>Володіна</w:t>
      </w:r>
      <w:proofErr w:type="spellEnd"/>
      <w:r w:rsidRPr="00205586">
        <w:rPr>
          <w:color w:val="000000"/>
          <w:sz w:val="22"/>
          <w:szCs w:val="22"/>
        </w:rPr>
        <w:t xml:space="preserve"> подала заяву про звільнення за власним бажанням. Директор фірми попросив її попрацювати до 19 квітня </w:t>
      </w:r>
      <w:r w:rsidRPr="00205586">
        <w:rPr>
          <w:color w:val="000000"/>
          <w:spacing w:val="-2"/>
          <w:sz w:val="22"/>
          <w:szCs w:val="22"/>
        </w:rPr>
        <w:t>2022</w:t>
      </w:r>
      <w:r w:rsidRPr="00205586">
        <w:rPr>
          <w:color w:val="000000"/>
          <w:sz w:val="22"/>
          <w:szCs w:val="22"/>
        </w:rPr>
        <w:t xml:space="preserve"> р., щоб здати квартальний звіт. </w:t>
      </w:r>
      <w:proofErr w:type="spellStart"/>
      <w:r w:rsidRPr="00205586">
        <w:rPr>
          <w:color w:val="000000"/>
          <w:sz w:val="22"/>
          <w:szCs w:val="22"/>
        </w:rPr>
        <w:t>Володіна</w:t>
      </w:r>
      <w:proofErr w:type="spellEnd"/>
      <w:r w:rsidRPr="00205586">
        <w:rPr>
          <w:color w:val="000000"/>
          <w:sz w:val="22"/>
          <w:szCs w:val="22"/>
        </w:rPr>
        <w:t xml:space="preserve"> погодила</w:t>
      </w:r>
      <w:r w:rsidRPr="00205586">
        <w:rPr>
          <w:color w:val="000000"/>
          <w:spacing w:val="-4"/>
          <w:sz w:val="22"/>
          <w:szCs w:val="22"/>
        </w:rPr>
        <w:t xml:space="preserve">ся на цю умову й продовжувала працювати, але 10 квітня </w:t>
      </w:r>
      <w:r w:rsidRPr="00205586">
        <w:rPr>
          <w:color w:val="000000"/>
          <w:spacing w:val="-2"/>
          <w:sz w:val="22"/>
          <w:szCs w:val="22"/>
        </w:rPr>
        <w:t>2022</w:t>
      </w:r>
      <w:r w:rsidRPr="00205586">
        <w:rPr>
          <w:color w:val="000000"/>
          <w:spacing w:val="-4"/>
          <w:sz w:val="22"/>
          <w:szCs w:val="22"/>
        </w:rPr>
        <w:t xml:space="preserve"> р. </w:t>
      </w:r>
      <w:r w:rsidRPr="00205586">
        <w:rPr>
          <w:color w:val="000000"/>
          <w:sz w:val="22"/>
          <w:szCs w:val="22"/>
        </w:rPr>
        <w:t xml:space="preserve">директор фірми видав наказ про звільнення </w:t>
      </w:r>
      <w:proofErr w:type="spellStart"/>
      <w:r w:rsidRPr="00205586">
        <w:rPr>
          <w:color w:val="000000"/>
          <w:sz w:val="22"/>
          <w:szCs w:val="22"/>
        </w:rPr>
        <w:t>Володіної</w:t>
      </w:r>
      <w:proofErr w:type="spellEnd"/>
      <w:r w:rsidRPr="00205586">
        <w:rPr>
          <w:color w:val="000000"/>
          <w:sz w:val="22"/>
          <w:szCs w:val="22"/>
        </w:rPr>
        <w:t xml:space="preserve"> не за власним бажанням, а за втратою довіри (п. 2 ст. 41 КЗпП), оскільки у квартальному звіті вона допустила суттєві помилки.</w:t>
      </w:r>
    </w:p>
    <w:p w14:paraId="0ACF6434" w14:textId="77777777" w:rsidR="003640A7" w:rsidRPr="006D54A8" w:rsidRDefault="003640A7" w:rsidP="003640A7">
      <w:pPr>
        <w:pStyle w:val="Normal2"/>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rPr>
      </w:pPr>
      <w:r w:rsidRPr="006D54A8">
        <w:rPr>
          <w:i/>
          <w:color w:val="000000"/>
          <w:sz w:val="22"/>
          <w:szCs w:val="22"/>
        </w:rPr>
        <w:t xml:space="preserve">Чи законне звільнення </w:t>
      </w:r>
      <w:proofErr w:type="spellStart"/>
      <w:r w:rsidRPr="006D54A8">
        <w:rPr>
          <w:i/>
          <w:color w:val="000000"/>
          <w:sz w:val="22"/>
          <w:szCs w:val="22"/>
        </w:rPr>
        <w:t>Володіної</w:t>
      </w:r>
      <w:proofErr w:type="spellEnd"/>
      <w:r w:rsidRPr="006D54A8">
        <w:rPr>
          <w:i/>
          <w:color w:val="000000"/>
          <w:sz w:val="22"/>
          <w:szCs w:val="22"/>
        </w:rPr>
        <w:t>? Дайте аргументовану відповідь.</w:t>
      </w:r>
    </w:p>
    <w:p w14:paraId="5143C939" w14:textId="77777777" w:rsidR="003640A7" w:rsidRPr="006D54A8" w:rsidRDefault="003640A7" w:rsidP="003640A7">
      <w:pPr>
        <w:pStyle w:val="Normal2"/>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rPr>
      </w:pPr>
    </w:p>
    <w:p w14:paraId="308B8199" w14:textId="77777777" w:rsidR="003640A7" w:rsidRPr="006D54A8" w:rsidRDefault="003640A7" w:rsidP="00134C46">
      <w:pPr>
        <w:pStyle w:val="Normal2"/>
        <w:widowControl w:val="0"/>
        <w:numPr>
          <w:ilvl w:val="0"/>
          <w:numId w:val="4"/>
        </w:numPr>
        <w:shd w:val="clear" w:color="auto" w:fill="FFFFFF"/>
        <w:tabs>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0" w:firstLine="709"/>
        <w:jc w:val="both"/>
        <w:rPr>
          <w:color w:val="000000"/>
          <w:sz w:val="22"/>
          <w:szCs w:val="22"/>
        </w:rPr>
      </w:pPr>
      <w:proofErr w:type="spellStart"/>
      <w:r w:rsidRPr="006D54A8">
        <w:rPr>
          <w:color w:val="000000"/>
          <w:sz w:val="22"/>
          <w:szCs w:val="22"/>
        </w:rPr>
        <w:t>Сендецького</w:t>
      </w:r>
      <w:proofErr w:type="spellEnd"/>
      <w:r w:rsidRPr="006D54A8">
        <w:rPr>
          <w:color w:val="000000"/>
          <w:sz w:val="22"/>
          <w:szCs w:val="22"/>
        </w:rPr>
        <w:t xml:space="preserve"> звільнено з НВО “Електромашина” у зв’язку зі скороченням штату працівників. Вважаючи звільнення незаконним, він звернувся до суду з позовом про поновлення на роботі. У заяві він зазначив, що звільнення не було погоджене з виборним органом первинної профспілкової організації профспілки “Солідарність”, членом якої він є. Суд відмовив у поновленні на роботі на тій підставі, що </w:t>
      </w:r>
      <w:proofErr w:type="spellStart"/>
      <w:r w:rsidRPr="006D54A8">
        <w:rPr>
          <w:color w:val="000000"/>
          <w:sz w:val="22"/>
          <w:szCs w:val="22"/>
        </w:rPr>
        <w:t>Сендецький</w:t>
      </w:r>
      <w:proofErr w:type="spellEnd"/>
      <w:r w:rsidRPr="006D54A8">
        <w:rPr>
          <w:color w:val="000000"/>
          <w:sz w:val="22"/>
          <w:szCs w:val="22"/>
        </w:rPr>
        <w:t xml:space="preserve"> водночас є </w:t>
      </w:r>
      <w:r w:rsidRPr="006D54A8">
        <w:rPr>
          <w:color w:val="000000"/>
          <w:sz w:val="22"/>
          <w:szCs w:val="22"/>
        </w:rPr>
        <w:lastRenderedPageBreak/>
        <w:t>членом профспілки працівників енергетики та електротехнічної промисловості, первинна організація якої у НВО “Електромашина” і дала таку згоду, а профспілка “Солідарність” на підприємстві не представлена.</w:t>
      </w:r>
    </w:p>
    <w:p w14:paraId="72F7A804" w14:textId="77777777" w:rsidR="003640A7" w:rsidRPr="006D54A8" w:rsidRDefault="003640A7" w:rsidP="003640A7">
      <w:pPr>
        <w:pStyle w:val="Normal2"/>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i/>
          <w:color w:val="000000"/>
          <w:sz w:val="22"/>
          <w:szCs w:val="22"/>
        </w:rPr>
      </w:pPr>
      <w:r w:rsidRPr="006D54A8">
        <w:rPr>
          <w:i/>
          <w:color w:val="000000"/>
          <w:sz w:val="22"/>
          <w:szCs w:val="22"/>
        </w:rPr>
        <w:t xml:space="preserve">Чи законне звільнення </w:t>
      </w:r>
      <w:proofErr w:type="spellStart"/>
      <w:r w:rsidRPr="006D54A8">
        <w:rPr>
          <w:i/>
          <w:color w:val="000000"/>
          <w:sz w:val="22"/>
          <w:szCs w:val="22"/>
        </w:rPr>
        <w:t>Сендецького</w:t>
      </w:r>
      <w:proofErr w:type="spellEnd"/>
      <w:r w:rsidRPr="006D54A8">
        <w:rPr>
          <w:i/>
          <w:color w:val="000000"/>
          <w:sz w:val="22"/>
          <w:szCs w:val="22"/>
        </w:rPr>
        <w:t>? Аргументуйте відповідь з посиланням на чинне законодавство.</w:t>
      </w:r>
    </w:p>
    <w:p w14:paraId="21F58EB3" w14:textId="77777777" w:rsidR="003640A7" w:rsidRPr="006D54A8" w:rsidRDefault="003640A7" w:rsidP="003640A7">
      <w:pPr>
        <w:pStyle w:val="LO-Normal1"/>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rPr>
      </w:pPr>
    </w:p>
    <w:p w14:paraId="64703C92" w14:textId="5A98D6E7" w:rsidR="003640A7" w:rsidRPr="006D54A8" w:rsidRDefault="003640A7" w:rsidP="00134C46">
      <w:pPr>
        <w:pStyle w:val="Normal2"/>
        <w:widowControl w:val="0"/>
        <w:numPr>
          <w:ilvl w:val="0"/>
          <w:numId w:val="4"/>
        </w:numPr>
        <w:shd w:val="clear" w:color="auto" w:fill="FFFFFF"/>
        <w:tabs>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0" w:firstLine="709"/>
        <w:jc w:val="both"/>
        <w:rPr>
          <w:color w:val="000000"/>
          <w:sz w:val="22"/>
          <w:szCs w:val="22"/>
        </w:rPr>
      </w:pPr>
      <w:r w:rsidRPr="006D54A8">
        <w:rPr>
          <w:color w:val="000000"/>
          <w:sz w:val="22"/>
          <w:szCs w:val="22"/>
        </w:rPr>
        <w:t>Петренко працював у НДІ науковим співробітником за контрактом. Його було звільнено 24 квітня 20</w:t>
      </w:r>
      <w:r w:rsidR="002A30A9">
        <w:rPr>
          <w:color w:val="000000"/>
          <w:sz w:val="22"/>
          <w:szCs w:val="22"/>
        </w:rPr>
        <w:t>23</w:t>
      </w:r>
      <w:r w:rsidRPr="006D54A8">
        <w:rPr>
          <w:color w:val="000000"/>
          <w:sz w:val="22"/>
          <w:szCs w:val="22"/>
        </w:rPr>
        <w:t xml:space="preserve"> р. на підставах, передбачених у контракті (п. 8 ст. 36 КЗпП України). Петренко звернувся до суду з позовом про поновлення на роботі. Суддя залишила позовну заяву без розгляду, бо не був додержаний порядок позасудового попереднього вирішення спору, передбаченого контрактом (третейським судом).</w:t>
      </w:r>
    </w:p>
    <w:p w14:paraId="40D09B2F" w14:textId="77777777" w:rsidR="003640A7" w:rsidRPr="006D54A8" w:rsidRDefault="003640A7" w:rsidP="003640A7">
      <w:pPr>
        <w:pStyle w:val="Normal2"/>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i/>
          <w:color w:val="000000"/>
          <w:sz w:val="22"/>
          <w:szCs w:val="22"/>
        </w:rPr>
      </w:pPr>
      <w:r w:rsidRPr="006D54A8">
        <w:rPr>
          <w:i/>
          <w:color w:val="000000"/>
          <w:sz w:val="22"/>
          <w:szCs w:val="22"/>
        </w:rPr>
        <w:t>Чи є підстави для прийняття такого рішення?</w:t>
      </w:r>
    </w:p>
    <w:p w14:paraId="1DDE345D" w14:textId="77777777" w:rsidR="003640A7" w:rsidRPr="006D54A8" w:rsidRDefault="003640A7" w:rsidP="003640A7">
      <w:pPr>
        <w:pStyle w:val="Normal2"/>
        <w:widowControl w:val="0"/>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i/>
          <w:color w:val="000000"/>
          <w:sz w:val="22"/>
          <w:szCs w:val="22"/>
        </w:rPr>
      </w:pPr>
    </w:p>
    <w:p w14:paraId="708BA8E7" w14:textId="64BA4434" w:rsidR="003640A7" w:rsidRPr="006D54A8" w:rsidRDefault="003640A7" w:rsidP="00134C46">
      <w:pPr>
        <w:pStyle w:val="LO-Normal1"/>
        <w:widowControl w:val="0"/>
        <w:numPr>
          <w:ilvl w:val="0"/>
          <w:numId w:val="4"/>
        </w:numPr>
        <w:shd w:val="clear" w:color="auto" w:fill="FFFFFF"/>
        <w:tabs>
          <w:tab w:val="left" w:pos="993"/>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0" w:firstLine="709"/>
        <w:jc w:val="both"/>
      </w:pPr>
      <w:r w:rsidRPr="006D54A8">
        <w:rPr>
          <w:color w:val="000000"/>
          <w:sz w:val="22"/>
          <w:szCs w:val="22"/>
        </w:rPr>
        <w:t>Ди</w:t>
      </w:r>
      <w:r w:rsidR="00205586">
        <w:rPr>
          <w:color w:val="000000"/>
          <w:sz w:val="22"/>
          <w:szCs w:val="22"/>
        </w:rPr>
        <w:t xml:space="preserve">ректор спортклубу “Локомотив” </w:t>
      </w:r>
      <w:r w:rsidRPr="006D54A8">
        <w:rPr>
          <w:color w:val="000000"/>
          <w:sz w:val="22"/>
          <w:szCs w:val="22"/>
        </w:rPr>
        <w:t>АТ “</w:t>
      </w:r>
      <w:proofErr w:type="spellStart"/>
      <w:r w:rsidRPr="006D54A8">
        <w:rPr>
          <w:color w:val="000000"/>
          <w:sz w:val="22"/>
          <w:szCs w:val="22"/>
        </w:rPr>
        <w:t>Пресмаш</w:t>
      </w:r>
      <w:proofErr w:type="spellEnd"/>
      <w:r w:rsidRPr="006D54A8">
        <w:rPr>
          <w:color w:val="000000"/>
          <w:sz w:val="22"/>
          <w:szCs w:val="22"/>
        </w:rPr>
        <w:t xml:space="preserve">” звільнив з роботи директора басейну </w:t>
      </w:r>
      <w:proofErr w:type="spellStart"/>
      <w:r w:rsidRPr="006D54A8">
        <w:rPr>
          <w:color w:val="000000"/>
          <w:sz w:val="22"/>
          <w:szCs w:val="22"/>
        </w:rPr>
        <w:t>Лівенцова</w:t>
      </w:r>
      <w:proofErr w:type="spellEnd"/>
      <w:r w:rsidRPr="006D54A8">
        <w:rPr>
          <w:color w:val="000000"/>
          <w:sz w:val="22"/>
          <w:szCs w:val="22"/>
        </w:rPr>
        <w:t xml:space="preserve"> за скороченням штату працівників. </w:t>
      </w:r>
      <w:proofErr w:type="spellStart"/>
      <w:r w:rsidRPr="006D54A8">
        <w:rPr>
          <w:color w:val="000000"/>
          <w:sz w:val="22"/>
          <w:szCs w:val="22"/>
        </w:rPr>
        <w:t>Лівенцов</w:t>
      </w:r>
      <w:proofErr w:type="spellEnd"/>
      <w:r w:rsidRPr="006D54A8">
        <w:rPr>
          <w:color w:val="000000"/>
          <w:sz w:val="22"/>
          <w:szCs w:val="22"/>
        </w:rPr>
        <w:t xml:space="preserve"> звернувся до суду з позовом про поновлення на роботі. Під час розгляду спору з’ясувалося, що виборний орган первинної профспілкової організації на своєму засіданні від 7 вересня 20</w:t>
      </w:r>
      <w:r w:rsidR="002A30A9">
        <w:rPr>
          <w:color w:val="000000"/>
          <w:sz w:val="22"/>
          <w:szCs w:val="22"/>
        </w:rPr>
        <w:t>23</w:t>
      </w:r>
      <w:r w:rsidRPr="006D54A8">
        <w:rPr>
          <w:color w:val="000000"/>
          <w:sz w:val="22"/>
          <w:szCs w:val="22"/>
        </w:rPr>
        <w:t xml:space="preserve"> р. не дав згоди на звільнення </w:t>
      </w:r>
      <w:proofErr w:type="spellStart"/>
      <w:r w:rsidRPr="006D54A8">
        <w:rPr>
          <w:color w:val="000000"/>
          <w:sz w:val="22"/>
          <w:szCs w:val="22"/>
        </w:rPr>
        <w:t>Лівенцова</w:t>
      </w:r>
      <w:proofErr w:type="spellEnd"/>
      <w:r w:rsidRPr="006D54A8">
        <w:rPr>
          <w:color w:val="000000"/>
          <w:sz w:val="22"/>
          <w:szCs w:val="22"/>
        </w:rPr>
        <w:t>.</w:t>
      </w:r>
    </w:p>
    <w:p w14:paraId="38DB8CF2"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pPr>
      <w:r w:rsidRPr="006D54A8">
        <w:rPr>
          <w:i/>
          <w:color w:val="000000"/>
          <w:sz w:val="22"/>
          <w:szCs w:val="22"/>
        </w:rPr>
        <w:t xml:space="preserve">Яке рішення повинен винести суд? </w:t>
      </w:r>
    </w:p>
    <w:p w14:paraId="59BAF076" w14:textId="77777777" w:rsidR="003640A7" w:rsidRPr="006D54A8" w:rsidRDefault="003640A7" w:rsidP="003640A7">
      <w:pPr>
        <w:pStyle w:val="ab"/>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rPr>
          <w:b/>
          <w:i/>
          <w:color w:val="000000"/>
          <w:sz w:val="22"/>
          <w:szCs w:val="22"/>
        </w:rPr>
      </w:pPr>
    </w:p>
    <w:p w14:paraId="73A7C2D2" w14:textId="7F22BE5E" w:rsidR="003640A7" w:rsidRPr="006D54A8" w:rsidRDefault="003640A7" w:rsidP="00134C46">
      <w:pPr>
        <w:numPr>
          <w:ilvl w:val="0"/>
          <w:numId w:val="4"/>
        </w:numPr>
        <w:tabs>
          <w:tab w:val="left" w:pos="993"/>
          <w:tab w:val="left" w:pos="1260"/>
        </w:tabs>
        <w:ind w:left="0" w:firstLine="709"/>
        <w:jc w:val="both"/>
        <w:rPr>
          <w:sz w:val="22"/>
          <w:szCs w:val="22"/>
          <w:lang w:val="uk-UA"/>
        </w:rPr>
      </w:pPr>
      <w:r w:rsidRPr="006D54A8">
        <w:rPr>
          <w:sz w:val="22"/>
          <w:szCs w:val="22"/>
          <w:lang w:val="uk-UA"/>
        </w:rPr>
        <w:t>Маркова звернулась до суду з позовом про поновлення її на посаді сторожа інженерно-технічного відділу розведення і генетики тварин Інст</w:t>
      </w:r>
      <w:r w:rsidR="002A30A9">
        <w:rPr>
          <w:sz w:val="22"/>
          <w:szCs w:val="22"/>
          <w:lang w:val="uk-UA"/>
        </w:rPr>
        <w:t xml:space="preserve">итуту біологічних досліджень з </w:t>
      </w:r>
      <w:r w:rsidRPr="006D54A8">
        <w:rPr>
          <w:sz w:val="22"/>
          <w:szCs w:val="22"/>
          <w:lang w:val="uk-UA"/>
        </w:rPr>
        <w:t>5 січня 20</w:t>
      </w:r>
      <w:r w:rsidR="002A30A9">
        <w:rPr>
          <w:sz w:val="22"/>
          <w:szCs w:val="22"/>
          <w:lang w:val="uk-UA"/>
        </w:rPr>
        <w:t>24</w:t>
      </w:r>
      <w:r w:rsidRPr="006D54A8">
        <w:rPr>
          <w:sz w:val="22"/>
          <w:szCs w:val="22"/>
          <w:lang w:val="uk-UA"/>
        </w:rPr>
        <w:t xml:space="preserve"> р. та стягнення середнього заробітку за час вимушеного прогулу. Свої позовні вимоги вона обґрунтувала тим, що працювала в інституті понад 33 роки; на посаді сторожа інженерно-технічного відділу з 2 грудня 2013 р. Звільнена із займаної посади на підставі ст. 38 КЗпП України, згідно з наказом від 4 січня 20</w:t>
      </w:r>
      <w:r w:rsidR="002A30A9">
        <w:rPr>
          <w:sz w:val="22"/>
          <w:szCs w:val="22"/>
          <w:lang w:val="uk-UA"/>
        </w:rPr>
        <w:t>24</w:t>
      </w:r>
      <w:r w:rsidRPr="006D54A8">
        <w:rPr>
          <w:sz w:val="22"/>
          <w:szCs w:val="22"/>
          <w:lang w:val="uk-UA"/>
        </w:rPr>
        <w:t xml:space="preserve"> р.</w:t>
      </w:r>
    </w:p>
    <w:p w14:paraId="05E9D7F8" w14:textId="36016094" w:rsidR="003640A7" w:rsidRPr="006D54A8" w:rsidRDefault="003640A7" w:rsidP="003640A7">
      <w:pPr>
        <w:tabs>
          <w:tab w:val="left" w:pos="993"/>
        </w:tabs>
        <w:ind w:firstLine="709"/>
        <w:jc w:val="both"/>
        <w:rPr>
          <w:sz w:val="22"/>
          <w:szCs w:val="22"/>
          <w:lang w:val="uk-UA"/>
        </w:rPr>
      </w:pPr>
      <w:r w:rsidRPr="006D54A8">
        <w:rPr>
          <w:sz w:val="22"/>
          <w:szCs w:val="22"/>
          <w:lang w:val="uk-UA"/>
        </w:rPr>
        <w:t xml:space="preserve">Маркова вважає, що звільнення було проведено з порушенням чинного законодавства України. Вона пояснила, що </w:t>
      </w:r>
      <w:r w:rsidRPr="006D54A8">
        <w:rPr>
          <w:sz w:val="22"/>
          <w:szCs w:val="22"/>
          <w:lang w:val="uk-UA"/>
        </w:rPr>
        <w:br/>
      </w:r>
      <w:r w:rsidRPr="006D54A8">
        <w:rPr>
          <w:sz w:val="22"/>
          <w:szCs w:val="22"/>
          <w:lang w:val="uk-UA"/>
        </w:rPr>
        <w:lastRenderedPageBreak/>
        <w:t>1 січня 20</w:t>
      </w:r>
      <w:r w:rsidR="002A30A9">
        <w:rPr>
          <w:sz w:val="22"/>
          <w:szCs w:val="22"/>
          <w:lang w:val="uk-UA"/>
        </w:rPr>
        <w:t>24</w:t>
      </w:r>
      <w:r w:rsidRPr="006D54A8">
        <w:rPr>
          <w:sz w:val="22"/>
          <w:szCs w:val="22"/>
          <w:lang w:val="uk-UA"/>
        </w:rPr>
        <w:t xml:space="preserve"> р. в її робочу зміну у неї виник конфлікт з радником директора Бойком з приводу наче б то відсутності сторожа на робочому місці. Під впливом тиску з боку Бойка, який звинувачував її у порушенні трудової дисципліни та погрожував можливим звільненням «за статтею 40 КЗпП України», Маркова написала заяву на звільнення за власним бажанням на підставі ст. 38 КЗпП України, проте без зазначення дати.   </w:t>
      </w:r>
    </w:p>
    <w:p w14:paraId="770F0B4C" w14:textId="59A178ED" w:rsidR="003640A7" w:rsidRPr="006D54A8" w:rsidRDefault="003640A7" w:rsidP="003640A7">
      <w:pPr>
        <w:tabs>
          <w:tab w:val="left" w:pos="993"/>
        </w:tabs>
        <w:ind w:firstLine="709"/>
        <w:jc w:val="both"/>
        <w:rPr>
          <w:sz w:val="22"/>
          <w:szCs w:val="22"/>
          <w:lang w:val="uk-UA"/>
        </w:rPr>
      </w:pPr>
      <w:r w:rsidRPr="006D54A8">
        <w:rPr>
          <w:sz w:val="22"/>
          <w:szCs w:val="22"/>
          <w:lang w:val="uk-UA"/>
        </w:rPr>
        <w:t>4 січня 20</w:t>
      </w:r>
      <w:r w:rsidR="002A30A9">
        <w:rPr>
          <w:sz w:val="22"/>
          <w:szCs w:val="22"/>
          <w:lang w:val="uk-UA"/>
        </w:rPr>
        <w:t>24</w:t>
      </w:r>
      <w:r w:rsidRPr="006D54A8">
        <w:rPr>
          <w:sz w:val="22"/>
          <w:szCs w:val="22"/>
          <w:lang w:val="uk-UA"/>
        </w:rPr>
        <w:t xml:space="preserve"> р. у Маркової був вихідний, але вона з’явилась до інституту за викликом працівника відділу кадрів, яка показала їй наказ про звільнення з 4 січня 20</w:t>
      </w:r>
      <w:r w:rsidR="002A30A9">
        <w:rPr>
          <w:sz w:val="22"/>
          <w:szCs w:val="22"/>
          <w:lang w:val="uk-UA"/>
        </w:rPr>
        <w:t>24</w:t>
      </w:r>
      <w:r w:rsidRPr="006D54A8">
        <w:rPr>
          <w:sz w:val="22"/>
          <w:szCs w:val="22"/>
          <w:lang w:val="uk-UA"/>
        </w:rPr>
        <w:t xml:space="preserve"> р. та запропонувала </w:t>
      </w:r>
      <w:proofErr w:type="spellStart"/>
      <w:r w:rsidRPr="006D54A8">
        <w:rPr>
          <w:sz w:val="22"/>
          <w:szCs w:val="22"/>
          <w:lang w:val="uk-UA"/>
        </w:rPr>
        <w:t>внести</w:t>
      </w:r>
      <w:proofErr w:type="spellEnd"/>
      <w:r w:rsidRPr="006D54A8">
        <w:rPr>
          <w:sz w:val="22"/>
          <w:szCs w:val="22"/>
          <w:lang w:val="uk-UA"/>
        </w:rPr>
        <w:t xml:space="preserve"> до заяви  відповідні дані про її звільнення – саме з 4 січня, що вона і зробила.</w:t>
      </w:r>
    </w:p>
    <w:p w14:paraId="17316A62" w14:textId="2A86743D" w:rsidR="003640A7" w:rsidRPr="006D54A8" w:rsidRDefault="003640A7" w:rsidP="003640A7">
      <w:pPr>
        <w:tabs>
          <w:tab w:val="left" w:pos="993"/>
        </w:tabs>
        <w:ind w:firstLine="709"/>
        <w:jc w:val="both"/>
        <w:rPr>
          <w:spacing w:val="-2"/>
          <w:sz w:val="22"/>
          <w:szCs w:val="22"/>
          <w:lang w:val="uk-UA"/>
        </w:rPr>
      </w:pPr>
      <w:r w:rsidRPr="006D54A8">
        <w:rPr>
          <w:spacing w:val="-2"/>
          <w:sz w:val="22"/>
          <w:szCs w:val="22"/>
          <w:lang w:val="uk-UA"/>
        </w:rPr>
        <w:t>Того ж вечора позивачка написала заяву про відкликання своєї заяви на звільнення та хотіла зареєструвати  її у відділі кадрів, однак працівниця відділу кадрів повідомила, що на підприємстві згідно з наказом дні з 30 грудня 20</w:t>
      </w:r>
      <w:r w:rsidR="002A30A9">
        <w:rPr>
          <w:spacing w:val="-2"/>
          <w:sz w:val="22"/>
          <w:szCs w:val="22"/>
          <w:lang w:val="uk-UA"/>
        </w:rPr>
        <w:t>23</w:t>
      </w:r>
      <w:r w:rsidRPr="006D54A8">
        <w:rPr>
          <w:spacing w:val="-2"/>
          <w:sz w:val="22"/>
          <w:szCs w:val="22"/>
          <w:lang w:val="uk-UA"/>
        </w:rPr>
        <w:t xml:space="preserve"> р. до 9 січня 20</w:t>
      </w:r>
      <w:r w:rsidR="002A30A9">
        <w:rPr>
          <w:spacing w:val="-2"/>
          <w:sz w:val="22"/>
          <w:szCs w:val="22"/>
          <w:lang w:val="uk-UA"/>
        </w:rPr>
        <w:t>24</w:t>
      </w:r>
      <w:r w:rsidRPr="006D54A8">
        <w:rPr>
          <w:spacing w:val="-2"/>
          <w:sz w:val="22"/>
          <w:szCs w:val="22"/>
          <w:lang w:val="uk-UA"/>
        </w:rPr>
        <w:t xml:space="preserve"> р. є вихідними, тому вона не може прийняти заяву про відкликання.</w:t>
      </w:r>
    </w:p>
    <w:p w14:paraId="5DCAEA2C" w14:textId="52369506" w:rsidR="003640A7" w:rsidRPr="006D54A8" w:rsidRDefault="003640A7" w:rsidP="003640A7">
      <w:pPr>
        <w:tabs>
          <w:tab w:val="left" w:pos="993"/>
        </w:tabs>
        <w:ind w:firstLine="709"/>
        <w:jc w:val="both"/>
        <w:rPr>
          <w:sz w:val="22"/>
          <w:szCs w:val="22"/>
          <w:lang w:val="uk-UA"/>
        </w:rPr>
      </w:pPr>
      <w:r w:rsidRPr="006D54A8">
        <w:rPr>
          <w:sz w:val="22"/>
          <w:szCs w:val="22"/>
          <w:lang w:val="uk-UA"/>
        </w:rPr>
        <w:t>Заява про відкликання заяви на звільнення була прийнята 10 січня 20</w:t>
      </w:r>
      <w:r w:rsidR="002A30A9">
        <w:rPr>
          <w:sz w:val="22"/>
          <w:szCs w:val="22"/>
          <w:lang w:val="uk-UA"/>
        </w:rPr>
        <w:t>24</w:t>
      </w:r>
      <w:r w:rsidRPr="006D54A8">
        <w:rPr>
          <w:sz w:val="22"/>
          <w:szCs w:val="22"/>
          <w:lang w:val="uk-UA"/>
        </w:rPr>
        <w:t xml:space="preserve"> р., тобто у перший робочий день на підприємстві. Позивач пояснила, що протягом двотижневого терміну працівник має право відкликати свою заяву на звільнення, але цей строк власником не додержано, що є грубим порушенням трудового законодавства, оскільки звільнення повинно проводитися за п. 1 ч. 1 ст. 36 КЗпП України, де погоджується дата звільнення між працівником і роботодавцем.</w:t>
      </w:r>
    </w:p>
    <w:p w14:paraId="4C867925" w14:textId="77777777" w:rsidR="003640A7" w:rsidRPr="006D54A8" w:rsidRDefault="003640A7" w:rsidP="003640A7">
      <w:pPr>
        <w:tabs>
          <w:tab w:val="left" w:pos="993"/>
        </w:tabs>
        <w:ind w:firstLine="709"/>
        <w:jc w:val="both"/>
        <w:rPr>
          <w:i/>
          <w:sz w:val="22"/>
          <w:szCs w:val="22"/>
          <w:lang w:val="uk-UA"/>
        </w:rPr>
      </w:pPr>
      <w:r w:rsidRPr="006D54A8">
        <w:rPr>
          <w:i/>
          <w:sz w:val="22"/>
          <w:szCs w:val="22"/>
          <w:lang w:val="uk-UA"/>
        </w:rPr>
        <w:t>Чи підлягає позов Маркової задоволенню?</w:t>
      </w:r>
    </w:p>
    <w:p w14:paraId="5DE24E24" w14:textId="77777777" w:rsidR="003640A7" w:rsidRPr="006D54A8" w:rsidRDefault="003640A7" w:rsidP="003640A7">
      <w:pPr>
        <w:pStyle w:val="LO-Normal1"/>
        <w:widowControl w:val="0"/>
        <w:shd w:val="clear" w:color="auto" w:fill="FFFFFF"/>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567" w:firstLine="709"/>
        <w:jc w:val="both"/>
        <w:rPr>
          <w:sz w:val="22"/>
          <w:szCs w:val="22"/>
        </w:rPr>
      </w:pPr>
    </w:p>
    <w:p w14:paraId="4DDCA2C7" w14:textId="453BEEDB" w:rsidR="003640A7" w:rsidRPr="006D54A8" w:rsidRDefault="003640A7" w:rsidP="00134C46">
      <w:pPr>
        <w:pStyle w:val="LO-Normal1"/>
        <w:widowControl w:val="0"/>
        <w:numPr>
          <w:ilvl w:val="0"/>
          <w:numId w:val="4"/>
        </w:numPr>
        <w:shd w:val="clear" w:color="auto" w:fill="FFFFFF"/>
        <w:tabs>
          <w:tab w:val="left" w:pos="993"/>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0" w:firstLine="709"/>
        <w:jc w:val="both"/>
        <w:rPr>
          <w:sz w:val="22"/>
          <w:szCs w:val="22"/>
        </w:rPr>
      </w:pPr>
      <w:r w:rsidRPr="006D54A8">
        <w:rPr>
          <w:color w:val="000000"/>
          <w:sz w:val="22"/>
          <w:szCs w:val="22"/>
        </w:rPr>
        <w:t xml:space="preserve">Начальник конструкторського бюро ПрАТ “Арсенал” Куцин порушував строки подання креслень на нове обладнання, допускав помилки і був звільнений з роботи за п. 2 ст. 40 КЗпП України. Він не погодився зі звільненням і звернувся до суду з позовом про поновлення на роботі. Суддя відмовив Куцину в прийомі позовної заяви, посилаючись на те, що в статуті </w:t>
      </w:r>
      <w:r w:rsidRPr="006D54A8">
        <w:rPr>
          <w:color w:val="000000"/>
          <w:spacing w:val="-4"/>
          <w:sz w:val="22"/>
          <w:szCs w:val="22"/>
        </w:rPr>
        <w:t>та колективному договорі ПрАТ “Арсенал” міститься положення</w:t>
      </w:r>
      <w:r w:rsidRPr="006D54A8">
        <w:rPr>
          <w:color w:val="000000"/>
          <w:sz w:val="22"/>
          <w:szCs w:val="22"/>
        </w:rPr>
        <w:t xml:space="preserve">, згідно з яким трудові спори попередньо </w:t>
      </w:r>
      <w:proofErr w:type="spellStart"/>
      <w:r w:rsidR="002A30A9">
        <w:rPr>
          <w:color w:val="000000"/>
          <w:sz w:val="22"/>
          <w:szCs w:val="22"/>
        </w:rPr>
        <w:t>розгляд</w:t>
      </w:r>
      <w:r w:rsidRPr="006D54A8">
        <w:rPr>
          <w:color w:val="000000"/>
          <w:sz w:val="22"/>
          <w:szCs w:val="22"/>
        </w:rPr>
        <w:t>даються</w:t>
      </w:r>
      <w:proofErr w:type="spellEnd"/>
      <w:r w:rsidRPr="006D54A8">
        <w:rPr>
          <w:color w:val="000000"/>
          <w:sz w:val="22"/>
          <w:szCs w:val="22"/>
        </w:rPr>
        <w:t xml:space="preserve"> правлінням товариства.</w:t>
      </w:r>
    </w:p>
    <w:p w14:paraId="245D951F" w14:textId="77777777" w:rsidR="003640A7" w:rsidRPr="006D54A8" w:rsidRDefault="003640A7" w:rsidP="003640A7">
      <w:pPr>
        <w:pStyle w:val="LO-Normal1"/>
        <w:widowControl w:val="0"/>
        <w:shd w:val="clear" w:color="auto" w:fill="FFFFFF"/>
        <w:tabs>
          <w:tab w:val="left" w:pos="0"/>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6D54A8">
        <w:rPr>
          <w:i/>
          <w:color w:val="000000"/>
          <w:sz w:val="22"/>
          <w:szCs w:val="22"/>
        </w:rPr>
        <w:lastRenderedPageBreak/>
        <w:t>Чи законною є така відмова? Як вирішити справу?</w:t>
      </w:r>
    </w:p>
    <w:p w14:paraId="352E7E29"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rPr>
      </w:pPr>
    </w:p>
    <w:p w14:paraId="53AAB1B3" w14:textId="77777777" w:rsidR="003640A7" w:rsidRPr="006D54A8" w:rsidRDefault="003640A7" w:rsidP="00134C46">
      <w:pPr>
        <w:pStyle w:val="LO-Normal1"/>
        <w:widowControl w:val="0"/>
        <w:numPr>
          <w:ilvl w:val="0"/>
          <w:numId w:val="4"/>
        </w:numPr>
        <w:shd w:val="clear" w:color="auto" w:fill="FFFFFF"/>
        <w:tabs>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6D54A8">
        <w:rPr>
          <w:color w:val="000000"/>
          <w:sz w:val="22"/>
          <w:szCs w:val="22"/>
        </w:rPr>
        <w:t xml:space="preserve">У виборний орган первинної профспілкової організації заводу звернувся директор заводу з приводу отримання дозволу на звільнення електрозварника Федьковича за прогул без поважних причин. На засідання виборного органу первинної профспілкової організації був запрошений Федькович, який заявив, що 20 грудня він не вийшов на роботу, тому що переплутав зміну. Федькович вважав, що йому слід виходити в другу зміну, а в дійсності, за графіком, – у першу. Виборний орган первинної профспілкової організації не дав згоди на звільнення Федьковича і запропонував обмежитися накладенням дисциплінарного стягнення. Директор вважав таку відмову неправильною і звернувся до суду. </w:t>
      </w:r>
    </w:p>
    <w:p w14:paraId="567012D1" w14:textId="77777777" w:rsidR="003640A7" w:rsidRPr="006D54A8" w:rsidRDefault="003640A7" w:rsidP="003640A7">
      <w:pPr>
        <w:pStyle w:val="LO-Normal1"/>
        <w:widowControl w:val="0"/>
        <w:shd w:val="clear" w:color="auto" w:fill="FFFFFF"/>
        <w:tabs>
          <w:tab w:val="left" w:pos="993"/>
          <w:tab w:val="left" w:pos="2694"/>
        </w:tabs>
        <w:ind w:firstLine="709"/>
        <w:jc w:val="both"/>
        <w:rPr>
          <w:sz w:val="22"/>
          <w:szCs w:val="22"/>
        </w:rPr>
      </w:pPr>
      <w:r w:rsidRPr="006D54A8">
        <w:rPr>
          <w:i/>
          <w:color w:val="000000"/>
          <w:sz w:val="22"/>
          <w:szCs w:val="22"/>
        </w:rPr>
        <w:t>Як вирішити дану справу?</w:t>
      </w:r>
    </w:p>
    <w:p w14:paraId="248EC042" w14:textId="77777777" w:rsidR="003640A7" w:rsidRPr="006D54A8" w:rsidRDefault="003640A7" w:rsidP="003640A7">
      <w:pPr>
        <w:pStyle w:val="LO-Normal1"/>
        <w:widowControl w:val="0"/>
        <w:shd w:val="clear" w:color="auto" w:fill="FFFFFF"/>
        <w:tabs>
          <w:tab w:val="left" w:pos="993"/>
          <w:tab w:val="left" w:pos="2694"/>
        </w:tabs>
        <w:ind w:firstLine="709"/>
        <w:jc w:val="both"/>
        <w:rPr>
          <w:i/>
          <w:color w:val="000000"/>
          <w:sz w:val="22"/>
          <w:szCs w:val="22"/>
        </w:rPr>
      </w:pPr>
    </w:p>
    <w:p w14:paraId="13725FC6" w14:textId="6FD49C72" w:rsidR="003640A7" w:rsidRPr="006D54A8" w:rsidRDefault="003640A7" w:rsidP="00134C46">
      <w:pPr>
        <w:pStyle w:val="LO-Normal1"/>
        <w:widowControl w:val="0"/>
        <w:numPr>
          <w:ilvl w:val="0"/>
          <w:numId w:val="4"/>
        </w:numPr>
        <w:shd w:val="clear" w:color="auto" w:fill="FFFFFF"/>
        <w:tabs>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6D54A8">
        <w:rPr>
          <w:color w:val="000000"/>
          <w:sz w:val="22"/>
          <w:szCs w:val="22"/>
        </w:rPr>
        <w:t xml:space="preserve">Викладач математики й фізики </w:t>
      </w:r>
      <w:proofErr w:type="spellStart"/>
      <w:r w:rsidRPr="006D54A8">
        <w:rPr>
          <w:color w:val="000000"/>
          <w:sz w:val="22"/>
          <w:szCs w:val="22"/>
        </w:rPr>
        <w:t>Розов</w:t>
      </w:r>
      <w:proofErr w:type="spellEnd"/>
      <w:r w:rsidRPr="006D54A8">
        <w:rPr>
          <w:color w:val="000000"/>
          <w:sz w:val="22"/>
          <w:szCs w:val="22"/>
        </w:rPr>
        <w:t xml:space="preserve"> б</w:t>
      </w:r>
      <w:r w:rsidR="002A30A9">
        <w:rPr>
          <w:color w:val="000000"/>
          <w:sz w:val="22"/>
          <w:szCs w:val="22"/>
        </w:rPr>
        <w:t>ув звільне</w:t>
      </w:r>
      <w:r w:rsidRPr="006D54A8">
        <w:rPr>
          <w:color w:val="000000"/>
          <w:sz w:val="22"/>
          <w:szCs w:val="22"/>
        </w:rPr>
        <w:t xml:space="preserve">ний за результатами атестації як такий, що не відповідає посаді. У процесі розгляду позовної заяви в судовому засіданні встановлено, що </w:t>
      </w:r>
      <w:proofErr w:type="spellStart"/>
      <w:r w:rsidRPr="006D54A8">
        <w:rPr>
          <w:color w:val="000000"/>
          <w:sz w:val="22"/>
          <w:szCs w:val="22"/>
        </w:rPr>
        <w:t>Розов</w:t>
      </w:r>
      <w:proofErr w:type="spellEnd"/>
      <w:r w:rsidRPr="006D54A8">
        <w:rPr>
          <w:color w:val="000000"/>
          <w:sz w:val="22"/>
          <w:szCs w:val="22"/>
        </w:rPr>
        <w:t xml:space="preserve"> не був ознайомлений з атестаційним листом і відгуком-характеристикою.</w:t>
      </w:r>
    </w:p>
    <w:p w14:paraId="25D0E076"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6D54A8">
        <w:rPr>
          <w:i/>
          <w:color w:val="000000"/>
          <w:sz w:val="22"/>
          <w:szCs w:val="22"/>
        </w:rPr>
        <w:t>Який порядок проведення атестації педагогічних працівників? Як вирішити спір?</w:t>
      </w:r>
    </w:p>
    <w:p w14:paraId="1F9F1E2A" w14:textId="77777777" w:rsidR="003640A7" w:rsidRPr="006D54A8" w:rsidRDefault="003640A7" w:rsidP="001A1E19">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22"/>
          <w:szCs w:val="22"/>
        </w:rPr>
      </w:pPr>
    </w:p>
    <w:p w14:paraId="3654E376" w14:textId="77777777" w:rsidR="003640A7" w:rsidRPr="006D54A8" w:rsidRDefault="003640A7" w:rsidP="00134C46">
      <w:pPr>
        <w:pStyle w:val="LO-Normal1"/>
        <w:widowControl w:val="0"/>
        <w:numPr>
          <w:ilvl w:val="0"/>
          <w:numId w:val="4"/>
        </w:numPr>
        <w:shd w:val="clear" w:color="auto" w:fill="FFFFFF"/>
        <w:tabs>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709"/>
        <w:jc w:val="both"/>
        <w:rPr>
          <w:spacing w:val="-4"/>
          <w:sz w:val="22"/>
          <w:szCs w:val="22"/>
        </w:rPr>
      </w:pPr>
      <w:r w:rsidRPr="006D54A8">
        <w:rPr>
          <w:color w:val="000000"/>
          <w:spacing w:val="-4"/>
          <w:sz w:val="22"/>
          <w:szCs w:val="22"/>
        </w:rPr>
        <w:t xml:space="preserve">Інженер Зуєв, електромонтер Журавльов і сторож Воронін, який виконував свої трудові обов’язки за графіком, були призначені наказом директора комбінату черговими 9 травня. Цього ж дня група чергових слюсарів проводила в одному із </w:t>
      </w:r>
      <w:proofErr w:type="spellStart"/>
      <w:r w:rsidRPr="006D54A8">
        <w:rPr>
          <w:color w:val="000000"/>
          <w:spacing w:val="-4"/>
          <w:sz w:val="22"/>
          <w:szCs w:val="22"/>
        </w:rPr>
        <w:t>цехів</w:t>
      </w:r>
      <w:proofErr w:type="spellEnd"/>
      <w:r w:rsidRPr="006D54A8">
        <w:rPr>
          <w:color w:val="000000"/>
          <w:spacing w:val="-4"/>
          <w:sz w:val="22"/>
          <w:szCs w:val="22"/>
        </w:rPr>
        <w:t xml:space="preserve"> терміновий ремонт водопровідної системи. Усім працівникам, зайнятим на комбінаті 9 травня, було надано 22 травня відгул.</w:t>
      </w:r>
    </w:p>
    <w:p w14:paraId="71A6F42A" w14:textId="77777777" w:rsidR="003640A7"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i/>
          <w:color w:val="000000"/>
          <w:sz w:val="22"/>
          <w:szCs w:val="22"/>
        </w:rPr>
      </w:pPr>
      <w:r w:rsidRPr="006D54A8">
        <w:rPr>
          <w:i/>
          <w:color w:val="000000"/>
          <w:sz w:val="22"/>
          <w:szCs w:val="22"/>
        </w:rPr>
        <w:t>Чи правомірні дії роботодавця? Як компенсується робота у святкові дні?</w:t>
      </w:r>
    </w:p>
    <w:p w14:paraId="5273CA22" w14:textId="77777777" w:rsidR="001A1E19" w:rsidRPr="006D54A8" w:rsidRDefault="001A1E19"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2"/>
          <w:szCs w:val="22"/>
        </w:rPr>
      </w:pPr>
    </w:p>
    <w:p w14:paraId="2CF1E858" w14:textId="043615C2" w:rsidR="003640A7" w:rsidRPr="006D54A8" w:rsidRDefault="001A1E19" w:rsidP="00134C46">
      <w:pPr>
        <w:widowControl w:val="0"/>
        <w:numPr>
          <w:ilvl w:val="0"/>
          <w:numId w:val="4"/>
        </w:numPr>
        <w:tabs>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lang w:val="uk-UA"/>
        </w:rPr>
      </w:pPr>
      <w:r>
        <w:rPr>
          <w:color w:val="000000"/>
          <w:sz w:val="22"/>
          <w:szCs w:val="22"/>
          <w:lang w:val="uk-UA"/>
        </w:rPr>
        <w:t xml:space="preserve">Орловський звернувся до </w:t>
      </w:r>
      <w:r w:rsidR="003640A7" w:rsidRPr="006D54A8">
        <w:rPr>
          <w:color w:val="000000"/>
          <w:sz w:val="22"/>
          <w:szCs w:val="22"/>
          <w:lang w:val="uk-UA"/>
        </w:rPr>
        <w:t>АТ “</w:t>
      </w:r>
      <w:r>
        <w:rPr>
          <w:color w:val="000000"/>
          <w:sz w:val="22"/>
          <w:szCs w:val="22"/>
          <w:lang w:val="uk-UA"/>
        </w:rPr>
        <w:t>Перемога</w:t>
      </w:r>
      <w:r w:rsidR="003640A7" w:rsidRPr="006D54A8">
        <w:rPr>
          <w:color w:val="000000"/>
          <w:sz w:val="22"/>
          <w:szCs w:val="22"/>
          <w:lang w:val="uk-UA"/>
        </w:rPr>
        <w:t>” про стягнення заборгованості з виплати заробітної плати і відшкодування моральної шкоди. У суді встановлено, що він працював у товаристві з 1992 р. до 1 липня 20</w:t>
      </w:r>
      <w:r>
        <w:rPr>
          <w:color w:val="000000"/>
          <w:sz w:val="22"/>
          <w:szCs w:val="22"/>
          <w:lang w:val="uk-UA"/>
        </w:rPr>
        <w:t>23</w:t>
      </w:r>
      <w:r w:rsidR="003640A7" w:rsidRPr="006D54A8">
        <w:rPr>
          <w:color w:val="000000"/>
          <w:sz w:val="22"/>
          <w:szCs w:val="22"/>
          <w:lang w:val="uk-UA"/>
        </w:rPr>
        <w:t xml:space="preserve"> р. Орловського </w:t>
      </w:r>
      <w:r w:rsidR="003640A7" w:rsidRPr="006D54A8">
        <w:rPr>
          <w:color w:val="000000"/>
          <w:sz w:val="22"/>
          <w:szCs w:val="22"/>
          <w:lang w:val="uk-UA"/>
        </w:rPr>
        <w:lastRenderedPageBreak/>
        <w:t>звільнено за власним бажанням у зв’язку з тим, що не отримував заробітної плати. На момент розгляду справи (5 вересня 20</w:t>
      </w:r>
      <w:r>
        <w:rPr>
          <w:color w:val="000000"/>
          <w:sz w:val="22"/>
          <w:szCs w:val="22"/>
          <w:lang w:val="uk-UA"/>
        </w:rPr>
        <w:t>23</w:t>
      </w:r>
      <w:r w:rsidR="003640A7" w:rsidRPr="006D54A8">
        <w:rPr>
          <w:color w:val="000000"/>
          <w:sz w:val="22"/>
          <w:szCs w:val="22"/>
          <w:lang w:val="uk-UA"/>
        </w:rPr>
        <w:t xml:space="preserve"> р.) розрахунку з ним не було проведено. Позивач вважає, що діями відповідача йому завдано моральної шкоди, суму якої він визначив у розмірі 5</w:t>
      </w:r>
      <w:r>
        <w:rPr>
          <w:color w:val="000000"/>
          <w:sz w:val="22"/>
          <w:szCs w:val="22"/>
          <w:lang w:val="uk-UA"/>
        </w:rPr>
        <w:t>0</w:t>
      </w:r>
      <w:r w:rsidR="003640A7" w:rsidRPr="006D54A8">
        <w:rPr>
          <w:color w:val="000000"/>
          <w:sz w:val="22"/>
          <w:szCs w:val="22"/>
          <w:lang w:val="uk-UA"/>
        </w:rPr>
        <w:t xml:space="preserve"> 000 грн. Через те, що відповідач йому не виплачував заробітної плати, він не може оплачувати комунальні послуги, у нього нема коштів на харчування і придбання одягу, що впливає на його здоров’я.</w:t>
      </w:r>
    </w:p>
    <w:p w14:paraId="576B3FD3"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i/>
          <w:color w:val="000000"/>
          <w:sz w:val="22"/>
          <w:szCs w:val="22"/>
          <w:lang w:val="uk-UA"/>
        </w:rPr>
        <w:t>Яке рішення повинен винести суд?</w:t>
      </w:r>
    </w:p>
    <w:p w14:paraId="487C62E9"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lang w:val="uk-UA"/>
        </w:rPr>
      </w:pPr>
    </w:p>
    <w:p w14:paraId="66EB55A4" w14:textId="1387F0D5" w:rsidR="003640A7" w:rsidRPr="006D54A8" w:rsidRDefault="003640A7" w:rsidP="00134C46">
      <w:pPr>
        <w:pStyle w:val="LO-Normal1"/>
        <w:widowControl w:val="0"/>
        <w:numPr>
          <w:ilvl w:val="0"/>
          <w:numId w:val="4"/>
        </w:numPr>
        <w:shd w:val="clear" w:color="auto" w:fill="FFFFFF"/>
        <w:tabs>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6D54A8">
        <w:rPr>
          <w:color w:val="000000"/>
          <w:sz w:val="22"/>
          <w:szCs w:val="22"/>
        </w:rPr>
        <w:t>Продавець приватного підприємства “Олімпія” Якутська 2 квітня 20</w:t>
      </w:r>
      <w:r w:rsidR="001A1E19">
        <w:rPr>
          <w:color w:val="000000"/>
          <w:sz w:val="22"/>
          <w:szCs w:val="22"/>
        </w:rPr>
        <w:t>23</w:t>
      </w:r>
      <w:r w:rsidRPr="006D54A8">
        <w:rPr>
          <w:color w:val="000000"/>
          <w:sz w:val="22"/>
          <w:szCs w:val="22"/>
        </w:rPr>
        <w:t xml:space="preserve"> р. була звільнена з роботи “за грубе порушення правил торгівлі” (нецензурну лайку на адресу покупців та ляпас одному з них). Якутська звернулася до суду з позовом про поновлення на роботі. Суду було надано виписку з наказу про звільнення, в якій вказувалось, що Якутська звільнена за п. 2 ст. 41 КЗпП України.</w:t>
      </w:r>
    </w:p>
    <w:p w14:paraId="6D415BFA"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6D54A8">
        <w:rPr>
          <w:i/>
          <w:color w:val="000000"/>
          <w:sz w:val="22"/>
          <w:szCs w:val="22"/>
        </w:rPr>
        <w:t>Чи підлягає позов Якутської задоволенню?</w:t>
      </w:r>
    </w:p>
    <w:p w14:paraId="7F727922"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p>
    <w:p w14:paraId="659DFC2B" w14:textId="69B10E6A" w:rsidR="003640A7" w:rsidRPr="001A1E19" w:rsidRDefault="003640A7" w:rsidP="001A1E19">
      <w:pPr>
        <w:pStyle w:val="LO-Normal1"/>
        <w:widowControl w:val="0"/>
        <w:numPr>
          <w:ilvl w:val="0"/>
          <w:numId w:val="4"/>
        </w:numPr>
        <w:shd w:val="clear" w:color="auto" w:fill="FFFFFF"/>
        <w:tabs>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6D54A8">
        <w:rPr>
          <w:color w:val="000000"/>
          <w:sz w:val="22"/>
          <w:szCs w:val="22"/>
        </w:rPr>
        <w:t>У листопаді 20</w:t>
      </w:r>
      <w:r w:rsidR="001A1E19">
        <w:rPr>
          <w:color w:val="000000"/>
          <w:sz w:val="22"/>
          <w:szCs w:val="22"/>
        </w:rPr>
        <w:t>22</w:t>
      </w:r>
      <w:r w:rsidRPr="006D54A8">
        <w:rPr>
          <w:color w:val="000000"/>
          <w:sz w:val="22"/>
          <w:szCs w:val="22"/>
        </w:rPr>
        <w:t xml:space="preserve"> </w:t>
      </w:r>
      <w:r w:rsidR="001A1E19">
        <w:rPr>
          <w:color w:val="000000"/>
          <w:sz w:val="22"/>
          <w:szCs w:val="22"/>
        </w:rPr>
        <w:t>р. Східне відділення Національ</w:t>
      </w:r>
      <w:r w:rsidRPr="006D54A8">
        <w:rPr>
          <w:color w:val="000000"/>
          <w:sz w:val="22"/>
          <w:szCs w:val="22"/>
        </w:rPr>
        <w:t xml:space="preserve">ної служби посередництва і примирення (НСПП) в інтересах трудового колективу житлово-експлуатаційної дільниці (ЖЕД) № 3 комунального підприємства </w:t>
      </w:r>
      <w:proofErr w:type="spellStart"/>
      <w:r w:rsidRPr="006D54A8">
        <w:rPr>
          <w:color w:val="000000"/>
          <w:sz w:val="22"/>
          <w:szCs w:val="22"/>
        </w:rPr>
        <w:t>Кам’янобродського</w:t>
      </w:r>
      <w:proofErr w:type="spellEnd"/>
      <w:r w:rsidRPr="006D54A8">
        <w:rPr>
          <w:color w:val="000000"/>
          <w:sz w:val="22"/>
          <w:szCs w:val="22"/>
        </w:rPr>
        <w:t xml:space="preserve"> р-ну </w:t>
      </w:r>
      <w:r w:rsidRPr="001A1E19">
        <w:rPr>
          <w:color w:val="000000"/>
          <w:sz w:val="22"/>
          <w:szCs w:val="22"/>
        </w:rPr>
        <w:t>м. Луганська звернулося до суду із позовною заявою до цього КП про вирішення колективного трудового спору між найманими працівниками ЖЕД і роботодавцем з приводу несвоєчасної виплати заробітної плати.</w:t>
      </w:r>
    </w:p>
    <w:p w14:paraId="78DFF055" w14:textId="5EACA7EA"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color w:val="000000"/>
          <w:sz w:val="22"/>
          <w:szCs w:val="22"/>
          <w:lang w:val="uk-UA"/>
        </w:rPr>
        <w:t>Заява мотивувалась тим, що 19 квітня 20</w:t>
      </w:r>
      <w:r w:rsidR="001A1E19">
        <w:rPr>
          <w:color w:val="000000"/>
          <w:sz w:val="22"/>
          <w:szCs w:val="22"/>
          <w:lang w:val="uk-UA"/>
        </w:rPr>
        <w:t>22</w:t>
      </w:r>
      <w:r w:rsidRPr="006D54A8">
        <w:rPr>
          <w:color w:val="000000"/>
          <w:sz w:val="22"/>
          <w:szCs w:val="22"/>
          <w:lang w:val="uk-UA"/>
        </w:rPr>
        <w:t xml:space="preserve"> р. цей спір було зареєстровано НСПП, однак вжиті НСПП заходи не привели до виконання відповідачем вимог найманих працівників. Для захисту своїх прав трудовий колектив прийняв рішення проводити страйк.</w:t>
      </w:r>
    </w:p>
    <w:p w14:paraId="4213F09A"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sz w:val="22"/>
          <w:szCs w:val="22"/>
          <w:lang w:val="uk-UA"/>
        </w:rPr>
      </w:pPr>
      <w:r w:rsidRPr="006D54A8">
        <w:rPr>
          <w:color w:val="000000"/>
          <w:spacing w:val="-2"/>
          <w:sz w:val="22"/>
          <w:szCs w:val="22"/>
          <w:lang w:val="uk-UA"/>
        </w:rPr>
        <w:t xml:space="preserve">Суд відмовив у прийнятті позовної заяви на тій підставі, що на даний спір не поширюється чинність ст. 24 і 25 Закону України “Про порядок вирішення колективних трудових спорів (конфліктів)”, а тому НСПП не вправі пред’являти позов до суду. </w:t>
      </w:r>
    </w:p>
    <w:p w14:paraId="12022A60"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6D54A8">
        <w:rPr>
          <w:i/>
          <w:color w:val="000000"/>
          <w:sz w:val="22"/>
          <w:szCs w:val="22"/>
        </w:rPr>
        <w:t>Ваша думка?</w:t>
      </w:r>
    </w:p>
    <w:p w14:paraId="782063F6"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rPr>
      </w:pPr>
    </w:p>
    <w:p w14:paraId="0DA7D253" w14:textId="77777777" w:rsidR="003640A7" w:rsidRPr="006D54A8" w:rsidRDefault="003640A7" w:rsidP="00134C46">
      <w:pPr>
        <w:numPr>
          <w:ilvl w:val="0"/>
          <w:numId w:val="4"/>
        </w:numPr>
        <w:tabs>
          <w:tab w:val="left" w:pos="993"/>
          <w:tab w:val="left" w:pos="1260"/>
        </w:tabs>
        <w:ind w:left="0" w:firstLine="709"/>
        <w:contextualSpacing/>
        <w:jc w:val="both"/>
        <w:rPr>
          <w:sz w:val="22"/>
          <w:szCs w:val="22"/>
          <w:lang w:val="uk-UA"/>
        </w:rPr>
      </w:pPr>
      <w:r w:rsidRPr="006D54A8">
        <w:rPr>
          <w:sz w:val="22"/>
          <w:szCs w:val="22"/>
          <w:lang w:val="uk-UA"/>
        </w:rPr>
        <w:t>Визначте вид спору та його підвідомчість у таких випадках:</w:t>
      </w:r>
    </w:p>
    <w:p w14:paraId="7A3C7AAA" w14:textId="77777777" w:rsidR="003640A7" w:rsidRPr="006D54A8" w:rsidRDefault="003640A7" w:rsidP="003640A7">
      <w:pPr>
        <w:tabs>
          <w:tab w:val="left" w:pos="993"/>
        </w:tabs>
        <w:ind w:firstLine="709"/>
        <w:jc w:val="both"/>
        <w:rPr>
          <w:sz w:val="22"/>
          <w:szCs w:val="22"/>
          <w:lang w:val="uk-UA"/>
        </w:rPr>
      </w:pPr>
      <w:r w:rsidRPr="006D54A8">
        <w:rPr>
          <w:sz w:val="22"/>
          <w:szCs w:val="22"/>
          <w:lang w:val="uk-UA"/>
        </w:rPr>
        <w:t>- безробітна бухгалтер Вороніна направлена Центром зайнятості для працевлаштування у міську бібліотеку, де їй у прийомі на роботу було відмовлено. Вона звернулась до КТС бібліотеки з вимогою зобов’язати керівництво бібліотеки укласти з нею трудовий договір;</w:t>
      </w:r>
    </w:p>
    <w:p w14:paraId="7D3AB4A7" w14:textId="77777777" w:rsidR="003640A7" w:rsidRPr="006D54A8" w:rsidRDefault="003640A7" w:rsidP="003640A7">
      <w:pPr>
        <w:tabs>
          <w:tab w:val="left" w:pos="993"/>
        </w:tabs>
        <w:ind w:firstLine="709"/>
        <w:jc w:val="both"/>
        <w:rPr>
          <w:sz w:val="22"/>
          <w:szCs w:val="22"/>
          <w:lang w:val="uk-UA"/>
        </w:rPr>
      </w:pPr>
      <w:r w:rsidRPr="006D54A8">
        <w:rPr>
          <w:sz w:val="22"/>
          <w:szCs w:val="22"/>
          <w:lang w:val="uk-UA"/>
        </w:rPr>
        <w:t xml:space="preserve">- слюсар-сантехнік </w:t>
      </w:r>
      <w:proofErr w:type="spellStart"/>
      <w:r w:rsidRPr="006D54A8">
        <w:rPr>
          <w:sz w:val="22"/>
          <w:szCs w:val="22"/>
          <w:lang w:val="uk-UA"/>
        </w:rPr>
        <w:t>Кондратьєв</w:t>
      </w:r>
      <w:proofErr w:type="spellEnd"/>
      <w:r w:rsidRPr="006D54A8">
        <w:rPr>
          <w:sz w:val="22"/>
          <w:szCs w:val="22"/>
          <w:lang w:val="uk-UA"/>
        </w:rPr>
        <w:t xml:space="preserve"> працював у вихідний день на ліквідації аварії, але оплату за роботу отримав в одинарному розмірі;</w:t>
      </w:r>
    </w:p>
    <w:p w14:paraId="50317642" w14:textId="77777777" w:rsidR="003640A7" w:rsidRPr="006D54A8" w:rsidRDefault="003640A7" w:rsidP="003640A7">
      <w:pPr>
        <w:tabs>
          <w:tab w:val="left" w:pos="993"/>
        </w:tabs>
        <w:ind w:firstLine="709"/>
        <w:jc w:val="both"/>
        <w:rPr>
          <w:sz w:val="22"/>
          <w:szCs w:val="22"/>
          <w:lang w:val="uk-UA"/>
        </w:rPr>
      </w:pPr>
      <w:r w:rsidRPr="006D54A8">
        <w:rPr>
          <w:sz w:val="22"/>
          <w:szCs w:val="22"/>
          <w:lang w:val="uk-UA"/>
        </w:rPr>
        <w:t>- інженеру Хоботову за відмову поїхати у відрядження наказом директора оголосили догану і позбавили премії на один місяць;</w:t>
      </w:r>
    </w:p>
    <w:p w14:paraId="1492AB1B" w14:textId="77777777" w:rsidR="003640A7" w:rsidRPr="006D54A8" w:rsidRDefault="003640A7" w:rsidP="003640A7">
      <w:pPr>
        <w:tabs>
          <w:tab w:val="left" w:pos="993"/>
        </w:tabs>
        <w:ind w:firstLine="709"/>
        <w:jc w:val="both"/>
        <w:rPr>
          <w:sz w:val="22"/>
          <w:szCs w:val="22"/>
          <w:lang w:val="uk-UA"/>
        </w:rPr>
      </w:pPr>
      <w:r w:rsidRPr="006D54A8">
        <w:rPr>
          <w:sz w:val="22"/>
          <w:szCs w:val="22"/>
          <w:lang w:val="uk-UA"/>
        </w:rPr>
        <w:t>- на ділянці збору ввели нове технологічне обладнання, у зв’язку з чим наказом директора від 10 вересня з 1 жовтня були введені нові норми виробітку. Працівники ділянки з цим рішенням не згодні;</w:t>
      </w:r>
    </w:p>
    <w:p w14:paraId="59BAD837" w14:textId="77777777" w:rsidR="003640A7" w:rsidRPr="006D54A8" w:rsidRDefault="003640A7" w:rsidP="003640A7">
      <w:pPr>
        <w:tabs>
          <w:tab w:val="left" w:pos="993"/>
        </w:tabs>
        <w:ind w:firstLine="709"/>
        <w:jc w:val="both"/>
        <w:rPr>
          <w:sz w:val="22"/>
          <w:szCs w:val="22"/>
          <w:lang w:val="uk-UA"/>
        </w:rPr>
      </w:pPr>
      <w:r w:rsidRPr="006D54A8">
        <w:rPr>
          <w:sz w:val="22"/>
          <w:szCs w:val="22"/>
          <w:lang w:val="uk-UA"/>
        </w:rPr>
        <w:t>- економіст Павлова під тиском керівництва проектного інституту написала заяву про звільнення за власним бажанням і була звільнена. Через три дні вона звернулася до КТС інституту з вимогою поновити її на роботі, оскільки звільнення було вимушеним;</w:t>
      </w:r>
    </w:p>
    <w:p w14:paraId="700592AA" w14:textId="77777777" w:rsidR="003640A7" w:rsidRPr="006D54A8" w:rsidRDefault="003640A7" w:rsidP="003640A7">
      <w:pPr>
        <w:tabs>
          <w:tab w:val="left" w:pos="993"/>
        </w:tabs>
        <w:ind w:firstLine="709"/>
        <w:jc w:val="both"/>
        <w:rPr>
          <w:sz w:val="22"/>
          <w:szCs w:val="22"/>
          <w:lang w:val="uk-UA"/>
        </w:rPr>
      </w:pPr>
      <w:r w:rsidRPr="006D54A8">
        <w:rPr>
          <w:sz w:val="22"/>
          <w:szCs w:val="22"/>
          <w:lang w:val="uk-UA"/>
        </w:rPr>
        <w:t>- юрисконсульт Довбиш був прийнятий на роботу 1 серпня з 2-місячним терміном випробування. 28 серпня він був звільнений як такий, що не витримав випробування;</w:t>
      </w:r>
    </w:p>
    <w:p w14:paraId="20D8780C" w14:textId="77777777" w:rsidR="003640A7" w:rsidRPr="006D54A8" w:rsidRDefault="003640A7" w:rsidP="003640A7">
      <w:pPr>
        <w:tabs>
          <w:tab w:val="left" w:pos="993"/>
        </w:tabs>
        <w:ind w:firstLine="709"/>
        <w:jc w:val="both"/>
        <w:rPr>
          <w:sz w:val="22"/>
          <w:szCs w:val="22"/>
          <w:lang w:val="uk-UA"/>
        </w:rPr>
      </w:pPr>
      <w:r w:rsidRPr="006D54A8">
        <w:rPr>
          <w:sz w:val="22"/>
          <w:szCs w:val="22"/>
          <w:lang w:val="uk-UA"/>
        </w:rPr>
        <w:t>- заступник головного бухгалтера обласної державної адміністрації Кравченко припустилася серйозних помилок при складанні квартального звіту. Голова облдержадміністрації оголосив Кравченко догану, попередив про неповну службову відповідність і позбавив квартальної премії;</w:t>
      </w:r>
    </w:p>
    <w:p w14:paraId="2B823A9A" w14:textId="77777777" w:rsidR="003640A7" w:rsidRPr="006D54A8" w:rsidRDefault="003640A7" w:rsidP="003640A7">
      <w:pPr>
        <w:tabs>
          <w:tab w:val="left" w:pos="993"/>
        </w:tabs>
        <w:ind w:firstLine="709"/>
        <w:jc w:val="both"/>
        <w:rPr>
          <w:sz w:val="22"/>
          <w:szCs w:val="22"/>
          <w:lang w:val="uk-UA"/>
        </w:rPr>
      </w:pPr>
      <w:r w:rsidRPr="006D54A8">
        <w:rPr>
          <w:sz w:val="22"/>
          <w:szCs w:val="22"/>
          <w:lang w:val="uk-UA"/>
        </w:rPr>
        <w:t>- інженер Євтушенко звільнився за власним бажанням 20 січня, пропрацювавши у ТОВ “</w:t>
      </w:r>
      <w:proofErr w:type="spellStart"/>
      <w:r w:rsidRPr="006D54A8">
        <w:rPr>
          <w:sz w:val="22"/>
          <w:szCs w:val="22"/>
          <w:lang w:val="uk-UA"/>
        </w:rPr>
        <w:t>Будінвест</w:t>
      </w:r>
      <w:proofErr w:type="spellEnd"/>
      <w:r w:rsidRPr="006D54A8">
        <w:rPr>
          <w:sz w:val="22"/>
          <w:szCs w:val="22"/>
          <w:lang w:val="uk-UA"/>
        </w:rPr>
        <w:t>” 5 років. Через два тижні він дізнався від колишніх співробітників про виплату винагороди за результатами роботи за рік. Він її не отримав.</w:t>
      </w:r>
    </w:p>
    <w:p w14:paraId="3E0F0268" w14:textId="77777777" w:rsidR="003640A7" w:rsidRPr="006D54A8" w:rsidRDefault="003640A7" w:rsidP="003640A7">
      <w:pPr>
        <w:pStyle w:val="LO-Normal1"/>
        <w:widowControl w:val="0"/>
        <w:shd w:val="clear" w:color="auto" w:fill="FFFFFF"/>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p>
    <w:p w14:paraId="60DC2F2A" w14:textId="77777777" w:rsidR="003640A7" w:rsidRPr="006D54A8" w:rsidRDefault="003640A7" w:rsidP="00134C46">
      <w:pPr>
        <w:numPr>
          <w:ilvl w:val="0"/>
          <w:numId w:val="4"/>
        </w:numPr>
        <w:tabs>
          <w:tab w:val="left" w:pos="993"/>
          <w:tab w:val="left" w:pos="1260"/>
        </w:tabs>
        <w:ind w:left="0" w:firstLine="709"/>
        <w:jc w:val="both"/>
        <w:rPr>
          <w:sz w:val="22"/>
          <w:szCs w:val="22"/>
          <w:lang w:val="uk-UA"/>
        </w:rPr>
      </w:pPr>
      <w:r w:rsidRPr="006D54A8">
        <w:rPr>
          <w:sz w:val="22"/>
          <w:szCs w:val="22"/>
          <w:lang w:val="uk-UA"/>
        </w:rPr>
        <w:lastRenderedPageBreak/>
        <w:t>На заводі «Оргтехніка» створено КТС загальною кількістю 12 осіб. Протягом наступного року з заводу було звільнено троє членів комісії. На черговому засіданні КТС, окрім звільнених, не змогли бути присутніми ще двоє членів КТС, через що в розгляді трудового спору взяли участь четверо представників від роботодавця, включаючи голову комісії, і троє – від працівників. У перебігу прийняття рішення по трудовому спору виникли розбіжності. В результаті було прийнято рішення, запропоноване головою КТС, оскільки за нього проголосували всі присутні на засіданні представники роботодавця.</w:t>
      </w:r>
    </w:p>
    <w:p w14:paraId="7A0A40DC" w14:textId="77777777" w:rsidR="003640A7" w:rsidRPr="006D54A8" w:rsidRDefault="003640A7" w:rsidP="003640A7">
      <w:pPr>
        <w:tabs>
          <w:tab w:val="left" w:pos="993"/>
        </w:tabs>
        <w:ind w:firstLine="709"/>
        <w:jc w:val="both"/>
        <w:rPr>
          <w:i/>
          <w:sz w:val="22"/>
          <w:szCs w:val="22"/>
          <w:lang w:val="uk-UA"/>
        </w:rPr>
      </w:pPr>
      <w:r w:rsidRPr="006D54A8">
        <w:rPr>
          <w:i/>
          <w:sz w:val="22"/>
          <w:szCs w:val="22"/>
          <w:lang w:val="uk-UA"/>
        </w:rPr>
        <w:t>Чи законне рішення КТС за такого кворуму і при такому розподілі голосів? Як слід вчинити представникам працівників, не згодним з прийнятим рішенням?</w:t>
      </w:r>
    </w:p>
    <w:p w14:paraId="7667399F" w14:textId="77777777" w:rsidR="003640A7" w:rsidRPr="006D54A8" w:rsidRDefault="003640A7" w:rsidP="003640A7">
      <w:pPr>
        <w:pStyle w:val="LO-Normal1"/>
        <w:widowControl w:val="0"/>
        <w:shd w:val="clear" w:color="auto" w:fill="FFFFFF"/>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p>
    <w:p w14:paraId="711A72C8" w14:textId="52DD2D72" w:rsidR="003640A7" w:rsidRPr="006D54A8" w:rsidRDefault="003640A7" w:rsidP="00134C46">
      <w:pPr>
        <w:numPr>
          <w:ilvl w:val="0"/>
          <w:numId w:val="4"/>
        </w:numPr>
        <w:tabs>
          <w:tab w:val="left" w:pos="993"/>
          <w:tab w:val="left" w:pos="1260"/>
        </w:tabs>
        <w:ind w:left="0" w:firstLine="709"/>
        <w:jc w:val="both"/>
        <w:rPr>
          <w:sz w:val="22"/>
          <w:szCs w:val="22"/>
          <w:lang w:val="uk-UA"/>
        </w:rPr>
      </w:pPr>
      <w:r w:rsidRPr="006D54A8">
        <w:rPr>
          <w:sz w:val="22"/>
          <w:szCs w:val="22"/>
          <w:lang w:val="uk-UA"/>
        </w:rPr>
        <w:t xml:space="preserve">На підставі наказу директора ТОВ «Сіріус» від </w:t>
      </w:r>
      <w:r w:rsidRPr="006D54A8">
        <w:rPr>
          <w:sz w:val="22"/>
          <w:szCs w:val="22"/>
          <w:lang w:val="uk-UA"/>
        </w:rPr>
        <w:br/>
        <w:t>30 січня 20</w:t>
      </w:r>
      <w:r w:rsidR="004D7C7B">
        <w:rPr>
          <w:sz w:val="22"/>
          <w:szCs w:val="22"/>
          <w:lang w:val="uk-UA"/>
        </w:rPr>
        <w:t>23</w:t>
      </w:r>
      <w:r w:rsidRPr="006D54A8">
        <w:rPr>
          <w:sz w:val="22"/>
          <w:szCs w:val="22"/>
          <w:lang w:val="uk-UA"/>
        </w:rPr>
        <w:t xml:space="preserve"> р. бухгалтера Шевченко було звільнено за п. 1 </w:t>
      </w:r>
      <w:r w:rsidRPr="006D54A8">
        <w:rPr>
          <w:sz w:val="22"/>
          <w:szCs w:val="22"/>
          <w:lang w:val="uk-UA"/>
        </w:rPr>
        <w:br/>
        <w:t>ст. 40 КЗпП у зв’язку зі скороченням її посади. Отримавши в день звільнення остаточний розрахунок, компенсацію за невикористану відпустку, вихідну допомогу і трудову книжку, Шевченко приступила до пошуку нової роботи.</w:t>
      </w:r>
    </w:p>
    <w:p w14:paraId="1EB263C3" w14:textId="539F53CB" w:rsidR="003640A7" w:rsidRPr="006D54A8" w:rsidRDefault="003640A7" w:rsidP="003640A7">
      <w:pPr>
        <w:tabs>
          <w:tab w:val="left" w:pos="993"/>
        </w:tabs>
        <w:ind w:firstLine="709"/>
        <w:jc w:val="both"/>
        <w:rPr>
          <w:sz w:val="22"/>
          <w:szCs w:val="22"/>
          <w:lang w:val="uk-UA"/>
        </w:rPr>
      </w:pPr>
      <w:r w:rsidRPr="006D54A8">
        <w:rPr>
          <w:sz w:val="22"/>
          <w:szCs w:val="22"/>
          <w:lang w:val="uk-UA"/>
        </w:rPr>
        <w:t>15 березня 20</w:t>
      </w:r>
      <w:r w:rsidR="004D7C7B">
        <w:rPr>
          <w:sz w:val="22"/>
          <w:szCs w:val="22"/>
          <w:lang w:val="uk-UA"/>
        </w:rPr>
        <w:t>23</w:t>
      </w:r>
      <w:r w:rsidRPr="006D54A8">
        <w:rPr>
          <w:sz w:val="22"/>
          <w:szCs w:val="22"/>
          <w:lang w:val="uk-UA"/>
        </w:rPr>
        <w:t xml:space="preserve"> р., придбавши черговий випуск рекламної газети «Афіша», Шевченко натрапила на оголошення про вакансію бухгалтера в тому ж самому ТОВ «Сіріус», з якого її було звільнено. Вважаючи звільнення незаконним через те, що скорочення штату насправді не було, Шевченко звернулася з позовом до суду про поновлення на роботі, стягнення середнього заробітку за час вимушеного прогулу і компенсацію моральної шкоди.</w:t>
      </w:r>
    </w:p>
    <w:p w14:paraId="3CA9E21E" w14:textId="77777777" w:rsidR="003640A7" w:rsidRPr="006D54A8" w:rsidRDefault="003640A7" w:rsidP="003640A7">
      <w:pPr>
        <w:widowControl w:val="0"/>
        <w:tabs>
          <w:tab w:val="left" w:pos="993"/>
        </w:tabs>
        <w:ind w:firstLine="709"/>
        <w:jc w:val="both"/>
        <w:rPr>
          <w:sz w:val="22"/>
          <w:szCs w:val="22"/>
          <w:lang w:val="uk-UA"/>
        </w:rPr>
      </w:pPr>
      <w:r w:rsidRPr="006D54A8">
        <w:rPr>
          <w:sz w:val="22"/>
          <w:szCs w:val="22"/>
          <w:lang w:val="uk-UA"/>
        </w:rPr>
        <w:t xml:space="preserve">У перебігу підготовки справи до судового розгляду суд зробив </w:t>
      </w:r>
      <w:proofErr w:type="spellStart"/>
      <w:r w:rsidRPr="006D54A8">
        <w:rPr>
          <w:sz w:val="22"/>
          <w:szCs w:val="22"/>
          <w:lang w:val="uk-UA"/>
        </w:rPr>
        <w:t>запрос</w:t>
      </w:r>
      <w:proofErr w:type="spellEnd"/>
      <w:r w:rsidRPr="006D54A8">
        <w:rPr>
          <w:sz w:val="22"/>
          <w:szCs w:val="22"/>
          <w:lang w:val="uk-UA"/>
        </w:rPr>
        <w:t xml:space="preserve"> у ТОВ «Сіріус» про надання штатного розпису станом на момент звільнення позивачки і після звільнення. У результаті було з’ясовано, що займана Шевченко посада бухгалтера скороченню не підлягала. </w:t>
      </w:r>
    </w:p>
    <w:p w14:paraId="5C546E2A" w14:textId="77777777" w:rsidR="003640A7" w:rsidRPr="006D54A8" w:rsidRDefault="003640A7" w:rsidP="003640A7">
      <w:pPr>
        <w:widowControl w:val="0"/>
        <w:tabs>
          <w:tab w:val="left" w:pos="993"/>
        </w:tabs>
        <w:ind w:firstLine="709"/>
        <w:jc w:val="both"/>
        <w:rPr>
          <w:sz w:val="22"/>
          <w:szCs w:val="22"/>
          <w:lang w:val="uk-UA"/>
        </w:rPr>
      </w:pPr>
      <w:r w:rsidRPr="006D54A8">
        <w:rPr>
          <w:sz w:val="22"/>
          <w:szCs w:val="22"/>
          <w:lang w:val="uk-UA"/>
        </w:rPr>
        <w:t xml:space="preserve">Представник ТОВ «Сіріус» відмовився надати пояснення за даним фактом, але наполягав на відмові в задоволенні позовних вимог Шевченко, посилаючись на пропуск </w:t>
      </w:r>
      <w:r w:rsidRPr="006D54A8">
        <w:rPr>
          <w:sz w:val="22"/>
          <w:szCs w:val="22"/>
          <w:lang w:val="uk-UA"/>
        </w:rPr>
        <w:lastRenderedPageBreak/>
        <w:t>передбаченого ч. 1 ст. 233 КЗпП місячного строку для звернення до суду з даної категорії справ.</w:t>
      </w:r>
    </w:p>
    <w:p w14:paraId="2E133639" w14:textId="77777777" w:rsidR="003640A7" w:rsidRPr="006D54A8" w:rsidRDefault="003640A7" w:rsidP="003640A7">
      <w:pPr>
        <w:tabs>
          <w:tab w:val="left" w:pos="993"/>
          <w:tab w:val="left" w:pos="4635"/>
        </w:tabs>
        <w:ind w:firstLine="709"/>
        <w:jc w:val="both"/>
        <w:rPr>
          <w:i/>
          <w:sz w:val="22"/>
          <w:szCs w:val="22"/>
          <w:lang w:val="uk-UA"/>
        </w:rPr>
      </w:pPr>
      <w:r w:rsidRPr="006D54A8">
        <w:rPr>
          <w:i/>
          <w:sz w:val="22"/>
          <w:szCs w:val="22"/>
          <w:lang w:val="uk-UA"/>
        </w:rPr>
        <w:t>Сформулюйте рішення суду.</w:t>
      </w:r>
      <w:r w:rsidRPr="006D54A8">
        <w:rPr>
          <w:i/>
          <w:sz w:val="22"/>
          <w:szCs w:val="22"/>
          <w:lang w:val="uk-UA"/>
        </w:rPr>
        <w:tab/>
      </w:r>
    </w:p>
    <w:p w14:paraId="3213F0F0" w14:textId="77777777" w:rsidR="003640A7" w:rsidRPr="006D54A8" w:rsidRDefault="003640A7" w:rsidP="003640A7">
      <w:pPr>
        <w:pStyle w:val="LO-Normal1"/>
        <w:widowControl w:val="0"/>
        <w:shd w:val="clear" w:color="auto" w:fill="FFFFFF"/>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p>
    <w:p w14:paraId="420F04EC" w14:textId="77777777" w:rsidR="003640A7" w:rsidRPr="006D54A8" w:rsidRDefault="003640A7" w:rsidP="00134C46">
      <w:pPr>
        <w:pStyle w:val="LO-Normal1"/>
        <w:widowControl w:val="0"/>
        <w:numPr>
          <w:ilvl w:val="0"/>
          <w:numId w:val="4"/>
        </w:numPr>
        <w:shd w:val="clear" w:color="auto" w:fill="FFFFFF"/>
        <w:tabs>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6D54A8">
        <w:rPr>
          <w:color w:val="000000"/>
          <w:sz w:val="22"/>
          <w:szCs w:val="22"/>
        </w:rPr>
        <w:t>Під час формування складу трудового арбітражу між сторонами колективного трудового спору виникли розбіжності щодо окремих членів трудового арбітражу.</w:t>
      </w:r>
    </w:p>
    <w:p w14:paraId="553CB47D"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D54A8">
        <w:rPr>
          <w:color w:val="000000"/>
          <w:sz w:val="22"/>
          <w:szCs w:val="22"/>
        </w:rPr>
        <w:t xml:space="preserve">Для досягнення порозуміння сторони колективного трудового спору звернулися із запитом до обласного відділення Національної служби посередництва і примирення про те, чи можуть входити до складу трудового арбітражу з правом голосу такі особи: директор підприємства М.П. Давидов; начальник цеху А.П. Пшеничний; головний бухгалтер підприємства </w:t>
      </w:r>
      <w:r w:rsidRPr="006D54A8">
        <w:rPr>
          <w:color w:val="000000"/>
          <w:sz w:val="22"/>
          <w:szCs w:val="22"/>
        </w:rPr>
        <w:br/>
        <w:t xml:space="preserve">О.О. Лещенко; голова первинної профспілкової організації підприємства М.М. Кротюк; незалежний посередник, що бере участь у врегулюванні колективного трудового спору, </w:t>
      </w:r>
      <w:r w:rsidRPr="006D54A8">
        <w:rPr>
          <w:color w:val="000000"/>
          <w:sz w:val="22"/>
          <w:szCs w:val="22"/>
        </w:rPr>
        <w:br/>
        <w:t xml:space="preserve">О.В. </w:t>
      </w:r>
      <w:proofErr w:type="spellStart"/>
      <w:r w:rsidRPr="006D54A8">
        <w:rPr>
          <w:color w:val="000000"/>
          <w:sz w:val="22"/>
          <w:szCs w:val="22"/>
        </w:rPr>
        <w:t>Хворостян</w:t>
      </w:r>
      <w:proofErr w:type="spellEnd"/>
      <w:r w:rsidRPr="006D54A8">
        <w:rPr>
          <w:color w:val="000000"/>
          <w:sz w:val="22"/>
          <w:szCs w:val="22"/>
        </w:rPr>
        <w:t xml:space="preserve">; заступник голови районної державної адміністрації І.П. Рябець; завідувач кафедри приватного права ЗВО К.Г. </w:t>
      </w:r>
      <w:proofErr w:type="spellStart"/>
      <w:r w:rsidRPr="006D54A8">
        <w:rPr>
          <w:color w:val="000000"/>
          <w:sz w:val="22"/>
          <w:szCs w:val="22"/>
        </w:rPr>
        <w:t>Петрушенко</w:t>
      </w:r>
      <w:proofErr w:type="spellEnd"/>
      <w:r w:rsidRPr="006D54A8">
        <w:rPr>
          <w:color w:val="000000"/>
          <w:sz w:val="22"/>
          <w:szCs w:val="22"/>
        </w:rPr>
        <w:t>.</w:t>
      </w:r>
    </w:p>
    <w:p w14:paraId="14E508B0"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roofErr w:type="spellStart"/>
      <w:r w:rsidRPr="006D54A8">
        <w:rPr>
          <w:i/>
          <w:color w:val="000000"/>
          <w:sz w:val="22"/>
          <w:szCs w:val="22"/>
        </w:rPr>
        <w:t>Висловте</w:t>
      </w:r>
      <w:proofErr w:type="spellEnd"/>
      <w:r w:rsidRPr="006D54A8">
        <w:rPr>
          <w:i/>
          <w:color w:val="000000"/>
          <w:sz w:val="22"/>
          <w:szCs w:val="22"/>
        </w:rPr>
        <w:t xml:space="preserve"> свою думку з приводу можливості включення до складу трудового арбітражу зазначених осіб.</w:t>
      </w:r>
    </w:p>
    <w:p w14:paraId="318B0348"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rPr>
          <w:b/>
          <w:i/>
          <w:color w:val="000000"/>
          <w:sz w:val="22"/>
          <w:szCs w:val="22"/>
          <w:lang w:val="uk-UA"/>
        </w:rPr>
      </w:pPr>
    </w:p>
    <w:p w14:paraId="3D09B59A" w14:textId="1BF9E259" w:rsidR="003640A7" w:rsidRPr="006D54A8" w:rsidRDefault="003640A7" w:rsidP="00134C46">
      <w:pPr>
        <w:widowControl w:val="0"/>
        <w:numPr>
          <w:ilvl w:val="0"/>
          <w:numId w:val="4"/>
        </w:numPr>
        <w:tabs>
          <w:tab w:val="left" w:pos="993"/>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0" w:firstLine="709"/>
        <w:jc w:val="both"/>
        <w:rPr>
          <w:lang w:val="uk-UA"/>
        </w:rPr>
      </w:pPr>
      <w:r w:rsidRPr="006D54A8">
        <w:rPr>
          <w:color w:val="000000"/>
          <w:sz w:val="22"/>
          <w:szCs w:val="22"/>
          <w:lang w:val="uk-UA"/>
        </w:rPr>
        <w:t>На АЕС 24 вересня 20</w:t>
      </w:r>
      <w:r w:rsidR="004D7C7B">
        <w:rPr>
          <w:color w:val="000000"/>
          <w:sz w:val="22"/>
          <w:szCs w:val="22"/>
          <w:lang w:val="uk-UA"/>
        </w:rPr>
        <w:t>21</w:t>
      </w:r>
      <w:r w:rsidRPr="006D54A8">
        <w:rPr>
          <w:color w:val="000000"/>
          <w:sz w:val="22"/>
          <w:szCs w:val="22"/>
          <w:lang w:val="uk-UA"/>
        </w:rPr>
        <w:t xml:space="preserve"> р. відбувся страйк працівників, які вимагали покращення умов виробничого побуту (видати новий спецодяг, надати профілактичне харчування, відмінити надурочні роботи) та внесення змін до колективного договору станції. У судовому засіданні роботодавець вимагав визнати страйк незаконним, керуючись положеннями ст. 22 Закону України “Про електроенергетику”: “Страйки на підприємствах електроенергетики забороняються у випадках, коли вони можуть призвести до порушення сталості об’єднаної енергосистеми України або теплопостачання в осінньо-зимовий період”. </w:t>
      </w:r>
    </w:p>
    <w:p w14:paraId="3888A39F"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lang w:val="uk-UA"/>
        </w:rPr>
      </w:pPr>
      <w:r w:rsidRPr="006D54A8">
        <w:rPr>
          <w:color w:val="000000"/>
          <w:sz w:val="22"/>
          <w:szCs w:val="22"/>
          <w:lang w:val="uk-UA"/>
        </w:rPr>
        <w:t xml:space="preserve">Страйк очолив головний бухгалтер Громов, який представляв інтереси найманих працівників у суді. У страйку взяли участь працівники фінансового сектору АЕС, водії </w:t>
      </w:r>
      <w:r w:rsidRPr="006D54A8">
        <w:rPr>
          <w:color w:val="000000"/>
          <w:sz w:val="22"/>
          <w:szCs w:val="22"/>
          <w:lang w:val="uk-UA"/>
        </w:rPr>
        <w:lastRenderedPageBreak/>
        <w:t xml:space="preserve">транспортного цеху АЕС, інженер з підготовки та ліцензування персоналу атомної електростанції Жук, диспетчер диспетчерської служби керування електроенергетичною системою на АЕС Москаль, технік з підготовки технічної документації Ковальова, електромонтер головного щита керування електростанцією Павловський та начальник зміни цеху АЕС Рудницький. </w:t>
      </w:r>
    </w:p>
    <w:p w14:paraId="6CF9D9F5" w14:textId="77777777" w:rsidR="003640A7" w:rsidRPr="006D54A8" w:rsidRDefault="003640A7" w:rsidP="004D7C7B">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lang w:val="uk-UA"/>
        </w:rPr>
      </w:pPr>
      <w:r w:rsidRPr="006D54A8">
        <w:rPr>
          <w:color w:val="000000"/>
          <w:sz w:val="22"/>
          <w:szCs w:val="22"/>
          <w:lang w:val="uk-UA"/>
        </w:rPr>
        <w:t>Проти доводів роботодавця Громов заперечував, мотивуючи це тим, що ст. 22 Закону “Про електроенергетику” застосовувати за даних обставин недоречно, оскільки у вересні теплопостачання ще не розпочалося, жодної загрози сталості об’єднаної енергосистеми України спричинено не було, і взагалі страйк пройшов мирно, жодних порушень громадського порядку не відбулося, страйкарі лише перекрили в’їзди на територію АЕС.</w:t>
      </w:r>
    </w:p>
    <w:p w14:paraId="482B8BFB"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rPr>
          <w:lang w:val="uk-UA"/>
        </w:rPr>
      </w:pPr>
      <w:r w:rsidRPr="006D54A8">
        <w:rPr>
          <w:i/>
          <w:color w:val="000000"/>
          <w:sz w:val="22"/>
          <w:szCs w:val="22"/>
          <w:lang w:val="uk-UA"/>
        </w:rPr>
        <w:t>Чи законний страйк працівників АЕС? Чи може очолити страйк головний бухгалтер? Чи вправі були страйкарі у перебігу страйку перекривати в’їзди на територію АЕС? Яке рішення має винести суд?</w:t>
      </w:r>
    </w:p>
    <w:p w14:paraId="49A5FF50" w14:textId="77777777" w:rsidR="003640A7" w:rsidRPr="006D54A8" w:rsidRDefault="003640A7" w:rsidP="003640A7">
      <w:pPr>
        <w:widowControl w:val="0"/>
        <w:tabs>
          <w:tab w:val="left" w:pos="993"/>
          <w:tab w:val="left" w:pos="2552"/>
        </w:tabs>
        <w:spacing w:line="260" w:lineRule="exact"/>
        <w:ind w:firstLine="709"/>
        <w:rPr>
          <w:i/>
          <w:color w:val="000000"/>
          <w:sz w:val="22"/>
          <w:szCs w:val="22"/>
          <w:lang w:val="uk-UA"/>
        </w:rPr>
      </w:pPr>
    </w:p>
    <w:p w14:paraId="004085D2" w14:textId="3E744866" w:rsidR="003640A7" w:rsidRPr="006D54A8" w:rsidRDefault="003640A7" w:rsidP="00134C46">
      <w:pPr>
        <w:widowControl w:val="0"/>
        <w:numPr>
          <w:ilvl w:val="0"/>
          <w:numId w:val="4"/>
        </w:numPr>
        <w:tabs>
          <w:tab w:val="left" w:pos="993"/>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left="0" w:firstLine="709"/>
        <w:jc w:val="both"/>
        <w:rPr>
          <w:lang w:val="uk-UA"/>
        </w:rPr>
      </w:pPr>
      <w:r w:rsidRPr="006D54A8">
        <w:rPr>
          <w:color w:val="000000"/>
          <w:sz w:val="22"/>
          <w:szCs w:val="22"/>
          <w:lang w:val="uk-UA"/>
        </w:rPr>
        <w:t xml:space="preserve">АТ «Авіакомпанія “Аеросвіт”» (далі – </w:t>
      </w:r>
      <w:proofErr w:type="spellStart"/>
      <w:r w:rsidRPr="006D54A8">
        <w:rPr>
          <w:color w:val="000000"/>
          <w:sz w:val="22"/>
          <w:szCs w:val="22"/>
          <w:lang w:val="uk-UA"/>
        </w:rPr>
        <w:t>ПуАТ</w:t>
      </w:r>
      <w:proofErr w:type="spellEnd"/>
      <w:r w:rsidRPr="006D54A8">
        <w:rPr>
          <w:color w:val="000000"/>
          <w:sz w:val="22"/>
          <w:szCs w:val="22"/>
          <w:lang w:val="uk-UA"/>
        </w:rPr>
        <w:t>) звернулося до суду з вимогою про визнання страйку незаконним. З матеріал</w:t>
      </w:r>
      <w:r w:rsidR="004D7C7B">
        <w:rPr>
          <w:color w:val="000000"/>
          <w:sz w:val="22"/>
          <w:szCs w:val="22"/>
          <w:lang w:val="uk-UA"/>
        </w:rPr>
        <w:t xml:space="preserve">ів справи відомо, що директор </w:t>
      </w:r>
      <w:r w:rsidRPr="006D54A8">
        <w:rPr>
          <w:color w:val="000000"/>
          <w:sz w:val="22"/>
          <w:szCs w:val="22"/>
          <w:lang w:val="uk-UA"/>
        </w:rPr>
        <w:t>АТ 12 вересня 201</w:t>
      </w:r>
      <w:r w:rsidR="004D7C7B">
        <w:rPr>
          <w:color w:val="000000"/>
          <w:sz w:val="22"/>
          <w:szCs w:val="22"/>
          <w:lang w:val="uk-UA"/>
        </w:rPr>
        <w:t>9</w:t>
      </w:r>
      <w:r w:rsidRPr="006D54A8">
        <w:rPr>
          <w:color w:val="000000"/>
          <w:sz w:val="22"/>
          <w:szCs w:val="22"/>
          <w:lang w:val="uk-UA"/>
        </w:rPr>
        <w:t xml:space="preserve"> р. отримав лист страйкового комітету директорату сервісу пасажирів на борту повітряного судна авіакомпанії від 10 вересня 201</w:t>
      </w:r>
      <w:r w:rsidR="004D7C7B">
        <w:rPr>
          <w:color w:val="000000"/>
          <w:sz w:val="22"/>
          <w:szCs w:val="22"/>
          <w:lang w:val="uk-UA"/>
        </w:rPr>
        <w:t>9</w:t>
      </w:r>
      <w:r w:rsidRPr="006D54A8">
        <w:rPr>
          <w:color w:val="000000"/>
          <w:sz w:val="22"/>
          <w:szCs w:val="22"/>
          <w:lang w:val="uk-UA"/>
        </w:rPr>
        <w:t xml:space="preserve"> р., підписаний головою вказаного комітету. У листі повідомлялося про початок страйку 150 працівників авіакомпанії о 00 год 01 хв 28 вересня 201</w:t>
      </w:r>
      <w:r w:rsidR="004D7C7B">
        <w:rPr>
          <w:color w:val="000000"/>
          <w:sz w:val="22"/>
          <w:szCs w:val="22"/>
          <w:lang w:val="uk-UA"/>
        </w:rPr>
        <w:t>9</w:t>
      </w:r>
      <w:r w:rsidRPr="006D54A8">
        <w:rPr>
          <w:color w:val="000000"/>
          <w:sz w:val="22"/>
          <w:szCs w:val="22"/>
          <w:lang w:val="uk-UA"/>
        </w:rPr>
        <w:t xml:space="preserve"> р., який триватиме до повного виконання вимог найманих працівників. Таке рішення було прийняте конференцією найманих працівників директорату сервісу пасажир</w:t>
      </w:r>
      <w:r w:rsidR="004D7C7B">
        <w:rPr>
          <w:color w:val="000000"/>
          <w:sz w:val="22"/>
          <w:szCs w:val="22"/>
          <w:lang w:val="uk-UA"/>
        </w:rPr>
        <w:t xml:space="preserve">ів на борту повітряного судна </w:t>
      </w:r>
      <w:r w:rsidRPr="006D54A8">
        <w:rPr>
          <w:color w:val="000000"/>
          <w:sz w:val="22"/>
          <w:szCs w:val="22"/>
          <w:lang w:val="uk-UA"/>
        </w:rPr>
        <w:t>АТ, що випливає з протоколу № 1 від 9 вересня 201</w:t>
      </w:r>
      <w:r w:rsidR="004D7C7B">
        <w:rPr>
          <w:color w:val="000000"/>
          <w:sz w:val="22"/>
          <w:szCs w:val="22"/>
          <w:lang w:val="uk-UA"/>
        </w:rPr>
        <w:t>9</w:t>
      </w:r>
      <w:r w:rsidRPr="006D54A8">
        <w:rPr>
          <w:color w:val="000000"/>
          <w:sz w:val="22"/>
          <w:szCs w:val="22"/>
          <w:lang w:val="uk-UA"/>
        </w:rPr>
        <w:t xml:space="preserve"> р.</w:t>
      </w:r>
    </w:p>
    <w:p w14:paraId="465A7007" w14:textId="2D86DBA3"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lang w:val="uk-UA"/>
        </w:rPr>
      </w:pPr>
      <w:r w:rsidRPr="006D54A8">
        <w:rPr>
          <w:color w:val="000000"/>
          <w:sz w:val="22"/>
          <w:szCs w:val="22"/>
          <w:lang w:val="uk-UA"/>
        </w:rPr>
        <w:t xml:space="preserve">Причинами страйку </w:t>
      </w:r>
      <w:r w:rsidR="004D7C7B">
        <w:rPr>
          <w:color w:val="000000"/>
          <w:sz w:val="22"/>
          <w:szCs w:val="22"/>
          <w:lang w:val="uk-UA"/>
        </w:rPr>
        <w:t xml:space="preserve">стали затримка роботодавцем </w:t>
      </w:r>
      <w:r w:rsidR="004D7C7B">
        <w:rPr>
          <w:color w:val="000000"/>
          <w:sz w:val="22"/>
          <w:szCs w:val="22"/>
          <w:lang w:val="uk-UA"/>
        </w:rPr>
        <w:br/>
        <w:t>(</w:t>
      </w:r>
      <w:r w:rsidRPr="006D54A8">
        <w:rPr>
          <w:color w:val="000000"/>
          <w:sz w:val="22"/>
          <w:szCs w:val="22"/>
          <w:lang w:val="uk-UA"/>
        </w:rPr>
        <w:t xml:space="preserve">АТ) виплати зарплати та недотримання належних умов праці. Учасниками страйку були бортпровідники. У судовому засіданні вони, як відповідачі, проти позову щодо визнання страйку незаконним заперечували, аргументуючи тим, що </w:t>
      </w:r>
      <w:r w:rsidRPr="006D54A8">
        <w:rPr>
          <w:color w:val="000000"/>
          <w:sz w:val="22"/>
          <w:szCs w:val="22"/>
          <w:lang w:val="uk-UA"/>
        </w:rPr>
        <w:lastRenderedPageBreak/>
        <w:t>бортпровідники вправі страйкувати, адже забезпечують безпеку пасажирів лише на борту повітряного судна, а у випадку страйку вони не контактують із пасажирами і не відповідають за їх безпеку.</w:t>
      </w:r>
    </w:p>
    <w:p w14:paraId="168892DD"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lang w:val="uk-UA"/>
        </w:rPr>
      </w:pPr>
      <w:r w:rsidRPr="006D54A8">
        <w:rPr>
          <w:i/>
          <w:color w:val="000000"/>
          <w:sz w:val="22"/>
          <w:szCs w:val="22"/>
          <w:lang w:val="uk-UA"/>
        </w:rPr>
        <w:t>Чи мав роботодавець право звертатися до суду про визнання страйку незаконним? Чи була дотримана процедура оголошення та проведення страйку? Чи був роботодавець попереджений про страйк і у який спосіб? Чи наділені правом на страйк працівники авіаційного транспорту? Як, на Вашу думку, суд повинен вирішити колективний трудовий спір?</w:t>
      </w:r>
    </w:p>
    <w:p w14:paraId="1076F3BE"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b/>
          <w:i/>
          <w:color w:val="000000"/>
          <w:sz w:val="22"/>
          <w:szCs w:val="22"/>
        </w:rPr>
      </w:pPr>
    </w:p>
    <w:p w14:paraId="3E717021" w14:textId="3FDE2BEB" w:rsidR="003640A7" w:rsidRPr="006D54A8" w:rsidRDefault="003640A7" w:rsidP="00134C46">
      <w:pPr>
        <w:pStyle w:val="LO-Normal1"/>
        <w:widowControl w:val="0"/>
        <w:numPr>
          <w:ilvl w:val="0"/>
          <w:numId w:val="4"/>
        </w:numPr>
        <w:shd w:val="clear" w:color="auto" w:fill="FFFFFF"/>
        <w:tabs>
          <w:tab w:val="left" w:pos="993"/>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left="0" w:firstLine="709"/>
        <w:jc w:val="both"/>
      </w:pPr>
      <w:r w:rsidRPr="006D54A8">
        <w:rPr>
          <w:color w:val="000000"/>
          <w:sz w:val="22"/>
          <w:szCs w:val="22"/>
        </w:rPr>
        <w:t>У ході проведе</w:t>
      </w:r>
      <w:r w:rsidR="004D7C7B">
        <w:rPr>
          <w:color w:val="000000"/>
          <w:sz w:val="22"/>
          <w:szCs w:val="22"/>
        </w:rPr>
        <w:t>ння страйку сторонами колектив</w:t>
      </w:r>
      <w:r w:rsidRPr="006D54A8">
        <w:rPr>
          <w:color w:val="000000"/>
          <w:sz w:val="22"/>
          <w:szCs w:val="22"/>
        </w:rPr>
        <w:t>ного трудового спору були підписані зміни до колективного договору, за якими працівн</w:t>
      </w:r>
      <w:r w:rsidR="004D7C7B">
        <w:rPr>
          <w:color w:val="000000"/>
          <w:sz w:val="22"/>
          <w:szCs w:val="22"/>
        </w:rPr>
        <w:t xml:space="preserve">икам, котрі пропрацювали понад </w:t>
      </w:r>
      <w:r w:rsidRPr="006D54A8">
        <w:rPr>
          <w:color w:val="000000"/>
          <w:sz w:val="22"/>
          <w:szCs w:val="22"/>
        </w:rPr>
        <w:t>10 років поспіль на цьому підприємстві, надавалася щорічна додаткова оплачувана відпустка тривалістю 7 календарних днів. Однак роботодавець ухилився від виконання умов цих змін, мотивуючи свою відмову відсутністю коштів на оплату такого виду відпусток. Профспілкова організація звернулася до районного суду з позовною заявою, в якому просила суд зобов’язати роботодавця виконати умови підписаних змін до колективного договору. У ході судових засідань представники роботодавця, посилаючись на ст. 231 ЦК України, вказували, що під час підписання змін до колективного договору був порушений принцип свободи волевиявлення при прийнятті сторонами зобов’язань. На думку представників роботодавця, проведення страйку пов’язане з економічним тиском на нього й у такий спосіб зо</w:t>
      </w:r>
      <w:r w:rsidRPr="006D54A8">
        <w:rPr>
          <w:color w:val="000000"/>
          <w:spacing w:val="-2"/>
          <w:sz w:val="22"/>
          <w:szCs w:val="22"/>
        </w:rPr>
        <w:t>бов’язання, прийняті ним у зв’язку з підписанням змін до коле</w:t>
      </w:r>
      <w:r w:rsidRPr="006D54A8">
        <w:rPr>
          <w:color w:val="000000"/>
          <w:sz w:val="22"/>
          <w:szCs w:val="22"/>
        </w:rPr>
        <w:t>ктивного договору, не можна визнати добровільними. Звідси самі зміни, підписані сторонами колективного трудового спору, не спричиняють будь-яких юридичних наслідків і не повинні виконуватися роботодавцем.</w:t>
      </w:r>
    </w:p>
    <w:p w14:paraId="20E76CFE"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D54A8">
        <w:rPr>
          <w:i/>
          <w:color w:val="000000"/>
          <w:sz w:val="22"/>
          <w:szCs w:val="22"/>
        </w:rPr>
        <w:t>Яке рішення має  прийняти суд?</w:t>
      </w:r>
    </w:p>
    <w:p w14:paraId="694D1F4B"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rPr>
      </w:pPr>
    </w:p>
    <w:p w14:paraId="4EB663FA" w14:textId="5BB076C6" w:rsidR="003640A7" w:rsidRPr="006D54A8" w:rsidRDefault="003640A7" w:rsidP="00134C46">
      <w:pPr>
        <w:widowControl w:val="0"/>
        <w:numPr>
          <w:ilvl w:val="0"/>
          <w:numId w:val="4"/>
        </w:numPr>
        <w:tabs>
          <w:tab w:val="left" w:pos="993"/>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lang w:val="uk-UA"/>
        </w:rPr>
      </w:pPr>
      <w:r w:rsidRPr="006D54A8">
        <w:rPr>
          <w:color w:val="000000"/>
          <w:sz w:val="22"/>
          <w:szCs w:val="22"/>
          <w:lang w:val="uk-UA"/>
        </w:rPr>
        <w:t>Трудовий колектив гідрографічної бази висунув на конференції 15 квітня 20</w:t>
      </w:r>
      <w:r w:rsidR="004D7C7B">
        <w:rPr>
          <w:color w:val="000000"/>
          <w:sz w:val="22"/>
          <w:szCs w:val="22"/>
          <w:lang w:val="uk-UA"/>
        </w:rPr>
        <w:t>23</w:t>
      </w:r>
      <w:r w:rsidRPr="006D54A8">
        <w:rPr>
          <w:color w:val="000000"/>
          <w:sz w:val="22"/>
          <w:szCs w:val="22"/>
          <w:lang w:val="uk-UA"/>
        </w:rPr>
        <w:t xml:space="preserve"> р. вимоги про збільшення у зв’язку з інфляцією заробітної плати та її індексації. Ці вимоги розглядалися примирною комісією та трудовим арбітражем, </w:t>
      </w:r>
      <w:r w:rsidRPr="006D54A8">
        <w:rPr>
          <w:color w:val="000000"/>
          <w:sz w:val="22"/>
          <w:szCs w:val="22"/>
          <w:lang w:val="uk-UA"/>
        </w:rPr>
        <w:lastRenderedPageBreak/>
        <w:t>однак угоди з першого та другого питання досягнуто не було.</w:t>
      </w:r>
    </w:p>
    <w:p w14:paraId="46263E98" w14:textId="633C495E"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color w:val="000000"/>
          <w:sz w:val="22"/>
          <w:szCs w:val="22"/>
          <w:lang w:val="uk-UA"/>
        </w:rPr>
        <w:t>На конференції 5 травня 20</w:t>
      </w:r>
      <w:r w:rsidR="004D7C7B">
        <w:rPr>
          <w:color w:val="000000"/>
          <w:sz w:val="22"/>
          <w:szCs w:val="22"/>
          <w:lang w:val="uk-UA"/>
        </w:rPr>
        <w:t>23</w:t>
      </w:r>
      <w:r w:rsidRPr="006D54A8">
        <w:rPr>
          <w:color w:val="000000"/>
          <w:sz w:val="22"/>
          <w:szCs w:val="22"/>
          <w:lang w:val="uk-UA"/>
        </w:rPr>
        <w:t xml:space="preserve"> р. трудовий колектив при</w:t>
      </w:r>
      <w:r w:rsidRPr="006D54A8">
        <w:rPr>
          <w:color w:val="000000"/>
          <w:spacing w:val="-2"/>
          <w:sz w:val="22"/>
          <w:szCs w:val="22"/>
          <w:lang w:val="uk-UA"/>
        </w:rPr>
        <w:t>йняв рішення розпочати безстроковий страйк з 26 травня 20</w:t>
      </w:r>
      <w:r w:rsidR="004D7C7B">
        <w:rPr>
          <w:color w:val="000000"/>
          <w:spacing w:val="-2"/>
          <w:sz w:val="22"/>
          <w:szCs w:val="22"/>
          <w:lang w:val="uk-UA"/>
        </w:rPr>
        <w:t>23</w:t>
      </w:r>
      <w:r w:rsidRPr="006D54A8">
        <w:rPr>
          <w:color w:val="000000"/>
          <w:sz w:val="22"/>
          <w:szCs w:val="22"/>
          <w:lang w:val="uk-UA"/>
        </w:rPr>
        <w:t xml:space="preserve"> р. та попередив про це роботодавця 6 травня 20</w:t>
      </w:r>
      <w:r w:rsidR="004D7C7B">
        <w:rPr>
          <w:color w:val="000000"/>
          <w:sz w:val="22"/>
          <w:szCs w:val="22"/>
          <w:lang w:val="uk-UA"/>
        </w:rPr>
        <w:t>23</w:t>
      </w:r>
      <w:r w:rsidRPr="006D54A8">
        <w:rPr>
          <w:color w:val="000000"/>
          <w:sz w:val="22"/>
          <w:szCs w:val="22"/>
          <w:lang w:val="uk-UA"/>
        </w:rPr>
        <w:t xml:space="preserve"> р.</w:t>
      </w:r>
    </w:p>
    <w:p w14:paraId="443C1FB7"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color w:val="000000"/>
          <w:sz w:val="22"/>
          <w:szCs w:val="22"/>
          <w:lang w:val="uk-UA"/>
        </w:rPr>
        <w:t>Начальник гідрографічної бази звернувся до суду з позовом до керівництва страйком про визнання страйку незаконним. Позивач посилався на те, що страйк може призвести до зупинення виконання базою роботи, через що значно підвищиться небезпека аварійності суден, у тому числі тих, що переміщуються з вантажем до м. Ізмаїл по ділянці, що обслуговується базою.</w:t>
      </w:r>
    </w:p>
    <w:p w14:paraId="519988CB"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i/>
          <w:color w:val="000000"/>
          <w:sz w:val="22"/>
          <w:szCs w:val="22"/>
          <w:lang w:val="uk-UA"/>
        </w:rPr>
        <w:t>Яке рішення повинен винести суд? Як, на Вашу думку, може бути вирішено зазначений конфлікт між роботодавцем і трудовим колективом?</w:t>
      </w:r>
    </w:p>
    <w:p w14:paraId="0A21C15F"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lang w:val="uk-UA"/>
        </w:rPr>
      </w:pPr>
    </w:p>
    <w:p w14:paraId="4C040306" w14:textId="57CF52A6" w:rsidR="003640A7" w:rsidRPr="006D54A8" w:rsidRDefault="003640A7" w:rsidP="00134C46">
      <w:pPr>
        <w:pStyle w:val="LO-Normal1"/>
        <w:widowControl w:val="0"/>
        <w:numPr>
          <w:ilvl w:val="0"/>
          <w:numId w:val="4"/>
        </w:numPr>
        <w:shd w:val="clear" w:color="auto" w:fill="FFFFFF"/>
        <w:tabs>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6D54A8">
        <w:rPr>
          <w:color w:val="000000"/>
          <w:sz w:val="22"/>
          <w:szCs w:val="22"/>
        </w:rPr>
        <w:t>До відділен</w:t>
      </w:r>
      <w:r w:rsidR="004D7C7B">
        <w:rPr>
          <w:color w:val="000000"/>
          <w:sz w:val="22"/>
          <w:szCs w:val="22"/>
        </w:rPr>
        <w:t>ня Національної служби посеред</w:t>
      </w:r>
      <w:r w:rsidRPr="006D54A8">
        <w:rPr>
          <w:color w:val="000000"/>
          <w:sz w:val="22"/>
          <w:szCs w:val="22"/>
        </w:rPr>
        <w:t xml:space="preserve">ництва і примирення в Харківській обл. у листопаді 2011 р. звернулася ініціативна група працівників ПрАТ “КАРСІС” із проханням зареєструвати колективний трудовий спір. До цього у восьми структурних підрозділах підприємства пройшли збори за участю понад шестисот працівників, де були розглянуті та затверджені вимоги до керівництва щодо забезпечення виконання умов колективного трудового договору, а саме: виплати винагороди за безперервний стаж роботи (14-ої зарплати) за 2010 р. відповідно до тарифних ставок 2011 р. з урахуванням інфляційних процесів; дотримуватися виконання положень колективного трудового договору. Вимоги були надіслані голові правління товариства </w:t>
      </w:r>
      <w:proofErr w:type="spellStart"/>
      <w:r w:rsidRPr="006D54A8">
        <w:rPr>
          <w:color w:val="000000"/>
          <w:sz w:val="22"/>
          <w:szCs w:val="22"/>
        </w:rPr>
        <w:t>Ломакіну</w:t>
      </w:r>
      <w:proofErr w:type="spellEnd"/>
      <w:r w:rsidRPr="006D54A8">
        <w:rPr>
          <w:color w:val="000000"/>
          <w:sz w:val="22"/>
          <w:szCs w:val="22"/>
        </w:rPr>
        <w:t xml:space="preserve">, однак він відмовився їх виконати. Натомість адміністрація підприємства в односторонньому порядку та без погодження з головою профспілки визначила розмір винагороди виходячи з тарифів 2009 р. Саме за цими розрахунками, як ішлося в листі </w:t>
      </w:r>
      <w:proofErr w:type="spellStart"/>
      <w:r w:rsidRPr="006D54A8">
        <w:rPr>
          <w:color w:val="000000"/>
          <w:sz w:val="22"/>
          <w:szCs w:val="22"/>
        </w:rPr>
        <w:t>Ломакіна</w:t>
      </w:r>
      <w:proofErr w:type="spellEnd"/>
      <w:r w:rsidRPr="006D54A8">
        <w:rPr>
          <w:color w:val="000000"/>
          <w:sz w:val="22"/>
          <w:szCs w:val="22"/>
        </w:rPr>
        <w:t xml:space="preserve"> до НСПП, і був намір виплатити винагороду працівникам. Однак працівників це не влаштувало і спонукало їх звернутися до НСПП. Спір та вимоги було зареєстровано.</w:t>
      </w:r>
    </w:p>
    <w:p w14:paraId="50F4C8C8"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rPr>
      </w:pPr>
      <w:r w:rsidRPr="006D54A8">
        <w:rPr>
          <w:i/>
          <w:color w:val="000000"/>
          <w:sz w:val="22"/>
          <w:szCs w:val="22"/>
        </w:rPr>
        <w:t>Як вирішити цей спір?</w:t>
      </w:r>
    </w:p>
    <w:p w14:paraId="59C7850F" w14:textId="77777777" w:rsidR="003640A7" w:rsidRPr="006D54A8" w:rsidRDefault="003640A7" w:rsidP="003640A7">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p>
    <w:p w14:paraId="356CD02C"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uk-UA"/>
        </w:rPr>
      </w:pPr>
      <w:r w:rsidRPr="006D54A8">
        <w:rPr>
          <w:bCs/>
          <w:color w:val="000000"/>
          <w:spacing w:val="40"/>
          <w:sz w:val="22"/>
          <w:szCs w:val="22"/>
          <w:lang w:val="uk-UA"/>
        </w:rPr>
        <w:lastRenderedPageBreak/>
        <w:t xml:space="preserve">Список літератури </w:t>
      </w:r>
      <w:r w:rsidRPr="006D54A8">
        <w:rPr>
          <w:rFonts w:cs="Arial"/>
          <w:bCs/>
          <w:color w:val="000000"/>
          <w:spacing w:val="40"/>
          <w:sz w:val="22"/>
          <w:szCs w:val="22"/>
          <w:lang w:val="uk-UA"/>
        </w:rPr>
        <w:t>за темою</w:t>
      </w:r>
    </w:p>
    <w:p w14:paraId="2A7B04AC" w14:textId="77777777" w:rsidR="003640A7" w:rsidRPr="006D54A8" w:rsidRDefault="003640A7" w:rsidP="003640A7">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Arial"/>
          <w:bCs/>
          <w:color w:val="000000"/>
          <w:spacing w:val="40"/>
          <w:sz w:val="22"/>
          <w:szCs w:val="22"/>
          <w:lang w:val="uk-UA"/>
        </w:rPr>
      </w:pPr>
    </w:p>
    <w:p w14:paraId="4728F06A" w14:textId="421E80D2" w:rsidR="00752ED6" w:rsidRPr="006D54A8" w:rsidRDefault="00752ED6" w:rsidP="00752ED6">
      <w:pPr>
        <w:ind w:firstLine="709"/>
        <w:jc w:val="both"/>
        <w:rPr>
          <w:sz w:val="22"/>
          <w:szCs w:val="22"/>
          <w:lang w:val="uk-UA"/>
        </w:rPr>
      </w:pPr>
      <w:proofErr w:type="spellStart"/>
      <w:r w:rsidRPr="006D54A8">
        <w:rPr>
          <w:sz w:val="22"/>
          <w:szCs w:val="22"/>
          <w:lang w:val="uk-UA"/>
        </w:rPr>
        <w:t>Боєва</w:t>
      </w:r>
      <w:proofErr w:type="spellEnd"/>
      <w:r w:rsidRPr="006D54A8">
        <w:rPr>
          <w:sz w:val="22"/>
          <w:szCs w:val="22"/>
          <w:lang w:val="uk-UA"/>
        </w:rPr>
        <w:t xml:space="preserve"> О.С. Щодо захисту трудових прав Конституційним Судом України. </w:t>
      </w:r>
      <w:r w:rsidRPr="006D54A8">
        <w:rPr>
          <w:i/>
          <w:sz w:val="22"/>
          <w:szCs w:val="22"/>
          <w:lang w:val="uk-UA"/>
        </w:rPr>
        <w:t>Прикарпатський юридичний вісник</w:t>
      </w:r>
      <w:r w:rsidR="004D7C7B">
        <w:rPr>
          <w:sz w:val="22"/>
          <w:szCs w:val="22"/>
          <w:lang w:val="uk-UA"/>
        </w:rPr>
        <w:t xml:space="preserve">. 2017. </w:t>
      </w:r>
      <w:proofErr w:type="spellStart"/>
      <w:r w:rsidR="004D7C7B">
        <w:rPr>
          <w:sz w:val="22"/>
          <w:szCs w:val="22"/>
          <w:lang w:val="uk-UA"/>
        </w:rPr>
        <w:t>Вип</w:t>
      </w:r>
      <w:proofErr w:type="spellEnd"/>
      <w:r w:rsidR="004D7C7B">
        <w:rPr>
          <w:sz w:val="22"/>
          <w:szCs w:val="22"/>
          <w:lang w:val="uk-UA"/>
        </w:rPr>
        <w:t>. </w:t>
      </w:r>
      <w:r w:rsidRPr="006D54A8">
        <w:rPr>
          <w:sz w:val="22"/>
          <w:szCs w:val="22"/>
          <w:lang w:val="uk-UA"/>
        </w:rPr>
        <w:t>5 (20). С. 114–118.</w:t>
      </w:r>
    </w:p>
    <w:p w14:paraId="089BDF2A" w14:textId="77777777" w:rsidR="00752ED6" w:rsidRPr="006D54A8" w:rsidRDefault="00752ED6" w:rsidP="00752ED6">
      <w:pPr>
        <w:widowControl w:val="0"/>
        <w:spacing w:line="248" w:lineRule="exact"/>
        <w:ind w:firstLine="709"/>
        <w:jc w:val="both"/>
        <w:rPr>
          <w:sz w:val="22"/>
          <w:szCs w:val="22"/>
          <w:lang w:val="uk-UA"/>
        </w:rPr>
      </w:pPr>
      <w:proofErr w:type="spellStart"/>
      <w:r w:rsidRPr="006D54A8">
        <w:rPr>
          <w:sz w:val="22"/>
          <w:szCs w:val="22"/>
          <w:lang w:val="uk-UA"/>
        </w:rPr>
        <w:t>Бурак</w:t>
      </w:r>
      <w:proofErr w:type="spellEnd"/>
      <w:r w:rsidRPr="006D54A8">
        <w:rPr>
          <w:sz w:val="22"/>
          <w:szCs w:val="22"/>
          <w:lang w:val="uk-UA"/>
        </w:rPr>
        <w:t xml:space="preserve"> В.Я. Запровадження альтернативних способів вирішення трудових спорів – вимога часу. </w:t>
      </w:r>
      <w:r w:rsidRPr="006D54A8">
        <w:rPr>
          <w:i/>
          <w:sz w:val="22"/>
          <w:szCs w:val="22"/>
          <w:lang w:val="uk-UA"/>
        </w:rPr>
        <w:t>Вісник Львівського торговельно-економічного університету.</w:t>
      </w:r>
      <w:r w:rsidRPr="006D54A8">
        <w:rPr>
          <w:sz w:val="22"/>
          <w:szCs w:val="22"/>
          <w:lang w:val="uk-UA"/>
        </w:rPr>
        <w:t xml:space="preserve"> </w:t>
      </w:r>
      <w:r w:rsidRPr="006D54A8">
        <w:rPr>
          <w:i/>
          <w:sz w:val="22"/>
          <w:szCs w:val="22"/>
          <w:lang w:val="uk-UA"/>
        </w:rPr>
        <w:t xml:space="preserve">Юридичні науки. </w:t>
      </w:r>
      <w:r w:rsidRPr="006D54A8">
        <w:rPr>
          <w:sz w:val="22"/>
          <w:szCs w:val="22"/>
          <w:lang w:val="uk-UA"/>
        </w:rPr>
        <w:t xml:space="preserve">2017. </w:t>
      </w:r>
      <w:proofErr w:type="spellStart"/>
      <w:r w:rsidRPr="006D54A8">
        <w:rPr>
          <w:sz w:val="22"/>
          <w:szCs w:val="22"/>
          <w:lang w:val="uk-UA"/>
        </w:rPr>
        <w:t>Вип</w:t>
      </w:r>
      <w:proofErr w:type="spellEnd"/>
      <w:r w:rsidRPr="006D54A8">
        <w:rPr>
          <w:sz w:val="22"/>
          <w:szCs w:val="22"/>
          <w:lang w:val="uk-UA"/>
        </w:rPr>
        <w:t>. № 5. С. 235–242.</w:t>
      </w:r>
    </w:p>
    <w:p w14:paraId="5ECCFAC3" w14:textId="6CA51895" w:rsidR="00752ED6" w:rsidRPr="006D54A8" w:rsidRDefault="00752ED6" w:rsidP="00752ED6">
      <w:pPr>
        <w:widowControl w:val="0"/>
        <w:spacing w:line="248" w:lineRule="exact"/>
        <w:ind w:firstLine="709"/>
        <w:jc w:val="both"/>
        <w:rPr>
          <w:sz w:val="22"/>
          <w:szCs w:val="22"/>
          <w:lang w:val="uk-UA"/>
        </w:rPr>
      </w:pPr>
      <w:r w:rsidRPr="006D54A8">
        <w:rPr>
          <w:sz w:val="22"/>
          <w:szCs w:val="22"/>
          <w:lang w:val="uk-UA"/>
        </w:rPr>
        <w:t xml:space="preserve">Галкіна Н.М. Аморальний проступок, не сумісний з продовженням виконання виховних функцій: поняття та класифікація. </w:t>
      </w:r>
      <w:proofErr w:type="spellStart"/>
      <w:r w:rsidRPr="006D54A8">
        <w:rPr>
          <w:sz w:val="22"/>
          <w:szCs w:val="22"/>
          <w:lang w:val="uk-UA"/>
        </w:rPr>
        <w:t>The</w:t>
      </w:r>
      <w:proofErr w:type="spellEnd"/>
      <w:r w:rsidRPr="006D54A8">
        <w:rPr>
          <w:sz w:val="22"/>
          <w:szCs w:val="22"/>
          <w:lang w:val="uk-UA"/>
        </w:rPr>
        <w:t xml:space="preserve"> </w:t>
      </w:r>
      <w:proofErr w:type="spellStart"/>
      <w:r w:rsidRPr="006D54A8">
        <w:rPr>
          <w:sz w:val="22"/>
          <w:szCs w:val="22"/>
          <w:lang w:val="uk-UA"/>
        </w:rPr>
        <w:t>latest</w:t>
      </w:r>
      <w:proofErr w:type="spellEnd"/>
      <w:r w:rsidRPr="006D54A8">
        <w:rPr>
          <w:sz w:val="22"/>
          <w:szCs w:val="22"/>
          <w:lang w:val="uk-UA"/>
        </w:rPr>
        <w:t xml:space="preserve"> </w:t>
      </w:r>
      <w:proofErr w:type="spellStart"/>
      <w:r w:rsidRPr="006D54A8">
        <w:rPr>
          <w:sz w:val="22"/>
          <w:szCs w:val="22"/>
          <w:lang w:val="uk-UA"/>
        </w:rPr>
        <w:t>development</w:t>
      </w:r>
      <w:proofErr w:type="spellEnd"/>
      <w:r w:rsidRPr="006D54A8">
        <w:rPr>
          <w:sz w:val="22"/>
          <w:szCs w:val="22"/>
          <w:lang w:val="uk-UA"/>
        </w:rPr>
        <w:t xml:space="preserve"> </w:t>
      </w:r>
      <w:proofErr w:type="spellStart"/>
      <w:r w:rsidRPr="006D54A8">
        <w:rPr>
          <w:sz w:val="22"/>
          <w:szCs w:val="22"/>
          <w:lang w:val="uk-UA"/>
        </w:rPr>
        <w:t>of</w:t>
      </w:r>
      <w:proofErr w:type="spellEnd"/>
      <w:r w:rsidRPr="006D54A8">
        <w:rPr>
          <w:sz w:val="22"/>
          <w:szCs w:val="22"/>
          <w:lang w:val="uk-UA"/>
        </w:rPr>
        <w:t xml:space="preserve"> </w:t>
      </w:r>
      <w:proofErr w:type="spellStart"/>
      <w:r w:rsidRPr="006D54A8">
        <w:rPr>
          <w:sz w:val="22"/>
          <w:szCs w:val="22"/>
          <w:lang w:val="uk-UA"/>
        </w:rPr>
        <w:t>the</w:t>
      </w:r>
      <w:proofErr w:type="spellEnd"/>
      <w:r w:rsidRPr="006D54A8">
        <w:rPr>
          <w:sz w:val="22"/>
          <w:szCs w:val="22"/>
          <w:lang w:val="uk-UA"/>
        </w:rPr>
        <w:t xml:space="preserve"> </w:t>
      </w:r>
      <w:proofErr w:type="spellStart"/>
      <w:r w:rsidRPr="006D54A8">
        <w:rPr>
          <w:sz w:val="22"/>
          <w:szCs w:val="22"/>
          <w:lang w:val="uk-UA"/>
        </w:rPr>
        <w:t>modern</w:t>
      </w:r>
      <w:proofErr w:type="spellEnd"/>
      <w:r w:rsidRPr="006D54A8">
        <w:rPr>
          <w:sz w:val="22"/>
          <w:szCs w:val="22"/>
          <w:lang w:val="uk-UA"/>
        </w:rPr>
        <w:t xml:space="preserve"> </w:t>
      </w:r>
      <w:proofErr w:type="spellStart"/>
      <w:r w:rsidRPr="006D54A8">
        <w:rPr>
          <w:sz w:val="22"/>
          <w:szCs w:val="22"/>
          <w:lang w:val="uk-UA"/>
        </w:rPr>
        <w:t>legal</w:t>
      </w:r>
      <w:proofErr w:type="spellEnd"/>
      <w:r w:rsidRPr="006D54A8">
        <w:rPr>
          <w:sz w:val="22"/>
          <w:szCs w:val="22"/>
          <w:lang w:val="uk-UA"/>
        </w:rPr>
        <w:t xml:space="preserve"> </w:t>
      </w:r>
      <w:proofErr w:type="spellStart"/>
      <w:r w:rsidRPr="006D54A8">
        <w:rPr>
          <w:sz w:val="22"/>
          <w:szCs w:val="22"/>
          <w:lang w:val="uk-UA"/>
        </w:rPr>
        <w:t>sciences</w:t>
      </w:r>
      <w:proofErr w:type="spellEnd"/>
      <w:r w:rsidRPr="006D54A8">
        <w:rPr>
          <w:sz w:val="22"/>
          <w:szCs w:val="22"/>
          <w:lang w:val="uk-UA"/>
        </w:rPr>
        <w:t xml:space="preserve"> </w:t>
      </w:r>
      <w:proofErr w:type="spellStart"/>
      <w:r w:rsidRPr="006D54A8">
        <w:rPr>
          <w:sz w:val="22"/>
          <w:szCs w:val="22"/>
          <w:lang w:val="uk-UA"/>
        </w:rPr>
        <w:t>and</w:t>
      </w:r>
      <w:proofErr w:type="spellEnd"/>
      <w:r w:rsidRPr="006D54A8">
        <w:rPr>
          <w:sz w:val="22"/>
          <w:szCs w:val="22"/>
          <w:lang w:val="uk-UA"/>
        </w:rPr>
        <w:t xml:space="preserve"> </w:t>
      </w:r>
      <w:proofErr w:type="spellStart"/>
      <w:r w:rsidRPr="006D54A8">
        <w:rPr>
          <w:sz w:val="22"/>
          <w:szCs w:val="22"/>
          <w:lang w:val="uk-UA"/>
        </w:rPr>
        <w:t>education</w:t>
      </w:r>
      <w:proofErr w:type="spellEnd"/>
      <w:r w:rsidRPr="006D54A8">
        <w:rPr>
          <w:sz w:val="22"/>
          <w:szCs w:val="22"/>
          <w:lang w:val="uk-UA"/>
        </w:rPr>
        <w:t xml:space="preserve"> </w:t>
      </w:r>
      <w:proofErr w:type="spellStart"/>
      <w:r w:rsidRPr="006D54A8">
        <w:rPr>
          <w:sz w:val="22"/>
          <w:szCs w:val="22"/>
          <w:lang w:val="uk-UA"/>
        </w:rPr>
        <w:t>in</w:t>
      </w:r>
      <w:proofErr w:type="spellEnd"/>
      <w:r w:rsidRPr="006D54A8">
        <w:rPr>
          <w:sz w:val="22"/>
          <w:szCs w:val="22"/>
          <w:lang w:val="uk-UA"/>
        </w:rPr>
        <w:t xml:space="preserve"> </w:t>
      </w:r>
      <w:proofErr w:type="spellStart"/>
      <w:r w:rsidRPr="006D54A8">
        <w:rPr>
          <w:sz w:val="22"/>
          <w:szCs w:val="22"/>
          <w:lang w:val="uk-UA"/>
        </w:rPr>
        <w:t>Ukraine</w:t>
      </w:r>
      <w:proofErr w:type="spellEnd"/>
      <w:r w:rsidRPr="006D54A8">
        <w:rPr>
          <w:sz w:val="22"/>
          <w:szCs w:val="22"/>
          <w:lang w:val="uk-UA"/>
        </w:rPr>
        <w:t xml:space="preserve"> </w:t>
      </w:r>
      <w:proofErr w:type="spellStart"/>
      <w:r w:rsidRPr="006D54A8">
        <w:rPr>
          <w:sz w:val="22"/>
          <w:szCs w:val="22"/>
          <w:lang w:val="uk-UA"/>
        </w:rPr>
        <w:t>and</w:t>
      </w:r>
      <w:proofErr w:type="spellEnd"/>
      <w:r w:rsidRPr="006D54A8">
        <w:rPr>
          <w:sz w:val="22"/>
          <w:szCs w:val="22"/>
          <w:lang w:val="uk-UA"/>
        </w:rPr>
        <w:t xml:space="preserve"> EU </w:t>
      </w:r>
      <w:proofErr w:type="spellStart"/>
      <w:r w:rsidRPr="006D54A8">
        <w:rPr>
          <w:sz w:val="22"/>
          <w:szCs w:val="22"/>
          <w:lang w:val="uk-UA"/>
        </w:rPr>
        <w:t>countries</w:t>
      </w:r>
      <w:proofErr w:type="spellEnd"/>
      <w:r w:rsidRPr="006D54A8">
        <w:rPr>
          <w:sz w:val="22"/>
          <w:szCs w:val="22"/>
          <w:lang w:val="uk-UA"/>
        </w:rPr>
        <w:t xml:space="preserve">: </w:t>
      </w:r>
      <w:proofErr w:type="spellStart"/>
      <w:r w:rsidRPr="006D54A8">
        <w:rPr>
          <w:sz w:val="22"/>
          <w:szCs w:val="22"/>
          <w:lang w:val="uk-UA"/>
        </w:rPr>
        <w:t>anexperience</w:t>
      </w:r>
      <w:proofErr w:type="spellEnd"/>
      <w:r w:rsidRPr="006D54A8">
        <w:rPr>
          <w:sz w:val="22"/>
          <w:szCs w:val="22"/>
          <w:lang w:val="uk-UA"/>
        </w:rPr>
        <w:t xml:space="preserve">, </w:t>
      </w:r>
      <w:proofErr w:type="spellStart"/>
      <w:r w:rsidRPr="006D54A8">
        <w:rPr>
          <w:sz w:val="22"/>
          <w:szCs w:val="22"/>
          <w:lang w:val="uk-UA"/>
        </w:rPr>
        <w:t>challenges</w:t>
      </w:r>
      <w:proofErr w:type="spellEnd"/>
      <w:r w:rsidRPr="006D54A8">
        <w:rPr>
          <w:sz w:val="22"/>
          <w:szCs w:val="22"/>
          <w:lang w:val="uk-UA"/>
        </w:rPr>
        <w:t xml:space="preserve">, </w:t>
      </w:r>
      <w:proofErr w:type="spellStart"/>
      <w:r w:rsidRPr="006D54A8">
        <w:rPr>
          <w:sz w:val="22"/>
          <w:szCs w:val="22"/>
          <w:lang w:val="uk-UA"/>
        </w:rPr>
        <w:t>expectations</w:t>
      </w:r>
      <w:proofErr w:type="spellEnd"/>
      <w:r w:rsidRPr="006D54A8">
        <w:rPr>
          <w:sz w:val="22"/>
          <w:szCs w:val="22"/>
          <w:lang w:val="uk-UA"/>
        </w:rPr>
        <w:t xml:space="preserve">: </w:t>
      </w:r>
      <w:proofErr w:type="spellStart"/>
      <w:r w:rsidRPr="004D7C7B">
        <w:rPr>
          <w:i/>
          <w:sz w:val="22"/>
          <w:szCs w:val="22"/>
          <w:lang w:val="uk-UA"/>
        </w:rPr>
        <w:t>Collective</w:t>
      </w:r>
      <w:proofErr w:type="spellEnd"/>
      <w:r w:rsidRPr="004D7C7B">
        <w:rPr>
          <w:i/>
          <w:sz w:val="22"/>
          <w:szCs w:val="22"/>
          <w:lang w:val="uk-UA"/>
        </w:rPr>
        <w:t xml:space="preserve"> </w:t>
      </w:r>
      <w:proofErr w:type="spellStart"/>
      <w:r w:rsidRPr="004D7C7B">
        <w:rPr>
          <w:i/>
          <w:sz w:val="22"/>
          <w:szCs w:val="22"/>
          <w:lang w:val="uk-UA"/>
        </w:rPr>
        <w:t>monograph</w:t>
      </w:r>
      <w:proofErr w:type="spellEnd"/>
      <w:r w:rsidRPr="006D54A8">
        <w:rPr>
          <w:sz w:val="22"/>
          <w:szCs w:val="22"/>
          <w:lang w:val="uk-UA"/>
        </w:rPr>
        <w:t xml:space="preserve">. </w:t>
      </w:r>
      <w:proofErr w:type="spellStart"/>
      <w:r w:rsidRPr="006D54A8">
        <w:rPr>
          <w:sz w:val="22"/>
          <w:szCs w:val="22"/>
          <w:lang w:val="uk-UA"/>
        </w:rPr>
        <w:t>Riga</w:t>
      </w:r>
      <w:proofErr w:type="spellEnd"/>
      <w:r w:rsidRPr="006D54A8">
        <w:rPr>
          <w:sz w:val="22"/>
          <w:szCs w:val="22"/>
          <w:lang w:val="uk-UA"/>
        </w:rPr>
        <w:t xml:space="preserve">, </w:t>
      </w:r>
      <w:proofErr w:type="spellStart"/>
      <w:r w:rsidRPr="006D54A8">
        <w:rPr>
          <w:sz w:val="22"/>
          <w:szCs w:val="22"/>
          <w:lang w:val="uk-UA"/>
        </w:rPr>
        <w:t>Latvia</w:t>
      </w:r>
      <w:proofErr w:type="spellEnd"/>
      <w:r w:rsidRPr="006D54A8">
        <w:rPr>
          <w:sz w:val="22"/>
          <w:szCs w:val="22"/>
          <w:lang w:val="uk-UA"/>
        </w:rPr>
        <w:t>: “</w:t>
      </w:r>
      <w:proofErr w:type="spellStart"/>
      <w:r w:rsidRPr="006D54A8">
        <w:rPr>
          <w:sz w:val="22"/>
          <w:szCs w:val="22"/>
          <w:lang w:val="uk-UA"/>
        </w:rPr>
        <w:t>Baltija</w:t>
      </w:r>
      <w:proofErr w:type="spellEnd"/>
      <w:r w:rsidRPr="006D54A8">
        <w:rPr>
          <w:sz w:val="22"/>
          <w:szCs w:val="22"/>
          <w:lang w:val="uk-UA"/>
        </w:rPr>
        <w:t xml:space="preserve"> </w:t>
      </w:r>
      <w:proofErr w:type="spellStart"/>
      <w:r w:rsidRPr="006D54A8">
        <w:rPr>
          <w:sz w:val="22"/>
          <w:szCs w:val="22"/>
          <w:lang w:val="uk-UA"/>
        </w:rPr>
        <w:t>Publishing</w:t>
      </w:r>
      <w:proofErr w:type="spellEnd"/>
      <w:r w:rsidRPr="006D54A8">
        <w:rPr>
          <w:sz w:val="22"/>
          <w:szCs w:val="22"/>
          <w:lang w:val="uk-UA"/>
        </w:rPr>
        <w:t>”, 2021. 604 p. Розділ 32. С. 561</w:t>
      </w:r>
      <w:r w:rsidR="004D7C7B" w:rsidRPr="006D54A8">
        <w:rPr>
          <w:sz w:val="22"/>
          <w:szCs w:val="22"/>
          <w:lang w:val="uk-UA"/>
        </w:rPr>
        <w:t>–</w:t>
      </w:r>
      <w:r w:rsidRPr="006D54A8">
        <w:rPr>
          <w:sz w:val="22"/>
          <w:szCs w:val="22"/>
          <w:lang w:val="uk-UA"/>
        </w:rPr>
        <w:t xml:space="preserve">567. </w:t>
      </w:r>
    </w:p>
    <w:p w14:paraId="78BD06FE" w14:textId="49CDF7F2" w:rsidR="00752ED6" w:rsidRPr="006D54A8" w:rsidRDefault="00752ED6" w:rsidP="00752ED6">
      <w:pPr>
        <w:widowControl w:val="0"/>
        <w:spacing w:line="248" w:lineRule="exact"/>
        <w:ind w:firstLine="709"/>
        <w:jc w:val="both"/>
        <w:rPr>
          <w:sz w:val="22"/>
          <w:szCs w:val="22"/>
          <w:lang w:val="uk-UA"/>
        </w:rPr>
      </w:pPr>
      <w:proofErr w:type="spellStart"/>
      <w:r w:rsidRPr="006D54A8">
        <w:rPr>
          <w:sz w:val="22"/>
          <w:szCs w:val="22"/>
          <w:lang w:val="uk-UA" w:eastAsia="uk-UA"/>
        </w:rPr>
        <w:t>Жернаков</w:t>
      </w:r>
      <w:proofErr w:type="spellEnd"/>
      <w:r w:rsidRPr="006D54A8">
        <w:rPr>
          <w:sz w:val="22"/>
          <w:szCs w:val="22"/>
          <w:lang w:val="uk-UA" w:eastAsia="uk-UA"/>
        </w:rPr>
        <w:t xml:space="preserve"> В.В. </w:t>
      </w:r>
      <w:r w:rsidRPr="006D54A8">
        <w:rPr>
          <w:sz w:val="22"/>
          <w:szCs w:val="22"/>
          <w:shd w:val="clear" w:color="auto" w:fill="FFFFFF"/>
          <w:lang w:val="uk-UA" w:eastAsia="uk-UA"/>
        </w:rPr>
        <w:t>Проблеми забезпечення соціально-трудових прав у процесі розвитку законодавства України.</w:t>
      </w:r>
      <w:r w:rsidRPr="006D54A8">
        <w:rPr>
          <w:sz w:val="22"/>
          <w:szCs w:val="22"/>
          <w:lang w:val="uk-UA" w:eastAsia="uk-UA"/>
        </w:rPr>
        <w:t xml:space="preserve"> </w:t>
      </w:r>
      <w:r w:rsidRPr="006D54A8">
        <w:rPr>
          <w:i/>
          <w:sz w:val="22"/>
          <w:szCs w:val="22"/>
          <w:lang w:val="uk-UA" w:eastAsia="uk-UA"/>
        </w:rPr>
        <w:t>Право та інновації.</w:t>
      </w:r>
      <w:r w:rsidRPr="006D54A8">
        <w:rPr>
          <w:sz w:val="22"/>
          <w:szCs w:val="22"/>
          <w:lang w:val="uk-UA" w:eastAsia="uk-UA"/>
        </w:rPr>
        <w:t xml:space="preserve"> 2017. № 2 (18). С. 9</w:t>
      </w:r>
      <w:r w:rsidR="004D7C7B" w:rsidRPr="006D54A8">
        <w:rPr>
          <w:sz w:val="22"/>
          <w:szCs w:val="22"/>
          <w:lang w:val="uk-UA"/>
        </w:rPr>
        <w:t>–</w:t>
      </w:r>
      <w:r w:rsidRPr="006D54A8">
        <w:rPr>
          <w:sz w:val="22"/>
          <w:szCs w:val="22"/>
          <w:lang w:val="uk-UA" w:eastAsia="uk-UA"/>
        </w:rPr>
        <w:t>14.</w:t>
      </w:r>
    </w:p>
    <w:p w14:paraId="06C23DA8" w14:textId="0F9DEA18" w:rsidR="00752ED6" w:rsidRPr="006D54A8" w:rsidRDefault="00752ED6" w:rsidP="00752ED6">
      <w:pPr>
        <w:widowControl w:val="0"/>
        <w:ind w:firstLine="709"/>
        <w:jc w:val="both"/>
        <w:rPr>
          <w:color w:val="000000"/>
          <w:sz w:val="22"/>
          <w:szCs w:val="22"/>
          <w:lang w:val="uk-UA"/>
        </w:rPr>
      </w:pPr>
      <w:r w:rsidRPr="006D54A8">
        <w:rPr>
          <w:color w:val="000000"/>
          <w:sz w:val="22"/>
          <w:szCs w:val="22"/>
          <w:lang w:val="uk-UA"/>
        </w:rPr>
        <w:t xml:space="preserve">Жовнір Т. Особливості вирішення трудових спорів про поновлення працівника на роботі. </w:t>
      </w:r>
      <w:r w:rsidRPr="006D54A8">
        <w:rPr>
          <w:i/>
          <w:color w:val="000000"/>
          <w:sz w:val="22"/>
          <w:szCs w:val="22"/>
          <w:lang w:val="uk-UA"/>
        </w:rPr>
        <w:t xml:space="preserve">Підприємництво, господарство і право. </w:t>
      </w:r>
      <w:r w:rsidRPr="006D54A8">
        <w:rPr>
          <w:color w:val="000000"/>
          <w:sz w:val="22"/>
          <w:szCs w:val="22"/>
          <w:lang w:val="uk-UA"/>
        </w:rPr>
        <w:t>2018. № 8. С. 74</w:t>
      </w:r>
      <w:r w:rsidR="004D7C7B" w:rsidRPr="006D54A8">
        <w:rPr>
          <w:sz w:val="22"/>
          <w:szCs w:val="22"/>
          <w:lang w:val="uk-UA"/>
        </w:rPr>
        <w:t>–</w:t>
      </w:r>
      <w:r w:rsidRPr="006D54A8">
        <w:rPr>
          <w:color w:val="000000"/>
          <w:sz w:val="22"/>
          <w:szCs w:val="22"/>
          <w:lang w:val="uk-UA"/>
        </w:rPr>
        <w:t>77.</w:t>
      </w:r>
    </w:p>
    <w:p w14:paraId="64C4016A" w14:textId="77777777" w:rsidR="00752ED6" w:rsidRPr="006D54A8" w:rsidRDefault="00752ED6" w:rsidP="00752ED6">
      <w:pPr>
        <w:widowControl w:val="0"/>
        <w:spacing w:line="248" w:lineRule="exact"/>
        <w:ind w:firstLine="709"/>
        <w:jc w:val="both"/>
        <w:rPr>
          <w:sz w:val="22"/>
          <w:szCs w:val="22"/>
          <w:lang w:val="uk-UA"/>
        </w:rPr>
      </w:pPr>
      <w:r w:rsidRPr="006D54A8">
        <w:rPr>
          <w:sz w:val="22"/>
          <w:szCs w:val="22"/>
          <w:lang w:val="uk-UA"/>
        </w:rPr>
        <w:t xml:space="preserve">Журавель В. Принципи та види колективних форм захисту трудових прав працівників. </w:t>
      </w:r>
      <w:r w:rsidRPr="006D54A8">
        <w:rPr>
          <w:i/>
          <w:sz w:val="22"/>
          <w:szCs w:val="22"/>
          <w:lang w:val="uk-UA"/>
        </w:rPr>
        <w:t>Підприємництво, господарство і право.</w:t>
      </w:r>
      <w:r w:rsidRPr="006D54A8">
        <w:rPr>
          <w:sz w:val="22"/>
          <w:szCs w:val="22"/>
          <w:lang w:val="uk-UA"/>
        </w:rPr>
        <w:t xml:space="preserve"> 2016. №. 2. С. 74–77.</w:t>
      </w:r>
    </w:p>
    <w:p w14:paraId="4E771FDD" w14:textId="77777777" w:rsidR="00752ED6" w:rsidRPr="006D54A8" w:rsidRDefault="00752ED6" w:rsidP="00752ED6">
      <w:pPr>
        <w:widowControl w:val="0"/>
        <w:spacing w:line="248" w:lineRule="exact"/>
        <w:ind w:firstLine="709"/>
        <w:jc w:val="both"/>
        <w:rPr>
          <w:sz w:val="22"/>
          <w:szCs w:val="22"/>
          <w:lang w:val="uk-UA"/>
        </w:rPr>
      </w:pPr>
      <w:proofErr w:type="spellStart"/>
      <w:r w:rsidRPr="006D54A8">
        <w:rPr>
          <w:sz w:val="22"/>
          <w:szCs w:val="22"/>
          <w:lang w:val="uk-UA"/>
        </w:rPr>
        <w:t>Загрія</w:t>
      </w:r>
      <w:proofErr w:type="spellEnd"/>
      <w:r w:rsidRPr="006D54A8">
        <w:rPr>
          <w:sz w:val="22"/>
          <w:szCs w:val="22"/>
          <w:lang w:val="uk-UA"/>
        </w:rPr>
        <w:t xml:space="preserve"> Н. Медіація в трудових спорах: коли варто використовувати, а коли ні. </w:t>
      </w:r>
      <w:r w:rsidRPr="006D54A8">
        <w:rPr>
          <w:i/>
          <w:sz w:val="22"/>
          <w:szCs w:val="22"/>
          <w:lang w:val="uk-UA"/>
        </w:rPr>
        <w:t>Юридична газета.</w:t>
      </w:r>
      <w:r w:rsidRPr="006D54A8">
        <w:rPr>
          <w:sz w:val="22"/>
          <w:szCs w:val="22"/>
          <w:lang w:val="uk-UA"/>
        </w:rPr>
        <w:t xml:space="preserve"> 2020. №21(10 листопада). С. 16–17</w:t>
      </w:r>
    </w:p>
    <w:p w14:paraId="4B0E51C1" w14:textId="77777777" w:rsidR="00752ED6" w:rsidRPr="006D54A8" w:rsidRDefault="00752ED6" w:rsidP="00752ED6">
      <w:pPr>
        <w:widowControl w:val="0"/>
        <w:spacing w:line="248" w:lineRule="exact"/>
        <w:ind w:firstLine="709"/>
        <w:jc w:val="both"/>
        <w:rPr>
          <w:sz w:val="22"/>
          <w:szCs w:val="22"/>
          <w:lang w:val="uk-UA"/>
        </w:rPr>
      </w:pPr>
      <w:r w:rsidRPr="006D54A8">
        <w:rPr>
          <w:sz w:val="22"/>
          <w:szCs w:val="22"/>
          <w:lang w:val="uk-UA"/>
        </w:rPr>
        <w:t xml:space="preserve">Запара С. І. Перспектива створення трудових судів в Україні. </w:t>
      </w:r>
      <w:r w:rsidRPr="006D54A8">
        <w:rPr>
          <w:i/>
          <w:sz w:val="22"/>
          <w:szCs w:val="22"/>
          <w:lang w:val="uk-UA"/>
        </w:rPr>
        <w:t>Приватне та публічне право</w:t>
      </w:r>
      <w:r w:rsidRPr="006D54A8">
        <w:rPr>
          <w:sz w:val="22"/>
          <w:szCs w:val="22"/>
          <w:lang w:val="uk-UA"/>
        </w:rPr>
        <w:t>. 2017. №. 2. С. 47–51.</w:t>
      </w:r>
    </w:p>
    <w:p w14:paraId="7F63253D" w14:textId="1FEDEC3D" w:rsidR="00752ED6" w:rsidRPr="006D54A8" w:rsidRDefault="00752ED6" w:rsidP="00752ED6">
      <w:pPr>
        <w:widowControl w:val="0"/>
        <w:spacing w:line="248" w:lineRule="exact"/>
        <w:ind w:firstLine="709"/>
        <w:jc w:val="both"/>
        <w:rPr>
          <w:sz w:val="22"/>
          <w:szCs w:val="22"/>
          <w:lang w:val="uk-UA" w:eastAsia="uk-UA"/>
        </w:rPr>
      </w:pPr>
      <w:proofErr w:type="spellStart"/>
      <w:r w:rsidRPr="006D54A8">
        <w:rPr>
          <w:sz w:val="22"/>
          <w:szCs w:val="22"/>
          <w:lang w:val="uk-UA" w:eastAsia="uk-UA"/>
        </w:rPr>
        <w:t>Зіноватна</w:t>
      </w:r>
      <w:proofErr w:type="spellEnd"/>
      <w:r w:rsidRPr="006D54A8">
        <w:rPr>
          <w:sz w:val="22"/>
          <w:szCs w:val="22"/>
          <w:lang w:val="uk-UA" w:eastAsia="uk-UA"/>
        </w:rPr>
        <w:t xml:space="preserve"> І.В., </w:t>
      </w:r>
      <w:proofErr w:type="spellStart"/>
      <w:r w:rsidRPr="006D54A8">
        <w:rPr>
          <w:sz w:val="22"/>
          <w:szCs w:val="22"/>
          <w:lang w:val="uk-UA" w:eastAsia="uk-UA"/>
        </w:rPr>
        <w:t>Васіна</w:t>
      </w:r>
      <w:proofErr w:type="spellEnd"/>
      <w:r w:rsidRPr="006D54A8">
        <w:rPr>
          <w:sz w:val="22"/>
          <w:szCs w:val="22"/>
          <w:lang w:val="uk-UA" w:eastAsia="uk-UA"/>
        </w:rPr>
        <w:t xml:space="preserve"> Н.В. Самозахист у трудовому праві: поняття, ознаки, способи та межі самозахисту. </w:t>
      </w:r>
      <w:r w:rsidRPr="006D54A8">
        <w:rPr>
          <w:i/>
          <w:sz w:val="22"/>
          <w:szCs w:val="22"/>
          <w:lang w:val="uk-UA" w:eastAsia="uk-UA"/>
        </w:rPr>
        <w:t>Юридичний науковий електронний журнал</w:t>
      </w:r>
      <w:r w:rsidRPr="006D54A8">
        <w:rPr>
          <w:sz w:val="22"/>
          <w:szCs w:val="22"/>
          <w:lang w:val="uk-UA" w:eastAsia="uk-UA"/>
        </w:rPr>
        <w:t>. 2020. № 9. С. 142</w:t>
      </w:r>
      <w:r w:rsidRPr="006D54A8">
        <w:rPr>
          <w:sz w:val="22"/>
          <w:szCs w:val="22"/>
          <w:lang w:val="uk-UA"/>
        </w:rPr>
        <w:t>–</w:t>
      </w:r>
      <w:r w:rsidRPr="006D54A8">
        <w:rPr>
          <w:sz w:val="22"/>
          <w:szCs w:val="22"/>
          <w:lang w:val="uk-UA" w:eastAsia="uk-UA"/>
        </w:rPr>
        <w:t>145.</w:t>
      </w:r>
    </w:p>
    <w:p w14:paraId="199883FB" w14:textId="014180C4" w:rsidR="00752ED6" w:rsidRPr="006D54A8" w:rsidRDefault="00752ED6" w:rsidP="00752ED6">
      <w:pPr>
        <w:widowControl w:val="0"/>
        <w:spacing w:line="248" w:lineRule="exact"/>
        <w:ind w:firstLine="709"/>
        <w:jc w:val="both"/>
        <w:rPr>
          <w:sz w:val="22"/>
          <w:szCs w:val="22"/>
          <w:lang w:val="uk-UA" w:eastAsia="uk-UA"/>
        </w:rPr>
      </w:pPr>
      <w:r w:rsidRPr="006D54A8">
        <w:rPr>
          <w:sz w:val="22"/>
          <w:szCs w:val="22"/>
          <w:lang w:val="uk-UA" w:eastAsia="uk-UA"/>
        </w:rPr>
        <w:t xml:space="preserve">Кравцов Д.М., </w:t>
      </w:r>
      <w:proofErr w:type="spellStart"/>
      <w:r w:rsidRPr="006D54A8">
        <w:rPr>
          <w:sz w:val="22"/>
          <w:szCs w:val="22"/>
          <w:lang w:val="uk-UA" w:eastAsia="uk-UA"/>
        </w:rPr>
        <w:t>Зіноватна</w:t>
      </w:r>
      <w:proofErr w:type="spellEnd"/>
      <w:r w:rsidRPr="006D54A8">
        <w:rPr>
          <w:sz w:val="22"/>
          <w:szCs w:val="22"/>
          <w:lang w:val="uk-UA" w:eastAsia="uk-UA"/>
        </w:rPr>
        <w:t xml:space="preserve"> І.В., </w:t>
      </w:r>
      <w:proofErr w:type="spellStart"/>
      <w:r w:rsidRPr="006D54A8">
        <w:rPr>
          <w:sz w:val="22"/>
          <w:szCs w:val="22"/>
          <w:lang w:val="uk-UA" w:eastAsia="uk-UA"/>
        </w:rPr>
        <w:t>Бурнягіна</w:t>
      </w:r>
      <w:proofErr w:type="spellEnd"/>
      <w:r w:rsidRPr="006D54A8">
        <w:rPr>
          <w:sz w:val="22"/>
          <w:szCs w:val="22"/>
          <w:lang w:val="uk-UA" w:eastAsia="uk-UA"/>
        </w:rPr>
        <w:t xml:space="preserve"> Ю.М., Орлова Н.Г., Соловйов О.В., </w:t>
      </w:r>
      <w:proofErr w:type="spellStart"/>
      <w:r w:rsidRPr="006D54A8">
        <w:rPr>
          <w:sz w:val="22"/>
          <w:szCs w:val="22"/>
          <w:lang w:val="uk-UA" w:eastAsia="uk-UA"/>
        </w:rPr>
        <w:t>Конопельцева</w:t>
      </w:r>
      <w:proofErr w:type="spellEnd"/>
      <w:r w:rsidRPr="006D54A8">
        <w:rPr>
          <w:sz w:val="22"/>
          <w:szCs w:val="22"/>
          <w:lang w:val="uk-UA" w:eastAsia="uk-UA"/>
        </w:rPr>
        <w:t xml:space="preserve"> О.А. Вирішення спорів про припинення трудового договору за угодою сторін. </w:t>
      </w:r>
      <w:r w:rsidRPr="006D54A8">
        <w:rPr>
          <w:i/>
          <w:iCs/>
          <w:sz w:val="22"/>
          <w:szCs w:val="22"/>
          <w:lang w:val="uk-UA" w:eastAsia="uk-UA"/>
        </w:rPr>
        <w:t>Науковий вісник ужгородського національного університету.</w:t>
      </w:r>
      <w:r w:rsidRPr="006D54A8">
        <w:rPr>
          <w:sz w:val="22"/>
          <w:szCs w:val="22"/>
          <w:lang w:val="uk-UA" w:eastAsia="uk-UA"/>
        </w:rPr>
        <w:t xml:space="preserve"> 2022. Серія Право. </w:t>
      </w:r>
      <w:proofErr w:type="spellStart"/>
      <w:r w:rsidRPr="006D54A8">
        <w:rPr>
          <w:sz w:val="22"/>
          <w:szCs w:val="22"/>
          <w:lang w:val="uk-UA" w:eastAsia="uk-UA"/>
        </w:rPr>
        <w:t>Вип</w:t>
      </w:r>
      <w:proofErr w:type="spellEnd"/>
      <w:r w:rsidRPr="006D54A8">
        <w:rPr>
          <w:sz w:val="22"/>
          <w:szCs w:val="22"/>
          <w:lang w:val="uk-UA" w:eastAsia="uk-UA"/>
        </w:rPr>
        <w:t>. 70. С. 224</w:t>
      </w:r>
      <w:r w:rsidRPr="006D54A8">
        <w:rPr>
          <w:sz w:val="22"/>
          <w:szCs w:val="22"/>
          <w:lang w:val="uk-UA"/>
        </w:rPr>
        <w:t>–</w:t>
      </w:r>
      <w:r w:rsidRPr="006D54A8">
        <w:rPr>
          <w:sz w:val="22"/>
          <w:szCs w:val="22"/>
          <w:lang w:val="uk-UA" w:eastAsia="uk-UA"/>
        </w:rPr>
        <w:t xml:space="preserve">230. </w:t>
      </w:r>
    </w:p>
    <w:p w14:paraId="0B0C008A" w14:textId="4931EF68" w:rsidR="00752ED6" w:rsidRPr="006D54A8" w:rsidRDefault="00752ED6" w:rsidP="00752ED6">
      <w:pPr>
        <w:widowControl w:val="0"/>
        <w:spacing w:line="248" w:lineRule="exact"/>
        <w:ind w:firstLine="709"/>
        <w:jc w:val="both"/>
        <w:rPr>
          <w:sz w:val="22"/>
          <w:szCs w:val="22"/>
          <w:lang w:val="uk-UA" w:eastAsia="uk-UA"/>
        </w:rPr>
      </w:pPr>
      <w:r w:rsidRPr="006D54A8">
        <w:rPr>
          <w:sz w:val="22"/>
          <w:szCs w:val="22"/>
          <w:lang w:val="uk-UA" w:eastAsia="uk-UA"/>
        </w:rPr>
        <w:t xml:space="preserve">Кравцов Д.М., </w:t>
      </w:r>
      <w:proofErr w:type="spellStart"/>
      <w:r w:rsidRPr="006D54A8">
        <w:rPr>
          <w:sz w:val="22"/>
          <w:szCs w:val="22"/>
          <w:lang w:val="uk-UA" w:eastAsia="uk-UA"/>
        </w:rPr>
        <w:t>Зіноватна</w:t>
      </w:r>
      <w:proofErr w:type="spellEnd"/>
      <w:r w:rsidRPr="006D54A8">
        <w:rPr>
          <w:sz w:val="22"/>
          <w:szCs w:val="22"/>
          <w:lang w:val="uk-UA" w:eastAsia="uk-UA"/>
        </w:rPr>
        <w:t xml:space="preserve"> І.В., </w:t>
      </w:r>
      <w:proofErr w:type="spellStart"/>
      <w:r w:rsidRPr="006D54A8">
        <w:rPr>
          <w:sz w:val="22"/>
          <w:szCs w:val="22"/>
          <w:lang w:val="uk-UA" w:eastAsia="uk-UA"/>
        </w:rPr>
        <w:t>Бурнягіна</w:t>
      </w:r>
      <w:proofErr w:type="spellEnd"/>
      <w:r w:rsidRPr="006D54A8">
        <w:rPr>
          <w:sz w:val="22"/>
          <w:szCs w:val="22"/>
          <w:lang w:val="uk-UA" w:eastAsia="uk-UA"/>
        </w:rPr>
        <w:t xml:space="preserve"> Ю.М., </w:t>
      </w:r>
      <w:r w:rsidRPr="006D54A8">
        <w:rPr>
          <w:sz w:val="22"/>
          <w:szCs w:val="22"/>
          <w:lang w:val="uk-UA" w:eastAsia="uk-UA"/>
        </w:rPr>
        <w:lastRenderedPageBreak/>
        <w:t>Орлова</w:t>
      </w:r>
      <w:r w:rsidR="004D7C7B">
        <w:rPr>
          <w:sz w:val="22"/>
          <w:szCs w:val="22"/>
          <w:lang w:val="uk-UA" w:eastAsia="uk-UA"/>
        </w:rPr>
        <w:t> </w:t>
      </w:r>
      <w:r w:rsidRPr="006D54A8">
        <w:rPr>
          <w:sz w:val="22"/>
          <w:szCs w:val="22"/>
          <w:lang w:val="uk-UA" w:eastAsia="uk-UA"/>
        </w:rPr>
        <w:t xml:space="preserve">Н.Г., Соловйов О.В., </w:t>
      </w:r>
      <w:proofErr w:type="spellStart"/>
      <w:r w:rsidRPr="006D54A8">
        <w:rPr>
          <w:sz w:val="22"/>
          <w:szCs w:val="22"/>
          <w:lang w:val="uk-UA" w:eastAsia="uk-UA"/>
        </w:rPr>
        <w:t>Конопельцева</w:t>
      </w:r>
      <w:proofErr w:type="spellEnd"/>
      <w:r w:rsidRPr="006D54A8">
        <w:rPr>
          <w:sz w:val="22"/>
          <w:szCs w:val="22"/>
          <w:lang w:val="uk-UA" w:eastAsia="uk-UA"/>
        </w:rPr>
        <w:t xml:space="preserve"> О.А. Медіація як альтернативний спосіб розв’язання трудових спорів. </w:t>
      </w:r>
      <w:r w:rsidRPr="006D54A8">
        <w:rPr>
          <w:i/>
          <w:iCs/>
          <w:sz w:val="22"/>
          <w:szCs w:val="22"/>
          <w:lang w:val="uk-UA" w:eastAsia="uk-UA"/>
        </w:rPr>
        <w:t>Наукові записки</w:t>
      </w:r>
      <w:r w:rsidRPr="006D54A8">
        <w:rPr>
          <w:sz w:val="22"/>
          <w:szCs w:val="22"/>
          <w:lang w:val="uk-UA" w:eastAsia="uk-UA"/>
        </w:rPr>
        <w:t>. 2022. Серія: право. С. 73</w:t>
      </w:r>
      <w:r w:rsidRPr="006D54A8">
        <w:rPr>
          <w:sz w:val="22"/>
          <w:szCs w:val="22"/>
          <w:lang w:val="uk-UA"/>
        </w:rPr>
        <w:t>–</w:t>
      </w:r>
      <w:r w:rsidRPr="006D54A8">
        <w:rPr>
          <w:sz w:val="22"/>
          <w:szCs w:val="22"/>
          <w:lang w:val="uk-UA" w:eastAsia="uk-UA"/>
        </w:rPr>
        <w:t xml:space="preserve">79. </w:t>
      </w:r>
    </w:p>
    <w:p w14:paraId="667D6521" w14:textId="25160237" w:rsidR="00752ED6" w:rsidRPr="006D54A8" w:rsidRDefault="00752ED6" w:rsidP="00752ED6">
      <w:pPr>
        <w:widowControl w:val="0"/>
        <w:spacing w:line="248" w:lineRule="exact"/>
        <w:ind w:firstLine="709"/>
        <w:jc w:val="both"/>
        <w:rPr>
          <w:sz w:val="22"/>
          <w:szCs w:val="22"/>
          <w:lang w:val="uk-UA" w:eastAsia="uk-UA"/>
        </w:rPr>
      </w:pPr>
      <w:r w:rsidRPr="006D54A8">
        <w:rPr>
          <w:sz w:val="22"/>
          <w:szCs w:val="22"/>
          <w:lang w:val="uk-UA" w:eastAsia="uk-UA"/>
        </w:rPr>
        <w:t xml:space="preserve">Мацько М. А. Проблеми законодавчого закріплення медіації як </w:t>
      </w:r>
      <w:proofErr w:type="spellStart"/>
      <w:r w:rsidRPr="006D54A8">
        <w:rPr>
          <w:sz w:val="22"/>
          <w:szCs w:val="22"/>
          <w:lang w:val="uk-UA" w:eastAsia="uk-UA"/>
        </w:rPr>
        <w:t>альтернативого</w:t>
      </w:r>
      <w:proofErr w:type="spellEnd"/>
      <w:r w:rsidRPr="006D54A8">
        <w:rPr>
          <w:sz w:val="22"/>
          <w:szCs w:val="22"/>
          <w:lang w:val="uk-UA" w:eastAsia="uk-UA"/>
        </w:rPr>
        <w:t xml:space="preserve"> способу вирішення трудових спорів. </w:t>
      </w:r>
      <w:r w:rsidRPr="004D7C7B">
        <w:rPr>
          <w:i/>
          <w:sz w:val="22"/>
          <w:szCs w:val="22"/>
          <w:lang w:val="uk-UA" w:eastAsia="uk-UA"/>
        </w:rPr>
        <w:t>Вісник Львівського торговельно-економічного університету</w:t>
      </w:r>
      <w:r w:rsidR="004D7C7B">
        <w:rPr>
          <w:sz w:val="22"/>
          <w:szCs w:val="22"/>
          <w:lang w:val="uk-UA" w:eastAsia="uk-UA"/>
        </w:rPr>
        <w:t>.</w:t>
      </w:r>
      <w:r w:rsidRPr="006D54A8">
        <w:rPr>
          <w:sz w:val="22"/>
          <w:szCs w:val="22"/>
          <w:lang w:val="uk-UA" w:eastAsia="uk-UA"/>
        </w:rPr>
        <w:t xml:space="preserve"> 2017. </w:t>
      </w:r>
      <w:proofErr w:type="spellStart"/>
      <w:r w:rsidRPr="006D54A8">
        <w:rPr>
          <w:sz w:val="22"/>
          <w:szCs w:val="22"/>
          <w:lang w:val="uk-UA" w:eastAsia="uk-UA"/>
        </w:rPr>
        <w:t>Вип</w:t>
      </w:r>
      <w:proofErr w:type="spellEnd"/>
      <w:r w:rsidRPr="006D54A8">
        <w:rPr>
          <w:sz w:val="22"/>
          <w:szCs w:val="22"/>
          <w:lang w:val="uk-UA" w:eastAsia="uk-UA"/>
        </w:rPr>
        <w:t>. 4. С. 292–299.</w:t>
      </w:r>
    </w:p>
    <w:p w14:paraId="739D8943" w14:textId="77777777" w:rsidR="00752ED6" w:rsidRPr="006D54A8" w:rsidRDefault="00752ED6" w:rsidP="00752ED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proofErr w:type="spellStart"/>
      <w:r w:rsidRPr="006D54A8">
        <w:rPr>
          <w:sz w:val="22"/>
          <w:szCs w:val="22"/>
          <w:lang w:val="uk-UA"/>
        </w:rPr>
        <w:t>Самокиш</w:t>
      </w:r>
      <w:proofErr w:type="spellEnd"/>
      <w:r w:rsidRPr="006D54A8">
        <w:rPr>
          <w:sz w:val="22"/>
          <w:szCs w:val="22"/>
          <w:lang w:val="uk-UA"/>
        </w:rPr>
        <w:t xml:space="preserve"> В. П. Особливості розгляду трудових спорів за новим Цивільним процесуальним кодексом України. </w:t>
      </w:r>
      <w:r w:rsidRPr="006D54A8">
        <w:rPr>
          <w:i/>
          <w:sz w:val="22"/>
          <w:szCs w:val="22"/>
          <w:lang w:val="uk-UA"/>
        </w:rPr>
        <w:t>Науковий вісник Херсонського державного університету</w:t>
      </w:r>
      <w:r w:rsidRPr="006D54A8">
        <w:rPr>
          <w:sz w:val="22"/>
          <w:szCs w:val="22"/>
          <w:lang w:val="uk-UA"/>
        </w:rPr>
        <w:t xml:space="preserve">. </w:t>
      </w:r>
      <w:r w:rsidRPr="006D54A8">
        <w:rPr>
          <w:i/>
          <w:sz w:val="22"/>
          <w:szCs w:val="22"/>
          <w:lang w:val="uk-UA"/>
        </w:rPr>
        <w:t>Серія «Юридичні науки»</w:t>
      </w:r>
      <w:r w:rsidRPr="006D54A8">
        <w:rPr>
          <w:sz w:val="22"/>
          <w:szCs w:val="22"/>
          <w:lang w:val="uk-UA"/>
        </w:rPr>
        <w:t xml:space="preserve">. </w:t>
      </w:r>
      <w:proofErr w:type="spellStart"/>
      <w:r w:rsidRPr="006D54A8">
        <w:rPr>
          <w:sz w:val="22"/>
          <w:szCs w:val="22"/>
          <w:lang w:val="uk-UA"/>
        </w:rPr>
        <w:t>Вип</w:t>
      </w:r>
      <w:proofErr w:type="spellEnd"/>
      <w:r w:rsidRPr="006D54A8">
        <w:rPr>
          <w:sz w:val="22"/>
          <w:szCs w:val="22"/>
          <w:lang w:val="uk-UA"/>
        </w:rPr>
        <w:t>. 6. Т. 1. 2017.</w:t>
      </w:r>
      <w:r w:rsidRPr="006D54A8">
        <w:rPr>
          <w:spacing w:val="-2"/>
          <w:sz w:val="22"/>
          <w:szCs w:val="22"/>
          <w:lang w:val="uk-UA"/>
        </w:rPr>
        <w:t xml:space="preserve"> </w:t>
      </w:r>
      <w:r w:rsidRPr="006D54A8">
        <w:rPr>
          <w:sz w:val="22"/>
          <w:szCs w:val="22"/>
          <w:lang w:val="uk-UA"/>
        </w:rPr>
        <w:t>С. 142–145.</w:t>
      </w:r>
    </w:p>
    <w:p w14:paraId="7DA7CD37" w14:textId="77777777" w:rsidR="00752ED6" w:rsidRPr="006D54A8" w:rsidRDefault="00752ED6" w:rsidP="00752ED6">
      <w:pPr>
        <w:ind w:firstLine="709"/>
        <w:jc w:val="both"/>
        <w:rPr>
          <w:sz w:val="22"/>
          <w:szCs w:val="22"/>
          <w:lang w:val="uk-UA"/>
        </w:rPr>
      </w:pPr>
      <w:r w:rsidRPr="006D54A8">
        <w:rPr>
          <w:sz w:val="22"/>
          <w:szCs w:val="22"/>
          <w:lang w:val="uk-UA"/>
        </w:rPr>
        <w:t xml:space="preserve">Середа О. Г. Медіація (посередництво) як альтернативний спосіб вирішення трудового спору. </w:t>
      </w:r>
      <w:r w:rsidRPr="006D54A8">
        <w:rPr>
          <w:i/>
          <w:sz w:val="22"/>
          <w:szCs w:val="22"/>
          <w:lang w:val="uk-UA"/>
        </w:rPr>
        <w:t>Право та інновації</w:t>
      </w:r>
      <w:r w:rsidRPr="006D54A8">
        <w:rPr>
          <w:sz w:val="22"/>
          <w:szCs w:val="22"/>
          <w:lang w:val="uk-UA"/>
        </w:rPr>
        <w:t xml:space="preserve">. 2017. № 2. С. 38–45. </w:t>
      </w:r>
    </w:p>
    <w:p w14:paraId="2978BD2E" w14:textId="5534B998" w:rsidR="00752ED6" w:rsidRPr="006D54A8" w:rsidRDefault="00752ED6" w:rsidP="00752ED6">
      <w:pPr>
        <w:ind w:firstLine="709"/>
        <w:jc w:val="both"/>
        <w:rPr>
          <w:color w:val="000000"/>
          <w:spacing w:val="-2"/>
          <w:sz w:val="22"/>
          <w:szCs w:val="22"/>
          <w:lang w:val="uk-UA"/>
        </w:rPr>
      </w:pPr>
      <w:proofErr w:type="spellStart"/>
      <w:r w:rsidRPr="006D54A8">
        <w:rPr>
          <w:color w:val="000000"/>
          <w:spacing w:val="-2"/>
          <w:sz w:val="22"/>
          <w:szCs w:val="22"/>
          <w:lang w:val="uk-UA"/>
        </w:rPr>
        <w:t>Сільченко</w:t>
      </w:r>
      <w:proofErr w:type="spellEnd"/>
      <w:r w:rsidRPr="006D54A8">
        <w:rPr>
          <w:color w:val="000000"/>
          <w:spacing w:val="-2"/>
          <w:sz w:val="22"/>
          <w:szCs w:val="22"/>
          <w:lang w:val="uk-UA"/>
        </w:rPr>
        <w:t xml:space="preserve"> С. О. Особливості розгляду трудових спорів з урахуванням змінених процесуальних норм. </w:t>
      </w:r>
      <w:r w:rsidRPr="006D54A8">
        <w:rPr>
          <w:i/>
          <w:color w:val="000000"/>
          <w:spacing w:val="-2"/>
          <w:sz w:val="22"/>
          <w:szCs w:val="22"/>
          <w:lang w:val="uk-UA"/>
        </w:rPr>
        <w:t>Підприємництво, господарство і право</w:t>
      </w:r>
      <w:r w:rsidRPr="006D54A8">
        <w:rPr>
          <w:color w:val="000000"/>
          <w:spacing w:val="-2"/>
          <w:sz w:val="22"/>
          <w:szCs w:val="22"/>
          <w:lang w:val="uk-UA"/>
        </w:rPr>
        <w:t>. 2018. № 12. С. 148</w:t>
      </w:r>
      <w:r w:rsidRPr="006D54A8">
        <w:rPr>
          <w:sz w:val="22"/>
          <w:szCs w:val="22"/>
          <w:lang w:val="uk-UA"/>
        </w:rPr>
        <w:t>–</w:t>
      </w:r>
      <w:r w:rsidRPr="006D54A8">
        <w:rPr>
          <w:color w:val="000000"/>
          <w:spacing w:val="-2"/>
          <w:sz w:val="22"/>
          <w:szCs w:val="22"/>
          <w:lang w:val="uk-UA"/>
        </w:rPr>
        <w:t>152.</w:t>
      </w:r>
    </w:p>
    <w:p w14:paraId="17FE4D7A" w14:textId="77777777" w:rsidR="00752ED6" w:rsidRPr="006D54A8" w:rsidRDefault="00752ED6" w:rsidP="00752ED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r w:rsidRPr="006D54A8">
        <w:rPr>
          <w:sz w:val="22"/>
          <w:szCs w:val="22"/>
          <w:lang w:val="uk-UA"/>
        </w:rPr>
        <w:t xml:space="preserve">Уварова Н. В. До проблеми визначення форм вирішення колективних трудових спорів. </w:t>
      </w:r>
      <w:r w:rsidRPr="006D54A8">
        <w:rPr>
          <w:i/>
          <w:sz w:val="22"/>
          <w:szCs w:val="22"/>
          <w:lang w:val="uk-UA"/>
        </w:rPr>
        <w:t>Актуальні проблеми вітчизняної юриспруденції.</w:t>
      </w:r>
      <w:r w:rsidRPr="006D54A8">
        <w:rPr>
          <w:sz w:val="22"/>
          <w:szCs w:val="22"/>
          <w:lang w:val="uk-UA"/>
        </w:rPr>
        <w:t xml:space="preserve"> 2018. № 1. С. 132–135.</w:t>
      </w:r>
    </w:p>
    <w:p w14:paraId="11EF0AE7" w14:textId="77777777" w:rsidR="00752ED6" w:rsidRPr="006D54A8" w:rsidRDefault="00752ED6" w:rsidP="00752ED6">
      <w:pPr>
        <w:ind w:firstLine="709"/>
        <w:jc w:val="both"/>
        <w:rPr>
          <w:sz w:val="22"/>
          <w:szCs w:val="22"/>
          <w:lang w:val="uk-UA"/>
        </w:rPr>
      </w:pPr>
      <w:r w:rsidRPr="006D54A8">
        <w:rPr>
          <w:sz w:val="22"/>
          <w:szCs w:val="22"/>
          <w:lang w:val="uk-UA"/>
        </w:rPr>
        <w:t xml:space="preserve">Швець Н. М. Право на страйк та умови його реалізації : </w:t>
      </w:r>
      <w:r w:rsidRPr="004D7C7B">
        <w:rPr>
          <w:i/>
          <w:sz w:val="22"/>
          <w:szCs w:val="22"/>
          <w:lang w:val="uk-UA"/>
        </w:rPr>
        <w:t>монографія</w:t>
      </w:r>
      <w:r w:rsidRPr="006D54A8">
        <w:rPr>
          <w:sz w:val="22"/>
          <w:szCs w:val="22"/>
          <w:lang w:val="uk-UA"/>
        </w:rPr>
        <w:t>. Харків: Право, 2009. 224 с.</w:t>
      </w:r>
    </w:p>
    <w:p w14:paraId="1A8201A2" w14:textId="77777777" w:rsidR="00752ED6" w:rsidRPr="006D54A8" w:rsidRDefault="00752ED6" w:rsidP="00752ED6">
      <w:pPr>
        <w:ind w:firstLine="709"/>
        <w:jc w:val="both"/>
        <w:rPr>
          <w:sz w:val="22"/>
          <w:szCs w:val="22"/>
          <w:lang w:val="uk-UA"/>
        </w:rPr>
      </w:pPr>
      <w:r w:rsidRPr="006D54A8">
        <w:rPr>
          <w:sz w:val="22"/>
          <w:szCs w:val="22"/>
          <w:lang w:val="uk-UA"/>
        </w:rPr>
        <w:t xml:space="preserve">Швець Н. М. Право на страйк: особливості застосування та обмеження. </w:t>
      </w:r>
      <w:r w:rsidRPr="006D54A8">
        <w:rPr>
          <w:i/>
          <w:sz w:val="22"/>
          <w:szCs w:val="22"/>
          <w:lang w:val="uk-UA"/>
        </w:rPr>
        <w:t>Право та інновації</w:t>
      </w:r>
      <w:r w:rsidRPr="006D54A8">
        <w:rPr>
          <w:sz w:val="22"/>
          <w:szCs w:val="22"/>
          <w:lang w:val="uk-UA"/>
        </w:rPr>
        <w:t>. 2017. № 2 (18). С. 30–37.</w:t>
      </w:r>
    </w:p>
    <w:p w14:paraId="088562CC" w14:textId="1C78FCC2" w:rsidR="00752ED6" w:rsidRPr="006D54A8" w:rsidRDefault="00752ED6" w:rsidP="00752ED6">
      <w:pPr>
        <w:ind w:firstLine="709"/>
        <w:contextualSpacing/>
        <w:jc w:val="both"/>
        <w:rPr>
          <w:color w:val="000000"/>
          <w:sz w:val="22"/>
          <w:szCs w:val="22"/>
          <w:lang w:val="uk-UA"/>
        </w:rPr>
      </w:pPr>
      <w:r w:rsidRPr="006D54A8">
        <w:rPr>
          <w:color w:val="000000"/>
          <w:sz w:val="22"/>
          <w:szCs w:val="22"/>
          <w:lang w:val="uk-UA"/>
        </w:rPr>
        <w:t xml:space="preserve">Швець Н.М., Баранова Л.О., </w:t>
      </w:r>
      <w:proofErr w:type="spellStart"/>
      <w:r w:rsidRPr="006D54A8">
        <w:rPr>
          <w:color w:val="000000"/>
          <w:sz w:val="22"/>
          <w:szCs w:val="22"/>
          <w:lang w:val="uk-UA"/>
        </w:rPr>
        <w:t>Товстик</w:t>
      </w:r>
      <w:proofErr w:type="spellEnd"/>
      <w:r w:rsidRPr="006D54A8">
        <w:rPr>
          <w:color w:val="000000"/>
          <w:sz w:val="22"/>
          <w:szCs w:val="22"/>
          <w:lang w:val="uk-UA"/>
        </w:rPr>
        <w:t xml:space="preserve"> А.О. Страйк як спосіб розв’язання конфліктів між роботодавцем і працівниками. </w:t>
      </w:r>
      <w:r w:rsidRPr="006D54A8">
        <w:rPr>
          <w:i/>
          <w:color w:val="000000"/>
          <w:sz w:val="22"/>
          <w:szCs w:val="22"/>
          <w:lang w:val="uk-UA"/>
        </w:rPr>
        <w:t>Юридичний науковий електронний журнал.</w:t>
      </w:r>
      <w:r w:rsidRPr="006D54A8">
        <w:rPr>
          <w:color w:val="000000"/>
          <w:sz w:val="22"/>
          <w:szCs w:val="22"/>
          <w:lang w:val="uk-UA"/>
        </w:rPr>
        <w:t xml:space="preserve"> 2021. № 6. С. 91</w:t>
      </w:r>
      <w:r w:rsidRPr="006D54A8">
        <w:rPr>
          <w:sz w:val="22"/>
          <w:szCs w:val="22"/>
          <w:lang w:val="uk-UA"/>
        </w:rPr>
        <w:t>–</w:t>
      </w:r>
      <w:r w:rsidRPr="006D54A8">
        <w:rPr>
          <w:color w:val="000000"/>
          <w:sz w:val="22"/>
          <w:szCs w:val="22"/>
          <w:lang w:val="uk-UA"/>
        </w:rPr>
        <w:t xml:space="preserve">94. </w:t>
      </w:r>
    </w:p>
    <w:p w14:paraId="002BCF68" w14:textId="77777777" w:rsidR="00752ED6" w:rsidRPr="006D54A8" w:rsidRDefault="00752ED6" w:rsidP="00752ED6">
      <w:pPr>
        <w:ind w:firstLine="709"/>
        <w:contextualSpacing/>
        <w:jc w:val="both"/>
        <w:rPr>
          <w:sz w:val="22"/>
          <w:szCs w:val="22"/>
          <w:lang w:val="uk-UA"/>
        </w:rPr>
      </w:pPr>
      <w:r w:rsidRPr="006D54A8">
        <w:rPr>
          <w:color w:val="000000"/>
          <w:sz w:val="22"/>
          <w:szCs w:val="22"/>
          <w:lang w:val="uk-UA"/>
        </w:rPr>
        <w:t xml:space="preserve">Ярошенко О. М., Луценко О. Є. Правові позиції та висновки Верховного Суду України та Великої палати Верховного Суду щодо вирішення трудових спорів: </w:t>
      </w:r>
      <w:proofErr w:type="spellStart"/>
      <w:r w:rsidRPr="006D54A8">
        <w:rPr>
          <w:color w:val="000000"/>
          <w:sz w:val="22"/>
          <w:szCs w:val="22"/>
          <w:lang w:val="uk-UA"/>
        </w:rPr>
        <w:t>навч</w:t>
      </w:r>
      <w:proofErr w:type="spellEnd"/>
      <w:r w:rsidRPr="006D54A8">
        <w:rPr>
          <w:color w:val="000000"/>
          <w:sz w:val="22"/>
          <w:szCs w:val="22"/>
          <w:lang w:val="uk-UA"/>
        </w:rPr>
        <w:t xml:space="preserve">. </w:t>
      </w:r>
      <w:proofErr w:type="spellStart"/>
      <w:r w:rsidRPr="006D54A8">
        <w:rPr>
          <w:color w:val="000000"/>
          <w:sz w:val="22"/>
          <w:szCs w:val="22"/>
          <w:lang w:val="uk-UA"/>
        </w:rPr>
        <w:t>посіб</w:t>
      </w:r>
      <w:proofErr w:type="spellEnd"/>
      <w:r w:rsidRPr="006D54A8">
        <w:rPr>
          <w:color w:val="000000"/>
          <w:sz w:val="22"/>
          <w:szCs w:val="22"/>
          <w:lang w:val="uk-UA"/>
        </w:rPr>
        <w:t xml:space="preserve">. 2-ге вид. </w:t>
      </w:r>
      <w:proofErr w:type="spellStart"/>
      <w:r w:rsidRPr="006D54A8">
        <w:rPr>
          <w:color w:val="000000"/>
          <w:sz w:val="22"/>
          <w:szCs w:val="22"/>
          <w:lang w:val="uk-UA"/>
        </w:rPr>
        <w:t>переробл</w:t>
      </w:r>
      <w:proofErr w:type="spellEnd"/>
      <w:r w:rsidRPr="006D54A8">
        <w:rPr>
          <w:color w:val="000000"/>
          <w:sz w:val="22"/>
          <w:szCs w:val="22"/>
          <w:lang w:val="uk-UA"/>
        </w:rPr>
        <w:t xml:space="preserve">. та </w:t>
      </w:r>
      <w:proofErr w:type="spellStart"/>
      <w:r w:rsidRPr="006D54A8">
        <w:rPr>
          <w:color w:val="000000"/>
          <w:sz w:val="22"/>
          <w:szCs w:val="22"/>
          <w:lang w:val="uk-UA"/>
        </w:rPr>
        <w:t>доп</w:t>
      </w:r>
      <w:proofErr w:type="spellEnd"/>
      <w:r w:rsidRPr="006D54A8">
        <w:rPr>
          <w:color w:val="000000"/>
          <w:sz w:val="22"/>
          <w:szCs w:val="22"/>
          <w:lang w:val="uk-UA"/>
        </w:rPr>
        <w:t xml:space="preserve">. Харків: </w:t>
      </w:r>
      <w:proofErr w:type="spellStart"/>
      <w:r w:rsidRPr="006D54A8">
        <w:rPr>
          <w:color w:val="000000"/>
          <w:sz w:val="22"/>
          <w:szCs w:val="22"/>
          <w:lang w:val="uk-UA"/>
        </w:rPr>
        <w:t>Юрайт</w:t>
      </w:r>
      <w:proofErr w:type="spellEnd"/>
      <w:r w:rsidRPr="006D54A8">
        <w:rPr>
          <w:color w:val="000000"/>
          <w:sz w:val="22"/>
          <w:szCs w:val="22"/>
          <w:lang w:val="uk-UA"/>
        </w:rPr>
        <w:t>, 2020. 196 с.</w:t>
      </w:r>
      <w:r w:rsidRPr="006D54A8">
        <w:rPr>
          <w:sz w:val="22"/>
          <w:szCs w:val="22"/>
          <w:lang w:val="uk-UA"/>
        </w:rPr>
        <w:t xml:space="preserve"> </w:t>
      </w:r>
    </w:p>
    <w:p w14:paraId="2BC06B1A" w14:textId="77777777" w:rsidR="00752ED6" w:rsidRPr="006D54A8" w:rsidRDefault="00752ED6" w:rsidP="00752ED6">
      <w:pPr>
        <w:ind w:firstLine="709"/>
        <w:contextualSpacing/>
        <w:jc w:val="both"/>
        <w:rPr>
          <w:sz w:val="22"/>
          <w:szCs w:val="22"/>
          <w:lang w:val="uk-UA"/>
        </w:rPr>
      </w:pPr>
      <w:r w:rsidRPr="006D54A8">
        <w:rPr>
          <w:sz w:val="22"/>
          <w:szCs w:val="22"/>
          <w:lang w:val="uk-UA"/>
        </w:rPr>
        <w:t xml:space="preserve">Ярошенко О.М., </w:t>
      </w:r>
      <w:proofErr w:type="spellStart"/>
      <w:r w:rsidRPr="006D54A8">
        <w:rPr>
          <w:sz w:val="22"/>
          <w:szCs w:val="22"/>
          <w:lang w:val="uk-UA"/>
        </w:rPr>
        <w:t>Іншин</w:t>
      </w:r>
      <w:proofErr w:type="spellEnd"/>
      <w:r w:rsidRPr="006D54A8">
        <w:rPr>
          <w:sz w:val="22"/>
          <w:szCs w:val="22"/>
          <w:lang w:val="uk-UA"/>
        </w:rPr>
        <w:t xml:space="preserve"> М.І., Луценко О.Є. Захист трудових прав працівників, обраних на виборні посади: актуальні проблеми правозастосування: монографія. Харків: </w:t>
      </w:r>
      <w:proofErr w:type="spellStart"/>
      <w:r w:rsidRPr="006D54A8">
        <w:rPr>
          <w:sz w:val="22"/>
          <w:szCs w:val="22"/>
          <w:lang w:val="uk-UA"/>
        </w:rPr>
        <w:t>Юрайт</w:t>
      </w:r>
      <w:proofErr w:type="spellEnd"/>
      <w:r w:rsidRPr="006D54A8">
        <w:rPr>
          <w:sz w:val="22"/>
          <w:szCs w:val="22"/>
          <w:lang w:val="uk-UA"/>
        </w:rPr>
        <w:t>, 2022. 188 с.</w:t>
      </w:r>
    </w:p>
    <w:p w14:paraId="0FD97F45" w14:textId="77777777" w:rsidR="00752ED6" w:rsidRPr="006D54A8" w:rsidRDefault="00752ED6" w:rsidP="00752ED6">
      <w:pPr>
        <w:ind w:firstLine="709"/>
        <w:contextualSpacing/>
        <w:jc w:val="both"/>
        <w:rPr>
          <w:sz w:val="22"/>
          <w:szCs w:val="22"/>
          <w:lang w:val="uk-UA"/>
        </w:rPr>
      </w:pPr>
      <w:r w:rsidRPr="006D54A8">
        <w:rPr>
          <w:sz w:val="22"/>
          <w:szCs w:val="22"/>
          <w:lang w:val="uk-UA"/>
        </w:rPr>
        <w:t xml:space="preserve">Ярошенко О. М., Мельничук Н. О., Луценко О. Є. Захист трудових прав працівників на час виконання державних або </w:t>
      </w:r>
      <w:r w:rsidRPr="006D54A8">
        <w:rPr>
          <w:sz w:val="22"/>
          <w:szCs w:val="22"/>
          <w:lang w:val="uk-UA"/>
        </w:rPr>
        <w:lastRenderedPageBreak/>
        <w:t xml:space="preserve">громадських обов’язків: актуальні проблеми правозастосування: монографія. Харків: </w:t>
      </w:r>
      <w:proofErr w:type="spellStart"/>
      <w:r w:rsidRPr="006D54A8">
        <w:rPr>
          <w:sz w:val="22"/>
          <w:szCs w:val="22"/>
          <w:lang w:val="uk-UA"/>
        </w:rPr>
        <w:t>Юрайт</w:t>
      </w:r>
      <w:proofErr w:type="spellEnd"/>
      <w:r w:rsidRPr="006D54A8">
        <w:rPr>
          <w:sz w:val="22"/>
          <w:szCs w:val="22"/>
          <w:lang w:val="uk-UA"/>
        </w:rPr>
        <w:t>, 2022. 220 с.</w:t>
      </w:r>
    </w:p>
    <w:p w14:paraId="25F42C1F" w14:textId="5A35C0BE" w:rsidR="00752ED6" w:rsidRPr="006D54A8" w:rsidRDefault="00752ED6" w:rsidP="00752ED6">
      <w:pPr>
        <w:ind w:firstLine="709"/>
        <w:jc w:val="both"/>
        <w:rPr>
          <w:color w:val="000000"/>
          <w:sz w:val="22"/>
          <w:szCs w:val="22"/>
          <w:lang w:val="uk-UA"/>
        </w:rPr>
      </w:pPr>
      <w:proofErr w:type="spellStart"/>
      <w:r w:rsidRPr="006D54A8">
        <w:rPr>
          <w:sz w:val="22"/>
          <w:szCs w:val="22"/>
          <w:lang w:val="uk-UA"/>
        </w:rPr>
        <w:t>Soloviov</w:t>
      </w:r>
      <w:proofErr w:type="spellEnd"/>
      <w:r w:rsidRPr="006D54A8">
        <w:rPr>
          <w:sz w:val="22"/>
          <w:szCs w:val="22"/>
          <w:lang w:val="uk-UA"/>
        </w:rPr>
        <w:t xml:space="preserve"> O. V., </w:t>
      </w:r>
      <w:proofErr w:type="spellStart"/>
      <w:r w:rsidRPr="006D54A8">
        <w:rPr>
          <w:sz w:val="22"/>
          <w:szCs w:val="22"/>
          <w:lang w:val="uk-UA"/>
        </w:rPr>
        <w:t>Shvets</w:t>
      </w:r>
      <w:proofErr w:type="spellEnd"/>
      <w:r w:rsidRPr="006D54A8">
        <w:rPr>
          <w:sz w:val="22"/>
          <w:szCs w:val="22"/>
          <w:lang w:val="uk-UA"/>
        </w:rPr>
        <w:t xml:space="preserve"> N. M., </w:t>
      </w:r>
      <w:proofErr w:type="spellStart"/>
      <w:r w:rsidRPr="006D54A8">
        <w:rPr>
          <w:sz w:val="22"/>
          <w:szCs w:val="22"/>
          <w:lang w:val="uk-UA"/>
        </w:rPr>
        <w:t>Svichkarova</w:t>
      </w:r>
      <w:proofErr w:type="spellEnd"/>
      <w:r w:rsidRPr="006D54A8">
        <w:rPr>
          <w:sz w:val="22"/>
          <w:szCs w:val="22"/>
          <w:lang w:val="uk-UA"/>
        </w:rPr>
        <w:t xml:space="preserve"> I. V., </w:t>
      </w:r>
      <w:proofErr w:type="spellStart"/>
      <w:r w:rsidRPr="006D54A8">
        <w:rPr>
          <w:sz w:val="22"/>
          <w:szCs w:val="22"/>
          <w:lang w:val="uk-UA"/>
        </w:rPr>
        <w:t>Orlova</w:t>
      </w:r>
      <w:proofErr w:type="spellEnd"/>
      <w:r w:rsidRPr="006D54A8">
        <w:rPr>
          <w:sz w:val="22"/>
          <w:szCs w:val="22"/>
          <w:lang w:val="uk-UA"/>
        </w:rPr>
        <w:t xml:space="preserve">  N. H., </w:t>
      </w:r>
      <w:proofErr w:type="spellStart"/>
      <w:r w:rsidRPr="006D54A8">
        <w:rPr>
          <w:sz w:val="22"/>
          <w:szCs w:val="22"/>
          <w:lang w:val="uk-UA"/>
        </w:rPr>
        <w:t>Duma</w:t>
      </w:r>
      <w:proofErr w:type="spellEnd"/>
      <w:r w:rsidRPr="006D54A8">
        <w:rPr>
          <w:sz w:val="22"/>
          <w:szCs w:val="22"/>
          <w:lang w:val="uk-UA"/>
        </w:rPr>
        <w:t xml:space="preserve"> O. O. </w:t>
      </w:r>
      <w:proofErr w:type="spellStart"/>
      <w:r w:rsidRPr="006D54A8">
        <w:rPr>
          <w:sz w:val="22"/>
          <w:szCs w:val="22"/>
          <w:lang w:val="uk-UA"/>
        </w:rPr>
        <w:t>Form</w:t>
      </w:r>
      <w:proofErr w:type="spellEnd"/>
      <w:r w:rsidRPr="006D54A8">
        <w:rPr>
          <w:sz w:val="22"/>
          <w:szCs w:val="22"/>
          <w:lang w:val="uk-UA"/>
        </w:rPr>
        <w:t xml:space="preserve"> </w:t>
      </w:r>
      <w:proofErr w:type="spellStart"/>
      <w:r w:rsidRPr="006D54A8">
        <w:rPr>
          <w:sz w:val="22"/>
          <w:szCs w:val="22"/>
          <w:lang w:val="uk-UA"/>
        </w:rPr>
        <w:t>of</w:t>
      </w:r>
      <w:proofErr w:type="spellEnd"/>
      <w:r w:rsidRPr="006D54A8">
        <w:rPr>
          <w:sz w:val="22"/>
          <w:szCs w:val="22"/>
          <w:lang w:val="uk-UA"/>
        </w:rPr>
        <w:t xml:space="preserve"> </w:t>
      </w:r>
      <w:proofErr w:type="spellStart"/>
      <w:r w:rsidRPr="006D54A8">
        <w:rPr>
          <w:sz w:val="22"/>
          <w:szCs w:val="22"/>
          <w:lang w:val="uk-UA"/>
        </w:rPr>
        <w:t>Implementation</w:t>
      </w:r>
      <w:proofErr w:type="spellEnd"/>
      <w:r w:rsidRPr="006D54A8">
        <w:rPr>
          <w:sz w:val="22"/>
          <w:szCs w:val="22"/>
          <w:lang w:val="uk-UA"/>
        </w:rPr>
        <w:t xml:space="preserve"> </w:t>
      </w:r>
      <w:proofErr w:type="spellStart"/>
      <w:r w:rsidRPr="006D54A8">
        <w:rPr>
          <w:sz w:val="22"/>
          <w:szCs w:val="22"/>
          <w:lang w:val="uk-UA"/>
        </w:rPr>
        <w:t>of</w:t>
      </w:r>
      <w:proofErr w:type="spellEnd"/>
      <w:r w:rsidRPr="006D54A8">
        <w:rPr>
          <w:sz w:val="22"/>
          <w:szCs w:val="22"/>
          <w:lang w:val="uk-UA"/>
        </w:rPr>
        <w:t xml:space="preserve"> </w:t>
      </w:r>
      <w:proofErr w:type="spellStart"/>
      <w:r w:rsidRPr="006D54A8">
        <w:rPr>
          <w:sz w:val="22"/>
          <w:szCs w:val="22"/>
          <w:lang w:val="uk-UA"/>
        </w:rPr>
        <w:t>Collective</w:t>
      </w:r>
      <w:proofErr w:type="spellEnd"/>
      <w:r w:rsidRPr="006D54A8">
        <w:rPr>
          <w:sz w:val="22"/>
          <w:szCs w:val="22"/>
          <w:lang w:val="uk-UA"/>
        </w:rPr>
        <w:t xml:space="preserve"> </w:t>
      </w:r>
      <w:proofErr w:type="spellStart"/>
      <w:r w:rsidRPr="006D54A8">
        <w:rPr>
          <w:sz w:val="22"/>
          <w:szCs w:val="22"/>
          <w:lang w:val="uk-UA"/>
        </w:rPr>
        <w:t>Disputes</w:t>
      </w:r>
      <w:proofErr w:type="spellEnd"/>
      <w:r w:rsidRPr="006D54A8">
        <w:rPr>
          <w:sz w:val="22"/>
          <w:szCs w:val="22"/>
          <w:lang w:val="uk-UA"/>
        </w:rPr>
        <w:t xml:space="preserve"> </w:t>
      </w:r>
      <w:proofErr w:type="spellStart"/>
      <w:r w:rsidRPr="006D54A8">
        <w:rPr>
          <w:sz w:val="22"/>
          <w:szCs w:val="22"/>
          <w:lang w:val="uk-UA"/>
        </w:rPr>
        <w:t>in</w:t>
      </w:r>
      <w:proofErr w:type="spellEnd"/>
      <w:r w:rsidRPr="006D54A8">
        <w:rPr>
          <w:sz w:val="22"/>
          <w:szCs w:val="22"/>
          <w:lang w:val="uk-UA"/>
        </w:rPr>
        <w:t xml:space="preserve"> </w:t>
      </w:r>
      <w:proofErr w:type="spellStart"/>
      <w:r w:rsidRPr="006D54A8">
        <w:rPr>
          <w:sz w:val="22"/>
          <w:szCs w:val="22"/>
          <w:lang w:val="uk-UA"/>
        </w:rPr>
        <w:t>the</w:t>
      </w:r>
      <w:proofErr w:type="spellEnd"/>
      <w:r w:rsidRPr="006D54A8">
        <w:rPr>
          <w:sz w:val="22"/>
          <w:szCs w:val="22"/>
          <w:lang w:val="uk-UA"/>
        </w:rPr>
        <w:t xml:space="preserve"> </w:t>
      </w:r>
      <w:proofErr w:type="spellStart"/>
      <w:r w:rsidRPr="006D54A8">
        <w:rPr>
          <w:sz w:val="22"/>
          <w:szCs w:val="22"/>
          <w:lang w:val="uk-UA"/>
        </w:rPr>
        <w:t>Field</w:t>
      </w:r>
      <w:proofErr w:type="spellEnd"/>
      <w:r w:rsidRPr="006D54A8">
        <w:rPr>
          <w:sz w:val="22"/>
          <w:szCs w:val="22"/>
          <w:lang w:val="uk-UA"/>
        </w:rPr>
        <w:t xml:space="preserve"> </w:t>
      </w:r>
      <w:proofErr w:type="spellStart"/>
      <w:r w:rsidRPr="006D54A8">
        <w:rPr>
          <w:sz w:val="22"/>
          <w:szCs w:val="22"/>
          <w:lang w:val="uk-UA"/>
        </w:rPr>
        <w:t>of</w:t>
      </w:r>
      <w:proofErr w:type="spellEnd"/>
      <w:r w:rsidRPr="006D54A8">
        <w:rPr>
          <w:sz w:val="22"/>
          <w:szCs w:val="22"/>
          <w:lang w:val="uk-UA"/>
        </w:rPr>
        <w:t xml:space="preserve"> </w:t>
      </w:r>
      <w:proofErr w:type="spellStart"/>
      <w:r w:rsidRPr="006D54A8">
        <w:rPr>
          <w:sz w:val="22"/>
          <w:szCs w:val="22"/>
          <w:lang w:val="uk-UA"/>
        </w:rPr>
        <w:t>Labor</w:t>
      </w:r>
      <w:proofErr w:type="spellEnd"/>
      <w:r w:rsidRPr="006D54A8">
        <w:rPr>
          <w:sz w:val="22"/>
          <w:szCs w:val="22"/>
          <w:lang w:val="uk-UA"/>
        </w:rPr>
        <w:t xml:space="preserve"> </w:t>
      </w:r>
      <w:proofErr w:type="spellStart"/>
      <w:r w:rsidRPr="006D54A8">
        <w:rPr>
          <w:sz w:val="22"/>
          <w:szCs w:val="22"/>
          <w:lang w:val="uk-UA"/>
        </w:rPr>
        <w:t>Law</w:t>
      </w:r>
      <w:proofErr w:type="spellEnd"/>
      <w:r w:rsidRPr="006D54A8">
        <w:rPr>
          <w:sz w:val="22"/>
          <w:szCs w:val="22"/>
          <w:lang w:val="uk-UA"/>
        </w:rPr>
        <w:t xml:space="preserve">. </w:t>
      </w:r>
      <w:proofErr w:type="spellStart"/>
      <w:r w:rsidRPr="006D54A8">
        <w:rPr>
          <w:i/>
          <w:sz w:val="22"/>
          <w:szCs w:val="22"/>
          <w:lang w:val="uk-UA"/>
        </w:rPr>
        <w:t>Journal</w:t>
      </w:r>
      <w:proofErr w:type="spellEnd"/>
      <w:r w:rsidRPr="006D54A8">
        <w:rPr>
          <w:i/>
          <w:sz w:val="22"/>
          <w:szCs w:val="22"/>
          <w:lang w:val="uk-UA"/>
        </w:rPr>
        <w:t xml:space="preserve"> </w:t>
      </w:r>
      <w:proofErr w:type="spellStart"/>
      <w:r w:rsidRPr="006D54A8">
        <w:rPr>
          <w:i/>
          <w:sz w:val="22"/>
          <w:szCs w:val="22"/>
          <w:lang w:val="uk-UA"/>
        </w:rPr>
        <w:t>of</w:t>
      </w:r>
      <w:proofErr w:type="spellEnd"/>
      <w:r w:rsidRPr="006D54A8">
        <w:rPr>
          <w:i/>
          <w:sz w:val="22"/>
          <w:szCs w:val="22"/>
          <w:lang w:val="uk-UA"/>
        </w:rPr>
        <w:t xml:space="preserve"> </w:t>
      </w:r>
      <w:proofErr w:type="spellStart"/>
      <w:r w:rsidRPr="006D54A8">
        <w:rPr>
          <w:i/>
          <w:sz w:val="22"/>
          <w:szCs w:val="22"/>
          <w:lang w:val="uk-UA"/>
        </w:rPr>
        <w:t>Advanced</w:t>
      </w:r>
      <w:proofErr w:type="spellEnd"/>
      <w:r w:rsidRPr="006D54A8">
        <w:rPr>
          <w:i/>
          <w:sz w:val="22"/>
          <w:szCs w:val="22"/>
          <w:lang w:val="uk-UA"/>
        </w:rPr>
        <w:t xml:space="preserve"> </w:t>
      </w:r>
      <w:proofErr w:type="spellStart"/>
      <w:r w:rsidRPr="006D54A8">
        <w:rPr>
          <w:i/>
          <w:sz w:val="22"/>
          <w:szCs w:val="22"/>
          <w:lang w:val="uk-UA"/>
        </w:rPr>
        <w:t>Research</w:t>
      </w:r>
      <w:proofErr w:type="spellEnd"/>
      <w:r w:rsidRPr="006D54A8">
        <w:rPr>
          <w:i/>
          <w:sz w:val="22"/>
          <w:szCs w:val="22"/>
          <w:lang w:val="uk-UA"/>
        </w:rPr>
        <w:t xml:space="preserve"> </w:t>
      </w:r>
      <w:proofErr w:type="spellStart"/>
      <w:r w:rsidRPr="006D54A8">
        <w:rPr>
          <w:i/>
          <w:sz w:val="22"/>
          <w:szCs w:val="22"/>
          <w:lang w:val="uk-UA"/>
        </w:rPr>
        <w:t>in</w:t>
      </w:r>
      <w:proofErr w:type="spellEnd"/>
      <w:r w:rsidRPr="006D54A8">
        <w:rPr>
          <w:i/>
          <w:sz w:val="22"/>
          <w:szCs w:val="22"/>
          <w:lang w:val="uk-UA"/>
        </w:rPr>
        <w:t xml:space="preserve"> </w:t>
      </w:r>
      <w:proofErr w:type="spellStart"/>
      <w:r w:rsidRPr="006D54A8">
        <w:rPr>
          <w:i/>
          <w:sz w:val="22"/>
          <w:szCs w:val="22"/>
          <w:lang w:val="uk-UA"/>
        </w:rPr>
        <w:t>Law</w:t>
      </w:r>
      <w:proofErr w:type="spellEnd"/>
      <w:r w:rsidRPr="006D54A8">
        <w:rPr>
          <w:i/>
          <w:sz w:val="22"/>
          <w:szCs w:val="22"/>
          <w:lang w:val="uk-UA"/>
        </w:rPr>
        <w:t xml:space="preserve"> </w:t>
      </w:r>
      <w:proofErr w:type="spellStart"/>
      <w:r w:rsidRPr="006D54A8">
        <w:rPr>
          <w:i/>
          <w:sz w:val="22"/>
          <w:szCs w:val="22"/>
          <w:lang w:val="uk-UA"/>
        </w:rPr>
        <w:t>and</w:t>
      </w:r>
      <w:proofErr w:type="spellEnd"/>
      <w:r w:rsidRPr="006D54A8">
        <w:rPr>
          <w:i/>
          <w:sz w:val="22"/>
          <w:szCs w:val="22"/>
          <w:lang w:val="uk-UA"/>
        </w:rPr>
        <w:t xml:space="preserve"> </w:t>
      </w:r>
      <w:proofErr w:type="spellStart"/>
      <w:r w:rsidRPr="006D54A8">
        <w:rPr>
          <w:i/>
          <w:sz w:val="22"/>
          <w:szCs w:val="22"/>
          <w:lang w:val="uk-UA"/>
        </w:rPr>
        <w:t>Economics</w:t>
      </w:r>
      <w:proofErr w:type="spellEnd"/>
      <w:r w:rsidRPr="006D54A8">
        <w:rPr>
          <w:sz w:val="22"/>
          <w:szCs w:val="22"/>
          <w:lang w:val="uk-UA"/>
        </w:rPr>
        <w:t>. V. 11. n. 4. p. 1423–1432.</w:t>
      </w:r>
    </w:p>
    <w:p w14:paraId="05A73B92" w14:textId="77777777" w:rsidR="003640A7" w:rsidRPr="006D54A8" w:rsidRDefault="003640A7" w:rsidP="00752ED6">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
    <w:p w14:paraId="460D116F" w14:textId="77777777" w:rsidR="003640A7" w:rsidRPr="006D54A8" w:rsidRDefault="003640A7" w:rsidP="003640A7">
      <w:pPr>
        <w:pageBreakBefore/>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uk-UA"/>
        </w:rPr>
      </w:pPr>
      <w:r w:rsidRPr="006D54A8">
        <w:rPr>
          <w:b/>
          <w:color w:val="000000"/>
          <w:sz w:val="22"/>
          <w:szCs w:val="22"/>
          <w:lang w:val="uk-UA"/>
        </w:rPr>
        <w:lastRenderedPageBreak/>
        <w:t xml:space="preserve">4. </w:t>
      </w:r>
      <w:r w:rsidRPr="006D54A8">
        <w:rPr>
          <w:b/>
          <w:color w:val="000000"/>
          <w:spacing w:val="40"/>
          <w:sz w:val="22"/>
          <w:szCs w:val="22"/>
          <w:lang w:val="uk-UA"/>
        </w:rPr>
        <w:t xml:space="preserve">СЛОВНИК </w:t>
      </w:r>
      <w:r w:rsidRPr="006D54A8">
        <w:rPr>
          <w:b/>
          <w:bCs/>
          <w:color w:val="000000"/>
          <w:spacing w:val="40"/>
          <w:sz w:val="22"/>
          <w:szCs w:val="22"/>
          <w:lang w:val="uk-UA"/>
        </w:rPr>
        <w:t>ОСНОВНИХ ТЕРМІНІВ</w:t>
      </w:r>
    </w:p>
    <w:p w14:paraId="7E62AAE2"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lang w:val="uk-UA"/>
        </w:rPr>
      </w:pPr>
    </w:p>
    <w:p w14:paraId="2A429EF5"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 xml:space="preserve">Безробітні </w:t>
      </w:r>
      <w:r w:rsidRPr="006D54A8">
        <w:rPr>
          <w:color w:val="000000"/>
          <w:sz w:val="22"/>
          <w:szCs w:val="22"/>
          <w:lang w:val="uk-UA"/>
        </w:rPr>
        <w:t>– особи віком від 15 до 70 років, які через відсутність роботи не мають заробітку або інших передбачених законодавством доходів як джерела існування, готові та здатні приступити до роботи.</w:t>
      </w:r>
    </w:p>
    <w:p w14:paraId="58D8E469"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Вахтовий режим роботи</w:t>
      </w:r>
      <w:r w:rsidRPr="006D54A8">
        <w:rPr>
          <w:color w:val="000000"/>
          <w:sz w:val="22"/>
          <w:szCs w:val="22"/>
          <w:lang w:val="uk-UA"/>
        </w:rPr>
        <w:t xml:space="preserve"> – особлива форма організації робіт, специфіка якої полягає у використанні трудових ресурсів поза місцем їх постійного перебування за умови, коли не може бути забезпечене щоденне повернення працівників до місця проживання.</w:t>
      </w:r>
    </w:p>
    <w:p w14:paraId="13BF6DF5"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Відпустка</w:t>
      </w:r>
      <w:r w:rsidRPr="006D54A8">
        <w:rPr>
          <w:color w:val="000000"/>
          <w:sz w:val="22"/>
          <w:szCs w:val="22"/>
          <w:lang w:val="uk-UA"/>
        </w:rPr>
        <w:t xml:space="preserve"> – встановлена законом, колективним договором або трудовим контрактом певна кількість календарних днів безперервного відпочинку, які надаються працівникові роботодавцем у календарному році, з оплатою або без оплати їх зі збереженням місця роботи (посади) за працівником на цей час.</w:t>
      </w:r>
    </w:p>
    <w:p w14:paraId="31EA135E"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Відсторонення працівника від роботи</w:t>
      </w:r>
      <w:r w:rsidRPr="006D54A8">
        <w:rPr>
          <w:color w:val="000000"/>
          <w:sz w:val="22"/>
          <w:szCs w:val="22"/>
          <w:lang w:val="uk-UA"/>
        </w:rPr>
        <w:t xml:space="preserve"> – тимчасове усунення працівника від виконання  роботи за рішенням уповноважених на це органів, як правило, з одночасним припиненням виплати заробітної плати, яке може мати місце тільки у випадках, установлених законодавством.</w:t>
      </w:r>
    </w:p>
    <w:p w14:paraId="7BF5BBEF"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Вихідна допомога</w:t>
      </w:r>
      <w:r w:rsidRPr="006D54A8">
        <w:rPr>
          <w:color w:val="000000"/>
          <w:sz w:val="22"/>
          <w:szCs w:val="22"/>
          <w:lang w:val="uk-UA"/>
        </w:rPr>
        <w:t xml:space="preserve"> – грошова сума, що виплачується одноразово у встановлених законодавством про працю випадках у разі припинення трудового договору.</w:t>
      </w:r>
    </w:p>
    <w:p w14:paraId="1D37C845"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Внутрішній трудовий розпорядок</w:t>
      </w:r>
      <w:r w:rsidRPr="006D54A8">
        <w:rPr>
          <w:color w:val="000000"/>
          <w:sz w:val="22"/>
          <w:szCs w:val="22"/>
          <w:lang w:val="uk-UA"/>
        </w:rPr>
        <w:t xml:space="preserve"> – врегульована нормами трудового права система відносин, що складається всередині трудового колективу підприємства, установи, організації, незалежно від форм власності, при виконанні виробничих завдань і яка забезпечує здійснення суб’єктивних прав та виконання обов’язків усіма учасниками трудового процесу.</w:t>
      </w:r>
    </w:p>
    <w:p w14:paraId="000AD011"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Джерела трудового права</w:t>
      </w:r>
      <w:r w:rsidRPr="006D54A8">
        <w:rPr>
          <w:color w:val="000000"/>
          <w:sz w:val="22"/>
          <w:szCs w:val="22"/>
          <w:lang w:val="uk-UA"/>
        </w:rPr>
        <w:t xml:space="preserve"> – це спосіб вираження норм права, що призначені регулювати трудові та інші суспільні відносини, пов’язані із застосуванням і організацією найманої праці.</w:t>
      </w:r>
    </w:p>
    <w:p w14:paraId="39DCDD37"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Дисципліна праці</w:t>
      </w:r>
      <w:r w:rsidRPr="006D54A8">
        <w:rPr>
          <w:color w:val="000000"/>
          <w:sz w:val="22"/>
          <w:szCs w:val="22"/>
          <w:lang w:val="uk-UA"/>
        </w:rPr>
        <w:t xml:space="preserve"> – сукупність нормативно-правових </w:t>
      </w:r>
      <w:r w:rsidRPr="006D54A8">
        <w:rPr>
          <w:color w:val="000000"/>
          <w:sz w:val="22"/>
          <w:szCs w:val="22"/>
          <w:lang w:val="uk-UA"/>
        </w:rPr>
        <w:lastRenderedPageBreak/>
        <w:t>приписів, які регулюють обов’язки сторін трудових правовідносин, спрямованих на забезпечення належного процесу праці.</w:t>
      </w:r>
    </w:p>
    <w:p w14:paraId="691F53EE"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Дисциплінарна відповідальність</w:t>
      </w:r>
      <w:r w:rsidRPr="006D54A8">
        <w:rPr>
          <w:color w:val="000000"/>
          <w:sz w:val="22"/>
          <w:szCs w:val="22"/>
          <w:lang w:val="uk-UA"/>
        </w:rPr>
        <w:t xml:space="preserve"> – обов’язок порушника трудової дисципліни понести негативні наслідки правового, організаційного чи матеріального характеру.</w:t>
      </w:r>
    </w:p>
    <w:p w14:paraId="71E3CDD7"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Дисциплінарне стягнення</w:t>
      </w:r>
      <w:r w:rsidRPr="006D54A8">
        <w:rPr>
          <w:color w:val="000000"/>
          <w:sz w:val="22"/>
          <w:szCs w:val="22"/>
          <w:lang w:val="uk-UA"/>
        </w:rPr>
        <w:t xml:space="preserve"> – заходи правового впливу до порушників трудової дисципліни, що зобов’язують їх понести негативні правові наслідки.</w:t>
      </w:r>
    </w:p>
    <w:p w14:paraId="4B5C9F06"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Дисциплінарний проступок</w:t>
      </w:r>
      <w:r w:rsidRPr="006D54A8">
        <w:rPr>
          <w:color w:val="000000"/>
          <w:sz w:val="22"/>
          <w:szCs w:val="22"/>
          <w:lang w:val="uk-UA"/>
        </w:rPr>
        <w:t xml:space="preserve"> – протиправне, винне невиконання або неналежне виконання працівником покладених на нього трудових обов’язків.</w:t>
      </w:r>
    </w:p>
    <w:p w14:paraId="3B4D9501"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pacing w:val="-2"/>
          <w:sz w:val="22"/>
          <w:szCs w:val="22"/>
          <w:lang w:val="uk-UA"/>
        </w:rPr>
        <w:t>Зайнятість</w:t>
      </w:r>
      <w:r w:rsidRPr="006D54A8">
        <w:rPr>
          <w:color w:val="000000"/>
          <w:spacing w:val="-2"/>
          <w:sz w:val="22"/>
          <w:szCs w:val="22"/>
          <w:lang w:val="uk-UA"/>
        </w:rPr>
        <w:t xml:space="preserve"> – </w:t>
      </w:r>
      <w:r w:rsidRPr="006D54A8">
        <w:rPr>
          <w:color w:val="000000"/>
          <w:spacing w:val="-2"/>
          <w:sz w:val="22"/>
          <w:szCs w:val="22"/>
          <w:shd w:val="clear" w:color="auto" w:fill="FFFFFF"/>
          <w:lang w:val="uk-UA"/>
        </w:rPr>
        <w:t>не заборонена законодавством діяльність осіб, пов’язана із задоволенням їх особистих та суспільних потреб з метою одержання доходу (заробітної плати) у грошовій або іншій формі, а також діяльність членів однієї сім’ї, які здійснюють господарську діяльність або працюють у суб’єктів господарювання, заснованих на їх власності, у тому числі безоплатно</w:t>
      </w:r>
      <w:r w:rsidRPr="006D54A8">
        <w:rPr>
          <w:color w:val="000000"/>
          <w:spacing w:val="-2"/>
          <w:sz w:val="22"/>
          <w:szCs w:val="22"/>
          <w:lang w:val="uk-UA"/>
        </w:rPr>
        <w:t xml:space="preserve">. </w:t>
      </w:r>
    </w:p>
    <w:p w14:paraId="2A5A0974"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pacing w:val="-2"/>
          <w:sz w:val="22"/>
          <w:szCs w:val="22"/>
          <w:lang w:val="uk-UA"/>
        </w:rPr>
        <w:t xml:space="preserve">Заміщення </w:t>
      </w:r>
      <w:r w:rsidRPr="006D54A8">
        <w:rPr>
          <w:color w:val="000000"/>
          <w:spacing w:val="-2"/>
          <w:sz w:val="22"/>
          <w:szCs w:val="22"/>
          <w:lang w:val="uk-UA"/>
        </w:rPr>
        <w:t>– виконання працівником разом зі своєю основною роботою, обумовленою трудовим договором, обов’язків тимчасово відсутнього працівника.</w:t>
      </w:r>
    </w:p>
    <w:p w14:paraId="5B29628F"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Заробітна плата</w:t>
      </w:r>
      <w:r w:rsidRPr="006D54A8">
        <w:rPr>
          <w:color w:val="000000"/>
          <w:sz w:val="22"/>
          <w:szCs w:val="22"/>
          <w:lang w:val="uk-UA"/>
        </w:rPr>
        <w:t xml:space="preserve"> – це винагорода, обчислена, як правило, у грошовому виразі, яку власник або уповноважений ним орган виплачує працівникові за виконану ним роботу. </w:t>
      </w:r>
    </w:p>
    <w:p w14:paraId="5DB6E35C"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Зміст трудових правовідносин</w:t>
      </w:r>
      <w:r w:rsidRPr="006D54A8">
        <w:rPr>
          <w:color w:val="000000"/>
          <w:sz w:val="22"/>
          <w:szCs w:val="22"/>
          <w:lang w:val="uk-UA"/>
        </w:rPr>
        <w:t xml:space="preserve"> – обсяг взаємних суб’єктивних трудових прав та обов’язків учасників трудових правовідносин.</w:t>
      </w:r>
    </w:p>
    <w:p w14:paraId="4C3D3157"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Індексація заробітної плати</w:t>
      </w:r>
      <w:r w:rsidRPr="006D54A8">
        <w:rPr>
          <w:color w:val="000000"/>
          <w:sz w:val="22"/>
          <w:szCs w:val="22"/>
          <w:lang w:val="uk-UA"/>
        </w:rPr>
        <w:t xml:space="preserve"> – встановлений законами та іншими нормативно-правовими актами України механізм підвищення грошових доходів громадян, що дає можливість частково або повністю відшкодувати їм подорожчання споживчих товарів і послуг.  </w:t>
      </w:r>
    </w:p>
    <w:p w14:paraId="629AA62D"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pacing w:val="-2"/>
          <w:sz w:val="22"/>
          <w:szCs w:val="22"/>
          <w:lang w:val="uk-UA"/>
        </w:rPr>
        <w:t>Індивідуальні трудові спори</w:t>
      </w:r>
      <w:r w:rsidRPr="006D54A8">
        <w:rPr>
          <w:color w:val="000000"/>
          <w:spacing w:val="-2"/>
          <w:sz w:val="22"/>
          <w:szCs w:val="22"/>
          <w:lang w:val="uk-UA"/>
        </w:rPr>
        <w:t xml:space="preserve"> – неврегульовані супере</w:t>
      </w:r>
      <w:r w:rsidRPr="006D54A8">
        <w:rPr>
          <w:color w:val="000000"/>
          <w:sz w:val="22"/>
          <w:szCs w:val="22"/>
          <w:lang w:val="uk-UA"/>
        </w:rPr>
        <w:t>чності між роботодавцем та працівником із питань застосування законів та інших нормативно-правових актів про працю, колек</w:t>
      </w:r>
      <w:r w:rsidRPr="006D54A8">
        <w:rPr>
          <w:color w:val="000000"/>
          <w:spacing w:val="-2"/>
          <w:sz w:val="22"/>
          <w:szCs w:val="22"/>
          <w:lang w:val="uk-UA"/>
        </w:rPr>
        <w:t xml:space="preserve">тивного договору, угоди, а також умов трудового </w:t>
      </w:r>
      <w:r w:rsidRPr="006D54A8">
        <w:rPr>
          <w:color w:val="000000"/>
          <w:spacing w:val="-2"/>
          <w:sz w:val="22"/>
          <w:szCs w:val="22"/>
          <w:lang w:val="uk-UA"/>
        </w:rPr>
        <w:lastRenderedPageBreak/>
        <w:t>договору (ко</w:t>
      </w:r>
      <w:r w:rsidRPr="006D54A8">
        <w:rPr>
          <w:color w:val="000000"/>
          <w:sz w:val="22"/>
          <w:szCs w:val="22"/>
          <w:lang w:val="uk-UA"/>
        </w:rPr>
        <w:t>нтракту), про які заявлено у відповідний юрисдикційний орган.</w:t>
      </w:r>
    </w:p>
    <w:p w14:paraId="61E608CD"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 xml:space="preserve">Кваліфікація </w:t>
      </w:r>
      <w:r w:rsidRPr="006D54A8">
        <w:rPr>
          <w:color w:val="000000"/>
          <w:sz w:val="22"/>
          <w:szCs w:val="22"/>
          <w:lang w:val="uk-UA"/>
        </w:rPr>
        <w:t>– ступінь та вид професійної підготовки, необхідні для виконання певного роду роботи.</w:t>
      </w:r>
    </w:p>
    <w:p w14:paraId="50EC955C"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Колективний договір</w:t>
      </w:r>
      <w:r w:rsidRPr="006D54A8">
        <w:rPr>
          <w:color w:val="000000"/>
          <w:sz w:val="22"/>
          <w:szCs w:val="22"/>
          <w:lang w:val="uk-UA"/>
        </w:rPr>
        <w:t xml:space="preserve"> – угода, яка укладається для узгодження інтересів на підприємствах, установах, організаціях незалежно від форм власності й господарювання, які використо</w:t>
      </w:r>
      <w:r w:rsidRPr="006D54A8">
        <w:rPr>
          <w:color w:val="000000"/>
          <w:spacing w:val="-2"/>
          <w:sz w:val="22"/>
          <w:szCs w:val="22"/>
          <w:lang w:val="uk-UA"/>
        </w:rPr>
        <w:t>вують найману працю і мають права юридичної особи, між вла</w:t>
      </w:r>
      <w:r w:rsidRPr="006D54A8">
        <w:rPr>
          <w:color w:val="000000"/>
          <w:sz w:val="22"/>
          <w:szCs w:val="22"/>
          <w:lang w:val="uk-UA"/>
        </w:rPr>
        <w:t>сником або уповноваженим ним органом (особою), з однієї сторони, і виборними органами первинних профспілкових організації, а в разі їх відсутності – представниками, вільно обраними на загальних зборах найманих працівників або уповноважених ними органів, з другої сторони, яка містить зобов’язання сторін щодо врегулювання трудових, виробничих чи інших соціально-економічних відносин та нормативні положення, які встановлюють умови праці, її оплату, режими робочого часу та часу відпочинку тощо, а також додаткові порівняно з законодавством трудові й соціально-побутові пільги для працівників.</w:t>
      </w:r>
    </w:p>
    <w:p w14:paraId="1F2AD20D"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Колективні трудові спори (конфлікти)</w:t>
      </w:r>
      <w:r w:rsidRPr="006D54A8">
        <w:rPr>
          <w:color w:val="000000"/>
          <w:sz w:val="22"/>
          <w:szCs w:val="22"/>
          <w:lang w:val="uk-UA"/>
        </w:rPr>
        <w:t xml:space="preserve"> – неврегульовані суперечності між працівниками та роботодавцями з приводу встановлення нових або зміни існуючих соціально-економічних умов праці та виробничого побуту, укладення чи зміни колективного договору, угоди, виконання колективного договору, угоди або окремих їх положень, невиконання вимог законодавства про працю.</w:t>
      </w:r>
    </w:p>
    <w:p w14:paraId="48C8F837"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Комісія по трудових спорах</w:t>
      </w:r>
      <w:r w:rsidRPr="006D54A8">
        <w:rPr>
          <w:color w:val="000000"/>
          <w:sz w:val="22"/>
          <w:szCs w:val="22"/>
          <w:lang w:val="uk-UA"/>
        </w:rPr>
        <w:t xml:space="preserve"> – орган для розгляду індивідуальних трудових спорів, що виникають на підприємствах, в установах, організаціях між працівниками, з одного боку, і роботодавцем – з другого, за винятком спорів, які згідно із законом підлягають розгляду безпосередньо в судах.</w:t>
      </w:r>
    </w:p>
    <w:p w14:paraId="60E7385C"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Контракт</w:t>
      </w:r>
      <w:r w:rsidRPr="006D54A8">
        <w:rPr>
          <w:color w:val="000000"/>
          <w:sz w:val="22"/>
          <w:szCs w:val="22"/>
          <w:lang w:val="uk-UA"/>
        </w:rPr>
        <w:t xml:space="preserve"> – особливий вид трудового договору, в якому строк його дії, права, обов’язки і відповідальність сторін (зокрема матеріальна), умови матеріального забезпечення і організації праці працівника, умови розірвання договору можуть встановлюватися за угодою сторін.</w:t>
      </w:r>
    </w:p>
    <w:p w14:paraId="216A0E38"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Локальні нормативні акти про працю</w:t>
      </w:r>
      <w:r w:rsidRPr="006D54A8">
        <w:rPr>
          <w:color w:val="000000"/>
          <w:sz w:val="22"/>
          <w:szCs w:val="22"/>
          <w:lang w:val="uk-UA"/>
        </w:rPr>
        <w:t xml:space="preserve"> – прийняті в </w:t>
      </w:r>
      <w:r w:rsidRPr="006D54A8">
        <w:rPr>
          <w:color w:val="000000"/>
          <w:sz w:val="22"/>
          <w:szCs w:val="22"/>
          <w:lang w:val="uk-UA"/>
        </w:rPr>
        <w:lastRenderedPageBreak/>
        <w:t xml:space="preserve">установленому порядку на підприємстві, в установі, організації правила загальнообов’язкової поведінки працівників та роботодавців, що регулюють відносини у  сфері праці. </w:t>
      </w:r>
    </w:p>
    <w:p w14:paraId="7CB04A4A"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Матеріальна відповідальність</w:t>
      </w:r>
      <w:r w:rsidRPr="006D54A8">
        <w:rPr>
          <w:color w:val="000000"/>
          <w:sz w:val="22"/>
          <w:szCs w:val="22"/>
          <w:lang w:val="uk-UA"/>
        </w:rPr>
        <w:t xml:space="preserve"> – обов’язок працівника відшкодувати майнову шкоду, яку він спричинив винними протиправними діями (бездіяльністю) власнику підприємства, установи, організації або роботодавцю – фізичній особі, з якими він перебуває в трудових правовідносинах у порядку та в розмірах, установлених трудовим законодавством.</w:t>
      </w:r>
    </w:p>
    <w:p w14:paraId="121EF1D2"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Метод трудового права</w:t>
      </w:r>
      <w:r w:rsidRPr="006D54A8">
        <w:rPr>
          <w:color w:val="000000"/>
          <w:sz w:val="22"/>
          <w:szCs w:val="22"/>
          <w:lang w:val="uk-UA"/>
        </w:rPr>
        <w:t xml:space="preserve"> – це сукупність засобів, прийомів, способів юридичного впливу на поведінку учасників відносин у сфері праці.</w:t>
      </w:r>
    </w:p>
    <w:p w14:paraId="482FBF5C"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Нагляд і контроль за додержанням трудового законодавства</w:t>
      </w:r>
      <w:r w:rsidRPr="006D54A8">
        <w:rPr>
          <w:color w:val="000000"/>
          <w:sz w:val="22"/>
          <w:szCs w:val="22"/>
          <w:lang w:val="uk-UA"/>
        </w:rPr>
        <w:t xml:space="preserve"> – функція, яка здійснюється спеціально уповноваженими державними органами, а також громадськими організаціями з метою запобігання та припинення правопорушень у сфері праці.</w:t>
      </w:r>
    </w:p>
    <w:p w14:paraId="6ACCFD7E"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Надурочні роботи</w:t>
      </w:r>
      <w:r w:rsidRPr="006D54A8">
        <w:rPr>
          <w:color w:val="000000"/>
          <w:sz w:val="22"/>
          <w:szCs w:val="22"/>
          <w:lang w:val="uk-UA"/>
        </w:rPr>
        <w:t xml:space="preserve"> – роботи понад встановлену тривалість робочого часу, які виконуються за розпорядженням роботодавця або з його відома у випадках, установлених законодавством.</w:t>
      </w:r>
    </w:p>
    <w:p w14:paraId="5525B924"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Ненормований робочий день</w:t>
      </w:r>
      <w:r w:rsidRPr="006D54A8">
        <w:rPr>
          <w:color w:val="000000"/>
          <w:sz w:val="22"/>
          <w:szCs w:val="22"/>
          <w:lang w:val="uk-UA"/>
        </w:rPr>
        <w:t xml:space="preserve"> – особливий режим робочого часу, який установлюється для певної категорії працівників у випадках неможливості нормування трудового процесу.</w:t>
      </w:r>
    </w:p>
    <w:p w14:paraId="233C8959"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Обмежена матеріальна відповідальність</w:t>
      </w:r>
      <w:r w:rsidRPr="006D54A8">
        <w:rPr>
          <w:color w:val="000000"/>
          <w:sz w:val="22"/>
          <w:szCs w:val="22"/>
          <w:lang w:val="uk-UA"/>
        </w:rPr>
        <w:t xml:space="preserve"> – обов’язок працівника відшкодувати шкоду, яку він спричинив роботодавцю в розмірі прямої дійсної шкоди, але не більше свого середньомісячного заробітку.</w:t>
      </w:r>
    </w:p>
    <w:p w14:paraId="646DEB0E"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Оплата праці</w:t>
      </w:r>
      <w:r w:rsidRPr="006D54A8">
        <w:rPr>
          <w:color w:val="000000"/>
          <w:sz w:val="22"/>
          <w:szCs w:val="22"/>
          <w:lang w:val="uk-UA"/>
        </w:rPr>
        <w:t xml:space="preserve"> –  встановлена угодою сторін (не нижче державного мінімуму) та передбачена колективними договорами, угодами систематична винагорода працівника за виконану роботу згідно з трудовим договором.</w:t>
      </w:r>
    </w:p>
    <w:p w14:paraId="67DF5C1D"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Охорона праці</w:t>
      </w:r>
      <w:r w:rsidRPr="006D54A8">
        <w:rPr>
          <w:color w:val="000000"/>
          <w:sz w:val="22"/>
          <w:szCs w:val="22"/>
          <w:lang w:val="uk-UA"/>
        </w:rPr>
        <w:t xml:space="preserve"> – система правових, соціально-економічних, організаційно-технічних, санітарно-гігієнічних і лікувально-профілактичних заходів та засобів, спрямованих на збереження життя, здоров’я і працездатності людини в процесі </w:t>
      </w:r>
      <w:r w:rsidRPr="006D54A8">
        <w:rPr>
          <w:color w:val="000000"/>
          <w:sz w:val="22"/>
          <w:szCs w:val="22"/>
          <w:lang w:val="uk-UA"/>
        </w:rPr>
        <w:lastRenderedPageBreak/>
        <w:t>трудової діяльності.</w:t>
      </w:r>
    </w:p>
    <w:p w14:paraId="7EDDB12D"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Переведення на іншу роботу</w:t>
      </w:r>
      <w:r w:rsidRPr="006D54A8">
        <w:rPr>
          <w:color w:val="000000"/>
          <w:sz w:val="22"/>
          <w:szCs w:val="22"/>
          <w:lang w:val="uk-UA"/>
        </w:rPr>
        <w:t xml:space="preserve"> – доручення працівникові роботи, що не відповідає спеціальності, кваліфікації чи  посаді, визначеним трудовим договором.</w:t>
      </w:r>
    </w:p>
    <w:p w14:paraId="19E31A17"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 xml:space="preserve">Переміщення </w:t>
      </w:r>
      <w:r w:rsidRPr="006D54A8">
        <w:rPr>
          <w:color w:val="000000"/>
          <w:sz w:val="22"/>
          <w:szCs w:val="22"/>
          <w:lang w:val="uk-UA"/>
        </w:rPr>
        <w:t>– доручення працівникові роботи в межах спеціальності, кваліфікації чи посади, обумовлених трудовим договором, але на іншому робочому місці чи структурному підрозділі в тій же місцевості, іншому механізмі або агрегаті на тому ж підприємстві.</w:t>
      </w:r>
    </w:p>
    <w:p w14:paraId="386C98E2"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Підстави виникнення трудових правовідносин</w:t>
      </w:r>
      <w:r w:rsidRPr="006D54A8">
        <w:rPr>
          <w:color w:val="000000"/>
          <w:sz w:val="22"/>
          <w:szCs w:val="22"/>
          <w:lang w:val="uk-UA"/>
        </w:rPr>
        <w:t xml:space="preserve"> – передбачені нормами права юридичні факти: правомірні, узгоджені, усвідомлені дії роботодавця і фізичної особи, яка влаштовується на роботу, що виражають їх вільне волевиявлення та спрямовані на встановлення трудових правовідносин між ними.</w:t>
      </w:r>
    </w:p>
    <w:p w14:paraId="3931D63E"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Підходяща робота</w:t>
      </w:r>
      <w:r w:rsidRPr="006D54A8">
        <w:rPr>
          <w:color w:val="000000"/>
          <w:sz w:val="22"/>
          <w:szCs w:val="22"/>
          <w:lang w:val="uk-UA"/>
        </w:rPr>
        <w:t xml:space="preserve"> – для безробітного вважається  робота, що відповідає освіті, професії (спеціальності), кваліфікації особи з урахуванням доступності транспортного обслуговування встановленої рішенням місцевої державної адміністрації, виконавчого органу відповідної ради.</w:t>
      </w:r>
    </w:p>
    <w:p w14:paraId="47F4CE95"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 xml:space="preserve"> Повна матеріальна відповідальність </w:t>
      </w:r>
      <w:r w:rsidRPr="006D54A8">
        <w:rPr>
          <w:color w:val="000000"/>
          <w:sz w:val="22"/>
          <w:szCs w:val="22"/>
          <w:lang w:val="uk-UA"/>
        </w:rPr>
        <w:t>– обов’язок працівника відшкодувати шкоду, яку він спричинив роботодавцю в повному  розмірі шкоди.</w:t>
      </w:r>
    </w:p>
    <w:p w14:paraId="15A5FD9A"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4"/>
          <w:lang w:val="uk-UA"/>
        </w:rPr>
      </w:pPr>
      <w:r w:rsidRPr="006D54A8">
        <w:rPr>
          <w:b/>
          <w:color w:val="000000"/>
          <w:spacing w:val="-4"/>
          <w:sz w:val="22"/>
          <w:szCs w:val="22"/>
          <w:lang w:val="uk-UA"/>
        </w:rPr>
        <w:t>Порядок притягнення працівника до дисциплінарної відповідальності</w:t>
      </w:r>
      <w:r w:rsidRPr="006D54A8">
        <w:rPr>
          <w:color w:val="000000"/>
          <w:spacing w:val="-4"/>
          <w:sz w:val="22"/>
          <w:szCs w:val="22"/>
          <w:lang w:val="uk-UA"/>
        </w:rPr>
        <w:t xml:space="preserve"> – процедурні дії роботодавця, пов’язані з одержанням письмового пояснення від працівника з приводу порушення ним трудової дисципліни, вивченням обставин здійснення працівником дисциплінарного проступку, додержанням строків накладення дисциплінарного стягнення та строків ознайомлення працівника із застосованим до нього дисциплінарним стягненням.</w:t>
      </w:r>
    </w:p>
    <w:p w14:paraId="1BFEBDC3"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 xml:space="preserve">Посада </w:t>
      </w:r>
      <w:r w:rsidRPr="006D54A8">
        <w:rPr>
          <w:color w:val="000000"/>
          <w:sz w:val="22"/>
          <w:szCs w:val="22"/>
          <w:lang w:val="uk-UA"/>
        </w:rPr>
        <w:t>– службове становище працівника, зумовлене колом його прав і обов’язків та характером відповідальності.</w:t>
      </w:r>
    </w:p>
    <w:p w14:paraId="16C299E4"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Працевлаштування</w:t>
      </w:r>
      <w:r w:rsidRPr="006D54A8">
        <w:rPr>
          <w:color w:val="000000"/>
          <w:sz w:val="22"/>
          <w:szCs w:val="22"/>
          <w:lang w:val="uk-UA"/>
        </w:rPr>
        <w:t xml:space="preserve"> – комплекс правових, економічних та організаційних заходів, спрямованих на забезпечення реалізації права особи на працю.</w:t>
      </w:r>
    </w:p>
    <w:p w14:paraId="42966E35"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 xml:space="preserve">Працівник </w:t>
      </w:r>
      <w:r w:rsidRPr="006D54A8">
        <w:rPr>
          <w:color w:val="000000"/>
          <w:sz w:val="22"/>
          <w:szCs w:val="22"/>
          <w:lang w:val="uk-UA"/>
        </w:rPr>
        <w:t xml:space="preserve">– громадянин України чи іноземний </w:t>
      </w:r>
      <w:r w:rsidRPr="006D54A8">
        <w:rPr>
          <w:color w:val="000000"/>
          <w:sz w:val="22"/>
          <w:szCs w:val="22"/>
          <w:lang w:val="uk-UA"/>
        </w:rPr>
        <w:lastRenderedPageBreak/>
        <w:t>громадянин або особа без громадянства, що перебуває в трудових відносинах із роботодавцем на підставі укладеного трудового договору і завдяки своїй праці виконує певну трудову функцію.</w:t>
      </w:r>
    </w:p>
    <w:p w14:paraId="200ED1CE"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4"/>
          <w:lang w:val="uk-UA"/>
        </w:rPr>
      </w:pPr>
      <w:r w:rsidRPr="006D54A8">
        <w:rPr>
          <w:b/>
          <w:color w:val="000000"/>
          <w:spacing w:val="-4"/>
          <w:sz w:val="22"/>
          <w:szCs w:val="22"/>
          <w:lang w:val="uk-UA"/>
        </w:rPr>
        <w:t xml:space="preserve">Працівники, які систематично порушують трудову дисципліну, </w:t>
      </w:r>
      <w:r w:rsidRPr="006D54A8">
        <w:rPr>
          <w:color w:val="000000"/>
          <w:spacing w:val="-4"/>
          <w:sz w:val="22"/>
          <w:szCs w:val="22"/>
          <w:lang w:val="uk-UA"/>
        </w:rPr>
        <w:t>– ті, хто має дисциплінарне стягнення за порушення трудової дисципліни і протягом року порушили дисципліну знову.</w:t>
      </w:r>
    </w:p>
    <w:p w14:paraId="73938A8C"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Предмет трудового права</w:t>
      </w:r>
      <w:r w:rsidRPr="006D54A8">
        <w:rPr>
          <w:color w:val="000000"/>
          <w:sz w:val="22"/>
          <w:szCs w:val="22"/>
          <w:lang w:val="uk-UA"/>
        </w:rPr>
        <w:t xml:space="preserve"> – сукупність трудових та інших суспільних відносин, котрі виникають в результаті застосування та управління працею, яка має своєю метою задоволення матеріальних та духовних потреб людей та направлена на всебічний розвиток особистості.</w:t>
      </w:r>
    </w:p>
    <w:p w14:paraId="7E371E55"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Примирна комісія</w:t>
      </w:r>
      <w:r w:rsidRPr="006D54A8">
        <w:rPr>
          <w:color w:val="000000"/>
          <w:sz w:val="22"/>
          <w:szCs w:val="22"/>
          <w:lang w:val="uk-UA"/>
        </w:rPr>
        <w:t xml:space="preserve"> – орган, призначений для вироблення рішення, що може задовольняти сторони колективного трудового спору (конфлікту), та який складається з представників сторін.</w:t>
      </w:r>
    </w:p>
    <w:p w14:paraId="23939E4A"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Принципи трудового права</w:t>
      </w:r>
      <w:r w:rsidRPr="006D54A8">
        <w:rPr>
          <w:color w:val="000000"/>
          <w:sz w:val="22"/>
          <w:szCs w:val="22"/>
          <w:lang w:val="uk-UA"/>
        </w:rPr>
        <w:t xml:space="preserve"> – це загальновизнані вихідні положення, що визначають його сутність, зумовлюють єдність правового регулювання та закономірності розвитку системи норм трудового права.</w:t>
      </w:r>
    </w:p>
    <w:p w14:paraId="712C36A6"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 xml:space="preserve">Прогул </w:t>
      </w:r>
      <w:r w:rsidRPr="006D54A8">
        <w:rPr>
          <w:color w:val="000000"/>
          <w:sz w:val="22"/>
          <w:szCs w:val="22"/>
          <w:lang w:val="uk-UA"/>
        </w:rPr>
        <w:t>– відсутність працівника на роботі без поважних причин як протягом усього робочого дня, так і більше трьох годин безперервно або сумарно протягом робочого дня.</w:t>
      </w:r>
    </w:p>
    <w:p w14:paraId="4839803B"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Професійна спілка (профспілка</w:t>
      </w:r>
      <w:r w:rsidRPr="006D54A8">
        <w:rPr>
          <w:color w:val="000000"/>
          <w:sz w:val="22"/>
          <w:szCs w:val="22"/>
          <w:lang w:val="uk-UA"/>
        </w:rPr>
        <w:t>) – добровільна неприбуткова громадська організація, що об’єднує громадян, пов’язаних спільними інтересами, за родом їх професійної (трудової) діяльності (навчання).</w:t>
      </w:r>
    </w:p>
    <w:p w14:paraId="60F93012"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 xml:space="preserve">Професія </w:t>
      </w:r>
      <w:r w:rsidRPr="006D54A8">
        <w:rPr>
          <w:color w:val="000000"/>
          <w:sz w:val="22"/>
          <w:szCs w:val="22"/>
          <w:lang w:val="uk-UA"/>
        </w:rPr>
        <w:t>– рід трудової діяльності людини, яка володіє комплексом спеціальних знань, практичних навичок, одержаних шляхом спеціальної освіти, навчання чи досвіду, що дають можливість здійснювати роботу в певній сфері суспільного виробництва.</w:t>
      </w:r>
    </w:p>
    <w:p w14:paraId="52B61E2C"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Режим робочого часу</w:t>
      </w:r>
      <w:r w:rsidRPr="006D54A8">
        <w:rPr>
          <w:color w:val="000000"/>
          <w:sz w:val="22"/>
          <w:szCs w:val="22"/>
          <w:lang w:val="uk-UA"/>
        </w:rPr>
        <w:t xml:space="preserve"> – розподіл робочого часу в межах доби або іншого календарного періоду.</w:t>
      </w:r>
    </w:p>
    <w:p w14:paraId="2FB04C96"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Роботодавець</w:t>
      </w:r>
      <w:r w:rsidRPr="006D54A8">
        <w:rPr>
          <w:color w:val="000000"/>
          <w:sz w:val="22"/>
          <w:szCs w:val="22"/>
          <w:lang w:val="uk-UA"/>
        </w:rPr>
        <w:t xml:space="preserve"> – це юридична (підприємство, установа, організація) або фізична особа, яка надає роботу фізичній особі на підставі трудового договору.</w:t>
      </w:r>
    </w:p>
    <w:p w14:paraId="1976DEBA"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pacing w:val="-4"/>
          <w:sz w:val="22"/>
          <w:szCs w:val="22"/>
          <w:lang w:val="uk-UA"/>
        </w:rPr>
        <w:lastRenderedPageBreak/>
        <w:t>Робоча зміна</w:t>
      </w:r>
      <w:r w:rsidRPr="006D54A8">
        <w:rPr>
          <w:color w:val="000000"/>
          <w:spacing w:val="-4"/>
          <w:sz w:val="22"/>
          <w:szCs w:val="22"/>
          <w:lang w:val="uk-UA"/>
        </w:rPr>
        <w:t xml:space="preserve"> – тривалість робочого часу (в годинах та хвилинах) протягом доби, згідно з графіком (розпорядком) роботи.</w:t>
      </w:r>
    </w:p>
    <w:p w14:paraId="004B3CF2"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Робочий тиждень</w:t>
      </w:r>
      <w:r w:rsidRPr="006D54A8">
        <w:rPr>
          <w:color w:val="000000"/>
          <w:sz w:val="22"/>
          <w:szCs w:val="22"/>
          <w:lang w:val="uk-UA"/>
        </w:rPr>
        <w:t xml:space="preserve"> – установлена законом норма тривалості робочого часу впродовж календарного тижня.</w:t>
      </w:r>
    </w:p>
    <w:p w14:paraId="616DCC4E"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Робочий час</w:t>
      </w:r>
      <w:r w:rsidRPr="006D54A8">
        <w:rPr>
          <w:color w:val="000000"/>
          <w:sz w:val="22"/>
          <w:szCs w:val="22"/>
          <w:lang w:val="uk-UA"/>
        </w:rPr>
        <w:t xml:space="preserve"> – проміжок календарного часу, протягом якого працівник згідно з законодавством, колективним і трудовим договором, з підпорядкуванням правилам внутрішнього трудового розпорядку повинен виконувати свої трудові обов’язки на підприємстві, в установі, організації або у фізичної особи-роботодавця. </w:t>
      </w:r>
    </w:p>
    <w:p w14:paraId="4C43B59C"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lang w:val="uk-UA"/>
        </w:rPr>
      </w:pPr>
      <w:r w:rsidRPr="006D54A8">
        <w:rPr>
          <w:b/>
          <w:color w:val="000000"/>
          <w:sz w:val="22"/>
          <w:szCs w:val="22"/>
          <w:lang w:val="uk-UA"/>
        </w:rPr>
        <w:t>Сезонні роботи</w:t>
      </w:r>
      <w:r w:rsidRPr="006D54A8">
        <w:rPr>
          <w:color w:val="000000"/>
          <w:sz w:val="22"/>
          <w:szCs w:val="22"/>
          <w:lang w:val="uk-UA"/>
        </w:rPr>
        <w:t xml:space="preserve"> – роботи, які в силу природних чи кліматичних умов виконуються не цілий рік, а протягом певного періоду (сезону), котрий не перевищує шести місяців.</w:t>
      </w:r>
    </w:p>
    <w:p w14:paraId="5C9B11C3"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lang w:val="uk-UA"/>
        </w:rPr>
      </w:pPr>
      <w:r w:rsidRPr="006D54A8">
        <w:rPr>
          <w:b/>
          <w:color w:val="000000"/>
          <w:sz w:val="22"/>
          <w:szCs w:val="22"/>
          <w:lang w:val="uk-UA"/>
        </w:rPr>
        <w:t>Система трудового права</w:t>
      </w:r>
      <w:r w:rsidRPr="006D54A8">
        <w:rPr>
          <w:color w:val="000000"/>
          <w:sz w:val="22"/>
          <w:szCs w:val="22"/>
          <w:lang w:val="uk-UA"/>
        </w:rPr>
        <w:t xml:space="preserve"> – структура взаємопов’язаних норм, які регулюють відособлену сферу суспільних відносин, що виникають із застосування найманої праці в суспільному житті.</w:t>
      </w:r>
    </w:p>
    <w:p w14:paraId="44055BDA"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lang w:val="uk-UA"/>
        </w:rPr>
      </w:pPr>
      <w:r w:rsidRPr="006D54A8">
        <w:rPr>
          <w:b/>
          <w:color w:val="000000"/>
          <w:sz w:val="22"/>
          <w:szCs w:val="22"/>
          <w:lang w:val="uk-UA"/>
        </w:rPr>
        <w:t>Системи оплати праці</w:t>
      </w:r>
      <w:r w:rsidRPr="006D54A8">
        <w:rPr>
          <w:color w:val="000000"/>
          <w:sz w:val="22"/>
          <w:szCs w:val="22"/>
          <w:lang w:val="uk-UA"/>
        </w:rPr>
        <w:t xml:space="preserve"> – це сукупність правил, які визначають співвідношення між мірою праці і мірою винагороди працівників.</w:t>
      </w:r>
    </w:p>
    <w:p w14:paraId="1CA19742"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lang w:val="uk-UA"/>
        </w:rPr>
      </w:pPr>
      <w:r w:rsidRPr="006D54A8">
        <w:rPr>
          <w:b/>
          <w:color w:val="000000"/>
          <w:sz w:val="22"/>
          <w:szCs w:val="22"/>
          <w:lang w:val="uk-UA"/>
        </w:rPr>
        <w:t>Система трудового права</w:t>
      </w:r>
      <w:r w:rsidRPr="006D54A8">
        <w:rPr>
          <w:color w:val="000000"/>
          <w:sz w:val="22"/>
          <w:szCs w:val="22"/>
          <w:lang w:val="uk-UA"/>
        </w:rPr>
        <w:t xml:space="preserve"> – об’єктивно необхідне поєднання норм трудового права з їх одночасним внутрішнім розподілом на взаємопов’язані та взаємодіючі правові інститути, що відображають реально існуючу систему відносин по участі у суспільній праці, а також пов’язані з нею </w:t>
      </w:r>
      <w:proofErr w:type="spellStart"/>
      <w:r w:rsidRPr="006D54A8">
        <w:rPr>
          <w:color w:val="000000"/>
          <w:sz w:val="22"/>
          <w:szCs w:val="22"/>
          <w:lang w:val="uk-UA"/>
        </w:rPr>
        <w:t>наглядово</w:t>
      </w:r>
      <w:proofErr w:type="spellEnd"/>
      <w:r w:rsidRPr="006D54A8">
        <w:rPr>
          <w:color w:val="000000"/>
          <w:sz w:val="22"/>
          <w:szCs w:val="22"/>
          <w:lang w:val="uk-UA"/>
        </w:rPr>
        <w:t>-контрольні й процесуальні відносини.</w:t>
      </w:r>
    </w:p>
    <w:p w14:paraId="7E348960"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spacing w:val="-2"/>
          <w:lang w:val="uk-UA"/>
        </w:rPr>
      </w:pPr>
      <w:r w:rsidRPr="006D54A8">
        <w:rPr>
          <w:b/>
          <w:color w:val="000000"/>
          <w:spacing w:val="-2"/>
          <w:sz w:val="22"/>
          <w:szCs w:val="22"/>
          <w:lang w:val="uk-UA"/>
        </w:rPr>
        <w:t>Соціальний діалог</w:t>
      </w:r>
      <w:r w:rsidRPr="006D54A8">
        <w:rPr>
          <w:color w:val="000000"/>
          <w:spacing w:val="-2"/>
          <w:sz w:val="22"/>
          <w:szCs w:val="22"/>
          <w:lang w:val="uk-UA"/>
        </w:rPr>
        <w:t xml:space="preserve"> – процес визначення та зближення позицій, досягнення спільних домовленостей та прийняття узгоджених рішень сторонами соціального діалогу, які представляють  інтереси працівників,  роботодавців  та  органів виконавчої влади і органів місцевого самоврядування, з питань формування та реалізації державної соціальної та економічної політики, регулювання трудових, соціальних, економічних відносин.</w:t>
      </w:r>
    </w:p>
    <w:p w14:paraId="4087363D"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lang w:val="uk-UA"/>
        </w:rPr>
      </w:pPr>
      <w:r w:rsidRPr="006D54A8">
        <w:rPr>
          <w:b/>
          <w:color w:val="000000"/>
          <w:sz w:val="22"/>
          <w:szCs w:val="22"/>
          <w:lang w:val="uk-UA"/>
        </w:rPr>
        <w:t>Спеціальність</w:t>
      </w:r>
      <w:r w:rsidRPr="006D54A8">
        <w:rPr>
          <w:color w:val="000000"/>
          <w:sz w:val="22"/>
          <w:szCs w:val="22"/>
          <w:lang w:val="uk-UA"/>
        </w:rPr>
        <w:t xml:space="preserve"> – сукупність набутих шляхом спеціальної підготовки та досвіду роботи знань, умінь, навичок, необхідних для виконання певного виду трудової діяльності в межах певної професії.</w:t>
      </w:r>
    </w:p>
    <w:p w14:paraId="1E38A07F"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lang w:val="uk-UA"/>
        </w:rPr>
      </w:pPr>
      <w:r w:rsidRPr="006D54A8">
        <w:rPr>
          <w:b/>
          <w:color w:val="000000"/>
          <w:sz w:val="22"/>
          <w:szCs w:val="22"/>
          <w:lang w:val="uk-UA"/>
        </w:rPr>
        <w:t xml:space="preserve">Страйк </w:t>
      </w:r>
      <w:r w:rsidRPr="006D54A8">
        <w:rPr>
          <w:color w:val="000000"/>
          <w:sz w:val="22"/>
          <w:szCs w:val="22"/>
          <w:lang w:val="uk-UA"/>
        </w:rPr>
        <w:t xml:space="preserve">– тимчасове колективне добровільне </w:t>
      </w:r>
      <w:r w:rsidRPr="006D54A8">
        <w:rPr>
          <w:color w:val="000000"/>
          <w:sz w:val="22"/>
          <w:szCs w:val="22"/>
          <w:lang w:val="uk-UA"/>
        </w:rPr>
        <w:lastRenderedPageBreak/>
        <w:t>припинення роботи (невихід на роботу, невиконання своїх трудових обов’язків) працівниками підприємства, установи, організації (структурного підрозділу) з метою вирішення колективного трудового спору (конфлікту).</w:t>
      </w:r>
    </w:p>
    <w:p w14:paraId="7D71F5E9"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8" w:lineRule="exact"/>
        <w:ind w:firstLine="709"/>
        <w:jc w:val="both"/>
        <w:rPr>
          <w:lang w:val="uk-UA"/>
        </w:rPr>
      </w:pPr>
      <w:r w:rsidRPr="006D54A8">
        <w:rPr>
          <w:b/>
          <w:color w:val="000000"/>
          <w:sz w:val="22"/>
          <w:szCs w:val="22"/>
          <w:lang w:val="uk-UA"/>
        </w:rPr>
        <w:t>Суб’єкти трудового права</w:t>
      </w:r>
      <w:r w:rsidRPr="006D54A8">
        <w:rPr>
          <w:color w:val="000000"/>
          <w:sz w:val="22"/>
          <w:szCs w:val="22"/>
          <w:lang w:val="uk-UA"/>
        </w:rPr>
        <w:t xml:space="preserve"> – учасники трудових та інших суспільних відносин, пов’язаних із застосуванням і організацією найманої праці, які мають суб’єктивні права й обов’язки: працівники і власники підприємств або уповноважені ними особи, профспілкові організації, трудові колективи; соціальні партнери; органи з розгляду трудових спорів.</w:t>
      </w:r>
    </w:p>
    <w:p w14:paraId="17F3DA51"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Сумісництво</w:t>
      </w:r>
      <w:r w:rsidRPr="006D54A8">
        <w:rPr>
          <w:color w:val="000000"/>
          <w:sz w:val="22"/>
          <w:szCs w:val="22"/>
          <w:lang w:val="uk-UA"/>
        </w:rPr>
        <w:t xml:space="preserve"> – виконання працівником крім своєї основної роботи іншої регулярної оплачуваної, на умовах трудового договору у вільний від основної роботи час на тому ж або іншому підприємстві, в установі, організації або у фізичної особи за </w:t>
      </w:r>
      <w:proofErr w:type="spellStart"/>
      <w:r w:rsidRPr="006D54A8">
        <w:rPr>
          <w:color w:val="000000"/>
          <w:sz w:val="22"/>
          <w:szCs w:val="22"/>
          <w:lang w:val="uk-UA"/>
        </w:rPr>
        <w:t>наймом</w:t>
      </w:r>
      <w:proofErr w:type="spellEnd"/>
      <w:r w:rsidRPr="006D54A8">
        <w:rPr>
          <w:color w:val="000000"/>
          <w:sz w:val="22"/>
          <w:szCs w:val="22"/>
          <w:lang w:val="uk-UA"/>
        </w:rPr>
        <w:t>.</w:t>
      </w:r>
    </w:p>
    <w:p w14:paraId="010B13D8"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Суміщення професій (посад)</w:t>
      </w:r>
      <w:r w:rsidRPr="006D54A8">
        <w:rPr>
          <w:color w:val="000000"/>
          <w:sz w:val="22"/>
          <w:szCs w:val="22"/>
          <w:lang w:val="uk-UA"/>
        </w:rPr>
        <w:t xml:space="preserve"> – виконання працівником на тому ж підприємстві, в установі, організації разом зі своєю основною роботою, обумовленою трудовим договором, додаткової роботи за іншою професією (посадою) у межах одного і того ж робочого часу з доплатою в розмірах, передбачених колективним договором.</w:t>
      </w:r>
    </w:p>
    <w:p w14:paraId="210504B6"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Тимчасові працівники</w:t>
      </w:r>
      <w:r w:rsidRPr="006D54A8">
        <w:rPr>
          <w:color w:val="000000"/>
          <w:sz w:val="22"/>
          <w:szCs w:val="22"/>
          <w:lang w:val="uk-UA"/>
        </w:rPr>
        <w:t xml:space="preserve"> – працівники, прийняті на роботу на строк до двох місяців, а для заміщення тимчасово відсутнього працівника, за яким зберігається місце роботи (посада), – на строк до чотирьох місяців.</w:t>
      </w:r>
    </w:p>
    <w:p w14:paraId="58927948"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Трудова книжка</w:t>
      </w:r>
      <w:r w:rsidRPr="006D54A8">
        <w:rPr>
          <w:color w:val="000000"/>
          <w:sz w:val="22"/>
          <w:szCs w:val="22"/>
          <w:lang w:val="uk-UA"/>
        </w:rPr>
        <w:t xml:space="preserve"> – основний документ про трудову діяльність працівника.</w:t>
      </w:r>
    </w:p>
    <w:p w14:paraId="0643A939"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 xml:space="preserve">Трудова </w:t>
      </w:r>
      <w:proofErr w:type="spellStart"/>
      <w:r w:rsidRPr="006D54A8">
        <w:rPr>
          <w:b/>
          <w:color w:val="000000"/>
          <w:sz w:val="22"/>
          <w:szCs w:val="22"/>
          <w:lang w:val="uk-UA"/>
        </w:rPr>
        <w:t>праводієздатність</w:t>
      </w:r>
      <w:proofErr w:type="spellEnd"/>
      <w:r w:rsidRPr="006D54A8">
        <w:rPr>
          <w:color w:val="000000"/>
          <w:sz w:val="22"/>
          <w:szCs w:val="22"/>
          <w:lang w:val="uk-UA"/>
        </w:rPr>
        <w:t xml:space="preserve"> – здатність працівника мати трудові права та обов’язки, своїми діями набувати їх і самостійно їх реалізовувати. </w:t>
      </w:r>
    </w:p>
    <w:p w14:paraId="6CBF9445"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Трудова функція</w:t>
      </w:r>
      <w:r w:rsidRPr="006D54A8">
        <w:rPr>
          <w:color w:val="000000"/>
          <w:sz w:val="22"/>
          <w:szCs w:val="22"/>
          <w:lang w:val="uk-UA"/>
        </w:rPr>
        <w:t xml:space="preserve"> – угода сторін трудового договору щодо роду роботи, яку зобов’язується виконувати працівник. </w:t>
      </w:r>
    </w:p>
    <w:p w14:paraId="0CA80D7C"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Трудове майнове правопорушення</w:t>
      </w:r>
      <w:r w:rsidRPr="006D54A8">
        <w:rPr>
          <w:color w:val="000000"/>
          <w:sz w:val="22"/>
          <w:szCs w:val="22"/>
          <w:lang w:val="uk-UA"/>
        </w:rPr>
        <w:t xml:space="preserve"> – як підстава матеріальної відповідальності полягає у вчиненні працівником дисциплінарного проступку, що спричинив матеріальну шкоду власнику підприємства, установі, організації чи роботодавцю – фізичній особі.</w:t>
      </w:r>
    </w:p>
    <w:p w14:paraId="261A0F9C"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lastRenderedPageBreak/>
        <w:t>Трудовий арбітраж</w:t>
      </w:r>
      <w:r w:rsidRPr="006D54A8">
        <w:rPr>
          <w:color w:val="000000"/>
          <w:sz w:val="22"/>
          <w:szCs w:val="22"/>
          <w:lang w:val="uk-UA"/>
        </w:rPr>
        <w:t xml:space="preserve"> – орган з розгляду колективних трудових спорів, який складається із залучених сторонами колективного трудового спору (конфлікту) фахівців, експертів та інших осіб і приймає рішення по суті колективного трудового спору (конфлікту).</w:t>
      </w:r>
    </w:p>
    <w:p w14:paraId="50D5AB0A"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Трудовий договір</w:t>
      </w:r>
      <w:r w:rsidRPr="006D54A8">
        <w:rPr>
          <w:color w:val="000000"/>
          <w:sz w:val="22"/>
          <w:szCs w:val="22"/>
          <w:lang w:val="uk-UA"/>
        </w:rPr>
        <w:t xml:space="preserve"> – угода між працівником і роботодавцем, за якою працівник зобов’язується виконувати роботу, визначену цією угодою, з підпорядкуванням внутрішньому трудовому розпорядкові, а роботодавець зобов’язується виплачувати працівникові заробітну плату і забезпечувати умови праці, необхідні для виконання роботи, передбачені законодавством про працю, колективним договором і угодою сторін. </w:t>
      </w:r>
    </w:p>
    <w:p w14:paraId="300F7088"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Трудовий колектив підприємства</w:t>
      </w:r>
      <w:r w:rsidRPr="006D54A8">
        <w:rPr>
          <w:color w:val="000000"/>
          <w:sz w:val="22"/>
          <w:szCs w:val="22"/>
          <w:lang w:val="uk-UA"/>
        </w:rPr>
        <w:t xml:space="preserve"> – об’єднання фізичних осіб, які своєю працею беруть участь у діяльності підпри</w:t>
      </w:r>
      <w:r w:rsidRPr="006D54A8">
        <w:rPr>
          <w:color w:val="000000"/>
          <w:spacing w:val="-2"/>
          <w:sz w:val="22"/>
          <w:szCs w:val="22"/>
          <w:lang w:val="uk-UA"/>
        </w:rPr>
        <w:t>ємства, установи, організації на основі трудового договору (ко</w:t>
      </w:r>
      <w:r w:rsidRPr="006D54A8">
        <w:rPr>
          <w:color w:val="000000"/>
          <w:sz w:val="22"/>
          <w:szCs w:val="22"/>
          <w:lang w:val="uk-UA"/>
        </w:rPr>
        <w:t>нтракту).</w:t>
      </w:r>
    </w:p>
    <w:p w14:paraId="5B5CD956"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Трудове правовідношення</w:t>
      </w:r>
      <w:r w:rsidRPr="006D54A8">
        <w:rPr>
          <w:color w:val="000000"/>
          <w:sz w:val="22"/>
          <w:szCs w:val="22"/>
          <w:lang w:val="uk-UA"/>
        </w:rPr>
        <w:t xml:space="preserve"> – двосторонній правовий зв’язок між працівником і роботодавцем,  що виникає на підставі трудового договору, і зміст якого полягає у сукупності суб’єктивних прав і обов’язків по виконанню працівником за винагороду роботи за певною професією, спеціальністю, кваліфікацією, посадою з підпорядкуванням внутрішньому трудовому розпорядку, та  по створенню належних умов для її виконання й оплаті праці роботодавцем.</w:t>
      </w:r>
    </w:p>
    <w:p w14:paraId="140AA078"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Трудові спори</w:t>
      </w:r>
      <w:r w:rsidRPr="006D54A8">
        <w:rPr>
          <w:color w:val="000000"/>
          <w:sz w:val="22"/>
          <w:szCs w:val="22"/>
          <w:lang w:val="uk-UA"/>
        </w:rPr>
        <w:t xml:space="preserve"> – суперечності, які виникають між суб’єктами трудового права з приводу застосування трудового законодавства або встановлення нових умов праці і які передані на розгляд відповідного органу, уповноваженого державою приймати обов’язкові для сторін рішення.</w:t>
      </w:r>
    </w:p>
    <w:p w14:paraId="76BAE878"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pacing w:val="-2"/>
          <w:sz w:val="22"/>
          <w:szCs w:val="22"/>
          <w:lang w:val="uk-UA"/>
        </w:rPr>
        <w:t>Умови матеріальної відповідальності</w:t>
      </w:r>
      <w:r w:rsidRPr="006D54A8">
        <w:rPr>
          <w:color w:val="000000"/>
          <w:spacing w:val="-2"/>
          <w:sz w:val="22"/>
          <w:szCs w:val="22"/>
          <w:lang w:val="uk-UA"/>
        </w:rPr>
        <w:t xml:space="preserve"> – пряма дійсна шкода, протиправність поведінки, винні дії працівника, необхідний причинний зв’язок між порушенням обов’язків та шкодою.</w:t>
      </w:r>
    </w:p>
    <w:p w14:paraId="7B752B5E"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Функції трудового права</w:t>
      </w:r>
      <w:r w:rsidRPr="006D54A8">
        <w:rPr>
          <w:color w:val="000000"/>
          <w:sz w:val="22"/>
          <w:szCs w:val="22"/>
          <w:lang w:val="uk-UA"/>
        </w:rPr>
        <w:t xml:space="preserve"> – основні напрями правового впливу на суб’єктів відносин у сфері праці для забезпечення призначення трудового права й законодавства.</w:t>
      </w:r>
    </w:p>
    <w:p w14:paraId="590DA504"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lastRenderedPageBreak/>
        <w:t>Час відпочинку</w:t>
      </w:r>
      <w:r w:rsidRPr="006D54A8">
        <w:rPr>
          <w:color w:val="000000"/>
          <w:sz w:val="22"/>
          <w:szCs w:val="22"/>
          <w:lang w:val="uk-UA"/>
        </w:rPr>
        <w:t xml:space="preserve"> – проміжок часу, протягом якого працівник, згідно із законодавством та локальними нормативними актами,  вільний від виконання трудових обов’язків, і який він має право використовувати на свій розсуд.</w:t>
      </w:r>
    </w:p>
    <w:p w14:paraId="7B806BA2"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b/>
          <w:color w:val="000000"/>
          <w:sz w:val="22"/>
          <w:szCs w:val="22"/>
          <w:lang w:val="uk-UA"/>
        </w:rPr>
        <w:t>Щорічна відпустка</w:t>
      </w:r>
      <w:r w:rsidRPr="006D54A8">
        <w:rPr>
          <w:color w:val="000000"/>
          <w:sz w:val="22"/>
          <w:szCs w:val="22"/>
          <w:lang w:val="uk-UA"/>
        </w:rPr>
        <w:t xml:space="preserve"> – час відпочинку, який обчислюється в календарних днях і надається працівникам зі збереженням місця роботи і заробітної плати.</w:t>
      </w:r>
    </w:p>
    <w:p w14:paraId="08AE163F"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
    <w:p w14:paraId="09C53295" w14:textId="77777777" w:rsidR="003640A7" w:rsidRPr="006D54A8" w:rsidRDefault="003640A7" w:rsidP="003640A7">
      <w:pPr>
        <w:pStyle w:val="5"/>
        <w:keepNext w:val="0"/>
        <w:widowControl w:val="0"/>
        <w:numPr>
          <w:ilvl w:val="0"/>
          <w:numId w:val="0"/>
        </w:numPr>
        <w:jc w:val="center"/>
        <w:rPr>
          <w:lang w:val="uk-UA"/>
        </w:rPr>
      </w:pPr>
      <w:r w:rsidRPr="006D54A8">
        <w:rPr>
          <w:bCs/>
          <w:caps/>
          <w:color w:val="000000"/>
          <w:spacing w:val="40"/>
          <w:sz w:val="22"/>
          <w:szCs w:val="22"/>
          <w:lang w:val="uk-UA"/>
        </w:rPr>
        <w:t>5. Поточний контроль знань студентів</w:t>
      </w:r>
    </w:p>
    <w:p w14:paraId="6D3228E9" w14:textId="77777777" w:rsidR="003640A7" w:rsidRPr="006D54A8" w:rsidRDefault="003640A7" w:rsidP="003640A7">
      <w:pPr>
        <w:pStyle w:val="5"/>
        <w:keepNext w:val="0"/>
        <w:widowControl w:val="0"/>
        <w:numPr>
          <w:ilvl w:val="4"/>
          <w:numId w:val="2"/>
        </w:numPr>
        <w:ind w:left="0" w:firstLine="709"/>
        <w:jc w:val="center"/>
        <w:rPr>
          <w:bCs/>
          <w:caps/>
          <w:color w:val="000000"/>
          <w:spacing w:val="40"/>
          <w:sz w:val="22"/>
          <w:szCs w:val="22"/>
          <w:lang w:val="uk-UA"/>
        </w:rPr>
      </w:pPr>
    </w:p>
    <w:p w14:paraId="385867FC" w14:textId="77777777" w:rsidR="003640A7" w:rsidRPr="000110D7" w:rsidRDefault="003640A7" w:rsidP="003640A7">
      <w:pPr>
        <w:pStyle w:val="5"/>
        <w:keepNext w:val="0"/>
        <w:widowControl w:val="0"/>
        <w:numPr>
          <w:ilvl w:val="0"/>
          <w:numId w:val="0"/>
        </w:numPr>
        <w:jc w:val="center"/>
        <w:rPr>
          <w:lang w:val="uk-UA"/>
        </w:rPr>
      </w:pPr>
      <w:r w:rsidRPr="000110D7">
        <w:rPr>
          <w:sz w:val="24"/>
          <w:lang w:val="uk-UA"/>
        </w:rPr>
        <w:t>Опис предмета курсу “Трудове право”</w:t>
      </w:r>
    </w:p>
    <w:p w14:paraId="2DE705BA" w14:textId="77777777" w:rsidR="00752ED6" w:rsidRPr="000110D7" w:rsidRDefault="00752ED6" w:rsidP="00752ED6">
      <w:pPr>
        <w:rPr>
          <w:lang w:val="uk-UA"/>
        </w:rPr>
      </w:pPr>
    </w:p>
    <w:tbl>
      <w:tblPr>
        <w:tblW w:w="6934"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9"/>
        <w:gridCol w:w="1843"/>
        <w:gridCol w:w="3402"/>
      </w:tblGrid>
      <w:tr w:rsidR="00752ED6" w:rsidRPr="000110D7" w14:paraId="159B2B77" w14:textId="77777777" w:rsidTr="00752ED6">
        <w:trPr>
          <w:trHeight w:val="1114"/>
        </w:trPr>
        <w:tc>
          <w:tcPr>
            <w:tcW w:w="1689" w:type="dxa"/>
            <w:tcBorders>
              <w:top w:val="single" w:sz="4" w:space="0" w:color="auto"/>
              <w:left w:val="single" w:sz="4" w:space="0" w:color="auto"/>
              <w:bottom w:val="single" w:sz="4" w:space="0" w:color="auto"/>
              <w:right w:val="single" w:sz="4" w:space="0" w:color="auto"/>
            </w:tcBorders>
            <w:vAlign w:val="center"/>
          </w:tcPr>
          <w:p w14:paraId="12D38218" w14:textId="77777777" w:rsidR="00752ED6" w:rsidRPr="000110D7" w:rsidRDefault="00752ED6" w:rsidP="00752ED6">
            <w:pPr>
              <w:widowControl w:val="0"/>
              <w:jc w:val="center"/>
              <w:rPr>
                <w:b/>
                <w:sz w:val="22"/>
                <w:szCs w:val="22"/>
                <w:lang w:val="uk-UA"/>
              </w:rPr>
            </w:pPr>
            <w:r w:rsidRPr="000110D7">
              <w:rPr>
                <w:b/>
                <w:sz w:val="22"/>
                <w:szCs w:val="22"/>
                <w:lang w:val="uk-UA"/>
              </w:rPr>
              <w:t xml:space="preserve">Курс </w:t>
            </w:r>
          </w:p>
        </w:tc>
        <w:tc>
          <w:tcPr>
            <w:tcW w:w="1843" w:type="dxa"/>
            <w:tcBorders>
              <w:top w:val="single" w:sz="4" w:space="0" w:color="auto"/>
              <w:left w:val="single" w:sz="4" w:space="0" w:color="auto"/>
              <w:bottom w:val="single" w:sz="4" w:space="0" w:color="auto"/>
              <w:right w:val="single" w:sz="4" w:space="0" w:color="auto"/>
            </w:tcBorders>
            <w:vAlign w:val="center"/>
          </w:tcPr>
          <w:p w14:paraId="57329E2C" w14:textId="77777777" w:rsidR="00752ED6" w:rsidRPr="000110D7" w:rsidRDefault="00752ED6" w:rsidP="00752ED6">
            <w:pPr>
              <w:widowControl w:val="0"/>
              <w:jc w:val="center"/>
              <w:rPr>
                <w:b/>
                <w:sz w:val="22"/>
                <w:szCs w:val="22"/>
                <w:lang w:val="uk-UA"/>
              </w:rPr>
            </w:pPr>
            <w:r w:rsidRPr="000110D7">
              <w:rPr>
                <w:b/>
                <w:sz w:val="22"/>
                <w:szCs w:val="22"/>
                <w:lang w:val="uk-UA"/>
              </w:rPr>
              <w:t>Рівень освіти, галузь знань, спеціальність, спеціалізація</w:t>
            </w:r>
          </w:p>
        </w:tc>
        <w:tc>
          <w:tcPr>
            <w:tcW w:w="3402" w:type="dxa"/>
            <w:tcBorders>
              <w:top w:val="single" w:sz="4" w:space="0" w:color="auto"/>
              <w:left w:val="single" w:sz="4" w:space="0" w:color="auto"/>
              <w:right w:val="single" w:sz="4" w:space="0" w:color="auto"/>
            </w:tcBorders>
            <w:vAlign w:val="center"/>
          </w:tcPr>
          <w:p w14:paraId="4BEAD474" w14:textId="77777777" w:rsidR="00752ED6" w:rsidRPr="000110D7" w:rsidRDefault="00752ED6" w:rsidP="00752ED6">
            <w:pPr>
              <w:jc w:val="center"/>
              <w:rPr>
                <w:b/>
                <w:sz w:val="22"/>
                <w:szCs w:val="22"/>
                <w:lang w:val="uk-UA"/>
              </w:rPr>
            </w:pPr>
            <w:r w:rsidRPr="000110D7">
              <w:rPr>
                <w:b/>
                <w:sz w:val="22"/>
                <w:szCs w:val="22"/>
                <w:lang w:val="uk-UA"/>
              </w:rPr>
              <w:t xml:space="preserve">Дидактична структура </w:t>
            </w:r>
          </w:p>
          <w:p w14:paraId="0AE53126" w14:textId="77777777" w:rsidR="00752ED6" w:rsidRPr="000110D7" w:rsidRDefault="00752ED6" w:rsidP="00752ED6">
            <w:pPr>
              <w:widowControl w:val="0"/>
              <w:jc w:val="center"/>
              <w:rPr>
                <w:b/>
                <w:sz w:val="22"/>
                <w:szCs w:val="22"/>
                <w:lang w:val="uk-UA"/>
              </w:rPr>
            </w:pPr>
            <w:r w:rsidRPr="000110D7">
              <w:rPr>
                <w:b/>
                <w:sz w:val="22"/>
                <w:szCs w:val="22"/>
                <w:lang w:val="uk-UA"/>
              </w:rPr>
              <w:t>та кількість годин</w:t>
            </w:r>
          </w:p>
        </w:tc>
      </w:tr>
      <w:tr w:rsidR="00752ED6" w:rsidRPr="006D54A8" w14:paraId="696324C9" w14:textId="77777777" w:rsidTr="00752ED6">
        <w:trPr>
          <w:trHeight w:val="130"/>
        </w:trPr>
        <w:tc>
          <w:tcPr>
            <w:tcW w:w="1689" w:type="dxa"/>
            <w:tcBorders>
              <w:top w:val="single" w:sz="4" w:space="0" w:color="auto"/>
              <w:left w:val="single" w:sz="4" w:space="0" w:color="auto"/>
              <w:right w:val="single" w:sz="4" w:space="0" w:color="auto"/>
            </w:tcBorders>
          </w:tcPr>
          <w:p w14:paraId="197E8B5C" w14:textId="77777777" w:rsidR="00752ED6" w:rsidRPr="000110D7" w:rsidRDefault="00752ED6" w:rsidP="00752ED6">
            <w:pPr>
              <w:widowControl w:val="0"/>
              <w:jc w:val="center"/>
              <w:rPr>
                <w:sz w:val="22"/>
                <w:szCs w:val="22"/>
                <w:lang w:val="uk-UA"/>
              </w:rPr>
            </w:pPr>
            <w:r w:rsidRPr="000110D7">
              <w:rPr>
                <w:sz w:val="22"/>
                <w:szCs w:val="22"/>
                <w:lang w:val="uk-UA"/>
              </w:rPr>
              <w:t>Кількість кредитів ЄКТС – 3,0</w:t>
            </w:r>
          </w:p>
          <w:p w14:paraId="071C84A5" w14:textId="77777777" w:rsidR="00752ED6" w:rsidRPr="000110D7" w:rsidRDefault="00752ED6" w:rsidP="00752ED6">
            <w:pPr>
              <w:widowControl w:val="0"/>
              <w:rPr>
                <w:sz w:val="22"/>
                <w:szCs w:val="22"/>
                <w:lang w:val="uk-UA"/>
              </w:rPr>
            </w:pPr>
          </w:p>
          <w:p w14:paraId="6C196CF4" w14:textId="77777777" w:rsidR="00752ED6" w:rsidRPr="000110D7" w:rsidRDefault="00752ED6" w:rsidP="00752ED6">
            <w:pPr>
              <w:widowControl w:val="0"/>
              <w:jc w:val="center"/>
              <w:rPr>
                <w:sz w:val="22"/>
                <w:szCs w:val="22"/>
                <w:lang w:val="uk-UA"/>
              </w:rPr>
            </w:pPr>
            <w:r w:rsidRPr="000110D7">
              <w:rPr>
                <w:sz w:val="22"/>
                <w:szCs w:val="22"/>
                <w:lang w:val="uk-UA"/>
              </w:rPr>
              <w:t>Кількість модулів – 3</w:t>
            </w:r>
          </w:p>
          <w:p w14:paraId="0EDEBC0D" w14:textId="77777777" w:rsidR="00752ED6" w:rsidRPr="000110D7" w:rsidRDefault="00752ED6" w:rsidP="00752ED6">
            <w:pPr>
              <w:widowControl w:val="0"/>
              <w:rPr>
                <w:sz w:val="22"/>
                <w:szCs w:val="22"/>
                <w:lang w:val="uk-UA"/>
              </w:rPr>
            </w:pPr>
          </w:p>
          <w:p w14:paraId="11E0F9EB" w14:textId="77777777" w:rsidR="00752ED6" w:rsidRPr="000110D7" w:rsidRDefault="00752ED6" w:rsidP="00752ED6">
            <w:pPr>
              <w:widowControl w:val="0"/>
              <w:jc w:val="center"/>
              <w:rPr>
                <w:sz w:val="22"/>
                <w:szCs w:val="22"/>
                <w:lang w:val="uk-UA"/>
              </w:rPr>
            </w:pPr>
            <w:r w:rsidRPr="000110D7">
              <w:rPr>
                <w:sz w:val="22"/>
                <w:szCs w:val="22"/>
                <w:lang w:val="uk-UA"/>
              </w:rPr>
              <w:t>Загальна кількість годин – 90</w:t>
            </w:r>
          </w:p>
          <w:p w14:paraId="03A3F8A9" w14:textId="77777777" w:rsidR="00752ED6" w:rsidRPr="000110D7" w:rsidRDefault="00752ED6" w:rsidP="00752ED6">
            <w:pPr>
              <w:widowControl w:val="0"/>
              <w:rPr>
                <w:sz w:val="22"/>
                <w:szCs w:val="22"/>
                <w:lang w:val="uk-UA"/>
              </w:rPr>
            </w:pPr>
          </w:p>
          <w:p w14:paraId="4487137B" w14:textId="77777777" w:rsidR="00752ED6" w:rsidRPr="000110D7" w:rsidRDefault="00752ED6" w:rsidP="00752ED6">
            <w:pPr>
              <w:widowControl w:val="0"/>
              <w:jc w:val="center"/>
              <w:rPr>
                <w:sz w:val="22"/>
                <w:szCs w:val="22"/>
                <w:lang w:val="uk-UA"/>
              </w:rPr>
            </w:pPr>
            <w:r w:rsidRPr="000110D7">
              <w:rPr>
                <w:sz w:val="22"/>
                <w:szCs w:val="22"/>
                <w:lang w:val="uk-UA"/>
              </w:rPr>
              <w:t>Тижневих годин:</w:t>
            </w:r>
          </w:p>
          <w:p w14:paraId="0D033658" w14:textId="77777777" w:rsidR="00752ED6" w:rsidRPr="000110D7" w:rsidRDefault="00752ED6" w:rsidP="00752ED6">
            <w:pPr>
              <w:widowControl w:val="0"/>
              <w:jc w:val="center"/>
              <w:rPr>
                <w:sz w:val="22"/>
                <w:szCs w:val="22"/>
                <w:lang w:val="uk-UA"/>
              </w:rPr>
            </w:pPr>
            <w:r w:rsidRPr="000110D7">
              <w:rPr>
                <w:sz w:val="22"/>
                <w:szCs w:val="22"/>
                <w:lang w:val="uk-UA"/>
              </w:rPr>
              <w:t>аудиторних – 2-4,</w:t>
            </w:r>
          </w:p>
          <w:p w14:paraId="4F488D95" w14:textId="77777777" w:rsidR="00752ED6" w:rsidRPr="000110D7" w:rsidRDefault="00752ED6" w:rsidP="00752ED6">
            <w:pPr>
              <w:widowControl w:val="0"/>
              <w:jc w:val="center"/>
              <w:rPr>
                <w:sz w:val="22"/>
                <w:szCs w:val="22"/>
                <w:lang w:val="uk-UA"/>
              </w:rPr>
            </w:pPr>
            <w:r w:rsidRPr="000110D7">
              <w:rPr>
                <w:sz w:val="22"/>
                <w:szCs w:val="22"/>
                <w:lang w:val="uk-UA"/>
              </w:rPr>
              <w:t>самостійної роботи студента – 2-4</w:t>
            </w:r>
          </w:p>
        </w:tc>
        <w:tc>
          <w:tcPr>
            <w:tcW w:w="1843" w:type="dxa"/>
            <w:tcBorders>
              <w:top w:val="single" w:sz="4" w:space="0" w:color="auto"/>
              <w:left w:val="single" w:sz="4" w:space="0" w:color="auto"/>
              <w:bottom w:val="single" w:sz="4" w:space="0" w:color="auto"/>
              <w:right w:val="single" w:sz="4" w:space="0" w:color="auto"/>
            </w:tcBorders>
          </w:tcPr>
          <w:p w14:paraId="33F05BAC" w14:textId="77777777" w:rsidR="00752ED6" w:rsidRPr="000110D7" w:rsidRDefault="00752ED6" w:rsidP="00752ED6">
            <w:pPr>
              <w:widowControl w:val="0"/>
              <w:spacing w:line="276" w:lineRule="auto"/>
              <w:jc w:val="center"/>
              <w:rPr>
                <w:sz w:val="22"/>
                <w:szCs w:val="22"/>
                <w:lang w:val="uk-UA"/>
              </w:rPr>
            </w:pPr>
            <w:r w:rsidRPr="000110D7">
              <w:rPr>
                <w:sz w:val="22"/>
                <w:szCs w:val="22"/>
                <w:lang w:val="uk-UA"/>
              </w:rPr>
              <w:t>Рівень освіти –</w:t>
            </w:r>
          </w:p>
          <w:p w14:paraId="26F993AD" w14:textId="77777777" w:rsidR="00752ED6" w:rsidRPr="000110D7" w:rsidRDefault="00752ED6" w:rsidP="00752ED6">
            <w:pPr>
              <w:widowControl w:val="0"/>
              <w:spacing w:line="276" w:lineRule="auto"/>
              <w:jc w:val="center"/>
              <w:rPr>
                <w:sz w:val="22"/>
                <w:szCs w:val="22"/>
                <w:lang w:val="uk-UA"/>
              </w:rPr>
            </w:pPr>
            <w:r w:rsidRPr="000110D7">
              <w:rPr>
                <w:sz w:val="22"/>
                <w:szCs w:val="22"/>
                <w:lang w:val="uk-UA"/>
              </w:rPr>
              <w:t>перший (бакалаврський)</w:t>
            </w:r>
          </w:p>
          <w:p w14:paraId="4FA3248B" w14:textId="77777777" w:rsidR="00752ED6" w:rsidRPr="000110D7" w:rsidRDefault="00752ED6" w:rsidP="00752ED6">
            <w:pPr>
              <w:widowControl w:val="0"/>
              <w:spacing w:line="276" w:lineRule="auto"/>
              <w:jc w:val="center"/>
              <w:rPr>
                <w:sz w:val="22"/>
                <w:szCs w:val="22"/>
                <w:lang w:val="uk-UA"/>
              </w:rPr>
            </w:pPr>
          </w:p>
          <w:p w14:paraId="40BDDA63" w14:textId="77777777" w:rsidR="00752ED6" w:rsidRPr="000110D7" w:rsidRDefault="00752ED6" w:rsidP="00752ED6">
            <w:pPr>
              <w:widowControl w:val="0"/>
              <w:spacing w:line="276" w:lineRule="auto"/>
              <w:jc w:val="center"/>
              <w:rPr>
                <w:sz w:val="22"/>
                <w:szCs w:val="22"/>
                <w:lang w:val="uk-UA"/>
              </w:rPr>
            </w:pPr>
            <w:r w:rsidRPr="000110D7">
              <w:rPr>
                <w:sz w:val="22"/>
                <w:szCs w:val="22"/>
                <w:lang w:val="uk-UA"/>
              </w:rPr>
              <w:t xml:space="preserve">Галузь знань – </w:t>
            </w:r>
          </w:p>
          <w:p w14:paraId="4E6FE566" w14:textId="3491D2E6" w:rsidR="00752ED6" w:rsidRPr="000110D7" w:rsidRDefault="00380236" w:rsidP="00752ED6">
            <w:pPr>
              <w:widowControl w:val="0"/>
              <w:spacing w:line="276" w:lineRule="auto"/>
              <w:jc w:val="center"/>
              <w:rPr>
                <w:sz w:val="22"/>
                <w:szCs w:val="22"/>
                <w:lang w:val="uk-UA"/>
              </w:rPr>
            </w:pPr>
            <w:r>
              <w:rPr>
                <w:color w:val="000000"/>
                <w:sz w:val="22"/>
                <w:szCs w:val="22"/>
                <w:lang w:val="en-US"/>
              </w:rPr>
              <w:t>K</w:t>
            </w:r>
            <w:r w:rsidR="00752ED6" w:rsidRPr="000110D7">
              <w:rPr>
                <w:color w:val="000000"/>
                <w:sz w:val="22"/>
                <w:szCs w:val="22"/>
                <w:lang w:val="uk-UA"/>
              </w:rPr>
              <w:t xml:space="preserve"> «</w:t>
            </w:r>
            <w:r>
              <w:rPr>
                <w:color w:val="000000"/>
                <w:sz w:val="22"/>
                <w:szCs w:val="22"/>
                <w:lang w:val="uk-UA"/>
              </w:rPr>
              <w:t>Безпека та оборона</w:t>
            </w:r>
            <w:r w:rsidR="00752ED6" w:rsidRPr="000110D7">
              <w:rPr>
                <w:color w:val="000000"/>
                <w:sz w:val="22"/>
                <w:szCs w:val="22"/>
                <w:lang w:val="uk-UA"/>
              </w:rPr>
              <w:t>»</w:t>
            </w:r>
          </w:p>
          <w:p w14:paraId="35C0674D" w14:textId="77777777" w:rsidR="00752ED6" w:rsidRPr="000110D7" w:rsidRDefault="00752ED6" w:rsidP="00752ED6">
            <w:pPr>
              <w:widowControl w:val="0"/>
              <w:spacing w:line="276" w:lineRule="auto"/>
              <w:jc w:val="center"/>
              <w:rPr>
                <w:sz w:val="22"/>
                <w:szCs w:val="22"/>
                <w:lang w:val="uk-UA"/>
              </w:rPr>
            </w:pPr>
          </w:p>
          <w:p w14:paraId="3147C85E" w14:textId="77777777" w:rsidR="00752ED6" w:rsidRPr="000110D7" w:rsidRDefault="00752ED6" w:rsidP="00752ED6">
            <w:pPr>
              <w:widowControl w:val="0"/>
              <w:spacing w:line="276" w:lineRule="auto"/>
              <w:jc w:val="center"/>
              <w:rPr>
                <w:sz w:val="22"/>
                <w:szCs w:val="22"/>
                <w:lang w:val="uk-UA"/>
              </w:rPr>
            </w:pPr>
            <w:r w:rsidRPr="000110D7">
              <w:rPr>
                <w:sz w:val="22"/>
                <w:szCs w:val="22"/>
                <w:lang w:val="uk-UA"/>
              </w:rPr>
              <w:t>Спеціальність –</w:t>
            </w:r>
          </w:p>
          <w:p w14:paraId="29DE9E5C" w14:textId="512454F2" w:rsidR="00752ED6" w:rsidRPr="000110D7" w:rsidRDefault="00380236" w:rsidP="00752ED6">
            <w:pPr>
              <w:widowControl w:val="0"/>
              <w:spacing w:line="276" w:lineRule="auto"/>
              <w:jc w:val="center"/>
              <w:rPr>
                <w:sz w:val="22"/>
                <w:szCs w:val="22"/>
                <w:lang w:val="uk-UA"/>
              </w:rPr>
            </w:pPr>
            <w:r>
              <w:rPr>
                <w:color w:val="000000"/>
                <w:sz w:val="22"/>
                <w:szCs w:val="22"/>
                <w:lang w:val="en-US"/>
              </w:rPr>
              <w:t xml:space="preserve">K9 </w:t>
            </w:r>
            <w:r w:rsidR="00752ED6" w:rsidRPr="000110D7">
              <w:rPr>
                <w:color w:val="000000"/>
                <w:sz w:val="22"/>
                <w:szCs w:val="22"/>
                <w:lang w:val="uk-UA"/>
              </w:rPr>
              <w:t>«Правоохоронна діяльність»</w:t>
            </w:r>
          </w:p>
          <w:p w14:paraId="5C6DEB96" w14:textId="77777777" w:rsidR="00752ED6" w:rsidRPr="000110D7" w:rsidRDefault="00752ED6" w:rsidP="00752ED6">
            <w:pPr>
              <w:widowControl w:val="0"/>
              <w:spacing w:line="276" w:lineRule="auto"/>
              <w:jc w:val="center"/>
              <w:rPr>
                <w:sz w:val="22"/>
                <w:szCs w:val="22"/>
                <w:lang w:val="uk-UA"/>
              </w:rPr>
            </w:pPr>
          </w:p>
          <w:p w14:paraId="7FF3D439" w14:textId="77777777" w:rsidR="00752ED6" w:rsidRPr="000110D7" w:rsidRDefault="00752ED6" w:rsidP="00752ED6">
            <w:pPr>
              <w:widowControl w:val="0"/>
              <w:jc w:val="both"/>
              <w:rPr>
                <w:sz w:val="22"/>
                <w:szCs w:val="22"/>
                <w:lang w:val="uk-UA"/>
              </w:rPr>
            </w:pPr>
          </w:p>
        </w:tc>
        <w:tc>
          <w:tcPr>
            <w:tcW w:w="3402" w:type="dxa"/>
            <w:tcBorders>
              <w:top w:val="single" w:sz="4" w:space="0" w:color="auto"/>
              <w:left w:val="single" w:sz="4" w:space="0" w:color="auto"/>
              <w:right w:val="single" w:sz="4" w:space="0" w:color="auto"/>
            </w:tcBorders>
          </w:tcPr>
          <w:p w14:paraId="47BCB1B0" w14:textId="77777777" w:rsidR="00752ED6" w:rsidRPr="000110D7" w:rsidRDefault="00752ED6" w:rsidP="00752ED6">
            <w:pPr>
              <w:jc w:val="both"/>
              <w:rPr>
                <w:b/>
                <w:sz w:val="22"/>
                <w:szCs w:val="22"/>
                <w:lang w:val="uk-UA"/>
              </w:rPr>
            </w:pPr>
            <w:r w:rsidRPr="000110D7">
              <w:rPr>
                <w:b/>
                <w:sz w:val="22"/>
                <w:szCs w:val="22"/>
                <w:lang w:val="uk-UA"/>
              </w:rPr>
              <w:t>Модуль 1</w:t>
            </w:r>
          </w:p>
          <w:p w14:paraId="2CF98D26" w14:textId="77777777" w:rsidR="00752ED6" w:rsidRPr="000110D7" w:rsidRDefault="00752ED6" w:rsidP="00752ED6">
            <w:pPr>
              <w:jc w:val="both"/>
              <w:rPr>
                <w:sz w:val="22"/>
                <w:szCs w:val="22"/>
                <w:lang w:val="uk-UA"/>
              </w:rPr>
            </w:pPr>
            <w:r w:rsidRPr="000110D7">
              <w:rPr>
                <w:sz w:val="22"/>
                <w:szCs w:val="22"/>
                <w:lang w:val="uk-UA"/>
              </w:rPr>
              <w:t>Лекції: 6</w:t>
            </w:r>
          </w:p>
          <w:p w14:paraId="7CA8A6F8" w14:textId="77777777" w:rsidR="00752ED6" w:rsidRPr="000110D7" w:rsidRDefault="00752ED6" w:rsidP="00752ED6">
            <w:pPr>
              <w:jc w:val="both"/>
              <w:rPr>
                <w:sz w:val="22"/>
                <w:szCs w:val="22"/>
                <w:lang w:val="uk-UA"/>
              </w:rPr>
            </w:pPr>
            <w:r w:rsidRPr="000110D7">
              <w:rPr>
                <w:sz w:val="22"/>
                <w:szCs w:val="22"/>
                <w:lang w:val="uk-UA"/>
              </w:rPr>
              <w:t>Практичні заняття: 6</w:t>
            </w:r>
          </w:p>
          <w:p w14:paraId="6D1A72D3" w14:textId="77777777" w:rsidR="00752ED6" w:rsidRPr="000110D7" w:rsidRDefault="00752ED6" w:rsidP="00752ED6">
            <w:pPr>
              <w:jc w:val="both"/>
              <w:rPr>
                <w:sz w:val="22"/>
                <w:szCs w:val="22"/>
                <w:lang w:val="uk-UA"/>
              </w:rPr>
            </w:pPr>
            <w:r w:rsidRPr="000110D7">
              <w:rPr>
                <w:sz w:val="22"/>
                <w:szCs w:val="22"/>
                <w:lang w:val="uk-UA"/>
              </w:rPr>
              <w:t>Самостійна робота: 10</w:t>
            </w:r>
          </w:p>
          <w:p w14:paraId="2AB3F6E0" w14:textId="77777777" w:rsidR="00752ED6" w:rsidRPr="000110D7" w:rsidRDefault="00752ED6" w:rsidP="00752ED6">
            <w:pPr>
              <w:jc w:val="both"/>
              <w:rPr>
                <w:b/>
                <w:sz w:val="22"/>
                <w:szCs w:val="22"/>
                <w:lang w:val="uk-UA"/>
              </w:rPr>
            </w:pPr>
          </w:p>
          <w:p w14:paraId="5512AA58" w14:textId="77777777" w:rsidR="00752ED6" w:rsidRPr="000110D7" w:rsidRDefault="00752ED6" w:rsidP="00752ED6">
            <w:pPr>
              <w:jc w:val="both"/>
              <w:rPr>
                <w:b/>
                <w:sz w:val="22"/>
                <w:szCs w:val="22"/>
                <w:lang w:val="uk-UA"/>
              </w:rPr>
            </w:pPr>
            <w:r w:rsidRPr="000110D7">
              <w:rPr>
                <w:b/>
                <w:sz w:val="22"/>
                <w:szCs w:val="22"/>
                <w:lang w:val="uk-UA"/>
              </w:rPr>
              <w:t>Модуль 2</w:t>
            </w:r>
          </w:p>
          <w:p w14:paraId="481DC9EF" w14:textId="77777777" w:rsidR="00752ED6" w:rsidRPr="000110D7" w:rsidRDefault="00752ED6" w:rsidP="00752ED6">
            <w:pPr>
              <w:jc w:val="both"/>
              <w:rPr>
                <w:sz w:val="22"/>
                <w:szCs w:val="22"/>
                <w:lang w:val="uk-UA"/>
              </w:rPr>
            </w:pPr>
            <w:r w:rsidRPr="000110D7">
              <w:rPr>
                <w:sz w:val="22"/>
                <w:szCs w:val="22"/>
                <w:lang w:val="uk-UA"/>
              </w:rPr>
              <w:t>Лекції: 10</w:t>
            </w:r>
          </w:p>
          <w:p w14:paraId="39D8B91B" w14:textId="77777777" w:rsidR="00752ED6" w:rsidRPr="000110D7" w:rsidRDefault="00752ED6" w:rsidP="00752ED6">
            <w:pPr>
              <w:jc w:val="both"/>
              <w:rPr>
                <w:sz w:val="22"/>
                <w:szCs w:val="22"/>
                <w:lang w:val="uk-UA"/>
              </w:rPr>
            </w:pPr>
            <w:r w:rsidRPr="000110D7">
              <w:rPr>
                <w:sz w:val="22"/>
                <w:szCs w:val="22"/>
                <w:lang w:val="uk-UA"/>
              </w:rPr>
              <w:t>Практичні заняття: 10</w:t>
            </w:r>
          </w:p>
          <w:p w14:paraId="4A420E22" w14:textId="77777777" w:rsidR="00752ED6" w:rsidRPr="000110D7" w:rsidRDefault="00752ED6" w:rsidP="00752ED6">
            <w:pPr>
              <w:jc w:val="both"/>
              <w:rPr>
                <w:sz w:val="22"/>
                <w:szCs w:val="22"/>
                <w:lang w:val="uk-UA"/>
              </w:rPr>
            </w:pPr>
            <w:r w:rsidRPr="000110D7">
              <w:rPr>
                <w:sz w:val="22"/>
                <w:szCs w:val="22"/>
                <w:lang w:val="uk-UA"/>
              </w:rPr>
              <w:t>Самостійна робота: 18</w:t>
            </w:r>
          </w:p>
          <w:p w14:paraId="63251992" w14:textId="77777777" w:rsidR="00752ED6" w:rsidRPr="000110D7" w:rsidRDefault="00752ED6" w:rsidP="00752ED6">
            <w:pPr>
              <w:jc w:val="both"/>
              <w:rPr>
                <w:sz w:val="22"/>
                <w:szCs w:val="22"/>
                <w:lang w:val="uk-UA"/>
              </w:rPr>
            </w:pPr>
          </w:p>
          <w:p w14:paraId="2152F379" w14:textId="77777777" w:rsidR="00752ED6" w:rsidRPr="000110D7" w:rsidRDefault="00752ED6" w:rsidP="00752ED6">
            <w:pPr>
              <w:jc w:val="both"/>
              <w:rPr>
                <w:b/>
                <w:sz w:val="22"/>
                <w:szCs w:val="22"/>
                <w:lang w:val="uk-UA"/>
              </w:rPr>
            </w:pPr>
            <w:r w:rsidRPr="000110D7">
              <w:rPr>
                <w:b/>
                <w:sz w:val="22"/>
                <w:szCs w:val="22"/>
                <w:lang w:val="uk-UA"/>
              </w:rPr>
              <w:t>Модуль 3</w:t>
            </w:r>
          </w:p>
          <w:p w14:paraId="06531EFC" w14:textId="77777777" w:rsidR="00752ED6" w:rsidRPr="000110D7" w:rsidRDefault="00752ED6" w:rsidP="00752ED6">
            <w:pPr>
              <w:jc w:val="both"/>
              <w:rPr>
                <w:sz w:val="22"/>
                <w:szCs w:val="22"/>
                <w:lang w:val="uk-UA"/>
              </w:rPr>
            </w:pPr>
            <w:r w:rsidRPr="000110D7">
              <w:rPr>
                <w:sz w:val="22"/>
                <w:szCs w:val="22"/>
                <w:lang w:val="uk-UA"/>
              </w:rPr>
              <w:t>Лекції: 6</w:t>
            </w:r>
          </w:p>
          <w:p w14:paraId="3DD85B99" w14:textId="77777777" w:rsidR="00752ED6" w:rsidRPr="000110D7" w:rsidRDefault="00752ED6" w:rsidP="00752ED6">
            <w:pPr>
              <w:jc w:val="both"/>
              <w:rPr>
                <w:sz w:val="22"/>
                <w:szCs w:val="22"/>
                <w:lang w:val="uk-UA"/>
              </w:rPr>
            </w:pPr>
            <w:r w:rsidRPr="000110D7">
              <w:rPr>
                <w:sz w:val="22"/>
                <w:szCs w:val="22"/>
                <w:lang w:val="uk-UA"/>
              </w:rPr>
              <w:t>Практичні заняття: 10</w:t>
            </w:r>
          </w:p>
          <w:p w14:paraId="303EE34F" w14:textId="77777777" w:rsidR="00752ED6" w:rsidRPr="000110D7" w:rsidRDefault="00752ED6" w:rsidP="00752ED6">
            <w:pPr>
              <w:jc w:val="both"/>
              <w:rPr>
                <w:sz w:val="22"/>
                <w:szCs w:val="22"/>
                <w:lang w:val="uk-UA"/>
              </w:rPr>
            </w:pPr>
            <w:r w:rsidRPr="000110D7">
              <w:rPr>
                <w:sz w:val="22"/>
                <w:szCs w:val="22"/>
                <w:lang w:val="uk-UA"/>
              </w:rPr>
              <w:t>Самостійна робота: 14</w:t>
            </w:r>
          </w:p>
          <w:p w14:paraId="77A328A9" w14:textId="77777777" w:rsidR="00752ED6" w:rsidRPr="000110D7" w:rsidRDefault="00752ED6" w:rsidP="00752ED6">
            <w:pPr>
              <w:jc w:val="both"/>
              <w:rPr>
                <w:b/>
                <w:bCs/>
                <w:sz w:val="22"/>
                <w:szCs w:val="22"/>
                <w:lang w:val="uk-UA"/>
              </w:rPr>
            </w:pPr>
          </w:p>
          <w:p w14:paraId="495BC8DD" w14:textId="77777777" w:rsidR="00752ED6" w:rsidRPr="000110D7" w:rsidRDefault="00752ED6" w:rsidP="00752ED6">
            <w:pPr>
              <w:jc w:val="both"/>
              <w:rPr>
                <w:b/>
                <w:bCs/>
                <w:sz w:val="22"/>
                <w:szCs w:val="22"/>
                <w:lang w:val="uk-UA"/>
              </w:rPr>
            </w:pPr>
            <w:r w:rsidRPr="000110D7">
              <w:rPr>
                <w:b/>
                <w:bCs/>
                <w:sz w:val="22"/>
                <w:szCs w:val="22"/>
                <w:lang w:val="uk-UA"/>
              </w:rPr>
              <w:t xml:space="preserve">Види контролю: </w:t>
            </w:r>
          </w:p>
          <w:p w14:paraId="6135AEA9" w14:textId="77777777" w:rsidR="00752ED6" w:rsidRPr="000110D7" w:rsidRDefault="00752ED6" w:rsidP="00752ED6">
            <w:pPr>
              <w:widowControl w:val="0"/>
              <w:jc w:val="both"/>
              <w:rPr>
                <w:sz w:val="22"/>
                <w:szCs w:val="22"/>
                <w:lang w:val="uk-UA"/>
              </w:rPr>
            </w:pPr>
            <w:r w:rsidRPr="000110D7">
              <w:rPr>
                <w:sz w:val="22"/>
                <w:szCs w:val="22"/>
                <w:lang w:val="uk-UA"/>
              </w:rPr>
              <w:t>поточний контроль;</w:t>
            </w:r>
          </w:p>
          <w:p w14:paraId="637A6435" w14:textId="77777777" w:rsidR="00752ED6" w:rsidRPr="000110D7" w:rsidRDefault="00752ED6" w:rsidP="00752ED6">
            <w:pPr>
              <w:widowControl w:val="0"/>
              <w:rPr>
                <w:sz w:val="22"/>
                <w:szCs w:val="22"/>
                <w:lang w:val="uk-UA"/>
              </w:rPr>
            </w:pPr>
            <w:r w:rsidRPr="000110D7">
              <w:rPr>
                <w:sz w:val="22"/>
                <w:szCs w:val="22"/>
                <w:lang w:val="uk-UA"/>
              </w:rPr>
              <w:t>підсумковий контроль знань (іспит)</w:t>
            </w:r>
          </w:p>
        </w:tc>
      </w:tr>
    </w:tbl>
    <w:p w14:paraId="70A61B06"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olor w:val="000000"/>
          <w:sz w:val="28"/>
          <w:szCs w:val="28"/>
          <w:lang w:val="uk-UA"/>
        </w:rPr>
      </w:pPr>
    </w:p>
    <w:p w14:paraId="2F67A007"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uk-UA"/>
        </w:rPr>
      </w:pPr>
      <w:r w:rsidRPr="006D54A8">
        <w:rPr>
          <w:b/>
          <w:color w:val="000000"/>
          <w:sz w:val="22"/>
          <w:szCs w:val="22"/>
          <w:lang w:val="uk-UA"/>
        </w:rPr>
        <w:t xml:space="preserve">6. </w:t>
      </w:r>
      <w:r w:rsidRPr="006D54A8">
        <w:rPr>
          <w:b/>
          <w:color w:val="000000"/>
          <w:spacing w:val="40"/>
          <w:sz w:val="22"/>
          <w:szCs w:val="22"/>
          <w:lang w:val="uk-UA"/>
        </w:rPr>
        <w:t>САМОСТІЙНА РОБОТА</w:t>
      </w:r>
    </w:p>
    <w:p w14:paraId="35730748"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lang w:val="uk-UA"/>
        </w:rPr>
      </w:pPr>
    </w:p>
    <w:p w14:paraId="18EB2DB9"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color w:val="000000"/>
          <w:sz w:val="22"/>
          <w:szCs w:val="22"/>
          <w:lang w:val="uk-UA"/>
        </w:rPr>
        <w:t xml:space="preserve">Самостійна робота – вид </w:t>
      </w:r>
      <w:proofErr w:type="spellStart"/>
      <w:r w:rsidRPr="006D54A8">
        <w:rPr>
          <w:color w:val="000000"/>
          <w:sz w:val="22"/>
          <w:szCs w:val="22"/>
          <w:lang w:val="uk-UA"/>
        </w:rPr>
        <w:t>позааудиторної</w:t>
      </w:r>
      <w:proofErr w:type="spellEnd"/>
      <w:r w:rsidRPr="006D54A8">
        <w:rPr>
          <w:color w:val="000000"/>
          <w:sz w:val="22"/>
          <w:szCs w:val="22"/>
          <w:lang w:val="uk-UA"/>
        </w:rPr>
        <w:t xml:space="preserve"> роботи студента навчального характеру. Вона спрямована на вивчення програмного матеріалу навчального курсу. </w:t>
      </w:r>
    </w:p>
    <w:p w14:paraId="1145E083"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color w:val="000000"/>
          <w:sz w:val="22"/>
          <w:szCs w:val="22"/>
          <w:lang w:val="uk-UA"/>
        </w:rPr>
        <w:t>Під час самостійної роботи студент повинен самостійно опрацювати конспекти лекцій, літературу, нормативні акти, судову практику до тем, що виноситься на практичні заняття.</w:t>
      </w:r>
    </w:p>
    <w:p w14:paraId="40C2ADF3"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r w:rsidRPr="006D54A8">
        <w:rPr>
          <w:color w:val="000000"/>
          <w:sz w:val="22"/>
          <w:szCs w:val="22"/>
          <w:lang w:val="uk-UA"/>
        </w:rPr>
        <w:t>Формами самостійної роботи є:</w:t>
      </w:r>
    </w:p>
    <w:p w14:paraId="07980B23" w14:textId="77777777" w:rsidR="003640A7" w:rsidRPr="006D54A8" w:rsidRDefault="003640A7" w:rsidP="00134C46">
      <w:pPr>
        <w:widowControl w:val="0"/>
        <w:numPr>
          <w:ilvl w:val="0"/>
          <w:numId w:val="17"/>
        </w:numPr>
        <w:ind w:left="0" w:firstLine="709"/>
        <w:jc w:val="both"/>
        <w:rPr>
          <w:lang w:val="uk-UA"/>
        </w:rPr>
      </w:pPr>
      <w:r w:rsidRPr="006D54A8">
        <w:rPr>
          <w:color w:val="000000"/>
          <w:sz w:val="22"/>
          <w:szCs w:val="22"/>
          <w:lang w:val="uk-UA"/>
        </w:rPr>
        <w:t>виконання домашніх завдань;</w:t>
      </w:r>
    </w:p>
    <w:p w14:paraId="6EEFF89B" w14:textId="77777777" w:rsidR="003640A7" w:rsidRPr="006D54A8" w:rsidRDefault="003640A7" w:rsidP="00134C46">
      <w:pPr>
        <w:widowControl w:val="0"/>
        <w:numPr>
          <w:ilvl w:val="0"/>
          <w:numId w:val="17"/>
        </w:numPr>
        <w:ind w:left="0" w:firstLine="709"/>
        <w:jc w:val="both"/>
        <w:rPr>
          <w:lang w:val="uk-UA"/>
        </w:rPr>
      </w:pPr>
      <w:r w:rsidRPr="006D54A8">
        <w:rPr>
          <w:color w:val="000000"/>
          <w:sz w:val="22"/>
          <w:szCs w:val="22"/>
          <w:lang w:val="uk-UA"/>
        </w:rPr>
        <w:t>доопрацювання матеріалів лекції;</w:t>
      </w:r>
    </w:p>
    <w:p w14:paraId="072149AC" w14:textId="77777777" w:rsidR="003640A7" w:rsidRPr="006D54A8" w:rsidRDefault="003640A7" w:rsidP="00134C46">
      <w:pPr>
        <w:widowControl w:val="0"/>
        <w:numPr>
          <w:ilvl w:val="0"/>
          <w:numId w:val="17"/>
        </w:numPr>
        <w:ind w:left="0" w:firstLine="709"/>
        <w:jc w:val="both"/>
        <w:rPr>
          <w:lang w:val="uk-UA"/>
        </w:rPr>
      </w:pPr>
      <w:r w:rsidRPr="006D54A8">
        <w:rPr>
          <w:color w:val="000000"/>
          <w:sz w:val="22"/>
          <w:szCs w:val="22"/>
          <w:lang w:val="uk-UA"/>
        </w:rPr>
        <w:t>робота в інформаційних мережах;</w:t>
      </w:r>
    </w:p>
    <w:p w14:paraId="23140C99" w14:textId="77777777" w:rsidR="003640A7" w:rsidRPr="006D54A8" w:rsidRDefault="003640A7" w:rsidP="00134C46">
      <w:pPr>
        <w:widowControl w:val="0"/>
        <w:numPr>
          <w:ilvl w:val="0"/>
          <w:numId w:val="17"/>
        </w:numPr>
        <w:ind w:left="0" w:firstLine="709"/>
        <w:jc w:val="both"/>
        <w:rPr>
          <w:lang w:val="uk-UA"/>
        </w:rPr>
      </w:pPr>
      <w:r w:rsidRPr="006D54A8">
        <w:rPr>
          <w:color w:val="000000"/>
          <w:sz w:val="22"/>
          <w:szCs w:val="22"/>
          <w:lang w:val="uk-UA"/>
        </w:rPr>
        <w:t>опрацювання додаткової літератури;</w:t>
      </w:r>
    </w:p>
    <w:p w14:paraId="53341D80" w14:textId="77777777" w:rsidR="003640A7" w:rsidRPr="006D54A8" w:rsidRDefault="003640A7" w:rsidP="00134C46">
      <w:pPr>
        <w:widowControl w:val="0"/>
        <w:numPr>
          <w:ilvl w:val="0"/>
          <w:numId w:val="17"/>
        </w:numPr>
        <w:ind w:left="0" w:firstLine="709"/>
        <w:jc w:val="both"/>
        <w:rPr>
          <w:lang w:val="uk-UA"/>
        </w:rPr>
      </w:pPr>
      <w:r w:rsidRPr="006D54A8">
        <w:rPr>
          <w:color w:val="000000"/>
          <w:sz w:val="22"/>
          <w:szCs w:val="22"/>
          <w:lang w:val="uk-UA"/>
        </w:rPr>
        <w:t>складання конспектів тем, що виносяться для самостійного вивчення;</w:t>
      </w:r>
    </w:p>
    <w:p w14:paraId="115CA220" w14:textId="77777777" w:rsidR="003640A7" w:rsidRPr="006D54A8" w:rsidRDefault="003640A7" w:rsidP="00134C46">
      <w:pPr>
        <w:widowControl w:val="0"/>
        <w:numPr>
          <w:ilvl w:val="0"/>
          <w:numId w:val="17"/>
        </w:numPr>
        <w:ind w:left="0" w:firstLine="709"/>
        <w:jc w:val="both"/>
        <w:rPr>
          <w:lang w:val="uk-UA"/>
        </w:rPr>
      </w:pPr>
      <w:r w:rsidRPr="006D54A8">
        <w:rPr>
          <w:color w:val="000000"/>
          <w:sz w:val="22"/>
          <w:szCs w:val="22"/>
          <w:lang w:val="uk-UA"/>
        </w:rPr>
        <w:t>підготовка до контрольних навчальних заходів.</w:t>
      </w:r>
    </w:p>
    <w:p w14:paraId="29C46B4F"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
    <w:p w14:paraId="6F558CB0"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
    <w:p w14:paraId="400337B8"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uk-UA"/>
        </w:rPr>
      </w:pPr>
      <w:r w:rsidRPr="006D54A8">
        <w:rPr>
          <w:b/>
          <w:color w:val="000000"/>
          <w:sz w:val="22"/>
          <w:szCs w:val="22"/>
          <w:lang w:val="uk-UA"/>
        </w:rPr>
        <w:t xml:space="preserve">7. </w:t>
      </w:r>
      <w:r w:rsidRPr="006D54A8">
        <w:rPr>
          <w:b/>
          <w:color w:val="000000"/>
          <w:spacing w:val="40"/>
          <w:sz w:val="22"/>
          <w:szCs w:val="22"/>
          <w:lang w:val="uk-UA"/>
        </w:rPr>
        <w:t>ІНДИВІДУАЛЬНА РОБОТА СТУДЕНТІВ</w:t>
      </w:r>
    </w:p>
    <w:p w14:paraId="567D6A61"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pacing w:val="20"/>
          <w:sz w:val="22"/>
          <w:szCs w:val="22"/>
          <w:lang w:val="uk-UA"/>
        </w:rPr>
      </w:pPr>
    </w:p>
    <w:p w14:paraId="2466F198" w14:textId="77777777" w:rsidR="003640A7" w:rsidRPr="006D54A8" w:rsidRDefault="003640A7" w:rsidP="003640A7">
      <w:pPr>
        <w:pStyle w:val="ab"/>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6D54A8">
        <w:rPr>
          <w:color w:val="000000"/>
          <w:sz w:val="22"/>
          <w:szCs w:val="22"/>
        </w:rPr>
        <w:t>Поглиблення  знань студентів з трудового права; напрацювання навичок самостійної роботи з науковою літературою, формування вмінь у викладенні теоретичних питань, а також у правильному застосуванні чинного законодавства – основна мета індивідуальної роботи.</w:t>
      </w:r>
    </w:p>
    <w:p w14:paraId="1C4F0C58" w14:textId="77777777" w:rsidR="003640A7" w:rsidRPr="006D54A8" w:rsidRDefault="003640A7" w:rsidP="003640A7">
      <w:pPr>
        <w:pStyle w:val="ab"/>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6D54A8">
        <w:rPr>
          <w:bCs/>
          <w:color w:val="000000"/>
          <w:sz w:val="22"/>
          <w:szCs w:val="22"/>
        </w:rPr>
        <w:t>Зміст – це</w:t>
      </w:r>
      <w:r w:rsidRPr="006D54A8">
        <w:rPr>
          <w:b/>
          <w:color w:val="000000"/>
          <w:sz w:val="22"/>
          <w:szCs w:val="22"/>
        </w:rPr>
        <w:t xml:space="preserve"> </w:t>
      </w:r>
      <w:r w:rsidRPr="006D54A8">
        <w:rPr>
          <w:color w:val="000000"/>
          <w:sz w:val="22"/>
          <w:szCs w:val="22"/>
        </w:rPr>
        <w:t>поглиблене опрацювання</w:t>
      </w:r>
      <w:r w:rsidRPr="006D54A8">
        <w:rPr>
          <w:b/>
          <w:color w:val="000000"/>
          <w:sz w:val="22"/>
          <w:szCs w:val="22"/>
        </w:rPr>
        <w:t xml:space="preserve"> </w:t>
      </w:r>
      <w:r w:rsidRPr="006D54A8">
        <w:rPr>
          <w:color w:val="000000"/>
          <w:sz w:val="22"/>
          <w:szCs w:val="22"/>
        </w:rPr>
        <w:t>навчальної літера</w:t>
      </w:r>
      <w:r w:rsidRPr="006D54A8">
        <w:rPr>
          <w:color w:val="000000"/>
          <w:spacing w:val="-2"/>
          <w:sz w:val="22"/>
          <w:szCs w:val="22"/>
        </w:rPr>
        <w:t>тури, рекомендованої наукової літератури, чинного законодав</w:t>
      </w:r>
      <w:r w:rsidRPr="006D54A8">
        <w:rPr>
          <w:color w:val="000000"/>
          <w:sz w:val="22"/>
          <w:szCs w:val="22"/>
        </w:rPr>
        <w:t>ства й практики його застосування.</w:t>
      </w:r>
    </w:p>
    <w:p w14:paraId="5D6EAB5C" w14:textId="24C876C0" w:rsidR="00DE13C4" w:rsidRDefault="003640A7" w:rsidP="00DE13C4">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6D54A8">
        <w:rPr>
          <w:color w:val="000000"/>
          <w:sz w:val="22"/>
          <w:szCs w:val="22"/>
          <w:lang w:val="uk-UA"/>
        </w:rPr>
        <w:t>Вимоги до виконання індивідуальної роботи:</w:t>
      </w:r>
    </w:p>
    <w:p w14:paraId="398072F3" w14:textId="100A28B7" w:rsidR="00B76A22" w:rsidRPr="00B76A22" w:rsidRDefault="00B76A22" w:rsidP="00B76A22">
      <w:pPr>
        <w:widowControl w:val="0"/>
        <w:numPr>
          <w:ilvl w:val="0"/>
          <w:numId w:val="18"/>
        </w:numPr>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lang w:val="uk-UA"/>
        </w:rPr>
      </w:pPr>
      <w:r w:rsidRPr="006D54A8">
        <w:rPr>
          <w:i/>
          <w:color w:val="000000"/>
          <w:sz w:val="22"/>
          <w:szCs w:val="22"/>
          <w:lang w:val="uk-UA"/>
        </w:rPr>
        <w:t xml:space="preserve">наукова доповідь </w:t>
      </w:r>
      <w:r w:rsidRPr="006D54A8">
        <w:rPr>
          <w:color w:val="000000"/>
          <w:sz w:val="22"/>
          <w:szCs w:val="22"/>
          <w:lang w:val="uk-UA"/>
        </w:rPr>
        <w:t>– загальний обсяг – до 20 сторінок. Подається науковому керівникові. Слухання відбувається на засіданні гуртка трудового права;</w:t>
      </w:r>
    </w:p>
    <w:p w14:paraId="29F03FD0" w14:textId="5FF98FFB" w:rsidR="00380236" w:rsidRPr="006D54A8" w:rsidRDefault="00B76A22" w:rsidP="00DE13C4">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bookmarkStart w:id="0" w:name="_Hlk221184204"/>
      <w:r>
        <w:rPr>
          <w:i/>
          <w:lang w:val="uk-UA"/>
        </w:rPr>
        <w:t>2</w:t>
      </w:r>
      <w:r w:rsidR="00380236">
        <w:rPr>
          <w:i/>
          <w:lang w:val="uk-UA"/>
        </w:rPr>
        <w:t xml:space="preserve">) </w:t>
      </w:r>
      <w:r w:rsidR="00380236" w:rsidRPr="000A7315">
        <w:rPr>
          <w:i/>
          <w:lang w:val="uk-UA"/>
        </w:rPr>
        <w:t>реферат</w:t>
      </w:r>
      <w:r w:rsidR="00380236" w:rsidRPr="000A7315">
        <w:rPr>
          <w:lang w:val="uk-UA"/>
        </w:rPr>
        <w:t xml:space="preserve"> – загальний обсяг 12–15 сторі</w:t>
      </w:r>
      <w:r w:rsidR="00380236" w:rsidRPr="000A7315">
        <w:rPr>
          <w:spacing w:val="-2"/>
          <w:lang w:val="uk-UA"/>
        </w:rPr>
        <w:t>нок. Наприкінці роботи – список використаної літератури та но</w:t>
      </w:r>
      <w:r w:rsidR="00380236" w:rsidRPr="000A7315">
        <w:rPr>
          <w:lang w:val="uk-UA"/>
        </w:rPr>
        <w:t xml:space="preserve">рмативних актів. Готується за погодженням і під </w:t>
      </w:r>
      <w:r w:rsidR="00380236" w:rsidRPr="000A7315">
        <w:rPr>
          <w:lang w:val="uk-UA"/>
        </w:rPr>
        <w:lastRenderedPageBreak/>
        <w:t>керівництвом викладача, який веде практичні заняття. Захист відбувається відповідно до вимог, які висуває викладач;</w:t>
      </w:r>
      <w:bookmarkEnd w:id="0"/>
    </w:p>
    <w:p w14:paraId="69ED220E" w14:textId="6129DA1E" w:rsidR="00DE13C4" w:rsidRDefault="00B76A22" w:rsidP="00B76A22">
      <w:pPr>
        <w:widowControl w:val="0"/>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color w:val="000000" w:themeColor="text1"/>
          <w:sz w:val="22"/>
          <w:szCs w:val="22"/>
          <w:lang w:val="uk-UA"/>
        </w:rPr>
      </w:pPr>
      <w:r>
        <w:rPr>
          <w:i/>
          <w:color w:val="000000" w:themeColor="text1"/>
          <w:sz w:val="22"/>
          <w:szCs w:val="22"/>
          <w:lang w:val="uk-UA"/>
        </w:rPr>
        <w:t xml:space="preserve">3) </w:t>
      </w:r>
      <w:r w:rsidR="00DE13C4" w:rsidRPr="00B76A22">
        <w:rPr>
          <w:i/>
          <w:color w:val="000000" w:themeColor="text1"/>
          <w:sz w:val="22"/>
          <w:szCs w:val="22"/>
          <w:lang w:val="uk-UA"/>
        </w:rPr>
        <w:t>презентація</w:t>
      </w:r>
      <w:r w:rsidR="00DE13C4" w:rsidRPr="00B76A22">
        <w:rPr>
          <w:color w:val="000000" w:themeColor="text1"/>
          <w:sz w:val="22"/>
          <w:szCs w:val="22"/>
          <w:lang w:val="uk-UA"/>
        </w:rPr>
        <w:t xml:space="preserve"> – вид індивідуальної роботи із мультимедійним вмістом, демонстрація якого керується доповідачем. Презентації мають містити текст, фотознімки, діаграми, малюнки, комп’ютерну анімацію процесів та явищ, звуковий супровід, </w:t>
      </w:r>
      <w:proofErr w:type="spellStart"/>
      <w:r w:rsidR="00DE13C4" w:rsidRPr="00B76A22">
        <w:rPr>
          <w:color w:val="000000" w:themeColor="text1"/>
          <w:sz w:val="22"/>
          <w:szCs w:val="22"/>
          <w:lang w:val="uk-UA"/>
        </w:rPr>
        <w:t>автофігури</w:t>
      </w:r>
      <w:proofErr w:type="spellEnd"/>
      <w:r w:rsidR="00DE13C4" w:rsidRPr="00B76A22">
        <w:rPr>
          <w:color w:val="000000" w:themeColor="text1"/>
          <w:sz w:val="22"/>
          <w:szCs w:val="22"/>
          <w:lang w:val="uk-UA"/>
        </w:rPr>
        <w:t>, діаграми тощо. Загальний обсяг 10-15 слайдів. Захист відбувається відповідно до вимог, які висуває викладач;</w:t>
      </w:r>
    </w:p>
    <w:p w14:paraId="1DA198D4" w14:textId="66CB6EDB" w:rsidR="000F056E" w:rsidRPr="000F056E" w:rsidRDefault="000F056E" w:rsidP="000F056E">
      <w:pPr>
        <w:widowControl w:val="0"/>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Pr>
          <w:i/>
          <w:color w:val="000000"/>
          <w:sz w:val="22"/>
          <w:szCs w:val="22"/>
          <w:lang w:val="uk-UA"/>
        </w:rPr>
        <w:t xml:space="preserve">       4) </w:t>
      </w:r>
      <w:r w:rsidRPr="006D54A8">
        <w:rPr>
          <w:i/>
          <w:color w:val="000000"/>
          <w:sz w:val="22"/>
          <w:szCs w:val="22"/>
          <w:lang w:val="uk-UA"/>
        </w:rPr>
        <w:t xml:space="preserve">стаття в наукових виданнях (журналах, збірках наукових праць) </w:t>
      </w:r>
      <w:r w:rsidRPr="006D54A8">
        <w:rPr>
          <w:color w:val="000000"/>
          <w:sz w:val="22"/>
          <w:szCs w:val="22"/>
          <w:lang w:val="uk-UA"/>
        </w:rPr>
        <w:t>– оформляється згідно з редакційними вимогами відповідних видань. Подається науковому керівникові, після його рецензії – до редакції;</w:t>
      </w:r>
    </w:p>
    <w:p w14:paraId="23265DE6" w14:textId="1F4BADC2" w:rsidR="003640A7" w:rsidRPr="006D54A8" w:rsidRDefault="000F056E" w:rsidP="000F056E">
      <w:pPr>
        <w:widowControl w:val="0"/>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lang w:val="uk-UA"/>
        </w:rPr>
      </w:pPr>
      <w:r>
        <w:rPr>
          <w:i/>
          <w:color w:val="000000"/>
          <w:sz w:val="22"/>
          <w:szCs w:val="22"/>
          <w:lang w:val="uk-UA"/>
        </w:rPr>
        <w:t>5)</w:t>
      </w:r>
      <w:r w:rsidR="003640A7" w:rsidRPr="006D54A8">
        <w:rPr>
          <w:i/>
          <w:color w:val="000000"/>
          <w:sz w:val="22"/>
          <w:szCs w:val="22"/>
          <w:lang w:val="uk-UA"/>
        </w:rPr>
        <w:t>тези доповіді на студентській науково</w:t>
      </w:r>
      <w:r w:rsidR="003640A7" w:rsidRPr="006D54A8">
        <w:rPr>
          <w:color w:val="000000"/>
          <w:sz w:val="22"/>
          <w:szCs w:val="22"/>
          <w:lang w:val="uk-UA"/>
        </w:rPr>
        <w:t>-</w:t>
      </w:r>
      <w:r w:rsidR="003640A7" w:rsidRPr="006D54A8">
        <w:rPr>
          <w:i/>
          <w:color w:val="000000"/>
          <w:sz w:val="22"/>
          <w:szCs w:val="22"/>
          <w:lang w:val="uk-UA"/>
        </w:rPr>
        <w:t xml:space="preserve">практичній конференції – </w:t>
      </w:r>
      <w:r w:rsidR="003640A7" w:rsidRPr="006D54A8">
        <w:rPr>
          <w:color w:val="000000"/>
          <w:sz w:val="22"/>
          <w:szCs w:val="22"/>
          <w:lang w:val="uk-UA"/>
        </w:rPr>
        <w:t>оформляються відповідно до вимог, які висуваються редакційною колегією збірника тез доповідей. Подається науковому керівникові, після його рецензії – до редакційно-видавничого відділу. Зараховується участь у студентській науково-практичній конференції та опублікування тез доповіді;</w:t>
      </w:r>
    </w:p>
    <w:p w14:paraId="0B9E72D7"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p>
    <w:p w14:paraId="1B861EF7" w14:textId="10D7667B" w:rsidR="00752ED6" w:rsidRPr="006D54A8" w:rsidRDefault="00752ED6">
      <w:pPr>
        <w:rPr>
          <w:color w:val="000000"/>
          <w:sz w:val="22"/>
          <w:szCs w:val="22"/>
          <w:lang w:val="uk-UA"/>
        </w:rPr>
      </w:pPr>
      <w:r w:rsidRPr="006D54A8">
        <w:rPr>
          <w:color w:val="000000"/>
          <w:sz w:val="22"/>
          <w:szCs w:val="22"/>
          <w:lang w:val="uk-UA"/>
        </w:rPr>
        <w:br w:type="page"/>
      </w:r>
    </w:p>
    <w:p w14:paraId="1F3872CC" w14:textId="6B07ADC1" w:rsidR="003640A7" w:rsidRPr="006D54A8" w:rsidRDefault="00B76A22" w:rsidP="003640A7">
      <w:pPr>
        <w:pageBreakBefore/>
        <w:widowControl w:val="0"/>
        <w:tabs>
          <w:tab w:val="left" w:pos="1080"/>
        </w:tabs>
        <w:jc w:val="center"/>
        <w:rPr>
          <w:lang w:val="uk-UA"/>
        </w:rPr>
      </w:pPr>
      <w:r>
        <w:rPr>
          <w:b/>
          <w:bCs/>
          <w:color w:val="000000"/>
          <w:sz w:val="22"/>
          <w:szCs w:val="22"/>
          <w:lang w:val="uk-UA"/>
        </w:rPr>
        <w:lastRenderedPageBreak/>
        <w:t>8</w:t>
      </w:r>
      <w:r w:rsidR="003640A7" w:rsidRPr="006D54A8">
        <w:rPr>
          <w:b/>
          <w:bCs/>
          <w:color w:val="000000"/>
          <w:sz w:val="22"/>
          <w:szCs w:val="22"/>
          <w:lang w:val="uk-UA"/>
        </w:rPr>
        <w:t xml:space="preserve">. </w:t>
      </w:r>
      <w:r w:rsidR="003640A7" w:rsidRPr="006D54A8">
        <w:rPr>
          <w:b/>
          <w:bCs/>
          <w:color w:val="000000"/>
          <w:spacing w:val="40"/>
          <w:sz w:val="22"/>
          <w:szCs w:val="22"/>
          <w:lang w:val="uk-UA"/>
        </w:rPr>
        <w:t>КРИТЕРІЇ ОЦІНКИ УСПІШНОСТІ СТУДЕНТІВ</w:t>
      </w:r>
    </w:p>
    <w:p w14:paraId="5398B92D" w14:textId="77777777" w:rsidR="003640A7" w:rsidRPr="006D54A8" w:rsidRDefault="003640A7" w:rsidP="003640A7">
      <w:pPr>
        <w:widowControl w:val="0"/>
        <w:tabs>
          <w:tab w:val="left" w:pos="1080"/>
        </w:tabs>
        <w:ind w:firstLine="709"/>
        <w:jc w:val="center"/>
        <w:rPr>
          <w:b/>
          <w:bCs/>
          <w:color w:val="000000"/>
          <w:spacing w:val="40"/>
          <w:sz w:val="22"/>
          <w:szCs w:val="22"/>
          <w:lang w:val="uk-UA"/>
        </w:rPr>
      </w:pPr>
    </w:p>
    <w:p w14:paraId="2504CE9D" w14:textId="77777777" w:rsidR="003640A7" w:rsidRPr="006D54A8" w:rsidRDefault="003640A7" w:rsidP="003640A7">
      <w:pPr>
        <w:tabs>
          <w:tab w:val="left" w:pos="5400"/>
        </w:tabs>
        <w:jc w:val="right"/>
        <w:rPr>
          <w:i/>
          <w:sz w:val="20"/>
          <w:szCs w:val="20"/>
          <w:lang w:val="uk-UA"/>
        </w:rPr>
      </w:pPr>
      <w:r w:rsidRPr="006D54A8">
        <w:rPr>
          <w:i/>
          <w:sz w:val="20"/>
          <w:szCs w:val="20"/>
          <w:lang w:val="uk-UA"/>
        </w:rPr>
        <w:t>Таблиця 1</w:t>
      </w:r>
    </w:p>
    <w:p w14:paraId="447719A7" w14:textId="77777777" w:rsidR="003640A7" w:rsidRPr="006D54A8" w:rsidRDefault="003640A7" w:rsidP="003640A7">
      <w:pPr>
        <w:widowControl w:val="0"/>
        <w:tabs>
          <w:tab w:val="left" w:pos="1080"/>
        </w:tabs>
        <w:jc w:val="center"/>
        <w:rPr>
          <w:b/>
          <w:bCs/>
          <w:color w:val="000000"/>
          <w:spacing w:val="40"/>
          <w:sz w:val="22"/>
          <w:szCs w:val="22"/>
          <w:lang w:val="uk-UA"/>
        </w:rPr>
      </w:pPr>
    </w:p>
    <w:p w14:paraId="281FF37C" w14:textId="77777777" w:rsidR="003640A7" w:rsidRPr="000110D7" w:rsidRDefault="003640A7" w:rsidP="003640A7">
      <w:pPr>
        <w:tabs>
          <w:tab w:val="left" w:pos="5400"/>
        </w:tabs>
        <w:jc w:val="center"/>
        <w:rPr>
          <w:b/>
          <w:sz w:val="22"/>
          <w:szCs w:val="22"/>
          <w:lang w:val="uk-UA"/>
        </w:rPr>
      </w:pPr>
      <w:r w:rsidRPr="000110D7">
        <w:rPr>
          <w:b/>
          <w:sz w:val="22"/>
          <w:szCs w:val="22"/>
          <w:lang w:val="uk-UA"/>
        </w:rPr>
        <w:t xml:space="preserve">Критерії оцінювання знань і умінь студентів </w:t>
      </w:r>
    </w:p>
    <w:p w14:paraId="6CCCB163" w14:textId="77777777" w:rsidR="003640A7" w:rsidRPr="000110D7" w:rsidRDefault="003640A7" w:rsidP="003640A7">
      <w:pPr>
        <w:tabs>
          <w:tab w:val="left" w:pos="5400"/>
        </w:tabs>
        <w:jc w:val="center"/>
        <w:rPr>
          <w:b/>
          <w:sz w:val="22"/>
          <w:szCs w:val="22"/>
          <w:lang w:val="uk-UA"/>
        </w:rPr>
      </w:pPr>
      <w:r w:rsidRPr="000110D7">
        <w:rPr>
          <w:b/>
          <w:sz w:val="22"/>
          <w:szCs w:val="22"/>
          <w:lang w:val="uk-UA"/>
        </w:rPr>
        <w:t>при поточному контролі</w:t>
      </w:r>
    </w:p>
    <w:p w14:paraId="54513678" w14:textId="77777777" w:rsidR="000110D7" w:rsidRPr="000A7315" w:rsidRDefault="000110D7" w:rsidP="000110D7">
      <w:pPr>
        <w:rPr>
          <w:rFonts w:eastAsia="Times New Roman"/>
          <w:lang w:val="uk-UA" w:eastAsia="en-US"/>
        </w:rPr>
      </w:pPr>
    </w:p>
    <w:tbl>
      <w:tblPr>
        <w:tblW w:w="6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09"/>
        <w:gridCol w:w="3991"/>
      </w:tblGrid>
      <w:tr w:rsidR="000110D7" w:rsidRPr="000A7315" w14:paraId="723318F5" w14:textId="77777777" w:rsidTr="00B76A22">
        <w:trPr>
          <w:trHeight w:val="1620"/>
        </w:trPr>
        <w:tc>
          <w:tcPr>
            <w:tcW w:w="1413" w:type="dxa"/>
            <w:tcBorders>
              <w:top w:val="single" w:sz="4" w:space="0" w:color="auto"/>
              <w:left w:val="single" w:sz="4" w:space="0" w:color="auto"/>
              <w:bottom w:val="single" w:sz="4" w:space="0" w:color="auto"/>
              <w:right w:val="single" w:sz="4" w:space="0" w:color="auto"/>
            </w:tcBorders>
          </w:tcPr>
          <w:p w14:paraId="4AA37C20" w14:textId="77777777" w:rsidR="000110D7" w:rsidRPr="000A7315" w:rsidRDefault="000110D7" w:rsidP="00DA2CE1">
            <w:pPr>
              <w:rPr>
                <w:rFonts w:eastAsia="Times New Roman"/>
                <w:lang w:val="uk-UA" w:eastAsia="en-US"/>
              </w:rPr>
            </w:pPr>
            <w:r w:rsidRPr="000A7315">
              <w:rPr>
                <w:rFonts w:eastAsia="Times New Roman"/>
                <w:lang w:val="uk-UA" w:eastAsia="en-US"/>
              </w:rPr>
              <w:t>Оцінка індивіду</w:t>
            </w:r>
            <w:r>
              <w:rPr>
                <w:rFonts w:eastAsia="Times New Roman"/>
                <w:lang w:val="uk-UA" w:eastAsia="en-US"/>
              </w:rPr>
              <w:t>-</w:t>
            </w:r>
            <w:proofErr w:type="spellStart"/>
            <w:r w:rsidRPr="000A7315">
              <w:rPr>
                <w:rFonts w:eastAsia="Times New Roman"/>
                <w:lang w:val="uk-UA" w:eastAsia="en-US"/>
              </w:rPr>
              <w:t>альної</w:t>
            </w:r>
            <w:proofErr w:type="spellEnd"/>
            <w:r w:rsidRPr="000A7315">
              <w:rPr>
                <w:rFonts w:eastAsia="Times New Roman"/>
                <w:lang w:val="uk-UA" w:eastAsia="en-US"/>
              </w:rPr>
              <w:t xml:space="preserve"> роботи здобувачів вищої освіти:</w:t>
            </w:r>
          </w:p>
          <w:p w14:paraId="7CDDABFE" w14:textId="77777777" w:rsidR="000110D7" w:rsidRPr="000A7315" w:rsidRDefault="000110D7" w:rsidP="00DA2CE1">
            <w:pPr>
              <w:rPr>
                <w:rFonts w:eastAsia="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tcPr>
          <w:p w14:paraId="5F1C1D57" w14:textId="77777777" w:rsidR="000110D7" w:rsidRPr="000A7315" w:rsidRDefault="000110D7" w:rsidP="00DA2CE1">
            <w:pPr>
              <w:jc w:val="center"/>
              <w:rPr>
                <w:rFonts w:eastAsia="Times New Roman"/>
                <w:lang w:val="uk-UA" w:eastAsia="en-US"/>
              </w:rPr>
            </w:pPr>
          </w:p>
          <w:p w14:paraId="549E8C5D" w14:textId="77777777" w:rsidR="000110D7" w:rsidRPr="000A7315" w:rsidRDefault="000110D7" w:rsidP="00DA2CE1">
            <w:pPr>
              <w:jc w:val="center"/>
              <w:rPr>
                <w:rFonts w:eastAsia="Times New Roman"/>
                <w:lang w:val="uk-UA" w:eastAsia="en-US"/>
              </w:rPr>
            </w:pPr>
          </w:p>
          <w:p w14:paraId="617BABFE" w14:textId="77777777" w:rsidR="000110D7" w:rsidRPr="000A7315" w:rsidRDefault="000110D7" w:rsidP="00DA2CE1">
            <w:pPr>
              <w:jc w:val="center"/>
              <w:rPr>
                <w:rFonts w:eastAsia="Times New Roman"/>
                <w:lang w:val="uk-UA" w:eastAsia="en-US"/>
              </w:rPr>
            </w:pPr>
          </w:p>
          <w:p w14:paraId="608211CD" w14:textId="77777777" w:rsidR="000110D7" w:rsidRPr="000A7315" w:rsidRDefault="000110D7" w:rsidP="00DA2CE1">
            <w:pPr>
              <w:jc w:val="center"/>
              <w:rPr>
                <w:rFonts w:eastAsia="Times New Roman"/>
                <w:lang w:val="uk-UA" w:eastAsia="en-US"/>
              </w:rPr>
            </w:pPr>
          </w:p>
        </w:tc>
        <w:tc>
          <w:tcPr>
            <w:tcW w:w="3991" w:type="dxa"/>
            <w:tcBorders>
              <w:top w:val="single" w:sz="4" w:space="0" w:color="auto"/>
              <w:left w:val="single" w:sz="4" w:space="0" w:color="auto"/>
              <w:bottom w:val="single" w:sz="4" w:space="0" w:color="auto"/>
              <w:right w:val="single" w:sz="4" w:space="0" w:color="auto"/>
            </w:tcBorders>
            <w:hideMark/>
          </w:tcPr>
          <w:p w14:paraId="78F1E034" w14:textId="77777777" w:rsidR="000110D7" w:rsidRPr="000A7315" w:rsidRDefault="000110D7" w:rsidP="00DA2CE1">
            <w:pPr>
              <w:jc w:val="both"/>
              <w:rPr>
                <w:rFonts w:eastAsia="Times New Roman"/>
                <w:lang w:val="uk-UA" w:eastAsia="en-US"/>
              </w:rPr>
            </w:pPr>
            <w:r w:rsidRPr="000A7315">
              <w:rPr>
                <w:rFonts w:eastAsia="Times New Roman"/>
                <w:lang w:val="uk-UA" w:eastAsia="en-US"/>
              </w:rPr>
              <w:t xml:space="preserve">Послідовно, систематизовано, </w:t>
            </w:r>
            <w:proofErr w:type="spellStart"/>
            <w:r w:rsidRPr="000A7315">
              <w:rPr>
                <w:rFonts w:eastAsia="Times New Roman"/>
                <w:lang w:val="uk-UA" w:eastAsia="en-US"/>
              </w:rPr>
              <w:t>логічно</w:t>
            </w:r>
            <w:proofErr w:type="spellEnd"/>
            <w:r w:rsidRPr="000A7315">
              <w:rPr>
                <w:rFonts w:eastAsia="Times New Roman"/>
                <w:lang w:val="uk-UA" w:eastAsia="en-US"/>
              </w:rPr>
              <w:t xml:space="preserve">, </w:t>
            </w:r>
            <w:proofErr w:type="spellStart"/>
            <w:r w:rsidRPr="000A7315">
              <w:rPr>
                <w:rFonts w:eastAsia="Times New Roman"/>
                <w:lang w:val="uk-UA" w:eastAsia="en-US"/>
              </w:rPr>
              <w:t>грамотно</w:t>
            </w:r>
            <w:proofErr w:type="spellEnd"/>
            <w:r w:rsidRPr="000A7315">
              <w:rPr>
                <w:rFonts w:eastAsia="Times New Roman"/>
                <w:lang w:val="uk-UA" w:eastAsia="en-US"/>
              </w:rPr>
              <w:t xml:space="preserve">, повно викладені результати проведеного наукового дослідження за певною темою. Ґрунтовно вивчена сучасна вітчизняна та зарубіжна наукова література, нормативні джерела, судова практика, практика органів охорони правопорядку, офіційна статистика. Наведені посилання на використані джерела. </w:t>
            </w:r>
          </w:p>
        </w:tc>
      </w:tr>
      <w:tr w:rsidR="000110D7" w:rsidRPr="000A7315" w14:paraId="4DFE0510" w14:textId="77777777" w:rsidTr="00B76A22">
        <w:trPr>
          <w:trHeight w:val="3345"/>
        </w:trPr>
        <w:tc>
          <w:tcPr>
            <w:tcW w:w="1413" w:type="dxa"/>
            <w:tcBorders>
              <w:top w:val="single" w:sz="4" w:space="0" w:color="auto"/>
              <w:left w:val="single" w:sz="4" w:space="0" w:color="auto"/>
              <w:bottom w:val="single" w:sz="4" w:space="0" w:color="auto"/>
              <w:right w:val="single" w:sz="4" w:space="0" w:color="auto"/>
            </w:tcBorders>
          </w:tcPr>
          <w:p w14:paraId="3A14A199" w14:textId="77777777" w:rsidR="000110D7" w:rsidRPr="000A7315" w:rsidRDefault="000110D7" w:rsidP="00DA2CE1">
            <w:pPr>
              <w:rPr>
                <w:rFonts w:eastAsia="Times New Roman"/>
                <w:lang w:val="uk-UA" w:eastAsia="en-US"/>
              </w:rPr>
            </w:pPr>
            <w:r w:rsidRPr="000A7315">
              <w:rPr>
                <w:rFonts w:eastAsia="Times New Roman"/>
                <w:lang w:val="uk-UA" w:eastAsia="en-US"/>
              </w:rPr>
              <w:t>Наукова доповідь</w:t>
            </w:r>
          </w:p>
        </w:tc>
        <w:tc>
          <w:tcPr>
            <w:tcW w:w="709" w:type="dxa"/>
            <w:tcBorders>
              <w:top w:val="single" w:sz="4" w:space="0" w:color="auto"/>
              <w:left w:val="single" w:sz="4" w:space="0" w:color="auto"/>
              <w:bottom w:val="single" w:sz="4" w:space="0" w:color="auto"/>
              <w:right w:val="single" w:sz="4" w:space="0" w:color="auto"/>
            </w:tcBorders>
          </w:tcPr>
          <w:p w14:paraId="44885009" w14:textId="77777777" w:rsidR="000110D7" w:rsidRPr="000A7315" w:rsidRDefault="000110D7" w:rsidP="00DA2CE1">
            <w:pPr>
              <w:jc w:val="center"/>
              <w:rPr>
                <w:rFonts w:eastAsia="Times New Roman"/>
                <w:lang w:val="uk-UA" w:eastAsia="en-US"/>
              </w:rPr>
            </w:pPr>
          </w:p>
          <w:p w14:paraId="3C7340DC" w14:textId="77777777" w:rsidR="000110D7" w:rsidRPr="000A7315" w:rsidRDefault="000110D7" w:rsidP="00DA2CE1">
            <w:pPr>
              <w:jc w:val="center"/>
              <w:rPr>
                <w:rFonts w:eastAsia="Times New Roman"/>
                <w:lang w:val="uk-UA" w:eastAsia="en-US"/>
              </w:rPr>
            </w:pPr>
            <w:r w:rsidRPr="000A7315">
              <w:rPr>
                <w:rFonts w:eastAsia="Times New Roman"/>
                <w:lang w:val="uk-UA" w:eastAsia="en-US"/>
              </w:rPr>
              <w:t>Мах 10</w:t>
            </w:r>
          </w:p>
        </w:tc>
        <w:tc>
          <w:tcPr>
            <w:tcW w:w="3991" w:type="dxa"/>
            <w:tcBorders>
              <w:top w:val="single" w:sz="4" w:space="0" w:color="auto"/>
              <w:left w:val="single" w:sz="4" w:space="0" w:color="auto"/>
              <w:bottom w:val="single" w:sz="4" w:space="0" w:color="auto"/>
              <w:right w:val="single" w:sz="4" w:space="0" w:color="auto"/>
            </w:tcBorders>
          </w:tcPr>
          <w:p w14:paraId="2C8C1EBA" w14:textId="77777777" w:rsidR="000110D7" w:rsidRPr="000A7315" w:rsidRDefault="000110D7" w:rsidP="00DA2CE1">
            <w:pPr>
              <w:jc w:val="both"/>
              <w:rPr>
                <w:rFonts w:eastAsia="Times New Roman"/>
                <w:lang w:val="uk-UA" w:eastAsia="en-US"/>
              </w:rPr>
            </w:pPr>
            <w:r w:rsidRPr="000A7315">
              <w:rPr>
                <w:rFonts w:eastAsia="Times New Roman"/>
                <w:lang w:val="uk-UA" w:eastAsia="en-US"/>
              </w:rPr>
              <w:t xml:space="preserve">Обрана тема є актуальною як з практичної, так і з теоретичної точок зору. </w:t>
            </w:r>
          </w:p>
          <w:p w14:paraId="16838124" w14:textId="77777777" w:rsidR="000110D7" w:rsidRPr="000A7315" w:rsidRDefault="000110D7" w:rsidP="00DA2CE1">
            <w:pPr>
              <w:jc w:val="both"/>
              <w:rPr>
                <w:rFonts w:eastAsia="Times New Roman"/>
                <w:lang w:val="uk-UA" w:eastAsia="en-US"/>
              </w:rPr>
            </w:pPr>
            <w:r w:rsidRPr="000A7315">
              <w:rPr>
                <w:rFonts w:eastAsia="Times New Roman"/>
                <w:lang w:val="uk-UA" w:eastAsia="en-US"/>
              </w:rPr>
              <w:t xml:space="preserve">Робота правильно структурована, має вступ (обґрунтування актуальності дослідження, постановка його мети та завдання), повно висвітлено стан наукової розробленості проблеми, наведено узагальнення наукової літератури, законодавства та інших джерел. Окрім викладення матеріалу робота містить власний авторський підхід до вирішення розглядуваної проблеми та висновки. Наукова </w:t>
            </w:r>
            <w:r w:rsidRPr="000A7315">
              <w:rPr>
                <w:rFonts w:eastAsia="Times New Roman"/>
                <w:lang w:val="uk-UA" w:eastAsia="en-US"/>
              </w:rPr>
              <w:lastRenderedPageBreak/>
              <w:t xml:space="preserve">доповідь ілюструється за допомогою презентації. </w:t>
            </w:r>
          </w:p>
        </w:tc>
      </w:tr>
      <w:tr w:rsidR="000110D7" w:rsidRPr="000A7315" w14:paraId="1100AB40" w14:textId="77777777" w:rsidTr="00B76A22">
        <w:trPr>
          <w:trHeight w:val="997"/>
        </w:trPr>
        <w:tc>
          <w:tcPr>
            <w:tcW w:w="1413" w:type="dxa"/>
            <w:tcBorders>
              <w:top w:val="single" w:sz="4" w:space="0" w:color="auto"/>
              <w:left w:val="single" w:sz="4" w:space="0" w:color="auto"/>
              <w:bottom w:val="single" w:sz="4" w:space="0" w:color="auto"/>
              <w:right w:val="single" w:sz="4" w:space="0" w:color="auto"/>
            </w:tcBorders>
          </w:tcPr>
          <w:p w14:paraId="25151F7D" w14:textId="77777777" w:rsidR="000110D7" w:rsidRPr="000A7315" w:rsidRDefault="000110D7" w:rsidP="00DA2CE1">
            <w:pPr>
              <w:jc w:val="center"/>
              <w:rPr>
                <w:rFonts w:eastAsia="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3665CEBC" w14:textId="77777777" w:rsidR="000110D7" w:rsidRPr="000A7315" w:rsidRDefault="000110D7" w:rsidP="00DA2CE1">
            <w:pPr>
              <w:jc w:val="center"/>
              <w:rPr>
                <w:rFonts w:eastAsia="Times New Roman"/>
                <w:lang w:val="uk-UA" w:eastAsia="en-US"/>
              </w:rPr>
            </w:pPr>
            <w:r w:rsidRPr="000A7315">
              <w:rPr>
                <w:rFonts w:eastAsia="Times New Roman"/>
                <w:lang w:val="uk-UA" w:eastAsia="en-US"/>
              </w:rPr>
              <w:t>8</w:t>
            </w:r>
          </w:p>
        </w:tc>
        <w:tc>
          <w:tcPr>
            <w:tcW w:w="3991" w:type="dxa"/>
            <w:tcBorders>
              <w:top w:val="single" w:sz="4" w:space="0" w:color="auto"/>
              <w:left w:val="single" w:sz="4" w:space="0" w:color="auto"/>
              <w:bottom w:val="single" w:sz="4" w:space="0" w:color="auto"/>
              <w:right w:val="single" w:sz="4" w:space="0" w:color="auto"/>
            </w:tcBorders>
          </w:tcPr>
          <w:p w14:paraId="7AB8D158" w14:textId="77777777" w:rsidR="000110D7" w:rsidRPr="000A7315" w:rsidRDefault="000110D7" w:rsidP="00DA2CE1">
            <w:pPr>
              <w:jc w:val="both"/>
              <w:rPr>
                <w:rFonts w:eastAsia="Times New Roman"/>
                <w:lang w:val="uk-UA" w:eastAsia="en-US"/>
              </w:rPr>
            </w:pPr>
            <w:r w:rsidRPr="000A7315">
              <w:rPr>
                <w:rFonts w:eastAsia="Times New Roman"/>
                <w:lang w:val="uk-UA" w:eastAsia="en-US"/>
              </w:rPr>
              <w:t xml:space="preserve">Послідовно, систематизовано, </w:t>
            </w:r>
            <w:proofErr w:type="spellStart"/>
            <w:r w:rsidRPr="000A7315">
              <w:rPr>
                <w:rFonts w:eastAsia="Times New Roman"/>
                <w:lang w:val="uk-UA" w:eastAsia="en-US"/>
              </w:rPr>
              <w:t>логічно</w:t>
            </w:r>
            <w:proofErr w:type="spellEnd"/>
            <w:r w:rsidRPr="000A7315">
              <w:rPr>
                <w:rFonts w:eastAsia="Times New Roman"/>
                <w:lang w:val="uk-UA" w:eastAsia="en-US"/>
              </w:rPr>
              <w:t xml:space="preserve">, </w:t>
            </w:r>
            <w:proofErr w:type="spellStart"/>
            <w:r w:rsidRPr="000A7315">
              <w:rPr>
                <w:rFonts w:eastAsia="Times New Roman"/>
                <w:lang w:val="uk-UA" w:eastAsia="en-US"/>
              </w:rPr>
              <w:t>грамотно</w:t>
            </w:r>
            <w:proofErr w:type="spellEnd"/>
            <w:r w:rsidRPr="000A7315">
              <w:rPr>
                <w:rFonts w:eastAsia="Times New Roman"/>
                <w:lang w:val="uk-UA" w:eastAsia="en-US"/>
              </w:rPr>
              <w:t xml:space="preserve"> викладені результати проведеного наукового дослідження за певною темою. Автор використав основні сучасні вітчизняні та зарубіжні наукові літературні джерела, законодавство, релевантну правозастосовну практику. В роботі наведені посилання на використані інформаційні джерела. </w:t>
            </w:r>
          </w:p>
          <w:p w14:paraId="1F440F03" w14:textId="77777777" w:rsidR="000110D7" w:rsidRPr="000A7315" w:rsidRDefault="000110D7" w:rsidP="00DA2CE1">
            <w:pPr>
              <w:jc w:val="both"/>
              <w:rPr>
                <w:rFonts w:eastAsia="Times New Roman"/>
                <w:lang w:val="uk-UA" w:eastAsia="en-US"/>
              </w:rPr>
            </w:pPr>
            <w:r w:rsidRPr="000A7315">
              <w:rPr>
                <w:rFonts w:eastAsia="Times New Roman"/>
                <w:lang w:val="uk-UA" w:eastAsia="en-US"/>
              </w:rPr>
              <w:t xml:space="preserve">Обрана тема є актуальною як з практичної, так і з теоретичної точок зору. Робота добре структурована, має обґрунтування актуальності дослідження; висвітлюється загальний стан наукової розробленості проблеми. Окрім викладення матеріалу робота містить аргументовані авторські висновки. Наукова доповідь </w:t>
            </w:r>
            <w:r w:rsidRPr="000A7315">
              <w:rPr>
                <w:rFonts w:eastAsia="Times New Roman"/>
                <w:lang w:val="uk-UA" w:eastAsia="en-US"/>
              </w:rPr>
              <w:lastRenderedPageBreak/>
              <w:t>ілюструється за допомогою презентації.</w:t>
            </w:r>
          </w:p>
        </w:tc>
      </w:tr>
      <w:tr w:rsidR="000110D7" w:rsidRPr="000A7315" w14:paraId="7B844A29" w14:textId="77777777" w:rsidTr="00B76A22">
        <w:trPr>
          <w:trHeight w:val="1615"/>
        </w:trPr>
        <w:tc>
          <w:tcPr>
            <w:tcW w:w="1413" w:type="dxa"/>
            <w:tcBorders>
              <w:top w:val="single" w:sz="4" w:space="0" w:color="auto"/>
              <w:left w:val="single" w:sz="4" w:space="0" w:color="auto"/>
              <w:bottom w:val="single" w:sz="4" w:space="0" w:color="auto"/>
              <w:right w:val="single" w:sz="4" w:space="0" w:color="auto"/>
            </w:tcBorders>
          </w:tcPr>
          <w:p w14:paraId="61B682D3" w14:textId="77777777" w:rsidR="000110D7" w:rsidRPr="000A7315" w:rsidRDefault="000110D7" w:rsidP="00DA2CE1">
            <w:pPr>
              <w:jc w:val="center"/>
              <w:rPr>
                <w:rFonts w:eastAsia="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31C5CAEB" w14:textId="77777777" w:rsidR="000110D7" w:rsidRPr="000A7315" w:rsidRDefault="000110D7" w:rsidP="00DA2CE1">
            <w:pPr>
              <w:jc w:val="center"/>
              <w:rPr>
                <w:rFonts w:eastAsia="Times New Roman"/>
                <w:lang w:val="uk-UA" w:eastAsia="en-US"/>
              </w:rPr>
            </w:pPr>
            <w:r w:rsidRPr="000A7315">
              <w:rPr>
                <w:rFonts w:eastAsia="Times New Roman"/>
                <w:lang w:val="uk-UA" w:eastAsia="en-US"/>
              </w:rPr>
              <w:t>6</w:t>
            </w:r>
          </w:p>
        </w:tc>
        <w:tc>
          <w:tcPr>
            <w:tcW w:w="3991" w:type="dxa"/>
            <w:tcBorders>
              <w:top w:val="single" w:sz="4" w:space="0" w:color="auto"/>
              <w:left w:val="single" w:sz="4" w:space="0" w:color="auto"/>
              <w:bottom w:val="single" w:sz="4" w:space="0" w:color="auto"/>
              <w:right w:val="single" w:sz="4" w:space="0" w:color="auto"/>
            </w:tcBorders>
          </w:tcPr>
          <w:p w14:paraId="0C06734A" w14:textId="77777777" w:rsidR="000110D7" w:rsidRPr="000A7315" w:rsidRDefault="000110D7" w:rsidP="00DA2CE1">
            <w:pPr>
              <w:jc w:val="both"/>
              <w:rPr>
                <w:rFonts w:eastAsia="Times New Roman"/>
                <w:lang w:val="uk-UA" w:eastAsia="en-US"/>
              </w:rPr>
            </w:pPr>
            <w:r w:rsidRPr="000A7315">
              <w:rPr>
                <w:rFonts w:eastAsia="Times New Roman"/>
                <w:lang w:val="uk-UA" w:eastAsia="en-US"/>
              </w:rPr>
              <w:t xml:space="preserve">Послідовно та </w:t>
            </w:r>
            <w:proofErr w:type="spellStart"/>
            <w:r w:rsidRPr="000A7315">
              <w:rPr>
                <w:rFonts w:eastAsia="Times New Roman"/>
                <w:lang w:val="uk-UA" w:eastAsia="en-US"/>
              </w:rPr>
              <w:t>грамотно</w:t>
            </w:r>
            <w:proofErr w:type="spellEnd"/>
            <w:r w:rsidRPr="000A7315">
              <w:rPr>
                <w:rFonts w:eastAsia="Times New Roman"/>
                <w:lang w:val="uk-UA" w:eastAsia="en-US"/>
              </w:rPr>
              <w:t xml:space="preserve"> викладені результати проведеного наукового дослідження за певною темою. Автор використав незначну кількість сучасних вітчизняних та зарубіжних наукових літературних джерел, законодавство, правозастосовну практику. В роботі наведені посилання на використані джерела. </w:t>
            </w:r>
          </w:p>
          <w:p w14:paraId="6E819028" w14:textId="77777777" w:rsidR="000110D7" w:rsidRPr="000A7315" w:rsidRDefault="000110D7" w:rsidP="00DA2CE1">
            <w:pPr>
              <w:jc w:val="both"/>
              <w:rPr>
                <w:rFonts w:eastAsia="Times New Roman"/>
                <w:lang w:val="uk-UA" w:eastAsia="en-US"/>
              </w:rPr>
            </w:pPr>
            <w:r w:rsidRPr="000A7315">
              <w:rPr>
                <w:rFonts w:eastAsia="Times New Roman"/>
                <w:lang w:val="uk-UA" w:eastAsia="en-US"/>
              </w:rPr>
              <w:t xml:space="preserve">Обрана тема є актуальною як з практичної, так і з теоретичної точок зору. Робота структурована, має обґрунтування актуальності дослідження, висвітлюється стан наукової розробленості проблеми. Окрім викладення матеріалу робота містить окремі авторські висновки. </w:t>
            </w:r>
          </w:p>
        </w:tc>
      </w:tr>
      <w:tr w:rsidR="000110D7" w:rsidRPr="000A7315" w14:paraId="6911F2F8" w14:textId="77777777" w:rsidTr="00B76A22">
        <w:trPr>
          <w:trHeight w:val="1615"/>
        </w:trPr>
        <w:tc>
          <w:tcPr>
            <w:tcW w:w="1413" w:type="dxa"/>
            <w:tcBorders>
              <w:top w:val="single" w:sz="4" w:space="0" w:color="auto"/>
              <w:left w:val="single" w:sz="4" w:space="0" w:color="auto"/>
              <w:bottom w:val="single" w:sz="4" w:space="0" w:color="auto"/>
              <w:right w:val="single" w:sz="4" w:space="0" w:color="auto"/>
            </w:tcBorders>
          </w:tcPr>
          <w:p w14:paraId="1D1DFC03" w14:textId="77777777" w:rsidR="000110D7" w:rsidRPr="000A7315" w:rsidRDefault="000110D7" w:rsidP="00DA2CE1">
            <w:pPr>
              <w:jc w:val="center"/>
              <w:rPr>
                <w:rFonts w:eastAsia="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2259AEF9" w14:textId="77777777" w:rsidR="000110D7" w:rsidRPr="000A7315" w:rsidRDefault="000110D7" w:rsidP="00DA2CE1">
            <w:pPr>
              <w:jc w:val="center"/>
              <w:rPr>
                <w:rFonts w:eastAsia="Times New Roman"/>
                <w:lang w:val="uk-UA" w:eastAsia="en-US"/>
              </w:rPr>
            </w:pPr>
            <w:r w:rsidRPr="000A7315">
              <w:rPr>
                <w:rFonts w:eastAsia="Times New Roman"/>
                <w:lang w:val="uk-UA" w:eastAsia="en-US"/>
              </w:rPr>
              <w:t>5</w:t>
            </w:r>
          </w:p>
        </w:tc>
        <w:tc>
          <w:tcPr>
            <w:tcW w:w="3991" w:type="dxa"/>
            <w:tcBorders>
              <w:top w:val="single" w:sz="4" w:space="0" w:color="auto"/>
              <w:left w:val="single" w:sz="4" w:space="0" w:color="auto"/>
              <w:bottom w:val="single" w:sz="4" w:space="0" w:color="auto"/>
              <w:right w:val="single" w:sz="4" w:space="0" w:color="auto"/>
            </w:tcBorders>
          </w:tcPr>
          <w:p w14:paraId="659A3C8E" w14:textId="77777777" w:rsidR="000110D7" w:rsidRPr="000A7315" w:rsidRDefault="000110D7" w:rsidP="00DA2CE1">
            <w:pPr>
              <w:jc w:val="both"/>
              <w:rPr>
                <w:rFonts w:eastAsia="Times New Roman"/>
                <w:lang w:val="uk-UA" w:eastAsia="en-US"/>
              </w:rPr>
            </w:pPr>
            <w:r w:rsidRPr="000A7315">
              <w:rPr>
                <w:rFonts w:eastAsia="Times New Roman"/>
                <w:lang w:val="uk-UA" w:eastAsia="en-US"/>
              </w:rPr>
              <w:t xml:space="preserve">Робота недостатньо структурована, не має послідовності та логічності викладення матеріалу. Автор використав сучасні вітчизняні джерела. Наявна незначна кількість посилань на судову та / або правозастосовну практику. Представлена робота не повністю відповідає вимогам, які висуваються до робіт такого рівня, не містить достатнього обсягу, який би дозволив усвідомити сутність </w:t>
            </w:r>
            <w:r w:rsidRPr="000A7315">
              <w:rPr>
                <w:rFonts w:eastAsia="Times New Roman"/>
                <w:lang w:val="uk-UA" w:eastAsia="en-US"/>
              </w:rPr>
              <w:lastRenderedPageBreak/>
              <w:t>питання чи проблеми, задля розкриття яких вона виконувалася. Обрана тема є актуальною, але відсутній авторський підхід при дослідженні більшості питань.</w:t>
            </w:r>
          </w:p>
        </w:tc>
      </w:tr>
      <w:tr w:rsidR="000110D7" w:rsidRPr="00AE1E22" w14:paraId="251F20DD" w14:textId="77777777" w:rsidTr="00B76A22">
        <w:trPr>
          <w:trHeight w:val="556"/>
        </w:trPr>
        <w:tc>
          <w:tcPr>
            <w:tcW w:w="1413" w:type="dxa"/>
            <w:tcBorders>
              <w:top w:val="single" w:sz="4" w:space="0" w:color="auto"/>
              <w:left w:val="single" w:sz="4" w:space="0" w:color="auto"/>
              <w:bottom w:val="single" w:sz="4" w:space="0" w:color="auto"/>
              <w:right w:val="single" w:sz="4" w:space="0" w:color="auto"/>
            </w:tcBorders>
          </w:tcPr>
          <w:p w14:paraId="70A2F6B2" w14:textId="77777777" w:rsidR="000110D7" w:rsidRPr="000A7315" w:rsidRDefault="000110D7" w:rsidP="00DA2CE1">
            <w:pPr>
              <w:jc w:val="center"/>
              <w:rPr>
                <w:rFonts w:eastAsia="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36DF0C5E" w14:textId="77777777" w:rsidR="000110D7" w:rsidRPr="000A7315" w:rsidRDefault="000110D7" w:rsidP="00DA2CE1">
            <w:pPr>
              <w:jc w:val="center"/>
              <w:rPr>
                <w:rFonts w:eastAsia="Times New Roman"/>
                <w:lang w:val="uk-UA" w:eastAsia="en-US"/>
              </w:rPr>
            </w:pPr>
            <w:r w:rsidRPr="000A7315">
              <w:rPr>
                <w:rFonts w:eastAsia="Times New Roman"/>
                <w:lang w:val="uk-UA" w:eastAsia="en-US"/>
              </w:rPr>
              <w:t>3</w:t>
            </w:r>
          </w:p>
        </w:tc>
        <w:tc>
          <w:tcPr>
            <w:tcW w:w="3991" w:type="dxa"/>
            <w:tcBorders>
              <w:top w:val="single" w:sz="4" w:space="0" w:color="auto"/>
              <w:left w:val="single" w:sz="4" w:space="0" w:color="auto"/>
              <w:bottom w:val="single" w:sz="4" w:space="0" w:color="auto"/>
              <w:right w:val="single" w:sz="4" w:space="0" w:color="auto"/>
            </w:tcBorders>
          </w:tcPr>
          <w:p w14:paraId="25EA35D0" w14:textId="77777777" w:rsidR="000110D7" w:rsidRPr="000A7315" w:rsidRDefault="000110D7" w:rsidP="00DA2CE1">
            <w:pPr>
              <w:jc w:val="both"/>
              <w:rPr>
                <w:rFonts w:eastAsia="Times New Roman"/>
                <w:lang w:val="uk-UA" w:eastAsia="en-US"/>
              </w:rPr>
            </w:pPr>
            <w:r w:rsidRPr="000A7315">
              <w:rPr>
                <w:rFonts w:eastAsia="Times New Roman"/>
                <w:lang w:val="uk-UA" w:eastAsia="en-US"/>
              </w:rPr>
              <w:t>Робота недостатньо структурована, не має змістовної логічності у викладенні матеріалу. Автор використав сучасні вітчизняні джерела, але не звернувся до правозастосовної практики. Представлена робота не в повній мірі відповідає вимогам, які висуваються до робіт такого рівня, виконана неакуратно, не містить достатнього обсягу, який би дозволив усвідомити сутність питання чи проблеми, задля розкриття яких вона виконувалася; відсутні авторські висновки.</w:t>
            </w:r>
          </w:p>
        </w:tc>
      </w:tr>
      <w:tr w:rsidR="000110D7" w:rsidRPr="000A7315" w14:paraId="33CABDEC" w14:textId="77777777" w:rsidTr="00B76A22">
        <w:trPr>
          <w:trHeight w:val="697"/>
        </w:trPr>
        <w:tc>
          <w:tcPr>
            <w:tcW w:w="1413" w:type="dxa"/>
            <w:tcBorders>
              <w:top w:val="single" w:sz="4" w:space="0" w:color="auto"/>
              <w:left w:val="single" w:sz="4" w:space="0" w:color="auto"/>
              <w:bottom w:val="single" w:sz="4" w:space="0" w:color="auto"/>
              <w:right w:val="single" w:sz="4" w:space="0" w:color="auto"/>
            </w:tcBorders>
          </w:tcPr>
          <w:p w14:paraId="363C8FE2" w14:textId="77777777" w:rsidR="000110D7" w:rsidRPr="000A7315" w:rsidRDefault="000110D7" w:rsidP="00DA2CE1">
            <w:pPr>
              <w:jc w:val="center"/>
              <w:rPr>
                <w:rFonts w:eastAsia="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4C68A386" w14:textId="77777777" w:rsidR="000110D7" w:rsidRPr="000A7315" w:rsidRDefault="000110D7" w:rsidP="00DA2CE1">
            <w:pPr>
              <w:jc w:val="center"/>
              <w:rPr>
                <w:rFonts w:eastAsia="Times New Roman"/>
                <w:lang w:val="uk-UA" w:eastAsia="en-US"/>
              </w:rPr>
            </w:pPr>
            <w:proofErr w:type="spellStart"/>
            <w:r w:rsidRPr="000A7315">
              <w:rPr>
                <w:rFonts w:eastAsia="Times New Roman"/>
                <w:lang w:val="uk-UA" w:eastAsia="en-US"/>
              </w:rPr>
              <w:t>Min</w:t>
            </w:r>
            <w:proofErr w:type="spellEnd"/>
            <w:r w:rsidRPr="000A7315">
              <w:rPr>
                <w:rFonts w:eastAsia="Times New Roman"/>
                <w:lang w:val="uk-UA" w:eastAsia="en-US"/>
              </w:rPr>
              <w:t xml:space="preserve"> 0</w:t>
            </w:r>
          </w:p>
        </w:tc>
        <w:tc>
          <w:tcPr>
            <w:tcW w:w="3991" w:type="dxa"/>
            <w:tcBorders>
              <w:top w:val="single" w:sz="4" w:space="0" w:color="auto"/>
              <w:left w:val="single" w:sz="4" w:space="0" w:color="auto"/>
              <w:bottom w:val="single" w:sz="4" w:space="0" w:color="auto"/>
              <w:right w:val="single" w:sz="4" w:space="0" w:color="auto"/>
            </w:tcBorders>
            <w:hideMark/>
          </w:tcPr>
          <w:p w14:paraId="65561E06" w14:textId="77777777" w:rsidR="000110D7" w:rsidRPr="000A7315" w:rsidRDefault="000110D7" w:rsidP="00DA2CE1">
            <w:pPr>
              <w:jc w:val="both"/>
              <w:rPr>
                <w:rFonts w:eastAsia="Times New Roman"/>
                <w:lang w:val="uk-UA" w:eastAsia="en-US"/>
              </w:rPr>
            </w:pPr>
            <w:r w:rsidRPr="000A7315">
              <w:rPr>
                <w:rFonts w:eastAsia="Times New Roman"/>
                <w:lang w:val="uk-UA" w:eastAsia="en-US"/>
              </w:rPr>
              <w:t xml:space="preserve">Представлена робота не відповідає вимогам, які висуваються до робіт такого рівня; містить ознаки академічної </w:t>
            </w:r>
            <w:proofErr w:type="spellStart"/>
            <w:r w:rsidRPr="000A7315">
              <w:rPr>
                <w:rFonts w:eastAsia="Times New Roman"/>
                <w:lang w:val="uk-UA" w:eastAsia="en-US"/>
              </w:rPr>
              <w:t>недоброчесності</w:t>
            </w:r>
            <w:proofErr w:type="spellEnd"/>
            <w:r w:rsidRPr="000A7315">
              <w:rPr>
                <w:rFonts w:eastAsia="Times New Roman"/>
                <w:lang w:val="uk-UA" w:eastAsia="en-US"/>
              </w:rPr>
              <w:t xml:space="preserve">. </w:t>
            </w:r>
          </w:p>
        </w:tc>
      </w:tr>
      <w:tr w:rsidR="000110D7" w:rsidRPr="000A7315" w14:paraId="75B992A8" w14:textId="77777777" w:rsidTr="00B76A22">
        <w:trPr>
          <w:trHeight w:val="997"/>
        </w:trPr>
        <w:tc>
          <w:tcPr>
            <w:tcW w:w="1413" w:type="dxa"/>
            <w:tcBorders>
              <w:top w:val="single" w:sz="4" w:space="0" w:color="auto"/>
              <w:left w:val="single" w:sz="4" w:space="0" w:color="auto"/>
              <w:bottom w:val="single" w:sz="4" w:space="0" w:color="auto"/>
              <w:right w:val="single" w:sz="4" w:space="0" w:color="auto"/>
            </w:tcBorders>
          </w:tcPr>
          <w:p w14:paraId="03E4D63D" w14:textId="77777777" w:rsidR="000110D7" w:rsidRPr="000A7315" w:rsidRDefault="000110D7" w:rsidP="00DA2CE1">
            <w:pPr>
              <w:jc w:val="center"/>
              <w:rPr>
                <w:rFonts w:eastAsia="Times New Roman"/>
                <w:lang w:val="uk-UA" w:eastAsia="en-US"/>
              </w:rPr>
            </w:pPr>
            <w:r w:rsidRPr="000A7315">
              <w:rPr>
                <w:rFonts w:eastAsia="Times New Roman"/>
                <w:lang w:val="uk-UA" w:eastAsia="en-US"/>
              </w:rPr>
              <w:t>Реферат</w:t>
            </w:r>
          </w:p>
          <w:p w14:paraId="7CFB8AEB" w14:textId="77777777" w:rsidR="000110D7" w:rsidRPr="000A7315" w:rsidRDefault="000110D7" w:rsidP="00DA2CE1">
            <w:pPr>
              <w:jc w:val="center"/>
              <w:rPr>
                <w:rFonts w:eastAsia="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590D5261" w14:textId="77777777" w:rsidR="000110D7" w:rsidRPr="000A7315" w:rsidRDefault="000110D7" w:rsidP="00DA2CE1">
            <w:pPr>
              <w:jc w:val="center"/>
              <w:rPr>
                <w:rFonts w:eastAsia="Times New Roman"/>
                <w:lang w:val="uk-UA" w:eastAsia="en-US"/>
              </w:rPr>
            </w:pPr>
            <w:r w:rsidRPr="000A7315">
              <w:rPr>
                <w:rFonts w:eastAsia="Times New Roman"/>
                <w:lang w:val="uk-UA" w:eastAsia="en-US"/>
              </w:rPr>
              <w:t>Мах 4</w:t>
            </w:r>
          </w:p>
        </w:tc>
        <w:tc>
          <w:tcPr>
            <w:tcW w:w="3991" w:type="dxa"/>
            <w:tcBorders>
              <w:top w:val="single" w:sz="4" w:space="0" w:color="auto"/>
              <w:left w:val="single" w:sz="4" w:space="0" w:color="auto"/>
              <w:bottom w:val="single" w:sz="4" w:space="0" w:color="auto"/>
              <w:right w:val="single" w:sz="4" w:space="0" w:color="auto"/>
            </w:tcBorders>
          </w:tcPr>
          <w:p w14:paraId="6F1E3A90" w14:textId="77777777" w:rsidR="000110D7" w:rsidRPr="000A7315" w:rsidRDefault="000110D7" w:rsidP="00DA2CE1">
            <w:pPr>
              <w:jc w:val="both"/>
              <w:rPr>
                <w:rFonts w:eastAsia="Times New Roman"/>
                <w:lang w:val="uk-UA" w:eastAsia="en-US"/>
              </w:rPr>
            </w:pPr>
            <w:r w:rsidRPr="000A7315">
              <w:rPr>
                <w:rFonts w:eastAsia="Times New Roman"/>
                <w:lang w:val="uk-UA" w:eastAsia="en-US"/>
              </w:rPr>
              <w:t xml:space="preserve">Питання плану реферату висвітлені повно. Проаналізовані представлені в навчальній та науковій літературі погляди щодо предмета дослідження; на основі їх порівняльної оцінки висловлене особисте ставлення автора до кожного з них, а також надана власна оцінка запропонованим у літературі пропозиціям стосовно шляхів </w:t>
            </w:r>
            <w:r w:rsidRPr="000A7315">
              <w:rPr>
                <w:rFonts w:eastAsia="Times New Roman"/>
                <w:lang w:val="uk-UA" w:eastAsia="en-US"/>
              </w:rPr>
              <w:lastRenderedPageBreak/>
              <w:t>вирішення таких проблемних питань, які стосуються теми, та (або) висловлені авторські пропозиції. Реферат виконаний самостійно та не мітить некоректних запозичень. Реферат ілюструється за допомогою презентації.</w:t>
            </w:r>
          </w:p>
        </w:tc>
      </w:tr>
      <w:tr w:rsidR="000110D7" w:rsidRPr="000A7315" w14:paraId="79C755EB" w14:textId="77777777" w:rsidTr="00B76A22">
        <w:trPr>
          <w:trHeight w:val="556"/>
        </w:trPr>
        <w:tc>
          <w:tcPr>
            <w:tcW w:w="1413" w:type="dxa"/>
            <w:tcBorders>
              <w:top w:val="single" w:sz="4" w:space="0" w:color="auto"/>
              <w:left w:val="single" w:sz="4" w:space="0" w:color="auto"/>
              <w:bottom w:val="single" w:sz="4" w:space="0" w:color="auto"/>
              <w:right w:val="single" w:sz="4" w:space="0" w:color="auto"/>
            </w:tcBorders>
          </w:tcPr>
          <w:p w14:paraId="6B3C2A0B" w14:textId="77777777" w:rsidR="000110D7" w:rsidRPr="000A7315" w:rsidRDefault="000110D7" w:rsidP="00DA2CE1">
            <w:pPr>
              <w:jc w:val="center"/>
              <w:rPr>
                <w:rFonts w:eastAsia="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7E25E14D" w14:textId="77777777" w:rsidR="000110D7" w:rsidRPr="000A7315" w:rsidRDefault="000110D7" w:rsidP="00DA2CE1">
            <w:pPr>
              <w:jc w:val="center"/>
              <w:rPr>
                <w:rFonts w:eastAsia="Times New Roman"/>
                <w:lang w:val="uk-UA" w:eastAsia="en-US"/>
              </w:rPr>
            </w:pPr>
            <w:r w:rsidRPr="000A7315">
              <w:rPr>
                <w:rFonts w:eastAsia="Times New Roman"/>
                <w:lang w:val="uk-UA" w:eastAsia="en-US"/>
              </w:rPr>
              <w:t>3</w:t>
            </w:r>
          </w:p>
        </w:tc>
        <w:tc>
          <w:tcPr>
            <w:tcW w:w="3991" w:type="dxa"/>
            <w:tcBorders>
              <w:top w:val="single" w:sz="4" w:space="0" w:color="auto"/>
              <w:left w:val="single" w:sz="4" w:space="0" w:color="auto"/>
              <w:bottom w:val="single" w:sz="4" w:space="0" w:color="auto"/>
              <w:right w:val="single" w:sz="4" w:space="0" w:color="auto"/>
            </w:tcBorders>
          </w:tcPr>
          <w:p w14:paraId="0E414A2D" w14:textId="77777777" w:rsidR="000110D7" w:rsidRPr="000A7315" w:rsidRDefault="000110D7" w:rsidP="00DA2CE1">
            <w:pPr>
              <w:jc w:val="both"/>
              <w:rPr>
                <w:rFonts w:eastAsia="Times New Roman"/>
                <w:lang w:val="uk-UA" w:eastAsia="en-US"/>
              </w:rPr>
            </w:pPr>
            <w:r w:rsidRPr="000A7315">
              <w:rPr>
                <w:rFonts w:eastAsia="Times New Roman"/>
                <w:lang w:val="uk-UA" w:eastAsia="en-US"/>
              </w:rPr>
              <w:t>Переважна більшість питань плану реферату висвітлена повно та точно. Одне з питань розкрито недостатньо повно або при його висвітленні допущена суттєва помилка. Проаналізовані основні літературні джерела, рекомендовані кафедрою при написанні роботи на відповідну тему. Реферат виконаний самостійно та не мітить некоректних запозичень. Реферат ілюструється за допомогою презентації.</w:t>
            </w:r>
          </w:p>
        </w:tc>
      </w:tr>
      <w:tr w:rsidR="000110D7" w:rsidRPr="000A7315" w14:paraId="00D0E4F3" w14:textId="77777777" w:rsidTr="00B76A22">
        <w:trPr>
          <w:trHeight w:val="1114"/>
        </w:trPr>
        <w:tc>
          <w:tcPr>
            <w:tcW w:w="1413" w:type="dxa"/>
            <w:tcBorders>
              <w:top w:val="single" w:sz="4" w:space="0" w:color="auto"/>
              <w:left w:val="single" w:sz="4" w:space="0" w:color="auto"/>
              <w:bottom w:val="single" w:sz="4" w:space="0" w:color="auto"/>
              <w:right w:val="single" w:sz="4" w:space="0" w:color="auto"/>
            </w:tcBorders>
          </w:tcPr>
          <w:p w14:paraId="6F3813B3" w14:textId="77777777" w:rsidR="000110D7" w:rsidRPr="000A7315" w:rsidRDefault="000110D7" w:rsidP="00DA2CE1">
            <w:pPr>
              <w:jc w:val="center"/>
              <w:rPr>
                <w:rFonts w:eastAsia="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5558B9A1" w14:textId="77777777" w:rsidR="000110D7" w:rsidRPr="000A7315" w:rsidRDefault="000110D7" w:rsidP="00DA2CE1">
            <w:pPr>
              <w:jc w:val="center"/>
              <w:rPr>
                <w:rFonts w:eastAsia="Times New Roman"/>
                <w:lang w:val="uk-UA" w:eastAsia="en-US"/>
              </w:rPr>
            </w:pPr>
            <w:r w:rsidRPr="000A7315">
              <w:rPr>
                <w:rFonts w:eastAsia="Times New Roman"/>
                <w:lang w:val="uk-UA" w:eastAsia="en-US"/>
              </w:rPr>
              <w:t>2</w:t>
            </w:r>
          </w:p>
        </w:tc>
        <w:tc>
          <w:tcPr>
            <w:tcW w:w="3991" w:type="dxa"/>
            <w:tcBorders>
              <w:top w:val="single" w:sz="4" w:space="0" w:color="auto"/>
              <w:left w:val="single" w:sz="4" w:space="0" w:color="auto"/>
              <w:bottom w:val="single" w:sz="4" w:space="0" w:color="auto"/>
              <w:right w:val="single" w:sz="4" w:space="0" w:color="auto"/>
            </w:tcBorders>
            <w:hideMark/>
          </w:tcPr>
          <w:p w14:paraId="47D63C37" w14:textId="77777777" w:rsidR="000110D7" w:rsidRPr="000A7315" w:rsidRDefault="000110D7" w:rsidP="00DA2CE1">
            <w:pPr>
              <w:jc w:val="both"/>
              <w:rPr>
                <w:rFonts w:eastAsia="Times New Roman"/>
                <w:lang w:val="uk-UA" w:eastAsia="en-US"/>
              </w:rPr>
            </w:pPr>
            <w:r w:rsidRPr="000A7315">
              <w:rPr>
                <w:rFonts w:eastAsia="Times New Roman"/>
                <w:lang w:val="uk-UA" w:eastAsia="en-US"/>
              </w:rPr>
              <w:t>Питання плану теми висвітлені поверхово. При написанні реферату використана незначна кількість монографічних та нормативних джерел із числа рекомендованих кафедрою. При розкритті питань плану допущені грубі помилки.</w:t>
            </w:r>
          </w:p>
        </w:tc>
      </w:tr>
      <w:tr w:rsidR="000110D7" w:rsidRPr="000A7315" w14:paraId="4EEC35E4" w14:textId="77777777" w:rsidTr="00B76A22">
        <w:trPr>
          <w:trHeight w:val="791"/>
        </w:trPr>
        <w:tc>
          <w:tcPr>
            <w:tcW w:w="1413" w:type="dxa"/>
            <w:tcBorders>
              <w:top w:val="single" w:sz="4" w:space="0" w:color="auto"/>
              <w:left w:val="single" w:sz="4" w:space="0" w:color="auto"/>
              <w:bottom w:val="single" w:sz="4" w:space="0" w:color="auto"/>
              <w:right w:val="single" w:sz="4" w:space="0" w:color="auto"/>
            </w:tcBorders>
          </w:tcPr>
          <w:p w14:paraId="68EBDF05" w14:textId="77777777" w:rsidR="000110D7" w:rsidRPr="000A7315" w:rsidRDefault="000110D7" w:rsidP="00DA2CE1">
            <w:pPr>
              <w:jc w:val="center"/>
              <w:rPr>
                <w:rFonts w:eastAsia="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3BD7AB1E" w14:textId="77777777" w:rsidR="000110D7" w:rsidRPr="000A7315" w:rsidRDefault="000110D7" w:rsidP="00DA2CE1">
            <w:pPr>
              <w:jc w:val="center"/>
              <w:rPr>
                <w:rFonts w:eastAsia="Times New Roman"/>
                <w:lang w:val="uk-UA" w:eastAsia="en-US"/>
              </w:rPr>
            </w:pPr>
            <w:proofErr w:type="spellStart"/>
            <w:r w:rsidRPr="000A7315">
              <w:rPr>
                <w:rFonts w:eastAsia="Times New Roman"/>
                <w:lang w:val="uk-UA" w:eastAsia="en-US"/>
              </w:rPr>
              <w:t>Min</w:t>
            </w:r>
            <w:proofErr w:type="spellEnd"/>
            <w:r w:rsidRPr="000A7315">
              <w:rPr>
                <w:rFonts w:eastAsia="Times New Roman"/>
                <w:lang w:val="uk-UA" w:eastAsia="en-US"/>
              </w:rPr>
              <w:t xml:space="preserve"> 0</w:t>
            </w:r>
          </w:p>
        </w:tc>
        <w:tc>
          <w:tcPr>
            <w:tcW w:w="3991" w:type="dxa"/>
            <w:tcBorders>
              <w:top w:val="single" w:sz="4" w:space="0" w:color="auto"/>
              <w:left w:val="single" w:sz="4" w:space="0" w:color="auto"/>
              <w:bottom w:val="single" w:sz="4" w:space="0" w:color="auto"/>
              <w:right w:val="single" w:sz="4" w:space="0" w:color="auto"/>
            </w:tcBorders>
            <w:hideMark/>
          </w:tcPr>
          <w:p w14:paraId="5BCC7D35" w14:textId="77777777" w:rsidR="000110D7" w:rsidRPr="000A7315" w:rsidRDefault="000110D7" w:rsidP="00DA2CE1">
            <w:pPr>
              <w:jc w:val="both"/>
              <w:rPr>
                <w:rFonts w:eastAsia="Times New Roman"/>
                <w:lang w:val="uk-UA" w:eastAsia="en-US"/>
              </w:rPr>
            </w:pPr>
            <w:r w:rsidRPr="000A7315">
              <w:rPr>
                <w:rFonts w:eastAsia="Times New Roman"/>
                <w:lang w:val="uk-UA" w:eastAsia="en-US"/>
              </w:rPr>
              <w:t>Тема реферату не розкрита або в ній виявлено некоректні запозичення (плагіат).</w:t>
            </w:r>
          </w:p>
        </w:tc>
      </w:tr>
      <w:tr w:rsidR="00B76A22" w:rsidRPr="000A7315" w14:paraId="2E3014FB" w14:textId="77777777" w:rsidTr="00B76A22">
        <w:trPr>
          <w:trHeight w:val="1406"/>
        </w:trPr>
        <w:tc>
          <w:tcPr>
            <w:tcW w:w="1413" w:type="dxa"/>
            <w:tcBorders>
              <w:top w:val="single" w:sz="4" w:space="0" w:color="auto"/>
              <w:left w:val="single" w:sz="4" w:space="0" w:color="auto"/>
              <w:bottom w:val="single" w:sz="4" w:space="0" w:color="auto"/>
              <w:right w:val="single" w:sz="4" w:space="0" w:color="auto"/>
            </w:tcBorders>
          </w:tcPr>
          <w:p w14:paraId="5C411918" w14:textId="3E07B2C0" w:rsidR="00B76A22" w:rsidRPr="000A7315" w:rsidRDefault="00B76A22" w:rsidP="00B76A22">
            <w:pPr>
              <w:jc w:val="center"/>
              <w:rPr>
                <w:rFonts w:eastAsia="Times New Roman"/>
                <w:lang w:val="uk-UA" w:eastAsia="en-US"/>
              </w:rPr>
            </w:pPr>
            <w:r w:rsidRPr="000A7315">
              <w:rPr>
                <w:rFonts w:eastAsia="Times New Roman"/>
                <w:lang w:val="uk-UA" w:eastAsia="en-US"/>
              </w:rPr>
              <w:t>Створення презентації</w:t>
            </w:r>
          </w:p>
        </w:tc>
        <w:tc>
          <w:tcPr>
            <w:tcW w:w="709" w:type="dxa"/>
            <w:tcBorders>
              <w:top w:val="single" w:sz="4" w:space="0" w:color="auto"/>
              <w:left w:val="single" w:sz="4" w:space="0" w:color="auto"/>
              <w:bottom w:val="single" w:sz="4" w:space="0" w:color="auto"/>
              <w:right w:val="single" w:sz="4" w:space="0" w:color="auto"/>
            </w:tcBorders>
          </w:tcPr>
          <w:p w14:paraId="486C84EF" w14:textId="48615547" w:rsidR="00B76A22" w:rsidRPr="000A7315" w:rsidRDefault="00B76A22" w:rsidP="00B76A22">
            <w:pPr>
              <w:jc w:val="center"/>
              <w:rPr>
                <w:rFonts w:eastAsia="Times New Roman"/>
                <w:lang w:val="uk-UA" w:eastAsia="en-US"/>
              </w:rPr>
            </w:pPr>
            <w:r w:rsidRPr="000A7315">
              <w:rPr>
                <w:rFonts w:eastAsia="Times New Roman"/>
                <w:lang w:val="uk-UA" w:eastAsia="en-US"/>
              </w:rPr>
              <w:t>3</w:t>
            </w:r>
          </w:p>
        </w:tc>
        <w:tc>
          <w:tcPr>
            <w:tcW w:w="3991" w:type="dxa"/>
            <w:tcBorders>
              <w:top w:val="single" w:sz="4" w:space="0" w:color="auto"/>
              <w:left w:val="single" w:sz="4" w:space="0" w:color="auto"/>
              <w:bottom w:val="single" w:sz="4" w:space="0" w:color="auto"/>
              <w:right w:val="single" w:sz="4" w:space="0" w:color="auto"/>
            </w:tcBorders>
          </w:tcPr>
          <w:p w14:paraId="0634AF27" w14:textId="5911635A" w:rsidR="00B76A22" w:rsidRPr="000A7315" w:rsidRDefault="00B76A22" w:rsidP="00B76A22">
            <w:pPr>
              <w:jc w:val="both"/>
              <w:rPr>
                <w:rFonts w:eastAsia="Times New Roman"/>
                <w:lang w:val="uk-UA" w:eastAsia="en-US"/>
              </w:rPr>
            </w:pPr>
            <w:r w:rsidRPr="000A7315">
              <w:rPr>
                <w:rFonts w:eastAsia="Times New Roman"/>
                <w:lang w:val="uk-UA" w:eastAsia="en-US"/>
              </w:rPr>
              <w:t xml:space="preserve">За допомогою програми Microsoft PowerPoint або за вибором здобувача іншого зручного програмного забезпечення підготовлено презентацію однієї з тем навчальної </w:t>
            </w:r>
            <w:r w:rsidRPr="000A7315">
              <w:rPr>
                <w:rFonts w:eastAsia="Times New Roman"/>
                <w:lang w:val="uk-UA" w:eastAsia="en-US"/>
              </w:rPr>
              <w:lastRenderedPageBreak/>
              <w:t xml:space="preserve">дисципліни, що вивчається. Подача матеріалу повинна бути динамічною, цікавою, ілюстративною, з використанням різних видів зображень. Презентація має містити не менше 10 слайдів та повністю розкривати питання. </w:t>
            </w:r>
          </w:p>
        </w:tc>
      </w:tr>
      <w:tr w:rsidR="000110D7" w:rsidRPr="000A7315" w14:paraId="1C4D2045" w14:textId="77777777" w:rsidTr="00B76A22">
        <w:trPr>
          <w:trHeight w:val="428"/>
        </w:trPr>
        <w:tc>
          <w:tcPr>
            <w:tcW w:w="1413" w:type="dxa"/>
            <w:tcBorders>
              <w:top w:val="single" w:sz="4" w:space="0" w:color="auto"/>
              <w:left w:val="single" w:sz="4" w:space="0" w:color="auto"/>
              <w:bottom w:val="single" w:sz="4" w:space="0" w:color="auto"/>
              <w:right w:val="single" w:sz="4" w:space="0" w:color="auto"/>
            </w:tcBorders>
            <w:hideMark/>
          </w:tcPr>
          <w:p w14:paraId="676918C7" w14:textId="77777777" w:rsidR="000110D7" w:rsidRPr="000A7315" w:rsidRDefault="000110D7" w:rsidP="00DA2CE1">
            <w:pPr>
              <w:jc w:val="center"/>
              <w:rPr>
                <w:rFonts w:eastAsia="Times New Roman"/>
                <w:lang w:val="uk-UA" w:eastAsia="en-US"/>
              </w:rPr>
            </w:pPr>
            <w:r w:rsidRPr="000A7315">
              <w:rPr>
                <w:rFonts w:eastAsia="Times New Roman"/>
                <w:lang w:val="uk-UA" w:eastAsia="en-US"/>
              </w:rPr>
              <w:lastRenderedPageBreak/>
              <w:t>Написання та опублікування наукової статті</w:t>
            </w:r>
          </w:p>
        </w:tc>
        <w:tc>
          <w:tcPr>
            <w:tcW w:w="709" w:type="dxa"/>
            <w:tcBorders>
              <w:top w:val="single" w:sz="4" w:space="0" w:color="auto"/>
              <w:left w:val="single" w:sz="4" w:space="0" w:color="auto"/>
              <w:bottom w:val="single" w:sz="4" w:space="0" w:color="auto"/>
              <w:right w:val="single" w:sz="4" w:space="0" w:color="auto"/>
            </w:tcBorders>
            <w:hideMark/>
          </w:tcPr>
          <w:p w14:paraId="45E87836" w14:textId="77777777" w:rsidR="000110D7" w:rsidRPr="000A7315" w:rsidRDefault="000110D7" w:rsidP="00DA2CE1">
            <w:pPr>
              <w:jc w:val="center"/>
              <w:rPr>
                <w:rFonts w:eastAsia="Times New Roman"/>
                <w:lang w:val="uk-UA" w:eastAsia="en-US"/>
              </w:rPr>
            </w:pPr>
            <w:r w:rsidRPr="000A7315">
              <w:rPr>
                <w:rFonts w:eastAsia="Times New Roman"/>
                <w:lang w:val="uk-UA" w:eastAsia="en-US"/>
              </w:rPr>
              <w:t>10</w:t>
            </w:r>
          </w:p>
        </w:tc>
        <w:tc>
          <w:tcPr>
            <w:tcW w:w="3991" w:type="dxa"/>
            <w:tcBorders>
              <w:top w:val="single" w:sz="4" w:space="0" w:color="auto"/>
              <w:left w:val="single" w:sz="4" w:space="0" w:color="auto"/>
              <w:bottom w:val="single" w:sz="4" w:space="0" w:color="auto"/>
              <w:right w:val="single" w:sz="4" w:space="0" w:color="auto"/>
            </w:tcBorders>
          </w:tcPr>
          <w:p w14:paraId="02589B5E" w14:textId="77777777" w:rsidR="000110D7" w:rsidRPr="000A7315" w:rsidRDefault="000110D7" w:rsidP="00DA2CE1">
            <w:pPr>
              <w:jc w:val="both"/>
              <w:rPr>
                <w:rFonts w:eastAsia="Times New Roman"/>
                <w:lang w:val="uk-UA" w:eastAsia="en-US"/>
              </w:rPr>
            </w:pPr>
            <w:r w:rsidRPr="000A7315">
              <w:rPr>
                <w:rFonts w:eastAsia="Times New Roman"/>
                <w:lang w:val="uk-UA" w:eastAsia="en-US"/>
              </w:rPr>
              <w:t xml:space="preserve">Наукова стаття є </w:t>
            </w:r>
            <w:proofErr w:type="spellStart"/>
            <w:r w:rsidRPr="000A7315">
              <w:rPr>
                <w:rFonts w:eastAsia="Times New Roman"/>
                <w:lang w:val="uk-UA" w:eastAsia="en-US"/>
              </w:rPr>
              <w:t>логічно</w:t>
            </w:r>
            <w:proofErr w:type="spellEnd"/>
            <w:r w:rsidRPr="000A7315">
              <w:rPr>
                <w:rFonts w:eastAsia="Times New Roman"/>
                <w:lang w:val="uk-UA" w:eastAsia="en-US"/>
              </w:rPr>
              <w:t xml:space="preserve"> завершеною, ґрунтовною, в ній досліджено найбільш актуальні проблеми чи певне питання, яке є важливим для поглиблення знань здобувача вищої освіти з навчальної дисципліни, що ним вивчається. Стаття має науковий стиль викладу. Змістовно їй притаманні точність, зрозумілість, зв’язаність (логічна несуперечливість), цілісність, грамотність, довершеність матеріалу та його високий науковий рівень. Структурні елементи статті відповідають вимогам видання, до якого вона подається. Максимальний бал виставляється за умови опублікування підготовленої статті видавництвом.</w:t>
            </w:r>
          </w:p>
        </w:tc>
      </w:tr>
      <w:tr w:rsidR="000110D7" w:rsidRPr="000A7315" w14:paraId="06B49566" w14:textId="77777777" w:rsidTr="00B76A22">
        <w:trPr>
          <w:trHeight w:val="1615"/>
        </w:trPr>
        <w:tc>
          <w:tcPr>
            <w:tcW w:w="1413" w:type="dxa"/>
            <w:tcBorders>
              <w:top w:val="single" w:sz="4" w:space="0" w:color="auto"/>
              <w:left w:val="single" w:sz="4" w:space="0" w:color="auto"/>
              <w:bottom w:val="single" w:sz="4" w:space="0" w:color="auto"/>
              <w:right w:val="single" w:sz="4" w:space="0" w:color="auto"/>
            </w:tcBorders>
            <w:hideMark/>
          </w:tcPr>
          <w:p w14:paraId="55DBB69B" w14:textId="77777777" w:rsidR="000110D7" w:rsidRPr="000A7315" w:rsidRDefault="000110D7" w:rsidP="00DA2CE1">
            <w:pPr>
              <w:jc w:val="center"/>
              <w:rPr>
                <w:rFonts w:eastAsia="Times New Roman"/>
                <w:lang w:val="uk-UA" w:eastAsia="en-US"/>
              </w:rPr>
            </w:pPr>
            <w:r w:rsidRPr="000A7315">
              <w:rPr>
                <w:rFonts w:eastAsia="Times New Roman"/>
                <w:lang w:val="uk-UA" w:eastAsia="en-US"/>
              </w:rPr>
              <w:t>Написання та опублікування тез доповіді на конференції</w:t>
            </w:r>
          </w:p>
        </w:tc>
        <w:tc>
          <w:tcPr>
            <w:tcW w:w="709" w:type="dxa"/>
            <w:tcBorders>
              <w:top w:val="single" w:sz="4" w:space="0" w:color="auto"/>
              <w:left w:val="single" w:sz="4" w:space="0" w:color="auto"/>
              <w:bottom w:val="single" w:sz="4" w:space="0" w:color="auto"/>
              <w:right w:val="single" w:sz="4" w:space="0" w:color="auto"/>
            </w:tcBorders>
            <w:hideMark/>
          </w:tcPr>
          <w:p w14:paraId="68F94A59" w14:textId="77777777" w:rsidR="000110D7" w:rsidRPr="000A7315" w:rsidRDefault="000110D7" w:rsidP="00DA2CE1">
            <w:pPr>
              <w:jc w:val="center"/>
              <w:rPr>
                <w:rFonts w:eastAsia="Times New Roman"/>
                <w:lang w:val="uk-UA" w:eastAsia="en-US"/>
              </w:rPr>
            </w:pPr>
            <w:r w:rsidRPr="000A7315">
              <w:rPr>
                <w:rFonts w:eastAsia="Times New Roman"/>
                <w:lang w:val="uk-UA" w:eastAsia="en-US"/>
              </w:rPr>
              <w:t>8</w:t>
            </w:r>
          </w:p>
        </w:tc>
        <w:tc>
          <w:tcPr>
            <w:tcW w:w="3991" w:type="dxa"/>
            <w:tcBorders>
              <w:top w:val="single" w:sz="4" w:space="0" w:color="auto"/>
              <w:left w:val="single" w:sz="4" w:space="0" w:color="auto"/>
              <w:bottom w:val="single" w:sz="4" w:space="0" w:color="auto"/>
              <w:right w:val="single" w:sz="4" w:space="0" w:color="auto"/>
            </w:tcBorders>
          </w:tcPr>
          <w:p w14:paraId="3EA623B4" w14:textId="77777777" w:rsidR="000110D7" w:rsidRPr="000A7315" w:rsidRDefault="000110D7" w:rsidP="00DA2CE1">
            <w:pPr>
              <w:jc w:val="both"/>
              <w:rPr>
                <w:rFonts w:eastAsia="Times New Roman"/>
                <w:lang w:val="uk-UA" w:eastAsia="en-US"/>
              </w:rPr>
            </w:pPr>
            <w:r w:rsidRPr="000A7315">
              <w:rPr>
                <w:rFonts w:eastAsia="Times New Roman"/>
                <w:lang w:val="uk-UA" w:eastAsia="en-US"/>
              </w:rPr>
              <w:t xml:space="preserve">Тези виступу на науково-практичній чи науковій конференції відповідають вимогам, які висуваються до такого виду роботи. Вони лаконічно формулюють ключові моменти, що презентують доповідь, з якою здобувач вищої освіти виступив або бажає </w:t>
            </w:r>
            <w:r w:rsidRPr="000A7315">
              <w:rPr>
                <w:rFonts w:eastAsia="Times New Roman"/>
                <w:lang w:val="uk-UA" w:eastAsia="en-US"/>
              </w:rPr>
              <w:lastRenderedPageBreak/>
              <w:t xml:space="preserve">виступити на конференції. Тези оформлені відповідно до вимог, що висуваються організаторами конференції чи видавництвом. Максимальний бал виставляється за умови їх опублікування. </w:t>
            </w:r>
          </w:p>
        </w:tc>
      </w:tr>
    </w:tbl>
    <w:p w14:paraId="58D417D6" w14:textId="77777777" w:rsidR="000110D7" w:rsidRPr="000A7315" w:rsidRDefault="000110D7" w:rsidP="000110D7">
      <w:pPr>
        <w:tabs>
          <w:tab w:val="left" w:pos="1134"/>
          <w:tab w:val="left" w:pos="1276"/>
        </w:tabs>
        <w:rPr>
          <w:b/>
          <w:bCs/>
          <w:i/>
          <w:kern w:val="32"/>
        </w:rPr>
      </w:pPr>
    </w:p>
    <w:p w14:paraId="5BA345E8" w14:textId="77777777" w:rsidR="000110D7" w:rsidRDefault="000110D7" w:rsidP="000110D7">
      <w:pPr>
        <w:spacing w:after="160" w:line="259" w:lineRule="auto"/>
      </w:pPr>
      <w:r>
        <w:br w:type="page"/>
      </w:r>
    </w:p>
    <w:p w14:paraId="6C2221DD" w14:textId="77777777" w:rsidR="003640A7" w:rsidRPr="006D54A8" w:rsidRDefault="003640A7" w:rsidP="003640A7">
      <w:pPr>
        <w:tabs>
          <w:tab w:val="left" w:pos="5400"/>
        </w:tabs>
        <w:jc w:val="right"/>
        <w:rPr>
          <w:i/>
          <w:sz w:val="20"/>
          <w:szCs w:val="20"/>
          <w:lang w:val="uk-UA"/>
        </w:rPr>
      </w:pPr>
    </w:p>
    <w:p w14:paraId="747A163D" w14:textId="77777777" w:rsidR="003640A7" w:rsidRPr="006D54A8" w:rsidRDefault="003640A7" w:rsidP="003640A7">
      <w:pPr>
        <w:tabs>
          <w:tab w:val="left" w:pos="5400"/>
        </w:tabs>
        <w:jc w:val="right"/>
        <w:rPr>
          <w:i/>
          <w:sz w:val="20"/>
          <w:szCs w:val="20"/>
          <w:lang w:val="uk-UA"/>
        </w:rPr>
      </w:pPr>
      <w:r w:rsidRPr="006D54A8">
        <w:rPr>
          <w:i/>
          <w:sz w:val="20"/>
          <w:szCs w:val="20"/>
          <w:lang w:val="uk-UA"/>
        </w:rPr>
        <w:t>Таблиця 2</w:t>
      </w:r>
    </w:p>
    <w:p w14:paraId="0AB42537" w14:textId="77777777" w:rsidR="003640A7" w:rsidRPr="006D54A8" w:rsidRDefault="003640A7" w:rsidP="003640A7">
      <w:pPr>
        <w:tabs>
          <w:tab w:val="left" w:pos="5400"/>
        </w:tabs>
        <w:jc w:val="center"/>
        <w:rPr>
          <w:b/>
          <w:sz w:val="22"/>
          <w:szCs w:val="22"/>
          <w:lang w:val="uk-UA"/>
        </w:rPr>
      </w:pPr>
      <w:r w:rsidRPr="006D54A8">
        <w:rPr>
          <w:b/>
          <w:sz w:val="22"/>
          <w:szCs w:val="22"/>
          <w:lang w:val="uk-UA"/>
        </w:rPr>
        <w:t xml:space="preserve">Критерії оцінювання знань і умінь студентів </w:t>
      </w:r>
    </w:p>
    <w:p w14:paraId="3C04569E" w14:textId="77777777" w:rsidR="003640A7" w:rsidRPr="006D54A8" w:rsidRDefault="003640A7" w:rsidP="003640A7">
      <w:pPr>
        <w:tabs>
          <w:tab w:val="left" w:pos="5400"/>
        </w:tabs>
        <w:jc w:val="center"/>
        <w:rPr>
          <w:b/>
          <w:sz w:val="22"/>
          <w:szCs w:val="22"/>
          <w:lang w:val="uk-UA"/>
        </w:rPr>
      </w:pPr>
      <w:r w:rsidRPr="006D54A8">
        <w:rPr>
          <w:b/>
          <w:sz w:val="22"/>
          <w:szCs w:val="22"/>
          <w:lang w:val="uk-UA"/>
        </w:rPr>
        <w:t>при підсумковому контролі знань</w:t>
      </w:r>
    </w:p>
    <w:tbl>
      <w:tblPr>
        <w:tblW w:w="6442" w:type="dxa"/>
        <w:tblInd w:w="-34" w:type="dxa"/>
        <w:tblLayout w:type="fixed"/>
        <w:tblLook w:val="00A0" w:firstRow="1" w:lastRow="0" w:firstColumn="1" w:lastColumn="0" w:noHBand="0" w:noVBand="0"/>
      </w:tblPr>
      <w:tblGrid>
        <w:gridCol w:w="1042"/>
        <w:gridCol w:w="5400"/>
      </w:tblGrid>
      <w:tr w:rsidR="003640A7" w:rsidRPr="006D54A8" w14:paraId="4D60D6EA" w14:textId="77777777" w:rsidTr="00365992">
        <w:tc>
          <w:tcPr>
            <w:tcW w:w="1042" w:type="dxa"/>
            <w:tcBorders>
              <w:top w:val="single" w:sz="4" w:space="0" w:color="000000"/>
              <w:left w:val="single" w:sz="4" w:space="0" w:color="000000"/>
              <w:bottom w:val="single" w:sz="4" w:space="0" w:color="000000"/>
              <w:right w:val="nil"/>
            </w:tcBorders>
          </w:tcPr>
          <w:p w14:paraId="0D7BC89D" w14:textId="77777777" w:rsidR="003640A7" w:rsidRPr="006D54A8" w:rsidRDefault="003640A7" w:rsidP="00365992">
            <w:pPr>
              <w:jc w:val="center"/>
              <w:rPr>
                <w:sz w:val="20"/>
                <w:szCs w:val="20"/>
                <w:lang w:val="uk-UA"/>
              </w:rPr>
            </w:pPr>
            <w:r w:rsidRPr="006D54A8">
              <w:rPr>
                <w:sz w:val="20"/>
                <w:szCs w:val="20"/>
                <w:lang w:val="uk-UA"/>
              </w:rPr>
              <w:t xml:space="preserve">Кількість </w:t>
            </w:r>
          </w:p>
          <w:p w14:paraId="60CBE103" w14:textId="77777777" w:rsidR="003640A7" w:rsidRPr="006D54A8" w:rsidRDefault="003640A7" w:rsidP="00365992">
            <w:pPr>
              <w:jc w:val="center"/>
              <w:rPr>
                <w:lang w:val="uk-UA"/>
              </w:rPr>
            </w:pPr>
            <w:r w:rsidRPr="006D54A8">
              <w:rPr>
                <w:sz w:val="20"/>
                <w:szCs w:val="20"/>
                <w:lang w:val="uk-UA"/>
              </w:rPr>
              <w:t>балів</w:t>
            </w:r>
          </w:p>
        </w:tc>
        <w:tc>
          <w:tcPr>
            <w:tcW w:w="5400" w:type="dxa"/>
            <w:tcBorders>
              <w:top w:val="single" w:sz="4" w:space="0" w:color="000000"/>
              <w:left w:val="single" w:sz="4" w:space="0" w:color="000000"/>
              <w:bottom w:val="single" w:sz="4" w:space="0" w:color="000000"/>
              <w:right w:val="single" w:sz="4" w:space="0" w:color="000000"/>
            </w:tcBorders>
          </w:tcPr>
          <w:p w14:paraId="08840FDA" w14:textId="77777777" w:rsidR="003640A7" w:rsidRPr="006D54A8" w:rsidRDefault="003640A7" w:rsidP="00365992">
            <w:pPr>
              <w:pStyle w:val="19"/>
              <w:snapToGrid w:val="0"/>
              <w:spacing w:before="0" w:after="0"/>
              <w:jc w:val="center"/>
              <w:rPr>
                <w:lang w:val="uk-UA"/>
              </w:rPr>
            </w:pPr>
            <w:r w:rsidRPr="006D54A8">
              <w:rPr>
                <w:sz w:val="20"/>
                <w:szCs w:val="20"/>
                <w:lang w:val="uk-UA"/>
              </w:rPr>
              <w:t>Критерії оцінювання знань і умінь студента</w:t>
            </w:r>
            <w:r w:rsidRPr="006D54A8">
              <w:rPr>
                <w:b/>
                <w:bCs/>
                <w:sz w:val="20"/>
                <w:szCs w:val="20"/>
                <w:lang w:val="uk-UA"/>
              </w:rPr>
              <w:t xml:space="preserve"> </w:t>
            </w:r>
          </w:p>
        </w:tc>
      </w:tr>
      <w:tr w:rsidR="003640A7" w:rsidRPr="006D54A8" w14:paraId="14D6ACB1" w14:textId="77777777" w:rsidTr="00365992">
        <w:tc>
          <w:tcPr>
            <w:tcW w:w="1042" w:type="dxa"/>
            <w:tcBorders>
              <w:top w:val="single" w:sz="4" w:space="0" w:color="000000"/>
              <w:left w:val="single" w:sz="4" w:space="0" w:color="000000"/>
              <w:bottom w:val="single" w:sz="4" w:space="0" w:color="000000"/>
              <w:right w:val="nil"/>
            </w:tcBorders>
            <w:vAlign w:val="center"/>
          </w:tcPr>
          <w:p w14:paraId="1721BC1B" w14:textId="77777777" w:rsidR="003640A7" w:rsidRPr="006D54A8" w:rsidRDefault="003640A7" w:rsidP="00365992">
            <w:pPr>
              <w:pStyle w:val="19"/>
              <w:snapToGrid w:val="0"/>
              <w:spacing w:before="0" w:after="0"/>
              <w:jc w:val="center"/>
              <w:rPr>
                <w:lang w:val="uk-UA"/>
              </w:rPr>
            </w:pPr>
            <w:r w:rsidRPr="006D54A8">
              <w:rPr>
                <w:b/>
                <w:bCs/>
                <w:sz w:val="20"/>
                <w:szCs w:val="20"/>
                <w:lang w:val="uk-UA"/>
              </w:rPr>
              <w:t>60</w:t>
            </w:r>
          </w:p>
        </w:tc>
        <w:tc>
          <w:tcPr>
            <w:tcW w:w="5400" w:type="dxa"/>
            <w:tcBorders>
              <w:top w:val="single" w:sz="4" w:space="0" w:color="000000"/>
              <w:left w:val="single" w:sz="4" w:space="0" w:color="000000"/>
              <w:bottom w:val="single" w:sz="4" w:space="0" w:color="000000"/>
              <w:right w:val="single" w:sz="4" w:space="0" w:color="000000"/>
            </w:tcBorders>
          </w:tcPr>
          <w:p w14:paraId="043A1D45" w14:textId="77777777" w:rsidR="003640A7" w:rsidRPr="006D54A8" w:rsidRDefault="003640A7" w:rsidP="00365992">
            <w:pPr>
              <w:snapToGrid w:val="0"/>
              <w:jc w:val="both"/>
              <w:rPr>
                <w:sz w:val="20"/>
                <w:szCs w:val="20"/>
                <w:lang w:val="uk-UA"/>
              </w:rPr>
            </w:pPr>
            <w:r w:rsidRPr="006D54A8">
              <w:rPr>
                <w:sz w:val="20"/>
                <w:szCs w:val="20"/>
                <w:lang w:val="uk-UA"/>
              </w:rPr>
              <w:t>1. Всебічне, систематичне і глибоке знання  матеріалу, передбаченого програмою навчальної дисципліни, у тому числі орієнтація в основних наукових доктринах та концепціях дисципліни.</w:t>
            </w:r>
          </w:p>
          <w:p w14:paraId="4481A227" w14:textId="77777777" w:rsidR="003640A7" w:rsidRPr="006D54A8" w:rsidRDefault="003640A7" w:rsidP="00365992">
            <w:pPr>
              <w:snapToGrid w:val="0"/>
              <w:jc w:val="both"/>
              <w:rPr>
                <w:sz w:val="20"/>
                <w:szCs w:val="20"/>
                <w:lang w:val="uk-UA"/>
              </w:rPr>
            </w:pPr>
            <w:r w:rsidRPr="006D54A8">
              <w:rPr>
                <w:sz w:val="20"/>
                <w:szCs w:val="20"/>
                <w:lang w:val="uk-UA"/>
              </w:rPr>
              <w:t>2. Засвоєння основної та додаткової літератури, рекомендованої кафедрою.</w:t>
            </w:r>
          </w:p>
          <w:p w14:paraId="3C3693F3" w14:textId="77777777" w:rsidR="003640A7" w:rsidRPr="006D54A8" w:rsidRDefault="003640A7" w:rsidP="00365992">
            <w:pPr>
              <w:snapToGrid w:val="0"/>
              <w:jc w:val="both"/>
              <w:rPr>
                <w:lang w:val="uk-UA"/>
              </w:rPr>
            </w:pPr>
            <w:r w:rsidRPr="006D54A8">
              <w:rPr>
                <w:sz w:val="20"/>
                <w:szCs w:val="20"/>
                <w:lang w:val="uk-UA"/>
              </w:rPr>
              <w:t xml:space="preserve">3. Здатність до самостійного поповнення знань з дисципліни та використання отриманих знань у практичній роботі. </w:t>
            </w:r>
          </w:p>
        </w:tc>
      </w:tr>
      <w:tr w:rsidR="003640A7" w:rsidRPr="006D54A8" w14:paraId="2A8CC4B0" w14:textId="77777777" w:rsidTr="00365992">
        <w:tc>
          <w:tcPr>
            <w:tcW w:w="1042" w:type="dxa"/>
            <w:tcBorders>
              <w:top w:val="single" w:sz="4" w:space="0" w:color="000000"/>
              <w:left w:val="single" w:sz="4" w:space="0" w:color="000000"/>
              <w:bottom w:val="single" w:sz="4" w:space="0" w:color="000000"/>
              <w:right w:val="nil"/>
            </w:tcBorders>
            <w:vAlign w:val="center"/>
          </w:tcPr>
          <w:p w14:paraId="0AABCCDC" w14:textId="77777777" w:rsidR="003640A7" w:rsidRPr="006D54A8" w:rsidRDefault="003640A7" w:rsidP="00365992">
            <w:pPr>
              <w:pStyle w:val="19"/>
              <w:spacing w:before="0" w:after="0"/>
              <w:jc w:val="center"/>
              <w:rPr>
                <w:lang w:val="uk-UA"/>
              </w:rPr>
            </w:pPr>
            <w:r w:rsidRPr="006D54A8">
              <w:rPr>
                <w:b/>
                <w:bCs/>
                <w:sz w:val="20"/>
                <w:szCs w:val="20"/>
                <w:lang w:val="uk-UA"/>
              </w:rPr>
              <w:t>55</w:t>
            </w:r>
          </w:p>
        </w:tc>
        <w:tc>
          <w:tcPr>
            <w:tcW w:w="5400" w:type="dxa"/>
            <w:tcBorders>
              <w:top w:val="single" w:sz="4" w:space="0" w:color="000000"/>
              <w:left w:val="single" w:sz="4" w:space="0" w:color="000000"/>
              <w:bottom w:val="single" w:sz="4" w:space="0" w:color="000000"/>
              <w:right w:val="single" w:sz="4" w:space="0" w:color="000000"/>
            </w:tcBorders>
          </w:tcPr>
          <w:p w14:paraId="7BDEBD21" w14:textId="77777777" w:rsidR="003640A7" w:rsidRPr="006D54A8" w:rsidRDefault="003640A7" w:rsidP="00365992">
            <w:pPr>
              <w:snapToGrid w:val="0"/>
              <w:ind w:right="-3"/>
              <w:jc w:val="both"/>
              <w:rPr>
                <w:lang w:val="uk-UA"/>
              </w:rPr>
            </w:pPr>
            <w:r w:rsidRPr="006D54A8">
              <w:rPr>
                <w:sz w:val="20"/>
                <w:szCs w:val="20"/>
                <w:lang w:val="uk-UA"/>
              </w:rPr>
              <w:t>1. Повне знання матеріалу, передбаченого програмою навчальної дисципліни.</w:t>
            </w:r>
          </w:p>
          <w:p w14:paraId="2B0A9772" w14:textId="77777777" w:rsidR="003640A7" w:rsidRPr="006D54A8" w:rsidRDefault="003640A7" w:rsidP="00365992">
            <w:pPr>
              <w:snapToGrid w:val="0"/>
              <w:ind w:right="-3"/>
              <w:jc w:val="both"/>
              <w:rPr>
                <w:sz w:val="20"/>
                <w:szCs w:val="20"/>
                <w:lang w:val="uk-UA"/>
              </w:rPr>
            </w:pPr>
            <w:r w:rsidRPr="006D54A8">
              <w:rPr>
                <w:sz w:val="20"/>
                <w:szCs w:val="20"/>
                <w:lang w:val="uk-UA"/>
              </w:rPr>
              <w:t>2. Засвоєння основної літератури та знайомство з додатковою літературою, рекомендованою кафедрою.</w:t>
            </w:r>
          </w:p>
          <w:p w14:paraId="5060BF03" w14:textId="77777777" w:rsidR="003640A7" w:rsidRPr="006D54A8" w:rsidRDefault="003640A7" w:rsidP="00365992">
            <w:pPr>
              <w:snapToGrid w:val="0"/>
              <w:ind w:right="-3"/>
              <w:jc w:val="both"/>
              <w:rPr>
                <w:lang w:val="uk-UA"/>
              </w:rPr>
            </w:pPr>
            <w:r w:rsidRPr="006D54A8">
              <w:rPr>
                <w:sz w:val="20"/>
                <w:szCs w:val="20"/>
                <w:lang w:val="uk-UA"/>
              </w:rPr>
              <w:t xml:space="preserve">3. Здатність до самостійного поповнення знань з дисципліни, розуміння їх значення для практичної роботи. </w:t>
            </w:r>
          </w:p>
        </w:tc>
      </w:tr>
      <w:tr w:rsidR="003640A7" w:rsidRPr="006D54A8" w14:paraId="47C4D535" w14:textId="77777777" w:rsidTr="00365992">
        <w:tc>
          <w:tcPr>
            <w:tcW w:w="1042" w:type="dxa"/>
            <w:tcBorders>
              <w:top w:val="single" w:sz="4" w:space="0" w:color="000000"/>
              <w:left w:val="single" w:sz="4" w:space="0" w:color="000000"/>
              <w:bottom w:val="single" w:sz="4" w:space="0" w:color="000000"/>
              <w:right w:val="nil"/>
            </w:tcBorders>
            <w:vAlign w:val="center"/>
          </w:tcPr>
          <w:p w14:paraId="75624B4E" w14:textId="77777777" w:rsidR="003640A7" w:rsidRPr="006D54A8" w:rsidRDefault="003640A7" w:rsidP="00365992">
            <w:pPr>
              <w:pStyle w:val="19"/>
              <w:snapToGrid w:val="0"/>
              <w:spacing w:before="0" w:after="0"/>
              <w:jc w:val="center"/>
              <w:rPr>
                <w:lang w:val="uk-UA"/>
              </w:rPr>
            </w:pPr>
            <w:r w:rsidRPr="006D54A8">
              <w:rPr>
                <w:b/>
                <w:bCs/>
                <w:sz w:val="20"/>
                <w:szCs w:val="20"/>
                <w:lang w:val="uk-UA"/>
              </w:rPr>
              <w:t>50</w:t>
            </w:r>
          </w:p>
        </w:tc>
        <w:tc>
          <w:tcPr>
            <w:tcW w:w="5400" w:type="dxa"/>
            <w:tcBorders>
              <w:top w:val="single" w:sz="4" w:space="0" w:color="000000"/>
              <w:left w:val="single" w:sz="4" w:space="0" w:color="000000"/>
              <w:bottom w:val="single" w:sz="4" w:space="0" w:color="000000"/>
              <w:right w:val="single" w:sz="4" w:space="0" w:color="000000"/>
            </w:tcBorders>
          </w:tcPr>
          <w:p w14:paraId="56EFF874" w14:textId="77777777" w:rsidR="003640A7" w:rsidRPr="006D54A8" w:rsidRDefault="003640A7" w:rsidP="00365992">
            <w:pPr>
              <w:pStyle w:val="19"/>
              <w:spacing w:before="0" w:after="0"/>
              <w:ind w:right="-6"/>
              <w:jc w:val="both"/>
              <w:rPr>
                <w:lang w:val="uk-UA"/>
              </w:rPr>
            </w:pPr>
            <w:r w:rsidRPr="006D54A8">
              <w:rPr>
                <w:sz w:val="20"/>
                <w:szCs w:val="20"/>
                <w:lang w:val="uk-UA"/>
              </w:rPr>
              <w:t xml:space="preserve">1. Достатньо повне знання матеріалу, передбаченого програмою навчальної дисципліни, за відсутності у відповіді суттєвих </w:t>
            </w:r>
            <w:proofErr w:type="spellStart"/>
            <w:r w:rsidRPr="006D54A8">
              <w:rPr>
                <w:sz w:val="20"/>
                <w:szCs w:val="20"/>
                <w:lang w:val="uk-UA"/>
              </w:rPr>
              <w:t>неточностей</w:t>
            </w:r>
            <w:proofErr w:type="spellEnd"/>
            <w:r w:rsidRPr="006D54A8">
              <w:rPr>
                <w:sz w:val="20"/>
                <w:szCs w:val="20"/>
                <w:lang w:val="uk-UA"/>
              </w:rPr>
              <w:t>.</w:t>
            </w:r>
          </w:p>
          <w:p w14:paraId="4F1B6390" w14:textId="77777777" w:rsidR="003640A7" w:rsidRPr="006D54A8" w:rsidRDefault="003640A7" w:rsidP="00365992">
            <w:pPr>
              <w:pStyle w:val="19"/>
              <w:spacing w:before="0" w:after="0"/>
              <w:ind w:right="-3"/>
              <w:jc w:val="both"/>
              <w:rPr>
                <w:spacing w:val="-2"/>
                <w:sz w:val="20"/>
                <w:szCs w:val="20"/>
                <w:lang w:val="uk-UA"/>
              </w:rPr>
            </w:pPr>
            <w:r w:rsidRPr="006D54A8">
              <w:rPr>
                <w:spacing w:val="-2"/>
                <w:sz w:val="20"/>
                <w:szCs w:val="20"/>
                <w:lang w:val="uk-UA"/>
              </w:rPr>
              <w:t>2. Засвоєння основної літератури, рекомендованої кафедрою.</w:t>
            </w:r>
          </w:p>
          <w:p w14:paraId="68C77AF4" w14:textId="77777777" w:rsidR="003640A7" w:rsidRPr="006D54A8" w:rsidRDefault="003640A7" w:rsidP="00365992">
            <w:pPr>
              <w:pStyle w:val="19"/>
              <w:spacing w:before="0" w:after="0"/>
              <w:ind w:right="-3"/>
              <w:jc w:val="both"/>
              <w:rPr>
                <w:lang w:val="uk-UA"/>
              </w:rPr>
            </w:pPr>
            <w:r w:rsidRPr="006D54A8">
              <w:rPr>
                <w:sz w:val="20"/>
                <w:szCs w:val="20"/>
                <w:lang w:val="uk-UA"/>
              </w:rPr>
              <w:t>3. Здатність до самостійного поповнення знань з дисципліни, розуміння їх значення для практичної роботи.</w:t>
            </w:r>
          </w:p>
        </w:tc>
      </w:tr>
      <w:tr w:rsidR="003640A7" w:rsidRPr="006D54A8" w14:paraId="73550600" w14:textId="77777777" w:rsidTr="00365992">
        <w:tc>
          <w:tcPr>
            <w:tcW w:w="1042" w:type="dxa"/>
            <w:tcBorders>
              <w:top w:val="single" w:sz="4" w:space="0" w:color="000000"/>
              <w:left w:val="single" w:sz="4" w:space="0" w:color="000000"/>
              <w:bottom w:val="single" w:sz="4" w:space="0" w:color="000000"/>
              <w:right w:val="nil"/>
            </w:tcBorders>
            <w:vAlign w:val="center"/>
          </w:tcPr>
          <w:p w14:paraId="653421AD" w14:textId="77777777" w:rsidR="003640A7" w:rsidRPr="006D54A8" w:rsidRDefault="003640A7" w:rsidP="00365992">
            <w:pPr>
              <w:pStyle w:val="19"/>
              <w:snapToGrid w:val="0"/>
              <w:spacing w:before="0" w:after="0"/>
              <w:jc w:val="center"/>
              <w:rPr>
                <w:lang w:val="uk-UA"/>
              </w:rPr>
            </w:pPr>
            <w:r w:rsidRPr="006D54A8">
              <w:rPr>
                <w:b/>
                <w:bCs/>
                <w:sz w:val="20"/>
                <w:szCs w:val="20"/>
                <w:lang w:val="uk-UA"/>
              </w:rPr>
              <w:t>45</w:t>
            </w:r>
          </w:p>
        </w:tc>
        <w:tc>
          <w:tcPr>
            <w:tcW w:w="5400" w:type="dxa"/>
            <w:tcBorders>
              <w:top w:val="single" w:sz="4" w:space="0" w:color="000000"/>
              <w:left w:val="single" w:sz="4" w:space="0" w:color="000000"/>
              <w:bottom w:val="single" w:sz="4" w:space="0" w:color="000000"/>
              <w:right w:val="single" w:sz="4" w:space="0" w:color="000000"/>
            </w:tcBorders>
          </w:tcPr>
          <w:p w14:paraId="1BFCD85F" w14:textId="77777777" w:rsidR="003640A7" w:rsidRPr="006D54A8" w:rsidRDefault="003640A7" w:rsidP="00365992">
            <w:pPr>
              <w:pStyle w:val="19"/>
              <w:spacing w:before="0" w:after="0"/>
              <w:ind w:right="-3"/>
              <w:jc w:val="both"/>
              <w:rPr>
                <w:lang w:val="uk-UA"/>
              </w:rPr>
            </w:pPr>
            <w:r w:rsidRPr="006D54A8">
              <w:rPr>
                <w:sz w:val="20"/>
                <w:szCs w:val="20"/>
                <w:lang w:val="uk-UA"/>
              </w:rPr>
              <w:t>1. Знання основного матеріалу, передбаченого програмою навчальної дисципліни, в обсязі, достатньому для подальшого навчання і майбутньої роботи за професією.</w:t>
            </w:r>
          </w:p>
          <w:p w14:paraId="4E0564EA" w14:textId="77777777" w:rsidR="003640A7" w:rsidRPr="006D54A8" w:rsidRDefault="003640A7" w:rsidP="00365992">
            <w:pPr>
              <w:pStyle w:val="19"/>
              <w:spacing w:before="0" w:after="0"/>
              <w:ind w:right="-3"/>
              <w:jc w:val="both"/>
              <w:rPr>
                <w:spacing w:val="-2"/>
                <w:lang w:val="uk-UA"/>
              </w:rPr>
            </w:pPr>
            <w:r w:rsidRPr="006D54A8">
              <w:rPr>
                <w:spacing w:val="-2"/>
                <w:sz w:val="20"/>
                <w:szCs w:val="20"/>
                <w:lang w:val="uk-UA"/>
              </w:rPr>
              <w:t>2. Засвоєння основної літератури, рекомендованої кафедрою.</w:t>
            </w:r>
          </w:p>
          <w:p w14:paraId="3FFD4BE2" w14:textId="77777777" w:rsidR="003640A7" w:rsidRPr="006D54A8" w:rsidRDefault="003640A7" w:rsidP="00365992">
            <w:pPr>
              <w:pStyle w:val="19"/>
              <w:spacing w:before="0" w:after="0"/>
              <w:ind w:right="-3"/>
              <w:jc w:val="both"/>
              <w:rPr>
                <w:lang w:val="uk-UA"/>
              </w:rPr>
            </w:pPr>
            <w:r w:rsidRPr="006D54A8">
              <w:rPr>
                <w:sz w:val="20"/>
                <w:szCs w:val="20"/>
                <w:lang w:val="uk-UA"/>
              </w:rPr>
              <w:t>3. Помилки та суттєві неточності у відповіді на іспиті за наявності знань для їх самостійного усунення або за допомогою викладача.</w:t>
            </w:r>
          </w:p>
        </w:tc>
      </w:tr>
      <w:tr w:rsidR="003640A7" w:rsidRPr="006D54A8" w14:paraId="6CC26683" w14:textId="77777777" w:rsidTr="00365992">
        <w:tc>
          <w:tcPr>
            <w:tcW w:w="1042" w:type="dxa"/>
            <w:tcBorders>
              <w:top w:val="single" w:sz="4" w:space="0" w:color="000000"/>
              <w:left w:val="single" w:sz="4" w:space="0" w:color="000000"/>
              <w:right w:val="nil"/>
            </w:tcBorders>
            <w:vAlign w:val="center"/>
          </w:tcPr>
          <w:p w14:paraId="1FD4133B" w14:textId="77777777" w:rsidR="003640A7" w:rsidRPr="006D54A8" w:rsidRDefault="003640A7" w:rsidP="00365992">
            <w:pPr>
              <w:pStyle w:val="19"/>
              <w:snapToGrid w:val="0"/>
              <w:spacing w:before="0" w:after="0"/>
              <w:jc w:val="center"/>
              <w:rPr>
                <w:lang w:val="uk-UA"/>
              </w:rPr>
            </w:pPr>
            <w:r w:rsidRPr="006D54A8">
              <w:rPr>
                <w:b/>
                <w:bCs/>
                <w:sz w:val="20"/>
                <w:szCs w:val="20"/>
                <w:lang w:val="uk-UA"/>
              </w:rPr>
              <w:t>40</w:t>
            </w:r>
          </w:p>
        </w:tc>
        <w:tc>
          <w:tcPr>
            <w:tcW w:w="5400" w:type="dxa"/>
            <w:tcBorders>
              <w:top w:val="single" w:sz="4" w:space="0" w:color="000000"/>
              <w:left w:val="single" w:sz="4" w:space="0" w:color="000000"/>
              <w:right w:val="single" w:sz="4" w:space="0" w:color="000000"/>
            </w:tcBorders>
          </w:tcPr>
          <w:p w14:paraId="25F28132" w14:textId="77777777" w:rsidR="003640A7" w:rsidRPr="006D54A8" w:rsidRDefault="003640A7" w:rsidP="00365992">
            <w:pPr>
              <w:pStyle w:val="19"/>
              <w:spacing w:before="0" w:after="0"/>
              <w:ind w:right="-3"/>
              <w:jc w:val="both"/>
              <w:rPr>
                <w:lang w:val="uk-UA"/>
              </w:rPr>
            </w:pPr>
            <w:r w:rsidRPr="006D54A8">
              <w:rPr>
                <w:sz w:val="20"/>
                <w:szCs w:val="20"/>
                <w:lang w:val="uk-UA"/>
              </w:rPr>
              <w:t>1. Знання основного матеріалу, передбаченого програмою навчальної дисципліни, в обсязі, достатньому для подальшого навчання і майбутньої роботи за професією.</w:t>
            </w:r>
          </w:p>
          <w:p w14:paraId="63532EEF" w14:textId="77777777" w:rsidR="003640A7" w:rsidRPr="006D54A8" w:rsidRDefault="003640A7" w:rsidP="00365992">
            <w:pPr>
              <w:pStyle w:val="19"/>
              <w:spacing w:before="0" w:after="0"/>
              <w:ind w:right="-3"/>
              <w:jc w:val="both"/>
              <w:rPr>
                <w:lang w:val="uk-UA"/>
              </w:rPr>
            </w:pPr>
            <w:r w:rsidRPr="006D54A8">
              <w:rPr>
                <w:sz w:val="20"/>
                <w:szCs w:val="20"/>
                <w:lang w:val="uk-UA"/>
              </w:rPr>
              <w:t>2. Ознайомлення з основною літературою, рекомендованою кафедрою.</w:t>
            </w:r>
          </w:p>
          <w:p w14:paraId="093C6384" w14:textId="77777777" w:rsidR="003640A7" w:rsidRPr="006D54A8" w:rsidRDefault="003640A7" w:rsidP="00365992">
            <w:pPr>
              <w:pStyle w:val="19"/>
              <w:spacing w:before="0" w:after="0"/>
              <w:ind w:right="-3"/>
              <w:jc w:val="both"/>
              <w:rPr>
                <w:lang w:val="uk-UA"/>
              </w:rPr>
            </w:pPr>
            <w:r w:rsidRPr="006D54A8">
              <w:rPr>
                <w:sz w:val="20"/>
                <w:szCs w:val="20"/>
                <w:lang w:val="uk-UA"/>
              </w:rPr>
              <w:t>3. Помилки у відповіді на іспиті за наявності знань для усунення найсуттєвіших помилок за допомогою викладача.</w:t>
            </w:r>
          </w:p>
        </w:tc>
      </w:tr>
    </w:tbl>
    <w:p w14:paraId="78E3AC31" w14:textId="77777777" w:rsidR="003640A7" w:rsidRPr="006D54A8" w:rsidRDefault="003640A7" w:rsidP="003640A7">
      <w:pPr>
        <w:tabs>
          <w:tab w:val="left" w:pos="5400"/>
        </w:tabs>
        <w:rPr>
          <w:i/>
          <w:sz w:val="20"/>
          <w:szCs w:val="20"/>
          <w:lang w:val="uk-UA"/>
        </w:rPr>
      </w:pPr>
    </w:p>
    <w:p w14:paraId="5151D6B3" w14:textId="77777777" w:rsidR="003640A7" w:rsidRPr="006D54A8" w:rsidRDefault="003640A7" w:rsidP="003640A7">
      <w:pPr>
        <w:tabs>
          <w:tab w:val="left" w:pos="5400"/>
        </w:tabs>
        <w:jc w:val="right"/>
        <w:rPr>
          <w:i/>
          <w:sz w:val="20"/>
          <w:szCs w:val="20"/>
          <w:lang w:val="uk-UA"/>
        </w:rPr>
      </w:pPr>
      <w:r w:rsidRPr="006D54A8">
        <w:rPr>
          <w:i/>
          <w:sz w:val="20"/>
          <w:szCs w:val="20"/>
          <w:lang w:val="uk-UA"/>
        </w:rPr>
        <w:t>Закінчення таблиці 2</w:t>
      </w:r>
    </w:p>
    <w:p w14:paraId="4BA67774" w14:textId="77777777" w:rsidR="003640A7" w:rsidRPr="006D54A8" w:rsidRDefault="003640A7" w:rsidP="003640A7">
      <w:pPr>
        <w:rPr>
          <w:sz w:val="16"/>
          <w:szCs w:val="16"/>
          <w:lang w:val="uk-UA"/>
        </w:rPr>
      </w:pPr>
    </w:p>
    <w:tbl>
      <w:tblPr>
        <w:tblW w:w="6442" w:type="dxa"/>
        <w:tblInd w:w="-34" w:type="dxa"/>
        <w:tblLayout w:type="fixed"/>
        <w:tblLook w:val="00A0" w:firstRow="1" w:lastRow="0" w:firstColumn="1" w:lastColumn="0" w:noHBand="0" w:noVBand="0"/>
      </w:tblPr>
      <w:tblGrid>
        <w:gridCol w:w="1042"/>
        <w:gridCol w:w="5400"/>
      </w:tblGrid>
      <w:tr w:rsidR="003640A7" w:rsidRPr="006D54A8" w14:paraId="4C7E35EE" w14:textId="77777777" w:rsidTr="00365992">
        <w:tc>
          <w:tcPr>
            <w:tcW w:w="1042" w:type="dxa"/>
            <w:tcBorders>
              <w:top w:val="single" w:sz="4" w:space="0" w:color="auto"/>
              <w:left w:val="single" w:sz="4" w:space="0" w:color="000000"/>
              <w:bottom w:val="single" w:sz="4" w:space="0" w:color="000000"/>
              <w:right w:val="nil"/>
            </w:tcBorders>
            <w:vAlign w:val="center"/>
          </w:tcPr>
          <w:p w14:paraId="4C418298" w14:textId="77777777" w:rsidR="003640A7" w:rsidRPr="006D54A8" w:rsidRDefault="003640A7" w:rsidP="00365992">
            <w:pPr>
              <w:pStyle w:val="19"/>
              <w:snapToGrid w:val="0"/>
              <w:spacing w:before="0" w:after="0"/>
              <w:jc w:val="center"/>
              <w:rPr>
                <w:lang w:val="uk-UA"/>
              </w:rPr>
            </w:pPr>
            <w:r w:rsidRPr="006D54A8">
              <w:rPr>
                <w:b/>
                <w:bCs/>
                <w:sz w:val="20"/>
                <w:szCs w:val="20"/>
                <w:lang w:val="uk-UA"/>
              </w:rPr>
              <w:t>35</w:t>
            </w:r>
          </w:p>
        </w:tc>
        <w:tc>
          <w:tcPr>
            <w:tcW w:w="5400" w:type="dxa"/>
            <w:tcBorders>
              <w:top w:val="single" w:sz="4" w:space="0" w:color="auto"/>
              <w:left w:val="single" w:sz="4" w:space="0" w:color="000000"/>
              <w:bottom w:val="single" w:sz="4" w:space="0" w:color="000000"/>
              <w:right w:val="single" w:sz="4" w:space="0" w:color="000000"/>
            </w:tcBorders>
          </w:tcPr>
          <w:p w14:paraId="083BD8D0" w14:textId="77777777" w:rsidR="003640A7" w:rsidRPr="006D54A8" w:rsidRDefault="003640A7" w:rsidP="00365992">
            <w:pPr>
              <w:pStyle w:val="19"/>
              <w:spacing w:before="0" w:after="0"/>
              <w:ind w:right="-3"/>
              <w:jc w:val="both"/>
              <w:rPr>
                <w:lang w:val="uk-UA"/>
              </w:rPr>
            </w:pPr>
            <w:r w:rsidRPr="006D54A8">
              <w:rPr>
                <w:sz w:val="20"/>
                <w:szCs w:val="20"/>
                <w:lang w:val="uk-UA"/>
              </w:rPr>
              <w:t>1. Прогалини в знаннях з певних частин основного матеріалу, передбаченого програмою навчальної дисципліни.</w:t>
            </w:r>
          </w:p>
          <w:p w14:paraId="7AF963FF" w14:textId="77777777" w:rsidR="003640A7" w:rsidRPr="006D54A8" w:rsidRDefault="003640A7" w:rsidP="00365992">
            <w:pPr>
              <w:pStyle w:val="19"/>
              <w:spacing w:before="0" w:after="0"/>
              <w:ind w:right="-3"/>
              <w:jc w:val="both"/>
              <w:rPr>
                <w:lang w:val="uk-UA"/>
              </w:rPr>
            </w:pPr>
            <w:r w:rsidRPr="006D54A8">
              <w:rPr>
                <w:sz w:val="20"/>
                <w:szCs w:val="20"/>
                <w:lang w:val="uk-UA"/>
              </w:rPr>
              <w:t>2. Наявність помилок у відповіді на іспиті.</w:t>
            </w:r>
          </w:p>
        </w:tc>
      </w:tr>
      <w:tr w:rsidR="003640A7" w:rsidRPr="006D54A8" w14:paraId="7550685A" w14:textId="77777777" w:rsidTr="00365992">
        <w:tc>
          <w:tcPr>
            <w:tcW w:w="1042" w:type="dxa"/>
            <w:tcBorders>
              <w:top w:val="single" w:sz="4" w:space="0" w:color="000000"/>
              <w:left w:val="single" w:sz="4" w:space="0" w:color="000000"/>
              <w:bottom w:val="single" w:sz="4" w:space="0" w:color="000000"/>
              <w:right w:val="nil"/>
            </w:tcBorders>
            <w:vAlign w:val="center"/>
          </w:tcPr>
          <w:p w14:paraId="20E7D4E3" w14:textId="77777777" w:rsidR="003640A7" w:rsidRPr="006D54A8" w:rsidRDefault="003640A7" w:rsidP="00365992">
            <w:pPr>
              <w:pStyle w:val="19"/>
              <w:snapToGrid w:val="0"/>
              <w:spacing w:before="0" w:after="0"/>
              <w:jc w:val="center"/>
              <w:rPr>
                <w:lang w:val="uk-UA"/>
              </w:rPr>
            </w:pPr>
            <w:r w:rsidRPr="006D54A8">
              <w:rPr>
                <w:b/>
                <w:bCs/>
                <w:sz w:val="20"/>
                <w:szCs w:val="20"/>
                <w:lang w:val="uk-UA"/>
              </w:rPr>
              <w:t>0</w:t>
            </w:r>
          </w:p>
        </w:tc>
        <w:tc>
          <w:tcPr>
            <w:tcW w:w="5400" w:type="dxa"/>
            <w:tcBorders>
              <w:top w:val="single" w:sz="4" w:space="0" w:color="000000"/>
              <w:left w:val="single" w:sz="4" w:space="0" w:color="000000"/>
              <w:bottom w:val="single" w:sz="4" w:space="0" w:color="000000"/>
              <w:right w:val="single" w:sz="4" w:space="0" w:color="000000"/>
            </w:tcBorders>
          </w:tcPr>
          <w:p w14:paraId="78DED1BE" w14:textId="77777777" w:rsidR="003640A7" w:rsidRPr="006D54A8" w:rsidRDefault="003640A7" w:rsidP="00365992">
            <w:pPr>
              <w:pStyle w:val="19"/>
              <w:spacing w:before="0" w:after="0"/>
              <w:ind w:right="-3"/>
              <w:jc w:val="both"/>
              <w:rPr>
                <w:lang w:val="uk-UA"/>
              </w:rPr>
            </w:pPr>
            <w:r w:rsidRPr="006D54A8">
              <w:rPr>
                <w:sz w:val="20"/>
                <w:szCs w:val="20"/>
                <w:lang w:val="uk-UA"/>
              </w:rPr>
              <w:t>1. Відсутність знань значної частини основного матеріалу, передбаченого програмою навчальної дисципліни.</w:t>
            </w:r>
          </w:p>
          <w:p w14:paraId="17215897" w14:textId="77777777" w:rsidR="003640A7" w:rsidRPr="006D54A8" w:rsidRDefault="003640A7" w:rsidP="00365992">
            <w:pPr>
              <w:pStyle w:val="19"/>
              <w:spacing w:before="0" w:after="0"/>
              <w:ind w:right="-3"/>
              <w:jc w:val="both"/>
              <w:rPr>
                <w:lang w:val="uk-UA"/>
              </w:rPr>
            </w:pPr>
            <w:r w:rsidRPr="006D54A8">
              <w:rPr>
                <w:sz w:val="20"/>
                <w:szCs w:val="20"/>
                <w:lang w:val="uk-UA"/>
              </w:rPr>
              <w:t>2. Неможливість продовжити навчання або здійснювати професійну діяльність без проходження повторного курсу з цієї дисципліни.</w:t>
            </w:r>
          </w:p>
        </w:tc>
      </w:tr>
    </w:tbl>
    <w:p w14:paraId="28C03A2F" w14:textId="77777777" w:rsidR="003640A7" w:rsidRPr="006D54A8" w:rsidRDefault="003640A7" w:rsidP="003640A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p>
    <w:p w14:paraId="7184EFB8" w14:textId="77777777" w:rsidR="003640A7" w:rsidRPr="006D54A8" w:rsidRDefault="003640A7" w:rsidP="003640A7">
      <w:pPr>
        <w:tabs>
          <w:tab w:val="left" w:pos="5400"/>
        </w:tabs>
        <w:jc w:val="right"/>
        <w:rPr>
          <w:i/>
          <w:sz w:val="20"/>
          <w:szCs w:val="20"/>
          <w:lang w:val="uk-UA"/>
        </w:rPr>
      </w:pPr>
      <w:r w:rsidRPr="006D54A8">
        <w:rPr>
          <w:i/>
          <w:sz w:val="20"/>
          <w:szCs w:val="20"/>
          <w:lang w:val="uk-UA"/>
        </w:rPr>
        <w:t>Таблиця 3</w:t>
      </w:r>
    </w:p>
    <w:p w14:paraId="13ED4D19" w14:textId="77777777" w:rsidR="003640A7" w:rsidRPr="006D54A8" w:rsidRDefault="003640A7" w:rsidP="003640A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6"/>
          <w:szCs w:val="16"/>
          <w:lang w:val="uk-UA"/>
        </w:rPr>
      </w:pPr>
    </w:p>
    <w:p w14:paraId="11B37740" w14:textId="77777777" w:rsidR="003640A7" w:rsidRPr="006D54A8" w:rsidRDefault="003640A7" w:rsidP="003640A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uk-UA" w:eastAsia="uk-UA"/>
        </w:rPr>
      </w:pPr>
      <w:r w:rsidRPr="006D54A8">
        <w:rPr>
          <w:b/>
          <w:bCs/>
          <w:color w:val="000000"/>
          <w:kern w:val="2"/>
          <w:lang w:val="uk-UA"/>
        </w:rPr>
        <w:t>Шкала оцінювання ECTS</w:t>
      </w:r>
    </w:p>
    <w:p w14:paraId="2CF28A73" w14:textId="77777777" w:rsidR="003640A7" w:rsidRPr="006D54A8" w:rsidRDefault="003640A7" w:rsidP="003640A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18"/>
          <w:szCs w:val="18"/>
          <w:lang w:val="uk-UA"/>
        </w:rPr>
      </w:pPr>
    </w:p>
    <w:tbl>
      <w:tblPr>
        <w:tblW w:w="6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1107"/>
        <w:gridCol w:w="1107"/>
        <w:gridCol w:w="2880"/>
      </w:tblGrid>
      <w:tr w:rsidR="003640A7" w:rsidRPr="006D54A8" w14:paraId="17EC40E2" w14:textId="77777777" w:rsidTr="00365992">
        <w:trPr>
          <w:trHeight w:val="270"/>
          <w:jc w:val="center"/>
        </w:trPr>
        <w:tc>
          <w:tcPr>
            <w:tcW w:w="972" w:type="dxa"/>
            <w:vMerge w:val="restart"/>
          </w:tcPr>
          <w:p w14:paraId="6FB61A18" w14:textId="77777777" w:rsidR="003640A7" w:rsidRPr="006D54A8" w:rsidRDefault="003640A7" w:rsidP="00365992">
            <w:pPr>
              <w:widowControl w:val="0"/>
              <w:jc w:val="center"/>
              <w:rPr>
                <w:sz w:val="18"/>
                <w:szCs w:val="18"/>
                <w:lang w:val="uk-UA"/>
              </w:rPr>
            </w:pPr>
            <w:r w:rsidRPr="006D54A8">
              <w:rPr>
                <w:sz w:val="18"/>
                <w:szCs w:val="18"/>
                <w:lang w:val="uk-UA"/>
              </w:rPr>
              <w:t xml:space="preserve">Оцінка </w:t>
            </w:r>
          </w:p>
          <w:p w14:paraId="3813ED07" w14:textId="77777777" w:rsidR="003640A7" w:rsidRPr="006D54A8" w:rsidRDefault="003640A7" w:rsidP="00365992">
            <w:pPr>
              <w:widowControl w:val="0"/>
              <w:jc w:val="center"/>
              <w:rPr>
                <w:sz w:val="18"/>
                <w:szCs w:val="18"/>
                <w:lang w:val="uk-UA"/>
              </w:rPr>
            </w:pPr>
            <w:r w:rsidRPr="006D54A8">
              <w:rPr>
                <w:sz w:val="18"/>
                <w:szCs w:val="18"/>
                <w:lang w:val="uk-UA"/>
              </w:rPr>
              <w:t>в балах</w:t>
            </w:r>
          </w:p>
        </w:tc>
        <w:tc>
          <w:tcPr>
            <w:tcW w:w="1107" w:type="dxa"/>
            <w:vMerge w:val="restart"/>
          </w:tcPr>
          <w:p w14:paraId="6F78E501" w14:textId="77777777" w:rsidR="003640A7" w:rsidRPr="006D54A8" w:rsidRDefault="003640A7" w:rsidP="00365992">
            <w:pPr>
              <w:widowControl w:val="0"/>
              <w:jc w:val="center"/>
              <w:rPr>
                <w:sz w:val="18"/>
                <w:szCs w:val="18"/>
                <w:lang w:val="uk-UA"/>
              </w:rPr>
            </w:pPr>
            <w:r w:rsidRPr="006D54A8">
              <w:rPr>
                <w:sz w:val="18"/>
                <w:szCs w:val="18"/>
                <w:lang w:val="uk-UA"/>
              </w:rPr>
              <w:t xml:space="preserve">Оцінка за національною </w:t>
            </w:r>
          </w:p>
          <w:p w14:paraId="0BF651CD" w14:textId="77777777" w:rsidR="003640A7" w:rsidRPr="006D54A8" w:rsidRDefault="003640A7" w:rsidP="00365992">
            <w:pPr>
              <w:widowControl w:val="0"/>
              <w:jc w:val="center"/>
              <w:rPr>
                <w:sz w:val="18"/>
                <w:szCs w:val="18"/>
                <w:lang w:val="uk-UA"/>
              </w:rPr>
            </w:pPr>
            <w:r w:rsidRPr="006D54A8">
              <w:rPr>
                <w:sz w:val="18"/>
                <w:szCs w:val="18"/>
                <w:lang w:val="uk-UA"/>
              </w:rPr>
              <w:t>шкалою</w:t>
            </w:r>
          </w:p>
        </w:tc>
        <w:tc>
          <w:tcPr>
            <w:tcW w:w="3987" w:type="dxa"/>
            <w:gridSpan w:val="2"/>
          </w:tcPr>
          <w:p w14:paraId="03ACD176" w14:textId="77777777" w:rsidR="003640A7" w:rsidRPr="006D54A8" w:rsidRDefault="003640A7" w:rsidP="00365992">
            <w:pPr>
              <w:widowControl w:val="0"/>
              <w:ind w:hanging="3"/>
              <w:jc w:val="center"/>
              <w:rPr>
                <w:caps/>
                <w:sz w:val="18"/>
                <w:szCs w:val="18"/>
                <w:lang w:val="uk-UA"/>
              </w:rPr>
            </w:pPr>
            <w:r w:rsidRPr="006D54A8">
              <w:rPr>
                <w:sz w:val="18"/>
                <w:szCs w:val="18"/>
                <w:lang w:val="uk-UA"/>
              </w:rPr>
              <w:t>Оцінка за шкалою ECTS</w:t>
            </w:r>
          </w:p>
        </w:tc>
      </w:tr>
      <w:tr w:rsidR="003640A7" w:rsidRPr="006D54A8" w14:paraId="468A4D3F" w14:textId="77777777" w:rsidTr="00365992">
        <w:trPr>
          <w:trHeight w:val="513"/>
          <w:jc w:val="center"/>
        </w:trPr>
        <w:tc>
          <w:tcPr>
            <w:tcW w:w="972" w:type="dxa"/>
            <w:vMerge/>
          </w:tcPr>
          <w:p w14:paraId="5D81ED99" w14:textId="77777777" w:rsidR="003640A7" w:rsidRPr="006D54A8" w:rsidRDefault="003640A7" w:rsidP="00365992">
            <w:pPr>
              <w:widowControl w:val="0"/>
              <w:jc w:val="center"/>
              <w:rPr>
                <w:sz w:val="18"/>
                <w:szCs w:val="18"/>
                <w:lang w:val="uk-UA"/>
              </w:rPr>
            </w:pPr>
          </w:p>
        </w:tc>
        <w:tc>
          <w:tcPr>
            <w:tcW w:w="1107" w:type="dxa"/>
            <w:vMerge/>
          </w:tcPr>
          <w:p w14:paraId="5C84FC11" w14:textId="77777777" w:rsidR="003640A7" w:rsidRPr="006D54A8" w:rsidRDefault="003640A7" w:rsidP="00365992">
            <w:pPr>
              <w:widowControl w:val="0"/>
              <w:jc w:val="center"/>
              <w:rPr>
                <w:sz w:val="18"/>
                <w:szCs w:val="18"/>
                <w:lang w:val="uk-UA"/>
              </w:rPr>
            </w:pPr>
          </w:p>
        </w:tc>
        <w:tc>
          <w:tcPr>
            <w:tcW w:w="1107" w:type="dxa"/>
          </w:tcPr>
          <w:p w14:paraId="74C7112F" w14:textId="77777777" w:rsidR="003640A7" w:rsidRPr="006D54A8" w:rsidRDefault="003640A7" w:rsidP="00365992">
            <w:pPr>
              <w:widowControl w:val="0"/>
              <w:jc w:val="center"/>
              <w:rPr>
                <w:sz w:val="18"/>
                <w:szCs w:val="18"/>
                <w:lang w:val="uk-UA"/>
              </w:rPr>
            </w:pPr>
          </w:p>
          <w:p w14:paraId="13EB1F54" w14:textId="77777777" w:rsidR="003640A7" w:rsidRPr="006D54A8" w:rsidRDefault="003640A7" w:rsidP="00365992">
            <w:pPr>
              <w:widowControl w:val="0"/>
              <w:jc w:val="center"/>
              <w:rPr>
                <w:sz w:val="18"/>
                <w:szCs w:val="18"/>
                <w:lang w:val="uk-UA"/>
              </w:rPr>
            </w:pPr>
            <w:r w:rsidRPr="006D54A8">
              <w:rPr>
                <w:sz w:val="18"/>
                <w:szCs w:val="18"/>
                <w:lang w:val="uk-UA"/>
              </w:rPr>
              <w:t xml:space="preserve">Оцінка </w:t>
            </w:r>
          </w:p>
        </w:tc>
        <w:tc>
          <w:tcPr>
            <w:tcW w:w="2880" w:type="dxa"/>
          </w:tcPr>
          <w:p w14:paraId="3E1D98AE" w14:textId="77777777" w:rsidR="003640A7" w:rsidRPr="006D54A8" w:rsidRDefault="003640A7" w:rsidP="00365992">
            <w:pPr>
              <w:widowControl w:val="0"/>
              <w:ind w:hanging="3"/>
              <w:jc w:val="center"/>
              <w:rPr>
                <w:sz w:val="18"/>
                <w:szCs w:val="18"/>
                <w:lang w:val="uk-UA"/>
              </w:rPr>
            </w:pPr>
          </w:p>
          <w:p w14:paraId="107729C6" w14:textId="77777777" w:rsidR="003640A7" w:rsidRPr="006D54A8" w:rsidRDefault="003640A7" w:rsidP="00365992">
            <w:pPr>
              <w:widowControl w:val="0"/>
              <w:ind w:hanging="3"/>
              <w:jc w:val="center"/>
              <w:rPr>
                <w:sz w:val="18"/>
                <w:szCs w:val="18"/>
                <w:lang w:val="uk-UA"/>
              </w:rPr>
            </w:pPr>
            <w:r w:rsidRPr="006D54A8">
              <w:rPr>
                <w:sz w:val="18"/>
                <w:szCs w:val="18"/>
                <w:lang w:val="uk-UA"/>
              </w:rPr>
              <w:t>Пояснення</w:t>
            </w:r>
          </w:p>
        </w:tc>
      </w:tr>
      <w:tr w:rsidR="003640A7" w:rsidRPr="006D54A8" w14:paraId="7B6C803F" w14:textId="77777777" w:rsidTr="00365992">
        <w:trPr>
          <w:jc w:val="center"/>
        </w:trPr>
        <w:tc>
          <w:tcPr>
            <w:tcW w:w="972" w:type="dxa"/>
            <w:vAlign w:val="center"/>
          </w:tcPr>
          <w:p w14:paraId="42C24C31" w14:textId="77777777" w:rsidR="003640A7" w:rsidRPr="006D54A8" w:rsidRDefault="003640A7" w:rsidP="00365992">
            <w:pPr>
              <w:widowControl w:val="0"/>
              <w:ind w:left="-765" w:firstLine="709"/>
              <w:jc w:val="center"/>
              <w:rPr>
                <w:b/>
                <w:sz w:val="20"/>
                <w:szCs w:val="20"/>
                <w:lang w:val="uk-UA"/>
              </w:rPr>
            </w:pPr>
            <w:r w:rsidRPr="006D54A8">
              <w:rPr>
                <w:sz w:val="20"/>
                <w:szCs w:val="20"/>
                <w:lang w:val="uk-UA"/>
              </w:rPr>
              <w:t>90–100</w:t>
            </w:r>
          </w:p>
        </w:tc>
        <w:tc>
          <w:tcPr>
            <w:tcW w:w="1107" w:type="dxa"/>
            <w:vAlign w:val="center"/>
          </w:tcPr>
          <w:p w14:paraId="32F1D9A1" w14:textId="77777777" w:rsidR="003640A7" w:rsidRPr="006D54A8" w:rsidRDefault="003640A7" w:rsidP="00365992">
            <w:pPr>
              <w:widowControl w:val="0"/>
              <w:ind w:left="-712" w:firstLine="709"/>
              <w:jc w:val="center"/>
              <w:rPr>
                <w:sz w:val="20"/>
                <w:szCs w:val="20"/>
                <w:lang w:val="uk-UA"/>
              </w:rPr>
            </w:pPr>
            <w:r w:rsidRPr="006D54A8">
              <w:rPr>
                <w:sz w:val="20"/>
                <w:szCs w:val="20"/>
                <w:lang w:val="uk-UA"/>
              </w:rPr>
              <w:t>Відмінно</w:t>
            </w:r>
          </w:p>
        </w:tc>
        <w:tc>
          <w:tcPr>
            <w:tcW w:w="1107" w:type="dxa"/>
            <w:vAlign w:val="center"/>
          </w:tcPr>
          <w:p w14:paraId="0336C990" w14:textId="77777777" w:rsidR="003640A7" w:rsidRPr="006D54A8" w:rsidRDefault="003640A7" w:rsidP="00365992">
            <w:pPr>
              <w:widowControl w:val="0"/>
              <w:ind w:left="-765" w:firstLine="709"/>
              <w:jc w:val="center"/>
              <w:rPr>
                <w:b/>
                <w:sz w:val="20"/>
                <w:szCs w:val="20"/>
                <w:lang w:val="uk-UA"/>
              </w:rPr>
            </w:pPr>
            <w:r w:rsidRPr="006D54A8">
              <w:rPr>
                <w:b/>
                <w:sz w:val="20"/>
                <w:szCs w:val="20"/>
                <w:lang w:val="uk-UA"/>
              </w:rPr>
              <w:t>А</w:t>
            </w:r>
          </w:p>
        </w:tc>
        <w:tc>
          <w:tcPr>
            <w:tcW w:w="2880" w:type="dxa"/>
          </w:tcPr>
          <w:p w14:paraId="67DF4525" w14:textId="77777777" w:rsidR="003640A7" w:rsidRPr="006D54A8" w:rsidRDefault="003640A7" w:rsidP="00365992">
            <w:pPr>
              <w:widowControl w:val="0"/>
              <w:ind w:hanging="3"/>
              <w:jc w:val="both"/>
              <w:rPr>
                <w:sz w:val="20"/>
                <w:szCs w:val="20"/>
                <w:lang w:val="uk-UA"/>
              </w:rPr>
            </w:pPr>
            <w:r w:rsidRPr="006D54A8">
              <w:rPr>
                <w:b/>
                <w:sz w:val="20"/>
                <w:szCs w:val="20"/>
                <w:lang w:val="uk-UA"/>
              </w:rPr>
              <w:t>Відмінно</w:t>
            </w:r>
            <w:r w:rsidRPr="006D54A8">
              <w:rPr>
                <w:sz w:val="20"/>
                <w:szCs w:val="20"/>
                <w:lang w:val="uk-UA"/>
              </w:rPr>
              <w:t xml:space="preserve"> – відмінне виконання, лише з незначною кількістю помилок</w:t>
            </w:r>
          </w:p>
        </w:tc>
      </w:tr>
      <w:tr w:rsidR="003640A7" w:rsidRPr="006D54A8" w14:paraId="0B2DFEE9" w14:textId="77777777" w:rsidTr="00365992">
        <w:trPr>
          <w:jc w:val="center"/>
        </w:trPr>
        <w:tc>
          <w:tcPr>
            <w:tcW w:w="972" w:type="dxa"/>
            <w:vAlign w:val="center"/>
          </w:tcPr>
          <w:p w14:paraId="0C80DFA2" w14:textId="77777777" w:rsidR="003640A7" w:rsidRPr="006D54A8" w:rsidRDefault="003640A7" w:rsidP="00365992">
            <w:pPr>
              <w:widowControl w:val="0"/>
              <w:ind w:left="-765" w:firstLine="709"/>
              <w:jc w:val="center"/>
              <w:rPr>
                <w:b/>
                <w:sz w:val="20"/>
                <w:szCs w:val="20"/>
                <w:lang w:val="uk-UA"/>
              </w:rPr>
            </w:pPr>
            <w:r w:rsidRPr="006D54A8">
              <w:rPr>
                <w:sz w:val="20"/>
                <w:szCs w:val="20"/>
                <w:lang w:val="uk-UA"/>
              </w:rPr>
              <w:t>82–89</w:t>
            </w:r>
          </w:p>
        </w:tc>
        <w:tc>
          <w:tcPr>
            <w:tcW w:w="1107" w:type="dxa"/>
            <w:vMerge w:val="restart"/>
            <w:vAlign w:val="center"/>
          </w:tcPr>
          <w:p w14:paraId="47100F4F" w14:textId="77777777" w:rsidR="003640A7" w:rsidRPr="006D54A8" w:rsidRDefault="003640A7" w:rsidP="00365992">
            <w:pPr>
              <w:widowControl w:val="0"/>
              <w:ind w:left="-712" w:firstLine="709"/>
              <w:jc w:val="center"/>
              <w:rPr>
                <w:sz w:val="20"/>
                <w:szCs w:val="20"/>
                <w:lang w:val="uk-UA"/>
              </w:rPr>
            </w:pPr>
            <w:r w:rsidRPr="006D54A8">
              <w:rPr>
                <w:sz w:val="20"/>
                <w:szCs w:val="20"/>
                <w:lang w:val="uk-UA"/>
              </w:rPr>
              <w:t>Добре</w:t>
            </w:r>
          </w:p>
        </w:tc>
        <w:tc>
          <w:tcPr>
            <w:tcW w:w="1107" w:type="dxa"/>
            <w:vAlign w:val="center"/>
          </w:tcPr>
          <w:p w14:paraId="4E283226" w14:textId="77777777" w:rsidR="003640A7" w:rsidRPr="006D54A8" w:rsidRDefault="003640A7" w:rsidP="00365992">
            <w:pPr>
              <w:widowControl w:val="0"/>
              <w:ind w:left="-765" w:firstLine="709"/>
              <w:jc w:val="center"/>
              <w:rPr>
                <w:b/>
                <w:sz w:val="20"/>
                <w:szCs w:val="20"/>
                <w:lang w:val="uk-UA"/>
              </w:rPr>
            </w:pPr>
            <w:r w:rsidRPr="006D54A8">
              <w:rPr>
                <w:b/>
                <w:sz w:val="20"/>
                <w:szCs w:val="20"/>
                <w:lang w:val="uk-UA"/>
              </w:rPr>
              <w:t>В</w:t>
            </w:r>
          </w:p>
        </w:tc>
        <w:tc>
          <w:tcPr>
            <w:tcW w:w="2880" w:type="dxa"/>
          </w:tcPr>
          <w:p w14:paraId="7718BD95" w14:textId="77777777" w:rsidR="003640A7" w:rsidRPr="006D54A8" w:rsidRDefault="003640A7" w:rsidP="00365992">
            <w:pPr>
              <w:widowControl w:val="0"/>
              <w:ind w:hanging="3"/>
              <w:jc w:val="both"/>
              <w:rPr>
                <w:sz w:val="20"/>
                <w:szCs w:val="20"/>
                <w:lang w:val="uk-UA"/>
              </w:rPr>
            </w:pPr>
            <w:r w:rsidRPr="006D54A8">
              <w:rPr>
                <w:b/>
                <w:sz w:val="20"/>
                <w:szCs w:val="20"/>
                <w:lang w:val="uk-UA"/>
              </w:rPr>
              <w:t>Дуже добре</w:t>
            </w:r>
            <w:r w:rsidRPr="006D54A8">
              <w:rPr>
                <w:sz w:val="20"/>
                <w:szCs w:val="20"/>
                <w:lang w:val="uk-UA"/>
              </w:rPr>
              <w:t xml:space="preserve"> – вище середнього рівня, з кількома помилками</w:t>
            </w:r>
          </w:p>
        </w:tc>
      </w:tr>
      <w:tr w:rsidR="003640A7" w:rsidRPr="006D54A8" w14:paraId="0EB03984" w14:textId="77777777" w:rsidTr="00365992">
        <w:trPr>
          <w:jc w:val="center"/>
        </w:trPr>
        <w:tc>
          <w:tcPr>
            <w:tcW w:w="972" w:type="dxa"/>
            <w:vAlign w:val="center"/>
          </w:tcPr>
          <w:p w14:paraId="7E98D4D5" w14:textId="77777777" w:rsidR="003640A7" w:rsidRPr="006D54A8" w:rsidRDefault="003640A7" w:rsidP="00365992">
            <w:pPr>
              <w:widowControl w:val="0"/>
              <w:ind w:left="-765" w:firstLine="709"/>
              <w:jc w:val="center"/>
              <w:rPr>
                <w:b/>
                <w:sz w:val="20"/>
                <w:szCs w:val="20"/>
                <w:lang w:val="uk-UA"/>
              </w:rPr>
            </w:pPr>
            <w:r w:rsidRPr="006D54A8">
              <w:rPr>
                <w:sz w:val="20"/>
                <w:szCs w:val="20"/>
                <w:lang w:val="uk-UA"/>
              </w:rPr>
              <w:t>75–81</w:t>
            </w:r>
          </w:p>
        </w:tc>
        <w:tc>
          <w:tcPr>
            <w:tcW w:w="1107" w:type="dxa"/>
            <w:vMerge/>
            <w:vAlign w:val="center"/>
          </w:tcPr>
          <w:p w14:paraId="4829E551" w14:textId="77777777" w:rsidR="003640A7" w:rsidRPr="006D54A8" w:rsidRDefault="003640A7" w:rsidP="00365992">
            <w:pPr>
              <w:widowControl w:val="0"/>
              <w:ind w:left="-712" w:firstLine="709"/>
              <w:jc w:val="center"/>
              <w:rPr>
                <w:sz w:val="20"/>
                <w:szCs w:val="20"/>
                <w:lang w:val="uk-UA"/>
              </w:rPr>
            </w:pPr>
          </w:p>
        </w:tc>
        <w:tc>
          <w:tcPr>
            <w:tcW w:w="1107" w:type="dxa"/>
            <w:vAlign w:val="center"/>
          </w:tcPr>
          <w:p w14:paraId="0A4F2AAC" w14:textId="77777777" w:rsidR="003640A7" w:rsidRPr="006D54A8" w:rsidRDefault="003640A7" w:rsidP="00365992">
            <w:pPr>
              <w:widowControl w:val="0"/>
              <w:ind w:left="-765" w:firstLine="709"/>
              <w:jc w:val="center"/>
              <w:rPr>
                <w:b/>
                <w:sz w:val="20"/>
                <w:szCs w:val="20"/>
                <w:lang w:val="uk-UA"/>
              </w:rPr>
            </w:pPr>
            <w:r w:rsidRPr="006D54A8">
              <w:rPr>
                <w:b/>
                <w:sz w:val="20"/>
                <w:szCs w:val="20"/>
                <w:lang w:val="uk-UA"/>
              </w:rPr>
              <w:t>С</w:t>
            </w:r>
          </w:p>
        </w:tc>
        <w:tc>
          <w:tcPr>
            <w:tcW w:w="2880" w:type="dxa"/>
          </w:tcPr>
          <w:p w14:paraId="1A24BE96" w14:textId="77777777" w:rsidR="003640A7" w:rsidRPr="006D54A8" w:rsidRDefault="003640A7" w:rsidP="00365992">
            <w:pPr>
              <w:widowControl w:val="0"/>
              <w:ind w:hanging="3"/>
              <w:jc w:val="both"/>
              <w:rPr>
                <w:sz w:val="20"/>
                <w:szCs w:val="20"/>
                <w:lang w:val="uk-UA"/>
              </w:rPr>
            </w:pPr>
            <w:r w:rsidRPr="006D54A8">
              <w:rPr>
                <w:b/>
                <w:sz w:val="20"/>
                <w:szCs w:val="20"/>
                <w:lang w:val="uk-UA"/>
              </w:rPr>
              <w:t>Добре</w:t>
            </w:r>
            <w:r w:rsidRPr="006D54A8">
              <w:rPr>
                <w:sz w:val="20"/>
                <w:szCs w:val="20"/>
                <w:lang w:val="uk-UA"/>
              </w:rPr>
              <w:t xml:space="preserve"> – у цілому правильно, з певною кількістю незначних помилок</w:t>
            </w:r>
          </w:p>
        </w:tc>
      </w:tr>
      <w:tr w:rsidR="003640A7" w:rsidRPr="006D54A8" w14:paraId="14CB486B" w14:textId="77777777" w:rsidTr="00365992">
        <w:trPr>
          <w:jc w:val="center"/>
        </w:trPr>
        <w:tc>
          <w:tcPr>
            <w:tcW w:w="972" w:type="dxa"/>
            <w:vAlign w:val="center"/>
          </w:tcPr>
          <w:p w14:paraId="199B3933" w14:textId="77777777" w:rsidR="003640A7" w:rsidRPr="006D54A8" w:rsidRDefault="003640A7" w:rsidP="00365992">
            <w:pPr>
              <w:widowControl w:val="0"/>
              <w:ind w:left="-765" w:firstLine="709"/>
              <w:jc w:val="center"/>
              <w:rPr>
                <w:b/>
                <w:sz w:val="20"/>
                <w:szCs w:val="20"/>
                <w:lang w:val="uk-UA"/>
              </w:rPr>
            </w:pPr>
            <w:r w:rsidRPr="006D54A8">
              <w:rPr>
                <w:sz w:val="20"/>
                <w:szCs w:val="20"/>
                <w:lang w:val="uk-UA"/>
              </w:rPr>
              <w:t>67–74</w:t>
            </w:r>
          </w:p>
        </w:tc>
        <w:tc>
          <w:tcPr>
            <w:tcW w:w="1107" w:type="dxa"/>
            <w:vMerge w:val="restart"/>
            <w:vAlign w:val="center"/>
          </w:tcPr>
          <w:p w14:paraId="72EE0E80" w14:textId="77777777" w:rsidR="003640A7" w:rsidRPr="006D54A8" w:rsidRDefault="003640A7" w:rsidP="00365992">
            <w:pPr>
              <w:widowControl w:val="0"/>
              <w:ind w:left="-900" w:firstLine="709"/>
              <w:jc w:val="center"/>
              <w:rPr>
                <w:spacing w:val="-4"/>
                <w:sz w:val="20"/>
                <w:szCs w:val="20"/>
                <w:lang w:val="uk-UA"/>
              </w:rPr>
            </w:pPr>
            <w:r w:rsidRPr="006D54A8">
              <w:rPr>
                <w:spacing w:val="-4"/>
                <w:sz w:val="20"/>
                <w:szCs w:val="20"/>
                <w:lang w:val="uk-UA"/>
              </w:rPr>
              <w:t xml:space="preserve"> Задовільно</w:t>
            </w:r>
          </w:p>
        </w:tc>
        <w:tc>
          <w:tcPr>
            <w:tcW w:w="1107" w:type="dxa"/>
            <w:vAlign w:val="center"/>
          </w:tcPr>
          <w:p w14:paraId="31AF2E73" w14:textId="77777777" w:rsidR="003640A7" w:rsidRPr="006D54A8" w:rsidRDefault="003640A7" w:rsidP="00365992">
            <w:pPr>
              <w:widowControl w:val="0"/>
              <w:ind w:left="-765" w:firstLine="709"/>
              <w:jc w:val="center"/>
              <w:rPr>
                <w:b/>
                <w:sz w:val="20"/>
                <w:szCs w:val="20"/>
                <w:lang w:val="uk-UA"/>
              </w:rPr>
            </w:pPr>
            <w:r w:rsidRPr="006D54A8">
              <w:rPr>
                <w:b/>
                <w:sz w:val="20"/>
                <w:szCs w:val="20"/>
                <w:lang w:val="uk-UA"/>
              </w:rPr>
              <w:t>D</w:t>
            </w:r>
          </w:p>
        </w:tc>
        <w:tc>
          <w:tcPr>
            <w:tcW w:w="2880" w:type="dxa"/>
          </w:tcPr>
          <w:p w14:paraId="2895C5A0" w14:textId="77777777" w:rsidR="003640A7" w:rsidRPr="006D54A8" w:rsidRDefault="003640A7" w:rsidP="00365992">
            <w:pPr>
              <w:widowControl w:val="0"/>
              <w:ind w:hanging="3"/>
              <w:jc w:val="both"/>
              <w:rPr>
                <w:sz w:val="20"/>
                <w:szCs w:val="20"/>
                <w:lang w:val="uk-UA"/>
              </w:rPr>
            </w:pPr>
            <w:r w:rsidRPr="006D54A8">
              <w:rPr>
                <w:b/>
                <w:sz w:val="20"/>
                <w:szCs w:val="20"/>
                <w:lang w:val="uk-UA"/>
              </w:rPr>
              <w:t>Задовільно</w:t>
            </w:r>
            <w:r w:rsidRPr="006D54A8">
              <w:rPr>
                <w:sz w:val="20"/>
                <w:szCs w:val="20"/>
                <w:lang w:val="uk-UA"/>
              </w:rPr>
              <w:t xml:space="preserve"> – непогано, але зі значною кількістю недоліків</w:t>
            </w:r>
          </w:p>
        </w:tc>
      </w:tr>
      <w:tr w:rsidR="003640A7" w:rsidRPr="006D54A8" w14:paraId="127E3E52" w14:textId="77777777" w:rsidTr="00365992">
        <w:trPr>
          <w:jc w:val="center"/>
        </w:trPr>
        <w:tc>
          <w:tcPr>
            <w:tcW w:w="972" w:type="dxa"/>
            <w:vAlign w:val="center"/>
          </w:tcPr>
          <w:p w14:paraId="55A5FAAD" w14:textId="77777777" w:rsidR="003640A7" w:rsidRPr="006D54A8" w:rsidRDefault="003640A7" w:rsidP="00365992">
            <w:pPr>
              <w:widowControl w:val="0"/>
              <w:ind w:left="-765" w:firstLine="709"/>
              <w:jc w:val="center"/>
              <w:rPr>
                <w:b/>
                <w:sz w:val="20"/>
                <w:szCs w:val="20"/>
                <w:lang w:val="uk-UA"/>
              </w:rPr>
            </w:pPr>
            <w:r w:rsidRPr="006D54A8">
              <w:rPr>
                <w:sz w:val="20"/>
                <w:szCs w:val="20"/>
                <w:lang w:val="uk-UA"/>
              </w:rPr>
              <w:t>60–66</w:t>
            </w:r>
          </w:p>
        </w:tc>
        <w:tc>
          <w:tcPr>
            <w:tcW w:w="1107" w:type="dxa"/>
            <w:vMerge/>
            <w:vAlign w:val="center"/>
          </w:tcPr>
          <w:p w14:paraId="5B8E9577" w14:textId="77777777" w:rsidR="003640A7" w:rsidRPr="006D54A8" w:rsidRDefault="003640A7" w:rsidP="00365992">
            <w:pPr>
              <w:widowControl w:val="0"/>
              <w:ind w:left="-712" w:firstLine="709"/>
              <w:jc w:val="center"/>
              <w:rPr>
                <w:spacing w:val="-4"/>
                <w:sz w:val="20"/>
                <w:szCs w:val="20"/>
                <w:lang w:val="uk-UA"/>
              </w:rPr>
            </w:pPr>
          </w:p>
        </w:tc>
        <w:tc>
          <w:tcPr>
            <w:tcW w:w="1107" w:type="dxa"/>
            <w:vAlign w:val="center"/>
          </w:tcPr>
          <w:p w14:paraId="0808CF2D" w14:textId="77777777" w:rsidR="003640A7" w:rsidRPr="006D54A8" w:rsidRDefault="003640A7" w:rsidP="00365992">
            <w:pPr>
              <w:widowControl w:val="0"/>
              <w:ind w:left="-765" w:firstLine="709"/>
              <w:jc w:val="center"/>
              <w:rPr>
                <w:b/>
                <w:sz w:val="20"/>
                <w:szCs w:val="20"/>
                <w:lang w:val="uk-UA"/>
              </w:rPr>
            </w:pPr>
            <w:r w:rsidRPr="006D54A8">
              <w:rPr>
                <w:b/>
                <w:sz w:val="20"/>
                <w:szCs w:val="20"/>
                <w:lang w:val="uk-UA"/>
              </w:rPr>
              <w:t>Е</w:t>
            </w:r>
          </w:p>
        </w:tc>
        <w:tc>
          <w:tcPr>
            <w:tcW w:w="2880" w:type="dxa"/>
          </w:tcPr>
          <w:p w14:paraId="550095C3" w14:textId="77777777" w:rsidR="003640A7" w:rsidRPr="006D54A8" w:rsidRDefault="003640A7" w:rsidP="00365992">
            <w:pPr>
              <w:widowControl w:val="0"/>
              <w:ind w:hanging="3"/>
              <w:jc w:val="both"/>
              <w:rPr>
                <w:spacing w:val="-4"/>
                <w:sz w:val="20"/>
                <w:szCs w:val="20"/>
                <w:lang w:val="uk-UA"/>
              </w:rPr>
            </w:pPr>
            <w:r w:rsidRPr="006D54A8">
              <w:rPr>
                <w:b/>
                <w:spacing w:val="-4"/>
                <w:sz w:val="20"/>
                <w:szCs w:val="20"/>
                <w:lang w:val="uk-UA"/>
              </w:rPr>
              <w:t>Достатньо</w:t>
            </w:r>
            <w:r w:rsidRPr="006D54A8">
              <w:rPr>
                <w:spacing w:val="-4"/>
                <w:sz w:val="20"/>
                <w:szCs w:val="20"/>
                <w:lang w:val="uk-UA"/>
              </w:rPr>
              <w:t xml:space="preserve"> – виконання задовольняє мінімальним критеріям</w:t>
            </w:r>
          </w:p>
        </w:tc>
      </w:tr>
      <w:tr w:rsidR="003640A7" w:rsidRPr="006D54A8" w14:paraId="2122B1CF" w14:textId="77777777" w:rsidTr="00365992">
        <w:trPr>
          <w:jc w:val="center"/>
        </w:trPr>
        <w:tc>
          <w:tcPr>
            <w:tcW w:w="972" w:type="dxa"/>
            <w:vAlign w:val="center"/>
          </w:tcPr>
          <w:p w14:paraId="10299986" w14:textId="77777777" w:rsidR="003640A7" w:rsidRPr="006D54A8" w:rsidRDefault="003640A7" w:rsidP="00365992">
            <w:pPr>
              <w:widowControl w:val="0"/>
              <w:ind w:left="-765" w:firstLine="709"/>
              <w:jc w:val="center"/>
              <w:rPr>
                <w:b/>
                <w:sz w:val="20"/>
                <w:szCs w:val="20"/>
                <w:lang w:val="uk-UA"/>
              </w:rPr>
            </w:pPr>
            <w:r w:rsidRPr="006D54A8">
              <w:rPr>
                <w:sz w:val="20"/>
                <w:szCs w:val="20"/>
                <w:lang w:val="uk-UA"/>
              </w:rPr>
              <w:t>35–59</w:t>
            </w:r>
          </w:p>
        </w:tc>
        <w:tc>
          <w:tcPr>
            <w:tcW w:w="1107" w:type="dxa"/>
            <w:vMerge w:val="restart"/>
            <w:vAlign w:val="center"/>
          </w:tcPr>
          <w:p w14:paraId="26F352F8" w14:textId="77777777" w:rsidR="003640A7" w:rsidRPr="006D54A8" w:rsidRDefault="003640A7" w:rsidP="00365992">
            <w:pPr>
              <w:widowControl w:val="0"/>
              <w:ind w:left="-900" w:right="-189" w:firstLine="709"/>
              <w:jc w:val="center"/>
              <w:rPr>
                <w:spacing w:val="-6"/>
                <w:sz w:val="20"/>
                <w:szCs w:val="20"/>
                <w:lang w:val="uk-UA"/>
              </w:rPr>
            </w:pPr>
            <w:r w:rsidRPr="006D54A8">
              <w:rPr>
                <w:spacing w:val="-6"/>
                <w:sz w:val="20"/>
                <w:szCs w:val="20"/>
                <w:lang w:val="uk-UA"/>
              </w:rPr>
              <w:t>Незадовільно</w:t>
            </w:r>
          </w:p>
        </w:tc>
        <w:tc>
          <w:tcPr>
            <w:tcW w:w="1107" w:type="dxa"/>
            <w:vAlign w:val="center"/>
          </w:tcPr>
          <w:p w14:paraId="5FC2AACA" w14:textId="77777777" w:rsidR="003640A7" w:rsidRPr="006D54A8" w:rsidRDefault="003640A7" w:rsidP="00365992">
            <w:pPr>
              <w:widowControl w:val="0"/>
              <w:ind w:left="-765" w:firstLine="709"/>
              <w:jc w:val="center"/>
              <w:rPr>
                <w:b/>
                <w:sz w:val="20"/>
                <w:szCs w:val="20"/>
                <w:lang w:val="uk-UA"/>
              </w:rPr>
            </w:pPr>
            <w:r w:rsidRPr="006D54A8">
              <w:rPr>
                <w:b/>
                <w:sz w:val="20"/>
                <w:szCs w:val="20"/>
                <w:lang w:val="uk-UA"/>
              </w:rPr>
              <w:t>FX</w:t>
            </w:r>
          </w:p>
        </w:tc>
        <w:tc>
          <w:tcPr>
            <w:tcW w:w="2880" w:type="dxa"/>
          </w:tcPr>
          <w:p w14:paraId="4A1EF826" w14:textId="77777777" w:rsidR="003640A7" w:rsidRPr="006D54A8" w:rsidRDefault="003640A7" w:rsidP="00365992">
            <w:pPr>
              <w:widowControl w:val="0"/>
              <w:ind w:hanging="3"/>
              <w:jc w:val="both"/>
              <w:rPr>
                <w:sz w:val="20"/>
                <w:szCs w:val="20"/>
                <w:lang w:val="uk-UA"/>
              </w:rPr>
            </w:pPr>
            <w:r w:rsidRPr="006D54A8">
              <w:rPr>
                <w:b/>
                <w:sz w:val="20"/>
                <w:szCs w:val="20"/>
                <w:lang w:val="uk-UA"/>
              </w:rPr>
              <w:t>Незадовільно</w:t>
            </w:r>
            <w:r w:rsidRPr="006D54A8">
              <w:rPr>
                <w:sz w:val="20"/>
                <w:szCs w:val="20"/>
                <w:lang w:val="uk-UA"/>
              </w:rPr>
              <w:t xml:space="preserve"> – з можливістю повторного складання </w:t>
            </w:r>
          </w:p>
        </w:tc>
      </w:tr>
      <w:tr w:rsidR="003640A7" w:rsidRPr="006D54A8" w14:paraId="0D400614" w14:textId="77777777" w:rsidTr="00365992">
        <w:trPr>
          <w:jc w:val="center"/>
        </w:trPr>
        <w:tc>
          <w:tcPr>
            <w:tcW w:w="972" w:type="dxa"/>
            <w:vAlign w:val="center"/>
          </w:tcPr>
          <w:p w14:paraId="4B0C0A2C" w14:textId="77777777" w:rsidR="003640A7" w:rsidRPr="006D54A8" w:rsidRDefault="003640A7" w:rsidP="00365992">
            <w:pPr>
              <w:widowControl w:val="0"/>
              <w:ind w:left="-765" w:firstLine="709"/>
              <w:jc w:val="center"/>
              <w:rPr>
                <w:b/>
                <w:sz w:val="20"/>
                <w:szCs w:val="20"/>
                <w:lang w:val="uk-UA"/>
              </w:rPr>
            </w:pPr>
            <w:r w:rsidRPr="006D54A8">
              <w:rPr>
                <w:sz w:val="20"/>
                <w:szCs w:val="20"/>
                <w:lang w:val="uk-UA"/>
              </w:rPr>
              <w:t>1–34</w:t>
            </w:r>
          </w:p>
        </w:tc>
        <w:tc>
          <w:tcPr>
            <w:tcW w:w="1107" w:type="dxa"/>
            <w:vMerge/>
            <w:vAlign w:val="center"/>
          </w:tcPr>
          <w:p w14:paraId="27EF07C3" w14:textId="77777777" w:rsidR="003640A7" w:rsidRPr="006D54A8" w:rsidRDefault="003640A7" w:rsidP="00365992">
            <w:pPr>
              <w:widowControl w:val="0"/>
              <w:ind w:firstLine="709"/>
              <w:jc w:val="both"/>
              <w:rPr>
                <w:sz w:val="20"/>
                <w:szCs w:val="20"/>
                <w:lang w:val="uk-UA"/>
              </w:rPr>
            </w:pPr>
          </w:p>
        </w:tc>
        <w:tc>
          <w:tcPr>
            <w:tcW w:w="1107" w:type="dxa"/>
            <w:vAlign w:val="center"/>
          </w:tcPr>
          <w:p w14:paraId="18098C26" w14:textId="77777777" w:rsidR="003640A7" w:rsidRPr="006D54A8" w:rsidRDefault="003640A7" w:rsidP="00365992">
            <w:pPr>
              <w:widowControl w:val="0"/>
              <w:ind w:left="-765" w:firstLine="709"/>
              <w:jc w:val="center"/>
              <w:rPr>
                <w:b/>
                <w:sz w:val="20"/>
                <w:szCs w:val="20"/>
                <w:lang w:val="uk-UA"/>
              </w:rPr>
            </w:pPr>
            <w:r w:rsidRPr="006D54A8">
              <w:rPr>
                <w:b/>
                <w:sz w:val="20"/>
                <w:szCs w:val="20"/>
                <w:lang w:val="uk-UA"/>
              </w:rPr>
              <w:t>F</w:t>
            </w:r>
          </w:p>
        </w:tc>
        <w:tc>
          <w:tcPr>
            <w:tcW w:w="2880" w:type="dxa"/>
          </w:tcPr>
          <w:p w14:paraId="41524C25" w14:textId="77777777" w:rsidR="003640A7" w:rsidRPr="006D54A8" w:rsidRDefault="003640A7" w:rsidP="00365992">
            <w:pPr>
              <w:widowControl w:val="0"/>
              <w:ind w:hanging="3"/>
              <w:jc w:val="both"/>
              <w:rPr>
                <w:sz w:val="20"/>
                <w:szCs w:val="20"/>
                <w:lang w:val="uk-UA"/>
              </w:rPr>
            </w:pPr>
            <w:r w:rsidRPr="006D54A8">
              <w:rPr>
                <w:b/>
                <w:sz w:val="20"/>
                <w:szCs w:val="20"/>
                <w:lang w:val="uk-UA"/>
              </w:rPr>
              <w:t>Незадовільно</w:t>
            </w:r>
            <w:r w:rsidRPr="006D54A8">
              <w:rPr>
                <w:sz w:val="20"/>
                <w:szCs w:val="20"/>
                <w:lang w:val="uk-UA"/>
              </w:rPr>
              <w:t xml:space="preserve"> – з </w:t>
            </w:r>
            <w:proofErr w:type="spellStart"/>
            <w:r w:rsidRPr="006D54A8">
              <w:rPr>
                <w:sz w:val="20"/>
                <w:szCs w:val="20"/>
                <w:lang w:val="uk-UA"/>
              </w:rPr>
              <w:t>обов’язко</w:t>
            </w:r>
            <w:proofErr w:type="spellEnd"/>
            <w:r w:rsidRPr="006D54A8">
              <w:rPr>
                <w:sz w:val="20"/>
                <w:szCs w:val="20"/>
                <w:lang w:val="uk-UA"/>
              </w:rPr>
              <w:t>-</w:t>
            </w:r>
            <w:r w:rsidRPr="006D54A8">
              <w:rPr>
                <w:sz w:val="20"/>
                <w:szCs w:val="20"/>
                <w:lang w:val="uk-UA"/>
              </w:rPr>
              <w:br/>
            </w:r>
            <w:proofErr w:type="spellStart"/>
            <w:r w:rsidRPr="006D54A8">
              <w:rPr>
                <w:sz w:val="20"/>
                <w:szCs w:val="20"/>
                <w:lang w:val="uk-UA"/>
              </w:rPr>
              <w:t>вим</w:t>
            </w:r>
            <w:proofErr w:type="spellEnd"/>
            <w:r w:rsidRPr="006D54A8">
              <w:rPr>
                <w:sz w:val="20"/>
                <w:szCs w:val="20"/>
                <w:lang w:val="uk-UA"/>
              </w:rPr>
              <w:t xml:space="preserve"> повторним курсом</w:t>
            </w:r>
          </w:p>
        </w:tc>
      </w:tr>
    </w:tbl>
    <w:p w14:paraId="6C35F08D" w14:textId="77777777" w:rsidR="003640A7" w:rsidRPr="006D54A8" w:rsidRDefault="003640A7" w:rsidP="003640A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lang w:val="uk-UA"/>
        </w:rPr>
      </w:pPr>
    </w:p>
    <w:p w14:paraId="2894EC57" w14:textId="77777777" w:rsidR="003640A7" w:rsidRDefault="003640A7" w:rsidP="003640A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2"/>
          <w:szCs w:val="22"/>
          <w:lang w:val="uk-UA"/>
        </w:rPr>
      </w:pPr>
    </w:p>
    <w:p w14:paraId="2DD6B04C" w14:textId="0F4DAC5C" w:rsidR="00B76A22" w:rsidRPr="0035320B" w:rsidRDefault="0035320B" w:rsidP="0035320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360"/>
        <w:jc w:val="center"/>
        <w:rPr>
          <w:b/>
          <w:sz w:val="22"/>
          <w:szCs w:val="22"/>
          <w:lang w:val="uk-UA"/>
        </w:rPr>
      </w:pPr>
      <w:r>
        <w:rPr>
          <w:b/>
          <w:sz w:val="22"/>
          <w:szCs w:val="22"/>
          <w:lang w:val="uk-UA"/>
        </w:rPr>
        <w:lastRenderedPageBreak/>
        <w:t xml:space="preserve">9. </w:t>
      </w:r>
      <w:r w:rsidR="00B76A22" w:rsidRPr="0035320B">
        <w:rPr>
          <w:b/>
          <w:sz w:val="22"/>
          <w:szCs w:val="22"/>
          <w:lang w:val="uk-UA"/>
        </w:rPr>
        <w:t xml:space="preserve">КОНТРОЛЬНІ ПИТАННЯ ДЛЯ ПІДГОТОВКИ </w:t>
      </w:r>
      <w:r w:rsidR="00B76A22" w:rsidRPr="0035320B">
        <w:rPr>
          <w:b/>
          <w:sz w:val="22"/>
          <w:szCs w:val="22"/>
          <w:lang w:val="uk-UA"/>
        </w:rPr>
        <w:br/>
        <w:t>ДО ІСПИТУ</w:t>
      </w:r>
    </w:p>
    <w:p w14:paraId="20360CC8" w14:textId="77777777" w:rsidR="00B76A22" w:rsidRPr="003C3FC0" w:rsidRDefault="00B76A22" w:rsidP="00B76A22">
      <w:pPr>
        <w:pStyle w:val="af7"/>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sz w:val="22"/>
          <w:szCs w:val="22"/>
          <w:highlight w:val="yellow"/>
          <w:lang w:val="uk-UA"/>
        </w:rPr>
      </w:pPr>
    </w:p>
    <w:p w14:paraId="54951ED6" w14:textId="77777777" w:rsidR="00B76A22" w:rsidRPr="00785A43" w:rsidRDefault="00B76A22" w:rsidP="00B76A22">
      <w:pPr>
        <w:pStyle w:val="af1"/>
        <w:widowControl w:val="0"/>
        <w:numPr>
          <w:ilvl w:val="0"/>
          <w:numId w:val="24"/>
        </w:numPr>
        <w:tabs>
          <w:tab w:val="clear" w:pos="0"/>
          <w:tab w:val="num" w:pos="-142"/>
          <w:tab w:val="left" w:pos="284"/>
          <w:tab w:val="left" w:pos="1134"/>
        </w:tabs>
        <w:spacing w:line="240" w:lineRule="auto"/>
        <w:ind w:left="0" w:firstLine="709"/>
        <w:rPr>
          <w:sz w:val="22"/>
          <w:szCs w:val="22"/>
        </w:rPr>
      </w:pPr>
      <w:r w:rsidRPr="00785A43">
        <w:rPr>
          <w:b w:val="0"/>
          <w:sz w:val="22"/>
          <w:szCs w:val="22"/>
        </w:rPr>
        <w:t xml:space="preserve">Трудове право як самостійна галузь права України. </w:t>
      </w:r>
    </w:p>
    <w:p w14:paraId="77CCCAD6"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Предмет трудового права.</w:t>
      </w:r>
    </w:p>
    <w:p w14:paraId="068E5E72"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Поняття і зміст трудових правовідносин.</w:t>
      </w:r>
    </w:p>
    <w:p w14:paraId="1EC9E1B4"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Метод трудового права.</w:t>
      </w:r>
    </w:p>
    <w:p w14:paraId="41E48943"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Функції трудового права.</w:t>
      </w:r>
    </w:p>
    <w:p w14:paraId="7772A521"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Принципи трудового права.</w:t>
      </w:r>
    </w:p>
    <w:p w14:paraId="0435E25F"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Система трудового права.</w:t>
      </w:r>
    </w:p>
    <w:p w14:paraId="223A01E6"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Поняття й види джерел трудового права.</w:t>
      </w:r>
    </w:p>
    <w:p w14:paraId="26678E8D"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Конституція України – правова засада регулювання соціально-трудових відносин.</w:t>
      </w:r>
    </w:p>
    <w:p w14:paraId="6DD48153"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Право на працю: поняття та гарантії його реалізації</w:t>
      </w:r>
    </w:p>
    <w:p w14:paraId="0C723FA5"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Загальне і спеціальне законодавство про працю.</w:t>
      </w:r>
    </w:p>
    <w:p w14:paraId="16006566"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Міжнародні договори і нормативні акти міжнародних організац</w:t>
      </w:r>
      <w:r>
        <w:rPr>
          <w:sz w:val="22"/>
          <w:szCs w:val="22"/>
          <w:lang w:val="uk-UA"/>
        </w:rPr>
        <w:t>ій у соціально-трудовій сфері.</w:t>
      </w:r>
    </w:p>
    <w:p w14:paraId="283EC655" w14:textId="77777777" w:rsidR="00B76A22" w:rsidRPr="00785A43" w:rsidRDefault="00B76A22" w:rsidP="00B76A22">
      <w:pPr>
        <w:pStyle w:val="af1"/>
        <w:widowControl w:val="0"/>
        <w:numPr>
          <w:ilvl w:val="0"/>
          <w:numId w:val="24"/>
        </w:numPr>
        <w:tabs>
          <w:tab w:val="clear" w:pos="0"/>
          <w:tab w:val="num" w:pos="-142"/>
          <w:tab w:val="left" w:pos="284"/>
          <w:tab w:val="left" w:pos="1134"/>
        </w:tabs>
        <w:spacing w:line="240" w:lineRule="auto"/>
        <w:ind w:left="0" w:firstLine="709"/>
        <w:rPr>
          <w:sz w:val="22"/>
          <w:szCs w:val="22"/>
        </w:rPr>
      </w:pPr>
      <w:r w:rsidRPr="00785A43">
        <w:rPr>
          <w:b w:val="0"/>
          <w:sz w:val="22"/>
          <w:szCs w:val="22"/>
        </w:rPr>
        <w:t>Значення рішень Конституційного Суду України та постанов Пленуму Верховного Суду для правового регулювання відносин у сфері праці.</w:t>
      </w:r>
    </w:p>
    <w:p w14:paraId="0B4B8146"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Оціночні поняття у законодавстві про працю.</w:t>
      </w:r>
    </w:p>
    <w:p w14:paraId="6AAB1E76"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Працівники як суб’єкти трудового права.</w:t>
      </w:r>
    </w:p>
    <w:p w14:paraId="41BC925F"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Особливості правового регулювання праці жінок.</w:t>
      </w:r>
    </w:p>
    <w:p w14:paraId="7A4829DD"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pacing w:val="-2"/>
          <w:sz w:val="22"/>
          <w:szCs w:val="22"/>
          <w:lang w:val="uk-UA"/>
        </w:rPr>
      </w:pPr>
      <w:r w:rsidRPr="00785A43">
        <w:rPr>
          <w:spacing w:val="-2"/>
          <w:sz w:val="22"/>
          <w:szCs w:val="22"/>
          <w:lang w:val="uk-UA"/>
        </w:rPr>
        <w:t>Особливості правового регулювання праці неповнолітніх.</w:t>
      </w:r>
    </w:p>
    <w:p w14:paraId="3D7AFDF1"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Особливості правового регулювання осіб, які поєднують роботу з навчанням.</w:t>
      </w:r>
    </w:p>
    <w:p w14:paraId="326CEDBA"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Роботодавці, їх організації та об’єднання як суб’єкти трудового права. </w:t>
      </w:r>
    </w:p>
    <w:p w14:paraId="17E8D6FC"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pacing w:val="-4"/>
          <w:sz w:val="22"/>
          <w:szCs w:val="22"/>
          <w:lang w:val="uk-UA"/>
        </w:rPr>
      </w:pPr>
      <w:r w:rsidRPr="00785A43">
        <w:rPr>
          <w:spacing w:val="-4"/>
          <w:sz w:val="22"/>
          <w:szCs w:val="22"/>
          <w:lang w:val="uk-UA"/>
        </w:rPr>
        <w:t>Права профспілок у сфері соціально-трудових відносин.</w:t>
      </w:r>
    </w:p>
    <w:p w14:paraId="5A8C2FED"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Правове регулювання зайнятості населення.</w:t>
      </w:r>
    </w:p>
    <w:p w14:paraId="4F1781A5"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Поняття і правовий статус безробітного. </w:t>
      </w:r>
    </w:p>
    <w:p w14:paraId="53D57C05"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pacing w:val="-2"/>
          <w:sz w:val="22"/>
          <w:szCs w:val="22"/>
          <w:lang w:val="uk-UA"/>
        </w:rPr>
      </w:pPr>
      <w:r w:rsidRPr="00785A43">
        <w:rPr>
          <w:spacing w:val="-2"/>
          <w:sz w:val="22"/>
          <w:szCs w:val="22"/>
          <w:lang w:val="uk-UA"/>
        </w:rPr>
        <w:t>Правове регулювання професійного розвитку працівників.</w:t>
      </w:r>
    </w:p>
    <w:p w14:paraId="4003A6EE"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Соціальний діалог у сфері праці.</w:t>
      </w:r>
    </w:p>
    <w:p w14:paraId="6727CD81"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Зміст і порядок укладення колективного договору.</w:t>
      </w:r>
    </w:p>
    <w:p w14:paraId="7D03ADEB"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lastRenderedPageBreak/>
        <w:t>Угоди як акти соціального діалогу.</w:t>
      </w:r>
    </w:p>
    <w:p w14:paraId="11340B55"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Поняття трудового договору і його відмінності від суміжних цивільно-правових договорів.</w:t>
      </w:r>
    </w:p>
    <w:p w14:paraId="14A37234"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 xml:space="preserve">Зміст трудового договору. </w:t>
      </w:r>
    </w:p>
    <w:p w14:paraId="5D6102D1"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Трудова функція як умова трудового договору.</w:t>
      </w:r>
    </w:p>
    <w:p w14:paraId="6DB5E22A"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 xml:space="preserve">Сумісництво, суміщення професій (посад)  та заміщення тимчасово відсутнього працівника. </w:t>
      </w:r>
    </w:p>
    <w:p w14:paraId="75B26814"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 xml:space="preserve">Форми і строки трудового договору. </w:t>
      </w:r>
    </w:p>
    <w:p w14:paraId="584FCD29"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Правове регулювання трудових відносин сезонних та тимчасових працівників.</w:t>
      </w:r>
    </w:p>
    <w:p w14:paraId="087E8E84"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 xml:space="preserve">Контракт як особливий вид трудового договору. </w:t>
      </w:r>
    </w:p>
    <w:p w14:paraId="7A2E11A7"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Трудовий договір з нефіксованим робочим часом.</w:t>
      </w:r>
    </w:p>
    <w:p w14:paraId="54681A3E"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Спрощений режим регулювання трудових відносин.</w:t>
      </w:r>
    </w:p>
    <w:p w14:paraId="38C3AFFD"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Загальний порядок прийняття на роботу.</w:t>
      </w:r>
    </w:p>
    <w:p w14:paraId="4643533A"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Випробування при прийнятті на роботу: порядок встановлення, тривалість, правові наслідки.</w:t>
      </w:r>
    </w:p>
    <w:p w14:paraId="1FDCBB81"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Поняття, види  і порядок переведення на іншу роботу.</w:t>
      </w:r>
    </w:p>
    <w:p w14:paraId="7211F8C3"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 xml:space="preserve">Поняття і порядок переміщення працівників. </w:t>
      </w:r>
    </w:p>
    <w:p w14:paraId="368133D2"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Зміна істотних умов праці: підстава, зміст, порядок, наслідки (ч. 3 ст. 32 КЗпП).</w:t>
      </w:r>
    </w:p>
    <w:p w14:paraId="15ADD72F"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 xml:space="preserve">Припинення трудового договору на підставах: закінчення строку </w:t>
      </w:r>
      <w:r>
        <w:rPr>
          <w:sz w:val="22"/>
          <w:szCs w:val="22"/>
          <w:lang w:val="uk-UA"/>
        </w:rPr>
        <w:t>його дії та</w:t>
      </w:r>
      <w:r w:rsidRPr="00785A43">
        <w:rPr>
          <w:sz w:val="22"/>
          <w:szCs w:val="22"/>
          <w:lang w:val="uk-UA"/>
        </w:rPr>
        <w:t xml:space="preserve"> переведення н</w:t>
      </w:r>
      <w:r>
        <w:rPr>
          <w:sz w:val="22"/>
          <w:szCs w:val="22"/>
          <w:lang w:val="uk-UA"/>
        </w:rPr>
        <w:t>а інше підприємство (</w:t>
      </w:r>
      <w:proofErr w:type="spellStart"/>
      <w:r>
        <w:rPr>
          <w:sz w:val="22"/>
          <w:szCs w:val="22"/>
          <w:lang w:val="uk-UA"/>
        </w:rPr>
        <w:t>п.п</w:t>
      </w:r>
      <w:proofErr w:type="spellEnd"/>
      <w:r>
        <w:rPr>
          <w:sz w:val="22"/>
          <w:szCs w:val="22"/>
          <w:lang w:val="uk-UA"/>
        </w:rPr>
        <w:t>. 2 і 5</w:t>
      </w:r>
      <w:r w:rsidRPr="00785A43">
        <w:rPr>
          <w:sz w:val="22"/>
          <w:szCs w:val="22"/>
          <w:lang w:val="uk-UA"/>
        </w:rPr>
        <w:t xml:space="preserve"> ст. 36 КЗпП).</w:t>
      </w:r>
    </w:p>
    <w:p w14:paraId="4924DC06"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 xml:space="preserve">Припинення трудового договору у зв’язку з набранням законної сили </w:t>
      </w:r>
      <w:proofErr w:type="spellStart"/>
      <w:r w:rsidRPr="00785A43">
        <w:rPr>
          <w:sz w:val="22"/>
          <w:szCs w:val="22"/>
          <w:lang w:val="uk-UA"/>
        </w:rPr>
        <w:t>вироком</w:t>
      </w:r>
      <w:proofErr w:type="spellEnd"/>
      <w:r w:rsidRPr="00785A43">
        <w:rPr>
          <w:sz w:val="22"/>
          <w:szCs w:val="22"/>
          <w:lang w:val="uk-UA"/>
        </w:rPr>
        <w:t xml:space="preserve"> суду, яким працівника засуджено до покарання, яке виключає можливість продовження даної роботи (п. 7 ст. 36 КЗпП).</w:t>
      </w:r>
    </w:p>
    <w:p w14:paraId="2619A3A1"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 xml:space="preserve">Припинення трудового договору у зв’язку з укладенням трудового договору (контракту), всупереч вимогам Закону України «Про запобігання корупції» (п. 7-1 ст. 36 КЗпП). </w:t>
      </w:r>
    </w:p>
    <w:p w14:paraId="40A71BF9"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 xml:space="preserve">Припинення трудового договору з підстав, передбачених </w:t>
      </w:r>
      <w:hyperlink r:id="rId45" w:anchor="n2" w:tgtFrame="_blank" w:history="1">
        <w:r w:rsidRPr="00785A43">
          <w:rPr>
            <w:sz w:val="22"/>
            <w:szCs w:val="22"/>
            <w:shd w:val="clear" w:color="auto" w:fill="FFFFFF"/>
            <w:lang w:val="uk-UA"/>
          </w:rPr>
          <w:t>Законом України «Про очищення влади»</w:t>
        </w:r>
      </w:hyperlink>
      <w:r w:rsidRPr="00785A43">
        <w:rPr>
          <w:sz w:val="22"/>
          <w:szCs w:val="22"/>
          <w:lang w:val="uk-UA"/>
        </w:rPr>
        <w:t>.</w:t>
      </w:r>
    </w:p>
    <w:p w14:paraId="65E8FA0B"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 xml:space="preserve">Стабільність трудового договору </w:t>
      </w:r>
      <w:r>
        <w:rPr>
          <w:sz w:val="22"/>
          <w:szCs w:val="22"/>
          <w:lang w:val="uk-UA"/>
        </w:rPr>
        <w:t xml:space="preserve">і трудового правовідношення (ч. 3, ч. 4 ст. </w:t>
      </w:r>
      <w:r w:rsidRPr="00785A43">
        <w:rPr>
          <w:sz w:val="22"/>
          <w:szCs w:val="22"/>
          <w:lang w:val="uk-UA"/>
        </w:rPr>
        <w:t>36, ст. 39-1 КЗпП).</w:t>
      </w:r>
    </w:p>
    <w:p w14:paraId="35CD68FD"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 xml:space="preserve">Розірвання трудового договору з керівником на вимогу профспілкового органу (ст. 45 КЗпП). </w:t>
      </w:r>
    </w:p>
    <w:p w14:paraId="24418874"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 xml:space="preserve">Розірвання трудового договору з ініціативи </w:t>
      </w:r>
      <w:r w:rsidRPr="00785A43">
        <w:rPr>
          <w:sz w:val="22"/>
          <w:szCs w:val="22"/>
          <w:lang w:val="uk-UA"/>
        </w:rPr>
        <w:lastRenderedPageBreak/>
        <w:t xml:space="preserve">працівника. Його відмінності від припинення трудового договору за угодою сторін. </w:t>
      </w:r>
    </w:p>
    <w:p w14:paraId="011C9C1E" w14:textId="77777777" w:rsidR="00B76A22" w:rsidRPr="00785A43" w:rsidRDefault="00B76A22" w:rsidP="00B76A22">
      <w:pPr>
        <w:widowControl w:val="0"/>
        <w:numPr>
          <w:ilvl w:val="0"/>
          <w:numId w:val="24"/>
        </w:numPr>
        <w:tabs>
          <w:tab w:val="clear" w:pos="0"/>
          <w:tab w:val="num" w:pos="-142"/>
          <w:tab w:val="left" w:pos="284"/>
          <w:tab w:val="left" w:pos="1134"/>
        </w:tabs>
        <w:spacing w:line="248" w:lineRule="exact"/>
        <w:ind w:left="0" w:firstLine="709"/>
        <w:jc w:val="both"/>
        <w:rPr>
          <w:sz w:val="22"/>
          <w:szCs w:val="22"/>
          <w:lang w:val="uk-UA"/>
        </w:rPr>
      </w:pPr>
      <w:r w:rsidRPr="00785A43">
        <w:rPr>
          <w:sz w:val="22"/>
          <w:szCs w:val="22"/>
          <w:lang w:val="uk-UA"/>
        </w:rPr>
        <w:t>Підстави і порядок розірвання трудового договору з ініціативи роботодавця за  п. 1 ст.</w:t>
      </w:r>
      <w:r>
        <w:rPr>
          <w:sz w:val="22"/>
          <w:szCs w:val="22"/>
          <w:lang w:val="uk-UA"/>
        </w:rPr>
        <w:t> </w:t>
      </w:r>
      <w:r w:rsidRPr="00785A43">
        <w:rPr>
          <w:sz w:val="22"/>
          <w:szCs w:val="22"/>
          <w:lang w:val="uk-UA"/>
        </w:rPr>
        <w:t>40 КЗпП України.</w:t>
      </w:r>
    </w:p>
    <w:p w14:paraId="419DD36F"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Розірвання трудового договору з ініціативи роботодавця у зв’язку з виявленою невідповідністю працівника займаній посаді або виконуваній  роботі  та відмовою  або скасуванням  допуску  до  державної  таємниці (п. 2 ст. 40 КЗпП). </w:t>
      </w:r>
    </w:p>
    <w:p w14:paraId="5EC52D6E"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Розірвання трудового договору з ініціативи роботодавця за систематичне невиконання працівником без поважних причин трудових обов’язків (п. 3 ст. 40 КЗпП). </w:t>
      </w:r>
    </w:p>
    <w:p w14:paraId="4D6CADAD"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pacing w:val="-4"/>
          <w:sz w:val="22"/>
          <w:szCs w:val="22"/>
          <w:lang w:val="uk-UA"/>
        </w:rPr>
      </w:pPr>
      <w:r w:rsidRPr="00785A43">
        <w:rPr>
          <w:spacing w:val="-4"/>
          <w:sz w:val="22"/>
          <w:szCs w:val="22"/>
          <w:lang w:val="uk-UA"/>
        </w:rPr>
        <w:t>Розірвання трудового договору з ініціативи роботодавця за прогул (п. 4 ст. 40 КЗпП).</w:t>
      </w:r>
    </w:p>
    <w:p w14:paraId="5D4FA215"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pacing w:val="-2"/>
          <w:sz w:val="22"/>
          <w:szCs w:val="22"/>
          <w:lang w:val="uk-UA"/>
        </w:rPr>
      </w:pPr>
      <w:r w:rsidRPr="00785A43">
        <w:rPr>
          <w:spacing w:val="-2"/>
          <w:sz w:val="22"/>
          <w:szCs w:val="22"/>
          <w:lang w:val="uk-UA"/>
        </w:rPr>
        <w:t>Розірвання трудового договору з ініціативи роботодавця у разі нез’явлення на роботу протягом більш як чотирьох місяців підряд внаслідок тимчасової непрацездатності (п. 5 ст. 40 КЗпП).</w:t>
      </w:r>
    </w:p>
    <w:p w14:paraId="5309F078"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Розірвання трудового договору з ініціативи роботодавця у разі поновлення на роботі працівника,  який раніше виконував цю роботу (п. 6 ст. 40 КЗпП).</w:t>
      </w:r>
    </w:p>
    <w:p w14:paraId="3F5B1A90"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Розірвання трудового договору з ініціативи роботодавця у разі появи працівника на роботі в нетверезому стані,  у стані наркотичного або токсичного сп’яніння (п. 7 ст. 40 КЗпП).</w:t>
      </w:r>
    </w:p>
    <w:p w14:paraId="2516E087"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pacing w:val="-4"/>
          <w:sz w:val="22"/>
          <w:szCs w:val="22"/>
          <w:lang w:val="uk-UA"/>
        </w:rPr>
      </w:pPr>
      <w:r w:rsidRPr="00785A43">
        <w:rPr>
          <w:spacing w:val="-4"/>
          <w:sz w:val="22"/>
          <w:szCs w:val="22"/>
          <w:lang w:val="uk-UA"/>
        </w:rPr>
        <w:t>Розірвання трудового договору з ініціативи роботодавця у разі вчинення  працівником за місцем роботи розкрадання (п. 8 ст. 40 КЗпП).</w:t>
      </w:r>
    </w:p>
    <w:p w14:paraId="79B06931"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Розірвання трудового договору з ініціативи роботодавця у випадку одноразового грубого порушення трудових обов’язків (п. 1 ст. 41 КЗпП). </w:t>
      </w:r>
    </w:p>
    <w:p w14:paraId="7FC067F2"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Розірвання трудового договору з ініціативи роботодавця у випадку винних дій керівника підприємства, установи, організації, внаслідок чого заробітна плата виплачувалася несвоєчасно або в розмірах, нижчих від установленого законом розміру мінімальної заробітної плати (п. 1-1 ст. 41 КЗпП).</w:t>
      </w:r>
    </w:p>
    <w:p w14:paraId="1360A587"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Розірвання трудового договору з ініціативи </w:t>
      </w:r>
      <w:r w:rsidRPr="00785A43">
        <w:rPr>
          <w:sz w:val="22"/>
          <w:szCs w:val="22"/>
          <w:lang w:val="uk-UA"/>
        </w:rPr>
        <w:lastRenderedPageBreak/>
        <w:t xml:space="preserve">роботодавця у випадку вчинення керівником підприємства, установи, організації </w:t>
      </w:r>
      <w:proofErr w:type="spellStart"/>
      <w:r w:rsidRPr="00785A43">
        <w:rPr>
          <w:sz w:val="22"/>
          <w:szCs w:val="22"/>
          <w:lang w:val="uk-UA"/>
        </w:rPr>
        <w:t>мобінгу</w:t>
      </w:r>
      <w:proofErr w:type="spellEnd"/>
      <w:r w:rsidRPr="00785A43">
        <w:rPr>
          <w:sz w:val="22"/>
          <w:szCs w:val="22"/>
          <w:lang w:val="uk-UA"/>
        </w:rPr>
        <w:t xml:space="preserve"> (цькування) (п. 1-2 ст. 41 КЗпП)</w:t>
      </w:r>
    </w:p>
    <w:p w14:paraId="7DBAF432"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Розірвання трудового договору з ініціативи роботодавця у випадку винних дій  працівника, який безпосередньо обслуговує грошові, товарні  або культурні цінності, якщо ці дії дають підстави для втрати довір’я до нього з боку роботодавця</w:t>
      </w:r>
      <w:r>
        <w:rPr>
          <w:sz w:val="22"/>
          <w:szCs w:val="22"/>
          <w:lang w:val="uk-UA"/>
        </w:rPr>
        <w:t xml:space="preserve">  (п. 2 ст. </w:t>
      </w:r>
      <w:r w:rsidRPr="00785A43">
        <w:rPr>
          <w:sz w:val="22"/>
          <w:szCs w:val="22"/>
          <w:lang w:val="uk-UA"/>
        </w:rPr>
        <w:t xml:space="preserve">41 КЗпП). </w:t>
      </w:r>
    </w:p>
    <w:p w14:paraId="08371F4C"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Розірвання трудового договору з ініціативи роботодавця у випадку вчинення працівником, який виконує виховні  функції, аморального проступку, не сумісного з продовженням даної роботи (п. 3 ст. 41 КЗпП).</w:t>
      </w:r>
    </w:p>
    <w:p w14:paraId="45B86746"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rStyle w:val="rvts0"/>
          <w:sz w:val="22"/>
          <w:szCs w:val="22"/>
          <w:lang w:val="uk-UA"/>
        </w:rPr>
        <w:t xml:space="preserve">Обмеження спільної роботи родичів на підприємстві, в установі, організації. Розірвання трудового договору </w:t>
      </w:r>
      <w:r w:rsidRPr="00785A43">
        <w:rPr>
          <w:sz w:val="22"/>
          <w:szCs w:val="22"/>
          <w:lang w:val="uk-UA"/>
        </w:rPr>
        <w:t xml:space="preserve">у зв’язку з </w:t>
      </w:r>
      <w:r w:rsidRPr="00785A43">
        <w:rPr>
          <w:rStyle w:val="rvts0"/>
          <w:sz w:val="22"/>
          <w:szCs w:val="22"/>
          <w:lang w:val="uk-UA"/>
        </w:rPr>
        <w:t xml:space="preserve">перебуванням, всупереч </w:t>
      </w:r>
      <w:r w:rsidRPr="00785A43">
        <w:rPr>
          <w:rStyle w:val="rvts0"/>
          <w:color w:val="000000"/>
          <w:sz w:val="22"/>
          <w:szCs w:val="22"/>
          <w:lang w:val="uk-UA"/>
        </w:rPr>
        <w:t xml:space="preserve">вимогам </w:t>
      </w:r>
      <w:hyperlink r:id="rId46" w:anchor="_blank" w:history="1">
        <w:r w:rsidRPr="00785A43">
          <w:rPr>
            <w:rStyle w:val="rvts0"/>
            <w:sz w:val="22"/>
            <w:szCs w:val="22"/>
            <w:lang w:val="uk-UA"/>
          </w:rPr>
          <w:t>Закону України «Про запобігання корупції</w:t>
        </w:r>
      </w:hyperlink>
      <w:r w:rsidRPr="00785A43">
        <w:rPr>
          <w:rStyle w:val="rvts0"/>
          <w:sz w:val="22"/>
          <w:szCs w:val="22"/>
          <w:lang w:val="uk-UA"/>
        </w:rPr>
        <w:t xml:space="preserve">», </w:t>
      </w:r>
      <w:r w:rsidRPr="00785A43">
        <w:rPr>
          <w:rStyle w:val="rvts0"/>
          <w:color w:val="000000"/>
          <w:sz w:val="22"/>
          <w:szCs w:val="22"/>
          <w:lang w:val="uk-UA"/>
        </w:rPr>
        <w:t>у</w:t>
      </w:r>
      <w:r w:rsidRPr="00785A43">
        <w:rPr>
          <w:rStyle w:val="rvts0"/>
          <w:sz w:val="22"/>
          <w:szCs w:val="22"/>
          <w:lang w:val="uk-UA"/>
        </w:rPr>
        <w:t xml:space="preserve"> прямому підпорядкуванні у близької особи</w:t>
      </w:r>
      <w:r w:rsidRPr="00785A43">
        <w:rPr>
          <w:sz w:val="22"/>
          <w:szCs w:val="22"/>
          <w:lang w:val="uk-UA"/>
        </w:rPr>
        <w:t xml:space="preserve"> (ст. 25-1 і п. 4 ст. 41 КЗпП).</w:t>
      </w:r>
    </w:p>
    <w:p w14:paraId="4E5EB8E7"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w:t>
      </w:r>
      <w:r w:rsidRPr="00785A43">
        <w:rPr>
          <w:rStyle w:val="rvts0"/>
          <w:sz w:val="22"/>
          <w:szCs w:val="22"/>
          <w:lang w:val="uk-UA"/>
        </w:rPr>
        <w:t>опередня згода виборного органу первинної профспілкової організації (профспілкового представника) при розірванні трудового договору з ініціативи роботодавця.</w:t>
      </w:r>
    </w:p>
    <w:p w14:paraId="22E852E8"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Відсторонення працівника від роботи та його відмінності від розірвання трудового договору з ініціативи роботодавця.</w:t>
      </w:r>
    </w:p>
    <w:p w14:paraId="45C151B7"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Порядок оформлення звільнення. Розрахунок із звільненим. </w:t>
      </w:r>
    </w:p>
    <w:p w14:paraId="2468C59B"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Трудові книжки працівників. Електронна трудова книжка.</w:t>
      </w:r>
    </w:p>
    <w:p w14:paraId="627182E7"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Правове регулювання службових </w:t>
      </w:r>
      <w:proofErr w:type="spellStart"/>
      <w:r w:rsidRPr="00785A43">
        <w:rPr>
          <w:sz w:val="22"/>
          <w:szCs w:val="22"/>
          <w:lang w:val="uk-UA"/>
        </w:rPr>
        <w:t>відряджень</w:t>
      </w:r>
      <w:proofErr w:type="spellEnd"/>
      <w:r w:rsidRPr="00785A43">
        <w:rPr>
          <w:sz w:val="22"/>
          <w:szCs w:val="22"/>
          <w:lang w:val="uk-UA"/>
        </w:rPr>
        <w:t>.</w:t>
      </w:r>
    </w:p>
    <w:p w14:paraId="37B7CF94"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Поняття та види робочого часу.</w:t>
      </w:r>
    </w:p>
    <w:p w14:paraId="21A33DAE"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Режим роботи. Ненормований робочий день.</w:t>
      </w:r>
    </w:p>
    <w:p w14:paraId="0E81F8AE"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Гнучкий режим робочого часу.</w:t>
      </w:r>
    </w:p>
    <w:p w14:paraId="2B2DF518"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Дистанційна робота. </w:t>
      </w:r>
    </w:p>
    <w:p w14:paraId="1D2050F1"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Надурочні роботи. </w:t>
      </w:r>
    </w:p>
    <w:p w14:paraId="7BCE025E"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Поняття та види часу відпочинку. </w:t>
      </w:r>
    </w:p>
    <w:p w14:paraId="293DC1AB"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Вихідні дні. Заборона роботи у вихідні дні і винятковий порядок застосування такої роботи.</w:t>
      </w:r>
    </w:p>
    <w:p w14:paraId="413B77CA"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Святкові і неробочі дні. Порядок залучення і компенсація роботи у такі дні. </w:t>
      </w:r>
    </w:p>
    <w:p w14:paraId="216F62D7"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lastRenderedPageBreak/>
        <w:t>Відпустки: поняття, види, триваліст</w:t>
      </w:r>
      <w:r>
        <w:rPr>
          <w:sz w:val="22"/>
          <w:szCs w:val="22"/>
          <w:lang w:val="uk-UA"/>
        </w:rPr>
        <w:t xml:space="preserve">ь щорічної основної відпустки. </w:t>
      </w:r>
    </w:p>
    <w:p w14:paraId="492F9F82"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Порядок і умови надання щорічної відпустки. </w:t>
      </w:r>
    </w:p>
    <w:p w14:paraId="43070A0E"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pacing w:val="-4"/>
          <w:sz w:val="22"/>
          <w:szCs w:val="22"/>
          <w:lang w:val="uk-UA"/>
        </w:rPr>
      </w:pPr>
      <w:r w:rsidRPr="00785A43">
        <w:rPr>
          <w:spacing w:val="-4"/>
          <w:sz w:val="22"/>
          <w:szCs w:val="22"/>
          <w:lang w:val="uk-UA"/>
        </w:rPr>
        <w:t>Відкликання з відпустки. Перенесення щорічної відпустки. Грошова компенсація невикористаної відпустки.</w:t>
      </w:r>
    </w:p>
    <w:p w14:paraId="00198E09"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Загальна характеристика правового регулювання оплати праці.</w:t>
      </w:r>
    </w:p>
    <w:p w14:paraId="6F6AA5AA"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Поняття заробітної плати. Мінімальна зарплата і  індексація заробітної плати.</w:t>
      </w:r>
    </w:p>
    <w:p w14:paraId="69626604"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Тарифна система оплати праці.</w:t>
      </w:r>
    </w:p>
    <w:p w14:paraId="7EF08748"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pacing w:val="-2"/>
          <w:sz w:val="22"/>
          <w:szCs w:val="22"/>
          <w:lang w:val="uk-UA"/>
        </w:rPr>
      </w:pPr>
      <w:r w:rsidRPr="00785A43">
        <w:rPr>
          <w:spacing w:val="-2"/>
          <w:sz w:val="22"/>
          <w:szCs w:val="22"/>
          <w:lang w:val="uk-UA"/>
        </w:rPr>
        <w:t>Оплата праці на підприємствах, в установах, організаціях.</w:t>
      </w:r>
    </w:p>
    <w:p w14:paraId="6C82E192"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Обмеження відрахувань із заробітної плати.</w:t>
      </w:r>
    </w:p>
    <w:p w14:paraId="74148729"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Поняття трудової дисципліни. Правове регулювання її забезпечення.</w:t>
      </w:r>
    </w:p>
    <w:p w14:paraId="52922A1A"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Поняття і види дисциплінарної відповідальності.</w:t>
      </w:r>
    </w:p>
    <w:p w14:paraId="4C660B2D"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Стягнення за порушення трудової дисципліни у загальній дисциплінарній відповідальності: види і порядок застосування.</w:t>
      </w:r>
    </w:p>
    <w:p w14:paraId="01C78E20"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Особливості притягнення до дисциплінарної відповідальності за окремими законами, положеннями та статутами про дисципліну. </w:t>
      </w:r>
    </w:p>
    <w:p w14:paraId="5FA40DC2"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Поняття, функції й види матеріальної відповідальності працівників.</w:t>
      </w:r>
    </w:p>
    <w:p w14:paraId="33B0A4CB"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Підстава й умови матеріальної відповідальності працівників.</w:t>
      </w:r>
    </w:p>
    <w:p w14:paraId="1AAEDE02"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Визначення розміру і порядок покриття матеріальної шкоди, заподіяної працівником.</w:t>
      </w:r>
    </w:p>
    <w:p w14:paraId="4187B989"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pacing w:val="-8"/>
          <w:sz w:val="22"/>
          <w:szCs w:val="22"/>
          <w:lang w:val="uk-UA"/>
        </w:rPr>
      </w:pPr>
      <w:r w:rsidRPr="00785A43">
        <w:rPr>
          <w:spacing w:val="-8"/>
          <w:sz w:val="22"/>
          <w:szCs w:val="22"/>
          <w:lang w:val="uk-UA"/>
        </w:rPr>
        <w:t>Випадки повної матеріальної відповідальності працівників.</w:t>
      </w:r>
    </w:p>
    <w:p w14:paraId="0EE58933"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Договір про повну індивідуальну матеріальну відповідальність працівника.</w:t>
      </w:r>
    </w:p>
    <w:p w14:paraId="16CD277F"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Договір про колективну (бригадну) матеріальну відповідальність працівників.</w:t>
      </w:r>
    </w:p>
    <w:p w14:paraId="5770EEEE"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Матеріальна відповідальність роботодавця  перед працівником.</w:t>
      </w:r>
    </w:p>
    <w:p w14:paraId="228AF85B"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Охорона праці як інститут трудового права.</w:t>
      </w:r>
    </w:p>
    <w:p w14:paraId="48667102"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lastRenderedPageBreak/>
        <w:t>Навчання з техніки безпеки. Види інструктажів.</w:t>
      </w:r>
    </w:p>
    <w:p w14:paraId="1D0A2B2D"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Порядок розслідування та обліку нещасних випадків, професійних захворювань, виробничих аварій на підприємствах, в установах, організаціях.</w:t>
      </w:r>
    </w:p>
    <w:p w14:paraId="2A2721D5"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Поняття і види трудових спорів. </w:t>
      </w:r>
    </w:p>
    <w:p w14:paraId="3A49C2F8"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pacing w:val="-4"/>
          <w:sz w:val="22"/>
          <w:szCs w:val="22"/>
          <w:lang w:val="uk-UA"/>
        </w:rPr>
      </w:pPr>
      <w:r w:rsidRPr="00785A43">
        <w:rPr>
          <w:spacing w:val="-4"/>
          <w:sz w:val="22"/>
          <w:szCs w:val="22"/>
          <w:lang w:val="uk-UA"/>
        </w:rPr>
        <w:t>Організація комісії по трудових спорах, її компетенція.</w:t>
      </w:r>
    </w:p>
    <w:p w14:paraId="3AC96EB9"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Порядок розгляду спорів у  КТС і виконання її рішень.</w:t>
      </w:r>
    </w:p>
    <w:p w14:paraId="5CA985BF"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Трудові спори, що підлягають  безпосередньому  розглядові у судах. </w:t>
      </w:r>
    </w:p>
    <w:p w14:paraId="6E7CE8B8"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Колективні трудові спори: предмет, сторони, момент виникнення.</w:t>
      </w:r>
    </w:p>
    <w:p w14:paraId="48F8D01B"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 xml:space="preserve">Примирна комісія як орган з вирішення колективних трудових спорів. </w:t>
      </w:r>
    </w:p>
    <w:p w14:paraId="0C547FFE" w14:textId="77777777" w:rsidR="00B76A22" w:rsidRPr="00785A43" w:rsidRDefault="00B76A22" w:rsidP="00B76A22">
      <w:pPr>
        <w:widowControl w:val="0"/>
        <w:numPr>
          <w:ilvl w:val="0"/>
          <w:numId w:val="24"/>
        </w:numPr>
        <w:tabs>
          <w:tab w:val="clear" w:pos="0"/>
          <w:tab w:val="num" w:pos="-142"/>
          <w:tab w:val="left" w:pos="284"/>
          <w:tab w:val="left" w:pos="1134"/>
        </w:tabs>
        <w:ind w:left="0" w:firstLine="709"/>
        <w:jc w:val="both"/>
        <w:rPr>
          <w:sz w:val="22"/>
          <w:szCs w:val="22"/>
          <w:lang w:val="uk-UA"/>
        </w:rPr>
      </w:pPr>
      <w:r w:rsidRPr="00785A43">
        <w:rPr>
          <w:sz w:val="22"/>
          <w:szCs w:val="22"/>
          <w:lang w:val="uk-UA"/>
        </w:rPr>
        <w:t>Трудовий арбітраж як орган з вирішення колективних трудових спорів.</w:t>
      </w:r>
    </w:p>
    <w:p w14:paraId="20BEE122" w14:textId="77777777" w:rsidR="00B76A22" w:rsidRPr="00785A43" w:rsidRDefault="00B76A22" w:rsidP="00B76A22">
      <w:pPr>
        <w:widowControl w:val="0"/>
        <w:numPr>
          <w:ilvl w:val="0"/>
          <w:numId w:val="24"/>
        </w:numPr>
        <w:tabs>
          <w:tab w:val="clear" w:pos="0"/>
          <w:tab w:val="num" w:pos="-142"/>
          <w:tab w:val="left" w:pos="426"/>
          <w:tab w:val="left" w:pos="1134"/>
        </w:tabs>
        <w:ind w:left="0" w:firstLine="709"/>
        <w:jc w:val="both"/>
        <w:rPr>
          <w:sz w:val="22"/>
          <w:szCs w:val="22"/>
          <w:lang w:val="uk-UA"/>
        </w:rPr>
      </w:pPr>
      <w:r w:rsidRPr="00785A43">
        <w:rPr>
          <w:sz w:val="22"/>
          <w:szCs w:val="22"/>
          <w:lang w:val="uk-UA"/>
        </w:rPr>
        <w:t>Національна служба посередництва і примирення. Її роль у вирішенні  колективних трудових спорів.</w:t>
      </w:r>
    </w:p>
    <w:p w14:paraId="55CF8F1F" w14:textId="77777777" w:rsidR="00B76A22" w:rsidRPr="00785A43" w:rsidRDefault="00B76A22" w:rsidP="00B76A22">
      <w:pPr>
        <w:widowControl w:val="0"/>
        <w:numPr>
          <w:ilvl w:val="0"/>
          <w:numId w:val="24"/>
        </w:numPr>
        <w:tabs>
          <w:tab w:val="clear" w:pos="0"/>
          <w:tab w:val="num" w:pos="-142"/>
          <w:tab w:val="left" w:pos="426"/>
          <w:tab w:val="left" w:pos="1134"/>
        </w:tabs>
        <w:ind w:left="0" w:firstLine="709"/>
        <w:jc w:val="both"/>
        <w:rPr>
          <w:sz w:val="22"/>
          <w:szCs w:val="22"/>
          <w:lang w:val="uk-UA"/>
        </w:rPr>
      </w:pPr>
      <w:r w:rsidRPr="00785A43">
        <w:rPr>
          <w:sz w:val="22"/>
          <w:szCs w:val="22"/>
          <w:lang w:val="uk-UA"/>
        </w:rPr>
        <w:t xml:space="preserve">Страйк: поняття, порядок його оголошення та проведення. </w:t>
      </w:r>
    </w:p>
    <w:p w14:paraId="16B273D4" w14:textId="77777777" w:rsidR="00B76A22" w:rsidRPr="00785A43" w:rsidRDefault="00B76A22" w:rsidP="00B76A22">
      <w:pPr>
        <w:widowControl w:val="0"/>
        <w:numPr>
          <w:ilvl w:val="0"/>
          <w:numId w:val="24"/>
        </w:numPr>
        <w:tabs>
          <w:tab w:val="clear" w:pos="0"/>
          <w:tab w:val="num" w:pos="-142"/>
          <w:tab w:val="left" w:pos="426"/>
          <w:tab w:val="left" w:pos="567"/>
          <w:tab w:val="left" w:pos="1134"/>
        </w:tabs>
        <w:ind w:left="0" w:firstLine="709"/>
        <w:jc w:val="both"/>
        <w:rPr>
          <w:sz w:val="22"/>
          <w:szCs w:val="22"/>
          <w:lang w:val="uk-UA"/>
        </w:rPr>
      </w:pPr>
      <w:r w:rsidRPr="00785A43">
        <w:rPr>
          <w:sz w:val="22"/>
          <w:szCs w:val="22"/>
          <w:lang w:val="uk-UA"/>
        </w:rPr>
        <w:t>Визнання страйку незаконним і заборона страйку.</w:t>
      </w:r>
    </w:p>
    <w:p w14:paraId="57123E24" w14:textId="77777777" w:rsidR="00B76A22" w:rsidRPr="00785A43" w:rsidRDefault="00B76A22" w:rsidP="00B76A22">
      <w:pPr>
        <w:widowControl w:val="0"/>
        <w:numPr>
          <w:ilvl w:val="0"/>
          <w:numId w:val="24"/>
        </w:numPr>
        <w:tabs>
          <w:tab w:val="clear" w:pos="0"/>
          <w:tab w:val="num" w:pos="-142"/>
          <w:tab w:val="left" w:pos="284"/>
          <w:tab w:val="left" w:pos="426"/>
          <w:tab w:val="left" w:pos="1134"/>
        </w:tabs>
        <w:ind w:left="0" w:firstLine="709"/>
        <w:jc w:val="both"/>
        <w:rPr>
          <w:sz w:val="22"/>
          <w:szCs w:val="22"/>
          <w:lang w:val="uk-UA"/>
        </w:rPr>
      </w:pPr>
      <w:r w:rsidRPr="00785A43">
        <w:rPr>
          <w:sz w:val="22"/>
          <w:szCs w:val="22"/>
          <w:lang w:val="uk-UA"/>
        </w:rPr>
        <w:t>Нагляд і контроль за додержанням законодавства про працю.</w:t>
      </w:r>
      <w:r w:rsidRPr="00785A43">
        <w:rPr>
          <w:rStyle w:val="a5"/>
          <w:rFonts w:eastAsiaTheme="minorHAnsi"/>
          <w:sz w:val="22"/>
          <w:szCs w:val="22"/>
        </w:rPr>
        <w:t xml:space="preserve"> </w:t>
      </w:r>
    </w:p>
    <w:p w14:paraId="71E6D8C5" w14:textId="77777777" w:rsidR="00B76A22" w:rsidRPr="00785A43" w:rsidRDefault="00B76A22" w:rsidP="00B76A22">
      <w:pPr>
        <w:widowControl w:val="0"/>
        <w:numPr>
          <w:ilvl w:val="0"/>
          <w:numId w:val="24"/>
        </w:numPr>
        <w:tabs>
          <w:tab w:val="clear" w:pos="0"/>
          <w:tab w:val="num" w:pos="-142"/>
          <w:tab w:val="left" w:pos="426"/>
          <w:tab w:val="left" w:pos="1134"/>
        </w:tabs>
        <w:ind w:left="0" w:firstLine="709"/>
        <w:jc w:val="both"/>
        <w:rPr>
          <w:sz w:val="22"/>
          <w:szCs w:val="22"/>
          <w:lang w:val="uk-UA"/>
        </w:rPr>
      </w:pPr>
      <w:r w:rsidRPr="00785A43">
        <w:rPr>
          <w:sz w:val="22"/>
          <w:szCs w:val="22"/>
          <w:lang w:val="uk-UA"/>
        </w:rPr>
        <w:t>Відповідальність за порушення законодавства про працю.</w:t>
      </w:r>
    </w:p>
    <w:p w14:paraId="4016FAC6" w14:textId="77777777" w:rsidR="00B76A22" w:rsidRPr="00785A43" w:rsidRDefault="00B76A22" w:rsidP="00B76A22">
      <w:pPr>
        <w:tabs>
          <w:tab w:val="left" w:pos="1134"/>
        </w:tabs>
        <w:ind w:firstLine="709"/>
        <w:rPr>
          <w:sz w:val="22"/>
          <w:szCs w:val="22"/>
          <w:lang w:val="uk-UA"/>
        </w:rPr>
      </w:pPr>
    </w:p>
    <w:p w14:paraId="6C5A2F68" w14:textId="6B86AC82" w:rsidR="00B76A22" w:rsidRPr="006D54A8" w:rsidRDefault="00B76A22" w:rsidP="003640A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2"/>
          <w:szCs w:val="22"/>
          <w:lang w:val="uk-UA"/>
        </w:rPr>
        <w:sectPr w:rsidR="00B76A22" w:rsidRPr="006D54A8" w:rsidSect="00365992">
          <w:headerReference w:type="even" r:id="rId47"/>
          <w:headerReference w:type="default" r:id="rId48"/>
          <w:footerReference w:type="even" r:id="rId49"/>
          <w:footerReference w:type="default" r:id="rId50"/>
          <w:headerReference w:type="first" r:id="rId51"/>
          <w:footerReference w:type="first" r:id="rId52"/>
          <w:pgSz w:w="8391" w:h="11906" w:code="11"/>
          <w:pgMar w:top="1077" w:right="1247" w:bottom="1247" w:left="1077" w:header="720" w:footer="1077" w:gutter="0"/>
          <w:pgNumType w:start="2"/>
          <w:cols w:space="720"/>
          <w:titlePg/>
        </w:sectPr>
      </w:pPr>
    </w:p>
    <w:p w14:paraId="5AD98F0F"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uk-UA"/>
        </w:rPr>
      </w:pPr>
      <w:r w:rsidRPr="006D54A8">
        <w:rPr>
          <w:b/>
          <w:color w:val="000000"/>
          <w:sz w:val="22"/>
          <w:szCs w:val="22"/>
          <w:lang w:val="uk-UA"/>
        </w:rPr>
        <w:lastRenderedPageBreak/>
        <w:t>З М І С Т</w:t>
      </w:r>
    </w:p>
    <w:p w14:paraId="67520A0A"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2"/>
          <w:szCs w:val="22"/>
          <w:lang w:val="uk-UA"/>
        </w:rPr>
      </w:pPr>
    </w:p>
    <w:p w14:paraId="5158086F"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lang w:val="uk-UA"/>
        </w:rPr>
      </w:pPr>
    </w:p>
    <w:tbl>
      <w:tblPr>
        <w:tblW w:w="0" w:type="auto"/>
        <w:jc w:val="center"/>
        <w:tblLayout w:type="fixed"/>
        <w:tblLook w:val="0000" w:firstRow="0" w:lastRow="0" w:firstColumn="0" w:lastColumn="0" w:noHBand="0" w:noVBand="0"/>
      </w:tblPr>
      <w:tblGrid>
        <w:gridCol w:w="463"/>
        <w:gridCol w:w="4650"/>
        <w:gridCol w:w="547"/>
      </w:tblGrid>
      <w:tr w:rsidR="003640A7" w:rsidRPr="006D54A8" w14:paraId="54A8E00B" w14:textId="77777777" w:rsidTr="00365992">
        <w:trPr>
          <w:jc w:val="center"/>
        </w:trPr>
        <w:tc>
          <w:tcPr>
            <w:tcW w:w="5113" w:type="dxa"/>
            <w:gridSpan w:val="2"/>
          </w:tcPr>
          <w:p w14:paraId="39486C42" w14:textId="77777777" w:rsidR="003640A7" w:rsidRPr="006D54A8" w:rsidRDefault="003640A7" w:rsidP="00365992">
            <w:pPr>
              <w:widowControl w:val="0"/>
              <w:spacing w:line="280" w:lineRule="exact"/>
              <w:ind w:left="-69" w:right="-168"/>
              <w:rPr>
                <w:lang w:val="uk-UA"/>
              </w:rPr>
            </w:pPr>
            <w:r w:rsidRPr="006D54A8">
              <w:rPr>
                <w:color w:val="000000"/>
                <w:sz w:val="22"/>
                <w:szCs w:val="22"/>
                <w:lang w:val="uk-UA"/>
              </w:rPr>
              <w:t>Вступ………………………………………….………….</w:t>
            </w:r>
          </w:p>
        </w:tc>
        <w:tc>
          <w:tcPr>
            <w:tcW w:w="547" w:type="dxa"/>
            <w:tcMar>
              <w:left w:w="0" w:type="dxa"/>
              <w:right w:w="0" w:type="dxa"/>
            </w:tcMar>
          </w:tcPr>
          <w:p w14:paraId="2A6DE2F7" w14:textId="77777777" w:rsidR="003640A7" w:rsidRPr="006D54A8" w:rsidRDefault="003640A7" w:rsidP="00365992">
            <w:pPr>
              <w:widowControl w:val="0"/>
              <w:spacing w:line="280" w:lineRule="exact"/>
              <w:ind w:right="-122"/>
              <w:jc w:val="both"/>
              <w:rPr>
                <w:lang w:val="uk-UA"/>
              </w:rPr>
            </w:pPr>
            <w:r w:rsidRPr="006D54A8">
              <w:rPr>
                <w:sz w:val="22"/>
                <w:szCs w:val="22"/>
                <w:lang w:val="uk-UA"/>
              </w:rPr>
              <w:t xml:space="preserve"> 4</w:t>
            </w:r>
          </w:p>
        </w:tc>
      </w:tr>
      <w:tr w:rsidR="003640A7" w:rsidRPr="006D54A8" w14:paraId="4BACB870" w14:textId="77777777" w:rsidTr="00365992">
        <w:trPr>
          <w:jc w:val="center"/>
        </w:trPr>
        <w:tc>
          <w:tcPr>
            <w:tcW w:w="5113" w:type="dxa"/>
            <w:gridSpan w:val="2"/>
          </w:tcPr>
          <w:p w14:paraId="6DA7D651" w14:textId="77777777" w:rsidR="003640A7" w:rsidRPr="006D54A8" w:rsidRDefault="003640A7" w:rsidP="00365992">
            <w:pPr>
              <w:widowControl w:val="0"/>
              <w:spacing w:line="280" w:lineRule="exact"/>
              <w:ind w:left="-69" w:right="-168"/>
              <w:rPr>
                <w:color w:val="000000"/>
                <w:lang w:val="uk-UA"/>
              </w:rPr>
            </w:pPr>
            <w:r w:rsidRPr="006D54A8">
              <w:rPr>
                <w:color w:val="000000"/>
                <w:sz w:val="22"/>
                <w:szCs w:val="22"/>
                <w:lang w:val="uk-UA"/>
              </w:rPr>
              <w:t xml:space="preserve">1.     Програма навчальної дисципліни “Трудове </w:t>
            </w:r>
          </w:p>
          <w:p w14:paraId="5AD5D6D6" w14:textId="77777777" w:rsidR="003640A7" w:rsidRPr="006D54A8" w:rsidRDefault="003640A7" w:rsidP="00365992">
            <w:pPr>
              <w:widowControl w:val="0"/>
              <w:spacing w:line="280" w:lineRule="exact"/>
              <w:ind w:left="-69" w:right="-168"/>
              <w:rPr>
                <w:color w:val="000000"/>
                <w:lang w:val="uk-UA"/>
              </w:rPr>
            </w:pPr>
            <w:r w:rsidRPr="006D54A8">
              <w:rPr>
                <w:color w:val="000000"/>
                <w:sz w:val="22"/>
                <w:szCs w:val="22"/>
                <w:lang w:val="uk-UA"/>
              </w:rPr>
              <w:t xml:space="preserve">        право”………………………………………………</w:t>
            </w:r>
          </w:p>
        </w:tc>
        <w:tc>
          <w:tcPr>
            <w:tcW w:w="547" w:type="dxa"/>
            <w:tcMar>
              <w:left w:w="0" w:type="dxa"/>
              <w:right w:w="0" w:type="dxa"/>
            </w:tcMar>
          </w:tcPr>
          <w:p w14:paraId="589FC1DB" w14:textId="77777777" w:rsidR="003640A7" w:rsidRPr="006D54A8" w:rsidRDefault="003640A7" w:rsidP="00365992">
            <w:pPr>
              <w:widowControl w:val="0"/>
              <w:spacing w:line="280" w:lineRule="exact"/>
              <w:ind w:right="-122"/>
              <w:jc w:val="both"/>
              <w:rPr>
                <w:lang w:val="uk-UA"/>
              </w:rPr>
            </w:pPr>
          </w:p>
          <w:p w14:paraId="03DCE0E7" w14:textId="77777777" w:rsidR="003640A7" w:rsidRPr="006D54A8" w:rsidRDefault="003640A7" w:rsidP="00365992">
            <w:pPr>
              <w:widowControl w:val="0"/>
              <w:spacing w:line="280" w:lineRule="exact"/>
              <w:ind w:right="-122"/>
              <w:jc w:val="both"/>
              <w:rPr>
                <w:lang w:val="uk-UA"/>
              </w:rPr>
            </w:pPr>
            <w:r w:rsidRPr="006D54A8">
              <w:rPr>
                <w:sz w:val="22"/>
                <w:szCs w:val="22"/>
                <w:lang w:val="uk-UA"/>
              </w:rPr>
              <w:t>5</w:t>
            </w:r>
          </w:p>
        </w:tc>
      </w:tr>
      <w:tr w:rsidR="003640A7" w:rsidRPr="006D54A8" w14:paraId="0BB4ECB8" w14:textId="77777777" w:rsidTr="00365992">
        <w:trPr>
          <w:jc w:val="center"/>
        </w:trPr>
        <w:tc>
          <w:tcPr>
            <w:tcW w:w="463" w:type="dxa"/>
          </w:tcPr>
          <w:p w14:paraId="3C2C7535" w14:textId="77777777" w:rsidR="003640A7" w:rsidRPr="006D54A8" w:rsidRDefault="003640A7" w:rsidP="00365992">
            <w:pPr>
              <w:widowControl w:val="0"/>
              <w:spacing w:line="280" w:lineRule="exact"/>
              <w:jc w:val="both"/>
              <w:rPr>
                <w:lang w:val="uk-UA"/>
              </w:rPr>
            </w:pPr>
            <w:r w:rsidRPr="006D54A8">
              <w:rPr>
                <w:color w:val="000000"/>
                <w:sz w:val="22"/>
                <w:szCs w:val="22"/>
                <w:lang w:val="uk-UA"/>
              </w:rPr>
              <w:t>2.</w:t>
            </w:r>
          </w:p>
        </w:tc>
        <w:tc>
          <w:tcPr>
            <w:tcW w:w="4650" w:type="dxa"/>
          </w:tcPr>
          <w:p w14:paraId="109947E6" w14:textId="77777777" w:rsidR="003640A7" w:rsidRPr="006D54A8" w:rsidRDefault="003640A7" w:rsidP="00365992">
            <w:pPr>
              <w:widowControl w:val="0"/>
              <w:spacing w:line="280" w:lineRule="exact"/>
              <w:ind w:left="-69" w:right="-122"/>
              <w:rPr>
                <w:lang w:val="uk-UA"/>
              </w:rPr>
            </w:pPr>
            <w:r w:rsidRPr="006D54A8">
              <w:rPr>
                <w:color w:val="000000"/>
                <w:sz w:val="22"/>
                <w:szCs w:val="22"/>
                <w:lang w:val="uk-UA"/>
              </w:rPr>
              <w:t>Загальний розрахунок годин навчальної дисципліни “Трудове право…………..……….</w:t>
            </w:r>
          </w:p>
        </w:tc>
        <w:tc>
          <w:tcPr>
            <w:tcW w:w="547" w:type="dxa"/>
            <w:tcMar>
              <w:left w:w="0" w:type="dxa"/>
              <w:right w:w="0" w:type="dxa"/>
            </w:tcMar>
          </w:tcPr>
          <w:p w14:paraId="63680DA2" w14:textId="77777777" w:rsidR="003640A7" w:rsidRPr="006D54A8" w:rsidRDefault="003640A7" w:rsidP="00365992">
            <w:pPr>
              <w:widowControl w:val="0"/>
              <w:spacing w:line="280" w:lineRule="exact"/>
              <w:ind w:left="-39" w:right="-122"/>
              <w:jc w:val="both"/>
              <w:rPr>
                <w:lang w:val="uk-UA"/>
              </w:rPr>
            </w:pPr>
          </w:p>
          <w:p w14:paraId="29DFD9D8" w14:textId="77777777" w:rsidR="003640A7" w:rsidRPr="006D54A8" w:rsidRDefault="003640A7" w:rsidP="00365992">
            <w:pPr>
              <w:widowControl w:val="0"/>
              <w:spacing w:line="280" w:lineRule="exact"/>
              <w:ind w:left="-39" w:right="-122"/>
              <w:jc w:val="both"/>
              <w:rPr>
                <w:lang w:val="uk-UA"/>
              </w:rPr>
            </w:pPr>
            <w:r w:rsidRPr="006D54A8">
              <w:rPr>
                <w:sz w:val="22"/>
                <w:szCs w:val="22"/>
                <w:lang w:val="uk-UA"/>
              </w:rPr>
              <w:t xml:space="preserve"> 11</w:t>
            </w:r>
          </w:p>
        </w:tc>
      </w:tr>
      <w:tr w:rsidR="003640A7" w:rsidRPr="006D54A8" w14:paraId="7D90FFAD" w14:textId="77777777" w:rsidTr="00365992">
        <w:trPr>
          <w:jc w:val="center"/>
        </w:trPr>
        <w:tc>
          <w:tcPr>
            <w:tcW w:w="463" w:type="dxa"/>
          </w:tcPr>
          <w:p w14:paraId="36E9F9A1" w14:textId="77777777" w:rsidR="003640A7" w:rsidRPr="006D54A8" w:rsidRDefault="003640A7" w:rsidP="00365992">
            <w:pPr>
              <w:widowControl w:val="0"/>
              <w:spacing w:line="280" w:lineRule="exact"/>
              <w:jc w:val="both"/>
              <w:rPr>
                <w:lang w:val="uk-UA"/>
              </w:rPr>
            </w:pPr>
            <w:r w:rsidRPr="006D54A8">
              <w:rPr>
                <w:color w:val="000000"/>
                <w:sz w:val="22"/>
                <w:szCs w:val="22"/>
                <w:lang w:val="uk-UA"/>
              </w:rPr>
              <w:t>3.</w:t>
            </w:r>
          </w:p>
        </w:tc>
        <w:tc>
          <w:tcPr>
            <w:tcW w:w="4650" w:type="dxa"/>
          </w:tcPr>
          <w:p w14:paraId="491A6476" w14:textId="77777777" w:rsidR="003640A7" w:rsidRPr="006D54A8" w:rsidRDefault="003640A7" w:rsidP="00365992">
            <w:pPr>
              <w:widowControl w:val="0"/>
              <w:spacing w:line="280" w:lineRule="exact"/>
              <w:ind w:left="-69" w:right="-122"/>
              <w:rPr>
                <w:lang w:val="uk-UA"/>
              </w:rPr>
            </w:pPr>
            <w:r w:rsidRPr="006D54A8">
              <w:rPr>
                <w:color w:val="000000"/>
                <w:sz w:val="22"/>
                <w:szCs w:val="22"/>
                <w:lang w:val="uk-UA"/>
              </w:rPr>
              <w:t>Завдання до практичних занять…………………..</w:t>
            </w:r>
          </w:p>
        </w:tc>
        <w:tc>
          <w:tcPr>
            <w:tcW w:w="547" w:type="dxa"/>
            <w:tcMar>
              <w:left w:w="0" w:type="dxa"/>
              <w:right w:w="0" w:type="dxa"/>
            </w:tcMar>
          </w:tcPr>
          <w:p w14:paraId="148CEDF1" w14:textId="77777777" w:rsidR="003640A7" w:rsidRPr="006D54A8" w:rsidRDefault="003640A7" w:rsidP="00365992">
            <w:pPr>
              <w:widowControl w:val="0"/>
              <w:spacing w:line="280" w:lineRule="exact"/>
              <w:ind w:left="-39" w:right="-122"/>
              <w:jc w:val="both"/>
              <w:rPr>
                <w:lang w:val="uk-UA"/>
              </w:rPr>
            </w:pPr>
            <w:r w:rsidRPr="006D54A8">
              <w:rPr>
                <w:sz w:val="22"/>
                <w:szCs w:val="22"/>
                <w:lang w:val="uk-UA"/>
              </w:rPr>
              <w:t xml:space="preserve"> 12</w:t>
            </w:r>
          </w:p>
        </w:tc>
      </w:tr>
      <w:tr w:rsidR="003640A7" w:rsidRPr="006D54A8" w14:paraId="4805BAF1" w14:textId="77777777" w:rsidTr="00365992">
        <w:trPr>
          <w:jc w:val="center"/>
        </w:trPr>
        <w:tc>
          <w:tcPr>
            <w:tcW w:w="463" w:type="dxa"/>
          </w:tcPr>
          <w:p w14:paraId="3EAD9AD7" w14:textId="77777777" w:rsidR="003640A7" w:rsidRPr="006D54A8" w:rsidRDefault="003640A7" w:rsidP="00365992">
            <w:pPr>
              <w:widowControl w:val="0"/>
              <w:spacing w:line="280" w:lineRule="exact"/>
              <w:jc w:val="both"/>
              <w:rPr>
                <w:lang w:val="uk-UA"/>
              </w:rPr>
            </w:pPr>
            <w:r w:rsidRPr="006D54A8">
              <w:rPr>
                <w:color w:val="000000"/>
                <w:sz w:val="22"/>
                <w:szCs w:val="22"/>
                <w:lang w:val="uk-UA"/>
              </w:rPr>
              <w:t>4.</w:t>
            </w:r>
          </w:p>
        </w:tc>
        <w:tc>
          <w:tcPr>
            <w:tcW w:w="4650" w:type="dxa"/>
          </w:tcPr>
          <w:p w14:paraId="251A01D9" w14:textId="77777777" w:rsidR="003640A7" w:rsidRPr="006D54A8" w:rsidRDefault="003640A7" w:rsidP="00365992">
            <w:pPr>
              <w:widowControl w:val="0"/>
              <w:spacing w:line="280" w:lineRule="exact"/>
              <w:ind w:left="-69" w:right="-122"/>
              <w:rPr>
                <w:lang w:val="uk-UA"/>
              </w:rPr>
            </w:pPr>
            <w:r w:rsidRPr="006D54A8">
              <w:rPr>
                <w:color w:val="000000"/>
                <w:sz w:val="22"/>
                <w:szCs w:val="22"/>
                <w:lang w:val="uk-UA"/>
              </w:rPr>
              <w:t>Словник основних термінів………………………</w:t>
            </w:r>
          </w:p>
        </w:tc>
        <w:tc>
          <w:tcPr>
            <w:tcW w:w="547" w:type="dxa"/>
            <w:tcMar>
              <w:left w:w="0" w:type="dxa"/>
              <w:right w:w="0" w:type="dxa"/>
            </w:tcMar>
          </w:tcPr>
          <w:p w14:paraId="71C5B034" w14:textId="054D30B1" w:rsidR="003640A7" w:rsidRPr="006D54A8" w:rsidRDefault="003640A7" w:rsidP="004E2A9A">
            <w:pPr>
              <w:widowControl w:val="0"/>
              <w:spacing w:line="280" w:lineRule="exact"/>
              <w:ind w:left="-39" w:right="-122"/>
              <w:jc w:val="both"/>
              <w:rPr>
                <w:lang w:val="uk-UA"/>
              </w:rPr>
            </w:pPr>
            <w:r w:rsidRPr="006D54A8">
              <w:rPr>
                <w:sz w:val="22"/>
                <w:szCs w:val="22"/>
                <w:lang w:val="uk-UA"/>
              </w:rPr>
              <w:t xml:space="preserve"> 9</w:t>
            </w:r>
            <w:r w:rsidR="004E2A9A">
              <w:rPr>
                <w:sz w:val="22"/>
                <w:szCs w:val="22"/>
                <w:lang w:val="uk-UA"/>
              </w:rPr>
              <w:t>7</w:t>
            </w:r>
          </w:p>
        </w:tc>
      </w:tr>
      <w:tr w:rsidR="003640A7" w:rsidRPr="006D54A8" w14:paraId="605356C1" w14:textId="77777777" w:rsidTr="00365992">
        <w:trPr>
          <w:jc w:val="center"/>
        </w:trPr>
        <w:tc>
          <w:tcPr>
            <w:tcW w:w="463" w:type="dxa"/>
          </w:tcPr>
          <w:p w14:paraId="1EE199BA" w14:textId="77777777" w:rsidR="003640A7" w:rsidRPr="006D54A8" w:rsidRDefault="003640A7" w:rsidP="00365992">
            <w:pPr>
              <w:widowControl w:val="0"/>
              <w:spacing w:line="280" w:lineRule="exact"/>
              <w:jc w:val="both"/>
              <w:rPr>
                <w:lang w:val="uk-UA"/>
              </w:rPr>
            </w:pPr>
            <w:r w:rsidRPr="006D54A8">
              <w:rPr>
                <w:color w:val="000000"/>
                <w:sz w:val="22"/>
                <w:szCs w:val="22"/>
                <w:lang w:val="uk-UA"/>
              </w:rPr>
              <w:t>5.</w:t>
            </w:r>
          </w:p>
        </w:tc>
        <w:tc>
          <w:tcPr>
            <w:tcW w:w="4650" w:type="dxa"/>
          </w:tcPr>
          <w:p w14:paraId="4FD336CE" w14:textId="77777777" w:rsidR="003640A7" w:rsidRPr="006D54A8" w:rsidRDefault="003640A7" w:rsidP="00365992">
            <w:pPr>
              <w:widowControl w:val="0"/>
              <w:spacing w:line="280" w:lineRule="exact"/>
              <w:ind w:left="-69" w:right="-122"/>
              <w:rPr>
                <w:lang w:val="uk-UA"/>
              </w:rPr>
            </w:pPr>
            <w:r w:rsidRPr="006D54A8">
              <w:rPr>
                <w:color w:val="000000"/>
                <w:spacing w:val="-4"/>
                <w:sz w:val="22"/>
                <w:szCs w:val="22"/>
                <w:lang w:val="uk-UA"/>
              </w:rPr>
              <w:t>Поточний контроль знань студентів..........................</w:t>
            </w:r>
          </w:p>
        </w:tc>
        <w:tc>
          <w:tcPr>
            <w:tcW w:w="547" w:type="dxa"/>
            <w:tcMar>
              <w:left w:w="0" w:type="dxa"/>
              <w:right w:w="0" w:type="dxa"/>
            </w:tcMar>
          </w:tcPr>
          <w:p w14:paraId="74EA6C8D" w14:textId="554FCCD1" w:rsidR="003640A7" w:rsidRPr="006D54A8" w:rsidRDefault="003640A7" w:rsidP="004E2A9A">
            <w:pPr>
              <w:widowControl w:val="0"/>
              <w:spacing w:line="280" w:lineRule="exact"/>
              <w:ind w:left="-39" w:right="-122"/>
              <w:jc w:val="both"/>
              <w:rPr>
                <w:lang w:val="uk-UA"/>
              </w:rPr>
            </w:pPr>
            <w:r w:rsidRPr="006D54A8">
              <w:rPr>
                <w:sz w:val="22"/>
                <w:szCs w:val="22"/>
                <w:lang w:val="uk-UA"/>
              </w:rPr>
              <w:t xml:space="preserve"> 10</w:t>
            </w:r>
            <w:r w:rsidR="004E2A9A">
              <w:rPr>
                <w:sz w:val="22"/>
                <w:szCs w:val="22"/>
                <w:lang w:val="uk-UA"/>
              </w:rPr>
              <w:t>6</w:t>
            </w:r>
          </w:p>
        </w:tc>
      </w:tr>
      <w:tr w:rsidR="003640A7" w:rsidRPr="006D54A8" w14:paraId="23CDEFFF" w14:textId="77777777" w:rsidTr="00365992">
        <w:trPr>
          <w:jc w:val="center"/>
        </w:trPr>
        <w:tc>
          <w:tcPr>
            <w:tcW w:w="463" w:type="dxa"/>
          </w:tcPr>
          <w:p w14:paraId="78341BED" w14:textId="77777777" w:rsidR="003640A7" w:rsidRPr="006D54A8" w:rsidRDefault="003640A7" w:rsidP="00365992">
            <w:pPr>
              <w:widowControl w:val="0"/>
              <w:spacing w:line="280" w:lineRule="exact"/>
              <w:jc w:val="both"/>
              <w:rPr>
                <w:lang w:val="uk-UA"/>
              </w:rPr>
            </w:pPr>
            <w:r w:rsidRPr="006D54A8">
              <w:rPr>
                <w:color w:val="000000"/>
                <w:sz w:val="22"/>
                <w:szCs w:val="22"/>
                <w:lang w:val="uk-UA"/>
              </w:rPr>
              <w:t>6.</w:t>
            </w:r>
          </w:p>
        </w:tc>
        <w:tc>
          <w:tcPr>
            <w:tcW w:w="4650" w:type="dxa"/>
          </w:tcPr>
          <w:p w14:paraId="02204FEF" w14:textId="77777777" w:rsidR="003640A7" w:rsidRPr="006D54A8" w:rsidRDefault="003640A7" w:rsidP="00365992">
            <w:pPr>
              <w:widowControl w:val="0"/>
              <w:spacing w:line="280" w:lineRule="exact"/>
              <w:ind w:left="-69" w:right="-122"/>
              <w:rPr>
                <w:lang w:val="uk-UA"/>
              </w:rPr>
            </w:pPr>
            <w:r w:rsidRPr="006D54A8">
              <w:rPr>
                <w:color w:val="000000"/>
                <w:sz w:val="22"/>
                <w:szCs w:val="22"/>
                <w:lang w:val="uk-UA"/>
              </w:rPr>
              <w:t>Самостійна робота………….……………………..</w:t>
            </w:r>
          </w:p>
        </w:tc>
        <w:tc>
          <w:tcPr>
            <w:tcW w:w="547" w:type="dxa"/>
            <w:tcMar>
              <w:left w:w="0" w:type="dxa"/>
              <w:right w:w="0" w:type="dxa"/>
            </w:tcMar>
          </w:tcPr>
          <w:p w14:paraId="2CA7289E" w14:textId="244D9FAF" w:rsidR="003640A7" w:rsidRPr="006D54A8" w:rsidRDefault="003640A7" w:rsidP="004E2A9A">
            <w:pPr>
              <w:widowControl w:val="0"/>
              <w:spacing w:line="280" w:lineRule="exact"/>
              <w:ind w:left="-39" w:right="-122"/>
              <w:jc w:val="both"/>
              <w:rPr>
                <w:lang w:val="uk-UA"/>
              </w:rPr>
            </w:pPr>
            <w:r w:rsidRPr="006D54A8">
              <w:rPr>
                <w:sz w:val="22"/>
                <w:szCs w:val="22"/>
                <w:lang w:val="uk-UA"/>
              </w:rPr>
              <w:t xml:space="preserve"> 10</w:t>
            </w:r>
            <w:r w:rsidR="004E2A9A">
              <w:rPr>
                <w:sz w:val="22"/>
                <w:szCs w:val="22"/>
                <w:lang w:val="uk-UA"/>
              </w:rPr>
              <w:t>7</w:t>
            </w:r>
          </w:p>
        </w:tc>
      </w:tr>
      <w:tr w:rsidR="003640A7" w:rsidRPr="006D54A8" w14:paraId="2A55A7E1" w14:textId="77777777" w:rsidTr="00365992">
        <w:trPr>
          <w:jc w:val="center"/>
        </w:trPr>
        <w:tc>
          <w:tcPr>
            <w:tcW w:w="463" w:type="dxa"/>
          </w:tcPr>
          <w:p w14:paraId="2E7CD5C4" w14:textId="77777777" w:rsidR="003640A7" w:rsidRPr="006D54A8" w:rsidRDefault="003640A7" w:rsidP="00365992">
            <w:pPr>
              <w:widowControl w:val="0"/>
              <w:spacing w:line="280" w:lineRule="exact"/>
              <w:jc w:val="both"/>
              <w:rPr>
                <w:lang w:val="uk-UA"/>
              </w:rPr>
            </w:pPr>
            <w:r w:rsidRPr="006D54A8">
              <w:rPr>
                <w:color w:val="000000"/>
                <w:sz w:val="22"/>
                <w:szCs w:val="22"/>
                <w:lang w:val="uk-UA"/>
              </w:rPr>
              <w:t>7.</w:t>
            </w:r>
          </w:p>
        </w:tc>
        <w:tc>
          <w:tcPr>
            <w:tcW w:w="4650" w:type="dxa"/>
          </w:tcPr>
          <w:p w14:paraId="062188AA" w14:textId="77777777" w:rsidR="003640A7" w:rsidRPr="006D54A8" w:rsidRDefault="003640A7" w:rsidP="00365992">
            <w:pPr>
              <w:widowControl w:val="0"/>
              <w:spacing w:line="280" w:lineRule="exact"/>
              <w:ind w:left="-69" w:right="-122"/>
              <w:rPr>
                <w:lang w:val="uk-UA"/>
              </w:rPr>
            </w:pPr>
            <w:r w:rsidRPr="006D54A8">
              <w:rPr>
                <w:color w:val="000000"/>
                <w:sz w:val="22"/>
                <w:szCs w:val="22"/>
                <w:lang w:val="uk-UA"/>
              </w:rPr>
              <w:t>Індивідуальна робота студентів…………………..</w:t>
            </w:r>
          </w:p>
        </w:tc>
        <w:tc>
          <w:tcPr>
            <w:tcW w:w="547" w:type="dxa"/>
            <w:tcMar>
              <w:left w:w="0" w:type="dxa"/>
              <w:right w:w="0" w:type="dxa"/>
            </w:tcMar>
          </w:tcPr>
          <w:p w14:paraId="4F8487AC" w14:textId="32FD0EA2" w:rsidR="003640A7" w:rsidRPr="006D54A8" w:rsidRDefault="003640A7" w:rsidP="004E2A9A">
            <w:pPr>
              <w:widowControl w:val="0"/>
              <w:spacing w:line="280" w:lineRule="exact"/>
              <w:ind w:left="-39" w:right="-122"/>
              <w:jc w:val="both"/>
              <w:rPr>
                <w:lang w:val="uk-UA"/>
              </w:rPr>
            </w:pPr>
            <w:r w:rsidRPr="006D54A8">
              <w:rPr>
                <w:sz w:val="22"/>
                <w:szCs w:val="22"/>
                <w:lang w:val="uk-UA"/>
              </w:rPr>
              <w:t xml:space="preserve"> 10</w:t>
            </w:r>
            <w:r w:rsidR="004E2A9A">
              <w:rPr>
                <w:sz w:val="22"/>
                <w:szCs w:val="22"/>
                <w:lang w:val="uk-UA"/>
              </w:rPr>
              <w:t>7</w:t>
            </w:r>
          </w:p>
        </w:tc>
      </w:tr>
      <w:tr w:rsidR="003640A7" w:rsidRPr="006D54A8" w14:paraId="532CDFA2" w14:textId="77777777" w:rsidTr="00365992">
        <w:trPr>
          <w:jc w:val="center"/>
        </w:trPr>
        <w:tc>
          <w:tcPr>
            <w:tcW w:w="463" w:type="dxa"/>
          </w:tcPr>
          <w:p w14:paraId="331626C6" w14:textId="77777777" w:rsidR="003640A7" w:rsidRPr="006D54A8" w:rsidRDefault="003640A7" w:rsidP="00365992">
            <w:pPr>
              <w:widowControl w:val="0"/>
              <w:spacing w:line="280" w:lineRule="exact"/>
              <w:jc w:val="both"/>
              <w:rPr>
                <w:lang w:val="uk-UA"/>
              </w:rPr>
            </w:pPr>
            <w:r w:rsidRPr="006D54A8">
              <w:rPr>
                <w:color w:val="000000"/>
                <w:sz w:val="22"/>
                <w:szCs w:val="22"/>
                <w:lang w:val="uk-UA"/>
              </w:rPr>
              <w:t>8.</w:t>
            </w:r>
          </w:p>
        </w:tc>
        <w:tc>
          <w:tcPr>
            <w:tcW w:w="4650" w:type="dxa"/>
          </w:tcPr>
          <w:p w14:paraId="73DA5112" w14:textId="26B33A88" w:rsidR="003640A7" w:rsidRPr="006D54A8" w:rsidRDefault="009651C3" w:rsidP="00365992">
            <w:pPr>
              <w:widowControl w:val="0"/>
              <w:tabs>
                <w:tab w:val="left" w:pos="360"/>
              </w:tabs>
              <w:spacing w:line="280" w:lineRule="exact"/>
              <w:ind w:left="-69" w:right="-122"/>
              <w:rPr>
                <w:lang w:val="uk-UA"/>
              </w:rPr>
            </w:pPr>
            <w:r w:rsidRPr="006D54A8">
              <w:rPr>
                <w:color w:val="000000"/>
                <w:sz w:val="22"/>
                <w:szCs w:val="22"/>
                <w:lang w:val="uk-UA"/>
              </w:rPr>
              <w:t xml:space="preserve">Критерії оцінки успішності студентів </w:t>
            </w:r>
            <w:r w:rsidR="003640A7" w:rsidRPr="006D54A8">
              <w:rPr>
                <w:color w:val="000000"/>
                <w:sz w:val="22"/>
                <w:szCs w:val="22"/>
                <w:lang w:val="uk-UA"/>
              </w:rPr>
              <w:t>…..</w:t>
            </w:r>
          </w:p>
        </w:tc>
        <w:tc>
          <w:tcPr>
            <w:tcW w:w="547" w:type="dxa"/>
            <w:tcMar>
              <w:left w:w="0" w:type="dxa"/>
              <w:right w:w="0" w:type="dxa"/>
            </w:tcMar>
          </w:tcPr>
          <w:p w14:paraId="196502E6" w14:textId="57A7B557" w:rsidR="003640A7" w:rsidRPr="006D54A8" w:rsidRDefault="003640A7" w:rsidP="004E2A9A">
            <w:pPr>
              <w:widowControl w:val="0"/>
              <w:spacing w:line="280" w:lineRule="exact"/>
              <w:ind w:left="-39" w:right="-122"/>
              <w:jc w:val="both"/>
              <w:rPr>
                <w:lang w:val="uk-UA"/>
              </w:rPr>
            </w:pPr>
            <w:r w:rsidRPr="006D54A8">
              <w:rPr>
                <w:sz w:val="22"/>
                <w:szCs w:val="22"/>
                <w:lang w:val="uk-UA"/>
              </w:rPr>
              <w:t xml:space="preserve"> 1</w:t>
            </w:r>
            <w:r w:rsidR="009651C3">
              <w:rPr>
                <w:sz w:val="22"/>
                <w:szCs w:val="22"/>
                <w:lang w:val="uk-UA"/>
              </w:rPr>
              <w:t>09</w:t>
            </w:r>
          </w:p>
        </w:tc>
      </w:tr>
      <w:tr w:rsidR="003640A7" w:rsidRPr="006D54A8" w14:paraId="1FE7CF89" w14:textId="77777777" w:rsidTr="00365992">
        <w:trPr>
          <w:jc w:val="center"/>
        </w:trPr>
        <w:tc>
          <w:tcPr>
            <w:tcW w:w="463" w:type="dxa"/>
          </w:tcPr>
          <w:p w14:paraId="7B8C3EE3" w14:textId="77777777" w:rsidR="003640A7" w:rsidRPr="006D54A8" w:rsidRDefault="003640A7" w:rsidP="00365992">
            <w:pPr>
              <w:widowControl w:val="0"/>
              <w:spacing w:line="280" w:lineRule="exact"/>
              <w:jc w:val="both"/>
              <w:rPr>
                <w:lang w:val="uk-UA"/>
              </w:rPr>
            </w:pPr>
            <w:r w:rsidRPr="006D54A8">
              <w:rPr>
                <w:color w:val="000000"/>
                <w:sz w:val="22"/>
                <w:szCs w:val="22"/>
                <w:lang w:val="uk-UA"/>
              </w:rPr>
              <w:t>9.</w:t>
            </w:r>
          </w:p>
        </w:tc>
        <w:tc>
          <w:tcPr>
            <w:tcW w:w="4650" w:type="dxa"/>
          </w:tcPr>
          <w:p w14:paraId="4E558007" w14:textId="393C5F62" w:rsidR="003640A7" w:rsidRPr="006D54A8" w:rsidRDefault="009651C3" w:rsidP="00365992">
            <w:pPr>
              <w:widowControl w:val="0"/>
              <w:tabs>
                <w:tab w:val="left" w:pos="360"/>
              </w:tabs>
              <w:spacing w:line="280" w:lineRule="exact"/>
              <w:ind w:left="-69" w:right="-122"/>
              <w:rPr>
                <w:lang w:val="uk-UA"/>
              </w:rPr>
            </w:pPr>
            <w:r>
              <w:rPr>
                <w:color w:val="000000"/>
                <w:sz w:val="22"/>
                <w:szCs w:val="22"/>
                <w:lang w:val="uk-UA"/>
              </w:rPr>
              <w:t>Контрольні питання для підготовки</w:t>
            </w:r>
            <w:r w:rsidR="003640A7" w:rsidRPr="006D54A8">
              <w:rPr>
                <w:color w:val="000000"/>
                <w:sz w:val="22"/>
                <w:szCs w:val="22"/>
                <w:lang w:val="uk-UA"/>
              </w:rPr>
              <w:t>…………...</w:t>
            </w:r>
          </w:p>
        </w:tc>
        <w:tc>
          <w:tcPr>
            <w:tcW w:w="547" w:type="dxa"/>
            <w:tcMar>
              <w:left w:w="0" w:type="dxa"/>
              <w:right w:w="0" w:type="dxa"/>
            </w:tcMar>
          </w:tcPr>
          <w:p w14:paraId="2877BFDC" w14:textId="6E9C359B" w:rsidR="003640A7" w:rsidRDefault="003640A7" w:rsidP="00365992">
            <w:pPr>
              <w:widowControl w:val="0"/>
              <w:spacing w:line="280" w:lineRule="exact"/>
              <w:ind w:left="-39" w:right="-122"/>
              <w:jc w:val="both"/>
              <w:rPr>
                <w:sz w:val="22"/>
                <w:szCs w:val="22"/>
                <w:lang w:val="uk-UA"/>
              </w:rPr>
            </w:pPr>
            <w:r w:rsidRPr="006D54A8">
              <w:rPr>
                <w:sz w:val="22"/>
                <w:szCs w:val="22"/>
                <w:lang w:val="uk-UA"/>
              </w:rPr>
              <w:t xml:space="preserve"> 11</w:t>
            </w:r>
            <w:r w:rsidR="009651C3">
              <w:rPr>
                <w:sz w:val="22"/>
                <w:szCs w:val="22"/>
                <w:lang w:val="uk-UA"/>
              </w:rPr>
              <w:t>8</w:t>
            </w:r>
          </w:p>
          <w:p w14:paraId="748398EE" w14:textId="77777777" w:rsidR="009651C3" w:rsidRDefault="009651C3" w:rsidP="00365992">
            <w:pPr>
              <w:widowControl w:val="0"/>
              <w:spacing w:line="280" w:lineRule="exact"/>
              <w:ind w:left="-39" w:right="-122"/>
              <w:jc w:val="both"/>
              <w:rPr>
                <w:sz w:val="22"/>
                <w:szCs w:val="22"/>
                <w:lang w:val="uk-UA"/>
              </w:rPr>
            </w:pPr>
          </w:p>
          <w:p w14:paraId="3CD21A7F" w14:textId="77777777" w:rsidR="009651C3" w:rsidRDefault="009651C3" w:rsidP="00365992">
            <w:pPr>
              <w:widowControl w:val="0"/>
              <w:spacing w:line="280" w:lineRule="exact"/>
              <w:ind w:left="-39" w:right="-122"/>
              <w:jc w:val="both"/>
              <w:rPr>
                <w:sz w:val="22"/>
                <w:szCs w:val="22"/>
                <w:lang w:val="uk-UA"/>
              </w:rPr>
            </w:pPr>
          </w:p>
          <w:p w14:paraId="411D663B" w14:textId="68308553" w:rsidR="009651C3" w:rsidRPr="006D54A8" w:rsidRDefault="009651C3" w:rsidP="00365992">
            <w:pPr>
              <w:widowControl w:val="0"/>
              <w:spacing w:line="280" w:lineRule="exact"/>
              <w:ind w:left="-39" w:right="-122"/>
              <w:jc w:val="both"/>
              <w:rPr>
                <w:lang w:val="uk-UA"/>
              </w:rPr>
            </w:pPr>
          </w:p>
        </w:tc>
      </w:tr>
    </w:tbl>
    <w:p w14:paraId="1B11760A" w14:textId="77777777" w:rsidR="003640A7" w:rsidRPr="006D54A8" w:rsidRDefault="003640A7" w:rsidP="003640A7">
      <w:pPr>
        <w:spacing w:line="200" w:lineRule="exact"/>
        <w:rPr>
          <w:lang w:val="uk-UA"/>
        </w:rPr>
      </w:pPr>
    </w:p>
    <w:p w14:paraId="07EA2B1D" w14:textId="77777777" w:rsidR="003640A7" w:rsidRPr="006D54A8" w:rsidRDefault="003640A7" w:rsidP="003640A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lang w:val="uk-UA"/>
        </w:rPr>
      </w:pPr>
      <w:r w:rsidRPr="006D54A8">
        <w:rPr>
          <w:lang w:val="uk-UA"/>
        </w:rPr>
        <w:br w:type="page"/>
      </w:r>
      <w:r w:rsidRPr="006D54A8">
        <w:rPr>
          <w:lang w:val="uk-UA"/>
        </w:rPr>
        <w:lastRenderedPageBreak/>
        <w:t xml:space="preserve">Н а в ч а л ь н е    в и д а н </w:t>
      </w:r>
      <w:proofErr w:type="spellStart"/>
      <w:r w:rsidRPr="006D54A8">
        <w:rPr>
          <w:lang w:val="uk-UA"/>
        </w:rPr>
        <w:t>н</w:t>
      </w:r>
      <w:proofErr w:type="spellEnd"/>
      <w:r w:rsidRPr="006D54A8">
        <w:rPr>
          <w:lang w:val="uk-UA"/>
        </w:rPr>
        <w:t xml:space="preserve"> я</w:t>
      </w:r>
    </w:p>
    <w:p w14:paraId="3D84A3F8" w14:textId="77777777" w:rsidR="003640A7" w:rsidRPr="006D54A8" w:rsidRDefault="003640A7" w:rsidP="003640A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lang w:val="uk-UA"/>
        </w:rPr>
      </w:pPr>
    </w:p>
    <w:p w14:paraId="24932FEC" w14:textId="77777777" w:rsidR="003640A7" w:rsidRPr="006D54A8" w:rsidRDefault="003640A7" w:rsidP="003640A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lang w:val="uk-UA"/>
        </w:rPr>
      </w:pPr>
    </w:p>
    <w:p w14:paraId="3DA22782" w14:textId="77777777" w:rsidR="003640A7" w:rsidRPr="006D54A8" w:rsidRDefault="003640A7" w:rsidP="003640A7">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iCs/>
          <w:lang w:val="uk-UA"/>
        </w:rPr>
      </w:pPr>
      <w:r w:rsidRPr="006D54A8">
        <w:rPr>
          <w:bCs/>
          <w:i/>
          <w:iCs/>
          <w:caps/>
          <w:lang w:val="uk-UA"/>
        </w:rPr>
        <w:t>е</w:t>
      </w:r>
      <w:r w:rsidRPr="006D54A8">
        <w:rPr>
          <w:bCs/>
          <w:i/>
          <w:iCs/>
          <w:lang w:val="uk-UA"/>
        </w:rPr>
        <w:t>лектронне видання</w:t>
      </w:r>
    </w:p>
    <w:p w14:paraId="10D2779A" w14:textId="77777777" w:rsidR="003640A7" w:rsidRPr="006D54A8" w:rsidRDefault="003640A7" w:rsidP="003640A7">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uk-UA"/>
        </w:rPr>
      </w:pPr>
    </w:p>
    <w:p w14:paraId="75430C75" w14:textId="77777777" w:rsidR="003640A7" w:rsidRPr="006D54A8" w:rsidRDefault="003640A7" w:rsidP="003640A7">
      <w:pPr>
        <w:pStyle w:val="ab"/>
        <w:jc w:val="center"/>
        <w:rPr>
          <w:sz w:val="24"/>
        </w:rPr>
      </w:pPr>
      <w:r w:rsidRPr="006D54A8">
        <w:rPr>
          <w:b/>
          <w:bCs/>
          <w:caps/>
          <w:sz w:val="24"/>
        </w:rPr>
        <w:t>МЕТОДИЧНІ</w:t>
      </w:r>
      <w:r w:rsidRPr="006D54A8">
        <w:rPr>
          <w:sz w:val="24"/>
        </w:rPr>
        <w:t xml:space="preserve"> </w:t>
      </w:r>
      <w:r w:rsidRPr="006D54A8">
        <w:rPr>
          <w:b/>
          <w:caps/>
          <w:sz w:val="24"/>
        </w:rPr>
        <w:t>матеріали</w:t>
      </w:r>
    </w:p>
    <w:p w14:paraId="2841E994" w14:textId="77777777" w:rsidR="003640A7" w:rsidRPr="006D54A8" w:rsidRDefault="003640A7" w:rsidP="003640A7">
      <w:pPr>
        <w:pStyle w:val="ab"/>
        <w:jc w:val="center"/>
        <w:rPr>
          <w:b/>
          <w:caps/>
          <w:sz w:val="24"/>
        </w:rPr>
      </w:pPr>
      <w:r w:rsidRPr="006D54A8">
        <w:rPr>
          <w:b/>
          <w:caps/>
          <w:sz w:val="24"/>
        </w:rPr>
        <w:t>до вивчення</w:t>
      </w:r>
    </w:p>
    <w:p w14:paraId="03AA9D06" w14:textId="77777777" w:rsidR="003640A7" w:rsidRPr="006D54A8" w:rsidRDefault="003640A7" w:rsidP="003640A7">
      <w:pPr>
        <w:pStyle w:val="ab"/>
        <w:jc w:val="center"/>
      </w:pPr>
      <w:r w:rsidRPr="006D54A8">
        <w:rPr>
          <w:b/>
          <w:bCs/>
          <w:caps/>
          <w:sz w:val="24"/>
          <w:szCs w:val="18"/>
        </w:rPr>
        <w:t>НАВЧАЛЬНОЇ ДИСЦИПЛІНИ</w:t>
      </w:r>
    </w:p>
    <w:p w14:paraId="4356A2E1" w14:textId="77777777" w:rsidR="003640A7" w:rsidRPr="006D54A8" w:rsidRDefault="003640A7" w:rsidP="003640A7">
      <w:pPr>
        <w:pStyle w:val="ab"/>
        <w:jc w:val="center"/>
        <w:rPr>
          <w:b/>
          <w:bCs/>
          <w:caps/>
          <w:sz w:val="6"/>
          <w:szCs w:val="6"/>
        </w:rPr>
      </w:pPr>
    </w:p>
    <w:p w14:paraId="6DB37850" w14:textId="77777777" w:rsidR="003640A7" w:rsidRPr="006D54A8" w:rsidRDefault="003640A7" w:rsidP="003640A7">
      <w:pPr>
        <w:pStyle w:val="ab"/>
        <w:jc w:val="center"/>
      </w:pPr>
      <w:r w:rsidRPr="006D54A8">
        <w:rPr>
          <w:b/>
          <w:bCs/>
          <w:caps/>
          <w:sz w:val="32"/>
          <w:szCs w:val="32"/>
        </w:rPr>
        <w:t>“трудове право”</w:t>
      </w:r>
    </w:p>
    <w:p w14:paraId="191B8874" w14:textId="1695F133" w:rsidR="003640A7" w:rsidRPr="006D54A8" w:rsidRDefault="003640A7" w:rsidP="003640A7">
      <w:pPr>
        <w:pStyle w:val="ae"/>
        <w:rPr>
          <w:sz w:val="22"/>
          <w:szCs w:val="22"/>
        </w:rPr>
      </w:pPr>
      <w:r w:rsidRPr="006D54A8">
        <w:rPr>
          <w:b w:val="0"/>
          <w:sz w:val="22"/>
          <w:szCs w:val="22"/>
        </w:rPr>
        <w:t>(перший (бакалаврський) рівень вищої освіти</w:t>
      </w:r>
    </w:p>
    <w:p w14:paraId="504E997D" w14:textId="249A4A30" w:rsidR="003640A7" w:rsidRPr="006D54A8" w:rsidRDefault="003640A7" w:rsidP="003640A7">
      <w:pPr>
        <w:pStyle w:val="ae"/>
        <w:rPr>
          <w:b w:val="0"/>
          <w:sz w:val="22"/>
          <w:szCs w:val="22"/>
        </w:rPr>
      </w:pPr>
      <w:r w:rsidRPr="006D54A8">
        <w:rPr>
          <w:b w:val="0"/>
          <w:bCs/>
          <w:sz w:val="22"/>
          <w:szCs w:val="22"/>
          <w:lang w:eastAsia="uk-UA"/>
        </w:rPr>
        <w:t>галузі знань 2</w:t>
      </w:r>
      <w:r w:rsidR="00C219DB" w:rsidRPr="006D54A8">
        <w:rPr>
          <w:b w:val="0"/>
          <w:bCs/>
          <w:sz w:val="22"/>
          <w:szCs w:val="22"/>
          <w:lang w:eastAsia="uk-UA"/>
        </w:rPr>
        <w:t>6</w:t>
      </w:r>
      <w:r w:rsidRPr="006D54A8">
        <w:rPr>
          <w:b w:val="0"/>
          <w:bCs/>
          <w:sz w:val="22"/>
          <w:szCs w:val="22"/>
          <w:lang w:eastAsia="uk-UA"/>
        </w:rPr>
        <w:t xml:space="preserve"> “</w:t>
      </w:r>
      <w:r w:rsidR="00C219DB" w:rsidRPr="006D54A8">
        <w:rPr>
          <w:b w:val="0"/>
          <w:sz w:val="22"/>
          <w:szCs w:val="22"/>
        </w:rPr>
        <w:t>Цивільна безпека</w:t>
      </w:r>
      <w:r w:rsidRPr="006D54A8">
        <w:rPr>
          <w:b w:val="0"/>
          <w:sz w:val="22"/>
          <w:szCs w:val="22"/>
        </w:rPr>
        <w:t>”</w:t>
      </w:r>
    </w:p>
    <w:p w14:paraId="726337F5" w14:textId="111EF12E" w:rsidR="003640A7" w:rsidRPr="006D54A8" w:rsidRDefault="003640A7" w:rsidP="003640A7">
      <w:pPr>
        <w:pStyle w:val="ae"/>
        <w:rPr>
          <w:b w:val="0"/>
          <w:sz w:val="22"/>
          <w:szCs w:val="22"/>
        </w:rPr>
      </w:pPr>
      <w:r w:rsidRPr="006D54A8">
        <w:rPr>
          <w:b w:val="0"/>
          <w:sz w:val="22"/>
          <w:szCs w:val="22"/>
        </w:rPr>
        <w:t>спеціальності 2</w:t>
      </w:r>
      <w:r w:rsidR="00C219DB" w:rsidRPr="006D54A8">
        <w:rPr>
          <w:b w:val="0"/>
          <w:sz w:val="22"/>
          <w:szCs w:val="22"/>
        </w:rPr>
        <w:t>62</w:t>
      </w:r>
      <w:r w:rsidRPr="006D54A8">
        <w:rPr>
          <w:b w:val="0"/>
          <w:sz w:val="22"/>
          <w:szCs w:val="22"/>
        </w:rPr>
        <w:t xml:space="preserve"> “</w:t>
      </w:r>
      <w:r w:rsidR="00C219DB" w:rsidRPr="006D54A8">
        <w:rPr>
          <w:b w:val="0"/>
          <w:sz w:val="22"/>
          <w:szCs w:val="22"/>
        </w:rPr>
        <w:t>Правоохоронна діяльність</w:t>
      </w:r>
      <w:r w:rsidRPr="006D54A8">
        <w:rPr>
          <w:b w:val="0"/>
          <w:sz w:val="22"/>
          <w:szCs w:val="22"/>
        </w:rPr>
        <w:t>”)</w:t>
      </w:r>
    </w:p>
    <w:p w14:paraId="6366B341" w14:textId="31272828" w:rsidR="003640A7" w:rsidRPr="006D54A8" w:rsidRDefault="003640A7" w:rsidP="003640A7">
      <w:pPr>
        <w:jc w:val="center"/>
        <w:rPr>
          <w:b/>
          <w:lang w:val="uk-UA"/>
        </w:rPr>
      </w:pPr>
    </w:p>
    <w:p w14:paraId="75F7AB30" w14:textId="77777777" w:rsidR="003640A7" w:rsidRPr="006D54A8" w:rsidRDefault="003640A7" w:rsidP="003640A7">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lang w:val="uk-UA"/>
        </w:rPr>
      </w:pPr>
    </w:p>
    <w:p w14:paraId="7ADF795B" w14:textId="6561FDA0" w:rsidR="00C219DB" w:rsidRPr="006D54A8" w:rsidRDefault="003640A7"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lang w:val="uk-UA"/>
        </w:rPr>
      </w:pPr>
      <w:r w:rsidRPr="006D54A8">
        <w:rPr>
          <w:color w:val="000000"/>
          <w:sz w:val="20"/>
          <w:szCs w:val="20"/>
          <w:lang w:val="uk-UA"/>
        </w:rPr>
        <w:t xml:space="preserve">У к л а д а ч і:    </w:t>
      </w:r>
      <w:r w:rsidR="00C219DB" w:rsidRPr="006D54A8">
        <w:rPr>
          <w:color w:val="000000"/>
          <w:sz w:val="20"/>
          <w:szCs w:val="20"/>
          <w:lang w:val="uk-UA"/>
        </w:rPr>
        <w:t xml:space="preserve"> СЕРЕДА Олена Григорівна,</w:t>
      </w:r>
    </w:p>
    <w:p w14:paraId="501F0D89" w14:textId="77777777" w:rsidR="003640A7" w:rsidRPr="006D54A8" w:rsidRDefault="003640A7"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firstLine="1440"/>
        <w:jc w:val="both"/>
        <w:rPr>
          <w:lang w:val="uk-UA"/>
        </w:rPr>
      </w:pPr>
      <w:r w:rsidRPr="006D54A8">
        <w:rPr>
          <w:color w:val="000000"/>
          <w:sz w:val="20"/>
          <w:szCs w:val="20"/>
          <w:lang w:val="uk-UA"/>
        </w:rPr>
        <w:t>ЯКОВЛЄВА Галина Олександрівна,</w:t>
      </w:r>
    </w:p>
    <w:p w14:paraId="6C91897C" w14:textId="66B4EB28" w:rsidR="00C219DB" w:rsidRPr="006D54A8" w:rsidRDefault="00C219DB"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firstLine="1440"/>
        <w:jc w:val="both"/>
        <w:rPr>
          <w:lang w:val="uk-UA"/>
        </w:rPr>
      </w:pPr>
      <w:r w:rsidRPr="006D54A8">
        <w:rPr>
          <w:caps/>
          <w:color w:val="000000"/>
          <w:sz w:val="20"/>
          <w:szCs w:val="20"/>
          <w:lang w:val="uk-UA"/>
        </w:rPr>
        <w:t xml:space="preserve">ЗІНОВАТНА </w:t>
      </w:r>
      <w:proofErr w:type="spellStart"/>
      <w:r w:rsidRPr="006D54A8">
        <w:rPr>
          <w:color w:val="000000"/>
          <w:sz w:val="20"/>
          <w:szCs w:val="20"/>
          <w:lang w:val="uk-UA"/>
        </w:rPr>
        <w:t>Іляна</w:t>
      </w:r>
      <w:proofErr w:type="spellEnd"/>
      <w:r w:rsidRPr="006D54A8">
        <w:rPr>
          <w:color w:val="000000"/>
          <w:sz w:val="20"/>
          <w:szCs w:val="20"/>
          <w:lang w:val="uk-UA"/>
        </w:rPr>
        <w:t xml:space="preserve"> Вікторівна</w:t>
      </w:r>
    </w:p>
    <w:p w14:paraId="46ED7475" w14:textId="77777777" w:rsidR="00C219DB" w:rsidRDefault="00C219DB"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10"/>
          <w:szCs w:val="10"/>
          <w:lang w:val="uk-UA"/>
        </w:rPr>
      </w:pPr>
    </w:p>
    <w:p w14:paraId="7DDEC83E" w14:textId="77777777" w:rsidR="00AE6136" w:rsidRDefault="00AE6136"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52328B5F" w14:textId="77777777" w:rsidR="00EF4F92" w:rsidRDefault="00EF4F92"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7819A2FC" w14:textId="77777777" w:rsidR="00EF4F92" w:rsidRDefault="00EF4F92"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0A8E97D5" w14:textId="77777777" w:rsidR="00EF4F92" w:rsidRDefault="00EF4F92"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1B638AA4" w14:textId="77777777" w:rsidR="00EF4F92" w:rsidRDefault="00EF4F92"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54CA7B43" w14:textId="77777777" w:rsidR="00EF4F92" w:rsidRDefault="00EF4F92"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76E79054" w14:textId="77777777" w:rsidR="00EF4F92" w:rsidRDefault="00EF4F92"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2C98E24C" w14:textId="77777777" w:rsidR="00EF4F92" w:rsidRDefault="00EF4F92"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002E5A26" w14:textId="77777777" w:rsidR="00EF4F92" w:rsidRDefault="00EF4F92"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0D4523CC" w14:textId="77777777" w:rsidR="00EF4F92" w:rsidRDefault="00EF4F92"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307B013C" w14:textId="77777777" w:rsidR="00EF4F92" w:rsidRPr="006D54A8" w:rsidRDefault="00EF4F92"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1E99836C" w14:textId="77777777" w:rsidR="00C219DB" w:rsidRPr="006D54A8" w:rsidRDefault="00C219DB"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025394B0" w14:textId="77777777" w:rsidR="00C219DB" w:rsidRPr="006D54A8" w:rsidRDefault="00C219DB"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5B7BDE3B" w14:textId="77777777" w:rsidR="00C219DB" w:rsidRPr="006D54A8" w:rsidRDefault="00C219DB"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3A09636A" w14:textId="77777777" w:rsidR="00C219DB" w:rsidRPr="006D54A8" w:rsidRDefault="00C219DB"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564EFC0E" w14:textId="77777777" w:rsidR="006B79C5" w:rsidRDefault="006B79C5"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2F288E83" w14:textId="77777777" w:rsidR="006B79C5" w:rsidRDefault="006B79C5"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41F000DF" w14:textId="77777777" w:rsidR="006B79C5" w:rsidRDefault="006B79C5"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2F5E3737" w14:textId="77777777" w:rsidR="006B79C5" w:rsidRDefault="006B79C5" w:rsidP="00C219D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color w:val="000000"/>
          <w:sz w:val="22"/>
          <w:szCs w:val="22"/>
          <w:lang w:val="uk-UA"/>
        </w:rPr>
      </w:pPr>
    </w:p>
    <w:p w14:paraId="532F195E" w14:textId="28707900" w:rsidR="00957402" w:rsidRPr="00AE6136" w:rsidRDefault="003640A7" w:rsidP="00AE613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7"/>
        <w:jc w:val="both"/>
        <w:rPr>
          <w:i/>
          <w:iCs/>
          <w:color w:val="000000"/>
          <w:sz w:val="22"/>
          <w:szCs w:val="22"/>
          <w:lang w:val="uk-UA"/>
        </w:rPr>
      </w:pPr>
      <w:r w:rsidRPr="006D54A8">
        <w:rPr>
          <w:color w:val="000000"/>
          <w:sz w:val="22"/>
          <w:szCs w:val="22"/>
          <w:lang w:val="uk-UA"/>
        </w:rPr>
        <w:t xml:space="preserve">Відповідальний за випуск </w:t>
      </w:r>
      <w:r w:rsidRPr="006D54A8">
        <w:rPr>
          <w:i/>
          <w:iCs/>
          <w:color w:val="000000"/>
          <w:sz w:val="22"/>
          <w:szCs w:val="22"/>
          <w:lang w:val="uk-UA"/>
        </w:rPr>
        <w:t>О.М. Ярошенко</w:t>
      </w:r>
    </w:p>
    <w:sectPr w:rsidR="00957402" w:rsidRPr="00AE6136" w:rsidSect="00365992">
      <w:footerReference w:type="even" r:id="rId53"/>
      <w:footerReference w:type="default" r:id="rId54"/>
      <w:footerReference w:type="first" r:id="rId55"/>
      <w:pgSz w:w="8391" w:h="11906" w:code="11"/>
      <w:pgMar w:top="1077" w:right="1134" w:bottom="1247" w:left="1077" w:header="720" w:footer="1077" w:gutter="0"/>
      <w:pgNumType w:start="1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28DBB" w14:textId="77777777" w:rsidR="00B12038" w:rsidRDefault="00B12038">
      <w:r>
        <w:separator/>
      </w:r>
    </w:p>
  </w:endnote>
  <w:endnote w:type="continuationSeparator" w:id="0">
    <w:p w14:paraId="74F7E1BD" w14:textId="77777777" w:rsidR="00B12038" w:rsidRDefault="00B12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MT">
    <w:altName w:val="Arial"/>
    <w:charset w:val="00"/>
    <w:family w:val="auto"/>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reeSans">
    <w:altName w:val="Times New Roman"/>
    <w:panose1 w:val="00000000000000000000"/>
    <w:charset w:val="CC"/>
    <w:family w:val="auto"/>
    <w:notTrueType/>
    <w:pitch w:val="variable"/>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Newton-Regular">
    <w:altName w:val="MS Mincho"/>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72AA0" w14:textId="77777777" w:rsidR="006B79C5" w:rsidRDefault="006B79C5" w:rsidP="00365992">
    <w:pPr>
      <w:pStyle w:val="a8"/>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14:paraId="263B1478" w14:textId="77777777" w:rsidR="006B79C5" w:rsidRDefault="006B79C5" w:rsidP="0036599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8E0FF" w14:textId="0B9BC72D" w:rsidR="006B79C5" w:rsidRPr="00412170" w:rsidRDefault="006B79C5" w:rsidP="00365992">
    <w:pPr>
      <w:pStyle w:val="a8"/>
      <w:jc w:val="center"/>
      <w:rPr>
        <w:lang w:val="uk-UA"/>
      </w:rPr>
    </w:pPr>
    <w:r>
      <w:rPr>
        <w:rStyle w:val="aff"/>
      </w:rPr>
      <w:fldChar w:fldCharType="begin"/>
    </w:r>
    <w:r>
      <w:rPr>
        <w:rStyle w:val="aff"/>
      </w:rPr>
      <w:instrText xml:space="preserve">PAGE  </w:instrText>
    </w:r>
    <w:r>
      <w:rPr>
        <w:rStyle w:val="aff"/>
      </w:rPr>
      <w:fldChar w:fldCharType="separate"/>
    </w:r>
    <w:r w:rsidR="002B64B5">
      <w:rPr>
        <w:rStyle w:val="aff"/>
        <w:noProof/>
      </w:rPr>
      <w:t>5</w:t>
    </w:r>
    <w:r>
      <w:rPr>
        <w:rStyle w:val="a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DA6E" w14:textId="77777777" w:rsidR="006B79C5" w:rsidRDefault="006B79C5">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DC97" w14:textId="77777777" w:rsidR="006B79C5" w:rsidRDefault="006B79C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F7CC3" w14:textId="1FF13C11" w:rsidR="006B79C5" w:rsidRPr="00E11CE4" w:rsidRDefault="006B79C5" w:rsidP="00365992">
    <w:pPr>
      <w:pStyle w:val="a8"/>
      <w:ind w:right="360"/>
      <w:jc w:val="center"/>
      <w:rPr>
        <w:lang w:val="uk-UA"/>
      </w:rPr>
    </w:pPr>
    <w:r>
      <w:rPr>
        <w:noProof/>
        <w:lang w:eastAsia="ru-RU"/>
      </w:rPr>
      <mc:AlternateContent>
        <mc:Choice Requires="wps">
          <w:drawing>
            <wp:anchor distT="0" distB="0" distL="0" distR="0" simplePos="0" relativeHeight="251659264" behindDoc="0" locked="0" layoutInCell="1" allowOverlap="1" wp14:anchorId="12E85C04" wp14:editId="771EBEC5">
              <wp:simplePos x="0" y="0"/>
              <wp:positionH relativeFrom="page">
                <wp:posOffset>4755515</wp:posOffset>
              </wp:positionH>
              <wp:positionV relativeFrom="paragraph">
                <wp:posOffset>635</wp:posOffset>
              </wp:positionV>
              <wp:extent cx="13970" cy="173355"/>
              <wp:effectExtent l="5715" t="635" r="5715" b="3810"/>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E74A6" w14:textId="77777777" w:rsidR="006B79C5" w:rsidRDefault="006B79C5">
                          <w:pPr>
                            <w:pStyle w:val="a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85C04" id="_x0000_t202" coordsize="21600,21600" o:spt="202" path="m,l,21600r21600,l21600,xe">
              <v:stroke joinstyle="miter"/>
              <v:path gradientshapeok="t" o:connecttype="rect"/>
            </v:shapetype>
            <v:shape id="Надпись 2" o:spid="_x0000_s1027" type="#_x0000_t202" style="position:absolute;left:0;text-align:left;margin-left:374.45pt;margin-top:.05pt;width:1.1pt;height:13.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t7EQIAAOMDAAAOAAAAZHJzL2Uyb0RvYy54bWysU82O0zAQviPxDpbvNP3RshA1XS1dFSEt&#10;P9LCAziOk1g4HjN2myw37rwC78CBAzdeoftGjJ22LHBD5GCNMzPfzPfNeHkxdIbtFHoNtuCzyZQz&#10;ZSVU2jYFf/d28+gJZz4IWwkDVhX8Vnl+sXr4YNm7XM2hBVMpZARifd67grchuDzLvGxVJ/wEnLLk&#10;rAE7EeiKTVah6Am9M9l8On2c9YCVQ5DKe/p7NTr5KuHXtZLhdV17FZgpOPUW0onpLOOZrZYib1C4&#10;VstDG+IfuuiEtlT0BHUlgmBb1H9BdVoieKjDREKXQV1rqRIHYjOb/sHmphVOJS4kjncnmfz/g5Wv&#10;dm+Q6argc86s6GhE+y/7r/tv+x/773ef7j6zedSodz6n0BtHwWF4BgPNOvH17hrke88srFthG3WJ&#10;CH2rREU9zmJmdi91xPERpOxfQkXFxDZAAhpq7KKAJAkjdJrV7Wk+aghMxpKLp+fkkOSZnS8WZ2ep&#10;gMiPuQ59eK6gY9EoONL0E7bYXfsQexH5MSSW8mB0tdHGpAs25dog2wnalE36Dui/hRkbgy3EtBEx&#10;/kkkI6+RYRjK4SBaCdUt0UUYN49eChkt4EfOetq6gvsPW4GKM/PCkmRxRY8GHo3yaAgrKbXggbPR&#10;XIdxlbcOddMS8jgUC5cka60T56j/2MWhT9qkJMVh6+Oq3r+nqF9vc/UTAAD//wMAUEsDBBQABgAI&#10;AAAAIQAUJspN3QAAAAcBAAAPAAAAZHJzL2Rvd25yZXYueG1sTI5BT8JAEIXvJv6HzZh4MbKlQQql&#10;W6KgNzyAhPPSHdvG7mzT3dLy7x1OepuX7+XNl61H24gLdr52pGA6iUAgFc7UVCo4fn08L0D4oMno&#10;xhEquKKHdX5/l+nUuIH2eDmEUvAI+VQrqEJoUyl9UaHVfuJaJGbfrrM6cOxKaTo98LhtZBxFc2l1&#10;Tfyh0i1uKix+Dr1VMN92/bCnzdP2+L7Tn20Zn96uJ6UeH8bXFYiAY/grw02f1SFnp7PryXjRKEhm&#10;iyVXb0AwTl6mfJwVxMkMZJ7J//75LwAAAP//AwBQSwECLQAUAAYACAAAACEAtoM4kv4AAADhAQAA&#10;EwAAAAAAAAAAAAAAAAAAAAAAW0NvbnRlbnRfVHlwZXNdLnhtbFBLAQItABQABgAIAAAAIQA4/SH/&#10;1gAAAJQBAAALAAAAAAAAAAAAAAAAAC8BAABfcmVscy8ucmVsc1BLAQItABQABgAIAAAAIQBwsZt7&#10;EQIAAOMDAAAOAAAAAAAAAAAAAAAAAC4CAABkcnMvZTJvRG9jLnhtbFBLAQItABQABgAIAAAAIQAU&#10;JspN3QAAAAcBAAAPAAAAAAAAAAAAAAAAAGsEAABkcnMvZG93bnJldi54bWxQSwUGAAAAAAQABADz&#10;AAAAdQUAAAAA&#10;" stroked="f">
              <v:textbox inset="0,0,0,0">
                <w:txbxContent>
                  <w:p w14:paraId="3C4E74A6" w14:textId="77777777" w:rsidR="006B79C5" w:rsidRDefault="006B79C5">
                    <w:pPr>
                      <w:pStyle w:val="a8"/>
                    </w:pPr>
                  </w:p>
                </w:txbxContent>
              </v:textbox>
              <w10:wrap type="square" side="largest" anchorx="page"/>
            </v:shape>
          </w:pict>
        </mc:Fallback>
      </mc:AlternateContent>
    </w:r>
    <w:r>
      <w:t>1</w:t>
    </w:r>
    <w:r w:rsidR="004F0E31">
      <w:rPr>
        <w:lang w:val="uk-UA"/>
      </w:rPr>
      <w:t>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08354" w14:textId="77777777" w:rsidR="006B79C5" w:rsidRDefault="006B79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E4392" w14:textId="77777777" w:rsidR="00B12038" w:rsidRDefault="00B12038">
      <w:r>
        <w:separator/>
      </w:r>
    </w:p>
  </w:footnote>
  <w:footnote w:type="continuationSeparator" w:id="0">
    <w:p w14:paraId="6C13975F" w14:textId="77777777" w:rsidR="00B12038" w:rsidRDefault="00B12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91991" w14:textId="77777777" w:rsidR="006B79C5" w:rsidRDefault="006B79C5">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9291B" w14:textId="77777777" w:rsidR="006B79C5" w:rsidRDefault="006B79C5">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CAF8" w14:textId="77777777" w:rsidR="006B79C5" w:rsidRDefault="006B79C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pStyle w:val="7"/>
      <w:suff w:val="nothing"/>
      <w:lvlText w:val=""/>
      <w:lvlJc w:val="left"/>
      <w:pPr>
        <w:tabs>
          <w:tab w:val="num" w:pos="0"/>
        </w:tabs>
        <w:ind w:left="1296" w:hanging="1296"/>
      </w:pPr>
      <w:rPr>
        <w:rFonts w:cs="Times New Roman"/>
      </w:rPr>
    </w:lvl>
    <w:lvl w:ilvl="7">
      <w:start w:val="1"/>
      <w:numFmt w:val="none"/>
      <w:pStyle w:val="8"/>
      <w:suff w:val="nothing"/>
      <w:lvlText w:val=""/>
      <w:lvlJc w:val="left"/>
      <w:pPr>
        <w:tabs>
          <w:tab w:val="num" w:pos="0"/>
        </w:tabs>
        <w:ind w:left="1440" w:hanging="1440"/>
      </w:pPr>
      <w:rPr>
        <w:rFonts w:cs="Times New Roman"/>
      </w:rPr>
    </w:lvl>
    <w:lvl w:ilvl="8">
      <w:start w:val="1"/>
      <w:numFmt w:val="none"/>
      <w:pStyle w:val="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0000002"/>
    <w:name w:val="WW8Num2"/>
    <w:lvl w:ilvl="0">
      <w:start w:val="6"/>
      <w:numFmt w:val="bullet"/>
      <w:lvlText w:val="-"/>
      <w:lvlJc w:val="left"/>
      <w:pPr>
        <w:tabs>
          <w:tab w:val="num" w:pos="1080"/>
        </w:tabs>
        <w:ind w:left="1080" w:hanging="360"/>
      </w:pPr>
      <w:rPr>
        <w:rFonts w:ascii="Times New Roman" w:hAnsi="Times New Roman" w:hint="default"/>
        <w:color w:val="000000"/>
        <w:sz w:val="22"/>
      </w:rPr>
    </w:lvl>
  </w:abstractNum>
  <w:abstractNum w:abstractNumId="2" w15:restartNumberingAfterBreak="0">
    <w:nsid w:val="00000003"/>
    <w:multiLevelType w:val="singleLevel"/>
    <w:tmpl w:val="00000003"/>
    <w:name w:val="WW8Num3"/>
    <w:lvl w:ilvl="0">
      <w:start w:val="1"/>
      <w:numFmt w:val="decimal"/>
      <w:lvlText w:val="%1."/>
      <w:lvlJc w:val="left"/>
      <w:pPr>
        <w:tabs>
          <w:tab w:val="num" w:pos="425"/>
        </w:tabs>
        <w:ind w:left="1211" w:hanging="360"/>
      </w:pPr>
      <w:rPr>
        <w:rFonts w:ascii="ArialMT" w:hAnsi="ArialMT" w:cs="ArialMT" w:hint="default"/>
        <w:b/>
        <w:bCs/>
        <w:i w:val="0"/>
        <w:iCs/>
        <w:spacing w:val="-2"/>
        <w:sz w:val="22"/>
        <w:szCs w:val="22"/>
      </w:rPr>
    </w:lvl>
  </w:abstractNum>
  <w:abstractNum w:abstractNumId="3" w15:restartNumberingAfterBreak="0">
    <w:nsid w:val="00000004"/>
    <w:multiLevelType w:val="singleLevel"/>
    <w:tmpl w:val="53C0547A"/>
    <w:name w:val="WW8Num4"/>
    <w:lvl w:ilvl="0">
      <w:start w:val="1"/>
      <w:numFmt w:val="decimal"/>
      <w:lvlText w:val="%1."/>
      <w:lvlJc w:val="left"/>
      <w:pPr>
        <w:tabs>
          <w:tab w:val="num" w:pos="0"/>
        </w:tabs>
        <w:ind w:left="720" w:hanging="360"/>
      </w:pPr>
      <w:rPr>
        <w:rFonts w:cs="Times New Roman"/>
        <w:b w:val="0"/>
        <w:sz w:val="22"/>
        <w:szCs w:val="22"/>
      </w:rPr>
    </w:lvl>
  </w:abstractNum>
  <w:abstractNum w:abstractNumId="4" w15:restartNumberingAfterBreak="0">
    <w:nsid w:val="00000005"/>
    <w:multiLevelType w:val="singleLevel"/>
    <w:tmpl w:val="00000005"/>
    <w:name w:val="WW8Num5"/>
    <w:lvl w:ilvl="0">
      <w:start w:val="54"/>
      <w:numFmt w:val="decimal"/>
      <w:lvlText w:val="%1."/>
      <w:lvlJc w:val="left"/>
      <w:pPr>
        <w:tabs>
          <w:tab w:val="num" w:pos="0"/>
        </w:tabs>
        <w:ind w:left="927" w:hanging="360"/>
      </w:pPr>
      <w:rPr>
        <w:rFonts w:ascii="Times New Roman" w:hAnsi="Times New Roman" w:cs="Times New Roman" w:hint="default"/>
        <w:b/>
        <w:bCs/>
        <w:spacing w:val="-2"/>
        <w:sz w:val="22"/>
        <w:szCs w:val="22"/>
      </w:rPr>
    </w:lvl>
  </w:abstractNum>
  <w:abstractNum w:abstractNumId="5" w15:restartNumberingAfterBreak="0">
    <w:nsid w:val="00000006"/>
    <w:multiLevelType w:val="multilevel"/>
    <w:tmpl w:val="00000006"/>
    <w:name w:val="WW8Num6"/>
    <w:lvl w:ilvl="0">
      <w:start w:val="1"/>
      <w:numFmt w:val="decimal"/>
      <w:lvlText w:val="%1."/>
      <w:lvlJc w:val="left"/>
      <w:pPr>
        <w:tabs>
          <w:tab w:val="num" w:pos="927"/>
        </w:tabs>
        <w:ind w:left="927" w:hanging="360"/>
      </w:pPr>
      <w:rPr>
        <w:rFonts w:cs="Times New Roman"/>
      </w:rPr>
    </w:lvl>
    <w:lvl w:ilvl="1">
      <w:start w:val="1"/>
      <w:numFmt w:val="decimal"/>
      <w:lvlText w:val="%2."/>
      <w:lvlJc w:val="left"/>
      <w:pPr>
        <w:tabs>
          <w:tab w:val="num" w:pos="1440"/>
        </w:tabs>
        <w:ind w:left="1440" w:hanging="360"/>
      </w:pPr>
      <w:rPr>
        <w:rFonts w:cs="Times New Roman"/>
        <w:sz w:val="22"/>
        <w:szCs w:val="22"/>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00000007"/>
    <w:multiLevelType w:val="multilevel"/>
    <w:tmpl w:val="00000007"/>
    <w:name w:val="WW8Num7"/>
    <w:lvl w:ilvl="0">
      <w:start w:val="1"/>
      <w:numFmt w:val="decimal"/>
      <w:lvlText w:val="%1."/>
      <w:lvlJc w:val="left"/>
      <w:pPr>
        <w:tabs>
          <w:tab w:val="num" w:pos="1350"/>
        </w:tabs>
        <w:ind w:left="1350" w:hanging="810"/>
      </w:pPr>
      <w:rPr>
        <w:rFonts w:cs="Times New Roman"/>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7" w15:restartNumberingAfterBreak="0">
    <w:nsid w:val="00000008"/>
    <w:multiLevelType w:val="multilevel"/>
    <w:tmpl w:val="00000008"/>
    <w:name w:val="WW8Num8"/>
    <w:lvl w:ilvl="0">
      <w:start w:val="1"/>
      <w:numFmt w:val="decimal"/>
      <w:lvlText w:val="%1."/>
      <w:lvlJc w:val="left"/>
      <w:pPr>
        <w:tabs>
          <w:tab w:val="num" w:pos="1335"/>
        </w:tabs>
        <w:ind w:left="1335" w:hanging="795"/>
      </w:pPr>
      <w:rPr>
        <w:rFonts w:cs="Times New Roman"/>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8" w15:restartNumberingAfterBreak="0">
    <w:nsid w:val="00000009"/>
    <w:multiLevelType w:val="multilevel"/>
    <w:tmpl w:val="2506B1F2"/>
    <w:name w:val="WW8Num9"/>
    <w:lvl w:ilvl="0">
      <w:start w:val="1"/>
      <w:numFmt w:val="decimal"/>
      <w:lvlText w:val="%1."/>
      <w:lvlJc w:val="left"/>
      <w:pPr>
        <w:tabs>
          <w:tab w:val="num" w:pos="900"/>
        </w:tabs>
        <w:ind w:left="900" w:hanging="360"/>
      </w:pPr>
      <w:rPr>
        <w:rFonts w:cs="Times New Roman"/>
        <w:i w:val="0"/>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9" w15:restartNumberingAfterBreak="0">
    <w:nsid w:val="0000000A"/>
    <w:multiLevelType w:val="multilevel"/>
    <w:tmpl w:val="0000000A"/>
    <w:name w:val="WW8Num10"/>
    <w:lvl w:ilvl="0">
      <w:start w:val="1"/>
      <w:numFmt w:val="decimal"/>
      <w:lvlText w:val="%1."/>
      <w:lvlJc w:val="left"/>
      <w:pPr>
        <w:tabs>
          <w:tab w:val="num" w:pos="900"/>
        </w:tabs>
        <w:ind w:left="900" w:hanging="360"/>
      </w:pPr>
      <w:rPr>
        <w:rFonts w:cs="Times New Roman"/>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10" w15:restartNumberingAfterBreak="0">
    <w:nsid w:val="0000000B"/>
    <w:multiLevelType w:val="multilevel"/>
    <w:tmpl w:val="0000000B"/>
    <w:name w:val="WW8Num11"/>
    <w:lvl w:ilvl="0">
      <w:start w:val="1"/>
      <w:numFmt w:val="decimal"/>
      <w:lvlText w:val="%1."/>
      <w:lvlJc w:val="left"/>
      <w:pPr>
        <w:tabs>
          <w:tab w:val="num" w:pos="1080"/>
        </w:tabs>
        <w:ind w:left="1080" w:hanging="360"/>
      </w:pPr>
      <w:rPr>
        <w:rFonts w:cs="Times New Roman"/>
        <w:sz w:val="22"/>
        <w:szCs w:val="22"/>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0000000C"/>
    <w:multiLevelType w:val="multilevel"/>
    <w:tmpl w:val="0000000C"/>
    <w:name w:val="WW8Num12"/>
    <w:lvl w:ilvl="0">
      <w:start w:val="1"/>
      <w:numFmt w:val="decimal"/>
      <w:lvlText w:val="%1."/>
      <w:lvlJc w:val="left"/>
      <w:pPr>
        <w:tabs>
          <w:tab w:val="num" w:pos="1080"/>
        </w:tabs>
        <w:ind w:left="1080" w:hanging="360"/>
      </w:pPr>
      <w:rPr>
        <w:rFonts w:cs="Times New Roman"/>
        <w:b w:val="0"/>
        <w:sz w:val="22"/>
        <w:szCs w:val="22"/>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0000000D"/>
    <w:multiLevelType w:val="multilevel"/>
    <w:tmpl w:val="0000000D"/>
    <w:name w:val="WW8Num13"/>
    <w:lvl w:ilvl="0">
      <w:start w:val="1"/>
      <w:numFmt w:val="decimal"/>
      <w:lvlText w:val="%1)"/>
      <w:lvlJc w:val="left"/>
      <w:pPr>
        <w:tabs>
          <w:tab w:val="num" w:pos="927"/>
        </w:tabs>
        <w:ind w:left="927" w:hanging="360"/>
      </w:pPr>
      <w:rPr>
        <w:rFonts w:cs="Times New Roman"/>
        <w:spacing w:val="-4"/>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15:restartNumberingAfterBreak="0">
    <w:nsid w:val="0000000E"/>
    <w:multiLevelType w:val="multilevel"/>
    <w:tmpl w:val="F862504A"/>
    <w:name w:val="WW8Num14"/>
    <w:lvl w:ilvl="0">
      <w:start w:val="1"/>
      <w:numFmt w:val="decimal"/>
      <w:lvlText w:val="%1."/>
      <w:lvlJc w:val="left"/>
      <w:pPr>
        <w:tabs>
          <w:tab w:val="num" w:pos="900"/>
        </w:tabs>
        <w:ind w:left="900" w:hanging="360"/>
      </w:pPr>
      <w:rPr>
        <w:rFonts w:cs="Times New Roman"/>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sz w:val="22"/>
        <w:szCs w:val="22"/>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14" w15:restartNumberingAfterBreak="0">
    <w:nsid w:val="0000000F"/>
    <w:multiLevelType w:val="multilevel"/>
    <w:tmpl w:val="0000000F"/>
    <w:name w:val="WW8Num15"/>
    <w:lvl w:ilvl="0">
      <w:start w:val="1"/>
      <w:numFmt w:val="decimal"/>
      <w:lvlText w:val="%1."/>
      <w:lvlJc w:val="left"/>
      <w:pPr>
        <w:tabs>
          <w:tab w:val="num" w:pos="1320"/>
        </w:tabs>
        <w:ind w:left="1320" w:hanging="780"/>
      </w:pPr>
      <w:rPr>
        <w:rFonts w:cs="Times New Roman"/>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15" w15:restartNumberingAfterBreak="0">
    <w:nsid w:val="00000010"/>
    <w:multiLevelType w:val="multilevel"/>
    <w:tmpl w:val="00000010"/>
    <w:name w:val="WW8Num16"/>
    <w:lvl w:ilvl="0">
      <w:start w:val="1"/>
      <w:numFmt w:val="decimal"/>
      <w:lvlText w:val="%1."/>
      <w:lvlJc w:val="left"/>
      <w:pPr>
        <w:tabs>
          <w:tab w:val="num" w:pos="1485"/>
        </w:tabs>
        <w:ind w:left="1485" w:hanging="945"/>
      </w:pPr>
      <w:rPr>
        <w:rFonts w:cs="Times New Roman"/>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16" w15:restartNumberingAfterBreak="0">
    <w:nsid w:val="00000011"/>
    <w:multiLevelType w:val="multilevel"/>
    <w:tmpl w:val="00000011"/>
    <w:name w:val="WW8Num17"/>
    <w:lvl w:ilvl="0">
      <w:start w:val="1"/>
      <w:numFmt w:val="decimal"/>
      <w:lvlText w:val="%1."/>
      <w:lvlJc w:val="left"/>
      <w:pPr>
        <w:tabs>
          <w:tab w:val="num" w:pos="900"/>
        </w:tabs>
        <w:ind w:left="900" w:hanging="360"/>
      </w:pPr>
      <w:rPr>
        <w:rFonts w:cs="Times New Roman"/>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17" w15:restartNumberingAfterBreak="0">
    <w:nsid w:val="00000012"/>
    <w:multiLevelType w:val="multilevel"/>
    <w:tmpl w:val="00000012"/>
    <w:name w:val="WW8Num18"/>
    <w:lvl w:ilvl="0">
      <w:start w:val="1"/>
      <w:numFmt w:val="decimal"/>
      <w:lvlText w:val="%1."/>
      <w:lvlJc w:val="left"/>
      <w:pPr>
        <w:tabs>
          <w:tab w:val="num" w:pos="900"/>
        </w:tabs>
        <w:ind w:left="900" w:hanging="360"/>
      </w:pPr>
      <w:rPr>
        <w:rFonts w:cs="Times New Roman"/>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18" w15:restartNumberingAfterBreak="0">
    <w:nsid w:val="00000013"/>
    <w:multiLevelType w:val="multilevel"/>
    <w:tmpl w:val="00000013"/>
    <w:name w:val="WW8Num19"/>
    <w:lvl w:ilvl="0">
      <w:start w:val="1"/>
      <w:numFmt w:val="decimal"/>
      <w:lvlText w:val="%1."/>
      <w:lvlJc w:val="left"/>
      <w:pPr>
        <w:tabs>
          <w:tab w:val="num" w:pos="900"/>
        </w:tabs>
        <w:ind w:left="900" w:hanging="360"/>
      </w:pPr>
      <w:rPr>
        <w:rFonts w:cs="Times New Roman"/>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19" w15:restartNumberingAfterBreak="0">
    <w:nsid w:val="00000014"/>
    <w:multiLevelType w:val="multilevel"/>
    <w:tmpl w:val="00000014"/>
    <w:name w:val="WW8Num20"/>
    <w:lvl w:ilvl="0">
      <w:start w:val="1"/>
      <w:numFmt w:val="decimal"/>
      <w:lvlText w:val="%1."/>
      <w:lvlJc w:val="left"/>
      <w:pPr>
        <w:tabs>
          <w:tab w:val="num" w:pos="1560"/>
        </w:tabs>
        <w:ind w:left="1560" w:hanging="1020"/>
      </w:pPr>
      <w:rPr>
        <w:rFonts w:cs="Times New Roman"/>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1080" w:hanging="360"/>
      </w:pPr>
      <w:rPr>
        <w:rFonts w:cs="Times New Roman"/>
        <w:sz w:val="22"/>
        <w:szCs w:val="22"/>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15:restartNumberingAfterBreak="0">
    <w:nsid w:val="00000016"/>
    <w:multiLevelType w:val="multilevel"/>
    <w:tmpl w:val="00000016"/>
    <w:name w:val="WW8Num22"/>
    <w:lvl w:ilvl="0">
      <w:start w:val="1"/>
      <w:numFmt w:val="decimal"/>
      <w:lvlText w:val="%1."/>
      <w:lvlJc w:val="left"/>
      <w:pPr>
        <w:tabs>
          <w:tab w:val="num" w:pos="720"/>
        </w:tabs>
        <w:ind w:left="720" w:hanging="360"/>
      </w:pPr>
      <w:rPr>
        <w:rFonts w:cs="Times New Roman"/>
        <w:sz w:val="22"/>
        <w:szCs w:val="22"/>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00000017"/>
    <w:multiLevelType w:val="multilevel"/>
    <w:tmpl w:val="00000017"/>
    <w:name w:val="WW8Num23"/>
    <w:lvl w:ilvl="0">
      <w:start w:val="1"/>
      <w:numFmt w:val="decimal"/>
      <w:lvlText w:val="%1."/>
      <w:lvlJc w:val="left"/>
      <w:pPr>
        <w:tabs>
          <w:tab w:val="num" w:pos="0"/>
        </w:tabs>
        <w:ind w:left="1065" w:hanging="360"/>
      </w:pPr>
      <w:rPr>
        <w:rFonts w:cs="Times New Roman"/>
        <w:sz w:val="22"/>
        <w:szCs w:val="22"/>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15:restartNumberingAfterBreak="0">
    <w:nsid w:val="00000018"/>
    <w:multiLevelType w:val="multilevel"/>
    <w:tmpl w:val="00000018"/>
    <w:name w:val="WW8Num24"/>
    <w:lvl w:ilvl="0">
      <w:start w:val="1"/>
      <w:numFmt w:val="decimal"/>
      <w:lvlText w:val="%1)"/>
      <w:lvlJc w:val="left"/>
      <w:pPr>
        <w:tabs>
          <w:tab w:val="num" w:pos="0"/>
        </w:tabs>
        <w:ind w:left="720" w:hanging="360"/>
      </w:pPr>
      <w:rPr>
        <w:rFonts w:cs="Times New Roman"/>
        <w:i/>
        <w:sz w:val="22"/>
        <w:szCs w:val="22"/>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024E1C3F"/>
    <w:multiLevelType w:val="hybridMultilevel"/>
    <w:tmpl w:val="A4909A18"/>
    <w:lvl w:ilvl="0" w:tplc="208AC402">
      <w:start w:val="1"/>
      <w:numFmt w:val="decimal"/>
      <w:lvlText w:val="%1."/>
      <w:lvlJc w:val="left"/>
      <w:pPr>
        <w:ind w:left="108" w:hanging="257"/>
      </w:pPr>
      <w:rPr>
        <w:rFonts w:ascii="Times New Roman" w:eastAsia="Times New Roman" w:hAnsi="Times New Roman" w:cs="Times New Roman" w:hint="default"/>
        <w:b w:val="0"/>
        <w:bCs w:val="0"/>
        <w:i w:val="0"/>
        <w:iCs w:val="0"/>
        <w:spacing w:val="0"/>
        <w:w w:val="99"/>
        <w:sz w:val="20"/>
        <w:szCs w:val="20"/>
        <w:lang w:val="uk-UA" w:eastAsia="en-US" w:bidi="ar-SA"/>
      </w:rPr>
    </w:lvl>
    <w:lvl w:ilvl="1" w:tplc="0FB60748">
      <w:numFmt w:val="bullet"/>
      <w:lvlText w:val="•"/>
      <w:lvlJc w:val="left"/>
      <w:pPr>
        <w:ind w:left="508" w:hanging="257"/>
      </w:pPr>
      <w:rPr>
        <w:rFonts w:hint="default"/>
        <w:lang w:val="uk-UA" w:eastAsia="en-US" w:bidi="ar-SA"/>
      </w:rPr>
    </w:lvl>
    <w:lvl w:ilvl="2" w:tplc="8EEC8706">
      <w:numFmt w:val="bullet"/>
      <w:lvlText w:val="•"/>
      <w:lvlJc w:val="left"/>
      <w:pPr>
        <w:ind w:left="916" w:hanging="257"/>
      </w:pPr>
      <w:rPr>
        <w:rFonts w:hint="default"/>
        <w:lang w:val="uk-UA" w:eastAsia="en-US" w:bidi="ar-SA"/>
      </w:rPr>
    </w:lvl>
    <w:lvl w:ilvl="3" w:tplc="92A8BBC8">
      <w:numFmt w:val="bullet"/>
      <w:lvlText w:val="•"/>
      <w:lvlJc w:val="left"/>
      <w:pPr>
        <w:ind w:left="1325" w:hanging="257"/>
      </w:pPr>
      <w:rPr>
        <w:rFonts w:hint="default"/>
        <w:lang w:val="uk-UA" w:eastAsia="en-US" w:bidi="ar-SA"/>
      </w:rPr>
    </w:lvl>
    <w:lvl w:ilvl="4" w:tplc="61F43C0A">
      <w:numFmt w:val="bullet"/>
      <w:lvlText w:val="•"/>
      <w:lvlJc w:val="left"/>
      <w:pPr>
        <w:ind w:left="1733" w:hanging="257"/>
      </w:pPr>
      <w:rPr>
        <w:rFonts w:hint="default"/>
        <w:lang w:val="uk-UA" w:eastAsia="en-US" w:bidi="ar-SA"/>
      </w:rPr>
    </w:lvl>
    <w:lvl w:ilvl="5" w:tplc="CF14CFFA">
      <w:numFmt w:val="bullet"/>
      <w:lvlText w:val="•"/>
      <w:lvlJc w:val="left"/>
      <w:pPr>
        <w:ind w:left="2142" w:hanging="257"/>
      </w:pPr>
      <w:rPr>
        <w:rFonts w:hint="default"/>
        <w:lang w:val="uk-UA" w:eastAsia="en-US" w:bidi="ar-SA"/>
      </w:rPr>
    </w:lvl>
    <w:lvl w:ilvl="6" w:tplc="571892A4">
      <w:numFmt w:val="bullet"/>
      <w:lvlText w:val="•"/>
      <w:lvlJc w:val="left"/>
      <w:pPr>
        <w:ind w:left="2550" w:hanging="257"/>
      </w:pPr>
      <w:rPr>
        <w:rFonts w:hint="default"/>
        <w:lang w:val="uk-UA" w:eastAsia="en-US" w:bidi="ar-SA"/>
      </w:rPr>
    </w:lvl>
    <w:lvl w:ilvl="7" w:tplc="0C381DFC">
      <w:numFmt w:val="bullet"/>
      <w:lvlText w:val="•"/>
      <w:lvlJc w:val="left"/>
      <w:pPr>
        <w:ind w:left="2958" w:hanging="257"/>
      </w:pPr>
      <w:rPr>
        <w:rFonts w:hint="default"/>
        <w:lang w:val="uk-UA" w:eastAsia="en-US" w:bidi="ar-SA"/>
      </w:rPr>
    </w:lvl>
    <w:lvl w:ilvl="8" w:tplc="C1928F0C">
      <w:numFmt w:val="bullet"/>
      <w:lvlText w:val="•"/>
      <w:lvlJc w:val="left"/>
      <w:pPr>
        <w:ind w:left="3367" w:hanging="257"/>
      </w:pPr>
      <w:rPr>
        <w:rFonts w:hint="default"/>
        <w:lang w:val="uk-UA" w:eastAsia="en-US" w:bidi="ar-SA"/>
      </w:rPr>
    </w:lvl>
  </w:abstractNum>
  <w:abstractNum w:abstractNumId="25" w15:restartNumberingAfterBreak="0">
    <w:nsid w:val="14982DE5"/>
    <w:multiLevelType w:val="hybridMultilevel"/>
    <w:tmpl w:val="B088DA38"/>
    <w:lvl w:ilvl="0" w:tplc="44609DB8">
      <w:start w:val="104"/>
      <w:numFmt w:val="decimal"/>
      <w:lvlText w:val="%1."/>
      <w:lvlJc w:val="left"/>
      <w:pPr>
        <w:ind w:left="1271" w:hanging="420"/>
      </w:pPr>
      <w:rPr>
        <w:rFonts w:hint="default"/>
        <w:b/>
        <w:bCs/>
        <w:i w:val="0"/>
        <w:iCs w:val="0"/>
        <w:color w:val="000000"/>
        <w:sz w:val="22"/>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26" w15:restartNumberingAfterBreak="0">
    <w:nsid w:val="15464996"/>
    <w:multiLevelType w:val="hybridMultilevel"/>
    <w:tmpl w:val="081EB828"/>
    <w:lvl w:ilvl="0" w:tplc="8F460F30">
      <w:start w:val="65"/>
      <w:numFmt w:val="decimal"/>
      <w:lvlText w:val="%1."/>
      <w:lvlJc w:val="left"/>
      <w:pPr>
        <w:ind w:left="1070" w:hanging="360"/>
      </w:pPr>
      <w:rPr>
        <w:rFonts w:hint="default"/>
        <w:b/>
        <w:bCs/>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15:restartNumberingAfterBreak="0">
    <w:nsid w:val="196141EA"/>
    <w:multiLevelType w:val="hybridMultilevel"/>
    <w:tmpl w:val="B520F952"/>
    <w:lvl w:ilvl="0" w:tplc="E9F27C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1C46625A"/>
    <w:multiLevelType w:val="multilevel"/>
    <w:tmpl w:val="00000018"/>
    <w:lvl w:ilvl="0">
      <w:start w:val="1"/>
      <w:numFmt w:val="decimal"/>
      <w:lvlText w:val="%1)"/>
      <w:lvlJc w:val="left"/>
      <w:pPr>
        <w:tabs>
          <w:tab w:val="num" w:pos="0"/>
        </w:tabs>
        <w:ind w:left="720" w:hanging="360"/>
      </w:pPr>
      <w:rPr>
        <w:rFonts w:cs="Times New Roman"/>
        <w:i/>
        <w:sz w:val="22"/>
        <w:szCs w:val="22"/>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328A0C36"/>
    <w:multiLevelType w:val="multilevel"/>
    <w:tmpl w:val="5820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39152B"/>
    <w:multiLevelType w:val="hybridMultilevel"/>
    <w:tmpl w:val="2D62851A"/>
    <w:lvl w:ilvl="0" w:tplc="76D41454">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CB42899"/>
    <w:multiLevelType w:val="multilevel"/>
    <w:tmpl w:val="602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844014"/>
    <w:multiLevelType w:val="hybridMultilevel"/>
    <w:tmpl w:val="0234C24C"/>
    <w:lvl w:ilvl="0" w:tplc="89ECBA7C">
      <w:start w:val="1"/>
      <w:numFmt w:val="decimal"/>
      <w:lvlText w:val="%1."/>
      <w:lvlJc w:val="left"/>
      <w:pPr>
        <w:ind w:left="108" w:hanging="396"/>
      </w:pPr>
      <w:rPr>
        <w:rFonts w:ascii="Times New Roman" w:eastAsia="Times New Roman" w:hAnsi="Times New Roman" w:cs="Times New Roman" w:hint="default"/>
        <w:b w:val="0"/>
        <w:bCs w:val="0"/>
        <w:i w:val="0"/>
        <w:iCs w:val="0"/>
        <w:spacing w:val="0"/>
        <w:w w:val="99"/>
        <w:sz w:val="20"/>
        <w:szCs w:val="20"/>
        <w:lang w:val="uk-UA" w:eastAsia="en-US" w:bidi="ar-SA"/>
      </w:rPr>
    </w:lvl>
    <w:lvl w:ilvl="1" w:tplc="DDB4D8CC">
      <w:numFmt w:val="bullet"/>
      <w:lvlText w:val="•"/>
      <w:lvlJc w:val="left"/>
      <w:pPr>
        <w:ind w:left="508" w:hanging="396"/>
      </w:pPr>
      <w:rPr>
        <w:rFonts w:hint="default"/>
        <w:lang w:val="uk-UA" w:eastAsia="en-US" w:bidi="ar-SA"/>
      </w:rPr>
    </w:lvl>
    <w:lvl w:ilvl="2" w:tplc="B888C0FC">
      <w:numFmt w:val="bullet"/>
      <w:lvlText w:val="•"/>
      <w:lvlJc w:val="left"/>
      <w:pPr>
        <w:ind w:left="916" w:hanging="396"/>
      </w:pPr>
      <w:rPr>
        <w:rFonts w:hint="default"/>
        <w:lang w:val="uk-UA" w:eastAsia="en-US" w:bidi="ar-SA"/>
      </w:rPr>
    </w:lvl>
    <w:lvl w:ilvl="3" w:tplc="3E163FFA">
      <w:numFmt w:val="bullet"/>
      <w:lvlText w:val="•"/>
      <w:lvlJc w:val="left"/>
      <w:pPr>
        <w:ind w:left="1325" w:hanging="396"/>
      </w:pPr>
      <w:rPr>
        <w:rFonts w:hint="default"/>
        <w:lang w:val="uk-UA" w:eastAsia="en-US" w:bidi="ar-SA"/>
      </w:rPr>
    </w:lvl>
    <w:lvl w:ilvl="4" w:tplc="AF3ACFA2">
      <w:numFmt w:val="bullet"/>
      <w:lvlText w:val="•"/>
      <w:lvlJc w:val="left"/>
      <w:pPr>
        <w:ind w:left="1733" w:hanging="396"/>
      </w:pPr>
      <w:rPr>
        <w:rFonts w:hint="default"/>
        <w:lang w:val="uk-UA" w:eastAsia="en-US" w:bidi="ar-SA"/>
      </w:rPr>
    </w:lvl>
    <w:lvl w:ilvl="5" w:tplc="233039FC">
      <w:numFmt w:val="bullet"/>
      <w:lvlText w:val="•"/>
      <w:lvlJc w:val="left"/>
      <w:pPr>
        <w:ind w:left="2142" w:hanging="396"/>
      </w:pPr>
      <w:rPr>
        <w:rFonts w:hint="default"/>
        <w:lang w:val="uk-UA" w:eastAsia="en-US" w:bidi="ar-SA"/>
      </w:rPr>
    </w:lvl>
    <w:lvl w:ilvl="6" w:tplc="09E636D2">
      <w:numFmt w:val="bullet"/>
      <w:lvlText w:val="•"/>
      <w:lvlJc w:val="left"/>
      <w:pPr>
        <w:ind w:left="2550" w:hanging="396"/>
      </w:pPr>
      <w:rPr>
        <w:rFonts w:hint="default"/>
        <w:lang w:val="uk-UA" w:eastAsia="en-US" w:bidi="ar-SA"/>
      </w:rPr>
    </w:lvl>
    <w:lvl w:ilvl="7" w:tplc="8BFE2EB2">
      <w:numFmt w:val="bullet"/>
      <w:lvlText w:val="•"/>
      <w:lvlJc w:val="left"/>
      <w:pPr>
        <w:ind w:left="2958" w:hanging="396"/>
      </w:pPr>
      <w:rPr>
        <w:rFonts w:hint="default"/>
        <w:lang w:val="uk-UA" w:eastAsia="en-US" w:bidi="ar-SA"/>
      </w:rPr>
    </w:lvl>
    <w:lvl w:ilvl="8" w:tplc="E89AD8EE">
      <w:numFmt w:val="bullet"/>
      <w:lvlText w:val="•"/>
      <w:lvlJc w:val="left"/>
      <w:pPr>
        <w:ind w:left="3367" w:hanging="396"/>
      </w:pPr>
      <w:rPr>
        <w:rFonts w:hint="default"/>
        <w:lang w:val="uk-UA" w:eastAsia="en-US" w:bidi="ar-SA"/>
      </w:rPr>
    </w:lvl>
  </w:abstractNum>
  <w:abstractNum w:abstractNumId="33" w15:restartNumberingAfterBreak="0">
    <w:nsid w:val="650669FF"/>
    <w:multiLevelType w:val="multilevel"/>
    <w:tmpl w:val="61EC1854"/>
    <w:lvl w:ilvl="0">
      <w:start w:val="1"/>
      <w:numFmt w:val="decimal"/>
      <w:lvlText w:val="%1."/>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4" w15:restartNumberingAfterBreak="0">
    <w:nsid w:val="73FA1E96"/>
    <w:multiLevelType w:val="multilevel"/>
    <w:tmpl w:val="61EC1854"/>
    <w:lvl w:ilvl="0">
      <w:start w:val="1"/>
      <w:numFmt w:val="decimal"/>
      <w:lvlText w:val="%1."/>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5" w15:restartNumberingAfterBreak="0">
    <w:nsid w:val="75E232FB"/>
    <w:multiLevelType w:val="multilevel"/>
    <w:tmpl w:val="0000000A"/>
    <w:lvl w:ilvl="0">
      <w:start w:val="1"/>
      <w:numFmt w:val="decimal"/>
      <w:lvlText w:val="%1."/>
      <w:lvlJc w:val="left"/>
      <w:pPr>
        <w:tabs>
          <w:tab w:val="num" w:pos="900"/>
        </w:tabs>
        <w:ind w:left="900" w:hanging="360"/>
      </w:pPr>
      <w:rPr>
        <w:rFonts w:cs="Times New Roman"/>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36" w15:restartNumberingAfterBreak="0">
    <w:nsid w:val="7F0A785C"/>
    <w:multiLevelType w:val="multilevel"/>
    <w:tmpl w:val="00000010"/>
    <w:lvl w:ilvl="0">
      <w:start w:val="1"/>
      <w:numFmt w:val="decimal"/>
      <w:lvlText w:val="%1."/>
      <w:lvlJc w:val="left"/>
      <w:pPr>
        <w:tabs>
          <w:tab w:val="num" w:pos="1485"/>
        </w:tabs>
        <w:ind w:left="1485" w:hanging="945"/>
      </w:pPr>
      <w:rPr>
        <w:rFonts w:cs="Times New Roman"/>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37" w15:restartNumberingAfterBreak="0">
    <w:nsid w:val="7F424A6E"/>
    <w:multiLevelType w:val="hybridMultilevel"/>
    <w:tmpl w:val="26C6F970"/>
    <w:lvl w:ilvl="0" w:tplc="C3A88604">
      <w:start w:val="1"/>
      <w:numFmt w:val="decimal"/>
      <w:lvlText w:val="%1."/>
      <w:lvlJc w:val="left"/>
      <w:pPr>
        <w:ind w:left="108" w:hanging="201"/>
      </w:pPr>
      <w:rPr>
        <w:rFonts w:ascii="Times New Roman" w:eastAsia="Times New Roman" w:hAnsi="Times New Roman" w:cs="Times New Roman" w:hint="default"/>
        <w:b w:val="0"/>
        <w:bCs w:val="0"/>
        <w:i w:val="0"/>
        <w:iCs w:val="0"/>
        <w:spacing w:val="0"/>
        <w:w w:val="99"/>
        <w:sz w:val="20"/>
        <w:szCs w:val="20"/>
        <w:lang w:val="uk-UA" w:eastAsia="en-US" w:bidi="ar-SA"/>
      </w:rPr>
    </w:lvl>
    <w:lvl w:ilvl="1" w:tplc="BB62182C">
      <w:numFmt w:val="bullet"/>
      <w:lvlText w:val="•"/>
      <w:lvlJc w:val="left"/>
      <w:pPr>
        <w:ind w:left="508" w:hanging="201"/>
      </w:pPr>
      <w:rPr>
        <w:rFonts w:hint="default"/>
        <w:lang w:val="uk-UA" w:eastAsia="en-US" w:bidi="ar-SA"/>
      </w:rPr>
    </w:lvl>
    <w:lvl w:ilvl="2" w:tplc="A81495C8">
      <w:numFmt w:val="bullet"/>
      <w:lvlText w:val="•"/>
      <w:lvlJc w:val="left"/>
      <w:pPr>
        <w:ind w:left="916" w:hanging="201"/>
      </w:pPr>
      <w:rPr>
        <w:rFonts w:hint="default"/>
        <w:lang w:val="uk-UA" w:eastAsia="en-US" w:bidi="ar-SA"/>
      </w:rPr>
    </w:lvl>
    <w:lvl w:ilvl="3" w:tplc="BE7AC080">
      <w:numFmt w:val="bullet"/>
      <w:lvlText w:val="•"/>
      <w:lvlJc w:val="left"/>
      <w:pPr>
        <w:ind w:left="1325" w:hanging="201"/>
      </w:pPr>
      <w:rPr>
        <w:rFonts w:hint="default"/>
        <w:lang w:val="uk-UA" w:eastAsia="en-US" w:bidi="ar-SA"/>
      </w:rPr>
    </w:lvl>
    <w:lvl w:ilvl="4" w:tplc="64545C18">
      <w:numFmt w:val="bullet"/>
      <w:lvlText w:val="•"/>
      <w:lvlJc w:val="left"/>
      <w:pPr>
        <w:ind w:left="1733" w:hanging="201"/>
      </w:pPr>
      <w:rPr>
        <w:rFonts w:hint="default"/>
        <w:lang w:val="uk-UA" w:eastAsia="en-US" w:bidi="ar-SA"/>
      </w:rPr>
    </w:lvl>
    <w:lvl w:ilvl="5" w:tplc="5DCE304A">
      <w:numFmt w:val="bullet"/>
      <w:lvlText w:val="•"/>
      <w:lvlJc w:val="left"/>
      <w:pPr>
        <w:ind w:left="2142" w:hanging="201"/>
      </w:pPr>
      <w:rPr>
        <w:rFonts w:hint="default"/>
        <w:lang w:val="uk-UA" w:eastAsia="en-US" w:bidi="ar-SA"/>
      </w:rPr>
    </w:lvl>
    <w:lvl w:ilvl="6" w:tplc="ED2C721A">
      <w:numFmt w:val="bullet"/>
      <w:lvlText w:val="•"/>
      <w:lvlJc w:val="left"/>
      <w:pPr>
        <w:ind w:left="2550" w:hanging="201"/>
      </w:pPr>
      <w:rPr>
        <w:rFonts w:hint="default"/>
        <w:lang w:val="uk-UA" w:eastAsia="en-US" w:bidi="ar-SA"/>
      </w:rPr>
    </w:lvl>
    <w:lvl w:ilvl="7" w:tplc="DF6A66DA">
      <w:numFmt w:val="bullet"/>
      <w:lvlText w:val="•"/>
      <w:lvlJc w:val="left"/>
      <w:pPr>
        <w:ind w:left="2958" w:hanging="201"/>
      </w:pPr>
      <w:rPr>
        <w:rFonts w:hint="default"/>
        <w:lang w:val="uk-UA" w:eastAsia="en-US" w:bidi="ar-SA"/>
      </w:rPr>
    </w:lvl>
    <w:lvl w:ilvl="8" w:tplc="3F8C43A6">
      <w:numFmt w:val="bullet"/>
      <w:lvlText w:val="•"/>
      <w:lvlJc w:val="left"/>
      <w:pPr>
        <w:ind w:left="3367" w:hanging="201"/>
      </w:pPr>
      <w:rPr>
        <w:rFonts w:hint="default"/>
        <w:lang w:val="uk-UA" w:eastAsia="en-US" w:bidi="ar-S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num>
  <w:num w:numId="20">
    <w:abstractNumId w:val="36"/>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35"/>
  </w:num>
  <w:num w:numId="24">
    <w:abstractNumId w:val="3"/>
  </w:num>
  <w:num w:numId="25">
    <w:abstractNumId w:val="29"/>
  </w:num>
  <w:num w:numId="26">
    <w:abstractNumId w:val="31"/>
  </w:num>
  <w:num w:numId="27">
    <w:abstractNumId w:val="27"/>
  </w:num>
  <w:num w:numId="28">
    <w:abstractNumId w:val="2"/>
  </w:num>
  <w:num w:numId="29">
    <w:abstractNumId w:val="12"/>
  </w:num>
  <w:num w:numId="30">
    <w:abstractNumId w:val="26"/>
    <w:lvlOverride w:ilvl="0">
      <w:startOverride w:val="6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4"/>
  </w:num>
  <w:num w:numId="33">
    <w:abstractNumId w:val="32"/>
  </w:num>
  <w:num w:numId="34">
    <w:abstractNumId w:val="37"/>
  </w:num>
  <w:num w:numId="35">
    <w:abstractNumId w:val="26"/>
  </w:num>
  <w:num w:numId="36">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0A7"/>
    <w:rsid w:val="000110D7"/>
    <w:rsid w:val="0001264A"/>
    <w:rsid w:val="00043C08"/>
    <w:rsid w:val="00087DE3"/>
    <w:rsid w:val="000A296B"/>
    <w:rsid w:val="000F056E"/>
    <w:rsid w:val="00112FAE"/>
    <w:rsid w:val="001277E1"/>
    <w:rsid w:val="001344F5"/>
    <w:rsid w:val="00134C46"/>
    <w:rsid w:val="001857CD"/>
    <w:rsid w:val="00197217"/>
    <w:rsid w:val="001A1E19"/>
    <w:rsid w:val="001E234B"/>
    <w:rsid w:val="001F70BE"/>
    <w:rsid w:val="00204C45"/>
    <w:rsid w:val="00205586"/>
    <w:rsid w:val="002073C8"/>
    <w:rsid w:val="00230595"/>
    <w:rsid w:val="00247187"/>
    <w:rsid w:val="00291746"/>
    <w:rsid w:val="002A30A9"/>
    <w:rsid w:val="002B0613"/>
    <w:rsid w:val="002B64B5"/>
    <w:rsid w:val="00306E13"/>
    <w:rsid w:val="00333FD9"/>
    <w:rsid w:val="0035320B"/>
    <w:rsid w:val="003640A7"/>
    <w:rsid w:val="00365992"/>
    <w:rsid w:val="00374B82"/>
    <w:rsid w:val="00380236"/>
    <w:rsid w:val="00382DED"/>
    <w:rsid w:val="003A397A"/>
    <w:rsid w:val="003B55C0"/>
    <w:rsid w:val="003C3FC0"/>
    <w:rsid w:val="00480109"/>
    <w:rsid w:val="004849B3"/>
    <w:rsid w:val="004A0A1C"/>
    <w:rsid w:val="004C0280"/>
    <w:rsid w:val="004C752D"/>
    <w:rsid w:val="004D7C7B"/>
    <w:rsid w:val="004E2A9A"/>
    <w:rsid w:val="004F0E31"/>
    <w:rsid w:val="00501B6A"/>
    <w:rsid w:val="0051199B"/>
    <w:rsid w:val="00524BA6"/>
    <w:rsid w:val="00525175"/>
    <w:rsid w:val="005319DE"/>
    <w:rsid w:val="00574458"/>
    <w:rsid w:val="00575127"/>
    <w:rsid w:val="005A0586"/>
    <w:rsid w:val="005C5E06"/>
    <w:rsid w:val="005D66CC"/>
    <w:rsid w:val="00637A1F"/>
    <w:rsid w:val="0066285A"/>
    <w:rsid w:val="0068021E"/>
    <w:rsid w:val="00684CE9"/>
    <w:rsid w:val="006B79C5"/>
    <w:rsid w:val="006D54A8"/>
    <w:rsid w:val="006E2CC9"/>
    <w:rsid w:val="00750918"/>
    <w:rsid w:val="00752ED6"/>
    <w:rsid w:val="007576B0"/>
    <w:rsid w:val="00785A43"/>
    <w:rsid w:val="0079437F"/>
    <w:rsid w:val="00795395"/>
    <w:rsid w:val="007B4524"/>
    <w:rsid w:val="007B793A"/>
    <w:rsid w:val="007C493C"/>
    <w:rsid w:val="00812768"/>
    <w:rsid w:val="008A4189"/>
    <w:rsid w:val="008C53AF"/>
    <w:rsid w:val="0091253E"/>
    <w:rsid w:val="009535B7"/>
    <w:rsid w:val="00957402"/>
    <w:rsid w:val="009651C3"/>
    <w:rsid w:val="009853AE"/>
    <w:rsid w:val="00985902"/>
    <w:rsid w:val="00990DAF"/>
    <w:rsid w:val="00991201"/>
    <w:rsid w:val="009B7D09"/>
    <w:rsid w:val="009D48F2"/>
    <w:rsid w:val="009D53CD"/>
    <w:rsid w:val="009E0419"/>
    <w:rsid w:val="00A05164"/>
    <w:rsid w:val="00A0684C"/>
    <w:rsid w:val="00A06918"/>
    <w:rsid w:val="00A7600B"/>
    <w:rsid w:val="00A82FAE"/>
    <w:rsid w:val="00A92070"/>
    <w:rsid w:val="00A96A32"/>
    <w:rsid w:val="00A96B3E"/>
    <w:rsid w:val="00AC601E"/>
    <w:rsid w:val="00AD3D65"/>
    <w:rsid w:val="00AD555E"/>
    <w:rsid w:val="00AE1E22"/>
    <w:rsid w:val="00AE6136"/>
    <w:rsid w:val="00AE7BD7"/>
    <w:rsid w:val="00B00116"/>
    <w:rsid w:val="00B12038"/>
    <w:rsid w:val="00B126E0"/>
    <w:rsid w:val="00B20C45"/>
    <w:rsid w:val="00B31105"/>
    <w:rsid w:val="00B76A22"/>
    <w:rsid w:val="00B8657D"/>
    <w:rsid w:val="00BB6686"/>
    <w:rsid w:val="00C219DB"/>
    <w:rsid w:val="00CB0F3A"/>
    <w:rsid w:val="00CB72AB"/>
    <w:rsid w:val="00D72EFB"/>
    <w:rsid w:val="00D92DBB"/>
    <w:rsid w:val="00DC2E72"/>
    <w:rsid w:val="00DD7455"/>
    <w:rsid w:val="00DE13C4"/>
    <w:rsid w:val="00DF3638"/>
    <w:rsid w:val="00E613D5"/>
    <w:rsid w:val="00E82F32"/>
    <w:rsid w:val="00EB4940"/>
    <w:rsid w:val="00EC72FE"/>
    <w:rsid w:val="00EF4F92"/>
    <w:rsid w:val="00F271D7"/>
    <w:rsid w:val="00F31656"/>
    <w:rsid w:val="00F52621"/>
    <w:rsid w:val="00F76DA8"/>
    <w:rsid w:val="00FB5D7E"/>
    <w:rsid w:val="00FC41CB"/>
    <w:rsid w:val="00FD1D02"/>
    <w:rsid w:val="00FE3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4DB0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DAF"/>
    <w:rPr>
      <w:rFonts w:ascii="Times New Roman" w:hAnsi="Times New Roman" w:cs="Times New Roman"/>
      <w:lang w:eastAsia="ru-RU"/>
    </w:rPr>
  </w:style>
  <w:style w:type="paragraph" w:styleId="1">
    <w:name w:val="heading 1"/>
    <w:basedOn w:val="a"/>
    <w:next w:val="a"/>
    <w:link w:val="10"/>
    <w:qFormat/>
    <w:rsid w:val="003640A7"/>
    <w:pPr>
      <w:keepNext/>
      <w:numPr>
        <w:numId w:val="1"/>
      </w:numPr>
      <w:spacing w:line="360" w:lineRule="auto"/>
      <w:jc w:val="both"/>
      <w:outlineLvl w:val="0"/>
    </w:pPr>
    <w:rPr>
      <w:rFonts w:eastAsia="Times New Roman"/>
      <w:sz w:val="28"/>
      <w:lang w:val="uk-UA" w:eastAsia="zh-CN"/>
    </w:rPr>
  </w:style>
  <w:style w:type="paragraph" w:styleId="2">
    <w:name w:val="heading 2"/>
    <w:basedOn w:val="a"/>
    <w:next w:val="a"/>
    <w:link w:val="20"/>
    <w:uiPriority w:val="99"/>
    <w:qFormat/>
    <w:rsid w:val="003640A7"/>
    <w:pPr>
      <w:keepNext/>
      <w:numPr>
        <w:ilvl w:val="1"/>
        <w:numId w:val="1"/>
      </w:numPr>
      <w:jc w:val="center"/>
      <w:outlineLvl w:val="1"/>
    </w:pPr>
    <w:rPr>
      <w:rFonts w:eastAsia="Times New Roman"/>
      <w:b/>
      <w:i/>
      <w:sz w:val="28"/>
      <w:lang w:val="uk-UA" w:eastAsia="zh-CN"/>
    </w:rPr>
  </w:style>
  <w:style w:type="paragraph" w:styleId="3">
    <w:name w:val="heading 3"/>
    <w:basedOn w:val="a"/>
    <w:next w:val="a"/>
    <w:link w:val="30"/>
    <w:uiPriority w:val="99"/>
    <w:qFormat/>
    <w:rsid w:val="003640A7"/>
    <w:pPr>
      <w:keepNext/>
      <w:numPr>
        <w:ilvl w:val="2"/>
        <w:numId w:val="1"/>
      </w:numPr>
      <w:jc w:val="both"/>
      <w:outlineLvl w:val="2"/>
    </w:pPr>
    <w:rPr>
      <w:rFonts w:eastAsia="Times New Roman"/>
      <w:b/>
      <w:lang w:eastAsia="zh-CN"/>
    </w:rPr>
  </w:style>
  <w:style w:type="paragraph" w:styleId="4">
    <w:name w:val="heading 4"/>
    <w:basedOn w:val="a"/>
    <w:next w:val="a"/>
    <w:link w:val="40"/>
    <w:uiPriority w:val="99"/>
    <w:qFormat/>
    <w:rsid w:val="003640A7"/>
    <w:pPr>
      <w:keepNext/>
      <w:numPr>
        <w:ilvl w:val="3"/>
        <w:numId w:val="1"/>
      </w:numPr>
      <w:outlineLvl w:val="3"/>
    </w:pPr>
    <w:rPr>
      <w:rFonts w:eastAsia="Times New Roman"/>
      <w:b/>
      <w:sz w:val="28"/>
      <w:lang w:eastAsia="zh-CN"/>
    </w:rPr>
  </w:style>
  <w:style w:type="paragraph" w:styleId="5">
    <w:name w:val="heading 5"/>
    <w:basedOn w:val="a"/>
    <w:next w:val="a"/>
    <w:link w:val="50"/>
    <w:uiPriority w:val="99"/>
    <w:qFormat/>
    <w:rsid w:val="003640A7"/>
    <w:pPr>
      <w:keepNext/>
      <w:numPr>
        <w:ilvl w:val="4"/>
        <w:numId w:val="1"/>
      </w:numPr>
      <w:jc w:val="both"/>
      <w:outlineLvl w:val="4"/>
    </w:pPr>
    <w:rPr>
      <w:rFonts w:eastAsia="Times New Roman"/>
      <w:b/>
      <w:sz w:val="28"/>
      <w:lang w:eastAsia="zh-CN"/>
    </w:rPr>
  </w:style>
  <w:style w:type="paragraph" w:styleId="6">
    <w:name w:val="heading 6"/>
    <w:basedOn w:val="a"/>
    <w:next w:val="a"/>
    <w:link w:val="60"/>
    <w:uiPriority w:val="99"/>
    <w:qFormat/>
    <w:rsid w:val="003640A7"/>
    <w:pPr>
      <w:keepNext/>
      <w:widowControl w:val="0"/>
      <w:numPr>
        <w:ilvl w:val="5"/>
        <w:numId w:val="1"/>
      </w:numPr>
      <w:jc w:val="center"/>
      <w:outlineLvl w:val="5"/>
    </w:pPr>
    <w:rPr>
      <w:rFonts w:eastAsia="Times New Roman"/>
      <w:b/>
      <w:iCs/>
      <w:sz w:val="22"/>
      <w:lang w:val="uk-UA" w:eastAsia="zh-CN"/>
    </w:rPr>
  </w:style>
  <w:style w:type="paragraph" w:styleId="7">
    <w:name w:val="heading 7"/>
    <w:basedOn w:val="a"/>
    <w:next w:val="a"/>
    <w:link w:val="70"/>
    <w:uiPriority w:val="99"/>
    <w:qFormat/>
    <w:rsid w:val="003640A7"/>
    <w:pPr>
      <w:keepNext/>
      <w:widowControl w:val="0"/>
      <w:numPr>
        <w:ilvl w:val="6"/>
        <w:numId w:val="1"/>
      </w:numPr>
      <w:outlineLvl w:val="6"/>
    </w:pPr>
    <w:rPr>
      <w:rFonts w:eastAsia="Times New Roman"/>
      <w:b/>
      <w:i/>
      <w:iCs/>
      <w:caps/>
      <w:sz w:val="22"/>
      <w:lang w:val="uk-UA" w:eastAsia="zh-CN"/>
    </w:rPr>
  </w:style>
  <w:style w:type="paragraph" w:styleId="8">
    <w:name w:val="heading 8"/>
    <w:basedOn w:val="a"/>
    <w:next w:val="a"/>
    <w:link w:val="80"/>
    <w:uiPriority w:val="99"/>
    <w:qFormat/>
    <w:rsid w:val="003640A7"/>
    <w:pPr>
      <w:keepNext/>
      <w:numPr>
        <w:ilvl w:val="7"/>
        <w:numId w:val="1"/>
      </w:numPr>
      <w:jc w:val="center"/>
      <w:outlineLvl w:val="7"/>
    </w:pPr>
    <w:rPr>
      <w:rFonts w:eastAsia="Times New Roman"/>
      <w:b/>
      <w:bCs/>
      <w:i/>
      <w:iCs/>
      <w:caps/>
      <w:lang w:val="uk-UA" w:eastAsia="zh-CN"/>
    </w:rPr>
  </w:style>
  <w:style w:type="paragraph" w:styleId="9">
    <w:name w:val="heading 9"/>
    <w:basedOn w:val="a"/>
    <w:next w:val="a"/>
    <w:link w:val="90"/>
    <w:uiPriority w:val="99"/>
    <w:qFormat/>
    <w:rsid w:val="003640A7"/>
    <w:pPr>
      <w:numPr>
        <w:ilvl w:val="8"/>
        <w:numId w:val="1"/>
      </w:numPr>
      <w:spacing w:before="240" w:after="60"/>
      <w:outlineLvl w:val="8"/>
    </w:pPr>
    <w:rPr>
      <w:rFonts w:ascii="Arial" w:eastAsia="Times New Roman" w:hAnsi="Arial"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40A7"/>
    <w:rPr>
      <w:rFonts w:ascii="Times New Roman" w:eastAsia="Times New Roman" w:hAnsi="Times New Roman" w:cs="Times New Roman"/>
      <w:sz w:val="28"/>
      <w:lang w:val="uk-UA" w:eastAsia="zh-CN"/>
    </w:rPr>
  </w:style>
  <w:style w:type="character" w:customStyle="1" w:styleId="20">
    <w:name w:val="Заголовок 2 Знак"/>
    <w:basedOn w:val="a0"/>
    <w:link w:val="2"/>
    <w:uiPriority w:val="99"/>
    <w:rsid w:val="003640A7"/>
    <w:rPr>
      <w:rFonts w:ascii="Times New Roman" w:eastAsia="Times New Roman" w:hAnsi="Times New Roman" w:cs="Times New Roman"/>
      <w:b/>
      <w:i/>
      <w:sz w:val="28"/>
      <w:lang w:val="uk-UA" w:eastAsia="zh-CN"/>
    </w:rPr>
  </w:style>
  <w:style w:type="character" w:customStyle="1" w:styleId="30">
    <w:name w:val="Заголовок 3 Знак"/>
    <w:basedOn w:val="a0"/>
    <w:link w:val="3"/>
    <w:uiPriority w:val="99"/>
    <w:rsid w:val="003640A7"/>
    <w:rPr>
      <w:rFonts w:ascii="Times New Roman" w:eastAsia="Times New Roman" w:hAnsi="Times New Roman" w:cs="Times New Roman"/>
      <w:b/>
      <w:lang w:eastAsia="zh-CN"/>
    </w:rPr>
  </w:style>
  <w:style w:type="character" w:customStyle="1" w:styleId="40">
    <w:name w:val="Заголовок 4 Знак"/>
    <w:basedOn w:val="a0"/>
    <w:link w:val="4"/>
    <w:uiPriority w:val="99"/>
    <w:rsid w:val="003640A7"/>
    <w:rPr>
      <w:rFonts w:ascii="Times New Roman" w:eastAsia="Times New Roman" w:hAnsi="Times New Roman" w:cs="Times New Roman"/>
      <w:b/>
      <w:sz w:val="28"/>
      <w:lang w:eastAsia="zh-CN"/>
    </w:rPr>
  </w:style>
  <w:style w:type="character" w:customStyle="1" w:styleId="50">
    <w:name w:val="Заголовок 5 Знак"/>
    <w:basedOn w:val="a0"/>
    <w:link w:val="5"/>
    <w:uiPriority w:val="99"/>
    <w:rsid w:val="003640A7"/>
    <w:rPr>
      <w:rFonts w:ascii="Times New Roman" w:eastAsia="Times New Roman" w:hAnsi="Times New Roman" w:cs="Times New Roman"/>
      <w:b/>
      <w:sz w:val="28"/>
      <w:lang w:eastAsia="zh-CN"/>
    </w:rPr>
  </w:style>
  <w:style w:type="character" w:customStyle="1" w:styleId="60">
    <w:name w:val="Заголовок 6 Знак"/>
    <w:basedOn w:val="a0"/>
    <w:link w:val="6"/>
    <w:uiPriority w:val="99"/>
    <w:rsid w:val="003640A7"/>
    <w:rPr>
      <w:rFonts w:ascii="Times New Roman" w:eastAsia="Times New Roman" w:hAnsi="Times New Roman" w:cs="Times New Roman"/>
      <w:b/>
      <w:iCs/>
      <w:sz w:val="22"/>
      <w:lang w:val="uk-UA" w:eastAsia="zh-CN"/>
    </w:rPr>
  </w:style>
  <w:style w:type="character" w:customStyle="1" w:styleId="70">
    <w:name w:val="Заголовок 7 Знак"/>
    <w:basedOn w:val="a0"/>
    <w:link w:val="7"/>
    <w:uiPriority w:val="99"/>
    <w:rsid w:val="003640A7"/>
    <w:rPr>
      <w:rFonts w:ascii="Times New Roman" w:eastAsia="Times New Roman" w:hAnsi="Times New Roman" w:cs="Times New Roman"/>
      <w:b/>
      <w:i/>
      <w:iCs/>
      <w:caps/>
      <w:sz w:val="22"/>
      <w:lang w:val="uk-UA" w:eastAsia="zh-CN"/>
    </w:rPr>
  </w:style>
  <w:style w:type="character" w:customStyle="1" w:styleId="80">
    <w:name w:val="Заголовок 8 Знак"/>
    <w:basedOn w:val="a0"/>
    <w:link w:val="8"/>
    <w:uiPriority w:val="99"/>
    <w:rsid w:val="003640A7"/>
    <w:rPr>
      <w:rFonts w:ascii="Times New Roman" w:eastAsia="Times New Roman" w:hAnsi="Times New Roman" w:cs="Times New Roman"/>
      <w:b/>
      <w:bCs/>
      <w:i/>
      <w:iCs/>
      <w:caps/>
      <w:lang w:val="uk-UA" w:eastAsia="zh-CN"/>
    </w:rPr>
  </w:style>
  <w:style w:type="character" w:customStyle="1" w:styleId="90">
    <w:name w:val="Заголовок 9 Знак"/>
    <w:basedOn w:val="a0"/>
    <w:link w:val="9"/>
    <w:uiPriority w:val="99"/>
    <w:rsid w:val="003640A7"/>
    <w:rPr>
      <w:rFonts w:ascii="Arial" w:eastAsia="Times New Roman" w:hAnsi="Arial" w:cs="Arial"/>
      <w:sz w:val="22"/>
      <w:szCs w:val="22"/>
      <w:lang w:eastAsia="zh-CN"/>
    </w:rPr>
  </w:style>
  <w:style w:type="character" w:styleId="a3">
    <w:name w:val="Hyperlink"/>
    <w:uiPriority w:val="99"/>
    <w:semiHidden/>
    <w:rsid w:val="003640A7"/>
    <w:rPr>
      <w:rFonts w:cs="Times New Roman"/>
      <w:color w:val="0000FF"/>
      <w:u w:val="single"/>
    </w:rPr>
  </w:style>
  <w:style w:type="paragraph" w:styleId="HTML">
    <w:name w:val="HTML Preformatted"/>
    <w:basedOn w:val="a"/>
    <w:link w:val="HTML0"/>
    <w:uiPriority w:val="99"/>
    <w:semiHidden/>
    <w:rsid w:val="0036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uiPriority w:val="99"/>
    <w:semiHidden/>
    <w:rsid w:val="003640A7"/>
    <w:rPr>
      <w:rFonts w:ascii="Courier New" w:eastAsia="Times New Roman" w:hAnsi="Courier New" w:cs="Courier New"/>
      <w:sz w:val="20"/>
      <w:szCs w:val="20"/>
      <w:lang w:eastAsia="zh-CN"/>
    </w:rPr>
  </w:style>
  <w:style w:type="paragraph" w:customStyle="1" w:styleId="msonormal0">
    <w:name w:val="msonormal"/>
    <w:basedOn w:val="a"/>
    <w:uiPriority w:val="99"/>
    <w:rsid w:val="003640A7"/>
    <w:pPr>
      <w:spacing w:before="280" w:after="280"/>
    </w:pPr>
    <w:rPr>
      <w:rFonts w:eastAsia="Times New Roman"/>
      <w:lang w:eastAsia="zh-CN"/>
    </w:rPr>
  </w:style>
  <w:style w:type="paragraph" w:styleId="a4">
    <w:name w:val="footnote text"/>
    <w:basedOn w:val="a"/>
    <w:link w:val="11"/>
    <w:uiPriority w:val="99"/>
    <w:rsid w:val="003640A7"/>
    <w:rPr>
      <w:rFonts w:eastAsia="Times New Roman"/>
      <w:sz w:val="20"/>
      <w:szCs w:val="20"/>
      <w:lang w:eastAsia="zh-CN"/>
    </w:rPr>
  </w:style>
  <w:style w:type="character" w:customStyle="1" w:styleId="11">
    <w:name w:val="Текст сноски Знак1"/>
    <w:link w:val="a4"/>
    <w:uiPriority w:val="99"/>
    <w:locked/>
    <w:rsid w:val="003640A7"/>
    <w:rPr>
      <w:rFonts w:ascii="Times New Roman" w:eastAsia="Times New Roman" w:hAnsi="Times New Roman" w:cs="Times New Roman"/>
      <w:sz w:val="20"/>
      <w:szCs w:val="20"/>
      <w:lang w:eastAsia="zh-CN"/>
    </w:rPr>
  </w:style>
  <w:style w:type="character" w:customStyle="1" w:styleId="a5">
    <w:name w:val="Текст сноски Знак"/>
    <w:basedOn w:val="a0"/>
    <w:rsid w:val="003640A7"/>
    <w:rPr>
      <w:rFonts w:ascii="Times New Roman" w:eastAsia="Calibri" w:hAnsi="Times New Roman" w:cs="Times New Roman"/>
      <w:lang w:eastAsia="ru-RU"/>
    </w:rPr>
  </w:style>
  <w:style w:type="paragraph" w:styleId="a6">
    <w:name w:val="header"/>
    <w:basedOn w:val="a"/>
    <w:link w:val="a7"/>
    <w:uiPriority w:val="99"/>
    <w:semiHidden/>
    <w:rsid w:val="003640A7"/>
    <w:pPr>
      <w:tabs>
        <w:tab w:val="center" w:pos="4677"/>
        <w:tab w:val="right" w:pos="9355"/>
      </w:tabs>
    </w:pPr>
    <w:rPr>
      <w:rFonts w:eastAsia="Times New Roman"/>
      <w:lang w:eastAsia="zh-CN"/>
    </w:rPr>
  </w:style>
  <w:style w:type="character" w:customStyle="1" w:styleId="a7">
    <w:name w:val="Верхний колонтитул Знак"/>
    <w:basedOn w:val="a0"/>
    <w:link w:val="a6"/>
    <w:uiPriority w:val="99"/>
    <w:semiHidden/>
    <w:rsid w:val="003640A7"/>
    <w:rPr>
      <w:rFonts w:ascii="Times New Roman" w:eastAsia="Times New Roman" w:hAnsi="Times New Roman" w:cs="Times New Roman"/>
      <w:lang w:eastAsia="zh-CN"/>
    </w:rPr>
  </w:style>
  <w:style w:type="paragraph" w:styleId="a8">
    <w:name w:val="footer"/>
    <w:basedOn w:val="a"/>
    <w:link w:val="12"/>
    <w:uiPriority w:val="99"/>
    <w:semiHidden/>
    <w:rsid w:val="003640A7"/>
    <w:pPr>
      <w:tabs>
        <w:tab w:val="center" w:pos="4677"/>
        <w:tab w:val="right" w:pos="9355"/>
      </w:tabs>
    </w:pPr>
    <w:rPr>
      <w:rFonts w:eastAsia="Times New Roman"/>
      <w:lang w:eastAsia="zh-CN"/>
    </w:rPr>
  </w:style>
  <w:style w:type="character" w:customStyle="1" w:styleId="12">
    <w:name w:val="Нижний колонтитул Знак1"/>
    <w:link w:val="a8"/>
    <w:uiPriority w:val="99"/>
    <w:semiHidden/>
    <w:locked/>
    <w:rsid w:val="003640A7"/>
    <w:rPr>
      <w:rFonts w:ascii="Times New Roman" w:eastAsia="Times New Roman" w:hAnsi="Times New Roman" w:cs="Times New Roman"/>
      <w:lang w:eastAsia="zh-CN"/>
    </w:rPr>
  </w:style>
  <w:style w:type="character" w:customStyle="1" w:styleId="a9">
    <w:name w:val="Нижний колонтитул Знак"/>
    <w:basedOn w:val="a0"/>
    <w:uiPriority w:val="99"/>
    <w:semiHidden/>
    <w:rsid w:val="003640A7"/>
    <w:rPr>
      <w:rFonts w:ascii="Times New Roman" w:eastAsia="Calibri" w:hAnsi="Times New Roman" w:cs="Times New Roman"/>
      <w:lang w:eastAsia="ru-RU"/>
    </w:rPr>
  </w:style>
  <w:style w:type="paragraph" w:styleId="aa">
    <w:name w:val="caption"/>
    <w:basedOn w:val="a"/>
    <w:uiPriority w:val="99"/>
    <w:qFormat/>
    <w:rsid w:val="003640A7"/>
    <w:pPr>
      <w:suppressLineNumbers/>
      <w:spacing w:before="120" w:after="120"/>
    </w:pPr>
    <w:rPr>
      <w:rFonts w:eastAsia="Times New Roman" w:cs="FreeSans"/>
      <w:i/>
      <w:iCs/>
      <w:lang w:eastAsia="zh-CN"/>
    </w:rPr>
  </w:style>
  <w:style w:type="paragraph" w:styleId="ab">
    <w:name w:val="Body Text"/>
    <w:basedOn w:val="a"/>
    <w:link w:val="13"/>
    <w:uiPriority w:val="99"/>
    <w:rsid w:val="003640A7"/>
    <w:pPr>
      <w:jc w:val="both"/>
    </w:pPr>
    <w:rPr>
      <w:rFonts w:eastAsia="Times New Roman"/>
      <w:sz w:val="28"/>
      <w:lang w:val="uk-UA" w:eastAsia="zh-CN"/>
    </w:rPr>
  </w:style>
  <w:style w:type="character" w:customStyle="1" w:styleId="13">
    <w:name w:val="Основной текст Знак1"/>
    <w:link w:val="ab"/>
    <w:uiPriority w:val="99"/>
    <w:locked/>
    <w:rsid w:val="003640A7"/>
    <w:rPr>
      <w:rFonts w:ascii="Times New Roman" w:eastAsia="Times New Roman" w:hAnsi="Times New Roman" w:cs="Times New Roman"/>
      <w:sz w:val="28"/>
      <w:lang w:val="uk-UA" w:eastAsia="zh-CN"/>
    </w:rPr>
  </w:style>
  <w:style w:type="character" w:customStyle="1" w:styleId="ac">
    <w:name w:val="Основной текст Знак"/>
    <w:basedOn w:val="a0"/>
    <w:uiPriority w:val="99"/>
    <w:semiHidden/>
    <w:rsid w:val="003640A7"/>
    <w:rPr>
      <w:rFonts w:ascii="Times New Roman" w:eastAsia="Calibri" w:hAnsi="Times New Roman" w:cs="Times New Roman"/>
      <w:lang w:eastAsia="ru-RU"/>
    </w:rPr>
  </w:style>
  <w:style w:type="paragraph" w:styleId="ad">
    <w:name w:val="List"/>
    <w:basedOn w:val="ab"/>
    <w:uiPriority w:val="99"/>
    <w:semiHidden/>
    <w:rsid w:val="003640A7"/>
    <w:rPr>
      <w:rFonts w:cs="FreeSans"/>
    </w:rPr>
  </w:style>
  <w:style w:type="paragraph" w:styleId="ae">
    <w:name w:val="Title"/>
    <w:basedOn w:val="a"/>
    <w:next w:val="ab"/>
    <w:link w:val="af"/>
    <w:qFormat/>
    <w:rsid w:val="003640A7"/>
    <w:pPr>
      <w:jc w:val="center"/>
    </w:pPr>
    <w:rPr>
      <w:rFonts w:eastAsia="Times New Roman"/>
      <w:b/>
      <w:sz w:val="28"/>
      <w:lang w:val="uk-UA" w:eastAsia="zh-CN"/>
    </w:rPr>
  </w:style>
  <w:style w:type="character" w:customStyle="1" w:styleId="af">
    <w:name w:val="Заголовок Знак"/>
    <w:link w:val="ae"/>
    <w:locked/>
    <w:rsid w:val="003640A7"/>
    <w:rPr>
      <w:rFonts w:ascii="Times New Roman" w:eastAsia="Times New Roman" w:hAnsi="Times New Roman" w:cs="Times New Roman"/>
      <w:b/>
      <w:sz w:val="28"/>
      <w:lang w:val="uk-UA" w:eastAsia="zh-CN"/>
    </w:rPr>
  </w:style>
  <w:style w:type="character" w:customStyle="1" w:styleId="af0">
    <w:name w:val="Название Знак"/>
    <w:basedOn w:val="a0"/>
    <w:rsid w:val="003640A7"/>
    <w:rPr>
      <w:rFonts w:asciiTheme="majorHAnsi" w:eastAsiaTheme="majorEastAsia" w:hAnsiTheme="majorHAnsi" w:cstheme="majorBidi"/>
      <w:spacing w:val="-10"/>
      <w:kern w:val="28"/>
      <w:sz w:val="56"/>
      <w:szCs w:val="56"/>
      <w:lang w:eastAsia="ru-RU"/>
    </w:rPr>
  </w:style>
  <w:style w:type="paragraph" w:styleId="af1">
    <w:name w:val="Body Text Indent"/>
    <w:basedOn w:val="a"/>
    <w:link w:val="14"/>
    <w:rsid w:val="003640A7"/>
    <w:pPr>
      <w:spacing w:line="360" w:lineRule="auto"/>
      <w:ind w:left="720" w:firstLine="720"/>
      <w:jc w:val="both"/>
    </w:pPr>
    <w:rPr>
      <w:rFonts w:eastAsia="Times New Roman"/>
      <w:b/>
      <w:sz w:val="28"/>
      <w:lang w:val="uk-UA" w:eastAsia="zh-CN"/>
    </w:rPr>
  </w:style>
  <w:style w:type="character" w:customStyle="1" w:styleId="14">
    <w:name w:val="Основной текст с отступом Знак1"/>
    <w:link w:val="af1"/>
    <w:uiPriority w:val="99"/>
    <w:locked/>
    <w:rsid w:val="003640A7"/>
    <w:rPr>
      <w:rFonts w:ascii="Times New Roman" w:eastAsia="Times New Roman" w:hAnsi="Times New Roman" w:cs="Times New Roman"/>
      <w:b/>
      <w:sz w:val="28"/>
      <w:lang w:val="uk-UA" w:eastAsia="zh-CN"/>
    </w:rPr>
  </w:style>
  <w:style w:type="character" w:customStyle="1" w:styleId="af2">
    <w:name w:val="Основной текст с отступом Знак"/>
    <w:basedOn w:val="a0"/>
    <w:rsid w:val="003640A7"/>
    <w:rPr>
      <w:rFonts w:ascii="Times New Roman" w:eastAsia="Calibri" w:hAnsi="Times New Roman" w:cs="Times New Roman"/>
      <w:lang w:eastAsia="ru-RU"/>
    </w:rPr>
  </w:style>
  <w:style w:type="paragraph" w:styleId="af3">
    <w:name w:val="Subtitle"/>
    <w:basedOn w:val="a"/>
    <w:next w:val="ab"/>
    <w:link w:val="af4"/>
    <w:uiPriority w:val="99"/>
    <w:qFormat/>
    <w:rsid w:val="003640A7"/>
    <w:pPr>
      <w:jc w:val="center"/>
    </w:pPr>
    <w:rPr>
      <w:rFonts w:eastAsia="Times New Roman"/>
      <w:sz w:val="28"/>
      <w:szCs w:val="20"/>
      <w:lang w:val="uk-UA" w:eastAsia="zh-CN"/>
    </w:rPr>
  </w:style>
  <w:style w:type="character" w:customStyle="1" w:styleId="af4">
    <w:name w:val="Подзаголовок Знак"/>
    <w:basedOn w:val="a0"/>
    <w:link w:val="af3"/>
    <w:uiPriority w:val="99"/>
    <w:rsid w:val="003640A7"/>
    <w:rPr>
      <w:rFonts w:ascii="Times New Roman" w:eastAsia="Times New Roman" w:hAnsi="Times New Roman" w:cs="Times New Roman"/>
      <w:sz w:val="28"/>
      <w:szCs w:val="20"/>
      <w:lang w:val="uk-UA" w:eastAsia="zh-CN"/>
    </w:rPr>
  </w:style>
  <w:style w:type="paragraph" w:styleId="af5">
    <w:name w:val="Balloon Text"/>
    <w:basedOn w:val="a"/>
    <w:link w:val="15"/>
    <w:uiPriority w:val="99"/>
    <w:semiHidden/>
    <w:rsid w:val="003640A7"/>
    <w:rPr>
      <w:rFonts w:ascii="Tahoma" w:eastAsia="Times New Roman" w:hAnsi="Tahoma" w:cs="Tahoma"/>
      <w:sz w:val="16"/>
      <w:szCs w:val="16"/>
      <w:lang w:eastAsia="zh-CN"/>
    </w:rPr>
  </w:style>
  <w:style w:type="character" w:customStyle="1" w:styleId="15">
    <w:name w:val="Текст выноски Знак1"/>
    <w:link w:val="af5"/>
    <w:uiPriority w:val="99"/>
    <w:semiHidden/>
    <w:locked/>
    <w:rsid w:val="003640A7"/>
    <w:rPr>
      <w:rFonts w:ascii="Tahoma" w:eastAsia="Times New Roman" w:hAnsi="Tahoma" w:cs="Tahoma"/>
      <w:sz w:val="16"/>
      <w:szCs w:val="16"/>
      <w:lang w:eastAsia="zh-CN"/>
    </w:rPr>
  </w:style>
  <w:style w:type="character" w:customStyle="1" w:styleId="af6">
    <w:name w:val="Текст выноски Знак"/>
    <w:basedOn w:val="a0"/>
    <w:uiPriority w:val="99"/>
    <w:semiHidden/>
    <w:rsid w:val="003640A7"/>
    <w:rPr>
      <w:rFonts w:ascii="Times New Roman" w:eastAsia="Calibri" w:hAnsi="Times New Roman" w:cs="Times New Roman"/>
      <w:sz w:val="18"/>
      <w:szCs w:val="18"/>
      <w:lang w:eastAsia="ru-RU"/>
    </w:rPr>
  </w:style>
  <w:style w:type="paragraph" w:styleId="af7">
    <w:name w:val="List Paragraph"/>
    <w:basedOn w:val="a"/>
    <w:uiPriority w:val="34"/>
    <w:qFormat/>
    <w:rsid w:val="003640A7"/>
    <w:pPr>
      <w:suppressAutoHyphens/>
      <w:ind w:left="720"/>
      <w:contextualSpacing/>
    </w:pPr>
    <w:rPr>
      <w:rFonts w:eastAsia="Times New Roman"/>
      <w:lang w:eastAsia="zh-CN"/>
    </w:rPr>
  </w:style>
  <w:style w:type="paragraph" w:customStyle="1" w:styleId="af8">
    <w:name w:val="Покажчик"/>
    <w:basedOn w:val="a"/>
    <w:uiPriority w:val="99"/>
    <w:rsid w:val="003640A7"/>
    <w:pPr>
      <w:suppressLineNumbers/>
    </w:pPr>
    <w:rPr>
      <w:rFonts w:eastAsia="Times New Roman" w:cs="FreeSans"/>
      <w:lang w:eastAsia="zh-CN"/>
    </w:rPr>
  </w:style>
  <w:style w:type="paragraph" w:customStyle="1" w:styleId="16">
    <w:name w:val="Название объекта1"/>
    <w:basedOn w:val="a"/>
    <w:next w:val="a"/>
    <w:uiPriority w:val="99"/>
    <w:rsid w:val="003640A7"/>
    <w:pPr>
      <w:jc w:val="center"/>
    </w:pPr>
    <w:rPr>
      <w:rFonts w:eastAsia="Times New Roman"/>
      <w:b/>
      <w:i/>
      <w:lang w:val="uk-UA" w:eastAsia="zh-CN"/>
    </w:rPr>
  </w:style>
  <w:style w:type="paragraph" w:customStyle="1" w:styleId="21">
    <w:name w:val="Основной текст 21"/>
    <w:basedOn w:val="a"/>
    <w:uiPriority w:val="99"/>
    <w:rsid w:val="003640A7"/>
    <w:pPr>
      <w:jc w:val="center"/>
    </w:pPr>
    <w:rPr>
      <w:rFonts w:eastAsia="Times New Roman"/>
      <w:b/>
      <w:sz w:val="28"/>
      <w:lang w:val="uk-UA" w:eastAsia="zh-CN"/>
    </w:rPr>
  </w:style>
  <w:style w:type="paragraph" w:customStyle="1" w:styleId="31">
    <w:name w:val="Основной текст 31"/>
    <w:basedOn w:val="a"/>
    <w:uiPriority w:val="99"/>
    <w:rsid w:val="003640A7"/>
    <w:pPr>
      <w:jc w:val="both"/>
    </w:pPr>
    <w:rPr>
      <w:rFonts w:eastAsia="Times New Roman"/>
      <w:b/>
      <w:sz w:val="28"/>
      <w:lang w:val="uk-UA" w:eastAsia="zh-CN"/>
    </w:rPr>
  </w:style>
  <w:style w:type="paragraph" w:customStyle="1" w:styleId="210">
    <w:name w:val="Основной текст с отступом 21"/>
    <w:basedOn w:val="a"/>
    <w:uiPriority w:val="99"/>
    <w:rsid w:val="003640A7"/>
    <w:pPr>
      <w:spacing w:line="360" w:lineRule="auto"/>
      <w:ind w:left="1440"/>
      <w:jc w:val="both"/>
    </w:pPr>
    <w:rPr>
      <w:rFonts w:eastAsia="Times New Roman"/>
      <w:b/>
      <w:sz w:val="28"/>
      <w:lang w:val="uk-UA" w:eastAsia="zh-CN"/>
    </w:rPr>
  </w:style>
  <w:style w:type="paragraph" w:customStyle="1" w:styleId="310">
    <w:name w:val="Основной текст с отступом 31"/>
    <w:basedOn w:val="a"/>
    <w:uiPriority w:val="99"/>
    <w:rsid w:val="003640A7"/>
    <w:pPr>
      <w:spacing w:after="120"/>
      <w:ind w:left="283"/>
    </w:pPr>
    <w:rPr>
      <w:rFonts w:eastAsia="Times New Roman"/>
      <w:sz w:val="16"/>
      <w:szCs w:val="16"/>
      <w:lang w:eastAsia="zh-CN"/>
    </w:rPr>
  </w:style>
  <w:style w:type="paragraph" w:customStyle="1" w:styleId="BodyText1">
    <w:name w:val="Body Text1"/>
    <w:basedOn w:val="a"/>
    <w:uiPriority w:val="99"/>
    <w:rsid w:val="003640A7"/>
    <w:pPr>
      <w:widowControl w:val="0"/>
      <w:snapToGrid w:val="0"/>
    </w:pPr>
    <w:rPr>
      <w:rFonts w:eastAsia="Times New Roman"/>
      <w:sz w:val="28"/>
      <w:szCs w:val="20"/>
      <w:lang w:val="uk-UA" w:eastAsia="zh-CN"/>
    </w:rPr>
  </w:style>
  <w:style w:type="paragraph" w:customStyle="1" w:styleId="Normal1">
    <w:name w:val="Normal1"/>
    <w:uiPriority w:val="99"/>
    <w:rsid w:val="003640A7"/>
    <w:pPr>
      <w:suppressAutoHyphens/>
    </w:pPr>
    <w:rPr>
      <w:rFonts w:ascii="Times New Roman" w:eastAsia="Calibri" w:hAnsi="Times New Roman" w:cs="Times New Roman"/>
      <w:sz w:val="28"/>
      <w:szCs w:val="20"/>
      <w:lang w:val="uk-UA" w:eastAsia="zh-CN"/>
    </w:rPr>
  </w:style>
  <w:style w:type="paragraph" w:customStyle="1" w:styleId="Heading21">
    <w:name w:val="Heading 21"/>
    <w:basedOn w:val="a"/>
    <w:next w:val="a"/>
    <w:uiPriority w:val="99"/>
    <w:rsid w:val="003640A7"/>
    <w:pPr>
      <w:keepNext/>
      <w:widowControl w:val="0"/>
      <w:jc w:val="center"/>
    </w:pPr>
    <w:rPr>
      <w:rFonts w:eastAsia="Times New Roman"/>
      <w:b/>
      <w:sz w:val="28"/>
      <w:szCs w:val="20"/>
      <w:lang w:val="en-AU" w:eastAsia="zh-CN"/>
    </w:rPr>
  </w:style>
  <w:style w:type="paragraph" w:customStyle="1" w:styleId="LO-Normal1">
    <w:name w:val="LO-Normal1"/>
    <w:uiPriority w:val="99"/>
    <w:rsid w:val="003640A7"/>
    <w:pPr>
      <w:suppressAutoHyphens/>
      <w:snapToGrid w:val="0"/>
    </w:pPr>
    <w:rPr>
      <w:rFonts w:ascii="Times New Roman" w:eastAsia="Times New Roman" w:hAnsi="Times New Roman" w:cs="Times New Roman"/>
      <w:sz w:val="28"/>
      <w:szCs w:val="20"/>
      <w:lang w:val="uk-UA" w:eastAsia="zh-CN"/>
    </w:rPr>
  </w:style>
  <w:style w:type="paragraph" w:customStyle="1" w:styleId="af9">
    <w:name w:val="Текст_п"/>
    <w:basedOn w:val="a"/>
    <w:uiPriority w:val="99"/>
    <w:rsid w:val="003640A7"/>
    <w:pPr>
      <w:spacing w:line="288" w:lineRule="auto"/>
      <w:ind w:firstLine="680"/>
      <w:jc w:val="both"/>
    </w:pPr>
    <w:rPr>
      <w:lang w:val="uk-UA" w:eastAsia="zh-CN"/>
    </w:rPr>
  </w:style>
  <w:style w:type="paragraph" w:customStyle="1" w:styleId="17">
    <w:name w:val="Обычный.1"/>
    <w:uiPriority w:val="99"/>
    <w:rsid w:val="003640A7"/>
    <w:pPr>
      <w:suppressAutoHyphens/>
      <w:ind w:firstLine="709"/>
      <w:jc w:val="both"/>
    </w:pPr>
    <w:rPr>
      <w:rFonts w:ascii="Antiqua" w:eastAsia="Times New Roman" w:hAnsi="Antiqua" w:cs="Antiqua"/>
      <w:b/>
      <w:sz w:val="28"/>
      <w:szCs w:val="20"/>
      <w:lang w:eastAsia="zh-CN"/>
    </w:rPr>
  </w:style>
  <w:style w:type="paragraph" w:customStyle="1" w:styleId="211">
    <w:name w:val="Заголовок 21"/>
    <w:basedOn w:val="a"/>
    <w:next w:val="a"/>
    <w:uiPriority w:val="99"/>
    <w:rsid w:val="003640A7"/>
    <w:pPr>
      <w:keepNext/>
      <w:widowControl w:val="0"/>
      <w:jc w:val="center"/>
    </w:pPr>
    <w:rPr>
      <w:rFonts w:eastAsia="Times New Roman"/>
      <w:b/>
      <w:sz w:val="28"/>
      <w:szCs w:val="20"/>
      <w:lang w:val="en-AU" w:eastAsia="zh-CN"/>
    </w:rPr>
  </w:style>
  <w:style w:type="paragraph" w:customStyle="1" w:styleId="ListParagraph1">
    <w:name w:val="List Paragraph1"/>
    <w:basedOn w:val="a"/>
    <w:uiPriority w:val="99"/>
    <w:rsid w:val="003640A7"/>
    <w:pPr>
      <w:ind w:left="720"/>
    </w:pPr>
    <w:rPr>
      <w:sz w:val="20"/>
      <w:szCs w:val="20"/>
      <w:lang w:eastAsia="zh-CN"/>
    </w:rPr>
  </w:style>
  <w:style w:type="paragraph" w:customStyle="1" w:styleId="18">
    <w:name w:val="Обычный1"/>
    <w:uiPriority w:val="99"/>
    <w:rsid w:val="003640A7"/>
    <w:pPr>
      <w:suppressAutoHyphens/>
    </w:pPr>
    <w:rPr>
      <w:rFonts w:ascii="Times New Roman" w:eastAsia="Calibri" w:hAnsi="Times New Roman" w:cs="Times New Roman"/>
      <w:sz w:val="28"/>
      <w:szCs w:val="20"/>
      <w:lang w:val="uk-UA" w:eastAsia="zh-CN"/>
    </w:rPr>
  </w:style>
  <w:style w:type="paragraph" w:customStyle="1" w:styleId="msonormalcxspmiddle">
    <w:name w:val="msonormalcxspmiddle"/>
    <w:basedOn w:val="a"/>
    <w:uiPriority w:val="99"/>
    <w:rsid w:val="003640A7"/>
    <w:pPr>
      <w:spacing w:before="280" w:after="280"/>
    </w:pPr>
    <w:rPr>
      <w:rFonts w:eastAsia="Times New Roman"/>
      <w:lang w:eastAsia="zh-CN"/>
    </w:rPr>
  </w:style>
  <w:style w:type="paragraph" w:customStyle="1" w:styleId="Iauiue">
    <w:name w:val="Iau?iue"/>
    <w:uiPriority w:val="99"/>
    <w:rsid w:val="003640A7"/>
    <w:pPr>
      <w:suppressAutoHyphens/>
    </w:pPr>
    <w:rPr>
      <w:rFonts w:ascii="Times New Roman" w:eastAsia="Times New Roman" w:hAnsi="Times New Roman" w:cs="Times New Roman"/>
      <w:sz w:val="22"/>
      <w:szCs w:val="20"/>
      <w:lang w:val="uk-UA" w:eastAsia="zh-CN"/>
    </w:rPr>
  </w:style>
  <w:style w:type="paragraph" w:customStyle="1" w:styleId="19">
    <w:name w:val="1"/>
    <w:basedOn w:val="a"/>
    <w:uiPriority w:val="99"/>
    <w:rsid w:val="003640A7"/>
    <w:pPr>
      <w:suppressAutoHyphens/>
      <w:spacing w:before="280" w:after="280"/>
    </w:pPr>
    <w:rPr>
      <w:rFonts w:eastAsia="Times New Roman"/>
      <w:lang w:eastAsia="zh-CN"/>
    </w:rPr>
  </w:style>
  <w:style w:type="paragraph" w:customStyle="1" w:styleId="LO-Normal">
    <w:name w:val="LO-Normal"/>
    <w:uiPriority w:val="99"/>
    <w:rsid w:val="003640A7"/>
    <w:pPr>
      <w:suppressAutoHyphens/>
      <w:snapToGrid w:val="0"/>
    </w:pPr>
    <w:rPr>
      <w:rFonts w:ascii="Times New Roman" w:eastAsia="Times New Roman" w:hAnsi="Times New Roman" w:cs="Times New Roman"/>
      <w:kern w:val="2"/>
      <w:sz w:val="28"/>
      <w:szCs w:val="20"/>
      <w:lang w:val="uk-UA" w:eastAsia="zh-CN"/>
    </w:rPr>
  </w:style>
  <w:style w:type="paragraph" w:customStyle="1" w:styleId="afa">
    <w:name w:val="Вміст рамки"/>
    <w:basedOn w:val="a"/>
    <w:uiPriority w:val="99"/>
    <w:rsid w:val="003640A7"/>
    <w:rPr>
      <w:rFonts w:eastAsia="Times New Roman"/>
      <w:lang w:eastAsia="zh-CN"/>
    </w:rPr>
  </w:style>
  <w:style w:type="paragraph" w:customStyle="1" w:styleId="afb">
    <w:name w:val="Вміст таблиці"/>
    <w:basedOn w:val="a"/>
    <w:uiPriority w:val="99"/>
    <w:rsid w:val="003640A7"/>
    <w:pPr>
      <w:suppressLineNumbers/>
    </w:pPr>
    <w:rPr>
      <w:rFonts w:eastAsia="Times New Roman"/>
      <w:lang w:eastAsia="zh-CN"/>
    </w:rPr>
  </w:style>
  <w:style w:type="paragraph" w:customStyle="1" w:styleId="afc">
    <w:name w:val="Заголовок таблиці"/>
    <w:basedOn w:val="afb"/>
    <w:uiPriority w:val="99"/>
    <w:rsid w:val="003640A7"/>
    <w:pPr>
      <w:jc w:val="center"/>
    </w:pPr>
    <w:rPr>
      <w:b/>
      <w:bCs/>
    </w:rPr>
  </w:style>
  <w:style w:type="paragraph" w:customStyle="1" w:styleId="Normal2">
    <w:name w:val="Normal2"/>
    <w:uiPriority w:val="99"/>
    <w:rsid w:val="003640A7"/>
    <w:pPr>
      <w:snapToGrid w:val="0"/>
    </w:pPr>
    <w:rPr>
      <w:rFonts w:ascii="Times New Roman" w:eastAsia="Times New Roman" w:hAnsi="Times New Roman" w:cs="Times New Roman"/>
      <w:sz w:val="28"/>
      <w:szCs w:val="20"/>
      <w:lang w:val="uk-UA" w:eastAsia="ru-RU"/>
    </w:rPr>
  </w:style>
  <w:style w:type="character" w:customStyle="1" w:styleId="WW8Num1z0">
    <w:name w:val="WW8Num1z0"/>
    <w:uiPriority w:val="99"/>
    <w:rsid w:val="003640A7"/>
  </w:style>
  <w:style w:type="character" w:customStyle="1" w:styleId="WW8Num1z1">
    <w:name w:val="WW8Num1z1"/>
    <w:uiPriority w:val="99"/>
    <w:rsid w:val="003640A7"/>
  </w:style>
  <w:style w:type="character" w:customStyle="1" w:styleId="WW8Num1z2">
    <w:name w:val="WW8Num1z2"/>
    <w:uiPriority w:val="99"/>
    <w:rsid w:val="003640A7"/>
  </w:style>
  <w:style w:type="character" w:customStyle="1" w:styleId="WW8Num1z3">
    <w:name w:val="WW8Num1z3"/>
    <w:uiPriority w:val="99"/>
    <w:rsid w:val="003640A7"/>
  </w:style>
  <w:style w:type="character" w:customStyle="1" w:styleId="WW8Num1z4">
    <w:name w:val="WW8Num1z4"/>
    <w:uiPriority w:val="99"/>
    <w:rsid w:val="003640A7"/>
  </w:style>
  <w:style w:type="character" w:customStyle="1" w:styleId="WW8Num1z5">
    <w:name w:val="WW8Num1z5"/>
    <w:uiPriority w:val="99"/>
    <w:rsid w:val="003640A7"/>
  </w:style>
  <w:style w:type="character" w:customStyle="1" w:styleId="WW8Num1z6">
    <w:name w:val="WW8Num1z6"/>
    <w:uiPriority w:val="99"/>
    <w:rsid w:val="003640A7"/>
  </w:style>
  <w:style w:type="character" w:customStyle="1" w:styleId="WW8Num1z7">
    <w:name w:val="WW8Num1z7"/>
    <w:uiPriority w:val="99"/>
    <w:rsid w:val="003640A7"/>
  </w:style>
  <w:style w:type="character" w:customStyle="1" w:styleId="WW8Num1z8">
    <w:name w:val="WW8Num1z8"/>
    <w:uiPriority w:val="99"/>
    <w:rsid w:val="003640A7"/>
  </w:style>
  <w:style w:type="character" w:customStyle="1" w:styleId="WW8Num2z0">
    <w:name w:val="WW8Num2z0"/>
    <w:uiPriority w:val="99"/>
    <w:rsid w:val="003640A7"/>
    <w:rPr>
      <w:rFonts w:ascii="Times New Roman" w:hAnsi="Times New Roman"/>
      <w:color w:val="000000"/>
      <w:sz w:val="22"/>
      <w:lang w:val="uk-UA"/>
    </w:rPr>
  </w:style>
  <w:style w:type="character" w:customStyle="1" w:styleId="WW8Num3z0">
    <w:name w:val="WW8Num3z0"/>
    <w:uiPriority w:val="99"/>
    <w:rsid w:val="003640A7"/>
    <w:rPr>
      <w:rFonts w:ascii="ArialMT" w:hAnsi="ArialMT"/>
      <w:b/>
      <w:spacing w:val="-2"/>
      <w:sz w:val="22"/>
      <w:lang w:val="uk-UA" w:eastAsia="uk-UA"/>
    </w:rPr>
  </w:style>
  <w:style w:type="character" w:customStyle="1" w:styleId="WW8Num4z0">
    <w:name w:val="WW8Num4z0"/>
    <w:uiPriority w:val="99"/>
    <w:rsid w:val="003640A7"/>
    <w:rPr>
      <w:sz w:val="28"/>
      <w:lang w:val="uk-UA"/>
    </w:rPr>
  </w:style>
  <w:style w:type="character" w:customStyle="1" w:styleId="WW8Num5z0">
    <w:name w:val="WW8Num5z0"/>
    <w:uiPriority w:val="99"/>
    <w:rsid w:val="003640A7"/>
    <w:rPr>
      <w:rFonts w:ascii="Times New Roman" w:hAnsi="Times New Roman"/>
      <w:b/>
      <w:spacing w:val="-2"/>
      <w:sz w:val="22"/>
      <w:lang w:val="uk-UA" w:eastAsia="uk-UA"/>
    </w:rPr>
  </w:style>
  <w:style w:type="character" w:customStyle="1" w:styleId="WW8Num6z0">
    <w:name w:val="WW8Num6z0"/>
    <w:uiPriority w:val="99"/>
    <w:rsid w:val="003640A7"/>
  </w:style>
  <w:style w:type="character" w:customStyle="1" w:styleId="WW8Num6z1">
    <w:name w:val="WW8Num6z1"/>
    <w:uiPriority w:val="99"/>
    <w:rsid w:val="003640A7"/>
    <w:rPr>
      <w:sz w:val="22"/>
      <w:lang w:val="uk-UA"/>
    </w:rPr>
  </w:style>
  <w:style w:type="character" w:customStyle="1" w:styleId="WW8Num6z2">
    <w:name w:val="WW8Num6z2"/>
    <w:uiPriority w:val="99"/>
    <w:rsid w:val="003640A7"/>
  </w:style>
  <w:style w:type="character" w:customStyle="1" w:styleId="WW8Num6z3">
    <w:name w:val="WW8Num6z3"/>
    <w:uiPriority w:val="99"/>
    <w:rsid w:val="003640A7"/>
  </w:style>
  <w:style w:type="character" w:customStyle="1" w:styleId="WW8Num6z4">
    <w:name w:val="WW8Num6z4"/>
    <w:uiPriority w:val="99"/>
    <w:rsid w:val="003640A7"/>
  </w:style>
  <w:style w:type="character" w:customStyle="1" w:styleId="WW8Num6z5">
    <w:name w:val="WW8Num6z5"/>
    <w:uiPriority w:val="99"/>
    <w:rsid w:val="003640A7"/>
  </w:style>
  <w:style w:type="character" w:customStyle="1" w:styleId="WW8Num6z6">
    <w:name w:val="WW8Num6z6"/>
    <w:uiPriority w:val="99"/>
    <w:rsid w:val="003640A7"/>
  </w:style>
  <w:style w:type="character" w:customStyle="1" w:styleId="WW8Num6z7">
    <w:name w:val="WW8Num6z7"/>
    <w:uiPriority w:val="99"/>
    <w:rsid w:val="003640A7"/>
  </w:style>
  <w:style w:type="character" w:customStyle="1" w:styleId="WW8Num6z8">
    <w:name w:val="WW8Num6z8"/>
    <w:uiPriority w:val="99"/>
    <w:rsid w:val="003640A7"/>
  </w:style>
  <w:style w:type="character" w:customStyle="1" w:styleId="WW8Num7z0">
    <w:name w:val="WW8Num7z0"/>
    <w:uiPriority w:val="99"/>
    <w:rsid w:val="003640A7"/>
    <w:rPr>
      <w:sz w:val="22"/>
      <w:lang w:val="uk-UA"/>
    </w:rPr>
  </w:style>
  <w:style w:type="character" w:customStyle="1" w:styleId="WW8Num7z1">
    <w:name w:val="WW8Num7z1"/>
    <w:uiPriority w:val="99"/>
    <w:rsid w:val="003640A7"/>
  </w:style>
  <w:style w:type="character" w:customStyle="1" w:styleId="WW8Num7z2">
    <w:name w:val="WW8Num7z2"/>
    <w:uiPriority w:val="99"/>
    <w:rsid w:val="003640A7"/>
  </w:style>
  <w:style w:type="character" w:customStyle="1" w:styleId="WW8Num7z3">
    <w:name w:val="WW8Num7z3"/>
    <w:uiPriority w:val="99"/>
    <w:rsid w:val="003640A7"/>
  </w:style>
  <w:style w:type="character" w:customStyle="1" w:styleId="WW8Num7z4">
    <w:name w:val="WW8Num7z4"/>
    <w:uiPriority w:val="99"/>
    <w:rsid w:val="003640A7"/>
  </w:style>
  <w:style w:type="character" w:customStyle="1" w:styleId="WW8Num7z5">
    <w:name w:val="WW8Num7z5"/>
    <w:uiPriority w:val="99"/>
    <w:rsid w:val="003640A7"/>
  </w:style>
  <w:style w:type="character" w:customStyle="1" w:styleId="WW8Num7z6">
    <w:name w:val="WW8Num7z6"/>
    <w:uiPriority w:val="99"/>
    <w:rsid w:val="003640A7"/>
  </w:style>
  <w:style w:type="character" w:customStyle="1" w:styleId="WW8Num7z7">
    <w:name w:val="WW8Num7z7"/>
    <w:uiPriority w:val="99"/>
    <w:rsid w:val="003640A7"/>
  </w:style>
  <w:style w:type="character" w:customStyle="1" w:styleId="WW8Num7z8">
    <w:name w:val="WW8Num7z8"/>
    <w:uiPriority w:val="99"/>
    <w:rsid w:val="003640A7"/>
  </w:style>
  <w:style w:type="character" w:customStyle="1" w:styleId="WW8Num8z0">
    <w:name w:val="WW8Num8z0"/>
    <w:uiPriority w:val="99"/>
    <w:rsid w:val="003640A7"/>
    <w:rPr>
      <w:sz w:val="22"/>
      <w:lang w:val="uk-UA"/>
    </w:rPr>
  </w:style>
  <w:style w:type="character" w:customStyle="1" w:styleId="WW8Num8z1">
    <w:name w:val="WW8Num8z1"/>
    <w:uiPriority w:val="99"/>
    <w:rsid w:val="003640A7"/>
  </w:style>
  <w:style w:type="character" w:customStyle="1" w:styleId="WW8Num8z2">
    <w:name w:val="WW8Num8z2"/>
    <w:uiPriority w:val="99"/>
    <w:rsid w:val="003640A7"/>
  </w:style>
  <w:style w:type="character" w:customStyle="1" w:styleId="WW8Num8z3">
    <w:name w:val="WW8Num8z3"/>
    <w:uiPriority w:val="99"/>
    <w:rsid w:val="003640A7"/>
  </w:style>
  <w:style w:type="character" w:customStyle="1" w:styleId="WW8Num8z4">
    <w:name w:val="WW8Num8z4"/>
    <w:uiPriority w:val="99"/>
    <w:rsid w:val="003640A7"/>
  </w:style>
  <w:style w:type="character" w:customStyle="1" w:styleId="WW8Num8z5">
    <w:name w:val="WW8Num8z5"/>
    <w:uiPriority w:val="99"/>
    <w:rsid w:val="003640A7"/>
  </w:style>
  <w:style w:type="character" w:customStyle="1" w:styleId="WW8Num8z6">
    <w:name w:val="WW8Num8z6"/>
    <w:uiPriority w:val="99"/>
    <w:rsid w:val="003640A7"/>
  </w:style>
  <w:style w:type="character" w:customStyle="1" w:styleId="WW8Num8z7">
    <w:name w:val="WW8Num8z7"/>
    <w:uiPriority w:val="99"/>
    <w:rsid w:val="003640A7"/>
  </w:style>
  <w:style w:type="character" w:customStyle="1" w:styleId="WW8Num8z8">
    <w:name w:val="WW8Num8z8"/>
    <w:uiPriority w:val="99"/>
    <w:rsid w:val="003640A7"/>
  </w:style>
  <w:style w:type="character" w:customStyle="1" w:styleId="WW8Num9z0">
    <w:name w:val="WW8Num9z0"/>
    <w:uiPriority w:val="99"/>
    <w:rsid w:val="003640A7"/>
    <w:rPr>
      <w:i/>
      <w:sz w:val="22"/>
      <w:lang w:val="uk-UA"/>
    </w:rPr>
  </w:style>
  <w:style w:type="character" w:customStyle="1" w:styleId="WW8Num9z1">
    <w:name w:val="WW8Num9z1"/>
    <w:uiPriority w:val="99"/>
    <w:rsid w:val="003640A7"/>
  </w:style>
  <w:style w:type="character" w:customStyle="1" w:styleId="WW8Num9z2">
    <w:name w:val="WW8Num9z2"/>
    <w:uiPriority w:val="99"/>
    <w:rsid w:val="003640A7"/>
  </w:style>
  <w:style w:type="character" w:customStyle="1" w:styleId="WW8Num9z3">
    <w:name w:val="WW8Num9z3"/>
    <w:uiPriority w:val="99"/>
    <w:rsid w:val="003640A7"/>
  </w:style>
  <w:style w:type="character" w:customStyle="1" w:styleId="WW8Num9z4">
    <w:name w:val="WW8Num9z4"/>
    <w:uiPriority w:val="99"/>
    <w:rsid w:val="003640A7"/>
  </w:style>
  <w:style w:type="character" w:customStyle="1" w:styleId="WW8Num9z5">
    <w:name w:val="WW8Num9z5"/>
    <w:uiPriority w:val="99"/>
    <w:rsid w:val="003640A7"/>
  </w:style>
  <w:style w:type="character" w:customStyle="1" w:styleId="WW8Num9z6">
    <w:name w:val="WW8Num9z6"/>
    <w:uiPriority w:val="99"/>
    <w:rsid w:val="003640A7"/>
  </w:style>
  <w:style w:type="character" w:customStyle="1" w:styleId="WW8Num9z7">
    <w:name w:val="WW8Num9z7"/>
    <w:uiPriority w:val="99"/>
    <w:rsid w:val="003640A7"/>
  </w:style>
  <w:style w:type="character" w:customStyle="1" w:styleId="WW8Num9z8">
    <w:name w:val="WW8Num9z8"/>
    <w:uiPriority w:val="99"/>
    <w:rsid w:val="003640A7"/>
  </w:style>
  <w:style w:type="character" w:customStyle="1" w:styleId="WW8Num10z0">
    <w:name w:val="WW8Num10z0"/>
    <w:uiPriority w:val="99"/>
    <w:rsid w:val="003640A7"/>
    <w:rPr>
      <w:sz w:val="22"/>
      <w:lang w:val="uk-UA"/>
    </w:rPr>
  </w:style>
  <w:style w:type="character" w:customStyle="1" w:styleId="WW8Num10z1">
    <w:name w:val="WW8Num10z1"/>
    <w:uiPriority w:val="99"/>
    <w:rsid w:val="003640A7"/>
  </w:style>
  <w:style w:type="character" w:customStyle="1" w:styleId="WW8Num10z2">
    <w:name w:val="WW8Num10z2"/>
    <w:uiPriority w:val="99"/>
    <w:rsid w:val="003640A7"/>
  </w:style>
  <w:style w:type="character" w:customStyle="1" w:styleId="WW8Num10z3">
    <w:name w:val="WW8Num10z3"/>
    <w:uiPriority w:val="99"/>
    <w:rsid w:val="003640A7"/>
  </w:style>
  <w:style w:type="character" w:customStyle="1" w:styleId="WW8Num10z4">
    <w:name w:val="WW8Num10z4"/>
    <w:uiPriority w:val="99"/>
    <w:rsid w:val="003640A7"/>
  </w:style>
  <w:style w:type="character" w:customStyle="1" w:styleId="WW8Num10z5">
    <w:name w:val="WW8Num10z5"/>
    <w:uiPriority w:val="99"/>
    <w:rsid w:val="003640A7"/>
  </w:style>
  <w:style w:type="character" w:customStyle="1" w:styleId="WW8Num10z6">
    <w:name w:val="WW8Num10z6"/>
    <w:uiPriority w:val="99"/>
    <w:rsid w:val="003640A7"/>
  </w:style>
  <w:style w:type="character" w:customStyle="1" w:styleId="WW8Num10z7">
    <w:name w:val="WW8Num10z7"/>
    <w:uiPriority w:val="99"/>
    <w:rsid w:val="003640A7"/>
  </w:style>
  <w:style w:type="character" w:customStyle="1" w:styleId="WW8Num10z8">
    <w:name w:val="WW8Num10z8"/>
    <w:uiPriority w:val="99"/>
    <w:rsid w:val="003640A7"/>
  </w:style>
  <w:style w:type="character" w:customStyle="1" w:styleId="WW8Num11z0">
    <w:name w:val="WW8Num11z0"/>
    <w:uiPriority w:val="99"/>
    <w:rsid w:val="003640A7"/>
    <w:rPr>
      <w:sz w:val="22"/>
      <w:lang w:val="uk-UA"/>
    </w:rPr>
  </w:style>
  <w:style w:type="character" w:customStyle="1" w:styleId="WW8Num11z1">
    <w:name w:val="WW8Num11z1"/>
    <w:uiPriority w:val="99"/>
    <w:rsid w:val="003640A7"/>
  </w:style>
  <w:style w:type="character" w:customStyle="1" w:styleId="WW8Num11z2">
    <w:name w:val="WW8Num11z2"/>
    <w:uiPriority w:val="99"/>
    <w:rsid w:val="003640A7"/>
  </w:style>
  <w:style w:type="character" w:customStyle="1" w:styleId="WW8Num11z3">
    <w:name w:val="WW8Num11z3"/>
    <w:uiPriority w:val="99"/>
    <w:rsid w:val="003640A7"/>
  </w:style>
  <w:style w:type="character" w:customStyle="1" w:styleId="WW8Num11z4">
    <w:name w:val="WW8Num11z4"/>
    <w:uiPriority w:val="99"/>
    <w:rsid w:val="003640A7"/>
  </w:style>
  <w:style w:type="character" w:customStyle="1" w:styleId="WW8Num11z5">
    <w:name w:val="WW8Num11z5"/>
    <w:uiPriority w:val="99"/>
    <w:rsid w:val="003640A7"/>
  </w:style>
  <w:style w:type="character" w:customStyle="1" w:styleId="WW8Num11z6">
    <w:name w:val="WW8Num11z6"/>
    <w:uiPriority w:val="99"/>
    <w:rsid w:val="003640A7"/>
  </w:style>
  <w:style w:type="character" w:customStyle="1" w:styleId="WW8Num11z7">
    <w:name w:val="WW8Num11z7"/>
    <w:uiPriority w:val="99"/>
    <w:rsid w:val="003640A7"/>
  </w:style>
  <w:style w:type="character" w:customStyle="1" w:styleId="WW8Num11z8">
    <w:name w:val="WW8Num11z8"/>
    <w:uiPriority w:val="99"/>
    <w:rsid w:val="003640A7"/>
  </w:style>
  <w:style w:type="character" w:customStyle="1" w:styleId="WW8Num12z0">
    <w:name w:val="WW8Num12z0"/>
    <w:uiPriority w:val="99"/>
    <w:rsid w:val="003640A7"/>
    <w:rPr>
      <w:sz w:val="22"/>
      <w:lang w:val="uk-UA"/>
    </w:rPr>
  </w:style>
  <w:style w:type="character" w:customStyle="1" w:styleId="WW8Num12z1">
    <w:name w:val="WW8Num12z1"/>
    <w:uiPriority w:val="99"/>
    <w:rsid w:val="003640A7"/>
  </w:style>
  <w:style w:type="character" w:customStyle="1" w:styleId="WW8Num12z2">
    <w:name w:val="WW8Num12z2"/>
    <w:uiPriority w:val="99"/>
    <w:rsid w:val="003640A7"/>
  </w:style>
  <w:style w:type="character" w:customStyle="1" w:styleId="WW8Num12z3">
    <w:name w:val="WW8Num12z3"/>
    <w:uiPriority w:val="99"/>
    <w:rsid w:val="003640A7"/>
  </w:style>
  <w:style w:type="character" w:customStyle="1" w:styleId="WW8Num12z4">
    <w:name w:val="WW8Num12z4"/>
    <w:uiPriority w:val="99"/>
    <w:rsid w:val="003640A7"/>
  </w:style>
  <w:style w:type="character" w:customStyle="1" w:styleId="WW8Num12z5">
    <w:name w:val="WW8Num12z5"/>
    <w:uiPriority w:val="99"/>
    <w:rsid w:val="003640A7"/>
  </w:style>
  <w:style w:type="character" w:customStyle="1" w:styleId="WW8Num12z6">
    <w:name w:val="WW8Num12z6"/>
    <w:uiPriority w:val="99"/>
    <w:rsid w:val="003640A7"/>
  </w:style>
  <w:style w:type="character" w:customStyle="1" w:styleId="WW8Num12z7">
    <w:name w:val="WW8Num12z7"/>
    <w:uiPriority w:val="99"/>
    <w:rsid w:val="003640A7"/>
  </w:style>
  <w:style w:type="character" w:customStyle="1" w:styleId="WW8Num12z8">
    <w:name w:val="WW8Num12z8"/>
    <w:uiPriority w:val="99"/>
    <w:rsid w:val="003640A7"/>
  </w:style>
  <w:style w:type="character" w:customStyle="1" w:styleId="WW8Num13z0">
    <w:name w:val="WW8Num13z0"/>
    <w:uiPriority w:val="99"/>
    <w:rsid w:val="003640A7"/>
    <w:rPr>
      <w:spacing w:val="-4"/>
      <w:sz w:val="22"/>
    </w:rPr>
  </w:style>
  <w:style w:type="character" w:customStyle="1" w:styleId="WW8Num13z1">
    <w:name w:val="WW8Num13z1"/>
    <w:uiPriority w:val="99"/>
    <w:rsid w:val="003640A7"/>
  </w:style>
  <w:style w:type="character" w:customStyle="1" w:styleId="WW8Num13z2">
    <w:name w:val="WW8Num13z2"/>
    <w:uiPriority w:val="99"/>
    <w:rsid w:val="003640A7"/>
  </w:style>
  <w:style w:type="character" w:customStyle="1" w:styleId="WW8Num13z3">
    <w:name w:val="WW8Num13z3"/>
    <w:uiPriority w:val="99"/>
    <w:rsid w:val="003640A7"/>
  </w:style>
  <w:style w:type="character" w:customStyle="1" w:styleId="WW8Num13z4">
    <w:name w:val="WW8Num13z4"/>
    <w:uiPriority w:val="99"/>
    <w:rsid w:val="003640A7"/>
  </w:style>
  <w:style w:type="character" w:customStyle="1" w:styleId="WW8Num13z5">
    <w:name w:val="WW8Num13z5"/>
    <w:uiPriority w:val="99"/>
    <w:rsid w:val="003640A7"/>
  </w:style>
  <w:style w:type="character" w:customStyle="1" w:styleId="WW8Num13z6">
    <w:name w:val="WW8Num13z6"/>
    <w:uiPriority w:val="99"/>
    <w:rsid w:val="003640A7"/>
  </w:style>
  <w:style w:type="character" w:customStyle="1" w:styleId="WW8Num13z7">
    <w:name w:val="WW8Num13z7"/>
    <w:uiPriority w:val="99"/>
    <w:rsid w:val="003640A7"/>
  </w:style>
  <w:style w:type="character" w:customStyle="1" w:styleId="WW8Num13z8">
    <w:name w:val="WW8Num13z8"/>
    <w:uiPriority w:val="99"/>
    <w:rsid w:val="003640A7"/>
  </w:style>
  <w:style w:type="character" w:customStyle="1" w:styleId="WW8Num14z0">
    <w:name w:val="WW8Num14z0"/>
    <w:uiPriority w:val="99"/>
    <w:rsid w:val="003640A7"/>
    <w:rPr>
      <w:sz w:val="22"/>
      <w:lang w:val="uk-UA"/>
    </w:rPr>
  </w:style>
  <w:style w:type="character" w:customStyle="1" w:styleId="WW8Num14z1">
    <w:name w:val="WW8Num14z1"/>
    <w:uiPriority w:val="99"/>
    <w:rsid w:val="003640A7"/>
  </w:style>
  <w:style w:type="character" w:customStyle="1" w:styleId="WW8Num14z2">
    <w:name w:val="WW8Num14z2"/>
    <w:uiPriority w:val="99"/>
    <w:rsid w:val="003640A7"/>
  </w:style>
  <w:style w:type="character" w:customStyle="1" w:styleId="WW8Num14z3">
    <w:name w:val="WW8Num14z3"/>
    <w:uiPriority w:val="99"/>
    <w:rsid w:val="003640A7"/>
  </w:style>
  <w:style w:type="character" w:customStyle="1" w:styleId="WW8Num14z4">
    <w:name w:val="WW8Num14z4"/>
    <w:uiPriority w:val="99"/>
    <w:rsid w:val="003640A7"/>
  </w:style>
  <w:style w:type="character" w:customStyle="1" w:styleId="WW8Num14z5">
    <w:name w:val="WW8Num14z5"/>
    <w:uiPriority w:val="99"/>
    <w:rsid w:val="003640A7"/>
  </w:style>
  <w:style w:type="character" w:customStyle="1" w:styleId="WW8Num14z6">
    <w:name w:val="WW8Num14z6"/>
    <w:uiPriority w:val="99"/>
    <w:rsid w:val="003640A7"/>
  </w:style>
  <w:style w:type="character" w:customStyle="1" w:styleId="WW8Num14z7">
    <w:name w:val="WW8Num14z7"/>
    <w:uiPriority w:val="99"/>
    <w:rsid w:val="003640A7"/>
  </w:style>
  <w:style w:type="character" w:customStyle="1" w:styleId="WW8Num14z8">
    <w:name w:val="WW8Num14z8"/>
    <w:uiPriority w:val="99"/>
    <w:rsid w:val="003640A7"/>
  </w:style>
  <w:style w:type="character" w:customStyle="1" w:styleId="WW8Num15z0">
    <w:name w:val="WW8Num15z0"/>
    <w:uiPriority w:val="99"/>
    <w:rsid w:val="003640A7"/>
    <w:rPr>
      <w:sz w:val="22"/>
      <w:lang w:val="uk-UA"/>
    </w:rPr>
  </w:style>
  <w:style w:type="character" w:customStyle="1" w:styleId="WW8Num15z1">
    <w:name w:val="WW8Num15z1"/>
    <w:uiPriority w:val="99"/>
    <w:rsid w:val="003640A7"/>
  </w:style>
  <w:style w:type="character" w:customStyle="1" w:styleId="WW8Num15z2">
    <w:name w:val="WW8Num15z2"/>
    <w:uiPriority w:val="99"/>
    <w:rsid w:val="003640A7"/>
  </w:style>
  <w:style w:type="character" w:customStyle="1" w:styleId="WW8Num15z3">
    <w:name w:val="WW8Num15z3"/>
    <w:uiPriority w:val="99"/>
    <w:rsid w:val="003640A7"/>
  </w:style>
  <w:style w:type="character" w:customStyle="1" w:styleId="WW8Num15z4">
    <w:name w:val="WW8Num15z4"/>
    <w:uiPriority w:val="99"/>
    <w:rsid w:val="003640A7"/>
  </w:style>
  <w:style w:type="character" w:customStyle="1" w:styleId="WW8Num15z5">
    <w:name w:val="WW8Num15z5"/>
    <w:uiPriority w:val="99"/>
    <w:rsid w:val="003640A7"/>
  </w:style>
  <w:style w:type="character" w:customStyle="1" w:styleId="WW8Num15z6">
    <w:name w:val="WW8Num15z6"/>
    <w:uiPriority w:val="99"/>
    <w:rsid w:val="003640A7"/>
  </w:style>
  <w:style w:type="character" w:customStyle="1" w:styleId="WW8Num15z7">
    <w:name w:val="WW8Num15z7"/>
    <w:uiPriority w:val="99"/>
    <w:rsid w:val="003640A7"/>
  </w:style>
  <w:style w:type="character" w:customStyle="1" w:styleId="WW8Num15z8">
    <w:name w:val="WW8Num15z8"/>
    <w:uiPriority w:val="99"/>
    <w:rsid w:val="003640A7"/>
  </w:style>
  <w:style w:type="character" w:customStyle="1" w:styleId="WW8Num16z0">
    <w:name w:val="WW8Num16z0"/>
    <w:uiPriority w:val="99"/>
    <w:rsid w:val="003640A7"/>
    <w:rPr>
      <w:sz w:val="22"/>
      <w:lang w:val="uk-UA"/>
    </w:rPr>
  </w:style>
  <w:style w:type="character" w:customStyle="1" w:styleId="WW8Num16z1">
    <w:name w:val="WW8Num16z1"/>
    <w:uiPriority w:val="99"/>
    <w:rsid w:val="003640A7"/>
  </w:style>
  <w:style w:type="character" w:customStyle="1" w:styleId="WW8Num16z2">
    <w:name w:val="WW8Num16z2"/>
    <w:uiPriority w:val="99"/>
    <w:rsid w:val="003640A7"/>
  </w:style>
  <w:style w:type="character" w:customStyle="1" w:styleId="WW8Num16z3">
    <w:name w:val="WW8Num16z3"/>
    <w:uiPriority w:val="99"/>
    <w:rsid w:val="003640A7"/>
  </w:style>
  <w:style w:type="character" w:customStyle="1" w:styleId="WW8Num16z4">
    <w:name w:val="WW8Num16z4"/>
    <w:uiPriority w:val="99"/>
    <w:rsid w:val="003640A7"/>
  </w:style>
  <w:style w:type="character" w:customStyle="1" w:styleId="WW8Num16z5">
    <w:name w:val="WW8Num16z5"/>
    <w:uiPriority w:val="99"/>
    <w:rsid w:val="003640A7"/>
  </w:style>
  <w:style w:type="character" w:customStyle="1" w:styleId="WW8Num16z6">
    <w:name w:val="WW8Num16z6"/>
    <w:uiPriority w:val="99"/>
    <w:rsid w:val="003640A7"/>
  </w:style>
  <w:style w:type="character" w:customStyle="1" w:styleId="WW8Num16z7">
    <w:name w:val="WW8Num16z7"/>
    <w:uiPriority w:val="99"/>
    <w:rsid w:val="003640A7"/>
  </w:style>
  <w:style w:type="character" w:customStyle="1" w:styleId="WW8Num16z8">
    <w:name w:val="WW8Num16z8"/>
    <w:uiPriority w:val="99"/>
    <w:rsid w:val="003640A7"/>
  </w:style>
  <w:style w:type="character" w:customStyle="1" w:styleId="WW8Num17z0">
    <w:name w:val="WW8Num17z0"/>
    <w:uiPriority w:val="99"/>
    <w:rsid w:val="003640A7"/>
    <w:rPr>
      <w:sz w:val="22"/>
      <w:lang w:val="uk-UA"/>
    </w:rPr>
  </w:style>
  <w:style w:type="character" w:customStyle="1" w:styleId="WW8Num17z1">
    <w:name w:val="WW8Num17z1"/>
    <w:uiPriority w:val="99"/>
    <w:rsid w:val="003640A7"/>
  </w:style>
  <w:style w:type="character" w:customStyle="1" w:styleId="WW8Num17z2">
    <w:name w:val="WW8Num17z2"/>
    <w:uiPriority w:val="99"/>
    <w:rsid w:val="003640A7"/>
  </w:style>
  <w:style w:type="character" w:customStyle="1" w:styleId="WW8Num17z3">
    <w:name w:val="WW8Num17z3"/>
    <w:uiPriority w:val="99"/>
    <w:rsid w:val="003640A7"/>
  </w:style>
  <w:style w:type="character" w:customStyle="1" w:styleId="WW8Num17z4">
    <w:name w:val="WW8Num17z4"/>
    <w:uiPriority w:val="99"/>
    <w:rsid w:val="003640A7"/>
  </w:style>
  <w:style w:type="character" w:customStyle="1" w:styleId="WW8Num17z5">
    <w:name w:val="WW8Num17z5"/>
    <w:uiPriority w:val="99"/>
    <w:rsid w:val="003640A7"/>
  </w:style>
  <w:style w:type="character" w:customStyle="1" w:styleId="WW8Num17z6">
    <w:name w:val="WW8Num17z6"/>
    <w:uiPriority w:val="99"/>
    <w:rsid w:val="003640A7"/>
  </w:style>
  <w:style w:type="character" w:customStyle="1" w:styleId="WW8Num17z7">
    <w:name w:val="WW8Num17z7"/>
    <w:uiPriority w:val="99"/>
    <w:rsid w:val="003640A7"/>
  </w:style>
  <w:style w:type="character" w:customStyle="1" w:styleId="WW8Num17z8">
    <w:name w:val="WW8Num17z8"/>
    <w:uiPriority w:val="99"/>
    <w:rsid w:val="003640A7"/>
  </w:style>
  <w:style w:type="character" w:customStyle="1" w:styleId="WW8Num18z0">
    <w:name w:val="WW8Num18z0"/>
    <w:uiPriority w:val="99"/>
    <w:rsid w:val="003640A7"/>
    <w:rPr>
      <w:sz w:val="22"/>
      <w:lang w:val="uk-UA"/>
    </w:rPr>
  </w:style>
  <w:style w:type="character" w:customStyle="1" w:styleId="WW8Num18z1">
    <w:name w:val="WW8Num18z1"/>
    <w:uiPriority w:val="99"/>
    <w:rsid w:val="003640A7"/>
  </w:style>
  <w:style w:type="character" w:customStyle="1" w:styleId="WW8Num18z2">
    <w:name w:val="WW8Num18z2"/>
    <w:uiPriority w:val="99"/>
    <w:rsid w:val="003640A7"/>
  </w:style>
  <w:style w:type="character" w:customStyle="1" w:styleId="WW8Num18z3">
    <w:name w:val="WW8Num18z3"/>
    <w:uiPriority w:val="99"/>
    <w:rsid w:val="003640A7"/>
  </w:style>
  <w:style w:type="character" w:customStyle="1" w:styleId="WW8Num18z4">
    <w:name w:val="WW8Num18z4"/>
    <w:uiPriority w:val="99"/>
    <w:rsid w:val="003640A7"/>
  </w:style>
  <w:style w:type="character" w:customStyle="1" w:styleId="WW8Num18z5">
    <w:name w:val="WW8Num18z5"/>
    <w:uiPriority w:val="99"/>
    <w:rsid w:val="003640A7"/>
  </w:style>
  <w:style w:type="character" w:customStyle="1" w:styleId="WW8Num18z6">
    <w:name w:val="WW8Num18z6"/>
    <w:uiPriority w:val="99"/>
    <w:rsid w:val="003640A7"/>
  </w:style>
  <w:style w:type="character" w:customStyle="1" w:styleId="WW8Num18z7">
    <w:name w:val="WW8Num18z7"/>
    <w:uiPriority w:val="99"/>
    <w:rsid w:val="003640A7"/>
  </w:style>
  <w:style w:type="character" w:customStyle="1" w:styleId="WW8Num18z8">
    <w:name w:val="WW8Num18z8"/>
    <w:uiPriority w:val="99"/>
    <w:rsid w:val="003640A7"/>
  </w:style>
  <w:style w:type="character" w:customStyle="1" w:styleId="WW8Num19z0">
    <w:name w:val="WW8Num19z0"/>
    <w:uiPriority w:val="99"/>
    <w:rsid w:val="003640A7"/>
    <w:rPr>
      <w:sz w:val="22"/>
      <w:lang w:val="uk-UA"/>
    </w:rPr>
  </w:style>
  <w:style w:type="character" w:customStyle="1" w:styleId="WW8Num19z1">
    <w:name w:val="WW8Num19z1"/>
    <w:uiPriority w:val="99"/>
    <w:rsid w:val="003640A7"/>
  </w:style>
  <w:style w:type="character" w:customStyle="1" w:styleId="WW8Num19z2">
    <w:name w:val="WW8Num19z2"/>
    <w:uiPriority w:val="99"/>
    <w:rsid w:val="003640A7"/>
  </w:style>
  <w:style w:type="character" w:customStyle="1" w:styleId="WW8Num19z3">
    <w:name w:val="WW8Num19z3"/>
    <w:uiPriority w:val="99"/>
    <w:rsid w:val="003640A7"/>
  </w:style>
  <w:style w:type="character" w:customStyle="1" w:styleId="WW8Num19z4">
    <w:name w:val="WW8Num19z4"/>
    <w:uiPriority w:val="99"/>
    <w:rsid w:val="003640A7"/>
  </w:style>
  <w:style w:type="character" w:customStyle="1" w:styleId="WW8Num19z5">
    <w:name w:val="WW8Num19z5"/>
    <w:uiPriority w:val="99"/>
    <w:rsid w:val="003640A7"/>
  </w:style>
  <w:style w:type="character" w:customStyle="1" w:styleId="WW8Num19z6">
    <w:name w:val="WW8Num19z6"/>
    <w:uiPriority w:val="99"/>
    <w:rsid w:val="003640A7"/>
  </w:style>
  <w:style w:type="character" w:customStyle="1" w:styleId="WW8Num19z7">
    <w:name w:val="WW8Num19z7"/>
    <w:uiPriority w:val="99"/>
    <w:rsid w:val="003640A7"/>
  </w:style>
  <w:style w:type="character" w:customStyle="1" w:styleId="WW8Num19z8">
    <w:name w:val="WW8Num19z8"/>
    <w:uiPriority w:val="99"/>
    <w:rsid w:val="003640A7"/>
  </w:style>
  <w:style w:type="character" w:customStyle="1" w:styleId="WW8Num20z0">
    <w:name w:val="WW8Num20z0"/>
    <w:uiPriority w:val="99"/>
    <w:rsid w:val="003640A7"/>
    <w:rPr>
      <w:sz w:val="22"/>
      <w:lang w:val="uk-UA"/>
    </w:rPr>
  </w:style>
  <w:style w:type="character" w:customStyle="1" w:styleId="WW8Num20z1">
    <w:name w:val="WW8Num20z1"/>
    <w:uiPriority w:val="99"/>
    <w:rsid w:val="003640A7"/>
  </w:style>
  <w:style w:type="character" w:customStyle="1" w:styleId="WW8Num20z2">
    <w:name w:val="WW8Num20z2"/>
    <w:uiPriority w:val="99"/>
    <w:rsid w:val="003640A7"/>
  </w:style>
  <w:style w:type="character" w:customStyle="1" w:styleId="WW8Num20z3">
    <w:name w:val="WW8Num20z3"/>
    <w:uiPriority w:val="99"/>
    <w:rsid w:val="003640A7"/>
  </w:style>
  <w:style w:type="character" w:customStyle="1" w:styleId="WW8Num20z4">
    <w:name w:val="WW8Num20z4"/>
    <w:uiPriority w:val="99"/>
    <w:rsid w:val="003640A7"/>
  </w:style>
  <w:style w:type="character" w:customStyle="1" w:styleId="WW8Num20z5">
    <w:name w:val="WW8Num20z5"/>
    <w:uiPriority w:val="99"/>
    <w:rsid w:val="003640A7"/>
  </w:style>
  <w:style w:type="character" w:customStyle="1" w:styleId="WW8Num20z6">
    <w:name w:val="WW8Num20z6"/>
    <w:uiPriority w:val="99"/>
    <w:rsid w:val="003640A7"/>
  </w:style>
  <w:style w:type="character" w:customStyle="1" w:styleId="WW8Num20z7">
    <w:name w:val="WW8Num20z7"/>
    <w:uiPriority w:val="99"/>
    <w:rsid w:val="003640A7"/>
  </w:style>
  <w:style w:type="character" w:customStyle="1" w:styleId="WW8Num20z8">
    <w:name w:val="WW8Num20z8"/>
    <w:uiPriority w:val="99"/>
    <w:rsid w:val="003640A7"/>
  </w:style>
  <w:style w:type="character" w:customStyle="1" w:styleId="WW8Num21z0">
    <w:name w:val="WW8Num21z0"/>
    <w:uiPriority w:val="99"/>
    <w:rsid w:val="003640A7"/>
    <w:rPr>
      <w:sz w:val="22"/>
      <w:lang w:val="uk-UA"/>
    </w:rPr>
  </w:style>
  <w:style w:type="character" w:customStyle="1" w:styleId="WW8Num21z1">
    <w:name w:val="WW8Num21z1"/>
    <w:uiPriority w:val="99"/>
    <w:rsid w:val="003640A7"/>
  </w:style>
  <w:style w:type="character" w:customStyle="1" w:styleId="WW8Num21z2">
    <w:name w:val="WW8Num21z2"/>
    <w:uiPriority w:val="99"/>
    <w:rsid w:val="003640A7"/>
  </w:style>
  <w:style w:type="character" w:customStyle="1" w:styleId="WW8Num21z3">
    <w:name w:val="WW8Num21z3"/>
    <w:uiPriority w:val="99"/>
    <w:rsid w:val="003640A7"/>
  </w:style>
  <w:style w:type="character" w:customStyle="1" w:styleId="WW8Num21z4">
    <w:name w:val="WW8Num21z4"/>
    <w:uiPriority w:val="99"/>
    <w:rsid w:val="003640A7"/>
  </w:style>
  <w:style w:type="character" w:customStyle="1" w:styleId="WW8Num21z5">
    <w:name w:val="WW8Num21z5"/>
    <w:uiPriority w:val="99"/>
    <w:rsid w:val="003640A7"/>
  </w:style>
  <w:style w:type="character" w:customStyle="1" w:styleId="WW8Num21z6">
    <w:name w:val="WW8Num21z6"/>
    <w:uiPriority w:val="99"/>
    <w:rsid w:val="003640A7"/>
  </w:style>
  <w:style w:type="character" w:customStyle="1" w:styleId="WW8Num21z7">
    <w:name w:val="WW8Num21z7"/>
    <w:uiPriority w:val="99"/>
    <w:rsid w:val="003640A7"/>
  </w:style>
  <w:style w:type="character" w:customStyle="1" w:styleId="WW8Num21z8">
    <w:name w:val="WW8Num21z8"/>
    <w:uiPriority w:val="99"/>
    <w:rsid w:val="003640A7"/>
  </w:style>
  <w:style w:type="character" w:customStyle="1" w:styleId="WW8Num22z0">
    <w:name w:val="WW8Num22z0"/>
    <w:uiPriority w:val="99"/>
    <w:rsid w:val="003640A7"/>
    <w:rPr>
      <w:sz w:val="22"/>
      <w:lang w:val="uk-UA"/>
    </w:rPr>
  </w:style>
  <w:style w:type="character" w:customStyle="1" w:styleId="WW8Num22z1">
    <w:name w:val="WW8Num22z1"/>
    <w:uiPriority w:val="99"/>
    <w:rsid w:val="003640A7"/>
  </w:style>
  <w:style w:type="character" w:customStyle="1" w:styleId="WW8Num22z2">
    <w:name w:val="WW8Num22z2"/>
    <w:uiPriority w:val="99"/>
    <w:rsid w:val="003640A7"/>
  </w:style>
  <w:style w:type="character" w:customStyle="1" w:styleId="WW8Num22z3">
    <w:name w:val="WW8Num22z3"/>
    <w:uiPriority w:val="99"/>
    <w:rsid w:val="003640A7"/>
  </w:style>
  <w:style w:type="character" w:customStyle="1" w:styleId="WW8Num22z4">
    <w:name w:val="WW8Num22z4"/>
    <w:uiPriority w:val="99"/>
    <w:rsid w:val="003640A7"/>
  </w:style>
  <w:style w:type="character" w:customStyle="1" w:styleId="WW8Num22z5">
    <w:name w:val="WW8Num22z5"/>
    <w:uiPriority w:val="99"/>
    <w:rsid w:val="003640A7"/>
  </w:style>
  <w:style w:type="character" w:customStyle="1" w:styleId="WW8Num22z6">
    <w:name w:val="WW8Num22z6"/>
    <w:uiPriority w:val="99"/>
    <w:rsid w:val="003640A7"/>
  </w:style>
  <w:style w:type="character" w:customStyle="1" w:styleId="WW8Num22z7">
    <w:name w:val="WW8Num22z7"/>
    <w:uiPriority w:val="99"/>
    <w:rsid w:val="003640A7"/>
  </w:style>
  <w:style w:type="character" w:customStyle="1" w:styleId="WW8Num22z8">
    <w:name w:val="WW8Num22z8"/>
    <w:uiPriority w:val="99"/>
    <w:rsid w:val="003640A7"/>
  </w:style>
  <w:style w:type="character" w:customStyle="1" w:styleId="WW8Num23z0">
    <w:name w:val="WW8Num23z0"/>
    <w:uiPriority w:val="99"/>
    <w:rsid w:val="003640A7"/>
    <w:rPr>
      <w:sz w:val="22"/>
      <w:lang w:val="uk-UA"/>
    </w:rPr>
  </w:style>
  <w:style w:type="character" w:customStyle="1" w:styleId="WW8Num23z1">
    <w:name w:val="WW8Num23z1"/>
    <w:uiPriority w:val="99"/>
    <w:rsid w:val="003640A7"/>
  </w:style>
  <w:style w:type="character" w:customStyle="1" w:styleId="WW8Num23z2">
    <w:name w:val="WW8Num23z2"/>
    <w:uiPriority w:val="99"/>
    <w:rsid w:val="003640A7"/>
  </w:style>
  <w:style w:type="character" w:customStyle="1" w:styleId="WW8Num23z3">
    <w:name w:val="WW8Num23z3"/>
    <w:uiPriority w:val="99"/>
    <w:rsid w:val="003640A7"/>
  </w:style>
  <w:style w:type="character" w:customStyle="1" w:styleId="WW8Num23z4">
    <w:name w:val="WW8Num23z4"/>
    <w:uiPriority w:val="99"/>
    <w:rsid w:val="003640A7"/>
  </w:style>
  <w:style w:type="character" w:customStyle="1" w:styleId="WW8Num23z5">
    <w:name w:val="WW8Num23z5"/>
    <w:uiPriority w:val="99"/>
    <w:rsid w:val="003640A7"/>
  </w:style>
  <w:style w:type="character" w:customStyle="1" w:styleId="WW8Num23z6">
    <w:name w:val="WW8Num23z6"/>
    <w:uiPriority w:val="99"/>
    <w:rsid w:val="003640A7"/>
  </w:style>
  <w:style w:type="character" w:customStyle="1" w:styleId="WW8Num23z7">
    <w:name w:val="WW8Num23z7"/>
    <w:uiPriority w:val="99"/>
    <w:rsid w:val="003640A7"/>
  </w:style>
  <w:style w:type="character" w:customStyle="1" w:styleId="WW8Num23z8">
    <w:name w:val="WW8Num23z8"/>
    <w:uiPriority w:val="99"/>
    <w:rsid w:val="003640A7"/>
  </w:style>
  <w:style w:type="character" w:customStyle="1" w:styleId="WW8Num24z0">
    <w:name w:val="WW8Num24z0"/>
    <w:uiPriority w:val="99"/>
    <w:rsid w:val="003640A7"/>
    <w:rPr>
      <w:i/>
      <w:sz w:val="22"/>
      <w:lang w:val="uk-UA"/>
    </w:rPr>
  </w:style>
  <w:style w:type="character" w:customStyle="1" w:styleId="WW8Num24z1">
    <w:name w:val="WW8Num24z1"/>
    <w:uiPriority w:val="99"/>
    <w:rsid w:val="003640A7"/>
  </w:style>
  <w:style w:type="character" w:customStyle="1" w:styleId="WW8Num24z2">
    <w:name w:val="WW8Num24z2"/>
    <w:uiPriority w:val="99"/>
    <w:rsid w:val="003640A7"/>
  </w:style>
  <w:style w:type="character" w:customStyle="1" w:styleId="WW8Num24z3">
    <w:name w:val="WW8Num24z3"/>
    <w:uiPriority w:val="99"/>
    <w:rsid w:val="003640A7"/>
  </w:style>
  <w:style w:type="character" w:customStyle="1" w:styleId="WW8Num24z4">
    <w:name w:val="WW8Num24z4"/>
    <w:uiPriority w:val="99"/>
    <w:rsid w:val="003640A7"/>
  </w:style>
  <w:style w:type="character" w:customStyle="1" w:styleId="WW8Num24z5">
    <w:name w:val="WW8Num24z5"/>
    <w:uiPriority w:val="99"/>
    <w:rsid w:val="003640A7"/>
  </w:style>
  <w:style w:type="character" w:customStyle="1" w:styleId="WW8Num24z6">
    <w:name w:val="WW8Num24z6"/>
    <w:uiPriority w:val="99"/>
    <w:rsid w:val="003640A7"/>
  </w:style>
  <w:style w:type="character" w:customStyle="1" w:styleId="WW8Num24z7">
    <w:name w:val="WW8Num24z7"/>
    <w:uiPriority w:val="99"/>
    <w:rsid w:val="003640A7"/>
  </w:style>
  <w:style w:type="character" w:customStyle="1" w:styleId="WW8Num24z8">
    <w:name w:val="WW8Num24z8"/>
    <w:uiPriority w:val="99"/>
    <w:rsid w:val="003640A7"/>
  </w:style>
  <w:style w:type="character" w:customStyle="1" w:styleId="WW8Num25z0">
    <w:name w:val="WW8Num25z0"/>
    <w:uiPriority w:val="99"/>
    <w:rsid w:val="003640A7"/>
    <w:rPr>
      <w:sz w:val="22"/>
      <w:lang w:val="uk-UA"/>
    </w:rPr>
  </w:style>
  <w:style w:type="character" w:customStyle="1" w:styleId="WW8Num25z1">
    <w:name w:val="WW8Num25z1"/>
    <w:uiPriority w:val="99"/>
    <w:rsid w:val="003640A7"/>
  </w:style>
  <w:style w:type="character" w:customStyle="1" w:styleId="WW8Num25z2">
    <w:name w:val="WW8Num25z2"/>
    <w:uiPriority w:val="99"/>
    <w:rsid w:val="003640A7"/>
  </w:style>
  <w:style w:type="character" w:customStyle="1" w:styleId="WW8Num25z3">
    <w:name w:val="WW8Num25z3"/>
    <w:uiPriority w:val="99"/>
    <w:rsid w:val="003640A7"/>
  </w:style>
  <w:style w:type="character" w:customStyle="1" w:styleId="WW8Num25z4">
    <w:name w:val="WW8Num25z4"/>
    <w:uiPriority w:val="99"/>
    <w:rsid w:val="003640A7"/>
  </w:style>
  <w:style w:type="character" w:customStyle="1" w:styleId="WW8Num25z5">
    <w:name w:val="WW8Num25z5"/>
    <w:uiPriority w:val="99"/>
    <w:rsid w:val="003640A7"/>
  </w:style>
  <w:style w:type="character" w:customStyle="1" w:styleId="WW8Num25z6">
    <w:name w:val="WW8Num25z6"/>
    <w:uiPriority w:val="99"/>
    <w:rsid w:val="003640A7"/>
  </w:style>
  <w:style w:type="character" w:customStyle="1" w:styleId="WW8Num25z7">
    <w:name w:val="WW8Num25z7"/>
    <w:uiPriority w:val="99"/>
    <w:rsid w:val="003640A7"/>
  </w:style>
  <w:style w:type="character" w:customStyle="1" w:styleId="WW8Num25z8">
    <w:name w:val="WW8Num25z8"/>
    <w:uiPriority w:val="99"/>
    <w:rsid w:val="003640A7"/>
  </w:style>
  <w:style w:type="character" w:customStyle="1" w:styleId="WW8Num26z0">
    <w:name w:val="WW8Num26z0"/>
    <w:uiPriority w:val="99"/>
    <w:rsid w:val="003640A7"/>
    <w:rPr>
      <w:sz w:val="22"/>
      <w:lang w:val="uk-UA"/>
    </w:rPr>
  </w:style>
  <w:style w:type="character" w:customStyle="1" w:styleId="WW8Num26z1">
    <w:name w:val="WW8Num26z1"/>
    <w:uiPriority w:val="99"/>
    <w:rsid w:val="003640A7"/>
  </w:style>
  <w:style w:type="character" w:customStyle="1" w:styleId="WW8Num26z2">
    <w:name w:val="WW8Num26z2"/>
    <w:uiPriority w:val="99"/>
    <w:rsid w:val="003640A7"/>
  </w:style>
  <w:style w:type="character" w:customStyle="1" w:styleId="WW8Num26z3">
    <w:name w:val="WW8Num26z3"/>
    <w:uiPriority w:val="99"/>
    <w:rsid w:val="003640A7"/>
  </w:style>
  <w:style w:type="character" w:customStyle="1" w:styleId="WW8Num26z4">
    <w:name w:val="WW8Num26z4"/>
    <w:uiPriority w:val="99"/>
    <w:rsid w:val="003640A7"/>
  </w:style>
  <w:style w:type="character" w:customStyle="1" w:styleId="WW8Num26z5">
    <w:name w:val="WW8Num26z5"/>
    <w:uiPriority w:val="99"/>
    <w:rsid w:val="003640A7"/>
  </w:style>
  <w:style w:type="character" w:customStyle="1" w:styleId="WW8Num26z6">
    <w:name w:val="WW8Num26z6"/>
    <w:uiPriority w:val="99"/>
    <w:rsid w:val="003640A7"/>
  </w:style>
  <w:style w:type="character" w:customStyle="1" w:styleId="WW8Num26z7">
    <w:name w:val="WW8Num26z7"/>
    <w:uiPriority w:val="99"/>
    <w:rsid w:val="003640A7"/>
  </w:style>
  <w:style w:type="character" w:customStyle="1" w:styleId="WW8Num26z8">
    <w:name w:val="WW8Num26z8"/>
    <w:uiPriority w:val="99"/>
    <w:rsid w:val="003640A7"/>
  </w:style>
  <w:style w:type="character" w:customStyle="1" w:styleId="WW8Num27z0">
    <w:name w:val="WW8Num27z0"/>
    <w:uiPriority w:val="99"/>
    <w:rsid w:val="003640A7"/>
    <w:rPr>
      <w:i/>
      <w:sz w:val="22"/>
      <w:lang w:val="uk-UA"/>
    </w:rPr>
  </w:style>
  <w:style w:type="character" w:customStyle="1" w:styleId="WW8Num27z1">
    <w:name w:val="WW8Num27z1"/>
    <w:uiPriority w:val="99"/>
    <w:rsid w:val="003640A7"/>
  </w:style>
  <w:style w:type="character" w:customStyle="1" w:styleId="WW8Num27z2">
    <w:name w:val="WW8Num27z2"/>
    <w:uiPriority w:val="99"/>
    <w:rsid w:val="003640A7"/>
  </w:style>
  <w:style w:type="character" w:customStyle="1" w:styleId="WW8Num27z3">
    <w:name w:val="WW8Num27z3"/>
    <w:uiPriority w:val="99"/>
    <w:rsid w:val="003640A7"/>
  </w:style>
  <w:style w:type="character" w:customStyle="1" w:styleId="WW8Num27z4">
    <w:name w:val="WW8Num27z4"/>
    <w:uiPriority w:val="99"/>
    <w:rsid w:val="003640A7"/>
  </w:style>
  <w:style w:type="character" w:customStyle="1" w:styleId="WW8Num27z5">
    <w:name w:val="WW8Num27z5"/>
    <w:uiPriority w:val="99"/>
    <w:rsid w:val="003640A7"/>
  </w:style>
  <w:style w:type="character" w:customStyle="1" w:styleId="WW8Num27z6">
    <w:name w:val="WW8Num27z6"/>
    <w:uiPriority w:val="99"/>
    <w:rsid w:val="003640A7"/>
  </w:style>
  <w:style w:type="character" w:customStyle="1" w:styleId="WW8Num27z7">
    <w:name w:val="WW8Num27z7"/>
    <w:uiPriority w:val="99"/>
    <w:rsid w:val="003640A7"/>
  </w:style>
  <w:style w:type="character" w:customStyle="1" w:styleId="WW8Num27z8">
    <w:name w:val="WW8Num27z8"/>
    <w:uiPriority w:val="99"/>
    <w:rsid w:val="003640A7"/>
  </w:style>
  <w:style w:type="character" w:customStyle="1" w:styleId="WW8Num28z0">
    <w:name w:val="WW8Num28z0"/>
    <w:uiPriority w:val="99"/>
    <w:rsid w:val="003640A7"/>
    <w:rPr>
      <w:sz w:val="22"/>
      <w:lang w:val="uk-UA"/>
    </w:rPr>
  </w:style>
  <w:style w:type="character" w:customStyle="1" w:styleId="WW8Num28z1">
    <w:name w:val="WW8Num28z1"/>
    <w:uiPriority w:val="99"/>
    <w:rsid w:val="003640A7"/>
  </w:style>
  <w:style w:type="character" w:customStyle="1" w:styleId="WW8Num28z2">
    <w:name w:val="WW8Num28z2"/>
    <w:uiPriority w:val="99"/>
    <w:rsid w:val="003640A7"/>
  </w:style>
  <w:style w:type="character" w:customStyle="1" w:styleId="WW8Num28z3">
    <w:name w:val="WW8Num28z3"/>
    <w:uiPriority w:val="99"/>
    <w:rsid w:val="003640A7"/>
  </w:style>
  <w:style w:type="character" w:customStyle="1" w:styleId="WW8Num28z4">
    <w:name w:val="WW8Num28z4"/>
    <w:uiPriority w:val="99"/>
    <w:rsid w:val="003640A7"/>
  </w:style>
  <w:style w:type="character" w:customStyle="1" w:styleId="WW8Num28z5">
    <w:name w:val="WW8Num28z5"/>
    <w:uiPriority w:val="99"/>
    <w:rsid w:val="003640A7"/>
  </w:style>
  <w:style w:type="character" w:customStyle="1" w:styleId="WW8Num28z6">
    <w:name w:val="WW8Num28z6"/>
    <w:uiPriority w:val="99"/>
    <w:rsid w:val="003640A7"/>
  </w:style>
  <w:style w:type="character" w:customStyle="1" w:styleId="WW8Num28z7">
    <w:name w:val="WW8Num28z7"/>
    <w:uiPriority w:val="99"/>
    <w:rsid w:val="003640A7"/>
  </w:style>
  <w:style w:type="character" w:customStyle="1" w:styleId="WW8Num28z8">
    <w:name w:val="WW8Num28z8"/>
    <w:uiPriority w:val="99"/>
    <w:rsid w:val="003640A7"/>
  </w:style>
  <w:style w:type="character" w:customStyle="1" w:styleId="WW8Num29z0">
    <w:name w:val="WW8Num29z0"/>
    <w:uiPriority w:val="99"/>
    <w:rsid w:val="003640A7"/>
    <w:rPr>
      <w:sz w:val="22"/>
      <w:lang w:val="uk-UA"/>
    </w:rPr>
  </w:style>
  <w:style w:type="character" w:customStyle="1" w:styleId="WW8Num29z1">
    <w:name w:val="WW8Num29z1"/>
    <w:uiPriority w:val="99"/>
    <w:rsid w:val="003640A7"/>
  </w:style>
  <w:style w:type="character" w:customStyle="1" w:styleId="WW8Num29z2">
    <w:name w:val="WW8Num29z2"/>
    <w:uiPriority w:val="99"/>
    <w:rsid w:val="003640A7"/>
  </w:style>
  <w:style w:type="character" w:customStyle="1" w:styleId="WW8Num29z3">
    <w:name w:val="WW8Num29z3"/>
    <w:uiPriority w:val="99"/>
    <w:rsid w:val="003640A7"/>
  </w:style>
  <w:style w:type="character" w:customStyle="1" w:styleId="WW8Num29z4">
    <w:name w:val="WW8Num29z4"/>
    <w:uiPriority w:val="99"/>
    <w:rsid w:val="003640A7"/>
  </w:style>
  <w:style w:type="character" w:customStyle="1" w:styleId="WW8Num29z5">
    <w:name w:val="WW8Num29z5"/>
    <w:uiPriority w:val="99"/>
    <w:rsid w:val="003640A7"/>
  </w:style>
  <w:style w:type="character" w:customStyle="1" w:styleId="WW8Num29z6">
    <w:name w:val="WW8Num29z6"/>
    <w:uiPriority w:val="99"/>
    <w:rsid w:val="003640A7"/>
  </w:style>
  <w:style w:type="character" w:customStyle="1" w:styleId="WW8Num29z7">
    <w:name w:val="WW8Num29z7"/>
    <w:uiPriority w:val="99"/>
    <w:rsid w:val="003640A7"/>
  </w:style>
  <w:style w:type="character" w:customStyle="1" w:styleId="WW8Num29z8">
    <w:name w:val="WW8Num29z8"/>
    <w:uiPriority w:val="99"/>
    <w:rsid w:val="003640A7"/>
  </w:style>
  <w:style w:type="character" w:customStyle="1" w:styleId="WW8Num30z0">
    <w:name w:val="WW8Num30z0"/>
    <w:uiPriority w:val="99"/>
    <w:rsid w:val="003640A7"/>
    <w:rPr>
      <w:sz w:val="22"/>
      <w:lang w:val="uk-UA"/>
    </w:rPr>
  </w:style>
  <w:style w:type="character" w:customStyle="1" w:styleId="WW8Num30z1">
    <w:name w:val="WW8Num30z1"/>
    <w:uiPriority w:val="99"/>
    <w:rsid w:val="003640A7"/>
  </w:style>
  <w:style w:type="character" w:customStyle="1" w:styleId="WW8Num30z2">
    <w:name w:val="WW8Num30z2"/>
    <w:uiPriority w:val="99"/>
    <w:rsid w:val="003640A7"/>
  </w:style>
  <w:style w:type="character" w:customStyle="1" w:styleId="WW8Num30z3">
    <w:name w:val="WW8Num30z3"/>
    <w:uiPriority w:val="99"/>
    <w:rsid w:val="003640A7"/>
  </w:style>
  <w:style w:type="character" w:customStyle="1" w:styleId="WW8Num30z4">
    <w:name w:val="WW8Num30z4"/>
    <w:uiPriority w:val="99"/>
    <w:rsid w:val="003640A7"/>
  </w:style>
  <w:style w:type="character" w:customStyle="1" w:styleId="WW8Num30z5">
    <w:name w:val="WW8Num30z5"/>
    <w:uiPriority w:val="99"/>
    <w:rsid w:val="003640A7"/>
  </w:style>
  <w:style w:type="character" w:customStyle="1" w:styleId="WW8Num30z6">
    <w:name w:val="WW8Num30z6"/>
    <w:uiPriority w:val="99"/>
    <w:rsid w:val="003640A7"/>
  </w:style>
  <w:style w:type="character" w:customStyle="1" w:styleId="WW8Num30z7">
    <w:name w:val="WW8Num30z7"/>
    <w:uiPriority w:val="99"/>
    <w:rsid w:val="003640A7"/>
  </w:style>
  <w:style w:type="character" w:customStyle="1" w:styleId="WW8Num30z8">
    <w:name w:val="WW8Num30z8"/>
    <w:uiPriority w:val="99"/>
    <w:rsid w:val="003640A7"/>
  </w:style>
  <w:style w:type="character" w:customStyle="1" w:styleId="WW8Num31z0">
    <w:name w:val="WW8Num31z0"/>
    <w:uiPriority w:val="99"/>
    <w:rsid w:val="003640A7"/>
    <w:rPr>
      <w:spacing w:val="-4"/>
      <w:sz w:val="22"/>
    </w:rPr>
  </w:style>
  <w:style w:type="character" w:customStyle="1" w:styleId="WW8Num31z1">
    <w:name w:val="WW8Num31z1"/>
    <w:uiPriority w:val="99"/>
    <w:rsid w:val="003640A7"/>
  </w:style>
  <w:style w:type="character" w:customStyle="1" w:styleId="WW8Num31z2">
    <w:name w:val="WW8Num31z2"/>
    <w:uiPriority w:val="99"/>
    <w:rsid w:val="003640A7"/>
  </w:style>
  <w:style w:type="character" w:customStyle="1" w:styleId="WW8Num31z3">
    <w:name w:val="WW8Num31z3"/>
    <w:uiPriority w:val="99"/>
    <w:rsid w:val="003640A7"/>
  </w:style>
  <w:style w:type="character" w:customStyle="1" w:styleId="WW8Num31z4">
    <w:name w:val="WW8Num31z4"/>
    <w:uiPriority w:val="99"/>
    <w:rsid w:val="003640A7"/>
  </w:style>
  <w:style w:type="character" w:customStyle="1" w:styleId="WW8Num31z5">
    <w:name w:val="WW8Num31z5"/>
    <w:uiPriority w:val="99"/>
    <w:rsid w:val="003640A7"/>
  </w:style>
  <w:style w:type="character" w:customStyle="1" w:styleId="WW8Num31z6">
    <w:name w:val="WW8Num31z6"/>
    <w:uiPriority w:val="99"/>
    <w:rsid w:val="003640A7"/>
  </w:style>
  <w:style w:type="character" w:customStyle="1" w:styleId="WW8Num31z7">
    <w:name w:val="WW8Num31z7"/>
    <w:uiPriority w:val="99"/>
    <w:rsid w:val="003640A7"/>
  </w:style>
  <w:style w:type="character" w:customStyle="1" w:styleId="WW8Num31z8">
    <w:name w:val="WW8Num31z8"/>
    <w:uiPriority w:val="99"/>
    <w:rsid w:val="003640A7"/>
  </w:style>
  <w:style w:type="character" w:customStyle="1" w:styleId="WW8Num32z0">
    <w:name w:val="WW8Num32z0"/>
    <w:uiPriority w:val="99"/>
    <w:rsid w:val="003640A7"/>
    <w:rPr>
      <w:sz w:val="22"/>
      <w:lang w:val="uk-UA"/>
    </w:rPr>
  </w:style>
  <w:style w:type="character" w:customStyle="1" w:styleId="WW8Num32z1">
    <w:name w:val="WW8Num32z1"/>
    <w:uiPriority w:val="99"/>
    <w:rsid w:val="003640A7"/>
  </w:style>
  <w:style w:type="character" w:customStyle="1" w:styleId="WW8Num32z2">
    <w:name w:val="WW8Num32z2"/>
    <w:uiPriority w:val="99"/>
    <w:rsid w:val="003640A7"/>
  </w:style>
  <w:style w:type="character" w:customStyle="1" w:styleId="WW8Num32z3">
    <w:name w:val="WW8Num32z3"/>
    <w:uiPriority w:val="99"/>
    <w:rsid w:val="003640A7"/>
  </w:style>
  <w:style w:type="character" w:customStyle="1" w:styleId="WW8Num32z4">
    <w:name w:val="WW8Num32z4"/>
    <w:uiPriority w:val="99"/>
    <w:rsid w:val="003640A7"/>
  </w:style>
  <w:style w:type="character" w:customStyle="1" w:styleId="WW8Num32z5">
    <w:name w:val="WW8Num32z5"/>
    <w:uiPriority w:val="99"/>
    <w:rsid w:val="003640A7"/>
  </w:style>
  <w:style w:type="character" w:customStyle="1" w:styleId="WW8Num32z6">
    <w:name w:val="WW8Num32z6"/>
    <w:uiPriority w:val="99"/>
    <w:rsid w:val="003640A7"/>
  </w:style>
  <w:style w:type="character" w:customStyle="1" w:styleId="WW8Num32z7">
    <w:name w:val="WW8Num32z7"/>
    <w:uiPriority w:val="99"/>
    <w:rsid w:val="003640A7"/>
  </w:style>
  <w:style w:type="character" w:customStyle="1" w:styleId="WW8Num32z8">
    <w:name w:val="WW8Num32z8"/>
    <w:uiPriority w:val="99"/>
    <w:rsid w:val="003640A7"/>
  </w:style>
  <w:style w:type="character" w:customStyle="1" w:styleId="WW8Num33z0">
    <w:name w:val="WW8Num33z0"/>
    <w:uiPriority w:val="99"/>
    <w:rsid w:val="003640A7"/>
    <w:rPr>
      <w:sz w:val="22"/>
      <w:lang w:val="uk-UA"/>
    </w:rPr>
  </w:style>
  <w:style w:type="character" w:customStyle="1" w:styleId="WW8Num33z1">
    <w:name w:val="WW8Num33z1"/>
    <w:uiPriority w:val="99"/>
    <w:rsid w:val="003640A7"/>
  </w:style>
  <w:style w:type="character" w:customStyle="1" w:styleId="WW8Num33z2">
    <w:name w:val="WW8Num33z2"/>
    <w:uiPriority w:val="99"/>
    <w:rsid w:val="003640A7"/>
  </w:style>
  <w:style w:type="character" w:customStyle="1" w:styleId="WW8Num33z3">
    <w:name w:val="WW8Num33z3"/>
    <w:uiPriority w:val="99"/>
    <w:rsid w:val="003640A7"/>
  </w:style>
  <w:style w:type="character" w:customStyle="1" w:styleId="WW8Num33z4">
    <w:name w:val="WW8Num33z4"/>
    <w:uiPriority w:val="99"/>
    <w:rsid w:val="003640A7"/>
  </w:style>
  <w:style w:type="character" w:customStyle="1" w:styleId="WW8Num33z5">
    <w:name w:val="WW8Num33z5"/>
    <w:uiPriority w:val="99"/>
    <w:rsid w:val="003640A7"/>
  </w:style>
  <w:style w:type="character" w:customStyle="1" w:styleId="WW8Num33z6">
    <w:name w:val="WW8Num33z6"/>
    <w:uiPriority w:val="99"/>
    <w:rsid w:val="003640A7"/>
  </w:style>
  <w:style w:type="character" w:customStyle="1" w:styleId="WW8Num33z7">
    <w:name w:val="WW8Num33z7"/>
    <w:uiPriority w:val="99"/>
    <w:rsid w:val="003640A7"/>
  </w:style>
  <w:style w:type="character" w:customStyle="1" w:styleId="WW8Num33z8">
    <w:name w:val="WW8Num33z8"/>
    <w:uiPriority w:val="99"/>
    <w:rsid w:val="003640A7"/>
  </w:style>
  <w:style w:type="character" w:customStyle="1" w:styleId="WW8Num34z0">
    <w:name w:val="WW8Num34z0"/>
    <w:uiPriority w:val="99"/>
    <w:rsid w:val="003640A7"/>
    <w:rPr>
      <w:sz w:val="22"/>
      <w:lang w:val="uk-UA"/>
    </w:rPr>
  </w:style>
  <w:style w:type="character" w:customStyle="1" w:styleId="WW8Num34z1">
    <w:name w:val="WW8Num34z1"/>
    <w:uiPriority w:val="99"/>
    <w:rsid w:val="003640A7"/>
  </w:style>
  <w:style w:type="character" w:customStyle="1" w:styleId="WW8Num34z2">
    <w:name w:val="WW8Num34z2"/>
    <w:uiPriority w:val="99"/>
    <w:rsid w:val="003640A7"/>
  </w:style>
  <w:style w:type="character" w:customStyle="1" w:styleId="WW8Num34z3">
    <w:name w:val="WW8Num34z3"/>
    <w:uiPriority w:val="99"/>
    <w:rsid w:val="003640A7"/>
  </w:style>
  <w:style w:type="character" w:customStyle="1" w:styleId="WW8Num34z4">
    <w:name w:val="WW8Num34z4"/>
    <w:uiPriority w:val="99"/>
    <w:rsid w:val="003640A7"/>
  </w:style>
  <w:style w:type="character" w:customStyle="1" w:styleId="WW8Num34z5">
    <w:name w:val="WW8Num34z5"/>
    <w:uiPriority w:val="99"/>
    <w:rsid w:val="003640A7"/>
  </w:style>
  <w:style w:type="character" w:customStyle="1" w:styleId="WW8Num34z6">
    <w:name w:val="WW8Num34z6"/>
    <w:uiPriority w:val="99"/>
    <w:rsid w:val="003640A7"/>
  </w:style>
  <w:style w:type="character" w:customStyle="1" w:styleId="WW8Num34z7">
    <w:name w:val="WW8Num34z7"/>
    <w:uiPriority w:val="99"/>
    <w:rsid w:val="003640A7"/>
  </w:style>
  <w:style w:type="character" w:customStyle="1" w:styleId="WW8Num34z8">
    <w:name w:val="WW8Num34z8"/>
    <w:uiPriority w:val="99"/>
    <w:rsid w:val="003640A7"/>
  </w:style>
  <w:style w:type="character" w:customStyle="1" w:styleId="WW8Num35z0">
    <w:name w:val="WW8Num35z0"/>
    <w:uiPriority w:val="99"/>
    <w:rsid w:val="003640A7"/>
    <w:rPr>
      <w:sz w:val="22"/>
      <w:lang w:val="uk-UA"/>
    </w:rPr>
  </w:style>
  <w:style w:type="character" w:customStyle="1" w:styleId="WW8Num35z1">
    <w:name w:val="WW8Num35z1"/>
    <w:uiPriority w:val="99"/>
    <w:rsid w:val="003640A7"/>
  </w:style>
  <w:style w:type="character" w:customStyle="1" w:styleId="WW8Num35z2">
    <w:name w:val="WW8Num35z2"/>
    <w:uiPriority w:val="99"/>
    <w:rsid w:val="003640A7"/>
  </w:style>
  <w:style w:type="character" w:customStyle="1" w:styleId="WW8Num35z3">
    <w:name w:val="WW8Num35z3"/>
    <w:uiPriority w:val="99"/>
    <w:rsid w:val="003640A7"/>
  </w:style>
  <w:style w:type="character" w:customStyle="1" w:styleId="WW8Num35z4">
    <w:name w:val="WW8Num35z4"/>
    <w:uiPriority w:val="99"/>
    <w:rsid w:val="003640A7"/>
  </w:style>
  <w:style w:type="character" w:customStyle="1" w:styleId="WW8Num35z5">
    <w:name w:val="WW8Num35z5"/>
    <w:uiPriority w:val="99"/>
    <w:rsid w:val="003640A7"/>
  </w:style>
  <w:style w:type="character" w:customStyle="1" w:styleId="WW8Num35z6">
    <w:name w:val="WW8Num35z6"/>
    <w:uiPriority w:val="99"/>
    <w:rsid w:val="003640A7"/>
  </w:style>
  <w:style w:type="character" w:customStyle="1" w:styleId="WW8Num35z7">
    <w:name w:val="WW8Num35z7"/>
    <w:uiPriority w:val="99"/>
    <w:rsid w:val="003640A7"/>
  </w:style>
  <w:style w:type="character" w:customStyle="1" w:styleId="WW8Num35z8">
    <w:name w:val="WW8Num35z8"/>
    <w:uiPriority w:val="99"/>
    <w:rsid w:val="003640A7"/>
  </w:style>
  <w:style w:type="character" w:customStyle="1" w:styleId="WW8Num36z0">
    <w:name w:val="WW8Num36z0"/>
    <w:uiPriority w:val="99"/>
    <w:rsid w:val="003640A7"/>
    <w:rPr>
      <w:sz w:val="22"/>
      <w:lang w:val="uk-UA"/>
    </w:rPr>
  </w:style>
  <w:style w:type="character" w:customStyle="1" w:styleId="WW8Num36z1">
    <w:name w:val="WW8Num36z1"/>
    <w:uiPriority w:val="99"/>
    <w:rsid w:val="003640A7"/>
  </w:style>
  <w:style w:type="character" w:customStyle="1" w:styleId="WW8Num36z2">
    <w:name w:val="WW8Num36z2"/>
    <w:uiPriority w:val="99"/>
    <w:rsid w:val="003640A7"/>
  </w:style>
  <w:style w:type="character" w:customStyle="1" w:styleId="WW8Num36z3">
    <w:name w:val="WW8Num36z3"/>
    <w:uiPriority w:val="99"/>
    <w:rsid w:val="003640A7"/>
  </w:style>
  <w:style w:type="character" w:customStyle="1" w:styleId="WW8Num36z4">
    <w:name w:val="WW8Num36z4"/>
    <w:uiPriority w:val="99"/>
    <w:rsid w:val="003640A7"/>
  </w:style>
  <w:style w:type="character" w:customStyle="1" w:styleId="WW8Num36z5">
    <w:name w:val="WW8Num36z5"/>
    <w:uiPriority w:val="99"/>
    <w:rsid w:val="003640A7"/>
  </w:style>
  <w:style w:type="character" w:customStyle="1" w:styleId="WW8Num36z6">
    <w:name w:val="WW8Num36z6"/>
    <w:uiPriority w:val="99"/>
    <w:rsid w:val="003640A7"/>
  </w:style>
  <w:style w:type="character" w:customStyle="1" w:styleId="WW8Num36z7">
    <w:name w:val="WW8Num36z7"/>
    <w:uiPriority w:val="99"/>
    <w:rsid w:val="003640A7"/>
  </w:style>
  <w:style w:type="character" w:customStyle="1" w:styleId="WW8Num36z8">
    <w:name w:val="WW8Num36z8"/>
    <w:uiPriority w:val="99"/>
    <w:rsid w:val="003640A7"/>
  </w:style>
  <w:style w:type="character" w:customStyle="1" w:styleId="WW8Num37z0">
    <w:name w:val="WW8Num37z0"/>
    <w:uiPriority w:val="99"/>
    <w:rsid w:val="003640A7"/>
    <w:rPr>
      <w:sz w:val="22"/>
      <w:lang w:val="uk-UA"/>
    </w:rPr>
  </w:style>
  <w:style w:type="character" w:customStyle="1" w:styleId="WW8Num37z1">
    <w:name w:val="WW8Num37z1"/>
    <w:uiPriority w:val="99"/>
    <w:rsid w:val="003640A7"/>
  </w:style>
  <w:style w:type="character" w:customStyle="1" w:styleId="WW8Num37z2">
    <w:name w:val="WW8Num37z2"/>
    <w:uiPriority w:val="99"/>
    <w:rsid w:val="003640A7"/>
  </w:style>
  <w:style w:type="character" w:customStyle="1" w:styleId="WW8Num37z3">
    <w:name w:val="WW8Num37z3"/>
    <w:uiPriority w:val="99"/>
    <w:rsid w:val="003640A7"/>
  </w:style>
  <w:style w:type="character" w:customStyle="1" w:styleId="WW8Num37z4">
    <w:name w:val="WW8Num37z4"/>
    <w:uiPriority w:val="99"/>
    <w:rsid w:val="003640A7"/>
  </w:style>
  <w:style w:type="character" w:customStyle="1" w:styleId="WW8Num37z5">
    <w:name w:val="WW8Num37z5"/>
    <w:uiPriority w:val="99"/>
    <w:rsid w:val="003640A7"/>
  </w:style>
  <w:style w:type="character" w:customStyle="1" w:styleId="WW8Num37z6">
    <w:name w:val="WW8Num37z6"/>
    <w:uiPriority w:val="99"/>
    <w:rsid w:val="003640A7"/>
  </w:style>
  <w:style w:type="character" w:customStyle="1" w:styleId="WW8Num37z7">
    <w:name w:val="WW8Num37z7"/>
    <w:uiPriority w:val="99"/>
    <w:rsid w:val="003640A7"/>
  </w:style>
  <w:style w:type="character" w:customStyle="1" w:styleId="WW8Num37z8">
    <w:name w:val="WW8Num37z8"/>
    <w:uiPriority w:val="99"/>
    <w:rsid w:val="003640A7"/>
  </w:style>
  <w:style w:type="character" w:customStyle="1" w:styleId="WW8Num38z0">
    <w:name w:val="WW8Num38z0"/>
    <w:uiPriority w:val="99"/>
    <w:rsid w:val="003640A7"/>
    <w:rPr>
      <w:sz w:val="22"/>
      <w:lang w:val="uk-UA"/>
    </w:rPr>
  </w:style>
  <w:style w:type="character" w:customStyle="1" w:styleId="WW8Num38z1">
    <w:name w:val="WW8Num38z1"/>
    <w:uiPriority w:val="99"/>
    <w:rsid w:val="003640A7"/>
  </w:style>
  <w:style w:type="character" w:customStyle="1" w:styleId="WW8Num38z2">
    <w:name w:val="WW8Num38z2"/>
    <w:uiPriority w:val="99"/>
    <w:rsid w:val="003640A7"/>
  </w:style>
  <w:style w:type="character" w:customStyle="1" w:styleId="WW8Num38z3">
    <w:name w:val="WW8Num38z3"/>
    <w:uiPriority w:val="99"/>
    <w:rsid w:val="003640A7"/>
  </w:style>
  <w:style w:type="character" w:customStyle="1" w:styleId="WW8Num38z4">
    <w:name w:val="WW8Num38z4"/>
    <w:uiPriority w:val="99"/>
    <w:rsid w:val="003640A7"/>
  </w:style>
  <w:style w:type="character" w:customStyle="1" w:styleId="WW8Num38z5">
    <w:name w:val="WW8Num38z5"/>
    <w:uiPriority w:val="99"/>
    <w:rsid w:val="003640A7"/>
  </w:style>
  <w:style w:type="character" w:customStyle="1" w:styleId="WW8Num38z6">
    <w:name w:val="WW8Num38z6"/>
    <w:uiPriority w:val="99"/>
    <w:rsid w:val="003640A7"/>
  </w:style>
  <w:style w:type="character" w:customStyle="1" w:styleId="WW8Num38z7">
    <w:name w:val="WW8Num38z7"/>
    <w:uiPriority w:val="99"/>
    <w:rsid w:val="003640A7"/>
  </w:style>
  <w:style w:type="character" w:customStyle="1" w:styleId="WW8Num38z8">
    <w:name w:val="WW8Num38z8"/>
    <w:uiPriority w:val="99"/>
    <w:rsid w:val="003640A7"/>
  </w:style>
  <w:style w:type="character" w:customStyle="1" w:styleId="WW8Num39z0">
    <w:name w:val="WW8Num39z0"/>
    <w:uiPriority w:val="99"/>
    <w:rsid w:val="003640A7"/>
    <w:rPr>
      <w:sz w:val="22"/>
      <w:lang w:val="uk-UA"/>
    </w:rPr>
  </w:style>
  <w:style w:type="character" w:customStyle="1" w:styleId="WW8Num39z1">
    <w:name w:val="WW8Num39z1"/>
    <w:uiPriority w:val="99"/>
    <w:rsid w:val="003640A7"/>
  </w:style>
  <w:style w:type="character" w:customStyle="1" w:styleId="WW8Num39z2">
    <w:name w:val="WW8Num39z2"/>
    <w:uiPriority w:val="99"/>
    <w:rsid w:val="003640A7"/>
  </w:style>
  <w:style w:type="character" w:customStyle="1" w:styleId="WW8Num39z3">
    <w:name w:val="WW8Num39z3"/>
    <w:uiPriority w:val="99"/>
    <w:rsid w:val="003640A7"/>
  </w:style>
  <w:style w:type="character" w:customStyle="1" w:styleId="WW8Num39z4">
    <w:name w:val="WW8Num39z4"/>
    <w:uiPriority w:val="99"/>
    <w:rsid w:val="003640A7"/>
  </w:style>
  <w:style w:type="character" w:customStyle="1" w:styleId="WW8Num39z5">
    <w:name w:val="WW8Num39z5"/>
    <w:uiPriority w:val="99"/>
    <w:rsid w:val="003640A7"/>
  </w:style>
  <w:style w:type="character" w:customStyle="1" w:styleId="WW8Num39z6">
    <w:name w:val="WW8Num39z6"/>
    <w:uiPriority w:val="99"/>
    <w:rsid w:val="003640A7"/>
  </w:style>
  <w:style w:type="character" w:customStyle="1" w:styleId="WW8Num39z7">
    <w:name w:val="WW8Num39z7"/>
    <w:uiPriority w:val="99"/>
    <w:rsid w:val="003640A7"/>
  </w:style>
  <w:style w:type="character" w:customStyle="1" w:styleId="WW8Num39z8">
    <w:name w:val="WW8Num39z8"/>
    <w:uiPriority w:val="99"/>
    <w:rsid w:val="003640A7"/>
  </w:style>
  <w:style w:type="character" w:customStyle="1" w:styleId="WW8Num40z0">
    <w:name w:val="WW8Num40z0"/>
    <w:uiPriority w:val="99"/>
    <w:rsid w:val="003640A7"/>
    <w:rPr>
      <w:sz w:val="22"/>
      <w:lang w:val="uk-UA"/>
    </w:rPr>
  </w:style>
  <w:style w:type="character" w:customStyle="1" w:styleId="WW8Num40z1">
    <w:name w:val="WW8Num40z1"/>
    <w:uiPriority w:val="99"/>
    <w:rsid w:val="003640A7"/>
  </w:style>
  <w:style w:type="character" w:customStyle="1" w:styleId="WW8Num40z2">
    <w:name w:val="WW8Num40z2"/>
    <w:uiPriority w:val="99"/>
    <w:rsid w:val="003640A7"/>
  </w:style>
  <w:style w:type="character" w:customStyle="1" w:styleId="WW8Num40z3">
    <w:name w:val="WW8Num40z3"/>
    <w:uiPriority w:val="99"/>
    <w:rsid w:val="003640A7"/>
  </w:style>
  <w:style w:type="character" w:customStyle="1" w:styleId="WW8Num40z4">
    <w:name w:val="WW8Num40z4"/>
    <w:uiPriority w:val="99"/>
    <w:rsid w:val="003640A7"/>
  </w:style>
  <w:style w:type="character" w:customStyle="1" w:styleId="WW8Num40z5">
    <w:name w:val="WW8Num40z5"/>
    <w:uiPriority w:val="99"/>
    <w:rsid w:val="003640A7"/>
  </w:style>
  <w:style w:type="character" w:customStyle="1" w:styleId="WW8Num40z6">
    <w:name w:val="WW8Num40z6"/>
    <w:uiPriority w:val="99"/>
    <w:rsid w:val="003640A7"/>
  </w:style>
  <w:style w:type="character" w:customStyle="1" w:styleId="WW8Num40z7">
    <w:name w:val="WW8Num40z7"/>
    <w:uiPriority w:val="99"/>
    <w:rsid w:val="003640A7"/>
  </w:style>
  <w:style w:type="character" w:customStyle="1" w:styleId="WW8Num40z8">
    <w:name w:val="WW8Num40z8"/>
    <w:uiPriority w:val="99"/>
    <w:rsid w:val="003640A7"/>
  </w:style>
  <w:style w:type="character" w:customStyle="1" w:styleId="WW8Num41z0">
    <w:name w:val="WW8Num41z0"/>
    <w:uiPriority w:val="99"/>
    <w:rsid w:val="003640A7"/>
    <w:rPr>
      <w:sz w:val="22"/>
      <w:lang w:val="uk-UA"/>
    </w:rPr>
  </w:style>
  <w:style w:type="character" w:customStyle="1" w:styleId="WW8Num41z1">
    <w:name w:val="WW8Num41z1"/>
    <w:uiPriority w:val="99"/>
    <w:rsid w:val="003640A7"/>
  </w:style>
  <w:style w:type="character" w:customStyle="1" w:styleId="WW8Num41z2">
    <w:name w:val="WW8Num41z2"/>
    <w:uiPriority w:val="99"/>
    <w:rsid w:val="003640A7"/>
  </w:style>
  <w:style w:type="character" w:customStyle="1" w:styleId="WW8Num41z3">
    <w:name w:val="WW8Num41z3"/>
    <w:uiPriority w:val="99"/>
    <w:rsid w:val="003640A7"/>
  </w:style>
  <w:style w:type="character" w:customStyle="1" w:styleId="WW8Num41z4">
    <w:name w:val="WW8Num41z4"/>
    <w:uiPriority w:val="99"/>
    <w:rsid w:val="003640A7"/>
  </w:style>
  <w:style w:type="character" w:customStyle="1" w:styleId="WW8Num41z5">
    <w:name w:val="WW8Num41z5"/>
    <w:uiPriority w:val="99"/>
    <w:rsid w:val="003640A7"/>
  </w:style>
  <w:style w:type="character" w:customStyle="1" w:styleId="WW8Num41z6">
    <w:name w:val="WW8Num41z6"/>
    <w:uiPriority w:val="99"/>
    <w:rsid w:val="003640A7"/>
  </w:style>
  <w:style w:type="character" w:customStyle="1" w:styleId="WW8Num41z7">
    <w:name w:val="WW8Num41z7"/>
    <w:uiPriority w:val="99"/>
    <w:rsid w:val="003640A7"/>
  </w:style>
  <w:style w:type="character" w:customStyle="1" w:styleId="WW8Num41z8">
    <w:name w:val="WW8Num41z8"/>
    <w:uiPriority w:val="99"/>
    <w:rsid w:val="003640A7"/>
  </w:style>
  <w:style w:type="character" w:customStyle="1" w:styleId="WW8Num42z0">
    <w:name w:val="WW8Num42z0"/>
    <w:uiPriority w:val="99"/>
    <w:rsid w:val="003640A7"/>
    <w:rPr>
      <w:i/>
      <w:sz w:val="22"/>
      <w:lang w:val="uk-UA"/>
    </w:rPr>
  </w:style>
  <w:style w:type="character" w:customStyle="1" w:styleId="WW8Num42z1">
    <w:name w:val="WW8Num42z1"/>
    <w:uiPriority w:val="99"/>
    <w:rsid w:val="003640A7"/>
  </w:style>
  <w:style w:type="character" w:customStyle="1" w:styleId="WW8Num42z2">
    <w:name w:val="WW8Num42z2"/>
    <w:uiPriority w:val="99"/>
    <w:rsid w:val="003640A7"/>
  </w:style>
  <w:style w:type="character" w:customStyle="1" w:styleId="WW8Num42z3">
    <w:name w:val="WW8Num42z3"/>
    <w:uiPriority w:val="99"/>
    <w:rsid w:val="003640A7"/>
  </w:style>
  <w:style w:type="character" w:customStyle="1" w:styleId="WW8Num42z4">
    <w:name w:val="WW8Num42z4"/>
    <w:uiPriority w:val="99"/>
    <w:rsid w:val="003640A7"/>
  </w:style>
  <w:style w:type="character" w:customStyle="1" w:styleId="WW8Num42z5">
    <w:name w:val="WW8Num42z5"/>
    <w:uiPriority w:val="99"/>
    <w:rsid w:val="003640A7"/>
  </w:style>
  <w:style w:type="character" w:customStyle="1" w:styleId="WW8Num42z6">
    <w:name w:val="WW8Num42z6"/>
    <w:uiPriority w:val="99"/>
    <w:rsid w:val="003640A7"/>
  </w:style>
  <w:style w:type="character" w:customStyle="1" w:styleId="WW8Num42z7">
    <w:name w:val="WW8Num42z7"/>
    <w:uiPriority w:val="99"/>
    <w:rsid w:val="003640A7"/>
  </w:style>
  <w:style w:type="character" w:customStyle="1" w:styleId="WW8Num42z8">
    <w:name w:val="WW8Num42z8"/>
    <w:uiPriority w:val="99"/>
    <w:rsid w:val="003640A7"/>
  </w:style>
  <w:style w:type="character" w:customStyle="1" w:styleId="WW8Num2z1">
    <w:name w:val="WW8Num2z1"/>
    <w:uiPriority w:val="99"/>
    <w:rsid w:val="003640A7"/>
  </w:style>
  <w:style w:type="character" w:customStyle="1" w:styleId="WW8Num2z2">
    <w:name w:val="WW8Num2z2"/>
    <w:uiPriority w:val="99"/>
    <w:rsid w:val="003640A7"/>
  </w:style>
  <w:style w:type="character" w:customStyle="1" w:styleId="WW8Num2z3">
    <w:name w:val="WW8Num2z3"/>
    <w:uiPriority w:val="99"/>
    <w:rsid w:val="003640A7"/>
  </w:style>
  <w:style w:type="character" w:customStyle="1" w:styleId="WW8Num2z4">
    <w:name w:val="WW8Num2z4"/>
    <w:uiPriority w:val="99"/>
    <w:rsid w:val="003640A7"/>
  </w:style>
  <w:style w:type="character" w:customStyle="1" w:styleId="WW8Num2z5">
    <w:name w:val="WW8Num2z5"/>
    <w:uiPriority w:val="99"/>
    <w:rsid w:val="003640A7"/>
  </w:style>
  <w:style w:type="character" w:customStyle="1" w:styleId="WW8Num2z6">
    <w:name w:val="WW8Num2z6"/>
    <w:uiPriority w:val="99"/>
    <w:rsid w:val="003640A7"/>
  </w:style>
  <w:style w:type="character" w:customStyle="1" w:styleId="WW8Num2z7">
    <w:name w:val="WW8Num2z7"/>
    <w:uiPriority w:val="99"/>
    <w:rsid w:val="003640A7"/>
  </w:style>
  <w:style w:type="character" w:customStyle="1" w:styleId="WW8Num2z8">
    <w:name w:val="WW8Num2z8"/>
    <w:uiPriority w:val="99"/>
    <w:rsid w:val="003640A7"/>
  </w:style>
  <w:style w:type="character" w:customStyle="1" w:styleId="WW8Num3z1">
    <w:name w:val="WW8Num3z1"/>
    <w:uiPriority w:val="99"/>
    <w:rsid w:val="003640A7"/>
  </w:style>
  <w:style w:type="character" w:customStyle="1" w:styleId="WW8Num3z2">
    <w:name w:val="WW8Num3z2"/>
    <w:uiPriority w:val="99"/>
    <w:rsid w:val="003640A7"/>
  </w:style>
  <w:style w:type="character" w:customStyle="1" w:styleId="WW8Num3z3">
    <w:name w:val="WW8Num3z3"/>
    <w:uiPriority w:val="99"/>
    <w:rsid w:val="003640A7"/>
  </w:style>
  <w:style w:type="character" w:customStyle="1" w:styleId="WW8Num3z4">
    <w:name w:val="WW8Num3z4"/>
    <w:uiPriority w:val="99"/>
    <w:rsid w:val="003640A7"/>
  </w:style>
  <w:style w:type="character" w:customStyle="1" w:styleId="WW8Num3z5">
    <w:name w:val="WW8Num3z5"/>
    <w:uiPriority w:val="99"/>
    <w:rsid w:val="003640A7"/>
  </w:style>
  <w:style w:type="character" w:customStyle="1" w:styleId="WW8Num3z6">
    <w:name w:val="WW8Num3z6"/>
    <w:uiPriority w:val="99"/>
    <w:rsid w:val="003640A7"/>
  </w:style>
  <w:style w:type="character" w:customStyle="1" w:styleId="WW8Num3z7">
    <w:name w:val="WW8Num3z7"/>
    <w:uiPriority w:val="99"/>
    <w:rsid w:val="003640A7"/>
  </w:style>
  <w:style w:type="character" w:customStyle="1" w:styleId="WW8Num3z8">
    <w:name w:val="WW8Num3z8"/>
    <w:uiPriority w:val="99"/>
    <w:rsid w:val="003640A7"/>
  </w:style>
  <w:style w:type="character" w:customStyle="1" w:styleId="WW8Num4z1">
    <w:name w:val="WW8Num4z1"/>
    <w:uiPriority w:val="99"/>
    <w:rsid w:val="003640A7"/>
  </w:style>
  <w:style w:type="character" w:customStyle="1" w:styleId="WW8Num4z2">
    <w:name w:val="WW8Num4z2"/>
    <w:uiPriority w:val="99"/>
    <w:rsid w:val="003640A7"/>
  </w:style>
  <w:style w:type="character" w:customStyle="1" w:styleId="WW8Num4z3">
    <w:name w:val="WW8Num4z3"/>
    <w:uiPriority w:val="99"/>
    <w:rsid w:val="003640A7"/>
  </w:style>
  <w:style w:type="character" w:customStyle="1" w:styleId="WW8Num4z4">
    <w:name w:val="WW8Num4z4"/>
    <w:uiPriority w:val="99"/>
    <w:rsid w:val="003640A7"/>
  </w:style>
  <w:style w:type="character" w:customStyle="1" w:styleId="WW8Num4z5">
    <w:name w:val="WW8Num4z5"/>
    <w:uiPriority w:val="99"/>
    <w:rsid w:val="003640A7"/>
  </w:style>
  <w:style w:type="character" w:customStyle="1" w:styleId="WW8Num4z6">
    <w:name w:val="WW8Num4z6"/>
    <w:uiPriority w:val="99"/>
    <w:rsid w:val="003640A7"/>
  </w:style>
  <w:style w:type="character" w:customStyle="1" w:styleId="WW8Num4z7">
    <w:name w:val="WW8Num4z7"/>
    <w:uiPriority w:val="99"/>
    <w:rsid w:val="003640A7"/>
  </w:style>
  <w:style w:type="character" w:customStyle="1" w:styleId="WW8Num4z8">
    <w:name w:val="WW8Num4z8"/>
    <w:uiPriority w:val="99"/>
    <w:rsid w:val="003640A7"/>
  </w:style>
  <w:style w:type="character" w:customStyle="1" w:styleId="WW8Num5z1">
    <w:name w:val="WW8Num5z1"/>
    <w:uiPriority w:val="99"/>
    <w:rsid w:val="003640A7"/>
  </w:style>
  <w:style w:type="character" w:customStyle="1" w:styleId="WW8Num5z2">
    <w:name w:val="WW8Num5z2"/>
    <w:uiPriority w:val="99"/>
    <w:rsid w:val="003640A7"/>
  </w:style>
  <w:style w:type="character" w:customStyle="1" w:styleId="WW8Num5z3">
    <w:name w:val="WW8Num5z3"/>
    <w:uiPriority w:val="99"/>
    <w:rsid w:val="003640A7"/>
  </w:style>
  <w:style w:type="character" w:customStyle="1" w:styleId="WW8Num5z4">
    <w:name w:val="WW8Num5z4"/>
    <w:uiPriority w:val="99"/>
    <w:rsid w:val="003640A7"/>
  </w:style>
  <w:style w:type="character" w:customStyle="1" w:styleId="WW8Num5z5">
    <w:name w:val="WW8Num5z5"/>
    <w:uiPriority w:val="99"/>
    <w:rsid w:val="003640A7"/>
  </w:style>
  <w:style w:type="character" w:customStyle="1" w:styleId="WW8Num5z6">
    <w:name w:val="WW8Num5z6"/>
    <w:uiPriority w:val="99"/>
    <w:rsid w:val="003640A7"/>
  </w:style>
  <w:style w:type="character" w:customStyle="1" w:styleId="WW8Num5z7">
    <w:name w:val="WW8Num5z7"/>
    <w:uiPriority w:val="99"/>
    <w:rsid w:val="003640A7"/>
  </w:style>
  <w:style w:type="character" w:customStyle="1" w:styleId="WW8Num5z8">
    <w:name w:val="WW8Num5z8"/>
    <w:uiPriority w:val="99"/>
    <w:rsid w:val="003640A7"/>
  </w:style>
  <w:style w:type="character" w:customStyle="1" w:styleId="WW8Num43z0">
    <w:name w:val="WW8Num43z0"/>
    <w:uiPriority w:val="99"/>
    <w:rsid w:val="003640A7"/>
  </w:style>
  <w:style w:type="character" w:customStyle="1" w:styleId="WW8Num43z1">
    <w:name w:val="WW8Num43z1"/>
    <w:uiPriority w:val="99"/>
    <w:rsid w:val="003640A7"/>
  </w:style>
  <w:style w:type="character" w:customStyle="1" w:styleId="WW8Num43z2">
    <w:name w:val="WW8Num43z2"/>
    <w:uiPriority w:val="99"/>
    <w:rsid w:val="003640A7"/>
  </w:style>
  <w:style w:type="character" w:customStyle="1" w:styleId="WW8Num43z3">
    <w:name w:val="WW8Num43z3"/>
    <w:uiPriority w:val="99"/>
    <w:rsid w:val="003640A7"/>
  </w:style>
  <w:style w:type="character" w:customStyle="1" w:styleId="WW8Num43z4">
    <w:name w:val="WW8Num43z4"/>
    <w:uiPriority w:val="99"/>
    <w:rsid w:val="003640A7"/>
  </w:style>
  <w:style w:type="character" w:customStyle="1" w:styleId="WW8Num43z5">
    <w:name w:val="WW8Num43z5"/>
    <w:uiPriority w:val="99"/>
    <w:rsid w:val="003640A7"/>
  </w:style>
  <w:style w:type="character" w:customStyle="1" w:styleId="WW8Num43z6">
    <w:name w:val="WW8Num43z6"/>
    <w:uiPriority w:val="99"/>
    <w:rsid w:val="003640A7"/>
  </w:style>
  <w:style w:type="character" w:customStyle="1" w:styleId="WW8Num43z7">
    <w:name w:val="WW8Num43z7"/>
    <w:uiPriority w:val="99"/>
    <w:rsid w:val="003640A7"/>
  </w:style>
  <w:style w:type="character" w:customStyle="1" w:styleId="WW8Num43z8">
    <w:name w:val="WW8Num43z8"/>
    <w:uiPriority w:val="99"/>
    <w:rsid w:val="003640A7"/>
  </w:style>
  <w:style w:type="character" w:customStyle="1" w:styleId="WW8Num44z0">
    <w:name w:val="WW8Num44z0"/>
    <w:uiPriority w:val="99"/>
    <w:rsid w:val="003640A7"/>
  </w:style>
  <w:style w:type="character" w:customStyle="1" w:styleId="WW8Num44z1">
    <w:name w:val="WW8Num44z1"/>
    <w:uiPriority w:val="99"/>
    <w:rsid w:val="003640A7"/>
  </w:style>
  <w:style w:type="character" w:customStyle="1" w:styleId="WW8Num44z2">
    <w:name w:val="WW8Num44z2"/>
    <w:uiPriority w:val="99"/>
    <w:rsid w:val="003640A7"/>
  </w:style>
  <w:style w:type="character" w:customStyle="1" w:styleId="WW8Num44z3">
    <w:name w:val="WW8Num44z3"/>
    <w:uiPriority w:val="99"/>
    <w:rsid w:val="003640A7"/>
  </w:style>
  <w:style w:type="character" w:customStyle="1" w:styleId="WW8Num44z4">
    <w:name w:val="WW8Num44z4"/>
    <w:uiPriority w:val="99"/>
    <w:rsid w:val="003640A7"/>
  </w:style>
  <w:style w:type="character" w:customStyle="1" w:styleId="WW8Num44z5">
    <w:name w:val="WW8Num44z5"/>
    <w:uiPriority w:val="99"/>
    <w:rsid w:val="003640A7"/>
  </w:style>
  <w:style w:type="character" w:customStyle="1" w:styleId="WW8Num44z6">
    <w:name w:val="WW8Num44z6"/>
    <w:uiPriority w:val="99"/>
    <w:rsid w:val="003640A7"/>
  </w:style>
  <w:style w:type="character" w:customStyle="1" w:styleId="WW8Num44z7">
    <w:name w:val="WW8Num44z7"/>
    <w:uiPriority w:val="99"/>
    <w:rsid w:val="003640A7"/>
  </w:style>
  <w:style w:type="character" w:customStyle="1" w:styleId="WW8Num44z8">
    <w:name w:val="WW8Num44z8"/>
    <w:uiPriority w:val="99"/>
    <w:rsid w:val="003640A7"/>
  </w:style>
  <w:style w:type="character" w:customStyle="1" w:styleId="WW8Num45z0">
    <w:name w:val="WW8Num45z0"/>
    <w:uiPriority w:val="99"/>
    <w:rsid w:val="003640A7"/>
    <w:rPr>
      <w:spacing w:val="-4"/>
      <w:sz w:val="22"/>
    </w:rPr>
  </w:style>
  <w:style w:type="character" w:customStyle="1" w:styleId="1a">
    <w:name w:val="Основной шрифт абзаца1"/>
    <w:uiPriority w:val="99"/>
    <w:rsid w:val="003640A7"/>
  </w:style>
  <w:style w:type="character" w:customStyle="1" w:styleId="rvts10">
    <w:name w:val="rvts10"/>
    <w:uiPriority w:val="99"/>
    <w:rsid w:val="003640A7"/>
    <w:rPr>
      <w:rFonts w:cs="Times New Roman"/>
    </w:rPr>
  </w:style>
  <w:style w:type="character" w:customStyle="1" w:styleId="rvts7">
    <w:name w:val="rvts7"/>
    <w:uiPriority w:val="99"/>
    <w:rsid w:val="003640A7"/>
    <w:rPr>
      <w:rFonts w:cs="Times New Roman"/>
    </w:rPr>
  </w:style>
  <w:style w:type="character" w:customStyle="1" w:styleId="rvts11">
    <w:name w:val="rvts11"/>
    <w:uiPriority w:val="99"/>
    <w:rsid w:val="003640A7"/>
    <w:rPr>
      <w:rFonts w:cs="Times New Roman"/>
    </w:rPr>
  </w:style>
  <w:style w:type="character" w:customStyle="1" w:styleId="afd">
    <w:name w:val="Знак Знак"/>
    <w:uiPriority w:val="99"/>
    <w:rsid w:val="003640A7"/>
    <w:rPr>
      <w:b/>
      <w:sz w:val="24"/>
      <w:lang w:val="uk-UA"/>
    </w:rPr>
  </w:style>
  <w:style w:type="character" w:customStyle="1" w:styleId="rvts0">
    <w:name w:val="rvts0"/>
    <w:rsid w:val="003640A7"/>
    <w:rPr>
      <w:rFonts w:cs="Times New Roman"/>
    </w:rPr>
  </w:style>
  <w:style w:type="character" w:customStyle="1" w:styleId="22">
    <w:name w:val="Знак Знак2"/>
    <w:uiPriority w:val="99"/>
    <w:rsid w:val="003640A7"/>
    <w:rPr>
      <w:lang w:val="ru-RU"/>
    </w:rPr>
  </w:style>
  <w:style w:type="character" w:customStyle="1" w:styleId="1b">
    <w:name w:val="Знак Знак1"/>
    <w:uiPriority w:val="99"/>
    <w:rsid w:val="003640A7"/>
    <w:rPr>
      <w:b/>
      <w:sz w:val="24"/>
      <w:lang w:val="uk-UA"/>
    </w:rPr>
  </w:style>
  <w:style w:type="character" w:customStyle="1" w:styleId="afe">
    <w:name w:val="Символи виноски"/>
    <w:uiPriority w:val="99"/>
    <w:rsid w:val="003640A7"/>
    <w:rPr>
      <w:vertAlign w:val="superscript"/>
    </w:rPr>
  </w:style>
  <w:style w:type="character" w:customStyle="1" w:styleId="32">
    <w:name w:val="Знак Знак3"/>
    <w:uiPriority w:val="99"/>
    <w:rsid w:val="003640A7"/>
    <w:rPr>
      <w:b/>
      <w:sz w:val="24"/>
      <w:lang w:val="uk-UA"/>
    </w:rPr>
  </w:style>
  <w:style w:type="character" w:customStyle="1" w:styleId="apple-converted-space">
    <w:name w:val="apple-converted-space"/>
    <w:rsid w:val="003640A7"/>
    <w:rPr>
      <w:rFonts w:cs="Times New Roman"/>
    </w:rPr>
  </w:style>
  <w:style w:type="character" w:customStyle="1" w:styleId="FontStyle11">
    <w:name w:val="Font Style11"/>
    <w:uiPriority w:val="99"/>
    <w:rsid w:val="003640A7"/>
    <w:rPr>
      <w:rFonts w:ascii="Times New Roman" w:hAnsi="Times New Roman"/>
      <w:b/>
      <w:sz w:val="26"/>
    </w:rPr>
  </w:style>
  <w:style w:type="character" w:customStyle="1" w:styleId="FontStyle18">
    <w:name w:val="Font Style18"/>
    <w:uiPriority w:val="99"/>
    <w:rsid w:val="003640A7"/>
    <w:rPr>
      <w:rFonts w:ascii="Times New Roman" w:hAnsi="Times New Roman"/>
      <w:b/>
      <w:sz w:val="18"/>
    </w:rPr>
  </w:style>
  <w:style w:type="character" w:styleId="aff">
    <w:name w:val="page number"/>
    <w:uiPriority w:val="99"/>
    <w:rsid w:val="003640A7"/>
    <w:rPr>
      <w:rFonts w:cs="Times New Roman"/>
    </w:rPr>
  </w:style>
  <w:style w:type="paragraph" w:customStyle="1" w:styleId="1c">
    <w:name w:val="Абзац списка1"/>
    <w:basedOn w:val="a"/>
    <w:rsid w:val="003640A7"/>
    <w:pPr>
      <w:suppressAutoHyphens/>
      <w:spacing w:after="200"/>
      <w:ind w:left="720"/>
      <w:contextualSpacing/>
    </w:pPr>
    <w:rPr>
      <w:rFonts w:eastAsia="Times New Roman"/>
      <w:sz w:val="20"/>
      <w:szCs w:val="20"/>
    </w:rPr>
  </w:style>
  <w:style w:type="character" w:customStyle="1" w:styleId="name">
    <w:name w:val="name"/>
    <w:rsid w:val="001344F5"/>
  </w:style>
  <w:style w:type="character" w:customStyle="1" w:styleId="affiliation">
    <w:name w:val="affiliation"/>
    <w:rsid w:val="001344F5"/>
  </w:style>
  <w:style w:type="paragraph" w:customStyle="1" w:styleId="23">
    <w:name w:val="Абзац списка2"/>
    <w:basedOn w:val="a"/>
    <w:uiPriority w:val="99"/>
    <w:rsid w:val="009D48F2"/>
    <w:pPr>
      <w:ind w:left="720"/>
    </w:pPr>
    <w:rPr>
      <w:sz w:val="20"/>
      <w:szCs w:val="20"/>
      <w:lang w:eastAsia="zh-CN"/>
    </w:rPr>
  </w:style>
  <w:style w:type="character" w:customStyle="1" w:styleId="linktext">
    <w:name w:val="link__text"/>
    <w:rsid w:val="002B0613"/>
  </w:style>
  <w:style w:type="character" w:styleId="aff0">
    <w:name w:val="FollowedHyperlink"/>
    <w:basedOn w:val="a0"/>
    <w:uiPriority w:val="99"/>
    <w:semiHidden/>
    <w:unhideWhenUsed/>
    <w:rsid w:val="00CB0F3A"/>
    <w:rPr>
      <w:color w:val="954F72" w:themeColor="followedHyperlink"/>
      <w:u w:val="single"/>
    </w:rPr>
  </w:style>
  <w:style w:type="paragraph" w:styleId="aff1">
    <w:name w:val="Normal (Web)"/>
    <w:basedOn w:val="a"/>
    <w:uiPriority w:val="99"/>
    <w:semiHidden/>
    <w:unhideWhenUsed/>
    <w:rsid w:val="0091253E"/>
    <w:pPr>
      <w:spacing w:before="100" w:beforeAutospacing="1" w:after="100" w:afterAutospacing="1"/>
    </w:pPr>
  </w:style>
  <w:style w:type="character" w:customStyle="1" w:styleId="tocnumber">
    <w:name w:val="tocnumber"/>
    <w:basedOn w:val="a0"/>
    <w:rsid w:val="0091253E"/>
  </w:style>
  <w:style w:type="character" w:customStyle="1" w:styleId="toctext">
    <w:name w:val="toctext"/>
    <w:basedOn w:val="a0"/>
    <w:rsid w:val="0091253E"/>
  </w:style>
  <w:style w:type="character" w:customStyle="1" w:styleId="mw-headline">
    <w:name w:val="mw-headline"/>
    <w:basedOn w:val="a0"/>
    <w:rsid w:val="0091253E"/>
  </w:style>
  <w:style w:type="character" w:customStyle="1" w:styleId="mw-editsection">
    <w:name w:val="mw-editsection"/>
    <w:basedOn w:val="a0"/>
    <w:rsid w:val="0091253E"/>
  </w:style>
  <w:style w:type="character" w:customStyle="1" w:styleId="mw-editsection-bracket">
    <w:name w:val="mw-editsection-bracket"/>
    <w:basedOn w:val="a0"/>
    <w:rsid w:val="0091253E"/>
  </w:style>
  <w:style w:type="character" w:customStyle="1" w:styleId="mw-editsection-divider">
    <w:name w:val="mw-editsection-divider"/>
    <w:basedOn w:val="a0"/>
    <w:rsid w:val="0091253E"/>
  </w:style>
  <w:style w:type="paragraph" w:customStyle="1" w:styleId="TableParagraph">
    <w:name w:val="Table Paragraph"/>
    <w:basedOn w:val="a"/>
    <w:uiPriority w:val="1"/>
    <w:qFormat/>
    <w:rsid w:val="000110D7"/>
    <w:pPr>
      <w:widowControl w:val="0"/>
      <w:autoSpaceDE w:val="0"/>
      <w:autoSpaceDN w:val="0"/>
    </w:pPr>
    <w:rPr>
      <w:rFonts w:eastAsia="Times New Roman"/>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020196">
      <w:bodyDiv w:val="1"/>
      <w:marLeft w:val="0"/>
      <w:marRight w:val="0"/>
      <w:marTop w:val="0"/>
      <w:marBottom w:val="0"/>
      <w:divBdr>
        <w:top w:val="none" w:sz="0" w:space="0" w:color="auto"/>
        <w:left w:val="none" w:sz="0" w:space="0" w:color="auto"/>
        <w:bottom w:val="none" w:sz="0" w:space="0" w:color="auto"/>
        <w:right w:val="none" w:sz="0" w:space="0" w:color="auto"/>
      </w:divBdr>
    </w:div>
    <w:div w:id="501898546">
      <w:bodyDiv w:val="1"/>
      <w:marLeft w:val="0"/>
      <w:marRight w:val="0"/>
      <w:marTop w:val="0"/>
      <w:marBottom w:val="0"/>
      <w:divBdr>
        <w:top w:val="none" w:sz="0" w:space="0" w:color="auto"/>
        <w:left w:val="none" w:sz="0" w:space="0" w:color="auto"/>
        <w:bottom w:val="none" w:sz="0" w:space="0" w:color="auto"/>
        <w:right w:val="none" w:sz="0" w:space="0" w:color="auto"/>
      </w:divBdr>
      <w:divsChild>
        <w:div w:id="1607079458">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063792754">
      <w:bodyDiv w:val="1"/>
      <w:marLeft w:val="0"/>
      <w:marRight w:val="0"/>
      <w:marTop w:val="0"/>
      <w:marBottom w:val="0"/>
      <w:divBdr>
        <w:top w:val="none" w:sz="0" w:space="0" w:color="auto"/>
        <w:left w:val="none" w:sz="0" w:space="0" w:color="auto"/>
        <w:bottom w:val="none" w:sz="0" w:space="0" w:color="auto"/>
        <w:right w:val="none" w:sz="0" w:space="0" w:color="auto"/>
      </w:divBdr>
    </w:div>
    <w:div w:id="1136148316">
      <w:bodyDiv w:val="1"/>
      <w:marLeft w:val="0"/>
      <w:marRight w:val="0"/>
      <w:marTop w:val="0"/>
      <w:marBottom w:val="0"/>
      <w:divBdr>
        <w:top w:val="none" w:sz="0" w:space="0" w:color="auto"/>
        <w:left w:val="none" w:sz="0" w:space="0" w:color="auto"/>
        <w:bottom w:val="none" w:sz="0" w:space="0" w:color="auto"/>
        <w:right w:val="none" w:sz="0" w:space="0" w:color="auto"/>
      </w:divBdr>
    </w:div>
    <w:div w:id="14460044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onomyandsociety.in.ua/index.php/journal/article/view/1493/1439" TargetMode="External"/><Relationship Id="rId18" Type="http://schemas.openxmlformats.org/officeDocument/2006/relationships/hyperlink" Target="https://www.scopus.com/sourceid/19700173245?origin=resultslist" TargetMode="External"/><Relationship Id="rId26" Type="http://schemas.openxmlformats.org/officeDocument/2006/relationships/hyperlink" Target="https://www.scopus.com/authid/detail.uri?authorId=57206770725" TargetMode="External"/><Relationship Id="rId39" Type="http://schemas.openxmlformats.org/officeDocument/2006/relationships/hyperlink" Target="https://www.scopus.com/record/display.uri?eid=2-s2.0-85077221235&amp;origin=resultslist" TargetMode="External"/><Relationship Id="rId21" Type="http://schemas.openxmlformats.org/officeDocument/2006/relationships/hyperlink" Target="https://www.scopus.com/authid/detail.uri?authorId=57212605516" TargetMode="External"/><Relationship Id="rId34" Type="http://schemas.openxmlformats.org/officeDocument/2006/relationships/hyperlink" Target="https://www.scopus.com/sourceid/20100195016?origin=resultslist" TargetMode="External"/><Relationship Id="rId42" Type="http://schemas.openxmlformats.org/officeDocument/2006/relationships/hyperlink" Target="http://apir.org.ua/wp-content/uploads/2018/12/Yushko11.pdf"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footer" Target="footer6.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scopus.com/authid/detail.uri?authorId=57206770725" TargetMode="External"/><Relationship Id="rId29" Type="http://schemas.openxmlformats.org/officeDocument/2006/relationships/hyperlink" Target="https://www.scopus.com/authid/detail.uri?authorId=57206783961" TargetMode="External"/><Relationship Id="rId11" Type="http://schemas.openxmlformats.org/officeDocument/2006/relationships/hyperlink" Target="http://ek.nlu.edu.ua/cgi-bin/irbis64r_01/cgiirbis_64.exe?Z21ID=&amp;I21DBN=IBIS&amp;P21DBN=IBIS&amp;S21STN=1&amp;S21REF=3&amp;S21FMT=fullwebr&amp;C21COM=S&amp;S21CNR=20&amp;S21ALL=(%3C.%3EA=&#1042;&#1072;&#1087;&#1085;&#1103;&#1088;&#1095;&#1091;&#1082;,%20&#1053;.%20&#1052;.$%3C.%3E)" TargetMode="External"/><Relationship Id="rId24" Type="http://schemas.openxmlformats.org/officeDocument/2006/relationships/hyperlink" Target="https://www.scopus.com/sourceid/20100195016?origin=resultslist" TargetMode="External"/><Relationship Id="rId32" Type="http://schemas.openxmlformats.org/officeDocument/2006/relationships/hyperlink" Target="https://www.scopus.com/authid/detail.uri?authorId=57212608383" TargetMode="External"/><Relationship Id="rId37" Type="http://schemas.openxmlformats.org/officeDocument/2006/relationships/hyperlink" Target="https://www.scopus.com/authid/detail.uri?authorId=57212605516" TargetMode="External"/><Relationship Id="rId40" Type="http://schemas.openxmlformats.org/officeDocument/2006/relationships/hyperlink" Target="https://www.scopus.com/sourceid/20100195016?origin=resultslist" TargetMode="External"/><Relationship Id="rId45" Type="http://schemas.openxmlformats.org/officeDocument/2006/relationships/hyperlink" Target="https://zakon.rada.gov.ua/laws/show/1682-18" TargetMode="External"/><Relationship Id="rId53" Type="http://schemas.openxmlformats.org/officeDocument/2006/relationships/footer" Target="footer4.xml"/><Relationship Id="rId5" Type="http://schemas.openxmlformats.org/officeDocument/2006/relationships/footnotes" Target="footnotes.xml"/><Relationship Id="rId19" Type="http://schemas.openxmlformats.org/officeDocument/2006/relationships/hyperlink" Target="https://www.scopus.com/authid/detail.uri?authorId=57206783961" TargetMode="External"/><Relationship Id="rId4" Type="http://schemas.openxmlformats.org/officeDocument/2006/relationships/webSettings" Target="webSettings.xml"/><Relationship Id="rId9" Type="http://schemas.openxmlformats.org/officeDocument/2006/relationships/hyperlink" Target="https://www.inter-nauka.com/uploads/public/1650302266883.pdf" TargetMode="External"/><Relationship Id="rId14" Type="http://schemas.openxmlformats.org/officeDocument/2006/relationships/hyperlink" Target="http://ek.nlu.edu.ua/cgi-bin/irbis64r_01/cgiirbis_64.exe?Z21ID=&amp;I21DBN=IBIS&amp;P21DBN=IBIS&amp;S21STN=1&amp;S21REF=3&amp;S21FMT=fullwebr&amp;C21COM=S&amp;S21CNR=20&amp;S21ALL=(%3C.%3EA=&#1064;&#1072;&#1073;&#1072;&#1085;&#1086;&#1074;,%20&#1056;.%20&#1030;.$%3C.%3E)" TargetMode="External"/><Relationship Id="rId22" Type="http://schemas.openxmlformats.org/officeDocument/2006/relationships/hyperlink" Target="https://www.scopus.com/authid/detail.uri?authorId=57212608383" TargetMode="External"/><Relationship Id="rId27" Type="http://schemas.openxmlformats.org/officeDocument/2006/relationships/hyperlink" Target="https://www.scopus.com/authid/detail.uri?authorId=57206788365" TargetMode="External"/><Relationship Id="rId30" Type="http://schemas.openxmlformats.org/officeDocument/2006/relationships/hyperlink" Target="https://www.scopus.com/authid/detail.uri?authorId=57206770725" TargetMode="External"/><Relationship Id="rId35" Type="http://schemas.openxmlformats.org/officeDocument/2006/relationships/hyperlink" Target="https://www.scopus.com/authid/detail.uri?authorId=57206783961" TargetMode="External"/><Relationship Id="rId43" Type="http://schemas.openxmlformats.org/officeDocument/2006/relationships/hyperlink" Target="https://apir.org.ua/index.php/lais/article/view/yushko_skrypkin17" TargetMode="External"/><Relationship Id="rId48" Type="http://schemas.openxmlformats.org/officeDocument/2006/relationships/header" Target="header2.xml"/><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ek.nlu.edu.ua/cgi-bin/irbis64r_01/cgiirbis_64.exe?Z21ID=&amp;I21DBN=IBIS&amp;P21DBN=IBIS&amp;S21STN=1&amp;S21REF=3&amp;S21FMT=fullwebr&amp;C21COM=S&amp;S21CNR=20&amp;S21ALL=(%3C.%3EA=Lagutina,%20I.%20V.$%3C.%3E)" TargetMode="External"/><Relationship Id="rId17" Type="http://schemas.openxmlformats.org/officeDocument/2006/relationships/hyperlink" Target="https://www.scopus.com/authid/detail.uri?authorId=57206788365" TargetMode="External"/><Relationship Id="rId25" Type="http://schemas.openxmlformats.org/officeDocument/2006/relationships/hyperlink" Target="https://www.scopus.com/authid/detail.uri?authorId=57206783961" TargetMode="External"/><Relationship Id="rId33" Type="http://schemas.openxmlformats.org/officeDocument/2006/relationships/hyperlink" Target="https://www.scopus.com/record/display.uri?eid=2-s2.0-85077221235&amp;origin=resultslist" TargetMode="External"/><Relationship Id="rId38" Type="http://schemas.openxmlformats.org/officeDocument/2006/relationships/hyperlink" Target="https://www.scopus.com/authid/detail.uri?authorId=57212608383" TargetMode="External"/><Relationship Id="rId46" Type="http://schemas.openxmlformats.org/officeDocument/2006/relationships/hyperlink" Target="http://zakon4.rada.gov.ua/laws/show/3206-17" TargetMode="External"/><Relationship Id="rId20" Type="http://schemas.openxmlformats.org/officeDocument/2006/relationships/hyperlink" Target="https://www.scopus.com/authid/detail.uri?authorId=57206770725" TargetMode="External"/><Relationship Id="rId41" Type="http://schemas.openxmlformats.org/officeDocument/2006/relationships/hyperlink" Target="http://pap.in.ua/3-1_2013/5/Kravtsov%20D.M.pdf" TargetMode="External"/><Relationship Id="rId54"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copus.com/authid/detail.uri?authorId=57206783961" TargetMode="External"/><Relationship Id="rId23" Type="http://schemas.openxmlformats.org/officeDocument/2006/relationships/hyperlink" Target="https://www.scopus.com/record/display.uri?eid=2-s2.0-85077221235&amp;origin=resultslist" TargetMode="External"/><Relationship Id="rId28" Type="http://schemas.openxmlformats.org/officeDocument/2006/relationships/hyperlink" Target="https://www.scopus.com/sourceid/19700173245?origin=resultslist" TargetMode="External"/><Relationship Id="rId36" Type="http://schemas.openxmlformats.org/officeDocument/2006/relationships/hyperlink" Target="https://www.scopus.com/authid/detail.uri?authorId=57206770725" TargetMode="External"/><Relationship Id="rId49" Type="http://schemas.openxmlformats.org/officeDocument/2006/relationships/footer" Target="footer1.xml"/><Relationship Id="rId57" Type="http://schemas.openxmlformats.org/officeDocument/2006/relationships/theme" Target="theme/theme1.xml"/><Relationship Id="rId10" Type="http://schemas.openxmlformats.org/officeDocument/2006/relationships/hyperlink" Target="https://doi.org/10.25313/2520-2308-2022-5-8043" TargetMode="External"/><Relationship Id="rId31" Type="http://schemas.openxmlformats.org/officeDocument/2006/relationships/hyperlink" Target="https://www.scopus.com/authid/detail.uri?authorId=57212605516" TargetMode="External"/><Relationship Id="rId44" Type="http://schemas.openxmlformats.org/officeDocument/2006/relationships/hyperlink" Target="https://apir.org.ua/index.php/lais/article/view/yushko_skrypkin17/yushko_skrypkin17" TargetMode="External"/><Relationship Id="rId52" Type="http://schemas.openxmlformats.org/officeDocument/2006/relationships/footer" Target="footer3.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124</Pages>
  <Words>29963</Words>
  <Characters>170795</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User</cp:lastModifiedBy>
  <cp:revision>7</cp:revision>
  <dcterms:created xsi:type="dcterms:W3CDTF">2026-02-05T10:07:00Z</dcterms:created>
  <dcterms:modified xsi:type="dcterms:W3CDTF">2026-02-05T10:23:00Z</dcterms:modified>
</cp:coreProperties>
</file>