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64FD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«</w:t>
      </w: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ЗАТВЕРДЖУЮ</w:t>
      </w: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»</w:t>
      </w:r>
    </w:p>
    <w:p w14:paraId="3A5F2A08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Проректор з наукової роботи</w:t>
      </w:r>
    </w:p>
    <w:p w14:paraId="6FDC52F0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Національного юридичного університету</w:t>
      </w:r>
    </w:p>
    <w:p w14:paraId="7266BFD0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імені Ярослава Мудрого</w:t>
      </w:r>
    </w:p>
    <w:p w14:paraId="6AD98DDD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</w:t>
      </w:r>
    </w:p>
    <w:p w14:paraId="37244881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_________________ Дмитро ЛУЧЕНКО</w:t>
      </w:r>
    </w:p>
    <w:p w14:paraId="05FE4207" w14:textId="77777777" w:rsidR="00433D01" w:rsidRPr="00433D01" w:rsidRDefault="00433D01" w:rsidP="00433D0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__________________ 2024 р.</w:t>
      </w:r>
    </w:p>
    <w:p w14:paraId="0637ACC3" w14:textId="77777777" w:rsidR="00433D01" w:rsidRPr="00433D01" w:rsidRDefault="00433D01" w:rsidP="00433D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</w:t>
      </w:r>
    </w:p>
    <w:p w14:paraId="20EB5A62" w14:textId="0CF03F59" w:rsidR="00433D01" w:rsidRPr="00433D01" w:rsidRDefault="00433D01" w:rsidP="00433D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uk-UA"/>
          <w14:ligatures w14:val="none"/>
        </w:rPr>
        <w:t>Календарно-тематичний план</w:t>
      </w:r>
    </w:p>
    <w:p w14:paraId="7FF71526" w14:textId="0FE04B99" w:rsidR="00433D01" w:rsidRPr="00433D01" w:rsidRDefault="00433D01" w:rsidP="00433D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н</w:t>
      </w: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авчальної дисципліни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«Доктринальні </w:t>
      </w:r>
      <w:r w:rsidR="003749E0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п</w:t>
      </w:r>
      <w:r w:rsidR="00626AD3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итання</w:t>
      </w: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вчення про кримінальну відповідальність та інші кримінально-правові засоби»</w:t>
      </w:r>
    </w:p>
    <w:p w14:paraId="44F351CF" w14:textId="77777777" w:rsidR="00433D01" w:rsidRPr="00433D01" w:rsidRDefault="00433D01" w:rsidP="00433D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для здобувачів вищої освіти ступеня доктора філософії (аспірантів)</w:t>
      </w:r>
    </w:p>
    <w:p w14:paraId="4596478B" w14:textId="77777777" w:rsidR="00433D01" w:rsidRPr="00433D01" w:rsidRDefault="00433D01" w:rsidP="00433D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на 2024/2025 навчальний рік</w:t>
      </w:r>
    </w:p>
    <w:p w14:paraId="31437511" w14:textId="77777777" w:rsidR="00433D01" w:rsidRPr="00433D01" w:rsidRDefault="00433D01" w:rsidP="00433D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33D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</w:t>
      </w:r>
    </w:p>
    <w:tbl>
      <w:tblPr>
        <w:tblW w:w="9243" w:type="dxa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"/>
        <w:gridCol w:w="4419"/>
        <w:gridCol w:w="1418"/>
        <w:gridCol w:w="708"/>
        <w:gridCol w:w="1418"/>
        <w:gridCol w:w="709"/>
      </w:tblGrid>
      <w:tr w:rsidR="00417D09" w:rsidRPr="00433D01" w14:paraId="74B97B0B" w14:textId="77777777" w:rsidTr="00417D09">
        <w:trPr>
          <w:trHeight w:val="278"/>
          <w:tblCellSpacing w:w="0" w:type="dxa"/>
        </w:trPr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ED14A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  <w:p w14:paraId="7BDFBBA0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з/п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EEB9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  <w:p w14:paraId="6A2C03F3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теми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06BD4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Лекції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62BB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Семінари</w:t>
            </w:r>
          </w:p>
        </w:tc>
      </w:tr>
      <w:tr w:rsidR="00433D01" w:rsidRPr="00433D01" w14:paraId="0DC4A3BB" w14:textId="77777777" w:rsidTr="00417D09">
        <w:trPr>
          <w:trHeight w:val="557"/>
          <w:tblCellSpacing w:w="0" w:type="dxa"/>
        </w:trPr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5068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5F8C" w14:textId="77777777" w:rsidR="00433D01" w:rsidRPr="00433D01" w:rsidRDefault="00433D01" w:rsidP="00433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7FC9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1AAA" w14:textId="005A451D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Год</w:t>
            </w:r>
            <w:r w:rsidR="00417D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9AA9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3A5B" w14:textId="47B971D6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Год</w:t>
            </w:r>
            <w:r w:rsidR="00417D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</w:tr>
      <w:tr w:rsidR="00433D01" w:rsidRPr="00433D01" w14:paraId="05B5630E" w14:textId="77777777" w:rsidTr="00417D09">
        <w:trPr>
          <w:tblCellSpacing w:w="0" w:type="dxa"/>
        </w:trPr>
        <w:tc>
          <w:tcPr>
            <w:tcW w:w="9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FB46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  <w:p w14:paraId="1EB98B11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4-й СЕМЕСТР</w:t>
            </w:r>
          </w:p>
          <w:p w14:paraId="4F18CE76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</w:tr>
      <w:tr w:rsidR="00417D09" w:rsidRPr="00433D01" w14:paraId="5B8FD69F" w14:textId="77777777" w:rsidTr="00417D09">
        <w:trPr>
          <w:trHeight w:val="30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CFED" w14:textId="3C292430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8103" w14:textId="77777777" w:rsidR="00645038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17D0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Загальне учення про правові засоби: формування, основний зміст і значення</w:t>
            </w:r>
          </w:p>
          <w:p w14:paraId="323F4B0F" w14:textId="3D5D1579" w:rsidR="00417D09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4E3E78DE" w14:textId="77777777" w:rsidR="00417D09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75D61019" w14:textId="77777777" w:rsidR="00417D09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17D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Кримінально-правові засоби: поняття, мета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 місце в кримінально-правовій політиці та механізмі кримінально-правового регулювання</w:t>
            </w:r>
          </w:p>
          <w:p w14:paraId="662687A5" w14:textId="30347CC7" w:rsidR="00645038" w:rsidRPr="00433D01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FD9E" w14:textId="77777777" w:rsidR="00417D09" w:rsidRDefault="00417D09" w:rsidP="00417D09">
            <w:pPr>
              <w:spacing w:before="60" w:after="6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20.01-24.01</w:t>
            </w:r>
          </w:p>
          <w:p w14:paraId="66262659" w14:textId="77777777" w:rsidR="00645038" w:rsidRDefault="00645038" w:rsidP="00417D09">
            <w:pPr>
              <w:spacing w:before="60" w:after="6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112593BA" w14:textId="77777777" w:rsidR="00645038" w:rsidRDefault="00645038" w:rsidP="00417D09">
            <w:pPr>
              <w:spacing w:before="60" w:after="6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E693E41" w14:textId="77777777" w:rsidR="00645038" w:rsidRDefault="00645038" w:rsidP="00417D09">
            <w:pPr>
              <w:spacing w:before="60" w:after="6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6C50787" w14:textId="77777777" w:rsidR="00645038" w:rsidRDefault="00645038" w:rsidP="00417D09">
            <w:pPr>
              <w:spacing w:before="60" w:after="6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C123EDE" w14:textId="0C0A8C02" w:rsidR="00645038" w:rsidRPr="00433D01" w:rsidRDefault="00645038" w:rsidP="00417D09">
            <w:pPr>
              <w:spacing w:before="60" w:after="6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B8268" w14:textId="4A9D0F94" w:rsidR="00417D09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  <w:p w14:paraId="629216D9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141B03D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3D0AA2F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2A734FD5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04BDE1AD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1302B739" w14:textId="77777777" w:rsidR="00645038" w:rsidRPr="00433D01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B720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A3BC0D3" w14:textId="0EF52BC8" w:rsidR="00417D09" w:rsidRPr="00433D01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20.01-24.01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3B31" w14:textId="77777777" w:rsidR="00417D09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1161448F" w14:textId="49CF8F8E" w:rsidR="00645038" w:rsidRPr="00433D01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1C14211F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8633" w14:textId="6216A1A5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C15E" w14:textId="5F8E5A1D" w:rsidR="00417D09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Кримінальна відповідальність як кримінально-правовий засіб</w:t>
            </w:r>
          </w:p>
          <w:p w14:paraId="6B68C732" w14:textId="2DAEADF2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12395E0D" w14:textId="77777777" w:rsidR="00417D09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445E98A4" w14:textId="77777777" w:rsidR="00417D09" w:rsidRDefault="00417D09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Основні концепції кримінальної відповідальності: огляд та критика</w:t>
            </w:r>
          </w:p>
          <w:p w14:paraId="2C0E36B5" w14:textId="7C129CDF" w:rsidR="00645038" w:rsidRPr="00433D01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7291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27.01-31.01</w:t>
            </w:r>
          </w:p>
          <w:p w14:paraId="4BB8A075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A57D50C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B7081AA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85591F9" w14:textId="0BA9D217" w:rsidR="00645038" w:rsidRPr="00433D01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59A6" w14:textId="77777777" w:rsidR="00417D09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  <w:p w14:paraId="6F198FDA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0B6C0FCF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52415F6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45CDDD97" w14:textId="6BEC94B3" w:rsidR="00645038" w:rsidRPr="00433D01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07A9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4490AD9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5BAC56C" w14:textId="45C29132" w:rsidR="00417D09" w:rsidRPr="00433D01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27.01-31.01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8C70" w14:textId="77777777" w:rsidR="00417D09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B78B5A2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934725C" w14:textId="20DCE165" w:rsidR="00645038" w:rsidRPr="00433D01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6766F186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52BD" w14:textId="66CE1197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9378" w14:textId="25784E63" w:rsidR="00417D09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26AD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Покарання як засіб кримінальної відповідальності : поняття, система, мета</w:t>
            </w:r>
          </w:p>
          <w:p w14:paraId="7CB01EFE" w14:textId="0BA1E28C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473A9C3F" w14:textId="77777777" w:rsidR="00626AD3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7353E57C" w14:textId="5C35CF22" w:rsidR="00626AD3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526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Норми ЄКПЛ і практика ЄСПЛ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 що</w:t>
            </w:r>
            <w:r w:rsidR="00F67C2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інституту покарання</w:t>
            </w:r>
          </w:p>
          <w:p w14:paraId="0A3E0A82" w14:textId="005A96CC" w:rsidR="00D526D0" w:rsidRPr="00433D01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22DC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03.02-07.02</w:t>
            </w:r>
          </w:p>
          <w:p w14:paraId="24D155A7" w14:textId="77777777" w:rsidR="00A456A7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5BE0FB7" w14:textId="77777777" w:rsidR="00A456A7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C257A03" w14:textId="77777777" w:rsidR="00A456A7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925DBA5" w14:textId="7A8B6676" w:rsidR="00A456A7" w:rsidRPr="00433D01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CFB8" w14:textId="77777777" w:rsidR="00417D09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  <w:p w14:paraId="1BA61ED6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680792E" w14:textId="77777777" w:rsidR="00A456A7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E760EB2" w14:textId="77777777" w:rsidR="00A456A7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1C78927" w14:textId="77777777" w:rsidR="00A456A7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0C68082F" w14:textId="77777777" w:rsidR="00A456A7" w:rsidRPr="00433D01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6F2E" w14:textId="77777777" w:rsidR="00A456A7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8D4DEA8" w14:textId="77777777" w:rsidR="00A456A7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81B3F78" w14:textId="77777777" w:rsidR="00A456A7" w:rsidRDefault="00A456A7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E0EB23E" w14:textId="796EBB7A" w:rsidR="00417D09" w:rsidRPr="00433D01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03.02-07.02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CB5E" w14:textId="77777777" w:rsidR="00A456A7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7890A69" w14:textId="77777777" w:rsidR="00A456A7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1334279D" w14:textId="77777777" w:rsidR="00A456A7" w:rsidRDefault="00A456A7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4D8ACB8" w14:textId="3F614F83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1589D10F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83FC" w14:textId="455C7F61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7C82" w14:textId="40BF6F74" w:rsidR="00417D09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26AD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Доктринальні питання майнових видів покарань</w:t>
            </w:r>
          </w:p>
          <w:p w14:paraId="6C65198C" w14:textId="7D91F070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1C0BCB88" w14:textId="77777777" w:rsidR="00626AD3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79DFB90" w14:textId="77777777" w:rsidR="00626AD3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Штраф і конфіскація майна як види покарань за кримінальним правом України</w:t>
            </w:r>
          </w:p>
          <w:p w14:paraId="59704060" w14:textId="42C89955" w:rsidR="007714D0" w:rsidRPr="00433D01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A312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10.02-14.02</w:t>
            </w:r>
          </w:p>
          <w:p w14:paraId="6BAC64CB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3813311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A7C91A2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A19C9AD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2627705" w14:textId="653D7429" w:rsidR="007714D0" w:rsidRPr="00433D01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72BD" w14:textId="77777777" w:rsidR="00417D09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2B0AC0D0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592877D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5125D3E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8BA18A6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440E942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67CD3FB" w14:textId="256DB155" w:rsidR="007714D0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A8CC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A59CDF4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DDD23DF" w14:textId="7F30487D" w:rsidR="00417D09" w:rsidRPr="00433D01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10.02-14.02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7EB9" w14:textId="77777777" w:rsidR="00417D09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C8D7056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7B5D3C3" w14:textId="291B4320" w:rsidR="007714D0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4B71D6FD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F19B" w14:textId="0376B1B2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253F" w14:textId="77777777" w:rsidR="00417D09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26AD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Доктринальні питання видів покарань, пов’язаних з обмеженням права на працю</w:t>
            </w:r>
          </w:p>
          <w:p w14:paraId="76DD6FD6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4A4470E7" w14:textId="77777777" w:rsidR="00A456A7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427A926" w14:textId="77777777" w:rsidR="00A456A7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Позбавлення права, громадські роботи і виправні роботи як види покарань за кримінальним правом України</w:t>
            </w:r>
          </w:p>
          <w:p w14:paraId="41B2BA40" w14:textId="60910938" w:rsidR="007714D0" w:rsidRPr="00433D01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1097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17.02-21.02</w:t>
            </w:r>
          </w:p>
          <w:p w14:paraId="5DE4B134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2A668CD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86A67DA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8934403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74CF136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09FF528" w14:textId="44C860F4" w:rsidR="007714D0" w:rsidRPr="00433D01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3FF97" w14:textId="77777777" w:rsidR="00417D09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00C79878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103E765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9BBE39E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4784738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A626C3D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9F7ACB9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38CB316" w14:textId="38B31F33" w:rsidR="007714D0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6F68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6A65B8D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4DCA6CA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7BF0546" w14:textId="4713276F" w:rsidR="00417D09" w:rsidRPr="00433D01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17.02-21.02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BE68" w14:textId="77777777" w:rsidR="00417D09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6F2405C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F51793C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63A08D7" w14:textId="23A4D8DA" w:rsidR="007714D0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36BA5845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96EA" w14:textId="6460BFF5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BA29" w14:textId="77777777" w:rsidR="00417D09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26AD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Доктринальні питання видів покарань, пов’язаних з обмеженням права на свободу пересування і особисту свободу</w:t>
            </w:r>
          </w:p>
          <w:p w14:paraId="0DE55CC2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0EF36B70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1EF3172" w14:textId="77777777" w:rsidR="00D526D0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Пробаційний нагляд, обмеження волі і позбавлення волі на певний строк як види покарань за кримінальним правом України</w:t>
            </w:r>
          </w:p>
          <w:p w14:paraId="7A177FD9" w14:textId="3048CB2A" w:rsidR="007714D0" w:rsidRPr="00433D01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BBC7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24.02-28.02</w:t>
            </w:r>
          </w:p>
          <w:p w14:paraId="7516B652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0E1533B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E9013B8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34C0F04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8D56B17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C097AAE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29096CC" w14:textId="295C8144" w:rsidR="007714D0" w:rsidRPr="00433D01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7837" w14:textId="77777777" w:rsidR="00417D09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295F68EB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DF34A22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EBF74EA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201911B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59A1AB6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22FAC0D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2F782CF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FF610C3" w14:textId="5479CEB5" w:rsidR="007714D0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EE1F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BA6FE95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DEDDE09" w14:textId="593BF15A" w:rsidR="00417D09" w:rsidRPr="00433D01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24.02-28.02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BAB0C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DD65A23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96BC6E6" w14:textId="59673D41" w:rsidR="00417D09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03B36E44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2C81" w14:textId="1581B767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8132" w14:textId="1E66328B" w:rsidR="00417D09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Доктринальні питання комплексних та спеціальних видів покарань</w:t>
            </w:r>
          </w:p>
          <w:p w14:paraId="7D9A7733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70097E5F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2497D94D" w14:textId="77777777" w:rsidR="00D526D0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Позбавлення звання, службові обмеження, арешт і тримання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дисбаті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як види покарань за кримінальним правом України</w:t>
            </w:r>
          </w:p>
          <w:p w14:paraId="178D17C0" w14:textId="70781CA3" w:rsidR="007714D0" w:rsidRPr="00433D01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EB98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03.03-07.03</w:t>
            </w:r>
          </w:p>
          <w:p w14:paraId="71160CEC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F379873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08789A8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1E1AB1D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785496F" w14:textId="77777777" w:rsidR="007714D0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AD4CDC9" w14:textId="3BC87264" w:rsidR="007714D0" w:rsidRPr="00433D01" w:rsidRDefault="007714D0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B989" w14:textId="77777777" w:rsidR="00417D09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49F2DFEF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760C207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9DFC5EE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BA8265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7B213F9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2696745" w14:textId="77777777" w:rsidR="007714D0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0E751DD" w14:textId="7DD8B61A" w:rsidR="007714D0" w:rsidRPr="00433D01" w:rsidRDefault="007714D0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8581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53C6DD0" w14:textId="65601B8B" w:rsidR="00417D09" w:rsidRPr="00433D01" w:rsidRDefault="00417D09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03.03-07.03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3622" w14:textId="77777777" w:rsidR="00590E5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A4DBF5F" w14:textId="6656FFEE" w:rsidR="00590E51" w:rsidRPr="00433D0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2A525910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D683" w14:textId="52921E6A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F232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Доктринальні питання довічного позбавлення волі </w:t>
            </w:r>
          </w:p>
          <w:p w14:paraId="7963A454" w14:textId="77777777" w:rsidR="00417D09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773EF23F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2CC9738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Звільнення від довічного позбавлення волі і його заміна іншим видом покарання за кримінальним правом України</w:t>
            </w:r>
          </w:p>
          <w:p w14:paraId="49C70EB8" w14:textId="11A25756" w:rsidR="00D526D0" w:rsidRPr="00433D01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C721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10.03-14.03</w:t>
            </w:r>
          </w:p>
          <w:p w14:paraId="5280BCFB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02337DD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A94F7D7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F9A9850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E3C1DF7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48C8C58" w14:textId="796FF6D4" w:rsidR="00590E51" w:rsidRPr="00433D0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D057" w14:textId="77777777" w:rsidR="00417D09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34E189D2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95DE385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9B22D75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1A01E38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48210C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966BF07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EF11490" w14:textId="0CE77A14" w:rsidR="00590E51" w:rsidRPr="00433D0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944B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1AEB740" w14:textId="35BB53CC" w:rsidR="00417D09" w:rsidRPr="00433D01" w:rsidRDefault="00417D09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10.03-14.03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34A1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6B8CB0B" w14:textId="4887CAD9" w:rsidR="00417D09" w:rsidRPr="00433D0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7F968A33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7C3A" w14:textId="4E43CE29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5C58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Доктринальні питання пробації як кримінально-правового засобу</w:t>
            </w:r>
          </w:p>
          <w:p w14:paraId="2E4586F5" w14:textId="77777777" w:rsidR="00417D09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77D3D001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7009B00C" w14:textId="77777777" w:rsidR="007714D0" w:rsidRDefault="00F67C2B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Випробування як кримінально-правовий засіб за кримінальним правом України</w:t>
            </w:r>
          </w:p>
          <w:p w14:paraId="1CBD8681" w14:textId="0DEF5BC8" w:rsidR="00F67C2B" w:rsidRPr="00433D01" w:rsidRDefault="00F67C2B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9542" w14:textId="1D1F22C3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17.03-21.03</w:t>
            </w:r>
          </w:p>
          <w:p w14:paraId="1AD9E157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64CD64B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7EF13D1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220D1B1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DDDB6A4" w14:textId="37A16357" w:rsidR="00590E51" w:rsidRPr="00433D0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37E9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13C72819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9444DBE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07D3E7B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ED7C696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DB478C3" w14:textId="5FD2A383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EC0C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B9579C9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4EEBB38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F8999BE" w14:textId="606DF221" w:rsidR="00417D09" w:rsidRPr="00433D01" w:rsidRDefault="00417D09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17.03-21.03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0EC8" w14:textId="77777777" w:rsidR="00590E5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41D1AC2" w14:textId="77777777" w:rsidR="00590E5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A28B77E" w14:textId="77777777" w:rsidR="00590E5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CDC041C" w14:textId="6B983B52" w:rsidR="00590E51" w:rsidRPr="00433D01" w:rsidRDefault="00590E51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3069FE02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B32C" w14:textId="167093AD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3524" w14:textId="77777777" w:rsidR="00417D09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Доктринальні питання судимості як кримінально-правового засобу</w:t>
            </w:r>
          </w:p>
          <w:p w14:paraId="05638D58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3979E794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CB0E2C5" w14:textId="77777777" w:rsidR="00D526D0" w:rsidRDefault="00D526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Загально-правові правообмеження судимості в Україні</w:t>
            </w:r>
          </w:p>
          <w:p w14:paraId="46268782" w14:textId="35BFFECB" w:rsidR="00A456A7" w:rsidRPr="00433D01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FC80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24.03-28.03</w:t>
            </w:r>
          </w:p>
          <w:p w14:paraId="66ADDD85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6CEDE39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316422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F296EFA" w14:textId="3372A09B" w:rsidR="00590E51" w:rsidRPr="00433D0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CBD7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725DBF64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E5A55D8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BEF1DA6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393441E" w14:textId="0A9BF412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BD5F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69F82A5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9A1CAF9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3A8D777" w14:textId="3063A445" w:rsidR="00417D09" w:rsidRPr="00433D01" w:rsidRDefault="00417D09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24.03-28.03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F040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BC9F6E2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15566C9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F5EBC48" w14:textId="280FAFFB" w:rsidR="00417D09" w:rsidRPr="00433D0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2EA3DEF2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631F" w14:textId="1C89844B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11.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25A52" w14:textId="77777777" w:rsidR="002D6CE8" w:rsidRDefault="002D6CE8" w:rsidP="002D6CE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Інші кримінально-правові засоби: поняття, мета, види, відмінність від кримінальної відповідальності</w:t>
            </w:r>
          </w:p>
          <w:p w14:paraId="03C32FC5" w14:textId="77777777" w:rsidR="002D6CE8" w:rsidRDefault="002D6CE8" w:rsidP="002D6CE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5E830002" w14:textId="77777777" w:rsidR="002D6CE8" w:rsidRDefault="002D6CE8" w:rsidP="002D6CE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AFE5DC3" w14:textId="3B960772" w:rsidR="00F67C2B" w:rsidRDefault="00F67C2B" w:rsidP="002D6CE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Особливості кримінально-правових засобів для неповнолітніх за кримінальним правом України</w:t>
            </w:r>
          </w:p>
          <w:p w14:paraId="26E198A5" w14:textId="29740C6B" w:rsidR="007714D0" w:rsidRPr="00433D01" w:rsidRDefault="00645038" w:rsidP="002D6CE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1EFB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31.03-04.04</w:t>
            </w:r>
          </w:p>
          <w:p w14:paraId="01D10ED3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275E6D2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28EB9F5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48DE374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17B498A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7A9B980" w14:textId="7D5CC082" w:rsidR="00590E51" w:rsidRPr="00433D0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E4DE8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59C67633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B44F063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BF550FE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DC0DC23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F633831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53E28E3" w14:textId="3AC9EBAE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03F21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5E6196B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739D3D3" w14:textId="77777777" w:rsidR="00590E51" w:rsidRDefault="00590E51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CB34795" w14:textId="7769F71C" w:rsidR="00417D09" w:rsidRPr="00433D01" w:rsidRDefault="00417D09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31.03-04.04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8047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37A79A7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261C7C4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4CE0508" w14:textId="52834E96" w:rsidR="00417D09" w:rsidRPr="00433D0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1B1988DA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B7FD" w14:textId="6A51E59A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D9C1" w14:textId="58780105" w:rsidR="00417D09" w:rsidRDefault="002D6CE8" w:rsidP="002D6CE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45038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Доктринальні питання кримінально-правових засобів, пов’язаних з лікувальним чи виховним впливом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та інших </w:t>
            </w:r>
            <w:r w:rsidR="00645038" w:rsidRPr="00645038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засобів безпеки</w:t>
            </w:r>
          </w:p>
          <w:p w14:paraId="4FDFEB8C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59493F69" w14:textId="77777777" w:rsidR="00A456A7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1A980FB8" w14:textId="77777777" w:rsidR="00F67C2B" w:rsidRDefault="00F67C2B" w:rsidP="00F67C2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526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Доктринальні проблеми караності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окремих </w:t>
            </w:r>
            <w:r w:rsidRPr="00D526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кримінальних правопорушень</w:t>
            </w:r>
          </w:p>
          <w:p w14:paraId="001B4918" w14:textId="569FC216" w:rsidR="00A456A7" w:rsidRPr="00433D01" w:rsidRDefault="00F67C2B" w:rsidP="00F67C2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51A0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07.04-11.04</w:t>
            </w:r>
          </w:p>
          <w:p w14:paraId="532A2944" w14:textId="77777777" w:rsidR="00F67C2B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235EF56" w14:textId="77777777" w:rsidR="00F67C2B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90050BB" w14:textId="77777777" w:rsidR="00F67C2B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EB2A993" w14:textId="77777777" w:rsidR="00F67C2B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15DCEC8" w14:textId="77777777" w:rsidR="00F67C2B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92F91F9" w14:textId="77777777" w:rsidR="00F67C2B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1CFCB93" w14:textId="7D31F6F0" w:rsidR="00F67C2B" w:rsidRPr="00433D01" w:rsidRDefault="00F67C2B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94BC" w14:textId="0EF1CE43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4425D957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67CAF92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F563DE6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C616BCD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5917B3B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A7D1EC1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BC1A68A" w14:textId="30FFE742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1CC9" w14:textId="77777777" w:rsidR="00F67C2B" w:rsidRDefault="00F67C2B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3672E76" w14:textId="77777777" w:rsidR="00F67C2B" w:rsidRDefault="00F67C2B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AD27B9E" w14:textId="77777777" w:rsidR="00F67C2B" w:rsidRDefault="00F67C2B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9838BC" w14:textId="77777777" w:rsidR="00F67C2B" w:rsidRDefault="00F67C2B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363FF53" w14:textId="77777777" w:rsidR="00F67C2B" w:rsidRDefault="00F67C2B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F1EBFB8" w14:textId="5E470E7C" w:rsidR="00417D09" w:rsidRPr="00433D01" w:rsidRDefault="00417D09" w:rsidP="00417D0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07.04-11.04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2AFA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5846612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C6C712E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C64C7CF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4D67954" w14:textId="77777777" w:rsidR="00F67C2B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9ADC989" w14:textId="44A761C5" w:rsidR="00417D09" w:rsidRPr="00433D01" w:rsidRDefault="00F67C2B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32AB6E10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E53E" w14:textId="1B10F0AC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55E2" w14:textId="37FE8929" w:rsidR="00645038" w:rsidRDefault="00645038" w:rsidP="00F67C2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45038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Доктринальні питання спеціальної конфіскації, реституції (компенсації) як кримінально-правових засобів </w:t>
            </w:r>
          </w:p>
          <w:p w14:paraId="6638D95B" w14:textId="77777777" w:rsidR="00417D09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094C19D6" w14:textId="77777777" w:rsidR="00A456A7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008AD4A7" w14:textId="77777777" w:rsidR="007714D0" w:rsidRDefault="007714D0" w:rsidP="007714D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Обмежувальні заходи, примусові заходи медичного характеру, примусове лікування і примусові заходи виховного характеру за кримінальним правом України</w:t>
            </w:r>
          </w:p>
          <w:p w14:paraId="539E5164" w14:textId="54A2B272" w:rsidR="00A456A7" w:rsidRPr="00433D01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F584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14.04-18.04</w:t>
            </w:r>
          </w:p>
          <w:p w14:paraId="32EC76D7" w14:textId="77777777" w:rsidR="00C03C13" w:rsidRDefault="00C03C13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DB35DE2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CE1576D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E21AD9D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A1366FA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BD8D3EC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AB43132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6507BB7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BA5494F" w14:textId="03064D11" w:rsidR="00590E51" w:rsidRPr="00433D0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9286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3E15C541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6E4573B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F633AE2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1D8303C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775173A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5F6A088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4F6C7DC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EFA4FB1" w14:textId="0179491E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72B1" w14:textId="77777777" w:rsidR="00590E51" w:rsidRDefault="00590E51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3CFF3AC" w14:textId="2A5E1319" w:rsidR="00417D09" w:rsidRPr="00433D01" w:rsidRDefault="00417D09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14.04-18.04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3781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BC3D411" w14:textId="78326AAF" w:rsidR="00417D09" w:rsidRPr="00433D0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6D18E552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2623" w14:textId="01F3F925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9AEC" w14:textId="77777777" w:rsidR="00417D09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45038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Доктринальні питання кримінально-правових засобів для юридичних осіб </w:t>
            </w:r>
          </w:p>
          <w:p w14:paraId="1FAAD5FC" w14:textId="77777777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63C7F4D2" w14:textId="77777777" w:rsidR="00A456A7" w:rsidRDefault="00A456A7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26FEB91A" w14:textId="77777777" w:rsidR="00A456A7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Спеціальна конфіскація і заходи кримінально-правового характеру щодо юридичних осіб за кримінальним правом України</w:t>
            </w:r>
          </w:p>
          <w:p w14:paraId="1B86141D" w14:textId="1D836411" w:rsidR="007714D0" w:rsidRPr="00433D01" w:rsidRDefault="007714D0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D112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21.04-25.04</w:t>
            </w:r>
          </w:p>
          <w:p w14:paraId="5A32B673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85F0611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281ADC2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FB27891" w14:textId="77777777" w:rsidR="00C03C13" w:rsidRDefault="00C03C13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E97100A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C7552F0" w14:textId="77777777" w:rsidR="00590E5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BE58B5" w14:textId="584FB850" w:rsidR="00590E51" w:rsidRPr="00433D01" w:rsidRDefault="00590E51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DDB8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68AE6BDB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0DA70A1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2474BD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D061C88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62BE494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E5DC5C2" w14:textId="1E816C7E" w:rsidR="00417D09" w:rsidRPr="00433D01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1F5A" w14:textId="77777777" w:rsidR="00590E51" w:rsidRDefault="00590E51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E78918C" w14:textId="12271B1F" w:rsidR="00417D09" w:rsidRPr="00433D01" w:rsidRDefault="00417D09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21.04-25.04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3F127" w14:textId="77777777" w:rsidR="00590E5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274922F" w14:textId="5B2B262A" w:rsidR="00417D09" w:rsidRPr="00433D01" w:rsidRDefault="00590E51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17D09" w:rsidRPr="00433D01" w14:paraId="7D4CE39F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693B" w14:textId="1262A754" w:rsidR="00417D09" w:rsidRPr="00433D01" w:rsidRDefault="00417D09" w:rsidP="00417D09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CA582" w14:textId="045BD1EC" w:rsidR="00417D09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26AD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та види </w:t>
            </w:r>
            <w:r w:rsidRPr="00626AD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кримінально-правових засобів за проєктом нового КК України</w:t>
            </w:r>
            <w:r w:rsidR="00417D09"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  <w:p w14:paraId="44F072B5" w14:textId="576D6D1C" w:rsidR="00645038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  <w:p w14:paraId="17ACEF53" w14:textId="77777777" w:rsidR="00626AD3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8957F55" w14:textId="77777777" w:rsidR="00626AD3" w:rsidRDefault="00626AD3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26AD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Кримінально-правові засоби в acquis communautaire ЄС і за законодавством країн Європи</w:t>
            </w:r>
          </w:p>
          <w:p w14:paraId="162BF2C0" w14:textId="5A42B752" w:rsidR="00645038" w:rsidRPr="00433D01" w:rsidRDefault="00645038" w:rsidP="0064503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доц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Ю. А. Пономаренко</w:t>
            </w:r>
            <w:r w:rsidRPr="00433D0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F9D7" w14:textId="77777777" w:rsidR="00417D09" w:rsidRDefault="00417D09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28.04-02.05</w:t>
            </w:r>
          </w:p>
          <w:p w14:paraId="286C0A1C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D3CA645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C10179D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F1FFF1C" w14:textId="77777777" w:rsidR="00645038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F0C5C09" w14:textId="7218289A" w:rsidR="00645038" w:rsidRPr="00433D01" w:rsidRDefault="00645038" w:rsidP="00417D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FDD4" w14:textId="77777777" w:rsidR="00417D09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  <w:p w14:paraId="69287D8C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4BD6509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0DD45AF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6D30A73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8338629" w14:textId="477A427F" w:rsidR="00645038" w:rsidRPr="00433D01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BBEF" w14:textId="77777777" w:rsidR="00645038" w:rsidRDefault="00645038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3A74115" w14:textId="77777777" w:rsidR="00645038" w:rsidRDefault="00645038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BAE91E9" w14:textId="0B50BE75" w:rsidR="00417D09" w:rsidRPr="00433D01" w:rsidRDefault="00417D09" w:rsidP="00417D0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28.04-02.05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ADB13" w14:textId="77777777" w:rsidR="00417D09" w:rsidRDefault="00417D09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2773B80" w14:textId="77777777" w:rsidR="00645038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3206845" w14:textId="23327EE6" w:rsidR="00645038" w:rsidRPr="00433D01" w:rsidRDefault="00645038" w:rsidP="004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</w:tr>
      <w:tr w:rsidR="00433D01" w:rsidRPr="00433D01" w14:paraId="5011807E" w14:textId="77777777" w:rsidTr="00417D09">
        <w:trPr>
          <w:trHeight w:val="24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52AF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1CA3B" w14:textId="53D93C9B" w:rsidR="00433D01" w:rsidRPr="00433D01" w:rsidRDefault="00433D01" w:rsidP="00433D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Усього за семестр: </w:t>
            </w:r>
            <w:r w:rsidR="00D526D0" w:rsidRPr="00F67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6</w:t>
            </w:r>
            <w:r w:rsidRPr="00433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0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81E49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C33E" w14:textId="08DB65FB" w:rsidR="00433D01" w:rsidRPr="00433D01" w:rsidRDefault="00F67C2B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EA81" w14:textId="77777777" w:rsidR="00433D01" w:rsidRPr="00433D01" w:rsidRDefault="00433D01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33D0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2D8F" w14:textId="4C719515" w:rsidR="00433D01" w:rsidRPr="00433D01" w:rsidRDefault="00F67C2B" w:rsidP="0043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</w:t>
            </w:r>
          </w:p>
        </w:tc>
      </w:tr>
    </w:tbl>
    <w:p w14:paraId="1A80E005" w14:textId="00B3CA1B" w:rsidR="00433D01" w:rsidRDefault="00433D01" w:rsidP="00433D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B50792E" w14:textId="77777777" w:rsidR="00F67C2B" w:rsidRPr="00F67C2B" w:rsidRDefault="00F67C2B" w:rsidP="00433D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Завідувач кафедри</w:t>
      </w:r>
    </w:p>
    <w:p w14:paraId="564CD965" w14:textId="3C712437" w:rsidR="00F67C2B" w:rsidRPr="00F67C2B" w:rsidRDefault="00F67C2B" w:rsidP="00F67C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кримінального права</w:t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</w:r>
      <w:r w:rsidRPr="00F67C2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ab/>
        <w:t>Ю. А. Пономаренко</w:t>
      </w:r>
    </w:p>
    <w:sectPr w:rsidR="00F67C2B" w:rsidRPr="00F67C2B" w:rsidSect="00433D0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41B"/>
    <w:multiLevelType w:val="multilevel"/>
    <w:tmpl w:val="C28A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10F"/>
    <w:multiLevelType w:val="multilevel"/>
    <w:tmpl w:val="EBBC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7771B"/>
    <w:multiLevelType w:val="multilevel"/>
    <w:tmpl w:val="3E02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B4DFB"/>
    <w:multiLevelType w:val="multilevel"/>
    <w:tmpl w:val="C5DC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136E0"/>
    <w:multiLevelType w:val="multilevel"/>
    <w:tmpl w:val="E44E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61BE5"/>
    <w:multiLevelType w:val="multilevel"/>
    <w:tmpl w:val="C4FA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A4837"/>
    <w:multiLevelType w:val="multilevel"/>
    <w:tmpl w:val="7358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F20C9"/>
    <w:multiLevelType w:val="multilevel"/>
    <w:tmpl w:val="0924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634EF"/>
    <w:multiLevelType w:val="multilevel"/>
    <w:tmpl w:val="02D8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81CB3"/>
    <w:multiLevelType w:val="multilevel"/>
    <w:tmpl w:val="8980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516CA"/>
    <w:multiLevelType w:val="multilevel"/>
    <w:tmpl w:val="FA76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4007D"/>
    <w:multiLevelType w:val="multilevel"/>
    <w:tmpl w:val="F488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17304"/>
    <w:multiLevelType w:val="multilevel"/>
    <w:tmpl w:val="3DD6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950A0"/>
    <w:multiLevelType w:val="multilevel"/>
    <w:tmpl w:val="930E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1E791A"/>
    <w:multiLevelType w:val="multilevel"/>
    <w:tmpl w:val="5C54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067545">
    <w:abstractNumId w:val="9"/>
  </w:num>
  <w:num w:numId="2" w16cid:durableId="539629151">
    <w:abstractNumId w:val="11"/>
  </w:num>
  <w:num w:numId="3" w16cid:durableId="244537918">
    <w:abstractNumId w:val="14"/>
  </w:num>
  <w:num w:numId="4" w16cid:durableId="1886677506">
    <w:abstractNumId w:val="10"/>
  </w:num>
  <w:num w:numId="5" w16cid:durableId="1106776825">
    <w:abstractNumId w:val="3"/>
  </w:num>
  <w:num w:numId="6" w16cid:durableId="349457660">
    <w:abstractNumId w:val="0"/>
  </w:num>
  <w:num w:numId="7" w16cid:durableId="866410864">
    <w:abstractNumId w:val="4"/>
  </w:num>
  <w:num w:numId="8" w16cid:durableId="156773397">
    <w:abstractNumId w:val="7"/>
  </w:num>
  <w:num w:numId="9" w16cid:durableId="807361552">
    <w:abstractNumId w:val="13"/>
  </w:num>
  <w:num w:numId="10" w16cid:durableId="1947805849">
    <w:abstractNumId w:val="1"/>
  </w:num>
  <w:num w:numId="11" w16cid:durableId="428046194">
    <w:abstractNumId w:val="6"/>
  </w:num>
  <w:num w:numId="12" w16cid:durableId="246425648">
    <w:abstractNumId w:val="5"/>
  </w:num>
  <w:num w:numId="13" w16cid:durableId="1893926596">
    <w:abstractNumId w:val="12"/>
  </w:num>
  <w:num w:numId="14" w16cid:durableId="1888835611">
    <w:abstractNumId w:val="2"/>
  </w:num>
  <w:num w:numId="15" w16cid:durableId="249899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01"/>
    <w:rsid w:val="002D6CE8"/>
    <w:rsid w:val="003749E0"/>
    <w:rsid w:val="00417D09"/>
    <w:rsid w:val="00433D01"/>
    <w:rsid w:val="00590E51"/>
    <w:rsid w:val="00626AD3"/>
    <w:rsid w:val="00645038"/>
    <w:rsid w:val="007714D0"/>
    <w:rsid w:val="008130D6"/>
    <w:rsid w:val="00A456A7"/>
    <w:rsid w:val="00C03C13"/>
    <w:rsid w:val="00D526D0"/>
    <w:rsid w:val="00F13323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68EC"/>
  <w15:chartTrackingRefBased/>
  <w15:docId w15:val="{E8915057-B254-489D-BA1B-70F657F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D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D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D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3D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D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3D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3D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3D0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41499,baiaagaaboqcaaad5zqaaaxemqaaaaaaaaaaaaaaaaaaaaaaaaaaaaaaaaaaaaaaaaaaaaaaaaaaaaaaaaaaaaaaaaaaaaaaaaaaaaaaaaaaaaaaaaaaaaaaaaaaaaaaaaaaaaaaaaaaaaaaaaaaaaaaaaaaaaaaaaaaaaaaaaaaaaaaaaaaaaaaaaaaaaaaaaaaaaaaaaaaaaaaaaaaaaaaaaaaaaaaaaaaaaa"/>
    <w:basedOn w:val="a"/>
    <w:rsid w:val="0043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c">
    <w:name w:val="Normal (Web)"/>
    <w:basedOn w:val="a"/>
    <w:uiPriority w:val="99"/>
    <w:semiHidden/>
    <w:unhideWhenUsed/>
    <w:rsid w:val="0043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Пономаренко</dc:creator>
  <cp:keywords/>
  <dc:description/>
  <cp:lastModifiedBy>Viktoriia Shumakova</cp:lastModifiedBy>
  <cp:revision>2</cp:revision>
  <dcterms:created xsi:type="dcterms:W3CDTF">2024-07-12T16:48:00Z</dcterms:created>
  <dcterms:modified xsi:type="dcterms:W3CDTF">2024-07-12T22:37:00Z</dcterms:modified>
</cp:coreProperties>
</file>