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0AD9" w14:textId="77777777" w:rsidR="00C456EC" w:rsidRPr="008D76CC" w:rsidRDefault="00C456EC" w:rsidP="00C456EC">
      <w:pPr>
        <w:rPr>
          <w:lang w:val="uk-UA"/>
        </w:rPr>
      </w:pPr>
      <w:r w:rsidRPr="00006085">
        <w:rPr>
          <w:noProof/>
          <w:lang w:val="uk-UA"/>
        </w:rPr>
        <mc:AlternateContent>
          <mc:Choice Requires="wps">
            <w:drawing>
              <wp:anchor distT="0" distB="0" distL="114935" distR="114935" simplePos="0" relativeHeight="251659264" behindDoc="0" locked="0" layoutInCell="1" allowOverlap="1" wp14:anchorId="4D9C6566" wp14:editId="03EAD46C">
                <wp:simplePos x="0" y="0"/>
                <wp:positionH relativeFrom="column">
                  <wp:posOffset>913118</wp:posOffset>
                </wp:positionH>
                <wp:positionV relativeFrom="paragraph">
                  <wp:posOffset>169365</wp:posOffset>
                </wp:positionV>
                <wp:extent cx="3023870" cy="591121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23870" cy="591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A1FA9" w14:textId="77777777" w:rsidR="00C456EC" w:rsidRPr="00B71A84" w:rsidRDefault="00C456EC" w:rsidP="00C456EC">
                            <w:pPr>
                              <w:widowControl w:val="0"/>
                              <w:spacing w:after="0" w:line="240" w:lineRule="auto"/>
                              <w:jc w:val="center"/>
                              <w:rPr>
                                <w:rFonts w:ascii="Times New Roman" w:hAnsi="Times New Roman"/>
                              </w:rPr>
                            </w:pPr>
                            <w:r w:rsidRPr="00B71A84">
                              <w:rPr>
                                <w:rFonts w:ascii="Times New Roman" w:hAnsi="Times New Roman"/>
                                <w:b/>
                                <w:bCs/>
                                <w:sz w:val="16"/>
                                <w:szCs w:val="16"/>
                                <w:lang w:val="uk-UA"/>
                              </w:rPr>
                              <w:t>МІНІСТЕРСТВО ОСВІТИ І НАУКИ УКРАЇНИ</w:t>
                            </w:r>
                          </w:p>
                          <w:p w14:paraId="209D4BE5" w14:textId="77777777" w:rsidR="00C456EC" w:rsidRPr="00B71A84" w:rsidRDefault="00C456EC" w:rsidP="00C456EC">
                            <w:pPr>
                              <w:widowControl w:val="0"/>
                              <w:spacing w:after="0" w:line="240" w:lineRule="auto"/>
                              <w:jc w:val="center"/>
                              <w:rPr>
                                <w:rFonts w:ascii="Times New Roman" w:hAnsi="Times New Roman"/>
                              </w:rPr>
                            </w:pPr>
                            <w:r w:rsidRPr="00B71A84">
                              <w:rPr>
                                <w:rFonts w:ascii="Times New Roman" w:hAnsi="Times New Roman"/>
                                <w:b/>
                                <w:bCs/>
                                <w:sz w:val="16"/>
                                <w:szCs w:val="16"/>
                                <w:lang w:val="uk-UA"/>
                              </w:rPr>
                              <w:t>НАЦІОНАЛЬНИЙ ЮРИДИЧН</w:t>
                            </w:r>
                            <w:r w:rsidRPr="00B71A84">
                              <w:rPr>
                                <w:rFonts w:ascii="Times New Roman" w:hAnsi="Times New Roman"/>
                                <w:b/>
                                <w:bCs/>
                                <w:caps/>
                                <w:sz w:val="16"/>
                                <w:szCs w:val="16"/>
                                <w:lang w:val="uk-UA"/>
                              </w:rPr>
                              <w:t>ий</w:t>
                            </w:r>
                            <w:r w:rsidRPr="00B71A84">
                              <w:rPr>
                                <w:rFonts w:ascii="Times New Roman" w:hAnsi="Times New Roman"/>
                                <w:b/>
                                <w:bCs/>
                                <w:sz w:val="16"/>
                                <w:szCs w:val="16"/>
                                <w:lang w:val="uk-UA"/>
                              </w:rPr>
                              <w:t xml:space="preserve"> УНІВЕРСИТЕТ </w:t>
                            </w:r>
                          </w:p>
                          <w:p w14:paraId="4D755E31" w14:textId="77777777" w:rsidR="00C456EC" w:rsidRPr="00B71A84" w:rsidRDefault="00C456EC" w:rsidP="00C456EC">
                            <w:pPr>
                              <w:widowControl w:val="0"/>
                              <w:spacing w:after="0" w:line="240" w:lineRule="auto"/>
                              <w:jc w:val="center"/>
                              <w:rPr>
                                <w:rFonts w:ascii="Times New Roman" w:hAnsi="Times New Roman"/>
                              </w:rPr>
                            </w:pPr>
                            <w:r w:rsidRPr="00B71A84">
                              <w:rPr>
                                <w:rFonts w:ascii="Times New Roman" w:hAnsi="Times New Roman"/>
                                <w:b/>
                                <w:bCs/>
                                <w:sz w:val="16"/>
                                <w:szCs w:val="16"/>
                                <w:lang w:val="uk-UA"/>
                              </w:rPr>
                              <w:t>імені ЯРОСЛАВА МУДРОГО</w:t>
                            </w:r>
                          </w:p>
                          <w:p w14:paraId="2AAB5B03" w14:textId="77777777" w:rsidR="00C456EC" w:rsidRPr="00B71A84" w:rsidRDefault="00C456EC" w:rsidP="00C456EC">
                            <w:pPr>
                              <w:spacing w:after="0" w:line="240" w:lineRule="auto"/>
                              <w:jc w:val="center"/>
                              <w:rPr>
                                <w:rFonts w:ascii="Times New Roman" w:hAnsi="Times New Roman"/>
                                <w:b/>
                                <w:bCs/>
                                <w:caps/>
                                <w:sz w:val="18"/>
                                <w:szCs w:val="16"/>
                                <w:lang w:val="uk-UA"/>
                              </w:rPr>
                            </w:pPr>
                          </w:p>
                          <w:p w14:paraId="0ACF5A6F" w14:textId="77777777" w:rsidR="00C456EC" w:rsidRPr="00B71A84" w:rsidRDefault="00C456EC" w:rsidP="00C456EC">
                            <w:pPr>
                              <w:spacing w:after="0" w:line="240" w:lineRule="auto"/>
                              <w:jc w:val="center"/>
                              <w:rPr>
                                <w:rFonts w:ascii="Times New Roman" w:hAnsi="Times New Roman"/>
                                <w:b/>
                                <w:bCs/>
                                <w:caps/>
                                <w:sz w:val="18"/>
                                <w:szCs w:val="16"/>
                                <w:lang w:val="uk-UA"/>
                              </w:rPr>
                            </w:pPr>
                          </w:p>
                          <w:p w14:paraId="4FCD0DB8" w14:textId="77777777" w:rsidR="00C456EC" w:rsidRPr="00B71A84" w:rsidRDefault="00C456EC" w:rsidP="00C456EC">
                            <w:pPr>
                              <w:spacing w:after="0" w:line="240" w:lineRule="auto"/>
                              <w:jc w:val="center"/>
                              <w:rPr>
                                <w:rFonts w:ascii="Times New Roman" w:hAnsi="Times New Roman"/>
                                <w:b/>
                                <w:bCs/>
                                <w:caps/>
                                <w:sz w:val="18"/>
                                <w:szCs w:val="16"/>
                                <w:lang w:val="uk-UA"/>
                              </w:rPr>
                            </w:pPr>
                          </w:p>
                          <w:p w14:paraId="08942AEE" w14:textId="77777777" w:rsidR="00C456EC" w:rsidRPr="00B71A84" w:rsidRDefault="00C456EC" w:rsidP="00C456EC">
                            <w:pPr>
                              <w:spacing w:after="0" w:line="240" w:lineRule="auto"/>
                              <w:jc w:val="center"/>
                              <w:rPr>
                                <w:rFonts w:ascii="Times New Roman" w:hAnsi="Times New Roman"/>
                                <w:b/>
                                <w:caps/>
                                <w:sz w:val="18"/>
                                <w:lang w:val="uk-UA"/>
                              </w:rPr>
                            </w:pPr>
                          </w:p>
                          <w:p w14:paraId="373FB332" w14:textId="77777777" w:rsidR="00C456EC" w:rsidRPr="00B71A84" w:rsidRDefault="00C456EC" w:rsidP="00C456EC">
                            <w:pPr>
                              <w:spacing w:after="0" w:line="240" w:lineRule="auto"/>
                              <w:jc w:val="center"/>
                              <w:rPr>
                                <w:rFonts w:ascii="Times New Roman" w:hAnsi="Times New Roman"/>
                                <w:b/>
                                <w:caps/>
                                <w:sz w:val="18"/>
                                <w:lang w:val="uk-UA"/>
                              </w:rPr>
                            </w:pPr>
                          </w:p>
                          <w:p w14:paraId="21CA4AA0" w14:textId="77777777" w:rsidR="00C456EC" w:rsidRPr="00B71A84" w:rsidRDefault="00C456EC" w:rsidP="00C456EC">
                            <w:pPr>
                              <w:spacing w:after="0" w:line="240" w:lineRule="auto"/>
                              <w:jc w:val="center"/>
                              <w:rPr>
                                <w:rFonts w:ascii="Times New Roman" w:hAnsi="Times New Roman"/>
                                <w:b/>
                                <w:caps/>
                                <w:sz w:val="18"/>
                                <w:lang w:val="uk-UA"/>
                              </w:rPr>
                            </w:pPr>
                          </w:p>
                          <w:p w14:paraId="689D9E36" w14:textId="77777777" w:rsidR="00C456EC" w:rsidRPr="00B71A84" w:rsidRDefault="00C456EC" w:rsidP="00C456EC">
                            <w:pPr>
                              <w:spacing w:after="0" w:line="240" w:lineRule="auto"/>
                              <w:jc w:val="center"/>
                              <w:rPr>
                                <w:rFonts w:ascii="Times New Roman" w:hAnsi="Times New Roman"/>
                                <w:b/>
                                <w:caps/>
                                <w:sz w:val="18"/>
                                <w:lang w:val="uk-UA"/>
                              </w:rPr>
                            </w:pPr>
                          </w:p>
                          <w:p w14:paraId="01CB5F67" w14:textId="77777777" w:rsidR="00C456EC" w:rsidRPr="00B71A84" w:rsidRDefault="00C456EC" w:rsidP="00C456EC">
                            <w:pPr>
                              <w:widowControl w:val="0"/>
                              <w:spacing w:after="0" w:line="240" w:lineRule="auto"/>
                              <w:jc w:val="center"/>
                              <w:rPr>
                                <w:rFonts w:ascii="Times New Roman" w:hAnsi="Times New Roman"/>
                                <w:sz w:val="26"/>
                                <w:szCs w:val="26"/>
                              </w:rPr>
                            </w:pPr>
                            <w:r w:rsidRPr="00B71A84">
                              <w:rPr>
                                <w:rFonts w:ascii="Times New Roman" w:hAnsi="Times New Roman"/>
                                <w:bCs/>
                                <w:i/>
                                <w:iCs/>
                                <w:caps/>
                                <w:sz w:val="26"/>
                                <w:szCs w:val="26"/>
                                <w:lang w:val="uk-UA"/>
                              </w:rPr>
                              <w:t>е</w:t>
                            </w:r>
                            <w:r w:rsidRPr="00B71A84">
                              <w:rPr>
                                <w:rFonts w:ascii="Times New Roman" w:hAnsi="Times New Roman"/>
                                <w:bCs/>
                                <w:i/>
                                <w:iCs/>
                                <w:sz w:val="26"/>
                                <w:szCs w:val="26"/>
                                <w:lang w:val="uk-UA"/>
                              </w:rPr>
                              <w:t>лектронне видання</w:t>
                            </w:r>
                          </w:p>
                          <w:p w14:paraId="7217A777" w14:textId="77777777" w:rsidR="00C456EC" w:rsidRPr="00B71A84" w:rsidRDefault="00C456EC" w:rsidP="00C456EC">
                            <w:pPr>
                              <w:spacing w:after="0" w:line="240" w:lineRule="auto"/>
                              <w:jc w:val="center"/>
                              <w:rPr>
                                <w:rFonts w:ascii="Times New Roman" w:hAnsi="Times New Roman"/>
                                <w:b/>
                                <w:bCs/>
                                <w:i/>
                                <w:iCs/>
                                <w:caps/>
                                <w:sz w:val="18"/>
                                <w:szCs w:val="28"/>
                                <w:lang w:val="uk-UA"/>
                              </w:rPr>
                            </w:pPr>
                          </w:p>
                          <w:p w14:paraId="10807127" w14:textId="77777777" w:rsidR="00C456EC" w:rsidRPr="00B71A84" w:rsidRDefault="00C456EC" w:rsidP="00C456EC">
                            <w:pPr>
                              <w:pStyle w:val="Iauiue"/>
                              <w:rPr>
                                <w:b/>
                                <w:bCs/>
                                <w:i/>
                                <w:iCs/>
                                <w:caps/>
                                <w:sz w:val="18"/>
                                <w:szCs w:val="28"/>
                                <w:lang w:val="ru-RU"/>
                              </w:rPr>
                            </w:pPr>
                          </w:p>
                          <w:p w14:paraId="2A81A562" w14:textId="77777777" w:rsidR="00C456EC" w:rsidRPr="00B71A84" w:rsidRDefault="00C456EC" w:rsidP="00C456EC">
                            <w:pPr>
                              <w:pStyle w:val="Iauiue"/>
                              <w:rPr>
                                <w:b/>
                                <w:bCs/>
                                <w:i/>
                                <w:iCs/>
                                <w:caps/>
                                <w:sz w:val="18"/>
                                <w:szCs w:val="28"/>
                                <w:lang w:val="ru-RU"/>
                              </w:rPr>
                            </w:pPr>
                          </w:p>
                          <w:p w14:paraId="4AB26DA1" w14:textId="77777777" w:rsidR="00C456EC" w:rsidRPr="00B71A84" w:rsidRDefault="00C456EC" w:rsidP="00C456EC">
                            <w:pPr>
                              <w:pStyle w:val="a0"/>
                              <w:jc w:val="center"/>
                              <w:rPr>
                                <w:b/>
                                <w:bCs/>
                                <w:caps/>
                                <w:sz w:val="18"/>
                                <w:szCs w:val="28"/>
                                <w:lang w:val="ru-RU"/>
                              </w:rPr>
                            </w:pPr>
                          </w:p>
                          <w:p w14:paraId="3A2488D7" w14:textId="77777777" w:rsidR="00C456EC" w:rsidRPr="00B71A84" w:rsidRDefault="00C456EC" w:rsidP="00C456EC">
                            <w:pPr>
                              <w:widowControl w:val="0"/>
                              <w:spacing w:after="0" w:line="240" w:lineRule="auto"/>
                              <w:jc w:val="center"/>
                              <w:rPr>
                                <w:rFonts w:ascii="Times New Roman" w:hAnsi="Times New Roman"/>
                                <w:b/>
                                <w:bCs/>
                                <w:caps/>
                                <w:lang w:val="uk-UA" w:eastAsia="ru-RU"/>
                              </w:rPr>
                            </w:pPr>
                            <w:r w:rsidRPr="00B71A84">
                              <w:rPr>
                                <w:rFonts w:ascii="Times New Roman" w:hAnsi="Times New Roman"/>
                                <w:b/>
                                <w:bCs/>
                                <w:caps/>
                                <w:lang w:val="uk-UA" w:eastAsia="ru-RU"/>
                              </w:rPr>
                              <w:t>МЕТОДИЧНІ МАТЕРІАЛИ</w:t>
                            </w:r>
                          </w:p>
                          <w:p w14:paraId="26A2614C" w14:textId="77777777" w:rsidR="00C456EC" w:rsidRPr="00B71A84" w:rsidRDefault="00C456EC" w:rsidP="00C456EC">
                            <w:pPr>
                              <w:widowControl w:val="0"/>
                              <w:spacing w:after="0" w:line="240" w:lineRule="auto"/>
                              <w:jc w:val="center"/>
                              <w:rPr>
                                <w:rFonts w:ascii="Times New Roman" w:hAnsi="Times New Roman"/>
                                <w:b/>
                                <w:bCs/>
                                <w:caps/>
                                <w:lang w:val="uk-UA" w:eastAsia="ru-RU"/>
                              </w:rPr>
                            </w:pPr>
                            <w:r w:rsidRPr="00B71A84">
                              <w:rPr>
                                <w:rFonts w:ascii="Times New Roman" w:hAnsi="Times New Roman"/>
                                <w:b/>
                                <w:bCs/>
                                <w:caps/>
                                <w:lang w:val="uk-UA" w:eastAsia="ru-RU"/>
                              </w:rPr>
                              <w:t>до вивчення</w:t>
                            </w:r>
                          </w:p>
                          <w:p w14:paraId="3E7B5522" w14:textId="77777777" w:rsidR="00C456EC" w:rsidRPr="00B71A84" w:rsidRDefault="00C456EC" w:rsidP="00C456EC">
                            <w:pPr>
                              <w:pStyle w:val="a0"/>
                              <w:widowControl w:val="0"/>
                              <w:rPr>
                                <w:bCs/>
                                <w:color w:val="000000"/>
                                <w:spacing w:val="-10"/>
                                <w:sz w:val="12"/>
                                <w:szCs w:val="12"/>
                              </w:rPr>
                            </w:pPr>
                          </w:p>
                          <w:p w14:paraId="1C7DDFDB" w14:textId="77777777" w:rsidR="00C456EC" w:rsidRPr="00B71A84" w:rsidRDefault="00C456EC" w:rsidP="00C456EC">
                            <w:pPr>
                              <w:widowControl w:val="0"/>
                              <w:overflowPunct w:val="0"/>
                              <w:autoSpaceDE w:val="0"/>
                              <w:autoSpaceDN w:val="0"/>
                              <w:adjustRightInd w:val="0"/>
                              <w:spacing w:after="0" w:line="240" w:lineRule="auto"/>
                              <w:jc w:val="center"/>
                              <w:rPr>
                                <w:rFonts w:ascii="Times New Roman" w:hAnsi="Times New Roman"/>
                                <w:b/>
                                <w:caps/>
                                <w:lang w:val="uk-UA"/>
                              </w:rPr>
                            </w:pPr>
                            <w:r w:rsidRPr="00B71A84">
                              <w:rPr>
                                <w:rFonts w:ascii="Times New Roman" w:hAnsi="Times New Roman"/>
                                <w:b/>
                                <w:caps/>
                                <w:lang w:val="uk-UA"/>
                              </w:rPr>
                              <w:t>Навчальної дисципліни</w:t>
                            </w:r>
                          </w:p>
                          <w:p w14:paraId="24019A9E" w14:textId="77777777" w:rsidR="00C456EC" w:rsidRPr="00B71A84" w:rsidRDefault="00C456EC" w:rsidP="00C456EC">
                            <w:pPr>
                              <w:widowControl w:val="0"/>
                              <w:overflowPunct w:val="0"/>
                              <w:autoSpaceDE w:val="0"/>
                              <w:autoSpaceDN w:val="0"/>
                              <w:adjustRightInd w:val="0"/>
                              <w:spacing w:after="0" w:line="240" w:lineRule="auto"/>
                              <w:jc w:val="center"/>
                              <w:rPr>
                                <w:rFonts w:ascii="Times New Roman" w:hAnsi="Times New Roman"/>
                                <w:b/>
                                <w:caps/>
                                <w:sz w:val="12"/>
                                <w:szCs w:val="12"/>
                                <w:lang w:val="uk-UA"/>
                              </w:rPr>
                            </w:pPr>
                          </w:p>
                          <w:p w14:paraId="6C9572DE" w14:textId="77777777" w:rsidR="00C456EC" w:rsidRPr="00B71A84" w:rsidRDefault="00C456EC" w:rsidP="00C456EC">
                            <w:pPr>
                              <w:pStyle w:val="a0"/>
                              <w:widowControl w:val="0"/>
                              <w:jc w:val="center"/>
                              <w:rPr>
                                <w:b/>
                                <w:bCs/>
                                <w:caps/>
                                <w:color w:val="000000"/>
                                <w:spacing w:val="-10"/>
                                <w:sz w:val="32"/>
                                <w:szCs w:val="32"/>
                                <w:lang w:val="ru-RU"/>
                              </w:rPr>
                            </w:pPr>
                            <w:r w:rsidRPr="00B71A84">
                              <w:rPr>
                                <w:b/>
                                <w:bCs/>
                                <w:caps/>
                                <w:spacing w:val="-12"/>
                                <w:sz w:val="32"/>
                                <w:szCs w:val="32"/>
                                <w:lang w:val="ru-RU"/>
                              </w:rPr>
                              <w:t>“</w:t>
                            </w:r>
                            <w:r>
                              <w:rPr>
                                <w:b/>
                                <w:bCs/>
                                <w:caps/>
                                <w:spacing w:val="-12"/>
                                <w:sz w:val="32"/>
                                <w:szCs w:val="32"/>
                                <w:lang w:val="ru-RU"/>
                              </w:rPr>
                              <w:t>АДВОКАТ В АДМ</w:t>
                            </w:r>
                            <w:r>
                              <w:rPr>
                                <w:b/>
                                <w:bCs/>
                                <w:caps/>
                                <w:spacing w:val="-12"/>
                                <w:sz w:val="32"/>
                                <w:szCs w:val="32"/>
                              </w:rPr>
                              <w:t>ІНІСТРАТИВНОМУ Судочинстві</w:t>
                            </w:r>
                            <w:r w:rsidRPr="00B71A84">
                              <w:rPr>
                                <w:b/>
                                <w:bCs/>
                                <w:caps/>
                                <w:spacing w:val="-12"/>
                                <w:sz w:val="32"/>
                                <w:szCs w:val="32"/>
                                <w:lang w:val="ru-RU"/>
                              </w:rPr>
                              <w:t>”</w:t>
                            </w:r>
                          </w:p>
                          <w:p w14:paraId="3C6495D3" w14:textId="77777777" w:rsidR="00C456EC" w:rsidRPr="00B71A84" w:rsidRDefault="00C456EC" w:rsidP="00C456EC">
                            <w:pPr>
                              <w:spacing w:after="0" w:line="240" w:lineRule="auto"/>
                              <w:jc w:val="center"/>
                              <w:rPr>
                                <w:rFonts w:ascii="Times New Roman" w:hAnsi="Times New Roman"/>
                                <w:b/>
                                <w:bCs/>
                                <w:caps/>
                                <w:sz w:val="32"/>
                                <w:szCs w:val="32"/>
                              </w:rPr>
                            </w:pPr>
                          </w:p>
                          <w:p w14:paraId="79D49E22" w14:textId="77777777" w:rsidR="00C456EC" w:rsidRPr="00B71A84" w:rsidRDefault="00C456EC" w:rsidP="00C456EC">
                            <w:pPr>
                              <w:spacing w:after="0" w:line="240" w:lineRule="auto"/>
                              <w:jc w:val="center"/>
                              <w:rPr>
                                <w:rFonts w:ascii="Times New Roman" w:hAnsi="Times New Roman"/>
                                <w:b/>
                                <w:bCs/>
                                <w:caps/>
                                <w:sz w:val="32"/>
                                <w:szCs w:val="32"/>
                                <w:lang w:val="uk-UA"/>
                              </w:rPr>
                            </w:pPr>
                          </w:p>
                          <w:p w14:paraId="6CC3806D" w14:textId="77777777" w:rsidR="00C456EC" w:rsidRPr="00B71A84" w:rsidRDefault="00C456EC" w:rsidP="00C456EC">
                            <w:pPr>
                              <w:spacing w:after="0" w:line="240" w:lineRule="auto"/>
                              <w:rPr>
                                <w:rFonts w:ascii="Times New Roman" w:hAnsi="Times New Roman"/>
                                <w:b/>
                                <w:bCs/>
                                <w:caps/>
                                <w:sz w:val="32"/>
                                <w:szCs w:val="32"/>
                                <w:lang w:val="uk-UA"/>
                              </w:rPr>
                            </w:pPr>
                          </w:p>
                          <w:p w14:paraId="2322BC07" w14:textId="77777777" w:rsidR="00C456EC" w:rsidRDefault="00C456EC" w:rsidP="00C456EC">
                            <w:pPr>
                              <w:spacing w:after="0" w:line="240" w:lineRule="auto"/>
                              <w:rPr>
                                <w:b/>
                                <w:bCs/>
                                <w:caps/>
                                <w:sz w:val="32"/>
                                <w:szCs w:val="32"/>
                                <w:lang w:val="uk-UA"/>
                              </w:rPr>
                            </w:pPr>
                          </w:p>
                          <w:p w14:paraId="069417B6" w14:textId="77777777" w:rsidR="00C456EC" w:rsidRDefault="00C456EC" w:rsidP="00C456EC">
                            <w:pPr>
                              <w:spacing w:after="0" w:line="240" w:lineRule="auto"/>
                              <w:rPr>
                                <w:b/>
                                <w:bCs/>
                                <w:caps/>
                                <w:sz w:val="32"/>
                                <w:szCs w:val="32"/>
                                <w:lang w:val="uk-UA"/>
                              </w:rPr>
                            </w:pPr>
                          </w:p>
                          <w:p w14:paraId="7A5E594F" w14:textId="77777777" w:rsidR="00C456EC" w:rsidRDefault="00C456EC" w:rsidP="00C456EC">
                            <w:pPr>
                              <w:spacing w:after="0" w:line="240" w:lineRule="auto"/>
                              <w:rPr>
                                <w:lang w:val="uk-UA"/>
                              </w:rPr>
                            </w:pPr>
                          </w:p>
                          <w:p w14:paraId="109534BF" w14:textId="77777777" w:rsidR="00C456EC" w:rsidRDefault="00C456EC" w:rsidP="00C456EC">
                            <w:pPr>
                              <w:spacing w:after="0" w:line="240" w:lineRule="auto"/>
                              <w:rPr>
                                <w:lang w:val="uk-UA"/>
                              </w:rPr>
                            </w:pPr>
                          </w:p>
                          <w:p w14:paraId="47153F67" w14:textId="77777777" w:rsidR="00C456EC" w:rsidRDefault="00C456EC" w:rsidP="00C456EC">
                            <w:pPr>
                              <w:spacing w:after="0" w:line="240" w:lineRule="auto"/>
                              <w:rPr>
                                <w:sz w:val="36"/>
                                <w:szCs w:val="36"/>
                                <w:lang w:val="uk-UA"/>
                              </w:rPr>
                            </w:pPr>
                          </w:p>
                          <w:p w14:paraId="152E3F37" w14:textId="77777777" w:rsidR="00C456EC" w:rsidRDefault="00C456EC" w:rsidP="00C456EC">
                            <w:pPr>
                              <w:rPr>
                                <w:sz w:val="36"/>
                                <w:szCs w:val="36"/>
                                <w:lang w:val="uk-UA"/>
                              </w:rPr>
                            </w:pPr>
                          </w:p>
                          <w:p w14:paraId="2A3BF0EE" w14:textId="3CC6DC31" w:rsidR="00C456EC" w:rsidRPr="00B71A84" w:rsidRDefault="00C456EC" w:rsidP="00C456EC">
                            <w:pPr>
                              <w:pStyle w:val="1"/>
                              <w:widowControl/>
                              <w:suppressAutoHyphens w:val="0"/>
                              <w:spacing w:line="240" w:lineRule="auto"/>
                              <w:ind w:left="-119"/>
                              <w:rPr>
                                <w:caps w:val="0"/>
                              </w:rPr>
                            </w:pPr>
                            <w:r w:rsidRPr="00B71A84">
                              <w:rPr>
                                <w:caps w:val="0"/>
                                <w:sz w:val="18"/>
                              </w:rPr>
                              <w:t>Харків</w:t>
                            </w:r>
                            <w:r w:rsidRPr="00B71A84">
                              <w:rPr>
                                <w:caps w:val="0"/>
                                <w:sz w:val="18"/>
                              </w:rPr>
                              <w:br/>
                              <w:t>20</w:t>
                            </w:r>
                            <w:r>
                              <w:rPr>
                                <w:caps w:val="0"/>
                                <w:sz w:val="18"/>
                              </w:rPr>
                              <w:t>2</w:t>
                            </w:r>
                            <w:r w:rsidR="009123EC">
                              <w:rPr>
                                <w:caps w:val="0"/>
                                <w:sz w:val="18"/>
                                <w:lang w:val="en-US"/>
                              </w:rPr>
                              <w:t>5</w:t>
                            </w:r>
                          </w:p>
                          <w:p w14:paraId="5896AD08" w14:textId="77777777" w:rsidR="00C456EC" w:rsidRDefault="00C456EC" w:rsidP="00C456EC">
                            <w:pPr>
                              <w:jc w:val="center"/>
                              <w:rPr>
                                <w:b/>
                                <w:sz w:val="18"/>
                                <w:szCs w:val="20"/>
                                <w:lang w:val="uk-UA"/>
                              </w:rPr>
                            </w:pPr>
                          </w:p>
                          <w:p w14:paraId="2778EC31" w14:textId="77777777" w:rsidR="00C456EC" w:rsidRDefault="00C456EC" w:rsidP="00C456EC">
                            <w:pPr>
                              <w:jc w:val="center"/>
                              <w:rPr>
                                <w:b/>
                                <w:sz w:val="18"/>
                                <w:szCs w:val="20"/>
                                <w:lang w:val="uk-UA"/>
                              </w:rPr>
                            </w:pPr>
                          </w:p>
                          <w:p w14:paraId="6509D6EF" w14:textId="77777777" w:rsidR="00C456EC" w:rsidRDefault="00C456EC" w:rsidP="00C456EC">
                            <w:pPr>
                              <w:jc w:val="center"/>
                              <w:rPr>
                                <w:b/>
                                <w:sz w:val="18"/>
                                <w:szCs w:val="20"/>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C6566" id="_x0000_t202" coordsize="21600,21600" o:spt="202" path="m,l,21600r21600,l21600,xe">
                <v:stroke joinstyle="miter"/>
                <v:path gradientshapeok="t" o:connecttype="rect"/>
              </v:shapetype>
              <v:shape id="Text Box 4" o:spid="_x0000_s1026" type="#_x0000_t202" style="position:absolute;margin-left:71.9pt;margin-top:13.35pt;width:238.1pt;height:465.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" stroked="f">
                <v:path arrowok="t"/>
                <v:textbox inset="0,0,0,0">
                  <w:txbxContent>
                    <w:p w14:paraId="12FA1FA9" w14:textId="77777777" w:rsidR="00C456EC" w:rsidRPr="00B71A84" w:rsidRDefault="00C456EC" w:rsidP="00C456EC">
                      <w:pPr>
                        <w:widowControl w:val="0"/>
                        <w:spacing w:after="0" w:line="240" w:lineRule="auto"/>
                        <w:jc w:val="center"/>
                        <w:rPr>
                          <w:rFonts w:ascii="Times New Roman" w:hAnsi="Times New Roman"/>
                        </w:rPr>
                      </w:pPr>
                      <w:r w:rsidRPr="00B71A84">
                        <w:rPr>
                          <w:rFonts w:ascii="Times New Roman" w:hAnsi="Times New Roman"/>
                          <w:b/>
                          <w:bCs/>
                          <w:sz w:val="16"/>
                          <w:szCs w:val="16"/>
                          <w:lang w:val="uk-UA"/>
                        </w:rPr>
                        <w:t>МІНІСТЕРСТВО ОСВІТИ І НАУКИ УКРАЇНИ</w:t>
                      </w:r>
                    </w:p>
                    <w:p w14:paraId="209D4BE5" w14:textId="77777777" w:rsidR="00C456EC" w:rsidRPr="00B71A84" w:rsidRDefault="00C456EC" w:rsidP="00C456EC">
                      <w:pPr>
                        <w:widowControl w:val="0"/>
                        <w:spacing w:after="0" w:line="240" w:lineRule="auto"/>
                        <w:jc w:val="center"/>
                        <w:rPr>
                          <w:rFonts w:ascii="Times New Roman" w:hAnsi="Times New Roman"/>
                        </w:rPr>
                      </w:pPr>
                      <w:r w:rsidRPr="00B71A84">
                        <w:rPr>
                          <w:rFonts w:ascii="Times New Roman" w:hAnsi="Times New Roman"/>
                          <w:b/>
                          <w:bCs/>
                          <w:sz w:val="16"/>
                          <w:szCs w:val="16"/>
                          <w:lang w:val="uk-UA"/>
                        </w:rPr>
                        <w:t>НАЦІОНАЛЬНИЙ ЮРИДИЧН</w:t>
                      </w:r>
                      <w:r w:rsidRPr="00B71A84">
                        <w:rPr>
                          <w:rFonts w:ascii="Times New Roman" w:hAnsi="Times New Roman"/>
                          <w:b/>
                          <w:bCs/>
                          <w:caps/>
                          <w:sz w:val="16"/>
                          <w:szCs w:val="16"/>
                          <w:lang w:val="uk-UA"/>
                        </w:rPr>
                        <w:t>ий</w:t>
                      </w:r>
                      <w:r w:rsidRPr="00B71A84">
                        <w:rPr>
                          <w:rFonts w:ascii="Times New Roman" w:hAnsi="Times New Roman"/>
                          <w:b/>
                          <w:bCs/>
                          <w:sz w:val="16"/>
                          <w:szCs w:val="16"/>
                          <w:lang w:val="uk-UA"/>
                        </w:rPr>
                        <w:t xml:space="preserve"> УНІВЕРСИТЕТ </w:t>
                      </w:r>
                    </w:p>
                    <w:p w14:paraId="4D755E31" w14:textId="77777777" w:rsidR="00C456EC" w:rsidRPr="00B71A84" w:rsidRDefault="00C456EC" w:rsidP="00C456EC">
                      <w:pPr>
                        <w:widowControl w:val="0"/>
                        <w:spacing w:after="0" w:line="240" w:lineRule="auto"/>
                        <w:jc w:val="center"/>
                        <w:rPr>
                          <w:rFonts w:ascii="Times New Roman" w:hAnsi="Times New Roman"/>
                        </w:rPr>
                      </w:pPr>
                      <w:r w:rsidRPr="00B71A84">
                        <w:rPr>
                          <w:rFonts w:ascii="Times New Roman" w:hAnsi="Times New Roman"/>
                          <w:b/>
                          <w:bCs/>
                          <w:sz w:val="16"/>
                          <w:szCs w:val="16"/>
                          <w:lang w:val="uk-UA"/>
                        </w:rPr>
                        <w:t>імені ЯРОСЛАВА МУДРОГО</w:t>
                      </w:r>
                    </w:p>
                    <w:p w14:paraId="2AAB5B03" w14:textId="77777777" w:rsidR="00C456EC" w:rsidRPr="00B71A84" w:rsidRDefault="00C456EC" w:rsidP="00C456EC">
                      <w:pPr>
                        <w:spacing w:after="0" w:line="240" w:lineRule="auto"/>
                        <w:jc w:val="center"/>
                        <w:rPr>
                          <w:rFonts w:ascii="Times New Roman" w:hAnsi="Times New Roman"/>
                          <w:b/>
                          <w:bCs/>
                          <w:caps/>
                          <w:sz w:val="18"/>
                          <w:szCs w:val="16"/>
                          <w:lang w:val="uk-UA"/>
                        </w:rPr>
                      </w:pPr>
                    </w:p>
                    <w:p w14:paraId="0ACF5A6F" w14:textId="77777777" w:rsidR="00C456EC" w:rsidRPr="00B71A84" w:rsidRDefault="00C456EC" w:rsidP="00C456EC">
                      <w:pPr>
                        <w:spacing w:after="0" w:line="240" w:lineRule="auto"/>
                        <w:jc w:val="center"/>
                        <w:rPr>
                          <w:rFonts w:ascii="Times New Roman" w:hAnsi="Times New Roman"/>
                          <w:b/>
                          <w:bCs/>
                          <w:caps/>
                          <w:sz w:val="18"/>
                          <w:szCs w:val="16"/>
                          <w:lang w:val="uk-UA"/>
                        </w:rPr>
                      </w:pPr>
                    </w:p>
                    <w:p w14:paraId="4FCD0DB8" w14:textId="77777777" w:rsidR="00C456EC" w:rsidRPr="00B71A84" w:rsidRDefault="00C456EC" w:rsidP="00C456EC">
                      <w:pPr>
                        <w:spacing w:after="0" w:line="240" w:lineRule="auto"/>
                        <w:jc w:val="center"/>
                        <w:rPr>
                          <w:rFonts w:ascii="Times New Roman" w:hAnsi="Times New Roman"/>
                          <w:b/>
                          <w:bCs/>
                          <w:caps/>
                          <w:sz w:val="18"/>
                          <w:szCs w:val="16"/>
                          <w:lang w:val="uk-UA"/>
                        </w:rPr>
                      </w:pPr>
                    </w:p>
                    <w:p w14:paraId="08942AEE" w14:textId="77777777" w:rsidR="00C456EC" w:rsidRPr="00B71A84" w:rsidRDefault="00C456EC" w:rsidP="00C456EC">
                      <w:pPr>
                        <w:spacing w:after="0" w:line="240" w:lineRule="auto"/>
                        <w:jc w:val="center"/>
                        <w:rPr>
                          <w:rFonts w:ascii="Times New Roman" w:hAnsi="Times New Roman"/>
                          <w:b/>
                          <w:caps/>
                          <w:sz w:val="18"/>
                          <w:lang w:val="uk-UA"/>
                        </w:rPr>
                      </w:pPr>
                    </w:p>
                    <w:p w14:paraId="373FB332" w14:textId="77777777" w:rsidR="00C456EC" w:rsidRPr="00B71A84" w:rsidRDefault="00C456EC" w:rsidP="00C456EC">
                      <w:pPr>
                        <w:spacing w:after="0" w:line="240" w:lineRule="auto"/>
                        <w:jc w:val="center"/>
                        <w:rPr>
                          <w:rFonts w:ascii="Times New Roman" w:hAnsi="Times New Roman"/>
                          <w:b/>
                          <w:caps/>
                          <w:sz w:val="18"/>
                          <w:lang w:val="uk-UA"/>
                        </w:rPr>
                      </w:pPr>
                    </w:p>
                    <w:p w14:paraId="21CA4AA0" w14:textId="77777777" w:rsidR="00C456EC" w:rsidRPr="00B71A84" w:rsidRDefault="00C456EC" w:rsidP="00C456EC">
                      <w:pPr>
                        <w:spacing w:after="0" w:line="240" w:lineRule="auto"/>
                        <w:jc w:val="center"/>
                        <w:rPr>
                          <w:rFonts w:ascii="Times New Roman" w:hAnsi="Times New Roman"/>
                          <w:b/>
                          <w:caps/>
                          <w:sz w:val="18"/>
                          <w:lang w:val="uk-UA"/>
                        </w:rPr>
                      </w:pPr>
                    </w:p>
                    <w:p w14:paraId="689D9E36" w14:textId="77777777" w:rsidR="00C456EC" w:rsidRPr="00B71A84" w:rsidRDefault="00C456EC" w:rsidP="00C456EC">
                      <w:pPr>
                        <w:spacing w:after="0" w:line="240" w:lineRule="auto"/>
                        <w:jc w:val="center"/>
                        <w:rPr>
                          <w:rFonts w:ascii="Times New Roman" w:hAnsi="Times New Roman"/>
                          <w:b/>
                          <w:caps/>
                          <w:sz w:val="18"/>
                          <w:lang w:val="uk-UA"/>
                        </w:rPr>
                      </w:pPr>
                    </w:p>
                    <w:p w14:paraId="01CB5F67" w14:textId="77777777" w:rsidR="00C456EC" w:rsidRPr="00B71A84" w:rsidRDefault="00C456EC" w:rsidP="00C456EC">
                      <w:pPr>
                        <w:widowControl w:val="0"/>
                        <w:spacing w:after="0" w:line="240" w:lineRule="auto"/>
                        <w:jc w:val="center"/>
                        <w:rPr>
                          <w:rFonts w:ascii="Times New Roman" w:hAnsi="Times New Roman"/>
                          <w:sz w:val="26"/>
                          <w:szCs w:val="26"/>
                        </w:rPr>
                      </w:pPr>
                      <w:r w:rsidRPr="00B71A84">
                        <w:rPr>
                          <w:rFonts w:ascii="Times New Roman" w:hAnsi="Times New Roman"/>
                          <w:bCs/>
                          <w:i/>
                          <w:iCs/>
                          <w:caps/>
                          <w:sz w:val="26"/>
                          <w:szCs w:val="26"/>
                          <w:lang w:val="uk-UA"/>
                        </w:rPr>
                        <w:t>е</w:t>
                      </w:r>
                      <w:r w:rsidRPr="00B71A84">
                        <w:rPr>
                          <w:rFonts w:ascii="Times New Roman" w:hAnsi="Times New Roman"/>
                          <w:bCs/>
                          <w:i/>
                          <w:iCs/>
                          <w:sz w:val="26"/>
                          <w:szCs w:val="26"/>
                          <w:lang w:val="uk-UA"/>
                        </w:rPr>
                        <w:t>лектронне видання</w:t>
                      </w:r>
                    </w:p>
                    <w:p w14:paraId="7217A777" w14:textId="77777777" w:rsidR="00C456EC" w:rsidRPr="00B71A84" w:rsidRDefault="00C456EC" w:rsidP="00C456EC">
                      <w:pPr>
                        <w:spacing w:after="0" w:line="240" w:lineRule="auto"/>
                        <w:jc w:val="center"/>
                        <w:rPr>
                          <w:rFonts w:ascii="Times New Roman" w:hAnsi="Times New Roman"/>
                          <w:b/>
                          <w:bCs/>
                          <w:i/>
                          <w:iCs/>
                          <w:caps/>
                          <w:sz w:val="18"/>
                          <w:szCs w:val="28"/>
                          <w:lang w:val="uk-UA"/>
                        </w:rPr>
                      </w:pPr>
                    </w:p>
                    <w:p w14:paraId="10807127" w14:textId="77777777" w:rsidR="00C456EC" w:rsidRPr="00B71A84" w:rsidRDefault="00C456EC" w:rsidP="00C456EC">
                      <w:pPr>
                        <w:pStyle w:val="Iauiue"/>
                        <w:rPr>
                          <w:b/>
                          <w:bCs/>
                          <w:i/>
                          <w:iCs/>
                          <w:caps/>
                          <w:sz w:val="18"/>
                          <w:szCs w:val="28"/>
                          <w:lang w:val="ru-RU"/>
                        </w:rPr>
                      </w:pPr>
                    </w:p>
                    <w:p w14:paraId="2A81A562" w14:textId="77777777" w:rsidR="00C456EC" w:rsidRPr="00B71A84" w:rsidRDefault="00C456EC" w:rsidP="00C456EC">
                      <w:pPr>
                        <w:pStyle w:val="Iauiue"/>
                        <w:rPr>
                          <w:b/>
                          <w:bCs/>
                          <w:i/>
                          <w:iCs/>
                          <w:caps/>
                          <w:sz w:val="18"/>
                          <w:szCs w:val="28"/>
                          <w:lang w:val="ru-RU"/>
                        </w:rPr>
                      </w:pPr>
                    </w:p>
                    <w:p w14:paraId="4AB26DA1" w14:textId="77777777" w:rsidR="00C456EC" w:rsidRPr="00B71A84" w:rsidRDefault="00C456EC" w:rsidP="00C456EC">
                      <w:pPr>
                        <w:pStyle w:val="a0"/>
                        <w:jc w:val="center"/>
                        <w:rPr>
                          <w:b/>
                          <w:bCs/>
                          <w:caps/>
                          <w:sz w:val="18"/>
                          <w:szCs w:val="28"/>
                          <w:lang w:val="ru-RU"/>
                        </w:rPr>
                      </w:pPr>
                    </w:p>
                    <w:p w14:paraId="3A2488D7" w14:textId="77777777" w:rsidR="00C456EC" w:rsidRPr="00B71A84" w:rsidRDefault="00C456EC" w:rsidP="00C456EC">
                      <w:pPr>
                        <w:widowControl w:val="0"/>
                        <w:spacing w:after="0" w:line="240" w:lineRule="auto"/>
                        <w:jc w:val="center"/>
                        <w:rPr>
                          <w:rFonts w:ascii="Times New Roman" w:hAnsi="Times New Roman"/>
                          <w:b/>
                          <w:bCs/>
                          <w:caps/>
                          <w:lang w:val="uk-UA" w:eastAsia="ru-RU"/>
                        </w:rPr>
                      </w:pPr>
                      <w:r w:rsidRPr="00B71A84">
                        <w:rPr>
                          <w:rFonts w:ascii="Times New Roman" w:hAnsi="Times New Roman"/>
                          <w:b/>
                          <w:bCs/>
                          <w:caps/>
                          <w:lang w:val="uk-UA" w:eastAsia="ru-RU"/>
                        </w:rPr>
                        <w:t>МЕТОДИЧНІ МАТЕРІАЛИ</w:t>
                      </w:r>
                    </w:p>
                    <w:p w14:paraId="26A2614C" w14:textId="77777777" w:rsidR="00C456EC" w:rsidRPr="00B71A84" w:rsidRDefault="00C456EC" w:rsidP="00C456EC">
                      <w:pPr>
                        <w:widowControl w:val="0"/>
                        <w:spacing w:after="0" w:line="240" w:lineRule="auto"/>
                        <w:jc w:val="center"/>
                        <w:rPr>
                          <w:rFonts w:ascii="Times New Roman" w:hAnsi="Times New Roman"/>
                          <w:b/>
                          <w:bCs/>
                          <w:caps/>
                          <w:lang w:val="uk-UA" w:eastAsia="ru-RU"/>
                        </w:rPr>
                      </w:pPr>
                      <w:r w:rsidRPr="00B71A84">
                        <w:rPr>
                          <w:rFonts w:ascii="Times New Roman" w:hAnsi="Times New Roman"/>
                          <w:b/>
                          <w:bCs/>
                          <w:caps/>
                          <w:lang w:val="uk-UA" w:eastAsia="ru-RU"/>
                        </w:rPr>
                        <w:t>до вивчення</w:t>
                      </w:r>
                    </w:p>
                    <w:p w14:paraId="3E7B5522" w14:textId="77777777" w:rsidR="00C456EC" w:rsidRPr="00B71A84" w:rsidRDefault="00C456EC" w:rsidP="00C456EC">
                      <w:pPr>
                        <w:pStyle w:val="a0"/>
                        <w:widowControl w:val="0"/>
                        <w:rPr>
                          <w:bCs/>
                          <w:color w:val="000000"/>
                          <w:spacing w:val="-10"/>
                          <w:sz w:val="12"/>
                          <w:szCs w:val="12"/>
                        </w:rPr>
                      </w:pPr>
                    </w:p>
                    <w:p w14:paraId="1C7DDFDB" w14:textId="77777777" w:rsidR="00C456EC" w:rsidRPr="00B71A84" w:rsidRDefault="00C456EC" w:rsidP="00C456EC">
                      <w:pPr>
                        <w:widowControl w:val="0"/>
                        <w:overflowPunct w:val="0"/>
                        <w:autoSpaceDE w:val="0"/>
                        <w:autoSpaceDN w:val="0"/>
                        <w:adjustRightInd w:val="0"/>
                        <w:spacing w:after="0" w:line="240" w:lineRule="auto"/>
                        <w:jc w:val="center"/>
                        <w:rPr>
                          <w:rFonts w:ascii="Times New Roman" w:hAnsi="Times New Roman"/>
                          <w:b/>
                          <w:caps/>
                          <w:lang w:val="uk-UA"/>
                        </w:rPr>
                      </w:pPr>
                      <w:r w:rsidRPr="00B71A84">
                        <w:rPr>
                          <w:rFonts w:ascii="Times New Roman" w:hAnsi="Times New Roman"/>
                          <w:b/>
                          <w:caps/>
                          <w:lang w:val="uk-UA"/>
                        </w:rPr>
                        <w:t>Навчальної дисципліни</w:t>
                      </w:r>
                    </w:p>
                    <w:p w14:paraId="24019A9E" w14:textId="77777777" w:rsidR="00C456EC" w:rsidRPr="00B71A84" w:rsidRDefault="00C456EC" w:rsidP="00C456EC">
                      <w:pPr>
                        <w:widowControl w:val="0"/>
                        <w:overflowPunct w:val="0"/>
                        <w:autoSpaceDE w:val="0"/>
                        <w:autoSpaceDN w:val="0"/>
                        <w:adjustRightInd w:val="0"/>
                        <w:spacing w:after="0" w:line="240" w:lineRule="auto"/>
                        <w:jc w:val="center"/>
                        <w:rPr>
                          <w:rFonts w:ascii="Times New Roman" w:hAnsi="Times New Roman"/>
                          <w:b/>
                          <w:caps/>
                          <w:sz w:val="12"/>
                          <w:szCs w:val="12"/>
                          <w:lang w:val="uk-UA"/>
                        </w:rPr>
                      </w:pPr>
                    </w:p>
                    <w:p w14:paraId="6C9572DE" w14:textId="77777777" w:rsidR="00C456EC" w:rsidRPr="00B71A84" w:rsidRDefault="00C456EC" w:rsidP="00C456EC">
                      <w:pPr>
                        <w:pStyle w:val="a0"/>
                        <w:widowControl w:val="0"/>
                        <w:jc w:val="center"/>
                        <w:rPr>
                          <w:b/>
                          <w:bCs/>
                          <w:caps/>
                          <w:color w:val="000000"/>
                          <w:spacing w:val="-10"/>
                          <w:sz w:val="32"/>
                          <w:szCs w:val="32"/>
                          <w:lang w:val="ru-RU"/>
                        </w:rPr>
                      </w:pPr>
                      <w:r w:rsidRPr="00B71A84">
                        <w:rPr>
                          <w:b/>
                          <w:bCs/>
                          <w:caps/>
                          <w:spacing w:val="-12"/>
                          <w:sz w:val="32"/>
                          <w:szCs w:val="32"/>
                          <w:lang w:val="ru-RU"/>
                        </w:rPr>
                        <w:t>“</w:t>
                      </w:r>
                      <w:r>
                        <w:rPr>
                          <w:b/>
                          <w:bCs/>
                          <w:caps/>
                          <w:spacing w:val="-12"/>
                          <w:sz w:val="32"/>
                          <w:szCs w:val="32"/>
                          <w:lang w:val="ru-RU"/>
                        </w:rPr>
                        <w:t>АДВОКАТ В АДМ</w:t>
                      </w:r>
                      <w:r>
                        <w:rPr>
                          <w:b/>
                          <w:bCs/>
                          <w:caps/>
                          <w:spacing w:val="-12"/>
                          <w:sz w:val="32"/>
                          <w:szCs w:val="32"/>
                        </w:rPr>
                        <w:t>ІНІСТРАТИВНОМУ Судочинстві</w:t>
                      </w:r>
                      <w:r w:rsidRPr="00B71A84">
                        <w:rPr>
                          <w:b/>
                          <w:bCs/>
                          <w:caps/>
                          <w:spacing w:val="-12"/>
                          <w:sz w:val="32"/>
                          <w:szCs w:val="32"/>
                          <w:lang w:val="ru-RU"/>
                        </w:rPr>
                        <w:t>”</w:t>
                      </w:r>
                    </w:p>
                    <w:p w14:paraId="3C6495D3" w14:textId="77777777" w:rsidR="00C456EC" w:rsidRPr="00B71A84" w:rsidRDefault="00C456EC" w:rsidP="00C456EC">
                      <w:pPr>
                        <w:spacing w:after="0" w:line="240" w:lineRule="auto"/>
                        <w:jc w:val="center"/>
                        <w:rPr>
                          <w:rFonts w:ascii="Times New Roman" w:hAnsi="Times New Roman"/>
                          <w:b/>
                          <w:bCs/>
                          <w:caps/>
                          <w:sz w:val="32"/>
                          <w:szCs w:val="32"/>
                        </w:rPr>
                      </w:pPr>
                    </w:p>
                    <w:p w14:paraId="79D49E22" w14:textId="77777777" w:rsidR="00C456EC" w:rsidRPr="00B71A84" w:rsidRDefault="00C456EC" w:rsidP="00C456EC">
                      <w:pPr>
                        <w:spacing w:after="0" w:line="240" w:lineRule="auto"/>
                        <w:jc w:val="center"/>
                        <w:rPr>
                          <w:rFonts w:ascii="Times New Roman" w:hAnsi="Times New Roman"/>
                          <w:b/>
                          <w:bCs/>
                          <w:caps/>
                          <w:sz w:val="32"/>
                          <w:szCs w:val="32"/>
                          <w:lang w:val="uk-UA"/>
                        </w:rPr>
                      </w:pPr>
                    </w:p>
                    <w:p w14:paraId="6CC3806D" w14:textId="77777777" w:rsidR="00C456EC" w:rsidRPr="00B71A84" w:rsidRDefault="00C456EC" w:rsidP="00C456EC">
                      <w:pPr>
                        <w:spacing w:after="0" w:line="240" w:lineRule="auto"/>
                        <w:rPr>
                          <w:rFonts w:ascii="Times New Roman" w:hAnsi="Times New Roman"/>
                          <w:b/>
                          <w:bCs/>
                          <w:caps/>
                          <w:sz w:val="32"/>
                          <w:szCs w:val="32"/>
                          <w:lang w:val="uk-UA"/>
                        </w:rPr>
                      </w:pPr>
                    </w:p>
                    <w:p w14:paraId="2322BC07" w14:textId="77777777" w:rsidR="00C456EC" w:rsidRDefault="00C456EC" w:rsidP="00C456EC">
                      <w:pPr>
                        <w:spacing w:after="0" w:line="240" w:lineRule="auto"/>
                        <w:rPr>
                          <w:b/>
                          <w:bCs/>
                          <w:caps/>
                          <w:sz w:val="32"/>
                          <w:szCs w:val="32"/>
                          <w:lang w:val="uk-UA"/>
                        </w:rPr>
                      </w:pPr>
                    </w:p>
                    <w:p w14:paraId="069417B6" w14:textId="77777777" w:rsidR="00C456EC" w:rsidRDefault="00C456EC" w:rsidP="00C456EC">
                      <w:pPr>
                        <w:spacing w:after="0" w:line="240" w:lineRule="auto"/>
                        <w:rPr>
                          <w:b/>
                          <w:bCs/>
                          <w:caps/>
                          <w:sz w:val="32"/>
                          <w:szCs w:val="32"/>
                          <w:lang w:val="uk-UA"/>
                        </w:rPr>
                      </w:pPr>
                    </w:p>
                    <w:p w14:paraId="7A5E594F" w14:textId="77777777" w:rsidR="00C456EC" w:rsidRDefault="00C456EC" w:rsidP="00C456EC">
                      <w:pPr>
                        <w:spacing w:after="0" w:line="240" w:lineRule="auto"/>
                        <w:rPr>
                          <w:lang w:val="uk-UA"/>
                        </w:rPr>
                      </w:pPr>
                    </w:p>
                    <w:p w14:paraId="109534BF" w14:textId="77777777" w:rsidR="00C456EC" w:rsidRDefault="00C456EC" w:rsidP="00C456EC">
                      <w:pPr>
                        <w:spacing w:after="0" w:line="240" w:lineRule="auto"/>
                        <w:rPr>
                          <w:lang w:val="uk-UA"/>
                        </w:rPr>
                      </w:pPr>
                    </w:p>
                    <w:p w14:paraId="47153F67" w14:textId="77777777" w:rsidR="00C456EC" w:rsidRDefault="00C456EC" w:rsidP="00C456EC">
                      <w:pPr>
                        <w:spacing w:after="0" w:line="240" w:lineRule="auto"/>
                        <w:rPr>
                          <w:sz w:val="36"/>
                          <w:szCs w:val="36"/>
                          <w:lang w:val="uk-UA"/>
                        </w:rPr>
                      </w:pPr>
                    </w:p>
                    <w:p w14:paraId="152E3F37" w14:textId="77777777" w:rsidR="00C456EC" w:rsidRDefault="00C456EC" w:rsidP="00C456EC">
                      <w:pPr>
                        <w:rPr>
                          <w:sz w:val="36"/>
                          <w:szCs w:val="36"/>
                          <w:lang w:val="uk-UA"/>
                        </w:rPr>
                      </w:pPr>
                    </w:p>
                    <w:p w14:paraId="2A3BF0EE" w14:textId="3CC6DC31" w:rsidR="00C456EC" w:rsidRPr="00B71A84" w:rsidRDefault="00C456EC" w:rsidP="00C456EC">
                      <w:pPr>
                        <w:pStyle w:val="1"/>
                        <w:widowControl/>
                        <w:suppressAutoHyphens w:val="0"/>
                        <w:spacing w:line="240" w:lineRule="auto"/>
                        <w:ind w:left="-119"/>
                        <w:rPr>
                          <w:caps w:val="0"/>
                        </w:rPr>
                      </w:pPr>
                      <w:r w:rsidRPr="00B71A84">
                        <w:rPr>
                          <w:caps w:val="0"/>
                          <w:sz w:val="18"/>
                        </w:rPr>
                        <w:t>Харків</w:t>
                      </w:r>
                      <w:r w:rsidRPr="00B71A84">
                        <w:rPr>
                          <w:caps w:val="0"/>
                          <w:sz w:val="18"/>
                        </w:rPr>
                        <w:br/>
                        <w:t>20</w:t>
                      </w:r>
                      <w:r>
                        <w:rPr>
                          <w:caps w:val="0"/>
                          <w:sz w:val="18"/>
                        </w:rPr>
                        <w:t>2</w:t>
                      </w:r>
                      <w:r w:rsidR="009123EC">
                        <w:rPr>
                          <w:caps w:val="0"/>
                          <w:sz w:val="18"/>
                          <w:lang w:val="en-US"/>
                        </w:rPr>
                        <w:t>5</w:t>
                      </w:r>
                    </w:p>
                    <w:p w14:paraId="5896AD08" w14:textId="77777777" w:rsidR="00C456EC" w:rsidRDefault="00C456EC" w:rsidP="00C456EC">
                      <w:pPr>
                        <w:jc w:val="center"/>
                        <w:rPr>
                          <w:b/>
                          <w:sz w:val="18"/>
                          <w:szCs w:val="20"/>
                          <w:lang w:val="uk-UA"/>
                        </w:rPr>
                      </w:pPr>
                    </w:p>
                    <w:p w14:paraId="2778EC31" w14:textId="77777777" w:rsidR="00C456EC" w:rsidRDefault="00C456EC" w:rsidP="00C456EC">
                      <w:pPr>
                        <w:jc w:val="center"/>
                        <w:rPr>
                          <w:b/>
                          <w:sz w:val="18"/>
                          <w:szCs w:val="20"/>
                          <w:lang w:val="uk-UA"/>
                        </w:rPr>
                      </w:pPr>
                    </w:p>
                    <w:p w14:paraId="6509D6EF" w14:textId="77777777" w:rsidR="00C456EC" w:rsidRDefault="00C456EC" w:rsidP="00C456EC">
                      <w:pPr>
                        <w:jc w:val="center"/>
                        <w:rPr>
                          <w:b/>
                          <w:sz w:val="18"/>
                          <w:szCs w:val="20"/>
                          <w:lang w:val="uk-UA"/>
                        </w:rPr>
                      </w:pPr>
                    </w:p>
                  </w:txbxContent>
                </v:textbox>
              </v:shape>
            </w:pict>
          </mc:Fallback>
        </mc:AlternateContent>
      </w:r>
    </w:p>
    <w:p w14:paraId="4CCF28FB" w14:textId="77777777" w:rsidR="00C456EC" w:rsidRPr="008D76CC" w:rsidRDefault="00C456EC" w:rsidP="00C456EC">
      <w:pPr>
        <w:rPr>
          <w:lang w:val="uk-UA"/>
        </w:rPr>
      </w:pPr>
      <w:r>
        <w:rPr>
          <w:noProof/>
        </w:rPr>
        <w:drawing>
          <wp:anchor distT="0" distB="0" distL="114300" distR="114300" simplePos="0" relativeHeight="251661312" behindDoc="0" locked="0" layoutInCell="1" allowOverlap="1" wp14:anchorId="62E3E8F5" wp14:editId="5C6CE1E8">
            <wp:simplePos x="0" y="0"/>
            <wp:positionH relativeFrom="column">
              <wp:posOffset>205740</wp:posOffset>
            </wp:positionH>
            <wp:positionV relativeFrom="paragraph">
              <wp:posOffset>159385</wp:posOffset>
            </wp:positionV>
            <wp:extent cx="874395" cy="898525"/>
            <wp:effectExtent l="0" t="0" r="0" b="0"/>
            <wp:wrapNone/>
            <wp:docPr id="9"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4395" cy="8985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D76CC">
        <w:rPr>
          <w:lang w:val="uk-UA"/>
        </w:rPr>
        <w:t xml:space="preserve">  </w:t>
      </w:r>
    </w:p>
    <w:p w14:paraId="42641294" w14:textId="77777777" w:rsidR="00C456EC" w:rsidRPr="008D76CC" w:rsidRDefault="00C456EC" w:rsidP="00C456EC">
      <w:pPr>
        <w:rPr>
          <w:lang w:val="uk-UA"/>
        </w:rPr>
      </w:pPr>
      <w:r w:rsidRPr="008D76CC">
        <w:rPr>
          <w:lang w:val="uk-UA"/>
        </w:rPr>
        <w:t xml:space="preserve"> </w:t>
      </w:r>
    </w:p>
    <w:p w14:paraId="1429991A" w14:textId="77777777" w:rsidR="00C456EC" w:rsidRPr="008D76CC" w:rsidRDefault="00C456EC" w:rsidP="00C456EC">
      <w:pPr>
        <w:rPr>
          <w:lang w:val="uk-UA"/>
        </w:rPr>
      </w:pPr>
    </w:p>
    <w:p w14:paraId="1AE32C0D" w14:textId="77777777" w:rsidR="00C456EC" w:rsidRPr="008D76CC" w:rsidRDefault="00C456EC" w:rsidP="00C456EC">
      <w:pPr>
        <w:rPr>
          <w:lang w:val="uk-UA" w:eastAsia="ru-RU"/>
        </w:rPr>
      </w:pPr>
    </w:p>
    <w:p w14:paraId="181DABA4" w14:textId="77777777" w:rsidR="00C456EC" w:rsidRPr="008D76CC" w:rsidRDefault="00C456EC" w:rsidP="00C456EC">
      <w:pPr>
        <w:rPr>
          <w:lang w:val="uk-UA" w:eastAsia="ru-RU"/>
        </w:rPr>
      </w:pPr>
      <w:r w:rsidRPr="00006085">
        <w:rPr>
          <w:noProof/>
          <w:lang w:val="uk-UA"/>
        </w:rPr>
        <w:drawing>
          <wp:anchor distT="0" distB="0" distL="114935" distR="114935" simplePos="0" relativeHeight="251660288" behindDoc="1" locked="0" layoutInCell="1" allowOverlap="1" wp14:anchorId="5823787E" wp14:editId="63D2533C">
            <wp:simplePos x="0" y="0"/>
            <wp:positionH relativeFrom="column">
              <wp:posOffset>454660</wp:posOffset>
            </wp:positionH>
            <wp:positionV relativeFrom="paragraph">
              <wp:posOffset>105410</wp:posOffset>
            </wp:positionV>
            <wp:extent cx="340995" cy="4684395"/>
            <wp:effectExtent l="0" t="0" r="0" b="0"/>
            <wp:wrapNone/>
            <wp:docPr id="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 cy="4684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54E7FE7" w14:textId="77777777" w:rsidR="00C456EC" w:rsidRPr="008D76CC" w:rsidRDefault="00C456EC" w:rsidP="00C456EC">
      <w:pPr>
        <w:rPr>
          <w:lang w:val="uk-UA" w:eastAsia="ru-RU"/>
        </w:rPr>
      </w:pPr>
    </w:p>
    <w:p w14:paraId="6F8DAC23" w14:textId="77777777" w:rsidR="00C456EC" w:rsidRPr="008D76CC" w:rsidRDefault="00C456EC" w:rsidP="00C456EC">
      <w:pPr>
        <w:rPr>
          <w:lang w:val="uk-UA"/>
        </w:rPr>
      </w:pPr>
    </w:p>
    <w:p w14:paraId="2911B826" w14:textId="77777777" w:rsidR="00C456EC" w:rsidRPr="008D76CC" w:rsidRDefault="00C456EC" w:rsidP="00C456EC">
      <w:pPr>
        <w:rPr>
          <w:lang w:val="uk-UA"/>
        </w:rPr>
      </w:pPr>
    </w:p>
    <w:p w14:paraId="27D23FD4" w14:textId="77777777" w:rsidR="00C456EC" w:rsidRPr="008D76CC" w:rsidRDefault="00C456EC" w:rsidP="00C456EC">
      <w:pPr>
        <w:rPr>
          <w:lang w:val="uk-UA"/>
        </w:rPr>
      </w:pPr>
    </w:p>
    <w:p w14:paraId="47E7806E" w14:textId="77777777" w:rsidR="00C456EC" w:rsidRPr="008D76CC" w:rsidRDefault="00C456EC" w:rsidP="00C456EC">
      <w:pPr>
        <w:rPr>
          <w:lang w:val="uk-UA"/>
        </w:rPr>
      </w:pPr>
    </w:p>
    <w:p w14:paraId="1736E2B1" w14:textId="77777777" w:rsidR="00C456EC" w:rsidRPr="008D76CC" w:rsidRDefault="00C456EC" w:rsidP="00C456EC">
      <w:pPr>
        <w:rPr>
          <w:lang w:val="uk-UA"/>
        </w:rPr>
      </w:pPr>
    </w:p>
    <w:p w14:paraId="2FA354E7" w14:textId="77777777" w:rsidR="00C456EC" w:rsidRPr="008D76CC" w:rsidRDefault="00C456EC" w:rsidP="00C456EC">
      <w:pPr>
        <w:rPr>
          <w:lang w:val="uk-UA"/>
        </w:rPr>
      </w:pPr>
    </w:p>
    <w:p w14:paraId="27FCE907" w14:textId="77777777" w:rsidR="00C456EC" w:rsidRPr="008D76CC" w:rsidRDefault="00C456EC" w:rsidP="00C456EC">
      <w:pPr>
        <w:rPr>
          <w:lang w:val="uk-UA"/>
        </w:rPr>
      </w:pPr>
    </w:p>
    <w:p w14:paraId="2C84737B" w14:textId="77777777" w:rsidR="00C456EC" w:rsidRPr="008D76CC" w:rsidRDefault="00C456EC" w:rsidP="00C456EC">
      <w:pPr>
        <w:rPr>
          <w:lang w:val="uk-UA"/>
        </w:rPr>
      </w:pPr>
    </w:p>
    <w:p w14:paraId="704F0987" w14:textId="77777777" w:rsidR="00C456EC" w:rsidRPr="008D76CC" w:rsidRDefault="00C456EC" w:rsidP="00C456EC">
      <w:pPr>
        <w:rPr>
          <w:lang w:val="uk-UA"/>
        </w:rPr>
      </w:pPr>
    </w:p>
    <w:p w14:paraId="232D63B3" w14:textId="77777777" w:rsidR="00C456EC" w:rsidRPr="008D76CC" w:rsidRDefault="00C456EC" w:rsidP="00C456EC">
      <w:pPr>
        <w:rPr>
          <w:lang w:val="uk-UA"/>
        </w:rPr>
      </w:pPr>
    </w:p>
    <w:p w14:paraId="1F5693D6" w14:textId="77777777" w:rsidR="00C456EC" w:rsidRPr="008D76CC" w:rsidRDefault="00C456EC" w:rsidP="00C456EC">
      <w:pPr>
        <w:rPr>
          <w:lang w:val="uk-UA"/>
        </w:rPr>
      </w:pPr>
    </w:p>
    <w:p w14:paraId="577228FF" w14:textId="77777777" w:rsidR="00C456EC" w:rsidRPr="008D76CC" w:rsidRDefault="00C456EC" w:rsidP="00C456EC">
      <w:pPr>
        <w:rPr>
          <w:lang w:val="uk-UA"/>
        </w:rPr>
      </w:pPr>
    </w:p>
    <w:p w14:paraId="519B9793" w14:textId="77777777" w:rsidR="00C456EC" w:rsidRPr="008D76CC" w:rsidRDefault="00C456EC" w:rsidP="00C456EC">
      <w:pPr>
        <w:rPr>
          <w:lang w:val="uk-UA"/>
        </w:rPr>
      </w:pPr>
    </w:p>
    <w:p w14:paraId="5912D38B" w14:textId="77777777" w:rsidR="00C456EC" w:rsidRPr="008D76CC" w:rsidRDefault="00C456EC" w:rsidP="00C456EC">
      <w:pPr>
        <w:rPr>
          <w:lang w:val="uk-UA"/>
        </w:rPr>
      </w:pPr>
    </w:p>
    <w:p w14:paraId="424A5FFA" w14:textId="77777777" w:rsidR="00C456EC" w:rsidRPr="008D76CC" w:rsidRDefault="00C456EC" w:rsidP="00C456EC">
      <w:pPr>
        <w:widowControl w:val="0"/>
        <w:jc w:val="center"/>
        <w:rPr>
          <w:b/>
          <w:bCs/>
          <w:sz w:val="16"/>
          <w:szCs w:val="16"/>
          <w:lang w:val="uk-UA"/>
        </w:rPr>
      </w:pPr>
    </w:p>
    <w:p w14:paraId="3A50C38D" w14:textId="77777777" w:rsidR="00C456EC" w:rsidRPr="008D76CC" w:rsidRDefault="00C456EC" w:rsidP="00C456EC">
      <w:pPr>
        <w:widowControl w:val="0"/>
        <w:tabs>
          <w:tab w:val="left" w:pos="851"/>
        </w:tabs>
        <w:suppressAutoHyphens w:val="0"/>
        <w:spacing w:after="0" w:line="240" w:lineRule="auto"/>
        <w:jc w:val="center"/>
        <w:rPr>
          <w:rFonts w:ascii="Times New Roman" w:eastAsia="Times New Roman" w:hAnsi="Times New Roman" w:cs="Times New Roman"/>
          <w:b/>
          <w:spacing w:val="60"/>
          <w:lang w:val="uk-UA" w:eastAsia="ru-RU"/>
        </w:rPr>
      </w:pPr>
      <w:r w:rsidRPr="008D76CC">
        <w:rPr>
          <w:rFonts w:ascii="Times New Roman" w:eastAsia="Times New Roman" w:hAnsi="Times New Roman" w:cs="Times New Roman"/>
          <w:b/>
          <w:spacing w:val="60"/>
          <w:lang w:val="uk-UA" w:eastAsia="ru-RU"/>
        </w:rPr>
        <w:t>ВСТУП</w:t>
      </w:r>
    </w:p>
    <w:p w14:paraId="476AC7DF" w14:textId="77777777" w:rsidR="00C456EC" w:rsidRPr="008D76CC" w:rsidRDefault="00C456EC" w:rsidP="00C456EC">
      <w:pPr>
        <w:widowControl w:val="0"/>
        <w:tabs>
          <w:tab w:val="left" w:pos="851"/>
        </w:tabs>
        <w:suppressAutoHyphens w:val="0"/>
        <w:spacing w:after="0" w:line="240" w:lineRule="auto"/>
        <w:ind w:firstLine="709"/>
        <w:jc w:val="both"/>
        <w:rPr>
          <w:lang w:val="uk-UA"/>
        </w:rPr>
      </w:pPr>
    </w:p>
    <w:p w14:paraId="66829312" w14:textId="77777777" w:rsidR="00C456EC" w:rsidRPr="008D76CC" w:rsidRDefault="00C456EC" w:rsidP="00C456EC">
      <w:pPr>
        <w:spacing w:after="0"/>
        <w:ind w:firstLine="709"/>
        <w:jc w:val="both"/>
        <w:rPr>
          <w:rFonts w:ascii="Times New Roman" w:hAnsi="Times New Roman" w:cs="Times New Roman"/>
          <w:lang w:val="uk-UA"/>
        </w:rPr>
      </w:pPr>
      <w:r w:rsidRPr="008D76CC">
        <w:rPr>
          <w:rFonts w:ascii="Times New Roman" w:eastAsia="Times New Roman" w:hAnsi="Times New Roman" w:cs="Times New Roman"/>
          <w:i/>
          <w:lang w:val="uk-UA"/>
        </w:rPr>
        <w:t>Анотація навчальної дисципліни «Адвокат в адміністративному судочинстві».</w:t>
      </w:r>
      <w:r w:rsidRPr="008D76CC">
        <w:rPr>
          <w:rFonts w:ascii="Times New Roman" w:eastAsia="Times New Roman" w:hAnsi="Times New Roman" w:cs="Times New Roman"/>
          <w:lang w:val="uk-UA"/>
        </w:rPr>
        <w:t xml:space="preserve"> </w:t>
      </w:r>
      <w:r w:rsidRPr="008D76CC">
        <w:rPr>
          <w:rFonts w:ascii="Times New Roman" w:hAnsi="Times New Roman" w:cs="Times New Roman"/>
          <w:lang w:val="uk-UA"/>
        </w:rPr>
        <w:t xml:space="preserve">Актуальність та нагальність опанування навчальної дисципліни «Адвокат в адміністративному судочинстві» зумовлено необхідністю набуття студентами теоретичних знань та практичних навичок щодо специфіки правового статусу адвоката в адміністративному судочинстві, його повноважень та умов здійснення адвокатської діяльності. </w:t>
      </w:r>
    </w:p>
    <w:p w14:paraId="3A510A4F" w14:textId="77777777" w:rsidR="00C456EC" w:rsidRPr="008D76CC" w:rsidRDefault="00C456EC" w:rsidP="00C456EC">
      <w:pPr>
        <w:spacing w:after="0"/>
        <w:ind w:firstLine="709"/>
        <w:jc w:val="both"/>
        <w:rPr>
          <w:rFonts w:ascii="Times New Roman" w:hAnsi="Times New Roman" w:cs="Times New Roman"/>
          <w:lang w:val="uk-UA"/>
        </w:rPr>
      </w:pPr>
      <w:r w:rsidRPr="008D76CC">
        <w:rPr>
          <w:rFonts w:ascii="Times New Roman" w:hAnsi="Times New Roman" w:cs="Times New Roman"/>
          <w:b/>
          <w:i/>
          <w:lang w:val="uk-UA"/>
        </w:rPr>
        <w:t>Мета</w:t>
      </w:r>
      <w:r w:rsidRPr="008D76CC">
        <w:rPr>
          <w:rFonts w:ascii="Times New Roman" w:hAnsi="Times New Roman" w:cs="Times New Roman"/>
          <w:lang w:val="uk-UA"/>
        </w:rPr>
        <w:t xml:space="preserve"> навчальної дисципліни полягає у формуванні системи наукових знань про правове регулювання адвокатської діяльності в адміністративному судочинстві, а також виробленні основних умінь і навичок застосування адміністративного процесуального законодавства у площині адвокатської практики. Курс спрямовано на активізацію аналітичної діяльності студентів, розвиток практичних навичок діяльності правника, а також системну підготовку до майбутньої адвокатської діяльності.</w:t>
      </w:r>
    </w:p>
    <w:p w14:paraId="52053A56" w14:textId="77777777" w:rsidR="00C456EC" w:rsidRPr="008D76CC" w:rsidRDefault="00C456EC" w:rsidP="00C456EC">
      <w:pPr>
        <w:widowControl w:val="0"/>
        <w:suppressAutoHyphens w:val="0"/>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 xml:space="preserve">Навчальна дисципліна «Адвокат в адміністративному судочинстві» представляє систему теоретичних та практичних знань про інститут адвокатури, адміністративний процес та судочинство,  представництво прав, свобод та інтересів громадян у відносинах з суб’єктами публічного адміністрування та в судах. Курс передбачає ознайомлення студентів з положеннями чинного законодавства, що регулює інститут адвокатури в Україні, адміністративний процес і </w:t>
      </w:r>
      <w:r w:rsidRPr="008D76CC">
        <w:rPr>
          <w:rFonts w:ascii="Times New Roman" w:hAnsi="Times New Roman" w:cs="Times New Roman"/>
          <w:lang w:val="uk-UA"/>
        </w:rPr>
        <w:lastRenderedPageBreak/>
        <w:t xml:space="preserve">судочинство в цілому. Окрема увага приділяється формуванню навичок реалізації теоретичних знань студентів на практиці. </w:t>
      </w:r>
    </w:p>
    <w:p w14:paraId="2D9BD394" w14:textId="77777777" w:rsidR="00C456EC" w:rsidRPr="008D76CC" w:rsidRDefault="00C456EC" w:rsidP="00C456EC">
      <w:pPr>
        <w:tabs>
          <w:tab w:val="left" w:pos="284"/>
          <w:tab w:val="left" w:pos="567"/>
        </w:tabs>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 xml:space="preserve">Навчальна дисципліна «Адвокат в адміністративному судочинстві» входить до ядра освітньо-професійної програми за другим (магістерським) рівнем вищої освіти і спрямована на формування фахових </w:t>
      </w:r>
      <w:proofErr w:type="spellStart"/>
      <w:r w:rsidRPr="008D76CC">
        <w:rPr>
          <w:rFonts w:ascii="Times New Roman" w:hAnsi="Times New Roman" w:cs="Times New Roman"/>
          <w:lang w:val="uk-UA"/>
        </w:rPr>
        <w:t>компетентностей</w:t>
      </w:r>
      <w:proofErr w:type="spellEnd"/>
      <w:r w:rsidRPr="008D76CC">
        <w:rPr>
          <w:rFonts w:ascii="Times New Roman" w:hAnsi="Times New Roman" w:cs="Times New Roman"/>
          <w:lang w:val="uk-UA"/>
        </w:rPr>
        <w:t xml:space="preserve"> за спеціалізаціями в рамках узагальненого об’єкта юридичної практики.</w:t>
      </w:r>
    </w:p>
    <w:p w14:paraId="4E10A28A" w14:textId="77777777" w:rsidR="00C456EC" w:rsidRPr="008D76CC" w:rsidRDefault="00C456EC" w:rsidP="00C456EC">
      <w:pPr>
        <w:tabs>
          <w:tab w:val="left" w:pos="284"/>
          <w:tab w:val="left" w:pos="567"/>
        </w:tabs>
        <w:spacing w:after="0" w:line="240" w:lineRule="auto"/>
        <w:ind w:firstLine="709"/>
        <w:jc w:val="both"/>
        <w:rPr>
          <w:rFonts w:ascii="Times New Roman" w:hAnsi="Times New Roman" w:cs="Times New Roman"/>
          <w:lang w:val="uk-UA"/>
        </w:rPr>
      </w:pPr>
      <w:r w:rsidRPr="008D76CC">
        <w:rPr>
          <w:rFonts w:ascii="Times New Roman" w:hAnsi="Times New Roman" w:cs="Times New Roman"/>
          <w:b/>
          <w:lang w:val="uk-UA"/>
        </w:rPr>
        <w:t>Завданнями</w:t>
      </w:r>
      <w:r w:rsidRPr="008D76CC">
        <w:rPr>
          <w:rFonts w:ascii="Times New Roman" w:hAnsi="Times New Roman" w:cs="Times New Roman"/>
          <w:lang w:val="uk-UA"/>
        </w:rPr>
        <w:t xml:space="preserve"> вивчення навчальної дисципліни відповідно до її </w:t>
      </w:r>
      <w:proofErr w:type="spellStart"/>
      <w:r w:rsidRPr="008D76CC">
        <w:rPr>
          <w:rFonts w:ascii="Times New Roman" w:hAnsi="Times New Roman" w:cs="Times New Roman"/>
          <w:lang w:val="uk-UA"/>
        </w:rPr>
        <w:t>знаннєвої</w:t>
      </w:r>
      <w:proofErr w:type="spellEnd"/>
      <w:r w:rsidRPr="008D76CC">
        <w:rPr>
          <w:rFonts w:ascii="Times New Roman" w:hAnsi="Times New Roman" w:cs="Times New Roman"/>
          <w:lang w:val="uk-UA"/>
        </w:rPr>
        <w:t xml:space="preserve"> компоненти і дидактичної структури є: </w:t>
      </w:r>
    </w:p>
    <w:p w14:paraId="6F3876CD" w14:textId="77777777" w:rsidR="00C456EC" w:rsidRPr="008D76CC" w:rsidRDefault="00C456EC" w:rsidP="00C456EC">
      <w:pPr>
        <w:numPr>
          <w:ilvl w:val="0"/>
          <w:numId w:val="11"/>
        </w:numPr>
        <w:tabs>
          <w:tab w:val="left" w:pos="284"/>
          <w:tab w:val="left" w:pos="567"/>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eastAsia="uk-UA"/>
        </w:rPr>
        <w:t xml:space="preserve">формування системи теоретичних та практичних знань про адміністративний процес як галузь публічного права, його місце в системі національного права; </w:t>
      </w:r>
    </w:p>
    <w:p w14:paraId="64327B2D" w14:textId="77777777" w:rsidR="00C456EC" w:rsidRPr="008D76CC" w:rsidRDefault="00C456EC" w:rsidP="00C456EC">
      <w:pPr>
        <w:numPr>
          <w:ilvl w:val="0"/>
          <w:numId w:val="11"/>
        </w:numPr>
        <w:tabs>
          <w:tab w:val="left" w:pos="284"/>
          <w:tab w:val="left" w:pos="567"/>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eastAsia="uk-UA"/>
        </w:rPr>
        <w:t xml:space="preserve">визначення особливостей </w:t>
      </w:r>
      <w:r w:rsidRPr="008D76CC">
        <w:rPr>
          <w:rFonts w:ascii="Times New Roman" w:hAnsi="Times New Roman" w:cs="Times New Roman"/>
          <w:bCs/>
          <w:lang w:val="uk-UA" w:eastAsia="uk-UA"/>
        </w:rPr>
        <w:t>становлення адвокатури як механізму захисту прав людини;</w:t>
      </w:r>
    </w:p>
    <w:p w14:paraId="7FAC4BFB" w14:textId="77777777" w:rsidR="00C456EC" w:rsidRPr="008D76CC" w:rsidRDefault="00C456EC" w:rsidP="00C456EC">
      <w:pPr>
        <w:numPr>
          <w:ilvl w:val="0"/>
          <w:numId w:val="11"/>
        </w:numPr>
        <w:tabs>
          <w:tab w:val="left" w:pos="284"/>
          <w:tab w:val="left" w:pos="567"/>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bCs/>
          <w:lang w:val="uk-UA" w:eastAsia="uk-UA"/>
        </w:rPr>
        <w:t xml:space="preserve"> вивчення особливостей участі адвоката в адміністративному судочинстві;</w:t>
      </w:r>
    </w:p>
    <w:p w14:paraId="0FEBC5D6" w14:textId="77777777" w:rsidR="00C456EC" w:rsidRPr="008D76CC" w:rsidRDefault="00C456EC" w:rsidP="00C456EC">
      <w:pPr>
        <w:numPr>
          <w:ilvl w:val="0"/>
          <w:numId w:val="11"/>
        </w:numPr>
        <w:tabs>
          <w:tab w:val="left" w:pos="284"/>
          <w:tab w:val="left" w:pos="567"/>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bCs/>
          <w:lang w:val="uk-UA" w:eastAsia="uk-UA"/>
        </w:rPr>
        <w:t>визначення специфіки правового статусу представника в адміністративному судочинстві;</w:t>
      </w:r>
    </w:p>
    <w:p w14:paraId="63115A90" w14:textId="77777777" w:rsidR="00C456EC" w:rsidRPr="008D76CC" w:rsidRDefault="00C456EC" w:rsidP="00C456EC">
      <w:pPr>
        <w:numPr>
          <w:ilvl w:val="0"/>
          <w:numId w:val="11"/>
        </w:numPr>
        <w:tabs>
          <w:tab w:val="left" w:pos="284"/>
          <w:tab w:val="left" w:pos="567"/>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bCs/>
          <w:lang w:val="uk-UA" w:eastAsia="uk-UA"/>
        </w:rPr>
        <w:t xml:space="preserve">визначення напрямків розвитку інституту представництва прав, свобод та інтересів громадян в адміністративному судочинстві.  </w:t>
      </w:r>
    </w:p>
    <w:p w14:paraId="2BCC2C84" w14:textId="77777777" w:rsidR="00C456EC" w:rsidRPr="008D76CC" w:rsidRDefault="00C456EC" w:rsidP="00C456EC">
      <w:pPr>
        <w:tabs>
          <w:tab w:val="left" w:pos="284"/>
          <w:tab w:val="left" w:pos="567"/>
        </w:tabs>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Навчальна дисципліна «Адвокат в адміністративному судочинстві»</w:t>
      </w:r>
      <w:r w:rsidRPr="008D76CC">
        <w:rPr>
          <w:rFonts w:ascii="Times New Roman" w:hAnsi="Times New Roman" w:cs="Times New Roman"/>
          <w:b/>
          <w:lang w:val="uk-UA"/>
        </w:rPr>
        <w:t xml:space="preserve"> </w:t>
      </w:r>
      <w:r w:rsidRPr="008D76CC">
        <w:rPr>
          <w:rFonts w:ascii="Times New Roman" w:hAnsi="Times New Roman" w:cs="Times New Roman"/>
          <w:lang w:val="uk-UA"/>
        </w:rPr>
        <w:t xml:space="preserve">спрямована на формування таких основних </w:t>
      </w:r>
      <w:r w:rsidRPr="008D76CC">
        <w:rPr>
          <w:rFonts w:ascii="Times New Roman" w:hAnsi="Times New Roman" w:cs="Times New Roman"/>
          <w:b/>
          <w:lang w:val="uk-UA"/>
        </w:rPr>
        <w:t xml:space="preserve">спеціальних </w:t>
      </w:r>
      <w:proofErr w:type="spellStart"/>
      <w:r w:rsidRPr="008D76CC">
        <w:rPr>
          <w:rFonts w:ascii="Times New Roman" w:hAnsi="Times New Roman" w:cs="Times New Roman"/>
          <w:b/>
          <w:lang w:val="uk-UA"/>
        </w:rPr>
        <w:t>компетентностей</w:t>
      </w:r>
      <w:proofErr w:type="spellEnd"/>
      <w:r w:rsidRPr="008D76CC">
        <w:rPr>
          <w:rFonts w:ascii="Times New Roman" w:hAnsi="Times New Roman" w:cs="Times New Roman"/>
          <w:i/>
          <w:lang w:val="uk-UA"/>
        </w:rPr>
        <w:t xml:space="preserve">: </w:t>
      </w:r>
    </w:p>
    <w:p w14:paraId="52D49480"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системно розуміти інститут адвокатури в адміністративному процесі.</w:t>
      </w:r>
    </w:p>
    <w:p w14:paraId="4051D674"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демонструвати знання та розуміння в доктринальних проблемах статусу представника в адміністративному судочинстві.</w:t>
      </w:r>
    </w:p>
    <w:p w14:paraId="1E9D05D2"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демонструвати знання та розуміння становлення інституту адвокатури як механізму захисту прав людини.</w:t>
      </w:r>
    </w:p>
    <w:p w14:paraId="08F50F6D"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володіти навичками застосовування загальнонаукових та спеціальних методів дослідження доктринальних проблем представника в адміністративному судочинстві.</w:t>
      </w:r>
    </w:p>
    <w:p w14:paraId="3C5D7CAC"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демонструвати знання та розуміння механізму інтернаціоналізації законодавства, що регулює інститут представництва прав, свобод та інтересів громадян в умовах глобалізації.</w:t>
      </w:r>
    </w:p>
    <w:p w14:paraId="6984B58A"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планувати правові результати процесуальної діяльності адвокатури в Україні. </w:t>
      </w:r>
    </w:p>
    <w:p w14:paraId="23354DEB" w14:textId="77777777" w:rsidR="00C456EC" w:rsidRPr="008D76CC" w:rsidRDefault="00C456EC" w:rsidP="00C456EC">
      <w:pPr>
        <w:pStyle w:val="aff0"/>
        <w:numPr>
          <w:ilvl w:val="0"/>
          <w:numId w:val="8"/>
        </w:numPr>
        <w:suppressAutoHyphens w:val="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здійснювати самостійний аналіз та тлумачення рішень Європейського суду з прав людини стосовно обмеження та порушення прав громадян в адміністративному судочинстві тощо.</w:t>
      </w:r>
    </w:p>
    <w:p w14:paraId="4EFB0198"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Формування предметних </w:t>
      </w:r>
      <w:proofErr w:type="spellStart"/>
      <w:r w:rsidRPr="008D76CC">
        <w:rPr>
          <w:rFonts w:ascii="Times New Roman" w:hAnsi="Times New Roman" w:cs="Times New Roman"/>
          <w:lang w:val="uk-UA"/>
        </w:rPr>
        <w:t>компетентностей</w:t>
      </w:r>
      <w:proofErr w:type="spellEnd"/>
      <w:r w:rsidRPr="008D76CC">
        <w:rPr>
          <w:rFonts w:ascii="Times New Roman" w:hAnsi="Times New Roman" w:cs="Times New Roman"/>
          <w:lang w:val="uk-UA"/>
        </w:rPr>
        <w:t xml:space="preserve"> навчальної дисципліни має сприяти досягненню </w:t>
      </w:r>
      <w:r w:rsidRPr="008D76CC">
        <w:rPr>
          <w:rFonts w:ascii="Times New Roman" w:hAnsi="Times New Roman" w:cs="Times New Roman"/>
          <w:b/>
          <w:lang w:val="uk-UA"/>
        </w:rPr>
        <w:t>результатів</w:t>
      </w:r>
      <w:r w:rsidRPr="008D76CC">
        <w:rPr>
          <w:rFonts w:ascii="Times New Roman" w:hAnsi="Times New Roman" w:cs="Times New Roman"/>
          <w:lang w:val="uk-UA"/>
        </w:rPr>
        <w:t xml:space="preserve"> навчання, передбачених освітньо-професійною програмою другого (магістерського) рівня:</w:t>
      </w:r>
    </w:p>
    <w:p w14:paraId="0E78FA2A"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здатність продемонструвати знання й розуміння юриспруденції в сучасному наукознавстві;</w:t>
      </w:r>
    </w:p>
    <w:p w14:paraId="5221DDD8"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spacing w:val="-1"/>
          <w:lang w:val="uk-UA"/>
        </w:rPr>
        <w:t>здатність</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продемонструвати</w:t>
      </w:r>
      <w:r w:rsidRPr="008D76CC">
        <w:rPr>
          <w:rFonts w:ascii="Times New Roman" w:hAnsi="Times New Roman" w:cs="Times New Roman"/>
          <w:spacing w:val="-8"/>
          <w:lang w:val="uk-UA"/>
        </w:rPr>
        <w:t xml:space="preserve"> </w:t>
      </w:r>
      <w:r w:rsidRPr="008D76CC">
        <w:rPr>
          <w:rFonts w:ascii="Times New Roman" w:hAnsi="Times New Roman" w:cs="Times New Roman"/>
          <w:lang w:val="uk-UA"/>
        </w:rPr>
        <w:t>уміння</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формулювати</w:t>
      </w:r>
      <w:r w:rsidRPr="008D76CC">
        <w:rPr>
          <w:rFonts w:ascii="Times New Roman" w:hAnsi="Times New Roman" w:cs="Times New Roman"/>
          <w:spacing w:val="-9"/>
          <w:lang w:val="uk-UA"/>
        </w:rPr>
        <w:t xml:space="preserve"> </w:t>
      </w:r>
      <w:r w:rsidRPr="008D76CC">
        <w:rPr>
          <w:rFonts w:ascii="Times New Roman" w:hAnsi="Times New Roman" w:cs="Times New Roman"/>
          <w:lang w:val="uk-UA"/>
        </w:rPr>
        <w:t>нові</w:t>
      </w:r>
      <w:r w:rsidRPr="008D76CC">
        <w:rPr>
          <w:rFonts w:ascii="Times New Roman" w:hAnsi="Times New Roman" w:cs="Times New Roman"/>
          <w:spacing w:val="-15"/>
          <w:lang w:val="uk-UA"/>
        </w:rPr>
        <w:t xml:space="preserve"> </w:t>
      </w:r>
      <w:r w:rsidRPr="008D76CC">
        <w:rPr>
          <w:rFonts w:ascii="Times New Roman" w:hAnsi="Times New Roman" w:cs="Times New Roman"/>
          <w:lang w:val="uk-UA"/>
        </w:rPr>
        <w:t>гіпотези</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 xml:space="preserve">наукові </w:t>
      </w:r>
      <w:r w:rsidRPr="008D76CC">
        <w:rPr>
          <w:rFonts w:ascii="Times New Roman" w:hAnsi="Times New Roman" w:cs="Times New Roman"/>
          <w:spacing w:val="-58"/>
          <w:lang w:val="uk-UA"/>
        </w:rPr>
        <w:t xml:space="preserve">  </w:t>
      </w:r>
      <w:r w:rsidRPr="008D76CC">
        <w:rPr>
          <w:rFonts w:ascii="Times New Roman" w:hAnsi="Times New Roman" w:cs="Times New Roman"/>
          <w:spacing w:val="-1"/>
          <w:lang w:val="uk-UA"/>
        </w:rPr>
        <w:t>проблеми</w:t>
      </w:r>
      <w:r w:rsidRPr="008D76CC">
        <w:rPr>
          <w:rFonts w:ascii="Times New Roman" w:hAnsi="Times New Roman" w:cs="Times New Roman"/>
          <w:spacing w:val="-13"/>
          <w:lang w:val="uk-UA"/>
        </w:rPr>
        <w:t xml:space="preserve"> </w:t>
      </w:r>
      <w:r w:rsidRPr="008D76CC">
        <w:rPr>
          <w:rFonts w:ascii="Times New Roman" w:hAnsi="Times New Roman" w:cs="Times New Roman"/>
          <w:spacing w:val="-1"/>
          <w:lang w:val="uk-UA"/>
        </w:rPr>
        <w:t>в</w:t>
      </w:r>
      <w:r w:rsidRPr="008D76CC">
        <w:rPr>
          <w:rFonts w:ascii="Times New Roman" w:hAnsi="Times New Roman" w:cs="Times New Roman"/>
          <w:spacing w:val="-15"/>
          <w:lang w:val="uk-UA"/>
        </w:rPr>
        <w:t xml:space="preserve"> </w:t>
      </w:r>
      <w:r w:rsidRPr="008D76CC">
        <w:rPr>
          <w:rFonts w:ascii="Times New Roman" w:hAnsi="Times New Roman" w:cs="Times New Roman"/>
          <w:spacing w:val="-1"/>
          <w:lang w:val="uk-UA"/>
        </w:rPr>
        <w:t>галузі</w:t>
      </w:r>
      <w:r w:rsidRPr="008D76CC">
        <w:rPr>
          <w:rFonts w:ascii="Times New Roman" w:hAnsi="Times New Roman" w:cs="Times New Roman"/>
          <w:spacing w:val="-14"/>
          <w:lang w:val="uk-UA"/>
        </w:rPr>
        <w:t xml:space="preserve"> </w:t>
      </w:r>
      <w:r w:rsidRPr="008D76CC">
        <w:rPr>
          <w:rFonts w:ascii="Times New Roman" w:hAnsi="Times New Roman" w:cs="Times New Roman"/>
          <w:spacing w:val="-1"/>
          <w:lang w:val="uk-UA"/>
        </w:rPr>
        <w:t>права,</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обирати</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належні</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напрями</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й</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відповідні</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методи</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 xml:space="preserve">для </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їх</w:t>
      </w:r>
      <w:r w:rsidRPr="008D76CC">
        <w:rPr>
          <w:rFonts w:ascii="Times New Roman" w:hAnsi="Times New Roman" w:cs="Times New Roman"/>
          <w:spacing w:val="2"/>
          <w:lang w:val="uk-UA"/>
        </w:rPr>
        <w:t xml:space="preserve"> </w:t>
      </w:r>
      <w:r w:rsidRPr="008D76CC">
        <w:rPr>
          <w:rFonts w:ascii="Times New Roman" w:hAnsi="Times New Roman" w:cs="Times New Roman"/>
          <w:lang w:val="uk-UA"/>
        </w:rPr>
        <w:t>дослідження;</w:t>
      </w:r>
    </w:p>
    <w:p w14:paraId="78489755"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доводити</w:t>
      </w:r>
      <w:r w:rsidRPr="008D76CC">
        <w:rPr>
          <w:rFonts w:ascii="Times New Roman" w:hAnsi="Times New Roman" w:cs="Times New Roman"/>
          <w:lang w:val="uk-UA"/>
        </w:rPr>
        <w:tab/>
      </w:r>
      <w:proofErr w:type="spellStart"/>
      <w:r w:rsidRPr="008D76CC">
        <w:rPr>
          <w:rFonts w:ascii="Times New Roman" w:hAnsi="Times New Roman" w:cs="Times New Roman"/>
          <w:lang w:val="uk-UA"/>
        </w:rPr>
        <w:t>епістемологічну</w:t>
      </w:r>
      <w:proofErr w:type="spellEnd"/>
      <w:r w:rsidRPr="008D76CC">
        <w:rPr>
          <w:rFonts w:ascii="Times New Roman" w:hAnsi="Times New Roman" w:cs="Times New Roman"/>
          <w:lang w:val="uk-UA"/>
        </w:rPr>
        <w:t xml:space="preserve"> правомірність висунення</w:t>
      </w:r>
      <w:r w:rsidRPr="008D76CC">
        <w:rPr>
          <w:rFonts w:ascii="Times New Roman" w:hAnsi="Times New Roman" w:cs="Times New Roman"/>
          <w:lang w:val="uk-UA"/>
        </w:rPr>
        <w:tab/>
      </w:r>
      <w:r w:rsidRPr="008D76CC">
        <w:rPr>
          <w:rFonts w:ascii="Times New Roman" w:hAnsi="Times New Roman" w:cs="Times New Roman"/>
          <w:spacing w:val="-1"/>
          <w:lang w:val="uk-UA"/>
        </w:rPr>
        <w:t>теоретичних</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альтернатив</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проведенні наукових</w:t>
      </w:r>
      <w:r w:rsidRPr="008D76CC">
        <w:rPr>
          <w:rFonts w:ascii="Times New Roman" w:hAnsi="Times New Roman" w:cs="Times New Roman"/>
          <w:spacing w:val="3"/>
          <w:lang w:val="uk-UA"/>
        </w:rPr>
        <w:t xml:space="preserve"> </w:t>
      </w:r>
      <w:r w:rsidRPr="008D76CC">
        <w:rPr>
          <w:rFonts w:ascii="Times New Roman" w:hAnsi="Times New Roman" w:cs="Times New Roman"/>
          <w:lang w:val="uk-UA"/>
        </w:rPr>
        <w:t>досліджень;</w:t>
      </w:r>
    </w:p>
    <w:p w14:paraId="13E29F5A"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проаналізувати</w:t>
      </w:r>
      <w:r w:rsidRPr="008D76CC">
        <w:rPr>
          <w:rFonts w:ascii="Times New Roman" w:hAnsi="Times New Roman" w:cs="Times New Roman"/>
          <w:spacing w:val="28"/>
          <w:lang w:val="uk-UA"/>
        </w:rPr>
        <w:t xml:space="preserve"> </w:t>
      </w:r>
      <w:r w:rsidRPr="008D76CC">
        <w:rPr>
          <w:rFonts w:ascii="Times New Roman" w:hAnsi="Times New Roman" w:cs="Times New Roman"/>
          <w:lang w:val="uk-UA"/>
        </w:rPr>
        <w:t>особливості</w:t>
      </w:r>
      <w:r w:rsidRPr="008D76CC">
        <w:rPr>
          <w:rFonts w:ascii="Times New Roman" w:hAnsi="Times New Roman" w:cs="Times New Roman"/>
          <w:spacing w:val="27"/>
          <w:lang w:val="uk-UA"/>
        </w:rPr>
        <w:t xml:space="preserve"> </w:t>
      </w:r>
      <w:r w:rsidRPr="008D76CC">
        <w:rPr>
          <w:rFonts w:ascii="Times New Roman" w:hAnsi="Times New Roman" w:cs="Times New Roman"/>
          <w:lang w:val="uk-UA"/>
        </w:rPr>
        <w:t>інноваційної</w:t>
      </w:r>
      <w:r w:rsidRPr="008D76CC">
        <w:rPr>
          <w:rFonts w:ascii="Times New Roman" w:hAnsi="Times New Roman" w:cs="Times New Roman"/>
          <w:spacing w:val="25"/>
          <w:lang w:val="uk-UA"/>
        </w:rPr>
        <w:t xml:space="preserve"> </w:t>
      </w:r>
      <w:r w:rsidRPr="008D76CC">
        <w:rPr>
          <w:rFonts w:ascii="Times New Roman" w:hAnsi="Times New Roman" w:cs="Times New Roman"/>
          <w:lang w:val="uk-UA"/>
        </w:rPr>
        <w:t>діяльності</w:t>
      </w:r>
      <w:r w:rsidRPr="008D76CC">
        <w:rPr>
          <w:rFonts w:ascii="Times New Roman" w:hAnsi="Times New Roman" w:cs="Times New Roman"/>
          <w:spacing w:val="24"/>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23"/>
          <w:lang w:val="uk-UA"/>
        </w:rPr>
        <w:t xml:space="preserve"> </w:t>
      </w:r>
      <w:r w:rsidRPr="008D76CC">
        <w:rPr>
          <w:rFonts w:ascii="Times New Roman" w:hAnsi="Times New Roman" w:cs="Times New Roman"/>
          <w:lang w:val="uk-UA"/>
        </w:rPr>
        <w:t xml:space="preserve">інноваційного </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менеджменту у</w:t>
      </w:r>
      <w:r w:rsidRPr="008D76CC">
        <w:rPr>
          <w:rFonts w:ascii="Times New Roman" w:hAnsi="Times New Roman" w:cs="Times New Roman"/>
          <w:spacing w:val="-5"/>
          <w:lang w:val="uk-UA"/>
        </w:rPr>
        <w:t xml:space="preserve"> </w:t>
      </w:r>
      <w:r w:rsidRPr="008D76CC">
        <w:rPr>
          <w:rFonts w:ascii="Times New Roman" w:hAnsi="Times New Roman" w:cs="Times New Roman"/>
          <w:lang w:val="uk-UA"/>
        </w:rPr>
        <w:t>правовій</w:t>
      </w:r>
      <w:r w:rsidRPr="008D76CC">
        <w:rPr>
          <w:rFonts w:ascii="Times New Roman" w:hAnsi="Times New Roman" w:cs="Times New Roman"/>
          <w:spacing w:val="2"/>
          <w:lang w:val="uk-UA"/>
        </w:rPr>
        <w:t xml:space="preserve"> </w:t>
      </w:r>
      <w:r w:rsidRPr="008D76CC">
        <w:rPr>
          <w:rFonts w:ascii="Times New Roman" w:hAnsi="Times New Roman" w:cs="Times New Roman"/>
          <w:lang w:val="uk-UA"/>
        </w:rPr>
        <w:t>сфері;</w:t>
      </w:r>
    </w:p>
    <w:p w14:paraId="780802C1"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проаналізувати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феномен</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публічного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приватного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регулювання</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контексті</w:t>
      </w:r>
      <w:r w:rsidRPr="008D76CC">
        <w:rPr>
          <w:rFonts w:ascii="Times New Roman" w:hAnsi="Times New Roman" w:cs="Times New Roman"/>
          <w:spacing w:val="-11"/>
          <w:lang w:val="uk-UA"/>
        </w:rPr>
        <w:t xml:space="preserve"> </w:t>
      </w:r>
      <w:r w:rsidRPr="008D76CC">
        <w:rPr>
          <w:rFonts w:ascii="Times New Roman" w:hAnsi="Times New Roman" w:cs="Times New Roman"/>
          <w:lang w:val="uk-UA"/>
        </w:rPr>
        <w:t>епістемології</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методології</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правових</w:t>
      </w:r>
      <w:r w:rsidRPr="008D76CC">
        <w:rPr>
          <w:rFonts w:ascii="Times New Roman" w:hAnsi="Times New Roman" w:cs="Times New Roman"/>
          <w:spacing w:val="-9"/>
          <w:lang w:val="uk-UA"/>
        </w:rPr>
        <w:t xml:space="preserve"> </w:t>
      </w:r>
      <w:r w:rsidRPr="008D76CC">
        <w:rPr>
          <w:rFonts w:ascii="Times New Roman" w:hAnsi="Times New Roman" w:cs="Times New Roman"/>
          <w:lang w:val="uk-UA"/>
        </w:rPr>
        <w:t>досліджень</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юридичних</w:t>
      </w:r>
      <w:r w:rsidRPr="008D76CC">
        <w:rPr>
          <w:rFonts w:ascii="Times New Roman" w:hAnsi="Times New Roman" w:cs="Times New Roman"/>
          <w:spacing w:val="-58"/>
          <w:lang w:val="uk-UA"/>
        </w:rPr>
        <w:t xml:space="preserve">      </w:t>
      </w:r>
      <w:r w:rsidRPr="008D76CC">
        <w:rPr>
          <w:rFonts w:ascii="Times New Roman" w:hAnsi="Times New Roman" w:cs="Times New Roman"/>
          <w:lang w:val="uk-UA"/>
        </w:rPr>
        <w:t xml:space="preserve"> практик;</w:t>
      </w:r>
    </w:p>
    <w:p w14:paraId="665E95C1"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інтерпретувати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основні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напрями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правової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глобалізації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інтернаціоналізації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визначати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правові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механізми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реалізації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права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різних</w:t>
      </w:r>
      <w:r w:rsidRPr="008D76CC">
        <w:rPr>
          <w:rFonts w:ascii="Times New Roman" w:hAnsi="Times New Roman" w:cs="Times New Roman"/>
          <w:spacing w:val="2"/>
          <w:lang w:val="uk-UA"/>
        </w:rPr>
        <w:t xml:space="preserve"> </w:t>
      </w:r>
      <w:r w:rsidRPr="008D76CC">
        <w:rPr>
          <w:rFonts w:ascii="Times New Roman" w:hAnsi="Times New Roman" w:cs="Times New Roman"/>
          <w:lang w:val="uk-UA"/>
        </w:rPr>
        <w:t>правопорядках</w:t>
      </w:r>
      <w:r w:rsidRPr="008D76CC">
        <w:rPr>
          <w:rFonts w:ascii="Times New Roman" w:hAnsi="Times New Roman" w:cs="Times New Roman"/>
          <w:spacing w:val="3"/>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юрисдикціях;</w:t>
      </w:r>
    </w:p>
    <w:p w14:paraId="55A3FFAD"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spacing w:val="-1"/>
          <w:lang w:val="uk-UA"/>
        </w:rPr>
        <w:t>системно</w:t>
      </w:r>
      <w:r w:rsidRPr="008D76CC">
        <w:rPr>
          <w:rFonts w:ascii="Times New Roman" w:hAnsi="Times New Roman" w:cs="Times New Roman"/>
          <w:spacing w:val="-11"/>
          <w:lang w:val="uk-UA"/>
        </w:rPr>
        <w:t xml:space="preserve"> </w:t>
      </w:r>
      <w:r w:rsidRPr="008D76CC">
        <w:rPr>
          <w:rFonts w:ascii="Times New Roman" w:hAnsi="Times New Roman" w:cs="Times New Roman"/>
          <w:lang w:val="uk-UA"/>
        </w:rPr>
        <w:t>аналізувати</w:t>
      </w:r>
      <w:r w:rsidRPr="008D76CC">
        <w:rPr>
          <w:rFonts w:ascii="Times New Roman" w:hAnsi="Times New Roman" w:cs="Times New Roman"/>
          <w:spacing w:val="-8"/>
          <w:lang w:val="uk-UA"/>
        </w:rPr>
        <w:t xml:space="preserve"> </w:t>
      </w:r>
      <w:r w:rsidRPr="008D76CC">
        <w:rPr>
          <w:rFonts w:ascii="Times New Roman" w:hAnsi="Times New Roman" w:cs="Times New Roman"/>
          <w:lang w:val="uk-UA"/>
        </w:rPr>
        <w:t>судову</w:t>
      </w:r>
      <w:r w:rsidRPr="008D76CC">
        <w:rPr>
          <w:rFonts w:ascii="Times New Roman" w:hAnsi="Times New Roman" w:cs="Times New Roman"/>
          <w:spacing w:val="-16"/>
          <w:lang w:val="uk-UA"/>
        </w:rPr>
        <w:t xml:space="preserve"> </w:t>
      </w:r>
      <w:r w:rsidRPr="008D76CC">
        <w:rPr>
          <w:rFonts w:ascii="Times New Roman" w:hAnsi="Times New Roman" w:cs="Times New Roman"/>
          <w:lang w:val="uk-UA"/>
        </w:rPr>
        <w:t>практику</w:t>
      </w:r>
      <w:r w:rsidRPr="008D76CC">
        <w:rPr>
          <w:rFonts w:ascii="Times New Roman" w:hAnsi="Times New Roman" w:cs="Times New Roman"/>
          <w:spacing w:val="-15"/>
          <w:lang w:val="uk-UA"/>
        </w:rPr>
        <w:t xml:space="preserve"> </w:t>
      </w:r>
      <w:r w:rsidRPr="008D76CC">
        <w:rPr>
          <w:rFonts w:ascii="Times New Roman" w:hAnsi="Times New Roman" w:cs="Times New Roman"/>
          <w:lang w:val="uk-UA"/>
        </w:rPr>
        <w:t>розгляду</w:t>
      </w:r>
      <w:r w:rsidRPr="008D76CC">
        <w:rPr>
          <w:rFonts w:ascii="Times New Roman" w:hAnsi="Times New Roman" w:cs="Times New Roman"/>
          <w:spacing w:val="-16"/>
          <w:lang w:val="uk-UA"/>
        </w:rPr>
        <w:t xml:space="preserve"> </w:t>
      </w:r>
      <w:r w:rsidRPr="008D76CC">
        <w:rPr>
          <w:rFonts w:ascii="Times New Roman" w:hAnsi="Times New Roman" w:cs="Times New Roman"/>
          <w:lang w:val="uk-UA"/>
        </w:rPr>
        <w:t>справ</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окремими</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 xml:space="preserve"> судовими інстанціями;</w:t>
      </w:r>
    </w:p>
    <w:p w14:paraId="0F9485A3"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проаналізувати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методологічні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аспекти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взаємодії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юридичної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науки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 xml:space="preserve">і </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юридичної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практики;</w:t>
      </w:r>
    </w:p>
    <w:p w14:paraId="4FD7865F"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інтерпретувати</w:t>
      </w:r>
      <w:r w:rsidRPr="008D76CC">
        <w:rPr>
          <w:rFonts w:ascii="Times New Roman" w:hAnsi="Times New Roman" w:cs="Times New Roman"/>
          <w:lang w:val="uk-UA"/>
        </w:rPr>
        <w:tab/>
        <w:t>феномен</w:t>
      </w:r>
      <w:r w:rsidRPr="008D76CC">
        <w:rPr>
          <w:rFonts w:ascii="Times New Roman" w:hAnsi="Times New Roman" w:cs="Times New Roman"/>
          <w:lang w:val="uk-UA"/>
        </w:rPr>
        <w:tab/>
        <w:t>юридичної практики</w:t>
      </w:r>
      <w:r w:rsidRPr="008D76CC">
        <w:rPr>
          <w:rFonts w:ascii="Times New Roman" w:hAnsi="Times New Roman" w:cs="Times New Roman"/>
          <w:lang w:val="uk-UA"/>
        </w:rPr>
        <w:tab/>
        <w:t>як об'єкта</w:t>
      </w:r>
      <w:r w:rsidRPr="008D76CC">
        <w:rPr>
          <w:rFonts w:ascii="Times New Roman" w:hAnsi="Times New Roman" w:cs="Times New Roman"/>
          <w:lang w:val="uk-UA"/>
        </w:rPr>
        <w:tab/>
      </w:r>
      <w:r w:rsidRPr="008D76CC">
        <w:rPr>
          <w:rFonts w:ascii="Times New Roman" w:hAnsi="Times New Roman" w:cs="Times New Roman"/>
          <w:spacing w:val="-1"/>
          <w:lang w:val="uk-UA"/>
        </w:rPr>
        <w:t>науково-</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правових</w:t>
      </w:r>
      <w:r w:rsidRPr="008D76CC">
        <w:rPr>
          <w:rFonts w:ascii="Times New Roman" w:hAnsi="Times New Roman" w:cs="Times New Roman"/>
          <w:spacing w:val="2"/>
          <w:lang w:val="uk-UA"/>
        </w:rPr>
        <w:t xml:space="preserve"> </w:t>
      </w:r>
      <w:r w:rsidRPr="008D76CC">
        <w:rPr>
          <w:rFonts w:ascii="Times New Roman" w:hAnsi="Times New Roman" w:cs="Times New Roman"/>
          <w:lang w:val="uk-UA"/>
        </w:rPr>
        <w:t>досліджень</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юриспруденції;</w:t>
      </w:r>
    </w:p>
    <w:p w14:paraId="1A4AC148"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здійснювати</w:t>
      </w:r>
      <w:r w:rsidRPr="008D76CC">
        <w:rPr>
          <w:rFonts w:ascii="Times New Roman" w:hAnsi="Times New Roman" w:cs="Times New Roman"/>
          <w:spacing w:val="-4"/>
          <w:lang w:val="uk-UA"/>
        </w:rPr>
        <w:t xml:space="preserve"> </w:t>
      </w:r>
      <w:r w:rsidRPr="008D76CC">
        <w:rPr>
          <w:rFonts w:ascii="Times New Roman" w:hAnsi="Times New Roman" w:cs="Times New Roman"/>
          <w:lang w:val="uk-UA"/>
        </w:rPr>
        <w:t>правовий</w:t>
      </w:r>
      <w:r w:rsidRPr="008D76CC">
        <w:rPr>
          <w:rFonts w:ascii="Times New Roman" w:hAnsi="Times New Roman" w:cs="Times New Roman"/>
          <w:spacing w:val="-4"/>
          <w:lang w:val="uk-UA"/>
        </w:rPr>
        <w:t xml:space="preserve"> </w:t>
      </w:r>
      <w:r w:rsidRPr="008D76CC">
        <w:rPr>
          <w:rFonts w:ascii="Times New Roman" w:hAnsi="Times New Roman" w:cs="Times New Roman"/>
          <w:lang w:val="uk-UA"/>
        </w:rPr>
        <w:t>комплекс</w:t>
      </w:r>
      <w:r w:rsidRPr="008D76CC">
        <w:rPr>
          <w:rFonts w:ascii="Times New Roman" w:hAnsi="Times New Roman" w:cs="Times New Roman"/>
          <w:spacing w:val="-3"/>
          <w:lang w:val="uk-UA"/>
        </w:rPr>
        <w:t xml:space="preserve"> </w:t>
      </w:r>
      <w:r w:rsidRPr="008D76CC">
        <w:rPr>
          <w:rFonts w:ascii="Times New Roman" w:hAnsi="Times New Roman" w:cs="Times New Roman"/>
          <w:lang w:val="uk-UA"/>
        </w:rPr>
        <w:t>в</w:t>
      </w:r>
      <w:r w:rsidRPr="008D76CC">
        <w:rPr>
          <w:rFonts w:ascii="Times New Roman" w:hAnsi="Times New Roman" w:cs="Times New Roman"/>
          <w:spacing w:val="-5"/>
          <w:lang w:val="uk-UA"/>
        </w:rPr>
        <w:t xml:space="preserve"> </w:t>
      </w:r>
      <w:r w:rsidRPr="008D76CC">
        <w:rPr>
          <w:rFonts w:ascii="Times New Roman" w:hAnsi="Times New Roman" w:cs="Times New Roman"/>
          <w:lang w:val="uk-UA"/>
        </w:rPr>
        <w:t>межах</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професійних</w:t>
      </w:r>
      <w:r w:rsidRPr="008D76CC">
        <w:rPr>
          <w:rFonts w:ascii="Times New Roman" w:hAnsi="Times New Roman" w:cs="Times New Roman"/>
          <w:spacing w:val="-1"/>
          <w:lang w:val="uk-UA"/>
        </w:rPr>
        <w:t xml:space="preserve"> </w:t>
      </w:r>
      <w:proofErr w:type="spellStart"/>
      <w:r w:rsidRPr="008D76CC">
        <w:rPr>
          <w:rFonts w:ascii="Times New Roman" w:hAnsi="Times New Roman" w:cs="Times New Roman"/>
          <w:lang w:val="uk-UA"/>
        </w:rPr>
        <w:t>обовязків</w:t>
      </w:r>
      <w:proofErr w:type="spellEnd"/>
      <w:r w:rsidRPr="008D76CC">
        <w:rPr>
          <w:rFonts w:ascii="Times New Roman" w:hAnsi="Times New Roman" w:cs="Times New Roman"/>
          <w:lang w:val="uk-UA"/>
        </w:rPr>
        <w:t>;</w:t>
      </w:r>
    </w:p>
    <w:p w14:paraId="40E5A7AB"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продемонструвати</w:t>
      </w:r>
      <w:r w:rsidRPr="008D76CC">
        <w:rPr>
          <w:rFonts w:ascii="Times New Roman" w:hAnsi="Times New Roman" w:cs="Times New Roman"/>
          <w:lang w:val="uk-UA"/>
        </w:rPr>
        <w:tab/>
        <w:t>знання</w:t>
      </w:r>
      <w:r w:rsidRPr="008D76CC">
        <w:rPr>
          <w:rFonts w:ascii="Times New Roman" w:hAnsi="Times New Roman" w:cs="Times New Roman"/>
          <w:spacing w:val="47"/>
          <w:lang w:val="uk-UA"/>
        </w:rPr>
        <w:t xml:space="preserve"> </w:t>
      </w:r>
      <w:r w:rsidRPr="008D76CC">
        <w:rPr>
          <w:rFonts w:ascii="Times New Roman" w:hAnsi="Times New Roman" w:cs="Times New Roman"/>
          <w:lang w:val="uk-UA"/>
        </w:rPr>
        <w:t>й</w:t>
      </w:r>
      <w:r w:rsidRPr="008D76CC">
        <w:rPr>
          <w:rFonts w:ascii="Times New Roman" w:hAnsi="Times New Roman" w:cs="Times New Roman"/>
          <w:spacing w:val="49"/>
          <w:lang w:val="uk-UA"/>
        </w:rPr>
        <w:t xml:space="preserve"> </w:t>
      </w:r>
      <w:r w:rsidRPr="008D76CC">
        <w:rPr>
          <w:rFonts w:ascii="Times New Roman" w:hAnsi="Times New Roman" w:cs="Times New Roman"/>
          <w:lang w:val="uk-UA"/>
        </w:rPr>
        <w:t>розуміння діяти</w:t>
      </w:r>
      <w:r w:rsidRPr="008D76CC">
        <w:rPr>
          <w:rFonts w:ascii="Times New Roman" w:hAnsi="Times New Roman" w:cs="Times New Roman"/>
          <w:spacing w:val="44"/>
          <w:lang w:val="uk-UA"/>
        </w:rPr>
        <w:t xml:space="preserve"> </w:t>
      </w:r>
      <w:r w:rsidRPr="008D76CC">
        <w:rPr>
          <w:rFonts w:ascii="Times New Roman" w:hAnsi="Times New Roman" w:cs="Times New Roman"/>
          <w:lang w:val="uk-UA"/>
        </w:rPr>
        <w:t>відповідно</w:t>
      </w:r>
      <w:r w:rsidRPr="008D76CC">
        <w:rPr>
          <w:rFonts w:ascii="Times New Roman" w:hAnsi="Times New Roman" w:cs="Times New Roman"/>
          <w:spacing w:val="42"/>
          <w:lang w:val="uk-UA"/>
        </w:rPr>
        <w:t xml:space="preserve"> </w:t>
      </w:r>
      <w:r w:rsidRPr="008D76CC">
        <w:rPr>
          <w:rFonts w:ascii="Times New Roman" w:hAnsi="Times New Roman" w:cs="Times New Roman"/>
          <w:lang w:val="uk-UA"/>
        </w:rPr>
        <w:t>до</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вимог</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юридичної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деонтології</w:t>
      </w:r>
      <w:r w:rsidRPr="008D76CC">
        <w:rPr>
          <w:rFonts w:ascii="Times New Roman" w:hAnsi="Times New Roman" w:cs="Times New Roman"/>
          <w:spacing w:val="2"/>
          <w:lang w:val="uk-UA"/>
        </w:rPr>
        <w:t xml:space="preserve"> </w:t>
      </w:r>
      <w:r w:rsidRPr="008D76CC">
        <w:rPr>
          <w:rFonts w:ascii="Times New Roman" w:hAnsi="Times New Roman" w:cs="Times New Roman"/>
          <w:lang w:val="uk-UA"/>
        </w:rPr>
        <w:t>у</w:t>
      </w:r>
      <w:r w:rsidRPr="008D76CC">
        <w:rPr>
          <w:rFonts w:ascii="Times New Roman" w:hAnsi="Times New Roman" w:cs="Times New Roman"/>
          <w:spacing w:val="-5"/>
          <w:lang w:val="uk-UA"/>
        </w:rPr>
        <w:t xml:space="preserve"> </w:t>
      </w:r>
      <w:r w:rsidRPr="008D76CC">
        <w:rPr>
          <w:rFonts w:ascii="Times New Roman" w:hAnsi="Times New Roman" w:cs="Times New Roman"/>
          <w:lang w:val="uk-UA"/>
        </w:rPr>
        <w:t>професійній</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діяльності;</w:t>
      </w:r>
    </w:p>
    <w:p w14:paraId="455E3405"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lastRenderedPageBreak/>
        <w:t>проаналізувати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феномен</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публічного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приватного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регулювання</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контексті епістемології та методології досліджень діяльності адвоката в</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адміністративному</w:t>
      </w:r>
      <w:r w:rsidRPr="008D76CC">
        <w:rPr>
          <w:rFonts w:ascii="Times New Roman" w:hAnsi="Times New Roman" w:cs="Times New Roman"/>
          <w:spacing w:val="-6"/>
          <w:lang w:val="uk-UA"/>
        </w:rPr>
        <w:t xml:space="preserve"> </w:t>
      </w:r>
      <w:r w:rsidRPr="008D76CC">
        <w:rPr>
          <w:rFonts w:ascii="Times New Roman" w:hAnsi="Times New Roman" w:cs="Times New Roman"/>
          <w:lang w:val="uk-UA"/>
        </w:rPr>
        <w:t>судочинстві;</w:t>
      </w:r>
    </w:p>
    <w:p w14:paraId="49FE890B" w14:textId="77777777" w:rsidR="00C456EC" w:rsidRPr="008D76CC" w:rsidRDefault="00C456EC" w:rsidP="00C456EC">
      <w:pPr>
        <w:pStyle w:val="aff0"/>
        <w:numPr>
          <w:ilvl w:val="0"/>
          <w:numId w:val="8"/>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здійснювати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критичний</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аналіз</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законодавства,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що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регулює</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діяльність</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адвоката,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висловлювати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ґрунтовні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пропозиції</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щодо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його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вдосконалення.</w:t>
      </w:r>
    </w:p>
    <w:p w14:paraId="44DC540C"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rPr>
      </w:pPr>
      <w:r w:rsidRPr="008D76CC">
        <w:rPr>
          <w:rFonts w:ascii="Times New Roman" w:eastAsia="Times New Roman" w:hAnsi="Times New Roman" w:cs="Times New Roman"/>
          <w:lang w:val="uk-UA"/>
        </w:rPr>
        <w:t>При викладанні навчальної дисципліни використовуються такі форми, як лекції, практичні заняття, індивідуальні і групові консультації, виконання студентами самостійної роботи. Здобувачам вищої освіти рекомендується: брати участь в наукових конференціях, конкурсах наукових праць, роботі наукового гуртка кафедри, готувати тези наукових доповідей тощо.</w:t>
      </w:r>
    </w:p>
    <w:p w14:paraId="53911D29"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eastAsia="uk-UA"/>
        </w:rPr>
      </w:pPr>
      <w:r w:rsidRPr="008D76CC">
        <w:rPr>
          <w:rFonts w:ascii="Times New Roman" w:eastAsia="Times New Roman" w:hAnsi="Times New Roman" w:cs="Times New Roman"/>
          <w:lang w:val="uk-UA" w:eastAsia="uk-UA"/>
        </w:rPr>
        <w:t>Для вивчення навчальної дисципліни рекомендовано такі нормативно-правові акти та літературу до усіх тем:</w:t>
      </w:r>
    </w:p>
    <w:p w14:paraId="01188EB5" w14:textId="77777777" w:rsidR="00C456EC" w:rsidRPr="008D76CC" w:rsidRDefault="00C456EC" w:rsidP="00C456EC">
      <w:pPr>
        <w:widowControl w:val="0"/>
        <w:suppressAutoHyphens w:val="0"/>
        <w:spacing w:after="0" w:line="240" w:lineRule="auto"/>
        <w:ind w:firstLine="709"/>
        <w:jc w:val="both"/>
        <w:rPr>
          <w:lang w:val="uk-UA"/>
        </w:rPr>
      </w:pPr>
    </w:p>
    <w:p w14:paraId="26275CF1" w14:textId="77777777" w:rsidR="00C456EC" w:rsidRPr="008D76CC" w:rsidRDefault="00C456EC" w:rsidP="00C456EC">
      <w:pPr>
        <w:widowControl w:val="0"/>
        <w:suppressAutoHyphens w:val="0"/>
        <w:spacing w:after="0" w:line="240" w:lineRule="auto"/>
        <w:ind w:firstLine="709"/>
        <w:jc w:val="center"/>
        <w:rPr>
          <w:rFonts w:ascii="Times New Roman" w:hAnsi="Times New Roman" w:cs="Times New Roman"/>
          <w:i/>
          <w:lang w:val="uk-UA"/>
        </w:rPr>
      </w:pPr>
      <w:r w:rsidRPr="008D76CC">
        <w:rPr>
          <w:rFonts w:ascii="Times New Roman" w:hAnsi="Times New Roman" w:cs="Times New Roman"/>
          <w:i/>
          <w:lang w:val="uk-UA"/>
        </w:rPr>
        <w:t>Основна література на нормативно-правові акти</w:t>
      </w:r>
    </w:p>
    <w:p w14:paraId="4F256351" w14:textId="77777777" w:rsidR="00C456EC" w:rsidRPr="008D76CC" w:rsidRDefault="00C456EC" w:rsidP="00C456EC">
      <w:pPr>
        <w:widowControl w:val="0"/>
        <w:suppressAutoHyphens w:val="0"/>
        <w:spacing w:after="0" w:line="240" w:lineRule="auto"/>
        <w:ind w:firstLine="709"/>
        <w:jc w:val="center"/>
        <w:rPr>
          <w:rFonts w:ascii="Times New Roman" w:hAnsi="Times New Roman" w:cs="Times New Roman"/>
          <w:i/>
          <w:lang w:val="uk-UA"/>
        </w:rPr>
      </w:pPr>
    </w:p>
    <w:p w14:paraId="685FF0A1"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eastAsia="ru-RU"/>
        </w:rPr>
        <w:t xml:space="preserve">Конституція України від 28.06.1996 р. </w:t>
      </w:r>
      <w:r w:rsidRPr="008D76CC">
        <w:rPr>
          <w:rFonts w:ascii="Times New Roman" w:hAnsi="Times New Roman" w:cs="Times New Roman"/>
          <w:lang w:val="uk-UA"/>
        </w:rPr>
        <w:t xml:space="preserve">URL: </w:t>
      </w:r>
      <w:hyperlink w:history="1">
        <w:r w:rsidRPr="008D76CC">
          <w:rPr>
            <w:rStyle w:val="a5"/>
            <w:rFonts w:ascii="Times New Roman" w:hAnsi="Times New Roman" w:cs="Times New Roman"/>
            <w:lang w:val="uk-UA"/>
          </w:rPr>
          <w:t>https://zakon. rada.gov.ua/</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/254%D0%BA/96-%D0%B2%D1%80</w:t>
        </w:r>
      </w:hyperlink>
    </w:p>
    <w:p w14:paraId="439F3CAF"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eastAsia="TimesNewRomanPSMT" w:hAnsi="Times New Roman" w:cs="Times New Roman"/>
          <w:lang w:val="uk-UA" w:eastAsia="ru-RU"/>
        </w:rPr>
        <w:t xml:space="preserve">Конвенція про захист прав людини і основоположних свобод 1950 року: </w:t>
      </w:r>
      <w:proofErr w:type="spellStart"/>
      <w:r w:rsidRPr="008D76CC">
        <w:rPr>
          <w:rFonts w:ascii="Times New Roman" w:eastAsia="TimesNewRomanPSMT" w:hAnsi="Times New Roman" w:cs="Times New Roman"/>
          <w:lang w:val="uk-UA" w:eastAsia="ru-RU"/>
        </w:rPr>
        <w:t>офіц</w:t>
      </w:r>
      <w:proofErr w:type="spellEnd"/>
      <w:r w:rsidRPr="008D76CC">
        <w:rPr>
          <w:rFonts w:ascii="Times New Roman" w:eastAsia="TimesNewRomanPSMT" w:hAnsi="Times New Roman" w:cs="Times New Roman"/>
          <w:lang w:val="uk-UA" w:eastAsia="ru-RU"/>
        </w:rPr>
        <w:t xml:space="preserve">. пер. </w:t>
      </w:r>
      <w:r w:rsidRPr="008D76CC">
        <w:rPr>
          <w:rFonts w:ascii="Times New Roman" w:hAnsi="Times New Roman" w:cs="Times New Roman"/>
          <w:lang w:val="uk-UA"/>
        </w:rPr>
        <w:t xml:space="preserve">URL: </w:t>
      </w:r>
      <w:hyperlink r:id="rId9"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/995_004</w:t>
        </w:r>
      </w:hyperlink>
    </w:p>
    <w:p w14:paraId="4EE7EA81" w14:textId="77777777" w:rsidR="00C456EC" w:rsidRPr="008D76CC" w:rsidRDefault="00C456EC" w:rsidP="00C456EC">
      <w:pPr>
        <w:pStyle w:val="aff0"/>
        <w:numPr>
          <w:ilvl w:val="0"/>
          <w:numId w:val="9"/>
        </w:numPr>
        <w:spacing w:after="0" w:line="240" w:lineRule="auto"/>
        <w:ind w:left="0" w:firstLine="709"/>
        <w:jc w:val="both"/>
        <w:rPr>
          <w:rStyle w:val="rvts44"/>
          <w:rFonts w:ascii="Times New Roman" w:hAnsi="Times New Roman" w:cs="Times New Roman"/>
          <w:lang w:val="uk-UA"/>
        </w:rPr>
      </w:pPr>
      <w:r w:rsidRPr="008D76CC">
        <w:rPr>
          <w:rFonts w:ascii="Times New Roman" w:hAnsi="Times New Roman" w:cs="Times New Roman"/>
          <w:lang w:val="uk-UA"/>
        </w:rPr>
        <w:t>Кодекс про адміністративні правопорушення : Закон від 07.12.</w:t>
      </w:r>
      <w:r w:rsidRPr="008D76CC">
        <w:rPr>
          <w:rStyle w:val="rvts44"/>
          <w:rFonts w:ascii="Times New Roman" w:hAnsi="Times New Roman" w:cs="Times New Roman"/>
          <w:bCs/>
          <w:shd w:val="clear" w:color="auto" w:fill="FFFFFF"/>
          <w:lang w:val="uk-UA"/>
        </w:rPr>
        <w:t xml:space="preserve">1984 року </w:t>
      </w:r>
      <w:r w:rsidRPr="008D76CC">
        <w:rPr>
          <w:rStyle w:val="rvts44"/>
          <w:rFonts w:ascii="Times New Roman" w:hAnsi="Times New Roman" w:cs="Times New Roman"/>
          <w:bCs/>
          <w:color w:val="333333"/>
          <w:shd w:val="clear" w:color="auto" w:fill="FFFFFF"/>
          <w:lang w:val="uk-UA"/>
        </w:rPr>
        <w:t xml:space="preserve">№ 8073-X. URL: </w:t>
      </w:r>
      <w:hyperlink r:id="rId10" w:anchor="Text" w:history="1">
        <w:r w:rsidRPr="008D76CC">
          <w:rPr>
            <w:rStyle w:val="a5"/>
            <w:rFonts w:ascii="Times New Roman" w:hAnsi="Times New Roman" w:cs="Times New Roman"/>
            <w:bCs/>
            <w:shd w:val="clear" w:color="auto" w:fill="FFFFFF"/>
            <w:lang w:val="uk-UA"/>
          </w:rPr>
          <w:t>https://zakon.rada.gov.ua/laws/show/80731-10#Text</w:t>
        </w:r>
      </w:hyperlink>
      <w:r w:rsidRPr="008D76CC">
        <w:rPr>
          <w:rStyle w:val="rvts44"/>
          <w:rFonts w:ascii="Times New Roman" w:hAnsi="Times New Roman" w:cs="Times New Roman"/>
          <w:bCs/>
          <w:color w:val="333333"/>
          <w:shd w:val="clear" w:color="auto" w:fill="FFFFFF"/>
          <w:lang w:val="uk-UA"/>
        </w:rPr>
        <w:t>.</w:t>
      </w:r>
    </w:p>
    <w:p w14:paraId="321C240A"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Кодекс адміністративного судочинства України : Закон України від 06.07.2005 р. № 2747-IV. URL: </w:t>
      </w:r>
      <w:hyperlink r:id="rId11"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/2747-15</w:t>
        </w:r>
      </w:hyperlink>
      <w:r w:rsidRPr="008D76CC">
        <w:rPr>
          <w:rFonts w:ascii="Times New Roman" w:hAnsi="Times New Roman" w:cs="Times New Roman"/>
          <w:lang w:val="uk-UA"/>
        </w:rPr>
        <w:t>.</w:t>
      </w:r>
    </w:p>
    <w:p w14:paraId="7C9F70EA"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адвокатуру та адвокатську діяльність : Закон України № 5076-VI від 05.07.2012 р. </w:t>
      </w:r>
      <w:r w:rsidRPr="008D76CC">
        <w:rPr>
          <w:rFonts w:ascii="Times New Roman" w:hAnsi="Times New Roman" w:cs="Times New Roman"/>
          <w:i/>
          <w:lang w:val="uk-UA"/>
        </w:rPr>
        <w:t>Відомості Верховної Ради України.</w:t>
      </w:r>
      <w:r w:rsidRPr="008D76CC">
        <w:rPr>
          <w:rFonts w:ascii="Times New Roman" w:hAnsi="Times New Roman" w:cs="Times New Roman"/>
          <w:lang w:val="uk-UA"/>
        </w:rPr>
        <w:t xml:space="preserve"> 2013. № 27. Ст. 282.</w:t>
      </w:r>
    </w:p>
    <w:p w14:paraId="0BBBC6AF"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судоустрій і статус суддів : Закон України від 02.06.2016 р. № 1402-VIII. URL: </w:t>
      </w:r>
      <w:hyperlink r:id="rId12"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/1402-19</w:t>
        </w:r>
      </w:hyperlink>
      <w:r w:rsidRPr="008D76CC">
        <w:rPr>
          <w:rFonts w:ascii="Times New Roman" w:hAnsi="Times New Roman" w:cs="Times New Roman"/>
          <w:lang w:val="uk-UA"/>
        </w:rPr>
        <w:t>.</w:t>
      </w:r>
    </w:p>
    <w:p w14:paraId="3DC1DCD9"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shd w:val="clear" w:color="auto" w:fill="FFFFFF"/>
          <w:lang w:val="uk-UA"/>
        </w:rPr>
        <w:t>Про безоплатну правову допомогу: Закон України від 0</w:t>
      </w:r>
      <w:r w:rsidRPr="008D76CC">
        <w:rPr>
          <w:rStyle w:val="rvts44"/>
          <w:rFonts w:ascii="Times New Roman" w:hAnsi="Times New Roman" w:cs="Times New Roman"/>
          <w:bCs/>
          <w:shd w:val="clear" w:color="auto" w:fill="FFFFFF"/>
          <w:lang w:val="uk-UA"/>
        </w:rPr>
        <w:t>2.06.2011 року № 3460-VI:</w:t>
      </w:r>
      <w:r w:rsidRPr="008D76CC">
        <w:rPr>
          <w:rFonts w:ascii="Times New Roman" w:hAnsi="Times New Roman" w:cs="Times New Roman"/>
          <w:lang w:val="uk-UA"/>
        </w:rPr>
        <w:t xml:space="preserve"> URL: </w:t>
      </w:r>
      <w:hyperlink r:id="rId13" w:anchor="Text" w:history="1">
        <w:r w:rsidRPr="008D76CC">
          <w:rPr>
            <w:rStyle w:val="a5"/>
            <w:rFonts w:ascii="Times New Roman" w:hAnsi="Times New Roman" w:cs="Times New Roman"/>
            <w:bCs/>
            <w:shd w:val="clear" w:color="auto" w:fill="FFFFFF"/>
            <w:lang w:val="uk-UA"/>
          </w:rPr>
          <w:t>https://zakon.rada.gov.ua/laws/show/3460-17#Text</w:t>
        </w:r>
      </w:hyperlink>
      <w:r w:rsidRPr="008D76CC">
        <w:rPr>
          <w:rStyle w:val="rvts44"/>
          <w:rFonts w:ascii="Times New Roman" w:hAnsi="Times New Roman" w:cs="Times New Roman"/>
          <w:bCs/>
          <w:shd w:val="clear" w:color="auto" w:fill="FFFFFF"/>
          <w:lang w:val="uk-UA"/>
        </w:rPr>
        <w:t xml:space="preserve">. </w:t>
      </w:r>
    </w:p>
    <w:p w14:paraId="5142504A"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shd w:val="clear" w:color="auto" w:fill="FFFFFF"/>
          <w:lang w:val="uk-UA"/>
        </w:rPr>
        <w:t>Про ліквідацію апеляційних адміністративних судів та утворення апеляційних адміністративних судів в апеляційних округах:</w:t>
      </w:r>
      <w:r w:rsidRPr="008D76CC">
        <w:rPr>
          <w:rFonts w:ascii="Times New Roman" w:hAnsi="Times New Roman" w:cs="Times New Roman"/>
          <w:lang w:val="uk-UA" w:eastAsia="ru-RU"/>
        </w:rPr>
        <w:t xml:space="preserve"> Указ Президента України від 29.12.2017 р. </w:t>
      </w:r>
      <w:r w:rsidRPr="008D76CC">
        <w:rPr>
          <w:rFonts w:ascii="Times New Roman" w:hAnsi="Times New Roman" w:cs="Times New Roman"/>
          <w:lang w:val="uk-UA"/>
        </w:rPr>
        <w:t xml:space="preserve">№455/2017. </w:t>
      </w:r>
      <w:r w:rsidRPr="008D76CC">
        <w:rPr>
          <w:rFonts w:ascii="Times New Roman" w:hAnsi="Times New Roman" w:cs="Times New Roman"/>
          <w:lang w:val="uk-UA" w:eastAsia="uk-UA"/>
        </w:rPr>
        <w:t>URL</w:t>
      </w:r>
      <w:r w:rsidRPr="008D76CC">
        <w:rPr>
          <w:rFonts w:ascii="Times New Roman" w:hAnsi="Times New Roman" w:cs="Times New Roman"/>
          <w:lang w:val="uk-UA" w:eastAsia="ru-RU"/>
        </w:rPr>
        <w:t xml:space="preserve">: </w:t>
      </w:r>
      <w:hyperlink r:id="rId14" w:history="1">
        <w:r w:rsidRPr="008D76CC">
          <w:rPr>
            <w:rStyle w:val="a5"/>
            <w:rFonts w:ascii="Times New Roman" w:hAnsi="Times New Roman" w:cs="Times New Roman"/>
            <w:lang w:val="uk-UA"/>
          </w:rPr>
          <w:t>https://www.president.gov.ua/documents/4552017-23394</w:t>
        </w:r>
      </w:hyperlink>
      <w:r w:rsidRPr="008D76CC">
        <w:rPr>
          <w:rFonts w:ascii="Times New Roman" w:hAnsi="Times New Roman" w:cs="Times New Roman"/>
          <w:color w:val="333333"/>
          <w:lang w:val="uk-UA"/>
        </w:rPr>
        <w:t>.</w:t>
      </w:r>
    </w:p>
    <w:p w14:paraId="780F1074" w14:textId="07FDAFAA" w:rsidR="00C456EC" w:rsidRPr="008D76CC" w:rsidRDefault="00C456EC" w:rsidP="00C456EC">
      <w:pPr>
        <w:pStyle w:val="aff0"/>
        <w:widowControl w:val="0"/>
        <w:numPr>
          <w:ilvl w:val="0"/>
          <w:numId w:val="9"/>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rPr>
        <w:t xml:space="preserve">Про утворення місцевих адміністративних судів, затвердження їх мережі: Указ Президента України від 16.11.2004 року № 1417/2004 в редакції Указу Президента від 29.12.2017 року № 455/2017. </w:t>
      </w:r>
      <w:r>
        <w:fldChar w:fldCharType="begin"/>
      </w:r>
      <w:r>
        <w:instrText>HYPERLINK "file:///Users/yaryariabchenko/Downloads/%20https:/zakon.rada.gov.ua/laws/show/1417/2004"</w:instrText>
      </w:r>
      <w:r>
        <w:fldChar w:fldCharType="separate"/>
      </w:r>
      <w:r w:rsidRPr="008D76CC">
        <w:rPr>
          <w:rStyle w:val="a5"/>
          <w:rFonts w:ascii="Times New Roman" w:hAnsi="Times New Roman" w:cs="Times New Roman"/>
          <w:lang w:val="uk-UA" w:eastAsia="uk-UA"/>
        </w:rPr>
        <w:t>URL</w:t>
      </w:r>
      <w:r w:rsidRPr="008D76CC">
        <w:rPr>
          <w:rStyle w:val="a5"/>
          <w:rFonts w:ascii="Times New Roman" w:hAnsi="Times New Roman" w:cs="Times New Roman"/>
          <w:lang w:val="uk-UA" w:eastAsia="ru-RU"/>
        </w:rPr>
        <w:t xml:space="preserve">: </w:t>
      </w:r>
      <w:r w:rsidRPr="008D76CC">
        <w:rPr>
          <w:rStyle w:val="a5"/>
          <w:rFonts w:ascii="Times New Roman" w:hAnsi="Times New Roman" w:cs="Times New Roman"/>
          <w:lang w:val="uk-UA"/>
        </w:rPr>
        <w:t>https://zakon.rada.gov.ua/laws/show/1417/2004#Text</w:t>
      </w:r>
      <w:r>
        <w:fldChar w:fldCharType="end"/>
      </w:r>
    </w:p>
    <w:p w14:paraId="74F72FB8" w14:textId="77777777" w:rsidR="00C456EC" w:rsidRPr="008D76CC" w:rsidRDefault="00C456EC" w:rsidP="00C456EC">
      <w:pPr>
        <w:pStyle w:val="aff0"/>
        <w:widowControl w:val="0"/>
        <w:numPr>
          <w:ilvl w:val="0"/>
          <w:numId w:val="9"/>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spacing w:val="-6"/>
          <w:lang w:val="uk-UA"/>
        </w:rPr>
        <w:t>Про</w:t>
      </w:r>
      <w:r w:rsidRPr="008D76CC">
        <w:rPr>
          <w:rFonts w:ascii="Times New Roman" w:hAnsi="Times New Roman" w:cs="Times New Roman"/>
          <w:spacing w:val="-12"/>
          <w:lang w:val="uk-UA"/>
        </w:rPr>
        <w:t xml:space="preserve"> </w:t>
      </w:r>
      <w:r w:rsidRPr="008D76CC">
        <w:rPr>
          <w:rFonts w:ascii="Times New Roman" w:hAnsi="Times New Roman" w:cs="Times New Roman"/>
          <w:spacing w:val="-6"/>
          <w:lang w:val="uk-UA"/>
        </w:rPr>
        <w:t>запобігання</w:t>
      </w:r>
      <w:r w:rsidRPr="008D76CC">
        <w:rPr>
          <w:rFonts w:ascii="Times New Roman" w:hAnsi="Times New Roman" w:cs="Times New Roman"/>
          <w:spacing w:val="-14"/>
          <w:lang w:val="uk-UA"/>
        </w:rPr>
        <w:t xml:space="preserve"> </w:t>
      </w:r>
      <w:r w:rsidRPr="008D76CC">
        <w:rPr>
          <w:rFonts w:ascii="Times New Roman" w:hAnsi="Times New Roman" w:cs="Times New Roman"/>
          <w:spacing w:val="-6"/>
          <w:lang w:val="uk-UA"/>
        </w:rPr>
        <w:t>корупції:</w:t>
      </w:r>
      <w:r w:rsidRPr="008D76CC">
        <w:rPr>
          <w:rFonts w:ascii="Times New Roman" w:hAnsi="Times New Roman" w:cs="Times New Roman"/>
          <w:spacing w:val="-12"/>
          <w:lang w:val="uk-UA"/>
        </w:rPr>
        <w:t xml:space="preserve"> </w:t>
      </w:r>
      <w:r w:rsidRPr="008D76CC">
        <w:rPr>
          <w:rFonts w:ascii="Times New Roman" w:hAnsi="Times New Roman" w:cs="Times New Roman"/>
          <w:spacing w:val="-6"/>
          <w:lang w:val="uk-UA"/>
        </w:rPr>
        <w:t>Закон</w:t>
      </w:r>
      <w:r w:rsidRPr="008D76CC">
        <w:rPr>
          <w:rFonts w:ascii="Times New Roman" w:hAnsi="Times New Roman" w:cs="Times New Roman"/>
          <w:spacing w:val="-11"/>
          <w:lang w:val="uk-UA"/>
        </w:rPr>
        <w:t xml:space="preserve"> </w:t>
      </w:r>
      <w:r w:rsidRPr="008D76CC">
        <w:rPr>
          <w:rFonts w:ascii="Times New Roman" w:hAnsi="Times New Roman" w:cs="Times New Roman"/>
          <w:spacing w:val="-6"/>
          <w:lang w:val="uk-UA"/>
        </w:rPr>
        <w:t>України</w:t>
      </w:r>
      <w:r w:rsidRPr="008D76CC">
        <w:rPr>
          <w:rFonts w:ascii="Times New Roman" w:hAnsi="Times New Roman" w:cs="Times New Roman"/>
          <w:spacing w:val="-11"/>
          <w:lang w:val="uk-UA"/>
        </w:rPr>
        <w:t xml:space="preserve"> </w:t>
      </w:r>
      <w:r w:rsidRPr="008D76CC">
        <w:rPr>
          <w:rFonts w:ascii="Times New Roman" w:hAnsi="Times New Roman" w:cs="Times New Roman"/>
          <w:spacing w:val="-6"/>
          <w:lang w:val="uk-UA"/>
        </w:rPr>
        <w:t>від</w:t>
      </w:r>
      <w:r w:rsidRPr="008D76CC">
        <w:rPr>
          <w:rFonts w:ascii="Times New Roman" w:hAnsi="Times New Roman" w:cs="Times New Roman"/>
          <w:spacing w:val="-12"/>
          <w:lang w:val="uk-UA"/>
        </w:rPr>
        <w:t xml:space="preserve"> </w:t>
      </w:r>
      <w:r w:rsidRPr="008D76CC">
        <w:rPr>
          <w:rFonts w:ascii="Times New Roman" w:hAnsi="Times New Roman" w:cs="Times New Roman"/>
          <w:spacing w:val="-5"/>
          <w:lang w:val="uk-UA"/>
        </w:rPr>
        <w:t>04.03.2014</w:t>
      </w:r>
      <w:r w:rsidRPr="008D76CC">
        <w:rPr>
          <w:rFonts w:ascii="Times New Roman" w:hAnsi="Times New Roman" w:cs="Times New Roman"/>
          <w:spacing w:val="-12"/>
          <w:lang w:val="uk-UA"/>
        </w:rPr>
        <w:t xml:space="preserve"> </w:t>
      </w:r>
      <w:r w:rsidRPr="008D76CC">
        <w:rPr>
          <w:rFonts w:ascii="Times New Roman" w:hAnsi="Times New Roman" w:cs="Times New Roman"/>
          <w:spacing w:val="-5"/>
          <w:lang w:val="uk-UA"/>
        </w:rPr>
        <w:t>р.</w:t>
      </w:r>
      <w:r w:rsidRPr="008D76CC">
        <w:rPr>
          <w:rFonts w:ascii="Times New Roman" w:hAnsi="Times New Roman" w:cs="Times New Roman"/>
          <w:spacing w:val="-12"/>
          <w:lang w:val="uk-UA"/>
        </w:rPr>
        <w:t xml:space="preserve"> </w:t>
      </w:r>
      <w:r w:rsidRPr="008D76CC">
        <w:rPr>
          <w:rFonts w:ascii="Times New Roman" w:hAnsi="Times New Roman" w:cs="Times New Roman"/>
          <w:spacing w:val="-5"/>
          <w:lang w:val="uk-UA"/>
        </w:rPr>
        <w:t>Відомості</w:t>
      </w:r>
      <w:r w:rsidRPr="008D76CC">
        <w:rPr>
          <w:rFonts w:ascii="Times New Roman" w:hAnsi="Times New Roman" w:cs="Times New Roman"/>
          <w:spacing w:val="-12"/>
          <w:lang w:val="uk-UA"/>
        </w:rPr>
        <w:t xml:space="preserve"> </w:t>
      </w:r>
      <w:r w:rsidRPr="008D76CC">
        <w:rPr>
          <w:rFonts w:ascii="Times New Roman" w:hAnsi="Times New Roman" w:cs="Times New Roman"/>
          <w:spacing w:val="-5"/>
          <w:lang w:val="uk-UA"/>
        </w:rPr>
        <w:t>Верховної</w:t>
      </w:r>
      <w:r w:rsidRPr="008D76CC">
        <w:rPr>
          <w:rFonts w:ascii="Times New Roman" w:hAnsi="Times New Roman" w:cs="Times New Roman"/>
          <w:spacing w:val="-12"/>
          <w:lang w:val="uk-UA"/>
        </w:rPr>
        <w:t xml:space="preserve"> </w:t>
      </w:r>
      <w:r w:rsidRPr="008D76CC">
        <w:rPr>
          <w:rFonts w:ascii="Times New Roman" w:hAnsi="Times New Roman" w:cs="Times New Roman"/>
          <w:spacing w:val="-5"/>
          <w:lang w:val="uk-UA"/>
        </w:rPr>
        <w:t xml:space="preserve">Ради </w:t>
      </w:r>
      <w:r w:rsidRPr="008D76CC">
        <w:rPr>
          <w:rFonts w:ascii="Times New Roman" w:hAnsi="Times New Roman" w:cs="Times New Roman"/>
          <w:spacing w:val="-57"/>
          <w:lang w:val="uk-UA"/>
        </w:rPr>
        <w:t xml:space="preserve"> </w:t>
      </w:r>
      <w:r w:rsidRPr="008D76CC">
        <w:rPr>
          <w:rFonts w:ascii="Times New Roman" w:hAnsi="Times New Roman" w:cs="Times New Roman"/>
          <w:lang w:val="uk-UA"/>
        </w:rPr>
        <w:t>України.</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2014.</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49.</w:t>
      </w:r>
      <w:r w:rsidRPr="008D76CC">
        <w:rPr>
          <w:rFonts w:ascii="Times New Roman" w:hAnsi="Times New Roman" w:cs="Times New Roman"/>
          <w:spacing w:val="-11"/>
          <w:lang w:val="uk-UA"/>
        </w:rPr>
        <w:t xml:space="preserve"> </w:t>
      </w:r>
      <w:r w:rsidRPr="008D76CC">
        <w:rPr>
          <w:rFonts w:ascii="Times New Roman" w:hAnsi="Times New Roman" w:cs="Times New Roman"/>
          <w:lang w:val="uk-UA"/>
        </w:rPr>
        <w:t>Ст.</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2056.</w:t>
      </w:r>
    </w:p>
    <w:p w14:paraId="49EE902B" w14:textId="77777777" w:rsidR="00C456EC" w:rsidRPr="008D76CC" w:rsidRDefault="00C456EC" w:rsidP="00C456EC">
      <w:pPr>
        <w:pStyle w:val="aff0"/>
        <w:widowControl w:val="0"/>
        <w:numPr>
          <w:ilvl w:val="0"/>
          <w:numId w:val="9"/>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spacing w:val="-1"/>
          <w:lang w:val="uk-UA"/>
        </w:rPr>
        <w:t>Про</w:t>
      </w:r>
      <w:r w:rsidRPr="008D76CC">
        <w:rPr>
          <w:rFonts w:ascii="Times New Roman" w:hAnsi="Times New Roman" w:cs="Times New Roman"/>
          <w:spacing w:val="-14"/>
          <w:lang w:val="uk-UA"/>
        </w:rPr>
        <w:t xml:space="preserve"> </w:t>
      </w:r>
      <w:r w:rsidRPr="008D76CC">
        <w:rPr>
          <w:rFonts w:ascii="Times New Roman" w:hAnsi="Times New Roman" w:cs="Times New Roman"/>
          <w:spacing w:val="-1"/>
          <w:lang w:val="uk-UA"/>
        </w:rPr>
        <w:t>реформування</w:t>
      </w:r>
      <w:r w:rsidRPr="008D76CC">
        <w:rPr>
          <w:rFonts w:ascii="Times New Roman" w:hAnsi="Times New Roman" w:cs="Times New Roman"/>
          <w:spacing w:val="-11"/>
          <w:lang w:val="uk-UA"/>
        </w:rPr>
        <w:t xml:space="preserve"> </w:t>
      </w:r>
      <w:r w:rsidRPr="008D76CC">
        <w:rPr>
          <w:rFonts w:ascii="Times New Roman" w:hAnsi="Times New Roman" w:cs="Times New Roman"/>
          <w:spacing w:val="-1"/>
          <w:lang w:val="uk-UA"/>
        </w:rPr>
        <w:t>територіальних</w:t>
      </w:r>
      <w:r w:rsidRPr="008D76CC">
        <w:rPr>
          <w:rFonts w:ascii="Times New Roman" w:hAnsi="Times New Roman" w:cs="Times New Roman"/>
          <w:spacing w:val="-10"/>
          <w:lang w:val="uk-UA"/>
        </w:rPr>
        <w:t xml:space="preserve"> </w:t>
      </w:r>
      <w:r w:rsidRPr="008D76CC">
        <w:rPr>
          <w:rFonts w:ascii="Times New Roman" w:hAnsi="Times New Roman" w:cs="Times New Roman"/>
          <w:lang w:val="uk-UA"/>
        </w:rPr>
        <w:t>органів</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Міністерства</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юстиції</w:t>
      </w:r>
      <w:r w:rsidRPr="008D76CC">
        <w:rPr>
          <w:rFonts w:ascii="Times New Roman" w:hAnsi="Times New Roman" w:cs="Times New Roman"/>
          <w:spacing w:val="-14"/>
          <w:lang w:val="uk-UA"/>
        </w:rPr>
        <w:t xml:space="preserve"> </w:t>
      </w:r>
      <w:r w:rsidRPr="008D76CC">
        <w:rPr>
          <w:rFonts w:ascii="Times New Roman" w:hAnsi="Times New Roman" w:cs="Times New Roman"/>
          <w:lang w:val="uk-UA"/>
        </w:rPr>
        <w:t>та</w:t>
      </w:r>
      <w:r w:rsidRPr="008D76CC">
        <w:rPr>
          <w:rFonts w:ascii="Times New Roman" w:hAnsi="Times New Roman" w:cs="Times New Roman"/>
          <w:spacing w:val="-13"/>
          <w:lang w:val="uk-UA"/>
        </w:rPr>
        <w:t xml:space="preserve"> </w:t>
      </w:r>
      <w:r w:rsidRPr="008D76CC">
        <w:rPr>
          <w:rFonts w:ascii="Times New Roman" w:hAnsi="Times New Roman" w:cs="Times New Roman"/>
          <w:lang w:val="uk-UA"/>
        </w:rPr>
        <w:t>розвиток</w:t>
      </w:r>
      <w:r w:rsidRPr="008D76CC">
        <w:rPr>
          <w:rFonts w:ascii="Times New Roman" w:hAnsi="Times New Roman" w:cs="Times New Roman"/>
          <w:spacing w:val="-12"/>
          <w:lang w:val="uk-UA"/>
        </w:rPr>
        <w:t xml:space="preserve"> </w:t>
      </w:r>
      <w:r w:rsidRPr="008D76CC">
        <w:rPr>
          <w:rFonts w:ascii="Times New Roman" w:hAnsi="Times New Roman" w:cs="Times New Roman"/>
          <w:lang w:val="uk-UA"/>
        </w:rPr>
        <w:t>системи</w:t>
      </w:r>
      <w:r w:rsidRPr="008D76CC">
        <w:rPr>
          <w:rFonts w:ascii="Times New Roman" w:hAnsi="Times New Roman" w:cs="Times New Roman"/>
          <w:spacing w:val="-58"/>
          <w:lang w:val="uk-UA"/>
        </w:rPr>
        <w:t xml:space="preserve"> </w:t>
      </w:r>
      <w:r w:rsidRPr="008D76CC">
        <w:rPr>
          <w:rFonts w:ascii="Times New Roman" w:hAnsi="Times New Roman" w:cs="Times New Roman"/>
          <w:lang w:val="uk-UA"/>
        </w:rPr>
        <w:t xml:space="preserve">надання безоплатної правової допомоги: Постанова КМУ від 11.02.2016 р. № 99. </w:t>
      </w:r>
      <w:r w:rsidRPr="008D76CC">
        <w:rPr>
          <w:rStyle w:val="rvts44"/>
          <w:rFonts w:ascii="Times New Roman" w:hAnsi="Times New Roman" w:cs="Times New Roman"/>
          <w:bCs/>
          <w:color w:val="333333"/>
          <w:shd w:val="clear" w:color="auto" w:fill="FFFFFF"/>
          <w:lang w:val="uk-UA"/>
        </w:rPr>
        <w:t xml:space="preserve">URL: </w:t>
      </w:r>
      <w:hyperlink r:id="rId15" w:anchor="Text" w:history="1">
        <w:r w:rsidRPr="008D76CC">
          <w:rPr>
            <w:rStyle w:val="a5"/>
            <w:rFonts w:ascii="Times New Roman" w:hAnsi="Times New Roman" w:cs="Times New Roman"/>
            <w:lang w:val="uk-UA"/>
          </w:rPr>
          <w:t>https://zakon.rada.gov.ua/laws/show/99-2016-%D0%BF#Text</w:t>
        </w:r>
      </w:hyperlink>
      <w:r w:rsidRPr="008D76CC">
        <w:rPr>
          <w:rFonts w:ascii="Times New Roman" w:hAnsi="Times New Roman" w:cs="Times New Roman"/>
          <w:lang w:val="uk-UA"/>
        </w:rPr>
        <w:t xml:space="preserve"> </w:t>
      </w:r>
    </w:p>
    <w:p w14:paraId="601D91DE" w14:textId="77777777" w:rsidR="00C456EC" w:rsidRPr="008D76CC" w:rsidRDefault="00C456EC" w:rsidP="00C456EC">
      <w:pPr>
        <w:pStyle w:val="aff0"/>
        <w:widowControl w:val="0"/>
        <w:numPr>
          <w:ilvl w:val="0"/>
          <w:numId w:val="9"/>
        </w:numPr>
        <w:tabs>
          <w:tab w:val="left" w:pos="916"/>
          <w:tab w:val="left" w:pos="1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rPr>
        <w:t xml:space="preserve">Огляд судової практики Касаційного адміністративного суду у складі Верховного Суду (актуальна практика) станом на лютий 2021 року: </w:t>
      </w:r>
      <w:r w:rsidRPr="008D76CC">
        <w:rPr>
          <w:rStyle w:val="rvts44"/>
          <w:rFonts w:ascii="Times New Roman" w:hAnsi="Times New Roman" w:cs="Times New Roman"/>
          <w:bCs/>
          <w:color w:val="333333"/>
          <w:shd w:val="clear" w:color="auto" w:fill="FFFFFF"/>
          <w:lang w:val="uk-UA"/>
        </w:rPr>
        <w:t xml:space="preserve">URL: </w:t>
      </w:r>
      <w:hyperlink r:id="rId16" w:history="1">
        <w:r w:rsidRPr="008D76CC">
          <w:rPr>
            <w:rStyle w:val="a5"/>
            <w:rFonts w:ascii="Times New Roman" w:hAnsi="Times New Roman" w:cs="Times New Roman"/>
            <w:lang w:val="uk-UA" w:eastAsia="ru-RU"/>
          </w:rPr>
          <w:t>https://supreme.court.gov.ua/userfiles/media/new_folder_for_uploads/supreme/Ohliad_KAS_02_2021.pdf</w:t>
        </w:r>
      </w:hyperlink>
      <w:r w:rsidRPr="008D76CC">
        <w:rPr>
          <w:rFonts w:ascii="Times New Roman" w:hAnsi="Times New Roman" w:cs="Times New Roman"/>
          <w:lang w:val="uk-UA" w:eastAsia="ru-RU"/>
        </w:rPr>
        <w:t>.</w:t>
      </w:r>
    </w:p>
    <w:p w14:paraId="6971E017" w14:textId="77777777" w:rsidR="00C456EC" w:rsidRPr="008D76CC" w:rsidRDefault="00C456EC" w:rsidP="00C456EC">
      <w:pPr>
        <w:pStyle w:val="aff0"/>
        <w:widowControl w:val="0"/>
        <w:numPr>
          <w:ilvl w:val="0"/>
          <w:numId w:val="9"/>
        </w:numPr>
        <w:tabs>
          <w:tab w:val="left" w:pos="916"/>
          <w:tab w:val="left" w:pos="1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rPr>
        <w:t>Судова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практика</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Верховного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Суду</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України</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у</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справах</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про</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адміністративні</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правопорушення. За</w:t>
      </w:r>
      <w:r w:rsidRPr="008D76CC">
        <w:rPr>
          <w:rFonts w:ascii="Times New Roman" w:hAnsi="Times New Roman" w:cs="Times New Roman"/>
          <w:spacing w:val="-2"/>
          <w:lang w:val="uk-UA"/>
        </w:rPr>
        <w:t xml:space="preserve"> </w:t>
      </w:r>
      <w:r w:rsidRPr="008D76CC">
        <w:rPr>
          <w:rFonts w:ascii="Times New Roman" w:hAnsi="Times New Roman" w:cs="Times New Roman"/>
          <w:lang w:val="uk-UA"/>
        </w:rPr>
        <w:t>ред. П.</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 xml:space="preserve">П. Пилипчука. </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Київ: Ін Юре,</w:t>
      </w:r>
      <w:r w:rsidRPr="008D76CC">
        <w:rPr>
          <w:rFonts w:ascii="Times New Roman" w:hAnsi="Times New Roman" w:cs="Times New Roman"/>
          <w:spacing w:val="-1"/>
          <w:lang w:val="uk-UA"/>
        </w:rPr>
        <w:t xml:space="preserve"> </w:t>
      </w:r>
      <w:r w:rsidRPr="008D76CC">
        <w:rPr>
          <w:rFonts w:ascii="Times New Roman" w:hAnsi="Times New Roman" w:cs="Times New Roman"/>
          <w:lang w:val="uk-UA"/>
        </w:rPr>
        <w:t>2007. 328 с.</w:t>
      </w:r>
    </w:p>
    <w:p w14:paraId="50AEC884" w14:textId="77777777" w:rsidR="00C456EC" w:rsidRPr="008D76CC" w:rsidRDefault="00C456EC" w:rsidP="00C456EC">
      <w:pPr>
        <w:pStyle w:val="aff0"/>
        <w:widowControl w:val="0"/>
        <w:numPr>
          <w:ilvl w:val="0"/>
          <w:numId w:val="9"/>
        </w:numPr>
        <w:tabs>
          <w:tab w:val="left" w:pos="916"/>
          <w:tab w:val="left" w:pos="1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Style w:val="rvts44"/>
          <w:rFonts w:ascii="Times New Roman" w:hAnsi="Times New Roman" w:cs="Times New Roman"/>
          <w:lang w:val="uk-UA" w:eastAsia="ru-RU"/>
        </w:rPr>
      </w:pPr>
      <w:r w:rsidRPr="008D76CC">
        <w:rPr>
          <w:rStyle w:val="rvts23"/>
          <w:rFonts w:ascii="Times New Roman" w:hAnsi="Times New Roman" w:cs="Times New Roman"/>
          <w:bCs/>
          <w:shd w:val="clear" w:color="auto" w:fill="FFFFFF"/>
          <w:lang w:val="uk-UA"/>
        </w:rPr>
        <w:t xml:space="preserve">Методичні рекомендації щодо організації надання безоплатної правової допомоги місцевими центрами з надання безоплатної вторинної правової допомоги: </w:t>
      </w:r>
      <w:r w:rsidRPr="008D76CC">
        <w:rPr>
          <w:rStyle w:val="rvts9"/>
          <w:rFonts w:ascii="Times New Roman" w:hAnsi="Times New Roman" w:cs="Times New Roman"/>
          <w:bCs/>
          <w:shd w:val="clear" w:color="auto" w:fill="FFFFFF"/>
          <w:lang w:val="uk-UA"/>
        </w:rPr>
        <w:t>Наказ Координаційного центру з надання правової допомоги</w:t>
      </w:r>
      <w:r w:rsidRPr="008D76CC">
        <w:rPr>
          <w:rStyle w:val="rvts9"/>
          <w:rFonts w:ascii="Times New Roman" w:hAnsi="Times New Roman" w:cs="Times New Roman"/>
          <w:bCs/>
          <w:color w:val="333333"/>
          <w:shd w:val="clear" w:color="auto" w:fill="FFFFFF"/>
          <w:lang w:val="uk-UA"/>
        </w:rPr>
        <w:t xml:space="preserve"> 19.07.2019  № 60:</w:t>
      </w:r>
      <w:r w:rsidRPr="008D76CC">
        <w:rPr>
          <w:rStyle w:val="rvts44"/>
          <w:rFonts w:ascii="Times New Roman" w:hAnsi="Times New Roman" w:cs="Times New Roman"/>
          <w:bCs/>
          <w:color w:val="333333"/>
          <w:shd w:val="clear" w:color="auto" w:fill="FFFFFF"/>
          <w:lang w:val="uk-UA"/>
        </w:rPr>
        <w:t xml:space="preserve"> </w:t>
      </w:r>
    </w:p>
    <w:p w14:paraId="5C4F5AF3" w14:textId="77777777" w:rsidR="00C456EC" w:rsidRPr="008D76CC" w:rsidRDefault="00C456EC" w:rsidP="00C456EC">
      <w:pPr>
        <w:pStyle w:val="aff0"/>
        <w:widowControl w:val="0"/>
        <w:tabs>
          <w:tab w:val="left" w:pos="916"/>
          <w:tab w:val="left" w:pos="1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lang w:val="uk-UA" w:eastAsia="ru-RU"/>
        </w:rPr>
      </w:pPr>
      <w:r w:rsidRPr="008D76CC">
        <w:rPr>
          <w:rStyle w:val="rvts44"/>
          <w:rFonts w:ascii="Times New Roman" w:hAnsi="Times New Roman" w:cs="Times New Roman"/>
          <w:bCs/>
          <w:color w:val="333333"/>
          <w:shd w:val="clear" w:color="auto" w:fill="FFFFFF"/>
          <w:lang w:val="uk-UA"/>
        </w:rPr>
        <w:t xml:space="preserve">URL: </w:t>
      </w:r>
      <w:hyperlink r:id="rId17" w:anchor="n6" w:history="1">
        <w:r w:rsidRPr="008D76CC">
          <w:rPr>
            <w:rStyle w:val="a5"/>
            <w:rFonts w:ascii="Times New Roman" w:hAnsi="Times New Roman" w:cs="Times New Roman"/>
            <w:lang w:val="uk-UA" w:eastAsia="ru-RU"/>
          </w:rPr>
          <w:t>https://zakon.rada.gov.ua/rada/show/v0060419-19#n6</w:t>
        </w:r>
      </w:hyperlink>
    </w:p>
    <w:p w14:paraId="6B6104CD" w14:textId="77777777" w:rsidR="00C456EC" w:rsidRPr="008D76CC" w:rsidRDefault="00C456EC" w:rsidP="00C456EC">
      <w:pPr>
        <w:pStyle w:val="aff0"/>
        <w:widowControl w:val="0"/>
        <w:numPr>
          <w:ilvl w:val="0"/>
          <w:numId w:val="9"/>
        </w:numPr>
        <w:tabs>
          <w:tab w:val="left" w:pos="916"/>
          <w:tab w:val="left" w:pos="1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rPr>
        <w:t xml:space="preserve">Адміністративне право: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xml:space="preserve">. </w:t>
      </w:r>
      <w:proofErr w:type="spellStart"/>
      <w:r w:rsidRPr="008D76CC">
        <w:rPr>
          <w:rFonts w:ascii="Times New Roman" w:hAnsi="Times New Roman" w:cs="Times New Roman"/>
          <w:lang w:val="uk-UA"/>
        </w:rPr>
        <w:t>посіб</w:t>
      </w:r>
      <w:proofErr w:type="spellEnd"/>
      <w:r w:rsidRPr="008D76CC">
        <w:rPr>
          <w:rFonts w:ascii="Times New Roman" w:hAnsi="Times New Roman" w:cs="Times New Roman"/>
          <w:lang w:val="uk-UA"/>
        </w:rPr>
        <w:t xml:space="preserve">. для здобувачів </w:t>
      </w:r>
      <w:proofErr w:type="spellStart"/>
      <w:r w:rsidRPr="008D76CC">
        <w:rPr>
          <w:rFonts w:ascii="Times New Roman" w:hAnsi="Times New Roman" w:cs="Times New Roman"/>
          <w:lang w:val="uk-UA"/>
        </w:rPr>
        <w:t>вищ</w:t>
      </w:r>
      <w:proofErr w:type="spellEnd"/>
      <w:r w:rsidRPr="008D76CC">
        <w:rPr>
          <w:rFonts w:ascii="Times New Roman" w:hAnsi="Times New Roman" w:cs="Times New Roman"/>
          <w:lang w:val="uk-UA"/>
        </w:rPr>
        <w:t xml:space="preserve">. освіти  [Ю. П. </w:t>
      </w:r>
      <w:proofErr w:type="spellStart"/>
      <w:r w:rsidRPr="008D76CC">
        <w:rPr>
          <w:rFonts w:ascii="Times New Roman" w:hAnsi="Times New Roman" w:cs="Times New Roman"/>
          <w:lang w:val="uk-UA"/>
        </w:rPr>
        <w:t>Битяк</w:t>
      </w:r>
      <w:proofErr w:type="spellEnd"/>
      <w:r w:rsidRPr="008D76CC">
        <w:rPr>
          <w:rFonts w:ascii="Times New Roman" w:hAnsi="Times New Roman" w:cs="Times New Roman"/>
          <w:lang w:val="uk-UA"/>
        </w:rPr>
        <w:t xml:space="preserve">, В. М. </w:t>
      </w:r>
      <w:proofErr w:type="spellStart"/>
      <w:r w:rsidRPr="008D76CC">
        <w:rPr>
          <w:rFonts w:ascii="Times New Roman" w:hAnsi="Times New Roman" w:cs="Times New Roman"/>
          <w:lang w:val="uk-UA"/>
        </w:rPr>
        <w:t>Гаращук</w:t>
      </w:r>
      <w:proofErr w:type="spellEnd"/>
      <w:r w:rsidRPr="008D76CC">
        <w:rPr>
          <w:rFonts w:ascii="Times New Roman" w:hAnsi="Times New Roman" w:cs="Times New Roman"/>
          <w:lang w:val="uk-UA"/>
        </w:rPr>
        <w:t xml:space="preserve">, В. В. </w:t>
      </w:r>
      <w:proofErr w:type="spellStart"/>
      <w:r w:rsidRPr="008D76CC">
        <w:rPr>
          <w:rFonts w:ascii="Times New Roman" w:hAnsi="Times New Roman" w:cs="Times New Roman"/>
          <w:lang w:val="uk-UA"/>
        </w:rPr>
        <w:t>Зуй</w:t>
      </w:r>
      <w:proofErr w:type="spellEnd"/>
      <w:r w:rsidRPr="008D76CC">
        <w:rPr>
          <w:rFonts w:ascii="Times New Roman" w:hAnsi="Times New Roman" w:cs="Times New Roman"/>
          <w:lang w:val="uk-UA"/>
        </w:rPr>
        <w:t xml:space="preserve"> та ін.].  Вид. 6-те, </w:t>
      </w:r>
      <w:proofErr w:type="spellStart"/>
      <w:r w:rsidRPr="008D76CC">
        <w:rPr>
          <w:rFonts w:ascii="Times New Roman" w:hAnsi="Times New Roman" w:cs="Times New Roman"/>
          <w:lang w:val="uk-UA"/>
        </w:rPr>
        <w:t>допов</w:t>
      </w:r>
      <w:proofErr w:type="spellEnd"/>
      <w:r w:rsidRPr="008D76CC">
        <w:rPr>
          <w:rFonts w:ascii="Times New Roman" w:hAnsi="Times New Roman" w:cs="Times New Roman"/>
          <w:lang w:val="uk-UA"/>
        </w:rPr>
        <w:t xml:space="preserve">. та перероб. З опорою на законодавство станом на 1 квіт. 2021 р. – Харків : Право, 2021. – 196. </w:t>
      </w:r>
      <w:r>
        <w:fldChar w:fldCharType="begin"/>
      </w:r>
      <w:r>
        <w:instrText>HYPERLINK "URL:https://pravo-izdat.com.ua/index.php?route=product/product/download&amp;product_id=4395&amp;download_id=1426"</w:instrText>
      </w:r>
      <w:r>
        <w:fldChar w:fldCharType="separate"/>
      </w:r>
      <w:r w:rsidRPr="008D76CC">
        <w:rPr>
          <w:rStyle w:val="a5"/>
          <w:rFonts w:ascii="Times New Roman" w:hAnsi="Times New Roman" w:cs="Times New Roman"/>
          <w:bCs/>
          <w:shd w:val="clear" w:color="auto" w:fill="FFFFFF"/>
          <w:lang w:val="uk-UA"/>
        </w:rPr>
        <w:t>URL:</w:t>
      </w:r>
      <w:r w:rsidRPr="008D76CC">
        <w:rPr>
          <w:rStyle w:val="a5"/>
          <w:rFonts w:ascii="Times New Roman" w:hAnsi="Times New Roman" w:cs="Times New Roman"/>
          <w:lang w:val="uk-UA"/>
        </w:rPr>
        <w:t>https://pravo-izdat.com.ua/index.php?route=product/product/download&amp;product_id=4395&amp;download_id=1426</w:t>
      </w:r>
      <w:r>
        <w:fldChar w:fldCharType="end"/>
      </w:r>
    </w:p>
    <w:p w14:paraId="0402153A" w14:textId="77777777" w:rsidR="00C456EC" w:rsidRPr="008D76CC" w:rsidRDefault="00C456EC" w:rsidP="00C456EC">
      <w:pPr>
        <w:pStyle w:val="aff0"/>
        <w:widowControl w:val="0"/>
        <w:numPr>
          <w:ilvl w:val="0"/>
          <w:numId w:val="9"/>
        </w:numPr>
        <w:tabs>
          <w:tab w:val="left" w:pos="916"/>
          <w:tab w:val="left" w:pos="1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proofErr w:type="spellStart"/>
      <w:r w:rsidRPr="008D76CC">
        <w:rPr>
          <w:rFonts w:ascii="Times New Roman" w:hAnsi="Times New Roman" w:cs="Times New Roman"/>
          <w:spacing w:val="-6"/>
          <w:lang w:val="uk-UA"/>
        </w:rPr>
        <w:t>Битяк</w:t>
      </w:r>
      <w:proofErr w:type="spellEnd"/>
      <w:r w:rsidRPr="008D76CC">
        <w:rPr>
          <w:rFonts w:ascii="Times New Roman" w:hAnsi="Times New Roman" w:cs="Times New Roman"/>
          <w:spacing w:val="-6"/>
          <w:lang w:val="uk-UA"/>
        </w:rPr>
        <w:t xml:space="preserve"> Ю. П. Адміністративна відповідальність та адміністративне правопорушення. </w:t>
      </w:r>
      <w:r w:rsidRPr="008D76CC">
        <w:rPr>
          <w:rFonts w:ascii="Times New Roman" w:hAnsi="Times New Roman" w:cs="Times New Roman"/>
          <w:i/>
          <w:iCs/>
          <w:spacing w:val="-6"/>
          <w:lang w:val="uk-UA"/>
        </w:rPr>
        <w:t>Проблеми законності :</w:t>
      </w:r>
      <w:r w:rsidRPr="008D76CC">
        <w:rPr>
          <w:rFonts w:ascii="Times New Roman" w:hAnsi="Times New Roman" w:cs="Times New Roman"/>
          <w:spacing w:val="-6"/>
          <w:lang w:val="uk-UA"/>
        </w:rPr>
        <w:t xml:space="preserve"> </w:t>
      </w:r>
      <w:proofErr w:type="spellStart"/>
      <w:r w:rsidRPr="008D76CC">
        <w:rPr>
          <w:rFonts w:ascii="Times New Roman" w:hAnsi="Times New Roman" w:cs="Times New Roman"/>
          <w:spacing w:val="-6"/>
          <w:lang w:val="uk-UA"/>
        </w:rPr>
        <w:t>зб</w:t>
      </w:r>
      <w:proofErr w:type="spellEnd"/>
      <w:r w:rsidRPr="008D76CC">
        <w:rPr>
          <w:rFonts w:ascii="Times New Roman" w:hAnsi="Times New Roman" w:cs="Times New Roman"/>
          <w:spacing w:val="-6"/>
          <w:lang w:val="uk-UA"/>
        </w:rPr>
        <w:t xml:space="preserve">. наук. пр. / М-во освіти і науки України, </w:t>
      </w:r>
      <w:proofErr w:type="spellStart"/>
      <w:r w:rsidRPr="008D76CC">
        <w:rPr>
          <w:rFonts w:ascii="Times New Roman" w:hAnsi="Times New Roman" w:cs="Times New Roman"/>
          <w:spacing w:val="-6"/>
          <w:lang w:val="uk-UA"/>
        </w:rPr>
        <w:t>Нац</w:t>
      </w:r>
      <w:proofErr w:type="spellEnd"/>
      <w:r w:rsidRPr="008D76CC">
        <w:rPr>
          <w:rFonts w:ascii="Times New Roman" w:hAnsi="Times New Roman" w:cs="Times New Roman"/>
          <w:spacing w:val="-6"/>
          <w:lang w:val="uk-UA"/>
        </w:rPr>
        <w:t xml:space="preserve">. </w:t>
      </w:r>
      <w:proofErr w:type="spellStart"/>
      <w:r w:rsidRPr="008D76CC">
        <w:rPr>
          <w:rFonts w:ascii="Times New Roman" w:hAnsi="Times New Roman" w:cs="Times New Roman"/>
          <w:spacing w:val="-6"/>
          <w:lang w:val="uk-UA"/>
        </w:rPr>
        <w:t>юрид</w:t>
      </w:r>
      <w:proofErr w:type="spellEnd"/>
      <w:r w:rsidRPr="008D76CC">
        <w:rPr>
          <w:rFonts w:ascii="Times New Roman" w:hAnsi="Times New Roman" w:cs="Times New Roman"/>
          <w:spacing w:val="-6"/>
          <w:lang w:val="uk-UA"/>
        </w:rPr>
        <w:t xml:space="preserve">. ун-т ім. Ярослава Мудрого. 2020. </w:t>
      </w:r>
      <w:proofErr w:type="spellStart"/>
      <w:r w:rsidRPr="008D76CC">
        <w:rPr>
          <w:rFonts w:ascii="Times New Roman" w:hAnsi="Times New Roman" w:cs="Times New Roman"/>
          <w:spacing w:val="-6"/>
          <w:lang w:val="uk-UA"/>
        </w:rPr>
        <w:t>Вип</w:t>
      </w:r>
      <w:proofErr w:type="spellEnd"/>
      <w:r w:rsidRPr="008D76CC">
        <w:rPr>
          <w:rFonts w:ascii="Times New Roman" w:hAnsi="Times New Roman" w:cs="Times New Roman"/>
          <w:spacing w:val="-6"/>
          <w:lang w:val="uk-UA"/>
        </w:rPr>
        <w:t>. 151.  С. 87-100. </w:t>
      </w:r>
    </w:p>
    <w:p w14:paraId="5EF502FF"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proofErr w:type="spellStart"/>
      <w:r w:rsidRPr="008D76CC">
        <w:rPr>
          <w:rFonts w:ascii="Times New Roman" w:hAnsi="Times New Roman" w:cs="Times New Roman"/>
          <w:shd w:val="clear" w:color="auto" w:fill="FFFFFF"/>
          <w:lang w:val="uk-UA"/>
        </w:rPr>
        <w:lastRenderedPageBreak/>
        <w:t>Смокович</w:t>
      </w:r>
      <w:proofErr w:type="spellEnd"/>
      <w:r w:rsidRPr="008D76CC">
        <w:rPr>
          <w:rFonts w:ascii="Times New Roman" w:hAnsi="Times New Roman" w:cs="Times New Roman"/>
          <w:shd w:val="clear" w:color="auto" w:fill="FFFFFF"/>
          <w:lang w:val="uk-UA"/>
        </w:rPr>
        <w:t xml:space="preserve"> М. І., В.М. </w:t>
      </w:r>
      <w:proofErr w:type="spellStart"/>
      <w:r w:rsidRPr="008D76CC">
        <w:rPr>
          <w:rFonts w:ascii="Times New Roman" w:hAnsi="Times New Roman" w:cs="Times New Roman"/>
          <w:shd w:val="clear" w:color="auto" w:fill="FFFFFF"/>
          <w:lang w:val="uk-UA"/>
        </w:rPr>
        <w:t>Бевзенко</w:t>
      </w:r>
      <w:proofErr w:type="spellEnd"/>
      <w:r w:rsidRPr="008D76CC">
        <w:rPr>
          <w:rFonts w:ascii="Times New Roman" w:hAnsi="Times New Roman" w:cs="Times New Roman"/>
          <w:shd w:val="clear" w:color="auto" w:fill="FFFFFF"/>
          <w:lang w:val="uk-UA"/>
        </w:rPr>
        <w:t xml:space="preserve">. Адміністративний процес України: теорія, практика: Підручник. </w:t>
      </w:r>
      <w:proofErr w:type="spellStart"/>
      <w:r w:rsidRPr="008D76CC">
        <w:rPr>
          <w:rFonts w:ascii="Times New Roman" w:hAnsi="Times New Roman" w:cs="Times New Roman"/>
          <w:shd w:val="clear" w:color="auto" w:fill="FFFFFF"/>
          <w:lang w:val="uk-UA"/>
        </w:rPr>
        <w:t>Заг</w:t>
      </w:r>
      <w:proofErr w:type="spellEnd"/>
      <w:r w:rsidRPr="008D76CC">
        <w:rPr>
          <w:rFonts w:ascii="Times New Roman" w:hAnsi="Times New Roman" w:cs="Times New Roman"/>
          <w:shd w:val="clear" w:color="auto" w:fill="FFFFFF"/>
          <w:lang w:val="uk-UA"/>
        </w:rPr>
        <w:t xml:space="preserve">. ред. </w:t>
      </w:r>
      <w:proofErr w:type="spellStart"/>
      <w:r w:rsidRPr="008D76CC">
        <w:rPr>
          <w:rFonts w:ascii="Times New Roman" w:hAnsi="Times New Roman" w:cs="Times New Roman"/>
          <w:shd w:val="clear" w:color="auto" w:fill="FFFFFF"/>
          <w:lang w:val="uk-UA"/>
        </w:rPr>
        <w:t>д.ю.н</w:t>
      </w:r>
      <w:proofErr w:type="spellEnd"/>
      <w:r w:rsidRPr="008D76CC">
        <w:rPr>
          <w:rFonts w:ascii="Times New Roman" w:hAnsi="Times New Roman" w:cs="Times New Roman"/>
          <w:shd w:val="clear" w:color="auto" w:fill="FFFFFF"/>
          <w:lang w:val="uk-UA"/>
        </w:rPr>
        <w:t xml:space="preserve">., проф. </w:t>
      </w:r>
      <w:proofErr w:type="spellStart"/>
      <w:r w:rsidRPr="008D76CC">
        <w:rPr>
          <w:rFonts w:ascii="Times New Roman" w:hAnsi="Times New Roman" w:cs="Times New Roman"/>
          <w:shd w:val="clear" w:color="auto" w:fill="FFFFFF"/>
          <w:lang w:val="uk-UA"/>
        </w:rPr>
        <w:t>Бевзенка</w:t>
      </w:r>
      <w:proofErr w:type="spellEnd"/>
      <w:r w:rsidRPr="008D76CC">
        <w:rPr>
          <w:rFonts w:ascii="Times New Roman" w:hAnsi="Times New Roman" w:cs="Times New Roman"/>
          <w:shd w:val="clear" w:color="auto" w:fill="FFFFFF"/>
          <w:lang w:val="uk-UA"/>
        </w:rPr>
        <w:t xml:space="preserve"> В. М. Київ. 2020. 1346 с.</w:t>
      </w:r>
      <w:r w:rsidRPr="008D76CC">
        <w:rPr>
          <w:rFonts w:ascii="Times New Roman" w:hAnsi="Times New Roman" w:cs="Times New Roman"/>
          <w:lang w:val="uk-UA"/>
        </w:rPr>
        <w:t xml:space="preserve"> </w:t>
      </w:r>
      <w:r w:rsidRPr="008D76CC">
        <w:rPr>
          <w:rFonts w:ascii="Times New Roman" w:hAnsi="Times New Roman" w:cs="Times New Roman"/>
          <w:lang w:val="uk-UA" w:eastAsia="uk-UA"/>
        </w:rPr>
        <w:t>URL</w:t>
      </w:r>
      <w:r w:rsidRPr="008D76CC">
        <w:rPr>
          <w:rFonts w:ascii="Times New Roman" w:hAnsi="Times New Roman" w:cs="Times New Roman"/>
          <w:lang w:val="uk-UA" w:eastAsia="ru-RU"/>
        </w:rPr>
        <w:t xml:space="preserve">: </w:t>
      </w:r>
      <w:hyperlink r:id="rId18" w:history="1">
        <w:r w:rsidRPr="008D76CC">
          <w:rPr>
            <w:rStyle w:val="a5"/>
            <w:rFonts w:ascii="Times New Roman" w:hAnsi="Times New Roman" w:cs="Times New Roman"/>
            <w:lang w:val="uk-UA"/>
          </w:rPr>
          <w:t>https://dakor.kiev.ua/wp-content/uploads/bevzenko_pidruchnyk.pdf</w:t>
        </w:r>
      </w:hyperlink>
      <w:r w:rsidRPr="008D76CC">
        <w:rPr>
          <w:rFonts w:ascii="Times New Roman" w:hAnsi="Times New Roman" w:cs="Times New Roman"/>
          <w:lang w:val="uk-UA"/>
        </w:rPr>
        <w:t>.</w:t>
      </w:r>
    </w:p>
    <w:p w14:paraId="7880E1ED"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proofErr w:type="spellStart"/>
      <w:r w:rsidRPr="008D76CC">
        <w:rPr>
          <w:rFonts w:ascii="Times New Roman" w:hAnsi="Times New Roman" w:cs="Times New Roman"/>
          <w:lang w:val="uk-UA"/>
        </w:rPr>
        <w:t>Лученко</w:t>
      </w:r>
      <w:proofErr w:type="spellEnd"/>
      <w:r w:rsidRPr="008D76CC">
        <w:rPr>
          <w:rFonts w:ascii="Times New Roman" w:hAnsi="Times New Roman" w:cs="Times New Roman"/>
          <w:lang w:val="uk-UA"/>
        </w:rPr>
        <w:t xml:space="preserve"> Д. В. Механізм оскарження в адміністративному праві: теоретичні й прикладні аспекти : монографія. Харків : Право, 2017. 440 с.</w:t>
      </w:r>
    </w:p>
    <w:p w14:paraId="03683384" w14:textId="77777777" w:rsidR="00C456EC" w:rsidRPr="008D76CC" w:rsidRDefault="00C456EC" w:rsidP="00C456EC">
      <w:pPr>
        <w:pStyle w:val="aff0"/>
        <w:numPr>
          <w:ilvl w:val="0"/>
          <w:numId w:val="9"/>
        </w:numPr>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Головань І.В. До питання про поняття адвокатської діяльності. </w:t>
      </w:r>
      <w:r w:rsidRPr="008D76CC">
        <w:rPr>
          <w:rFonts w:ascii="Times New Roman" w:hAnsi="Times New Roman" w:cs="Times New Roman"/>
          <w:i/>
          <w:lang w:val="uk-UA"/>
        </w:rPr>
        <w:t>Адвокат.</w:t>
      </w:r>
      <w:r w:rsidRPr="008D76CC">
        <w:rPr>
          <w:rFonts w:ascii="Times New Roman" w:hAnsi="Times New Roman" w:cs="Times New Roman"/>
          <w:lang w:val="uk-UA"/>
        </w:rPr>
        <w:t xml:space="preserve"> 2012. № 1(136). С. 12-15.</w:t>
      </w:r>
    </w:p>
    <w:p w14:paraId="4F8D1084" w14:textId="77777777" w:rsidR="00C456EC" w:rsidRPr="008D76CC" w:rsidRDefault="00C456EC" w:rsidP="00C456EC">
      <w:pPr>
        <w:pStyle w:val="aff0"/>
        <w:spacing w:after="0" w:line="240" w:lineRule="auto"/>
        <w:ind w:left="709"/>
        <w:jc w:val="both"/>
        <w:rPr>
          <w:rFonts w:ascii="Times New Roman" w:hAnsi="Times New Roman" w:cs="Times New Roman"/>
          <w:lang w:val="uk-UA"/>
        </w:rPr>
      </w:pPr>
    </w:p>
    <w:p w14:paraId="71BF6F51" w14:textId="77777777" w:rsidR="00C456EC" w:rsidRPr="008D76CC" w:rsidRDefault="00C456EC" w:rsidP="00C456EC">
      <w:pPr>
        <w:widowControl w:val="0"/>
        <w:suppressAutoHyphens w:val="0"/>
        <w:spacing w:after="0" w:line="240" w:lineRule="auto"/>
        <w:ind w:firstLine="709"/>
        <w:jc w:val="center"/>
        <w:rPr>
          <w:rFonts w:ascii="Times New Roman" w:hAnsi="Times New Roman" w:cs="Times New Roman"/>
          <w:i/>
          <w:lang w:val="uk-UA"/>
        </w:rPr>
      </w:pPr>
      <w:r w:rsidRPr="008D76CC">
        <w:rPr>
          <w:rFonts w:ascii="Times New Roman" w:hAnsi="Times New Roman" w:cs="Times New Roman"/>
          <w:i/>
          <w:lang w:val="uk-UA"/>
        </w:rPr>
        <w:t>Додаткова література</w:t>
      </w:r>
    </w:p>
    <w:p w14:paraId="581E6EAF"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1. Основи адміністративного судочинства та адміністративного права :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xml:space="preserve">. посібник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Р. О. Куйбіди, В. І. Шишкіна. Київ: Старий світ, 2006. С. 77–100. URL: </w:t>
      </w:r>
      <w:hyperlink r:id="rId19" w:history="1">
        <w:r w:rsidRPr="008D76CC">
          <w:rPr>
            <w:rStyle w:val="a5"/>
            <w:rFonts w:ascii="Times New Roman" w:hAnsi="Times New Roman" w:cs="Times New Roman"/>
            <w:lang w:val="uk-UA"/>
          </w:rPr>
          <w:t>https://www.slideshare.net/CentrePravo/ss-59878370</w:t>
        </w:r>
      </w:hyperlink>
    </w:p>
    <w:p w14:paraId="22891DF2" w14:textId="77777777" w:rsidR="00C456EC" w:rsidRPr="008D76CC" w:rsidRDefault="00C456EC" w:rsidP="00C456EC">
      <w:pPr>
        <w:pStyle w:val="afa"/>
        <w:tabs>
          <w:tab w:val="left" w:pos="1080"/>
          <w:tab w:val="left" w:pos="1134"/>
        </w:tabs>
        <w:ind w:firstLine="709"/>
        <w:jc w:val="both"/>
        <w:rPr>
          <w:sz w:val="22"/>
          <w:szCs w:val="22"/>
        </w:rPr>
      </w:pPr>
      <w:r w:rsidRPr="008D76CC">
        <w:rPr>
          <w:sz w:val="22"/>
          <w:szCs w:val="22"/>
        </w:rPr>
        <w:t xml:space="preserve">2. </w:t>
      </w:r>
      <w:proofErr w:type="spellStart"/>
      <w:r w:rsidRPr="008D76CC">
        <w:rPr>
          <w:sz w:val="22"/>
          <w:szCs w:val="22"/>
        </w:rPr>
        <w:t>Коломоєць</w:t>
      </w:r>
      <w:proofErr w:type="spellEnd"/>
      <w:r w:rsidRPr="008D76CC">
        <w:rPr>
          <w:sz w:val="22"/>
          <w:szCs w:val="22"/>
        </w:rPr>
        <w:t xml:space="preserve"> Т. О. </w:t>
      </w:r>
      <w:r w:rsidRPr="008D76CC">
        <w:rPr>
          <w:bCs/>
          <w:sz w:val="22"/>
          <w:szCs w:val="22"/>
        </w:rPr>
        <w:t>Термінологія адміністративного процесу: проблеми визначеності суміжного термінологічного ряду</w:t>
      </w:r>
      <w:r w:rsidRPr="008D76CC">
        <w:rPr>
          <w:sz w:val="22"/>
          <w:szCs w:val="22"/>
        </w:rPr>
        <w:t xml:space="preserve">. </w:t>
      </w:r>
      <w:r w:rsidRPr="008D76CC">
        <w:rPr>
          <w:i/>
          <w:sz w:val="22"/>
          <w:szCs w:val="22"/>
        </w:rPr>
        <w:t>Наукові праці Національного університету «Одеська юридична академія»</w:t>
      </w:r>
      <w:r w:rsidRPr="008D76CC">
        <w:rPr>
          <w:sz w:val="22"/>
          <w:szCs w:val="22"/>
        </w:rPr>
        <w:t xml:space="preserve">. 2012. Т. 11. С. 335-343. URL: </w:t>
      </w:r>
      <w:hyperlink r:id="rId20" w:history="1">
        <w:r w:rsidRPr="008D76CC">
          <w:rPr>
            <w:rStyle w:val="a5"/>
            <w:sz w:val="22"/>
            <w:szCs w:val="22"/>
          </w:rPr>
          <w:t>http://nbuv.gov.ua/UJRN/Nponyua_2012_11_36</w:t>
        </w:r>
      </w:hyperlink>
      <w:r w:rsidRPr="008D76CC">
        <w:rPr>
          <w:sz w:val="22"/>
          <w:szCs w:val="22"/>
        </w:rPr>
        <w:t>.</w:t>
      </w:r>
    </w:p>
    <w:p w14:paraId="014E95C0" w14:textId="77777777" w:rsidR="00C456EC" w:rsidRPr="008D76CC" w:rsidRDefault="00C456EC" w:rsidP="00C456EC">
      <w:pPr>
        <w:pStyle w:val="afa"/>
        <w:tabs>
          <w:tab w:val="left" w:pos="1080"/>
          <w:tab w:val="left" w:pos="1134"/>
        </w:tabs>
        <w:ind w:firstLine="709"/>
        <w:jc w:val="both"/>
        <w:rPr>
          <w:sz w:val="22"/>
          <w:szCs w:val="22"/>
        </w:rPr>
      </w:pPr>
      <w:r w:rsidRPr="008D76CC">
        <w:rPr>
          <w:sz w:val="22"/>
          <w:szCs w:val="22"/>
        </w:rPr>
        <w:t xml:space="preserve">3. Адміністративне судочинство: </w:t>
      </w:r>
      <w:proofErr w:type="spellStart"/>
      <w:r w:rsidRPr="008D76CC">
        <w:rPr>
          <w:sz w:val="22"/>
          <w:szCs w:val="22"/>
        </w:rPr>
        <w:t>навч</w:t>
      </w:r>
      <w:proofErr w:type="spellEnd"/>
      <w:r w:rsidRPr="008D76CC">
        <w:rPr>
          <w:sz w:val="22"/>
          <w:szCs w:val="22"/>
        </w:rPr>
        <w:t>. посібник / І. М. </w:t>
      </w:r>
      <w:proofErr w:type="spellStart"/>
      <w:r w:rsidRPr="008D76CC">
        <w:rPr>
          <w:sz w:val="22"/>
          <w:szCs w:val="22"/>
        </w:rPr>
        <w:t>Балакарєва</w:t>
      </w:r>
      <w:proofErr w:type="spellEnd"/>
      <w:r w:rsidRPr="008D76CC">
        <w:rPr>
          <w:sz w:val="22"/>
          <w:szCs w:val="22"/>
        </w:rPr>
        <w:t xml:space="preserve">, І. В. Бойко, Я. С. Зелінська та ін. ; за </w:t>
      </w:r>
      <w:proofErr w:type="spellStart"/>
      <w:r w:rsidRPr="008D76CC">
        <w:rPr>
          <w:sz w:val="22"/>
          <w:szCs w:val="22"/>
        </w:rPr>
        <w:t>заг</w:t>
      </w:r>
      <w:proofErr w:type="spellEnd"/>
      <w:r w:rsidRPr="008D76CC">
        <w:rPr>
          <w:sz w:val="22"/>
          <w:szCs w:val="22"/>
        </w:rPr>
        <w:t xml:space="preserve">. ред. Н. Б. Писаренко. Харків: Право, 2016. С. 6–14. URL: </w:t>
      </w:r>
      <w:hyperlink w:history="1">
        <w:r w:rsidRPr="008D76CC">
          <w:rPr>
            <w:rStyle w:val="a5"/>
            <w:sz w:val="22"/>
            <w:szCs w:val="22"/>
          </w:rPr>
          <w:t>https://independent. academia.edu/</w:t>
        </w:r>
        <w:proofErr w:type="spellStart"/>
        <w:r w:rsidRPr="008D76CC">
          <w:rPr>
            <w:rStyle w:val="a5"/>
            <w:sz w:val="22"/>
            <w:szCs w:val="22"/>
          </w:rPr>
          <w:t>NadiyaPysarenko</w:t>
        </w:r>
        <w:proofErr w:type="spellEnd"/>
      </w:hyperlink>
    </w:p>
    <w:p w14:paraId="3ED38924" w14:textId="77777777" w:rsidR="00C456EC" w:rsidRPr="008D76CC" w:rsidRDefault="00C456EC" w:rsidP="00C456EC">
      <w:pPr>
        <w:pStyle w:val="afa"/>
        <w:tabs>
          <w:tab w:val="left" w:pos="1080"/>
          <w:tab w:val="left" w:pos="1134"/>
        </w:tabs>
        <w:ind w:firstLine="709"/>
        <w:jc w:val="both"/>
        <w:rPr>
          <w:sz w:val="22"/>
          <w:szCs w:val="22"/>
        </w:rPr>
      </w:pPr>
      <w:r w:rsidRPr="008D76CC">
        <w:rPr>
          <w:sz w:val="22"/>
          <w:szCs w:val="22"/>
        </w:rPr>
        <w:t xml:space="preserve">4. Адміністративне судочинство України : підручник / за </w:t>
      </w:r>
      <w:proofErr w:type="spellStart"/>
      <w:r w:rsidRPr="008D76CC">
        <w:rPr>
          <w:sz w:val="22"/>
          <w:szCs w:val="22"/>
        </w:rPr>
        <w:t>заг</w:t>
      </w:r>
      <w:proofErr w:type="spellEnd"/>
      <w:r w:rsidRPr="008D76CC">
        <w:rPr>
          <w:sz w:val="22"/>
          <w:szCs w:val="22"/>
        </w:rPr>
        <w:t xml:space="preserve">. ред. О. М. </w:t>
      </w:r>
      <w:proofErr w:type="spellStart"/>
      <w:r w:rsidRPr="008D76CC">
        <w:rPr>
          <w:sz w:val="22"/>
          <w:szCs w:val="22"/>
        </w:rPr>
        <w:t>Пасенюка</w:t>
      </w:r>
      <w:proofErr w:type="spellEnd"/>
      <w:r w:rsidRPr="008D76CC">
        <w:rPr>
          <w:sz w:val="22"/>
          <w:szCs w:val="22"/>
        </w:rPr>
        <w:t>. Київ: Юрінком Інтер, 2009. 672 с.</w:t>
      </w:r>
    </w:p>
    <w:p w14:paraId="5441123B" w14:textId="77777777" w:rsidR="00C456EC" w:rsidRPr="008D76CC" w:rsidRDefault="00C456EC" w:rsidP="00C456EC">
      <w:pPr>
        <w:pStyle w:val="afa"/>
        <w:tabs>
          <w:tab w:val="left" w:pos="1080"/>
          <w:tab w:val="left" w:pos="1134"/>
        </w:tabs>
        <w:ind w:firstLine="709"/>
        <w:jc w:val="both"/>
        <w:rPr>
          <w:sz w:val="22"/>
          <w:szCs w:val="22"/>
        </w:rPr>
      </w:pPr>
      <w:r w:rsidRPr="008D76CC">
        <w:rPr>
          <w:sz w:val="22"/>
          <w:szCs w:val="22"/>
        </w:rPr>
        <w:t xml:space="preserve">5. </w:t>
      </w:r>
      <w:proofErr w:type="spellStart"/>
      <w:r w:rsidRPr="008D76CC">
        <w:rPr>
          <w:spacing w:val="-6"/>
          <w:sz w:val="22"/>
          <w:szCs w:val="22"/>
        </w:rPr>
        <w:t>Венедіктов</w:t>
      </w:r>
      <w:proofErr w:type="spellEnd"/>
      <w:r w:rsidRPr="008D76CC">
        <w:rPr>
          <w:spacing w:val="-6"/>
          <w:sz w:val="22"/>
          <w:szCs w:val="22"/>
        </w:rPr>
        <w:t xml:space="preserve"> В. С. Критерії розмежування адміністративної та дисциплінарної відповідальності. </w:t>
      </w:r>
      <w:r w:rsidRPr="008D76CC">
        <w:rPr>
          <w:i/>
          <w:spacing w:val="-6"/>
          <w:sz w:val="22"/>
          <w:szCs w:val="22"/>
        </w:rPr>
        <w:t>Проблеми систематизації законодавства України про адміністративні правопорушення: у 2-х ч</w:t>
      </w:r>
      <w:r w:rsidRPr="008D76CC">
        <w:rPr>
          <w:spacing w:val="-6"/>
          <w:sz w:val="22"/>
          <w:szCs w:val="22"/>
        </w:rPr>
        <w:t xml:space="preserve">. Сімферополь, 2006. Ч. 1. С. 17–23. </w:t>
      </w:r>
    </w:p>
    <w:p w14:paraId="5F6532CE"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spacing w:val="-6"/>
          <w:lang w:val="uk-UA"/>
        </w:rPr>
        <w:t xml:space="preserve">4. </w:t>
      </w:r>
      <w:proofErr w:type="spellStart"/>
      <w:r w:rsidRPr="008D76CC">
        <w:rPr>
          <w:rFonts w:ascii="Times New Roman" w:hAnsi="Times New Roman" w:cs="Times New Roman"/>
          <w:spacing w:val="-6"/>
          <w:lang w:val="uk-UA"/>
        </w:rPr>
        <w:t>Додин</w:t>
      </w:r>
      <w:proofErr w:type="spellEnd"/>
      <w:r w:rsidRPr="008D76CC">
        <w:rPr>
          <w:rFonts w:ascii="Times New Roman" w:hAnsi="Times New Roman" w:cs="Times New Roman"/>
          <w:spacing w:val="-6"/>
          <w:lang w:val="uk-UA"/>
        </w:rPr>
        <w:t xml:space="preserve"> Е. В. </w:t>
      </w:r>
      <w:proofErr w:type="spellStart"/>
      <w:r w:rsidRPr="008D76CC">
        <w:rPr>
          <w:rFonts w:ascii="Times New Roman" w:hAnsi="Times New Roman" w:cs="Times New Roman"/>
          <w:spacing w:val="-6"/>
          <w:lang w:val="uk-UA"/>
        </w:rPr>
        <w:t>Администратвиная</w:t>
      </w:r>
      <w:proofErr w:type="spellEnd"/>
      <w:r w:rsidRPr="008D76CC">
        <w:rPr>
          <w:rFonts w:ascii="Times New Roman" w:hAnsi="Times New Roman" w:cs="Times New Roman"/>
          <w:spacing w:val="-6"/>
          <w:lang w:val="uk-UA"/>
        </w:rPr>
        <w:t xml:space="preserve"> </w:t>
      </w:r>
      <w:proofErr w:type="spellStart"/>
      <w:r w:rsidRPr="008D76CC">
        <w:rPr>
          <w:rFonts w:ascii="Times New Roman" w:hAnsi="Times New Roman" w:cs="Times New Roman"/>
          <w:spacing w:val="-6"/>
          <w:lang w:val="uk-UA"/>
        </w:rPr>
        <w:t>деликтология</w:t>
      </w:r>
      <w:proofErr w:type="spellEnd"/>
      <w:r w:rsidRPr="008D76CC">
        <w:rPr>
          <w:rFonts w:ascii="Times New Roman" w:hAnsi="Times New Roman" w:cs="Times New Roman"/>
          <w:spacing w:val="-6"/>
          <w:lang w:val="uk-UA"/>
        </w:rPr>
        <w:t xml:space="preserve">: </w:t>
      </w:r>
      <w:proofErr w:type="spellStart"/>
      <w:r w:rsidRPr="008D76CC">
        <w:rPr>
          <w:rFonts w:ascii="Times New Roman" w:hAnsi="Times New Roman" w:cs="Times New Roman"/>
          <w:spacing w:val="-6"/>
          <w:lang w:val="uk-UA"/>
        </w:rPr>
        <w:t>учебн</w:t>
      </w:r>
      <w:proofErr w:type="spellEnd"/>
      <w:r w:rsidRPr="008D76CC">
        <w:rPr>
          <w:rFonts w:ascii="Times New Roman" w:hAnsi="Times New Roman" w:cs="Times New Roman"/>
          <w:spacing w:val="-6"/>
          <w:lang w:val="uk-UA"/>
        </w:rPr>
        <w:t xml:space="preserve">. </w:t>
      </w:r>
      <w:proofErr w:type="spellStart"/>
      <w:r w:rsidRPr="008D76CC">
        <w:rPr>
          <w:rFonts w:ascii="Times New Roman" w:hAnsi="Times New Roman" w:cs="Times New Roman"/>
          <w:spacing w:val="-6"/>
          <w:lang w:val="uk-UA"/>
        </w:rPr>
        <w:t>пособие</w:t>
      </w:r>
      <w:proofErr w:type="spellEnd"/>
      <w:r w:rsidRPr="008D76CC">
        <w:rPr>
          <w:rFonts w:ascii="Times New Roman" w:hAnsi="Times New Roman" w:cs="Times New Roman"/>
          <w:spacing w:val="-6"/>
          <w:lang w:val="uk-UA"/>
        </w:rPr>
        <w:t xml:space="preserve">; сб. </w:t>
      </w:r>
      <w:proofErr w:type="spellStart"/>
      <w:r w:rsidRPr="008D76CC">
        <w:rPr>
          <w:rFonts w:ascii="Times New Roman" w:hAnsi="Times New Roman" w:cs="Times New Roman"/>
          <w:spacing w:val="-6"/>
          <w:lang w:val="uk-UA"/>
        </w:rPr>
        <w:t>научн</w:t>
      </w:r>
      <w:proofErr w:type="spellEnd"/>
      <w:r w:rsidRPr="008D76CC">
        <w:rPr>
          <w:rFonts w:ascii="Times New Roman" w:hAnsi="Times New Roman" w:cs="Times New Roman"/>
          <w:spacing w:val="-6"/>
          <w:lang w:val="uk-UA"/>
        </w:rPr>
        <w:t xml:space="preserve">. </w:t>
      </w:r>
      <w:proofErr w:type="spellStart"/>
      <w:r w:rsidRPr="008D76CC">
        <w:rPr>
          <w:rFonts w:ascii="Times New Roman" w:hAnsi="Times New Roman" w:cs="Times New Roman"/>
          <w:spacing w:val="-6"/>
          <w:lang w:val="uk-UA"/>
        </w:rPr>
        <w:t>трудов</w:t>
      </w:r>
      <w:proofErr w:type="spellEnd"/>
      <w:r w:rsidRPr="008D76CC">
        <w:rPr>
          <w:rFonts w:ascii="Times New Roman" w:hAnsi="Times New Roman" w:cs="Times New Roman"/>
          <w:spacing w:val="-6"/>
          <w:lang w:val="uk-UA"/>
        </w:rPr>
        <w:t xml:space="preserve">. Одеса: </w:t>
      </w:r>
      <w:proofErr w:type="spellStart"/>
      <w:r w:rsidRPr="008D76CC">
        <w:rPr>
          <w:rFonts w:ascii="Times New Roman" w:hAnsi="Times New Roman" w:cs="Times New Roman"/>
          <w:spacing w:val="-6"/>
          <w:lang w:val="uk-UA"/>
        </w:rPr>
        <w:t>Полиграф</w:t>
      </w:r>
      <w:proofErr w:type="spellEnd"/>
      <w:r w:rsidRPr="008D76CC">
        <w:rPr>
          <w:rFonts w:ascii="Times New Roman" w:hAnsi="Times New Roman" w:cs="Times New Roman"/>
          <w:spacing w:val="-6"/>
          <w:lang w:val="uk-UA"/>
        </w:rPr>
        <w:t>, 2007. С. 149–254.</w:t>
      </w:r>
    </w:p>
    <w:p w14:paraId="485AECB7"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spacing w:val="-6"/>
          <w:lang w:val="uk-UA"/>
        </w:rPr>
        <w:t xml:space="preserve">5. Кириленко Є., </w:t>
      </w:r>
      <w:proofErr w:type="spellStart"/>
      <w:r w:rsidRPr="008D76CC">
        <w:rPr>
          <w:rFonts w:ascii="Times New Roman" w:hAnsi="Times New Roman" w:cs="Times New Roman"/>
          <w:spacing w:val="-6"/>
          <w:lang w:val="uk-UA"/>
        </w:rPr>
        <w:t>Тунтула</w:t>
      </w:r>
      <w:proofErr w:type="spellEnd"/>
      <w:r w:rsidRPr="008D76CC">
        <w:rPr>
          <w:rFonts w:ascii="Times New Roman" w:hAnsi="Times New Roman" w:cs="Times New Roman"/>
          <w:spacing w:val="-6"/>
          <w:lang w:val="uk-UA"/>
        </w:rPr>
        <w:t xml:space="preserve"> О. Співвідношення заходів державного примусу, адміністративної та інших видів юридичної відповідальності. </w:t>
      </w:r>
      <w:r w:rsidRPr="008D76CC">
        <w:rPr>
          <w:rFonts w:ascii="Times New Roman" w:hAnsi="Times New Roman" w:cs="Times New Roman"/>
          <w:i/>
          <w:spacing w:val="-6"/>
          <w:lang w:val="uk-UA"/>
        </w:rPr>
        <w:t>Вісник прокуратури</w:t>
      </w:r>
      <w:r w:rsidRPr="008D76CC">
        <w:rPr>
          <w:rFonts w:ascii="Times New Roman" w:hAnsi="Times New Roman" w:cs="Times New Roman"/>
          <w:spacing w:val="-6"/>
          <w:lang w:val="uk-UA"/>
        </w:rPr>
        <w:t>. 2010. № 11. С. 99–103.</w:t>
      </w:r>
    </w:p>
    <w:p w14:paraId="63380730"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spacing w:val="-6"/>
          <w:lang w:val="uk-UA"/>
        </w:rPr>
        <w:t xml:space="preserve">6. </w:t>
      </w:r>
      <w:proofErr w:type="spellStart"/>
      <w:r w:rsidRPr="008D76CC">
        <w:rPr>
          <w:rFonts w:ascii="Times New Roman" w:hAnsi="Times New Roman" w:cs="Times New Roman"/>
          <w:spacing w:val="-6"/>
          <w:lang w:val="uk-UA"/>
        </w:rPr>
        <w:t>Коліушко</w:t>
      </w:r>
      <w:proofErr w:type="spellEnd"/>
      <w:r w:rsidRPr="008D76CC">
        <w:rPr>
          <w:rFonts w:ascii="Times New Roman" w:hAnsi="Times New Roman" w:cs="Times New Roman"/>
          <w:spacing w:val="-6"/>
          <w:lang w:val="uk-UA"/>
        </w:rPr>
        <w:t xml:space="preserve"> І., </w:t>
      </w:r>
      <w:proofErr w:type="spellStart"/>
      <w:r w:rsidRPr="008D76CC">
        <w:rPr>
          <w:rFonts w:ascii="Times New Roman" w:hAnsi="Times New Roman" w:cs="Times New Roman"/>
          <w:spacing w:val="-6"/>
          <w:lang w:val="uk-UA"/>
        </w:rPr>
        <w:t>Банчук</w:t>
      </w:r>
      <w:proofErr w:type="spellEnd"/>
      <w:r w:rsidRPr="008D76CC">
        <w:rPr>
          <w:rFonts w:ascii="Times New Roman" w:hAnsi="Times New Roman" w:cs="Times New Roman"/>
          <w:spacing w:val="-6"/>
          <w:lang w:val="uk-UA"/>
        </w:rPr>
        <w:t xml:space="preserve"> О. Поняття адміністративної відповідальності та адміністративного правопорушення в сучасному українському праві. </w:t>
      </w:r>
      <w:r w:rsidRPr="008D76CC">
        <w:rPr>
          <w:rFonts w:ascii="Times New Roman" w:hAnsi="Times New Roman" w:cs="Times New Roman"/>
          <w:i/>
          <w:spacing w:val="-6"/>
          <w:lang w:val="uk-UA"/>
        </w:rPr>
        <w:t>Право України</w:t>
      </w:r>
      <w:r w:rsidRPr="008D76CC">
        <w:rPr>
          <w:rFonts w:ascii="Times New Roman" w:hAnsi="Times New Roman" w:cs="Times New Roman"/>
          <w:spacing w:val="-6"/>
          <w:lang w:val="uk-UA"/>
        </w:rPr>
        <w:t>. 2008. № 4. С. 31–37.</w:t>
      </w:r>
    </w:p>
    <w:p w14:paraId="7778AD0D"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spacing w:val="-6"/>
          <w:lang w:val="uk-UA"/>
        </w:rPr>
        <w:t xml:space="preserve">7. </w:t>
      </w:r>
      <w:proofErr w:type="spellStart"/>
      <w:r w:rsidRPr="008D76CC">
        <w:rPr>
          <w:rFonts w:ascii="Times New Roman" w:hAnsi="Times New Roman" w:cs="Times New Roman"/>
          <w:spacing w:val="-6"/>
          <w:lang w:val="uk-UA"/>
        </w:rPr>
        <w:t>Колпаков</w:t>
      </w:r>
      <w:proofErr w:type="spellEnd"/>
      <w:r w:rsidRPr="008D76CC">
        <w:rPr>
          <w:rFonts w:ascii="Times New Roman" w:hAnsi="Times New Roman" w:cs="Times New Roman"/>
          <w:spacing w:val="-6"/>
          <w:lang w:val="uk-UA"/>
        </w:rPr>
        <w:t xml:space="preserve"> В. К. Адміністративна відповідальність (адміністративно-деліктне право): </w:t>
      </w:r>
      <w:proofErr w:type="spellStart"/>
      <w:r w:rsidRPr="008D76CC">
        <w:rPr>
          <w:rFonts w:ascii="Times New Roman" w:hAnsi="Times New Roman" w:cs="Times New Roman"/>
          <w:spacing w:val="-6"/>
          <w:lang w:val="uk-UA"/>
        </w:rPr>
        <w:t>навч</w:t>
      </w:r>
      <w:proofErr w:type="spellEnd"/>
      <w:r w:rsidRPr="008D76CC">
        <w:rPr>
          <w:rFonts w:ascii="Times New Roman" w:hAnsi="Times New Roman" w:cs="Times New Roman"/>
          <w:spacing w:val="-6"/>
          <w:lang w:val="uk-UA"/>
        </w:rPr>
        <w:t>. посібник. Київ: Юрінком Інтер, 2008. С. 97–110.</w:t>
      </w:r>
    </w:p>
    <w:p w14:paraId="6B93CC26"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spacing w:val="-6"/>
          <w:lang w:val="uk-UA"/>
        </w:rPr>
        <w:t xml:space="preserve">8. </w:t>
      </w:r>
      <w:proofErr w:type="spellStart"/>
      <w:r w:rsidRPr="008D76CC">
        <w:rPr>
          <w:rFonts w:ascii="Times New Roman" w:hAnsi="Times New Roman" w:cs="Times New Roman"/>
          <w:spacing w:val="-6"/>
          <w:lang w:val="uk-UA"/>
        </w:rPr>
        <w:t>Матіос</w:t>
      </w:r>
      <w:proofErr w:type="spellEnd"/>
      <w:r w:rsidRPr="008D76CC">
        <w:rPr>
          <w:rFonts w:ascii="Times New Roman" w:hAnsi="Times New Roman" w:cs="Times New Roman"/>
          <w:spacing w:val="-6"/>
          <w:lang w:val="uk-UA"/>
        </w:rPr>
        <w:t xml:space="preserve"> А. В. Адміністративна відповідальність посадових осіб: монографія. Київ: Знання, 2007. – 223 с.</w:t>
      </w:r>
    </w:p>
    <w:p w14:paraId="200BB462"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bCs/>
          <w:spacing w:val="-6"/>
          <w:lang w:val="uk-UA"/>
        </w:rPr>
        <w:t>9. Окопник О. М.</w:t>
      </w:r>
      <w:r w:rsidRPr="008D76CC">
        <w:rPr>
          <w:rFonts w:ascii="Times New Roman" w:hAnsi="Times New Roman" w:cs="Times New Roman"/>
          <w:spacing w:val="-6"/>
          <w:lang w:val="uk-UA"/>
        </w:rPr>
        <w:t xml:space="preserve"> Адміністративна відповідальність як різновид юридичної відповідальності. </w:t>
      </w:r>
      <w:r w:rsidRPr="008D76CC">
        <w:rPr>
          <w:rFonts w:ascii="Times New Roman" w:hAnsi="Times New Roman" w:cs="Times New Roman"/>
          <w:i/>
          <w:spacing w:val="-6"/>
          <w:lang w:val="uk-UA"/>
        </w:rPr>
        <w:t>Актуальні проблеми юридичної науки:</w:t>
      </w:r>
      <w:r w:rsidRPr="008D76CC">
        <w:rPr>
          <w:rFonts w:ascii="Times New Roman" w:hAnsi="Times New Roman" w:cs="Times New Roman"/>
          <w:spacing w:val="-6"/>
          <w:lang w:val="uk-UA"/>
        </w:rPr>
        <w:t xml:space="preserve"> матеріали </w:t>
      </w:r>
      <w:proofErr w:type="spellStart"/>
      <w:r w:rsidRPr="008D76CC">
        <w:rPr>
          <w:rFonts w:ascii="Times New Roman" w:hAnsi="Times New Roman" w:cs="Times New Roman"/>
          <w:spacing w:val="-6"/>
          <w:lang w:val="uk-UA"/>
        </w:rPr>
        <w:t>Міжнар</w:t>
      </w:r>
      <w:proofErr w:type="spellEnd"/>
      <w:r w:rsidRPr="008D76CC">
        <w:rPr>
          <w:rFonts w:ascii="Times New Roman" w:hAnsi="Times New Roman" w:cs="Times New Roman"/>
          <w:spacing w:val="-6"/>
          <w:lang w:val="uk-UA"/>
        </w:rPr>
        <w:t xml:space="preserve">. наук. </w:t>
      </w:r>
      <w:proofErr w:type="spellStart"/>
      <w:r w:rsidRPr="008D76CC">
        <w:rPr>
          <w:rFonts w:ascii="Times New Roman" w:hAnsi="Times New Roman" w:cs="Times New Roman"/>
          <w:spacing w:val="-6"/>
          <w:lang w:val="uk-UA"/>
        </w:rPr>
        <w:t>конф</w:t>
      </w:r>
      <w:proofErr w:type="spellEnd"/>
      <w:r w:rsidRPr="008D76CC">
        <w:rPr>
          <w:rFonts w:ascii="Times New Roman" w:hAnsi="Times New Roman" w:cs="Times New Roman"/>
          <w:spacing w:val="-6"/>
          <w:lang w:val="uk-UA"/>
        </w:rPr>
        <w:t xml:space="preserve">. «Дев'яті осінні </w:t>
      </w:r>
      <w:proofErr w:type="spellStart"/>
      <w:r w:rsidRPr="008D76CC">
        <w:rPr>
          <w:rFonts w:ascii="Times New Roman" w:hAnsi="Times New Roman" w:cs="Times New Roman"/>
          <w:spacing w:val="-6"/>
          <w:lang w:val="uk-UA"/>
        </w:rPr>
        <w:t>юрид</w:t>
      </w:r>
      <w:proofErr w:type="spellEnd"/>
      <w:r w:rsidRPr="008D76CC">
        <w:rPr>
          <w:rFonts w:ascii="Times New Roman" w:hAnsi="Times New Roman" w:cs="Times New Roman"/>
          <w:spacing w:val="-6"/>
          <w:lang w:val="uk-UA"/>
        </w:rPr>
        <w:t xml:space="preserve">. читання» (Хмельницький, 12–13 </w:t>
      </w:r>
      <w:proofErr w:type="spellStart"/>
      <w:r w:rsidRPr="008D76CC">
        <w:rPr>
          <w:rFonts w:ascii="Times New Roman" w:hAnsi="Times New Roman" w:cs="Times New Roman"/>
          <w:spacing w:val="-6"/>
          <w:lang w:val="uk-UA"/>
        </w:rPr>
        <w:t>листоп</w:t>
      </w:r>
      <w:proofErr w:type="spellEnd"/>
      <w:r w:rsidRPr="008D76CC">
        <w:rPr>
          <w:rFonts w:ascii="Times New Roman" w:hAnsi="Times New Roman" w:cs="Times New Roman"/>
          <w:spacing w:val="-6"/>
          <w:lang w:val="uk-UA"/>
        </w:rPr>
        <w:t xml:space="preserve">. 2010 р.): у 4-х ч. Хмельницький. 2010. </w:t>
      </w:r>
      <w:r w:rsidRPr="008D76CC">
        <w:rPr>
          <w:rFonts w:ascii="Times New Roman" w:hAnsi="Times New Roman" w:cs="Times New Roman"/>
          <w:bCs/>
          <w:spacing w:val="-6"/>
          <w:lang w:val="uk-UA"/>
        </w:rPr>
        <w:t>Ч. 2</w:t>
      </w:r>
      <w:r w:rsidRPr="008D76CC">
        <w:rPr>
          <w:rFonts w:ascii="Times New Roman" w:hAnsi="Times New Roman" w:cs="Times New Roman"/>
          <w:spacing w:val="-6"/>
          <w:lang w:val="uk-UA"/>
        </w:rPr>
        <w:t>. С. 63–65. С. 64–65.</w:t>
      </w:r>
    </w:p>
    <w:p w14:paraId="7C13E0B3" w14:textId="77777777" w:rsidR="00C456EC" w:rsidRPr="008D76C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8D76CC">
        <w:rPr>
          <w:rFonts w:ascii="Times New Roman" w:hAnsi="Times New Roman" w:cs="Times New Roman"/>
          <w:bCs/>
          <w:spacing w:val="-6"/>
          <w:lang w:val="uk-UA"/>
        </w:rPr>
        <w:t xml:space="preserve">10. </w:t>
      </w:r>
      <w:proofErr w:type="spellStart"/>
      <w:r w:rsidRPr="008D76CC">
        <w:rPr>
          <w:rFonts w:ascii="Times New Roman" w:hAnsi="Times New Roman" w:cs="Times New Roman"/>
          <w:bCs/>
          <w:spacing w:val="-6"/>
          <w:lang w:val="uk-UA"/>
        </w:rPr>
        <w:t>Поштаренко</w:t>
      </w:r>
      <w:proofErr w:type="spellEnd"/>
      <w:r w:rsidRPr="008D76CC">
        <w:rPr>
          <w:rFonts w:ascii="Times New Roman" w:hAnsi="Times New Roman" w:cs="Times New Roman"/>
          <w:bCs/>
          <w:spacing w:val="-6"/>
          <w:lang w:val="uk-UA"/>
        </w:rPr>
        <w:t xml:space="preserve"> О.</w:t>
      </w:r>
      <w:r w:rsidRPr="008D76CC">
        <w:rPr>
          <w:rFonts w:ascii="Times New Roman" w:hAnsi="Times New Roman" w:cs="Times New Roman"/>
          <w:spacing w:val="-6"/>
          <w:lang w:val="uk-UA"/>
        </w:rPr>
        <w:t xml:space="preserve"> Поняття, сутність та зміст адміністративної відповідальності в умовах нової парадигми адміністративного права. </w:t>
      </w:r>
      <w:r w:rsidRPr="008D76CC">
        <w:rPr>
          <w:rFonts w:ascii="Times New Roman" w:hAnsi="Times New Roman" w:cs="Times New Roman"/>
          <w:i/>
          <w:spacing w:val="-6"/>
          <w:lang w:val="uk-UA"/>
        </w:rPr>
        <w:t>Підприємництво, господарство і право</w:t>
      </w:r>
      <w:r w:rsidRPr="008D76CC">
        <w:rPr>
          <w:rFonts w:ascii="Times New Roman" w:hAnsi="Times New Roman" w:cs="Times New Roman"/>
          <w:spacing w:val="-6"/>
          <w:lang w:val="uk-UA"/>
        </w:rPr>
        <w:t xml:space="preserve">. 2020. </w:t>
      </w:r>
      <w:r w:rsidRPr="008D76CC">
        <w:rPr>
          <w:rFonts w:ascii="Times New Roman" w:hAnsi="Times New Roman" w:cs="Times New Roman"/>
          <w:bCs/>
          <w:spacing w:val="-6"/>
          <w:lang w:val="uk-UA"/>
        </w:rPr>
        <w:t>№ 3</w:t>
      </w:r>
      <w:r w:rsidRPr="008D76CC">
        <w:rPr>
          <w:rFonts w:ascii="Times New Roman" w:hAnsi="Times New Roman" w:cs="Times New Roman"/>
          <w:spacing w:val="-6"/>
          <w:lang w:val="uk-UA"/>
        </w:rPr>
        <w:t xml:space="preserve">. С. 174–179. </w:t>
      </w:r>
    </w:p>
    <w:p w14:paraId="21A02FB6" w14:textId="77777777" w:rsidR="00C456EC" w:rsidRPr="008D76CC" w:rsidRDefault="00C456EC" w:rsidP="00C456EC">
      <w:pPr>
        <w:widowControl w:val="0"/>
        <w:tabs>
          <w:tab w:val="left" w:pos="993"/>
        </w:tabs>
        <w:spacing w:after="0" w:line="240" w:lineRule="auto"/>
        <w:ind w:firstLine="709"/>
        <w:jc w:val="both"/>
        <w:rPr>
          <w:spacing w:val="-6"/>
          <w:lang w:val="uk-UA"/>
        </w:rPr>
      </w:pPr>
    </w:p>
    <w:p w14:paraId="19531630" w14:textId="77777777" w:rsidR="00C456EC" w:rsidRPr="008D76CC" w:rsidRDefault="00C456EC" w:rsidP="00C456EC">
      <w:pPr>
        <w:widowControl w:val="0"/>
        <w:tabs>
          <w:tab w:val="left" w:pos="993"/>
        </w:tabs>
        <w:spacing w:after="0" w:line="240" w:lineRule="auto"/>
        <w:ind w:firstLine="709"/>
        <w:jc w:val="both"/>
        <w:rPr>
          <w:spacing w:val="-6"/>
          <w:lang w:val="uk-UA"/>
        </w:rPr>
      </w:pPr>
    </w:p>
    <w:p w14:paraId="2386E457" w14:textId="77777777" w:rsidR="00C456EC" w:rsidRPr="008D76CC" w:rsidRDefault="00C456EC" w:rsidP="00C456EC">
      <w:pPr>
        <w:widowControl w:val="0"/>
        <w:tabs>
          <w:tab w:val="left" w:pos="993"/>
        </w:tabs>
        <w:spacing w:after="0" w:line="240" w:lineRule="auto"/>
        <w:ind w:firstLine="709"/>
        <w:jc w:val="both"/>
        <w:rPr>
          <w:spacing w:val="-6"/>
          <w:lang w:val="uk-UA"/>
        </w:rPr>
      </w:pPr>
    </w:p>
    <w:p w14:paraId="08F29A3A" w14:textId="77777777" w:rsidR="00C456EC" w:rsidRPr="008D76CC" w:rsidRDefault="00C456EC" w:rsidP="00C456EC">
      <w:pPr>
        <w:ind w:firstLine="709"/>
        <w:jc w:val="center"/>
        <w:rPr>
          <w:rFonts w:ascii="Times New Roman" w:hAnsi="Times New Roman" w:cs="Times New Roman"/>
          <w:i/>
          <w:lang w:val="uk-UA"/>
        </w:rPr>
      </w:pPr>
      <w:r w:rsidRPr="008D76CC">
        <w:rPr>
          <w:rFonts w:ascii="Times New Roman" w:hAnsi="Times New Roman" w:cs="Times New Roman"/>
          <w:i/>
          <w:lang w:val="uk-UA"/>
        </w:rPr>
        <w:t>Інтернет-ресурси</w:t>
      </w:r>
    </w:p>
    <w:p w14:paraId="5E135485" w14:textId="77777777" w:rsidR="00C456EC" w:rsidRPr="008D76CC" w:rsidRDefault="00C456EC" w:rsidP="00C456EC">
      <w:pPr>
        <w:spacing w:after="0"/>
        <w:ind w:firstLine="709"/>
        <w:jc w:val="both"/>
        <w:rPr>
          <w:rFonts w:ascii="Times New Roman" w:hAnsi="Times New Roman" w:cs="Times New Roman"/>
          <w:lang w:val="uk-UA"/>
        </w:rPr>
      </w:pPr>
      <w:r w:rsidRPr="008D76CC">
        <w:rPr>
          <w:rFonts w:ascii="Times New Roman" w:hAnsi="Times New Roman" w:cs="Times New Roman"/>
          <w:lang w:val="uk-UA"/>
        </w:rPr>
        <w:t xml:space="preserve">Офіційний веб-портал Верховної Ради України - </w:t>
      </w:r>
      <w:hyperlink r:id="rId21" w:history="1">
        <w:r w:rsidRPr="008D76CC">
          <w:rPr>
            <w:rStyle w:val="a5"/>
            <w:rFonts w:ascii="Times New Roman" w:hAnsi="Times New Roman" w:cs="Times New Roman"/>
            <w:lang w:val="uk-UA"/>
          </w:rPr>
          <w:t>http://rada.gov.ua/</w:t>
        </w:r>
      </w:hyperlink>
    </w:p>
    <w:p w14:paraId="269E6E06" w14:textId="77777777" w:rsidR="00C456EC" w:rsidRPr="008D76CC" w:rsidRDefault="00C456EC" w:rsidP="00C456EC">
      <w:pPr>
        <w:spacing w:after="0"/>
        <w:ind w:firstLine="709"/>
        <w:jc w:val="both"/>
        <w:rPr>
          <w:rFonts w:ascii="Times New Roman" w:hAnsi="Times New Roman" w:cs="Times New Roman"/>
          <w:lang w:val="uk-UA"/>
        </w:rPr>
      </w:pPr>
      <w:r w:rsidRPr="008D76CC">
        <w:rPr>
          <w:rFonts w:ascii="Times New Roman" w:hAnsi="Times New Roman" w:cs="Times New Roman"/>
          <w:lang w:val="uk-UA"/>
        </w:rPr>
        <w:t xml:space="preserve">Офіційний веб-портал Верховного Суду - </w:t>
      </w:r>
      <w:hyperlink r:id="rId22" w:history="1">
        <w:r w:rsidRPr="008D76CC">
          <w:rPr>
            <w:rStyle w:val="a5"/>
            <w:rFonts w:ascii="Times New Roman" w:hAnsi="Times New Roman" w:cs="Times New Roman"/>
            <w:lang w:val="uk-UA"/>
          </w:rPr>
          <w:t>https://supreme.court.gov.ua/supreme/gromadyanam/perelik_sprav/</w:t>
        </w:r>
      </w:hyperlink>
    </w:p>
    <w:p w14:paraId="26EFB1C0" w14:textId="77777777" w:rsidR="00C456EC" w:rsidRPr="008D76CC" w:rsidRDefault="00C456EC" w:rsidP="00C456EC">
      <w:pPr>
        <w:spacing w:after="0"/>
        <w:ind w:firstLine="709"/>
        <w:jc w:val="both"/>
        <w:rPr>
          <w:rFonts w:ascii="Times New Roman" w:hAnsi="Times New Roman" w:cs="Times New Roman"/>
          <w:lang w:val="uk-UA"/>
        </w:rPr>
      </w:pPr>
      <w:r w:rsidRPr="008D76CC">
        <w:rPr>
          <w:rFonts w:ascii="Times New Roman" w:hAnsi="Times New Roman" w:cs="Times New Roman"/>
          <w:lang w:val="uk-UA"/>
        </w:rPr>
        <w:t xml:space="preserve"> Офіційний веб-портал Конституційного Суду України - </w:t>
      </w:r>
      <w:hyperlink r:id="rId23" w:history="1">
        <w:r w:rsidRPr="008D76CC">
          <w:rPr>
            <w:rStyle w:val="a5"/>
            <w:rFonts w:ascii="Times New Roman" w:hAnsi="Times New Roman" w:cs="Times New Roman"/>
            <w:lang w:val="uk-UA"/>
          </w:rPr>
          <w:t>https://ccu.gov.ua/</w:t>
        </w:r>
      </w:hyperlink>
    </w:p>
    <w:p w14:paraId="5482D6DC" w14:textId="77777777" w:rsidR="00C456EC" w:rsidRPr="008D76CC" w:rsidRDefault="00C456EC" w:rsidP="00C456EC">
      <w:pPr>
        <w:widowControl w:val="0"/>
        <w:suppressAutoHyphens w:val="0"/>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 xml:space="preserve">Офіційний веб-портал Міністерства юстиції України - </w:t>
      </w:r>
      <w:hyperlink r:id="rId24" w:history="1">
        <w:r w:rsidRPr="008D76CC">
          <w:rPr>
            <w:rStyle w:val="a5"/>
            <w:rFonts w:ascii="Times New Roman" w:hAnsi="Times New Roman" w:cs="Times New Roman"/>
            <w:lang w:val="uk-UA"/>
          </w:rPr>
          <w:t>https://minjust.gov.ua/</w:t>
        </w:r>
      </w:hyperlink>
    </w:p>
    <w:p w14:paraId="3A799408" w14:textId="77777777" w:rsidR="00C456EC" w:rsidRPr="008D76CC" w:rsidRDefault="00C456EC" w:rsidP="00C456EC">
      <w:pPr>
        <w:spacing w:after="0"/>
        <w:ind w:firstLine="709"/>
        <w:jc w:val="both"/>
        <w:rPr>
          <w:rFonts w:ascii="Times New Roman" w:hAnsi="Times New Roman" w:cs="Times New Roman"/>
          <w:lang w:val="uk-UA"/>
        </w:rPr>
      </w:pPr>
      <w:r w:rsidRPr="008D76CC">
        <w:rPr>
          <w:rFonts w:ascii="Times New Roman" w:hAnsi="Times New Roman" w:cs="Times New Roman"/>
          <w:lang w:val="uk-UA"/>
        </w:rPr>
        <w:t xml:space="preserve">Єдиний державний реєстр судових рішень - </w:t>
      </w:r>
      <w:hyperlink r:id="rId25" w:history="1">
        <w:r w:rsidRPr="008D76CC">
          <w:rPr>
            <w:rStyle w:val="a5"/>
            <w:rFonts w:ascii="Times New Roman" w:hAnsi="Times New Roman" w:cs="Times New Roman"/>
            <w:lang w:val="uk-UA"/>
          </w:rPr>
          <w:t>https://reyestr.court.gov.ua/</w:t>
        </w:r>
      </w:hyperlink>
      <w:r w:rsidRPr="008D76CC">
        <w:rPr>
          <w:rFonts w:ascii="Times New Roman" w:hAnsi="Times New Roman" w:cs="Times New Roman"/>
          <w:lang w:val="uk-UA"/>
        </w:rPr>
        <w:t xml:space="preserve"> </w:t>
      </w:r>
    </w:p>
    <w:p w14:paraId="6530D623"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eastAsia="uk-UA"/>
        </w:rPr>
      </w:pPr>
    </w:p>
    <w:p w14:paraId="1D93F7C0"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50943DF7"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621A15EE"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1DC82634"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226E4B18"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7C43A604"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4A44E089"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4F66D5FD"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372C2C2B"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34A73E9F"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0F1A1ACE"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7782F76C"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765AD8FA"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1642DA7F"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1DC4EE5D"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26F9306A"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40C3290D"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1A0AA9B2"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261CE091"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3CDFD86B"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727E4E1F"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7287DF83"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6196A624"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6B708F2A" w14:textId="77777777" w:rsidR="00C456EC" w:rsidRPr="008D76CC" w:rsidRDefault="00C456EC" w:rsidP="00C456EC">
      <w:pPr>
        <w:widowControl w:val="0"/>
        <w:suppressAutoHyphens w:val="0"/>
        <w:autoSpaceDE w:val="0"/>
        <w:autoSpaceDN w:val="0"/>
        <w:adjustRightInd w:val="0"/>
        <w:spacing w:after="0" w:line="240" w:lineRule="auto"/>
        <w:jc w:val="both"/>
        <w:rPr>
          <w:rFonts w:ascii="Times New Roman" w:eastAsia="Times New Roman" w:hAnsi="Times New Roman" w:cs="Times New Roman"/>
          <w:b/>
          <w:lang w:val="uk-UA" w:eastAsia="uk-UA"/>
        </w:rPr>
      </w:pPr>
    </w:p>
    <w:p w14:paraId="58312129" w14:textId="77777777" w:rsidR="00C456EC" w:rsidRPr="008D76CC" w:rsidRDefault="00C456EC" w:rsidP="00C456EC">
      <w:pPr>
        <w:widowControl w:val="0"/>
        <w:suppressAutoHyphens w:val="0"/>
        <w:autoSpaceDE w:val="0"/>
        <w:autoSpaceDN w:val="0"/>
        <w:adjustRightInd w:val="0"/>
        <w:spacing w:after="0" w:line="240" w:lineRule="auto"/>
        <w:ind w:left="708" w:firstLine="708"/>
        <w:jc w:val="both"/>
        <w:rPr>
          <w:rFonts w:ascii="TimesNewRomanPSMT" w:hAnsi="TimesNewRomanPSMT" w:cs="TimesNewRomanPSMT"/>
          <w:lang w:val="uk-UA" w:eastAsia="en-US"/>
        </w:rPr>
      </w:pPr>
      <w:r w:rsidRPr="008D76CC">
        <w:rPr>
          <w:rFonts w:ascii="Times New Roman" w:eastAsia="Times New Roman" w:hAnsi="Times New Roman" w:cs="Times New Roman"/>
          <w:b/>
          <w:lang w:val="uk-UA" w:eastAsia="uk-UA"/>
        </w:rPr>
        <w:t xml:space="preserve">         </w:t>
      </w:r>
      <w:r w:rsidRPr="008D76CC">
        <w:rPr>
          <w:rFonts w:ascii="TimesNewRomanPSMT" w:hAnsi="TimesNewRomanPSMT" w:cs="TimesNewRomanPSMT"/>
          <w:lang w:val="uk-UA" w:eastAsia="en-US"/>
        </w:rPr>
        <w:t>ЗАТВЕРДЖЕНО</w:t>
      </w:r>
    </w:p>
    <w:p w14:paraId="6FD2191A" w14:textId="77777777" w:rsidR="00C456EC" w:rsidRPr="008D76CC" w:rsidRDefault="00C456EC" w:rsidP="00C456EC">
      <w:pPr>
        <w:widowControl w:val="0"/>
        <w:suppressAutoHyphens w:val="0"/>
        <w:autoSpaceDE w:val="0"/>
        <w:autoSpaceDN w:val="0"/>
        <w:adjustRightInd w:val="0"/>
        <w:spacing w:after="0" w:line="240" w:lineRule="auto"/>
        <w:ind w:left="1980"/>
        <w:jc w:val="both"/>
        <w:rPr>
          <w:rFonts w:ascii="TimesNewRomanPSMT" w:hAnsi="TimesNewRomanPSMT" w:cs="TimesNewRomanPSMT"/>
          <w:lang w:val="uk-UA" w:eastAsia="en-US"/>
        </w:rPr>
      </w:pPr>
      <w:r w:rsidRPr="008D76CC">
        <w:rPr>
          <w:rFonts w:ascii="TimesNewRomanPSMT" w:hAnsi="TimesNewRomanPSMT" w:cs="TimesNewRomanPSMT"/>
          <w:lang w:val="uk-UA" w:eastAsia="en-US"/>
        </w:rPr>
        <w:t>на засіданні кафедри адміністративного права Національного</w:t>
      </w:r>
    </w:p>
    <w:p w14:paraId="6A19FA45" w14:textId="77777777" w:rsidR="00C456EC" w:rsidRPr="008D76CC" w:rsidRDefault="00C456EC" w:rsidP="00C456EC">
      <w:pPr>
        <w:widowControl w:val="0"/>
        <w:suppressAutoHyphens w:val="0"/>
        <w:autoSpaceDE w:val="0"/>
        <w:autoSpaceDN w:val="0"/>
        <w:adjustRightInd w:val="0"/>
        <w:spacing w:after="0" w:line="240" w:lineRule="auto"/>
        <w:ind w:left="1980"/>
        <w:jc w:val="both"/>
        <w:rPr>
          <w:rFonts w:ascii="TimesNewRomanPSMT" w:hAnsi="TimesNewRomanPSMT" w:cs="TimesNewRomanPSMT"/>
          <w:lang w:val="uk-UA" w:eastAsia="en-US"/>
        </w:rPr>
      </w:pPr>
      <w:r w:rsidRPr="008D76CC">
        <w:rPr>
          <w:rFonts w:ascii="TimesNewRomanPSMT" w:hAnsi="TimesNewRomanPSMT" w:cs="TimesNewRomanPSMT"/>
          <w:lang w:val="uk-UA" w:eastAsia="en-US"/>
        </w:rPr>
        <w:t xml:space="preserve">юридичного університету </w:t>
      </w:r>
    </w:p>
    <w:p w14:paraId="01A324A1" w14:textId="77777777" w:rsidR="00C456EC" w:rsidRPr="008D76CC" w:rsidRDefault="00C456EC" w:rsidP="00C456EC">
      <w:pPr>
        <w:widowControl w:val="0"/>
        <w:suppressAutoHyphens w:val="0"/>
        <w:autoSpaceDE w:val="0"/>
        <w:autoSpaceDN w:val="0"/>
        <w:adjustRightInd w:val="0"/>
        <w:spacing w:after="0" w:line="240" w:lineRule="auto"/>
        <w:ind w:left="1980"/>
        <w:jc w:val="both"/>
        <w:rPr>
          <w:rFonts w:ascii="TimesNewRomanPSMT" w:hAnsi="TimesNewRomanPSMT" w:cs="TimesNewRomanPSMT"/>
          <w:lang w:val="uk-UA" w:eastAsia="en-US"/>
        </w:rPr>
      </w:pPr>
      <w:r w:rsidRPr="008D76CC">
        <w:rPr>
          <w:rFonts w:ascii="TimesNewRomanPSMT" w:hAnsi="TimesNewRomanPSMT" w:cs="TimesNewRomanPSMT"/>
          <w:lang w:val="uk-UA" w:eastAsia="en-US"/>
        </w:rPr>
        <w:t>імені Ярослава Мудрого</w:t>
      </w:r>
    </w:p>
    <w:p w14:paraId="6AC0D5C1" w14:textId="19D729F4" w:rsidR="00C456EC" w:rsidRPr="008D76CC" w:rsidRDefault="00C456EC" w:rsidP="00C456EC">
      <w:pPr>
        <w:widowControl w:val="0"/>
        <w:suppressAutoHyphens w:val="0"/>
        <w:autoSpaceDE w:val="0"/>
        <w:autoSpaceDN w:val="0"/>
        <w:adjustRightInd w:val="0"/>
        <w:spacing w:after="0" w:line="240" w:lineRule="auto"/>
        <w:ind w:left="1980"/>
        <w:jc w:val="both"/>
        <w:rPr>
          <w:rFonts w:ascii="TimesNewRomanPSMT" w:hAnsi="TimesNewRomanPSMT" w:cs="TimesNewRomanPSMT"/>
          <w:lang w:val="uk-UA" w:eastAsia="en-US"/>
        </w:rPr>
      </w:pPr>
      <w:r w:rsidRPr="008D76CC">
        <w:rPr>
          <w:rFonts w:ascii="TimesNewRomanPSMT" w:hAnsi="TimesNewRomanPSMT" w:cs="TimesNewRomanPSMT"/>
          <w:lang w:val="uk-UA" w:eastAsia="en-US"/>
        </w:rPr>
        <w:t>(протокол №</w:t>
      </w:r>
      <w:r w:rsidR="009123EC">
        <w:rPr>
          <w:rFonts w:ascii="TimesNewRomanPSMT" w:hAnsi="TimesNewRomanPSMT" w:cs="TimesNewRomanPSMT"/>
          <w:lang w:val="en-US" w:eastAsia="en-US"/>
        </w:rPr>
        <w:t>1</w:t>
      </w:r>
      <w:r w:rsidRPr="008D76CC">
        <w:rPr>
          <w:rFonts w:ascii="TimesNewRomanPSMT" w:hAnsi="TimesNewRomanPSMT" w:cs="TimesNewRomanPSMT"/>
          <w:lang w:val="uk-UA" w:eastAsia="en-US"/>
        </w:rPr>
        <w:t xml:space="preserve"> від </w:t>
      </w:r>
      <w:r w:rsidR="009123EC">
        <w:rPr>
          <w:rFonts w:ascii="TimesNewRomanPSMT" w:hAnsi="TimesNewRomanPSMT" w:cs="TimesNewRomanPSMT"/>
          <w:lang w:val="en-US" w:eastAsia="en-US"/>
        </w:rPr>
        <w:t xml:space="preserve">26.08.25 </w:t>
      </w:r>
      <w:r w:rsidRPr="008D76CC">
        <w:rPr>
          <w:rFonts w:ascii="TimesNewRomanPSMT" w:hAnsi="TimesNewRomanPSMT" w:cs="TimesNewRomanPSMT"/>
          <w:lang w:val="uk-UA" w:eastAsia="en-US"/>
        </w:rPr>
        <w:t>р.)</w:t>
      </w:r>
    </w:p>
    <w:p w14:paraId="02D53FD5" w14:textId="77777777" w:rsidR="00C456EC" w:rsidRPr="008D76CC" w:rsidRDefault="00C456EC" w:rsidP="00C456EC">
      <w:pPr>
        <w:widowControl w:val="0"/>
        <w:suppressAutoHyphens w:val="0"/>
        <w:spacing w:after="0" w:line="240" w:lineRule="auto"/>
        <w:jc w:val="center"/>
        <w:rPr>
          <w:rFonts w:ascii="Times New Roman" w:hAnsi="Times New Roman" w:cs="Times New Roman"/>
          <w:b/>
          <w:bCs/>
          <w:lang w:val="uk-UA" w:eastAsia="uk-UA"/>
        </w:rPr>
      </w:pPr>
    </w:p>
    <w:p w14:paraId="49FE90D7" w14:textId="77777777" w:rsidR="00C456EC" w:rsidRPr="008D76CC" w:rsidRDefault="00C456EC" w:rsidP="00C456EC">
      <w:pPr>
        <w:widowControl w:val="0"/>
        <w:suppressAutoHyphens w:val="0"/>
        <w:spacing w:after="0" w:line="240" w:lineRule="auto"/>
        <w:jc w:val="center"/>
        <w:rPr>
          <w:rFonts w:ascii="Times New Roman" w:hAnsi="Times New Roman" w:cs="Times New Roman"/>
          <w:b/>
          <w:bCs/>
          <w:lang w:val="uk-UA" w:eastAsia="uk-UA"/>
        </w:rPr>
      </w:pPr>
      <w:r w:rsidRPr="008D76CC">
        <w:rPr>
          <w:rFonts w:ascii="Times New Roman" w:hAnsi="Times New Roman" w:cs="Times New Roman"/>
          <w:b/>
          <w:bCs/>
          <w:lang w:val="uk-UA" w:eastAsia="uk-UA"/>
        </w:rPr>
        <w:t>ПРОГРАМА</w:t>
      </w:r>
    </w:p>
    <w:p w14:paraId="4607665E" w14:textId="77777777" w:rsidR="00C456EC" w:rsidRPr="008D76CC" w:rsidRDefault="00C456EC" w:rsidP="00C456EC">
      <w:pPr>
        <w:widowControl w:val="0"/>
        <w:suppressAutoHyphens w:val="0"/>
        <w:spacing w:after="0" w:line="240" w:lineRule="auto"/>
        <w:jc w:val="center"/>
        <w:rPr>
          <w:rFonts w:ascii="Times New Roman" w:hAnsi="Times New Roman" w:cs="Times New Roman"/>
          <w:b/>
          <w:bCs/>
          <w:lang w:val="uk-UA" w:eastAsia="uk-UA"/>
        </w:rPr>
      </w:pPr>
      <w:r w:rsidRPr="008D76CC">
        <w:rPr>
          <w:rFonts w:ascii="Times New Roman" w:hAnsi="Times New Roman" w:cs="Times New Roman"/>
          <w:b/>
          <w:bCs/>
          <w:lang w:val="uk-UA" w:eastAsia="uk-UA"/>
        </w:rPr>
        <w:t>НАВЧАЛЬНОЇ ДИСЦИПЛІНИ</w:t>
      </w:r>
    </w:p>
    <w:p w14:paraId="24EF01F6" w14:textId="77777777" w:rsidR="00C456EC" w:rsidRPr="008D76CC" w:rsidRDefault="00C456EC" w:rsidP="00C456EC">
      <w:pPr>
        <w:widowControl w:val="0"/>
        <w:suppressAutoHyphens w:val="0"/>
        <w:spacing w:after="0" w:line="240" w:lineRule="auto"/>
        <w:jc w:val="center"/>
        <w:rPr>
          <w:rFonts w:ascii="Times New Roman" w:hAnsi="Times New Roman" w:cs="Times New Roman"/>
          <w:b/>
          <w:bCs/>
          <w:lang w:val="uk-UA" w:eastAsia="uk-UA"/>
        </w:rPr>
      </w:pPr>
      <w:r w:rsidRPr="008D76CC">
        <w:rPr>
          <w:rFonts w:ascii="Times New Roman" w:hAnsi="Times New Roman" w:cs="Times New Roman"/>
          <w:b/>
          <w:bCs/>
          <w:lang w:val="uk-UA" w:eastAsia="uk-UA"/>
        </w:rPr>
        <w:t>«АДВОКАТ В АДМІНІСТРАТИВНОМУ СУДОЧИНСТВІ»</w:t>
      </w:r>
    </w:p>
    <w:p w14:paraId="002AFDBB" w14:textId="77777777" w:rsidR="00C456EC" w:rsidRPr="008D76CC" w:rsidRDefault="00C456EC" w:rsidP="00C456EC">
      <w:pPr>
        <w:pStyle w:val="aff5"/>
        <w:jc w:val="both"/>
        <w:rPr>
          <w:rFonts w:ascii="Times New Roman" w:eastAsia="Times New Roman" w:hAnsi="Times New Roman" w:cs="Times New Roman"/>
          <w:sz w:val="24"/>
          <w:szCs w:val="24"/>
          <w:lang w:eastAsia="ru-RU"/>
        </w:rPr>
      </w:pPr>
      <w:r w:rsidRPr="008D76CC">
        <w:rPr>
          <w:rFonts w:ascii="Times New Roman" w:hAnsi="Times New Roman" w:cs="Times New Roman"/>
          <w:b/>
          <w:bCs/>
          <w:lang w:val="uk-UA"/>
        </w:rPr>
        <w:t xml:space="preserve">І. </w:t>
      </w:r>
      <w:r w:rsidRPr="008D76CC">
        <w:rPr>
          <w:rFonts w:ascii="TimesNewRomanPS" w:eastAsia="Times New Roman" w:hAnsi="TimesNewRomanPS" w:cs="Times New Roman"/>
          <w:b/>
          <w:bCs/>
          <w:lang w:eastAsia="ru-RU"/>
        </w:rPr>
        <w:t xml:space="preserve">ПРОЦЕСУАЛЬНЕ СТАНОВИЩЕ АДВОКАТА В АДМІНІСТРАТИВНОМУ СУДОЧИНСТВІ </w:t>
      </w:r>
    </w:p>
    <w:p w14:paraId="0C54ADBA" w14:textId="77777777" w:rsidR="00C456EC" w:rsidRPr="008D76CC" w:rsidRDefault="00C456EC" w:rsidP="00C456EC">
      <w:pPr>
        <w:widowControl w:val="0"/>
        <w:spacing w:after="0" w:line="240" w:lineRule="auto"/>
        <w:ind w:firstLine="709"/>
        <w:jc w:val="both"/>
        <w:rPr>
          <w:rFonts w:ascii="Times New Roman" w:hAnsi="Times New Roman" w:cs="Times New Roman"/>
          <w:i/>
          <w:lang w:val="uk-UA"/>
        </w:rPr>
      </w:pPr>
      <w:r w:rsidRPr="008D76CC">
        <w:rPr>
          <w:rFonts w:ascii="Times New Roman" w:hAnsi="Times New Roman" w:cs="Times New Roman"/>
          <w:bCs/>
          <w:i/>
          <w:lang w:val="uk-UA"/>
        </w:rPr>
        <w:t xml:space="preserve">Предмет, метод, система і принципи адміністративного </w:t>
      </w:r>
      <w:r w:rsidRPr="008D76CC">
        <w:rPr>
          <w:rFonts w:ascii="Times New Roman" w:hAnsi="Times New Roman" w:cs="Times New Roman"/>
          <w:bCs/>
          <w:i/>
        </w:rPr>
        <w:t>с</w:t>
      </w:r>
      <w:proofErr w:type="spellStart"/>
      <w:r w:rsidRPr="008D76CC">
        <w:rPr>
          <w:rFonts w:ascii="Times New Roman" w:hAnsi="Times New Roman" w:cs="Times New Roman"/>
          <w:bCs/>
          <w:i/>
          <w:lang w:val="uk-UA"/>
        </w:rPr>
        <w:t>удочинства</w:t>
      </w:r>
      <w:proofErr w:type="spellEnd"/>
      <w:r w:rsidRPr="008D76CC">
        <w:rPr>
          <w:rFonts w:ascii="Times New Roman" w:hAnsi="Times New Roman" w:cs="Times New Roman"/>
          <w:i/>
          <w:lang w:val="uk-UA"/>
        </w:rPr>
        <w:t xml:space="preserve">. </w:t>
      </w:r>
      <w:r w:rsidRPr="008D76CC">
        <w:rPr>
          <w:rFonts w:ascii="Times New Roman" w:hAnsi="Times New Roman" w:cs="Times New Roman"/>
          <w:lang w:val="uk-UA"/>
        </w:rPr>
        <w:t>Сучасні підходи науки адміністративного права до розуміння адміністративного процесу.</w:t>
      </w:r>
      <w:r w:rsidRPr="008D76CC">
        <w:rPr>
          <w:rFonts w:ascii="Times New Roman" w:hAnsi="Times New Roman" w:cs="Times New Roman"/>
          <w:i/>
          <w:lang w:val="uk-UA"/>
        </w:rPr>
        <w:t xml:space="preserve"> </w:t>
      </w:r>
      <w:r w:rsidRPr="008D76CC">
        <w:rPr>
          <w:rFonts w:ascii="Times New Roman" w:hAnsi="Times New Roman" w:cs="Times New Roman"/>
          <w:lang w:val="uk-UA"/>
        </w:rPr>
        <w:t xml:space="preserve">Співвідношення категорій «адміністративний процес», “адміністративне судочинство», «адміністративна процедура», «адміністративне провадження», «адвокат в адміністративному судочинстві», «адвокатська діяльність», «представництво». </w:t>
      </w:r>
      <w:r w:rsidRPr="008D76CC">
        <w:rPr>
          <w:rFonts w:ascii="Times New Roman" w:hAnsi="Times New Roman" w:cs="Times New Roman"/>
          <w:i/>
          <w:lang w:val="uk-UA"/>
        </w:rPr>
        <w:t xml:space="preserve"> </w:t>
      </w:r>
      <w:r w:rsidRPr="008D76CC">
        <w:rPr>
          <w:rFonts w:ascii="Times New Roman" w:hAnsi="Times New Roman" w:cs="Times New Roman"/>
          <w:lang w:val="uk-UA"/>
        </w:rPr>
        <w:t>Види та система принципів адміністративного судочинства.</w:t>
      </w:r>
      <w:r w:rsidRPr="008D76CC">
        <w:rPr>
          <w:rFonts w:ascii="Times New Roman" w:hAnsi="Times New Roman" w:cs="Times New Roman"/>
          <w:i/>
          <w:lang w:val="uk-UA"/>
        </w:rPr>
        <w:t xml:space="preserve"> </w:t>
      </w:r>
      <w:r w:rsidRPr="008D76CC">
        <w:rPr>
          <w:rFonts w:ascii="Times New Roman" w:hAnsi="Times New Roman" w:cs="Times New Roman"/>
          <w:lang w:val="uk-UA" w:eastAsia="uk-UA"/>
        </w:rPr>
        <w:t>Адміністративна юстиція як механізм судового захисту прав приватної особи у сфері публічного адміністрування.</w:t>
      </w:r>
      <w:r w:rsidRPr="008D76CC">
        <w:rPr>
          <w:rFonts w:ascii="Times New Roman" w:hAnsi="Times New Roman" w:cs="Times New Roman"/>
          <w:i/>
          <w:lang w:val="uk-UA"/>
        </w:rPr>
        <w:t xml:space="preserve"> </w:t>
      </w:r>
      <w:r w:rsidRPr="008D76CC">
        <w:rPr>
          <w:rFonts w:ascii="Times New Roman" w:hAnsi="Times New Roman" w:cs="Times New Roman"/>
          <w:lang w:val="uk-UA" w:eastAsia="uk-UA"/>
        </w:rPr>
        <w:t xml:space="preserve">Моделі адміністративної юстиції. Становлення і розвиток адміністративної юстиції в Україні. </w:t>
      </w:r>
    </w:p>
    <w:p w14:paraId="2799744B" w14:textId="77777777" w:rsidR="00C456EC" w:rsidRPr="008D76CC" w:rsidRDefault="00C456EC" w:rsidP="00C456EC">
      <w:pPr>
        <w:widowControl w:val="0"/>
        <w:spacing w:after="0" w:line="240" w:lineRule="auto"/>
        <w:ind w:firstLine="709"/>
        <w:jc w:val="both"/>
        <w:rPr>
          <w:rFonts w:ascii="Times New Roman" w:hAnsi="Times New Roman" w:cs="Times New Roman"/>
          <w:b/>
          <w:lang w:val="uk-UA"/>
        </w:rPr>
      </w:pPr>
    </w:p>
    <w:p w14:paraId="450F1A2F"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eastAsia="uk-UA"/>
        </w:rPr>
      </w:pPr>
      <w:r w:rsidRPr="008D76CC">
        <w:rPr>
          <w:rFonts w:ascii="Times New Roman" w:hAnsi="Times New Roman" w:cs="Times New Roman"/>
          <w:bCs/>
          <w:i/>
          <w:lang w:val="uk-UA" w:eastAsia="uk-UA"/>
        </w:rPr>
        <w:t>Становлення адвокатури як механізму захисту прав людини</w:t>
      </w:r>
      <w:r w:rsidRPr="008D76CC">
        <w:rPr>
          <w:rFonts w:ascii="Times New Roman" w:hAnsi="Times New Roman" w:cs="Times New Roman"/>
          <w:i/>
          <w:lang w:val="uk-UA"/>
        </w:rPr>
        <w:t xml:space="preserve">.  </w:t>
      </w:r>
      <w:r w:rsidRPr="008D76CC">
        <w:rPr>
          <w:rFonts w:ascii="Times New Roman" w:hAnsi="Times New Roman" w:cs="Times New Roman"/>
          <w:lang w:val="uk-UA" w:eastAsia="uk-UA"/>
        </w:rPr>
        <w:t xml:space="preserve">Історія становлення адвокатури України. </w:t>
      </w:r>
      <w:r w:rsidRPr="008D76CC">
        <w:rPr>
          <w:rStyle w:val="markedcontent"/>
          <w:rFonts w:ascii="Times New Roman" w:hAnsi="Times New Roman" w:cs="Times New Roman"/>
          <w:lang w:val="uk-UA"/>
        </w:rPr>
        <w:t xml:space="preserve">«Адвокатська доба» перелому ХІХ-ХХ ст. </w:t>
      </w:r>
      <w:r w:rsidRPr="008D76CC">
        <w:rPr>
          <w:rFonts w:ascii="Times New Roman" w:hAnsi="Times New Roman" w:cs="Times New Roman"/>
          <w:lang w:val="uk-UA" w:eastAsia="uk-UA"/>
        </w:rPr>
        <w:t xml:space="preserve">Європейські традиції становлення адвокатури. Компаративна характеристика українського досвіду та європейських традицій. Діяльність </w:t>
      </w:r>
      <w:r w:rsidRPr="008D76CC">
        <w:rPr>
          <w:rStyle w:val="markedcontent"/>
          <w:rFonts w:ascii="Times New Roman" w:hAnsi="Times New Roman" w:cs="Times New Roman"/>
          <w:lang w:val="uk-UA"/>
        </w:rPr>
        <w:t>Центру досліджень</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адвокатури і права.</w:t>
      </w:r>
      <w:r w:rsidRPr="008D76CC">
        <w:rPr>
          <w:rFonts w:ascii="Times New Roman" w:hAnsi="Times New Roman" w:cs="Times New Roman"/>
          <w:lang w:val="uk-UA" w:eastAsia="uk-UA"/>
        </w:rPr>
        <w:t xml:space="preserve"> Адвокатська діяльність. Види адвокатської діяльності. Форми здійснення адвокатської діяльності. </w:t>
      </w:r>
      <w:r w:rsidRPr="008D76CC">
        <w:rPr>
          <w:rStyle w:val="rvts0"/>
          <w:rFonts w:ascii="Times New Roman" w:hAnsi="Times New Roman" w:cs="Times New Roman"/>
          <w:lang w:val="uk-UA"/>
        </w:rPr>
        <w:t>Правова основа діяльності адвокатури України. Адвокатура і держава. Принципи та засади здійснення адвокатської діяльності.</w:t>
      </w:r>
      <w:r w:rsidRPr="008D76CC">
        <w:rPr>
          <w:rFonts w:ascii="Times New Roman" w:hAnsi="Times New Roman" w:cs="Times New Roman"/>
          <w:lang w:val="uk-UA" w:eastAsia="uk-UA"/>
        </w:rPr>
        <w:t xml:space="preserve"> </w:t>
      </w:r>
    </w:p>
    <w:p w14:paraId="6F6C4976"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eastAsia="uk-UA"/>
        </w:rPr>
      </w:pPr>
    </w:p>
    <w:p w14:paraId="284B27EF" w14:textId="77777777" w:rsidR="00C456EC" w:rsidRPr="008D76CC" w:rsidRDefault="00C456EC" w:rsidP="00C456EC">
      <w:pPr>
        <w:widowControl w:val="0"/>
        <w:autoSpaceDE w:val="0"/>
        <w:autoSpaceDN w:val="0"/>
        <w:adjustRightInd w:val="0"/>
        <w:spacing w:after="0" w:line="240" w:lineRule="auto"/>
        <w:ind w:firstLine="709"/>
        <w:jc w:val="both"/>
        <w:rPr>
          <w:rFonts w:ascii="Times New Roman" w:hAnsi="Times New Roman" w:cs="Times New Roman"/>
          <w:lang w:val="uk-UA"/>
        </w:rPr>
      </w:pPr>
      <w:r>
        <w:rPr>
          <w:rFonts w:ascii="Times New Roman" w:hAnsi="Times New Roman" w:cs="Times New Roman"/>
          <w:i/>
          <w:spacing w:val="-4"/>
          <w:lang w:val="uk-UA"/>
        </w:rPr>
        <w:t>У</w:t>
      </w:r>
      <w:r w:rsidRPr="008D76CC">
        <w:rPr>
          <w:rFonts w:ascii="Times New Roman" w:hAnsi="Times New Roman" w:cs="Times New Roman"/>
          <w:i/>
          <w:spacing w:val="-4"/>
          <w:lang w:val="uk-UA"/>
        </w:rPr>
        <w:t>част</w:t>
      </w:r>
      <w:r>
        <w:rPr>
          <w:rFonts w:ascii="Times New Roman" w:hAnsi="Times New Roman" w:cs="Times New Roman"/>
          <w:i/>
          <w:spacing w:val="-4"/>
          <w:lang w:val="uk-UA"/>
        </w:rPr>
        <w:t>ь</w:t>
      </w:r>
      <w:r w:rsidRPr="008D76CC">
        <w:rPr>
          <w:rFonts w:ascii="Times New Roman" w:hAnsi="Times New Roman" w:cs="Times New Roman"/>
          <w:i/>
          <w:spacing w:val="-4"/>
          <w:lang w:val="uk-UA"/>
        </w:rPr>
        <w:t xml:space="preserve"> адвоката в адміністративному судочинстві. </w:t>
      </w:r>
      <w:r w:rsidRPr="008D76CC">
        <w:rPr>
          <w:rFonts w:ascii="Times New Roman" w:hAnsi="Times New Roman" w:cs="Times New Roman"/>
          <w:lang w:val="uk-UA"/>
        </w:rPr>
        <w:t xml:space="preserve">Правовий статус адвоката в адміністративному судочинстві. Нормативно-правові акти, що регламентують адміністративно-процесуальний статус адвоката. Завдання та функції адвоката в адміністративному процесі. Адвокатський запит. Адвокатська таємниця. </w:t>
      </w:r>
    </w:p>
    <w:p w14:paraId="6647BD3C" w14:textId="77777777" w:rsidR="00C456EC" w:rsidRPr="008D76CC" w:rsidRDefault="00C456EC" w:rsidP="00C456EC">
      <w:pPr>
        <w:suppressAutoHyphens w:val="0"/>
        <w:spacing w:before="100" w:beforeAutospacing="1" w:after="100" w:afterAutospacing="1" w:line="240" w:lineRule="auto"/>
        <w:ind w:firstLine="709"/>
        <w:jc w:val="both"/>
        <w:rPr>
          <w:rFonts w:ascii="TimesNewRomanPSMT" w:eastAsia="Times New Roman" w:hAnsi="TimesNewRomanPSMT" w:cs="TimesNewRomanPSMT"/>
          <w:lang w:eastAsia="ru-RU"/>
        </w:rPr>
      </w:pPr>
      <w:proofErr w:type="spellStart"/>
      <w:r w:rsidRPr="008D76CC">
        <w:rPr>
          <w:rFonts w:ascii="TimesNewRomanPS" w:eastAsia="Times New Roman" w:hAnsi="TimesNewRomanPS" w:cs="Times New Roman"/>
          <w:i/>
          <w:iCs/>
          <w:lang w:eastAsia="ru-RU"/>
        </w:rPr>
        <w:t>Представництво</w:t>
      </w:r>
      <w:proofErr w:type="spellEnd"/>
      <w:r w:rsidRPr="008D76CC">
        <w:rPr>
          <w:rFonts w:ascii="TimesNewRomanPS" w:eastAsia="Times New Roman" w:hAnsi="TimesNewRomanPS" w:cs="Times New Roman"/>
          <w:i/>
          <w:iCs/>
          <w:lang w:eastAsia="ru-RU"/>
        </w:rPr>
        <w:t xml:space="preserve"> адвокатом </w:t>
      </w:r>
      <w:proofErr w:type="spellStart"/>
      <w:r w:rsidRPr="008D76CC">
        <w:rPr>
          <w:rFonts w:ascii="TimesNewRomanPS" w:eastAsia="Times New Roman" w:hAnsi="TimesNewRomanPS" w:cs="Times New Roman"/>
          <w:i/>
          <w:iCs/>
          <w:lang w:eastAsia="ru-RU"/>
        </w:rPr>
        <w:t>інтересів</w:t>
      </w:r>
      <w:proofErr w:type="spellEnd"/>
      <w:r w:rsidRPr="008D76CC">
        <w:rPr>
          <w:rFonts w:ascii="TimesNewRomanPS" w:eastAsia="Times New Roman" w:hAnsi="TimesNewRomanPS" w:cs="Times New Roman"/>
          <w:i/>
          <w:iCs/>
          <w:lang w:eastAsia="ru-RU"/>
        </w:rPr>
        <w:t xml:space="preserve"> </w:t>
      </w:r>
      <w:proofErr w:type="spellStart"/>
      <w:r w:rsidRPr="008D76CC">
        <w:rPr>
          <w:rFonts w:ascii="TimesNewRomanPS" w:eastAsia="Times New Roman" w:hAnsi="TimesNewRomanPS" w:cs="Times New Roman"/>
          <w:i/>
          <w:iCs/>
          <w:lang w:eastAsia="ru-RU"/>
        </w:rPr>
        <w:t>суб’єкта</w:t>
      </w:r>
      <w:proofErr w:type="spellEnd"/>
      <w:r w:rsidRPr="008D76CC">
        <w:rPr>
          <w:rFonts w:ascii="TimesNewRomanPS" w:eastAsia="Times New Roman" w:hAnsi="TimesNewRomanPS" w:cs="Times New Roman"/>
          <w:i/>
          <w:iCs/>
          <w:lang w:eastAsia="ru-RU"/>
        </w:rPr>
        <w:t xml:space="preserve"> </w:t>
      </w:r>
      <w:proofErr w:type="spellStart"/>
      <w:r w:rsidRPr="008D76CC">
        <w:rPr>
          <w:rFonts w:ascii="TimesNewRomanPS" w:eastAsia="Times New Roman" w:hAnsi="TimesNewRomanPS" w:cs="Times New Roman"/>
          <w:i/>
          <w:iCs/>
          <w:lang w:eastAsia="ru-RU"/>
        </w:rPr>
        <w:t>влад</w:t>
      </w:r>
      <w:proofErr w:type="spellEnd"/>
      <w:r w:rsidRPr="008D76CC">
        <w:rPr>
          <w:rFonts w:ascii="TimesNewRomanPS" w:eastAsia="Times New Roman" w:hAnsi="TimesNewRomanPS" w:cs="Times New Roman"/>
          <w:i/>
          <w:iCs/>
          <w:lang w:eastAsia="ru-RU"/>
        </w:rPr>
        <w:t xml:space="preserve">- них </w:t>
      </w:r>
      <w:proofErr w:type="spellStart"/>
      <w:r w:rsidRPr="008D76CC">
        <w:rPr>
          <w:rFonts w:ascii="TimesNewRomanPS" w:eastAsia="Times New Roman" w:hAnsi="TimesNewRomanPS" w:cs="Times New Roman"/>
          <w:i/>
          <w:iCs/>
          <w:lang w:eastAsia="ru-RU"/>
        </w:rPr>
        <w:t>повноважень</w:t>
      </w:r>
      <w:proofErr w:type="spellEnd"/>
      <w:r w:rsidRPr="008D76CC">
        <w:rPr>
          <w:rFonts w:ascii="TimesNewRomanPS" w:eastAsia="Times New Roman" w:hAnsi="TimesNewRomanPS" w:cs="Times New Roman"/>
          <w:i/>
          <w:iCs/>
          <w:lang w:eastAsia="ru-RU"/>
        </w:rPr>
        <w:t xml:space="preserve">. </w:t>
      </w:r>
      <w:proofErr w:type="spellStart"/>
      <w:r w:rsidRPr="008D76CC">
        <w:rPr>
          <w:rFonts w:ascii="TimesNewRomanPSMT" w:eastAsia="Times New Roman" w:hAnsi="TimesNewRomanPSMT" w:cs="TimesNewRomanPSMT"/>
          <w:lang w:eastAsia="ru-RU"/>
        </w:rPr>
        <w:t>Суб’єкт</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владних</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повноважень</w:t>
      </w:r>
      <w:proofErr w:type="spellEnd"/>
      <w:r w:rsidRPr="008D76CC">
        <w:rPr>
          <w:rFonts w:ascii="TimesNewRomanPSMT" w:eastAsia="Times New Roman" w:hAnsi="TimesNewRomanPSMT" w:cs="TimesNewRomanPSMT"/>
          <w:lang w:eastAsia="ru-RU"/>
        </w:rPr>
        <w:t xml:space="preserve"> у </w:t>
      </w:r>
      <w:proofErr w:type="spellStart"/>
      <w:r w:rsidRPr="008D76CC">
        <w:rPr>
          <w:rFonts w:ascii="TimesNewRomanPSMT" w:eastAsia="Times New Roman" w:hAnsi="TimesNewRomanPSMT" w:cs="TimesNewRomanPSMT"/>
          <w:lang w:eastAsia="ru-RU"/>
        </w:rPr>
        <w:t>розумінні</w:t>
      </w:r>
      <w:proofErr w:type="spellEnd"/>
      <w:r w:rsidRPr="008D76CC">
        <w:rPr>
          <w:rFonts w:ascii="TimesNewRomanPSMT" w:eastAsia="Times New Roman" w:hAnsi="TimesNewRomanPSMT" w:cs="TimesNewRomanPSMT"/>
          <w:lang w:eastAsia="ru-RU"/>
        </w:rPr>
        <w:t xml:space="preserve"> Кодексу </w:t>
      </w:r>
      <w:proofErr w:type="spellStart"/>
      <w:r w:rsidRPr="008D76CC">
        <w:rPr>
          <w:rFonts w:ascii="TimesNewRomanPSMT" w:eastAsia="Times New Roman" w:hAnsi="TimesNewRomanPSMT" w:cs="TimesNewRomanPSMT"/>
          <w:lang w:eastAsia="ru-RU"/>
        </w:rPr>
        <w:t>адміністративного</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судочинства</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України</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Особливості</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представництва</w:t>
      </w:r>
      <w:proofErr w:type="spellEnd"/>
      <w:r w:rsidRPr="008D76CC">
        <w:rPr>
          <w:rFonts w:ascii="TimesNewRomanPSMT" w:eastAsia="Times New Roman" w:hAnsi="TimesNewRomanPSMT" w:cs="TimesNewRomanPSMT"/>
          <w:lang w:eastAsia="ru-RU"/>
        </w:rPr>
        <w:t xml:space="preserve"> адвокатом </w:t>
      </w:r>
      <w:proofErr w:type="spellStart"/>
      <w:r w:rsidRPr="008D76CC">
        <w:rPr>
          <w:rFonts w:ascii="TimesNewRomanPSMT" w:eastAsia="Times New Roman" w:hAnsi="TimesNewRomanPSMT" w:cs="TimesNewRomanPSMT"/>
          <w:lang w:eastAsia="ru-RU"/>
        </w:rPr>
        <w:t>інтересів</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суб’єкта</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владних</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повнова</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жень</w:t>
      </w:r>
      <w:proofErr w:type="spellEnd"/>
      <w:r w:rsidRPr="008D76CC">
        <w:rPr>
          <w:rFonts w:ascii="TimesNewRomanPSMT" w:eastAsia="Times New Roman" w:hAnsi="TimesNewRomanPSMT" w:cs="TimesNewRomanPSMT"/>
          <w:lang w:eastAsia="ru-RU"/>
        </w:rPr>
        <w:t xml:space="preserve">. </w:t>
      </w:r>
    </w:p>
    <w:p w14:paraId="69339696" w14:textId="77777777" w:rsidR="00C456EC" w:rsidRPr="008D76CC" w:rsidRDefault="00C456EC" w:rsidP="00C456EC">
      <w:pPr>
        <w:widowControl w:val="0"/>
        <w:autoSpaceDE w:val="0"/>
        <w:autoSpaceDN w:val="0"/>
        <w:adjustRightInd w:val="0"/>
        <w:spacing w:after="0" w:line="240" w:lineRule="auto"/>
        <w:ind w:firstLine="709"/>
        <w:jc w:val="both"/>
        <w:rPr>
          <w:rFonts w:ascii="Times New Roman" w:hAnsi="Times New Roman" w:cs="Times New Roman"/>
          <w:spacing w:val="-4"/>
          <w:lang w:val="uk-UA" w:eastAsia="uk-UA"/>
        </w:rPr>
      </w:pPr>
      <w:r w:rsidRPr="008D76CC">
        <w:rPr>
          <w:rFonts w:ascii="Times New Roman" w:hAnsi="Times New Roman" w:cs="Times New Roman"/>
          <w:i/>
          <w:spacing w:val="-4"/>
          <w:lang w:val="uk-UA" w:eastAsia="uk-UA"/>
        </w:rPr>
        <w:t>Відповідальність адвоката в адміністративному судочинстві.</w:t>
      </w:r>
      <w:r w:rsidRPr="008D76CC">
        <w:rPr>
          <w:rFonts w:ascii="Times New Roman" w:hAnsi="Times New Roman" w:cs="Times New Roman"/>
          <w:spacing w:val="-4"/>
          <w:lang w:val="uk-UA" w:eastAsia="uk-UA"/>
        </w:rPr>
        <w:t xml:space="preserve"> Дисциплінарне провадження, його особливості та підстави застосування. Суб’єкти дисциплінарного провадження за </w:t>
      </w:r>
      <w:r w:rsidRPr="008D76CC">
        <w:rPr>
          <w:rFonts w:ascii="Times New Roman" w:hAnsi="Times New Roman" w:cs="Times New Roman"/>
          <w:spacing w:val="-4"/>
          <w:lang w:val="uk-UA" w:eastAsia="uk-UA"/>
        </w:rPr>
        <w:lastRenderedPageBreak/>
        <w:t xml:space="preserve">адміністративним законодавством. </w:t>
      </w:r>
      <w:r w:rsidRPr="008D76CC">
        <w:rPr>
          <w:rFonts w:ascii="Times New Roman" w:hAnsi="Times New Roman" w:cs="Times New Roman"/>
          <w:spacing w:val="-4"/>
          <w:lang w:val="uk-UA"/>
        </w:rPr>
        <w:t xml:space="preserve">Притягнення адвоката до </w:t>
      </w:r>
      <w:r w:rsidRPr="008D76CC">
        <w:rPr>
          <w:rFonts w:ascii="Times New Roman" w:hAnsi="Times New Roman" w:cs="Times New Roman"/>
          <w:spacing w:val="-4"/>
          <w:lang w:val="uk-UA" w:eastAsia="uk-UA"/>
        </w:rPr>
        <w:t xml:space="preserve">дисциплінарної відповідальності. Суб’єкти дисциплінарного провадження за адміністративним законодавством. </w:t>
      </w:r>
    </w:p>
    <w:p w14:paraId="7B24F8FE" w14:textId="77777777" w:rsidR="00C456EC" w:rsidRPr="008D76CC" w:rsidRDefault="00C456EC" w:rsidP="00C45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47115D1" w14:textId="77777777" w:rsidR="00C456EC" w:rsidRPr="008D76CC" w:rsidRDefault="00C456EC" w:rsidP="00C456EC">
      <w:pPr>
        <w:widowControl w:val="0"/>
        <w:autoSpaceDE w:val="0"/>
        <w:autoSpaceDN w:val="0"/>
        <w:adjustRightInd w:val="0"/>
        <w:spacing w:after="0" w:line="240" w:lineRule="auto"/>
        <w:ind w:firstLine="709"/>
        <w:jc w:val="both"/>
        <w:rPr>
          <w:rFonts w:ascii="Times New Roman" w:eastAsia="Times New Roman" w:hAnsi="Times New Roman" w:cs="Times New Roman"/>
          <w:b/>
          <w:lang w:val="uk-UA"/>
        </w:rPr>
      </w:pPr>
      <w:r w:rsidRPr="008D76CC">
        <w:rPr>
          <w:rFonts w:ascii="Times New Roman" w:eastAsia="Times New Roman" w:hAnsi="Times New Roman" w:cs="Times New Roman"/>
          <w:b/>
          <w:lang w:val="en-GB"/>
        </w:rPr>
        <w:t>II</w:t>
      </w:r>
      <w:r w:rsidRPr="008D76CC">
        <w:rPr>
          <w:rFonts w:ascii="Times New Roman" w:eastAsia="Times New Roman" w:hAnsi="Times New Roman" w:cs="Times New Roman"/>
          <w:b/>
        </w:rPr>
        <w:t xml:space="preserve">. ПРОЦЕСУАЛЬНІ ПРАВА ТА ОБОВ’ЯЗКИ АДВОКАТА </w:t>
      </w:r>
      <w:r w:rsidRPr="008D76CC">
        <w:rPr>
          <w:rFonts w:ascii="Times New Roman" w:eastAsia="Times New Roman" w:hAnsi="Times New Roman" w:cs="Times New Roman"/>
          <w:b/>
          <w:lang w:val="uk-UA"/>
        </w:rPr>
        <w:t xml:space="preserve">В ОКРЕМИХ ВИДАХ ПРОВАДЖЕНЬ. </w:t>
      </w:r>
    </w:p>
    <w:p w14:paraId="115EE233" w14:textId="77777777" w:rsidR="00C456EC" w:rsidRPr="008D76CC" w:rsidRDefault="00C456EC" w:rsidP="00C456EC">
      <w:pPr>
        <w:pStyle w:val="1f2"/>
        <w:suppressAutoHyphens w:val="0"/>
        <w:ind w:firstLine="709"/>
        <w:jc w:val="both"/>
        <w:rPr>
          <w:sz w:val="22"/>
          <w:szCs w:val="22"/>
          <w:lang w:val="uk-UA"/>
        </w:rPr>
      </w:pPr>
    </w:p>
    <w:p w14:paraId="001867E4" w14:textId="77777777" w:rsidR="00C456EC" w:rsidRPr="008D76CC" w:rsidRDefault="00C456EC" w:rsidP="00C456EC">
      <w:pPr>
        <w:pStyle w:val="1f2"/>
        <w:suppressAutoHyphens w:val="0"/>
        <w:ind w:firstLine="709"/>
        <w:jc w:val="both"/>
        <w:rPr>
          <w:sz w:val="22"/>
          <w:szCs w:val="22"/>
          <w:lang w:val="uk-UA"/>
        </w:rPr>
      </w:pPr>
      <w:r w:rsidRPr="008D76CC">
        <w:rPr>
          <w:i/>
          <w:sz w:val="22"/>
          <w:szCs w:val="22"/>
          <w:lang w:val="uk-UA"/>
        </w:rPr>
        <w:t>Процесуальні права та обов’язки адвоката на стадії відкриття провадження та під час підготовчого провадження</w:t>
      </w:r>
      <w:r w:rsidRPr="008D76CC">
        <w:rPr>
          <w:sz w:val="22"/>
          <w:szCs w:val="22"/>
          <w:lang w:val="uk-UA"/>
        </w:rPr>
        <w:t xml:space="preserve">. </w:t>
      </w:r>
      <w:proofErr w:type="spellStart"/>
      <w:r w:rsidRPr="008D76CC">
        <w:rPr>
          <w:sz w:val="22"/>
          <w:szCs w:val="22"/>
        </w:rPr>
        <w:t>Процесуальні</w:t>
      </w:r>
      <w:proofErr w:type="spellEnd"/>
      <w:r w:rsidRPr="008D76CC">
        <w:rPr>
          <w:sz w:val="22"/>
          <w:szCs w:val="22"/>
        </w:rPr>
        <w:t xml:space="preserve"> права та </w:t>
      </w:r>
      <w:proofErr w:type="spellStart"/>
      <w:r w:rsidRPr="008D76CC">
        <w:rPr>
          <w:sz w:val="22"/>
          <w:szCs w:val="22"/>
        </w:rPr>
        <w:t>обов’язки</w:t>
      </w:r>
      <w:proofErr w:type="spellEnd"/>
      <w:r w:rsidRPr="008D76CC">
        <w:rPr>
          <w:sz w:val="22"/>
          <w:szCs w:val="22"/>
        </w:rPr>
        <w:t xml:space="preserve"> адвоката на </w:t>
      </w:r>
      <w:proofErr w:type="spellStart"/>
      <w:r w:rsidRPr="008D76CC">
        <w:rPr>
          <w:sz w:val="22"/>
          <w:szCs w:val="22"/>
        </w:rPr>
        <w:t>стадії</w:t>
      </w:r>
      <w:proofErr w:type="spellEnd"/>
      <w:r w:rsidRPr="008D76CC">
        <w:rPr>
          <w:sz w:val="22"/>
          <w:szCs w:val="22"/>
        </w:rPr>
        <w:t xml:space="preserve"> </w:t>
      </w:r>
      <w:proofErr w:type="spellStart"/>
      <w:r w:rsidRPr="008D76CC">
        <w:rPr>
          <w:sz w:val="22"/>
          <w:szCs w:val="22"/>
        </w:rPr>
        <w:t>розгляду</w:t>
      </w:r>
      <w:proofErr w:type="spellEnd"/>
      <w:r w:rsidRPr="008D76CC">
        <w:rPr>
          <w:sz w:val="22"/>
          <w:szCs w:val="22"/>
        </w:rPr>
        <w:t xml:space="preserve"> </w:t>
      </w:r>
      <w:proofErr w:type="spellStart"/>
      <w:r w:rsidRPr="008D76CC">
        <w:rPr>
          <w:sz w:val="22"/>
          <w:szCs w:val="22"/>
        </w:rPr>
        <w:t>справи</w:t>
      </w:r>
      <w:proofErr w:type="spellEnd"/>
      <w:r w:rsidRPr="008D76CC">
        <w:rPr>
          <w:sz w:val="22"/>
          <w:szCs w:val="22"/>
        </w:rPr>
        <w:t xml:space="preserve"> по </w:t>
      </w:r>
      <w:proofErr w:type="spellStart"/>
      <w:r w:rsidRPr="008D76CC">
        <w:rPr>
          <w:sz w:val="22"/>
          <w:szCs w:val="22"/>
        </w:rPr>
        <w:t>суті</w:t>
      </w:r>
      <w:proofErr w:type="spellEnd"/>
      <w:r w:rsidRPr="008D76CC">
        <w:rPr>
          <w:sz w:val="22"/>
          <w:szCs w:val="22"/>
          <w:lang w:val="uk-UA"/>
        </w:rPr>
        <w:t xml:space="preserve">. </w:t>
      </w:r>
      <w:proofErr w:type="spellStart"/>
      <w:r w:rsidRPr="008D76CC">
        <w:rPr>
          <w:sz w:val="22"/>
          <w:szCs w:val="22"/>
        </w:rPr>
        <w:t>Процесуальні</w:t>
      </w:r>
      <w:proofErr w:type="spellEnd"/>
      <w:r w:rsidRPr="008D76CC">
        <w:rPr>
          <w:sz w:val="22"/>
          <w:szCs w:val="22"/>
        </w:rPr>
        <w:t xml:space="preserve"> права та </w:t>
      </w:r>
      <w:proofErr w:type="spellStart"/>
      <w:r w:rsidRPr="008D76CC">
        <w:rPr>
          <w:sz w:val="22"/>
          <w:szCs w:val="22"/>
        </w:rPr>
        <w:t>обов’язки</w:t>
      </w:r>
      <w:proofErr w:type="spellEnd"/>
      <w:r w:rsidRPr="008D76CC">
        <w:rPr>
          <w:sz w:val="22"/>
          <w:szCs w:val="22"/>
        </w:rPr>
        <w:t xml:space="preserve"> адвоката на </w:t>
      </w:r>
      <w:proofErr w:type="spellStart"/>
      <w:r w:rsidRPr="008D76CC">
        <w:rPr>
          <w:sz w:val="22"/>
          <w:szCs w:val="22"/>
        </w:rPr>
        <w:t>стадії</w:t>
      </w:r>
      <w:proofErr w:type="spellEnd"/>
      <w:r w:rsidRPr="008D76CC">
        <w:rPr>
          <w:sz w:val="22"/>
          <w:szCs w:val="22"/>
        </w:rPr>
        <w:t xml:space="preserve"> перегляду судового </w:t>
      </w:r>
      <w:proofErr w:type="spellStart"/>
      <w:r w:rsidRPr="008D76CC">
        <w:rPr>
          <w:sz w:val="22"/>
          <w:szCs w:val="22"/>
        </w:rPr>
        <w:t>рішення</w:t>
      </w:r>
      <w:proofErr w:type="spellEnd"/>
      <w:r w:rsidRPr="008D76CC">
        <w:rPr>
          <w:sz w:val="22"/>
          <w:szCs w:val="22"/>
          <w:lang w:val="uk-UA"/>
        </w:rPr>
        <w:t xml:space="preserve">. </w:t>
      </w:r>
      <w:proofErr w:type="spellStart"/>
      <w:r w:rsidRPr="008D76CC">
        <w:rPr>
          <w:sz w:val="22"/>
          <w:szCs w:val="22"/>
        </w:rPr>
        <w:t>Процесуальні</w:t>
      </w:r>
      <w:proofErr w:type="spellEnd"/>
      <w:r w:rsidRPr="008D76CC">
        <w:rPr>
          <w:sz w:val="22"/>
          <w:szCs w:val="22"/>
        </w:rPr>
        <w:t xml:space="preserve"> права та </w:t>
      </w:r>
      <w:proofErr w:type="spellStart"/>
      <w:r w:rsidRPr="008D76CC">
        <w:rPr>
          <w:sz w:val="22"/>
          <w:szCs w:val="22"/>
        </w:rPr>
        <w:t>обов’язки</w:t>
      </w:r>
      <w:proofErr w:type="spellEnd"/>
      <w:r w:rsidRPr="008D76CC">
        <w:rPr>
          <w:sz w:val="22"/>
          <w:szCs w:val="22"/>
        </w:rPr>
        <w:t xml:space="preserve"> адвоката на </w:t>
      </w:r>
      <w:proofErr w:type="spellStart"/>
      <w:r w:rsidRPr="008D76CC">
        <w:rPr>
          <w:sz w:val="22"/>
          <w:szCs w:val="22"/>
        </w:rPr>
        <w:t>стадії</w:t>
      </w:r>
      <w:proofErr w:type="spellEnd"/>
      <w:r w:rsidRPr="008D76CC">
        <w:rPr>
          <w:sz w:val="22"/>
          <w:szCs w:val="22"/>
        </w:rPr>
        <w:t xml:space="preserve"> </w:t>
      </w:r>
      <w:proofErr w:type="spellStart"/>
      <w:r w:rsidRPr="008D76CC">
        <w:rPr>
          <w:sz w:val="22"/>
          <w:szCs w:val="22"/>
        </w:rPr>
        <w:t>виконання</w:t>
      </w:r>
      <w:proofErr w:type="spellEnd"/>
      <w:r w:rsidRPr="008D76CC">
        <w:rPr>
          <w:sz w:val="22"/>
          <w:szCs w:val="22"/>
        </w:rPr>
        <w:t xml:space="preserve"> судового </w:t>
      </w:r>
      <w:proofErr w:type="spellStart"/>
      <w:r w:rsidRPr="008D76CC">
        <w:rPr>
          <w:sz w:val="22"/>
          <w:szCs w:val="22"/>
        </w:rPr>
        <w:t>рішення</w:t>
      </w:r>
      <w:proofErr w:type="spellEnd"/>
      <w:r w:rsidRPr="008D76CC">
        <w:rPr>
          <w:sz w:val="22"/>
          <w:szCs w:val="22"/>
          <w:lang w:val="uk-UA"/>
        </w:rPr>
        <w:t xml:space="preserve">. </w:t>
      </w:r>
    </w:p>
    <w:p w14:paraId="4356537F" w14:textId="77777777" w:rsidR="00C456EC" w:rsidRPr="00AC725A" w:rsidRDefault="00C456EC" w:rsidP="00C456EC">
      <w:pPr>
        <w:widowControl w:val="0"/>
        <w:tabs>
          <w:tab w:val="left" w:pos="851"/>
        </w:tabs>
        <w:spacing w:after="0" w:line="240" w:lineRule="auto"/>
        <w:ind w:firstLine="709"/>
        <w:contextualSpacing/>
        <w:jc w:val="both"/>
        <w:rPr>
          <w:rFonts w:ascii="Times New Roman" w:hAnsi="Times New Roman" w:cs="Times New Roman"/>
          <w:spacing w:val="-4"/>
          <w:lang w:eastAsia="uk-UA"/>
        </w:rPr>
      </w:pPr>
      <w:proofErr w:type="spellStart"/>
      <w:r w:rsidRPr="00AC725A">
        <w:rPr>
          <w:rFonts w:ascii="Times New Roman" w:hAnsi="Times New Roman" w:cs="Times New Roman"/>
          <w:spacing w:val="-4"/>
          <w:lang w:eastAsia="uk-UA"/>
        </w:rPr>
        <w:t>Представництво</w:t>
      </w:r>
      <w:proofErr w:type="spellEnd"/>
      <w:r w:rsidRPr="00AC725A">
        <w:rPr>
          <w:rFonts w:ascii="Times New Roman" w:hAnsi="Times New Roman" w:cs="Times New Roman"/>
          <w:spacing w:val="-4"/>
          <w:lang w:eastAsia="uk-UA"/>
        </w:rPr>
        <w:t xml:space="preserve"> адвокатом </w:t>
      </w:r>
      <w:proofErr w:type="spellStart"/>
      <w:r w:rsidRPr="00AC725A">
        <w:rPr>
          <w:rFonts w:ascii="Times New Roman" w:hAnsi="Times New Roman" w:cs="Times New Roman"/>
          <w:spacing w:val="-4"/>
          <w:lang w:eastAsia="uk-UA"/>
        </w:rPr>
        <w:t>інтересів</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учасників</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адміністративної</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справи</w:t>
      </w:r>
      <w:proofErr w:type="spellEnd"/>
      <w:r w:rsidRPr="00AC725A">
        <w:rPr>
          <w:rFonts w:ascii="Times New Roman" w:hAnsi="Times New Roman" w:cs="Times New Roman"/>
          <w:spacing w:val="-4"/>
          <w:lang w:eastAsia="uk-UA"/>
        </w:rPr>
        <w:t xml:space="preserve"> в </w:t>
      </w:r>
      <w:proofErr w:type="spellStart"/>
      <w:r w:rsidRPr="00AC725A">
        <w:rPr>
          <w:rFonts w:ascii="Times New Roman" w:hAnsi="Times New Roman" w:cs="Times New Roman"/>
          <w:spacing w:val="-4"/>
          <w:lang w:eastAsia="uk-UA"/>
        </w:rPr>
        <w:t>апеляційному</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суді</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Повноваження</w:t>
      </w:r>
      <w:proofErr w:type="spellEnd"/>
      <w:r w:rsidRPr="00AC725A">
        <w:rPr>
          <w:rFonts w:ascii="Times New Roman" w:hAnsi="Times New Roman" w:cs="Times New Roman"/>
          <w:spacing w:val="-4"/>
          <w:lang w:eastAsia="uk-UA"/>
        </w:rPr>
        <w:t xml:space="preserve"> адвоката як </w:t>
      </w:r>
      <w:proofErr w:type="spellStart"/>
      <w:r w:rsidRPr="00AC725A">
        <w:rPr>
          <w:rFonts w:ascii="Times New Roman" w:hAnsi="Times New Roman" w:cs="Times New Roman"/>
          <w:spacing w:val="-4"/>
          <w:lang w:eastAsia="uk-UA"/>
        </w:rPr>
        <w:t>представника</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учасників</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адміністративної</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справи</w:t>
      </w:r>
      <w:proofErr w:type="spellEnd"/>
      <w:r w:rsidRPr="00AC725A">
        <w:rPr>
          <w:rFonts w:ascii="Times New Roman" w:hAnsi="Times New Roman" w:cs="Times New Roman"/>
          <w:spacing w:val="-4"/>
          <w:lang w:eastAsia="uk-UA"/>
        </w:rPr>
        <w:t xml:space="preserve"> в </w:t>
      </w:r>
      <w:proofErr w:type="spellStart"/>
      <w:r w:rsidRPr="00AC725A">
        <w:rPr>
          <w:rFonts w:ascii="Times New Roman" w:hAnsi="Times New Roman" w:cs="Times New Roman"/>
          <w:spacing w:val="-4"/>
          <w:lang w:eastAsia="uk-UA"/>
        </w:rPr>
        <w:t>апеляційному</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суді</w:t>
      </w:r>
      <w:proofErr w:type="spellEnd"/>
      <w:r w:rsidRPr="00AC725A">
        <w:rPr>
          <w:rFonts w:ascii="Times New Roman" w:hAnsi="Times New Roman" w:cs="Times New Roman"/>
          <w:spacing w:val="-4"/>
          <w:lang w:eastAsia="uk-UA"/>
        </w:rPr>
        <w:t>.</w:t>
      </w:r>
    </w:p>
    <w:p w14:paraId="61CDF56B" w14:textId="77777777" w:rsidR="00C456EC" w:rsidRPr="00AC725A" w:rsidRDefault="00C456EC" w:rsidP="00C456EC">
      <w:pPr>
        <w:widowControl w:val="0"/>
        <w:tabs>
          <w:tab w:val="left" w:pos="851"/>
        </w:tabs>
        <w:spacing w:after="0" w:line="240" w:lineRule="auto"/>
        <w:ind w:firstLine="709"/>
        <w:contextualSpacing/>
        <w:jc w:val="both"/>
        <w:rPr>
          <w:rFonts w:ascii="Times New Roman" w:hAnsi="Times New Roman" w:cs="Times New Roman"/>
          <w:spacing w:val="-4"/>
          <w:lang w:eastAsia="uk-UA"/>
        </w:rPr>
      </w:pPr>
      <w:proofErr w:type="spellStart"/>
      <w:r w:rsidRPr="00AC725A">
        <w:rPr>
          <w:rFonts w:ascii="Times New Roman" w:hAnsi="Times New Roman" w:cs="Times New Roman"/>
          <w:spacing w:val="-4"/>
          <w:lang w:eastAsia="uk-UA"/>
        </w:rPr>
        <w:t>Представництво</w:t>
      </w:r>
      <w:proofErr w:type="spellEnd"/>
      <w:r w:rsidRPr="00AC725A">
        <w:rPr>
          <w:rFonts w:ascii="Times New Roman" w:hAnsi="Times New Roman" w:cs="Times New Roman"/>
          <w:spacing w:val="-4"/>
          <w:lang w:eastAsia="uk-UA"/>
        </w:rPr>
        <w:t xml:space="preserve"> адвокатом </w:t>
      </w:r>
      <w:proofErr w:type="spellStart"/>
      <w:r w:rsidRPr="00AC725A">
        <w:rPr>
          <w:rFonts w:ascii="Times New Roman" w:hAnsi="Times New Roman" w:cs="Times New Roman"/>
          <w:spacing w:val="-4"/>
          <w:lang w:eastAsia="uk-UA"/>
        </w:rPr>
        <w:t>інтересів</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учасників</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адміністративної</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справи</w:t>
      </w:r>
      <w:proofErr w:type="spellEnd"/>
      <w:r w:rsidRPr="00AC725A">
        <w:rPr>
          <w:rFonts w:ascii="Times New Roman" w:hAnsi="Times New Roman" w:cs="Times New Roman"/>
          <w:spacing w:val="-4"/>
          <w:lang w:eastAsia="uk-UA"/>
        </w:rPr>
        <w:t xml:space="preserve"> в </w:t>
      </w:r>
      <w:proofErr w:type="spellStart"/>
      <w:r w:rsidRPr="00AC725A">
        <w:rPr>
          <w:rFonts w:ascii="Times New Roman" w:hAnsi="Times New Roman" w:cs="Times New Roman"/>
          <w:spacing w:val="-4"/>
          <w:lang w:eastAsia="uk-UA"/>
        </w:rPr>
        <w:t>касаційному</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суді</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Повноваження</w:t>
      </w:r>
      <w:proofErr w:type="spellEnd"/>
      <w:r w:rsidRPr="00AC725A">
        <w:rPr>
          <w:rFonts w:ascii="Times New Roman" w:hAnsi="Times New Roman" w:cs="Times New Roman"/>
          <w:spacing w:val="-4"/>
          <w:lang w:eastAsia="uk-UA"/>
        </w:rPr>
        <w:t xml:space="preserve"> адвоката як </w:t>
      </w:r>
      <w:proofErr w:type="spellStart"/>
      <w:r w:rsidRPr="00AC725A">
        <w:rPr>
          <w:rFonts w:ascii="Times New Roman" w:hAnsi="Times New Roman" w:cs="Times New Roman"/>
          <w:spacing w:val="-4"/>
          <w:lang w:eastAsia="uk-UA"/>
        </w:rPr>
        <w:t>представника</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учасників</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адміністративної</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справи</w:t>
      </w:r>
      <w:proofErr w:type="spellEnd"/>
      <w:r w:rsidRPr="00AC725A">
        <w:rPr>
          <w:rFonts w:ascii="Times New Roman" w:hAnsi="Times New Roman" w:cs="Times New Roman"/>
          <w:spacing w:val="-4"/>
          <w:lang w:eastAsia="uk-UA"/>
        </w:rPr>
        <w:t xml:space="preserve"> в </w:t>
      </w:r>
      <w:proofErr w:type="spellStart"/>
      <w:r w:rsidRPr="00AC725A">
        <w:rPr>
          <w:rFonts w:ascii="Times New Roman" w:hAnsi="Times New Roman" w:cs="Times New Roman"/>
          <w:spacing w:val="-4"/>
          <w:lang w:eastAsia="uk-UA"/>
        </w:rPr>
        <w:t>касаційному</w:t>
      </w:r>
      <w:proofErr w:type="spellEnd"/>
      <w:r w:rsidRPr="00AC725A">
        <w:rPr>
          <w:rFonts w:ascii="Times New Roman" w:hAnsi="Times New Roman" w:cs="Times New Roman"/>
          <w:spacing w:val="-4"/>
          <w:lang w:eastAsia="uk-UA"/>
        </w:rPr>
        <w:t xml:space="preserve"> </w:t>
      </w:r>
      <w:proofErr w:type="spellStart"/>
      <w:r w:rsidRPr="00AC725A">
        <w:rPr>
          <w:rFonts w:ascii="Times New Roman" w:hAnsi="Times New Roman" w:cs="Times New Roman"/>
          <w:spacing w:val="-4"/>
          <w:lang w:eastAsia="uk-UA"/>
        </w:rPr>
        <w:t>суді</w:t>
      </w:r>
      <w:proofErr w:type="spellEnd"/>
      <w:r w:rsidRPr="00AC725A">
        <w:rPr>
          <w:rFonts w:ascii="Times New Roman" w:hAnsi="Times New Roman" w:cs="Times New Roman"/>
          <w:spacing w:val="-4"/>
          <w:lang w:eastAsia="uk-UA"/>
        </w:rPr>
        <w:t>.</w:t>
      </w:r>
    </w:p>
    <w:p w14:paraId="354CFFE2" w14:textId="77777777" w:rsidR="00C456EC" w:rsidRPr="000D2F71" w:rsidRDefault="00C456EC" w:rsidP="00C456EC">
      <w:pPr>
        <w:widowControl w:val="0"/>
        <w:spacing w:after="0" w:line="240" w:lineRule="auto"/>
        <w:ind w:firstLine="709"/>
        <w:jc w:val="both"/>
        <w:rPr>
          <w:rFonts w:ascii="Times New Roman" w:hAnsi="Times New Roman" w:cs="Times New Roman"/>
          <w:b/>
          <w:bCs/>
          <w:spacing w:val="-4"/>
        </w:rPr>
      </w:pPr>
    </w:p>
    <w:p w14:paraId="66015E29" w14:textId="77777777" w:rsidR="00C456EC" w:rsidRPr="008D76CC" w:rsidRDefault="00C456EC" w:rsidP="00C456EC">
      <w:pPr>
        <w:widowControl w:val="0"/>
        <w:spacing w:after="0" w:line="240" w:lineRule="auto"/>
        <w:ind w:firstLine="709"/>
        <w:jc w:val="both"/>
        <w:rPr>
          <w:rFonts w:ascii="Times New Roman" w:hAnsi="Times New Roman" w:cs="Times New Roman"/>
          <w:b/>
          <w:bCs/>
          <w:lang w:val="uk-UA" w:eastAsia="uk-UA"/>
        </w:rPr>
      </w:pPr>
      <w:r w:rsidRPr="008D76CC">
        <w:rPr>
          <w:rFonts w:ascii="Times New Roman" w:hAnsi="Times New Roman" w:cs="Times New Roman"/>
          <w:b/>
          <w:bCs/>
          <w:spacing w:val="-4"/>
          <w:lang w:val="uk-UA"/>
        </w:rPr>
        <w:t>ІІ</w:t>
      </w:r>
      <w:r w:rsidRPr="008D76CC">
        <w:rPr>
          <w:rFonts w:ascii="Times New Roman" w:hAnsi="Times New Roman" w:cs="Times New Roman"/>
          <w:b/>
          <w:bCs/>
          <w:spacing w:val="-4"/>
          <w:lang w:val="en-GB"/>
        </w:rPr>
        <w:t>I</w:t>
      </w:r>
      <w:r w:rsidRPr="008D76CC">
        <w:rPr>
          <w:rFonts w:ascii="Times New Roman" w:hAnsi="Times New Roman" w:cs="Times New Roman"/>
          <w:b/>
          <w:bCs/>
          <w:spacing w:val="-4"/>
          <w:lang w:val="uk-UA"/>
        </w:rPr>
        <w:t>.</w:t>
      </w:r>
      <w:r>
        <w:rPr>
          <w:rFonts w:ascii="Times New Roman" w:hAnsi="Times New Roman" w:cs="Times New Roman"/>
          <w:b/>
          <w:bCs/>
          <w:spacing w:val="-4"/>
          <w:lang w:val="uk-UA"/>
        </w:rPr>
        <w:t xml:space="preserve"> ФОРМУВАННЯ ПРАВОВИХ ВИСНОВКІВ ТА ЇХ АРГУМЕНТАЦІЯ В ДІЯЛЬНОСТІ АДВОКАТА ЯК ПРЕДСТАВНИКА</w:t>
      </w:r>
      <w:r w:rsidRPr="008D76CC">
        <w:rPr>
          <w:rFonts w:ascii="Times New Roman" w:hAnsi="Times New Roman" w:cs="Times New Roman"/>
          <w:b/>
          <w:bCs/>
          <w:spacing w:val="-4"/>
          <w:lang w:val="uk-UA"/>
        </w:rPr>
        <w:t xml:space="preserve"> </w:t>
      </w:r>
      <w:r w:rsidRPr="008D76CC">
        <w:rPr>
          <w:rFonts w:ascii="Times New Roman" w:hAnsi="Times New Roman" w:cs="Times New Roman"/>
          <w:b/>
          <w:bCs/>
          <w:lang w:val="uk-UA" w:eastAsia="uk-UA"/>
        </w:rPr>
        <w:t>В АДМІНІСТРАТИВН</w:t>
      </w:r>
      <w:r>
        <w:rPr>
          <w:rFonts w:ascii="Times New Roman" w:hAnsi="Times New Roman" w:cs="Times New Roman"/>
          <w:b/>
          <w:bCs/>
          <w:lang w:val="uk-UA" w:eastAsia="uk-UA"/>
        </w:rPr>
        <w:t>ІЙ</w:t>
      </w:r>
      <w:r w:rsidRPr="008D76CC">
        <w:rPr>
          <w:rFonts w:ascii="Times New Roman" w:hAnsi="Times New Roman" w:cs="Times New Roman"/>
          <w:b/>
          <w:bCs/>
          <w:lang w:val="uk-UA" w:eastAsia="uk-UA"/>
        </w:rPr>
        <w:t xml:space="preserve"> С</w:t>
      </w:r>
      <w:r>
        <w:rPr>
          <w:rFonts w:ascii="Times New Roman" w:hAnsi="Times New Roman" w:cs="Times New Roman"/>
          <w:b/>
          <w:bCs/>
          <w:lang w:val="uk-UA" w:eastAsia="uk-UA"/>
        </w:rPr>
        <w:t>ПРАВІ.</w:t>
      </w:r>
      <w:r w:rsidRPr="008D76CC">
        <w:rPr>
          <w:rFonts w:ascii="Times New Roman" w:hAnsi="Times New Roman" w:cs="Times New Roman"/>
          <w:b/>
          <w:bCs/>
          <w:lang w:val="uk-UA" w:eastAsia="uk-UA"/>
        </w:rPr>
        <w:t xml:space="preserve"> </w:t>
      </w:r>
    </w:p>
    <w:p w14:paraId="5D863BA9" w14:textId="77777777" w:rsidR="00C456EC" w:rsidRPr="008D76CC" w:rsidRDefault="00C456EC" w:rsidP="00C456EC">
      <w:pPr>
        <w:widowControl w:val="0"/>
        <w:spacing w:after="0" w:line="240" w:lineRule="auto"/>
        <w:ind w:firstLine="709"/>
        <w:jc w:val="both"/>
        <w:rPr>
          <w:rFonts w:ascii="Times New Roman" w:hAnsi="Times New Roman" w:cs="Times New Roman"/>
          <w:b/>
          <w:bCs/>
          <w:lang w:val="uk-UA" w:eastAsia="uk-UA"/>
        </w:rPr>
      </w:pPr>
    </w:p>
    <w:p w14:paraId="01ABAA66" w14:textId="77777777" w:rsidR="00C456EC" w:rsidRPr="002D6F79" w:rsidRDefault="00C456EC" w:rsidP="00C456EC">
      <w:pPr>
        <w:widowControl w:val="0"/>
        <w:tabs>
          <w:tab w:val="left" w:pos="851"/>
        </w:tabs>
        <w:spacing w:after="0" w:line="240" w:lineRule="auto"/>
        <w:ind w:firstLine="709"/>
        <w:contextualSpacing/>
        <w:jc w:val="both"/>
        <w:rPr>
          <w:rFonts w:ascii="Times New Roman" w:hAnsi="Times New Roman" w:cs="Times New Roman"/>
          <w:spacing w:val="-4"/>
          <w:lang w:eastAsia="uk-UA"/>
        </w:rPr>
      </w:pPr>
      <w:proofErr w:type="spellStart"/>
      <w:r w:rsidRPr="002D6F79">
        <w:rPr>
          <w:rFonts w:ascii="Times New Roman" w:hAnsi="Times New Roman" w:cs="Times New Roman"/>
          <w:i/>
          <w:spacing w:val="-4"/>
          <w:lang w:eastAsia="uk-UA"/>
        </w:rPr>
        <w:t>Юридичний</w:t>
      </w:r>
      <w:proofErr w:type="spellEnd"/>
      <w:r w:rsidRPr="002D6F79">
        <w:rPr>
          <w:rFonts w:ascii="Times New Roman" w:hAnsi="Times New Roman" w:cs="Times New Roman"/>
          <w:i/>
          <w:spacing w:val="-4"/>
          <w:lang w:eastAsia="uk-UA"/>
        </w:rPr>
        <w:t xml:space="preserve"> </w:t>
      </w:r>
      <w:proofErr w:type="spellStart"/>
      <w:r w:rsidRPr="002D6F79">
        <w:rPr>
          <w:rFonts w:ascii="Times New Roman" w:hAnsi="Times New Roman" w:cs="Times New Roman"/>
          <w:i/>
          <w:spacing w:val="-4"/>
          <w:lang w:eastAsia="uk-UA"/>
        </w:rPr>
        <w:t>аналіз</w:t>
      </w:r>
      <w:proofErr w:type="spellEnd"/>
      <w:r w:rsidRPr="002D6F79">
        <w:rPr>
          <w:rFonts w:ascii="Times New Roman" w:hAnsi="Times New Roman" w:cs="Times New Roman"/>
          <w:i/>
          <w:spacing w:val="-4"/>
          <w:lang w:eastAsia="uk-UA"/>
        </w:rPr>
        <w:t xml:space="preserve">, </w:t>
      </w:r>
      <w:proofErr w:type="spellStart"/>
      <w:r w:rsidRPr="002D6F79">
        <w:rPr>
          <w:rFonts w:ascii="Times New Roman" w:hAnsi="Times New Roman" w:cs="Times New Roman"/>
          <w:i/>
          <w:spacing w:val="-4"/>
          <w:lang w:eastAsia="uk-UA"/>
        </w:rPr>
        <w:t>формулювання</w:t>
      </w:r>
      <w:proofErr w:type="spellEnd"/>
      <w:r w:rsidRPr="002D6F79">
        <w:rPr>
          <w:rFonts w:ascii="Times New Roman" w:hAnsi="Times New Roman" w:cs="Times New Roman"/>
          <w:i/>
          <w:spacing w:val="-4"/>
          <w:lang w:eastAsia="uk-UA"/>
        </w:rPr>
        <w:t xml:space="preserve"> </w:t>
      </w:r>
      <w:proofErr w:type="spellStart"/>
      <w:r w:rsidRPr="002D6F79">
        <w:rPr>
          <w:rFonts w:ascii="Times New Roman" w:hAnsi="Times New Roman" w:cs="Times New Roman"/>
          <w:i/>
          <w:spacing w:val="-4"/>
          <w:lang w:eastAsia="uk-UA"/>
        </w:rPr>
        <w:t>правових</w:t>
      </w:r>
      <w:proofErr w:type="spellEnd"/>
      <w:r w:rsidRPr="002D6F79">
        <w:rPr>
          <w:rFonts w:ascii="Times New Roman" w:hAnsi="Times New Roman" w:cs="Times New Roman"/>
          <w:i/>
          <w:spacing w:val="-4"/>
          <w:lang w:eastAsia="uk-UA"/>
        </w:rPr>
        <w:t xml:space="preserve"> </w:t>
      </w:r>
      <w:proofErr w:type="spellStart"/>
      <w:r w:rsidRPr="002D6F79">
        <w:rPr>
          <w:rFonts w:ascii="Times New Roman" w:hAnsi="Times New Roman" w:cs="Times New Roman"/>
          <w:i/>
          <w:spacing w:val="-4"/>
          <w:lang w:eastAsia="uk-UA"/>
        </w:rPr>
        <w:t>висновків</w:t>
      </w:r>
      <w:proofErr w:type="spellEnd"/>
      <w:r w:rsidRPr="002D6F79">
        <w:rPr>
          <w:rFonts w:ascii="Times New Roman" w:hAnsi="Times New Roman" w:cs="Times New Roman"/>
          <w:i/>
          <w:spacing w:val="-4"/>
          <w:lang w:eastAsia="uk-UA"/>
        </w:rPr>
        <w:t xml:space="preserve"> та </w:t>
      </w:r>
      <w:proofErr w:type="spellStart"/>
      <w:r w:rsidRPr="002D6F79">
        <w:rPr>
          <w:rFonts w:ascii="Times New Roman" w:hAnsi="Times New Roman" w:cs="Times New Roman"/>
          <w:i/>
          <w:spacing w:val="-4"/>
          <w:lang w:eastAsia="uk-UA"/>
        </w:rPr>
        <w:t>їх</w:t>
      </w:r>
      <w:proofErr w:type="spellEnd"/>
      <w:r w:rsidRPr="002D6F79">
        <w:rPr>
          <w:rFonts w:ascii="Times New Roman" w:hAnsi="Times New Roman" w:cs="Times New Roman"/>
          <w:i/>
          <w:spacing w:val="-4"/>
          <w:lang w:eastAsia="uk-UA"/>
        </w:rPr>
        <w:t xml:space="preserve"> </w:t>
      </w:r>
      <w:proofErr w:type="spellStart"/>
      <w:r w:rsidRPr="002D6F79">
        <w:rPr>
          <w:rFonts w:ascii="Times New Roman" w:hAnsi="Times New Roman" w:cs="Times New Roman"/>
          <w:i/>
          <w:spacing w:val="-4"/>
          <w:lang w:eastAsia="uk-UA"/>
        </w:rPr>
        <w:t>аргументація</w:t>
      </w:r>
      <w:proofErr w:type="spellEnd"/>
      <w:r w:rsidRPr="002D6F79">
        <w:rPr>
          <w:rFonts w:ascii="Times New Roman" w:hAnsi="Times New Roman" w:cs="Times New Roman"/>
          <w:i/>
          <w:spacing w:val="-4"/>
          <w:lang w:eastAsia="uk-UA"/>
        </w:rPr>
        <w:t xml:space="preserve"> в </w:t>
      </w:r>
      <w:proofErr w:type="spellStart"/>
      <w:r w:rsidRPr="002D6F79">
        <w:rPr>
          <w:rFonts w:ascii="Times New Roman" w:hAnsi="Times New Roman" w:cs="Times New Roman"/>
          <w:i/>
          <w:spacing w:val="-4"/>
          <w:lang w:eastAsia="uk-UA"/>
        </w:rPr>
        <w:t>діяльності</w:t>
      </w:r>
      <w:proofErr w:type="spellEnd"/>
      <w:r w:rsidRPr="002D6F79">
        <w:rPr>
          <w:rFonts w:ascii="Times New Roman" w:hAnsi="Times New Roman" w:cs="Times New Roman"/>
          <w:i/>
          <w:spacing w:val="-4"/>
          <w:lang w:eastAsia="uk-UA"/>
        </w:rPr>
        <w:t xml:space="preserve"> адвоката як </w:t>
      </w:r>
      <w:proofErr w:type="spellStart"/>
      <w:r w:rsidRPr="002D6F79">
        <w:rPr>
          <w:rFonts w:ascii="Times New Roman" w:hAnsi="Times New Roman" w:cs="Times New Roman"/>
          <w:i/>
          <w:spacing w:val="-4"/>
          <w:lang w:eastAsia="uk-UA"/>
        </w:rPr>
        <w:t>представника</w:t>
      </w:r>
      <w:proofErr w:type="spellEnd"/>
      <w:r w:rsidRPr="002D6F79">
        <w:rPr>
          <w:rFonts w:ascii="Times New Roman" w:hAnsi="Times New Roman" w:cs="Times New Roman"/>
          <w:i/>
          <w:spacing w:val="-4"/>
          <w:lang w:eastAsia="uk-UA"/>
        </w:rPr>
        <w:t xml:space="preserve"> в </w:t>
      </w:r>
      <w:proofErr w:type="spellStart"/>
      <w:r w:rsidRPr="002D6F79">
        <w:rPr>
          <w:rFonts w:ascii="Times New Roman" w:hAnsi="Times New Roman" w:cs="Times New Roman"/>
          <w:i/>
          <w:spacing w:val="-4"/>
          <w:lang w:eastAsia="uk-UA"/>
        </w:rPr>
        <w:t>адміністративній</w:t>
      </w:r>
      <w:proofErr w:type="spellEnd"/>
      <w:r w:rsidRPr="002D6F79">
        <w:rPr>
          <w:rFonts w:ascii="Times New Roman" w:hAnsi="Times New Roman" w:cs="Times New Roman"/>
          <w:i/>
          <w:spacing w:val="-4"/>
          <w:lang w:eastAsia="uk-UA"/>
        </w:rPr>
        <w:t xml:space="preserve"> </w:t>
      </w:r>
      <w:proofErr w:type="spellStart"/>
      <w:r w:rsidRPr="002D6F79">
        <w:rPr>
          <w:rFonts w:ascii="Times New Roman" w:hAnsi="Times New Roman" w:cs="Times New Roman"/>
          <w:i/>
          <w:spacing w:val="-4"/>
          <w:lang w:eastAsia="uk-UA"/>
        </w:rPr>
        <w:t>справі</w:t>
      </w:r>
      <w:proofErr w:type="spellEnd"/>
      <w:r w:rsidRPr="002D6F79">
        <w:rPr>
          <w:rFonts w:ascii="Times New Roman" w:hAnsi="Times New Roman" w:cs="Times New Roman"/>
          <w:i/>
          <w:spacing w:val="-4"/>
          <w:lang w:eastAsia="uk-UA"/>
        </w:rPr>
        <w:t>.</w:t>
      </w:r>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Юридичний</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аналіз</w:t>
      </w:r>
      <w:proofErr w:type="spellEnd"/>
      <w:r w:rsidRPr="002D6F79">
        <w:rPr>
          <w:rFonts w:ascii="Times New Roman" w:hAnsi="Times New Roman" w:cs="Times New Roman"/>
          <w:spacing w:val="-4"/>
          <w:lang w:eastAsia="uk-UA"/>
        </w:rPr>
        <w:t xml:space="preserve"> як </w:t>
      </w:r>
      <w:proofErr w:type="spellStart"/>
      <w:r w:rsidRPr="002D6F79">
        <w:rPr>
          <w:rFonts w:ascii="Times New Roman" w:hAnsi="Times New Roman" w:cs="Times New Roman"/>
          <w:spacing w:val="-4"/>
          <w:lang w:eastAsia="uk-UA"/>
        </w:rPr>
        <w:t>аналітичне</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дослідження</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обставин</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Основні</w:t>
      </w:r>
      <w:proofErr w:type="spellEnd"/>
      <w:r w:rsidRPr="002D6F79">
        <w:rPr>
          <w:rFonts w:ascii="Times New Roman" w:hAnsi="Times New Roman" w:cs="Times New Roman"/>
          <w:spacing w:val="-4"/>
          <w:lang w:eastAsia="uk-UA"/>
        </w:rPr>
        <w:t xml:space="preserve"> правила </w:t>
      </w:r>
      <w:proofErr w:type="spellStart"/>
      <w:r w:rsidRPr="002D6F79">
        <w:rPr>
          <w:rFonts w:ascii="Times New Roman" w:hAnsi="Times New Roman" w:cs="Times New Roman"/>
          <w:spacing w:val="-4"/>
          <w:lang w:eastAsia="uk-UA"/>
        </w:rPr>
        <w:t>юридичного</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аналізу</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Сутність</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правових</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висновків</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поняття</w:t>
      </w:r>
      <w:proofErr w:type="spellEnd"/>
      <w:r w:rsidRPr="002D6F79">
        <w:rPr>
          <w:rFonts w:ascii="Times New Roman" w:hAnsi="Times New Roman" w:cs="Times New Roman"/>
          <w:spacing w:val="-4"/>
          <w:lang w:eastAsia="uk-UA"/>
        </w:rPr>
        <w:t xml:space="preserve">, природа та </w:t>
      </w:r>
      <w:proofErr w:type="spellStart"/>
      <w:r w:rsidRPr="002D6F79">
        <w:rPr>
          <w:rFonts w:ascii="Times New Roman" w:hAnsi="Times New Roman" w:cs="Times New Roman"/>
          <w:spacing w:val="-4"/>
          <w:lang w:eastAsia="uk-UA"/>
        </w:rPr>
        <w:t>призначення</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Аргументація</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правових</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висновків</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її</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методи</w:t>
      </w:r>
      <w:proofErr w:type="spellEnd"/>
      <w:r w:rsidRPr="002D6F79">
        <w:rPr>
          <w:rFonts w:ascii="Times New Roman" w:hAnsi="Times New Roman" w:cs="Times New Roman"/>
          <w:spacing w:val="-4"/>
          <w:lang w:eastAsia="uk-UA"/>
        </w:rPr>
        <w:t xml:space="preserve"> та </w:t>
      </w:r>
      <w:proofErr w:type="spellStart"/>
      <w:r w:rsidRPr="002D6F79">
        <w:rPr>
          <w:rFonts w:ascii="Times New Roman" w:hAnsi="Times New Roman" w:cs="Times New Roman"/>
          <w:spacing w:val="-4"/>
          <w:lang w:eastAsia="uk-UA"/>
        </w:rPr>
        <w:t>засоби</w:t>
      </w:r>
      <w:proofErr w:type="spellEnd"/>
      <w:r w:rsidRPr="002D6F79">
        <w:rPr>
          <w:rFonts w:ascii="Times New Roman" w:hAnsi="Times New Roman" w:cs="Times New Roman"/>
          <w:spacing w:val="-4"/>
          <w:lang w:eastAsia="uk-UA"/>
        </w:rPr>
        <w:t>.</w:t>
      </w:r>
    </w:p>
    <w:p w14:paraId="31B4C307" w14:textId="77777777" w:rsidR="00C456EC" w:rsidRPr="002D6F79" w:rsidRDefault="00C456EC" w:rsidP="00C456EC">
      <w:pPr>
        <w:widowControl w:val="0"/>
        <w:tabs>
          <w:tab w:val="left" w:pos="851"/>
        </w:tabs>
        <w:spacing w:after="0" w:line="240" w:lineRule="auto"/>
        <w:ind w:firstLine="709"/>
        <w:contextualSpacing/>
        <w:jc w:val="both"/>
        <w:rPr>
          <w:rFonts w:ascii="Times New Roman" w:hAnsi="Times New Roman" w:cs="Times New Roman"/>
          <w:spacing w:val="-4"/>
          <w:lang w:eastAsia="uk-UA"/>
        </w:rPr>
      </w:pPr>
      <w:proofErr w:type="spellStart"/>
      <w:r w:rsidRPr="002D6F79">
        <w:rPr>
          <w:rFonts w:ascii="Times New Roman" w:hAnsi="Times New Roman" w:cs="Times New Roman"/>
          <w:spacing w:val="-4"/>
          <w:lang w:eastAsia="uk-UA"/>
        </w:rPr>
        <w:t>Складання</w:t>
      </w:r>
      <w:proofErr w:type="spellEnd"/>
      <w:r w:rsidRPr="002D6F79">
        <w:rPr>
          <w:rFonts w:ascii="Times New Roman" w:hAnsi="Times New Roman" w:cs="Times New Roman"/>
          <w:spacing w:val="-4"/>
          <w:lang w:eastAsia="uk-UA"/>
        </w:rPr>
        <w:t xml:space="preserve"> адвокатом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по </w:t>
      </w:r>
      <w:proofErr w:type="spellStart"/>
      <w:r w:rsidRPr="002D6F79">
        <w:rPr>
          <w:rFonts w:ascii="Times New Roman" w:hAnsi="Times New Roman" w:cs="Times New Roman"/>
          <w:spacing w:val="-4"/>
          <w:lang w:eastAsia="uk-UA"/>
        </w:rPr>
        <w:t>суті</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адміністративної</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справи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Види</w:t>
      </w:r>
      <w:proofErr w:type="spellEnd"/>
      <w:r w:rsidRPr="002D6F79">
        <w:rPr>
          <w:rFonts w:ascii="Times New Roman" w:hAnsi="Times New Roman" w:cs="Times New Roman"/>
          <w:spacing w:val="-4"/>
          <w:lang w:eastAsia="uk-UA"/>
        </w:rPr>
        <w:t xml:space="preserve"> та </w:t>
      </w:r>
      <w:proofErr w:type="spellStart"/>
      <w:r w:rsidRPr="002D6F79">
        <w:rPr>
          <w:rFonts w:ascii="Times New Roman" w:hAnsi="Times New Roman" w:cs="Times New Roman"/>
          <w:spacing w:val="-4"/>
          <w:lang w:eastAsia="uk-UA"/>
        </w:rPr>
        <w:t>зміст</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по </w:t>
      </w:r>
      <w:proofErr w:type="spellStart"/>
      <w:r w:rsidRPr="002D6F79">
        <w:rPr>
          <w:rFonts w:ascii="Times New Roman" w:hAnsi="Times New Roman" w:cs="Times New Roman"/>
          <w:spacing w:val="-4"/>
          <w:lang w:eastAsia="uk-UA"/>
        </w:rPr>
        <w:t>суті</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справи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Вимоги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що</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ставляться</w:t>
      </w:r>
      <w:proofErr w:type="spellEnd"/>
      <w:r w:rsidRPr="002D6F79">
        <w:rPr>
          <w:rFonts w:ascii="Times New Roman" w:hAnsi="Times New Roman" w:cs="Times New Roman"/>
          <w:spacing w:val="-4"/>
          <w:lang w:eastAsia="uk-UA"/>
        </w:rPr>
        <w:t xml:space="preserve"> до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по </w:t>
      </w:r>
      <w:proofErr w:type="spellStart"/>
      <w:r w:rsidRPr="002D6F79">
        <w:rPr>
          <w:rFonts w:ascii="Times New Roman" w:hAnsi="Times New Roman" w:cs="Times New Roman"/>
          <w:spacing w:val="-4"/>
          <w:lang w:eastAsia="uk-UA"/>
        </w:rPr>
        <w:t>суті</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справи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Наслідки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недотримання</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вимог</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що</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висувають</w:t>
      </w:r>
      <w:proofErr w:type="spellEnd"/>
      <w:r w:rsidRPr="002D6F79">
        <w:rPr>
          <w:rFonts w:ascii="Times New Roman" w:hAnsi="Times New Roman" w:cs="Times New Roman"/>
          <w:spacing w:val="-4"/>
          <w:lang w:eastAsia="uk-UA"/>
        </w:rPr>
        <w:t xml:space="preserve"> до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по </w:t>
      </w:r>
      <w:proofErr w:type="spellStart"/>
      <w:r w:rsidRPr="002D6F79">
        <w:rPr>
          <w:rFonts w:ascii="Times New Roman" w:hAnsi="Times New Roman" w:cs="Times New Roman"/>
          <w:spacing w:val="-4"/>
          <w:lang w:eastAsia="uk-UA"/>
        </w:rPr>
        <w:t>суті</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справи</w:t>
      </w:r>
      <w:proofErr w:type="spellEnd"/>
      <w:r w:rsidRPr="002D6F79">
        <w:rPr>
          <w:rFonts w:ascii="Times New Roman" w:hAnsi="Times New Roman" w:cs="Times New Roman"/>
          <w:spacing w:val="-4"/>
          <w:lang w:eastAsia="uk-UA"/>
        </w:rPr>
        <w:t>.</w:t>
      </w:r>
    </w:p>
    <w:p w14:paraId="7EAAB151" w14:textId="77777777" w:rsidR="00C456EC" w:rsidRPr="002D6F79" w:rsidRDefault="00C456EC" w:rsidP="00C456EC">
      <w:pPr>
        <w:widowControl w:val="0"/>
        <w:tabs>
          <w:tab w:val="left" w:pos="851"/>
        </w:tabs>
        <w:spacing w:after="0" w:line="240" w:lineRule="auto"/>
        <w:ind w:firstLine="709"/>
        <w:contextualSpacing/>
        <w:jc w:val="both"/>
        <w:rPr>
          <w:rFonts w:ascii="Times New Roman" w:hAnsi="Times New Roman" w:cs="Times New Roman"/>
          <w:spacing w:val="-4"/>
          <w:lang w:eastAsia="uk-UA"/>
        </w:rPr>
      </w:pPr>
      <w:proofErr w:type="spellStart"/>
      <w:r w:rsidRPr="002D6F79">
        <w:rPr>
          <w:rFonts w:ascii="Times New Roman" w:hAnsi="Times New Roman" w:cs="Times New Roman"/>
          <w:spacing w:val="-4"/>
          <w:lang w:eastAsia="uk-UA"/>
        </w:rPr>
        <w:t>Складання</w:t>
      </w:r>
      <w:proofErr w:type="spellEnd"/>
      <w:r w:rsidRPr="002D6F79">
        <w:rPr>
          <w:rFonts w:ascii="Times New Roman" w:hAnsi="Times New Roman" w:cs="Times New Roman"/>
          <w:spacing w:val="-4"/>
          <w:lang w:eastAsia="uk-UA"/>
        </w:rPr>
        <w:t xml:space="preserve"> адвокатом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з </w:t>
      </w:r>
      <w:proofErr w:type="spellStart"/>
      <w:r w:rsidRPr="002D6F79">
        <w:rPr>
          <w:rFonts w:ascii="Times New Roman" w:hAnsi="Times New Roman" w:cs="Times New Roman"/>
          <w:spacing w:val="-4"/>
          <w:lang w:eastAsia="uk-UA"/>
        </w:rPr>
        <w:t>процесуальних</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питань</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Види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з </w:t>
      </w:r>
      <w:proofErr w:type="spellStart"/>
      <w:r w:rsidRPr="002D6F79">
        <w:rPr>
          <w:rFonts w:ascii="Times New Roman" w:hAnsi="Times New Roman" w:cs="Times New Roman"/>
          <w:spacing w:val="-4"/>
          <w:lang w:eastAsia="uk-UA"/>
        </w:rPr>
        <w:t>процесуальних</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питань</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Вимоги</w:t>
      </w:r>
      <w:proofErr w:type="spellEnd"/>
      <w:r w:rsidRPr="002D6F79">
        <w:rPr>
          <w:rFonts w:ascii="Times New Roman" w:hAnsi="Times New Roman" w:cs="Times New Roman"/>
          <w:spacing w:val="-4"/>
          <w:lang w:eastAsia="uk-UA"/>
        </w:rPr>
        <w:t xml:space="preserve"> до </w:t>
      </w:r>
      <w:proofErr w:type="spellStart"/>
      <w:r w:rsidRPr="002D6F79">
        <w:rPr>
          <w:rFonts w:ascii="Times New Roman" w:hAnsi="Times New Roman" w:cs="Times New Roman"/>
          <w:spacing w:val="-4"/>
          <w:lang w:eastAsia="uk-UA"/>
        </w:rPr>
        <w:t>форми</w:t>
      </w:r>
      <w:proofErr w:type="spellEnd"/>
      <w:r w:rsidRPr="002D6F79">
        <w:rPr>
          <w:rFonts w:ascii="Times New Roman" w:hAnsi="Times New Roman" w:cs="Times New Roman"/>
          <w:spacing w:val="-4"/>
          <w:lang w:eastAsia="uk-UA"/>
        </w:rPr>
        <w:t xml:space="preserve"> та </w:t>
      </w:r>
      <w:proofErr w:type="spellStart"/>
      <w:r w:rsidRPr="002D6F79">
        <w:rPr>
          <w:rFonts w:ascii="Times New Roman" w:hAnsi="Times New Roman" w:cs="Times New Roman"/>
          <w:spacing w:val="-4"/>
          <w:lang w:eastAsia="uk-UA"/>
        </w:rPr>
        <w:t>змісту</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з </w:t>
      </w:r>
      <w:proofErr w:type="spellStart"/>
      <w:r w:rsidRPr="002D6F79">
        <w:rPr>
          <w:rFonts w:ascii="Times New Roman" w:hAnsi="Times New Roman" w:cs="Times New Roman"/>
          <w:spacing w:val="-4"/>
          <w:lang w:eastAsia="uk-UA"/>
        </w:rPr>
        <w:t>процесуальних</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питань</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Наслідки</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недотримання</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вимог</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що</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висувають</w:t>
      </w:r>
      <w:proofErr w:type="spellEnd"/>
      <w:r w:rsidRPr="002D6F79">
        <w:rPr>
          <w:rFonts w:ascii="Times New Roman" w:hAnsi="Times New Roman" w:cs="Times New Roman"/>
          <w:spacing w:val="-4"/>
          <w:lang w:eastAsia="uk-UA"/>
        </w:rPr>
        <w:t xml:space="preserve"> до </w:t>
      </w:r>
      <w:proofErr w:type="spellStart"/>
      <w:r w:rsidRPr="002D6F79">
        <w:rPr>
          <w:rFonts w:ascii="Times New Roman" w:hAnsi="Times New Roman" w:cs="Times New Roman"/>
          <w:spacing w:val="-4"/>
          <w:lang w:eastAsia="uk-UA"/>
        </w:rPr>
        <w:t>заяв</w:t>
      </w:r>
      <w:proofErr w:type="spellEnd"/>
      <w:r w:rsidRPr="002D6F79">
        <w:rPr>
          <w:rFonts w:ascii="Times New Roman" w:hAnsi="Times New Roman" w:cs="Times New Roman"/>
          <w:spacing w:val="-4"/>
          <w:lang w:eastAsia="uk-UA"/>
        </w:rPr>
        <w:t xml:space="preserve"> з </w:t>
      </w:r>
      <w:proofErr w:type="spellStart"/>
      <w:r w:rsidRPr="002D6F79">
        <w:rPr>
          <w:rFonts w:ascii="Times New Roman" w:hAnsi="Times New Roman" w:cs="Times New Roman"/>
          <w:spacing w:val="-4"/>
          <w:lang w:eastAsia="uk-UA"/>
        </w:rPr>
        <w:t>процесуальних</w:t>
      </w:r>
      <w:proofErr w:type="spellEnd"/>
      <w:r w:rsidRPr="002D6F79">
        <w:rPr>
          <w:rFonts w:ascii="Times New Roman" w:hAnsi="Times New Roman" w:cs="Times New Roman"/>
          <w:spacing w:val="-4"/>
          <w:lang w:eastAsia="uk-UA"/>
        </w:rPr>
        <w:t xml:space="preserve"> </w:t>
      </w:r>
      <w:proofErr w:type="spellStart"/>
      <w:r w:rsidRPr="002D6F79">
        <w:rPr>
          <w:rFonts w:ascii="Times New Roman" w:hAnsi="Times New Roman" w:cs="Times New Roman"/>
          <w:spacing w:val="-4"/>
          <w:lang w:eastAsia="uk-UA"/>
        </w:rPr>
        <w:t>питань</w:t>
      </w:r>
      <w:proofErr w:type="spellEnd"/>
      <w:r w:rsidRPr="002D6F79">
        <w:rPr>
          <w:rFonts w:ascii="Times New Roman" w:hAnsi="Times New Roman" w:cs="Times New Roman"/>
          <w:spacing w:val="-4"/>
          <w:lang w:eastAsia="uk-UA"/>
        </w:rPr>
        <w:t>.</w:t>
      </w:r>
    </w:p>
    <w:p w14:paraId="75617618" w14:textId="77777777" w:rsidR="00C456EC" w:rsidRDefault="00C456EC" w:rsidP="00C456EC">
      <w:pPr>
        <w:spacing w:after="0" w:line="240" w:lineRule="auto"/>
        <w:ind w:firstLine="709"/>
        <w:jc w:val="both"/>
        <w:rPr>
          <w:rStyle w:val="markedcontent"/>
          <w:rFonts w:ascii="Times New Roman" w:hAnsi="Times New Roman" w:cs="Times New Roman"/>
          <w:lang w:val="uk-UA"/>
        </w:rPr>
      </w:pPr>
      <w:r w:rsidRPr="00BD774E">
        <w:rPr>
          <w:rFonts w:ascii="Times New Roman" w:hAnsi="Times New Roman" w:cs="Times New Roman"/>
          <w:i/>
          <w:lang w:val="uk-UA" w:eastAsia="uk-UA"/>
        </w:rPr>
        <w:t>Повноваження представника у справах про притягнення до адміністративної відповідальності.</w:t>
      </w:r>
      <w:r w:rsidRPr="008D76CC">
        <w:rPr>
          <w:rFonts w:ascii="Times New Roman" w:hAnsi="Times New Roman" w:cs="Times New Roman"/>
          <w:i/>
          <w:lang w:val="uk-UA" w:eastAsia="uk-UA"/>
        </w:rPr>
        <w:t xml:space="preserve"> </w:t>
      </w:r>
      <w:r w:rsidRPr="008D76CC">
        <w:rPr>
          <w:rStyle w:val="markedcontent"/>
          <w:rFonts w:ascii="Times New Roman" w:hAnsi="Times New Roman" w:cs="Times New Roman"/>
          <w:lang w:val="uk-UA"/>
        </w:rPr>
        <w:t xml:space="preserve">Представницькі повноваження. Термін дії повноважень представника в </w:t>
      </w:r>
      <w:r>
        <w:rPr>
          <w:rStyle w:val="markedcontent"/>
          <w:rFonts w:ascii="Times New Roman" w:hAnsi="Times New Roman" w:cs="Times New Roman"/>
          <w:lang w:val="uk-UA"/>
        </w:rPr>
        <w:t xml:space="preserve">судовому </w:t>
      </w:r>
      <w:r w:rsidRPr="008D76CC">
        <w:rPr>
          <w:rStyle w:val="markedcontent"/>
          <w:rFonts w:ascii="Times New Roman" w:hAnsi="Times New Roman" w:cs="Times New Roman"/>
          <w:lang w:val="uk-UA"/>
        </w:rPr>
        <w:t xml:space="preserve">процесі. </w:t>
      </w:r>
    </w:p>
    <w:p w14:paraId="36FC78B8" w14:textId="77777777" w:rsidR="00C456EC" w:rsidRPr="008D76CC" w:rsidRDefault="00C456EC" w:rsidP="00C456EC">
      <w:pPr>
        <w:spacing w:after="0" w:line="240" w:lineRule="auto"/>
        <w:ind w:firstLine="709"/>
        <w:jc w:val="both"/>
        <w:rPr>
          <w:rFonts w:ascii="Times New Roman" w:hAnsi="Times New Roman" w:cs="Times New Roman"/>
          <w:i/>
          <w:iCs/>
          <w:lang w:val="uk-UA"/>
        </w:rPr>
      </w:pPr>
      <w:r>
        <w:rPr>
          <w:rStyle w:val="markedcontent"/>
          <w:rFonts w:ascii="Times New Roman" w:hAnsi="Times New Roman" w:cs="Times New Roman"/>
          <w:lang w:val="uk-UA"/>
        </w:rPr>
        <w:t xml:space="preserve">Дослідження представництва у справах з приводу рішень, дій чи бездіяльності </w:t>
      </w:r>
      <w:proofErr w:type="spellStart"/>
      <w:r>
        <w:rPr>
          <w:rStyle w:val="markedcontent"/>
          <w:rFonts w:ascii="Times New Roman" w:hAnsi="Times New Roman" w:cs="Times New Roman"/>
          <w:lang w:val="uk-UA"/>
        </w:rPr>
        <w:t>субєктів</w:t>
      </w:r>
      <w:proofErr w:type="spellEnd"/>
      <w:r>
        <w:rPr>
          <w:rStyle w:val="markedcontent"/>
          <w:rFonts w:ascii="Times New Roman" w:hAnsi="Times New Roman" w:cs="Times New Roman"/>
          <w:lang w:val="uk-UA"/>
        </w:rPr>
        <w:t xml:space="preserve"> владних повноважень щодо </w:t>
      </w:r>
      <w:proofErr w:type="spellStart"/>
      <w:r>
        <w:rPr>
          <w:rStyle w:val="markedcontent"/>
          <w:rFonts w:ascii="Times New Roman" w:hAnsi="Times New Roman" w:cs="Times New Roman"/>
          <w:lang w:val="uk-UA"/>
        </w:rPr>
        <w:t>притягення</w:t>
      </w:r>
      <w:proofErr w:type="spellEnd"/>
      <w:r>
        <w:rPr>
          <w:rStyle w:val="markedcontent"/>
          <w:rFonts w:ascii="Times New Roman" w:hAnsi="Times New Roman" w:cs="Times New Roman"/>
          <w:lang w:val="uk-UA"/>
        </w:rPr>
        <w:t xml:space="preserve"> до адміністративної відповідальності. </w:t>
      </w:r>
      <w:r w:rsidRPr="008D76CC">
        <w:rPr>
          <w:rStyle w:val="markedcontent"/>
          <w:rFonts w:ascii="Times New Roman" w:hAnsi="Times New Roman" w:cs="Times New Roman"/>
          <w:lang w:val="uk-UA"/>
        </w:rPr>
        <w:t>Контроль за діяльністю представника</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 xml:space="preserve">у сфері адміністративного судочинства. </w:t>
      </w:r>
    </w:p>
    <w:p w14:paraId="0EB00A61" w14:textId="77777777" w:rsidR="00C456EC" w:rsidRDefault="00C456EC" w:rsidP="00C456EC">
      <w:pPr>
        <w:widowControl w:val="0"/>
        <w:spacing w:after="0" w:line="240" w:lineRule="auto"/>
        <w:ind w:firstLine="709"/>
        <w:jc w:val="both"/>
        <w:rPr>
          <w:rFonts w:ascii="Times New Roman" w:hAnsi="Times New Roman" w:cs="Times New Roman"/>
          <w:b/>
          <w:bCs/>
          <w:spacing w:val="-4"/>
          <w:lang w:val="uk-UA"/>
        </w:rPr>
      </w:pPr>
    </w:p>
    <w:p w14:paraId="128AF56C" w14:textId="77777777" w:rsidR="00C456EC" w:rsidRPr="008D76CC" w:rsidRDefault="00C456EC" w:rsidP="00C456EC">
      <w:pPr>
        <w:widowControl w:val="0"/>
        <w:spacing w:after="0" w:line="240" w:lineRule="auto"/>
        <w:ind w:firstLine="709"/>
        <w:jc w:val="both"/>
        <w:rPr>
          <w:rFonts w:ascii="Times New Roman" w:hAnsi="Times New Roman" w:cs="Times New Roman"/>
          <w:lang w:val="uk-UA"/>
        </w:rPr>
      </w:pPr>
      <w:r w:rsidRPr="008D76CC">
        <w:rPr>
          <w:rFonts w:ascii="Times New Roman" w:hAnsi="Times New Roman" w:cs="Times New Roman"/>
          <w:b/>
          <w:bCs/>
          <w:spacing w:val="-4"/>
          <w:lang w:val="uk-UA"/>
        </w:rPr>
        <w:t>IV.</w:t>
      </w:r>
      <w:r w:rsidRPr="008D76CC">
        <w:rPr>
          <w:rFonts w:ascii="Times New Roman" w:hAnsi="Times New Roman" w:cs="Times New Roman"/>
          <w:b/>
          <w:bCs/>
          <w:lang w:val="uk-UA" w:eastAsia="uk-UA"/>
        </w:rPr>
        <w:t xml:space="preserve"> </w:t>
      </w:r>
      <w:r>
        <w:rPr>
          <w:rFonts w:ascii="Times New Roman" w:hAnsi="Times New Roman" w:cs="Times New Roman"/>
          <w:b/>
          <w:bCs/>
          <w:lang w:val="uk-UA" w:eastAsia="uk-UA"/>
        </w:rPr>
        <w:t>ПРІОРІТЕТНІ НАПРЯМИ ВДОСКОНАЛЕННЯ ЗАСАД УЧАСТІ АДВОКАТА В АДМІНІСТРАТИВНОМУ СУДОЧИНСТВІ.</w:t>
      </w:r>
      <w:r w:rsidRPr="008D76CC">
        <w:rPr>
          <w:rFonts w:ascii="Times New Roman" w:hAnsi="Times New Roman" w:cs="Times New Roman"/>
          <w:b/>
          <w:bCs/>
          <w:lang w:val="uk-UA" w:eastAsia="uk-UA"/>
        </w:rPr>
        <w:t xml:space="preserve"> </w:t>
      </w:r>
    </w:p>
    <w:p w14:paraId="77F5DCF7" w14:textId="77777777" w:rsidR="00C456EC" w:rsidRPr="008D76CC" w:rsidRDefault="00C456EC" w:rsidP="00C456EC">
      <w:pPr>
        <w:widowControl w:val="0"/>
        <w:spacing w:after="0" w:line="240" w:lineRule="auto"/>
        <w:ind w:firstLine="709"/>
        <w:jc w:val="both"/>
        <w:rPr>
          <w:rFonts w:ascii="Times New Roman" w:hAnsi="Times New Roman" w:cs="Times New Roman"/>
          <w:lang w:val="uk-UA"/>
        </w:rPr>
      </w:pPr>
    </w:p>
    <w:p w14:paraId="2E2ADA6E" w14:textId="77777777" w:rsidR="00C456EC" w:rsidRPr="008D76CC" w:rsidRDefault="00C456EC" w:rsidP="00C456EC">
      <w:pPr>
        <w:widowControl w:val="0"/>
        <w:spacing w:after="0" w:line="240" w:lineRule="auto"/>
        <w:ind w:firstLine="709"/>
        <w:jc w:val="both"/>
        <w:rPr>
          <w:rFonts w:ascii="Times New Roman" w:hAnsi="Times New Roman" w:cs="Times New Roman"/>
          <w:bCs/>
          <w:lang w:val="uk-UA" w:eastAsia="uk-UA"/>
        </w:rPr>
      </w:pPr>
      <w:r>
        <w:rPr>
          <w:rStyle w:val="markedcontent"/>
          <w:rFonts w:ascii="Times New Roman" w:hAnsi="Times New Roman" w:cs="Times New Roman"/>
          <w:lang w:val="uk-UA"/>
        </w:rPr>
        <w:t xml:space="preserve">Трансформація форм взаємодії адвокати з іншими учасниками адміністративного судочинства. </w:t>
      </w:r>
      <w:r w:rsidRPr="008D76CC">
        <w:rPr>
          <w:rStyle w:val="markedcontent"/>
          <w:rFonts w:ascii="Times New Roman" w:hAnsi="Times New Roman" w:cs="Times New Roman"/>
          <w:lang w:val="uk-UA"/>
        </w:rPr>
        <w:t>Особливості правового статусу адвоката у європейській правовій традиції. Право на справедливий суд у Європейській Конвенції про захист прав людини та основоположних свобод. Основні положення про роль адвокатів,</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прийняті VIII Конгресом ООН по запобіганню злочинам. Рекомендація №R (2000) 21 Комітету Міністрів державам-членам</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про свободу професійної діяльності адвокатів від 25 жовтня 2000 року. Класифікація закріплення права на правову допомогу в</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країнах ЄС. Монополія адвокатської діяльності. Гарантування державою</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представницької та адвокатської діяльності. Посилення гарантій захисту адвокатської таємниці. Удосконалення організаційних та процедурних засад здійснення</w:t>
      </w:r>
      <w:r w:rsidRPr="008D76CC">
        <w:rPr>
          <w:rFonts w:ascii="Times New Roman" w:hAnsi="Times New Roman" w:cs="Times New Roman"/>
          <w:lang w:val="uk-UA"/>
        </w:rPr>
        <w:t xml:space="preserve"> </w:t>
      </w:r>
      <w:r w:rsidRPr="008D76CC">
        <w:rPr>
          <w:rStyle w:val="markedcontent"/>
          <w:rFonts w:ascii="Times New Roman" w:hAnsi="Times New Roman" w:cs="Times New Roman"/>
          <w:lang w:val="uk-UA"/>
        </w:rPr>
        <w:t>представництва в контексті судової реформи в Україні.</w:t>
      </w:r>
      <w:r>
        <w:rPr>
          <w:rStyle w:val="markedcontent"/>
          <w:rFonts w:ascii="Times New Roman" w:hAnsi="Times New Roman" w:cs="Times New Roman"/>
          <w:lang w:val="uk-UA"/>
        </w:rPr>
        <w:t xml:space="preserve"> </w:t>
      </w:r>
    </w:p>
    <w:p w14:paraId="3D0A7A9D" w14:textId="77777777" w:rsidR="00C456EC" w:rsidRPr="008D76CC" w:rsidRDefault="00C456EC" w:rsidP="00C456EC">
      <w:pPr>
        <w:widowControl w:val="0"/>
        <w:suppressAutoHyphens w:val="0"/>
        <w:spacing w:after="0" w:line="240" w:lineRule="auto"/>
        <w:jc w:val="center"/>
        <w:rPr>
          <w:rFonts w:ascii="Times New Roman" w:hAnsi="Times New Roman" w:cs="Times New Roman"/>
          <w:b/>
          <w:bCs/>
          <w:lang w:val="uk-UA" w:eastAsia="uk-UA"/>
        </w:rPr>
      </w:pPr>
    </w:p>
    <w:p w14:paraId="560EABE8"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lang w:val="uk-UA" w:eastAsia="uk-UA"/>
        </w:rPr>
        <w:br w:type="page"/>
      </w:r>
      <w:r w:rsidRPr="008D76CC">
        <w:rPr>
          <w:rFonts w:ascii="Times New Roman" w:eastAsia="Times New Roman" w:hAnsi="Times New Roman" w:cs="Times New Roman"/>
          <w:b/>
          <w:lang w:val="uk-UA" w:eastAsia="uk-UA"/>
        </w:rPr>
        <w:lastRenderedPageBreak/>
        <w:t>ЗАГАЛЬНИЙ РОЗРАХУНОК ГОДИН ЛЕКЦІЙ,</w:t>
      </w:r>
    </w:p>
    <w:p w14:paraId="0BE5B914"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lang w:val="uk-UA" w:eastAsia="uk-UA"/>
        </w:rPr>
        <w:t>ПРАКТИЧНИХ ЗАНЯТЬ, САМОСТІЙНОЇ РОБОТИ</w:t>
      </w:r>
    </w:p>
    <w:p w14:paraId="06F9E6EC" w14:textId="77777777" w:rsidR="00C456EC" w:rsidRPr="008D76CC" w:rsidRDefault="00C456EC" w:rsidP="00C456EC">
      <w:pPr>
        <w:widowControl w:val="0"/>
        <w:tabs>
          <w:tab w:val="left" w:pos="3060"/>
        </w:tabs>
        <w:suppressAutoHyphens w:val="0"/>
        <w:spacing w:after="0" w:line="240" w:lineRule="auto"/>
        <w:jc w:val="center"/>
        <w:rPr>
          <w:rFonts w:ascii="Times New Roman" w:eastAsia="Times New Roman" w:hAnsi="Times New Roman" w:cs="Times New Roman"/>
          <w:b/>
          <w:lang w:val="uk-UA" w:eastAsia="uk-UA"/>
        </w:rPr>
      </w:pPr>
    </w:p>
    <w:p w14:paraId="3C1C971E" w14:textId="77777777" w:rsidR="00C456EC" w:rsidRPr="008D76CC" w:rsidRDefault="00C456EC" w:rsidP="00C456EC">
      <w:pPr>
        <w:widowControl w:val="0"/>
        <w:tabs>
          <w:tab w:val="left" w:pos="3060"/>
        </w:tabs>
        <w:suppressAutoHyphens w:val="0"/>
        <w:spacing w:after="0" w:line="240" w:lineRule="auto"/>
        <w:jc w:val="center"/>
        <w:rPr>
          <w:lang w:val="uk-UA"/>
        </w:rPr>
      </w:pPr>
      <w:r w:rsidRPr="008D76CC">
        <w:rPr>
          <w:rFonts w:ascii="Times New Roman" w:eastAsia="Times New Roman" w:hAnsi="Times New Roman" w:cs="Times New Roman"/>
          <w:b/>
          <w:lang w:val="uk-UA" w:eastAsia="uk-UA"/>
        </w:rPr>
        <w:t>Денна форма навчання</w:t>
      </w:r>
    </w:p>
    <w:p w14:paraId="2FDE3A42" w14:textId="77777777" w:rsidR="00C456EC" w:rsidRPr="008D76CC" w:rsidRDefault="00C456EC" w:rsidP="00C456EC">
      <w:pPr>
        <w:widowControl w:val="0"/>
        <w:tabs>
          <w:tab w:val="left" w:pos="3060"/>
        </w:tabs>
        <w:suppressAutoHyphens w:val="0"/>
        <w:spacing w:after="0" w:line="240" w:lineRule="auto"/>
        <w:ind w:firstLine="709"/>
        <w:jc w:val="both"/>
        <w:rPr>
          <w:rFonts w:ascii="Times New Roman" w:eastAsia="Times New Roman" w:hAnsi="Times New Roman" w:cs="Times New Roman"/>
          <w:b/>
          <w:lang w:val="uk-UA" w:eastAsia="uk-UA"/>
        </w:rPr>
      </w:pPr>
    </w:p>
    <w:tbl>
      <w:tblPr>
        <w:tblW w:w="6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437"/>
        <w:gridCol w:w="3482"/>
        <w:gridCol w:w="567"/>
        <w:gridCol w:w="567"/>
        <w:gridCol w:w="708"/>
        <w:gridCol w:w="752"/>
      </w:tblGrid>
      <w:tr w:rsidR="00C456EC" w:rsidRPr="008D76CC" w14:paraId="0F8E29E5" w14:textId="77777777" w:rsidTr="00AC44E2">
        <w:trPr>
          <w:cantSplit/>
          <w:trHeight w:val="201"/>
          <w:jc w:val="center"/>
        </w:trPr>
        <w:tc>
          <w:tcPr>
            <w:tcW w:w="437" w:type="dxa"/>
            <w:vMerge w:val="restart"/>
            <w:shd w:val="clear" w:color="auto" w:fill="auto"/>
          </w:tcPr>
          <w:p w14:paraId="7B6DC014" w14:textId="77777777" w:rsidR="00C456EC" w:rsidRPr="008D76CC" w:rsidRDefault="00C456EC" w:rsidP="00AC44E2">
            <w:pPr>
              <w:widowControl w:val="0"/>
              <w:snapToGrid w:val="0"/>
              <w:spacing w:after="0" w:line="240" w:lineRule="auto"/>
              <w:ind w:left="-536"/>
              <w:jc w:val="both"/>
              <w:rPr>
                <w:rFonts w:ascii="Times New Roman" w:eastAsia="Times New Roman" w:hAnsi="Times New Roman" w:cs="Times New Roman"/>
                <w:b/>
                <w:spacing w:val="-4"/>
                <w:lang w:val="uk-UA" w:eastAsia="uk-UA"/>
              </w:rPr>
            </w:pPr>
          </w:p>
          <w:p w14:paraId="3C6EB1C2" w14:textId="77777777" w:rsidR="00C456EC" w:rsidRPr="008D76CC" w:rsidRDefault="00C456EC" w:rsidP="00AC44E2">
            <w:pPr>
              <w:spacing w:after="0" w:line="240" w:lineRule="auto"/>
              <w:rPr>
                <w:lang w:val="uk-UA"/>
              </w:rPr>
            </w:pPr>
            <w:r w:rsidRPr="008D76CC">
              <w:rPr>
                <w:rFonts w:ascii="Times New Roman" w:eastAsia="Times New Roman" w:hAnsi="Times New Roman" w:cs="Times New Roman"/>
                <w:b/>
                <w:spacing w:val="-4"/>
                <w:lang w:val="uk-UA" w:eastAsia="uk-UA"/>
              </w:rPr>
              <w:t>№п/п</w:t>
            </w:r>
          </w:p>
        </w:tc>
        <w:tc>
          <w:tcPr>
            <w:tcW w:w="3482" w:type="dxa"/>
            <w:vMerge w:val="restart"/>
            <w:shd w:val="clear" w:color="auto" w:fill="auto"/>
          </w:tcPr>
          <w:p w14:paraId="7DA627EE" w14:textId="77777777" w:rsidR="00C456EC" w:rsidRPr="008D76CC" w:rsidRDefault="00C456EC" w:rsidP="00AC44E2">
            <w:pPr>
              <w:widowControl w:val="0"/>
              <w:snapToGrid w:val="0"/>
              <w:spacing w:after="0" w:line="240" w:lineRule="auto"/>
              <w:jc w:val="center"/>
              <w:rPr>
                <w:rFonts w:ascii="Times New Roman" w:eastAsia="Times New Roman" w:hAnsi="Times New Roman" w:cs="Times New Roman"/>
                <w:b/>
                <w:spacing w:val="-4"/>
                <w:lang w:val="uk-UA" w:eastAsia="uk-UA"/>
              </w:rPr>
            </w:pPr>
          </w:p>
          <w:p w14:paraId="6A56C819" w14:textId="77777777" w:rsidR="00C456EC" w:rsidRPr="008D76CC" w:rsidRDefault="00C456EC" w:rsidP="00AC44E2">
            <w:pPr>
              <w:widowControl w:val="0"/>
              <w:spacing w:after="0" w:line="240" w:lineRule="auto"/>
              <w:jc w:val="center"/>
              <w:rPr>
                <w:rFonts w:ascii="Times New Roman" w:eastAsia="Times New Roman" w:hAnsi="Times New Roman" w:cs="Times New Roman"/>
                <w:b/>
                <w:spacing w:val="-4"/>
                <w:lang w:val="uk-UA" w:eastAsia="uk-UA"/>
              </w:rPr>
            </w:pPr>
          </w:p>
          <w:p w14:paraId="1E4763D7" w14:textId="77777777" w:rsidR="00C456EC" w:rsidRPr="008D76CC" w:rsidRDefault="00C456EC" w:rsidP="00AC44E2">
            <w:pPr>
              <w:widowControl w:val="0"/>
              <w:spacing w:after="0" w:line="240" w:lineRule="auto"/>
              <w:jc w:val="center"/>
              <w:rPr>
                <w:lang w:val="uk-UA"/>
              </w:rPr>
            </w:pPr>
            <w:r w:rsidRPr="008D76CC">
              <w:rPr>
                <w:rFonts w:ascii="Times New Roman" w:eastAsia="Times New Roman" w:hAnsi="Times New Roman" w:cs="Times New Roman"/>
                <w:b/>
                <w:spacing w:val="-4"/>
                <w:lang w:val="uk-UA" w:eastAsia="uk-UA"/>
              </w:rPr>
              <w:t>Тема</w:t>
            </w:r>
          </w:p>
        </w:tc>
        <w:tc>
          <w:tcPr>
            <w:tcW w:w="567" w:type="dxa"/>
            <w:vMerge w:val="restart"/>
            <w:shd w:val="clear" w:color="auto" w:fill="auto"/>
            <w:textDirection w:val="btLr"/>
          </w:tcPr>
          <w:p w14:paraId="33CDF324"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Всього</w:t>
            </w:r>
          </w:p>
          <w:p w14:paraId="7EF58337"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годин                                                </w:t>
            </w:r>
          </w:p>
          <w:p w14:paraId="2BB7DEB3" w14:textId="77777777" w:rsidR="00C456EC" w:rsidRPr="008D76CC" w:rsidRDefault="00C456EC" w:rsidP="00AC44E2">
            <w:pPr>
              <w:widowControl w:val="0"/>
              <w:spacing w:after="0" w:line="240" w:lineRule="auto"/>
              <w:rPr>
                <w:rFonts w:ascii="Times New Roman" w:eastAsia="Times New Roman" w:hAnsi="Times New Roman" w:cs="Times New Roman"/>
                <w:b/>
                <w:spacing w:val="-4"/>
                <w:lang w:val="uk-UA" w:eastAsia="uk-UA"/>
              </w:rPr>
            </w:pPr>
          </w:p>
        </w:tc>
        <w:tc>
          <w:tcPr>
            <w:tcW w:w="2027" w:type="dxa"/>
            <w:gridSpan w:val="3"/>
            <w:shd w:val="clear" w:color="auto" w:fill="auto"/>
          </w:tcPr>
          <w:p w14:paraId="47E74D52" w14:textId="77777777" w:rsidR="00C456EC" w:rsidRPr="008D76CC" w:rsidRDefault="00C456EC" w:rsidP="00AC44E2">
            <w:pPr>
              <w:widowControl w:val="0"/>
              <w:spacing w:after="0" w:line="240" w:lineRule="auto"/>
              <w:jc w:val="both"/>
              <w:rPr>
                <w:lang w:val="uk-UA"/>
              </w:rPr>
            </w:pPr>
            <w:r w:rsidRPr="008D76CC">
              <w:rPr>
                <w:rFonts w:ascii="Times New Roman" w:eastAsia="Times New Roman" w:hAnsi="Times New Roman" w:cs="Times New Roman"/>
                <w:b/>
                <w:spacing w:val="-4"/>
                <w:lang w:val="uk-UA" w:eastAsia="uk-UA"/>
              </w:rPr>
              <w:t>У тому числі</w:t>
            </w:r>
          </w:p>
        </w:tc>
      </w:tr>
      <w:tr w:rsidR="00C456EC" w:rsidRPr="008D76CC" w14:paraId="7F282761" w14:textId="77777777" w:rsidTr="00AC44E2">
        <w:trPr>
          <w:cantSplit/>
          <w:trHeight w:hRule="exact" w:val="1349"/>
          <w:jc w:val="center"/>
        </w:trPr>
        <w:tc>
          <w:tcPr>
            <w:tcW w:w="437" w:type="dxa"/>
            <w:vMerge/>
            <w:shd w:val="clear" w:color="auto" w:fill="auto"/>
          </w:tcPr>
          <w:p w14:paraId="5BE9E745" w14:textId="77777777" w:rsidR="00C456EC" w:rsidRPr="008D76CC" w:rsidRDefault="00C456EC" w:rsidP="00AC44E2">
            <w:pPr>
              <w:snapToGrid w:val="0"/>
              <w:spacing w:after="0" w:line="240" w:lineRule="auto"/>
              <w:rPr>
                <w:rFonts w:ascii="Times New Roman" w:eastAsia="Times New Roman" w:hAnsi="Times New Roman" w:cs="Times New Roman"/>
                <w:b/>
                <w:spacing w:val="-4"/>
                <w:lang w:val="uk-UA" w:eastAsia="uk-UA"/>
              </w:rPr>
            </w:pPr>
          </w:p>
        </w:tc>
        <w:tc>
          <w:tcPr>
            <w:tcW w:w="3482" w:type="dxa"/>
            <w:vMerge/>
            <w:shd w:val="clear" w:color="auto" w:fill="auto"/>
          </w:tcPr>
          <w:p w14:paraId="375A1AEF" w14:textId="77777777" w:rsidR="00C456EC" w:rsidRPr="008D76CC" w:rsidRDefault="00C456EC" w:rsidP="00AC44E2">
            <w:pPr>
              <w:snapToGrid w:val="0"/>
              <w:spacing w:after="0" w:line="240" w:lineRule="auto"/>
              <w:rPr>
                <w:rFonts w:ascii="Times New Roman" w:eastAsia="Times New Roman" w:hAnsi="Times New Roman" w:cs="Times New Roman"/>
                <w:b/>
                <w:spacing w:val="-4"/>
                <w:lang w:val="uk-UA" w:eastAsia="uk-UA"/>
              </w:rPr>
            </w:pPr>
          </w:p>
        </w:tc>
        <w:tc>
          <w:tcPr>
            <w:tcW w:w="567" w:type="dxa"/>
            <w:vMerge/>
            <w:shd w:val="clear" w:color="auto" w:fill="auto"/>
          </w:tcPr>
          <w:p w14:paraId="16C806A3" w14:textId="77777777" w:rsidR="00C456EC" w:rsidRPr="008D76CC" w:rsidRDefault="00C456EC" w:rsidP="00AC44E2">
            <w:pPr>
              <w:snapToGrid w:val="0"/>
              <w:spacing w:after="0" w:line="240" w:lineRule="auto"/>
              <w:rPr>
                <w:rFonts w:ascii="Times New Roman" w:eastAsia="Times New Roman" w:hAnsi="Times New Roman" w:cs="Times New Roman"/>
                <w:b/>
                <w:spacing w:val="-4"/>
                <w:lang w:val="uk-UA" w:eastAsia="uk-UA"/>
              </w:rPr>
            </w:pPr>
          </w:p>
        </w:tc>
        <w:tc>
          <w:tcPr>
            <w:tcW w:w="567" w:type="dxa"/>
            <w:shd w:val="clear" w:color="auto" w:fill="auto"/>
            <w:textDirection w:val="btLr"/>
          </w:tcPr>
          <w:p w14:paraId="12B35D74"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лекції</w:t>
            </w:r>
          </w:p>
        </w:tc>
        <w:tc>
          <w:tcPr>
            <w:tcW w:w="708" w:type="dxa"/>
            <w:shd w:val="clear" w:color="auto" w:fill="auto"/>
            <w:textDirection w:val="btLr"/>
          </w:tcPr>
          <w:p w14:paraId="0614F480"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практичні</w:t>
            </w:r>
          </w:p>
          <w:p w14:paraId="6CF47F4E"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заняття</w:t>
            </w:r>
          </w:p>
        </w:tc>
        <w:tc>
          <w:tcPr>
            <w:tcW w:w="752" w:type="dxa"/>
            <w:shd w:val="clear" w:color="auto" w:fill="auto"/>
            <w:textDirection w:val="btLr"/>
          </w:tcPr>
          <w:p w14:paraId="7AC4C500" w14:textId="77777777" w:rsidR="00C456EC" w:rsidRPr="008D76CC" w:rsidRDefault="00C456EC" w:rsidP="00AC44E2">
            <w:pPr>
              <w:widowControl w:val="0"/>
              <w:spacing w:after="0" w:line="240" w:lineRule="auto"/>
              <w:ind w:right="113"/>
              <w:rPr>
                <w:lang w:val="uk-UA"/>
              </w:rPr>
            </w:pPr>
            <w:r w:rsidRPr="008D76CC">
              <w:rPr>
                <w:rFonts w:ascii="Times New Roman" w:eastAsia="Times New Roman" w:hAnsi="Times New Roman" w:cs="Times New Roman"/>
                <w:b/>
                <w:spacing w:val="-4"/>
                <w:lang w:val="uk-UA" w:eastAsia="uk-UA"/>
              </w:rPr>
              <w:t xml:space="preserve"> самостійна</w:t>
            </w:r>
          </w:p>
          <w:p w14:paraId="69C67FF7" w14:textId="77777777" w:rsidR="00C456EC" w:rsidRPr="008D76CC" w:rsidRDefault="00C456EC" w:rsidP="00AC44E2">
            <w:pPr>
              <w:widowControl w:val="0"/>
              <w:spacing w:after="0" w:line="240" w:lineRule="auto"/>
              <w:ind w:right="113"/>
              <w:rPr>
                <w:lang w:val="uk-UA"/>
              </w:rPr>
            </w:pPr>
            <w:r w:rsidRPr="008D76CC">
              <w:rPr>
                <w:rFonts w:ascii="Times New Roman" w:eastAsia="Times New Roman" w:hAnsi="Times New Roman" w:cs="Times New Roman"/>
                <w:b/>
                <w:spacing w:val="-4"/>
                <w:lang w:val="uk-UA" w:eastAsia="uk-UA"/>
              </w:rPr>
              <w:t xml:space="preserve"> робота</w:t>
            </w:r>
          </w:p>
        </w:tc>
      </w:tr>
      <w:tr w:rsidR="00C456EC" w:rsidRPr="008D76CC" w14:paraId="0F27977D" w14:textId="77777777" w:rsidTr="00AC44E2">
        <w:tblPrEx>
          <w:tblCellMar>
            <w:left w:w="0" w:type="dxa"/>
            <w:right w:w="0" w:type="dxa"/>
          </w:tblCellMar>
        </w:tblPrEx>
        <w:trPr>
          <w:cantSplit/>
          <w:trHeight w:val="608"/>
          <w:jc w:val="center"/>
        </w:trPr>
        <w:tc>
          <w:tcPr>
            <w:tcW w:w="6513" w:type="dxa"/>
            <w:gridSpan w:val="6"/>
            <w:shd w:val="clear" w:color="auto" w:fill="auto"/>
          </w:tcPr>
          <w:p w14:paraId="427BAFB8" w14:textId="77777777" w:rsidR="00C456EC" w:rsidRPr="008D76CC" w:rsidRDefault="00C456EC" w:rsidP="00AC44E2">
            <w:pPr>
              <w:widowControl w:val="0"/>
              <w:spacing w:after="0" w:line="240" w:lineRule="auto"/>
              <w:jc w:val="center"/>
              <w:rPr>
                <w:rFonts w:ascii="Times New Roman" w:eastAsia="Times New Roman" w:hAnsi="Times New Roman" w:cs="Times New Roman"/>
                <w:b/>
                <w:spacing w:val="-4"/>
                <w:lang w:val="uk-UA" w:eastAsia="uk-UA"/>
              </w:rPr>
            </w:pPr>
          </w:p>
          <w:p w14:paraId="1E110CDF" w14:textId="77777777" w:rsidR="00C456EC" w:rsidRPr="008D76CC" w:rsidRDefault="00C456EC" w:rsidP="00AC44E2">
            <w:pPr>
              <w:widowControl w:val="0"/>
              <w:spacing w:after="0" w:line="240" w:lineRule="auto"/>
              <w:ind w:firstLine="709"/>
              <w:jc w:val="both"/>
              <w:rPr>
                <w:lang w:val="uk-UA"/>
              </w:rPr>
            </w:pPr>
            <w:r w:rsidRPr="008D76CC">
              <w:rPr>
                <w:rFonts w:ascii="Times New Roman" w:eastAsia="Times New Roman" w:hAnsi="Times New Roman" w:cs="Times New Roman"/>
                <w:b/>
                <w:spacing w:val="-4"/>
                <w:lang w:val="uk-UA" w:eastAsia="uk-UA"/>
              </w:rPr>
              <w:t xml:space="preserve">ЗМІСТОВИЙ МОДУЛЬ I. </w:t>
            </w:r>
            <w:proofErr w:type="spellStart"/>
            <w:r w:rsidRPr="000D2F71">
              <w:rPr>
                <w:rFonts w:ascii="Times New Roman" w:hAnsi="Times New Roman" w:cs="Times New Roman"/>
                <w:b/>
                <w:spacing w:val="-4"/>
                <w:lang w:eastAsia="uk-UA"/>
              </w:rPr>
              <w:t>Процесуальне</w:t>
            </w:r>
            <w:proofErr w:type="spellEnd"/>
            <w:r w:rsidRPr="000D2F71">
              <w:rPr>
                <w:rFonts w:ascii="Times New Roman" w:hAnsi="Times New Roman" w:cs="Times New Roman"/>
                <w:b/>
                <w:spacing w:val="-4"/>
                <w:lang w:eastAsia="uk-UA"/>
              </w:rPr>
              <w:t xml:space="preserve"> становище адвоката в </w:t>
            </w:r>
            <w:proofErr w:type="spellStart"/>
            <w:r w:rsidRPr="000D2F71">
              <w:rPr>
                <w:rFonts w:ascii="Times New Roman" w:hAnsi="Times New Roman" w:cs="Times New Roman"/>
                <w:b/>
                <w:spacing w:val="-4"/>
                <w:lang w:eastAsia="uk-UA"/>
              </w:rPr>
              <w:t>адміністративному</w:t>
            </w:r>
            <w:proofErr w:type="spellEnd"/>
            <w:r w:rsidRPr="000D2F71">
              <w:rPr>
                <w:rFonts w:ascii="Times New Roman" w:hAnsi="Times New Roman" w:cs="Times New Roman"/>
                <w:b/>
                <w:spacing w:val="-4"/>
                <w:lang w:eastAsia="uk-UA"/>
              </w:rPr>
              <w:t xml:space="preserve"> </w:t>
            </w:r>
            <w:proofErr w:type="spellStart"/>
            <w:proofErr w:type="gramStart"/>
            <w:r w:rsidRPr="000D2F71">
              <w:rPr>
                <w:rFonts w:ascii="Times New Roman" w:hAnsi="Times New Roman" w:cs="Times New Roman"/>
                <w:b/>
                <w:spacing w:val="-4"/>
                <w:lang w:eastAsia="uk-UA"/>
              </w:rPr>
              <w:t>судочинстві</w:t>
            </w:r>
            <w:proofErr w:type="spellEnd"/>
            <w:r w:rsidRPr="000D2F71">
              <w:rPr>
                <w:b/>
                <w:spacing w:val="-4"/>
                <w:lang w:eastAsia="uk-UA"/>
              </w:rPr>
              <w:t>.</w:t>
            </w:r>
            <w:r w:rsidRPr="000D2F71">
              <w:rPr>
                <w:rFonts w:ascii="Times New Roman" w:eastAsia="Times New Roman" w:hAnsi="Times New Roman" w:cs="Times New Roman"/>
                <w:b/>
                <w:spacing w:val="-4"/>
                <w:lang w:val="uk-UA" w:eastAsia="uk-UA"/>
              </w:rPr>
              <w:t>–</w:t>
            </w:r>
            <w:proofErr w:type="gramEnd"/>
            <w:r w:rsidRPr="000D2F71">
              <w:rPr>
                <w:rFonts w:ascii="Times New Roman" w:eastAsia="Times New Roman" w:hAnsi="Times New Roman" w:cs="Times New Roman"/>
                <w:b/>
                <w:spacing w:val="-4"/>
                <w:lang w:val="uk-UA" w:eastAsia="uk-UA"/>
              </w:rPr>
              <w:t xml:space="preserve"> години</w:t>
            </w:r>
          </w:p>
        </w:tc>
      </w:tr>
      <w:tr w:rsidR="00C456EC" w:rsidRPr="008D76CC" w14:paraId="032C35E8" w14:textId="77777777" w:rsidTr="00AC44E2">
        <w:trPr>
          <w:trHeight w:val="201"/>
          <w:jc w:val="center"/>
        </w:trPr>
        <w:tc>
          <w:tcPr>
            <w:tcW w:w="437" w:type="dxa"/>
            <w:shd w:val="clear" w:color="auto" w:fill="auto"/>
          </w:tcPr>
          <w:p w14:paraId="7CEB4D08" w14:textId="77777777" w:rsidR="00C456EC" w:rsidRPr="008D76CC" w:rsidRDefault="00C456EC" w:rsidP="00AC44E2">
            <w:pPr>
              <w:widowControl w:val="0"/>
              <w:spacing w:after="0" w:line="240" w:lineRule="auto"/>
              <w:jc w:val="both"/>
              <w:rPr>
                <w:lang w:val="uk-UA"/>
              </w:rPr>
            </w:pPr>
            <w:r w:rsidRPr="008D76CC">
              <w:rPr>
                <w:rFonts w:ascii="Times New Roman" w:eastAsia="Times New Roman" w:hAnsi="Times New Roman" w:cs="Times New Roman"/>
                <w:b/>
                <w:spacing w:val="-4"/>
                <w:lang w:val="uk-UA" w:eastAsia="uk-UA"/>
              </w:rPr>
              <w:t>1</w:t>
            </w:r>
          </w:p>
        </w:tc>
        <w:tc>
          <w:tcPr>
            <w:tcW w:w="3482" w:type="dxa"/>
            <w:shd w:val="clear" w:color="auto" w:fill="auto"/>
          </w:tcPr>
          <w:p w14:paraId="69F715B4" w14:textId="77777777" w:rsidR="00C456EC" w:rsidRPr="008D76CC" w:rsidRDefault="00C456EC" w:rsidP="00AC44E2">
            <w:pPr>
              <w:widowControl w:val="0"/>
              <w:spacing w:after="0" w:line="240" w:lineRule="auto"/>
              <w:jc w:val="both"/>
              <w:rPr>
                <w:lang w:val="uk-UA"/>
              </w:rPr>
            </w:pPr>
            <w:r w:rsidRPr="008D76CC">
              <w:rPr>
                <w:rFonts w:ascii="Times New Roman" w:hAnsi="Times New Roman" w:cs="Times New Roman"/>
                <w:bCs/>
                <w:lang w:val="uk-UA"/>
              </w:rPr>
              <w:t xml:space="preserve">Предмет, метод, система і принципи адміністративного </w:t>
            </w:r>
            <w:r w:rsidRPr="008D76CC">
              <w:rPr>
                <w:rFonts w:ascii="Times New Roman" w:hAnsi="Times New Roman" w:cs="Times New Roman"/>
                <w:bCs/>
              </w:rPr>
              <w:t>с</w:t>
            </w:r>
            <w:proofErr w:type="spellStart"/>
            <w:r w:rsidRPr="008D76CC">
              <w:rPr>
                <w:rFonts w:ascii="Times New Roman" w:hAnsi="Times New Roman" w:cs="Times New Roman"/>
                <w:bCs/>
                <w:lang w:val="uk-UA"/>
              </w:rPr>
              <w:t>удочинства</w:t>
            </w:r>
            <w:proofErr w:type="spellEnd"/>
            <w:r w:rsidRPr="008D76CC">
              <w:rPr>
                <w:rFonts w:ascii="Times New Roman" w:hAnsi="Times New Roman" w:cs="Times New Roman"/>
                <w:bCs/>
                <w:lang w:val="uk-UA"/>
              </w:rPr>
              <w:t xml:space="preserve">. </w:t>
            </w:r>
            <w:r w:rsidRPr="008D76CC">
              <w:rPr>
                <w:rFonts w:ascii="Times New Roman" w:hAnsi="Times New Roman" w:cs="Times New Roman"/>
                <w:lang w:val="uk-UA"/>
              </w:rPr>
              <w:t>Співвідношення категорій «адміністративний процес», “адміністративне судочинство», «адміністративна процедура», «адміністративне провадження», «адвокат в адміністративному судочинстві», «адвокатська діяльність», «представництво».</w:t>
            </w:r>
          </w:p>
        </w:tc>
        <w:tc>
          <w:tcPr>
            <w:tcW w:w="567" w:type="dxa"/>
            <w:shd w:val="clear" w:color="auto" w:fill="auto"/>
            <w:vAlign w:val="center"/>
          </w:tcPr>
          <w:p w14:paraId="47088683" w14:textId="77777777" w:rsidR="00C456EC" w:rsidRPr="008D76CC" w:rsidRDefault="00C456EC" w:rsidP="00AC44E2">
            <w:pPr>
              <w:widowControl w:val="0"/>
              <w:spacing w:after="0" w:line="240" w:lineRule="auto"/>
              <w:jc w:val="center"/>
              <w:rPr>
                <w:lang w:val="uk-UA"/>
              </w:rPr>
            </w:pPr>
          </w:p>
        </w:tc>
        <w:tc>
          <w:tcPr>
            <w:tcW w:w="567" w:type="dxa"/>
            <w:shd w:val="clear" w:color="auto" w:fill="auto"/>
            <w:vAlign w:val="center"/>
          </w:tcPr>
          <w:p w14:paraId="2D1D2D8D" w14:textId="77777777" w:rsidR="00C456EC" w:rsidRPr="008D76CC" w:rsidRDefault="00C456EC" w:rsidP="00AC44E2">
            <w:pPr>
              <w:widowControl w:val="0"/>
              <w:spacing w:after="0" w:line="240" w:lineRule="auto"/>
              <w:jc w:val="center"/>
              <w:rPr>
                <w:lang w:val="uk-UA"/>
              </w:rPr>
            </w:pPr>
            <w:r w:rsidRPr="008D76CC">
              <w:rPr>
                <w:lang w:val="uk-UA"/>
              </w:rPr>
              <w:t>2</w:t>
            </w:r>
          </w:p>
        </w:tc>
        <w:tc>
          <w:tcPr>
            <w:tcW w:w="708" w:type="dxa"/>
            <w:shd w:val="clear" w:color="auto" w:fill="auto"/>
            <w:vAlign w:val="center"/>
          </w:tcPr>
          <w:p w14:paraId="53694B85" w14:textId="77777777" w:rsidR="00C456EC" w:rsidRPr="008D76CC" w:rsidRDefault="00C456EC" w:rsidP="00AC44E2">
            <w:pPr>
              <w:widowControl w:val="0"/>
              <w:spacing w:after="0" w:line="240" w:lineRule="auto"/>
              <w:jc w:val="center"/>
              <w:rPr>
                <w:lang w:val="uk-UA"/>
              </w:rPr>
            </w:pPr>
            <w:r w:rsidRPr="008D76CC">
              <w:rPr>
                <w:lang w:val="uk-UA"/>
              </w:rPr>
              <w:t>2</w:t>
            </w:r>
          </w:p>
        </w:tc>
        <w:tc>
          <w:tcPr>
            <w:tcW w:w="752" w:type="dxa"/>
            <w:shd w:val="clear" w:color="auto" w:fill="auto"/>
            <w:vAlign w:val="center"/>
          </w:tcPr>
          <w:p w14:paraId="09830A3B" w14:textId="77777777" w:rsidR="00C456EC" w:rsidRPr="008D76CC" w:rsidRDefault="00C456EC" w:rsidP="00AC44E2">
            <w:pPr>
              <w:widowControl w:val="0"/>
              <w:spacing w:after="0" w:line="240" w:lineRule="auto"/>
              <w:jc w:val="center"/>
              <w:rPr>
                <w:lang w:val="uk-UA"/>
              </w:rPr>
            </w:pPr>
          </w:p>
        </w:tc>
      </w:tr>
      <w:tr w:rsidR="00C456EC" w:rsidRPr="008D76CC" w14:paraId="26271893" w14:textId="77777777" w:rsidTr="00AC44E2">
        <w:trPr>
          <w:trHeight w:val="201"/>
          <w:jc w:val="center"/>
        </w:trPr>
        <w:tc>
          <w:tcPr>
            <w:tcW w:w="437" w:type="dxa"/>
            <w:shd w:val="clear" w:color="auto" w:fill="auto"/>
          </w:tcPr>
          <w:p w14:paraId="521CA8CC" w14:textId="77777777" w:rsidR="00C456EC" w:rsidRPr="008D76CC" w:rsidRDefault="00C456EC" w:rsidP="00AC44E2">
            <w:pPr>
              <w:widowControl w:val="0"/>
              <w:spacing w:after="0" w:line="240" w:lineRule="auto"/>
              <w:jc w:val="both"/>
              <w:rPr>
                <w:lang w:val="uk-UA"/>
              </w:rPr>
            </w:pPr>
            <w:r w:rsidRPr="008D76CC">
              <w:rPr>
                <w:rFonts w:ascii="Times New Roman" w:eastAsia="Times New Roman" w:hAnsi="Times New Roman" w:cs="Times New Roman"/>
                <w:b/>
                <w:spacing w:val="-4"/>
                <w:lang w:val="uk-UA" w:eastAsia="uk-UA"/>
              </w:rPr>
              <w:t>2</w:t>
            </w:r>
          </w:p>
        </w:tc>
        <w:tc>
          <w:tcPr>
            <w:tcW w:w="3482" w:type="dxa"/>
            <w:shd w:val="clear" w:color="auto" w:fill="auto"/>
          </w:tcPr>
          <w:p w14:paraId="308477B3" w14:textId="77777777" w:rsidR="00C456EC" w:rsidRPr="008D76CC" w:rsidRDefault="00C456EC" w:rsidP="00AC44E2">
            <w:pPr>
              <w:widowControl w:val="0"/>
              <w:spacing w:after="0" w:line="240" w:lineRule="auto"/>
              <w:jc w:val="both"/>
              <w:rPr>
                <w:lang w:val="uk-UA"/>
              </w:rPr>
            </w:pPr>
            <w:r w:rsidRPr="008D76CC">
              <w:rPr>
                <w:rFonts w:ascii="Times New Roman" w:hAnsi="Times New Roman" w:cs="Times New Roman"/>
                <w:bCs/>
                <w:lang w:val="uk-UA" w:eastAsia="uk-UA"/>
              </w:rPr>
              <w:t>Становлення адвокатури як механізму захисту прав людини</w:t>
            </w:r>
          </w:p>
        </w:tc>
        <w:tc>
          <w:tcPr>
            <w:tcW w:w="567" w:type="dxa"/>
            <w:shd w:val="clear" w:color="auto" w:fill="auto"/>
            <w:vAlign w:val="center"/>
          </w:tcPr>
          <w:p w14:paraId="64F0D37C" w14:textId="77777777" w:rsidR="00C456EC" w:rsidRPr="008D76CC" w:rsidRDefault="00C456EC" w:rsidP="00AC44E2">
            <w:pPr>
              <w:widowControl w:val="0"/>
              <w:spacing w:after="0" w:line="240" w:lineRule="auto"/>
              <w:jc w:val="center"/>
              <w:rPr>
                <w:lang w:val="uk-UA"/>
              </w:rPr>
            </w:pPr>
          </w:p>
        </w:tc>
        <w:tc>
          <w:tcPr>
            <w:tcW w:w="567" w:type="dxa"/>
            <w:shd w:val="clear" w:color="auto" w:fill="auto"/>
            <w:vAlign w:val="center"/>
          </w:tcPr>
          <w:p w14:paraId="05EE2480" w14:textId="77777777" w:rsidR="00C456EC" w:rsidRPr="008D76CC" w:rsidRDefault="00C456EC" w:rsidP="00AC44E2">
            <w:pPr>
              <w:widowControl w:val="0"/>
              <w:spacing w:after="0" w:line="240" w:lineRule="auto"/>
              <w:jc w:val="center"/>
              <w:rPr>
                <w:lang w:val="uk-UA"/>
              </w:rPr>
            </w:pPr>
            <w:r w:rsidRPr="008D76CC">
              <w:rPr>
                <w:lang w:val="uk-UA"/>
              </w:rPr>
              <w:t>2</w:t>
            </w:r>
          </w:p>
        </w:tc>
        <w:tc>
          <w:tcPr>
            <w:tcW w:w="708" w:type="dxa"/>
            <w:shd w:val="clear" w:color="auto" w:fill="auto"/>
            <w:vAlign w:val="center"/>
          </w:tcPr>
          <w:p w14:paraId="1BFAFDEC" w14:textId="77777777" w:rsidR="00C456EC" w:rsidRPr="008D76CC" w:rsidRDefault="00C456EC" w:rsidP="00AC44E2">
            <w:pPr>
              <w:widowControl w:val="0"/>
              <w:spacing w:after="0" w:line="240" w:lineRule="auto"/>
              <w:jc w:val="center"/>
              <w:rPr>
                <w:lang w:val="uk-UA"/>
              </w:rPr>
            </w:pPr>
            <w:r w:rsidRPr="008D76CC">
              <w:rPr>
                <w:lang w:val="uk-UA"/>
              </w:rPr>
              <w:t>2</w:t>
            </w:r>
          </w:p>
        </w:tc>
        <w:tc>
          <w:tcPr>
            <w:tcW w:w="752" w:type="dxa"/>
            <w:shd w:val="clear" w:color="auto" w:fill="auto"/>
            <w:vAlign w:val="center"/>
          </w:tcPr>
          <w:p w14:paraId="06EBFBCA" w14:textId="77777777" w:rsidR="00C456EC" w:rsidRPr="008D76CC" w:rsidRDefault="00C456EC" w:rsidP="00AC44E2">
            <w:pPr>
              <w:widowControl w:val="0"/>
              <w:spacing w:after="0" w:line="240" w:lineRule="auto"/>
              <w:jc w:val="center"/>
              <w:rPr>
                <w:lang w:val="uk-UA"/>
              </w:rPr>
            </w:pPr>
          </w:p>
        </w:tc>
      </w:tr>
      <w:tr w:rsidR="00C456EC" w:rsidRPr="008D76CC" w14:paraId="69F58A23" w14:textId="77777777" w:rsidTr="00AC44E2">
        <w:trPr>
          <w:trHeight w:val="201"/>
          <w:jc w:val="center"/>
        </w:trPr>
        <w:tc>
          <w:tcPr>
            <w:tcW w:w="437" w:type="dxa"/>
            <w:shd w:val="clear" w:color="auto" w:fill="auto"/>
          </w:tcPr>
          <w:p w14:paraId="44E68EFA" w14:textId="77777777" w:rsidR="00C456EC" w:rsidRPr="008D76CC" w:rsidRDefault="00C456EC" w:rsidP="00AC44E2">
            <w:pPr>
              <w:widowControl w:val="0"/>
              <w:spacing w:after="0" w:line="240" w:lineRule="auto"/>
              <w:jc w:val="both"/>
              <w:rPr>
                <w:lang w:val="uk-UA"/>
              </w:rPr>
            </w:pPr>
            <w:r w:rsidRPr="008D76CC">
              <w:rPr>
                <w:rFonts w:ascii="Times New Roman" w:eastAsia="Times New Roman" w:hAnsi="Times New Roman" w:cs="Times New Roman"/>
                <w:b/>
                <w:spacing w:val="-4"/>
                <w:lang w:val="uk-UA" w:eastAsia="uk-UA"/>
              </w:rPr>
              <w:t>3</w:t>
            </w:r>
          </w:p>
        </w:tc>
        <w:tc>
          <w:tcPr>
            <w:tcW w:w="3482" w:type="dxa"/>
            <w:shd w:val="clear" w:color="auto" w:fill="auto"/>
          </w:tcPr>
          <w:p w14:paraId="5C07E2E9" w14:textId="77777777" w:rsidR="00C456EC" w:rsidRPr="008D76CC" w:rsidRDefault="00C456EC" w:rsidP="00AC44E2">
            <w:pPr>
              <w:widowControl w:val="0"/>
              <w:spacing w:after="0" w:line="240" w:lineRule="auto"/>
              <w:jc w:val="both"/>
              <w:rPr>
                <w:lang w:val="uk-UA"/>
              </w:rPr>
            </w:pPr>
            <w:r>
              <w:rPr>
                <w:rFonts w:ascii="Times New Roman" w:hAnsi="Times New Roman" w:cs="Times New Roman"/>
                <w:spacing w:val="-4"/>
                <w:lang w:val="uk-UA"/>
              </w:rPr>
              <w:t>У</w:t>
            </w:r>
            <w:r w:rsidRPr="008D76CC">
              <w:rPr>
                <w:rFonts w:ascii="Times New Roman" w:hAnsi="Times New Roman" w:cs="Times New Roman"/>
                <w:spacing w:val="-4"/>
                <w:lang w:val="uk-UA"/>
              </w:rPr>
              <w:t>част</w:t>
            </w:r>
            <w:r>
              <w:rPr>
                <w:rFonts w:ascii="Times New Roman" w:hAnsi="Times New Roman" w:cs="Times New Roman"/>
                <w:spacing w:val="-4"/>
                <w:lang w:val="uk-UA"/>
              </w:rPr>
              <w:t>ь</w:t>
            </w:r>
            <w:r w:rsidRPr="008D76CC">
              <w:rPr>
                <w:rFonts w:ascii="Times New Roman" w:hAnsi="Times New Roman" w:cs="Times New Roman"/>
                <w:spacing w:val="-4"/>
                <w:lang w:val="uk-UA"/>
              </w:rPr>
              <w:t xml:space="preserve"> адвоката в адміністративному судочинстві</w:t>
            </w:r>
          </w:p>
        </w:tc>
        <w:tc>
          <w:tcPr>
            <w:tcW w:w="567" w:type="dxa"/>
            <w:shd w:val="clear" w:color="auto" w:fill="auto"/>
            <w:vAlign w:val="center"/>
          </w:tcPr>
          <w:p w14:paraId="3598F989" w14:textId="77777777" w:rsidR="00C456EC" w:rsidRPr="008D76CC" w:rsidRDefault="00C456EC" w:rsidP="00AC44E2">
            <w:pPr>
              <w:widowControl w:val="0"/>
              <w:spacing w:after="0" w:line="240" w:lineRule="auto"/>
              <w:jc w:val="center"/>
              <w:rPr>
                <w:lang w:val="uk-UA"/>
              </w:rPr>
            </w:pPr>
          </w:p>
        </w:tc>
        <w:tc>
          <w:tcPr>
            <w:tcW w:w="567" w:type="dxa"/>
            <w:shd w:val="clear" w:color="auto" w:fill="auto"/>
            <w:vAlign w:val="center"/>
          </w:tcPr>
          <w:p w14:paraId="48A9BE08" w14:textId="77777777" w:rsidR="00C456EC" w:rsidRPr="008D76CC" w:rsidRDefault="00C456EC" w:rsidP="00AC44E2">
            <w:pPr>
              <w:widowControl w:val="0"/>
              <w:spacing w:after="0" w:line="240" w:lineRule="auto"/>
              <w:jc w:val="center"/>
              <w:rPr>
                <w:lang w:val="uk-UA"/>
              </w:rPr>
            </w:pPr>
            <w:r w:rsidRPr="008D76CC">
              <w:rPr>
                <w:lang w:val="uk-UA"/>
              </w:rPr>
              <w:t>2</w:t>
            </w:r>
          </w:p>
        </w:tc>
        <w:tc>
          <w:tcPr>
            <w:tcW w:w="708" w:type="dxa"/>
            <w:shd w:val="clear" w:color="auto" w:fill="auto"/>
            <w:vAlign w:val="center"/>
          </w:tcPr>
          <w:p w14:paraId="32EC1AC4" w14:textId="77777777" w:rsidR="00C456EC" w:rsidRPr="008D76CC" w:rsidRDefault="00C456EC" w:rsidP="00AC44E2">
            <w:pPr>
              <w:widowControl w:val="0"/>
              <w:spacing w:after="0" w:line="240" w:lineRule="auto"/>
              <w:jc w:val="center"/>
              <w:rPr>
                <w:lang w:val="uk-UA"/>
              </w:rPr>
            </w:pPr>
            <w:r w:rsidRPr="008D76CC">
              <w:rPr>
                <w:lang w:val="uk-UA"/>
              </w:rPr>
              <w:t>4</w:t>
            </w:r>
          </w:p>
        </w:tc>
        <w:tc>
          <w:tcPr>
            <w:tcW w:w="752" w:type="dxa"/>
            <w:shd w:val="clear" w:color="auto" w:fill="auto"/>
            <w:vAlign w:val="center"/>
          </w:tcPr>
          <w:p w14:paraId="26CB8D39" w14:textId="77777777" w:rsidR="00C456EC" w:rsidRPr="008D76CC" w:rsidRDefault="00C456EC" w:rsidP="00AC44E2">
            <w:pPr>
              <w:widowControl w:val="0"/>
              <w:spacing w:after="0" w:line="240" w:lineRule="auto"/>
              <w:jc w:val="center"/>
              <w:rPr>
                <w:lang w:val="uk-UA"/>
              </w:rPr>
            </w:pPr>
          </w:p>
        </w:tc>
      </w:tr>
      <w:tr w:rsidR="00C456EC" w:rsidRPr="008D76CC" w14:paraId="17D85ACF" w14:textId="77777777" w:rsidTr="00AC44E2">
        <w:trPr>
          <w:trHeight w:val="258"/>
          <w:jc w:val="center"/>
        </w:trPr>
        <w:tc>
          <w:tcPr>
            <w:tcW w:w="437" w:type="dxa"/>
            <w:shd w:val="clear" w:color="auto" w:fill="auto"/>
          </w:tcPr>
          <w:p w14:paraId="0BC15708"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en-GB" w:eastAsia="uk-UA"/>
              </w:rPr>
            </w:pPr>
            <w:r w:rsidRPr="008D76CC">
              <w:rPr>
                <w:rFonts w:ascii="Times New Roman" w:eastAsia="Times New Roman" w:hAnsi="Times New Roman" w:cs="Times New Roman"/>
                <w:b/>
                <w:spacing w:val="-4"/>
                <w:lang w:val="en-GB" w:eastAsia="uk-UA"/>
              </w:rPr>
              <w:t>4</w:t>
            </w:r>
          </w:p>
        </w:tc>
        <w:tc>
          <w:tcPr>
            <w:tcW w:w="3482" w:type="dxa"/>
            <w:shd w:val="clear" w:color="auto" w:fill="auto"/>
          </w:tcPr>
          <w:p w14:paraId="13347A1E" w14:textId="77777777" w:rsidR="00C456EC" w:rsidRPr="008D76CC" w:rsidRDefault="00C456EC" w:rsidP="00AC44E2">
            <w:pPr>
              <w:widowControl w:val="0"/>
              <w:spacing w:after="0" w:line="240" w:lineRule="auto"/>
              <w:jc w:val="both"/>
              <w:rPr>
                <w:lang w:val="uk-UA"/>
              </w:rPr>
            </w:pPr>
            <w:proofErr w:type="spellStart"/>
            <w:r w:rsidRPr="008D76CC">
              <w:rPr>
                <w:rFonts w:ascii="TimesNewRomanPS" w:eastAsia="Times New Roman" w:hAnsi="TimesNewRomanPS" w:cs="Times New Roman"/>
                <w:iCs/>
                <w:lang w:eastAsia="ru-RU"/>
              </w:rPr>
              <w:t>Представництво</w:t>
            </w:r>
            <w:proofErr w:type="spellEnd"/>
            <w:r w:rsidRPr="008D76CC">
              <w:rPr>
                <w:rFonts w:ascii="TimesNewRomanPS" w:eastAsia="Times New Roman" w:hAnsi="TimesNewRomanPS" w:cs="Times New Roman"/>
                <w:iCs/>
                <w:lang w:eastAsia="ru-RU"/>
              </w:rPr>
              <w:t xml:space="preserve"> адвокатом </w:t>
            </w:r>
            <w:proofErr w:type="spellStart"/>
            <w:r w:rsidRPr="008D76CC">
              <w:rPr>
                <w:rFonts w:ascii="TimesNewRomanPS" w:eastAsia="Times New Roman" w:hAnsi="TimesNewRomanPS" w:cs="Times New Roman"/>
                <w:iCs/>
                <w:lang w:eastAsia="ru-RU"/>
              </w:rPr>
              <w:t>інтересів</w:t>
            </w:r>
            <w:proofErr w:type="spellEnd"/>
            <w:r w:rsidRPr="008D76CC">
              <w:rPr>
                <w:rFonts w:ascii="TimesNewRomanPS" w:eastAsia="Times New Roman" w:hAnsi="TimesNewRomanPS" w:cs="Times New Roman"/>
                <w:iCs/>
                <w:lang w:eastAsia="ru-RU"/>
              </w:rPr>
              <w:t xml:space="preserve"> </w:t>
            </w:r>
            <w:proofErr w:type="spellStart"/>
            <w:r w:rsidRPr="008D76CC">
              <w:rPr>
                <w:rFonts w:ascii="TimesNewRomanPS" w:eastAsia="Times New Roman" w:hAnsi="TimesNewRomanPS" w:cs="Times New Roman"/>
                <w:iCs/>
                <w:lang w:eastAsia="ru-RU"/>
              </w:rPr>
              <w:t>суб’єкта</w:t>
            </w:r>
            <w:proofErr w:type="spellEnd"/>
            <w:r w:rsidRPr="008D76CC">
              <w:rPr>
                <w:rFonts w:ascii="TimesNewRomanPS" w:eastAsia="Times New Roman" w:hAnsi="TimesNewRomanPS" w:cs="Times New Roman"/>
                <w:iCs/>
                <w:lang w:eastAsia="ru-RU"/>
              </w:rPr>
              <w:t xml:space="preserve"> </w:t>
            </w:r>
            <w:proofErr w:type="spellStart"/>
            <w:r w:rsidRPr="008D76CC">
              <w:rPr>
                <w:rFonts w:ascii="TimesNewRomanPS" w:eastAsia="Times New Roman" w:hAnsi="TimesNewRomanPS" w:cs="Times New Roman"/>
                <w:iCs/>
                <w:lang w:eastAsia="ru-RU"/>
              </w:rPr>
              <w:t>владних</w:t>
            </w:r>
            <w:proofErr w:type="spellEnd"/>
            <w:r w:rsidRPr="008D76CC">
              <w:rPr>
                <w:rFonts w:ascii="TimesNewRomanPS" w:eastAsia="Times New Roman" w:hAnsi="TimesNewRomanPS" w:cs="Times New Roman"/>
                <w:iCs/>
                <w:lang w:eastAsia="ru-RU"/>
              </w:rPr>
              <w:t xml:space="preserve"> </w:t>
            </w:r>
            <w:proofErr w:type="spellStart"/>
            <w:r w:rsidRPr="008D76CC">
              <w:rPr>
                <w:rFonts w:ascii="TimesNewRomanPS" w:eastAsia="Times New Roman" w:hAnsi="TimesNewRomanPS" w:cs="Times New Roman"/>
                <w:iCs/>
                <w:lang w:eastAsia="ru-RU"/>
              </w:rPr>
              <w:t>повноважень</w:t>
            </w:r>
            <w:proofErr w:type="spellEnd"/>
            <w:r w:rsidRPr="008D76CC">
              <w:rPr>
                <w:rFonts w:ascii="TimesNewRomanPS" w:eastAsia="Times New Roman" w:hAnsi="TimesNewRomanPS" w:cs="Times New Roman"/>
                <w:iCs/>
                <w:lang w:eastAsia="ru-RU"/>
              </w:rPr>
              <w:t>.</w:t>
            </w:r>
          </w:p>
        </w:tc>
        <w:tc>
          <w:tcPr>
            <w:tcW w:w="567" w:type="dxa"/>
            <w:shd w:val="clear" w:color="auto" w:fill="auto"/>
          </w:tcPr>
          <w:p w14:paraId="5F3D8AD1"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c>
          <w:tcPr>
            <w:tcW w:w="567" w:type="dxa"/>
            <w:shd w:val="clear" w:color="auto" w:fill="auto"/>
          </w:tcPr>
          <w:p w14:paraId="57035D6C" w14:textId="77777777" w:rsidR="00C456EC" w:rsidRPr="008D76CC" w:rsidRDefault="00C456EC" w:rsidP="00AC44E2">
            <w:pPr>
              <w:widowControl w:val="0"/>
              <w:spacing w:line="276" w:lineRule="auto"/>
              <w:jc w:val="center"/>
              <w:rPr>
                <w:rFonts w:ascii="Times New Roman" w:hAnsi="Times New Roman" w:cs="Times New Roman"/>
                <w:noProof/>
                <w:lang w:val="en-GB" w:eastAsia="en-US"/>
              </w:rPr>
            </w:pPr>
            <w:r w:rsidRPr="008D76CC">
              <w:rPr>
                <w:rFonts w:ascii="Times New Roman" w:hAnsi="Times New Roman" w:cs="Times New Roman"/>
                <w:noProof/>
                <w:lang w:val="en-GB" w:eastAsia="en-US"/>
              </w:rPr>
              <w:t>2</w:t>
            </w:r>
          </w:p>
        </w:tc>
        <w:tc>
          <w:tcPr>
            <w:tcW w:w="708" w:type="dxa"/>
            <w:shd w:val="clear" w:color="auto" w:fill="auto"/>
          </w:tcPr>
          <w:p w14:paraId="3723EED9"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r w:rsidRPr="008D76CC">
              <w:rPr>
                <w:rFonts w:ascii="Times New Roman" w:hAnsi="Times New Roman" w:cs="Times New Roman"/>
                <w:noProof/>
                <w:sz w:val="24"/>
                <w:szCs w:val="24"/>
                <w:lang w:val="uk-UA" w:eastAsia="en-US"/>
              </w:rPr>
              <w:t>2</w:t>
            </w:r>
          </w:p>
        </w:tc>
        <w:tc>
          <w:tcPr>
            <w:tcW w:w="752" w:type="dxa"/>
            <w:shd w:val="clear" w:color="auto" w:fill="auto"/>
          </w:tcPr>
          <w:p w14:paraId="788EC2E9"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r>
      <w:tr w:rsidR="00C456EC" w:rsidRPr="008D76CC" w14:paraId="742FA6AA" w14:textId="77777777" w:rsidTr="00AC44E2">
        <w:trPr>
          <w:trHeight w:val="258"/>
          <w:jc w:val="center"/>
        </w:trPr>
        <w:tc>
          <w:tcPr>
            <w:tcW w:w="437" w:type="dxa"/>
            <w:shd w:val="clear" w:color="auto" w:fill="auto"/>
          </w:tcPr>
          <w:p w14:paraId="62207BE8"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r w:rsidRPr="008D76CC">
              <w:rPr>
                <w:rFonts w:ascii="Times New Roman" w:eastAsia="Times New Roman" w:hAnsi="Times New Roman" w:cs="Times New Roman"/>
                <w:b/>
                <w:spacing w:val="-4"/>
                <w:lang w:val="uk-UA" w:eastAsia="uk-UA"/>
              </w:rPr>
              <w:t>5</w:t>
            </w:r>
          </w:p>
        </w:tc>
        <w:tc>
          <w:tcPr>
            <w:tcW w:w="3482" w:type="dxa"/>
            <w:shd w:val="clear" w:color="auto" w:fill="auto"/>
          </w:tcPr>
          <w:p w14:paraId="133E62C7" w14:textId="77777777" w:rsidR="00C456EC" w:rsidRPr="008D76CC" w:rsidRDefault="00C456EC" w:rsidP="00AC44E2">
            <w:pPr>
              <w:widowControl w:val="0"/>
              <w:spacing w:after="0" w:line="240" w:lineRule="auto"/>
              <w:jc w:val="both"/>
              <w:rPr>
                <w:rFonts w:ascii="TimesNewRomanPS" w:eastAsia="Times New Roman" w:hAnsi="TimesNewRomanPS" w:cs="Times New Roman"/>
                <w:iCs/>
                <w:lang w:eastAsia="ru-RU"/>
              </w:rPr>
            </w:pPr>
            <w:r w:rsidRPr="008D76CC">
              <w:rPr>
                <w:rFonts w:ascii="Times New Roman" w:hAnsi="Times New Roman" w:cs="Times New Roman"/>
                <w:spacing w:val="-4"/>
                <w:lang w:val="uk-UA" w:eastAsia="uk-UA"/>
              </w:rPr>
              <w:t>Відповідальність адвоката в адміністративному судочинстві.</w:t>
            </w:r>
          </w:p>
        </w:tc>
        <w:tc>
          <w:tcPr>
            <w:tcW w:w="567" w:type="dxa"/>
            <w:shd w:val="clear" w:color="auto" w:fill="auto"/>
          </w:tcPr>
          <w:p w14:paraId="5B602A8F"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c>
          <w:tcPr>
            <w:tcW w:w="567" w:type="dxa"/>
            <w:shd w:val="clear" w:color="auto" w:fill="auto"/>
          </w:tcPr>
          <w:p w14:paraId="134D879E" w14:textId="77777777" w:rsidR="00C456EC" w:rsidRPr="008D76CC" w:rsidRDefault="00C456EC" w:rsidP="00AC44E2">
            <w:pPr>
              <w:widowControl w:val="0"/>
              <w:spacing w:line="276" w:lineRule="auto"/>
              <w:jc w:val="center"/>
              <w:rPr>
                <w:rFonts w:ascii="Times New Roman" w:hAnsi="Times New Roman" w:cs="Times New Roman"/>
                <w:noProof/>
                <w:lang w:val="uk-UA" w:eastAsia="en-US"/>
              </w:rPr>
            </w:pPr>
            <w:r w:rsidRPr="008D76CC">
              <w:rPr>
                <w:rFonts w:ascii="Times New Roman" w:hAnsi="Times New Roman" w:cs="Times New Roman"/>
                <w:noProof/>
                <w:lang w:val="uk-UA" w:eastAsia="en-US"/>
              </w:rPr>
              <w:t>2</w:t>
            </w:r>
          </w:p>
        </w:tc>
        <w:tc>
          <w:tcPr>
            <w:tcW w:w="708" w:type="dxa"/>
            <w:shd w:val="clear" w:color="auto" w:fill="auto"/>
          </w:tcPr>
          <w:p w14:paraId="20587FCF"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r w:rsidRPr="008D76CC">
              <w:rPr>
                <w:rFonts w:ascii="Times New Roman" w:hAnsi="Times New Roman" w:cs="Times New Roman"/>
                <w:noProof/>
                <w:sz w:val="24"/>
                <w:szCs w:val="24"/>
                <w:lang w:val="uk-UA" w:eastAsia="en-US"/>
              </w:rPr>
              <w:t>2</w:t>
            </w:r>
          </w:p>
        </w:tc>
        <w:tc>
          <w:tcPr>
            <w:tcW w:w="752" w:type="dxa"/>
            <w:shd w:val="clear" w:color="auto" w:fill="auto"/>
          </w:tcPr>
          <w:p w14:paraId="7E2BDFA5"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r>
      <w:tr w:rsidR="00C456EC" w:rsidRPr="008D76CC" w14:paraId="69D57A92" w14:textId="77777777" w:rsidTr="00AC44E2">
        <w:trPr>
          <w:trHeight w:val="190"/>
          <w:jc w:val="center"/>
        </w:trPr>
        <w:tc>
          <w:tcPr>
            <w:tcW w:w="437" w:type="dxa"/>
            <w:shd w:val="clear" w:color="auto" w:fill="auto"/>
          </w:tcPr>
          <w:p w14:paraId="6319ACFC"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p>
        </w:tc>
        <w:tc>
          <w:tcPr>
            <w:tcW w:w="3482" w:type="dxa"/>
            <w:shd w:val="clear" w:color="auto" w:fill="auto"/>
          </w:tcPr>
          <w:p w14:paraId="6B0E28AB" w14:textId="77777777" w:rsidR="00C456EC" w:rsidRPr="008D76CC" w:rsidRDefault="00C456EC" w:rsidP="00AC44E2">
            <w:pPr>
              <w:widowControl w:val="0"/>
              <w:spacing w:after="0" w:line="240" w:lineRule="auto"/>
              <w:rPr>
                <w:rFonts w:ascii="Times New Roman" w:eastAsia="Times New Roman" w:hAnsi="Times New Roman" w:cs="Times New Roman"/>
                <w:b/>
                <w:spacing w:val="-4"/>
                <w:lang w:val="uk-UA" w:eastAsia="uk-UA"/>
              </w:rPr>
            </w:pPr>
            <w:r w:rsidRPr="008D76CC">
              <w:rPr>
                <w:rFonts w:ascii="Times New Roman" w:eastAsia="Times New Roman" w:hAnsi="Times New Roman" w:cs="Times New Roman"/>
                <w:b/>
                <w:spacing w:val="-4"/>
                <w:lang w:val="uk-UA" w:eastAsia="uk-UA"/>
              </w:rPr>
              <w:t xml:space="preserve">                       Усього:                                 </w:t>
            </w:r>
          </w:p>
        </w:tc>
        <w:tc>
          <w:tcPr>
            <w:tcW w:w="567" w:type="dxa"/>
            <w:shd w:val="clear" w:color="auto" w:fill="auto"/>
          </w:tcPr>
          <w:p w14:paraId="193B2242"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c>
          <w:tcPr>
            <w:tcW w:w="567" w:type="dxa"/>
            <w:shd w:val="clear" w:color="auto" w:fill="auto"/>
          </w:tcPr>
          <w:p w14:paraId="0C9DF44E" w14:textId="77777777" w:rsidR="00C456EC" w:rsidRPr="008D76CC" w:rsidRDefault="00C456EC" w:rsidP="00AC44E2">
            <w:pPr>
              <w:widowControl w:val="0"/>
              <w:spacing w:line="276" w:lineRule="auto"/>
              <w:jc w:val="center"/>
              <w:rPr>
                <w:rFonts w:ascii="Times New Roman" w:hAnsi="Times New Roman" w:cs="Times New Roman"/>
                <w:noProof/>
                <w:lang w:val="uk-UA" w:eastAsia="en-US"/>
              </w:rPr>
            </w:pPr>
            <w:r w:rsidRPr="008D76CC">
              <w:rPr>
                <w:rFonts w:ascii="Times New Roman" w:hAnsi="Times New Roman" w:cs="Times New Roman"/>
                <w:noProof/>
                <w:lang w:val="uk-UA" w:eastAsia="en-US"/>
              </w:rPr>
              <w:t>10</w:t>
            </w:r>
          </w:p>
        </w:tc>
        <w:tc>
          <w:tcPr>
            <w:tcW w:w="708" w:type="dxa"/>
            <w:shd w:val="clear" w:color="auto" w:fill="auto"/>
          </w:tcPr>
          <w:p w14:paraId="22B1FBE6"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r w:rsidRPr="008D76CC">
              <w:rPr>
                <w:rFonts w:ascii="Times New Roman" w:hAnsi="Times New Roman" w:cs="Times New Roman"/>
                <w:noProof/>
                <w:sz w:val="24"/>
                <w:szCs w:val="24"/>
                <w:lang w:val="uk-UA" w:eastAsia="en-US"/>
              </w:rPr>
              <w:t>12</w:t>
            </w:r>
          </w:p>
        </w:tc>
        <w:tc>
          <w:tcPr>
            <w:tcW w:w="752" w:type="dxa"/>
            <w:shd w:val="clear" w:color="auto" w:fill="auto"/>
          </w:tcPr>
          <w:p w14:paraId="21197CCD"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r>
      <w:tr w:rsidR="00C456EC" w:rsidRPr="008D76CC" w14:paraId="58EB9BD7" w14:textId="77777777" w:rsidTr="00AC44E2">
        <w:trPr>
          <w:trHeight w:val="201"/>
          <w:jc w:val="center"/>
        </w:trPr>
        <w:tc>
          <w:tcPr>
            <w:tcW w:w="6513" w:type="dxa"/>
            <w:gridSpan w:val="6"/>
            <w:shd w:val="clear" w:color="auto" w:fill="auto"/>
          </w:tcPr>
          <w:p w14:paraId="3DCC126C" w14:textId="77777777" w:rsidR="00C456EC" w:rsidRPr="008D76CC" w:rsidRDefault="00C456EC" w:rsidP="00AC44E2">
            <w:pPr>
              <w:widowControl w:val="0"/>
              <w:autoSpaceDE w:val="0"/>
              <w:autoSpaceDN w:val="0"/>
              <w:adjustRightInd w:val="0"/>
              <w:spacing w:after="0" w:line="240" w:lineRule="auto"/>
              <w:ind w:firstLine="709"/>
              <w:jc w:val="both"/>
              <w:rPr>
                <w:rFonts w:ascii="Times New Roman" w:eastAsia="Times New Roman" w:hAnsi="Times New Roman" w:cs="Times New Roman"/>
                <w:b/>
                <w:lang w:val="uk-UA"/>
              </w:rPr>
            </w:pPr>
            <w:r w:rsidRPr="008D76CC">
              <w:rPr>
                <w:rFonts w:ascii="Times New Roman" w:eastAsia="Times New Roman" w:hAnsi="Times New Roman" w:cs="Times New Roman"/>
                <w:b/>
                <w:spacing w:val="-4"/>
                <w:lang w:val="uk-UA" w:eastAsia="uk-UA"/>
              </w:rPr>
              <w:t>ЗМІСТОВИЙ МОДУЛЬ</w:t>
            </w:r>
            <w:r w:rsidRPr="008D76CC">
              <w:rPr>
                <w:rFonts w:ascii="Times New Roman" w:eastAsia="Times New Roman" w:hAnsi="Times New Roman" w:cs="Times New Roman"/>
                <w:b/>
              </w:rPr>
              <w:t xml:space="preserve"> </w:t>
            </w:r>
            <w:r w:rsidRPr="008D76CC">
              <w:rPr>
                <w:rFonts w:ascii="Times New Roman" w:eastAsia="Times New Roman" w:hAnsi="Times New Roman" w:cs="Times New Roman"/>
                <w:b/>
                <w:lang w:val="en-GB"/>
              </w:rPr>
              <w:t>II</w:t>
            </w:r>
            <w:r w:rsidRPr="008D76CC">
              <w:rPr>
                <w:rFonts w:ascii="Times New Roman" w:eastAsia="Times New Roman" w:hAnsi="Times New Roman" w:cs="Times New Roman"/>
                <w:b/>
              </w:rPr>
              <w:t xml:space="preserve">. ПРОЦЕСУАЛЬНІ </w:t>
            </w:r>
            <w:proofErr w:type="gramStart"/>
            <w:r w:rsidRPr="008D76CC">
              <w:rPr>
                <w:rFonts w:ascii="Times New Roman" w:eastAsia="Times New Roman" w:hAnsi="Times New Roman" w:cs="Times New Roman"/>
                <w:b/>
              </w:rPr>
              <w:t>ПРАВА</w:t>
            </w:r>
            <w:proofErr w:type="gramEnd"/>
            <w:r w:rsidRPr="008D76CC">
              <w:rPr>
                <w:rFonts w:ascii="Times New Roman" w:eastAsia="Times New Roman" w:hAnsi="Times New Roman" w:cs="Times New Roman"/>
                <w:b/>
              </w:rPr>
              <w:t xml:space="preserve"> ТА ОБОВ’ЯЗКИ АДВОКАТА </w:t>
            </w:r>
            <w:r w:rsidRPr="008D76CC">
              <w:rPr>
                <w:rFonts w:ascii="Times New Roman" w:eastAsia="Times New Roman" w:hAnsi="Times New Roman" w:cs="Times New Roman"/>
                <w:b/>
                <w:lang w:val="uk-UA"/>
              </w:rPr>
              <w:t xml:space="preserve">В ОКРЕМИХ ВИДАХ ПРОВАДЖЕНЬ. </w:t>
            </w:r>
            <w:r w:rsidRPr="008D76CC">
              <w:rPr>
                <w:rFonts w:ascii="Times New Roman" w:eastAsia="Times New Roman" w:hAnsi="Times New Roman" w:cs="Times New Roman"/>
                <w:b/>
                <w:spacing w:val="-4"/>
                <w:lang w:val="uk-UA" w:eastAsia="uk-UA"/>
              </w:rPr>
              <w:t>–  годин</w:t>
            </w:r>
          </w:p>
        </w:tc>
      </w:tr>
      <w:tr w:rsidR="00C456EC" w:rsidRPr="008D76CC" w14:paraId="3A5022F8" w14:textId="77777777" w:rsidTr="00AC44E2">
        <w:trPr>
          <w:trHeight w:val="201"/>
          <w:jc w:val="center"/>
        </w:trPr>
        <w:tc>
          <w:tcPr>
            <w:tcW w:w="437" w:type="dxa"/>
            <w:shd w:val="clear" w:color="auto" w:fill="auto"/>
          </w:tcPr>
          <w:p w14:paraId="61C66271" w14:textId="77777777" w:rsidR="00C456EC" w:rsidRPr="008D76CC" w:rsidRDefault="00C456EC" w:rsidP="00AC44E2">
            <w:pPr>
              <w:widowControl w:val="0"/>
              <w:spacing w:after="0" w:line="240" w:lineRule="auto"/>
              <w:jc w:val="both"/>
              <w:rPr>
                <w:lang w:val="uk-UA"/>
              </w:rPr>
            </w:pPr>
            <w:r>
              <w:rPr>
                <w:rFonts w:ascii="Times New Roman" w:eastAsia="Times New Roman" w:hAnsi="Times New Roman" w:cs="Times New Roman"/>
                <w:b/>
                <w:spacing w:val="-4"/>
                <w:lang w:val="uk-UA" w:eastAsia="uk-UA"/>
              </w:rPr>
              <w:t>6</w:t>
            </w:r>
          </w:p>
        </w:tc>
        <w:tc>
          <w:tcPr>
            <w:tcW w:w="3482" w:type="dxa"/>
            <w:shd w:val="clear" w:color="auto" w:fill="auto"/>
          </w:tcPr>
          <w:p w14:paraId="12BB7301" w14:textId="77777777" w:rsidR="00C456EC" w:rsidRPr="008D76CC" w:rsidRDefault="00C456EC" w:rsidP="00AC44E2">
            <w:pPr>
              <w:widowControl w:val="0"/>
              <w:spacing w:after="0" w:line="240" w:lineRule="auto"/>
              <w:jc w:val="both"/>
              <w:rPr>
                <w:lang w:val="uk-UA"/>
              </w:rPr>
            </w:pPr>
            <w:r w:rsidRPr="008D76CC">
              <w:rPr>
                <w:rFonts w:ascii="Times New Roman" w:eastAsia="Times New Roman" w:hAnsi="Times New Roman" w:cs="Times New Roman"/>
                <w:lang w:val="uk-UA"/>
              </w:rPr>
              <w:t>Процесуальні права та обов’язки адвоката на стадії відкриття провадження та під час підготовчого провадження</w:t>
            </w:r>
            <w:r w:rsidRPr="008D76CC">
              <w:rPr>
                <w:lang w:val="uk-UA"/>
              </w:rPr>
              <w:t xml:space="preserve">. </w:t>
            </w:r>
            <w:proofErr w:type="spellStart"/>
            <w:r w:rsidRPr="008D76CC">
              <w:rPr>
                <w:rFonts w:ascii="Times New Roman" w:eastAsia="Times New Roman" w:hAnsi="Times New Roman" w:cs="Times New Roman"/>
              </w:rPr>
              <w:t>Процесуальні</w:t>
            </w:r>
            <w:proofErr w:type="spellEnd"/>
            <w:r w:rsidRPr="008D76CC">
              <w:rPr>
                <w:rFonts w:ascii="Times New Roman" w:eastAsia="Times New Roman" w:hAnsi="Times New Roman" w:cs="Times New Roman"/>
              </w:rPr>
              <w:t xml:space="preserve"> права та </w:t>
            </w:r>
            <w:proofErr w:type="spellStart"/>
            <w:r w:rsidRPr="008D76CC">
              <w:rPr>
                <w:rFonts w:ascii="Times New Roman" w:eastAsia="Times New Roman" w:hAnsi="Times New Roman" w:cs="Times New Roman"/>
              </w:rPr>
              <w:t>обов’язки</w:t>
            </w:r>
            <w:proofErr w:type="spellEnd"/>
            <w:r w:rsidRPr="008D76CC">
              <w:rPr>
                <w:rFonts w:ascii="Times New Roman" w:eastAsia="Times New Roman" w:hAnsi="Times New Roman" w:cs="Times New Roman"/>
              </w:rPr>
              <w:t xml:space="preserve"> адвоката на </w:t>
            </w:r>
            <w:proofErr w:type="spellStart"/>
            <w:r w:rsidRPr="008D76CC">
              <w:rPr>
                <w:rFonts w:ascii="Times New Roman" w:eastAsia="Times New Roman" w:hAnsi="Times New Roman" w:cs="Times New Roman"/>
              </w:rPr>
              <w:t>стадії</w:t>
            </w:r>
            <w:proofErr w:type="spellEnd"/>
            <w:r w:rsidRPr="008D76CC">
              <w:rPr>
                <w:rFonts w:ascii="Times New Roman" w:eastAsia="Times New Roman" w:hAnsi="Times New Roman" w:cs="Times New Roman"/>
              </w:rPr>
              <w:t xml:space="preserve"> </w:t>
            </w:r>
            <w:proofErr w:type="spellStart"/>
            <w:r w:rsidRPr="008D76CC">
              <w:rPr>
                <w:rFonts w:ascii="Times New Roman" w:eastAsia="Times New Roman" w:hAnsi="Times New Roman" w:cs="Times New Roman"/>
              </w:rPr>
              <w:t>розгляду</w:t>
            </w:r>
            <w:proofErr w:type="spellEnd"/>
            <w:r w:rsidRPr="008D76CC">
              <w:rPr>
                <w:rFonts w:ascii="Times New Roman" w:eastAsia="Times New Roman" w:hAnsi="Times New Roman" w:cs="Times New Roman"/>
              </w:rPr>
              <w:t xml:space="preserve"> </w:t>
            </w:r>
            <w:proofErr w:type="spellStart"/>
            <w:r w:rsidRPr="008D76CC">
              <w:rPr>
                <w:rFonts w:ascii="Times New Roman" w:eastAsia="Times New Roman" w:hAnsi="Times New Roman" w:cs="Times New Roman"/>
              </w:rPr>
              <w:t>справи</w:t>
            </w:r>
            <w:proofErr w:type="spellEnd"/>
            <w:r w:rsidRPr="008D76CC">
              <w:rPr>
                <w:rFonts w:ascii="Times New Roman" w:eastAsia="Times New Roman" w:hAnsi="Times New Roman" w:cs="Times New Roman"/>
              </w:rPr>
              <w:t xml:space="preserve"> по </w:t>
            </w:r>
            <w:proofErr w:type="spellStart"/>
            <w:r w:rsidRPr="008D76CC">
              <w:rPr>
                <w:rFonts w:ascii="Times New Roman" w:eastAsia="Times New Roman" w:hAnsi="Times New Roman" w:cs="Times New Roman"/>
              </w:rPr>
              <w:t>суті</w:t>
            </w:r>
            <w:proofErr w:type="spellEnd"/>
            <w:r w:rsidRPr="008D76CC">
              <w:rPr>
                <w:lang w:val="uk-UA"/>
              </w:rPr>
              <w:t>.</w:t>
            </w:r>
          </w:p>
        </w:tc>
        <w:tc>
          <w:tcPr>
            <w:tcW w:w="567" w:type="dxa"/>
            <w:shd w:val="clear" w:color="auto" w:fill="auto"/>
          </w:tcPr>
          <w:p w14:paraId="3C379AB2" w14:textId="77777777" w:rsidR="00C456EC" w:rsidRPr="008D76CC" w:rsidRDefault="00C456EC" w:rsidP="00AC44E2">
            <w:pPr>
              <w:jc w:val="center"/>
              <w:rPr>
                <w:rFonts w:ascii="Times New Roman" w:hAnsi="Times New Roman" w:cs="Times New Roman"/>
                <w:lang w:val="uk-UA"/>
              </w:rPr>
            </w:pPr>
          </w:p>
        </w:tc>
        <w:tc>
          <w:tcPr>
            <w:tcW w:w="567" w:type="dxa"/>
            <w:shd w:val="clear" w:color="auto" w:fill="auto"/>
          </w:tcPr>
          <w:p w14:paraId="3C367462" w14:textId="77777777" w:rsidR="00C456EC" w:rsidRPr="008D76CC" w:rsidRDefault="00C456EC" w:rsidP="00AC44E2">
            <w:pPr>
              <w:jc w:val="center"/>
              <w:rPr>
                <w:rFonts w:ascii="Times New Roman" w:hAnsi="Times New Roman" w:cs="Times New Roman"/>
                <w:lang w:val="uk-UA"/>
              </w:rPr>
            </w:pPr>
            <w:r w:rsidRPr="008D76CC">
              <w:rPr>
                <w:rFonts w:ascii="Times New Roman" w:hAnsi="Times New Roman" w:cs="Times New Roman"/>
                <w:lang w:val="uk-UA"/>
              </w:rPr>
              <w:t>2</w:t>
            </w:r>
          </w:p>
        </w:tc>
        <w:tc>
          <w:tcPr>
            <w:tcW w:w="708" w:type="dxa"/>
            <w:shd w:val="clear" w:color="auto" w:fill="auto"/>
          </w:tcPr>
          <w:p w14:paraId="101BA5A7" w14:textId="77777777" w:rsidR="00C456EC" w:rsidRPr="008D76CC" w:rsidRDefault="00C456EC" w:rsidP="00AC44E2">
            <w:pPr>
              <w:jc w:val="center"/>
              <w:rPr>
                <w:rFonts w:ascii="Times New Roman" w:hAnsi="Times New Roman" w:cs="Times New Roman"/>
                <w:lang w:val="uk-UA"/>
              </w:rPr>
            </w:pPr>
            <w:r>
              <w:rPr>
                <w:rFonts w:ascii="Times New Roman" w:hAnsi="Times New Roman" w:cs="Times New Roman"/>
                <w:lang w:val="uk-UA"/>
              </w:rPr>
              <w:t>4</w:t>
            </w:r>
          </w:p>
        </w:tc>
        <w:tc>
          <w:tcPr>
            <w:tcW w:w="752" w:type="dxa"/>
            <w:shd w:val="clear" w:color="auto" w:fill="auto"/>
          </w:tcPr>
          <w:p w14:paraId="0FAEA72D" w14:textId="77777777" w:rsidR="00C456EC" w:rsidRPr="008D76CC" w:rsidRDefault="00C456EC" w:rsidP="00AC44E2">
            <w:pPr>
              <w:jc w:val="center"/>
              <w:rPr>
                <w:rFonts w:ascii="Times New Roman" w:hAnsi="Times New Roman" w:cs="Times New Roman"/>
                <w:lang w:val="uk-UA"/>
              </w:rPr>
            </w:pPr>
          </w:p>
        </w:tc>
      </w:tr>
      <w:tr w:rsidR="00C456EC" w:rsidRPr="008D76CC" w14:paraId="1AED0B69" w14:textId="77777777" w:rsidTr="00AC44E2">
        <w:trPr>
          <w:trHeight w:val="201"/>
          <w:jc w:val="center"/>
        </w:trPr>
        <w:tc>
          <w:tcPr>
            <w:tcW w:w="437" w:type="dxa"/>
            <w:shd w:val="clear" w:color="auto" w:fill="auto"/>
          </w:tcPr>
          <w:p w14:paraId="2F5A51B9"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r>
              <w:rPr>
                <w:rFonts w:ascii="Times New Roman" w:eastAsia="Times New Roman" w:hAnsi="Times New Roman" w:cs="Times New Roman"/>
                <w:b/>
                <w:spacing w:val="-4"/>
                <w:lang w:val="uk-UA" w:eastAsia="uk-UA"/>
              </w:rPr>
              <w:t>7</w:t>
            </w:r>
          </w:p>
        </w:tc>
        <w:tc>
          <w:tcPr>
            <w:tcW w:w="3482" w:type="dxa"/>
            <w:shd w:val="clear" w:color="auto" w:fill="auto"/>
          </w:tcPr>
          <w:p w14:paraId="36FDE094" w14:textId="77777777" w:rsidR="00C456EC" w:rsidRPr="008D76CC" w:rsidRDefault="00C456EC" w:rsidP="00AC44E2">
            <w:pPr>
              <w:jc w:val="both"/>
              <w:rPr>
                <w:rFonts w:ascii="Times New Roman" w:hAnsi="Times New Roman" w:cs="Times New Roman"/>
                <w:lang w:val="uk-UA"/>
              </w:rPr>
            </w:pPr>
            <w:proofErr w:type="spellStart"/>
            <w:r w:rsidRPr="008D76CC">
              <w:rPr>
                <w:rFonts w:ascii="Times New Roman" w:eastAsia="Times New Roman" w:hAnsi="Times New Roman" w:cs="Times New Roman"/>
              </w:rPr>
              <w:t>Процесуальні</w:t>
            </w:r>
            <w:proofErr w:type="spellEnd"/>
            <w:r w:rsidRPr="008D76CC">
              <w:rPr>
                <w:rFonts w:ascii="Times New Roman" w:eastAsia="Times New Roman" w:hAnsi="Times New Roman" w:cs="Times New Roman"/>
              </w:rPr>
              <w:t xml:space="preserve"> права та </w:t>
            </w:r>
            <w:proofErr w:type="spellStart"/>
            <w:r w:rsidRPr="008D76CC">
              <w:rPr>
                <w:rFonts w:ascii="Times New Roman" w:eastAsia="Times New Roman" w:hAnsi="Times New Roman" w:cs="Times New Roman"/>
              </w:rPr>
              <w:t>обов’язки</w:t>
            </w:r>
            <w:proofErr w:type="spellEnd"/>
            <w:r w:rsidRPr="008D76CC">
              <w:rPr>
                <w:rFonts w:ascii="Times New Roman" w:eastAsia="Times New Roman" w:hAnsi="Times New Roman" w:cs="Times New Roman"/>
              </w:rPr>
              <w:t xml:space="preserve"> адвоката на </w:t>
            </w:r>
            <w:proofErr w:type="spellStart"/>
            <w:r w:rsidRPr="008D76CC">
              <w:rPr>
                <w:rFonts w:ascii="Times New Roman" w:eastAsia="Times New Roman" w:hAnsi="Times New Roman" w:cs="Times New Roman"/>
              </w:rPr>
              <w:t>стадії</w:t>
            </w:r>
            <w:proofErr w:type="spellEnd"/>
            <w:r w:rsidRPr="008D76CC">
              <w:rPr>
                <w:rFonts w:ascii="Times New Roman" w:eastAsia="Times New Roman" w:hAnsi="Times New Roman" w:cs="Times New Roman"/>
              </w:rPr>
              <w:t xml:space="preserve"> перегляду судового </w:t>
            </w:r>
            <w:proofErr w:type="spellStart"/>
            <w:r w:rsidRPr="008D76CC">
              <w:rPr>
                <w:rFonts w:ascii="Times New Roman" w:eastAsia="Times New Roman" w:hAnsi="Times New Roman" w:cs="Times New Roman"/>
              </w:rPr>
              <w:t>рішення</w:t>
            </w:r>
            <w:proofErr w:type="spellEnd"/>
            <w:r w:rsidRPr="008D76CC">
              <w:rPr>
                <w:lang w:val="uk-UA"/>
              </w:rPr>
              <w:t xml:space="preserve">. </w:t>
            </w:r>
            <w:proofErr w:type="spellStart"/>
            <w:r w:rsidRPr="008D76CC">
              <w:rPr>
                <w:rFonts w:ascii="Times New Roman" w:eastAsia="Times New Roman" w:hAnsi="Times New Roman" w:cs="Times New Roman"/>
              </w:rPr>
              <w:t>Процесуальні</w:t>
            </w:r>
            <w:proofErr w:type="spellEnd"/>
            <w:r w:rsidRPr="008D76CC">
              <w:rPr>
                <w:rFonts w:ascii="Times New Roman" w:eastAsia="Times New Roman" w:hAnsi="Times New Roman" w:cs="Times New Roman"/>
              </w:rPr>
              <w:t xml:space="preserve"> права та </w:t>
            </w:r>
            <w:proofErr w:type="spellStart"/>
            <w:r w:rsidRPr="008D76CC">
              <w:rPr>
                <w:rFonts w:ascii="Times New Roman" w:eastAsia="Times New Roman" w:hAnsi="Times New Roman" w:cs="Times New Roman"/>
              </w:rPr>
              <w:t>обов’язки</w:t>
            </w:r>
            <w:proofErr w:type="spellEnd"/>
            <w:r w:rsidRPr="008D76CC">
              <w:rPr>
                <w:rFonts w:ascii="Times New Roman" w:eastAsia="Times New Roman" w:hAnsi="Times New Roman" w:cs="Times New Roman"/>
              </w:rPr>
              <w:t xml:space="preserve"> адвоката на </w:t>
            </w:r>
            <w:proofErr w:type="spellStart"/>
            <w:r w:rsidRPr="008D76CC">
              <w:rPr>
                <w:rFonts w:ascii="Times New Roman" w:eastAsia="Times New Roman" w:hAnsi="Times New Roman" w:cs="Times New Roman"/>
              </w:rPr>
              <w:t>стадії</w:t>
            </w:r>
            <w:proofErr w:type="spellEnd"/>
            <w:r w:rsidRPr="008D76CC">
              <w:rPr>
                <w:rFonts w:ascii="Times New Roman" w:eastAsia="Times New Roman" w:hAnsi="Times New Roman" w:cs="Times New Roman"/>
              </w:rPr>
              <w:t xml:space="preserve"> </w:t>
            </w:r>
            <w:proofErr w:type="spellStart"/>
            <w:r w:rsidRPr="008D76CC">
              <w:rPr>
                <w:rFonts w:ascii="Times New Roman" w:eastAsia="Times New Roman" w:hAnsi="Times New Roman" w:cs="Times New Roman"/>
              </w:rPr>
              <w:t>виконання</w:t>
            </w:r>
            <w:proofErr w:type="spellEnd"/>
            <w:r w:rsidRPr="008D76CC">
              <w:rPr>
                <w:rFonts w:ascii="Times New Roman" w:eastAsia="Times New Roman" w:hAnsi="Times New Roman" w:cs="Times New Roman"/>
              </w:rPr>
              <w:t xml:space="preserve"> судового </w:t>
            </w:r>
            <w:proofErr w:type="spellStart"/>
            <w:r w:rsidRPr="008D76CC">
              <w:rPr>
                <w:rFonts w:ascii="Times New Roman" w:eastAsia="Times New Roman" w:hAnsi="Times New Roman" w:cs="Times New Roman"/>
              </w:rPr>
              <w:t>рішення</w:t>
            </w:r>
            <w:proofErr w:type="spellEnd"/>
            <w:r w:rsidRPr="008D76CC">
              <w:rPr>
                <w:rFonts w:ascii="Times New Roman" w:hAnsi="Times New Roman" w:cs="Times New Roman"/>
                <w:lang w:val="uk-UA" w:eastAsia="uk-UA"/>
              </w:rPr>
              <w:t>.</w:t>
            </w:r>
          </w:p>
        </w:tc>
        <w:tc>
          <w:tcPr>
            <w:tcW w:w="567" w:type="dxa"/>
            <w:shd w:val="clear" w:color="auto" w:fill="auto"/>
          </w:tcPr>
          <w:p w14:paraId="449D5459"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c>
          <w:tcPr>
            <w:tcW w:w="567" w:type="dxa"/>
            <w:shd w:val="clear" w:color="auto" w:fill="auto"/>
          </w:tcPr>
          <w:p w14:paraId="62B9B837"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r w:rsidRPr="008D76CC">
              <w:rPr>
                <w:rFonts w:ascii="Times New Roman" w:hAnsi="Times New Roman" w:cs="Times New Roman"/>
                <w:lang w:val="uk-UA" w:eastAsia="en-US"/>
              </w:rPr>
              <w:t>2</w:t>
            </w:r>
          </w:p>
        </w:tc>
        <w:tc>
          <w:tcPr>
            <w:tcW w:w="708" w:type="dxa"/>
            <w:shd w:val="clear" w:color="auto" w:fill="auto"/>
          </w:tcPr>
          <w:p w14:paraId="09DD06AD"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r>
              <w:rPr>
                <w:rFonts w:ascii="Times New Roman" w:hAnsi="Times New Roman" w:cs="Times New Roman"/>
                <w:noProof/>
                <w:sz w:val="24"/>
                <w:szCs w:val="24"/>
                <w:lang w:val="uk-UA" w:eastAsia="en-US"/>
              </w:rPr>
              <w:t>4</w:t>
            </w:r>
          </w:p>
        </w:tc>
        <w:tc>
          <w:tcPr>
            <w:tcW w:w="752" w:type="dxa"/>
            <w:shd w:val="clear" w:color="auto" w:fill="auto"/>
          </w:tcPr>
          <w:p w14:paraId="7F55D583" w14:textId="77777777" w:rsidR="00C456EC" w:rsidRPr="008D76CC" w:rsidRDefault="00C456EC" w:rsidP="00AC44E2">
            <w:pPr>
              <w:widowControl w:val="0"/>
              <w:spacing w:line="276" w:lineRule="auto"/>
              <w:jc w:val="center"/>
              <w:rPr>
                <w:rFonts w:ascii="Times New Roman" w:hAnsi="Times New Roman" w:cs="Times New Roman"/>
                <w:noProof/>
                <w:sz w:val="24"/>
                <w:szCs w:val="24"/>
                <w:lang w:val="uk-UA" w:eastAsia="en-US"/>
              </w:rPr>
            </w:pPr>
          </w:p>
        </w:tc>
      </w:tr>
      <w:tr w:rsidR="00C456EC" w:rsidRPr="008D76CC" w14:paraId="53C8BB37" w14:textId="77777777" w:rsidTr="00AC44E2">
        <w:trPr>
          <w:trHeight w:val="397"/>
          <w:jc w:val="center"/>
        </w:trPr>
        <w:tc>
          <w:tcPr>
            <w:tcW w:w="437" w:type="dxa"/>
            <w:shd w:val="clear" w:color="auto" w:fill="auto"/>
          </w:tcPr>
          <w:p w14:paraId="12DB888C" w14:textId="77777777" w:rsidR="00C456EC" w:rsidRPr="008D76CC" w:rsidRDefault="00C456EC" w:rsidP="00AC44E2">
            <w:pPr>
              <w:widowControl w:val="0"/>
              <w:snapToGrid w:val="0"/>
              <w:spacing w:after="0" w:line="240" w:lineRule="auto"/>
              <w:jc w:val="both"/>
              <w:rPr>
                <w:rFonts w:ascii="Times New Roman" w:eastAsia="Times New Roman" w:hAnsi="Times New Roman" w:cs="Times New Roman"/>
                <w:b/>
                <w:spacing w:val="-4"/>
                <w:lang w:val="uk-UA" w:eastAsia="uk-UA"/>
              </w:rPr>
            </w:pPr>
          </w:p>
        </w:tc>
        <w:tc>
          <w:tcPr>
            <w:tcW w:w="3482" w:type="dxa"/>
            <w:shd w:val="clear" w:color="auto" w:fill="auto"/>
          </w:tcPr>
          <w:p w14:paraId="0B122EB1"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Усього:                                 </w:t>
            </w:r>
          </w:p>
        </w:tc>
        <w:tc>
          <w:tcPr>
            <w:tcW w:w="567" w:type="dxa"/>
            <w:shd w:val="clear" w:color="auto" w:fill="auto"/>
          </w:tcPr>
          <w:p w14:paraId="5395E8E2" w14:textId="77777777" w:rsidR="00C456EC" w:rsidRPr="008D76CC" w:rsidRDefault="00C456EC" w:rsidP="00AC44E2">
            <w:pPr>
              <w:widowControl w:val="0"/>
              <w:spacing w:after="0" w:line="240" w:lineRule="auto"/>
              <w:jc w:val="center"/>
              <w:rPr>
                <w:lang w:val="uk-UA"/>
              </w:rPr>
            </w:pPr>
          </w:p>
        </w:tc>
        <w:tc>
          <w:tcPr>
            <w:tcW w:w="567" w:type="dxa"/>
            <w:shd w:val="clear" w:color="auto" w:fill="auto"/>
          </w:tcPr>
          <w:p w14:paraId="391402DD" w14:textId="77777777" w:rsidR="00C456EC" w:rsidRPr="008D76CC" w:rsidRDefault="00C456EC" w:rsidP="00AC44E2">
            <w:pPr>
              <w:widowControl w:val="0"/>
              <w:spacing w:after="0" w:line="240" w:lineRule="auto"/>
              <w:jc w:val="center"/>
              <w:rPr>
                <w:lang w:val="uk-UA"/>
              </w:rPr>
            </w:pPr>
            <w:r w:rsidRPr="008D76CC">
              <w:rPr>
                <w:lang w:val="uk-UA"/>
              </w:rPr>
              <w:t>4</w:t>
            </w:r>
          </w:p>
        </w:tc>
        <w:tc>
          <w:tcPr>
            <w:tcW w:w="708" w:type="dxa"/>
            <w:shd w:val="clear" w:color="auto" w:fill="auto"/>
          </w:tcPr>
          <w:p w14:paraId="4FBEAD2E" w14:textId="77777777" w:rsidR="00C456EC" w:rsidRPr="008D76CC" w:rsidRDefault="00C456EC" w:rsidP="00AC44E2">
            <w:pPr>
              <w:widowControl w:val="0"/>
              <w:spacing w:after="0" w:line="240" w:lineRule="auto"/>
              <w:jc w:val="center"/>
              <w:rPr>
                <w:lang w:val="uk-UA"/>
              </w:rPr>
            </w:pPr>
            <w:r>
              <w:rPr>
                <w:lang w:val="uk-UA"/>
              </w:rPr>
              <w:t>8</w:t>
            </w:r>
          </w:p>
        </w:tc>
        <w:tc>
          <w:tcPr>
            <w:tcW w:w="752" w:type="dxa"/>
            <w:shd w:val="clear" w:color="auto" w:fill="auto"/>
          </w:tcPr>
          <w:p w14:paraId="61068FD5" w14:textId="77777777" w:rsidR="00C456EC" w:rsidRPr="008D76CC" w:rsidRDefault="00C456EC" w:rsidP="00AC44E2">
            <w:pPr>
              <w:widowControl w:val="0"/>
              <w:spacing w:after="0" w:line="240" w:lineRule="auto"/>
              <w:jc w:val="center"/>
              <w:rPr>
                <w:rFonts w:ascii="Times New Roman" w:hAnsi="Times New Roman" w:cs="Times New Roman"/>
                <w:lang w:val="uk-UA"/>
              </w:rPr>
            </w:pPr>
          </w:p>
        </w:tc>
      </w:tr>
      <w:tr w:rsidR="00C456EC" w:rsidRPr="008D76CC" w14:paraId="13371479" w14:textId="77777777" w:rsidTr="00AC44E2">
        <w:tblPrEx>
          <w:tblCellMar>
            <w:left w:w="0" w:type="dxa"/>
            <w:right w:w="0" w:type="dxa"/>
          </w:tblCellMar>
        </w:tblPrEx>
        <w:trPr>
          <w:cantSplit/>
          <w:trHeight w:val="201"/>
          <w:jc w:val="center"/>
        </w:trPr>
        <w:tc>
          <w:tcPr>
            <w:tcW w:w="6513" w:type="dxa"/>
            <w:gridSpan w:val="6"/>
            <w:shd w:val="clear" w:color="auto" w:fill="auto"/>
          </w:tcPr>
          <w:p w14:paraId="56C308D7" w14:textId="77777777" w:rsidR="00C456EC" w:rsidRPr="008D76CC" w:rsidRDefault="00C456EC" w:rsidP="00AC44E2">
            <w:pPr>
              <w:widowControl w:val="0"/>
              <w:spacing w:after="0" w:line="240" w:lineRule="auto"/>
              <w:ind w:firstLine="709"/>
              <w:jc w:val="both"/>
              <w:rPr>
                <w:rFonts w:ascii="Times New Roman" w:hAnsi="Times New Roman" w:cs="Times New Roman"/>
                <w:b/>
                <w:bCs/>
                <w:lang w:val="uk-UA"/>
              </w:rPr>
            </w:pPr>
            <w:r w:rsidRPr="008D76CC">
              <w:rPr>
                <w:rFonts w:ascii="Times New Roman" w:eastAsia="Times New Roman" w:hAnsi="Times New Roman" w:cs="Times New Roman"/>
                <w:b/>
                <w:spacing w:val="-4"/>
                <w:lang w:val="uk-UA" w:eastAsia="uk-UA"/>
              </w:rPr>
              <w:lastRenderedPageBreak/>
              <w:t>ЗМІСТОВИЙ МОДУЛЬ ІI</w:t>
            </w:r>
            <w:r w:rsidRPr="008D76CC">
              <w:rPr>
                <w:rFonts w:ascii="Times New Roman" w:eastAsia="Times New Roman" w:hAnsi="Times New Roman" w:cs="Times New Roman"/>
                <w:b/>
                <w:spacing w:val="-4"/>
                <w:lang w:val="en-GB" w:eastAsia="uk-UA"/>
              </w:rPr>
              <w:t>I</w:t>
            </w:r>
            <w:r w:rsidRPr="008D76CC">
              <w:rPr>
                <w:rFonts w:ascii="Times New Roman" w:eastAsia="Times New Roman" w:hAnsi="Times New Roman" w:cs="Times New Roman"/>
                <w:b/>
                <w:spacing w:val="-4"/>
                <w:lang w:val="uk-UA" w:eastAsia="uk-UA"/>
              </w:rPr>
              <w:t xml:space="preserve">. </w:t>
            </w:r>
            <w:proofErr w:type="spellStart"/>
            <w:r w:rsidRPr="000D2F71">
              <w:rPr>
                <w:rFonts w:ascii="Times New Roman" w:hAnsi="Times New Roman" w:cs="Times New Roman"/>
                <w:b/>
                <w:spacing w:val="-4"/>
                <w:lang w:eastAsia="uk-UA"/>
              </w:rPr>
              <w:t>Формулювання</w:t>
            </w:r>
            <w:proofErr w:type="spellEnd"/>
            <w:r w:rsidRPr="000D2F71">
              <w:rPr>
                <w:rFonts w:ascii="Times New Roman" w:hAnsi="Times New Roman" w:cs="Times New Roman"/>
                <w:b/>
                <w:spacing w:val="-4"/>
                <w:lang w:eastAsia="uk-UA"/>
              </w:rPr>
              <w:t xml:space="preserve"> </w:t>
            </w:r>
            <w:proofErr w:type="spellStart"/>
            <w:r w:rsidRPr="000D2F71">
              <w:rPr>
                <w:rFonts w:ascii="Times New Roman" w:hAnsi="Times New Roman" w:cs="Times New Roman"/>
                <w:b/>
                <w:spacing w:val="-4"/>
                <w:lang w:eastAsia="uk-UA"/>
              </w:rPr>
              <w:t>правових</w:t>
            </w:r>
            <w:proofErr w:type="spellEnd"/>
            <w:r w:rsidRPr="000D2F71">
              <w:rPr>
                <w:rFonts w:ascii="Times New Roman" w:hAnsi="Times New Roman" w:cs="Times New Roman"/>
                <w:b/>
                <w:spacing w:val="-4"/>
                <w:lang w:eastAsia="uk-UA"/>
              </w:rPr>
              <w:t xml:space="preserve"> </w:t>
            </w:r>
            <w:proofErr w:type="spellStart"/>
            <w:r w:rsidRPr="000D2F71">
              <w:rPr>
                <w:rFonts w:ascii="Times New Roman" w:hAnsi="Times New Roman" w:cs="Times New Roman"/>
                <w:b/>
                <w:spacing w:val="-4"/>
                <w:lang w:eastAsia="uk-UA"/>
              </w:rPr>
              <w:t>висновків</w:t>
            </w:r>
            <w:proofErr w:type="spellEnd"/>
            <w:r w:rsidRPr="000D2F71">
              <w:rPr>
                <w:rFonts w:ascii="Times New Roman" w:hAnsi="Times New Roman" w:cs="Times New Roman"/>
                <w:b/>
                <w:spacing w:val="-4"/>
                <w:lang w:eastAsia="uk-UA"/>
              </w:rPr>
              <w:t xml:space="preserve"> та </w:t>
            </w:r>
            <w:proofErr w:type="spellStart"/>
            <w:r w:rsidRPr="000D2F71">
              <w:rPr>
                <w:rFonts w:ascii="Times New Roman" w:hAnsi="Times New Roman" w:cs="Times New Roman"/>
                <w:b/>
                <w:spacing w:val="-4"/>
                <w:lang w:eastAsia="uk-UA"/>
              </w:rPr>
              <w:t>їх</w:t>
            </w:r>
            <w:proofErr w:type="spellEnd"/>
            <w:r w:rsidRPr="000D2F71">
              <w:rPr>
                <w:rFonts w:ascii="Times New Roman" w:hAnsi="Times New Roman" w:cs="Times New Roman"/>
                <w:b/>
                <w:spacing w:val="-4"/>
                <w:lang w:eastAsia="uk-UA"/>
              </w:rPr>
              <w:t xml:space="preserve"> </w:t>
            </w:r>
            <w:proofErr w:type="spellStart"/>
            <w:r w:rsidRPr="000D2F71">
              <w:rPr>
                <w:rFonts w:ascii="Times New Roman" w:hAnsi="Times New Roman" w:cs="Times New Roman"/>
                <w:b/>
                <w:spacing w:val="-4"/>
                <w:lang w:eastAsia="uk-UA"/>
              </w:rPr>
              <w:t>аргументація</w:t>
            </w:r>
            <w:proofErr w:type="spellEnd"/>
            <w:r w:rsidRPr="000D2F71">
              <w:rPr>
                <w:rFonts w:ascii="Times New Roman" w:hAnsi="Times New Roman" w:cs="Times New Roman"/>
                <w:b/>
                <w:spacing w:val="-4"/>
                <w:lang w:eastAsia="uk-UA"/>
              </w:rPr>
              <w:t xml:space="preserve"> в </w:t>
            </w:r>
            <w:proofErr w:type="spellStart"/>
            <w:r w:rsidRPr="000D2F71">
              <w:rPr>
                <w:rFonts w:ascii="Times New Roman" w:hAnsi="Times New Roman" w:cs="Times New Roman"/>
                <w:b/>
                <w:spacing w:val="-4"/>
                <w:lang w:eastAsia="uk-UA"/>
              </w:rPr>
              <w:t>діяльності</w:t>
            </w:r>
            <w:proofErr w:type="spellEnd"/>
            <w:r w:rsidRPr="000D2F71">
              <w:rPr>
                <w:rFonts w:ascii="Times New Roman" w:hAnsi="Times New Roman" w:cs="Times New Roman"/>
                <w:b/>
                <w:spacing w:val="-4"/>
                <w:lang w:eastAsia="uk-UA"/>
              </w:rPr>
              <w:t xml:space="preserve"> адвоката як </w:t>
            </w:r>
            <w:proofErr w:type="spellStart"/>
            <w:r w:rsidRPr="000D2F71">
              <w:rPr>
                <w:rFonts w:ascii="Times New Roman" w:hAnsi="Times New Roman" w:cs="Times New Roman"/>
                <w:b/>
                <w:spacing w:val="-4"/>
                <w:lang w:eastAsia="uk-UA"/>
              </w:rPr>
              <w:t>представника</w:t>
            </w:r>
            <w:proofErr w:type="spellEnd"/>
            <w:r w:rsidRPr="000D2F71">
              <w:rPr>
                <w:rFonts w:ascii="Times New Roman" w:hAnsi="Times New Roman" w:cs="Times New Roman"/>
                <w:b/>
                <w:spacing w:val="-4"/>
                <w:lang w:eastAsia="uk-UA"/>
              </w:rPr>
              <w:t xml:space="preserve"> в </w:t>
            </w:r>
            <w:proofErr w:type="spellStart"/>
            <w:r w:rsidRPr="000D2F71">
              <w:rPr>
                <w:rFonts w:ascii="Times New Roman" w:hAnsi="Times New Roman" w:cs="Times New Roman"/>
                <w:b/>
                <w:spacing w:val="-4"/>
                <w:lang w:eastAsia="uk-UA"/>
              </w:rPr>
              <w:t>адміністративній</w:t>
            </w:r>
            <w:proofErr w:type="spellEnd"/>
            <w:r w:rsidRPr="000D2F71">
              <w:rPr>
                <w:rFonts w:ascii="Times New Roman" w:hAnsi="Times New Roman" w:cs="Times New Roman"/>
                <w:b/>
                <w:spacing w:val="-4"/>
                <w:lang w:eastAsia="uk-UA"/>
              </w:rPr>
              <w:t xml:space="preserve"> </w:t>
            </w:r>
            <w:proofErr w:type="spellStart"/>
            <w:proofErr w:type="gramStart"/>
            <w:r w:rsidRPr="000D2F71">
              <w:rPr>
                <w:rFonts w:ascii="Times New Roman" w:hAnsi="Times New Roman" w:cs="Times New Roman"/>
                <w:b/>
                <w:spacing w:val="-4"/>
                <w:lang w:eastAsia="uk-UA"/>
              </w:rPr>
              <w:t>справі</w:t>
            </w:r>
            <w:proofErr w:type="spellEnd"/>
            <w:r w:rsidRPr="000D2F71">
              <w:rPr>
                <w:b/>
                <w:spacing w:val="-4"/>
                <w:lang w:eastAsia="uk-UA"/>
              </w:rPr>
              <w:t>.</w:t>
            </w:r>
            <w:r w:rsidRPr="008D76CC">
              <w:rPr>
                <w:rFonts w:ascii="Times New Roman" w:eastAsia="Times New Roman" w:hAnsi="Times New Roman" w:cs="Times New Roman"/>
                <w:b/>
                <w:spacing w:val="-4"/>
                <w:lang w:val="uk-UA" w:eastAsia="uk-UA"/>
              </w:rPr>
              <w:t>–</w:t>
            </w:r>
            <w:proofErr w:type="gramEnd"/>
            <w:r w:rsidRPr="008D76CC">
              <w:rPr>
                <w:rFonts w:ascii="Times New Roman" w:eastAsia="Times New Roman" w:hAnsi="Times New Roman" w:cs="Times New Roman"/>
                <w:b/>
                <w:spacing w:val="-4"/>
                <w:lang w:val="uk-UA" w:eastAsia="uk-UA"/>
              </w:rPr>
              <w:t xml:space="preserve">  годин</w:t>
            </w:r>
          </w:p>
        </w:tc>
      </w:tr>
      <w:tr w:rsidR="00C456EC" w:rsidRPr="008D76CC" w14:paraId="6B41867F" w14:textId="77777777" w:rsidTr="00AC44E2">
        <w:trPr>
          <w:trHeight w:val="258"/>
          <w:jc w:val="center"/>
        </w:trPr>
        <w:tc>
          <w:tcPr>
            <w:tcW w:w="437" w:type="dxa"/>
            <w:shd w:val="clear" w:color="auto" w:fill="auto"/>
          </w:tcPr>
          <w:p w14:paraId="43191CCE"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r>
              <w:rPr>
                <w:rFonts w:ascii="Times New Roman" w:eastAsia="Times New Roman" w:hAnsi="Times New Roman" w:cs="Times New Roman"/>
                <w:b/>
                <w:spacing w:val="-4"/>
                <w:lang w:val="uk-UA" w:eastAsia="uk-UA"/>
              </w:rPr>
              <w:t>8</w:t>
            </w:r>
          </w:p>
        </w:tc>
        <w:tc>
          <w:tcPr>
            <w:tcW w:w="3482" w:type="dxa"/>
            <w:shd w:val="clear" w:color="auto" w:fill="auto"/>
            <w:vAlign w:val="center"/>
          </w:tcPr>
          <w:p w14:paraId="3572E32D" w14:textId="77777777" w:rsidR="00C456EC" w:rsidRPr="008D76CC" w:rsidRDefault="00C456EC" w:rsidP="00AC44E2">
            <w:pPr>
              <w:widowControl w:val="0"/>
              <w:spacing w:after="0" w:line="240" w:lineRule="auto"/>
              <w:jc w:val="both"/>
              <w:rPr>
                <w:lang w:val="uk-UA"/>
              </w:rPr>
            </w:pPr>
            <w:r w:rsidRPr="008D76CC">
              <w:rPr>
                <w:rFonts w:ascii="Times New Roman" w:hAnsi="Times New Roman" w:cs="Times New Roman"/>
                <w:bCs/>
                <w:lang w:val="uk-UA" w:eastAsia="uk-UA"/>
              </w:rPr>
              <w:t>Поняття та зміст правового статусу представника як суб’єкта адміністративного судочинства</w:t>
            </w:r>
          </w:p>
        </w:tc>
        <w:tc>
          <w:tcPr>
            <w:tcW w:w="567" w:type="dxa"/>
            <w:shd w:val="clear" w:color="auto" w:fill="auto"/>
            <w:vAlign w:val="center"/>
          </w:tcPr>
          <w:p w14:paraId="1382151C" w14:textId="77777777" w:rsidR="00C456EC" w:rsidRPr="008D76CC" w:rsidRDefault="00C456EC" w:rsidP="00AC44E2">
            <w:pPr>
              <w:widowControl w:val="0"/>
              <w:spacing w:after="0" w:line="240" w:lineRule="auto"/>
              <w:jc w:val="center"/>
              <w:rPr>
                <w:lang w:val="uk-UA"/>
              </w:rPr>
            </w:pPr>
          </w:p>
        </w:tc>
        <w:tc>
          <w:tcPr>
            <w:tcW w:w="567" w:type="dxa"/>
            <w:shd w:val="clear" w:color="auto" w:fill="auto"/>
            <w:vAlign w:val="center"/>
          </w:tcPr>
          <w:p w14:paraId="00708BE6" w14:textId="77777777" w:rsidR="00C456EC" w:rsidRPr="008D76CC" w:rsidRDefault="00C456EC" w:rsidP="00AC44E2">
            <w:pPr>
              <w:widowControl w:val="0"/>
              <w:spacing w:after="0" w:line="240" w:lineRule="auto"/>
              <w:jc w:val="center"/>
              <w:rPr>
                <w:lang w:val="uk-UA"/>
              </w:rPr>
            </w:pPr>
            <w:r w:rsidRPr="008D76CC">
              <w:rPr>
                <w:rFonts w:ascii="Times New Roman" w:eastAsia="Times New Roman" w:hAnsi="Times New Roman" w:cs="Times New Roman"/>
                <w:lang w:val="uk-UA" w:eastAsia="uk-UA"/>
              </w:rPr>
              <w:t>2</w:t>
            </w:r>
          </w:p>
        </w:tc>
        <w:tc>
          <w:tcPr>
            <w:tcW w:w="708" w:type="dxa"/>
            <w:shd w:val="clear" w:color="auto" w:fill="auto"/>
            <w:vAlign w:val="center"/>
          </w:tcPr>
          <w:p w14:paraId="78B396EC" w14:textId="77777777" w:rsidR="00C456EC" w:rsidRPr="008D76CC" w:rsidRDefault="00C456EC" w:rsidP="00AC44E2">
            <w:pPr>
              <w:widowControl w:val="0"/>
              <w:spacing w:after="0" w:line="240" w:lineRule="auto"/>
              <w:jc w:val="center"/>
              <w:rPr>
                <w:lang w:val="uk-UA"/>
              </w:rPr>
            </w:pPr>
            <w:r>
              <w:rPr>
                <w:lang w:val="uk-UA"/>
              </w:rPr>
              <w:t>-</w:t>
            </w:r>
          </w:p>
        </w:tc>
        <w:tc>
          <w:tcPr>
            <w:tcW w:w="752" w:type="dxa"/>
            <w:shd w:val="clear" w:color="auto" w:fill="auto"/>
            <w:vAlign w:val="center"/>
          </w:tcPr>
          <w:p w14:paraId="1CB1C78F" w14:textId="77777777" w:rsidR="00C456EC" w:rsidRPr="008D76CC" w:rsidRDefault="00C456EC" w:rsidP="00AC44E2">
            <w:pPr>
              <w:widowControl w:val="0"/>
              <w:spacing w:after="0" w:line="240" w:lineRule="auto"/>
              <w:jc w:val="center"/>
              <w:rPr>
                <w:rFonts w:ascii="Times New Roman" w:hAnsi="Times New Roman" w:cs="Times New Roman"/>
                <w:lang w:val="uk-UA"/>
              </w:rPr>
            </w:pPr>
          </w:p>
        </w:tc>
      </w:tr>
      <w:tr w:rsidR="00C456EC" w:rsidRPr="008D76CC" w14:paraId="0D4BEBC6" w14:textId="77777777" w:rsidTr="00AC44E2">
        <w:trPr>
          <w:trHeight w:val="258"/>
          <w:jc w:val="center"/>
        </w:trPr>
        <w:tc>
          <w:tcPr>
            <w:tcW w:w="437" w:type="dxa"/>
            <w:shd w:val="clear" w:color="auto" w:fill="auto"/>
          </w:tcPr>
          <w:p w14:paraId="4BD1B644"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r>
              <w:rPr>
                <w:rFonts w:ascii="Times New Roman" w:eastAsia="Times New Roman" w:hAnsi="Times New Roman" w:cs="Times New Roman"/>
                <w:b/>
                <w:spacing w:val="-4"/>
                <w:lang w:val="uk-UA" w:eastAsia="uk-UA"/>
              </w:rPr>
              <w:t>9</w:t>
            </w:r>
          </w:p>
        </w:tc>
        <w:tc>
          <w:tcPr>
            <w:tcW w:w="3482" w:type="dxa"/>
            <w:shd w:val="clear" w:color="auto" w:fill="auto"/>
            <w:vAlign w:val="center"/>
          </w:tcPr>
          <w:p w14:paraId="474A1968" w14:textId="77777777" w:rsidR="00C456EC" w:rsidRPr="008D76CC" w:rsidRDefault="00C456EC" w:rsidP="00AC44E2">
            <w:pPr>
              <w:widowControl w:val="0"/>
              <w:spacing w:after="0" w:line="240" w:lineRule="auto"/>
              <w:jc w:val="both"/>
              <w:rPr>
                <w:rFonts w:ascii="Times New Roman" w:hAnsi="Times New Roman" w:cs="Times New Roman"/>
                <w:bCs/>
                <w:lang w:val="uk-UA" w:eastAsia="uk-UA"/>
              </w:rPr>
            </w:pPr>
            <w:r w:rsidRPr="008D76CC">
              <w:rPr>
                <w:rFonts w:ascii="Times New Roman" w:hAnsi="Times New Roman" w:cs="Times New Roman"/>
                <w:lang w:val="uk-UA" w:eastAsia="uk-UA"/>
              </w:rPr>
              <w:t xml:space="preserve">Повноваження представника </w:t>
            </w:r>
            <w:r>
              <w:rPr>
                <w:rFonts w:ascii="Times New Roman" w:hAnsi="Times New Roman" w:cs="Times New Roman"/>
                <w:lang w:val="uk-UA" w:eastAsia="uk-UA"/>
              </w:rPr>
              <w:t>у справах про притягнення до адміністративної відповідальності.</w:t>
            </w:r>
          </w:p>
        </w:tc>
        <w:tc>
          <w:tcPr>
            <w:tcW w:w="567" w:type="dxa"/>
            <w:shd w:val="clear" w:color="auto" w:fill="auto"/>
            <w:vAlign w:val="center"/>
          </w:tcPr>
          <w:p w14:paraId="00BD884C" w14:textId="77777777" w:rsidR="00C456EC" w:rsidRPr="008D76CC" w:rsidRDefault="00C456EC" w:rsidP="00AC44E2">
            <w:pPr>
              <w:widowControl w:val="0"/>
              <w:spacing w:after="0" w:line="240" w:lineRule="auto"/>
              <w:jc w:val="center"/>
              <w:rPr>
                <w:lang w:val="uk-UA"/>
              </w:rPr>
            </w:pPr>
          </w:p>
        </w:tc>
        <w:tc>
          <w:tcPr>
            <w:tcW w:w="567" w:type="dxa"/>
            <w:shd w:val="clear" w:color="auto" w:fill="auto"/>
            <w:vAlign w:val="center"/>
          </w:tcPr>
          <w:p w14:paraId="0222731A" w14:textId="77777777" w:rsidR="00C456EC" w:rsidRPr="008D76CC" w:rsidRDefault="00C456EC" w:rsidP="00AC44E2">
            <w:pPr>
              <w:widowControl w:val="0"/>
              <w:spacing w:after="0" w:line="240" w:lineRule="auto"/>
              <w:jc w:val="center"/>
              <w:rPr>
                <w:rFonts w:ascii="Times New Roman" w:eastAsia="Times New Roman" w:hAnsi="Times New Roman" w:cs="Times New Roman"/>
                <w:lang w:val="en-GB" w:eastAsia="uk-UA"/>
              </w:rPr>
            </w:pPr>
            <w:r w:rsidRPr="008D76CC">
              <w:rPr>
                <w:rFonts w:ascii="Times New Roman" w:eastAsia="Times New Roman" w:hAnsi="Times New Roman" w:cs="Times New Roman"/>
                <w:lang w:val="en-GB" w:eastAsia="uk-UA"/>
              </w:rPr>
              <w:t>2</w:t>
            </w:r>
          </w:p>
        </w:tc>
        <w:tc>
          <w:tcPr>
            <w:tcW w:w="708" w:type="dxa"/>
            <w:shd w:val="clear" w:color="auto" w:fill="auto"/>
            <w:vAlign w:val="center"/>
          </w:tcPr>
          <w:p w14:paraId="7EA6555B" w14:textId="77777777" w:rsidR="00C456EC" w:rsidRPr="008D76CC" w:rsidRDefault="00C456EC" w:rsidP="00AC44E2">
            <w:pPr>
              <w:widowControl w:val="0"/>
              <w:spacing w:after="0" w:line="240" w:lineRule="auto"/>
              <w:jc w:val="center"/>
              <w:rPr>
                <w:lang w:val="uk-UA"/>
              </w:rPr>
            </w:pPr>
            <w:r>
              <w:rPr>
                <w:lang w:val="uk-UA"/>
              </w:rPr>
              <w:t>2</w:t>
            </w:r>
          </w:p>
        </w:tc>
        <w:tc>
          <w:tcPr>
            <w:tcW w:w="752" w:type="dxa"/>
            <w:shd w:val="clear" w:color="auto" w:fill="auto"/>
            <w:vAlign w:val="center"/>
          </w:tcPr>
          <w:p w14:paraId="4E257024" w14:textId="77777777" w:rsidR="00C456EC" w:rsidRPr="008D76CC" w:rsidRDefault="00C456EC" w:rsidP="00AC44E2">
            <w:pPr>
              <w:widowControl w:val="0"/>
              <w:spacing w:after="0" w:line="240" w:lineRule="auto"/>
              <w:jc w:val="center"/>
              <w:rPr>
                <w:rFonts w:ascii="Times New Roman" w:hAnsi="Times New Roman" w:cs="Times New Roman"/>
                <w:lang w:val="uk-UA"/>
              </w:rPr>
            </w:pPr>
          </w:p>
        </w:tc>
      </w:tr>
      <w:tr w:rsidR="00C456EC" w:rsidRPr="008D76CC" w14:paraId="27D2ECEA" w14:textId="77777777" w:rsidTr="00AC44E2">
        <w:trPr>
          <w:trHeight w:val="420"/>
          <w:jc w:val="center"/>
        </w:trPr>
        <w:tc>
          <w:tcPr>
            <w:tcW w:w="437" w:type="dxa"/>
            <w:shd w:val="clear" w:color="auto" w:fill="auto"/>
          </w:tcPr>
          <w:p w14:paraId="34A0C47A"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p>
        </w:tc>
        <w:tc>
          <w:tcPr>
            <w:tcW w:w="3482" w:type="dxa"/>
            <w:shd w:val="clear" w:color="auto" w:fill="auto"/>
          </w:tcPr>
          <w:p w14:paraId="169E42FB"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Усього:                                 </w:t>
            </w:r>
          </w:p>
        </w:tc>
        <w:tc>
          <w:tcPr>
            <w:tcW w:w="567" w:type="dxa"/>
            <w:shd w:val="clear" w:color="auto" w:fill="auto"/>
          </w:tcPr>
          <w:p w14:paraId="507C55AC" w14:textId="77777777" w:rsidR="00C456EC" w:rsidRPr="008D76CC" w:rsidRDefault="00C456EC" w:rsidP="00AC44E2">
            <w:pPr>
              <w:widowControl w:val="0"/>
              <w:spacing w:after="0" w:line="240" w:lineRule="auto"/>
              <w:jc w:val="center"/>
              <w:rPr>
                <w:lang w:val="uk-UA"/>
              </w:rPr>
            </w:pPr>
          </w:p>
        </w:tc>
        <w:tc>
          <w:tcPr>
            <w:tcW w:w="567" w:type="dxa"/>
            <w:shd w:val="clear" w:color="auto" w:fill="auto"/>
          </w:tcPr>
          <w:p w14:paraId="4CEF940E" w14:textId="77777777" w:rsidR="00C456EC" w:rsidRPr="008D76CC" w:rsidRDefault="00C456EC" w:rsidP="00AC44E2">
            <w:pPr>
              <w:widowControl w:val="0"/>
              <w:spacing w:after="0" w:line="240" w:lineRule="auto"/>
              <w:jc w:val="center"/>
              <w:rPr>
                <w:lang w:val="en-GB"/>
              </w:rPr>
            </w:pPr>
            <w:r w:rsidRPr="008D76CC">
              <w:rPr>
                <w:lang w:val="en-GB"/>
              </w:rPr>
              <w:t>4</w:t>
            </w:r>
          </w:p>
        </w:tc>
        <w:tc>
          <w:tcPr>
            <w:tcW w:w="708" w:type="dxa"/>
            <w:shd w:val="clear" w:color="auto" w:fill="auto"/>
          </w:tcPr>
          <w:p w14:paraId="1E0FBE7F" w14:textId="77777777" w:rsidR="00C456EC" w:rsidRPr="008D76CC" w:rsidRDefault="00C456EC" w:rsidP="00AC44E2">
            <w:pPr>
              <w:widowControl w:val="0"/>
              <w:spacing w:after="0" w:line="240" w:lineRule="auto"/>
              <w:jc w:val="center"/>
              <w:rPr>
                <w:lang w:val="uk-UA"/>
              </w:rPr>
            </w:pPr>
            <w:r>
              <w:rPr>
                <w:lang w:val="uk-UA"/>
              </w:rPr>
              <w:t>2</w:t>
            </w:r>
          </w:p>
        </w:tc>
        <w:tc>
          <w:tcPr>
            <w:tcW w:w="752" w:type="dxa"/>
            <w:shd w:val="clear" w:color="auto" w:fill="auto"/>
          </w:tcPr>
          <w:p w14:paraId="5D0BC6B5" w14:textId="77777777" w:rsidR="00C456EC" w:rsidRPr="008D76CC" w:rsidRDefault="00C456EC" w:rsidP="00AC44E2">
            <w:pPr>
              <w:widowControl w:val="0"/>
              <w:spacing w:after="0" w:line="240" w:lineRule="auto"/>
              <w:jc w:val="center"/>
              <w:rPr>
                <w:rFonts w:ascii="Times New Roman" w:hAnsi="Times New Roman" w:cs="Times New Roman"/>
                <w:lang w:val="uk-UA"/>
              </w:rPr>
            </w:pPr>
          </w:p>
        </w:tc>
      </w:tr>
      <w:tr w:rsidR="00C456EC" w:rsidRPr="008D76CC" w14:paraId="2756F975" w14:textId="77777777" w:rsidTr="00AC44E2">
        <w:trPr>
          <w:trHeight w:val="420"/>
          <w:jc w:val="center"/>
        </w:trPr>
        <w:tc>
          <w:tcPr>
            <w:tcW w:w="6513" w:type="dxa"/>
            <w:gridSpan w:val="6"/>
            <w:shd w:val="clear" w:color="auto" w:fill="auto"/>
          </w:tcPr>
          <w:p w14:paraId="61D79AB5" w14:textId="77777777" w:rsidR="00C456EC" w:rsidRPr="008D76CC" w:rsidRDefault="00C456EC" w:rsidP="00AC44E2">
            <w:pPr>
              <w:widowControl w:val="0"/>
              <w:spacing w:after="0" w:line="240" w:lineRule="auto"/>
              <w:ind w:firstLine="709"/>
              <w:jc w:val="both"/>
              <w:rPr>
                <w:rFonts w:ascii="Times New Roman" w:hAnsi="Times New Roman" w:cs="Times New Roman"/>
                <w:lang w:val="uk-UA"/>
              </w:rPr>
            </w:pPr>
            <w:r w:rsidRPr="008D76CC">
              <w:rPr>
                <w:rFonts w:ascii="Times New Roman" w:eastAsia="Times New Roman" w:hAnsi="Times New Roman" w:cs="Times New Roman"/>
                <w:b/>
                <w:spacing w:val="-4"/>
                <w:lang w:val="uk-UA" w:eastAsia="uk-UA"/>
              </w:rPr>
              <w:t xml:space="preserve">ЗМІСТОВИЙ МОДУЛЬ IV. </w:t>
            </w:r>
            <w:proofErr w:type="spellStart"/>
            <w:r w:rsidRPr="000D2F71">
              <w:rPr>
                <w:rFonts w:ascii="Times New Roman" w:hAnsi="Times New Roman" w:cs="Times New Roman"/>
                <w:b/>
                <w:bCs/>
                <w:lang w:val="uk-UA" w:eastAsia="uk-UA"/>
              </w:rPr>
              <w:t>Пріорітетні</w:t>
            </w:r>
            <w:proofErr w:type="spellEnd"/>
            <w:r w:rsidRPr="000D2F71">
              <w:rPr>
                <w:rFonts w:ascii="Times New Roman" w:hAnsi="Times New Roman" w:cs="Times New Roman"/>
                <w:b/>
                <w:bCs/>
                <w:lang w:val="uk-UA" w:eastAsia="uk-UA"/>
              </w:rPr>
              <w:t xml:space="preserve"> напрямки вдосконалення засад участі адвоката в адміністративному судочинстві</w:t>
            </w:r>
            <w:r w:rsidRPr="000D2F71">
              <w:rPr>
                <w:rFonts w:ascii="Times New Roman" w:eastAsia="Times New Roman" w:hAnsi="Times New Roman" w:cs="Times New Roman"/>
                <w:b/>
                <w:spacing w:val="-4"/>
                <w:lang w:val="uk-UA" w:eastAsia="uk-UA"/>
              </w:rPr>
              <w:t xml:space="preserve"> </w:t>
            </w:r>
            <w:r w:rsidRPr="008D76CC">
              <w:rPr>
                <w:rFonts w:ascii="Times New Roman" w:eastAsia="Times New Roman" w:hAnsi="Times New Roman" w:cs="Times New Roman"/>
                <w:b/>
                <w:spacing w:val="-4"/>
                <w:lang w:val="uk-UA" w:eastAsia="uk-UA"/>
              </w:rPr>
              <w:t>–  годин</w:t>
            </w:r>
          </w:p>
        </w:tc>
      </w:tr>
      <w:tr w:rsidR="00C456EC" w:rsidRPr="008D76CC" w14:paraId="6F9F26C8" w14:textId="77777777" w:rsidTr="00AC44E2">
        <w:trPr>
          <w:trHeight w:val="420"/>
          <w:jc w:val="center"/>
        </w:trPr>
        <w:tc>
          <w:tcPr>
            <w:tcW w:w="437" w:type="dxa"/>
            <w:shd w:val="clear" w:color="auto" w:fill="auto"/>
          </w:tcPr>
          <w:p w14:paraId="4EACBFF7" w14:textId="77777777" w:rsidR="00C456EC" w:rsidRPr="008D76CC" w:rsidRDefault="00C456EC" w:rsidP="00AC44E2">
            <w:pPr>
              <w:widowControl w:val="0"/>
              <w:spacing w:after="0" w:line="240" w:lineRule="auto"/>
              <w:jc w:val="both"/>
              <w:rPr>
                <w:rFonts w:ascii="Times New Roman" w:eastAsia="Times New Roman" w:hAnsi="Times New Roman" w:cs="Times New Roman"/>
                <w:b/>
                <w:spacing w:val="-4"/>
                <w:lang w:val="uk-UA" w:eastAsia="uk-UA"/>
              </w:rPr>
            </w:pPr>
            <w:r>
              <w:rPr>
                <w:rFonts w:ascii="Times New Roman" w:eastAsia="Times New Roman" w:hAnsi="Times New Roman" w:cs="Times New Roman"/>
                <w:b/>
                <w:spacing w:val="-4"/>
                <w:lang w:val="uk-UA" w:eastAsia="uk-UA"/>
              </w:rPr>
              <w:t>10</w:t>
            </w:r>
          </w:p>
        </w:tc>
        <w:tc>
          <w:tcPr>
            <w:tcW w:w="3482" w:type="dxa"/>
            <w:shd w:val="clear" w:color="auto" w:fill="auto"/>
            <w:vAlign w:val="center"/>
          </w:tcPr>
          <w:p w14:paraId="544D44FD" w14:textId="77777777" w:rsidR="00C456EC" w:rsidRPr="008D76CC" w:rsidRDefault="00C456EC" w:rsidP="00AC44E2">
            <w:pPr>
              <w:widowControl w:val="0"/>
              <w:spacing w:after="0" w:line="240" w:lineRule="auto"/>
              <w:jc w:val="both"/>
              <w:rPr>
                <w:rFonts w:ascii="Times New Roman" w:hAnsi="Times New Roman" w:cs="Times New Roman"/>
                <w:bCs/>
                <w:lang w:val="uk-UA" w:eastAsia="uk-UA"/>
              </w:rPr>
            </w:pPr>
            <w:r>
              <w:rPr>
                <w:rFonts w:ascii="Times New Roman" w:hAnsi="Times New Roman" w:cs="Times New Roman"/>
                <w:bCs/>
                <w:lang w:val="uk-UA" w:eastAsia="uk-UA"/>
              </w:rPr>
              <w:t>Трансформація форм взаємодії адвоката з іншими учасниками адміністративного судочинства</w:t>
            </w:r>
            <w:r w:rsidRPr="008D76CC">
              <w:rPr>
                <w:rFonts w:ascii="Times New Roman" w:hAnsi="Times New Roman" w:cs="Times New Roman"/>
                <w:bCs/>
                <w:lang w:val="uk-UA" w:eastAsia="uk-UA"/>
              </w:rPr>
              <w:t>.</w:t>
            </w:r>
          </w:p>
          <w:p w14:paraId="335C8B15" w14:textId="77777777" w:rsidR="00C456EC" w:rsidRPr="008D76CC" w:rsidRDefault="00C456EC" w:rsidP="00AC44E2">
            <w:pPr>
              <w:widowControl w:val="0"/>
              <w:spacing w:after="0" w:line="240" w:lineRule="auto"/>
              <w:jc w:val="both"/>
              <w:rPr>
                <w:rFonts w:ascii="Times New Roman" w:hAnsi="Times New Roman" w:cs="Times New Roman"/>
                <w:i/>
                <w:lang w:val="uk-UA" w:eastAsia="uk-UA"/>
              </w:rPr>
            </w:pPr>
          </w:p>
        </w:tc>
        <w:tc>
          <w:tcPr>
            <w:tcW w:w="567" w:type="dxa"/>
            <w:shd w:val="clear" w:color="auto" w:fill="auto"/>
            <w:vAlign w:val="center"/>
          </w:tcPr>
          <w:p w14:paraId="0050710F" w14:textId="77777777" w:rsidR="00C456EC" w:rsidRPr="008D76CC" w:rsidRDefault="00C456EC" w:rsidP="00AC44E2">
            <w:pPr>
              <w:widowControl w:val="0"/>
              <w:spacing w:after="0" w:line="240" w:lineRule="auto"/>
              <w:jc w:val="center"/>
              <w:rPr>
                <w:rFonts w:ascii="Times New Roman" w:eastAsia="Times New Roman" w:hAnsi="Times New Roman" w:cs="Times New Roman"/>
                <w:lang w:val="uk-UA" w:eastAsia="uk-UA"/>
              </w:rPr>
            </w:pPr>
          </w:p>
        </w:tc>
        <w:tc>
          <w:tcPr>
            <w:tcW w:w="567" w:type="dxa"/>
            <w:shd w:val="clear" w:color="auto" w:fill="auto"/>
            <w:vAlign w:val="center"/>
          </w:tcPr>
          <w:p w14:paraId="290E0A6B" w14:textId="77777777" w:rsidR="00C456EC" w:rsidRPr="008D76CC" w:rsidRDefault="00C456EC" w:rsidP="00AC44E2">
            <w:pPr>
              <w:widowControl w:val="0"/>
              <w:spacing w:after="0" w:line="240" w:lineRule="auto"/>
              <w:jc w:val="center"/>
              <w:rPr>
                <w:rFonts w:ascii="Times New Roman" w:eastAsia="Times New Roman" w:hAnsi="Times New Roman" w:cs="Times New Roman"/>
                <w:lang w:val="uk-UA" w:eastAsia="uk-UA"/>
              </w:rPr>
            </w:pPr>
            <w:r w:rsidRPr="008D76CC">
              <w:rPr>
                <w:rFonts w:ascii="Times New Roman" w:eastAsia="Times New Roman" w:hAnsi="Times New Roman" w:cs="Times New Roman"/>
                <w:lang w:val="uk-UA" w:eastAsia="uk-UA"/>
              </w:rPr>
              <w:t>4</w:t>
            </w:r>
          </w:p>
        </w:tc>
        <w:tc>
          <w:tcPr>
            <w:tcW w:w="708" w:type="dxa"/>
            <w:shd w:val="clear" w:color="auto" w:fill="auto"/>
            <w:vAlign w:val="center"/>
          </w:tcPr>
          <w:p w14:paraId="1AB266AB" w14:textId="77777777" w:rsidR="00C456EC" w:rsidRPr="008D76CC" w:rsidRDefault="00C456EC" w:rsidP="00AC44E2">
            <w:pPr>
              <w:widowControl w:val="0"/>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4</w:t>
            </w:r>
          </w:p>
        </w:tc>
        <w:tc>
          <w:tcPr>
            <w:tcW w:w="752" w:type="dxa"/>
            <w:shd w:val="clear" w:color="auto" w:fill="auto"/>
            <w:vAlign w:val="center"/>
          </w:tcPr>
          <w:p w14:paraId="49196E09" w14:textId="77777777" w:rsidR="00C456EC" w:rsidRPr="008D76CC" w:rsidRDefault="00C456EC" w:rsidP="00AC44E2">
            <w:pPr>
              <w:widowControl w:val="0"/>
              <w:spacing w:after="0" w:line="240" w:lineRule="auto"/>
              <w:jc w:val="center"/>
              <w:rPr>
                <w:rFonts w:ascii="Times New Roman" w:hAnsi="Times New Roman" w:cs="Times New Roman"/>
                <w:lang w:val="uk-UA"/>
              </w:rPr>
            </w:pPr>
          </w:p>
        </w:tc>
      </w:tr>
      <w:tr w:rsidR="00C456EC" w:rsidRPr="008D76CC" w14:paraId="5B2E82FE" w14:textId="77777777" w:rsidTr="00AC44E2">
        <w:trPr>
          <w:trHeight w:val="109"/>
          <w:jc w:val="center"/>
        </w:trPr>
        <w:tc>
          <w:tcPr>
            <w:tcW w:w="437" w:type="dxa"/>
            <w:shd w:val="clear" w:color="auto" w:fill="auto"/>
          </w:tcPr>
          <w:p w14:paraId="479FCCDA" w14:textId="77777777" w:rsidR="00C456EC" w:rsidRPr="008D76CC" w:rsidRDefault="00C456EC" w:rsidP="00AC44E2">
            <w:pPr>
              <w:widowControl w:val="0"/>
              <w:snapToGrid w:val="0"/>
              <w:spacing w:after="0" w:line="240" w:lineRule="auto"/>
              <w:jc w:val="both"/>
              <w:rPr>
                <w:rFonts w:ascii="Times New Roman" w:eastAsia="Times New Roman" w:hAnsi="Times New Roman" w:cs="Times New Roman"/>
                <w:b/>
                <w:spacing w:val="-4"/>
                <w:lang w:val="uk-UA" w:eastAsia="uk-UA"/>
              </w:rPr>
            </w:pPr>
          </w:p>
        </w:tc>
        <w:tc>
          <w:tcPr>
            <w:tcW w:w="3482" w:type="dxa"/>
            <w:shd w:val="clear" w:color="auto" w:fill="auto"/>
          </w:tcPr>
          <w:p w14:paraId="5882AD52"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Усього:</w:t>
            </w:r>
          </w:p>
        </w:tc>
        <w:tc>
          <w:tcPr>
            <w:tcW w:w="567" w:type="dxa"/>
            <w:shd w:val="clear" w:color="auto" w:fill="auto"/>
          </w:tcPr>
          <w:p w14:paraId="284012BC" w14:textId="77777777" w:rsidR="00C456EC" w:rsidRPr="008D76CC" w:rsidRDefault="00C456EC" w:rsidP="00AC44E2">
            <w:pPr>
              <w:jc w:val="center"/>
              <w:rPr>
                <w:rFonts w:ascii="Times New Roman" w:hAnsi="Times New Roman" w:cs="Times New Roman"/>
                <w:lang w:val="uk-UA"/>
              </w:rPr>
            </w:pPr>
          </w:p>
        </w:tc>
        <w:tc>
          <w:tcPr>
            <w:tcW w:w="567" w:type="dxa"/>
            <w:shd w:val="clear" w:color="auto" w:fill="auto"/>
          </w:tcPr>
          <w:p w14:paraId="3D1B7802" w14:textId="77777777" w:rsidR="00C456EC" w:rsidRPr="008D76CC" w:rsidRDefault="00C456EC" w:rsidP="00AC44E2">
            <w:pPr>
              <w:jc w:val="center"/>
              <w:rPr>
                <w:rFonts w:ascii="Times New Roman" w:hAnsi="Times New Roman" w:cs="Times New Roman"/>
                <w:lang w:val="en-GB"/>
              </w:rPr>
            </w:pPr>
            <w:r w:rsidRPr="008D76CC">
              <w:rPr>
                <w:rFonts w:ascii="Times New Roman" w:hAnsi="Times New Roman" w:cs="Times New Roman"/>
                <w:lang w:val="en-GB"/>
              </w:rPr>
              <w:t>4</w:t>
            </w:r>
          </w:p>
        </w:tc>
        <w:tc>
          <w:tcPr>
            <w:tcW w:w="708" w:type="dxa"/>
            <w:shd w:val="clear" w:color="auto" w:fill="auto"/>
          </w:tcPr>
          <w:p w14:paraId="61D7CA07" w14:textId="77777777" w:rsidR="00C456EC" w:rsidRPr="008D76CC" w:rsidRDefault="00C456EC" w:rsidP="00AC44E2">
            <w:pPr>
              <w:jc w:val="center"/>
              <w:rPr>
                <w:rFonts w:ascii="Times New Roman" w:hAnsi="Times New Roman" w:cs="Times New Roman"/>
                <w:lang w:val="uk-UA"/>
              </w:rPr>
            </w:pPr>
            <w:r>
              <w:rPr>
                <w:rFonts w:ascii="Times New Roman" w:hAnsi="Times New Roman" w:cs="Times New Roman"/>
                <w:lang w:val="uk-UA"/>
              </w:rPr>
              <w:t>4</w:t>
            </w:r>
          </w:p>
        </w:tc>
        <w:tc>
          <w:tcPr>
            <w:tcW w:w="752" w:type="dxa"/>
            <w:shd w:val="clear" w:color="auto" w:fill="auto"/>
          </w:tcPr>
          <w:p w14:paraId="2E6E5E90" w14:textId="77777777" w:rsidR="00C456EC" w:rsidRPr="008D76CC" w:rsidRDefault="00C456EC" w:rsidP="00AC44E2">
            <w:pPr>
              <w:jc w:val="center"/>
              <w:rPr>
                <w:rFonts w:ascii="Times New Roman" w:hAnsi="Times New Roman" w:cs="Times New Roman"/>
                <w:lang w:val="uk-UA"/>
              </w:rPr>
            </w:pPr>
          </w:p>
        </w:tc>
      </w:tr>
      <w:tr w:rsidR="00C456EC" w:rsidRPr="008D76CC" w14:paraId="5387684F" w14:textId="77777777" w:rsidTr="00AC44E2">
        <w:trPr>
          <w:trHeight w:val="203"/>
          <w:jc w:val="center"/>
        </w:trPr>
        <w:tc>
          <w:tcPr>
            <w:tcW w:w="437" w:type="dxa"/>
            <w:shd w:val="clear" w:color="auto" w:fill="auto"/>
          </w:tcPr>
          <w:p w14:paraId="22642B75" w14:textId="77777777" w:rsidR="00C456EC" w:rsidRPr="008D76CC" w:rsidRDefault="00C456EC" w:rsidP="00AC44E2">
            <w:pPr>
              <w:widowControl w:val="0"/>
              <w:snapToGrid w:val="0"/>
              <w:spacing w:after="0" w:line="240" w:lineRule="auto"/>
              <w:jc w:val="both"/>
              <w:rPr>
                <w:rFonts w:ascii="Times New Roman" w:eastAsia="Times New Roman" w:hAnsi="Times New Roman" w:cs="Times New Roman"/>
                <w:b/>
                <w:spacing w:val="-4"/>
                <w:lang w:val="uk-UA" w:eastAsia="uk-UA"/>
              </w:rPr>
            </w:pPr>
          </w:p>
        </w:tc>
        <w:tc>
          <w:tcPr>
            <w:tcW w:w="3482" w:type="dxa"/>
            <w:shd w:val="clear" w:color="auto" w:fill="auto"/>
          </w:tcPr>
          <w:p w14:paraId="77E3F188" w14:textId="77777777" w:rsidR="00C456EC" w:rsidRPr="008D76CC" w:rsidRDefault="00C456EC" w:rsidP="00AC44E2">
            <w:pPr>
              <w:widowControl w:val="0"/>
              <w:spacing w:after="0" w:line="240" w:lineRule="auto"/>
              <w:rPr>
                <w:lang w:val="uk-UA"/>
              </w:rPr>
            </w:pPr>
            <w:r w:rsidRPr="008D76CC">
              <w:rPr>
                <w:rFonts w:ascii="Times New Roman" w:eastAsia="Times New Roman" w:hAnsi="Times New Roman" w:cs="Times New Roman"/>
                <w:b/>
                <w:spacing w:val="-4"/>
                <w:lang w:val="uk-UA" w:eastAsia="uk-UA"/>
              </w:rPr>
              <w:t xml:space="preserve">                       Разом: </w:t>
            </w:r>
          </w:p>
        </w:tc>
        <w:tc>
          <w:tcPr>
            <w:tcW w:w="567" w:type="dxa"/>
            <w:shd w:val="clear" w:color="auto" w:fill="auto"/>
          </w:tcPr>
          <w:p w14:paraId="7EB5D9ED" w14:textId="77777777" w:rsidR="00C456EC" w:rsidRPr="008D76CC" w:rsidRDefault="00C456EC" w:rsidP="00AC44E2">
            <w:pPr>
              <w:rPr>
                <w:rFonts w:ascii="Times New Roman" w:hAnsi="Times New Roman" w:cs="Times New Roman"/>
                <w:lang w:val="uk-UA"/>
              </w:rPr>
            </w:pPr>
          </w:p>
        </w:tc>
        <w:tc>
          <w:tcPr>
            <w:tcW w:w="567" w:type="dxa"/>
            <w:shd w:val="clear" w:color="auto" w:fill="auto"/>
          </w:tcPr>
          <w:p w14:paraId="21764C1D" w14:textId="77777777" w:rsidR="00C456EC" w:rsidRPr="008D76CC" w:rsidRDefault="00C456EC" w:rsidP="00AC44E2">
            <w:pPr>
              <w:jc w:val="center"/>
              <w:rPr>
                <w:rFonts w:ascii="Times New Roman" w:hAnsi="Times New Roman" w:cs="Times New Roman"/>
                <w:lang w:val="en-GB"/>
              </w:rPr>
            </w:pPr>
            <w:r w:rsidRPr="008D76CC">
              <w:rPr>
                <w:rFonts w:ascii="Times New Roman" w:hAnsi="Times New Roman" w:cs="Times New Roman"/>
                <w:lang w:val="en-GB"/>
              </w:rPr>
              <w:t>22</w:t>
            </w:r>
          </w:p>
        </w:tc>
        <w:tc>
          <w:tcPr>
            <w:tcW w:w="708" w:type="dxa"/>
            <w:shd w:val="clear" w:color="auto" w:fill="auto"/>
          </w:tcPr>
          <w:p w14:paraId="5252C77B" w14:textId="77777777" w:rsidR="00C456EC" w:rsidRPr="008D76CC" w:rsidRDefault="00C456EC" w:rsidP="00AC44E2">
            <w:pPr>
              <w:jc w:val="center"/>
              <w:rPr>
                <w:rFonts w:ascii="Times New Roman" w:hAnsi="Times New Roman" w:cs="Times New Roman"/>
                <w:lang w:val="uk-UA"/>
              </w:rPr>
            </w:pPr>
          </w:p>
        </w:tc>
        <w:tc>
          <w:tcPr>
            <w:tcW w:w="752" w:type="dxa"/>
            <w:shd w:val="clear" w:color="auto" w:fill="auto"/>
          </w:tcPr>
          <w:p w14:paraId="4CBB9672" w14:textId="77777777" w:rsidR="00C456EC" w:rsidRPr="008D76CC" w:rsidRDefault="00C456EC" w:rsidP="00AC44E2">
            <w:pPr>
              <w:jc w:val="center"/>
              <w:rPr>
                <w:rFonts w:ascii="Times New Roman" w:hAnsi="Times New Roman" w:cs="Times New Roman"/>
                <w:lang w:val="uk-UA"/>
              </w:rPr>
            </w:pPr>
          </w:p>
        </w:tc>
      </w:tr>
    </w:tbl>
    <w:p w14:paraId="0CB970D3" w14:textId="77777777" w:rsidR="00C456EC" w:rsidRPr="008D76CC" w:rsidRDefault="00C456EC" w:rsidP="00C456EC">
      <w:pPr>
        <w:widowControl w:val="0"/>
        <w:suppressAutoHyphens w:val="0"/>
        <w:spacing w:after="0" w:line="240" w:lineRule="auto"/>
        <w:rPr>
          <w:rFonts w:ascii="Times New Roman" w:eastAsia="Times New Roman" w:hAnsi="Times New Roman" w:cs="Times New Roman"/>
          <w:b/>
          <w:lang w:val="uk-UA" w:eastAsia="uk-UA"/>
        </w:rPr>
      </w:pPr>
    </w:p>
    <w:p w14:paraId="412A0520" w14:textId="77777777" w:rsidR="00C456EC" w:rsidRPr="008D76CC" w:rsidRDefault="00C456EC" w:rsidP="00C456EC">
      <w:pPr>
        <w:widowControl w:val="0"/>
        <w:suppressAutoHyphens w:val="0"/>
        <w:spacing w:after="0" w:line="240" w:lineRule="auto"/>
        <w:ind w:firstLine="709"/>
        <w:jc w:val="center"/>
        <w:rPr>
          <w:rFonts w:ascii="Times New Roman" w:eastAsia="Times New Roman" w:hAnsi="Times New Roman" w:cs="Times New Roman"/>
          <w:b/>
          <w:lang w:val="uk-UA" w:eastAsia="uk-UA"/>
        </w:rPr>
      </w:pPr>
    </w:p>
    <w:p w14:paraId="0413787E"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lang w:val="uk-UA" w:eastAsia="uk-UA"/>
        </w:rPr>
        <w:t>ЗАВДАННЯ ДО ПРАКТИЧНИХ ЗАНЯТЬ</w:t>
      </w:r>
    </w:p>
    <w:p w14:paraId="7A022168"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lang w:val="uk-UA" w:eastAsia="uk-UA"/>
        </w:rPr>
        <w:t>ТА САМОСТІЙНОЇ РОБОТИ</w:t>
      </w:r>
    </w:p>
    <w:p w14:paraId="3EC8965B" w14:textId="77777777" w:rsidR="00C456EC" w:rsidRPr="008D76CC" w:rsidRDefault="00C456EC" w:rsidP="00C456EC">
      <w:pPr>
        <w:widowControl w:val="0"/>
        <w:suppressAutoHyphens w:val="0"/>
        <w:spacing w:after="0" w:line="240" w:lineRule="auto"/>
        <w:ind w:firstLine="709"/>
        <w:jc w:val="both"/>
        <w:rPr>
          <w:lang w:val="uk-UA"/>
        </w:rPr>
      </w:pPr>
      <w:r w:rsidRPr="008D76CC">
        <w:rPr>
          <w:rFonts w:ascii="Times New Roman" w:eastAsia="Times New Roman" w:hAnsi="Times New Roman" w:cs="Times New Roman"/>
          <w:i/>
          <w:lang w:val="uk-UA" w:eastAsia="uk-UA"/>
        </w:rPr>
        <w:tab/>
      </w:r>
    </w:p>
    <w:p w14:paraId="303CF966" w14:textId="77777777" w:rsidR="00C456EC" w:rsidRPr="008D76CC" w:rsidRDefault="00C456EC" w:rsidP="00C456EC">
      <w:pPr>
        <w:widowControl w:val="0"/>
        <w:suppressAutoHyphens w:val="0"/>
        <w:spacing w:after="0" w:line="240" w:lineRule="auto"/>
        <w:jc w:val="center"/>
        <w:rPr>
          <w:rFonts w:ascii="Times New Roman" w:hAnsi="Times New Roman"/>
          <w:b/>
          <w:sz w:val="24"/>
          <w:szCs w:val="24"/>
          <w:lang w:val="uk-UA"/>
        </w:rPr>
      </w:pPr>
      <w:r w:rsidRPr="008D76CC">
        <w:rPr>
          <w:rFonts w:ascii="Times New Roman" w:eastAsia="Times New Roman" w:hAnsi="Times New Roman" w:cs="Times New Roman"/>
          <w:b/>
          <w:spacing w:val="60"/>
          <w:lang w:val="uk-UA" w:eastAsia="uk-UA"/>
        </w:rPr>
        <w:t xml:space="preserve">Тема </w:t>
      </w:r>
      <w:r w:rsidRPr="008D76CC">
        <w:rPr>
          <w:rFonts w:ascii="Times New Roman" w:eastAsia="Times New Roman" w:hAnsi="Times New Roman" w:cs="Times New Roman"/>
          <w:b/>
          <w:lang w:val="uk-UA" w:eastAsia="uk-UA"/>
        </w:rPr>
        <w:t xml:space="preserve">1. </w:t>
      </w:r>
      <w:r w:rsidRPr="008D76CC">
        <w:rPr>
          <w:rFonts w:ascii="Times New Roman" w:hAnsi="Times New Roman" w:cs="Times New Roman"/>
          <w:b/>
          <w:bCs/>
          <w:sz w:val="24"/>
          <w:szCs w:val="24"/>
          <w:lang w:val="uk-UA"/>
        </w:rPr>
        <w:t>Предмет, метод, система і принципи адміністративного процесу</w:t>
      </w:r>
    </w:p>
    <w:p w14:paraId="2E389DD1" w14:textId="77777777" w:rsidR="00C456EC" w:rsidRPr="008D76CC" w:rsidRDefault="00C456EC" w:rsidP="00C456EC">
      <w:pPr>
        <w:widowControl w:val="0"/>
        <w:suppressAutoHyphens w:val="0"/>
        <w:spacing w:after="0" w:line="240" w:lineRule="auto"/>
        <w:jc w:val="center"/>
        <w:rPr>
          <w:lang w:val="uk-UA"/>
        </w:rPr>
      </w:pPr>
    </w:p>
    <w:p w14:paraId="4D0B13A5"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i/>
          <w:spacing w:val="100"/>
          <w:lang w:val="uk-UA" w:eastAsia="uk-UA"/>
        </w:rPr>
        <w:t>Питання для обговорення</w:t>
      </w:r>
    </w:p>
    <w:p w14:paraId="3CFD8E0A"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i/>
          <w:spacing w:val="100"/>
          <w:lang w:val="uk-UA" w:eastAsia="uk-UA"/>
        </w:rPr>
      </w:pPr>
    </w:p>
    <w:p w14:paraId="663EDB17" w14:textId="77777777" w:rsidR="00C456EC" w:rsidRPr="008D76CC" w:rsidRDefault="00C456EC" w:rsidP="00C456EC">
      <w:pPr>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1. Сучасні підходи науки адміністративного права до розуміння адміністративного процесу.</w:t>
      </w:r>
    </w:p>
    <w:p w14:paraId="1467E9CF" w14:textId="77777777" w:rsidR="00C456EC" w:rsidRPr="008D76CC" w:rsidRDefault="00C456EC" w:rsidP="00C456EC">
      <w:pPr>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2. Співвідношення категорій «адміністративний процес», «адміністративна процедура», «адміністративне провадження».</w:t>
      </w:r>
    </w:p>
    <w:p w14:paraId="7181659D" w14:textId="77777777" w:rsidR="00C456EC" w:rsidRPr="008D76CC" w:rsidRDefault="00C456EC" w:rsidP="00C456EC">
      <w:pPr>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3. Види та система принципів адміністративного процесу.</w:t>
      </w:r>
    </w:p>
    <w:p w14:paraId="0C2439D0" w14:textId="77777777" w:rsidR="00C456EC" w:rsidRPr="008D76CC" w:rsidRDefault="00C456EC" w:rsidP="00C456EC">
      <w:pPr>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4. Суб’єкти адміністративних проваджень.</w:t>
      </w:r>
    </w:p>
    <w:p w14:paraId="64CAAB1D"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eastAsia="uk-UA"/>
        </w:rPr>
      </w:pPr>
      <w:r w:rsidRPr="008D76CC">
        <w:rPr>
          <w:rFonts w:ascii="Times New Roman" w:hAnsi="Times New Roman" w:cs="Times New Roman"/>
          <w:lang w:val="uk-UA" w:eastAsia="uk-UA"/>
        </w:rPr>
        <w:t>5.Адміністративна юстиція як механізм судового захисту прав приватної особи у сфері публічного адміністрування.</w:t>
      </w:r>
    </w:p>
    <w:p w14:paraId="4E136D79"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eastAsia="uk-UA"/>
        </w:rPr>
      </w:pPr>
      <w:r w:rsidRPr="008D76CC">
        <w:rPr>
          <w:rFonts w:ascii="Times New Roman" w:hAnsi="Times New Roman" w:cs="Times New Roman"/>
          <w:lang w:val="uk-UA" w:eastAsia="uk-UA"/>
        </w:rPr>
        <w:t xml:space="preserve">6. Моделі адміністративної юстиції. Становлення і розвиток адміністративної юстиції в Україні. </w:t>
      </w:r>
    </w:p>
    <w:p w14:paraId="5A5B910C"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lang w:val="uk-UA" w:eastAsia="uk-UA"/>
        </w:rPr>
      </w:pPr>
    </w:p>
    <w:p w14:paraId="05D86E40"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i/>
          <w:spacing w:val="100"/>
          <w:lang w:val="uk-UA" w:eastAsia="uk-UA"/>
        </w:rPr>
        <w:t>Завдання</w:t>
      </w:r>
    </w:p>
    <w:p w14:paraId="5B0A4E83"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b/>
          <w:i/>
          <w:spacing w:val="100"/>
          <w:lang w:val="uk-UA" w:eastAsia="uk-UA"/>
        </w:rPr>
      </w:pPr>
    </w:p>
    <w:p w14:paraId="3572D972" w14:textId="77777777" w:rsidR="00C456EC" w:rsidRPr="008D76CC" w:rsidRDefault="00C456EC" w:rsidP="00C456EC">
      <w:pPr>
        <w:pStyle w:val="aff0"/>
        <w:suppressAutoHyphens w:val="0"/>
        <w:spacing w:after="0" w:line="240" w:lineRule="auto"/>
        <w:ind w:left="0" w:firstLine="709"/>
        <w:jc w:val="both"/>
        <w:rPr>
          <w:rFonts w:ascii="Times New Roman" w:hAnsi="Times New Roman" w:cs="Times New Roman"/>
          <w:i/>
          <w:lang w:val="uk-UA" w:eastAsia="ru-RU"/>
        </w:rPr>
      </w:pPr>
      <w:r w:rsidRPr="008D76CC">
        <w:rPr>
          <w:rFonts w:ascii="Times New Roman" w:eastAsia="Times New Roman" w:hAnsi="Times New Roman" w:cs="Times New Roman"/>
          <w:b/>
          <w:color w:val="000000"/>
          <w:lang w:val="uk-UA" w:eastAsia="uk-UA"/>
        </w:rPr>
        <w:t>1.</w:t>
      </w:r>
      <w:r w:rsidRPr="008D76CC">
        <w:rPr>
          <w:rFonts w:ascii="Times New Roman" w:eastAsia="Times New Roman" w:hAnsi="Times New Roman" w:cs="Times New Roman"/>
          <w:color w:val="000000"/>
          <w:lang w:val="uk-UA" w:eastAsia="uk-UA"/>
        </w:rPr>
        <w:t xml:space="preserve"> </w:t>
      </w:r>
      <w:r w:rsidRPr="008D76CC">
        <w:rPr>
          <w:rFonts w:ascii="Times New Roman" w:hAnsi="Times New Roman" w:cs="Times New Roman"/>
          <w:iCs/>
          <w:lang w:val="uk-UA" w:eastAsia="uk-UA"/>
        </w:rPr>
        <w:t xml:space="preserve">Ознайомтесь зі змістом правових дефініцій: </w:t>
      </w:r>
      <w:r w:rsidRPr="008D76CC">
        <w:rPr>
          <w:rFonts w:ascii="Times New Roman" w:hAnsi="Times New Roman" w:cs="Times New Roman"/>
          <w:lang w:val="uk-UA"/>
        </w:rPr>
        <w:t xml:space="preserve">«адміністративний процес», «адміністративна процедура», «адміністративне провадження», «адміністративне судочинство», «суб’єкти адміністративних проваджень», «адвокат в адміністративному процесі», «адвокат в адміністративному судочинстві», «адвокатська діяльність», «представництво». </w:t>
      </w:r>
      <w:r w:rsidRPr="008D76CC">
        <w:rPr>
          <w:rFonts w:ascii="Times New Roman" w:hAnsi="Times New Roman" w:cs="Times New Roman"/>
          <w:i/>
          <w:lang w:val="uk-UA"/>
        </w:rPr>
        <w:t xml:space="preserve">Порівняйте принципи адміністративного процесу і адміністративного судочинства. Додайте до відповіді приклади рішень </w:t>
      </w:r>
      <w:r w:rsidRPr="008D76CC">
        <w:rPr>
          <w:rFonts w:ascii="Times New Roman" w:hAnsi="Times New Roman" w:cs="Times New Roman"/>
          <w:i/>
          <w:lang w:val="uk-UA" w:eastAsia="ru-RU"/>
        </w:rPr>
        <w:t xml:space="preserve">Європейський суд із прав людини, які тлумачать принципи судочинства. </w:t>
      </w:r>
    </w:p>
    <w:p w14:paraId="120CCCCC" w14:textId="77777777" w:rsidR="00C456EC" w:rsidRPr="008D76CC" w:rsidRDefault="00C456EC" w:rsidP="00C456EC">
      <w:pPr>
        <w:spacing w:after="0" w:line="240" w:lineRule="auto"/>
        <w:ind w:firstLine="709"/>
        <w:jc w:val="both"/>
        <w:rPr>
          <w:rFonts w:ascii="Times New Roman" w:hAnsi="Times New Roman" w:cs="Times New Roman"/>
          <w:i/>
          <w:lang w:val="uk-UA" w:eastAsia="ru-RU"/>
        </w:rPr>
      </w:pPr>
    </w:p>
    <w:p w14:paraId="1019748C" w14:textId="77777777" w:rsidR="00C456EC" w:rsidRPr="008D76CC" w:rsidRDefault="00C456EC" w:rsidP="00C456EC">
      <w:pPr>
        <w:spacing w:line="276" w:lineRule="auto"/>
        <w:ind w:firstLine="708"/>
        <w:jc w:val="both"/>
        <w:rPr>
          <w:rFonts w:ascii="Times New Roman" w:hAnsi="Times New Roman" w:cs="Times New Roman"/>
          <w:lang w:val="uk-UA"/>
        </w:rPr>
      </w:pPr>
      <w:r w:rsidRPr="008D76CC">
        <w:rPr>
          <w:rFonts w:ascii="Times New Roman" w:hAnsi="Times New Roman" w:cs="Times New Roman"/>
          <w:b/>
          <w:lang w:val="uk-UA"/>
        </w:rPr>
        <w:t>2.</w:t>
      </w:r>
      <w:r w:rsidRPr="008D76CC">
        <w:rPr>
          <w:rFonts w:ascii="Times New Roman" w:hAnsi="Times New Roman" w:cs="Times New Roman"/>
          <w:lang w:val="uk-UA"/>
        </w:rPr>
        <w:t xml:space="preserve"> Ознайомтеся із витягом з рішення Європейського суду з прав людини в справі </w:t>
      </w:r>
      <w:r w:rsidRPr="008D76CC">
        <w:rPr>
          <w:rFonts w:ascii="Times New Roman" w:hAnsi="Times New Roman" w:cs="Times New Roman"/>
          <w:i/>
          <w:iCs/>
          <w:lang w:val="uk-UA"/>
        </w:rPr>
        <w:t>«Ейрі проти Ірландії»</w:t>
      </w:r>
      <w:r w:rsidRPr="008D76CC">
        <w:rPr>
          <w:rFonts w:ascii="Times New Roman" w:hAnsi="Times New Roman" w:cs="Times New Roman"/>
          <w:lang w:val="uk-UA"/>
        </w:rPr>
        <w:t>. Будьте готові стисло викласти фабулу справи, а також стисло представити позиції Заявниці та Уряду.</w:t>
      </w:r>
    </w:p>
    <w:p w14:paraId="3B98C872" w14:textId="77777777" w:rsidR="00C456EC" w:rsidRPr="008D76CC" w:rsidRDefault="00C456EC" w:rsidP="00C456EC">
      <w:pPr>
        <w:spacing w:line="276" w:lineRule="auto"/>
        <w:ind w:firstLine="708"/>
        <w:jc w:val="both"/>
        <w:rPr>
          <w:rFonts w:ascii="Times New Roman" w:hAnsi="Times New Roman" w:cs="Times New Roman"/>
          <w:lang w:val="uk-UA"/>
        </w:rPr>
      </w:pPr>
      <w:r w:rsidRPr="008D76CC">
        <w:rPr>
          <w:rFonts w:ascii="Times New Roman" w:hAnsi="Times New Roman" w:cs="Times New Roman"/>
          <w:lang w:val="uk-UA"/>
        </w:rPr>
        <w:lastRenderedPageBreak/>
        <w:t>На підставі аналізу позиції Суду сформулюйте головні правила, які мають враховувати країни, що приєдналися до Конвенції, при вирішенні питання про необхідність забезпечення для учасників судової справи доступу до правової допомоги.</w:t>
      </w:r>
    </w:p>
    <w:p w14:paraId="6F4E8FFC"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i/>
          <w:iCs/>
          <w:lang w:val="uk-UA"/>
        </w:rPr>
        <w:t xml:space="preserve">Важливо: </w:t>
      </w:r>
      <w:r w:rsidRPr="008D76CC">
        <w:rPr>
          <w:rFonts w:ascii="Times New Roman" w:hAnsi="Times New Roman" w:cs="Times New Roman"/>
          <w:lang w:val="uk-UA"/>
        </w:rPr>
        <w:t>ознайомитися із окремими думками суддів ЄСПЛ, що додано до витягу з рішення.</w:t>
      </w:r>
    </w:p>
    <w:p w14:paraId="33F696D5"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i/>
          <w:iCs/>
          <w:u w:val="single"/>
          <w:lang w:val="uk-UA"/>
        </w:rPr>
        <w:t>Вітається:</w:t>
      </w:r>
      <w:r w:rsidRPr="008D76CC">
        <w:rPr>
          <w:rFonts w:ascii="Times New Roman" w:hAnsi="Times New Roman" w:cs="Times New Roman"/>
          <w:lang w:val="uk-UA"/>
        </w:rPr>
        <w:t xml:space="preserve"> висловлення міркувань щодо аргументів, наведених в рішенні Суду, й аргументів, представлених в окремих думках (якщо, звісно, автори окремих думок торкаються проблем забезпечення доступу до правової допомоги).</w:t>
      </w:r>
    </w:p>
    <w:p w14:paraId="16052C98" w14:textId="77777777" w:rsidR="00C456EC" w:rsidRPr="008D76CC" w:rsidRDefault="00C456EC" w:rsidP="00C456EC">
      <w:pPr>
        <w:pStyle w:val="aff0"/>
        <w:spacing w:after="0" w:line="240" w:lineRule="auto"/>
        <w:ind w:left="0" w:firstLine="709"/>
        <w:jc w:val="both"/>
        <w:rPr>
          <w:rFonts w:ascii="Times New Roman" w:hAnsi="Times New Roman" w:cs="Times New Roman"/>
          <w:iCs/>
          <w:lang w:val="uk-UA" w:eastAsia="uk-UA"/>
        </w:rPr>
      </w:pPr>
    </w:p>
    <w:p w14:paraId="5F8C7412" w14:textId="77777777" w:rsidR="00C456EC" w:rsidRPr="008D76CC" w:rsidRDefault="00C456EC" w:rsidP="00C456EC">
      <w:pPr>
        <w:widowControl w:val="0"/>
        <w:suppressAutoHyphens w:val="0"/>
        <w:spacing w:after="0" w:line="240" w:lineRule="auto"/>
        <w:ind w:firstLine="709"/>
        <w:jc w:val="both"/>
        <w:rPr>
          <w:rFonts w:ascii="Times New Roman" w:hAnsi="Times New Roman" w:cs="Times New Roman"/>
          <w:i/>
          <w:lang w:val="uk-UA"/>
        </w:rPr>
      </w:pPr>
    </w:p>
    <w:p w14:paraId="2A4DC0DD" w14:textId="77777777" w:rsidR="00C456EC" w:rsidRPr="008D76CC" w:rsidRDefault="00C456EC" w:rsidP="00C456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lang w:val="uk-UA"/>
        </w:rPr>
      </w:pPr>
      <w:r w:rsidRPr="008D76CC">
        <w:rPr>
          <w:rFonts w:ascii="Times New Roman" w:eastAsia="Times New Roman" w:hAnsi="Times New Roman" w:cs="Times New Roman"/>
          <w:spacing w:val="100"/>
          <w:lang w:val="uk-UA" w:eastAsia="ru-RU"/>
        </w:rPr>
        <w:t xml:space="preserve">Список нормативно-правових актів </w:t>
      </w:r>
      <w:r w:rsidRPr="008D76CC">
        <w:rPr>
          <w:rFonts w:ascii="Times New Roman" w:eastAsia="Times New Roman" w:hAnsi="Times New Roman" w:cs="Times New Roman"/>
          <w:spacing w:val="100"/>
          <w:lang w:val="uk-UA" w:eastAsia="uk-UA"/>
        </w:rPr>
        <w:t>та літератури</w:t>
      </w:r>
    </w:p>
    <w:p w14:paraId="03ECAE76" w14:textId="77777777" w:rsidR="00C456EC" w:rsidRPr="008D76CC" w:rsidRDefault="00C456EC" w:rsidP="00C456EC">
      <w:pPr>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spacing w:val="60"/>
          <w:lang w:val="uk-UA" w:eastAsia="uk-UA"/>
        </w:rPr>
      </w:pPr>
    </w:p>
    <w:p w14:paraId="29EDA5FB"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eastAsia="ru-RU"/>
        </w:rPr>
        <w:t xml:space="preserve">Конституція України від 28.06.1996 р. </w:t>
      </w:r>
      <w:r w:rsidRPr="008D76CC">
        <w:rPr>
          <w:rFonts w:ascii="Times New Roman" w:hAnsi="Times New Roman" w:cs="Times New Roman"/>
          <w:lang w:val="uk-UA"/>
        </w:rPr>
        <w:t xml:space="preserve">URL: </w:t>
      </w:r>
      <w:hyperlink w:history="1">
        <w:r w:rsidRPr="008D76CC">
          <w:rPr>
            <w:rStyle w:val="a5"/>
            <w:rFonts w:ascii="Times New Roman" w:hAnsi="Times New Roman" w:cs="Times New Roman"/>
            <w:lang w:val="uk-UA"/>
          </w:rPr>
          <w:t>https://zakon. rada.gov.ua/</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/254%D0%BA/96-%D0%B2%D1%80</w:t>
        </w:r>
      </w:hyperlink>
    </w:p>
    <w:p w14:paraId="1D05621B"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eastAsia="TimesNewRomanPSMT" w:hAnsi="Times New Roman" w:cs="Times New Roman"/>
          <w:lang w:val="uk-UA" w:eastAsia="ru-RU"/>
        </w:rPr>
        <w:t xml:space="preserve">Конвенція про захист прав людини і основоположних свобод 1950 року: </w:t>
      </w:r>
      <w:proofErr w:type="spellStart"/>
      <w:r w:rsidRPr="008D76CC">
        <w:rPr>
          <w:rFonts w:ascii="Times New Roman" w:eastAsia="TimesNewRomanPSMT" w:hAnsi="Times New Roman" w:cs="Times New Roman"/>
          <w:lang w:val="uk-UA" w:eastAsia="ru-RU"/>
        </w:rPr>
        <w:t>офіц</w:t>
      </w:r>
      <w:proofErr w:type="spellEnd"/>
      <w:r w:rsidRPr="008D76CC">
        <w:rPr>
          <w:rFonts w:ascii="Times New Roman" w:eastAsia="TimesNewRomanPSMT" w:hAnsi="Times New Roman" w:cs="Times New Roman"/>
          <w:lang w:val="uk-UA" w:eastAsia="ru-RU"/>
        </w:rPr>
        <w:t xml:space="preserve">. пер. </w:t>
      </w:r>
      <w:r w:rsidRPr="008D76CC">
        <w:rPr>
          <w:rFonts w:ascii="Times New Roman" w:hAnsi="Times New Roman" w:cs="Times New Roman"/>
          <w:lang w:val="uk-UA"/>
        </w:rPr>
        <w:t xml:space="preserve">URL: </w:t>
      </w:r>
      <w:hyperlink r:id="rId26"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/995_004</w:t>
        </w:r>
      </w:hyperlink>
    </w:p>
    <w:p w14:paraId="72916A11"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Кодекс адміністративного судочинства України : Закон України від 06.07.2005 р. № 2747-IV. URL: </w:t>
      </w:r>
      <w:hyperlink r:id="rId27"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/2747-15</w:t>
        </w:r>
      </w:hyperlink>
      <w:r w:rsidRPr="008D76CC">
        <w:rPr>
          <w:rFonts w:ascii="Times New Roman" w:hAnsi="Times New Roman" w:cs="Times New Roman"/>
          <w:lang w:val="uk-UA"/>
        </w:rPr>
        <w:t>.</w:t>
      </w:r>
    </w:p>
    <w:p w14:paraId="4F9EFA39"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Рішення Європейського суду з прав людини в справі </w:t>
      </w:r>
      <w:r w:rsidRPr="008D76CC">
        <w:rPr>
          <w:rFonts w:ascii="Times New Roman" w:hAnsi="Times New Roman" w:cs="Times New Roman"/>
          <w:i/>
          <w:iCs/>
          <w:lang w:val="uk-UA"/>
        </w:rPr>
        <w:t>«Ейрі проти Ірландії»</w:t>
      </w:r>
    </w:p>
    <w:p w14:paraId="20F233B3"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Головань І.В. До питання про поняття адвокатської діяльності. </w:t>
      </w:r>
      <w:r w:rsidRPr="008D76CC">
        <w:rPr>
          <w:rFonts w:ascii="Times New Roman" w:hAnsi="Times New Roman" w:cs="Times New Roman"/>
          <w:i/>
          <w:lang w:val="uk-UA"/>
        </w:rPr>
        <w:t>Адвокат.</w:t>
      </w:r>
      <w:r w:rsidRPr="008D76CC">
        <w:rPr>
          <w:rFonts w:ascii="Times New Roman" w:hAnsi="Times New Roman" w:cs="Times New Roman"/>
          <w:lang w:val="uk-UA"/>
        </w:rPr>
        <w:t xml:space="preserve"> 2012. № 1(136). С. 12-15.</w:t>
      </w:r>
    </w:p>
    <w:p w14:paraId="06B62F73"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адвокатуру та адвокатську діяльність : Закон України № 5076-VI від 05.07.2012 р. </w:t>
      </w:r>
      <w:r w:rsidRPr="008D76CC">
        <w:rPr>
          <w:rFonts w:ascii="Times New Roman" w:hAnsi="Times New Roman" w:cs="Times New Roman"/>
          <w:i/>
          <w:lang w:val="uk-UA"/>
        </w:rPr>
        <w:t>Відомості Верховної Ради України.</w:t>
      </w:r>
      <w:r w:rsidRPr="008D76CC">
        <w:rPr>
          <w:rFonts w:ascii="Times New Roman" w:hAnsi="Times New Roman" w:cs="Times New Roman"/>
          <w:lang w:val="uk-UA"/>
        </w:rPr>
        <w:t xml:space="preserve"> 2013. № 27. Ст. 282.</w:t>
      </w:r>
    </w:p>
    <w:p w14:paraId="164704F4"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судоустрій і статус суддів : Закон України від 02.06.2016 р. № 1402-VIII. URL: </w:t>
      </w:r>
      <w:hyperlink r:id="rId28"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/1402-19</w:t>
        </w:r>
      </w:hyperlink>
      <w:r w:rsidRPr="008D76CC">
        <w:rPr>
          <w:rFonts w:ascii="Times New Roman" w:hAnsi="Times New Roman" w:cs="Times New Roman"/>
          <w:lang w:val="uk-UA"/>
        </w:rPr>
        <w:t>.</w:t>
      </w:r>
    </w:p>
    <w:p w14:paraId="3D95C4A1" w14:textId="77777777" w:rsidR="00C456EC" w:rsidRPr="008D76CC"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eastAsia="ru-RU"/>
        </w:rPr>
        <w:t xml:space="preserve">Про Апеляційний суд України, Касаційний суд України та Вищий адміністративний суд України: Указ Президента України від 01.10.2002 р. </w:t>
      </w:r>
      <w:r w:rsidRPr="008D76CC">
        <w:rPr>
          <w:rFonts w:ascii="Times New Roman" w:hAnsi="Times New Roman" w:cs="Times New Roman"/>
          <w:lang w:val="uk-UA" w:eastAsia="uk-UA"/>
        </w:rPr>
        <w:t>України. URL</w:t>
      </w:r>
      <w:r w:rsidRPr="008D76CC">
        <w:rPr>
          <w:rFonts w:ascii="Times New Roman" w:hAnsi="Times New Roman" w:cs="Times New Roman"/>
          <w:lang w:val="uk-UA" w:eastAsia="ru-RU"/>
        </w:rPr>
        <w:t xml:space="preserve">: </w:t>
      </w:r>
      <w:hyperlink r:id="rId29" w:history="1">
        <w:r w:rsidRPr="008D76CC">
          <w:rPr>
            <w:rStyle w:val="a5"/>
            <w:rFonts w:ascii="Times New Roman" w:hAnsi="Times New Roman" w:cs="Times New Roman"/>
            <w:lang w:val="uk-UA"/>
          </w:rPr>
          <w:t xml:space="preserve">http://zakon2.rada.gov.ua/laws/ </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/889/2002</w:t>
        </w:r>
      </w:hyperlink>
    </w:p>
    <w:p w14:paraId="35A532F9" w14:textId="77777777" w:rsidR="00C456EC" w:rsidRPr="008D76CC" w:rsidRDefault="00C456EC" w:rsidP="00C456EC">
      <w:pPr>
        <w:pStyle w:val="aff0"/>
        <w:widowControl w:val="0"/>
        <w:tabs>
          <w:tab w:val="num" w:pos="709"/>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eastAsia="ru-RU"/>
        </w:rPr>
        <w:t xml:space="preserve">Про утворення у Верховному Суді України Судової палати в адміністративних справах : постанова Пленуму Верховного Суду України від 23.09.2005 р. </w:t>
      </w:r>
      <w:r w:rsidRPr="008D76CC">
        <w:rPr>
          <w:rFonts w:ascii="Times New Roman" w:hAnsi="Times New Roman" w:cs="Times New Roman"/>
          <w:lang w:val="uk-UA" w:eastAsia="uk-UA"/>
        </w:rPr>
        <w:t>URL</w:t>
      </w:r>
      <w:r w:rsidRPr="008D76CC">
        <w:rPr>
          <w:rFonts w:ascii="Times New Roman" w:hAnsi="Times New Roman" w:cs="Times New Roman"/>
          <w:lang w:val="uk-UA" w:eastAsia="ru-RU"/>
        </w:rPr>
        <w:t xml:space="preserve">: </w:t>
      </w:r>
      <w:hyperlink r:id="rId30" w:history="1">
        <w:r w:rsidRPr="008D76CC">
          <w:rPr>
            <w:rStyle w:val="a5"/>
            <w:rFonts w:ascii="Times New Roman" w:hAnsi="Times New Roman" w:cs="Times New Roman"/>
            <w:lang w:val="uk-UA"/>
          </w:rPr>
          <w:t xml:space="preserve">http://zakon2.rada.gov.ua/laws/ </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/v0009700-05</w:t>
        </w:r>
      </w:hyperlink>
      <w:r w:rsidRPr="008D76CC">
        <w:rPr>
          <w:rFonts w:ascii="Times New Roman" w:hAnsi="Times New Roman" w:cs="Times New Roman"/>
          <w:lang w:val="uk-UA"/>
        </w:rPr>
        <w:t>.</w:t>
      </w:r>
    </w:p>
    <w:p w14:paraId="1DA1562C"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ліквідацію апеляційних адміністративних судів та утворення апеляційних адміністративних судів в апеляційних округах : Указ Президента України від 29.12.2017 р. № 455/2017. URL: </w:t>
      </w:r>
      <w:hyperlink r:id="rId31" w:history="1">
        <w:r w:rsidRPr="008D76CC">
          <w:rPr>
            <w:rStyle w:val="a5"/>
            <w:rFonts w:ascii="Times New Roman" w:hAnsi="Times New Roman" w:cs="Times New Roman"/>
            <w:lang w:val="uk-UA"/>
          </w:rPr>
          <w:t>https://zakon.rada.gov.ua/laws/show/455/2017</w:t>
        </w:r>
      </w:hyperlink>
      <w:r w:rsidRPr="008D76CC">
        <w:rPr>
          <w:rFonts w:ascii="Times New Roman" w:hAnsi="Times New Roman" w:cs="Times New Roman"/>
          <w:lang w:val="uk-UA"/>
        </w:rPr>
        <w:t>.</w:t>
      </w:r>
    </w:p>
    <w:p w14:paraId="5173960C" w14:textId="3F69A762" w:rsidR="00C456EC" w:rsidRPr="008D76CC" w:rsidRDefault="00C456EC" w:rsidP="00C456EC">
      <w:pPr>
        <w:pStyle w:val="aff0"/>
        <w:widowControl w:val="0"/>
        <w:tabs>
          <w:tab w:val="num" w:pos="709"/>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утворення місцевих адміністративних судів, затвердження їх мережі: Указ Президента України від 16.11.2004 року № 1417/2004 в редакції Указу Президента від 29.12.2017 року № 455/2017. </w:t>
      </w:r>
      <w:r>
        <w:fldChar w:fldCharType="begin"/>
      </w:r>
      <w:r>
        <w:instrText>HYPERLINK "file:///Users/yaryariabchenko/Downloads/%20https:/zakon.rada.gov.ua/laws/show/1417/2004"</w:instrText>
      </w:r>
      <w:r>
        <w:fldChar w:fldCharType="separate"/>
      </w:r>
      <w:r w:rsidRPr="008D76CC">
        <w:rPr>
          <w:rStyle w:val="a5"/>
          <w:rFonts w:ascii="Times New Roman" w:hAnsi="Times New Roman" w:cs="Times New Roman"/>
          <w:lang w:val="uk-UA" w:eastAsia="uk-UA"/>
        </w:rPr>
        <w:t>URL</w:t>
      </w:r>
      <w:r w:rsidRPr="008D76CC">
        <w:rPr>
          <w:rStyle w:val="a5"/>
          <w:rFonts w:ascii="Times New Roman" w:hAnsi="Times New Roman" w:cs="Times New Roman"/>
          <w:lang w:val="uk-UA" w:eastAsia="ru-RU"/>
        </w:rPr>
        <w:t xml:space="preserve">: </w:t>
      </w:r>
      <w:r w:rsidRPr="008D76CC">
        <w:rPr>
          <w:rStyle w:val="a5"/>
          <w:rFonts w:ascii="Times New Roman" w:hAnsi="Times New Roman" w:cs="Times New Roman"/>
          <w:lang w:val="uk-UA"/>
        </w:rPr>
        <w:t>https://zakon.rada.gov.ua/laws/show/1417/2004#Text</w:t>
      </w:r>
      <w:r>
        <w:fldChar w:fldCharType="end"/>
      </w:r>
    </w:p>
    <w:p w14:paraId="5A502FD0"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eastAsia="ru-RU"/>
        </w:rPr>
        <w:t xml:space="preserve">Рішення Конституційного Суду України від 01.12.2004 р. №18-рп/ 2004 у справі за конституційним поданням 50 народних  депутатів України щодо офіційного тлумачення окремих положень частини першої статті 4 Цивільного процесуального кодексу України (справа про охоронюваний законом інтерес). </w:t>
      </w:r>
      <w:r w:rsidRPr="008D76CC">
        <w:rPr>
          <w:rFonts w:ascii="Times New Roman" w:hAnsi="Times New Roman" w:cs="Times New Roman"/>
          <w:lang w:val="uk-UA"/>
        </w:rPr>
        <w:t xml:space="preserve">URL: </w:t>
      </w:r>
      <w:hyperlink r:id="rId32" w:history="1">
        <w:r w:rsidRPr="008D76CC">
          <w:rPr>
            <w:rStyle w:val="a5"/>
            <w:rFonts w:ascii="Times New Roman" w:hAnsi="Times New Roman" w:cs="Times New Roman"/>
            <w:lang w:val="uk-UA"/>
          </w:rPr>
          <w:t>https://zakon.rada.gov.ua/laws/show/v018p710-04</w:t>
        </w:r>
      </w:hyperlink>
    </w:p>
    <w:p w14:paraId="51471627"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eastAsia="ru-RU"/>
        </w:rPr>
        <w:t>Постанова Верховного Суду від 22.11.2018 р. Єдиний державний реєстр судових рішень. № 78077449.</w:t>
      </w:r>
      <w:r w:rsidRPr="008D76CC">
        <w:rPr>
          <w:rFonts w:ascii="Times New Roman" w:hAnsi="Times New Roman" w:cs="Times New Roman"/>
          <w:lang w:val="uk-UA"/>
        </w:rPr>
        <w:t xml:space="preserve"> URL: </w:t>
      </w:r>
      <w:hyperlink r:id="rId33" w:history="1">
        <w:r w:rsidRPr="008D76CC">
          <w:rPr>
            <w:rStyle w:val="a5"/>
            <w:rFonts w:ascii="Times New Roman" w:hAnsi="Times New Roman" w:cs="Times New Roman"/>
            <w:lang w:val="uk-UA"/>
          </w:rPr>
          <w:t>http://www.reyestr.court.gov.ua/Review/78077449</w:t>
        </w:r>
      </w:hyperlink>
    </w:p>
    <w:p w14:paraId="2F29BCF9"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посібник / І. М. </w:t>
      </w:r>
      <w:proofErr w:type="spellStart"/>
      <w:r w:rsidRPr="008D76CC">
        <w:rPr>
          <w:rFonts w:ascii="Times New Roman" w:hAnsi="Times New Roman" w:cs="Times New Roman"/>
          <w:lang w:val="uk-UA"/>
        </w:rPr>
        <w:t>Балакарєва</w:t>
      </w:r>
      <w:proofErr w:type="spellEnd"/>
      <w:r w:rsidRPr="008D76CC">
        <w:rPr>
          <w:rFonts w:ascii="Times New Roman" w:hAnsi="Times New Roman" w:cs="Times New Roman"/>
          <w:lang w:val="uk-UA"/>
        </w:rPr>
        <w:t xml:space="preserve">, І. В. Бойко, Я. С. Зелінська та ін.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Н. Б. Писаренко. Харків: Право, 2016. С. 6–14. URL: </w:t>
      </w:r>
      <w:hyperlink w:history="1">
        <w:r w:rsidRPr="008D76CC">
          <w:rPr>
            <w:rStyle w:val="a5"/>
            <w:rFonts w:ascii="Times New Roman" w:hAnsi="Times New Roman" w:cs="Times New Roman"/>
            <w:lang w:val="uk-UA"/>
          </w:rPr>
          <w:t>https://independent. academia.edu/</w:t>
        </w:r>
        <w:proofErr w:type="spellStart"/>
        <w:r w:rsidRPr="008D76CC">
          <w:rPr>
            <w:rStyle w:val="a5"/>
            <w:rFonts w:ascii="Times New Roman" w:hAnsi="Times New Roman" w:cs="Times New Roman"/>
            <w:lang w:val="uk-UA"/>
          </w:rPr>
          <w:t>NadiyaPysarenko</w:t>
        </w:r>
        <w:proofErr w:type="spellEnd"/>
      </w:hyperlink>
    </w:p>
    <w:p w14:paraId="6F435806" w14:textId="77777777" w:rsidR="00C456EC" w:rsidRPr="008D76CC"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України : підручник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О. М. </w:t>
      </w:r>
      <w:proofErr w:type="spellStart"/>
      <w:r w:rsidRPr="008D76CC">
        <w:rPr>
          <w:rFonts w:ascii="Times New Roman" w:hAnsi="Times New Roman" w:cs="Times New Roman"/>
          <w:lang w:val="uk-UA"/>
        </w:rPr>
        <w:t>Пасенюка</w:t>
      </w:r>
      <w:proofErr w:type="spellEnd"/>
      <w:r w:rsidRPr="008D76CC">
        <w:rPr>
          <w:rFonts w:ascii="Times New Roman" w:hAnsi="Times New Roman" w:cs="Times New Roman"/>
          <w:lang w:val="uk-UA"/>
        </w:rPr>
        <w:t xml:space="preserve">. Київ: Юрінком Інтер, 2009. 672 с. </w:t>
      </w:r>
    </w:p>
    <w:p w14:paraId="0594C788"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spacing w:val="60"/>
          <w:lang w:val="uk-UA" w:eastAsia="uk-UA"/>
        </w:rPr>
      </w:pPr>
    </w:p>
    <w:p w14:paraId="37B76EB8"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spacing w:val="60"/>
          <w:lang w:val="uk-UA" w:eastAsia="uk-UA"/>
        </w:rPr>
      </w:pPr>
    </w:p>
    <w:p w14:paraId="131F592C" w14:textId="77777777" w:rsidR="00C456EC" w:rsidRPr="008D76CC" w:rsidRDefault="00C456EC" w:rsidP="00C456EC">
      <w:pPr>
        <w:widowControl w:val="0"/>
        <w:suppressAutoHyphens w:val="0"/>
        <w:spacing w:after="0" w:line="240" w:lineRule="auto"/>
        <w:jc w:val="center"/>
        <w:rPr>
          <w:rFonts w:ascii="Times New Roman" w:hAnsi="Times New Roman"/>
          <w:b/>
          <w:sz w:val="24"/>
          <w:szCs w:val="24"/>
          <w:lang w:val="uk-UA"/>
        </w:rPr>
      </w:pPr>
      <w:r w:rsidRPr="008D76CC">
        <w:rPr>
          <w:rFonts w:ascii="Times New Roman" w:eastAsia="Times New Roman" w:hAnsi="Times New Roman" w:cs="Times New Roman"/>
          <w:b/>
          <w:spacing w:val="60"/>
          <w:lang w:val="uk-UA" w:eastAsia="uk-UA"/>
        </w:rPr>
        <w:t xml:space="preserve">Тема </w:t>
      </w:r>
      <w:r w:rsidRPr="008D76CC">
        <w:rPr>
          <w:rFonts w:ascii="Times New Roman" w:eastAsia="Times New Roman" w:hAnsi="Times New Roman" w:cs="Times New Roman"/>
          <w:b/>
          <w:lang w:val="uk-UA" w:eastAsia="uk-UA"/>
        </w:rPr>
        <w:t xml:space="preserve">2. </w:t>
      </w:r>
      <w:r w:rsidRPr="008D76CC">
        <w:rPr>
          <w:rFonts w:ascii="Times New Roman" w:hAnsi="Times New Roman" w:cs="Times New Roman"/>
          <w:b/>
          <w:bCs/>
          <w:sz w:val="24"/>
          <w:szCs w:val="24"/>
          <w:lang w:val="uk-UA" w:eastAsia="uk-UA"/>
        </w:rPr>
        <w:t>Становлення адвокатури як механізму захисту прав людини</w:t>
      </w:r>
    </w:p>
    <w:p w14:paraId="34AC95AC" w14:textId="77777777" w:rsidR="00C456EC" w:rsidRPr="008D76CC" w:rsidRDefault="00C456EC" w:rsidP="00C456EC">
      <w:pPr>
        <w:widowControl w:val="0"/>
        <w:suppressAutoHyphens w:val="0"/>
        <w:spacing w:after="0" w:line="240" w:lineRule="auto"/>
        <w:jc w:val="center"/>
        <w:rPr>
          <w:lang w:val="uk-UA"/>
        </w:rPr>
      </w:pPr>
    </w:p>
    <w:p w14:paraId="5BF6B329"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i/>
          <w:spacing w:val="100"/>
          <w:lang w:val="uk-UA" w:eastAsia="uk-UA"/>
        </w:rPr>
        <w:t>Питання для обговорення</w:t>
      </w:r>
    </w:p>
    <w:p w14:paraId="22441745" w14:textId="77777777" w:rsidR="00C456EC" w:rsidRPr="008D76CC" w:rsidRDefault="00C456EC" w:rsidP="00C456EC">
      <w:pPr>
        <w:widowControl w:val="0"/>
        <w:suppressAutoHyphens w:val="0"/>
        <w:spacing w:after="0" w:line="240" w:lineRule="auto"/>
        <w:ind w:firstLine="709"/>
        <w:contextualSpacing/>
        <w:jc w:val="both"/>
        <w:rPr>
          <w:rFonts w:ascii="Times New Roman" w:hAnsi="Times New Roman" w:cs="Times New Roman"/>
          <w:bCs/>
          <w:lang w:val="uk-UA"/>
        </w:rPr>
      </w:pPr>
    </w:p>
    <w:p w14:paraId="293D70B5"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eastAsia="uk-UA"/>
        </w:rPr>
      </w:pPr>
      <w:r w:rsidRPr="008D76CC">
        <w:rPr>
          <w:rFonts w:ascii="Times New Roman" w:hAnsi="Times New Roman" w:cs="Times New Roman"/>
          <w:lang w:val="uk-UA" w:eastAsia="uk-UA"/>
        </w:rPr>
        <w:t xml:space="preserve">1. Історія становлення адвокатури України, та порівняльний аспект з країнами </w:t>
      </w:r>
      <w:r w:rsidRPr="008D76CC">
        <w:rPr>
          <w:rFonts w:ascii="Times New Roman" w:hAnsi="Times New Roman" w:cs="Times New Roman"/>
          <w:lang w:val="uk-UA" w:eastAsia="uk-UA"/>
        </w:rPr>
        <w:lastRenderedPageBreak/>
        <w:t>Європейського союзу.</w:t>
      </w:r>
    </w:p>
    <w:p w14:paraId="3519A3E6"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lang w:val="uk-UA" w:eastAsia="uk-UA"/>
        </w:rPr>
      </w:pPr>
      <w:r w:rsidRPr="008D76CC">
        <w:rPr>
          <w:rFonts w:ascii="Times New Roman" w:hAnsi="Times New Roman" w:cs="Times New Roman"/>
          <w:lang w:val="uk-UA" w:eastAsia="uk-UA"/>
        </w:rPr>
        <w:t>2. Види адвокатської діяльності.</w:t>
      </w:r>
    </w:p>
    <w:p w14:paraId="33B187B8" w14:textId="77777777" w:rsidR="00C456EC" w:rsidRPr="008D76CC" w:rsidRDefault="00C456EC" w:rsidP="00C456EC">
      <w:pPr>
        <w:widowControl w:val="0"/>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pacing w:val="-4"/>
          <w:lang w:val="uk-UA"/>
        </w:rPr>
      </w:pPr>
      <w:r w:rsidRPr="008D76CC">
        <w:rPr>
          <w:rFonts w:ascii="Times New Roman" w:hAnsi="Times New Roman" w:cs="Times New Roman"/>
          <w:lang w:val="uk-UA" w:eastAsia="uk-UA"/>
        </w:rPr>
        <w:t>3. У</w:t>
      </w:r>
      <w:r w:rsidRPr="008D76CC">
        <w:rPr>
          <w:rFonts w:ascii="Times New Roman" w:hAnsi="Times New Roman" w:cs="Times New Roman"/>
          <w:spacing w:val="-4"/>
          <w:lang w:val="uk-UA"/>
        </w:rPr>
        <w:t>часть адвоката в адміністративному судочинстві.</w:t>
      </w:r>
    </w:p>
    <w:p w14:paraId="3CB07D87"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eastAsia="uk-UA"/>
        </w:rPr>
      </w:pPr>
    </w:p>
    <w:p w14:paraId="59CC7C28"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i/>
          <w:spacing w:val="100"/>
          <w:lang w:val="uk-UA" w:eastAsia="uk-UA"/>
        </w:rPr>
        <w:t>Завдання</w:t>
      </w:r>
    </w:p>
    <w:p w14:paraId="14C3FBC0"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b/>
          <w:i/>
          <w:spacing w:val="100"/>
          <w:lang w:val="uk-UA" w:eastAsia="uk-UA"/>
        </w:rPr>
      </w:pPr>
    </w:p>
    <w:p w14:paraId="3D9DB9D6" w14:textId="77777777" w:rsidR="00C456EC" w:rsidRPr="008D76CC" w:rsidRDefault="00C456EC" w:rsidP="00C456EC">
      <w:pPr>
        <w:pStyle w:val="aff0"/>
        <w:widowControl w:val="0"/>
        <w:numPr>
          <w:ilvl w:val="0"/>
          <w:numId w:val="13"/>
        </w:numPr>
        <w:suppressAutoHyphens w:val="0"/>
        <w:spacing w:after="0" w:line="240" w:lineRule="auto"/>
        <w:ind w:left="0" w:firstLine="709"/>
        <w:jc w:val="both"/>
        <w:rPr>
          <w:rFonts w:ascii="Times New Roman" w:hAnsi="Times New Roman" w:cs="Times New Roman"/>
          <w:i/>
          <w:lang w:val="uk-UA" w:eastAsia="ru-RU"/>
        </w:rPr>
      </w:pPr>
      <w:r w:rsidRPr="008D76CC">
        <w:rPr>
          <w:rFonts w:ascii="Times New Roman" w:hAnsi="Times New Roman" w:cs="Times New Roman"/>
          <w:lang w:val="uk-UA" w:eastAsia="ru-RU"/>
        </w:rPr>
        <w:t>Проаналізуйте особливості становлення адвокатури в Україні та порівняйте цей досвід з іншими іноземними державами. За основу можна використати досвід Польщі.</w:t>
      </w:r>
      <w:r w:rsidRPr="008D76CC">
        <w:rPr>
          <w:rFonts w:ascii="Times New Roman" w:hAnsi="Times New Roman" w:cs="Times New Roman"/>
          <w:i/>
          <w:lang w:val="uk-UA" w:eastAsia="ru-RU"/>
        </w:rPr>
        <w:t xml:space="preserve"> Надайте свою думку щодо доступу іноземних адвокатів та правників на суміжні ринки юридичних послуг в рамках угоди про асоціацію між Україною та Європейським Союзом. </w:t>
      </w:r>
    </w:p>
    <w:p w14:paraId="66EF0C59" w14:textId="77777777" w:rsidR="00C456EC" w:rsidRPr="008D76CC" w:rsidRDefault="00C456EC" w:rsidP="00C456EC">
      <w:pPr>
        <w:pStyle w:val="aff0"/>
        <w:widowControl w:val="0"/>
        <w:spacing w:after="0" w:line="240" w:lineRule="auto"/>
        <w:ind w:left="0" w:firstLine="709"/>
        <w:jc w:val="both"/>
        <w:rPr>
          <w:rFonts w:ascii="Times New Roman" w:hAnsi="Times New Roman" w:cs="Times New Roman"/>
          <w:i/>
          <w:lang w:val="uk-UA" w:eastAsia="ru-RU"/>
        </w:rPr>
      </w:pPr>
    </w:p>
    <w:p w14:paraId="7BB9A8B7" w14:textId="77777777" w:rsidR="00C456EC" w:rsidRPr="008D76CC" w:rsidRDefault="00C456EC" w:rsidP="00C456EC">
      <w:pPr>
        <w:pStyle w:val="aff0"/>
        <w:widowControl w:val="0"/>
        <w:numPr>
          <w:ilvl w:val="0"/>
          <w:numId w:val="13"/>
        </w:numPr>
        <w:suppressAutoHyphens w:val="0"/>
        <w:spacing w:after="0" w:line="240" w:lineRule="auto"/>
        <w:ind w:left="0" w:firstLine="709"/>
        <w:jc w:val="both"/>
        <w:rPr>
          <w:rFonts w:ascii="Times New Roman" w:hAnsi="Times New Roman" w:cs="Times New Roman"/>
          <w:i/>
          <w:lang w:val="uk-UA" w:eastAsia="ru-RU"/>
        </w:rPr>
      </w:pPr>
      <w:r w:rsidRPr="008D76CC">
        <w:rPr>
          <w:rFonts w:ascii="Times New Roman" w:hAnsi="Times New Roman" w:cs="Times New Roman"/>
          <w:lang w:val="uk-UA" w:eastAsia="ru-RU"/>
        </w:rPr>
        <w:t>У справі «</w:t>
      </w:r>
      <w:proofErr w:type="spellStart"/>
      <w:r w:rsidRPr="008D76CC">
        <w:rPr>
          <w:rFonts w:ascii="Times New Roman" w:hAnsi="Times New Roman" w:cs="Times New Roman"/>
          <w:lang w:val="uk-UA" w:eastAsia="ru-RU"/>
        </w:rPr>
        <w:t>Сикоренко</w:t>
      </w:r>
      <w:proofErr w:type="spellEnd"/>
      <w:r w:rsidRPr="008D76CC">
        <w:rPr>
          <w:rFonts w:ascii="Times New Roman" w:hAnsi="Times New Roman" w:cs="Times New Roman"/>
          <w:lang w:val="uk-UA" w:eastAsia="ru-RU"/>
        </w:rPr>
        <w:t xml:space="preserve"> і Стригун» від 20 липня 2006 року, у справі «</w:t>
      </w:r>
      <w:proofErr w:type="spellStart"/>
      <w:r w:rsidRPr="008D76CC">
        <w:rPr>
          <w:rFonts w:ascii="Times New Roman" w:hAnsi="Times New Roman" w:cs="Times New Roman"/>
          <w:lang w:val="uk-UA" w:eastAsia="ru-RU"/>
        </w:rPr>
        <w:t>Занд</w:t>
      </w:r>
      <w:proofErr w:type="spellEnd"/>
      <w:r w:rsidRPr="008D76CC">
        <w:rPr>
          <w:rFonts w:ascii="Times New Roman" w:hAnsi="Times New Roman" w:cs="Times New Roman"/>
          <w:lang w:val="uk-UA" w:eastAsia="ru-RU"/>
        </w:rPr>
        <w:t xml:space="preserve"> проти Австрії» від 12 жовтня 1978 року Європейський суд із прав людини розтлумачив термін «встановлений законом» та «судом, встановленим законом». </w:t>
      </w:r>
      <w:r w:rsidRPr="008D76CC">
        <w:rPr>
          <w:rFonts w:ascii="Times New Roman" w:hAnsi="Times New Roman" w:cs="Times New Roman"/>
          <w:i/>
          <w:lang w:val="uk-UA" w:eastAsia="ru-RU"/>
        </w:rPr>
        <w:t xml:space="preserve">Ознайомтесь з рішеннями по цих справах. Який вид </w:t>
      </w:r>
      <w:proofErr w:type="spellStart"/>
      <w:r w:rsidRPr="008D76CC">
        <w:rPr>
          <w:rFonts w:ascii="Times New Roman" w:hAnsi="Times New Roman" w:cs="Times New Roman"/>
          <w:i/>
          <w:lang w:val="uk-UA" w:eastAsia="ru-RU"/>
        </w:rPr>
        <w:t>адвокатскої</w:t>
      </w:r>
      <w:proofErr w:type="spellEnd"/>
      <w:r w:rsidRPr="008D76CC">
        <w:rPr>
          <w:rFonts w:ascii="Times New Roman" w:hAnsi="Times New Roman" w:cs="Times New Roman"/>
          <w:i/>
          <w:lang w:val="uk-UA" w:eastAsia="ru-RU"/>
        </w:rPr>
        <w:t xml:space="preserve"> діяльності адвокат може використати звертаючись до «суду, встановленого законом». Що необхідно для визначення «суду, встановленого законом»? Якими є критерії для визначення суду належної юрисдикції? </w:t>
      </w:r>
    </w:p>
    <w:p w14:paraId="1C8A7463" w14:textId="77777777" w:rsidR="00C456EC" w:rsidRPr="008D76CC" w:rsidRDefault="00C456EC" w:rsidP="00C456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pacing w:val="100"/>
          <w:lang w:val="uk-UA" w:eastAsia="ru-RU"/>
        </w:rPr>
      </w:pPr>
    </w:p>
    <w:p w14:paraId="069FAFD8" w14:textId="77777777" w:rsidR="00C456EC" w:rsidRPr="008D76CC" w:rsidRDefault="00C456EC" w:rsidP="00C456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lang w:val="uk-UA"/>
        </w:rPr>
      </w:pPr>
      <w:r w:rsidRPr="008D76CC">
        <w:rPr>
          <w:rFonts w:ascii="Times New Roman" w:eastAsia="Times New Roman" w:hAnsi="Times New Roman" w:cs="Times New Roman"/>
          <w:spacing w:val="100"/>
          <w:lang w:val="uk-UA" w:eastAsia="ru-RU"/>
        </w:rPr>
        <w:t xml:space="preserve">Список нормативно-правових актів </w:t>
      </w:r>
      <w:r w:rsidRPr="008D76CC">
        <w:rPr>
          <w:rFonts w:ascii="Times New Roman" w:eastAsia="Times New Roman" w:hAnsi="Times New Roman" w:cs="Times New Roman"/>
          <w:spacing w:val="100"/>
          <w:lang w:val="uk-UA" w:eastAsia="uk-UA"/>
        </w:rPr>
        <w:t>та літератури</w:t>
      </w:r>
    </w:p>
    <w:p w14:paraId="37299596"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eastAsia="uk-UA"/>
        </w:rPr>
      </w:pPr>
    </w:p>
    <w:p w14:paraId="515C6419"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eastAsia="ru-RU"/>
        </w:rPr>
        <w:t xml:space="preserve">Конституція України від 28.06.1996 р. </w:t>
      </w:r>
      <w:r w:rsidRPr="008D76CC">
        <w:rPr>
          <w:rFonts w:ascii="Times New Roman" w:hAnsi="Times New Roman" w:cs="Times New Roman"/>
          <w:lang w:val="uk-UA"/>
        </w:rPr>
        <w:t xml:space="preserve">URL: </w:t>
      </w:r>
      <w:hyperlink w:history="1">
        <w:r w:rsidRPr="008D76CC">
          <w:rPr>
            <w:rStyle w:val="a5"/>
            <w:rFonts w:ascii="Times New Roman" w:hAnsi="Times New Roman" w:cs="Times New Roman"/>
            <w:lang w:val="uk-UA"/>
          </w:rPr>
          <w:t>https://zakon. rada.gov.ua/</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/254%D0%BA/96-%D0%B2%D1%80</w:t>
        </w:r>
      </w:hyperlink>
    </w:p>
    <w:p w14:paraId="6078ED4B"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eastAsia="TimesNewRomanPSMT" w:hAnsi="Times New Roman" w:cs="Times New Roman"/>
          <w:lang w:val="uk-UA" w:eastAsia="ru-RU"/>
        </w:rPr>
        <w:t xml:space="preserve">Конвенція про захист прав людини і основоположних свобод 1950 року: </w:t>
      </w:r>
      <w:proofErr w:type="spellStart"/>
      <w:r w:rsidRPr="008D76CC">
        <w:rPr>
          <w:rFonts w:ascii="Times New Roman" w:eastAsia="TimesNewRomanPSMT" w:hAnsi="Times New Roman" w:cs="Times New Roman"/>
          <w:lang w:val="uk-UA" w:eastAsia="ru-RU"/>
        </w:rPr>
        <w:t>офіц</w:t>
      </w:r>
      <w:proofErr w:type="spellEnd"/>
      <w:r w:rsidRPr="008D76CC">
        <w:rPr>
          <w:rFonts w:ascii="Times New Roman" w:eastAsia="TimesNewRomanPSMT" w:hAnsi="Times New Roman" w:cs="Times New Roman"/>
          <w:lang w:val="uk-UA" w:eastAsia="ru-RU"/>
        </w:rPr>
        <w:t xml:space="preserve">. пер. </w:t>
      </w:r>
      <w:r w:rsidRPr="008D76CC">
        <w:rPr>
          <w:rFonts w:ascii="Times New Roman" w:hAnsi="Times New Roman" w:cs="Times New Roman"/>
          <w:lang w:val="uk-UA"/>
        </w:rPr>
        <w:t xml:space="preserve">URL: </w:t>
      </w:r>
      <w:hyperlink r:id="rId34"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/995_004</w:t>
        </w:r>
      </w:hyperlink>
    </w:p>
    <w:p w14:paraId="1A344AC3"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Кодекс адміністративного судочинства України : Закон України від 06.07.2005 р. № 2747-IV. URL: </w:t>
      </w:r>
      <w:hyperlink r:id="rId35"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/2747-15</w:t>
        </w:r>
      </w:hyperlink>
      <w:r w:rsidRPr="008D76CC">
        <w:rPr>
          <w:rFonts w:ascii="Times New Roman" w:hAnsi="Times New Roman" w:cs="Times New Roman"/>
          <w:lang w:val="uk-UA"/>
        </w:rPr>
        <w:t>.</w:t>
      </w:r>
    </w:p>
    <w:p w14:paraId="6324DF9F"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адвокатуру та адвокатську діяльність : Закон України № 5076-VI від 05.07.2012 р. </w:t>
      </w:r>
      <w:r w:rsidRPr="008D76CC">
        <w:rPr>
          <w:rFonts w:ascii="Times New Roman" w:hAnsi="Times New Roman" w:cs="Times New Roman"/>
          <w:i/>
          <w:lang w:val="uk-UA"/>
        </w:rPr>
        <w:t>Відомості Верховної Ради України.</w:t>
      </w:r>
      <w:r w:rsidRPr="008D76CC">
        <w:rPr>
          <w:rFonts w:ascii="Times New Roman" w:hAnsi="Times New Roman" w:cs="Times New Roman"/>
          <w:lang w:val="uk-UA"/>
        </w:rPr>
        <w:t xml:space="preserve"> 2013. № 27. Ст. 282.</w:t>
      </w:r>
    </w:p>
    <w:p w14:paraId="18A3CD3A"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судоустрій і статус суддів : Закон України від 02.06.2016 р. № 1402-VIII. URL: </w:t>
      </w:r>
      <w:hyperlink r:id="rId36"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/1402-19</w:t>
        </w:r>
      </w:hyperlink>
      <w:r w:rsidRPr="008D76CC">
        <w:rPr>
          <w:rFonts w:ascii="Times New Roman" w:hAnsi="Times New Roman" w:cs="Times New Roman"/>
          <w:lang w:val="uk-UA"/>
        </w:rPr>
        <w:t>.</w:t>
      </w:r>
    </w:p>
    <w:p w14:paraId="5F04E437"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ліквідацію апеляційних адміністративних судів та утворення апеляційних адміністративних судів в апеляційних округах : Указ Президента України від 29.12.2017 р. № 455/2017. URL: </w:t>
      </w:r>
      <w:hyperlink r:id="rId37" w:history="1">
        <w:r w:rsidRPr="008D76CC">
          <w:rPr>
            <w:rStyle w:val="a5"/>
            <w:rFonts w:ascii="Times New Roman" w:hAnsi="Times New Roman" w:cs="Times New Roman"/>
            <w:lang w:val="uk-UA"/>
          </w:rPr>
          <w:t>https://zakon.rada.gov.ua/laws/show/455/2017</w:t>
        </w:r>
      </w:hyperlink>
      <w:r w:rsidRPr="008D76CC">
        <w:rPr>
          <w:rFonts w:ascii="Times New Roman" w:hAnsi="Times New Roman" w:cs="Times New Roman"/>
          <w:lang w:val="uk-UA"/>
        </w:rPr>
        <w:t>.</w:t>
      </w:r>
    </w:p>
    <w:p w14:paraId="59B3EA05" w14:textId="679A1007" w:rsidR="00C456EC" w:rsidRPr="008D76CC" w:rsidRDefault="00C456EC" w:rsidP="00C456EC">
      <w:pPr>
        <w:pStyle w:val="aff0"/>
        <w:widowControl w:val="0"/>
        <w:tabs>
          <w:tab w:val="num" w:pos="709"/>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утворення місцевих адміністративних судів, затвердження їх мережі: Указ Президента України від 16.11.2004 року № 1417/2004 в редакції Указу Президента від 29.12.2017 року № 455/2017. </w:t>
      </w:r>
      <w:r>
        <w:fldChar w:fldCharType="begin"/>
      </w:r>
      <w:r>
        <w:instrText>HYPERLINK "file:///Users/yaryariabchenko/Downloads/%20https:/zakon.rada.gov.ua/laws/show/1417/2004"</w:instrText>
      </w:r>
      <w:r>
        <w:fldChar w:fldCharType="separate"/>
      </w:r>
      <w:r w:rsidRPr="008D76CC">
        <w:rPr>
          <w:rStyle w:val="a5"/>
          <w:rFonts w:ascii="Times New Roman" w:hAnsi="Times New Roman" w:cs="Times New Roman"/>
          <w:lang w:val="uk-UA" w:eastAsia="uk-UA"/>
        </w:rPr>
        <w:t>URL</w:t>
      </w:r>
      <w:r w:rsidRPr="008D76CC">
        <w:rPr>
          <w:rStyle w:val="a5"/>
          <w:rFonts w:ascii="Times New Roman" w:hAnsi="Times New Roman" w:cs="Times New Roman"/>
          <w:lang w:val="uk-UA" w:eastAsia="ru-RU"/>
        </w:rPr>
        <w:t xml:space="preserve">: </w:t>
      </w:r>
      <w:r w:rsidRPr="008D76CC">
        <w:rPr>
          <w:rStyle w:val="a5"/>
          <w:rFonts w:ascii="Times New Roman" w:hAnsi="Times New Roman" w:cs="Times New Roman"/>
          <w:lang w:val="uk-UA"/>
        </w:rPr>
        <w:t>https://zakon.rada.gov.ua/laws/show/1417/2004#Text</w:t>
      </w:r>
      <w:r>
        <w:fldChar w:fldCharType="end"/>
      </w:r>
    </w:p>
    <w:p w14:paraId="6625AC10"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Головань І.В. До питання про поняття адвокатської діяльності. </w:t>
      </w:r>
      <w:r w:rsidRPr="008D76CC">
        <w:rPr>
          <w:rFonts w:ascii="Times New Roman" w:hAnsi="Times New Roman" w:cs="Times New Roman"/>
          <w:i/>
          <w:lang w:val="uk-UA"/>
        </w:rPr>
        <w:t>Адвокат.</w:t>
      </w:r>
      <w:r w:rsidRPr="008D76CC">
        <w:rPr>
          <w:rFonts w:ascii="Times New Roman" w:hAnsi="Times New Roman" w:cs="Times New Roman"/>
          <w:lang w:val="uk-UA"/>
        </w:rPr>
        <w:t xml:space="preserve"> 2012. № 1(136). С. 12-15.</w:t>
      </w:r>
    </w:p>
    <w:p w14:paraId="4E46D161" w14:textId="77777777" w:rsidR="00C456EC" w:rsidRPr="008D76CC"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України : підручник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О. М. </w:t>
      </w:r>
      <w:proofErr w:type="spellStart"/>
      <w:r w:rsidRPr="008D76CC">
        <w:rPr>
          <w:rFonts w:ascii="Times New Roman" w:hAnsi="Times New Roman" w:cs="Times New Roman"/>
          <w:lang w:val="uk-UA"/>
        </w:rPr>
        <w:t>Пасенюка</w:t>
      </w:r>
      <w:proofErr w:type="spellEnd"/>
      <w:r w:rsidRPr="008D76CC">
        <w:rPr>
          <w:rFonts w:ascii="Times New Roman" w:hAnsi="Times New Roman" w:cs="Times New Roman"/>
          <w:lang w:val="uk-UA"/>
        </w:rPr>
        <w:t xml:space="preserve">. Київ: Юрінком Інтер, 2009. 672 с. </w:t>
      </w:r>
    </w:p>
    <w:p w14:paraId="0DDB61D7"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посібник / І. М. </w:t>
      </w:r>
      <w:proofErr w:type="spellStart"/>
      <w:r w:rsidRPr="008D76CC">
        <w:rPr>
          <w:rFonts w:ascii="Times New Roman" w:hAnsi="Times New Roman" w:cs="Times New Roman"/>
          <w:lang w:val="uk-UA"/>
        </w:rPr>
        <w:t>Балакарєва</w:t>
      </w:r>
      <w:proofErr w:type="spellEnd"/>
      <w:r w:rsidRPr="008D76CC">
        <w:rPr>
          <w:rFonts w:ascii="Times New Roman" w:hAnsi="Times New Roman" w:cs="Times New Roman"/>
          <w:lang w:val="uk-UA"/>
        </w:rPr>
        <w:t xml:space="preserve">, І. В. Бойко, Я. С. Зелінська та ін.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Н. Б. Писаренко. Харків: Право, 2016. С. 6–14. URL: </w:t>
      </w:r>
      <w:hyperlink w:history="1">
        <w:r w:rsidRPr="008D76CC">
          <w:rPr>
            <w:rStyle w:val="a5"/>
            <w:rFonts w:ascii="Times New Roman" w:hAnsi="Times New Roman" w:cs="Times New Roman"/>
            <w:lang w:val="uk-UA"/>
          </w:rPr>
          <w:t>https://independent. academia.edu/</w:t>
        </w:r>
        <w:proofErr w:type="spellStart"/>
        <w:r w:rsidRPr="008D76CC">
          <w:rPr>
            <w:rStyle w:val="a5"/>
            <w:rFonts w:ascii="Times New Roman" w:hAnsi="Times New Roman" w:cs="Times New Roman"/>
            <w:lang w:val="uk-UA"/>
          </w:rPr>
          <w:t>NadiyaPysarenko</w:t>
        </w:r>
        <w:proofErr w:type="spellEnd"/>
      </w:hyperlink>
    </w:p>
    <w:p w14:paraId="3445224A"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p>
    <w:p w14:paraId="5B4138AA"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p>
    <w:p w14:paraId="7027AC0B"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eastAsia="Times New Roman" w:hAnsi="Times New Roman" w:cs="Times New Roman"/>
          <w:b/>
          <w:spacing w:val="60"/>
          <w:lang w:val="uk-UA" w:eastAsia="uk-UA"/>
        </w:rPr>
        <w:t xml:space="preserve">Тема </w:t>
      </w:r>
      <w:r w:rsidRPr="008D76CC">
        <w:rPr>
          <w:rFonts w:ascii="Times New Roman" w:eastAsia="Times New Roman" w:hAnsi="Times New Roman" w:cs="Times New Roman"/>
          <w:b/>
          <w:spacing w:val="60"/>
          <w:sz w:val="24"/>
          <w:szCs w:val="24"/>
          <w:lang w:val="uk-UA" w:eastAsia="uk-UA"/>
        </w:rPr>
        <w:t>3.</w:t>
      </w:r>
      <w:r w:rsidRPr="008D76CC">
        <w:rPr>
          <w:rFonts w:ascii="Times New Roman" w:eastAsia="Times New Roman" w:hAnsi="Times New Roman" w:cs="Times New Roman"/>
          <w:spacing w:val="60"/>
          <w:sz w:val="24"/>
          <w:szCs w:val="24"/>
          <w:lang w:val="uk-UA" w:eastAsia="uk-UA"/>
        </w:rPr>
        <w:t xml:space="preserve"> </w:t>
      </w:r>
      <w:r>
        <w:rPr>
          <w:rFonts w:ascii="Times New Roman" w:hAnsi="Times New Roman" w:cs="Times New Roman"/>
          <w:b/>
          <w:spacing w:val="-4"/>
          <w:sz w:val="24"/>
          <w:szCs w:val="24"/>
          <w:lang w:val="uk-UA"/>
        </w:rPr>
        <w:t>У</w:t>
      </w:r>
      <w:r w:rsidRPr="008D76CC">
        <w:rPr>
          <w:rFonts w:ascii="Times New Roman" w:hAnsi="Times New Roman" w:cs="Times New Roman"/>
          <w:b/>
          <w:spacing w:val="-4"/>
          <w:sz w:val="24"/>
          <w:szCs w:val="24"/>
          <w:lang w:val="uk-UA"/>
        </w:rPr>
        <w:t>част</w:t>
      </w:r>
      <w:r>
        <w:rPr>
          <w:rFonts w:ascii="Times New Roman" w:hAnsi="Times New Roman" w:cs="Times New Roman"/>
          <w:b/>
          <w:spacing w:val="-4"/>
          <w:sz w:val="24"/>
          <w:szCs w:val="24"/>
          <w:lang w:val="uk-UA"/>
        </w:rPr>
        <w:t>ь</w:t>
      </w:r>
      <w:r w:rsidRPr="008D76CC">
        <w:rPr>
          <w:rFonts w:ascii="Times New Roman" w:hAnsi="Times New Roman" w:cs="Times New Roman"/>
          <w:b/>
          <w:spacing w:val="-4"/>
          <w:sz w:val="24"/>
          <w:szCs w:val="24"/>
          <w:lang w:val="uk-UA"/>
        </w:rPr>
        <w:t xml:space="preserve"> адвоката в адміністративному судочинстві</w:t>
      </w:r>
    </w:p>
    <w:p w14:paraId="3D001D7A"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eastAsia="uk-UA"/>
        </w:rPr>
      </w:pPr>
    </w:p>
    <w:p w14:paraId="4877B859" w14:textId="77777777" w:rsidR="00C456EC" w:rsidRPr="008D76CC" w:rsidRDefault="00C456EC" w:rsidP="00C456EC">
      <w:pPr>
        <w:pStyle w:val="aff0"/>
        <w:widowControl w:val="0"/>
        <w:numPr>
          <w:ilvl w:val="0"/>
          <w:numId w:val="1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lang w:val="uk-UA"/>
        </w:rPr>
        <w:t xml:space="preserve">Завдання та функції адвоката в адміністративному судочинстві </w:t>
      </w:r>
    </w:p>
    <w:p w14:paraId="33E7FECE" w14:textId="77777777" w:rsidR="00C456EC" w:rsidRPr="008D76CC" w:rsidRDefault="00C456EC" w:rsidP="00C456EC">
      <w:pPr>
        <w:pStyle w:val="aff0"/>
        <w:widowControl w:val="0"/>
        <w:numPr>
          <w:ilvl w:val="0"/>
          <w:numId w:val="1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lang w:val="uk-UA"/>
        </w:rPr>
        <w:t xml:space="preserve">Права та обов’язки як елементи правового статусу адвоката в адміністративному судочинстві.  </w:t>
      </w:r>
    </w:p>
    <w:p w14:paraId="662701D2" w14:textId="77777777" w:rsidR="00C456EC" w:rsidRPr="008D76CC" w:rsidRDefault="00C456EC" w:rsidP="00C456EC">
      <w:pPr>
        <w:pStyle w:val="aff0"/>
        <w:widowControl w:val="0"/>
        <w:numPr>
          <w:ilvl w:val="0"/>
          <w:numId w:val="1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lang w:val="uk-UA"/>
        </w:rPr>
        <w:t>Адвокатський запит. Адвокатська таємниця.</w:t>
      </w:r>
    </w:p>
    <w:p w14:paraId="017DBF18" w14:textId="77777777" w:rsidR="00C456EC" w:rsidRPr="008D76CC" w:rsidRDefault="00C456EC" w:rsidP="00C456EC">
      <w:pPr>
        <w:widowControl w:val="0"/>
        <w:suppressAutoHyphens w:val="0"/>
        <w:spacing w:after="0" w:line="240" w:lineRule="auto"/>
        <w:ind w:firstLine="709"/>
        <w:contextualSpacing/>
        <w:jc w:val="both"/>
        <w:rPr>
          <w:rFonts w:ascii="Times New Roman" w:hAnsi="Times New Roman" w:cs="Times New Roman"/>
          <w:bCs/>
          <w:lang w:val="uk-UA"/>
        </w:rPr>
      </w:pPr>
    </w:p>
    <w:p w14:paraId="50189B1D"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b/>
          <w:i/>
          <w:spacing w:val="100"/>
          <w:lang w:val="uk-UA" w:eastAsia="uk-UA"/>
        </w:rPr>
        <w:t>Завдання1</w:t>
      </w:r>
    </w:p>
    <w:p w14:paraId="5B03857F" w14:textId="77777777" w:rsidR="00C456EC" w:rsidRPr="008D76CC" w:rsidRDefault="00C456EC" w:rsidP="00C456EC">
      <w:pPr>
        <w:widowControl w:val="0"/>
        <w:suppressAutoHyphens w:val="0"/>
        <w:spacing w:after="0" w:line="240" w:lineRule="auto"/>
        <w:ind w:firstLine="709"/>
        <w:contextualSpacing/>
        <w:jc w:val="both"/>
        <w:rPr>
          <w:rFonts w:ascii="Times New Roman" w:hAnsi="Times New Roman" w:cs="Times New Roman"/>
          <w:lang w:val="uk-UA"/>
        </w:rPr>
      </w:pPr>
    </w:p>
    <w:p w14:paraId="312535E6" w14:textId="77777777" w:rsidR="00C456EC" w:rsidRPr="008D76CC" w:rsidRDefault="00C456EC" w:rsidP="00C456EC">
      <w:pPr>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 xml:space="preserve">1. Скласти проект договору, на підставі якого адвокат здійснює представництво інтересів </w:t>
      </w:r>
      <w:r w:rsidRPr="00E764DE">
        <w:rPr>
          <w:rFonts w:ascii="Times New Roman" w:hAnsi="Times New Roman" w:cs="Times New Roman"/>
          <w:color w:val="000000"/>
          <w:lang w:val="uk-UA"/>
        </w:rPr>
        <w:t>учасників адміністративної справи.</w:t>
      </w:r>
    </w:p>
    <w:p w14:paraId="7B918D72" w14:textId="77777777" w:rsidR="00C456EC" w:rsidRPr="008D76CC" w:rsidRDefault="00C456EC" w:rsidP="00C456EC">
      <w:pPr>
        <w:spacing w:after="0" w:line="240" w:lineRule="auto"/>
        <w:ind w:firstLine="709"/>
        <w:jc w:val="both"/>
        <w:rPr>
          <w:rFonts w:ascii="Times New Roman" w:hAnsi="Times New Roman" w:cs="Times New Roman"/>
          <w:lang w:val="uk-UA"/>
        </w:rPr>
      </w:pPr>
      <w:r w:rsidRPr="008D76CC">
        <w:rPr>
          <w:rFonts w:ascii="Times New Roman" w:hAnsi="Times New Roman" w:cs="Times New Roman"/>
          <w:lang w:val="uk-UA"/>
        </w:rPr>
        <w:t>Бути готовим пояснити:</w:t>
      </w:r>
    </w:p>
    <w:p w14:paraId="19EC46E7" w14:textId="77777777" w:rsidR="00C456EC" w:rsidRPr="008D76CC" w:rsidRDefault="00C456EC" w:rsidP="00C456EC">
      <w:pPr>
        <w:spacing w:after="0" w:line="240" w:lineRule="auto"/>
        <w:jc w:val="both"/>
        <w:rPr>
          <w:rFonts w:ascii="Times New Roman" w:hAnsi="Times New Roman" w:cs="Times New Roman"/>
          <w:lang w:val="uk-UA"/>
        </w:rPr>
      </w:pPr>
      <w:r w:rsidRPr="008D76CC">
        <w:rPr>
          <w:rFonts w:ascii="Times New Roman" w:hAnsi="Times New Roman" w:cs="Times New Roman"/>
          <w:lang w:val="uk-UA"/>
        </w:rPr>
        <w:lastRenderedPageBreak/>
        <w:t>а) чому договір має певну назву;</w:t>
      </w:r>
    </w:p>
    <w:p w14:paraId="1868C265" w14:textId="77777777" w:rsidR="00C456EC" w:rsidRPr="008D76CC" w:rsidRDefault="00C456EC" w:rsidP="00C456EC">
      <w:pPr>
        <w:spacing w:after="0" w:line="240" w:lineRule="auto"/>
        <w:jc w:val="both"/>
        <w:rPr>
          <w:rFonts w:ascii="Times New Roman" w:hAnsi="Times New Roman" w:cs="Times New Roman"/>
          <w:lang w:val="uk-UA"/>
        </w:rPr>
      </w:pPr>
      <w:r w:rsidRPr="008D76CC">
        <w:rPr>
          <w:rFonts w:ascii="Times New Roman" w:hAnsi="Times New Roman" w:cs="Times New Roman"/>
          <w:lang w:val="uk-UA"/>
        </w:rPr>
        <w:t>б) чим обумовлена його структура і якими розділами вона представлена;</w:t>
      </w:r>
    </w:p>
    <w:p w14:paraId="05F65232" w14:textId="77777777" w:rsidR="00C456EC" w:rsidRPr="008D76CC" w:rsidRDefault="00C456EC" w:rsidP="00C456EC">
      <w:pPr>
        <w:spacing w:after="0" w:line="240" w:lineRule="auto"/>
        <w:jc w:val="both"/>
        <w:rPr>
          <w:rFonts w:ascii="Times New Roman" w:hAnsi="Times New Roman" w:cs="Times New Roman"/>
          <w:lang w:val="uk-UA"/>
        </w:rPr>
      </w:pPr>
      <w:r w:rsidRPr="008D76CC">
        <w:rPr>
          <w:rFonts w:ascii="Times New Roman" w:hAnsi="Times New Roman" w:cs="Times New Roman"/>
          <w:lang w:val="uk-UA"/>
        </w:rPr>
        <w:t>в) які із положень є обов’язковими для включення до тексту договору і чому; г) які із положень включено до тексту договору на додаток і чому вони визначені як додаткові.</w:t>
      </w:r>
    </w:p>
    <w:p w14:paraId="55BBEFCD" w14:textId="77777777" w:rsidR="00C456EC" w:rsidRPr="008D76CC" w:rsidRDefault="00C456EC" w:rsidP="00C456EC">
      <w:pPr>
        <w:spacing w:after="0" w:line="240" w:lineRule="auto"/>
        <w:jc w:val="both"/>
        <w:rPr>
          <w:rFonts w:ascii="Times New Roman" w:hAnsi="Times New Roman" w:cs="Times New Roman"/>
          <w:i/>
          <w:iCs/>
          <w:lang w:val="uk-UA"/>
        </w:rPr>
      </w:pPr>
      <w:r w:rsidRPr="008D76CC">
        <w:rPr>
          <w:rFonts w:ascii="Times New Roman" w:hAnsi="Times New Roman" w:cs="Times New Roman"/>
          <w:i/>
          <w:iCs/>
          <w:lang w:val="uk-UA"/>
        </w:rPr>
        <w:t xml:space="preserve">Важливо: </w:t>
      </w:r>
      <w:r w:rsidRPr="008D76CC">
        <w:rPr>
          <w:rFonts w:ascii="Times New Roman" w:hAnsi="Times New Roman" w:cs="Times New Roman"/>
          <w:lang w:val="uk-UA"/>
        </w:rPr>
        <w:t xml:space="preserve">1) визначитися із тим, представництво кого з </w:t>
      </w:r>
      <w:r w:rsidRPr="00E764DE">
        <w:rPr>
          <w:rFonts w:ascii="Times New Roman" w:hAnsi="Times New Roman" w:cs="Times New Roman"/>
          <w:color w:val="000000"/>
          <w:lang w:val="uk-UA"/>
        </w:rPr>
        <w:t>учасників адміністративної справи</w:t>
      </w:r>
      <w:r w:rsidRPr="008D76CC">
        <w:rPr>
          <w:rFonts w:ascii="Times New Roman" w:hAnsi="Times New Roman" w:cs="Times New Roman"/>
          <w:lang w:val="uk-UA"/>
        </w:rPr>
        <w:t xml:space="preserve"> забезпечує даний договір;</w:t>
      </w:r>
    </w:p>
    <w:p w14:paraId="25EB68AF" w14:textId="77777777" w:rsidR="00C456EC" w:rsidRPr="008D76CC" w:rsidRDefault="00C456EC" w:rsidP="00C456EC">
      <w:pPr>
        <w:spacing w:after="0" w:line="240" w:lineRule="auto"/>
        <w:jc w:val="both"/>
        <w:rPr>
          <w:rFonts w:ascii="Times New Roman" w:hAnsi="Times New Roman" w:cs="Times New Roman"/>
          <w:lang w:val="uk-UA"/>
        </w:rPr>
      </w:pPr>
      <w:r w:rsidRPr="008D76CC">
        <w:rPr>
          <w:rFonts w:ascii="Times New Roman" w:hAnsi="Times New Roman" w:cs="Times New Roman"/>
          <w:lang w:val="uk-UA"/>
        </w:rPr>
        <w:t>2) виходити з того, що умови такого договору мають ґрунтуватися на положеннях Закону України «Про адвокатуру та адвокатську діяльність», Цивільного кодексу України, Кодексу адміністративного судочинства України.</w:t>
      </w:r>
    </w:p>
    <w:p w14:paraId="531BD9EA"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i/>
          <w:iCs/>
          <w:u w:val="single"/>
          <w:lang w:val="uk-UA"/>
        </w:rPr>
        <w:t>Вітається</w:t>
      </w:r>
      <w:r w:rsidRPr="008D76CC">
        <w:rPr>
          <w:rFonts w:ascii="Times New Roman" w:hAnsi="Times New Roman" w:cs="Times New Roman"/>
          <w:lang w:val="uk-UA"/>
        </w:rPr>
        <w:t xml:space="preserve"> – творчій підхід до формування тексу проекту договору.</w:t>
      </w:r>
    </w:p>
    <w:p w14:paraId="6E83C5C3"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i/>
          <w:iCs/>
          <w:u w:val="single"/>
          <w:lang w:val="uk-UA"/>
        </w:rPr>
        <w:t>Не вітається</w:t>
      </w:r>
      <w:r w:rsidRPr="008D76CC">
        <w:rPr>
          <w:rFonts w:ascii="Times New Roman" w:hAnsi="Times New Roman" w:cs="Times New Roman"/>
          <w:lang w:val="uk-UA"/>
        </w:rPr>
        <w:t xml:space="preserve"> – пошук проектів договорів у мережі та їх презентація як таких, що сформовано самостійно.</w:t>
      </w:r>
    </w:p>
    <w:p w14:paraId="5046CF49" w14:textId="77777777" w:rsidR="00C456EC" w:rsidRPr="008D76CC" w:rsidRDefault="00C456EC" w:rsidP="00C456EC">
      <w:pPr>
        <w:spacing w:line="276" w:lineRule="auto"/>
        <w:ind w:firstLine="709"/>
        <w:jc w:val="both"/>
        <w:rPr>
          <w:rFonts w:ascii="Times New Roman" w:hAnsi="Times New Roman" w:cs="Times New Roman"/>
          <w:i/>
          <w:lang w:val="uk-UA"/>
        </w:rPr>
      </w:pPr>
      <w:r w:rsidRPr="008D76CC">
        <w:rPr>
          <w:rFonts w:ascii="Times New Roman" w:hAnsi="Times New Roman" w:cs="Times New Roman"/>
          <w:lang w:val="uk-UA"/>
        </w:rPr>
        <w:t xml:space="preserve">2. Ознайомтеся зі змістом постанови Великої Палати Верховного Суду від 10.02.2021 року по справі № 822/1309/17 та постановою Великої Палати Верховного Суду від  14 квітня 2021 року по справі №826/9606/17. </w:t>
      </w:r>
      <w:r w:rsidRPr="008D76CC">
        <w:rPr>
          <w:rFonts w:ascii="Times New Roman" w:hAnsi="Times New Roman" w:cs="Times New Roman"/>
          <w:i/>
          <w:lang w:val="uk-UA"/>
        </w:rPr>
        <w:t>Визначте, з огляду на які правові підстави Верховний Суд дійшов висновку про наявність обставин несумісності у випадку проходження стажування та складання кваліфікаційного іспиту для отримання свідоцтва про право на заняття адвокатською діяльністю суддями та/або прокурорами.</w:t>
      </w:r>
    </w:p>
    <w:p w14:paraId="478B10B1"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b/>
          <w:i/>
          <w:spacing w:val="100"/>
          <w:lang w:val="uk-UA" w:eastAsia="uk-UA"/>
        </w:rPr>
      </w:pPr>
      <w:r w:rsidRPr="008D76CC">
        <w:rPr>
          <w:rFonts w:ascii="Times New Roman" w:eastAsia="Times New Roman" w:hAnsi="Times New Roman" w:cs="Times New Roman"/>
          <w:b/>
          <w:i/>
          <w:spacing w:val="100"/>
          <w:lang w:val="uk-UA" w:eastAsia="uk-UA"/>
        </w:rPr>
        <w:t>Завдання2</w:t>
      </w:r>
    </w:p>
    <w:p w14:paraId="3D0C22BA" w14:textId="77777777" w:rsidR="00C456EC" w:rsidRPr="008D76CC" w:rsidRDefault="00C456EC" w:rsidP="00C456EC">
      <w:pPr>
        <w:widowControl w:val="0"/>
        <w:suppressAutoHyphens w:val="0"/>
        <w:spacing w:after="0" w:line="240" w:lineRule="auto"/>
        <w:jc w:val="center"/>
        <w:rPr>
          <w:lang w:val="uk-UA"/>
        </w:rPr>
      </w:pPr>
    </w:p>
    <w:p w14:paraId="159D1DE7" w14:textId="77777777" w:rsidR="00C456EC" w:rsidRPr="008D76CC" w:rsidRDefault="00C456EC" w:rsidP="00C456EC">
      <w:pPr>
        <w:widowControl w:val="0"/>
        <w:spacing w:after="0" w:line="240" w:lineRule="auto"/>
        <w:jc w:val="center"/>
        <w:rPr>
          <w:rFonts w:ascii="Times New Roman" w:hAnsi="Times New Roman" w:cs="Times New Roman"/>
          <w:b/>
          <w:i/>
          <w:iCs/>
          <w:lang w:val="uk-UA"/>
        </w:rPr>
      </w:pPr>
      <w:r w:rsidRPr="008D76CC">
        <w:rPr>
          <w:rFonts w:ascii="Times New Roman" w:hAnsi="Times New Roman" w:cs="Times New Roman"/>
          <w:b/>
          <w:i/>
          <w:iCs/>
          <w:lang w:val="uk-UA"/>
        </w:rPr>
        <w:t>Адвокат – суб’єкт надання безоплатної правової допомоги</w:t>
      </w:r>
    </w:p>
    <w:p w14:paraId="4790E2B6" w14:textId="77777777" w:rsidR="00C456EC" w:rsidRPr="008D76CC" w:rsidRDefault="00C456EC" w:rsidP="00C456EC">
      <w:pPr>
        <w:widowControl w:val="0"/>
        <w:spacing w:after="0" w:line="240" w:lineRule="auto"/>
        <w:jc w:val="center"/>
        <w:rPr>
          <w:rFonts w:ascii="Times New Roman" w:hAnsi="Times New Roman" w:cs="Times New Roman"/>
          <w:b/>
          <w:lang w:val="uk-UA"/>
        </w:rPr>
      </w:pPr>
      <w:r w:rsidRPr="008D76CC">
        <w:rPr>
          <w:rFonts w:ascii="Times New Roman" w:hAnsi="Times New Roman" w:cs="Times New Roman"/>
          <w:b/>
          <w:i/>
          <w:iCs/>
          <w:lang w:val="uk-UA"/>
        </w:rPr>
        <w:t>учасникам адміністративної справи</w:t>
      </w:r>
    </w:p>
    <w:p w14:paraId="1C563803" w14:textId="77777777" w:rsidR="00C456EC" w:rsidRPr="008D76CC" w:rsidRDefault="00C456EC" w:rsidP="00C456EC">
      <w:pPr>
        <w:spacing w:line="276" w:lineRule="auto"/>
        <w:rPr>
          <w:rFonts w:ascii="Times New Roman" w:hAnsi="Times New Roman" w:cs="Times New Roman"/>
          <w:lang w:val="uk-UA"/>
        </w:rPr>
      </w:pPr>
    </w:p>
    <w:p w14:paraId="32AF810A" w14:textId="77777777" w:rsidR="00C456EC" w:rsidRPr="008D76CC" w:rsidRDefault="00C456EC" w:rsidP="00C456EC">
      <w:pPr>
        <w:spacing w:line="276" w:lineRule="auto"/>
        <w:jc w:val="center"/>
        <w:rPr>
          <w:rFonts w:ascii="Times New Roman" w:hAnsi="Times New Roman" w:cs="Times New Roman"/>
          <w:i/>
          <w:iCs/>
          <w:lang w:val="uk-UA"/>
        </w:rPr>
      </w:pPr>
      <w:r w:rsidRPr="008D76CC">
        <w:rPr>
          <w:rFonts w:ascii="Times New Roman" w:hAnsi="Times New Roman" w:cs="Times New Roman"/>
          <w:i/>
          <w:iCs/>
          <w:lang w:val="uk-UA"/>
        </w:rPr>
        <w:t>Джерела</w:t>
      </w:r>
    </w:p>
    <w:p w14:paraId="11F62E15" w14:textId="77777777" w:rsidR="00C456EC" w:rsidRPr="008D76CC" w:rsidRDefault="00C456EC" w:rsidP="00C456EC">
      <w:pPr>
        <w:widowControl w:val="0"/>
        <w:spacing w:line="276" w:lineRule="auto"/>
        <w:ind w:firstLine="709"/>
        <w:jc w:val="both"/>
        <w:rPr>
          <w:rFonts w:ascii="Times New Roman" w:hAnsi="Times New Roman" w:cs="Times New Roman"/>
          <w:lang w:val="uk-UA" w:eastAsia="uk-UA"/>
        </w:rPr>
      </w:pPr>
      <w:r w:rsidRPr="008D76CC">
        <w:rPr>
          <w:rFonts w:ascii="Times New Roman" w:hAnsi="Times New Roman" w:cs="Times New Roman"/>
          <w:lang w:val="uk-UA" w:eastAsia="uk-UA"/>
        </w:rPr>
        <w:t xml:space="preserve">І. Рішення Коломийського міськрайонного суду Івано-Франківської області від 3 червня 2021 р., судова справа </w:t>
      </w:r>
      <w:bookmarkStart w:id="0" w:name="_Hlk85228727"/>
      <w:r w:rsidRPr="008D76CC">
        <w:rPr>
          <w:rFonts w:ascii="Times New Roman" w:hAnsi="Times New Roman" w:cs="Times New Roman"/>
          <w:lang w:val="uk-UA" w:eastAsia="uk-UA"/>
        </w:rPr>
        <w:t>№ 346/5410/20</w:t>
      </w:r>
      <w:bookmarkEnd w:id="0"/>
      <w:r w:rsidRPr="008D76CC">
        <w:rPr>
          <w:rFonts w:ascii="Times New Roman" w:hAnsi="Times New Roman" w:cs="Times New Roman"/>
          <w:lang w:val="uk-UA" w:eastAsia="uk-UA"/>
        </w:rPr>
        <w:t xml:space="preserve">. </w:t>
      </w:r>
      <w:r w:rsidRPr="008D76CC">
        <w:rPr>
          <w:rFonts w:ascii="Times New Roman" w:hAnsi="Times New Roman" w:cs="Times New Roman"/>
          <w:lang w:val="en-US" w:eastAsia="uk-UA"/>
        </w:rPr>
        <w:t>URL</w:t>
      </w:r>
      <w:r w:rsidRPr="008D76CC">
        <w:rPr>
          <w:rFonts w:ascii="Times New Roman" w:hAnsi="Times New Roman" w:cs="Times New Roman"/>
          <w:lang w:val="uk-UA" w:eastAsia="uk-UA"/>
        </w:rPr>
        <w:t>: </w:t>
      </w:r>
      <w:hyperlink r:id="rId38" w:history="1">
        <w:r w:rsidRPr="008D76CC">
          <w:rPr>
            <w:rStyle w:val="a5"/>
            <w:rFonts w:ascii="Times New Roman" w:hAnsi="Times New Roman" w:cs="Times New Roman"/>
            <w:lang w:val="uk-UA" w:eastAsia="uk-UA"/>
          </w:rPr>
          <w:t>https://reyestr.court.gov.ua/Review/97629594#</w:t>
        </w:r>
      </w:hyperlink>
    </w:p>
    <w:p w14:paraId="2C52A01D" w14:textId="77777777" w:rsidR="00C456EC" w:rsidRPr="008D76CC" w:rsidRDefault="00C456EC" w:rsidP="00C456EC">
      <w:pPr>
        <w:spacing w:line="276" w:lineRule="auto"/>
        <w:ind w:firstLine="708"/>
        <w:jc w:val="both"/>
        <w:rPr>
          <w:rFonts w:ascii="Times New Roman" w:hAnsi="Times New Roman" w:cs="Times New Roman"/>
          <w:lang w:val="uk-UA" w:eastAsia="uk-UA"/>
        </w:rPr>
      </w:pPr>
      <w:r w:rsidRPr="008D76CC">
        <w:rPr>
          <w:rFonts w:ascii="Times New Roman" w:hAnsi="Times New Roman" w:cs="Times New Roman"/>
          <w:lang w:val="uk-UA"/>
        </w:rPr>
        <w:t xml:space="preserve">ІІ. Стандарти якості надання безоплатної вторинної правової допомоги у цивільному, адміністративному процесах та представництва у кримінальному процесі : </w:t>
      </w:r>
      <w:proofErr w:type="spellStart"/>
      <w:r w:rsidRPr="008D76CC">
        <w:rPr>
          <w:rFonts w:ascii="Times New Roman" w:hAnsi="Times New Roman" w:cs="Times New Roman"/>
          <w:lang w:val="uk-UA"/>
        </w:rPr>
        <w:t>затв</w:t>
      </w:r>
      <w:proofErr w:type="spellEnd"/>
      <w:r w:rsidRPr="008D76CC">
        <w:rPr>
          <w:rFonts w:ascii="Times New Roman" w:hAnsi="Times New Roman" w:cs="Times New Roman"/>
          <w:lang w:val="uk-UA"/>
        </w:rPr>
        <w:t xml:space="preserve">. наказом Міністерства юстиції України від 21 грудня 2017 р., </w:t>
      </w:r>
      <w:proofErr w:type="spellStart"/>
      <w:r w:rsidRPr="008D76CC">
        <w:rPr>
          <w:rFonts w:ascii="Times New Roman" w:hAnsi="Times New Roman" w:cs="Times New Roman"/>
          <w:lang w:val="uk-UA"/>
        </w:rPr>
        <w:t>зареєстр</w:t>
      </w:r>
      <w:proofErr w:type="spellEnd"/>
      <w:r w:rsidRPr="008D76CC">
        <w:rPr>
          <w:rFonts w:ascii="Times New Roman" w:hAnsi="Times New Roman" w:cs="Times New Roman"/>
          <w:lang w:val="uk-UA"/>
        </w:rPr>
        <w:t xml:space="preserve">. в Міністерстві юстиції України 22 грудня 2017 р., реєстраційний № 1554/31422. </w:t>
      </w:r>
      <w:r w:rsidRPr="008D76CC">
        <w:rPr>
          <w:rFonts w:ascii="Times New Roman" w:hAnsi="Times New Roman" w:cs="Times New Roman"/>
          <w:lang w:val="en-US" w:eastAsia="uk-UA"/>
        </w:rPr>
        <w:t>URL</w:t>
      </w:r>
      <w:r w:rsidRPr="008D76CC">
        <w:rPr>
          <w:rFonts w:ascii="Times New Roman" w:hAnsi="Times New Roman" w:cs="Times New Roman"/>
          <w:lang w:val="uk-UA" w:eastAsia="uk-UA"/>
        </w:rPr>
        <w:t>: </w:t>
      </w:r>
      <w:hyperlink r:id="rId39" w:history="1">
        <w:r w:rsidRPr="008D76CC">
          <w:rPr>
            <w:rStyle w:val="a5"/>
            <w:rFonts w:ascii="Times New Roman" w:hAnsi="Times New Roman" w:cs="Times New Roman"/>
            <w:lang w:val="uk-UA" w:eastAsia="uk-UA"/>
          </w:rPr>
          <w:t>https://legalaid.gov.ua/wp-content/uploads/2019/06/standarti-yakosti.pdf</w:t>
        </w:r>
      </w:hyperlink>
    </w:p>
    <w:p w14:paraId="78D5531F" w14:textId="77777777" w:rsidR="00C456EC" w:rsidRPr="008D76CC" w:rsidRDefault="00C456EC" w:rsidP="00C456EC">
      <w:pPr>
        <w:spacing w:line="276" w:lineRule="auto"/>
        <w:jc w:val="center"/>
        <w:rPr>
          <w:rFonts w:ascii="Times New Roman" w:hAnsi="Times New Roman" w:cs="Times New Roman"/>
          <w:i/>
          <w:iCs/>
          <w:lang w:val="uk-UA"/>
        </w:rPr>
      </w:pPr>
      <w:r w:rsidRPr="008D76CC">
        <w:rPr>
          <w:rFonts w:ascii="Times New Roman" w:hAnsi="Times New Roman" w:cs="Times New Roman"/>
          <w:i/>
          <w:iCs/>
          <w:lang w:val="uk-UA"/>
        </w:rPr>
        <w:t>Завдання</w:t>
      </w:r>
    </w:p>
    <w:p w14:paraId="2AE2BD41" w14:textId="77777777" w:rsidR="00C456EC" w:rsidRPr="008D76CC" w:rsidRDefault="00C456EC" w:rsidP="00C456EC">
      <w:pPr>
        <w:spacing w:line="276" w:lineRule="auto"/>
        <w:ind w:firstLine="708"/>
        <w:jc w:val="both"/>
        <w:rPr>
          <w:rFonts w:ascii="Times New Roman" w:hAnsi="Times New Roman" w:cs="Times New Roman"/>
          <w:lang w:val="uk-UA"/>
        </w:rPr>
      </w:pPr>
      <w:r w:rsidRPr="008D76CC">
        <w:rPr>
          <w:rFonts w:ascii="Times New Roman" w:hAnsi="Times New Roman" w:cs="Times New Roman"/>
          <w:lang w:val="uk-UA"/>
        </w:rPr>
        <w:t xml:space="preserve">1. Ознайомтеся із </w:t>
      </w:r>
      <w:bookmarkStart w:id="1" w:name="_Hlk85226796"/>
      <w:r w:rsidRPr="008D76CC">
        <w:rPr>
          <w:rFonts w:ascii="Times New Roman" w:hAnsi="Times New Roman" w:cs="Times New Roman"/>
          <w:lang w:val="uk-UA"/>
        </w:rPr>
        <w:t>рішенням Коломийського міськрайонного суду Івано-Франківської області від 3 червня 2021 р.</w:t>
      </w:r>
      <w:bookmarkEnd w:id="1"/>
      <w:r w:rsidRPr="008D76CC">
        <w:rPr>
          <w:rFonts w:ascii="Times New Roman" w:hAnsi="Times New Roman" w:cs="Times New Roman"/>
          <w:lang w:val="uk-UA"/>
        </w:rPr>
        <w:t xml:space="preserve"> (судова справа </w:t>
      </w:r>
      <w:r w:rsidRPr="008D76CC">
        <w:rPr>
          <w:rFonts w:ascii="Times New Roman" w:hAnsi="Times New Roman" w:cs="Times New Roman"/>
          <w:lang w:val="uk-UA" w:eastAsia="uk-UA"/>
        </w:rPr>
        <w:t xml:space="preserve">№ 346/5410/20; </w:t>
      </w:r>
      <w:r w:rsidRPr="008D76CC">
        <w:rPr>
          <w:rFonts w:ascii="Times New Roman" w:hAnsi="Times New Roman" w:cs="Times New Roman"/>
          <w:lang w:val="uk-UA"/>
        </w:rPr>
        <w:t>реєстраційний номер в Єдиному державному реєстрі судових рішень (ЄДРСР) – 97629594).</w:t>
      </w:r>
    </w:p>
    <w:p w14:paraId="57833D28" w14:textId="77777777" w:rsidR="00C456EC" w:rsidRPr="008D76CC" w:rsidRDefault="00C456EC" w:rsidP="00C456EC">
      <w:pPr>
        <w:spacing w:line="276" w:lineRule="auto"/>
        <w:ind w:firstLine="708"/>
        <w:jc w:val="both"/>
        <w:rPr>
          <w:rFonts w:ascii="Times New Roman" w:hAnsi="Times New Roman" w:cs="Times New Roman"/>
          <w:lang w:val="uk-UA"/>
        </w:rPr>
      </w:pPr>
      <w:r w:rsidRPr="008D76CC">
        <w:rPr>
          <w:rFonts w:ascii="Times New Roman" w:hAnsi="Times New Roman" w:cs="Times New Roman"/>
          <w:lang w:val="uk-UA"/>
        </w:rPr>
        <w:t>Будьте готові стисло викласти фабулу справи, а також стисло представити позиції сторін.</w:t>
      </w:r>
    </w:p>
    <w:p w14:paraId="60CDF980" w14:textId="77777777" w:rsidR="00C456EC" w:rsidRPr="008D76CC" w:rsidRDefault="00C456EC" w:rsidP="00C456EC">
      <w:pPr>
        <w:spacing w:line="276" w:lineRule="auto"/>
        <w:ind w:firstLine="708"/>
        <w:jc w:val="both"/>
        <w:rPr>
          <w:rFonts w:ascii="Times New Roman" w:hAnsi="Times New Roman" w:cs="Times New Roman"/>
          <w:lang w:val="uk-UA" w:eastAsia="uk-UA"/>
        </w:rPr>
      </w:pPr>
      <w:r w:rsidRPr="008D76CC">
        <w:rPr>
          <w:rFonts w:ascii="Times New Roman" w:hAnsi="Times New Roman" w:cs="Times New Roman"/>
          <w:lang w:val="uk-UA"/>
        </w:rPr>
        <w:t>2. Скориставшись «можливостями» ЄДРСР відслідкуйте рух даної судової справи</w:t>
      </w:r>
      <w:r w:rsidRPr="008D76CC">
        <w:rPr>
          <w:rStyle w:val="aff8"/>
          <w:rFonts w:ascii="Times New Roman" w:hAnsi="Times New Roman" w:cs="Times New Roman"/>
          <w:lang w:val="uk-UA"/>
        </w:rPr>
        <w:footnoteReference w:customMarkFollows="1" w:id="1"/>
        <w:sym w:font="Symbol" w:char="F02A"/>
      </w:r>
    </w:p>
    <w:p w14:paraId="58E998C3" w14:textId="77777777" w:rsidR="00C456EC" w:rsidRPr="008D76CC" w:rsidRDefault="00C456EC" w:rsidP="00C456EC">
      <w:pPr>
        <w:spacing w:line="276" w:lineRule="auto"/>
        <w:ind w:firstLine="708"/>
        <w:jc w:val="both"/>
        <w:rPr>
          <w:rFonts w:ascii="Times New Roman" w:hAnsi="Times New Roman" w:cs="Times New Roman"/>
          <w:lang w:val="uk-UA"/>
        </w:rPr>
      </w:pPr>
      <w:r w:rsidRPr="008D76CC">
        <w:rPr>
          <w:rFonts w:ascii="Times New Roman" w:hAnsi="Times New Roman" w:cs="Times New Roman"/>
          <w:lang w:val="uk-UA"/>
        </w:rPr>
        <w:t>3. Застосовуючи Стандарти надання безоплатної вторинної правової допомоги, сформуйте перелік дій (кроків), які б Ви здійснили, будучи адвокатом, що надає таку допомогу позивачеві у даній судовій справі.</w:t>
      </w:r>
    </w:p>
    <w:p w14:paraId="149654F2" w14:textId="77777777" w:rsidR="00C456EC" w:rsidRPr="008D76CC" w:rsidRDefault="00C456EC" w:rsidP="00C456EC">
      <w:pPr>
        <w:spacing w:line="276" w:lineRule="auto"/>
        <w:ind w:firstLine="708"/>
        <w:jc w:val="both"/>
        <w:rPr>
          <w:rFonts w:ascii="Times New Roman" w:hAnsi="Times New Roman" w:cs="Times New Roman"/>
          <w:lang w:val="uk-UA"/>
        </w:rPr>
      </w:pPr>
      <w:r w:rsidRPr="008D76CC">
        <w:rPr>
          <w:rFonts w:ascii="Times New Roman" w:hAnsi="Times New Roman" w:cs="Times New Roman"/>
          <w:lang w:val="uk-UA"/>
        </w:rPr>
        <w:t>Кожен крок супроводжуйте посиланнями на статті Кодексу адміністративного судочинства України, що передбачають можливість його (кроку) здійснення.</w:t>
      </w:r>
    </w:p>
    <w:p w14:paraId="6645952A" w14:textId="77777777" w:rsidR="00C456EC" w:rsidRPr="008D76CC" w:rsidRDefault="00C456EC" w:rsidP="00C456EC">
      <w:pPr>
        <w:ind w:firstLine="708"/>
        <w:jc w:val="right"/>
        <w:rPr>
          <w:rFonts w:ascii="Times New Roman" w:hAnsi="Times New Roman" w:cs="Times New Roman"/>
          <w:i/>
          <w:iCs/>
          <w:lang w:val="uk-UA"/>
        </w:rPr>
      </w:pPr>
      <w:r w:rsidRPr="008D76CC">
        <w:rPr>
          <w:rFonts w:ascii="Times New Roman" w:hAnsi="Times New Roman" w:cs="Times New Roman"/>
          <w:lang w:val="uk-UA"/>
        </w:rPr>
        <w:br w:type="column"/>
      </w:r>
      <w:r w:rsidRPr="008D76CC">
        <w:rPr>
          <w:rFonts w:ascii="Times New Roman" w:hAnsi="Times New Roman" w:cs="Times New Roman"/>
          <w:i/>
          <w:iCs/>
          <w:lang w:val="uk-UA"/>
        </w:rPr>
        <w:lastRenderedPageBreak/>
        <w:t>Стисла інструкція для визначення руху судової справи</w:t>
      </w:r>
    </w:p>
    <w:p w14:paraId="16785084" w14:textId="77777777" w:rsidR="00C456EC" w:rsidRPr="008D76CC" w:rsidRDefault="00C456EC" w:rsidP="00C456EC">
      <w:pPr>
        <w:ind w:firstLine="708"/>
        <w:jc w:val="right"/>
        <w:rPr>
          <w:rFonts w:ascii="Times New Roman" w:hAnsi="Times New Roman" w:cs="Times New Roman"/>
          <w:lang w:val="uk-UA"/>
        </w:rPr>
      </w:pPr>
    </w:p>
    <w:p w14:paraId="20B58CC8"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1) Як здійснити пошук судового рішення у Єдиному державному реєстрі судових рішень за його реєстраційним номером?</w:t>
      </w:r>
    </w:p>
    <w:p w14:paraId="6FE68A4D" w14:textId="77777777" w:rsidR="00C456EC" w:rsidRPr="008D76CC" w:rsidRDefault="00C456EC" w:rsidP="00C456EC">
      <w:pPr>
        <w:jc w:val="both"/>
        <w:rPr>
          <w:rFonts w:ascii="Times New Roman" w:hAnsi="Times New Roman" w:cs="Times New Roman"/>
          <w:lang w:val="uk-UA"/>
        </w:rPr>
      </w:pPr>
    </w:p>
    <w:p w14:paraId="7A54AE45" w14:textId="77777777" w:rsidR="00C456EC" w:rsidRPr="008D76CC" w:rsidRDefault="00C456EC" w:rsidP="00C456EC">
      <w:pPr>
        <w:ind w:firstLine="708"/>
        <w:jc w:val="both"/>
        <w:rPr>
          <w:rFonts w:ascii="Times New Roman" w:hAnsi="Times New Roman" w:cs="Times New Roman"/>
        </w:rPr>
      </w:pPr>
      <w:r w:rsidRPr="008D76CC">
        <w:rPr>
          <w:rFonts w:ascii="Times New Roman" w:hAnsi="Times New Roman" w:cs="Times New Roman"/>
          <w:lang w:val="uk-UA"/>
        </w:rPr>
        <w:t xml:space="preserve">Єдиний державний реєстр судових рішень розміщено за посиланням – </w:t>
      </w:r>
      <w:r w:rsidRPr="008D76CC">
        <w:rPr>
          <w:rFonts w:ascii="Times New Roman" w:hAnsi="Times New Roman" w:cs="Times New Roman"/>
          <w:lang w:val="en-US"/>
        </w:rPr>
        <w:t>URL</w:t>
      </w:r>
      <w:r w:rsidRPr="008D76CC">
        <w:rPr>
          <w:rFonts w:ascii="Times New Roman" w:hAnsi="Times New Roman" w:cs="Times New Roman"/>
          <w:lang w:val="uk-UA"/>
        </w:rPr>
        <w:t>:</w:t>
      </w:r>
      <w:r w:rsidRPr="008D76CC">
        <w:rPr>
          <w:rFonts w:ascii="Times New Roman" w:hAnsi="Times New Roman" w:cs="Times New Roman"/>
        </w:rPr>
        <w:t xml:space="preserve"> </w:t>
      </w:r>
      <w:hyperlink r:id="rId40" w:history="1">
        <w:r w:rsidRPr="008D76CC">
          <w:rPr>
            <w:rStyle w:val="a5"/>
            <w:rFonts w:ascii="Times New Roman" w:hAnsi="Times New Roman" w:cs="Times New Roman"/>
          </w:rPr>
          <w:t>https://reyestr.court.gov.ua/</w:t>
        </w:r>
      </w:hyperlink>
    </w:p>
    <w:p w14:paraId="1DAE887A" w14:textId="77777777" w:rsidR="00C456EC" w:rsidRPr="008D76CC" w:rsidRDefault="00C456EC" w:rsidP="00C456EC">
      <w:pPr>
        <w:ind w:firstLine="708"/>
        <w:jc w:val="both"/>
        <w:rPr>
          <w:rFonts w:ascii="Times New Roman" w:hAnsi="Times New Roman" w:cs="Times New Roman"/>
          <w:lang w:val="uk-UA"/>
        </w:rPr>
      </w:pPr>
    </w:p>
    <w:p w14:paraId="4BB66A17"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Перша пошукова сторінка:</w:t>
      </w:r>
    </w:p>
    <w:p w14:paraId="3010CFEB" w14:textId="77777777" w:rsidR="00C456EC" w:rsidRPr="008D76CC" w:rsidRDefault="00C456EC" w:rsidP="00C456EC">
      <w:pPr>
        <w:jc w:val="both"/>
        <w:rPr>
          <w:rFonts w:ascii="Times New Roman" w:hAnsi="Times New Roman" w:cs="Times New Roman"/>
          <w:lang w:val="uk-UA"/>
        </w:rPr>
      </w:pPr>
      <w:r w:rsidRPr="00AF6AF4">
        <w:rPr>
          <w:rFonts w:ascii="Times New Roman" w:hAnsi="Times New Roman" w:cs="Times New Roman"/>
          <w:noProof/>
        </w:rPr>
        <w:drawing>
          <wp:inline distT="0" distB="0" distL="0" distR="0" wp14:anchorId="16D0205B" wp14:editId="49760AB1">
            <wp:extent cx="5943600" cy="2997200"/>
            <wp:effectExtent l="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997200"/>
                    </a:xfrm>
                    <a:prstGeom prst="rect">
                      <a:avLst/>
                    </a:prstGeom>
                    <a:noFill/>
                    <a:ln>
                      <a:noFill/>
                    </a:ln>
                  </pic:spPr>
                </pic:pic>
              </a:graphicData>
            </a:graphic>
          </wp:inline>
        </w:drawing>
      </w:r>
    </w:p>
    <w:p w14:paraId="100542DD" w14:textId="77777777" w:rsidR="00C456EC" w:rsidRPr="008D76CC" w:rsidRDefault="00C456EC" w:rsidP="00C456EC">
      <w:pPr>
        <w:ind w:firstLine="708"/>
        <w:jc w:val="both"/>
        <w:rPr>
          <w:rFonts w:ascii="Times New Roman" w:hAnsi="Times New Roman" w:cs="Times New Roman"/>
          <w:lang w:val="uk-UA"/>
        </w:rPr>
      </w:pPr>
    </w:p>
    <w:p w14:paraId="34E2DF9E"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Так виглядатиме пошукова сторінка після завершення пошуку:</w:t>
      </w:r>
    </w:p>
    <w:p w14:paraId="7EA9873D" w14:textId="77777777" w:rsidR="00C456EC" w:rsidRPr="008D76CC" w:rsidRDefault="00C456EC" w:rsidP="00C456EC">
      <w:pPr>
        <w:jc w:val="both"/>
        <w:rPr>
          <w:rFonts w:ascii="Times New Roman" w:hAnsi="Times New Roman" w:cs="Times New Roman"/>
          <w:lang w:val="uk-UA"/>
        </w:rPr>
      </w:pPr>
      <w:r w:rsidRPr="00AF6AF4">
        <w:rPr>
          <w:rFonts w:ascii="Times New Roman" w:hAnsi="Times New Roman" w:cs="Times New Roman"/>
          <w:noProof/>
        </w:rPr>
        <w:drawing>
          <wp:inline distT="0" distB="0" distL="0" distR="0" wp14:anchorId="5084F4A7" wp14:editId="17AA8808">
            <wp:extent cx="5930900" cy="2844800"/>
            <wp:effectExtent l="0" t="0" r="0" b="0"/>
            <wp:docPr id="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0900" cy="2844800"/>
                    </a:xfrm>
                    <a:prstGeom prst="rect">
                      <a:avLst/>
                    </a:prstGeom>
                    <a:noFill/>
                    <a:ln>
                      <a:noFill/>
                    </a:ln>
                  </pic:spPr>
                </pic:pic>
              </a:graphicData>
            </a:graphic>
          </wp:inline>
        </w:drawing>
      </w:r>
    </w:p>
    <w:p w14:paraId="48B61D01"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br w:type="column"/>
      </w:r>
      <w:r w:rsidRPr="008D76CC">
        <w:rPr>
          <w:rFonts w:ascii="Times New Roman" w:hAnsi="Times New Roman" w:cs="Times New Roman"/>
          <w:lang w:val="uk-UA"/>
        </w:rPr>
        <w:lastRenderedPageBreak/>
        <w:t>2) Як відслідкувати рух справи, щодо якої ухвалено рішення із заданим реєстраційним номером?</w:t>
      </w:r>
    </w:p>
    <w:p w14:paraId="0D839425"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З цією метою після відкриття тексту рішення перейти до переліку всіх судових рішень, ухвалених по даній справі.</w:t>
      </w:r>
    </w:p>
    <w:p w14:paraId="0BD70EAF"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Для переходу до такого переліку* потрібно натиснути на номер справи, що відзначний синім кольором у верхньому лівому кутку сторінки із відкритим текстом рішення.</w:t>
      </w:r>
    </w:p>
    <w:p w14:paraId="545B0EBD" w14:textId="77777777" w:rsidR="00C456EC" w:rsidRPr="008D76CC" w:rsidRDefault="00C456EC" w:rsidP="00C456EC">
      <w:pPr>
        <w:jc w:val="both"/>
        <w:rPr>
          <w:rFonts w:ascii="Times New Roman" w:hAnsi="Times New Roman" w:cs="Times New Roman"/>
          <w:lang w:val="uk-UA"/>
        </w:rPr>
      </w:pPr>
      <w:r w:rsidRPr="00AF6AF4">
        <w:rPr>
          <w:rFonts w:ascii="Times New Roman" w:hAnsi="Times New Roman" w:cs="Times New Roman"/>
          <w:noProof/>
        </w:rPr>
        <w:drawing>
          <wp:inline distT="0" distB="0" distL="0" distR="0" wp14:anchorId="04315AD3" wp14:editId="747601CD">
            <wp:extent cx="5930900" cy="2514600"/>
            <wp:effectExtent l="0" t="0" r="0" b="0"/>
            <wp:docPr id="5"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0900" cy="2514600"/>
                    </a:xfrm>
                    <a:prstGeom prst="rect">
                      <a:avLst/>
                    </a:prstGeom>
                    <a:noFill/>
                    <a:ln>
                      <a:noFill/>
                    </a:ln>
                  </pic:spPr>
                </pic:pic>
              </a:graphicData>
            </a:graphic>
          </wp:inline>
        </w:drawing>
      </w:r>
    </w:p>
    <w:p w14:paraId="44514738"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*Так виглядатиме пошукова сторінка після переходу до переліку всіх судових рішень, ухвалених по даній справі:</w:t>
      </w:r>
    </w:p>
    <w:p w14:paraId="7D261205" w14:textId="77777777" w:rsidR="00C456EC" w:rsidRPr="008D76CC" w:rsidRDefault="00C456EC" w:rsidP="00C456EC">
      <w:pPr>
        <w:jc w:val="both"/>
        <w:rPr>
          <w:rFonts w:ascii="Times New Roman" w:hAnsi="Times New Roman" w:cs="Times New Roman"/>
          <w:lang w:val="uk-UA"/>
        </w:rPr>
      </w:pPr>
      <w:r w:rsidRPr="00AF6AF4">
        <w:rPr>
          <w:rFonts w:ascii="Times New Roman" w:hAnsi="Times New Roman" w:cs="Times New Roman"/>
          <w:noProof/>
        </w:rPr>
        <w:drawing>
          <wp:inline distT="0" distB="0" distL="0" distR="0" wp14:anchorId="6E301BAB" wp14:editId="46A25540">
            <wp:extent cx="5930900" cy="2806700"/>
            <wp:effectExtent l="0" t="0" r="0" b="0"/>
            <wp:docPr id="4"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0900" cy="2806700"/>
                    </a:xfrm>
                    <a:prstGeom prst="rect">
                      <a:avLst/>
                    </a:prstGeom>
                    <a:noFill/>
                    <a:ln>
                      <a:noFill/>
                    </a:ln>
                  </pic:spPr>
                </pic:pic>
              </a:graphicData>
            </a:graphic>
          </wp:inline>
        </w:drawing>
      </w:r>
    </w:p>
    <w:p w14:paraId="388E527D" w14:textId="77777777" w:rsidR="00C456EC" w:rsidRPr="008D76CC" w:rsidRDefault="00C456EC" w:rsidP="00C456EC">
      <w:pPr>
        <w:ind w:firstLine="708"/>
        <w:jc w:val="both"/>
        <w:rPr>
          <w:rFonts w:ascii="Times New Roman" w:hAnsi="Times New Roman" w:cs="Times New Roman"/>
          <w:lang w:val="uk-UA"/>
        </w:rPr>
      </w:pPr>
    </w:p>
    <w:p w14:paraId="46FF44E0" w14:textId="77777777" w:rsidR="00C456EC" w:rsidRPr="008D76CC" w:rsidRDefault="00C456EC" w:rsidP="00C456EC">
      <w:pPr>
        <w:ind w:firstLine="708"/>
        <w:jc w:val="both"/>
        <w:rPr>
          <w:rFonts w:ascii="Times New Roman" w:hAnsi="Times New Roman" w:cs="Times New Roman"/>
          <w:lang w:val="uk-UA"/>
        </w:rPr>
      </w:pPr>
      <w:r w:rsidRPr="008D76CC">
        <w:rPr>
          <w:rFonts w:ascii="Times New Roman" w:hAnsi="Times New Roman" w:cs="Times New Roman"/>
          <w:lang w:val="uk-UA"/>
        </w:rPr>
        <w:t>Для того, щоб подивитися текст кожного з рішень у переліку, потрібно натиснути на реєстраційний номер рішення, що розміщений у крайньому лівому стовпчику і позначений синім кольором.</w:t>
      </w:r>
    </w:p>
    <w:p w14:paraId="4A021972" w14:textId="77777777" w:rsidR="00C456EC" w:rsidRPr="008D76CC" w:rsidRDefault="00C456EC" w:rsidP="00C456EC">
      <w:pPr>
        <w:spacing w:line="276" w:lineRule="auto"/>
        <w:jc w:val="both"/>
        <w:rPr>
          <w:rFonts w:ascii="Times New Roman" w:hAnsi="Times New Roman" w:cs="Times New Roman"/>
          <w:lang w:val="uk-UA"/>
        </w:rPr>
      </w:pPr>
    </w:p>
    <w:p w14:paraId="4D96FC9C" w14:textId="77777777" w:rsidR="00C456EC" w:rsidRPr="008D76CC" w:rsidRDefault="00C456EC" w:rsidP="00C456EC">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textAlignment w:val="baseline"/>
        <w:rPr>
          <w:lang w:val="uk-UA"/>
        </w:rPr>
      </w:pPr>
      <w:r w:rsidRPr="008D76CC">
        <w:rPr>
          <w:rFonts w:ascii="Times New Roman" w:eastAsia="Times New Roman" w:hAnsi="Times New Roman" w:cs="Times New Roman"/>
          <w:spacing w:val="100"/>
          <w:lang w:val="uk-UA" w:eastAsia="uk-UA"/>
        </w:rPr>
        <w:t>Список нормативно-правових актів та літератури</w:t>
      </w:r>
    </w:p>
    <w:p w14:paraId="3465D07A" w14:textId="77777777" w:rsidR="00C456EC" w:rsidRPr="008D76CC" w:rsidRDefault="00C456EC" w:rsidP="00C456EC">
      <w:pPr>
        <w:widowControl w:val="0"/>
        <w:suppressAutoHyphens w:val="0"/>
        <w:spacing w:after="0" w:line="240" w:lineRule="auto"/>
        <w:ind w:firstLine="709"/>
        <w:jc w:val="both"/>
        <w:rPr>
          <w:lang w:val="uk-UA"/>
        </w:rPr>
      </w:pPr>
    </w:p>
    <w:p w14:paraId="40FBB010"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eastAsia="ru-RU"/>
        </w:rPr>
        <w:t xml:space="preserve">Конституція України від 28.06.1996 р. </w:t>
      </w:r>
      <w:r w:rsidRPr="008D76CC">
        <w:rPr>
          <w:rFonts w:ascii="Times New Roman" w:hAnsi="Times New Roman" w:cs="Times New Roman"/>
          <w:lang w:val="uk-UA"/>
        </w:rPr>
        <w:t xml:space="preserve">URL: </w:t>
      </w:r>
      <w:hyperlink w:history="1">
        <w:r w:rsidRPr="008D76CC">
          <w:rPr>
            <w:rStyle w:val="a5"/>
            <w:rFonts w:ascii="Times New Roman" w:hAnsi="Times New Roman" w:cs="Times New Roman"/>
            <w:lang w:val="uk-UA"/>
          </w:rPr>
          <w:t>https://zakon. rada.gov.ua/</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/254%D0%BA/96-%D0%B2%D1%80</w:t>
        </w:r>
      </w:hyperlink>
    </w:p>
    <w:p w14:paraId="129E2431"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eastAsia="TimesNewRomanPSMT" w:hAnsi="Times New Roman" w:cs="Times New Roman"/>
          <w:lang w:val="uk-UA" w:eastAsia="ru-RU"/>
        </w:rPr>
        <w:lastRenderedPageBreak/>
        <w:t xml:space="preserve">Конвенція про захист прав людини і основоположних свобод 1950 року: </w:t>
      </w:r>
      <w:proofErr w:type="spellStart"/>
      <w:r w:rsidRPr="008D76CC">
        <w:rPr>
          <w:rFonts w:ascii="Times New Roman" w:eastAsia="TimesNewRomanPSMT" w:hAnsi="Times New Roman" w:cs="Times New Roman"/>
          <w:lang w:val="uk-UA" w:eastAsia="ru-RU"/>
        </w:rPr>
        <w:t>офіц</w:t>
      </w:r>
      <w:proofErr w:type="spellEnd"/>
      <w:r w:rsidRPr="008D76CC">
        <w:rPr>
          <w:rFonts w:ascii="Times New Roman" w:eastAsia="TimesNewRomanPSMT" w:hAnsi="Times New Roman" w:cs="Times New Roman"/>
          <w:lang w:val="uk-UA" w:eastAsia="ru-RU"/>
        </w:rPr>
        <w:t xml:space="preserve">. пер. </w:t>
      </w:r>
      <w:r w:rsidRPr="008D76CC">
        <w:rPr>
          <w:rFonts w:ascii="Times New Roman" w:hAnsi="Times New Roman" w:cs="Times New Roman"/>
          <w:lang w:val="uk-UA"/>
        </w:rPr>
        <w:t xml:space="preserve">URL: </w:t>
      </w:r>
      <w:hyperlink r:id="rId45"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/995_004</w:t>
        </w:r>
      </w:hyperlink>
    </w:p>
    <w:p w14:paraId="57DF1F20"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Кодекс адміністративного судочинства України : Закон України від 06.07.2005 р. № 2747-IV. URL: </w:t>
      </w:r>
      <w:hyperlink r:id="rId46"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/2747-15</w:t>
        </w:r>
      </w:hyperlink>
      <w:r w:rsidRPr="008D76CC">
        <w:rPr>
          <w:rFonts w:ascii="Times New Roman" w:hAnsi="Times New Roman" w:cs="Times New Roman"/>
          <w:lang w:val="uk-UA"/>
        </w:rPr>
        <w:t>.</w:t>
      </w:r>
    </w:p>
    <w:p w14:paraId="25B9F8BA"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Головань І.В. До питання про поняття адвокатської діяльності. </w:t>
      </w:r>
      <w:r w:rsidRPr="008D76CC">
        <w:rPr>
          <w:rFonts w:ascii="Times New Roman" w:hAnsi="Times New Roman" w:cs="Times New Roman"/>
          <w:i/>
          <w:lang w:val="uk-UA"/>
        </w:rPr>
        <w:t>Адвокат.</w:t>
      </w:r>
      <w:r w:rsidRPr="008D76CC">
        <w:rPr>
          <w:rFonts w:ascii="Times New Roman" w:hAnsi="Times New Roman" w:cs="Times New Roman"/>
          <w:lang w:val="uk-UA"/>
        </w:rPr>
        <w:t xml:space="preserve"> 2012. № 1(136). С. 12-15.</w:t>
      </w:r>
    </w:p>
    <w:p w14:paraId="6A87B2D6"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адвокатуру та адвокатську діяльність : Закон України № 5076-VI від 05.07.2012 р. </w:t>
      </w:r>
      <w:r w:rsidRPr="008D76CC">
        <w:rPr>
          <w:rFonts w:ascii="Times New Roman" w:hAnsi="Times New Roman" w:cs="Times New Roman"/>
          <w:i/>
          <w:lang w:val="uk-UA"/>
        </w:rPr>
        <w:t>Відомості Верховної Ради України.</w:t>
      </w:r>
      <w:r w:rsidRPr="008D76CC">
        <w:rPr>
          <w:rFonts w:ascii="Times New Roman" w:hAnsi="Times New Roman" w:cs="Times New Roman"/>
          <w:lang w:val="uk-UA"/>
        </w:rPr>
        <w:t xml:space="preserve"> 2013. № 27. Ст. 282.</w:t>
      </w:r>
    </w:p>
    <w:p w14:paraId="72E4AF94"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посібник / І. М. </w:t>
      </w:r>
      <w:proofErr w:type="spellStart"/>
      <w:r w:rsidRPr="008D76CC">
        <w:rPr>
          <w:rFonts w:ascii="Times New Roman" w:hAnsi="Times New Roman" w:cs="Times New Roman"/>
          <w:lang w:val="uk-UA"/>
        </w:rPr>
        <w:t>Балакарєва</w:t>
      </w:r>
      <w:proofErr w:type="spellEnd"/>
      <w:r w:rsidRPr="008D76CC">
        <w:rPr>
          <w:rFonts w:ascii="Times New Roman" w:hAnsi="Times New Roman" w:cs="Times New Roman"/>
          <w:lang w:val="uk-UA"/>
        </w:rPr>
        <w:t xml:space="preserve">, І. В. Бойко, Я. С. Зелінська та ін.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Н. Б. Писаренко. Харків: Право, 2016. С. 6–14. URL: </w:t>
      </w:r>
      <w:hyperlink w:history="1">
        <w:r w:rsidRPr="008D76CC">
          <w:rPr>
            <w:rStyle w:val="a5"/>
            <w:rFonts w:ascii="Times New Roman" w:hAnsi="Times New Roman" w:cs="Times New Roman"/>
            <w:lang w:val="uk-UA"/>
          </w:rPr>
          <w:t>https://independent. academia.edu/</w:t>
        </w:r>
        <w:proofErr w:type="spellStart"/>
        <w:r w:rsidRPr="008D76CC">
          <w:rPr>
            <w:rStyle w:val="a5"/>
            <w:rFonts w:ascii="Times New Roman" w:hAnsi="Times New Roman" w:cs="Times New Roman"/>
            <w:lang w:val="uk-UA"/>
          </w:rPr>
          <w:t>NadiyaPysarenko</w:t>
        </w:r>
        <w:proofErr w:type="spellEnd"/>
      </w:hyperlink>
    </w:p>
    <w:p w14:paraId="4A30B9ED" w14:textId="77777777" w:rsidR="00C456EC" w:rsidRPr="008D76CC"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України : підручник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О. М. </w:t>
      </w:r>
      <w:proofErr w:type="spellStart"/>
      <w:r w:rsidRPr="008D76CC">
        <w:rPr>
          <w:rFonts w:ascii="Times New Roman" w:hAnsi="Times New Roman" w:cs="Times New Roman"/>
          <w:lang w:val="uk-UA"/>
        </w:rPr>
        <w:t>Пасенюка</w:t>
      </w:r>
      <w:proofErr w:type="spellEnd"/>
      <w:r w:rsidRPr="008D76CC">
        <w:rPr>
          <w:rFonts w:ascii="Times New Roman" w:hAnsi="Times New Roman" w:cs="Times New Roman"/>
          <w:lang w:val="uk-UA"/>
        </w:rPr>
        <w:t xml:space="preserve">. Київ: Юрінком Інтер, 2009. 672 с. </w:t>
      </w:r>
    </w:p>
    <w:p w14:paraId="4A5987FF" w14:textId="77777777" w:rsidR="00C456EC" w:rsidRPr="008D76CC"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pacing w:val="-6"/>
          <w:lang w:val="uk-UA"/>
        </w:rPr>
      </w:pPr>
      <w:r w:rsidRPr="008D76CC">
        <w:rPr>
          <w:rFonts w:ascii="Times New Roman" w:hAnsi="Times New Roman" w:cs="Times New Roman"/>
          <w:spacing w:val="-6"/>
          <w:lang w:val="uk-UA" w:eastAsia="ru-RU"/>
        </w:rPr>
        <w:t xml:space="preserve">Гриценко І. С. Історичні передумови запровадження адміністративної юстиції: українська традиція. </w:t>
      </w:r>
      <w:r w:rsidRPr="008D76CC">
        <w:rPr>
          <w:rFonts w:ascii="Times New Roman" w:hAnsi="Times New Roman" w:cs="Times New Roman"/>
          <w:i/>
          <w:spacing w:val="-6"/>
          <w:lang w:val="uk-UA" w:eastAsia="ru-RU"/>
        </w:rPr>
        <w:t>Адміністративне право і процес</w:t>
      </w:r>
      <w:r w:rsidRPr="008D76CC">
        <w:rPr>
          <w:rFonts w:ascii="Times New Roman" w:hAnsi="Times New Roman" w:cs="Times New Roman"/>
          <w:spacing w:val="-6"/>
          <w:lang w:val="uk-UA" w:eastAsia="ru-RU"/>
        </w:rPr>
        <w:t xml:space="preserve">. 2013. № 1 (3). С. 107–121. </w:t>
      </w:r>
      <w:r w:rsidRPr="008D76CC">
        <w:rPr>
          <w:rFonts w:ascii="Times New Roman" w:hAnsi="Times New Roman" w:cs="Times New Roman"/>
          <w:spacing w:val="-6"/>
          <w:lang w:val="uk-UA"/>
        </w:rPr>
        <w:t xml:space="preserve">URL: </w:t>
      </w:r>
      <w:hyperlink r:id="rId47" w:history="1">
        <w:r w:rsidRPr="008D76CC">
          <w:rPr>
            <w:rStyle w:val="a5"/>
            <w:rFonts w:ascii="Times New Roman" w:hAnsi="Times New Roman" w:cs="Times New Roman"/>
            <w:spacing w:val="-6"/>
            <w:lang w:val="uk-UA"/>
          </w:rPr>
          <w:t>http://www.irbis-nbuv.gov.ua/cgibin/irbis_nbuv/cgiirbis_64.exe?I21DBN=LINK&amp;P21DBN=UJRN&amp;Z21ID=&amp;S21REF=10&amp;S21CNR=20&amp;S21STN=1&amp;S21FMT=ASP_meta&amp;C21COM=S&amp;2_S21P03=FILA=&amp;2_S21STR=apip_2013_1_16</w:t>
        </w:r>
      </w:hyperlink>
    </w:p>
    <w:p w14:paraId="67C325BD"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Основи адміністративного судочинства та адміністративного права :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xml:space="preserve">. посібник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Р. О. Куйбіди, В. І. Шишкіна. Київ: Старий світ, 2006. С. 77–100. URL: </w:t>
      </w:r>
      <w:hyperlink r:id="rId48" w:history="1">
        <w:r w:rsidRPr="008D76CC">
          <w:rPr>
            <w:rStyle w:val="a5"/>
            <w:rFonts w:ascii="Times New Roman" w:hAnsi="Times New Roman" w:cs="Times New Roman"/>
            <w:lang w:val="uk-UA"/>
          </w:rPr>
          <w:t>https://www.slideshare.net/CentrePravo/ss-59878370</w:t>
        </w:r>
      </w:hyperlink>
    </w:p>
    <w:p w14:paraId="448BB746" w14:textId="77777777" w:rsidR="00C456EC" w:rsidRPr="008D76CC" w:rsidRDefault="00C456EC" w:rsidP="00C456EC">
      <w:pPr>
        <w:pStyle w:val="afa"/>
        <w:tabs>
          <w:tab w:val="left" w:pos="1080"/>
          <w:tab w:val="left" w:pos="1134"/>
        </w:tabs>
        <w:ind w:firstLine="709"/>
        <w:jc w:val="both"/>
        <w:rPr>
          <w:sz w:val="22"/>
          <w:szCs w:val="22"/>
        </w:rPr>
      </w:pPr>
      <w:proofErr w:type="spellStart"/>
      <w:r w:rsidRPr="008D76CC">
        <w:rPr>
          <w:sz w:val="22"/>
          <w:szCs w:val="22"/>
        </w:rPr>
        <w:t>Коломоєць</w:t>
      </w:r>
      <w:proofErr w:type="spellEnd"/>
      <w:r w:rsidRPr="008D76CC">
        <w:rPr>
          <w:sz w:val="22"/>
          <w:szCs w:val="22"/>
        </w:rPr>
        <w:t xml:space="preserve"> Т. </w:t>
      </w:r>
      <w:proofErr w:type="spellStart"/>
      <w:r w:rsidRPr="008D76CC">
        <w:rPr>
          <w:sz w:val="22"/>
          <w:szCs w:val="22"/>
        </w:rPr>
        <w:t>О.</w:t>
      </w:r>
      <w:r w:rsidRPr="008D76CC">
        <w:rPr>
          <w:bCs/>
          <w:sz w:val="22"/>
          <w:szCs w:val="22"/>
        </w:rPr>
        <w:t>Термінологія</w:t>
      </w:r>
      <w:proofErr w:type="spellEnd"/>
      <w:r w:rsidRPr="008D76CC">
        <w:rPr>
          <w:bCs/>
          <w:sz w:val="22"/>
          <w:szCs w:val="22"/>
        </w:rPr>
        <w:t xml:space="preserve"> адміністративного процесу: проблеми визначеності суміжного термінологічного ряду</w:t>
      </w:r>
      <w:r w:rsidRPr="008D76CC">
        <w:rPr>
          <w:sz w:val="22"/>
          <w:szCs w:val="22"/>
        </w:rPr>
        <w:t xml:space="preserve">. </w:t>
      </w:r>
      <w:r w:rsidRPr="008D76CC">
        <w:rPr>
          <w:i/>
          <w:sz w:val="22"/>
          <w:szCs w:val="22"/>
        </w:rPr>
        <w:t>Наукові праці Національного університету «Одеська юридична академія»</w:t>
      </w:r>
      <w:r w:rsidRPr="008D76CC">
        <w:rPr>
          <w:sz w:val="22"/>
          <w:szCs w:val="22"/>
        </w:rPr>
        <w:t xml:space="preserve">. 2012. Т. 11. С. 335-343. URL: </w:t>
      </w:r>
      <w:hyperlink r:id="rId49" w:history="1">
        <w:r w:rsidRPr="008D76CC">
          <w:rPr>
            <w:rStyle w:val="a5"/>
            <w:sz w:val="22"/>
            <w:szCs w:val="22"/>
          </w:rPr>
          <w:t>http://nbuv.gov.ua/UJRN/Nponyua_2012_11_36</w:t>
        </w:r>
      </w:hyperlink>
      <w:r w:rsidRPr="008D76CC">
        <w:rPr>
          <w:sz w:val="22"/>
          <w:szCs w:val="22"/>
        </w:rPr>
        <w:t>.</w:t>
      </w:r>
    </w:p>
    <w:p w14:paraId="3F02DCAF" w14:textId="77777777" w:rsidR="00C456EC" w:rsidRPr="008D76CC" w:rsidRDefault="00C456EC" w:rsidP="00C456EC">
      <w:pPr>
        <w:pStyle w:val="aff0"/>
        <w:spacing w:after="0" w:line="240" w:lineRule="auto"/>
        <w:ind w:left="0" w:firstLine="708"/>
        <w:jc w:val="both"/>
        <w:rPr>
          <w:rFonts w:ascii="Times New Roman" w:hAnsi="Times New Roman" w:cs="Times New Roman"/>
          <w:lang w:val="uk-UA"/>
        </w:rPr>
      </w:pPr>
      <w:proofErr w:type="spellStart"/>
      <w:r w:rsidRPr="008D76CC">
        <w:rPr>
          <w:rFonts w:ascii="Times New Roman" w:hAnsi="Times New Roman" w:cs="Times New Roman"/>
          <w:shd w:val="clear" w:color="auto" w:fill="FFFFFF"/>
          <w:lang w:val="uk-UA"/>
        </w:rPr>
        <w:t>Смокович</w:t>
      </w:r>
      <w:proofErr w:type="spellEnd"/>
      <w:r w:rsidRPr="008D76CC">
        <w:rPr>
          <w:rFonts w:ascii="Times New Roman" w:hAnsi="Times New Roman" w:cs="Times New Roman"/>
          <w:shd w:val="clear" w:color="auto" w:fill="FFFFFF"/>
          <w:lang w:val="uk-UA"/>
        </w:rPr>
        <w:t xml:space="preserve"> М. І., В.М. </w:t>
      </w:r>
      <w:proofErr w:type="spellStart"/>
      <w:r w:rsidRPr="008D76CC">
        <w:rPr>
          <w:rFonts w:ascii="Times New Roman" w:hAnsi="Times New Roman" w:cs="Times New Roman"/>
          <w:shd w:val="clear" w:color="auto" w:fill="FFFFFF"/>
          <w:lang w:val="uk-UA"/>
        </w:rPr>
        <w:t>Бевзенко</w:t>
      </w:r>
      <w:proofErr w:type="spellEnd"/>
      <w:r w:rsidRPr="008D76CC">
        <w:rPr>
          <w:rFonts w:ascii="Times New Roman" w:hAnsi="Times New Roman" w:cs="Times New Roman"/>
          <w:shd w:val="clear" w:color="auto" w:fill="FFFFFF"/>
          <w:lang w:val="uk-UA"/>
        </w:rPr>
        <w:t xml:space="preserve">. Адміністративний процес України: теорія, практика: Підручник. </w:t>
      </w:r>
      <w:proofErr w:type="spellStart"/>
      <w:r w:rsidRPr="008D76CC">
        <w:rPr>
          <w:rFonts w:ascii="Times New Roman" w:hAnsi="Times New Roman" w:cs="Times New Roman"/>
          <w:shd w:val="clear" w:color="auto" w:fill="FFFFFF"/>
          <w:lang w:val="uk-UA"/>
        </w:rPr>
        <w:t>Заг</w:t>
      </w:r>
      <w:proofErr w:type="spellEnd"/>
      <w:r w:rsidRPr="008D76CC">
        <w:rPr>
          <w:rFonts w:ascii="Times New Roman" w:hAnsi="Times New Roman" w:cs="Times New Roman"/>
          <w:shd w:val="clear" w:color="auto" w:fill="FFFFFF"/>
          <w:lang w:val="uk-UA"/>
        </w:rPr>
        <w:t xml:space="preserve">. ред. </w:t>
      </w:r>
      <w:proofErr w:type="spellStart"/>
      <w:r w:rsidRPr="008D76CC">
        <w:rPr>
          <w:rFonts w:ascii="Times New Roman" w:hAnsi="Times New Roman" w:cs="Times New Roman"/>
          <w:shd w:val="clear" w:color="auto" w:fill="FFFFFF"/>
          <w:lang w:val="uk-UA"/>
        </w:rPr>
        <w:t>д.ю.н</w:t>
      </w:r>
      <w:proofErr w:type="spellEnd"/>
      <w:r w:rsidRPr="008D76CC">
        <w:rPr>
          <w:rFonts w:ascii="Times New Roman" w:hAnsi="Times New Roman" w:cs="Times New Roman"/>
          <w:shd w:val="clear" w:color="auto" w:fill="FFFFFF"/>
          <w:lang w:val="uk-UA"/>
        </w:rPr>
        <w:t xml:space="preserve">., проф. </w:t>
      </w:r>
      <w:proofErr w:type="spellStart"/>
      <w:r w:rsidRPr="008D76CC">
        <w:rPr>
          <w:rFonts w:ascii="Times New Roman" w:hAnsi="Times New Roman" w:cs="Times New Roman"/>
          <w:shd w:val="clear" w:color="auto" w:fill="FFFFFF"/>
          <w:lang w:val="uk-UA"/>
        </w:rPr>
        <w:t>Бевзенка</w:t>
      </w:r>
      <w:proofErr w:type="spellEnd"/>
      <w:r w:rsidRPr="008D76CC">
        <w:rPr>
          <w:rFonts w:ascii="Times New Roman" w:hAnsi="Times New Roman" w:cs="Times New Roman"/>
          <w:shd w:val="clear" w:color="auto" w:fill="FFFFFF"/>
          <w:lang w:val="uk-UA"/>
        </w:rPr>
        <w:t xml:space="preserve"> В. М. Київ. 2020. 1346 с.</w:t>
      </w:r>
      <w:r w:rsidRPr="008D76CC">
        <w:rPr>
          <w:rFonts w:ascii="Times New Roman" w:hAnsi="Times New Roman" w:cs="Times New Roman"/>
          <w:lang w:val="uk-UA"/>
        </w:rPr>
        <w:t xml:space="preserve"> </w:t>
      </w:r>
      <w:r w:rsidRPr="008D76CC">
        <w:rPr>
          <w:rFonts w:ascii="Times New Roman" w:hAnsi="Times New Roman" w:cs="Times New Roman"/>
          <w:lang w:val="uk-UA" w:eastAsia="uk-UA"/>
        </w:rPr>
        <w:t>URL</w:t>
      </w:r>
      <w:r w:rsidRPr="008D76CC">
        <w:rPr>
          <w:rFonts w:ascii="Times New Roman" w:hAnsi="Times New Roman" w:cs="Times New Roman"/>
          <w:lang w:val="uk-UA" w:eastAsia="ru-RU"/>
        </w:rPr>
        <w:t xml:space="preserve">: </w:t>
      </w:r>
      <w:hyperlink r:id="rId50" w:history="1">
        <w:r w:rsidRPr="008D76CC">
          <w:rPr>
            <w:rStyle w:val="a5"/>
            <w:rFonts w:ascii="Times New Roman" w:hAnsi="Times New Roman" w:cs="Times New Roman"/>
            <w:lang w:val="uk-UA"/>
          </w:rPr>
          <w:t>https://dakor.kiev.ua/wp-content/uploads/bevzenko_pidruchnyk.pdf</w:t>
        </w:r>
      </w:hyperlink>
      <w:r w:rsidRPr="008D76CC">
        <w:rPr>
          <w:rFonts w:ascii="Times New Roman" w:hAnsi="Times New Roman" w:cs="Times New Roman"/>
          <w:lang w:val="uk-UA"/>
        </w:rPr>
        <w:t>.</w:t>
      </w:r>
    </w:p>
    <w:p w14:paraId="6BD900C2" w14:textId="77777777" w:rsidR="00C456EC" w:rsidRPr="008D76CC" w:rsidRDefault="00C456EC" w:rsidP="00C456EC">
      <w:pPr>
        <w:pStyle w:val="afa"/>
        <w:tabs>
          <w:tab w:val="left" w:pos="1134"/>
        </w:tabs>
        <w:ind w:firstLine="709"/>
        <w:jc w:val="both"/>
        <w:rPr>
          <w:sz w:val="22"/>
          <w:szCs w:val="22"/>
        </w:rPr>
      </w:pPr>
      <w:proofErr w:type="spellStart"/>
      <w:r w:rsidRPr="008D76CC">
        <w:rPr>
          <w:sz w:val="22"/>
          <w:szCs w:val="22"/>
        </w:rPr>
        <w:t>Лученко</w:t>
      </w:r>
      <w:proofErr w:type="spellEnd"/>
      <w:r w:rsidRPr="008D76CC">
        <w:rPr>
          <w:sz w:val="22"/>
          <w:szCs w:val="22"/>
        </w:rPr>
        <w:t xml:space="preserve"> Д. В. Механізм оскарження в адміністративному праві: теоретичні й прикладні аспекти : монографія. Харків : Право, 2017. 440 с.</w:t>
      </w:r>
    </w:p>
    <w:p w14:paraId="7EFF14D9" w14:textId="77777777" w:rsidR="00C456EC" w:rsidRPr="008D76CC" w:rsidRDefault="00C456EC" w:rsidP="00C456EC">
      <w:pPr>
        <w:tabs>
          <w:tab w:val="left" w:pos="1134"/>
          <w:tab w:val="left" w:pos="1260"/>
          <w:tab w:val="left" w:pos="1440"/>
        </w:tabs>
        <w:spacing w:after="0" w:line="240" w:lineRule="auto"/>
        <w:ind w:firstLine="709"/>
        <w:jc w:val="both"/>
        <w:rPr>
          <w:rFonts w:ascii="Times New Roman" w:hAnsi="Times New Roman" w:cs="Times New Roman"/>
          <w:lang w:val="uk-UA"/>
        </w:rPr>
      </w:pPr>
      <w:proofErr w:type="spellStart"/>
      <w:r w:rsidRPr="008D76CC">
        <w:rPr>
          <w:rFonts w:ascii="Times New Roman" w:hAnsi="Times New Roman" w:cs="Times New Roman"/>
          <w:lang w:val="uk-UA"/>
        </w:rPr>
        <w:t>Шарая</w:t>
      </w:r>
      <w:proofErr w:type="spellEnd"/>
      <w:r w:rsidRPr="008D76CC">
        <w:rPr>
          <w:rFonts w:ascii="Times New Roman" w:hAnsi="Times New Roman" w:cs="Times New Roman"/>
          <w:lang w:val="uk-UA"/>
        </w:rPr>
        <w:t xml:space="preserve"> А.А. «Адміністративна процедура» і «адміністративний процес»: розмежування понять. </w:t>
      </w:r>
      <w:r w:rsidRPr="008D76CC">
        <w:rPr>
          <w:rFonts w:ascii="Times New Roman" w:hAnsi="Times New Roman" w:cs="Times New Roman"/>
          <w:i/>
          <w:lang w:val="uk-UA"/>
        </w:rPr>
        <w:t>Актуальні проблеми формування громадянського суспільства та становлення правової держави</w:t>
      </w:r>
      <w:r w:rsidRPr="008D76CC">
        <w:rPr>
          <w:rFonts w:ascii="Times New Roman" w:hAnsi="Times New Roman" w:cs="Times New Roman"/>
          <w:lang w:val="uk-UA"/>
        </w:rPr>
        <w:t>: Збірник матеріалів ІІ-ї Всеукраїнської наук.-</w:t>
      </w:r>
      <w:proofErr w:type="spellStart"/>
      <w:r w:rsidRPr="008D76CC">
        <w:rPr>
          <w:rFonts w:ascii="Times New Roman" w:hAnsi="Times New Roman" w:cs="Times New Roman"/>
          <w:lang w:val="uk-UA"/>
        </w:rPr>
        <w:t>практ</w:t>
      </w:r>
      <w:proofErr w:type="spellEnd"/>
      <w:r w:rsidRPr="008D76CC">
        <w:rPr>
          <w:rFonts w:ascii="Times New Roman" w:hAnsi="Times New Roman" w:cs="Times New Roman"/>
          <w:lang w:val="uk-UA"/>
        </w:rPr>
        <w:t>. інтернет-</w:t>
      </w:r>
      <w:proofErr w:type="spellStart"/>
      <w:r w:rsidRPr="008D76CC">
        <w:rPr>
          <w:rFonts w:ascii="Times New Roman" w:hAnsi="Times New Roman" w:cs="Times New Roman"/>
          <w:lang w:val="uk-UA"/>
        </w:rPr>
        <w:t>конф</w:t>
      </w:r>
      <w:proofErr w:type="spellEnd"/>
      <w:r w:rsidRPr="008D76CC">
        <w:rPr>
          <w:rFonts w:ascii="Times New Roman" w:hAnsi="Times New Roman" w:cs="Times New Roman"/>
          <w:lang w:val="uk-UA"/>
        </w:rPr>
        <w:t xml:space="preserve">., Черкаси, 23 трав. 2019 р. / Ред. </w:t>
      </w:r>
      <w:proofErr w:type="spellStart"/>
      <w:r w:rsidRPr="008D76CC">
        <w:rPr>
          <w:rFonts w:ascii="Times New Roman" w:hAnsi="Times New Roman" w:cs="Times New Roman"/>
          <w:lang w:val="uk-UA"/>
        </w:rPr>
        <w:t>кол</w:t>
      </w:r>
      <w:proofErr w:type="spellEnd"/>
      <w:r w:rsidRPr="008D76CC">
        <w:rPr>
          <w:rFonts w:ascii="Times New Roman" w:hAnsi="Times New Roman" w:cs="Times New Roman"/>
          <w:lang w:val="uk-UA"/>
        </w:rPr>
        <w:t xml:space="preserve">.: Г.А. </w:t>
      </w:r>
      <w:proofErr w:type="spellStart"/>
      <w:r w:rsidRPr="008D76CC">
        <w:rPr>
          <w:rFonts w:ascii="Times New Roman" w:hAnsi="Times New Roman" w:cs="Times New Roman"/>
          <w:lang w:val="uk-UA"/>
        </w:rPr>
        <w:t>Волошкевич</w:t>
      </w:r>
      <w:proofErr w:type="spellEnd"/>
      <w:r w:rsidRPr="008D76CC">
        <w:rPr>
          <w:rFonts w:ascii="Times New Roman" w:hAnsi="Times New Roman" w:cs="Times New Roman"/>
          <w:lang w:val="uk-UA"/>
        </w:rPr>
        <w:t xml:space="preserve"> (відп. ред.) та ін. Черкаси, видавець Вовчок О.Ю., 2019. С. 133-141.</w:t>
      </w:r>
    </w:p>
    <w:p w14:paraId="1ACFCB23" w14:textId="77777777" w:rsidR="00C456EC" w:rsidRPr="008D76CC" w:rsidRDefault="00C456EC" w:rsidP="00C456EC">
      <w:pPr>
        <w:widowControl w:val="0"/>
        <w:suppressAutoHyphens w:val="0"/>
        <w:spacing w:after="0" w:line="240" w:lineRule="auto"/>
        <w:jc w:val="both"/>
        <w:rPr>
          <w:rFonts w:ascii="Times New Roman" w:eastAsia="Times New Roman" w:hAnsi="Times New Roman" w:cs="Times New Roman"/>
          <w:spacing w:val="60"/>
          <w:lang w:val="uk-UA" w:eastAsia="uk-UA"/>
        </w:rPr>
      </w:pPr>
    </w:p>
    <w:p w14:paraId="30B0AC65" w14:textId="77777777" w:rsidR="00C456EC" w:rsidRPr="008D76CC" w:rsidRDefault="00C456EC" w:rsidP="00C456EC">
      <w:pPr>
        <w:widowControl w:val="0"/>
        <w:suppressAutoHyphens w:val="0"/>
        <w:spacing w:after="0" w:line="240" w:lineRule="auto"/>
        <w:jc w:val="center"/>
        <w:rPr>
          <w:b/>
          <w:sz w:val="24"/>
          <w:szCs w:val="24"/>
          <w:lang w:val="uk-UA"/>
        </w:rPr>
      </w:pPr>
      <w:r w:rsidRPr="008D76CC">
        <w:rPr>
          <w:rFonts w:ascii="Times New Roman" w:eastAsia="Times New Roman" w:hAnsi="Times New Roman" w:cs="Times New Roman"/>
          <w:b/>
          <w:spacing w:val="60"/>
          <w:lang w:val="uk-UA" w:eastAsia="uk-UA"/>
        </w:rPr>
        <w:t xml:space="preserve">Тема </w:t>
      </w:r>
      <w:r w:rsidRPr="008D76CC">
        <w:rPr>
          <w:rFonts w:ascii="Times New Roman" w:eastAsia="Times New Roman" w:hAnsi="Times New Roman" w:cs="Times New Roman"/>
          <w:b/>
          <w:sz w:val="24"/>
          <w:szCs w:val="24"/>
          <w:lang w:val="uk-UA" w:eastAsia="uk-UA"/>
        </w:rPr>
        <w:t xml:space="preserve">4. </w:t>
      </w:r>
      <w:proofErr w:type="spellStart"/>
      <w:r w:rsidRPr="008D76CC">
        <w:rPr>
          <w:rFonts w:ascii="TimesNewRomanPS" w:eastAsia="Times New Roman" w:hAnsi="TimesNewRomanPS" w:cs="Times New Roman"/>
          <w:b/>
          <w:iCs/>
          <w:lang w:eastAsia="ru-RU"/>
        </w:rPr>
        <w:t>Представництво</w:t>
      </w:r>
      <w:proofErr w:type="spellEnd"/>
      <w:r w:rsidRPr="008D76CC">
        <w:rPr>
          <w:rFonts w:ascii="TimesNewRomanPS" w:eastAsia="Times New Roman" w:hAnsi="TimesNewRomanPS" w:cs="Times New Roman"/>
          <w:b/>
          <w:iCs/>
          <w:lang w:eastAsia="ru-RU"/>
        </w:rPr>
        <w:t xml:space="preserve"> адвокатом </w:t>
      </w:r>
      <w:proofErr w:type="spellStart"/>
      <w:r w:rsidRPr="008D76CC">
        <w:rPr>
          <w:rFonts w:ascii="TimesNewRomanPS" w:eastAsia="Times New Roman" w:hAnsi="TimesNewRomanPS" w:cs="Times New Roman"/>
          <w:b/>
          <w:iCs/>
          <w:lang w:eastAsia="ru-RU"/>
        </w:rPr>
        <w:t>інтересів</w:t>
      </w:r>
      <w:proofErr w:type="spellEnd"/>
      <w:r w:rsidRPr="008D76CC">
        <w:rPr>
          <w:rFonts w:ascii="TimesNewRomanPS" w:eastAsia="Times New Roman" w:hAnsi="TimesNewRomanPS" w:cs="Times New Roman"/>
          <w:b/>
          <w:iCs/>
          <w:lang w:eastAsia="ru-RU"/>
        </w:rPr>
        <w:t xml:space="preserve"> </w:t>
      </w:r>
      <w:proofErr w:type="spellStart"/>
      <w:r w:rsidRPr="008D76CC">
        <w:rPr>
          <w:rFonts w:ascii="TimesNewRomanPS" w:eastAsia="Times New Roman" w:hAnsi="TimesNewRomanPS" w:cs="Times New Roman"/>
          <w:b/>
          <w:iCs/>
          <w:lang w:eastAsia="ru-RU"/>
        </w:rPr>
        <w:t>суб’єкта</w:t>
      </w:r>
      <w:proofErr w:type="spellEnd"/>
      <w:r w:rsidRPr="008D76CC">
        <w:rPr>
          <w:rFonts w:ascii="TimesNewRomanPS" w:eastAsia="Times New Roman" w:hAnsi="TimesNewRomanPS" w:cs="Times New Roman"/>
          <w:b/>
          <w:iCs/>
          <w:lang w:eastAsia="ru-RU"/>
        </w:rPr>
        <w:t xml:space="preserve"> </w:t>
      </w:r>
      <w:proofErr w:type="spellStart"/>
      <w:r w:rsidRPr="008D76CC">
        <w:rPr>
          <w:rFonts w:ascii="TimesNewRomanPS" w:eastAsia="Times New Roman" w:hAnsi="TimesNewRomanPS" w:cs="Times New Roman"/>
          <w:b/>
          <w:iCs/>
          <w:lang w:eastAsia="ru-RU"/>
        </w:rPr>
        <w:t>вл</w:t>
      </w:r>
      <w:proofErr w:type="spellEnd"/>
      <w:r w:rsidRPr="008D76CC">
        <w:rPr>
          <w:rFonts w:ascii="TimesNewRomanPS" w:eastAsia="Times New Roman" w:hAnsi="TimesNewRomanPS" w:cs="Times New Roman"/>
          <w:b/>
          <w:iCs/>
          <w:lang w:val="uk-UA" w:eastAsia="ru-RU"/>
        </w:rPr>
        <w:t>ад</w:t>
      </w:r>
      <w:r w:rsidRPr="008D76CC">
        <w:rPr>
          <w:rFonts w:ascii="TimesNewRomanPS" w:eastAsia="Times New Roman" w:hAnsi="TimesNewRomanPS" w:cs="Times New Roman"/>
          <w:b/>
          <w:iCs/>
          <w:lang w:eastAsia="ru-RU"/>
        </w:rPr>
        <w:t xml:space="preserve">них </w:t>
      </w:r>
      <w:proofErr w:type="spellStart"/>
      <w:r w:rsidRPr="008D76CC">
        <w:rPr>
          <w:rFonts w:ascii="TimesNewRomanPS" w:eastAsia="Times New Roman" w:hAnsi="TimesNewRomanPS" w:cs="Times New Roman"/>
          <w:b/>
          <w:iCs/>
          <w:lang w:eastAsia="ru-RU"/>
        </w:rPr>
        <w:t>повноважень</w:t>
      </w:r>
      <w:proofErr w:type="spellEnd"/>
      <w:r w:rsidRPr="008D76CC">
        <w:rPr>
          <w:rFonts w:ascii="TimesNewRomanPS" w:eastAsia="Times New Roman" w:hAnsi="TimesNewRomanPS" w:cs="Times New Roman"/>
          <w:b/>
          <w:iCs/>
          <w:lang w:eastAsia="ru-RU"/>
        </w:rPr>
        <w:t>.</w:t>
      </w:r>
    </w:p>
    <w:p w14:paraId="04D27EC1" w14:textId="77777777" w:rsidR="00C456EC" w:rsidRPr="008D76CC" w:rsidRDefault="00C456EC" w:rsidP="00C456EC">
      <w:pPr>
        <w:widowControl w:val="0"/>
        <w:suppressAutoHyphens w:val="0"/>
        <w:spacing w:after="0" w:line="240" w:lineRule="auto"/>
        <w:jc w:val="center"/>
        <w:rPr>
          <w:sz w:val="24"/>
          <w:szCs w:val="24"/>
          <w:lang w:val="uk-UA"/>
        </w:rPr>
      </w:pPr>
    </w:p>
    <w:p w14:paraId="1A556059"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i/>
          <w:spacing w:val="100"/>
          <w:lang w:val="uk-UA" w:eastAsia="uk-UA"/>
        </w:rPr>
        <w:t>Питання для обговорення</w:t>
      </w:r>
    </w:p>
    <w:p w14:paraId="585DEC94"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i/>
          <w:spacing w:val="100"/>
          <w:lang w:val="uk-UA" w:eastAsia="uk-UA"/>
        </w:rPr>
      </w:pPr>
    </w:p>
    <w:p w14:paraId="2649D717" w14:textId="77777777" w:rsidR="00C456EC" w:rsidRPr="008D76CC" w:rsidRDefault="00C456EC" w:rsidP="00C456EC">
      <w:pPr>
        <w:pStyle w:val="aff0"/>
        <w:numPr>
          <w:ilvl w:val="0"/>
          <w:numId w:val="16"/>
        </w:numPr>
        <w:suppressAutoHyphens w:val="0"/>
        <w:spacing w:after="0" w:line="240" w:lineRule="auto"/>
        <w:ind w:left="0" w:firstLine="709"/>
        <w:jc w:val="both"/>
        <w:rPr>
          <w:rFonts w:ascii="Times New Roman" w:hAnsi="Times New Roman" w:cs="Times New Roman"/>
          <w:lang w:val="uk-UA"/>
        </w:rPr>
      </w:pPr>
      <w:proofErr w:type="spellStart"/>
      <w:r w:rsidRPr="008D76CC">
        <w:rPr>
          <w:rFonts w:ascii="TimesNewRomanPSMT" w:eastAsia="Times New Roman" w:hAnsi="TimesNewRomanPSMT" w:cs="TimesNewRomanPSMT"/>
          <w:lang w:eastAsia="ru-RU"/>
        </w:rPr>
        <w:t>Суб’єкт</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владних</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повноважень</w:t>
      </w:r>
      <w:proofErr w:type="spellEnd"/>
      <w:r w:rsidRPr="008D76CC">
        <w:rPr>
          <w:rFonts w:ascii="TimesNewRomanPSMT" w:eastAsia="Times New Roman" w:hAnsi="TimesNewRomanPSMT" w:cs="TimesNewRomanPSMT"/>
          <w:lang w:eastAsia="ru-RU"/>
        </w:rPr>
        <w:t xml:space="preserve"> у </w:t>
      </w:r>
      <w:proofErr w:type="spellStart"/>
      <w:r w:rsidRPr="008D76CC">
        <w:rPr>
          <w:rFonts w:ascii="TimesNewRomanPSMT" w:eastAsia="Times New Roman" w:hAnsi="TimesNewRomanPSMT" w:cs="TimesNewRomanPSMT"/>
          <w:lang w:eastAsia="ru-RU"/>
        </w:rPr>
        <w:t>розумінні</w:t>
      </w:r>
      <w:proofErr w:type="spellEnd"/>
      <w:r w:rsidRPr="008D76CC">
        <w:rPr>
          <w:rFonts w:ascii="TimesNewRomanPSMT" w:eastAsia="Times New Roman" w:hAnsi="TimesNewRomanPSMT" w:cs="TimesNewRomanPSMT"/>
          <w:lang w:eastAsia="ru-RU"/>
        </w:rPr>
        <w:t xml:space="preserve"> Кодексу </w:t>
      </w:r>
      <w:proofErr w:type="spellStart"/>
      <w:r w:rsidRPr="008D76CC">
        <w:rPr>
          <w:rFonts w:ascii="TimesNewRomanPSMT" w:eastAsia="Times New Roman" w:hAnsi="TimesNewRomanPSMT" w:cs="TimesNewRomanPSMT"/>
          <w:lang w:eastAsia="ru-RU"/>
        </w:rPr>
        <w:t>адміністративного</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судочинства</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України</w:t>
      </w:r>
      <w:proofErr w:type="spellEnd"/>
      <w:r w:rsidRPr="008D76CC">
        <w:rPr>
          <w:rFonts w:ascii="TimesNewRomanPSMT" w:eastAsia="Times New Roman" w:hAnsi="TimesNewRomanPSMT" w:cs="TimesNewRomanPSMT"/>
          <w:lang w:eastAsia="ru-RU"/>
        </w:rPr>
        <w:t xml:space="preserve">. </w:t>
      </w:r>
    </w:p>
    <w:p w14:paraId="79CD415A" w14:textId="77777777" w:rsidR="00C456EC" w:rsidRPr="008D76CC" w:rsidRDefault="00C456EC" w:rsidP="00C456EC">
      <w:pPr>
        <w:pStyle w:val="aff0"/>
        <w:numPr>
          <w:ilvl w:val="0"/>
          <w:numId w:val="16"/>
        </w:numPr>
        <w:suppressAutoHyphens w:val="0"/>
        <w:spacing w:after="0" w:line="240" w:lineRule="auto"/>
        <w:ind w:left="0" w:firstLine="709"/>
        <w:jc w:val="both"/>
        <w:rPr>
          <w:rFonts w:ascii="Times New Roman" w:hAnsi="Times New Roman" w:cs="Times New Roman"/>
          <w:lang w:val="uk-UA"/>
        </w:rPr>
      </w:pPr>
      <w:proofErr w:type="spellStart"/>
      <w:r w:rsidRPr="008D76CC">
        <w:rPr>
          <w:rFonts w:ascii="TimesNewRomanPSMT" w:eastAsia="Times New Roman" w:hAnsi="TimesNewRomanPSMT" w:cs="TimesNewRomanPSMT"/>
          <w:lang w:eastAsia="ru-RU"/>
        </w:rPr>
        <w:t>Особливості</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представництва</w:t>
      </w:r>
      <w:proofErr w:type="spellEnd"/>
      <w:r w:rsidRPr="008D76CC">
        <w:rPr>
          <w:rFonts w:ascii="TimesNewRomanPSMT" w:eastAsia="Times New Roman" w:hAnsi="TimesNewRomanPSMT" w:cs="TimesNewRomanPSMT"/>
          <w:lang w:eastAsia="ru-RU"/>
        </w:rPr>
        <w:t xml:space="preserve"> адвокатом </w:t>
      </w:r>
      <w:proofErr w:type="spellStart"/>
      <w:r w:rsidRPr="008D76CC">
        <w:rPr>
          <w:rFonts w:ascii="TimesNewRomanPSMT" w:eastAsia="Times New Roman" w:hAnsi="TimesNewRomanPSMT" w:cs="TimesNewRomanPSMT"/>
          <w:lang w:eastAsia="ru-RU"/>
        </w:rPr>
        <w:t>інтересів</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суб’єкта</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владних</w:t>
      </w:r>
      <w:proofErr w:type="spellEnd"/>
      <w:r w:rsidRPr="008D76CC">
        <w:rPr>
          <w:rFonts w:ascii="TimesNewRomanPSMT" w:eastAsia="Times New Roman" w:hAnsi="TimesNewRomanPSMT" w:cs="TimesNewRomanPSMT"/>
          <w:lang w:eastAsia="ru-RU"/>
        </w:rPr>
        <w:t xml:space="preserve"> </w:t>
      </w:r>
      <w:proofErr w:type="spellStart"/>
      <w:r w:rsidRPr="008D76CC">
        <w:rPr>
          <w:rFonts w:ascii="TimesNewRomanPSMT" w:eastAsia="Times New Roman" w:hAnsi="TimesNewRomanPSMT" w:cs="TimesNewRomanPSMT"/>
          <w:lang w:eastAsia="ru-RU"/>
        </w:rPr>
        <w:t>повноважень</w:t>
      </w:r>
      <w:proofErr w:type="spellEnd"/>
      <w:r w:rsidRPr="008D76CC">
        <w:rPr>
          <w:rFonts w:ascii="TimesNewRomanPSMT" w:eastAsia="Times New Roman" w:hAnsi="TimesNewRomanPSMT" w:cs="TimesNewRomanPSMT"/>
          <w:lang w:eastAsia="ru-RU"/>
        </w:rPr>
        <w:t>.</w:t>
      </w:r>
    </w:p>
    <w:p w14:paraId="52511C25"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b/>
          <w:i/>
          <w:spacing w:val="100"/>
          <w:lang w:val="uk-UA" w:eastAsia="uk-UA"/>
        </w:rPr>
      </w:pPr>
    </w:p>
    <w:p w14:paraId="0CB19A6D"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b/>
          <w:i/>
          <w:spacing w:val="100"/>
          <w:lang w:val="uk-UA" w:eastAsia="uk-UA"/>
        </w:rPr>
      </w:pPr>
      <w:r w:rsidRPr="008D76CC">
        <w:rPr>
          <w:rFonts w:ascii="Times New Roman" w:eastAsia="Times New Roman" w:hAnsi="Times New Roman" w:cs="Times New Roman"/>
          <w:b/>
          <w:i/>
          <w:spacing w:val="100"/>
          <w:lang w:val="uk-UA" w:eastAsia="uk-UA"/>
        </w:rPr>
        <w:t>Завдання</w:t>
      </w:r>
    </w:p>
    <w:p w14:paraId="147DF90E" w14:textId="77777777" w:rsidR="00C456EC" w:rsidRPr="008D76CC" w:rsidRDefault="00C456EC" w:rsidP="00C456EC">
      <w:pPr>
        <w:pStyle w:val="aff0"/>
        <w:numPr>
          <w:ilvl w:val="0"/>
          <w:numId w:val="17"/>
        </w:numPr>
        <w:tabs>
          <w:tab w:val="left" w:pos="709"/>
        </w:tabs>
        <w:suppressAutoHyphens w:val="0"/>
        <w:spacing w:after="0" w:line="240" w:lineRule="auto"/>
        <w:ind w:left="0" w:firstLine="709"/>
        <w:jc w:val="both"/>
        <w:rPr>
          <w:rFonts w:ascii="Times New Roman" w:hAnsi="Times New Roman" w:cs="Times New Roman"/>
          <w:i/>
          <w:lang w:val="uk-UA"/>
        </w:rPr>
      </w:pPr>
      <w:r w:rsidRPr="008D76CC">
        <w:rPr>
          <w:rFonts w:ascii="Times New Roman" w:hAnsi="Times New Roman" w:cs="Times New Roman"/>
          <w:lang w:val="uk-UA"/>
        </w:rPr>
        <w:t>Ознайомтесь зі змістом правових термінів «представник», «законний представник» та «</w:t>
      </w:r>
      <w:proofErr w:type="spellStart"/>
      <w:r w:rsidRPr="008D76CC">
        <w:rPr>
          <w:rFonts w:ascii="Times New Roman" w:hAnsi="Times New Roman" w:cs="Times New Roman"/>
          <w:lang w:val="uk-UA"/>
        </w:rPr>
        <w:t>самопредставництво</w:t>
      </w:r>
      <w:proofErr w:type="spellEnd"/>
      <w:r w:rsidRPr="008D76CC">
        <w:rPr>
          <w:rFonts w:ascii="Times New Roman" w:hAnsi="Times New Roman" w:cs="Times New Roman"/>
          <w:lang w:val="uk-UA"/>
        </w:rPr>
        <w:t>», «</w:t>
      </w:r>
      <w:proofErr w:type="spellStart"/>
      <w:r w:rsidRPr="008D76CC">
        <w:rPr>
          <w:rFonts w:ascii="Times New Roman" w:hAnsi="Times New Roman" w:cs="Times New Roman"/>
          <w:lang w:val="uk-UA"/>
        </w:rPr>
        <w:t>субєкт</w:t>
      </w:r>
      <w:proofErr w:type="spellEnd"/>
      <w:r w:rsidRPr="008D76CC">
        <w:rPr>
          <w:rFonts w:ascii="Times New Roman" w:hAnsi="Times New Roman" w:cs="Times New Roman"/>
          <w:lang w:val="uk-UA"/>
        </w:rPr>
        <w:t xml:space="preserve"> владних повноважень» в адміністративному </w:t>
      </w:r>
      <w:proofErr w:type="spellStart"/>
      <w:r w:rsidRPr="008D76CC">
        <w:rPr>
          <w:rFonts w:ascii="Times New Roman" w:hAnsi="Times New Roman" w:cs="Times New Roman"/>
          <w:lang w:val="uk-UA"/>
        </w:rPr>
        <w:t>судочинсві</w:t>
      </w:r>
      <w:proofErr w:type="spellEnd"/>
      <w:r w:rsidRPr="008D76CC">
        <w:rPr>
          <w:rFonts w:ascii="Times New Roman" w:hAnsi="Times New Roman" w:cs="Times New Roman"/>
          <w:lang w:val="uk-UA"/>
        </w:rPr>
        <w:t xml:space="preserve">. Порівняйте порядок вступу кожної із зазначених осіб у адміністративну справу, документальне оформлення та обсяг наданих їм повноважень. Ознайомтесь зі змістом Закону України «Про адвокатуру та адвокатську діяльність» від 5 липня 2012 року та Рішення Ради адвокатів України від 12 квітня 2019 року № 41, яким затверджено Положення про ордер на надання правничої (правової) допомоги. З'ясуйте </w:t>
      </w:r>
      <w:bookmarkStart w:id="2" w:name="_Hlk83996980"/>
      <w:r w:rsidRPr="008D76CC">
        <w:rPr>
          <w:rFonts w:ascii="Times New Roman" w:hAnsi="Times New Roman" w:cs="Times New Roman"/>
          <w:lang w:val="uk-UA"/>
        </w:rPr>
        <w:t>порядок  видачі ордеру та внесення змін до нього</w:t>
      </w:r>
      <w:bookmarkEnd w:id="2"/>
      <w:r w:rsidRPr="008D76CC">
        <w:rPr>
          <w:rFonts w:ascii="Times New Roman" w:hAnsi="Times New Roman" w:cs="Times New Roman"/>
          <w:lang w:val="uk-UA"/>
        </w:rPr>
        <w:t xml:space="preserve">. </w:t>
      </w:r>
      <w:r w:rsidRPr="008D76CC">
        <w:rPr>
          <w:rFonts w:ascii="Times New Roman" w:hAnsi="Times New Roman" w:cs="Times New Roman"/>
          <w:i/>
          <w:lang w:val="uk-UA"/>
        </w:rPr>
        <w:t xml:space="preserve">Наведіть приклади судових рішень, в яких формальні порушення оформлення документів, що підтверджують повноваження представника, стали підставою для відмови у здійсненні судочинства. Поміркуйте, чи можливо усунути допущені порушення (за наявності можливості виправлення помилок - зазначте в який спосіб).   </w:t>
      </w:r>
    </w:p>
    <w:p w14:paraId="3FC83D11" w14:textId="77777777" w:rsidR="00C456EC" w:rsidRPr="008D76CC" w:rsidRDefault="00C456EC" w:rsidP="00C456EC">
      <w:pPr>
        <w:pStyle w:val="aff0"/>
        <w:numPr>
          <w:ilvl w:val="0"/>
          <w:numId w:val="17"/>
        </w:numPr>
        <w:tabs>
          <w:tab w:val="left" w:pos="709"/>
        </w:tabs>
        <w:suppressAutoHyphens w:val="0"/>
        <w:spacing w:after="0" w:line="240" w:lineRule="auto"/>
        <w:ind w:left="0" w:firstLine="709"/>
        <w:jc w:val="both"/>
        <w:rPr>
          <w:rFonts w:ascii="Times New Roman" w:hAnsi="Times New Roman" w:cs="Times New Roman"/>
          <w:i/>
          <w:lang w:val="uk-UA"/>
        </w:rPr>
      </w:pPr>
      <w:r w:rsidRPr="008D76CC">
        <w:rPr>
          <w:rFonts w:ascii="Times New Roman" w:hAnsi="Times New Roman" w:cs="Times New Roman"/>
          <w:lang w:val="uk-UA"/>
        </w:rPr>
        <w:t xml:space="preserve">Голова обласної державної адміністрації своїм розпорядженням перейменував дві вулиці у селищі міського типу. Прийняття такого </w:t>
      </w:r>
      <w:proofErr w:type="spellStart"/>
      <w:r w:rsidRPr="008D76CC">
        <w:rPr>
          <w:rFonts w:ascii="Times New Roman" w:hAnsi="Times New Roman" w:cs="Times New Roman"/>
          <w:lang w:val="uk-UA"/>
        </w:rPr>
        <w:t>акта</w:t>
      </w:r>
      <w:proofErr w:type="spellEnd"/>
      <w:r w:rsidRPr="008D76CC">
        <w:rPr>
          <w:rFonts w:ascii="Times New Roman" w:hAnsi="Times New Roman" w:cs="Times New Roman"/>
          <w:lang w:val="uk-UA"/>
        </w:rPr>
        <w:t xml:space="preserve"> обумовлювалось необхідністю виконання приписів Закону України «Про засудження комуністичного та націонал-соціалістичного </w:t>
      </w:r>
      <w:r w:rsidRPr="008D76CC">
        <w:rPr>
          <w:rFonts w:ascii="Times New Roman" w:hAnsi="Times New Roman" w:cs="Times New Roman"/>
          <w:lang w:val="uk-UA"/>
        </w:rPr>
        <w:lastRenderedPageBreak/>
        <w:t>(нацистського) тоталітарних режимів в Україні та заборону пропаганди їхньої символіки»</w:t>
      </w:r>
      <w:r w:rsidRPr="008D76CC">
        <w:rPr>
          <w:vertAlign w:val="superscript"/>
          <w:lang w:val="uk-UA"/>
        </w:rPr>
        <w:footnoteReference w:id="2"/>
      </w:r>
      <w:r w:rsidRPr="008D76CC">
        <w:rPr>
          <w:rFonts w:ascii="Times New Roman" w:hAnsi="Times New Roman" w:cs="Times New Roman"/>
          <w:lang w:val="uk-UA"/>
        </w:rPr>
        <w:t>, якими органи влади уповноважено перейменовувати географічні об’єкти, назви яких містять символіку комуністичного тоталітарного режиму.</w:t>
      </w:r>
      <w:r w:rsidRPr="008D76CC">
        <w:rPr>
          <w:rFonts w:ascii="Times New Roman" w:hAnsi="Times New Roman" w:cs="Times New Roman"/>
          <w:i/>
          <w:lang w:val="uk-UA"/>
        </w:rPr>
        <w:t xml:space="preserve"> </w:t>
      </w:r>
      <w:r w:rsidRPr="008D76CC">
        <w:rPr>
          <w:rFonts w:ascii="Times New Roman" w:hAnsi="Times New Roman" w:cs="Times New Roman"/>
          <w:lang w:val="uk-UA"/>
        </w:rPr>
        <w:t>На засіданні селищної ради більшість з депутатів висловила незгоду із перейменуванням вулиць, а тому було ухвалено рішення звернутися до адміністративного суду задля скасування згаданого вище розпорядження.</w:t>
      </w:r>
    </w:p>
    <w:p w14:paraId="7FDB8ABE"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lang w:val="uk-UA"/>
        </w:rPr>
        <w:t>1. Визначте Позивача та Відповідача у справі, провадження за якою адміністративний суд відкриє.</w:t>
      </w:r>
      <w:bookmarkStart w:id="3" w:name="_Hlk86430243"/>
    </w:p>
    <w:p w14:paraId="24668580"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lang w:val="uk-UA"/>
        </w:rPr>
        <w:t>2. Сформулюйте вимоги, які в даній ситуації може заявити Позивач.</w:t>
      </w:r>
    </w:p>
    <w:p w14:paraId="0C1C3753"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lang w:val="uk-UA"/>
        </w:rPr>
        <w:t>3. Складіть проект резолютивної частини судового рішення, яке ухвалить суд першої інстанції, виходячи з того, що позов задоволено.</w:t>
      </w:r>
      <w:bookmarkEnd w:id="3"/>
    </w:p>
    <w:p w14:paraId="31832AFE" w14:textId="77777777" w:rsidR="00C456EC" w:rsidRPr="008D76CC" w:rsidRDefault="00C456EC" w:rsidP="00C456EC">
      <w:pPr>
        <w:spacing w:line="276" w:lineRule="auto"/>
        <w:ind w:firstLine="709"/>
        <w:jc w:val="both"/>
        <w:rPr>
          <w:rFonts w:ascii="Times New Roman" w:hAnsi="Times New Roman" w:cs="Times New Roman"/>
          <w:lang w:val="uk-UA"/>
        </w:rPr>
      </w:pPr>
      <w:r w:rsidRPr="008D76CC">
        <w:rPr>
          <w:rFonts w:ascii="Times New Roman" w:hAnsi="Times New Roman" w:cs="Times New Roman"/>
          <w:b/>
          <w:bCs/>
          <w:lang w:val="uk-UA"/>
        </w:rPr>
        <w:t xml:space="preserve">3. </w:t>
      </w:r>
      <w:r w:rsidRPr="008D76CC">
        <w:rPr>
          <w:rFonts w:ascii="Times New Roman" w:hAnsi="Times New Roman" w:cs="Times New Roman"/>
          <w:lang w:val="uk-UA"/>
        </w:rPr>
        <w:t>Національна комісія з цінних паперів та фондового ринку ухвалила рішення, яким відмовила Емітенту у реєстрації емісії цінних паперів. Емітент зажадав звернутися до адміністративного суду із позовом до Комісії задля скасування такого рішення.</w:t>
      </w:r>
    </w:p>
    <w:p w14:paraId="101522D3"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lang w:val="uk-UA"/>
        </w:rPr>
        <w:t>1. Сформулюйте вимоги, які в даній ситуації може заявити Емітент.</w:t>
      </w:r>
    </w:p>
    <w:p w14:paraId="15E5B63F" w14:textId="77777777" w:rsidR="00C456EC" w:rsidRPr="008D76CC" w:rsidRDefault="00C456EC" w:rsidP="00C456EC">
      <w:pPr>
        <w:spacing w:line="276" w:lineRule="auto"/>
        <w:jc w:val="both"/>
        <w:rPr>
          <w:rFonts w:ascii="Times New Roman" w:hAnsi="Times New Roman" w:cs="Times New Roman"/>
          <w:lang w:val="uk-UA"/>
        </w:rPr>
      </w:pPr>
      <w:r w:rsidRPr="008D76CC">
        <w:rPr>
          <w:rFonts w:ascii="Times New Roman" w:hAnsi="Times New Roman" w:cs="Times New Roman"/>
          <w:lang w:val="uk-UA"/>
        </w:rPr>
        <w:t>2. Складіть проект резолютивної частини судового рішення, яке ухвалить суд першої інстанції, виходячи з того, що позов задоволено.</w:t>
      </w:r>
    </w:p>
    <w:p w14:paraId="288D4E34" w14:textId="77777777" w:rsidR="00C456EC" w:rsidRPr="008D76CC" w:rsidRDefault="00C456EC" w:rsidP="00C456EC">
      <w:pPr>
        <w:widowControl w:val="0"/>
        <w:suppressAutoHyphens w:val="0"/>
        <w:spacing w:after="0" w:line="240" w:lineRule="auto"/>
        <w:jc w:val="both"/>
        <w:rPr>
          <w:rFonts w:ascii="Times New Roman" w:eastAsia="Times New Roman" w:hAnsi="Times New Roman" w:cs="Times New Roman"/>
          <w:lang w:val="uk-UA" w:eastAsia="uk-UA"/>
        </w:rPr>
      </w:pPr>
    </w:p>
    <w:p w14:paraId="4FFDE706"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spacing w:val="100"/>
          <w:lang w:val="uk-UA" w:eastAsia="uk-UA"/>
        </w:rPr>
      </w:pPr>
    </w:p>
    <w:p w14:paraId="5A94AB9E"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spacing w:val="100"/>
          <w:lang w:val="uk-UA" w:eastAsia="uk-UA"/>
        </w:rPr>
        <w:t>Список нормативно-правових актів та літератури</w:t>
      </w:r>
    </w:p>
    <w:p w14:paraId="1488AF75"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spacing w:val="100"/>
          <w:lang w:val="uk-UA" w:eastAsia="uk-UA"/>
        </w:rPr>
      </w:pPr>
    </w:p>
    <w:p w14:paraId="5ABFD3EC"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eastAsia="ru-RU"/>
        </w:rPr>
        <w:t xml:space="preserve">Конституція України від 28.06.1996 р. </w:t>
      </w:r>
      <w:r w:rsidRPr="008D76CC">
        <w:rPr>
          <w:rFonts w:ascii="Times New Roman" w:hAnsi="Times New Roman" w:cs="Times New Roman"/>
          <w:lang w:val="uk-UA"/>
        </w:rPr>
        <w:t xml:space="preserve">URL: </w:t>
      </w:r>
      <w:hyperlink w:history="1">
        <w:r w:rsidRPr="008D76CC">
          <w:rPr>
            <w:rStyle w:val="a5"/>
            <w:rFonts w:ascii="Times New Roman" w:hAnsi="Times New Roman" w:cs="Times New Roman"/>
            <w:lang w:val="uk-UA"/>
          </w:rPr>
          <w:t>https://zakon. rada.gov.ua/</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/254%D0%BA/96-%D0%B2%D1%80</w:t>
        </w:r>
      </w:hyperlink>
    </w:p>
    <w:p w14:paraId="0C31FC53"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eastAsia="TimesNewRomanPSMT" w:hAnsi="Times New Roman" w:cs="Times New Roman"/>
          <w:lang w:val="uk-UA" w:eastAsia="ru-RU"/>
        </w:rPr>
        <w:t xml:space="preserve">Конвенція про захист прав людини і основоположних свобод 1950 року: </w:t>
      </w:r>
      <w:proofErr w:type="spellStart"/>
      <w:r w:rsidRPr="008D76CC">
        <w:rPr>
          <w:rFonts w:ascii="Times New Roman" w:eastAsia="TimesNewRomanPSMT" w:hAnsi="Times New Roman" w:cs="Times New Roman"/>
          <w:lang w:val="uk-UA" w:eastAsia="ru-RU"/>
        </w:rPr>
        <w:t>офіц</w:t>
      </w:r>
      <w:proofErr w:type="spellEnd"/>
      <w:r w:rsidRPr="008D76CC">
        <w:rPr>
          <w:rFonts w:ascii="Times New Roman" w:eastAsia="TimesNewRomanPSMT" w:hAnsi="Times New Roman" w:cs="Times New Roman"/>
          <w:lang w:val="uk-UA" w:eastAsia="ru-RU"/>
        </w:rPr>
        <w:t xml:space="preserve">. пер. </w:t>
      </w:r>
      <w:r w:rsidRPr="008D76CC">
        <w:rPr>
          <w:rFonts w:ascii="Times New Roman" w:hAnsi="Times New Roman" w:cs="Times New Roman"/>
          <w:lang w:val="uk-UA"/>
        </w:rPr>
        <w:t xml:space="preserve">URL: </w:t>
      </w:r>
      <w:hyperlink r:id="rId51"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/995_004</w:t>
        </w:r>
      </w:hyperlink>
    </w:p>
    <w:p w14:paraId="74A9ABBB"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Кодекс адміністративного судочинства України : Закон України від 06.07.2005 р. № 2747-IV. URL: </w:t>
      </w:r>
      <w:hyperlink r:id="rId52"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/2747-15</w:t>
        </w:r>
      </w:hyperlink>
      <w:r w:rsidRPr="008D76CC">
        <w:rPr>
          <w:rFonts w:ascii="Times New Roman" w:hAnsi="Times New Roman" w:cs="Times New Roman"/>
          <w:lang w:val="uk-UA"/>
        </w:rPr>
        <w:t>.</w:t>
      </w:r>
    </w:p>
    <w:p w14:paraId="2C2E0BE3"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Головань І.В. До питання про поняття адвокатської діяльності. </w:t>
      </w:r>
      <w:r w:rsidRPr="008D76CC">
        <w:rPr>
          <w:rFonts w:ascii="Times New Roman" w:hAnsi="Times New Roman" w:cs="Times New Roman"/>
          <w:i/>
          <w:lang w:val="uk-UA"/>
        </w:rPr>
        <w:t>Адвокат.</w:t>
      </w:r>
      <w:r w:rsidRPr="008D76CC">
        <w:rPr>
          <w:rFonts w:ascii="Times New Roman" w:hAnsi="Times New Roman" w:cs="Times New Roman"/>
          <w:lang w:val="uk-UA"/>
        </w:rPr>
        <w:t xml:space="preserve"> 2012. № 1(136). С. 12-15.</w:t>
      </w:r>
    </w:p>
    <w:p w14:paraId="7D8ACCF7"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адвокатуру та адвокатську діяльність : Закон України № 5076-VI від 05.07.2012 р. </w:t>
      </w:r>
      <w:r w:rsidRPr="008D76CC">
        <w:rPr>
          <w:rFonts w:ascii="Times New Roman" w:hAnsi="Times New Roman" w:cs="Times New Roman"/>
          <w:i/>
          <w:lang w:val="uk-UA"/>
        </w:rPr>
        <w:t>Відомості Верховної Ради України.</w:t>
      </w:r>
      <w:r w:rsidRPr="008D76CC">
        <w:rPr>
          <w:rFonts w:ascii="Times New Roman" w:hAnsi="Times New Roman" w:cs="Times New Roman"/>
          <w:lang w:val="uk-UA"/>
        </w:rPr>
        <w:t xml:space="preserve"> 2013. № 27. Ст. 282.</w:t>
      </w:r>
    </w:p>
    <w:p w14:paraId="50E62733"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посібник / І. М. </w:t>
      </w:r>
      <w:proofErr w:type="spellStart"/>
      <w:r w:rsidRPr="008D76CC">
        <w:rPr>
          <w:rFonts w:ascii="Times New Roman" w:hAnsi="Times New Roman" w:cs="Times New Roman"/>
          <w:lang w:val="uk-UA"/>
        </w:rPr>
        <w:t>Балакарєва</w:t>
      </w:r>
      <w:proofErr w:type="spellEnd"/>
      <w:r w:rsidRPr="008D76CC">
        <w:rPr>
          <w:rFonts w:ascii="Times New Roman" w:hAnsi="Times New Roman" w:cs="Times New Roman"/>
          <w:lang w:val="uk-UA"/>
        </w:rPr>
        <w:t xml:space="preserve">, І. В. Бойко, Я. С. Зелінська та ін.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Н. Б. Писаренко. Харків: Право, 2016. С. 6–14. URL: </w:t>
      </w:r>
      <w:hyperlink w:history="1">
        <w:r w:rsidRPr="008D76CC">
          <w:rPr>
            <w:rStyle w:val="a5"/>
            <w:rFonts w:ascii="Times New Roman" w:hAnsi="Times New Roman" w:cs="Times New Roman"/>
            <w:lang w:val="uk-UA"/>
          </w:rPr>
          <w:t>https://independent. academia.edu/</w:t>
        </w:r>
        <w:proofErr w:type="spellStart"/>
        <w:r w:rsidRPr="008D76CC">
          <w:rPr>
            <w:rStyle w:val="a5"/>
            <w:rFonts w:ascii="Times New Roman" w:hAnsi="Times New Roman" w:cs="Times New Roman"/>
            <w:lang w:val="uk-UA"/>
          </w:rPr>
          <w:t>NadiyaPysarenko</w:t>
        </w:r>
        <w:proofErr w:type="spellEnd"/>
      </w:hyperlink>
    </w:p>
    <w:p w14:paraId="287AB8F4" w14:textId="77777777" w:rsidR="00C456EC" w:rsidRPr="008D76CC"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України : підручник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О. М. </w:t>
      </w:r>
      <w:proofErr w:type="spellStart"/>
      <w:r w:rsidRPr="008D76CC">
        <w:rPr>
          <w:rFonts w:ascii="Times New Roman" w:hAnsi="Times New Roman" w:cs="Times New Roman"/>
          <w:lang w:val="uk-UA"/>
        </w:rPr>
        <w:t>Пасенюка</w:t>
      </w:r>
      <w:proofErr w:type="spellEnd"/>
      <w:r w:rsidRPr="008D76CC">
        <w:rPr>
          <w:rFonts w:ascii="Times New Roman" w:hAnsi="Times New Roman" w:cs="Times New Roman"/>
          <w:lang w:val="uk-UA"/>
        </w:rPr>
        <w:t xml:space="preserve">. Київ: Юрінком Інтер, 2009. 672 с. </w:t>
      </w:r>
    </w:p>
    <w:p w14:paraId="071631ED" w14:textId="77777777" w:rsidR="00C456EC" w:rsidRPr="008D76CC" w:rsidRDefault="00C456EC" w:rsidP="00C456EC">
      <w:pPr>
        <w:widowControl w:val="0"/>
        <w:spacing w:after="0" w:line="240" w:lineRule="auto"/>
        <w:ind w:firstLine="709"/>
        <w:jc w:val="both"/>
        <w:rPr>
          <w:rStyle w:val="a5"/>
          <w:rFonts w:ascii="Times New Roman" w:hAnsi="Times New Roman" w:cs="Times New Roman"/>
          <w:lang w:val="uk-UA" w:eastAsia="uk-UA"/>
        </w:rPr>
      </w:pPr>
      <w:r w:rsidRPr="008D76CC">
        <w:rPr>
          <w:rFonts w:ascii="Times New Roman" w:hAnsi="Times New Roman" w:cs="Times New Roman"/>
          <w:lang w:val="uk-UA" w:eastAsia="uk-UA"/>
        </w:rPr>
        <w:t xml:space="preserve">Постанова Верховного Суду від 30 березня 2021 р., справа № 400/1825/20є URL: </w:t>
      </w:r>
      <w:hyperlink r:id="rId53" w:history="1">
        <w:r w:rsidRPr="008D76CC">
          <w:rPr>
            <w:rStyle w:val="a5"/>
            <w:rFonts w:ascii="Times New Roman" w:hAnsi="Times New Roman" w:cs="Times New Roman"/>
            <w:lang w:val="uk-UA" w:eastAsia="uk-UA"/>
          </w:rPr>
          <w:t>https://reyestr.court.gov.ua/Review/95904409</w:t>
        </w:r>
      </w:hyperlink>
    </w:p>
    <w:p w14:paraId="7985F6EF" w14:textId="77777777" w:rsidR="00C456EC" w:rsidRPr="008D76CC" w:rsidRDefault="00C456EC" w:rsidP="00C456EC">
      <w:pPr>
        <w:widowControl w:val="0"/>
        <w:spacing w:after="0" w:line="240" w:lineRule="auto"/>
        <w:ind w:firstLine="709"/>
        <w:jc w:val="both"/>
        <w:rPr>
          <w:rFonts w:ascii="Times New Roman" w:hAnsi="Times New Roman" w:cs="Times New Roman"/>
          <w:lang w:val="uk-UA" w:eastAsia="uk-UA"/>
        </w:rPr>
      </w:pPr>
      <w:proofErr w:type="spellStart"/>
      <w:r w:rsidRPr="008D76CC">
        <w:rPr>
          <w:rFonts w:ascii="Times New Roman" w:hAnsi="Times New Roman" w:cs="Times New Roman"/>
          <w:lang w:val="uk-UA" w:eastAsia="uk-UA"/>
        </w:rPr>
        <w:t>Перепелюк</w:t>
      </w:r>
      <w:proofErr w:type="spellEnd"/>
      <w:r w:rsidRPr="008D76CC">
        <w:rPr>
          <w:rFonts w:ascii="Times New Roman" w:hAnsi="Times New Roman" w:cs="Times New Roman"/>
          <w:lang w:val="uk-UA" w:eastAsia="uk-UA"/>
        </w:rPr>
        <w:t xml:space="preserve"> В. Науковий висновок щодо меж дискреційного повноваження суб’єкта владних повноважень та судового контролю за його реалізацією. </w:t>
      </w:r>
      <w:r w:rsidRPr="008D76CC">
        <w:rPr>
          <w:rFonts w:ascii="Times New Roman" w:hAnsi="Times New Roman" w:cs="Times New Roman"/>
          <w:lang w:val="en-US" w:eastAsia="uk-UA"/>
        </w:rPr>
        <w:t>URL</w:t>
      </w:r>
      <w:r w:rsidRPr="008D76CC">
        <w:rPr>
          <w:rFonts w:ascii="Times New Roman" w:hAnsi="Times New Roman" w:cs="Times New Roman"/>
          <w:lang w:val="uk-UA" w:eastAsia="uk-UA"/>
        </w:rPr>
        <w:t xml:space="preserve">: </w:t>
      </w:r>
      <w:hyperlink r:id="rId54" w:history="1">
        <w:r w:rsidRPr="008D76CC">
          <w:rPr>
            <w:rStyle w:val="a5"/>
            <w:rFonts w:ascii="Times New Roman" w:hAnsi="Times New Roman" w:cs="Times New Roman"/>
            <w:lang w:val="uk-UA" w:eastAsia="uk-UA"/>
          </w:rPr>
          <w:t>https://supreme.court.gov.ua/supreme/pro_sud/naukovi_visnovki/nauk_visnovok_01_03_2018</w:t>
        </w:r>
      </w:hyperlink>
    </w:p>
    <w:p w14:paraId="235F249D"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lang w:val="uk-UA" w:eastAsia="uk-UA"/>
        </w:rPr>
      </w:pPr>
    </w:p>
    <w:p w14:paraId="140C6332" w14:textId="77777777" w:rsidR="00C456EC" w:rsidRPr="008662D2" w:rsidRDefault="00C456EC" w:rsidP="00C456EC">
      <w:pPr>
        <w:widowControl w:val="0"/>
        <w:suppressAutoHyphens w:val="0"/>
        <w:spacing w:after="0" w:line="240" w:lineRule="auto"/>
        <w:jc w:val="center"/>
        <w:rPr>
          <w:b/>
          <w:sz w:val="24"/>
          <w:szCs w:val="24"/>
          <w:lang w:val="uk-UA"/>
        </w:rPr>
      </w:pPr>
      <w:r w:rsidRPr="008662D2">
        <w:rPr>
          <w:rFonts w:ascii="Times New Roman" w:eastAsia="Times New Roman" w:hAnsi="Times New Roman" w:cs="Times New Roman"/>
          <w:b/>
          <w:spacing w:val="60"/>
          <w:lang w:val="uk-UA" w:eastAsia="uk-UA"/>
        </w:rPr>
        <w:t>Тема 5</w:t>
      </w:r>
      <w:r w:rsidRPr="008662D2">
        <w:rPr>
          <w:rFonts w:ascii="Times New Roman" w:eastAsia="Times New Roman" w:hAnsi="Times New Roman" w:cs="Times New Roman"/>
          <w:b/>
          <w:sz w:val="24"/>
          <w:szCs w:val="24"/>
          <w:lang w:val="uk-UA" w:eastAsia="uk-UA"/>
        </w:rPr>
        <w:t xml:space="preserve">. </w:t>
      </w:r>
      <w:r w:rsidRPr="008662D2">
        <w:rPr>
          <w:rFonts w:ascii="Times New Roman" w:hAnsi="Times New Roman" w:cs="Times New Roman"/>
          <w:b/>
          <w:spacing w:val="-4"/>
          <w:lang w:val="uk-UA" w:eastAsia="uk-UA"/>
        </w:rPr>
        <w:t>Відповідальність адвоката в адміністративному судочинстві.</w:t>
      </w:r>
    </w:p>
    <w:p w14:paraId="3A462592"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i/>
          <w:spacing w:val="100"/>
          <w:lang w:val="uk-UA" w:eastAsia="uk-UA"/>
        </w:rPr>
        <w:t>Питання для обговорення</w:t>
      </w:r>
    </w:p>
    <w:p w14:paraId="301C128E"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i/>
          <w:spacing w:val="100"/>
          <w:lang w:val="uk-UA" w:eastAsia="uk-UA"/>
        </w:rPr>
      </w:pPr>
    </w:p>
    <w:p w14:paraId="4000941F" w14:textId="77777777" w:rsidR="00C456EC" w:rsidRPr="008D76CC" w:rsidRDefault="00C456EC" w:rsidP="00C456EC">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spacing w:val="-4"/>
          <w:lang w:val="uk-UA" w:eastAsia="uk-UA"/>
        </w:rPr>
        <w:t xml:space="preserve">Дисциплінарне провадження, його особливості та підстави застосування. </w:t>
      </w:r>
    </w:p>
    <w:p w14:paraId="713F4E7D" w14:textId="77777777" w:rsidR="00C456EC" w:rsidRPr="008D76CC" w:rsidRDefault="00C456EC" w:rsidP="00C456EC">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spacing w:val="-4"/>
          <w:lang w:val="uk-UA" w:eastAsia="uk-UA"/>
        </w:rPr>
        <w:t xml:space="preserve">Суб’єкти дисциплінарного провадження за адміністративним законодавством. </w:t>
      </w:r>
    </w:p>
    <w:p w14:paraId="24B2FA76" w14:textId="77777777" w:rsidR="00C456EC" w:rsidRPr="008D76CC" w:rsidRDefault="00C456EC" w:rsidP="00C456EC">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spacing w:val="-4"/>
          <w:lang w:val="uk-UA"/>
        </w:rPr>
        <w:t xml:space="preserve">Притягнення адвоката до </w:t>
      </w:r>
      <w:r w:rsidRPr="008D76CC">
        <w:rPr>
          <w:rFonts w:ascii="Times New Roman" w:hAnsi="Times New Roman" w:cs="Times New Roman"/>
          <w:spacing w:val="-4"/>
          <w:lang w:val="uk-UA" w:eastAsia="uk-UA"/>
        </w:rPr>
        <w:t xml:space="preserve">дисциплінарної відповідальності. </w:t>
      </w:r>
    </w:p>
    <w:p w14:paraId="013F4DAC" w14:textId="77777777" w:rsidR="00C456EC" w:rsidRPr="008D76CC" w:rsidRDefault="00C456EC" w:rsidP="00C456EC">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pacing w:val="-4"/>
          <w:lang w:val="uk-UA" w:eastAsia="uk-UA"/>
        </w:rPr>
      </w:pPr>
      <w:r w:rsidRPr="008D76CC">
        <w:rPr>
          <w:rFonts w:ascii="Times New Roman" w:hAnsi="Times New Roman" w:cs="Times New Roman"/>
          <w:spacing w:val="-4"/>
          <w:lang w:val="uk-UA" w:eastAsia="uk-UA"/>
        </w:rPr>
        <w:t xml:space="preserve">Суб’єкти дисциплінарного провадження за адміністративним законодавством. </w:t>
      </w:r>
    </w:p>
    <w:p w14:paraId="749379ED" w14:textId="77777777" w:rsidR="00C456EC" w:rsidRDefault="00C456EC" w:rsidP="00C456EC">
      <w:pPr>
        <w:widowControl w:val="0"/>
        <w:suppressAutoHyphens w:val="0"/>
        <w:spacing w:after="0" w:line="240" w:lineRule="auto"/>
        <w:jc w:val="center"/>
        <w:rPr>
          <w:rFonts w:ascii="Times New Roman" w:eastAsia="Times New Roman" w:hAnsi="Times New Roman" w:cs="Times New Roman"/>
          <w:b/>
          <w:i/>
          <w:spacing w:val="100"/>
          <w:lang w:val="uk-UA" w:eastAsia="uk-UA"/>
        </w:rPr>
      </w:pPr>
    </w:p>
    <w:p w14:paraId="58B96D03" w14:textId="77777777" w:rsidR="00C456EC" w:rsidRPr="008D76CC" w:rsidRDefault="00C456EC" w:rsidP="00C456EC">
      <w:pPr>
        <w:widowControl w:val="0"/>
        <w:suppressAutoHyphens w:val="0"/>
        <w:spacing w:after="0" w:line="240" w:lineRule="auto"/>
        <w:jc w:val="center"/>
        <w:rPr>
          <w:rFonts w:ascii="Times New Roman" w:eastAsia="Times New Roman" w:hAnsi="Times New Roman" w:cs="Times New Roman"/>
          <w:b/>
          <w:i/>
          <w:spacing w:val="100"/>
          <w:lang w:val="uk-UA" w:eastAsia="uk-UA"/>
        </w:rPr>
      </w:pPr>
      <w:r w:rsidRPr="008D76CC">
        <w:rPr>
          <w:rFonts w:ascii="Times New Roman" w:eastAsia="Times New Roman" w:hAnsi="Times New Roman" w:cs="Times New Roman"/>
          <w:b/>
          <w:i/>
          <w:spacing w:val="100"/>
          <w:lang w:val="uk-UA" w:eastAsia="uk-UA"/>
        </w:rPr>
        <w:lastRenderedPageBreak/>
        <w:t>Завдання</w:t>
      </w:r>
    </w:p>
    <w:p w14:paraId="5C97F151" w14:textId="77777777" w:rsidR="00C456EC" w:rsidRPr="008D76CC" w:rsidRDefault="00C456EC" w:rsidP="00C456EC">
      <w:pPr>
        <w:widowControl w:val="0"/>
        <w:suppressAutoHyphens w:val="0"/>
        <w:spacing w:after="0" w:line="240" w:lineRule="auto"/>
        <w:jc w:val="center"/>
        <w:rPr>
          <w:lang w:val="uk-UA"/>
        </w:rPr>
      </w:pPr>
    </w:p>
    <w:p w14:paraId="4C11997A" w14:textId="77777777" w:rsidR="00C456EC" w:rsidRPr="008D76CC" w:rsidRDefault="00C456EC" w:rsidP="00C456EC">
      <w:pPr>
        <w:spacing w:line="276" w:lineRule="auto"/>
        <w:ind w:firstLine="709"/>
        <w:jc w:val="both"/>
        <w:rPr>
          <w:rFonts w:ascii="Times New Roman" w:hAnsi="Times New Roman" w:cs="Times New Roman"/>
          <w:i/>
          <w:lang w:val="uk-UA" w:eastAsia="uk-UA"/>
        </w:rPr>
      </w:pPr>
      <w:r w:rsidRPr="008D76CC">
        <w:rPr>
          <w:rFonts w:ascii="Times New Roman" w:hAnsi="Times New Roman" w:cs="Times New Roman"/>
          <w:i/>
          <w:lang w:val="uk-UA" w:eastAsia="uk-UA"/>
        </w:rPr>
        <w:t>1. Охарактеризуйте стадії дисциплінарного провадження щодо притягання адвоката до дисциплінарної відповідальності. Зазначте особливості кожної стадії. Наведіть приклади цікавих рішень суду щодо притягнення адвоката до дисциплінарної відповідальності.</w:t>
      </w:r>
    </w:p>
    <w:p w14:paraId="5A39AA1F" w14:textId="77777777" w:rsidR="00C456EC" w:rsidRPr="008D76CC" w:rsidRDefault="00C456EC" w:rsidP="00C456EC">
      <w:pPr>
        <w:spacing w:after="0" w:line="240" w:lineRule="auto"/>
        <w:ind w:firstLine="851"/>
        <w:jc w:val="both"/>
        <w:rPr>
          <w:rFonts w:ascii="Times New Roman" w:hAnsi="Times New Roman" w:cs="Times New Roman"/>
          <w:i/>
          <w:lang w:val="uk-UA"/>
        </w:rPr>
      </w:pPr>
      <w:r w:rsidRPr="008D76CC">
        <w:rPr>
          <w:rFonts w:ascii="Times New Roman" w:hAnsi="Times New Roman" w:cs="Times New Roman"/>
          <w:lang w:val="uk-UA"/>
        </w:rPr>
        <w:t xml:space="preserve">2. </w:t>
      </w:r>
      <w:r w:rsidRPr="008D76CC">
        <w:rPr>
          <w:rFonts w:ascii="Times New Roman" w:hAnsi="Times New Roman" w:cs="Times New Roman"/>
          <w:i/>
          <w:lang w:val="uk-UA"/>
        </w:rPr>
        <w:t xml:space="preserve">Визначте правові підстави припинення повноважень адвоката, законного представника чи особи, яка здійснює повноваження представника в порядку </w:t>
      </w:r>
      <w:proofErr w:type="spellStart"/>
      <w:r w:rsidRPr="008D76CC">
        <w:rPr>
          <w:rFonts w:ascii="Times New Roman" w:hAnsi="Times New Roman" w:cs="Times New Roman"/>
          <w:i/>
          <w:lang w:val="uk-UA"/>
        </w:rPr>
        <w:t>самопредставництва</w:t>
      </w:r>
      <w:proofErr w:type="spellEnd"/>
      <w:r w:rsidRPr="008D76CC">
        <w:rPr>
          <w:rFonts w:ascii="Times New Roman" w:hAnsi="Times New Roman" w:cs="Times New Roman"/>
          <w:i/>
          <w:lang w:val="uk-UA"/>
        </w:rPr>
        <w:t xml:space="preserve">. З’ясуйте, хто та в який спосіб може повідомити суду про припинення повноважень представника. Складіть відповідний процесуальний документ, адресований суду. </w:t>
      </w:r>
    </w:p>
    <w:p w14:paraId="71404811" w14:textId="77777777" w:rsidR="00C456EC" w:rsidRPr="008D76CC" w:rsidRDefault="00C456EC" w:rsidP="00C456EC">
      <w:pPr>
        <w:pStyle w:val="aff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0" w:firstLine="919"/>
        <w:jc w:val="both"/>
        <w:rPr>
          <w:rFonts w:ascii="Times New Roman" w:hAnsi="Times New Roman" w:cs="Times New Roman"/>
          <w:lang w:val="uk-UA" w:eastAsia="uk-UA"/>
        </w:rPr>
      </w:pPr>
      <w:r w:rsidRPr="008D76CC">
        <w:rPr>
          <w:rFonts w:ascii="Times New Roman" w:hAnsi="Times New Roman" w:cs="Times New Roman"/>
          <w:lang w:val="uk-UA" w:eastAsia="uk-UA"/>
        </w:rPr>
        <w:t xml:space="preserve">3. Проаналізуйте </w:t>
      </w:r>
      <w:r w:rsidRPr="008D76CC">
        <w:rPr>
          <w:rFonts w:ascii="Times New Roman" w:hAnsi="Times New Roman" w:cs="Times New Roman"/>
          <w:color w:val="000000"/>
          <w:lang w:val="uk-UA"/>
        </w:rPr>
        <w:t xml:space="preserve">Постанову ВП ВС № 607/3128/16-ц від 07.11.2018 року та охарактеризуйте юрисдикційну належність спорів з органами адвокатського самоврядування. </w:t>
      </w:r>
      <w:r w:rsidRPr="008D76CC">
        <w:rPr>
          <w:rFonts w:ascii="Times New Roman" w:hAnsi="Times New Roman" w:cs="Times New Roman"/>
          <w:i/>
          <w:color w:val="000000"/>
          <w:lang w:val="uk-UA"/>
        </w:rPr>
        <w:t xml:space="preserve">Надайте правову оцінку щодо </w:t>
      </w:r>
      <w:r w:rsidRPr="008D76CC">
        <w:rPr>
          <w:rFonts w:ascii="Times New Roman" w:hAnsi="Times New Roman" w:cs="Times New Roman"/>
          <w:bCs/>
          <w:i/>
          <w:color w:val="000000"/>
          <w:lang w:val="uk-UA"/>
        </w:rPr>
        <w:t xml:space="preserve">повноважень </w:t>
      </w:r>
      <w:proofErr w:type="spellStart"/>
      <w:r w:rsidRPr="008D76CC">
        <w:rPr>
          <w:rFonts w:ascii="Times New Roman" w:hAnsi="Times New Roman" w:cs="Times New Roman"/>
          <w:bCs/>
          <w:i/>
          <w:lang w:val="uk-UA"/>
        </w:rPr>
        <w:t>кваліфікаційно-дисциплінарноі</w:t>
      </w:r>
      <w:proofErr w:type="spellEnd"/>
      <w:r w:rsidRPr="008D76CC">
        <w:rPr>
          <w:rFonts w:ascii="Times New Roman" w:hAnsi="Times New Roman" w:cs="Times New Roman"/>
          <w:bCs/>
          <w:i/>
          <w:lang w:val="uk-UA"/>
        </w:rPr>
        <w:t xml:space="preserve">̈ </w:t>
      </w:r>
      <w:proofErr w:type="spellStart"/>
      <w:r w:rsidRPr="008D76CC">
        <w:rPr>
          <w:rFonts w:ascii="Times New Roman" w:hAnsi="Times New Roman" w:cs="Times New Roman"/>
          <w:bCs/>
          <w:i/>
          <w:lang w:val="uk-UA"/>
        </w:rPr>
        <w:t>комісіі</w:t>
      </w:r>
      <w:proofErr w:type="spellEnd"/>
      <w:r w:rsidRPr="008D76CC">
        <w:rPr>
          <w:rFonts w:ascii="Times New Roman" w:hAnsi="Times New Roman" w:cs="Times New Roman"/>
          <w:bCs/>
          <w:i/>
          <w:lang w:val="uk-UA"/>
        </w:rPr>
        <w:t xml:space="preserve">̈ адвокатури та набуття особою статусу адвоката при притягнення адвоката до дисциплінарної̈ відповідальності, де винятковим заходом </w:t>
      </w:r>
      <w:proofErr w:type="spellStart"/>
      <w:r w:rsidRPr="008D76CC">
        <w:rPr>
          <w:rFonts w:ascii="Times New Roman" w:hAnsi="Times New Roman" w:cs="Times New Roman"/>
          <w:bCs/>
          <w:i/>
          <w:lang w:val="uk-UA"/>
        </w:rPr>
        <w:t>якоі</w:t>
      </w:r>
      <w:proofErr w:type="spellEnd"/>
      <w:r w:rsidRPr="008D76CC">
        <w:rPr>
          <w:rFonts w:ascii="Times New Roman" w:hAnsi="Times New Roman" w:cs="Times New Roman"/>
          <w:bCs/>
          <w:i/>
          <w:lang w:val="uk-UA"/>
        </w:rPr>
        <w:t xml:space="preserve">̈ є припинення права на заняття адвокатської діяльності. </w:t>
      </w:r>
      <w:r w:rsidRPr="008D76CC">
        <w:rPr>
          <w:rFonts w:ascii="Times New Roman" w:hAnsi="Times New Roman" w:cs="Times New Roman"/>
          <w:i/>
          <w:lang w:val="uk-UA"/>
        </w:rPr>
        <w:t>Чи наділена КДКА владними управлінськими функціями відносно позивачки? Чи має спір публічно-</w:t>
      </w:r>
      <w:proofErr w:type="spellStart"/>
      <w:r w:rsidRPr="008D76CC">
        <w:rPr>
          <w:rFonts w:ascii="Times New Roman" w:hAnsi="Times New Roman" w:cs="Times New Roman"/>
          <w:i/>
          <w:lang w:val="uk-UA"/>
        </w:rPr>
        <w:t>правовии</w:t>
      </w:r>
      <w:proofErr w:type="spellEnd"/>
      <w:r w:rsidRPr="008D76CC">
        <w:rPr>
          <w:rFonts w:ascii="Times New Roman" w:hAnsi="Times New Roman" w:cs="Times New Roman"/>
          <w:i/>
          <w:lang w:val="uk-UA"/>
        </w:rPr>
        <w:t>̆ характер і в порядку якого судочинства його потрібно було розглядати? Відповідь обґрунтуйте.</w:t>
      </w:r>
    </w:p>
    <w:p w14:paraId="4A19A817" w14:textId="77777777" w:rsidR="00C456EC" w:rsidRPr="008D76CC" w:rsidRDefault="00C456EC" w:rsidP="00C456EC">
      <w:pPr>
        <w:widowControl w:val="0"/>
        <w:suppressAutoHyphens w:val="0"/>
        <w:spacing w:after="0" w:line="240" w:lineRule="auto"/>
        <w:rPr>
          <w:rFonts w:ascii="Times New Roman" w:eastAsia="Times New Roman" w:hAnsi="Times New Roman" w:cs="Times New Roman"/>
          <w:spacing w:val="100"/>
          <w:lang w:val="uk-UA" w:eastAsia="uk-UA"/>
        </w:rPr>
      </w:pPr>
    </w:p>
    <w:p w14:paraId="55525432" w14:textId="77777777" w:rsidR="00C456EC" w:rsidRPr="008D76CC" w:rsidRDefault="00C456EC" w:rsidP="00C456EC">
      <w:pPr>
        <w:widowControl w:val="0"/>
        <w:suppressAutoHyphens w:val="0"/>
        <w:spacing w:after="0" w:line="240" w:lineRule="auto"/>
        <w:jc w:val="center"/>
        <w:rPr>
          <w:lang w:val="uk-UA"/>
        </w:rPr>
      </w:pPr>
      <w:r w:rsidRPr="008D76CC">
        <w:rPr>
          <w:rFonts w:ascii="Times New Roman" w:eastAsia="Times New Roman" w:hAnsi="Times New Roman" w:cs="Times New Roman"/>
          <w:spacing w:val="100"/>
          <w:lang w:val="uk-UA" w:eastAsia="uk-UA"/>
        </w:rPr>
        <w:t>Список нормативно-правових актів та літератури</w:t>
      </w:r>
    </w:p>
    <w:p w14:paraId="5274D3D6" w14:textId="77777777" w:rsidR="00C456EC" w:rsidRPr="008D76CC" w:rsidRDefault="00C456EC" w:rsidP="00C456EC">
      <w:pPr>
        <w:widowControl w:val="0"/>
        <w:suppressAutoHyphens w:val="0"/>
        <w:spacing w:after="0" w:line="240" w:lineRule="auto"/>
        <w:ind w:firstLine="709"/>
        <w:jc w:val="both"/>
        <w:rPr>
          <w:rFonts w:ascii="Times New Roman" w:eastAsia="Times New Roman" w:hAnsi="Times New Roman" w:cs="Times New Roman"/>
          <w:spacing w:val="100"/>
          <w:lang w:val="uk-UA" w:eastAsia="uk-UA"/>
        </w:rPr>
      </w:pPr>
    </w:p>
    <w:p w14:paraId="66EF9221"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eastAsia="ru-RU"/>
        </w:rPr>
      </w:pPr>
      <w:r w:rsidRPr="008D76CC">
        <w:rPr>
          <w:rFonts w:ascii="Times New Roman" w:hAnsi="Times New Roman" w:cs="Times New Roman"/>
          <w:lang w:val="uk-UA" w:eastAsia="ru-RU"/>
        </w:rPr>
        <w:t xml:space="preserve">Конституція України від 28.06.1996 р. </w:t>
      </w:r>
      <w:r w:rsidRPr="008D76CC">
        <w:rPr>
          <w:rFonts w:ascii="Times New Roman" w:hAnsi="Times New Roman" w:cs="Times New Roman"/>
          <w:lang w:val="uk-UA"/>
        </w:rPr>
        <w:t xml:space="preserve">URL: </w:t>
      </w:r>
      <w:hyperlink w:history="1">
        <w:r w:rsidRPr="008D76CC">
          <w:rPr>
            <w:rStyle w:val="a5"/>
            <w:rFonts w:ascii="Times New Roman" w:hAnsi="Times New Roman" w:cs="Times New Roman"/>
            <w:lang w:val="uk-UA"/>
          </w:rPr>
          <w:t>https://zakon. rada.gov.ua/</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/254%D0%BA/96-%D0%B2%D1%80</w:t>
        </w:r>
      </w:hyperlink>
    </w:p>
    <w:p w14:paraId="0FC5F094"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eastAsia="TimesNewRomanPSMT" w:hAnsi="Times New Roman" w:cs="Times New Roman"/>
          <w:lang w:val="uk-UA" w:eastAsia="ru-RU"/>
        </w:rPr>
        <w:t xml:space="preserve">Конвенція про захист прав людини і основоположних свобод 1950 року: </w:t>
      </w:r>
      <w:proofErr w:type="spellStart"/>
      <w:r w:rsidRPr="008D76CC">
        <w:rPr>
          <w:rFonts w:ascii="Times New Roman" w:eastAsia="TimesNewRomanPSMT" w:hAnsi="Times New Roman" w:cs="Times New Roman"/>
          <w:lang w:val="uk-UA" w:eastAsia="ru-RU"/>
        </w:rPr>
        <w:t>офіц</w:t>
      </w:r>
      <w:proofErr w:type="spellEnd"/>
      <w:r w:rsidRPr="008D76CC">
        <w:rPr>
          <w:rFonts w:ascii="Times New Roman" w:eastAsia="TimesNewRomanPSMT" w:hAnsi="Times New Roman" w:cs="Times New Roman"/>
          <w:lang w:val="uk-UA" w:eastAsia="ru-RU"/>
        </w:rPr>
        <w:t xml:space="preserve">. пер. </w:t>
      </w:r>
      <w:r w:rsidRPr="008D76CC">
        <w:rPr>
          <w:rFonts w:ascii="Times New Roman" w:hAnsi="Times New Roman" w:cs="Times New Roman"/>
          <w:lang w:val="uk-UA"/>
        </w:rPr>
        <w:t xml:space="preserve">URL: </w:t>
      </w:r>
      <w:hyperlink r:id="rId55"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/995_004</w:t>
        </w:r>
      </w:hyperlink>
    </w:p>
    <w:p w14:paraId="37AB2985"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Кодекс адміністративного судочинства України : Закон України від 06.07.2005 р. № 2747-IV. URL: </w:t>
      </w:r>
      <w:hyperlink r:id="rId56"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/2747-15</w:t>
        </w:r>
      </w:hyperlink>
      <w:r w:rsidRPr="008D76CC">
        <w:rPr>
          <w:rFonts w:ascii="Times New Roman" w:hAnsi="Times New Roman" w:cs="Times New Roman"/>
          <w:lang w:val="uk-UA"/>
        </w:rPr>
        <w:t>.</w:t>
      </w:r>
    </w:p>
    <w:p w14:paraId="3C649F4B"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адвокатуру та адвокатську діяльність : Закон України № 5076-VI від 05.07.2012 р. </w:t>
      </w:r>
      <w:r w:rsidRPr="008D76CC">
        <w:rPr>
          <w:rFonts w:ascii="Times New Roman" w:hAnsi="Times New Roman" w:cs="Times New Roman"/>
          <w:i/>
          <w:lang w:val="uk-UA"/>
        </w:rPr>
        <w:t>Відомості Верховної Ради України.</w:t>
      </w:r>
      <w:r w:rsidRPr="008D76CC">
        <w:rPr>
          <w:rFonts w:ascii="Times New Roman" w:hAnsi="Times New Roman" w:cs="Times New Roman"/>
          <w:lang w:val="uk-UA"/>
        </w:rPr>
        <w:t xml:space="preserve"> 2013. № 27. Ст. 282.</w:t>
      </w:r>
    </w:p>
    <w:p w14:paraId="7B3FE120"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Про судоустрій і статус суддів : Закон України від 02.06.2016 р. № 1402-VIII. URL: </w:t>
      </w:r>
      <w:hyperlink r:id="rId57" w:history="1">
        <w:r w:rsidRPr="008D76CC">
          <w:rPr>
            <w:rStyle w:val="a5"/>
            <w:rFonts w:ascii="Times New Roman" w:hAnsi="Times New Roman" w:cs="Times New Roman"/>
            <w:lang w:val="uk-UA"/>
          </w:rPr>
          <w:t xml:space="preserve">https://zakon.rada.gov.ua/ </w:t>
        </w:r>
        <w:proofErr w:type="spellStart"/>
        <w:r w:rsidRPr="008D76CC">
          <w:rPr>
            <w:rStyle w:val="a5"/>
            <w:rFonts w:ascii="Times New Roman" w:hAnsi="Times New Roman" w:cs="Times New Roman"/>
            <w:lang w:val="uk-UA"/>
          </w:rPr>
          <w:t>laws</w:t>
        </w:r>
        <w:proofErr w:type="spellEnd"/>
        <w:r w:rsidRPr="008D76CC">
          <w:rPr>
            <w:rStyle w:val="a5"/>
            <w:rFonts w:ascii="Times New Roman" w:hAnsi="Times New Roman" w:cs="Times New Roman"/>
            <w:lang w:val="uk-UA"/>
          </w:rPr>
          <w:t>/</w:t>
        </w:r>
        <w:proofErr w:type="spellStart"/>
        <w:r w:rsidRPr="008D76CC">
          <w:rPr>
            <w:rStyle w:val="a5"/>
            <w:rFonts w:ascii="Times New Roman" w:hAnsi="Times New Roman" w:cs="Times New Roman"/>
            <w:lang w:val="uk-UA"/>
          </w:rPr>
          <w:t>show</w:t>
        </w:r>
        <w:proofErr w:type="spellEnd"/>
        <w:r w:rsidRPr="008D76CC">
          <w:rPr>
            <w:rStyle w:val="a5"/>
            <w:rFonts w:ascii="Times New Roman" w:hAnsi="Times New Roman" w:cs="Times New Roman"/>
            <w:lang w:val="uk-UA"/>
          </w:rPr>
          <w:t>/1402-19</w:t>
        </w:r>
      </w:hyperlink>
      <w:r w:rsidRPr="008D76CC">
        <w:rPr>
          <w:rFonts w:ascii="Times New Roman" w:hAnsi="Times New Roman" w:cs="Times New Roman"/>
          <w:lang w:val="uk-UA"/>
        </w:rPr>
        <w:t>.</w:t>
      </w:r>
    </w:p>
    <w:p w14:paraId="5CAC8382" w14:textId="77777777" w:rsidR="00C456EC" w:rsidRPr="008D76CC" w:rsidRDefault="00C456EC" w:rsidP="00C456EC">
      <w:pPr>
        <w:pStyle w:val="aff0"/>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w:t>
      </w:r>
      <w:proofErr w:type="spellStart"/>
      <w:r w:rsidRPr="008D76CC">
        <w:rPr>
          <w:rFonts w:ascii="Times New Roman" w:hAnsi="Times New Roman" w:cs="Times New Roman"/>
          <w:lang w:val="uk-UA"/>
        </w:rPr>
        <w:t>навч</w:t>
      </w:r>
      <w:proofErr w:type="spellEnd"/>
      <w:r w:rsidRPr="008D76CC">
        <w:rPr>
          <w:rFonts w:ascii="Times New Roman" w:hAnsi="Times New Roman" w:cs="Times New Roman"/>
          <w:lang w:val="uk-UA"/>
        </w:rPr>
        <w:t>. посібник / І. М. </w:t>
      </w:r>
      <w:proofErr w:type="spellStart"/>
      <w:r w:rsidRPr="008D76CC">
        <w:rPr>
          <w:rFonts w:ascii="Times New Roman" w:hAnsi="Times New Roman" w:cs="Times New Roman"/>
          <w:lang w:val="uk-UA"/>
        </w:rPr>
        <w:t>Балакарєва</w:t>
      </w:r>
      <w:proofErr w:type="spellEnd"/>
      <w:r w:rsidRPr="008D76CC">
        <w:rPr>
          <w:rFonts w:ascii="Times New Roman" w:hAnsi="Times New Roman" w:cs="Times New Roman"/>
          <w:lang w:val="uk-UA"/>
        </w:rPr>
        <w:t xml:space="preserve">, І. В. Бойко, Я. С. Зелінська та ін.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Н. Б. Писаренко. Харків: Право, 2016. С. 6–14. URL: </w:t>
      </w:r>
      <w:hyperlink w:history="1">
        <w:r w:rsidRPr="008D76CC">
          <w:rPr>
            <w:rStyle w:val="a5"/>
            <w:rFonts w:ascii="Times New Roman" w:hAnsi="Times New Roman" w:cs="Times New Roman"/>
            <w:lang w:val="uk-UA"/>
          </w:rPr>
          <w:t>https://independent. academia.edu/</w:t>
        </w:r>
        <w:proofErr w:type="spellStart"/>
        <w:r w:rsidRPr="008D76CC">
          <w:rPr>
            <w:rStyle w:val="a5"/>
            <w:rFonts w:ascii="Times New Roman" w:hAnsi="Times New Roman" w:cs="Times New Roman"/>
            <w:lang w:val="uk-UA"/>
          </w:rPr>
          <w:t>NadiyaPysarenko</w:t>
        </w:r>
        <w:proofErr w:type="spellEnd"/>
      </w:hyperlink>
    </w:p>
    <w:p w14:paraId="613DE7DE" w14:textId="77777777" w:rsidR="00C456EC" w:rsidRPr="00E23BF0" w:rsidRDefault="00C456EC" w:rsidP="00C456EC">
      <w:pPr>
        <w:pStyle w:val="aff0"/>
        <w:widowControl w:val="0"/>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lang w:val="uk-UA"/>
        </w:rPr>
      </w:pPr>
      <w:r w:rsidRPr="008D76CC">
        <w:rPr>
          <w:rFonts w:ascii="Times New Roman" w:hAnsi="Times New Roman" w:cs="Times New Roman"/>
          <w:lang w:val="uk-UA"/>
        </w:rPr>
        <w:t xml:space="preserve">Адміністративне судочинство України : підручник / за </w:t>
      </w:r>
      <w:proofErr w:type="spellStart"/>
      <w:r w:rsidRPr="008D76CC">
        <w:rPr>
          <w:rFonts w:ascii="Times New Roman" w:hAnsi="Times New Roman" w:cs="Times New Roman"/>
          <w:lang w:val="uk-UA"/>
        </w:rPr>
        <w:t>заг</w:t>
      </w:r>
      <w:proofErr w:type="spellEnd"/>
      <w:r w:rsidRPr="008D76CC">
        <w:rPr>
          <w:rFonts w:ascii="Times New Roman" w:hAnsi="Times New Roman" w:cs="Times New Roman"/>
          <w:lang w:val="uk-UA"/>
        </w:rPr>
        <w:t xml:space="preserve">. ред. О. М. </w:t>
      </w:r>
      <w:proofErr w:type="spellStart"/>
      <w:r w:rsidRPr="008D76CC">
        <w:rPr>
          <w:rFonts w:ascii="Times New Roman" w:hAnsi="Times New Roman" w:cs="Times New Roman"/>
          <w:lang w:val="uk-UA"/>
        </w:rPr>
        <w:t>Пасенюка</w:t>
      </w:r>
      <w:proofErr w:type="spellEnd"/>
      <w:r w:rsidRPr="008D76CC">
        <w:rPr>
          <w:rFonts w:ascii="Times New Roman" w:hAnsi="Times New Roman" w:cs="Times New Roman"/>
          <w:lang w:val="uk-UA"/>
        </w:rPr>
        <w:t>. Київ: Юрінком Інтер, 2009. 672 с.</w:t>
      </w:r>
      <w:r w:rsidRPr="00E23BF0">
        <w:rPr>
          <w:rFonts w:ascii="Times New Roman" w:hAnsi="Times New Roman" w:cs="Times New Roman"/>
          <w:lang w:val="uk-UA"/>
        </w:rPr>
        <w:t xml:space="preserve"> </w:t>
      </w:r>
    </w:p>
    <w:p w14:paraId="1EF52118" w14:textId="77777777" w:rsidR="00C456EC" w:rsidRPr="00E23BF0" w:rsidRDefault="00C456EC" w:rsidP="00C456EC">
      <w:pPr>
        <w:widowControl w:val="0"/>
        <w:spacing w:after="0" w:line="240" w:lineRule="auto"/>
        <w:ind w:firstLine="709"/>
        <w:jc w:val="both"/>
        <w:rPr>
          <w:sz w:val="24"/>
          <w:szCs w:val="24"/>
          <w:lang w:val="uk-UA"/>
        </w:rPr>
      </w:pPr>
      <w:r w:rsidRPr="00E23BF0">
        <w:rPr>
          <w:rFonts w:ascii="Times New Roman" w:eastAsia="Times New Roman" w:hAnsi="Times New Roman" w:cs="Times New Roman"/>
          <w:sz w:val="24"/>
          <w:szCs w:val="24"/>
          <w:lang w:val="uk-UA" w:eastAsia="uk-UA"/>
        </w:rPr>
        <w:br w:type="page"/>
      </w:r>
      <w:r w:rsidRPr="00E23BF0">
        <w:rPr>
          <w:rFonts w:ascii="Times New Roman" w:eastAsia="Times New Roman" w:hAnsi="Times New Roman" w:cs="Times New Roman"/>
          <w:sz w:val="24"/>
          <w:szCs w:val="24"/>
          <w:lang w:val="uk-UA" w:eastAsia="uk-UA"/>
        </w:rPr>
        <w:lastRenderedPageBreak/>
        <w:t>Т</w:t>
      </w:r>
      <w:r>
        <w:rPr>
          <w:rFonts w:ascii="Times New Roman" w:eastAsia="Times New Roman" w:hAnsi="Times New Roman" w:cs="Times New Roman"/>
          <w:sz w:val="24"/>
          <w:szCs w:val="24"/>
          <w:lang w:val="uk-UA" w:eastAsia="uk-UA"/>
        </w:rPr>
        <w:t>ема</w:t>
      </w:r>
      <w:r w:rsidRPr="00E23BF0">
        <w:rPr>
          <w:rFonts w:ascii="Times New Roman" w:eastAsia="Times New Roman" w:hAnsi="Times New Roman" w:cs="Times New Roman"/>
          <w:b/>
          <w:sz w:val="24"/>
          <w:szCs w:val="24"/>
          <w:lang w:val="uk-UA" w:eastAsia="uk-UA"/>
        </w:rPr>
        <w:t xml:space="preserve"> 6. </w:t>
      </w:r>
      <w:r w:rsidRPr="008D76CC">
        <w:rPr>
          <w:rFonts w:ascii="Times New Roman" w:eastAsia="Times New Roman" w:hAnsi="Times New Roman" w:cs="Times New Roman"/>
          <w:b/>
        </w:rPr>
        <w:t xml:space="preserve">ПРОЦЕСУАЛЬНІ </w:t>
      </w:r>
      <w:proofErr w:type="gramStart"/>
      <w:r w:rsidRPr="008D76CC">
        <w:rPr>
          <w:rFonts w:ascii="Times New Roman" w:eastAsia="Times New Roman" w:hAnsi="Times New Roman" w:cs="Times New Roman"/>
          <w:b/>
        </w:rPr>
        <w:t>ПРАВА</w:t>
      </w:r>
      <w:proofErr w:type="gramEnd"/>
      <w:r w:rsidRPr="008D76CC">
        <w:rPr>
          <w:rFonts w:ascii="Times New Roman" w:eastAsia="Times New Roman" w:hAnsi="Times New Roman" w:cs="Times New Roman"/>
          <w:b/>
        </w:rPr>
        <w:t xml:space="preserve"> ТА ОБОВ’ЯЗКИ АДВОКАТА </w:t>
      </w:r>
      <w:r w:rsidRPr="008D76CC">
        <w:rPr>
          <w:rFonts w:ascii="Times New Roman" w:eastAsia="Times New Roman" w:hAnsi="Times New Roman" w:cs="Times New Roman"/>
          <w:b/>
          <w:lang w:val="uk-UA"/>
        </w:rPr>
        <w:t>В ОКРЕМИХ ВИДАХ ПРОВАДЖЕНЬ</w:t>
      </w:r>
    </w:p>
    <w:p w14:paraId="3D034958" w14:textId="77777777" w:rsidR="00C456EC" w:rsidRDefault="00C456EC" w:rsidP="00C456EC">
      <w:pPr>
        <w:widowControl w:val="0"/>
        <w:suppressAutoHyphens w:val="0"/>
        <w:spacing w:after="0" w:line="240" w:lineRule="auto"/>
        <w:jc w:val="center"/>
        <w:rPr>
          <w:rFonts w:ascii="Times New Roman" w:eastAsia="Times New Roman" w:hAnsi="Times New Roman" w:cs="Times New Roman"/>
          <w:i/>
          <w:spacing w:val="100"/>
          <w:lang w:val="uk-UA" w:eastAsia="uk-UA"/>
        </w:rPr>
      </w:pPr>
    </w:p>
    <w:p w14:paraId="42219494" w14:textId="77777777" w:rsidR="00C456EC" w:rsidRDefault="00C456EC" w:rsidP="00C456EC">
      <w:pPr>
        <w:widowControl w:val="0"/>
        <w:suppressAutoHyphens w:val="0"/>
        <w:spacing w:after="0" w:line="240" w:lineRule="auto"/>
        <w:jc w:val="center"/>
        <w:rPr>
          <w:rFonts w:ascii="Times New Roman" w:eastAsia="Times New Roman" w:hAnsi="Times New Roman" w:cs="Times New Roman"/>
          <w:i/>
          <w:spacing w:val="100"/>
          <w:lang w:val="uk-UA" w:eastAsia="uk-UA"/>
        </w:rPr>
      </w:pPr>
      <w:r w:rsidRPr="00E23BF0">
        <w:rPr>
          <w:rFonts w:ascii="Times New Roman" w:eastAsia="Times New Roman" w:hAnsi="Times New Roman" w:cs="Times New Roman"/>
          <w:i/>
          <w:spacing w:val="100"/>
          <w:lang w:val="uk-UA" w:eastAsia="uk-UA"/>
        </w:rPr>
        <w:t>Питання для обговорення</w:t>
      </w:r>
    </w:p>
    <w:p w14:paraId="1D4DC2EA" w14:textId="77777777" w:rsidR="00C456EC" w:rsidRPr="00E23BF0" w:rsidRDefault="00C456EC" w:rsidP="00C456EC">
      <w:pPr>
        <w:widowControl w:val="0"/>
        <w:suppressAutoHyphens w:val="0"/>
        <w:spacing w:after="0" w:line="240" w:lineRule="auto"/>
        <w:jc w:val="center"/>
        <w:rPr>
          <w:lang w:val="uk-UA"/>
        </w:rPr>
      </w:pPr>
    </w:p>
    <w:p w14:paraId="4B3B59FB" w14:textId="77777777" w:rsidR="00C456EC" w:rsidRDefault="00C456EC" w:rsidP="00C456EC">
      <w:pPr>
        <w:widowControl w:val="0"/>
        <w:numPr>
          <w:ilvl w:val="0"/>
          <w:numId w:val="35"/>
        </w:numPr>
        <w:suppressAutoHyphens w:val="0"/>
        <w:spacing w:after="0" w:line="240" w:lineRule="auto"/>
        <w:jc w:val="both"/>
        <w:rPr>
          <w:rFonts w:ascii="Times New Roman" w:eastAsia="Times New Roman" w:hAnsi="Times New Roman" w:cs="Times New Roman"/>
          <w:lang w:val="uk-UA"/>
        </w:rPr>
      </w:pPr>
      <w:r w:rsidRPr="008D76CC">
        <w:rPr>
          <w:rFonts w:ascii="Times New Roman" w:eastAsia="Times New Roman" w:hAnsi="Times New Roman" w:cs="Times New Roman"/>
          <w:lang w:val="uk-UA"/>
        </w:rPr>
        <w:t>Процесуальні права та обов’язки адвоката на стадії відкриття провадження</w:t>
      </w:r>
    </w:p>
    <w:p w14:paraId="3EF7DD42" w14:textId="77777777" w:rsidR="00C456EC" w:rsidRPr="008662D2" w:rsidRDefault="00C456EC" w:rsidP="00C456EC">
      <w:pPr>
        <w:widowControl w:val="0"/>
        <w:numPr>
          <w:ilvl w:val="0"/>
          <w:numId w:val="35"/>
        </w:numPr>
        <w:suppressAutoHyphens w:val="0"/>
        <w:spacing w:after="0" w:line="240" w:lineRule="auto"/>
        <w:jc w:val="both"/>
        <w:rPr>
          <w:rFonts w:ascii="Times New Roman" w:eastAsia="Times New Roman" w:hAnsi="Times New Roman" w:cs="Times New Roman"/>
          <w:i/>
          <w:spacing w:val="100"/>
          <w:lang w:val="uk-UA" w:eastAsia="uk-UA"/>
        </w:rPr>
      </w:pPr>
      <w:r w:rsidRPr="008D76CC">
        <w:rPr>
          <w:rFonts w:ascii="Times New Roman" w:eastAsia="Times New Roman" w:hAnsi="Times New Roman" w:cs="Times New Roman"/>
          <w:lang w:val="uk-UA"/>
        </w:rPr>
        <w:t>Процесуальні права та обов’язки адвоката під час підготовчого провадження</w:t>
      </w:r>
      <w:r w:rsidRPr="008D76CC">
        <w:rPr>
          <w:lang w:val="uk-UA"/>
        </w:rPr>
        <w:t xml:space="preserve">. </w:t>
      </w:r>
    </w:p>
    <w:p w14:paraId="45EFF61B" w14:textId="77777777" w:rsidR="00C456EC" w:rsidRDefault="00C456EC" w:rsidP="00C456EC">
      <w:pPr>
        <w:widowControl w:val="0"/>
        <w:numPr>
          <w:ilvl w:val="0"/>
          <w:numId w:val="35"/>
        </w:numPr>
        <w:suppressAutoHyphens w:val="0"/>
        <w:spacing w:after="0" w:line="240" w:lineRule="auto"/>
        <w:jc w:val="both"/>
        <w:rPr>
          <w:rFonts w:ascii="Times New Roman" w:eastAsia="Times New Roman" w:hAnsi="Times New Roman" w:cs="Times New Roman"/>
          <w:i/>
          <w:spacing w:val="100"/>
          <w:lang w:val="uk-UA" w:eastAsia="uk-UA"/>
        </w:rPr>
      </w:pPr>
      <w:proofErr w:type="spellStart"/>
      <w:r w:rsidRPr="008D76CC">
        <w:rPr>
          <w:rFonts w:ascii="Times New Roman" w:eastAsia="Times New Roman" w:hAnsi="Times New Roman" w:cs="Times New Roman"/>
        </w:rPr>
        <w:t>Процесуальні</w:t>
      </w:r>
      <w:proofErr w:type="spellEnd"/>
      <w:r w:rsidRPr="008D76CC">
        <w:rPr>
          <w:rFonts w:ascii="Times New Roman" w:eastAsia="Times New Roman" w:hAnsi="Times New Roman" w:cs="Times New Roman"/>
        </w:rPr>
        <w:t xml:space="preserve"> права та </w:t>
      </w:r>
      <w:proofErr w:type="spellStart"/>
      <w:r w:rsidRPr="008D76CC">
        <w:rPr>
          <w:rFonts w:ascii="Times New Roman" w:eastAsia="Times New Roman" w:hAnsi="Times New Roman" w:cs="Times New Roman"/>
        </w:rPr>
        <w:t>обов’язки</w:t>
      </w:r>
      <w:proofErr w:type="spellEnd"/>
      <w:r w:rsidRPr="008D76CC">
        <w:rPr>
          <w:rFonts w:ascii="Times New Roman" w:eastAsia="Times New Roman" w:hAnsi="Times New Roman" w:cs="Times New Roman"/>
        </w:rPr>
        <w:t xml:space="preserve"> адвоката на </w:t>
      </w:r>
      <w:proofErr w:type="spellStart"/>
      <w:r w:rsidRPr="008D76CC">
        <w:rPr>
          <w:rFonts w:ascii="Times New Roman" w:eastAsia="Times New Roman" w:hAnsi="Times New Roman" w:cs="Times New Roman"/>
        </w:rPr>
        <w:t>стадії</w:t>
      </w:r>
      <w:proofErr w:type="spellEnd"/>
      <w:r w:rsidRPr="008D76CC">
        <w:rPr>
          <w:rFonts w:ascii="Times New Roman" w:eastAsia="Times New Roman" w:hAnsi="Times New Roman" w:cs="Times New Roman"/>
        </w:rPr>
        <w:t xml:space="preserve"> </w:t>
      </w:r>
      <w:proofErr w:type="spellStart"/>
      <w:r w:rsidRPr="008D76CC">
        <w:rPr>
          <w:rFonts w:ascii="Times New Roman" w:eastAsia="Times New Roman" w:hAnsi="Times New Roman" w:cs="Times New Roman"/>
        </w:rPr>
        <w:t>розгляду</w:t>
      </w:r>
      <w:proofErr w:type="spellEnd"/>
      <w:r w:rsidRPr="008D76CC">
        <w:rPr>
          <w:rFonts w:ascii="Times New Roman" w:eastAsia="Times New Roman" w:hAnsi="Times New Roman" w:cs="Times New Roman"/>
        </w:rPr>
        <w:t xml:space="preserve"> </w:t>
      </w:r>
      <w:proofErr w:type="spellStart"/>
      <w:r w:rsidRPr="008D76CC">
        <w:rPr>
          <w:rFonts w:ascii="Times New Roman" w:eastAsia="Times New Roman" w:hAnsi="Times New Roman" w:cs="Times New Roman"/>
        </w:rPr>
        <w:t>справи</w:t>
      </w:r>
      <w:proofErr w:type="spellEnd"/>
      <w:r w:rsidRPr="008D76CC">
        <w:rPr>
          <w:rFonts w:ascii="Times New Roman" w:eastAsia="Times New Roman" w:hAnsi="Times New Roman" w:cs="Times New Roman"/>
        </w:rPr>
        <w:t xml:space="preserve"> по </w:t>
      </w:r>
      <w:proofErr w:type="spellStart"/>
      <w:r w:rsidRPr="008D76CC">
        <w:rPr>
          <w:rFonts w:ascii="Times New Roman" w:eastAsia="Times New Roman" w:hAnsi="Times New Roman" w:cs="Times New Roman"/>
        </w:rPr>
        <w:t>суті</w:t>
      </w:r>
      <w:proofErr w:type="spellEnd"/>
      <w:r w:rsidRPr="008D76CC">
        <w:rPr>
          <w:lang w:val="uk-UA"/>
        </w:rPr>
        <w:t>.</w:t>
      </w:r>
    </w:p>
    <w:p w14:paraId="21C14E71" w14:textId="77777777" w:rsidR="00C456EC" w:rsidRPr="008662D2" w:rsidRDefault="00C456EC" w:rsidP="00C456EC">
      <w:pPr>
        <w:widowControl w:val="0"/>
        <w:suppressAutoHyphens w:val="0"/>
        <w:spacing w:after="0" w:line="240" w:lineRule="auto"/>
        <w:ind w:left="1429"/>
        <w:jc w:val="both"/>
        <w:rPr>
          <w:rFonts w:ascii="Times New Roman" w:eastAsia="Times New Roman" w:hAnsi="Times New Roman" w:cs="Times New Roman"/>
          <w:i/>
          <w:spacing w:val="100"/>
          <w:lang w:val="uk-UA" w:eastAsia="uk-UA"/>
        </w:rPr>
      </w:pPr>
      <w:r w:rsidRPr="008662D2">
        <w:rPr>
          <w:rFonts w:ascii="Times New Roman" w:hAnsi="Times New Roman" w:cs="Times New Roman"/>
          <w:lang w:val="uk-UA" w:eastAsia="ru-RU"/>
        </w:rPr>
        <w:t xml:space="preserve"> </w:t>
      </w:r>
    </w:p>
    <w:p w14:paraId="0FEAF65B" w14:textId="77777777" w:rsidR="00C456EC" w:rsidRPr="00E23BF0" w:rsidRDefault="00C456EC" w:rsidP="00C456EC">
      <w:pPr>
        <w:widowControl w:val="0"/>
        <w:suppressAutoHyphens w:val="0"/>
        <w:spacing w:after="0" w:line="240" w:lineRule="auto"/>
        <w:jc w:val="center"/>
        <w:rPr>
          <w:lang w:val="uk-UA"/>
        </w:rPr>
      </w:pPr>
      <w:r w:rsidRPr="00E23BF0">
        <w:rPr>
          <w:rFonts w:ascii="Times New Roman" w:eastAsia="Times New Roman" w:hAnsi="Times New Roman" w:cs="Times New Roman"/>
          <w:b/>
          <w:i/>
          <w:spacing w:val="100"/>
          <w:lang w:val="uk-UA" w:eastAsia="uk-UA"/>
        </w:rPr>
        <w:t>Завдання</w:t>
      </w:r>
    </w:p>
    <w:p w14:paraId="43F9C877" w14:textId="77777777" w:rsidR="00C456EC" w:rsidRPr="002D6F79" w:rsidRDefault="00C456EC" w:rsidP="00C456EC">
      <w:pPr>
        <w:widowControl w:val="0"/>
        <w:autoSpaceDE w:val="0"/>
        <w:autoSpaceDN w:val="0"/>
        <w:adjustRightInd w:val="0"/>
        <w:spacing w:after="0" w:line="240" w:lineRule="auto"/>
        <w:ind w:firstLine="709"/>
        <w:jc w:val="center"/>
        <w:rPr>
          <w:rFonts w:ascii="Times New Roman" w:hAnsi="Times New Roman" w:cs="Times New Roman"/>
          <w:b/>
          <w:sz w:val="24"/>
          <w:szCs w:val="24"/>
          <w:lang w:val="uk-UA"/>
        </w:rPr>
      </w:pPr>
      <w:r w:rsidRPr="002D6F79">
        <w:rPr>
          <w:rFonts w:ascii="Times New Roman" w:hAnsi="Times New Roman" w:cs="Times New Roman"/>
          <w:b/>
          <w:sz w:val="24"/>
          <w:szCs w:val="24"/>
          <w:lang w:val="uk-UA"/>
        </w:rPr>
        <w:t>Заняття 1</w:t>
      </w:r>
    </w:p>
    <w:p w14:paraId="608C5B0A" w14:textId="77777777" w:rsidR="00C456EC" w:rsidRPr="002D6F79" w:rsidRDefault="00C456EC" w:rsidP="00C456EC">
      <w:pPr>
        <w:widowControl w:val="0"/>
        <w:autoSpaceDE w:val="0"/>
        <w:autoSpaceDN w:val="0"/>
        <w:adjustRightInd w:val="0"/>
        <w:spacing w:after="0" w:line="240" w:lineRule="auto"/>
        <w:ind w:firstLine="709"/>
        <w:jc w:val="center"/>
        <w:rPr>
          <w:rFonts w:ascii="Times New Roman" w:hAnsi="Times New Roman" w:cs="Times New Roman"/>
          <w:sz w:val="24"/>
          <w:szCs w:val="24"/>
          <w:lang w:val="uk-UA"/>
        </w:rPr>
      </w:pPr>
    </w:p>
    <w:p w14:paraId="038D785C" w14:textId="77777777" w:rsidR="00C456EC" w:rsidRPr="00E23BF0" w:rsidRDefault="00C456EC" w:rsidP="00C456EC">
      <w:pPr>
        <w:pStyle w:val="aff0"/>
        <w:widowControl w:val="0"/>
        <w:numPr>
          <w:ilvl w:val="0"/>
          <w:numId w:val="19"/>
        </w:numPr>
        <w:tabs>
          <w:tab w:val="left" w:pos="993"/>
        </w:tabs>
        <w:suppressAutoHyphens w:val="0"/>
        <w:spacing w:after="0" w:line="240" w:lineRule="auto"/>
        <w:ind w:left="0" w:firstLine="709"/>
        <w:jc w:val="both"/>
        <w:rPr>
          <w:rFonts w:ascii="Times New Roman" w:hAnsi="Times New Roman" w:cs="Times New Roman"/>
          <w:i/>
          <w:lang w:val="uk-UA"/>
        </w:rPr>
      </w:pPr>
      <w:r w:rsidRPr="00E23BF0">
        <w:rPr>
          <w:rFonts w:ascii="Times New Roman" w:hAnsi="Times New Roman" w:cs="Times New Roman"/>
          <w:i/>
          <w:lang w:val="uk-UA"/>
        </w:rPr>
        <w:t xml:space="preserve">Ознайомтеся з рішенням Конституційного суду України у справі №1-17/2000 від 16.11.2000 року – справа за конституційним зверненням гр. Солдатова Г.І. «Справа про право вільного вибору захисника». Враховуючи зазначене рішення визначте, кого можна відносити до «іншого фахівця у галузі права, що за законом має право на надання правової допомоги особисто чи за дорученням юридичної особи». </w:t>
      </w:r>
    </w:p>
    <w:p w14:paraId="654F2036" w14:textId="77777777" w:rsidR="00C456EC" w:rsidRPr="00E23BF0" w:rsidRDefault="00C456EC" w:rsidP="00C456EC">
      <w:pPr>
        <w:pStyle w:val="aff0"/>
        <w:spacing w:after="0" w:line="240" w:lineRule="auto"/>
        <w:ind w:left="0" w:firstLine="709"/>
        <w:jc w:val="both"/>
        <w:rPr>
          <w:rFonts w:ascii="Times New Roman" w:hAnsi="Times New Roman" w:cs="Times New Roman"/>
          <w:i/>
          <w:lang w:val="uk-UA"/>
        </w:rPr>
      </w:pPr>
    </w:p>
    <w:p w14:paraId="279399B3" w14:textId="77777777" w:rsidR="00C456EC" w:rsidRPr="00E23BF0" w:rsidRDefault="00C456EC" w:rsidP="00C456EC">
      <w:pPr>
        <w:spacing w:after="0" w:line="240" w:lineRule="auto"/>
        <w:ind w:firstLine="851"/>
        <w:jc w:val="both"/>
        <w:rPr>
          <w:rFonts w:ascii="Times New Roman" w:hAnsi="Times New Roman" w:cs="Times New Roman"/>
          <w:i/>
          <w:lang w:val="uk-UA"/>
        </w:rPr>
      </w:pPr>
      <w:r w:rsidRPr="00E23BF0">
        <w:rPr>
          <w:rFonts w:ascii="Times New Roman" w:hAnsi="Times New Roman" w:cs="Times New Roman"/>
          <w:b/>
          <w:iCs/>
          <w:lang w:val="uk-UA"/>
        </w:rPr>
        <w:t>2</w:t>
      </w:r>
      <w:r w:rsidRPr="00E23BF0">
        <w:rPr>
          <w:rFonts w:ascii="Times New Roman" w:hAnsi="Times New Roman" w:cs="Times New Roman"/>
          <w:i/>
          <w:iCs/>
          <w:lang w:val="uk-UA"/>
        </w:rPr>
        <w:t xml:space="preserve">. </w:t>
      </w:r>
      <w:r w:rsidRPr="00E23BF0">
        <w:rPr>
          <w:rFonts w:ascii="Times New Roman" w:hAnsi="Times New Roman" w:cs="Times New Roman"/>
          <w:i/>
          <w:iCs/>
          <w:lang w:val="uk-UA" w:eastAsia="uk-UA"/>
        </w:rPr>
        <w:t xml:space="preserve"> </w:t>
      </w:r>
      <w:r w:rsidRPr="00E23BF0">
        <w:rPr>
          <w:rFonts w:ascii="Times New Roman" w:hAnsi="Times New Roman" w:cs="Times New Roman"/>
          <w:lang w:val="uk-UA"/>
        </w:rPr>
        <w:t xml:space="preserve">Рішенням Дніпропетровського окружного адміністративного суду позов ТОВ «Весна» залишено без задоволення. Не погодившись з таким рішенням суду першої інстанції ТОВ «Весна» звернулося до Третього апеляційного адміністративного суду з апеляційною скаргою. Однак ухвалою Третього  апеляційного адміністративного суду апеляційну скаргу Товариства було повернуто на підставі пункту 1 частини 4 статті 298 Кодексу адміністративного судочинства України. Це було здійснено з огляду на те, що скаржник до апеляційної скарги не долучив жодних документів, які б підтверджували, що Іванов І.І., який підписав апеляційну скаргу, є директором ТОВ «Весна». Не погодившись з цією ухвалою апеляційного суду, ТОВ «Весна» подало на неї касаційну скаргу. </w:t>
      </w:r>
      <w:r w:rsidRPr="00E23BF0">
        <w:rPr>
          <w:rFonts w:ascii="Times New Roman" w:hAnsi="Times New Roman" w:cs="Times New Roman"/>
          <w:i/>
          <w:lang w:val="uk-UA"/>
        </w:rPr>
        <w:t xml:space="preserve">Яке рішення за результатами розгляду касаційної скарги має прийняти Верховний Суд? Які норми чинного законодавства України регулюють порядок підтвердження повноважень представника в адміністративному процесі? Чи поширюється дія статті 59 КАС України на випадки </w:t>
      </w:r>
      <w:proofErr w:type="spellStart"/>
      <w:r w:rsidRPr="00E23BF0">
        <w:rPr>
          <w:rFonts w:ascii="Times New Roman" w:hAnsi="Times New Roman" w:cs="Times New Roman"/>
          <w:i/>
          <w:lang w:val="uk-UA"/>
        </w:rPr>
        <w:t>самопредставництва</w:t>
      </w:r>
      <w:proofErr w:type="spellEnd"/>
      <w:r w:rsidRPr="00E23BF0">
        <w:rPr>
          <w:rFonts w:ascii="Times New Roman" w:hAnsi="Times New Roman" w:cs="Times New Roman"/>
          <w:i/>
          <w:lang w:val="uk-UA"/>
        </w:rPr>
        <w:t xml:space="preserve"> юридичної особи?</w:t>
      </w:r>
    </w:p>
    <w:p w14:paraId="647C38F3" w14:textId="77777777" w:rsidR="00C456EC" w:rsidRPr="00E23BF0" w:rsidRDefault="00C456EC" w:rsidP="00C456EC">
      <w:pPr>
        <w:pStyle w:val="aff0"/>
        <w:widowControl w:val="0"/>
        <w:spacing w:after="0" w:line="240" w:lineRule="auto"/>
        <w:ind w:left="0"/>
        <w:jc w:val="both"/>
        <w:rPr>
          <w:rFonts w:ascii="Times New Roman" w:hAnsi="Times New Roman" w:cs="Times New Roman"/>
          <w:b/>
          <w:i/>
          <w:iCs/>
          <w:lang w:val="uk-UA" w:eastAsia="uk-UA"/>
        </w:rPr>
      </w:pPr>
    </w:p>
    <w:p w14:paraId="0CA1A2B7" w14:textId="77777777" w:rsidR="00C456EC" w:rsidRPr="00E23BF0" w:rsidRDefault="00C456EC" w:rsidP="00C456EC">
      <w:pPr>
        <w:widowControl w:val="0"/>
        <w:spacing w:after="0" w:line="240" w:lineRule="auto"/>
        <w:ind w:firstLine="709"/>
        <w:jc w:val="both"/>
        <w:rPr>
          <w:rFonts w:ascii="Times New Roman" w:hAnsi="Times New Roman" w:cs="Times New Roman"/>
          <w:iCs/>
          <w:lang w:val="uk-UA" w:eastAsia="uk-UA"/>
        </w:rPr>
      </w:pPr>
      <w:r w:rsidRPr="00E23BF0">
        <w:rPr>
          <w:rFonts w:ascii="Times New Roman" w:hAnsi="Times New Roman" w:cs="Times New Roman"/>
          <w:b/>
          <w:iCs/>
          <w:lang w:val="uk-UA" w:eastAsia="uk-UA"/>
        </w:rPr>
        <w:t>3.</w:t>
      </w:r>
      <w:r w:rsidRPr="00E23BF0">
        <w:rPr>
          <w:rFonts w:ascii="Times New Roman" w:hAnsi="Times New Roman" w:cs="Times New Roman"/>
          <w:iCs/>
          <w:lang w:val="uk-UA"/>
        </w:rPr>
        <w:t xml:space="preserve"> Проаналізуйте чинне законодавство щодо відшкодування витрат на професійну правничу допомогу стороні, на користь якої ухвалено рішення, та надайте відповіді на такі питання: </w:t>
      </w:r>
    </w:p>
    <w:p w14:paraId="2FEBF131" w14:textId="77777777" w:rsidR="00C456EC" w:rsidRPr="00E23BF0" w:rsidRDefault="00C456EC" w:rsidP="00C456EC">
      <w:pPr>
        <w:widowControl w:val="0"/>
        <w:spacing w:after="0" w:line="240" w:lineRule="auto"/>
        <w:ind w:firstLine="709"/>
        <w:jc w:val="both"/>
        <w:rPr>
          <w:rFonts w:ascii="Times New Roman" w:hAnsi="Times New Roman" w:cs="Times New Roman"/>
          <w:i/>
          <w:iCs/>
          <w:lang w:val="uk-UA"/>
        </w:rPr>
      </w:pPr>
      <w:r w:rsidRPr="00E23BF0">
        <w:rPr>
          <w:rFonts w:ascii="Times New Roman" w:hAnsi="Times New Roman" w:cs="Times New Roman"/>
          <w:i/>
          <w:iCs/>
          <w:lang w:val="uk-UA"/>
        </w:rPr>
        <w:t>а) якщо порівнювати відшкодування витрат на правничу допомогу у різних галузях права, то відшкодування витрат на правничу допомогу в рамках адміністративного законодавства є досконалим?</w:t>
      </w:r>
    </w:p>
    <w:p w14:paraId="0990ACCF" w14:textId="77777777" w:rsidR="00C456EC" w:rsidRPr="00E23BF0" w:rsidRDefault="00C456EC" w:rsidP="00C456EC">
      <w:pPr>
        <w:widowControl w:val="0"/>
        <w:spacing w:after="0" w:line="240" w:lineRule="auto"/>
        <w:ind w:firstLine="709"/>
        <w:jc w:val="both"/>
        <w:rPr>
          <w:rFonts w:ascii="Times New Roman" w:hAnsi="Times New Roman" w:cs="Times New Roman"/>
          <w:i/>
          <w:iCs/>
          <w:lang w:val="uk-UA"/>
        </w:rPr>
      </w:pPr>
      <w:r w:rsidRPr="00E23BF0">
        <w:rPr>
          <w:rFonts w:ascii="Times New Roman" w:hAnsi="Times New Roman" w:cs="Times New Roman"/>
          <w:i/>
          <w:iCs/>
          <w:lang w:val="uk-UA"/>
        </w:rPr>
        <w:t xml:space="preserve">б) як відбувається відшкодування витрат на професійну правничу допомогу  за посиланням на аналогію Закону, порівнюючи положення КАСУ та КУпАП в частині питання про відшкодування витрат на професійну правничу допомогу?  </w:t>
      </w:r>
    </w:p>
    <w:p w14:paraId="0E424A08" w14:textId="77777777" w:rsidR="00C456EC" w:rsidRPr="00E23BF0" w:rsidRDefault="00C456EC" w:rsidP="00C456EC">
      <w:pPr>
        <w:widowControl w:val="0"/>
        <w:spacing w:after="0" w:line="240" w:lineRule="auto"/>
        <w:ind w:firstLine="709"/>
        <w:jc w:val="both"/>
        <w:rPr>
          <w:rFonts w:ascii="Times New Roman" w:hAnsi="Times New Roman" w:cs="Times New Roman"/>
          <w:lang w:val="uk-UA" w:eastAsia="uk-UA"/>
        </w:rPr>
      </w:pPr>
      <w:r w:rsidRPr="00E23BF0">
        <w:rPr>
          <w:rFonts w:ascii="Times New Roman" w:hAnsi="Times New Roman" w:cs="Times New Roman"/>
          <w:i/>
          <w:iCs/>
          <w:lang w:val="uk-UA"/>
        </w:rPr>
        <w:t>в) чи надає сукупний аналіз законодавства підстави вважати механізм відшкодування витрат на правничу допомогу якісним та дієвим?</w:t>
      </w:r>
    </w:p>
    <w:p w14:paraId="201EDDAA" w14:textId="77777777" w:rsidR="00C456EC" w:rsidRDefault="00C456EC" w:rsidP="00C456EC">
      <w:pPr>
        <w:widowControl w:val="0"/>
        <w:autoSpaceDE w:val="0"/>
        <w:autoSpaceDN w:val="0"/>
        <w:adjustRightInd w:val="0"/>
        <w:spacing w:after="0" w:line="240" w:lineRule="auto"/>
        <w:ind w:firstLine="709"/>
        <w:jc w:val="both"/>
        <w:rPr>
          <w:rFonts w:ascii="Times New Roman" w:hAnsi="Times New Roman" w:cs="Times New Roman"/>
          <w:lang w:val="uk-UA"/>
        </w:rPr>
      </w:pPr>
    </w:p>
    <w:p w14:paraId="5B2A848B" w14:textId="77777777" w:rsidR="00C456EC" w:rsidRPr="002D6F79" w:rsidRDefault="00C456EC" w:rsidP="00C456EC">
      <w:pPr>
        <w:widowControl w:val="0"/>
        <w:autoSpaceDE w:val="0"/>
        <w:autoSpaceDN w:val="0"/>
        <w:adjustRightInd w:val="0"/>
        <w:spacing w:after="0" w:line="240" w:lineRule="auto"/>
        <w:ind w:firstLine="709"/>
        <w:jc w:val="center"/>
        <w:rPr>
          <w:rFonts w:ascii="Times New Roman" w:hAnsi="Times New Roman" w:cs="Times New Roman"/>
          <w:b/>
          <w:i/>
          <w:lang w:val="uk-UA"/>
        </w:rPr>
      </w:pPr>
      <w:r w:rsidRPr="002D6F79">
        <w:rPr>
          <w:rFonts w:ascii="Times New Roman" w:hAnsi="Times New Roman" w:cs="Times New Roman"/>
          <w:b/>
          <w:i/>
          <w:lang w:val="uk-UA"/>
        </w:rPr>
        <w:t>Заняття 2</w:t>
      </w:r>
    </w:p>
    <w:p w14:paraId="092BB4C5" w14:textId="77777777" w:rsidR="00C456EC" w:rsidRDefault="00C456EC" w:rsidP="00C456EC">
      <w:pPr>
        <w:widowControl w:val="0"/>
        <w:autoSpaceDE w:val="0"/>
        <w:autoSpaceDN w:val="0"/>
        <w:adjustRightInd w:val="0"/>
        <w:spacing w:after="0" w:line="240" w:lineRule="auto"/>
        <w:ind w:firstLine="709"/>
        <w:jc w:val="center"/>
        <w:rPr>
          <w:rFonts w:ascii="Times New Roman" w:hAnsi="Times New Roman" w:cs="Times New Roman"/>
          <w:i/>
          <w:lang w:val="uk-UA"/>
        </w:rPr>
      </w:pPr>
    </w:p>
    <w:p w14:paraId="6CC2AF19" w14:textId="77777777" w:rsidR="00C456EC" w:rsidRPr="002D6F79" w:rsidRDefault="00C456EC" w:rsidP="00C456EC">
      <w:pPr>
        <w:spacing w:after="0" w:line="240" w:lineRule="auto"/>
        <w:ind w:firstLine="709"/>
        <w:jc w:val="both"/>
        <w:rPr>
          <w:rFonts w:ascii="Times New Roman" w:hAnsi="Times New Roman" w:cs="Times New Roman"/>
          <w:lang w:val="uk-UA"/>
        </w:rPr>
      </w:pPr>
      <w:bookmarkStart w:id="4" w:name="_Hlk88342377"/>
      <w:r w:rsidRPr="002D6F79">
        <w:rPr>
          <w:rFonts w:ascii="Times New Roman" w:hAnsi="Times New Roman" w:cs="Times New Roman"/>
          <w:lang w:val="uk-UA"/>
        </w:rPr>
        <w:t>Громадська організація направила</w:t>
      </w:r>
      <w:bookmarkEnd w:id="4"/>
      <w:r w:rsidRPr="002D6F79">
        <w:rPr>
          <w:rFonts w:ascii="Times New Roman" w:hAnsi="Times New Roman" w:cs="Times New Roman"/>
          <w:lang w:val="uk-UA"/>
        </w:rPr>
        <w:t xml:space="preserve"> Ректору вищого навчального закладу запит про надання публічної інформації про вищий навчальний заклад (ВНЗ), яка становить суспільний інтерес, у вигляді належним чином засвідчених копій нижченаведених документів: копій статуту ВНЗ; свідоцтва про реєстрацію ВНЗ; ліцензії на провадження ВНЗ освітньої діяльності за відповідними спеціальностями та додатки до них; сертифіката про акредитацію освітньої програми ВНЗ; витяг ВНЗ із Єдиного державного реєстру юридичних осіб та фізичних осіб-підприємців; перелік структурних підрозділів та робочих органів ВНЗ із зазначенням їх адрес, телефонів, прізвищ керівників; правил прийому до ВНЗ у 2021 році; положення про приймальну комісію ВНЗ у 2021 році; наказу про затвердження складу приймальної комісії ВНЗ у 2021 році; перелік та вартість платних освітніх та інших послуг, які надаються ВНЗ та його структурними підрозділами; планів роботи ВНЗ у сферах наукової, науково-технічної та інноваційної діяльності.</w:t>
      </w:r>
    </w:p>
    <w:p w14:paraId="03C44181"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 xml:space="preserve">Листом Ректор відповів, що ВНЗ не є розпорядником інформації в розумінні пункту 3 частини 1 статті 13 Закону України «Про доступ до публічної інформації», а тому відсутні законні </w:t>
      </w:r>
      <w:r w:rsidRPr="002D6F79">
        <w:rPr>
          <w:rFonts w:ascii="Times New Roman" w:hAnsi="Times New Roman" w:cs="Times New Roman"/>
          <w:lang w:val="uk-UA"/>
        </w:rPr>
        <w:lastRenderedPageBreak/>
        <w:t>підстави надання запитуваної інформації та документів. Крім цього у листі Ректора було зазначено, що громадська організація має можливість ознайомитися з усіма необхідними документами із загальнодоступних джерел, зокрема, документи розміщено на сайті ВНЗ у мережі Інтернет.</w:t>
      </w:r>
    </w:p>
    <w:p w14:paraId="1B11A93D"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Громадська організація виявила намір звернутися до адміністративного суду із позовом про визнання бездіяльності протиправною і зобов’язання вчинити певну дію.</w:t>
      </w:r>
    </w:p>
    <w:p w14:paraId="0F96458E" w14:textId="77777777" w:rsidR="00C456EC" w:rsidRPr="002D6F79" w:rsidRDefault="00C456EC" w:rsidP="00C456EC">
      <w:pPr>
        <w:spacing w:after="0" w:line="240" w:lineRule="auto"/>
        <w:ind w:firstLine="709"/>
        <w:jc w:val="both"/>
        <w:rPr>
          <w:rFonts w:ascii="Times New Roman" w:hAnsi="Times New Roman" w:cs="Times New Roman"/>
          <w:i/>
          <w:iCs/>
          <w:lang w:val="uk-UA"/>
        </w:rPr>
      </w:pPr>
      <w:r w:rsidRPr="002D6F79">
        <w:rPr>
          <w:rFonts w:ascii="Times New Roman" w:hAnsi="Times New Roman" w:cs="Times New Roman"/>
          <w:i/>
          <w:iCs/>
          <w:lang w:val="uk-UA"/>
        </w:rPr>
        <w:t>Визначте перспективи задоволення зазначеного позову. Задля цього скористуйтеся послідовністю дій, що представлені у презентації до лекції «Юридичний аналіз у діяльності адвоката».</w:t>
      </w:r>
    </w:p>
    <w:p w14:paraId="12F71B80" w14:textId="77777777" w:rsidR="00C456EC" w:rsidRPr="00E944B1" w:rsidRDefault="00C456EC" w:rsidP="00C456EC">
      <w:pPr>
        <w:widowControl w:val="0"/>
        <w:autoSpaceDE w:val="0"/>
        <w:autoSpaceDN w:val="0"/>
        <w:adjustRightInd w:val="0"/>
        <w:spacing w:after="0" w:line="240" w:lineRule="auto"/>
        <w:ind w:firstLine="709"/>
        <w:jc w:val="center"/>
        <w:rPr>
          <w:rFonts w:ascii="Times New Roman" w:hAnsi="Times New Roman" w:cs="Times New Roman"/>
          <w:i/>
          <w:lang w:val="uk-UA"/>
        </w:rPr>
      </w:pPr>
    </w:p>
    <w:p w14:paraId="2CE6B8D8" w14:textId="77777777" w:rsidR="00C456EC" w:rsidRPr="00E23BF0" w:rsidRDefault="00C456EC" w:rsidP="00C456EC">
      <w:pPr>
        <w:widowControl w:val="0"/>
        <w:suppressAutoHyphens w:val="0"/>
        <w:spacing w:after="0" w:line="240" w:lineRule="auto"/>
        <w:ind w:firstLine="426"/>
        <w:jc w:val="both"/>
        <w:rPr>
          <w:rFonts w:ascii="Times New Roman" w:eastAsia="Times New Roman" w:hAnsi="Times New Roman" w:cs="Times New Roman"/>
          <w:lang w:val="uk-UA" w:eastAsia="uk-UA"/>
        </w:rPr>
      </w:pPr>
    </w:p>
    <w:p w14:paraId="2A4E0AEA" w14:textId="77777777" w:rsidR="00C456EC" w:rsidRPr="00E23BF0" w:rsidRDefault="00C456EC" w:rsidP="00C456EC">
      <w:pPr>
        <w:widowControl w:val="0"/>
        <w:suppressAutoHyphens w:val="0"/>
        <w:spacing w:after="0" w:line="240" w:lineRule="auto"/>
        <w:jc w:val="center"/>
        <w:rPr>
          <w:lang w:val="uk-UA"/>
        </w:rPr>
      </w:pPr>
      <w:r w:rsidRPr="00E23BF0">
        <w:rPr>
          <w:rFonts w:ascii="Times New Roman" w:eastAsia="Times New Roman" w:hAnsi="Times New Roman" w:cs="Times New Roman"/>
          <w:spacing w:val="100"/>
          <w:lang w:val="uk-UA" w:eastAsia="uk-UA"/>
        </w:rPr>
        <w:t>Список нормативно-правових актів та літератури</w:t>
      </w:r>
    </w:p>
    <w:p w14:paraId="0F0581B0" w14:textId="77777777" w:rsidR="00C456EC" w:rsidRPr="00E23BF0" w:rsidRDefault="00C456EC" w:rsidP="00C456EC">
      <w:pPr>
        <w:widowControl w:val="0"/>
        <w:suppressAutoHyphens w:val="0"/>
        <w:spacing w:after="0" w:line="240" w:lineRule="auto"/>
        <w:ind w:firstLine="426"/>
        <w:jc w:val="both"/>
        <w:rPr>
          <w:rFonts w:ascii="Times New Roman" w:eastAsia="Times New Roman" w:hAnsi="Times New Roman" w:cs="Times New Roman"/>
          <w:lang w:val="uk-UA" w:eastAsia="uk-UA"/>
        </w:rPr>
      </w:pPr>
    </w:p>
    <w:p w14:paraId="614CE5C6" w14:textId="77777777" w:rsidR="00C456EC" w:rsidRDefault="00C456EC" w:rsidP="00C456EC">
      <w:pPr>
        <w:pStyle w:val="aff0"/>
        <w:spacing w:after="0" w:line="240" w:lineRule="auto"/>
        <w:ind w:left="0" w:firstLine="708"/>
        <w:jc w:val="both"/>
        <w:rPr>
          <w:rFonts w:ascii="Times New Roman" w:hAnsi="Times New Roman" w:cs="Times New Roman"/>
          <w:highlight w:val="green"/>
          <w:lang w:val="uk-UA"/>
        </w:rPr>
      </w:pPr>
      <w:r w:rsidRPr="00E23BF0">
        <w:rPr>
          <w:rFonts w:ascii="Times New Roman" w:hAnsi="Times New Roman" w:cs="Times New Roman"/>
          <w:highlight w:val="green"/>
          <w:shd w:val="clear" w:color="auto" w:fill="FFFFFF"/>
          <w:lang w:val="uk-UA"/>
        </w:rPr>
        <w:t>Про безоплатну правову допомогу: Закон України від 0</w:t>
      </w:r>
      <w:r w:rsidRPr="00E23BF0">
        <w:rPr>
          <w:rStyle w:val="rvts44"/>
          <w:rFonts w:ascii="Times New Roman" w:hAnsi="Times New Roman" w:cs="Times New Roman"/>
          <w:bCs/>
          <w:highlight w:val="green"/>
          <w:shd w:val="clear" w:color="auto" w:fill="FFFFFF"/>
          <w:lang w:val="uk-UA"/>
        </w:rPr>
        <w:t>2.06.2011 року № 3460-VI:</w:t>
      </w:r>
      <w:r w:rsidRPr="00E23BF0">
        <w:rPr>
          <w:rFonts w:ascii="Times New Roman" w:hAnsi="Times New Roman" w:cs="Times New Roman"/>
          <w:highlight w:val="green"/>
          <w:lang w:val="uk-UA"/>
        </w:rPr>
        <w:t xml:space="preserve"> </w:t>
      </w:r>
    </w:p>
    <w:p w14:paraId="5E17B68B" w14:textId="77777777" w:rsidR="00C456EC" w:rsidRPr="00E23BF0" w:rsidRDefault="00C456EC" w:rsidP="00C456EC">
      <w:pPr>
        <w:pStyle w:val="aff0"/>
        <w:spacing w:after="0" w:line="240" w:lineRule="auto"/>
        <w:ind w:left="0" w:firstLine="708"/>
        <w:jc w:val="both"/>
        <w:rPr>
          <w:rFonts w:ascii="Times New Roman" w:hAnsi="Times New Roman" w:cs="Times New Roman"/>
          <w:highlight w:val="green"/>
          <w:lang w:val="uk-UA"/>
        </w:rPr>
      </w:pPr>
      <w:r w:rsidRPr="00E23BF0">
        <w:rPr>
          <w:rFonts w:ascii="Times New Roman" w:hAnsi="Times New Roman" w:cs="Times New Roman"/>
          <w:highlight w:val="green"/>
          <w:lang w:val="uk-UA"/>
        </w:rPr>
        <w:t xml:space="preserve">URL: </w:t>
      </w:r>
      <w:hyperlink r:id="rId58" w:anchor="Text" w:history="1">
        <w:r w:rsidRPr="00E23BF0">
          <w:rPr>
            <w:rStyle w:val="a5"/>
            <w:rFonts w:ascii="Times New Roman" w:hAnsi="Times New Roman" w:cs="Times New Roman"/>
            <w:bCs/>
            <w:highlight w:val="green"/>
            <w:shd w:val="clear" w:color="auto" w:fill="FFFFFF"/>
            <w:lang w:val="uk-UA"/>
          </w:rPr>
          <w:t>https://zakon.rada.gov.ua/laws/show/3460-17#Text</w:t>
        </w:r>
      </w:hyperlink>
      <w:r w:rsidRPr="00E23BF0">
        <w:rPr>
          <w:rStyle w:val="rvts44"/>
          <w:rFonts w:ascii="Times New Roman" w:hAnsi="Times New Roman" w:cs="Times New Roman"/>
          <w:bCs/>
          <w:highlight w:val="green"/>
          <w:shd w:val="clear" w:color="auto" w:fill="FFFFFF"/>
          <w:lang w:val="uk-UA"/>
        </w:rPr>
        <w:t xml:space="preserve">. </w:t>
      </w:r>
    </w:p>
    <w:p w14:paraId="4EC2D5A0" w14:textId="77777777" w:rsidR="00C456EC" w:rsidRPr="00E23BF0"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E23BF0">
        <w:rPr>
          <w:rFonts w:ascii="Times New Roman" w:hAnsi="Times New Roman" w:cs="Times New Roman"/>
          <w:spacing w:val="-6"/>
          <w:lang w:val="uk-UA"/>
        </w:rPr>
        <w:t>Адміністративна відповідальність: курс лекцій / за ред. О. В. Кузьменко. Київ: Юрінком Інтер, 2016. 568 с.</w:t>
      </w:r>
    </w:p>
    <w:p w14:paraId="238A40E1" w14:textId="77777777" w:rsidR="00C456E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r w:rsidRPr="00E23BF0">
        <w:rPr>
          <w:rFonts w:ascii="Times New Roman" w:hAnsi="Times New Roman" w:cs="Times New Roman"/>
          <w:highlight w:val="green"/>
          <w:lang w:val="uk-UA"/>
        </w:rPr>
        <w:t xml:space="preserve">Адміністративне право: </w:t>
      </w:r>
      <w:proofErr w:type="spellStart"/>
      <w:r w:rsidRPr="00E23BF0">
        <w:rPr>
          <w:rFonts w:ascii="Times New Roman" w:hAnsi="Times New Roman" w:cs="Times New Roman"/>
          <w:highlight w:val="green"/>
          <w:lang w:val="uk-UA"/>
        </w:rPr>
        <w:t>навч</w:t>
      </w:r>
      <w:proofErr w:type="spellEnd"/>
      <w:r w:rsidRPr="00E23BF0">
        <w:rPr>
          <w:rFonts w:ascii="Times New Roman" w:hAnsi="Times New Roman" w:cs="Times New Roman"/>
          <w:highlight w:val="green"/>
          <w:lang w:val="uk-UA"/>
        </w:rPr>
        <w:t xml:space="preserve">. </w:t>
      </w:r>
      <w:proofErr w:type="spellStart"/>
      <w:r w:rsidRPr="00E23BF0">
        <w:rPr>
          <w:rFonts w:ascii="Times New Roman" w:hAnsi="Times New Roman" w:cs="Times New Roman"/>
          <w:highlight w:val="green"/>
          <w:lang w:val="uk-UA"/>
        </w:rPr>
        <w:t>посіб</w:t>
      </w:r>
      <w:proofErr w:type="spellEnd"/>
      <w:r w:rsidRPr="00E23BF0">
        <w:rPr>
          <w:rFonts w:ascii="Times New Roman" w:hAnsi="Times New Roman" w:cs="Times New Roman"/>
          <w:highlight w:val="green"/>
          <w:lang w:val="uk-UA"/>
        </w:rPr>
        <w:t xml:space="preserve">. для здобувачів </w:t>
      </w:r>
      <w:proofErr w:type="spellStart"/>
      <w:r w:rsidRPr="00E23BF0">
        <w:rPr>
          <w:rFonts w:ascii="Times New Roman" w:hAnsi="Times New Roman" w:cs="Times New Roman"/>
          <w:highlight w:val="green"/>
          <w:lang w:val="uk-UA"/>
        </w:rPr>
        <w:t>вищ</w:t>
      </w:r>
      <w:proofErr w:type="spellEnd"/>
      <w:r w:rsidRPr="00E23BF0">
        <w:rPr>
          <w:rFonts w:ascii="Times New Roman" w:hAnsi="Times New Roman" w:cs="Times New Roman"/>
          <w:highlight w:val="green"/>
          <w:lang w:val="uk-UA"/>
        </w:rPr>
        <w:t xml:space="preserve">. освіти  [Ю. П. </w:t>
      </w:r>
      <w:proofErr w:type="spellStart"/>
      <w:r w:rsidRPr="00E23BF0">
        <w:rPr>
          <w:rFonts w:ascii="Times New Roman" w:hAnsi="Times New Roman" w:cs="Times New Roman"/>
          <w:highlight w:val="green"/>
          <w:lang w:val="uk-UA"/>
        </w:rPr>
        <w:t>Битяк</w:t>
      </w:r>
      <w:proofErr w:type="spellEnd"/>
      <w:r w:rsidRPr="00E23BF0">
        <w:rPr>
          <w:rFonts w:ascii="Times New Roman" w:hAnsi="Times New Roman" w:cs="Times New Roman"/>
          <w:highlight w:val="green"/>
          <w:lang w:val="uk-UA"/>
        </w:rPr>
        <w:t xml:space="preserve">, В. М. </w:t>
      </w:r>
      <w:proofErr w:type="spellStart"/>
      <w:r w:rsidRPr="00E23BF0">
        <w:rPr>
          <w:rFonts w:ascii="Times New Roman" w:hAnsi="Times New Roman" w:cs="Times New Roman"/>
          <w:highlight w:val="green"/>
          <w:lang w:val="uk-UA"/>
        </w:rPr>
        <w:t>Гаращук</w:t>
      </w:r>
      <w:proofErr w:type="spellEnd"/>
      <w:r w:rsidRPr="00E23BF0">
        <w:rPr>
          <w:rFonts w:ascii="Times New Roman" w:hAnsi="Times New Roman" w:cs="Times New Roman"/>
          <w:highlight w:val="green"/>
          <w:lang w:val="uk-UA"/>
        </w:rPr>
        <w:t xml:space="preserve">, В. В. </w:t>
      </w:r>
      <w:proofErr w:type="spellStart"/>
      <w:r w:rsidRPr="00E23BF0">
        <w:rPr>
          <w:rFonts w:ascii="Times New Roman" w:hAnsi="Times New Roman" w:cs="Times New Roman"/>
          <w:highlight w:val="green"/>
          <w:lang w:val="uk-UA"/>
        </w:rPr>
        <w:t>Зуй</w:t>
      </w:r>
      <w:proofErr w:type="spellEnd"/>
      <w:r w:rsidRPr="00E23BF0">
        <w:rPr>
          <w:rFonts w:ascii="Times New Roman" w:hAnsi="Times New Roman" w:cs="Times New Roman"/>
          <w:highlight w:val="green"/>
          <w:lang w:val="uk-UA"/>
        </w:rPr>
        <w:t xml:space="preserve"> та ін.].  Вид. 6-те, </w:t>
      </w:r>
      <w:proofErr w:type="spellStart"/>
      <w:r w:rsidRPr="00E23BF0">
        <w:rPr>
          <w:rFonts w:ascii="Times New Roman" w:hAnsi="Times New Roman" w:cs="Times New Roman"/>
          <w:highlight w:val="green"/>
          <w:lang w:val="uk-UA"/>
        </w:rPr>
        <w:t>допов</w:t>
      </w:r>
      <w:proofErr w:type="spellEnd"/>
      <w:r w:rsidRPr="00E23BF0">
        <w:rPr>
          <w:rFonts w:ascii="Times New Roman" w:hAnsi="Times New Roman" w:cs="Times New Roman"/>
          <w:highlight w:val="green"/>
          <w:lang w:val="uk-UA"/>
        </w:rPr>
        <w:t xml:space="preserve">. та перероб. З опорою на законодавство станом на 1 квіт. 2021 р. – Харків : Право, 2021. – 196. </w:t>
      </w:r>
      <w:r>
        <w:fldChar w:fldCharType="begin"/>
      </w:r>
      <w:r>
        <w:instrText>HYPERLINK "URL:https://pravo-izdat.com.ua/index.php?route=product/product/download&amp;product_id=4395&amp;download_id=1426"</w:instrText>
      </w:r>
      <w:r>
        <w:fldChar w:fldCharType="separate"/>
      </w:r>
      <w:r w:rsidRPr="00E23BF0">
        <w:rPr>
          <w:rStyle w:val="a5"/>
          <w:rFonts w:ascii="Times New Roman" w:hAnsi="Times New Roman" w:cs="Times New Roman"/>
          <w:bCs/>
          <w:highlight w:val="green"/>
          <w:shd w:val="clear" w:color="auto" w:fill="FFFFFF"/>
          <w:lang w:val="uk-UA"/>
        </w:rPr>
        <w:t>URL:</w:t>
      </w:r>
      <w:r w:rsidRPr="00E23BF0">
        <w:rPr>
          <w:rStyle w:val="a5"/>
          <w:rFonts w:ascii="Times New Roman" w:hAnsi="Times New Roman" w:cs="Times New Roman"/>
          <w:highlight w:val="green"/>
          <w:lang w:val="uk-UA"/>
        </w:rPr>
        <w:t>https://pravo-izdat.com.ua/index.php?route=product/product/download&amp;product_id=4395&amp;download_id=1426</w:t>
      </w:r>
      <w:r>
        <w:fldChar w:fldCharType="end"/>
      </w:r>
    </w:p>
    <w:p w14:paraId="09E7C4D8" w14:textId="77777777" w:rsidR="00C456EC" w:rsidRPr="002D6F79" w:rsidRDefault="00C456EC" w:rsidP="00C456EC">
      <w:pPr>
        <w:widowControl w:val="0"/>
        <w:tabs>
          <w:tab w:val="left" w:pos="993"/>
        </w:tabs>
        <w:spacing w:after="0" w:line="240" w:lineRule="auto"/>
        <w:ind w:firstLine="709"/>
        <w:jc w:val="both"/>
        <w:rPr>
          <w:rStyle w:val="a5"/>
          <w:rFonts w:ascii="Times New Roman" w:hAnsi="Times New Roman" w:cs="Times New Roman"/>
          <w:spacing w:val="-6"/>
          <w:lang w:val="uk-UA"/>
        </w:rPr>
      </w:pPr>
      <w:r w:rsidRPr="002D6F79">
        <w:rPr>
          <w:rFonts w:ascii="Times New Roman" w:hAnsi="Times New Roman" w:cs="Times New Roman"/>
          <w:lang w:val="uk-UA" w:eastAsia="uk-UA"/>
        </w:rPr>
        <w:t xml:space="preserve">Кодекс адміністративного судочинства України. </w:t>
      </w:r>
      <w:bookmarkStart w:id="5" w:name="_Hlk86480040"/>
      <w:r w:rsidRPr="002D6F79">
        <w:rPr>
          <w:rFonts w:ascii="Times New Roman" w:hAnsi="Times New Roman" w:cs="Times New Roman"/>
          <w:lang w:val="en-US" w:eastAsia="uk-UA"/>
        </w:rPr>
        <w:t>URL</w:t>
      </w:r>
      <w:r w:rsidRPr="002D6F79">
        <w:rPr>
          <w:rFonts w:ascii="Times New Roman" w:hAnsi="Times New Roman" w:cs="Times New Roman"/>
          <w:lang w:val="uk-UA" w:eastAsia="uk-UA"/>
        </w:rPr>
        <w:t>:</w:t>
      </w:r>
      <w:bookmarkEnd w:id="5"/>
      <w:r w:rsidRPr="002D6F79">
        <w:rPr>
          <w:rFonts w:ascii="Times New Roman" w:hAnsi="Times New Roman" w:cs="Times New Roman"/>
          <w:lang w:val="uk-UA" w:eastAsia="uk-UA"/>
        </w:rPr>
        <w:t xml:space="preserve"> </w:t>
      </w:r>
      <w:hyperlink r:id="rId59" w:anchor="n9685" w:history="1">
        <w:r w:rsidRPr="002D6F79">
          <w:rPr>
            <w:rStyle w:val="a5"/>
            <w:rFonts w:ascii="Times New Roman" w:hAnsi="Times New Roman" w:cs="Times New Roman"/>
            <w:lang w:val="uk-UA" w:eastAsia="uk-UA"/>
          </w:rPr>
          <w:t>https://zakon.rada.gov.ua/laws/show/2747-15#n9685</w:t>
        </w:r>
      </w:hyperlink>
    </w:p>
    <w:p w14:paraId="1B77426D" w14:textId="77777777" w:rsidR="00C456E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p>
    <w:p w14:paraId="493C0CAA" w14:textId="77777777" w:rsidR="00C456EC" w:rsidRPr="00E23BF0" w:rsidRDefault="00C456EC" w:rsidP="00C456EC">
      <w:pPr>
        <w:widowControl w:val="0"/>
        <w:spacing w:after="0" w:line="240" w:lineRule="auto"/>
        <w:ind w:firstLine="709"/>
        <w:jc w:val="both"/>
        <w:rPr>
          <w:sz w:val="24"/>
          <w:szCs w:val="24"/>
          <w:lang w:val="uk-UA"/>
        </w:rPr>
      </w:pPr>
      <w:r w:rsidRPr="00E23BF0">
        <w:rPr>
          <w:rFonts w:ascii="Times New Roman" w:eastAsia="Times New Roman" w:hAnsi="Times New Roman" w:cs="Times New Roman"/>
          <w:sz w:val="24"/>
          <w:szCs w:val="24"/>
          <w:lang w:val="uk-UA" w:eastAsia="uk-UA"/>
        </w:rPr>
        <w:t>Т</w:t>
      </w:r>
      <w:r>
        <w:rPr>
          <w:rFonts w:ascii="Times New Roman" w:eastAsia="Times New Roman" w:hAnsi="Times New Roman" w:cs="Times New Roman"/>
          <w:sz w:val="24"/>
          <w:szCs w:val="24"/>
          <w:lang w:val="uk-UA" w:eastAsia="uk-UA"/>
        </w:rPr>
        <w:t>ема</w:t>
      </w:r>
      <w:r w:rsidRPr="00E23BF0">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b/>
          <w:sz w:val="24"/>
          <w:szCs w:val="24"/>
          <w:lang w:val="uk-UA" w:eastAsia="uk-UA"/>
        </w:rPr>
        <w:t>7</w:t>
      </w:r>
      <w:r w:rsidRPr="00E23BF0">
        <w:rPr>
          <w:rFonts w:ascii="Times New Roman" w:eastAsia="Times New Roman" w:hAnsi="Times New Roman" w:cs="Times New Roman"/>
          <w:b/>
          <w:sz w:val="24"/>
          <w:szCs w:val="24"/>
          <w:lang w:val="uk-UA" w:eastAsia="uk-UA"/>
        </w:rPr>
        <w:t xml:space="preserve">. </w:t>
      </w:r>
      <w:r w:rsidRPr="008D76CC">
        <w:rPr>
          <w:rFonts w:ascii="Times New Roman" w:eastAsia="Times New Roman" w:hAnsi="Times New Roman" w:cs="Times New Roman"/>
          <w:b/>
        </w:rPr>
        <w:t xml:space="preserve">ПРОЦЕСУАЛЬНІ </w:t>
      </w:r>
      <w:proofErr w:type="gramStart"/>
      <w:r w:rsidRPr="008D76CC">
        <w:rPr>
          <w:rFonts w:ascii="Times New Roman" w:eastAsia="Times New Roman" w:hAnsi="Times New Roman" w:cs="Times New Roman"/>
          <w:b/>
        </w:rPr>
        <w:t>ПРАВА</w:t>
      </w:r>
      <w:proofErr w:type="gramEnd"/>
      <w:r w:rsidRPr="008D76CC">
        <w:rPr>
          <w:rFonts w:ascii="Times New Roman" w:eastAsia="Times New Roman" w:hAnsi="Times New Roman" w:cs="Times New Roman"/>
          <w:b/>
        </w:rPr>
        <w:t xml:space="preserve"> ТА ОБОВ’ЯЗКИ АДВОКАТА </w:t>
      </w:r>
      <w:r w:rsidRPr="008D76CC">
        <w:rPr>
          <w:rFonts w:ascii="Times New Roman" w:eastAsia="Times New Roman" w:hAnsi="Times New Roman" w:cs="Times New Roman"/>
          <w:b/>
          <w:lang w:val="uk-UA"/>
        </w:rPr>
        <w:t>В ОКРЕМИХ ВИДАХ ПРОВАДЖЕНЬ</w:t>
      </w:r>
    </w:p>
    <w:p w14:paraId="1FBEB106" w14:textId="77777777" w:rsidR="00C456EC" w:rsidRDefault="00C456EC" w:rsidP="00C456EC">
      <w:pPr>
        <w:widowControl w:val="0"/>
        <w:tabs>
          <w:tab w:val="left" w:pos="993"/>
        </w:tabs>
        <w:spacing w:after="0" w:line="240" w:lineRule="auto"/>
        <w:ind w:firstLine="709"/>
        <w:jc w:val="both"/>
        <w:rPr>
          <w:rFonts w:ascii="Times New Roman" w:hAnsi="Times New Roman" w:cs="Times New Roman"/>
          <w:spacing w:val="-6"/>
          <w:lang w:val="uk-UA"/>
        </w:rPr>
      </w:pPr>
    </w:p>
    <w:p w14:paraId="7199EFCB" w14:textId="77777777" w:rsidR="00C456EC" w:rsidRPr="008662D2" w:rsidRDefault="00C456EC" w:rsidP="00C456EC">
      <w:pPr>
        <w:widowControl w:val="0"/>
        <w:numPr>
          <w:ilvl w:val="0"/>
          <w:numId w:val="36"/>
        </w:numPr>
        <w:tabs>
          <w:tab w:val="left" w:pos="993"/>
        </w:tabs>
        <w:spacing w:after="0" w:line="240" w:lineRule="auto"/>
        <w:jc w:val="both"/>
        <w:rPr>
          <w:rFonts w:ascii="Times New Roman" w:hAnsi="Times New Roman" w:cs="Times New Roman"/>
          <w:spacing w:val="-6"/>
          <w:lang w:val="uk-UA"/>
        </w:rPr>
      </w:pPr>
      <w:proofErr w:type="spellStart"/>
      <w:r w:rsidRPr="008D76CC">
        <w:rPr>
          <w:rFonts w:ascii="Times New Roman" w:eastAsia="Times New Roman" w:hAnsi="Times New Roman" w:cs="Times New Roman"/>
        </w:rPr>
        <w:t>Процесуальні</w:t>
      </w:r>
      <w:proofErr w:type="spellEnd"/>
      <w:r w:rsidRPr="008D76CC">
        <w:rPr>
          <w:rFonts w:ascii="Times New Roman" w:eastAsia="Times New Roman" w:hAnsi="Times New Roman" w:cs="Times New Roman"/>
        </w:rPr>
        <w:t xml:space="preserve"> права та </w:t>
      </w:r>
      <w:proofErr w:type="spellStart"/>
      <w:r w:rsidRPr="008D76CC">
        <w:rPr>
          <w:rFonts w:ascii="Times New Roman" w:eastAsia="Times New Roman" w:hAnsi="Times New Roman" w:cs="Times New Roman"/>
        </w:rPr>
        <w:t>обов’язки</w:t>
      </w:r>
      <w:proofErr w:type="spellEnd"/>
      <w:r w:rsidRPr="008D76CC">
        <w:rPr>
          <w:rFonts w:ascii="Times New Roman" w:eastAsia="Times New Roman" w:hAnsi="Times New Roman" w:cs="Times New Roman"/>
        </w:rPr>
        <w:t xml:space="preserve"> адвоката на </w:t>
      </w:r>
      <w:proofErr w:type="spellStart"/>
      <w:r w:rsidRPr="008D76CC">
        <w:rPr>
          <w:rFonts w:ascii="Times New Roman" w:eastAsia="Times New Roman" w:hAnsi="Times New Roman" w:cs="Times New Roman"/>
        </w:rPr>
        <w:t>стадії</w:t>
      </w:r>
      <w:proofErr w:type="spellEnd"/>
      <w:r w:rsidRPr="008D76CC">
        <w:rPr>
          <w:rFonts w:ascii="Times New Roman" w:eastAsia="Times New Roman" w:hAnsi="Times New Roman" w:cs="Times New Roman"/>
        </w:rPr>
        <w:t xml:space="preserve"> перегляду судового </w:t>
      </w:r>
      <w:proofErr w:type="spellStart"/>
      <w:r w:rsidRPr="008D76CC">
        <w:rPr>
          <w:rFonts w:ascii="Times New Roman" w:eastAsia="Times New Roman" w:hAnsi="Times New Roman" w:cs="Times New Roman"/>
        </w:rPr>
        <w:t>рішення</w:t>
      </w:r>
      <w:proofErr w:type="spellEnd"/>
      <w:r w:rsidRPr="008D76CC">
        <w:rPr>
          <w:lang w:val="uk-UA"/>
        </w:rPr>
        <w:t xml:space="preserve">. </w:t>
      </w:r>
    </w:p>
    <w:p w14:paraId="39913CED" w14:textId="77777777" w:rsidR="00C456EC" w:rsidRPr="00E23BF0" w:rsidRDefault="00C456EC" w:rsidP="00C456EC">
      <w:pPr>
        <w:widowControl w:val="0"/>
        <w:numPr>
          <w:ilvl w:val="0"/>
          <w:numId w:val="36"/>
        </w:numPr>
        <w:tabs>
          <w:tab w:val="left" w:pos="993"/>
        </w:tabs>
        <w:spacing w:after="0" w:line="240" w:lineRule="auto"/>
        <w:jc w:val="both"/>
        <w:rPr>
          <w:rFonts w:ascii="Times New Roman" w:hAnsi="Times New Roman" w:cs="Times New Roman"/>
          <w:spacing w:val="-6"/>
          <w:lang w:val="uk-UA"/>
        </w:rPr>
      </w:pPr>
      <w:proofErr w:type="spellStart"/>
      <w:r w:rsidRPr="008D76CC">
        <w:rPr>
          <w:rFonts w:ascii="Times New Roman" w:eastAsia="Times New Roman" w:hAnsi="Times New Roman" w:cs="Times New Roman"/>
        </w:rPr>
        <w:t>Процесуальні</w:t>
      </w:r>
      <w:proofErr w:type="spellEnd"/>
      <w:r w:rsidRPr="008D76CC">
        <w:rPr>
          <w:rFonts w:ascii="Times New Roman" w:eastAsia="Times New Roman" w:hAnsi="Times New Roman" w:cs="Times New Roman"/>
        </w:rPr>
        <w:t xml:space="preserve"> права та </w:t>
      </w:r>
      <w:proofErr w:type="spellStart"/>
      <w:r w:rsidRPr="008D76CC">
        <w:rPr>
          <w:rFonts w:ascii="Times New Roman" w:eastAsia="Times New Roman" w:hAnsi="Times New Roman" w:cs="Times New Roman"/>
        </w:rPr>
        <w:t>обов’язки</w:t>
      </w:r>
      <w:proofErr w:type="spellEnd"/>
      <w:r w:rsidRPr="008D76CC">
        <w:rPr>
          <w:rFonts w:ascii="Times New Roman" w:eastAsia="Times New Roman" w:hAnsi="Times New Roman" w:cs="Times New Roman"/>
        </w:rPr>
        <w:t xml:space="preserve"> адвоката на </w:t>
      </w:r>
      <w:proofErr w:type="spellStart"/>
      <w:r w:rsidRPr="008D76CC">
        <w:rPr>
          <w:rFonts w:ascii="Times New Roman" w:eastAsia="Times New Roman" w:hAnsi="Times New Roman" w:cs="Times New Roman"/>
        </w:rPr>
        <w:t>стадії</w:t>
      </w:r>
      <w:proofErr w:type="spellEnd"/>
      <w:r w:rsidRPr="008D76CC">
        <w:rPr>
          <w:rFonts w:ascii="Times New Roman" w:eastAsia="Times New Roman" w:hAnsi="Times New Roman" w:cs="Times New Roman"/>
        </w:rPr>
        <w:t xml:space="preserve"> </w:t>
      </w:r>
      <w:proofErr w:type="spellStart"/>
      <w:r w:rsidRPr="008D76CC">
        <w:rPr>
          <w:rFonts w:ascii="Times New Roman" w:eastAsia="Times New Roman" w:hAnsi="Times New Roman" w:cs="Times New Roman"/>
        </w:rPr>
        <w:t>виконання</w:t>
      </w:r>
      <w:proofErr w:type="spellEnd"/>
      <w:r w:rsidRPr="008D76CC">
        <w:rPr>
          <w:rFonts w:ascii="Times New Roman" w:eastAsia="Times New Roman" w:hAnsi="Times New Roman" w:cs="Times New Roman"/>
        </w:rPr>
        <w:t xml:space="preserve"> судового </w:t>
      </w:r>
      <w:proofErr w:type="spellStart"/>
      <w:r w:rsidRPr="008D76CC">
        <w:rPr>
          <w:rFonts w:ascii="Times New Roman" w:eastAsia="Times New Roman" w:hAnsi="Times New Roman" w:cs="Times New Roman"/>
        </w:rPr>
        <w:t>рішення</w:t>
      </w:r>
      <w:proofErr w:type="spellEnd"/>
      <w:r w:rsidRPr="008D76CC">
        <w:rPr>
          <w:rFonts w:ascii="Times New Roman" w:hAnsi="Times New Roman" w:cs="Times New Roman"/>
          <w:lang w:val="uk-UA" w:eastAsia="uk-UA"/>
        </w:rPr>
        <w:t>.</w:t>
      </w:r>
    </w:p>
    <w:p w14:paraId="13DB2572" w14:textId="77777777" w:rsidR="00C456EC" w:rsidRDefault="00C456EC" w:rsidP="00C456EC">
      <w:pPr>
        <w:widowControl w:val="0"/>
        <w:spacing w:line="276" w:lineRule="auto"/>
        <w:rPr>
          <w:sz w:val="28"/>
          <w:szCs w:val="28"/>
          <w:lang w:val="uk-UA" w:eastAsia="uk-UA"/>
        </w:rPr>
      </w:pPr>
    </w:p>
    <w:p w14:paraId="5938359E" w14:textId="77777777" w:rsidR="00C456EC" w:rsidRPr="002D6F79" w:rsidRDefault="00C456EC" w:rsidP="00C456EC">
      <w:pPr>
        <w:spacing w:after="0" w:line="240" w:lineRule="auto"/>
        <w:ind w:firstLine="709"/>
        <w:jc w:val="center"/>
        <w:rPr>
          <w:rFonts w:ascii="Times New Roman" w:hAnsi="Times New Roman" w:cs="Times New Roman"/>
          <w:b/>
          <w:i/>
          <w:iCs/>
          <w:lang w:val="uk-UA"/>
        </w:rPr>
      </w:pPr>
      <w:r w:rsidRPr="002D6F79">
        <w:rPr>
          <w:rFonts w:ascii="Times New Roman" w:hAnsi="Times New Roman" w:cs="Times New Roman"/>
          <w:b/>
          <w:i/>
          <w:iCs/>
          <w:highlight w:val="lightGray"/>
          <w:lang w:val="uk-UA"/>
        </w:rPr>
        <w:t>Заняття 1</w:t>
      </w:r>
    </w:p>
    <w:p w14:paraId="5C6DD8DF"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Адвокат звернувся з апеляційною скаргою на рішення адміністративного суду у справі за позовом його клієнта до суб’єкта владних повноважень про визнання протиправною бездіяльності та зобов’язання вчинити певні дії.</w:t>
      </w:r>
    </w:p>
    <w:p w14:paraId="7D25C11E"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В апеляційній скарзі адвокат просив скасувати рішення суду першої інстанції і ухвалити нове рішення. Такі вимоги він обґрунтовував тим, що суд першої інстанції не з’ясував всі обставини, оскільки не дослідив докази, які були надані його клієнтом-позивачем під час розгляду справи по суті; отже, за позицією адвоката, рішення суду першої інстанції не можна вважати обґрунтованим. До апеляційної скарги адвокат додав докази, які не були досліджені судом першої інстанції.</w:t>
      </w:r>
    </w:p>
    <w:p w14:paraId="2C6EA17F"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1. Визначте перспективи задоволення апеляційної скарги із таким обґрунтуванням.</w:t>
      </w:r>
    </w:p>
    <w:p w14:paraId="2B3659E2"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2. Наведіть основні правила доказування, що діють в адміністративному судочинстві. Такі правила викладайте послідовно з огляду на процесуальні етапи та стадії, що наповнюють даний вид здійснення правосуддя. Свою відповідь супроводжуйте посиланнями на конкретні статті Кодексу адміністративного судочинства України.</w:t>
      </w:r>
    </w:p>
    <w:p w14:paraId="5F22F749" w14:textId="77777777" w:rsidR="00C456EC" w:rsidRPr="002D6F79" w:rsidRDefault="00C456EC" w:rsidP="00C456EC">
      <w:pPr>
        <w:spacing w:after="0" w:line="240" w:lineRule="auto"/>
        <w:ind w:firstLine="709"/>
        <w:jc w:val="both"/>
        <w:rPr>
          <w:rFonts w:ascii="Times New Roman" w:hAnsi="Times New Roman" w:cs="Times New Roman"/>
          <w:lang w:val="uk-UA"/>
        </w:rPr>
      </w:pPr>
      <w:r w:rsidRPr="002D6F79">
        <w:rPr>
          <w:rFonts w:ascii="Times New Roman" w:hAnsi="Times New Roman" w:cs="Times New Roman"/>
          <w:lang w:val="uk-UA"/>
        </w:rPr>
        <w:t>3. Оцініть перспективи відкриття касаційного провадження за скаргою із подібним обґрунтуванням. Свою відповідь підкріпить посиланнями на конкретні статті Кодексу адміністративного судочинства України.</w:t>
      </w:r>
    </w:p>
    <w:p w14:paraId="5B759099" w14:textId="77777777" w:rsidR="00C456EC" w:rsidRPr="002D6F79" w:rsidRDefault="00C456EC" w:rsidP="00C456EC">
      <w:pPr>
        <w:widowControl w:val="0"/>
        <w:suppressAutoHyphens w:val="0"/>
        <w:spacing w:after="0" w:line="240" w:lineRule="auto"/>
        <w:ind w:firstLine="426"/>
        <w:jc w:val="center"/>
        <w:rPr>
          <w:rFonts w:ascii="Times New Roman" w:eastAsia="Times New Roman" w:hAnsi="Times New Roman" w:cs="Times New Roman"/>
          <w:b/>
          <w:lang w:val="uk-UA" w:eastAsia="uk-UA"/>
        </w:rPr>
      </w:pPr>
    </w:p>
    <w:p w14:paraId="483918B2" w14:textId="77777777" w:rsidR="00C456EC" w:rsidRDefault="00C456EC" w:rsidP="00C456EC">
      <w:pPr>
        <w:widowControl w:val="0"/>
        <w:suppressAutoHyphens w:val="0"/>
        <w:spacing w:after="0" w:line="240" w:lineRule="auto"/>
        <w:ind w:firstLine="426"/>
        <w:jc w:val="center"/>
        <w:rPr>
          <w:rFonts w:ascii="Times New Roman" w:eastAsia="Times New Roman" w:hAnsi="Times New Roman" w:cs="Times New Roman"/>
          <w:b/>
          <w:lang w:val="uk-UA" w:eastAsia="uk-UA"/>
        </w:rPr>
      </w:pPr>
      <w:r w:rsidRPr="002D6F79">
        <w:rPr>
          <w:rFonts w:ascii="Times New Roman" w:eastAsia="Times New Roman" w:hAnsi="Times New Roman" w:cs="Times New Roman"/>
          <w:b/>
          <w:lang w:val="uk-UA" w:eastAsia="uk-UA"/>
        </w:rPr>
        <w:t>Заняття 2</w:t>
      </w:r>
    </w:p>
    <w:p w14:paraId="517539B5" w14:textId="77777777" w:rsidR="00C456EC" w:rsidRDefault="00C456EC" w:rsidP="00C456EC">
      <w:pPr>
        <w:widowControl w:val="0"/>
        <w:suppressAutoHyphens w:val="0"/>
        <w:spacing w:after="0" w:line="240" w:lineRule="auto"/>
        <w:ind w:firstLine="709"/>
        <w:jc w:val="both"/>
        <w:rPr>
          <w:rFonts w:ascii="Times New Roman" w:hAnsi="Times New Roman" w:cs="Times New Roman"/>
          <w:lang w:val="uk-UA"/>
        </w:rPr>
      </w:pPr>
    </w:p>
    <w:p w14:paraId="1933B4D1" w14:textId="77777777" w:rsidR="00C456EC" w:rsidRDefault="00C456EC" w:rsidP="00C456EC">
      <w:pPr>
        <w:widowControl w:val="0"/>
        <w:suppressAutoHyphens w:val="0"/>
        <w:spacing w:after="0" w:line="240" w:lineRule="auto"/>
        <w:ind w:firstLine="426"/>
        <w:jc w:val="both"/>
        <w:rPr>
          <w:rFonts w:ascii="Times New Roman" w:eastAsia="Times New Roman" w:hAnsi="Times New Roman" w:cs="Times New Roman"/>
          <w:b/>
          <w:lang w:val="uk-UA" w:eastAsia="uk-UA"/>
        </w:rPr>
      </w:pPr>
      <w:r>
        <w:rPr>
          <w:rFonts w:ascii="Times New Roman" w:hAnsi="Times New Roman" w:cs="Times New Roman"/>
          <w:shd w:val="clear" w:color="auto" w:fill="FFFFFF"/>
          <w:lang w:val="uk-UA"/>
        </w:rPr>
        <w:t xml:space="preserve">1. </w:t>
      </w:r>
      <w:r w:rsidRPr="00E23BF0">
        <w:rPr>
          <w:rFonts w:ascii="Times New Roman" w:hAnsi="Times New Roman" w:cs="Times New Roman"/>
          <w:shd w:val="clear" w:color="auto" w:fill="FFFFFF"/>
          <w:lang w:val="uk-UA"/>
        </w:rPr>
        <w:t xml:space="preserve">Громадянка Н. звернулась у 2008 році до Київського районного суду міста Одеси з позовною заявою до </w:t>
      </w:r>
      <w:proofErr w:type="spellStart"/>
      <w:r w:rsidRPr="00E23BF0">
        <w:rPr>
          <w:rFonts w:ascii="Times New Roman" w:hAnsi="Times New Roman" w:cs="Times New Roman"/>
          <w:shd w:val="clear" w:color="auto" w:fill="FFFFFF"/>
          <w:lang w:val="uk-UA"/>
        </w:rPr>
        <w:t>Прилиманської</w:t>
      </w:r>
      <w:proofErr w:type="spellEnd"/>
      <w:r w:rsidRPr="00E23BF0">
        <w:rPr>
          <w:rFonts w:ascii="Times New Roman" w:hAnsi="Times New Roman" w:cs="Times New Roman"/>
          <w:shd w:val="clear" w:color="auto" w:fill="FFFFFF"/>
          <w:lang w:val="uk-UA"/>
        </w:rPr>
        <w:t xml:space="preserve"> сільської ради Овідіопольського району Одеської області, відділу земельних ресурсів у Овідіопольському районі Одеської області про визнання права власності та зобов`язання вчинити певні дії. </w:t>
      </w:r>
      <w:r w:rsidRPr="00E23BF0">
        <w:rPr>
          <w:rFonts w:ascii="Times New Roman" w:hAnsi="Times New Roman" w:cs="Times New Roman"/>
          <w:lang w:val="uk-UA"/>
        </w:rPr>
        <w:t xml:space="preserve">Постановою Київського районного суду м. Одеси від 19.03.2008 року позов  задоволено в повному обсязі. 28.10.2019 року до П`ятого апеляційного адміністративного суду надійшла апеляційна скарга на вищенаведене рішення, яка подана адвокатом К. - представником особи, яка не брала участь у розгляді справи, громадянина М. </w:t>
      </w:r>
      <w:r w:rsidRPr="00E23BF0">
        <w:rPr>
          <w:rFonts w:ascii="Times New Roman" w:hAnsi="Times New Roman" w:cs="Times New Roman"/>
          <w:lang w:val="uk-UA"/>
        </w:rPr>
        <w:lastRenderedPageBreak/>
        <w:t xml:space="preserve">Ухвалою П`ятого апеляційного адміністративного суду від 29 листопада 2019 року апеляційну скаргу було </w:t>
      </w:r>
      <w:proofErr w:type="spellStart"/>
      <w:r w:rsidRPr="00E23BF0">
        <w:rPr>
          <w:rFonts w:ascii="Times New Roman" w:hAnsi="Times New Roman" w:cs="Times New Roman"/>
          <w:lang w:val="uk-UA"/>
        </w:rPr>
        <w:t>відхилено</w:t>
      </w:r>
      <w:proofErr w:type="spellEnd"/>
      <w:r w:rsidRPr="00E23BF0">
        <w:rPr>
          <w:rFonts w:ascii="Times New Roman" w:hAnsi="Times New Roman" w:cs="Times New Roman"/>
          <w:lang w:val="uk-UA"/>
        </w:rPr>
        <w:t xml:space="preserve">, оскільки колегія суддів дійшла висновку, що </w:t>
      </w:r>
      <w:r w:rsidRPr="00E23BF0">
        <w:rPr>
          <w:rFonts w:ascii="Times New Roman" w:hAnsi="Times New Roman" w:cs="Times New Roman"/>
          <w:shd w:val="clear" w:color="auto" w:fill="FFFFFF"/>
          <w:lang w:val="uk-UA"/>
        </w:rPr>
        <w:t>постановою Київського районного суду м. Одеси від 19.03.2008 року, на момент розгляду даної справи у суді 1-ї інстанції, не вирішувалось питань, які б зачіпали права, свободи, інтереси та (або) обов`язки апелянта.</w:t>
      </w:r>
      <w:r w:rsidRPr="00E23BF0">
        <w:rPr>
          <w:rFonts w:ascii="Times New Roman" w:hAnsi="Times New Roman" w:cs="Times New Roman"/>
          <w:lang w:val="uk-UA"/>
        </w:rPr>
        <w:t xml:space="preserve"> Після прийняття вищенаведеної ухвали 13.12.2019 року представник громадянина М. адвокат К. повторно звернувся до суду з аналогічною апеляційною скаргою. </w:t>
      </w:r>
      <w:r w:rsidRPr="00E23BF0">
        <w:rPr>
          <w:rFonts w:ascii="Times New Roman" w:hAnsi="Times New Roman" w:cs="Times New Roman"/>
          <w:shd w:val="clear" w:color="auto" w:fill="FFFFFF"/>
          <w:lang w:val="uk-UA"/>
        </w:rPr>
        <w:t>Ухвалою П’ятого апеляційного адміністративного суду визнано зловживанням процесуальними правами дії представника громадянина М. адвоката К. щодо повторної подачі аналогічної апеляційної скарги на постанову Київського районного суду м. Одеси від 19 березня 2008 року.</w:t>
      </w:r>
      <w:r w:rsidRPr="00E23BF0">
        <w:rPr>
          <w:rFonts w:ascii="Times New Roman" w:hAnsi="Times New Roman" w:cs="Times New Roman"/>
          <w:lang w:val="uk-UA"/>
        </w:rPr>
        <w:t xml:space="preserve"> </w:t>
      </w:r>
      <w:r w:rsidRPr="00E23BF0">
        <w:rPr>
          <w:rFonts w:ascii="Times New Roman" w:hAnsi="Times New Roman" w:cs="Times New Roman"/>
          <w:i/>
          <w:shd w:val="clear" w:color="auto" w:fill="FFFFFF"/>
          <w:lang w:val="uk-UA"/>
        </w:rPr>
        <w:t>Яка Ваша правова позиція з приводу зазначеної ситуації? Надайте вмотивовану відповідь. Уявіть, що Ви представник громадянина М., та наведіть аргументи в обґрунтування своїх дій щодо повторного звернення до суду з апеляційною скаргою.</w:t>
      </w:r>
      <w:r w:rsidRPr="00E23BF0">
        <w:rPr>
          <w:rFonts w:ascii="Times New Roman" w:hAnsi="Times New Roman" w:cs="Times New Roman"/>
          <w:lang w:val="uk-UA"/>
        </w:rPr>
        <w:t xml:space="preserve"> </w:t>
      </w:r>
      <w:r w:rsidRPr="00E23BF0">
        <w:rPr>
          <w:rFonts w:ascii="Times New Roman" w:hAnsi="Times New Roman" w:cs="Times New Roman"/>
          <w:i/>
          <w:shd w:val="clear" w:color="auto" w:fill="FFFFFF"/>
          <w:lang w:val="uk-UA"/>
        </w:rPr>
        <w:t xml:space="preserve">Ознайомтеся з постановою Великої Палати Верховного Суду від 24.01.2019 р. у справі </w:t>
      </w:r>
      <w:bookmarkStart w:id="6" w:name="_Hlk83997587"/>
      <w:r w:rsidRPr="00E23BF0">
        <w:rPr>
          <w:rFonts w:ascii="Times New Roman" w:hAnsi="Times New Roman" w:cs="Times New Roman"/>
          <w:i/>
          <w:shd w:val="clear" w:color="auto" w:fill="FFFFFF"/>
          <w:lang w:val="uk-UA"/>
        </w:rPr>
        <w:t>№11</w:t>
      </w:r>
      <w:r w:rsidRPr="00E23BF0">
        <w:rPr>
          <w:rFonts w:ascii="Times New Roman" w:hAnsi="Times New Roman" w:cs="Times New Roman"/>
          <w:i/>
          <w:shd w:val="clear" w:color="auto" w:fill="FFFFFF"/>
          <w:lang w:val="uk-UA"/>
        </w:rPr>
        <w:noBreakHyphen/>
        <w:t xml:space="preserve">987сап18 </w:t>
      </w:r>
      <w:bookmarkEnd w:id="6"/>
      <w:r w:rsidRPr="00E23BF0">
        <w:rPr>
          <w:rFonts w:ascii="Times New Roman" w:hAnsi="Times New Roman" w:cs="Times New Roman"/>
          <w:i/>
          <w:shd w:val="clear" w:color="auto" w:fill="FFFFFF"/>
          <w:lang w:val="uk-UA"/>
        </w:rPr>
        <w:t>та постановою Великої Палати Верховного Суду від 14.03.2019 р. у справі №9901/34/19. Наведіть інші приклади застосування Верховним Судом наслідків зловживання процесуальними правами.</w:t>
      </w:r>
    </w:p>
    <w:p w14:paraId="6FAC6427" w14:textId="77777777" w:rsidR="00C456EC" w:rsidRPr="00E23BF0" w:rsidRDefault="00C456EC" w:rsidP="00C456EC">
      <w:pPr>
        <w:pStyle w:val="aff0"/>
        <w:tabs>
          <w:tab w:val="left" w:pos="709"/>
        </w:tabs>
        <w:spacing w:after="0" w:line="240" w:lineRule="auto"/>
        <w:ind w:left="0" w:firstLine="709"/>
        <w:jc w:val="both"/>
        <w:rPr>
          <w:rFonts w:ascii="Times New Roman" w:hAnsi="Times New Roman" w:cs="Times New Roman"/>
          <w:i/>
          <w:lang w:val="uk-UA"/>
        </w:rPr>
      </w:pPr>
      <w:r>
        <w:rPr>
          <w:rFonts w:ascii="Times New Roman" w:hAnsi="Times New Roman" w:cs="Times New Roman"/>
          <w:b/>
          <w:lang w:val="uk-UA"/>
        </w:rPr>
        <w:t>2.</w:t>
      </w:r>
      <w:r w:rsidRPr="00E23BF0">
        <w:rPr>
          <w:rFonts w:ascii="Times New Roman" w:hAnsi="Times New Roman" w:cs="Times New Roman"/>
          <w:lang w:val="uk-UA"/>
        </w:rPr>
        <w:t xml:space="preserve"> Представник позивача подав через свій електронний кабінет у системі «Електронний суд» апеляційну скаргу, яку підписав своїм кваліфікованим електронним підписом. На підтвердження повноважень він додав до апеляційної скарги електронну довіреність від імені позивача, яка була сформована позивачем у системі «Електронний суд». Згідно з довіреністю останній доручає своєму представнику представляти його інтереси в судах України (в тому числі в апеляційній та касаційній інстанціях) з усіма правами, які надано законом стороні по справі, в тому числі з правом підписувати, подавати, доповнювати позовні заяви та інші передбачені законом процесуальні документи. Другий апеляційний адміністративний суд повернув позивачу апеляційну скаргу, оскільки вона була підписана представником позивача із застосуванням кваліфікованого електронного підпису, а на підтвердження повноважень представника до неї було додано довіреність, яка не посвідчена нотаріально, а тому  право представника підписувати апеляційну скаргу від імені позивача не підтверджено належними документами. Не погодившись з такою ухвалою апеляційного адміністративного суду, представник позивача подав касаційну скаргу.  Верховний Суд задовольнив касаційну скаргу представника позивача і скасував ухвалу апеляційного адміністративного суду. </w:t>
      </w:r>
      <w:r w:rsidRPr="00E23BF0">
        <w:rPr>
          <w:rFonts w:ascii="Times New Roman" w:hAnsi="Times New Roman" w:cs="Times New Roman"/>
          <w:i/>
          <w:lang w:val="uk-UA"/>
        </w:rPr>
        <w:t>Якими нормами чинного законодавства України керувався Верховний Суд, задовольняючи касаційну скаргу? Якими документами підтверджуються повноваження представника у випадку поданням ним процесуальних документів через підсистему «Електронний Суд»?</w:t>
      </w:r>
    </w:p>
    <w:p w14:paraId="438B2F25" w14:textId="77777777" w:rsidR="009F2D3E" w:rsidRPr="00C456EC" w:rsidRDefault="009F2D3E">
      <w:pPr>
        <w:rPr>
          <w:lang w:val="uk-UA"/>
        </w:rPr>
      </w:pPr>
    </w:p>
    <w:sectPr w:rsidR="009F2D3E" w:rsidRPr="00C456EC" w:rsidSect="00792EC5">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A7808" w14:textId="77777777" w:rsidR="00F8481C" w:rsidRDefault="00F8481C" w:rsidP="00C456EC">
      <w:pPr>
        <w:spacing w:after="0" w:line="240" w:lineRule="auto"/>
      </w:pPr>
      <w:r>
        <w:separator/>
      </w:r>
    </w:p>
  </w:endnote>
  <w:endnote w:type="continuationSeparator" w:id="0">
    <w:p w14:paraId="0942D885" w14:textId="77777777" w:rsidR="00F8481C" w:rsidRDefault="00F8481C" w:rsidP="00C45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ont48">
    <w:altName w:val="Times New Roman"/>
    <w:panose1 w:val="020B0604020202020204"/>
    <w:charset w:val="01"/>
    <w:family w:val="auto"/>
    <w:pitch w:val="variable"/>
  </w:font>
  <w:font w:name="Liberation Sans">
    <w:altName w:val="Arial"/>
    <w:panose1 w:val="020B0604020202020204"/>
    <w:charset w:val="01"/>
    <w:family w:val="swiss"/>
    <w:pitch w:val="variable"/>
  </w:font>
  <w:font w:name="Noto Sans CJK SC Regular">
    <w:panose1 w:val="020B0604020202020204"/>
    <w:charset w:val="00"/>
    <w:family w:val="auto"/>
    <w:pitch w:val="variable"/>
  </w:font>
  <w:font w:name="Lohit Devanagari">
    <w:altName w:val="Times New Roman"/>
    <w:panose1 w:val="020B0604020202020204"/>
    <w:charset w:val="01"/>
    <w:family w:val="auto"/>
    <w:pitch w:val="variable"/>
  </w:font>
  <w:font w:name="OpenSymbol">
    <w:altName w:val="Arial Unicode MS"/>
    <w:panose1 w:val="020B0604020202020204"/>
    <w:charset w:val="02"/>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Liberation Mono">
    <w:altName w:val="MS Gothic"/>
    <w:panose1 w:val="020B0604020202020204"/>
    <w:charset w:val="00"/>
    <w:family w:val="modern"/>
    <w:pitch w:val="fixed"/>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A1FE" w14:textId="77777777" w:rsidR="00F8481C" w:rsidRDefault="00F8481C" w:rsidP="00C456EC">
      <w:pPr>
        <w:spacing w:after="0" w:line="240" w:lineRule="auto"/>
      </w:pPr>
      <w:r>
        <w:separator/>
      </w:r>
    </w:p>
  </w:footnote>
  <w:footnote w:type="continuationSeparator" w:id="0">
    <w:p w14:paraId="3BA4464B" w14:textId="77777777" w:rsidR="00F8481C" w:rsidRDefault="00F8481C" w:rsidP="00C456EC">
      <w:pPr>
        <w:spacing w:after="0" w:line="240" w:lineRule="auto"/>
      </w:pPr>
      <w:r>
        <w:continuationSeparator/>
      </w:r>
    </w:p>
  </w:footnote>
  <w:footnote w:id="1">
    <w:p w14:paraId="4138F55A" w14:textId="77777777" w:rsidR="00C456EC" w:rsidRPr="00A56848" w:rsidRDefault="00C456EC" w:rsidP="00C456EC">
      <w:pPr>
        <w:pStyle w:val="af7"/>
        <w:ind w:firstLine="709"/>
        <w:rPr>
          <w:rFonts w:ascii="Times New Roman" w:hAnsi="Times New Roman" w:cs="Times New Roman"/>
          <w:sz w:val="20"/>
          <w:szCs w:val="20"/>
        </w:rPr>
      </w:pPr>
      <w:r w:rsidRPr="00911B4B">
        <w:rPr>
          <w:rStyle w:val="aff8"/>
          <w:sz w:val="24"/>
          <w:szCs w:val="24"/>
        </w:rPr>
        <w:sym w:font="Symbol" w:char="F02A"/>
      </w:r>
      <w:r w:rsidRPr="00911B4B">
        <w:rPr>
          <w:sz w:val="24"/>
          <w:szCs w:val="24"/>
        </w:rPr>
        <w:t> </w:t>
      </w:r>
      <w:r w:rsidRPr="00A56848">
        <w:rPr>
          <w:rFonts w:ascii="Times New Roman" w:hAnsi="Times New Roman" w:cs="Times New Roman"/>
          <w:sz w:val="20"/>
          <w:szCs w:val="20"/>
        </w:rPr>
        <w:t>Стисла інструкція для визначення руху судової справи додається до Завдання.</w:t>
      </w:r>
    </w:p>
  </w:footnote>
  <w:footnote w:id="2">
    <w:p w14:paraId="41295297" w14:textId="77777777" w:rsidR="00C456EC" w:rsidRPr="00A56848" w:rsidRDefault="00C456EC" w:rsidP="00C456EC">
      <w:pPr>
        <w:pStyle w:val="af7"/>
        <w:ind w:firstLine="709"/>
        <w:rPr>
          <w:rFonts w:ascii="Times New Roman" w:hAnsi="Times New Roman" w:cs="Times New Roman"/>
          <w:sz w:val="20"/>
          <w:szCs w:val="20"/>
        </w:rPr>
      </w:pPr>
      <w:r w:rsidRPr="00FD4915">
        <w:rPr>
          <w:rStyle w:val="aff8"/>
        </w:rPr>
        <w:footnoteRef/>
      </w:r>
      <w:r w:rsidRPr="00FD4915">
        <w:t> </w:t>
      </w:r>
      <w:r w:rsidRPr="00A56848">
        <w:rPr>
          <w:rFonts w:ascii="Times New Roman" w:hAnsi="Times New Roman" w:cs="Times New Roman"/>
          <w:sz w:val="20"/>
          <w:szCs w:val="20"/>
        </w:rPr>
        <w:t xml:space="preserve">Про засудження комуністичного та націонал-соціалістичного (нацистського) тоталітарних режимів в Україні та заборону пропаганди їхньої символіки : Закон України від 09.04.2015 р. № 317-VIII. </w:t>
      </w:r>
      <w:r w:rsidRPr="00A56848">
        <w:rPr>
          <w:rFonts w:ascii="Times New Roman" w:hAnsi="Times New Roman" w:cs="Times New Roman"/>
          <w:sz w:val="20"/>
          <w:szCs w:val="20"/>
          <w:lang w:val="en-US"/>
        </w:rPr>
        <w:t>URL</w:t>
      </w:r>
      <w:r w:rsidRPr="00A56848">
        <w:rPr>
          <w:rFonts w:ascii="Times New Roman" w:hAnsi="Times New Roman" w:cs="Times New Roman"/>
          <w:sz w:val="20"/>
          <w:szCs w:val="20"/>
        </w:rPr>
        <w:t xml:space="preserve">: </w:t>
      </w:r>
      <w:hyperlink r:id="rId1" w:anchor="Text" w:history="1">
        <w:r w:rsidRPr="00A56848">
          <w:rPr>
            <w:rStyle w:val="a5"/>
            <w:rFonts w:ascii="Times New Roman" w:hAnsi="Times New Roman" w:cs="Times New Roman"/>
            <w:sz w:val="20"/>
            <w:szCs w:val="20"/>
          </w:rPr>
          <w:t>https://zakon.rada.gov.ua/laws/show/317-19#Text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360" w:firstLine="0"/>
      </w:pPr>
    </w:lvl>
    <w:lvl w:ilvl="1">
      <w:start w:val="1"/>
      <w:numFmt w:val="none"/>
      <w:pStyle w:val="2"/>
      <w:suff w:val="nothing"/>
      <w:lvlText w:val=""/>
      <w:lvlJc w:val="left"/>
      <w:pPr>
        <w:tabs>
          <w:tab w:val="num" w:pos="0"/>
        </w:tabs>
        <w:ind w:left="360" w:firstLine="0"/>
      </w:pPr>
    </w:lvl>
    <w:lvl w:ilvl="2">
      <w:start w:val="1"/>
      <w:numFmt w:val="none"/>
      <w:pStyle w:val="3"/>
      <w:suff w:val="nothing"/>
      <w:lvlText w:val=""/>
      <w:lvlJc w:val="left"/>
      <w:pPr>
        <w:tabs>
          <w:tab w:val="num" w:pos="0"/>
        </w:tabs>
        <w:ind w:left="360" w:firstLine="0"/>
      </w:pPr>
    </w:lvl>
    <w:lvl w:ilvl="3">
      <w:start w:val="1"/>
      <w:numFmt w:val="none"/>
      <w:pStyle w:val="4"/>
      <w:suff w:val="nothing"/>
      <w:lvlText w:val=""/>
      <w:lvlJc w:val="left"/>
      <w:pPr>
        <w:tabs>
          <w:tab w:val="num" w:pos="0"/>
        </w:tabs>
        <w:ind w:left="360" w:firstLine="0"/>
      </w:pPr>
    </w:lvl>
    <w:lvl w:ilvl="4">
      <w:start w:val="1"/>
      <w:numFmt w:val="none"/>
      <w:pStyle w:val="5"/>
      <w:suff w:val="nothing"/>
      <w:lvlText w:val=""/>
      <w:lvlJc w:val="left"/>
      <w:pPr>
        <w:tabs>
          <w:tab w:val="num" w:pos="0"/>
        </w:tabs>
        <w:ind w:left="360" w:firstLine="0"/>
      </w:pPr>
    </w:lvl>
    <w:lvl w:ilvl="5">
      <w:start w:val="1"/>
      <w:numFmt w:val="none"/>
      <w:pStyle w:val="6"/>
      <w:suff w:val="nothing"/>
      <w:lvlText w:val=""/>
      <w:lvlJc w:val="left"/>
      <w:pPr>
        <w:tabs>
          <w:tab w:val="num" w:pos="0"/>
        </w:tabs>
        <w:ind w:left="360" w:firstLine="0"/>
      </w:pPr>
    </w:lvl>
    <w:lvl w:ilvl="6">
      <w:start w:val="1"/>
      <w:numFmt w:val="none"/>
      <w:pStyle w:val="7"/>
      <w:suff w:val="nothing"/>
      <w:lvlText w:val=""/>
      <w:lvlJc w:val="left"/>
      <w:pPr>
        <w:tabs>
          <w:tab w:val="num" w:pos="0"/>
        </w:tabs>
        <w:ind w:left="360" w:firstLine="0"/>
      </w:pPr>
    </w:lvl>
    <w:lvl w:ilvl="7">
      <w:start w:val="1"/>
      <w:numFmt w:val="none"/>
      <w:pStyle w:val="8"/>
      <w:suff w:val="nothing"/>
      <w:lvlText w:val=""/>
      <w:lvlJc w:val="left"/>
      <w:pPr>
        <w:tabs>
          <w:tab w:val="num" w:pos="0"/>
        </w:tabs>
        <w:ind w:left="36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pStyle w:val="10"/>
      <w:suff w:val="nothing"/>
      <w:lvlText w:val=""/>
      <w:lvlJc w:val="left"/>
      <w:pPr>
        <w:tabs>
          <w:tab w:val="num" w:pos="0"/>
        </w:tabs>
        <w:ind w:left="360" w:firstLine="0"/>
      </w:pPr>
    </w:lvl>
    <w:lvl w:ilvl="1">
      <w:start w:val="1"/>
      <w:numFmt w:val="none"/>
      <w:suff w:val="nothing"/>
      <w:lvlText w:val=""/>
      <w:lvlJc w:val="left"/>
      <w:pPr>
        <w:tabs>
          <w:tab w:val="num" w:pos="0"/>
        </w:tabs>
        <w:ind w:left="360" w:firstLine="0"/>
      </w:pPr>
    </w:lvl>
    <w:lvl w:ilvl="2">
      <w:start w:val="1"/>
      <w:numFmt w:val="none"/>
      <w:suff w:val="nothing"/>
      <w:lvlText w:val=""/>
      <w:lvlJc w:val="left"/>
      <w:pPr>
        <w:tabs>
          <w:tab w:val="num" w:pos="0"/>
        </w:tabs>
        <w:ind w:left="360" w:firstLine="0"/>
      </w:pPr>
    </w:lvl>
    <w:lvl w:ilvl="3">
      <w:start w:val="1"/>
      <w:numFmt w:val="none"/>
      <w:suff w:val="nothing"/>
      <w:lvlText w:val=""/>
      <w:lvlJc w:val="left"/>
      <w:pPr>
        <w:tabs>
          <w:tab w:val="num" w:pos="0"/>
        </w:tabs>
        <w:ind w:left="360" w:firstLine="0"/>
      </w:pPr>
    </w:lvl>
    <w:lvl w:ilvl="4">
      <w:start w:val="1"/>
      <w:numFmt w:val="none"/>
      <w:suff w:val="nothing"/>
      <w:lvlText w:val=""/>
      <w:lvlJc w:val="left"/>
      <w:pPr>
        <w:tabs>
          <w:tab w:val="num" w:pos="0"/>
        </w:tabs>
        <w:ind w:left="360" w:firstLine="0"/>
      </w:pPr>
    </w:lvl>
    <w:lvl w:ilvl="5">
      <w:start w:val="1"/>
      <w:numFmt w:val="none"/>
      <w:suff w:val="nothing"/>
      <w:lvlText w:val=""/>
      <w:lvlJc w:val="left"/>
      <w:pPr>
        <w:tabs>
          <w:tab w:val="num" w:pos="0"/>
        </w:tabs>
        <w:ind w:left="360" w:firstLine="0"/>
      </w:pPr>
    </w:lvl>
    <w:lvl w:ilvl="6">
      <w:start w:val="1"/>
      <w:numFmt w:val="none"/>
      <w:suff w:val="nothing"/>
      <w:lvlText w:val=""/>
      <w:lvlJc w:val="left"/>
      <w:pPr>
        <w:tabs>
          <w:tab w:val="num" w:pos="0"/>
        </w:tabs>
        <w:ind w:left="360" w:firstLine="0"/>
      </w:pPr>
    </w:lvl>
    <w:lvl w:ilvl="7">
      <w:start w:val="1"/>
      <w:numFmt w:val="none"/>
      <w:suff w:val="nothing"/>
      <w:lvlText w:val=""/>
      <w:lvlJc w:val="left"/>
      <w:pPr>
        <w:tabs>
          <w:tab w:val="num" w:pos="0"/>
        </w:tabs>
        <w:ind w:left="360" w:firstLine="0"/>
      </w:pPr>
    </w:lvl>
    <w:lvl w:ilvl="8">
      <w:start w:val="1"/>
      <w:numFmt w:val="none"/>
      <w:suff w:val="nothing"/>
      <w:lvlText w:val=""/>
      <w:lvlJc w:val="left"/>
      <w:pPr>
        <w:tabs>
          <w:tab w:val="num" w:pos="0"/>
        </w:tabs>
        <w:ind w:left="0" w:firstLine="0"/>
      </w:pPr>
    </w:lvl>
  </w:abstractNum>
  <w:abstractNum w:abstractNumId="2" w15:restartNumberingAfterBreak="0">
    <w:nsid w:val="02BC1F62"/>
    <w:multiLevelType w:val="hybridMultilevel"/>
    <w:tmpl w:val="00EEFD2E"/>
    <w:lvl w:ilvl="0" w:tplc="A76C6F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DC6C59"/>
    <w:multiLevelType w:val="hybridMultilevel"/>
    <w:tmpl w:val="6B784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07604"/>
    <w:multiLevelType w:val="hybridMultilevel"/>
    <w:tmpl w:val="149026F6"/>
    <w:lvl w:ilvl="0" w:tplc="EE0AB230">
      <w:start w:val="1"/>
      <w:numFmt w:val="decimal"/>
      <w:lvlText w:val="%1."/>
      <w:lvlJc w:val="left"/>
      <w:pPr>
        <w:ind w:left="3763"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06974"/>
    <w:multiLevelType w:val="hybridMultilevel"/>
    <w:tmpl w:val="8C94AD7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17C04F3D"/>
    <w:multiLevelType w:val="hybridMultilevel"/>
    <w:tmpl w:val="3F089554"/>
    <w:lvl w:ilvl="0" w:tplc="2848C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2206B36"/>
    <w:multiLevelType w:val="hybridMultilevel"/>
    <w:tmpl w:val="6EEE1D78"/>
    <w:lvl w:ilvl="0" w:tplc="F718DFC8">
      <w:numFmt w:val="bullet"/>
      <w:lvlText w:val="-"/>
      <w:lvlJc w:val="left"/>
      <w:pPr>
        <w:ind w:left="138" w:hanging="708"/>
      </w:pPr>
      <w:rPr>
        <w:rFonts w:ascii="Times New Roman" w:eastAsia="Times New Roman" w:hAnsi="Times New Roman" w:cs="Times New Roman" w:hint="default"/>
        <w:w w:val="99"/>
        <w:sz w:val="24"/>
        <w:szCs w:val="24"/>
        <w:lang w:val="uk-UA" w:eastAsia="en-US" w:bidi="ar-SA"/>
      </w:rPr>
    </w:lvl>
    <w:lvl w:ilvl="1" w:tplc="AF200164">
      <w:numFmt w:val="bullet"/>
      <w:lvlText w:val="-"/>
      <w:lvlJc w:val="left"/>
      <w:pPr>
        <w:ind w:left="138" w:hanging="140"/>
      </w:pPr>
      <w:rPr>
        <w:rFonts w:ascii="Times New Roman" w:eastAsia="Times New Roman" w:hAnsi="Times New Roman" w:cs="Times New Roman" w:hint="default"/>
        <w:w w:val="99"/>
        <w:sz w:val="24"/>
        <w:szCs w:val="24"/>
        <w:lang w:val="uk-UA" w:eastAsia="en-US" w:bidi="ar-SA"/>
      </w:rPr>
    </w:lvl>
    <w:lvl w:ilvl="2" w:tplc="ABF42720">
      <w:numFmt w:val="bullet"/>
      <w:lvlText w:val="•"/>
      <w:lvlJc w:val="left"/>
      <w:pPr>
        <w:ind w:left="2097" w:hanging="140"/>
      </w:pPr>
      <w:rPr>
        <w:rFonts w:hint="default"/>
        <w:lang w:val="uk-UA" w:eastAsia="en-US" w:bidi="ar-SA"/>
      </w:rPr>
    </w:lvl>
    <w:lvl w:ilvl="3" w:tplc="7264D4DC">
      <w:numFmt w:val="bullet"/>
      <w:lvlText w:val="•"/>
      <w:lvlJc w:val="left"/>
      <w:pPr>
        <w:ind w:left="3075" w:hanging="140"/>
      </w:pPr>
      <w:rPr>
        <w:rFonts w:hint="default"/>
        <w:lang w:val="uk-UA" w:eastAsia="en-US" w:bidi="ar-SA"/>
      </w:rPr>
    </w:lvl>
    <w:lvl w:ilvl="4" w:tplc="B0124EA4">
      <w:numFmt w:val="bullet"/>
      <w:lvlText w:val="•"/>
      <w:lvlJc w:val="left"/>
      <w:pPr>
        <w:ind w:left="4054" w:hanging="140"/>
      </w:pPr>
      <w:rPr>
        <w:rFonts w:hint="default"/>
        <w:lang w:val="uk-UA" w:eastAsia="en-US" w:bidi="ar-SA"/>
      </w:rPr>
    </w:lvl>
    <w:lvl w:ilvl="5" w:tplc="46080C14">
      <w:numFmt w:val="bullet"/>
      <w:lvlText w:val="•"/>
      <w:lvlJc w:val="left"/>
      <w:pPr>
        <w:ind w:left="5033" w:hanging="140"/>
      </w:pPr>
      <w:rPr>
        <w:rFonts w:hint="default"/>
        <w:lang w:val="uk-UA" w:eastAsia="en-US" w:bidi="ar-SA"/>
      </w:rPr>
    </w:lvl>
    <w:lvl w:ilvl="6" w:tplc="DEB0A0B4">
      <w:numFmt w:val="bullet"/>
      <w:lvlText w:val="•"/>
      <w:lvlJc w:val="left"/>
      <w:pPr>
        <w:ind w:left="6011" w:hanging="140"/>
      </w:pPr>
      <w:rPr>
        <w:rFonts w:hint="default"/>
        <w:lang w:val="uk-UA" w:eastAsia="en-US" w:bidi="ar-SA"/>
      </w:rPr>
    </w:lvl>
    <w:lvl w:ilvl="7" w:tplc="BCA0F5AC">
      <w:numFmt w:val="bullet"/>
      <w:lvlText w:val="•"/>
      <w:lvlJc w:val="left"/>
      <w:pPr>
        <w:ind w:left="6990" w:hanging="140"/>
      </w:pPr>
      <w:rPr>
        <w:rFonts w:hint="default"/>
        <w:lang w:val="uk-UA" w:eastAsia="en-US" w:bidi="ar-SA"/>
      </w:rPr>
    </w:lvl>
    <w:lvl w:ilvl="8" w:tplc="6CFED966">
      <w:numFmt w:val="bullet"/>
      <w:lvlText w:val="•"/>
      <w:lvlJc w:val="left"/>
      <w:pPr>
        <w:ind w:left="7969" w:hanging="140"/>
      </w:pPr>
      <w:rPr>
        <w:rFonts w:hint="default"/>
        <w:lang w:val="uk-UA" w:eastAsia="en-US" w:bidi="ar-SA"/>
      </w:rPr>
    </w:lvl>
  </w:abstractNum>
  <w:abstractNum w:abstractNumId="8" w15:restartNumberingAfterBreak="0">
    <w:nsid w:val="243009D1"/>
    <w:multiLevelType w:val="multilevel"/>
    <w:tmpl w:val="F1EA3626"/>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2555764D"/>
    <w:multiLevelType w:val="hybridMultilevel"/>
    <w:tmpl w:val="E9EC8828"/>
    <w:lvl w:ilvl="0" w:tplc="25B2A232">
      <w:start w:val="1"/>
      <w:numFmt w:val="bullet"/>
      <w:lvlText w:val="-"/>
      <w:lvlJc w:val="left"/>
      <w:pPr>
        <w:ind w:left="1069" w:hanging="360"/>
      </w:pPr>
      <w:rPr>
        <w:rFonts w:ascii="Times New Roman" w:eastAsia="Calibri"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6BD538A"/>
    <w:multiLevelType w:val="hybridMultilevel"/>
    <w:tmpl w:val="713A32FE"/>
    <w:lvl w:ilvl="0" w:tplc="F326C21E">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A9156D"/>
    <w:multiLevelType w:val="hybridMultilevel"/>
    <w:tmpl w:val="B8ECEBC8"/>
    <w:lvl w:ilvl="0" w:tplc="E0E0A2B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5247C7"/>
    <w:multiLevelType w:val="hybridMultilevel"/>
    <w:tmpl w:val="62CEFE64"/>
    <w:lvl w:ilvl="0" w:tplc="905819DA">
      <w:start w:val="1"/>
      <w:numFmt w:val="decimal"/>
      <w:lvlText w:val="%1."/>
      <w:lvlJc w:val="left"/>
      <w:pPr>
        <w:ind w:left="1069" w:hanging="360"/>
      </w:pPr>
      <w:rPr>
        <w:rFonts w:hint="default"/>
        <w:b/>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564E0A"/>
    <w:multiLevelType w:val="hybridMultilevel"/>
    <w:tmpl w:val="13AE5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93683C"/>
    <w:multiLevelType w:val="hybridMultilevel"/>
    <w:tmpl w:val="BECE65E6"/>
    <w:lvl w:ilvl="0" w:tplc="BAC6E21A">
      <w:start w:val="1"/>
      <w:numFmt w:val="decimal"/>
      <w:lvlText w:val="%1."/>
      <w:lvlJc w:val="left"/>
      <w:pPr>
        <w:ind w:left="786" w:hanging="360"/>
      </w:pPr>
      <w:rPr>
        <w:rFonts w:eastAsia="Calibr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3FB5221"/>
    <w:multiLevelType w:val="hybridMultilevel"/>
    <w:tmpl w:val="35D0FDBC"/>
    <w:lvl w:ilvl="0" w:tplc="EEC468B4">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664EB6"/>
    <w:multiLevelType w:val="hybridMultilevel"/>
    <w:tmpl w:val="18306D08"/>
    <w:lvl w:ilvl="0" w:tplc="5C744BA2">
      <w:start w:val="1"/>
      <w:numFmt w:val="decimal"/>
      <w:lvlText w:val="%1."/>
      <w:lvlJc w:val="left"/>
      <w:pPr>
        <w:ind w:left="1429" w:hanging="360"/>
      </w:pPr>
      <w:rPr>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87E7A27"/>
    <w:multiLevelType w:val="hybridMultilevel"/>
    <w:tmpl w:val="7E784A52"/>
    <w:lvl w:ilvl="0" w:tplc="A850B050">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625646"/>
    <w:multiLevelType w:val="hybridMultilevel"/>
    <w:tmpl w:val="449EF096"/>
    <w:lvl w:ilvl="0" w:tplc="5FC2E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C746BDE"/>
    <w:multiLevelType w:val="hybridMultilevel"/>
    <w:tmpl w:val="94B45CF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0" w15:restartNumberingAfterBreak="0">
    <w:nsid w:val="3E1F7376"/>
    <w:multiLevelType w:val="hybridMultilevel"/>
    <w:tmpl w:val="DFF66F20"/>
    <w:lvl w:ilvl="0" w:tplc="1B3E7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2394250"/>
    <w:multiLevelType w:val="hybridMultilevel"/>
    <w:tmpl w:val="4D74B9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67D5D1C"/>
    <w:multiLevelType w:val="hybridMultilevel"/>
    <w:tmpl w:val="562AF67C"/>
    <w:lvl w:ilvl="0" w:tplc="8078ED30">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42756A"/>
    <w:multiLevelType w:val="hybridMultilevel"/>
    <w:tmpl w:val="953CB4C8"/>
    <w:lvl w:ilvl="0" w:tplc="D8DE510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3F81F11"/>
    <w:multiLevelType w:val="hybridMultilevel"/>
    <w:tmpl w:val="1090A0CA"/>
    <w:lvl w:ilvl="0" w:tplc="5302DB7E">
      <w:start w:val="1"/>
      <w:numFmt w:val="decimal"/>
      <w:lvlText w:val="%1."/>
      <w:lvlJc w:val="left"/>
      <w:pPr>
        <w:ind w:left="2119" w:hanging="1410"/>
      </w:pPr>
      <w:rPr>
        <w:rFonts w:ascii="Times New Roman"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7BE4A5F"/>
    <w:multiLevelType w:val="hybridMultilevel"/>
    <w:tmpl w:val="58C4EB9A"/>
    <w:lvl w:ilvl="0" w:tplc="EAAC8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BF33D20"/>
    <w:multiLevelType w:val="hybridMultilevel"/>
    <w:tmpl w:val="B8ECEBC8"/>
    <w:lvl w:ilvl="0" w:tplc="E0E0A2B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F452170"/>
    <w:multiLevelType w:val="hybridMultilevel"/>
    <w:tmpl w:val="DAF68A40"/>
    <w:lvl w:ilvl="0" w:tplc="61F20D20">
      <w:start w:val="1"/>
      <w:numFmt w:val="decimal"/>
      <w:lvlText w:val="%1."/>
      <w:lvlJc w:val="left"/>
      <w:pPr>
        <w:ind w:left="1246" w:hanging="240"/>
      </w:pPr>
      <w:rPr>
        <w:rFonts w:ascii="Times New Roman" w:eastAsia="Times New Roman" w:hAnsi="Times New Roman" w:cs="Times New Roman" w:hint="default"/>
        <w:w w:val="100"/>
        <w:sz w:val="24"/>
        <w:szCs w:val="24"/>
        <w:lang w:val="uk-UA" w:eastAsia="en-US" w:bidi="ar-SA"/>
      </w:rPr>
    </w:lvl>
    <w:lvl w:ilvl="1" w:tplc="0978B3C4">
      <w:numFmt w:val="bullet"/>
      <w:lvlText w:val="•"/>
      <w:lvlJc w:val="left"/>
      <w:pPr>
        <w:ind w:left="2139" w:hanging="240"/>
      </w:pPr>
      <w:rPr>
        <w:rFonts w:hint="default"/>
        <w:lang w:val="uk-UA" w:eastAsia="en-US" w:bidi="ar-SA"/>
      </w:rPr>
    </w:lvl>
    <w:lvl w:ilvl="2" w:tplc="E3D04D90">
      <w:numFmt w:val="bullet"/>
      <w:lvlText w:val="•"/>
      <w:lvlJc w:val="left"/>
      <w:pPr>
        <w:ind w:left="3039" w:hanging="240"/>
      </w:pPr>
      <w:rPr>
        <w:rFonts w:hint="default"/>
        <w:lang w:val="uk-UA" w:eastAsia="en-US" w:bidi="ar-SA"/>
      </w:rPr>
    </w:lvl>
    <w:lvl w:ilvl="3" w:tplc="F8F46258">
      <w:numFmt w:val="bullet"/>
      <w:lvlText w:val="•"/>
      <w:lvlJc w:val="left"/>
      <w:pPr>
        <w:ind w:left="3939" w:hanging="240"/>
      </w:pPr>
      <w:rPr>
        <w:rFonts w:hint="default"/>
        <w:lang w:val="uk-UA" w:eastAsia="en-US" w:bidi="ar-SA"/>
      </w:rPr>
    </w:lvl>
    <w:lvl w:ilvl="4" w:tplc="459CE3D6">
      <w:numFmt w:val="bullet"/>
      <w:lvlText w:val="•"/>
      <w:lvlJc w:val="left"/>
      <w:pPr>
        <w:ind w:left="4839" w:hanging="240"/>
      </w:pPr>
      <w:rPr>
        <w:rFonts w:hint="default"/>
        <w:lang w:val="uk-UA" w:eastAsia="en-US" w:bidi="ar-SA"/>
      </w:rPr>
    </w:lvl>
    <w:lvl w:ilvl="5" w:tplc="192AD034">
      <w:numFmt w:val="bullet"/>
      <w:lvlText w:val="•"/>
      <w:lvlJc w:val="left"/>
      <w:pPr>
        <w:ind w:left="5739" w:hanging="240"/>
      </w:pPr>
      <w:rPr>
        <w:rFonts w:hint="default"/>
        <w:lang w:val="uk-UA" w:eastAsia="en-US" w:bidi="ar-SA"/>
      </w:rPr>
    </w:lvl>
    <w:lvl w:ilvl="6" w:tplc="D0AA98F0">
      <w:numFmt w:val="bullet"/>
      <w:lvlText w:val="•"/>
      <w:lvlJc w:val="left"/>
      <w:pPr>
        <w:ind w:left="6639" w:hanging="240"/>
      </w:pPr>
      <w:rPr>
        <w:rFonts w:hint="default"/>
        <w:lang w:val="uk-UA" w:eastAsia="en-US" w:bidi="ar-SA"/>
      </w:rPr>
    </w:lvl>
    <w:lvl w:ilvl="7" w:tplc="9504295E">
      <w:numFmt w:val="bullet"/>
      <w:lvlText w:val="•"/>
      <w:lvlJc w:val="left"/>
      <w:pPr>
        <w:ind w:left="7539" w:hanging="240"/>
      </w:pPr>
      <w:rPr>
        <w:rFonts w:hint="default"/>
        <w:lang w:val="uk-UA" w:eastAsia="en-US" w:bidi="ar-SA"/>
      </w:rPr>
    </w:lvl>
    <w:lvl w:ilvl="8" w:tplc="72CC54C2">
      <w:numFmt w:val="bullet"/>
      <w:lvlText w:val="•"/>
      <w:lvlJc w:val="left"/>
      <w:pPr>
        <w:ind w:left="8439" w:hanging="240"/>
      </w:pPr>
      <w:rPr>
        <w:rFonts w:hint="default"/>
        <w:lang w:val="uk-UA" w:eastAsia="en-US" w:bidi="ar-SA"/>
      </w:rPr>
    </w:lvl>
  </w:abstractNum>
  <w:abstractNum w:abstractNumId="28" w15:restartNumberingAfterBreak="0">
    <w:nsid w:val="5FA913AB"/>
    <w:multiLevelType w:val="hybridMultilevel"/>
    <w:tmpl w:val="7548C22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21336F0"/>
    <w:multiLevelType w:val="hybridMultilevel"/>
    <w:tmpl w:val="57D038B4"/>
    <w:lvl w:ilvl="0" w:tplc="441C35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811B55"/>
    <w:multiLevelType w:val="hybridMultilevel"/>
    <w:tmpl w:val="E29298E6"/>
    <w:lvl w:ilvl="0" w:tplc="52A01490">
      <w:start w:val="1"/>
      <w:numFmt w:val="decimal"/>
      <w:lvlText w:val="%1."/>
      <w:lvlJc w:val="left"/>
      <w:pPr>
        <w:ind w:left="720" w:hanging="360"/>
      </w:pPr>
      <w:rPr>
        <w:rFonts w:hint="default"/>
        <w:b/>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B9F7C4C"/>
    <w:multiLevelType w:val="hybridMultilevel"/>
    <w:tmpl w:val="F6C2F428"/>
    <w:lvl w:ilvl="0" w:tplc="41D2840E">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BB72AE6"/>
    <w:multiLevelType w:val="hybridMultilevel"/>
    <w:tmpl w:val="4B72B26A"/>
    <w:lvl w:ilvl="0" w:tplc="C916D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BC0791C"/>
    <w:multiLevelType w:val="hybridMultilevel"/>
    <w:tmpl w:val="FC54E5B0"/>
    <w:lvl w:ilvl="0" w:tplc="EEC468B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215558A"/>
    <w:multiLevelType w:val="hybridMultilevel"/>
    <w:tmpl w:val="8432ED74"/>
    <w:lvl w:ilvl="0" w:tplc="0A9EA714">
      <w:start w:val="1"/>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B46497"/>
    <w:multiLevelType w:val="hybridMultilevel"/>
    <w:tmpl w:val="18306D08"/>
    <w:lvl w:ilvl="0" w:tplc="5C744BA2">
      <w:start w:val="1"/>
      <w:numFmt w:val="decimal"/>
      <w:lvlText w:val="%1."/>
      <w:lvlJc w:val="left"/>
      <w:pPr>
        <w:ind w:left="1429" w:hanging="360"/>
      </w:pPr>
      <w:rPr>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359009783">
    <w:abstractNumId w:val="0"/>
  </w:num>
  <w:num w:numId="2" w16cid:durableId="744643765">
    <w:abstractNumId w:val="1"/>
  </w:num>
  <w:num w:numId="3" w16cid:durableId="197548467">
    <w:abstractNumId w:val="25"/>
  </w:num>
  <w:num w:numId="4" w16cid:durableId="1654523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758203">
    <w:abstractNumId w:val="15"/>
  </w:num>
  <w:num w:numId="6" w16cid:durableId="1598640248">
    <w:abstractNumId w:val="6"/>
  </w:num>
  <w:num w:numId="7" w16cid:durableId="1356806133">
    <w:abstractNumId w:val="4"/>
  </w:num>
  <w:num w:numId="8" w16cid:durableId="1138957729">
    <w:abstractNumId w:val="9"/>
  </w:num>
  <w:num w:numId="9" w16cid:durableId="1643774467">
    <w:abstractNumId w:val="21"/>
  </w:num>
  <w:num w:numId="10" w16cid:durableId="576941484">
    <w:abstractNumId w:val="24"/>
  </w:num>
  <w:num w:numId="11" w16cid:durableId="1339038789">
    <w:abstractNumId w:val="33"/>
  </w:num>
  <w:num w:numId="12" w16cid:durableId="1379473280">
    <w:abstractNumId w:val="28"/>
  </w:num>
  <w:num w:numId="13" w16cid:durableId="863636727">
    <w:abstractNumId w:val="12"/>
  </w:num>
  <w:num w:numId="14" w16cid:durableId="1019431081">
    <w:abstractNumId w:val="3"/>
  </w:num>
  <w:num w:numId="15" w16cid:durableId="1440637905">
    <w:abstractNumId w:val="31"/>
  </w:num>
  <w:num w:numId="16" w16cid:durableId="1666013899">
    <w:abstractNumId w:val="32"/>
  </w:num>
  <w:num w:numId="17" w16cid:durableId="546529094">
    <w:abstractNumId w:val="35"/>
  </w:num>
  <w:num w:numId="18" w16cid:durableId="1091781652">
    <w:abstractNumId w:val="2"/>
  </w:num>
  <w:num w:numId="19" w16cid:durableId="2043245775">
    <w:abstractNumId w:val="26"/>
  </w:num>
  <w:num w:numId="20" w16cid:durableId="1841659008">
    <w:abstractNumId w:val="11"/>
  </w:num>
  <w:num w:numId="21" w16cid:durableId="1386484359">
    <w:abstractNumId w:val="20"/>
  </w:num>
  <w:num w:numId="22" w16cid:durableId="2020501263">
    <w:abstractNumId w:val="18"/>
  </w:num>
  <w:num w:numId="23" w16cid:durableId="191653138">
    <w:abstractNumId w:val="34"/>
  </w:num>
  <w:num w:numId="24" w16cid:durableId="1176071108">
    <w:abstractNumId w:val="17"/>
  </w:num>
  <w:num w:numId="25" w16cid:durableId="1912735890">
    <w:abstractNumId w:val="29"/>
  </w:num>
  <w:num w:numId="26" w16cid:durableId="74471964">
    <w:abstractNumId w:val="22"/>
  </w:num>
  <w:num w:numId="27" w16cid:durableId="682171532">
    <w:abstractNumId w:val="27"/>
  </w:num>
  <w:num w:numId="28" w16cid:durableId="686179836">
    <w:abstractNumId w:val="7"/>
  </w:num>
  <w:num w:numId="29" w16cid:durableId="2060935388">
    <w:abstractNumId w:val="5"/>
  </w:num>
  <w:num w:numId="30" w16cid:durableId="1564900740">
    <w:abstractNumId w:val="19"/>
  </w:num>
  <w:num w:numId="31" w16cid:durableId="1487476469">
    <w:abstractNumId w:val="30"/>
  </w:num>
  <w:num w:numId="32" w16cid:durableId="1137067307">
    <w:abstractNumId w:val="8"/>
  </w:num>
  <w:num w:numId="33" w16cid:durableId="1740246653">
    <w:abstractNumId w:val="16"/>
  </w:num>
  <w:num w:numId="34" w16cid:durableId="1545213426">
    <w:abstractNumId w:val="13"/>
  </w:num>
  <w:num w:numId="35" w16cid:durableId="1940720159">
    <w:abstractNumId w:val="10"/>
  </w:num>
  <w:num w:numId="36" w16cid:durableId="1732390069">
    <w:abstractNumId w:val="23"/>
  </w:num>
  <w:num w:numId="37" w16cid:durableId="5035146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EC"/>
    <w:rsid w:val="002D79EE"/>
    <w:rsid w:val="00332277"/>
    <w:rsid w:val="00421CB7"/>
    <w:rsid w:val="00652B03"/>
    <w:rsid w:val="00792EC5"/>
    <w:rsid w:val="007C5D77"/>
    <w:rsid w:val="009123EC"/>
    <w:rsid w:val="009E0E6A"/>
    <w:rsid w:val="009F2D3E"/>
    <w:rsid w:val="00A30C1A"/>
    <w:rsid w:val="00A41294"/>
    <w:rsid w:val="00C456EC"/>
    <w:rsid w:val="00F84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D64DC"/>
  <w15:chartTrackingRefBased/>
  <w15:docId w15:val="{16DA8E57-25D4-3847-BECD-BBD63712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6EC"/>
    <w:pPr>
      <w:suppressAutoHyphens/>
      <w:spacing w:after="160" w:line="252" w:lineRule="auto"/>
    </w:pPr>
    <w:rPr>
      <w:rFonts w:ascii="Calibri" w:eastAsia="Calibri" w:hAnsi="Calibri" w:cs="font48"/>
      <w:sz w:val="22"/>
      <w:szCs w:val="22"/>
      <w:lang w:eastAsia="zh-CN"/>
    </w:rPr>
  </w:style>
  <w:style w:type="paragraph" w:styleId="1">
    <w:name w:val="heading 1"/>
    <w:basedOn w:val="a"/>
    <w:next w:val="a0"/>
    <w:link w:val="11"/>
    <w:qFormat/>
    <w:rsid w:val="00C456EC"/>
    <w:pPr>
      <w:keepNext/>
      <w:widowControl w:val="0"/>
      <w:numPr>
        <w:numId w:val="1"/>
      </w:numPr>
      <w:spacing w:after="0" w:line="280" w:lineRule="exact"/>
      <w:jc w:val="center"/>
      <w:outlineLvl w:val="0"/>
    </w:pPr>
    <w:rPr>
      <w:rFonts w:ascii="Times New Roman" w:eastAsia="Times New Roman" w:hAnsi="Times New Roman" w:cs="Times New Roman"/>
      <w:b/>
      <w:caps/>
      <w:sz w:val="24"/>
      <w:szCs w:val="20"/>
      <w:lang w:val="uk-UA"/>
    </w:rPr>
  </w:style>
  <w:style w:type="paragraph" w:styleId="2">
    <w:name w:val="heading 2"/>
    <w:basedOn w:val="a"/>
    <w:next w:val="a0"/>
    <w:link w:val="20"/>
    <w:qFormat/>
    <w:rsid w:val="00C456EC"/>
    <w:pPr>
      <w:keepNext/>
      <w:numPr>
        <w:ilvl w:val="1"/>
        <w:numId w:val="1"/>
      </w:numPr>
      <w:spacing w:after="0" w:line="240" w:lineRule="auto"/>
      <w:jc w:val="center"/>
      <w:outlineLvl w:val="1"/>
    </w:pPr>
    <w:rPr>
      <w:rFonts w:ascii="Times New Roman" w:eastAsia="Times New Roman" w:hAnsi="Times New Roman" w:cs="Times New Roman"/>
      <w:sz w:val="28"/>
      <w:szCs w:val="20"/>
      <w:lang w:val="uk-UA"/>
    </w:rPr>
  </w:style>
  <w:style w:type="paragraph" w:styleId="3">
    <w:name w:val="heading 3"/>
    <w:basedOn w:val="a"/>
    <w:next w:val="a0"/>
    <w:link w:val="30"/>
    <w:qFormat/>
    <w:rsid w:val="00C456EC"/>
    <w:pPr>
      <w:keepNext/>
      <w:numPr>
        <w:ilvl w:val="2"/>
        <w:numId w:val="1"/>
      </w:numPr>
      <w:spacing w:after="0" w:line="240" w:lineRule="auto"/>
      <w:jc w:val="center"/>
      <w:outlineLvl w:val="2"/>
    </w:pPr>
    <w:rPr>
      <w:rFonts w:ascii="Times New Roman" w:eastAsia="Times New Roman" w:hAnsi="Times New Roman" w:cs="Times New Roman"/>
      <w:b/>
      <w:sz w:val="28"/>
      <w:szCs w:val="20"/>
      <w:lang w:val="uk-UA"/>
    </w:rPr>
  </w:style>
  <w:style w:type="paragraph" w:styleId="4">
    <w:name w:val="heading 4"/>
    <w:basedOn w:val="a"/>
    <w:next w:val="a0"/>
    <w:link w:val="40"/>
    <w:qFormat/>
    <w:rsid w:val="00C456EC"/>
    <w:pPr>
      <w:keepNext/>
      <w:numPr>
        <w:ilvl w:val="3"/>
        <w:numId w:val="1"/>
      </w:numPr>
      <w:spacing w:before="240" w:after="60" w:line="240" w:lineRule="auto"/>
      <w:outlineLvl w:val="3"/>
    </w:pPr>
    <w:rPr>
      <w:rFonts w:ascii="Times New Roman" w:eastAsia="Times New Roman" w:hAnsi="Times New Roman" w:cs="Times New Roman"/>
      <w:b/>
      <w:bCs/>
      <w:sz w:val="28"/>
      <w:szCs w:val="28"/>
      <w:lang w:val="uk-UA"/>
    </w:rPr>
  </w:style>
  <w:style w:type="paragraph" w:styleId="5">
    <w:name w:val="heading 5"/>
    <w:basedOn w:val="a"/>
    <w:next w:val="a0"/>
    <w:link w:val="50"/>
    <w:qFormat/>
    <w:rsid w:val="00C456EC"/>
    <w:pPr>
      <w:numPr>
        <w:ilvl w:val="4"/>
        <w:numId w:val="1"/>
      </w:numPr>
      <w:spacing w:before="240" w:after="60" w:line="240" w:lineRule="auto"/>
      <w:outlineLvl w:val="4"/>
    </w:pPr>
    <w:rPr>
      <w:rFonts w:ascii="Times New Roman" w:eastAsia="Times New Roman" w:hAnsi="Times New Roman" w:cs="Times New Roman"/>
      <w:b/>
      <w:bCs/>
      <w:i/>
      <w:iCs/>
      <w:sz w:val="26"/>
      <w:szCs w:val="26"/>
      <w:lang w:val="uk-UA"/>
    </w:rPr>
  </w:style>
  <w:style w:type="paragraph" w:styleId="6">
    <w:name w:val="heading 6"/>
    <w:basedOn w:val="a"/>
    <w:next w:val="a0"/>
    <w:link w:val="60"/>
    <w:qFormat/>
    <w:rsid w:val="00C456EC"/>
    <w:pPr>
      <w:numPr>
        <w:ilvl w:val="5"/>
        <w:numId w:val="1"/>
      </w:numPr>
      <w:spacing w:before="240" w:after="60" w:line="240" w:lineRule="auto"/>
      <w:outlineLvl w:val="5"/>
    </w:pPr>
    <w:rPr>
      <w:rFonts w:ascii="Times New Roman" w:eastAsia="Times New Roman" w:hAnsi="Times New Roman" w:cs="Times New Roman"/>
      <w:b/>
      <w:bCs/>
      <w:lang w:val="uk-UA"/>
    </w:rPr>
  </w:style>
  <w:style w:type="paragraph" w:styleId="7">
    <w:name w:val="heading 7"/>
    <w:basedOn w:val="a"/>
    <w:next w:val="a0"/>
    <w:link w:val="70"/>
    <w:qFormat/>
    <w:rsid w:val="00C456EC"/>
    <w:pPr>
      <w:keepNext/>
      <w:numPr>
        <w:ilvl w:val="6"/>
        <w:numId w:val="1"/>
      </w:numPr>
      <w:spacing w:after="0" w:line="240" w:lineRule="auto"/>
      <w:ind w:left="0" w:firstLine="539"/>
      <w:jc w:val="center"/>
      <w:outlineLvl w:val="6"/>
    </w:pPr>
    <w:rPr>
      <w:rFonts w:ascii="Times New Roman" w:eastAsia="Times New Roman" w:hAnsi="Times New Roman" w:cs="Times New Roman"/>
      <w:b/>
      <w:i/>
      <w:sz w:val="28"/>
      <w:szCs w:val="20"/>
      <w:lang w:val="uk-UA"/>
    </w:rPr>
  </w:style>
  <w:style w:type="paragraph" w:styleId="8">
    <w:name w:val="heading 8"/>
    <w:basedOn w:val="a"/>
    <w:next w:val="a0"/>
    <w:link w:val="80"/>
    <w:qFormat/>
    <w:rsid w:val="00C456EC"/>
    <w:pPr>
      <w:numPr>
        <w:ilvl w:val="7"/>
        <w:numId w:val="1"/>
      </w:numPr>
      <w:spacing w:before="240" w:after="60" w:line="240" w:lineRule="auto"/>
      <w:outlineLvl w:val="7"/>
    </w:pPr>
    <w:rPr>
      <w:rFonts w:ascii="Times New Roman" w:eastAsia="Times New Roman" w:hAnsi="Times New Roman" w:cs="Times New Roman"/>
      <w:i/>
      <w:iCs/>
      <w:sz w:val="24"/>
      <w:szCs w:val="24"/>
      <w:lang w:val="uk-UA"/>
    </w:rPr>
  </w:style>
  <w:style w:type="paragraph" w:styleId="9">
    <w:name w:val="heading 9"/>
    <w:basedOn w:val="a1"/>
    <w:next w:val="a0"/>
    <w:link w:val="90"/>
    <w:qFormat/>
    <w:rsid w:val="00C456EC"/>
    <w:pPr>
      <w:keepNext/>
      <w:numPr>
        <w:ilvl w:val="8"/>
        <w:numId w:val="1"/>
      </w:numPr>
      <w:spacing w:before="60" w:after="60" w:line="252" w:lineRule="auto"/>
      <w:contextualSpacing w:val="0"/>
      <w:outlineLvl w:val="8"/>
    </w:pPr>
    <w:rPr>
      <w:rFonts w:ascii="Liberation Sans" w:eastAsia="Noto Sans CJK SC Regular" w:hAnsi="Liberation Sans" w:cs="Lohit Devanagari"/>
      <w:b/>
      <w:bCs/>
      <w:spacing w:val="0"/>
      <w:kern w:val="0"/>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C456EC"/>
    <w:rPr>
      <w:rFonts w:ascii="Times New Roman" w:eastAsia="Times New Roman" w:hAnsi="Times New Roman" w:cs="Times New Roman"/>
      <w:b/>
      <w:caps/>
      <w:szCs w:val="20"/>
      <w:lang w:val="uk-UA" w:eastAsia="zh-CN"/>
    </w:rPr>
  </w:style>
  <w:style w:type="character" w:customStyle="1" w:styleId="20">
    <w:name w:val="Заголовок 2 Знак"/>
    <w:basedOn w:val="a2"/>
    <w:link w:val="2"/>
    <w:rsid w:val="00C456EC"/>
    <w:rPr>
      <w:rFonts w:ascii="Times New Roman" w:eastAsia="Times New Roman" w:hAnsi="Times New Roman" w:cs="Times New Roman"/>
      <w:sz w:val="28"/>
      <w:szCs w:val="20"/>
      <w:lang w:val="uk-UA" w:eastAsia="zh-CN"/>
    </w:rPr>
  </w:style>
  <w:style w:type="character" w:customStyle="1" w:styleId="30">
    <w:name w:val="Заголовок 3 Знак"/>
    <w:basedOn w:val="a2"/>
    <w:link w:val="3"/>
    <w:rsid w:val="00C456EC"/>
    <w:rPr>
      <w:rFonts w:ascii="Times New Roman" w:eastAsia="Times New Roman" w:hAnsi="Times New Roman" w:cs="Times New Roman"/>
      <w:b/>
      <w:sz w:val="28"/>
      <w:szCs w:val="20"/>
      <w:lang w:val="uk-UA" w:eastAsia="zh-CN"/>
    </w:rPr>
  </w:style>
  <w:style w:type="character" w:customStyle="1" w:styleId="40">
    <w:name w:val="Заголовок 4 Знак"/>
    <w:basedOn w:val="a2"/>
    <w:link w:val="4"/>
    <w:rsid w:val="00C456EC"/>
    <w:rPr>
      <w:rFonts w:ascii="Times New Roman" w:eastAsia="Times New Roman" w:hAnsi="Times New Roman" w:cs="Times New Roman"/>
      <w:b/>
      <w:bCs/>
      <w:sz w:val="28"/>
      <w:szCs w:val="28"/>
      <w:lang w:val="uk-UA" w:eastAsia="zh-CN"/>
    </w:rPr>
  </w:style>
  <w:style w:type="character" w:customStyle="1" w:styleId="50">
    <w:name w:val="Заголовок 5 Знак"/>
    <w:basedOn w:val="a2"/>
    <w:link w:val="5"/>
    <w:rsid w:val="00C456EC"/>
    <w:rPr>
      <w:rFonts w:ascii="Times New Roman" w:eastAsia="Times New Roman" w:hAnsi="Times New Roman" w:cs="Times New Roman"/>
      <w:b/>
      <w:bCs/>
      <w:i/>
      <w:iCs/>
      <w:sz w:val="26"/>
      <w:szCs w:val="26"/>
      <w:lang w:val="uk-UA" w:eastAsia="zh-CN"/>
    </w:rPr>
  </w:style>
  <w:style w:type="character" w:customStyle="1" w:styleId="60">
    <w:name w:val="Заголовок 6 Знак"/>
    <w:basedOn w:val="a2"/>
    <w:link w:val="6"/>
    <w:rsid w:val="00C456EC"/>
    <w:rPr>
      <w:rFonts w:ascii="Times New Roman" w:eastAsia="Times New Roman" w:hAnsi="Times New Roman" w:cs="Times New Roman"/>
      <w:b/>
      <w:bCs/>
      <w:sz w:val="22"/>
      <w:szCs w:val="22"/>
      <w:lang w:val="uk-UA" w:eastAsia="zh-CN"/>
    </w:rPr>
  </w:style>
  <w:style w:type="character" w:customStyle="1" w:styleId="70">
    <w:name w:val="Заголовок 7 Знак"/>
    <w:basedOn w:val="a2"/>
    <w:link w:val="7"/>
    <w:rsid w:val="00C456EC"/>
    <w:rPr>
      <w:rFonts w:ascii="Times New Roman" w:eastAsia="Times New Roman" w:hAnsi="Times New Roman" w:cs="Times New Roman"/>
      <w:b/>
      <w:i/>
      <w:sz w:val="28"/>
      <w:szCs w:val="20"/>
      <w:lang w:val="uk-UA" w:eastAsia="zh-CN"/>
    </w:rPr>
  </w:style>
  <w:style w:type="character" w:customStyle="1" w:styleId="80">
    <w:name w:val="Заголовок 8 Знак"/>
    <w:basedOn w:val="a2"/>
    <w:link w:val="8"/>
    <w:rsid w:val="00C456EC"/>
    <w:rPr>
      <w:rFonts w:ascii="Times New Roman" w:eastAsia="Times New Roman" w:hAnsi="Times New Roman" w:cs="Times New Roman"/>
      <w:i/>
      <w:iCs/>
      <w:lang w:val="uk-UA" w:eastAsia="zh-CN"/>
    </w:rPr>
  </w:style>
  <w:style w:type="character" w:customStyle="1" w:styleId="90">
    <w:name w:val="Заголовок 9 Знак"/>
    <w:basedOn w:val="a2"/>
    <w:link w:val="9"/>
    <w:rsid w:val="00C456EC"/>
    <w:rPr>
      <w:rFonts w:ascii="Liberation Sans" w:eastAsia="Noto Sans CJK SC Regular" w:hAnsi="Liberation Sans" w:cs="Lohit Devanagari"/>
      <w:b/>
      <w:bCs/>
      <w:sz w:val="21"/>
      <w:szCs w:val="21"/>
      <w:lang w:eastAsia="zh-CN"/>
    </w:rPr>
  </w:style>
  <w:style w:type="character" w:customStyle="1" w:styleId="WW8Num1z0">
    <w:name w:val="WW8Num1z0"/>
    <w:rsid w:val="00C456EC"/>
  </w:style>
  <w:style w:type="character" w:customStyle="1" w:styleId="WW8Num1z1">
    <w:name w:val="WW8Num1z1"/>
    <w:rsid w:val="00C456EC"/>
  </w:style>
  <w:style w:type="character" w:customStyle="1" w:styleId="WW8Num1z2">
    <w:name w:val="WW8Num1z2"/>
    <w:rsid w:val="00C456EC"/>
  </w:style>
  <w:style w:type="character" w:customStyle="1" w:styleId="WW8Num1z3">
    <w:name w:val="WW8Num1z3"/>
    <w:rsid w:val="00C456EC"/>
  </w:style>
  <w:style w:type="character" w:customStyle="1" w:styleId="WW8Num1z4">
    <w:name w:val="WW8Num1z4"/>
    <w:rsid w:val="00C456EC"/>
  </w:style>
  <w:style w:type="character" w:customStyle="1" w:styleId="WW8Num1z5">
    <w:name w:val="WW8Num1z5"/>
    <w:rsid w:val="00C456EC"/>
  </w:style>
  <w:style w:type="character" w:customStyle="1" w:styleId="WW8Num1z6">
    <w:name w:val="WW8Num1z6"/>
    <w:rsid w:val="00C456EC"/>
  </w:style>
  <w:style w:type="character" w:customStyle="1" w:styleId="WW8Num1z7">
    <w:name w:val="WW8Num1z7"/>
    <w:rsid w:val="00C456EC"/>
  </w:style>
  <w:style w:type="character" w:customStyle="1" w:styleId="WW8Num1z8">
    <w:name w:val="WW8Num1z8"/>
    <w:rsid w:val="00C456EC"/>
  </w:style>
  <w:style w:type="character" w:customStyle="1" w:styleId="WW8Num2z0">
    <w:name w:val="WW8Num2z0"/>
    <w:rsid w:val="00C456EC"/>
  </w:style>
  <w:style w:type="character" w:customStyle="1" w:styleId="WW8Num2z1">
    <w:name w:val="WW8Num2z1"/>
    <w:rsid w:val="00C456EC"/>
  </w:style>
  <w:style w:type="character" w:customStyle="1" w:styleId="WW8Num2z2">
    <w:name w:val="WW8Num2z2"/>
    <w:rsid w:val="00C456EC"/>
  </w:style>
  <w:style w:type="character" w:customStyle="1" w:styleId="WW8Num2z3">
    <w:name w:val="WW8Num2z3"/>
    <w:rsid w:val="00C456EC"/>
  </w:style>
  <w:style w:type="character" w:customStyle="1" w:styleId="WW8Num2z4">
    <w:name w:val="WW8Num2z4"/>
    <w:rsid w:val="00C456EC"/>
  </w:style>
  <w:style w:type="character" w:customStyle="1" w:styleId="WW8Num2z5">
    <w:name w:val="WW8Num2z5"/>
    <w:rsid w:val="00C456EC"/>
  </w:style>
  <w:style w:type="character" w:customStyle="1" w:styleId="WW8Num2z6">
    <w:name w:val="WW8Num2z6"/>
    <w:rsid w:val="00C456EC"/>
  </w:style>
  <w:style w:type="character" w:customStyle="1" w:styleId="WW8Num2z7">
    <w:name w:val="WW8Num2z7"/>
    <w:rsid w:val="00C456EC"/>
  </w:style>
  <w:style w:type="character" w:customStyle="1" w:styleId="WW8Num2z8">
    <w:name w:val="WW8Num2z8"/>
    <w:rsid w:val="00C456EC"/>
  </w:style>
  <w:style w:type="character" w:customStyle="1" w:styleId="WW8Num3z0">
    <w:name w:val="WW8Num3z0"/>
    <w:rsid w:val="00C456EC"/>
    <w:rPr>
      <w:rFonts w:cs="Times New Roman"/>
    </w:rPr>
  </w:style>
  <w:style w:type="character" w:customStyle="1" w:styleId="12">
    <w:name w:val="Основной шрифт абзаца1"/>
    <w:rsid w:val="00C456EC"/>
  </w:style>
  <w:style w:type="character" w:customStyle="1" w:styleId="WW8Num3z1">
    <w:name w:val="WW8Num3z1"/>
    <w:rsid w:val="00C456EC"/>
  </w:style>
  <w:style w:type="character" w:customStyle="1" w:styleId="WW8Num3z2">
    <w:name w:val="WW8Num3z2"/>
    <w:rsid w:val="00C456EC"/>
  </w:style>
  <w:style w:type="character" w:customStyle="1" w:styleId="WW8Num3z3">
    <w:name w:val="WW8Num3z3"/>
    <w:rsid w:val="00C456EC"/>
  </w:style>
  <w:style w:type="character" w:customStyle="1" w:styleId="WW8Num3z4">
    <w:name w:val="WW8Num3z4"/>
    <w:rsid w:val="00C456EC"/>
  </w:style>
  <w:style w:type="character" w:customStyle="1" w:styleId="WW8Num3z5">
    <w:name w:val="WW8Num3z5"/>
    <w:rsid w:val="00C456EC"/>
  </w:style>
  <w:style w:type="character" w:customStyle="1" w:styleId="WW8Num3z6">
    <w:name w:val="WW8Num3z6"/>
    <w:rsid w:val="00C456EC"/>
  </w:style>
  <w:style w:type="character" w:customStyle="1" w:styleId="WW8Num3z7">
    <w:name w:val="WW8Num3z7"/>
    <w:rsid w:val="00C456EC"/>
  </w:style>
  <w:style w:type="character" w:customStyle="1" w:styleId="WW8Num3z8">
    <w:name w:val="WW8Num3z8"/>
    <w:rsid w:val="00C456EC"/>
  </w:style>
  <w:style w:type="character" w:customStyle="1" w:styleId="WW8Num4z0">
    <w:name w:val="WW8Num4z0"/>
    <w:rsid w:val="00C456EC"/>
    <w:rPr>
      <w:rFonts w:ascii="Symbol" w:hAnsi="Symbol" w:cs="OpenSymbol"/>
    </w:rPr>
  </w:style>
  <w:style w:type="character" w:customStyle="1" w:styleId="WW8Num4z1">
    <w:name w:val="WW8Num4z1"/>
    <w:rsid w:val="00C456EC"/>
    <w:rPr>
      <w:rFonts w:cs="Times New Roman"/>
    </w:rPr>
  </w:style>
  <w:style w:type="character" w:customStyle="1" w:styleId="WW8Num5z0">
    <w:name w:val="WW8Num5z0"/>
    <w:rsid w:val="00C456EC"/>
    <w:rPr>
      <w:rFonts w:ascii="Times New Roman" w:hAnsi="Times New Roman" w:cs="Times New Roman"/>
      <w:sz w:val="28"/>
    </w:rPr>
  </w:style>
  <w:style w:type="character" w:customStyle="1" w:styleId="WW8Num5z1">
    <w:name w:val="WW8Num5z1"/>
    <w:rsid w:val="00C456EC"/>
    <w:rPr>
      <w:rFonts w:cs="Times New Roman"/>
    </w:rPr>
  </w:style>
  <w:style w:type="character" w:customStyle="1" w:styleId="WW8Num6z0">
    <w:name w:val="WW8Num6z0"/>
    <w:rsid w:val="00C456EC"/>
    <w:rPr>
      <w:rFonts w:ascii="Times New Roman" w:hAnsi="Times New Roman" w:cs="Times New Roman"/>
      <w:sz w:val="28"/>
    </w:rPr>
  </w:style>
  <w:style w:type="character" w:customStyle="1" w:styleId="WW8Num6z1">
    <w:name w:val="WW8Num6z1"/>
    <w:rsid w:val="00C456EC"/>
    <w:rPr>
      <w:rFonts w:cs="Times New Roman"/>
    </w:rPr>
  </w:style>
  <w:style w:type="character" w:customStyle="1" w:styleId="WW8Num7z0">
    <w:name w:val="WW8Num7z0"/>
    <w:rsid w:val="00C456EC"/>
  </w:style>
  <w:style w:type="character" w:customStyle="1" w:styleId="WW8Num7z1">
    <w:name w:val="WW8Num7z1"/>
    <w:rsid w:val="00C456EC"/>
  </w:style>
  <w:style w:type="character" w:customStyle="1" w:styleId="WW8Num7z2">
    <w:name w:val="WW8Num7z2"/>
    <w:rsid w:val="00C456EC"/>
  </w:style>
  <w:style w:type="character" w:customStyle="1" w:styleId="WW8Num7z3">
    <w:name w:val="WW8Num7z3"/>
    <w:rsid w:val="00C456EC"/>
  </w:style>
  <w:style w:type="character" w:customStyle="1" w:styleId="WW8Num7z4">
    <w:name w:val="WW8Num7z4"/>
    <w:rsid w:val="00C456EC"/>
  </w:style>
  <w:style w:type="character" w:customStyle="1" w:styleId="WW8Num7z5">
    <w:name w:val="WW8Num7z5"/>
    <w:rsid w:val="00C456EC"/>
  </w:style>
  <w:style w:type="character" w:customStyle="1" w:styleId="WW8Num7z6">
    <w:name w:val="WW8Num7z6"/>
    <w:rsid w:val="00C456EC"/>
  </w:style>
  <w:style w:type="character" w:customStyle="1" w:styleId="WW8Num7z7">
    <w:name w:val="WW8Num7z7"/>
    <w:rsid w:val="00C456EC"/>
  </w:style>
  <w:style w:type="character" w:customStyle="1" w:styleId="WW8Num7z8">
    <w:name w:val="WW8Num7z8"/>
    <w:rsid w:val="00C456EC"/>
  </w:style>
  <w:style w:type="character" w:customStyle="1" w:styleId="WW8Num8z0">
    <w:name w:val="WW8Num8z0"/>
    <w:rsid w:val="00C456EC"/>
  </w:style>
  <w:style w:type="character" w:customStyle="1" w:styleId="WW8Num8z1">
    <w:name w:val="WW8Num8z1"/>
    <w:rsid w:val="00C456EC"/>
    <w:rPr>
      <w:rFonts w:cs="Times New Roman"/>
    </w:rPr>
  </w:style>
  <w:style w:type="character" w:customStyle="1" w:styleId="WW8Num9z0">
    <w:name w:val="WW8Num9z0"/>
    <w:rsid w:val="00C456EC"/>
    <w:rPr>
      <w:b/>
      <w:i w:val="0"/>
      <w:color w:val="000000"/>
      <w:sz w:val="28"/>
    </w:rPr>
  </w:style>
  <w:style w:type="character" w:customStyle="1" w:styleId="WW8Num9z1">
    <w:name w:val="WW8Num9z1"/>
    <w:rsid w:val="00C456EC"/>
  </w:style>
  <w:style w:type="character" w:customStyle="1" w:styleId="WW8Num9z2">
    <w:name w:val="WW8Num9z2"/>
    <w:rsid w:val="00C456EC"/>
  </w:style>
  <w:style w:type="character" w:customStyle="1" w:styleId="WW8Num9z3">
    <w:name w:val="WW8Num9z3"/>
    <w:rsid w:val="00C456EC"/>
  </w:style>
  <w:style w:type="character" w:customStyle="1" w:styleId="WW8Num9z4">
    <w:name w:val="WW8Num9z4"/>
    <w:rsid w:val="00C456EC"/>
  </w:style>
  <w:style w:type="character" w:customStyle="1" w:styleId="WW8Num9z5">
    <w:name w:val="WW8Num9z5"/>
    <w:rsid w:val="00C456EC"/>
  </w:style>
  <w:style w:type="character" w:customStyle="1" w:styleId="WW8Num9z6">
    <w:name w:val="WW8Num9z6"/>
    <w:rsid w:val="00C456EC"/>
  </w:style>
  <w:style w:type="character" w:customStyle="1" w:styleId="WW8Num9z7">
    <w:name w:val="WW8Num9z7"/>
    <w:rsid w:val="00C456EC"/>
  </w:style>
  <w:style w:type="character" w:customStyle="1" w:styleId="WW8Num9z8">
    <w:name w:val="WW8Num9z8"/>
    <w:rsid w:val="00C456EC"/>
  </w:style>
  <w:style w:type="character" w:customStyle="1" w:styleId="WW8Num10z0">
    <w:name w:val="WW8Num10z0"/>
    <w:rsid w:val="00C456EC"/>
    <w:rPr>
      <w:rFonts w:ascii="Times New Roman" w:hAnsi="Times New Roman" w:cs="Times New Roman"/>
      <w:b/>
      <w:i w:val="0"/>
      <w:color w:val="00000A"/>
      <w:sz w:val="28"/>
    </w:rPr>
  </w:style>
  <w:style w:type="character" w:customStyle="1" w:styleId="WW8Num10z1">
    <w:name w:val="WW8Num10z1"/>
    <w:rsid w:val="00C456EC"/>
  </w:style>
  <w:style w:type="character" w:customStyle="1" w:styleId="WW8Num10z2">
    <w:name w:val="WW8Num10z2"/>
    <w:rsid w:val="00C456EC"/>
  </w:style>
  <w:style w:type="character" w:customStyle="1" w:styleId="WW8Num10z3">
    <w:name w:val="WW8Num10z3"/>
    <w:rsid w:val="00C456EC"/>
  </w:style>
  <w:style w:type="character" w:customStyle="1" w:styleId="WW8Num10z4">
    <w:name w:val="WW8Num10z4"/>
    <w:rsid w:val="00C456EC"/>
  </w:style>
  <w:style w:type="character" w:customStyle="1" w:styleId="WW8Num10z5">
    <w:name w:val="WW8Num10z5"/>
    <w:rsid w:val="00C456EC"/>
  </w:style>
  <w:style w:type="character" w:customStyle="1" w:styleId="WW8Num10z6">
    <w:name w:val="WW8Num10z6"/>
    <w:rsid w:val="00C456EC"/>
  </w:style>
  <w:style w:type="character" w:customStyle="1" w:styleId="WW8Num10z7">
    <w:name w:val="WW8Num10z7"/>
    <w:rsid w:val="00C456EC"/>
  </w:style>
  <w:style w:type="character" w:customStyle="1" w:styleId="WW8Num10z8">
    <w:name w:val="WW8Num10z8"/>
    <w:rsid w:val="00C456EC"/>
  </w:style>
  <w:style w:type="character" w:customStyle="1" w:styleId="WW8Num11z0">
    <w:name w:val="WW8Num11z0"/>
    <w:rsid w:val="00C456EC"/>
    <w:rPr>
      <w:rFonts w:ascii="Times New Roman" w:hAnsi="Times New Roman" w:cs="Times New Roman"/>
      <w:sz w:val="28"/>
    </w:rPr>
  </w:style>
  <w:style w:type="character" w:customStyle="1" w:styleId="WW8Num11z1">
    <w:name w:val="WW8Num11z1"/>
    <w:rsid w:val="00C456EC"/>
  </w:style>
  <w:style w:type="character" w:customStyle="1" w:styleId="WW8Num11z2">
    <w:name w:val="WW8Num11z2"/>
    <w:rsid w:val="00C456EC"/>
  </w:style>
  <w:style w:type="character" w:customStyle="1" w:styleId="WW8Num11z3">
    <w:name w:val="WW8Num11z3"/>
    <w:rsid w:val="00C456EC"/>
  </w:style>
  <w:style w:type="character" w:customStyle="1" w:styleId="WW8Num11z4">
    <w:name w:val="WW8Num11z4"/>
    <w:rsid w:val="00C456EC"/>
  </w:style>
  <w:style w:type="character" w:customStyle="1" w:styleId="WW8Num11z5">
    <w:name w:val="WW8Num11z5"/>
    <w:rsid w:val="00C456EC"/>
  </w:style>
  <w:style w:type="character" w:customStyle="1" w:styleId="WW8Num11z6">
    <w:name w:val="WW8Num11z6"/>
    <w:rsid w:val="00C456EC"/>
  </w:style>
  <w:style w:type="character" w:customStyle="1" w:styleId="WW8Num11z7">
    <w:name w:val="WW8Num11z7"/>
    <w:rsid w:val="00C456EC"/>
  </w:style>
  <w:style w:type="character" w:customStyle="1" w:styleId="WW8Num11z8">
    <w:name w:val="WW8Num11z8"/>
    <w:rsid w:val="00C456EC"/>
  </w:style>
  <w:style w:type="character" w:customStyle="1" w:styleId="WW8Num12z0">
    <w:name w:val="WW8Num12z0"/>
    <w:rsid w:val="00C456EC"/>
    <w:rPr>
      <w:rFonts w:ascii="Times New Roman" w:hAnsi="Times New Roman" w:cs="Times New Roman"/>
      <w:sz w:val="28"/>
    </w:rPr>
  </w:style>
  <w:style w:type="character" w:customStyle="1" w:styleId="WW8Num12z1">
    <w:name w:val="WW8Num12z1"/>
    <w:rsid w:val="00C456EC"/>
  </w:style>
  <w:style w:type="character" w:customStyle="1" w:styleId="WW8Num12z2">
    <w:name w:val="WW8Num12z2"/>
    <w:rsid w:val="00C456EC"/>
  </w:style>
  <w:style w:type="character" w:customStyle="1" w:styleId="WW8Num12z3">
    <w:name w:val="WW8Num12z3"/>
    <w:rsid w:val="00C456EC"/>
  </w:style>
  <w:style w:type="character" w:customStyle="1" w:styleId="WW8Num12z4">
    <w:name w:val="WW8Num12z4"/>
    <w:rsid w:val="00C456EC"/>
  </w:style>
  <w:style w:type="character" w:customStyle="1" w:styleId="WW8Num12z5">
    <w:name w:val="WW8Num12z5"/>
    <w:rsid w:val="00C456EC"/>
  </w:style>
  <w:style w:type="character" w:customStyle="1" w:styleId="WW8Num12z6">
    <w:name w:val="WW8Num12z6"/>
    <w:rsid w:val="00C456EC"/>
  </w:style>
  <w:style w:type="character" w:customStyle="1" w:styleId="WW8Num12z7">
    <w:name w:val="WW8Num12z7"/>
    <w:rsid w:val="00C456EC"/>
  </w:style>
  <w:style w:type="character" w:customStyle="1" w:styleId="WW8Num12z8">
    <w:name w:val="WW8Num12z8"/>
    <w:rsid w:val="00C456EC"/>
  </w:style>
  <w:style w:type="character" w:customStyle="1" w:styleId="WW8Num13z0">
    <w:name w:val="WW8Num13z0"/>
    <w:rsid w:val="00C456EC"/>
    <w:rPr>
      <w:rFonts w:ascii="Times New Roman" w:hAnsi="Times New Roman" w:cs="Times New Roman"/>
      <w:b/>
      <w:sz w:val="28"/>
      <w:szCs w:val="22"/>
    </w:rPr>
  </w:style>
  <w:style w:type="character" w:customStyle="1" w:styleId="WW8Num13z1">
    <w:name w:val="WW8Num13z1"/>
    <w:rsid w:val="00C456EC"/>
    <w:rPr>
      <w:sz w:val="22"/>
      <w:szCs w:val="22"/>
    </w:rPr>
  </w:style>
  <w:style w:type="character" w:customStyle="1" w:styleId="WW8Num6z2">
    <w:name w:val="WW8Num6z2"/>
    <w:rsid w:val="00C456EC"/>
  </w:style>
  <w:style w:type="character" w:customStyle="1" w:styleId="WW8Num6z3">
    <w:name w:val="WW8Num6z3"/>
    <w:rsid w:val="00C456EC"/>
  </w:style>
  <w:style w:type="character" w:customStyle="1" w:styleId="WW8Num6z4">
    <w:name w:val="WW8Num6z4"/>
    <w:rsid w:val="00C456EC"/>
  </w:style>
  <w:style w:type="character" w:customStyle="1" w:styleId="WW8Num6z5">
    <w:name w:val="WW8Num6z5"/>
    <w:rsid w:val="00C456EC"/>
  </w:style>
  <w:style w:type="character" w:customStyle="1" w:styleId="WW8Num6z6">
    <w:name w:val="WW8Num6z6"/>
    <w:rsid w:val="00C456EC"/>
  </w:style>
  <w:style w:type="character" w:customStyle="1" w:styleId="WW8Num6z7">
    <w:name w:val="WW8Num6z7"/>
    <w:rsid w:val="00C456EC"/>
  </w:style>
  <w:style w:type="character" w:customStyle="1" w:styleId="WW8Num6z8">
    <w:name w:val="WW8Num6z8"/>
    <w:rsid w:val="00C456EC"/>
  </w:style>
  <w:style w:type="character" w:customStyle="1" w:styleId="WW8Num8z2">
    <w:name w:val="WW8Num8z2"/>
    <w:rsid w:val="00C456EC"/>
  </w:style>
  <w:style w:type="character" w:customStyle="1" w:styleId="WW8Num8z3">
    <w:name w:val="WW8Num8z3"/>
    <w:rsid w:val="00C456EC"/>
  </w:style>
  <w:style w:type="character" w:customStyle="1" w:styleId="WW8Num8z4">
    <w:name w:val="WW8Num8z4"/>
    <w:rsid w:val="00C456EC"/>
  </w:style>
  <w:style w:type="character" w:customStyle="1" w:styleId="WW8Num8z5">
    <w:name w:val="WW8Num8z5"/>
    <w:rsid w:val="00C456EC"/>
  </w:style>
  <w:style w:type="character" w:customStyle="1" w:styleId="WW8Num8z6">
    <w:name w:val="WW8Num8z6"/>
    <w:rsid w:val="00C456EC"/>
  </w:style>
  <w:style w:type="character" w:customStyle="1" w:styleId="WW8Num8z7">
    <w:name w:val="WW8Num8z7"/>
    <w:rsid w:val="00C456EC"/>
  </w:style>
  <w:style w:type="character" w:customStyle="1" w:styleId="WW8Num8z8">
    <w:name w:val="WW8Num8z8"/>
    <w:rsid w:val="00C456EC"/>
  </w:style>
  <w:style w:type="character" w:customStyle="1" w:styleId="WW8Num13z2">
    <w:name w:val="WW8Num13z2"/>
    <w:rsid w:val="00C456EC"/>
  </w:style>
  <w:style w:type="character" w:customStyle="1" w:styleId="WW8Num13z3">
    <w:name w:val="WW8Num13z3"/>
    <w:rsid w:val="00C456EC"/>
  </w:style>
  <w:style w:type="character" w:customStyle="1" w:styleId="WW8Num13z4">
    <w:name w:val="WW8Num13z4"/>
    <w:rsid w:val="00C456EC"/>
  </w:style>
  <w:style w:type="character" w:customStyle="1" w:styleId="WW8Num13z5">
    <w:name w:val="WW8Num13z5"/>
    <w:rsid w:val="00C456EC"/>
  </w:style>
  <w:style w:type="character" w:customStyle="1" w:styleId="WW8Num13z6">
    <w:name w:val="WW8Num13z6"/>
    <w:rsid w:val="00C456EC"/>
  </w:style>
  <w:style w:type="character" w:customStyle="1" w:styleId="WW8Num13z7">
    <w:name w:val="WW8Num13z7"/>
    <w:rsid w:val="00C456EC"/>
  </w:style>
  <w:style w:type="character" w:customStyle="1" w:styleId="WW8Num13z8">
    <w:name w:val="WW8Num13z8"/>
    <w:rsid w:val="00C456EC"/>
  </w:style>
  <w:style w:type="character" w:customStyle="1" w:styleId="21">
    <w:name w:val="Основной шрифт абзаца2"/>
    <w:rsid w:val="00C456EC"/>
  </w:style>
  <w:style w:type="character" w:styleId="a5">
    <w:name w:val="Hyperlink"/>
    <w:rsid w:val="00C456EC"/>
    <w:rPr>
      <w:color w:val="0000FF"/>
      <w:u w:val="single"/>
    </w:rPr>
  </w:style>
  <w:style w:type="character" w:customStyle="1" w:styleId="13">
    <w:name w:val="Просмотренная гиперссылка1"/>
    <w:rsid w:val="00C456EC"/>
    <w:rPr>
      <w:color w:val="800080"/>
      <w:u w:val="single"/>
    </w:rPr>
  </w:style>
  <w:style w:type="character" w:customStyle="1" w:styleId="HTML">
    <w:name w:val="Стандартный HTML Знак"/>
    <w:rsid w:val="00C456EC"/>
    <w:rPr>
      <w:rFonts w:ascii="Courier New" w:eastAsia="Times New Roman" w:hAnsi="Courier New" w:cs="Courier New"/>
      <w:szCs w:val="20"/>
    </w:rPr>
  </w:style>
  <w:style w:type="character" w:customStyle="1" w:styleId="a6">
    <w:name w:val="Текст сноски Знак"/>
    <w:uiPriority w:val="99"/>
    <w:rsid w:val="00C456EC"/>
    <w:rPr>
      <w:lang w:val="uk-UA"/>
    </w:rPr>
  </w:style>
  <w:style w:type="character" w:customStyle="1" w:styleId="14">
    <w:name w:val="Текст сноски Знак1"/>
    <w:rsid w:val="00C456EC"/>
    <w:rPr>
      <w:sz w:val="20"/>
      <w:szCs w:val="20"/>
    </w:rPr>
  </w:style>
  <w:style w:type="character" w:customStyle="1" w:styleId="a7">
    <w:name w:val="Верхний колонтитул Знак"/>
    <w:rsid w:val="00C456EC"/>
    <w:rPr>
      <w:rFonts w:ascii="Times New Roman" w:eastAsia="Times New Roman" w:hAnsi="Times New Roman" w:cs="Times New Roman"/>
      <w:sz w:val="28"/>
      <w:szCs w:val="20"/>
      <w:lang w:val="uk-UA"/>
    </w:rPr>
  </w:style>
  <w:style w:type="character" w:customStyle="1" w:styleId="a8">
    <w:name w:val="Нижний колонтитул Знак"/>
    <w:rsid w:val="00C456EC"/>
    <w:rPr>
      <w:rFonts w:ascii="Times New Roman" w:eastAsia="Times New Roman" w:hAnsi="Times New Roman" w:cs="Times New Roman"/>
      <w:sz w:val="28"/>
      <w:szCs w:val="20"/>
      <w:lang w:val="uk-UA"/>
    </w:rPr>
  </w:style>
  <w:style w:type="character" w:customStyle="1" w:styleId="a9">
    <w:name w:val="Текст концевой сноски Знак"/>
    <w:aliases w:val=" Знак Знак Знак Знак, Знак Знак Знак1,Знак Знак Знак Знак,Знак Знак Знак1,Текст концевой сноски1 Знак Знак Знак Знак Знак,Текст концевой сноски1 Знак Знак Знак Знак Знак Знак Знак Знак"/>
    <w:rsid w:val="00C456EC"/>
    <w:rPr>
      <w:rFonts w:ascii="Times New Roman" w:eastAsia="Times New Roman" w:hAnsi="Times New Roman" w:cs="Times New Roman"/>
      <w:sz w:val="20"/>
      <w:szCs w:val="20"/>
      <w:lang w:val="uk-UA"/>
    </w:rPr>
  </w:style>
  <w:style w:type="character" w:customStyle="1" w:styleId="aa">
    <w:name w:val="Заголовок Знак"/>
    <w:rsid w:val="00C456EC"/>
    <w:rPr>
      <w:rFonts w:ascii="Times New Roman" w:eastAsia="Times New Roman" w:hAnsi="Times New Roman" w:cs="Times New Roman"/>
      <w:b/>
      <w:sz w:val="28"/>
      <w:szCs w:val="20"/>
      <w:lang w:val="uk-UA"/>
    </w:rPr>
  </w:style>
  <w:style w:type="character" w:customStyle="1" w:styleId="ab">
    <w:name w:val="Основной текст Знак"/>
    <w:rsid w:val="00C456EC"/>
    <w:rPr>
      <w:rFonts w:ascii="Times New Roman" w:eastAsia="Times New Roman" w:hAnsi="Times New Roman" w:cs="Times New Roman"/>
      <w:sz w:val="28"/>
      <w:szCs w:val="20"/>
      <w:lang w:val="uk-UA"/>
    </w:rPr>
  </w:style>
  <w:style w:type="character" w:customStyle="1" w:styleId="ac">
    <w:name w:val="Основной текст с отступом Знак"/>
    <w:rsid w:val="00C456EC"/>
    <w:rPr>
      <w:rFonts w:ascii="Times New Roman" w:eastAsia="Times New Roman" w:hAnsi="Times New Roman" w:cs="Times New Roman"/>
      <w:sz w:val="28"/>
      <w:szCs w:val="20"/>
      <w:lang w:val="uk-UA"/>
    </w:rPr>
  </w:style>
  <w:style w:type="character" w:customStyle="1" w:styleId="ad">
    <w:name w:val="Подзаголовок Знак"/>
    <w:rsid w:val="00C456EC"/>
    <w:rPr>
      <w:rFonts w:ascii="Times New Roman" w:eastAsia="Times New Roman" w:hAnsi="Times New Roman" w:cs="Times New Roman"/>
      <w:sz w:val="28"/>
      <w:szCs w:val="20"/>
      <w:lang w:val="uk-UA"/>
    </w:rPr>
  </w:style>
  <w:style w:type="character" w:customStyle="1" w:styleId="22">
    <w:name w:val="Основной текст 2 Знак"/>
    <w:rsid w:val="00C456EC"/>
    <w:rPr>
      <w:rFonts w:ascii="Times New Roman" w:eastAsia="Times New Roman" w:hAnsi="Times New Roman" w:cs="Times New Roman"/>
      <w:sz w:val="28"/>
      <w:szCs w:val="20"/>
      <w:lang w:val="uk-UA"/>
    </w:rPr>
  </w:style>
  <w:style w:type="character" w:customStyle="1" w:styleId="31">
    <w:name w:val="Основной текст 3 Знак"/>
    <w:rsid w:val="00C456EC"/>
    <w:rPr>
      <w:rFonts w:ascii="Times New Roman" w:eastAsia="Times New Roman" w:hAnsi="Times New Roman" w:cs="Times New Roman"/>
      <w:color w:val="000000"/>
      <w:sz w:val="28"/>
      <w:szCs w:val="20"/>
      <w:lang w:val="uk-UA"/>
    </w:rPr>
  </w:style>
  <w:style w:type="character" w:customStyle="1" w:styleId="23">
    <w:name w:val="Основной текст с отступом 2 Знак"/>
    <w:rsid w:val="00C456EC"/>
    <w:rPr>
      <w:rFonts w:ascii="Times New Roman" w:eastAsia="Times New Roman" w:hAnsi="Times New Roman" w:cs="Times New Roman"/>
      <w:b/>
      <w:caps/>
      <w:sz w:val="28"/>
      <w:szCs w:val="20"/>
      <w:lang w:val="uk-UA"/>
    </w:rPr>
  </w:style>
  <w:style w:type="character" w:customStyle="1" w:styleId="32">
    <w:name w:val="Основной текст с отступом 3 Знак"/>
    <w:rsid w:val="00C456EC"/>
    <w:rPr>
      <w:rFonts w:ascii="Times New Roman" w:eastAsia="Times New Roman" w:hAnsi="Times New Roman" w:cs="Times New Roman"/>
      <w:sz w:val="28"/>
      <w:szCs w:val="20"/>
      <w:lang w:val="uk-UA"/>
    </w:rPr>
  </w:style>
  <w:style w:type="character" w:customStyle="1" w:styleId="ae">
    <w:name w:val="Текст выноски Знак"/>
    <w:rsid w:val="00C456EC"/>
    <w:rPr>
      <w:rFonts w:ascii="Segoe UI" w:eastAsia="Times New Roman" w:hAnsi="Segoe UI" w:cs="Segoe UI"/>
      <w:sz w:val="18"/>
      <w:szCs w:val="18"/>
      <w:lang w:val="uk-UA"/>
    </w:rPr>
  </w:style>
  <w:style w:type="character" w:customStyle="1" w:styleId="15">
    <w:name w:val="Основной текст Знак1"/>
    <w:rsid w:val="00C456EC"/>
    <w:rPr>
      <w:sz w:val="24"/>
      <w:szCs w:val="24"/>
      <w:lang w:val="uk-UA"/>
    </w:rPr>
  </w:style>
  <w:style w:type="character" w:customStyle="1" w:styleId="HTML1">
    <w:name w:val="Стандартный HTML Знак1"/>
    <w:rsid w:val="00C456EC"/>
    <w:rPr>
      <w:rFonts w:ascii="Consolas" w:hAnsi="Consolas" w:cs="Consolas"/>
      <w:lang w:val="uk-UA"/>
    </w:rPr>
  </w:style>
  <w:style w:type="character" w:customStyle="1" w:styleId="33">
    <w:name w:val="Знак Знак3"/>
    <w:rsid w:val="00C456EC"/>
    <w:rPr>
      <w:rFonts w:ascii="Times New Roman" w:hAnsi="Times New Roman" w:cs="Times New Roman"/>
      <w:sz w:val="28"/>
      <w:lang w:val="uk-UA"/>
    </w:rPr>
  </w:style>
  <w:style w:type="character" w:customStyle="1" w:styleId="s4">
    <w:name w:val="s4"/>
    <w:basedOn w:val="21"/>
    <w:rsid w:val="00C456EC"/>
  </w:style>
  <w:style w:type="character" w:customStyle="1" w:styleId="s3">
    <w:name w:val="s3"/>
    <w:basedOn w:val="21"/>
    <w:rsid w:val="00C456EC"/>
  </w:style>
  <w:style w:type="character" w:customStyle="1" w:styleId="rvts23">
    <w:name w:val="rvts23"/>
    <w:basedOn w:val="21"/>
    <w:rsid w:val="00C456EC"/>
  </w:style>
  <w:style w:type="character" w:customStyle="1" w:styleId="FontStyle">
    <w:name w:val="Font Style"/>
    <w:rsid w:val="00C456EC"/>
    <w:rPr>
      <w:color w:val="000000"/>
      <w:sz w:val="20"/>
    </w:rPr>
  </w:style>
  <w:style w:type="character" w:customStyle="1" w:styleId="s1">
    <w:name w:val="s1"/>
    <w:basedOn w:val="21"/>
    <w:rsid w:val="00C456EC"/>
  </w:style>
  <w:style w:type="character" w:customStyle="1" w:styleId="rvts44">
    <w:name w:val="rvts44"/>
    <w:basedOn w:val="21"/>
    <w:rsid w:val="00C456EC"/>
  </w:style>
  <w:style w:type="character" w:customStyle="1" w:styleId="apple-converted-space">
    <w:name w:val="apple-converted-space"/>
    <w:basedOn w:val="21"/>
    <w:rsid w:val="00C456EC"/>
  </w:style>
  <w:style w:type="character" w:customStyle="1" w:styleId="HTMLPreformattedChar">
    <w:name w:val="HTML Preformatted Char"/>
    <w:rsid w:val="00C456EC"/>
    <w:rPr>
      <w:rFonts w:ascii="Courier New" w:eastAsia="Calibri" w:hAnsi="Courier New" w:cs="Courier New"/>
      <w:lang w:val="ru-RU" w:bidi="ar-SA"/>
    </w:rPr>
  </w:style>
  <w:style w:type="character" w:customStyle="1" w:styleId="24">
    <w:name w:val="Знак Знак2"/>
    <w:rsid w:val="00C456EC"/>
    <w:rPr>
      <w:sz w:val="28"/>
      <w:lang w:val="uk-UA" w:bidi="ar-SA"/>
    </w:rPr>
  </w:style>
  <w:style w:type="character" w:customStyle="1" w:styleId="st">
    <w:name w:val="st"/>
    <w:basedOn w:val="21"/>
    <w:rsid w:val="00C456EC"/>
  </w:style>
  <w:style w:type="character" w:customStyle="1" w:styleId="rvts46">
    <w:name w:val="rvts46"/>
    <w:basedOn w:val="21"/>
    <w:rsid w:val="00C456EC"/>
  </w:style>
  <w:style w:type="character" w:customStyle="1" w:styleId="rvts37">
    <w:name w:val="rvts37"/>
    <w:basedOn w:val="21"/>
    <w:rsid w:val="00C456EC"/>
  </w:style>
  <w:style w:type="character" w:customStyle="1" w:styleId="rvts9">
    <w:name w:val="rvts9"/>
    <w:basedOn w:val="21"/>
    <w:rsid w:val="00C456EC"/>
  </w:style>
  <w:style w:type="character" w:customStyle="1" w:styleId="FontStyle18">
    <w:name w:val="Font Style18"/>
    <w:rsid w:val="00C456EC"/>
    <w:rPr>
      <w:rFonts w:ascii="Times New Roman" w:hAnsi="Times New Roman" w:cs="Times New Roman"/>
      <w:b/>
      <w:bCs/>
      <w:sz w:val="18"/>
      <w:szCs w:val="18"/>
    </w:rPr>
  </w:style>
  <w:style w:type="character" w:customStyle="1" w:styleId="FontStyle17">
    <w:name w:val="Font Style17"/>
    <w:rsid w:val="00C456EC"/>
    <w:rPr>
      <w:rFonts w:ascii="Times New Roman" w:hAnsi="Times New Roman" w:cs="Times New Roman"/>
      <w:b/>
      <w:bCs/>
      <w:sz w:val="18"/>
      <w:szCs w:val="18"/>
    </w:rPr>
  </w:style>
  <w:style w:type="character" w:customStyle="1" w:styleId="FontStyle15">
    <w:name w:val="Font Style15"/>
    <w:rsid w:val="00C456EC"/>
    <w:rPr>
      <w:rFonts w:ascii="Lucida Sans Unicode" w:hAnsi="Lucida Sans Unicode" w:cs="Lucida Sans Unicode"/>
      <w:sz w:val="14"/>
      <w:szCs w:val="14"/>
    </w:rPr>
  </w:style>
  <w:style w:type="character" w:customStyle="1" w:styleId="FontStyle28">
    <w:name w:val="Font Style28"/>
    <w:rsid w:val="00C456EC"/>
    <w:rPr>
      <w:rFonts w:ascii="Times New Roman" w:hAnsi="Times New Roman" w:cs="Times New Roman"/>
      <w:sz w:val="18"/>
      <w:szCs w:val="18"/>
    </w:rPr>
  </w:style>
  <w:style w:type="character" w:customStyle="1" w:styleId="BodyTextChar">
    <w:name w:val="Body Text Char"/>
    <w:rsid w:val="00C456EC"/>
    <w:rPr>
      <w:sz w:val="28"/>
      <w:lang w:val="uk-UA" w:bidi="ar-SA"/>
    </w:rPr>
  </w:style>
  <w:style w:type="character" w:customStyle="1" w:styleId="FootnoteTextChar">
    <w:name w:val="Footnote Text Char"/>
    <w:rsid w:val="00C456EC"/>
    <w:rPr>
      <w:bCs/>
      <w:lang w:val="ru-RU" w:bidi="ar-SA"/>
    </w:rPr>
  </w:style>
  <w:style w:type="character" w:customStyle="1" w:styleId="16">
    <w:name w:val="Знак Знак1"/>
    <w:rsid w:val="00C456EC"/>
    <w:rPr>
      <w:sz w:val="28"/>
      <w:lang w:val="uk-UA" w:bidi="ar-SA"/>
    </w:rPr>
  </w:style>
  <w:style w:type="character" w:customStyle="1" w:styleId="af">
    <w:name w:val="Знак Знак"/>
    <w:rsid w:val="00C456EC"/>
    <w:rPr>
      <w:rFonts w:ascii="Courier New" w:hAnsi="Courier New" w:cs="Courier New"/>
      <w:sz w:val="22"/>
      <w:lang w:val="ru-RU" w:bidi="ar-SA"/>
    </w:rPr>
  </w:style>
  <w:style w:type="character" w:customStyle="1" w:styleId="17">
    <w:name w:val="Строгий1"/>
    <w:rsid w:val="00C456EC"/>
    <w:rPr>
      <w:b/>
      <w:bCs/>
    </w:rPr>
  </w:style>
  <w:style w:type="character" w:customStyle="1" w:styleId="25">
    <w:name w:val="Основной текст (2)_"/>
    <w:rsid w:val="00C456EC"/>
    <w:rPr>
      <w:rFonts w:ascii="Times New Roman" w:eastAsia="Times New Roman" w:hAnsi="Times New Roman" w:cs="Times New Roman"/>
      <w:sz w:val="18"/>
      <w:szCs w:val="18"/>
      <w:shd w:val="clear" w:color="auto" w:fill="FFFFFF"/>
    </w:rPr>
  </w:style>
  <w:style w:type="character" w:customStyle="1" w:styleId="41">
    <w:name w:val="Основной текст (4)_"/>
    <w:rsid w:val="00C456EC"/>
    <w:rPr>
      <w:rFonts w:ascii="Times New Roman" w:eastAsia="Times New Roman" w:hAnsi="Times New Roman" w:cs="Times New Roman"/>
      <w:i/>
      <w:iCs/>
      <w:sz w:val="18"/>
      <w:szCs w:val="18"/>
      <w:shd w:val="clear" w:color="auto" w:fill="FFFFFF"/>
    </w:rPr>
  </w:style>
  <w:style w:type="character" w:customStyle="1" w:styleId="ListLabel1">
    <w:name w:val="ListLabel 1"/>
    <w:rsid w:val="00C456EC"/>
    <w:rPr>
      <w:rFonts w:cs="Times New Roman"/>
    </w:rPr>
  </w:style>
  <w:style w:type="character" w:customStyle="1" w:styleId="ListLabel2">
    <w:name w:val="ListLabel 2"/>
    <w:rsid w:val="00C456EC"/>
    <w:rPr>
      <w:rFonts w:cs="Times New Roman"/>
    </w:rPr>
  </w:style>
  <w:style w:type="character" w:customStyle="1" w:styleId="ListLabel3">
    <w:name w:val="ListLabel 3"/>
    <w:rsid w:val="00C456EC"/>
    <w:rPr>
      <w:rFonts w:cs="Times New Roman"/>
    </w:rPr>
  </w:style>
  <w:style w:type="character" w:customStyle="1" w:styleId="ListLabel4">
    <w:name w:val="ListLabel 4"/>
    <w:rsid w:val="00C456EC"/>
    <w:rPr>
      <w:rFonts w:cs="Times New Roman"/>
    </w:rPr>
  </w:style>
  <w:style w:type="character" w:customStyle="1" w:styleId="ListLabel5">
    <w:name w:val="ListLabel 5"/>
    <w:rsid w:val="00C456EC"/>
    <w:rPr>
      <w:rFonts w:cs="Times New Roman"/>
    </w:rPr>
  </w:style>
  <w:style w:type="character" w:customStyle="1" w:styleId="ListLabel6">
    <w:name w:val="ListLabel 6"/>
    <w:rsid w:val="00C456EC"/>
    <w:rPr>
      <w:rFonts w:cs="Times New Roman"/>
    </w:rPr>
  </w:style>
  <w:style w:type="character" w:customStyle="1" w:styleId="ListLabel7">
    <w:name w:val="ListLabel 7"/>
    <w:rsid w:val="00C456EC"/>
    <w:rPr>
      <w:rFonts w:cs="Times New Roman"/>
    </w:rPr>
  </w:style>
  <w:style w:type="character" w:customStyle="1" w:styleId="ListLabel8">
    <w:name w:val="ListLabel 8"/>
    <w:rsid w:val="00C456EC"/>
    <w:rPr>
      <w:rFonts w:cs="Times New Roman"/>
    </w:rPr>
  </w:style>
  <w:style w:type="character" w:customStyle="1" w:styleId="ListLabel9">
    <w:name w:val="ListLabel 9"/>
    <w:rsid w:val="00C456EC"/>
    <w:rPr>
      <w:rFonts w:cs="Times New Roman"/>
    </w:rPr>
  </w:style>
  <w:style w:type="character" w:customStyle="1" w:styleId="ListLabel10">
    <w:name w:val="ListLabel 10"/>
    <w:rsid w:val="00C456EC"/>
    <w:rPr>
      <w:rFonts w:ascii="Times New Roman" w:hAnsi="Times New Roman" w:cs="Times New Roman"/>
      <w:sz w:val="28"/>
    </w:rPr>
  </w:style>
  <w:style w:type="character" w:customStyle="1" w:styleId="ListLabel11">
    <w:name w:val="ListLabel 11"/>
    <w:rsid w:val="00C456EC"/>
    <w:rPr>
      <w:rFonts w:cs="Times New Roman"/>
    </w:rPr>
  </w:style>
  <w:style w:type="character" w:customStyle="1" w:styleId="ListLabel12">
    <w:name w:val="ListLabel 12"/>
    <w:rsid w:val="00C456EC"/>
    <w:rPr>
      <w:rFonts w:cs="Times New Roman"/>
    </w:rPr>
  </w:style>
  <w:style w:type="character" w:customStyle="1" w:styleId="ListLabel13">
    <w:name w:val="ListLabel 13"/>
    <w:rsid w:val="00C456EC"/>
    <w:rPr>
      <w:rFonts w:cs="Times New Roman"/>
    </w:rPr>
  </w:style>
  <w:style w:type="character" w:customStyle="1" w:styleId="ListLabel14">
    <w:name w:val="ListLabel 14"/>
    <w:rsid w:val="00C456EC"/>
    <w:rPr>
      <w:rFonts w:cs="Times New Roman"/>
    </w:rPr>
  </w:style>
  <w:style w:type="character" w:customStyle="1" w:styleId="ListLabel15">
    <w:name w:val="ListLabel 15"/>
    <w:rsid w:val="00C456EC"/>
    <w:rPr>
      <w:rFonts w:cs="Times New Roman"/>
    </w:rPr>
  </w:style>
  <w:style w:type="character" w:customStyle="1" w:styleId="ListLabel16">
    <w:name w:val="ListLabel 16"/>
    <w:rsid w:val="00C456EC"/>
    <w:rPr>
      <w:rFonts w:cs="Times New Roman"/>
    </w:rPr>
  </w:style>
  <w:style w:type="character" w:customStyle="1" w:styleId="ListLabel17">
    <w:name w:val="ListLabel 17"/>
    <w:rsid w:val="00C456EC"/>
    <w:rPr>
      <w:rFonts w:cs="Times New Roman"/>
    </w:rPr>
  </w:style>
  <w:style w:type="character" w:customStyle="1" w:styleId="ListLabel18">
    <w:name w:val="ListLabel 18"/>
    <w:rsid w:val="00C456EC"/>
    <w:rPr>
      <w:rFonts w:cs="Times New Roman"/>
    </w:rPr>
  </w:style>
  <w:style w:type="character" w:customStyle="1" w:styleId="ListLabel19">
    <w:name w:val="ListLabel 19"/>
    <w:rsid w:val="00C456EC"/>
    <w:rPr>
      <w:rFonts w:cs="Times New Roman"/>
    </w:rPr>
  </w:style>
  <w:style w:type="character" w:customStyle="1" w:styleId="ListLabel20">
    <w:name w:val="ListLabel 20"/>
    <w:rsid w:val="00C456EC"/>
    <w:rPr>
      <w:rFonts w:cs="Times New Roman"/>
    </w:rPr>
  </w:style>
  <w:style w:type="character" w:customStyle="1" w:styleId="ListLabel21">
    <w:name w:val="ListLabel 21"/>
    <w:rsid w:val="00C456EC"/>
    <w:rPr>
      <w:rFonts w:cs="Times New Roman"/>
    </w:rPr>
  </w:style>
  <w:style w:type="character" w:customStyle="1" w:styleId="ListLabel22">
    <w:name w:val="ListLabel 22"/>
    <w:rsid w:val="00C456EC"/>
    <w:rPr>
      <w:rFonts w:cs="Times New Roman"/>
    </w:rPr>
  </w:style>
  <w:style w:type="character" w:customStyle="1" w:styleId="ListLabel23">
    <w:name w:val="ListLabel 23"/>
    <w:rsid w:val="00C456EC"/>
    <w:rPr>
      <w:rFonts w:cs="Times New Roman"/>
    </w:rPr>
  </w:style>
  <w:style w:type="character" w:customStyle="1" w:styleId="ListLabel24">
    <w:name w:val="ListLabel 24"/>
    <w:rsid w:val="00C456EC"/>
    <w:rPr>
      <w:rFonts w:cs="Times New Roman"/>
    </w:rPr>
  </w:style>
  <w:style w:type="character" w:customStyle="1" w:styleId="ListLabel25">
    <w:name w:val="ListLabel 25"/>
    <w:rsid w:val="00C456EC"/>
    <w:rPr>
      <w:rFonts w:cs="Times New Roman"/>
    </w:rPr>
  </w:style>
  <w:style w:type="character" w:customStyle="1" w:styleId="ListLabel26">
    <w:name w:val="ListLabel 26"/>
    <w:rsid w:val="00C456EC"/>
    <w:rPr>
      <w:rFonts w:cs="Times New Roman"/>
    </w:rPr>
  </w:style>
  <w:style w:type="character" w:customStyle="1" w:styleId="ListLabel27">
    <w:name w:val="ListLabel 27"/>
    <w:rsid w:val="00C456EC"/>
    <w:rPr>
      <w:rFonts w:cs="Times New Roman"/>
    </w:rPr>
  </w:style>
  <w:style w:type="character" w:customStyle="1" w:styleId="ListLabel28">
    <w:name w:val="ListLabel 28"/>
    <w:rsid w:val="00C456EC"/>
    <w:rPr>
      <w:rFonts w:ascii="Times New Roman" w:hAnsi="Times New Roman" w:cs="Times New Roman"/>
      <w:sz w:val="28"/>
    </w:rPr>
  </w:style>
  <w:style w:type="character" w:customStyle="1" w:styleId="ListLabel29">
    <w:name w:val="ListLabel 29"/>
    <w:rsid w:val="00C456EC"/>
    <w:rPr>
      <w:rFonts w:cs="Times New Roman"/>
    </w:rPr>
  </w:style>
  <w:style w:type="character" w:customStyle="1" w:styleId="ListLabel30">
    <w:name w:val="ListLabel 30"/>
    <w:rsid w:val="00C456EC"/>
    <w:rPr>
      <w:rFonts w:cs="Times New Roman"/>
    </w:rPr>
  </w:style>
  <w:style w:type="character" w:customStyle="1" w:styleId="ListLabel31">
    <w:name w:val="ListLabel 31"/>
    <w:rsid w:val="00C456EC"/>
    <w:rPr>
      <w:rFonts w:cs="Times New Roman"/>
    </w:rPr>
  </w:style>
  <w:style w:type="character" w:customStyle="1" w:styleId="ListLabel32">
    <w:name w:val="ListLabel 32"/>
    <w:rsid w:val="00C456EC"/>
    <w:rPr>
      <w:rFonts w:cs="Times New Roman"/>
    </w:rPr>
  </w:style>
  <w:style w:type="character" w:customStyle="1" w:styleId="ListLabel33">
    <w:name w:val="ListLabel 33"/>
    <w:rsid w:val="00C456EC"/>
    <w:rPr>
      <w:rFonts w:cs="Times New Roman"/>
    </w:rPr>
  </w:style>
  <w:style w:type="character" w:customStyle="1" w:styleId="ListLabel34">
    <w:name w:val="ListLabel 34"/>
    <w:rsid w:val="00C456EC"/>
    <w:rPr>
      <w:rFonts w:cs="Times New Roman"/>
    </w:rPr>
  </w:style>
  <w:style w:type="character" w:customStyle="1" w:styleId="ListLabel35">
    <w:name w:val="ListLabel 35"/>
    <w:rsid w:val="00C456EC"/>
    <w:rPr>
      <w:rFonts w:cs="Times New Roman"/>
    </w:rPr>
  </w:style>
  <w:style w:type="character" w:customStyle="1" w:styleId="ListLabel36">
    <w:name w:val="ListLabel 36"/>
    <w:rsid w:val="00C456EC"/>
    <w:rPr>
      <w:rFonts w:cs="Times New Roman"/>
    </w:rPr>
  </w:style>
  <w:style w:type="character" w:customStyle="1" w:styleId="ListLabel37">
    <w:name w:val="ListLabel 37"/>
    <w:rsid w:val="00C456EC"/>
    <w:rPr>
      <w:rFonts w:cs="Times New Roman"/>
    </w:rPr>
  </w:style>
  <w:style w:type="character" w:customStyle="1" w:styleId="ListLabel38">
    <w:name w:val="ListLabel 38"/>
    <w:rsid w:val="00C456EC"/>
    <w:rPr>
      <w:rFonts w:cs="Times New Roman"/>
    </w:rPr>
  </w:style>
  <w:style w:type="character" w:customStyle="1" w:styleId="ListLabel39">
    <w:name w:val="ListLabel 39"/>
    <w:rsid w:val="00C456EC"/>
    <w:rPr>
      <w:rFonts w:cs="Times New Roman"/>
    </w:rPr>
  </w:style>
  <w:style w:type="character" w:customStyle="1" w:styleId="ListLabel40">
    <w:name w:val="ListLabel 40"/>
    <w:rsid w:val="00C456EC"/>
    <w:rPr>
      <w:rFonts w:cs="Times New Roman"/>
    </w:rPr>
  </w:style>
  <w:style w:type="character" w:customStyle="1" w:styleId="ListLabel41">
    <w:name w:val="ListLabel 41"/>
    <w:rsid w:val="00C456EC"/>
    <w:rPr>
      <w:rFonts w:cs="Times New Roman"/>
    </w:rPr>
  </w:style>
  <w:style w:type="character" w:customStyle="1" w:styleId="ListLabel42">
    <w:name w:val="ListLabel 42"/>
    <w:rsid w:val="00C456EC"/>
    <w:rPr>
      <w:rFonts w:cs="Times New Roman"/>
    </w:rPr>
  </w:style>
  <w:style w:type="character" w:customStyle="1" w:styleId="ListLabel43">
    <w:name w:val="ListLabel 43"/>
    <w:rsid w:val="00C456EC"/>
    <w:rPr>
      <w:rFonts w:cs="Times New Roman"/>
    </w:rPr>
  </w:style>
  <w:style w:type="character" w:customStyle="1" w:styleId="ListLabel44">
    <w:name w:val="ListLabel 44"/>
    <w:rsid w:val="00C456EC"/>
    <w:rPr>
      <w:rFonts w:cs="Times New Roman"/>
    </w:rPr>
  </w:style>
  <w:style w:type="character" w:customStyle="1" w:styleId="ListLabel45">
    <w:name w:val="ListLabel 45"/>
    <w:rsid w:val="00C456EC"/>
    <w:rPr>
      <w:rFonts w:cs="Times New Roman"/>
    </w:rPr>
  </w:style>
  <w:style w:type="character" w:customStyle="1" w:styleId="ListLabel46">
    <w:name w:val="ListLabel 46"/>
    <w:rsid w:val="00C456EC"/>
    <w:rPr>
      <w:rFonts w:ascii="Times New Roman" w:hAnsi="Times New Roman" w:cs="Times New Roman"/>
      <w:sz w:val="28"/>
    </w:rPr>
  </w:style>
  <w:style w:type="character" w:customStyle="1" w:styleId="ListLabel47">
    <w:name w:val="ListLabel 47"/>
    <w:rsid w:val="00C456EC"/>
    <w:rPr>
      <w:rFonts w:cs="Times New Roman"/>
    </w:rPr>
  </w:style>
  <w:style w:type="character" w:customStyle="1" w:styleId="ListLabel48">
    <w:name w:val="ListLabel 48"/>
    <w:rsid w:val="00C456EC"/>
    <w:rPr>
      <w:rFonts w:cs="Times New Roman"/>
    </w:rPr>
  </w:style>
  <w:style w:type="character" w:customStyle="1" w:styleId="ListLabel49">
    <w:name w:val="ListLabel 49"/>
    <w:rsid w:val="00C456EC"/>
    <w:rPr>
      <w:rFonts w:cs="Times New Roman"/>
    </w:rPr>
  </w:style>
  <w:style w:type="character" w:customStyle="1" w:styleId="ListLabel50">
    <w:name w:val="ListLabel 50"/>
    <w:rsid w:val="00C456EC"/>
    <w:rPr>
      <w:rFonts w:cs="Times New Roman"/>
    </w:rPr>
  </w:style>
  <w:style w:type="character" w:customStyle="1" w:styleId="ListLabel51">
    <w:name w:val="ListLabel 51"/>
    <w:rsid w:val="00C456EC"/>
    <w:rPr>
      <w:rFonts w:cs="Times New Roman"/>
    </w:rPr>
  </w:style>
  <w:style w:type="character" w:customStyle="1" w:styleId="ListLabel52">
    <w:name w:val="ListLabel 52"/>
    <w:rsid w:val="00C456EC"/>
    <w:rPr>
      <w:rFonts w:cs="Times New Roman"/>
    </w:rPr>
  </w:style>
  <w:style w:type="character" w:customStyle="1" w:styleId="ListLabel53">
    <w:name w:val="ListLabel 53"/>
    <w:rsid w:val="00C456EC"/>
    <w:rPr>
      <w:rFonts w:cs="Times New Roman"/>
    </w:rPr>
  </w:style>
  <w:style w:type="character" w:customStyle="1" w:styleId="ListLabel54">
    <w:name w:val="ListLabel 54"/>
    <w:rsid w:val="00C456EC"/>
    <w:rPr>
      <w:rFonts w:cs="Times New Roman"/>
    </w:rPr>
  </w:style>
  <w:style w:type="character" w:customStyle="1" w:styleId="ListLabel55">
    <w:name w:val="ListLabel 55"/>
    <w:rsid w:val="00C456EC"/>
    <w:rPr>
      <w:b/>
      <w:i w:val="0"/>
    </w:rPr>
  </w:style>
  <w:style w:type="character" w:customStyle="1" w:styleId="ListLabel56">
    <w:name w:val="ListLabel 56"/>
    <w:rsid w:val="00C456EC"/>
    <w:rPr>
      <w:b/>
      <w:i w:val="0"/>
    </w:rPr>
  </w:style>
  <w:style w:type="character" w:customStyle="1" w:styleId="ListLabel57">
    <w:name w:val="ListLabel 57"/>
    <w:rsid w:val="00C456EC"/>
    <w:rPr>
      <w:rFonts w:cs="Times New Roman"/>
    </w:rPr>
  </w:style>
  <w:style w:type="character" w:customStyle="1" w:styleId="ListLabel58">
    <w:name w:val="ListLabel 58"/>
    <w:rsid w:val="00C456EC"/>
    <w:rPr>
      <w:rFonts w:cs="Times New Roman"/>
    </w:rPr>
  </w:style>
  <w:style w:type="character" w:customStyle="1" w:styleId="ListLabel59">
    <w:name w:val="ListLabel 59"/>
    <w:rsid w:val="00C456EC"/>
    <w:rPr>
      <w:rFonts w:cs="Times New Roman"/>
    </w:rPr>
  </w:style>
  <w:style w:type="character" w:customStyle="1" w:styleId="ListLabel60">
    <w:name w:val="ListLabel 60"/>
    <w:rsid w:val="00C456EC"/>
    <w:rPr>
      <w:rFonts w:cs="Times New Roman"/>
    </w:rPr>
  </w:style>
  <w:style w:type="character" w:customStyle="1" w:styleId="ListLabel61">
    <w:name w:val="ListLabel 61"/>
    <w:rsid w:val="00C456EC"/>
    <w:rPr>
      <w:rFonts w:cs="Times New Roman"/>
    </w:rPr>
  </w:style>
  <w:style w:type="character" w:customStyle="1" w:styleId="ListLabel62">
    <w:name w:val="ListLabel 62"/>
    <w:rsid w:val="00C456EC"/>
    <w:rPr>
      <w:rFonts w:cs="Times New Roman"/>
    </w:rPr>
  </w:style>
  <w:style w:type="character" w:customStyle="1" w:styleId="ListLabel63">
    <w:name w:val="ListLabel 63"/>
    <w:rsid w:val="00C456EC"/>
    <w:rPr>
      <w:rFonts w:cs="Times New Roman"/>
    </w:rPr>
  </w:style>
  <w:style w:type="character" w:customStyle="1" w:styleId="ListLabel64">
    <w:name w:val="ListLabel 64"/>
    <w:rsid w:val="00C456EC"/>
    <w:rPr>
      <w:rFonts w:cs="Times New Roman"/>
    </w:rPr>
  </w:style>
  <w:style w:type="character" w:customStyle="1" w:styleId="ListLabel65">
    <w:name w:val="ListLabel 65"/>
    <w:rsid w:val="00C456EC"/>
    <w:rPr>
      <w:b/>
    </w:rPr>
  </w:style>
  <w:style w:type="character" w:customStyle="1" w:styleId="ListLabel66">
    <w:name w:val="ListLabel 66"/>
    <w:rsid w:val="00C456EC"/>
    <w:rPr>
      <w:rFonts w:eastAsia="Times New Roman" w:cs="Times New Roman"/>
      <w:b w:val="0"/>
      <w:bCs w:val="0"/>
      <w:i w:val="0"/>
      <w:iCs w:val="0"/>
      <w:caps w:val="0"/>
      <w:smallCaps w:val="0"/>
      <w:strike w:val="0"/>
      <w:dstrike w:val="0"/>
      <w:color w:val="000000"/>
      <w:spacing w:val="0"/>
      <w:w w:val="100"/>
      <w:sz w:val="18"/>
      <w:szCs w:val="18"/>
      <w:u w:val="none"/>
      <w:lang w:val="uk-UA" w:bidi="uk-UA"/>
    </w:rPr>
  </w:style>
  <w:style w:type="character" w:customStyle="1" w:styleId="ListLabel67">
    <w:name w:val="ListLabel 67"/>
    <w:rsid w:val="00C456EC"/>
    <w:rPr>
      <w:i/>
      <w:color w:val="000000"/>
      <w:sz w:val="28"/>
    </w:rPr>
  </w:style>
  <w:style w:type="character" w:customStyle="1" w:styleId="ListLabel68">
    <w:name w:val="ListLabel 68"/>
    <w:rsid w:val="00C456EC"/>
    <w:rPr>
      <w:b/>
      <w:i w:val="0"/>
      <w:color w:val="000000"/>
      <w:sz w:val="28"/>
    </w:rPr>
  </w:style>
  <w:style w:type="character" w:customStyle="1" w:styleId="ListLabel69">
    <w:name w:val="ListLabel 69"/>
    <w:rsid w:val="00C456EC"/>
    <w:rPr>
      <w:rFonts w:ascii="Times New Roman" w:hAnsi="Times New Roman" w:cs="Times New Roman"/>
      <w:b/>
      <w:i w:val="0"/>
      <w:color w:val="00000A"/>
      <w:sz w:val="28"/>
    </w:rPr>
  </w:style>
  <w:style w:type="character" w:customStyle="1" w:styleId="ListLabel70">
    <w:name w:val="ListLabel 70"/>
    <w:rsid w:val="00C456EC"/>
    <w:rPr>
      <w:rFonts w:ascii="Times New Roman" w:eastAsia="Times New Roman" w:hAnsi="Times New Roman" w:cs="Times New Roman"/>
      <w:sz w:val="28"/>
    </w:rPr>
  </w:style>
  <w:style w:type="character" w:customStyle="1" w:styleId="ListLabel71">
    <w:name w:val="ListLabel 71"/>
    <w:rsid w:val="00C456EC"/>
    <w:rPr>
      <w:rFonts w:ascii="Times New Roman" w:eastAsia="Times New Roman" w:hAnsi="Times New Roman" w:cs="Times New Roman"/>
      <w:sz w:val="28"/>
    </w:rPr>
  </w:style>
  <w:style w:type="character" w:customStyle="1" w:styleId="ListLabel72">
    <w:name w:val="ListLabel 72"/>
    <w:rsid w:val="00C456EC"/>
    <w:rPr>
      <w:rFonts w:ascii="Times New Roman" w:hAnsi="Times New Roman" w:cs="Times New Roman"/>
      <w:b/>
      <w:sz w:val="28"/>
      <w:szCs w:val="22"/>
    </w:rPr>
  </w:style>
  <w:style w:type="character" w:customStyle="1" w:styleId="ListLabel73">
    <w:name w:val="ListLabel 73"/>
    <w:rsid w:val="00C456EC"/>
    <w:rPr>
      <w:sz w:val="22"/>
      <w:szCs w:val="22"/>
    </w:rPr>
  </w:style>
  <w:style w:type="character" w:customStyle="1" w:styleId="ListLabel74">
    <w:name w:val="ListLabel 74"/>
    <w:rsid w:val="00C456EC"/>
    <w:rPr>
      <w:sz w:val="22"/>
      <w:szCs w:val="22"/>
    </w:rPr>
  </w:style>
  <w:style w:type="character" w:customStyle="1" w:styleId="ListLabel75">
    <w:name w:val="ListLabel 75"/>
    <w:rsid w:val="00C456EC"/>
    <w:rPr>
      <w:sz w:val="22"/>
      <w:szCs w:val="22"/>
    </w:rPr>
  </w:style>
  <w:style w:type="character" w:customStyle="1" w:styleId="ListLabel76">
    <w:name w:val="ListLabel 76"/>
    <w:rsid w:val="00C456EC"/>
    <w:rPr>
      <w:sz w:val="22"/>
      <w:szCs w:val="22"/>
    </w:rPr>
  </w:style>
  <w:style w:type="character" w:customStyle="1" w:styleId="ListLabel77">
    <w:name w:val="ListLabel 77"/>
    <w:rsid w:val="00C456EC"/>
    <w:rPr>
      <w:sz w:val="22"/>
      <w:szCs w:val="22"/>
    </w:rPr>
  </w:style>
  <w:style w:type="character" w:customStyle="1" w:styleId="ListLabel78">
    <w:name w:val="ListLabel 78"/>
    <w:rsid w:val="00C456EC"/>
    <w:rPr>
      <w:sz w:val="22"/>
      <w:szCs w:val="22"/>
    </w:rPr>
  </w:style>
  <w:style w:type="character" w:customStyle="1" w:styleId="ListLabel79">
    <w:name w:val="ListLabel 79"/>
    <w:rsid w:val="00C456EC"/>
    <w:rPr>
      <w:sz w:val="22"/>
      <w:szCs w:val="22"/>
    </w:rPr>
  </w:style>
  <w:style w:type="character" w:customStyle="1" w:styleId="ListLabel80">
    <w:name w:val="ListLabel 80"/>
    <w:rsid w:val="00C456EC"/>
    <w:rPr>
      <w:sz w:val="22"/>
      <w:szCs w:val="22"/>
    </w:rPr>
  </w:style>
  <w:style w:type="character" w:customStyle="1" w:styleId="ListLabel81">
    <w:name w:val="ListLabel 81"/>
    <w:rsid w:val="00C456EC"/>
    <w:rPr>
      <w:rFonts w:ascii="Times New Roman" w:eastAsia="Times New Roman" w:hAnsi="Times New Roman" w:cs="Times New Roman"/>
      <w:sz w:val="28"/>
      <w:szCs w:val="28"/>
      <w:lang w:val="en-US"/>
    </w:rPr>
  </w:style>
  <w:style w:type="character" w:customStyle="1" w:styleId="ListLabel82">
    <w:name w:val="ListLabel 82"/>
    <w:rsid w:val="00C456EC"/>
    <w:rPr>
      <w:rFonts w:ascii="Times New Roman" w:eastAsia="Times New Roman" w:hAnsi="Times New Roman" w:cs="Times New Roman"/>
      <w:sz w:val="28"/>
      <w:szCs w:val="28"/>
      <w:lang w:val="uk-UA"/>
    </w:rPr>
  </w:style>
  <w:style w:type="character" w:customStyle="1" w:styleId="ListLabel83">
    <w:name w:val="ListLabel 83"/>
    <w:rsid w:val="00C456EC"/>
    <w:rPr>
      <w:rFonts w:ascii="Times New Roman" w:eastAsia="Times New Roman" w:hAnsi="Times New Roman" w:cs="Times New Roman"/>
      <w:bCs/>
      <w:spacing w:val="-4"/>
      <w:sz w:val="28"/>
      <w:szCs w:val="28"/>
      <w:shd w:val="clear" w:color="auto" w:fill="FFFFFF"/>
      <w:lang w:val="uk-UA"/>
    </w:rPr>
  </w:style>
  <w:style w:type="character" w:customStyle="1" w:styleId="ListLabel84">
    <w:name w:val="ListLabel 84"/>
    <w:rsid w:val="00C456EC"/>
    <w:rPr>
      <w:rFonts w:ascii="Times New Roman" w:eastAsia="Times New Roman" w:hAnsi="Times New Roman" w:cs="Times New Roman"/>
      <w:sz w:val="28"/>
      <w:szCs w:val="28"/>
      <w:lang w:val="uk-UA"/>
    </w:rPr>
  </w:style>
  <w:style w:type="character" w:customStyle="1" w:styleId="ListLabel85">
    <w:name w:val="ListLabel 85"/>
    <w:rsid w:val="00C456EC"/>
    <w:rPr>
      <w:rFonts w:ascii="Times New Roman" w:eastAsia="Times New Roman" w:hAnsi="Times New Roman" w:cs="Times New Roman"/>
      <w:color w:val="000000"/>
      <w:sz w:val="28"/>
      <w:szCs w:val="28"/>
      <w:lang w:val="uk-UA"/>
    </w:rPr>
  </w:style>
  <w:style w:type="character" w:customStyle="1" w:styleId="ListLabel86">
    <w:name w:val="ListLabel 86"/>
    <w:rsid w:val="00C456EC"/>
    <w:rPr>
      <w:rFonts w:ascii="Times New Roman" w:eastAsia="Times New Roman" w:hAnsi="Times New Roman" w:cs="Times New Roman"/>
      <w:bCs/>
      <w:sz w:val="28"/>
      <w:szCs w:val="28"/>
      <w:lang w:val="uk-UA"/>
    </w:rPr>
  </w:style>
  <w:style w:type="character" w:customStyle="1" w:styleId="ListLabel87">
    <w:name w:val="ListLabel 87"/>
    <w:rsid w:val="00C456EC"/>
    <w:rPr>
      <w:rFonts w:ascii="Times New Roman" w:eastAsia="Times New Roman" w:hAnsi="Times New Roman" w:cs="Times New Roman"/>
      <w:color w:val="000000"/>
      <w:spacing w:val="-4"/>
      <w:sz w:val="28"/>
      <w:szCs w:val="28"/>
      <w:lang w:val="uk-UA"/>
    </w:rPr>
  </w:style>
  <w:style w:type="character" w:customStyle="1" w:styleId="ListLabel88">
    <w:name w:val="ListLabel 88"/>
    <w:rsid w:val="00C456EC"/>
    <w:rPr>
      <w:rFonts w:ascii="Times New Roman" w:eastAsia="Times New Roman" w:hAnsi="Times New Roman" w:cs="Times New Roman"/>
      <w:color w:val="000000"/>
      <w:spacing w:val="-6"/>
      <w:sz w:val="28"/>
      <w:szCs w:val="28"/>
      <w:lang w:val="uk-UA"/>
    </w:rPr>
  </w:style>
  <w:style w:type="character" w:customStyle="1" w:styleId="ListLabel89">
    <w:name w:val="ListLabel 89"/>
    <w:rsid w:val="00C456EC"/>
    <w:rPr>
      <w:rFonts w:ascii="Times New Roman" w:eastAsia="Times New Roman" w:hAnsi="Times New Roman" w:cs="Times New Roman"/>
      <w:bCs/>
      <w:color w:val="000000"/>
      <w:sz w:val="28"/>
      <w:szCs w:val="28"/>
      <w:lang w:val="uk-UA"/>
    </w:rPr>
  </w:style>
  <w:style w:type="character" w:customStyle="1" w:styleId="ListLabel90">
    <w:name w:val="ListLabel 90"/>
    <w:rsid w:val="00C456EC"/>
    <w:rPr>
      <w:rFonts w:ascii="Times New Roman" w:eastAsia="Times New Roman" w:hAnsi="Times New Roman" w:cs="Times New Roman"/>
      <w:iCs/>
      <w:sz w:val="28"/>
      <w:szCs w:val="28"/>
      <w:lang w:val="uk-UA"/>
    </w:rPr>
  </w:style>
  <w:style w:type="character" w:customStyle="1" w:styleId="ListLabel91">
    <w:name w:val="ListLabel 91"/>
    <w:rsid w:val="00C456EC"/>
    <w:rPr>
      <w:rFonts w:ascii="Times New Roman" w:eastAsia="Times New Roman" w:hAnsi="Times New Roman" w:cs="Times New Roman"/>
      <w:color w:val="0066CC"/>
      <w:sz w:val="28"/>
      <w:szCs w:val="28"/>
      <w:u w:val="single"/>
      <w:lang w:val="uk-UA" w:bidi="uk-UA"/>
    </w:rPr>
  </w:style>
  <w:style w:type="character" w:customStyle="1" w:styleId="ListLabel92">
    <w:name w:val="ListLabel 92"/>
    <w:rsid w:val="00C456EC"/>
    <w:rPr>
      <w:rFonts w:ascii="Times New Roman" w:eastAsia="Times New Roman" w:hAnsi="Times New Roman" w:cs="Times New Roman"/>
      <w:sz w:val="28"/>
      <w:szCs w:val="28"/>
      <w:lang w:val="uk-UA"/>
    </w:rPr>
  </w:style>
  <w:style w:type="character" w:customStyle="1" w:styleId="ListLabel93">
    <w:name w:val="ListLabel 93"/>
    <w:rsid w:val="00C456EC"/>
    <w:rPr>
      <w:rFonts w:ascii="Times New Roman" w:eastAsia="Times New Roman" w:hAnsi="Times New Roman" w:cs="Times New Roman"/>
      <w:color w:val="0066CC"/>
      <w:sz w:val="28"/>
      <w:szCs w:val="28"/>
      <w:u w:val="single"/>
      <w:lang w:val="en-US" w:bidi="en-US"/>
    </w:rPr>
  </w:style>
  <w:style w:type="character" w:customStyle="1" w:styleId="ListLabel94">
    <w:name w:val="ListLabel 94"/>
    <w:rsid w:val="00C456EC"/>
    <w:rPr>
      <w:rFonts w:ascii="Times New Roman" w:eastAsia="Times New Roman" w:hAnsi="Times New Roman" w:cs="Times New Roman"/>
      <w:color w:val="0066CC"/>
      <w:sz w:val="28"/>
      <w:szCs w:val="28"/>
      <w:u w:val="single"/>
      <w:lang w:bidi="en-US"/>
    </w:rPr>
  </w:style>
  <w:style w:type="character" w:customStyle="1" w:styleId="ListLabel95">
    <w:name w:val="ListLabel 95"/>
    <w:rsid w:val="00C456EC"/>
    <w:rPr>
      <w:rFonts w:ascii="Times New Roman" w:eastAsia="Times New Roman" w:hAnsi="Times New Roman" w:cs="Times New Roman"/>
      <w:spacing w:val="-4"/>
      <w:sz w:val="28"/>
      <w:szCs w:val="28"/>
      <w:lang w:val="uk-UA"/>
    </w:rPr>
  </w:style>
  <w:style w:type="character" w:customStyle="1" w:styleId="ListLabel96">
    <w:name w:val="ListLabel 96"/>
    <w:rsid w:val="00C456EC"/>
    <w:rPr>
      <w:rFonts w:ascii="Times New Roman" w:eastAsia="Times New Roman" w:hAnsi="Times New Roman" w:cs="Times New Roman"/>
      <w:sz w:val="28"/>
      <w:szCs w:val="28"/>
      <w:vertAlign w:val="superscript"/>
      <w:lang w:val="uk-UA"/>
    </w:rPr>
  </w:style>
  <w:style w:type="character" w:customStyle="1" w:styleId="ListLabel97">
    <w:name w:val="ListLabel 97"/>
    <w:rsid w:val="00C456EC"/>
    <w:rPr>
      <w:rFonts w:ascii="Times New Roman" w:eastAsia="Times New Roman" w:hAnsi="Times New Roman" w:cs="Times New Roman"/>
      <w:sz w:val="28"/>
      <w:lang w:val="uk-UA"/>
    </w:rPr>
  </w:style>
  <w:style w:type="character" w:customStyle="1" w:styleId="ListLabel98">
    <w:name w:val="ListLabel 98"/>
    <w:rsid w:val="00C456EC"/>
    <w:rPr>
      <w:rFonts w:ascii="Times New Roman" w:eastAsia="Times New Roman" w:hAnsi="Times New Roman" w:cs="Times New Roman"/>
      <w:spacing w:val="-4"/>
      <w:sz w:val="28"/>
      <w:lang w:val="uk-UA"/>
    </w:rPr>
  </w:style>
  <w:style w:type="character" w:styleId="af0">
    <w:name w:val="FollowedHyperlink"/>
    <w:rsid w:val="00C456EC"/>
    <w:rPr>
      <w:color w:val="800080"/>
      <w:u w:val="single"/>
    </w:rPr>
  </w:style>
  <w:style w:type="character" w:styleId="af1">
    <w:name w:val="Strong"/>
    <w:qFormat/>
    <w:rsid w:val="00C456EC"/>
    <w:rPr>
      <w:b/>
      <w:bCs/>
    </w:rPr>
  </w:style>
  <w:style w:type="character" w:customStyle="1" w:styleId="af2">
    <w:name w:val="Маркеры списка"/>
    <w:rsid w:val="00C456EC"/>
    <w:rPr>
      <w:rFonts w:ascii="OpenSymbol" w:eastAsia="OpenSymbol" w:hAnsi="OpenSymbol" w:cs="OpenSymbol"/>
    </w:rPr>
  </w:style>
  <w:style w:type="character" w:styleId="af3">
    <w:name w:val="Emphasis"/>
    <w:qFormat/>
    <w:rsid w:val="00C456EC"/>
    <w:rPr>
      <w:i/>
      <w:iCs/>
    </w:rPr>
  </w:style>
  <w:style w:type="paragraph" w:customStyle="1" w:styleId="af4">
    <w:basedOn w:val="a"/>
    <w:next w:val="a0"/>
    <w:qFormat/>
    <w:rsid w:val="00C456EC"/>
    <w:pPr>
      <w:keepNext/>
      <w:spacing w:before="240" w:after="120"/>
    </w:pPr>
    <w:rPr>
      <w:rFonts w:ascii="Liberation Sans" w:eastAsia="Noto Sans CJK SC Regular" w:hAnsi="Liberation Sans" w:cs="Lohit Devanagari"/>
      <w:sz w:val="28"/>
      <w:szCs w:val="28"/>
    </w:rPr>
  </w:style>
  <w:style w:type="paragraph" w:styleId="a0">
    <w:name w:val="Body Text"/>
    <w:basedOn w:val="a"/>
    <w:link w:val="26"/>
    <w:rsid w:val="00C456EC"/>
    <w:pPr>
      <w:spacing w:after="0" w:line="240" w:lineRule="auto"/>
      <w:jc w:val="both"/>
    </w:pPr>
    <w:rPr>
      <w:rFonts w:ascii="Times New Roman" w:eastAsia="Times New Roman" w:hAnsi="Times New Roman" w:cs="Times New Roman"/>
      <w:sz w:val="28"/>
      <w:szCs w:val="20"/>
      <w:lang w:val="uk-UA"/>
    </w:rPr>
  </w:style>
  <w:style w:type="character" w:customStyle="1" w:styleId="26">
    <w:name w:val="Основной текст Знак2"/>
    <w:basedOn w:val="a2"/>
    <w:link w:val="a0"/>
    <w:rsid w:val="00C456EC"/>
    <w:rPr>
      <w:rFonts w:ascii="Times New Roman" w:eastAsia="Times New Roman" w:hAnsi="Times New Roman" w:cs="Times New Roman"/>
      <w:sz w:val="28"/>
      <w:szCs w:val="20"/>
      <w:lang w:val="uk-UA" w:eastAsia="zh-CN"/>
    </w:rPr>
  </w:style>
  <w:style w:type="paragraph" w:styleId="af5">
    <w:name w:val="List"/>
    <w:basedOn w:val="a0"/>
    <w:rsid w:val="00C456EC"/>
    <w:rPr>
      <w:rFonts w:cs="Lohit Devanagari"/>
    </w:rPr>
  </w:style>
  <w:style w:type="paragraph" w:styleId="af6">
    <w:name w:val="caption"/>
    <w:basedOn w:val="a"/>
    <w:next w:val="a0"/>
    <w:qFormat/>
    <w:rsid w:val="00C456EC"/>
    <w:pPr>
      <w:spacing w:after="0" w:line="240" w:lineRule="auto"/>
      <w:jc w:val="center"/>
    </w:pPr>
    <w:rPr>
      <w:rFonts w:ascii="Times New Roman" w:eastAsia="Times New Roman" w:hAnsi="Times New Roman" w:cs="Times New Roman"/>
      <w:b/>
      <w:sz w:val="28"/>
      <w:szCs w:val="20"/>
      <w:lang w:val="uk-UA"/>
    </w:rPr>
  </w:style>
  <w:style w:type="paragraph" w:customStyle="1" w:styleId="27">
    <w:name w:val="Указатель2"/>
    <w:basedOn w:val="a"/>
    <w:rsid w:val="00C456EC"/>
    <w:pPr>
      <w:suppressLineNumbers/>
    </w:pPr>
    <w:rPr>
      <w:rFonts w:cs="Lohit Devanagari"/>
    </w:rPr>
  </w:style>
  <w:style w:type="paragraph" w:customStyle="1" w:styleId="18">
    <w:name w:val="Название объекта1"/>
    <w:basedOn w:val="a"/>
    <w:rsid w:val="00C456EC"/>
    <w:pPr>
      <w:suppressLineNumbers/>
      <w:spacing w:before="120" w:after="120"/>
    </w:pPr>
    <w:rPr>
      <w:rFonts w:cs="Lohit Devanagari"/>
      <w:i/>
      <w:iCs/>
      <w:sz w:val="24"/>
      <w:szCs w:val="24"/>
    </w:rPr>
  </w:style>
  <w:style w:type="paragraph" w:customStyle="1" w:styleId="19">
    <w:name w:val="Указатель1"/>
    <w:basedOn w:val="a"/>
    <w:rsid w:val="00C456EC"/>
    <w:pPr>
      <w:suppressLineNumbers/>
    </w:pPr>
    <w:rPr>
      <w:rFonts w:cs="Lohit Devanagari"/>
    </w:rPr>
  </w:style>
  <w:style w:type="paragraph" w:customStyle="1" w:styleId="HTML10">
    <w:name w:val="Стандартный HTML1"/>
    <w:basedOn w:val="a"/>
    <w:rsid w:val="00C45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customStyle="1" w:styleId="msonormal0">
    <w:name w:val="msonormal"/>
    <w:basedOn w:val="a"/>
    <w:rsid w:val="00C456EC"/>
    <w:pPr>
      <w:spacing w:before="280" w:after="280" w:line="240" w:lineRule="auto"/>
    </w:pPr>
    <w:rPr>
      <w:rFonts w:ascii="Times New Roman" w:eastAsia="Times New Roman" w:hAnsi="Times New Roman" w:cs="Times New Roman"/>
      <w:sz w:val="24"/>
      <w:szCs w:val="24"/>
      <w:lang w:val="uk-UA"/>
    </w:rPr>
  </w:style>
  <w:style w:type="paragraph" w:customStyle="1" w:styleId="1a">
    <w:name w:val="Обычный (Интернет)1"/>
    <w:basedOn w:val="a"/>
    <w:rsid w:val="00C456EC"/>
    <w:pPr>
      <w:spacing w:before="280" w:after="280" w:line="240" w:lineRule="auto"/>
    </w:pPr>
    <w:rPr>
      <w:rFonts w:ascii="Times New Roman" w:eastAsia="Times New Roman" w:hAnsi="Times New Roman" w:cs="Times New Roman"/>
      <w:sz w:val="24"/>
      <w:szCs w:val="24"/>
      <w:lang w:val="uk-UA"/>
    </w:rPr>
  </w:style>
  <w:style w:type="paragraph" w:styleId="af7">
    <w:name w:val="footnote text"/>
    <w:basedOn w:val="a"/>
    <w:link w:val="28"/>
    <w:uiPriority w:val="99"/>
    <w:rsid w:val="00C456EC"/>
    <w:pPr>
      <w:spacing w:after="0" w:line="240" w:lineRule="auto"/>
      <w:ind w:firstLine="426"/>
      <w:jc w:val="both"/>
    </w:pPr>
    <w:rPr>
      <w:lang w:val="uk-UA"/>
    </w:rPr>
  </w:style>
  <w:style w:type="character" w:customStyle="1" w:styleId="28">
    <w:name w:val="Текст сноски Знак2"/>
    <w:basedOn w:val="a2"/>
    <w:link w:val="af7"/>
    <w:uiPriority w:val="99"/>
    <w:rsid w:val="00C456EC"/>
    <w:rPr>
      <w:rFonts w:ascii="Calibri" w:eastAsia="Calibri" w:hAnsi="Calibri" w:cs="font48"/>
      <w:sz w:val="22"/>
      <w:szCs w:val="22"/>
      <w:lang w:val="uk-UA" w:eastAsia="zh-CN"/>
    </w:rPr>
  </w:style>
  <w:style w:type="paragraph" w:styleId="af8">
    <w:name w:val="header"/>
    <w:basedOn w:val="a"/>
    <w:link w:val="1b"/>
    <w:rsid w:val="00C456EC"/>
    <w:pPr>
      <w:tabs>
        <w:tab w:val="center" w:pos="4677"/>
        <w:tab w:val="right" w:pos="9355"/>
      </w:tabs>
      <w:spacing w:after="0" w:line="240" w:lineRule="auto"/>
    </w:pPr>
    <w:rPr>
      <w:rFonts w:ascii="Times New Roman" w:eastAsia="Times New Roman" w:hAnsi="Times New Roman" w:cs="Times New Roman"/>
      <w:sz w:val="28"/>
      <w:szCs w:val="20"/>
      <w:lang w:val="uk-UA"/>
    </w:rPr>
  </w:style>
  <w:style w:type="character" w:customStyle="1" w:styleId="1b">
    <w:name w:val="Верхний колонтитул Знак1"/>
    <w:basedOn w:val="a2"/>
    <w:link w:val="af8"/>
    <w:rsid w:val="00C456EC"/>
    <w:rPr>
      <w:rFonts w:ascii="Times New Roman" w:eastAsia="Times New Roman" w:hAnsi="Times New Roman" w:cs="Times New Roman"/>
      <w:sz w:val="28"/>
      <w:szCs w:val="20"/>
      <w:lang w:val="uk-UA" w:eastAsia="zh-CN"/>
    </w:rPr>
  </w:style>
  <w:style w:type="paragraph" w:styleId="af9">
    <w:name w:val="footer"/>
    <w:basedOn w:val="a"/>
    <w:link w:val="1c"/>
    <w:rsid w:val="00C456EC"/>
    <w:pPr>
      <w:tabs>
        <w:tab w:val="center" w:pos="4677"/>
        <w:tab w:val="right" w:pos="9355"/>
      </w:tabs>
      <w:spacing w:after="0" w:line="240" w:lineRule="auto"/>
    </w:pPr>
    <w:rPr>
      <w:rFonts w:ascii="Times New Roman" w:eastAsia="Times New Roman" w:hAnsi="Times New Roman" w:cs="Times New Roman"/>
      <w:sz w:val="28"/>
      <w:szCs w:val="20"/>
      <w:lang w:val="uk-UA"/>
    </w:rPr>
  </w:style>
  <w:style w:type="character" w:customStyle="1" w:styleId="1c">
    <w:name w:val="Нижний колонтитул Знак1"/>
    <w:basedOn w:val="a2"/>
    <w:link w:val="af9"/>
    <w:rsid w:val="00C456EC"/>
    <w:rPr>
      <w:rFonts w:ascii="Times New Roman" w:eastAsia="Times New Roman" w:hAnsi="Times New Roman" w:cs="Times New Roman"/>
      <w:sz w:val="28"/>
      <w:szCs w:val="20"/>
      <w:lang w:val="uk-UA" w:eastAsia="zh-CN"/>
    </w:rPr>
  </w:style>
  <w:style w:type="paragraph" w:styleId="afa">
    <w:name w:val="endnote text"/>
    <w:aliases w:val=" Знак Знак Знак, Знак Знак,Знак Знак Знак,Текст концевой сноски1 Знак Знак Знак Знак,Текст концевой сноски1 Знак Знак Знак Знак Знак Знак Знак"/>
    <w:basedOn w:val="a"/>
    <w:link w:val="1d"/>
    <w:rsid w:val="00C456EC"/>
    <w:pPr>
      <w:spacing w:after="0" w:line="240" w:lineRule="auto"/>
    </w:pPr>
    <w:rPr>
      <w:rFonts w:ascii="Times New Roman" w:eastAsia="Times New Roman" w:hAnsi="Times New Roman" w:cs="Times New Roman"/>
      <w:sz w:val="20"/>
      <w:szCs w:val="20"/>
      <w:lang w:val="uk-UA"/>
    </w:rPr>
  </w:style>
  <w:style w:type="character" w:customStyle="1" w:styleId="1d">
    <w:name w:val="Текст концевой сноски Знак1"/>
    <w:aliases w:val=" Знак Знак Знак Знак1, Знак Знак Знак2,Знак Знак Знак Знак1,Текст концевой сноски1 Знак Знак Знак Знак Знак1,Текст концевой сноски1 Знак Знак Знак Знак Знак Знак Знак Знак1"/>
    <w:basedOn w:val="a2"/>
    <w:link w:val="afa"/>
    <w:rsid w:val="00C456EC"/>
    <w:rPr>
      <w:rFonts w:ascii="Times New Roman" w:eastAsia="Times New Roman" w:hAnsi="Times New Roman" w:cs="Times New Roman"/>
      <w:sz w:val="20"/>
      <w:szCs w:val="20"/>
      <w:lang w:val="uk-UA" w:eastAsia="zh-CN"/>
    </w:rPr>
  </w:style>
  <w:style w:type="paragraph" w:styleId="afb">
    <w:name w:val="Body Text Indent"/>
    <w:basedOn w:val="a"/>
    <w:link w:val="1e"/>
    <w:rsid w:val="00C456EC"/>
    <w:pPr>
      <w:widowControl w:val="0"/>
      <w:spacing w:after="0" w:line="240" w:lineRule="auto"/>
      <w:ind w:firstLine="720"/>
      <w:jc w:val="both"/>
    </w:pPr>
    <w:rPr>
      <w:rFonts w:ascii="Times New Roman" w:eastAsia="Times New Roman" w:hAnsi="Times New Roman" w:cs="Times New Roman"/>
      <w:sz w:val="28"/>
      <w:szCs w:val="20"/>
      <w:lang w:val="uk-UA"/>
    </w:rPr>
  </w:style>
  <w:style w:type="character" w:customStyle="1" w:styleId="1e">
    <w:name w:val="Основной текст с отступом Знак1"/>
    <w:basedOn w:val="a2"/>
    <w:link w:val="afb"/>
    <w:rsid w:val="00C456EC"/>
    <w:rPr>
      <w:rFonts w:ascii="Times New Roman" w:eastAsia="Times New Roman" w:hAnsi="Times New Roman" w:cs="Times New Roman"/>
      <w:sz w:val="28"/>
      <w:szCs w:val="20"/>
      <w:lang w:val="uk-UA" w:eastAsia="zh-CN"/>
    </w:rPr>
  </w:style>
  <w:style w:type="paragraph" w:styleId="afc">
    <w:name w:val="Subtitle"/>
    <w:basedOn w:val="a"/>
    <w:next w:val="a0"/>
    <w:link w:val="1f"/>
    <w:qFormat/>
    <w:rsid w:val="00C456EC"/>
    <w:pPr>
      <w:spacing w:after="0" w:line="240" w:lineRule="auto"/>
      <w:jc w:val="center"/>
    </w:pPr>
    <w:rPr>
      <w:rFonts w:ascii="Times New Roman" w:eastAsia="Times New Roman" w:hAnsi="Times New Roman" w:cs="Times New Roman"/>
      <w:sz w:val="28"/>
      <w:szCs w:val="20"/>
      <w:lang w:val="uk-UA"/>
    </w:rPr>
  </w:style>
  <w:style w:type="character" w:customStyle="1" w:styleId="1f">
    <w:name w:val="Подзаголовок Знак1"/>
    <w:basedOn w:val="a2"/>
    <w:link w:val="afc"/>
    <w:rsid w:val="00C456EC"/>
    <w:rPr>
      <w:rFonts w:ascii="Times New Roman" w:eastAsia="Times New Roman" w:hAnsi="Times New Roman" w:cs="Times New Roman"/>
      <w:sz w:val="28"/>
      <w:szCs w:val="20"/>
      <w:lang w:val="uk-UA" w:eastAsia="zh-CN"/>
    </w:rPr>
  </w:style>
  <w:style w:type="paragraph" w:customStyle="1" w:styleId="210">
    <w:name w:val="Основной текст 21"/>
    <w:basedOn w:val="a"/>
    <w:rsid w:val="00C456EC"/>
    <w:pPr>
      <w:spacing w:after="0" w:line="240" w:lineRule="auto"/>
      <w:jc w:val="both"/>
    </w:pPr>
    <w:rPr>
      <w:rFonts w:ascii="Times New Roman" w:eastAsia="Times New Roman" w:hAnsi="Times New Roman" w:cs="Times New Roman"/>
      <w:sz w:val="28"/>
      <w:szCs w:val="20"/>
      <w:lang w:val="uk-UA"/>
    </w:rPr>
  </w:style>
  <w:style w:type="paragraph" w:customStyle="1" w:styleId="310">
    <w:name w:val="Основной текст 31"/>
    <w:basedOn w:val="a"/>
    <w:rsid w:val="00C456EC"/>
    <w:pPr>
      <w:spacing w:after="0" w:line="360" w:lineRule="auto"/>
    </w:pPr>
    <w:rPr>
      <w:rFonts w:ascii="Times New Roman" w:eastAsia="Times New Roman" w:hAnsi="Times New Roman" w:cs="Times New Roman"/>
      <w:color w:val="000000"/>
      <w:sz w:val="28"/>
      <w:szCs w:val="20"/>
      <w:lang w:val="uk-UA"/>
    </w:rPr>
  </w:style>
  <w:style w:type="paragraph" w:customStyle="1" w:styleId="211">
    <w:name w:val="Основной текст с отступом 21"/>
    <w:basedOn w:val="a"/>
    <w:rsid w:val="00C456EC"/>
    <w:pPr>
      <w:spacing w:after="0" w:line="240" w:lineRule="auto"/>
      <w:ind w:firstLine="708"/>
      <w:jc w:val="both"/>
    </w:pPr>
    <w:rPr>
      <w:rFonts w:ascii="Times New Roman" w:eastAsia="Times New Roman" w:hAnsi="Times New Roman" w:cs="Times New Roman"/>
      <w:b/>
      <w:caps/>
      <w:sz w:val="28"/>
      <w:szCs w:val="20"/>
      <w:lang w:val="uk-UA"/>
    </w:rPr>
  </w:style>
  <w:style w:type="paragraph" w:customStyle="1" w:styleId="311">
    <w:name w:val="Основной текст с отступом 31"/>
    <w:basedOn w:val="a"/>
    <w:rsid w:val="00C456EC"/>
    <w:pPr>
      <w:spacing w:after="0" w:line="240" w:lineRule="auto"/>
      <w:ind w:left="360" w:hanging="360"/>
    </w:pPr>
    <w:rPr>
      <w:rFonts w:ascii="Times New Roman" w:eastAsia="Times New Roman" w:hAnsi="Times New Roman" w:cs="Times New Roman"/>
      <w:sz w:val="28"/>
      <w:szCs w:val="20"/>
      <w:lang w:val="uk-UA"/>
    </w:rPr>
  </w:style>
  <w:style w:type="paragraph" w:customStyle="1" w:styleId="1f0">
    <w:name w:val="Текст выноски1"/>
    <w:basedOn w:val="a"/>
    <w:rsid w:val="00C456EC"/>
    <w:pPr>
      <w:spacing w:after="0" w:line="240" w:lineRule="auto"/>
    </w:pPr>
    <w:rPr>
      <w:rFonts w:ascii="Segoe UI" w:eastAsia="Times New Roman" w:hAnsi="Segoe UI" w:cs="Segoe UI"/>
      <w:sz w:val="18"/>
      <w:szCs w:val="18"/>
      <w:lang w:val="uk-UA"/>
    </w:rPr>
  </w:style>
  <w:style w:type="paragraph" w:customStyle="1" w:styleId="1f1">
    <w:name w:val="Абзац списка1"/>
    <w:basedOn w:val="a"/>
    <w:rsid w:val="00C456EC"/>
    <w:pPr>
      <w:spacing w:after="200" w:line="276" w:lineRule="auto"/>
      <w:ind w:left="720"/>
      <w:contextualSpacing/>
    </w:pPr>
    <w:rPr>
      <w:rFonts w:cs="Times New Roman"/>
      <w:lang w:val="uk-UA"/>
    </w:rPr>
  </w:style>
  <w:style w:type="paragraph" w:customStyle="1" w:styleId="Iauiue">
    <w:name w:val="Iau?iue"/>
    <w:rsid w:val="00C456EC"/>
    <w:pPr>
      <w:suppressAutoHyphens/>
    </w:pPr>
    <w:rPr>
      <w:rFonts w:ascii="Times New Roman" w:eastAsia="Times New Roman" w:hAnsi="Times New Roman" w:cs="Times New Roman"/>
      <w:sz w:val="22"/>
      <w:szCs w:val="20"/>
      <w:lang w:val="uk-UA" w:eastAsia="zh-CN"/>
    </w:rPr>
  </w:style>
  <w:style w:type="paragraph" w:customStyle="1" w:styleId="1f2">
    <w:name w:val="Обычный1"/>
    <w:rsid w:val="00C456EC"/>
    <w:pPr>
      <w:suppressAutoHyphens/>
    </w:pPr>
    <w:rPr>
      <w:rFonts w:ascii="Times New Roman" w:eastAsia="Times New Roman" w:hAnsi="Times New Roman" w:cs="Times New Roman"/>
      <w:sz w:val="20"/>
      <w:szCs w:val="20"/>
      <w:lang w:eastAsia="zh-CN"/>
    </w:rPr>
  </w:style>
  <w:style w:type="paragraph" w:customStyle="1" w:styleId="afd">
    <w:name w:val="Стиль Знак Знак Знак Знак Знак"/>
    <w:basedOn w:val="a"/>
    <w:rsid w:val="00C456EC"/>
    <w:pPr>
      <w:spacing w:after="0" w:line="240" w:lineRule="auto"/>
    </w:pPr>
    <w:rPr>
      <w:rFonts w:ascii="Verdana" w:eastAsia="Times New Roman" w:hAnsi="Verdana" w:cs="Verdana"/>
      <w:sz w:val="20"/>
      <w:szCs w:val="20"/>
      <w:lang w:val="en-US"/>
    </w:rPr>
  </w:style>
  <w:style w:type="paragraph" w:customStyle="1" w:styleId="BK-Times12">
    <w:name w:val="BK-Times12"/>
    <w:basedOn w:val="a"/>
    <w:rsid w:val="00C456EC"/>
    <w:pPr>
      <w:spacing w:after="0" w:line="240" w:lineRule="auto"/>
      <w:ind w:firstLine="397"/>
      <w:jc w:val="both"/>
    </w:pPr>
    <w:rPr>
      <w:rFonts w:ascii="Times New Roman" w:eastAsia="Times New Roman" w:hAnsi="Times New Roman" w:cs="Times New Roman"/>
      <w:sz w:val="24"/>
      <w:szCs w:val="24"/>
      <w:lang w:val="uk-UA"/>
    </w:rPr>
  </w:style>
  <w:style w:type="paragraph" w:customStyle="1" w:styleId="p4">
    <w:name w:val="p4"/>
    <w:basedOn w:val="a"/>
    <w:rsid w:val="00C456EC"/>
    <w:pPr>
      <w:spacing w:before="280" w:after="280" w:line="240" w:lineRule="auto"/>
    </w:pPr>
    <w:rPr>
      <w:rFonts w:ascii="Times New Roman" w:eastAsia="Times New Roman" w:hAnsi="Times New Roman" w:cs="Times New Roman"/>
      <w:sz w:val="24"/>
      <w:szCs w:val="24"/>
      <w:lang w:val="uk-UA"/>
    </w:rPr>
  </w:style>
  <w:style w:type="paragraph" w:customStyle="1" w:styleId="1f3">
    <w:name w:val="Знак1"/>
    <w:basedOn w:val="a"/>
    <w:rsid w:val="00C456EC"/>
    <w:pPr>
      <w:spacing w:after="0" w:line="240" w:lineRule="auto"/>
    </w:pPr>
    <w:rPr>
      <w:rFonts w:ascii="Verdana" w:eastAsia="Times New Roman" w:hAnsi="Verdana" w:cs="Verdana"/>
      <w:sz w:val="20"/>
      <w:szCs w:val="20"/>
      <w:lang w:val="en-US"/>
    </w:rPr>
  </w:style>
  <w:style w:type="paragraph" w:customStyle="1" w:styleId="1f4">
    <w:name w:val="Абзац списка1"/>
    <w:basedOn w:val="a"/>
    <w:rsid w:val="00C456EC"/>
    <w:pPr>
      <w:spacing w:after="200" w:line="276" w:lineRule="auto"/>
      <w:ind w:left="720"/>
      <w:contextualSpacing/>
    </w:pPr>
    <w:rPr>
      <w:rFonts w:eastAsia="Times New Roman" w:cs="Times New Roman"/>
    </w:rPr>
  </w:style>
  <w:style w:type="paragraph" w:customStyle="1" w:styleId="p3">
    <w:name w:val="p3"/>
    <w:basedOn w:val="a"/>
    <w:rsid w:val="00C456EC"/>
    <w:pPr>
      <w:spacing w:before="280" w:after="280" w:line="240" w:lineRule="auto"/>
    </w:pPr>
    <w:rPr>
      <w:rFonts w:ascii="Times New Roman" w:eastAsia="Times New Roman" w:hAnsi="Times New Roman" w:cs="Times New Roman"/>
      <w:sz w:val="24"/>
      <w:szCs w:val="24"/>
    </w:rPr>
  </w:style>
  <w:style w:type="paragraph" w:customStyle="1" w:styleId="rvps6">
    <w:name w:val="rvps6"/>
    <w:basedOn w:val="a"/>
    <w:rsid w:val="00C456EC"/>
    <w:pPr>
      <w:spacing w:before="280" w:after="280" w:line="240" w:lineRule="auto"/>
    </w:pPr>
    <w:rPr>
      <w:rFonts w:ascii="Times New Roman" w:eastAsia="Times New Roman" w:hAnsi="Times New Roman" w:cs="Times New Roman"/>
      <w:sz w:val="24"/>
      <w:szCs w:val="24"/>
    </w:rPr>
  </w:style>
  <w:style w:type="paragraph" w:customStyle="1" w:styleId="rvps7">
    <w:name w:val="rvps7"/>
    <w:basedOn w:val="a"/>
    <w:rsid w:val="00C456EC"/>
    <w:pPr>
      <w:spacing w:before="280" w:after="280" w:line="240" w:lineRule="auto"/>
    </w:pPr>
    <w:rPr>
      <w:rFonts w:ascii="Times New Roman" w:eastAsia="Times New Roman" w:hAnsi="Times New Roman" w:cs="Times New Roman"/>
      <w:sz w:val="24"/>
      <w:szCs w:val="24"/>
      <w:lang w:val="uk-UA"/>
    </w:rPr>
  </w:style>
  <w:style w:type="paragraph" w:customStyle="1" w:styleId="rvps2">
    <w:name w:val="rvps2"/>
    <w:basedOn w:val="a"/>
    <w:rsid w:val="00C456EC"/>
    <w:pPr>
      <w:spacing w:before="280" w:after="280" w:line="240" w:lineRule="auto"/>
    </w:pPr>
    <w:rPr>
      <w:rFonts w:ascii="Times New Roman" w:eastAsia="Times New Roman" w:hAnsi="Times New Roman" w:cs="Times New Roman"/>
      <w:sz w:val="24"/>
      <w:szCs w:val="24"/>
      <w:lang w:val="uk-UA"/>
    </w:rPr>
  </w:style>
  <w:style w:type="paragraph" w:customStyle="1" w:styleId="rvps12">
    <w:name w:val="rvps12"/>
    <w:basedOn w:val="a"/>
    <w:rsid w:val="00C456EC"/>
    <w:pPr>
      <w:spacing w:before="280" w:after="280" w:line="240" w:lineRule="auto"/>
    </w:pPr>
    <w:rPr>
      <w:rFonts w:ascii="Times New Roman" w:eastAsia="Times New Roman" w:hAnsi="Times New Roman" w:cs="Times New Roman"/>
      <w:sz w:val="24"/>
      <w:szCs w:val="24"/>
      <w:lang w:val="uk-UA"/>
    </w:rPr>
  </w:style>
  <w:style w:type="paragraph" w:customStyle="1" w:styleId="1f5">
    <w:name w:val="1"/>
    <w:basedOn w:val="a"/>
    <w:rsid w:val="00C456EC"/>
    <w:pPr>
      <w:spacing w:before="280" w:after="280" w:line="240" w:lineRule="auto"/>
    </w:pPr>
    <w:rPr>
      <w:rFonts w:ascii="Times New Roman" w:eastAsia="Times New Roman" w:hAnsi="Times New Roman" w:cs="Times New Roman"/>
      <w:sz w:val="24"/>
      <w:szCs w:val="24"/>
    </w:rPr>
  </w:style>
  <w:style w:type="paragraph" w:customStyle="1" w:styleId="Style5">
    <w:name w:val="Style5"/>
    <w:basedOn w:val="a"/>
    <w:rsid w:val="00C456EC"/>
    <w:pPr>
      <w:widowControl w:val="0"/>
      <w:spacing w:after="0" w:line="221" w:lineRule="exact"/>
      <w:jc w:val="both"/>
    </w:pPr>
    <w:rPr>
      <w:rFonts w:ascii="Times New Roman" w:eastAsia="Times New Roman" w:hAnsi="Times New Roman" w:cs="Times New Roman"/>
      <w:sz w:val="24"/>
      <w:szCs w:val="24"/>
    </w:rPr>
  </w:style>
  <w:style w:type="paragraph" w:customStyle="1" w:styleId="Style8">
    <w:name w:val="Style8"/>
    <w:basedOn w:val="a"/>
    <w:rsid w:val="00C456EC"/>
    <w:pPr>
      <w:widowControl w:val="0"/>
      <w:spacing w:after="0" w:line="227" w:lineRule="exact"/>
      <w:ind w:firstLine="288"/>
      <w:jc w:val="both"/>
    </w:pPr>
    <w:rPr>
      <w:rFonts w:ascii="Times New Roman" w:eastAsia="Times New Roman" w:hAnsi="Times New Roman" w:cs="Times New Roman"/>
      <w:sz w:val="24"/>
      <w:szCs w:val="24"/>
    </w:rPr>
  </w:style>
  <w:style w:type="paragraph" w:customStyle="1" w:styleId="Style2">
    <w:name w:val="Style2"/>
    <w:basedOn w:val="a"/>
    <w:rsid w:val="00C456EC"/>
    <w:pPr>
      <w:widowControl w:val="0"/>
      <w:spacing w:after="0" w:line="228" w:lineRule="exact"/>
      <w:jc w:val="center"/>
    </w:pPr>
    <w:rPr>
      <w:rFonts w:ascii="Times New Roman" w:eastAsia="Times New Roman" w:hAnsi="Times New Roman" w:cs="Times New Roman"/>
      <w:sz w:val="24"/>
      <w:szCs w:val="24"/>
    </w:rPr>
  </w:style>
  <w:style w:type="paragraph" w:customStyle="1" w:styleId="Style4">
    <w:name w:val="Style4"/>
    <w:basedOn w:val="a"/>
    <w:rsid w:val="00C456EC"/>
    <w:pPr>
      <w:widowControl w:val="0"/>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
    <w:rsid w:val="00C456EC"/>
    <w:pPr>
      <w:spacing w:before="280" w:after="280" w:line="240" w:lineRule="auto"/>
    </w:pPr>
    <w:rPr>
      <w:rFonts w:ascii="Times New Roman" w:eastAsia="Times New Roman" w:hAnsi="Times New Roman" w:cs="Times New Roman"/>
      <w:sz w:val="24"/>
      <w:szCs w:val="24"/>
      <w:lang w:val="uk-UA"/>
    </w:rPr>
  </w:style>
  <w:style w:type="paragraph" w:customStyle="1" w:styleId="Pa29">
    <w:name w:val="Pa29"/>
    <w:basedOn w:val="a"/>
    <w:rsid w:val="00C456EC"/>
    <w:pPr>
      <w:spacing w:after="0" w:line="191" w:lineRule="atLeast"/>
    </w:pPr>
    <w:rPr>
      <w:rFonts w:ascii="Times New Roman" w:eastAsia="Times New Roman" w:hAnsi="Times New Roman" w:cs="Times New Roman"/>
      <w:sz w:val="24"/>
      <w:szCs w:val="24"/>
      <w:lang w:val="uk-UA"/>
    </w:rPr>
  </w:style>
  <w:style w:type="paragraph" w:customStyle="1" w:styleId="29">
    <w:name w:val="Основной текст (2)"/>
    <w:basedOn w:val="a"/>
    <w:rsid w:val="00C456EC"/>
    <w:pPr>
      <w:widowControl w:val="0"/>
      <w:shd w:val="clear" w:color="auto" w:fill="FFFFFF"/>
      <w:spacing w:before="120" w:after="120" w:line="0" w:lineRule="atLeast"/>
      <w:jc w:val="center"/>
    </w:pPr>
    <w:rPr>
      <w:rFonts w:ascii="Times New Roman" w:eastAsia="Times New Roman" w:hAnsi="Times New Roman" w:cs="Times New Roman"/>
      <w:sz w:val="18"/>
      <w:szCs w:val="18"/>
    </w:rPr>
  </w:style>
  <w:style w:type="paragraph" w:customStyle="1" w:styleId="42">
    <w:name w:val="Основной текст (4)"/>
    <w:basedOn w:val="a"/>
    <w:rsid w:val="00C456EC"/>
    <w:pPr>
      <w:widowControl w:val="0"/>
      <w:shd w:val="clear" w:color="auto" w:fill="FFFFFF"/>
      <w:spacing w:before="120" w:after="0" w:line="216" w:lineRule="exact"/>
      <w:jc w:val="center"/>
    </w:pPr>
    <w:rPr>
      <w:rFonts w:ascii="Times New Roman" w:eastAsia="Times New Roman" w:hAnsi="Times New Roman" w:cs="Times New Roman"/>
      <w:i/>
      <w:iCs/>
      <w:sz w:val="18"/>
      <w:szCs w:val="18"/>
    </w:rPr>
  </w:style>
  <w:style w:type="paragraph" w:customStyle="1" w:styleId="m-7109192854588900507gmail-western">
    <w:name w:val="m_-7109192854588900507gmail-western"/>
    <w:basedOn w:val="a"/>
    <w:rsid w:val="00C456EC"/>
    <w:pPr>
      <w:spacing w:before="280" w:after="280" w:line="240" w:lineRule="auto"/>
    </w:pPr>
    <w:rPr>
      <w:rFonts w:ascii="Times New Roman" w:eastAsia="Times New Roman" w:hAnsi="Times New Roman" w:cs="Times New Roman"/>
      <w:sz w:val="24"/>
      <w:szCs w:val="24"/>
    </w:rPr>
  </w:style>
  <w:style w:type="paragraph" w:customStyle="1" w:styleId="2a">
    <w:name w:val="Абзац списка2"/>
    <w:basedOn w:val="a"/>
    <w:rsid w:val="00C456EC"/>
    <w:pPr>
      <w:spacing w:after="200" w:line="276" w:lineRule="auto"/>
      <w:ind w:left="720"/>
      <w:contextualSpacing/>
    </w:pPr>
    <w:rPr>
      <w:rFonts w:eastAsia="Times New Roman" w:cs="Times New Roman"/>
    </w:rPr>
  </w:style>
  <w:style w:type="paragraph" w:customStyle="1" w:styleId="afe">
    <w:name w:val="Содержимое таблицы"/>
    <w:basedOn w:val="a"/>
    <w:rsid w:val="00C456EC"/>
    <w:pPr>
      <w:suppressLineNumbers/>
    </w:pPr>
  </w:style>
  <w:style w:type="paragraph" w:customStyle="1" w:styleId="aff">
    <w:name w:val="Заголовок таблицы"/>
    <w:basedOn w:val="afe"/>
    <w:rsid w:val="00C456EC"/>
    <w:pPr>
      <w:jc w:val="center"/>
    </w:pPr>
    <w:rPr>
      <w:b/>
      <w:bCs/>
    </w:rPr>
  </w:style>
  <w:style w:type="paragraph" w:styleId="aff0">
    <w:name w:val="List Paragraph"/>
    <w:basedOn w:val="a"/>
    <w:uiPriority w:val="34"/>
    <w:qFormat/>
    <w:rsid w:val="00C456EC"/>
    <w:pPr>
      <w:spacing w:after="200" w:line="276" w:lineRule="auto"/>
      <w:ind w:left="720"/>
      <w:contextualSpacing/>
    </w:pPr>
    <w:rPr>
      <w:rFonts w:cs="Calibri"/>
    </w:rPr>
  </w:style>
  <w:style w:type="paragraph" w:customStyle="1" w:styleId="aff1">
    <w:name w:val="Текст в заданном формате"/>
    <w:basedOn w:val="a"/>
    <w:rsid w:val="00C456EC"/>
    <w:pPr>
      <w:spacing w:after="0"/>
    </w:pPr>
    <w:rPr>
      <w:rFonts w:ascii="Liberation Mono" w:eastAsia="Courier New" w:hAnsi="Liberation Mono" w:cs="Liberation Mono"/>
      <w:sz w:val="20"/>
      <w:szCs w:val="20"/>
    </w:rPr>
  </w:style>
  <w:style w:type="paragraph" w:customStyle="1" w:styleId="aff2">
    <w:name w:val="Содержимое списка"/>
    <w:basedOn w:val="a"/>
    <w:rsid w:val="00C456EC"/>
    <w:pPr>
      <w:ind w:left="567"/>
    </w:pPr>
  </w:style>
  <w:style w:type="paragraph" w:customStyle="1" w:styleId="aff3">
    <w:name w:val="Заголовок списка"/>
    <w:basedOn w:val="a"/>
    <w:next w:val="aff2"/>
    <w:rsid w:val="00C456EC"/>
  </w:style>
  <w:style w:type="paragraph" w:customStyle="1" w:styleId="10">
    <w:name w:val="Заголовок 10"/>
    <w:basedOn w:val="a1"/>
    <w:next w:val="a0"/>
    <w:rsid w:val="00C456EC"/>
    <w:pPr>
      <w:keepNext/>
      <w:numPr>
        <w:numId w:val="2"/>
      </w:numPr>
      <w:spacing w:before="60" w:after="60" w:line="252" w:lineRule="auto"/>
      <w:contextualSpacing w:val="0"/>
    </w:pPr>
    <w:rPr>
      <w:rFonts w:ascii="Liberation Sans" w:eastAsia="Noto Sans CJK SC Regular" w:hAnsi="Liberation Sans" w:cs="Lohit Devanagari"/>
      <w:b/>
      <w:bCs/>
      <w:spacing w:val="0"/>
      <w:kern w:val="0"/>
      <w:sz w:val="21"/>
      <w:szCs w:val="21"/>
    </w:rPr>
  </w:style>
  <w:style w:type="paragraph" w:customStyle="1" w:styleId="aff4">
    <w:name w:val="Содержимое врезки"/>
    <w:basedOn w:val="a"/>
    <w:rsid w:val="00C456EC"/>
  </w:style>
  <w:style w:type="paragraph" w:styleId="aff5">
    <w:name w:val="Normal (Web)"/>
    <w:basedOn w:val="a"/>
    <w:uiPriority w:val="99"/>
    <w:rsid w:val="00C456EC"/>
    <w:pPr>
      <w:spacing w:before="280" w:after="280"/>
    </w:pPr>
  </w:style>
  <w:style w:type="character" w:styleId="aff6">
    <w:name w:val="page number"/>
    <w:basedOn w:val="a2"/>
    <w:rsid w:val="00C456EC"/>
  </w:style>
  <w:style w:type="table" w:styleId="aff7">
    <w:name w:val="Table Grid"/>
    <w:basedOn w:val="a3"/>
    <w:rsid w:val="00C456EC"/>
    <w:pPr>
      <w:suppressAutoHyphens/>
      <w:spacing w:after="160" w:line="252"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footnote reference"/>
    <w:uiPriority w:val="99"/>
    <w:semiHidden/>
    <w:rsid w:val="00C456EC"/>
    <w:rPr>
      <w:vertAlign w:val="superscript"/>
    </w:rPr>
  </w:style>
  <w:style w:type="paragraph" w:styleId="2b">
    <w:name w:val="Body Text 2"/>
    <w:basedOn w:val="a"/>
    <w:link w:val="212"/>
    <w:uiPriority w:val="99"/>
    <w:semiHidden/>
    <w:unhideWhenUsed/>
    <w:rsid w:val="00C456EC"/>
    <w:pPr>
      <w:spacing w:after="120" w:line="480" w:lineRule="auto"/>
    </w:pPr>
  </w:style>
  <w:style w:type="character" w:customStyle="1" w:styleId="212">
    <w:name w:val="Основной текст 2 Знак1"/>
    <w:basedOn w:val="a2"/>
    <w:link w:val="2b"/>
    <w:uiPriority w:val="99"/>
    <w:semiHidden/>
    <w:rsid w:val="00C456EC"/>
    <w:rPr>
      <w:rFonts w:ascii="Calibri" w:eastAsia="Calibri" w:hAnsi="Calibri" w:cs="font48"/>
      <w:sz w:val="22"/>
      <w:szCs w:val="22"/>
      <w:lang w:eastAsia="zh-CN"/>
    </w:rPr>
  </w:style>
  <w:style w:type="character" w:customStyle="1" w:styleId="markedcontent">
    <w:name w:val="markedcontent"/>
    <w:basedOn w:val="a2"/>
    <w:rsid w:val="00C456EC"/>
  </w:style>
  <w:style w:type="character" w:customStyle="1" w:styleId="rvts0">
    <w:name w:val="rvts0"/>
    <w:basedOn w:val="a2"/>
    <w:rsid w:val="00C456EC"/>
  </w:style>
  <w:style w:type="paragraph" w:customStyle="1" w:styleId="TableParagraph">
    <w:name w:val="Table Paragraph"/>
    <w:basedOn w:val="a"/>
    <w:uiPriority w:val="1"/>
    <w:qFormat/>
    <w:rsid w:val="00C456EC"/>
    <w:pPr>
      <w:widowControl w:val="0"/>
      <w:suppressAutoHyphens w:val="0"/>
      <w:autoSpaceDE w:val="0"/>
      <w:autoSpaceDN w:val="0"/>
      <w:spacing w:after="0" w:line="240" w:lineRule="auto"/>
      <w:ind w:left="80"/>
    </w:pPr>
    <w:rPr>
      <w:rFonts w:ascii="Times New Roman" w:eastAsia="Times New Roman" w:hAnsi="Times New Roman" w:cs="Times New Roman"/>
      <w:lang w:val="uk-UA" w:eastAsia="en-US"/>
    </w:rPr>
  </w:style>
  <w:style w:type="character" w:styleId="aff9">
    <w:name w:val="annotation reference"/>
    <w:uiPriority w:val="99"/>
    <w:semiHidden/>
    <w:unhideWhenUsed/>
    <w:rsid w:val="00C456EC"/>
    <w:rPr>
      <w:sz w:val="16"/>
      <w:szCs w:val="16"/>
    </w:rPr>
  </w:style>
  <w:style w:type="paragraph" w:styleId="affa">
    <w:name w:val="annotation text"/>
    <w:basedOn w:val="a"/>
    <w:link w:val="affb"/>
    <w:uiPriority w:val="99"/>
    <w:semiHidden/>
    <w:unhideWhenUsed/>
    <w:rsid w:val="00C456EC"/>
    <w:rPr>
      <w:sz w:val="20"/>
      <w:szCs w:val="20"/>
    </w:rPr>
  </w:style>
  <w:style w:type="character" w:customStyle="1" w:styleId="affb">
    <w:name w:val="Текст примечания Знак"/>
    <w:basedOn w:val="a2"/>
    <w:link w:val="affa"/>
    <w:uiPriority w:val="99"/>
    <w:semiHidden/>
    <w:rsid w:val="00C456EC"/>
    <w:rPr>
      <w:rFonts w:ascii="Calibri" w:eastAsia="Calibri" w:hAnsi="Calibri" w:cs="font48"/>
      <w:sz w:val="20"/>
      <w:szCs w:val="20"/>
      <w:lang w:eastAsia="zh-CN"/>
    </w:rPr>
  </w:style>
  <w:style w:type="paragraph" w:styleId="affc">
    <w:name w:val="annotation subject"/>
    <w:basedOn w:val="affa"/>
    <w:next w:val="affa"/>
    <w:link w:val="affd"/>
    <w:uiPriority w:val="99"/>
    <w:semiHidden/>
    <w:unhideWhenUsed/>
    <w:rsid w:val="00C456EC"/>
    <w:rPr>
      <w:b/>
      <w:bCs/>
    </w:rPr>
  </w:style>
  <w:style w:type="character" w:customStyle="1" w:styleId="affd">
    <w:name w:val="Тема примечания Знак"/>
    <w:basedOn w:val="affb"/>
    <w:link w:val="affc"/>
    <w:uiPriority w:val="99"/>
    <w:semiHidden/>
    <w:rsid w:val="00C456EC"/>
    <w:rPr>
      <w:rFonts w:ascii="Calibri" w:eastAsia="Calibri" w:hAnsi="Calibri" w:cs="font48"/>
      <w:b/>
      <w:bCs/>
      <w:sz w:val="20"/>
      <w:szCs w:val="20"/>
      <w:lang w:eastAsia="zh-CN"/>
    </w:rPr>
  </w:style>
  <w:style w:type="paragraph" w:styleId="affe">
    <w:name w:val="Balloon Text"/>
    <w:basedOn w:val="a"/>
    <w:link w:val="1f6"/>
    <w:uiPriority w:val="99"/>
    <w:semiHidden/>
    <w:unhideWhenUsed/>
    <w:rsid w:val="00C456EC"/>
    <w:pPr>
      <w:spacing w:after="0" w:line="240" w:lineRule="auto"/>
    </w:pPr>
    <w:rPr>
      <w:rFonts w:ascii="Tahoma" w:hAnsi="Tahoma" w:cs="Tahoma"/>
      <w:sz w:val="16"/>
      <w:szCs w:val="16"/>
    </w:rPr>
  </w:style>
  <w:style w:type="character" w:customStyle="1" w:styleId="1f6">
    <w:name w:val="Текст выноски Знак1"/>
    <w:basedOn w:val="a2"/>
    <w:link w:val="affe"/>
    <w:uiPriority w:val="99"/>
    <w:semiHidden/>
    <w:rsid w:val="00C456EC"/>
    <w:rPr>
      <w:rFonts w:ascii="Tahoma" w:eastAsia="Calibri" w:hAnsi="Tahoma" w:cs="Tahoma"/>
      <w:sz w:val="16"/>
      <w:szCs w:val="16"/>
      <w:lang w:eastAsia="zh-CN"/>
    </w:rPr>
  </w:style>
  <w:style w:type="paragraph" w:styleId="a1">
    <w:name w:val="Title"/>
    <w:basedOn w:val="a"/>
    <w:next w:val="a"/>
    <w:link w:val="1f7"/>
    <w:uiPriority w:val="10"/>
    <w:qFormat/>
    <w:rsid w:val="00C456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f7">
    <w:name w:val="Заголовок Знак1"/>
    <w:basedOn w:val="a2"/>
    <w:link w:val="a1"/>
    <w:uiPriority w:val="10"/>
    <w:rsid w:val="00C456EC"/>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3460-17" TargetMode="External"/><Relationship Id="rId18" Type="http://schemas.openxmlformats.org/officeDocument/2006/relationships/hyperlink" Target="https://dakor.kiev.ua/wp-content/uploads/bevzenko_pidruchnyk.pdf" TargetMode="External"/><Relationship Id="rId26" Type="http://schemas.openxmlformats.org/officeDocument/2006/relationships/hyperlink" Target="https://zakon.rada.gov.ua/%20laws/show/995_004" TargetMode="External"/><Relationship Id="rId39" Type="http://schemas.openxmlformats.org/officeDocument/2006/relationships/hyperlink" Target="https://legalaid.gov.ua/wp-content/uploads/2019/06/standarti-yakosti.pdf" TargetMode="External"/><Relationship Id="rId21" Type="http://schemas.openxmlformats.org/officeDocument/2006/relationships/hyperlink" Target="http://rada.gov.ua/" TargetMode="External"/><Relationship Id="rId34" Type="http://schemas.openxmlformats.org/officeDocument/2006/relationships/hyperlink" Target="https://zakon.rada.gov.ua/%20laws/show/995_004" TargetMode="External"/><Relationship Id="rId42" Type="http://schemas.openxmlformats.org/officeDocument/2006/relationships/image" Target="media/image4.png"/><Relationship Id="rId47" Type="http://schemas.openxmlformats.org/officeDocument/2006/relationships/hyperlink" Target="http://www.irbis-nbuv.gov.ua/cgibin/irbis_nbuv/cgiirbis_64.exe?I21DBN=LINK&amp;P21DBN=UJRN&amp;Z21ID=&amp;S21REF=10&amp;S21CNR=20&amp;S21STN=1&amp;S21FMT=ASP_meta&amp;C21COM=S&amp;2_S21P03=FILA=&amp;2_S21STR=apip_2013_1_16" TargetMode="External"/><Relationship Id="rId50" Type="http://schemas.openxmlformats.org/officeDocument/2006/relationships/hyperlink" Target="https://dakor.kiev.ua/wp-content/uploads/bevzenko_pidruchnyk.pdf" TargetMode="External"/><Relationship Id="rId55" Type="http://schemas.openxmlformats.org/officeDocument/2006/relationships/hyperlink" Target="https://zakon.rada.gov.ua/%20laws/show/995_004"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upreme.court.gov.ua/userfiles/media/new_folder_for_uploads/supreme/Ohliad_KAS_02_2021.pdf" TargetMode="External"/><Relationship Id="rId29" Type="http://schemas.openxmlformats.org/officeDocument/2006/relationships/hyperlink" Target="http://zakon2.rada.gov.ua/laws/%20show/889/2002" TargetMode="External"/><Relationship Id="rId11" Type="http://schemas.openxmlformats.org/officeDocument/2006/relationships/hyperlink" Target="https://zakon.rada.gov.ua/%20laws/show/2747-15" TargetMode="External"/><Relationship Id="rId24" Type="http://schemas.openxmlformats.org/officeDocument/2006/relationships/hyperlink" Target="https://minjust.gov.ua/" TargetMode="External"/><Relationship Id="rId32" Type="http://schemas.openxmlformats.org/officeDocument/2006/relationships/hyperlink" Target="https://zakon.rada.gov.ua/laws/show/v018p710-04" TargetMode="External"/><Relationship Id="rId37" Type="http://schemas.openxmlformats.org/officeDocument/2006/relationships/hyperlink" Target="https://zakon.rada.gov.ua/laws/show/455/2017" TargetMode="External"/><Relationship Id="rId40" Type="http://schemas.openxmlformats.org/officeDocument/2006/relationships/hyperlink" Target="https://reyestr.court.gov.ua/" TargetMode="External"/><Relationship Id="rId45" Type="http://schemas.openxmlformats.org/officeDocument/2006/relationships/hyperlink" Target="https://zakon.rada.gov.ua/%20laws/show/995_004" TargetMode="External"/><Relationship Id="rId53" Type="http://schemas.openxmlformats.org/officeDocument/2006/relationships/hyperlink" Target="https://reyestr.court.gov.ua/Review/95904409" TargetMode="External"/><Relationship Id="rId58" Type="http://schemas.openxmlformats.org/officeDocument/2006/relationships/hyperlink" Target="https://zakon.rada.gov.ua/laws/show/3460-17"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slideshare.net/CentrePravo/ss-59878370" TargetMode="External"/><Relationship Id="rId14" Type="http://schemas.openxmlformats.org/officeDocument/2006/relationships/hyperlink" Target="https://www.president.gov.ua/documents/4552017-23394" TargetMode="External"/><Relationship Id="rId22" Type="http://schemas.openxmlformats.org/officeDocument/2006/relationships/hyperlink" Target="https://supreme.court.gov.ua/supreme/gromadyanam/perelik_sprav/" TargetMode="External"/><Relationship Id="rId27" Type="http://schemas.openxmlformats.org/officeDocument/2006/relationships/hyperlink" Target="https://zakon.rada.gov.ua/%20laws/show/2747-15" TargetMode="External"/><Relationship Id="rId30" Type="http://schemas.openxmlformats.org/officeDocument/2006/relationships/hyperlink" Target="http://zakon2.rada.gov.ua/laws/%20show/v0009700-05" TargetMode="External"/><Relationship Id="rId35" Type="http://schemas.openxmlformats.org/officeDocument/2006/relationships/hyperlink" Target="https://zakon.rada.gov.ua/%20laws/show/2747-15" TargetMode="External"/><Relationship Id="rId43" Type="http://schemas.openxmlformats.org/officeDocument/2006/relationships/image" Target="media/image5.png"/><Relationship Id="rId48" Type="http://schemas.openxmlformats.org/officeDocument/2006/relationships/hyperlink" Target="https://www.slideshare.net/CentrePravo/ss-59878370" TargetMode="External"/><Relationship Id="rId56" Type="http://schemas.openxmlformats.org/officeDocument/2006/relationships/hyperlink" Target="https://zakon.rada.gov.ua/%20laws/show/2747-15" TargetMode="External"/><Relationship Id="rId8" Type="http://schemas.openxmlformats.org/officeDocument/2006/relationships/image" Target="media/image2.png"/><Relationship Id="rId51" Type="http://schemas.openxmlformats.org/officeDocument/2006/relationships/hyperlink" Target="https://zakon.rada.gov.ua/%20laws/show/995_004" TargetMode="External"/><Relationship Id="rId3" Type="http://schemas.openxmlformats.org/officeDocument/2006/relationships/settings" Target="settings.xml"/><Relationship Id="rId12" Type="http://schemas.openxmlformats.org/officeDocument/2006/relationships/hyperlink" Target="https://zakon.rada.gov.ua/%20laws/show/1402-19" TargetMode="External"/><Relationship Id="rId17" Type="http://schemas.openxmlformats.org/officeDocument/2006/relationships/hyperlink" Target="https://zakon.rada.gov.ua/rada/show/v0060419-19" TargetMode="External"/><Relationship Id="rId25" Type="http://schemas.openxmlformats.org/officeDocument/2006/relationships/hyperlink" Target="https://reyestr.court.gov.ua/" TargetMode="External"/><Relationship Id="rId33" Type="http://schemas.openxmlformats.org/officeDocument/2006/relationships/hyperlink" Target="http://www.reyestr.court.gov.ua/Review/78077449" TargetMode="External"/><Relationship Id="rId38" Type="http://schemas.openxmlformats.org/officeDocument/2006/relationships/hyperlink" Target="https://reyestr.court.gov.ua/Review/97629594" TargetMode="External"/><Relationship Id="rId46" Type="http://schemas.openxmlformats.org/officeDocument/2006/relationships/hyperlink" Target="https://zakon.rada.gov.ua/%20laws/show/2747-15" TargetMode="External"/><Relationship Id="rId59" Type="http://schemas.openxmlformats.org/officeDocument/2006/relationships/hyperlink" Target="https://zakon.rada.gov.ua/laws/show/2747-15" TargetMode="External"/><Relationship Id="rId20" Type="http://schemas.openxmlformats.org/officeDocument/2006/relationships/hyperlink" Target="http://www.irbis-nbuv.gov.ua/cgi-bin/irbis_nbuv/cgiirbis_64.exe?I21DBN=LINK&amp;P21DBN=UJRN&amp;Z21ID=&amp;S21REF=10&amp;S21CNR=20&amp;S21STN=1&amp;S21FMT=ASP_meta&amp;C21COM=S&amp;2_S21P03=FILA=&amp;2_S21STR=Nponyua_2012_11_36" TargetMode="External"/><Relationship Id="rId41" Type="http://schemas.openxmlformats.org/officeDocument/2006/relationships/image" Target="media/image3.png"/><Relationship Id="rId54" Type="http://schemas.openxmlformats.org/officeDocument/2006/relationships/hyperlink" Target="https://supreme.court.gov.ua/supreme/pro_sud/naukovi_visnovki/nauk_visnovok_01_03_201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99-2016-%D0%BF" TargetMode="External"/><Relationship Id="rId23" Type="http://schemas.openxmlformats.org/officeDocument/2006/relationships/hyperlink" Target="https://ccu.gov.ua/" TargetMode="External"/><Relationship Id="rId28" Type="http://schemas.openxmlformats.org/officeDocument/2006/relationships/hyperlink" Target="https://zakon.rada.gov.ua/%20laws/show/1402-19" TargetMode="External"/><Relationship Id="rId36" Type="http://schemas.openxmlformats.org/officeDocument/2006/relationships/hyperlink" Target="https://zakon.rada.gov.ua/%20laws/show/1402-19" TargetMode="External"/><Relationship Id="rId49" Type="http://schemas.openxmlformats.org/officeDocument/2006/relationships/hyperlink" Target="http://www.irbis-nbuv.gov.ua/cgi-bin/irbis_nbuv/cgiirbis_64.exe?I21DBN=LINK&amp;P21DBN=UJRN&amp;Z21ID=&amp;S21REF=10&amp;S21CNR=20&amp;S21STN=1&amp;S21FMT=ASP_meta&amp;C21COM=S&amp;2_S21P03=FILA=&amp;2_S21STR=Nponyua_2012_11_36" TargetMode="External"/><Relationship Id="rId57" Type="http://schemas.openxmlformats.org/officeDocument/2006/relationships/hyperlink" Target="https://zakon.rada.gov.ua/%20laws/show/1402-19" TargetMode="External"/><Relationship Id="rId10" Type="http://schemas.openxmlformats.org/officeDocument/2006/relationships/hyperlink" Target="https://zakon.rada.gov.ua/laws/show/80731-10" TargetMode="External"/><Relationship Id="rId31" Type="http://schemas.openxmlformats.org/officeDocument/2006/relationships/hyperlink" Target="https://zakon.rada.gov.ua/laws/show/455/2017" TargetMode="External"/><Relationship Id="rId44" Type="http://schemas.openxmlformats.org/officeDocument/2006/relationships/image" Target="media/image6.png"/><Relationship Id="rId52" Type="http://schemas.openxmlformats.org/officeDocument/2006/relationships/hyperlink" Target="https://zakon.rada.gov.ua/%20laws/show/2747-15"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20laws/show/995_00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317-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8013</Words>
  <Characters>45676</Characters>
  <Application>Microsoft Office Word</Application>
  <DocSecurity>0</DocSecurity>
  <Lines>380</Lines>
  <Paragraphs>107</Paragraphs>
  <ScaleCrop>false</ScaleCrop>
  <Company/>
  <LinksUpToDate>false</LinksUpToDate>
  <CharactersWithSpaces>53582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slavohka@ukr.net</dc:creator>
  <cp:keywords/>
  <dc:description/>
  <cp:lastModifiedBy>Yaroslavl Riabchenko</cp:lastModifiedBy>
  <cp:revision>2</cp:revision>
  <dcterms:created xsi:type="dcterms:W3CDTF">2025-09-22T12:44:00Z</dcterms:created>
  <dcterms:modified xsi:type="dcterms:W3CDTF">2025-09-22T12:44:00Z</dcterms:modified>
</cp:coreProperties>
</file>