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9EA27" w14:textId="77777777" w:rsidR="00AE4E50" w:rsidRPr="00D74383" w:rsidRDefault="00AE4E50" w:rsidP="00AE4E50">
      <w:pPr>
        <w:jc w:val="right"/>
        <w:rPr>
          <w:b/>
          <w:i/>
          <w:iCs/>
          <w:sz w:val="28"/>
          <w:szCs w:val="28"/>
        </w:rPr>
      </w:pPr>
    </w:p>
    <w:p w14:paraId="65D8BA00" w14:textId="77777777" w:rsidR="00AE4E50" w:rsidRPr="009C100B" w:rsidRDefault="00AE4E50" w:rsidP="00D626B4">
      <w:pPr>
        <w:jc w:val="right"/>
        <w:rPr>
          <w:b/>
          <w:sz w:val="28"/>
          <w:szCs w:val="28"/>
        </w:rPr>
      </w:pPr>
    </w:p>
    <w:p w14:paraId="4664780D" w14:textId="77777777" w:rsidR="003F65C6" w:rsidRPr="009D0AE5" w:rsidRDefault="003F65C6" w:rsidP="00D626B4">
      <w:pPr>
        <w:widowControl w:val="0"/>
        <w:jc w:val="center"/>
        <w:outlineLvl w:val="0"/>
        <w:rPr>
          <w:b/>
          <w:sz w:val="28"/>
          <w:szCs w:val="28"/>
        </w:rPr>
      </w:pPr>
      <w:r w:rsidRPr="009D0AE5">
        <w:rPr>
          <w:b/>
          <w:sz w:val="28"/>
          <w:szCs w:val="28"/>
        </w:rPr>
        <w:t>Національний юридичний університет імені Ярослава Мудрого</w:t>
      </w:r>
    </w:p>
    <w:p w14:paraId="175E73B3" w14:textId="77777777" w:rsidR="003F65C6" w:rsidRPr="009D0AE5" w:rsidRDefault="003F65C6" w:rsidP="00D626B4">
      <w:pPr>
        <w:widowControl w:val="0"/>
        <w:jc w:val="center"/>
        <w:rPr>
          <w:b/>
          <w:sz w:val="28"/>
          <w:szCs w:val="28"/>
        </w:rPr>
      </w:pPr>
    </w:p>
    <w:p w14:paraId="01C0785F" w14:textId="77777777" w:rsidR="00570BA1" w:rsidRDefault="00570BA1" w:rsidP="00570BA1">
      <w:pPr>
        <w:spacing w:line="360" w:lineRule="auto"/>
        <w:jc w:val="center"/>
        <w:outlineLvl w:val="0"/>
        <w:rPr>
          <w:b/>
          <w:bCs/>
          <w:sz w:val="28"/>
          <w:szCs w:val="28"/>
        </w:rPr>
      </w:pPr>
      <w:r w:rsidRPr="00262DAC">
        <w:rPr>
          <w:b/>
          <w:bCs/>
          <w:sz w:val="28"/>
          <w:szCs w:val="28"/>
        </w:rPr>
        <w:t>Кафедра адміністративного права</w:t>
      </w:r>
    </w:p>
    <w:p w14:paraId="4FD67C00" w14:textId="77777777" w:rsidR="00570BA1" w:rsidRPr="00A57991" w:rsidRDefault="00570BA1" w:rsidP="00570BA1">
      <w:pPr>
        <w:spacing w:line="360" w:lineRule="auto"/>
        <w:jc w:val="center"/>
        <w:outlineLvl w:val="0"/>
        <w:rPr>
          <w:b/>
          <w:bCs/>
          <w:sz w:val="28"/>
          <w:szCs w:val="28"/>
          <w:lang w:val="en-US"/>
        </w:rPr>
      </w:pPr>
      <w:r>
        <w:rPr>
          <w:b/>
          <w:bCs/>
          <w:sz w:val="28"/>
          <w:szCs w:val="28"/>
        </w:rPr>
        <w:t>Кафедра адміністративного права та адміністративної діяльності</w:t>
      </w:r>
    </w:p>
    <w:p w14:paraId="3A2F5FDA" w14:textId="77777777" w:rsidR="00D626B4" w:rsidRPr="00BD79E7" w:rsidRDefault="00D626B4" w:rsidP="00D626B4">
      <w:pPr>
        <w:jc w:val="center"/>
        <w:outlineLvl w:val="0"/>
        <w:rPr>
          <w:sz w:val="28"/>
          <w:szCs w:val="28"/>
        </w:rPr>
      </w:pPr>
    </w:p>
    <w:p w14:paraId="43C448CC" w14:textId="77777777" w:rsidR="00D626B4" w:rsidRPr="009D0AE5" w:rsidRDefault="00D626B4" w:rsidP="003F65C6">
      <w:pPr>
        <w:ind w:firstLine="709"/>
        <w:jc w:val="center"/>
        <w:outlineLvl w:val="0"/>
        <w:rPr>
          <w:sz w:val="28"/>
          <w:szCs w:val="28"/>
          <w:lang w:val="ru-RU"/>
        </w:rPr>
      </w:pPr>
    </w:p>
    <w:p w14:paraId="5C29996B" w14:textId="77777777" w:rsidR="003F65C6" w:rsidRPr="009D0AE5" w:rsidRDefault="003F65C6" w:rsidP="003F65C6">
      <w:pPr>
        <w:ind w:firstLine="709"/>
        <w:jc w:val="center"/>
        <w:rPr>
          <w:b/>
          <w:sz w:val="28"/>
          <w:szCs w:val="28"/>
        </w:rPr>
      </w:pPr>
    </w:p>
    <w:p w14:paraId="42EF7982" w14:textId="77777777" w:rsidR="003F65C6" w:rsidRPr="009D0AE5" w:rsidRDefault="003F65C6" w:rsidP="003F65C6">
      <w:pPr>
        <w:widowControl w:val="0"/>
        <w:ind w:firstLine="709"/>
        <w:jc w:val="center"/>
        <w:rPr>
          <w:sz w:val="28"/>
          <w:szCs w:val="28"/>
        </w:rPr>
      </w:pPr>
    </w:p>
    <w:p w14:paraId="78154FAF" w14:textId="77777777" w:rsidR="003F65C6" w:rsidRPr="009D0AE5" w:rsidRDefault="003F65C6" w:rsidP="00D626B4">
      <w:pPr>
        <w:widowControl w:val="0"/>
        <w:rPr>
          <w:sz w:val="28"/>
          <w:szCs w:val="28"/>
        </w:rPr>
      </w:pPr>
    </w:p>
    <w:p w14:paraId="649ED625" w14:textId="77777777" w:rsidR="003F65C6" w:rsidRPr="009D0AE5" w:rsidRDefault="003F65C6" w:rsidP="003F65C6">
      <w:pPr>
        <w:widowControl w:val="0"/>
        <w:ind w:firstLine="709"/>
        <w:jc w:val="center"/>
        <w:rPr>
          <w:b/>
          <w:sz w:val="28"/>
          <w:szCs w:val="28"/>
        </w:rPr>
      </w:pPr>
    </w:p>
    <w:p w14:paraId="3C8A4719" w14:textId="77777777" w:rsidR="003F65C6" w:rsidRPr="009D0AE5" w:rsidRDefault="003F65C6" w:rsidP="003F65C6">
      <w:pPr>
        <w:widowControl w:val="0"/>
        <w:tabs>
          <w:tab w:val="left" w:pos="7830"/>
        </w:tabs>
        <w:ind w:firstLine="709"/>
        <w:jc w:val="center"/>
        <w:rPr>
          <w:b/>
          <w:sz w:val="28"/>
          <w:szCs w:val="28"/>
        </w:rPr>
      </w:pPr>
    </w:p>
    <w:p w14:paraId="1FD65503" w14:textId="77777777" w:rsidR="003F65C6" w:rsidRPr="009D0AE5" w:rsidRDefault="003F65C6" w:rsidP="003F65C6">
      <w:pPr>
        <w:widowControl w:val="0"/>
        <w:ind w:firstLine="709"/>
        <w:jc w:val="center"/>
        <w:outlineLvl w:val="0"/>
        <w:rPr>
          <w:b/>
          <w:sz w:val="28"/>
          <w:szCs w:val="28"/>
        </w:rPr>
      </w:pPr>
      <w:bookmarkStart w:id="0" w:name="_Toc476901519"/>
      <w:bookmarkStart w:id="1" w:name="_Toc476901213"/>
      <w:r w:rsidRPr="009D0AE5">
        <w:rPr>
          <w:b/>
          <w:sz w:val="28"/>
          <w:szCs w:val="28"/>
        </w:rPr>
        <w:t>ПРОГРАМА НАВЧАЛЬНОЇ ДИСЦИПЛІНИ</w:t>
      </w:r>
      <w:bookmarkEnd w:id="0"/>
      <w:bookmarkEnd w:id="1"/>
    </w:p>
    <w:p w14:paraId="3DBA3C52" w14:textId="1BBA06E9" w:rsidR="00A3016C" w:rsidRPr="00DC10BA" w:rsidRDefault="00A3016C" w:rsidP="00A3016C">
      <w:pPr>
        <w:widowControl w:val="0"/>
        <w:ind w:firstLine="709"/>
        <w:jc w:val="center"/>
        <w:rPr>
          <w:b/>
          <w:sz w:val="28"/>
          <w:szCs w:val="28"/>
        </w:rPr>
      </w:pPr>
      <w:r w:rsidRPr="00DC10BA">
        <w:rPr>
          <w:b/>
          <w:sz w:val="28"/>
          <w:szCs w:val="28"/>
        </w:rPr>
        <w:t>«</w:t>
      </w:r>
      <w:r>
        <w:rPr>
          <w:b/>
          <w:sz w:val="28"/>
          <w:szCs w:val="28"/>
        </w:rPr>
        <w:t>АДМІНІСТРАТИВН</w:t>
      </w:r>
      <w:r w:rsidR="00A37B63">
        <w:rPr>
          <w:b/>
          <w:sz w:val="28"/>
          <w:szCs w:val="28"/>
        </w:rPr>
        <w:t xml:space="preserve">Е </w:t>
      </w:r>
      <w:r>
        <w:rPr>
          <w:b/>
          <w:sz w:val="28"/>
          <w:szCs w:val="28"/>
        </w:rPr>
        <w:t>ДЕЛІКТНЕ ПРАВО</w:t>
      </w:r>
      <w:r w:rsidRPr="00DC10BA">
        <w:rPr>
          <w:b/>
          <w:sz w:val="28"/>
          <w:szCs w:val="28"/>
        </w:rPr>
        <w:t>»</w:t>
      </w:r>
    </w:p>
    <w:p w14:paraId="0D45ECEF" w14:textId="77777777" w:rsidR="003F65C6" w:rsidRPr="009D0AE5" w:rsidRDefault="003F65C6" w:rsidP="003F65C6">
      <w:pPr>
        <w:widowControl w:val="0"/>
        <w:ind w:firstLine="709"/>
        <w:jc w:val="center"/>
        <w:rPr>
          <w:b/>
          <w:sz w:val="28"/>
          <w:szCs w:val="28"/>
        </w:rPr>
      </w:pPr>
    </w:p>
    <w:p w14:paraId="4E9F36DC" w14:textId="77777777" w:rsidR="003F65C6" w:rsidRPr="009D0AE5" w:rsidRDefault="003F65C6" w:rsidP="003F65C6">
      <w:pPr>
        <w:ind w:firstLine="709"/>
        <w:jc w:val="center"/>
        <w:rPr>
          <w:b/>
          <w:sz w:val="28"/>
          <w:szCs w:val="28"/>
        </w:rPr>
      </w:pPr>
    </w:p>
    <w:p w14:paraId="4D086BF0" w14:textId="77777777" w:rsidR="003F65C6" w:rsidRPr="009D0AE5" w:rsidRDefault="003F65C6" w:rsidP="00727FCC">
      <w:pPr>
        <w:spacing w:line="360" w:lineRule="auto"/>
        <w:ind w:firstLine="709"/>
        <w:rPr>
          <w:sz w:val="28"/>
          <w:szCs w:val="28"/>
        </w:rPr>
      </w:pPr>
      <w:r w:rsidRPr="009D0AE5">
        <w:rPr>
          <w:b/>
          <w:sz w:val="28"/>
          <w:szCs w:val="28"/>
        </w:rPr>
        <w:t>Рівень вищої освіти</w:t>
      </w:r>
      <w:r w:rsidRPr="009D0AE5">
        <w:rPr>
          <w:sz w:val="28"/>
          <w:szCs w:val="28"/>
        </w:rPr>
        <w:t xml:space="preserve"> – перший (бакалаврський) рівень</w:t>
      </w:r>
      <w:bookmarkStart w:id="2" w:name="_Toc476901214"/>
      <w:bookmarkStart w:id="3" w:name="_Toc476901520"/>
    </w:p>
    <w:p w14:paraId="5721C41B" w14:textId="4B447788" w:rsidR="003F65C6" w:rsidRPr="009D0AE5" w:rsidRDefault="00D74383" w:rsidP="00727FCC">
      <w:pPr>
        <w:spacing w:line="360" w:lineRule="auto"/>
        <w:ind w:firstLine="709"/>
        <w:rPr>
          <w:sz w:val="28"/>
          <w:szCs w:val="28"/>
        </w:rPr>
      </w:pPr>
      <w:r w:rsidRPr="009D0AE5">
        <w:rPr>
          <w:b/>
          <w:sz w:val="28"/>
          <w:szCs w:val="28"/>
        </w:rPr>
        <w:t>Ступінь</w:t>
      </w:r>
      <w:r w:rsidR="003F65C6" w:rsidRPr="009D0AE5">
        <w:rPr>
          <w:b/>
          <w:sz w:val="28"/>
          <w:szCs w:val="28"/>
        </w:rPr>
        <w:t xml:space="preserve"> вищої освіти</w:t>
      </w:r>
      <w:r w:rsidR="003F65C6" w:rsidRPr="009D0AE5">
        <w:rPr>
          <w:sz w:val="28"/>
          <w:szCs w:val="28"/>
        </w:rPr>
        <w:t xml:space="preserve"> – бакалавр</w:t>
      </w:r>
      <w:bookmarkEnd w:id="2"/>
      <w:bookmarkEnd w:id="3"/>
    </w:p>
    <w:p w14:paraId="41F132B9" w14:textId="3B4850E9" w:rsidR="00824647" w:rsidRDefault="003F65C6" w:rsidP="00824647">
      <w:pPr>
        <w:spacing w:line="360" w:lineRule="auto"/>
        <w:ind w:firstLine="709"/>
        <w:rPr>
          <w:sz w:val="28"/>
          <w:szCs w:val="28"/>
        </w:rPr>
      </w:pPr>
      <w:r w:rsidRPr="009D0AE5">
        <w:rPr>
          <w:b/>
          <w:sz w:val="28"/>
          <w:szCs w:val="28"/>
        </w:rPr>
        <w:t>Галузь знань</w:t>
      </w:r>
      <w:r w:rsidR="00C51DCB" w:rsidRPr="009D0AE5">
        <w:rPr>
          <w:sz w:val="28"/>
          <w:szCs w:val="28"/>
        </w:rPr>
        <w:t xml:space="preserve"> – </w:t>
      </w:r>
      <w:r w:rsidR="001B2D4B" w:rsidRPr="001B2D4B">
        <w:rPr>
          <w:sz w:val="28"/>
          <w:szCs w:val="28"/>
        </w:rPr>
        <w:t>D «</w:t>
      </w:r>
      <w:r w:rsidR="00824647" w:rsidRPr="001B2D4B">
        <w:rPr>
          <w:sz w:val="28"/>
          <w:szCs w:val="28"/>
        </w:rPr>
        <w:t>Бізнес, адміністрування та право»</w:t>
      </w:r>
    </w:p>
    <w:p w14:paraId="082CC812" w14:textId="138362BE" w:rsidR="003F65C6" w:rsidRPr="009D0AE5" w:rsidRDefault="003F65C6" w:rsidP="001B2D4B">
      <w:pPr>
        <w:spacing w:line="360" w:lineRule="auto"/>
        <w:ind w:firstLine="709"/>
        <w:rPr>
          <w:sz w:val="28"/>
          <w:szCs w:val="28"/>
        </w:rPr>
      </w:pPr>
      <w:r w:rsidRPr="009D0AE5">
        <w:rPr>
          <w:b/>
          <w:sz w:val="28"/>
          <w:szCs w:val="28"/>
        </w:rPr>
        <w:t>Спеціальність</w:t>
      </w:r>
      <w:r w:rsidRPr="009D0AE5">
        <w:rPr>
          <w:sz w:val="28"/>
          <w:szCs w:val="28"/>
        </w:rPr>
        <w:t xml:space="preserve"> – </w:t>
      </w:r>
      <w:r w:rsidR="00824647" w:rsidRPr="001B2D4B">
        <w:rPr>
          <w:sz w:val="28"/>
          <w:szCs w:val="28"/>
        </w:rPr>
        <w:t xml:space="preserve">D </w:t>
      </w:r>
      <w:r w:rsidRPr="009D0AE5">
        <w:rPr>
          <w:sz w:val="28"/>
          <w:szCs w:val="28"/>
        </w:rPr>
        <w:t>8 «Право»</w:t>
      </w:r>
    </w:p>
    <w:p w14:paraId="39041A14" w14:textId="77777777" w:rsidR="003F65C6" w:rsidRPr="009D0AE5" w:rsidRDefault="003F65C6" w:rsidP="00727FCC">
      <w:pPr>
        <w:spacing w:line="360" w:lineRule="auto"/>
        <w:ind w:firstLine="709"/>
        <w:rPr>
          <w:sz w:val="28"/>
          <w:szCs w:val="28"/>
        </w:rPr>
      </w:pPr>
      <w:r w:rsidRPr="009D0AE5">
        <w:rPr>
          <w:b/>
          <w:sz w:val="28"/>
          <w:szCs w:val="28"/>
        </w:rPr>
        <w:t>Статус навчальної  дисципліни</w:t>
      </w:r>
      <w:r w:rsidRPr="009D0AE5">
        <w:rPr>
          <w:sz w:val="28"/>
          <w:szCs w:val="28"/>
        </w:rPr>
        <w:t xml:space="preserve"> –  обов’язкова</w:t>
      </w:r>
    </w:p>
    <w:p w14:paraId="7BA11A68" w14:textId="77777777" w:rsidR="003F65C6" w:rsidRPr="009D0AE5" w:rsidRDefault="003F65C6" w:rsidP="00727FCC">
      <w:pPr>
        <w:widowControl w:val="0"/>
        <w:spacing w:line="360" w:lineRule="auto"/>
        <w:ind w:firstLine="709"/>
        <w:rPr>
          <w:b/>
          <w:sz w:val="28"/>
          <w:szCs w:val="28"/>
        </w:rPr>
      </w:pPr>
    </w:p>
    <w:p w14:paraId="6E7F1252" w14:textId="77777777" w:rsidR="003F65C6" w:rsidRPr="009D0AE5" w:rsidRDefault="003F65C6" w:rsidP="003F65C6">
      <w:pPr>
        <w:widowControl w:val="0"/>
        <w:ind w:firstLine="709"/>
        <w:jc w:val="center"/>
        <w:rPr>
          <w:b/>
          <w:sz w:val="28"/>
          <w:szCs w:val="28"/>
        </w:rPr>
      </w:pPr>
    </w:p>
    <w:p w14:paraId="1BEECE73" w14:textId="77777777" w:rsidR="003F65C6" w:rsidRPr="009D0AE5" w:rsidRDefault="003F65C6" w:rsidP="00D626B4">
      <w:pPr>
        <w:widowControl w:val="0"/>
        <w:rPr>
          <w:b/>
          <w:sz w:val="28"/>
          <w:szCs w:val="28"/>
        </w:rPr>
      </w:pPr>
    </w:p>
    <w:p w14:paraId="3372D297" w14:textId="77777777" w:rsidR="003F65C6" w:rsidRPr="009D0AE5" w:rsidRDefault="003F65C6" w:rsidP="003F65C6">
      <w:pPr>
        <w:widowControl w:val="0"/>
        <w:ind w:firstLine="709"/>
        <w:jc w:val="center"/>
        <w:rPr>
          <w:b/>
          <w:sz w:val="28"/>
          <w:szCs w:val="28"/>
        </w:rPr>
      </w:pPr>
    </w:p>
    <w:p w14:paraId="14070A73" w14:textId="2C045886" w:rsidR="00F13223" w:rsidRPr="00BD79E7" w:rsidRDefault="00D626B4" w:rsidP="00D26181">
      <w:pPr>
        <w:ind w:left="4536" w:right="-850"/>
        <w:rPr>
          <w:sz w:val="28"/>
          <w:szCs w:val="28"/>
        </w:rPr>
      </w:pPr>
      <w:r w:rsidRPr="009D0AE5">
        <w:rPr>
          <w:sz w:val="28"/>
          <w:szCs w:val="28"/>
          <w:lang w:val="ru-RU"/>
        </w:rPr>
        <w:t xml:space="preserve">                                                                                </w:t>
      </w:r>
    </w:p>
    <w:p w14:paraId="6D28A1F6" w14:textId="77777777" w:rsidR="00F13223" w:rsidRPr="00C01D86" w:rsidRDefault="00F13223" w:rsidP="00C01D86">
      <w:pPr>
        <w:ind w:left="4536"/>
        <w:jc w:val="center"/>
        <w:rPr>
          <w:sz w:val="28"/>
          <w:szCs w:val="28"/>
        </w:rPr>
      </w:pPr>
    </w:p>
    <w:p w14:paraId="4ADA3F72" w14:textId="77777777" w:rsidR="00C01D86" w:rsidRPr="00C01D86" w:rsidRDefault="00C01D86" w:rsidP="00C01D86">
      <w:pPr>
        <w:ind w:left="4536"/>
        <w:jc w:val="center"/>
        <w:rPr>
          <w:sz w:val="28"/>
          <w:szCs w:val="28"/>
        </w:rPr>
      </w:pPr>
    </w:p>
    <w:p w14:paraId="31C0D39A" w14:textId="43FAA2F0" w:rsidR="00AE4E50" w:rsidRPr="00E429E9" w:rsidRDefault="00D626B4" w:rsidP="00C01D86">
      <w:pPr>
        <w:ind w:left="4536" w:firstLine="5245"/>
        <w:rPr>
          <w:b/>
          <w:bCs/>
          <w:sz w:val="28"/>
          <w:szCs w:val="28"/>
        </w:rPr>
      </w:pPr>
      <w:r w:rsidRPr="00C01D86">
        <w:rPr>
          <w:sz w:val="28"/>
          <w:szCs w:val="28"/>
          <w:lang w:val="ru-RU"/>
        </w:rPr>
        <w:t xml:space="preserve">     </w:t>
      </w:r>
    </w:p>
    <w:p w14:paraId="4D8296F5" w14:textId="77777777" w:rsidR="00AE4E50" w:rsidRPr="00C01D86" w:rsidRDefault="00AE4E50" w:rsidP="00C01D86">
      <w:pPr>
        <w:ind w:left="4536"/>
        <w:jc w:val="center"/>
        <w:rPr>
          <w:sz w:val="28"/>
          <w:szCs w:val="28"/>
        </w:rPr>
      </w:pPr>
    </w:p>
    <w:p w14:paraId="25E610F1" w14:textId="77777777" w:rsidR="00AE4E50" w:rsidRPr="009D0AE5" w:rsidRDefault="00AE4E50" w:rsidP="00AE4E50">
      <w:pPr>
        <w:jc w:val="center"/>
        <w:rPr>
          <w:sz w:val="28"/>
          <w:szCs w:val="28"/>
        </w:rPr>
      </w:pPr>
    </w:p>
    <w:p w14:paraId="0624C286" w14:textId="77777777" w:rsidR="00AE4E50" w:rsidRPr="009D0AE5" w:rsidRDefault="00AE4E50" w:rsidP="00AE4E50">
      <w:pPr>
        <w:jc w:val="center"/>
        <w:outlineLvl w:val="0"/>
        <w:rPr>
          <w:sz w:val="28"/>
          <w:szCs w:val="28"/>
        </w:rPr>
      </w:pPr>
    </w:p>
    <w:p w14:paraId="4B474168" w14:textId="77777777" w:rsidR="00BF7BAE" w:rsidRPr="009D0AE5" w:rsidRDefault="00BF7BAE" w:rsidP="00AE4E50">
      <w:pPr>
        <w:jc w:val="center"/>
        <w:outlineLvl w:val="0"/>
        <w:rPr>
          <w:sz w:val="28"/>
          <w:szCs w:val="28"/>
        </w:rPr>
      </w:pPr>
    </w:p>
    <w:p w14:paraId="05C1354F" w14:textId="77777777" w:rsidR="009529A5" w:rsidRDefault="009529A5" w:rsidP="00AE4E50">
      <w:pPr>
        <w:jc w:val="center"/>
        <w:outlineLvl w:val="0"/>
        <w:rPr>
          <w:sz w:val="28"/>
          <w:szCs w:val="28"/>
        </w:rPr>
      </w:pPr>
    </w:p>
    <w:p w14:paraId="4A2DDBF4" w14:textId="77777777" w:rsidR="009529A5" w:rsidRDefault="009529A5" w:rsidP="00AE4E50">
      <w:pPr>
        <w:jc w:val="center"/>
        <w:outlineLvl w:val="0"/>
        <w:rPr>
          <w:sz w:val="28"/>
          <w:szCs w:val="28"/>
        </w:rPr>
      </w:pPr>
    </w:p>
    <w:p w14:paraId="41BE744C" w14:textId="11B27675" w:rsidR="000D1F54" w:rsidRPr="00570BA1" w:rsidRDefault="00F13223" w:rsidP="00570BA1">
      <w:pPr>
        <w:jc w:val="center"/>
        <w:outlineLvl w:val="0"/>
        <w:rPr>
          <w:sz w:val="28"/>
          <w:szCs w:val="28"/>
        </w:rPr>
      </w:pPr>
      <w:r w:rsidRPr="009D0AE5">
        <w:rPr>
          <w:sz w:val="28"/>
          <w:szCs w:val="28"/>
        </w:rPr>
        <w:t>Харків 20</w:t>
      </w:r>
      <w:r w:rsidR="00A16057" w:rsidRPr="009D0AE5">
        <w:rPr>
          <w:sz w:val="28"/>
          <w:szCs w:val="28"/>
        </w:rPr>
        <w:t>2</w:t>
      </w:r>
      <w:r w:rsidR="000D1F54">
        <w:rPr>
          <w:sz w:val="28"/>
          <w:szCs w:val="28"/>
        </w:rPr>
        <w:t>5</w:t>
      </w:r>
    </w:p>
    <w:p w14:paraId="2CB06865" w14:textId="77777777" w:rsidR="009529A5" w:rsidRDefault="009529A5" w:rsidP="00A14846">
      <w:pPr>
        <w:jc w:val="both"/>
        <w:rPr>
          <w:b/>
          <w:sz w:val="28"/>
          <w:szCs w:val="28"/>
        </w:rPr>
      </w:pPr>
    </w:p>
    <w:p w14:paraId="6D13BA8B" w14:textId="77777777" w:rsidR="00D26181" w:rsidRDefault="00D26181" w:rsidP="00A14846">
      <w:pPr>
        <w:jc w:val="both"/>
        <w:rPr>
          <w:b/>
          <w:sz w:val="28"/>
          <w:szCs w:val="28"/>
        </w:rPr>
      </w:pPr>
    </w:p>
    <w:p w14:paraId="76683664" w14:textId="77777777" w:rsidR="00D26181" w:rsidRDefault="00D26181" w:rsidP="00A14846">
      <w:pPr>
        <w:jc w:val="both"/>
        <w:rPr>
          <w:b/>
          <w:sz w:val="28"/>
          <w:szCs w:val="28"/>
        </w:rPr>
      </w:pPr>
    </w:p>
    <w:p w14:paraId="403DA45B" w14:textId="28E8649A" w:rsidR="00EC5BE1" w:rsidRPr="009D0AE5" w:rsidRDefault="00EC5BE1" w:rsidP="00A14846">
      <w:pPr>
        <w:jc w:val="both"/>
        <w:rPr>
          <w:sz w:val="28"/>
          <w:szCs w:val="28"/>
        </w:rPr>
      </w:pPr>
      <w:r w:rsidRPr="009D0AE5">
        <w:rPr>
          <w:b/>
          <w:sz w:val="28"/>
          <w:szCs w:val="28"/>
        </w:rPr>
        <w:lastRenderedPageBreak/>
        <w:t xml:space="preserve">Програма </w:t>
      </w:r>
      <w:r w:rsidR="00E56EA3" w:rsidRPr="009D0AE5">
        <w:rPr>
          <w:b/>
          <w:sz w:val="28"/>
          <w:szCs w:val="28"/>
        </w:rPr>
        <w:t>навчальної дисципліни «</w:t>
      </w:r>
      <w:r w:rsidR="00F01312" w:rsidRPr="009D0AE5">
        <w:rPr>
          <w:b/>
          <w:sz w:val="28"/>
          <w:szCs w:val="28"/>
        </w:rPr>
        <w:t xml:space="preserve">Адміністративне </w:t>
      </w:r>
      <w:r w:rsidR="00A3016C">
        <w:rPr>
          <w:b/>
          <w:sz w:val="28"/>
          <w:szCs w:val="28"/>
        </w:rPr>
        <w:t xml:space="preserve">деліктне </w:t>
      </w:r>
      <w:r w:rsidR="00F01312" w:rsidRPr="009D0AE5">
        <w:rPr>
          <w:b/>
          <w:sz w:val="28"/>
          <w:szCs w:val="28"/>
        </w:rPr>
        <w:t>право</w:t>
      </w:r>
      <w:r w:rsidR="00E56EA3" w:rsidRPr="009D0AE5">
        <w:rPr>
          <w:b/>
          <w:sz w:val="28"/>
          <w:szCs w:val="28"/>
        </w:rPr>
        <w:t>»</w:t>
      </w:r>
      <w:r w:rsidR="00E56EA3" w:rsidRPr="009D0AE5">
        <w:rPr>
          <w:sz w:val="28"/>
          <w:szCs w:val="28"/>
        </w:rPr>
        <w:t xml:space="preserve"> для здобувачів вищої освіти першого (бакалаврського) рівня вищої освіти галузі знань </w:t>
      </w:r>
      <w:r w:rsidR="00D713B6" w:rsidRPr="00D713B6">
        <w:rPr>
          <w:sz w:val="28"/>
          <w:szCs w:val="28"/>
        </w:rPr>
        <w:t>D «Бізнес, адміністрування та право»</w:t>
      </w:r>
      <w:r w:rsidR="00A14846">
        <w:rPr>
          <w:sz w:val="28"/>
          <w:szCs w:val="28"/>
        </w:rPr>
        <w:t xml:space="preserve"> спеціальності </w:t>
      </w:r>
      <w:r w:rsidR="00D713B6" w:rsidRPr="00D713B6">
        <w:rPr>
          <w:sz w:val="28"/>
          <w:szCs w:val="28"/>
        </w:rPr>
        <w:t>D 8 «Право»</w:t>
      </w:r>
      <w:r w:rsidR="00A14846">
        <w:rPr>
          <w:sz w:val="28"/>
          <w:szCs w:val="28"/>
        </w:rPr>
        <w:t xml:space="preserve">. </w:t>
      </w:r>
      <w:r w:rsidR="00E56EA3" w:rsidRPr="009D0AE5">
        <w:rPr>
          <w:sz w:val="28"/>
          <w:szCs w:val="28"/>
        </w:rPr>
        <w:t>Харків:  Нац. юрид. ун-т  імені Ярослава Мудрого, 202</w:t>
      </w:r>
      <w:r w:rsidR="00A14846">
        <w:rPr>
          <w:sz w:val="28"/>
          <w:szCs w:val="28"/>
        </w:rPr>
        <w:t>5</w:t>
      </w:r>
      <w:r w:rsidR="00995997">
        <w:rPr>
          <w:sz w:val="28"/>
          <w:szCs w:val="28"/>
        </w:rPr>
        <w:t xml:space="preserve">. </w:t>
      </w:r>
      <w:r w:rsidR="00074246">
        <w:rPr>
          <w:sz w:val="28"/>
          <w:szCs w:val="28"/>
        </w:rPr>
        <w:t>51</w:t>
      </w:r>
      <w:r w:rsidR="00995997">
        <w:rPr>
          <w:sz w:val="28"/>
          <w:szCs w:val="28"/>
        </w:rPr>
        <w:t xml:space="preserve"> с. </w:t>
      </w:r>
    </w:p>
    <w:p w14:paraId="17D6FFAB" w14:textId="77777777" w:rsidR="00EC5BE1" w:rsidRPr="009D0AE5" w:rsidRDefault="00EC5BE1" w:rsidP="00D626B4">
      <w:pPr>
        <w:jc w:val="both"/>
      </w:pPr>
    </w:p>
    <w:p w14:paraId="2E1AF6F9" w14:textId="77777777" w:rsidR="00AE4E50" w:rsidRPr="009D0AE5" w:rsidRDefault="00AE4E50" w:rsidP="00D626B4">
      <w:pPr>
        <w:jc w:val="center"/>
      </w:pPr>
    </w:p>
    <w:p w14:paraId="5B817C9B" w14:textId="77777777" w:rsidR="00866B27" w:rsidRPr="009D0AE5" w:rsidRDefault="00866B27" w:rsidP="00D626B4">
      <w:pPr>
        <w:jc w:val="center"/>
        <w:rPr>
          <w:sz w:val="28"/>
          <w:szCs w:val="28"/>
        </w:rPr>
      </w:pPr>
      <w:r w:rsidRPr="009D0AE5">
        <w:rPr>
          <w:sz w:val="28"/>
          <w:szCs w:val="28"/>
        </w:rPr>
        <w:t>Розробники:</w:t>
      </w:r>
    </w:p>
    <w:p w14:paraId="36536574" w14:textId="77777777" w:rsidR="004A6982" w:rsidRPr="009D0AE5" w:rsidRDefault="004A6982" w:rsidP="00D626B4">
      <w:pPr>
        <w:jc w:val="center"/>
        <w:outlineLvl w:val="0"/>
        <w:rPr>
          <w:sz w:val="28"/>
          <w:szCs w:val="28"/>
        </w:rPr>
      </w:pPr>
    </w:p>
    <w:p w14:paraId="3867EB2F" w14:textId="081EA627" w:rsidR="00D626B4" w:rsidRPr="009D0AE5" w:rsidRDefault="00D626B4" w:rsidP="00D626B4">
      <w:pPr>
        <w:jc w:val="center"/>
        <w:rPr>
          <w:sz w:val="28"/>
          <w:szCs w:val="28"/>
        </w:rPr>
      </w:pPr>
      <w:r w:rsidRPr="009D0AE5">
        <w:rPr>
          <w:sz w:val="28"/>
          <w:szCs w:val="28"/>
        </w:rPr>
        <w:t>О</w:t>
      </w:r>
      <w:r w:rsidR="00074246">
        <w:rPr>
          <w:sz w:val="28"/>
          <w:szCs w:val="28"/>
        </w:rPr>
        <w:t xml:space="preserve">льга </w:t>
      </w:r>
      <w:r w:rsidR="00F01312" w:rsidRPr="009D0AE5">
        <w:rPr>
          <w:sz w:val="28"/>
          <w:szCs w:val="28"/>
        </w:rPr>
        <w:t>Солов</w:t>
      </w:r>
      <w:r w:rsidRPr="009D0AE5">
        <w:rPr>
          <w:sz w:val="28"/>
          <w:szCs w:val="28"/>
        </w:rPr>
        <w:t xml:space="preserve">йова, </w:t>
      </w:r>
      <w:r w:rsidR="00F01312" w:rsidRPr="009D0AE5">
        <w:rPr>
          <w:sz w:val="28"/>
          <w:szCs w:val="28"/>
        </w:rPr>
        <w:t>кандидат</w:t>
      </w:r>
      <w:r w:rsidRPr="009D0AE5">
        <w:rPr>
          <w:sz w:val="28"/>
          <w:szCs w:val="28"/>
        </w:rPr>
        <w:t>ка</w:t>
      </w:r>
      <w:r w:rsidR="00F01312" w:rsidRPr="009D0AE5">
        <w:rPr>
          <w:sz w:val="28"/>
          <w:szCs w:val="28"/>
        </w:rPr>
        <w:t xml:space="preserve"> юридичних наук, доцент</w:t>
      </w:r>
      <w:r w:rsidR="004A6982">
        <w:rPr>
          <w:sz w:val="28"/>
          <w:szCs w:val="28"/>
        </w:rPr>
        <w:t>,</w:t>
      </w:r>
    </w:p>
    <w:p w14:paraId="05B62DF7" w14:textId="77777777" w:rsidR="00C439DD" w:rsidRDefault="00F01312" w:rsidP="00D626B4">
      <w:pPr>
        <w:jc w:val="center"/>
        <w:rPr>
          <w:sz w:val="28"/>
          <w:szCs w:val="28"/>
        </w:rPr>
      </w:pPr>
      <w:r w:rsidRPr="009D0AE5">
        <w:rPr>
          <w:sz w:val="28"/>
          <w:szCs w:val="28"/>
        </w:rPr>
        <w:t>доцент</w:t>
      </w:r>
      <w:r w:rsidR="00D626B4" w:rsidRPr="009D0AE5">
        <w:rPr>
          <w:sz w:val="28"/>
          <w:szCs w:val="28"/>
        </w:rPr>
        <w:t>ка</w:t>
      </w:r>
      <w:r w:rsidRPr="009D0AE5">
        <w:rPr>
          <w:sz w:val="28"/>
          <w:szCs w:val="28"/>
        </w:rPr>
        <w:t xml:space="preserve"> </w:t>
      </w:r>
      <w:r w:rsidR="00C439DD">
        <w:rPr>
          <w:sz w:val="28"/>
          <w:szCs w:val="28"/>
        </w:rPr>
        <w:t>кафедри адміністративного права</w:t>
      </w:r>
    </w:p>
    <w:p w14:paraId="763BDBB7" w14:textId="77777777" w:rsidR="004F6391" w:rsidRDefault="004F6391" w:rsidP="00D626B4">
      <w:pPr>
        <w:jc w:val="center"/>
        <w:rPr>
          <w:sz w:val="28"/>
          <w:szCs w:val="28"/>
        </w:rPr>
      </w:pPr>
    </w:p>
    <w:p w14:paraId="1EB3DA3F" w14:textId="77777777" w:rsidR="007209CF" w:rsidRPr="00262DAC" w:rsidRDefault="007209CF" w:rsidP="007209CF">
      <w:pPr>
        <w:jc w:val="center"/>
        <w:rPr>
          <w:sz w:val="28"/>
          <w:szCs w:val="28"/>
        </w:rPr>
      </w:pPr>
      <w:r w:rsidRPr="00EB6F40">
        <w:rPr>
          <w:sz w:val="28"/>
          <w:szCs w:val="28"/>
        </w:rPr>
        <w:t>Олександр Шевчук, доктор юридичних наук, професор, професор кафедри адміністративного права та адміністративної діяльності</w:t>
      </w:r>
    </w:p>
    <w:p w14:paraId="39CA3DDB" w14:textId="77777777" w:rsidR="007209CF" w:rsidRDefault="007209CF" w:rsidP="00D626B4">
      <w:pPr>
        <w:jc w:val="center"/>
        <w:rPr>
          <w:sz w:val="28"/>
          <w:szCs w:val="28"/>
        </w:rPr>
      </w:pPr>
    </w:p>
    <w:p w14:paraId="0660B1CD" w14:textId="77777777" w:rsidR="00F1543D" w:rsidRPr="00DC4768" w:rsidRDefault="00F1543D" w:rsidP="00F1543D">
      <w:pPr>
        <w:jc w:val="center"/>
        <w:outlineLvl w:val="0"/>
        <w:rPr>
          <w:sz w:val="28"/>
          <w:szCs w:val="28"/>
        </w:rPr>
      </w:pPr>
      <w:r w:rsidRPr="00DC4768">
        <w:rPr>
          <w:sz w:val="28"/>
          <w:szCs w:val="28"/>
        </w:rPr>
        <w:t xml:space="preserve">Затверджено на засіданні </w:t>
      </w:r>
    </w:p>
    <w:p w14:paraId="4691AF5C" w14:textId="26846A4A" w:rsidR="00F1543D" w:rsidRPr="00262DAC" w:rsidRDefault="00F1543D" w:rsidP="00F1543D">
      <w:pPr>
        <w:jc w:val="center"/>
        <w:outlineLvl w:val="0"/>
        <w:rPr>
          <w:sz w:val="28"/>
          <w:szCs w:val="28"/>
        </w:rPr>
      </w:pPr>
      <w:r w:rsidRPr="00DC4768">
        <w:rPr>
          <w:sz w:val="28"/>
          <w:szCs w:val="28"/>
        </w:rPr>
        <w:t xml:space="preserve">кафедри адміністративного права (протокол №  1  від  </w:t>
      </w:r>
      <w:r w:rsidR="006333B3">
        <w:rPr>
          <w:sz w:val="28"/>
          <w:szCs w:val="28"/>
        </w:rPr>
        <w:t>01</w:t>
      </w:r>
      <w:r w:rsidRPr="00DC4768">
        <w:rPr>
          <w:sz w:val="28"/>
          <w:szCs w:val="28"/>
        </w:rPr>
        <w:t>.0</w:t>
      </w:r>
      <w:r w:rsidR="006333B3">
        <w:rPr>
          <w:sz w:val="28"/>
          <w:szCs w:val="28"/>
        </w:rPr>
        <w:t>9</w:t>
      </w:r>
      <w:r w:rsidRPr="00DC4768">
        <w:rPr>
          <w:sz w:val="28"/>
          <w:szCs w:val="28"/>
        </w:rPr>
        <w:t>.2025)</w:t>
      </w:r>
    </w:p>
    <w:p w14:paraId="5E012480" w14:textId="77777777" w:rsidR="00F1543D" w:rsidRPr="00262DAC" w:rsidRDefault="00F1543D" w:rsidP="00F1543D">
      <w:pPr>
        <w:outlineLvl w:val="0"/>
        <w:rPr>
          <w:sz w:val="28"/>
          <w:szCs w:val="28"/>
        </w:rPr>
      </w:pPr>
    </w:p>
    <w:p w14:paraId="6CE238A9" w14:textId="77777777" w:rsidR="00F1543D" w:rsidRPr="00DC4768" w:rsidRDefault="00F1543D" w:rsidP="00F1543D">
      <w:pPr>
        <w:widowControl w:val="0"/>
        <w:ind w:firstLine="709"/>
        <w:jc w:val="center"/>
        <w:rPr>
          <w:sz w:val="28"/>
          <w:szCs w:val="28"/>
        </w:rPr>
      </w:pPr>
      <w:r w:rsidRPr="00DC4768">
        <w:rPr>
          <w:sz w:val="28"/>
          <w:szCs w:val="28"/>
        </w:rPr>
        <w:t xml:space="preserve">Затверджено на засіданні </w:t>
      </w:r>
    </w:p>
    <w:p w14:paraId="3DA49665" w14:textId="77777777" w:rsidR="00F1543D" w:rsidRPr="00DC4768" w:rsidRDefault="00F1543D" w:rsidP="00F1543D">
      <w:pPr>
        <w:widowControl w:val="0"/>
        <w:ind w:firstLine="709"/>
        <w:jc w:val="center"/>
        <w:rPr>
          <w:sz w:val="28"/>
          <w:szCs w:val="28"/>
        </w:rPr>
      </w:pPr>
      <w:r w:rsidRPr="00DC4768">
        <w:rPr>
          <w:sz w:val="28"/>
          <w:szCs w:val="28"/>
        </w:rPr>
        <w:t xml:space="preserve">кафедри адміністративного права та адміністративної діяльності </w:t>
      </w:r>
    </w:p>
    <w:p w14:paraId="6E2A62DA" w14:textId="77777777" w:rsidR="00F1543D" w:rsidRPr="00DC4768" w:rsidRDefault="00F1543D" w:rsidP="00F1543D">
      <w:pPr>
        <w:jc w:val="center"/>
        <w:outlineLvl w:val="0"/>
        <w:rPr>
          <w:sz w:val="28"/>
          <w:szCs w:val="28"/>
        </w:rPr>
      </w:pPr>
      <w:r w:rsidRPr="00DC4768">
        <w:rPr>
          <w:sz w:val="28"/>
          <w:szCs w:val="28"/>
        </w:rPr>
        <w:t>(протокол №  1  від  28.08.2025)</w:t>
      </w:r>
    </w:p>
    <w:p w14:paraId="5BE44B6E" w14:textId="77777777" w:rsidR="00A37B63" w:rsidRPr="00533C81" w:rsidRDefault="00A37B63" w:rsidP="00A37B63">
      <w:pPr>
        <w:jc w:val="center"/>
        <w:outlineLvl w:val="0"/>
        <w:rPr>
          <w:sz w:val="28"/>
          <w:szCs w:val="28"/>
        </w:rPr>
      </w:pPr>
    </w:p>
    <w:p w14:paraId="07ADA037" w14:textId="77777777" w:rsidR="00AA56BD" w:rsidRPr="00533C81" w:rsidRDefault="00AA56BD" w:rsidP="00AA56BD">
      <w:pPr>
        <w:jc w:val="center"/>
        <w:outlineLvl w:val="0"/>
        <w:rPr>
          <w:sz w:val="28"/>
          <w:szCs w:val="28"/>
        </w:rPr>
      </w:pPr>
      <w:r w:rsidRPr="00533C81">
        <w:rPr>
          <w:sz w:val="28"/>
          <w:szCs w:val="28"/>
        </w:rPr>
        <w:t xml:space="preserve">Оновлену редакцію (зі змінами та доповненнями) затверджено на засіданні кафедри адміністративного права </w:t>
      </w:r>
    </w:p>
    <w:p w14:paraId="2AE81EA5" w14:textId="468B191B" w:rsidR="00AA56BD" w:rsidRPr="00533C81" w:rsidRDefault="00AA56BD" w:rsidP="00AA56BD">
      <w:pPr>
        <w:jc w:val="center"/>
        <w:outlineLvl w:val="0"/>
        <w:rPr>
          <w:sz w:val="28"/>
          <w:szCs w:val="28"/>
        </w:rPr>
      </w:pPr>
      <w:r w:rsidRPr="00533C81">
        <w:rPr>
          <w:sz w:val="28"/>
          <w:szCs w:val="28"/>
        </w:rPr>
        <w:t>(протокол № 1</w:t>
      </w:r>
      <w:r w:rsidR="00421908">
        <w:rPr>
          <w:sz w:val="28"/>
          <w:szCs w:val="28"/>
        </w:rPr>
        <w:t>1</w:t>
      </w:r>
      <w:r w:rsidRPr="00533C81">
        <w:rPr>
          <w:sz w:val="28"/>
          <w:szCs w:val="28"/>
        </w:rPr>
        <w:t xml:space="preserve"> від </w:t>
      </w:r>
      <w:r>
        <w:rPr>
          <w:sz w:val="28"/>
          <w:szCs w:val="28"/>
        </w:rPr>
        <w:t>01червня</w:t>
      </w:r>
      <w:r w:rsidRPr="00533C81">
        <w:rPr>
          <w:sz w:val="28"/>
          <w:szCs w:val="28"/>
        </w:rPr>
        <w:t xml:space="preserve"> 202</w:t>
      </w:r>
      <w:r>
        <w:rPr>
          <w:sz w:val="28"/>
          <w:szCs w:val="28"/>
        </w:rPr>
        <w:t>6</w:t>
      </w:r>
      <w:r w:rsidRPr="00533C81">
        <w:rPr>
          <w:sz w:val="28"/>
          <w:szCs w:val="28"/>
        </w:rPr>
        <w:t xml:space="preserve">) </w:t>
      </w:r>
    </w:p>
    <w:p w14:paraId="25EC706B" w14:textId="77777777" w:rsidR="00AA56BD" w:rsidRPr="00533C81" w:rsidRDefault="00AA56BD" w:rsidP="00AA56BD">
      <w:pPr>
        <w:jc w:val="center"/>
        <w:outlineLvl w:val="0"/>
        <w:rPr>
          <w:sz w:val="28"/>
          <w:szCs w:val="28"/>
        </w:rPr>
      </w:pPr>
      <w:r w:rsidRPr="00533C81">
        <w:rPr>
          <w:sz w:val="28"/>
          <w:szCs w:val="28"/>
        </w:rPr>
        <w:t>кафедри адміністративного права та адміністративної діяльності</w:t>
      </w:r>
    </w:p>
    <w:p w14:paraId="602E964C" w14:textId="4F3A91C5" w:rsidR="00A37B63" w:rsidRPr="00533C81" w:rsidRDefault="00AA56BD" w:rsidP="00AA56BD">
      <w:pPr>
        <w:jc w:val="center"/>
        <w:outlineLvl w:val="0"/>
        <w:rPr>
          <w:sz w:val="28"/>
          <w:szCs w:val="28"/>
        </w:rPr>
      </w:pPr>
      <w:r w:rsidRPr="00533C81">
        <w:rPr>
          <w:sz w:val="28"/>
          <w:szCs w:val="28"/>
        </w:rPr>
        <w:t xml:space="preserve">(протокол № </w:t>
      </w:r>
      <w:r w:rsidR="000B0DD0">
        <w:rPr>
          <w:sz w:val="28"/>
          <w:szCs w:val="28"/>
          <w:lang w:val="en-US"/>
        </w:rPr>
        <w:t>13</w:t>
      </w:r>
      <w:r w:rsidR="00421908">
        <w:rPr>
          <w:sz w:val="28"/>
          <w:szCs w:val="28"/>
        </w:rPr>
        <w:t xml:space="preserve"> </w:t>
      </w:r>
      <w:r w:rsidRPr="00533C81">
        <w:rPr>
          <w:sz w:val="28"/>
          <w:szCs w:val="28"/>
        </w:rPr>
        <w:t xml:space="preserve">від </w:t>
      </w:r>
      <w:r>
        <w:rPr>
          <w:sz w:val="28"/>
          <w:szCs w:val="28"/>
        </w:rPr>
        <w:t>04</w:t>
      </w:r>
      <w:r w:rsidRPr="00533C81">
        <w:rPr>
          <w:sz w:val="28"/>
          <w:szCs w:val="28"/>
        </w:rPr>
        <w:t xml:space="preserve"> червня 202</w:t>
      </w:r>
      <w:r>
        <w:rPr>
          <w:sz w:val="28"/>
          <w:szCs w:val="28"/>
        </w:rPr>
        <w:t>6</w:t>
      </w:r>
      <w:r w:rsidRPr="00533C81">
        <w:rPr>
          <w:sz w:val="28"/>
          <w:szCs w:val="28"/>
        </w:rPr>
        <w:t xml:space="preserve">) </w:t>
      </w:r>
    </w:p>
    <w:p w14:paraId="7648CB8E" w14:textId="77777777" w:rsidR="00A37B63" w:rsidRPr="00533C81" w:rsidRDefault="00A37B63" w:rsidP="00A37B63">
      <w:pPr>
        <w:jc w:val="center"/>
        <w:outlineLvl w:val="0"/>
        <w:rPr>
          <w:sz w:val="28"/>
          <w:szCs w:val="28"/>
        </w:rPr>
      </w:pPr>
    </w:p>
    <w:p w14:paraId="61B600A4" w14:textId="77777777" w:rsidR="00A37B63" w:rsidRPr="00533C81" w:rsidRDefault="00A37B63" w:rsidP="00A37B63">
      <w:pPr>
        <w:jc w:val="center"/>
        <w:outlineLvl w:val="0"/>
        <w:rPr>
          <w:sz w:val="28"/>
          <w:szCs w:val="28"/>
        </w:rPr>
      </w:pPr>
    </w:p>
    <w:p w14:paraId="60AAA1AD" w14:textId="77777777" w:rsidR="0011421D" w:rsidRDefault="0011421D" w:rsidP="0011421D">
      <w:pPr>
        <w:widowControl w:val="0"/>
        <w:ind w:firstLine="709"/>
        <w:jc w:val="center"/>
        <w:rPr>
          <w:b/>
          <w:bCs/>
          <w:sz w:val="28"/>
          <w:szCs w:val="28"/>
        </w:rPr>
      </w:pPr>
      <w:r w:rsidRPr="00D04FE3">
        <w:rPr>
          <w:b/>
          <w:bCs/>
          <w:sz w:val="28"/>
          <w:szCs w:val="28"/>
        </w:rPr>
        <w:t xml:space="preserve">В.о. завідувача кафедри адміністративного права –  </w:t>
      </w:r>
    </w:p>
    <w:p w14:paraId="0D09579F" w14:textId="77777777" w:rsidR="0011421D" w:rsidRPr="00D04FE3" w:rsidRDefault="0011421D" w:rsidP="0011421D">
      <w:pPr>
        <w:widowControl w:val="0"/>
        <w:ind w:firstLine="709"/>
        <w:jc w:val="center"/>
        <w:rPr>
          <w:b/>
          <w:bCs/>
          <w:sz w:val="28"/>
          <w:szCs w:val="28"/>
        </w:rPr>
      </w:pPr>
      <w:r>
        <w:rPr>
          <w:b/>
          <w:bCs/>
          <w:sz w:val="28"/>
          <w:szCs w:val="28"/>
        </w:rPr>
        <w:t xml:space="preserve">доктор юридичних наук, професор </w:t>
      </w:r>
      <w:r w:rsidRPr="00D04FE3">
        <w:rPr>
          <w:b/>
          <w:bCs/>
          <w:sz w:val="28"/>
          <w:szCs w:val="28"/>
        </w:rPr>
        <w:t>Ю.</w:t>
      </w:r>
      <w:r>
        <w:rPr>
          <w:b/>
          <w:bCs/>
          <w:sz w:val="28"/>
          <w:szCs w:val="28"/>
        </w:rPr>
        <w:t>В.</w:t>
      </w:r>
      <w:r w:rsidRPr="00D04FE3">
        <w:rPr>
          <w:b/>
          <w:bCs/>
          <w:sz w:val="28"/>
          <w:szCs w:val="28"/>
        </w:rPr>
        <w:t xml:space="preserve"> Георгієвський</w:t>
      </w:r>
    </w:p>
    <w:p w14:paraId="3A732636" w14:textId="77777777" w:rsidR="0011421D" w:rsidRPr="00D04FE3" w:rsidRDefault="0011421D" w:rsidP="0011421D">
      <w:pPr>
        <w:widowControl w:val="0"/>
        <w:ind w:firstLine="709"/>
        <w:jc w:val="center"/>
        <w:rPr>
          <w:b/>
          <w:bCs/>
          <w:sz w:val="28"/>
          <w:szCs w:val="28"/>
          <w:highlight w:val="yellow"/>
        </w:rPr>
      </w:pPr>
    </w:p>
    <w:p w14:paraId="6E8DA8FA" w14:textId="77777777" w:rsidR="0011421D" w:rsidRPr="00D04FE3" w:rsidRDefault="0011421D" w:rsidP="0011421D">
      <w:pPr>
        <w:widowControl w:val="0"/>
        <w:ind w:firstLine="709"/>
        <w:jc w:val="center"/>
        <w:rPr>
          <w:b/>
          <w:bCs/>
          <w:sz w:val="28"/>
          <w:szCs w:val="28"/>
        </w:rPr>
      </w:pPr>
      <w:r w:rsidRPr="006A5A7D">
        <w:rPr>
          <w:b/>
          <w:bCs/>
          <w:sz w:val="28"/>
          <w:szCs w:val="28"/>
        </w:rPr>
        <w:t>Завідувач кафедри адміністративного права та адміністративної діяльності – доктор юридичних наук, професор Р.В. Шаповал</w:t>
      </w:r>
      <w:r w:rsidRPr="00D04FE3">
        <w:rPr>
          <w:b/>
          <w:bCs/>
          <w:sz w:val="28"/>
          <w:szCs w:val="28"/>
        </w:rPr>
        <w:t xml:space="preserve"> </w:t>
      </w:r>
    </w:p>
    <w:p w14:paraId="1D1EDD25" w14:textId="77777777" w:rsidR="00A37B63" w:rsidRPr="00A37B63" w:rsidRDefault="00A37B63" w:rsidP="00D626B4">
      <w:pPr>
        <w:widowControl w:val="0"/>
        <w:jc w:val="center"/>
        <w:outlineLvl w:val="0"/>
        <w:rPr>
          <w:b/>
          <w:bCs/>
          <w:sz w:val="28"/>
          <w:szCs w:val="28"/>
        </w:rPr>
      </w:pPr>
    </w:p>
    <w:p w14:paraId="5F870687" w14:textId="77777777" w:rsidR="00505DB9" w:rsidRPr="009D0AE5" w:rsidRDefault="00505DB9" w:rsidP="00D626B4">
      <w:pPr>
        <w:widowControl w:val="0"/>
        <w:jc w:val="center"/>
        <w:outlineLvl w:val="0"/>
        <w:rPr>
          <w:sz w:val="28"/>
          <w:szCs w:val="28"/>
        </w:rPr>
      </w:pPr>
    </w:p>
    <w:p w14:paraId="609B367E" w14:textId="77777777" w:rsidR="00866B27" w:rsidRPr="009D0AE5" w:rsidRDefault="00866B27" w:rsidP="00866B27">
      <w:pPr>
        <w:widowControl w:val="0"/>
        <w:spacing w:line="360" w:lineRule="auto"/>
        <w:ind w:firstLine="709"/>
        <w:jc w:val="both"/>
        <w:rPr>
          <w:sz w:val="28"/>
          <w:szCs w:val="28"/>
        </w:rPr>
      </w:pPr>
    </w:p>
    <w:p w14:paraId="3D866CDF" w14:textId="77777777" w:rsidR="00804281" w:rsidRPr="009D0AE5" w:rsidRDefault="00804281" w:rsidP="00AE4E50">
      <w:pPr>
        <w:jc w:val="center"/>
      </w:pPr>
    </w:p>
    <w:p w14:paraId="690B6C78" w14:textId="77777777" w:rsidR="00804281" w:rsidRPr="009D0AE5" w:rsidRDefault="00804281" w:rsidP="00AE4E50">
      <w:pPr>
        <w:jc w:val="center"/>
      </w:pPr>
    </w:p>
    <w:p w14:paraId="764D200A" w14:textId="77777777" w:rsidR="00804281" w:rsidRPr="009D0AE5" w:rsidRDefault="00804281" w:rsidP="00AE4E50">
      <w:pPr>
        <w:jc w:val="center"/>
      </w:pPr>
    </w:p>
    <w:p w14:paraId="70EE422D" w14:textId="77777777" w:rsidR="008266AD" w:rsidRPr="001B2D4B" w:rsidRDefault="008266AD" w:rsidP="00244A3E">
      <w:pPr>
        <w:rPr>
          <w:lang w:val="ru-RU"/>
        </w:rPr>
      </w:pPr>
    </w:p>
    <w:p w14:paraId="2D25E3CD" w14:textId="77777777" w:rsidR="00804281" w:rsidRPr="009D0AE5" w:rsidRDefault="00804281" w:rsidP="00AE4E50">
      <w:pPr>
        <w:jc w:val="center"/>
      </w:pPr>
    </w:p>
    <w:p w14:paraId="21A10185" w14:textId="77777777" w:rsidR="00804281" w:rsidRPr="009D0AE5" w:rsidRDefault="00804281" w:rsidP="00AE4E50">
      <w:pPr>
        <w:jc w:val="center"/>
      </w:pPr>
    </w:p>
    <w:p w14:paraId="6303118D" w14:textId="77777777" w:rsidR="00104E31" w:rsidRDefault="00104E31">
      <w:pPr>
        <w:rPr>
          <w:b/>
          <w:sz w:val="28"/>
          <w:szCs w:val="28"/>
        </w:rPr>
      </w:pPr>
      <w:r>
        <w:rPr>
          <w:b/>
          <w:sz w:val="28"/>
          <w:szCs w:val="28"/>
        </w:rPr>
        <w:br w:type="page"/>
      </w:r>
    </w:p>
    <w:p w14:paraId="38C4212F" w14:textId="4EA31FAD" w:rsidR="00EE5D7E" w:rsidRPr="009D0AE5" w:rsidRDefault="00292A86" w:rsidP="000E106D">
      <w:pPr>
        <w:jc w:val="center"/>
        <w:rPr>
          <w:b/>
          <w:sz w:val="28"/>
          <w:szCs w:val="28"/>
        </w:rPr>
      </w:pPr>
      <w:r w:rsidRPr="009D0AE5">
        <w:rPr>
          <w:b/>
          <w:sz w:val="28"/>
          <w:szCs w:val="28"/>
        </w:rPr>
        <w:lastRenderedPageBreak/>
        <w:t>Зміст</w:t>
      </w:r>
    </w:p>
    <w:p w14:paraId="5739E80E" w14:textId="77777777" w:rsidR="00213E74" w:rsidRPr="009D0AE5" w:rsidRDefault="00213E74" w:rsidP="000E106D">
      <w:pPr>
        <w:jc w:val="center"/>
        <w:rPr>
          <w:b/>
          <w:sz w:val="28"/>
          <w:szCs w:val="28"/>
        </w:rPr>
      </w:pPr>
    </w:p>
    <w:p w14:paraId="63885513" w14:textId="77777777" w:rsidR="00C44F15" w:rsidRPr="009D0AE5" w:rsidRDefault="00F25313" w:rsidP="0031710D">
      <w:pPr>
        <w:pStyle w:val="10"/>
      </w:pPr>
      <w:r w:rsidRPr="009D0AE5">
        <w:fldChar w:fldCharType="begin"/>
      </w:r>
      <w:r w:rsidRPr="009D0AE5">
        <w:instrText xml:space="preserve"> TOC \o "1-3" \h \z \u </w:instrText>
      </w:r>
      <w:r w:rsidRPr="009D0AE5">
        <w:fldChar w:fldCharType="separate"/>
      </w:r>
    </w:p>
    <w:p w14:paraId="00349AA4" w14:textId="77777777" w:rsidR="00C44F15" w:rsidRPr="009D0AE5" w:rsidRDefault="00C44F15" w:rsidP="0031710D">
      <w:pPr>
        <w:pStyle w:val="10"/>
      </w:pPr>
      <w:r w:rsidRPr="009D0AE5">
        <w:t>1. Вступ</w:t>
      </w:r>
      <w:r w:rsidRPr="009D0AE5">
        <w:tab/>
        <w:t>4</w:t>
      </w:r>
    </w:p>
    <w:p w14:paraId="7D1D25CB" w14:textId="55700F09" w:rsidR="00C44F15" w:rsidRPr="009D0AE5" w:rsidRDefault="00C44F15" w:rsidP="0031710D">
      <w:pPr>
        <w:pStyle w:val="10"/>
      </w:pPr>
      <w:r w:rsidRPr="009D0AE5">
        <w:t>2. Опис навчальної дисципліни (навчальні одиниці)………………………...</w:t>
      </w:r>
      <w:r w:rsidR="004168DC" w:rsidRPr="009D0AE5">
        <w:t>..</w:t>
      </w:r>
      <w:r w:rsidR="00555A72">
        <w:t>10</w:t>
      </w:r>
    </w:p>
    <w:p w14:paraId="623FE0FF" w14:textId="49995EDD" w:rsidR="00C44F15" w:rsidRPr="009D0AE5" w:rsidRDefault="00C44F15" w:rsidP="0031710D">
      <w:pPr>
        <w:pStyle w:val="10"/>
      </w:pPr>
      <w:r w:rsidRPr="009D0AE5">
        <w:t>3. Зміст програми навч</w:t>
      </w:r>
      <w:r w:rsidR="004168DC" w:rsidRPr="009D0AE5">
        <w:t>альної дисципліни……………………………………</w:t>
      </w:r>
      <w:r w:rsidR="00555A72">
        <w:t>..11</w:t>
      </w:r>
    </w:p>
    <w:p w14:paraId="47A76F47" w14:textId="72FB2814" w:rsidR="00C44F15" w:rsidRPr="009D0AE5" w:rsidRDefault="00C44F15" w:rsidP="0031710D">
      <w:pPr>
        <w:pStyle w:val="10"/>
      </w:pPr>
      <w:r w:rsidRPr="009D0AE5">
        <w:t>4. Ресурсне  забез</w:t>
      </w:r>
      <w:r w:rsidR="00751AD1" w:rsidRPr="009D0AE5">
        <w:t>печення навчальної дисципліни</w:t>
      </w:r>
      <w:r w:rsidR="00751AD1" w:rsidRPr="009D0AE5">
        <w:tab/>
        <w:t>1</w:t>
      </w:r>
      <w:r w:rsidR="00555A72">
        <w:t>8</w:t>
      </w:r>
    </w:p>
    <w:p w14:paraId="7D64CC0F" w14:textId="5B4C3AB9" w:rsidR="00C44F15" w:rsidRPr="009D0AE5" w:rsidRDefault="00C44F15" w:rsidP="0031710D">
      <w:pPr>
        <w:pStyle w:val="10"/>
      </w:pPr>
      <w:r w:rsidRPr="009D0AE5">
        <w:t>4.1. Форми організації освітнього процесу та види навчальних занять</w:t>
      </w:r>
      <w:r w:rsidRPr="009D0AE5">
        <w:tab/>
        <w:t>1</w:t>
      </w:r>
      <w:r w:rsidR="00555A72">
        <w:t>8</w:t>
      </w:r>
    </w:p>
    <w:p w14:paraId="1EF5506A" w14:textId="79C787DF" w:rsidR="00C44F15" w:rsidRPr="009D0AE5" w:rsidRDefault="00C44F15" w:rsidP="0031710D">
      <w:pPr>
        <w:pStyle w:val="10"/>
      </w:pPr>
      <w:r w:rsidRPr="009D0AE5">
        <w:t>4.2. Самостійна робота здобувачів вищої освіти</w:t>
      </w:r>
      <w:r w:rsidRPr="009D0AE5">
        <w:tab/>
        <w:t>1</w:t>
      </w:r>
      <w:r w:rsidR="00555A72">
        <w:t>8</w:t>
      </w:r>
    </w:p>
    <w:p w14:paraId="441ABAD0" w14:textId="05A07CB7" w:rsidR="00C44F15" w:rsidRPr="009D0AE5" w:rsidRDefault="00C44F15" w:rsidP="0031710D">
      <w:pPr>
        <w:pStyle w:val="10"/>
      </w:pPr>
      <w:r w:rsidRPr="009D0AE5">
        <w:t>4.3. Освітні технології та методи навчання</w:t>
      </w:r>
      <w:r w:rsidRPr="009D0AE5">
        <w:tab/>
        <w:t>1</w:t>
      </w:r>
      <w:r w:rsidR="00555A72">
        <w:t>9</w:t>
      </w:r>
    </w:p>
    <w:p w14:paraId="507DA244" w14:textId="599D42F0" w:rsidR="00C44F15" w:rsidRPr="009D0AE5" w:rsidRDefault="00C44F15" w:rsidP="0031710D">
      <w:pPr>
        <w:pStyle w:val="10"/>
      </w:pPr>
      <w:r w:rsidRPr="009D0AE5">
        <w:t xml:space="preserve">4.4. Форми педагогічного контролю та система оцінювання якості </w:t>
      </w:r>
      <w:r w:rsidR="00C51DCB" w:rsidRPr="009D0AE5">
        <w:t>набутих</w:t>
      </w:r>
      <w:r w:rsidRPr="009D0AE5">
        <w:t xml:space="preserve"> компетентностей за результатами за</w:t>
      </w:r>
      <w:r w:rsidR="00751AD1" w:rsidRPr="009D0AE5">
        <w:t>своєння навчальної дисципліни</w:t>
      </w:r>
      <w:r w:rsidR="00751AD1" w:rsidRPr="009D0AE5">
        <w:tab/>
      </w:r>
      <w:r w:rsidR="00074246">
        <w:t>19</w:t>
      </w:r>
    </w:p>
    <w:p w14:paraId="7EC6E956" w14:textId="6324AFC0" w:rsidR="00C44F15" w:rsidRPr="009D0AE5" w:rsidRDefault="00C51DCB" w:rsidP="0031710D">
      <w:pPr>
        <w:pStyle w:val="10"/>
      </w:pPr>
      <w:r w:rsidRPr="009D0AE5">
        <w:t xml:space="preserve">4.5. Навчально-методичне </w:t>
      </w:r>
      <w:r w:rsidR="00AA6FE0">
        <w:t>та</w:t>
      </w:r>
      <w:r w:rsidR="00C44F15" w:rsidRPr="009D0AE5">
        <w:t xml:space="preserve"> інформаційне забе</w:t>
      </w:r>
      <w:r w:rsidR="003F086D" w:rsidRPr="009D0AE5">
        <w:t>зпечення навчальної дисципліни</w:t>
      </w:r>
      <w:r w:rsidR="003F086D" w:rsidRPr="009D0AE5">
        <w:tab/>
        <w:t>2</w:t>
      </w:r>
      <w:r w:rsidR="00555A72">
        <w:t>9</w:t>
      </w:r>
    </w:p>
    <w:p w14:paraId="2FF271E4" w14:textId="35ACF715" w:rsidR="00C44F15" w:rsidRPr="009D0AE5" w:rsidRDefault="00F90CA6" w:rsidP="0031710D">
      <w:pPr>
        <w:pStyle w:val="10"/>
      </w:pPr>
      <w:r w:rsidRPr="009D0AE5">
        <w:t>Додаток 1.</w:t>
      </w:r>
      <w:r w:rsidR="00C44F15" w:rsidRPr="009D0AE5">
        <w:t>Карта предметних компетентностей з навчальної дисципліни</w:t>
      </w:r>
      <w:r w:rsidR="00C44F15" w:rsidRPr="009D0AE5">
        <w:tab/>
      </w:r>
      <w:r w:rsidR="00AC238F">
        <w:t>43</w:t>
      </w:r>
    </w:p>
    <w:p w14:paraId="03081604" w14:textId="70DD14A9" w:rsidR="00C44F15" w:rsidRPr="009D0AE5" w:rsidRDefault="00C51DCB" w:rsidP="0031710D">
      <w:pPr>
        <w:pStyle w:val="10"/>
      </w:pPr>
      <w:r w:rsidRPr="009D0AE5">
        <w:t xml:space="preserve">Додаток 2. Карта результатів </w:t>
      </w:r>
      <w:r w:rsidR="00C44F15" w:rsidRPr="009D0AE5">
        <w:t>навчання здобувача вищої освіти, сформульова</w:t>
      </w:r>
      <w:r w:rsidR="00F90CA6" w:rsidRPr="009D0AE5">
        <w:t>них у термінах компетентностей</w:t>
      </w:r>
      <w:r w:rsidR="00F90CA6" w:rsidRPr="009D0AE5">
        <w:tab/>
      </w:r>
      <w:r w:rsidR="003E06DA">
        <w:t>4</w:t>
      </w:r>
      <w:r w:rsidR="00AC238F">
        <w:t>9</w:t>
      </w:r>
    </w:p>
    <w:p w14:paraId="6841574A" w14:textId="6430F401" w:rsidR="00AA761F" w:rsidRPr="009D0AE5" w:rsidRDefault="00C51DCB" w:rsidP="0031710D">
      <w:pPr>
        <w:pStyle w:val="10"/>
        <w:rPr>
          <w:rStyle w:val="ab"/>
          <w:noProof w:val="0"/>
          <w:color w:val="auto"/>
          <w:u w:val="none"/>
        </w:rPr>
      </w:pPr>
      <w:r w:rsidRPr="009D0AE5">
        <w:t xml:space="preserve">Додаток 3. Матриця зв’язків модулів </w:t>
      </w:r>
      <w:r w:rsidR="00C44F15" w:rsidRPr="009D0AE5">
        <w:t>навчальної дисц</w:t>
      </w:r>
      <w:r w:rsidRPr="009D0AE5">
        <w:t>ипліни, результатів навчання і предметних  компетентностей у</w:t>
      </w:r>
      <w:r w:rsidR="00463556" w:rsidRPr="009D0AE5">
        <w:t xml:space="preserve"> програмі навчальної дисципл</w:t>
      </w:r>
      <w:r w:rsidR="00F90CA6" w:rsidRPr="009D0AE5">
        <w:t>іни……………………………………………………………………….</w:t>
      </w:r>
      <w:r w:rsidR="00074246">
        <w:t>51</w:t>
      </w:r>
    </w:p>
    <w:p w14:paraId="2DBEA8CC" w14:textId="77777777" w:rsidR="00FB3C49" w:rsidRPr="009D0AE5" w:rsidRDefault="00F25313" w:rsidP="000E106D">
      <w:pPr>
        <w:rPr>
          <w:sz w:val="28"/>
          <w:szCs w:val="28"/>
        </w:rPr>
      </w:pPr>
      <w:r w:rsidRPr="009D0AE5">
        <w:rPr>
          <w:b/>
          <w:sz w:val="28"/>
          <w:szCs w:val="28"/>
        </w:rPr>
        <w:fldChar w:fldCharType="end"/>
      </w:r>
    </w:p>
    <w:p w14:paraId="065E6EB5" w14:textId="77777777" w:rsidR="00F25313" w:rsidRPr="009D0AE5" w:rsidRDefault="00F25313" w:rsidP="000E106D">
      <w:pPr>
        <w:jc w:val="both"/>
        <w:rPr>
          <w:sz w:val="28"/>
          <w:szCs w:val="28"/>
        </w:rPr>
      </w:pPr>
    </w:p>
    <w:p w14:paraId="6FC9CC00" w14:textId="77777777" w:rsidR="00F25313" w:rsidRPr="009D0AE5" w:rsidRDefault="00F25313" w:rsidP="000E106D">
      <w:pPr>
        <w:jc w:val="both"/>
        <w:rPr>
          <w:sz w:val="28"/>
          <w:szCs w:val="28"/>
        </w:rPr>
      </w:pPr>
    </w:p>
    <w:p w14:paraId="2BA40952" w14:textId="77777777" w:rsidR="00F922DF" w:rsidRPr="009D0AE5" w:rsidRDefault="00F922DF" w:rsidP="000E106D">
      <w:pPr>
        <w:jc w:val="both"/>
        <w:rPr>
          <w:sz w:val="28"/>
          <w:szCs w:val="28"/>
        </w:rPr>
      </w:pPr>
    </w:p>
    <w:p w14:paraId="4F06693A" w14:textId="77777777" w:rsidR="00F922DF" w:rsidRPr="009D0AE5" w:rsidRDefault="00F922DF" w:rsidP="000E106D">
      <w:pPr>
        <w:jc w:val="both"/>
        <w:rPr>
          <w:sz w:val="28"/>
          <w:szCs w:val="28"/>
        </w:rPr>
      </w:pPr>
    </w:p>
    <w:p w14:paraId="43FFB920" w14:textId="77777777" w:rsidR="00F922DF" w:rsidRPr="009D0AE5" w:rsidRDefault="00F922DF" w:rsidP="000E106D">
      <w:pPr>
        <w:jc w:val="both"/>
        <w:rPr>
          <w:sz w:val="28"/>
          <w:szCs w:val="28"/>
        </w:rPr>
      </w:pPr>
    </w:p>
    <w:p w14:paraId="446DDF69" w14:textId="77777777" w:rsidR="00F922DF" w:rsidRPr="009D0AE5" w:rsidRDefault="00F922DF" w:rsidP="000E106D">
      <w:pPr>
        <w:jc w:val="both"/>
        <w:rPr>
          <w:sz w:val="28"/>
          <w:szCs w:val="28"/>
        </w:rPr>
      </w:pPr>
    </w:p>
    <w:p w14:paraId="4620905E" w14:textId="77777777" w:rsidR="00F922DF" w:rsidRPr="009D0AE5" w:rsidRDefault="00F922DF" w:rsidP="000E106D">
      <w:pPr>
        <w:jc w:val="both"/>
        <w:rPr>
          <w:sz w:val="28"/>
          <w:szCs w:val="28"/>
        </w:rPr>
      </w:pPr>
    </w:p>
    <w:p w14:paraId="6A4F3C17" w14:textId="77777777" w:rsidR="00213E74" w:rsidRPr="009D0AE5" w:rsidRDefault="00213E74" w:rsidP="00F922DF">
      <w:pPr>
        <w:jc w:val="both"/>
        <w:rPr>
          <w:sz w:val="28"/>
          <w:szCs w:val="28"/>
          <w:lang w:val="ru-RU"/>
        </w:rPr>
      </w:pPr>
    </w:p>
    <w:p w14:paraId="7CC1254E" w14:textId="77777777" w:rsidR="003D3D97" w:rsidRPr="009D0AE5" w:rsidRDefault="003D3D97" w:rsidP="00F25313">
      <w:pPr>
        <w:pStyle w:val="1"/>
        <w:jc w:val="center"/>
        <w:rPr>
          <w:rFonts w:ascii="Times New Roman" w:hAnsi="Times New Roman" w:cs="Times New Roman"/>
          <w:sz w:val="28"/>
          <w:szCs w:val="28"/>
        </w:rPr>
      </w:pPr>
      <w:bookmarkStart w:id="4" w:name="_Toc476901523"/>
    </w:p>
    <w:p w14:paraId="18C11135" w14:textId="77777777" w:rsidR="001E0CC0" w:rsidRPr="009D0AE5" w:rsidRDefault="001E0CC0" w:rsidP="00F25313">
      <w:pPr>
        <w:pStyle w:val="1"/>
        <w:jc w:val="center"/>
        <w:rPr>
          <w:rFonts w:ascii="Times New Roman" w:hAnsi="Times New Roman" w:cs="Times New Roman"/>
          <w:sz w:val="28"/>
          <w:szCs w:val="28"/>
        </w:rPr>
      </w:pPr>
    </w:p>
    <w:p w14:paraId="41BDD913" w14:textId="77777777" w:rsidR="00AA6A7C" w:rsidRPr="009D0AE5" w:rsidRDefault="001E0CC0" w:rsidP="00F25313">
      <w:pPr>
        <w:pStyle w:val="1"/>
        <w:jc w:val="center"/>
        <w:rPr>
          <w:rFonts w:ascii="Times New Roman" w:hAnsi="Times New Roman" w:cs="Times New Roman"/>
          <w:sz w:val="28"/>
          <w:szCs w:val="28"/>
        </w:rPr>
      </w:pPr>
      <w:r w:rsidRPr="009D0AE5">
        <w:rPr>
          <w:rFonts w:ascii="Times New Roman" w:hAnsi="Times New Roman" w:cs="Times New Roman"/>
          <w:sz w:val="28"/>
          <w:szCs w:val="28"/>
        </w:rPr>
        <w:br w:type="page"/>
      </w:r>
      <w:r w:rsidR="008D608D" w:rsidRPr="009D0AE5">
        <w:rPr>
          <w:rFonts w:ascii="Times New Roman" w:hAnsi="Times New Roman" w:cs="Times New Roman"/>
          <w:sz w:val="28"/>
          <w:szCs w:val="28"/>
        </w:rPr>
        <w:lastRenderedPageBreak/>
        <w:t xml:space="preserve">1. </w:t>
      </w:r>
      <w:r w:rsidR="00213E74" w:rsidRPr="009D0AE5">
        <w:rPr>
          <w:rFonts w:ascii="Times New Roman" w:hAnsi="Times New Roman" w:cs="Times New Roman"/>
          <w:sz w:val="28"/>
          <w:szCs w:val="28"/>
        </w:rPr>
        <w:t>В</w:t>
      </w:r>
      <w:bookmarkEnd w:id="4"/>
      <w:r w:rsidR="000774E4" w:rsidRPr="009D0AE5">
        <w:rPr>
          <w:rFonts w:ascii="Times New Roman" w:hAnsi="Times New Roman" w:cs="Times New Roman"/>
          <w:sz w:val="28"/>
          <w:szCs w:val="28"/>
        </w:rPr>
        <w:t>ступ</w:t>
      </w:r>
    </w:p>
    <w:p w14:paraId="2B3D77EF" w14:textId="77777777" w:rsidR="00AA6A7C" w:rsidRPr="009D0AE5" w:rsidRDefault="00AA6A7C" w:rsidP="00AA6A7C">
      <w:pPr>
        <w:jc w:val="both"/>
        <w:rPr>
          <w:sz w:val="28"/>
          <w:szCs w:val="28"/>
        </w:rPr>
      </w:pPr>
    </w:p>
    <w:p w14:paraId="702ED0FB" w14:textId="2B7793DC" w:rsidR="00AA6A7C" w:rsidRPr="009D0AE5" w:rsidRDefault="001E1A47" w:rsidP="001E1A47">
      <w:pPr>
        <w:spacing w:line="360" w:lineRule="auto"/>
        <w:ind w:left="709"/>
        <w:jc w:val="both"/>
        <w:rPr>
          <w:i/>
          <w:sz w:val="28"/>
          <w:szCs w:val="28"/>
        </w:rPr>
      </w:pPr>
      <w:r>
        <w:rPr>
          <w:i/>
          <w:sz w:val="28"/>
          <w:szCs w:val="28"/>
        </w:rPr>
        <w:t xml:space="preserve">1.1. </w:t>
      </w:r>
      <w:r w:rsidR="00426E11" w:rsidRPr="009D0AE5">
        <w:rPr>
          <w:i/>
          <w:sz w:val="28"/>
          <w:szCs w:val="28"/>
        </w:rPr>
        <w:t>Мета</w:t>
      </w:r>
      <w:r w:rsidR="00AA6A7C" w:rsidRPr="009D0AE5">
        <w:rPr>
          <w:i/>
          <w:sz w:val="28"/>
          <w:szCs w:val="28"/>
        </w:rPr>
        <w:t xml:space="preserve"> та за</w:t>
      </w:r>
      <w:r w:rsidR="00E43758" w:rsidRPr="009D0AE5">
        <w:rPr>
          <w:i/>
          <w:sz w:val="28"/>
          <w:szCs w:val="28"/>
        </w:rPr>
        <w:t xml:space="preserve">вдання </w:t>
      </w:r>
      <w:r w:rsidR="007C168B" w:rsidRPr="009D0AE5">
        <w:rPr>
          <w:i/>
          <w:sz w:val="28"/>
          <w:szCs w:val="28"/>
        </w:rPr>
        <w:t xml:space="preserve"> </w:t>
      </w:r>
      <w:r w:rsidR="00577FB9" w:rsidRPr="009D0AE5">
        <w:rPr>
          <w:i/>
          <w:sz w:val="28"/>
          <w:szCs w:val="28"/>
        </w:rPr>
        <w:t>навчальної дисципліни</w:t>
      </w:r>
      <w:r w:rsidR="00E43758" w:rsidRPr="009D0AE5">
        <w:rPr>
          <w:i/>
          <w:sz w:val="28"/>
          <w:szCs w:val="28"/>
        </w:rPr>
        <w:t>.</w:t>
      </w:r>
    </w:p>
    <w:p w14:paraId="3FCD8BA4" w14:textId="77777777" w:rsidR="0052366F" w:rsidRDefault="006C5093" w:rsidP="00B84B71">
      <w:pPr>
        <w:widowControl w:val="0"/>
        <w:spacing w:line="360" w:lineRule="auto"/>
        <w:ind w:firstLine="709"/>
        <w:jc w:val="both"/>
        <w:rPr>
          <w:sz w:val="28"/>
          <w:szCs w:val="28"/>
        </w:rPr>
      </w:pPr>
      <w:r w:rsidRPr="003D38DB">
        <w:rPr>
          <w:b/>
          <w:i/>
          <w:sz w:val="28"/>
          <w:szCs w:val="28"/>
        </w:rPr>
        <w:t>Мета</w:t>
      </w:r>
      <w:r w:rsidRPr="003D38DB">
        <w:rPr>
          <w:sz w:val="28"/>
          <w:szCs w:val="28"/>
        </w:rPr>
        <w:t xml:space="preserve"> </w:t>
      </w:r>
      <w:r w:rsidR="00C51DCB" w:rsidRPr="003D38DB">
        <w:rPr>
          <w:b/>
          <w:i/>
          <w:sz w:val="28"/>
          <w:szCs w:val="28"/>
        </w:rPr>
        <w:t>викладання</w:t>
      </w:r>
      <w:r w:rsidR="00C51DCB" w:rsidRPr="003D38DB">
        <w:rPr>
          <w:sz w:val="28"/>
          <w:szCs w:val="28"/>
        </w:rPr>
        <w:t xml:space="preserve"> </w:t>
      </w:r>
      <w:r w:rsidRPr="003D38DB">
        <w:rPr>
          <w:b/>
          <w:i/>
          <w:sz w:val="28"/>
          <w:szCs w:val="28"/>
        </w:rPr>
        <w:t>навчальної дисципліни</w:t>
      </w:r>
      <w:r w:rsidRPr="003D38DB">
        <w:rPr>
          <w:sz w:val="28"/>
          <w:szCs w:val="28"/>
        </w:rPr>
        <w:t xml:space="preserve"> </w:t>
      </w:r>
      <w:r w:rsidR="00D009FD" w:rsidRPr="003D38DB">
        <w:rPr>
          <w:color w:val="000000" w:themeColor="text1"/>
          <w:sz w:val="28"/>
          <w:szCs w:val="28"/>
        </w:rPr>
        <w:t xml:space="preserve">– </w:t>
      </w:r>
      <w:r w:rsidR="0052366F" w:rsidRPr="0052366F">
        <w:rPr>
          <w:sz w:val="28"/>
          <w:szCs w:val="28"/>
        </w:rPr>
        <w:t>формування системи теоретичних знань про адміністративну відповідальність, її заходи (адміністративні стягнення, заходи впливу до неповнолітніх та інші заходи відповідальності), правове регулювання порядку притягнення до адміністративної відповідальності, вироблення основних умінь і навичок застосування законодавства про адміністративну відповідальність, а також практичних навичок діяльності правника, активізація аналітичної діяльності студентів, проведення науково-дослідницької роботи.</w:t>
      </w:r>
    </w:p>
    <w:p w14:paraId="6CE8CEA5" w14:textId="3DBE1237" w:rsidR="00B84B71" w:rsidRPr="00B84B71" w:rsidRDefault="00D009FD" w:rsidP="00B84B71">
      <w:pPr>
        <w:widowControl w:val="0"/>
        <w:spacing w:line="360" w:lineRule="auto"/>
        <w:ind w:firstLine="709"/>
        <w:jc w:val="both"/>
        <w:rPr>
          <w:color w:val="000000"/>
          <w:sz w:val="28"/>
          <w:szCs w:val="28"/>
        </w:rPr>
      </w:pPr>
      <w:r w:rsidRPr="003832E9">
        <w:rPr>
          <w:i/>
          <w:color w:val="000000"/>
          <w:sz w:val="28"/>
          <w:szCs w:val="28"/>
        </w:rPr>
        <w:t>Завдання:</w:t>
      </w:r>
      <w:r w:rsidRPr="003832E9">
        <w:rPr>
          <w:color w:val="000000"/>
          <w:sz w:val="28"/>
          <w:szCs w:val="28"/>
        </w:rPr>
        <w:t xml:space="preserve"> </w:t>
      </w:r>
    </w:p>
    <w:p w14:paraId="06014E86" w14:textId="77777777" w:rsidR="00A95F1B" w:rsidRPr="00A95F1B" w:rsidRDefault="00A95F1B" w:rsidP="00A95F1B">
      <w:pPr>
        <w:widowControl w:val="0"/>
        <w:spacing w:line="360" w:lineRule="auto"/>
        <w:ind w:firstLine="709"/>
        <w:jc w:val="both"/>
        <w:rPr>
          <w:sz w:val="28"/>
          <w:szCs w:val="28"/>
        </w:rPr>
      </w:pPr>
      <w:r w:rsidRPr="00A95F1B">
        <w:rPr>
          <w:sz w:val="28"/>
          <w:szCs w:val="28"/>
        </w:rPr>
        <w:t>- формування системи теоретичних знань про предмет і метод адміністративного деліктного права, а також про адміністративну відповідальність та її особливості;</w:t>
      </w:r>
    </w:p>
    <w:p w14:paraId="7B2E3169" w14:textId="77777777" w:rsidR="00A95F1B" w:rsidRPr="00A95F1B" w:rsidRDefault="00A95F1B" w:rsidP="00A95F1B">
      <w:pPr>
        <w:widowControl w:val="0"/>
        <w:spacing w:line="360" w:lineRule="auto"/>
        <w:ind w:firstLine="709"/>
        <w:jc w:val="both"/>
        <w:rPr>
          <w:sz w:val="28"/>
          <w:szCs w:val="28"/>
        </w:rPr>
      </w:pPr>
      <w:r w:rsidRPr="00A95F1B">
        <w:rPr>
          <w:sz w:val="28"/>
          <w:szCs w:val="28"/>
        </w:rPr>
        <w:t>- опанування інструментарієм адміністративного деліктного права, його базовими категоріями;</w:t>
      </w:r>
    </w:p>
    <w:p w14:paraId="362A74F8" w14:textId="77777777" w:rsidR="00A95F1B" w:rsidRPr="00A95F1B" w:rsidRDefault="00A95F1B" w:rsidP="00A95F1B">
      <w:pPr>
        <w:widowControl w:val="0"/>
        <w:spacing w:line="360" w:lineRule="auto"/>
        <w:ind w:firstLine="709"/>
        <w:jc w:val="both"/>
        <w:rPr>
          <w:sz w:val="28"/>
          <w:szCs w:val="28"/>
        </w:rPr>
      </w:pPr>
      <w:r w:rsidRPr="00A95F1B">
        <w:rPr>
          <w:sz w:val="28"/>
          <w:szCs w:val="28"/>
        </w:rPr>
        <w:t>- виявлення актуальних проблем і шляхів їх вирішення, напрямів сучасних наукових досліджень в окресленій сфері;</w:t>
      </w:r>
    </w:p>
    <w:p w14:paraId="15D61042" w14:textId="77777777" w:rsidR="00A95F1B" w:rsidRPr="00A95F1B" w:rsidRDefault="00A95F1B" w:rsidP="00A95F1B">
      <w:pPr>
        <w:widowControl w:val="0"/>
        <w:spacing w:line="360" w:lineRule="auto"/>
        <w:ind w:firstLine="709"/>
        <w:jc w:val="both"/>
        <w:rPr>
          <w:sz w:val="28"/>
          <w:szCs w:val="28"/>
        </w:rPr>
      </w:pPr>
      <w:r w:rsidRPr="00A95F1B">
        <w:rPr>
          <w:sz w:val="28"/>
          <w:szCs w:val="28"/>
        </w:rPr>
        <w:t>- аналіз і дослідження прикладних проблем порядку притягнення до адміністративної відповідальності, накладання адміністративних стягнень;</w:t>
      </w:r>
    </w:p>
    <w:p w14:paraId="503A765D" w14:textId="77777777" w:rsidR="00A95F1B" w:rsidRPr="00A95F1B" w:rsidRDefault="00A95F1B" w:rsidP="00A95F1B">
      <w:pPr>
        <w:widowControl w:val="0"/>
        <w:spacing w:line="360" w:lineRule="auto"/>
        <w:ind w:firstLine="709"/>
        <w:jc w:val="both"/>
        <w:rPr>
          <w:sz w:val="28"/>
          <w:szCs w:val="28"/>
        </w:rPr>
      </w:pPr>
      <w:r w:rsidRPr="00A95F1B">
        <w:rPr>
          <w:sz w:val="28"/>
          <w:szCs w:val="28"/>
        </w:rPr>
        <w:t>- наведення характеристики видів адміністративних стягнень, аналіз їх сутності й спеціальних правил накладення;</w:t>
      </w:r>
    </w:p>
    <w:p w14:paraId="6DDBA513" w14:textId="77777777" w:rsidR="00A95F1B" w:rsidRPr="00A95F1B" w:rsidRDefault="00A95F1B" w:rsidP="00A95F1B">
      <w:pPr>
        <w:widowControl w:val="0"/>
        <w:spacing w:line="360" w:lineRule="auto"/>
        <w:ind w:firstLine="709"/>
        <w:jc w:val="both"/>
        <w:rPr>
          <w:sz w:val="28"/>
          <w:szCs w:val="28"/>
        </w:rPr>
      </w:pPr>
      <w:r w:rsidRPr="00A95F1B">
        <w:rPr>
          <w:sz w:val="28"/>
          <w:szCs w:val="28"/>
        </w:rPr>
        <w:t xml:space="preserve">- визначення стадій провадження у справах про адміністративне правопорушення, окреслення повноважень органів, що складають протоколи про адміністративне правопорушення, розглядають відповідні справи, приймають рішення за скаргами, виконують постанови; </w:t>
      </w:r>
    </w:p>
    <w:p w14:paraId="1E58BB32" w14:textId="77777777" w:rsidR="00A95F1B" w:rsidRPr="00A95F1B" w:rsidRDefault="00A95F1B" w:rsidP="00A95F1B">
      <w:pPr>
        <w:widowControl w:val="0"/>
        <w:spacing w:line="360" w:lineRule="auto"/>
        <w:ind w:firstLine="709"/>
        <w:jc w:val="both"/>
        <w:rPr>
          <w:sz w:val="28"/>
          <w:szCs w:val="28"/>
        </w:rPr>
      </w:pPr>
      <w:r w:rsidRPr="00A95F1B">
        <w:rPr>
          <w:sz w:val="28"/>
          <w:szCs w:val="28"/>
        </w:rPr>
        <w:t xml:space="preserve">- встановлення прав й обов’язків особи, яка притягається до адміністративної відповідальності, інших учасників провадження, юридичних наслідків їх недотримання; </w:t>
      </w:r>
    </w:p>
    <w:p w14:paraId="7E4400D9" w14:textId="77777777" w:rsidR="00A95F1B" w:rsidRDefault="00A95F1B" w:rsidP="00A95F1B">
      <w:pPr>
        <w:widowControl w:val="0"/>
        <w:spacing w:line="360" w:lineRule="auto"/>
        <w:ind w:firstLine="709"/>
        <w:jc w:val="both"/>
        <w:rPr>
          <w:sz w:val="28"/>
          <w:szCs w:val="28"/>
        </w:rPr>
      </w:pPr>
      <w:r w:rsidRPr="00A95F1B">
        <w:rPr>
          <w:sz w:val="28"/>
          <w:szCs w:val="28"/>
        </w:rPr>
        <w:lastRenderedPageBreak/>
        <w:t>- розвиток навичок і умінь застосування адміністративного деліктного законодавства з урахуванням практики Європейського суду з прав людини.</w:t>
      </w:r>
    </w:p>
    <w:p w14:paraId="51F46B37" w14:textId="10ED64E3" w:rsidR="001639C0" w:rsidRPr="009D0AE5" w:rsidRDefault="006B47FE" w:rsidP="00A95F1B">
      <w:pPr>
        <w:widowControl w:val="0"/>
        <w:spacing w:line="360" w:lineRule="auto"/>
        <w:ind w:firstLine="709"/>
        <w:jc w:val="both"/>
        <w:rPr>
          <w:sz w:val="28"/>
          <w:szCs w:val="28"/>
        </w:rPr>
      </w:pPr>
      <w:r w:rsidRPr="009D0AE5">
        <w:rPr>
          <w:i/>
          <w:sz w:val="28"/>
          <w:szCs w:val="28"/>
        </w:rPr>
        <w:t xml:space="preserve">1.2. </w:t>
      </w:r>
      <w:r w:rsidR="003D3D97" w:rsidRPr="009D0AE5">
        <w:rPr>
          <w:i/>
          <w:sz w:val="28"/>
          <w:szCs w:val="28"/>
        </w:rPr>
        <w:t xml:space="preserve">Статус </w:t>
      </w:r>
      <w:r w:rsidR="00577FB9" w:rsidRPr="009D0AE5">
        <w:rPr>
          <w:i/>
          <w:sz w:val="28"/>
          <w:szCs w:val="28"/>
        </w:rPr>
        <w:t>навчальної дисципліни</w:t>
      </w:r>
      <w:r w:rsidR="00E43758" w:rsidRPr="009D0AE5">
        <w:rPr>
          <w:sz w:val="28"/>
          <w:szCs w:val="28"/>
        </w:rPr>
        <w:t xml:space="preserve"> </w:t>
      </w:r>
      <w:r w:rsidR="00E43758" w:rsidRPr="009D0AE5">
        <w:rPr>
          <w:i/>
          <w:sz w:val="28"/>
          <w:szCs w:val="28"/>
        </w:rPr>
        <w:t>у</w:t>
      </w:r>
      <w:r w:rsidR="001639C0" w:rsidRPr="009D0AE5">
        <w:rPr>
          <w:i/>
          <w:sz w:val="28"/>
          <w:szCs w:val="28"/>
        </w:rPr>
        <w:t xml:space="preserve"> структур</w:t>
      </w:r>
      <w:r w:rsidR="00E43758" w:rsidRPr="009D0AE5">
        <w:rPr>
          <w:i/>
          <w:sz w:val="28"/>
          <w:szCs w:val="28"/>
        </w:rPr>
        <w:t>і освітньо-професійної програми:</w:t>
      </w:r>
      <w:r w:rsidR="003D3D97" w:rsidRPr="009D0AE5">
        <w:rPr>
          <w:sz w:val="28"/>
          <w:szCs w:val="28"/>
        </w:rPr>
        <w:t xml:space="preserve"> </w:t>
      </w:r>
      <w:r w:rsidR="00AC6A3C" w:rsidRPr="009D0AE5">
        <w:rPr>
          <w:sz w:val="28"/>
          <w:szCs w:val="28"/>
        </w:rPr>
        <w:t xml:space="preserve">обов’язкова </w:t>
      </w:r>
      <w:r w:rsidR="00972E68" w:rsidRPr="009D0AE5">
        <w:rPr>
          <w:sz w:val="28"/>
          <w:szCs w:val="28"/>
        </w:rPr>
        <w:t>.</w:t>
      </w:r>
      <w:r w:rsidR="0099333B" w:rsidRPr="009D0AE5">
        <w:rPr>
          <w:sz w:val="28"/>
          <w:szCs w:val="28"/>
        </w:rPr>
        <w:t xml:space="preserve"> </w:t>
      </w:r>
    </w:p>
    <w:p w14:paraId="7290DBB4" w14:textId="488C6C82" w:rsidR="00F60A7F" w:rsidRPr="002452FF" w:rsidRDefault="00C62214" w:rsidP="00F60A7F">
      <w:pPr>
        <w:spacing w:line="360" w:lineRule="auto"/>
        <w:ind w:firstLine="709"/>
        <w:jc w:val="both"/>
        <w:rPr>
          <w:iCs/>
          <w:sz w:val="28"/>
          <w:szCs w:val="28"/>
          <w:shd w:val="clear" w:color="auto" w:fill="FFFFFF"/>
        </w:rPr>
      </w:pPr>
      <w:r w:rsidRPr="002452FF">
        <w:rPr>
          <w:iCs/>
          <w:sz w:val="28"/>
          <w:szCs w:val="28"/>
        </w:rPr>
        <w:t xml:space="preserve">Пререквізити: </w:t>
      </w:r>
      <w:r w:rsidR="00F60A7F" w:rsidRPr="002452FF">
        <w:rPr>
          <w:iCs/>
          <w:sz w:val="28"/>
          <w:szCs w:val="28"/>
          <w:shd w:val="clear" w:color="auto" w:fill="FFFFFF"/>
        </w:rPr>
        <w:t>«Вступ до теорії права», «Історія права», «Історія державності», «Конституційне право: публічна влада», «Філософія», «Теорія правореалізації»</w:t>
      </w:r>
      <w:r w:rsidR="003C03C9" w:rsidRPr="002452FF">
        <w:rPr>
          <w:iCs/>
          <w:sz w:val="28"/>
          <w:szCs w:val="28"/>
          <w:shd w:val="clear" w:color="auto" w:fill="FFFFFF"/>
        </w:rPr>
        <w:t>, «Філософія»</w:t>
      </w:r>
      <w:r w:rsidR="00D5406D">
        <w:rPr>
          <w:iCs/>
          <w:sz w:val="28"/>
          <w:szCs w:val="28"/>
          <w:shd w:val="clear" w:color="auto" w:fill="FFFFFF"/>
        </w:rPr>
        <w:t>, «Адміністративне право»</w:t>
      </w:r>
      <w:r w:rsidR="00C53C68">
        <w:rPr>
          <w:iCs/>
          <w:sz w:val="28"/>
          <w:szCs w:val="28"/>
          <w:shd w:val="clear" w:color="auto" w:fill="FFFFFF"/>
        </w:rPr>
        <w:t>, «Загальні положення цивільного права».</w:t>
      </w:r>
    </w:p>
    <w:p w14:paraId="7149047B" w14:textId="2A3885C8" w:rsidR="00B7736D" w:rsidRPr="002452FF" w:rsidRDefault="00C62214" w:rsidP="00B7736D">
      <w:pPr>
        <w:spacing w:line="360" w:lineRule="auto"/>
        <w:ind w:firstLine="709"/>
        <w:jc w:val="both"/>
        <w:rPr>
          <w:iCs/>
          <w:sz w:val="28"/>
          <w:szCs w:val="28"/>
          <w:shd w:val="clear" w:color="auto" w:fill="FFFFFF"/>
        </w:rPr>
      </w:pPr>
      <w:r w:rsidRPr="002452FF">
        <w:rPr>
          <w:iCs/>
          <w:sz w:val="28"/>
          <w:szCs w:val="28"/>
        </w:rPr>
        <w:t>Кореквізити:</w:t>
      </w:r>
      <w:r w:rsidR="00EF48E2" w:rsidRPr="002452FF">
        <w:rPr>
          <w:rFonts w:ascii="Nunito" w:hAnsi="Nunito"/>
          <w:iCs/>
          <w:color w:val="212529"/>
          <w:shd w:val="clear" w:color="auto" w:fill="FFFFFF"/>
        </w:rPr>
        <w:t xml:space="preserve"> </w:t>
      </w:r>
      <w:r w:rsidR="00B7736D" w:rsidRPr="002452FF">
        <w:rPr>
          <w:iCs/>
          <w:sz w:val="28"/>
          <w:szCs w:val="28"/>
          <w:shd w:val="clear" w:color="auto" w:fill="FFFFFF"/>
        </w:rPr>
        <w:t xml:space="preserve">«Кримінальне право (кримінальне правопорушення)»,  «Конституційне право: права людини», </w:t>
      </w:r>
      <w:r w:rsidR="007C7A29" w:rsidRPr="002452FF">
        <w:rPr>
          <w:iCs/>
          <w:sz w:val="28"/>
          <w:szCs w:val="28"/>
          <w:shd w:val="clear" w:color="auto" w:fill="FFFFFF"/>
        </w:rPr>
        <w:t>«Загальні положення цивільного права»</w:t>
      </w:r>
      <w:r w:rsidR="00B679C4">
        <w:rPr>
          <w:iCs/>
          <w:sz w:val="28"/>
          <w:szCs w:val="28"/>
          <w:shd w:val="clear" w:color="auto" w:fill="FFFFFF"/>
        </w:rPr>
        <w:t>, «Індивідуальне трудове право», «Правові основи кримінального процесу».</w:t>
      </w:r>
    </w:p>
    <w:p w14:paraId="6BE4751E" w14:textId="017924B9" w:rsidR="002452FF" w:rsidRDefault="00AC6A3C" w:rsidP="002452FF">
      <w:pPr>
        <w:widowControl w:val="0"/>
        <w:spacing w:line="360" w:lineRule="auto"/>
        <w:ind w:firstLine="709"/>
        <w:jc w:val="both"/>
        <w:rPr>
          <w:iCs/>
          <w:sz w:val="28"/>
          <w:szCs w:val="28"/>
          <w:shd w:val="clear" w:color="auto" w:fill="FFFFFF"/>
        </w:rPr>
      </w:pPr>
      <w:r w:rsidRPr="002452FF">
        <w:rPr>
          <w:iCs/>
          <w:sz w:val="28"/>
          <w:szCs w:val="28"/>
          <w:shd w:val="clear" w:color="auto" w:fill="FFFFFF"/>
        </w:rPr>
        <w:t>Постреквізити:</w:t>
      </w:r>
      <w:r w:rsidR="009277C4" w:rsidRPr="002452FF">
        <w:rPr>
          <w:iCs/>
          <w:sz w:val="28"/>
          <w:szCs w:val="28"/>
          <w:shd w:val="clear" w:color="auto" w:fill="FFFFFF"/>
        </w:rPr>
        <w:t xml:space="preserve"> «</w:t>
      </w:r>
      <w:r w:rsidR="002452FF" w:rsidRPr="002452FF">
        <w:rPr>
          <w:iCs/>
          <w:sz w:val="28"/>
          <w:szCs w:val="28"/>
          <w:shd w:val="clear" w:color="auto" w:fill="FFFFFF"/>
        </w:rPr>
        <w:t>Муніципальне право», «Адміністративне судочинство», «Міжнародне право»</w:t>
      </w:r>
      <w:r w:rsidR="00B679C4">
        <w:rPr>
          <w:iCs/>
          <w:sz w:val="28"/>
          <w:szCs w:val="28"/>
          <w:shd w:val="clear" w:color="auto" w:fill="FFFFFF"/>
        </w:rPr>
        <w:t xml:space="preserve">, «Податкове право», «Колективне трудове право». </w:t>
      </w:r>
    </w:p>
    <w:p w14:paraId="0373E5DF" w14:textId="27A479E1" w:rsidR="00076B3D" w:rsidRPr="009277C4" w:rsidRDefault="003D3D97" w:rsidP="002452FF">
      <w:pPr>
        <w:widowControl w:val="0"/>
        <w:spacing w:line="360" w:lineRule="auto"/>
        <w:ind w:firstLine="709"/>
        <w:jc w:val="both"/>
        <w:rPr>
          <w:i/>
          <w:sz w:val="28"/>
          <w:szCs w:val="28"/>
        </w:rPr>
      </w:pPr>
      <w:r w:rsidRPr="009277C4">
        <w:rPr>
          <w:i/>
          <w:sz w:val="28"/>
          <w:szCs w:val="28"/>
        </w:rPr>
        <w:t xml:space="preserve">Перелік предметних компетентностей </w:t>
      </w:r>
      <w:r w:rsidRPr="009277C4">
        <w:rPr>
          <w:i/>
          <w:iCs/>
          <w:sz w:val="28"/>
          <w:szCs w:val="28"/>
        </w:rPr>
        <w:t>здобувача вищої освіти</w:t>
      </w:r>
      <w:r w:rsidR="006A4B2E" w:rsidRPr="009277C4">
        <w:rPr>
          <w:i/>
          <w:sz w:val="28"/>
          <w:szCs w:val="28"/>
        </w:rPr>
        <w:t>:</w:t>
      </w:r>
      <w:r w:rsidRPr="009277C4">
        <w:rPr>
          <w:i/>
          <w:sz w:val="28"/>
          <w:szCs w:val="28"/>
        </w:rPr>
        <w:t xml:space="preserve"> </w:t>
      </w:r>
    </w:p>
    <w:p w14:paraId="1046575C" w14:textId="49C14F5B" w:rsidR="00A749BE" w:rsidRDefault="00C62214" w:rsidP="00BD2665">
      <w:pPr>
        <w:spacing w:line="360" w:lineRule="auto"/>
        <w:ind w:firstLine="709"/>
        <w:jc w:val="both"/>
        <w:rPr>
          <w:sz w:val="28"/>
          <w:szCs w:val="28"/>
        </w:rPr>
      </w:pPr>
      <w:bookmarkStart w:id="5" w:name="_Hlk89550184"/>
      <w:r w:rsidRPr="009D0AE5">
        <w:rPr>
          <w:sz w:val="28"/>
          <w:szCs w:val="28"/>
        </w:rPr>
        <w:t>ПК</w:t>
      </w:r>
      <w:r w:rsidR="00877CB5">
        <w:rPr>
          <w:sz w:val="28"/>
          <w:szCs w:val="28"/>
        </w:rPr>
        <w:t>-</w:t>
      </w:r>
      <w:r w:rsidRPr="009D0AE5">
        <w:rPr>
          <w:sz w:val="28"/>
          <w:szCs w:val="28"/>
        </w:rPr>
        <w:t xml:space="preserve">1. </w:t>
      </w:r>
      <w:r w:rsidR="006F3192">
        <w:rPr>
          <w:sz w:val="28"/>
          <w:szCs w:val="28"/>
        </w:rPr>
        <w:t>Здатність в</w:t>
      </w:r>
      <w:r w:rsidR="006F3192" w:rsidRPr="00F557ED">
        <w:rPr>
          <w:sz w:val="28"/>
          <w:szCs w:val="28"/>
        </w:rPr>
        <w:t>изначати предмет</w:t>
      </w:r>
      <w:r w:rsidR="00BD2665">
        <w:rPr>
          <w:sz w:val="28"/>
          <w:szCs w:val="28"/>
        </w:rPr>
        <w:t xml:space="preserve">, </w:t>
      </w:r>
      <w:r w:rsidR="006F3192" w:rsidRPr="00F557ED">
        <w:rPr>
          <w:sz w:val="28"/>
          <w:szCs w:val="28"/>
        </w:rPr>
        <w:t xml:space="preserve">метод </w:t>
      </w:r>
      <w:r w:rsidR="006F3192">
        <w:rPr>
          <w:sz w:val="28"/>
          <w:szCs w:val="28"/>
        </w:rPr>
        <w:t>адміністративно</w:t>
      </w:r>
      <w:r w:rsidR="00B84B71">
        <w:rPr>
          <w:sz w:val="28"/>
          <w:szCs w:val="28"/>
        </w:rPr>
        <w:t xml:space="preserve">го </w:t>
      </w:r>
      <w:r w:rsidR="006F3192">
        <w:rPr>
          <w:sz w:val="28"/>
          <w:szCs w:val="28"/>
        </w:rPr>
        <w:t xml:space="preserve">деліктного права, його </w:t>
      </w:r>
      <w:r w:rsidR="006F3192" w:rsidRPr="00F557ED">
        <w:rPr>
          <w:sz w:val="28"/>
          <w:szCs w:val="28"/>
        </w:rPr>
        <w:t>базові категорії</w:t>
      </w:r>
      <w:r w:rsidR="00BD2665">
        <w:rPr>
          <w:sz w:val="28"/>
          <w:szCs w:val="28"/>
        </w:rPr>
        <w:t xml:space="preserve">, </w:t>
      </w:r>
      <w:r w:rsidR="00D41819" w:rsidRPr="00D41819">
        <w:rPr>
          <w:sz w:val="28"/>
          <w:szCs w:val="28"/>
        </w:rPr>
        <w:t>цілі та завдання</w:t>
      </w:r>
      <w:r w:rsidR="00A749BE" w:rsidRPr="009D0AE5">
        <w:rPr>
          <w:sz w:val="28"/>
          <w:szCs w:val="28"/>
        </w:rPr>
        <w:t xml:space="preserve">. </w:t>
      </w:r>
    </w:p>
    <w:p w14:paraId="7E660E62" w14:textId="0A8BA896" w:rsidR="00DC2D87" w:rsidRDefault="006F3192" w:rsidP="00860E17">
      <w:pPr>
        <w:spacing w:line="360" w:lineRule="auto"/>
        <w:ind w:firstLine="709"/>
        <w:jc w:val="both"/>
        <w:rPr>
          <w:sz w:val="28"/>
          <w:szCs w:val="28"/>
        </w:rPr>
      </w:pPr>
      <w:r>
        <w:rPr>
          <w:sz w:val="28"/>
          <w:szCs w:val="28"/>
        </w:rPr>
        <w:t>ПК</w:t>
      </w:r>
      <w:r w:rsidR="00877CB5">
        <w:rPr>
          <w:sz w:val="28"/>
          <w:szCs w:val="28"/>
        </w:rPr>
        <w:t>-</w:t>
      </w:r>
      <w:r w:rsidR="009040AA">
        <w:rPr>
          <w:sz w:val="28"/>
          <w:szCs w:val="28"/>
        </w:rPr>
        <w:t>2</w:t>
      </w:r>
      <w:r>
        <w:rPr>
          <w:sz w:val="28"/>
          <w:szCs w:val="28"/>
        </w:rPr>
        <w:t xml:space="preserve">. </w:t>
      </w:r>
      <w:r w:rsidR="00DC2D87" w:rsidRPr="00DC2D87">
        <w:rPr>
          <w:sz w:val="28"/>
          <w:szCs w:val="28"/>
        </w:rPr>
        <w:t>Розуміння сутності адміністративної відповідальності, її ознак та особливостей</w:t>
      </w:r>
      <w:r w:rsidR="00B6241C">
        <w:rPr>
          <w:sz w:val="28"/>
          <w:szCs w:val="28"/>
        </w:rPr>
        <w:t xml:space="preserve">, </w:t>
      </w:r>
      <w:r w:rsidR="00B6241C" w:rsidRPr="00BF3F92">
        <w:rPr>
          <w:sz w:val="28"/>
          <w:szCs w:val="28"/>
        </w:rPr>
        <w:t>проблемн</w:t>
      </w:r>
      <w:r w:rsidR="00B6241C">
        <w:rPr>
          <w:sz w:val="28"/>
          <w:szCs w:val="28"/>
        </w:rPr>
        <w:t>их</w:t>
      </w:r>
      <w:r w:rsidR="00B6241C" w:rsidRPr="00BF3F92">
        <w:rPr>
          <w:sz w:val="28"/>
          <w:szCs w:val="28"/>
        </w:rPr>
        <w:t xml:space="preserve"> питан</w:t>
      </w:r>
      <w:r w:rsidR="00B6241C">
        <w:rPr>
          <w:sz w:val="28"/>
          <w:szCs w:val="28"/>
        </w:rPr>
        <w:t>ь</w:t>
      </w:r>
      <w:r w:rsidR="00B6241C" w:rsidRPr="00BF3F92">
        <w:rPr>
          <w:sz w:val="28"/>
          <w:szCs w:val="28"/>
        </w:rPr>
        <w:t>, що виникають на практиці під час притягнення до адміністративної відповідальності.</w:t>
      </w:r>
    </w:p>
    <w:p w14:paraId="51A83ECA" w14:textId="7C9C2C1C" w:rsidR="00860E17" w:rsidRPr="008D00F4" w:rsidRDefault="00860E17" w:rsidP="008D00F4">
      <w:pPr>
        <w:spacing w:line="360" w:lineRule="auto"/>
        <w:ind w:firstLine="709"/>
        <w:jc w:val="both"/>
        <w:rPr>
          <w:sz w:val="28"/>
          <w:szCs w:val="28"/>
        </w:rPr>
      </w:pPr>
      <w:r w:rsidRPr="00C62B3A">
        <w:rPr>
          <w:sz w:val="28"/>
          <w:szCs w:val="28"/>
        </w:rPr>
        <w:t>ПК</w:t>
      </w:r>
      <w:r>
        <w:rPr>
          <w:sz w:val="28"/>
          <w:szCs w:val="28"/>
        </w:rPr>
        <w:t>-3.</w:t>
      </w:r>
      <w:r w:rsidRPr="00C62B3A">
        <w:rPr>
          <w:sz w:val="28"/>
          <w:szCs w:val="28"/>
        </w:rPr>
        <w:t xml:space="preserve"> Здатність формулювати особисту думку та доказово її представляти при дослідженні сутності й змісту адміністративної відповідальності, зокрема під час накладення адміністративних стягнень.</w:t>
      </w:r>
    </w:p>
    <w:p w14:paraId="68CCC7F2" w14:textId="72B40AB3" w:rsidR="00A74B5B" w:rsidRDefault="00C62214" w:rsidP="00A74B5B">
      <w:pPr>
        <w:spacing w:line="360" w:lineRule="auto"/>
        <w:ind w:firstLine="709"/>
        <w:jc w:val="both"/>
        <w:rPr>
          <w:sz w:val="28"/>
          <w:szCs w:val="28"/>
        </w:rPr>
      </w:pPr>
      <w:r w:rsidRPr="009D0AE5">
        <w:rPr>
          <w:sz w:val="28"/>
          <w:szCs w:val="28"/>
        </w:rPr>
        <w:t>ПК</w:t>
      </w:r>
      <w:r w:rsidR="00877CB5">
        <w:rPr>
          <w:sz w:val="28"/>
          <w:szCs w:val="28"/>
        </w:rPr>
        <w:t>-</w:t>
      </w:r>
      <w:r w:rsidR="009040AA">
        <w:rPr>
          <w:sz w:val="28"/>
          <w:szCs w:val="28"/>
          <w:lang w:val="ru-RU"/>
        </w:rPr>
        <w:t>4</w:t>
      </w:r>
      <w:r w:rsidRPr="009D0AE5">
        <w:rPr>
          <w:sz w:val="28"/>
          <w:szCs w:val="28"/>
        </w:rPr>
        <w:t>.</w:t>
      </w:r>
      <w:r w:rsidR="00A749BE" w:rsidRPr="009D0AE5">
        <w:rPr>
          <w:sz w:val="28"/>
          <w:szCs w:val="28"/>
        </w:rPr>
        <w:t xml:space="preserve"> </w:t>
      </w:r>
      <w:r w:rsidR="00A74B5B" w:rsidRPr="009D0AE5">
        <w:rPr>
          <w:sz w:val="28"/>
          <w:szCs w:val="28"/>
        </w:rPr>
        <w:t xml:space="preserve">Здатність орієнтуватися в системі адміністративного </w:t>
      </w:r>
      <w:r w:rsidR="00A74B5B">
        <w:rPr>
          <w:sz w:val="28"/>
          <w:szCs w:val="28"/>
        </w:rPr>
        <w:t xml:space="preserve">деліктного </w:t>
      </w:r>
      <w:r w:rsidR="00A74B5B" w:rsidRPr="009D0AE5">
        <w:rPr>
          <w:sz w:val="28"/>
          <w:szCs w:val="28"/>
        </w:rPr>
        <w:t>законодавства України і здійснювати його самостійний аналіз</w:t>
      </w:r>
      <w:r w:rsidR="00877CB5">
        <w:rPr>
          <w:sz w:val="28"/>
          <w:szCs w:val="28"/>
        </w:rPr>
        <w:t>, д</w:t>
      </w:r>
      <w:r w:rsidR="00877CB5" w:rsidRPr="00D77CA1">
        <w:rPr>
          <w:sz w:val="28"/>
          <w:szCs w:val="28"/>
        </w:rPr>
        <w:t xml:space="preserve">искутувати зі складних практичних  проблем застосування </w:t>
      </w:r>
      <w:r w:rsidR="00877CB5">
        <w:rPr>
          <w:sz w:val="28"/>
          <w:szCs w:val="28"/>
        </w:rPr>
        <w:t xml:space="preserve">його </w:t>
      </w:r>
      <w:r w:rsidR="00877CB5" w:rsidRPr="00D77CA1">
        <w:rPr>
          <w:sz w:val="28"/>
          <w:szCs w:val="28"/>
        </w:rPr>
        <w:t>положень</w:t>
      </w:r>
      <w:r w:rsidR="00877CB5">
        <w:rPr>
          <w:sz w:val="28"/>
          <w:szCs w:val="28"/>
        </w:rPr>
        <w:t>.</w:t>
      </w:r>
    </w:p>
    <w:p w14:paraId="7FDCAD89" w14:textId="6C7B7207" w:rsidR="00A749BE" w:rsidRPr="009D0AE5" w:rsidRDefault="00C62214" w:rsidP="00AF178B">
      <w:pPr>
        <w:spacing w:line="360" w:lineRule="auto"/>
        <w:ind w:firstLine="709"/>
        <w:jc w:val="both"/>
        <w:rPr>
          <w:sz w:val="28"/>
          <w:szCs w:val="28"/>
        </w:rPr>
      </w:pPr>
      <w:r w:rsidRPr="009D0AE5">
        <w:rPr>
          <w:sz w:val="28"/>
          <w:szCs w:val="28"/>
        </w:rPr>
        <w:t>ПК</w:t>
      </w:r>
      <w:r w:rsidR="00877CB5">
        <w:rPr>
          <w:sz w:val="28"/>
          <w:szCs w:val="28"/>
        </w:rPr>
        <w:t>-</w:t>
      </w:r>
      <w:r w:rsidR="00A74B5B">
        <w:rPr>
          <w:sz w:val="28"/>
          <w:szCs w:val="28"/>
          <w:lang w:val="ru-RU"/>
        </w:rPr>
        <w:t>5</w:t>
      </w:r>
      <w:r w:rsidRPr="009D0AE5">
        <w:rPr>
          <w:sz w:val="28"/>
          <w:szCs w:val="28"/>
        </w:rPr>
        <w:t xml:space="preserve">. </w:t>
      </w:r>
      <w:r w:rsidR="00FD7ABA" w:rsidRPr="009D0AE5">
        <w:rPr>
          <w:sz w:val="28"/>
          <w:szCs w:val="28"/>
        </w:rPr>
        <w:t>Здатність аналізувати й</w:t>
      </w:r>
      <w:r w:rsidR="00A749BE" w:rsidRPr="009D0AE5">
        <w:rPr>
          <w:sz w:val="28"/>
          <w:szCs w:val="28"/>
        </w:rPr>
        <w:t xml:space="preserve"> оцінювати вплив </w:t>
      </w:r>
      <w:r w:rsidR="00752AA9" w:rsidRPr="009D0AE5">
        <w:rPr>
          <w:sz w:val="28"/>
          <w:szCs w:val="28"/>
        </w:rPr>
        <w:t xml:space="preserve">міжнародних актів на розвиток </w:t>
      </w:r>
      <w:r w:rsidR="00F01312" w:rsidRPr="009D0AE5">
        <w:rPr>
          <w:sz w:val="28"/>
          <w:szCs w:val="28"/>
        </w:rPr>
        <w:t>адміністративного</w:t>
      </w:r>
      <w:r w:rsidR="00752AA9" w:rsidRPr="009D0AE5">
        <w:rPr>
          <w:sz w:val="28"/>
          <w:szCs w:val="28"/>
        </w:rPr>
        <w:t xml:space="preserve"> </w:t>
      </w:r>
      <w:r w:rsidR="00A369C6">
        <w:rPr>
          <w:sz w:val="28"/>
          <w:szCs w:val="28"/>
        </w:rPr>
        <w:t xml:space="preserve">деліктного </w:t>
      </w:r>
      <w:r w:rsidR="00752AA9" w:rsidRPr="009D0AE5">
        <w:rPr>
          <w:sz w:val="28"/>
          <w:szCs w:val="28"/>
        </w:rPr>
        <w:t>законодавства та його застосування</w:t>
      </w:r>
      <w:r w:rsidR="00A749BE" w:rsidRPr="009D0AE5">
        <w:rPr>
          <w:sz w:val="28"/>
          <w:szCs w:val="28"/>
        </w:rPr>
        <w:t>.</w:t>
      </w:r>
    </w:p>
    <w:p w14:paraId="4ABB2BDE" w14:textId="747D70BA" w:rsidR="003F4ABB" w:rsidRPr="00877CB5" w:rsidRDefault="00C62214" w:rsidP="00877CB5">
      <w:pPr>
        <w:spacing w:line="360" w:lineRule="auto"/>
        <w:ind w:firstLine="709"/>
        <w:jc w:val="both"/>
        <w:rPr>
          <w:sz w:val="28"/>
          <w:szCs w:val="28"/>
        </w:rPr>
      </w:pPr>
      <w:r w:rsidRPr="009D0AE5">
        <w:rPr>
          <w:sz w:val="28"/>
          <w:szCs w:val="28"/>
        </w:rPr>
        <w:t>ПК</w:t>
      </w:r>
      <w:r w:rsidR="00877CB5">
        <w:rPr>
          <w:sz w:val="28"/>
          <w:szCs w:val="28"/>
        </w:rPr>
        <w:t>-</w:t>
      </w:r>
      <w:r w:rsidR="00877CB5">
        <w:rPr>
          <w:sz w:val="28"/>
          <w:szCs w:val="28"/>
          <w:lang w:val="ru-RU"/>
        </w:rPr>
        <w:t xml:space="preserve">6. </w:t>
      </w:r>
      <w:r w:rsidR="003F4ABB" w:rsidRPr="003F4ABB">
        <w:rPr>
          <w:sz w:val="28"/>
          <w:szCs w:val="28"/>
        </w:rPr>
        <w:t>Розуміння положень ст. 6 Конвенції про захист прав людини і основоположних свобод та проблем їх практичної реалізації в межах провадження у справах про адміністративн</w:t>
      </w:r>
      <w:r w:rsidR="00D4130F">
        <w:rPr>
          <w:sz w:val="28"/>
          <w:szCs w:val="28"/>
        </w:rPr>
        <w:t>е</w:t>
      </w:r>
      <w:r w:rsidR="003F4ABB" w:rsidRPr="003F4ABB">
        <w:rPr>
          <w:sz w:val="28"/>
          <w:szCs w:val="28"/>
        </w:rPr>
        <w:t xml:space="preserve"> правопорушення.</w:t>
      </w:r>
    </w:p>
    <w:p w14:paraId="2485C120" w14:textId="5A9E6BDE" w:rsidR="00050B18" w:rsidRPr="00FF4774" w:rsidRDefault="006C0B10" w:rsidP="00050B18">
      <w:pPr>
        <w:spacing w:line="360" w:lineRule="auto"/>
        <w:ind w:firstLine="709"/>
        <w:jc w:val="both"/>
        <w:rPr>
          <w:sz w:val="28"/>
          <w:szCs w:val="28"/>
        </w:rPr>
      </w:pPr>
      <w:r>
        <w:rPr>
          <w:sz w:val="28"/>
          <w:szCs w:val="28"/>
          <w:lang w:val="ru-RU"/>
        </w:rPr>
        <w:lastRenderedPageBreak/>
        <w:t>ПК</w:t>
      </w:r>
      <w:r w:rsidR="00877CB5">
        <w:rPr>
          <w:sz w:val="28"/>
          <w:szCs w:val="28"/>
          <w:lang w:val="ru-RU"/>
        </w:rPr>
        <w:t>-7</w:t>
      </w:r>
      <w:r>
        <w:rPr>
          <w:sz w:val="28"/>
          <w:szCs w:val="28"/>
        </w:rPr>
        <w:t>.</w:t>
      </w:r>
      <w:r>
        <w:rPr>
          <w:sz w:val="28"/>
          <w:szCs w:val="28"/>
          <w:lang w:val="ru-RU"/>
        </w:rPr>
        <w:t xml:space="preserve"> </w:t>
      </w:r>
      <w:r w:rsidR="00621CEB" w:rsidRPr="00621CEB">
        <w:rPr>
          <w:sz w:val="28"/>
          <w:szCs w:val="28"/>
        </w:rPr>
        <w:t xml:space="preserve">Здатність </w:t>
      </w:r>
      <w:r w:rsidR="00824669">
        <w:rPr>
          <w:sz w:val="28"/>
          <w:szCs w:val="28"/>
        </w:rPr>
        <w:t>в</w:t>
      </w:r>
      <w:r w:rsidR="00824669" w:rsidRPr="001973CB">
        <w:rPr>
          <w:sz w:val="28"/>
          <w:szCs w:val="28"/>
        </w:rPr>
        <w:t xml:space="preserve">изначати роль та значення рішень </w:t>
      </w:r>
      <w:r w:rsidR="00621CEB" w:rsidRPr="00621CEB">
        <w:rPr>
          <w:sz w:val="28"/>
          <w:szCs w:val="28"/>
        </w:rPr>
        <w:t xml:space="preserve">Європейського суду з прав людини </w:t>
      </w:r>
      <w:bookmarkStart w:id="6" w:name="_Hlk89549933"/>
      <w:r w:rsidR="002B6699">
        <w:rPr>
          <w:sz w:val="28"/>
          <w:szCs w:val="28"/>
        </w:rPr>
        <w:t xml:space="preserve">для розгляду справ </w:t>
      </w:r>
      <w:r w:rsidR="00050B18" w:rsidRPr="001973CB">
        <w:rPr>
          <w:sz w:val="28"/>
          <w:szCs w:val="28"/>
        </w:rPr>
        <w:t>про адміністративне правопорушення.</w:t>
      </w:r>
    </w:p>
    <w:p w14:paraId="3DB3ABDD" w14:textId="476182CC" w:rsidR="00A23C68" w:rsidRDefault="00A23C68" w:rsidP="00C62B3A">
      <w:pPr>
        <w:spacing w:line="360" w:lineRule="auto"/>
        <w:ind w:firstLine="709"/>
        <w:jc w:val="both"/>
        <w:rPr>
          <w:sz w:val="28"/>
          <w:szCs w:val="28"/>
        </w:rPr>
      </w:pPr>
      <w:r>
        <w:rPr>
          <w:sz w:val="28"/>
          <w:szCs w:val="28"/>
        </w:rPr>
        <w:t>ПК</w:t>
      </w:r>
      <w:r w:rsidR="00791141">
        <w:rPr>
          <w:sz w:val="28"/>
          <w:szCs w:val="28"/>
        </w:rPr>
        <w:t>-8</w:t>
      </w:r>
      <w:r>
        <w:rPr>
          <w:sz w:val="28"/>
          <w:szCs w:val="28"/>
        </w:rPr>
        <w:t xml:space="preserve">. </w:t>
      </w:r>
      <w:r w:rsidRPr="00A23C68">
        <w:rPr>
          <w:sz w:val="28"/>
          <w:szCs w:val="28"/>
        </w:rPr>
        <w:t>Знання механізму вирішення юридичних колізій у правовому регулюванні провадження у справах про адміністративн</w:t>
      </w:r>
      <w:r w:rsidR="002B6699">
        <w:rPr>
          <w:sz w:val="28"/>
          <w:szCs w:val="28"/>
        </w:rPr>
        <w:t>е</w:t>
      </w:r>
      <w:r w:rsidRPr="00A23C68">
        <w:rPr>
          <w:sz w:val="28"/>
          <w:szCs w:val="28"/>
        </w:rPr>
        <w:t xml:space="preserve"> правопорушення, проблем застосування аналогії процесуального </w:t>
      </w:r>
      <w:r>
        <w:rPr>
          <w:sz w:val="28"/>
          <w:szCs w:val="28"/>
        </w:rPr>
        <w:t xml:space="preserve">(процедурного) </w:t>
      </w:r>
      <w:r w:rsidRPr="00A23C68">
        <w:rPr>
          <w:sz w:val="28"/>
          <w:szCs w:val="28"/>
        </w:rPr>
        <w:t>закону.</w:t>
      </w:r>
    </w:p>
    <w:p w14:paraId="122DFE94" w14:textId="37B45FF6" w:rsidR="00860E17" w:rsidRDefault="00860E17" w:rsidP="00791141">
      <w:pPr>
        <w:spacing w:line="360" w:lineRule="auto"/>
        <w:ind w:firstLine="709"/>
        <w:jc w:val="both"/>
        <w:rPr>
          <w:sz w:val="28"/>
          <w:szCs w:val="28"/>
        </w:rPr>
      </w:pPr>
      <w:r w:rsidRPr="009D0AE5">
        <w:rPr>
          <w:sz w:val="28"/>
          <w:szCs w:val="28"/>
        </w:rPr>
        <w:t>ПК</w:t>
      </w:r>
      <w:r>
        <w:rPr>
          <w:sz w:val="28"/>
          <w:szCs w:val="28"/>
        </w:rPr>
        <w:t>-</w:t>
      </w:r>
      <w:r w:rsidR="00791141">
        <w:rPr>
          <w:sz w:val="28"/>
          <w:szCs w:val="28"/>
        </w:rPr>
        <w:t>9</w:t>
      </w:r>
      <w:r w:rsidRPr="009D0AE5">
        <w:rPr>
          <w:sz w:val="28"/>
          <w:szCs w:val="28"/>
        </w:rPr>
        <w:t>. Розуміння зміст</w:t>
      </w:r>
      <w:r>
        <w:rPr>
          <w:sz w:val="28"/>
          <w:szCs w:val="28"/>
        </w:rPr>
        <w:t>у та практичного значення принципів адміністративного відповідальності.</w:t>
      </w:r>
    </w:p>
    <w:p w14:paraId="35009590" w14:textId="65449D3C" w:rsidR="00EA792C" w:rsidRDefault="00CF0041" w:rsidP="00AF178B">
      <w:pPr>
        <w:spacing w:line="360" w:lineRule="auto"/>
        <w:ind w:firstLine="709"/>
        <w:jc w:val="both"/>
        <w:rPr>
          <w:sz w:val="28"/>
          <w:szCs w:val="28"/>
        </w:rPr>
      </w:pPr>
      <w:r>
        <w:rPr>
          <w:sz w:val="28"/>
          <w:szCs w:val="28"/>
        </w:rPr>
        <w:t>ПК</w:t>
      </w:r>
      <w:r w:rsidR="00791141">
        <w:rPr>
          <w:sz w:val="28"/>
          <w:szCs w:val="28"/>
        </w:rPr>
        <w:t>-10</w:t>
      </w:r>
      <w:r w:rsidR="00CB502D">
        <w:rPr>
          <w:sz w:val="28"/>
          <w:szCs w:val="28"/>
        </w:rPr>
        <w:t>.</w:t>
      </w:r>
      <w:r>
        <w:rPr>
          <w:sz w:val="28"/>
          <w:szCs w:val="28"/>
        </w:rPr>
        <w:t xml:space="preserve"> Розуміння </w:t>
      </w:r>
      <w:r w:rsidR="00B909CE" w:rsidRPr="009D0AE5">
        <w:rPr>
          <w:sz w:val="28"/>
          <w:szCs w:val="28"/>
        </w:rPr>
        <w:t xml:space="preserve">елементів </w:t>
      </w:r>
      <w:r w:rsidR="003E3C87">
        <w:rPr>
          <w:sz w:val="28"/>
          <w:szCs w:val="28"/>
        </w:rPr>
        <w:t>складу адміністративного правопорушення, його характерних рис</w:t>
      </w:r>
      <w:r w:rsidR="00B909CE" w:rsidRPr="009D0AE5">
        <w:rPr>
          <w:sz w:val="28"/>
          <w:szCs w:val="28"/>
        </w:rPr>
        <w:t>.</w:t>
      </w:r>
    </w:p>
    <w:p w14:paraId="0F317CE5" w14:textId="7B8E45D1" w:rsidR="005E333E" w:rsidRPr="005E333E" w:rsidRDefault="005E333E" w:rsidP="005E333E">
      <w:pPr>
        <w:spacing w:line="360" w:lineRule="auto"/>
        <w:ind w:firstLine="709"/>
        <w:jc w:val="both"/>
        <w:rPr>
          <w:sz w:val="28"/>
          <w:szCs w:val="28"/>
        </w:rPr>
      </w:pPr>
      <w:r>
        <w:rPr>
          <w:sz w:val="28"/>
          <w:szCs w:val="28"/>
        </w:rPr>
        <w:t>ПК</w:t>
      </w:r>
      <w:r w:rsidR="00791141">
        <w:rPr>
          <w:sz w:val="28"/>
          <w:szCs w:val="28"/>
        </w:rPr>
        <w:t>-11</w:t>
      </w:r>
      <w:r>
        <w:rPr>
          <w:sz w:val="28"/>
          <w:szCs w:val="28"/>
        </w:rPr>
        <w:t xml:space="preserve">. </w:t>
      </w:r>
      <w:r w:rsidRPr="005E333E">
        <w:rPr>
          <w:sz w:val="28"/>
          <w:szCs w:val="28"/>
        </w:rPr>
        <w:t xml:space="preserve">Здатність </w:t>
      </w:r>
      <w:r w:rsidR="00620954">
        <w:rPr>
          <w:sz w:val="28"/>
          <w:szCs w:val="28"/>
        </w:rPr>
        <w:t>виокремлювати</w:t>
      </w:r>
      <w:r w:rsidRPr="005E333E">
        <w:rPr>
          <w:sz w:val="28"/>
          <w:szCs w:val="28"/>
        </w:rPr>
        <w:t xml:space="preserve"> елементи складу конкретного адміністративного правопорушення та правильно кваліфікувати дії (бездіяльність) суб’єкта адміністративного правопорушення. </w:t>
      </w:r>
    </w:p>
    <w:p w14:paraId="2672B60B" w14:textId="6FA5BE54" w:rsidR="005E333E" w:rsidRPr="009D0AE5" w:rsidRDefault="005E333E" w:rsidP="005E333E">
      <w:pPr>
        <w:spacing w:line="360" w:lineRule="auto"/>
        <w:ind w:firstLine="709"/>
        <w:jc w:val="both"/>
        <w:rPr>
          <w:sz w:val="28"/>
          <w:szCs w:val="28"/>
        </w:rPr>
      </w:pPr>
      <w:r w:rsidRPr="005E333E">
        <w:rPr>
          <w:sz w:val="28"/>
          <w:szCs w:val="28"/>
        </w:rPr>
        <w:t>ПК</w:t>
      </w:r>
      <w:r w:rsidR="00771FE3">
        <w:rPr>
          <w:sz w:val="28"/>
          <w:szCs w:val="28"/>
        </w:rPr>
        <w:t>-12</w:t>
      </w:r>
      <w:r w:rsidRPr="005E333E">
        <w:rPr>
          <w:sz w:val="28"/>
          <w:szCs w:val="28"/>
        </w:rPr>
        <w:t>. Розуміння загальних правил накладення адміністративних стягнень, здатність системно тлумачити особливості накладення адміністративних стягнень різного виду, розумітися на виключеннях із правил.</w:t>
      </w:r>
    </w:p>
    <w:p w14:paraId="7190BED5" w14:textId="703A45C7" w:rsidR="006D0B6B" w:rsidRPr="00A37118" w:rsidRDefault="00E27B73" w:rsidP="006D0B6B">
      <w:pPr>
        <w:spacing w:line="360" w:lineRule="auto"/>
        <w:ind w:firstLine="709"/>
        <w:jc w:val="both"/>
        <w:rPr>
          <w:sz w:val="28"/>
          <w:szCs w:val="28"/>
        </w:rPr>
      </w:pPr>
      <w:r>
        <w:rPr>
          <w:sz w:val="28"/>
          <w:szCs w:val="28"/>
        </w:rPr>
        <w:t>ПК</w:t>
      </w:r>
      <w:r w:rsidR="00771FE3">
        <w:rPr>
          <w:sz w:val="28"/>
          <w:szCs w:val="28"/>
        </w:rPr>
        <w:t>-1</w:t>
      </w:r>
      <w:r w:rsidR="00E12C0D">
        <w:rPr>
          <w:sz w:val="28"/>
          <w:szCs w:val="28"/>
        </w:rPr>
        <w:t>3</w:t>
      </w:r>
      <w:r>
        <w:rPr>
          <w:sz w:val="28"/>
          <w:szCs w:val="28"/>
        </w:rPr>
        <w:t xml:space="preserve">. </w:t>
      </w:r>
      <w:r w:rsidR="006D0B6B">
        <w:rPr>
          <w:sz w:val="28"/>
          <w:szCs w:val="28"/>
        </w:rPr>
        <w:t>Р</w:t>
      </w:r>
      <w:r w:rsidR="006D0B6B" w:rsidRPr="00F557ED">
        <w:rPr>
          <w:sz w:val="28"/>
          <w:szCs w:val="28"/>
        </w:rPr>
        <w:t xml:space="preserve">озуміння </w:t>
      </w:r>
      <w:r w:rsidR="006D0B6B">
        <w:rPr>
          <w:sz w:val="28"/>
          <w:szCs w:val="28"/>
        </w:rPr>
        <w:t>стадійності провадження у справах про адміністративн</w:t>
      </w:r>
      <w:r w:rsidR="002B6699">
        <w:rPr>
          <w:sz w:val="28"/>
          <w:szCs w:val="28"/>
        </w:rPr>
        <w:t>е</w:t>
      </w:r>
      <w:r w:rsidR="006D0B6B">
        <w:rPr>
          <w:sz w:val="28"/>
          <w:szCs w:val="28"/>
        </w:rPr>
        <w:t xml:space="preserve"> правопорушення,  характеризувати його завдання та принципи. </w:t>
      </w:r>
    </w:p>
    <w:p w14:paraId="143F01B0" w14:textId="6E4A2540" w:rsidR="00201BAF" w:rsidRDefault="006D0B6B" w:rsidP="00C370FC">
      <w:pPr>
        <w:spacing w:line="360" w:lineRule="auto"/>
        <w:ind w:firstLine="709"/>
        <w:jc w:val="both"/>
        <w:rPr>
          <w:sz w:val="28"/>
          <w:szCs w:val="28"/>
        </w:rPr>
      </w:pPr>
      <w:r>
        <w:rPr>
          <w:sz w:val="28"/>
          <w:szCs w:val="28"/>
        </w:rPr>
        <w:t>ПК</w:t>
      </w:r>
      <w:r w:rsidR="00771FE3">
        <w:rPr>
          <w:sz w:val="28"/>
          <w:szCs w:val="28"/>
        </w:rPr>
        <w:t>-1</w:t>
      </w:r>
      <w:r w:rsidR="002458E7">
        <w:rPr>
          <w:sz w:val="28"/>
          <w:szCs w:val="28"/>
        </w:rPr>
        <w:t>4</w:t>
      </w:r>
      <w:r>
        <w:rPr>
          <w:sz w:val="28"/>
          <w:szCs w:val="28"/>
        </w:rPr>
        <w:t xml:space="preserve">. </w:t>
      </w:r>
      <w:r w:rsidR="00201BAF" w:rsidRPr="00201BAF">
        <w:rPr>
          <w:sz w:val="28"/>
          <w:szCs w:val="28"/>
        </w:rPr>
        <w:t xml:space="preserve">Знання й розуміння </w:t>
      </w:r>
      <w:r w:rsidR="00771FE3">
        <w:rPr>
          <w:sz w:val="28"/>
          <w:szCs w:val="28"/>
        </w:rPr>
        <w:t xml:space="preserve">початку провадження </w:t>
      </w:r>
      <w:r w:rsidR="00011912">
        <w:rPr>
          <w:sz w:val="28"/>
          <w:szCs w:val="28"/>
        </w:rPr>
        <w:t xml:space="preserve">у справах про </w:t>
      </w:r>
      <w:r w:rsidR="00201BAF" w:rsidRPr="00201BAF">
        <w:rPr>
          <w:sz w:val="28"/>
          <w:szCs w:val="28"/>
        </w:rPr>
        <w:t xml:space="preserve"> адміністративн</w:t>
      </w:r>
      <w:r w:rsidR="00011912">
        <w:rPr>
          <w:sz w:val="28"/>
          <w:szCs w:val="28"/>
        </w:rPr>
        <w:t>е</w:t>
      </w:r>
      <w:r w:rsidR="00201BAF" w:rsidRPr="00201BAF">
        <w:rPr>
          <w:sz w:val="28"/>
          <w:szCs w:val="28"/>
        </w:rPr>
        <w:t xml:space="preserve"> правопорушення,  оформлення матеріалів справи у випадках, коли протокол не складається. </w:t>
      </w:r>
    </w:p>
    <w:p w14:paraId="04E17038" w14:textId="42FEA173" w:rsidR="00C370FC" w:rsidRPr="00C370FC" w:rsidRDefault="00C370FC" w:rsidP="00C370FC">
      <w:pPr>
        <w:spacing w:line="360" w:lineRule="auto"/>
        <w:ind w:firstLine="709"/>
        <w:jc w:val="both"/>
        <w:rPr>
          <w:sz w:val="28"/>
          <w:szCs w:val="28"/>
        </w:rPr>
      </w:pPr>
      <w:r w:rsidRPr="00C370FC">
        <w:rPr>
          <w:sz w:val="28"/>
          <w:szCs w:val="28"/>
        </w:rPr>
        <w:t>ПК</w:t>
      </w:r>
      <w:r w:rsidR="00011912">
        <w:rPr>
          <w:sz w:val="28"/>
          <w:szCs w:val="28"/>
        </w:rPr>
        <w:t>-1</w:t>
      </w:r>
      <w:r w:rsidR="002458E7">
        <w:rPr>
          <w:sz w:val="28"/>
          <w:szCs w:val="28"/>
        </w:rPr>
        <w:t>5</w:t>
      </w:r>
      <w:r w:rsidRPr="00C370FC">
        <w:rPr>
          <w:sz w:val="28"/>
          <w:szCs w:val="28"/>
        </w:rPr>
        <w:t>. Здатність обирати стратегію поведінки в залежності від статусу учасника провадження у справах про адміністративні правопорушення, зокрема особи, яка складає протокол про адміністративне правопорушення, адвоката, потерпілого, органу, шо розглядає справу, особи, яка притягається до адміністративної відповідальності</w:t>
      </w:r>
      <w:r w:rsidR="002458E7">
        <w:rPr>
          <w:sz w:val="28"/>
          <w:szCs w:val="28"/>
        </w:rPr>
        <w:t xml:space="preserve">, забезпечує виконання накладеного адміністративного стягнення. </w:t>
      </w:r>
    </w:p>
    <w:p w14:paraId="04378015" w14:textId="58705654" w:rsidR="003644CC" w:rsidRDefault="00C370FC" w:rsidP="004A7962">
      <w:pPr>
        <w:spacing w:line="360" w:lineRule="auto"/>
        <w:ind w:firstLine="708"/>
        <w:jc w:val="both"/>
        <w:rPr>
          <w:sz w:val="28"/>
          <w:szCs w:val="28"/>
        </w:rPr>
      </w:pPr>
      <w:r w:rsidRPr="00C370FC">
        <w:rPr>
          <w:sz w:val="28"/>
          <w:szCs w:val="28"/>
        </w:rPr>
        <w:t>ПК</w:t>
      </w:r>
      <w:r w:rsidR="00011912">
        <w:rPr>
          <w:sz w:val="28"/>
          <w:szCs w:val="28"/>
        </w:rPr>
        <w:t>-1</w:t>
      </w:r>
      <w:r w:rsidR="002458E7">
        <w:rPr>
          <w:sz w:val="28"/>
          <w:szCs w:val="28"/>
        </w:rPr>
        <w:t>6</w:t>
      </w:r>
      <w:r w:rsidRPr="00C370FC">
        <w:rPr>
          <w:sz w:val="28"/>
          <w:szCs w:val="28"/>
        </w:rPr>
        <w:t xml:space="preserve">. </w:t>
      </w:r>
      <w:r w:rsidR="00D41819">
        <w:rPr>
          <w:sz w:val="28"/>
          <w:szCs w:val="28"/>
        </w:rPr>
        <w:t xml:space="preserve">Розуміння </w:t>
      </w:r>
      <w:r w:rsidR="003644CC" w:rsidRPr="00F557ED">
        <w:rPr>
          <w:sz w:val="28"/>
          <w:szCs w:val="28"/>
        </w:rPr>
        <w:t xml:space="preserve">сутності </w:t>
      </w:r>
      <w:r w:rsidR="003644CC">
        <w:rPr>
          <w:sz w:val="28"/>
          <w:szCs w:val="28"/>
        </w:rPr>
        <w:t>заходів забезпечення провадження</w:t>
      </w:r>
      <w:r w:rsidR="002B6699">
        <w:rPr>
          <w:sz w:val="28"/>
          <w:szCs w:val="28"/>
        </w:rPr>
        <w:t xml:space="preserve"> у справах про адміністративне правопорушення</w:t>
      </w:r>
      <w:r w:rsidR="003644CC">
        <w:rPr>
          <w:sz w:val="28"/>
          <w:szCs w:val="28"/>
        </w:rPr>
        <w:t xml:space="preserve">, порядку їх застосування та оскарження. </w:t>
      </w:r>
    </w:p>
    <w:p w14:paraId="3BDB7439" w14:textId="4A7B55B2" w:rsidR="00BF3AF5" w:rsidRDefault="003644CC" w:rsidP="003644CC">
      <w:pPr>
        <w:spacing w:line="360" w:lineRule="auto"/>
        <w:ind w:firstLine="709"/>
        <w:jc w:val="both"/>
        <w:rPr>
          <w:sz w:val="28"/>
          <w:szCs w:val="28"/>
        </w:rPr>
      </w:pPr>
      <w:r>
        <w:rPr>
          <w:sz w:val="28"/>
          <w:szCs w:val="28"/>
        </w:rPr>
        <w:t>ПК</w:t>
      </w:r>
      <w:r w:rsidR="00011912">
        <w:rPr>
          <w:sz w:val="28"/>
          <w:szCs w:val="28"/>
        </w:rPr>
        <w:t>-1</w:t>
      </w:r>
      <w:r w:rsidR="004A7962">
        <w:rPr>
          <w:sz w:val="28"/>
          <w:szCs w:val="28"/>
        </w:rPr>
        <w:t>7</w:t>
      </w:r>
      <w:r>
        <w:rPr>
          <w:sz w:val="28"/>
          <w:szCs w:val="28"/>
        </w:rPr>
        <w:t>. Здатність до розуміння практичних проблем розгляду справ про адміністративне правопорушення.</w:t>
      </w:r>
    </w:p>
    <w:p w14:paraId="2935552A" w14:textId="46054F92" w:rsidR="005928AD" w:rsidRDefault="00BF3AF5" w:rsidP="007A2B65">
      <w:pPr>
        <w:spacing w:line="360" w:lineRule="auto"/>
        <w:ind w:firstLine="709"/>
        <w:jc w:val="both"/>
        <w:rPr>
          <w:sz w:val="28"/>
          <w:szCs w:val="28"/>
        </w:rPr>
      </w:pPr>
      <w:r>
        <w:rPr>
          <w:sz w:val="28"/>
          <w:szCs w:val="28"/>
        </w:rPr>
        <w:lastRenderedPageBreak/>
        <w:t>ПК</w:t>
      </w:r>
      <w:r w:rsidR="007A2B65">
        <w:rPr>
          <w:sz w:val="28"/>
          <w:szCs w:val="28"/>
        </w:rPr>
        <w:t>-</w:t>
      </w:r>
      <w:r w:rsidR="004A7962">
        <w:rPr>
          <w:sz w:val="28"/>
          <w:szCs w:val="28"/>
        </w:rPr>
        <w:t>18</w:t>
      </w:r>
      <w:r>
        <w:rPr>
          <w:sz w:val="28"/>
          <w:szCs w:val="28"/>
        </w:rPr>
        <w:t xml:space="preserve">. </w:t>
      </w:r>
      <w:r w:rsidR="005928AD" w:rsidRPr="005928AD">
        <w:rPr>
          <w:sz w:val="28"/>
          <w:szCs w:val="28"/>
        </w:rPr>
        <w:t>Уміння давати юридичну оцінку засобам доказування у справах про адміністративн</w:t>
      </w:r>
      <w:r w:rsidR="002B6699">
        <w:rPr>
          <w:sz w:val="28"/>
          <w:szCs w:val="28"/>
        </w:rPr>
        <w:t>е</w:t>
      </w:r>
      <w:r w:rsidR="005928AD" w:rsidRPr="005928AD">
        <w:rPr>
          <w:sz w:val="28"/>
          <w:szCs w:val="28"/>
        </w:rPr>
        <w:t xml:space="preserve"> правопорушення.</w:t>
      </w:r>
    </w:p>
    <w:p w14:paraId="598380DD" w14:textId="775E85F5" w:rsidR="007A2B65" w:rsidRDefault="007A2B65" w:rsidP="007A2B65">
      <w:pPr>
        <w:spacing w:line="360" w:lineRule="auto"/>
        <w:ind w:firstLine="709"/>
        <w:jc w:val="both"/>
        <w:rPr>
          <w:sz w:val="28"/>
          <w:szCs w:val="28"/>
        </w:rPr>
      </w:pPr>
      <w:r w:rsidRPr="003D6F54">
        <w:rPr>
          <w:sz w:val="28"/>
          <w:szCs w:val="28"/>
        </w:rPr>
        <w:t>ПК</w:t>
      </w:r>
      <w:r>
        <w:rPr>
          <w:sz w:val="28"/>
          <w:szCs w:val="28"/>
        </w:rPr>
        <w:t>-</w:t>
      </w:r>
      <w:r w:rsidR="004A7962">
        <w:rPr>
          <w:sz w:val="28"/>
          <w:szCs w:val="28"/>
        </w:rPr>
        <w:t>19</w:t>
      </w:r>
      <w:r w:rsidRPr="003D6F54">
        <w:rPr>
          <w:sz w:val="28"/>
          <w:szCs w:val="28"/>
        </w:rPr>
        <w:t>. Здатність самостійно готувати проекти актів у справах про адміністративн</w:t>
      </w:r>
      <w:r w:rsidR="002B6699">
        <w:rPr>
          <w:sz w:val="28"/>
          <w:szCs w:val="28"/>
        </w:rPr>
        <w:t>е</w:t>
      </w:r>
      <w:r w:rsidRPr="003D6F54">
        <w:rPr>
          <w:sz w:val="28"/>
          <w:szCs w:val="28"/>
        </w:rPr>
        <w:t xml:space="preserve"> правопорушення, зокрема протоколу та постанови, враховуючи вимоги  щодо  їх  законності</w:t>
      </w:r>
      <w:r w:rsidR="002D61E5">
        <w:rPr>
          <w:sz w:val="28"/>
          <w:szCs w:val="28"/>
        </w:rPr>
        <w:t xml:space="preserve"> </w:t>
      </w:r>
      <w:r w:rsidRPr="003D6F54">
        <w:rPr>
          <w:sz w:val="28"/>
          <w:szCs w:val="28"/>
        </w:rPr>
        <w:t>та вмотивованості.</w:t>
      </w:r>
    </w:p>
    <w:p w14:paraId="2ACA3B82" w14:textId="160115AE" w:rsidR="007A2B65" w:rsidRPr="00354784" w:rsidRDefault="007A2B65" w:rsidP="007A2B65">
      <w:pPr>
        <w:spacing w:line="360" w:lineRule="auto"/>
        <w:ind w:firstLine="709"/>
        <w:jc w:val="both"/>
        <w:rPr>
          <w:sz w:val="28"/>
          <w:szCs w:val="28"/>
        </w:rPr>
      </w:pPr>
      <w:r>
        <w:rPr>
          <w:sz w:val="28"/>
          <w:szCs w:val="28"/>
        </w:rPr>
        <w:t>ПК-2</w:t>
      </w:r>
      <w:r w:rsidR="002D61E5">
        <w:rPr>
          <w:sz w:val="28"/>
          <w:szCs w:val="28"/>
        </w:rPr>
        <w:t>0</w:t>
      </w:r>
      <w:r>
        <w:rPr>
          <w:sz w:val="28"/>
          <w:szCs w:val="28"/>
        </w:rPr>
        <w:t xml:space="preserve">. </w:t>
      </w:r>
      <w:r w:rsidRPr="00354784">
        <w:rPr>
          <w:sz w:val="28"/>
          <w:szCs w:val="28"/>
        </w:rPr>
        <w:t>Уміння давати юридичну характеристику порядку оскарження постанов у справах про адміністративн</w:t>
      </w:r>
      <w:r w:rsidR="002B6699">
        <w:rPr>
          <w:sz w:val="28"/>
          <w:szCs w:val="28"/>
        </w:rPr>
        <w:t>е</w:t>
      </w:r>
      <w:r w:rsidRPr="00354784">
        <w:rPr>
          <w:sz w:val="28"/>
          <w:szCs w:val="28"/>
        </w:rPr>
        <w:t xml:space="preserve"> правопорушення в судовому та позасудовому порядку. </w:t>
      </w:r>
    </w:p>
    <w:p w14:paraId="13837EFE" w14:textId="399D1E58" w:rsidR="007A2B65" w:rsidRPr="00354784" w:rsidRDefault="007A2B65" w:rsidP="007A2B65">
      <w:pPr>
        <w:spacing w:line="360" w:lineRule="auto"/>
        <w:ind w:firstLine="709"/>
        <w:jc w:val="both"/>
        <w:rPr>
          <w:sz w:val="28"/>
          <w:szCs w:val="28"/>
        </w:rPr>
      </w:pPr>
      <w:r w:rsidRPr="00354784">
        <w:rPr>
          <w:sz w:val="28"/>
          <w:szCs w:val="28"/>
        </w:rPr>
        <w:t>ПК</w:t>
      </w:r>
      <w:r>
        <w:rPr>
          <w:sz w:val="28"/>
          <w:szCs w:val="28"/>
        </w:rPr>
        <w:t>-</w:t>
      </w:r>
      <w:r w:rsidR="002D61E5">
        <w:rPr>
          <w:sz w:val="28"/>
          <w:szCs w:val="28"/>
        </w:rPr>
        <w:t>21</w:t>
      </w:r>
      <w:r w:rsidRPr="00354784">
        <w:rPr>
          <w:sz w:val="28"/>
          <w:szCs w:val="28"/>
        </w:rPr>
        <w:t xml:space="preserve">. Здатність застосовати законодавство щодо виконання адміністративних стягнень різного виду та уміння визначати практичні проблеми виконання постанов про накладення адміністративних стягнень. </w:t>
      </w:r>
    </w:p>
    <w:p w14:paraId="4DFA5DA5" w14:textId="194C3CC1" w:rsidR="007A2B65" w:rsidRDefault="007A2B65" w:rsidP="007A2B65">
      <w:pPr>
        <w:spacing w:line="360" w:lineRule="auto"/>
        <w:ind w:firstLine="709"/>
        <w:jc w:val="both"/>
        <w:rPr>
          <w:sz w:val="28"/>
          <w:szCs w:val="28"/>
        </w:rPr>
      </w:pPr>
      <w:r w:rsidRPr="00354784">
        <w:rPr>
          <w:sz w:val="28"/>
          <w:szCs w:val="28"/>
        </w:rPr>
        <w:t>ПК</w:t>
      </w:r>
      <w:r w:rsidR="00866B67">
        <w:rPr>
          <w:sz w:val="28"/>
          <w:szCs w:val="28"/>
        </w:rPr>
        <w:t>-2</w:t>
      </w:r>
      <w:r w:rsidR="002D61E5">
        <w:rPr>
          <w:sz w:val="28"/>
          <w:szCs w:val="28"/>
        </w:rPr>
        <w:t>2</w:t>
      </w:r>
      <w:r w:rsidRPr="00354784">
        <w:rPr>
          <w:sz w:val="28"/>
          <w:szCs w:val="28"/>
        </w:rPr>
        <w:t xml:space="preserve">. Знання </w:t>
      </w:r>
      <w:r w:rsidR="00AD7C5D">
        <w:rPr>
          <w:sz w:val="28"/>
          <w:szCs w:val="28"/>
        </w:rPr>
        <w:t>порядку</w:t>
      </w:r>
      <w:r w:rsidRPr="00354784">
        <w:rPr>
          <w:sz w:val="28"/>
          <w:szCs w:val="28"/>
        </w:rPr>
        <w:t xml:space="preserve"> розгляду справ</w:t>
      </w:r>
      <w:r w:rsidR="002B6699">
        <w:rPr>
          <w:sz w:val="28"/>
          <w:szCs w:val="28"/>
        </w:rPr>
        <w:t>и</w:t>
      </w:r>
      <w:r w:rsidRPr="00354784">
        <w:rPr>
          <w:sz w:val="28"/>
          <w:szCs w:val="28"/>
        </w:rPr>
        <w:t xml:space="preserve"> про адміністративн</w:t>
      </w:r>
      <w:r w:rsidR="002B6699">
        <w:rPr>
          <w:sz w:val="28"/>
          <w:szCs w:val="28"/>
        </w:rPr>
        <w:t>е</w:t>
      </w:r>
      <w:r w:rsidRPr="00354784">
        <w:rPr>
          <w:sz w:val="28"/>
          <w:szCs w:val="28"/>
        </w:rPr>
        <w:t xml:space="preserve"> правопорушення, зафіксован</w:t>
      </w:r>
      <w:r w:rsidR="002B6699">
        <w:rPr>
          <w:sz w:val="28"/>
          <w:szCs w:val="28"/>
        </w:rPr>
        <w:t>е</w:t>
      </w:r>
      <w:r w:rsidRPr="00354784">
        <w:rPr>
          <w:sz w:val="28"/>
          <w:szCs w:val="28"/>
        </w:rPr>
        <w:t xml:space="preserve"> в автоматичному режимі, а так само зафіксован</w:t>
      </w:r>
      <w:r w:rsidR="002B6699">
        <w:rPr>
          <w:sz w:val="28"/>
          <w:szCs w:val="28"/>
        </w:rPr>
        <w:t>е</w:t>
      </w:r>
      <w:r w:rsidRPr="00354784">
        <w:rPr>
          <w:sz w:val="28"/>
          <w:szCs w:val="28"/>
        </w:rPr>
        <w:t xml:space="preserve"> в режимі фото, відео зйомки</w:t>
      </w:r>
      <w:r w:rsidR="00866B67">
        <w:rPr>
          <w:sz w:val="28"/>
          <w:szCs w:val="28"/>
        </w:rPr>
        <w:t xml:space="preserve">, </w:t>
      </w:r>
      <w:r>
        <w:rPr>
          <w:sz w:val="28"/>
          <w:szCs w:val="28"/>
        </w:rPr>
        <w:t>порядку виконання постанов про накладення адміністративних стягнень.</w:t>
      </w:r>
    </w:p>
    <w:p w14:paraId="178DA932" w14:textId="6C388E74" w:rsidR="002D61E5" w:rsidRDefault="007A2B65" w:rsidP="006E1D8C">
      <w:pPr>
        <w:spacing w:line="360" w:lineRule="auto"/>
        <w:ind w:firstLine="709"/>
        <w:jc w:val="both"/>
        <w:rPr>
          <w:sz w:val="28"/>
          <w:szCs w:val="28"/>
          <w:lang w:val="ru-UA"/>
        </w:rPr>
      </w:pPr>
      <w:r>
        <w:rPr>
          <w:sz w:val="28"/>
          <w:szCs w:val="28"/>
        </w:rPr>
        <w:t>ПК</w:t>
      </w:r>
      <w:r w:rsidR="006E1D8C">
        <w:rPr>
          <w:sz w:val="28"/>
          <w:szCs w:val="28"/>
        </w:rPr>
        <w:t>-2</w:t>
      </w:r>
      <w:r w:rsidR="002D61E5">
        <w:rPr>
          <w:sz w:val="28"/>
          <w:szCs w:val="28"/>
        </w:rPr>
        <w:t>3</w:t>
      </w:r>
      <w:r>
        <w:rPr>
          <w:sz w:val="28"/>
          <w:szCs w:val="28"/>
        </w:rPr>
        <w:t>.</w:t>
      </w:r>
      <w:r w:rsidRPr="004C009F">
        <w:rPr>
          <w:sz w:val="28"/>
          <w:szCs w:val="28"/>
        </w:rPr>
        <w:t xml:space="preserve"> </w:t>
      </w:r>
      <w:r>
        <w:rPr>
          <w:sz w:val="28"/>
          <w:szCs w:val="28"/>
        </w:rPr>
        <w:t>З</w:t>
      </w:r>
      <w:r w:rsidRPr="004C009F">
        <w:rPr>
          <w:sz w:val="28"/>
          <w:szCs w:val="28"/>
        </w:rPr>
        <w:t xml:space="preserve">нання особливостей </w:t>
      </w:r>
      <w:r>
        <w:rPr>
          <w:sz w:val="28"/>
          <w:szCs w:val="28"/>
        </w:rPr>
        <w:t>адміністративної</w:t>
      </w:r>
      <w:r w:rsidRPr="004C009F">
        <w:rPr>
          <w:sz w:val="28"/>
          <w:szCs w:val="28"/>
        </w:rPr>
        <w:t xml:space="preserve"> </w:t>
      </w:r>
      <w:r w:rsidRPr="00BE6E67">
        <w:rPr>
          <w:sz w:val="28"/>
          <w:szCs w:val="28"/>
        </w:rPr>
        <w:t xml:space="preserve"> відповідальності </w:t>
      </w:r>
      <w:r w:rsidR="005839D2">
        <w:rPr>
          <w:sz w:val="28"/>
          <w:szCs w:val="28"/>
        </w:rPr>
        <w:t>певних</w:t>
      </w:r>
      <w:r w:rsidR="002D61E5">
        <w:rPr>
          <w:sz w:val="28"/>
          <w:szCs w:val="28"/>
        </w:rPr>
        <w:t xml:space="preserve"> категорій осіб (неповнолітніх, </w:t>
      </w:r>
      <w:r w:rsidRPr="00BE6E67">
        <w:rPr>
          <w:sz w:val="28"/>
          <w:szCs w:val="28"/>
        </w:rPr>
        <w:t>юридичних осіб</w:t>
      </w:r>
      <w:r w:rsidR="00866B67">
        <w:rPr>
          <w:sz w:val="28"/>
          <w:szCs w:val="28"/>
        </w:rPr>
        <w:t xml:space="preserve">, </w:t>
      </w:r>
      <w:r w:rsidR="00866B67">
        <w:rPr>
          <w:sz w:val="28"/>
          <w:szCs w:val="28"/>
          <w:lang w:val="ru-UA"/>
        </w:rPr>
        <w:t xml:space="preserve"> </w:t>
      </w:r>
      <w:r w:rsidR="002D61E5">
        <w:rPr>
          <w:sz w:val="28"/>
          <w:szCs w:val="28"/>
          <w:lang w:val="ru-UA"/>
        </w:rPr>
        <w:t xml:space="preserve">посадових осіб, військовослужбовців). </w:t>
      </w:r>
    </w:p>
    <w:p w14:paraId="7E273E9A" w14:textId="1F8F87E3" w:rsidR="007A2B65" w:rsidRPr="006E1D8C" w:rsidRDefault="002D61E5" w:rsidP="006E1D8C">
      <w:pPr>
        <w:spacing w:line="360" w:lineRule="auto"/>
        <w:ind w:firstLine="709"/>
        <w:jc w:val="both"/>
        <w:rPr>
          <w:sz w:val="28"/>
          <w:szCs w:val="28"/>
        </w:rPr>
      </w:pPr>
      <w:r>
        <w:rPr>
          <w:sz w:val="28"/>
          <w:szCs w:val="28"/>
          <w:lang w:val="ru-UA"/>
        </w:rPr>
        <w:t>ПК-</w:t>
      </w:r>
      <w:r w:rsidR="005839D2">
        <w:rPr>
          <w:sz w:val="28"/>
          <w:szCs w:val="28"/>
          <w:lang w:val="ru-UA"/>
        </w:rPr>
        <w:t>2</w:t>
      </w:r>
      <w:r>
        <w:rPr>
          <w:sz w:val="28"/>
          <w:szCs w:val="28"/>
          <w:lang w:val="ru-UA"/>
        </w:rPr>
        <w:t>4</w:t>
      </w:r>
      <w:r w:rsidR="005839D2">
        <w:rPr>
          <w:sz w:val="28"/>
          <w:szCs w:val="28"/>
          <w:lang w:val="ru-UA"/>
        </w:rPr>
        <w:t xml:space="preserve">. </w:t>
      </w:r>
      <w:r w:rsidR="005839D2">
        <w:rPr>
          <w:sz w:val="28"/>
          <w:szCs w:val="28"/>
        </w:rPr>
        <w:t>Розуміння</w:t>
      </w:r>
      <w:r w:rsidR="00FE1300">
        <w:rPr>
          <w:sz w:val="28"/>
          <w:szCs w:val="28"/>
        </w:rPr>
        <w:t xml:space="preserve"> особливост</w:t>
      </w:r>
      <w:r w:rsidR="005839D2">
        <w:rPr>
          <w:sz w:val="28"/>
          <w:szCs w:val="28"/>
        </w:rPr>
        <w:t>ей</w:t>
      </w:r>
      <w:r w:rsidR="00FE1300">
        <w:rPr>
          <w:sz w:val="28"/>
          <w:szCs w:val="28"/>
        </w:rPr>
        <w:t xml:space="preserve"> провадження у справах про правопорушення, пов’язаних з корупцією</w:t>
      </w:r>
      <w:r w:rsidR="006E1D8C">
        <w:rPr>
          <w:sz w:val="28"/>
          <w:szCs w:val="28"/>
        </w:rPr>
        <w:t>,</w:t>
      </w:r>
      <w:r w:rsidR="006E1D8C" w:rsidRPr="006E1D8C">
        <w:rPr>
          <w:sz w:val="28"/>
          <w:szCs w:val="28"/>
        </w:rPr>
        <w:t xml:space="preserve"> </w:t>
      </w:r>
      <w:r w:rsidR="006E1D8C" w:rsidRPr="003D6F54">
        <w:rPr>
          <w:sz w:val="28"/>
          <w:szCs w:val="28"/>
        </w:rPr>
        <w:t xml:space="preserve">підстав та практичних проблем обов’язкової участі прокурора в </w:t>
      </w:r>
      <w:r w:rsidR="005839D2">
        <w:rPr>
          <w:sz w:val="28"/>
          <w:szCs w:val="28"/>
        </w:rPr>
        <w:t xml:space="preserve">таких справах. </w:t>
      </w:r>
    </w:p>
    <w:p w14:paraId="20914733" w14:textId="666C72A5" w:rsidR="007A2B65" w:rsidRPr="006E1D8C" w:rsidRDefault="007A2B65" w:rsidP="006E1D8C">
      <w:pPr>
        <w:spacing w:line="360" w:lineRule="auto"/>
        <w:ind w:firstLine="709"/>
        <w:jc w:val="both"/>
        <w:rPr>
          <w:sz w:val="28"/>
          <w:szCs w:val="28"/>
          <w:lang w:val="ru-UA"/>
        </w:rPr>
      </w:pPr>
      <w:r>
        <w:rPr>
          <w:sz w:val="28"/>
          <w:szCs w:val="28"/>
        </w:rPr>
        <w:t>ПК</w:t>
      </w:r>
      <w:r w:rsidR="006E1D8C">
        <w:rPr>
          <w:sz w:val="28"/>
          <w:szCs w:val="28"/>
        </w:rPr>
        <w:t>-2</w:t>
      </w:r>
      <w:r w:rsidR="005839D2">
        <w:rPr>
          <w:sz w:val="28"/>
          <w:szCs w:val="28"/>
        </w:rPr>
        <w:t>5</w:t>
      </w:r>
      <w:r>
        <w:rPr>
          <w:sz w:val="28"/>
          <w:szCs w:val="28"/>
        </w:rPr>
        <w:t>. Здатність</w:t>
      </w:r>
      <w:r w:rsidRPr="00FF2A66">
        <w:rPr>
          <w:sz w:val="28"/>
          <w:szCs w:val="28"/>
        </w:rPr>
        <w:t xml:space="preserve"> </w:t>
      </w:r>
      <w:r>
        <w:rPr>
          <w:sz w:val="28"/>
          <w:szCs w:val="28"/>
        </w:rPr>
        <w:t>х</w:t>
      </w:r>
      <w:r w:rsidRPr="00FF2A66">
        <w:rPr>
          <w:sz w:val="28"/>
          <w:szCs w:val="28"/>
        </w:rPr>
        <w:t>арактеризувати правила п</w:t>
      </w:r>
      <w:r w:rsidRPr="00BE6E67">
        <w:rPr>
          <w:sz w:val="28"/>
          <w:szCs w:val="28"/>
        </w:rPr>
        <w:t>ерегляд</w:t>
      </w:r>
      <w:r w:rsidRPr="00FF2A66">
        <w:rPr>
          <w:sz w:val="28"/>
          <w:szCs w:val="28"/>
        </w:rPr>
        <w:t>у</w:t>
      </w:r>
      <w:r w:rsidRPr="00BE6E67">
        <w:rPr>
          <w:sz w:val="28"/>
          <w:szCs w:val="28"/>
        </w:rPr>
        <w:t xml:space="preserve"> постанови по справі про адміністративне правопорушення у разі встановлення міжнародною судовою установою, юрисдикція якої визнана Україною, порушення Україною міжнародних зобов’язань при вирішенні справи судом.</w:t>
      </w:r>
    </w:p>
    <w:bookmarkEnd w:id="5"/>
    <w:bookmarkEnd w:id="6"/>
    <w:p w14:paraId="50AD4F78" w14:textId="77777777" w:rsidR="00D22EF3" w:rsidRPr="009D0AE5" w:rsidRDefault="00250794" w:rsidP="002342F7">
      <w:pPr>
        <w:jc w:val="both"/>
        <w:rPr>
          <w:i/>
          <w:sz w:val="22"/>
          <w:szCs w:val="22"/>
        </w:rPr>
      </w:pPr>
      <w:r w:rsidRPr="009D0AE5">
        <w:rPr>
          <w:i/>
          <w:sz w:val="22"/>
          <w:szCs w:val="22"/>
        </w:rPr>
        <w:t xml:space="preserve">Експлікація загальних і спеціальних </w:t>
      </w:r>
      <w:r w:rsidR="00786A42" w:rsidRPr="009D0AE5">
        <w:rPr>
          <w:i/>
          <w:sz w:val="22"/>
          <w:szCs w:val="22"/>
        </w:rPr>
        <w:t>компетентностей визначається в карті предметних компетентностей (</w:t>
      </w:r>
      <w:r w:rsidR="00D22EF3" w:rsidRPr="009D0AE5">
        <w:rPr>
          <w:i/>
          <w:sz w:val="22"/>
          <w:szCs w:val="22"/>
        </w:rPr>
        <w:t>Додаток 1)</w:t>
      </w:r>
    </w:p>
    <w:p w14:paraId="23CE81FE" w14:textId="77777777" w:rsidR="00442D15" w:rsidRPr="009D0AE5" w:rsidRDefault="00442D15" w:rsidP="00AF178B">
      <w:pPr>
        <w:spacing w:line="360" w:lineRule="auto"/>
        <w:ind w:left="360"/>
        <w:jc w:val="both"/>
        <w:rPr>
          <w:i/>
          <w:sz w:val="28"/>
          <w:szCs w:val="28"/>
        </w:rPr>
      </w:pPr>
    </w:p>
    <w:p w14:paraId="445DA71E" w14:textId="7C64E4C3" w:rsidR="00974AFD" w:rsidRPr="009D0AE5" w:rsidRDefault="001E1A47" w:rsidP="001E1A47">
      <w:pPr>
        <w:spacing w:line="360" w:lineRule="auto"/>
        <w:ind w:firstLine="709"/>
        <w:jc w:val="both"/>
        <w:rPr>
          <w:sz w:val="28"/>
          <w:szCs w:val="28"/>
        </w:rPr>
      </w:pPr>
      <w:r>
        <w:rPr>
          <w:i/>
          <w:sz w:val="28"/>
          <w:szCs w:val="28"/>
        </w:rPr>
        <w:t xml:space="preserve">1.3. </w:t>
      </w:r>
      <w:r w:rsidR="00A34CCE" w:rsidRPr="009D0AE5">
        <w:rPr>
          <w:i/>
          <w:sz w:val="28"/>
          <w:szCs w:val="28"/>
        </w:rPr>
        <w:t>Перелік</w:t>
      </w:r>
      <w:r w:rsidR="00AE7378" w:rsidRPr="009D0AE5">
        <w:rPr>
          <w:i/>
          <w:sz w:val="28"/>
          <w:szCs w:val="28"/>
        </w:rPr>
        <w:t xml:space="preserve"> результатів навчання</w:t>
      </w:r>
      <w:r w:rsidR="00A34CCE" w:rsidRPr="009D0AE5">
        <w:rPr>
          <w:sz w:val="28"/>
          <w:szCs w:val="28"/>
        </w:rPr>
        <w:t xml:space="preserve"> </w:t>
      </w:r>
      <w:r w:rsidR="00A34CCE" w:rsidRPr="009D0AE5">
        <w:rPr>
          <w:i/>
          <w:iCs/>
          <w:sz w:val="28"/>
          <w:szCs w:val="28"/>
        </w:rPr>
        <w:t>здобувача вищої освіти</w:t>
      </w:r>
      <w:r w:rsidR="006A4B2E" w:rsidRPr="009D0AE5">
        <w:rPr>
          <w:sz w:val="28"/>
          <w:szCs w:val="28"/>
        </w:rPr>
        <w:t>:</w:t>
      </w:r>
      <w:r w:rsidR="002F0445" w:rsidRPr="009D0AE5">
        <w:rPr>
          <w:sz w:val="28"/>
          <w:szCs w:val="28"/>
        </w:rPr>
        <w:t xml:space="preserve"> </w:t>
      </w:r>
    </w:p>
    <w:p w14:paraId="02BF3FFB" w14:textId="77777777" w:rsidR="00FD182B" w:rsidRPr="00FF4774" w:rsidRDefault="00FD182B" w:rsidP="00FD182B">
      <w:pPr>
        <w:spacing w:line="360" w:lineRule="auto"/>
        <w:ind w:firstLine="709"/>
        <w:jc w:val="both"/>
        <w:rPr>
          <w:sz w:val="28"/>
          <w:szCs w:val="28"/>
        </w:rPr>
      </w:pPr>
      <w:r w:rsidRPr="00FF4774">
        <w:rPr>
          <w:sz w:val="28"/>
          <w:szCs w:val="28"/>
        </w:rPr>
        <w:t>РН НД 1.1. Визначати предмет, метод адміністративн</w:t>
      </w:r>
      <w:r>
        <w:rPr>
          <w:sz w:val="28"/>
          <w:szCs w:val="28"/>
        </w:rPr>
        <w:t xml:space="preserve">ого </w:t>
      </w:r>
      <w:r w:rsidRPr="00FF4774">
        <w:rPr>
          <w:sz w:val="28"/>
          <w:szCs w:val="28"/>
        </w:rPr>
        <w:t xml:space="preserve">деліктного права, його базові категорії, цілі та завдання. </w:t>
      </w:r>
    </w:p>
    <w:p w14:paraId="7E0631C8" w14:textId="77777777" w:rsidR="00FD182B" w:rsidRPr="00FF4774" w:rsidRDefault="00FD182B" w:rsidP="00FD182B">
      <w:pPr>
        <w:spacing w:line="360" w:lineRule="auto"/>
        <w:ind w:firstLine="709"/>
        <w:jc w:val="both"/>
        <w:rPr>
          <w:sz w:val="28"/>
          <w:szCs w:val="28"/>
        </w:rPr>
      </w:pPr>
      <w:r w:rsidRPr="009009D8">
        <w:rPr>
          <w:sz w:val="28"/>
          <w:szCs w:val="28"/>
        </w:rPr>
        <w:lastRenderedPageBreak/>
        <w:t>РН НД 1.2. Розуміти сутність адміністративної відповідальності, її ознак та особливостей, проблемних питань, що виникають на практиці під час притягнення до адміністративної відповідальності.</w:t>
      </w:r>
    </w:p>
    <w:p w14:paraId="4EB0CF4D" w14:textId="77777777" w:rsidR="00FD182B" w:rsidRPr="00FF4774" w:rsidRDefault="00FD182B" w:rsidP="00FD182B">
      <w:pPr>
        <w:spacing w:line="360" w:lineRule="auto"/>
        <w:ind w:firstLine="709"/>
        <w:jc w:val="both"/>
        <w:rPr>
          <w:sz w:val="28"/>
          <w:szCs w:val="28"/>
        </w:rPr>
      </w:pPr>
      <w:r w:rsidRPr="009009D8">
        <w:rPr>
          <w:sz w:val="28"/>
          <w:szCs w:val="28"/>
        </w:rPr>
        <w:t>РН НД 1.3. Формулювати особисту думку та доказово її представляти при дослідженні сутності й змісту адміністративної відповідальності, її відмінностей від інших видів юридичної відповідальності.</w:t>
      </w:r>
    </w:p>
    <w:p w14:paraId="700DA14D" w14:textId="77777777" w:rsidR="00FD182B" w:rsidRPr="00FF4774" w:rsidRDefault="00FD182B" w:rsidP="00FD182B">
      <w:pPr>
        <w:spacing w:line="360" w:lineRule="auto"/>
        <w:ind w:firstLine="709"/>
        <w:jc w:val="both"/>
        <w:rPr>
          <w:sz w:val="28"/>
          <w:szCs w:val="28"/>
        </w:rPr>
      </w:pPr>
      <w:r w:rsidRPr="00FF4774">
        <w:rPr>
          <w:sz w:val="28"/>
          <w:szCs w:val="28"/>
        </w:rPr>
        <w:t>РН НД 1.4. Орієнтуватися в системі адміністративного деліктного законодавства України і здійснювати його самостійний аналіз, дискутувати зі складних практичних  проблем застосування його положень.</w:t>
      </w:r>
    </w:p>
    <w:p w14:paraId="55F1E921" w14:textId="77777777" w:rsidR="00FD182B" w:rsidRPr="00FF4774" w:rsidRDefault="00FD182B" w:rsidP="00FD182B">
      <w:pPr>
        <w:spacing w:line="360" w:lineRule="auto"/>
        <w:ind w:firstLine="709"/>
        <w:jc w:val="both"/>
        <w:rPr>
          <w:sz w:val="28"/>
          <w:szCs w:val="28"/>
        </w:rPr>
      </w:pPr>
      <w:r w:rsidRPr="00FF4774">
        <w:rPr>
          <w:sz w:val="28"/>
          <w:szCs w:val="28"/>
        </w:rPr>
        <w:t>РН НД 1.5. Аналізувати й оцінювати вплив міжнародних актів на розвиток адміністративного деліктного законодавства та його застосування.</w:t>
      </w:r>
    </w:p>
    <w:p w14:paraId="3C896EE1" w14:textId="77777777" w:rsidR="00FD182B" w:rsidRPr="00FF4774" w:rsidRDefault="00FD182B" w:rsidP="00FD182B">
      <w:pPr>
        <w:spacing w:line="360" w:lineRule="auto"/>
        <w:ind w:firstLine="709"/>
        <w:jc w:val="both"/>
        <w:rPr>
          <w:sz w:val="28"/>
          <w:szCs w:val="28"/>
        </w:rPr>
      </w:pPr>
      <w:r w:rsidRPr="00FF4774">
        <w:rPr>
          <w:sz w:val="28"/>
          <w:szCs w:val="28"/>
        </w:rPr>
        <w:t>РН НД 1.6. Розуміти  положення ст. 6 Конвенції про захист прав людини і основоположних свобод та проблем їх практичної реалізації в межах провадження у справах про адміністративн</w:t>
      </w:r>
      <w:r>
        <w:rPr>
          <w:sz w:val="28"/>
          <w:szCs w:val="28"/>
        </w:rPr>
        <w:t>е</w:t>
      </w:r>
      <w:r w:rsidRPr="00FF4774">
        <w:rPr>
          <w:sz w:val="28"/>
          <w:szCs w:val="28"/>
        </w:rPr>
        <w:t xml:space="preserve"> правопорушення.</w:t>
      </w:r>
    </w:p>
    <w:p w14:paraId="7F6F8A0C" w14:textId="77777777" w:rsidR="00FD182B" w:rsidRPr="00FF4774" w:rsidRDefault="00FD182B" w:rsidP="00FD182B">
      <w:pPr>
        <w:spacing w:line="360" w:lineRule="auto"/>
        <w:ind w:firstLine="709"/>
        <w:jc w:val="both"/>
        <w:rPr>
          <w:sz w:val="28"/>
          <w:szCs w:val="28"/>
        </w:rPr>
      </w:pPr>
      <w:r w:rsidRPr="001973CB">
        <w:rPr>
          <w:sz w:val="28"/>
          <w:szCs w:val="28"/>
        </w:rPr>
        <w:t xml:space="preserve">РН НД 1.7. Визначати роль та значення рішень Європейського Суду з прав людини </w:t>
      </w:r>
      <w:r>
        <w:rPr>
          <w:sz w:val="28"/>
          <w:szCs w:val="28"/>
        </w:rPr>
        <w:t xml:space="preserve">під час розгляду </w:t>
      </w:r>
      <w:r w:rsidRPr="001973CB">
        <w:rPr>
          <w:sz w:val="28"/>
          <w:szCs w:val="28"/>
        </w:rPr>
        <w:t>справ про адміністративне правопорушення.</w:t>
      </w:r>
    </w:p>
    <w:p w14:paraId="750FE62B" w14:textId="77777777" w:rsidR="00FD182B" w:rsidRPr="00FF4774" w:rsidRDefault="00FD182B" w:rsidP="00FD182B">
      <w:pPr>
        <w:spacing w:line="360" w:lineRule="auto"/>
        <w:ind w:firstLine="709"/>
        <w:jc w:val="both"/>
        <w:rPr>
          <w:sz w:val="28"/>
          <w:szCs w:val="28"/>
        </w:rPr>
      </w:pPr>
      <w:r w:rsidRPr="00FF4774">
        <w:rPr>
          <w:sz w:val="28"/>
          <w:szCs w:val="28"/>
        </w:rPr>
        <w:t>РН НД 1.8. Вирішувати юридичні колізії у правовому регулюванні провадження у справах про адміністративн</w:t>
      </w:r>
      <w:r>
        <w:rPr>
          <w:sz w:val="28"/>
          <w:szCs w:val="28"/>
        </w:rPr>
        <w:t>е</w:t>
      </w:r>
      <w:r w:rsidRPr="00FF4774">
        <w:rPr>
          <w:sz w:val="28"/>
          <w:szCs w:val="28"/>
        </w:rPr>
        <w:t xml:space="preserve"> правопорушення, проблем застосування аналогії процесуального (процедурного) закону.</w:t>
      </w:r>
    </w:p>
    <w:p w14:paraId="7DFDEA8A" w14:textId="77777777" w:rsidR="00FD182B" w:rsidRPr="00FF4774" w:rsidRDefault="00FD182B" w:rsidP="00FD182B">
      <w:pPr>
        <w:spacing w:line="360" w:lineRule="auto"/>
        <w:ind w:firstLine="709"/>
        <w:jc w:val="both"/>
        <w:rPr>
          <w:sz w:val="28"/>
          <w:szCs w:val="28"/>
        </w:rPr>
      </w:pPr>
      <w:r w:rsidRPr="00FF4774">
        <w:rPr>
          <w:sz w:val="28"/>
          <w:szCs w:val="28"/>
        </w:rPr>
        <w:t>РН НД 1.9. Характеризувати принципи адміністративної відповідальності, визначати проблеми їх практичного застосування.</w:t>
      </w:r>
    </w:p>
    <w:p w14:paraId="111BB821" w14:textId="77777777" w:rsidR="00FD182B" w:rsidRPr="00FF4774" w:rsidRDefault="00FD182B" w:rsidP="00FD182B">
      <w:pPr>
        <w:spacing w:line="360" w:lineRule="auto"/>
        <w:ind w:firstLine="709"/>
        <w:jc w:val="both"/>
        <w:rPr>
          <w:sz w:val="28"/>
          <w:szCs w:val="28"/>
        </w:rPr>
      </w:pPr>
      <w:r w:rsidRPr="00FA1766">
        <w:rPr>
          <w:sz w:val="28"/>
          <w:szCs w:val="28"/>
        </w:rPr>
        <w:t>РН НД 1.10. Розуміти елементи складу адміністративного правопорушення, його характерних рис.</w:t>
      </w:r>
    </w:p>
    <w:p w14:paraId="6F739789" w14:textId="256D395D" w:rsidR="00FD182B" w:rsidRPr="00FF4774" w:rsidRDefault="00FD182B" w:rsidP="00FD182B">
      <w:pPr>
        <w:spacing w:line="360" w:lineRule="auto"/>
        <w:ind w:firstLine="709"/>
        <w:jc w:val="both"/>
        <w:rPr>
          <w:sz w:val="28"/>
          <w:szCs w:val="28"/>
        </w:rPr>
      </w:pPr>
      <w:r w:rsidRPr="00FF4774">
        <w:rPr>
          <w:sz w:val="28"/>
          <w:szCs w:val="28"/>
        </w:rPr>
        <w:t xml:space="preserve">РН НД 1.11. </w:t>
      </w:r>
      <w:r w:rsidR="00C47BF6">
        <w:rPr>
          <w:sz w:val="28"/>
          <w:szCs w:val="28"/>
        </w:rPr>
        <w:t>Виокремлювати</w:t>
      </w:r>
      <w:r w:rsidRPr="00FF4774">
        <w:rPr>
          <w:sz w:val="28"/>
          <w:szCs w:val="28"/>
        </w:rPr>
        <w:t xml:space="preserve"> елементи складу конкретного адміністративного правопорушення та правильно кваліфікувати дії (бездіяльність) суб’єкта адміністративного правопорушення. </w:t>
      </w:r>
    </w:p>
    <w:p w14:paraId="408962E6" w14:textId="77777777" w:rsidR="00FD182B" w:rsidRPr="00FF4774" w:rsidRDefault="00FD182B" w:rsidP="00FD182B">
      <w:pPr>
        <w:spacing w:line="360" w:lineRule="auto"/>
        <w:ind w:firstLine="709"/>
        <w:jc w:val="both"/>
        <w:rPr>
          <w:sz w:val="28"/>
          <w:szCs w:val="28"/>
        </w:rPr>
      </w:pPr>
      <w:r w:rsidRPr="00FF4774">
        <w:rPr>
          <w:sz w:val="28"/>
          <w:szCs w:val="28"/>
        </w:rPr>
        <w:t>РН НД 1.12. Розуміти загальні правила накладення адміністративних стягнень, здатність системно тлумачити особливості накладення адміністративних стягнень різного виду, розумітися на виключеннях із правил.</w:t>
      </w:r>
    </w:p>
    <w:p w14:paraId="71A3DC41" w14:textId="77777777" w:rsidR="00FD182B" w:rsidRPr="00FF4774" w:rsidRDefault="00FD182B" w:rsidP="00FD182B">
      <w:pPr>
        <w:spacing w:line="360" w:lineRule="auto"/>
        <w:ind w:firstLine="709"/>
        <w:jc w:val="both"/>
        <w:rPr>
          <w:sz w:val="28"/>
          <w:szCs w:val="28"/>
        </w:rPr>
      </w:pPr>
      <w:r w:rsidRPr="00FF4774">
        <w:rPr>
          <w:sz w:val="28"/>
          <w:szCs w:val="28"/>
        </w:rPr>
        <w:lastRenderedPageBreak/>
        <w:t>РН НД 2.1. Демонструвати розуміння стадійності провадження у справах про адміністративн</w:t>
      </w:r>
      <w:r>
        <w:rPr>
          <w:sz w:val="28"/>
          <w:szCs w:val="28"/>
        </w:rPr>
        <w:t>е</w:t>
      </w:r>
      <w:r w:rsidRPr="00FF4774">
        <w:rPr>
          <w:sz w:val="28"/>
          <w:szCs w:val="28"/>
        </w:rPr>
        <w:t xml:space="preserve"> правопорушення,  характеризувати його завдання та принципи. </w:t>
      </w:r>
    </w:p>
    <w:p w14:paraId="3645AD7D" w14:textId="77777777" w:rsidR="00FD182B" w:rsidRPr="00FF4774" w:rsidRDefault="00FD182B" w:rsidP="00FD182B">
      <w:pPr>
        <w:spacing w:line="360" w:lineRule="auto"/>
        <w:ind w:firstLine="709"/>
        <w:jc w:val="both"/>
        <w:rPr>
          <w:sz w:val="28"/>
          <w:szCs w:val="28"/>
        </w:rPr>
      </w:pPr>
      <w:r w:rsidRPr="00FF4774">
        <w:rPr>
          <w:sz w:val="28"/>
          <w:szCs w:val="28"/>
        </w:rPr>
        <w:t xml:space="preserve">РН НД 2.2. Інтегрувати знання про початок провадження у справах про  адміністративне правопорушення,  оформлення матеріалів справи у випадках, коли протокол не складається. </w:t>
      </w:r>
    </w:p>
    <w:p w14:paraId="2A1D6243" w14:textId="2FAB6C64" w:rsidR="00FD182B" w:rsidRPr="00FF4774" w:rsidRDefault="00FD182B" w:rsidP="00FD182B">
      <w:pPr>
        <w:spacing w:line="360" w:lineRule="auto"/>
        <w:ind w:firstLine="709"/>
        <w:jc w:val="both"/>
        <w:rPr>
          <w:sz w:val="28"/>
          <w:szCs w:val="28"/>
        </w:rPr>
      </w:pPr>
      <w:r w:rsidRPr="00FF4774">
        <w:rPr>
          <w:sz w:val="28"/>
          <w:szCs w:val="28"/>
        </w:rPr>
        <w:t xml:space="preserve">РН НД 2.3.  </w:t>
      </w:r>
      <w:r w:rsidR="0006140F">
        <w:rPr>
          <w:sz w:val="28"/>
          <w:szCs w:val="28"/>
        </w:rPr>
        <w:t>Показувати</w:t>
      </w:r>
      <w:r w:rsidRPr="00FF4774">
        <w:rPr>
          <w:sz w:val="28"/>
          <w:szCs w:val="28"/>
        </w:rPr>
        <w:t xml:space="preserve"> вміння обирати стратегію поведінки в залежності від статусу учасника провадження у справах про адміністративн</w:t>
      </w:r>
      <w:r>
        <w:rPr>
          <w:sz w:val="28"/>
          <w:szCs w:val="28"/>
        </w:rPr>
        <w:t>е</w:t>
      </w:r>
      <w:r w:rsidRPr="00FF4774">
        <w:rPr>
          <w:sz w:val="28"/>
          <w:szCs w:val="28"/>
        </w:rPr>
        <w:t xml:space="preserve"> правопорушення, зокрема особи, яка складає протокол про адміністративне правопорушення, адвоката, потерпілого, органу, шо розглядає справу, особи, яка притягається до адміністративної відповідальності.</w:t>
      </w:r>
    </w:p>
    <w:p w14:paraId="444F739D" w14:textId="77777777" w:rsidR="00FD182B" w:rsidRPr="00FF4774" w:rsidRDefault="00FD182B" w:rsidP="00FD182B">
      <w:pPr>
        <w:spacing w:line="360" w:lineRule="auto"/>
        <w:ind w:firstLine="708"/>
        <w:jc w:val="both"/>
        <w:rPr>
          <w:sz w:val="28"/>
          <w:szCs w:val="28"/>
        </w:rPr>
      </w:pPr>
      <w:r w:rsidRPr="00FF4774">
        <w:rPr>
          <w:sz w:val="28"/>
          <w:szCs w:val="28"/>
        </w:rPr>
        <w:t>РН НД 2.4.  Розуміти сутність заходів забезпечення провадження</w:t>
      </w:r>
      <w:r>
        <w:rPr>
          <w:sz w:val="28"/>
          <w:szCs w:val="28"/>
        </w:rPr>
        <w:t xml:space="preserve"> у справах про адміністративне правопорушення</w:t>
      </w:r>
      <w:r w:rsidRPr="00FF4774">
        <w:rPr>
          <w:sz w:val="28"/>
          <w:szCs w:val="28"/>
        </w:rPr>
        <w:t xml:space="preserve">, порядку їх застосування та оскарження. </w:t>
      </w:r>
    </w:p>
    <w:p w14:paraId="37132E9E" w14:textId="77777777" w:rsidR="00FD182B" w:rsidRPr="00FF4774" w:rsidRDefault="00FD182B" w:rsidP="00FD182B">
      <w:pPr>
        <w:spacing w:line="360" w:lineRule="auto"/>
        <w:ind w:firstLine="709"/>
        <w:jc w:val="both"/>
        <w:rPr>
          <w:sz w:val="28"/>
          <w:szCs w:val="28"/>
        </w:rPr>
      </w:pPr>
      <w:r w:rsidRPr="00FF4774">
        <w:rPr>
          <w:sz w:val="28"/>
          <w:szCs w:val="28"/>
        </w:rPr>
        <w:t>РН НД 2.5.  Демонструвати розуміння практичних проблем розгляду справ про адміністративне правопорушення.</w:t>
      </w:r>
    </w:p>
    <w:p w14:paraId="75F04268" w14:textId="77777777" w:rsidR="00FD182B" w:rsidRPr="00FF4774" w:rsidRDefault="00FD182B" w:rsidP="00FD182B">
      <w:pPr>
        <w:spacing w:line="360" w:lineRule="auto"/>
        <w:ind w:firstLine="709"/>
        <w:jc w:val="both"/>
        <w:rPr>
          <w:sz w:val="28"/>
          <w:szCs w:val="28"/>
        </w:rPr>
      </w:pPr>
      <w:r w:rsidRPr="00FF4774">
        <w:rPr>
          <w:sz w:val="28"/>
          <w:szCs w:val="28"/>
        </w:rPr>
        <w:t>РН НД 2.6.  Давати юридичну оцінку засобам доказування у справах про адміністративн</w:t>
      </w:r>
      <w:r>
        <w:rPr>
          <w:sz w:val="28"/>
          <w:szCs w:val="28"/>
        </w:rPr>
        <w:t xml:space="preserve">е </w:t>
      </w:r>
      <w:r w:rsidRPr="00FF4774">
        <w:rPr>
          <w:sz w:val="28"/>
          <w:szCs w:val="28"/>
        </w:rPr>
        <w:t>правопорушення.</w:t>
      </w:r>
    </w:p>
    <w:p w14:paraId="1D3075E9" w14:textId="77777777" w:rsidR="00FD182B" w:rsidRPr="00FF4774" w:rsidRDefault="00FD182B" w:rsidP="00FD182B">
      <w:pPr>
        <w:spacing w:line="360" w:lineRule="auto"/>
        <w:ind w:firstLine="709"/>
        <w:jc w:val="both"/>
        <w:rPr>
          <w:sz w:val="28"/>
          <w:szCs w:val="28"/>
        </w:rPr>
      </w:pPr>
      <w:r w:rsidRPr="00FF4774">
        <w:rPr>
          <w:sz w:val="28"/>
          <w:szCs w:val="28"/>
        </w:rPr>
        <w:t>РН НД 2.7.  Самостійно готувати проекти актів у справах про адміністративн</w:t>
      </w:r>
      <w:r>
        <w:rPr>
          <w:sz w:val="28"/>
          <w:szCs w:val="28"/>
        </w:rPr>
        <w:t>е</w:t>
      </w:r>
      <w:r w:rsidRPr="00FF4774">
        <w:rPr>
          <w:sz w:val="28"/>
          <w:szCs w:val="28"/>
        </w:rPr>
        <w:t xml:space="preserve"> правопорушення, зокрема протоколу та постанови, враховуючи вимоги  щодо  їх  законності, обґрунтованості та вмотивованості.</w:t>
      </w:r>
    </w:p>
    <w:p w14:paraId="6728354C" w14:textId="77777777" w:rsidR="00FD182B" w:rsidRPr="00FF4774" w:rsidRDefault="00FD182B" w:rsidP="00FD182B">
      <w:pPr>
        <w:spacing w:line="360" w:lineRule="auto"/>
        <w:ind w:firstLine="709"/>
        <w:jc w:val="both"/>
        <w:rPr>
          <w:sz w:val="28"/>
          <w:szCs w:val="28"/>
        </w:rPr>
      </w:pPr>
      <w:r w:rsidRPr="00FF4774">
        <w:rPr>
          <w:sz w:val="28"/>
          <w:szCs w:val="28"/>
        </w:rPr>
        <w:t>РН НД 2.8. Характеризувати порядок оскарження постанов у справах про адміністративн</w:t>
      </w:r>
      <w:r>
        <w:rPr>
          <w:sz w:val="28"/>
          <w:szCs w:val="28"/>
        </w:rPr>
        <w:t>е</w:t>
      </w:r>
      <w:r w:rsidRPr="00FF4774">
        <w:rPr>
          <w:sz w:val="28"/>
          <w:szCs w:val="28"/>
        </w:rPr>
        <w:t xml:space="preserve"> правопорушення в судовому та позасудовому порядку. </w:t>
      </w:r>
    </w:p>
    <w:p w14:paraId="0C9193A8" w14:textId="77777777" w:rsidR="00FD182B" w:rsidRPr="00FF4774" w:rsidRDefault="00FD182B" w:rsidP="00FD182B">
      <w:pPr>
        <w:spacing w:line="360" w:lineRule="auto"/>
        <w:ind w:firstLine="709"/>
        <w:jc w:val="both"/>
        <w:rPr>
          <w:sz w:val="28"/>
          <w:szCs w:val="28"/>
        </w:rPr>
      </w:pPr>
      <w:r w:rsidRPr="00FF4774">
        <w:rPr>
          <w:sz w:val="28"/>
          <w:szCs w:val="28"/>
        </w:rPr>
        <w:t xml:space="preserve">РН НД 2.9.  Застосовувати законодавство щодо виконання адміністративних стягнень різного виду та уміння визначати практичні проблеми виконання постанов про накладення адміністративних стягнень. </w:t>
      </w:r>
    </w:p>
    <w:p w14:paraId="47DA4EDA" w14:textId="77777777" w:rsidR="00FD182B" w:rsidRPr="00FF4774" w:rsidRDefault="00FD182B" w:rsidP="00FD182B">
      <w:pPr>
        <w:spacing w:line="360" w:lineRule="auto"/>
        <w:ind w:firstLine="709"/>
        <w:jc w:val="both"/>
        <w:rPr>
          <w:sz w:val="28"/>
          <w:szCs w:val="28"/>
        </w:rPr>
      </w:pPr>
      <w:r w:rsidRPr="00FF4774">
        <w:rPr>
          <w:sz w:val="28"/>
          <w:szCs w:val="28"/>
        </w:rPr>
        <w:t>РН НД 3.1.  Характеризувати особливості розгляду справ</w:t>
      </w:r>
      <w:r>
        <w:rPr>
          <w:sz w:val="28"/>
          <w:szCs w:val="28"/>
        </w:rPr>
        <w:t>и</w:t>
      </w:r>
      <w:r w:rsidRPr="00FF4774">
        <w:rPr>
          <w:sz w:val="28"/>
          <w:szCs w:val="28"/>
        </w:rPr>
        <w:t xml:space="preserve"> про адміністративн</w:t>
      </w:r>
      <w:r>
        <w:rPr>
          <w:sz w:val="28"/>
          <w:szCs w:val="28"/>
        </w:rPr>
        <w:t>е</w:t>
      </w:r>
      <w:r w:rsidRPr="00FF4774">
        <w:rPr>
          <w:sz w:val="28"/>
          <w:szCs w:val="28"/>
        </w:rPr>
        <w:t xml:space="preserve"> правопорушення, зафіксован</w:t>
      </w:r>
      <w:r>
        <w:rPr>
          <w:sz w:val="28"/>
          <w:szCs w:val="28"/>
        </w:rPr>
        <w:t>е</w:t>
      </w:r>
      <w:r w:rsidRPr="00FF4774">
        <w:rPr>
          <w:sz w:val="28"/>
          <w:szCs w:val="28"/>
        </w:rPr>
        <w:t xml:space="preserve"> в автоматичному режимі, а так само зафіксован</w:t>
      </w:r>
      <w:r>
        <w:rPr>
          <w:sz w:val="28"/>
          <w:szCs w:val="28"/>
        </w:rPr>
        <w:t>е</w:t>
      </w:r>
      <w:r w:rsidRPr="00FF4774">
        <w:rPr>
          <w:sz w:val="28"/>
          <w:szCs w:val="28"/>
        </w:rPr>
        <w:t xml:space="preserve"> в режимі фото, відео зйомки, порядку виконання постанов про накладення адміністративних стягнень.</w:t>
      </w:r>
    </w:p>
    <w:p w14:paraId="1D0FCB3A" w14:textId="77777777" w:rsidR="00FD182B" w:rsidRPr="00FF4774" w:rsidRDefault="00FD182B" w:rsidP="00FD182B">
      <w:pPr>
        <w:spacing w:line="360" w:lineRule="auto"/>
        <w:ind w:firstLine="709"/>
        <w:jc w:val="both"/>
        <w:rPr>
          <w:sz w:val="28"/>
          <w:szCs w:val="28"/>
        </w:rPr>
      </w:pPr>
      <w:r w:rsidRPr="00FF4774">
        <w:rPr>
          <w:sz w:val="28"/>
          <w:szCs w:val="28"/>
        </w:rPr>
        <w:lastRenderedPageBreak/>
        <w:t xml:space="preserve">РН НД 3.2. Демонструвати знання особливостей адміністративної   відповідальності певних категорій осіб (неповнолітніх, юридичних осіб, </w:t>
      </w:r>
      <w:r w:rsidRPr="00FF4774">
        <w:rPr>
          <w:sz w:val="28"/>
          <w:szCs w:val="28"/>
          <w:lang w:val="ru-UA"/>
        </w:rPr>
        <w:t xml:space="preserve"> посадових осіб, військовослужбовців). </w:t>
      </w:r>
    </w:p>
    <w:p w14:paraId="01F4353C" w14:textId="07014F00" w:rsidR="00FD182B" w:rsidRPr="00FF4774" w:rsidRDefault="00FD182B" w:rsidP="00FD182B">
      <w:pPr>
        <w:spacing w:line="360" w:lineRule="auto"/>
        <w:ind w:firstLine="709"/>
        <w:jc w:val="both"/>
        <w:rPr>
          <w:sz w:val="28"/>
          <w:szCs w:val="28"/>
        </w:rPr>
      </w:pPr>
      <w:r w:rsidRPr="00FF4774">
        <w:rPr>
          <w:sz w:val="28"/>
          <w:szCs w:val="28"/>
        </w:rPr>
        <w:t xml:space="preserve">РН НД 3.3. </w:t>
      </w:r>
      <w:r w:rsidR="0006140F">
        <w:rPr>
          <w:sz w:val="28"/>
          <w:szCs w:val="28"/>
        </w:rPr>
        <w:t>Давати х</w:t>
      </w:r>
      <w:r w:rsidRPr="00FF4774">
        <w:rPr>
          <w:sz w:val="28"/>
          <w:szCs w:val="28"/>
        </w:rPr>
        <w:t>арактери</w:t>
      </w:r>
      <w:r w:rsidR="0006140F">
        <w:rPr>
          <w:sz w:val="28"/>
          <w:szCs w:val="28"/>
        </w:rPr>
        <w:t>стику</w:t>
      </w:r>
      <w:r w:rsidRPr="00FF4774">
        <w:rPr>
          <w:sz w:val="28"/>
          <w:szCs w:val="28"/>
        </w:rPr>
        <w:t xml:space="preserve"> особливост</w:t>
      </w:r>
      <w:r w:rsidR="0006140F">
        <w:rPr>
          <w:sz w:val="28"/>
          <w:szCs w:val="28"/>
        </w:rPr>
        <w:t xml:space="preserve">ей </w:t>
      </w:r>
      <w:r w:rsidRPr="00FF4774">
        <w:rPr>
          <w:sz w:val="28"/>
          <w:szCs w:val="28"/>
        </w:rPr>
        <w:t>провадження у справах про правопорушення, пов’язан</w:t>
      </w:r>
      <w:r>
        <w:rPr>
          <w:sz w:val="28"/>
          <w:szCs w:val="28"/>
        </w:rPr>
        <w:t>і</w:t>
      </w:r>
      <w:r w:rsidRPr="00FF4774">
        <w:rPr>
          <w:sz w:val="28"/>
          <w:szCs w:val="28"/>
        </w:rPr>
        <w:t xml:space="preserve"> з корупцією, підстав та практичних проблем обов’язкової участі прокурора в таких справах. </w:t>
      </w:r>
    </w:p>
    <w:p w14:paraId="10AAE503" w14:textId="77777777" w:rsidR="00FD182B" w:rsidRPr="00FF4774" w:rsidRDefault="00FD182B" w:rsidP="00FD182B">
      <w:pPr>
        <w:spacing w:line="360" w:lineRule="auto"/>
        <w:ind w:firstLine="709"/>
        <w:jc w:val="both"/>
        <w:rPr>
          <w:sz w:val="28"/>
          <w:szCs w:val="28"/>
        </w:rPr>
      </w:pPr>
      <w:r w:rsidRPr="00FF4774">
        <w:rPr>
          <w:sz w:val="28"/>
          <w:szCs w:val="28"/>
        </w:rPr>
        <w:t>РН НД 3.4. Характеризувати правила перегляду постанови по справі про адміністративне правопорушення у разі встановлення міжнародною судовою установою, юрисдикція якої визнана Україною, порушення Україною міжнародних зобов’язань при вирішенні справи судом.</w:t>
      </w:r>
    </w:p>
    <w:p w14:paraId="3EDF9E3B" w14:textId="77777777" w:rsidR="00804281" w:rsidRDefault="00786A42" w:rsidP="00D36FF2">
      <w:pPr>
        <w:jc w:val="both"/>
        <w:rPr>
          <w:i/>
          <w:sz w:val="22"/>
          <w:szCs w:val="22"/>
        </w:rPr>
      </w:pPr>
      <w:r w:rsidRPr="009D0AE5">
        <w:rPr>
          <w:i/>
          <w:sz w:val="22"/>
          <w:szCs w:val="22"/>
        </w:rPr>
        <w:t>Експлікація результатів освоєння навчальної дисц</w:t>
      </w:r>
      <w:r w:rsidR="00AC6B8A" w:rsidRPr="009D0AE5">
        <w:rPr>
          <w:i/>
          <w:sz w:val="22"/>
          <w:szCs w:val="22"/>
        </w:rPr>
        <w:t>ипліни і результатів навчання за спеціальністю</w:t>
      </w:r>
      <w:r w:rsidRPr="009D0AE5">
        <w:rPr>
          <w:i/>
          <w:sz w:val="22"/>
          <w:szCs w:val="22"/>
        </w:rPr>
        <w:t xml:space="preserve"> і  </w:t>
      </w:r>
      <w:r w:rsidR="0007296B" w:rsidRPr="009D0AE5">
        <w:rPr>
          <w:i/>
          <w:sz w:val="22"/>
          <w:szCs w:val="22"/>
        </w:rPr>
        <w:t xml:space="preserve">спеціалізацією </w:t>
      </w:r>
      <w:r w:rsidRPr="009D0AE5">
        <w:rPr>
          <w:i/>
          <w:sz w:val="22"/>
          <w:szCs w:val="22"/>
        </w:rPr>
        <w:t>визначається в карті результатів навчання</w:t>
      </w:r>
      <w:r w:rsidR="001F421C" w:rsidRPr="009D0AE5">
        <w:rPr>
          <w:i/>
          <w:sz w:val="22"/>
          <w:szCs w:val="22"/>
        </w:rPr>
        <w:t>, сформульован</w:t>
      </w:r>
      <w:r w:rsidR="00AC6B8A" w:rsidRPr="009D0AE5">
        <w:rPr>
          <w:i/>
          <w:sz w:val="22"/>
          <w:szCs w:val="22"/>
        </w:rPr>
        <w:t>их</w:t>
      </w:r>
      <w:r w:rsidR="001F421C" w:rsidRPr="009D0AE5">
        <w:rPr>
          <w:i/>
          <w:sz w:val="22"/>
          <w:szCs w:val="22"/>
        </w:rPr>
        <w:t xml:space="preserve"> у термінах компетентностей</w:t>
      </w:r>
      <w:r w:rsidRPr="009D0AE5">
        <w:rPr>
          <w:i/>
          <w:sz w:val="22"/>
          <w:szCs w:val="22"/>
        </w:rPr>
        <w:t xml:space="preserve"> (</w:t>
      </w:r>
      <w:r w:rsidR="00B57C1F" w:rsidRPr="009D0AE5">
        <w:rPr>
          <w:i/>
          <w:sz w:val="22"/>
          <w:szCs w:val="22"/>
        </w:rPr>
        <w:t>Додаток 2)</w:t>
      </w:r>
      <w:r w:rsidR="004932CF" w:rsidRPr="009D0AE5">
        <w:rPr>
          <w:i/>
          <w:sz w:val="22"/>
          <w:szCs w:val="22"/>
        </w:rPr>
        <w:t>.</w:t>
      </w:r>
    </w:p>
    <w:p w14:paraId="5B9182CA" w14:textId="77777777" w:rsidR="00D36FF2" w:rsidRPr="009D0AE5" w:rsidRDefault="00D36FF2" w:rsidP="00D36FF2">
      <w:pPr>
        <w:jc w:val="both"/>
        <w:rPr>
          <w:i/>
          <w:sz w:val="22"/>
          <w:szCs w:val="22"/>
        </w:rPr>
      </w:pPr>
    </w:p>
    <w:p w14:paraId="23C60A03" w14:textId="77777777" w:rsidR="00426E11" w:rsidRPr="00AF09F9" w:rsidRDefault="00AC6B8A" w:rsidP="003E4EBF">
      <w:pPr>
        <w:numPr>
          <w:ilvl w:val="1"/>
          <w:numId w:val="14"/>
        </w:numPr>
        <w:spacing w:line="360" w:lineRule="auto"/>
        <w:ind w:left="142"/>
        <w:jc w:val="center"/>
        <w:rPr>
          <w:i/>
          <w:iCs/>
          <w:sz w:val="28"/>
          <w:szCs w:val="28"/>
        </w:rPr>
      </w:pPr>
      <w:r w:rsidRPr="00AF09F9">
        <w:rPr>
          <w:i/>
          <w:sz w:val="28"/>
          <w:szCs w:val="28"/>
        </w:rPr>
        <w:t>Модул</w:t>
      </w:r>
      <w:r w:rsidR="002F0445" w:rsidRPr="00AF09F9">
        <w:rPr>
          <w:i/>
          <w:sz w:val="28"/>
          <w:szCs w:val="28"/>
        </w:rPr>
        <w:t>і</w:t>
      </w:r>
      <w:r w:rsidR="006B09E6" w:rsidRPr="00AF09F9">
        <w:rPr>
          <w:i/>
          <w:sz w:val="28"/>
          <w:szCs w:val="28"/>
        </w:rPr>
        <w:t xml:space="preserve"> </w:t>
      </w:r>
      <w:r w:rsidR="001F421C" w:rsidRPr="00AF09F9">
        <w:rPr>
          <w:i/>
          <w:sz w:val="28"/>
          <w:szCs w:val="28"/>
        </w:rPr>
        <w:t>програми</w:t>
      </w:r>
      <w:r w:rsidR="001F421C" w:rsidRPr="00AF09F9">
        <w:rPr>
          <w:sz w:val="28"/>
          <w:szCs w:val="28"/>
        </w:rPr>
        <w:t xml:space="preserve"> </w:t>
      </w:r>
      <w:r w:rsidR="001F421C" w:rsidRPr="00AF09F9">
        <w:rPr>
          <w:i/>
          <w:iCs/>
          <w:sz w:val="28"/>
          <w:szCs w:val="28"/>
        </w:rPr>
        <w:t>навчальної дисципліни.</w:t>
      </w:r>
    </w:p>
    <w:p w14:paraId="48988277" w14:textId="02F03FCE" w:rsidR="00952477" w:rsidRDefault="00804281" w:rsidP="003F7E19">
      <w:pPr>
        <w:spacing w:line="360" w:lineRule="auto"/>
        <w:ind w:firstLine="709"/>
        <w:jc w:val="both"/>
        <w:rPr>
          <w:sz w:val="28"/>
          <w:szCs w:val="28"/>
        </w:rPr>
      </w:pPr>
      <w:r w:rsidRPr="00AF09F9">
        <w:rPr>
          <w:b/>
          <w:sz w:val="28"/>
          <w:szCs w:val="28"/>
        </w:rPr>
        <w:t>Модуль 1</w:t>
      </w:r>
      <w:r w:rsidR="008919EF" w:rsidRPr="00AF09F9">
        <w:rPr>
          <w:b/>
          <w:sz w:val="28"/>
          <w:szCs w:val="28"/>
        </w:rPr>
        <w:t>.</w:t>
      </w:r>
      <w:r w:rsidR="004A72D8" w:rsidRPr="00AF09F9">
        <w:rPr>
          <w:b/>
          <w:sz w:val="28"/>
          <w:szCs w:val="28"/>
        </w:rPr>
        <w:t xml:space="preserve"> </w:t>
      </w:r>
      <w:r w:rsidR="00CB0DA8" w:rsidRPr="00CB0DA8">
        <w:rPr>
          <w:sz w:val="28"/>
          <w:szCs w:val="28"/>
        </w:rPr>
        <w:t>Загальні положення адміністративного деліктного права</w:t>
      </w:r>
    </w:p>
    <w:p w14:paraId="305473FB" w14:textId="77777777" w:rsidR="00DB72FB" w:rsidRDefault="00804281" w:rsidP="00DB72FB">
      <w:pPr>
        <w:spacing w:line="360" w:lineRule="auto"/>
        <w:ind w:firstLine="709"/>
        <w:jc w:val="both"/>
        <w:rPr>
          <w:sz w:val="28"/>
          <w:szCs w:val="28"/>
        </w:rPr>
      </w:pPr>
      <w:r w:rsidRPr="00AF09F9">
        <w:rPr>
          <w:b/>
          <w:sz w:val="28"/>
          <w:szCs w:val="28"/>
        </w:rPr>
        <w:t>Модуль 2</w:t>
      </w:r>
      <w:r w:rsidR="008919EF" w:rsidRPr="00AF09F9">
        <w:rPr>
          <w:b/>
          <w:sz w:val="28"/>
          <w:szCs w:val="28"/>
        </w:rPr>
        <w:t>.</w:t>
      </w:r>
      <w:r w:rsidR="004A72D8" w:rsidRPr="00AF09F9">
        <w:rPr>
          <w:b/>
          <w:sz w:val="28"/>
          <w:szCs w:val="28"/>
        </w:rPr>
        <w:t xml:space="preserve"> </w:t>
      </w:r>
      <w:r w:rsidR="00DB72FB" w:rsidRPr="00DB72FB">
        <w:rPr>
          <w:sz w:val="28"/>
          <w:szCs w:val="28"/>
        </w:rPr>
        <w:t xml:space="preserve">Провадження у справах про адміністративне правопорушення </w:t>
      </w:r>
    </w:p>
    <w:p w14:paraId="0C3D5FA6" w14:textId="53042A91" w:rsidR="00F30109" w:rsidRDefault="006B034F" w:rsidP="00F30109">
      <w:pPr>
        <w:spacing w:line="360" w:lineRule="auto"/>
        <w:ind w:firstLine="709"/>
        <w:jc w:val="both"/>
        <w:rPr>
          <w:sz w:val="28"/>
          <w:szCs w:val="28"/>
        </w:rPr>
      </w:pPr>
      <w:r w:rsidRPr="00AF09F9">
        <w:rPr>
          <w:b/>
          <w:sz w:val="28"/>
          <w:szCs w:val="28"/>
        </w:rPr>
        <w:t xml:space="preserve">Модуль 3. </w:t>
      </w:r>
      <w:r w:rsidR="00F30109" w:rsidRPr="00F30109">
        <w:rPr>
          <w:sz w:val="28"/>
          <w:szCs w:val="28"/>
        </w:rPr>
        <w:t xml:space="preserve">Особливості </w:t>
      </w:r>
      <w:r w:rsidR="00586E9B" w:rsidRPr="00586E9B">
        <w:rPr>
          <w:sz w:val="28"/>
          <w:szCs w:val="28"/>
        </w:rPr>
        <w:t>провадження щодо окремих адміністративних правопорушень. Особливості адміністративної відповідальності певних категорій суб’єктів</w:t>
      </w:r>
    </w:p>
    <w:p w14:paraId="4A5D953B" w14:textId="7A46E147" w:rsidR="00D05809" w:rsidRPr="00061121" w:rsidRDefault="00BD6199" w:rsidP="00F30109">
      <w:pPr>
        <w:spacing w:line="360" w:lineRule="auto"/>
        <w:ind w:firstLine="709"/>
        <w:jc w:val="both"/>
        <w:rPr>
          <w:i/>
          <w:sz w:val="22"/>
          <w:szCs w:val="22"/>
        </w:rPr>
      </w:pPr>
      <w:r w:rsidRPr="009D0AE5">
        <w:rPr>
          <w:i/>
          <w:sz w:val="22"/>
          <w:szCs w:val="22"/>
        </w:rPr>
        <w:t>Експлікація модул</w:t>
      </w:r>
      <w:r w:rsidR="003E65EC" w:rsidRPr="009D0AE5">
        <w:rPr>
          <w:i/>
          <w:sz w:val="22"/>
          <w:szCs w:val="22"/>
        </w:rPr>
        <w:t>ів</w:t>
      </w:r>
      <w:r w:rsidR="00D668E0" w:rsidRPr="009D0AE5">
        <w:rPr>
          <w:i/>
          <w:sz w:val="22"/>
          <w:szCs w:val="22"/>
        </w:rPr>
        <w:t xml:space="preserve"> компетентнісно </w:t>
      </w:r>
      <w:r w:rsidRPr="009D0AE5">
        <w:rPr>
          <w:i/>
          <w:sz w:val="22"/>
          <w:szCs w:val="22"/>
        </w:rPr>
        <w:t>орієнтованої програми навч</w:t>
      </w:r>
      <w:r w:rsidR="00D668E0" w:rsidRPr="009D0AE5">
        <w:rPr>
          <w:i/>
          <w:sz w:val="22"/>
          <w:szCs w:val="22"/>
        </w:rPr>
        <w:t xml:space="preserve">альної дисципліни визначається </w:t>
      </w:r>
      <w:r w:rsidRPr="009D0AE5">
        <w:rPr>
          <w:i/>
          <w:sz w:val="22"/>
          <w:szCs w:val="22"/>
        </w:rPr>
        <w:t>у</w:t>
      </w:r>
      <w:r w:rsidR="00D668E0" w:rsidRPr="009D0AE5">
        <w:rPr>
          <w:i/>
          <w:sz w:val="22"/>
          <w:szCs w:val="22"/>
        </w:rPr>
        <w:t xml:space="preserve"> матриці зв’язків між модулями </w:t>
      </w:r>
      <w:r w:rsidRPr="009D0AE5">
        <w:rPr>
          <w:i/>
          <w:sz w:val="22"/>
          <w:szCs w:val="22"/>
        </w:rPr>
        <w:t>навчальної дисц</w:t>
      </w:r>
      <w:r w:rsidR="00D668E0" w:rsidRPr="009D0AE5">
        <w:rPr>
          <w:i/>
          <w:sz w:val="22"/>
          <w:szCs w:val="22"/>
        </w:rPr>
        <w:t xml:space="preserve">ипліни, результатами навчання і предметними </w:t>
      </w:r>
      <w:r w:rsidR="004932CF" w:rsidRPr="009D0AE5">
        <w:rPr>
          <w:i/>
          <w:sz w:val="22"/>
          <w:szCs w:val="22"/>
        </w:rPr>
        <w:t>компетентностями</w:t>
      </w:r>
      <w:r w:rsidRPr="009D0AE5">
        <w:rPr>
          <w:i/>
          <w:sz w:val="22"/>
          <w:szCs w:val="22"/>
        </w:rPr>
        <w:t xml:space="preserve"> (Додаток 3)</w:t>
      </w:r>
      <w:r w:rsidR="00531BF2" w:rsidRPr="009D0AE5">
        <w:rPr>
          <w:i/>
          <w:sz w:val="22"/>
          <w:szCs w:val="22"/>
        </w:rPr>
        <w:t>.</w:t>
      </w:r>
    </w:p>
    <w:p w14:paraId="0332E1B6" w14:textId="77777777" w:rsidR="00CF6F9B" w:rsidRPr="009D0AE5" w:rsidRDefault="00B075F9" w:rsidP="00F25313">
      <w:pPr>
        <w:pStyle w:val="1"/>
        <w:jc w:val="center"/>
        <w:rPr>
          <w:rFonts w:ascii="Times New Roman" w:hAnsi="Times New Roman" w:cs="Times New Roman"/>
          <w:sz w:val="28"/>
          <w:szCs w:val="28"/>
        </w:rPr>
      </w:pPr>
      <w:bookmarkStart w:id="7" w:name="_Toc476901524"/>
      <w:r w:rsidRPr="009D0AE5">
        <w:rPr>
          <w:rFonts w:ascii="Times New Roman" w:hAnsi="Times New Roman" w:cs="Times New Roman"/>
          <w:sz w:val="28"/>
          <w:szCs w:val="28"/>
        </w:rPr>
        <w:t xml:space="preserve">2. </w:t>
      </w:r>
      <w:r w:rsidR="00CF6F9B" w:rsidRPr="009D0AE5">
        <w:rPr>
          <w:rFonts w:ascii="Times New Roman" w:hAnsi="Times New Roman" w:cs="Times New Roman"/>
          <w:sz w:val="28"/>
          <w:szCs w:val="28"/>
        </w:rPr>
        <w:t>Опис навчальної дисципліни</w:t>
      </w:r>
      <w:bookmarkEnd w:id="7"/>
      <w:r w:rsidR="00804281" w:rsidRPr="009D0AE5">
        <w:rPr>
          <w:rFonts w:ascii="Times New Roman" w:hAnsi="Times New Roman" w:cs="Times New Roman"/>
          <w:sz w:val="28"/>
          <w:szCs w:val="28"/>
        </w:rPr>
        <w:t xml:space="preserve"> (навчальні </w:t>
      </w:r>
      <w:r w:rsidR="008769C7" w:rsidRPr="009D0AE5">
        <w:rPr>
          <w:rFonts w:ascii="Times New Roman" w:hAnsi="Times New Roman" w:cs="Times New Roman"/>
          <w:sz w:val="28"/>
          <w:szCs w:val="28"/>
        </w:rPr>
        <w:t>одиниці</w:t>
      </w:r>
      <w:r w:rsidR="00804281" w:rsidRPr="009D0AE5">
        <w:rPr>
          <w:rFonts w:ascii="Times New Roman" w:hAnsi="Times New Roman" w:cs="Times New Roman"/>
          <w:sz w:val="28"/>
          <w:szCs w:val="28"/>
        </w:rPr>
        <w:t>)</w:t>
      </w:r>
    </w:p>
    <w:p w14:paraId="5209BE76" w14:textId="77777777" w:rsidR="00CF6F9B" w:rsidRPr="009D0AE5" w:rsidRDefault="00CF6F9B" w:rsidP="00EE5D7E">
      <w:pPr>
        <w:jc w:val="cente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E35751" w:rsidRPr="009D0AE5" w14:paraId="4C373F26" w14:textId="77777777" w:rsidTr="00E41362">
        <w:tc>
          <w:tcPr>
            <w:tcW w:w="3190" w:type="dxa"/>
          </w:tcPr>
          <w:p w14:paraId="5ADC8950" w14:textId="77777777" w:rsidR="00E35751" w:rsidRPr="009D0AE5" w:rsidRDefault="00CF6F9B" w:rsidP="00E41362">
            <w:pPr>
              <w:jc w:val="center"/>
              <w:rPr>
                <w:b/>
                <w:sz w:val="22"/>
                <w:szCs w:val="22"/>
              </w:rPr>
            </w:pPr>
            <w:r w:rsidRPr="009D0AE5">
              <w:rPr>
                <w:sz w:val="22"/>
                <w:szCs w:val="22"/>
              </w:rPr>
              <w:tab/>
            </w:r>
            <w:r w:rsidR="00033C92" w:rsidRPr="009D0AE5">
              <w:rPr>
                <w:b/>
                <w:sz w:val="22"/>
                <w:szCs w:val="22"/>
              </w:rPr>
              <w:t>Курс</w:t>
            </w:r>
          </w:p>
        </w:tc>
        <w:tc>
          <w:tcPr>
            <w:tcW w:w="3190" w:type="dxa"/>
          </w:tcPr>
          <w:p w14:paraId="598CA7BD" w14:textId="77777777" w:rsidR="00E35751" w:rsidRPr="009D0AE5" w:rsidRDefault="00AC6B8A" w:rsidP="0049149B">
            <w:pPr>
              <w:jc w:val="center"/>
              <w:rPr>
                <w:b/>
                <w:sz w:val="22"/>
                <w:szCs w:val="22"/>
              </w:rPr>
            </w:pPr>
            <w:r w:rsidRPr="009D0AE5">
              <w:rPr>
                <w:b/>
                <w:sz w:val="22"/>
                <w:szCs w:val="22"/>
              </w:rPr>
              <w:t>Рівень освіти, г</w:t>
            </w:r>
            <w:r w:rsidR="00033C92" w:rsidRPr="009D0AE5">
              <w:rPr>
                <w:b/>
                <w:sz w:val="22"/>
                <w:szCs w:val="22"/>
              </w:rPr>
              <w:t>алузь знань, спеціальність</w:t>
            </w:r>
          </w:p>
        </w:tc>
        <w:tc>
          <w:tcPr>
            <w:tcW w:w="3191" w:type="dxa"/>
          </w:tcPr>
          <w:p w14:paraId="040BEA29" w14:textId="77777777" w:rsidR="00E35751" w:rsidRPr="009D0AE5" w:rsidRDefault="00340207" w:rsidP="00E41362">
            <w:pPr>
              <w:jc w:val="center"/>
              <w:rPr>
                <w:b/>
                <w:sz w:val="22"/>
                <w:szCs w:val="22"/>
              </w:rPr>
            </w:pPr>
            <w:r w:rsidRPr="009D0AE5">
              <w:rPr>
                <w:b/>
                <w:sz w:val="22"/>
                <w:szCs w:val="22"/>
              </w:rPr>
              <w:t xml:space="preserve">Дидактична структура </w:t>
            </w:r>
          </w:p>
          <w:p w14:paraId="5822DAF8" w14:textId="77777777" w:rsidR="00C57EA1" w:rsidRPr="009D0AE5" w:rsidRDefault="00C57EA1" w:rsidP="00E41362">
            <w:pPr>
              <w:jc w:val="center"/>
              <w:rPr>
                <w:b/>
                <w:sz w:val="22"/>
                <w:szCs w:val="22"/>
              </w:rPr>
            </w:pPr>
            <w:r w:rsidRPr="009D0AE5">
              <w:rPr>
                <w:b/>
                <w:sz w:val="22"/>
                <w:szCs w:val="22"/>
              </w:rPr>
              <w:t>та кількість годин</w:t>
            </w:r>
          </w:p>
        </w:tc>
      </w:tr>
      <w:tr w:rsidR="00E35751" w:rsidRPr="009D0AE5" w14:paraId="76207C24" w14:textId="77777777" w:rsidTr="00E41362">
        <w:tc>
          <w:tcPr>
            <w:tcW w:w="3190" w:type="dxa"/>
          </w:tcPr>
          <w:p w14:paraId="7E7E7396" w14:textId="503D809B" w:rsidR="00E35751" w:rsidRPr="009D0AE5" w:rsidRDefault="00CE6651" w:rsidP="00E41362">
            <w:pPr>
              <w:jc w:val="both"/>
              <w:rPr>
                <w:sz w:val="22"/>
                <w:szCs w:val="22"/>
              </w:rPr>
            </w:pPr>
            <w:r w:rsidRPr="009D0AE5">
              <w:rPr>
                <w:sz w:val="22"/>
                <w:szCs w:val="22"/>
              </w:rPr>
              <w:t>Кількість кредитів Є</w:t>
            </w:r>
            <w:r w:rsidR="00033C92" w:rsidRPr="009D0AE5">
              <w:rPr>
                <w:sz w:val="22"/>
                <w:szCs w:val="22"/>
              </w:rPr>
              <w:t>КТС:</w:t>
            </w:r>
            <w:r w:rsidR="004A72D8" w:rsidRPr="009D0AE5">
              <w:rPr>
                <w:sz w:val="22"/>
                <w:szCs w:val="22"/>
              </w:rPr>
              <w:t xml:space="preserve"> </w:t>
            </w:r>
            <w:r w:rsidR="00061121">
              <w:rPr>
                <w:sz w:val="22"/>
                <w:szCs w:val="22"/>
              </w:rPr>
              <w:t>4</w:t>
            </w:r>
          </w:p>
          <w:p w14:paraId="54253914" w14:textId="77777777" w:rsidR="00033C92" w:rsidRPr="009D0AE5" w:rsidRDefault="00033C92" w:rsidP="00E41362">
            <w:pPr>
              <w:jc w:val="both"/>
              <w:rPr>
                <w:sz w:val="22"/>
                <w:szCs w:val="22"/>
              </w:rPr>
            </w:pPr>
          </w:p>
          <w:p w14:paraId="330B8A36" w14:textId="3B9014BA" w:rsidR="00033C92" w:rsidRPr="009D0AE5" w:rsidRDefault="008B374E" w:rsidP="00E41362">
            <w:pPr>
              <w:jc w:val="both"/>
              <w:rPr>
                <w:sz w:val="22"/>
                <w:szCs w:val="22"/>
              </w:rPr>
            </w:pPr>
            <w:r w:rsidRPr="009D0AE5">
              <w:rPr>
                <w:sz w:val="22"/>
                <w:szCs w:val="22"/>
              </w:rPr>
              <w:t>Кількість м</w:t>
            </w:r>
            <w:r w:rsidR="00033C92" w:rsidRPr="009D0AE5">
              <w:rPr>
                <w:sz w:val="22"/>
                <w:szCs w:val="22"/>
              </w:rPr>
              <w:t>одулів</w:t>
            </w:r>
            <w:r w:rsidR="0049149B" w:rsidRPr="009D0AE5">
              <w:rPr>
                <w:sz w:val="22"/>
                <w:szCs w:val="22"/>
              </w:rPr>
              <w:t>:</w:t>
            </w:r>
            <w:r w:rsidR="00033C92" w:rsidRPr="009D0AE5">
              <w:rPr>
                <w:sz w:val="22"/>
                <w:szCs w:val="22"/>
              </w:rPr>
              <w:t xml:space="preserve"> </w:t>
            </w:r>
            <w:r w:rsidR="00061121">
              <w:rPr>
                <w:sz w:val="22"/>
                <w:szCs w:val="22"/>
              </w:rPr>
              <w:t>3</w:t>
            </w:r>
          </w:p>
          <w:p w14:paraId="5CC1FA34" w14:textId="77777777" w:rsidR="00033C92" w:rsidRPr="009D0AE5" w:rsidRDefault="00033C92" w:rsidP="00E41362">
            <w:pPr>
              <w:jc w:val="both"/>
              <w:rPr>
                <w:sz w:val="22"/>
                <w:szCs w:val="22"/>
              </w:rPr>
            </w:pPr>
          </w:p>
          <w:p w14:paraId="18A88CC3" w14:textId="5381E36B" w:rsidR="00033C92" w:rsidRPr="009D0AE5" w:rsidRDefault="00033C92" w:rsidP="00E41362">
            <w:pPr>
              <w:jc w:val="both"/>
              <w:rPr>
                <w:sz w:val="22"/>
                <w:szCs w:val="22"/>
                <w:vertAlign w:val="superscript"/>
              </w:rPr>
            </w:pPr>
            <w:r w:rsidRPr="009D0AE5">
              <w:rPr>
                <w:sz w:val="22"/>
                <w:szCs w:val="22"/>
              </w:rPr>
              <w:t>Загальна кількість годин:</w:t>
            </w:r>
            <w:r w:rsidR="004A72D8" w:rsidRPr="009D0AE5">
              <w:rPr>
                <w:sz w:val="22"/>
                <w:szCs w:val="22"/>
              </w:rPr>
              <w:t xml:space="preserve"> </w:t>
            </w:r>
            <w:r w:rsidR="00036E13">
              <w:rPr>
                <w:sz w:val="22"/>
                <w:szCs w:val="22"/>
              </w:rPr>
              <w:t>12</w:t>
            </w:r>
            <w:r w:rsidR="00061121">
              <w:rPr>
                <w:sz w:val="22"/>
                <w:szCs w:val="22"/>
              </w:rPr>
              <w:t>0</w:t>
            </w:r>
          </w:p>
          <w:p w14:paraId="152CCF96" w14:textId="77777777" w:rsidR="00033C92" w:rsidRPr="009D0AE5" w:rsidRDefault="00033C92" w:rsidP="00E41362">
            <w:pPr>
              <w:jc w:val="both"/>
              <w:rPr>
                <w:sz w:val="22"/>
                <w:szCs w:val="22"/>
              </w:rPr>
            </w:pPr>
          </w:p>
          <w:p w14:paraId="7324708D" w14:textId="77777777" w:rsidR="005A44F7" w:rsidRPr="009D0AE5" w:rsidRDefault="005A44F7" w:rsidP="00E41362">
            <w:pPr>
              <w:jc w:val="both"/>
              <w:rPr>
                <w:sz w:val="22"/>
                <w:szCs w:val="22"/>
                <w:lang w:val="ru-RU"/>
              </w:rPr>
            </w:pPr>
          </w:p>
          <w:p w14:paraId="57FEC0DD" w14:textId="77777777" w:rsidR="005A44F7" w:rsidRPr="009D0AE5" w:rsidRDefault="005A44F7" w:rsidP="005A44F7">
            <w:pPr>
              <w:jc w:val="both"/>
              <w:rPr>
                <w:sz w:val="22"/>
                <w:szCs w:val="22"/>
              </w:rPr>
            </w:pPr>
            <w:r w:rsidRPr="009D0AE5">
              <w:rPr>
                <w:sz w:val="22"/>
                <w:szCs w:val="22"/>
              </w:rPr>
              <w:t>Тижневих годин для денної форми навчання:</w:t>
            </w:r>
          </w:p>
          <w:p w14:paraId="6339D0D9" w14:textId="77777777" w:rsidR="005A44F7" w:rsidRPr="009D0AE5" w:rsidRDefault="005A44F7" w:rsidP="005A44F7">
            <w:pPr>
              <w:jc w:val="both"/>
              <w:rPr>
                <w:sz w:val="22"/>
                <w:szCs w:val="22"/>
              </w:rPr>
            </w:pPr>
            <w:r w:rsidRPr="009D0AE5">
              <w:rPr>
                <w:sz w:val="22"/>
                <w:szCs w:val="22"/>
              </w:rPr>
              <w:t>аудиторних – 2</w:t>
            </w:r>
            <w:r w:rsidR="004932CF" w:rsidRPr="009D0AE5">
              <w:rPr>
                <w:sz w:val="22"/>
                <w:szCs w:val="22"/>
              </w:rPr>
              <w:t>–</w:t>
            </w:r>
            <w:r w:rsidRPr="009D0AE5">
              <w:rPr>
                <w:sz w:val="22"/>
                <w:szCs w:val="22"/>
              </w:rPr>
              <w:t>4,</w:t>
            </w:r>
          </w:p>
          <w:p w14:paraId="3C0E0A9F" w14:textId="48D6150F" w:rsidR="005A44F7" w:rsidRPr="009D0AE5" w:rsidRDefault="005A44F7" w:rsidP="005A44F7">
            <w:pPr>
              <w:jc w:val="both"/>
              <w:rPr>
                <w:sz w:val="22"/>
                <w:szCs w:val="22"/>
                <w:lang w:val="ru-RU"/>
              </w:rPr>
            </w:pPr>
            <w:r w:rsidRPr="009D0AE5">
              <w:rPr>
                <w:sz w:val="22"/>
                <w:szCs w:val="22"/>
              </w:rPr>
              <w:t xml:space="preserve">самостійної роботи студента </w:t>
            </w:r>
            <w:r w:rsidR="00D668E0" w:rsidRPr="009D0AE5">
              <w:rPr>
                <w:sz w:val="22"/>
                <w:szCs w:val="22"/>
              </w:rPr>
              <w:t xml:space="preserve">– </w:t>
            </w:r>
            <w:r w:rsidR="0079658F">
              <w:rPr>
                <w:sz w:val="22"/>
                <w:szCs w:val="22"/>
              </w:rPr>
              <w:t>2</w:t>
            </w:r>
          </w:p>
        </w:tc>
        <w:tc>
          <w:tcPr>
            <w:tcW w:w="3190" w:type="dxa"/>
          </w:tcPr>
          <w:p w14:paraId="01BA3DEC" w14:textId="77777777" w:rsidR="00214AAC" w:rsidRPr="009D0AE5" w:rsidRDefault="00AC6B8A" w:rsidP="00E41362">
            <w:pPr>
              <w:jc w:val="both"/>
              <w:rPr>
                <w:sz w:val="22"/>
                <w:szCs w:val="22"/>
              </w:rPr>
            </w:pPr>
            <w:r w:rsidRPr="009D0AE5">
              <w:rPr>
                <w:sz w:val="22"/>
                <w:szCs w:val="22"/>
              </w:rPr>
              <w:t xml:space="preserve">Рівень освіти – </w:t>
            </w:r>
            <w:r w:rsidR="00DA04F5" w:rsidRPr="009D0AE5">
              <w:rPr>
                <w:sz w:val="22"/>
                <w:szCs w:val="22"/>
              </w:rPr>
              <w:t>перш</w:t>
            </w:r>
            <w:r w:rsidR="004A72D8" w:rsidRPr="009D0AE5">
              <w:rPr>
                <w:sz w:val="22"/>
                <w:szCs w:val="22"/>
              </w:rPr>
              <w:t>ий (</w:t>
            </w:r>
            <w:r w:rsidR="00DA04F5" w:rsidRPr="009D0AE5">
              <w:rPr>
                <w:sz w:val="22"/>
                <w:szCs w:val="22"/>
              </w:rPr>
              <w:t>бакалавр</w:t>
            </w:r>
            <w:r w:rsidR="004A72D8" w:rsidRPr="009D0AE5">
              <w:rPr>
                <w:sz w:val="22"/>
                <w:szCs w:val="22"/>
              </w:rPr>
              <w:t>ський)</w:t>
            </w:r>
          </w:p>
          <w:p w14:paraId="60E63723" w14:textId="77777777" w:rsidR="00AC6B8A" w:rsidRPr="009D0AE5" w:rsidRDefault="00AC6B8A" w:rsidP="00E41362">
            <w:pPr>
              <w:jc w:val="both"/>
              <w:rPr>
                <w:sz w:val="22"/>
                <w:szCs w:val="22"/>
              </w:rPr>
            </w:pPr>
          </w:p>
          <w:p w14:paraId="7ADE2097" w14:textId="77777777" w:rsidR="00214AAC" w:rsidRPr="009D0AE5" w:rsidRDefault="00214AAC" w:rsidP="00E41362">
            <w:pPr>
              <w:jc w:val="both"/>
              <w:rPr>
                <w:sz w:val="22"/>
                <w:szCs w:val="22"/>
              </w:rPr>
            </w:pPr>
          </w:p>
          <w:p w14:paraId="16E22EB7" w14:textId="4ECD237A" w:rsidR="00F13223" w:rsidRPr="009D0AE5" w:rsidRDefault="00033C92" w:rsidP="00E41362">
            <w:pPr>
              <w:jc w:val="both"/>
              <w:rPr>
                <w:sz w:val="22"/>
                <w:szCs w:val="22"/>
              </w:rPr>
            </w:pPr>
            <w:r w:rsidRPr="009D0AE5">
              <w:rPr>
                <w:sz w:val="22"/>
                <w:szCs w:val="22"/>
              </w:rPr>
              <w:t xml:space="preserve">Галузь знань – </w:t>
            </w:r>
            <w:r w:rsidR="00061121" w:rsidRPr="00061121">
              <w:rPr>
                <w:sz w:val="22"/>
                <w:szCs w:val="22"/>
              </w:rPr>
              <w:t>D «Бізнес, адміністрування та право»</w:t>
            </w:r>
          </w:p>
          <w:p w14:paraId="7E26ECF5" w14:textId="77777777" w:rsidR="00033C92" w:rsidRPr="009D0AE5" w:rsidRDefault="00DA04F5" w:rsidP="00E41362">
            <w:pPr>
              <w:jc w:val="both"/>
              <w:rPr>
                <w:sz w:val="22"/>
                <w:szCs w:val="22"/>
              </w:rPr>
            </w:pPr>
            <w:r w:rsidRPr="009D0AE5">
              <w:rPr>
                <w:sz w:val="22"/>
                <w:szCs w:val="22"/>
              </w:rPr>
              <w:t xml:space="preserve"> </w:t>
            </w:r>
          </w:p>
          <w:p w14:paraId="378467BF" w14:textId="7207044A" w:rsidR="003E65EC" w:rsidRPr="009D0AE5" w:rsidRDefault="007C7061" w:rsidP="00E41362">
            <w:pPr>
              <w:jc w:val="both"/>
              <w:rPr>
                <w:sz w:val="22"/>
                <w:szCs w:val="22"/>
              </w:rPr>
            </w:pPr>
            <w:r w:rsidRPr="009D0AE5">
              <w:rPr>
                <w:sz w:val="22"/>
                <w:szCs w:val="22"/>
              </w:rPr>
              <w:t>Спеціальність –</w:t>
            </w:r>
            <w:r w:rsidR="004A72D8" w:rsidRPr="009D0AE5">
              <w:rPr>
                <w:sz w:val="22"/>
                <w:szCs w:val="22"/>
              </w:rPr>
              <w:t xml:space="preserve"> </w:t>
            </w:r>
            <w:r w:rsidR="00061121" w:rsidRPr="00061121">
              <w:rPr>
                <w:sz w:val="22"/>
                <w:szCs w:val="22"/>
              </w:rPr>
              <w:t>D 8 «Право»</w:t>
            </w:r>
          </w:p>
          <w:p w14:paraId="6D8CDF81" w14:textId="77777777" w:rsidR="003E65EC" w:rsidRPr="009D0AE5" w:rsidRDefault="003E65EC" w:rsidP="00E41362">
            <w:pPr>
              <w:jc w:val="both"/>
              <w:rPr>
                <w:sz w:val="22"/>
                <w:szCs w:val="22"/>
              </w:rPr>
            </w:pPr>
          </w:p>
          <w:p w14:paraId="50673EE4" w14:textId="77777777" w:rsidR="00033C92" w:rsidRPr="009D0AE5" w:rsidRDefault="00033C92" w:rsidP="00E41362">
            <w:pPr>
              <w:jc w:val="both"/>
              <w:rPr>
                <w:sz w:val="22"/>
                <w:szCs w:val="22"/>
              </w:rPr>
            </w:pPr>
          </w:p>
          <w:p w14:paraId="23E48161" w14:textId="77777777" w:rsidR="00033C92" w:rsidRPr="009D0AE5" w:rsidRDefault="00033C92" w:rsidP="00B075F9">
            <w:pPr>
              <w:rPr>
                <w:sz w:val="22"/>
                <w:szCs w:val="22"/>
              </w:rPr>
            </w:pPr>
          </w:p>
        </w:tc>
        <w:tc>
          <w:tcPr>
            <w:tcW w:w="3191" w:type="dxa"/>
          </w:tcPr>
          <w:p w14:paraId="104423D5" w14:textId="77777777" w:rsidR="00033C92" w:rsidRPr="009D0AE5" w:rsidRDefault="00033C92" w:rsidP="00E41362">
            <w:pPr>
              <w:jc w:val="both"/>
              <w:rPr>
                <w:b/>
                <w:sz w:val="22"/>
                <w:szCs w:val="22"/>
              </w:rPr>
            </w:pPr>
            <w:r w:rsidRPr="009D0AE5">
              <w:rPr>
                <w:b/>
                <w:sz w:val="22"/>
                <w:szCs w:val="22"/>
              </w:rPr>
              <w:t>Модуль 1</w:t>
            </w:r>
          </w:p>
          <w:p w14:paraId="211F61B2" w14:textId="3A526061" w:rsidR="00033C92" w:rsidRPr="006C4A7F" w:rsidRDefault="00033C92" w:rsidP="00E41362">
            <w:pPr>
              <w:jc w:val="both"/>
              <w:rPr>
                <w:sz w:val="22"/>
                <w:szCs w:val="22"/>
                <w:lang w:val="ru-RU"/>
              </w:rPr>
            </w:pPr>
            <w:r w:rsidRPr="009D0AE5">
              <w:rPr>
                <w:sz w:val="22"/>
                <w:szCs w:val="22"/>
              </w:rPr>
              <w:t>Лекції:</w:t>
            </w:r>
            <w:r w:rsidR="004A72D8" w:rsidRPr="009D0AE5">
              <w:rPr>
                <w:sz w:val="22"/>
                <w:szCs w:val="22"/>
              </w:rPr>
              <w:t xml:space="preserve"> </w:t>
            </w:r>
            <w:r w:rsidR="006C4A7F">
              <w:rPr>
                <w:sz w:val="22"/>
                <w:szCs w:val="22"/>
                <w:lang w:val="ru-RU"/>
              </w:rPr>
              <w:t>12</w:t>
            </w:r>
          </w:p>
          <w:p w14:paraId="4BF3AFCC" w14:textId="7867F6F2" w:rsidR="00033C92" w:rsidRPr="006C4A7F" w:rsidRDefault="00E65BAB" w:rsidP="00E41362">
            <w:pPr>
              <w:jc w:val="both"/>
              <w:rPr>
                <w:sz w:val="22"/>
                <w:szCs w:val="22"/>
                <w:lang w:val="ru-RU"/>
              </w:rPr>
            </w:pPr>
            <w:r w:rsidRPr="009D0AE5">
              <w:rPr>
                <w:sz w:val="22"/>
                <w:szCs w:val="22"/>
              </w:rPr>
              <w:t>Практичні</w:t>
            </w:r>
            <w:r w:rsidR="004A72D8" w:rsidRPr="009D0AE5">
              <w:rPr>
                <w:sz w:val="22"/>
                <w:szCs w:val="22"/>
              </w:rPr>
              <w:t xml:space="preserve"> заняття</w:t>
            </w:r>
            <w:r w:rsidR="00033C92" w:rsidRPr="009D0AE5">
              <w:rPr>
                <w:sz w:val="22"/>
                <w:szCs w:val="22"/>
              </w:rPr>
              <w:t>:</w:t>
            </w:r>
            <w:r w:rsidR="004A72D8" w:rsidRPr="009D0AE5">
              <w:rPr>
                <w:sz w:val="22"/>
                <w:szCs w:val="22"/>
              </w:rPr>
              <w:t xml:space="preserve"> </w:t>
            </w:r>
            <w:r w:rsidR="006C4A7F">
              <w:rPr>
                <w:sz w:val="22"/>
                <w:szCs w:val="22"/>
                <w:lang w:val="ru-RU"/>
              </w:rPr>
              <w:t>12</w:t>
            </w:r>
          </w:p>
          <w:p w14:paraId="5EABFF8C" w14:textId="1F28D697" w:rsidR="00033C92" w:rsidRPr="000437B2" w:rsidRDefault="00EF4C30" w:rsidP="00E41362">
            <w:pPr>
              <w:jc w:val="both"/>
              <w:rPr>
                <w:sz w:val="22"/>
                <w:szCs w:val="22"/>
                <w:lang w:val="ru-RU"/>
              </w:rPr>
            </w:pPr>
            <w:r w:rsidRPr="009D0AE5">
              <w:rPr>
                <w:sz w:val="22"/>
                <w:szCs w:val="22"/>
              </w:rPr>
              <w:t>Самостійна робота</w:t>
            </w:r>
            <w:r w:rsidR="00D21A0A" w:rsidRPr="009D0AE5">
              <w:rPr>
                <w:sz w:val="22"/>
                <w:szCs w:val="22"/>
              </w:rPr>
              <w:t>:</w:t>
            </w:r>
            <w:r w:rsidR="004932CF" w:rsidRPr="009D0AE5">
              <w:rPr>
                <w:sz w:val="22"/>
                <w:szCs w:val="22"/>
              </w:rPr>
              <w:t xml:space="preserve"> </w:t>
            </w:r>
            <w:r w:rsidR="000437B2">
              <w:rPr>
                <w:sz w:val="22"/>
                <w:szCs w:val="22"/>
                <w:lang w:val="ru-RU"/>
              </w:rPr>
              <w:t>20</w:t>
            </w:r>
          </w:p>
          <w:p w14:paraId="077780EB" w14:textId="77777777" w:rsidR="00033C92" w:rsidRPr="009D0AE5" w:rsidRDefault="00033C92" w:rsidP="00E41362">
            <w:pPr>
              <w:jc w:val="both"/>
              <w:rPr>
                <w:b/>
                <w:sz w:val="22"/>
                <w:szCs w:val="22"/>
              </w:rPr>
            </w:pPr>
            <w:r w:rsidRPr="009D0AE5">
              <w:rPr>
                <w:b/>
                <w:sz w:val="22"/>
                <w:szCs w:val="22"/>
              </w:rPr>
              <w:t>Модуль 2</w:t>
            </w:r>
            <w:r w:rsidR="00EF4C30" w:rsidRPr="009D0AE5">
              <w:rPr>
                <w:b/>
                <w:sz w:val="22"/>
                <w:szCs w:val="22"/>
              </w:rPr>
              <w:t xml:space="preserve">  </w:t>
            </w:r>
          </w:p>
          <w:p w14:paraId="0E996FCC" w14:textId="14919041" w:rsidR="00EF4C30" w:rsidRPr="006C4A7F" w:rsidRDefault="00EF4C30" w:rsidP="00E41362">
            <w:pPr>
              <w:jc w:val="both"/>
              <w:rPr>
                <w:sz w:val="22"/>
                <w:szCs w:val="22"/>
                <w:lang w:val="ru-RU"/>
              </w:rPr>
            </w:pPr>
            <w:r w:rsidRPr="009D0AE5">
              <w:rPr>
                <w:sz w:val="22"/>
                <w:szCs w:val="22"/>
              </w:rPr>
              <w:t>Лекції:</w:t>
            </w:r>
            <w:r w:rsidR="00AC0D61" w:rsidRPr="009D0AE5">
              <w:rPr>
                <w:sz w:val="22"/>
                <w:szCs w:val="22"/>
              </w:rPr>
              <w:t xml:space="preserve"> </w:t>
            </w:r>
            <w:r w:rsidR="006C4A7F">
              <w:rPr>
                <w:sz w:val="22"/>
                <w:szCs w:val="22"/>
                <w:lang w:val="ru-RU"/>
              </w:rPr>
              <w:t>12</w:t>
            </w:r>
          </w:p>
          <w:p w14:paraId="2F628FF8" w14:textId="114C7908" w:rsidR="00EF4C30" w:rsidRPr="006C4A7F" w:rsidRDefault="00EF4C30" w:rsidP="00E41362">
            <w:pPr>
              <w:jc w:val="both"/>
              <w:rPr>
                <w:sz w:val="22"/>
                <w:szCs w:val="22"/>
                <w:lang w:val="ru-RU"/>
              </w:rPr>
            </w:pPr>
            <w:r w:rsidRPr="009D0AE5">
              <w:rPr>
                <w:sz w:val="22"/>
                <w:szCs w:val="22"/>
              </w:rPr>
              <w:t>Практичні</w:t>
            </w:r>
            <w:r w:rsidR="004A72D8" w:rsidRPr="009D0AE5">
              <w:rPr>
                <w:sz w:val="22"/>
                <w:szCs w:val="22"/>
              </w:rPr>
              <w:t xml:space="preserve"> заняття</w:t>
            </w:r>
            <w:r w:rsidRPr="009D0AE5">
              <w:rPr>
                <w:sz w:val="22"/>
                <w:szCs w:val="22"/>
              </w:rPr>
              <w:t>:</w:t>
            </w:r>
            <w:r w:rsidR="006B034F" w:rsidRPr="009D0AE5">
              <w:rPr>
                <w:sz w:val="22"/>
                <w:szCs w:val="22"/>
              </w:rPr>
              <w:t xml:space="preserve"> </w:t>
            </w:r>
            <w:r w:rsidR="006C4A7F">
              <w:rPr>
                <w:sz w:val="22"/>
                <w:szCs w:val="22"/>
                <w:lang w:val="ru-RU"/>
              </w:rPr>
              <w:t>12</w:t>
            </w:r>
          </w:p>
          <w:p w14:paraId="7339F309" w14:textId="63F9E82D" w:rsidR="00033C92" w:rsidRPr="009D0AE5" w:rsidRDefault="00033C92" w:rsidP="00E41362">
            <w:pPr>
              <w:jc w:val="both"/>
              <w:rPr>
                <w:sz w:val="22"/>
                <w:szCs w:val="22"/>
              </w:rPr>
            </w:pPr>
            <w:r w:rsidRPr="009D0AE5">
              <w:rPr>
                <w:sz w:val="22"/>
                <w:szCs w:val="22"/>
              </w:rPr>
              <w:t>Самостійна робота:</w:t>
            </w:r>
            <w:r w:rsidR="004A72D8" w:rsidRPr="009D0AE5">
              <w:rPr>
                <w:sz w:val="22"/>
                <w:szCs w:val="22"/>
              </w:rPr>
              <w:t xml:space="preserve"> </w:t>
            </w:r>
            <w:r w:rsidR="004F0877">
              <w:rPr>
                <w:sz w:val="22"/>
                <w:szCs w:val="22"/>
              </w:rPr>
              <w:t>12</w:t>
            </w:r>
          </w:p>
          <w:p w14:paraId="112D8739" w14:textId="77777777" w:rsidR="006B034F" w:rsidRPr="009D0AE5" w:rsidRDefault="006B034F" w:rsidP="00E41362">
            <w:pPr>
              <w:jc w:val="both"/>
              <w:rPr>
                <w:b/>
                <w:sz w:val="22"/>
                <w:szCs w:val="22"/>
              </w:rPr>
            </w:pPr>
            <w:r w:rsidRPr="009D0AE5">
              <w:rPr>
                <w:b/>
                <w:sz w:val="22"/>
                <w:szCs w:val="22"/>
              </w:rPr>
              <w:t>Модуль 3</w:t>
            </w:r>
          </w:p>
          <w:p w14:paraId="6D547863" w14:textId="5259D3BB" w:rsidR="003F41A5" w:rsidRPr="003F41A5" w:rsidRDefault="000004C3" w:rsidP="006B034F">
            <w:pPr>
              <w:jc w:val="both"/>
              <w:rPr>
                <w:sz w:val="22"/>
                <w:szCs w:val="22"/>
                <w:lang w:val="ru-RU"/>
              </w:rPr>
            </w:pPr>
            <w:r w:rsidRPr="009D0AE5">
              <w:rPr>
                <w:sz w:val="22"/>
                <w:szCs w:val="22"/>
              </w:rPr>
              <w:t xml:space="preserve">Лекції: </w:t>
            </w:r>
            <w:r w:rsidR="003F41A5">
              <w:rPr>
                <w:sz w:val="22"/>
                <w:szCs w:val="22"/>
                <w:lang w:val="ru-RU"/>
              </w:rPr>
              <w:t>8</w:t>
            </w:r>
          </w:p>
          <w:p w14:paraId="6EB67BB9" w14:textId="728A7328" w:rsidR="006B034F" w:rsidRPr="003F41A5" w:rsidRDefault="000004C3" w:rsidP="006B034F">
            <w:pPr>
              <w:jc w:val="both"/>
              <w:rPr>
                <w:sz w:val="22"/>
                <w:szCs w:val="22"/>
                <w:lang w:val="ru-RU"/>
              </w:rPr>
            </w:pPr>
            <w:r w:rsidRPr="009D0AE5">
              <w:rPr>
                <w:sz w:val="22"/>
                <w:szCs w:val="22"/>
              </w:rPr>
              <w:t xml:space="preserve">Практичні заняття: </w:t>
            </w:r>
            <w:r w:rsidR="003F41A5">
              <w:rPr>
                <w:sz w:val="22"/>
                <w:szCs w:val="22"/>
                <w:lang w:val="ru-RU"/>
              </w:rPr>
              <w:t>8</w:t>
            </w:r>
          </w:p>
          <w:p w14:paraId="69B551A1" w14:textId="59F52647" w:rsidR="006B034F" w:rsidRPr="008D4D72" w:rsidRDefault="000004C3" w:rsidP="006B034F">
            <w:pPr>
              <w:jc w:val="both"/>
              <w:rPr>
                <w:sz w:val="22"/>
                <w:szCs w:val="22"/>
                <w:lang w:val="ru-RU"/>
              </w:rPr>
            </w:pPr>
            <w:r w:rsidRPr="009D0AE5">
              <w:rPr>
                <w:sz w:val="22"/>
                <w:szCs w:val="22"/>
              </w:rPr>
              <w:t xml:space="preserve">Самостійна робота: </w:t>
            </w:r>
            <w:r w:rsidR="00B72876">
              <w:rPr>
                <w:sz w:val="22"/>
                <w:szCs w:val="22"/>
              </w:rPr>
              <w:t>2</w:t>
            </w:r>
            <w:r w:rsidR="008D4D72">
              <w:rPr>
                <w:sz w:val="22"/>
                <w:szCs w:val="22"/>
                <w:lang w:val="ru-RU"/>
              </w:rPr>
              <w:t>4</w:t>
            </w:r>
          </w:p>
          <w:p w14:paraId="3936607D" w14:textId="77777777" w:rsidR="00FB468D" w:rsidRPr="009D0AE5" w:rsidRDefault="00033C92" w:rsidP="00E41362">
            <w:pPr>
              <w:jc w:val="both"/>
              <w:rPr>
                <w:b/>
                <w:bCs/>
                <w:sz w:val="22"/>
                <w:szCs w:val="22"/>
              </w:rPr>
            </w:pPr>
            <w:r w:rsidRPr="009D0AE5">
              <w:rPr>
                <w:b/>
                <w:bCs/>
                <w:sz w:val="22"/>
                <w:szCs w:val="22"/>
              </w:rPr>
              <w:lastRenderedPageBreak/>
              <w:t xml:space="preserve">Види контролю: </w:t>
            </w:r>
            <w:r w:rsidR="00D21A0A" w:rsidRPr="009D0AE5">
              <w:rPr>
                <w:sz w:val="22"/>
                <w:szCs w:val="22"/>
              </w:rPr>
              <w:t>поточний контроль;</w:t>
            </w:r>
            <w:r w:rsidR="004932CF" w:rsidRPr="009D0AE5">
              <w:rPr>
                <w:sz w:val="22"/>
                <w:szCs w:val="22"/>
              </w:rPr>
              <w:t xml:space="preserve"> </w:t>
            </w:r>
            <w:r w:rsidR="00D21A0A" w:rsidRPr="009D0AE5">
              <w:rPr>
                <w:sz w:val="22"/>
                <w:szCs w:val="22"/>
              </w:rPr>
              <w:t>підсумковий контроль знань (</w:t>
            </w:r>
            <w:r w:rsidR="000004C3" w:rsidRPr="009D0AE5">
              <w:rPr>
                <w:sz w:val="22"/>
                <w:szCs w:val="22"/>
              </w:rPr>
              <w:t>іспит</w:t>
            </w:r>
            <w:r w:rsidR="00D21A0A" w:rsidRPr="009D0AE5">
              <w:rPr>
                <w:sz w:val="22"/>
                <w:szCs w:val="22"/>
              </w:rPr>
              <w:t>)</w:t>
            </w:r>
          </w:p>
        </w:tc>
      </w:tr>
    </w:tbl>
    <w:p w14:paraId="57475E06" w14:textId="77777777" w:rsidR="00E6329D" w:rsidRDefault="00E6329D" w:rsidP="0053188F">
      <w:pPr>
        <w:pStyle w:val="1"/>
        <w:spacing w:before="0" w:after="0" w:line="360" w:lineRule="auto"/>
        <w:jc w:val="center"/>
        <w:rPr>
          <w:rFonts w:ascii="Times New Roman" w:hAnsi="Times New Roman" w:cs="Times New Roman"/>
          <w:sz w:val="28"/>
          <w:szCs w:val="28"/>
        </w:rPr>
      </w:pPr>
      <w:bookmarkStart w:id="8" w:name="_Toc476901525"/>
    </w:p>
    <w:p w14:paraId="67EEEA10" w14:textId="77777777" w:rsidR="001C3541" w:rsidRPr="009D0AE5" w:rsidRDefault="002811AA" w:rsidP="0053188F">
      <w:pPr>
        <w:pStyle w:val="1"/>
        <w:spacing w:before="0" w:after="0" w:line="360" w:lineRule="auto"/>
        <w:jc w:val="center"/>
        <w:rPr>
          <w:rFonts w:ascii="Times New Roman" w:hAnsi="Times New Roman" w:cs="Times New Roman"/>
          <w:sz w:val="28"/>
          <w:szCs w:val="28"/>
        </w:rPr>
      </w:pPr>
      <w:r w:rsidRPr="009D0AE5">
        <w:rPr>
          <w:rFonts w:ascii="Times New Roman" w:hAnsi="Times New Roman" w:cs="Times New Roman"/>
          <w:sz w:val="28"/>
          <w:szCs w:val="28"/>
        </w:rPr>
        <w:t xml:space="preserve">3. </w:t>
      </w:r>
      <w:r w:rsidR="001C3541" w:rsidRPr="009D0AE5">
        <w:rPr>
          <w:rFonts w:ascii="Times New Roman" w:hAnsi="Times New Roman" w:cs="Times New Roman"/>
          <w:sz w:val="28"/>
          <w:szCs w:val="28"/>
        </w:rPr>
        <w:t>Зміст програми навчальної дисципліни</w:t>
      </w:r>
      <w:bookmarkEnd w:id="8"/>
    </w:p>
    <w:p w14:paraId="53965881" w14:textId="77777777" w:rsidR="009D36FC" w:rsidRPr="009D0AE5" w:rsidRDefault="00F33B92" w:rsidP="0053188F">
      <w:pPr>
        <w:spacing w:line="360" w:lineRule="auto"/>
        <w:jc w:val="both"/>
        <w:rPr>
          <w:sz w:val="28"/>
          <w:szCs w:val="28"/>
        </w:rPr>
      </w:pPr>
      <w:r w:rsidRPr="009D0AE5">
        <w:rPr>
          <w:sz w:val="28"/>
          <w:szCs w:val="28"/>
        </w:rPr>
        <w:t xml:space="preserve">  </w:t>
      </w:r>
    </w:p>
    <w:p w14:paraId="12DE56BA" w14:textId="4EC4ACA2" w:rsidR="009A5459" w:rsidRDefault="00F33B92" w:rsidP="0053188F">
      <w:pPr>
        <w:spacing w:line="360" w:lineRule="auto"/>
        <w:ind w:firstLine="709"/>
        <w:jc w:val="center"/>
        <w:rPr>
          <w:b/>
          <w:sz w:val="28"/>
          <w:szCs w:val="28"/>
        </w:rPr>
      </w:pPr>
      <w:r w:rsidRPr="00376C6A">
        <w:rPr>
          <w:sz w:val="28"/>
          <w:szCs w:val="28"/>
        </w:rPr>
        <w:t xml:space="preserve">Модуль </w:t>
      </w:r>
      <w:r w:rsidRPr="00376C6A">
        <w:rPr>
          <w:b/>
          <w:sz w:val="28"/>
          <w:szCs w:val="28"/>
        </w:rPr>
        <w:t xml:space="preserve">1. </w:t>
      </w:r>
      <w:r w:rsidR="00D82217" w:rsidRPr="00D82217">
        <w:rPr>
          <w:b/>
          <w:sz w:val="28"/>
          <w:szCs w:val="28"/>
        </w:rPr>
        <w:t>Загальні положення адміністративного деліктного права</w:t>
      </w:r>
    </w:p>
    <w:p w14:paraId="2CCF3AE7" w14:textId="77777777" w:rsidR="0053188F" w:rsidRPr="0053188F" w:rsidRDefault="0053188F" w:rsidP="0053188F">
      <w:pPr>
        <w:spacing w:line="360" w:lineRule="auto"/>
        <w:ind w:firstLine="709"/>
        <w:jc w:val="center"/>
        <w:rPr>
          <w:b/>
          <w:sz w:val="28"/>
          <w:szCs w:val="28"/>
        </w:rPr>
      </w:pPr>
    </w:p>
    <w:p w14:paraId="6EE002C0" w14:textId="3638EFC7" w:rsidR="00747732" w:rsidRPr="008D28A2" w:rsidRDefault="00FA6702" w:rsidP="0053188F">
      <w:pPr>
        <w:spacing w:line="360" w:lineRule="auto"/>
        <w:ind w:firstLine="709"/>
        <w:jc w:val="both"/>
        <w:rPr>
          <w:iCs/>
          <w:sz w:val="28"/>
          <w:szCs w:val="28"/>
        </w:rPr>
      </w:pPr>
      <w:r w:rsidRPr="00FA6702">
        <w:rPr>
          <w:i/>
          <w:sz w:val="28"/>
          <w:szCs w:val="28"/>
        </w:rPr>
        <w:t>Предмет та метод адміністративно</w:t>
      </w:r>
      <w:r w:rsidR="00FF5926">
        <w:rPr>
          <w:i/>
          <w:sz w:val="28"/>
          <w:szCs w:val="28"/>
        </w:rPr>
        <w:t>го</w:t>
      </w:r>
      <w:r w:rsidR="0083466C">
        <w:rPr>
          <w:i/>
          <w:sz w:val="28"/>
          <w:szCs w:val="28"/>
        </w:rPr>
        <w:t xml:space="preserve"> </w:t>
      </w:r>
      <w:r w:rsidRPr="00FA6702">
        <w:rPr>
          <w:i/>
          <w:sz w:val="28"/>
          <w:szCs w:val="28"/>
        </w:rPr>
        <w:t>деліктного права, його базові категорії і поняття</w:t>
      </w:r>
      <w:r>
        <w:rPr>
          <w:i/>
          <w:sz w:val="28"/>
          <w:szCs w:val="28"/>
        </w:rPr>
        <w:t>.</w:t>
      </w:r>
      <w:r w:rsidR="00CF2BDD" w:rsidRPr="00CF2BDD">
        <w:rPr>
          <w:iCs/>
          <w:sz w:val="28"/>
          <w:szCs w:val="28"/>
        </w:rPr>
        <w:t xml:space="preserve"> </w:t>
      </w:r>
      <w:r w:rsidR="00CF2BDD">
        <w:rPr>
          <w:iCs/>
          <w:sz w:val="28"/>
          <w:szCs w:val="28"/>
        </w:rPr>
        <w:t xml:space="preserve">Становлення і розвиток адміністративного деліктного права. </w:t>
      </w:r>
      <w:r>
        <w:rPr>
          <w:i/>
          <w:sz w:val="28"/>
          <w:szCs w:val="28"/>
        </w:rPr>
        <w:t xml:space="preserve"> </w:t>
      </w:r>
      <w:r w:rsidR="00C87C5D">
        <w:rPr>
          <w:iCs/>
          <w:sz w:val="28"/>
          <w:szCs w:val="28"/>
        </w:rPr>
        <w:t>Осново</w:t>
      </w:r>
      <w:r w:rsidR="00684BC0">
        <w:rPr>
          <w:iCs/>
          <w:sz w:val="28"/>
          <w:szCs w:val="28"/>
        </w:rPr>
        <w:t xml:space="preserve">положні категорії адміністративного </w:t>
      </w:r>
      <w:r>
        <w:rPr>
          <w:iCs/>
          <w:sz w:val="28"/>
          <w:szCs w:val="28"/>
        </w:rPr>
        <w:t xml:space="preserve">деліктного </w:t>
      </w:r>
      <w:r w:rsidR="00684BC0">
        <w:rPr>
          <w:iCs/>
          <w:sz w:val="28"/>
          <w:szCs w:val="28"/>
        </w:rPr>
        <w:t xml:space="preserve">права. </w:t>
      </w:r>
      <w:r w:rsidR="00747732" w:rsidRPr="00376C6A">
        <w:rPr>
          <w:iCs/>
          <w:sz w:val="28"/>
          <w:szCs w:val="28"/>
        </w:rPr>
        <w:t xml:space="preserve">Предмет адміністративного </w:t>
      </w:r>
      <w:r>
        <w:rPr>
          <w:iCs/>
          <w:sz w:val="28"/>
          <w:szCs w:val="28"/>
        </w:rPr>
        <w:t xml:space="preserve">деліктного </w:t>
      </w:r>
      <w:r w:rsidR="00747732" w:rsidRPr="00376C6A">
        <w:rPr>
          <w:iCs/>
          <w:sz w:val="28"/>
          <w:szCs w:val="28"/>
        </w:rPr>
        <w:t xml:space="preserve">права. </w:t>
      </w:r>
      <w:r w:rsidR="007D7EB7">
        <w:rPr>
          <w:iCs/>
          <w:sz w:val="28"/>
          <w:szCs w:val="28"/>
        </w:rPr>
        <w:t>А</w:t>
      </w:r>
      <w:r w:rsidR="003F51CB" w:rsidRPr="00376C6A">
        <w:rPr>
          <w:iCs/>
          <w:sz w:val="28"/>
          <w:szCs w:val="28"/>
        </w:rPr>
        <w:t>дміністративн</w:t>
      </w:r>
      <w:r w:rsidR="00343834">
        <w:rPr>
          <w:iCs/>
          <w:sz w:val="28"/>
          <w:szCs w:val="28"/>
        </w:rPr>
        <w:t xml:space="preserve">і </w:t>
      </w:r>
      <w:r w:rsidR="001B6465">
        <w:rPr>
          <w:iCs/>
          <w:sz w:val="28"/>
          <w:szCs w:val="28"/>
        </w:rPr>
        <w:t>деліктн</w:t>
      </w:r>
      <w:r w:rsidR="007D7EB7">
        <w:rPr>
          <w:iCs/>
          <w:sz w:val="28"/>
          <w:szCs w:val="28"/>
        </w:rPr>
        <w:t>і</w:t>
      </w:r>
      <w:r w:rsidR="001B6465">
        <w:rPr>
          <w:iCs/>
          <w:sz w:val="28"/>
          <w:szCs w:val="28"/>
        </w:rPr>
        <w:t xml:space="preserve"> </w:t>
      </w:r>
      <w:r w:rsidR="003F51CB" w:rsidRPr="00376C6A">
        <w:rPr>
          <w:iCs/>
          <w:sz w:val="28"/>
          <w:szCs w:val="28"/>
        </w:rPr>
        <w:t>правовідносин</w:t>
      </w:r>
      <w:r w:rsidR="007D7EB7">
        <w:rPr>
          <w:iCs/>
          <w:sz w:val="28"/>
          <w:szCs w:val="28"/>
        </w:rPr>
        <w:t xml:space="preserve">, їх </w:t>
      </w:r>
      <w:r w:rsidR="001B6465">
        <w:rPr>
          <w:iCs/>
          <w:sz w:val="28"/>
          <w:szCs w:val="28"/>
        </w:rPr>
        <w:t>о</w:t>
      </w:r>
      <w:r w:rsidR="003F51CB" w:rsidRPr="00376C6A">
        <w:rPr>
          <w:iCs/>
          <w:sz w:val="28"/>
          <w:szCs w:val="28"/>
        </w:rPr>
        <w:t xml:space="preserve">собливості. </w:t>
      </w:r>
      <w:r w:rsidR="00BF70DF" w:rsidRPr="00376C6A">
        <w:rPr>
          <w:iCs/>
          <w:sz w:val="28"/>
          <w:szCs w:val="28"/>
        </w:rPr>
        <w:t>Підстави виникнення, зміни або припинення адміністративн</w:t>
      </w:r>
      <w:r w:rsidR="00343834">
        <w:rPr>
          <w:iCs/>
          <w:sz w:val="28"/>
          <w:szCs w:val="28"/>
        </w:rPr>
        <w:t xml:space="preserve">их </w:t>
      </w:r>
      <w:r w:rsidR="001B6465">
        <w:rPr>
          <w:iCs/>
          <w:sz w:val="28"/>
          <w:szCs w:val="28"/>
        </w:rPr>
        <w:t>деліктних право</w:t>
      </w:r>
      <w:r w:rsidR="00BF70DF" w:rsidRPr="00376C6A">
        <w:rPr>
          <w:iCs/>
          <w:sz w:val="28"/>
          <w:szCs w:val="28"/>
        </w:rPr>
        <w:t>відносин.</w:t>
      </w:r>
      <w:r w:rsidR="00BF70DF">
        <w:rPr>
          <w:iCs/>
          <w:sz w:val="28"/>
          <w:szCs w:val="28"/>
        </w:rPr>
        <w:t xml:space="preserve"> </w:t>
      </w:r>
    </w:p>
    <w:p w14:paraId="7F195E2B" w14:textId="24628565" w:rsidR="008277C3" w:rsidRPr="00596CEB" w:rsidRDefault="00C15ADC" w:rsidP="008277C3">
      <w:pPr>
        <w:spacing w:line="360" w:lineRule="auto"/>
        <w:ind w:firstLine="709"/>
        <w:contextualSpacing/>
        <w:jc w:val="both"/>
        <w:rPr>
          <w:sz w:val="28"/>
          <w:szCs w:val="28"/>
        </w:rPr>
      </w:pPr>
      <w:r w:rsidRPr="00C15ADC">
        <w:rPr>
          <w:i/>
          <w:sz w:val="28"/>
          <w:szCs w:val="28"/>
        </w:rPr>
        <w:t>Поняття, зміст та ознаки адміністративної відповідальності.</w:t>
      </w:r>
      <w:r w:rsidR="008277C3">
        <w:rPr>
          <w:i/>
          <w:sz w:val="28"/>
          <w:szCs w:val="28"/>
        </w:rPr>
        <w:t xml:space="preserve"> </w:t>
      </w:r>
      <w:r w:rsidR="008277C3" w:rsidRPr="000017BD">
        <w:rPr>
          <w:iCs/>
          <w:sz w:val="28"/>
          <w:szCs w:val="28"/>
        </w:rPr>
        <w:t>Поняття і суть адміністративної відповідальності. Основні риси адміністративної відповідальності, її відмінність від інших видів юридичної відповідальності.</w:t>
      </w:r>
      <w:r w:rsidR="008277C3">
        <w:rPr>
          <w:iCs/>
          <w:sz w:val="28"/>
          <w:szCs w:val="28"/>
        </w:rPr>
        <w:t xml:space="preserve"> </w:t>
      </w:r>
      <w:r w:rsidR="008D28A2">
        <w:rPr>
          <w:iCs/>
          <w:sz w:val="28"/>
          <w:szCs w:val="28"/>
        </w:rPr>
        <w:t xml:space="preserve">Публічно-правовий характер адміністративної відповідальності. </w:t>
      </w:r>
      <w:r w:rsidR="008277C3">
        <w:rPr>
          <w:iCs/>
          <w:sz w:val="28"/>
          <w:szCs w:val="28"/>
        </w:rPr>
        <w:t>Порівняння адміністративної та кримінальної відповідальності. Практичні пр</w:t>
      </w:r>
      <w:r w:rsidR="008277C3" w:rsidRPr="00596CEB">
        <w:rPr>
          <w:iCs/>
          <w:sz w:val="28"/>
          <w:szCs w:val="28"/>
        </w:rPr>
        <w:t>облемні питання</w:t>
      </w:r>
      <w:r w:rsidR="008277C3">
        <w:rPr>
          <w:iCs/>
          <w:sz w:val="28"/>
          <w:szCs w:val="28"/>
        </w:rPr>
        <w:t xml:space="preserve"> </w:t>
      </w:r>
      <w:r w:rsidR="008277C3" w:rsidRPr="00596CEB">
        <w:rPr>
          <w:iCs/>
          <w:sz w:val="28"/>
          <w:szCs w:val="28"/>
        </w:rPr>
        <w:t xml:space="preserve">під час притягнення </w:t>
      </w:r>
      <w:r w:rsidR="008277C3">
        <w:rPr>
          <w:iCs/>
          <w:sz w:val="28"/>
          <w:szCs w:val="28"/>
        </w:rPr>
        <w:t xml:space="preserve">особи </w:t>
      </w:r>
      <w:r w:rsidR="008277C3" w:rsidRPr="00596CEB">
        <w:rPr>
          <w:iCs/>
          <w:sz w:val="28"/>
          <w:szCs w:val="28"/>
        </w:rPr>
        <w:t>до адміністративної відповідальності</w:t>
      </w:r>
      <w:r w:rsidR="008277C3">
        <w:rPr>
          <w:iCs/>
          <w:sz w:val="28"/>
          <w:szCs w:val="28"/>
        </w:rPr>
        <w:t>, шляхи їх вирішення. П</w:t>
      </w:r>
      <w:r w:rsidR="008277C3" w:rsidRPr="0081541B">
        <w:rPr>
          <w:iCs/>
          <w:sz w:val="28"/>
          <w:szCs w:val="28"/>
        </w:rPr>
        <w:t>роблеми розмежування кримінальної та адміністративної відповідальност</w:t>
      </w:r>
      <w:r w:rsidR="00343834">
        <w:rPr>
          <w:iCs/>
          <w:sz w:val="28"/>
          <w:szCs w:val="28"/>
        </w:rPr>
        <w:t>ей</w:t>
      </w:r>
      <w:r w:rsidR="008277C3" w:rsidRPr="0081541B">
        <w:rPr>
          <w:iCs/>
          <w:sz w:val="28"/>
          <w:szCs w:val="28"/>
        </w:rPr>
        <w:t>, зокрема  щодо правопорушень у   сфері запобігання корупції та інших.</w:t>
      </w:r>
      <w:r w:rsidR="008277C3">
        <w:rPr>
          <w:iCs/>
          <w:sz w:val="28"/>
          <w:szCs w:val="28"/>
        </w:rPr>
        <w:t xml:space="preserve"> С</w:t>
      </w:r>
      <w:r w:rsidR="008277C3" w:rsidRPr="00EF5ADA">
        <w:rPr>
          <w:iCs/>
          <w:sz w:val="28"/>
          <w:szCs w:val="28"/>
        </w:rPr>
        <w:t>піввідношення адміністративних стягнень з кримінальними покараннями за суміжними  кримінальними і адміністративними правопорушеннями.</w:t>
      </w:r>
      <w:r w:rsidR="008277C3">
        <w:rPr>
          <w:iCs/>
          <w:sz w:val="28"/>
          <w:szCs w:val="28"/>
        </w:rPr>
        <w:t xml:space="preserve"> Обставини, що виключають або звільняють від адміністративної відповідальності. </w:t>
      </w:r>
    </w:p>
    <w:p w14:paraId="2744352D" w14:textId="1142942F" w:rsidR="00C15ADC" w:rsidRPr="00A31F97" w:rsidRDefault="00F776A0" w:rsidP="00A31F97">
      <w:pPr>
        <w:spacing w:line="360" w:lineRule="auto"/>
        <w:ind w:firstLine="709"/>
        <w:jc w:val="both"/>
        <w:rPr>
          <w:iCs/>
          <w:spacing w:val="-4"/>
          <w:sz w:val="28"/>
          <w:szCs w:val="28"/>
        </w:rPr>
      </w:pPr>
      <w:r w:rsidRPr="00F776A0">
        <w:rPr>
          <w:i/>
          <w:sz w:val="28"/>
          <w:szCs w:val="28"/>
        </w:rPr>
        <w:t>Законодавство про адміністративну відповідальність</w:t>
      </w:r>
      <w:r>
        <w:rPr>
          <w:i/>
          <w:sz w:val="28"/>
          <w:szCs w:val="28"/>
        </w:rPr>
        <w:t>.</w:t>
      </w:r>
      <w:r w:rsidR="0060774A">
        <w:rPr>
          <w:i/>
          <w:sz w:val="28"/>
          <w:szCs w:val="28"/>
        </w:rPr>
        <w:t xml:space="preserve"> </w:t>
      </w:r>
      <w:r w:rsidR="0060774A" w:rsidRPr="00B6420D">
        <w:rPr>
          <w:iCs/>
          <w:sz w:val="28"/>
          <w:szCs w:val="28"/>
        </w:rPr>
        <w:t>Система законодавства про адміністративну відповідальність.</w:t>
      </w:r>
      <w:r w:rsidR="0060774A">
        <w:rPr>
          <w:i/>
          <w:sz w:val="28"/>
          <w:szCs w:val="28"/>
        </w:rPr>
        <w:t xml:space="preserve"> </w:t>
      </w:r>
      <w:r w:rsidR="0060774A" w:rsidRPr="000A6EDB">
        <w:rPr>
          <w:iCs/>
          <w:sz w:val="28"/>
          <w:szCs w:val="28"/>
        </w:rPr>
        <w:t>Нормативно-правові акти, що визначают</w:t>
      </w:r>
      <w:r w:rsidR="0060774A">
        <w:rPr>
          <w:iCs/>
          <w:sz w:val="28"/>
          <w:szCs w:val="28"/>
        </w:rPr>
        <w:t xml:space="preserve">ь склад адміністративних правопорушень. Нормативно-правові акти, які </w:t>
      </w:r>
      <w:r w:rsidR="00EE43E3">
        <w:rPr>
          <w:iCs/>
          <w:sz w:val="28"/>
          <w:szCs w:val="28"/>
        </w:rPr>
        <w:t>визначають</w:t>
      </w:r>
      <w:r w:rsidR="0060774A">
        <w:rPr>
          <w:iCs/>
          <w:sz w:val="28"/>
          <w:szCs w:val="28"/>
        </w:rPr>
        <w:t xml:space="preserve"> поряд</w:t>
      </w:r>
      <w:r w:rsidR="00EE43E3">
        <w:rPr>
          <w:iCs/>
          <w:sz w:val="28"/>
          <w:szCs w:val="28"/>
        </w:rPr>
        <w:t>ок</w:t>
      </w:r>
      <w:r w:rsidR="0060774A">
        <w:rPr>
          <w:iCs/>
          <w:sz w:val="28"/>
          <w:szCs w:val="28"/>
        </w:rPr>
        <w:t xml:space="preserve"> притягнення до адміністративної відповідальності. </w:t>
      </w:r>
      <w:r w:rsidR="003A3209">
        <w:rPr>
          <w:iCs/>
          <w:sz w:val="28"/>
          <w:szCs w:val="28"/>
        </w:rPr>
        <w:t xml:space="preserve">Конституційні положення про адміністративну відповідальність. Міжнародні </w:t>
      </w:r>
      <w:r w:rsidR="003A3209">
        <w:rPr>
          <w:iCs/>
          <w:sz w:val="28"/>
          <w:szCs w:val="28"/>
        </w:rPr>
        <w:lastRenderedPageBreak/>
        <w:t>договори</w:t>
      </w:r>
      <w:r w:rsidR="00EE43E3">
        <w:rPr>
          <w:iCs/>
          <w:sz w:val="28"/>
          <w:szCs w:val="28"/>
        </w:rPr>
        <w:t xml:space="preserve"> як джерело адміністративного деліктного права.</w:t>
      </w:r>
      <w:r w:rsidR="003A3209">
        <w:rPr>
          <w:iCs/>
          <w:sz w:val="28"/>
          <w:szCs w:val="28"/>
        </w:rPr>
        <w:t xml:space="preserve"> </w:t>
      </w:r>
      <w:r w:rsidR="0060774A" w:rsidRPr="00B562A0">
        <w:rPr>
          <w:iCs/>
          <w:sz w:val="28"/>
          <w:szCs w:val="28"/>
        </w:rPr>
        <w:t xml:space="preserve">Характеристика Кодексу </w:t>
      </w:r>
      <w:r w:rsidR="0060774A">
        <w:rPr>
          <w:iCs/>
          <w:sz w:val="28"/>
          <w:szCs w:val="28"/>
        </w:rPr>
        <w:t xml:space="preserve">України </w:t>
      </w:r>
      <w:r w:rsidR="0060774A" w:rsidRPr="00B562A0">
        <w:rPr>
          <w:iCs/>
          <w:sz w:val="28"/>
          <w:szCs w:val="28"/>
        </w:rPr>
        <w:t xml:space="preserve">про адміністративні правопорушення. Завдання Кодексу </w:t>
      </w:r>
      <w:r w:rsidR="0060774A">
        <w:rPr>
          <w:iCs/>
          <w:sz w:val="28"/>
          <w:szCs w:val="28"/>
        </w:rPr>
        <w:t xml:space="preserve">України </w:t>
      </w:r>
      <w:r w:rsidR="0060774A" w:rsidRPr="00B562A0">
        <w:rPr>
          <w:iCs/>
          <w:sz w:val="28"/>
          <w:szCs w:val="28"/>
        </w:rPr>
        <w:t>про адміністративні правопорушення.</w:t>
      </w:r>
      <w:r w:rsidR="0060774A">
        <w:rPr>
          <w:iCs/>
          <w:sz w:val="28"/>
          <w:szCs w:val="28"/>
        </w:rPr>
        <w:t xml:space="preserve"> Ю</w:t>
      </w:r>
      <w:r w:rsidR="0060774A" w:rsidRPr="00366A95">
        <w:rPr>
          <w:iCs/>
          <w:sz w:val="28"/>
          <w:szCs w:val="28"/>
        </w:rPr>
        <w:t>ридичн</w:t>
      </w:r>
      <w:r w:rsidR="0060774A">
        <w:rPr>
          <w:iCs/>
          <w:sz w:val="28"/>
          <w:szCs w:val="28"/>
        </w:rPr>
        <w:t>і</w:t>
      </w:r>
      <w:r w:rsidR="0060774A" w:rsidRPr="00366A95">
        <w:rPr>
          <w:iCs/>
          <w:sz w:val="28"/>
          <w:szCs w:val="28"/>
        </w:rPr>
        <w:t xml:space="preserve"> колізі</w:t>
      </w:r>
      <w:r w:rsidR="0060774A">
        <w:rPr>
          <w:iCs/>
          <w:sz w:val="28"/>
          <w:szCs w:val="28"/>
        </w:rPr>
        <w:t>ї</w:t>
      </w:r>
      <w:r w:rsidR="0060774A" w:rsidRPr="00366A95">
        <w:rPr>
          <w:iCs/>
          <w:sz w:val="28"/>
          <w:szCs w:val="28"/>
        </w:rPr>
        <w:t xml:space="preserve"> у правовому регулюванні провадження у справах про адміністративн</w:t>
      </w:r>
      <w:r w:rsidR="00083ABF">
        <w:rPr>
          <w:iCs/>
          <w:sz w:val="28"/>
          <w:szCs w:val="28"/>
        </w:rPr>
        <w:t>е</w:t>
      </w:r>
      <w:r w:rsidR="0060774A">
        <w:rPr>
          <w:iCs/>
          <w:sz w:val="28"/>
          <w:szCs w:val="28"/>
        </w:rPr>
        <w:t xml:space="preserve"> правопорушення. </w:t>
      </w:r>
      <w:r w:rsidR="00EE43E3">
        <w:rPr>
          <w:iCs/>
          <w:sz w:val="28"/>
          <w:szCs w:val="28"/>
        </w:rPr>
        <w:t>Проблемні питання</w:t>
      </w:r>
      <w:r w:rsidR="0060774A">
        <w:rPr>
          <w:iCs/>
          <w:sz w:val="28"/>
          <w:szCs w:val="28"/>
        </w:rPr>
        <w:t xml:space="preserve"> нормативно-правового регулювання адміністративної відповідальності. Аналогія процесуального </w:t>
      </w:r>
      <w:r w:rsidR="00934FBF">
        <w:rPr>
          <w:iCs/>
          <w:sz w:val="28"/>
          <w:szCs w:val="28"/>
        </w:rPr>
        <w:t xml:space="preserve">(процедурного) </w:t>
      </w:r>
      <w:r w:rsidR="0060774A">
        <w:rPr>
          <w:iCs/>
          <w:sz w:val="28"/>
          <w:szCs w:val="28"/>
        </w:rPr>
        <w:t xml:space="preserve">закону. Проблеми застосування аналогії процесуального </w:t>
      </w:r>
      <w:r w:rsidR="00934FBF">
        <w:rPr>
          <w:iCs/>
          <w:sz w:val="28"/>
          <w:szCs w:val="28"/>
        </w:rPr>
        <w:t xml:space="preserve">(процедурного) </w:t>
      </w:r>
      <w:r w:rsidR="0060774A">
        <w:rPr>
          <w:iCs/>
          <w:sz w:val="28"/>
          <w:szCs w:val="28"/>
        </w:rPr>
        <w:t xml:space="preserve">закону. Закріплення елементів складу адміністративного правопорушення. Кваліфікація адміністративних правопорушень.   Реформування законодавства про адміністративну відповідальність. </w:t>
      </w:r>
      <w:r w:rsidR="00DA5871">
        <w:rPr>
          <w:iCs/>
          <w:sz w:val="28"/>
          <w:szCs w:val="28"/>
        </w:rPr>
        <w:t xml:space="preserve">Вплив </w:t>
      </w:r>
      <w:r w:rsidR="0060774A">
        <w:rPr>
          <w:iCs/>
          <w:sz w:val="28"/>
          <w:szCs w:val="28"/>
        </w:rPr>
        <w:t>Зако</w:t>
      </w:r>
      <w:r w:rsidR="00DA5871">
        <w:rPr>
          <w:iCs/>
          <w:sz w:val="28"/>
          <w:szCs w:val="28"/>
        </w:rPr>
        <w:t>ну</w:t>
      </w:r>
      <w:r w:rsidR="0060774A">
        <w:rPr>
          <w:iCs/>
          <w:sz w:val="28"/>
          <w:szCs w:val="28"/>
        </w:rPr>
        <w:t xml:space="preserve"> України «Про адміністративну процедуру» </w:t>
      </w:r>
      <w:r w:rsidR="00DA5871">
        <w:rPr>
          <w:iCs/>
          <w:sz w:val="28"/>
          <w:szCs w:val="28"/>
        </w:rPr>
        <w:t xml:space="preserve">на </w:t>
      </w:r>
      <w:r w:rsidR="0060774A">
        <w:rPr>
          <w:iCs/>
          <w:sz w:val="28"/>
          <w:szCs w:val="28"/>
        </w:rPr>
        <w:t>провадження у справах про адміністративн</w:t>
      </w:r>
      <w:r w:rsidR="00083ABF">
        <w:rPr>
          <w:iCs/>
          <w:sz w:val="28"/>
          <w:szCs w:val="28"/>
        </w:rPr>
        <w:t>е</w:t>
      </w:r>
      <w:r w:rsidR="0060774A">
        <w:rPr>
          <w:iCs/>
          <w:sz w:val="28"/>
          <w:szCs w:val="28"/>
        </w:rPr>
        <w:t xml:space="preserve"> правопорушення.</w:t>
      </w:r>
      <w:r w:rsidR="00A31F97">
        <w:rPr>
          <w:iCs/>
          <w:sz w:val="28"/>
          <w:szCs w:val="28"/>
        </w:rPr>
        <w:t xml:space="preserve"> </w:t>
      </w:r>
      <w:r w:rsidR="00A31F97" w:rsidRPr="009D0AE5">
        <w:rPr>
          <w:iCs/>
          <w:spacing w:val="-4"/>
          <w:sz w:val="28"/>
          <w:szCs w:val="28"/>
        </w:rPr>
        <w:t xml:space="preserve">Чинність закону про </w:t>
      </w:r>
      <w:r w:rsidR="00823B5A">
        <w:rPr>
          <w:iCs/>
          <w:spacing w:val="-4"/>
          <w:sz w:val="28"/>
          <w:szCs w:val="28"/>
        </w:rPr>
        <w:t xml:space="preserve">адміністративну </w:t>
      </w:r>
      <w:r w:rsidR="00A31F97" w:rsidRPr="009D0AE5">
        <w:rPr>
          <w:iCs/>
          <w:spacing w:val="-4"/>
          <w:sz w:val="28"/>
          <w:szCs w:val="28"/>
        </w:rPr>
        <w:t xml:space="preserve">відповідальність </w:t>
      </w:r>
      <w:r w:rsidR="00823B5A">
        <w:rPr>
          <w:iCs/>
          <w:spacing w:val="-4"/>
          <w:sz w:val="28"/>
          <w:szCs w:val="28"/>
        </w:rPr>
        <w:t xml:space="preserve">у часі, </w:t>
      </w:r>
      <w:r w:rsidR="00006574">
        <w:rPr>
          <w:iCs/>
          <w:spacing w:val="-4"/>
          <w:sz w:val="28"/>
          <w:szCs w:val="28"/>
        </w:rPr>
        <w:t xml:space="preserve">просторі та </w:t>
      </w:r>
      <w:r w:rsidR="00823B5A">
        <w:rPr>
          <w:iCs/>
          <w:spacing w:val="-4"/>
          <w:sz w:val="28"/>
          <w:szCs w:val="28"/>
        </w:rPr>
        <w:t>за колом осіб</w:t>
      </w:r>
      <w:r w:rsidR="00A31F97" w:rsidRPr="009D0AE5">
        <w:rPr>
          <w:iCs/>
          <w:spacing w:val="-4"/>
          <w:sz w:val="28"/>
          <w:szCs w:val="28"/>
        </w:rPr>
        <w:t>.</w:t>
      </w:r>
    </w:p>
    <w:p w14:paraId="2DA75F1B" w14:textId="025037BE" w:rsidR="00945BAE" w:rsidRPr="006B0990" w:rsidRDefault="00DD33FE" w:rsidP="00945BAE">
      <w:pPr>
        <w:spacing w:line="360" w:lineRule="auto"/>
        <w:ind w:firstLine="709"/>
        <w:contextualSpacing/>
        <w:jc w:val="both"/>
        <w:rPr>
          <w:sz w:val="28"/>
          <w:szCs w:val="28"/>
        </w:rPr>
      </w:pPr>
      <w:r w:rsidRPr="00DD33FE">
        <w:rPr>
          <w:i/>
          <w:sz w:val="28"/>
          <w:szCs w:val="28"/>
        </w:rPr>
        <w:t xml:space="preserve">Значення рішень Європейського Суду з прав людини </w:t>
      </w:r>
      <w:r w:rsidR="00083ABF">
        <w:rPr>
          <w:i/>
          <w:sz w:val="28"/>
          <w:szCs w:val="28"/>
        </w:rPr>
        <w:t>для</w:t>
      </w:r>
      <w:r w:rsidR="001E7792" w:rsidRPr="001E7792">
        <w:rPr>
          <w:i/>
          <w:sz w:val="28"/>
          <w:szCs w:val="28"/>
        </w:rPr>
        <w:t xml:space="preserve"> розгляду справ </w:t>
      </w:r>
      <w:r w:rsidRPr="00DD33FE">
        <w:rPr>
          <w:i/>
          <w:sz w:val="28"/>
          <w:szCs w:val="28"/>
        </w:rPr>
        <w:t xml:space="preserve">про </w:t>
      </w:r>
      <w:r w:rsidR="00AD5575">
        <w:rPr>
          <w:i/>
          <w:sz w:val="28"/>
          <w:szCs w:val="28"/>
        </w:rPr>
        <w:t>адміністративне правопорушення</w:t>
      </w:r>
      <w:r w:rsidRPr="00DD33FE">
        <w:rPr>
          <w:i/>
          <w:sz w:val="28"/>
          <w:szCs w:val="28"/>
        </w:rPr>
        <w:t>.</w:t>
      </w:r>
      <w:r w:rsidR="00945BAE">
        <w:rPr>
          <w:i/>
          <w:sz w:val="28"/>
          <w:szCs w:val="28"/>
        </w:rPr>
        <w:t xml:space="preserve"> </w:t>
      </w:r>
      <w:r w:rsidR="005144CF">
        <w:rPr>
          <w:iCs/>
          <w:sz w:val="28"/>
          <w:szCs w:val="28"/>
        </w:rPr>
        <w:t>Вплив п</w:t>
      </w:r>
      <w:r w:rsidR="00945BAE" w:rsidRPr="0085324E">
        <w:rPr>
          <w:iCs/>
          <w:sz w:val="28"/>
          <w:szCs w:val="28"/>
        </w:rPr>
        <w:t>рактик</w:t>
      </w:r>
      <w:r w:rsidR="005144CF">
        <w:rPr>
          <w:iCs/>
          <w:sz w:val="28"/>
          <w:szCs w:val="28"/>
        </w:rPr>
        <w:t>и</w:t>
      </w:r>
      <w:r w:rsidR="00945BAE" w:rsidRPr="0085324E">
        <w:rPr>
          <w:iCs/>
          <w:sz w:val="28"/>
          <w:szCs w:val="28"/>
        </w:rPr>
        <w:t xml:space="preserve"> Європейського суду з прав людини</w:t>
      </w:r>
      <w:r w:rsidR="005144CF">
        <w:rPr>
          <w:iCs/>
          <w:sz w:val="28"/>
          <w:szCs w:val="28"/>
        </w:rPr>
        <w:t xml:space="preserve"> на </w:t>
      </w:r>
      <w:r w:rsidR="00945BAE">
        <w:rPr>
          <w:iCs/>
          <w:sz w:val="28"/>
          <w:szCs w:val="28"/>
        </w:rPr>
        <w:t xml:space="preserve"> провадження у справах про адміністративн</w:t>
      </w:r>
      <w:r w:rsidR="005144CF">
        <w:rPr>
          <w:iCs/>
          <w:sz w:val="28"/>
          <w:szCs w:val="28"/>
        </w:rPr>
        <w:t xml:space="preserve">е </w:t>
      </w:r>
      <w:r w:rsidR="00945BAE">
        <w:rPr>
          <w:iCs/>
          <w:sz w:val="28"/>
          <w:szCs w:val="28"/>
        </w:rPr>
        <w:t>правопорушення. П</w:t>
      </w:r>
      <w:r w:rsidR="00945BAE" w:rsidRPr="00BA6CDB">
        <w:rPr>
          <w:iCs/>
          <w:sz w:val="28"/>
          <w:szCs w:val="28"/>
        </w:rPr>
        <w:t>оложен</w:t>
      </w:r>
      <w:r w:rsidR="00945BAE">
        <w:rPr>
          <w:iCs/>
          <w:sz w:val="28"/>
          <w:szCs w:val="28"/>
        </w:rPr>
        <w:t>ня</w:t>
      </w:r>
      <w:r w:rsidR="00945BAE" w:rsidRPr="00BA6CDB">
        <w:rPr>
          <w:iCs/>
          <w:sz w:val="28"/>
          <w:szCs w:val="28"/>
        </w:rPr>
        <w:t xml:space="preserve"> ст. 6 Конвенції про захист прав людини і основоположних свобод та проблеми їх практичної реалізації</w:t>
      </w:r>
      <w:r w:rsidR="00945BAE">
        <w:rPr>
          <w:iCs/>
          <w:sz w:val="28"/>
          <w:szCs w:val="28"/>
        </w:rPr>
        <w:t xml:space="preserve"> у справах про адміністративн</w:t>
      </w:r>
      <w:r w:rsidR="005144CF">
        <w:rPr>
          <w:iCs/>
          <w:sz w:val="28"/>
          <w:szCs w:val="28"/>
        </w:rPr>
        <w:t xml:space="preserve">е </w:t>
      </w:r>
      <w:r w:rsidR="00945BAE">
        <w:rPr>
          <w:iCs/>
          <w:sz w:val="28"/>
          <w:szCs w:val="28"/>
        </w:rPr>
        <w:t>правопорушення. Суд, встановлений законом у справах про адміністративн</w:t>
      </w:r>
      <w:r w:rsidR="001163B9">
        <w:rPr>
          <w:iCs/>
          <w:sz w:val="28"/>
          <w:szCs w:val="28"/>
        </w:rPr>
        <w:t xml:space="preserve">е </w:t>
      </w:r>
      <w:r w:rsidR="00945BAE">
        <w:rPr>
          <w:iCs/>
          <w:sz w:val="28"/>
          <w:szCs w:val="28"/>
        </w:rPr>
        <w:t>правопорушення. Право на справедливий суд у справах про адміністративн</w:t>
      </w:r>
      <w:r w:rsidR="001163B9">
        <w:rPr>
          <w:iCs/>
          <w:sz w:val="28"/>
          <w:szCs w:val="28"/>
        </w:rPr>
        <w:t>е</w:t>
      </w:r>
      <w:r w:rsidR="00945BAE">
        <w:rPr>
          <w:iCs/>
          <w:sz w:val="28"/>
          <w:szCs w:val="28"/>
        </w:rPr>
        <w:t xml:space="preserve"> правопорушення. </w:t>
      </w:r>
      <w:r w:rsidR="002C4B53">
        <w:rPr>
          <w:iCs/>
          <w:sz w:val="28"/>
          <w:szCs w:val="28"/>
        </w:rPr>
        <w:t>Критерії Енгеля.</w:t>
      </w:r>
      <w:r w:rsidR="00AC0E55">
        <w:rPr>
          <w:iCs/>
          <w:sz w:val="28"/>
          <w:szCs w:val="28"/>
        </w:rPr>
        <w:t xml:space="preserve"> </w:t>
      </w:r>
    </w:p>
    <w:p w14:paraId="08F84B5B" w14:textId="7AE32408" w:rsidR="00945BAE" w:rsidRPr="00A44F54" w:rsidRDefault="00945BAE" w:rsidP="00945BAE">
      <w:pPr>
        <w:spacing w:line="360" w:lineRule="auto"/>
        <w:ind w:firstLine="709"/>
        <w:contextualSpacing/>
        <w:jc w:val="both"/>
        <w:rPr>
          <w:iCs/>
          <w:sz w:val="28"/>
          <w:szCs w:val="28"/>
        </w:rPr>
      </w:pPr>
      <w:r w:rsidRPr="008F1882">
        <w:rPr>
          <w:i/>
          <w:sz w:val="28"/>
          <w:szCs w:val="28"/>
        </w:rPr>
        <w:t>Принципи адміністративної відповідальності, проблеми їх практичної реалізації.</w:t>
      </w:r>
      <w:r>
        <w:rPr>
          <w:i/>
          <w:sz w:val="28"/>
          <w:szCs w:val="28"/>
        </w:rPr>
        <w:t xml:space="preserve"> </w:t>
      </w:r>
      <w:r w:rsidRPr="00F32504">
        <w:rPr>
          <w:iCs/>
          <w:sz w:val="28"/>
          <w:szCs w:val="28"/>
        </w:rPr>
        <w:t xml:space="preserve">Сутність </w:t>
      </w:r>
      <w:r w:rsidR="005144CF">
        <w:rPr>
          <w:iCs/>
          <w:sz w:val="28"/>
          <w:szCs w:val="28"/>
        </w:rPr>
        <w:t xml:space="preserve">і зміст </w:t>
      </w:r>
      <w:r w:rsidRPr="00F32504">
        <w:rPr>
          <w:iCs/>
          <w:sz w:val="28"/>
          <w:szCs w:val="28"/>
        </w:rPr>
        <w:t xml:space="preserve">принципів адміністративної відповідальності. </w:t>
      </w:r>
      <w:r>
        <w:rPr>
          <w:iCs/>
          <w:sz w:val="28"/>
          <w:szCs w:val="28"/>
        </w:rPr>
        <w:t xml:space="preserve">Закріплення принципів адміністративної відповідальності. Конституційні положення про загальні засади адміністративної відповідальності. </w:t>
      </w:r>
      <w:r w:rsidRPr="00F32504">
        <w:rPr>
          <w:iCs/>
          <w:sz w:val="28"/>
          <w:szCs w:val="28"/>
        </w:rPr>
        <w:t>Принцип презумпції невинуватості</w:t>
      </w:r>
      <w:r>
        <w:rPr>
          <w:iCs/>
          <w:sz w:val="28"/>
          <w:szCs w:val="28"/>
        </w:rPr>
        <w:t>. Принцип</w:t>
      </w:r>
      <w:r w:rsidRPr="00F32504">
        <w:rPr>
          <w:iCs/>
          <w:sz w:val="28"/>
          <w:szCs w:val="28"/>
        </w:rPr>
        <w:t xml:space="preserve"> індивідуалізація адміністративної відповідальності</w:t>
      </w:r>
      <w:r>
        <w:rPr>
          <w:iCs/>
          <w:sz w:val="28"/>
          <w:szCs w:val="28"/>
        </w:rPr>
        <w:t xml:space="preserve">. Застосування принципів юридичної відповідальності для вирішення колізій. Практичне значення принципів адміністративної відповідальності. </w:t>
      </w:r>
      <w:r w:rsidR="00076675">
        <w:rPr>
          <w:iCs/>
          <w:sz w:val="28"/>
          <w:szCs w:val="28"/>
        </w:rPr>
        <w:t xml:space="preserve">Роль принципів адміністративної процедури у провадженнях у справах про адміністративне правопорушення. </w:t>
      </w:r>
    </w:p>
    <w:p w14:paraId="5383511F" w14:textId="6E0E4C49" w:rsidR="00C14789" w:rsidRPr="0005005B" w:rsidRDefault="008108FC" w:rsidP="00C14789">
      <w:pPr>
        <w:spacing w:line="360" w:lineRule="auto"/>
        <w:ind w:firstLine="709"/>
        <w:jc w:val="both"/>
        <w:rPr>
          <w:iCs/>
          <w:spacing w:val="-4"/>
          <w:sz w:val="28"/>
          <w:szCs w:val="28"/>
        </w:rPr>
      </w:pPr>
      <w:r w:rsidRPr="008108FC">
        <w:rPr>
          <w:i/>
          <w:iCs/>
          <w:sz w:val="28"/>
          <w:szCs w:val="28"/>
        </w:rPr>
        <w:lastRenderedPageBreak/>
        <w:t xml:space="preserve">Адміністративне правопорушення: поняття і склад.  </w:t>
      </w:r>
      <w:r w:rsidR="00EA4273">
        <w:rPr>
          <w:iCs/>
          <w:spacing w:val="-4"/>
          <w:sz w:val="28"/>
          <w:szCs w:val="28"/>
        </w:rPr>
        <w:t>А</w:t>
      </w:r>
      <w:r w:rsidR="00C14789" w:rsidRPr="009D0AE5">
        <w:rPr>
          <w:iCs/>
          <w:spacing w:val="-4"/>
          <w:sz w:val="28"/>
          <w:szCs w:val="28"/>
        </w:rPr>
        <w:t xml:space="preserve">дміністративне правопорушення, його ознаки й відмінність від інших видів правопорушень. </w:t>
      </w:r>
      <w:r w:rsidR="00184794">
        <w:rPr>
          <w:iCs/>
          <w:spacing w:val="-4"/>
          <w:sz w:val="28"/>
          <w:szCs w:val="28"/>
        </w:rPr>
        <w:t xml:space="preserve">Діяння (дія чи бездіяльність). </w:t>
      </w:r>
      <w:r w:rsidR="00C14789" w:rsidRPr="009D0AE5">
        <w:rPr>
          <w:iCs/>
          <w:spacing w:val="-4"/>
          <w:sz w:val="28"/>
          <w:szCs w:val="28"/>
        </w:rPr>
        <w:t xml:space="preserve">Склад адміністративного правопорушення. </w:t>
      </w:r>
      <w:r w:rsidR="00742C12">
        <w:rPr>
          <w:iCs/>
          <w:spacing w:val="-4"/>
          <w:sz w:val="28"/>
          <w:szCs w:val="28"/>
        </w:rPr>
        <w:t xml:space="preserve">Види складів. </w:t>
      </w:r>
      <w:r w:rsidR="00EA4273" w:rsidRPr="009D0AE5">
        <w:rPr>
          <w:iCs/>
          <w:spacing w:val="-4"/>
          <w:sz w:val="28"/>
          <w:szCs w:val="28"/>
        </w:rPr>
        <w:t>Об’єкт адміністративного правопорушення</w:t>
      </w:r>
      <w:r w:rsidR="00EA4273">
        <w:rPr>
          <w:iCs/>
          <w:spacing w:val="-4"/>
          <w:sz w:val="28"/>
          <w:szCs w:val="28"/>
        </w:rPr>
        <w:t>: з</w:t>
      </w:r>
      <w:r w:rsidR="00C14789" w:rsidRPr="009D0AE5">
        <w:rPr>
          <w:iCs/>
          <w:spacing w:val="-4"/>
          <w:sz w:val="28"/>
          <w:szCs w:val="28"/>
        </w:rPr>
        <w:t xml:space="preserve">агальний, родовий та безпосередній об’єкти адміністративного правопорушення. Об’єктивна сторона адміністративного правопорушення. Суб’єкт адміністративного правопорушення. </w:t>
      </w:r>
      <w:r w:rsidR="00A32C56">
        <w:rPr>
          <w:iCs/>
          <w:spacing w:val="-4"/>
          <w:sz w:val="28"/>
          <w:szCs w:val="28"/>
        </w:rPr>
        <w:t>Спеціальн</w:t>
      </w:r>
      <w:r w:rsidR="007F4944">
        <w:rPr>
          <w:iCs/>
          <w:spacing w:val="-4"/>
          <w:sz w:val="28"/>
          <w:szCs w:val="28"/>
        </w:rPr>
        <w:t>ий</w:t>
      </w:r>
      <w:r w:rsidR="00A32C56">
        <w:rPr>
          <w:iCs/>
          <w:spacing w:val="-4"/>
          <w:sz w:val="28"/>
          <w:szCs w:val="28"/>
        </w:rPr>
        <w:t xml:space="preserve"> </w:t>
      </w:r>
      <w:r w:rsidR="007F4944">
        <w:rPr>
          <w:iCs/>
          <w:spacing w:val="-4"/>
          <w:sz w:val="28"/>
          <w:szCs w:val="28"/>
        </w:rPr>
        <w:t>суб’єкт</w:t>
      </w:r>
      <w:r w:rsidR="00A32C56">
        <w:rPr>
          <w:iCs/>
          <w:spacing w:val="-4"/>
          <w:sz w:val="28"/>
          <w:szCs w:val="28"/>
        </w:rPr>
        <w:t xml:space="preserve"> адміністративного правопорушення. </w:t>
      </w:r>
      <w:r w:rsidR="00C14789" w:rsidRPr="009D0AE5">
        <w:rPr>
          <w:iCs/>
          <w:spacing w:val="-4"/>
          <w:sz w:val="28"/>
          <w:szCs w:val="28"/>
        </w:rPr>
        <w:t xml:space="preserve">Суб’єктивна сторона адміністративного правопорушення. </w:t>
      </w:r>
      <w:r w:rsidR="00CB4DC0">
        <w:rPr>
          <w:sz w:val="28"/>
          <w:szCs w:val="28"/>
        </w:rPr>
        <w:t>Д</w:t>
      </w:r>
      <w:r w:rsidR="00CB4DC0" w:rsidRPr="0032481C">
        <w:rPr>
          <w:sz w:val="28"/>
          <w:szCs w:val="28"/>
        </w:rPr>
        <w:t>іян</w:t>
      </w:r>
      <w:r w:rsidR="00CB4DC0">
        <w:rPr>
          <w:sz w:val="28"/>
          <w:szCs w:val="28"/>
        </w:rPr>
        <w:t>ня</w:t>
      </w:r>
      <w:r w:rsidR="00CB4DC0" w:rsidRPr="0032481C">
        <w:rPr>
          <w:sz w:val="28"/>
          <w:szCs w:val="28"/>
        </w:rPr>
        <w:t>, які не визнаються адміністративним правопорушенням</w:t>
      </w:r>
      <w:r w:rsidR="00CB4DC0">
        <w:rPr>
          <w:sz w:val="28"/>
          <w:szCs w:val="28"/>
        </w:rPr>
        <w:t>.</w:t>
      </w:r>
      <w:r w:rsidR="00CB4DC0" w:rsidRPr="009D0AE5">
        <w:rPr>
          <w:iCs/>
          <w:spacing w:val="-4"/>
          <w:sz w:val="28"/>
          <w:szCs w:val="28"/>
        </w:rPr>
        <w:t xml:space="preserve"> </w:t>
      </w:r>
      <w:r w:rsidR="00C14789" w:rsidRPr="009D0AE5">
        <w:rPr>
          <w:iCs/>
          <w:spacing w:val="-4"/>
          <w:sz w:val="28"/>
          <w:szCs w:val="28"/>
        </w:rPr>
        <w:t xml:space="preserve">Обставини, що виключають відповідальність за адміністративне правопорушення. Звільнення від адміністративної відповідальності. </w:t>
      </w:r>
    </w:p>
    <w:p w14:paraId="33DD3ECC" w14:textId="404548D6" w:rsidR="00EE6F0D" w:rsidRPr="00A057F9" w:rsidRDefault="00EE6F0D" w:rsidP="00A057F9">
      <w:pPr>
        <w:spacing w:line="360" w:lineRule="auto"/>
        <w:ind w:firstLine="709"/>
        <w:jc w:val="both"/>
        <w:rPr>
          <w:iCs/>
          <w:spacing w:val="-4"/>
          <w:sz w:val="28"/>
          <w:szCs w:val="28"/>
          <w:lang w:val="ru-RU"/>
        </w:rPr>
      </w:pPr>
      <w:r w:rsidRPr="009D0AE5">
        <w:rPr>
          <w:i/>
          <w:spacing w:val="-4"/>
          <w:sz w:val="28"/>
          <w:szCs w:val="28"/>
        </w:rPr>
        <w:t xml:space="preserve">Адміністративні стягнення: поняття, види, </w:t>
      </w:r>
      <w:r w:rsidR="003B0888">
        <w:rPr>
          <w:i/>
          <w:spacing w:val="-4"/>
          <w:sz w:val="28"/>
          <w:szCs w:val="28"/>
        </w:rPr>
        <w:t>правила</w:t>
      </w:r>
      <w:r w:rsidRPr="009D0AE5">
        <w:rPr>
          <w:i/>
          <w:spacing w:val="-4"/>
          <w:sz w:val="28"/>
          <w:szCs w:val="28"/>
        </w:rPr>
        <w:t xml:space="preserve"> накладення</w:t>
      </w:r>
      <w:r w:rsidRPr="00303C57">
        <w:rPr>
          <w:iCs/>
          <w:spacing w:val="-4"/>
          <w:sz w:val="28"/>
          <w:szCs w:val="28"/>
        </w:rPr>
        <w:t xml:space="preserve">.  </w:t>
      </w:r>
      <w:r w:rsidR="00303C57" w:rsidRPr="00303C57">
        <w:rPr>
          <w:iCs/>
          <w:spacing w:val="-4"/>
          <w:sz w:val="28"/>
          <w:szCs w:val="28"/>
        </w:rPr>
        <w:t>Заходи адміністративної відповідальності</w:t>
      </w:r>
      <w:r w:rsidR="00303C57">
        <w:rPr>
          <w:i/>
          <w:spacing w:val="-4"/>
          <w:sz w:val="28"/>
          <w:szCs w:val="28"/>
        </w:rPr>
        <w:t xml:space="preserve">. </w:t>
      </w:r>
      <w:r w:rsidRPr="009D0AE5">
        <w:rPr>
          <w:iCs/>
          <w:spacing w:val="-4"/>
          <w:sz w:val="28"/>
          <w:szCs w:val="28"/>
        </w:rPr>
        <w:t xml:space="preserve">Поняття і класифікація адміністративних стягнень. Цілі й види адміністративних стягнень. </w:t>
      </w:r>
      <w:r w:rsidR="00A057F9" w:rsidRPr="00207470">
        <w:rPr>
          <w:iCs/>
          <w:spacing w:val="-4"/>
          <w:sz w:val="28"/>
          <w:szCs w:val="28"/>
        </w:rPr>
        <w:t>Попередження</w:t>
      </w:r>
      <w:r w:rsidR="00A057F9">
        <w:rPr>
          <w:iCs/>
          <w:spacing w:val="-4"/>
          <w:sz w:val="28"/>
          <w:szCs w:val="28"/>
        </w:rPr>
        <w:t>. Шт</w:t>
      </w:r>
      <w:r w:rsidR="00A057F9" w:rsidRPr="00A057F9">
        <w:rPr>
          <w:iCs/>
          <w:spacing w:val="-4"/>
          <w:sz w:val="28"/>
          <w:szCs w:val="28"/>
        </w:rPr>
        <w:t>раф</w:t>
      </w:r>
      <w:r w:rsidR="00A057F9">
        <w:rPr>
          <w:iCs/>
          <w:spacing w:val="-4"/>
          <w:sz w:val="28"/>
          <w:szCs w:val="28"/>
        </w:rPr>
        <w:t>.</w:t>
      </w:r>
      <w:r w:rsidR="00A057F9">
        <w:rPr>
          <w:iCs/>
          <w:spacing w:val="-4"/>
          <w:sz w:val="28"/>
          <w:szCs w:val="28"/>
          <w:lang w:val="ru-RU"/>
        </w:rPr>
        <w:t xml:space="preserve"> О</w:t>
      </w:r>
      <w:r w:rsidR="00A057F9" w:rsidRPr="00A057F9">
        <w:rPr>
          <w:iCs/>
          <w:spacing w:val="-4"/>
          <w:sz w:val="28"/>
          <w:szCs w:val="28"/>
        </w:rPr>
        <w:t>платне вилучення предмета, який став знаряддям вчинення або безпосереднім об'єктом адміністративного правопорушення</w:t>
      </w:r>
      <w:r w:rsidR="00A057F9">
        <w:rPr>
          <w:iCs/>
          <w:spacing w:val="-4"/>
          <w:sz w:val="28"/>
          <w:szCs w:val="28"/>
        </w:rPr>
        <w:t>.</w:t>
      </w:r>
      <w:r w:rsidR="00A057F9">
        <w:rPr>
          <w:iCs/>
          <w:spacing w:val="-4"/>
          <w:sz w:val="28"/>
          <w:szCs w:val="28"/>
          <w:lang w:val="ru-RU"/>
        </w:rPr>
        <w:t xml:space="preserve"> </w:t>
      </w:r>
      <w:r w:rsidR="00A057F9" w:rsidRPr="00207470">
        <w:rPr>
          <w:iCs/>
          <w:spacing w:val="-4"/>
          <w:sz w:val="28"/>
          <w:szCs w:val="28"/>
        </w:rPr>
        <w:t>Конфіскація</w:t>
      </w:r>
      <w:r w:rsidR="00A057F9" w:rsidRPr="00A057F9">
        <w:rPr>
          <w:iCs/>
          <w:spacing w:val="-4"/>
          <w:sz w:val="28"/>
          <w:szCs w:val="28"/>
        </w:rPr>
        <w:t xml:space="preserve"> предмета, який став знаряддям вчинення або безпосереднім об'єктом адміністративного правопорушення; грошей, одержаних внаслідок вчинення адміністративного правопорушення</w:t>
      </w:r>
      <w:r w:rsidR="00A057F9">
        <w:rPr>
          <w:iCs/>
          <w:spacing w:val="-4"/>
          <w:sz w:val="28"/>
          <w:szCs w:val="28"/>
        </w:rPr>
        <w:t xml:space="preserve">. </w:t>
      </w:r>
      <w:r w:rsidR="00A057F9" w:rsidRPr="00207470">
        <w:rPr>
          <w:iCs/>
          <w:spacing w:val="-4"/>
          <w:sz w:val="28"/>
          <w:szCs w:val="28"/>
        </w:rPr>
        <w:t>Позбавлення</w:t>
      </w:r>
      <w:r w:rsidR="00A057F9" w:rsidRPr="00A057F9">
        <w:rPr>
          <w:iCs/>
          <w:spacing w:val="-4"/>
          <w:sz w:val="28"/>
          <w:szCs w:val="28"/>
        </w:rPr>
        <w:t xml:space="preserve"> спеціального права, наданого громадянинові</w:t>
      </w:r>
      <w:r w:rsidR="00A057F9">
        <w:rPr>
          <w:iCs/>
          <w:spacing w:val="-4"/>
          <w:sz w:val="28"/>
          <w:szCs w:val="28"/>
          <w:lang w:val="ru-RU"/>
        </w:rPr>
        <w:t xml:space="preserve"> (</w:t>
      </w:r>
      <w:r w:rsidR="00A057F9" w:rsidRPr="00A057F9">
        <w:rPr>
          <w:iCs/>
          <w:spacing w:val="-4"/>
          <w:sz w:val="28"/>
          <w:szCs w:val="28"/>
        </w:rPr>
        <w:t>права керування транспортними засобами;</w:t>
      </w:r>
      <w:r w:rsidR="00A057F9">
        <w:rPr>
          <w:iCs/>
          <w:spacing w:val="-4"/>
          <w:sz w:val="28"/>
          <w:szCs w:val="28"/>
          <w:lang w:val="ru-RU"/>
        </w:rPr>
        <w:t xml:space="preserve"> </w:t>
      </w:r>
      <w:r w:rsidR="00A057F9" w:rsidRPr="00A057F9">
        <w:rPr>
          <w:iCs/>
          <w:spacing w:val="-4"/>
          <w:sz w:val="28"/>
          <w:szCs w:val="28"/>
        </w:rPr>
        <w:t>права полювання</w:t>
      </w:r>
      <w:r w:rsidR="00A057F9">
        <w:rPr>
          <w:iCs/>
          <w:spacing w:val="-4"/>
          <w:sz w:val="28"/>
          <w:szCs w:val="28"/>
        </w:rPr>
        <w:t xml:space="preserve">). </w:t>
      </w:r>
      <w:r w:rsidR="00A057F9" w:rsidRPr="00207470">
        <w:rPr>
          <w:iCs/>
          <w:spacing w:val="-4"/>
          <w:sz w:val="28"/>
          <w:szCs w:val="28"/>
        </w:rPr>
        <w:t>Позбавлення</w:t>
      </w:r>
      <w:r w:rsidR="00A057F9" w:rsidRPr="00A057F9">
        <w:rPr>
          <w:iCs/>
          <w:spacing w:val="-4"/>
          <w:sz w:val="28"/>
          <w:szCs w:val="28"/>
        </w:rPr>
        <w:t xml:space="preserve"> права обіймати певні посади або займатися певною діяльністю</w:t>
      </w:r>
      <w:r w:rsidR="00A057F9">
        <w:rPr>
          <w:iCs/>
          <w:spacing w:val="-4"/>
          <w:sz w:val="28"/>
          <w:szCs w:val="28"/>
        </w:rPr>
        <w:t>. З</w:t>
      </w:r>
      <w:r w:rsidR="00A057F9" w:rsidRPr="00A057F9">
        <w:rPr>
          <w:iCs/>
          <w:spacing w:val="-4"/>
          <w:sz w:val="28"/>
          <w:szCs w:val="28"/>
        </w:rPr>
        <w:t>аборона здійснення лобіювання</w:t>
      </w:r>
      <w:r w:rsidR="00A057F9">
        <w:rPr>
          <w:iCs/>
          <w:spacing w:val="-4"/>
          <w:sz w:val="28"/>
          <w:szCs w:val="28"/>
        </w:rPr>
        <w:t xml:space="preserve">. </w:t>
      </w:r>
      <w:r w:rsidR="00A057F9" w:rsidRPr="00A057F9">
        <w:rPr>
          <w:iCs/>
          <w:spacing w:val="-4"/>
          <w:sz w:val="28"/>
          <w:szCs w:val="28"/>
        </w:rPr>
        <w:t xml:space="preserve"> </w:t>
      </w:r>
      <w:r w:rsidR="00A057F9">
        <w:rPr>
          <w:iCs/>
          <w:spacing w:val="-4"/>
          <w:sz w:val="28"/>
          <w:szCs w:val="28"/>
        </w:rPr>
        <w:t>Г</w:t>
      </w:r>
      <w:r w:rsidR="00A057F9" w:rsidRPr="00A057F9">
        <w:rPr>
          <w:iCs/>
          <w:spacing w:val="-4"/>
          <w:sz w:val="28"/>
          <w:szCs w:val="28"/>
        </w:rPr>
        <w:t>ромадські роботи</w:t>
      </w:r>
      <w:r w:rsidR="00A057F9">
        <w:rPr>
          <w:iCs/>
          <w:spacing w:val="-4"/>
          <w:sz w:val="28"/>
          <w:szCs w:val="28"/>
        </w:rPr>
        <w:t xml:space="preserve">. </w:t>
      </w:r>
      <w:r w:rsidR="00A057F9" w:rsidRPr="00A057F9">
        <w:rPr>
          <w:iCs/>
          <w:spacing w:val="-4"/>
          <w:sz w:val="28"/>
          <w:szCs w:val="28"/>
        </w:rPr>
        <w:t xml:space="preserve"> </w:t>
      </w:r>
      <w:r w:rsidR="00A057F9">
        <w:rPr>
          <w:iCs/>
          <w:spacing w:val="-4"/>
          <w:sz w:val="28"/>
          <w:szCs w:val="28"/>
        </w:rPr>
        <w:t>В</w:t>
      </w:r>
      <w:r w:rsidR="00A057F9" w:rsidRPr="00A057F9">
        <w:rPr>
          <w:iCs/>
          <w:spacing w:val="-4"/>
          <w:sz w:val="28"/>
          <w:szCs w:val="28"/>
        </w:rPr>
        <w:t>иправні роботи</w:t>
      </w:r>
      <w:r w:rsidR="00A057F9">
        <w:rPr>
          <w:iCs/>
          <w:spacing w:val="-4"/>
          <w:sz w:val="28"/>
          <w:szCs w:val="28"/>
        </w:rPr>
        <w:t>. Су</w:t>
      </w:r>
      <w:r w:rsidR="00A057F9" w:rsidRPr="00A057F9">
        <w:rPr>
          <w:iCs/>
          <w:spacing w:val="-4"/>
          <w:sz w:val="28"/>
          <w:szCs w:val="28"/>
        </w:rPr>
        <w:t>спільно корисні роботи</w:t>
      </w:r>
      <w:r w:rsidR="00A057F9">
        <w:rPr>
          <w:iCs/>
          <w:spacing w:val="-4"/>
          <w:sz w:val="28"/>
          <w:szCs w:val="28"/>
        </w:rPr>
        <w:t xml:space="preserve">. </w:t>
      </w:r>
      <w:r w:rsidR="00A057F9">
        <w:rPr>
          <w:iCs/>
          <w:spacing w:val="-4"/>
          <w:sz w:val="28"/>
          <w:szCs w:val="28"/>
          <w:lang w:val="ru-RU"/>
        </w:rPr>
        <w:t xml:space="preserve"> </w:t>
      </w:r>
      <w:r w:rsidR="00A057F9" w:rsidRPr="00207470">
        <w:rPr>
          <w:iCs/>
          <w:spacing w:val="-4"/>
          <w:sz w:val="28"/>
          <w:szCs w:val="28"/>
        </w:rPr>
        <w:t>Адміністративний</w:t>
      </w:r>
      <w:r w:rsidR="00A057F9" w:rsidRPr="00A057F9">
        <w:rPr>
          <w:iCs/>
          <w:spacing w:val="-4"/>
          <w:sz w:val="28"/>
          <w:szCs w:val="28"/>
        </w:rPr>
        <w:t xml:space="preserve"> арешт</w:t>
      </w:r>
      <w:r w:rsidR="00A057F9">
        <w:rPr>
          <w:iCs/>
          <w:spacing w:val="-4"/>
          <w:sz w:val="28"/>
          <w:szCs w:val="28"/>
        </w:rPr>
        <w:t>.</w:t>
      </w:r>
      <w:r w:rsidR="00A057F9" w:rsidRPr="00A057F9">
        <w:rPr>
          <w:iCs/>
          <w:spacing w:val="-4"/>
          <w:sz w:val="28"/>
          <w:szCs w:val="28"/>
        </w:rPr>
        <w:t xml:space="preserve"> </w:t>
      </w:r>
      <w:r w:rsidR="00A057F9">
        <w:rPr>
          <w:iCs/>
          <w:spacing w:val="-4"/>
          <w:sz w:val="28"/>
          <w:szCs w:val="28"/>
        </w:rPr>
        <w:t>А</w:t>
      </w:r>
      <w:r w:rsidR="00A057F9" w:rsidRPr="00A057F9">
        <w:rPr>
          <w:iCs/>
          <w:spacing w:val="-4"/>
          <w:sz w:val="28"/>
          <w:szCs w:val="28"/>
        </w:rPr>
        <w:t>решт з утриманням на гауптвахті.</w:t>
      </w:r>
      <w:r w:rsidR="00A057F9">
        <w:rPr>
          <w:iCs/>
          <w:spacing w:val="-4"/>
          <w:sz w:val="28"/>
          <w:szCs w:val="28"/>
        </w:rPr>
        <w:t xml:space="preserve"> </w:t>
      </w:r>
      <w:r w:rsidRPr="009D0AE5">
        <w:rPr>
          <w:iCs/>
          <w:spacing w:val="-4"/>
          <w:sz w:val="28"/>
          <w:szCs w:val="28"/>
        </w:rPr>
        <w:t xml:space="preserve">Загальні правила накладення адміністративних стягнень за адміністративні правопорушення. </w:t>
      </w:r>
      <w:r w:rsidR="00B55098">
        <w:rPr>
          <w:sz w:val="28"/>
          <w:szCs w:val="28"/>
        </w:rPr>
        <w:t>О</w:t>
      </w:r>
      <w:r w:rsidR="00B55098" w:rsidRPr="00701F79">
        <w:rPr>
          <w:sz w:val="28"/>
          <w:szCs w:val="28"/>
        </w:rPr>
        <w:t>б’єктивні та суб’єктивні критерії</w:t>
      </w:r>
      <w:r w:rsidR="00A84B7F">
        <w:rPr>
          <w:sz w:val="28"/>
          <w:szCs w:val="28"/>
        </w:rPr>
        <w:t xml:space="preserve">, що мають бути враховані з метою </w:t>
      </w:r>
      <w:r w:rsidR="00B55098" w:rsidRPr="00701F79">
        <w:rPr>
          <w:sz w:val="28"/>
          <w:szCs w:val="28"/>
        </w:rPr>
        <w:t xml:space="preserve">індивідуалізації адміністративної відповідальності. </w:t>
      </w:r>
      <w:r w:rsidRPr="009D0AE5">
        <w:rPr>
          <w:iCs/>
          <w:spacing w:val="-4"/>
          <w:sz w:val="28"/>
          <w:szCs w:val="28"/>
        </w:rPr>
        <w:t xml:space="preserve">Обставини, що пом’якшують чи обтяжують відповідальність за адміністративне правопорушення. Накладення стягнення при вчиненні кількох адміністративних правопорушень. Строки накладення адміністративних стягнень. Строк, після закінчення якого особа вважається такою, що не була піддана </w:t>
      </w:r>
      <w:r w:rsidRPr="009D0AE5">
        <w:rPr>
          <w:iCs/>
          <w:spacing w:val="-4"/>
          <w:sz w:val="28"/>
          <w:szCs w:val="28"/>
        </w:rPr>
        <w:lastRenderedPageBreak/>
        <w:t>адміністративному стягненню. Покладення обов’язку відшкодувати заподіяну шкоду.</w:t>
      </w:r>
      <w:r w:rsidR="00691E98">
        <w:rPr>
          <w:iCs/>
          <w:spacing w:val="-4"/>
          <w:sz w:val="28"/>
          <w:szCs w:val="28"/>
        </w:rPr>
        <w:t xml:space="preserve"> Судовий збір у справах про адміністративне правопорушення. </w:t>
      </w:r>
    </w:p>
    <w:p w14:paraId="386F8C8B" w14:textId="6FCBE581" w:rsidR="00945BAE" w:rsidRPr="00A62EDE" w:rsidRDefault="00945BAE" w:rsidP="00945BAE">
      <w:pPr>
        <w:spacing w:line="360" w:lineRule="auto"/>
        <w:ind w:firstLine="709"/>
        <w:jc w:val="both"/>
        <w:rPr>
          <w:i/>
          <w:iCs/>
          <w:sz w:val="28"/>
          <w:szCs w:val="28"/>
          <w:highlight w:val="green"/>
          <w:lang w:val="en-US"/>
        </w:rPr>
      </w:pPr>
    </w:p>
    <w:p w14:paraId="2A6F89F6" w14:textId="794597DB" w:rsidR="00945BAE" w:rsidRPr="009A5459" w:rsidRDefault="00945BAE" w:rsidP="009A5459">
      <w:pPr>
        <w:spacing w:line="360" w:lineRule="auto"/>
        <w:ind w:firstLine="708"/>
        <w:jc w:val="center"/>
        <w:rPr>
          <w:b/>
          <w:bCs/>
          <w:sz w:val="28"/>
          <w:szCs w:val="28"/>
        </w:rPr>
      </w:pPr>
      <w:r w:rsidRPr="009A5459">
        <w:rPr>
          <w:sz w:val="28"/>
          <w:szCs w:val="28"/>
        </w:rPr>
        <w:t>Модуль</w:t>
      </w:r>
      <w:r w:rsidRPr="009A5459">
        <w:rPr>
          <w:b/>
          <w:bCs/>
          <w:sz w:val="28"/>
          <w:szCs w:val="28"/>
        </w:rPr>
        <w:t xml:space="preserve"> 2. Провадження у справах про адміністративн</w:t>
      </w:r>
      <w:r w:rsidR="00762DAC">
        <w:rPr>
          <w:b/>
          <w:bCs/>
          <w:sz w:val="28"/>
          <w:szCs w:val="28"/>
        </w:rPr>
        <w:t xml:space="preserve">е </w:t>
      </w:r>
      <w:r w:rsidRPr="009A5459">
        <w:rPr>
          <w:b/>
          <w:bCs/>
          <w:sz w:val="28"/>
          <w:szCs w:val="28"/>
        </w:rPr>
        <w:t>правопорушення</w:t>
      </w:r>
    </w:p>
    <w:p w14:paraId="235A9F75" w14:textId="772F2B81" w:rsidR="00762DAC" w:rsidRPr="00762DAC" w:rsidRDefault="00762DAC" w:rsidP="00945BAE">
      <w:pPr>
        <w:spacing w:line="360" w:lineRule="auto"/>
        <w:ind w:firstLine="708"/>
        <w:jc w:val="both"/>
        <w:rPr>
          <w:iCs/>
          <w:sz w:val="28"/>
          <w:szCs w:val="28"/>
        </w:rPr>
      </w:pPr>
      <w:r w:rsidRPr="00762DAC">
        <w:rPr>
          <w:i/>
          <w:sz w:val="28"/>
          <w:szCs w:val="28"/>
        </w:rPr>
        <w:t xml:space="preserve">Завдання </w:t>
      </w:r>
      <w:r w:rsidR="002E1A4A">
        <w:rPr>
          <w:i/>
          <w:sz w:val="28"/>
          <w:szCs w:val="28"/>
        </w:rPr>
        <w:t xml:space="preserve">та стадії </w:t>
      </w:r>
      <w:r w:rsidRPr="00762DAC">
        <w:rPr>
          <w:i/>
          <w:sz w:val="28"/>
          <w:szCs w:val="28"/>
        </w:rPr>
        <w:t>провадження у справах про адміністративн</w:t>
      </w:r>
      <w:r w:rsidR="002E1A4A">
        <w:rPr>
          <w:i/>
          <w:sz w:val="28"/>
          <w:szCs w:val="28"/>
        </w:rPr>
        <w:t xml:space="preserve">е </w:t>
      </w:r>
      <w:r w:rsidRPr="00762DAC">
        <w:rPr>
          <w:i/>
          <w:sz w:val="28"/>
          <w:szCs w:val="28"/>
        </w:rPr>
        <w:t>правопорушення</w:t>
      </w:r>
      <w:r>
        <w:rPr>
          <w:i/>
          <w:sz w:val="28"/>
          <w:szCs w:val="28"/>
        </w:rPr>
        <w:t xml:space="preserve">. </w:t>
      </w:r>
      <w:r w:rsidR="00691E98">
        <w:rPr>
          <w:iCs/>
          <w:sz w:val="28"/>
          <w:szCs w:val="28"/>
        </w:rPr>
        <w:t>П</w:t>
      </w:r>
      <w:r w:rsidRPr="00762DAC">
        <w:rPr>
          <w:iCs/>
          <w:sz w:val="28"/>
          <w:szCs w:val="28"/>
        </w:rPr>
        <w:t>ровадження у справах про адміністративне правопорушення</w:t>
      </w:r>
      <w:r w:rsidR="00691E98">
        <w:rPr>
          <w:iCs/>
          <w:sz w:val="28"/>
          <w:szCs w:val="28"/>
        </w:rPr>
        <w:t>, й</w:t>
      </w:r>
      <w:r w:rsidR="00436D82">
        <w:rPr>
          <w:iCs/>
          <w:sz w:val="28"/>
          <w:szCs w:val="28"/>
        </w:rPr>
        <w:t>ого з</w:t>
      </w:r>
      <w:r w:rsidR="00004DE7">
        <w:rPr>
          <w:iCs/>
          <w:sz w:val="28"/>
          <w:szCs w:val="28"/>
        </w:rPr>
        <w:t>авдання</w:t>
      </w:r>
      <w:r w:rsidR="00436D82">
        <w:rPr>
          <w:iCs/>
          <w:sz w:val="28"/>
          <w:szCs w:val="28"/>
        </w:rPr>
        <w:t xml:space="preserve"> та принципи</w:t>
      </w:r>
      <w:r w:rsidR="00004DE7">
        <w:rPr>
          <w:iCs/>
          <w:sz w:val="28"/>
          <w:szCs w:val="28"/>
        </w:rPr>
        <w:t>. Стадійність провадження</w:t>
      </w:r>
      <w:r w:rsidR="00472EC3">
        <w:rPr>
          <w:iCs/>
          <w:sz w:val="28"/>
          <w:szCs w:val="28"/>
        </w:rPr>
        <w:t xml:space="preserve"> у справах про адміністративне правопорушення. </w:t>
      </w:r>
      <w:r w:rsidR="00436D82" w:rsidRPr="009D0AE5">
        <w:rPr>
          <w:iCs/>
          <w:spacing w:val="-4"/>
          <w:sz w:val="28"/>
          <w:szCs w:val="28"/>
        </w:rPr>
        <w:t>Обставини, що виключають провадження у справах про адміністративн</w:t>
      </w:r>
      <w:r w:rsidR="00634ABD">
        <w:rPr>
          <w:iCs/>
          <w:spacing w:val="-4"/>
          <w:sz w:val="28"/>
          <w:szCs w:val="28"/>
        </w:rPr>
        <w:t>е</w:t>
      </w:r>
      <w:r w:rsidR="00436D82" w:rsidRPr="009D0AE5">
        <w:rPr>
          <w:iCs/>
          <w:spacing w:val="-4"/>
          <w:sz w:val="28"/>
          <w:szCs w:val="28"/>
        </w:rPr>
        <w:t xml:space="preserve"> правопорушення. </w:t>
      </w:r>
      <w:r w:rsidR="00532105" w:rsidRPr="00532105">
        <w:rPr>
          <w:iCs/>
          <w:spacing w:val="-4"/>
          <w:sz w:val="28"/>
          <w:szCs w:val="28"/>
        </w:rPr>
        <w:t>Суб’єкти провадження у справах про адміністративн</w:t>
      </w:r>
      <w:r w:rsidR="00634ABD">
        <w:rPr>
          <w:iCs/>
          <w:spacing w:val="-4"/>
          <w:sz w:val="28"/>
          <w:szCs w:val="28"/>
        </w:rPr>
        <w:t>е</w:t>
      </w:r>
      <w:r w:rsidR="00532105" w:rsidRPr="00532105">
        <w:rPr>
          <w:iCs/>
          <w:spacing w:val="-4"/>
          <w:sz w:val="28"/>
          <w:szCs w:val="28"/>
        </w:rPr>
        <w:t xml:space="preserve"> правопорушення</w:t>
      </w:r>
      <w:r w:rsidR="00532105">
        <w:rPr>
          <w:iCs/>
          <w:spacing w:val="-4"/>
          <w:sz w:val="28"/>
          <w:szCs w:val="28"/>
        </w:rPr>
        <w:t xml:space="preserve">. </w:t>
      </w:r>
      <w:r w:rsidR="00C44DA6">
        <w:rPr>
          <w:color w:val="000000" w:themeColor="text1"/>
          <w:sz w:val="28"/>
          <w:szCs w:val="28"/>
        </w:rPr>
        <w:t>О</w:t>
      </w:r>
      <w:r w:rsidR="00C44DA6" w:rsidRPr="006A4852">
        <w:rPr>
          <w:color w:val="000000" w:themeColor="text1"/>
          <w:sz w:val="28"/>
          <w:szCs w:val="28"/>
        </w:rPr>
        <w:t>ргани (суб’єкти) уповноважені вчиняти дії чи приймати акти, спрямовані на виявлення й фіксацію проступку, розгляд та вирішення справи</w:t>
      </w:r>
      <w:r w:rsidR="00C44DA6">
        <w:rPr>
          <w:color w:val="000000" w:themeColor="text1"/>
          <w:sz w:val="28"/>
          <w:szCs w:val="28"/>
        </w:rPr>
        <w:t xml:space="preserve"> та виконання постанови</w:t>
      </w:r>
      <w:r w:rsidR="004E43A7">
        <w:rPr>
          <w:iCs/>
          <w:spacing w:val="-4"/>
          <w:sz w:val="28"/>
          <w:szCs w:val="28"/>
        </w:rPr>
        <w:t xml:space="preserve">. </w:t>
      </w:r>
      <w:r w:rsidR="00436D82" w:rsidRPr="009D0AE5">
        <w:rPr>
          <w:iCs/>
          <w:spacing w:val="-4"/>
          <w:sz w:val="28"/>
          <w:szCs w:val="28"/>
        </w:rPr>
        <w:t>Особи, які беруть участь у провадженні у справ</w:t>
      </w:r>
      <w:r w:rsidR="00F56BAC">
        <w:rPr>
          <w:iCs/>
          <w:spacing w:val="-4"/>
          <w:sz w:val="28"/>
          <w:szCs w:val="28"/>
        </w:rPr>
        <w:t>ах</w:t>
      </w:r>
      <w:r w:rsidR="00436D82" w:rsidRPr="009D0AE5">
        <w:rPr>
          <w:iCs/>
          <w:spacing w:val="-4"/>
          <w:sz w:val="28"/>
          <w:szCs w:val="28"/>
        </w:rPr>
        <w:t xml:space="preserve"> про адміністративне правопорушення.</w:t>
      </w:r>
    </w:p>
    <w:p w14:paraId="73A152FE" w14:textId="6C1925E3" w:rsidR="002A1A6D" w:rsidRPr="002A1A6D" w:rsidRDefault="00A91C67" w:rsidP="002A1A6D">
      <w:pPr>
        <w:spacing w:line="360" w:lineRule="auto"/>
        <w:ind w:firstLine="708"/>
        <w:jc w:val="both"/>
        <w:rPr>
          <w:iCs/>
          <w:sz w:val="28"/>
          <w:szCs w:val="28"/>
        </w:rPr>
      </w:pPr>
      <w:r w:rsidRPr="00A91C67">
        <w:rPr>
          <w:i/>
          <w:sz w:val="28"/>
          <w:szCs w:val="28"/>
        </w:rPr>
        <w:t>Початок провадження у справах про адміністративне правопорушення</w:t>
      </w:r>
      <w:r w:rsidR="00945BAE" w:rsidRPr="002B3351">
        <w:rPr>
          <w:i/>
          <w:sz w:val="28"/>
          <w:szCs w:val="28"/>
        </w:rPr>
        <w:t xml:space="preserve">. </w:t>
      </w:r>
      <w:r w:rsidR="00443564">
        <w:rPr>
          <w:color w:val="000000" w:themeColor="text1"/>
          <w:sz w:val="28"/>
          <w:szCs w:val="28"/>
        </w:rPr>
        <w:t>З</w:t>
      </w:r>
      <w:r w:rsidR="00443564" w:rsidRPr="006A4852">
        <w:rPr>
          <w:color w:val="000000" w:themeColor="text1"/>
          <w:sz w:val="28"/>
          <w:szCs w:val="28"/>
        </w:rPr>
        <w:t>авдання стадії початку провадження у справах про адміністративне правопорушенн</w:t>
      </w:r>
      <w:r w:rsidR="00443564">
        <w:rPr>
          <w:color w:val="000000" w:themeColor="text1"/>
          <w:sz w:val="28"/>
          <w:szCs w:val="28"/>
        </w:rPr>
        <w:t xml:space="preserve">я. </w:t>
      </w:r>
      <w:r w:rsidR="00953826">
        <w:rPr>
          <w:color w:val="000000" w:themeColor="text1"/>
          <w:sz w:val="28"/>
          <w:szCs w:val="28"/>
        </w:rPr>
        <w:t xml:space="preserve">Форми </w:t>
      </w:r>
      <w:r w:rsidR="00953826" w:rsidRPr="006A4852">
        <w:rPr>
          <w:color w:val="000000" w:themeColor="text1"/>
          <w:sz w:val="28"/>
          <w:szCs w:val="28"/>
        </w:rPr>
        <w:t>фіксаці</w:t>
      </w:r>
      <w:r w:rsidR="00953826">
        <w:rPr>
          <w:color w:val="000000" w:themeColor="text1"/>
          <w:sz w:val="28"/>
          <w:szCs w:val="28"/>
        </w:rPr>
        <w:t>ї</w:t>
      </w:r>
      <w:r w:rsidR="00953826" w:rsidRPr="006A4852">
        <w:rPr>
          <w:color w:val="000000" w:themeColor="text1"/>
          <w:sz w:val="28"/>
          <w:szCs w:val="28"/>
        </w:rPr>
        <w:t xml:space="preserve"> факту вчинення адміністративного правопорушення. </w:t>
      </w:r>
      <w:r w:rsidR="002A1A6D">
        <w:rPr>
          <w:color w:val="000000" w:themeColor="text1"/>
          <w:sz w:val="28"/>
          <w:szCs w:val="28"/>
        </w:rPr>
        <w:t>В</w:t>
      </w:r>
      <w:r w:rsidR="002A1A6D" w:rsidRPr="006A4852">
        <w:rPr>
          <w:color w:val="000000" w:themeColor="text1"/>
          <w:sz w:val="28"/>
          <w:szCs w:val="28"/>
        </w:rPr>
        <w:t>иявлення факту вчинення адміністративного правопорушення</w:t>
      </w:r>
      <w:r w:rsidR="002A1A6D">
        <w:rPr>
          <w:color w:val="000000" w:themeColor="text1"/>
          <w:sz w:val="28"/>
          <w:szCs w:val="28"/>
        </w:rPr>
        <w:t xml:space="preserve">. </w:t>
      </w:r>
      <w:r w:rsidR="002A1A6D">
        <w:rPr>
          <w:iCs/>
          <w:sz w:val="28"/>
          <w:szCs w:val="28"/>
        </w:rPr>
        <w:t>С</w:t>
      </w:r>
      <w:r w:rsidR="002A1A6D" w:rsidRPr="0002722D">
        <w:rPr>
          <w:iCs/>
          <w:sz w:val="28"/>
          <w:szCs w:val="28"/>
        </w:rPr>
        <w:t xml:space="preserve">кладання протоколу про адміністративне правопорушення. </w:t>
      </w:r>
      <w:r w:rsidR="002A1A6D">
        <w:rPr>
          <w:iCs/>
          <w:sz w:val="28"/>
          <w:szCs w:val="28"/>
        </w:rPr>
        <w:t xml:space="preserve">Органи, уповноважені на складання протоколу. Випадки, коли протокол не складається. </w:t>
      </w:r>
      <w:r w:rsidR="00116E16">
        <w:rPr>
          <w:iCs/>
          <w:sz w:val="28"/>
          <w:szCs w:val="28"/>
        </w:rPr>
        <w:t>Н</w:t>
      </w:r>
      <w:r w:rsidR="002A1A6D">
        <w:rPr>
          <w:iCs/>
          <w:sz w:val="28"/>
          <w:szCs w:val="28"/>
        </w:rPr>
        <w:t>аправлення протоколу на доопрацювання</w:t>
      </w:r>
      <w:r w:rsidR="00116E16">
        <w:rPr>
          <w:iCs/>
          <w:sz w:val="28"/>
          <w:szCs w:val="28"/>
        </w:rPr>
        <w:t>: дискусійні питання.</w:t>
      </w:r>
      <w:r w:rsidR="002A1A6D">
        <w:rPr>
          <w:iCs/>
          <w:sz w:val="28"/>
          <w:szCs w:val="28"/>
        </w:rPr>
        <w:t xml:space="preserve"> Місце складання протоколу про адміністративне правопорушення. Підписання протоколу про адміністративне правопорушення. Ознайомлення особи з правами під час складання протоколу. Забезпечення права особи на захист</w:t>
      </w:r>
      <w:r w:rsidR="002A1A6D">
        <w:rPr>
          <w:iCs/>
          <w:sz w:val="28"/>
          <w:szCs w:val="28"/>
          <w:lang w:val="ru-RU"/>
        </w:rPr>
        <w:t xml:space="preserve"> п</w:t>
      </w:r>
      <w:r w:rsidR="002A1A6D">
        <w:rPr>
          <w:iCs/>
          <w:sz w:val="28"/>
          <w:szCs w:val="28"/>
        </w:rPr>
        <w:t>і</w:t>
      </w:r>
      <w:r w:rsidR="002A1A6D">
        <w:rPr>
          <w:iCs/>
          <w:sz w:val="28"/>
          <w:szCs w:val="28"/>
          <w:lang w:val="ru-RU"/>
        </w:rPr>
        <w:t xml:space="preserve">д час </w:t>
      </w:r>
      <w:r w:rsidR="002A1A6D" w:rsidRPr="00B73EB1">
        <w:rPr>
          <w:iCs/>
          <w:sz w:val="28"/>
          <w:szCs w:val="28"/>
        </w:rPr>
        <w:t>складання</w:t>
      </w:r>
      <w:r w:rsidR="002A1A6D">
        <w:rPr>
          <w:iCs/>
          <w:sz w:val="28"/>
          <w:szCs w:val="28"/>
          <w:lang w:val="ru-RU"/>
        </w:rPr>
        <w:t xml:space="preserve"> протоколу</w:t>
      </w:r>
      <w:r w:rsidR="002A1A6D">
        <w:rPr>
          <w:iCs/>
          <w:sz w:val="28"/>
          <w:szCs w:val="28"/>
        </w:rPr>
        <w:t xml:space="preserve">. Участь захисника під час складання протоколу про адміністративне правопорушення. </w:t>
      </w:r>
      <w:r w:rsidR="002A1A6D">
        <w:rPr>
          <w:color w:val="000000" w:themeColor="text1"/>
          <w:sz w:val="28"/>
          <w:szCs w:val="28"/>
        </w:rPr>
        <w:t>Н</w:t>
      </w:r>
      <w:r w:rsidR="002A1A6D" w:rsidRPr="006A4852">
        <w:rPr>
          <w:color w:val="000000" w:themeColor="text1"/>
          <w:sz w:val="28"/>
          <w:szCs w:val="28"/>
        </w:rPr>
        <w:t xml:space="preserve">адсилання протоколу до органу, уповноваженого розглядати справу. </w:t>
      </w:r>
    </w:p>
    <w:p w14:paraId="7D296606" w14:textId="7100AB99" w:rsidR="00150049" w:rsidRPr="006E046E" w:rsidRDefault="00150049" w:rsidP="006E046E">
      <w:pPr>
        <w:widowControl w:val="0"/>
        <w:spacing w:line="360" w:lineRule="auto"/>
        <w:ind w:firstLine="708"/>
        <w:jc w:val="both"/>
        <w:rPr>
          <w:color w:val="000000" w:themeColor="text1"/>
          <w:sz w:val="28"/>
          <w:szCs w:val="28"/>
        </w:rPr>
      </w:pPr>
      <w:r w:rsidRPr="00150049">
        <w:rPr>
          <w:i/>
          <w:iCs/>
          <w:sz w:val="28"/>
          <w:szCs w:val="28"/>
        </w:rPr>
        <w:t>Заходи забезпечення провадження у справах про адміністративні правопорушення, мета їх застосування й види.</w:t>
      </w:r>
      <w:r w:rsidR="002C1422" w:rsidRPr="002C1422">
        <w:rPr>
          <w:iCs/>
          <w:spacing w:val="-4"/>
          <w:sz w:val="28"/>
          <w:szCs w:val="28"/>
        </w:rPr>
        <w:t xml:space="preserve"> </w:t>
      </w:r>
      <w:r w:rsidR="00116E16">
        <w:rPr>
          <w:iCs/>
          <w:spacing w:val="-4"/>
          <w:sz w:val="28"/>
          <w:szCs w:val="28"/>
        </w:rPr>
        <w:t>З</w:t>
      </w:r>
      <w:r w:rsidR="002C1422">
        <w:rPr>
          <w:iCs/>
          <w:spacing w:val="-4"/>
          <w:sz w:val="28"/>
          <w:szCs w:val="28"/>
        </w:rPr>
        <w:t>аход</w:t>
      </w:r>
      <w:r w:rsidR="00116E16">
        <w:rPr>
          <w:iCs/>
          <w:spacing w:val="-4"/>
          <w:sz w:val="28"/>
          <w:szCs w:val="28"/>
        </w:rPr>
        <w:t>и</w:t>
      </w:r>
      <w:r w:rsidR="002C1422">
        <w:rPr>
          <w:iCs/>
          <w:spacing w:val="-4"/>
          <w:sz w:val="28"/>
          <w:szCs w:val="28"/>
        </w:rPr>
        <w:t xml:space="preserve"> забезпечення провадження</w:t>
      </w:r>
      <w:r w:rsidR="00116E16">
        <w:rPr>
          <w:iCs/>
          <w:spacing w:val="-4"/>
          <w:sz w:val="28"/>
          <w:szCs w:val="28"/>
        </w:rPr>
        <w:t>, їх сутність, м</w:t>
      </w:r>
      <w:r w:rsidR="002C1422" w:rsidRPr="009D0AE5">
        <w:rPr>
          <w:iCs/>
          <w:spacing w:val="-4"/>
          <w:sz w:val="28"/>
          <w:szCs w:val="28"/>
        </w:rPr>
        <w:t xml:space="preserve">ета застосування </w:t>
      </w:r>
      <w:r w:rsidR="00116E16">
        <w:rPr>
          <w:iCs/>
          <w:spacing w:val="-4"/>
          <w:sz w:val="28"/>
          <w:szCs w:val="28"/>
        </w:rPr>
        <w:t>та</w:t>
      </w:r>
      <w:r w:rsidR="002C1422" w:rsidRPr="009D0AE5">
        <w:rPr>
          <w:iCs/>
          <w:spacing w:val="-4"/>
          <w:sz w:val="28"/>
          <w:szCs w:val="28"/>
        </w:rPr>
        <w:t xml:space="preserve"> види</w:t>
      </w:r>
      <w:r w:rsidR="00112B21">
        <w:rPr>
          <w:iCs/>
          <w:spacing w:val="-4"/>
          <w:sz w:val="28"/>
          <w:szCs w:val="28"/>
        </w:rPr>
        <w:t xml:space="preserve">. </w:t>
      </w:r>
      <w:r w:rsidRPr="00150049">
        <w:rPr>
          <w:i/>
          <w:iCs/>
          <w:sz w:val="28"/>
          <w:szCs w:val="28"/>
        </w:rPr>
        <w:t> </w:t>
      </w:r>
      <w:r w:rsidR="007953AE" w:rsidRPr="007408C5">
        <w:rPr>
          <w:sz w:val="28"/>
          <w:szCs w:val="28"/>
        </w:rPr>
        <w:t xml:space="preserve"> </w:t>
      </w:r>
      <w:r w:rsidR="002C6673">
        <w:rPr>
          <w:color w:val="000000" w:themeColor="text1"/>
          <w:sz w:val="28"/>
          <w:szCs w:val="28"/>
        </w:rPr>
        <w:t>А</w:t>
      </w:r>
      <w:r w:rsidR="002C6673" w:rsidRPr="006A4852">
        <w:rPr>
          <w:color w:val="000000" w:themeColor="text1"/>
          <w:sz w:val="28"/>
          <w:szCs w:val="28"/>
        </w:rPr>
        <w:t>дміністративне затримання особи</w:t>
      </w:r>
      <w:r w:rsidR="002C6673">
        <w:rPr>
          <w:color w:val="000000" w:themeColor="text1"/>
          <w:sz w:val="28"/>
          <w:szCs w:val="28"/>
        </w:rPr>
        <w:t xml:space="preserve">. </w:t>
      </w:r>
      <w:r w:rsidR="002C6673">
        <w:rPr>
          <w:color w:val="000000" w:themeColor="text1"/>
          <w:sz w:val="28"/>
          <w:szCs w:val="28"/>
        </w:rPr>
        <w:lastRenderedPageBreak/>
        <w:t>О</w:t>
      </w:r>
      <w:r w:rsidR="002C6673" w:rsidRPr="006A4852">
        <w:rPr>
          <w:color w:val="000000" w:themeColor="text1"/>
          <w:sz w:val="28"/>
          <w:szCs w:val="28"/>
        </w:rPr>
        <w:t>собистий огляд</w:t>
      </w:r>
      <w:r w:rsidR="002C6673">
        <w:rPr>
          <w:color w:val="000000" w:themeColor="text1"/>
          <w:sz w:val="28"/>
          <w:szCs w:val="28"/>
        </w:rPr>
        <w:t>. О</w:t>
      </w:r>
      <w:r w:rsidR="002C6673" w:rsidRPr="006A4852">
        <w:rPr>
          <w:color w:val="000000" w:themeColor="text1"/>
          <w:sz w:val="28"/>
          <w:szCs w:val="28"/>
        </w:rPr>
        <w:t>гляд речей</w:t>
      </w:r>
      <w:r w:rsidR="002C6673">
        <w:rPr>
          <w:color w:val="000000" w:themeColor="text1"/>
          <w:sz w:val="28"/>
          <w:szCs w:val="28"/>
        </w:rPr>
        <w:t>. В</w:t>
      </w:r>
      <w:r w:rsidR="002C6673" w:rsidRPr="006A4852">
        <w:rPr>
          <w:color w:val="000000" w:themeColor="text1"/>
          <w:sz w:val="28"/>
          <w:szCs w:val="28"/>
        </w:rPr>
        <w:t>илучення речей та документів</w:t>
      </w:r>
      <w:r w:rsidR="002C6673">
        <w:rPr>
          <w:color w:val="000000" w:themeColor="text1"/>
          <w:sz w:val="28"/>
          <w:szCs w:val="28"/>
        </w:rPr>
        <w:t>. Т</w:t>
      </w:r>
      <w:r w:rsidR="002C6673" w:rsidRPr="006A4852">
        <w:rPr>
          <w:color w:val="000000" w:themeColor="text1"/>
          <w:sz w:val="28"/>
          <w:szCs w:val="28"/>
        </w:rPr>
        <w:t>имчасове вилучення посвідчення водія</w:t>
      </w:r>
      <w:r w:rsidR="002C6673">
        <w:rPr>
          <w:color w:val="000000" w:themeColor="text1"/>
          <w:sz w:val="28"/>
          <w:szCs w:val="28"/>
        </w:rPr>
        <w:t>. Т</w:t>
      </w:r>
      <w:r w:rsidR="002C6673" w:rsidRPr="006A4852">
        <w:rPr>
          <w:color w:val="000000" w:themeColor="text1"/>
          <w:sz w:val="28"/>
          <w:szCs w:val="28"/>
        </w:rPr>
        <w:t>имчасове затримання транспортного засобу</w:t>
      </w:r>
      <w:r w:rsidR="002C6673">
        <w:rPr>
          <w:color w:val="000000" w:themeColor="text1"/>
          <w:sz w:val="28"/>
          <w:szCs w:val="28"/>
        </w:rPr>
        <w:t>. Т</w:t>
      </w:r>
      <w:r w:rsidR="002C6673" w:rsidRPr="006A4852">
        <w:rPr>
          <w:color w:val="000000" w:themeColor="text1"/>
          <w:sz w:val="28"/>
          <w:szCs w:val="28"/>
        </w:rPr>
        <w:t>имчасове вилучення тварини</w:t>
      </w:r>
      <w:r w:rsidR="002C6673">
        <w:rPr>
          <w:color w:val="000000" w:themeColor="text1"/>
          <w:sz w:val="28"/>
          <w:szCs w:val="28"/>
        </w:rPr>
        <w:t>. В</w:t>
      </w:r>
      <w:r w:rsidR="002C6673" w:rsidRPr="006A4852">
        <w:rPr>
          <w:color w:val="000000" w:themeColor="text1"/>
          <w:sz w:val="28"/>
          <w:szCs w:val="28"/>
        </w:rPr>
        <w:t>ідсторонення водіїв від керування транспортними засобами, річковими і маломірними суднами (далі – транспортними засобами)</w:t>
      </w:r>
      <w:r w:rsidR="002C6673">
        <w:rPr>
          <w:color w:val="000000" w:themeColor="text1"/>
          <w:sz w:val="28"/>
          <w:szCs w:val="28"/>
        </w:rPr>
        <w:t>. О</w:t>
      </w:r>
      <w:r w:rsidR="002C6673" w:rsidRPr="006A4852">
        <w:rPr>
          <w:color w:val="000000" w:themeColor="text1"/>
          <w:sz w:val="28"/>
          <w:szCs w:val="28"/>
        </w:rPr>
        <w:t>гляд на стан алкогольного, наркотичного чи іншого сп'яніння, а також щодо перебування під впливом лікарських препаратів, що знижують їх увагу та швидкість реакції</w:t>
      </w:r>
      <w:r w:rsidR="002C6673">
        <w:rPr>
          <w:color w:val="000000" w:themeColor="text1"/>
          <w:sz w:val="28"/>
          <w:szCs w:val="28"/>
        </w:rPr>
        <w:t>. О</w:t>
      </w:r>
      <w:r w:rsidR="002C6673" w:rsidRPr="006A4852">
        <w:rPr>
          <w:color w:val="000000" w:themeColor="text1"/>
          <w:sz w:val="28"/>
          <w:szCs w:val="28"/>
        </w:rPr>
        <w:t>гляд військовозобов’язаних та резервістів під час проходження зборів, а також військовослужбовців Збройних Сил України на стан алкогольного, наркотичного чи іншого сп’яніння або щодо перебування під впливом лікарських препаратів, що знижують їх увагу та швидкість реакції.</w:t>
      </w:r>
      <w:r w:rsidR="006E046E">
        <w:rPr>
          <w:color w:val="000000" w:themeColor="text1"/>
          <w:sz w:val="28"/>
          <w:szCs w:val="28"/>
        </w:rPr>
        <w:t xml:space="preserve"> </w:t>
      </w:r>
      <w:r w:rsidR="006E046E" w:rsidRPr="006A4852">
        <w:rPr>
          <w:color w:val="000000" w:themeColor="text1"/>
          <w:sz w:val="28"/>
          <w:szCs w:val="28"/>
        </w:rPr>
        <w:t>Порядок застосування заходів</w:t>
      </w:r>
      <w:r w:rsidR="006E046E">
        <w:rPr>
          <w:color w:val="000000" w:themeColor="text1"/>
          <w:sz w:val="28"/>
          <w:szCs w:val="28"/>
        </w:rPr>
        <w:t xml:space="preserve"> забезпечення провадження.  </w:t>
      </w:r>
      <w:r w:rsidR="007953AE" w:rsidRPr="007408C5">
        <w:rPr>
          <w:sz w:val="28"/>
          <w:szCs w:val="28"/>
        </w:rPr>
        <w:t>Строки заст</w:t>
      </w:r>
      <w:r w:rsidR="007408C5" w:rsidRPr="007408C5">
        <w:rPr>
          <w:sz w:val="28"/>
          <w:szCs w:val="28"/>
        </w:rPr>
        <w:t xml:space="preserve">осування заходів забезпечення провадження. </w:t>
      </w:r>
      <w:r w:rsidR="00B36153">
        <w:rPr>
          <w:sz w:val="28"/>
          <w:szCs w:val="28"/>
        </w:rPr>
        <w:t xml:space="preserve">Вимоги до застосування заходів забезпечення провадження. </w:t>
      </w:r>
      <w:r w:rsidR="00B36153" w:rsidRPr="009D0AE5">
        <w:rPr>
          <w:iCs/>
          <w:spacing w:val="-4"/>
          <w:sz w:val="28"/>
          <w:szCs w:val="28"/>
        </w:rPr>
        <w:t>Право на оскарження заходів забезпечення провадження у справах про адміністративн</w:t>
      </w:r>
      <w:r w:rsidR="00634ABD">
        <w:rPr>
          <w:iCs/>
          <w:spacing w:val="-4"/>
          <w:sz w:val="28"/>
          <w:szCs w:val="28"/>
        </w:rPr>
        <w:t xml:space="preserve">е </w:t>
      </w:r>
      <w:r w:rsidR="00B36153" w:rsidRPr="009D0AE5">
        <w:rPr>
          <w:iCs/>
          <w:spacing w:val="-4"/>
          <w:sz w:val="28"/>
          <w:szCs w:val="28"/>
        </w:rPr>
        <w:t>правопорушення, шляхи його реалізації.</w:t>
      </w:r>
    </w:p>
    <w:p w14:paraId="3D5396F2" w14:textId="41C4025F" w:rsidR="00945BAE" w:rsidRPr="00A40604" w:rsidRDefault="00945BAE" w:rsidP="00945BAE">
      <w:pPr>
        <w:spacing w:line="360" w:lineRule="auto"/>
        <w:ind w:firstLine="709"/>
        <w:contextualSpacing/>
        <w:jc w:val="both"/>
        <w:rPr>
          <w:iCs/>
          <w:sz w:val="28"/>
          <w:szCs w:val="28"/>
        </w:rPr>
      </w:pPr>
      <w:r w:rsidRPr="007D59F4">
        <w:rPr>
          <w:i/>
          <w:sz w:val="28"/>
          <w:szCs w:val="28"/>
        </w:rPr>
        <w:t>Розгляд справи про адміністративне правопорушення.</w:t>
      </w:r>
      <w:r>
        <w:rPr>
          <w:i/>
          <w:sz w:val="28"/>
          <w:szCs w:val="28"/>
        </w:rPr>
        <w:t xml:space="preserve"> </w:t>
      </w:r>
      <w:r w:rsidR="00CC4E30" w:rsidRPr="006A4852">
        <w:rPr>
          <w:color w:val="000000" w:themeColor="text1"/>
          <w:sz w:val="28"/>
          <w:szCs w:val="28"/>
        </w:rPr>
        <w:t>Орган</w:t>
      </w:r>
      <w:r w:rsidR="00A21DE1">
        <w:rPr>
          <w:color w:val="000000" w:themeColor="text1"/>
          <w:sz w:val="28"/>
          <w:szCs w:val="28"/>
        </w:rPr>
        <w:t>и</w:t>
      </w:r>
      <w:r w:rsidR="00CC4E30" w:rsidRPr="006A4852">
        <w:rPr>
          <w:color w:val="000000" w:themeColor="text1"/>
          <w:sz w:val="28"/>
          <w:szCs w:val="28"/>
        </w:rPr>
        <w:t>, уповноважен</w:t>
      </w:r>
      <w:r w:rsidR="00A21DE1">
        <w:rPr>
          <w:color w:val="000000" w:themeColor="text1"/>
          <w:sz w:val="28"/>
          <w:szCs w:val="28"/>
        </w:rPr>
        <w:t>і</w:t>
      </w:r>
      <w:r w:rsidR="00CC4E30" w:rsidRPr="006A4852">
        <w:rPr>
          <w:color w:val="000000" w:themeColor="text1"/>
          <w:sz w:val="28"/>
          <w:szCs w:val="28"/>
        </w:rPr>
        <w:t xml:space="preserve"> розглядати справу про адміністративне правопорушення</w:t>
      </w:r>
      <w:r w:rsidR="00CC4E30">
        <w:rPr>
          <w:color w:val="000000" w:themeColor="text1"/>
          <w:sz w:val="28"/>
          <w:szCs w:val="28"/>
        </w:rPr>
        <w:t>. Підвідомчість</w:t>
      </w:r>
      <w:r w:rsidR="00A21DE1">
        <w:rPr>
          <w:color w:val="000000" w:themeColor="text1"/>
          <w:sz w:val="28"/>
          <w:szCs w:val="28"/>
        </w:rPr>
        <w:t>: п</w:t>
      </w:r>
      <w:r w:rsidR="00AF2BDA" w:rsidRPr="00AF2BDA">
        <w:rPr>
          <w:color w:val="000000" w:themeColor="text1"/>
          <w:sz w:val="28"/>
          <w:szCs w:val="28"/>
        </w:rPr>
        <w:t xml:space="preserve">редметна </w:t>
      </w:r>
      <w:r w:rsidR="00A21DE1">
        <w:rPr>
          <w:color w:val="000000" w:themeColor="text1"/>
          <w:sz w:val="28"/>
          <w:szCs w:val="28"/>
        </w:rPr>
        <w:t>та т</w:t>
      </w:r>
      <w:r w:rsidR="00B440DF" w:rsidRPr="00B440DF">
        <w:rPr>
          <w:color w:val="000000" w:themeColor="text1"/>
          <w:sz w:val="28"/>
          <w:szCs w:val="28"/>
        </w:rPr>
        <w:t>ериторіальна</w:t>
      </w:r>
      <w:r w:rsidR="00B440DF">
        <w:rPr>
          <w:color w:val="000000" w:themeColor="text1"/>
          <w:sz w:val="28"/>
          <w:szCs w:val="28"/>
        </w:rPr>
        <w:t xml:space="preserve">. </w:t>
      </w:r>
      <w:r w:rsidRPr="00725868">
        <w:rPr>
          <w:iCs/>
          <w:sz w:val="28"/>
          <w:szCs w:val="28"/>
        </w:rPr>
        <w:t xml:space="preserve">Строки розгляду справи про адміністративне правопорушення. Місце розгляду справи про адміністративне правопорушення. </w:t>
      </w:r>
      <w:r w:rsidR="00B440DF">
        <w:rPr>
          <w:iCs/>
          <w:sz w:val="28"/>
          <w:szCs w:val="28"/>
        </w:rPr>
        <w:t xml:space="preserve">Етапи розгляду справ про адміністративне правопорушення. </w:t>
      </w:r>
      <w:r w:rsidR="000C291B">
        <w:rPr>
          <w:iCs/>
          <w:sz w:val="28"/>
          <w:szCs w:val="28"/>
        </w:rPr>
        <w:t>П</w:t>
      </w:r>
      <w:r w:rsidR="000C291B" w:rsidRPr="000C291B">
        <w:rPr>
          <w:iCs/>
          <w:sz w:val="28"/>
          <w:szCs w:val="28"/>
        </w:rPr>
        <w:t>ідготов</w:t>
      </w:r>
      <w:r w:rsidR="000C291B">
        <w:rPr>
          <w:iCs/>
          <w:sz w:val="28"/>
          <w:szCs w:val="28"/>
        </w:rPr>
        <w:t>ка</w:t>
      </w:r>
      <w:r w:rsidR="000C291B" w:rsidRPr="000C291B">
        <w:rPr>
          <w:iCs/>
          <w:sz w:val="28"/>
          <w:szCs w:val="28"/>
        </w:rPr>
        <w:t xml:space="preserve"> справи до розгляду</w:t>
      </w:r>
      <w:r w:rsidR="000C291B">
        <w:rPr>
          <w:iCs/>
          <w:sz w:val="28"/>
          <w:szCs w:val="28"/>
        </w:rPr>
        <w:t xml:space="preserve">. </w:t>
      </w:r>
      <w:r w:rsidR="00A80FD8">
        <w:rPr>
          <w:iCs/>
          <w:sz w:val="28"/>
          <w:szCs w:val="28"/>
        </w:rPr>
        <w:t>Б</w:t>
      </w:r>
      <w:r w:rsidR="00A80FD8" w:rsidRPr="00A80FD8">
        <w:rPr>
          <w:iCs/>
          <w:sz w:val="28"/>
          <w:szCs w:val="28"/>
        </w:rPr>
        <w:t>езпосередній розгляд справи</w:t>
      </w:r>
      <w:r w:rsidR="00A80FD8">
        <w:rPr>
          <w:iCs/>
          <w:sz w:val="28"/>
          <w:szCs w:val="28"/>
        </w:rPr>
        <w:t xml:space="preserve">. </w:t>
      </w:r>
      <w:r w:rsidR="000C291B" w:rsidRPr="000C291B">
        <w:rPr>
          <w:iCs/>
          <w:sz w:val="28"/>
          <w:szCs w:val="28"/>
        </w:rPr>
        <w:t xml:space="preserve"> </w:t>
      </w:r>
      <w:r w:rsidR="00CF0D33" w:rsidRPr="00CF0D33">
        <w:rPr>
          <w:iCs/>
          <w:sz w:val="28"/>
          <w:szCs w:val="28"/>
        </w:rPr>
        <w:t>Докази в справі про адміністративне правопорушення</w:t>
      </w:r>
      <w:r w:rsidR="00CF0D33">
        <w:rPr>
          <w:iCs/>
          <w:sz w:val="28"/>
          <w:szCs w:val="28"/>
        </w:rPr>
        <w:t xml:space="preserve">. Предмет доказування у справах про адміністративне правопорушення. </w:t>
      </w:r>
      <w:r w:rsidR="004367D5">
        <w:rPr>
          <w:iCs/>
          <w:sz w:val="28"/>
          <w:szCs w:val="28"/>
        </w:rPr>
        <w:t xml:space="preserve">Доказування. </w:t>
      </w:r>
      <w:r>
        <w:rPr>
          <w:iCs/>
          <w:sz w:val="28"/>
          <w:szCs w:val="28"/>
        </w:rPr>
        <w:t>Види постанов</w:t>
      </w:r>
      <w:r w:rsidR="006A78EE" w:rsidRPr="006A78EE">
        <w:rPr>
          <w:color w:val="000000" w:themeColor="text1"/>
          <w:sz w:val="28"/>
          <w:szCs w:val="28"/>
        </w:rPr>
        <w:t xml:space="preserve"> </w:t>
      </w:r>
      <w:r w:rsidR="006A78EE">
        <w:rPr>
          <w:color w:val="000000" w:themeColor="text1"/>
          <w:sz w:val="28"/>
          <w:szCs w:val="28"/>
        </w:rPr>
        <w:t>п</w:t>
      </w:r>
      <w:r w:rsidR="006A78EE" w:rsidRPr="006A4852">
        <w:rPr>
          <w:color w:val="000000" w:themeColor="text1"/>
          <w:sz w:val="28"/>
          <w:szCs w:val="28"/>
        </w:rPr>
        <w:t>о справі про адміністративне правопорушення</w:t>
      </w:r>
      <w:r>
        <w:rPr>
          <w:iCs/>
          <w:sz w:val="28"/>
          <w:szCs w:val="28"/>
        </w:rPr>
        <w:t>.</w:t>
      </w:r>
      <w:r w:rsidR="00A823F7">
        <w:rPr>
          <w:iCs/>
          <w:sz w:val="28"/>
          <w:szCs w:val="28"/>
        </w:rPr>
        <w:t xml:space="preserve"> </w:t>
      </w:r>
      <w:r w:rsidR="00A823F7">
        <w:rPr>
          <w:color w:val="000000" w:themeColor="text1"/>
          <w:sz w:val="28"/>
          <w:szCs w:val="28"/>
        </w:rPr>
        <w:t>В</w:t>
      </w:r>
      <w:r w:rsidR="00A823F7" w:rsidRPr="006A4852">
        <w:rPr>
          <w:color w:val="000000" w:themeColor="text1"/>
          <w:sz w:val="28"/>
          <w:szCs w:val="28"/>
        </w:rPr>
        <w:t>имоги до постанови по справі про адміністративне правопорушення.</w:t>
      </w:r>
      <w:r w:rsidR="005013E7">
        <w:rPr>
          <w:color w:val="000000" w:themeColor="text1"/>
          <w:sz w:val="28"/>
          <w:szCs w:val="28"/>
        </w:rPr>
        <w:t xml:space="preserve"> Набрання постановою законної сили</w:t>
      </w:r>
      <w:r w:rsidR="0060706C">
        <w:rPr>
          <w:color w:val="000000" w:themeColor="text1"/>
          <w:sz w:val="28"/>
          <w:szCs w:val="28"/>
        </w:rPr>
        <w:t xml:space="preserve">. </w:t>
      </w:r>
    </w:p>
    <w:p w14:paraId="4AD28E44" w14:textId="772E7480" w:rsidR="00945BAE" w:rsidRPr="00BF10F3" w:rsidRDefault="00945BAE" w:rsidP="00BF10F3">
      <w:pPr>
        <w:widowControl w:val="0"/>
        <w:spacing w:line="360" w:lineRule="auto"/>
        <w:ind w:firstLine="708"/>
        <w:jc w:val="both"/>
        <w:rPr>
          <w:color w:val="000000" w:themeColor="text1"/>
          <w:sz w:val="28"/>
          <w:szCs w:val="28"/>
        </w:rPr>
      </w:pPr>
      <w:r w:rsidRPr="00803E7C">
        <w:rPr>
          <w:i/>
          <w:sz w:val="28"/>
          <w:szCs w:val="28"/>
        </w:rPr>
        <w:t>Оскарження постанов</w:t>
      </w:r>
      <w:r w:rsidR="001764E4">
        <w:rPr>
          <w:i/>
          <w:sz w:val="28"/>
          <w:szCs w:val="28"/>
        </w:rPr>
        <w:t>и</w:t>
      </w:r>
      <w:r w:rsidRPr="00803E7C">
        <w:rPr>
          <w:i/>
          <w:sz w:val="28"/>
          <w:szCs w:val="28"/>
        </w:rPr>
        <w:t xml:space="preserve"> </w:t>
      </w:r>
      <w:r w:rsidR="00CD2550" w:rsidRPr="00CD2550">
        <w:rPr>
          <w:i/>
          <w:sz w:val="28"/>
          <w:szCs w:val="28"/>
        </w:rPr>
        <w:t>по справі про адміністративне правопорушення</w:t>
      </w:r>
      <w:r>
        <w:rPr>
          <w:i/>
          <w:sz w:val="28"/>
          <w:szCs w:val="28"/>
        </w:rPr>
        <w:t xml:space="preserve">. </w:t>
      </w:r>
      <w:r>
        <w:rPr>
          <w:iCs/>
          <w:sz w:val="28"/>
          <w:szCs w:val="28"/>
        </w:rPr>
        <w:t>Право оскарження постанови у справах про адміністративн</w:t>
      </w:r>
      <w:r w:rsidR="00CD2550">
        <w:rPr>
          <w:iCs/>
          <w:sz w:val="28"/>
          <w:szCs w:val="28"/>
        </w:rPr>
        <w:t>е</w:t>
      </w:r>
      <w:r>
        <w:rPr>
          <w:iCs/>
          <w:sz w:val="28"/>
          <w:szCs w:val="28"/>
        </w:rPr>
        <w:t xml:space="preserve"> правопорушення. </w:t>
      </w:r>
      <w:r w:rsidR="00400D52">
        <w:rPr>
          <w:color w:val="000000" w:themeColor="text1"/>
          <w:sz w:val="28"/>
          <w:szCs w:val="28"/>
        </w:rPr>
        <w:t>С</w:t>
      </w:r>
      <w:r w:rsidR="00400D52" w:rsidRPr="006A4852">
        <w:rPr>
          <w:color w:val="000000" w:themeColor="text1"/>
          <w:sz w:val="28"/>
          <w:szCs w:val="28"/>
        </w:rPr>
        <w:t>удовий</w:t>
      </w:r>
      <w:r w:rsidR="00400D52">
        <w:rPr>
          <w:color w:val="000000" w:themeColor="text1"/>
          <w:sz w:val="28"/>
          <w:szCs w:val="28"/>
        </w:rPr>
        <w:t xml:space="preserve"> та </w:t>
      </w:r>
      <w:r w:rsidR="00400D52" w:rsidRPr="006A4852">
        <w:rPr>
          <w:color w:val="000000" w:themeColor="text1"/>
          <w:sz w:val="28"/>
          <w:szCs w:val="28"/>
        </w:rPr>
        <w:t>адміністративний (позасудовий)</w:t>
      </w:r>
      <w:r w:rsidR="00400D52">
        <w:rPr>
          <w:color w:val="000000" w:themeColor="text1"/>
          <w:sz w:val="28"/>
          <w:szCs w:val="28"/>
        </w:rPr>
        <w:t xml:space="preserve"> порядок оскарження.</w:t>
      </w:r>
      <w:r w:rsidR="00BF10F3">
        <w:rPr>
          <w:color w:val="000000" w:themeColor="text1"/>
          <w:sz w:val="28"/>
          <w:szCs w:val="28"/>
        </w:rPr>
        <w:t xml:space="preserve"> Строк подання скарги. </w:t>
      </w:r>
      <w:r>
        <w:rPr>
          <w:iCs/>
          <w:sz w:val="28"/>
          <w:szCs w:val="28"/>
        </w:rPr>
        <w:t>Адміністративний порядок оскарження постанов у справах про адміністративн</w:t>
      </w:r>
      <w:r w:rsidR="00CD63E0">
        <w:rPr>
          <w:iCs/>
          <w:sz w:val="28"/>
          <w:szCs w:val="28"/>
        </w:rPr>
        <w:t>е</w:t>
      </w:r>
      <w:r>
        <w:rPr>
          <w:iCs/>
          <w:sz w:val="28"/>
          <w:szCs w:val="28"/>
        </w:rPr>
        <w:t xml:space="preserve"> правопорушення. Оскарження постанови в порядку </w:t>
      </w:r>
      <w:r>
        <w:rPr>
          <w:iCs/>
          <w:sz w:val="28"/>
          <w:szCs w:val="28"/>
        </w:rPr>
        <w:lastRenderedPageBreak/>
        <w:t xml:space="preserve">адміністративного судочинства. Оскарження постанови </w:t>
      </w:r>
      <w:r w:rsidR="00BF10F3">
        <w:rPr>
          <w:iCs/>
          <w:sz w:val="28"/>
          <w:szCs w:val="28"/>
        </w:rPr>
        <w:t xml:space="preserve">суду </w:t>
      </w:r>
      <w:r>
        <w:rPr>
          <w:iCs/>
          <w:sz w:val="28"/>
          <w:szCs w:val="28"/>
        </w:rPr>
        <w:t xml:space="preserve">в апеляційному порядку. Оскарження постанови у справі про адміністративне правопорушення прокурором. </w:t>
      </w:r>
      <w:r w:rsidR="006D2FF9">
        <w:rPr>
          <w:iCs/>
          <w:sz w:val="28"/>
          <w:szCs w:val="28"/>
        </w:rPr>
        <w:t>Рішення</w:t>
      </w:r>
      <w:r w:rsidR="00BC71C4">
        <w:rPr>
          <w:iCs/>
          <w:sz w:val="28"/>
          <w:szCs w:val="28"/>
        </w:rPr>
        <w:t xml:space="preserve"> </w:t>
      </w:r>
      <w:r w:rsidR="006D2FF9">
        <w:rPr>
          <w:iCs/>
          <w:sz w:val="28"/>
          <w:szCs w:val="28"/>
        </w:rPr>
        <w:t>за скаргою.</w:t>
      </w:r>
    </w:p>
    <w:p w14:paraId="02AAE018" w14:textId="4C383FAC" w:rsidR="00945BAE" w:rsidRPr="00B926EC" w:rsidRDefault="00506E8B" w:rsidP="00B926EC">
      <w:pPr>
        <w:spacing w:line="360" w:lineRule="auto"/>
        <w:ind w:firstLine="709"/>
        <w:contextualSpacing/>
        <w:jc w:val="both"/>
        <w:rPr>
          <w:iCs/>
          <w:sz w:val="28"/>
          <w:szCs w:val="28"/>
        </w:rPr>
      </w:pPr>
      <w:r w:rsidRPr="006A4852">
        <w:rPr>
          <w:i/>
          <w:iCs/>
          <w:color w:val="000000" w:themeColor="text1"/>
          <w:sz w:val="28"/>
          <w:szCs w:val="28"/>
        </w:rPr>
        <w:t>Виконання постанови про накладення адміністративного стягнення</w:t>
      </w:r>
      <w:r>
        <w:rPr>
          <w:i/>
          <w:iCs/>
          <w:color w:val="000000" w:themeColor="text1"/>
          <w:sz w:val="28"/>
          <w:szCs w:val="28"/>
        </w:rPr>
        <w:t>.</w:t>
      </w:r>
      <w:r w:rsidRPr="006A4852">
        <w:rPr>
          <w:i/>
          <w:iCs/>
          <w:color w:val="000000" w:themeColor="text1"/>
          <w:sz w:val="28"/>
          <w:szCs w:val="28"/>
        </w:rPr>
        <w:t xml:space="preserve"> </w:t>
      </w:r>
      <w:r w:rsidR="00731F14">
        <w:rPr>
          <w:color w:val="000000" w:themeColor="text1"/>
          <w:sz w:val="28"/>
          <w:szCs w:val="28"/>
        </w:rPr>
        <w:t>З</w:t>
      </w:r>
      <w:r w:rsidR="00731F14" w:rsidRPr="006A4852">
        <w:rPr>
          <w:color w:val="000000" w:themeColor="text1"/>
          <w:sz w:val="28"/>
          <w:szCs w:val="28"/>
        </w:rPr>
        <w:t>агальн</w:t>
      </w:r>
      <w:r w:rsidR="00731F14">
        <w:rPr>
          <w:color w:val="000000" w:themeColor="text1"/>
          <w:sz w:val="28"/>
          <w:szCs w:val="28"/>
        </w:rPr>
        <w:t>і</w:t>
      </w:r>
      <w:r w:rsidR="00731F14" w:rsidRPr="006A4852">
        <w:rPr>
          <w:color w:val="000000" w:themeColor="text1"/>
          <w:sz w:val="28"/>
          <w:szCs w:val="28"/>
        </w:rPr>
        <w:t xml:space="preserve"> питан</w:t>
      </w:r>
      <w:r w:rsidR="00731F14">
        <w:rPr>
          <w:color w:val="000000" w:themeColor="text1"/>
          <w:sz w:val="28"/>
          <w:szCs w:val="28"/>
        </w:rPr>
        <w:t xml:space="preserve">ня </w:t>
      </w:r>
      <w:r w:rsidR="00731F14" w:rsidRPr="006A4852">
        <w:rPr>
          <w:color w:val="000000" w:themeColor="text1"/>
          <w:sz w:val="28"/>
          <w:szCs w:val="28"/>
        </w:rPr>
        <w:t>виконання постанови про накладення стягнення</w:t>
      </w:r>
      <w:r w:rsidR="005B0589">
        <w:rPr>
          <w:color w:val="000000" w:themeColor="text1"/>
          <w:sz w:val="28"/>
          <w:szCs w:val="28"/>
        </w:rPr>
        <w:t>.</w:t>
      </w:r>
      <w:r w:rsidR="00945BAE" w:rsidRPr="004E38A8">
        <w:rPr>
          <w:i/>
          <w:sz w:val="28"/>
          <w:szCs w:val="28"/>
        </w:rPr>
        <w:t xml:space="preserve"> </w:t>
      </w:r>
      <w:r w:rsidR="00945BAE" w:rsidRPr="006A3106">
        <w:rPr>
          <w:iCs/>
          <w:sz w:val="28"/>
          <w:szCs w:val="28"/>
        </w:rPr>
        <w:t xml:space="preserve">Звернення постанови про накладення стягнення до виконання. Особливості виконання постанов про накладення того чи іншого стягнення. </w:t>
      </w:r>
      <w:r w:rsidR="00D24BB5" w:rsidRPr="00D24BB5">
        <w:rPr>
          <w:iCs/>
          <w:sz w:val="28"/>
          <w:szCs w:val="28"/>
        </w:rPr>
        <w:t>Виконання майнових стягнень</w:t>
      </w:r>
      <w:r w:rsidR="00D24BB5">
        <w:rPr>
          <w:iCs/>
          <w:sz w:val="28"/>
          <w:szCs w:val="28"/>
        </w:rPr>
        <w:t>.</w:t>
      </w:r>
      <w:r w:rsidR="003A383C">
        <w:rPr>
          <w:iCs/>
          <w:sz w:val="28"/>
          <w:szCs w:val="28"/>
        </w:rPr>
        <w:t xml:space="preserve"> Виконання постанов про накладення с</w:t>
      </w:r>
      <w:r w:rsidR="003A383C" w:rsidRPr="003A383C">
        <w:rPr>
          <w:iCs/>
          <w:sz w:val="28"/>
          <w:szCs w:val="28"/>
        </w:rPr>
        <w:t>тягнен</w:t>
      </w:r>
      <w:r w:rsidR="003A383C">
        <w:rPr>
          <w:iCs/>
          <w:sz w:val="28"/>
          <w:szCs w:val="28"/>
        </w:rPr>
        <w:t>ь</w:t>
      </w:r>
      <w:r w:rsidR="003A383C" w:rsidRPr="003A383C">
        <w:rPr>
          <w:iCs/>
          <w:sz w:val="28"/>
          <w:szCs w:val="28"/>
        </w:rPr>
        <w:t>, пов’язан</w:t>
      </w:r>
      <w:r w:rsidR="003A383C">
        <w:rPr>
          <w:iCs/>
          <w:sz w:val="28"/>
          <w:szCs w:val="28"/>
        </w:rPr>
        <w:t>их</w:t>
      </w:r>
      <w:r w:rsidR="003A383C" w:rsidRPr="003A383C">
        <w:rPr>
          <w:iCs/>
          <w:sz w:val="28"/>
          <w:szCs w:val="28"/>
        </w:rPr>
        <w:t xml:space="preserve"> з обмеженням правового статусу особи</w:t>
      </w:r>
      <w:r w:rsidR="00F133EB">
        <w:rPr>
          <w:iCs/>
          <w:sz w:val="28"/>
          <w:szCs w:val="28"/>
        </w:rPr>
        <w:t xml:space="preserve">. Виконання постанов про накладення </w:t>
      </w:r>
      <w:r w:rsidR="00F133EB" w:rsidRPr="00805BF7">
        <w:rPr>
          <w:sz w:val="28"/>
          <w:szCs w:val="28"/>
        </w:rPr>
        <w:t>стягнень, що передбачають особисті чи трудові обов’язки.</w:t>
      </w:r>
      <w:r w:rsidR="00D24BB5" w:rsidRPr="00805BF7">
        <w:rPr>
          <w:sz w:val="28"/>
          <w:szCs w:val="28"/>
        </w:rPr>
        <w:t xml:space="preserve"> </w:t>
      </w:r>
      <w:r w:rsidR="00B926EC">
        <w:rPr>
          <w:iCs/>
          <w:sz w:val="28"/>
          <w:szCs w:val="28"/>
        </w:rPr>
        <w:t xml:space="preserve">Виконання постанов про накладення </w:t>
      </w:r>
      <w:r w:rsidR="00B926EC" w:rsidRPr="00805BF7">
        <w:rPr>
          <w:sz w:val="28"/>
          <w:szCs w:val="28"/>
        </w:rPr>
        <w:t>стягнень</w:t>
      </w:r>
      <w:r w:rsidR="00B926EC" w:rsidRPr="007C77FE">
        <w:rPr>
          <w:i/>
          <w:iCs/>
          <w:sz w:val="28"/>
          <w:szCs w:val="28"/>
        </w:rPr>
        <w:t xml:space="preserve">, </w:t>
      </w:r>
      <w:r w:rsidR="00B926EC" w:rsidRPr="00B926EC">
        <w:rPr>
          <w:sz w:val="28"/>
          <w:szCs w:val="28"/>
        </w:rPr>
        <w:t>пов’яза</w:t>
      </w:r>
      <w:r w:rsidR="00CD63E0">
        <w:rPr>
          <w:sz w:val="28"/>
          <w:szCs w:val="28"/>
        </w:rPr>
        <w:t>н</w:t>
      </w:r>
      <w:r w:rsidR="00B926EC" w:rsidRPr="00B926EC">
        <w:rPr>
          <w:sz w:val="28"/>
          <w:szCs w:val="28"/>
        </w:rPr>
        <w:t>их з тимчасовим обмеженням свободи особи.</w:t>
      </w:r>
      <w:r w:rsidR="00B926EC" w:rsidRPr="007C77FE">
        <w:rPr>
          <w:sz w:val="28"/>
          <w:szCs w:val="28"/>
        </w:rPr>
        <w:t xml:space="preserve"> </w:t>
      </w:r>
      <w:r w:rsidR="00945BAE" w:rsidRPr="006A3106">
        <w:rPr>
          <w:iCs/>
          <w:sz w:val="28"/>
          <w:szCs w:val="28"/>
        </w:rPr>
        <w:t xml:space="preserve">Добровільне виконання постанови про накладення стягнення. Відповідальність </w:t>
      </w:r>
      <w:r w:rsidR="00945BAE">
        <w:rPr>
          <w:iCs/>
          <w:sz w:val="28"/>
          <w:szCs w:val="28"/>
        </w:rPr>
        <w:t xml:space="preserve">за не виконання постанов про накладення стягнення. </w:t>
      </w:r>
      <w:r w:rsidR="00BC71C4" w:rsidRPr="00506E8B">
        <w:rPr>
          <w:iCs/>
          <w:sz w:val="28"/>
          <w:szCs w:val="28"/>
        </w:rPr>
        <w:t>Практичні проблеми виконання адміністративних стягнень.</w:t>
      </w:r>
    </w:p>
    <w:p w14:paraId="118E2FD9" w14:textId="77777777" w:rsidR="00CD63E0" w:rsidRDefault="00CD63E0" w:rsidP="00DA65AC">
      <w:pPr>
        <w:spacing w:line="360" w:lineRule="auto"/>
        <w:ind w:firstLine="709"/>
        <w:jc w:val="center"/>
        <w:rPr>
          <w:sz w:val="28"/>
          <w:szCs w:val="28"/>
        </w:rPr>
      </w:pPr>
    </w:p>
    <w:p w14:paraId="1CFB07DF" w14:textId="06A8E1FF" w:rsidR="00DA65AC" w:rsidRPr="00DA65AC" w:rsidRDefault="00945BAE" w:rsidP="00DA65AC">
      <w:pPr>
        <w:spacing w:line="360" w:lineRule="auto"/>
        <w:ind w:firstLine="709"/>
        <w:jc w:val="center"/>
        <w:rPr>
          <w:i/>
          <w:sz w:val="28"/>
          <w:szCs w:val="28"/>
        </w:rPr>
      </w:pPr>
      <w:r w:rsidRPr="005E7C55">
        <w:rPr>
          <w:sz w:val="28"/>
          <w:szCs w:val="28"/>
        </w:rPr>
        <w:t xml:space="preserve">Модуль 3. </w:t>
      </w:r>
      <w:r w:rsidR="00DA65AC" w:rsidRPr="005E7C55">
        <w:rPr>
          <w:b/>
          <w:sz w:val="28"/>
          <w:szCs w:val="28"/>
        </w:rPr>
        <w:t xml:space="preserve">Особливості проваджень </w:t>
      </w:r>
      <w:r w:rsidR="004236FB" w:rsidRPr="005E7C55">
        <w:rPr>
          <w:b/>
          <w:sz w:val="28"/>
          <w:szCs w:val="28"/>
        </w:rPr>
        <w:t xml:space="preserve">в </w:t>
      </w:r>
      <w:r w:rsidR="00DA65AC" w:rsidRPr="005E7C55">
        <w:rPr>
          <w:b/>
          <w:sz w:val="28"/>
          <w:szCs w:val="28"/>
        </w:rPr>
        <w:t xml:space="preserve">окремих </w:t>
      </w:r>
      <w:r w:rsidR="001220CD" w:rsidRPr="005E7C55">
        <w:rPr>
          <w:b/>
          <w:sz w:val="28"/>
          <w:szCs w:val="28"/>
        </w:rPr>
        <w:t xml:space="preserve">категоріях </w:t>
      </w:r>
      <w:r w:rsidR="004236FB" w:rsidRPr="005E7C55">
        <w:rPr>
          <w:b/>
          <w:sz w:val="28"/>
          <w:szCs w:val="28"/>
        </w:rPr>
        <w:t>справ</w:t>
      </w:r>
      <w:r w:rsidR="001220CD" w:rsidRPr="005E7C55">
        <w:rPr>
          <w:b/>
          <w:sz w:val="28"/>
          <w:szCs w:val="28"/>
        </w:rPr>
        <w:t xml:space="preserve"> </w:t>
      </w:r>
      <w:r w:rsidR="00200684" w:rsidRPr="005E7C55">
        <w:rPr>
          <w:b/>
          <w:sz w:val="28"/>
          <w:szCs w:val="28"/>
        </w:rPr>
        <w:t>про</w:t>
      </w:r>
      <w:r w:rsidR="004236FB" w:rsidRPr="005E7C55">
        <w:rPr>
          <w:b/>
          <w:sz w:val="28"/>
          <w:szCs w:val="28"/>
        </w:rPr>
        <w:t xml:space="preserve"> </w:t>
      </w:r>
      <w:r w:rsidR="00DA65AC" w:rsidRPr="005E7C55">
        <w:rPr>
          <w:b/>
          <w:sz w:val="28"/>
          <w:szCs w:val="28"/>
        </w:rPr>
        <w:t>адміністративн</w:t>
      </w:r>
      <w:r w:rsidR="004236FB" w:rsidRPr="005E7C55">
        <w:rPr>
          <w:b/>
          <w:sz w:val="28"/>
          <w:szCs w:val="28"/>
        </w:rPr>
        <w:t>е</w:t>
      </w:r>
      <w:r w:rsidR="00DA65AC" w:rsidRPr="005E7C55">
        <w:rPr>
          <w:b/>
          <w:sz w:val="28"/>
          <w:szCs w:val="28"/>
        </w:rPr>
        <w:t xml:space="preserve"> правопорушен</w:t>
      </w:r>
      <w:r w:rsidR="004236FB" w:rsidRPr="005E7C55">
        <w:rPr>
          <w:b/>
          <w:sz w:val="28"/>
          <w:szCs w:val="28"/>
        </w:rPr>
        <w:t>ня</w:t>
      </w:r>
      <w:r w:rsidR="008A417E">
        <w:rPr>
          <w:b/>
          <w:sz w:val="28"/>
          <w:szCs w:val="28"/>
        </w:rPr>
        <w:t xml:space="preserve">. </w:t>
      </w:r>
      <w:r w:rsidR="008A417E" w:rsidRPr="008A417E">
        <w:rPr>
          <w:b/>
          <w:sz w:val="28"/>
          <w:szCs w:val="28"/>
        </w:rPr>
        <w:t>Особливості адміністративної відповідальності певних категорій суб’єктів</w:t>
      </w:r>
    </w:p>
    <w:p w14:paraId="3A78AFD9" w14:textId="081D1B1B" w:rsidR="00945BAE" w:rsidRDefault="00686930" w:rsidP="00945BAE">
      <w:pPr>
        <w:spacing w:line="360" w:lineRule="auto"/>
        <w:ind w:firstLine="709"/>
        <w:jc w:val="both"/>
        <w:rPr>
          <w:i/>
          <w:sz w:val="28"/>
          <w:szCs w:val="28"/>
        </w:rPr>
      </w:pPr>
      <w:r w:rsidRPr="00686930">
        <w:rPr>
          <w:i/>
          <w:sz w:val="28"/>
          <w:szCs w:val="28"/>
        </w:rPr>
        <w:t>Особливості розгляду справ</w:t>
      </w:r>
      <w:r w:rsidR="008A417E">
        <w:rPr>
          <w:i/>
          <w:sz w:val="28"/>
          <w:szCs w:val="28"/>
        </w:rPr>
        <w:t>и</w:t>
      </w:r>
      <w:r w:rsidRPr="00686930">
        <w:rPr>
          <w:i/>
          <w:sz w:val="28"/>
          <w:szCs w:val="28"/>
        </w:rPr>
        <w:t xml:space="preserve"> про адміністративн</w:t>
      </w:r>
      <w:r w:rsidR="008A417E">
        <w:rPr>
          <w:i/>
          <w:sz w:val="28"/>
          <w:szCs w:val="28"/>
        </w:rPr>
        <w:t>е</w:t>
      </w:r>
      <w:r w:rsidRPr="00686930">
        <w:rPr>
          <w:i/>
          <w:sz w:val="28"/>
          <w:szCs w:val="28"/>
        </w:rPr>
        <w:t xml:space="preserve"> правопорушення, у сфері забезпечення безпеки дорожнього руху, зафіксован</w:t>
      </w:r>
      <w:r w:rsidR="008A417E">
        <w:rPr>
          <w:i/>
          <w:sz w:val="28"/>
          <w:szCs w:val="28"/>
        </w:rPr>
        <w:t>е</w:t>
      </w:r>
      <w:r w:rsidRPr="00686930">
        <w:rPr>
          <w:i/>
          <w:sz w:val="28"/>
          <w:szCs w:val="28"/>
        </w:rPr>
        <w:t xml:space="preserve"> в автоматичному режимі.</w:t>
      </w:r>
      <w:r w:rsidR="00945BAE" w:rsidRPr="00CF496B">
        <w:rPr>
          <w:i/>
          <w:sz w:val="28"/>
          <w:szCs w:val="28"/>
        </w:rPr>
        <w:t xml:space="preserve"> </w:t>
      </w:r>
      <w:r w:rsidR="00945BAE" w:rsidRPr="00733BF9">
        <w:rPr>
          <w:iCs/>
          <w:sz w:val="28"/>
          <w:szCs w:val="28"/>
        </w:rPr>
        <w:t xml:space="preserve">Правопорушення, що фіксуються в автоматичному режимі. </w:t>
      </w:r>
      <w:r w:rsidR="00B851FE" w:rsidRPr="00B851FE">
        <w:rPr>
          <w:iCs/>
          <w:sz w:val="28"/>
          <w:szCs w:val="28"/>
        </w:rPr>
        <w:t>Система фіксації адміністративних правопорушень у сфері забезпечення безпеки дорожнього руху в автоматичному режимі</w:t>
      </w:r>
      <w:r w:rsidR="00B851FE">
        <w:rPr>
          <w:iCs/>
          <w:sz w:val="28"/>
          <w:szCs w:val="28"/>
        </w:rPr>
        <w:t xml:space="preserve">. </w:t>
      </w:r>
      <w:r w:rsidR="00945BAE" w:rsidRPr="00733BF9">
        <w:rPr>
          <w:iCs/>
          <w:sz w:val="28"/>
          <w:szCs w:val="28"/>
        </w:rPr>
        <w:t>Фото, відео фіксація адміністративних правопорушень</w:t>
      </w:r>
      <w:r w:rsidR="00945BAE">
        <w:rPr>
          <w:iCs/>
          <w:sz w:val="28"/>
          <w:szCs w:val="28"/>
        </w:rPr>
        <w:t xml:space="preserve">. Суб’єкт адміністративного правопорушення, зафіксованого в автоматичному режимі. Порядок розгляду справ про правопорушення, зафіксованих в автоматичному режимі. </w:t>
      </w:r>
      <w:r w:rsidR="008311CF">
        <w:rPr>
          <w:iCs/>
          <w:sz w:val="28"/>
          <w:szCs w:val="28"/>
        </w:rPr>
        <w:t xml:space="preserve">Виконання постанови про накладення </w:t>
      </w:r>
      <w:r w:rsidR="00FB3FEB">
        <w:rPr>
          <w:iCs/>
          <w:sz w:val="28"/>
          <w:szCs w:val="28"/>
        </w:rPr>
        <w:t xml:space="preserve">стягнення у вигляді штрафу. </w:t>
      </w:r>
      <w:r w:rsidR="00DC2B57">
        <w:rPr>
          <w:iCs/>
          <w:sz w:val="28"/>
          <w:szCs w:val="28"/>
        </w:rPr>
        <w:t xml:space="preserve">Звільнення </w:t>
      </w:r>
      <w:r w:rsidR="00AE7F99">
        <w:rPr>
          <w:iCs/>
          <w:sz w:val="28"/>
          <w:szCs w:val="28"/>
        </w:rPr>
        <w:t xml:space="preserve">від адміністративної відповідальності </w:t>
      </w:r>
      <w:r w:rsidR="00EC61E4">
        <w:rPr>
          <w:iCs/>
          <w:sz w:val="28"/>
          <w:szCs w:val="28"/>
        </w:rPr>
        <w:t>відповідальну особу.</w:t>
      </w:r>
      <w:r w:rsidR="00202951">
        <w:rPr>
          <w:iCs/>
          <w:sz w:val="28"/>
          <w:szCs w:val="28"/>
        </w:rPr>
        <w:t xml:space="preserve"> </w:t>
      </w:r>
      <w:r w:rsidR="00202951" w:rsidRPr="00202951">
        <w:rPr>
          <w:iCs/>
          <w:sz w:val="28"/>
          <w:szCs w:val="28"/>
        </w:rPr>
        <w:t>Інформування відповідальної особи</w:t>
      </w:r>
      <w:r w:rsidR="00202951">
        <w:rPr>
          <w:iCs/>
          <w:sz w:val="28"/>
          <w:szCs w:val="28"/>
        </w:rPr>
        <w:t>.</w:t>
      </w:r>
    </w:p>
    <w:p w14:paraId="38ECE1C6" w14:textId="54669BB0" w:rsidR="00A95F74" w:rsidRPr="00202951" w:rsidRDefault="00A95F74" w:rsidP="00D72238">
      <w:pPr>
        <w:spacing w:line="360" w:lineRule="auto"/>
        <w:ind w:firstLine="708"/>
        <w:jc w:val="both"/>
        <w:rPr>
          <w:iCs/>
          <w:sz w:val="28"/>
          <w:szCs w:val="28"/>
        </w:rPr>
      </w:pPr>
      <w:r w:rsidRPr="00A95F74">
        <w:rPr>
          <w:i/>
          <w:sz w:val="28"/>
          <w:szCs w:val="28"/>
        </w:rPr>
        <w:t>Особливості розгляду справи про адміністративне правопорушення у сфері безпеки на автомобільному транспорті</w:t>
      </w:r>
      <w:r>
        <w:rPr>
          <w:i/>
          <w:sz w:val="28"/>
          <w:szCs w:val="28"/>
        </w:rPr>
        <w:t>.</w:t>
      </w:r>
      <w:r w:rsidR="00202951">
        <w:rPr>
          <w:i/>
          <w:sz w:val="28"/>
          <w:szCs w:val="28"/>
        </w:rPr>
        <w:t xml:space="preserve"> </w:t>
      </w:r>
      <w:r w:rsidR="00202951">
        <w:rPr>
          <w:iCs/>
          <w:sz w:val="28"/>
          <w:szCs w:val="28"/>
        </w:rPr>
        <w:t>П</w:t>
      </w:r>
      <w:r w:rsidR="00202951" w:rsidRPr="00202951">
        <w:rPr>
          <w:iCs/>
          <w:sz w:val="28"/>
          <w:szCs w:val="28"/>
        </w:rPr>
        <w:t xml:space="preserve">равопорушення у сфері безпеки </w:t>
      </w:r>
      <w:r w:rsidR="00202951" w:rsidRPr="00202951">
        <w:rPr>
          <w:iCs/>
          <w:sz w:val="28"/>
          <w:szCs w:val="28"/>
        </w:rPr>
        <w:lastRenderedPageBreak/>
        <w:t>на автомобільному транспорті</w:t>
      </w:r>
      <w:r w:rsidR="00202951">
        <w:rPr>
          <w:iCs/>
          <w:sz w:val="28"/>
          <w:szCs w:val="28"/>
        </w:rPr>
        <w:t xml:space="preserve">. </w:t>
      </w:r>
      <w:r w:rsidR="00FB3A68" w:rsidRPr="00FB3A68">
        <w:rPr>
          <w:iCs/>
          <w:sz w:val="28"/>
          <w:szCs w:val="28"/>
        </w:rPr>
        <w:t>Постанова про накладення адміністративного стягнення</w:t>
      </w:r>
      <w:r w:rsidR="0022373E">
        <w:rPr>
          <w:iCs/>
          <w:sz w:val="28"/>
          <w:szCs w:val="28"/>
        </w:rPr>
        <w:t xml:space="preserve">. </w:t>
      </w:r>
      <w:r w:rsidR="0022373E" w:rsidRPr="0022373E">
        <w:rPr>
          <w:iCs/>
          <w:sz w:val="28"/>
          <w:szCs w:val="28"/>
        </w:rPr>
        <w:t>Д</w:t>
      </w:r>
      <w:r w:rsidR="0022373E">
        <w:rPr>
          <w:iCs/>
          <w:sz w:val="28"/>
          <w:szCs w:val="28"/>
        </w:rPr>
        <w:t>ень</w:t>
      </w:r>
      <w:r w:rsidR="0022373E" w:rsidRPr="0022373E">
        <w:rPr>
          <w:iCs/>
          <w:sz w:val="28"/>
          <w:szCs w:val="28"/>
        </w:rPr>
        <w:t xml:space="preserve"> отримання постанови</w:t>
      </w:r>
      <w:r w:rsidR="0022373E">
        <w:rPr>
          <w:iCs/>
          <w:sz w:val="28"/>
          <w:szCs w:val="28"/>
        </w:rPr>
        <w:t xml:space="preserve">. </w:t>
      </w:r>
      <w:r w:rsidR="0022373E" w:rsidRPr="0022373E">
        <w:rPr>
          <w:iCs/>
          <w:sz w:val="28"/>
          <w:szCs w:val="28"/>
        </w:rPr>
        <w:t>Звільнення відповідальної особи</w:t>
      </w:r>
      <w:r w:rsidR="0022373E">
        <w:rPr>
          <w:iCs/>
          <w:sz w:val="28"/>
          <w:szCs w:val="28"/>
        </w:rPr>
        <w:t xml:space="preserve"> від адміністративної відповідальності. </w:t>
      </w:r>
      <w:r w:rsidR="008E4C7D" w:rsidRPr="008E4C7D">
        <w:rPr>
          <w:iCs/>
          <w:sz w:val="28"/>
          <w:szCs w:val="28"/>
        </w:rPr>
        <w:t>Інформування відповідальної особи</w:t>
      </w:r>
      <w:r w:rsidR="008E4C7D">
        <w:rPr>
          <w:iCs/>
          <w:sz w:val="28"/>
          <w:szCs w:val="28"/>
        </w:rPr>
        <w:t>.</w:t>
      </w:r>
    </w:p>
    <w:p w14:paraId="42440B8F" w14:textId="31F5ACA4" w:rsidR="00D54EEF" w:rsidRPr="007D3170" w:rsidRDefault="003F5A7C" w:rsidP="00D72238">
      <w:pPr>
        <w:spacing w:line="360" w:lineRule="auto"/>
        <w:ind w:firstLine="708"/>
        <w:jc w:val="both"/>
        <w:rPr>
          <w:iCs/>
          <w:sz w:val="28"/>
          <w:szCs w:val="28"/>
        </w:rPr>
      </w:pPr>
      <w:r w:rsidRPr="003F5A7C">
        <w:rPr>
          <w:i/>
          <w:sz w:val="28"/>
          <w:szCs w:val="28"/>
        </w:rPr>
        <w:t xml:space="preserve">Особливості адміністративної відповідальності юридичних осіб. </w:t>
      </w:r>
      <w:r w:rsidR="006733DE" w:rsidRPr="003F5A7C">
        <w:rPr>
          <w:iCs/>
          <w:sz w:val="28"/>
          <w:szCs w:val="28"/>
        </w:rPr>
        <w:t>Заходи впливу адміністративно-правового характеру до юридичних осіб</w:t>
      </w:r>
      <w:r w:rsidR="005C3FF1" w:rsidRPr="003F5A7C">
        <w:rPr>
          <w:iCs/>
          <w:sz w:val="28"/>
          <w:szCs w:val="28"/>
        </w:rPr>
        <w:t>.</w:t>
      </w:r>
      <w:r w:rsidR="00214DD6">
        <w:rPr>
          <w:i/>
          <w:sz w:val="28"/>
          <w:szCs w:val="28"/>
        </w:rPr>
        <w:t xml:space="preserve"> </w:t>
      </w:r>
      <w:r w:rsidR="00214DD6" w:rsidRPr="00214DD6">
        <w:rPr>
          <w:iCs/>
          <w:sz w:val="28"/>
          <w:szCs w:val="28"/>
        </w:rPr>
        <w:t>Нормативно-правові акти, що встановлюють відповідальність юридичних осіб у публічній сфері.</w:t>
      </w:r>
      <w:r w:rsidR="00214DD6">
        <w:rPr>
          <w:i/>
          <w:sz w:val="28"/>
          <w:szCs w:val="28"/>
        </w:rPr>
        <w:t xml:space="preserve"> </w:t>
      </w:r>
      <w:r w:rsidR="007D3170" w:rsidRPr="007D3170">
        <w:rPr>
          <w:iCs/>
          <w:sz w:val="28"/>
          <w:szCs w:val="28"/>
        </w:rPr>
        <w:t xml:space="preserve">Вина юридичної особи. </w:t>
      </w:r>
      <w:r w:rsidR="00902186">
        <w:rPr>
          <w:iCs/>
          <w:sz w:val="28"/>
          <w:szCs w:val="28"/>
        </w:rPr>
        <w:t xml:space="preserve">Адміністративно-правовий характер заходів впливу, що застосовуються до </w:t>
      </w:r>
      <w:r w:rsidR="00513782">
        <w:rPr>
          <w:iCs/>
          <w:sz w:val="28"/>
          <w:szCs w:val="28"/>
        </w:rPr>
        <w:t>юридичних</w:t>
      </w:r>
      <w:r w:rsidR="00902186">
        <w:rPr>
          <w:iCs/>
          <w:sz w:val="28"/>
          <w:szCs w:val="28"/>
        </w:rPr>
        <w:t xml:space="preserve"> осіб. </w:t>
      </w:r>
      <w:r w:rsidR="00513782">
        <w:rPr>
          <w:iCs/>
          <w:sz w:val="28"/>
          <w:szCs w:val="28"/>
        </w:rPr>
        <w:t xml:space="preserve">Види заходів, що застосовуються до юридичних осіб за порушення у сфері публічного адміністрування. </w:t>
      </w:r>
      <w:r w:rsidR="00423CD4">
        <w:rPr>
          <w:iCs/>
          <w:sz w:val="28"/>
          <w:szCs w:val="28"/>
        </w:rPr>
        <w:t xml:space="preserve">Фіксація порушень. Провадження щодо застосування заходів адміністративно-правового характеру до юридичних осіб. </w:t>
      </w:r>
    </w:p>
    <w:p w14:paraId="680BC2E3" w14:textId="00F7823D" w:rsidR="00C6401F" w:rsidRPr="00C3049D" w:rsidRDefault="00C6401F" w:rsidP="00C6401F">
      <w:pPr>
        <w:spacing w:line="360" w:lineRule="auto"/>
        <w:ind w:firstLine="708"/>
        <w:jc w:val="both"/>
        <w:rPr>
          <w:iCs/>
          <w:sz w:val="28"/>
          <w:szCs w:val="28"/>
        </w:rPr>
      </w:pPr>
      <w:r w:rsidRPr="00C6401F">
        <w:rPr>
          <w:i/>
          <w:sz w:val="28"/>
          <w:szCs w:val="28"/>
        </w:rPr>
        <w:t xml:space="preserve">Особливості </w:t>
      </w:r>
      <w:r w:rsidR="00C3049D">
        <w:rPr>
          <w:i/>
          <w:sz w:val="28"/>
          <w:szCs w:val="28"/>
        </w:rPr>
        <w:t xml:space="preserve">адміністративної відповідальності </w:t>
      </w:r>
      <w:r w:rsidRPr="00C6401F">
        <w:rPr>
          <w:i/>
          <w:sz w:val="28"/>
          <w:szCs w:val="28"/>
        </w:rPr>
        <w:t>неповнолітніх</w:t>
      </w:r>
      <w:r w:rsidR="00C3049D">
        <w:rPr>
          <w:i/>
          <w:sz w:val="28"/>
          <w:szCs w:val="28"/>
        </w:rPr>
        <w:t xml:space="preserve">. </w:t>
      </w:r>
      <w:bookmarkStart w:id="9" w:name="OLE_LINK1"/>
      <w:r w:rsidR="00C3049D" w:rsidRPr="00C3049D">
        <w:rPr>
          <w:iCs/>
          <w:sz w:val="28"/>
          <w:szCs w:val="28"/>
        </w:rPr>
        <w:t>Заходи впливу до неповнолітніх.</w:t>
      </w:r>
      <w:r w:rsidR="00986E34">
        <w:rPr>
          <w:iCs/>
          <w:sz w:val="28"/>
          <w:szCs w:val="28"/>
        </w:rPr>
        <w:t xml:space="preserve"> Характерні ознаки заходів впливу. </w:t>
      </w:r>
      <w:r w:rsidR="00593D74">
        <w:rPr>
          <w:iCs/>
          <w:sz w:val="28"/>
          <w:szCs w:val="28"/>
        </w:rPr>
        <w:t>З</w:t>
      </w:r>
      <w:r w:rsidR="00593D74" w:rsidRPr="00593D74">
        <w:rPr>
          <w:iCs/>
          <w:sz w:val="28"/>
          <w:szCs w:val="28"/>
        </w:rPr>
        <w:t>обов'язання публічно або в іншій формі попросити вибачення у потерпілого</w:t>
      </w:r>
      <w:r w:rsidR="00593D74">
        <w:rPr>
          <w:iCs/>
          <w:sz w:val="28"/>
          <w:szCs w:val="28"/>
        </w:rPr>
        <w:t xml:space="preserve">. Попередження. </w:t>
      </w:r>
      <w:r w:rsidR="00FE14E9">
        <w:rPr>
          <w:iCs/>
          <w:sz w:val="28"/>
          <w:szCs w:val="28"/>
        </w:rPr>
        <w:t>Д</w:t>
      </w:r>
      <w:r w:rsidR="00FE14E9" w:rsidRPr="00FE14E9">
        <w:rPr>
          <w:iCs/>
          <w:sz w:val="28"/>
          <w:szCs w:val="28"/>
        </w:rPr>
        <w:t>огана або сувора догана</w:t>
      </w:r>
      <w:r w:rsidR="00BB7199">
        <w:rPr>
          <w:iCs/>
          <w:sz w:val="28"/>
          <w:szCs w:val="28"/>
        </w:rPr>
        <w:t>. П</w:t>
      </w:r>
      <w:r w:rsidR="00BB7199" w:rsidRPr="00BB7199">
        <w:rPr>
          <w:iCs/>
          <w:sz w:val="28"/>
          <w:szCs w:val="28"/>
        </w:rPr>
        <w:t>ередача неповнолітнього під нагляд батькам або особам, які їх замінюють, чи під нагляд педагогічному або трудовому колективу за їх згодою, а також окремим громадянам на їх прохання</w:t>
      </w:r>
      <w:r w:rsidR="00BB7199">
        <w:rPr>
          <w:iCs/>
          <w:sz w:val="28"/>
          <w:szCs w:val="28"/>
        </w:rPr>
        <w:t>.</w:t>
      </w:r>
      <w:r w:rsidR="00714964">
        <w:rPr>
          <w:iCs/>
          <w:sz w:val="28"/>
          <w:szCs w:val="28"/>
        </w:rPr>
        <w:t xml:space="preserve"> Особливості притягнення неповнолітнього до адміністративної відповідальності.</w:t>
      </w:r>
      <w:r w:rsidR="00510EE2">
        <w:rPr>
          <w:iCs/>
          <w:sz w:val="28"/>
          <w:szCs w:val="28"/>
        </w:rPr>
        <w:t xml:space="preserve"> </w:t>
      </w:r>
      <w:r w:rsidR="00510EE2">
        <w:rPr>
          <w:sz w:val="28"/>
          <w:szCs w:val="28"/>
        </w:rPr>
        <w:t>Правила</w:t>
      </w:r>
      <w:r w:rsidR="00510EE2" w:rsidRPr="0032481C">
        <w:rPr>
          <w:sz w:val="28"/>
          <w:szCs w:val="28"/>
        </w:rPr>
        <w:t xml:space="preserve"> накладення адміністративних стягнень на неповнолітню особу</w:t>
      </w:r>
      <w:r w:rsidR="00714964">
        <w:rPr>
          <w:iCs/>
          <w:sz w:val="28"/>
          <w:szCs w:val="28"/>
        </w:rPr>
        <w:t xml:space="preserve"> </w:t>
      </w:r>
      <w:r w:rsidR="00510EE2">
        <w:rPr>
          <w:iCs/>
          <w:sz w:val="28"/>
          <w:szCs w:val="28"/>
        </w:rPr>
        <w:t xml:space="preserve">на загальних засадах. </w:t>
      </w:r>
    </w:p>
    <w:bookmarkEnd w:id="9"/>
    <w:p w14:paraId="1100B20D" w14:textId="7D1778DD" w:rsidR="00C6401F" w:rsidRPr="00C6401F" w:rsidRDefault="00C6401F" w:rsidP="004D4404">
      <w:pPr>
        <w:spacing w:line="360" w:lineRule="auto"/>
        <w:ind w:firstLine="708"/>
        <w:jc w:val="both"/>
        <w:rPr>
          <w:i/>
          <w:sz w:val="28"/>
          <w:szCs w:val="28"/>
        </w:rPr>
      </w:pPr>
      <w:r w:rsidRPr="00C6401F">
        <w:rPr>
          <w:i/>
          <w:sz w:val="28"/>
          <w:szCs w:val="28"/>
        </w:rPr>
        <w:t>Особливості адміністративної відповідальності за правопорушення, пов’язані з корупцією.</w:t>
      </w:r>
      <w:r w:rsidR="00F92DA2">
        <w:rPr>
          <w:i/>
          <w:sz w:val="28"/>
          <w:szCs w:val="28"/>
        </w:rPr>
        <w:t xml:space="preserve"> </w:t>
      </w:r>
      <w:r w:rsidR="00F92DA2" w:rsidRPr="00900D15">
        <w:rPr>
          <w:sz w:val="28"/>
          <w:szCs w:val="28"/>
        </w:rPr>
        <w:t>Адміністративні правопорушення, пов’язані з корупцією</w:t>
      </w:r>
      <w:r w:rsidR="00F92DA2">
        <w:rPr>
          <w:sz w:val="28"/>
          <w:szCs w:val="28"/>
        </w:rPr>
        <w:t>.</w:t>
      </w:r>
      <w:r w:rsidR="00BB4431">
        <w:rPr>
          <w:sz w:val="28"/>
          <w:szCs w:val="28"/>
        </w:rPr>
        <w:t xml:space="preserve"> Особливості складання та надсилання протоколу про </w:t>
      </w:r>
      <w:r w:rsidR="00AD4635">
        <w:rPr>
          <w:sz w:val="28"/>
          <w:szCs w:val="28"/>
        </w:rPr>
        <w:t xml:space="preserve">адміністративне правопорушення, пов’язане з корупцією. </w:t>
      </w:r>
      <w:r w:rsidR="00B34BB3">
        <w:rPr>
          <w:sz w:val="28"/>
          <w:szCs w:val="28"/>
        </w:rPr>
        <w:t xml:space="preserve">Повідомлення про складання протоколу. </w:t>
      </w:r>
      <w:r w:rsidR="00BC1E59">
        <w:rPr>
          <w:sz w:val="28"/>
          <w:szCs w:val="28"/>
        </w:rPr>
        <w:t xml:space="preserve">Участь у справі викривача. </w:t>
      </w:r>
      <w:r w:rsidR="007D56BA">
        <w:rPr>
          <w:sz w:val="28"/>
          <w:szCs w:val="28"/>
        </w:rPr>
        <w:t xml:space="preserve">Участь прокурора у справах про адміністративне правопорушення, пов’язане з корупцією. </w:t>
      </w:r>
      <w:r w:rsidR="00027849">
        <w:rPr>
          <w:sz w:val="28"/>
          <w:szCs w:val="28"/>
        </w:rPr>
        <w:t>Постанова у справі про адміністративне правопорушення, пов’язане з корупцією.</w:t>
      </w:r>
    </w:p>
    <w:p w14:paraId="18C1DB57" w14:textId="5B584148" w:rsidR="004D4404" w:rsidRPr="000B45C5" w:rsidRDefault="00C6401F" w:rsidP="004D4404">
      <w:pPr>
        <w:spacing w:line="360" w:lineRule="auto"/>
        <w:ind w:firstLine="708"/>
        <w:jc w:val="both"/>
        <w:rPr>
          <w:iCs/>
          <w:sz w:val="28"/>
          <w:szCs w:val="28"/>
          <w:lang w:val="ru-RU"/>
        </w:rPr>
      </w:pPr>
      <w:r w:rsidRPr="00C6401F">
        <w:rPr>
          <w:i/>
          <w:sz w:val="28"/>
          <w:szCs w:val="28"/>
        </w:rPr>
        <w:t xml:space="preserve">Перегляд постанови по справі про адміністративне правопорушення у разі встановлення міжнародною судовою установою, юрисдикція якої визнана Україною, порушення Україною міжнародних зобов’язань при вирішенні справи </w:t>
      </w:r>
      <w:r w:rsidRPr="00C6401F">
        <w:rPr>
          <w:i/>
          <w:sz w:val="28"/>
          <w:szCs w:val="28"/>
        </w:rPr>
        <w:lastRenderedPageBreak/>
        <w:t>судом</w:t>
      </w:r>
      <w:r w:rsidR="000D6351">
        <w:rPr>
          <w:i/>
          <w:sz w:val="28"/>
          <w:szCs w:val="28"/>
        </w:rPr>
        <w:t xml:space="preserve">. </w:t>
      </w:r>
      <w:r w:rsidR="000D6351" w:rsidRPr="000D6351">
        <w:rPr>
          <w:iCs/>
          <w:sz w:val="28"/>
          <w:szCs w:val="28"/>
        </w:rPr>
        <w:t>Право на перегляд постанови по справі про адміністративне правопорушення</w:t>
      </w:r>
      <w:r w:rsidR="000D6351">
        <w:rPr>
          <w:iCs/>
          <w:sz w:val="28"/>
          <w:szCs w:val="28"/>
        </w:rPr>
        <w:t xml:space="preserve">. </w:t>
      </w:r>
      <w:r w:rsidR="000D6351" w:rsidRPr="000D6351">
        <w:rPr>
          <w:iCs/>
          <w:sz w:val="28"/>
          <w:szCs w:val="28"/>
        </w:rPr>
        <w:t>Строк подання заяви про перегляд постанови по справі про адміністративне правопорушення</w:t>
      </w:r>
      <w:r w:rsidR="000D6351">
        <w:rPr>
          <w:iCs/>
          <w:sz w:val="28"/>
          <w:szCs w:val="28"/>
        </w:rPr>
        <w:t>.</w:t>
      </w:r>
      <w:r w:rsidR="004D4404">
        <w:rPr>
          <w:iCs/>
          <w:sz w:val="28"/>
          <w:szCs w:val="28"/>
          <w:lang w:val="ru-RU"/>
        </w:rPr>
        <w:t xml:space="preserve"> </w:t>
      </w:r>
      <w:r w:rsidR="004D4404" w:rsidRPr="004D4404">
        <w:rPr>
          <w:iCs/>
          <w:sz w:val="28"/>
          <w:szCs w:val="28"/>
        </w:rPr>
        <w:t>Вимоги до заяви про перегляд постанови по справі про адміністративне правопорушення</w:t>
      </w:r>
      <w:r w:rsidR="004D4404">
        <w:rPr>
          <w:iCs/>
          <w:sz w:val="28"/>
          <w:szCs w:val="28"/>
        </w:rPr>
        <w:t xml:space="preserve">. </w:t>
      </w:r>
      <w:r w:rsidR="004D4404" w:rsidRPr="004D4404">
        <w:rPr>
          <w:iCs/>
          <w:sz w:val="28"/>
          <w:szCs w:val="28"/>
        </w:rPr>
        <w:t>Порядок подання заяви про перегляд постанови по справі про адміністративне правопорушення</w:t>
      </w:r>
      <w:r w:rsidR="00026F71">
        <w:rPr>
          <w:iCs/>
          <w:sz w:val="28"/>
          <w:szCs w:val="28"/>
        </w:rPr>
        <w:t xml:space="preserve">. </w:t>
      </w:r>
      <w:r w:rsidR="00026F71" w:rsidRPr="00026F71">
        <w:rPr>
          <w:iCs/>
          <w:sz w:val="28"/>
          <w:szCs w:val="28"/>
        </w:rPr>
        <w:t>Допуск справи до провадження</w:t>
      </w:r>
      <w:r w:rsidR="00026F71">
        <w:rPr>
          <w:iCs/>
          <w:sz w:val="28"/>
          <w:szCs w:val="28"/>
        </w:rPr>
        <w:t xml:space="preserve">. </w:t>
      </w:r>
      <w:r w:rsidR="00026F71" w:rsidRPr="00026F71">
        <w:rPr>
          <w:iCs/>
          <w:sz w:val="28"/>
          <w:szCs w:val="28"/>
        </w:rPr>
        <w:t>Підготовка справи до розгляду у Верховному Суді</w:t>
      </w:r>
      <w:r w:rsidR="00026F71">
        <w:rPr>
          <w:iCs/>
          <w:sz w:val="28"/>
          <w:szCs w:val="28"/>
        </w:rPr>
        <w:t xml:space="preserve">. </w:t>
      </w:r>
      <w:r w:rsidR="00026F71" w:rsidRPr="00026F71">
        <w:rPr>
          <w:iCs/>
          <w:sz w:val="28"/>
          <w:szCs w:val="28"/>
        </w:rPr>
        <w:t>Порядок розгляду справи Верховним Судом</w:t>
      </w:r>
      <w:r w:rsidR="00026F71">
        <w:rPr>
          <w:iCs/>
          <w:sz w:val="28"/>
          <w:szCs w:val="28"/>
        </w:rPr>
        <w:t xml:space="preserve">. </w:t>
      </w:r>
      <w:r w:rsidR="00026F71" w:rsidRPr="00026F71">
        <w:rPr>
          <w:iCs/>
          <w:sz w:val="28"/>
          <w:szCs w:val="28"/>
        </w:rPr>
        <w:t>Постанова Верховного Суду</w:t>
      </w:r>
      <w:r w:rsidR="00026F71">
        <w:rPr>
          <w:iCs/>
          <w:sz w:val="28"/>
          <w:szCs w:val="28"/>
        </w:rPr>
        <w:t xml:space="preserve">. </w:t>
      </w:r>
    </w:p>
    <w:p w14:paraId="57AEBC2F" w14:textId="5CF25B63" w:rsidR="00376C6A" w:rsidRPr="000B45C5" w:rsidRDefault="00376C6A" w:rsidP="00161E55">
      <w:pPr>
        <w:tabs>
          <w:tab w:val="left" w:pos="1770"/>
        </w:tabs>
        <w:spacing w:line="360" w:lineRule="auto"/>
        <w:jc w:val="both"/>
        <w:rPr>
          <w:i/>
          <w:spacing w:val="-4"/>
          <w:sz w:val="28"/>
          <w:szCs w:val="28"/>
          <w:lang w:val="ru-RU"/>
        </w:rPr>
      </w:pPr>
      <w:bookmarkStart w:id="10" w:name="_Toc476901526"/>
    </w:p>
    <w:p w14:paraId="7D4D1B28" w14:textId="3B80CFC0" w:rsidR="00376C6A" w:rsidRPr="00376C6A" w:rsidRDefault="002811AA" w:rsidP="00376C6A">
      <w:pPr>
        <w:spacing w:line="360" w:lineRule="auto"/>
        <w:ind w:firstLine="709"/>
        <w:jc w:val="center"/>
        <w:rPr>
          <w:b/>
          <w:bCs/>
          <w:sz w:val="28"/>
          <w:szCs w:val="28"/>
        </w:rPr>
      </w:pPr>
      <w:r w:rsidRPr="00376C6A">
        <w:rPr>
          <w:b/>
          <w:bCs/>
          <w:sz w:val="28"/>
          <w:szCs w:val="28"/>
        </w:rPr>
        <w:t xml:space="preserve">4. </w:t>
      </w:r>
      <w:bookmarkStart w:id="11" w:name="_Toc476901527"/>
      <w:bookmarkEnd w:id="10"/>
      <w:r w:rsidR="00553591" w:rsidRPr="00376C6A">
        <w:rPr>
          <w:b/>
          <w:bCs/>
          <w:sz w:val="28"/>
          <w:szCs w:val="28"/>
        </w:rPr>
        <w:t xml:space="preserve">Ресурсне </w:t>
      </w:r>
      <w:r w:rsidRPr="00376C6A">
        <w:rPr>
          <w:b/>
          <w:bCs/>
          <w:sz w:val="28"/>
          <w:szCs w:val="28"/>
        </w:rPr>
        <w:t>забезпечення</w:t>
      </w:r>
      <w:r w:rsidR="007C168B" w:rsidRPr="00376C6A">
        <w:rPr>
          <w:b/>
          <w:bCs/>
          <w:sz w:val="28"/>
          <w:szCs w:val="28"/>
        </w:rPr>
        <w:t xml:space="preserve"> навчальної дисципліни</w:t>
      </w:r>
      <w:bookmarkStart w:id="12" w:name="_Toc476901528"/>
      <w:bookmarkEnd w:id="11"/>
    </w:p>
    <w:p w14:paraId="2A45D8D8" w14:textId="77777777" w:rsidR="00711DB7" w:rsidRDefault="00711DB7" w:rsidP="00376C6A">
      <w:pPr>
        <w:spacing w:line="360" w:lineRule="auto"/>
        <w:ind w:firstLine="709"/>
        <w:jc w:val="both"/>
        <w:rPr>
          <w:sz w:val="28"/>
          <w:szCs w:val="28"/>
        </w:rPr>
      </w:pPr>
    </w:p>
    <w:p w14:paraId="6903F518" w14:textId="1DE661E2" w:rsidR="00376C6A" w:rsidRDefault="000774E4" w:rsidP="00376C6A">
      <w:pPr>
        <w:spacing w:line="360" w:lineRule="auto"/>
        <w:ind w:firstLine="709"/>
        <w:jc w:val="both"/>
        <w:rPr>
          <w:i/>
          <w:sz w:val="28"/>
          <w:szCs w:val="28"/>
        </w:rPr>
      </w:pPr>
      <w:r w:rsidRPr="009D0AE5">
        <w:rPr>
          <w:sz w:val="28"/>
          <w:szCs w:val="28"/>
        </w:rPr>
        <w:t>4</w:t>
      </w:r>
      <w:r w:rsidR="002811AA" w:rsidRPr="009D0AE5">
        <w:rPr>
          <w:sz w:val="28"/>
          <w:szCs w:val="28"/>
        </w:rPr>
        <w:t>.1</w:t>
      </w:r>
      <w:r w:rsidR="00722A8D" w:rsidRPr="009D0AE5">
        <w:rPr>
          <w:sz w:val="28"/>
          <w:szCs w:val="28"/>
        </w:rPr>
        <w:t xml:space="preserve">. </w:t>
      </w:r>
      <w:bookmarkEnd w:id="12"/>
      <w:r w:rsidR="006B034F" w:rsidRPr="009D0AE5">
        <w:rPr>
          <w:i/>
          <w:sz w:val="28"/>
          <w:szCs w:val="28"/>
        </w:rPr>
        <w:t>Форми о</w:t>
      </w:r>
      <w:r w:rsidR="00481134" w:rsidRPr="009D0AE5">
        <w:rPr>
          <w:i/>
          <w:sz w:val="28"/>
          <w:szCs w:val="28"/>
        </w:rPr>
        <w:t>рганізації освітнього процесу і</w:t>
      </w:r>
      <w:r w:rsidR="006B034F" w:rsidRPr="009D0AE5">
        <w:rPr>
          <w:i/>
          <w:sz w:val="28"/>
          <w:szCs w:val="28"/>
        </w:rPr>
        <w:t xml:space="preserve"> види навчальних занять:</w:t>
      </w:r>
    </w:p>
    <w:p w14:paraId="4B6F1DBD" w14:textId="77F40F82" w:rsidR="006B034F" w:rsidRPr="00376C6A" w:rsidRDefault="006B034F" w:rsidP="00376C6A">
      <w:pPr>
        <w:spacing w:line="360" w:lineRule="auto"/>
        <w:ind w:firstLine="709"/>
        <w:jc w:val="both"/>
        <w:rPr>
          <w:iCs/>
          <w:spacing w:val="-4"/>
          <w:sz w:val="28"/>
          <w:szCs w:val="28"/>
        </w:rPr>
      </w:pPr>
      <w:r w:rsidRPr="009D0AE5">
        <w:rPr>
          <w:i/>
          <w:sz w:val="28"/>
          <w:szCs w:val="28"/>
        </w:rPr>
        <w:t xml:space="preserve">- </w:t>
      </w:r>
      <w:r w:rsidRPr="009D0AE5">
        <w:rPr>
          <w:sz w:val="28"/>
          <w:szCs w:val="28"/>
        </w:rPr>
        <w:t>форми о</w:t>
      </w:r>
      <w:r w:rsidR="00481134" w:rsidRPr="009D0AE5">
        <w:rPr>
          <w:sz w:val="28"/>
          <w:szCs w:val="28"/>
        </w:rPr>
        <w:t xml:space="preserve">рганізації освітнього процесу: </w:t>
      </w:r>
      <w:r w:rsidRPr="009D0AE5">
        <w:rPr>
          <w:sz w:val="28"/>
          <w:szCs w:val="28"/>
        </w:rPr>
        <w:t>навчальні заняття; самостійна робота; практичн</w:t>
      </w:r>
      <w:r w:rsidR="003E4EBF" w:rsidRPr="009D0AE5">
        <w:rPr>
          <w:sz w:val="28"/>
          <w:szCs w:val="28"/>
        </w:rPr>
        <w:t>а підготовка; контрольні заходи;</w:t>
      </w:r>
    </w:p>
    <w:p w14:paraId="00D4C0E4" w14:textId="53999B3D" w:rsidR="008313C5" w:rsidRPr="009D0AE5" w:rsidRDefault="006B034F" w:rsidP="00751AD1">
      <w:pPr>
        <w:pStyle w:val="1"/>
        <w:spacing w:before="0" w:after="0" w:line="360" w:lineRule="auto"/>
        <w:ind w:firstLine="709"/>
        <w:jc w:val="both"/>
        <w:rPr>
          <w:sz w:val="28"/>
          <w:szCs w:val="28"/>
        </w:rPr>
      </w:pPr>
      <w:r w:rsidRPr="009D0AE5">
        <w:rPr>
          <w:rFonts w:ascii="Times New Roman" w:hAnsi="Times New Roman" w:cs="Times New Roman"/>
          <w:b w:val="0"/>
          <w:sz w:val="28"/>
          <w:szCs w:val="28"/>
        </w:rPr>
        <w:t>- види навчальних занять: лекції, практичні заняття, консультації.</w:t>
      </w:r>
    </w:p>
    <w:p w14:paraId="1841AE1A" w14:textId="77777777" w:rsidR="00711DB7" w:rsidRDefault="00711DB7" w:rsidP="006E75D7">
      <w:pPr>
        <w:pStyle w:val="1"/>
        <w:spacing w:before="0" w:after="0" w:line="360" w:lineRule="auto"/>
        <w:ind w:firstLine="709"/>
        <w:jc w:val="center"/>
        <w:rPr>
          <w:rFonts w:ascii="Times New Roman" w:hAnsi="Times New Roman" w:cs="Times New Roman"/>
          <w:b w:val="0"/>
          <w:i/>
          <w:sz w:val="28"/>
          <w:szCs w:val="28"/>
        </w:rPr>
      </w:pPr>
      <w:bookmarkStart w:id="13" w:name="_Toc476901529"/>
    </w:p>
    <w:p w14:paraId="7CF8AD83" w14:textId="549CA3B8" w:rsidR="00A5609D" w:rsidRPr="009D0AE5" w:rsidRDefault="000774E4" w:rsidP="006E75D7">
      <w:pPr>
        <w:pStyle w:val="1"/>
        <w:spacing w:before="0" w:after="0" w:line="360" w:lineRule="auto"/>
        <w:ind w:firstLine="709"/>
        <w:jc w:val="center"/>
        <w:rPr>
          <w:rFonts w:ascii="Times New Roman" w:hAnsi="Times New Roman" w:cs="Times New Roman"/>
          <w:b w:val="0"/>
          <w:i/>
          <w:sz w:val="28"/>
          <w:szCs w:val="28"/>
        </w:rPr>
      </w:pPr>
      <w:r w:rsidRPr="009D0AE5">
        <w:rPr>
          <w:rFonts w:ascii="Times New Roman" w:hAnsi="Times New Roman" w:cs="Times New Roman"/>
          <w:b w:val="0"/>
          <w:i/>
          <w:sz w:val="28"/>
          <w:szCs w:val="28"/>
        </w:rPr>
        <w:t>4</w:t>
      </w:r>
      <w:r w:rsidR="007302DE" w:rsidRPr="009D0AE5">
        <w:rPr>
          <w:rFonts w:ascii="Times New Roman" w:hAnsi="Times New Roman" w:cs="Times New Roman"/>
          <w:b w:val="0"/>
          <w:i/>
          <w:sz w:val="28"/>
          <w:szCs w:val="28"/>
        </w:rPr>
        <w:t>.2.</w:t>
      </w:r>
      <w:r w:rsidR="002811AA" w:rsidRPr="009D0AE5">
        <w:rPr>
          <w:rFonts w:ascii="Times New Roman" w:hAnsi="Times New Roman" w:cs="Times New Roman"/>
          <w:b w:val="0"/>
          <w:i/>
          <w:sz w:val="28"/>
          <w:szCs w:val="28"/>
        </w:rPr>
        <w:t xml:space="preserve"> </w:t>
      </w:r>
      <w:r w:rsidR="00531BF2" w:rsidRPr="009D0AE5">
        <w:rPr>
          <w:rFonts w:ascii="Times New Roman" w:hAnsi="Times New Roman" w:cs="Times New Roman"/>
          <w:b w:val="0"/>
          <w:i/>
          <w:sz w:val="28"/>
          <w:szCs w:val="28"/>
        </w:rPr>
        <w:t>Самостійна робота здобувачів</w:t>
      </w:r>
      <w:r w:rsidR="00A5609D" w:rsidRPr="009D0AE5">
        <w:rPr>
          <w:rFonts w:ascii="Times New Roman" w:hAnsi="Times New Roman" w:cs="Times New Roman"/>
          <w:b w:val="0"/>
          <w:i/>
          <w:sz w:val="28"/>
          <w:szCs w:val="28"/>
        </w:rPr>
        <w:t xml:space="preserve"> вищої освіти</w:t>
      </w:r>
      <w:bookmarkEnd w:id="13"/>
    </w:p>
    <w:p w14:paraId="1E063703" w14:textId="77777777" w:rsidR="00E429E9" w:rsidRDefault="00E429E9" w:rsidP="00711DB7">
      <w:pPr>
        <w:spacing w:line="360" w:lineRule="auto"/>
        <w:ind w:firstLine="709"/>
        <w:jc w:val="both"/>
        <w:rPr>
          <w:iCs/>
          <w:sz w:val="28"/>
          <w:szCs w:val="28"/>
        </w:rPr>
      </w:pPr>
      <w:r>
        <w:rPr>
          <w:iCs/>
          <w:sz w:val="28"/>
          <w:szCs w:val="28"/>
        </w:rPr>
        <w:t>Самостійна робота студента є основним засобом засвоєння навчального матеріалу у вільний від аудиторних занять час.</w:t>
      </w:r>
    </w:p>
    <w:p w14:paraId="6F792349" w14:textId="77777777" w:rsidR="00E429E9" w:rsidRDefault="00E429E9" w:rsidP="00711DB7">
      <w:pPr>
        <w:spacing w:line="360" w:lineRule="auto"/>
        <w:ind w:firstLine="709"/>
        <w:jc w:val="both"/>
        <w:rPr>
          <w:iCs/>
          <w:sz w:val="28"/>
          <w:szCs w:val="28"/>
        </w:rPr>
      </w:pPr>
      <w:r>
        <w:rPr>
          <w:iCs/>
          <w:sz w:val="28"/>
          <w:szCs w:val="28"/>
        </w:rPr>
        <w:t>Зміст самостійної роботи студента над конкретною дисципліною визначається програмою, методичними матеріалами, завданнями та вказівками викладача.</w:t>
      </w:r>
    </w:p>
    <w:p w14:paraId="03F8B0BE" w14:textId="77777777" w:rsidR="00E429E9" w:rsidRPr="00376C6A" w:rsidRDefault="00E429E9" w:rsidP="004745A7">
      <w:pPr>
        <w:widowControl w:val="0"/>
        <w:spacing w:line="360" w:lineRule="auto"/>
        <w:ind w:firstLine="709"/>
        <w:jc w:val="both"/>
        <w:rPr>
          <w:sz w:val="28"/>
          <w:szCs w:val="28"/>
        </w:rPr>
      </w:pPr>
      <w:bookmarkStart w:id="14" w:name="_Toc476901530"/>
      <w:r w:rsidRPr="00376C6A">
        <w:rPr>
          <w:sz w:val="28"/>
          <w:szCs w:val="28"/>
        </w:rPr>
        <w:t>Самостійна робота студентів здійснюється у таких формах:</w:t>
      </w:r>
    </w:p>
    <w:p w14:paraId="40E99B6F" w14:textId="77777777" w:rsidR="004745A7" w:rsidRPr="004745A7" w:rsidRDefault="00E429E9" w:rsidP="004745A7">
      <w:pPr>
        <w:widowControl w:val="0"/>
        <w:spacing w:line="360" w:lineRule="auto"/>
        <w:ind w:firstLine="709"/>
        <w:jc w:val="both"/>
        <w:rPr>
          <w:sz w:val="28"/>
          <w:szCs w:val="28"/>
        </w:rPr>
      </w:pPr>
      <w:r w:rsidRPr="00376C6A">
        <w:rPr>
          <w:sz w:val="28"/>
          <w:szCs w:val="28"/>
        </w:rPr>
        <w:t xml:space="preserve">– </w:t>
      </w:r>
      <w:r w:rsidR="004745A7" w:rsidRPr="004745A7">
        <w:rPr>
          <w:sz w:val="28"/>
          <w:szCs w:val="28"/>
        </w:rPr>
        <w:t>підбір та аналітичне дослідження рекомендованої, нової навчальної та</w:t>
      </w:r>
    </w:p>
    <w:p w14:paraId="491BFB77" w14:textId="77777777" w:rsidR="004745A7" w:rsidRDefault="004745A7" w:rsidP="004745A7">
      <w:pPr>
        <w:widowControl w:val="0"/>
        <w:spacing w:line="360" w:lineRule="auto"/>
        <w:jc w:val="both"/>
        <w:rPr>
          <w:sz w:val="28"/>
          <w:szCs w:val="28"/>
        </w:rPr>
      </w:pPr>
      <w:r w:rsidRPr="004745A7">
        <w:rPr>
          <w:sz w:val="28"/>
          <w:szCs w:val="28"/>
        </w:rPr>
        <w:t>наукової літератури, тематичних актів законодавства України та іноземних</w:t>
      </w:r>
      <w:r>
        <w:rPr>
          <w:sz w:val="28"/>
          <w:szCs w:val="28"/>
        </w:rPr>
        <w:t xml:space="preserve"> </w:t>
      </w:r>
      <w:r w:rsidRPr="004745A7">
        <w:rPr>
          <w:sz w:val="28"/>
          <w:szCs w:val="28"/>
        </w:rPr>
        <w:t xml:space="preserve">держав, статистичних даних, емпірики, судової практики; </w:t>
      </w:r>
    </w:p>
    <w:p w14:paraId="7C24CAA4" w14:textId="77777777" w:rsidR="004745A7" w:rsidRDefault="004745A7" w:rsidP="004745A7">
      <w:pPr>
        <w:widowControl w:val="0"/>
        <w:spacing w:line="360" w:lineRule="auto"/>
        <w:ind w:firstLine="708"/>
        <w:jc w:val="both"/>
        <w:rPr>
          <w:sz w:val="28"/>
          <w:szCs w:val="28"/>
        </w:rPr>
      </w:pPr>
      <w:r w:rsidRPr="00376C6A">
        <w:rPr>
          <w:sz w:val="28"/>
          <w:szCs w:val="28"/>
        </w:rPr>
        <w:t>–</w:t>
      </w:r>
      <w:r>
        <w:rPr>
          <w:sz w:val="28"/>
          <w:szCs w:val="28"/>
        </w:rPr>
        <w:t xml:space="preserve"> </w:t>
      </w:r>
      <w:r w:rsidRPr="004745A7">
        <w:rPr>
          <w:sz w:val="28"/>
          <w:szCs w:val="28"/>
        </w:rPr>
        <w:t>опрацювання</w:t>
      </w:r>
      <w:r>
        <w:rPr>
          <w:sz w:val="28"/>
          <w:szCs w:val="28"/>
        </w:rPr>
        <w:t xml:space="preserve"> </w:t>
      </w:r>
      <w:r w:rsidRPr="004745A7">
        <w:rPr>
          <w:sz w:val="28"/>
          <w:szCs w:val="28"/>
        </w:rPr>
        <w:t xml:space="preserve">конспектів лекцій; </w:t>
      </w:r>
    </w:p>
    <w:p w14:paraId="1B2AC96D" w14:textId="77777777" w:rsidR="004745A7" w:rsidRDefault="004745A7" w:rsidP="004745A7">
      <w:pPr>
        <w:widowControl w:val="0"/>
        <w:spacing w:line="360" w:lineRule="auto"/>
        <w:ind w:firstLine="708"/>
        <w:jc w:val="both"/>
        <w:rPr>
          <w:sz w:val="28"/>
          <w:szCs w:val="28"/>
        </w:rPr>
      </w:pPr>
      <w:r w:rsidRPr="00376C6A">
        <w:rPr>
          <w:sz w:val="28"/>
          <w:szCs w:val="28"/>
        </w:rPr>
        <w:t>–</w:t>
      </w:r>
      <w:r>
        <w:rPr>
          <w:sz w:val="28"/>
          <w:szCs w:val="28"/>
        </w:rPr>
        <w:t xml:space="preserve"> </w:t>
      </w:r>
      <w:r w:rsidRPr="004745A7">
        <w:rPr>
          <w:sz w:val="28"/>
          <w:szCs w:val="28"/>
        </w:rPr>
        <w:t xml:space="preserve">підготовка до практичних занять; </w:t>
      </w:r>
    </w:p>
    <w:p w14:paraId="675CDD57" w14:textId="77777777" w:rsidR="004745A7" w:rsidRDefault="004745A7" w:rsidP="004745A7">
      <w:pPr>
        <w:widowControl w:val="0"/>
        <w:spacing w:line="360" w:lineRule="auto"/>
        <w:ind w:firstLine="708"/>
        <w:jc w:val="both"/>
        <w:rPr>
          <w:sz w:val="28"/>
          <w:szCs w:val="28"/>
        </w:rPr>
      </w:pPr>
      <w:r w:rsidRPr="00376C6A">
        <w:rPr>
          <w:sz w:val="28"/>
          <w:szCs w:val="28"/>
        </w:rPr>
        <w:t>–</w:t>
      </w:r>
      <w:r>
        <w:rPr>
          <w:sz w:val="28"/>
          <w:szCs w:val="28"/>
        </w:rPr>
        <w:t xml:space="preserve"> </w:t>
      </w:r>
      <w:r w:rsidRPr="004745A7">
        <w:rPr>
          <w:sz w:val="28"/>
          <w:szCs w:val="28"/>
        </w:rPr>
        <w:t>робота над кейсами з</w:t>
      </w:r>
      <w:r>
        <w:rPr>
          <w:sz w:val="28"/>
          <w:szCs w:val="28"/>
        </w:rPr>
        <w:t xml:space="preserve"> </w:t>
      </w:r>
      <w:r w:rsidRPr="004745A7">
        <w:rPr>
          <w:sz w:val="28"/>
          <w:szCs w:val="28"/>
        </w:rPr>
        <w:t>питань застосування нормативно-правових актів відповідними органами та</w:t>
      </w:r>
      <w:r>
        <w:rPr>
          <w:sz w:val="28"/>
          <w:szCs w:val="28"/>
        </w:rPr>
        <w:t xml:space="preserve"> </w:t>
      </w:r>
      <w:r w:rsidRPr="004745A7">
        <w:rPr>
          <w:sz w:val="28"/>
          <w:szCs w:val="28"/>
        </w:rPr>
        <w:t xml:space="preserve">судами; </w:t>
      </w:r>
    </w:p>
    <w:p w14:paraId="71D5FE16" w14:textId="77777777" w:rsidR="004745A7" w:rsidRDefault="004745A7" w:rsidP="004745A7">
      <w:pPr>
        <w:widowControl w:val="0"/>
        <w:spacing w:line="360" w:lineRule="auto"/>
        <w:ind w:firstLine="708"/>
        <w:jc w:val="both"/>
        <w:rPr>
          <w:sz w:val="28"/>
          <w:szCs w:val="28"/>
        </w:rPr>
      </w:pPr>
      <w:r w:rsidRPr="00376C6A">
        <w:rPr>
          <w:sz w:val="28"/>
          <w:szCs w:val="28"/>
        </w:rPr>
        <w:t>–</w:t>
      </w:r>
      <w:r>
        <w:rPr>
          <w:sz w:val="28"/>
          <w:szCs w:val="28"/>
        </w:rPr>
        <w:t xml:space="preserve"> </w:t>
      </w:r>
      <w:r w:rsidRPr="004745A7">
        <w:rPr>
          <w:sz w:val="28"/>
          <w:szCs w:val="28"/>
        </w:rPr>
        <w:t xml:space="preserve">виконання практичних завдань; </w:t>
      </w:r>
    </w:p>
    <w:p w14:paraId="62881D1A" w14:textId="77777777" w:rsidR="004745A7" w:rsidRDefault="004745A7" w:rsidP="004745A7">
      <w:pPr>
        <w:widowControl w:val="0"/>
        <w:spacing w:line="360" w:lineRule="auto"/>
        <w:ind w:firstLine="708"/>
        <w:jc w:val="both"/>
        <w:rPr>
          <w:sz w:val="28"/>
          <w:szCs w:val="28"/>
        </w:rPr>
      </w:pPr>
      <w:r w:rsidRPr="00376C6A">
        <w:rPr>
          <w:sz w:val="28"/>
          <w:szCs w:val="28"/>
        </w:rPr>
        <w:lastRenderedPageBreak/>
        <w:t>–</w:t>
      </w:r>
      <w:r>
        <w:rPr>
          <w:sz w:val="28"/>
          <w:szCs w:val="28"/>
        </w:rPr>
        <w:t xml:space="preserve"> </w:t>
      </w:r>
      <w:r w:rsidRPr="004745A7">
        <w:rPr>
          <w:sz w:val="28"/>
          <w:szCs w:val="28"/>
        </w:rPr>
        <w:t>підготовка індивідуальних робіт у</w:t>
      </w:r>
      <w:r>
        <w:rPr>
          <w:sz w:val="28"/>
          <w:szCs w:val="28"/>
        </w:rPr>
        <w:t xml:space="preserve"> </w:t>
      </w:r>
      <w:r w:rsidRPr="004745A7">
        <w:rPr>
          <w:sz w:val="28"/>
          <w:szCs w:val="28"/>
        </w:rPr>
        <w:t xml:space="preserve">різних формах (реферат, стаття, тези, есе тощо); </w:t>
      </w:r>
    </w:p>
    <w:p w14:paraId="0D91F9FB" w14:textId="77777777" w:rsidR="004745A7" w:rsidRDefault="004745A7" w:rsidP="004745A7">
      <w:pPr>
        <w:widowControl w:val="0"/>
        <w:spacing w:line="360" w:lineRule="auto"/>
        <w:ind w:firstLine="708"/>
        <w:jc w:val="both"/>
        <w:rPr>
          <w:sz w:val="28"/>
          <w:szCs w:val="28"/>
        </w:rPr>
      </w:pPr>
      <w:r w:rsidRPr="00376C6A">
        <w:rPr>
          <w:sz w:val="28"/>
          <w:szCs w:val="28"/>
        </w:rPr>
        <w:t>–</w:t>
      </w:r>
      <w:r>
        <w:rPr>
          <w:sz w:val="28"/>
          <w:szCs w:val="28"/>
        </w:rPr>
        <w:t xml:space="preserve"> </w:t>
      </w:r>
      <w:r w:rsidRPr="004745A7">
        <w:rPr>
          <w:sz w:val="28"/>
          <w:szCs w:val="28"/>
        </w:rPr>
        <w:t>участь у конкурсах</w:t>
      </w:r>
      <w:r>
        <w:rPr>
          <w:sz w:val="28"/>
          <w:szCs w:val="28"/>
        </w:rPr>
        <w:t xml:space="preserve"> </w:t>
      </w:r>
      <w:r w:rsidRPr="004745A7">
        <w:rPr>
          <w:sz w:val="28"/>
          <w:szCs w:val="28"/>
        </w:rPr>
        <w:t xml:space="preserve">студентських наукових праць, турнірах, дебатах, муткортах; </w:t>
      </w:r>
    </w:p>
    <w:p w14:paraId="3D8D1CB7" w14:textId="77777777" w:rsidR="004745A7" w:rsidRDefault="004745A7" w:rsidP="004745A7">
      <w:pPr>
        <w:widowControl w:val="0"/>
        <w:spacing w:line="360" w:lineRule="auto"/>
        <w:ind w:firstLine="708"/>
        <w:jc w:val="both"/>
        <w:rPr>
          <w:sz w:val="28"/>
          <w:szCs w:val="28"/>
        </w:rPr>
      </w:pPr>
      <w:r w:rsidRPr="00376C6A">
        <w:rPr>
          <w:sz w:val="28"/>
          <w:szCs w:val="28"/>
        </w:rPr>
        <w:t>–</w:t>
      </w:r>
      <w:r>
        <w:rPr>
          <w:sz w:val="28"/>
          <w:szCs w:val="28"/>
        </w:rPr>
        <w:t xml:space="preserve"> </w:t>
      </w:r>
      <w:r w:rsidRPr="004745A7">
        <w:rPr>
          <w:sz w:val="28"/>
          <w:szCs w:val="28"/>
        </w:rPr>
        <w:t>підготовка до</w:t>
      </w:r>
      <w:r>
        <w:rPr>
          <w:sz w:val="28"/>
          <w:szCs w:val="28"/>
        </w:rPr>
        <w:t xml:space="preserve"> </w:t>
      </w:r>
      <w:r w:rsidRPr="004745A7">
        <w:rPr>
          <w:sz w:val="28"/>
          <w:szCs w:val="28"/>
        </w:rPr>
        <w:t>всіх видів поточних контрольних випробувань (колоквіумів, виконання</w:t>
      </w:r>
      <w:r>
        <w:rPr>
          <w:sz w:val="28"/>
          <w:szCs w:val="28"/>
        </w:rPr>
        <w:t xml:space="preserve"> </w:t>
      </w:r>
      <w:r w:rsidRPr="004745A7">
        <w:rPr>
          <w:sz w:val="28"/>
          <w:szCs w:val="28"/>
        </w:rPr>
        <w:t xml:space="preserve">тестових завдань тощо); </w:t>
      </w:r>
    </w:p>
    <w:p w14:paraId="28394073" w14:textId="0D863A1C" w:rsidR="004745A7" w:rsidRDefault="004745A7" w:rsidP="004745A7">
      <w:pPr>
        <w:widowControl w:val="0"/>
        <w:spacing w:line="360" w:lineRule="auto"/>
        <w:ind w:firstLine="708"/>
        <w:jc w:val="both"/>
        <w:rPr>
          <w:sz w:val="28"/>
          <w:szCs w:val="28"/>
        </w:rPr>
      </w:pPr>
      <w:r w:rsidRPr="00376C6A">
        <w:rPr>
          <w:sz w:val="28"/>
          <w:szCs w:val="28"/>
        </w:rPr>
        <w:t>–</w:t>
      </w:r>
      <w:r>
        <w:rPr>
          <w:sz w:val="28"/>
          <w:szCs w:val="28"/>
        </w:rPr>
        <w:t xml:space="preserve"> </w:t>
      </w:r>
      <w:r w:rsidRPr="004745A7">
        <w:rPr>
          <w:sz w:val="28"/>
          <w:szCs w:val="28"/>
        </w:rPr>
        <w:t xml:space="preserve">самотестування; </w:t>
      </w:r>
    </w:p>
    <w:p w14:paraId="727A8941" w14:textId="71EC30E9" w:rsidR="00E429E9" w:rsidRPr="00376C6A" w:rsidRDefault="004745A7" w:rsidP="00711DB7">
      <w:pPr>
        <w:widowControl w:val="0"/>
        <w:spacing w:line="360" w:lineRule="auto"/>
        <w:ind w:firstLine="709"/>
        <w:jc w:val="both"/>
        <w:rPr>
          <w:sz w:val="28"/>
          <w:szCs w:val="28"/>
        </w:rPr>
      </w:pPr>
      <w:r w:rsidRPr="00376C6A">
        <w:rPr>
          <w:sz w:val="28"/>
          <w:szCs w:val="28"/>
        </w:rPr>
        <w:t>–</w:t>
      </w:r>
      <w:r w:rsidR="00E429E9" w:rsidRPr="00376C6A">
        <w:rPr>
          <w:sz w:val="28"/>
          <w:szCs w:val="28"/>
        </w:rPr>
        <w:t xml:space="preserve"> робота над окремими темами навчальних дисциплін, які згідно з робочою програмою навчальної дисципліни винесені на самостійне опрацювання студентів; </w:t>
      </w:r>
    </w:p>
    <w:p w14:paraId="6A9DFC89" w14:textId="09F547E6" w:rsidR="00711DB7" w:rsidRPr="004745A7" w:rsidRDefault="004745A7" w:rsidP="004745A7">
      <w:pPr>
        <w:widowControl w:val="0"/>
        <w:spacing w:line="360" w:lineRule="auto"/>
        <w:ind w:firstLine="709"/>
        <w:jc w:val="both"/>
        <w:rPr>
          <w:sz w:val="28"/>
          <w:szCs w:val="28"/>
        </w:rPr>
      </w:pPr>
      <w:r w:rsidRPr="00376C6A">
        <w:rPr>
          <w:sz w:val="28"/>
          <w:szCs w:val="28"/>
        </w:rPr>
        <w:t>–</w:t>
      </w:r>
      <w:r w:rsidR="00E429E9" w:rsidRPr="00376C6A">
        <w:rPr>
          <w:sz w:val="28"/>
          <w:szCs w:val="28"/>
        </w:rPr>
        <w:t xml:space="preserve">  створення портфоліо за темами  навчальної дисципліни  та його презентація;</w:t>
      </w:r>
      <w:r>
        <w:rPr>
          <w:sz w:val="28"/>
          <w:szCs w:val="28"/>
        </w:rPr>
        <w:t xml:space="preserve"> та інш.</w:t>
      </w:r>
    </w:p>
    <w:p w14:paraId="1961DF6E" w14:textId="48010808" w:rsidR="00B74228" w:rsidRPr="009D0AE5" w:rsidRDefault="000774E4" w:rsidP="006E75D7">
      <w:pPr>
        <w:pStyle w:val="1"/>
        <w:spacing w:before="0" w:after="0" w:line="360" w:lineRule="auto"/>
        <w:ind w:firstLine="709"/>
        <w:jc w:val="center"/>
        <w:rPr>
          <w:rFonts w:ascii="Times New Roman" w:hAnsi="Times New Roman" w:cs="Times New Roman"/>
          <w:b w:val="0"/>
          <w:i/>
          <w:sz w:val="28"/>
          <w:szCs w:val="28"/>
        </w:rPr>
      </w:pPr>
      <w:r w:rsidRPr="009D0AE5">
        <w:rPr>
          <w:rFonts w:ascii="Times New Roman" w:hAnsi="Times New Roman" w:cs="Times New Roman"/>
          <w:b w:val="0"/>
          <w:i/>
          <w:sz w:val="28"/>
          <w:szCs w:val="28"/>
        </w:rPr>
        <w:t>4</w:t>
      </w:r>
      <w:r w:rsidR="00681741" w:rsidRPr="009D0AE5">
        <w:rPr>
          <w:rFonts w:ascii="Times New Roman" w:hAnsi="Times New Roman" w:cs="Times New Roman"/>
          <w:b w:val="0"/>
          <w:i/>
          <w:sz w:val="28"/>
          <w:szCs w:val="28"/>
        </w:rPr>
        <w:t>.3.</w:t>
      </w:r>
      <w:r w:rsidR="00A86E64" w:rsidRPr="009D0AE5">
        <w:rPr>
          <w:rFonts w:ascii="Times New Roman" w:hAnsi="Times New Roman" w:cs="Times New Roman"/>
          <w:b w:val="0"/>
          <w:i/>
          <w:sz w:val="28"/>
          <w:szCs w:val="28"/>
        </w:rPr>
        <w:t xml:space="preserve"> </w:t>
      </w:r>
      <w:r w:rsidR="00A5609D" w:rsidRPr="009D0AE5">
        <w:rPr>
          <w:rFonts w:ascii="Times New Roman" w:hAnsi="Times New Roman" w:cs="Times New Roman"/>
          <w:b w:val="0"/>
          <w:i/>
          <w:sz w:val="28"/>
          <w:szCs w:val="28"/>
        </w:rPr>
        <w:t>Освітні технології та методи навчання</w:t>
      </w:r>
      <w:bookmarkEnd w:id="14"/>
    </w:p>
    <w:p w14:paraId="6FA5A626" w14:textId="77777777" w:rsidR="00C923A2" w:rsidRDefault="00C923A2" w:rsidP="00C923A2">
      <w:pPr>
        <w:spacing w:line="360" w:lineRule="auto"/>
        <w:ind w:firstLine="709"/>
        <w:jc w:val="both"/>
        <w:rPr>
          <w:sz w:val="28"/>
          <w:szCs w:val="28"/>
        </w:rPr>
      </w:pPr>
      <w:r w:rsidRPr="00C923A2">
        <w:rPr>
          <w:sz w:val="28"/>
          <w:szCs w:val="28"/>
        </w:rPr>
        <w:t>У межах навчальної дисципліни «</w:t>
      </w:r>
      <w:r>
        <w:rPr>
          <w:sz w:val="28"/>
          <w:szCs w:val="28"/>
        </w:rPr>
        <w:t>Адміністративне деліктне</w:t>
      </w:r>
      <w:r w:rsidRPr="00C923A2">
        <w:rPr>
          <w:sz w:val="28"/>
          <w:szCs w:val="28"/>
        </w:rPr>
        <w:t xml:space="preserve"> право» можуть</w:t>
      </w:r>
      <w:r>
        <w:rPr>
          <w:sz w:val="28"/>
          <w:szCs w:val="28"/>
        </w:rPr>
        <w:t xml:space="preserve"> </w:t>
      </w:r>
      <w:r w:rsidRPr="00C923A2">
        <w:rPr>
          <w:sz w:val="28"/>
          <w:szCs w:val="28"/>
        </w:rPr>
        <w:t>застосовуватися:</w:t>
      </w:r>
    </w:p>
    <w:p w14:paraId="5AC53223" w14:textId="683FB8E9" w:rsidR="008210C6" w:rsidRPr="009D0AE5" w:rsidRDefault="008210C6" w:rsidP="00C923A2">
      <w:pPr>
        <w:spacing w:line="360" w:lineRule="auto"/>
        <w:ind w:firstLine="709"/>
        <w:jc w:val="both"/>
        <w:rPr>
          <w:sz w:val="28"/>
          <w:szCs w:val="28"/>
        </w:rPr>
      </w:pPr>
      <w:r w:rsidRPr="009D0AE5">
        <w:rPr>
          <w:sz w:val="28"/>
          <w:szCs w:val="28"/>
        </w:rPr>
        <w:t>-</w:t>
      </w:r>
      <w:r w:rsidR="007E0EA7" w:rsidRPr="009D0AE5">
        <w:rPr>
          <w:sz w:val="28"/>
          <w:szCs w:val="28"/>
        </w:rPr>
        <w:t xml:space="preserve"> освітні технології: проблем</w:t>
      </w:r>
      <w:r w:rsidR="00244A3E">
        <w:rPr>
          <w:sz w:val="28"/>
          <w:szCs w:val="28"/>
        </w:rPr>
        <w:t>но</w:t>
      </w:r>
      <w:r w:rsidR="007E0EA7" w:rsidRPr="009D0AE5">
        <w:rPr>
          <w:sz w:val="28"/>
          <w:szCs w:val="28"/>
        </w:rPr>
        <w:t xml:space="preserve"> навчання, контекстн</w:t>
      </w:r>
      <w:r w:rsidR="00244A3E">
        <w:rPr>
          <w:sz w:val="28"/>
          <w:szCs w:val="28"/>
        </w:rPr>
        <w:t>ого</w:t>
      </w:r>
      <w:r w:rsidRPr="009D0AE5">
        <w:rPr>
          <w:sz w:val="28"/>
          <w:szCs w:val="28"/>
        </w:rPr>
        <w:t xml:space="preserve"> навчання, с</w:t>
      </w:r>
      <w:r w:rsidR="00EF360D" w:rsidRPr="009D0AE5">
        <w:rPr>
          <w:sz w:val="28"/>
          <w:szCs w:val="28"/>
        </w:rPr>
        <w:t xml:space="preserve">тудентоцентроване </w:t>
      </w:r>
      <w:r w:rsidR="007E0EA7" w:rsidRPr="009D0AE5">
        <w:rPr>
          <w:sz w:val="28"/>
          <w:szCs w:val="28"/>
        </w:rPr>
        <w:t>навчання, аудіо</w:t>
      </w:r>
      <w:r w:rsidRPr="009D0AE5">
        <w:rPr>
          <w:sz w:val="28"/>
          <w:szCs w:val="28"/>
        </w:rPr>
        <w:t>візуальні технології, наукові дискусії, інтерактивні технології, IT-технології тощо;</w:t>
      </w:r>
    </w:p>
    <w:p w14:paraId="495C2F40" w14:textId="0CD136DC" w:rsidR="00AA6FE0" w:rsidRDefault="008210C6" w:rsidP="006C0A9C">
      <w:pPr>
        <w:spacing w:line="360" w:lineRule="auto"/>
        <w:ind w:firstLine="709"/>
        <w:jc w:val="both"/>
        <w:rPr>
          <w:sz w:val="28"/>
          <w:szCs w:val="28"/>
        </w:rPr>
      </w:pPr>
      <w:r w:rsidRPr="009D0AE5">
        <w:rPr>
          <w:sz w:val="28"/>
          <w:szCs w:val="28"/>
        </w:rPr>
        <w:t>- методи навчання:</w:t>
      </w:r>
      <w:r w:rsidR="007E0EA7" w:rsidRPr="009D0AE5">
        <w:rPr>
          <w:sz w:val="28"/>
          <w:szCs w:val="28"/>
        </w:rPr>
        <w:t xml:space="preserve"> поєднання словесних, наочних і</w:t>
      </w:r>
      <w:r w:rsidRPr="009D0AE5">
        <w:rPr>
          <w:sz w:val="28"/>
          <w:szCs w:val="28"/>
        </w:rPr>
        <w:t xml:space="preserve"> практичних методів, метод проблемного викладання, прес-конференції, ділові ігри, мозкові штурми, моделювання професійних ситуацій, кейс-метод, метод дискусії, круглий стіл тощо.</w:t>
      </w:r>
      <w:bookmarkStart w:id="15" w:name="_Toc476901531"/>
    </w:p>
    <w:p w14:paraId="2A70787A" w14:textId="77777777" w:rsidR="006C0A9C" w:rsidRPr="006C0A9C" w:rsidRDefault="006C0A9C" w:rsidP="006C0A9C">
      <w:pPr>
        <w:spacing w:line="360" w:lineRule="auto"/>
        <w:ind w:firstLine="709"/>
        <w:jc w:val="both"/>
        <w:rPr>
          <w:sz w:val="28"/>
          <w:szCs w:val="28"/>
        </w:rPr>
      </w:pPr>
    </w:p>
    <w:p w14:paraId="4BA6BE78" w14:textId="66ABC497" w:rsidR="00711DB7" w:rsidRPr="007A26D3" w:rsidRDefault="000774E4" w:rsidP="00711DB7">
      <w:pPr>
        <w:spacing w:line="360" w:lineRule="auto"/>
        <w:ind w:firstLine="709"/>
        <w:jc w:val="center"/>
        <w:rPr>
          <w:bCs/>
          <w:i/>
          <w:sz w:val="28"/>
          <w:szCs w:val="28"/>
        </w:rPr>
      </w:pPr>
      <w:r w:rsidRPr="007A26D3">
        <w:rPr>
          <w:bCs/>
          <w:i/>
          <w:sz w:val="28"/>
          <w:szCs w:val="28"/>
        </w:rPr>
        <w:t>4</w:t>
      </w:r>
      <w:r w:rsidR="00681741" w:rsidRPr="007A26D3">
        <w:rPr>
          <w:bCs/>
          <w:i/>
          <w:sz w:val="28"/>
          <w:szCs w:val="28"/>
        </w:rPr>
        <w:t>.4</w:t>
      </w:r>
      <w:r w:rsidR="007302DE" w:rsidRPr="007A26D3">
        <w:rPr>
          <w:bCs/>
          <w:i/>
          <w:sz w:val="28"/>
          <w:szCs w:val="28"/>
        </w:rPr>
        <w:t>.</w:t>
      </w:r>
      <w:r w:rsidR="00681741" w:rsidRPr="007A26D3">
        <w:rPr>
          <w:bCs/>
          <w:i/>
          <w:sz w:val="28"/>
          <w:szCs w:val="28"/>
        </w:rPr>
        <w:t xml:space="preserve"> </w:t>
      </w:r>
      <w:r w:rsidR="007E0EA7" w:rsidRPr="007A26D3">
        <w:rPr>
          <w:bCs/>
          <w:i/>
          <w:sz w:val="28"/>
          <w:szCs w:val="28"/>
        </w:rPr>
        <w:t>Форми педагогічного контролю й</w:t>
      </w:r>
      <w:r w:rsidR="00A55015" w:rsidRPr="007A26D3">
        <w:rPr>
          <w:bCs/>
          <w:i/>
          <w:sz w:val="28"/>
          <w:szCs w:val="28"/>
        </w:rPr>
        <w:t xml:space="preserve"> система оцінювання якості сформованих компетентност</w:t>
      </w:r>
      <w:r w:rsidR="004C30E8" w:rsidRPr="007A26D3">
        <w:rPr>
          <w:bCs/>
          <w:i/>
          <w:sz w:val="28"/>
          <w:szCs w:val="28"/>
        </w:rPr>
        <w:t>ей</w:t>
      </w:r>
      <w:r w:rsidR="0032362A" w:rsidRPr="007A26D3">
        <w:rPr>
          <w:bCs/>
          <w:i/>
          <w:sz w:val="28"/>
          <w:szCs w:val="28"/>
        </w:rPr>
        <w:t xml:space="preserve"> за</w:t>
      </w:r>
      <w:r w:rsidR="00A55015" w:rsidRPr="007A26D3">
        <w:rPr>
          <w:bCs/>
          <w:i/>
          <w:sz w:val="28"/>
          <w:szCs w:val="28"/>
        </w:rPr>
        <w:t xml:space="preserve"> результатам</w:t>
      </w:r>
      <w:r w:rsidR="0032362A" w:rsidRPr="007A26D3">
        <w:rPr>
          <w:bCs/>
          <w:i/>
          <w:sz w:val="28"/>
          <w:szCs w:val="28"/>
        </w:rPr>
        <w:t xml:space="preserve">и </w:t>
      </w:r>
      <w:r w:rsidR="00171527" w:rsidRPr="007A26D3">
        <w:rPr>
          <w:bCs/>
          <w:i/>
          <w:sz w:val="28"/>
          <w:szCs w:val="28"/>
        </w:rPr>
        <w:t xml:space="preserve">засвоєння </w:t>
      </w:r>
      <w:r w:rsidR="00A55015" w:rsidRPr="007A26D3">
        <w:rPr>
          <w:bCs/>
          <w:i/>
          <w:sz w:val="28"/>
          <w:szCs w:val="28"/>
        </w:rPr>
        <w:t>навчальної дисципліни</w:t>
      </w:r>
      <w:bookmarkEnd w:id="15"/>
    </w:p>
    <w:p w14:paraId="7E1A2EA8" w14:textId="77777777" w:rsidR="00F274A3" w:rsidRPr="009D0AE5" w:rsidRDefault="00F274A3" w:rsidP="008919EF">
      <w:pPr>
        <w:spacing w:line="360" w:lineRule="auto"/>
        <w:ind w:firstLine="709"/>
        <w:jc w:val="both"/>
        <w:rPr>
          <w:sz w:val="28"/>
          <w:szCs w:val="28"/>
        </w:rPr>
      </w:pPr>
      <w:r w:rsidRPr="009D0AE5">
        <w:rPr>
          <w:sz w:val="28"/>
          <w:szCs w:val="28"/>
        </w:rPr>
        <w:t>Формами контролю знань студент</w:t>
      </w:r>
      <w:r w:rsidR="00EF360D" w:rsidRPr="009D0AE5">
        <w:rPr>
          <w:sz w:val="28"/>
          <w:szCs w:val="28"/>
        </w:rPr>
        <w:t xml:space="preserve">ів є поточний </w:t>
      </w:r>
      <w:r w:rsidRPr="009D0AE5">
        <w:rPr>
          <w:sz w:val="28"/>
          <w:szCs w:val="28"/>
        </w:rPr>
        <w:t xml:space="preserve">та підсумковий контроль. </w:t>
      </w:r>
    </w:p>
    <w:p w14:paraId="4D7CDB24" w14:textId="77777777" w:rsidR="00EF360D" w:rsidRPr="009D0AE5" w:rsidRDefault="00EF360D" w:rsidP="00EF360D">
      <w:pPr>
        <w:spacing w:line="360" w:lineRule="auto"/>
        <w:ind w:firstLine="709"/>
        <w:jc w:val="both"/>
        <w:rPr>
          <w:sz w:val="28"/>
          <w:szCs w:val="28"/>
        </w:rPr>
      </w:pPr>
      <w:r w:rsidRPr="009D0AE5">
        <w:rPr>
          <w:sz w:val="28"/>
          <w:szCs w:val="28"/>
        </w:rPr>
        <w:t>Поточний контроль знань</w:t>
      </w:r>
      <w:r w:rsidR="00B0403A" w:rsidRPr="009D0AE5">
        <w:rPr>
          <w:sz w:val="28"/>
          <w:szCs w:val="28"/>
        </w:rPr>
        <w:t xml:space="preserve"> студентів </w:t>
      </w:r>
      <w:r w:rsidRPr="009D0AE5">
        <w:rPr>
          <w:sz w:val="28"/>
          <w:szCs w:val="28"/>
        </w:rPr>
        <w:t>включає:</w:t>
      </w:r>
    </w:p>
    <w:p w14:paraId="5482883E" w14:textId="37CAB511" w:rsidR="00E429E9" w:rsidRPr="00E429E9" w:rsidRDefault="00534408" w:rsidP="00E429E9">
      <w:pPr>
        <w:spacing w:line="360" w:lineRule="auto"/>
        <w:ind w:firstLine="709"/>
        <w:jc w:val="both"/>
        <w:rPr>
          <w:sz w:val="28"/>
          <w:szCs w:val="28"/>
        </w:rPr>
      </w:pPr>
      <w:r w:rsidRPr="009D0AE5">
        <w:rPr>
          <w:sz w:val="28"/>
          <w:szCs w:val="28"/>
        </w:rPr>
        <w:t>-</w:t>
      </w:r>
      <w:r w:rsidR="00EF360D" w:rsidRPr="009D0AE5">
        <w:rPr>
          <w:sz w:val="28"/>
          <w:szCs w:val="28"/>
        </w:rPr>
        <w:t xml:space="preserve"> контроль якості засвоєння студентами програмного матеріалу навчальної дисципліни на практичних заняттях із застосуванням таких засобів: усне, </w:t>
      </w:r>
      <w:r w:rsidR="00EF360D" w:rsidRPr="009D0AE5">
        <w:rPr>
          <w:sz w:val="28"/>
          <w:szCs w:val="28"/>
        </w:rPr>
        <w:lastRenderedPageBreak/>
        <w:t>письмове або експрес-опитування, вирішення практичних завдань або задач, участь у розробці кейсу, захист есе або реферату за ініціативи студента. Поточний контроль має на меті перев</w:t>
      </w:r>
      <w:r w:rsidRPr="009D0AE5">
        <w:rPr>
          <w:sz w:val="28"/>
          <w:szCs w:val="28"/>
        </w:rPr>
        <w:t>ірку рівня підготовки студента до вивчення</w:t>
      </w:r>
      <w:r w:rsidR="00EF360D" w:rsidRPr="009D0AE5">
        <w:rPr>
          <w:sz w:val="28"/>
          <w:szCs w:val="28"/>
        </w:rPr>
        <w:t xml:space="preserve"> поточного матеріалу. У ході практичного заняття студент може отримати оцінку за чо</w:t>
      </w:r>
      <w:r w:rsidR="00B011A2" w:rsidRPr="009D0AE5">
        <w:rPr>
          <w:sz w:val="28"/>
          <w:szCs w:val="28"/>
        </w:rPr>
        <w:t>тирибальною шкалою (0, 3, 4, 5)</w:t>
      </w:r>
      <w:r w:rsidR="00E429E9">
        <w:rPr>
          <w:sz w:val="28"/>
          <w:szCs w:val="28"/>
        </w:rPr>
        <w:t xml:space="preserve">. </w:t>
      </w:r>
      <w:r w:rsidR="00E429E9" w:rsidRPr="00376C6A">
        <w:rPr>
          <w:sz w:val="28"/>
          <w:szCs w:val="28"/>
        </w:rPr>
        <w:t xml:space="preserve">За результатами практичних занять розраховується загальноарифметична кількість балів (максимальна оцінка </w:t>
      </w:r>
      <w:r w:rsidR="00A47B3A" w:rsidRPr="00376C6A">
        <w:rPr>
          <w:sz w:val="28"/>
          <w:szCs w:val="28"/>
        </w:rPr>
        <w:t>3</w:t>
      </w:r>
      <w:r w:rsidR="00E429E9" w:rsidRPr="00376C6A">
        <w:rPr>
          <w:sz w:val="28"/>
          <w:szCs w:val="28"/>
        </w:rPr>
        <w:t xml:space="preserve">0 балів за </w:t>
      </w:r>
      <w:r w:rsidR="00D41819">
        <w:rPr>
          <w:sz w:val="28"/>
          <w:szCs w:val="28"/>
        </w:rPr>
        <w:t>3</w:t>
      </w:r>
      <w:r w:rsidR="00E429E9" w:rsidRPr="00376C6A">
        <w:rPr>
          <w:sz w:val="28"/>
          <w:szCs w:val="28"/>
        </w:rPr>
        <w:t xml:space="preserve"> модулі), що включається до підсумкової оцінки;</w:t>
      </w:r>
    </w:p>
    <w:p w14:paraId="49EFD483" w14:textId="2EB1A072" w:rsidR="00B011A2" w:rsidRPr="009D0AE5" w:rsidRDefault="00EF360D" w:rsidP="00EF360D">
      <w:pPr>
        <w:spacing w:line="360" w:lineRule="auto"/>
        <w:ind w:firstLine="709"/>
        <w:jc w:val="both"/>
        <w:rPr>
          <w:sz w:val="28"/>
          <w:szCs w:val="28"/>
        </w:rPr>
      </w:pPr>
      <w:r w:rsidRPr="009D0AE5">
        <w:rPr>
          <w:sz w:val="28"/>
          <w:szCs w:val="28"/>
        </w:rPr>
        <w:t>-</w:t>
      </w:r>
      <w:r w:rsidRPr="009D0AE5">
        <w:rPr>
          <w:sz w:val="28"/>
          <w:szCs w:val="28"/>
        </w:rPr>
        <w:tab/>
        <w:t>контроль якості засвоєння студентами програмного матеріалу навчальної дисципліни, що проводиться наприкінці модулів у формі колоквіумів</w:t>
      </w:r>
      <w:r w:rsidR="001E560C" w:rsidRPr="009D0AE5">
        <w:rPr>
          <w:sz w:val="28"/>
          <w:szCs w:val="28"/>
        </w:rPr>
        <w:t xml:space="preserve"> </w:t>
      </w:r>
      <w:r w:rsidR="00435423" w:rsidRPr="009D0AE5">
        <w:rPr>
          <w:sz w:val="28"/>
          <w:szCs w:val="28"/>
        </w:rPr>
        <w:t>тощо</w:t>
      </w:r>
      <w:r w:rsidRPr="009D0AE5">
        <w:rPr>
          <w:sz w:val="28"/>
          <w:szCs w:val="28"/>
        </w:rPr>
        <w:t xml:space="preserve">. </w:t>
      </w:r>
    </w:p>
    <w:p w14:paraId="0CFC4849" w14:textId="77777777" w:rsidR="00E429E9" w:rsidRPr="00E429E9" w:rsidRDefault="00EF360D" w:rsidP="00E429E9">
      <w:pPr>
        <w:widowControl w:val="0"/>
        <w:shd w:val="clear" w:color="auto" w:fill="FFFFFF"/>
        <w:tabs>
          <w:tab w:val="left" w:pos="1134"/>
        </w:tabs>
        <w:spacing w:line="360" w:lineRule="auto"/>
        <w:ind w:firstLine="709"/>
        <w:jc w:val="both"/>
        <w:rPr>
          <w:bCs/>
          <w:kern w:val="32"/>
          <w:sz w:val="28"/>
          <w:szCs w:val="28"/>
        </w:rPr>
      </w:pPr>
      <w:r w:rsidRPr="00376C6A">
        <w:rPr>
          <w:sz w:val="28"/>
          <w:szCs w:val="28"/>
        </w:rPr>
        <w:t xml:space="preserve">Впродовж семестру студенти </w:t>
      </w:r>
      <w:r w:rsidR="00E429E9" w:rsidRPr="00376C6A">
        <w:rPr>
          <w:bCs/>
          <w:kern w:val="32"/>
          <w:sz w:val="28"/>
          <w:szCs w:val="28"/>
        </w:rPr>
        <w:t xml:space="preserve">виконують </w:t>
      </w:r>
      <w:r w:rsidR="00E429E9" w:rsidRPr="00376C6A">
        <w:rPr>
          <w:bCs/>
          <w:i/>
          <w:kern w:val="32"/>
          <w:sz w:val="28"/>
          <w:szCs w:val="28"/>
        </w:rPr>
        <w:t>самостійну роботу</w:t>
      </w:r>
      <w:r w:rsidR="00E429E9" w:rsidRPr="00376C6A">
        <w:rPr>
          <w:sz w:val="28"/>
          <w:szCs w:val="28"/>
        </w:rPr>
        <w:t xml:space="preserve"> у формі  підготовки індивідуальної роботи (реферат, стаття, тези доповіді, есе тощо)</w:t>
      </w:r>
      <w:r w:rsidR="00E429E9" w:rsidRPr="00376C6A">
        <w:rPr>
          <w:bCs/>
          <w:kern w:val="32"/>
          <w:sz w:val="28"/>
          <w:szCs w:val="28"/>
        </w:rPr>
        <w:t xml:space="preserve">. </w:t>
      </w:r>
      <w:r w:rsidR="00E429E9" w:rsidRPr="00376C6A">
        <w:rPr>
          <w:sz w:val="28"/>
          <w:szCs w:val="28"/>
        </w:rPr>
        <w:t>Максимальна кількість балів за індивідуальну роботу (реферат, стаття, тези доповіді, есе тощо)  – 10 балів.</w:t>
      </w:r>
      <w:r w:rsidR="00E429E9" w:rsidRPr="00E429E9">
        <w:rPr>
          <w:bCs/>
          <w:kern w:val="32"/>
          <w:sz w:val="28"/>
          <w:szCs w:val="28"/>
        </w:rPr>
        <w:t xml:space="preserve"> </w:t>
      </w:r>
    </w:p>
    <w:p w14:paraId="0FAD1FC4" w14:textId="5672A209" w:rsidR="00936674" w:rsidRPr="009D0AE5" w:rsidRDefault="00EF360D" w:rsidP="009D62F2">
      <w:pPr>
        <w:spacing w:line="360" w:lineRule="auto"/>
        <w:ind w:firstLine="709"/>
        <w:jc w:val="both"/>
        <w:rPr>
          <w:sz w:val="28"/>
          <w:szCs w:val="28"/>
          <w:lang w:val="ru-RU"/>
        </w:rPr>
      </w:pPr>
      <w:r w:rsidRPr="009D0AE5">
        <w:rPr>
          <w:sz w:val="28"/>
          <w:szCs w:val="28"/>
        </w:rPr>
        <w:t xml:space="preserve">Формою підсумкового контролю знань здобувачів вищої освіти з навчальної дисципліни є </w:t>
      </w:r>
      <w:r w:rsidR="001E560C" w:rsidRPr="009D0AE5">
        <w:rPr>
          <w:sz w:val="28"/>
          <w:szCs w:val="28"/>
        </w:rPr>
        <w:t>і</w:t>
      </w:r>
      <w:r w:rsidR="00E73F35" w:rsidRPr="009D0AE5">
        <w:rPr>
          <w:sz w:val="28"/>
          <w:szCs w:val="28"/>
        </w:rPr>
        <w:t>с</w:t>
      </w:r>
      <w:r w:rsidR="001E560C" w:rsidRPr="009D0AE5">
        <w:rPr>
          <w:sz w:val="28"/>
          <w:szCs w:val="28"/>
        </w:rPr>
        <w:t>пит</w:t>
      </w:r>
      <w:r w:rsidRPr="009D0AE5">
        <w:rPr>
          <w:sz w:val="28"/>
          <w:szCs w:val="28"/>
        </w:rPr>
        <w:t xml:space="preserve">. </w:t>
      </w:r>
      <w:r w:rsidR="009D62F2" w:rsidRPr="009D0AE5">
        <w:rPr>
          <w:sz w:val="28"/>
        </w:rPr>
        <w:t xml:space="preserve">Максимальна кількість балів, яку студент </w:t>
      </w:r>
      <w:r w:rsidR="00844ABC">
        <w:rPr>
          <w:sz w:val="28"/>
        </w:rPr>
        <w:t xml:space="preserve">(студентка) </w:t>
      </w:r>
      <w:r w:rsidR="009D62F2" w:rsidRPr="009D0AE5">
        <w:rPr>
          <w:sz w:val="28"/>
        </w:rPr>
        <w:t>може отримат</w:t>
      </w:r>
      <w:r w:rsidR="00534408" w:rsidRPr="009D0AE5">
        <w:rPr>
          <w:sz w:val="28"/>
        </w:rPr>
        <w:t>и за іспит, становить 60 балів.</w:t>
      </w:r>
      <w:r w:rsidR="00936674" w:rsidRPr="009D0AE5">
        <w:rPr>
          <w:sz w:val="28"/>
        </w:rPr>
        <w:t xml:space="preserve"> </w:t>
      </w:r>
      <w:r w:rsidR="00936674" w:rsidRPr="009D0AE5">
        <w:rPr>
          <w:sz w:val="28"/>
          <w:szCs w:val="28"/>
        </w:rPr>
        <w:t>Мінімальн</w:t>
      </w:r>
      <w:r w:rsidR="00534408" w:rsidRPr="009D0AE5">
        <w:rPr>
          <w:sz w:val="28"/>
          <w:szCs w:val="28"/>
        </w:rPr>
        <w:t xml:space="preserve">а оцінка результатів поточного </w:t>
      </w:r>
      <w:r w:rsidR="00936674" w:rsidRPr="009D0AE5">
        <w:rPr>
          <w:sz w:val="28"/>
          <w:szCs w:val="28"/>
        </w:rPr>
        <w:t>кон</w:t>
      </w:r>
      <w:r w:rsidR="00534408" w:rsidRPr="009D0AE5">
        <w:rPr>
          <w:sz w:val="28"/>
          <w:szCs w:val="28"/>
        </w:rPr>
        <w:t>тролю й</w:t>
      </w:r>
      <w:r w:rsidR="00936674" w:rsidRPr="009D0AE5">
        <w:rPr>
          <w:sz w:val="28"/>
          <w:szCs w:val="28"/>
        </w:rPr>
        <w:t xml:space="preserve"> самостійної роботи, за якої студент </w:t>
      </w:r>
      <w:r w:rsidR="00844ABC">
        <w:rPr>
          <w:sz w:val="28"/>
          <w:szCs w:val="28"/>
        </w:rPr>
        <w:t xml:space="preserve">(студентка) </w:t>
      </w:r>
      <w:r w:rsidR="00936674" w:rsidRPr="009D0AE5">
        <w:rPr>
          <w:sz w:val="28"/>
          <w:szCs w:val="28"/>
        </w:rPr>
        <w:t>допускається до іспиту, становить 2</w:t>
      </w:r>
      <w:r w:rsidR="0085167D" w:rsidRPr="009D0AE5">
        <w:rPr>
          <w:sz w:val="28"/>
          <w:szCs w:val="28"/>
        </w:rPr>
        <w:t>5</w:t>
      </w:r>
      <w:r w:rsidR="00936674" w:rsidRPr="009D0AE5">
        <w:rPr>
          <w:sz w:val="28"/>
          <w:szCs w:val="28"/>
        </w:rPr>
        <w:t xml:space="preserve"> балів.</w:t>
      </w:r>
    </w:p>
    <w:p w14:paraId="18F2868E" w14:textId="77777777" w:rsidR="00672775" w:rsidRDefault="00672775" w:rsidP="00C85D90">
      <w:pPr>
        <w:spacing w:line="360" w:lineRule="auto"/>
        <w:rPr>
          <w:sz w:val="28"/>
          <w:szCs w:val="28"/>
        </w:rPr>
      </w:pPr>
    </w:p>
    <w:p w14:paraId="7B1F0106" w14:textId="775F2A9B" w:rsidR="00E73F35" w:rsidRPr="00376C6A" w:rsidRDefault="009F1750" w:rsidP="008266AD">
      <w:pPr>
        <w:spacing w:line="360" w:lineRule="auto"/>
        <w:ind w:firstLine="709"/>
        <w:jc w:val="center"/>
        <w:rPr>
          <w:sz w:val="28"/>
          <w:szCs w:val="28"/>
        </w:rPr>
      </w:pPr>
      <w:r w:rsidRPr="00376C6A">
        <w:rPr>
          <w:sz w:val="28"/>
          <w:szCs w:val="28"/>
        </w:rPr>
        <w:t>Розподіл балі</w:t>
      </w:r>
      <w:r w:rsidR="00E73F35" w:rsidRPr="00376C6A">
        <w:rPr>
          <w:sz w:val="28"/>
          <w:szCs w:val="28"/>
        </w:rPr>
        <w:t>в</w:t>
      </w:r>
      <w:r w:rsidRPr="00376C6A">
        <w:rPr>
          <w:sz w:val="28"/>
          <w:szCs w:val="28"/>
        </w:rPr>
        <w:t xml:space="preserve"> між формами організації освітнього процесу і </w:t>
      </w:r>
    </w:p>
    <w:p w14:paraId="49C901BB" w14:textId="5A47D69E" w:rsidR="000933AF" w:rsidRPr="0065015F" w:rsidRDefault="009F1750" w:rsidP="0065015F">
      <w:pPr>
        <w:spacing w:line="360" w:lineRule="auto"/>
        <w:ind w:firstLine="709"/>
        <w:jc w:val="center"/>
        <w:rPr>
          <w:sz w:val="28"/>
          <w:szCs w:val="28"/>
          <w:lang w:val="ru-RU"/>
        </w:rPr>
      </w:pPr>
      <w:r w:rsidRPr="00376C6A">
        <w:rPr>
          <w:sz w:val="28"/>
          <w:szCs w:val="28"/>
        </w:rPr>
        <w:t>видами контрольних заходів:</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95"/>
        <w:gridCol w:w="1700"/>
        <w:gridCol w:w="1700"/>
        <w:gridCol w:w="1700"/>
        <w:gridCol w:w="992"/>
        <w:gridCol w:w="997"/>
      </w:tblGrid>
      <w:tr w:rsidR="008C2A7E" w:rsidRPr="00EE3546" w14:paraId="45FE02D4" w14:textId="5F131180" w:rsidTr="0018078F">
        <w:trPr>
          <w:trHeight w:val="702"/>
        </w:trPr>
        <w:tc>
          <w:tcPr>
            <w:tcW w:w="5095" w:type="dxa"/>
            <w:gridSpan w:val="3"/>
            <w:tcBorders>
              <w:top w:val="single" w:sz="4" w:space="0" w:color="auto"/>
              <w:left w:val="single" w:sz="4" w:space="0" w:color="auto"/>
              <w:right w:val="single" w:sz="4" w:space="0" w:color="auto"/>
            </w:tcBorders>
          </w:tcPr>
          <w:p w14:paraId="129443B9" w14:textId="5F161841" w:rsidR="008C2A7E" w:rsidRPr="00EE3546" w:rsidRDefault="0065015F" w:rsidP="00EE3546">
            <w:pPr>
              <w:widowControl w:val="0"/>
              <w:jc w:val="center"/>
              <w:rPr>
                <w:sz w:val="20"/>
                <w:szCs w:val="20"/>
              </w:rPr>
            </w:pPr>
            <w:r w:rsidRPr="00EE3546">
              <w:rPr>
                <w:sz w:val="20"/>
                <w:szCs w:val="20"/>
              </w:rPr>
              <w:t>Поточний контроль знань студентів</w:t>
            </w:r>
          </w:p>
        </w:tc>
        <w:tc>
          <w:tcPr>
            <w:tcW w:w="1700" w:type="dxa"/>
            <w:tcBorders>
              <w:top w:val="single" w:sz="4" w:space="0" w:color="auto"/>
              <w:left w:val="single" w:sz="4" w:space="0" w:color="auto"/>
              <w:right w:val="single" w:sz="4" w:space="0" w:color="auto"/>
            </w:tcBorders>
          </w:tcPr>
          <w:p w14:paraId="4675A154" w14:textId="77777777" w:rsidR="008C2A7E" w:rsidRPr="00EE3546" w:rsidRDefault="008C2A7E" w:rsidP="00EE3546">
            <w:pPr>
              <w:widowControl w:val="0"/>
              <w:jc w:val="center"/>
              <w:rPr>
                <w:sz w:val="20"/>
                <w:szCs w:val="20"/>
              </w:rPr>
            </w:pPr>
            <w:r w:rsidRPr="00EE3546">
              <w:rPr>
                <w:sz w:val="20"/>
                <w:szCs w:val="20"/>
              </w:rPr>
              <w:t>Самостійна робота студентів у формі індивідуальної роботи</w:t>
            </w:r>
          </w:p>
          <w:p w14:paraId="043925AB" w14:textId="2182D5CC" w:rsidR="008C2A7E" w:rsidRPr="00EE3546" w:rsidRDefault="008C2A7E" w:rsidP="00EE3546">
            <w:pPr>
              <w:widowControl w:val="0"/>
              <w:jc w:val="center"/>
              <w:rPr>
                <w:sz w:val="20"/>
                <w:szCs w:val="20"/>
              </w:rPr>
            </w:pPr>
          </w:p>
        </w:tc>
        <w:tc>
          <w:tcPr>
            <w:tcW w:w="992" w:type="dxa"/>
            <w:tcBorders>
              <w:top w:val="single" w:sz="4" w:space="0" w:color="auto"/>
              <w:left w:val="single" w:sz="4" w:space="0" w:color="auto"/>
              <w:right w:val="single" w:sz="4" w:space="0" w:color="auto"/>
            </w:tcBorders>
          </w:tcPr>
          <w:p w14:paraId="3350BFFD" w14:textId="77777777" w:rsidR="008C2A7E" w:rsidRPr="00EE3546" w:rsidRDefault="008C2A7E" w:rsidP="00EE3546">
            <w:pPr>
              <w:widowControl w:val="0"/>
              <w:jc w:val="center"/>
              <w:rPr>
                <w:sz w:val="20"/>
                <w:szCs w:val="20"/>
              </w:rPr>
            </w:pPr>
            <w:r w:rsidRPr="00EE3546">
              <w:rPr>
                <w:sz w:val="20"/>
                <w:szCs w:val="20"/>
              </w:rPr>
              <w:t>Підсумковий контроль</w:t>
            </w:r>
          </w:p>
          <w:p w14:paraId="1F66CE1D" w14:textId="3BE20E53" w:rsidR="008C2A7E" w:rsidRPr="00EE3546" w:rsidRDefault="008C2A7E" w:rsidP="00EE3546">
            <w:pPr>
              <w:widowControl w:val="0"/>
              <w:jc w:val="center"/>
              <w:rPr>
                <w:sz w:val="20"/>
                <w:szCs w:val="20"/>
              </w:rPr>
            </w:pPr>
            <w:r w:rsidRPr="00EE3546">
              <w:rPr>
                <w:sz w:val="20"/>
                <w:szCs w:val="20"/>
              </w:rPr>
              <w:t>(іспит)</w:t>
            </w:r>
          </w:p>
        </w:tc>
        <w:tc>
          <w:tcPr>
            <w:tcW w:w="997" w:type="dxa"/>
            <w:tcBorders>
              <w:top w:val="single" w:sz="4" w:space="0" w:color="auto"/>
              <w:left w:val="single" w:sz="4" w:space="0" w:color="auto"/>
              <w:right w:val="single" w:sz="4" w:space="0" w:color="auto"/>
            </w:tcBorders>
          </w:tcPr>
          <w:p w14:paraId="79933E07" w14:textId="7623FFA8" w:rsidR="008C2A7E" w:rsidRPr="00EE3546" w:rsidRDefault="008C2A7E" w:rsidP="00EE3546">
            <w:pPr>
              <w:widowControl w:val="0"/>
              <w:jc w:val="center"/>
              <w:rPr>
                <w:sz w:val="20"/>
                <w:szCs w:val="20"/>
              </w:rPr>
            </w:pPr>
            <w:r w:rsidRPr="00EE3546">
              <w:rPr>
                <w:sz w:val="20"/>
                <w:szCs w:val="20"/>
              </w:rPr>
              <w:t>Підсумкова оцінка знань</w:t>
            </w:r>
          </w:p>
        </w:tc>
      </w:tr>
      <w:tr w:rsidR="00DA3FED" w:rsidRPr="00EE3546" w14:paraId="48649BC3" w14:textId="77777777" w:rsidTr="0018078F">
        <w:trPr>
          <w:trHeight w:val="158"/>
        </w:trPr>
        <w:tc>
          <w:tcPr>
            <w:tcW w:w="1695" w:type="dxa"/>
            <w:tcBorders>
              <w:top w:val="single" w:sz="4" w:space="0" w:color="auto"/>
              <w:left w:val="single" w:sz="4" w:space="0" w:color="auto"/>
              <w:bottom w:val="single" w:sz="4" w:space="0" w:color="auto"/>
              <w:right w:val="single" w:sz="4" w:space="0" w:color="auto"/>
            </w:tcBorders>
          </w:tcPr>
          <w:p w14:paraId="3CBF661E" w14:textId="1FCEE145" w:rsidR="00DA3FED" w:rsidRPr="00EE3546" w:rsidRDefault="00DA3FED" w:rsidP="00EE3546">
            <w:pPr>
              <w:widowControl w:val="0"/>
              <w:jc w:val="center"/>
              <w:rPr>
                <w:sz w:val="20"/>
                <w:szCs w:val="20"/>
              </w:rPr>
            </w:pPr>
            <w:r w:rsidRPr="00EE3546">
              <w:rPr>
                <w:sz w:val="20"/>
                <w:szCs w:val="20"/>
              </w:rPr>
              <w:t>Модуль № 1</w:t>
            </w:r>
          </w:p>
        </w:tc>
        <w:tc>
          <w:tcPr>
            <w:tcW w:w="1700" w:type="dxa"/>
            <w:tcBorders>
              <w:top w:val="single" w:sz="4" w:space="0" w:color="auto"/>
              <w:left w:val="single" w:sz="4" w:space="0" w:color="auto"/>
              <w:bottom w:val="single" w:sz="4" w:space="0" w:color="auto"/>
              <w:right w:val="single" w:sz="4" w:space="0" w:color="auto"/>
            </w:tcBorders>
          </w:tcPr>
          <w:p w14:paraId="32C55592" w14:textId="7F9ACFCB" w:rsidR="00DA3FED" w:rsidRPr="00EE3546" w:rsidRDefault="00DA3FED" w:rsidP="00EE3546">
            <w:pPr>
              <w:widowControl w:val="0"/>
              <w:jc w:val="center"/>
              <w:rPr>
                <w:sz w:val="20"/>
                <w:szCs w:val="20"/>
              </w:rPr>
            </w:pPr>
            <w:r w:rsidRPr="00EE3546">
              <w:rPr>
                <w:sz w:val="20"/>
                <w:szCs w:val="20"/>
              </w:rPr>
              <w:t>Модуль № 2</w:t>
            </w:r>
          </w:p>
        </w:tc>
        <w:tc>
          <w:tcPr>
            <w:tcW w:w="1700" w:type="dxa"/>
            <w:tcBorders>
              <w:top w:val="single" w:sz="4" w:space="0" w:color="auto"/>
              <w:left w:val="single" w:sz="4" w:space="0" w:color="auto"/>
              <w:bottom w:val="single" w:sz="4" w:space="0" w:color="auto"/>
              <w:right w:val="single" w:sz="4" w:space="0" w:color="auto"/>
            </w:tcBorders>
          </w:tcPr>
          <w:p w14:paraId="15BD6458" w14:textId="76EFFD3D" w:rsidR="00DA3FED" w:rsidRPr="00EE3546" w:rsidRDefault="00DA3FED" w:rsidP="00EE3546">
            <w:pPr>
              <w:widowControl w:val="0"/>
              <w:jc w:val="center"/>
              <w:rPr>
                <w:sz w:val="20"/>
                <w:szCs w:val="20"/>
              </w:rPr>
            </w:pPr>
            <w:r w:rsidRPr="00EE3546">
              <w:rPr>
                <w:sz w:val="20"/>
                <w:szCs w:val="20"/>
              </w:rPr>
              <w:t>Модуль № 3</w:t>
            </w:r>
          </w:p>
        </w:tc>
        <w:tc>
          <w:tcPr>
            <w:tcW w:w="1700" w:type="dxa"/>
            <w:vMerge w:val="restart"/>
            <w:tcBorders>
              <w:left w:val="single" w:sz="4" w:space="0" w:color="auto"/>
              <w:right w:val="single" w:sz="4" w:space="0" w:color="auto"/>
            </w:tcBorders>
          </w:tcPr>
          <w:p w14:paraId="5B60DECD" w14:textId="38B299E1" w:rsidR="00DA3FED" w:rsidRPr="00EE3546" w:rsidRDefault="00DA3FED" w:rsidP="00EE3546">
            <w:pPr>
              <w:widowControl w:val="0"/>
              <w:jc w:val="center"/>
              <w:rPr>
                <w:sz w:val="20"/>
                <w:szCs w:val="20"/>
              </w:rPr>
            </w:pPr>
          </w:p>
        </w:tc>
        <w:tc>
          <w:tcPr>
            <w:tcW w:w="992" w:type="dxa"/>
            <w:vMerge w:val="restart"/>
            <w:tcBorders>
              <w:left w:val="single" w:sz="4" w:space="0" w:color="auto"/>
              <w:right w:val="single" w:sz="4" w:space="0" w:color="auto"/>
            </w:tcBorders>
          </w:tcPr>
          <w:p w14:paraId="2E504E31" w14:textId="77777777" w:rsidR="00DA3FED" w:rsidRPr="00EE3546" w:rsidRDefault="00DA3FED" w:rsidP="00EE3546">
            <w:pPr>
              <w:widowControl w:val="0"/>
              <w:jc w:val="center"/>
              <w:rPr>
                <w:sz w:val="20"/>
                <w:szCs w:val="20"/>
              </w:rPr>
            </w:pPr>
          </w:p>
        </w:tc>
        <w:tc>
          <w:tcPr>
            <w:tcW w:w="997" w:type="dxa"/>
            <w:vMerge w:val="restart"/>
            <w:tcBorders>
              <w:left w:val="single" w:sz="4" w:space="0" w:color="auto"/>
              <w:right w:val="single" w:sz="4" w:space="0" w:color="auto"/>
            </w:tcBorders>
          </w:tcPr>
          <w:p w14:paraId="59D480F8" w14:textId="77777777" w:rsidR="00DA3FED" w:rsidRPr="00EE3546" w:rsidRDefault="00DA3FED" w:rsidP="00EE3546">
            <w:pPr>
              <w:widowControl w:val="0"/>
              <w:jc w:val="center"/>
              <w:rPr>
                <w:sz w:val="20"/>
                <w:szCs w:val="20"/>
              </w:rPr>
            </w:pPr>
          </w:p>
        </w:tc>
      </w:tr>
      <w:tr w:rsidR="00DA3FED" w:rsidRPr="00EE3546" w14:paraId="5B162505" w14:textId="77777777" w:rsidTr="00E05C08">
        <w:trPr>
          <w:trHeight w:val="273"/>
        </w:trPr>
        <w:tc>
          <w:tcPr>
            <w:tcW w:w="1695" w:type="dxa"/>
            <w:tcBorders>
              <w:top w:val="single" w:sz="4" w:space="0" w:color="auto"/>
              <w:left w:val="single" w:sz="4" w:space="0" w:color="auto"/>
              <w:bottom w:val="single" w:sz="4" w:space="0" w:color="auto"/>
              <w:right w:val="single" w:sz="4" w:space="0" w:color="auto"/>
            </w:tcBorders>
          </w:tcPr>
          <w:p w14:paraId="56B8505F" w14:textId="77777777" w:rsidR="00DA3FED" w:rsidRPr="00EE3546" w:rsidRDefault="00DA3FED" w:rsidP="00EE3546">
            <w:pPr>
              <w:widowControl w:val="0"/>
              <w:jc w:val="center"/>
              <w:rPr>
                <w:sz w:val="20"/>
                <w:szCs w:val="20"/>
              </w:rPr>
            </w:pPr>
            <w:r w:rsidRPr="00EE3546">
              <w:rPr>
                <w:sz w:val="20"/>
                <w:szCs w:val="20"/>
              </w:rPr>
              <w:t>п/з, с/з</w:t>
            </w:r>
          </w:p>
        </w:tc>
        <w:tc>
          <w:tcPr>
            <w:tcW w:w="1700" w:type="dxa"/>
            <w:tcBorders>
              <w:top w:val="single" w:sz="4" w:space="0" w:color="auto"/>
              <w:left w:val="single" w:sz="4" w:space="0" w:color="auto"/>
              <w:bottom w:val="single" w:sz="4" w:space="0" w:color="auto"/>
              <w:right w:val="single" w:sz="4" w:space="0" w:color="auto"/>
            </w:tcBorders>
          </w:tcPr>
          <w:p w14:paraId="77F01FC1" w14:textId="06E42F5A" w:rsidR="00DA3FED" w:rsidRPr="00EE3546" w:rsidRDefault="00DA3FED" w:rsidP="00EE3546">
            <w:pPr>
              <w:widowControl w:val="0"/>
              <w:jc w:val="center"/>
              <w:rPr>
                <w:sz w:val="20"/>
                <w:szCs w:val="20"/>
              </w:rPr>
            </w:pPr>
            <w:r w:rsidRPr="00EE3546">
              <w:rPr>
                <w:sz w:val="20"/>
                <w:szCs w:val="20"/>
              </w:rPr>
              <w:t>п/з, с/з</w:t>
            </w:r>
          </w:p>
        </w:tc>
        <w:tc>
          <w:tcPr>
            <w:tcW w:w="1700" w:type="dxa"/>
            <w:tcBorders>
              <w:top w:val="single" w:sz="4" w:space="0" w:color="auto"/>
              <w:left w:val="single" w:sz="4" w:space="0" w:color="auto"/>
              <w:bottom w:val="single" w:sz="4" w:space="0" w:color="auto"/>
              <w:right w:val="single" w:sz="4" w:space="0" w:color="auto"/>
            </w:tcBorders>
          </w:tcPr>
          <w:p w14:paraId="51FF27BF" w14:textId="77777777" w:rsidR="00DA3FED" w:rsidRPr="00EE3546" w:rsidRDefault="00DA3FED" w:rsidP="00EE3546">
            <w:pPr>
              <w:widowControl w:val="0"/>
              <w:jc w:val="center"/>
              <w:rPr>
                <w:sz w:val="20"/>
                <w:szCs w:val="20"/>
              </w:rPr>
            </w:pPr>
            <w:r w:rsidRPr="00EE3546">
              <w:rPr>
                <w:sz w:val="20"/>
                <w:szCs w:val="20"/>
              </w:rPr>
              <w:t>п/з, с/з</w:t>
            </w:r>
          </w:p>
        </w:tc>
        <w:tc>
          <w:tcPr>
            <w:tcW w:w="1700" w:type="dxa"/>
            <w:vMerge/>
            <w:tcBorders>
              <w:left w:val="single" w:sz="4" w:space="0" w:color="auto"/>
              <w:bottom w:val="single" w:sz="4" w:space="0" w:color="auto"/>
              <w:right w:val="single" w:sz="4" w:space="0" w:color="auto"/>
            </w:tcBorders>
          </w:tcPr>
          <w:p w14:paraId="4ADE8EA2" w14:textId="77777777" w:rsidR="00DA3FED" w:rsidRPr="00EE3546" w:rsidRDefault="00DA3FED" w:rsidP="00EE3546">
            <w:pPr>
              <w:widowControl w:val="0"/>
              <w:jc w:val="center"/>
              <w:rPr>
                <w:sz w:val="20"/>
                <w:szCs w:val="20"/>
              </w:rPr>
            </w:pPr>
          </w:p>
        </w:tc>
        <w:tc>
          <w:tcPr>
            <w:tcW w:w="992" w:type="dxa"/>
            <w:vMerge/>
            <w:tcBorders>
              <w:left w:val="single" w:sz="4" w:space="0" w:color="auto"/>
              <w:bottom w:val="single" w:sz="4" w:space="0" w:color="auto"/>
              <w:right w:val="single" w:sz="4" w:space="0" w:color="auto"/>
            </w:tcBorders>
          </w:tcPr>
          <w:p w14:paraId="5712B950" w14:textId="77777777" w:rsidR="00DA3FED" w:rsidRPr="00EE3546" w:rsidRDefault="00DA3FED" w:rsidP="00EE3546">
            <w:pPr>
              <w:widowControl w:val="0"/>
              <w:jc w:val="center"/>
              <w:rPr>
                <w:sz w:val="20"/>
                <w:szCs w:val="20"/>
              </w:rPr>
            </w:pPr>
          </w:p>
        </w:tc>
        <w:tc>
          <w:tcPr>
            <w:tcW w:w="997" w:type="dxa"/>
            <w:vMerge/>
            <w:tcBorders>
              <w:left w:val="single" w:sz="4" w:space="0" w:color="auto"/>
              <w:bottom w:val="single" w:sz="4" w:space="0" w:color="auto"/>
              <w:right w:val="single" w:sz="4" w:space="0" w:color="auto"/>
            </w:tcBorders>
          </w:tcPr>
          <w:p w14:paraId="045C1173" w14:textId="77777777" w:rsidR="00DA3FED" w:rsidRPr="00EE3546" w:rsidRDefault="00DA3FED" w:rsidP="00EE3546">
            <w:pPr>
              <w:widowControl w:val="0"/>
              <w:jc w:val="center"/>
              <w:rPr>
                <w:sz w:val="20"/>
                <w:szCs w:val="20"/>
              </w:rPr>
            </w:pPr>
          </w:p>
        </w:tc>
      </w:tr>
      <w:tr w:rsidR="00DA3FED" w:rsidRPr="00EE3546" w14:paraId="1F98785C" w14:textId="77777777" w:rsidTr="00E05C08">
        <w:trPr>
          <w:trHeight w:val="419"/>
        </w:trPr>
        <w:tc>
          <w:tcPr>
            <w:tcW w:w="1695" w:type="dxa"/>
            <w:tcBorders>
              <w:top w:val="single" w:sz="4" w:space="0" w:color="auto"/>
              <w:left w:val="single" w:sz="4" w:space="0" w:color="auto"/>
              <w:bottom w:val="single" w:sz="4" w:space="0" w:color="auto"/>
              <w:right w:val="single" w:sz="4" w:space="0" w:color="auto"/>
            </w:tcBorders>
          </w:tcPr>
          <w:p w14:paraId="7B970C27" w14:textId="77777777" w:rsidR="00DA3FED" w:rsidRPr="00EE3546" w:rsidRDefault="00DA3FED" w:rsidP="00EE3546">
            <w:pPr>
              <w:widowControl w:val="0"/>
              <w:jc w:val="center"/>
              <w:rPr>
                <w:sz w:val="20"/>
                <w:szCs w:val="20"/>
              </w:rPr>
            </w:pPr>
            <w:r w:rsidRPr="00EE3546">
              <w:rPr>
                <w:sz w:val="20"/>
                <w:szCs w:val="20"/>
              </w:rPr>
              <w:t>max</w:t>
            </w:r>
          </w:p>
          <w:p w14:paraId="6CBA1E1D" w14:textId="53964438" w:rsidR="00DA3FED" w:rsidRPr="0097540F" w:rsidRDefault="0097540F" w:rsidP="00EE3546">
            <w:pPr>
              <w:widowControl w:val="0"/>
              <w:jc w:val="center"/>
              <w:rPr>
                <w:sz w:val="20"/>
                <w:szCs w:val="20"/>
                <w:lang w:val="ru-RU"/>
              </w:rPr>
            </w:pPr>
            <w:r>
              <w:rPr>
                <w:sz w:val="20"/>
                <w:szCs w:val="20"/>
                <w:lang w:val="ru-RU"/>
              </w:rPr>
              <w:t>10</w:t>
            </w:r>
          </w:p>
        </w:tc>
        <w:tc>
          <w:tcPr>
            <w:tcW w:w="1700" w:type="dxa"/>
            <w:tcBorders>
              <w:top w:val="single" w:sz="4" w:space="0" w:color="auto"/>
              <w:left w:val="single" w:sz="4" w:space="0" w:color="auto"/>
              <w:bottom w:val="single" w:sz="4" w:space="0" w:color="auto"/>
              <w:right w:val="single" w:sz="4" w:space="0" w:color="auto"/>
            </w:tcBorders>
          </w:tcPr>
          <w:p w14:paraId="3B223898" w14:textId="77777777" w:rsidR="00DA3FED" w:rsidRPr="00EE3546" w:rsidRDefault="00DA3FED" w:rsidP="00EE3546">
            <w:pPr>
              <w:widowControl w:val="0"/>
              <w:jc w:val="center"/>
              <w:rPr>
                <w:sz w:val="20"/>
                <w:szCs w:val="20"/>
              </w:rPr>
            </w:pPr>
            <w:r w:rsidRPr="00EE3546">
              <w:rPr>
                <w:sz w:val="20"/>
                <w:szCs w:val="20"/>
              </w:rPr>
              <w:t>max</w:t>
            </w:r>
          </w:p>
          <w:p w14:paraId="2AE1F503" w14:textId="235444FD" w:rsidR="00DA3FED" w:rsidRPr="0097540F" w:rsidRDefault="0097540F" w:rsidP="00EE3546">
            <w:pPr>
              <w:widowControl w:val="0"/>
              <w:jc w:val="center"/>
              <w:rPr>
                <w:sz w:val="20"/>
                <w:szCs w:val="20"/>
                <w:lang w:val="ru-RU"/>
              </w:rPr>
            </w:pPr>
            <w:r>
              <w:rPr>
                <w:sz w:val="20"/>
                <w:szCs w:val="20"/>
                <w:lang w:val="ru-RU"/>
              </w:rPr>
              <w:t>10</w:t>
            </w:r>
          </w:p>
        </w:tc>
        <w:tc>
          <w:tcPr>
            <w:tcW w:w="1700" w:type="dxa"/>
            <w:tcBorders>
              <w:top w:val="single" w:sz="4" w:space="0" w:color="auto"/>
              <w:left w:val="single" w:sz="4" w:space="0" w:color="auto"/>
              <w:bottom w:val="single" w:sz="4" w:space="0" w:color="auto"/>
              <w:right w:val="single" w:sz="4" w:space="0" w:color="auto"/>
            </w:tcBorders>
          </w:tcPr>
          <w:p w14:paraId="39814D1B" w14:textId="77777777" w:rsidR="00DA3FED" w:rsidRPr="00EE3546" w:rsidRDefault="00DA3FED" w:rsidP="00EE3546">
            <w:pPr>
              <w:widowControl w:val="0"/>
              <w:jc w:val="center"/>
              <w:rPr>
                <w:sz w:val="20"/>
                <w:szCs w:val="20"/>
              </w:rPr>
            </w:pPr>
            <w:r w:rsidRPr="00EE3546">
              <w:rPr>
                <w:sz w:val="20"/>
                <w:szCs w:val="20"/>
              </w:rPr>
              <w:t>max</w:t>
            </w:r>
          </w:p>
          <w:p w14:paraId="3077D68E" w14:textId="01DCFC96" w:rsidR="00DA3FED" w:rsidRPr="0097540F" w:rsidRDefault="0097540F" w:rsidP="00EE3546">
            <w:pPr>
              <w:widowControl w:val="0"/>
              <w:jc w:val="center"/>
              <w:rPr>
                <w:sz w:val="20"/>
                <w:szCs w:val="20"/>
                <w:lang w:val="ru-RU"/>
              </w:rPr>
            </w:pPr>
            <w:r>
              <w:rPr>
                <w:sz w:val="20"/>
                <w:szCs w:val="20"/>
                <w:lang w:val="ru-RU"/>
              </w:rPr>
              <w:t>10</w:t>
            </w:r>
          </w:p>
        </w:tc>
        <w:tc>
          <w:tcPr>
            <w:tcW w:w="1700" w:type="dxa"/>
            <w:tcBorders>
              <w:top w:val="single" w:sz="4" w:space="0" w:color="auto"/>
              <w:left w:val="single" w:sz="4" w:space="0" w:color="auto"/>
              <w:bottom w:val="single" w:sz="4" w:space="0" w:color="auto"/>
              <w:right w:val="single" w:sz="4" w:space="0" w:color="auto"/>
            </w:tcBorders>
          </w:tcPr>
          <w:p w14:paraId="0879A65B" w14:textId="77777777" w:rsidR="00DA3FED" w:rsidRPr="00EE3546" w:rsidRDefault="00DA3FED" w:rsidP="00EE3546">
            <w:pPr>
              <w:widowControl w:val="0"/>
              <w:jc w:val="center"/>
              <w:rPr>
                <w:sz w:val="20"/>
                <w:szCs w:val="20"/>
              </w:rPr>
            </w:pPr>
            <w:r w:rsidRPr="00EE3546">
              <w:rPr>
                <w:sz w:val="20"/>
                <w:szCs w:val="20"/>
              </w:rPr>
              <w:t>max</w:t>
            </w:r>
          </w:p>
          <w:p w14:paraId="3DEFA01D" w14:textId="77777777" w:rsidR="00DA3FED" w:rsidRPr="00EE3546" w:rsidRDefault="00DA3FED" w:rsidP="00EE3546">
            <w:pPr>
              <w:widowControl w:val="0"/>
              <w:jc w:val="center"/>
              <w:rPr>
                <w:sz w:val="20"/>
                <w:szCs w:val="20"/>
              </w:rPr>
            </w:pPr>
            <w:r w:rsidRPr="00EE3546">
              <w:rPr>
                <w:sz w:val="20"/>
                <w:szCs w:val="20"/>
              </w:rPr>
              <w:t>10</w:t>
            </w:r>
          </w:p>
        </w:tc>
        <w:tc>
          <w:tcPr>
            <w:tcW w:w="992" w:type="dxa"/>
            <w:tcBorders>
              <w:top w:val="single" w:sz="4" w:space="0" w:color="auto"/>
              <w:left w:val="single" w:sz="4" w:space="0" w:color="auto"/>
              <w:bottom w:val="single" w:sz="4" w:space="0" w:color="auto"/>
              <w:right w:val="single" w:sz="4" w:space="0" w:color="auto"/>
            </w:tcBorders>
          </w:tcPr>
          <w:p w14:paraId="2CDE5513" w14:textId="77777777" w:rsidR="00DA3FED" w:rsidRPr="00EE3546" w:rsidRDefault="00DA3FED" w:rsidP="00EE3546">
            <w:pPr>
              <w:widowControl w:val="0"/>
              <w:jc w:val="center"/>
              <w:rPr>
                <w:sz w:val="20"/>
                <w:szCs w:val="20"/>
              </w:rPr>
            </w:pPr>
            <w:r w:rsidRPr="00EE3546">
              <w:rPr>
                <w:sz w:val="20"/>
                <w:szCs w:val="20"/>
              </w:rPr>
              <w:t>max</w:t>
            </w:r>
          </w:p>
          <w:p w14:paraId="687279E4" w14:textId="77777777" w:rsidR="00DA3FED" w:rsidRPr="00EE3546" w:rsidRDefault="00DA3FED" w:rsidP="00EE3546">
            <w:pPr>
              <w:widowControl w:val="0"/>
              <w:jc w:val="center"/>
              <w:rPr>
                <w:sz w:val="20"/>
                <w:szCs w:val="20"/>
              </w:rPr>
            </w:pPr>
            <w:r w:rsidRPr="00EE3546">
              <w:rPr>
                <w:sz w:val="20"/>
                <w:szCs w:val="20"/>
              </w:rPr>
              <w:t>60</w:t>
            </w:r>
          </w:p>
        </w:tc>
        <w:tc>
          <w:tcPr>
            <w:tcW w:w="997" w:type="dxa"/>
            <w:tcBorders>
              <w:top w:val="single" w:sz="4" w:space="0" w:color="auto"/>
              <w:left w:val="single" w:sz="4" w:space="0" w:color="auto"/>
              <w:bottom w:val="single" w:sz="4" w:space="0" w:color="auto"/>
              <w:right w:val="single" w:sz="4" w:space="0" w:color="auto"/>
            </w:tcBorders>
          </w:tcPr>
          <w:p w14:paraId="0ABAFE51" w14:textId="77777777" w:rsidR="00DA3FED" w:rsidRPr="00EE3546" w:rsidRDefault="00DA3FED" w:rsidP="00EE3546">
            <w:pPr>
              <w:widowControl w:val="0"/>
              <w:jc w:val="center"/>
              <w:rPr>
                <w:sz w:val="20"/>
                <w:szCs w:val="20"/>
              </w:rPr>
            </w:pPr>
            <w:r w:rsidRPr="00EE3546">
              <w:rPr>
                <w:sz w:val="20"/>
                <w:szCs w:val="20"/>
              </w:rPr>
              <w:t>мax</w:t>
            </w:r>
          </w:p>
          <w:p w14:paraId="42BB1EC6" w14:textId="77777777" w:rsidR="00DA3FED" w:rsidRPr="00EE3546" w:rsidRDefault="00DA3FED" w:rsidP="00EE3546">
            <w:pPr>
              <w:widowControl w:val="0"/>
              <w:jc w:val="center"/>
              <w:rPr>
                <w:sz w:val="20"/>
                <w:szCs w:val="20"/>
              </w:rPr>
            </w:pPr>
            <w:r w:rsidRPr="00EE3546">
              <w:rPr>
                <w:sz w:val="20"/>
                <w:szCs w:val="20"/>
              </w:rPr>
              <w:t>100</w:t>
            </w:r>
          </w:p>
        </w:tc>
      </w:tr>
    </w:tbl>
    <w:p w14:paraId="374E2083" w14:textId="77777777" w:rsidR="000933AF" w:rsidRPr="00376C6A" w:rsidRDefault="000933AF" w:rsidP="000933AF">
      <w:pPr>
        <w:widowControl w:val="0"/>
        <w:spacing w:line="360" w:lineRule="auto"/>
        <w:ind w:firstLine="709"/>
        <w:jc w:val="both"/>
        <w:rPr>
          <w:sz w:val="28"/>
          <w:szCs w:val="28"/>
        </w:rPr>
      </w:pPr>
    </w:p>
    <w:p w14:paraId="4B42192E" w14:textId="77777777" w:rsidR="009F1750" w:rsidRPr="00376C6A" w:rsidRDefault="009F1750" w:rsidP="009F1750">
      <w:pPr>
        <w:spacing w:line="360" w:lineRule="auto"/>
        <w:ind w:firstLine="709"/>
        <w:jc w:val="center"/>
        <w:rPr>
          <w:sz w:val="28"/>
          <w:szCs w:val="28"/>
        </w:rPr>
      </w:pPr>
      <w:r w:rsidRPr="00376C6A">
        <w:rPr>
          <w:i/>
          <w:sz w:val="28"/>
          <w:szCs w:val="28"/>
        </w:rPr>
        <w:t>Критерії оцінювання результатів навчання:</w:t>
      </w:r>
    </w:p>
    <w:p w14:paraId="41CCE083" w14:textId="77777777" w:rsidR="004A3159" w:rsidRPr="00376C6A" w:rsidRDefault="004A3159" w:rsidP="008919EF">
      <w:pPr>
        <w:spacing w:line="360" w:lineRule="auto"/>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1668"/>
        <w:gridCol w:w="5322"/>
      </w:tblGrid>
      <w:tr w:rsidR="004A3159" w:rsidRPr="00376C6A" w14:paraId="2C7C4AA6" w14:textId="77777777" w:rsidTr="002C549B">
        <w:trPr>
          <w:trHeight w:val="237"/>
        </w:trPr>
        <w:tc>
          <w:tcPr>
            <w:tcW w:w="2355" w:type="dxa"/>
          </w:tcPr>
          <w:p w14:paraId="6BCDE385" w14:textId="77777777" w:rsidR="004A3159" w:rsidRPr="00376C6A" w:rsidRDefault="00FC5819" w:rsidP="00113C9F">
            <w:pPr>
              <w:jc w:val="center"/>
              <w:rPr>
                <w:sz w:val="20"/>
                <w:szCs w:val="20"/>
              </w:rPr>
            </w:pPr>
            <w:r w:rsidRPr="00376C6A">
              <w:rPr>
                <w:sz w:val="20"/>
                <w:szCs w:val="20"/>
              </w:rPr>
              <w:lastRenderedPageBreak/>
              <w:t>Вид контролю</w:t>
            </w:r>
          </w:p>
        </w:tc>
        <w:tc>
          <w:tcPr>
            <w:tcW w:w="1668" w:type="dxa"/>
          </w:tcPr>
          <w:p w14:paraId="549E4EAA" w14:textId="77777777" w:rsidR="004A3159" w:rsidRPr="00376C6A" w:rsidRDefault="00FC5819" w:rsidP="00113C9F">
            <w:pPr>
              <w:jc w:val="center"/>
              <w:rPr>
                <w:sz w:val="20"/>
                <w:szCs w:val="20"/>
              </w:rPr>
            </w:pPr>
            <w:r w:rsidRPr="00376C6A">
              <w:rPr>
                <w:sz w:val="20"/>
                <w:szCs w:val="20"/>
              </w:rPr>
              <w:t>Кількість балів</w:t>
            </w:r>
          </w:p>
        </w:tc>
        <w:tc>
          <w:tcPr>
            <w:tcW w:w="5322" w:type="dxa"/>
          </w:tcPr>
          <w:p w14:paraId="583CB86E" w14:textId="77777777" w:rsidR="004A3159" w:rsidRPr="00376C6A" w:rsidRDefault="00FC5819" w:rsidP="00113C9F">
            <w:pPr>
              <w:jc w:val="center"/>
              <w:rPr>
                <w:sz w:val="20"/>
                <w:szCs w:val="20"/>
              </w:rPr>
            </w:pPr>
            <w:r w:rsidRPr="00376C6A">
              <w:rPr>
                <w:sz w:val="20"/>
                <w:szCs w:val="20"/>
              </w:rPr>
              <w:t>Критерії (за кожною з оцінок)</w:t>
            </w:r>
          </w:p>
        </w:tc>
      </w:tr>
      <w:tr w:rsidR="00FD6B29" w:rsidRPr="00376C6A" w14:paraId="4E1866A4" w14:textId="77777777" w:rsidTr="002C549B">
        <w:trPr>
          <w:trHeight w:val="363"/>
        </w:trPr>
        <w:tc>
          <w:tcPr>
            <w:tcW w:w="2355" w:type="dxa"/>
            <w:vMerge w:val="restart"/>
          </w:tcPr>
          <w:p w14:paraId="3748915B" w14:textId="77777777" w:rsidR="00FD6B29" w:rsidRPr="00376C6A" w:rsidRDefault="00FD6B29" w:rsidP="00113C9F">
            <w:pPr>
              <w:jc w:val="both"/>
              <w:rPr>
                <w:sz w:val="20"/>
                <w:szCs w:val="20"/>
              </w:rPr>
            </w:pPr>
            <w:r w:rsidRPr="00376C6A">
              <w:rPr>
                <w:sz w:val="20"/>
                <w:szCs w:val="20"/>
              </w:rPr>
              <w:t xml:space="preserve">Поточний контроль </w:t>
            </w:r>
          </w:p>
          <w:p w14:paraId="75FD1BBC" w14:textId="77777777" w:rsidR="00FD6B29" w:rsidRPr="00376C6A" w:rsidRDefault="00FD6B29" w:rsidP="00113C9F">
            <w:pPr>
              <w:jc w:val="both"/>
              <w:rPr>
                <w:sz w:val="20"/>
                <w:szCs w:val="20"/>
              </w:rPr>
            </w:pPr>
            <w:r w:rsidRPr="00376C6A">
              <w:rPr>
                <w:sz w:val="20"/>
                <w:szCs w:val="20"/>
              </w:rPr>
              <w:t>на практичному  занятті</w:t>
            </w:r>
          </w:p>
        </w:tc>
        <w:tc>
          <w:tcPr>
            <w:tcW w:w="1668" w:type="dxa"/>
          </w:tcPr>
          <w:p w14:paraId="0A1DE6AC" w14:textId="77777777" w:rsidR="00FD6B29" w:rsidRPr="00376C6A" w:rsidRDefault="00FD6B29" w:rsidP="00113C9F">
            <w:pPr>
              <w:jc w:val="center"/>
              <w:rPr>
                <w:sz w:val="20"/>
                <w:szCs w:val="20"/>
              </w:rPr>
            </w:pPr>
            <w:r w:rsidRPr="00376C6A">
              <w:rPr>
                <w:sz w:val="20"/>
                <w:szCs w:val="20"/>
              </w:rPr>
              <w:t>Max 5</w:t>
            </w:r>
          </w:p>
        </w:tc>
        <w:tc>
          <w:tcPr>
            <w:tcW w:w="5322" w:type="dxa"/>
          </w:tcPr>
          <w:p w14:paraId="38271333" w14:textId="77777777" w:rsidR="00FD6B29" w:rsidRPr="00376C6A" w:rsidRDefault="00FD6B29" w:rsidP="00113C9F">
            <w:pPr>
              <w:jc w:val="both"/>
              <w:rPr>
                <w:sz w:val="20"/>
                <w:szCs w:val="20"/>
              </w:rPr>
            </w:pPr>
            <w:r w:rsidRPr="00376C6A">
              <w:rPr>
                <w:sz w:val="20"/>
                <w:szCs w:val="20"/>
              </w:rPr>
              <w:t>Відмінне засвоєння навчального матеріалу з теми, мо</w:t>
            </w:r>
            <w:r w:rsidR="00534408" w:rsidRPr="00376C6A">
              <w:rPr>
                <w:sz w:val="20"/>
                <w:szCs w:val="20"/>
              </w:rPr>
              <w:t>жливі окремі несуттєві недоліки</w:t>
            </w:r>
          </w:p>
        </w:tc>
      </w:tr>
      <w:tr w:rsidR="00FD6B29" w:rsidRPr="00376C6A" w14:paraId="4E762FCA" w14:textId="77777777" w:rsidTr="002C549B">
        <w:trPr>
          <w:trHeight w:val="153"/>
        </w:trPr>
        <w:tc>
          <w:tcPr>
            <w:tcW w:w="2355" w:type="dxa"/>
            <w:vMerge/>
          </w:tcPr>
          <w:p w14:paraId="192676A0" w14:textId="77777777" w:rsidR="00FD6B29" w:rsidRPr="00376C6A" w:rsidRDefault="00FD6B29" w:rsidP="00113C9F">
            <w:pPr>
              <w:jc w:val="both"/>
              <w:rPr>
                <w:sz w:val="20"/>
                <w:szCs w:val="20"/>
              </w:rPr>
            </w:pPr>
          </w:p>
        </w:tc>
        <w:tc>
          <w:tcPr>
            <w:tcW w:w="1668" w:type="dxa"/>
          </w:tcPr>
          <w:p w14:paraId="73A191D1" w14:textId="77777777" w:rsidR="00FD6B29" w:rsidRPr="00376C6A" w:rsidRDefault="00FD6B29" w:rsidP="00113C9F">
            <w:pPr>
              <w:jc w:val="center"/>
              <w:rPr>
                <w:sz w:val="20"/>
                <w:szCs w:val="20"/>
              </w:rPr>
            </w:pPr>
            <w:r w:rsidRPr="00376C6A">
              <w:rPr>
                <w:sz w:val="20"/>
                <w:szCs w:val="20"/>
              </w:rPr>
              <w:t>4</w:t>
            </w:r>
          </w:p>
        </w:tc>
        <w:tc>
          <w:tcPr>
            <w:tcW w:w="5322" w:type="dxa"/>
          </w:tcPr>
          <w:p w14:paraId="1863F9E3" w14:textId="77777777" w:rsidR="00FD6B29" w:rsidRPr="00376C6A" w:rsidRDefault="00FD6B29" w:rsidP="00113C9F">
            <w:pPr>
              <w:jc w:val="both"/>
              <w:rPr>
                <w:sz w:val="20"/>
                <w:szCs w:val="20"/>
              </w:rPr>
            </w:pPr>
            <w:r w:rsidRPr="00376C6A">
              <w:rPr>
                <w:sz w:val="20"/>
                <w:szCs w:val="20"/>
              </w:rPr>
              <w:t>Добре засвоєння матеріалу з теми, але є окремі помилки</w:t>
            </w:r>
          </w:p>
        </w:tc>
      </w:tr>
      <w:tr w:rsidR="00FD6B29" w:rsidRPr="00376C6A" w14:paraId="6563EE79" w14:textId="77777777" w:rsidTr="002C549B">
        <w:trPr>
          <w:trHeight w:val="153"/>
        </w:trPr>
        <w:tc>
          <w:tcPr>
            <w:tcW w:w="2355" w:type="dxa"/>
            <w:vMerge/>
          </w:tcPr>
          <w:p w14:paraId="2714264F" w14:textId="77777777" w:rsidR="00FD6B29" w:rsidRPr="00376C6A" w:rsidRDefault="00FD6B29" w:rsidP="00113C9F">
            <w:pPr>
              <w:jc w:val="both"/>
              <w:rPr>
                <w:sz w:val="20"/>
                <w:szCs w:val="20"/>
              </w:rPr>
            </w:pPr>
          </w:p>
        </w:tc>
        <w:tc>
          <w:tcPr>
            <w:tcW w:w="1668" w:type="dxa"/>
          </w:tcPr>
          <w:p w14:paraId="4B0E7AF1" w14:textId="77777777" w:rsidR="00FD6B29" w:rsidRPr="00376C6A" w:rsidRDefault="00FD6B29" w:rsidP="00113C9F">
            <w:pPr>
              <w:jc w:val="center"/>
              <w:rPr>
                <w:sz w:val="20"/>
                <w:szCs w:val="20"/>
              </w:rPr>
            </w:pPr>
            <w:r w:rsidRPr="00376C6A">
              <w:rPr>
                <w:sz w:val="20"/>
                <w:szCs w:val="20"/>
              </w:rPr>
              <w:t>3</w:t>
            </w:r>
          </w:p>
        </w:tc>
        <w:tc>
          <w:tcPr>
            <w:tcW w:w="5322" w:type="dxa"/>
          </w:tcPr>
          <w:p w14:paraId="058F4C04" w14:textId="77777777" w:rsidR="00FD6B29" w:rsidRPr="00376C6A" w:rsidRDefault="00FD6B29" w:rsidP="00113C9F">
            <w:pPr>
              <w:jc w:val="both"/>
              <w:rPr>
                <w:sz w:val="20"/>
                <w:szCs w:val="20"/>
              </w:rPr>
            </w:pPr>
            <w:r w:rsidRPr="00376C6A">
              <w:rPr>
                <w:sz w:val="20"/>
                <w:szCs w:val="20"/>
              </w:rPr>
              <w:t>Задовільний рівень засвоєння матеріалу, значна кількість помилок</w:t>
            </w:r>
          </w:p>
        </w:tc>
      </w:tr>
      <w:tr w:rsidR="0057463A" w:rsidRPr="00376C6A" w14:paraId="68DB7C4E" w14:textId="77777777" w:rsidTr="002C549B">
        <w:trPr>
          <w:trHeight w:val="383"/>
        </w:trPr>
        <w:tc>
          <w:tcPr>
            <w:tcW w:w="2355" w:type="dxa"/>
            <w:vMerge/>
          </w:tcPr>
          <w:p w14:paraId="45C07A90" w14:textId="77777777" w:rsidR="0057463A" w:rsidRPr="00376C6A" w:rsidRDefault="0057463A" w:rsidP="00113C9F">
            <w:pPr>
              <w:jc w:val="both"/>
              <w:rPr>
                <w:sz w:val="20"/>
                <w:szCs w:val="20"/>
              </w:rPr>
            </w:pPr>
          </w:p>
        </w:tc>
        <w:tc>
          <w:tcPr>
            <w:tcW w:w="1668" w:type="dxa"/>
          </w:tcPr>
          <w:p w14:paraId="042AC1A7" w14:textId="77777777" w:rsidR="0057463A" w:rsidRPr="00376C6A" w:rsidRDefault="0057463A" w:rsidP="00113C9F">
            <w:pPr>
              <w:jc w:val="center"/>
              <w:rPr>
                <w:sz w:val="20"/>
                <w:szCs w:val="20"/>
              </w:rPr>
            </w:pPr>
            <w:r w:rsidRPr="00376C6A">
              <w:rPr>
                <w:sz w:val="20"/>
                <w:szCs w:val="20"/>
              </w:rPr>
              <w:t>Міn  0</w:t>
            </w:r>
          </w:p>
        </w:tc>
        <w:tc>
          <w:tcPr>
            <w:tcW w:w="5322" w:type="dxa"/>
          </w:tcPr>
          <w:p w14:paraId="7753E740" w14:textId="77777777" w:rsidR="0057463A" w:rsidRPr="00376C6A" w:rsidRDefault="0057463A" w:rsidP="00113C9F">
            <w:pPr>
              <w:jc w:val="both"/>
              <w:rPr>
                <w:sz w:val="20"/>
                <w:szCs w:val="20"/>
              </w:rPr>
            </w:pPr>
            <w:r w:rsidRPr="00376C6A">
              <w:rPr>
                <w:sz w:val="20"/>
                <w:szCs w:val="20"/>
              </w:rPr>
              <w:t>Незадовіл</w:t>
            </w:r>
            <w:r w:rsidR="00534408" w:rsidRPr="00376C6A">
              <w:rPr>
                <w:sz w:val="20"/>
                <w:szCs w:val="20"/>
              </w:rPr>
              <w:t>ьний рівень засвоєння матеріалу</w:t>
            </w:r>
          </w:p>
        </w:tc>
      </w:tr>
      <w:tr w:rsidR="00113C9F" w:rsidRPr="00376C6A" w14:paraId="594DCF6B" w14:textId="77777777" w:rsidTr="002C549B">
        <w:trPr>
          <w:trHeight w:val="481"/>
        </w:trPr>
        <w:tc>
          <w:tcPr>
            <w:tcW w:w="2355" w:type="dxa"/>
            <w:vMerge w:val="restart"/>
          </w:tcPr>
          <w:p w14:paraId="473CB87E" w14:textId="77777777" w:rsidR="00113C9F" w:rsidRPr="00376C6A" w:rsidRDefault="00113C9F" w:rsidP="00113C9F">
            <w:pPr>
              <w:jc w:val="both"/>
              <w:rPr>
                <w:sz w:val="20"/>
                <w:szCs w:val="20"/>
              </w:rPr>
            </w:pPr>
            <w:r w:rsidRPr="00376C6A">
              <w:rPr>
                <w:sz w:val="20"/>
                <w:szCs w:val="20"/>
              </w:rPr>
              <w:t>Колоквіум</w:t>
            </w:r>
          </w:p>
        </w:tc>
        <w:tc>
          <w:tcPr>
            <w:tcW w:w="1668" w:type="dxa"/>
          </w:tcPr>
          <w:p w14:paraId="7F7E92C9" w14:textId="7BABB2B0" w:rsidR="00113C9F" w:rsidRPr="00376C6A" w:rsidRDefault="00113C9F" w:rsidP="00113C9F">
            <w:pPr>
              <w:jc w:val="center"/>
              <w:rPr>
                <w:sz w:val="20"/>
                <w:szCs w:val="20"/>
              </w:rPr>
            </w:pPr>
            <w:r w:rsidRPr="00376C6A">
              <w:rPr>
                <w:sz w:val="20"/>
                <w:szCs w:val="20"/>
              </w:rPr>
              <w:t>Мах 10</w:t>
            </w:r>
          </w:p>
        </w:tc>
        <w:tc>
          <w:tcPr>
            <w:tcW w:w="5322" w:type="dxa"/>
          </w:tcPr>
          <w:p w14:paraId="35D22121" w14:textId="7BF84BE4" w:rsidR="00113C9F" w:rsidRPr="00376C6A" w:rsidRDefault="00113C9F" w:rsidP="00113C9F">
            <w:pPr>
              <w:jc w:val="both"/>
              <w:rPr>
                <w:sz w:val="20"/>
                <w:szCs w:val="20"/>
              </w:rPr>
            </w:pPr>
            <w:r w:rsidRPr="00376C6A">
              <w:rPr>
                <w:sz w:val="20"/>
                <w:szCs w:val="20"/>
              </w:rPr>
              <w:t>Результати опрацювання матеріалу високі, можлива незначна кількість несуттєвих помилок.</w:t>
            </w:r>
          </w:p>
        </w:tc>
      </w:tr>
      <w:tr w:rsidR="00113C9F" w:rsidRPr="00376C6A" w14:paraId="006C9840" w14:textId="77777777" w:rsidTr="002C549B">
        <w:trPr>
          <w:trHeight w:val="264"/>
        </w:trPr>
        <w:tc>
          <w:tcPr>
            <w:tcW w:w="2355" w:type="dxa"/>
            <w:vMerge/>
          </w:tcPr>
          <w:p w14:paraId="191B334F" w14:textId="77777777" w:rsidR="00113C9F" w:rsidRPr="00376C6A" w:rsidRDefault="00113C9F" w:rsidP="00113C9F">
            <w:pPr>
              <w:jc w:val="both"/>
              <w:rPr>
                <w:sz w:val="20"/>
                <w:szCs w:val="20"/>
              </w:rPr>
            </w:pPr>
          </w:p>
        </w:tc>
        <w:tc>
          <w:tcPr>
            <w:tcW w:w="1668" w:type="dxa"/>
          </w:tcPr>
          <w:p w14:paraId="438C25B5" w14:textId="129A4C79" w:rsidR="00113C9F" w:rsidRPr="00376C6A" w:rsidRDefault="00113C9F" w:rsidP="00113C9F">
            <w:pPr>
              <w:jc w:val="center"/>
              <w:rPr>
                <w:sz w:val="20"/>
                <w:szCs w:val="20"/>
              </w:rPr>
            </w:pPr>
            <w:r w:rsidRPr="00376C6A">
              <w:rPr>
                <w:sz w:val="20"/>
                <w:szCs w:val="20"/>
              </w:rPr>
              <w:t>8</w:t>
            </w:r>
          </w:p>
        </w:tc>
        <w:tc>
          <w:tcPr>
            <w:tcW w:w="5322" w:type="dxa"/>
          </w:tcPr>
          <w:p w14:paraId="728F5995" w14:textId="392F27A7" w:rsidR="00113C9F" w:rsidRPr="00376C6A" w:rsidRDefault="00113C9F" w:rsidP="00113C9F">
            <w:pPr>
              <w:jc w:val="both"/>
              <w:rPr>
                <w:sz w:val="20"/>
                <w:szCs w:val="20"/>
              </w:rPr>
            </w:pPr>
            <w:r w:rsidRPr="00376C6A">
              <w:rPr>
                <w:sz w:val="20"/>
                <w:szCs w:val="20"/>
              </w:rPr>
              <w:t>Добре засвоєння матеріалу з теми, але є окремі помилки.</w:t>
            </w:r>
          </w:p>
        </w:tc>
      </w:tr>
      <w:tr w:rsidR="00113C9F" w:rsidRPr="00376C6A" w14:paraId="1C100C61" w14:textId="77777777" w:rsidTr="002C549B">
        <w:trPr>
          <w:trHeight w:val="440"/>
        </w:trPr>
        <w:tc>
          <w:tcPr>
            <w:tcW w:w="2355" w:type="dxa"/>
            <w:vMerge/>
          </w:tcPr>
          <w:p w14:paraId="6119911C" w14:textId="77777777" w:rsidR="00113C9F" w:rsidRPr="00376C6A" w:rsidRDefault="00113C9F" w:rsidP="00113C9F">
            <w:pPr>
              <w:jc w:val="both"/>
              <w:rPr>
                <w:sz w:val="20"/>
                <w:szCs w:val="20"/>
              </w:rPr>
            </w:pPr>
          </w:p>
        </w:tc>
        <w:tc>
          <w:tcPr>
            <w:tcW w:w="1668" w:type="dxa"/>
          </w:tcPr>
          <w:p w14:paraId="2CE0D26A" w14:textId="6881BB06" w:rsidR="00113C9F" w:rsidRPr="00376C6A" w:rsidRDefault="00113C9F" w:rsidP="00113C9F">
            <w:pPr>
              <w:jc w:val="center"/>
              <w:rPr>
                <w:sz w:val="20"/>
                <w:szCs w:val="20"/>
              </w:rPr>
            </w:pPr>
            <w:r w:rsidRPr="00376C6A">
              <w:rPr>
                <w:sz w:val="20"/>
                <w:szCs w:val="20"/>
              </w:rPr>
              <w:t>6</w:t>
            </w:r>
          </w:p>
        </w:tc>
        <w:tc>
          <w:tcPr>
            <w:tcW w:w="5322" w:type="dxa"/>
          </w:tcPr>
          <w:p w14:paraId="47F4F962" w14:textId="57FAB080" w:rsidR="00113C9F" w:rsidRPr="00376C6A" w:rsidRDefault="00113C9F" w:rsidP="00113C9F">
            <w:pPr>
              <w:jc w:val="both"/>
              <w:rPr>
                <w:sz w:val="20"/>
                <w:szCs w:val="20"/>
              </w:rPr>
            </w:pPr>
            <w:r w:rsidRPr="00376C6A">
              <w:rPr>
                <w:sz w:val="20"/>
                <w:szCs w:val="20"/>
              </w:rPr>
              <w:t>Задовільний рівень засвоєння матеріалу, значна кількість несуттєвих помилок.</w:t>
            </w:r>
          </w:p>
        </w:tc>
      </w:tr>
      <w:tr w:rsidR="00113C9F" w:rsidRPr="00376C6A" w14:paraId="683EFA95" w14:textId="77777777" w:rsidTr="002C549B">
        <w:trPr>
          <w:trHeight w:val="577"/>
        </w:trPr>
        <w:tc>
          <w:tcPr>
            <w:tcW w:w="2355" w:type="dxa"/>
            <w:vMerge/>
          </w:tcPr>
          <w:p w14:paraId="2EB7AEAB" w14:textId="77777777" w:rsidR="00113C9F" w:rsidRPr="00376C6A" w:rsidRDefault="00113C9F" w:rsidP="00113C9F">
            <w:pPr>
              <w:jc w:val="both"/>
              <w:rPr>
                <w:sz w:val="20"/>
                <w:szCs w:val="20"/>
              </w:rPr>
            </w:pPr>
          </w:p>
        </w:tc>
        <w:tc>
          <w:tcPr>
            <w:tcW w:w="1668" w:type="dxa"/>
          </w:tcPr>
          <w:p w14:paraId="57B4B042" w14:textId="2D918036" w:rsidR="00113C9F" w:rsidRPr="00376C6A" w:rsidRDefault="00113C9F" w:rsidP="00113C9F">
            <w:pPr>
              <w:jc w:val="center"/>
              <w:rPr>
                <w:sz w:val="20"/>
                <w:szCs w:val="20"/>
              </w:rPr>
            </w:pPr>
            <w:r w:rsidRPr="00376C6A">
              <w:rPr>
                <w:sz w:val="20"/>
                <w:szCs w:val="20"/>
              </w:rPr>
              <w:t>4</w:t>
            </w:r>
          </w:p>
        </w:tc>
        <w:tc>
          <w:tcPr>
            <w:tcW w:w="5322" w:type="dxa"/>
          </w:tcPr>
          <w:p w14:paraId="49DAC185" w14:textId="3EB0B906" w:rsidR="00113C9F" w:rsidRPr="00376C6A" w:rsidRDefault="00113C9F" w:rsidP="00113C9F">
            <w:pPr>
              <w:jc w:val="both"/>
              <w:rPr>
                <w:sz w:val="20"/>
                <w:szCs w:val="20"/>
              </w:rPr>
            </w:pPr>
            <w:r w:rsidRPr="00376C6A">
              <w:rPr>
                <w:sz w:val="20"/>
                <w:szCs w:val="20"/>
              </w:rPr>
              <w:t>Задовільний рівень засвоєння матеріалу, значна кількість суттєвих помилок.</w:t>
            </w:r>
          </w:p>
        </w:tc>
      </w:tr>
      <w:tr w:rsidR="00113C9F" w:rsidRPr="00376C6A" w14:paraId="6A9117E2" w14:textId="77777777" w:rsidTr="002C549B">
        <w:trPr>
          <w:trHeight w:val="160"/>
        </w:trPr>
        <w:tc>
          <w:tcPr>
            <w:tcW w:w="2355" w:type="dxa"/>
            <w:vMerge/>
          </w:tcPr>
          <w:p w14:paraId="53201C37" w14:textId="77777777" w:rsidR="00113C9F" w:rsidRPr="00376C6A" w:rsidRDefault="00113C9F" w:rsidP="00113C9F">
            <w:pPr>
              <w:jc w:val="both"/>
              <w:rPr>
                <w:sz w:val="20"/>
                <w:szCs w:val="20"/>
              </w:rPr>
            </w:pPr>
          </w:p>
        </w:tc>
        <w:tc>
          <w:tcPr>
            <w:tcW w:w="1668" w:type="dxa"/>
          </w:tcPr>
          <w:p w14:paraId="11E74E03" w14:textId="30CE9EE8" w:rsidR="00113C9F" w:rsidRPr="00376C6A" w:rsidRDefault="00113C9F" w:rsidP="00113C9F">
            <w:pPr>
              <w:jc w:val="center"/>
              <w:rPr>
                <w:sz w:val="20"/>
                <w:szCs w:val="20"/>
              </w:rPr>
            </w:pPr>
            <w:r w:rsidRPr="00376C6A">
              <w:rPr>
                <w:sz w:val="20"/>
                <w:szCs w:val="20"/>
              </w:rPr>
              <w:t>2</w:t>
            </w:r>
          </w:p>
        </w:tc>
        <w:tc>
          <w:tcPr>
            <w:tcW w:w="5322" w:type="dxa"/>
          </w:tcPr>
          <w:p w14:paraId="71A88F5F" w14:textId="47ACD93B" w:rsidR="00113C9F" w:rsidRPr="00376C6A" w:rsidRDefault="00113C9F" w:rsidP="00113C9F">
            <w:pPr>
              <w:jc w:val="both"/>
              <w:rPr>
                <w:sz w:val="20"/>
                <w:szCs w:val="20"/>
              </w:rPr>
            </w:pPr>
            <w:r w:rsidRPr="00376C6A">
              <w:rPr>
                <w:sz w:val="20"/>
                <w:szCs w:val="20"/>
              </w:rPr>
              <w:t>Прогалини в знаннях,</w:t>
            </w:r>
            <w:r w:rsidRPr="00376C6A">
              <w:rPr>
                <w:bCs/>
                <w:kern w:val="32"/>
                <w:sz w:val="20"/>
                <w:szCs w:val="20"/>
              </w:rPr>
              <w:t xml:space="preserve"> здобувач слабко володіє матеріалом.</w:t>
            </w:r>
          </w:p>
        </w:tc>
      </w:tr>
      <w:tr w:rsidR="00113C9F" w:rsidRPr="00376C6A" w14:paraId="4CEFACF6" w14:textId="77777777" w:rsidTr="002C549B">
        <w:trPr>
          <w:trHeight w:val="160"/>
        </w:trPr>
        <w:tc>
          <w:tcPr>
            <w:tcW w:w="2355" w:type="dxa"/>
            <w:vMerge/>
          </w:tcPr>
          <w:p w14:paraId="5B4E3A5A" w14:textId="77777777" w:rsidR="00113C9F" w:rsidRPr="00376C6A" w:rsidRDefault="00113C9F" w:rsidP="00113C9F">
            <w:pPr>
              <w:jc w:val="both"/>
              <w:rPr>
                <w:sz w:val="20"/>
                <w:szCs w:val="20"/>
              </w:rPr>
            </w:pPr>
          </w:p>
        </w:tc>
        <w:tc>
          <w:tcPr>
            <w:tcW w:w="1668" w:type="dxa"/>
          </w:tcPr>
          <w:p w14:paraId="63217532" w14:textId="76B9769D" w:rsidR="00113C9F" w:rsidRPr="00376C6A" w:rsidRDefault="00113C9F" w:rsidP="00113C9F">
            <w:pPr>
              <w:jc w:val="center"/>
              <w:rPr>
                <w:sz w:val="20"/>
                <w:szCs w:val="20"/>
              </w:rPr>
            </w:pPr>
            <w:r w:rsidRPr="00376C6A">
              <w:rPr>
                <w:sz w:val="20"/>
                <w:szCs w:val="20"/>
              </w:rPr>
              <w:t>Min 0</w:t>
            </w:r>
          </w:p>
        </w:tc>
        <w:tc>
          <w:tcPr>
            <w:tcW w:w="5322" w:type="dxa"/>
          </w:tcPr>
          <w:p w14:paraId="1599EB97" w14:textId="129EF5A2" w:rsidR="00113C9F" w:rsidRPr="00376C6A" w:rsidRDefault="00113C9F" w:rsidP="00113C9F">
            <w:pPr>
              <w:jc w:val="both"/>
              <w:rPr>
                <w:sz w:val="20"/>
                <w:szCs w:val="20"/>
              </w:rPr>
            </w:pPr>
            <w:r w:rsidRPr="00376C6A">
              <w:rPr>
                <w:sz w:val="20"/>
                <w:szCs w:val="20"/>
              </w:rPr>
              <w:t>Незадовільний рівень засвоєння матеріалу.</w:t>
            </w:r>
          </w:p>
        </w:tc>
      </w:tr>
      <w:tr w:rsidR="001222F1" w:rsidRPr="00376C6A" w14:paraId="2D77D1F3" w14:textId="77777777" w:rsidTr="002C549B">
        <w:trPr>
          <w:trHeight w:val="160"/>
        </w:trPr>
        <w:tc>
          <w:tcPr>
            <w:tcW w:w="2355" w:type="dxa"/>
            <w:vMerge w:val="restart"/>
          </w:tcPr>
          <w:p w14:paraId="0F332B9A" w14:textId="674E3A45" w:rsidR="001222F1" w:rsidRPr="00376C6A" w:rsidRDefault="001222F1" w:rsidP="00113C9F">
            <w:pPr>
              <w:jc w:val="both"/>
              <w:rPr>
                <w:sz w:val="20"/>
                <w:szCs w:val="20"/>
              </w:rPr>
            </w:pPr>
            <w:r w:rsidRPr="00376C6A">
              <w:rPr>
                <w:sz w:val="20"/>
                <w:szCs w:val="20"/>
              </w:rPr>
              <w:t>Тестове завдання</w:t>
            </w:r>
          </w:p>
        </w:tc>
        <w:tc>
          <w:tcPr>
            <w:tcW w:w="1668" w:type="dxa"/>
          </w:tcPr>
          <w:p w14:paraId="391C5F61" w14:textId="27EF11E9" w:rsidR="001222F1" w:rsidRPr="00376C6A" w:rsidRDefault="001222F1" w:rsidP="00113C9F">
            <w:pPr>
              <w:jc w:val="center"/>
              <w:rPr>
                <w:sz w:val="20"/>
                <w:szCs w:val="20"/>
              </w:rPr>
            </w:pPr>
            <w:r w:rsidRPr="00376C6A">
              <w:rPr>
                <w:sz w:val="20"/>
                <w:szCs w:val="20"/>
              </w:rPr>
              <w:t>Мах 10</w:t>
            </w:r>
          </w:p>
        </w:tc>
        <w:tc>
          <w:tcPr>
            <w:tcW w:w="5322" w:type="dxa"/>
          </w:tcPr>
          <w:p w14:paraId="1083DB11" w14:textId="198EDEC1" w:rsidR="001222F1" w:rsidRPr="00376C6A" w:rsidRDefault="001222F1" w:rsidP="00113C9F">
            <w:pPr>
              <w:jc w:val="both"/>
              <w:rPr>
                <w:sz w:val="20"/>
                <w:szCs w:val="20"/>
              </w:rPr>
            </w:pPr>
            <w:r w:rsidRPr="00376C6A">
              <w:rPr>
                <w:sz w:val="20"/>
                <w:szCs w:val="20"/>
              </w:rPr>
              <w:t>Відмінне засвоєння навчального матеріалу з тем, можливі окремі несуттєві недоліки.</w:t>
            </w:r>
          </w:p>
        </w:tc>
      </w:tr>
      <w:tr w:rsidR="001222F1" w:rsidRPr="00376C6A" w14:paraId="3AE567BA" w14:textId="77777777" w:rsidTr="002C549B">
        <w:trPr>
          <w:trHeight w:val="170"/>
        </w:trPr>
        <w:tc>
          <w:tcPr>
            <w:tcW w:w="2355" w:type="dxa"/>
            <w:vMerge/>
          </w:tcPr>
          <w:p w14:paraId="21CB408C" w14:textId="0BB985C9" w:rsidR="001222F1" w:rsidRPr="00376C6A" w:rsidRDefault="001222F1" w:rsidP="00113C9F">
            <w:pPr>
              <w:jc w:val="both"/>
              <w:rPr>
                <w:sz w:val="20"/>
                <w:szCs w:val="20"/>
              </w:rPr>
            </w:pPr>
          </w:p>
        </w:tc>
        <w:tc>
          <w:tcPr>
            <w:tcW w:w="1668" w:type="dxa"/>
          </w:tcPr>
          <w:p w14:paraId="0D77F2E9" w14:textId="56194A91" w:rsidR="001222F1" w:rsidRPr="00376C6A" w:rsidRDefault="001222F1" w:rsidP="00113C9F">
            <w:pPr>
              <w:jc w:val="center"/>
              <w:rPr>
                <w:sz w:val="20"/>
                <w:szCs w:val="20"/>
              </w:rPr>
            </w:pPr>
            <w:r w:rsidRPr="00376C6A">
              <w:rPr>
                <w:sz w:val="20"/>
                <w:szCs w:val="20"/>
              </w:rPr>
              <w:t>8-9</w:t>
            </w:r>
          </w:p>
        </w:tc>
        <w:tc>
          <w:tcPr>
            <w:tcW w:w="5322" w:type="dxa"/>
          </w:tcPr>
          <w:p w14:paraId="4DAE8306" w14:textId="159E06B0" w:rsidR="001222F1" w:rsidRPr="00376C6A" w:rsidRDefault="001222F1" w:rsidP="00113C9F">
            <w:pPr>
              <w:jc w:val="both"/>
              <w:rPr>
                <w:sz w:val="20"/>
                <w:szCs w:val="20"/>
              </w:rPr>
            </w:pPr>
            <w:r w:rsidRPr="00376C6A">
              <w:rPr>
                <w:sz w:val="20"/>
                <w:szCs w:val="20"/>
              </w:rPr>
              <w:t>Результати опрацювання матеріалу високі, але є незначна кількість несуттєвих помилок.</w:t>
            </w:r>
          </w:p>
        </w:tc>
      </w:tr>
      <w:tr w:rsidR="001222F1" w:rsidRPr="00376C6A" w14:paraId="1CCEF825" w14:textId="77777777" w:rsidTr="002C549B">
        <w:trPr>
          <w:trHeight w:val="170"/>
        </w:trPr>
        <w:tc>
          <w:tcPr>
            <w:tcW w:w="2355" w:type="dxa"/>
            <w:vMerge/>
          </w:tcPr>
          <w:p w14:paraId="0DC92FA7" w14:textId="77777777" w:rsidR="001222F1" w:rsidRPr="00376C6A" w:rsidRDefault="001222F1" w:rsidP="00113C9F">
            <w:pPr>
              <w:jc w:val="both"/>
              <w:rPr>
                <w:sz w:val="20"/>
                <w:szCs w:val="20"/>
              </w:rPr>
            </w:pPr>
          </w:p>
        </w:tc>
        <w:tc>
          <w:tcPr>
            <w:tcW w:w="1668" w:type="dxa"/>
          </w:tcPr>
          <w:p w14:paraId="7A35CE6A" w14:textId="6225B6BD" w:rsidR="001222F1" w:rsidRPr="00376C6A" w:rsidRDefault="001222F1" w:rsidP="00113C9F">
            <w:pPr>
              <w:jc w:val="center"/>
              <w:rPr>
                <w:sz w:val="20"/>
                <w:szCs w:val="20"/>
              </w:rPr>
            </w:pPr>
            <w:r w:rsidRPr="00376C6A">
              <w:rPr>
                <w:sz w:val="20"/>
                <w:szCs w:val="20"/>
              </w:rPr>
              <w:t>6-7</w:t>
            </w:r>
          </w:p>
        </w:tc>
        <w:tc>
          <w:tcPr>
            <w:tcW w:w="5322" w:type="dxa"/>
          </w:tcPr>
          <w:p w14:paraId="7D3CB3E9" w14:textId="4A14D9F4" w:rsidR="001222F1" w:rsidRPr="00376C6A" w:rsidRDefault="001222F1" w:rsidP="00113C9F">
            <w:pPr>
              <w:jc w:val="both"/>
              <w:rPr>
                <w:sz w:val="20"/>
                <w:szCs w:val="20"/>
              </w:rPr>
            </w:pPr>
            <w:r w:rsidRPr="00376C6A">
              <w:rPr>
                <w:sz w:val="20"/>
                <w:szCs w:val="20"/>
              </w:rPr>
              <w:t>Добре засвоєння матеріалу з тем, але є окремі помилки.</w:t>
            </w:r>
          </w:p>
        </w:tc>
      </w:tr>
      <w:tr w:rsidR="001222F1" w:rsidRPr="00376C6A" w14:paraId="18490B0F" w14:textId="77777777" w:rsidTr="002C549B">
        <w:trPr>
          <w:trHeight w:val="170"/>
        </w:trPr>
        <w:tc>
          <w:tcPr>
            <w:tcW w:w="2355" w:type="dxa"/>
            <w:vMerge/>
          </w:tcPr>
          <w:p w14:paraId="4B1258B7" w14:textId="77777777" w:rsidR="001222F1" w:rsidRPr="00376C6A" w:rsidRDefault="001222F1" w:rsidP="00113C9F">
            <w:pPr>
              <w:jc w:val="both"/>
              <w:rPr>
                <w:sz w:val="20"/>
                <w:szCs w:val="20"/>
              </w:rPr>
            </w:pPr>
          </w:p>
        </w:tc>
        <w:tc>
          <w:tcPr>
            <w:tcW w:w="1668" w:type="dxa"/>
          </w:tcPr>
          <w:p w14:paraId="19E243F1" w14:textId="44F81F29" w:rsidR="001222F1" w:rsidRPr="00376C6A" w:rsidRDefault="001222F1" w:rsidP="00113C9F">
            <w:pPr>
              <w:jc w:val="center"/>
              <w:rPr>
                <w:sz w:val="20"/>
                <w:szCs w:val="20"/>
              </w:rPr>
            </w:pPr>
            <w:r w:rsidRPr="00376C6A">
              <w:rPr>
                <w:sz w:val="20"/>
                <w:szCs w:val="20"/>
              </w:rPr>
              <w:t>4-5</w:t>
            </w:r>
          </w:p>
        </w:tc>
        <w:tc>
          <w:tcPr>
            <w:tcW w:w="5322" w:type="dxa"/>
          </w:tcPr>
          <w:p w14:paraId="185537C4" w14:textId="39F23569" w:rsidR="001222F1" w:rsidRPr="00376C6A" w:rsidRDefault="001222F1" w:rsidP="00113C9F">
            <w:pPr>
              <w:jc w:val="both"/>
              <w:rPr>
                <w:sz w:val="20"/>
                <w:szCs w:val="20"/>
              </w:rPr>
            </w:pPr>
            <w:r w:rsidRPr="00376C6A">
              <w:rPr>
                <w:sz w:val="20"/>
                <w:szCs w:val="20"/>
              </w:rPr>
              <w:t>Задовільний рівень засвоєння матеріалу, значна кількість помилок.</w:t>
            </w:r>
          </w:p>
        </w:tc>
      </w:tr>
      <w:tr w:rsidR="001222F1" w:rsidRPr="00376C6A" w14:paraId="4D3C09D6" w14:textId="77777777" w:rsidTr="002C549B">
        <w:trPr>
          <w:trHeight w:val="240"/>
        </w:trPr>
        <w:tc>
          <w:tcPr>
            <w:tcW w:w="2355" w:type="dxa"/>
            <w:vMerge/>
          </w:tcPr>
          <w:p w14:paraId="453A0269" w14:textId="77777777" w:rsidR="001222F1" w:rsidRPr="00376C6A" w:rsidRDefault="001222F1" w:rsidP="00113C9F">
            <w:pPr>
              <w:jc w:val="both"/>
              <w:rPr>
                <w:sz w:val="20"/>
                <w:szCs w:val="20"/>
              </w:rPr>
            </w:pPr>
          </w:p>
        </w:tc>
        <w:tc>
          <w:tcPr>
            <w:tcW w:w="1668" w:type="dxa"/>
          </w:tcPr>
          <w:p w14:paraId="5D7B4651" w14:textId="0A61BCDE" w:rsidR="001222F1" w:rsidRPr="00376C6A" w:rsidRDefault="001222F1" w:rsidP="00113C9F">
            <w:pPr>
              <w:jc w:val="center"/>
              <w:rPr>
                <w:sz w:val="20"/>
                <w:szCs w:val="20"/>
              </w:rPr>
            </w:pPr>
            <w:r w:rsidRPr="00376C6A">
              <w:rPr>
                <w:sz w:val="20"/>
                <w:szCs w:val="20"/>
              </w:rPr>
              <w:t>2-3</w:t>
            </w:r>
          </w:p>
        </w:tc>
        <w:tc>
          <w:tcPr>
            <w:tcW w:w="5322" w:type="dxa"/>
          </w:tcPr>
          <w:p w14:paraId="5D4578E6" w14:textId="5DB06D3B" w:rsidR="001222F1" w:rsidRPr="00376C6A" w:rsidRDefault="001222F1" w:rsidP="00113C9F">
            <w:pPr>
              <w:widowControl w:val="0"/>
              <w:jc w:val="both"/>
              <w:outlineLvl w:val="0"/>
              <w:rPr>
                <w:bCs/>
                <w:kern w:val="32"/>
                <w:sz w:val="20"/>
                <w:szCs w:val="20"/>
              </w:rPr>
            </w:pPr>
            <w:r w:rsidRPr="00376C6A">
              <w:rPr>
                <w:sz w:val="20"/>
                <w:szCs w:val="20"/>
              </w:rPr>
              <w:t>Мінімальні результати, достатні для отримання позитивної оцінки.</w:t>
            </w:r>
          </w:p>
        </w:tc>
      </w:tr>
      <w:tr w:rsidR="001222F1" w:rsidRPr="00376C6A" w14:paraId="5651C3EE" w14:textId="77777777" w:rsidTr="002C549B">
        <w:trPr>
          <w:trHeight w:val="238"/>
        </w:trPr>
        <w:tc>
          <w:tcPr>
            <w:tcW w:w="2355" w:type="dxa"/>
            <w:vMerge/>
          </w:tcPr>
          <w:p w14:paraId="1352415E" w14:textId="77777777" w:rsidR="001222F1" w:rsidRPr="00376C6A" w:rsidRDefault="001222F1" w:rsidP="00113C9F">
            <w:pPr>
              <w:jc w:val="both"/>
              <w:rPr>
                <w:sz w:val="20"/>
                <w:szCs w:val="20"/>
              </w:rPr>
            </w:pPr>
          </w:p>
        </w:tc>
        <w:tc>
          <w:tcPr>
            <w:tcW w:w="1668" w:type="dxa"/>
          </w:tcPr>
          <w:p w14:paraId="55A278D5" w14:textId="4E56E46D" w:rsidR="001222F1" w:rsidRPr="00376C6A" w:rsidRDefault="001222F1" w:rsidP="00113C9F">
            <w:pPr>
              <w:jc w:val="center"/>
              <w:rPr>
                <w:sz w:val="20"/>
                <w:szCs w:val="20"/>
              </w:rPr>
            </w:pPr>
            <w:r w:rsidRPr="00376C6A">
              <w:rPr>
                <w:sz w:val="20"/>
                <w:szCs w:val="20"/>
              </w:rPr>
              <w:t>Min 0-1</w:t>
            </w:r>
          </w:p>
        </w:tc>
        <w:tc>
          <w:tcPr>
            <w:tcW w:w="5322" w:type="dxa"/>
          </w:tcPr>
          <w:p w14:paraId="55025A5F" w14:textId="587CA110" w:rsidR="001222F1" w:rsidRPr="00376C6A" w:rsidRDefault="001222F1" w:rsidP="00113C9F">
            <w:pPr>
              <w:jc w:val="both"/>
              <w:rPr>
                <w:sz w:val="20"/>
                <w:szCs w:val="20"/>
              </w:rPr>
            </w:pPr>
            <w:r w:rsidRPr="00376C6A">
              <w:rPr>
                <w:sz w:val="20"/>
                <w:szCs w:val="20"/>
              </w:rPr>
              <w:t>Незадовільний рівень засвоєння матеріалу.</w:t>
            </w:r>
          </w:p>
        </w:tc>
      </w:tr>
      <w:tr w:rsidR="001222F1" w:rsidRPr="00376C6A" w14:paraId="21E37368" w14:textId="77777777" w:rsidTr="002C549B">
        <w:trPr>
          <w:trHeight w:val="829"/>
        </w:trPr>
        <w:tc>
          <w:tcPr>
            <w:tcW w:w="2355" w:type="dxa"/>
            <w:vMerge/>
          </w:tcPr>
          <w:p w14:paraId="19D65E00" w14:textId="77777777" w:rsidR="001222F1" w:rsidRPr="00376C6A" w:rsidRDefault="001222F1" w:rsidP="00113C9F">
            <w:pPr>
              <w:jc w:val="both"/>
              <w:rPr>
                <w:sz w:val="20"/>
                <w:szCs w:val="20"/>
              </w:rPr>
            </w:pPr>
          </w:p>
        </w:tc>
        <w:tc>
          <w:tcPr>
            <w:tcW w:w="1668" w:type="dxa"/>
          </w:tcPr>
          <w:p w14:paraId="4FE0E5FD" w14:textId="77777777" w:rsidR="001222F1" w:rsidRPr="00376C6A" w:rsidRDefault="001222F1" w:rsidP="00113C9F">
            <w:pPr>
              <w:jc w:val="center"/>
              <w:rPr>
                <w:sz w:val="20"/>
                <w:szCs w:val="20"/>
              </w:rPr>
            </w:pPr>
            <w:r w:rsidRPr="00376C6A">
              <w:rPr>
                <w:sz w:val="20"/>
                <w:szCs w:val="20"/>
              </w:rPr>
              <w:t>0</w:t>
            </w:r>
          </w:p>
        </w:tc>
        <w:tc>
          <w:tcPr>
            <w:tcW w:w="5322" w:type="dxa"/>
          </w:tcPr>
          <w:p w14:paraId="01E3F966" w14:textId="635AD489" w:rsidR="00113C9F" w:rsidRPr="00376C6A" w:rsidRDefault="001222F1" w:rsidP="00113C9F">
            <w:pPr>
              <w:jc w:val="both"/>
              <w:rPr>
                <w:sz w:val="20"/>
                <w:szCs w:val="20"/>
              </w:rPr>
            </w:pPr>
            <w:r w:rsidRPr="00376C6A">
              <w:rPr>
                <w:sz w:val="20"/>
                <w:szCs w:val="20"/>
              </w:rPr>
              <w:t>Основні положення теми висвітлено поверхнево, з великою кількістю помилок; немає висновків; студент не володіє матеріалом роботи</w:t>
            </w:r>
            <w:r w:rsidR="00113C9F" w:rsidRPr="00376C6A">
              <w:rPr>
                <w:sz w:val="20"/>
                <w:szCs w:val="20"/>
              </w:rPr>
              <w:t>.</w:t>
            </w:r>
          </w:p>
        </w:tc>
      </w:tr>
      <w:tr w:rsidR="002C549B" w:rsidRPr="00376C6A" w14:paraId="30466F32" w14:textId="77777777" w:rsidTr="002C549B">
        <w:trPr>
          <w:trHeight w:val="829"/>
        </w:trPr>
        <w:tc>
          <w:tcPr>
            <w:tcW w:w="2355" w:type="dxa"/>
          </w:tcPr>
          <w:p w14:paraId="38E68DC7" w14:textId="1924AE14" w:rsidR="002C549B" w:rsidRPr="00376C6A" w:rsidRDefault="002C549B" w:rsidP="00113C9F">
            <w:pPr>
              <w:jc w:val="both"/>
              <w:rPr>
                <w:sz w:val="20"/>
                <w:szCs w:val="20"/>
              </w:rPr>
            </w:pPr>
            <w:r w:rsidRPr="00376C6A">
              <w:rPr>
                <w:sz w:val="20"/>
                <w:szCs w:val="20"/>
              </w:rPr>
              <w:t>Оцінка індивідуальної роботи здобувачів вищої освіти:</w:t>
            </w:r>
          </w:p>
        </w:tc>
        <w:tc>
          <w:tcPr>
            <w:tcW w:w="1668" w:type="dxa"/>
          </w:tcPr>
          <w:p w14:paraId="7FD9EE58" w14:textId="77777777" w:rsidR="002C549B" w:rsidRPr="00376C6A" w:rsidRDefault="002C549B" w:rsidP="00113C9F">
            <w:pPr>
              <w:jc w:val="center"/>
              <w:rPr>
                <w:sz w:val="20"/>
                <w:szCs w:val="20"/>
              </w:rPr>
            </w:pPr>
          </w:p>
        </w:tc>
        <w:tc>
          <w:tcPr>
            <w:tcW w:w="5322" w:type="dxa"/>
          </w:tcPr>
          <w:p w14:paraId="6699AB1D" w14:textId="77777777" w:rsidR="002C549B" w:rsidRPr="00376C6A" w:rsidRDefault="002C549B" w:rsidP="00113C9F">
            <w:pPr>
              <w:jc w:val="both"/>
              <w:rPr>
                <w:sz w:val="20"/>
                <w:szCs w:val="20"/>
              </w:rPr>
            </w:pPr>
          </w:p>
        </w:tc>
      </w:tr>
      <w:tr w:rsidR="002C549B" w:rsidRPr="00376C6A" w14:paraId="53E18D59" w14:textId="77777777" w:rsidTr="002C549B">
        <w:trPr>
          <w:trHeight w:val="829"/>
        </w:trPr>
        <w:tc>
          <w:tcPr>
            <w:tcW w:w="2355" w:type="dxa"/>
          </w:tcPr>
          <w:p w14:paraId="4AC97D6D" w14:textId="16D09A90" w:rsidR="002C549B" w:rsidRPr="00376C6A" w:rsidRDefault="002C549B" w:rsidP="00113C9F">
            <w:pPr>
              <w:rPr>
                <w:sz w:val="20"/>
                <w:szCs w:val="20"/>
              </w:rPr>
            </w:pPr>
            <w:r w:rsidRPr="00376C6A">
              <w:rPr>
                <w:sz w:val="20"/>
                <w:szCs w:val="20"/>
              </w:rPr>
              <w:t>Наукова доповідь</w:t>
            </w:r>
          </w:p>
        </w:tc>
        <w:tc>
          <w:tcPr>
            <w:tcW w:w="1668" w:type="dxa"/>
          </w:tcPr>
          <w:p w14:paraId="2EDDA5C6" w14:textId="5AEF1BC3" w:rsidR="002C549B" w:rsidRPr="00376C6A" w:rsidRDefault="002C549B" w:rsidP="00113C9F">
            <w:pPr>
              <w:jc w:val="center"/>
              <w:rPr>
                <w:sz w:val="20"/>
                <w:szCs w:val="20"/>
              </w:rPr>
            </w:pPr>
            <w:r w:rsidRPr="00376C6A">
              <w:rPr>
                <w:sz w:val="20"/>
                <w:szCs w:val="20"/>
              </w:rPr>
              <w:t>Мах 10</w:t>
            </w:r>
          </w:p>
        </w:tc>
        <w:tc>
          <w:tcPr>
            <w:tcW w:w="5322" w:type="dxa"/>
          </w:tcPr>
          <w:p w14:paraId="08C23183" w14:textId="77777777" w:rsidR="002C549B" w:rsidRPr="00376C6A" w:rsidRDefault="002C549B" w:rsidP="002C549B">
            <w:pPr>
              <w:jc w:val="both"/>
              <w:rPr>
                <w:sz w:val="20"/>
                <w:szCs w:val="20"/>
              </w:rPr>
            </w:pPr>
            <w:r w:rsidRPr="00376C6A">
              <w:rPr>
                <w:sz w:val="20"/>
                <w:szCs w:val="20"/>
              </w:rPr>
              <w:t xml:space="preserve">Послідовно, систематизовано, логічно, грамотно, повно викладені результати проведеного наукового дослідження за певною темою. Ґрунтовно вивчена сучасна вітчизняна та зарубіжна наукова література, нормативні джерела, судова практика, практика органів охорони правопорядку, офіційна статистика. Наведені посилання на використані джерела. </w:t>
            </w:r>
          </w:p>
          <w:p w14:paraId="1CF23699" w14:textId="77777777" w:rsidR="002C549B" w:rsidRPr="00376C6A" w:rsidRDefault="002C549B" w:rsidP="002C549B">
            <w:pPr>
              <w:jc w:val="both"/>
              <w:rPr>
                <w:sz w:val="20"/>
                <w:szCs w:val="20"/>
              </w:rPr>
            </w:pPr>
            <w:r w:rsidRPr="00376C6A">
              <w:rPr>
                <w:sz w:val="20"/>
                <w:szCs w:val="20"/>
              </w:rPr>
              <w:t xml:space="preserve">Обрана тема є актуальною як з практичної, так і з теоретичної точок зору. </w:t>
            </w:r>
          </w:p>
          <w:p w14:paraId="082D7B58" w14:textId="1325546A" w:rsidR="002C549B" w:rsidRPr="00376C6A" w:rsidRDefault="002C549B" w:rsidP="002C549B">
            <w:pPr>
              <w:jc w:val="both"/>
              <w:rPr>
                <w:sz w:val="20"/>
                <w:szCs w:val="20"/>
              </w:rPr>
            </w:pPr>
            <w:r w:rsidRPr="00376C6A">
              <w:rPr>
                <w:sz w:val="20"/>
                <w:szCs w:val="20"/>
              </w:rPr>
              <w:t>Робота правильно структурована, має вступ (обґрунтування актуальності дослідження, постановка його мети та завдання), повно висвітлено стан наукової розробленості проблеми, наведено узагальнення наукової літератури, законодавства та інших джерел. Окрім викладення матеріалу робота містить власний авторський підхід до вирішення розглядуваної проблеми та висновки. Наукова доповідь ілюструється за допомогою презентації.</w:t>
            </w:r>
          </w:p>
        </w:tc>
      </w:tr>
      <w:tr w:rsidR="00244A3E" w:rsidRPr="00376C6A" w14:paraId="7F774696" w14:textId="77777777" w:rsidTr="002C549B">
        <w:trPr>
          <w:trHeight w:val="829"/>
        </w:trPr>
        <w:tc>
          <w:tcPr>
            <w:tcW w:w="2355" w:type="dxa"/>
          </w:tcPr>
          <w:p w14:paraId="08EA464E" w14:textId="77777777" w:rsidR="00244A3E" w:rsidRPr="00376C6A" w:rsidRDefault="00244A3E" w:rsidP="00244A3E">
            <w:pPr>
              <w:rPr>
                <w:sz w:val="20"/>
                <w:szCs w:val="20"/>
              </w:rPr>
            </w:pPr>
          </w:p>
        </w:tc>
        <w:tc>
          <w:tcPr>
            <w:tcW w:w="1668" w:type="dxa"/>
          </w:tcPr>
          <w:p w14:paraId="1E97CB5F" w14:textId="36A805A0" w:rsidR="00244A3E" w:rsidRPr="00376C6A" w:rsidRDefault="00244A3E" w:rsidP="00244A3E">
            <w:pPr>
              <w:jc w:val="center"/>
              <w:rPr>
                <w:sz w:val="20"/>
                <w:szCs w:val="20"/>
              </w:rPr>
            </w:pPr>
            <w:r w:rsidRPr="00376C6A">
              <w:rPr>
                <w:sz w:val="20"/>
                <w:szCs w:val="20"/>
              </w:rPr>
              <w:t>8</w:t>
            </w:r>
          </w:p>
        </w:tc>
        <w:tc>
          <w:tcPr>
            <w:tcW w:w="5322" w:type="dxa"/>
          </w:tcPr>
          <w:p w14:paraId="66EC965A" w14:textId="77777777" w:rsidR="00244A3E" w:rsidRPr="00376C6A" w:rsidRDefault="00244A3E" w:rsidP="00244A3E">
            <w:pPr>
              <w:jc w:val="both"/>
              <w:rPr>
                <w:sz w:val="20"/>
                <w:szCs w:val="20"/>
              </w:rPr>
            </w:pPr>
            <w:r w:rsidRPr="00376C6A">
              <w:rPr>
                <w:sz w:val="20"/>
                <w:szCs w:val="20"/>
              </w:rPr>
              <w:t xml:space="preserve">Послідовно, систематизовано, логічно, грамотно викладені результати проведеного наукового дослідження за певною темою. Автор використав основні сучасні вітчизняні та зарубіжні наукові літературні джерела, законодавство, релевантну правозастосовну практику. В роботі наведені посилання на використані інформаційні джерела. </w:t>
            </w:r>
          </w:p>
          <w:p w14:paraId="1D50E2A0" w14:textId="77777777" w:rsidR="00244A3E" w:rsidRPr="00376C6A" w:rsidRDefault="00244A3E" w:rsidP="00244A3E">
            <w:pPr>
              <w:jc w:val="both"/>
              <w:rPr>
                <w:sz w:val="20"/>
                <w:szCs w:val="20"/>
              </w:rPr>
            </w:pPr>
            <w:r w:rsidRPr="00376C6A">
              <w:rPr>
                <w:sz w:val="20"/>
                <w:szCs w:val="20"/>
              </w:rPr>
              <w:t xml:space="preserve">Обрана тема є актуальною як з практичної, так і з теоретичної точок зору. Робота добре структурована, має обґрунтування актуальності дослідження; висвітлюється загальний стан наукової розробленості проблеми. Окрім </w:t>
            </w:r>
            <w:r w:rsidRPr="00376C6A">
              <w:rPr>
                <w:sz w:val="20"/>
                <w:szCs w:val="20"/>
              </w:rPr>
              <w:lastRenderedPageBreak/>
              <w:t>викладення матеріалу робота містить аргументовані авторські висновки. Наукова доповідь ілюструється за допомогою презентації.</w:t>
            </w:r>
          </w:p>
          <w:p w14:paraId="4061B55B" w14:textId="77777777" w:rsidR="00244A3E" w:rsidRPr="00376C6A" w:rsidRDefault="00244A3E" w:rsidP="00244A3E">
            <w:pPr>
              <w:jc w:val="both"/>
              <w:rPr>
                <w:sz w:val="20"/>
                <w:szCs w:val="20"/>
              </w:rPr>
            </w:pPr>
          </w:p>
        </w:tc>
      </w:tr>
      <w:tr w:rsidR="00244A3E" w:rsidRPr="00376C6A" w14:paraId="082AE131" w14:textId="77777777" w:rsidTr="002C549B">
        <w:trPr>
          <w:trHeight w:val="829"/>
        </w:trPr>
        <w:tc>
          <w:tcPr>
            <w:tcW w:w="2355" w:type="dxa"/>
          </w:tcPr>
          <w:p w14:paraId="20931AEB" w14:textId="77777777" w:rsidR="00244A3E" w:rsidRPr="00376C6A" w:rsidRDefault="00244A3E" w:rsidP="00244A3E">
            <w:pPr>
              <w:rPr>
                <w:sz w:val="20"/>
                <w:szCs w:val="20"/>
              </w:rPr>
            </w:pPr>
          </w:p>
        </w:tc>
        <w:tc>
          <w:tcPr>
            <w:tcW w:w="1668" w:type="dxa"/>
          </w:tcPr>
          <w:p w14:paraId="467C763F" w14:textId="4E2A0E21" w:rsidR="00244A3E" w:rsidRPr="00376C6A" w:rsidRDefault="00244A3E" w:rsidP="00244A3E">
            <w:pPr>
              <w:jc w:val="center"/>
              <w:rPr>
                <w:sz w:val="20"/>
                <w:szCs w:val="20"/>
              </w:rPr>
            </w:pPr>
            <w:r w:rsidRPr="00376C6A">
              <w:rPr>
                <w:sz w:val="20"/>
                <w:szCs w:val="20"/>
              </w:rPr>
              <w:t>6</w:t>
            </w:r>
          </w:p>
        </w:tc>
        <w:tc>
          <w:tcPr>
            <w:tcW w:w="5322" w:type="dxa"/>
          </w:tcPr>
          <w:p w14:paraId="3E6CF41C" w14:textId="77777777" w:rsidR="00244A3E" w:rsidRPr="00376C6A" w:rsidRDefault="00244A3E" w:rsidP="00244A3E">
            <w:pPr>
              <w:jc w:val="both"/>
              <w:rPr>
                <w:sz w:val="20"/>
                <w:szCs w:val="20"/>
              </w:rPr>
            </w:pPr>
            <w:r w:rsidRPr="00376C6A">
              <w:rPr>
                <w:sz w:val="20"/>
                <w:szCs w:val="20"/>
              </w:rPr>
              <w:t xml:space="preserve">Послідовно та грамотно викладені результати проведеного наукового дослідження за певною темою. Автор використав незначну кількість сучасних вітчизняних та зарубіжних наукових літературних джерел, законодавство, правозастосовну практику. В роботі наведені посилання на використані джерела. </w:t>
            </w:r>
          </w:p>
          <w:p w14:paraId="74DDB421" w14:textId="77777777" w:rsidR="00244A3E" w:rsidRPr="00376C6A" w:rsidRDefault="00244A3E" w:rsidP="00244A3E">
            <w:pPr>
              <w:jc w:val="both"/>
              <w:rPr>
                <w:sz w:val="20"/>
                <w:szCs w:val="20"/>
              </w:rPr>
            </w:pPr>
            <w:r w:rsidRPr="00376C6A">
              <w:rPr>
                <w:sz w:val="20"/>
                <w:szCs w:val="20"/>
              </w:rPr>
              <w:t xml:space="preserve">Обрана тема є актуальною як з практичної, так і з теоретичної точок зору. Робота структурована, має обґрунтування актуальності дослідження, висвітлюється стан наукової розробленості проблеми. Окрім викладення матеріалу робота містить окремі авторські висновки. </w:t>
            </w:r>
          </w:p>
          <w:p w14:paraId="2FD136AA" w14:textId="77777777" w:rsidR="00244A3E" w:rsidRPr="00376C6A" w:rsidRDefault="00244A3E" w:rsidP="00244A3E">
            <w:pPr>
              <w:jc w:val="both"/>
              <w:rPr>
                <w:sz w:val="20"/>
                <w:szCs w:val="20"/>
              </w:rPr>
            </w:pPr>
          </w:p>
        </w:tc>
      </w:tr>
      <w:tr w:rsidR="00244A3E" w:rsidRPr="00376C6A" w14:paraId="4555CBB3" w14:textId="77777777" w:rsidTr="002C549B">
        <w:trPr>
          <w:trHeight w:val="829"/>
        </w:trPr>
        <w:tc>
          <w:tcPr>
            <w:tcW w:w="2355" w:type="dxa"/>
          </w:tcPr>
          <w:p w14:paraId="5FD9C534" w14:textId="77777777" w:rsidR="00244A3E" w:rsidRPr="00376C6A" w:rsidRDefault="00244A3E" w:rsidP="00244A3E">
            <w:pPr>
              <w:rPr>
                <w:sz w:val="20"/>
                <w:szCs w:val="20"/>
              </w:rPr>
            </w:pPr>
          </w:p>
        </w:tc>
        <w:tc>
          <w:tcPr>
            <w:tcW w:w="1668" w:type="dxa"/>
          </w:tcPr>
          <w:p w14:paraId="406F35BB" w14:textId="6F805F03" w:rsidR="00244A3E" w:rsidRPr="00376C6A" w:rsidRDefault="00244A3E" w:rsidP="00244A3E">
            <w:pPr>
              <w:jc w:val="center"/>
              <w:rPr>
                <w:sz w:val="20"/>
                <w:szCs w:val="20"/>
              </w:rPr>
            </w:pPr>
            <w:r w:rsidRPr="00376C6A">
              <w:rPr>
                <w:sz w:val="20"/>
                <w:szCs w:val="20"/>
              </w:rPr>
              <w:t>5</w:t>
            </w:r>
          </w:p>
        </w:tc>
        <w:tc>
          <w:tcPr>
            <w:tcW w:w="5322" w:type="dxa"/>
          </w:tcPr>
          <w:p w14:paraId="2AC9E822" w14:textId="77777777" w:rsidR="00244A3E" w:rsidRPr="00376C6A" w:rsidRDefault="00244A3E" w:rsidP="00244A3E">
            <w:pPr>
              <w:jc w:val="both"/>
              <w:rPr>
                <w:sz w:val="20"/>
                <w:szCs w:val="20"/>
              </w:rPr>
            </w:pPr>
            <w:r w:rsidRPr="00376C6A">
              <w:rPr>
                <w:sz w:val="20"/>
                <w:szCs w:val="20"/>
              </w:rPr>
              <w:t>Робота недостатньо структурована, не має послідовності та логічності викладення матеріалу. Автор використав сучасні вітчизняні джерела. Наявна незначна кількість посилань на судову та / або правозастосовну практику. Представлена робота не повністю відповідає вимогам, які висуваються до робіт такого рівня, не містить достатнього обсягу, який би дозволив усвідомити сутність питання чи проблеми, задля розкриття яких вона виконувалася. Обрана тема є актуальною, але відсутній авторський підхід при дослідженні більшості питань.</w:t>
            </w:r>
          </w:p>
          <w:p w14:paraId="056D189C" w14:textId="77777777" w:rsidR="00244A3E" w:rsidRPr="00376C6A" w:rsidRDefault="00244A3E" w:rsidP="00244A3E">
            <w:pPr>
              <w:jc w:val="both"/>
              <w:rPr>
                <w:sz w:val="20"/>
                <w:szCs w:val="20"/>
              </w:rPr>
            </w:pPr>
          </w:p>
        </w:tc>
      </w:tr>
      <w:tr w:rsidR="00244A3E" w:rsidRPr="00376C6A" w14:paraId="6D6FDC17" w14:textId="77777777" w:rsidTr="002C549B">
        <w:trPr>
          <w:trHeight w:val="829"/>
        </w:trPr>
        <w:tc>
          <w:tcPr>
            <w:tcW w:w="2355" w:type="dxa"/>
          </w:tcPr>
          <w:p w14:paraId="636F8E30" w14:textId="77777777" w:rsidR="00244A3E" w:rsidRPr="00376C6A" w:rsidRDefault="00244A3E" w:rsidP="00244A3E">
            <w:pPr>
              <w:rPr>
                <w:sz w:val="20"/>
                <w:szCs w:val="20"/>
              </w:rPr>
            </w:pPr>
          </w:p>
        </w:tc>
        <w:tc>
          <w:tcPr>
            <w:tcW w:w="1668" w:type="dxa"/>
          </w:tcPr>
          <w:p w14:paraId="49AEA71F" w14:textId="5CACB5EB" w:rsidR="00244A3E" w:rsidRPr="00376C6A" w:rsidRDefault="00244A3E" w:rsidP="00244A3E">
            <w:pPr>
              <w:jc w:val="center"/>
              <w:rPr>
                <w:sz w:val="20"/>
                <w:szCs w:val="20"/>
              </w:rPr>
            </w:pPr>
            <w:r w:rsidRPr="00376C6A">
              <w:rPr>
                <w:sz w:val="20"/>
                <w:szCs w:val="20"/>
              </w:rPr>
              <w:t>3</w:t>
            </w:r>
          </w:p>
        </w:tc>
        <w:tc>
          <w:tcPr>
            <w:tcW w:w="5322" w:type="dxa"/>
          </w:tcPr>
          <w:p w14:paraId="68CBEB89" w14:textId="77777777" w:rsidR="00244A3E" w:rsidRPr="00376C6A" w:rsidRDefault="00244A3E" w:rsidP="00244A3E">
            <w:pPr>
              <w:jc w:val="both"/>
              <w:rPr>
                <w:sz w:val="20"/>
                <w:szCs w:val="20"/>
              </w:rPr>
            </w:pPr>
            <w:r w:rsidRPr="00376C6A">
              <w:rPr>
                <w:sz w:val="20"/>
                <w:szCs w:val="20"/>
              </w:rPr>
              <w:t>Робота недостатньо структурована, не має змістовної логічності у викладенні матеріалу. Автор використав сучасні вітчизняні джерела, але не звернувся до правозастосовної практики. Представлена робота не в повній мірі відповідає вимогам, які висуваються до робіт такого рівня, виконана неакуратно, не містить достатнього обсягу, який би дозволив усвідомити сутність питання чи проблеми, задля розкриття яких вона виконувалася; відсутні авторські висновки.</w:t>
            </w:r>
          </w:p>
          <w:p w14:paraId="4C4E2861" w14:textId="77777777" w:rsidR="00244A3E" w:rsidRPr="00376C6A" w:rsidRDefault="00244A3E" w:rsidP="00244A3E">
            <w:pPr>
              <w:jc w:val="both"/>
              <w:rPr>
                <w:sz w:val="20"/>
                <w:szCs w:val="20"/>
              </w:rPr>
            </w:pPr>
          </w:p>
        </w:tc>
      </w:tr>
      <w:tr w:rsidR="00244A3E" w:rsidRPr="00376C6A" w14:paraId="3ADA3D37" w14:textId="77777777" w:rsidTr="002C549B">
        <w:trPr>
          <w:trHeight w:val="829"/>
        </w:trPr>
        <w:tc>
          <w:tcPr>
            <w:tcW w:w="2355" w:type="dxa"/>
          </w:tcPr>
          <w:p w14:paraId="626DE160" w14:textId="77777777" w:rsidR="00244A3E" w:rsidRPr="00376C6A" w:rsidRDefault="00244A3E" w:rsidP="00244A3E">
            <w:pPr>
              <w:rPr>
                <w:sz w:val="20"/>
                <w:szCs w:val="20"/>
              </w:rPr>
            </w:pPr>
          </w:p>
        </w:tc>
        <w:tc>
          <w:tcPr>
            <w:tcW w:w="1668" w:type="dxa"/>
          </w:tcPr>
          <w:p w14:paraId="2C6BF944" w14:textId="2CA8E744" w:rsidR="00244A3E" w:rsidRPr="00376C6A" w:rsidRDefault="00244A3E" w:rsidP="00244A3E">
            <w:pPr>
              <w:jc w:val="center"/>
              <w:rPr>
                <w:sz w:val="20"/>
                <w:szCs w:val="20"/>
              </w:rPr>
            </w:pPr>
            <w:r w:rsidRPr="00376C6A">
              <w:rPr>
                <w:sz w:val="20"/>
                <w:szCs w:val="20"/>
              </w:rPr>
              <w:t>Min 0</w:t>
            </w:r>
          </w:p>
        </w:tc>
        <w:tc>
          <w:tcPr>
            <w:tcW w:w="5322" w:type="dxa"/>
          </w:tcPr>
          <w:p w14:paraId="454673EE" w14:textId="66BCE4D5" w:rsidR="00244A3E" w:rsidRPr="00376C6A" w:rsidRDefault="00244A3E" w:rsidP="00244A3E">
            <w:pPr>
              <w:jc w:val="both"/>
              <w:rPr>
                <w:sz w:val="20"/>
                <w:szCs w:val="20"/>
              </w:rPr>
            </w:pPr>
            <w:r w:rsidRPr="00376C6A">
              <w:rPr>
                <w:sz w:val="20"/>
                <w:szCs w:val="20"/>
              </w:rPr>
              <w:t xml:space="preserve">Представлена робота не відповідає вимогам, які висуваються до робіт такого рівня; містить ознаки академічної недоброчесності. </w:t>
            </w:r>
          </w:p>
        </w:tc>
      </w:tr>
      <w:tr w:rsidR="00244A3E" w:rsidRPr="00376C6A" w14:paraId="3D0E94F5" w14:textId="77777777" w:rsidTr="002C549B">
        <w:trPr>
          <w:trHeight w:val="829"/>
        </w:trPr>
        <w:tc>
          <w:tcPr>
            <w:tcW w:w="2355" w:type="dxa"/>
          </w:tcPr>
          <w:p w14:paraId="44237426" w14:textId="77777777" w:rsidR="00244A3E" w:rsidRPr="00376C6A" w:rsidRDefault="00244A3E" w:rsidP="00244A3E">
            <w:pPr>
              <w:jc w:val="center"/>
              <w:rPr>
                <w:sz w:val="20"/>
                <w:szCs w:val="20"/>
              </w:rPr>
            </w:pPr>
            <w:r w:rsidRPr="00376C6A">
              <w:rPr>
                <w:sz w:val="20"/>
                <w:szCs w:val="20"/>
              </w:rPr>
              <w:t>Реферат</w:t>
            </w:r>
          </w:p>
          <w:p w14:paraId="402816E4" w14:textId="77777777" w:rsidR="00244A3E" w:rsidRPr="00376C6A" w:rsidRDefault="00244A3E" w:rsidP="00244A3E">
            <w:pPr>
              <w:rPr>
                <w:sz w:val="20"/>
                <w:szCs w:val="20"/>
              </w:rPr>
            </w:pPr>
          </w:p>
        </w:tc>
        <w:tc>
          <w:tcPr>
            <w:tcW w:w="1668" w:type="dxa"/>
          </w:tcPr>
          <w:p w14:paraId="5D03128D" w14:textId="1F2BAAA0" w:rsidR="00244A3E" w:rsidRPr="00376C6A" w:rsidRDefault="00244A3E" w:rsidP="00244A3E">
            <w:pPr>
              <w:jc w:val="center"/>
              <w:rPr>
                <w:sz w:val="20"/>
                <w:szCs w:val="20"/>
              </w:rPr>
            </w:pPr>
            <w:r w:rsidRPr="00376C6A">
              <w:rPr>
                <w:sz w:val="20"/>
                <w:szCs w:val="20"/>
              </w:rPr>
              <w:t>Мах 5</w:t>
            </w:r>
          </w:p>
        </w:tc>
        <w:tc>
          <w:tcPr>
            <w:tcW w:w="5322" w:type="dxa"/>
          </w:tcPr>
          <w:p w14:paraId="693D8747" w14:textId="77777777" w:rsidR="00244A3E" w:rsidRPr="00376C6A" w:rsidRDefault="00244A3E" w:rsidP="00244A3E">
            <w:pPr>
              <w:jc w:val="both"/>
              <w:rPr>
                <w:sz w:val="20"/>
                <w:szCs w:val="20"/>
              </w:rPr>
            </w:pPr>
            <w:r w:rsidRPr="00376C6A">
              <w:rPr>
                <w:sz w:val="20"/>
                <w:szCs w:val="20"/>
              </w:rPr>
              <w:t>Питання плану реферату висвітлені повно. Проаналізовані представлені в навчальній та науковій літературі погляди щодо предмета дослідження; на основі їх порівняльної оцінки висловлене особисте ставлення автора до кожного з них, а також надана власна оцінка запропонованим у літературі пропозиціям стосовно шляхів вирішення таких проблемних питань, які стосуються теми, та (або) висловлені авторські пропозиції. Реферат виконаний самостійно та не мітить некоректних запозичень. Реферат ілюструється за допомогою презентації.</w:t>
            </w:r>
          </w:p>
          <w:p w14:paraId="59EB9060" w14:textId="77777777" w:rsidR="00244A3E" w:rsidRPr="00376C6A" w:rsidRDefault="00244A3E" w:rsidP="00244A3E">
            <w:pPr>
              <w:jc w:val="both"/>
              <w:rPr>
                <w:sz w:val="20"/>
                <w:szCs w:val="20"/>
              </w:rPr>
            </w:pPr>
          </w:p>
        </w:tc>
      </w:tr>
      <w:tr w:rsidR="00244A3E" w:rsidRPr="00376C6A" w14:paraId="21CF9164" w14:textId="77777777" w:rsidTr="002C549B">
        <w:trPr>
          <w:trHeight w:val="829"/>
        </w:trPr>
        <w:tc>
          <w:tcPr>
            <w:tcW w:w="2355" w:type="dxa"/>
          </w:tcPr>
          <w:p w14:paraId="3823C133" w14:textId="77777777" w:rsidR="00244A3E" w:rsidRPr="00376C6A" w:rsidRDefault="00244A3E" w:rsidP="00244A3E">
            <w:pPr>
              <w:rPr>
                <w:sz w:val="20"/>
                <w:szCs w:val="20"/>
              </w:rPr>
            </w:pPr>
          </w:p>
        </w:tc>
        <w:tc>
          <w:tcPr>
            <w:tcW w:w="1668" w:type="dxa"/>
          </w:tcPr>
          <w:p w14:paraId="4EB7A688" w14:textId="787B8FBF" w:rsidR="00244A3E" w:rsidRPr="00376C6A" w:rsidRDefault="00244A3E" w:rsidP="00244A3E">
            <w:pPr>
              <w:jc w:val="center"/>
              <w:rPr>
                <w:sz w:val="20"/>
                <w:szCs w:val="20"/>
              </w:rPr>
            </w:pPr>
            <w:r w:rsidRPr="00376C6A">
              <w:rPr>
                <w:sz w:val="20"/>
                <w:szCs w:val="20"/>
              </w:rPr>
              <w:t>4</w:t>
            </w:r>
          </w:p>
        </w:tc>
        <w:tc>
          <w:tcPr>
            <w:tcW w:w="5322" w:type="dxa"/>
          </w:tcPr>
          <w:p w14:paraId="3746943D" w14:textId="77777777" w:rsidR="00244A3E" w:rsidRPr="00376C6A" w:rsidRDefault="00244A3E" w:rsidP="00244A3E">
            <w:pPr>
              <w:jc w:val="both"/>
              <w:rPr>
                <w:sz w:val="20"/>
                <w:szCs w:val="20"/>
              </w:rPr>
            </w:pPr>
            <w:r w:rsidRPr="00376C6A">
              <w:rPr>
                <w:sz w:val="20"/>
                <w:szCs w:val="20"/>
              </w:rPr>
              <w:t>Переважна більшість питань плану реферату висвітлена повно та точно. Одне з питань розкрито недостатньо повно або при його висвітленні допущена суттєва помилка. Проаналізовані основні літературні джерела, рекомендовані кафедрою при написанні роботи на відповідну тему. Реферат виконаний самостійно та не мітить некоректних запозичень. Реферат ілюструється за допомогою презентації.</w:t>
            </w:r>
          </w:p>
          <w:p w14:paraId="767C838C" w14:textId="77777777" w:rsidR="00244A3E" w:rsidRPr="00376C6A" w:rsidRDefault="00244A3E" w:rsidP="00244A3E">
            <w:pPr>
              <w:jc w:val="both"/>
              <w:rPr>
                <w:sz w:val="20"/>
                <w:szCs w:val="20"/>
              </w:rPr>
            </w:pPr>
          </w:p>
        </w:tc>
      </w:tr>
      <w:tr w:rsidR="00244A3E" w:rsidRPr="00376C6A" w14:paraId="227D046A" w14:textId="77777777" w:rsidTr="002C549B">
        <w:trPr>
          <w:trHeight w:val="829"/>
        </w:trPr>
        <w:tc>
          <w:tcPr>
            <w:tcW w:w="2355" w:type="dxa"/>
          </w:tcPr>
          <w:p w14:paraId="4CE76B70" w14:textId="77777777" w:rsidR="00244A3E" w:rsidRPr="00376C6A" w:rsidRDefault="00244A3E" w:rsidP="00244A3E">
            <w:pPr>
              <w:rPr>
                <w:sz w:val="20"/>
                <w:szCs w:val="20"/>
              </w:rPr>
            </w:pPr>
          </w:p>
        </w:tc>
        <w:tc>
          <w:tcPr>
            <w:tcW w:w="1668" w:type="dxa"/>
          </w:tcPr>
          <w:p w14:paraId="651193A8" w14:textId="29B1B9C2" w:rsidR="00244A3E" w:rsidRPr="00376C6A" w:rsidRDefault="00244A3E" w:rsidP="00244A3E">
            <w:pPr>
              <w:jc w:val="center"/>
              <w:rPr>
                <w:sz w:val="20"/>
                <w:szCs w:val="20"/>
              </w:rPr>
            </w:pPr>
            <w:r w:rsidRPr="00376C6A">
              <w:rPr>
                <w:sz w:val="20"/>
                <w:szCs w:val="20"/>
              </w:rPr>
              <w:t>3</w:t>
            </w:r>
          </w:p>
        </w:tc>
        <w:tc>
          <w:tcPr>
            <w:tcW w:w="5322" w:type="dxa"/>
          </w:tcPr>
          <w:p w14:paraId="6E5A8A6A" w14:textId="223019E6" w:rsidR="00244A3E" w:rsidRPr="00376C6A" w:rsidRDefault="00244A3E" w:rsidP="00244A3E">
            <w:pPr>
              <w:jc w:val="both"/>
              <w:rPr>
                <w:sz w:val="20"/>
                <w:szCs w:val="20"/>
              </w:rPr>
            </w:pPr>
            <w:r w:rsidRPr="00376C6A">
              <w:rPr>
                <w:sz w:val="20"/>
                <w:szCs w:val="20"/>
              </w:rPr>
              <w:t>Питання плану теми висвітлені поверхово. При написанні реферату використана незначна кількість монографічних та нормативних джерел із числа рекомендованих кафедрою. При розкритті питань плану допущені грубі помилки.</w:t>
            </w:r>
          </w:p>
        </w:tc>
      </w:tr>
      <w:tr w:rsidR="00244A3E" w:rsidRPr="00376C6A" w14:paraId="127EA6AC" w14:textId="77777777" w:rsidTr="002C549B">
        <w:trPr>
          <w:trHeight w:val="829"/>
        </w:trPr>
        <w:tc>
          <w:tcPr>
            <w:tcW w:w="2355" w:type="dxa"/>
          </w:tcPr>
          <w:p w14:paraId="7FD35402" w14:textId="77777777" w:rsidR="00244A3E" w:rsidRPr="00376C6A" w:rsidRDefault="00244A3E" w:rsidP="00244A3E">
            <w:pPr>
              <w:rPr>
                <w:sz w:val="20"/>
                <w:szCs w:val="20"/>
              </w:rPr>
            </w:pPr>
          </w:p>
        </w:tc>
        <w:tc>
          <w:tcPr>
            <w:tcW w:w="1668" w:type="dxa"/>
          </w:tcPr>
          <w:p w14:paraId="694AC53D" w14:textId="2A5E5EE7" w:rsidR="00244A3E" w:rsidRPr="00376C6A" w:rsidRDefault="00244A3E" w:rsidP="00244A3E">
            <w:pPr>
              <w:jc w:val="center"/>
              <w:rPr>
                <w:sz w:val="20"/>
                <w:szCs w:val="20"/>
              </w:rPr>
            </w:pPr>
            <w:r w:rsidRPr="00376C6A">
              <w:rPr>
                <w:sz w:val="20"/>
                <w:szCs w:val="20"/>
              </w:rPr>
              <w:t>Min 0</w:t>
            </w:r>
          </w:p>
        </w:tc>
        <w:tc>
          <w:tcPr>
            <w:tcW w:w="5322" w:type="dxa"/>
          </w:tcPr>
          <w:p w14:paraId="747DA061" w14:textId="016B8F4D" w:rsidR="00244A3E" w:rsidRPr="00376C6A" w:rsidRDefault="00244A3E" w:rsidP="00244A3E">
            <w:pPr>
              <w:jc w:val="both"/>
              <w:rPr>
                <w:sz w:val="20"/>
                <w:szCs w:val="20"/>
              </w:rPr>
            </w:pPr>
            <w:r w:rsidRPr="00376C6A">
              <w:rPr>
                <w:sz w:val="20"/>
                <w:szCs w:val="20"/>
              </w:rPr>
              <w:t>Тема реферату не розкрита або в ній виявлено некоректні запозичення (плагіат).</w:t>
            </w:r>
          </w:p>
        </w:tc>
      </w:tr>
      <w:tr w:rsidR="00244A3E" w:rsidRPr="00376C6A" w14:paraId="44B8E967" w14:textId="77777777" w:rsidTr="002C549B">
        <w:trPr>
          <w:trHeight w:val="829"/>
        </w:trPr>
        <w:tc>
          <w:tcPr>
            <w:tcW w:w="2355" w:type="dxa"/>
          </w:tcPr>
          <w:p w14:paraId="6160060C" w14:textId="45A19442" w:rsidR="00244A3E" w:rsidRPr="00376C6A" w:rsidRDefault="00244A3E" w:rsidP="00244A3E">
            <w:pPr>
              <w:rPr>
                <w:sz w:val="20"/>
                <w:szCs w:val="20"/>
              </w:rPr>
            </w:pPr>
            <w:r w:rsidRPr="00376C6A">
              <w:rPr>
                <w:sz w:val="20"/>
                <w:szCs w:val="20"/>
              </w:rPr>
              <w:t>Анотування прочитаної додаткової літератури з курсу</w:t>
            </w:r>
          </w:p>
        </w:tc>
        <w:tc>
          <w:tcPr>
            <w:tcW w:w="1668" w:type="dxa"/>
          </w:tcPr>
          <w:p w14:paraId="3BD4F6D1" w14:textId="62C182DD" w:rsidR="00244A3E" w:rsidRPr="00376C6A" w:rsidRDefault="00244A3E" w:rsidP="00244A3E">
            <w:pPr>
              <w:jc w:val="center"/>
              <w:rPr>
                <w:sz w:val="20"/>
                <w:szCs w:val="20"/>
              </w:rPr>
            </w:pPr>
            <w:r w:rsidRPr="00376C6A">
              <w:rPr>
                <w:sz w:val="20"/>
                <w:szCs w:val="20"/>
              </w:rPr>
              <w:t>Мах 3</w:t>
            </w:r>
          </w:p>
        </w:tc>
        <w:tc>
          <w:tcPr>
            <w:tcW w:w="5322" w:type="dxa"/>
          </w:tcPr>
          <w:p w14:paraId="34C63ECA" w14:textId="77777777" w:rsidR="00244A3E" w:rsidRPr="00376C6A" w:rsidRDefault="00244A3E" w:rsidP="00244A3E">
            <w:pPr>
              <w:jc w:val="both"/>
              <w:rPr>
                <w:sz w:val="20"/>
                <w:szCs w:val="20"/>
              </w:rPr>
            </w:pPr>
            <w:r w:rsidRPr="00376C6A">
              <w:rPr>
                <w:sz w:val="20"/>
                <w:szCs w:val="20"/>
              </w:rPr>
              <w:t xml:space="preserve">В роботі здійснена анотація обраних за погодженням з викладачем-науковим керівником джерел. Наведено бібліографічний опис анотованого джерела, надана характеристика його змісту, виділена головна ідея, ключові положення. </w:t>
            </w:r>
          </w:p>
          <w:p w14:paraId="34639171" w14:textId="77777777" w:rsidR="00244A3E" w:rsidRPr="00376C6A" w:rsidRDefault="00244A3E" w:rsidP="00244A3E">
            <w:pPr>
              <w:jc w:val="both"/>
              <w:rPr>
                <w:sz w:val="20"/>
                <w:szCs w:val="20"/>
              </w:rPr>
            </w:pPr>
            <w:r w:rsidRPr="00376C6A">
              <w:rPr>
                <w:sz w:val="20"/>
                <w:szCs w:val="20"/>
              </w:rPr>
              <w:t>Анотація містить не лише огляд прочитаного матеріалу, а й аналітичну позицію здобувача вищої освіти з приводу отриманої інформації.</w:t>
            </w:r>
          </w:p>
          <w:p w14:paraId="6ACF6F85" w14:textId="77777777" w:rsidR="00244A3E" w:rsidRPr="00376C6A" w:rsidRDefault="00244A3E" w:rsidP="00244A3E">
            <w:pPr>
              <w:jc w:val="both"/>
              <w:rPr>
                <w:sz w:val="20"/>
                <w:szCs w:val="20"/>
              </w:rPr>
            </w:pPr>
            <w:r w:rsidRPr="00376C6A">
              <w:rPr>
                <w:sz w:val="20"/>
                <w:szCs w:val="20"/>
              </w:rPr>
              <w:t xml:space="preserve">Здобувач продемонстрував уміння працювати з літературою, аналізувати норми чинного законодавства, використовувати наукові джерела та правозастосовну практику, робити обґрунтовані висновки. Анотація відповідає вимогам, які пред’являються до такого виду робіт. Вказуються причини обрання певної теми, джерел, робіт конкретних авторів, обґрунтовується актуальність теми, наводиться думка здобувача щодо усвідомленого матеріалу та формулюється висновок. </w:t>
            </w:r>
          </w:p>
          <w:p w14:paraId="740D7E73" w14:textId="77777777" w:rsidR="00244A3E" w:rsidRPr="00376C6A" w:rsidRDefault="00244A3E" w:rsidP="00244A3E">
            <w:pPr>
              <w:jc w:val="both"/>
              <w:rPr>
                <w:sz w:val="20"/>
                <w:szCs w:val="20"/>
              </w:rPr>
            </w:pPr>
          </w:p>
        </w:tc>
      </w:tr>
      <w:tr w:rsidR="00244A3E" w:rsidRPr="00376C6A" w14:paraId="17854D94" w14:textId="77777777" w:rsidTr="002C549B">
        <w:trPr>
          <w:trHeight w:val="829"/>
        </w:trPr>
        <w:tc>
          <w:tcPr>
            <w:tcW w:w="2355" w:type="dxa"/>
          </w:tcPr>
          <w:p w14:paraId="754348DC" w14:textId="77777777" w:rsidR="00244A3E" w:rsidRPr="00376C6A" w:rsidRDefault="00244A3E" w:rsidP="00244A3E">
            <w:pPr>
              <w:rPr>
                <w:sz w:val="20"/>
                <w:szCs w:val="20"/>
              </w:rPr>
            </w:pPr>
          </w:p>
        </w:tc>
        <w:tc>
          <w:tcPr>
            <w:tcW w:w="1668" w:type="dxa"/>
          </w:tcPr>
          <w:p w14:paraId="314F1C4E" w14:textId="32F6287E" w:rsidR="00244A3E" w:rsidRPr="00376C6A" w:rsidRDefault="00244A3E" w:rsidP="00244A3E">
            <w:pPr>
              <w:jc w:val="center"/>
              <w:rPr>
                <w:sz w:val="20"/>
                <w:szCs w:val="20"/>
              </w:rPr>
            </w:pPr>
            <w:r w:rsidRPr="00376C6A">
              <w:rPr>
                <w:sz w:val="20"/>
                <w:szCs w:val="20"/>
              </w:rPr>
              <w:t>2</w:t>
            </w:r>
          </w:p>
        </w:tc>
        <w:tc>
          <w:tcPr>
            <w:tcW w:w="5322" w:type="dxa"/>
          </w:tcPr>
          <w:p w14:paraId="287C4843" w14:textId="77777777" w:rsidR="00244A3E" w:rsidRPr="00376C6A" w:rsidRDefault="00244A3E" w:rsidP="00244A3E">
            <w:pPr>
              <w:jc w:val="both"/>
              <w:rPr>
                <w:sz w:val="20"/>
                <w:szCs w:val="20"/>
              </w:rPr>
            </w:pPr>
            <w:r w:rsidRPr="00376C6A">
              <w:rPr>
                <w:sz w:val="20"/>
                <w:szCs w:val="20"/>
              </w:rPr>
              <w:t xml:space="preserve">Анотація здійснена поверхнево, містить лише огляд прочитаного матеріалу. Здобувач не продемонстрував уміння працювати з літературою, ґрунтовно аналізувати норми чинного законодавства, використовувати у необхідній кількості наукові джерела та правозастосовну практику, виокремлювати проблеми правозастосування та головну думку. Зроблені висновки не повною мірою відображають зміст анотованого матеріалу або є помилковими. </w:t>
            </w:r>
          </w:p>
          <w:p w14:paraId="42FDA3E5" w14:textId="77777777" w:rsidR="00244A3E" w:rsidRPr="00376C6A" w:rsidRDefault="00244A3E" w:rsidP="00244A3E">
            <w:pPr>
              <w:jc w:val="both"/>
              <w:rPr>
                <w:sz w:val="20"/>
                <w:szCs w:val="20"/>
              </w:rPr>
            </w:pPr>
          </w:p>
        </w:tc>
      </w:tr>
      <w:tr w:rsidR="00244A3E" w:rsidRPr="00376C6A" w14:paraId="34B69842" w14:textId="77777777" w:rsidTr="002C549B">
        <w:trPr>
          <w:trHeight w:val="829"/>
        </w:trPr>
        <w:tc>
          <w:tcPr>
            <w:tcW w:w="2355" w:type="dxa"/>
          </w:tcPr>
          <w:p w14:paraId="7224E391" w14:textId="77777777" w:rsidR="00244A3E" w:rsidRPr="00376C6A" w:rsidRDefault="00244A3E" w:rsidP="00244A3E">
            <w:pPr>
              <w:rPr>
                <w:sz w:val="20"/>
                <w:szCs w:val="20"/>
              </w:rPr>
            </w:pPr>
          </w:p>
        </w:tc>
        <w:tc>
          <w:tcPr>
            <w:tcW w:w="1668" w:type="dxa"/>
          </w:tcPr>
          <w:p w14:paraId="0C3B1CD4" w14:textId="42ECE7B0" w:rsidR="00244A3E" w:rsidRPr="00376C6A" w:rsidRDefault="00244A3E" w:rsidP="00244A3E">
            <w:pPr>
              <w:jc w:val="center"/>
              <w:rPr>
                <w:sz w:val="20"/>
                <w:szCs w:val="20"/>
              </w:rPr>
            </w:pPr>
            <w:r w:rsidRPr="00376C6A">
              <w:rPr>
                <w:sz w:val="20"/>
                <w:szCs w:val="20"/>
              </w:rPr>
              <w:t>Min 0</w:t>
            </w:r>
          </w:p>
        </w:tc>
        <w:tc>
          <w:tcPr>
            <w:tcW w:w="5322" w:type="dxa"/>
          </w:tcPr>
          <w:p w14:paraId="52CD9AC0" w14:textId="1581315E" w:rsidR="00244A3E" w:rsidRPr="00376C6A" w:rsidRDefault="00244A3E" w:rsidP="00244A3E">
            <w:pPr>
              <w:jc w:val="both"/>
              <w:rPr>
                <w:sz w:val="20"/>
                <w:szCs w:val="20"/>
              </w:rPr>
            </w:pPr>
            <w:r w:rsidRPr="00376C6A">
              <w:rPr>
                <w:sz w:val="20"/>
                <w:szCs w:val="20"/>
              </w:rPr>
              <w:t>Анотація містить лише загальний огляд дослідженого матеріалу. Зроблені висновки не відображають його зміст, є помилковими або містять ознаки академічного плагіату.</w:t>
            </w:r>
          </w:p>
        </w:tc>
      </w:tr>
      <w:tr w:rsidR="00244A3E" w:rsidRPr="00376C6A" w14:paraId="5DC4F165" w14:textId="77777777" w:rsidTr="002C549B">
        <w:trPr>
          <w:trHeight w:val="829"/>
        </w:trPr>
        <w:tc>
          <w:tcPr>
            <w:tcW w:w="2355" w:type="dxa"/>
          </w:tcPr>
          <w:p w14:paraId="6AF17FB3" w14:textId="6E546C77" w:rsidR="00244A3E" w:rsidRPr="00376C6A" w:rsidRDefault="00244A3E" w:rsidP="00244A3E">
            <w:pPr>
              <w:rPr>
                <w:sz w:val="20"/>
                <w:szCs w:val="20"/>
              </w:rPr>
            </w:pPr>
            <w:r w:rsidRPr="00376C6A">
              <w:rPr>
                <w:sz w:val="20"/>
                <w:szCs w:val="20"/>
              </w:rPr>
              <w:t>Узагальнення правозастосовної практики</w:t>
            </w:r>
          </w:p>
        </w:tc>
        <w:tc>
          <w:tcPr>
            <w:tcW w:w="1668" w:type="dxa"/>
          </w:tcPr>
          <w:p w14:paraId="4DBCEBD0" w14:textId="37D20585" w:rsidR="00244A3E" w:rsidRPr="00376C6A" w:rsidRDefault="00244A3E" w:rsidP="00244A3E">
            <w:pPr>
              <w:jc w:val="center"/>
              <w:rPr>
                <w:sz w:val="20"/>
                <w:szCs w:val="20"/>
              </w:rPr>
            </w:pPr>
            <w:r w:rsidRPr="00376C6A">
              <w:rPr>
                <w:sz w:val="20"/>
                <w:szCs w:val="20"/>
              </w:rPr>
              <w:t>Мах 10</w:t>
            </w:r>
          </w:p>
        </w:tc>
        <w:tc>
          <w:tcPr>
            <w:tcW w:w="5322" w:type="dxa"/>
          </w:tcPr>
          <w:p w14:paraId="0F2A9590" w14:textId="77777777" w:rsidR="00244A3E" w:rsidRPr="00376C6A" w:rsidRDefault="00244A3E" w:rsidP="00244A3E">
            <w:pPr>
              <w:jc w:val="both"/>
              <w:rPr>
                <w:sz w:val="20"/>
                <w:szCs w:val="20"/>
              </w:rPr>
            </w:pPr>
            <w:r w:rsidRPr="00376C6A">
              <w:rPr>
                <w:sz w:val="20"/>
                <w:szCs w:val="20"/>
              </w:rPr>
              <w:t xml:space="preserve">Здобувач вищої освіти проаналізував 30-50 судових рішень, процесуальних документів тощо, які були узагальнені ним особисто чи отримані з відповідних реєстрів. </w:t>
            </w:r>
          </w:p>
          <w:p w14:paraId="6FB86B68" w14:textId="77777777" w:rsidR="00244A3E" w:rsidRPr="00376C6A" w:rsidRDefault="00244A3E" w:rsidP="00244A3E">
            <w:pPr>
              <w:jc w:val="both"/>
              <w:rPr>
                <w:sz w:val="20"/>
                <w:szCs w:val="20"/>
              </w:rPr>
            </w:pPr>
            <w:r w:rsidRPr="00376C6A">
              <w:rPr>
                <w:sz w:val="20"/>
                <w:szCs w:val="20"/>
              </w:rPr>
              <w:t xml:space="preserve">Узагальнення належним чином оформлено, наведені посилання на джерела інформації, містить вступ, в якому вказується на актуальність та мету роботи, змістовну частину, яка структурує процесуальні документи відповідно до правової позиції, та висновки. </w:t>
            </w:r>
          </w:p>
          <w:p w14:paraId="63AF7914" w14:textId="10FD7A88" w:rsidR="00244A3E" w:rsidRPr="00376C6A" w:rsidRDefault="00244A3E" w:rsidP="00244A3E">
            <w:pPr>
              <w:jc w:val="both"/>
              <w:rPr>
                <w:sz w:val="20"/>
                <w:szCs w:val="20"/>
              </w:rPr>
            </w:pPr>
            <w:r w:rsidRPr="00376C6A">
              <w:rPr>
                <w:sz w:val="20"/>
                <w:szCs w:val="20"/>
              </w:rPr>
              <w:t>У висновках зроблено акцент на проблемах правозастосування, наявності розбіжностей у тлумаченні норми та/або у правозастосуванні, недоліках і похибках у діяльності правозастосовних органів, існуванні прогалин у законодавстві, неоднаковості у тлумаченні оцінних понять тощо. Узагальнення ілюструється за допомогою презентації.</w:t>
            </w:r>
          </w:p>
        </w:tc>
      </w:tr>
      <w:tr w:rsidR="00244A3E" w:rsidRPr="00376C6A" w14:paraId="4452E19B" w14:textId="77777777" w:rsidTr="002C549B">
        <w:trPr>
          <w:trHeight w:val="829"/>
        </w:trPr>
        <w:tc>
          <w:tcPr>
            <w:tcW w:w="2355" w:type="dxa"/>
          </w:tcPr>
          <w:p w14:paraId="67B9AE9C" w14:textId="77777777" w:rsidR="00244A3E" w:rsidRPr="00376C6A" w:rsidRDefault="00244A3E" w:rsidP="00244A3E">
            <w:pPr>
              <w:rPr>
                <w:sz w:val="20"/>
                <w:szCs w:val="20"/>
              </w:rPr>
            </w:pPr>
          </w:p>
        </w:tc>
        <w:tc>
          <w:tcPr>
            <w:tcW w:w="1668" w:type="dxa"/>
          </w:tcPr>
          <w:p w14:paraId="596C90CE" w14:textId="67526FB9" w:rsidR="00244A3E" w:rsidRPr="00376C6A" w:rsidRDefault="00244A3E" w:rsidP="00244A3E">
            <w:pPr>
              <w:jc w:val="center"/>
              <w:rPr>
                <w:sz w:val="20"/>
                <w:szCs w:val="20"/>
              </w:rPr>
            </w:pPr>
            <w:r w:rsidRPr="00376C6A">
              <w:rPr>
                <w:sz w:val="20"/>
                <w:szCs w:val="20"/>
              </w:rPr>
              <w:t>8</w:t>
            </w:r>
          </w:p>
        </w:tc>
        <w:tc>
          <w:tcPr>
            <w:tcW w:w="5322" w:type="dxa"/>
          </w:tcPr>
          <w:p w14:paraId="6094EE83" w14:textId="77777777" w:rsidR="00244A3E" w:rsidRPr="00376C6A" w:rsidRDefault="00244A3E" w:rsidP="00244A3E">
            <w:pPr>
              <w:jc w:val="both"/>
              <w:rPr>
                <w:sz w:val="20"/>
                <w:szCs w:val="20"/>
              </w:rPr>
            </w:pPr>
            <w:r w:rsidRPr="00376C6A">
              <w:rPr>
                <w:sz w:val="20"/>
                <w:szCs w:val="20"/>
              </w:rPr>
              <w:t xml:space="preserve">Здобувач вищої освіти проаналізував не більше 30 судових рішень, процесуальних документів тощо, які були узагальнені ним особисто чи отримані з відповідних реєстрів. </w:t>
            </w:r>
          </w:p>
          <w:p w14:paraId="4C8EFD6B" w14:textId="77777777" w:rsidR="00244A3E" w:rsidRPr="00376C6A" w:rsidRDefault="00244A3E" w:rsidP="00244A3E">
            <w:pPr>
              <w:jc w:val="both"/>
              <w:rPr>
                <w:sz w:val="20"/>
                <w:szCs w:val="20"/>
              </w:rPr>
            </w:pPr>
            <w:r w:rsidRPr="00376C6A">
              <w:rPr>
                <w:sz w:val="20"/>
                <w:szCs w:val="20"/>
              </w:rPr>
              <w:t xml:space="preserve">Узагальнення оформлено належним чином, має вступ, змістовну частину та висновки. Втім, змістовна частина містить просте перерахування джерел без виокремлення правової позиції правозастосовника, не систематизовані </w:t>
            </w:r>
            <w:r w:rsidRPr="00376C6A">
              <w:rPr>
                <w:sz w:val="20"/>
                <w:szCs w:val="20"/>
              </w:rPr>
              <w:lastRenderedPageBreak/>
              <w:t xml:space="preserve">належним чином проблеми правозастосування або це здійснено неповно чи неточно. </w:t>
            </w:r>
          </w:p>
          <w:p w14:paraId="34FC0B86" w14:textId="249CC5F1" w:rsidR="00244A3E" w:rsidRPr="00376C6A" w:rsidRDefault="00244A3E" w:rsidP="00244A3E">
            <w:pPr>
              <w:jc w:val="both"/>
              <w:rPr>
                <w:sz w:val="20"/>
                <w:szCs w:val="20"/>
              </w:rPr>
            </w:pPr>
            <w:r w:rsidRPr="00376C6A">
              <w:rPr>
                <w:sz w:val="20"/>
                <w:szCs w:val="20"/>
              </w:rPr>
              <w:t>У висновках вказано на проблеми правозастосування, наявність розбіжностей у тлумаченні норми та/або у правозастосуванні, недоліки та похибки правозастосовних органів, існування прогалин у законодавстві, неоднаковість у тлумаченні оцінних понять та ін.</w:t>
            </w:r>
          </w:p>
        </w:tc>
      </w:tr>
      <w:tr w:rsidR="00244A3E" w:rsidRPr="00376C6A" w14:paraId="7CCD4D8A" w14:textId="77777777" w:rsidTr="002C549B">
        <w:trPr>
          <w:trHeight w:val="829"/>
        </w:trPr>
        <w:tc>
          <w:tcPr>
            <w:tcW w:w="2355" w:type="dxa"/>
          </w:tcPr>
          <w:p w14:paraId="12D2F79D" w14:textId="77777777" w:rsidR="00244A3E" w:rsidRPr="00376C6A" w:rsidRDefault="00244A3E" w:rsidP="00244A3E">
            <w:pPr>
              <w:rPr>
                <w:sz w:val="20"/>
                <w:szCs w:val="20"/>
              </w:rPr>
            </w:pPr>
          </w:p>
        </w:tc>
        <w:tc>
          <w:tcPr>
            <w:tcW w:w="1668" w:type="dxa"/>
          </w:tcPr>
          <w:p w14:paraId="4271F702" w14:textId="2D6280C0" w:rsidR="00244A3E" w:rsidRPr="00376C6A" w:rsidRDefault="00244A3E" w:rsidP="00244A3E">
            <w:pPr>
              <w:jc w:val="center"/>
              <w:rPr>
                <w:sz w:val="20"/>
                <w:szCs w:val="20"/>
              </w:rPr>
            </w:pPr>
            <w:r w:rsidRPr="00376C6A">
              <w:rPr>
                <w:sz w:val="20"/>
                <w:szCs w:val="20"/>
              </w:rPr>
              <w:t>6</w:t>
            </w:r>
          </w:p>
        </w:tc>
        <w:tc>
          <w:tcPr>
            <w:tcW w:w="5322" w:type="dxa"/>
          </w:tcPr>
          <w:p w14:paraId="36F20331" w14:textId="77777777" w:rsidR="00244A3E" w:rsidRPr="00376C6A" w:rsidRDefault="00244A3E" w:rsidP="00244A3E">
            <w:pPr>
              <w:jc w:val="both"/>
              <w:rPr>
                <w:sz w:val="20"/>
                <w:szCs w:val="20"/>
              </w:rPr>
            </w:pPr>
            <w:r w:rsidRPr="00376C6A">
              <w:rPr>
                <w:sz w:val="20"/>
                <w:szCs w:val="20"/>
              </w:rPr>
              <w:t xml:space="preserve">Здобувач вищої освіти проаналізував не більше 20 судових рішень, процесуальних документів тощо, які були узагальнені ним особисто чи отримані з відповідних реєстрів. </w:t>
            </w:r>
          </w:p>
          <w:p w14:paraId="7D71468A" w14:textId="77777777" w:rsidR="00244A3E" w:rsidRPr="00376C6A" w:rsidRDefault="00244A3E" w:rsidP="00244A3E">
            <w:pPr>
              <w:jc w:val="both"/>
              <w:rPr>
                <w:sz w:val="20"/>
                <w:szCs w:val="20"/>
              </w:rPr>
            </w:pPr>
            <w:r w:rsidRPr="00376C6A">
              <w:rPr>
                <w:sz w:val="20"/>
                <w:szCs w:val="20"/>
              </w:rPr>
              <w:t xml:space="preserve">Узагальнення оформлено належним чином, має вступ, змістовну частину та висновки. Втім, змістовна частина складається з простого перерахування джерел без виокремлення правової позиції правозастосовника, належним чином не систематизовані проблеми правозастосування або це здійснено неповно чи неточно. У висновках не визначені проблеми правозастосування, не наведено розбіжностей, які мають місце у правозастосовній практиці. </w:t>
            </w:r>
          </w:p>
          <w:p w14:paraId="291DF1AD" w14:textId="77777777" w:rsidR="00244A3E" w:rsidRPr="00376C6A" w:rsidRDefault="00244A3E" w:rsidP="00244A3E">
            <w:pPr>
              <w:jc w:val="both"/>
              <w:rPr>
                <w:sz w:val="20"/>
                <w:szCs w:val="20"/>
              </w:rPr>
            </w:pPr>
          </w:p>
        </w:tc>
      </w:tr>
      <w:tr w:rsidR="00244A3E" w:rsidRPr="00376C6A" w14:paraId="7A831EB8" w14:textId="77777777" w:rsidTr="002C549B">
        <w:trPr>
          <w:trHeight w:val="829"/>
        </w:trPr>
        <w:tc>
          <w:tcPr>
            <w:tcW w:w="2355" w:type="dxa"/>
          </w:tcPr>
          <w:p w14:paraId="4F1F5513" w14:textId="77777777" w:rsidR="00244A3E" w:rsidRPr="00376C6A" w:rsidRDefault="00244A3E" w:rsidP="00244A3E">
            <w:pPr>
              <w:rPr>
                <w:sz w:val="20"/>
                <w:szCs w:val="20"/>
              </w:rPr>
            </w:pPr>
          </w:p>
        </w:tc>
        <w:tc>
          <w:tcPr>
            <w:tcW w:w="1668" w:type="dxa"/>
          </w:tcPr>
          <w:p w14:paraId="000F8A61" w14:textId="7DAC10DE" w:rsidR="00244A3E" w:rsidRPr="00376C6A" w:rsidRDefault="00244A3E" w:rsidP="00244A3E">
            <w:pPr>
              <w:jc w:val="center"/>
              <w:rPr>
                <w:sz w:val="20"/>
                <w:szCs w:val="20"/>
              </w:rPr>
            </w:pPr>
            <w:r w:rsidRPr="00376C6A">
              <w:rPr>
                <w:sz w:val="20"/>
                <w:szCs w:val="20"/>
              </w:rPr>
              <w:t>4</w:t>
            </w:r>
          </w:p>
        </w:tc>
        <w:tc>
          <w:tcPr>
            <w:tcW w:w="5322" w:type="dxa"/>
          </w:tcPr>
          <w:p w14:paraId="4D1014B3" w14:textId="77777777" w:rsidR="00244A3E" w:rsidRPr="00376C6A" w:rsidRDefault="00244A3E" w:rsidP="00244A3E">
            <w:pPr>
              <w:jc w:val="both"/>
              <w:rPr>
                <w:sz w:val="20"/>
                <w:szCs w:val="20"/>
              </w:rPr>
            </w:pPr>
            <w:r w:rsidRPr="00376C6A">
              <w:rPr>
                <w:sz w:val="20"/>
                <w:szCs w:val="20"/>
              </w:rPr>
              <w:t xml:space="preserve">Здобувач вищої освіти проаналізував не більше 10 судових рішень, процесуальних документів тощо, які були узагальнені ним особисто чи отримані з відповідних реєстрів. </w:t>
            </w:r>
          </w:p>
          <w:p w14:paraId="7CF70133" w14:textId="77777777" w:rsidR="00244A3E" w:rsidRPr="00376C6A" w:rsidRDefault="00244A3E" w:rsidP="00244A3E">
            <w:pPr>
              <w:jc w:val="both"/>
              <w:rPr>
                <w:sz w:val="20"/>
                <w:szCs w:val="20"/>
              </w:rPr>
            </w:pPr>
            <w:r w:rsidRPr="00376C6A">
              <w:rPr>
                <w:sz w:val="20"/>
                <w:szCs w:val="20"/>
              </w:rPr>
              <w:t>Узагальнення оформлено належним чином, має вступ, змістовну частину та висновки. Втім, змістовна частина складається з простого перерахування джерел без виокремлення правової позиції правозастосовника, не систематизовані належним чином проблеми правозастосування або це здійснено неповно чи неточно. У висновках не виокремлено проблеми правозастосування, не наведено розбіжностей, які мають місце у правозастосовній практиці, задля чого здійснювалося узагальнення.</w:t>
            </w:r>
          </w:p>
          <w:p w14:paraId="6F3C61DC" w14:textId="77777777" w:rsidR="00244A3E" w:rsidRPr="00376C6A" w:rsidRDefault="00244A3E" w:rsidP="00244A3E">
            <w:pPr>
              <w:jc w:val="both"/>
              <w:rPr>
                <w:sz w:val="20"/>
                <w:szCs w:val="20"/>
              </w:rPr>
            </w:pPr>
          </w:p>
        </w:tc>
      </w:tr>
      <w:tr w:rsidR="00244A3E" w:rsidRPr="00376C6A" w14:paraId="31F0500B" w14:textId="77777777" w:rsidTr="002C549B">
        <w:trPr>
          <w:trHeight w:val="829"/>
        </w:trPr>
        <w:tc>
          <w:tcPr>
            <w:tcW w:w="2355" w:type="dxa"/>
          </w:tcPr>
          <w:p w14:paraId="2C7E714A" w14:textId="77777777" w:rsidR="00244A3E" w:rsidRPr="00376C6A" w:rsidRDefault="00244A3E" w:rsidP="00244A3E">
            <w:pPr>
              <w:rPr>
                <w:sz w:val="20"/>
                <w:szCs w:val="20"/>
              </w:rPr>
            </w:pPr>
          </w:p>
        </w:tc>
        <w:tc>
          <w:tcPr>
            <w:tcW w:w="1668" w:type="dxa"/>
          </w:tcPr>
          <w:p w14:paraId="09CCEBF8" w14:textId="2AF5EA21" w:rsidR="00244A3E" w:rsidRPr="00376C6A" w:rsidRDefault="00244A3E" w:rsidP="00244A3E">
            <w:pPr>
              <w:jc w:val="center"/>
              <w:rPr>
                <w:sz w:val="20"/>
                <w:szCs w:val="20"/>
              </w:rPr>
            </w:pPr>
            <w:r w:rsidRPr="00376C6A">
              <w:rPr>
                <w:sz w:val="20"/>
                <w:szCs w:val="20"/>
              </w:rPr>
              <w:t>2</w:t>
            </w:r>
          </w:p>
        </w:tc>
        <w:tc>
          <w:tcPr>
            <w:tcW w:w="5322" w:type="dxa"/>
          </w:tcPr>
          <w:p w14:paraId="3723BD58" w14:textId="77777777" w:rsidR="00244A3E" w:rsidRPr="00376C6A" w:rsidRDefault="00244A3E" w:rsidP="00244A3E">
            <w:pPr>
              <w:jc w:val="both"/>
              <w:rPr>
                <w:sz w:val="20"/>
                <w:szCs w:val="20"/>
              </w:rPr>
            </w:pPr>
            <w:r w:rsidRPr="00376C6A">
              <w:rPr>
                <w:sz w:val="20"/>
                <w:szCs w:val="20"/>
              </w:rPr>
              <w:t xml:space="preserve">Здобувач вищої освіти проаналізував не більше 5 судових рішень, процесуальних документів тощо, які були узагальнені ним особисто чи отримані з відповідних реєстрів. </w:t>
            </w:r>
          </w:p>
          <w:p w14:paraId="7123AC23" w14:textId="77777777" w:rsidR="00244A3E" w:rsidRPr="00376C6A" w:rsidRDefault="00244A3E" w:rsidP="00244A3E">
            <w:pPr>
              <w:jc w:val="both"/>
              <w:rPr>
                <w:sz w:val="20"/>
                <w:szCs w:val="20"/>
              </w:rPr>
            </w:pPr>
            <w:r w:rsidRPr="00376C6A">
              <w:rPr>
                <w:sz w:val="20"/>
                <w:szCs w:val="20"/>
              </w:rPr>
              <w:t>Узагальнення оформлено належним чином, має вступ, змістовну частину та висновки. Втім, змістовна частина складається з простого перерахування джерел без виокремлення правової позиції правозастосовника, належним чином не систематизовані проблеми правозастосування або це здійснено неповно чи неточно. У висновках не виокремлено проблеми правозастосування, не наведено розбіжностей, які мають місце у правозастосовній практиці, задля чого здійснювалося узагальнення.</w:t>
            </w:r>
          </w:p>
          <w:p w14:paraId="15853288" w14:textId="77777777" w:rsidR="00244A3E" w:rsidRPr="00376C6A" w:rsidRDefault="00244A3E" w:rsidP="00244A3E">
            <w:pPr>
              <w:jc w:val="both"/>
              <w:rPr>
                <w:sz w:val="20"/>
                <w:szCs w:val="20"/>
              </w:rPr>
            </w:pPr>
          </w:p>
        </w:tc>
      </w:tr>
      <w:tr w:rsidR="00244A3E" w:rsidRPr="00376C6A" w14:paraId="5E15A334" w14:textId="77777777" w:rsidTr="002C549B">
        <w:trPr>
          <w:trHeight w:val="829"/>
        </w:trPr>
        <w:tc>
          <w:tcPr>
            <w:tcW w:w="2355" w:type="dxa"/>
          </w:tcPr>
          <w:p w14:paraId="79E53AB4" w14:textId="77777777" w:rsidR="00244A3E" w:rsidRPr="00376C6A" w:rsidRDefault="00244A3E" w:rsidP="00244A3E">
            <w:pPr>
              <w:rPr>
                <w:sz w:val="20"/>
                <w:szCs w:val="20"/>
              </w:rPr>
            </w:pPr>
          </w:p>
        </w:tc>
        <w:tc>
          <w:tcPr>
            <w:tcW w:w="1668" w:type="dxa"/>
          </w:tcPr>
          <w:p w14:paraId="6A09FDCE" w14:textId="008FAC63" w:rsidR="00244A3E" w:rsidRPr="00376C6A" w:rsidRDefault="00244A3E" w:rsidP="00244A3E">
            <w:pPr>
              <w:jc w:val="center"/>
              <w:rPr>
                <w:sz w:val="20"/>
                <w:szCs w:val="20"/>
              </w:rPr>
            </w:pPr>
            <w:r w:rsidRPr="00376C6A">
              <w:rPr>
                <w:sz w:val="20"/>
                <w:szCs w:val="20"/>
              </w:rPr>
              <w:t>Min 0</w:t>
            </w:r>
          </w:p>
        </w:tc>
        <w:tc>
          <w:tcPr>
            <w:tcW w:w="5322" w:type="dxa"/>
          </w:tcPr>
          <w:p w14:paraId="22D4F436" w14:textId="77777777" w:rsidR="00244A3E" w:rsidRPr="00376C6A" w:rsidRDefault="00244A3E" w:rsidP="00244A3E">
            <w:pPr>
              <w:jc w:val="both"/>
              <w:rPr>
                <w:sz w:val="20"/>
                <w:szCs w:val="20"/>
              </w:rPr>
            </w:pPr>
            <w:r w:rsidRPr="00376C6A">
              <w:rPr>
                <w:sz w:val="20"/>
                <w:szCs w:val="20"/>
              </w:rPr>
              <w:t>Відсутній аналіз обраних судових рішень або відповідних процесуальних документів, викладено лише зміст зібраних матеріалів. Узагальнення належним чином не оформлене та не структуроване; не наведені посилання на використані джерела інформації.</w:t>
            </w:r>
          </w:p>
          <w:p w14:paraId="1C5AAFC4" w14:textId="77777777" w:rsidR="00244A3E" w:rsidRPr="00376C6A" w:rsidRDefault="00244A3E" w:rsidP="00244A3E">
            <w:pPr>
              <w:jc w:val="both"/>
              <w:rPr>
                <w:sz w:val="20"/>
                <w:szCs w:val="20"/>
              </w:rPr>
            </w:pPr>
          </w:p>
        </w:tc>
      </w:tr>
      <w:tr w:rsidR="00244A3E" w:rsidRPr="00376C6A" w14:paraId="255E7234" w14:textId="77777777" w:rsidTr="002C549B">
        <w:trPr>
          <w:trHeight w:val="829"/>
        </w:trPr>
        <w:tc>
          <w:tcPr>
            <w:tcW w:w="2355" w:type="dxa"/>
          </w:tcPr>
          <w:p w14:paraId="4E89A20A" w14:textId="77777777" w:rsidR="00244A3E" w:rsidRPr="00376C6A" w:rsidRDefault="00244A3E" w:rsidP="00244A3E">
            <w:pPr>
              <w:jc w:val="center"/>
              <w:rPr>
                <w:sz w:val="20"/>
                <w:szCs w:val="20"/>
              </w:rPr>
            </w:pPr>
            <w:r w:rsidRPr="00376C6A">
              <w:rPr>
                <w:sz w:val="20"/>
                <w:szCs w:val="20"/>
              </w:rPr>
              <w:t>Есе</w:t>
            </w:r>
          </w:p>
          <w:p w14:paraId="4023AC2F" w14:textId="77777777" w:rsidR="00244A3E" w:rsidRPr="00376C6A" w:rsidRDefault="00244A3E" w:rsidP="00244A3E">
            <w:pPr>
              <w:rPr>
                <w:sz w:val="20"/>
                <w:szCs w:val="20"/>
              </w:rPr>
            </w:pPr>
          </w:p>
        </w:tc>
        <w:tc>
          <w:tcPr>
            <w:tcW w:w="1668" w:type="dxa"/>
          </w:tcPr>
          <w:p w14:paraId="33916C27" w14:textId="111A4A7A" w:rsidR="00244A3E" w:rsidRPr="00376C6A" w:rsidRDefault="00244A3E" w:rsidP="00244A3E">
            <w:pPr>
              <w:jc w:val="center"/>
              <w:rPr>
                <w:sz w:val="20"/>
                <w:szCs w:val="20"/>
              </w:rPr>
            </w:pPr>
            <w:r w:rsidRPr="00376C6A">
              <w:rPr>
                <w:sz w:val="20"/>
                <w:szCs w:val="20"/>
              </w:rPr>
              <w:t>Мах 10</w:t>
            </w:r>
          </w:p>
        </w:tc>
        <w:tc>
          <w:tcPr>
            <w:tcW w:w="5322" w:type="dxa"/>
          </w:tcPr>
          <w:p w14:paraId="6CEEEF47" w14:textId="38A7F2ED" w:rsidR="00244A3E" w:rsidRPr="00376C6A" w:rsidRDefault="00244A3E" w:rsidP="00244A3E">
            <w:pPr>
              <w:jc w:val="both"/>
              <w:rPr>
                <w:sz w:val="20"/>
                <w:szCs w:val="20"/>
              </w:rPr>
            </w:pPr>
            <w:r w:rsidRPr="00376C6A">
              <w:rPr>
                <w:sz w:val="20"/>
                <w:szCs w:val="20"/>
              </w:rPr>
              <w:t>Есе виконано самостійно, сумлінно та доброчесно. Містить ключову ідею, що розкривається у змісті роботи</w:t>
            </w:r>
            <w:bookmarkStart w:id="16" w:name="_Hlk156814221"/>
            <w:r w:rsidRPr="00376C6A">
              <w:rPr>
                <w:sz w:val="20"/>
                <w:szCs w:val="20"/>
              </w:rPr>
              <w:t xml:space="preserve"> на конкретних прикладах із судової практики, прецедентах Європейського суду з прав людини, підходах науковців, але з формуванням та наведенням автором власного ставлення до досліджуваного питання. </w:t>
            </w:r>
            <w:bookmarkEnd w:id="16"/>
          </w:p>
        </w:tc>
      </w:tr>
      <w:tr w:rsidR="00244A3E" w:rsidRPr="00376C6A" w14:paraId="20C9F29D" w14:textId="77777777" w:rsidTr="002C549B">
        <w:trPr>
          <w:trHeight w:val="829"/>
        </w:trPr>
        <w:tc>
          <w:tcPr>
            <w:tcW w:w="2355" w:type="dxa"/>
          </w:tcPr>
          <w:p w14:paraId="46CA8678" w14:textId="77777777" w:rsidR="00244A3E" w:rsidRPr="00376C6A" w:rsidRDefault="00244A3E" w:rsidP="00244A3E">
            <w:pPr>
              <w:rPr>
                <w:sz w:val="20"/>
                <w:szCs w:val="20"/>
              </w:rPr>
            </w:pPr>
          </w:p>
        </w:tc>
        <w:tc>
          <w:tcPr>
            <w:tcW w:w="1668" w:type="dxa"/>
          </w:tcPr>
          <w:p w14:paraId="6295806F" w14:textId="1E1F4850" w:rsidR="00244A3E" w:rsidRPr="00376C6A" w:rsidRDefault="00244A3E" w:rsidP="00244A3E">
            <w:pPr>
              <w:jc w:val="center"/>
              <w:rPr>
                <w:sz w:val="20"/>
                <w:szCs w:val="20"/>
              </w:rPr>
            </w:pPr>
            <w:r w:rsidRPr="00376C6A">
              <w:rPr>
                <w:sz w:val="20"/>
                <w:szCs w:val="20"/>
              </w:rPr>
              <w:t>5</w:t>
            </w:r>
          </w:p>
        </w:tc>
        <w:tc>
          <w:tcPr>
            <w:tcW w:w="5322" w:type="dxa"/>
          </w:tcPr>
          <w:p w14:paraId="1C6D1BA3" w14:textId="3125F337" w:rsidR="00244A3E" w:rsidRPr="00376C6A" w:rsidRDefault="00244A3E" w:rsidP="00244A3E">
            <w:pPr>
              <w:jc w:val="both"/>
              <w:rPr>
                <w:sz w:val="20"/>
                <w:szCs w:val="20"/>
              </w:rPr>
            </w:pPr>
            <w:r w:rsidRPr="00376C6A">
              <w:rPr>
                <w:sz w:val="20"/>
                <w:szCs w:val="20"/>
              </w:rPr>
              <w:t>Есе фрагментарно розкриває ключову ідею, містить методологічні помилки, недостатнє обґрунтування досліджуваного питання.</w:t>
            </w:r>
          </w:p>
        </w:tc>
      </w:tr>
      <w:tr w:rsidR="00244A3E" w:rsidRPr="00376C6A" w14:paraId="7C5BCDEC" w14:textId="77777777" w:rsidTr="002C549B">
        <w:trPr>
          <w:trHeight w:val="829"/>
        </w:trPr>
        <w:tc>
          <w:tcPr>
            <w:tcW w:w="2355" w:type="dxa"/>
          </w:tcPr>
          <w:p w14:paraId="0DC20499" w14:textId="77777777" w:rsidR="00244A3E" w:rsidRPr="00376C6A" w:rsidRDefault="00244A3E" w:rsidP="00244A3E">
            <w:pPr>
              <w:rPr>
                <w:sz w:val="20"/>
                <w:szCs w:val="20"/>
              </w:rPr>
            </w:pPr>
          </w:p>
        </w:tc>
        <w:tc>
          <w:tcPr>
            <w:tcW w:w="1668" w:type="dxa"/>
          </w:tcPr>
          <w:p w14:paraId="67370938" w14:textId="17F049C4" w:rsidR="00244A3E" w:rsidRPr="00376C6A" w:rsidRDefault="00244A3E" w:rsidP="00244A3E">
            <w:pPr>
              <w:jc w:val="center"/>
              <w:rPr>
                <w:sz w:val="20"/>
                <w:szCs w:val="20"/>
              </w:rPr>
            </w:pPr>
            <w:r w:rsidRPr="00376C6A">
              <w:rPr>
                <w:sz w:val="20"/>
                <w:szCs w:val="20"/>
              </w:rPr>
              <w:t>2</w:t>
            </w:r>
          </w:p>
        </w:tc>
        <w:tc>
          <w:tcPr>
            <w:tcW w:w="5322" w:type="dxa"/>
          </w:tcPr>
          <w:p w14:paraId="4569868E" w14:textId="784AB44C" w:rsidR="00244A3E" w:rsidRPr="00376C6A" w:rsidRDefault="00244A3E" w:rsidP="00244A3E">
            <w:pPr>
              <w:jc w:val="both"/>
              <w:rPr>
                <w:sz w:val="20"/>
                <w:szCs w:val="20"/>
              </w:rPr>
            </w:pPr>
            <w:r w:rsidRPr="00376C6A">
              <w:rPr>
                <w:sz w:val="20"/>
                <w:szCs w:val="20"/>
              </w:rPr>
              <w:t xml:space="preserve">Есе фрагментарно розкриває ключову ідею, не відповідає стилю есе, не містить авторського висновку щодо розглядуваного питання.  </w:t>
            </w:r>
          </w:p>
        </w:tc>
      </w:tr>
      <w:tr w:rsidR="00244A3E" w:rsidRPr="00376C6A" w14:paraId="30C151F6" w14:textId="77777777" w:rsidTr="002C549B">
        <w:trPr>
          <w:trHeight w:val="829"/>
        </w:trPr>
        <w:tc>
          <w:tcPr>
            <w:tcW w:w="2355" w:type="dxa"/>
          </w:tcPr>
          <w:p w14:paraId="6F4CAE4E" w14:textId="77777777" w:rsidR="00244A3E" w:rsidRPr="00376C6A" w:rsidRDefault="00244A3E" w:rsidP="00244A3E">
            <w:pPr>
              <w:rPr>
                <w:sz w:val="20"/>
                <w:szCs w:val="20"/>
              </w:rPr>
            </w:pPr>
          </w:p>
        </w:tc>
        <w:tc>
          <w:tcPr>
            <w:tcW w:w="1668" w:type="dxa"/>
          </w:tcPr>
          <w:p w14:paraId="6BC7CEC9" w14:textId="64F3CE7A" w:rsidR="00244A3E" w:rsidRPr="00376C6A" w:rsidRDefault="00244A3E" w:rsidP="00244A3E">
            <w:pPr>
              <w:jc w:val="center"/>
              <w:rPr>
                <w:sz w:val="20"/>
                <w:szCs w:val="20"/>
              </w:rPr>
            </w:pPr>
            <w:r w:rsidRPr="00376C6A">
              <w:rPr>
                <w:sz w:val="20"/>
                <w:szCs w:val="20"/>
              </w:rPr>
              <w:t>Min 0</w:t>
            </w:r>
          </w:p>
        </w:tc>
        <w:tc>
          <w:tcPr>
            <w:tcW w:w="5322" w:type="dxa"/>
          </w:tcPr>
          <w:p w14:paraId="6B54D6CC" w14:textId="78451CB9" w:rsidR="00244A3E" w:rsidRPr="00376C6A" w:rsidRDefault="00244A3E" w:rsidP="00244A3E">
            <w:pPr>
              <w:jc w:val="both"/>
              <w:rPr>
                <w:sz w:val="20"/>
                <w:szCs w:val="20"/>
              </w:rPr>
            </w:pPr>
            <w:r w:rsidRPr="00376C6A">
              <w:rPr>
                <w:sz w:val="20"/>
                <w:szCs w:val="20"/>
              </w:rPr>
              <w:t>Тема есе не розкрита або в ній виявлено некоректні запозичення (плагіат).</w:t>
            </w:r>
          </w:p>
        </w:tc>
      </w:tr>
      <w:tr w:rsidR="00244A3E" w:rsidRPr="00376C6A" w14:paraId="0D01F9EE" w14:textId="77777777" w:rsidTr="002C549B">
        <w:trPr>
          <w:trHeight w:val="829"/>
        </w:trPr>
        <w:tc>
          <w:tcPr>
            <w:tcW w:w="2355" w:type="dxa"/>
          </w:tcPr>
          <w:p w14:paraId="3B8ED252" w14:textId="3B736831" w:rsidR="00244A3E" w:rsidRPr="00376C6A" w:rsidRDefault="00244A3E" w:rsidP="00244A3E">
            <w:pPr>
              <w:rPr>
                <w:sz w:val="20"/>
                <w:szCs w:val="20"/>
              </w:rPr>
            </w:pPr>
            <w:r w:rsidRPr="00376C6A">
              <w:rPr>
                <w:sz w:val="20"/>
                <w:szCs w:val="20"/>
              </w:rPr>
              <w:t>Складання термінологічного словника</w:t>
            </w:r>
          </w:p>
        </w:tc>
        <w:tc>
          <w:tcPr>
            <w:tcW w:w="1668" w:type="dxa"/>
          </w:tcPr>
          <w:p w14:paraId="71275B6B" w14:textId="55710015" w:rsidR="00244A3E" w:rsidRPr="00376C6A" w:rsidRDefault="00244A3E" w:rsidP="00244A3E">
            <w:pPr>
              <w:jc w:val="center"/>
              <w:rPr>
                <w:sz w:val="20"/>
                <w:szCs w:val="20"/>
              </w:rPr>
            </w:pPr>
            <w:r w:rsidRPr="00376C6A">
              <w:rPr>
                <w:sz w:val="20"/>
                <w:szCs w:val="20"/>
              </w:rPr>
              <w:t>10</w:t>
            </w:r>
          </w:p>
        </w:tc>
        <w:tc>
          <w:tcPr>
            <w:tcW w:w="5322" w:type="dxa"/>
          </w:tcPr>
          <w:p w14:paraId="6B1D0F20" w14:textId="77777777" w:rsidR="00244A3E" w:rsidRPr="00376C6A" w:rsidRDefault="00244A3E" w:rsidP="00244A3E">
            <w:pPr>
              <w:jc w:val="both"/>
              <w:rPr>
                <w:sz w:val="20"/>
                <w:szCs w:val="20"/>
              </w:rPr>
            </w:pPr>
            <w:r w:rsidRPr="00376C6A">
              <w:rPr>
                <w:sz w:val="20"/>
                <w:szCs w:val="20"/>
              </w:rPr>
              <w:t xml:space="preserve">Здобувач вищої освіти повністю виконав завдання стосовно створення заздалегідь узгодженого переліку термінів, що відображають термінологію галузі (кількох галузей) знань або лексику спеціальної сфери. Складено список термінів, пов’язаних із певною тематикою дисципліни, що вивчається, та надано їх визначення. Підготовлений словник містить не менше 15 термінів. Здобувач спирався при підготовці словника на чинне законодавство, міжнародні нормативні акти, практику Європейського суду з прав людини, Конституційного Суду України та Верховного Суду, а також сучасну вітчизняну та зарубіжну наукову літературу за обраною темою.  </w:t>
            </w:r>
          </w:p>
          <w:p w14:paraId="0DEB0A97" w14:textId="77777777" w:rsidR="00244A3E" w:rsidRPr="00376C6A" w:rsidRDefault="00244A3E" w:rsidP="00244A3E">
            <w:pPr>
              <w:jc w:val="both"/>
              <w:rPr>
                <w:sz w:val="20"/>
                <w:szCs w:val="20"/>
              </w:rPr>
            </w:pPr>
          </w:p>
        </w:tc>
      </w:tr>
      <w:tr w:rsidR="00244A3E" w:rsidRPr="00376C6A" w14:paraId="73B72CD0" w14:textId="77777777" w:rsidTr="002C549B">
        <w:trPr>
          <w:trHeight w:val="829"/>
        </w:trPr>
        <w:tc>
          <w:tcPr>
            <w:tcW w:w="2355" w:type="dxa"/>
          </w:tcPr>
          <w:p w14:paraId="038F3CAC" w14:textId="1EA96AA6" w:rsidR="00244A3E" w:rsidRPr="00376C6A" w:rsidRDefault="00244A3E" w:rsidP="00244A3E">
            <w:pPr>
              <w:rPr>
                <w:sz w:val="20"/>
                <w:szCs w:val="20"/>
              </w:rPr>
            </w:pPr>
            <w:r w:rsidRPr="00376C6A">
              <w:rPr>
                <w:sz w:val="20"/>
                <w:szCs w:val="20"/>
              </w:rPr>
              <w:t>Розробка схем, таблиць, діаграм</w:t>
            </w:r>
          </w:p>
        </w:tc>
        <w:tc>
          <w:tcPr>
            <w:tcW w:w="1668" w:type="dxa"/>
          </w:tcPr>
          <w:p w14:paraId="291741FE" w14:textId="646D2091" w:rsidR="00244A3E" w:rsidRPr="00376C6A" w:rsidRDefault="00244A3E" w:rsidP="00244A3E">
            <w:pPr>
              <w:jc w:val="center"/>
              <w:rPr>
                <w:sz w:val="20"/>
                <w:szCs w:val="20"/>
              </w:rPr>
            </w:pPr>
            <w:r w:rsidRPr="00376C6A">
              <w:rPr>
                <w:sz w:val="20"/>
                <w:szCs w:val="20"/>
              </w:rPr>
              <w:t>5</w:t>
            </w:r>
          </w:p>
        </w:tc>
        <w:tc>
          <w:tcPr>
            <w:tcW w:w="5322" w:type="dxa"/>
          </w:tcPr>
          <w:p w14:paraId="498758B4" w14:textId="77777777" w:rsidR="00244A3E" w:rsidRPr="00376C6A" w:rsidRDefault="00244A3E" w:rsidP="00244A3E">
            <w:pPr>
              <w:jc w:val="both"/>
              <w:rPr>
                <w:sz w:val="20"/>
                <w:szCs w:val="20"/>
              </w:rPr>
            </w:pPr>
            <w:r w:rsidRPr="00376C6A">
              <w:rPr>
                <w:sz w:val="20"/>
                <w:szCs w:val="20"/>
              </w:rPr>
              <w:t xml:space="preserve">Розроблено схему, таблицю, діаграму на основі комплексного аналізу чинного законодавства, узагальнення правозастосовної практики, опанування літературних джерел з навчальної дисципліни, яку вивчає здобувач вищої освіти. </w:t>
            </w:r>
          </w:p>
          <w:p w14:paraId="6862DF29" w14:textId="77777777" w:rsidR="00244A3E" w:rsidRPr="00376C6A" w:rsidRDefault="00244A3E" w:rsidP="00244A3E">
            <w:pPr>
              <w:jc w:val="both"/>
              <w:rPr>
                <w:sz w:val="20"/>
                <w:szCs w:val="20"/>
              </w:rPr>
            </w:pPr>
            <w:r w:rsidRPr="00376C6A">
              <w:rPr>
                <w:sz w:val="20"/>
                <w:szCs w:val="20"/>
              </w:rPr>
              <w:t xml:space="preserve">Належна систематизація матеріалу дозволила ґрунтовно проаналізувати взаємозв’язки, відмінності тощо. Цей вид індивідуальної роботи бажано проілюструвати презентацією, що значно підвищує її ілюстративність. Робота виконана акуратно, ретельно, ґрунтовно, самостійно. </w:t>
            </w:r>
          </w:p>
          <w:p w14:paraId="7C4B66E4" w14:textId="77777777" w:rsidR="00244A3E" w:rsidRPr="00376C6A" w:rsidRDefault="00244A3E" w:rsidP="00244A3E">
            <w:pPr>
              <w:jc w:val="both"/>
              <w:rPr>
                <w:sz w:val="20"/>
                <w:szCs w:val="20"/>
              </w:rPr>
            </w:pPr>
          </w:p>
        </w:tc>
      </w:tr>
      <w:tr w:rsidR="00244A3E" w:rsidRPr="00376C6A" w14:paraId="2BFC7B81" w14:textId="77777777" w:rsidTr="002C549B">
        <w:trPr>
          <w:trHeight w:val="829"/>
        </w:trPr>
        <w:tc>
          <w:tcPr>
            <w:tcW w:w="2355" w:type="dxa"/>
          </w:tcPr>
          <w:p w14:paraId="6BB95EF9" w14:textId="341805B5" w:rsidR="00244A3E" w:rsidRPr="00376C6A" w:rsidRDefault="00244A3E" w:rsidP="00244A3E">
            <w:pPr>
              <w:rPr>
                <w:sz w:val="20"/>
                <w:szCs w:val="20"/>
              </w:rPr>
            </w:pPr>
            <w:r w:rsidRPr="00376C6A">
              <w:rPr>
                <w:sz w:val="20"/>
                <w:szCs w:val="20"/>
              </w:rPr>
              <w:t>Створення презентації</w:t>
            </w:r>
          </w:p>
        </w:tc>
        <w:tc>
          <w:tcPr>
            <w:tcW w:w="1668" w:type="dxa"/>
          </w:tcPr>
          <w:p w14:paraId="417D57DD" w14:textId="189FB41E" w:rsidR="00244A3E" w:rsidRPr="00376C6A" w:rsidRDefault="00244A3E" w:rsidP="00244A3E">
            <w:pPr>
              <w:jc w:val="center"/>
              <w:rPr>
                <w:sz w:val="20"/>
                <w:szCs w:val="20"/>
              </w:rPr>
            </w:pPr>
            <w:r w:rsidRPr="00376C6A">
              <w:rPr>
                <w:sz w:val="20"/>
                <w:szCs w:val="20"/>
              </w:rPr>
              <w:t>3</w:t>
            </w:r>
          </w:p>
        </w:tc>
        <w:tc>
          <w:tcPr>
            <w:tcW w:w="5322" w:type="dxa"/>
          </w:tcPr>
          <w:p w14:paraId="41CDA1B0" w14:textId="77777777" w:rsidR="00244A3E" w:rsidRPr="00376C6A" w:rsidRDefault="00244A3E" w:rsidP="00244A3E">
            <w:pPr>
              <w:jc w:val="both"/>
              <w:rPr>
                <w:sz w:val="20"/>
                <w:szCs w:val="20"/>
              </w:rPr>
            </w:pPr>
            <w:r w:rsidRPr="00376C6A">
              <w:rPr>
                <w:sz w:val="20"/>
                <w:szCs w:val="20"/>
              </w:rPr>
              <w:t xml:space="preserve">За допомогою програми Microsoft </w:t>
            </w:r>
            <w:r w:rsidRPr="00376C6A">
              <w:rPr>
                <w:i/>
                <w:iCs/>
                <w:sz w:val="20"/>
                <w:szCs w:val="20"/>
              </w:rPr>
              <w:t xml:space="preserve">PowerPoint або за вибором здобувача іншого зручного програмного забезпечення підготовлено </w:t>
            </w:r>
            <w:r w:rsidRPr="00376C6A">
              <w:rPr>
                <w:sz w:val="20"/>
                <w:szCs w:val="20"/>
              </w:rPr>
              <w:t xml:space="preserve">презентацію однієї з тем навчальної дисципліни, що вивчається. Подача матеріалу повинна бути динамічною, цікавою, ілюстративною, з використанням різних видів зображень. Презентація має містити не менше 10 слайдів та повністю розкривати питання. </w:t>
            </w:r>
          </w:p>
          <w:p w14:paraId="00A09839" w14:textId="77777777" w:rsidR="00244A3E" w:rsidRPr="00376C6A" w:rsidRDefault="00244A3E" w:rsidP="00244A3E">
            <w:pPr>
              <w:jc w:val="both"/>
              <w:rPr>
                <w:sz w:val="20"/>
                <w:szCs w:val="20"/>
              </w:rPr>
            </w:pPr>
          </w:p>
        </w:tc>
      </w:tr>
      <w:tr w:rsidR="00244A3E" w:rsidRPr="00376C6A" w14:paraId="63E8B5BA" w14:textId="77777777" w:rsidTr="002C549B">
        <w:trPr>
          <w:trHeight w:val="829"/>
        </w:trPr>
        <w:tc>
          <w:tcPr>
            <w:tcW w:w="2355" w:type="dxa"/>
          </w:tcPr>
          <w:p w14:paraId="5831ED72" w14:textId="08C0BF06" w:rsidR="00244A3E" w:rsidRPr="00376C6A" w:rsidRDefault="00244A3E" w:rsidP="00244A3E">
            <w:pPr>
              <w:rPr>
                <w:sz w:val="20"/>
                <w:szCs w:val="20"/>
              </w:rPr>
            </w:pPr>
            <w:r w:rsidRPr="00376C6A">
              <w:rPr>
                <w:sz w:val="20"/>
                <w:szCs w:val="20"/>
              </w:rPr>
              <w:t>Створення короткометражного фільму</w:t>
            </w:r>
          </w:p>
        </w:tc>
        <w:tc>
          <w:tcPr>
            <w:tcW w:w="1668" w:type="dxa"/>
          </w:tcPr>
          <w:p w14:paraId="0E6F1824" w14:textId="656CF3BD" w:rsidR="00244A3E" w:rsidRPr="00376C6A" w:rsidRDefault="00244A3E" w:rsidP="00244A3E">
            <w:pPr>
              <w:jc w:val="center"/>
              <w:rPr>
                <w:sz w:val="20"/>
                <w:szCs w:val="20"/>
              </w:rPr>
            </w:pPr>
            <w:r w:rsidRPr="00376C6A">
              <w:rPr>
                <w:sz w:val="20"/>
                <w:szCs w:val="20"/>
              </w:rPr>
              <w:t>10</w:t>
            </w:r>
          </w:p>
        </w:tc>
        <w:tc>
          <w:tcPr>
            <w:tcW w:w="5322" w:type="dxa"/>
          </w:tcPr>
          <w:p w14:paraId="1FCF7A18" w14:textId="77777777" w:rsidR="00244A3E" w:rsidRPr="00376C6A" w:rsidRDefault="00244A3E" w:rsidP="00244A3E">
            <w:pPr>
              <w:jc w:val="both"/>
              <w:rPr>
                <w:sz w:val="20"/>
                <w:szCs w:val="20"/>
              </w:rPr>
            </w:pPr>
            <w:r w:rsidRPr="00376C6A">
              <w:rPr>
                <w:sz w:val="20"/>
                <w:szCs w:val="20"/>
              </w:rPr>
              <w:t xml:space="preserve">Презентується фільм тривалістю не менш 2-3 хвилин аудіо-відео або відео контенту. Сюжет фільму отоплюється єдиною метою, містить ідею, яка заздалегідь обговорена з науковим керівником. Фільм виконаний якісно, звук чіткий, є доступним для перегляду. </w:t>
            </w:r>
          </w:p>
          <w:p w14:paraId="56FDDBDE" w14:textId="77777777" w:rsidR="00244A3E" w:rsidRPr="00376C6A" w:rsidRDefault="00244A3E" w:rsidP="00244A3E">
            <w:pPr>
              <w:jc w:val="both"/>
              <w:rPr>
                <w:sz w:val="20"/>
                <w:szCs w:val="20"/>
              </w:rPr>
            </w:pPr>
          </w:p>
        </w:tc>
      </w:tr>
      <w:tr w:rsidR="00244A3E" w:rsidRPr="00376C6A" w14:paraId="095AF4D8" w14:textId="77777777" w:rsidTr="002C549B">
        <w:trPr>
          <w:trHeight w:val="829"/>
        </w:trPr>
        <w:tc>
          <w:tcPr>
            <w:tcW w:w="2355" w:type="dxa"/>
          </w:tcPr>
          <w:p w14:paraId="33D4E461" w14:textId="3C5423DA" w:rsidR="00244A3E" w:rsidRPr="00376C6A" w:rsidRDefault="00244A3E" w:rsidP="00244A3E">
            <w:pPr>
              <w:rPr>
                <w:sz w:val="20"/>
                <w:szCs w:val="20"/>
              </w:rPr>
            </w:pPr>
            <w:r w:rsidRPr="00376C6A">
              <w:rPr>
                <w:sz w:val="20"/>
                <w:szCs w:val="20"/>
              </w:rPr>
              <w:t>Написання та опублікування наукової статті</w:t>
            </w:r>
          </w:p>
        </w:tc>
        <w:tc>
          <w:tcPr>
            <w:tcW w:w="1668" w:type="dxa"/>
          </w:tcPr>
          <w:p w14:paraId="094A2F5D" w14:textId="02F023FD" w:rsidR="00244A3E" w:rsidRPr="00376C6A" w:rsidRDefault="00244A3E" w:rsidP="00244A3E">
            <w:pPr>
              <w:jc w:val="center"/>
              <w:rPr>
                <w:sz w:val="20"/>
                <w:szCs w:val="20"/>
              </w:rPr>
            </w:pPr>
            <w:r w:rsidRPr="00376C6A">
              <w:rPr>
                <w:sz w:val="20"/>
                <w:szCs w:val="20"/>
              </w:rPr>
              <w:t>10</w:t>
            </w:r>
          </w:p>
        </w:tc>
        <w:tc>
          <w:tcPr>
            <w:tcW w:w="5322" w:type="dxa"/>
          </w:tcPr>
          <w:p w14:paraId="51A14074" w14:textId="77777777" w:rsidR="00244A3E" w:rsidRPr="00376C6A" w:rsidRDefault="00244A3E" w:rsidP="00244A3E">
            <w:pPr>
              <w:jc w:val="both"/>
              <w:rPr>
                <w:sz w:val="20"/>
                <w:szCs w:val="20"/>
              </w:rPr>
            </w:pPr>
            <w:r w:rsidRPr="00376C6A">
              <w:rPr>
                <w:sz w:val="20"/>
                <w:szCs w:val="20"/>
              </w:rPr>
              <w:t>Наукова стаття є логічно завершеною, ґрунтовною, в ній досліджено найбільш актуальні проблеми чи певне питання, яке є важливим для поглиблення знань здобувача вищої освіти з навчальної дисципліни, що ним вивчається. Стаття має науковий стиль викладу. Змістовно їй притаманні точність, зрозумілість, зв’язаність (логічна несуперечливість), цілісність, грамотність, довершеність матеріалу та його високий науковий рівень. Структурні елементи статті відповідають вимогам видання, до якого вона подається. Максимальний бал виставляється за умови опублікування підготовленої статті видавництвом.</w:t>
            </w:r>
          </w:p>
          <w:p w14:paraId="7E07B941" w14:textId="77777777" w:rsidR="00244A3E" w:rsidRPr="00376C6A" w:rsidRDefault="00244A3E" w:rsidP="00244A3E">
            <w:pPr>
              <w:jc w:val="both"/>
              <w:rPr>
                <w:sz w:val="20"/>
                <w:szCs w:val="20"/>
              </w:rPr>
            </w:pPr>
          </w:p>
        </w:tc>
      </w:tr>
      <w:tr w:rsidR="00244A3E" w:rsidRPr="00376C6A" w14:paraId="093E1764" w14:textId="77777777" w:rsidTr="002C549B">
        <w:trPr>
          <w:trHeight w:val="829"/>
        </w:trPr>
        <w:tc>
          <w:tcPr>
            <w:tcW w:w="2355" w:type="dxa"/>
          </w:tcPr>
          <w:p w14:paraId="47FDC0FA" w14:textId="32328E0A" w:rsidR="00244A3E" w:rsidRPr="00376C6A" w:rsidRDefault="00244A3E" w:rsidP="00244A3E">
            <w:pPr>
              <w:rPr>
                <w:sz w:val="20"/>
                <w:szCs w:val="20"/>
              </w:rPr>
            </w:pPr>
            <w:r w:rsidRPr="00376C6A">
              <w:rPr>
                <w:sz w:val="20"/>
                <w:szCs w:val="20"/>
              </w:rPr>
              <w:lastRenderedPageBreak/>
              <w:t>Написання та опублікування тез доповіді на конференції</w:t>
            </w:r>
          </w:p>
        </w:tc>
        <w:tc>
          <w:tcPr>
            <w:tcW w:w="1668" w:type="dxa"/>
          </w:tcPr>
          <w:p w14:paraId="6CE1208B" w14:textId="587FF5B1" w:rsidR="00244A3E" w:rsidRPr="00376C6A" w:rsidRDefault="00244A3E" w:rsidP="00244A3E">
            <w:pPr>
              <w:jc w:val="center"/>
              <w:rPr>
                <w:sz w:val="20"/>
                <w:szCs w:val="20"/>
              </w:rPr>
            </w:pPr>
            <w:r w:rsidRPr="00376C6A">
              <w:rPr>
                <w:sz w:val="20"/>
                <w:szCs w:val="20"/>
              </w:rPr>
              <w:t>5</w:t>
            </w:r>
          </w:p>
        </w:tc>
        <w:tc>
          <w:tcPr>
            <w:tcW w:w="5322" w:type="dxa"/>
          </w:tcPr>
          <w:p w14:paraId="40015BE5" w14:textId="77777777" w:rsidR="00244A3E" w:rsidRPr="00376C6A" w:rsidRDefault="00244A3E" w:rsidP="00244A3E">
            <w:pPr>
              <w:jc w:val="both"/>
              <w:rPr>
                <w:sz w:val="20"/>
                <w:szCs w:val="20"/>
              </w:rPr>
            </w:pPr>
            <w:r w:rsidRPr="00376C6A">
              <w:rPr>
                <w:sz w:val="20"/>
                <w:szCs w:val="20"/>
              </w:rPr>
              <w:t xml:space="preserve">Тези виступу на науково-практичній чи науковій конференції відповідають вимогам, які висуваються до такого виду роботи. Вони лаконічно формулюють ключові моменти, що презентують доповідь, з якою здобувач вищої освіти виступив або бажає виступити на конференції. Тези оформлені відповідно до вимог, що висуваються організаторами конференції чи видавництвом. Максимальний бал виставляється за умови їх опублікування. </w:t>
            </w:r>
          </w:p>
          <w:p w14:paraId="13AA59A7" w14:textId="77777777" w:rsidR="00244A3E" w:rsidRPr="00376C6A" w:rsidRDefault="00244A3E" w:rsidP="00244A3E">
            <w:pPr>
              <w:jc w:val="both"/>
              <w:rPr>
                <w:sz w:val="20"/>
                <w:szCs w:val="20"/>
              </w:rPr>
            </w:pPr>
          </w:p>
        </w:tc>
      </w:tr>
      <w:tr w:rsidR="002C549B" w:rsidRPr="00376C6A" w14:paraId="69BD1534" w14:textId="77777777" w:rsidTr="002C549B">
        <w:trPr>
          <w:trHeight w:val="829"/>
        </w:trPr>
        <w:tc>
          <w:tcPr>
            <w:tcW w:w="2355" w:type="dxa"/>
          </w:tcPr>
          <w:p w14:paraId="7073CFA4" w14:textId="77777777" w:rsidR="002C549B" w:rsidRPr="00376C6A" w:rsidRDefault="002C549B" w:rsidP="00244A3E">
            <w:pPr>
              <w:rPr>
                <w:sz w:val="20"/>
                <w:szCs w:val="20"/>
              </w:rPr>
            </w:pPr>
          </w:p>
        </w:tc>
        <w:tc>
          <w:tcPr>
            <w:tcW w:w="1668" w:type="dxa"/>
          </w:tcPr>
          <w:p w14:paraId="25F1B819" w14:textId="77777777" w:rsidR="002C549B" w:rsidRPr="00376C6A" w:rsidRDefault="002C549B" w:rsidP="00244A3E">
            <w:pPr>
              <w:jc w:val="center"/>
              <w:rPr>
                <w:sz w:val="20"/>
                <w:szCs w:val="20"/>
              </w:rPr>
            </w:pPr>
          </w:p>
        </w:tc>
        <w:tc>
          <w:tcPr>
            <w:tcW w:w="5322" w:type="dxa"/>
          </w:tcPr>
          <w:p w14:paraId="453051C0" w14:textId="77777777" w:rsidR="002C549B" w:rsidRPr="00376C6A" w:rsidRDefault="002C549B" w:rsidP="00244A3E">
            <w:pPr>
              <w:jc w:val="both"/>
              <w:rPr>
                <w:sz w:val="20"/>
                <w:szCs w:val="20"/>
              </w:rPr>
            </w:pPr>
          </w:p>
        </w:tc>
      </w:tr>
      <w:tr w:rsidR="001E6E40" w:rsidRPr="00376C6A" w14:paraId="1ADB888B" w14:textId="77777777" w:rsidTr="002C549B">
        <w:trPr>
          <w:trHeight w:val="380"/>
        </w:trPr>
        <w:tc>
          <w:tcPr>
            <w:tcW w:w="2355" w:type="dxa"/>
            <w:vMerge w:val="restart"/>
          </w:tcPr>
          <w:p w14:paraId="2DCF1CD9" w14:textId="77777777" w:rsidR="001E6E40" w:rsidRPr="00376C6A" w:rsidRDefault="001E6E40" w:rsidP="001E6E40">
            <w:pPr>
              <w:jc w:val="both"/>
              <w:rPr>
                <w:sz w:val="20"/>
                <w:szCs w:val="20"/>
              </w:rPr>
            </w:pPr>
            <w:r w:rsidRPr="00376C6A">
              <w:rPr>
                <w:sz w:val="20"/>
                <w:szCs w:val="20"/>
              </w:rPr>
              <w:t>Іспит</w:t>
            </w:r>
          </w:p>
        </w:tc>
        <w:tc>
          <w:tcPr>
            <w:tcW w:w="1668" w:type="dxa"/>
          </w:tcPr>
          <w:p w14:paraId="7D9286EC" w14:textId="6C6A4EBC" w:rsidR="001E6E40" w:rsidRPr="00376C6A" w:rsidRDefault="001E6E40" w:rsidP="001E6E40">
            <w:pPr>
              <w:jc w:val="center"/>
              <w:rPr>
                <w:sz w:val="20"/>
                <w:szCs w:val="20"/>
              </w:rPr>
            </w:pPr>
            <w:r w:rsidRPr="00376C6A">
              <w:rPr>
                <w:sz w:val="22"/>
                <w:szCs w:val="22"/>
              </w:rPr>
              <w:t>Мах 60</w:t>
            </w:r>
          </w:p>
        </w:tc>
        <w:tc>
          <w:tcPr>
            <w:tcW w:w="5322" w:type="dxa"/>
          </w:tcPr>
          <w:p w14:paraId="62905B56" w14:textId="77777777" w:rsidR="001E6E40" w:rsidRPr="00376C6A" w:rsidRDefault="001E6E40" w:rsidP="001E6E40">
            <w:pPr>
              <w:pStyle w:val="af3"/>
              <w:shd w:val="clear" w:color="auto" w:fill="FFFFFF"/>
              <w:spacing w:before="0" w:beforeAutospacing="0" w:after="0" w:afterAutospacing="0"/>
              <w:jc w:val="both"/>
              <w:rPr>
                <w:rFonts w:eastAsia="Times New Roman"/>
                <w:sz w:val="22"/>
                <w:szCs w:val="22"/>
              </w:rPr>
            </w:pPr>
            <w:r w:rsidRPr="00376C6A">
              <w:rPr>
                <w:sz w:val="22"/>
                <w:szCs w:val="22"/>
              </w:rPr>
              <w:t xml:space="preserve">1. Всебічне, систематичне і глибоке знання матеріалу, передбаченого програмою навчальної̈ дисципліни, у тому числі орієнтація в основних наукових доктринах і концепціях дисципліни. </w:t>
            </w:r>
          </w:p>
          <w:p w14:paraId="570CCA5B" w14:textId="77777777" w:rsidR="001E6E40" w:rsidRPr="00376C6A" w:rsidRDefault="001E6E40" w:rsidP="001E6E40">
            <w:pPr>
              <w:jc w:val="both"/>
              <w:rPr>
                <w:sz w:val="22"/>
                <w:szCs w:val="22"/>
              </w:rPr>
            </w:pPr>
            <w:r w:rsidRPr="00376C6A">
              <w:rPr>
                <w:sz w:val="22"/>
                <w:szCs w:val="22"/>
              </w:rPr>
              <w:t>2. Засвоєння основної̈ та додаткової̈ літератури, рекомендованої̈ кафедрою.</w:t>
            </w:r>
          </w:p>
          <w:p w14:paraId="7D3CA6E5" w14:textId="20BBF647" w:rsidR="001E6E40" w:rsidRPr="00376C6A" w:rsidRDefault="001E6E40" w:rsidP="001E6E40">
            <w:pPr>
              <w:jc w:val="both"/>
              <w:rPr>
                <w:sz w:val="20"/>
                <w:szCs w:val="20"/>
              </w:rPr>
            </w:pPr>
            <w:r w:rsidRPr="00376C6A">
              <w:rPr>
                <w:sz w:val="22"/>
                <w:szCs w:val="22"/>
              </w:rPr>
              <w:t>3. Здатність до самостійного поповнення знань з дисципліни й використання отриманих знань у практичній̆ роботі</w:t>
            </w:r>
          </w:p>
        </w:tc>
      </w:tr>
      <w:tr w:rsidR="001E6E40" w:rsidRPr="00376C6A" w14:paraId="6487B9FF" w14:textId="77777777" w:rsidTr="002C549B">
        <w:trPr>
          <w:trHeight w:val="440"/>
        </w:trPr>
        <w:tc>
          <w:tcPr>
            <w:tcW w:w="2355" w:type="dxa"/>
            <w:vMerge/>
          </w:tcPr>
          <w:p w14:paraId="7311FECE" w14:textId="77777777" w:rsidR="001E6E40" w:rsidRPr="00376C6A" w:rsidRDefault="001E6E40" w:rsidP="001E6E40">
            <w:pPr>
              <w:jc w:val="both"/>
              <w:rPr>
                <w:sz w:val="20"/>
                <w:szCs w:val="20"/>
              </w:rPr>
            </w:pPr>
          </w:p>
        </w:tc>
        <w:tc>
          <w:tcPr>
            <w:tcW w:w="1668" w:type="dxa"/>
          </w:tcPr>
          <w:p w14:paraId="14691B86" w14:textId="20F9BC15" w:rsidR="001E6E40" w:rsidRPr="00376C6A" w:rsidRDefault="001E6E40" w:rsidP="001E6E40">
            <w:pPr>
              <w:jc w:val="center"/>
              <w:rPr>
                <w:sz w:val="20"/>
                <w:szCs w:val="20"/>
              </w:rPr>
            </w:pPr>
            <w:r w:rsidRPr="00376C6A">
              <w:rPr>
                <w:sz w:val="22"/>
                <w:szCs w:val="22"/>
              </w:rPr>
              <w:t>55</w:t>
            </w:r>
          </w:p>
        </w:tc>
        <w:tc>
          <w:tcPr>
            <w:tcW w:w="5322" w:type="dxa"/>
          </w:tcPr>
          <w:p w14:paraId="52F78253" w14:textId="77777777" w:rsidR="001E6E40" w:rsidRPr="00376C6A" w:rsidRDefault="001E6E40" w:rsidP="001E6E40">
            <w:pPr>
              <w:jc w:val="both"/>
              <w:rPr>
                <w:sz w:val="22"/>
                <w:szCs w:val="22"/>
              </w:rPr>
            </w:pPr>
            <w:r w:rsidRPr="00376C6A">
              <w:rPr>
                <w:sz w:val="22"/>
                <w:szCs w:val="22"/>
              </w:rPr>
              <w:t>1. Повне знання матеріалу, передбаченого програмою навчальної̈ дисципліни.</w:t>
            </w:r>
          </w:p>
          <w:p w14:paraId="7C4F7FCB" w14:textId="77777777" w:rsidR="001E6E40" w:rsidRPr="00376C6A" w:rsidRDefault="001E6E40" w:rsidP="001E6E40">
            <w:pPr>
              <w:jc w:val="both"/>
              <w:rPr>
                <w:spacing w:val="-6"/>
                <w:sz w:val="22"/>
                <w:szCs w:val="22"/>
              </w:rPr>
            </w:pPr>
            <w:r w:rsidRPr="00376C6A">
              <w:rPr>
                <w:sz w:val="22"/>
                <w:szCs w:val="22"/>
              </w:rPr>
              <w:t xml:space="preserve">2. Засвоєння основної̈ літератури і знайомство з </w:t>
            </w:r>
            <w:r w:rsidRPr="00376C6A">
              <w:rPr>
                <w:spacing w:val="-6"/>
                <w:sz w:val="22"/>
                <w:szCs w:val="22"/>
              </w:rPr>
              <w:t>додатковою літературою, рекомендованою кафедрою.</w:t>
            </w:r>
          </w:p>
          <w:p w14:paraId="3D8CFB0B" w14:textId="10E68031" w:rsidR="001E6E40" w:rsidRPr="00376C6A" w:rsidRDefault="001E6E40" w:rsidP="001E6E40">
            <w:pPr>
              <w:jc w:val="both"/>
              <w:rPr>
                <w:sz w:val="20"/>
                <w:szCs w:val="20"/>
              </w:rPr>
            </w:pPr>
            <w:r w:rsidRPr="00376C6A">
              <w:rPr>
                <w:spacing w:val="-6"/>
                <w:sz w:val="22"/>
                <w:szCs w:val="22"/>
              </w:rPr>
              <w:t>3. Здатність до самосійного поповнення знань з дисципліни, розуміння їх значення для практичної̈ роботи</w:t>
            </w:r>
          </w:p>
        </w:tc>
      </w:tr>
      <w:tr w:rsidR="001E6E40" w:rsidRPr="00376C6A" w14:paraId="3B62D23C" w14:textId="77777777" w:rsidTr="002C549B">
        <w:trPr>
          <w:trHeight w:val="252"/>
        </w:trPr>
        <w:tc>
          <w:tcPr>
            <w:tcW w:w="2355" w:type="dxa"/>
            <w:vMerge/>
          </w:tcPr>
          <w:p w14:paraId="45F76625" w14:textId="77777777" w:rsidR="001E6E40" w:rsidRPr="00376C6A" w:rsidRDefault="001E6E40" w:rsidP="001E6E40">
            <w:pPr>
              <w:jc w:val="both"/>
              <w:rPr>
                <w:sz w:val="20"/>
                <w:szCs w:val="20"/>
              </w:rPr>
            </w:pPr>
          </w:p>
        </w:tc>
        <w:tc>
          <w:tcPr>
            <w:tcW w:w="1668" w:type="dxa"/>
          </w:tcPr>
          <w:p w14:paraId="3F16729B" w14:textId="3F155F2C" w:rsidR="001E6E40" w:rsidRPr="00376C6A" w:rsidRDefault="001E6E40" w:rsidP="001E6E40">
            <w:pPr>
              <w:jc w:val="center"/>
              <w:rPr>
                <w:sz w:val="20"/>
                <w:szCs w:val="20"/>
              </w:rPr>
            </w:pPr>
            <w:r w:rsidRPr="00376C6A">
              <w:rPr>
                <w:sz w:val="22"/>
                <w:szCs w:val="22"/>
              </w:rPr>
              <w:t>50</w:t>
            </w:r>
          </w:p>
        </w:tc>
        <w:tc>
          <w:tcPr>
            <w:tcW w:w="5322" w:type="dxa"/>
          </w:tcPr>
          <w:p w14:paraId="020FE9CC" w14:textId="77777777" w:rsidR="001E6E40" w:rsidRPr="00376C6A" w:rsidRDefault="001E6E40" w:rsidP="001E6E40">
            <w:pPr>
              <w:jc w:val="both"/>
              <w:rPr>
                <w:sz w:val="22"/>
                <w:szCs w:val="22"/>
              </w:rPr>
            </w:pPr>
            <w:r w:rsidRPr="00376C6A">
              <w:rPr>
                <w:sz w:val="22"/>
                <w:szCs w:val="22"/>
              </w:rPr>
              <w:t>1. Достатньо повне знання матеріалу, передбаченого програмою навчальної̈ дисципліни, за відсутності у відповіді суттєвих неточностей.</w:t>
            </w:r>
          </w:p>
          <w:p w14:paraId="3788E3B1" w14:textId="77777777" w:rsidR="001E6E40" w:rsidRPr="00376C6A" w:rsidRDefault="001E6E40" w:rsidP="001E6E40">
            <w:pPr>
              <w:jc w:val="both"/>
              <w:rPr>
                <w:sz w:val="22"/>
                <w:szCs w:val="22"/>
              </w:rPr>
            </w:pPr>
            <w:r w:rsidRPr="00376C6A">
              <w:rPr>
                <w:sz w:val="22"/>
                <w:szCs w:val="22"/>
              </w:rPr>
              <w:t xml:space="preserve">2. Засвоєння основної̈ літератури, рекомендованої̈ кафедрою. </w:t>
            </w:r>
          </w:p>
          <w:p w14:paraId="6256EA2E" w14:textId="1993DA11" w:rsidR="001E6E40" w:rsidRPr="00376C6A" w:rsidRDefault="001E6E40" w:rsidP="001E6E40">
            <w:pPr>
              <w:jc w:val="both"/>
              <w:rPr>
                <w:sz w:val="20"/>
                <w:szCs w:val="20"/>
              </w:rPr>
            </w:pPr>
            <w:r w:rsidRPr="00376C6A">
              <w:rPr>
                <w:sz w:val="22"/>
                <w:szCs w:val="22"/>
              </w:rPr>
              <w:t xml:space="preserve">3. </w:t>
            </w:r>
            <w:r w:rsidRPr="00376C6A">
              <w:rPr>
                <w:spacing w:val="-6"/>
                <w:sz w:val="22"/>
                <w:szCs w:val="22"/>
              </w:rPr>
              <w:t>Здатність до самостійного поповнення знань з дисципліни, розуміння їх значення для практичної̈ роботи</w:t>
            </w:r>
          </w:p>
        </w:tc>
      </w:tr>
      <w:tr w:rsidR="001E6E40" w:rsidRPr="00376C6A" w14:paraId="114C98D8" w14:textId="77777777" w:rsidTr="002C549B">
        <w:trPr>
          <w:trHeight w:val="290"/>
        </w:trPr>
        <w:tc>
          <w:tcPr>
            <w:tcW w:w="2355" w:type="dxa"/>
            <w:vMerge/>
          </w:tcPr>
          <w:p w14:paraId="5928145F" w14:textId="77777777" w:rsidR="001E6E40" w:rsidRPr="00376C6A" w:rsidRDefault="001E6E40" w:rsidP="001E6E40">
            <w:pPr>
              <w:jc w:val="both"/>
              <w:rPr>
                <w:sz w:val="20"/>
                <w:szCs w:val="20"/>
              </w:rPr>
            </w:pPr>
          </w:p>
        </w:tc>
        <w:tc>
          <w:tcPr>
            <w:tcW w:w="1668" w:type="dxa"/>
          </w:tcPr>
          <w:p w14:paraId="71A272C6" w14:textId="75E7BCD8" w:rsidR="001E6E40" w:rsidRPr="00376C6A" w:rsidRDefault="001E6E40" w:rsidP="001E6E40">
            <w:pPr>
              <w:jc w:val="center"/>
              <w:rPr>
                <w:sz w:val="20"/>
                <w:szCs w:val="20"/>
              </w:rPr>
            </w:pPr>
            <w:r w:rsidRPr="00376C6A">
              <w:rPr>
                <w:sz w:val="22"/>
                <w:szCs w:val="22"/>
              </w:rPr>
              <w:t>45</w:t>
            </w:r>
          </w:p>
        </w:tc>
        <w:tc>
          <w:tcPr>
            <w:tcW w:w="5322" w:type="dxa"/>
          </w:tcPr>
          <w:p w14:paraId="229F424E" w14:textId="77777777" w:rsidR="001E6E40" w:rsidRPr="00376C6A" w:rsidRDefault="001E6E40" w:rsidP="001E6E40">
            <w:pPr>
              <w:pStyle w:val="af3"/>
              <w:shd w:val="clear" w:color="auto" w:fill="FFFFFF"/>
              <w:spacing w:before="0" w:beforeAutospacing="0" w:after="0" w:afterAutospacing="0"/>
              <w:jc w:val="both"/>
              <w:rPr>
                <w:sz w:val="22"/>
                <w:szCs w:val="22"/>
              </w:rPr>
            </w:pPr>
            <w:r w:rsidRPr="00376C6A">
              <w:rPr>
                <w:sz w:val="22"/>
                <w:szCs w:val="22"/>
              </w:rPr>
              <w:t xml:space="preserve">1. </w:t>
            </w:r>
            <w:r w:rsidRPr="00376C6A">
              <w:rPr>
                <w:spacing w:val="-6"/>
                <w:sz w:val="22"/>
                <w:szCs w:val="22"/>
              </w:rPr>
              <w:t>Знання основного матеріалу, передбаченого програмою навчальної̈ дисципліни, в обсязі, достатньому для подальшого навчання і майбутньої роботи за професією</w:t>
            </w:r>
            <w:r w:rsidRPr="00376C6A">
              <w:rPr>
                <w:sz w:val="22"/>
                <w:szCs w:val="22"/>
              </w:rPr>
              <w:t>.</w:t>
            </w:r>
          </w:p>
          <w:p w14:paraId="52BF7ACF" w14:textId="77777777" w:rsidR="001E6E40" w:rsidRPr="00376C6A" w:rsidRDefault="001E6E40" w:rsidP="001E6E40">
            <w:pPr>
              <w:pStyle w:val="af3"/>
              <w:shd w:val="clear" w:color="auto" w:fill="FFFFFF"/>
              <w:spacing w:before="0" w:beforeAutospacing="0" w:after="0" w:afterAutospacing="0"/>
              <w:jc w:val="both"/>
              <w:rPr>
                <w:sz w:val="22"/>
                <w:szCs w:val="22"/>
              </w:rPr>
            </w:pPr>
            <w:r w:rsidRPr="00376C6A">
              <w:rPr>
                <w:sz w:val="22"/>
                <w:szCs w:val="22"/>
              </w:rPr>
              <w:t xml:space="preserve">2. Засвоєння основної̈ літератури, рекомендованої̈ кафедрою. </w:t>
            </w:r>
          </w:p>
          <w:p w14:paraId="484B7176" w14:textId="16D73430" w:rsidR="001E6E40" w:rsidRPr="00376C6A" w:rsidRDefault="001E6E40" w:rsidP="001E6E40">
            <w:pPr>
              <w:jc w:val="both"/>
              <w:rPr>
                <w:sz w:val="20"/>
                <w:szCs w:val="20"/>
              </w:rPr>
            </w:pPr>
            <w:r w:rsidRPr="00376C6A">
              <w:rPr>
                <w:sz w:val="22"/>
                <w:szCs w:val="22"/>
              </w:rPr>
              <w:t>3. Помилки й суттєві неточності у відповіді на іспиті за наявності знань для їх самостійного усунення або за допомогою викладача</w:t>
            </w:r>
          </w:p>
        </w:tc>
      </w:tr>
      <w:tr w:rsidR="001E6E40" w:rsidRPr="00376C6A" w14:paraId="22FA16BA" w14:textId="77777777" w:rsidTr="002C549B">
        <w:trPr>
          <w:trHeight w:val="1990"/>
        </w:trPr>
        <w:tc>
          <w:tcPr>
            <w:tcW w:w="2355" w:type="dxa"/>
            <w:vMerge/>
          </w:tcPr>
          <w:p w14:paraId="4290430D" w14:textId="77777777" w:rsidR="001E6E40" w:rsidRPr="00376C6A" w:rsidRDefault="001E6E40" w:rsidP="001E6E40">
            <w:pPr>
              <w:jc w:val="both"/>
              <w:rPr>
                <w:sz w:val="20"/>
                <w:szCs w:val="20"/>
              </w:rPr>
            </w:pPr>
          </w:p>
        </w:tc>
        <w:tc>
          <w:tcPr>
            <w:tcW w:w="1668" w:type="dxa"/>
          </w:tcPr>
          <w:p w14:paraId="3369267C" w14:textId="47B42E46" w:rsidR="001E6E40" w:rsidRPr="00376C6A" w:rsidRDefault="001E6E40" w:rsidP="001E6E40">
            <w:pPr>
              <w:jc w:val="center"/>
              <w:rPr>
                <w:sz w:val="20"/>
                <w:szCs w:val="20"/>
              </w:rPr>
            </w:pPr>
            <w:r w:rsidRPr="00376C6A">
              <w:rPr>
                <w:sz w:val="22"/>
                <w:szCs w:val="22"/>
              </w:rPr>
              <w:t>40</w:t>
            </w:r>
          </w:p>
        </w:tc>
        <w:tc>
          <w:tcPr>
            <w:tcW w:w="5322" w:type="dxa"/>
          </w:tcPr>
          <w:p w14:paraId="665FFEE1" w14:textId="77777777" w:rsidR="001E6E40" w:rsidRPr="00376C6A" w:rsidRDefault="001E6E40" w:rsidP="001E6E40">
            <w:pPr>
              <w:pStyle w:val="af3"/>
              <w:shd w:val="clear" w:color="auto" w:fill="FFFFFF"/>
              <w:spacing w:before="0" w:beforeAutospacing="0" w:after="0" w:afterAutospacing="0"/>
              <w:jc w:val="both"/>
              <w:rPr>
                <w:sz w:val="22"/>
                <w:szCs w:val="22"/>
              </w:rPr>
            </w:pPr>
            <w:r w:rsidRPr="00376C6A">
              <w:rPr>
                <w:sz w:val="22"/>
                <w:szCs w:val="22"/>
              </w:rPr>
              <w:t>1. Знання основного матеріалу, передбаченого програмою навчальної̈ дисципліни, в обсязі, достатньому для подальшого навчання і майбутньої роботи за професією.</w:t>
            </w:r>
          </w:p>
          <w:p w14:paraId="0BC1FA93" w14:textId="77777777" w:rsidR="001E6E40" w:rsidRPr="00376C6A" w:rsidRDefault="001E6E40" w:rsidP="001E6E40">
            <w:pPr>
              <w:pStyle w:val="af3"/>
              <w:shd w:val="clear" w:color="auto" w:fill="FFFFFF"/>
              <w:spacing w:before="0" w:beforeAutospacing="0" w:after="0" w:afterAutospacing="0"/>
              <w:jc w:val="both"/>
              <w:rPr>
                <w:rFonts w:eastAsia="Times New Roman"/>
                <w:sz w:val="22"/>
                <w:szCs w:val="22"/>
              </w:rPr>
            </w:pPr>
            <w:r w:rsidRPr="00376C6A">
              <w:rPr>
                <w:sz w:val="22"/>
                <w:szCs w:val="22"/>
              </w:rPr>
              <w:t xml:space="preserve">2. Ознайомлення з основною літературою, рекомендованою кафедрою. </w:t>
            </w:r>
          </w:p>
          <w:p w14:paraId="0B53A553" w14:textId="2BB67E0B" w:rsidR="001E6E40" w:rsidRPr="00376C6A" w:rsidRDefault="001E6E40" w:rsidP="001E6E40">
            <w:pPr>
              <w:jc w:val="both"/>
              <w:rPr>
                <w:sz w:val="20"/>
                <w:szCs w:val="20"/>
              </w:rPr>
            </w:pPr>
            <w:r w:rsidRPr="00376C6A">
              <w:rPr>
                <w:sz w:val="22"/>
                <w:szCs w:val="22"/>
              </w:rPr>
              <w:t xml:space="preserve">3. </w:t>
            </w:r>
            <w:r w:rsidRPr="00376C6A">
              <w:rPr>
                <w:spacing w:val="-6"/>
                <w:sz w:val="22"/>
                <w:szCs w:val="22"/>
              </w:rPr>
              <w:t>Помилки у відповіді на іспиті за наявності знань для усунення найсуттєвіших із них за допомогою викладача</w:t>
            </w:r>
          </w:p>
        </w:tc>
      </w:tr>
      <w:tr w:rsidR="001E6E40" w:rsidRPr="00376C6A" w14:paraId="25EB0554" w14:textId="77777777" w:rsidTr="002C549B">
        <w:trPr>
          <w:trHeight w:val="400"/>
        </w:trPr>
        <w:tc>
          <w:tcPr>
            <w:tcW w:w="2355" w:type="dxa"/>
            <w:vMerge/>
          </w:tcPr>
          <w:p w14:paraId="6F46B289" w14:textId="77777777" w:rsidR="001E6E40" w:rsidRPr="00376C6A" w:rsidRDefault="001E6E40" w:rsidP="001E6E40">
            <w:pPr>
              <w:jc w:val="both"/>
              <w:rPr>
                <w:sz w:val="20"/>
                <w:szCs w:val="20"/>
              </w:rPr>
            </w:pPr>
          </w:p>
        </w:tc>
        <w:tc>
          <w:tcPr>
            <w:tcW w:w="1668" w:type="dxa"/>
          </w:tcPr>
          <w:p w14:paraId="063C313A" w14:textId="06757256" w:rsidR="001E6E40" w:rsidRPr="00376C6A" w:rsidRDefault="001E6E40" w:rsidP="001E6E40">
            <w:pPr>
              <w:jc w:val="center"/>
              <w:rPr>
                <w:sz w:val="20"/>
                <w:szCs w:val="20"/>
              </w:rPr>
            </w:pPr>
            <w:r w:rsidRPr="00376C6A">
              <w:rPr>
                <w:sz w:val="22"/>
                <w:szCs w:val="22"/>
              </w:rPr>
              <w:t>35</w:t>
            </w:r>
          </w:p>
        </w:tc>
        <w:tc>
          <w:tcPr>
            <w:tcW w:w="5322" w:type="dxa"/>
          </w:tcPr>
          <w:p w14:paraId="62B000DE" w14:textId="77777777" w:rsidR="001E6E40" w:rsidRPr="00376C6A" w:rsidRDefault="001E6E40" w:rsidP="001E6E40">
            <w:pPr>
              <w:jc w:val="both"/>
              <w:rPr>
                <w:sz w:val="22"/>
                <w:szCs w:val="22"/>
              </w:rPr>
            </w:pPr>
            <w:r w:rsidRPr="00376C6A">
              <w:rPr>
                <w:sz w:val="22"/>
                <w:szCs w:val="22"/>
              </w:rPr>
              <w:t xml:space="preserve">1. </w:t>
            </w:r>
            <w:r w:rsidRPr="00376C6A">
              <w:rPr>
                <w:spacing w:val="-6"/>
                <w:sz w:val="22"/>
                <w:szCs w:val="22"/>
              </w:rPr>
              <w:t>Прогалини в знаннях з певних частин основного мате-ріалу, передбаченого програмою навчальної̈ дисципліни</w:t>
            </w:r>
            <w:r w:rsidRPr="00376C6A">
              <w:rPr>
                <w:sz w:val="22"/>
                <w:szCs w:val="22"/>
              </w:rPr>
              <w:t>.</w:t>
            </w:r>
          </w:p>
          <w:p w14:paraId="03065B59" w14:textId="151E2443" w:rsidR="001E6E40" w:rsidRPr="00376C6A" w:rsidRDefault="001E6E40" w:rsidP="001E6E40">
            <w:pPr>
              <w:jc w:val="both"/>
              <w:rPr>
                <w:sz w:val="20"/>
                <w:szCs w:val="20"/>
              </w:rPr>
            </w:pPr>
            <w:r w:rsidRPr="00376C6A">
              <w:rPr>
                <w:sz w:val="22"/>
                <w:szCs w:val="22"/>
              </w:rPr>
              <w:t>2. Наявність помилок у відповіді на іспиті.</w:t>
            </w:r>
          </w:p>
        </w:tc>
      </w:tr>
      <w:tr w:rsidR="001E6E40" w:rsidRPr="001222F1" w14:paraId="76942B37" w14:textId="77777777" w:rsidTr="002C549B">
        <w:trPr>
          <w:trHeight w:val="380"/>
        </w:trPr>
        <w:tc>
          <w:tcPr>
            <w:tcW w:w="2355" w:type="dxa"/>
            <w:vMerge/>
          </w:tcPr>
          <w:p w14:paraId="44383080" w14:textId="77777777" w:rsidR="001E6E40" w:rsidRPr="00376C6A" w:rsidRDefault="001E6E40" w:rsidP="001E6E40">
            <w:pPr>
              <w:jc w:val="both"/>
              <w:rPr>
                <w:sz w:val="20"/>
                <w:szCs w:val="20"/>
              </w:rPr>
            </w:pPr>
          </w:p>
        </w:tc>
        <w:tc>
          <w:tcPr>
            <w:tcW w:w="1668" w:type="dxa"/>
          </w:tcPr>
          <w:p w14:paraId="3AA965D5" w14:textId="0F18705A" w:rsidR="001E6E40" w:rsidRPr="00376C6A" w:rsidRDefault="001E6E40" w:rsidP="001E6E40">
            <w:pPr>
              <w:jc w:val="center"/>
              <w:rPr>
                <w:sz w:val="20"/>
                <w:szCs w:val="20"/>
              </w:rPr>
            </w:pPr>
            <w:r w:rsidRPr="00376C6A">
              <w:rPr>
                <w:sz w:val="22"/>
                <w:szCs w:val="22"/>
              </w:rPr>
              <w:t>0</w:t>
            </w:r>
          </w:p>
        </w:tc>
        <w:tc>
          <w:tcPr>
            <w:tcW w:w="5322" w:type="dxa"/>
          </w:tcPr>
          <w:p w14:paraId="379AF7D9" w14:textId="77777777" w:rsidR="001E6E40" w:rsidRPr="00376C6A" w:rsidRDefault="001E6E40" w:rsidP="001E6E40">
            <w:pPr>
              <w:jc w:val="both"/>
              <w:rPr>
                <w:sz w:val="22"/>
                <w:szCs w:val="22"/>
              </w:rPr>
            </w:pPr>
            <w:r w:rsidRPr="00376C6A">
              <w:rPr>
                <w:sz w:val="22"/>
                <w:szCs w:val="22"/>
              </w:rPr>
              <w:t xml:space="preserve">1. </w:t>
            </w:r>
            <w:r w:rsidRPr="00376C6A">
              <w:rPr>
                <w:spacing w:val="-6"/>
                <w:sz w:val="22"/>
                <w:szCs w:val="22"/>
              </w:rPr>
              <w:t>Відсутність знань значної̈ частини основного матеріалу, передбаченого програмою навчальної̈ дисципліни</w:t>
            </w:r>
            <w:r w:rsidRPr="00376C6A">
              <w:rPr>
                <w:sz w:val="22"/>
                <w:szCs w:val="22"/>
              </w:rPr>
              <w:t>.</w:t>
            </w:r>
          </w:p>
          <w:p w14:paraId="18B51931" w14:textId="4F2320CA" w:rsidR="001E6E40" w:rsidRPr="001222F1" w:rsidRDefault="001E6E40" w:rsidP="001E6E40">
            <w:pPr>
              <w:jc w:val="both"/>
              <w:rPr>
                <w:sz w:val="20"/>
                <w:szCs w:val="20"/>
              </w:rPr>
            </w:pPr>
            <w:r w:rsidRPr="00376C6A">
              <w:rPr>
                <w:sz w:val="22"/>
                <w:szCs w:val="22"/>
              </w:rPr>
              <w:lastRenderedPageBreak/>
              <w:t>2. Неможливість продовжити навчання або здійснювати професійну діяльність без проходження повторного курсу з цієї дисципліни</w:t>
            </w:r>
          </w:p>
        </w:tc>
      </w:tr>
    </w:tbl>
    <w:p w14:paraId="0A18632F" w14:textId="77777777" w:rsidR="00F37240" w:rsidRDefault="00F37240" w:rsidP="000006EB">
      <w:pPr>
        <w:pStyle w:val="1"/>
        <w:spacing w:before="0" w:after="0"/>
        <w:rPr>
          <w:rFonts w:ascii="Times New Roman" w:hAnsi="Times New Roman" w:cs="Times New Roman"/>
          <w:b w:val="0"/>
          <w:i/>
          <w:iCs/>
          <w:sz w:val="28"/>
          <w:szCs w:val="28"/>
          <w:lang w:val="ru-RU"/>
        </w:rPr>
      </w:pPr>
      <w:bookmarkStart w:id="17" w:name="_Toc476901532"/>
    </w:p>
    <w:p w14:paraId="03B02452" w14:textId="77777777" w:rsidR="009C5665" w:rsidRPr="007C5047" w:rsidRDefault="009C5665" w:rsidP="009C5665">
      <w:pPr>
        <w:widowControl w:val="0"/>
        <w:ind w:firstLine="709"/>
        <w:jc w:val="center"/>
        <w:rPr>
          <w:bCs/>
          <w:i/>
          <w:iCs/>
          <w:sz w:val="28"/>
          <w:szCs w:val="28"/>
        </w:rPr>
      </w:pPr>
      <w:r w:rsidRPr="007C5047">
        <w:rPr>
          <w:bCs/>
          <w:i/>
          <w:iCs/>
          <w:sz w:val="28"/>
          <w:szCs w:val="28"/>
        </w:rPr>
        <w:t>Шкала підсумкового педагогічного контролю</w:t>
      </w:r>
    </w:p>
    <w:p w14:paraId="176DFDC9" w14:textId="77777777" w:rsidR="009C5665" w:rsidRPr="002A699B" w:rsidRDefault="009C5665" w:rsidP="009C5665">
      <w:pPr>
        <w:widowControl w:val="0"/>
        <w:ind w:firstLine="709"/>
        <w:jc w:val="center"/>
        <w:rPr>
          <w:b/>
          <w:i/>
          <w:iCs/>
          <w:sz w:val="28"/>
          <w:szCs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4395"/>
        <w:gridCol w:w="1271"/>
        <w:gridCol w:w="2135"/>
      </w:tblGrid>
      <w:tr w:rsidR="009C5665" w:rsidRPr="00262DAC" w14:paraId="3DCC498D" w14:textId="77777777" w:rsidTr="009E5B7B">
        <w:trPr>
          <w:trHeight w:val="20"/>
        </w:trPr>
        <w:tc>
          <w:tcPr>
            <w:tcW w:w="1559" w:type="dxa"/>
            <w:tcBorders>
              <w:top w:val="single" w:sz="4" w:space="0" w:color="auto"/>
              <w:left w:val="single" w:sz="4" w:space="0" w:color="auto"/>
              <w:bottom w:val="single" w:sz="4" w:space="0" w:color="auto"/>
              <w:right w:val="single" w:sz="4" w:space="0" w:color="auto"/>
            </w:tcBorders>
          </w:tcPr>
          <w:p w14:paraId="71ADD0FF" w14:textId="77777777" w:rsidR="009C5665" w:rsidRPr="00262DAC" w:rsidRDefault="009C5665" w:rsidP="009E5B7B">
            <w:pPr>
              <w:widowControl w:val="0"/>
              <w:jc w:val="both"/>
              <w:outlineLvl w:val="0"/>
              <w:rPr>
                <w:bCs/>
                <w:kern w:val="32"/>
              </w:rPr>
            </w:pPr>
            <w:r w:rsidRPr="00262DAC">
              <w:rPr>
                <w:bCs/>
                <w:kern w:val="32"/>
              </w:rPr>
              <w:t>Оцінка</w:t>
            </w:r>
          </w:p>
          <w:p w14:paraId="3437C3B1" w14:textId="77777777" w:rsidR="009C5665" w:rsidRPr="00262DAC" w:rsidRDefault="009C5665" w:rsidP="009E5B7B">
            <w:pPr>
              <w:widowControl w:val="0"/>
              <w:jc w:val="both"/>
              <w:outlineLvl w:val="0"/>
              <w:rPr>
                <w:bCs/>
                <w:kern w:val="32"/>
              </w:rPr>
            </w:pPr>
            <w:r w:rsidRPr="00262DAC">
              <w:rPr>
                <w:bCs/>
                <w:kern w:val="32"/>
              </w:rPr>
              <w:t>за шкалою ECTS</w:t>
            </w:r>
          </w:p>
        </w:tc>
        <w:tc>
          <w:tcPr>
            <w:tcW w:w="4395" w:type="dxa"/>
            <w:tcBorders>
              <w:top w:val="single" w:sz="4" w:space="0" w:color="auto"/>
              <w:left w:val="single" w:sz="4" w:space="0" w:color="auto"/>
              <w:bottom w:val="single" w:sz="4" w:space="0" w:color="auto"/>
              <w:right w:val="single" w:sz="4" w:space="0" w:color="auto"/>
            </w:tcBorders>
          </w:tcPr>
          <w:p w14:paraId="5A5B3D48" w14:textId="77777777" w:rsidR="009C5665" w:rsidRPr="00262DAC" w:rsidRDefault="009C5665" w:rsidP="009E5B7B">
            <w:pPr>
              <w:widowControl w:val="0"/>
              <w:jc w:val="center"/>
              <w:outlineLvl w:val="0"/>
              <w:rPr>
                <w:bCs/>
                <w:kern w:val="32"/>
              </w:rPr>
            </w:pPr>
            <w:r w:rsidRPr="00262DAC">
              <w:rPr>
                <w:bCs/>
                <w:kern w:val="32"/>
              </w:rPr>
              <w:t>Визначення</w:t>
            </w:r>
          </w:p>
        </w:tc>
        <w:tc>
          <w:tcPr>
            <w:tcW w:w="1271" w:type="dxa"/>
            <w:tcBorders>
              <w:top w:val="single" w:sz="4" w:space="0" w:color="auto"/>
              <w:left w:val="single" w:sz="4" w:space="0" w:color="auto"/>
              <w:bottom w:val="single" w:sz="4" w:space="0" w:color="auto"/>
              <w:right w:val="single" w:sz="4" w:space="0" w:color="auto"/>
            </w:tcBorders>
          </w:tcPr>
          <w:p w14:paraId="794AE724" w14:textId="77777777" w:rsidR="009C5665" w:rsidRPr="00262DAC" w:rsidRDefault="009C5665" w:rsidP="009E5B7B">
            <w:pPr>
              <w:widowControl w:val="0"/>
              <w:jc w:val="both"/>
              <w:outlineLvl w:val="0"/>
              <w:rPr>
                <w:bCs/>
                <w:kern w:val="32"/>
              </w:rPr>
            </w:pPr>
            <w:r w:rsidRPr="00262DAC">
              <w:rPr>
                <w:bCs/>
                <w:kern w:val="32"/>
              </w:rPr>
              <w:t>Оцінка</w:t>
            </w:r>
          </w:p>
          <w:p w14:paraId="4992572C" w14:textId="77777777" w:rsidR="009C5665" w:rsidRPr="00262DAC" w:rsidRDefault="009C5665" w:rsidP="009E5B7B">
            <w:pPr>
              <w:widowControl w:val="0"/>
              <w:jc w:val="both"/>
              <w:outlineLvl w:val="0"/>
              <w:rPr>
                <w:bCs/>
                <w:kern w:val="32"/>
              </w:rPr>
            </w:pPr>
            <w:r w:rsidRPr="00262DAC">
              <w:rPr>
                <w:bCs/>
                <w:kern w:val="32"/>
              </w:rPr>
              <w:t>за національною шкалою</w:t>
            </w:r>
          </w:p>
        </w:tc>
        <w:tc>
          <w:tcPr>
            <w:tcW w:w="2135" w:type="dxa"/>
            <w:tcBorders>
              <w:top w:val="single" w:sz="4" w:space="0" w:color="auto"/>
              <w:left w:val="single" w:sz="4" w:space="0" w:color="auto"/>
              <w:bottom w:val="single" w:sz="4" w:space="0" w:color="auto"/>
              <w:right w:val="single" w:sz="4" w:space="0" w:color="auto"/>
            </w:tcBorders>
          </w:tcPr>
          <w:p w14:paraId="0E272002" w14:textId="77777777" w:rsidR="009C5665" w:rsidRPr="00262DAC" w:rsidRDefault="009C5665" w:rsidP="009E5B7B">
            <w:pPr>
              <w:widowControl w:val="0"/>
              <w:jc w:val="both"/>
              <w:outlineLvl w:val="0"/>
              <w:rPr>
                <w:bCs/>
                <w:kern w:val="32"/>
              </w:rPr>
            </w:pPr>
            <w:r w:rsidRPr="00262DAC">
              <w:rPr>
                <w:bCs/>
                <w:kern w:val="32"/>
              </w:rPr>
              <w:t>Оцінка</w:t>
            </w:r>
          </w:p>
          <w:p w14:paraId="0E03AB38" w14:textId="77777777" w:rsidR="009C5665" w:rsidRPr="00262DAC" w:rsidRDefault="009C5665" w:rsidP="009E5B7B">
            <w:pPr>
              <w:widowControl w:val="0"/>
              <w:jc w:val="both"/>
              <w:outlineLvl w:val="0"/>
              <w:rPr>
                <w:bCs/>
                <w:kern w:val="32"/>
              </w:rPr>
            </w:pPr>
            <w:r w:rsidRPr="00262DAC">
              <w:rPr>
                <w:bCs/>
                <w:kern w:val="32"/>
              </w:rPr>
              <w:t>за 100- бальною шкалою, що використовується в НЮУ</w:t>
            </w:r>
          </w:p>
        </w:tc>
      </w:tr>
      <w:tr w:rsidR="009C5665" w:rsidRPr="00262DAC" w14:paraId="26ACA95F" w14:textId="77777777" w:rsidTr="009E5B7B">
        <w:trPr>
          <w:trHeight w:val="777"/>
        </w:trPr>
        <w:tc>
          <w:tcPr>
            <w:tcW w:w="1559" w:type="dxa"/>
            <w:tcBorders>
              <w:top w:val="single" w:sz="4" w:space="0" w:color="auto"/>
              <w:left w:val="single" w:sz="4" w:space="0" w:color="auto"/>
              <w:bottom w:val="single" w:sz="4" w:space="0" w:color="auto"/>
              <w:right w:val="single" w:sz="4" w:space="0" w:color="auto"/>
            </w:tcBorders>
          </w:tcPr>
          <w:p w14:paraId="612E87A1" w14:textId="77777777" w:rsidR="009C5665" w:rsidRPr="00262DAC" w:rsidRDefault="009C5665" w:rsidP="009E5B7B">
            <w:pPr>
              <w:widowControl w:val="0"/>
              <w:jc w:val="center"/>
              <w:outlineLvl w:val="0"/>
              <w:rPr>
                <w:b/>
                <w:bCs/>
                <w:kern w:val="32"/>
              </w:rPr>
            </w:pPr>
            <w:r w:rsidRPr="00262DAC">
              <w:rPr>
                <w:b/>
                <w:bCs/>
                <w:kern w:val="32"/>
              </w:rPr>
              <w:t>А</w:t>
            </w:r>
          </w:p>
        </w:tc>
        <w:tc>
          <w:tcPr>
            <w:tcW w:w="4395" w:type="dxa"/>
            <w:tcBorders>
              <w:top w:val="single" w:sz="4" w:space="0" w:color="auto"/>
              <w:left w:val="single" w:sz="4" w:space="0" w:color="auto"/>
              <w:bottom w:val="single" w:sz="4" w:space="0" w:color="auto"/>
              <w:right w:val="single" w:sz="4" w:space="0" w:color="auto"/>
            </w:tcBorders>
          </w:tcPr>
          <w:p w14:paraId="51160A6C" w14:textId="77777777" w:rsidR="009C5665" w:rsidRPr="00262DAC" w:rsidRDefault="009C5665" w:rsidP="009E5B7B">
            <w:pPr>
              <w:widowControl w:val="0"/>
              <w:jc w:val="both"/>
              <w:outlineLvl w:val="0"/>
              <w:rPr>
                <w:bCs/>
                <w:kern w:val="32"/>
              </w:rPr>
            </w:pPr>
            <w:r w:rsidRPr="00262DAC">
              <w:rPr>
                <w:b/>
                <w:bCs/>
                <w:kern w:val="32"/>
              </w:rPr>
              <w:t>Відмінно</w:t>
            </w:r>
            <w:r w:rsidRPr="00262DAC">
              <w:rPr>
                <w:bCs/>
                <w:kern w:val="32"/>
              </w:rPr>
              <w:t xml:space="preserve"> – відмінне виконання, лише з незначною кількістю помилок</w:t>
            </w:r>
          </w:p>
        </w:tc>
        <w:tc>
          <w:tcPr>
            <w:tcW w:w="1271" w:type="dxa"/>
            <w:tcBorders>
              <w:top w:val="single" w:sz="4" w:space="0" w:color="auto"/>
              <w:left w:val="single" w:sz="4" w:space="0" w:color="auto"/>
              <w:bottom w:val="single" w:sz="4" w:space="0" w:color="auto"/>
              <w:right w:val="single" w:sz="4" w:space="0" w:color="auto"/>
            </w:tcBorders>
            <w:vAlign w:val="center"/>
          </w:tcPr>
          <w:p w14:paraId="559AB064" w14:textId="77777777" w:rsidR="009C5665" w:rsidRPr="00262DAC" w:rsidRDefault="009C5665" w:rsidP="009E5B7B">
            <w:pPr>
              <w:widowControl w:val="0"/>
              <w:jc w:val="center"/>
              <w:outlineLvl w:val="0"/>
              <w:rPr>
                <w:bCs/>
                <w:kern w:val="32"/>
              </w:rPr>
            </w:pPr>
            <w:r w:rsidRPr="00262DAC">
              <w:rPr>
                <w:bCs/>
                <w:kern w:val="32"/>
              </w:rPr>
              <w:t>5</w:t>
            </w:r>
          </w:p>
        </w:tc>
        <w:tc>
          <w:tcPr>
            <w:tcW w:w="2135" w:type="dxa"/>
            <w:tcBorders>
              <w:top w:val="single" w:sz="4" w:space="0" w:color="auto"/>
              <w:left w:val="single" w:sz="4" w:space="0" w:color="auto"/>
              <w:bottom w:val="single" w:sz="4" w:space="0" w:color="auto"/>
              <w:right w:val="single" w:sz="4" w:space="0" w:color="auto"/>
            </w:tcBorders>
          </w:tcPr>
          <w:p w14:paraId="2A6DE065" w14:textId="77777777" w:rsidR="009C5665" w:rsidRPr="00262DAC" w:rsidRDefault="009C5665" w:rsidP="009E5B7B">
            <w:pPr>
              <w:widowControl w:val="0"/>
              <w:jc w:val="center"/>
              <w:outlineLvl w:val="0"/>
              <w:rPr>
                <w:bCs/>
                <w:kern w:val="32"/>
              </w:rPr>
            </w:pPr>
          </w:p>
          <w:p w14:paraId="54464407" w14:textId="77777777" w:rsidR="009C5665" w:rsidRPr="00262DAC" w:rsidRDefault="009C5665" w:rsidP="009E5B7B">
            <w:pPr>
              <w:widowControl w:val="0"/>
              <w:jc w:val="center"/>
              <w:outlineLvl w:val="0"/>
              <w:rPr>
                <w:bCs/>
                <w:kern w:val="32"/>
              </w:rPr>
            </w:pPr>
            <w:r w:rsidRPr="00262DAC">
              <w:rPr>
                <w:bCs/>
                <w:kern w:val="32"/>
              </w:rPr>
              <w:t>90–100</w:t>
            </w:r>
          </w:p>
        </w:tc>
      </w:tr>
      <w:tr w:rsidR="009C5665" w:rsidRPr="00262DAC" w14:paraId="253DDAB6" w14:textId="77777777" w:rsidTr="009E5B7B">
        <w:trPr>
          <w:trHeight w:val="20"/>
        </w:trPr>
        <w:tc>
          <w:tcPr>
            <w:tcW w:w="1559" w:type="dxa"/>
            <w:tcBorders>
              <w:top w:val="single" w:sz="4" w:space="0" w:color="auto"/>
              <w:left w:val="single" w:sz="4" w:space="0" w:color="auto"/>
              <w:bottom w:val="single" w:sz="4" w:space="0" w:color="auto"/>
              <w:right w:val="single" w:sz="4" w:space="0" w:color="auto"/>
            </w:tcBorders>
          </w:tcPr>
          <w:p w14:paraId="48EA5968" w14:textId="77777777" w:rsidR="009C5665" w:rsidRPr="00262DAC" w:rsidRDefault="009C5665" w:rsidP="009E5B7B">
            <w:pPr>
              <w:widowControl w:val="0"/>
              <w:jc w:val="center"/>
              <w:outlineLvl w:val="0"/>
              <w:rPr>
                <w:b/>
                <w:bCs/>
                <w:kern w:val="32"/>
              </w:rPr>
            </w:pPr>
            <w:r w:rsidRPr="00262DAC">
              <w:rPr>
                <w:b/>
                <w:bCs/>
                <w:kern w:val="32"/>
              </w:rPr>
              <w:t>В</w:t>
            </w:r>
          </w:p>
        </w:tc>
        <w:tc>
          <w:tcPr>
            <w:tcW w:w="4395" w:type="dxa"/>
            <w:tcBorders>
              <w:top w:val="single" w:sz="4" w:space="0" w:color="auto"/>
              <w:left w:val="single" w:sz="4" w:space="0" w:color="auto"/>
              <w:bottom w:val="single" w:sz="4" w:space="0" w:color="auto"/>
              <w:right w:val="single" w:sz="4" w:space="0" w:color="auto"/>
            </w:tcBorders>
          </w:tcPr>
          <w:p w14:paraId="6174D7F3" w14:textId="77777777" w:rsidR="009C5665" w:rsidRPr="00262DAC" w:rsidRDefault="009C5665" w:rsidP="009E5B7B">
            <w:pPr>
              <w:widowControl w:val="0"/>
              <w:jc w:val="both"/>
              <w:outlineLvl w:val="0"/>
              <w:rPr>
                <w:bCs/>
                <w:kern w:val="32"/>
              </w:rPr>
            </w:pPr>
            <w:r w:rsidRPr="00262DAC">
              <w:rPr>
                <w:b/>
                <w:bCs/>
                <w:kern w:val="32"/>
              </w:rPr>
              <w:t>Дуже добре</w:t>
            </w:r>
            <w:r w:rsidRPr="00262DAC">
              <w:rPr>
                <w:bCs/>
                <w:kern w:val="32"/>
              </w:rPr>
              <w:t xml:space="preserve"> – вище середнього рівня з кількома помилками</w:t>
            </w:r>
          </w:p>
        </w:tc>
        <w:tc>
          <w:tcPr>
            <w:tcW w:w="1271" w:type="dxa"/>
            <w:vMerge w:val="restart"/>
            <w:tcBorders>
              <w:top w:val="single" w:sz="4" w:space="0" w:color="auto"/>
              <w:left w:val="single" w:sz="4" w:space="0" w:color="auto"/>
              <w:bottom w:val="single" w:sz="4" w:space="0" w:color="auto"/>
              <w:right w:val="single" w:sz="4" w:space="0" w:color="auto"/>
            </w:tcBorders>
            <w:vAlign w:val="center"/>
          </w:tcPr>
          <w:p w14:paraId="5A8D7811" w14:textId="77777777" w:rsidR="009C5665" w:rsidRPr="00262DAC" w:rsidRDefault="009C5665" w:rsidP="009E5B7B">
            <w:pPr>
              <w:widowControl w:val="0"/>
              <w:jc w:val="center"/>
              <w:outlineLvl w:val="0"/>
              <w:rPr>
                <w:bCs/>
                <w:kern w:val="32"/>
              </w:rPr>
            </w:pPr>
            <w:r w:rsidRPr="00262DAC">
              <w:rPr>
                <w:bCs/>
                <w:kern w:val="32"/>
              </w:rPr>
              <w:t>4</w:t>
            </w:r>
          </w:p>
        </w:tc>
        <w:tc>
          <w:tcPr>
            <w:tcW w:w="2135" w:type="dxa"/>
            <w:tcBorders>
              <w:top w:val="single" w:sz="4" w:space="0" w:color="auto"/>
              <w:left w:val="single" w:sz="4" w:space="0" w:color="auto"/>
              <w:bottom w:val="single" w:sz="4" w:space="0" w:color="auto"/>
              <w:right w:val="single" w:sz="4" w:space="0" w:color="auto"/>
            </w:tcBorders>
          </w:tcPr>
          <w:p w14:paraId="00440882" w14:textId="77777777" w:rsidR="009C5665" w:rsidRPr="00262DAC" w:rsidRDefault="009C5665" w:rsidP="009E5B7B">
            <w:pPr>
              <w:widowControl w:val="0"/>
              <w:jc w:val="center"/>
              <w:outlineLvl w:val="0"/>
              <w:rPr>
                <w:bCs/>
                <w:kern w:val="32"/>
              </w:rPr>
            </w:pPr>
          </w:p>
          <w:p w14:paraId="4D071F05" w14:textId="77777777" w:rsidR="009C5665" w:rsidRPr="00262DAC" w:rsidRDefault="009C5665" w:rsidP="009E5B7B">
            <w:pPr>
              <w:widowControl w:val="0"/>
              <w:jc w:val="center"/>
              <w:outlineLvl w:val="0"/>
              <w:rPr>
                <w:bCs/>
                <w:kern w:val="32"/>
              </w:rPr>
            </w:pPr>
            <w:r w:rsidRPr="00262DAC">
              <w:rPr>
                <w:bCs/>
                <w:kern w:val="32"/>
              </w:rPr>
              <w:t>80–89</w:t>
            </w:r>
          </w:p>
        </w:tc>
      </w:tr>
      <w:tr w:rsidR="009C5665" w:rsidRPr="00262DAC" w14:paraId="6204D5AC" w14:textId="77777777" w:rsidTr="009E5B7B">
        <w:trPr>
          <w:trHeight w:val="20"/>
        </w:trPr>
        <w:tc>
          <w:tcPr>
            <w:tcW w:w="1559" w:type="dxa"/>
            <w:tcBorders>
              <w:top w:val="single" w:sz="4" w:space="0" w:color="auto"/>
              <w:left w:val="single" w:sz="4" w:space="0" w:color="auto"/>
              <w:bottom w:val="single" w:sz="4" w:space="0" w:color="auto"/>
              <w:right w:val="single" w:sz="4" w:space="0" w:color="auto"/>
            </w:tcBorders>
          </w:tcPr>
          <w:p w14:paraId="50FC3C73" w14:textId="77777777" w:rsidR="009C5665" w:rsidRPr="00262DAC" w:rsidRDefault="009C5665" w:rsidP="009E5B7B">
            <w:pPr>
              <w:widowControl w:val="0"/>
              <w:jc w:val="center"/>
              <w:outlineLvl w:val="0"/>
              <w:rPr>
                <w:b/>
                <w:bCs/>
                <w:kern w:val="32"/>
              </w:rPr>
            </w:pPr>
            <w:r w:rsidRPr="00262DAC">
              <w:rPr>
                <w:b/>
                <w:bCs/>
                <w:kern w:val="32"/>
              </w:rPr>
              <w:t>С</w:t>
            </w:r>
          </w:p>
        </w:tc>
        <w:tc>
          <w:tcPr>
            <w:tcW w:w="4395" w:type="dxa"/>
            <w:tcBorders>
              <w:top w:val="single" w:sz="4" w:space="0" w:color="auto"/>
              <w:left w:val="single" w:sz="4" w:space="0" w:color="auto"/>
              <w:bottom w:val="single" w:sz="4" w:space="0" w:color="auto"/>
              <w:right w:val="single" w:sz="4" w:space="0" w:color="auto"/>
            </w:tcBorders>
          </w:tcPr>
          <w:p w14:paraId="77A7FACA" w14:textId="77777777" w:rsidR="009C5665" w:rsidRPr="00262DAC" w:rsidRDefault="009C5665" w:rsidP="009E5B7B">
            <w:pPr>
              <w:widowControl w:val="0"/>
              <w:jc w:val="both"/>
              <w:outlineLvl w:val="0"/>
              <w:rPr>
                <w:bCs/>
                <w:kern w:val="32"/>
              </w:rPr>
            </w:pPr>
            <w:r w:rsidRPr="00262DAC">
              <w:rPr>
                <w:b/>
                <w:bCs/>
                <w:kern w:val="32"/>
              </w:rPr>
              <w:t xml:space="preserve">Добре </w:t>
            </w:r>
            <w:r w:rsidRPr="00262DAC">
              <w:rPr>
                <w:bCs/>
                <w:kern w:val="32"/>
              </w:rPr>
              <w:t>– у цілому правильна робота з певною кількістю незначних помилок</w:t>
            </w:r>
          </w:p>
        </w:tc>
        <w:tc>
          <w:tcPr>
            <w:tcW w:w="1271" w:type="dxa"/>
            <w:vMerge/>
            <w:tcBorders>
              <w:top w:val="single" w:sz="4" w:space="0" w:color="auto"/>
              <w:left w:val="single" w:sz="4" w:space="0" w:color="auto"/>
              <w:bottom w:val="single" w:sz="4" w:space="0" w:color="auto"/>
              <w:right w:val="single" w:sz="4" w:space="0" w:color="auto"/>
            </w:tcBorders>
            <w:vAlign w:val="center"/>
          </w:tcPr>
          <w:p w14:paraId="024D109F" w14:textId="77777777" w:rsidR="009C5665" w:rsidRPr="00262DAC" w:rsidRDefault="009C5665" w:rsidP="009E5B7B">
            <w:pPr>
              <w:widowControl w:val="0"/>
              <w:rPr>
                <w:bCs/>
                <w:kern w:val="32"/>
              </w:rPr>
            </w:pPr>
          </w:p>
        </w:tc>
        <w:tc>
          <w:tcPr>
            <w:tcW w:w="2135" w:type="dxa"/>
            <w:tcBorders>
              <w:top w:val="single" w:sz="4" w:space="0" w:color="auto"/>
              <w:left w:val="single" w:sz="4" w:space="0" w:color="auto"/>
              <w:bottom w:val="single" w:sz="4" w:space="0" w:color="auto"/>
              <w:right w:val="single" w:sz="4" w:space="0" w:color="auto"/>
            </w:tcBorders>
          </w:tcPr>
          <w:p w14:paraId="61835331" w14:textId="77777777" w:rsidR="009C5665" w:rsidRPr="00262DAC" w:rsidRDefault="009C5665" w:rsidP="009E5B7B">
            <w:pPr>
              <w:widowControl w:val="0"/>
              <w:jc w:val="center"/>
              <w:outlineLvl w:val="0"/>
              <w:rPr>
                <w:bCs/>
                <w:kern w:val="32"/>
              </w:rPr>
            </w:pPr>
          </w:p>
          <w:p w14:paraId="061B57D2" w14:textId="77777777" w:rsidR="009C5665" w:rsidRPr="00262DAC" w:rsidRDefault="009C5665" w:rsidP="009E5B7B">
            <w:pPr>
              <w:widowControl w:val="0"/>
              <w:jc w:val="center"/>
              <w:outlineLvl w:val="0"/>
              <w:rPr>
                <w:bCs/>
                <w:kern w:val="32"/>
              </w:rPr>
            </w:pPr>
            <w:r w:rsidRPr="00262DAC">
              <w:rPr>
                <w:bCs/>
                <w:kern w:val="32"/>
              </w:rPr>
              <w:t>75–79</w:t>
            </w:r>
          </w:p>
        </w:tc>
      </w:tr>
      <w:tr w:rsidR="009C5665" w:rsidRPr="00262DAC" w14:paraId="40BF1020" w14:textId="77777777" w:rsidTr="009E5B7B">
        <w:trPr>
          <w:trHeight w:val="20"/>
        </w:trPr>
        <w:tc>
          <w:tcPr>
            <w:tcW w:w="1559" w:type="dxa"/>
            <w:tcBorders>
              <w:top w:val="single" w:sz="4" w:space="0" w:color="auto"/>
              <w:left w:val="single" w:sz="4" w:space="0" w:color="auto"/>
              <w:bottom w:val="single" w:sz="4" w:space="0" w:color="auto"/>
              <w:right w:val="single" w:sz="4" w:space="0" w:color="auto"/>
            </w:tcBorders>
          </w:tcPr>
          <w:p w14:paraId="6E862523" w14:textId="77777777" w:rsidR="009C5665" w:rsidRPr="00262DAC" w:rsidRDefault="009C5665" w:rsidP="009E5B7B">
            <w:pPr>
              <w:widowControl w:val="0"/>
              <w:jc w:val="center"/>
              <w:outlineLvl w:val="0"/>
              <w:rPr>
                <w:b/>
                <w:bCs/>
                <w:kern w:val="32"/>
              </w:rPr>
            </w:pPr>
            <w:r w:rsidRPr="00262DAC">
              <w:rPr>
                <w:b/>
                <w:bCs/>
                <w:kern w:val="32"/>
              </w:rPr>
              <w:t>D</w:t>
            </w:r>
          </w:p>
        </w:tc>
        <w:tc>
          <w:tcPr>
            <w:tcW w:w="4395" w:type="dxa"/>
            <w:tcBorders>
              <w:top w:val="single" w:sz="4" w:space="0" w:color="auto"/>
              <w:left w:val="single" w:sz="4" w:space="0" w:color="auto"/>
              <w:bottom w:val="single" w:sz="4" w:space="0" w:color="auto"/>
              <w:right w:val="single" w:sz="4" w:space="0" w:color="auto"/>
            </w:tcBorders>
          </w:tcPr>
          <w:p w14:paraId="2B4BA102" w14:textId="77777777" w:rsidR="009C5665" w:rsidRPr="00262DAC" w:rsidRDefault="009C5665" w:rsidP="009E5B7B">
            <w:pPr>
              <w:widowControl w:val="0"/>
              <w:jc w:val="both"/>
              <w:outlineLvl w:val="0"/>
              <w:rPr>
                <w:bCs/>
                <w:kern w:val="32"/>
              </w:rPr>
            </w:pPr>
            <w:r w:rsidRPr="00262DAC">
              <w:rPr>
                <w:b/>
                <w:bCs/>
                <w:kern w:val="32"/>
              </w:rPr>
              <w:t>Задовільно</w:t>
            </w:r>
            <w:r w:rsidRPr="00262DAC">
              <w:rPr>
                <w:bCs/>
                <w:kern w:val="32"/>
              </w:rPr>
              <w:t xml:space="preserve"> – непогано, але зі значною кількістю недоліків</w:t>
            </w:r>
          </w:p>
        </w:tc>
        <w:tc>
          <w:tcPr>
            <w:tcW w:w="1271" w:type="dxa"/>
            <w:vMerge w:val="restart"/>
            <w:tcBorders>
              <w:top w:val="single" w:sz="4" w:space="0" w:color="auto"/>
              <w:left w:val="single" w:sz="4" w:space="0" w:color="auto"/>
              <w:bottom w:val="single" w:sz="4" w:space="0" w:color="auto"/>
              <w:right w:val="single" w:sz="4" w:space="0" w:color="auto"/>
            </w:tcBorders>
            <w:vAlign w:val="center"/>
          </w:tcPr>
          <w:p w14:paraId="0F6C95C8" w14:textId="77777777" w:rsidR="009C5665" w:rsidRPr="00262DAC" w:rsidRDefault="009C5665" w:rsidP="009E5B7B">
            <w:pPr>
              <w:widowControl w:val="0"/>
              <w:jc w:val="center"/>
              <w:outlineLvl w:val="0"/>
              <w:rPr>
                <w:bCs/>
                <w:kern w:val="32"/>
              </w:rPr>
            </w:pPr>
            <w:r w:rsidRPr="00262DAC">
              <w:rPr>
                <w:bCs/>
                <w:kern w:val="32"/>
              </w:rPr>
              <w:t>3</w:t>
            </w:r>
          </w:p>
        </w:tc>
        <w:tc>
          <w:tcPr>
            <w:tcW w:w="2135" w:type="dxa"/>
            <w:tcBorders>
              <w:top w:val="single" w:sz="4" w:space="0" w:color="auto"/>
              <w:left w:val="single" w:sz="4" w:space="0" w:color="auto"/>
              <w:bottom w:val="single" w:sz="4" w:space="0" w:color="auto"/>
              <w:right w:val="single" w:sz="4" w:space="0" w:color="auto"/>
            </w:tcBorders>
          </w:tcPr>
          <w:p w14:paraId="53BADB25" w14:textId="77777777" w:rsidR="009C5665" w:rsidRPr="00262DAC" w:rsidRDefault="009C5665" w:rsidP="009E5B7B">
            <w:pPr>
              <w:widowControl w:val="0"/>
              <w:jc w:val="center"/>
              <w:outlineLvl w:val="0"/>
              <w:rPr>
                <w:bCs/>
                <w:kern w:val="32"/>
              </w:rPr>
            </w:pPr>
          </w:p>
          <w:p w14:paraId="4275EAD7" w14:textId="77777777" w:rsidR="009C5665" w:rsidRPr="00262DAC" w:rsidRDefault="009C5665" w:rsidP="009E5B7B">
            <w:pPr>
              <w:widowControl w:val="0"/>
              <w:jc w:val="center"/>
              <w:outlineLvl w:val="0"/>
              <w:rPr>
                <w:bCs/>
                <w:kern w:val="32"/>
              </w:rPr>
            </w:pPr>
            <w:r w:rsidRPr="00262DAC">
              <w:rPr>
                <w:bCs/>
                <w:kern w:val="32"/>
              </w:rPr>
              <w:t>70–74</w:t>
            </w:r>
          </w:p>
        </w:tc>
      </w:tr>
      <w:tr w:rsidR="009C5665" w:rsidRPr="00262DAC" w14:paraId="6E486A00" w14:textId="77777777" w:rsidTr="009E5B7B">
        <w:trPr>
          <w:trHeight w:val="20"/>
        </w:trPr>
        <w:tc>
          <w:tcPr>
            <w:tcW w:w="1559" w:type="dxa"/>
            <w:tcBorders>
              <w:top w:val="single" w:sz="4" w:space="0" w:color="auto"/>
              <w:left w:val="single" w:sz="4" w:space="0" w:color="auto"/>
              <w:bottom w:val="single" w:sz="4" w:space="0" w:color="auto"/>
              <w:right w:val="single" w:sz="4" w:space="0" w:color="auto"/>
            </w:tcBorders>
          </w:tcPr>
          <w:p w14:paraId="7CDA632E" w14:textId="77777777" w:rsidR="009C5665" w:rsidRPr="00262DAC" w:rsidRDefault="009C5665" w:rsidP="009E5B7B">
            <w:pPr>
              <w:widowControl w:val="0"/>
              <w:jc w:val="center"/>
              <w:outlineLvl w:val="0"/>
              <w:rPr>
                <w:b/>
                <w:bCs/>
                <w:kern w:val="32"/>
              </w:rPr>
            </w:pPr>
            <w:r w:rsidRPr="00262DAC">
              <w:rPr>
                <w:b/>
                <w:bCs/>
                <w:kern w:val="32"/>
              </w:rPr>
              <w:t>Е</w:t>
            </w:r>
          </w:p>
        </w:tc>
        <w:tc>
          <w:tcPr>
            <w:tcW w:w="4395" w:type="dxa"/>
            <w:tcBorders>
              <w:top w:val="single" w:sz="4" w:space="0" w:color="auto"/>
              <w:left w:val="single" w:sz="4" w:space="0" w:color="auto"/>
              <w:bottom w:val="single" w:sz="4" w:space="0" w:color="auto"/>
              <w:right w:val="single" w:sz="4" w:space="0" w:color="auto"/>
            </w:tcBorders>
          </w:tcPr>
          <w:p w14:paraId="611BC775" w14:textId="77777777" w:rsidR="009C5665" w:rsidRPr="00262DAC" w:rsidRDefault="009C5665" w:rsidP="009E5B7B">
            <w:pPr>
              <w:widowControl w:val="0"/>
              <w:jc w:val="both"/>
              <w:outlineLvl w:val="0"/>
              <w:rPr>
                <w:bCs/>
                <w:kern w:val="32"/>
              </w:rPr>
            </w:pPr>
            <w:r w:rsidRPr="00262DAC">
              <w:rPr>
                <w:b/>
                <w:bCs/>
                <w:kern w:val="32"/>
              </w:rPr>
              <w:t>Достатньо</w:t>
            </w:r>
            <w:r w:rsidRPr="00262DAC">
              <w:rPr>
                <w:bCs/>
                <w:kern w:val="32"/>
              </w:rPr>
              <w:t xml:space="preserve"> – виконання задовольняє мінімальні критерії</w:t>
            </w:r>
          </w:p>
        </w:tc>
        <w:tc>
          <w:tcPr>
            <w:tcW w:w="1271" w:type="dxa"/>
            <w:vMerge/>
            <w:tcBorders>
              <w:top w:val="single" w:sz="4" w:space="0" w:color="auto"/>
              <w:left w:val="single" w:sz="4" w:space="0" w:color="auto"/>
              <w:bottom w:val="single" w:sz="4" w:space="0" w:color="auto"/>
              <w:right w:val="single" w:sz="4" w:space="0" w:color="auto"/>
            </w:tcBorders>
            <w:vAlign w:val="center"/>
          </w:tcPr>
          <w:p w14:paraId="01BFB4FD" w14:textId="77777777" w:rsidR="009C5665" w:rsidRPr="00262DAC" w:rsidRDefault="009C5665" w:rsidP="009E5B7B">
            <w:pPr>
              <w:widowControl w:val="0"/>
              <w:rPr>
                <w:bCs/>
                <w:kern w:val="32"/>
              </w:rPr>
            </w:pPr>
          </w:p>
        </w:tc>
        <w:tc>
          <w:tcPr>
            <w:tcW w:w="2135" w:type="dxa"/>
            <w:tcBorders>
              <w:top w:val="single" w:sz="4" w:space="0" w:color="auto"/>
              <w:left w:val="single" w:sz="4" w:space="0" w:color="auto"/>
              <w:bottom w:val="single" w:sz="4" w:space="0" w:color="auto"/>
              <w:right w:val="single" w:sz="4" w:space="0" w:color="auto"/>
            </w:tcBorders>
          </w:tcPr>
          <w:p w14:paraId="328F0D73" w14:textId="77777777" w:rsidR="009C5665" w:rsidRPr="00262DAC" w:rsidRDefault="009C5665" w:rsidP="009E5B7B">
            <w:pPr>
              <w:widowControl w:val="0"/>
              <w:jc w:val="center"/>
              <w:outlineLvl w:val="0"/>
              <w:rPr>
                <w:bCs/>
                <w:kern w:val="32"/>
              </w:rPr>
            </w:pPr>
          </w:p>
          <w:p w14:paraId="3503CFD2" w14:textId="77777777" w:rsidR="009C5665" w:rsidRPr="00262DAC" w:rsidRDefault="009C5665" w:rsidP="009E5B7B">
            <w:pPr>
              <w:widowControl w:val="0"/>
              <w:jc w:val="center"/>
              <w:outlineLvl w:val="0"/>
              <w:rPr>
                <w:bCs/>
                <w:kern w:val="32"/>
              </w:rPr>
            </w:pPr>
            <w:r w:rsidRPr="00262DAC">
              <w:rPr>
                <w:bCs/>
                <w:kern w:val="32"/>
              </w:rPr>
              <w:t>60–69</w:t>
            </w:r>
          </w:p>
        </w:tc>
      </w:tr>
      <w:tr w:rsidR="009C5665" w:rsidRPr="00262DAC" w14:paraId="4D5457ED" w14:textId="77777777" w:rsidTr="009E5B7B">
        <w:trPr>
          <w:trHeight w:val="20"/>
        </w:trPr>
        <w:tc>
          <w:tcPr>
            <w:tcW w:w="1559" w:type="dxa"/>
            <w:tcBorders>
              <w:top w:val="single" w:sz="4" w:space="0" w:color="auto"/>
              <w:left w:val="single" w:sz="4" w:space="0" w:color="auto"/>
              <w:bottom w:val="single" w:sz="4" w:space="0" w:color="auto"/>
              <w:right w:val="single" w:sz="4" w:space="0" w:color="auto"/>
            </w:tcBorders>
          </w:tcPr>
          <w:p w14:paraId="6B178379" w14:textId="77777777" w:rsidR="009C5665" w:rsidRPr="00262DAC" w:rsidRDefault="009C5665" w:rsidP="009E5B7B">
            <w:pPr>
              <w:widowControl w:val="0"/>
              <w:jc w:val="center"/>
              <w:outlineLvl w:val="0"/>
              <w:rPr>
                <w:b/>
                <w:bCs/>
                <w:kern w:val="32"/>
              </w:rPr>
            </w:pPr>
            <w:r w:rsidRPr="00262DAC">
              <w:rPr>
                <w:b/>
                <w:bCs/>
                <w:kern w:val="32"/>
              </w:rPr>
              <w:t>FX</w:t>
            </w:r>
          </w:p>
        </w:tc>
        <w:tc>
          <w:tcPr>
            <w:tcW w:w="4395" w:type="dxa"/>
            <w:tcBorders>
              <w:top w:val="single" w:sz="4" w:space="0" w:color="auto"/>
              <w:left w:val="single" w:sz="4" w:space="0" w:color="auto"/>
              <w:bottom w:val="single" w:sz="4" w:space="0" w:color="auto"/>
              <w:right w:val="single" w:sz="4" w:space="0" w:color="auto"/>
            </w:tcBorders>
          </w:tcPr>
          <w:p w14:paraId="001BB45E" w14:textId="77777777" w:rsidR="009C5665" w:rsidRPr="00262DAC" w:rsidRDefault="009C5665" w:rsidP="009E5B7B">
            <w:pPr>
              <w:widowControl w:val="0"/>
              <w:jc w:val="both"/>
              <w:outlineLvl w:val="0"/>
              <w:rPr>
                <w:bCs/>
                <w:kern w:val="32"/>
              </w:rPr>
            </w:pPr>
            <w:r w:rsidRPr="00262DAC">
              <w:rPr>
                <w:b/>
                <w:bCs/>
                <w:kern w:val="32"/>
              </w:rPr>
              <w:t>Незадовільно</w:t>
            </w:r>
            <w:r w:rsidRPr="00262DAC">
              <w:rPr>
                <w:bCs/>
                <w:kern w:val="32"/>
              </w:rPr>
              <w:t xml:space="preserve"> – потрібно попрацювати перед тим, як перескладати</w:t>
            </w:r>
          </w:p>
        </w:tc>
        <w:tc>
          <w:tcPr>
            <w:tcW w:w="1271" w:type="dxa"/>
            <w:vMerge w:val="restart"/>
            <w:tcBorders>
              <w:top w:val="single" w:sz="4" w:space="0" w:color="auto"/>
              <w:left w:val="single" w:sz="4" w:space="0" w:color="auto"/>
              <w:bottom w:val="single" w:sz="4" w:space="0" w:color="auto"/>
              <w:right w:val="single" w:sz="4" w:space="0" w:color="auto"/>
            </w:tcBorders>
            <w:vAlign w:val="center"/>
          </w:tcPr>
          <w:p w14:paraId="41E333EB" w14:textId="77777777" w:rsidR="009C5665" w:rsidRPr="00262DAC" w:rsidRDefault="009C5665" w:rsidP="009E5B7B">
            <w:pPr>
              <w:widowControl w:val="0"/>
              <w:jc w:val="center"/>
              <w:outlineLvl w:val="0"/>
              <w:rPr>
                <w:bCs/>
                <w:kern w:val="32"/>
              </w:rPr>
            </w:pPr>
            <w:r w:rsidRPr="00262DAC">
              <w:rPr>
                <w:bCs/>
                <w:kern w:val="32"/>
              </w:rPr>
              <w:t>2</w:t>
            </w:r>
          </w:p>
        </w:tc>
        <w:tc>
          <w:tcPr>
            <w:tcW w:w="2135" w:type="dxa"/>
            <w:tcBorders>
              <w:top w:val="single" w:sz="4" w:space="0" w:color="auto"/>
              <w:left w:val="single" w:sz="4" w:space="0" w:color="auto"/>
              <w:bottom w:val="single" w:sz="4" w:space="0" w:color="auto"/>
              <w:right w:val="single" w:sz="4" w:space="0" w:color="auto"/>
            </w:tcBorders>
          </w:tcPr>
          <w:p w14:paraId="444B99EF" w14:textId="77777777" w:rsidR="009C5665" w:rsidRPr="00262DAC" w:rsidRDefault="009C5665" w:rsidP="009E5B7B">
            <w:pPr>
              <w:widowControl w:val="0"/>
              <w:outlineLvl w:val="0"/>
              <w:rPr>
                <w:bCs/>
                <w:kern w:val="32"/>
              </w:rPr>
            </w:pPr>
          </w:p>
          <w:p w14:paraId="235D4CB4" w14:textId="77777777" w:rsidR="009C5665" w:rsidRPr="00262DAC" w:rsidRDefault="009C5665" w:rsidP="009E5B7B">
            <w:pPr>
              <w:widowControl w:val="0"/>
              <w:jc w:val="center"/>
              <w:outlineLvl w:val="0"/>
              <w:rPr>
                <w:bCs/>
                <w:kern w:val="32"/>
              </w:rPr>
            </w:pPr>
            <w:r w:rsidRPr="00262DAC">
              <w:rPr>
                <w:bCs/>
                <w:kern w:val="32"/>
              </w:rPr>
              <w:t>35–59</w:t>
            </w:r>
          </w:p>
        </w:tc>
      </w:tr>
      <w:tr w:rsidR="009C5665" w:rsidRPr="00262DAC" w14:paraId="1AE364F9" w14:textId="77777777" w:rsidTr="009E5B7B">
        <w:trPr>
          <w:trHeight w:val="20"/>
        </w:trPr>
        <w:tc>
          <w:tcPr>
            <w:tcW w:w="1559" w:type="dxa"/>
            <w:tcBorders>
              <w:top w:val="single" w:sz="4" w:space="0" w:color="auto"/>
              <w:left w:val="single" w:sz="4" w:space="0" w:color="auto"/>
              <w:bottom w:val="single" w:sz="4" w:space="0" w:color="auto"/>
              <w:right w:val="single" w:sz="4" w:space="0" w:color="auto"/>
            </w:tcBorders>
          </w:tcPr>
          <w:p w14:paraId="37BE0454" w14:textId="77777777" w:rsidR="009C5665" w:rsidRPr="00262DAC" w:rsidRDefault="009C5665" w:rsidP="009E5B7B">
            <w:pPr>
              <w:widowControl w:val="0"/>
              <w:jc w:val="center"/>
              <w:outlineLvl w:val="0"/>
              <w:rPr>
                <w:b/>
                <w:bCs/>
                <w:kern w:val="32"/>
              </w:rPr>
            </w:pPr>
            <w:r w:rsidRPr="00262DAC">
              <w:rPr>
                <w:b/>
                <w:bCs/>
                <w:kern w:val="32"/>
              </w:rPr>
              <w:t>F</w:t>
            </w:r>
          </w:p>
        </w:tc>
        <w:tc>
          <w:tcPr>
            <w:tcW w:w="4395" w:type="dxa"/>
            <w:tcBorders>
              <w:top w:val="single" w:sz="4" w:space="0" w:color="auto"/>
              <w:left w:val="single" w:sz="4" w:space="0" w:color="auto"/>
              <w:bottom w:val="single" w:sz="4" w:space="0" w:color="auto"/>
              <w:right w:val="single" w:sz="4" w:space="0" w:color="auto"/>
            </w:tcBorders>
          </w:tcPr>
          <w:p w14:paraId="0FB8CD35" w14:textId="77777777" w:rsidR="009C5665" w:rsidRPr="00262DAC" w:rsidRDefault="009C5665" w:rsidP="009E5B7B">
            <w:pPr>
              <w:widowControl w:val="0"/>
              <w:jc w:val="both"/>
              <w:outlineLvl w:val="0"/>
              <w:rPr>
                <w:bCs/>
                <w:kern w:val="32"/>
              </w:rPr>
            </w:pPr>
            <w:r w:rsidRPr="00262DAC">
              <w:rPr>
                <w:b/>
                <w:bCs/>
                <w:kern w:val="32"/>
              </w:rPr>
              <w:t>Незадовільно</w:t>
            </w:r>
            <w:r w:rsidRPr="00262DAC">
              <w:rPr>
                <w:bCs/>
                <w:kern w:val="32"/>
              </w:rPr>
              <w:t xml:space="preserve"> – необхідна серйозна подальша робота, обов’язковий повторний курс</w:t>
            </w:r>
          </w:p>
        </w:tc>
        <w:tc>
          <w:tcPr>
            <w:tcW w:w="1271" w:type="dxa"/>
            <w:vMerge/>
            <w:tcBorders>
              <w:top w:val="single" w:sz="4" w:space="0" w:color="auto"/>
              <w:left w:val="single" w:sz="4" w:space="0" w:color="auto"/>
              <w:bottom w:val="single" w:sz="4" w:space="0" w:color="auto"/>
              <w:right w:val="single" w:sz="4" w:space="0" w:color="auto"/>
            </w:tcBorders>
            <w:vAlign w:val="center"/>
          </w:tcPr>
          <w:p w14:paraId="3FA510B1" w14:textId="77777777" w:rsidR="009C5665" w:rsidRPr="00262DAC" w:rsidRDefault="009C5665" w:rsidP="009E5B7B">
            <w:pPr>
              <w:widowControl w:val="0"/>
              <w:rPr>
                <w:bCs/>
                <w:kern w:val="32"/>
              </w:rPr>
            </w:pPr>
          </w:p>
        </w:tc>
        <w:tc>
          <w:tcPr>
            <w:tcW w:w="2135" w:type="dxa"/>
            <w:tcBorders>
              <w:top w:val="single" w:sz="4" w:space="0" w:color="auto"/>
              <w:left w:val="single" w:sz="4" w:space="0" w:color="auto"/>
              <w:bottom w:val="single" w:sz="4" w:space="0" w:color="auto"/>
              <w:right w:val="single" w:sz="4" w:space="0" w:color="auto"/>
            </w:tcBorders>
          </w:tcPr>
          <w:p w14:paraId="3A7E371C" w14:textId="77777777" w:rsidR="009C5665" w:rsidRPr="00262DAC" w:rsidRDefault="009C5665" w:rsidP="009E5B7B">
            <w:pPr>
              <w:widowControl w:val="0"/>
              <w:jc w:val="center"/>
              <w:outlineLvl w:val="0"/>
              <w:rPr>
                <w:bCs/>
                <w:kern w:val="32"/>
              </w:rPr>
            </w:pPr>
          </w:p>
          <w:p w14:paraId="1714FABA" w14:textId="77777777" w:rsidR="009C5665" w:rsidRPr="00262DAC" w:rsidRDefault="009C5665" w:rsidP="009E5B7B">
            <w:pPr>
              <w:widowControl w:val="0"/>
              <w:jc w:val="center"/>
              <w:outlineLvl w:val="0"/>
              <w:rPr>
                <w:bCs/>
                <w:kern w:val="32"/>
              </w:rPr>
            </w:pPr>
            <w:r w:rsidRPr="00262DAC">
              <w:rPr>
                <w:bCs/>
                <w:kern w:val="32"/>
              </w:rPr>
              <w:t>0 – 34</w:t>
            </w:r>
          </w:p>
        </w:tc>
      </w:tr>
    </w:tbl>
    <w:p w14:paraId="771EFAF2" w14:textId="77777777" w:rsidR="009B2306" w:rsidRDefault="009B2306" w:rsidP="009C5665">
      <w:pPr>
        <w:pStyle w:val="1"/>
        <w:spacing w:before="0" w:after="0"/>
        <w:rPr>
          <w:rFonts w:ascii="Times New Roman" w:hAnsi="Times New Roman" w:cs="Times New Roman"/>
          <w:b w:val="0"/>
          <w:i/>
          <w:iCs/>
          <w:sz w:val="28"/>
          <w:szCs w:val="28"/>
        </w:rPr>
      </w:pPr>
    </w:p>
    <w:p w14:paraId="610E7BCC" w14:textId="77777777" w:rsidR="009C5665" w:rsidRDefault="009C5665" w:rsidP="00F37240">
      <w:pPr>
        <w:pStyle w:val="1"/>
        <w:spacing w:before="0" w:after="0"/>
        <w:jc w:val="center"/>
        <w:rPr>
          <w:rFonts w:ascii="Times New Roman" w:hAnsi="Times New Roman" w:cs="Times New Roman"/>
          <w:b w:val="0"/>
          <w:i/>
          <w:iCs/>
          <w:sz w:val="28"/>
          <w:szCs w:val="28"/>
          <w:lang w:val="ru-RU"/>
        </w:rPr>
      </w:pPr>
    </w:p>
    <w:p w14:paraId="07E2E275" w14:textId="540BBAEA" w:rsidR="001E6E40" w:rsidRDefault="007A4EC9" w:rsidP="00F37240">
      <w:pPr>
        <w:pStyle w:val="1"/>
        <w:spacing w:before="0" w:after="0"/>
        <w:jc w:val="center"/>
        <w:rPr>
          <w:rFonts w:ascii="Times New Roman" w:hAnsi="Times New Roman" w:cs="Times New Roman"/>
          <w:b w:val="0"/>
          <w:i/>
          <w:iCs/>
          <w:sz w:val="28"/>
          <w:szCs w:val="28"/>
        </w:rPr>
      </w:pPr>
      <w:r w:rsidRPr="00F37240">
        <w:rPr>
          <w:rFonts w:ascii="Times New Roman" w:hAnsi="Times New Roman" w:cs="Times New Roman"/>
          <w:b w:val="0"/>
          <w:i/>
          <w:iCs/>
          <w:sz w:val="28"/>
          <w:szCs w:val="28"/>
          <w:lang w:val="ru-RU"/>
        </w:rPr>
        <w:t>Критер</w:t>
      </w:r>
      <w:r w:rsidRPr="00F37240">
        <w:rPr>
          <w:rFonts w:ascii="Times New Roman" w:hAnsi="Times New Roman" w:cs="Times New Roman"/>
          <w:b w:val="0"/>
          <w:i/>
          <w:iCs/>
          <w:sz w:val="28"/>
          <w:szCs w:val="28"/>
        </w:rPr>
        <w:t xml:space="preserve">ії оцінювання знань і умінь студентів заочної форми при </w:t>
      </w:r>
      <w:r w:rsidR="00F37240" w:rsidRPr="00F37240">
        <w:rPr>
          <w:rFonts w:ascii="Times New Roman" w:hAnsi="Times New Roman" w:cs="Times New Roman"/>
          <w:b w:val="0"/>
          <w:i/>
          <w:iCs/>
          <w:sz w:val="28"/>
          <w:szCs w:val="28"/>
        </w:rPr>
        <w:t>проведенні контролю у формі іспиту</w:t>
      </w:r>
    </w:p>
    <w:p w14:paraId="61F85530" w14:textId="77777777" w:rsidR="000006EB" w:rsidRPr="000006EB" w:rsidRDefault="000006EB" w:rsidP="000006EB"/>
    <w:tbl>
      <w:tblPr>
        <w:tblStyle w:val="TableNormal"/>
        <w:tblW w:w="0" w:type="auto"/>
        <w:tblInd w:w="39" w:type="dxa"/>
        <w:tblBorders>
          <w:top w:val="single" w:sz="6" w:space="0" w:color="282828"/>
          <w:left w:val="single" w:sz="6" w:space="0" w:color="282828"/>
          <w:bottom w:val="single" w:sz="6" w:space="0" w:color="282828"/>
          <w:right w:val="single" w:sz="6" w:space="0" w:color="282828"/>
          <w:insideH w:val="single" w:sz="6" w:space="0" w:color="282828"/>
          <w:insideV w:val="single" w:sz="6" w:space="0" w:color="282828"/>
        </w:tblBorders>
        <w:tblLayout w:type="fixed"/>
        <w:tblLook w:val="01E0" w:firstRow="1" w:lastRow="1" w:firstColumn="1" w:lastColumn="1" w:noHBand="0" w:noVBand="0"/>
      </w:tblPr>
      <w:tblGrid>
        <w:gridCol w:w="1101"/>
        <w:gridCol w:w="967"/>
        <w:gridCol w:w="969"/>
        <w:gridCol w:w="2245"/>
        <w:gridCol w:w="4246"/>
      </w:tblGrid>
      <w:tr w:rsidR="007A4EC9" w:rsidRPr="00F37240" w14:paraId="79D7043F" w14:textId="77777777" w:rsidTr="000A1FA1">
        <w:trPr>
          <w:trHeight w:val="1165"/>
        </w:trPr>
        <w:tc>
          <w:tcPr>
            <w:tcW w:w="1101" w:type="dxa"/>
            <w:tcBorders>
              <w:right w:val="single" w:sz="4" w:space="0" w:color="auto"/>
            </w:tcBorders>
          </w:tcPr>
          <w:p w14:paraId="1D5159E8" w14:textId="77777777" w:rsidR="007A4EC9" w:rsidRPr="00F37240" w:rsidRDefault="007A4EC9" w:rsidP="000A1FA1">
            <w:pPr>
              <w:pStyle w:val="TableParagraph"/>
              <w:jc w:val="both"/>
              <w:rPr>
                <w:rFonts w:ascii="Times New Roman" w:hAnsi="Times New Roman"/>
                <w:sz w:val="20"/>
                <w:szCs w:val="20"/>
              </w:rPr>
            </w:pPr>
          </w:p>
          <w:p w14:paraId="54F2DC6B" w14:textId="77777777" w:rsidR="007A4EC9" w:rsidRPr="00F37240" w:rsidRDefault="007A4EC9" w:rsidP="000A1FA1">
            <w:pPr>
              <w:pStyle w:val="TableParagraph"/>
              <w:jc w:val="center"/>
              <w:rPr>
                <w:rFonts w:ascii="Times New Roman" w:hAnsi="Times New Roman"/>
                <w:sz w:val="20"/>
                <w:szCs w:val="20"/>
              </w:rPr>
            </w:pPr>
            <w:r w:rsidRPr="00F37240">
              <w:rPr>
                <w:rFonts w:ascii="Times New Roman" w:hAnsi="Times New Roman"/>
                <w:spacing w:val="-2"/>
                <w:w w:val="105"/>
                <w:sz w:val="20"/>
                <w:szCs w:val="20"/>
              </w:rPr>
              <w:t>Кількість балів</w:t>
            </w:r>
          </w:p>
        </w:tc>
        <w:tc>
          <w:tcPr>
            <w:tcW w:w="967" w:type="dxa"/>
            <w:tcBorders>
              <w:left w:val="single" w:sz="4" w:space="0" w:color="auto"/>
            </w:tcBorders>
          </w:tcPr>
          <w:p w14:paraId="03FEC520" w14:textId="77777777" w:rsidR="007A4EC9" w:rsidRPr="00F37240" w:rsidRDefault="007A4EC9" w:rsidP="000A1FA1">
            <w:pPr>
              <w:pStyle w:val="TableParagraph"/>
              <w:jc w:val="center"/>
              <w:rPr>
                <w:rFonts w:ascii="Times New Roman" w:hAnsi="Times New Roman"/>
                <w:sz w:val="20"/>
                <w:szCs w:val="20"/>
              </w:rPr>
            </w:pPr>
            <w:r w:rsidRPr="00F37240">
              <w:rPr>
                <w:rFonts w:ascii="Times New Roman" w:hAnsi="Times New Roman"/>
                <w:spacing w:val="-2"/>
                <w:w w:val="105"/>
                <w:sz w:val="20"/>
                <w:szCs w:val="20"/>
              </w:rPr>
              <w:t xml:space="preserve">Оцінка </w:t>
            </w:r>
            <w:r w:rsidRPr="00F37240">
              <w:rPr>
                <w:rFonts w:ascii="Times New Roman" w:hAnsi="Times New Roman"/>
                <w:spacing w:val="-6"/>
                <w:w w:val="105"/>
                <w:sz w:val="20"/>
                <w:szCs w:val="20"/>
              </w:rPr>
              <w:t xml:space="preserve">за </w:t>
            </w:r>
            <w:r w:rsidRPr="00F37240">
              <w:rPr>
                <w:rFonts w:ascii="Times New Roman" w:hAnsi="Times New Roman"/>
                <w:spacing w:val="-2"/>
                <w:w w:val="105"/>
                <w:sz w:val="20"/>
                <w:szCs w:val="20"/>
              </w:rPr>
              <w:t xml:space="preserve">шкалою </w:t>
            </w:r>
            <w:r w:rsidRPr="00F37240">
              <w:rPr>
                <w:rFonts w:ascii="Times New Roman" w:hAnsi="Times New Roman"/>
                <w:spacing w:val="-4"/>
                <w:w w:val="105"/>
                <w:sz w:val="20"/>
                <w:szCs w:val="20"/>
              </w:rPr>
              <w:t>ECTS</w:t>
            </w:r>
          </w:p>
        </w:tc>
        <w:tc>
          <w:tcPr>
            <w:tcW w:w="969" w:type="dxa"/>
          </w:tcPr>
          <w:p w14:paraId="5FDCFE57" w14:textId="2276B221" w:rsidR="007A4EC9" w:rsidRPr="00F37240" w:rsidRDefault="007A4EC9" w:rsidP="000A1FA1">
            <w:pPr>
              <w:pStyle w:val="TableParagraph"/>
              <w:jc w:val="center"/>
              <w:rPr>
                <w:rFonts w:ascii="Times New Roman" w:hAnsi="Times New Roman"/>
                <w:sz w:val="20"/>
                <w:szCs w:val="20"/>
              </w:rPr>
            </w:pPr>
            <w:r w:rsidRPr="00F37240">
              <w:rPr>
                <w:rFonts w:ascii="Times New Roman" w:hAnsi="Times New Roman"/>
                <w:spacing w:val="-6"/>
                <w:w w:val="105"/>
                <w:sz w:val="20"/>
                <w:szCs w:val="20"/>
              </w:rPr>
              <w:t xml:space="preserve">За </w:t>
            </w:r>
            <w:r w:rsidRPr="00F37240">
              <w:rPr>
                <w:rFonts w:ascii="Times New Roman" w:hAnsi="Times New Roman"/>
                <w:spacing w:val="-2"/>
                <w:w w:val="105"/>
                <w:sz w:val="20"/>
                <w:szCs w:val="20"/>
              </w:rPr>
              <w:t>на</w:t>
            </w:r>
            <w:r w:rsidR="000A1FA1">
              <w:rPr>
                <w:rFonts w:ascii="Times New Roman" w:hAnsi="Times New Roman"/>
                <w:spacing w:val="-2"/>
                <w:w w:val="105"/>
                <w:sz w:val="20"/>
                <w:szCs w:val="20"/>
              </w:rPr>
              <w:t>ц</w:t>
            </w:r>
            <w:r w:rsidRPr="00F37240">
              <w:rPr>
                <w:rFonts w:ascii="Times New Roman" w:hAnsi="Times New Roman"/>
                <w:spacing w:val="-2"/>
                <w:w w:val="105"/>
                <w:sz w:val="20"/>
                <w:szCs w:val="20"/>
              </w:rPr>
              <w:t>іон. шкалою</w:t>
            </w:r>
          </w:p>
        </w:tc>
        <w:tc>
          <w:tcPr>
            <w:tcW w:w="2245" w:type="dxa"/>
            <w:tcBorders>
              <w:right w:val="single" w:sz="4" w:space="0" w:color="auto"/>
            </w:tcBorders>
          </w:tcPr>
          <w:p w14:paraId="01E8B1A3" w14:textId="77777777" w:rsidR="000A1FA1" w:rsidRDefault="000A1FA1" w:rsidP="000A1FA1">
            <w:pPr>
              <w:pStyle w:val="TableParagraph"/>
              <w:jc w:val="center"/>
              <w:rPr>
                <w:rFonts w:ascii="Times New Roman" w:hAnsi="Times New Roman"/>
                <w:sz w:val="20"/>
                <w:szCs w:val="20"/>
              </w:rPr>
            </w:pPr>
          </w:p>
          <w:p w14:paraId="3C1645C5" w14:textId="43BE9862" w:rsidR="007A4EC9" w:rsidRPr="00F37240" w:rsidRDefault="000A1FA1" w:rsidP="000A1FA1">
            <w:pPr>
              <w:pStyle w:val="TableParagraph"/>
              <w:jc w:val="center"/>
              <w:rPr>
                <w:rFonts w:ascii="Times New Roman" w:hAnsi="Times New Roman"/>
                <w:sz w:val="20"/>
                <w:szCs w:val="20"/>
              </w:rPr>
            </w:pPr>
            <w:r>
              <w:rPr>
                <w:rFonts w:ascii="Times New Roman" w:hAnsi="Times New Roman"/>
                <w:sz w:val="20"/>
                <w:szCs w:val="20"/>
              </w:rPr>
              <w:t>Визначення</w:t>
            </w:r>
          </w:p>
          <w:p w14:paraId="3D7F5B34" w14:textId="370527AB" w:rsidR="007A4EC9" w:rsidRPr="00F37240" w:rsidRDefault="007A4EC9" w:rsidP="000A1FA1">
            <w:pPr>
              <w:pStyle w:val="TableParagraph"/>
              <w:jc w:val="both"/>
              <w:rPr>
                <w:rFonts w:ascii="Times New Roman" w:hAnsi="Times New Roman"/>
                <w:sz w:val="20"/>
                <w:szCs w:val="20"/>
              </w:rPr>
            </w:pPr>
          </w:p>
        </w:tc>
        <w:tc>
          <w:tcPr>
            <w:tcW w:w="4246" w:type="dxa"/>
            <w:tcBorders>
              <w:left w:val="single" w:sz="4" w:space="0" w:color="auto"/>
            </w:tcBorders>
          </w:tcPr>
          <w:p w14:paraId="59DA9C0D" w14:textId="77777777" w:rsidR="007A4EC9" w:rsidRPr="00F37240" w:rsidRDefault="007A4EC9" w:rsidP="000A1FA1">
            <w:pPr>
              <w:pStyle w:val="TableParagraph"/>
              <w:jc w:val="both"/>
              <w:rPr>
                <w:rFonts w:ascii="Times New Roman" w:hAnsi="Times New Roman"/>
                <w:sz w:val="20"/>
                <w:szCs w:val="20"/>
              </w:rPr>
            </w:pPr>
          </w:p>
          <w:p w14:paraId="32A18779" w14:textId="77777777" w:rsidR="007A4EC9" w:rsidRPr="00F37240" w:rsidRDefault="007A4EC9" w:rsidP="000A1FA1">
            <w:pPr>
              <w:pStyle w:val="TableParagraph"/>
              <w:jc w:val="center"/>
              <w:rPr>
                <w:rFonts w:ascii="Times New Roman" w:hAnsi="Times New Roman"/>
                <w:sz w:val="20"/>
                <w:szCs w:val="20"/>
              </w:rPr>
            </w:pPr>
            <w:r w:rsidRPr="00F37240">
              <w:rPr>
                <w:rFonts w:ascii="Times New Roman" w:hAnsi="Times New Roman"/>
                <w:sz w:val="20"/>
                <w:szCs w:val="20"/>
              </w:rPr>
              <w:t>Критеріі</w:t>
            </w:r>
            <w:r w:rsidRPr="00F37240">
              <w:rPr>
                <w:rFonts w:ascii="Times New Roman" w:hAnsi="Times New Roman"/>
                <w:spacing w:val="15"/>
                <w:sz w:val="20"/>
                <w:szCs w:val="20"/>
              </w:rPr>
              <w:t xml:space="preserve"> </w:t>
            </w:r>
            <w:r w:rsidRPr="00F37240">
              <w:rPr>
                <w:rFonts w:ascii="Times New Roman" w:hAnsi="Times New Roman"/>
                <w:sz w:val="20"/>
                <w:szCs w:val="20"/>
              </w:rPr>
              <w:t>оцінювання</w:t>
            </w:r>
            <w:r w:rsidRPr="00F37240">
              <w:rPr>
                <w:rFonts w:ascii="Times New Roman" w:hAnsi="Times New Roman"/>
                <w:spacing w:val="51"/>
                <w:sz w:val="20"/>
                <w:szCs w:val="20"/>
              </w:rPr>
              <w:t xml:space="preserve"> </w:t>
            </w:r>
            <w:r w:rsidRPr="00F37240">
              <w:rPr>
                <w:rFonts w:ascii="Times New Roman" w:hAnsi="Times New Roman"/>
                <w:sz w:val="20"/>
                <w:szCs w:val="20"/>
              </w:rPr>
              <w:t>знань</w:t>
            </w:r>
            <w:r w:rsidRPr="00F37240">
              <w:rPr>
                <w:rFonts w:ascii="Times New Roman" w:hAnsi="Times New Roman"/>
                <w:spacing w:val="34"/>
                <w:sz w:val="20"/>
                <w:szCs w:val="20"/>
              </w:rPr>
              <w:t xml:space="preserve"> </w:t>
            </w:r>
            <w:r w:rsidRPr="00F37240">
              <w:rPr>
                <w:rFonts w:ascii="Times New Roman" w:hAnsi="Times New Roman"/>
                <w:sz w:val="20"/>
                <w:szCs w:val="20"/>
              </w:rPr>
              <w:t>i</w:t>
            </w:r>
            <w:r w:rsidRPr="00F37240">
              <w:rPr>
                <w:rFonts w:ascii="Times New Roman" w:hAnsi="Times New Roman"/>
                <w:spacing w:val="32"/>
                <w:sz w:val="20"/>
                <w:szCs w:val="20"/>
              </w:rPr>
              <w:t xml:space="preserve"> </w:t>
            </w:r>
            <w:r w:rsidRPr="00F37240">
              <w:rPr>
                <w:rFonts w:ascii="Times New Roman" w:hAnsi="Times New Roman"/>
                <w:sz w:val="20"/>
                <w:szCs w:val="20"/>
              </w:rPr>
              <w:t>умінь</w:t>
            </w:r>
            <w:r w:rsidRPr="00F37240">
              <w:rPr>
                <w:rFonts w:ascii="Times New Roman" w:hAnsi="Times New Roman"/>
                <w:spacing w:val="26"/>
                <w:sz w:val="20"/>
                <w:szCs w:val="20"/>
              </w:rPr>
              <w:t xml:space="preserve"> </w:t>
            </w:r>
            <w:r w:rsidRPr="00F37240">
              <w:rPr>
                <w:rFonts w:ascii="Times New Roman" w:hAnsi="Times New Roman"/>
                <w:spacing w:val="-2"/>
                <w:sz w:val="20"/>
                <w:szCs w:val="20"/>
              </w:rPr>
              <w:t>студента</w:t>
            </w:r>
          </w:p>
        </w:tc>
      </w:tr>
      <w:tr w:rsidR="007A4EC9" w:rsidRPr="00F37240" w14:paraId="0DBE3FE8" w14:textId="77777777" w:rsidTr="00ED16CD">
        <w:trPr>
          <w:trHeight w:val="2380"/>
        </w:trPr>
        <w:tc>
          <w:tcPr>
            <w:tcW w:w="1101" w:type="dxa"/>
            <w:tcBorders>
              <w:right w:val="single" w:sz="4" w:space="0" w:color="auto"/>
            </w:tcBorders>
          </w:tcPr>
          <w:p w14:paraId="48CAD62E" w14:textId="77777777" w:rsidR="007A4EC9" w:rsidRPr="00F37240" w:rsidRDefault="007A4EC9" w:rsidP="000A1FA1">
            <w:pPr>
              <w:pStyle w:val="TableParagraph"/>
              <w:jc w:val="both"/>
              <w:rPr>
                <w:rFonts w:ascii="Times New Roman" w:hAnsi="Times New Roman"/>
                <w:sz w:val="20"/>
                <w:szCs w:val="20"/>
              </w:rPr>
            </w:pPr>
          </w:p>
          <w:p w14:paraId="28876EC4" w14:textId="77777777" w:rsidR="007A4EC9" w:rsidRPr="00F37240" w:rsidRDefault="007A4EC9" w:rsidP="000A1FA1">
            <w:pPr>
              <w:pStyle w:val="TableParagraph"/>
              <w:jc w:val="both"/>
              <w:rPr>
                <w:rFonts w:ascii="Times New Roman" w:hAnsi="Times New Roman"/>
                <w:sz w:val="20"/>
                <w:szCs w:val="20"/>
              </w:rPr>
            </w:pPr>
          </w:p>
          <w:p w14:paraId="6EB116B0" w14:textId="77777777" w:rsidR="007A4EC9" w:rsidRPr="00F37240" w:rsidRDefault="007A4EC9" w:rsidP="000A1FA1">
            <w:pPr>
              <w:pStyle w:val="TableParagraph"/>
              <w:jc w:val="both"/>
              <w:rPr>
                <w:rFonts w:ascii="Times New Roman" w:hAnsi="Times New Roman"/>
                <w:sz w:val="20"/>
                <w:szCs w:val="20"/>
              </w:rPr>
            </w:pPr>
          </w:p>
          <w:p w14:paraId="1AC054B4" w14:textId="77777777" w:rsidR="007A4EC9" w:rsidRPr="00F37240" w:rsidRDefault="007A4EC9" w:rsidP="000A1FA1">
            <w:pPr>
              <w:pStyle w:val="TableParagraph"/>
              <w:jc w:val="both"/>
              <w:rPr>
                <w:rFonts w:ascii="Times New Roman" w:hAnsi="Times New Roman"/>
                <w:sz w:val="20"/>
                <w:szCs w:val="20"/>
              </w:rPr>
            </w:pPr>
          </w:p>
          <w:p w14:paraId="3BDE22A5" w14:textId="77777777" w:rsidR="007A4EC9" w:rsidRPr="00F37240" w:rsidRDefault="007A4EC9" w:rsidP="000A1FA1">
            <w:pPr>
              <w:pStyle w:val="TableParagraph"/>
              <w:jc w:val="both"/>
              <w:rPr>
                <w:rFonts w:ascii="Times New Roman" w:hAnsi="Times New Roman"/>
                <w:sz w:val="20"/>
                <w:szCs w:val="20"/>
              </w:rPr>
            </w:pPr>
          </w:p>
          <w:p w14:paraId="53E3F5CC" w14:textId="77777777" w:rsidR="007A4EC9" w:rsidRPr="00F37240" w:rsidRDefault="007A4EC9" w:rsidP="007C4900">
            <w:pPr>
              <w:pStyle w:val="TableParagraph"/>
              <w:jc w:val="center"/>
              <w:rPr>
                <w:rFonts w:ascii="Times New Roman" w:hAnsi="Times New Roman"/>
                <w:sz w:val="20"/>
                <w:szCs w:val="20"/>
              </w:rPr>
            </w:pPr>
            <w:r w:rsidRPr="00F37240">
              <w:rPr>
                <w:rFonts w:ascii="Times New Roman" w:hAnsi="Times New Roman"/>
                <w:spacing w:val="-5"/>
                <w:sz w:val="20"/>
                <w:szCs w:val="20"/>
              </w:rPr>
              <w:t>100</w:t>
            </w:r>
          </w:p>
        </w:tc>
        <w:tc>
          <w:tcPr>
            <w:tcW w:w="967" w:type="dxa"/>
            <w:tcBorders>
              <w:left w:val="single" w:sz="4" w:space="0" w:color="auto"/>
            </w:tcBorders>
          </w:tcPr>
          <w:p w14:paraId="6B59757D" w14:textId="77777777" w:rsidR="007A4EC9" w:rsidRPr="00F37240" w:rsidRDefault="007A4EC9" w:rsidP="000A1FA1">
            <w:pPr>
              <w:pStyle w:val="TableParagraph"/>
              <w:jc w:val="both"/>
              <w:rPr>
                <w:rFonts w:ascii="Times New Roman" w:hAnsi="Times New Roman"/>
                <w:sz w:val="20"/>
                <w:szCs w:val="20"/>
              </w:rPr>
            </w:pPr>
          </w:p>
          <w:p w14:paraId="61FD2934" w14:textId="77777777" w:rsidR="007A4EC9" w:rsidRPr="00F37240" w:rsidRDefault="007A4EC9" w:rsidP="000A1FA1">
            <w:pPr>
              <w:pStyle w:val="TableParagraph"/>
              <w:jc w:val="both"/>
              <w:rPr>
                <w:rFonts w:ascii="Times New Roman" w:hAnsi="Times New Roman"/>
                <w:sz w:val="20"/>
                <w:szCs w:val="20"/>
              </w:rPr>
            </w:pPr>
          </w:p>
          <w:p w14:paraId="4822A634" w14:textId="77777777" w:rsidR="007A4EC9" w:rsidRPr="00F37240" w:rsidRDefault="007A4EC9" w:rsidP="000A1FA1">
            <w:pPr>
              <w:pStyle w:val="TableParagraph"/>
              <w:jc w:val="both"/>
              <w:rPr>
                <w:rFonts w:ascii="Times New Roman" w:hAnsi="Times New Roman"/>
                <w:sz w:val="20"/>
                <w:szCs w:val="20"/>
              </w:rPr>
            </w:pPr>
          </w:p>
          <w:p w14:paraId="744EEB75" w14:textId="77777777" w:rsidR="007A4EC9" w:rsidRPr="00F37240" w:rsidRDefault="007A4EC9" w:rsidP="000A1FA1">
            <w:pPr>
              <w:pStyle w:val="TableParagraph"/>
              <w:jc w:val="both"/>
              <w:rPr>
                <w:rFonts w:ascii="Times New Roman" w:hAnsi="Times New Roman"/>
                <w:sz w:val="20"/>
                <w:szCs w:val="20"/>
              </w:rPr>
            </w:pPr>
          </w:p>
          <w:p w14:paraId="5D938D74" w14:textId="77777777" w:rsidR="007A4EC9" w:rsidRPr="00F37240" w:rsidRDefault="007A4EC9" w:rsidP="000A1FA1">
            <w:pPr>
              <w:pStyle w:val="TableParagraph"/>
              <w:jc w:val="both"/>
              <w:rPr>
                <w:rFonts w:ascii="Times New Roman" w:hAnsi="Times New Roman"/>
                <w:sz w:val="20"/>
                <w:szCs w:val="20"/>
              </w:rPr>
            </w:pPr>
          </w:p>
          <w:p w14:paraId="00A68578" w14:textId="77777777" w:rsidR="007A4EC9" w:rsidRPr="00F37240" w:rsidRDefault="007A4EC9" w:rsidP="007C4900">
            <w:pPr>
              <w:pStyle w:val="TableParagraph"/>
              <w:jc w:val="center"/>
              <w:rPr>
                <w:rFonts w:ascii="Times New Roman" w:hAnsi="Times New Roman"/>
                <w:sz w:val="20"/>
                <w:szCs w:val="20"/>
              </w:rPr>
            </w:pPr>
            <w:r w:rsidRPr="00F37240">
              <w:rPr>
                <w:rFonts w:ascii="Times New Roman" w:hAnsi="Times New Roman"/>
                <w:color w:val="1A1A1A"/>
                <w:spacing w:val="-10"/>
                <w:sz w:val="20"/>
                <w:szCs w:val="20"/>
              </w:rPr>
              <w:t>А</w:t>
            </w:r>
          </w:p>
        </w:tc>
        <w:tc>
          <w:tcPr>
            <w:tcW w:w="969" w:type="dxa"/>
          </w:tcPr>
          <w:p w14:paraId="0F5AF668" w14:textId="77777777" w:rsidR="007A4EC9" w:rsidRPr="00F37240" w:rsidRDefault="007A4EC9" w:rsidP="000A1FA1">
            <w:pPr>
              <w:pStyle w:val="TableParagraph"/>
              <w:jc w:val="both"/>
              <w:rPr>
                <w:rFonts w:ascii="Times New Roman" w:hAnsi="Times New Roman"/>
                <w:sz w:val="20"/>
                <w:szCs w:val="20"/>
              </w:rPr>
            </w:pPr>
          </w:p>
          <w:p w14:paraId="2FABB4E5" w14:textId="77777777" w:rsidR="007A4EC9" w:rsidRPr="00F37240" w:rsidRDefault="007A4EC9" w:rsidP="000A1FA1">
            <w:pPr>
              <w:pStyle w:val="TableParagraph"/>
              <w:jc w:val="both"/>
              <w:rPr>
                <w:rFonts w:ascii="Times New Roman" w:hAnsi="Times New Roman"/>
                <w:sz w:val="20"/>
                <w:szCs w:val="20"/>
              </w:rPr>
            </w:pPr>
          </w:p>
          <w:p w14:paraId="6947949C" w14:textId="77777777" w:rsidR="007A4EC9" w:rsidRPr="00F37240" w:rsidRDefault="007A4EC9" w:rsidP="000A1FA1">
            <w:pPr>
              <w:pStyle w:val="TableParagraph"/>
              <w:jc w:val="both"/>
              <w:rPr>
                <w:rFonts w:ascii="Times New Roman" w:hAnsi="Times New Roman"/>
                <w:sz w:val="20"/>
                <w:szCs w:val="20"/>
              </w:rPr>
            </w:pPr>
          </w:p>
          <w:p w14:paraId="2467519D" w14:textId="77777777" w:rsidR="00ED16CD" w:rsidRDefault="00ED16CD" w:rsidP="00ED16CD">
            <w:pPr>
              <w:pStyle w:val="TableParagraph"/>
              <w:jc w:val="center"/>
              <w:rPr>
                <w:rFonts w:ascii="Times New Roman" w:hAnsi="Times New Roman"/>
                <w:sz w:val="20"/>
                <w:szCs w:val="20"/>
              </w:rPr>
            </w:pPr>
          </w:p>
          <w:p w14:paraId="214650FD" w14:textId="77777777" w:rsidR="00ED16CD" w:rsidRDefault="00ED16CD" w:rsidP="00ED16CD">
            <w:pPr>
              <w:pStyle w:val="TableParagraph"/>
              <w:rPr>
                <w:rFonts w:ascii="Times New Roman" w:hAnsi="Times New Roman"/>
                <w:sz w:val="20"/>
                <w:szCs w:val="20"/>
              </w:rPr>
            </w:pPr>
          </w:p>
          <w:p w14:paraId="7A1D1DF1" w14:textId="49E64087" w:rsidR="007A4EC9" w:rsidRPr="00F37240" w:rsidRDefault="00ED16CD" w:rsidP="00ED16CD">
            <w:pPr>
              <w:pStyle w:val="TableParagraph"/>
              <w:jc w:val="center"/>
              <w:rPr>
                <w:rFonts w:ascii="Times New Roman" w:hAnsi="Times New Roman"/>
                <w:sz w:val="20"/>
                <w:szCs w:val="20"/>
              </w:rPr>
            </w:pPr>
            <w:r>
              <w:rPr>
                <w:rFonts w:ascii="Times New Roman" w:hAnsi="Times New Roman"/>
                <w:sz w:val="20"/>
                <w:szCs w:val="20"/>
              </w:rPr>
              <w:t>5</w:t>
            </w:r>
          </w:p>
          <w:p w14:paraId="4A12930C" w14:textId="77777777" w:rsidR="007A4EC9" w:rsidRPr="00F37240" w:rsidRDefault="007A4EC9" w:rsidP="000A1FA1">
            <w:pPr>
              <w:pStyle w:val="TableParagraph"/>
              <w:jc w:val="both"/>
              <w:rPr>
                <w:rFonts w:ascii="Times New Roman" w:hAnsi="Times New Roman"/>
                <w:sz w:val="20"/>
                <w:szCs w:val="20"/>
              </w:rPr>
            </w:pPr>
          </w:p>
          <w:p w14:paraId="45A00DCC" w14:textId="77777777" w:rsidR="007A4EC9" w:rsidRPr="00F37240" w:rsidRDefault="007A4EC9" w:rsidP="000A1FA1">
            <w:pPr>
              <w:pStyle w:val="TableParagraph"/>
              <w:jc w:val="both"/>
              <w:rPr>
                <w:rFonts w:ascii="Times New Roman" w:hAnsi="Times New Roman"/>
                <w:sz w:val="20"/>
                <w:szCs w:val="20"/>
              </w:rPr>
            </w:pPr>
          </w:p>
          <w:p w14:paraId="283E2E2B" w14:textId="77777777" w:rsidR="007A4EC9" w:rsidRPr="00F37240" w:rsidRDefault="007A4EC9" w:rsidP="000A1FA1">
            <w:pPr>
              <w:pStyle w:val="TableParagraph"/>
              <w:jc w:val="both"/>
              <w:rPr>
                <w:rFonts w:ascii="Times New Roman" w:hAnsi="Times New Roman"/>
                <w:sz w:val="20"/>
                <w:szCs w:val="20"/>
              </w:rPr>
            </w:pPr>
          </w:p>
          <w:p w14:paraId="747DE00A" w14:textId="58E5F022" w:rsidR="007A4EC9" w:rsidRPr="00F37240" w:rsidRDefault="007A4EC9" w:rsidP="000A1FA1">
            <w:pPr>
              <w:pStyle w:val="TableParagraph"/>
              <w:jc w:val="both"/>
              <w:rPr>
                <w:rFonts w:ascii="Times New Roman" w:hAnsi="Times New Roman"/>
                <w:sz w:val="20"/>
                <w:szCs w:val="20"/>
              </w:rPr>
            </w:pPr>
          </w:p>
        </w:tc>
        <w:tc>
          <w:tcPr>
            <w:tcW w:w="2245" w:type="dxa"/>
            <w:tcBorders>
              <w:right w:val="single" w:sz="2" w:space="0" w:color="2F2F2F"/>
            </w:tcBorders>
          </w:tcPr>
          <w:p w14:paraId="1C08D739" w14:textId="77777777" w:rsidR="007A4EC9" w:rsidRPr="00F37240" w:rsidRDefault="007A4EC9" w:rsidP="000A1FA1">
            <w:pPr>
              <w:pStyle w:val="TableParagraph"/>
              <w:jc w:val="both"/>
              <w:rPr>
                <w:rFonts w:ascii="Times New Roman" w:hAnsi="Times New Roman"/>
                <w:sz w:val="20"/>
                <w:szCs w:val="20"/>
              </w:rPr>
            </w:pPr>
          </w:p>
          <w:p w14:paraId="771D5DA6" w14:textId="77777777" w:rsidR="00ED16CD" w:rsidRDefault="00ED16CD" w:rsidP="00ED16CD">
            <w:pPr>
              <w:pStyle w:val="TableParagraph"/>
              <w:jc w:val="center"/>
              <w:rPr>
                <w:rFonts w:ascii="Times New Roman" w:hAnsi="Times New Roman"/>
                <w:sz w:val="20"/>
                <w:szCs w:val="20"/>
              </w:rPr>
            </w:pPr>
          </w:p>
          <w:p w14:paraId="2E04CFF6" w14:textId="77777777" w:rsidR="00ED16CD" w:rsidRDefault="00ED16CD" w:rsidP="00ED16CD">
            <w:pPr>
              <w:pStyle w:val="TableParagraph"/>
              <w:jc w:val="center"/>
              <w:rPr>
                <w:rFonts w:ascii="Times New Roman" w:hAnsi="Times New Roman"/>
                <w:sz w:val="20"/>
                <w:szCs w:val="20"/>
              </w:rPr>
            </w:pPr>
          </w:p>
          <w:p w14:paraId="1A35554A" w14:textId="3C9EAAA2" w:rsidR="007A4EC9" w:rsidRPr="00F37240" w:rsidRDefault="007C4900" w:rsidP="00ED16CD">
            <w:pPr>
              <w:pStyle w:val="TableParagraph"/>
              <w:jc w:val="center"/>
              <w:rPr>
                <w:rFonts w:ascii="Times New Roman" w:hAnsi="Times New Roman"/>
                <w:sz w:val="20"/>
                <w:szCs w:val="20"/>
              </w:rPr>
            </w:pPr>
            <w:r>
              <w:rPr>
                <w:rFonts w:ascii="Times New Roman" w:hAnsi="Times New Roman"/>
                <w:sz w:val="20"/>
                <w:szCs w:val="20"/>
              </w:rPr>
              <w:t>ВІДМІННО – відмінне виконання</w:t>
            </w:r>
          </w:p>
          <w:p w14:paraId="0B15B879" w14:textId="77777777" w:rsidR="007A4EC9" w:rsidRPr="00F37240" w:rsidRDefault="007A4EC9" w:rsidP="000A1FA1">
            <w:pPr>
              <w:pStyle w:val="TableParagraph"/>
              <w:jc w:val="both"/>
              <w:rPr>
                <w:rFonts w:ascii="Times New Roman" w:hAnsi="Times New Roman"/>
                <w:sz w:val="20"/>
                <w:szCs w:val="20"/>
              </w:rPr>
            </w:pPr>
          </w:p>
          <w:p w14:paraId="112166FA" w14:textId="764A9805" w:rsidR="007A4EC9" w:rsidRPr="00F37240" w:rsidRDefault="007A4EC9" w:rsidP="000A1FA1">
            <w:pPr>
              <w:pStyle w:val="TableParagraph"/>
              <w:jc w:val="both"/>
              <w:rPr>
                <w:rFonts w:ascii="Times New Roman" w:hAnsi="Times New Roman"/>
                <w:sz w:val="20"/>
                <w:szCs w:val="20"/>
              </w:rPr>
            </w:pPr>
          </w:p>
          <w:p w14:paraId="497847E2" w14:textId="528081B5" w:rsidR="007A4EC9" w:rsidRPr="00F37240" w:rsidRDefault="007A4EC9" w:rsidP="000A1FA1">
            <w:pPr>
              <w:pStyle w:val="TableParagraph"/>
              <w:jc w:val="both"/>
              <w:rPr>
                <w:rFonts w:ascii="Times New Roman" w:hAnsi="Times New Roman"/>
                <w:sz w:val="20"/>
                <w:szCs w:val="20"/>
              </w:rPr>
            </w:pPr>
          </w:p>
        </w:tc>
        <w:tc>
          <w:tcPr>
            <w:tcW w:w="4246" w:type="dxa"/>
            <w:tcBorders>
              <w:left w:val="single" w:sz="2" w:space="0" w:color="2F2F2F"/>
            </w:tcBorders>
          </w:tcPr>
          <w:p w14:paraId="266A7262" w14:textId="77777777" w:rsidR="007A4EC9" w:rsidRPr="00F37240" w:rsidRDefault="007A4EC9" w:rsidP="00DE76EB">
            <w:pPr>
              <w:pStyle w:val="TableParagraph"/>
              <w:numPr>
                <w:ilvl w:val="0"/>
                <w:numId w:val="20"/>
              </w:numPr>
              <w:tabs>
                <w:tab w:val="left" w:pos="334"/>
              </w:tabs>
              <w:ind w:left="0" w:firstLine="0"/>
              <w:jc w:val="both"/>
              <w:rPr>
                <w:rFonts w:ascii="Times New Roman" w:hAnsi="Times New Roman"/>
                <w:color w:val="0C0C0C"/>
                <w:sz w:val="20"/>
                <w:szCs w:val="20"/>
              </w:rPr>
            </w:pPr>
            <w:r w:rsidRPr="00F37240">
              <w:rPr>
                <w:rFonts w:ascii="Times New Roman" w:hAnsi="Times New Roman"/>
                <w:spacing w:val="-6"/>
                <w:sz w:val="20"/>
                <w:szCs w:val="20"/>
              </w:rPr>
              <w:t>Всебічне,</w:t>
            </w:r>
            <w:r w:rsidRPr="00F37240">
              <w:rPr>
                <w:rFonts w:ascii="Times New Roman" w:hAnsi="Times New Roman"/>
                <w:spacing w:val="1"/>
                <w:sz w:val="20"/>
                <w:szCs w:val="20"/>
              </w:rPr>
              <w:t xml:space="preserve"> </w:t>
            </w:r>
            <w:r w:rsidRPr="00F37240">
              <w:rPr>
                <w:rFonts w:ascii="Times New Roman" w:hAnsi="Times New Roman"/>
                <w:spacing w:val="-6"/>
                <w:sz w:val="20"/>
                <w:szCs w:val="20"/>
              </w:rPr>
              <w:t>систематичне</w:t>
            </w:r>
            <w:r w:rsidRPr="00F37240">
              <w:rPr>
                <w:rFonts w:ascii="Times New Roman" w:hAnsi="Times New Roman"/>
                <w:spacing w:val="5"/>
                <w:sz w:val="20"/>
                <w:szCs w:val="20"/>
              </w:rPr>
              <w:t xml:space="preserve"> </w:t>
            </w:r>
            <w:r w:rsidRPr="00F37240">
              <w:rPr>
                <w:rFonts w:ascii="Times New Roman" w:hAnsi="Times New Roman"/>
                <w:spacing w:val="-6"/>
                <w:sz w:val="20"/>
                <w:szCs w:val="20"/>
              </w:rPr>
              <w:t>i</w:t>
            </w:r>
            <w:r w:rsidRPr="00F37240">
              <w:rPr>
                <w:rFonts w:ascii="Times New Roman" w:hAnsi="Times New Roman"/>
                <w:spacing w:val="-9"/>
                <w:sz w:val="20"/>
                <w:szCs w:val="20"/>
              </w:rPr>
              <w:t xml:space="preserve"> </w:t>
            </w:r>
            <w:r w:rsidRPr="00F37240">
              <w:rPr>
                <w:rFonts w:ascii="Times New Roman" w:hAnsi="Times New Roman"/>
                <w:spacing w:val="-6"/>
                <w:sz w:val="20"/>
                <w:szCs w:val="20"/>
              </w:rPr>
              <w:t>глибоке</w:t>
            </w:r>
          </w:p>
          <w:p w14:paraId="5CB2E5CD" w14:textId="771445F3" w:rsidR="007A4EC9" w:rsidRPr="00F37240" w:rsidRDefault="007A4EC9" w:rsidP="00DE76EB">
            <w:pPr>
              <w:pStyle w:val="TableParagraph"/>
              <w:jc w:val="both"/>
              <w:rPr>
                <w:rFonts w:ascii="Times New Roman" w:hAnsi="Times New Roman"/>
                <w:sz w:val="20"/>
                <w:szCs w:val="20"/>
              </w:rPr>
            </w:pPr>
            <w:r w:rsidRPr="00F37240">
              <w:rPr>
                <w:rFonts w:ascii="Times New Roman" w:hAnsi="Times New Roman"/>
                <w:sz w:val="20"/>
                <w:szCs w:val="20"/>
              </w:rPr>
              <w:t>знання</w:t>
            </w:r>
            <w:r w:rsidRPr="00F37240">
              <w:rPr>
                <w:rFonts w:ascii="Times New Roman" w:hAnsi="Times New Roman"/>
                <w:spacing w:val="-9"/>
                <w:sz w:val="20"/>
                <w:szCs w:val="20"/>
              </w:rPr>
              <w:t xml:space="preserve"> </w:t>
            </w:r>
            <w:r w:rsidRPr="00F37240">
              <w:rPr>
                <w:rFonts w:ascii="Times New Roman" w:hAnsi="Times New Roman"/>
                <w:sz w:val="20"/>
                <w:szCs w:val="20"/>
              </w:rPr>
              <w:t>матеріалу,</w:t>
            </w:r>
            <w:r w:rsidRPr="00F37240">
              <w:rPr>
                <w:rFonts w:ascii="Times New Roman" w:hAnsi="Times New Roman"/>
                <w:spacing w:val="-3"/>
                <w:sz w:val="20"/>
                <w:szCs w:val="20"/>
              </w:rPr>
              <w:t xml:space="preserve"> </w:t>
            </w:r>
            <w:r w:rsidRPr="00F37240">
              <w:rPr>
                <w:rFonts w:ascii="Times New Roman" w:hAnsi="Times New Roman"/>
                <w:sz w:val="20"/>
                <w:szCs w:val="20"/>
              </w:rPr>
              <w:t xml:space="preserve">передбаченого </w:t>
            </w:r>
            <w:r w:rsidRPr="00F37240">
              <w:rPr>
                <w:rFonts w:ascii="Times New Roman" w:hAnsi="Times New Roman"/>
                <w:spacing w:val="-6"/>
                <w:sz w:val="20"/>
                <w:szCs w:val="20"/>
              </w:rPr>
              <w:t>програмою</w:t>
            </w:r>
            <w:r w:rsidRPr="00F37240">
              <w:rPr>
                <w:rFonts w:ascii="Times New Roman" w:hAnsi="Times New Roman"/>
                <w:spacing w:val="-8"/>
                <w:sz w:val="20"/>
                <w:szCs w:val="20"/>
              </w:rPr>
              <w:t xml:space="preserve"> </w:t>
            </w:r>
            <w:r w:rsidRPr="00F37240">
              <w:rPr>
                <w:rFonts w:ascii="Times New Roman" w:hAnsi="Times New Roman"/>
                <w:spacing w:val="-6"/>
                <w:sz w:val="20"/>
                <w:szCs w:val="20"/>
              </w:rPr>
              <w:t>навчальної</w:t>
            </w:r>
            <w:r w:rsidRPr="00F37240">
              <w:rPr>
                <w:rFonts w:ascii="Times New Roman" w:hAnsi="Times New Roman"/>
                <w:sz w:val="20"/>
                <w:szCs w:val="20"/>
              </w:rPr>
              <w:t xml:space="preserve"> </w:t>
            </w:r>
            <w:r w:rsidRPr="00F37240">
              <w:rPr>
                <w:rFonts w:ascii="Times New Roman" w:hAnsi="Times New Roman"/>
                <w:spacing w:val="-6"/>
                <w:sz w:val="20"/>
                <w:szCs w:val="20"/>
              </w:rPr>
              <w:t>дисципліни,</w:t>
            </w:r>
            <w:r w:rsidRPr="00F37240">
              <w:rPr>
                <w:rFonts w:ascii="Times New Roman" w:hAnsi="Times New Roman"/>
                <w:sz w:val="20"/>
                <w:szCs w:val="20"/>
              </w:rPr>
              <w:t xml:space="preserve"> </w:t>
            </w:r>
            <w:r w:rsidRPr="00F37240">
              <w:rPr>
                <w:rFonts w:ascii="Times New Roman" w:hAnsi="Times New Roman"/>
                <w:spacing w:val="-6"/>
                <w:sz w:val="20"/>
                <w:szCs w:val="20"/>
              </w:rPr>
              <w:t xml:space="preserve">у </w:t>
            </w:r>
            <w:r w:rsidRPr="00F37240">
              <w:rPr>
                <w:rFonts w:ascii="Times New Roman" w:hAnsi="Times New Roman"/>
                <w:sz w:val="20"/>
                <w:szCs w:val="20"/>
              </w:rPr>
              <w:t>тому</w:t>
            </w:r>
            <w:r w:rsidRPr="00F37240">
              <w:rPr>
                <w:rFonts w:ascii="Times New Roman" w:hAnsi="Times New Roman"/>
                <w:spacing w:val="-6"/>
                <w:sz w:val="20"/>
                <w:szCs w:val="20"/>
              </w:rPr>
              <w:t xml:space="preserve"> </w:t>
            </w:r>
            <w:r w:rsidRPr="00F37240">
              <w:rPr>
                <w:rFonts w:ascii="Times New Roman" w:hAnsi="Times New Roman"/>
                <w:sz w:val="20"/>
                <w:szCs w:val="20"/>
              </w:rPr>
              <w:t>числі</w:t>
            </w:r>
            <w:r w:rsidRPr="00F37240">
              <w:rPr>
                <w:rFonts w:ascii="Times New Roman" w:hAnsi="Times New Roman"/>
                <w:spacing w:val="-7"/>
                <w:sz w:val="20"/>
                <w:szCs w:val="20"/>
              </w:rPr>
              <w:t xml:space="preserve"> </w:t>
            </w:r>
            <w:r w:rsidR="00ED16CD" w:rsidRPr="00F37240">
              <w:rPr>
                <w:rFonts w:ascii="Times New Roman" w:hAnsi="Times New Roman"/>
                <w:sz w:val="20"/>
                <w:szCs w:val="20"/>
              </w:rPr>
              <w:t>орієнтація</w:t>
            </w:r>
            <w:r w:rsidRPr="00F37240">
              <w:rPr>
                <w:rFonts w:ascii="Times New Roman" w:hAnsi="Times New Roman"/>
                <w:spacing w:val="13"/>
                <w:sz w:val="20"/>
                <w:szCs w:val="20"/>
              </w:rPr>
              <w:t xml:space="preserve"> </w:t>
            </w:r>
            <w:r w:rsidRPr="00F37240">
              <w:rPr>
                <w:rFonts w:ascii="Times New Roman" w:hAnsi="Times New Roman"/>
                <w:sz w:val="20"/>
                <w:szCs w:val="20"/>
              </w:rPr>
              <w:t>в</w:t>
            </w:r>
            <w:r w:rsidRPr="00F37240">
              <w:rPr>
                <w:rFonts w:ascii="Times New Roman" w:hAnsi="Times New Roman"/>
                <w:spacing w:val="-14"/>
                <w:sz w:val="20"/>
                <w:szCs w:val="20"/>
              </w:rPr>
              <w:t xml:space="preserve"> </w:t>
            </w:r>
            <w:r w:rsidRPr="00F37240">
              <w:rPr>
                <w:rFonts w:ascii="Times New Roman" w:hAnsi="Times New Roman"/>
                <w:sz w:val="20"/>
                <w:szCs w:val="20"/>
              </w:rPr>
              <w:t>основних наукових доктринах</w:t>
            </w:r>
            <w:r w:rsidRPr="00F37240">
              <w:rPr>
                <w:rFonts w:ascii="Times New Roman" w:hAnsi="Times New Roman"/>
                <w:spacing w:val="-3"/>
                <w:sz w:val="20"/>
                <w:szCs w:val="20"/>
              </w:rPr>
              <w:t xml:space="preserve"> </w:t>
            </w:r>
            <w:r w:rsidRPr="00F37240">
              <w:rPr>
                <w:rFonts w:ascii="Times New Roman" w:hAnsi="Times New Roman"/>
                <w:color w:val="0E0E0E"/>
                <w:sz w:val="20"/>
                <w:szCs w:val="20"/>
              </w:rPr>
              <w:t>та</w:t>
            </w:r>
            <w:r w:rsidRPr="00F37240">
              <w:rPr>
                <w:rFonts w:ascii="Times New Roman" w:hAnsi="Times New Roman"/>
                <w:color w:val="0E0E0E"/>
                <w:spacing w:val="-9"/>
                <w:sz w:val="20"/>
                <w:szCs w:val="20"/>
              </w:rPr>
              <w:t xml:space="preserve"> </w:t>
            </w:r>
            <w:r w:rsidRPr="00F37240">
              <w:rPr>
                <w:rFonts w:ascii="Times New Roman" w:hAnsi="Times New Roman"/>
                <w:sz w:val="20"/>
                <w:szCs w:val="20"/>
              </w:rPr>
              <w:t xml:space="preserve">концепціях </w:t>
            </w:r>
            <w:r w:rsidR="00ED16CD" w:rsidRPr="00F37240">
              <w:rPr>
                <w:rFonts w:ascii="Times New Roman" w:hAnsi="Times New Roman"/>
                <w:spacing w:val="-2"/>
                <w:sz w:val="20"/>
                <w:szCs w:val="20"/>
              </w:rPr>
              <w:t>дисципліни</w:t>
            </w:r>
            <w:r w:rsidRPr="00F37240">
              <w:rPr>
                <w:rFonts w:ascii="Times New Roman" w:hAnsi="Times New Roman"/>
                <w:spacing w:val="-2"/>
                <w:sz w:val="20"/>
                <w:szCs w:val="20"/>
              </w:rPr>
              <w:t>.</w:t>
            </w:r>
          </w:p>
          <w:p w14:paraId="5626DF42" w14:textId="423134DD" w:rsidR="007A4EC9" w:rsidRPr="00F37240" w:rsidRDefault="00ED16CD" w:rsidP="00DE76EB">
            <w:pPr>
              <w:pStyle w:val="TableParagraph"/>
              <w:numPr>
                <w:ilvl w:val="0"/>
                <w:numId w:val="20"/>
              </w:numPr>
              <w:tabs>
                <w:tab w:val="left" w:pos="96"/>
                <w:tab w:val="left" w:pos="336"/>
              </w:tabs>
              <w:ind w:left="0" w:firstLine="0"/>
              <w:jc w:val="both"/>
              <w:rPr>
                <w:rFonts w:ascii="Times New Roman" w:hAnsi="Times New Roman"/>
                <w:color w:val="1A1A1A"/>
                <w:sz w:val="20"/>
                <w:szCs w:val="20"/>
              </w:rPr>
            </w:pPr>
            <w:r w:rsidRPr="00F37240">
              <w:rPr>
                <w:rFonts w:ascii="Times New Roman" w:hAnsi="Times New Roman"/>
                <w:w w:val="90"/>
                <w:sz w:val="20"/>
                <w:szCs w:val="20"/>
              </w:rPr>
              <w:t>Засвоєння</w:t>
            </w:r>
            <w:r w:rsidR="007A4EC9" w:rsidRPr="00F37240">
              <w:rPr>
                <w:rFonts w:ascii="Times New Roman" w:hAnsi="Times New Roman"/>
                <w:spacing w:val="-11"/>
                <w:w w:val="90"/>
                <w:sz w:val="20"/>
                <w:szCs w:val="20"/>
              </w:rPr>
              <w:t xml:space="preserve"> </w:t>
            </w:r>
            <w:r w:rsidR="007A4EC9" w:rsidRPr="00F37240">
              <w:rPr>
                <w:rFonts w:ascii="Times New Roman" w:hAnsi="Times New Roman"/>
                <w:w w:val="90"/>
                <w:sz w:val="20"/>
                <w:szCs w:val="20"/>
              </w:rPr>
              <w:t>основної</w:t>
            </w:r>
            <w:r w:rsidR="007A4EC9" w:rsidRPr="00F37240">
              <w:rPr>
                <w:rFonts w:ascii="Times New Roman" w:hAnsi="Times New Roman"/>
                <w:spacing w:val="-11"/>
                <w:w w:val="90"/>
                <w:sz w:val="20"/>
                <w:szCs w:val="20"/>
              </w:rPr>
              <w:t xml:space="preserve"> </w:t>
            </w:r>
            <w:r w:rsidR="007A4EC9" w:rsidRPr="00F37240">
              <w:rPr>
                <w:rFonts w:ascii="Times New Roman" w:hAnsi="Times New Roman"/>
                <w:color w:val="0F0F0F"/>
                <w:w w:val="90"/>
                <w:sz w:val="20"/>
                <w:szCs w:val="20"/>
              </w:rPr>
              <w:t>та</w:t>
            </w:r>
            <w:r w:rsidR="007A4EC9" w:rsidRPr="00F37240">
              <w:rPr>
                <w:rFonts w:ascii="Times New Roman" w:hAnsi="Times New Roman"/>
                <w:color w:val="0F0F0F"/>
                <w:spacing w:val="-12"/>
                <w:w w:val="90"/>
                <w:sz w:val="20"/>
                <w:szCs w:val="20"/>
              </w:rPr>
              <w:t xml:space="preserve"> </w:t>
            </w:r>
            <w:r w:rsidR="007A4EC9" w:rsidRPr="00F37240">
              <w:rPr>
                <w:rFonts w:ascii="Times New Roman" w:hAnsi="Times New Roman"/>
                <w:w w:val="90"/>
                <w:sz w:val="20"/>
                <w:szCs w:val="20"/>
              </w:rPr>
              <w:t xml:space="preserve">додаткової літератури, рекомендованої </w:t>
            </w:r>
            <w:r w:rsidR="007A4EC9" w:rsidRPr="00F37240">
              <w:rPr>
                <w:rFonts w:ascii="Times New Roman" w:hAnsi="Times New Roman"/>
                <w:spacing w:val="-2"/>
                <w:w w:val="90"/>
                <w:sz w:val="20"/>
                <w:szCs w:val="20"/>
              </w:rPr>
              <w:t>кафедрою.</w:t>
            </w:r>
          </w:p>
          <w:p w14:paraId="2C4FD57F" w14:textId="77777777" w:rsidR="007A4EC9" w:rsidRPr="00F37240" w:rsidRDefault="007A4EC9" w:rsidP="00DE76EB">
            <w:pPr>
              <w:pStyle w:val="TableParagraph"/>
              <w:numPr>
                <w:ilvl w:val="0"/>
                <w:numId w:val="20"/>
              </w:numPr>
              <w:tabs>
                <w:tab w:val="left" w:pos="342"/>
              </w:tabs>
              <w:ind w:left="0" w:firstLine="0"/>
              <w:jc w:val="both"/>
              <w:rPr>
                <w:rFonts w:ascii="Times New Roman" w:hAnsi="Times New Roman"/>
                <w:color w:val="111111"/>
                <w:sz w:val="20"/>
                <w:szCs w:val="20"/>
              </w:rPr>
            </w:pPr>
            <w:r w:rsidRPr="00F37240">
              <w:rPr>
                <w:rFonts w:ascii="Times New Roman" w:hAnsi="Times New Roman"/>
                <w:sz w:val="20"/>
                <w:szCs w:val="20"/>
              </w:rPr>
              <w:t xml:space="preserve">Здатність до самостійного </w:t>
            </w:r>
            <w:r w:rsidRPr="00F37240">
              <w:rPr>
                <w:rFonts w:ascii="Times New Roman" w:hAnsi="Times New Roman"/>
                <w:spacing w:val="-6"/>
                <w:sz w:val="20"/>
                <w:szCs w:val="20"/>
              </w:rPr>
              <w:t>поповнення</w:t>
            </w:r>
            <w:r w:rsidRPr="00F37240">
              <w:rPr>
                <w:rFonts w:ascii="Times New Roman" w:hAnsi="Times New Roman"/>
                <w:sz w:val="20"/>
                <w:szCs w:val="20"/>
              </w:rPr>
              <w:t xml:space="preserve"> </w:t>
            </w:r>
            <w:r w:rsidRPr="00F37240">
              <w:rPr>
                <w:rFonts w:ascii="Times New Roman" w:hAnsi="Times New Roman"/>
                <w:spacing w:val="-6"/>
                <w:sz w:val="20"/>
                <w:szCs w:val="20"/>
              </w:rPr>
              <w:t xml:space="preserve">знань </w:t>
            </w:r>
            <w:r w:rsidRPr="00F37240">
              <w:rPr>
                <w:rFonts w:ascii="Times New Roman" w:hAnsi="Times New Roman"/>
                <w:color w:val="0C0C0C"/>
                <w:spacing w:val="-6"/>
                <w:sz w:val="20"/>
                <w:szCs w:val="20"/>
              </w:rPr>
              <w:t>з</w:t>
            </w:r>
            <w:r w:rsidRPr="00F37240">
              <w:rPr>
                <w:rFonts w:ascii="Times New Roman" w:hAnsi="Times New Roman"/>
                <w:color w:val="0C0C0C"/>
                <w:spacing w:val="-11"/>
                <w:sz w:val="20"/>
                <w:szCs w:val="20"/>
              </w:rPr>
              <w:t xml:space="preserve"> </w:t>
            </w:r>
            <w:r w:rsidRPr="00F37240">
              <w:rPr>
                <w:rFonts w:ascii="Times New Roman" w:hAnsi="Times New Roman"/>
                <w:spacing w:val="-6"/>
                <w:sz w:val="20"/>
                <w:szCs w:val="20"/>
              </w:rPr>
              <w:t>дисципліни</w:t>
            </w:r>
            <w:r w:rsidRPr="00F37240">
              <w:rPr>
                <w:rFonts w:ascii="Times New Roman" w:hAnsi="Times New Roman"/>
                <w:spacing w:val="-1"/>
                <w:sz w:val="20"/>
                <w:szCs w:val="20"/>
              </w:rPr>
              <w:t xml:space="preserve"> </w:t>
            </w:r>
            <w:r w:rsidRPr="00F37240">
              <w:rPr>
                <w:rFonts w:ascii="Times New Roman" w:hAnsi="Times New Roman"/>
                <w:spacing w:val="-6"/>
                <w:sz w:val="20"/>
                <w:szCs w:val="20"/>
              </w:rPr>
              <w:t xml:space="preserve">та </w:t>
            </w:r>
            <w:r w:rsidRPr="00F37240">
              <w:rPr>
                <w:rFonts w:ascii="Times New Roman" w:hAnsi="Times New Roman"/>
                <w:sz w:val="20"/>
                <w:szCs w:val="20"/>
              </w:rPr>
              <w:t>використання</w:t>
            </w:r>
            <w:r w:rsidRPr="00F37240">
              <w:rPr>
                <w:rFonts w:ascii="Times New Roman" w:hAnsi="Times New Roman"/>
                <w:spacing w:val="-2"/>
                <w:sz w:val="20"/>
                <w:szCs w:val="20"/>
              </w:rPr>
              <w:t xml:space="preserve"> </w:t>
            </w:r>
            <w:r w:rsidRPr="00F37240">
              <w:rPr>
                <w:rFonts w:ascii="Times New Roman" w:hAnsi="Times New Roman"/>
                <w:sz w:val="20"/>
                <w:szCs w:val="20"/>
              </w:rPr>
              <w:t>отриманих</w:t>
            </w:r>
            <w:r w:rsidRPr="00F37240">
              <w:rPr>
                <w:rFonts w:ascii="Times New Roman" w:hAnsi="Times New Roman"/>
                <w:spacing w:val="-11"/>
                <w:sz w:val="20"/>
                <w:szCs w:val="20"/>
              </w:rPr>
              <w:t xml:space="preserve"> </w:t>
            </w:r>
            <w:r w:rsidRPr="00F37240">
              <w:rPr>
                <w:rFonts w:ascii="Times New Roman" w:hAnsi="Times New Roman"/>
                <w:sz w:val="20"/>
                <w:szCs w:val="20"/>
              </w:rPr>
              <w:t>знань</w:t>
            </w:r>
            <w:r w:rsidRPr="00F37240">
              <w:rPr>
                <w:rFonts w:ascii="Times New Roman" w:hAnsi="Times New Roman"/>
                <w:spacing w:val="-16"/>
                <w:sz w:val="20"/>
                <w:szCs w:val="20"/>
              </w:rPr>
              <w:t xml:space="preserve"> </w:t>
            </w:r>
            <w:r w:rsidRPr="00F37240">
              <w:rPr>
                <w:rFonts w:ascii="Times New Roman" w:hAnsi="Times New Roman"/>
                <w:color w:val="0F0F0F"/>
                <w:sz w:val="20"/>
                <w:szCs w:val="20"/>
              </w:rPr>
              <w:t xml:space="preserve">у </w:t>
            </w:r>
            <w:r w:rsidRPr="00F37240">
              <w:rPr>
                <w:rFonts w:ascii="Times New Roman" w:hAnsi="Times New Roman"/>
                <w:sz w:val="20"/>
                <w:szCs w:val="20"/>
              </w:rPr>
              <w:t>практичній</w:t>
            </w:r>
            <w:r w:rsidRPr="00F37240">
              <w:rPr>
                <w:rFonts w:ascii="Times New Roman" w:hAnsi="Times New Roman"/>
                <w:spacing w:val="40"/>
                <w:sz w:val="20"/>
                <w:szCs w:val="20"/>
              </w:rPr>
              <w:t xml:space="preserve"> </w:t>
            </w:r>
            <w:r w:rsidRPr="00F37240">
              <w:rPr>
                <w:rFonts w:ascii="Times New Roman" w:hAnsi="Times New Roman"/>
                <w:sz w:val="20"/>
                <w:szCs w:val="20"/>
              </w:rPr>
              <w:t>роботі.</w:t>
            </w:r>
          </w:p>
        </w:tc>
      </w:tr>
      <w:tr w:rsidR="00AF76BB" w:rsidRPr="00F37240" w14:paraId="28AC1EE2" w14:textId="77777777" w:rsidTr="00AF76BB">
        <w:trPr>
          <w:trHeight w:val="2103"/>
        </w:trPr>
        <w:tc>
          <w:tcPr>
            <w:tcW w:w="1101" w:type="dxa"/>
            <w:tcBorders>
              <w:right w:val="single" w:sz="4" w:space="0" w:color="auto"/>
            </w:tcBorders>
          </w:tcPr>
          <w:p w14:paraId="0BA6348D" w14:textId="77777777" w:rsidR="00AF76BB" w:rsidRDefault="00AF76BB" w:rsidP="00AF76BB">
            <w:pPr>
              <w:pStyle w:val="TableParagraph"/>
              <w:jc w:val="both"/>
              <w:rPr>
                <w:rFonts w:ascii="Times New Roman" w:hAnsi="Times New Roman"/>
                <w:color w:val="1F1F1F"/>
                <w:spacing w:val="-5"/>
                <w:sz w:val="20"/>
                <w:szCs w:val="20"/>
              </w:rPr>
            </w:pPr>
          </w:p>
          <w:p w14:paraId="76B29ABB" w14:textId="77777777" w:rsidR="00AF76BB" w:rsidRDefault="00AF76BB" w:rsidP="00AF76BB">
            <w:pPr>
              <w:pStyle w:val="TableParagraph"/>
              <w:jc w:val="both"/>
              <w:rPr>
                <w:rFonts w:ascii="Times New Roman" w:hAnsi="Times New Roman"/>
                <w:color w:val="1F1F1F"/>
                <w:spacing w:val="-5"/>
                <w:sz w:val="20"/>
                <w:szCs w:val="20"/>
              </w:rPr>
            </w:pPr>
          </w:p>
          <w:p w14:paraId="050EF9C7" w14:textId="77777777" w:rsidR="00AF76BB" w:rsidRDefault="00AF76BB" w:rsidP="00AF76BB">
            <w:pPr>
              <w:pStyle w:val="TableParagraph"/>
              <w:jc w:val="both"/>
              <w:rPr>
                <w:rFonts w:ascii="Times New Roman" w:hAnsi="Times New Roman"/>
                <w:color w:val="1F1F1F"/>
                <w:spacing w:val="-5"/>
                <w:sz w:val="20"/>
                <w:szCs w:val="20"/>
              </w:rPr>
            </w:pPr>
          </w:p>
          <w:p w14:paraId="1613D333" w14:textId="77777777" w:rsidR="00AF76BB" w:rsidRDefault="00AF76BB" w:rsidP="00AF76BB">
            <w:pPr>
              <w:pStyle w:val="TableParagraph"/>
              <w:jc w:val="both"/>
              <w:rPr>
                <w:rFonts w:ascii="Times New Roman" w:hAnsi="Times New Roman"/>
                <w:color w:val="1F1F1F"/>
                <w:spacing w:val="-5"/>
                <w:sz w:val="20"/>
                <w:szCs w:val="20"/>
              </w:rPr>
            </w:pPr>
          </w:p>
          <w:p w14:paraId="3F131A42" w14:textId="2A90F500" w:rsidR="00AF76BB" w:rsidRPr="00F37240" w:rsidRDefault="00AF76BB" w:rsidP="00AF76BB">
            <w:pPr>
              <w:pStyle w:val="TableParagraph"/>
              <w:jc w:val="center"/>
              <w:rPr>
                <w:sz w:val="20"/>
                <w:szCs w:val="20"/>
              </w:rPr>
            </w:pPr>
            <w:r w:rsidRPr="00F37240">
              <w:rPr>
                <w:rFonts w:ascii="Times New Roman" w:hAnsi="Times New Roman"/>
                <w:color w:val="1F1F1F"/>
                <w:spacing w:val="-5"/>
                <w:sz w:val="20"/>
                <w:szCs w:val="20"/>
              </w:rPr>
              <w:t>90</w:t>
            </w:r>
          </w:p>
        </w:tc>
        <w:tc>
          <w:tcPr>
            <w:tcW w:w="967" w:type="dxa"/>
            <w:tcBorders>
              <w:left w:val="single" w:sz="4" w:space="0" w:color="auto"/>
            </w:tcBorders>
          </w:tcPr>
          <w:p w14:paraId="5D56E9D5" w14:textId="77777777" w:rsidR="00AF76BB" w:rsidRDefault="00AF76BB" w:rsidP="00AF76BB">
            <w:pPr>
              <w:pStyle w:val="TableParagraph"/>
              <w:jc w:val="both"/>
              <w:rPr>
                <w:rFonts w:ascii="Times New Roman" w:hAnsi="Times New Roman"/>
                <w:sz w:val="20"/>
                <w:szCs w:val="20"/>
              </w:rPr>
            </w:pPr>
          </w:p>
          <w:p w14:paraId="6DE0A996" w14:textId="77777777" w:rsidR="00AF76BB" w:rsidRDefault="00AF76BB" w:rsidP="00AF76BB">
            <w:pPr>
              <w:pStyle w:val="TableParagraph"/>
              <w:jc w:val="both"/>
              <w:rPr>
                <w:rFonts w:ascii="Times New Roman" w:hAnsi="Times New Roman"/>
                <w:sz w:val="20"/>
                <w:szCs w:val="20"/>
              </w:rPr>
            </w:pPr>
          </w:p>
          <w:p w14:paraId="7100877C" w14:textId="77777777" w:rsidR="00AF76BB" w:rsidRDefault="00AF76BB" w:rsidP="00AF76BB">
            <w:pPr>
              <w:pStyle w:val="TableParagraph"/>
              <w:jc w:val="both"/>
              <w:rPr>
                <w:rFonts w:ascii="Times New Roman" w:hAnsi="Times New Roman"/>
                <w:sz w:val="20"/>
                <w:szCs w:val="20"/>
              </w:rPr>
            </w:pPr>
          </w:p>
          <w:p w14:paraId="79E83E42" w14:textId="77777777" w:rsidR="00AF76BB" w:rsidRDefault="00AF76BB" w:rsidP="00AF76BB">
            <w:pPr>
              <w:pStyle w:val="TableParagraph"/>
              <w:jc w:val="both"/>
              <w:rPr>
                <w:rFonts w:ascii="Times New Roman" w:hAnsi="Times New Roman"/>
                <w:sz w:val="20"/>
                <w:szCs w:val="20"/>
              </w:rPr>
            </w:pPr>
          </w:p>
          <w:p w14:paraId="5AE33E20" w14:textId="3C5A93E3" w:rsidR="00AF76BB" w:rsidRPr="00F37240" w:rsidRDefault="00AF76BB" w:rsidP="00AF76BB">
            <w:pPr>
              <w:pStyle w:val="TableParagraph"/>
              <w:jc w:val="center"/>
              <w:rPr>
                <w:sz w:val="20"/>
                <w:szCs w:val="20"/>
              </w:rPr>
            </w:pPr>
            <w:r>
              <w:rPr>
                <w:rFonts w:ascii="Times New Roman" w:hAnsi="Times New Roman"/>
                <w:sz w:val="20"/>
                <w:szCs w:val="20"/>
              </w:rPr>
              <w:t>А</w:t>
            </w:r>
          </w:p>
        </w:tc>
        <w:tc>
          <w:tcPr>
            <w:tcW w:w="969" w:type="dxa"/>
          </w:tcPr>
          <w:p w14:paraId="45B4AB65" w14:textId="77777777" w:rsidR="00AF76BB" w:rsidRDefault="00AF76BB" w:rsidP="00AF76BB">
            <w:pPr>
              <w:pStyle w:val="TableParagraph"/>
              <w:jc w:val="both"/>
              <w:rPr>
                <w:sz w:val="20"/>
                <w:szCs w:val="20"/>
              </w:rPr>
            </w:pPr>
          </w:p>
          <w:p w14:paraId="4C8830B1" w14:textId="77777777" w:rsidR="00AF76BB" w:rsidRDefault="00AF76BB" w:rsidP="00AF76BB">
            <w:pPr>
              <w:pStyle w:val="TableParagraph"/>
              <w:jc w:val="both"/>
              <w:rPr>
                <w:sz w:val="20"/>
                <w:szCs w:val="20"/>
              </w:rPr>
            </w:pPr>
          </w:p>
          <w:p w14:paraId="43B89E58" w14:textId="77777777" w:rsidR="00AF76BB" w:rsidRDefault="00AF76BB" w:rsidP="00AF76BB">
            <w:pPr>
              <w:pStyle w:val="TableParagraph"/>
              <w:jc w:val="both"/>
              <w:rPr>
                <w:sz w:val="20"/>
                <w:szCs w:val="20"/>
              </w:rPr>
            </w:pPr>
          </w:p>
          <w:p w14:paraId="2B99C97C" w14:textId="77777777" w:rsidR="00AF76BB" w:rsidRDefault="00AF76BB" w:rsidP="00AF76BB">
            <w:pPr>
              <w:pStyle w:val="TableParagraph"/>
              <w:jc w:val="both"/>
              <w:rPr>
                <w:sz w:val="20"/>
                <w:szCs w:val="20"/>
              </w:rPr>
            </w:pPr>
          </w:p>
          <w:p w14:paraId="5AD33DE5" w14:textId="45D36713" w:rsidR="00AF76BB" w:rsidRPr="00AF76BB" w:rsidRDefault="00AF76BB" w:rsidP="00AF76BB">
            <w:pPr>
              <w:pStyle w:val="TableParagraph"/>
              <w:jc w:val="center"/>
              <w:rPr>
                <w:rFonts w:ascii="Times New Roman" w:hAnsi="Times New Roman"/>
                <w:sz w:val="20"/>
                <w:szCs w:val="20"/>
              </w:rPr>
            </w:pPr>
            <w:r w:rsidRPr="00AF76BB">
              <w:rPr>
                <w:rFonts w:ascii="Times New Roman" w:hAnsi="Times New Roman"/>
                <w:sz w:val="20"/>
                <w:szCs w:val="20"/>
              </w:rPr>
              <w:t>5</w:t>
            </w:r>
          </w:p>
        </w:tc>
        <w:tc>
          <w:tcPr>
            <w:tcW w:w="2245" w:type="dxa"/>
            <w:tcBorders>
              <w:right w:val="single" w:sz="2" w:space="0" w:color="2F2F2F"/>
            </w:tcBorders>
          </w:tcPr>
          <w:p w14:paraId="63F5E1FA" w14:textId="77777777" w:rsidR="00AF76BB" w:rsidRDefault="00AF76BB" w:rsidP="00AF76BB">
            <w:pPr>
              <w:pStyle w:val="TableParagraph"/>
              <w:jc w:val="center"/>
              <w:rPr>
                <w:rFonts w:ascii="Times New Roman" w:hAnsi="Times New Roman"/>
                <w:sz w:val="20"/>
                <w:szCs w:val="20"/>
              </w:rPr>
            </w:pPr>
          </w:p>
          <w:p w14:paraId="5774E9B0" w14:textId="77777777" w:rsidR="00AF76BB" w:rsidRDefault="00AF76BB" w:rsidP="00AF76BB">
            <w:pPr>
              <w:pStyle w:val="TableParagraph"/>
              <w:jc w:val="center"/>
              <w:rPr>
                <w:rFonts w:ascii="Times New Roman" w:hAnsi="Times New Roman"/>
                <w:sz w:val="20"/>
                <w:szCs w:val="20"/>
              </w:rPr>
            </w:pPr>
          </w:p>
          <w:p w14:paraId="1E6AF60D" w14:textId="77777777" w:rsidR="00AF76BB" w:rsidRDefault="00AF76BB" w:rsidP="00AF76BB">
            <w:pPr>
              <w:pStyle w:val="TableParagraph"/>
              <w:jc w:val="center"/>
              <w:rPr>
                <w:rFonts w:ascii="Times New Roman" w:hAnsi="Times New Roman"/>
                <w:sz w:val="20"/>
                <w:szCs w:val="20"/>
              </w:rPr>
            </w:pPr>
          </w:p>
          <w:p w14:paraId="74FA6616" w14:textId="3B35EA51" w:rsidR="00AF76BB" w:rsidRPr="00F37240" w:rsidRDefault="00AF76BB" w:rsidP="00AF76BB">
            <w:pPr>
              <w:pStyle w:val="TableParagraph"/>
              <w:jc w:val="center"/>
              <w:rPr>
                <w:sz w:val="20"/>
                <w:szCs w:val="20"/>
              </w:rPr>
            </w:pPr>
            <w:r>
              <w:rPr>
                <w:rFonts w:ascii="Times New Roman" w:hAnsi="Times New Roman"/>
                <w:sz w:val="20"/>
                <w:szCs w:val="20"/>
              </w:rPr>
              <w:t>ВІДМІННО – відмінне виконання, лише з незначною кількістю помилок</w:t>
            </w:r>
          </w:p>
        </w:tc>
        <w:tc>
          <w:tcPr>
            <w:tcW w:w="4246" w:type="dxa"/>
            <w:tcBorders>
              <w:left w:val="single" w:sz="2" w:space="0" w:color="2F2F2F"/>
            </w:tcBorders>
          </w:tcPr>
          <w:p w14:paraId="2A24B7F4" w14:textId="77777777" w:rsidR="00AF76BB" w:rsidRPr="00F37240" w:rsidRDefault="00AF76BB" w:rsidP="00DE76EB">
            <w:pPr>
              <w:pStyle w:val="TableParagraph"/>
              <w:jc w:val="both"/>
              <w:rPr>
                <w:rFonts w:ascii="Times New Roman" w:hAnsi="Times New Roman"/>
                <w:sz w:val="20"/>
                <w:szCs w:val="20"/>
              </w:rPr>
            </w:pPr>
            <w:r w:rsidRPr="00F37240">
              <w:rPr>
                <w:rFonts w:ascii="Times New Roman" w:hAnsi="Times New Roman"/>
                <w:color w:val="1F1F1F"/>
                <w:sz w:val="20"/>
                <w:szCs w:val="20"/>
              </w:rPr>
              <w:t>1.</w:t>
            </w:r>
            <w:r w:rsidRPr="00F37240">
              <w:rPr>
                <w:rFonts w:ascii="Times New Roman" w:hAnsi="Times New Roman"/>
                <w:color w:val="1F1F1F"/>
                <w:spacing w:val="-13"/>
                <w:sz w:val="20"/>
                <w:szCs w:val="20"/>
              </w:rPr>
              <w:t xml:space="preserve"> </w:t>
            </w:r>
            <w:r w:rsidRPr="00F37240">
              <w:rPr>
                <w:rFonts w:ascii="Times New Roman" w:hAnsi="Times New Roman"/>
                <w:color w:val="1F1F1F"/>
                <w:sz w:val="20"/>
                <w:szCs w:val="20"/>
              </w:rPr>
              <w:t>Повне</w:t>
            </w:r>
            <w:r w:rsidRPr="00F37240">
              <w:rPr>
                <w:rFonts w:ascii="Times New Roman" w:hAnsi="Times New Roman"/>
                <w:color w:val="1F1F1F"/>
                <w:spacing w:val="-3"/>
                <w:sz w:val="20"/>
                <w:szCs w:val="20"/>
              </w:rPr>
              <w:t xml:space="preserve"> </w:t>
            </w:r>
            <w:r w:rsidRPr="00F37240">
              <w:rPr>
                <w:rFonts w:ascii="Times New Roman" w:hAnsi="Times New Roman"/>
                <w:color w:val="1A1A1A"/>
                <w:sz w:val="20"/>
                <w:szCs w:val="20"/>
              </w:rPr>
              <w:t>знання</w:t>
            </w:r>
            <w:r w:rsidRPr="00F37240">
              <w:rPr>
                <w:rFonts w:ascii="Times New Roman" w:hAnsi="Times New Roman"/>
                <w:color w:val="1A1A1A"/>
                <w:spacing w:val="7"/>
                <w:sz w:val="20"/>
                <w:szCs w:val="20"/>
              </w:rPr>
              <w:t xml:space="preserve"> </w:t>
            </w:r>
            <w:r w:rsidRPr="00F37240">
              <w:rPr>
                <w:rFonts w:ascii="Times New Roman" w:hAnsi="Times New Roman"/>
                <w:color w:val="1C1C1C"/>
                <w:spacing w:val="-2"/>
                <w:sz w:val="20"/>
                <w:szCs w:val="20"/>
              </w:rPr>
              <w:t>матеріалу,</w:t>
            </w:r>
          </w:p>
          <w:p w14:paraId="5DB1CE40" w14:textId="77777777" w:rsidR="00AF76BB" w:rsidRDefault="00AF76BB" w:rsidP="00DE76EB">
            <w:pPr>
              <w:pStyle w:val="TableParagraph"/>
              <w:jc w:val="both"/>
              <w:rPr>
                <w:rFonts w:ascii="Times New Roman" w:hAnsi="Times New Roman"/>
                <w:color w:val="1C1C1C"/>
                <w:spacing w:val="-2"/>
                <w:sz w:val="20"/>
                <w:szCs w:val="20"/>
              </w:rPr>
            </w:pPr>
            <w:r w:rsidRPr="00F37240">
              <w:rPr>
                <w:rFonts w:ascii="Times New Roman" w:hAnsi="Times New Roman"/>
                <w:color w:val="181818"/>
                <w:sz w:val="20"/>
                <w:szCs w:val="20"/>
              </w:rPr>
              <w:t>передбаченого</w:t>
            </w:r>
            <w:r w:rsidRPr="00F37240">
              <w:rPr>
                <w:rFonts w:ascii="Times New Roman" w:hAnsi="Times New Roman"/>
                <w:color w:val="181818"/>
                <w:spacing w:val="4"/>
                <w:sz w:val="20"/>
                <w:szCs w:val="20"/>
              </w:rPr>
              <w:t xml:space="preserve"> </w:t>
            </w:r>
            <w:r w:rsidRPr="00F37240">
              <w:rPr>
                <w:rFonts w:ascii="Times New Roman" w:hAnsi="Times New Roman"/>
                <w:color w:val="1C1C1C"/>
                <w:spacing w:val="-2"/>
                <w:sz w:val="20"/>
                <w:szCs w:val="20"/>
              </w:rPr>
              <w:t>програмою</w:t>
            </w:r>
            <w:r>
              <w:rPr>
                <w:rFonts w:ascii="Times New Roman" w:hAnsi="Times New Roman"/>
                <w:color w:val="1C1C1C"/>
                <w:spacing w:val="-2"/>
                <w:sz w:val="20"/>
                <w:szCs w:val="20"/>
              </w:rPr>
              <w:t xml:space="preserve"> навчальної дисципліни.</w:t>
            </w:r>
          </w:p>
          <w:p w14:paraId="5C81D66E" w14:textId="21FFC6CA" w:rsidR="00AF76BB" w:rsidRDefault="00AF76BB" w:rsidP="00DE76EB">
            <w:pPr>
              <w:pStyle w:val="TableParagraph"/>
              <w:jc w:val="both"/>
              <w:rPr>
                <w:rFonts w:ascii="Times New Roman" w:hAnsi="Times New Roman"/>
                <w:color w:val="181818"/>
                <w:sz w:val="20"/>
                <w:szCs w:val="20"/>
              </w:rPr>
            </w:pPr>
            <w:r>
              <w:rPr>
                <w:rFonts w:ascii="Times New Roman" w:hAnsi="Times New Roman"/>
                <w:color w:val="181818"/>
                <w:sz w:val="20"/>
                <w:szCs w:val="20"/>
              </w:rPr>
              <w:t>2. Засвоєння основної літер</w:t>
            </w:r>
            <w:r>
              <w:rPr>
                <w:color w:val="181818"/>
                <w:sz w:val="20"/>
                <w:szCs w:val="20"/>
              </w:rPr>
              <w:t>атури</w:t>
            </w:r>
            <w:r>
              <w:rPr>
                <w:rFonts w:ascii="Times New Roman" w:hAnsi="Times New Roman"/>
                <w:color w:val="181818"/>
                <w:sz w:val="20"/>
                <w:szCs w:val="20"/>
              </w:rPr>
              <w:t>, знайомство з додатковою літературою, рекомендованою кафедрою.</w:t>
            </w:r>
          </w:p>
          <w:p w14:paraId="452B4969" w14:textId="6418B101" w:rsidR="00AF76BB" w:rsidRPr="00AF76BB" w:rsidRDefault="00AF76BB" w:rsidP="00DE76EB">
            <w:pPr>
              <w:pStyle w:val="TableParagraph"/>
              <w:jc w:val="both"/>
              <w:rPr>
                <w:rFonts w:ascii="Times New Roman" w:hAnsi="Times New Roman"/>
                <w:color w:val="181818"/>
                <w:sz w:val="20"/>
                <w:szCs w:val="20"/>
              </w:rPr>
            </w:pPr>
            <w:r>
              <w:rPr>
                <w:rFonts w:ascii="Times New Roman" w:hAnsi="Times New Roman"/>
                <w:sz w:val="20"/>
                <w:szCs w:val="20"/>
              </w:rPr>
              <w:t>3. Здатність до самостійного поповненн</w:t>
            </w:r>
            <w:r>
              <w:rPr>
                <w:sz w:val="20"/>
                <w:szCs w:val="20"/>
              </w:rPr>
              <w:t>я</w:t>
            </w:r>
            <w:r>
              <w:rPr>
                <w:rFonts w:ascii="Times New Roman" w:hAnsi="Times New Roman"/>
                <w:sz w:val="20"/>
                <w:szCs w:val="20"/>
              </w:rPr>
              <w:t xml:space="preserve"> знань з дисциплін</w:t>
            </w:r>
            <w:r>
              <w:rPr>
                <w:sz w:val="20"/>
                <w:szCs w:val="20"/>
              </w:rPr>
              <w:t>и</w:t>
            </w:r>
            <w:r>
              <w:rPr>
                <w:rFonts w:ascii="Times New Roman" w:hAnsi="Times New Roman"/>
                <w:sz w:val="20"/>
                <w:szCs w:val="20"/>
              </w:rPr>
              <w:t xml:space="preserve">, розуміння їх значення для практичної роботи. </w:t>
            </w:r>
          </w:p>
        </w:tc>
      </w:tr>
      <w:tr w:rsidR="00AF76BB" w:rsidRPr="00F37240" w14:paraId="17BDCBD0" w14:textId="77777777" w:rsidTr="00AF76BB">
        <w:trPr>
          <w:trHeight w:val="2103"/>
        </w:trPr>
        <w:tc>
          <w:tcPr>
            <w:tcW w:w="1101" w:type="dxa"/>
            <w:tcBorders>
              <w:right w:val="single" w:sz="4" w:space="0" w:color="auto"/>
            </w:tcBorders>
          </w:tcPr>
          <w:p w14:paraId="70AB79EC" w14:textId="77777777" w:rsidR="00AF76BB" w:rsidRPr="00F37240" w:rsidRDefault="00AF76BB" w:rsidP="00AF76BB">
            <w:pPr>
              <w:pStyle w:val="TableParagraph"/>
              <w:jc w:val="center"/>
              <w:rPr>
                <w:rFonts w:ascii="Times New Roman" w:hAnsi="Times New Roman"/>
                <w:sz w:val="20"/>
                <w:szCs w:val="20"/>
              </w:rPr>
            </w:pPr>
          </w:p>
          <w:p w14:paraId="7D715269" w14:textId="77777777" w:rsidR="00AF76BB" w:rsidRPr="00F37240" w:rsidRDefault="00AF76BB" w:rsidP="00AF76BB">
            <w:pPr>
              <w:pStyle w:val="TableParagraph"/>
              <w:jc w:val="center"/>
              <w:rPr>
                <w:rFonts w:ascii="Times New Roman" w:hAnsi="Times New Roman"/>
                <w:sz w:val="20"/>
                <w:szCs w:val="20"/>
              </w:rPr>
            </w:pPr>
          </w:p>
          <w:p w14:paraId="72409DE7" w14:textId="77777777" w:rsidR="00AF76BB" w:rsidRDefault="00AF76BB" w:rsidP="00AF76BB">
            <w:pPr>
              <w:pStyle w:val="TableParagraph"/>
              <w:jc w:val="center"/>
              <w:rPr>
                <w:rFonts w:ascii="Times New Roman" w:hAnsi="Times New Roman"/>
                <w:color w:val="181818"/>
                <w:spacing w:val="-5"/>
                <w:sz w:val="20"/>
                <w:szCs w:val="20"/>
              </w:rPr>
            </w:pPr>
          </w:p>
          <w:p w14:paraId="6E238726" w14:textId="23B1ACD8" w:rsidR="00AF76BB" w:rsidRDefault="00AF76BB" w:rsidP="00AF76BB">
            <w:pPr>
              <w:pStyle w:val="TableParagraph"/>
              <w:jc w:val="center"/>
              <w:rPr>
                <w:color w:val="1F1F1F"/>
                <w:spacing w:val="-5"/>
                <w:sz w:val="20"/>
                <w:szCs w:val="20"/>
              </w:rPr>
            </w:pPr>
            <w:r w:rsidRPr="00F37240">
              <w:rPr>
                <w:rFonts w:ascii="Times New Roman" w:hAnsi="Times New Roman"/>
                <w:color w:val="181818"/>
                <w:spacing w:val="-5"/>
                <w:sz w:val="20"/>
                <w:szCs w:val="20"/>
              </w:rPr>
              <w:t>85</w:t>
            </w:r>
          </w:p>
        </w:tc>
        <w:tc>
          <w:tcPr>
            <w:tcW w:w="967" w:type="dxa"/>
            <w:tcBorders>
              <w:left w:val="single" w:sz="4" w:space="0" w:color="auto"/>
            </w:tcBorders>
          </w:tcPr>
          <w:p w14:paraId="0B2CF628" w14:textId="77777777" w:rsidR="00AF76BB" w:rsidRPr="00F37240" w:rsidRDefault="00AF76BB" w:rsidP="00AF76BB">
            <w:pPr>
              <w:pStyle w:val="TableParagraph"/>
              <w:jc w:val="center"/>
              <w:rPr>
                <w:rFonts w:ascii="Times New Roman" w:hAnsi="Times New Roman"/>
                <w:sz w:val="20"/>
                <w:szCs w:val="20"/>
              </w:rPr>
            </w:pPr>
          </w:p>
          <w:p w14:paraId="56EC08D0" w14:textId="77777777" w:rsidR="00AF76BB" w:rsidRPr="00F37240" w:rsidRDefault="00AF76BB" w:rsidP="00AF76BB">
            <w:pPr>
              <w:pStyle w:val="TableParagraph"/>
              <w:jc w:val="center"/>
              <w:rPr>
                <w:rFonts w:ascii="Times New Roman" w:hAnsi="Times New Roman"/>
                <w:sz w:val="20"/>
                <w:szCs w:val="20"/>
              </w:rPr>
            </w:pPr>
          </w:p>
          <w:p w14:paraId="7B2A89D1" w14:textId="77777777" w:rsidR="00AF76BB" w:rsidRDefault="00AF76BB" w:rsidP="00AF76BB">
            <w:pPr>
              <w:pStyle w:val="TableParagraph"/>
              <w:jc w:val="center"/>
              <w:rPr>
                <w:rFonts w:ascii="Times New Roman" w:hAnsi="Times New Roman"/>
                <w:color w:val="2F2F2F"/>
                <w:spacing w:val="-10"/>
                <w:sz w:val="20"/>
                <w:szCs w:val="20"/>
              </w:rPr>
            </w:pPr>
          </w:p>
          <w:p w14:paraId="6404A900" w14:textId="63B39366" w:rsidR="00AF76BB" w:rsidRDefault="00AF76BB" w:rsidP="00AF76BB">
            <w:pPr>
              <w:pStyle w:val="TableParagraph"/>
              <w:jc w:val="center"/>
              <w:rPr>
                <w:sz w:val="20"/>
                <w:szCs w:val="20"/>
              </w:rPr>
            </w:pPr>
            <w:r w:rsidRPr="00F37240">
              <w:rPr>
                <w:rFonts w:ascii="Times New Roman" w:hAnsi="Times New Roman"/>
                <w:color w:val="2F2F2F"/>
                <w:spacing w:val="-10"/>
                <w:sz w:val="20"/>
                <w:szCs w:val="20"/>
              </w:rPr>
              <w:t>В</w:t>
            </w:r>
          </w:p>
        </w:tc>
        <w:tc>
          <w:tcPr>
            <w:tcW w:w="969" w:type="dxa"/>
          </w:tcPr>
          <w:p w14:paraId="18C2B76A" w14:textId="77777777" w:rsidR="00AF76BB" w:rsidRDefault="00AF76BB" w:rsidP="00AF76BB">
            <w:pPr>
              <w:pStyle w:val="TableParagraph"/>
              <w:jc w:val="center"/>
              <w:rPr>
                <w:sz w:val="20"/>
                <w:szCs w:val="20"/>
              </w:rPr>
            </w:pPr>
          </w:p>
          <w:p w14:paraId="6DA105DD" w14:textId="77777777" w:rsidR="00AF76BB" w:rsidRDefault="00AF76BB" w:rsidP="00AF76BB">
            <w:pPr>
              <w:pStyle w:val="TableParagraph"/>
              <w:jc w:val="center"/>
              <w:rPr>
                <w:sz w:val="20"/>
                <w:szCs w:val="20"/>
              </w:rPr>
            </w:pPr>
          </w:p>
          <w:p w14:paraId="7FB7EB0B" w14:textId="77777777" w:rsidR="00AF76BB" w:rsidRDefault="00AF76BB" w:rsidP="00AF76BB">
            <w:pPr>
              <w:pStyle w:val="TableParagraph"/>
              <w:jc w:val="center"/>
              <w:rPr>
                <w:sz w:val="20"/>
                <w:szCs w:val="20"/>
              </w:rPr>
            </w:pPr>
          </w:p>
          <w:p w14:paraId="21D449EE" w14:textId="556ADD48" w:rsidR="00AF76BB" w:rsidRDefault="00AF76BB" w:rsidP="00AF76BB">
            <w:pPr>
              <w:pStyle w:val="TableParagraph"/>
              <w:jc w:val="center"/>
              <w:rPr>
                <w:sz w:val="20"/>
                <w:szCs w:val="20"/>
              </w:rPr>
            </w:pPr>
            <w:r>
              <w:rPr>
                <w:sz w:val="20"/>
                <w:szCs w:val="20"/>
              </w:rPr>
              <w:t>4</w:t>
            </w:r>
          </w:p>
        </w:tc>
        <w:tc>
          <w:tcPr>
            <w:tcW w:w="2245" w:type="dxa"/>
            <w:tcBorders>
              <w:right w:val="single" w:sz="2" w:space="0" w:color="2F2F2F"/>
            </w:tcBorders>
          </w:tcPr>
          <w:p w14:paraId="3433F1DE" w14:textId="77777777" w:rsidR="00AF76BB" w:rsidRDefault="00AF76BB" w:rsidP="00AF76BB">
            <w:pPr>
              <w:pStyle w:val="TableParagraph"/>
              <w:ind w:left="86"/>
              <w:jc w:val="center"/>
              <w:rPr>
                <w:rFonts w:ascii="Times New Roman" w:hAnsi="Times New Roman"/>
                <w:color w:val="2F2F2F"/>
                <w:spacing w:val="-10"/>
                <w:w w:val="90"/>
                <w:sz w:val="20"/>
                <w:szCs w:val="20"/>
              </w:rPr>
            </w:pPr>
          </w:p>
          <w:p w14:paraId="1D47229B" w14:textId="77777777" w:rsidR="00AF76BB" w:rsidRDefault="00AF76BB" w:rsidP="00AF76BB">
            <w:pPr>
              <w:pStyle w:val="TableParagraph"/>
              <w:ind w:left="86"/>
              <w:jc w:val="center"/>
              <w:rPr>
                <w:rFonts w:ascii="Times New Roman" w:hAnsi="Times New Roman"/>
                <w:color w:val="2F2F2F"/>
                <w:spacing w:val="-10"/>
                <w:w w:val="90"/>
                <w:sz w:val="20"/>
                <w:szCs w:val="20"/>
              </w:rPr>
            </w:pPr>
          </w:p>
          <w:p w14:paraId="6824FCA3" w14:textId="36C0CB61" w:rsidR="00AF76BB" w:rsidRPr="00AF76BB" w:rsidRDefault="00AF76BB" w:rsidP="00AF76BB">
            <w:pPr>
              <w:pStyle w:val="TableParagraph"/>
              <w:ind w:left="86"/>
              <w:jc w:val="center"/>
              <w:rPr>
                <w:rFonts w:ascii="Times New Roman" w:hAnsi="Times New Roman"/>
                <w:sz w:val="20"/>
                <w:szCs w:val="20"/>
              </w:rPr>
            </w:pPr>
            <w:r>
              <w:rPr>
                <w:rFonts w:ascii="Times New Roman" w:hAnsi="Times New Roman"/>
                <w:color w:val="2F2F2F"/>
                <w:spacing w:val="-10"/>
                <w:w w:val="90"/>
                <w:sz w:val="20"/>
                <w:szCs w:val="20"/>
              </w:rPr>
              <w:t xml:space="preserve">ДУЖЕ ДОБРЕ – </w:t>
            </w:r>
            <w:r w:rsidRPr="00F37240">
              <w:rPr>
                <w:rFonts w:ascii="Times New Roman" w:hAnsi="Times New Roman"/>
                <w:color w:val="1C1C1C"/>
                <w:spacing w:val="-2"/>
                <w:sz w:val="20"/>
                <w:szCs w:val="20"/>
              </w:rPr>
              <w:t>вище</w:t>
            </w:r>
            <w:r w:rsidRPr="00F37240">
              <w:rPr>
                <w:rFonts w:ascii="Times New Roman" w:hAnsi="Times New Roman"/>
                <w:color w:val="1C1C1C"/>
                <w:spacing w:val="-14"/>
                <w:sz w:val="20"/>
                <w:szCs w:val="20"/>
              </w:rPr>
              <w:t xml:space="preserve"> </w:t>
            </w:r>
            <w:r w:rsidRPr="00F37240">
              <w:rPr>
                <w:rFonts w:ascii="Times New Roman" w:hAnsi="Times New Roman"/>
                <w:color w:val="1F1F1F"/>
                <w:spacing w:val="-2"/>
                <w:sz w:val="20"/>
                <w:szCs w:val="20"/>
              </w:rPr>
              <w:t xml:space="preserve">середнього </w:t>
            </w:r>
            <w:r w:rsidRPr="00F37240">
              <w:rPr>
                <w:rFonts w:ascii="Times New Roman" w:hAnsi="Times New Roman"/>
                <w:color w:val="1D1D1D"/>
                <w:sz w:val="20"/>
                <w:szCs w:val="20"/>
              </w:rPr>
              <w:t>рівня,</w:t>
            </w:r>
            <w:r w:rsidRPr="00F37240">
              <w:rPr>
                <w:rFonts w:ascii="Times New Roman" w:hAnsi="Times New Roman"/>
                <w:color w:val="1D1D1D"/>
                <w:spacing w:val="-16"/>
                <w:sz w:val="20"/>
                <w:szCs w:val="20"/>
              </w:rPr>
              <w:t xml:space="preserve"> </w:t>
            </w:r>
            <w:r w:rsidRPr="00F37240">
              <w:rPr>
                <w:rFonts w:ascii="Times New Roman" w:hAnsi="Times New Roman"/>
                <w:color w:val="262626"/>
                <w:sz w:val="20"/>
                <w:szCs w:val="20"/>
              </w:rPr>
              <w:t>з</w:t>
            </w:r>
            <w:r w:rsidRPr="00F37240">
              <w:rPr>
                <w:rFonts w:ascii="Times New Roman" w:hAnsi="Times New Roman"/>
                <w:color w:val="262626"/>
                <w:spacing w:val="-16"/>
                <w:sz w:val="20"/>
                <w:szCs w:val="20"/>
              </w:rPr>
              <w:t xml:space="preserve"> </w:t>
            </w:r>
            <w:r w:rsidRPr="00F37240">
              <w:rPr>
                <w:rFonts w:ascii="Times New Roman" w:hAnsi="Times New Roman"/>
                <w:color w:val="1C1C1C"/>
                <w:sz w:val="20"/>
                <w:szCs w:val="20"/>
              </w:rPr>
              <w:t xml:space="preserve">кількома </w:t>
            </w:r>
            <w:r w:rsidRPr="00F37240">
              <w:rPr>
                <w:rFonts w:ascii="Times New Roman" w:hAnsi="Times New Roman"/>
                <w:color w:val="1C1C1C"/>
                <w:spacing w:val="-2"/>
                <w:sz w:val="20"/>
                <w:szCs w:val="20"/>
              </w:rPr>
              <w:t>помилками</w:t>
            </w:r>
          </w:p>
        </w:tc>
        <w:tc>
          <w:tcPr>
            <w:tcW w:w="4246" w:type="dxa"/>
            <w:tcBorders>
              <w:left w:val="single" w:sz="2" w:space="0" w:color="2F2F2F"/>
            </w:tcBorders>
          </w:tcPr>
          <w:p w14:paraId="0285DB93" w14:textId="06100F8E" w:rsidR="009832B0" w:rsidRDefault="009832B0" w:rsidP="00DE76EB">
            <w:pPr>
              <w:pStyle w:val="TableParagraph"/>
              <w:jc w:val="both"/>
              <w:rPr>
                <w:rFonts w:ascii="Times New Roman" w:hAnsi="Times New Roman"/>
                <w:color w:val="181818"/>
                <w:sz w:val="20"/>
                <w:szCs w:val="20"/>
              </w:rPr>
            </w:pPr>
            <w:r>
              <w:rPr>
                <w:rFonts w:ascii="Times New Roman" w:hAnsi="Times New Roman"/>
                <w:color w:val="181818"/>
                <w:sz w:val="20"/>
                <w:szCs w:val="20"/>
              </w:rPr>
              <w:t xml:space="preserve">1. Достатньо повне </w:t>
            </w:r>
            <w:r w:rsidR="00322371">
              <w:rPr>
                <w:rFonts w:ascii="Times New Roman" w:hAnsi="Times New Roman"/>
                <w:color w:val="181818"/>
                <w:sz w:val="20"/>
                <w:szCs w:val="20"/>
              </w:rPr>
              <w:t>знанн</w:t>
            </w:r>
            <w:r w:rsidR="00322371">
              <w:rPr>
                <w:color w:val="181818"/>
                <w:sz w:val="20"/>
                <w:szCs w:val="20"/>
              </w:rPr>
              <w:t>я</w:t>
            </w:r>
            <w:r>
              <w:rPr>
                <w:rFonts w:ascii="Times New Roman" w:hAnsi="Times New Roman"/>
                <w:color w:val="181818"/>
                <w:sz w:val="20"/>
                <w:szCs w:val="20"/>
              </w:rPr>
              <w:t xml:space="preserve"> матеріалу, передбаченого програмою навчальної </w:t>
            </w:r>
            <w:r w:rsidR="00322371">
              <w:rPr>
                <w:rFonts w:ascii="Times New Roman" w:hAnsi="Times New Roman"/>
                <w:color w:val="181818"/>
                <w:sz w:val="20"/>
                <w:szCs w:val="20"/>
              </w:rPr>
              <w:t>дисциплін</w:t>
            </w:r>
            <w:r w:rsidR="00322371">
              <w:rPr>
                <w:color w:val="181818"/>
                <w:sz w:val="20"/>
                <w:szCs w:val="20"/>
              </w:rPr>
              <w:t>и</w:t>
            </w:r>
            <w:r>
              <w:rPr>
                <w:rFonts w:ascii="Times New Roman" w:hAnsi="Times New Roman"/>
                <w:color w:val="181818"/>
                <w:sz w:val="20"/>
                <w:szCs w:val="20"/>
              </w:rPr>
              <w:t xml:space="preserve">, за відсутності у відповіді суттєвих неточностей. </w:t>
            </w:r>
          </w:p>
          <w:p w14:paraId="466D6AE8" w14:textId="5271B54D" w:rsidR="00AF76BB" w:rsidRPr="00F37240" w:rsidRDefault="00AF76BB" w:rsidP="00DE76EB">
            <w:pPr>
              <w:pStyle w:val="TableParagraph"/>
              <w:jc w:val="both"/>
              <w:rPr>
                <w:rFonts w:ascii="Times New Roman" w:hAnsi="Times New Roman"/>
                <w:sz w:val="20"/>
                <w:szCs w:val="20"/>
              </w:rPr>
            </w:pPr>
            <w:r w:rsidRPr="00F37240">
              <w:rPr>
                <w:rFonts w:ascii="Times New Roman" w:hAnsi="Times New Roman"/>
                <w:color w:val="2A2A2A"/>
                <w:spacing w:val="-2"/>
                <w:sz w:val="20"/>
                <w:szCs w:val="20"/>
              </w:rPr>
              <w:t>2.</w:t>
            </w:r>
            <w:r w:rsidRPr="00F37240">
              <w:rPr>
                <w:rFonts w:ascii="Times New Roman" w:hAnsi="Times New Roman"/>
                <w:color w:val="2A2A2A"/>
                <w:spacing w:val="-14"/>
                <w:sz w:val="20"/>
                <w:szCs w:val="20"/>
              </w:rPr>
              <w:t xml:space="preserve"> </w:t>
            </w:r>
            <w:r w:rsidR="00322371" w:rsidRPr="00F37240">
              <w:rPr>
                <w:rFonts w:ascii="Times New Roman" w:hAnsi="Times New Roman"/>
                <w:color w:val="1F1F1F"/>
                <w:spacing w:val="-2"/>
                <w:sz w:val="20"/>
                <w:szCs w:val="20"/>
              </w:rPr>
              <w:t>Засвоєння</w:t>
            </w:r>
            <w:r w:rsidRPr="00F37240">
              <w:rPr>
                <w:rFonts w:ascii="Times New Roman" w:hAnsi="Times New Roman"/>
                <w:color w:val="1F1F1F"/>
                <w:spacing w:val="2"/>
                <w:sz w:val="20"/>
                <w:szCs w:val="20"/>
              </w:rPr>
              <w:t xml:space="preserve"> </w:t>
            </w:r>
            <w:r w:rsidRPr="00F37240">
              <w:rPr>
                <w:rFonts w:ascii="Times New Roman" w:hAnsi="Times New Roman"/>
                <w:color w:val="181818"/>
                <w:spacing w:val="-2"/>
                <w:sz w:val="20"/>
                <w:szCs w:val="20"/>
              </w:rPr>
              <w:t>основно</w:t>
            </w:r>
            <w:r w:rsidR="009832B0">
              <w:rPr>
                <w:rFonts w:ascii="Times New Roman" w:hAnsi="Times New Roman"/>
                <w:color w:val="181818"/>
                <w:spacing w:val="-2"/>
                <w:sz w:val="20"/>
                <w:szCs w:val="20"/>
              </w:rPr>
              <w:t xml:space="preserve">ї </w:t>
            </w:r>
            <w:r w:rsidRPr="00F37240">
              <w:rPr>
                <w:rFonts w:ascii="Times New Roman" w:hAnsi="Times New Roman"/>
                <w:color w:val="151515"/>
                <w:sz w:val="20"/>
                <w:szCs w:val="20"/>
              </w:rPr>
              <w:t xml:space="preserve">літератури, </w:t>
            </w:r>
            <w:r w:rsidRPr="00F37240">
              <w:rPr>
                <w:rFonts w:ascii="Times New Roman" w:hAnsi="Times New Roman"/>
                <w:color w:val="181818"/>
                <w:sz w:val="20"/>
                <w:szCs w:val="20"/>
              </w:rPr>
              <w:t>рекомендовано</w:t>
            </w:r>
            <w:r w:rsidR="009832B0">
              <w:rPr>
                <w:rFonts w:ascii="Times New Roman" w:hAnsi="Times New Roman"/>
                <w:color w:val="181818"/>
                <w:sz w:val="20"/>
                <w:szCs w:val="20"/>
              </w:rPr>
              <w:t xml:space="preserve">ї </w:t>
            </w:r>
            <w:r w:rsidRPr="00F37240">
              <w:rPr>
                <w:rFonts w:ascii="Times New Roman" w:hAnsi="Times New Roman"/>
                <w:color w:val="0C0C0C"/>
                <w:spacing w:val="-2"/>
                <w:sz w:val="20"/>
                <w:szCs w:val="20"/>
              </w:rPr>
              <w:t>кафедрою.</w:t>
            </w:r>
          </w:p>
          <w:p w14:paraId="6DFCD680" w14:textId="4E74EBD6" w:rsidR="00AF76BB" w:rsidRPr="00F37240" w:rsidRDefault="00AF76BB" w:rsidP="00DE76EB">
            <w:pPr>
              <w:pStyle w:val="TableParagraph"/>
              <w:jc w:val="both"/>
              <w:rPr>
                <w:color w:val="1F1F1F"/>
                <w:sz w:val="20"/>
                <w:szCs w:val="20"/>
              </w:rPr>
            </w:pPr>
            <w:r w:rsidRPr="00F37240">
              <w:rPr>
                <w:rFonts w:ascii="Times New Roman" w:hAnsi="Times New Roman"/>
                <w:color w:val="1C1C1C"/>
                <w:sz w:val="20"/>
                <w:szCs w:val="20"/>
              </w:rPr>
              <w:t>3.</w:t>
            </w:r>
            <w:r w:rsidRPr="00F37240">
              <w:rPr>
                <w:rFonts w:ascii="Times New Roman" w:hAnsi="Times New Roman"/>
                <w:color w:val="1C1C1C"/>
                <w:spacing w:val="-4"/>
                <w:sz w:val="20"/>
                <w:szCs w:val="20"/>
              </w:rPr>
              <w:t xml:space="preserve"> </w:t>
            </w:r>
            <w:r w:rsidRPr="00F37240">
              <w:rPr>
                <w:rFonts w:ascii="Times New Roman" w:hAnsi="Times New Roman"/>
                <w:color w:val="1A1A1A"/>
                <w:sz w:val="20"/>
                <w:szCs w:val="20"/>
              </w:rPr>
              <w:t>Здатність</w:t>
            </w:r>
            <w:r w:rsidRPr="00F37240">
              <w:rPr>
                <w:rFonts w:ascii="Times New Roman" w:hAnsi="Times New Roman"/>
                <w:color w:val="1A1A1A"/>
                <w:spacing w:val="6"/>
                <w:sz w:val="20"/>
                <w:szCs w:val="20"/>
              </w:rPr>
              <w:t xml:space="preserve"> </w:t>
            </w:r>
            <w:r w:rsidRPr="00F37240">
              <w:rPr>
                <w:rFonts w:ascii="Times New Roman" w:hAnsi="Times New Roman"/>
                <w:color w:val="232323"/>
                <w:sz w:val="20"/>
                <w:szCs w:val="20"/>
              </w:rPr>
              <w:t>до</w:t>
            </w:r>
            <w:r w:rsidRPr="00F37240">
              <w:rPr>
                <w:rFonts w:ascii="Times New Roman" w:hAnsi="Times New Roman"/>
                <w:color w:val="232323"/>
                <w:spacing w:val="-1"/>
                <w:sz w:val="20"/>
                <w:szCs w:val="20"/>
              </w:rPr>
              <w:t xml:space="preserve"> </w:t>
            </w:r>
            <w:r w:rsidRPr="00F37240">
              <w:rPr>
                <w:rFonts w:ascii="Times New Roman" w:hAnsi="Times New Roman"/>
                <w:color w:val="161616"/>
                <w:spacing w:val="-2"/>
                <w:sz w:val="20"/>
                <w:szCs w:val="20"/>
              </w:rPr>
              <w:t>самостійного</w:t>
            </w:r>
            <w:r w:rsidR="009832B0">
              <w:rPr>
                <w:rFonts w:ascii="Times New Roman" w:hAnsi="Times New Roman"/>
                <w:color w:val="161616"/>
                <w:spacing w:val="-2"/>
                <w:sz w:val="20"/>
                <w:szCs w:val="20"/>
              </w:rPr>
              <w:t xml:space="preserve"> поповнення знань з </w:t>
            </w:r>
            <w:r w:rsidR="00322371">
              <w:rPr>
                <w:rFonts w:ascii="Times New Roman" w:hAnsi="Times New Roman"/>
                <w:color w:val="161616"/>
                <w:spacing w:val="-2"/>
                <w:sz w:val="20"/>
                <w:szCs w:val="20"/>
              </w:rPr>
              <w:t>дисциплін</w:t>
            </w:r>
            <w:r w:rsidR="00322371">
              <w:rPr>
                <w:color w:val="161616"/>
                <w:spacing w:val="-2"/>
                <w:sz w:val="20"/>
                <w:szCs w:val="20"/>
              </w:rPr>
              <w:t>и</w:t>
            </w:r>
            <w:r w:rsidR="009832B0">
              <w:rPr>
                <w:rFonts w:ascii="Times New Roman" w:hAnsi="Times New Roman"/>
                <w:color w:val="161616"/>
                <w:spacing w:val="-2"/>
                <w:sz w:val="20"/>
                <w:szCs w:val="20"/>
              </w:rPr>
              <w:t>, розуміння їх значення для практичної роботи</w:t>
            </w:r>
            <w:r w:rsidR="00322371">
              <w:rPr>
                <w:rFonts w:ascii="Times New Roman" w:hAnsi="Times New Roman"/>
                <w:color w:val="161616"/>
                <w:spacing w:val="-2"/>
                <w:sz w:val="20"/>
                <w:szCs w:val="20"/>
              </w:rPr>
              <w:t>.</w:t>
            </w:r>
          </w:p>
        </w:tc>
      </w:tr>
      <w:tr w:rsidR="002071D1" w:rsidRPr="00F37240" w14:paraId="09027AEA" w14:textId="77777777" w:rsidTr="00AF76BB">
        <w:trPr>
          <w:trHeight w:val="2103"/>
        </w:trPr>
        <w:tc>
          <w:tcPr>
            <w:tcW w:w="1101" w:type="dxa"/>
            <w:tcBorders>
              <w:right w:val="single" w:sz="4" w:space="0" w:color="auto"/>
            </w:tcBorders>
          </w:tcPr>
          <w:p w14:paraId="6037279E" w14:textId="77777777" w:rsidR="009427B8" w:rsidRDefault="009427B8" w:rsidP="00AF76BB">
            <w:pPr>
              <w:pStyle w:val="TableParagraph"/>
              <w:jc w:val="center"/>
              <w:rPr>
                <w:rFonts w:ascii="Times New Roman" w:hAnsi="Times New Roman"/>
                <w:sz w:val="20"/>
                <w:szCs w:val="20"/>
              </w:rPr>
            </w:pPr>
          </w:p>
          <w:p w14:paraId="3FCE1C36" w14:textId="77777777" w:rsidR="009427B8" w:rsidRDefault="009427B8" w:rsidP="00AF76BB">
            <w:pPr>
              <w:pStyle w:val="TableParagraph"/>
              <w:jc w:val="center"/>
              <w:rPr>
                <w:rFonts w:ascii="Times New Roman" w:hAnsi="Times New Roman"/>
                <w:sz w:val="20"/>
                <w:szCs w:val="20"/>
              </w:rPr>
            </w:pPr>
          </w:p>
          <w:p w14:paraId="34E32478" w14:textId="77777777" w:rsidR="009427B8" w:rsidRDefault="009427B8" w:rsidP="00AF76BB">
            <w:pPr>
              <w:pStyle w:val="TableParagraph"/>
              <w:jc w:val="center"/>
              <w:rPr>
                <w:rFonts w:ascii="Times New Roman" w:hAnsi="Times New Roman"/>
                <w:sz w:val="20"/>
                <w:szCs w:val="20"/>
              </w:rPr>
            </w:pPr>
          </w:p>
          <w:p w14:paraId="2D2E9317" w14:textId="611D1CB5" w:rsidR="002071D1" w:rsidRPr="002071D1" w:rsidRDefault="002071D1" w:rsidP="00AF76BB">
            <w:pPr>
              <w:pStyle w:val="TableParagraph"/>
              <w:jc w:val="center"/>
              <w:rPr>
                <w:rFonts w:ascii="Times New Roman" w:hAnsi="Times New Roman"/>
                <w:sz w:val="20"/>
                <w:szCs w:val="20"/>
              </w:rPr>
            </w:pPr>
            <w:r w:rsidRPr="002071D1">
              <w:rPr>
                <w:rFonts w:ascii="Times New Roman" w:hAnsi="Times New Roman"/>
                <w:sz w:val="20"/>
                <w:szCs w:val="20"/>
              </w:rPr>
              <w:t xml:space="preserve">75 </w:t>
            </w:r>
          </w:p>
        </w:tc>
        <w:tc>
          <w:tcPr>
            <w:tcW w:w="967" w:type="dxa"/>
            <w:tcBorders>
              <w:left w:val="single" w:sz="4" w:space="0" w:color="auto"/>
            </w:tcBorders>
          </w:tcPr>
          <w:p w14:paraId="1D3614DC" w14:textId="77777777" w:rsidR="009427B8" w:rsidRDefault="009427B8" w:rsidP="00AF76BB">
            <w:pPr>
              <w:pStyle w:val="TableParagraph"/>
              <w:jc w:val="center"/>
              <w:rPr>
                <w:rFonts w:ascii="Times New Roman" w:hAnsi="Times New Roman"/>
                <w:sz w:val="20"/>
                <w:szCs w:val="20"/>
              </w:rPr>
            </w:pPr>
          </w:p>
          <w:p w14:paraId="0D798943" w14:textId="77777777" w:rsidR="009427B8" w:rsidRDefault="009427B8" w:rsidP="00AF76BB">
            <w:pPr>
              <w:pStyle w:val="TableParagraph"/>
              <w:jc w:val="center"/>
              <w:rPr>
                <w:rFonts w:ascii="Times New Roman" w:hAnsi="Times New Roman"/>
                <w:sz w:val="20"/>
                <w:szCs w:val="20"/>
              </w:rPr>
            </w:pPr>
          </w:p>
          <w:p w14:paraId="564DF1C5" w14:textId="77777777" w:rsidR="009427B8" w:rsidRDefault="009427B8" w:rsidP="00AF76BB">
            <w:pPr>
              <w:pStyle w:val="TableParagraph"/>
              <w:jc w:val="center"/>
              <w:rPr>
                <w:rFonts w:ascii="Times New Roman" w:hAnsi="Times New Roman"/>
                <w:sz w:val="20"/>
                <w:szCs w:val="20"/>
              </w:rPr>
            </w:pPr>
          </w:p>
          <w:p w14:paraId="6ECDA209" w14:textId="0A937721" w:rsidR="002071D1" w:rsidRPr="002071D1" w:rsidRDefault="002071D1" w:rsidP="00AF76BB">
            <w:pPr>
              <w:pStyle w:val="TableParagraph"/>
              <w:jc w:val="center"/>
              <w:rPr>
                <w:rFonts w:ascii="Times New Roman" w:hAnsi="Times New Roman"/>
                <w:sz w:val="20"/>
                <w:szCs w:val="20"/>
              </w:rPr>
            </w:pPr>
            <w:r w:rsidRPr="002071D1">
              <w:rPr>
                <w:rFonts w:ascii="Times New Roman" w:hAnsi="Times New Roman"/>
                <w:sz w:val="20"/>
                <w:szCs w:val="20"/>
              </w:rPr>
              <w:t>С</w:t>
            </w:r>
          </w:p>
        </w:tc>
        <w:tc>
          <w:tcPr>
            <w:tcW w:w="969" w:type="dxa"/>
          </w:tcPr>
          <w:p w14:paraId="6504320C" w14:textId="77777777" w:rsidR="009427B8" w:rsidRDefault="009427B8" w:rsidP="00AF76BB">
            <w:pPr>
              <w:pStyle w:val="TableParagraph"/>
              <w:jc w:val="center"/>
              <w:rPr>
                <w:rFonts w:ascii="Times New Roman" w:hAnsi="Times New Roman"/>
                <w:sz w:val="20"/>
                <w:szCs w:val="20"/>
              </w:rPr>
            </w:pPr>
          </w:p>
          <w:p w14:paraId="58BAC716" w14:textId="77777777" w:rsidR="009427B8" w:rsidRDefault="009427B8" w:rsidP="00AF76BB">
            <w:pPr>
              <w:pStyle w:val="TableParagraph"/>
              <w:jc w:val="center"/>
              <w:rPr>
                <w:rFonts w:ascii="Times New Roman" w:hAnsi="Times New Roman"/>
                <w:sz w:val="20"/>
                <w:szCs w:val="20"/>
              </w:rPr>
            </w:pPr>
          </w:p>
          <w:p w14:paraId="615B078B" w14:textId="77777777" w:rsidR="009427B8" w:rsidRDefault="009427B8" w:rsidP="00AF76BB">
            <w:pPr>
              <w:pStyle w:val="TableParagraph"/>
              <w:jc w:val="center"/>
              <w:rPr>
                <w:rFonts w:ascii="Times New Roman" w:hAnsi="Times New Roman"/>
                <w:sz w:val="20"/>
                <w:szCs w:val="20"/>
              </w:rPr>
            </w:pPr>
          </w:p>
          <w:p w14:paraId="61CE1473" w14:textId="10748690" w:rsidR="002071D1" w:rsidRPr="002071D1" w:rsidRDefault="002071D1" w:rsidP="00AF76BB">
            <w:pPr>
              <w:pStyle w:val="TableParagraph"/>
              <w:jc w:val="center"/>
              <w:rPr>
                <w:rFonts w:ascii="Times New Roman" w:hAnsi="Times New Roman"/>
                <w:sz w:val="20"/>
                <w:szCs w:val="20"/>
              </w:rPr>
            </w:pPr>
            <w:r w:rsidRPr="002071D1">
              <w:rPr>
                <w:rFonts w:ascii="Times New Roman" w:hAnsi="Times New Roman"/>
                <w:sz w:val="20"/>
                <w:szCs w:val="20"/>
              </w:rPr>
              <w:t>4</w:t>
            </w:r>
          </w:p>
        </w:tc>
        <w:tc>
          <w:tcPr>
            <w:tcW w:w="2245" w:type="dxa"/>
            <w:tcBorders>
              <w:right w:val="single" w:sz="2" w:space="0" w:color="2F2F2F"/>
            </w:tcBorders>
          </w:tcPr>
          <w:p w14:paraId="589BB290" w14:textId="77777777" w:rsidR="009427B8" w:rsidRDefault="009427B8" w:rsidP="00AF76BB">
            <w:pPr>
              <w:pStyle w:val="TableParagraph"/>
              <w:ind w:left="86"/>
              <w:jc w:val="center"/>
              <w:rPr>
                <w:rFonts w:ascii="Times New Roman" w:hAnsi="Times New Roman"/>
                <w:color w:val="2F2F2F"/>
                <w:spacing w:val="-10"/>
                <w:w w:val="90"/>
                <w:sz w:val="20"/>
                <w:szCs w:val="20"/>
              </w:rPr>
            </w:pPr>
          </w:p>
          <w:p w14:paraId="65A2A110" w14:textId="77777777" w:rsidR="009427B8" w:rsidRDefault="009427B8" w:rsidP="00AF76BB">
            <w:pPr>
              <w:pStyle w:val="TableParagraph"/>
              <w:ind w:left="86"/>
              <w:jc w:val="center"/>
              <w:rPr>
                <w:rFonts w:ascii="Times New Roman" w:hAnsi="Times New Roman"/>
                <w:color w:val="2F2F2F"/>
                <w:spacing w:val="-10"/>
                <w:w w:val="90"/>
                <w:sz w:val="20"/>
                <w:szCs w:val="20"/>
              </w:rPr>
            </w:pPr>
          </w:p>
          <w:p w14:paraId="31910D94" w14:textId="77777777" w:rsidR="009427B8" w:rsidRDefault="009427B8" w:rsidP="00AF76BB">
            <w:pPr>
              <w:pStyle w:val="TableParagraph"/>
              <w:ind w:left="86"/>
              <w:jc w:val="center"/>
              <w:rPr>
                <w:rFonts w:ascii="Times New Roman" w:hAnsi="Times New Roman"/>
                <w:color w:val="2F2F2F"/>
                <w:spacing w:val="-10"/>
                <w:w w:val="90"/>
                <w:sz w:val="20"/>
                <w:szCs w:val="20"/>
              </w:rPr>
            </w:pPr>
          </w:p>
          <w:p w14:paraId="39F3703F" w14:textId="2B09C9D7" w:rsidR="002071D1" w:rsidRPr="002071D1" w:rsidRDefault="002071D1" w:rsidP="00AF76BB">
            <w:pPr>
              <w:pStyle w:val="TableParagraph"/>
              <w:ind w:left="86"/>
              <w:jc w:val="center"/>
              <w:rPr>
                <w:rFonts w:ascii="Times New Roman" w:hAnsi="Times New Roman"/>
                <w:color w:val="2F2F2F"/>
                <w:spacing w:val="-10"/>
                <w:w w:val="90"/>
                <w:sz w:val="20"/>
                <w:szCs w:val="20"/>
              </w:rPr>
            </w:pPr>
            <w:r w:rsidRPr="002071D1">
              <w:rPr>
                <w:rFonts w:ascii="Times New Roman" w:hAnsi="Times New Roman"/>
                <w:color w:val="2F2F2F"/>
                <w:spacing w:val="-10"/>
                <w:w w:val="90"/>
                <w:sz w:val="20"/>
                <w:szCs w:val="20"/>
              </w:rPr>
              <w:t>ДОБРЕ  - у цілому правильна робота з певною кількістю незначних помилок</w:t>
            </w:r>
          </w:p>
        </w:tc>
        <w:tc>
          <w:tcPr>
            <w:tcW w:w="4246" w:type="dxa"/>
            <w:tcBorders>
              <w:left w:val="single" w:sz="2" w:space="0" w:color="2F2F2F"/>
            </w:tcBorders>
          </w:tcPr>
          <w:p w14:paraId="5984C80E" w14:textId="117663CD" w:rsidR="002071D1" w:rsidRDefault="009427B8" w:rsidP="00DE76EB">
            <w:pPr>
              <w:pStyle w:val="TableParagraph"/>
              <w:jc w:val="both"/>
              <w:rPr>
                <w:rFonts w:ascii="Times New Roman" w:hAnsi="Times New Roman"/>
                <w:color w:val="181818"/>
                <w:sz w:val="20"/>
                <w:szCs w:val="20"/>
              </w:rPr>
            </w:pPr>
            <w:r>
              <w:rPr>
                <w:rFonts w:ascii="Times New Roman" w:hAnsi="Times New Roman"/>
                <w:color w:val="181818"/>
                <w:sz w:val="20"/>
                <w:szCs w:val="20"/>
              </w:rPr>
              <w:t>1. Знання основного матеріалу, передбаченою програмою навчальної</w:t>
            </w:r>
            <w:r w:rsidR="00DE76EB">
              <w:rPr>
                <w:rFonts w:ascii="Times New Roman" w:hAnsi="Times New Roman"/>
                <w:color w:val="181818"/>
                <w:sz w:val="20"/>
                <w:szCs w:val="20"/>
              </w:rPr>
              <w:t xml:space="preserve"> дисциплін</w:t>
            </w:r>
            <w:r w:rsidR="00DE76EB">
              <w:rPr>
                <w:color w:val="181818"/>
                <w:sz w:val="20"/>
                <w:szCs w:val="20"/>
              </w:rPr>
              <w:t>и</w:t>
            </w:r>
            <w:r>
              <w:rPr>
                <w:rFonts w:ascii="Times New Roman" w:hAnsi="Times New Roman"/>
                <w:color w:val="181818"/>
                <w:sz w:val="20"/>
                <w:szCs w:val="20"/>
              </w:rPr>
              <w:t xml:space="preserve">, в обсязі </w:t>
            </w:r>
            <w:r w:rsidR="00DE76EB">
              <w:rPr>
                <w:rFonts w:ascii="Times New Roman" w:hAnsi="Times New Roman"/>
                <w:color w:val="181818"/>
                <w:sz w:val="20"/>
                <w:szCs w:val="20"/>
              </w:rPr>
              <w:t>достатньому</w:t>
            </w:r>
            <w:r>
              <w:rPr>
                <w:rFonts w:ascii="Times New Roman" w:hAnsi="Times New Roman"/>
                <w:color w:val="181818"/>
                <w:sz w:val="20"/>
                <w:szCs w:val="20"/>
              </w:rPr>
              <w:t xml:space="preserve"> </w:t>
            </w:r>
            <w:r w:rsidR="00DE76EB">
              <w:rPr>
                <w:rFonts w:ascii="Times New Roman" w:hAnsi="Times New Roman"/>
                <w:color w:val="181818"/>
                <w:sz w:val="20"/>
                <w:szCs w:val="20"/>
              </w:rPr>
              <w:t>для</w:t>
            </w:r>
            <w:r>
              <w:rPr>
                <w:rFonts w:ascii="Times New Roman" w:hAnsi="Times New Roman"/>
                <w:color w:val="181818"/>
                <w:sz w:val="20"/>
                <w:szCs w:val="20"/>
              </w:rPr>
              <w:t xml:space="preserve"> подальшого навчання і </w:t>
            </w:r>
            <w:r w:rsidR="00DE76EB">
              <w:rPr>
                <w:rFonts w:ascii="Times New Roman" w:hAnsi="Times New Roman"/>
                <w:color w:val="181818"/>
                <w:sz w:val="20"/>
                <w:szCs w:val="20"/>
              </w:rPr>
              <w:t>ма</w:t>
            </w:r>
            <w:r w:rsidR="00DE76EB">
              <w:rPr>
                <w:color w:val="181818"/>
                <w:sz w:val="20"/>
                <w:szCs w:val="20"/>
              </w:rPr>
              <w:t>йбутньої</w:t>
            </w:r>
            <w:r>
              <w:rPr>
                <w:rFonts w:ascii="Times New Roman" w:hAnsi="Times New Roman"/>
                <w:color w:val="181818"/>
                <w:sz w:val="20"/>
                <w:szCs w:val="20"/>
              </w:rPr>
              <w:t xml:space="preserve"> роботи за професією.</w:t>
            </w:r>
          </w:p>
          <w:p w14:paraId="5201ABFB" w14:textId="65EF556E" w:rsidR="009427B8" w:rsidRDefault="009427B8" w:rsidP="00DE76EB">
            <w:pPr>
              <w:pStyle w:val="TableParagraph"/>
              <w:jc w:val="both"/>
              <w:rPr>
                <w:rFonts w:ascii="Times New Roman" w:hAnsi="Times New Roman"/>
                <w:color w:val="181818"/>
                <w:sz w:val="20"/>
                <w:szCs w:val="20"/>
              </w:rPr>
            </w:pPr>
            <w:r>
              <w:rPr>
                <w:rFonts w:ascii="Times New Roman" w:hAnsi="Times New Roman"/>
                <w:color w:val="181818"/>
                <w:sz w:val="20"/>
                <w:szCs w:val="20"/>
              </w:rPr>
              <w:t xml:space="preserve">2. Засвоєння основної </w:t>
            </w:r>
            <w:r w:rsidR="00DE76EB">
              <w:rPr>
                <w:rFonts w:ascii="Times New Roman" w:hAnsi="Times New Roman"/>
                <w:color w:val="181818"/>
                <w:sz w:val="20"/>
                <w:szCs w:val="20"/>
              </w:rPr>
              <w:t>літератури</w:t>
            </w:r>
            <w:r>
              <w:rPr>
                <w:rFonts w:ascii="Times New Roman" w:hAnsi="Times New Roman"/>
                <w:color w:val="181818"/>
                <w:sz w:val="20"/>
                <w:szCs w:val="20"/>
              </w:rPr>
              <w:t>, рекомендованої кафедрою.</w:t>
            </w:r>
          </w:p>
          <w:p w14:paraId="4B25ED03" w14:textId="42A221F7" w:rsidR="009427B8" w:rsidRPr="002071D1" w:rsidRDefault="009427B8" w:rsidP="00DE76EB">
            <w:pPr>
              <w:pStyle w:val="TableParagraph"/>
              <w:jc w:val="both"/>
              <w:rPr>
                <w:rFonts w:ascii="Times New Roman" w:hAnsi="Times New Roman"/>
                <w:color w:val="181818"/>
                <w:sz w:val="20"/>
                <w:szCs w:val="20"/>
              </w:rPr>
            </w:pPr>
            <w:r>
              <w:rPr>
                <w:rFonts w:ascii="Times New Roman" w:hAnsi="Times New Roman"/>
                <w:color w:val="181818"/>
                <w:sz w:val="20"/>
                <w:szCs w:val="20"/>
              </w:rPr>
              <w:t>3. помилки та суттєві неточності</w:t>
            </w:r>
            <w:r w:rsidR="00DE76EB">
              <w:rPr>
                <w:rFonts w:ascii="Times New Roman" w:hAnsi="Times New Roman"/>
                <w:color w:val="181818"/>
                <w:sz w:val="20"/>
                <w:szCs w:val="20"/>
              </w:rPr>
              <w:t xml:space="preserve">, у відповіді на іспиті за наявності знань для їх самостійного усунення або за допомогою викладача. </w:t>
            </w:r>
          </w:p>
        </w:tc>
      </w:tr>
      <w:tr w:rsidR="00DE76EB" w:rsidRPr="00F37240" w14:paraId="0E6C2EFC" w14:textId="77777777" w:rsidTr="00AF76BB">
        <w:trPr>
          <w:trHeight w:val="2103"/>
        </w:trPr>
        <w:tc>
          <w:tcPr>
            <w:tcW w:w="1101" w:type="dxa"/>
            <w:tcBorders>
              <w:right w:val="single" w:sz="4" w:space="0" w:color="auto"/>
            </w:tcBorders>
          </w:tcPr>
          <w:p w14:paraId="0912B762" w14:textId="77777777" w:rsidR="00DE76EB" w:rsidRPr="00DE76EB" w:rsidRDefault="00DE76EB" w:rsidP="00DE76EB">
            <w:pPr>
              <w:pStyle w:val="TableParagraph"/>
              <w:rPr>
                <w:rFonts w:ascii="Times New Roman" w:hAnsi="Times New Roman"/>
                <w:sz w:val="20"/>
                <w:szCs w:val="20"/>
              </w:rPr>
            </w:pPr>
          </w:p>
          <w:p w14:paraId="2E11D636" w14:textId="77777777" w:rsidR="00DE76EB" w:rsidRPr="00DE76EB" w:rsidRDefault="00DE76EB" w:rsidP="00DE76EB">
            <w:pPr>
              <w:pStyle w:val="TableParagraph"/>
              <w:rPr>
                <w:rFonts w:ascii="Times New Roman" w:hAnsi="Times New Roman"/>
                <w:sz w:val="20"/>
                <w:szCs w:val="20"/>
              </w:rPr>
            </w:pPr>
          </w:p>
          <w:p w14:paraId="7D53A483" w14:textId="77777777" w:rsidR="00DE76EB" w:rsidRPr="00DE76EB" w:rsidRDefault="00DE76EB" w:rsidP="00DE76EB">
            <w:pPr>
              <w:pStyle w:val="TableParagraph"/>
              <w:rPr>
                <w:rFonts w:ascii="Times New Roman" w:hAnsi="Times New Roman"/>
                <w:sz w:val="20"/>
                <w:szCs w:val="20"/>
              </w:rPr>
            </w:pPr>
          </w:p>
          <w:p w14:paraId="2F753A8B" w14:textId="0CDB4010" w:rsidR="00DE76EB" w:rsidRPr="00DE76EB" w:rsidRDefault="00DE76EB" w:rsidP="00DE76EB">
            <w:pPr>
              <w:pStyle w:val="TableParagraph"/>
              <w:jc w:val="center"/>
              <w:rPr>
                <w:rFonts w:ascii="Times New Roman" w:hAnsi="Times New Roman"/>
                <w:sz w:val="20"/>
                <w:szCs w:val="20"/>
              </w:rPr>
            </w:pPr>
            <w:r w:rsidRPr="00DE76EB">
              <w:rPr>
                <w:rFonts w:ascii="Times New Roman" w:hAnsi="Times New Roman"/>
                <w:color w:val="1F1F1F"/>
                <w:spacing w:val="-5"/>
                <w:sz w:val="20"/>
                <w:szCs w:val="20"/>
              </w:rPr>
              <w:t>70</w:t>
            </w:r>
          </w:p>
        </w:tc>
        <w:tc>
          <w:tcPr>
            <w:tcW w:w="967" w:type="dxa"/>
            <w:tcBorders>
              <w:left w:val="single" w:sz="4" w:space="0" w:color="auto"/>
            </w:tcBorders>
          </w:tcPr>
          <w:p w14:paraId="52354CB3" w14:textId="77777777" w:rsidR="00DE76EB" w:rsidRPr="00DE76EB" w:rsidRDefault="00DE76EB" w:rsidP="00DE76EB">
            <w:pPr>
              <w:pStyle w:val="TableParagraph"/>
              <w:rPr>
                <w:rFonts w:ascii="Times New Roman" w:hAnsi="Times New Roman"/>
                <w:sz w:val="20"/>
                <w:szCs w:val="20"/>
              </w:rPr>
            </w:pPr>
          </w:p>
          <w:p w14:paraId="61CC5348" w14:textId="77777777" w:rsidR="00DE76EB" w:rsidRPr="00DE76EB" w:rsidRDefault="00DE76EB" w:rsidP="00DE76EB">
            <w:pPr>
              <w:pStyle w:val="TableParagraph"/>
              <w:rPr>
                <w:rFonts w:ascii="Times New Roman" w:hAnsi="Times New Roman"/>
                <w:sz w:val="20"/>
                <w:szCs w:val="20"/>
              </w:rPr>
            </w:pPr>
          </w:p>
          <w:p w14:paraId="04E327FC" w14:textId="77777777" w:rsidR="00DE76EB" w:rsidRPr="00DE76EB" w:rsidRDefault="00DE76EB" w:rsidP="00DE76EB">
            <w:pPr>
              <w:pStyle w:val="TableParagraph"/>
              <w:rPr>
                <w:rFonts w:ascii="Times New Roman" w:hAnsi="Times New Roman"/>
                <w:sz w:val="20"/>
                <w:szCs w:val="20"/>
              </w:rPr>
            </w:pPr>
          </w:p>
          <w:p w14:paraId="3F53AE47" w14:textId="2F37BD80" w:rsidR="00DE76EB" w:rsidRPr="00154DBE" w:rsidRDefault="00154DBE" w:rsidP="00DE76EB">
            <w:pPr>
              <w:pStyle w:val="TableParagraph"/>
              <w:jc w:val="center"/>
              <w:rPr>
                <w:rFonts w:ascii="Times New Roman" w:hAnsi="Times New Roman"/>
                <w:sz w:val="20"/>
                <w:szCs w:val="20"/>
                <w:lang w:val="en-US"/>
              </w:rPr>
            </w:pPr>
            <w:r>
              <w:rPr>
                <w:rFonts w:ascii="Times New Roman" w:hAnsi="Times New Roman"/>
                <w:sz w:val="20"/>
                <w:szCs w:val="20"/>
                <w:lang w:val="en-US"/>
              </w:rPr>
              <w:t>D</w:t>
            </w:r>
          </w:p>
        </w:tc>
        <w:tc>
          <w:tcPr>
            <w:tcW w:w="969" w:type="dxa"/>
          </w:tcPr>
          <w:p w14:paraId="4B94DB65" w14:textId="77777777" w:rsidR="00DE76EB" w:rsidRPr="00DE76EB" w:rsidRDefault="00DE76EB" w:rsidP="00DE76EB">
            <w:pPr>
              <w:pStyle w:val="TableParagraph"/>
              <w:rPr>
                <w:rFonts w:ascii="Times New Roman" w:hAnsi="Times New Roman"/>
                <w:sz w:val="20"/>
                <w:szCs w:val="20"/>
              </w:rPr>
            </w:pPr>
          </w:p>
          <w:p w14:paraId="28B18DEE" w14:textId="77777777" w:rsidR="00DE76EB" w:rsidRPr="00DE76EB" w:rsidRDefault="00DE76EB" w:rsidP="00DE76EB">
            <w:pPr>
              <w:pStyle w:val="TableParagraph"/>
              <w:rPr>
                <w:rFonts w:ascii="Times New Roman" w:hAnsi="Times New Roman"/>
                <w:sz w:val="20"/>
                <w:szCs w:val="20"/>
              </w:rPr>
            </w:pPr>
          </w:p>
          <w:p w14:paraId="6883BF27" w14:textId="77777777" w:rsidR="00DE76EB" w:rsidRPr="00DE76EB" w:rsidRDefault="00DE76EB" w:rsidP="00DE76EB">
            <w:pPr>
              <w:pStyle w:val="TableParagraph"/>
              <w:rPr>
                <w:rFonts w:ascii="Times New Roman" w:hAnsi="Times New Roman"/>
                <w:sz w:val="20"/>
                <w:szCs w:val="20"/>
              </w:rPr>
            </w:pPr>
          </w:p>
          <w:p w14:paraId="0851B416" w14:textId="21493BBF" w:rsidR="00DE76EB" w:rsidRPr="00DE76EB" w:rsidRDefault="00DE76EB" w:rsidP="00DE76EB">
            <w:pPr>
              <w:pStyle w:val="TableParagraph"/>
              <w:jc w:val="center"/>
              <w:rPr>
                <w:rFonts w:ascii="Times New Roman" w:hAnsi="Times New Roman"/>
                <w:sz w:val="20"/>
                <w:szCs w:val="20"/>
              </w:rPr>
            </w:pPr>
            <w:r w:rsidRPr="00DE76EB">
              <w:rPr>
                <w:noProof/>
                <w:position w:val="-2"/>
                <w:sz w:val="20"/>
                <w:szCs w:val="20"/>
              </w:rPr>
              <w:drawing>
                <wp:inline distT="0" distB="0" distL="0" distR="0" wp14:anchorId="1185DC8A" wp14:editId="576A5EEA">
                  <wp:extent cx="57912" cy="109728"/>
                  <wp:effectExtent l="0" t="0" r="0" b="0"/>
                  <wp:docPr id="1361404833"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8" cstate="print"/>
                          <a:stretch>
                            <a:fillRect/>
                          </a:stretch>
                        </pic:blipFill>
                        <pic:spPr>
                          <a:xfrm>
                            <a:off x="0" y="0"/>
                            <a:ext cx="57912" cy="109728"/>
                          </a:xfrm>
                          <a:prstGeom prst="rect">
                            <a:avLst/>
                          </a:prstGeom>
                        </pic:spPr>
                      </pic:pic>
                    </a:graphicData>
                  </a:graphic>
                </wp:inline>
              </w:drawing>
            </w:r>
          </w:p>
        </w:tc>
        <w:tc>
          <w:tcPr>
            <w:tcW w:w="2245" w:type="dxa"/>
            <w:tcBorders>
              <w:right w:val="single" w:sz="2" w:space="0" w:color="2F2F2F"/>
            </w:tcBorders>
          </w:tcPr>
          <w:p w14:paraId="26C82D79" w14:textId="77777777" w:rsidR="00DE76EB" w:rsidRPr="00DE76EB" w:rsidRDefault="00DE76EB" w:rsidP="00DE76EB">
            <w:pPr>
              <w:pStyle w:val="TableParagraph"/>
              <w:rPr>
                <w:rFonts w:ascii="Times New Roman" w:hAnsi="Times New Roman"/>
                <w:sz w:val="20"/>
                <w:szCs w:val="20"/>
              </w:rPr>
            </w:pPr>
          </w:p>
          <w:p w14:paraId="68853519" w14:textId="77777777" w:rsidR="00DE76EB" w:rsidRPr="00DE76EB" w:rsidRDefault="00DE76EB" w:rsidP="00DE76EB">
            <w:pPr>
              <w:pStyle w:val="TableParagraph"/>
              <w:rPr>
                <w:rFonts w:ascii="Times New Roman" w:hAnsi="Times New Roman"/>
                <w:sz w:val="20"/>
                <w:szCs w:val="20"/>
              </w:rPr>
            </w:pPr>
          </w:p>
          <w:p w14:paraId="41765EBF" w14:textId="7E1ED1B1" w:rsidR="00DE76EB" w:rsidRPr="00DE76EB" w:rsidRDefault="00DE76EB" w:rsidP="00DE76EB">
            <w:pPr>
              <w:pStyle w:val="TableParagraph"/>
              <w:jc w:val="center"/>
              <w:rPr>
                <w:rFonts w:ascii="Times New Roman" w:hAnsi="Times New Roman"/>
                <w:color w:val="2F2F2F"/>
                <w:spacing w:val="-10"/>
                <w:w w:val="90"/>
                <w:sz w:val="20"/>
                <w:szCs w:val="20"/>
              </w:rPr>
            </w:pPr>
            <w:r>
              <w:rPr>
                <w:rFonts w:ascii="Times New Roman" w:hAnsi="Times New Roman"/>
                <w:color w:val="262626"/>
                <w:spacing w:val="4"/>
                <w:w w:val="90"/>
                <w:sz w:val="20"/>
                <w:szCs w:val="20"/>
              </w:rPr>
              <w:t xml:space="preserve">ЗАДОВІЛЬНО – </w:t>
            </w:r>
            <w:r w:rsidRPr="00DE76EB">
              <w:rPr>
                <w:rFonts w:ascii="Times New Roman" w:hAnsi="Times New Roman"/>
                <w:color w:val="1C1C1C"/>
                <w:sz w:val="20"/>
                <w:szCs w:val="20"/>
              </w:rPr>
              <w:t xml:space="preserve">непогано, </w:t>
            </w:r>
            <w:r w:rsidRPr="00DE76EB">
              <w:rPr>
                <w:rFonts w:ascii="Times New Roman" w:hAnsi="Times New Roman"/>
                <w:color w:val="2A2A2A"/>
                <w:sz w:val="20"/>
                <w:szCs w:val="20"/>
              </w:rPr>
              <w:t xml:space="preserve">але </w:t>
            </w:r>
            <w:r w:rsidRPr="00DE76EB">
              <w:rPr>
                <w:rFonts w:ascii="Times New Roman" w:hAnsi="Times New Roman"/>
                <w:color w:val="262626"/>
                <w:sz w:val="20"/>
                <w:szCs w:val="20"/>
              </w:rPr>
              <w:t xml:space="preserve">зі </w:t>
            </w:r>
            <w:r w:rsidRPr="00DE76EB">
              <w:rPr>
                <w:rFonts w:ascii="Times New Roman" w:hAnsi="Times New Roman"/>
                <w:color w:val="181818"/>
                <w:spacing w:val="-2"/>
                <w:sz w:val="20"/>
                <w:szCs w:val="20"/>
              </w:rPr>
              <w:t>значною</w:t>
            </w:r>
            <w:r w:rsidRPr="00DE76EB">
              <w:rPr>
                <w:rFonts w:ascii="Times New Roman" w:hAnsi="Times New Roman"/>
                <w:color w:val="181818"/>
                <w:spacing w:val="-8"/>
                <w:sz w:val="20"/>
                <w:szCs w:val="20"/>
              </w:rPr>
              <w:t xml:space="preserve"> </w:t>
            </w:r>
            <w:r w:rsidRPr="00DE76EB">
              <w:rPr>
                <w:rFonts w:ascii="Times New Roman" w:hAnsi="Times New Roman"/>
                <w:color w:val="1D1D1D"/>
                <w:spacing w:val="-2"/>
                <w:sz w:val="20"/>
                <w:szCs w:val="20"/>
              </w:rPr>
              <w:t xml:space="preserve">кількістю </w:t>
            </w:r>
            <w:r w:rsidRPr="00DE76EB">
              <w:rPr>
                <w:rFonts w:ascii="Times New Roman" w:hAnsi="Times New Roman"/>
                <w:color w:val="1A1A1A"/>
                <w:spacing w:val="-2"/>
                <w:sz w:val="20"/>
                <w:szCs w:val="20"/>
              </w:rPr>
              <w:t>недоліків</w:t>
            </w:r>
          </w:p>
        </w:tc>
        <w:tc>
          <w:tcPr>
            <w:tcW w:w="4246" w:type="dxa"/>
            <w:tcBorders>
              <w:left w:val="single" w:sz="2" w:space="0" w:color="2F2F2F"/>
            </w:tcBorders>
          </w:tcPr>
          <w:p w14:paraId="0C12BDD1" w14:textId="08865427" w:rsidR="00DE76EB" w:rsidRPr="00DE76EB" w:rsidRDefault="00DE76EB" w:rsidP="00DE76EB">
            <w:pPr>
              <w:pStyle w:val="TableParagraph"/>
              <w:numPr>
                <w:ilvl w:val="0"/>
                <w:numId w:val="22"/>
              </w:numPr>
              <w:tabs>
                <w:tab w:val="left" w:pos="366"/>
              </w:tabs>
              <w:ind w:left="0" w:firstLine="0"/>
              <w:rPr>
                <w:rFonts w:ascii="Times New Roman" w:hAnsi="Times New Roman"/>
                <w:color w:val="2A2A2A"/>
                <w:sz w:val="20"/>
                <w:szCs w:val="20"/>
              </w:rPr>
            </w:pPr>
            <w:r w:rsidRPr="00DE76EB">
              <w:rPr>
                <w:rFonts w:ascii="Times New Roman" w:hAnsi="Times New Roman"/>
                <w:color w:val="1C1C1C"/>
                <w:sz w:val="20"/>
                <w:szCs w:val="20"/>
              </w:rPr>
              <w:t xml:space="preserve">Знання </w:t>
            </w:r>
            <w:r w:rsidRPr="00DE76EB">
              <w:rPr>
                <w:rFonts w:ascii="Times New Roman" w:hAnsi="Times New Roman"/>
                <w:color w:val="1D1D1D"/>
                <w:sz w:val="20"/>
                <w:szCs w:val="20"/>
              </w:rPr>
              <w:t xml:space="preserve">основного </w:t>
            </w:r>
            <w:r w:rsidRPr="00DE76EB">
              <w:rPr>
                <w:rFonts w:ascii="Times New Roman" w:hAnsi="Times New Roman"/>
                <w:color w:val="181818"/>
                <w:sz w:val="20"/>
                <w:szCs w:val="20"/>
              </w:rPr>
              <w:t xml:space="preserve">матеріалу, </w:t>
            </w:r>
            <w:r w:rsidRPr="00DE76EB">
              <w:rPr>
                <w:rFonts w:ascii="Times New Roman" w:hAnsi="Times New Roman"/>
                <w:color w:val="1A1A1A"/>
                <w:sz w:val="20"/>
                <w:szCs w:val="20"/>
              </w:rPr>
              <w:t>передбаченого</w:t>
            </w:r>
            <w:r w:rsidRPr="00DE76EB">
              <w:rPr>
                <w:rFonts w:ascii="Times New Roman" w:hAnsi="Times New Roman"/>
                <w:color w:val="1A1A1A"/>
                <w:spacing w:val="40"/>
                <w:sz w:val="20"/>
                <w:szCs w:val="20"/>
              </w:rPr>
              <w:t xml:space="preserve"> </w:t>
            </w:r>
            <w:r w:rsidRPr="00DE76EB">
              <w:rPr>
                <w:rFonts w:ascii="Times New Roman" w:hAnsi="Times New Roman"/>
                <w:color w:val="232323"/>
                <w:sz w:val="20"/>
                <w:szCs w:val="20"/>
              </w:rPr>
              <w:t xml:space="preserve">програмою </w:t>
            </w:r>
            <w:r w:rsidRPr="00DE76EB">
              <w:rPr>
                <w:rFonts w:ascii="Times New Roman" w:hAnsi="Times New Roman"/>
                <w:color w:val="0E0E0E"/>
                <w:sz w:val="20"/>
                <w:szCs w:val="20"/>
              </w:rPr>
              <w:t>навчальної</w:t>
            </w:r>
            <w:r w:rsidRPr="00DE76EB">
              <w:rPr>
                <w:rFonts w:ascii="Times New Roman" w:hAnsi="Times New Roman"/>
                <w:color w:val="0E0E0E"/>
                <w:spacing w:val="-5"/>
                <w:sz w:val="20"/>
                <w:szCs w:val="20"/>
              </w:rPr>
              <w:t xml:space="preserve"> </w:t>
            </w:r>
            <w:r w:rsidRPr="00DE76EB">
              <w:rPr>
                <w:rFonts w:ascii="Times New Roman" w:hAnsi="Times New Roman"/>
                <w:color w:val="212121"/>
                <w:sz w:val="20"/>
                <w:szCs w:val="20"/>
              </w:rPr>
              <w:t>дисципліни,</w:t>
            </w:r>
            <w:r w:rsidRPr="00DE76EB">
              <w:rPr>
                <w:rFonts w:ascii="Times New Roman" w:hAnsi="Times New Roman"/>
                <w:color w:val="212121"/>
                <w:spacing w:val="-4"/>
                <w:sz w:val="20"/>
                <w:szCs w:val="20"/>
              </w:rPr>
              <w:t xml:space="preserve"> </w:t>
            </w:r>
            <w:r w:rsidRPr="00DE76EB">
              <w:rPr>
                <w:rFonts w:ascii="Times New Roman" w:hAnsi="Times New Roman"/>
                <w:color w:val="232323"/>
                <w:sz w:val="20"/>
                <w:szCs w:val="20"/>
              </w:rPr>
              <w:t>в</w:t>
            </w:r>
            <w:r w:rsidRPr="00DE76EB">
              <w:rPr>
                <w:rFonts w:ascii="Times New Roman" w:hAnsi="Times New Roman"/>
                <w:color w:val="232323"/>
                <w:spacing w:val="-16"/>
                <w:sz w:val="20"/>
                <w:szCs w:val="20"/>
              </w:rPr>
              <w:t xml:space="preserve"> </w:t>
            </w:r>
            <w:r w:rsidRPr="00DE76EB">
              <w:rPr>
                <w:rFonts w:ascii="Times New Roman" w:hAnsi="Times New Roman"/>
                <w:color w:val="181818"/>
                <w:sz w:val="20"/>
                <w:szCs w:val="20"/>
              </w:rPr>
              <w:t xml:space="preserve">обсязі, </w:t>
            </w:r>
            <w:r w:rsidRPr="00DE76EB">
              <w:rPr>
                <w:rFonts w:ascii="Times New Roman" w:hAnsi="Times New Roman"/>
                <w:color w:val="1C1C1C"/>
                <w:sz w:val="20"/>
                <w:szCs w:val="20"/>
              </w:rPr>
              <w:t xml:space="preserve">достатньому </w:t>
            </w:r>
            <w:r w:rsidRPr="00DE76EB">
              <w:rPr>
                <w:rFonts w:ascii="Times New Roman" w:hAnsi="Times New Roman"/>
                <w:color w:val="313131"/>
                <w:sz w:val="20"/>
                <w:szCs w:val="20"/>
              </w:rPr>
              <w:t xml:space="preserve">для </w:t>
            </w:r>
            <w:r w:rsidRPr="00DE76EB">
              <w:rPr>
                <w:rFonts w:ascii="Times New Roman" w:hAnsi="Times New Roman"/>
                <w:color w:val="1F1F1F"/>
                <w:sz w:val="20"/>
                <w:szCs w:val="20"/>
              </w:rPr>
              <w:t xml:space="preserve">подальшого </w:t>
            </w:r>
            <w:r w:rsidRPr="00DE76EB">
              <w:rPr>
                <w:rFonts w:ascii="Times New Roman" w:hAnsi="Times New Roman"/>
                <w:color w:val="161616"/>
                <w:sz w:val="20"/>
                <w:szCs w:val="20"/>
              </w:rPr>
              <w:t>навчання</w:t>
            </w:r>
            <w:r w:rsidRPr="00DE76EB">
              <w:rPr>
                <w:rFonts w:ascii="Times New Roman" w:hAnsi="Times New Roman"/>
                <w:color w:val="161616"/>
                <w:spacing w:val="-6"/>
                <w:sz w:val="20"/>
                <w:szCs w:val="20"/>
              </w:rPr>
              <w:t xml:space="preserve"> </w:t>
            </w:r>
            <w:r w:rsidRPr="00DE76EB">
              <w:rPr>
                <w:rFonts w:ascii="Times New Roman" w:hAnsi="Times New Roman"/>
                <w:color w:val="232323"/>
                <w:sz w:val="20"/>
                <w:szCs w:val="20"/>
              </w:rPr>
              <w:t>i</w:t>
            </w:r>
            <w:r w:rsidRPr="00DE76EB">
              <w:rPr>
                <w:rFonts w:ascii="Times New Roman" w:hAnsi="Times New Roman"/>
                <w:color w:val="232323"/>
                <w:spacing w:val="-11"/>
                <w:sz w:val="20"/>
                <w:szCs w:val="20"/>
              </w:rPr>
              <w:t xml:space="preserve"> </w:t>
            </w:r>
            <w:r w:rsidRPr="00DE76EB">
              <w:rPr>
                <w:rFonts w:ascii="Times New Roman" w:hAnsi="Times New Roman"/>
                <w:color w:val="232323"/>
                <w:sz w:val="20"/>
                <w:szCs w:val="20"/>
              </w:rPr>
              <w:t xml:space="preserve">майбутньої </w:t>
            </w:r>
            <w:r w:rsidRPr="00DE76EB">
              <w:rPr>
                <w:rFonts w:ascii="Times New Roman" w:hAnsi="Times New Roman"/>
                <w:color w:val="212121"/>
                <w:sz w:val="20"/>
                <w:szCs w:val="20"/>
              </w:rPr>
              <w:t>роботи</w:t>
            </w:r>
            <w:r w:rsidRPr="00DE76EB">
              <w:rPr>
                <w:rFonts w:ascii="Times New Roman" w:hAnsi="Times New Roman"/>
                <w:color w:val="212121"/>
                <w:spacing w:val="-11"/>
                <w:sz w:val="20"/>
                <w:szCs w:val="20"/>
              </w:rPr>
              <w:t xml:space="preserve"> </w:t>
            </w:r>
            <w:r w:rsidRPr="00DE76EB">
              <w:rPr>
                <w:rFonts w:ascii="Times New Roman" w:hAnsi="Times New Roman"/>
                <w:color w:val="262626"/>
                <w:sz w:val="20"/>
                <w:szCs w:val="20"/>
              </w:rPr>
              <w:t xml:space="preserve">за </w:t>
            </w:r>
            <w:r w:rsidRPr="00DE76EB">
              <w:rPr>
                <w:rFonts w:ascii="Times New Roman" w:hAnsi="Times New Roman"/>
                <w:color w:val="1F1F1F"/>
                <w:spacing w:val="-2"/>
                <w:sz w:val="20"/>
                <w:szCs w:val="20"/>
              </w:rPr>
              <w:t>професію.</w:t>
            </w:r>
          </w:p>
          <w:p w14:paraId="58D7F264" w14:textId="77777777" w:rsidR="00DE76EB" w:rsidRDefault="00154DBE" w:rsidP="00154DBE">
            <w:pPr>
              <w:pStyle w:val="TableParagraph"/>
              <w:jc w:val="both"/>
              <w:rPr>
                <w:rFonts w:ascii="Times New Roman" w:hAnsi="Times New Roman"/>
                <w:color w:val="1F1F1F"/>
                <w:spacing w:val="-2"/>
                <w:sz w:val="20"/>
                <w:szCs w:val="20"/>
              </w:rPr>
            </w:pPr>
            <w:r>
              <w:rPr>
                <w:rFonts w:ascii="Times New Roman" w:hAnsi="Times New Roman"/>
                <w:color w:val="181818"/>
                <w:sz w:val="20"/>
                <w:szCs w:val="20"/>
              </w:rPr>
              <w:t xml:space="preserve">2. </w:t>
            </w:r>
            <w:r w:rsidR="00DE76EB" w:rsidRPr="00154DBE">
              <w:rPr>
                <w:rFonts w:ascii="Times New Roman" w:hAnsi="Times New Roman"/>
                <w:color w:val="232323"/>
                <w:sz w:val="20"/>
                <w:szCs w:val="20"/>
              </w:rPr>
              <w:t>Ознайомлення</w:t>
            </w:r>
            <w:r w:rsidR="00DE76EB" w:rsidRPr="00154DBE">
              <w:rPr>
                <w:rFonts w:ascii="Times New Roman" w:hAnsi="Times New Roman"/>
                <w:color w:val="232323"/>
                <w:spacing w:val="40"/>
                <w:sz w:val="20"/>
                <w:szCs w:val="20"/>
              </w:rPr>
              <w:t xml:space="preserve"> </w:t>
            </w:r>
            <w:r w:rsidR="00DE76EB" w:rsidRPr="00154DBE">
              <w:rPr>
                <w:rFonts w:ascii="Times New Roman" w:hAnsi="Times New Roman"/>
                <w:color w:val="333333"/>
                <w:sz w:val="20"/>
                <w:szCs w:val="20"/>
              </w:rPr>
              <w:t xml:space="preserve">з </w:t>
            </w:r>
            <w:r w:rsidR="00DE76EB" w:rsidRPr="00154DBE">
              <w:rPr>
                <w:rFonts w:ascii="Times New Roman" w:hAnsi="Times New Roman"/>
                <w:color w:val="232323"/>
                <w:sz w:val="20"/>
                <w:szCs w:val="20"/>
              </w:rPr>
              <w:t xml:space="preserve">основною </w:t>
            </w:r>
            <w:r w:rsidR="00DE76EB" w:rsidRPr="00154DBE">
              <w:rPr>
                <w:rFonts w:ascii="Times New Roman" w:hAnsi="Times New Roman"/>
                <w:color w:val="181818"/>
                <w:spacing w:val="-2"/>
                <w:sz w:val="20"/>
                <w:szCs w:val="20"/>
              </w:rPr>
              <w:t>літературою,</w:t>
            </w:r>
            <w:r w:rsidR="00DE76EB" w:rsidRPr="00154DBE">
              <w:rPr>
                <w:rFonts w:ascii="Times New Roman" w:hAnsi="Times New Roman"/>
                <w:color w:val="181818"/>
                <w:sz w:val="20"/>
                <w:szCs w:val="20"/>
              </w:rPr>
              <w:t xml:space="preserve"> </w:t>
            </w:r>
            <w:r w:rsidR="00DE76EB" w:rsidRPr="00154DBE">
              <w:rPr>
                <w:rFonts w:ascii="Times New Roman" w:hAnsi="Times New Roman"/>
                <w:color w:val="1F1F1F"/>
                <w:spacing w:val="-2"/>
                <w:sz w:val="20"/>
                <w:szCs w:val="20"/>
              </w:rPr>
              <w:t>рекомендованою</w:t>
            </w:r>
            <w:r>
              <w:rPr>
                <w:rFonts w:ascii="Times New Roman" w:hAnsi="Times New Roman"/>
                <w:color w:val="1F1F1F"/>
                <w:spacing w:val="-2"/>
                <w:sz w:val="20"/>
                <w:szCs w:val="20"/>
              </w:rPr>
              <w:t xml:space="preserve"> кафедрою.</w:t>
            </w:r>
          </w:p>
          <w:p w14:paraId="751DAC69" w14:textId="4E59BB03" w:rsidR="00154DBE" w:rsidRPr="00154DBE" w:rsidRDefault="00154DBE" w:rsidP="00154DBE">
            <w:pPr>
              <w:pStyle w:val="TableParagraph"/>
              <w:jc w:val="both"/>
              <w:rPr>
                <w:rFonts w:ascii="Times New Roman" w:hAnsi="Times New Roman"/>
                <w:color w:val="181818"/>
                <w:sz w:val="20"/>
                <w:szCs w:val="20"/>
              </w:rPr>
            </w:pPr>
            <w:r>
              <w:rPr>
                <w:rFonts w:ascii="Times New Roman" w:hAnsi="Times New Roman"/>
                <w:color w:val="1F1F1F"/>
                <w:spacing w:val="-2"/>
                <w:sz w:val="20"/>
                <w:szCs w:val="20"/>
              </w:rPr>
              <w:t xml:space="preserve">3. Помилки у відповіді на іспиті за наявності знань для усунення найсуттєвіших помилок за допомогою викладача. </w:t>
            </w:r>
          </w:p>
        </w:tc>
      </w:tr>
      <w:tr w:rsidR="00154DBE" w:rsidRPr="00F37240" w14:paraId="63E40955" w14:textId="77777777" w:rsidTr="00AF76BB">
        <w:trPr>
          <w:trHeight w:val="2103"/>
        </w:trPr>
        <w:tc>
          <w:tcPr>
            <w:tcW w:w="1101" w:type="dxa"/>
            <w:tcBorders>
              <w:right w:val="single" w:sz="4" w:space="0" w:color="auto"/>
            </w:tcBorders>
          </w:tcPr>
          <w:p w14:paraId="632A2E8C" w14:textId="77777777" w:rsidR="004521F7" w:rsidRDefault="004521F7" w:rsidP="004521F7">
            <w:pPr>
              <w:pStyle w:val="TableParagraph"/>
              <w:jc w:val="center"/>
              <w:rPr>
                <w:rFonts w:ascii="Times New Roman" w:hAnsi="Times New Roman"/>
                <w:sz w:val="20"/>
                <w:szCs w:val="20"/>
              </w:rPr>
            </w:pPr>
          </w:p>
          <w:p w14:paraId="4DF24737" w14:textId="77777777" w:rsidR="004521F7" w:rsidRDefault="004521F7" w:rsidP="004521F7">
            <w:pPr>
              <w:pStyle w:val="TableParagraph"/>
              <w:jc w:val="center"/>
              <w:rPr>
                <w:rFonts w:ascii="Times New Roman" w:hAnsi="Times New Roman"/>
                <w:sz w:val="20"/>
                <w:szCs w:val="20"/>
              </w:rPr>
            </w:pPr>
          </w:p>
          <w:p w14:paraId="204B884A" w14:textId="77777777" w:rsidR="004521F7" w:rsidRDefault="004521F7" w:rsidP="004521F7">
            <w:pPr>
              <w:pStyle w:val="TableParagraph"/>
              <w:jc w:val="center"/>
              <w:rPr>
                <w:rFonts w:ascii="Times New Roman" w:hAnsi="Times New Roman"/>
                <w:sz w:val="20"/>
                <w:szCs w:val="20"/>
              </w:rPr>
            </w:pPr>
          </w:p>
          <w:p w14:paraId="01B3ABE7" w14:textId="62A2F2DA" w:rsidR="00154DBE" w:rsidRPr="004521F7" w:rsidRDefault="00154DBE" w:rsidP="004521F7">
            <w:pPr>
              <w:pStyle w:val="TableParagraph"/>
              <w:jc w:val="center"/>
              <w:rPr>
                <w:rFonts w:ascii="Times New Roman" w:hAnsi="Times New Roman"/>
                <w:sz w:val="20"/>
                <w:szCs w:val="20"/>
                <w:lang w:val="en-US"/>
              </w:rPr>
            </w:pPr>
            <w:r w:rsidRPr="004521F7">
              <w:rPr>
                <w:rFonts w:ascii="Times New Roman" w:hAnsi="Times New Roman"/>
                <w:sz w:val="20"/>
                <w:szCs w:val="20"/>
                <w:lang w:val="en-US"/>
              </w:rPr>
              <w:t>60</w:t>
            </w:r>
          </w:p>
        </w:tc>
        <w:tc>
          <w:tcPr>
            <w:tcW w:w="967" w:type="dxa"/>
            <w:tcBorders>
              <w:left w:val="single" w:sz="4" w:space="0" w:color="auto"/>
            </w:tcBorders>
          </w:tcPr>
          <w:p w14:paraId="1170C519" w14:textId="77777777" w:rsidR="004521F7" w:rsidRDefault="004521F7" w:rsidP="004521F7">
            <w:pPr>
              <w:pStyle w:val="TableParagraph"/>
              <w:jc w:val="center"/>
              <w:rPr>
                <w:rFonts w:ascii="Times New Roman" w:hAnsi="Times New Roman"/>
                <w:sz w:val="20"/>
                <w:szCs w:val="20"/>
              </w:rPr>
            </w:pPr>
          </w:p>
          <w:p w14:paraId="4EF21765" w14:textId="77777777" w:rsidR="004521F7" w:rsidRDefault="004521F7" w:rsidP="004521F7">
            <w:pPr>
              <w:pStyle w:val="TableParagraph"/>
              <w:jc w:val="center"/>
              <w:rPr>
                <w:rFonts w:ascii="Times New Roman" w:hAnsi="Times New Roman"/>
                <w:sz w:val="20"/>
                <w:szCs w:val="20"/>
              </w:rPr>
            </w:pPr>
          </w:p>
          <w:p w14:paraId="7F66242C" w14:textId="77777777" w:rsidR="004521F7" w:rsidRDefault="004521F7" w:rsidP="004521F7">
            <w:pPr>
              <w:pStyle w:val="TableParagraph"/>
              <w:jc w:val="center"/>
              <w:rPr>
                <w:rFonts w:ascii="Times New Roman" w:hAnsi="Times New Roman"/>
                <w:sz w:val="20"/>
                <w:szCs w:val="20"/>
              </w:rPr>
            </w:pPr>
          </w:p>
          <w:p w14:paraId="64D663F4" w14:textId="38786FCF" w:rsidR="00154DBE" w:rsidRPr="004521F7" w:rsidRDefault="00154DBE" w:rsidP="004521F7">
            <w:pPr>
              <w:pStyle w:val="TableParagraph"/>
              <w:jc w:val="center"/>
              <w:rPr>
                <w:rFonts w:ascii="Times New Roman" w:hAnsi="Times New Roman"/>
                <w:sz w:val="20"/>
                <w:szCs w:val="20"/>
              </w:rPr>
            </w:pPr>
            <w:r w:rsidRPr="004521F7">
              <w:rPr>
                <w:rFonts w:ascii="Times New Roman" w:hAnsi="Times New Roman"/>
                <w:sz w:val="20"/>
                <w:szCs w:val="20"/>
              </w:rPr>
              <w:t>Е</w:t>
            </w:r>
          </w:p>
        </w:tc>
        <w:tc>
          <w:tcPr>
            <w:tcW w:w="969" w:type="dxa"/>
          </w:tcPr>
          <w:p w14:paraId="2696B308" w14:textId="77777777" w:rsidR="004521F7" w:rsidRDefault="004521F7" w:rsidP="004521F7">
            <w:pPr>
              <w:pStyle w:val="TableParagraph"/>
              <w:jc w:val="center"/>
              <w:rPr>
                <w:rFonts w:ascii="Times New Roman" w:hAnsi="Times New Roman"/>
                <w:sz w:val="20"/>
                <w:szCs w:val="20"/>
              </w:rPr>
            </w:pPr>
          </w:p>
          <w:p w14:paraId="1B2FF57E" w14:textId="77777777" w:rsidR="004521F7" w:rsidRDefault="004521F7" w:rsidP="004521F7">
            <w:pPr>
              <w:pStyle w:val="TableParagraph"/>
              <w:jc w:val="center"/>
              <w:rPr>
                <w:rFonts w:ascii="Times New Roman" w:hAnsi="Times New Roman"/>
                <w:sz w:val="20"/>
                <w:szCs w:val="20"/>
              </w:rPr>
            </w:pPr>
          </w:p>
          <w:p w14:paraId="314CE5E3" w14:textId="77777777" w:rsidR="004521F7" w:rsidRDefault="004521F7" w:rsidP="004521F7">
            <w:pPr>
              <w:pStyle w:val="TableParagraph"/>
              <w:jc w:val="center"/>
              <w:rPr>
                <w:rFonts w:ascii="Times New Roman" w:hAnsi="Times New Roman"/>
                <w:sz w:val="20"/>
                <w:szCs w:val="20"/>
              </w:rPr>
            </w:pPr>
          </w:p>
          <w:p w14:paraId="0FC579D6" w14:textId="19E996DA" w:rsidR="00154DBE" w:rsidRPr="004521F7" w:rsidRDefault="00154DBE" w:rsidP="004521F7">
            <w:pPr>
              <w:pStyle w:val="TableParagraph"/>
              <w:jc w:val="center"/>
              <w:rPr>
                <w:rFonts w:ascii="Times New Roman" w:hAnsi="Times New Roman"/>
                <w:sz w:val="20"/>
                <w:szCs w:val="20"/>
              </w:rPr>
            </w:pPr>
            <w:r w:rsidRPr="004521F7">
              <w:rPr>
                <w:rFonts w:ascii="Times New Roman" w:hAnsi="Times New Roman"/>
                <w:sz w:val="20"/>
                <w:szCs w:val="20"/>
              </w:rPr>
              <w:t>3</w:t>
            </w:r>
          </w:p>
        </w:tc>
        <w:tc>
          <w:tcPr>
            <w:tcW w:w="2245" w:type="dxa"/>
            <w:tcBorders>
              <w:right w:val="single" w:sz="2" w:space="0" w:color="2F2F2F"/>
            </w:tcBorders>
          </w:tcPr>
          <w:p w14:paraId="4641AC79" w14:textId="77777777" w:rsidR="004521F7" w:rsidRDefault="004521F7" w:rsidP="004521F7">
            <w:pPr>
              <w:pStyle w:val="TableParagraph"/>
              <w:jc w:val="center"/>
              <w:rPr>
                <w:rFonts w:ascii="Times New Roman" w:hAnsi="Times New Roman"/>
                <w:sz w:val="20"/>
                <w:szCs w:val="20"/>
              </w:rPr>
            </w:pPr>
          </w:p>
          <w:p w14:paraId="07A52583" w14:textId="77777777" w:rsidR="004521F7" w:rsidRDefault="004521F7" w:rsidP="004521F7">
            <w:pPr>
              <w:pStyle w:val="TableParagraph"/>
              <w:jc w:val="center"/>
              <w:rPr>
                <w:rFonts w:ascii="Times New Roman" w:hAnsi="Times New Roman"/>
                <w:sz w:val="20"/>
                <w:szCs w:val="20"/>
              </w:rPr>
            </w:pPr>
          </w:p>
          <w:p w14:paraId="25DFCA54" w14:textId="0A0115BC" w:rsidR="00154DBE" w:rsidRPr="004521F7" w:rsidRDefault="004521F7" w:rsidP="004521F7">
            <w:pPr>
              <w:pStyle w:val="TableParagraph"/>
              <w:jc w:val="center"/>
              <w:rPr>
                <w:rFonts w:ascii="Times New Roman" w:hAnsi="Times New Roman"/>
                <w:sz w:val="20"/>
                <w:szCs w:val="20"/>
              </w:rPr>
            </w:pPr>
            <w:r w:rsidRPr="004521F7">
              <w:rPr>
                <w:rFonts w:ascii="Times New Roman" w:hAnsi="Times New Roman"/>
                <w:sz w:val="20"/>
                <w:szCs w:val="20"/>
              </w:rPr>
              <w:t>ДОСТАТНЬО</w:t>
            </w:r>
            <w:r w:rsidR="00154DBE" w:rsidRPr="004521F7">
              <w:rPr>
                <w:rFonts w:ascii="Times New Roman" w:hAnsi="Times New Roman"/>
                <w:sz w:val="20"/>
                <w:szCs w:val="20"/>
              </w:rPr>
              <w:t xml:space="preserve"> – виконання задовольняє мінімальним критеріям</w:t>
            </w:r>
          </w:p>
        </w:tc>
        <w:tc>
          <w:tcPr>
            <w:tcW w:w="4246" w:type="dxa"/>
            <w:tcBorders>
              <w:left w:val="single" w:sz="2" w:space="0" w:color="2F2F2F"/>
            </w:tcBorders>
          </w:tcPr>
          <w:p w14:paraId="6EF6DE81" w14:textId="30940357" w:rsidR="00154DBE" w:rsidRPr="004521F7" w:rsidRDefault="00154DBE" w:rsidP="00154DBE">
            <w:pPr>
              <w:pStyle w:val="TableParagraph"/>
              <w:tabs>
                <w:tab w:val="left" w:pos="366"/>
              </w:tabs>
              <w:rPr>
                <w:rFonts w:ascii="Times New Roman" w:hAnsi="Times New Roman"/>
                <w:color w:val="1C1C1C"/>
                <w:sz w:val="20"/>
                <w:szCs w:val="20"/>
              </w:rPr>
            </w:pPr>
            <w:r w:rsidRPr="004521F7">
              <w:rPr>
                <w:rFonts w:ascii="Times New Roman" w:hAnsi="Times New Roman"/>
                <w:color w:val="1C1C1C"/>
                <w:sz w:val="20"/>
                <w:szCs w:val="20"/>
              </w:rPr>
              <w:t xml:space="preserve">1. Прогалини у </w:t>
            </w:r>
            <w:r w:rsidR="004521F7" w:rsidRPr="004521F7">
              <w:rPr>
                <w:rFonts w:ascii="Times New Roman" w:hAnsi="Times New Roman"/>
                <w:color w:val="1C1C1C"/>
                <w:sz w:val="20"/>
                <w:szCs w:val="20"/>
              </w:rPr>
              <w:t>знаннях</w:t>
            </w:r>
            <w:r w:rsidRPr="004521F7">
              <w:rPr>
                <w:rFonts w:ascii="Times New Roman" w:hAnsi="Times New Roman"/>
                <w:color w:val="1C1C1C"/>
                <w:sz w:val="20"/>
                <w:szCs w:val="20"/>
              </w:rPr>
              <w:t xml:space="preserve"> </w:t>
            </w:r>
            <w:r w:rsidR="004521F7" w:rsidRPr="004521F7">
              <w:rPr>
                <w:rFonts w:ascii="Times New Roman" w:hAnsi="Times New Roman"/>
                <w:color w:val="1C1C1C"/>
                <w:sz w:val="20"/>
                <w:szCs w:val="20"/>
              </w:rPr>
              <w:t>з певних частин основного матеріалу, передбаченого програмою навчальної дисципліни</w:t>
            </w:r>
          </w:p>
          <w:p w14:paraId="1561CC37" w14:textId="18EF63C7" w:rsidR="004521F7" w:rsidRPr="004521F7" w:rsidRDefault="004521F7" w:rsidP="00154DBE">
            <w:pPr>
              <w:pStyle w:val="TableParagraph"/>
              <w:tabs>
                <w:tab w:val="left" w:pos="366"/>
              </w:tabs>
              <w:rPr>
                <w:rFonts w:ascii="Times New Roman" w:hAnsi="Times New Roman"/>
                <w:color w:val="1C1C1C"/>
                <w:sz w:val="20"/>
                <w:szCs w:val="20"/>
              </w:rPr>
            </w:pPr>
            <w:r w:rsidRPr="004521F7">
              <w:rPr>
                <w:rFonts w:ascii="Times New Roman" w:hAnsi="Times New Roman"/>
                <w:color w:val="1C1C1C"/>
                <w:sz w:val="20"/>
                <w:szCs w:val="20"/>
              </w:rPr>
              <w:t>2. Наявніст</w:t>
            </w:r>
            <w:r w:rsidRPr="004521F7">
              <w:rPr>
                <w:color w:val="1C1C1C"/>
                <w:sz w:val="20"/>
                <w:szCs w:val="20"/>
              </w:rPr>
              <w:t>ь</w:t>
            </w:r>
            <w:r w:rsidRPr="004521F7">
              <w:rPr>
                <w:rFonts w:ascii="Times New Roman" w:hAnsi="Times New Roman"/>
                <w:color w:val="1C1C1C"/>
                <w:sz w:val="20"/>
                <w:szCs w:val="20"/>
              </w:rPr>
              <w:t xml:space="preserve"> помилок у відповід</w:t>
            </w:r>
            <w:r w:rsidRPr="004521F7">
              <w:rPr>
                <w:color w:val="1C1C1C"/>
                <w:sz w:val="20"/>
                <w:szCs w:val="20"/>
              </w:rPr>
              <w:t>ь</w:t>
            </w:r>
            <w:r w:rsidRPr="004521F7">
              <w:rPr>
                <w:rFonts w:ascii="Times New Roman" w:hAnsi="Times New Roman"/>
                <w:color w:val="1C1C1C"/>
                <w:sz w:val="20"/>
                <w:szCs w:val="20"/>
              </w:rPr>
              <w:t xml:space="preserve"> на іспиті.</w:t>
            </w:r>
          </w:p>
        </w:tc>
      </w:tr>
      <w:tr w:rsidR="004521F7" w:rsidRPr="00F37240" w14:paraId="76CF1C7D" w14:textId="77777777" w:rsidTr="00AF76BB">
        <w:trPr>
          <w:trHeight w:val="2103"/>
        </w:trPr>
        <w:tc>
          <w:tcPr>
            <w:tcW w:w="1101" w:type="dxa"/>
            <w:tcBorders>
              <w:right w:val="single" w:sz="4" w:space="0" w:color="auto"/>
            </w:tcBorders>
          </w:tcPr>
          <w:p w14:paraId="4459748B" w14:textId="77777777" w:rsidR="004521F7" w:rsidRPr="004521F7" w:rsidRDefault="004521F7" w:rsidP="004521F7">
            <w:pPr>
              <w:pStyle w:val="TableParagraph"/>
              <w:jc w:val="center"/>
              <w:rPr>
                <w:rFonts w:ascii="Times New Roman" w:hAnsi="Times New Roman"/>
                <w:sz w:val="20"/>
                <w:szCs w:val="20"/>
              </w:rPr>
            </w:pPr>
          </w:p>
          <w:p w14:paraId="36D8D94E" w14:textId="77777777" w:rsidR="004521F7" w:rsidRPr="004521F7" w:rsidRDefault="004521F7" w:rsidP="004521F7">
            <w:pPr>
              <w:pStyle w:val="TableParagraph"/>
              <w:jc w:val="center"/>
              <w:rPr>
                <w:rFonts w:ascii="Times New Roman" w:hAnsi="Times New Roman"/>
                <w:sz w:val="20"/>
                <w:szCs w:val="20"/>
              </w:rPr>
            </w:pPr>
          </w:p>
          <w:p w14:paraId="381552E3" w14:textId="77777777" w:rsidR="004521F7" w:rsidRPr="004521F7" w:rsidRDefault="004521F7" w:rsidP="004521F7">
            <w:pPr>
              <w:pStyle w:val="TableParagraph"/>
              <w:jc w:val="center"/>
              <w:rPr>
                <w:rFonts w:ascii="Times New Roman" w:hAnsi="Times New Roman"/>
                <w:sz w:val="20"/>
                <w:szCs w:val="20"/>
              </w:rPr>
            </w:pPr>
          </w:p>
          <w:p w14:paraId="17C7420B" w14:textId="2519A83B" w:rsidR="004521F7" w:rsidRPr="004521F7" w:rsidRDefault="004521F7" w:rsidP="004521F7">
            <w:pPr>
              <w:pStyle w:val="TableParagraph"/>
              <w:jc w:val="center"/>
              <w:rPr>
                <w:rFonts w:ascii="Times New Roman" w:hAnsi="Times New Roman"/>
                <w:sz w:val="20"/>
                <w:szCs w:val="20"/>
                <w:lang w:val="en-US"/>
              </w:rPr>
            </w:pPr>
            <w:r w:rsidRPr="004521F7">
              <w:rPr>
                <w:rFonts w:ascii="Times New Roman" w:hAnsi="Times New Roman"/>
                <w:color w:val="0F0F0F"/>
                <w:spacing w:val="-5"/>
                <w:sz w:val="20"/>
                <w:szCs w:val="20"/>
              </w:rPr>
              <w:t>55</w:t>
            </w:r>
          </w:p>
        </w:tc>
        <w:tc>
          <w:tcPr>
            <w:tcW w:w="967" w:type="dxa"/>
            <w:tcBorders>
              <w:left w:val="single" w:sz="4" w:space="0" w:color="auto"/>
            </w:tcBorders>
          </w:tcPr>
          <w:p w14:paraId="6457AA23" w14:textId="77777777" w:rsidR="004521F7" w:rsidRPr="004521F7" w:rsidRDefault="004521F7" w:rsidP="004521F7">
            <w:pPr>
              <w:pStyle w:val="TableParagraph"/>
              <w:jc w:val="center"/>
              <w:rPr>
                <w:rFonts w:ascii="Times New Roman" w:hAnsi="Times New Roman"/>
                <w:sz w:val="20"/>
                <w:szCs w:val="20"/>
              </w:rPr>
            </w:pPr>
          </w:p>
          <w:p w14:paraId="1226DE3A" w14:textId="77777777" w:rsidR="004521F7" w:rsidRPr="004521F7" w:rsidRDefault="004521F7" w:rsidP="004521F7">
            <w:pPr>
              <w:pStyle w:val="TableParagraph"/>
              <w:jc w:val="center"/>
              <w:rPr>
                <w:rFonts w:ascii="Times New Roman" w:hAnsi="Times New Roman"/>
                <w:sz w:val="20"/>
                <w:szCs w:val="20"/>
              </w:rPr>
            </w:pPr>
          </w:p>
          <w:p w14:paraId="782824EB" w14:textId="77777777" w:rsidR="004521F7" w:rsidRPr="004521F7" w:rsidRDefault="004521F7" w:rsidP="004521F7">
            <w:pPr>
              <w:pStyle w:val="TableParagraph"/>
              <w:jc w:val="center"/>
              <w:rPr>
                <w:rFonts w:ascii="Times New Roman" w:hAnsi="Times New Roman"/>
                <w:sz w:val="20"/>
                <w:szCs w:val="20"/>
              </w:rPr>
            </w:pPr>
          </w:p>
          <w:p w14:paraId="523D6933" w14:textId="371D4102" w:rsidR="004521F7" w:rsidRPr="004521F7" w:rsidRDefault="004521F7" w:rsidP="004521F7">
            <w:pPr>
              <w:pStyle w:val="TableParagraph"/>
              <w:jc w:val="center"/>
              <w:rPr>
                <w:rFonts w:ascii="Times New Roman" w:hAnsi="Times New Roman"/>
                <w:sz w:val="20"/>
                <w:szCs w:val="20"/>
              </w:rPr>
            </w:pPr>
            <w:r w:rsidRPr="004521F7">
              <w:rPr>
                <w:rFonts w:ascii="Times New Roman" w:hAnsi="Times New Roman"/>
                <w:color w:val="0C0C0C"/>
                <w:spacing w:val="-5"/>
                <w:sz w:val="20"/>
                <w:szCs w:val="20"/>
              </w:rPr>
              <w:t>FX</w:t>
            </w:r>
          </w:p>
        </w:tc>
        <w:tc>
          <w:tcPr>
            <w:tcW w:w="969" w:type="dxa"/>
          </w:tcPr>
          <w:p w14:paraId="7853CA4E" w14:textId="77777777" w:rsidR="004521F7" w:rsidRPr="004521F7" w:rsidRDefault="004521F7" w:rsidP="004521F7">
            <w:pPr>
              <w:pStyle w:val="TableParagraph"/>
              <w:jc w:val="center"/>
              <w:rPr>
                <w:rFonts w:ascii="Times New Roman" w:hAnsi="Times New Roman"/>
                <w:sz w:val="20"/>
                <w:szCs w:val="20"/>
              </w:rPr>
            </w:pPr>
          </w:p>
          <w:p w14:paraId="418517B5" w14:textId="77777777" w:rsidR="004521F7" w:rsidRPr="004521F7" w:rsidRDefault="004521F7" w:rsidP="004521F7">
            <w:pPr>
              <w:pStyle w:val="TableParagraph"/>
              <w:jc w:val="center"/>
              <w:rPr>
                <w:rFonts w:ascii="Times New Roman" w:hAnsi="Times New Roman"/>
                <w:sz w:val="20"/>
                <w:szCs w:val="20"/>
              </w:rPr>
            </w:pPr>
          </w:p>
          <w:p w14:paraId="29EB60E2" w14:textId="77777777" w:rsidR="004521F7" w:rsidRPr="004521F7" w:rsidRDefault="004521F7" w:rsidP="004521F7">
            <w:pPr>
              <w:pStyle w:val="TableParagraph"/>
              <w:jc w:val="center"/>
              <w:rPr>
                <w:rFonts w:ascii="Times New Roman" w:hAnsi="Times New Roman"/>
                <w:sz w:val="20"/>
                <w:szCs w:val="20"/>
              </w:rPr>
            </w:pPr>
          </w:p>
          <w:p w14:paraId="18F9B521" w14:textId="45F087AE" w:rsidR="004521F7" w:rsidRPr="004521F7" w:rsidRDefault="004521F7" w:rsidP="004521F7">
            <w:pPr>
              <w:pStyle w:val="TableParagraph"/>
              <w:jc w:val="center"/>
              <w:rPr>
                <w:rFonts w:ascii="Times New Roman" w:hAnsi="Times New Roman"/>
                <w:sz w:val="20"/>
                <w:szCs w:val="20"/>
              </w:rPr>
            </w:pPr>
            <w:r w:rsidRPr="004521F7">
              <w:rPr>
                <w:rFonts w:ascii="Times New Roman" w:hAnsi="Times New Roman"/>
                <w:color w:val="1A1A1A"/>
                <w:spacing w:val="-10"/>
                <w:sz w:val="20"/>
                <w:szCs w:val="20"/>
              </w:rPr>
              <w:t>2</w:t>
            </w:r>
          </w:p>
        </w:tc>
        <w:tc>
          <w:tcPr>
            <w:tcW w:w="2245" w:type="dxa"/>
            <w:tcBorders>
              <w:right w:val="single" w:sz="2" w:space="0" w:color="2F2F2F"/>
            </w:tcBorders>
          </w:tcPr>
          <w:p w14:paraId="3792064A" w14:textId="77777777" w:rsidR="004521F7" w:rsidRPr="004521F7" w:rsidRDefault="004521F7" w:rsidP="004521F7">
            <w:pPr>
              <w:pStyle w:val="TableParagraph"/>
              <w:jc w:val="center"/>
              <w:rPr>
                <w:rFonts w:ascii="Times New Roman" w:hAnsi="Times New Roman"/>
                <w:sz w:val="20"/>
                <w:szCs w:val="20"/>
              </w:rPr>
            </w:pPr>
          </w:p>
          <w:p w14:paraId="35383A60" w14:textId="77777777" w:rsidR="004521F7" w:rsidRDefault="004521F7" w:rsidP="004521F7">
            <w:pPr>
              <w:pStyle w:val="TableParagraph"/>
              <w:ind w:left="99"/>
              <w:jc w:val="center"/>
              <w:rPr>
                <w:rFonts w:ascii="Times New Roman" w:hAnsi="Times New Roman"/>
                <w:spacing w:val="-2"/>
                <w:sz w:val="20"/>
                <w:szCs w:val="20"/>
              </w:rPr>
            </w:pPr>
          </w:p>
          <w:p w14:paraId="780803D2" w14:textId="6739F350" w:rsidR="004521F7" w:rsidRPr="004521F7" w:rsidRDefault="004521F7" w:rsidP="004521F7">
            <w:pPr>
              <w:pStyle w:val="TableParagraph"/>
              <w:ind w:left="99"/>
              <w:jc w:val="center"/>
              <w:rPr>
                <w:rFonts w:ascii="Times New Roman" w:hAnsi="Times New Roman"/>
                <w:sz w:val="20"/>
                <w:szCs w:val="20"/>
              </w:rPr>
            </w:pPr>
            <w:r w:rsidRPr="004521F7">
              <w:rPr>
                <w:rFonts w:ascii="Times New Roman" w:hAnsi="Times New Roman"/>
                <w:spacing w:val="-2"/>
                <w:sz w:val="20"/>
                <w:szCs w:val="20"/>
              </w:rPr>
              <w:t>НЕЗАДОВІЛЬНО</w:t>
            </w:r>
          </w:p>
          <w:p w14:paraId="3EA6602C" w14:textId="66877F4E" w:rsidR="004521F7" w:rsidRPr="004521F7" w:rsidRDefault="004521F7" w:rsidP="004521F7">
            <w:pPr>
              <w:pStyle w:val="TableParagraph"/>
              <w:jc w:val="center"/>
              <w:rPr>
                <w:rFonts w:ascii="Times New Roman" w:hAnsi="Times New Roman"/>
                <w:sz w:val="20"/>
                <w:szCs w:val="20"/>
              </w:rPr>
            </w:pPr>
            <w:r w:rsidRPr="004521F7">
              <w:rPr>
                <w:rFonts w:ascii="Times New Roman" w:hAnsi="Times New Roman"/>
                <w:color w:val="1C1C1C"/>
                <w:w w:val="85"/>
                <w:sz w:val="20"/>
                <w:szCs w:val="20"/>
              </w:rPr>
              <w:t xml:space="preserve">— </w:t>
            </w:r>
            <w:r w:rsidRPr="004521F7">
              <w:rPr>
                <w:rFonts w:ascii="Times New Roman" w:hAnsi="Times New Roman"/>
                <w:sz w:val="20"/>
                <w:szCs w:val="20"/>
              </w:rPr>
              <w:t xml:space="preserve">потрібно </w:t>
            </w:r>
            <w:r w:rsidRPr="004521F7">
              <w:rPr>
                <w:rFonts w:ascii="Times New Roman" w:hAnsi="Times New Roman"/>
                <w:spacing w:val="-2"/>
                <w:sz w:val="20"/>
                <w:szCs w:val="20"/>
              </w:rPr>
              <w:t xml:space="preserve">попрацювати </w:t>
            </w:r>
            <w:r w:rsidRPr="004521F7">
              <w:rPr>
                <w:rFonts w:ascii="Times New Roman" w:hAnsi="Times New Roman"/>
                <w:sz w:val="20"/>
                <w:szCs w:val="20"/>
              </w:rPr>
              <w:t>перед</w:t>
            </w:r>
            <w:r w:rsidRPr="004521F7">
              <w:rPr>
                <w:rFonts w:ascii="Times New Roman" w:hAnsi="Times New Roman"/>
                <w:spacing w:val="-16"/>
                <w:sz w:val="20"/>
                <w:szCs w:val="20"/>
              </w:rPr>
              <w:t xml:space="preserve"> </w:t>
            </w:r>
            <w:r w:rsidRPr="004521F7">
              <w:rPr>
                <w:rFonts w:ascii="Times New Roman" w:hAnsi="Times New Roman"/>
                <w:color w:val="0E0E0E"/>
                <w:sz w:val="20"/>
                <w:szCs w:val="20"/>
              </w:rPr>
              <w:t>тим,</w:t>
            </w:r>
            <w:r w:rsidRPr="004521F7">
              <w:rPr>
                <w:rFonts w:ascii="Times New Roman" w:hAnsi="Times New Roman"/>
                <w:color w:val="0E0E0E"/>
                <w:spacing w:val="-8"/>
                <w:sz w:val="20"/>
                <w:szCs w:val="20"/>
              </w:rPr>
              <w:t xml:space="preserve"> </w:t>
            </w:r>
            <w:r w:rsidRPr="004521F7">
              <w:rPr>
                <w:rFonts w:ascii="Times New Roman" w:hAnsi="Times New Roman"/>
                <w:color w:val="0C0C0C"/>
                <w:sz w:val="20"/>
                <w:szCs w:val="20"/>
              </w:rPr>
              <w:t xml:space="preserve">як </w:t>
            </w:r>
            <w:r w:rsidRPr="004521F7">
              <w:rPr>
                <w:rFonts w:ascii="Times New Roman" w:hAnsi="Times New Roman"/>
                <w:spacing w:val="-2"/>
                <w:sz w:val="20"/>
                <w:szCs w:val="20"/>
              </w:rPr>
              <w:t>перескласти</w:t>
            </w:r>
          </w:p>
        </w:tc>
        <w:tc>
          <w:tcPr>
            <w:tcW w:w="4246" w:type="dxa"/>
            <w:tcBorders>
              <w:left w:val="single" w:sz="2" w:space="0" w:color="2F2F2F"/>
            </w:tcBorders>
          </w:tcPr>
          <w:p w14:paraId="2EE234B9" w14:textId="2D6BD15E" w:rsidR="004521F7" w:rsidRDefault="004521F7" w:rsidP="00E700CF">
            <w:pPr>
              <w:pStyle w:val="TableParagraph"/>
              <w:tabs>
                <w:tab w:val="left" w:pos="366"/>
              </w:tabs>
              <w:jc w:val="both"/>
              <w:rPr>
                <w:rFonts w:ascii="Times New Roman" w:hAnsi="Times New Roman"/>
                <w:spacing w:val="-2"/>
                <w:sz w:val="20"/>
                <w:szCs w:val="20"/>
              </w:rPr>
            </w:pPr>
            <w:r>
              <w:rPr>
                <w:rFonts w:ascii="Times New Roman" w:hAnsi="Times New Roman"/>
                <w:spacing w:val="-2"/>
                <w:sz w:val="20"/>
                <w:szCs w:val="20"/>
              </w:rPr>
              <w:t xml:space="preserve">1. Відсутність знань </w:t>
            </w:r>
            <w:r w:rsidR="00E700CF">
              <w:rPr>
                <w:rFonts w:ascii="Times New Roman" w:hAnsi="Times New Roman"/>
                <w:spacing w:val="-2"/>
                <w:sz w:val="20"/>
                <w:szCs w:val="20"/>
              </w:rPr>
              <w:t>значної частини основного матеріалу, передбаченого програмо</w:t>
            </w:r>
            <w:r w:rsidR="00E700CF">
              <w:rPr>
                <w:spacing w:val="-2"/>
                <w:sz w:val="20"/>
                <w:szCs w:val="20"/>
              </w:rPr>
              <w:t>ю</w:t>
            </w:r>
            <w:r w:rsidR="00E700CF">
              <w:rPr>
                <w:rFonts w:ascii="Times New Roman" w:hAnsi="Times New Roman"/>
                <w:spacing w:val="-2"/>
                <w:sz w:val="20"/>
                <w:szCs w:val="20"/>
              </w:rPr>
              <w:t xml:space="preserve"> навчальної дисциплін</w:t>
            </w:r>
            <w:r w:rsidR="00E700CF">
              <w:rPr>
                <w:spacing w:val="-2"/>
                <w:sz w:val="20"/>
                <w:szCs w:val="20"/>
              </w:rPr>
              <w:t>и</w:t>
            </w:r>
            <w:r w:rsidR="00E700CF">
              <w:rPr>
                <w:rFonts w:ascii="Times New Roman" w:hAnsi="Times New Roman"/>
                <w:spacing w:val="-2"/>
                <w:sz w:val="20"/>
                <w:szCs w:val="20"/>
              </w:rPr>
              <w:t>.</w:t>
            </w:r>
          </w:p>
          <w:p w14:paraId="0FC43FC5" w14:textId="78BFDB4D" w:rsidR="00E700CF" w:rsidRPr="004521F7" w:rsidRDefault="00E700CF" w:rsidP="00E700CF">
            <w:pPr>
              <w:pStyle w:val="TableParagraph"/>
              <w:tabs>
                <w:tab w:val="left" w:pos="366"/>
              </w:tabs>
              <w:jc w:val="both"/>
              <w:rPr>
                <w:rFonts w:ascii="Times New Roman" w:hAnsi="Times New Roman"/>
                <w:color w:val="1C1C1C"/>
                <w:sz w:val="20"/>
                <w:szCs w:val="20"/>
              </w:rPr>
            </w:pPr>
            <w:r>
              <w:rPr>
                <w:rFonts w:ascii="Times New Roman" w:hAnsi="Times New Roman"/>
                <w:spacing w:val="-2"/>
                <w:sz w:val="20"/>
                <w:szCs w:val="20"/>
              </w:rPr>
              <w:t>2. Неможливість продовжити навчанн</w:t>
            </w:r>
            <w:r>
              <w:rPr>
                <w:spacing w:val="-2"/>
                <w:sz w:val="20"/>
                <w:szCs w:val="20"/>
              </w:rPr>
              <w:t>я</w:t>
            </w:r>
            <w:r>
              <w:rPr>
                <w:rFonts w:ascii="Times New Roman" w:hAnsi="Times New Roman"/>
                <w:spacing w:val="-2"/>
                <w:sz w:val="20"/>
                <w:szCs w:val="20"/>
              </w:rPr>
              <w:t xml:space="preserve"> або здійснювати професійну діяльність без проходження повторного курсу. </w:t>
            </w:r>
          </w:p>
        </w:tc>
      </w:tr>
    </w:tbl>
    <w:p w14:paraId="0FF15EA5" w14:textId="77777777" w:rsidR="00E700CF" w:rsidRDefault="00E700CF" w:rsidP="00E700CF">
      <w:pPr>
        <w:pStyle w:val="af0"/>
        <w:spacing w:line="139" w:lineRule="exact"/>
        <w:rPr>
          <w:i/>
          <w:sz w:val="28"/>
          <w:szCs w:val="28"/>
        </w:rPr>
      </w:pPr>
    </w:p>
    <w:p w14:paraId="7B140BBA" w14:textId="77777777" w:rsidR="00E700CF" w:rsidRDefault="00E700CF" w:rsidP="00E700CF">
      <w:pPr>
        <w:pStyle w:val="af0"/>
        <w:spacing w:line="139" w:lineRule="exact"/>
        <w:rPr>
          <w:i/>
          <w:sz w:val="28"/>
          <w:szCs w:val="28"/>
        </w:rPr>
      </w:pPr>
    </w:p>
    <w:p w14:paraId="4955716A" w14:textId="77777777" w:rsidR="009C5665" w:rsidRDefault="009C5665" w:rsidP="000006EB">
      <w:pPr>
        <w:pStyle w:val="af0"/>
        <w:snapToGrid w:val="0"/>
        <w:spacing w:after="0"/>
        <w:jc w:val="center"/>
        <w:rPr>
          <w:i/>
          <w:sz w:val="28"/>
          <w:szCs w:val="28"/>
        </w:rPr>
      </w:pPr>
    </w:p>
    <w:p w14:paraId="3208D571" w14:textId="77777777" w:rsidR="009C5665" w:rsidRDefault="009C5665" w:rsidP="000006EB">
      <w:pPr>
        <w:pStyle w:val="af0"/>
        <w:snapToGrid w:val="0"/>
        <w:spacing w:after="0"/>
        <w:jc w:val="center"/>
        <w:rPr>
          <w:i/>
          <w:sz w:val="28"/>
          <w:szCs w:val="28"/>
        </w:rPr>
      </w:pPr>
    </w:p>
    <w:p w14:paraId="155A759F" w14:textId="77777777" w:rsidR="009C5665" w:rsidRDefault="009C5665" w:rsidP="000006EB">
      <w:pPr>
        <w:pStyle w:val="af0"/>
        <w:snapToGrid w:val="0"/>
        <w:spacing w:after="0"/>
        <w:jc w:val="center"/>
        <w:rPr>
          <w:i/>
          <w:sz w:val="28"/>
          <w:szCs w:val="28"/>
        </w:rPr>
      </w:pPr>
    </w:p>
    <w:p w14:paraId="3C66EB57" w14:textId="77777777" w:rsidR="009C5665" w:rsidRDefault="009C5665" w:rsidP="000006EB">
      <w:pPr>
        <w:pStyle w:val="af0"/>
        <w:snapToGrid w:val="0"/>
        <w:spacing w:after="0"/>
        <w:jc w:val="center"/>
        <w:rPr>
          <w:i/>
          <w:sz w:val="28"/>
          <w:szCs w:val="28"/>
        </w:rPr>
      </w:pPr>
    </w:p>
    <w:p w14:paraId="1AFF652C" w14:textId="4A5F12F4" w:rsidR="00E700CF" w:rsidRPr="00E700CF" w:rsidRDefault="007F3B01" w:rsidP="000006EB">
      <w:pPr>
        <w:pStyle w:val="af0"/>
        <w:snapToGrid w:val="0"/>
        <w:spacing w:after="0"/>
        <w:jc w:val="center"/>
        <w:rPr>
          <w:position w:val="-2"/>
          <w:sz w:val="13"/>
        </w:rPr>
      </w:pPr>
      <w:r>
        <w:rPr>
          <w:i/>
          <w:sz w:val="28"/>
          <w:szCs w:val="28"/>
        </w:rPr>
        <w:lastRenderedPageBreak/>
        <w:t xml:space="preserve">4.5. </w:t>
      </w:r>
      <w:r w:rsidR="00E700CF" w:rsidRPr="009D0AE5">
        <w:rPr>
          <w:i/>
          <w:sz w:val="28"/>
          <w:szCs w:val="28"/>
        </w:rPr>
        <w:t>Навчально-методичне та інформаційне забезпечення</w:t>
      </w:r>
    </w:p>
    <w:p w14:paraId="52D8F93D" w14:textId="77777777" w:rsidR="00E700CF" w:rsidRPr="009D0AE5" w:rsidRDefault="00E700CF" w:rsidP="000006EB">
      <w:pPr>
        <w:pStyle w:val="1"/>
        <w:snapToGrid w:val="0"/>
        <w:spacing w:before="0" w:after="0"/>
        <w:ind w:firstLine="709"/>
        <w:jc w:val="center"/>
        <w:rPr>
          <w:rFonts w:ascii="Times New Roman" w:hAnsi="Times New Roman" w:cs="Times New Roman"/>
          <w:b w:val="0"/>
          <w:i/>
          <w:sz w:val="28"/>
          <w:szCs w:val="28"/>
        </w:rPr>
      </w:pPr>
      <w:r w:rsidRPr="009D0AE5">
        <w:rPr>
          <w:rFonts w:ascii="Times New Roman" w:hAnsi="Times New Roman" w:cs="Times New Roman"/>
          <w:b w:val="0"/>
          <w:i/>
          <w:sz w:val="28"/>
          <w:szCs w:val="28"/>
        </w:rPr>
        <w:t>навчальної дисципліни</w:t>
      </w:r>
    </w:p>
    <w:p w14:paraId="24247D44" w14:textId="77777777" w:rsidR="007F3B01" w:rsidRDefault="007F3B01" w:rsidP="000006EB">
      <w:pPr>
        <w:snapToGrid w:val="0"/>
        <w:ind w:firstLine="709"/>
        <w:jc w:val="center"/>
        <w:rPr>
          <w:i/>
          <w:sz w:val="28"/>
          <w:szCs w:val="28"/>
        </w:rPr>
      </w:pPr>
    </w:p>
    <w:p w14:paraId="68DE7219" w14:textId="2A9152DC" w:rsidR="00E700CF" w:rsidRPr="009D0AE5" w:rsidRDefault="00E700CF" w:rsidP="000006EB">
      <w:pPr>
        <w:snapToGrid w:val="0"/>
        <w:ind w:firstLine="709"/>
        <w:jc w:val="center"/>
        <w:rPr>
          <w:i/>
          <w:sz w:val="28"/>
          <w:szCs w:val="28"/>
        </w:rPr>
      </w:pPr>
      <w:r w:rsidRPr="009D0AE5">
        <w:rPr>
          <w:i/>
          <w:sz w:val="28"/>
          <w:szCs w:val="28"/>
        </w:rPr>
        <w:t>Нормативно-правові акти</w:t>
      </w:r>
    </w:p>
    <w:p w14:paraId="2BB3F94D" w14:textId="77777777" w:rsidR="00E700CF" w:rsidRDefault="00E700CF" w:rsidP="00E700CF">
      <w:pPr>
        <w:spacing w:before="73"/>
        <w:ind w:right="88"/>
      </w:pPr>
    </w:p>
    <w:p w14:paraId="0D036A8A" w14:textId="77777777" w:rsidR="005E78C8" w:rsidRPr="00262DAC" w:rsidRDefault="005E78C8" w:rsidP="005E78C8">
      <w:pPr>
        <w:spacing w:line="360" w:lineRule="auto"/>
        <w:ind w:firstLine="709"/>
        <w:jc w:val="both"/>
        <w:rPr>
          <w:sz w:val="28"/>
          <w:szCs w:val="28"/>
        </w:rPr>
      </w:pPr>
      <w:bookmarkStart w:id="18" w:name="_Hlk121593028"/>
      <w:bookmarkEnd w:id="17"/>
      <w:r w:rsidRPr="00262DAC">
        <w:rPr>
          <w:sz w:val="28"/>
          <w:szCs w:val="28"/>
        </w:rPr>
        <w:t>Конституція України  від 28.06.1996 № 254к/96-ВР  URL: https://zakon.rada.gov.ua/laws/show/254%D0%BA/96-%D0%B2%D1%80#Text.</w:t>
      </w:r>
    </w:p>
    <w:p w14:paraId="571AE4F5" w14:textId="77777777" w:rsidR="005E78C8" w:rsidRDefault="005E78C8" w:rsidP="005E78C8">
      <w:pPr>
        <w:spacing w:line="360" w:lineRule="auto"/>
        <w:ind w:firstLine="709"/>
        <w:jc w:val="both"/>
        <w:rPr>
          <w:sz w:val="28"/>
          <w:szCs w:val="28"/>
        </w:rPr>
      </w:pPr>
      <w:r w:rsidRPr="00262DAC">
        <w:rPr>
          <w:sz w:val="28"/>
          <w:szCs w:val="28"/>
        </w:rPr>
        <w:t xml:space="preserve">Конвенція про захист прав людини і основоположних свобод: Рада Європи від 04.11.1950. URL: </w:t>
      </w:r>
      <w:hyperlink r:id="rId9" w:history="1">
        <w:r w:rsidRPr="000B2A2F">
          <w:rPr>
            <w:rStyle w:val="ab"/>
            <w:sz w:val="28"/>
            <w:szCs w:val="28"/>
          </w:rPr>
          <w:t>http://zakon3.rada.gov.ua/laws/show/995_004</w:t>
        </w:r>
      </w:hyperlink>
      <w:r w:rsidRPr="00262DAC">
        <w:rPr>
          <w:sz w:val="28"/>
          <w:szCs w:val="28"/>
        </w:rPr>
        <w:t>.</w:t>
      </w:r>
    </w:p>
    <w:p w14:paraId="3DCE6704" w14:textId="77777777" w:rsidR="005E78C8" w:rsidRPr="00262DAC" w:rsidRDefault="005E78C8" w:rsidP="005E78C8">
      <w:pPr>
        <w:spacing w:line="360" w:lineRule="auto"/>
        <w:ind w:firstLine="709"/>
        <w:jc w:val="both"/>
        <w:rPr>
          <w:sz w:val="28"/>
          <w:szCs w:val="28"/>
        </w:rPr>
      </w:pPr>
      <w:r w:rsidRPr="00262DAC">
        <w:rPr>
          <w:sz w:val="28"/>
          <w:szCs w:val="28"/>
        </w:rPr>
        <w:t xml:space="preserve">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URL: </w:t>
      </w:r>
      <w:hyperlink r:id="rId10" w:history="1">
        <w:r w:rsidRPr="00262DAC">
          <w:rPr>
            <w:rStyle w:val="ab"/>
            <w:sz w:val="28"/>
            <w:szCs w:val="28"/>
          </w:rPr>
          <w:t>https://zakon.rada.gov.ua/laws/show/984_011</w:t>
        </w:r>
      </w:hyperlink>
      <w:r w:rsidRPr="00262DAC">
        <w:rPr>
          <w:sz w:val="28"/>
          <w:szCs w:val="28"/>
        </w:rPr>
        <w:t>.</w:t>
      </w:r>
    </w:p>
    <w:p w14:paraId="3252E064" w14:textId="77777777" w:rsidR="005E78C8" w:rsidRPr="00262DAC" w:rsidRDefault="005E78C8" w:rsidP="005E78C8">
      <w:pPr>
        <w:spacing w:line="360" w:lineRule="auto"/>
        <w:ind w:firstLine="709"/>
        <w:jc w:val="both"/>
        <w:rPr>
          <w:sz w:val="28"/>
          <w:szCs w:val="28"/>
        </w:rPr>
      </w:pPr>
      <w:r w:rsidRPr="00262DAC">
        <w:rPr>
          <w:sz w:val="28"/>
          <w:szCs w:val="28"/>
        </w:rPr>
        <w:t>Кодекс України про адміністративні правопорушення від 07.12.1984 № 8073-X. URL: https://zakon.rada.gov.ua/laws/show/80731-10.</w:t>
      </w:r>
    </w:p>
    <w:p w14:paraId="3077314C" w14:textId="77777777" w:rsidR="005E78C8" w:rsidRPr="00262DAC" w:rsidRDefault="005E78C8" w:rsidP="005E78C8">
      <w:pPr>
        <w:spacing w:line="360" w:lineRule="auto"/>
        <w:ind w:firstLine="709"/>
        <w:jc w:val="both"/>
        <w:rPr>
          <w:sz w:val="28"/>
          <w:szCs w:val="28"/>
        </w:rPr>
      </w:pPr>
      <w:r w:rsidRPr="00262DAC">
        <w:rPr>
          <w:sz w:val="28"/>
          <w:szCs w:val="28"/>
        </w:rPr>
        <w:t>Кодекс адміністративного судочинства України від 06.07.2005 № 2747-IV. URL: https://zakon.rada.gov.ua/laws/show/2747-15#Text.</w:t>
      </w:r>
    </w:p>
    <w:p w14:paraId="67AB09B2" w14:textId="77777777" w:rsidR="005E78C8" w:rsidRPr="00262DAC" w:rsidRDefault="005E78C8" w:rsidP="005E78C8">
      <w:pPr>
        <w:spacing w:line="360" w:lineRule="auto"/>
        <w:ind w:firstLine="709"/>
        <w:jc w:val="both"/>
        <w:rPr>
          <w:sz w:val="28"/>
          <w:szCs w:val="28"/>
        </w:rPr>
      </w:pPr>
      <w:r w:rsidRPr="00262DAC">
        <w:rPr>
          <w:sz w:val="28"/>
          <w:szCs w:val="28"/>
        </w:rPr>
        <w:t>Кодекс цивільного захисту України від 02.10.2012 № 5403-VI. URL: https://zakon.rada.gov.ua/laws/show/5403-17.</w:t>
      </w:r>
    </w:p>
    <w:p w14:paraId="279FF0BF" w14:textId="77777777" w:rsidR="005E78C8" w:rsidRDefault="005E78C8" w:rsidP="005E78C8">
      <w:pPr>
        <w:spacing w:line="360" w:lineRule="auto"/>
        <w:ind w:firstLine="709"/>
        <w:jc w:val="both"/>
        <w:rPr>
          <w:sz w:val="28"/>
          <w:szCs w:val="28"/>
        </w:rPr>
      </w:pPr>
      <w:r w:rsidRPr="00262DAC">
        <w:rPr>
          <w:sz w:val="28"/>
          <w:szCs w:val="28"/>
        </w:rPr>
        <w:t xml:space="preserve">Митний кодекс України від 13.03.2012 № 4495-VI. URL: </w:t>
      </w:r>
      <w:hyperlink r:id="rId11" w:anchor="Text" w:history="1">
        <w:r w:rsidRPr="00262DAC">
          <w:rPr>
            <w:rStyle w:val="ab"/>
            <w:sz w:val="28"/>
            <w:szCs w:val="28"/>
          </w:rPr>
          <w:t>https://zakon.rada.gov.ua/laws/show/4495-17#Text</w:t>
        </w:r>
      </w:hyperlink>
      <w:r w:rsidRPr="00262DAC">
        <w:rPr>
          <w:sz w:val="28"/>
          <w:szCs w:val="28"/>
        </w:rPr>
        <w:t>.</w:t>
      </w:r>
    </w:p>
    <w:p w14:paraId="3DE38543" w14:textId="77777777" w:rsidR="005E78C8" w:rsidRDefault="005E78C8" w:rsidP="005E78C8">
      <w:pPr>
        <w:spacing w:line="360" w:lineRule="auto"/>
        <w:ind w:firstLine="709"/>
        <w:jc w:val="both"/>
        <w:rPr>
          <w:sz w:val="28"/>
          <w:szCs w:val="28"/>
        </w:rPr>
      </w:pPr>
      <w:r w:rsidRPr="00351B11">
        <w:rPr>
          <w:sz w:val="28"/>
          <w:szCs w:val="28"/>
        </w:rPr>
        <w:t xml:space="preserve">Податковий кодекс України  від 02.12.2010 № 2755-VI. URL: </w:t>
      </w:r>
      <w:hyperlink r:id="rId12" w:anchor="Text" w:history="1">
        <w:r w:rsidRPr="000B2A2F">
          <w:rPr>
            <w:rStyle w:val="ab"/>
            <w:sz w:val="28"/>
            <w:szCs w:val="28"/>
          </w:rPr>
          <w:t>https://zakon.rada.gov.ua/laws/show/2755-17#Text</w:t>
        </w:r>
      </w:hyperlink>
      <w:r w:rsidRPr="00351B11">
        <w:rPr>
          <w:sz w:val="28"/>
          <w:szCs w:val="28"/>
        </w:rPr>
        <w:t>.</w:t>
      </w:r>
    </w:p>
    <w:p w14:paraId="5C7C25D1" w14:textId="77777777" w:rsidR="005E78C8" w:rsidRPr="00351B11" w:rsidRDefault="005E78C8" w:rsidP="005E78C8">
      <w:pPr>
        <w:pStyle w:val="af3"/>
        <w:spacing w:before="0" w:beforeAutospacing="0" w:after="0" w:afterAutospacing="0" w:line="360" w:lineRule="auto"/>
        <w:ind w:firstLine="700"/>
        <w:jc w:val="both"/>
        <w:rPr>
          <w:color w:val="000000"/>
          <w:sz w:val="28"/>
          <w:szCs w:val="28"/>
        </w:rPr>
      </w:pPr>
      <w:hyperlink r:id="rId13" w:history="1">
        <w:r w:rsidRPr="00351B11">
          <w:rPr>
            <w:rStyle w:val="ab"/>
            <w:rFonts w:eastAsiaTheme="majorEastAsia"/>
            <w:color w:val="000000"/>
            <w:sz w:val="28"/>
            <w:szCs w:val="28"/>
          </w:rPr>
          <w:t>Кримінальний кодекс України</w:t>
        </w:r>
      </w:hyperlink>
      <w:r w:rsidRPr="00351B11">
        <w:rPr>
          <w:color w:val="000000"/>
          <w:sz w:val="28"/>
          <w:szCs w:val="28"/>
        </w:rPr>
        <w:t xml:space="preserve"> від 05.04.2001 № 2341-III. URL: </w:t>
      </w:r>
      <w:hyperlink r:id="rId14" w:anchor="Text" w:history="1">
        <w:r w:rsidRPr="00351B11">
          <w:rPr>
            <w:rStyle w:val="ab"/>
            <w:rFonts w:eastAsiaTheme="majorEastAsia"/>
            <w:color w:val="000000"/>
            <w:sz w:val="28"/>
            <w:szCs w:val="28"/>
          </w:rPr>
          <w:t>https://zakon.rada.gov.ua/laws/show/2341-14#Text</w:t>
        </w:r>
      </w:hyperlink>
      <w:r w:rsidRPr="00351B11">
        <w:rPr>
          <w:color w:val="000000"/>
          <w:sz w:val="28"/>
          <w:szCs w:val="28"/>
        </w:rPr>
        <w:t>.</w:t>
      </w:r>
    </w:p>
    <w:p w14:paraId="21C3B1E6" w14:textId="77777777" w:rsidR="005E78C8" w:rsidRPr="00351B11" w:rsidRDefault="005E78C8" w:rsidP="005E78C8">
      <w:pPr>
        <w:pStyle w:val="af3"/>
        <w:spacing w:before="0" w:beforeAutospacing="0" w:after="0" w:afterAutospacing="0" w:line="360" w:lineRule="auto"/>
        <w:ind w:firstLine="700"/>
        <w:jc w:val="both"/>
        <w:rPr>
          <w:color w:val="000000"/>
          <w:sz w:val="28"/>
          <w:szCs w:val="28"/>
        </w:rPr>
      </w:pPr>
      <w:hyperlink r:id="rId15" w:history="1">
        <w:r w:rsidRPr="00351B11">
          <w:rPr>
            <w:rStyle w:val="ab"/>
            <w:rFonts w:eastAsiaTheme="majorEastAsia"/>
            <w:color w:val="000000"/>
            <w:sz w:val="28"/>
            <w:szCs w:val="28"/>
          </w:rPr>
          <w:t>Кодекс законів про працю України</w:t>
        </w:r>
      </w:hyperlink>
      <w:r w:rsidRPr="00351B11">
        <w:rPr>
          <w:color w:val="000000"/>
          <w:sz w:val="28"/>
          <w:szCs w:val="28"/>
        </w:rPr>
        <w:t xml:space="preserve"> від 10.12.1971 № 322-VIII. URL: </w:t>
      </w:r>
      <w:hyperlink r:id="rId16" w:anchor="Text" w:history="1">
        <w:r w:rsidRPr="00351B11">
          <w:rPr>
            <w:rStyle w:val="ab"/>
            <w:rFonts w:eastAsiaTheme="majorEastAsia"/>
            <w:color w:val="000000"/>
            <w:sz w:val="28"/>
            <w:szCs w:val="28"/>
          </w:rPr>
          <w:t>https://zakon.rada.gov.ua/laws/show/322-08#Text</w:t>
        </w:r>
      </w:hyperlink>
      <w:r w:rsidRPr="00351B11">
        <w:rPr>
          <w:color w:val="000000"/>
          <w:sz w:val="28"/>
          <w:szCs w:val="28"/>
        </w:rPr>
        <w:t>.</w:t>
      </w:r>
    </w:p>
    <w:p w14:paraId="6B8C7867" w14:textId="77777777" w:rsidR="005E78C8" w:rsidRDefault="005E78C8" w:rsidP="005E78C8">
      <w:pPr>
        <w:pStyle w:val="af3"/>
        <w:spacing w:before="0" w:beforeAutospacing="0" w:after="0" w:afterAutospacing="0" w:line="360" w:lineRule="auto"/>
        <w:ind w:firstLine="700"/>
        <w:jc w:val="both"/>
        <w:rPr>
          <w:color w:val="000000"/>
          <w:sz w:val="28"/>
          <w:szCs w:val="28"/>
        </w:rPr>
      </w:pPr>
      <w:hyperlink r:id="rId17" w:history="1">
        <w:r w:rsidRPr="00351B11">
          <w:rPr>
            <w:rStyle w:val="ab"/>
            <w:rFonts w:eastAsiaTheme="majorEastAsia"/>
            <w:color w:val="000000"/>
            <w:sz w:val="28"/>
            <w:szCs w:val="28"/>
          </w:rPr>
          <w:t>Цивільний кодекс України</w:t>
        </w:r>
      </w:hyperlink>
      <w:r w:rsidRPr="00351B11">
        <w:rPr>
          <w:color w:val="000000"/>
          <w:sz w:val="28"/>
          <w:szCs w:val="28"/>
        </w:rPr>
        <w:t xml:space="preserve"> від 16.01.2003 № 435-IV. </w:t>
      </w:r>
      <w:hyperlink r:id="rId18" w:anchor="Text" w:history="1">
        <w:r w:rsidRPr="00351B11">
          <w:rPr>
            <w:rStyle w:val="ab"/>
            <w:rFonts w:eastAsiaTheme="majorEastAsia"/>
            <w:color w:val="000000"/>
            <w:sz w:val="28"/>
            <w:szCs w:val="28"/>
          </w:rPr>
          <w:t>https://zakon.rada.gov.ua/laws/show/435-15#Text</w:t>
        </w:r>
      </w:hyperlink>
      <w:r w:rsidRPr="00351B11">
        <w:rPr>
          <w:color w:val="000000"/>
          <w:sz w:val="28"/>
          <w:szCs w:val="28"/>
        </w:rPr>
        <w:t>.</w:t>
      </w:r>
    </w:p>
    <w:p w14:paraId="06F3FBEF" w14:textId="77777777" w:rsidR="005E78C8" w:rsidRPr="00052C8B" w:rsidRDefault="005E78C8" w:rsidP="005E78C8">
      <w:pPr>
        <w:spacing w:line="360" w:lineRule="auto"/>
        <w:ind w:firstLine="709"/>
        <w:jc w:val="both"/>
        <w:rPr>
          <w:sz w:val="28"/>
          <w:szCs w:val="28"/>
        </w:rPr>
      </w:pPr>
      <w:r w:rsidRPr="00052C8B">
        <w:rPr>
          <w:sz w:val="28"/>
          <w:szCs w:val="28"/>
        </w:rPr>
        <w:t xml:space="preserve">  Земельний кодекс України від 25.10.2001 № 2768-III.  URL: https://zakon.rada.gov.ua/laws/show/2768-14/conv#n1867. </w:t>
      </w:r>
    </w:p>
    <w:p w14:paraId="5914C4AF" w14:textId="77777777" w:rsidR="005E78C8" w:rsidRDefault="005E78C8" w:rsidP="005E78C8">
      <w:pPr>
        <w:spacing w:line="360" w:lineRule="auto"/>
        <w:ind w:firstLine="709"/>
        <w:jc w:val="both"/>
        <w:rPr>
          <w:sz w:val="28"/>
          <w:szCs w:val="28"/>
        </w:rPr>
      </w:pPr>
      <w:r w:rsidRPr="00052C8B">
        <w:rPr>
          <w:sz w:val="28"/>
          <w:szCs w:val="28"/>
        </w:rPr>
        <w:t xml:space="preserve">  Кодекс про надра від 27.07.1994 № 132/94-ВР. URL: https://zakon.rada.gov.ua/laws/show/132/94-вр#Text. </w:t>
      </w:r>
    </w:p>
    <w:p w14:paraId="0CCA44A5" w14:textId="77777777" w:rsidR="005E78C8" w:rsidRPr="001C1102" w:rsidRDefault="005E78C8" w:rsidP="005E78C8">
      <w:pPr>
        <w:spacing w:line="360" w:lineRule="auto"/>
        <w:ind w:firstLine="709"/>
        <w:jc w:val="both"/>
        <w:rPr>
          <w:sz w:val="28"/>
          <w:szCs w:val="28"/>
        </w:rPr>
      </w:pPr>
      <w:r w:rsidRPr="00CA0423">
        <w:rPr>
          <w:sz w:val="28"/>
          <w:szCs w:val="28"/>
        </w:rPr>
        <w:lastRenderedPageBreak/>
        <w:t>Сімейний кодекс України від 10.01.2002 № 2947-III. URL: https://zakon.rada.gov.ua/laws/show/2947-14#Text.</w:t>
      </w:r>
    </w:p>
    <w:p w14:paraId="46B823F7" w14:textId="77777777" w:rsidR="005E78C8" w:rsidRDefault="005E78C8" w:rsidP="005E78C8">
      <w:pPr>
        <w:spacing w:line="360" w:lineRule="auto"/>
        <w:ind w:firstLine="709"/>
        <w:jc w:val="both"/>
        <w:rPr>
          <w:sz w:val="28"/>
          <w:szCs w:val="28"/>
        </w:rPr>
      </w:pPr>
      <w:r w:rsidRPr="00351B11">
        <w:rPr>
          <w:sz w:val="28"/>
          <w:szCs w:val="28"/>
        </w:rPr>
        <w:t xml:space="preserve">Про </w:t>
      </w:r>
      <w:r w:rsidRPr="00262DAC">
        <w:rPr>
          <w:sz w:val="28"/>
          <w:szCs w:val="28"/>
        </w:rPr>
        <w:t>адміністративну процедуру: Закон України від 17.02.2022  № 2073-IX. Офіційний вісник України. 2022. № 49. Ст. 2675.</w:t>
      </w:r>
    </w:p>
    <w:p w14:paraId="21489326" w14:textId="77777777" w:rsidR="005E78C8" w:rsidRPr="00262DAC" w:rsidRDefault="005E78C8" w:rsidP="005E78C8">
      <w:pPr>
        <w:spacing w:line="360" w:lineRule="auto"/>
        <w:ind w:firstLine="709"/>
        <w:jc w:val="both"/>
        <w:rPr>
          <w:sz w:val="28"/>
          <w:szCs w:val="28"/>
        </w:rPr>
      </w:pPr>
      <w:r w:rsidRPr="00262DAC">
        <w:rPr>
          <w:sz w:val="28"/>
          <w:szCs w:val="28"/>
        </w:rPr>
        <w:t xml:space="preserve">Про виконання рішень та застосування практики Європейського суду з прав людини: Закон України від 23.02.2006 № 3477-IV URL: </w:t>
      </w:r>
      <w:hyperlink r:id="rId19" w:history="1">
        <w:r w:rsidRPr="00262DAC">
          <w:rPr>
            <w:rStyle w:val="ab"/>
            <w:sz w:val="28"/>
            <w:szCs w:val="28"/>
          </w:rPr>
          <w:t>http://zakon2.rada.gov.ua/laws/show/3477-15</w:t>
        </w:r>
      </w:hyperlink>
      <w:r w:rsidRPr="00262DAC">
        <w:rPr>
          <w:sz w:val="28"/>
          <w:szCs w:val="28"/>
        </w:rPr>
        <w:t>.</w:t>
      </w:r>
    </w:p>
    <w:p w14:paraId="7841D92A" w14:textId="77777777" w:rsidR="005E78C8" w:rsidRPr="00262DAC" w:rsidRDefault="005E78C8" w:rsidP="005E78C8">
      <w:pPr>
        <w:spacing w:line="360" w:lineRule="auto"/>
        <w:ind w:firstLine="709"/>
        <w:jc w:val="both"/>
        <w:rPr>
          <w:sz w:val="28"/>
          <w:szCs w:val="28"/>
        </w:rPr>
      </w:pPr>
      <w:r w:rsidRPr="00262DAC">
        <w:rPr>
          <w:sz w:val="28"/>
          <w:szCs w:val="28"/>
        </w:rPr>
        <w:t>Про місцеве самоврядування в Україні: Закон України від 21.05.1997 № 280/97-ВР. URL: https://zakon.rada.gov.ua/laws/show/280/97-%D0%B2%D1%80#Text.</w:t>
      </w:r>
    </w:p>
    <w:p w14:paraId="11352196" w14:textId="77777777" w:rsidR="005E78C8" w:rsidRDefault="005E78C8" w:rsidP="005E78C8">
      <w:pPr>
        <w:spacing w:line="360" w:lineRule="auto"/>
        <w:ind w:firstLine="709"/>
        <w:jc w:val="both"/>
        <w:rPr>
          <w:sz w:val="28"/>
          <w:szCs w:val="28"/>
        </w:rPr>
      </w:pPr>
      <w:r w:rsidRPr="00262DAC">
        <w:rPr>
          <w:sz w:val="28"/>
          <w:szCs w:val="28"/>
        </w:rPr>
        <w:t xml:space="preserve">Про місцеві державні адміністрації: Закон України від 09.04.1999 № 586-XIV. URL: </w:t>
      </w:r>
      <w:hyperlink r:id="rId20" w:history="1">
        <w:r w:rsidRPr="00C725A5">
          <w:rPr>
            <w:rStyle w:val="ab"/>
            <w:sz w:val="28"/>
            <w:szCs w:val="28"/>
          </w:rPr>
          <w:t>https://zakon.rada.gov.ua/laws/show/586-14</w:t>
        </w:r>
      </w:hyperlink>
      <w:r w:rsidRPr="00262DAC">
        <w:rPr>
          <w:sz w:val="28"/>
          <w:szCs w:val="28"/>
        </w:rPr>
        <w:t>.</w:t>
      </w:r>
    </w:p>
    <w:p w14:paraId="3E563E99" w14:textId="77777777" w:rsidR="005E78C8" w:rsidRPr="00262DAC" w:rsidRDefault="005E78C8" w:rsidP="005E78C8">
      <w:pPr>
        <w:spacing w:line="360" w:lineRule="auto"/>
        <w:ind w:firstLine="709"/>
        <w:jc w:val="both"/>
        <w:rPr>
          <w:sz w:val="28"/>
          <w:szCs w:val="28"/>
        </w:rPr>
      </w:pPr>
      <w:r w:rsidRPr="00262DAC">
        <w:rPr>
          <w:sz w:val="28"/>
          <w:szCs w:val="28"/>
        </w:rPr>
        <w:t xml:space="preserve">Про запобігання корупції: Закон України від 14.10.2014 № 1700-VII.  URL: https://zakon.rada.gov.ua/laws/show/1700-18#Text. </w:t>
      </w:r>
    </w:p>
    <w:p w14:paraId="0DAC5BE3" w14:textId="77777777" w:rsidR="005E78C8" w:rsidRPr="00262DAC" w:rsidRDefault="005E78C8" w:rsidP="005E78C8">
      <w:pPr>
        <w:spacing w:line="360" w:lineRule="auto"/>
        <w:ind w:firstLine="709"/>
        <w:jc w:val="both"/>
        <w:rPr>
          <w:sz w:val="28"/>
          <w:szCs w:val="28"/>
        </w:rPr>
      </w:pPr>
      <w:r w:rsidRPr="00262DAC">
        <w:rPr>
          <w:sz w:val="28"/>
          <w:szCs w:val="28"/>
        </w:rPr>
        <w:t>Про державний ринковий нагляд і контроль нехарчової продукції: Закон України від 02.12.2010 № 2735-VI. URL: zakon.rada.gov.ua/go/2735-17</w:t>
      </w:r>
    </w:p>
    <w:p w14:paraId="284DC0F3" w14:textId="77777777" w:rsidR="005E78C8" w:rsidRPr="00052C8B" w:rsidRDefault="005E78C8" w:rsidP="005E78C8">
      <w:pPr>
        <w:spacing w:line="360" w:lineRule="auto"/>
        <w:ind w:firstLine="709"/>
        <w:jc w:val="both"/>
        <w:rPr>
          <w:sz w:val="28"/>
          <w:szCs w:val="28"/>
        </w:rPr>
      </w:pPr>
      <w:r w:rsidRPr="00052C8B">
        <w:rPr>
          <w:sz w:val="28"/>
          <w:szCs w:val="28"/>
        </w:rPr>
        <w:t xml:space="preserve">  Про охорону атмосферного повітря: Закон України від 16.10.1992 № 2707-XII. URL: https://zakon.rada.gov.ua/laws/show/2707-12#Text. </w:t>
      </w:r>
    </w:p>
    <w:p w14:paraId="49EFE792" w14:textId="77777777" w:rsidR="005E78C8" w:rsidRDefault="005E78C8" w:rsidP="005E78C8">
      <w:pPr>
        <w:spacing w:line="360" w:lineRule="auto"/>
        <w:ind w:firstLine="709"/>
        <w:jc w:val="both"/>
        <w:rPr>
          <w:sz w:val="28"/>
          <w:szCs w:val="28"/>
        </w:rPr>
      </w:pPr>
      <w:r w:rsidRPr="00052C8B">
        <w:rPr>
          <w:sz w:val="28"/>
          <w:szCs w:val="28"/>
        </w:rPr>
        <w:t xml:space="preserve">  Про систему громадського здоров'я: Закон України від 06.09.2022 № 2573-IX. URL: https://zakon.rada.gov.ua/laws/show/2573-20#Text. </w:t>
      </w:r>
    </w:p>
    <w:p w14:paraId="139395D9" w14:textId="77777777" w:rsidR="005E78C8" w:rsidRPr="00AC5FD0" w:rsidRDefault="005E78C8" w:rsidP="005E78C8">
      <w:pPr>
        <w:spacing w:line="360" w:lineRule="auto"/>
        <w:ind w:firstLine="709"/>
        <w:jc w:val="both"/>
        <w:rPr>
          <w:sz w:val="28"/>
          <w:szCs w:val="28"/>
        </w:rPr>
      </w:pPr>
      <w:r w:rsidRPr="00AC5FD0">
        <w:rPr>
          <w:sz w:val="28"/>
          <w:szCs w:val="28"/>
        </w:rPr>
        <w:t>Про основні засади державного нагляду (контролю) у сфері господарської діяльності: Закон України 05.04.2007 № 877-V. URL: zakon.rada.gov.ua/go/877-16</w:t>
      </w:r>
    </w:p>
    <w:p w14:paraId="1FE85617" w14:textId="77777777" w:rsidR="005E78C8" w:rsidRPr="00DD3520" w:rsidRDefault="005E78C8" w:rsidP="005E78C8">
      <w:pPr>
        <w:spacing w:line="360" w:lineRule="auto"/>
        <w:ind w:firstLine="709"/>
        <w:jc w:val="both"/>
        <w:rPr>
          <w:sz w:val="28"/>
          <w:szCs w:val="28"/>
        </w:rPr>
      </w:pPr>
      <w:r w:rsidRPr="00DD3520">
        <w:rPr>
          <w:sz w:val="28"/>
          <w:szCs w:val="28"/>
        </w:rPr>
        <w:t>Про основні засади здійснення державного фінансового контролю в Україні: Закон України від 26.01.1993 № 2939-XII. URL: zakon.rada.gov.ua/go/2939-12.</w:t>
      </w:r>
    </w:p>
    <w:p w14:paraId="2F3B62EF" w14:textId="77777777" w:rsidR="005E78C8" w:rsidRPr="00DD3520" w:rsidRDefault="005E78C8" w:rsidP="005E78C8">
      <w:pPr>
        <w:pStyle w:val="af3"/>
        <w:spacing w:before="0" w:beforeAutospacing="0" w:after="0" w:afterAutospacing="0" w:line="360" w:lineRule="auto"/>
        <w:ind w:firstLine="705"/>
        <w:jc w:val="both"/>
        <w:rPr>
          <w:color w:val="000000"/>
          <w:sz w:val="28"/>
          <w:szCs w:val="28"/>
        </w:rPr>
      </w:pPr>
      <w:hyperlink r:id="rId21" w:history="1">
        <w:r w:rsidRPr="00DD3520">
          <w:rPr>
            <w:rStyle w:val="ab"/>
            <w:rFonts w:eastAsiaTheme="majorEastAsia"/>
            <w:color w:val="000000"/>
            <w:sz w:val="28"/>
            <w:szCs w:val="28"/>
          </w:rPr>
          <w:t>Про мисливське господарство та полювання</w:t>
        </w:r>
      </w:hyperlink>
      <w:r w:rsidRPr="00DD3520">
        <w:rPr>
          <w:color w:val="000000"/>
          <w:sz w:val="28"/>
          <w:szCs w:val="28"/>
        </w:rPr>
        <w:t xml:space="preserve">: Закон України від 22.02.2000 № 1478-III. URL: </w:t>
      </w:r>
      <w:hyperlink r:id="rId22" w:anchor="Text" w:history="1">
        <w:r w:rsidRPr="00DD3520">
          <w:rPr>
            <w:rStyle w:val="ab"/>
            <w:rFonts w:eastAsiaTheme="majorEastAsia"/>
            <w:color w:val="000000"/>
            <w:sz w:val="28"/>
            <w:szCs w:val="28"/>
          </w:rPr>
          <w:t>https://zakon.rada.gov.ua/laws/show/1478-14#Text</w:t>
        </w:r>
      </w:hyperlink>
      <w:r w:rsidRPr="00DD3520">
        <w:rPr>
          <w:color w:val="000000"/>
          <w:sz w:val="28"/>
          <w:szCs w:val="28"/>
        </w:rPr>
        <w:t>.</w:t>
      </w:r>
    </w:p>
    <w:p w14:paraId="144F359B" w14:textId="77777777" w:rsidR="005E78C8" w:rsidRPr="007C4D8C" w:rsidRDefault="005E78C8" w:rsidP="005E78C8">
      <w:pPr>
        <w:pStyle w:val="af3"/>
        <w:spacing w:before="0" w:beforeAutospacing="0" w:after="0" w:afterAutospacing="0" w:line="360" w:lineRule="auto"/>
        <w:ind w:firstLine="709"/>
        <w:jc w:val="both"/>
        <w:rPr>
          <w:color w:val="000000"/>
          <w:sz w:val="28"/>
          <w:szCs w:val="28"/>
        </w:rPr>
      </w:pPr>
      <w:hyperlink r:id="rId23" w:history="1">
        <w:r w:rsidRPr="00DD3520">
          <w:rPr>
            <w:rStyle w:val="ab"/>
            <w:rFonts w:eastAsiaTheme="majorEastAsia"/>
            <w:color w:val="000000"/>
            <w:sz w:val="28"/>
            <w:szCs w:val="28"/>
          </w:rPr>
          <w:t>Про тваринний світ</w:t>
        </w:r>
      </w:hyperlink>
      <w:r w:rsidRPr="00DD3520">
        <w:rPr>
          <w:color w:val="000000"/>
          <w:sz w:val="28"/>
          <w:szCs w:val="28"/>
        </w:rPr>
        <w:t xml:space="preserve">: Закон </w:t>
      </w:r>
      <w:r w:rsidRPr="007C4D8C">
        <w:rPr>
          <w:color w:val="000000"/>
          <w:sz w:val="28"/>
          <w:szCs w:val="28"/>
        </w:rPr>
        <w:t xml:space="preserve">України від 13.12.2001 № 2894-III.  URL: </w:t>
      </w:r>
      <w:hyperlink r:id="rId24" w:anchor="Text" w:history="1">
        <w:r w:rsidRPr="007C4D8C">
          <w:rPr>
            <w:rStyle w:val="ab"/>
            <w:rFonts w:eastAsiaTheme="majorEastAsia"/>
            <w:color w:val="000000"/>
            <w:sz w:val="28"/>
            <w:szCs w:val="28"/>
          </w:rPr>
          <w:t>https://zakon.rada.gov.ua/laws/show/2894-14#Text</w:t>
        </w:r>
      </w:hyperlink>
      <w:r w:rsidRPr="007C4D8C">
        <w:rPr>
          <w:color w:val="000000"/>
          <w:sz w:val="28"/>
          <w:szCs w:val="28"/>
        </w:rPr>
        <w:t>.</w:t>
      </w:r>
    </w:p>
    <w:p w14:paraId="3DC8396D" w14:textId="77777777" w:rsidR="005E78C8" w:rsidRPr="007C4D8C" w:rsidRDefault="005E78C8" w:rsidP="005E78C8">
      <w:pPr>
        <w:pStyle w:val="af3"/>
        <w:spacing w:before="0" w:beforeAutospacing="0" w:after="0" w:afterAutospacing="0" w:line="360" w:lineRule="auto"/>
        <w:ind w:firstLine="709"/>
        <w:jc w:val="both"/>
        <w:rPr>
          <w:color w:val="000000"/>
          <w:sz w:val="28"/>
          <w:szCs w:val="28"/>
        </w:rPr>
      </w:pPr>
      <w:hyperlink r:id="rId25" w:history="1">
        <w:r w:rsidRPr="007C4D8C">
          <w:rPr>
            <w:rStyle w:val="ab"/>
            <w:rFonts w:eastAsiaTheme="majorEastAsia"/>
            <w:color w:val="000000"/>
            <w:sz w:val="28"/>
            <w:szCs w:val="28"/>
          </w:rPr>
          <w:t>Про благоустрій населених пунктів</w:t>
        </w:r>
      </w:hyperlink>
      <w:r w:rsidRPr="007C4D8C">
        <w:rPr>
          <w:color w:val="000000"/>
          <w:sz w:val="28"/>
          <w:szCs w:val="28"/>
        </w:rPr>
        <w:t xml:space="preserve">: Закон України від 06.09.2005 № 2807-IV. URL: </w:t>
      </w:r>
      <w:hyperlink r:id="rId26" w:anchor="Text" w:history="1">
        <w:r w:rsidRPr="007C4D8C">
          <w:rPr>
            <w:rStyle w:val="ab"/>
            <w:rFonts w:eastAsiaTheme="majorEastAsia"/>
            <w:color w:val="000000"/>
            <w:sz w:val="28"/>
            <w:szCs w:val="28"/>
          </w:rPr>
          <w:t>https://zakon.rada.gov.ua/laws/show/2807-15#Text</w:t>
        </w:r>
      </w:hyperlink>
      <w:r w:rsidRPr="007C4D8C">
        <w:rPr>
          <w:color w:val="000000"/>
          <w:sz w:val="28"/>
          <w:szCs w:val="28"/>
        </w:rPr>
        <w:t>.</w:t>
      </w:r>
    </w:p>
    <w:p w14:paraId="454FD454" w14:textId="77777777" w:rsidR="005E78C8" w:rsidRPr="007C4D8C" w:rsidRDefault="005E78C8" w:rsidP="005E78C8">
      <w:pPr>
        <w:pStyle w:val="af3"/>
        <w:spacing w:before="0" w:beforeAutospacing="0" w:after="0" w:afterAutospacing="0" w:line="360" w:lineRule="auto"/>
        <w:ind w:firstLine="709"/>
        <w:jc w:val="both"/>
        <w:rPr>
          <w:color w:val="000000"/>
          <w:sz w:val="28"/>
          <w:szCs w:val="28"/>
        </w:rPr>
      </w:pPr>
      <w:hyperlink r:id="rId27" w:history="1">
        <w:r w:rsidRPr="007C4D8C">
          <w:rPr>
            <w:rStyle w:val="ab"/>
            <w:rFonts w:eastAsiaTheme="majorEastAsia"/>
            <w:color w:val="000000"/>
            <w:sz w:val="28"/>
            <w:szCs w:val="28"/>
          </w:rPr>
          <w:t>Про державний кордон України</w:t>
        </w:r>
      </w:hyperlink>
      <w:r w:rsidRPr="007C4D8C">
        <w:rPr>
          <w:color w:val="000000"/>
          <w:sz w:val="28"/>
          <w:szCs w:val="28"/>
        </w:rPr>
        <w:t xml:space="preserve">: Закон України від 04.11.1991 № 1777-XII. URL: </w:t>
      </w:r>
      <w:hyperlink r:id="rId28" w:anchor="Text" w:history="1">
        <w:r w:rsidRPr="007C4D8C">
          <w:rPr>
            <w:rStyle w:val="ab"/>
            <w:rFonts w:eastAsiaTheme="majorEastAsia"/>
            <w:color w:val="000000"/>
            <w:sz w:val="28"/>
            <w:szCs w:val="28"/>
          </w:rPr>
          <w:t>https://zakon.rada.gov.ua/laws/show/1777-12#Text</w:t>
        </w:r>
      </w:hyperlink>
      <w:r w:rsidRPr="007C4D8C">
        <w:rPr>
          <w:color w:val="000000"/>
          <w:sz w:val="28"/>
          <w:szCs w:val="28"/>
        </w:rPr>
        <w:t>.</w:t>
      </w:r>
    </w:p>
    <w:p w14:paraId="22916A2B" w14:textId="77777777" w:rsidR="005E78C8" w:rsidRDefault="005E78C8" w:rsidP="005E78C8">
      <w:pPr>
        <w:pStyle w:val="af3"/>
        <w:spacing w:before="0" w:beforeAutospacing="0" w:after="0" w:afterAutospacing="0" w:line="360" w:lineRule="auto"/>
        <w:ind w:firstLine="709"/>
        <w:jc w:val="both"/>
        <w:rPr>
          <w:color w:val="000000"/>
          <w:sz w:val="28"/>
          <w:szCs w:val="28"/>
        </w:rPr>
      </w:pPr>
      <w:hyperlink r:id="rId29" w:history="1">
        <w:r w:rsidRPr="007C4D8C">
          <w:rPr>
            <w:rStyle w:val="ab"/>
            <w:rFonts w:eastAsiaTheme="majorEastAsia"/>
            <w:color w:val="000000"/>
            <w:sz w:val="28"/>
            <w:szCs w:val="28"/>
          </w:rPr>
          <w:t>Про прикордонний контроль</w:t>
        </w:r>
      </w:hyperlink>
      <w:r w:rsidRPr="007C4D8C">
        <w:rPr>
          <w:color w:val="000000"/>
          <w:sz w:val="28"/>
          <w:szCs w:val="28"/>
        </w:rPr>
        <w:t xml:space="preserve">: Закон України від 05.11.2009 № 1710-VI. URL: </w:t>
      </w:r>
      <w:hyperlink r:id="rId30" w:anchor="Text" w:history="1">
        <w:r w:rsidRPr="007C4D8C">
          <w:rPr>
            <w:rStyle w:val="ab"/>
            <w:rFonts w:eastAsiaTheme="majorEastAsia"/>
            <w:color w:val="000000"/>
            <w:sz w:val="28"/>
            <w:szCs w:val="28"/>
          </w:rPr>
          <w:t>https://zakon.rada.gov.ua/laws/show/1710-17#Text</w:t>
        </w:r>
      </w:hyperlink>
      <w:r w:rsidRPr="007C4D8C">
        <w:rPr>
          <w:color w:val="000000"/>
          <w:sz w:val="28"/>
          <w:szCs w:val="28"/>
        </w:rPr>
        <w:t>.</w:t>
      </w:r>
    </w:p>
    <w:p w14:paraId="3FA2AA52" w14:textId="77777777" w:rsidR="005E78C8" w:rsidRDefault="005E78C8" w:rsidP="005E78C8">
      <w:pPr>
        <w:pStyle w:val="af3"/>
        <w:spacing w:before="0" w:beforeAutospacing="0" w:after="0" w:afterAutospacing="0" w:line="360" w:lineRule="auto"/>
        <w:ind w:firstLine="709"/>
        <w:jc w:val="both"/>
        <w:rPr>
          <w:color w:val="000000"/>
          <w:sz w:val="28"/>
          <w:szCs w:val="28"/>
        </w:rPr>
      </w:pPr>
      <w:r w:rsidRPr="00C96366">
        <w:rPr>
          <w:color w:val="000000"/>
          <w:sz w:val="28"/>
          <w:szCs w:val="28"/>
        </w:rPr>
        <w:t xml:space="preserve">Про забезпечення рівних прав та можливостей жінок і чоловіків: Закон України від 08.09.2005 № 2866-IV. URL: </w:t>
      </w:r>
      <w:hyperlink r:id="rId31" w:anchor="Text" w:history="1">
        <w:r w:rsidRPr="000B2A2F">
          <w:rPr>
            <w:rStyle w:val="ab"/>
            <w:sz w:val="28"/>
            <w:szCs w:val="28"/>
          </w:rPr>
          <w:t>https://zakon.rada.gov.ua/laws/show/2866-15#Text</w:t>
        </w:r>
      </w:hyperlink>
      <w:r w:rsidRPr="00C96366">
        <w:rPr>
          <w:color w:val="000000"/>
          <w:sz w:val="28"/>
          <w:szCs w:val="28"/>
        </w:rPr>
        <w:t>.</w:t>
      </w:r>
    </w:p>
    <w:p w14:paraId="5E6CD631" w14:textId="77777777" w:rsidR="005E78C8" w:rsidRDefault="005E78C8" w:rsidP="005E78C8">
      <w:pPr>
        <w:pStyle w:val="af3"/>
        <w:spacing w:before="0" w:beforeAutospacing="0" w:after="0" w:afterAutospacing="0" w:line="360" w:lineRule="auto"/>
        <w:ind w:firstLine="709"/>
        <w:jc w:val="both"/>
        <w:rPr>
          <w:color w:val="000000"/>
          <w:sz w:val="28"/>
          <w:szCs w:val="28"/>
        </w:rPr>
      </w:pPr>
      <w:r w:rsidRPr="00DF2401">
        <w:rPr>
          <w:color w:val="000000"/>
          <w:sz w:val="28"/>
          <w:szCs w:val="28"/>
        </w:rPr>
        <w:t xml:space="preserve">Про дорожній рух: Закон України від 30.06.1993 № 3353-XII. URL:  </w:t>
      </w:r>
      <w:hyperlink r:id="rId32" w:anchor="Text" w:history="1">
        <w:r w:rsidRPr="000B2A2F">
          <w:rPr>
            <w:rStyle w:val="ab"/>
            <w:sz w:val="28"/>
            <w:szCs w:val="28"/>
          </w:rPr>
          <w:t>https://zakon.rada.gov.ua/laws/show/3353-12#Text</w:t>
        </w:r>
      </w:hyperlink>
      <w:r>
        <w:rPr>
          <w:color w:val="000000"/>
          <w:sz w:val="28"/>
          <w:szCs w:val="28"/>
        </w:rPr>
        <w:t>.</w:t>
      </w:r>
    </w:p>
    <w:p w14:paraId="1061FDCE" w14:textId="77777777" w:rsidR="005E78C8" w:rsidRPr="00DF2401" w:rsidRDefault="005E78C8" w:rsidP="005E78C8">
      <w:pPr>
        <w:pStyle w:val="af3"/>
        <w:spacing w:before="0" w:beforeAutospacing="0" w:after="0" w:afterAutospacing="0" w:line="360" w:lineRule="auto"/>
        <w:ind w:firstLine="709"/>
        <w:jc w:val="both"/>
        <w:rPr>
          <w:color w:val="000000"/>
          <w:sz w:val="28"/>
          <w:szCs w:val="28"/>
        </w:rPr>
      </w:pPr>
      <w:r w:rsidRPr="00C47224">
        <w:rPr>
          <w:color w:val="000000"/>
          <w:sz w:val="28"/>
          <w:szCs w:val="28"/>
        </w:rPr>
        <w:t>Про судоустрій і статус суддів: Закон України від 02.06.2016 № 1402-VIII. URL: https://zakon.rada.gov.ua/laws/show/1402-19#Text.</w:t>
      </w:r>
    </w:p>
    <w:p w14:paraId="1A527FCF" w14:textId="77777777" w:rsidR="005E78C8" w:rsidRDefault="005E78C8" w:rsidP="005E78C8">
      <w:pPr>
        <w:pStyle w:val="af3"/>
        <w:spacing w:before="0" w:beforeAutospacing="0" w:after="0" w:afterAutospacing="0" w:line="360" w:lineRule="auto"/>
        <w:ind w:firstLine="709"/>
        <w:jc w:val="both"/>
        <w:rPr>
          <w:color w:val="000000"/>
          <w:sz w:val="28"/>
          <w:szCs w:val="28"/>
        </w:rPr>
      </w:pPr>
      <w:r w:rsidRPr="00DF2401">
        <w:rPr>
          <w:color w:val="000000"/>
          <w:sz w:val="28"/>
          <w:szCs w:val="28"/>
        </w:rPr>
        <w:t xml:space="preserve">Про Національну поліцію: Закон України від 02.07.2015 р. 580-VIII. URL: </w:t>
      </w:r>
      <w:hyperlink r:id="rId33" w:anchor="Text" w:history="1">
        <w:r w:rsidRPr="000B2A2F">
          <w:rPr>
            <w:rStyle w:val="ab"/>
            <w:sz w:val="28"/>
            <w:szCs w:val="28"/>
          </w:rPr>
          <w:t>https://zakon.rada.gov.ua/laws/show/1404-19#Text</w:t>
        </w:r>
      </w:hyperlink>
      <w:r w:rsidRPr="00DF2401">
        <w:rPr>
          <w:color w:val="000000"/>
          <w:sz w:val="28"/>
          <w:szCs w:val="28"/>
        </w:rPr>
        <w:t>.</w:t>
      </w:r>
    </w:p>
    <w:p w14:paraId="69FDF5F9" w14:textId="77777777" w:rsidR="005E78C8" w:rsidRPr="005B4B85" w:rsidRDefault="005E78C8" w:rsidP="005E78C8">
      <w:pPr>
        <w:pStyle w:val="af3"/>
        <w:spacing w:before="0" w:beforeAutospacing="0" w:after="0" w:afterAutospacing="0" w:line="360" w:lineRule="auto"/>
        <w:ind w:firstLine="709"/>
        <w:jc w:val="both"/>
        <w:rPr>
          <w:color w:val="000000"/>
          <w:sz w:val="28"/>
          <w:szCs w:val="28"/>
        </w:rPr>
      </w:pPr>
      <w:r w:rsidRPr="005B4B85">
        <w:rPr>
          <w:color w:val="000000"/>
          <w:sz w:val="28"/>
          <w:szCs w:val="28"/>
        </w:rPr>
        <w:t>Про адміністративний нагляд за особами, звільненими з місць позбавлення волі: Закон України від 01.12.1994 № 264/94-ВР. URL: https://zakon.rada.gov.ua/laws/show/264/94-%D0%B2%D1%80#Text.</w:t>
      </w:r>
    </w:p>
    <w:p w14:paraId="4ED24020" w14:textId="77777777" w:rsidR="005E78C8" w:rsidRPr="00DF2401" w:rsidRDefault="005E78C8" w:rsidP="005E78C8">
      <w:pPr>
        <w:pStyle w:val="af3"/>
        <w:spacing w:before="0" w:beforeAutospacing="0" w:after="0" w:afterAutospacing="0" w:line="360" w:lineRule="auto"/>
        <w:ind w:firstLine="709"/>
        <w:jc w:val="both"/>
        <w:rPr>
          <w:color w:val="000000"/>
          <w:sz w:val="28"/>
          <w:szCs w:val="28"/>
        </w:rPr>
      </w:pPr>
      <w:r w:rsidRPr="005B4B85">
        <w:rPr>
          <w:color w:val="000000"/>
          <w:sz w:val="28"/>
          <w:szCs w:val="28"/>
        </w:rPr>
        <w:t>Про захист тварин від жорстокого поводження: Закон України від 21.02.2006 № 3447-IV. URL:  https://zakon.rada.gov.ua/laws/show/3447-15#Text.</w:t>
      </w:r>
    </w:p>
    <w:p w14:paraId="72F2F053" w14:textId="77777777" w:rsidR="005E78C8" w:rsidRDefault="005E78C8" w:rsidP="005E78C8">
      <w:pPr>
        <w:pStyle w:val="af3"/>
        <w:spacing w:before="0" w:beforeAutospacing="0" w:after="0" w:afterAutospacing="0" w:line="360" w:lineRule="auto"/>
        <w:ind w:firstLine="709"/>
        <w:jc w:val="both"/>
        <w:rPr>
          <w:color w:val="000000"/>
          <w:sz w:val="28"/>
          <w:szCs w:val="28"/>
        </w:rPr>
      </w:pPr>
      <w:r w:rsidRPr="00DF2401">
        <w:rPr>
          <w:color w:val="000000"/>
          <w:sz w:val="28"/>
          <w:szCs w:val="28"/>
        </w:rPr>
        <w:t xml:space="preserve">Про адвокатуру та адвокатську діяльність: Закон України від05.07.2012 № 5076-VI. </w:t>
      </w:r>
      <w:hyperlink r:id="rId34" w:anchor="Text" w:history="1">
        <w:r w:rsidRPr="000B2A2F">
          <w:rPr>
            <w:rStyle w:val="ab"/>
            <w:sz w:val="28"/>
            <w:szCs w:val="28"/>
          </w:rPr>
          <w:t>https://zakon.rada.gov.ua/laws/show/5076-17?find=1&amp;text=%D0%97%D1%83%D0%BF%D0%B8%D0%BD#Text</w:t>
        </w:r>
      </w:hyperlink>
      <w:r w:rsidRPr="00DF2401">
        <w:rPr>
          <w:color w:val="000000"/>
          <w:sz w:val="28"/>
          <w:szCs w:val="28"/>
        </w:rPr>
        <w:t>.</w:t>
      </w:r>
    </w:p>
    <w:p w14:paraId="6CFAA526" w14:textId="77777777" w:rsidR="005E78C8" w:rsidRPr="00D559DC" w:rsidRDefault="005E78C8" w:rsidP="005E78C8">
      <w:pPr>
        <w:pStyle w:val="af3"/>
        <w:spacing w:before="0" w:beforeAutospacing="0" w:after="0" w:afterAutospacing="0" w:line="360" w:lineRule="auto"/>
        <w:ind w:firstLine="709"/>
        <w:jc w:val="both"/>
        <w:rPr>
          <w:color w:val="000000"/>
          <w:sz w:val="28"/>
          <w:szCs w:val="28"/>
        </w:rPr>
      </w:pPr>
      <w:r w:rsidRPr="00D559DC">
        <w:rPr>
          <w:color w:val="000000"/>
          <w:sz w:val="28"/>
          <w:szCs w:val="28"/>
        </w:rPr>
        <w:t>Про запобігання та протидію домашньому насильству: Закон України від 07.12.2017 № 2229-VIII.URL:  https://zakon.rada.gov.ua/laws/show/2229-19#Text.</w:t>
      </w:r>
    </w:p>
    <w:p w14:paraId="669E8C87" w14:textId="77777777" w:rsidR="005E78C8" w:rsidRDefault="005E78C8" w:rsidP="005E78C8">
      <w:pPr>
        <w:pStyle w:val="af3"/>
        <w:spacing w:before="0" w:beforeAutospacing="0" w:after="0" w:afterAutospacing="0" w:line="360" w:lineRule="auto"/>
        <w:ind w:firstLine="709"/>
        <w:jc w:val="both"/>
        <w:rPr>
          <w:color w:val="000000"/>
          <w:sz w:val="28"/>
          <w:szCs w:val="28"/>
        </w:rPr>
      </w:pPr>
      <w:r w:rsidRPr="00D559DC">
        <w:rPr>
          <w:color w:val="000000"/>
          <w:sz w:val="28"/>
          <w:szCs w:val="28"/>
        </w:rPr>
        <w:t xml:space="preserve">Про лікарські засоби: Закон України від 04.04.1996 № 123/96-ВР. URL: </w:t>
      </w:r>
      <w:hyperlink r:id="rId35" w:anchor="Text" w:history="1">
        <w:r w:rsidRPr="000B2A2F">
          <w:rPr>
            <w:rStyle w:val="ab"/>
            <w:sz w:val="28"/>
            <w:szCs w:val="28"/>
          </w:rPr>
          <w:t>https://zakon.rada.gov.ua/laws/show/123/96-%D0%B2%D1%80#Text</w:t>
        </w:r>
      </w:hyperlink>
      <w:r w:rsidRPr="00D559DC">
        <w:rPr>
          <w:color w:val="000000"/>
          <w:sz w:val="28"/>
          <w:szCs w:val="28"/>
        </w:rPr>
        <w:t>.</w:t>
      </w:r>
    </w:p>
    <w:p w14:paraId="6B81FC45" w14:textId="77777777" w:rsidR="005E78C8" w:rsidRPr="00586E38" w:rsidRDefault="005E78C8" w:rsidP="005E78C8">
      <w:pPr>
        <w:pStyle w:val="af3"/>
        <w:spacing w:before="0" w:beforeAutospacing="0" w:after="0" w:afterAutospacing="0" w:line="360" w:lineRule="auto"/>
        <w:ind w:firstLine="709"/>
        <w:jc w:val="both"/>
        <w:rPr>
          <w:color w:val="000000"/>
          <w:sz w:val="28"/>
          <w:szCs w:val="28"/>
        </w:rPr>
      </w:pPr>
      <w:r w:rsidRPr="00E66C23">
        <w:rPr>
          <w:color w:val="000000"/>
          <w:sz w:val="28"/>
          <w:szCs w:val="28"/>
        </w:rPr>
        <w:t>Про виконавче провадження^ Закон України; Перелік від 02.06.2016 № 1404-VIII. URL: https://zakon.rada.gov.ua/laws/show/1404-19#Text</w:t>
      </w:r>
      <w:r>
        <w:rPr>
          <w:color w:val="000000"/>
          <w:sz w:val="28"/>
          <w:szCs w:val="28"/>
        </w:rPr>
        <w:t>.</w:t>
      </w:r>
    </w:p>
    <w:p w14:paraId="74B7CC1D" w14:textId="77777777" w:rsidR="005E78C8" w:rsidRDefault="005E78C8" w:rsidP="005E78C8">
      <w:pPr>
        <w:pStyle w:val="af3"/>
        <w:spacing w:before="0" w:beforeAutospacing="0" w:after="0" w:afterAutospacing="0" w:line="360" w:lineRule="auto"/>
        <w:ind w:firstLine="709"/>
        <w:jc w:val="both"/>
        <w:rPr>
          <w:color w:val="000000"/>
          <w:sz w:val="28"/>
          <w:szCs w:val="28"/>
        </w:rPr>
      </w:pPr>
      <w:r w:rsidRPr="008072DF">
        <w:rPr>
          <w:color w:val="000000"/>
          <w:sz w:val="28"/>
          <w:szCs w:val="28"/>
        </w:rPr>
        <w:lastRenderedPageBreak/>
        <w:t xml:space="preserve">Про Правила дорожнього руху: Постанова Кабінету Міністрів України від 10.10.2001 № 1306. URL: </w:t>
      </w:r>
      <w:hyperlink r:id="rId36" w:anchor="Text" w:history="1">
        <w:r w:rsidRPr="000B2A2F">
          <w:rPr>
            <w:rStyle w:val="ab"/>
            <w:sz w:val="28"/>
            <w:szCs w:val="28"/>
          </w:rPr>
          <w:t>https://zakon.rada.gov.ua/laws/show/1306-2001-%D0%BF#Text</w:t>
        </w:r>
      </w:hyperlink>
      <w:r w:rsidRPr="008072DF">
        <w:rPr>
          <w:color w:val="000000"/>
          <w:sz w:val="28"/>
          <w:szCs w:val="28"/>
        </w:rPr>
        <w:t>.</w:t>
      </w:r>
    </w:p>
    <w:p w14:paraId="4A1E67B3" w14:textId="77777777" w:rsidR="005E78C8" w:rsidRDefault="005E78C8" w:rsidP="005E78C8">
      <w:pPr>
        <w:pStyle w:val="af3"/>
        <w:spacing w:before="0" w:beforeAutospacing="0" w:after="0" w:afterAutospacing="0" w:line="360" w:lineRule="auto"/>
        <w:ind w:firstLine="709"/>
        <w:jc w:val="both"/>
        <w:rPr>
          <w:color w:val="000000"/>
          <w:sz w:val="28"/>
          <w:szCs w:val="28"/>
        </w:rPr>
      </w:pPr>
      <w:r w:rsidRPr="00774D92">
        <w:rPr>
          <w:color w:val="000000"/>
          <w:sz w:val="28"/>
          <w:szCs w:val="28"/>
        </w:rPr>
        <w:t xml:space="preserve">Про затвердження Порядку інформування центрів з надання безоплатної вторинної правової допомоги про випадки затримання осіб : Постанова Кабінету Міністрів України від 28.10.2011 №1363. URL: </w:t>
      </w:r>
      <w:hyperlink r:id="rId37" w:anchor="Text" w:history="1">
        <w:r w:rsidRPr="000B2A2F">
          <w:rPr>
            <w:rStyle w:val="ab"/>
            <w:sz w:val="28"/>
            <w:szCs w:val="28"/>
          </w:rPr>
          <w:t>https://zakon.rada.gov.ua/laws/show/89-2022-п#Text</w:t>
        </w:r>
      </w:hyperlink>
      <w:r w:rsidRPr="00774D92">
        <w:rPr>
          <w:color w:val="000000"/>
          <w:sz w:val="28"/>
          <w:szCs w:val="28"/>
        </w:rPr>
        <w:t>.</w:t>
      </w:r>
    </w:p>
    <w:p w14:paraId="0B7D1EEA" w14:textId="77777777" w:rsidR="005E78C8" w:rsidRPr="00C96366" w:rsidRDefault="005E78C8" w:rsidP="005E78C8">
      <w:pPr>
        <w:pStyle w:val="af3"/>
        <w:spacing w:before="0" w:beforeAutospacing="0" w:after="0" w:afterAutospacing="0" w:line="360" w:lineRule="auto"/>
        <w:ind w:firstLine="709"/>
        <w:jc w:val="both"/>
        <w:rPr>
          <w:color w:val="000000"/>
          <w:sz w:val="28"/>
          <w:szCs w:val="28"/>
        </w:rPr>
      </w:pPr>
      <w:r w:rsidRPr="005B46F4">
        <w:rPr>
          <w:color w:val="000000"/>
          <w:sz w:val="28"/>
          <w:szCs w:val="28"/>
        </w:rPr>
        <w:t>Про затвердження Інструкції з оформлення матеріалів про адміністративні правопорушення в органах поліції: наказ Міністерства внутрішніх справ України від 06.11.2015 № 1376. URL: https://zakon.rada.gov.ua/laws/show/z1496-15#Text.</w:t>
      </w:r>
    </w:p>
    <w:p w14:paraId="5A17A52A" w14:textId="77777777" w:rsidR="005E78C8" w:rsidRDefault="005E78C8" w:rsidP="005E78C8">
      <w:pPr>
        <w:spacing w:line="360" w:lineRule="auto"/>
        <w:ind w:firstLine="709"/>
        <w:jc w:val="both"/>
        <w:rPr>
          <w:iCs/>
          <w:sz w:val="28"/>
          <w:szCs w:val="28"/>
        </w:rPr>
      </w:pPr>
      <w:r w:rsidRPr="00071378">
        <w:rPr>
          <w:iCs/>
          <w:sz w:val="28"/>
          <w:szCs w:val="28"/>
        </w:rPr>
        <w:t xml:space="preserve">  Про затвердження Порядку направлення водіїв транспортних засобів для проведення огляду з метою виявлення стану алкогольного, наркотичного чи іншого сп'яніння або перебування під впливом лікарських препаратів, що знижують увагу та швидкість реакції, і проведення такого огляду: Постанова Кабінету Міністрів України від 17.12.2008 № 1103. URL: </w:t>
      </w:r>
      <w:hyperlink r:id="rId38" w:anchor="Text" w:history="1">
        <w:r w:rsidRPr="00071378">
          <w:rPr>
            <w:rStyle w:val="ab"/>
            <w:sz w:val="28"/>
            <w:szCs w:val="28"/>
          </w:rPr>
          <w:t>https://zakon.rada.gov.ua/laws/show/1103-2008-п#Text</w:t>
        </w:r>
      </w:hyperlink>
      <w:r w:rsidRPr="00071378">
        <w:rPr>
          <w:iCs/>
          <w:sz w:val="28"/>
          <w:szCs w:val="28"/>
        </w:rPr>
        <w:t>.</w:t>
      </w:r>
    </w:p>
    <w:p w14:paraId="582811E6" w14:textId="77777777" w:rsidR="005E78C8" w:rsidRDefault="005E78C8" w:rsidP="005E78C8">
      <w:pPr>
        <w:spacing w:line="360" w:lineRule="auto"/>
        <w:ind w:firstLine="709"/>
        <w:jc w:val="both"/>
        <w:rPr>
          <w:sz w:val="28"/>
          <w:szCs w:val="28"/>
        </w:rPr>
      </w:pPr>
      <w:r w:rsidRPr="00F61724">
        <w:rPr>
          <w:sz w:val="28"/>
          <w:szCs w:val="28"/>
        </w:rPr>
        <w:t xml:space="preserve">Про затвердження Порядку накладення штрафів за порушення законодавства про працю та зайнятість населення: Постанова Кабінету Міністрів України від 17.07.2013 № 509. URL: </w:t>
      </w:r>
      <w:hyperlink r:id="rId39" w:anchor="n8" w:history="1">
        <w:r w:rsidRPr="00C725A5">
          <w:rPr>
            <w:rStyle w:val="ab"/>
            <w:sz w:val="28"/>
            <w:szCs w:val="28"/>
          </w:rPr>
          <w:t>https://zakon.rada.gov.ua/laws/show/509-2013-п#n8</w:t>
        </w:r>
      </w:hyperlink>
      <w:r w:rsidRPr="00F61724">
        <w:rPr>
          <w:sz w:val="28"/>
          <w:szCs w:val="28"/>
        </w:rPr>
        <w:t>.</w:t>
      </w:r>
    </w:p>
    <w:p w14:paraId="14439600" w14:textId="77777777" w:rsidR="005E78C8" w:rsidRDefault="005E78C8" w:rsidP="005E78C8">
      <w:pPr>
        <w:spacing w:line="360" w:lineRule="auto"/>
        <w:ind w:firstLine="709"/>
        <w:jc w:val="both"/>
        <w:rPr>
          <w:sz w:val="28"/>
          <w:szCs w:val="28"/>
        </w:rPr>
      </w:pPr>
      <w:r w:rsidRPr="0065589E">
        <w:rPr>
          <w:sz w:val="28"/>
          <w:szCs w:val="28"/>
        </w:rPr>
        <w:t>Про затвердження Порядку накладення штрафів за правопорушення у сфері містобудівної діяльності</w:t>
      </w:r>
      <w:r>
        <w:rPr>
          <w:sz w:val="28"/>
          <w:szCs w:val="28"/>
        </w:rPr>
        <w:t xml:space="preserve">: </w:t>
      </w:r>
      <w:r w:rsidRPr="0065589E">
        <w:rPr>
          <w:sz w:val="28"/>
          <w:szCs w:val="28"/>
        </w:rPr>
        <w:t xml:space="preserve">Постанова Кабінету Міністрів України від 06.04.1995 № 244. URL: </w:t>
      </w:r>
      <w:hyperlink r:id="rId40" w:anchor="n191" w:history="1">
        <w:r w:rsidRPr="00C725A5">
          <w:rPr>
            <w:rStyle w:val="ab"/>
            <w:sz w:val="28"/>
            <w:szCs w:val="28"/>
          </w:rPr>
          <w:t>https://zakon.rada.gov.ua/laws/show/244-95-п#n191</w:t>
        </w:r>
      </w:hyperlink>
      <w:r w:rsidRPr="0065589E">
        <w:rPr>
          <w:sz w:val="28"/>
          <w:szCs w:val="28"/>
        </w:rPr>
        <w:t>.</w:t>
      </w:r>
    </w:p>
    <w:p w14:paraId="7FDE319F" w14:textId="77777777" w:rsidR="005E78C8" w:rsidRPr="00D36B1B" w:rsidRDefault="005E78C8" w:rsidP="005E78C8">
      <w:pPr>
        <w:spacing w:line="360" w:lineRule="auto"/>
        <w:ind w:firstLine="709"/>
        <w:jc w:val="both"/>
        <w:rPr>
          <w:sz w:val="28"/>
          <w:szCs w:val="28"/>
        </w:rPr>
      </w:pPr>
      <w:r w:rsidRPr="00D36B1B">
        <w:rPr>
          <w:sz w:val="28"/>
          <w:szCs w:val="28"/>
        </w:rPr>
        <w:t>Про затвердження Порядку тимчасового вилучення посвідчення водія на транспортний засіб та його повернення: Постанова Кабінету Міністрів України від 17.12.2008 № 1086. URL: https://zakon.rada.gov.ua/laws/show/1086-2008-п#Text</w:t>
      </w:r>
    </w:p>
    <w:p w14:paraId="0A22A6BD" w14:textId="77777777" w:rsidR="005E78C8" w:rsidRDefault="005E78C8" w:rsidP="005E78C8">
      <w:pPr>
        <w:spacing w:line="360" w:lineRule="auto"/>
        <w:ind w:firstLine="709"/>
        <w:jc w:val="both"/>
        <w:rPr>
          <w:sz w:val="28"/>
          <w:szCs w:val="28"/>
        </w:rPr>
      </w:pPr>
      <w:r w:rsidRPr="00D36B1B">
        <w:rPr>
          <w:sz w:val="28"/>
          <w:szCs w:val="28"/>
        </w:rPr>
        <w:t xml:space="preserve">  Про затвердження Порядку тимчасового затримання інспекторами з паркування транспортних засобів та їх зберігання: Постанова Кабінету Міністрів </w:t>
      </w:r>
      <w:r w:rsidRPr="00D36B1B">
        <w:rPr>
          <w:sz w:val="28"/>
          <w:szCs w:val="28"/>
        </w:rPr>
        <w:lastRenderedPageBreak/>
        <w:t xml:space="preserve">України від 14.11.2018 № 990. URL: https://zakon.rada.gov.ua/laws/show/990-2018-п#Text; </w:t>
      </w:r>
    </w:p>
    <w:p w14:paraId="6E634B71" w14:textId="77777777" w:rsidR="005E78C8" w:rsidRPr="00D36B1B" w:rsidRDefault="005E78C8" w:rsidP="005E78C8">
      <w:pPr>
        <w:spacing w:line="360" w:lineRule="auto"/>
        <w:ind w:firstLine="709"/>
        <w:jc w:val="both"/>
        <w:rPr>
          <w:sz w:val="28"/>
          <w:szCs w:val="28"/>
        </w:rPr>
      </w:pPr>
      <w:r w:rsidRPr="00D36B1B">
        <w:rPr>
          <w:sz w:val="28"/>
          <w:szCs w:val="28"/>
        </w:rPr>
        <w:t xml:space="preserve">Про затвердження Порядку тимчасового затримання працівниками уповноважених підрозділів Національної поліції транспортних засобів та їх зберігання: Постанова Кабінету Міністрів України від 17.12.2008 № 1102. URL: https://zakon.rada.gov.ua/laws/show/1102-2008-п#Text. </w:t>
      </w:r>
    </w:p>
    <w:p w14:paraId="72522363" w14:textId="77777777" w:rsidR="005E78C8" w:rsidRPr="007E08B8" w:rsidRDefault="005E78C8" w:rsidP="005E78C8">
      <w:pPr>
        <w:spacing w:line="360" w:lineRule="auto"/>
        <w:ind w:firstLine="709"/>
        <w:jc w:val="both"/>
        <w:rPr>
          <w:sz w:val="28"/>
          <w:szCs w:val="28"/>
        </w:rPr>
      </w:pPr>
      <w:r w:rsidRPr="00D36B1B">
        <w:rPr>
          <w:sz w:val="28"/>
          <w:szCs w:val="28"/>
        </w:rPr>
        <w:t xml:space="preserve">  Про затвердження Порядку тимчасового вилучення тварини у справах про адміністративні правопорушення та Порядку тимчасового вилучення та забезпечення утримання тварини під час кримінального провадження: Постанова Кабінету Міністрів України від 08.09.2023 № 1010.  URL: </w:t>
      </w:r>
      <w:hyperlink r:id="rId41" w:anchor="Text" w:history="1">
        <w:r w:rsidRPr="00C725A5">
          <w:rPr>
            <w:rStyle w:val="ab"/>
            <w:sz w:val="28"/>
            <w:szCs w:val="28"/>
          </w:rPr>
          <w:t>https://zakon.rada.gov.ua/laws/show/1010-2023-п#Text</w:t>
        </w:r>
      </w:hyperlink>
      <w:r w:rsidRPr="00D36B1B">
        <w:rPr>
          <w:sz w:val="28"/>
          <w:szCs w:val="28"/>
        </w:rPr>
        <w:t>.</w:t>
      </w:r>
    </w:p>
    <w:p w14:paraId="54247809" w14:textId="77777777" w:rsidR="005E78C8" w:rsidRPr="00F63FB6" w:rsidRDefault="005E78C8" w:rsidP="005E78C8">
      <w:pPr>
        <w:spacing w:line="360" w:lineRule="auto"/>
        <w:ind w:firstLine="709"/>
        <w:jc w:val="both"/>
        <w:rPr>
          <w:sz w:val="28"/>
          <w:szCs w:val="28"/>
        </w:rPr>
      </w:pPr>
      <w:r w:rsidRPr="00DD3520">
        <w:rPr>
          <w:sz w:val="28"/>
          <w:szCs w:val="28"/>
        </w:rPr>
        <w:t>Про затвердження Інструкції з оформленн</w:t>
      </w:r>
      <w:r w:rsidRPr="00F63FB6">
        <w:rPr>
          <w:sz w:val="28"/>
          <w:szCs w:val="28"/>
        </w:rPr>
        <w:t>я поліцейськими матеріалів про адміністративні правопорушення у сфері забезпечення безпеки дорожнього руху, зафіксовані не в автоматичному режимі: Наказ Міністерства внутрішніх справ України від 07.11.2015 № 1395. URL: https://zakon.rada.gov.ua/laws/show/z1408-15#Text.</w:t>
      </w:r>
    </w:p>
    <w:p w14:paraId="161DE0D7" w14:textId="77777777" w:rsidR="005E78C8" w:rsidRPr="00F63FB6" w:rsidRDefault="005E78C8" w:rsidP="005E78C8">
      <w:pPr>
        <w:spacing w:line="360" w:lineRule="auto"/>
        <w:ind w:firstLine="709"/>
        <w:jc w:val="both"/>
        <w:rPr>
          <w:sz w:val="28"/>
          <w:szCs w:val="28"/>
        </w:rPr>
      </w:pPr>
      <w:r w:rsidRPr="00F63FB6">
        <w:rPr>
          <w:sz w:val="28"/>
          <w:szCs w:val="28"/>
        </w:rPr>
        <w:t xml:space="preserve">  Про затвердження Інструкції з оформлення матеріалів про адміністративні правопорушення уповноваженими посадовими особами Бюро економічної безпеки України: Наказ Бюро економічної безпеки  від 20.09.2022 № 234. URL: https://zakon.rada.gov.ua/laws/show/z1353-22#Text.</w:t>
      </w:r>
    </w:p>
    <w:p w14:paraId="13475D58" w14:textId="77777777" w:rsidR="005E78C8" w:rsidRPr="00F63FB6" w:rsidRDefault="005E78C8" w:rsidP="005E78C8">
      <w:pPr>
        <w:spacing w:line="360" w:lineRule="auto"/>
        <w:ind w:firstLine="709"/>
        <w:jc w:val="both"/>
        <w:rPr>
          <w:sz w:val="28"/>
          <w:szCs w:val="28"/>
        </w:rPr>
      </w:pPr>
      <w:r w:rsidRPr="00F63FB6">
        <w:rPr>
          <w:sz w:val="28"/>
          <w:szCs w:val="28"/>
        </w:rPr>
        <w:t xml:space="preserve">  Про затвердження Інструкції з оформлення матеріалів про адміністративні правопорушення в органах поліції: Наказ Міністерства внутрішніх  справ України від 06.11.2015 № 1376.  URL: https://zakon.rada.gov.ua/laws/show/z1496-15#Text. </w:t>
      </w:r>
    </w:p>
    <w:p w14:paraId="33D4A627" w14:textId="77777777" w:rsidR="005E78C8" w:rsidRDefault="005E78C8" w:rsidP="005E78C8">
      <w:pPr>
        <w:spacing w:line="360" w:lineRule="auto"/>
        <w:ind w:firstLine="709"/>
        <w:jc w:val="both"/>
        <w:rPr>
          <w:sz w:val="28"/>
          <w:szCs w:val="28"/>
        </w:rPr>
      </w:pPr>
      <w:r w:rsidRPr="00F63FB6">
        <w:rPr>
          <w:sz w:val="28"/>
          <w:szCs w:val="28"/>
        </w:rPr>
        <w:t xml:space="preserve">  Про затвердження Інструкції з оформлення матеріалів про адміністративні правопорушення: Наказ Міністерства юстиції України від 09.12.2020 № 4248/5. URL: </w:t>
      </w:r>
      <w:hyperlink r:id="rId42" w:anchor="Text" w:history="1">
        <w:r w:rsidRPr="00C725A5">
          <w:rPr>
            <w:rStyle w:val="ab"/>
            <w:sz w:val="28"/>
            <w:szCs w:val="28"/>
          </w:rPr>
          <w:t>https://zakon.rada.gov.ua/laws/show/z1231-20#Text</w:t>
        </w:r>
      </w:hyperlink>
      <w:r w:rsidRPr="00F63FB6">
        <w:rPr>
          <w:sz w:val="28"/>
          <w:szCs w:val="28"/>
        </w:rPr>
        <w:t>.</w:t>
      </w:r>
    </w:p>
    <w:p w14:paraId="7FF6EDF2" w14:textId="77777777" w:rsidR="005E78C8" w:rsidRDefault="005E78C8" w:rsidP="005E78C8">
      <w:pPr>
        <w:spacing w:line="360" w:lineRule="auto"/>
        <w:ind w:firstLine="709"/>
        <w:jc w:val="both"/>
        <w:rPr>
          <w:sz w:val="28"/>
          <w:szCs w:val="28"/>
        </w:rPr>
      </w:pPr>
      <w:r w:rsidRPr="00A70089">
        <w:rPr>
          <w:sz w:val="28"/>
          <w:szCs w:val="28"/>
        </w:rPr>
        <w:t xml:space="preserve">Про затвердження Порядку фіксації факту вчинення порушення профільного законодавства та розгляду справ про порушення профільного законодавства в умовах воєнного стану: Рішення Національної комісії з цінних </w:t>
      </w:r>
      <w:r w:rsidRPr="00A70089">
        <w:rPr>
          <w:sz w:val="28"/>
          <w:szCs w:val="28"/>
        </w:rPr>
        <w:lastRenderedPageBreak/>
        <w:t xml:space="preserve">паперів та фондового ринку від 30.05.2025 № 14/21/2358/К03. URL:  https://zakon.rada.gov.ua/rada/show/v2358863-25#Text.  </w:t>
      </w:r>
    </w:p>
    <w:p w14:paraId="3F135D91" w14:textId="77777777" w:rsidR="005E78C8" w:rsidRDefault="005E78C8" w:rsidP="005E78C8">
      <w:pPr>
        <w:spacing w:line="360" w:lineRule="auto"/>
        <w:ind w:firstLine="709"/>
        <w:jc w:val="both"/>
        <w:rPr>
          <w:sz w:val="28"/>
          <w:szCs w:val="28"/>
        </w:rPr>
      </w:pPr>
      <w:r w:rsidRPr="001F159F">
        <w:rPr>
          <w:sz w:val="28"/>
          <w:szCs w:val="28"/>
        </w:rPr>
        <w:t>Про затвердження Інструкції з організації діяльності дільничних офіцерів поліції: Наказ Міністерства внутрішніх справ України від 28.07.2017 р. № 650. URL: https://zakon.rada.gov.ua/laws/show/89-2022-п#Text.</w:t>
      </w:r>
    </w:p>
    <w:p w14:paraId="64F958DE" w14:textId="77777777" w:rsidR="005E78C8" w:rsidRDefault="005E78C8" w:rsidP="005E78C8">
      <w:pPr>
        <w:spacing w:line="360" w:lineRule="auto"/>
        <w:ind w:firstLine="709"/>
        <w:jc w:val="both"/>
        <w:rPr>
          <w:sz w:val="28"/>
          <w:szCs w:val="28"/>
        </w:rPr>
      </w:pPr>
      <w:r w:rsidRPr="00F62F48">
        <w:rPr>
          <w:sz w:val="28"/>
          <w:szCs w:val="28"/>
        </w:rPr>
        <w:t xml:space="preserve">Про затвердження Інструкції про порядок виявлення у водіїв транспортних засобів ознак алкогольного, наркотичного чи іншого сп'яніння або перебування під впливом лікарських препаратів, що знижують увагу та швидкість реакції: Наказ Міністерства внутрішніх справ України, Міністерства охорони здоров’я від 09.11.2015 № 1452/735. URL:  </w:t>
      </w:r>
      <w:hyperlink r:id="rId43" w:anchor="Text" w:history="1">
        <w:r w:rsidRPr="00C725A5">
          <w:rPr>
            <w:rStyle w:val="ab"/>
            <w:sz w:val="28"/>
            <w:szCs w:val="28"/>
          </w:rPr>
          <w:t>https://zakon.rada.gov.ua/laws/show/z1413-15#Text</w:t>
        </w:r>
      </w:hyperlink>
      <w:r w:rsidRPr="00F62F48">
        <w:rPr>
          <w:sz w:val="28"/>
          <w:szCs w:val="28"/>
        </w:rPr>
        <w:t>.</w:t>
      </w:r>
    </w:p>
    <w:bookmarkEnd w:id="18"/>
    <w:p w14:paraId="4CD32AA5" w14:textId="77777777" w:rsidR="005E78C8" w:rsidRDefault="005E78C8" w:rsidP="005E78C8">
      <w:pPr>
        <w:spacing w:line="360" w:lineRule="auto"/>
        <w:ind w:firstLine="709"/>
        <w:jc w:val="both"/>
        <w:rPr>
          <w:iCs/>
          <w:sz w:val="28"/>
          <w:szCs w:val="28"/>
        </w:rPr>
      </w:pPr>
      <w:r w:rsidRPr="00C96366">
        <w:rPr>
          <w:iCs/>
          <w:sz w:val="28"/>
          <w:szCs w:val="28"/>
        </w:rPr>
        <w:t xml:space="preserve">Про затвердження Порядку виконання адміністративних стягнень у вигляді громадських робіт, виправних робіт та суспільно корисних робіт: Наказ Міністерства юстиції України від 19.03.2013 № 474/5. URL: </w:t>
      </w:r>
      <w:hyperlink r:id="rId44" w:anchor="Text" w:history="1">
        <w:r w:rsidRPr="000B2A2F">
          <w:rPr>
            <w:rStyle w:val="ab"/>
            <w:sz w:val="28"/>
            <w:szCs w:val="28"/>
          </w:rPr>
          <w:t>https://zakon.rada.gov.ua/laws/show/z0457-13#Text</w:t>
        </w:r>
      </w:hyperlink>
      <w:r w:rsidRPr="00C96366">
        <w:rPr>
          <w:iCs/>
          <w:sz w:val="28"/>
          <w:szCs w:val="28"/>
        </w:rPr>
        <w:t>.</w:t>
      </w:r>
    </w:p>
    <w:p w14:paraId="5C17C84B" w14:textId="77777777" w:rsidR="005E78C8" w:rsidRDefault="005E78C8" w:rsidP="005E78C8">
      <w:pPr>
        <w:spacing w:line="360" w:lineRule="auto"/>
        <w:ind w:firstLine="709"/>
        <w:jc w:val="both"/>
        <w:rPr>
          <w:iCs/>
          <w:sz w:val="28"/>
          <w:szCs w:val="28"/>
        </w:rPr>
      </w:pPr>
      <w:r w:rsidRPr="00586E38">
        <w:rPr>
          <w:iCs/>
          <w:sz w:val="28"/>
          <w:szCs w:val="28"/>
        </w:rPr>
        <w:t>Про затвердження Інструкції з оформлення поліцейськими матеріалів про адміністративні правопорушення у сфері забезпечення безпеки дорожнього руху, зафіксовані в автоматичному режимі: наказ Міністерства внутрішніх справ від 13.01.2020 № 13. URL: https://zakon.rada.gov.ua/laws/show/z0113-20#Text.</w:t>
      </w:r>
    </w:p>
    <w:p w14:paraId="176BC29C" w14:textId="77777777" w:rsidR="005E78C8" w:rsidRPr="002A0FB1" w:rsidRDefault="005E78C8" w:rsidP="005E78C8">
      <w:pPr>
        <w:spacing w:line="360" w:lineRule="auto"/>
        <w:ind w:firstLine="709"/>
        <w:jc w:val="both"/>
        <w:rPr>
          <w:iCs/>
          <w:sz w:val="28"/>
          <w:szCs w:val="28"/>
        </w:rPr>
      </w:pPr>
      <w:r w:rsidRPr="002A0FB1">
        <w:rPr>
          <w:iCs/>
          <w:sz w:val="28"/>
          <w:szCs w:val="28"/>
        </w:rPr>
        <w:t xml:space="preserve">Рекомендація Rec (2001) 9 Комітету Міністрів Ради Європи державам-членам щодо альтернатив судовому розгляду спорів між адміністративними органами й сторонами-приватними особами від 5.09.2001. URL: https://supreme.court.gov.ua/userfiles/Rec_2001_9_2001_09_05.pdf </w:t>
      </w:r>
    </w:p>
    <w:p w14:paraId="1C159A97" w14:textId="77777777" w:rsidR="005E78C8" w:rsidRDefault="005E78C8" w:rsidP="005E78C8">
      <w:pPr>
        <w:spacing w:line="360" w:lineRule="auto"/>
        <w:ind w:firstLine="709"/>
        <w:jc w:val="both"/>
        <w:rPr>
          <w:iCs/>
          <w:sz w:val="28"/>
          <w:szCs w:val="28"/>
        </w:rPr>
      </w:pPr>
      <w:r w:rsidRPr="002A0FB1">
        <w:rPr>
          <w:iCs/>
          <w:sz w:val="28"/>
          <w:szCs w:val="28"/>
        </w:rPr>
        <w:t>Про добре адміністрування: Рекоменда ція (2007)7 Комітету Міністрів Ради Європи державам-членам від 20.06.2007. URL: https://wcd.coe.int/ViewDoc.jsp?id=1155877&amp;Site=CM.</w:t>
      </w:r>
    </w:p>
    <w:p w14:paraId="03D84403" w14:textId="77777777" w:rsidR="005E78C8" w:rsidRPr="000370B1" w:rsidRDefault="005E78C8" w:rsidP="005E78C8">
      <w:pPr>
        <w:spacing w:line="360" w:lineRule="auto"/>
        <w:ind w:firstLine="709"/>
        <w:jc w:val="both"/>
        <w:rPr>
          <w:sz w:val="28"/>
          <w:szCs w:val="28"/>
        </w:rPr>
      </w:pPr>
      <w:r w:rsidRPr="000370B1">
        <w:rPr>
          <w:sz w:val="28"/>
          <w:szCs w:val="28"/>
        </w:rPr>
        <w:t>Надточій проти України (Заява № 7460/03): Рішення Європейського суду з прав людини від 15.05.2008. URL: https://zakon.rada.gov.ua/laws/show/974_404#Text.</w:t>
      </w:r>
    </w:p>
    <w:p w14:paraId="1AB5E090" w14:textId="77777777" w:rsidR="005E78C8" w:rsidRDefault="005E78C8" w:rsidP="005E78C8">
      <w:pPr>
        <w:spacing w:line="360" w:lineRule="auto"/>
        <w:ind w:firstLine="709"/>
        <w:jc w:val="both"/>
        <w:rPr>
          <w:sz w:val="28"/>
          <w:szCs w:val="28"/>
        </w:rPr>
      </w:pPr>
      <w:r w:rsidRPr="000370B1">
        <w:rPr>
          <w:sz w:val="28"/>
          <w:szCs w:val="28"/>
        </w:rPr>
        <w:lastRenderedPageBreak/>
        <w:t xml:space="preserve">  Лучанінова проти України (Заява № 16347/02): Рішення Європейського суду з прав людини від 09.06.2011. URL: </w:t>
      </w:r>
      <w:hyperlink r:id="rId45" w:anchor="Text" w:history="1">
        <w:r w:rsidRPr="00C725A5">
          <w:rPr>
            <w:rStyle w:val="ab"/>
            <w:sz w:val="28"/>
            <w:szCs w:val="28"/>
          </w:rPr>
          <w:t>https://zakon.rada.gov.ua/laws/show/974_788#Text</w:t>
        </w:r>
      </w:hyperlink>
      <w:r>
        <w:rPr>
          <w:sz w:val="28"/>
          <w:szCs w:val="28"/>
        </w:rPr>
        <w:t>.</w:t>
      </w:r>
    </w:p>
    <w:p w14:paraId="4E74B400" w14:textId="77777777" w:rsidR="005E78C8" w:rsidRDefault="005E78C8" w:rsidP="005E78C8">
      <w:pPr>
        <w:spacing w:line="360" w:lineRule="auto"/>
        <w:ind w:firstLine="709"/>
        <w:jc w:val="both"/>
        <w:rPr>
          <w:sz w:val="28"/>
          <w:szCs w:val="28"/>
        </w:rPr>
      </w:pPr>
      <w:r w:rsidRPr="003D769D">
        <w:rPr>
          <w:sz w:val="28"/>
          <w:szCs w:val="28"/>
        </w:rPr>
        <w:t>Malofeyeva v. Russia</w:t>
      </w:r>
      <w:r>
        <w:rPr>
          <w:sz w:val="28"/>
          <w:szCs w:val="28"/>
        </w:rPr>
        <w:t xml:space="preserve">: </w:t>
      </w:r>
      <w:r w:rsidRPr="003D769D">
        <w:rPr>
          <w:sz w:val="28"/>
          <w:szCs w:val="28"/>
        </w:rPr>
        <w:t xml:space="preserve">Decision of the European Court of Human Rights of 30.05.2013. URL: </w:t>
      </w:r>
      <w:hyperlink r:id="rId46" w:anchor="{%22itemid%22:[%22001-119970%22]}" w:history="1">
        <w:r w:rsidRPr="00C725A5">
          <w:rPr>
            <w:rStyle w:val="ab"/>
            <w:sz w:val="28"/>
            <w:szCs w:val="28"/>
          </w:rPr>
          <w:t>https://hudoc.echr.coe.int/fre#{%22itemid%22:[%22001-119970%22]}</w:t>
        </w:r>
      </w:hyperlink>
      <w:r w:rsidRPr="003D769D">
        <w:rPr>
          <w:sz w:val="28"/>
          <w:szCs w:val="28"/>
        </w:rPr>
        <w:t>.</w:t>
      </w:r>
    </w:p>
    <w:p w14:paraId="6E2A4CF9" w14:textId="77777777" w:rsidR="005E78C8" w:rsidRDefault="005E78C8" w:rsidP="005E78C8">
      <w:pPr>
        <w:spacing w:line="360" w:lineRule="auto"/>
        <w:ind w:firstLine="709"/>
        <w:jc w:val="both"/>
        <w:rPr>
          <w:sz w:val="28"/>
          <w:szCs w:val="28"/>
        </w:rPr>
      </w:pPr>
      <w:r w:rsidRPr="002A69F6">
        <w:rPr>
          <w:sz w:val="28"/>
          <w:szCs w:val="28"/>
        </w:rPr>
        <w:t xml:space="preserve">Алене де Рібемон проти Франції (Аllenet de Ribemont v. France): Постанова Європейського Суду з прав людини від 10.02.1995. URL: </w:t>
      </w:r>
      <w:hyperlink r:id="rId47" w:history="1">
        <w:r w:rsidRPr="00C725A5">
          <w:rPr>
            <w:rStyle w:val="ab"/>
            <w:sz w:val="28"/>
            <w:szCs w:val="28"/>
          </w:rPr>
          <w:t>https://cedem.org.ua/library/sprava-alene-de-ribemon-proty-frantsiyi/</w:t>
        </w:r>
      </w:hyperlink>
      <w:r w:rsidRPr="002A69F6">
        <w:rPr>
          <w:sz w:val="28"/>
          <w:szCs w:val="28"/>
        </w:rPr>
        <w:t>.</w:t>
      </w:r>
    </w:p>
    <w:p w14:paraId="67D7D8A7" w14:textId="77777777" w:rsidR="005E78C8" w:rsidRPr="00052266" w:rsidRDefault="005E78C8" w:rsidP="005E78C8">
      <w:pPr>
        <w:spacing w:line="360" w:lineRule="auto"/>
        <w:ind w:firstLine="709"/>
        <w:jc w:val="both"/>
        <w:rPr>
          <w:sz w:val="28"/>
          <w:szCs w:val="28"/>
        </w:rPr>
      </w:pPr>
      <w:r w:rsidRPr="00052266">
        <w:rPr>
          <w:sz w:val="28"/>
          <w:szCs w:val="28"/>
        </w:rPr>
        <w:t>Sergey Zolotukhin v. Russia</w:t>
      </w:r>
      <w:r>
        <w:rPr>
          <w:sz w:val="28"/>
          <w:szCs w:val="28"/>
        </w:rPr>
        <w:t xml:space="preserve">: </w:t>
      </w:r>
      <w:r w:rsidRPr="00052266">
        <w:rPr>
          <w:sz w:val="28"/>
          <w:szCs w:val="28"/>
        </w:rPr>
        <w:t>Decision of the European Court of Human Rights of 10  February 2009. URL: https://hudoc.echr.coe.int/eng#{%22itemid%22:[%22001-119738%22]}.</w:t>
      </w:r>
    </w:p>
    <w:p w14:paraId="5E9F6398" w14:textId="77777777" w:rsidR="005E78C8" w:rsidRDefault="005E78C8" w:rsidP="005E78C8">
      <w:pPr>
        <w:spacing w:line="360" w:lineRule="auto"/>
        <w:ind w:firstLine="709"/>
        <w:jc w:val="both"/>
        <w:rPr>
          <w:sz w:val="28"/>
          <w:szCs w:val="28"/>
        </w:rPr>
      </w:pPr>
      <w:r w:rsidRPr="00052266">
        <w:rPr>
          <w:sz w:val="28"/>
          <w:szCs w:val="28"/>
        </w:rPr>
        <w:t xml:space="preserve">  Nykänen v. Finland</w:t>
      </w:r>
      <w:r>
        <w:rPr>
          <w:sz w:val="28"/>
          <w:szCs w:val="28"/>
        </w:rPr>
        <w:t xml:space="preserve">: </w:t>
      </w:r>
      <w:r w:rsidRPr="00052266">
        <w:rPr>
          <w:sz w:val="28"/>
          <w:szCs w:val="28"/>
        </w:rPr>
        <w:t xml:space="preserve">Decision of the European Court of Human Rights in the Case of 20 May 2014. URL: </w:t>
      </w:r>
      <w:hyperlink r:id="rId48" w:anchor="{%22itemid%22:[%22001-144112%22]}" w:history="1">
        <w:r w:rsidRPr="00C725A5">
          <w:rPr>
            <w:rStyle w:val="ab"/>
            <w:sz w:val="28"/>
            <w:szCs w:val="28"/>
          </w:rPr>
          <w:t>https://hudoc.echr.coe.int/eng#{%22itemid%22:[%22001-144112%22]}</w:t>
        </w:r>
      </w:hyperlink>
      <w:r w:rsidRPr="00052266">
        <w:rPr>
          <w:sz w:val="28"/>
          <w:szCs w:val="28"/>
        </w:rPr>
        <w:t>.</w:t>
      </w:r>
    </w:p>
    <w:p w14:paraId="23BCB1C3" w14:textId="77777777" w:rsidR="005E78C8" w:rsidRDefault="005E78C8" w:rsidP="005E78C8">
      <w:pPr>
        <w:spacing w:line="360" w:lineRule="auto"/>
        <w:ind w:firstLine="709"/>
        <w:jc w:val="both"/>
        <w:rPr>
          <w:sz w:val="28"/>
          <w:szCs w:val="28"/>
        </w:rPr>
      </w:pPr>
      <w:r w:rsidRPr="003C68E1">
        <w:rPr>
          <w:sz w:val="28"/>
          <w:szCs w:val="28"/>
        </w:rPr>
        <w:t xml:space="preserve">Вєренцов проти України» (Заява № 20372/11): Рішення Європейського суду з прав людини від 11.04.2013. URL: </w:t>
      </w:r>
      <w:hyperlink r:id="rId49" w:anchor="Text" w:history="1">
        <w:r w:rsidRPr="00C725A5">
          <w:rPr>
            <w:rStyle w:val="ab"/>
            <w:sz w:val="28"/>
            <w:szCs w:val="28"/>
          </w:rPr>
          <w:t>https://zakon.rada.gov.ua/laws/show/974_945#Text</w:t>
        </w:r>
      </w:hyperlink>
      <w:r w:rsidRPr="003C68E1">
        <w:rPr>
          <w:sz w:val="28"/>
          <w:szCs w:val="28"/>
        </w:rPr>
        <w:t>.</w:t>
      </w:r>
    </w:p>
    <w:p w14:paraId="18FC3CC4" w14:textId="77777777" w:rsidR="005E78C8" w:rsidRDefault="005E78C8" w:rsidP="005E78C8">
      <w:pPr>
        <w:spacing w:line="360" w:lineRule="auto"/>
        <w:ind w:firstLine="709"/>
        <w:jc w:val="both"/>
        <w:rPr>
          <w:sz w:val="28"/>
          <w:szCs w:val="28"/>
        </w:rPr>
      </w:pPr>
      <w:r w:rsidRPr="000E5CA0">
        <w:rPr>
          <w:sz w:val="28"/>
          <w:szCs w:val="28"/>
        </w:rPr>
        <w:t xml:space="preserve">Karelin v. Russia (Application no. 926/08): Judgment The European Court of Human Rights on 20.09.2016. URL: </w:t>
      </w:r>
      <w:hyperlink r:id="rId50" w:anchor="{%22itemid%22:[%22001-166737%22]}" w:history="1">
        <w:r w:rsidRPr="00C725A5">
          <w:rPr>
            <w:rStyle w:val="ab"/>
            <w:sz w:val="28"/>
            <w:szCs w:val="28"/>
          </w:rPr>
          <w:t>https://hudoc.echr.coe.int/eng#{%22itemid%22:[%22001-166737%22]}</w:t>
        </w:r>
      </w:hyperlink>
      <w:r w:rsidRPr="000E5CA0">
        <w:rPr>
          <w:sz w:val="28"/>
          <w:szCs w:val="28"/>
        </w:rPr>
        <w:t>.</w:t>
      </w:r>
    </w:p>
    <w:p w14:paraId="1FB3E427" w14:textId="77777777" w:rsidR="005E78C8" w:rsidRDefault="005E78C8" w:rsidP="005E78C8">
      <w:pPr>
        <w:spacing w:line="360" w:lineRule="auto"/>
        <w:ind w:firstLine="709"/>
        <w:jc w:val="both"/>
        <w:rPr>
          <w:sz w:val="28"/>
          <w:szCs w:val="28"/>
        </w:rPr>
      </w:pPr>
      <w:r w:rsidRPr="008E7446">
        <w:rPr>
          <w:sz w:val="28"/>
          <w:szCs w:val="28"/>
        </w:rPr>
        <w:t xml:space="preserve">Корнєв і Карпенко проти України (Заява N 17444/04): Рішення Європейського суду з прав людини,від 21.10.2010. URL: </w:t>
      </w:r>
      <w:hyperlink r:id="rId51" w:anchor="Text" w:history="1">
        <w:r w:rsidRPr="00C725A5">
          <w:rPr>
            <w:rStyle w:val="ab"/>
            <w:sz w:val="28"/>
            <w:szCs w:val="28"/>
          </w:rPr>
          <w:t>https://zakon.rada.gov.ua/laws/show/974_637#Text</w:t>
        </w:r>
      </w:hyperlink>
      <w:r w:rsidRPr="008E7446">
        <w:rPr>
          <w:sz w:val="28"/>
          <w:szCs w:val="28"/>
        </w:rPr>
        <w:t>.</w:t>
      </w:r>
    </w:p>
    <w:p w14:paraId="53446171" w14:textId="77777777" w:rsidR="005E78C8" w:rsidRDefault="005E78C8" w:rsidP="005E78C8">
      <w:pPr>
        <w:spacing w:line="360" w:lineRule="auto"/>
        <w:ind w:firstLine="709"/>
        <w:jc w:val="both"/>
        <w:rPr>
          <w:sz w:val="28"/>
          <w:szCs w:val="28"/>
        </w:rPr>
      </w:pPr>
      <w:r w:rsidRPr="00875FBA">
        <w:rPr>
          <w:sz w:val="28"/>
          <w:szCs w:val="28"/>
        </w:rPr>
        <w:t xml:space="preserve">Starkov and Tshchenko v. Russia (Applications nos. 54424/14 and 43797/16): Judgment ko v. Russia on 17.12.2019. URL: </w:t>
      </w:r>
      <w:hyperlink r:id="rId52" w:anchor="{%22tabview%22:[%22d%20ocument%22],%22itemid%22:[%22001-199180%22]}" w:history="1">
        <w:r w:rsidRPr="000B2A2F">
          <w:rPr>
            <w:rStyle w:val="ab"/>
            <w:sz w:val="28"/>
            <w:szCs w:val="28"/>
          </w:rPr>
          <w:t>https://hudoc.echr.coe.int/eng#{%22tabview%22:[%22d%20ocument%22],%22itemid%22:[%22001-199180%22]}</w:t>
        </w:r>
      </w:hyperlink>
      <w:r w:rsidRPr="00875FBA">
        <w:rPr>
          <w:sz w:val="28"/>
          <w:szCs w:val="28"/>
        </w:rPr>
        <w:t>.</w:t>
      </w:r>
    </w:p>
    <w:p w14:paraId="025A117F" w14:textId="0BAC1062" w:rsidR="005E78C8" w:rsidRDefault="005E78C8" w:rsidP="00483C42">
      <w:pPr>
        <w:spacing w:line="360" w:lineRule="auto"/>
        <w:ind w:firstLine="709"/>
        <w:jc w:val="both"/>
      </w:pPr>
      <w:r w:rsidRPr="00393D7D">
        <w:rPr>
          <w:sz w:val="28"/>
          <w:szCs w:val="28"/>
        </w:rPr>
        <w:t>O’HALLORAN AND FRANCIS v. THE UNITED KINGDOM (Заяви №№</w:t>
      </w:r>
      <w:r w:rsidR="00483C42">
        <w:rPr>
          <w:sz w:val="28"/>
          <w:szCs w:val="28"/>
        </w:rPr>
        <w:t xml:space="preserve"> </w:t>
      </w:r>
      <w:r w:rsidRPr="00393D7D">
        <w:rPr>
          <w:sz w:val="28"/>
          <w:szCs w:val="28"/>
        </w:rPr>
        <w:t>15809/02 та 25624/02)</w:t>
      </w:r>
      <w:r>
        <w:rPr>
          <w:sz w:val="28"/>
          <w:szCs w:val="28"/>
        </w:rPr>
        <w:t xml:space="preserve">: </w:t>
      </w:r>
      <w:r w:rsidRPr="00393D7D">
        <w:rPr>
          <w:sz w:val="28"/>
          <w:szCs w:val="28"/>
        </w:rPr>
        <w:t>Рішення Європейського Суду з прав людини</w:t>
      </w:r>
      <w:r>
        <w:rPr>
          <w:sz w:val="28"/>
          <w:szCs w:val="28"/>
        </w:rPr>
        <w:t xml:space="preserve">. </w:t>
      </w:r>
      <w:r w:rsidRPr="00393D7D">
        <w:rPr>
          <w:sz w:val="28"/>
          <w:szCs w:val="28"/>
        </w:rPr>
        <w:t xml:space="preserve">URL: </w:t>
      </w:r>
      <w:hyperlink r:id="rId53" w:anchor="%7B%22itemid%22:%5B%22001117697%22%5D%7D" w:history="1">
        <w:r w:rsidRPr="00483C42">
          <w:rPr>
            <w:rStyle w:val="ab"/>
            <w:sz w:val="28"/>
            <w:szCs w:val="28"/>
            <w:u w:val="none"/>
          </w:rPr>
          <w:t>https://hudoc.echr.coe.int/eng#%7B%22itemid%22:%5B%22001117697%22%5D%7D</w:t>
        </w:r>
      </w:hyperlink>
      <w:r w:rsidR="00483C42" w:rsidRPr="00483C42">
        <w:t>.</w:t>
      </w:r>
    </w:p>
    <w:p w14:paraId="6966EF26" w14:textId="2444E6E1" w:rsidR="008313C5" w:rsidRPr="007F5A56" w:rsidRDefault="008313C5" w:rsidP="005E78C8">
      <w:pPr>
        <w:spacing w:line="360" w:lineRule="auto"/>
        <w:ind w:firstLine="709"/>
        <w:jc w:val="center"/>
        <w:rPr>
          <w:i/>
          <w:sz w:val="28"/>
          <w:szCs w:val="28"/>
        </w:rPr>
      </w:pPr>
      <w:r w:rsidRPr="007F5A56">
        <w:rPr>
          <w:i/>
          <w:sz w:val="28"/>
          <w:szCs w:val="28"/>
        </w:rPr>
        <w:t>Література</w:t>
      </w:r>
      <w:r w:rsidR="00A01778" w:rsidRPr="007F5A56">
        <w:rPr>
          <w:i/>
          <w:sz w:val="28"/>
          <w:szCs w:val="28"/>
        </w:rPr>
        <w:t xml:space="preserve"> </w:t>
      </w:r>
    </w:p>
    <w:p w14:paraId="5D09624D" w14:textId="77777777" w:rsidR="007F5A56" w:rsidRPr="007F5A56" w:rsidRDefault="007F5A56" w:rsidP="007F5A56">
      <w:pPr>
        <w:pStyle w:val="af3"/>
        <w:spacing w:before="0" w:beforeAutospacing="0" w:after="0" w:afterAutospacing="0" w:line="360" w:lineRule="auto"/>
        <w:ind w:firstLine="709"/>
        <w:jc w:val="center"/>
        <w:rPr>
          <w:color w:val="000000"/>
          <w:sz w:val="28"/>
          <w:szCs w:val="28"/>
          <w:lang w:val="ru-UA"/>
        </w:rPr>
      </w:pPr>
      <w:r w:rsidRPr="007F5A56">
        <w:rPr>
          <w:i/>
          <w:iCs/>
          <w:color w:val="000000"/>
          <w:sz w:val="28"/>
          <w:szCs w:val="28"/>
        </w:rPr>
        <w:t>Основна література</w:t>
      </w:r>
    </w:p>
    <w:p w14:paraId="10BD0EFE" w14:textId="77777777" w:rsidR="007538B8" w:rsidRPr="00264B5E" w:rsidRDefault="007538B8" w:rsidP="007538B8">
      <w:pPr>
        <w:spacing w:line="360" w:lineRule="auto"/>
        <w:ind w:firstLine="709"/>
        <w:jc w:val="both"/>
        <w:rPr>
          <w:color w:val="000000"/>
          <w:sz w:val="28"/>
          <w:szCs w:val="28"/>
          <w:lang w:val="ru-UA"/>
        </w:rPr>
      </w:pPr>
      <w:r w:rsidRPr="00264B5E">
        <w:rPr>
          <w:color w:val="000000"/>
          <w:sz w:val="28"/>
          <w:szCs w:val="28"/>
          <w:lang w:val="ru-UA"/>
        </w:rPr>
        <w:t>Адміністративна процедура : навч. посіб. / І.В. Бойко, О.Т. Зима, О.М. Соловйова, А.М. Школик ; за заг. ред. І.В. Бойко.  Харків : Право, 2019. 206 с.</w:t>
      </w:r>
    </w:p>
    <w:p w14:paraId="3FF4D3E8" w14:textId="77777777" w:rsidR="007538B8" w:rsidRPr="00264B5E" w:rsidRDefault="007538B8" w:rsidP="007538B8">
      <w:pPr>
        <w:spacing w:line="360" w:lineRule="auto"/>
        <w:ind w:firstLine="709"/>
        <w:jc w:val="both"/>
        <w:rPr>
          <w:color w:val="000000"/>
          <w:sz w:val="28"/>
          <w:szCs w:val="28"/>
          <w:lang w:val="ru-UA"/>
        </w:rPr>
      </w:pPr>
      <w:r w:rsidRPr="00264B5E">
        <w:rPr>
          <w:color w:val="000000"/>
          <w:sz w:val="28"/>
          <w:szCs w:val="28"/>
          <w:lang w:val="ru-UA"/>
        </w:rPr>
        <w:t>Адміністративне право України. Адміністративне судочинство в Україні: посіб. для підгот. до зовн. незалеж. оцінювання / [І.М. Балакарєва, М.І.Бєлікова, І.В.Бойко та ін.]; за заг. ред. Н.Б. Писаренко. Х: Право, 2020. 190с.</w:t>
      </w:r>
    </w:p>
    <w:p w14:paraId="2E723683" w14:textId="77777777" w:rsidR="007538B8" w:rsidRPr="00264B5E" w:rsidRDefault="007538B8" w:rsidP="007538B8">
      <w:pPr>
        <w:spacing w:line="360" w:lineRule="auto"/>
        <w:ind w:firstLine="709"/>
        <w:jc w:val="both"/>
        <w:rPr>
          <w:color w:val="000000"/>
          <w:sz w:val="28"/>
          <w:szCs w:val="28"/>
          <w:lang w:val="ru-UA"/>
        </w:rPr>
      </w:pPr>
      <w:r w:rsidRPr="00264B5E">
        <w:rPr>
          <w:color w:val="000000"/>
          <w:sz w:val="28"/>
          <w:szCs w:val="28"/>
          <w:lang w:val="ru-UA"/>
        </w:rPr>
        <w:t>Адміністративне право: навч. посібник для здобувачів вищої освіти / [Ю.П. Битяк, І.М. Балакарєва, М.І. Бєлікова та ін.; за заг. ред. В.М. Гаращука, Р.М. ].  – Вид. 7-ме, допов. та перероб. з опорою на законодавство станом на 01.05.2023. Харків: Право, 2023. 238с.</w:t>
      </w:r>
    </w:p>
    <w:p w14:paraId="6EA20126" w14:textId="77777777" w:rsidR="007538B8" w:rsidRPr="00264B5E" w:rsidRDefault="007538B8" w:rsidP="007538B8">
      <w:pPr>
        <w:spacing w:line="360" w:lineRule="auto"/>
        <w:ind w:firstLine="709"/>
        <w:jc w:val="both"/>
        <w:rPr>
          <w:color w:val="000000"/>
          <w:sz w:val="28"/>
          <w:szCs w:val="28"/>
          <w:lang w:val="ru-UA"/>
        </w:rPr>
      </w:pPr>
      <w:r w:rsidRPr="00264B5E">
        <w:rPr>
          <w:color w:val="000000"/>
          <w:sz w:val="28"/>
          <w:szCs w:val="28"/>
          <w:lang w:val="ru-UA"/>
        </w:rPr>
        <w:t>Адміністративне право: підручник / Ю.П. Битяк (кер.авто.кол.), І.М. Балакарєва, І.В. Бойко та ін.; за заг. ред. Ю.П. Битяка. Харків: Право, 2021. 392 с.</w:t>
      </w:r>
    </w:p>
    <w:p w14:paraId="58130C89" w14:textId="77777777" w:rsidR="007538B8" w:rsidRPr="00264B5E" w:rsidRDefault="007538B8" w:rsidP="007538B8">
      <w:pPr>
        <w:spacing w:line="360" w:lineRule="auto"/>
        <w:ind w:firstLine="709"/>
        <w:jc w:val="both"/>
        <w:rPr>
          <w:color w:val="000000"/>
          <w:sz w:val="28"/>
          <w:szCs w:val="28"/>
          <w:lang w:val="ru-UA"/>
        </w:rPr>
      </w:pPr>
      <w:r w:rsidRPr="00264B5E">
        <w:rPr>
          <w:color w:val="000000"/>
          <w:sz w:val="28"/>
          <w:szCs w:val="28"/>
          <w:lang w:val="ru-UA"/>
        </w:rPr>
        <w:t>Адміністративне судочинство : підруч. для здобувачів вищ. освіти / [В. В. Мартиновський, Ю. В. Мех, В. Я. Настюк та ін.] ; за заг. ред. Р. В. Шаповала. – З опорою на законодавство станом на 1 лип. 2023 р. – Харків : Право, 2023. – 432 с</w:t>
      </w:r>
    </w:p>
    <w:p w14:paraId="6DD4B5AA" w14:textId="77777777" w:rsidR="007538B8" w:rsidRPr="00264B5E" w:rsidRDefault="007538B8" w:rsidP="007538B8">
      <w:pPr>
        <w:spacing w:line="360" w:lineRule="auto"/>
        <w:ind w:firstLine="709"/>
        <w:jc w:val="both"/>
        <w:rPr>
          <w:color w:val="000000"/>
          <w:sz w:val="28"/>
          <w:szCs w:val="28"/>
          <w:lang w:val="ru-UA"/>
        </w:rPr>
      </w:pPr>
      <w:r w:rsidRPr="00264B5E">
        <w:rPr>
          <w:color w:val="000000"/>
          <w:sz w:val="28"/>
          <w:szCs w:val="28"/>
          <w:lang w:val="ru-UA"/>
        </w:rPr>
        <w:t xml:space="preserve">Балакарєва, І., Писаренко, Н., Школик, А. Принцип офіційного дослідження в діяльності адміністративних органів та судів. Проблеми законності. 2022. Вип. 159. С. 6-27. </w:t>
      </w:r>
    </w:p>
    <w:p w14:paraId="144A290E" w14:textId="77777777" w:rsidR="007538B8" w:rsidRPr="00264B5E" w:rsidRDefault="007538B8" w:rsidP="007538B8">
      <w:pPr>
        <w:spacing w:line="360" w:lineRule="auto"/>
        <w:ind w:firstLine="709"/>
        <w:jc w:val="both"/>
        <w:rPr>
          <w:color w:val="000000"/>
          <w:sz w:val="28"/>
          <w:szCs w:val="28"/>
          <w:lang w:val="ru-UA"/>
        </w:rPr>
      </w:pPr>
      <w:r w:rsidRPr="00264B5E">
        <w:rPr>
          <w:color w:val="000000"/>
          <w:sz w:val="28"/>
          <w:szCs w:val="28"/>
          <w:lang w:val="ru-UA"/>
        </w:rPr>
        <w:t xml:space="preserve">Бєлікова М.І., Георгієвський Ю.В., Миронюк Р.І. Колізійність адміністративної відповідальності за правопорушення у сфері забезпечення безпеки дорожнього руху, зафіксовані в автоматичному режимі. Юридичний науковий електронний журнал. 2023. №2. С.311-314. </w:t>
      </w:r>
    </w:p>
    <w:p w14:paraId="7C15BFF2" w14:textId="77777777" w:rsidR="007538B8" w:rsidRPr="00264B5E" w:rsidRDefault="007538B8" w:rsidP="007538B8">
      <w:pPr>
        <w:spacing w:line="360" w:lineRule="auto"/>
        <w:ind w:firstLine="709"/>
        <w:jc w:val="both"/>
        <w:rPr>
          <w:color w:val="000000"/>
          <w:sz w:val="28"/>
          <w:szCs w:val="28"/>
          <w:lang w:val="ru-UA"/>
        </w:rPr>
      </w:pPr>
      <w:r w:rsidRPr="00264B5E">
        <w:rPr>
          <w:color w:val="000000"/>
          <w:sz w:val="28"/>
          <w:szCs w:val="28"/>
          <w:lang w:val="ru-UA"/>
        </w:rPr>
        <w:t xml:space="preserve">Бєлікова М.І., Георгієвський Ю.В., Спасенко В.О. Презумпція невинуватості у справах про адміністративні правопорушення у сфері </w:t>
      </w:r>
      <w:r w:rsidRPr="00264B5E">
        <w:rPr>
          <w:color w:val="000000"/>
          <w:sz w:val="28"/>
          <w:szCs w:val="28"/>
          <w:lang w:val="ru-UA"/>
        </w:rPr>
        <w:lastRenderedPageBreak/>
        <w:t xml:space="preserve">забезпечення безпеки дорожнього руху, зафіксовані в автоматичному режимі. Держава та регіони. Серія: ПРАВО. 2023. №1(79). С.85-89. </w:t>
      </w:r>
    </w:p>
    <w:p w14:paraId="69719A27" w14:textId="77777777" w:rsidR="007538B8" w:rsidRPr="00264B5E" w:rsidRDefault="007538B8" w:rsidP="007538B8">
      <w:pPr>
        <w:spacing w:line="360" w:lineRule="auto"/>
        <w:ind w:firstLine="709"/>
        <w:jc w:val="both"/>
        <w:rPr>
          <w:color w:val="000000"/>
          <w:sz w:val="28"/>
          <w:szCs w:val="28"/>
          <w:lang w:val="ru-UA"/>
        </w:rPr>
      </w:pPr>
      <w:r w:rsidRPr="00264B5E">
        <w:rPr>
          <w:color w:val="000000"/>
          <w:sz w:val="28"/>
          <w:szCs w:val="28"/>
          <w:lang w:val="ru-UA"/>
        </w:rPr>
        <w:t>Бєлікова М.І. Окремі аспекти цифровізації у провадженнях у справах про адміністративні правопорушення. Наукові інновації та передові технології. (Серія «Державне управління», Серія «Право», Серія «Економіка», Серія «Психологія», Серія «Педагогіка»): журнал. 2022. №11(13). С.104-111.</w:t>
      </w:r>
    </w:p>
    <w:p w14:paraId="4633B1F2" w14:textId="77777777" w:rsidR="007538B8" w:rsidRPr="00264B5E" w:rsidRDefault="007538B8" w:rsidP="007538B8">
      <w:pPr>
        <w:spacing w:line="360" w:lineRule="auto"/>
        <w:ind w:firstLine="709"/>
        <w:jc w:val="both"/>
        <w:rPr>
          <w:color w:val="000000"/>
          <w:sz w:val="28"/>
          <w:szCs w:val="28"/>
          <w:lang w:val="ru-UA"/>
        </w:rPr>
      </w:pPr>
      <w:r w:rsidRPr="00264B5E">
        <w:rPr>
          <w:color w:val="000000"/>
          <w:sz w:val="28"/>
          <w:szCs w:val="28"/>
          <w:lang w:val="ru-UA"/>
        </w:rPr>
        <w:t>Бойко І. Предмет регулювання та сфера дії Закону України "Про адміністративну процедуру". Адміністративне право і процес. 2022. № 4. С. 17 – 32.</w:t>
      </w:r>
    </w:p>
    <w:p w14:paraId="483E5A58" w14:textId="77777777" w:rsidR="007538B8" w:rsidRPr="00264B5E" w:rsidRDefault="007538B8" w:rsidP="007538B8">
      <w:pPr>
        <w:spacing w:line="360" w:lineRule="auto"/>
        <w:ind w:firstLine="709"/>
        <w:jc w:val="both"/>
        <w:rPr>
          <w:color w:val="000000"/>
          <w:sz w:val="28"/>
          <w:szCs w:val="28"/>
          <w:lang w:val="ru-UA"/>
        </w:rPr>
      </w:pPr>
      <w:r w:rsidRPr="00264B5E">
        <w:rPr>
          <w:color w:val="000000"/>
          <w:sz w:val="28"/>
          <w:szCs w:val="28"/>
          <w:lang w:val="ru-UA"/>
        </w:rPr>
        <w:t xml:space="preserve">Бойко І., Соловйова О. Адміністративно-процедурні інструменти запобігання корупції. Epistemological aspects of tort law transfiguration in the creation of anti-corruption legislation and its enforcement : Scientific monograph. Ed. T. Kolomoiets. Riga, Latvia : “Baltija Publishing”, 2023. 316 p.  </w:t>
      </w:r>
    </w:p>
    <w:p w14:paraId="1B1CBC1C" w14:textId="77777777" w:rsidR="007538B8" w:rsidRPr="00264B5E" w:rsidRDefault="007538B8" w:rsidP="007538B8">
      <w:pPr>
        <w:spacing w:line="360" w:lineRule="auto"/>
        <w:ind w:firstLine="709"/>
        <w:jc w:val="both"/>
        <w:rPr>
          <w:color w:val="000000"/>
          <w:sz w:val="28"/>
          <w:szCs w:val="28"/>
          <w:lang w:val="ru-UA"/>
        </w:rPr>
      </w:pPr>
      <w:r w:rsidRPr="00264B5E">
        <w:rPr>
          <w:color w:val="000000"/>
          <w:sz w:val="28"/>
          <w:szCs w:val="28"/>
          <w:lang w:val="ru-UA"/>
        </w:rPr>
        <w:t>Георгієвський Ю. В., Спасенко В. О., Бєлікова М. І. Особливості  застосування  інституту  звільнення  від  відповідальності  до  адміністративних  правопорушень у сфері забезпечення безпеки дорожнього руху, зафіксованих в автоматичному  режимі.  Проблеми  законності.  2023.  Вип.  160.  С.  152–169. DOI : https:  //doi.org/10.21564/2414-990Х.160.275719.</w:t>
      </w:r>
    </w:p>
    <w:p w14:paraId="3869455B" w14:textId="77777777" w:rsidR="007538B8" w:rsidRPr="00264B5E" w:rsidRDefault="007538B8" w:rsidP="007538B8">
      <w:pPr>
        <w:spacing w:line="360" w:lineRule="auto"/>
        <w:ind w:firstLine="709"/>
        <w:jc w:val="both"/>
        <w:rPr>
          <w:color w:val="000000"/>
          <w:sz w:val="28"/>
          <w:szCs w:val="28"/>
          <w:lang w:val="ru-UA"/>
        </w:rPr>
      </w:pPr>
      <w:r w:rsidRPr="00264B5E">
        <w:rPr>
          <w:color w:val="000000"/>
          <w:sz w:val="28"/>
          <w:szCs w:val="28"/>
          <w:lang w:val="ru-UA"/>
        </w:rPr>
        <w:t>Коваленко Л.П., Мартиновський В.В.Кваліфікація Адміністративних правопорушень за об’єктивними елементами юридичного складу.«Ампаро» № 2 (2024).С.34-44.</w:t>
      </w:r>
    </w:p>
    <w:p w14:paraId="39967CF7" w14:textId="77777777" w:rsidR="007538B8" w:rsidRPr="00264B5E" w:rsidRDefault="007538B8" w:rsidP="007538B8">
      <w:pPr>
        <w:spacing w:line="360" w:lineRule="auto"/>
        <w:ind w:firstLine="709"/>
        <w:jc w:val="both"/>
        <w:rPr>
          <w:color w:val="000000"/>
          <w:sz w:val="28"/>
          <w:szCs w:val="28"/>
          <w:lang w:val="ru-UA"/>
        </w:rPr>
      </w:pPr>
      <w:r w:rsidRPr="00264B5E">
        <w:rPr>
          <w:color w:val="000000"/>
          <w:sz w:val="28"/>
          <w:szCs w:val="28"/>
          <w:lang w:val="ru-UA"/>
        </w:rPr>
        <w:t>Коваленко Л. П., Мартиновський В. В. Актуальні проблеми кваліфікації адміністративних правопорушень. Юридичний науковий електронний журнал. № 4.2025. С.47-57.</w:t>
      </w:r>
    </w:p>
    <w:p w14:paraId="5D44DF74" w14:textId="77777777" w:rsidR="007538B8" w:rsidRPr="00264B5E" w:rsidRDefault="007538B8" w:rsidP="007538B8">
      <w:pPr>
        <w:spacing w:line="360" w:lineRule="auto"/>
        <w:ind w:firstLine="709"/>
        <w:jc w:val="both"/>
        <w:rPr>
          <w:color w:val="000000"/>
          <w:sz w:val="28"/>
          <w:szCs w:val="28"/>
          <w:lang w:val="ru-UA"/>
        </w:rPr>
      </w:pPr>
      <w:r w:rsidRPr="00264B5E">
        <w:rPr>
          <w:color w:val="000000"/>
          <w:sz w:val="28"/>
          <w:szCs w:val="28"/>
          <w:lang w:val="ru-UA"/>
        </w:rPr>
        <w:t>Мех Ю.В., Бєлєвцева В.В. Адміністративно-правовий механізм протидії корупційним деліктам як складова частина сектору безпеки держави. Epistemological aspects of tort law transfiguration in the creation of anti-corruption legislation and its enforcement: Scientific monograph. Ed. T. Kolomoiets. Riga, Latvia: “Baltija Publishing”, 2023. P.192-211.</w:t>
      </w:r>
    </w:p>
    <w:p w14:paraId="363D492C" w14:textId="77777777" w:rsidR="007538B8" w:rsidRPr="00264B5E" w:rsidRDefault="007538B8" w:rsidP="007538B8">
      <w:pPr>
        <w:spacing w:line="360" w:lineRule="auto"/>
        <w:ind w:firstLine="709"/>
        <w:jc w:val="both"/>
        <w:rPr>
          <w:color w:val="000000"/>
          <w:sz w:val="28"/>
          <w:szCs w:val="28"/>
          <w:lang w:val="ru-UA"/>
        </w:rPr>
      </w:pPr>
      <w:r w:rsidRPr="00264B5E">
        <w:rPr>
          <w:color w:val="000000"/>
          <w:sz w:val="28"/>
          <w:szCs w:val="28"/>
          <w:lang w:val="ru-UA"/>
        </w:rPr>
        <w:lastRenderedPageBreak/>
        <w:t>Оновлення адміністративно-деліктного законодавства в Україні: проблеми та перспективи : матеріали наук.-практ. конф. (Харків, 26 верес. 2023 р.). Харків : Нац. юрид. ун-т ім. Ярослава Мудрого, 2023. 184 с. URL: https://nauka.nlu.edu.ua/nauka/download/zbirniki_ konf/26.09.2023.pdf.</w:t>
      </w:r>
    </w:p>
    <w:p w14:paraId="682CE344" w14:textId="77777777" w:rsidR="007538B8" w:rsidRPr="00264B5E" w:rsidRDefault="007538B8" w:rsidP="007538B8">
      <w:pPr>
        <w:spacing w:line="360" w:lineRule="auto"/>
        <w:ind w:firstLine="709"/>
        <w:jc w:val="both"/>
        <w:rPr>
          <w:color w:val="000000"/>
          <w:sz w:val="28"/>
          <w:szCs w:val="28"/>
          <w:lang w:val="ru-UA"/>
        </w:rPr>
      </w:pPr>
      <w:r w:rsidRPr="00264B5E">
        <w:rPr>
          <w:color w:val="000000"/>
          <w:sz w:val="28"/>
          <w:szCs w:val="28"/>
          <w:lang w:val="ru-UA"/>
        </w:rPr>
        <w:t>Організація адміністративної діяльності публічної влади  підруч. для здобувачів вищ. освіти / за заг. ред. В. Я. Настюка. – Харків: Право, 2024. 568 с.</w:t>
      </w:r>
    </w:p>
    <w:p w14:paraId="1D179015" w14:textId="77777777" w:rsidR="007538B8" w:rsidRPr="00264B5E" w:rsidRDefault="007538B8" w:rsidP="007538B8">
      <w:pPr>
        <w:spacing w:line="360" w:lineRule="auto"/>
        <w:ind w:firstLine="709"/>
        <w:jc w:val="both"/>
        <w:rPr>
          <w:color w:val="000000"/>
          <w:sz w:val="28"/>
          <w:szCs w:val="28"/>
          <w:lang w:val="ru-UA"/>
        </w:rPr>
      </w:pPr>
      <w:r w:rsidRPr="00264B5E">
        <w:rPr>
          <w:color w:val="000000"/>
          <w:sz w:val="28"/>
          <w:szCs w:val="28"/>
          <w:lang w:val="ru-UA"/>
        </w:rPr>
        <w:t>Посібник із статті 6 Європейської конвенції з прав людини Право на справедливий суд (кримінально-процесуальний аспект). С. 13,14. URL: https://www.echr.coe.int/Documents/Guide_Art_6_criminal_UKR.pdf</w:t>
      </w:r>
    </w:p>
    <w:p w14:paraId="2BFF2A15" w14:textId="77777777" w:rsidR="007538B8" w:rsidRPr="00264B5E" w:rsidRDefault="007538B8" w:rsidP="007538B8">
      <w:pPr>
        <w:spacing w:line="360" w:lineRule="auto"/>
        <w:ind w:firstLine="709"/>
        <w:jc w:val="both"/>
        <w:rPr>
          <w:color w:val="000000"/>
          <w:sz w:val="28"/>
          <w:szCs w:val="28"/>
          <w:lang w:val="ru-UA"/>
        </w:rPr>
      </w:pPr>
      <w:r w:rsidRPr="00264B5E">
        <w:rPr>
          <w:color w:val="000000"/>
          <w:sz w:val="28"/>
          <w:szCs w:val="28"/>
          <w:lang w:val="ru-UA"/>
        </w:rPr>
        <w:t>Соловйова О.М. Принципи адміністративної відповідальності та проблеми їх практичної реалізації. Юридичний науковий електронний журнал. 2022. № 9. С. 358-366.</w:t>
      </w:r>
    </w:p>
    <w:p w14:paraId="76FE20CC" w14:textId="77777777" w:rsidR="007538B8" w:rsidRPr="00264B5E" w:rsidRDefault="007538B8" w:rsidP="007538B8">
      <w:pPr>
        <w:spacing w:line="360" w:lineRule="auto"/>
        <w:ind w:firstLine="709"/>
        <w:jc w:val="both"/>
        <w:rPr>
          <w:color w:val="000000"/>
          <w:sz w:val="28"/>
          <w:szCs w:val="28"/>
          <w:lang w:val="ru-UA"/>
        </w:rPr>
      </w:pPr>
      <w:r w:rsidRPr="00264B5E">
        <w:rPr>
          <w:color w:val="000000"/>
          <w:sz w:val="28"/>
          <w:szCs w:val="28"/>
          <w:lang w:val="ru-UA"/>
        </w:rPr>
        <w:t xml:space="preserve">Соловйова О. М. Адміністративна відповідальність неповнолітніх: чи потрібні зміни. Юридичний науковий електронний журнал. 2022. № 12. С. 316-322. </w:t>
      </w:r>
    </w:p>
    <w:p w14:paraId="0E3D22A8" w14:textId="77777777" w:rsidR="007538B8" w:rsidRPr="00264B5E" w:rsidRDefault="007538B8" w:rsidP="007538B8">
      <w:pPr>
        <w:spacing w:line="360" w:lineRule="auto"/>
        <w:ind w:firstLine="709"/>
        <w:jc w:val="both"/>
        <w:rPr>
          <w:color w:val="000000"/>
          <w:sz w:val="28"/>
          <w:szCs w:val="28"/>
          <w:lang w:val="ru-UA"/>
        </w:rPr>
      </w:pPr>
      <w:r w:rsidRPr="00264B5E">
        <w:rPr>
          <w:color w:val="000000"/>
          <w:sz w:val="28"/>
          <w:szCs w:val="28"/>
          <w:lang w:val="ru-UA"/>
        </w:rPr>
        <w:t xml:space="preserve">Соловйова О.М., Зима О.Т. Адміністративна відповідальність за вчинення домашнього насильства: проблеми практики «Наука і техніка сьогодні»  (Серія «Педагогіка», Серія «Право», Серія «Економіка»,  Серія «Фізико-математичні науки», Серія «Техніка»). 2023. Випуск № 4(18). С. 83-98. http://perspectives.pp.ua/index.php/nts/issue/archive  </w:t>
      </w:r>
    </w:p>
    <w:p w14:paraId="5A6733C3" w14:textId="77777777" w:rsidR="007538B8" w:rsidRPr="00264B5E" w:rsidRDefault="007538B8" w:rsidP="007538B8">
      <w:pPr>
        <w:spacing w:line="360" w:lineRule="auto"/>
        <w:ind w:firstLine="709"/>
        <w:jc w:val="both"/>
        <w:rPr>
          <w:color w:val="000000"/>
          <w:sz w:val="28"/>
          <w:szCs w:val="28"/>
          <w:lang w:val="ru-UA"/>
        </w:rPr>
      </w:pPr>
      <w:r w:rsidRPr="00264B5E">
        <w:rPr>
          <w:color w:val="000000"/>
          <w:sz w:val="28"/>
          <w:szCs w:val="28"/>
          <w:lang w:val="ru-UA"/>
        </w:rPr>
        <w:t>Федчишин С. А. Про сучасні законодавчі ініціативи щодо запобігання та протидії домашньому насильству в Україні. Науковий вісник Ужгородського національного університету. Серія «Право». 2025. Вип. 92. Ч. 3. С. 394-399.</w:t>
      </w:r>
    </w:p>
    <w:p w14:paraId="4439AA8A" w14:textId="77777777" w:rsidR="007538B8" w:rsidRPr="00264B5E" w:rsidRDefault="007538B8" w:rsidP="007538B8">
      <w:pPr>
        <w:spacing w:line="360" w:lineRule="auto"/>
        <w:ind w:firstLine="709"/>
        <w:jc w:val="both"/>
        <w:rPr>
          <w:color w:val="000000"/>
          <w:sz w:val="28"/>
          <w:szCs w:val="28"/>
          <w:lang w:val="ru-UA"/>
        </w:rPr>
      </w:pPr>
      <w:r w:rsidRPr="00264B5E">
        <w:rPr>
          <w:color w:val="000000"/>
          <w:sz w:val="28"/>
          <w:szCs w:val="28"/>
          <w:lang w:val="ru-UA"/>
        </w:rPr>
        <w:t>Шаповал Р. В., Богуцький В. В., Григоренко Є. І., Мех Ю. В. Оборона, військове управління та юридична відповідальність: загальнотеоретичний аспект: монографія. Харків: Юрайт, 2024. 380 с.</w:t>
      </w:r>
    </w:p>
    <w:p w14:paraId="73503CC8" w14:textId="77777777" w:rsidR="007538B8" w:rsidRPr="00264B5E" w:rsidRDefault="007538B8" w:rsidP="007538B8">
      <w:pPr>
        <w:spacing w:line="360" w:lineRule="auto"/>
        <w:ind w:firstLine="709"/>
        <w:jc w:val="both"/>
        <w:rPr>
          <w:color w:val="000000"/>
          <w:sz w:val="28"/>
          <w:szCs w:val="28"/>
          <w:lang w:val="ru-UA"/>
        </w:rPr>
      </w:pPr>
      <w:r w:rsidRPr="00264B5E">
        <w:rPr>
          <w:color w:val="000000"/>
          <w:sz w:val="28"/>
          <w:szCs w:val="28"/>
          <w:lang w:val="ru-UA"/>
        </w:rPr>
        <w:t>Шевчук  О. М.  Мета адміністративного проступку. // Велика Українська Юридична Енциклопедія у 20 томах.  Т.5. / ред.  Ю.П. Битяк (голова) та ін. Нац. акад. прав. наук України; Ін-т держави і права ім. В.М. Корецького НАН  України; Нац. юрид. ун-т ім. Ярослава  Мудрого. 2020. 960 с. С. 481‒ 483.</w:t>
      </w:r>
    </w:p>
    <w:p w14:paraId="6838BDE3" w14:textId="77777777" w:rsidR="007538B8" w:rsidRPr="00264B5E" w:rsidRDefault="007538B8" w:rsidP="007538B8">
      <w:pPr>
        <w:spacing w:line="360" w:lineRule="auto"/>
        <w:ind w:firstLine="709"/>
        <w:jc w:val="both"/>
        <w:rPr>
          <w:color w:val="000000"/>
          <w:sz w:val="28"/>
          <w:szCs w:val="28"/>
          <w:lang w:val="ru-UA"/>
        </w:rPr>
      </w:pPr>
      <w:r w:rsidRPr="00264B5E">
        <w:rPr>
          <w:color w:val="000000"/>
          <w:sz w:val="28"/>
          <w:szCs w:val="28"/>
          <w:lang w:val="ru-UA"/>
        </w:rPr>
        <w:lastRenderedPageBreak/>
        <w:t xml:space="preserve">Шевчук, О. М.,  Зуй В. В. Порушення митних правил  як підстава адміністративної відповідальності. Актуальні проблеми держави і права.  2024. № 102. С.133-139. </w:t>
      </w:r>
    </w:p>
    <w:p w14:paraId="63D9A99F" w14:textId="77777777" w:rsidR="007538B8" w:rsidRPr="00264B5E" w:rsidRDefault="007538B8" w:rsidP="007538B8">
      <w:pPr>
        <w:spacing w:line="360" w:lineRule="auto"/>
        <w:ind w:firstLine="709"/>
        <w:jc w:val="both"/>
        <w:rPr>
          <w:color w:val="000000"/>
          <w:sz w:val="28"/>
          <w:szCs w:val="28"/>
          <w:lang w:val="ru-UA"/>
        </w:rPr>
      </w:pPr>
      <w:r w:rsidRPr="00264B5E">
        <w:rPr>
          <w:color w:val="000000"/>
          <w:sz w:val="28"/>
          <w:szCs w:val="28"/>
          <w:lang w:val="ru-UA"/>
        </w:rPr>
        <w:t xml:space="preserve">Шевчук О. М., Карпенко М.В. Докази  та доказування в адміністративних справах у сфері протидії наркозлочинності. Вчені записки ТНУ імені В.І. Вернадського. Серія: юридичні науки. 2025.  Том 36 (75).  № 2. С.157-162.  </w:t>
      </w:r>
    </w:p>
    <w:p w14:paraId="304D11C7" w14:textId="77777777" w:rsidR="007538B8" w:rsidRPr="00264B5E" w:rsidRDefault="007538B8" w:rsidP="007538B8">
      <w:pPr>
        <w:spacing w:line="360" w:lineRule="auto"/>
        <w:ind w:firstLine="709"/>
        <w:jc w:val="both"/>
        <w:rPr>
          <w:color w:val="000000"/>
          <w:sz w:val="28"/>
          <w:szCs w:val="28"/>
          <w:lang w:val="ru-UA"/>
        </w:rPr>
      </w:pPr>
      <w:r w:rsidRPr="00264B5E">
        <w:rPr>
          <w:color w:val="000000"/>
          <w:sz w:val="28"/>
          <w:szCs w:val="28"/>
          <w:lang w:val="ru-UA"/>
        </w:rPr>
        <w:t>Haraschuk, V., Matyukhina, N., Zui, V., &amp; Ihnatchenko, I. (2021). Revisiting the development of the institute of administrative liability of Ukraine in the light of changes in the model for the classification of criminal offences. Journal of Legal, Ethical and Regulatory Issues, 24(S5), 1–11.https://www.abacademies.org/articles/Revisiting-the-development-of-the-institute-of-administrative-1544-0044-24-S5-1069.pdf</w:t>
      </w:r>
    </w:p>
    <w:p w14:paraId="17AFD10B" w14:textId="77777777" w:rsidR="007538B8" w:rsidRPr="007F2049" w:rsidRDefault="007538B8" w:rsidP="007538B8">
      <w:pPr>
        <w:spacing w:line="360" w:lineRule="auto"/>
        <w:ind w:firstLine="709"/>
        <w:jc w:val="both"/>
        <w:rPr>
          <w:color w:val="000000"/>
          <w:sz w:val="28"/>
          <w:szCs w:val="28"/>
        </w:rPr>
      </w:pPr>
      <w:r w:rsidRPr="00264B5E">
        <w:rPr>
          <w:color w:val="000000"/>
          <w:sz w:val="28"/>
          <w:szCs w:val="28"/>
          <w:lang w:val="ru-UA"/>
        </w:rPr>
        <w:t>Shevchuk O. Administrative and legal means of protecting citizens of Ukraine in public administration. Human rights and public governance in modern conditions: Scientific monograph.Riga, Latvia: «Baltija Publishing», 2023. P. 516-521.</w:t>
      </w:r>
    </w:p>
    <w:p w14:paraId="4EF34CFD" w14:textId="77777777" w:rsidR="007538B8" w:rsidRPr="007F2049" w:rsidRDefault="007538B8" w:rsidP="007538B8">
      <w:pPr>
        <w:pStyle w:val="af3"/>
        <w:spacing w:before="0" w:beforeAutospacing="0" w:after="0" w:afterAutospacing="0" w:line="360" w:lineRule="auto"/>
        <w:ind w:firstLine="709"/>
        <w:jc w:val="center"/>
        <w:rPr>
          <w:color w:val="000000"/>
          <w:sz w:val="28"/>
          <w:szCs w:val="28"/>
        </w:rPr>
      </w:pPr>
      <w:r w:rsidRPr="007F2049">
        <w:rPr>
          <w:i/>
          <w:iCs/>
          <w:color w:val="000000"/>
          <w:sz w:val="28"/>
          <w:szCs w:val="28"/>
        </w:rPr>
        <w:t>Додаткова література</w:t>
      </w:r>
    </w:p>
    <w:p w14:paraId="66DD7660" w14:textId="77777777" w:rsidR="007538B8" w:rsidRPr="008216A7" w:rsidRDefault="007538B8" w:rsidP="007538B8">
      <w:pPr>
        <w:spacing w:line="360" w:lineRule="auto"/>
        <w:ind w:firstLine="709"/>
        <w:jc w:val="both"/>
        <w:rPr>
          <w:color w:val="000000"/>
          <w:sz w:val="28"/>
          <w:szCs w:val="28"/>
          <w:lang w:val="ru-UA"/>
        </w:rPr>
      </w:pPr>
      <w:r w:rsidRPr="008216A7">
        <w:rPr>
          <w:color w:val="000000"/>
          <w:sz w:val="28"/>
          <w:szCs w:val="28"/>
          <w:lang w:val="ru-UA"/>
        </w:rPr>
        <w:t>Адміністративно-юрисдикційна діяльність Національної поліції України : навч. посіб. За заг. ред. О. І. Безпалової ; [О. В. Джафарова, С. О. Шатрава, К. Л. Бугайчук та ін. ; передм. О. І. Безпалової] ; МВС України, Харків. нац. ун-т внутр. справ. Харків : ХНУВС, 2020. 466 с.</w:t>
      </w:r>
    </w:p>
    <w:p w14:paraId="5913335D" w14:textId="77777777" w:rsidR="007538B8" w:rsidRPr="008216A7" w:rsidRDefault="007538B8" w:rsidP="007538B8">
      <w:pPr>
        <w:spacing w:line="360" w:lineRule="auto"/>
        <w:ind w:firstLine="709"/>
        <w:jc w:val="both"/>
        <w:rPr>
          <w:color w:val="000000"/>
          <w:sz w:val="28"/>
          <w:szCs w:val="28"/>
          <w:lang w:val="ru-UA"/>
        </w:rPr>
      </w:pPr>
      <w:r w:rsidRPr="008216A7">
        <w:rPr>
          <w:color w:val="000000"/>
          <w:sz w:val="28"/>
          <w:szCs w:val="28"/>
          <w:lang w:val="ru-UA"/>
        </w:rPr>
        <w:t>Адміністративне деліктне законодавство: зарубіжний досвід та пропозиції реформування в Україні / авт.-упоряд. О. А. Банчук. Київ : Книги для бізнесу, 2007. 912 с.</w:t>
      </w:r>
    </w:p>
    <w:p w14:paraId="50A6659A" w14:textId="77777777" w:rsidR="007538B8" w:rsidRPr="008216A7" w:rsidRDefault="007538B8" w:rsidP="007538B8">
      <w:pPr>
        <w:spacing w:line="360" w:lineRule="auto"/>
        <w:ind w:firstLine="709"/>
        <w:jc w:val="both"/>
        <w:rPr>
          <w:color w:val="000000"/>
          <w:sz w:val="28"/>
          <w:szCs w:val="28"/>
          <w:lang w:val="ru-UA"/>
        </w:rPr>
      </w:pPr>
      <w:r w:rsidRPr="008216A7">
        <w:rPr>
          <w:color w:val="000000"/>
          <w:sz w:val="28"/>
          <w:szCs w:val="28"/>
          <w:lang w:val="ru-UA"/>
        </w:rPr>
        <w:t>Адміністративно-правове забезпечення функціонування сектору безпеки України: монографія за заг. наук. ред. д-ра юрид. наук, проф., чл.-кор. НАПрН України В. Я. Настюка. Х.: «Мадрид», 2017. 610 с.</w:t>
      </w:r>
    </w:p>
    <w:p w14:paraId="1A94B797" w14:textId="77777777" w:rsidR="007538B8" w:rsidRPr="008216A7" w:rsidRDefault="007538B8" w:rsidP="007538B8">
      <w:pPr>
        <w:spacing w:line="360" w:lineRule="auto"/>
        <w:ind w:firstLine="709"/>
        <w:jc w:val="both"/>
        <w:rPr>
          <w:color w:val="000000"/>
          <w:sz w:val="28"/>
          <w:szCs w:val="28"/>
          <w:lang w:val="ru-UA"/>
        </w:rPr>
      </w:pPr>
      <w:r w:rsidRPr="008216A7">
        <w:rPr>
          <w:color w:val="000000"/>
          <w:sz w:val="28"/>
          <w:szCs w:val="28"/>
          <w:lang w:val="ru-UA"/>
        </w:rPr>
        <w:t xml:space="preserve">Балакарєва І. М. Призначення адміністративних судів в світлі проєкту Кодексу України про адміністративні проступки. Оновлення адміністративно-деліктного законодавства в Україні: актуальні ідеї та їх обговорення: збірник тез за матеріалами панельної дискусії VII Харківського міжнародного юридичного </w:t>
      </w:r>
      <w:r w:rsidRPr="008216A7">
        <w:rPr>
          <w:color w:val="000000"/>
          <w:sz w:val="28"/>
          <w:szCs w:val="28"/>
          <w:lang w:val="ru-UA"/>
        </w:rPr>
        <w:lastRenderedPageBreak/>
        <w:t>форуму (Харків, 26 вересня 2023 р.). Харків: Нац. юрид. ун-т ім. Ярослава Мудрого. 2023. С. 10-15. URL: https://nauka.nlu.edu.ua/nauka/download/zbirniki_konf/26.09.2023.pdf.</w:t>
      </w:r>
    </w:p>
    <w:p w14:paraId="5653CBE2" w14:textId="77777777" w:rsidR="007538B8" w:rsidRPr="008216A7" w:rsidRDefault="007538B8" w:rsidP="007538B8">
      <w:pPr>
        <w:spacing w:line="360" w:lineRule="auto"/>
        <w:ind w:firstLine="709"/>
        <w:jc w:val="both"/>
        <w:rPr>
          <w:color w:val="000000"/>
          <w:sz w:val="28"/>
          <w:szCs w:val="28"/>
          <w:lang w:val="ru-UA"/>
        </w:rPr>
      </w:pPr>
      <w:r w:rsidRPr="008216A7">
        <w:rPr>
          <w:color w:val="000000"/>
          <w:sz w:val="28"/>
          <w:szCs w:val="28"/>
          <w:lang w:val="ru-UA"/>
        </w:rPr>
        <w:t xml:space="preserve">Братковський В.М. Адміністративна відповідальність за порушення законодавства про мобілізаційну підготовку та мобілізацію : монографія. Львів : Галицька видавнича спілка, 2020. 204 с. </w:t>
      </w:r>
    </w:p>
    <w:p w14:paraId="67C1877F" w14:textId="77777777" w:rsidR="007538B8" w:rsidRPr="008216A7" w:rsidRDefault="007538B8" w:rsidP="007538B8">
      <w:pPr>
        <w:spacing w:line="360" w:lineRule="auto"/>
        <w:ind w:firstLine="709"/>
        <w:jc w:val="both"/>
        <w:rPr>
          <w:color w:val="000000"/>
          <w:sz w:val="28"/>
          <w:szCs w:val="28"/>
          <w:lang w:val="ru-UA"/>
        </w:rPr>
      </w:pPr>
      <w:r w:rsidRPr="008216A7">
        <w:rPr>
          <w:color w:val="000000"/>
          <w:sz w:val="28"/>
          <w:szCs w:val="28"/>
          <w:lang w:val="ru-UA"/>
        </w:rPr>
        <w:t>Галунько В. Діхтієвський П., Берлач А. та ін. Адміністративне право та адміністративний процес.Повний курс: підручник: видання пʼяте. / за заг. ред. В. Фелика, В. Галунька. Київ, 2025. 992 с.</w:t>
      </w:r>
    </w:p>
    <w:p w14:paraId="067810A5" w14:textId="77777777" w:rsidR="007538B8" w:rsidRPr="008216A7" w:rsidRDefault="007538B8" w:rsidP="007538B8">
      <w:pPr>
        <w:spacing w:line="360" w:lineRule="auto"/>
        <w:ind w:firstLine="709"/>
        <w:jc w:val="both"/>
        <w:rPr>
          <w:color w:val="000000"/>
          <w:sz w:val="28"/>
          <w:szCs w:val="28"/>
          <w:lang w:val="ru-UA"/>
        </w:rPr>
      </w:pPr>
      <w:r w:rsidRPr="008216A7">
        <w:rPr>
          <w:color w:val="000000"/>
          <w:sz w:val="28"/>
          <w:szCs w:val="28"/>
          <w:lang w:val="ru-UA"/>
        </w:rPr>
        <w:t xml:space="preserve">Герасименко О.О. Теоретичні засади визначення підстав адміністративної відповідальності. Juris Europensis Scientia. 2021. Вип. 2. С. 70– 74. </w:t>
      </w:r>
    </w:p>
    <w:p w14:paraId="472346EF" w14:textId="77777777" w:rsidR="007538B8" w:rsidRPr="008216A7" w:rsidRDefault="007538B8" w:rsidP="007538B8">
      <w:pPr>
        <w:spacing w:line="360" w:lineRule="auto"/>
        <w:ind w:firstLine="709"/>
        <w:jc w:val="both"/>
        <w:rPr>
          <w:color w:val="000000"/>
          <w:sz w:val="28"/>
          <w:szCs w:val="28"/>
          <w:lang w:val="ru-UA"/>
        </w:rPr>
      </w:pPr>
      <w:r w:rsidRPr="008216A7">
        <w:rPr>
          <w:color w:val="000000"/>
          <w:sz w:val="28"/>
          <w:szCs w:val="28"/>
          <w:lang w:val="ru-UA"/>
        </w:rPr>
        <w:t>Ковтун М. С. Окремі питання реалізації провадження в справах про адміністративні правопорушення, пов’язані з корупцією // Правова політика України: історія та сучасність : матеріали VI Всеукраїнського науково-практичного семінару (м. Житомир, 9–10 жовтня 2025 року). – Ж. : Житомирська політехніка, 2025.  236 с. С.30-33. URL: https://conf.ztu.edu.ua/wp-content/uploads/2025/10/zmist.pdf.</w:t>
      </w:r>
    </w:p>
    <w:p w14:paraId="2F65131F" w14:textId="77777777" w:rsidR="007538B8" w:rsidRPr="008216A7" w:rsidRDefault="007538B8" w:rsidP="007538B8">
      <w:pPr>
        <w:spacing w:line="360" w:lineRule="auto"/>
        <w:ind w:firstLine="709"/>
        <w:jc w:val="both"/>
        <w:rPr>
          <w:color w:val="000000"/>
          <w:sz w:val="28"/>
          <w:szCs w:val="28"/>
          <w:lang w:val="ru-UA"/>
        </w:rPr>
      </w:pPr>
      <w:r w:rsidRPr="008216A7">
        <w:rPr>
          <w:color w:val="000000"/>
          <w:sz w:val="28"/>
          <w:szCs w:val="28"/>
          <w:lang w:val="ru-UA"/>
        </w:rPr>
        <w:t>Комзюк А. Т., Салманова О. Ю., Гусаров С. М. Адміністративна відповідальність в Україні : навч. посіб. /Комзюк, А. Т., Салманова, О. Ю., Гусаров, С. М. ; МВС України, Харк. нац. ун-т внутр. справ; [за заг. ред. А. Т. Комзюка]. 3-є вид., Харк. нац. ун-т внутр. справ ; [за заг. ред. А. Т. Комзюка]. перероб. і доп.  Харків : Факт, 2025. 260 с.</w:t>
      </w:r>
    </w:p>
    <w:p w14:paraId="539B4D00" w14:textId="77777777" w:rsidR="007538B8" w:rsidRPr="008216A7" w:rsidRDefault="007538B8" w:rsidP="007538B8">
      <w:pPr>
        <w:spacing w:line="360" w:lineRule="auto"/>
        <w:ind w:firstLine="709"/>
        <w:jc w:val="both"/>
        <w:rPr>
          <w:color w:val="000000"/>
          <w:sz w:val="28"/>
          <w:szCs w:val="28"/>
          <w:lang w:val="ru-UA"/>
        </w:rPr>
      </w:pPr>
      <w:r w:rsidRPr="008216A7">
        <w:rPr>
          <w:color w:val="000000"/>
          <w:sz w:val="28"/>
          <w:szCs w:val="28"/>
          <w:lang w:val="ru-UA"/>
        </w:rPr>
        <w:t>Колпаков В. К. Адміністративно-деліктний правовий феномен : монографія. Київ : Юрінком Інтер, 2004. 528 с.</w:t>
      </w:r>
    </w:p>
    <w:p w14:paraId="07E5D072" w14:textId="77777777" w:rsidR="007538B8" w:rsidRPr="008216A7" w:rsidRDefault="007538B8" w:rsidP="007538B8">
      <w:pPr>
        <w:spacing w:line="360" w:lineRule="auto"/>
        <w:ind w:firstLine="709"/>
        <w:jc w:val="both"/>
        <w:rPr>
          <w:color w:val="000000"/>
          <w:sz w:val="28"/>
          <w:szCs w:val="28"/>
          <w:lang w:val="ru-UA"/>
        </w:rPr>
      </w:pPr>
      <w:r w:rsidRPr="008216A7">
        <w:rPr>
          <w:color w:val="000000"/>
          <w:sz w:val="28"/>
          <w:szCs w:val="28"/>
          <w:lang w:val="ru-UA"/>
        </w:rPr>
        <w:t xml:space="preserve">Мирошнікова А.Є., Шевчук О. М.,  Соловйова О.М. Консультативні процедури у митній сфері. Аналітично-порівняльне правознавство. 2025.  Випуск № 04, частина 2. С. 274-278.  </w:t>
      </w:r>
    </w:p>
    <w:p w14:paraId="167A57EB" w14:textId="77777777" w:rsidR="007538B8" w:rsidRPr="008216A7" w:rsidRDefault="007538B8" w:rsidP="007538B8">
      <w:pPr>
        <w:spacing w:line="360" w:lineRule="auto"/>
        <w:ind w:firstLine="709"/>
        <w:jc w:val="both"/>
        <w:rPr>
          <w:color w:val="000000"/>
          <w:sz w:val="28"/>
          <w:szCs w:val="28"/>
          <w:lang w:val="ru-UA"/>
        </w:rPr>
      </w:pPr>
      <w:r w:rsidRPr="008216A7">
        <w:rPr>
          <w:color w:val="000000"/>
          <w:sz w:val="28"/>
          <w:szCs w:val="28"/>
          <w:lang w:val="ru-UA"/>
        </w:rPr>
        <w:t>Панасюк О. В. Адміністративно-деліктне право України: теоретичні питання розвитку та реформування : монографія. Харків : ФОП Панов, 2020. 549 с.</w:t>
      </w:r>
    </w:p>
    <w:p w14:paraId="6E8B962E" w14:textId="77777777" w:rsidR="007538B8" w:rsidRPr="008216A7" w:rsidRDefault="007538B8" w:rsidP="007538B8">
      <w:pPr>
        <w:spacing w:line="360" w:lineRule="auto"/>
        <w:ind w:firstLine="709"/>
        <w:jc w:val="both"/>
        <w:rPr>
          <w:color w:val="000000"/>
          <w:sz w:val="28"/>
          <w:szCs w:val="28"/>
          <w:lang w:val="ru-UA"/>
        </w:rPr>
      </w:pPr>
      <w:r w:rsidRPr="008216A7">
        <w:rPr>
          <w:color w:val="000000"/>
          <w:sz w:val="28"/>
          <w:szCs w:val="28"/>
          <w:lang w:val="ru-UA"/>
        </w:rPr>
        <w:lastRenderedPageBreak/>
        <w:t>Панасюк О. В. Джерела адміністративно-деліктного права України: становлення та сучасний стан. Юридичний вісник. 2020. № 3. С. 112–119. URL: https://dspace.univd.edu.ua/server/api/core/bitstreams/25608033-fe1d-42c5-8929-d938b7e3c24a/content</w:t>
      </w:r>
    </w:p>
    <w:p w14:paraId="7C0D4B4F" w14:textId="77777777" w:rsidR="007538B8" w:rsidRPr="008216A7" w:rsidRDefault="007538B8" w:rsidP="007538B8">
      <w:pPr>
        <w:spacing w:line="360" w:lineRule="auto"/>
        <w:ind w:firstLine="709"/>
        <w:jc w:val="both"/>
        <w:rPr>
          <w:color w:val="000000"/>
          <w:sz w:val="28"/>
          <w:szCs w:val="28"/>
          <w:lang w:val="ru-UA"/>
        </w:rPr>
      </w:pPr>
      <w:r w:rsidRPr="008216A7">
        <w:rPr>
          <w:color w:val="000000"/>
          <w:sz w:val="28"/>
          <w:szCs w:val="28"/>
          <w:lang w:val="ru-UA"/>
        </w:rPr>
        <w:t xml:space="preserve">Провадження в справах про адміністративні правопорушення у сфері охорони здоров’я: навч. посіб. / Б. О. Логвиненко. Дніпро: Видавець Біла К. О., 2020. 106 с. </w:t>
      </w:r>
    </w:p>
    <w:p w14:paraId="250F056B" w14:textId="77777777" w:rsidR="007538B8" w:rsidRPr="008216A7" w:rsidRDefault="007538B8" w:rsidP="007538B8">
      <w:pPr>
        <w:spacing w:line="360" w:lineRule="auto"/>
        <w:ind w:firstLine="709"/>
        <w:jc w:val="both"/>
        <w:rPr>
          <w:color w:val="000000"/>
          <w:sz w:val="28"/>
          <w:szCs w:val="28"/>
          <w:lang w:val="ru-UA"/>
        </w:rPr>
      </w:pPr>
      <w:r w:rsidRPr="008216A7">
        <w:rPr>
          <w:color w:val="000000"/>
          <w:sz w:val="28"/>
          <w:szCs w:val="28"/>
          <w:lang w:val="ru-UA"/>
        </w:rPr>
        <w:t>Соловйова О.М. Адміністративна деліктоздатність. Велика українська юридична енциклопедія : у 20 т. Т. 5 : Адміністративне право /редкол.: Ю.П. Битяк (голова) та ін. ; Нац. акад. прав. наук України; Ін-т держави і права ім. В.М. Корецького НАН України ; Нац. юрид. ун-т ім. Ярослава Мудрого. 2020. С. 9-11.</w:t>
      </w:r>
    </w:p>
    <w:p w14:paraId="4C4FAD1E" w14:textId="77777777" w:rsidR="007538B8" w:rsidRPr="008216A7" w:rsidRDefault="007538B8" w:rsidP="007538B8">
      <w:pPr>
        <w:spacing w:line="360" w:lineRule="auto"/>
        <w:ind w:firstLine="709"/>
        <w:jc w:val="both"/>
        <w:rPr>
          <w:color w:val="000000"/>
          <w:sz w:val="28"/>
          <w:szCs w:val="28"/>
          <w:lang w:val="ru-UA"/>
        </w:rPr>
      </w:pPr>
      <w:r w:rsidRPr="008216A7">
        <w:rPr>
          <w:color w:val="000000"/>
          <w:sz w:val="28"/>
          <w:szCs w:val="28"/>
          <w:lang w:val="ru-UA"/>
        </w:rPr>
        <w:t>Федчишин С. А., Спасенко В. О. Адміністративні проступки проти порядку управління у сфері функціонування публічної служби: до аналізу ініціатив щодо виокремлення у проекті Кодексу України про адміністративні проступки. Оновлення адміністративно-деліктного законодавства в Україні: актуальні ідеї та їх обговорення: зб. тез за матеріалами панельної дискусії VII Міжнарод. юрид. форуму (м. Харків, 26 верес. 2023 р.). Харків: НЮУ імені Ярослава Мудрого, 2023. С. 75-80.</w:t>
      </w:r>
    </w:p>
    <w:p w14:paraId="27B12A2C" w14:textId="77777777" w:rsidR="007538B8" w:rsidRPr="008216A7" w:rsidRDefault="007538B8" w:rsidP="007538B8">
      <w:pPr>
        <w:spacing w:line="360" w:lineRule="auto"/>
        <w:ind w:firstLine="709"/>
        <w:jc w:val="both"/>
        <w:rPr>
          <w:color w:val="000000"/>
          <w:sz w:val="28"/>
          <w:szCs w:val="28"/>
          <w:lang w:val="ru-UA"/>
        </w:rPr>
      </w:pPr>
      <w:r w:rsidRPr="008216A7">
        <w:rPr>
          <w:color w:val="000000"/>
          <w:sz w:val="28"/>
          <w:szCs w:val="28"/>
          <w:lang w:val="ru-UA"/>
        </w:rPr>
        <w:t xml:space="preserve">Шевчук О. М. Моральна шкода. // Велика Українська Юридична Енциклопедія у 20 томах. Т.5. / ред.  Ю.П. Битяк (голова) та ін. Нац. акад. прав. наук України; Ін-т держави і права ім. В.М. Корецького НАН  України; Нац. юрид. ун-т ім. Ярослава  Мудрого. 2020. 960 с С.542‒544. ( у співавт.) </w:t>
      </w:r>
    </w:p>
    <w:p w14:paraId="52AB9E65" w14:textId="77777777" w:rsidR="007538B8" w:rsidRPr="008216A7" w:rsidRDefault="007538B8" w:rsidP="007538B8">
      <w:pPr>
        <w:spacing w:line="360" w:lineRule="auto"/>
        <w:ind w:firstLine="709"/>
        <w:jc w:val="both"/>
        <w:rPr>
          <w:color w:val="000000"/>
          <w:sz w:val="28"/>
          <w:szCs w:val="28"/>
          <w:lang w:val="ru-UA"/>
        </w:rPr>
      </w:pPr>
      <w:r w:rsidRPr="008216A7">
        <w:rPr>
          <w:color w:val="000000"/>
          <w:sz w:val="28"/>
          <w:szCs w:val="28"/>
          <w:lang w:val="ru-UA"/>
        </w:rPr>
        <w:t xml:space="preserve">Шевчук О. М. Сектор безпеки України як об’єкт публічного адміністрування. Підприємство, господарство і право. 2021. № 2 С.138‒ 142.  </w:t>
      </w:r>
    </w:p>
    <w:p w14:paraId="1CE85C50" w14:textId="77777777" w:rsidR="007538B8" w:rsidRPr="008216A7" w:rsidRDefault="007538B8" w:rsidP="007538B8">
      <w:pPr>
        <w:spacing w:line="360" w:lineRule="auto"/>
        <w:ind w:firstLine="709"/>
        <w:jc w:val="both"/>
        <w:rPr>
          <w:color w:val="000000"/>
          <w:sz w:val="28"/>
          <w:szCs w:val="28"/>
          <w:lang w:val="ru-UA"/>
        </w:rPr>
      </w:pPr>
      <w:r w:rsidRPr="008216A7">
        <w:rPr>
          <w:color w:val="000000"/>
          <w:sz w:val="28"/>
          <w:szCs w:val="28"/>
          <w:lang w:val="ru-UA"/>
        </w:rPr>
        <w:t>Шевчук  О. М. Матеріальна  відповідальність публічних службовців. // Велика Українська Юридична Енциклопедія у 20 томах.  Т.5. / ред.  Ю.П. Битяк (голова) та ін. Нац. акад. прав. наук України; Ін-т держави і права ім. В.М. Корецького НАН  України; Нац. юрид. ун-т ім. Ярослава  Мудрого. 2020. 960 с. С.476‒ 478.</w:t>
      </w:r>
    </w:p>
    <w:p w14:paraId="192A37D1" w14:textId="77777777" w:rsidR="007538B8" w:rsidRPr="008216A7" w:rsidRDefault="007538B8" w:rsidP="007538B8">
      <w:pPr>
        <w:spacing w:line="360" w:lineRule="auto"/>
        <w:ind w:firstLine="709"/>
        <w:jc w:val="both"/>
        <w:rPr>
          <w:color w:val="000000"/>
          <w:sz w:val="28"/>
          <w:szCs w:val="28"/>
          <w:lang w:val="ru-UA"/>
        </w:rPr>
      </w:pPr>
      <w:r w:rsidRPr="008216A7">
        <w:rPr>
          <w:color w:val="000000"/>
          <w:sz w:val="28"/>
          <w:szCs w:val="28"/>
          <w:lang w:val="ru-UA"/>
        </w:rPr>
        <w:lastRenderedPageBreak/>
        <w:t xml:space="preserve">Kovtun M., Kovtun V. Declaration as a Tool for Preventing and Combating Corruption and Ukraine’s Experience in its Use under Martial Law. Reality of Politics. Quarterly 2024, No. (4)30. Poland, Toruń, 2024. P. 54-70. </w:t>
      </w:r>
    </w:p>
    <w:p w14:paraId="03ABFCBC" w14:textId="77777777" w:rsidR="007538B8" w:rsidRPr="007F2049" w:rsidRDefault="007538B8" w:rsidP="007538B8">
      <w:pPr>
        <w:spacing w:line="360" w:lineRule="auto"/>
        <w:ind w:firstLine="709"/>
        <w:jc w:val="both"/>
      </w:pPr>
      <w:r w:rsidRPr="008216A7">
        <w:rPr>
          <w:color w:val="000000"/>
          <w:sz w:val="28"/>
          <w:szCs w:val="28"/>
          <w:lang w:val="ru-UA"/>
        </w:rPr>
        <w:t>Novikovas A., Fedchyshyn S., Kovtun M. Conflict of interest in public service and restrictions for post-public servants in Ukraine and Lithuania. International Comparative Jurisprudence Vol. 11 No. 2 (2025).  p. 284-306. URL: https://ojs.mruni.eu/ojs/international-comparative-jurisprudence/article/view/9181.</w:t>
      </w:r>
    </w:p>
    <w:p w14:paraId="093406CD" w14:textId="77777777" w:rsidR="007F5A56" w:rsidRDefault="007F5A56" w:rsidP="007F5A56"/>
    <w:p w14:paraId="20A8F8C8" w14:textId="77777777" w:rsidR="008313C5" w:rsidRPr="009D0AE5" w:rsidRDefault="008313C5" w:rsidP="00F274A3">
      <w:pPr>
        <w:spacing w:line="360" w:lineRule="auto"/>
        <w:ind w:firstLine="709"/>
        <w:jc w:val="center"/>
        <w:rPr>
          <w:i/>
          <w:sz w:val="28"/>
          <w:szCs w:val="28"/>
        </w:rPr>
      </w:pPr>
      <w:r w:rsidRPr="009D0AE5">
        <w:rPr>
          <w:i/>
          <w:sz w:val="28"/>
          <w:szCs w:val="28"/>
        </w:rPr>
        <w:t>Інтернет-ресурси:</w:t>
      </w:r>
    </w:p>
    <w:p w14:paraId="0D5CE541" w14:textId="62AA9147" w:rsidR="00CA6145" w:rsidRPr="009D0AE5" w:rsidRDefault="00CA6145" w:rsidP="00CA6145">
      <w:pPr>
        <w:spacing w:line="360" w:lineRule="auto"/>
        <w:ind w:firstLine="709"/>
        <w:jc w:val="both"/>
        <w:rPr>
          <w:sz w:val="28"/>
          <w:szCs w:val="28"/>
        </w:rPr>
      </w:pPr>
      <w:r w:rsidRPr="009D0AE5">
        <w:rPr>
          <w:sz w:val="28"/>
          <w:szCs w:val="28"/>
        </w:rPr>
        <w:t>Офіційний веб-портал Верховної Ради України</w:t>
      </w:r>
      <w:r w:rsidR="0019270F">
        <w:rPr>
          <w:sz w:val="28"/>
          <w:szCs w:val="28"/>
        </w:rPr>
        <w:t xml:space="preserve"> – </w:t>
      </w:r>
      <w:r w:rsidRPr="009D0AE5">
        <w:rPr>
          <w:sz w:val="28"/>
          <w:szCs w:val="28"/>
        </w:rPr>
        <w:t xml:space="preserve"> URL: </w:t>
      </w:r>
      <w:hyperlink r:id="rId54" w:history="1">
        <w:r w:rsidRPr="009D0AE5">
          <w:rPr>
            <w:rStyle w:val="ab"/>
            <w:color w:val="auto"/>
            <w:sz w:val="28"/>
            <w:szCs w:val="28"/>
            <w:u w:val="none"/>
          </w:rPr>
          <w:t>http://rada.gov.ua/</w:t>
        </w:r>
      </w:hyperlink>
    </w:p>
    <w:p w14:paraId="3FD3A4DD" w14:textId="505B7C0F" w:rsidR="00CA6145" w:rsidRPr="009D0AE5" w:rsidRDefault="00CA6145" w:rsidP="00CA6145">
      <w:pPr>
        <w:spacing w:line="360" w:lineRule="auto"/>
        <w:ind w:firstLine="709"/>
        <w:jc w:val="both"/>
        <w:rPr>
          <w:spacing w:val="-10"/>
          <w:sz w:val="28"/>
          <w:szCs w:val="28"/>
        </w:rPr>
      </w:pPr>
      <w:r w:rsidRPr="009D0AE5">
        <w:rPr>
          <w:spacing w:val="-10"/>
          <w:sz w:val="28"/>
          <w:szCs w:val="28"/>
        </w:rPr>
        <w:t>Офіційний веб-портал Президента України</w:t>
      </w:r>
      <w:r w:rsidR="0019270F">
        <w:rPr>
          <w:spacing w:val="-10"/>
          <w:sz w:val="28"/>
          <w:szCs w:val="28"/>
        </w:rPr>
        <w:t xml:space="preserve"> </w:t>
      </w:r>
      <w:r w:rsidR="0019270F">
        <w:rPr>
          <w:sz w:val="28"/>
          <w:szCs w:val="28"/>
        </w:rPr>
        <w:t xml:space="preserve">– </w:t>
      </w:r>
      <w:r w:rsidRPr="009D0AE5">
        <w:rPr>
          <w:spacing w:val="-10"/>
          <w:sz w:val="28"/>
          <w:szCs w:val="28"/>
        </w:rPr>
        <w:t xml:space="preserve"> URL:  </w:t>
      </w:r>
      <w:hyperlink r:id="rId55" w:history="1">
        <w:r w:rsidRPr="009D0AE5">
          <w:rPr>
            <w:rStyle w:val="ab"/>
            <w:color w:val="auto"/>
            <w:spacing w:val="-10"/>
            <w:sz w:val="28"/>
            <w:szCs w:val="28"/>
            <w:u w:val="none"/>
          </w:rPr>
          <w:t>http://www.president.gov.ua</w:t>
        </w:r>
      </w:hyperlink>
    </w:p>
    <w:p w14:paraId="3568793E" w14:textId="0BDAC815" w:rsidR="00CA6145" w:rsidRPr="009D0AE5" w:rsidRDefault="00CA6145" w:rsidP="00CA6145">
      <w:pPr>
        <w:spacing w:line="360" w:lineRule="auto"/>
        <w:ind w:firstLine="709"/>
        <w:jc w:val="both"/>
        <w:rPr>
          <w:spacing w:val="-14"/>
          <w:sz w:val="28"/>
          <w:szCs w:val="28"/>
        </w:rPr>
      </w:pPr>
      <w:r w:rsidRPr="009D0AE5">
        <w:rPr>
          <w:spacing w:val="-14"/>
          <w:sz w:val="28"/>
          <w:szCs w:val="28"/>
        </w:rPr>
        <w:t xml:space="preserve">Офіційний веб-портал Кабінету Міністрів України </w:t>
      </w:r>
      <w:r w:rsidR="0019270F">
        <w:rPr>
          <w:sz w:val="28"/>
          <w:szCs w:val="28"/>
        </w:rPr>
        <w:t xml:space="preserve">– </w:t>
      </w:r>
      <w:r w:rsidRPr="009D0AE5">
        <w:rPr>
          <w:spacing w:val="-14"/>
          <w:sz w:val="28"/>
          <w:szCs w:val="28"/>
        </w:rPr>
        <w:t xml:space="preserve">URL: </w:t>
      </w:r>
      <w:hyperlink r:id="rId56" w:history="1">
        <w:r w:rsidRPr="009D0AE5">
          <w:rPr>
            <w:rStyle w:val="ab"/>
            <w:color w:val="auto"/>
            <w:spacing w:val="-14"/>
            <w:sz w:val="28"/>
            <w:szCs w:val="28"/>
            <w:u w:val="none"/>
          </w:rPr>
          <w:t>http://www.kmu.gov.ua</w:t>
        </w:r>
      </w:hyperlink>
    </w:p>
    <w:p w14:paraId="040019E4" w14:textId="1283CCD2" w:rsidR="00CA6145" w:rsidRPr="009D0AE5" w:rsidRDefault="00CA6145" w:rsidP="00CA6145">
      <w:pPr>
        <w:spacing w:line="360" w:lineRule="auto"/>
        <w:ind w:firstLine="709"/>
        <w:jc w:val="both"/>
        <w:rPr>
          <w:spacing w:val="-14"/>
          <w:sz w:val="28"/>
          <w:szCs w:val="28"/>
        </w:rPr>
      </w:pPr>
      <w:r w:rsidRPr="009D0AE5">
        <w:rPr>
          <w:spacing w:val="-14"/>
          <w:sz w:val="28"/>
          <w:szCs w:val="28"/>
        </w:rPr>
        <w:t>Офіці</w:t>
      </w:r>
      <w:r w:rsidR="00FE7FCB" w:rsidRPr="009D0AE5">
        <w:rPr>
          <w:spacing w:val="-14"/>
          <w:sz w:val="28"/>
          <w:szCs w:val="28"/>
        </w:rPr>
        <w:t>йний веб-портал Верховного Суду</w:t>
      </w:r>
      <w:r w:rsidR="0019270F">
        <w:rPr>
          <w:spacing w:val="-14"/>
          <w:sz w:val="28"/>
          <w:szCs w:val="28"/>
        </w:rPr>
        <w:t xml:space="preserve">. </w:t>
      </w:r>
      <w:r w:rsidR="0019270F">
        <w:rPr>
          <w:sz w:val="28"/>
          <w:szCs w:val="28"/>
        </w:rPr>
        <w:t xml:space="preserve">– </w:t>
      </w:r>
      <w:r w:rsidRPr="009D0AE5">
        <w:rPr>
          <w:spacing w:val="-14"/>
          <w:sz w:val="28"/>
          <w:szCs w:val="28"/>
        </w:rPr>
        <w:t xml:space="preserve">URL:  </w:t>
      </w:r>
      <w:hyperlink r:id="rId57" w:history="1">
        <w:r w:rsidRPr="009D0AE5">
          <w:rPr>
            <w:rStyle w:val="ab"/>
            <w:color w:val="auto"/>
            <w:spacing w:val="-14"/>
            <w:sz w:val="28"/>
            <w:szCs w:val="28"/>
            <w:u w:val="none"/>
          </w:rPr>
          <w:t>https://supreme.court.gov.ua/supreme/gromadyanam/perelik_sprav/</w:t>
        </w:r>
      </w:hyperlink>
    </w:p>
    <w:p w14:paraId="12EDF58E" w14:textId="1138D5E9" w:rsidR="00CA6145" w:rsidRPr="009D0AE5" w:rsidRDefault="00CA6145" w:rsidP="00CA6145">
      <w:pPr>
        <w:spacing w:line="360" w:lineRule="auto"/>
        <w:ind w:firstLine="709"/>
        <w:jc w:val="both"/>
        <w:rPr>
          <w:spacing w:val="-14"/>
          <w:sz w:val="28"/>
          <w:szCs w:val="28"/>
        </w:rPr>
      </w:pPr>
      <w:r w:rsidRPr="009D0AE5">
        <w:rPr>
          <w:spacing w:val="-14"/>
          <w:sz w:val="28"/>
          <w:szCs w:val="28"/>
        </w:rPr>
        <w:t xml:space="preserve">Офіційний веб-портал Конституційного Суду України </w:t>
      </w:r>
      <w:r w:rsidR="0019270F">
        <w:rPr>
          <w:sz w:val="28"/>
          <w:szCs w:val="28"/>
        </w:rPr>
        <w:t xml:space="preserve">– </w:t>
      </w:r>
      <w:r w:rsidRPr="009D0AE5">
        <w:rPr>
          <w:spacing w:val="-14"/>
          <w:sz w:val="28"/>
          <w:szCs w:val="28"/>
        </w:rPr>
        <w:t xml:space="preserve">URL:  </w:t>
      </w:r>
      <w:hyperlink r:id="rId58" w:history="1">
        <w:r w:rsidRPr="009D0AE5">
          <w:rPr>
            <w:rStyle w:val="ab"/>
            <w:color w:val="auto"/>
            <w:spacing w:val="-14"/>
            <w:sz w:val="28"/>
            <w:szCs w:val="28"/>
            <w:u w:val="none"/>
          </w:rPr>
          <w:t>https://ccu.gov.ua/</w:t>
        </w:r>
      </w:hyperlink>
    </w:p>
    <w:p w14:paraId="1D484B58" w14:textId="2DFE7078" w:rsidR="00E67551" w:rsidRDefault="0019270F" w:rsidP="00CA6145">
      <w:pPr>
        <w:spacing w:line="360" w:lineRule="auto"/>
        <w:ind w:firstLine="709"/>
        <w:jc w:val="both"/>
        <w:rPr>
          <w:rStyle w:val="ab"/>
          <w:color w:val="auto"/>
          <w:spacing w:val="-14"/>
          <w:sz w:val="28"/>
          <w:szCs w:val="28"/>
          <w:u w:val="none"/>
          <w:lang w:val="ru-RU"/>
        </w:rPr>
      </w:pPr>
      <w:r w:rsidRPr="0081465A">
        <w:rPr>
          <w:rStyle w:val="ab"/>
          <w:color w:val="auto"/>
          <w:spacing w:val="-14"/>
          <w:sz w:val="28"/>
          <w:szCs w:val="28"/>
          <w:u w:val="none"/>
        </w:rPr>
        <w:t xml:space="preserve">Веб-портал Про адміністративну процедуру – </w:t>
      </w:r>
      <w:r w:rsidRPr="0081465A">
        <w:rPr>
          <w:spacing w:val="-14"/>
          <w:sz w:val="28"/>
          <w:szCs w:val="28"/>
        </w:rPr>
        <w:t xml:space="preserve">URL:  </w:t>
      </w:r>
      <w:hyperlink r:id="rId59" w:history="1">
        <w:r w:rsidR="0012380C" w:rsidRPr="00C725A5">
          <w:rPr>
            <w:rStyle w:val="ab"/>
            <w:spacing w:val="-14"/>
            <w:sz w:val="28"/>
            <w:szCs w:val="28"/>
          </w:rPr>
          <w:t>https://adminprocedure.org.ua/</w:t>
        </w:r>
      </w:hyperlink>
    </w:p>
    <w:p w14:paraId="0C92E068" w14:textId="0F1C9FE3" w:rsidR="0012380C" w:rsidRPr="0012380C" w:rsidRDefault="0012380C" w:rsidP="00CA6145">
      <w:pPr>
        <w:spacing w:line="360" w:lineRule="auto"/>
        <w:ind w:firstLine="709"/>
        <w:jc w:val="both"/>
        <w:rPr>
          <w:spacing w:val="-14"/>
          <w:sz w:val="28"/>
          <w:szCs w:val="28"/>
        </w:rPr>
      </w:pPr>
      <w:r w:rsidRPr="0012380C">
        <w:rPr>
          <w:spacing w:val="-14"/>
          <w:sz w:val="28"/>
          <w:szCs w:val="28"/>
        </w:rPr>
        <w:t xml:space="preserve">Єдиний державний реєстр судових рішень – </w:t>
      </w:r>
      <w:r w:rsidR="00C31844" w:rsidRPr="0081465A">
        <w:rPr>
          <w:spacing w:val="-14"/>
          <w:sz w:val="28"/>
          <w:szCs w:val="28"/>
        </w:rPr>
        <w:t xml:space="preserve">URL:  </w:t>
      </w:r>
      <w:r w:rsidRPr="0012380C">
        <w:rPr>
          <w:spacing w:val="-14"/>
          <w:sz w:val="28"/>
          <w:szCs w:val="28"/>
        </w:rPr>
        <w:t>https://reyestr.court.gov.ua</w:t>
      </w:r>
    </w:p>
    <w:p w14:paraId="4A6BC7A8" w14:textId="77777777" w:rsidR="009B725E" w:rsidRDefault="009B725E" w:rsidP="009B725E">
      <w:pPr>
        <w:ind w:firstLine="709"/>
        <w:jc w:val="center"/>
        <w:rPr>
          <w:i/>
          <w:sz w:val="28"/>
          <w:szCs w:val="28"/>
        </w:rPr>
      </w:pPr>
      <w:bookmarkStart w:id="19" w:name="_Toc476901534"/>
    </w:p>
    <w:p w14:paraId="5B3A19A2" w14:textId="37F30E05" w:rsidR="00FA0B48" w:rsidRPr="009B725E" w:rsidRDefault="009B725E" w:rsidP="009B725E">
      <w:pPr>
        <w:ind w:firstLine="709"/>
        <w:jc w:val="center"/>
        <w:rPr>
          <w:i/>
          <w:sz w:val="28"/>
          <w:szCs w:val="28"/>
        </w:rPr>
      </w:pPr>
      <w:r w:rsidRPr="00262DAC">
        <w:rPr>
          <w:i/>
          <w:sz w:val="28"/>
          <w:szCs w:val="28"/>
        </w:rPr>
        <w:t>СЕНМК</w:t>
      </w:r>
    </w:p>
    <w:p w14:paraId="19D75D59" w14:textId="1CFAC3E6" w:rsidR="00FA0B48" w:rsidRPr="00262DAC" w:rsidRDefault="00FA0B48" w:rsidP="00FA0B48">
      <w:pPr>
        <w:spacing w:line="360" w:lineRule="auto"/>
        <w:ind w:firstLine="709"/>
        <w:jc w:val="both"/>
      </w:pPr>
      <w:r w:rsidRPr="00262DAC">
        <w:rPr>
          <w:sz w:val="28"/>
          <w:szCs w:val="28"/>
        </w:rPr>
        <w:t>Стандартизований електронний навчально-методичний комплекс кафедр</w:t>
      </w:r>
      <w:r>
        <w:rPr>
          <w:sz w:val="28"/>
          <w:szCs w:val="28"/>
        </w:rPr>
        <w:t xml:space="preserve"> </w:t>
      </w:r>
      <w:r w:rsidRPr="00262DAC">
        <w:rPr>
          <w:sz w:val="28"/>
          <w:szCs w:val="28"/>
        </w:rPr>
        <w:t xml:space="preserve"> адміністративного права</w:t>
      </w:r>
      <w:r>
        <w:rPr>
          <w:sz w:val="28"/>
          <w:szCs w:val="28"/>
        </w:rPr>
        <w:t xml:space="preserve"> та </w:t>
      </w:r>
      <w:r w:rsidRPr="00262DAC">
        <w:rPr>
          <w:sz w:val="28"/>
          <w:szCs w:val="28"/>
        </w:rPr>
        <w:t xml:space="preserve">адміністративного права та адміністративної діяльності </w:t>
      </w:r>
      <w:r w:rsidRPr="00F20A38">
        <w:rPr>
          <w:sz w:val="28"/>
          <w:szCs w:val="28"/>
        </w:rPr>
        <w:t>URL:</w:t>
      </w:r>
      <w:r w:rsidRPr="00262DAC">
        <w:rPr>
          <w:sz w:val="28"/>
          <w:szCs w:val="28"/>
        </w:rPr>
        <w:t xml:space="preserve"> </w:t>
      </w:r>
      <w:r w:rsidRPr="00F20A38">
        <w:rPr>
          <w:sz w:val="28"/>
          <w:szCs w:val="28"/>
        </w:rPr>
        <w:t>https://neik.nlu.edu.ua/moodle/course/view.php?id=1649</w:t>
      </w:r>
      <w:r>
        <w:rPr>
          <w:sz w:val="28"/>
          <w:szCs w:val="28"/>
        </w:rPr>
        <w:t>.</w:t>
      </w:r>
    </w:p>
    <w:p w14:paraId="1C0929CF" w14:textId="77777777" w:rsidR="00AC238F" w:rsidRDefault="00AC238F">
      <w:pPr>
        <w:rPr>
          <w:b/>
          <w:bCs/>
          <w:kern w:val="32"/>
          <w:sz w:val="28"/>
          <w:szCs w:val="28"/>
        </w:rPr>
      </w:pPr>
      <w:r>
        <w:rPr>
          <w:sz w:val="28"/>
          <w:szCs w:val="28"/>
        </w:rPr>
        <w:br w:type="page"/>
      </w:r>
    </w:p>
    <w:p w14:paraId="4660787F" w14:textId="5B3504E2" w:rsidR="00681741" w:rsidRPr="009D0AE5" w:rsidRDefault="000774E4" w:rsidP="0065142E">
      <w:pPr>
        <w:pStyle w:val="1"/>
        <w:jc w:val="right"/>
        <w:rPr>
          <w:rFonts w:ascii="Times New Roman" w:hAnsi="Times New Roman" w:cs="Times New Roman"/>
          <w:sz w:val="28"/>
          <w:szCs w:val="28"/>
        </w:rPr>
      </w:pPr>
      <w:r w:rsidRPr="009D0AE5">
        <w:rPr>
          <w:rFonts w:ascii="Times New Roman" w:hAnsi="Times New Roman" w:cs="Times New Roman"/>
          <w:sz w:val="28"/>
          <w:szCs w:val="28"/>
        </w:rPr>
        <w:lastRenderedPageBreak/>
        <w:t>До</w:t>
      </w:r>
      <w:r w:rsidR="002A08F1" w:rsidRPr="009D0AE5">
        <w:rPr>
          <w:rFonts w:ascii="Times New Roman" w:hAnsi="Times New Roman" w:cs="Times New Roman"/>
          <w:sz w:val="28"/>
          <w:szCs w:val="28"/>
        </w:rPr>
        <w:t>даток 1</w:t>
      </w:r>
      <w:bookmarkEnd w:id="19"/>
    </w:p>
    <w:p w14:paraId="7DFB8669" w14:textId="77777777" w:rsidR="00213E74" w:rsidRPr="009D0AE5" w:rsidRDefault="00213E74" w:rsidP="001E5716">
      <w:pPr>
        <w:pStyle w:val="1"/>
        <w:jc w:val="center"/>
        <w:rPr>
          <w:rFonts w:ascii="Times New Roman" w:hAnsi="Times New Roman" w:cs="Times New Roman"/>
        </w:rPr>
      </w:pPr>
      <w:bookmarkStart w:id="20" w:name="_Toc476901535"/>
      <w:r w:rsidRPr="009D0AE5">
        <w:rPr>
          <w:rFonts w:ascii="Times New Roman" w:hAnsi="Times New Roman" w:cs="Times New Roman"/>
        </w:rPr>
        <w:t>Карта предметних компетентностей</w:t>
      </w:r>
      <w:r w:rsidR="00531BF2" w:rsidRPr="009D0AE5">
        <w:rPr>
          <w:rFonts w:ascii="Times New Roman" w:hAnsi="Times New Roman" w:cs="Times New Roman"/>
        </w:rPr>
        <w:t xml:space="preserve"> з</w:t>
      </w:r>
      <w:r w:rsidRPr="009D0AE5">
        <w:rPr>
          <w:rFonts w:ascii="Times New Roman" w:hAnsi="Times New Roman" w:cs="Times New Roman"/>
        </w:rPr>
        <w:t xml:space="preserve"> навчальної дисципліни</w:t>
      </w:r>
      <w:bookmarkEnd w:id="20"/>
    </w:p>
    <w:p w14:paraId="35606806" w14:textId="77777777" w:rsidR="002A08F1" w:rsidRPr="009D0AE5" w:rsidRDefault="002A08F1" w:rsidP="00213E74">
      <w:pPr>
        <w:ind w:left="360"/>
        <w:jc w:val="center"/>
        <w:rPr>
          <w:b/>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63"/>
      </w:tblGrid>
      <w:tr w:rsidR="00213E74" w:rsidRPr="009D0AE5" w14:paraId="2142210E" w14:textId="77777777" w:rsidTr="008B1168">
        <w:tc>
          <w:tcPr>
            <w:tcW w:w="4785" w:type="dxa"/>
          </w:tcPr>
          <w:p w14:paraId="4E838E03" w14:textId="77777777" w:rsidR="00213E74" w:rsidRPr="009D0AE5" w:rsidRDefault="00213E74" w:rsidP="00E41362">
            <w:pPr>
              <w:jc w:val="center"/>
            </w:pPr>
            <w:r w:rsidRPr="009D0AE5">
              <w:t>Шифр та назва компетентностей за спеціальністю і/або спеціалізацією</w:t>
            </w:r>
          </w:p>
        </w:tc>
        <w:tc>
          <w:tcPr>
            <w:tcW w:w="4863" w:type="dxa"/>
          </w:tcPr>
          <w:p w14:paraId="27EBEF25" w14:textId="77777777" w:rsidR="00213E74" w:rsidRPr="009D0AE5" w:rsidRDefault="00213E74" w:rsidP="00E41362">
            <w:pPr>
              <w:jc w:val="center"/>
            </w:pPr>
            <w:r w:rsidRPr="009D0AE5">
              <w:t xml:space="preserve">Шифр та назва компетентностей </w:t>
            </w:r>
            <w:r w:rsidR="007A05FA" w:rsidRPr="009D0AE5">
              <w:t xml:space="preserve">з </w:t>
            </w:r>
            <w:r w:rsidRPr="009D0AE5">
              <w:t>навчальної дисципліни</w:t>
            </w:r>
          </w:p>
        </w:tc>
      </w:tr>
      <w:tr w:rsidR="00213E74" w:rsidRPr="009D0AE5" w14:paraId="7D5F7626" w14:textId="77777777" w:rsidTr="008B1168">
        <w:tc>
          <w:tcPr>
            <w:tcW w:w="4785" w:type="dxa"/>
          </w:tcPr>
          <w:p w14:paraId="00FADBEC" w14:textId="77777777" w:rsidR="00213E74" w:rsidRPr="009D0AE5" w:rsidRDefault="00213E74" w:rsidP="00E41362">
            <w:pPr>
              <w:jc w:val="both"/>
              <w:rPr>
                <w:b/>
              </w:rPr>
            </w:pPr>
            <w:r w:rsidRPr="009D0AE5">
              <w:rPr>
                <w:b/>
              </w:rPr>
              <w:t xml:space="preserve">ЗК – загальні (універсальні) компетентності. </w:t>
            </w:r>
            <w:r w:rsidR="004B1E55" w:rsidRPr="009D0AE5">
              <w:rPr>
                <w:b/>
              </w:rPr>
              <w:t>(обрати компетентності згідно зі змістом</w:t>
            </w:r>
            <w:r w:rsidRPr="009D0AE5">
              <w:rPr>
                <w:b/>
              </w:rPr>
              <w:t xml:space="preserve"> навчальної дисципліни)</w:t>
            </w:r>
          </w:p>
        </w:tc>
        <w:tc>
          <w:tcPr>
            <w:tcW w:w="4863" w:type="dxa"/>
          </w:tcPr>
          <w:p w14:paraId="32D3AB4D" w14:textId="77777777" w:rsidR="00213E74" w:rsidRPr="009D0AE5" w:rsidRDefault="00213E74" w:rsidP="00E41362">
            <w:pPr>
              <w:jc w:val="both"/>
              <w:rPr>
                <w:b/>
              </w:rPr>
            </w:pPr>
            <w:r w:rsidRPr="009D0AE5">
              <w:rPr>
                <w:b/>
              </w:rPr>
              <w:t>ПК</w:t>
            </w:r>
            <w:r w:rsidR="00DD7A25" w:rsidRPr="009D0AE5">
              <w:rPr>
                <w:b/>
              </w:rPr>
              <w:t xml:space="preserve"> </w:t>
            </w:r>
            <w:r w:rsidRPr="009D0AE5">
              <w:rPr>
                <w:b/>
              </w:rPr>
              <w:t xml:space="preserve">– предметні компетентності </w:t>
            </w:r>
            <w:r w:rsidR="007A05FA" w:rsidRPr="009D0AE5">
              <w:rPr>
                <w:b/>
              </w:rPr>
              <w:t xml:space="preserve">з </w:t>
            </w:r>
            <w:r w:rsidRPr="009D0AE5">
              <w:rPr>
                <w:b/>
              </w:rPr>
              <w:t>навчальної дисципліни</w:t>
            </w:r>
          </w:p>
        </w:tc>
      </w:tr>
      <w:tr w:rsidR="00213E74" w:rsidRPr="009D0AE5" w14:paraId="38819F6B" w14:textId="77777777" w:rsidTr="008B1168">
        <w:tc>
          <w:tcPr>
            <w:tcW w:w="4785" w:type="dxa"/>
          </w:tcPr>
          <w:p w14:paraId="52447897" w14:textId="77777777" w:rsidR="00213E74" w:rsidRPr="009D0AE5" w:rsidRDefault="00FD7D1C" w:rsidP="003B05CE">
            <w:pPr>
              <w:jc w:val="both"/>
            </w:pPr>
            <w:r w:rsidRPr="009D0AE5">
              <w:t>ЗК1. Здатність до абстрактного мислення, аналізу та синтезу</w:t>
            </w:r>
            <w:r w:rsidR="00CC744E" w:rsidRPr="009D0AE5">
              <w:t xml:space="preserve">  </w:t>
            </w:r>
          </w:p>
        </w:tc>
        <w:tc>
          <w:tcPr>
            <w:tcW w:w="4863" w:type="dxa"/>
          </w:tcPr>
          <w:p w14:paraId="414BFE0F" w14:textId="77777777" w:rsidR="0084787B" w:rsidRDefault="0084787B" w:rsidP="0084787B">
            <w:pPr>
              <w:jc w:val="both"/>
            </w:pPr>
            <w:r>
              <w:t xml:space="preserve">ПК-1. Здатність визначати предмет, метод адміністративного деліктного права, його базові категорії, цілі та завдання. </w:t>
            </w:r>
          </w:p>
          <w:p w14:paraId="1B5E5361" w14:textId="77777777" w:rsidR="0084787B" w:rsidRDefault="0084787B" w:rsidP="0084787B">
            <w:pPr>
              <w:jc w:val="both"/>
            </w:pPr>
            <w:r>
              <w:t>ПК-2. Розуміння сутності адміністративної відповідальності, її ознак та особливостей, проблемних питань, що виникають на практиці під час притягнення до адміністративної відповідальності.</w:t>
            </w:r>
          </w:p>
          <w:p w14:paraId="4DE07F54" w14:textId="0CB1601F" w:rsidR="00213E74" w:rsidRPr="009D0AE5" w:rsidRDefault="0084787B" w:rsidP="0084787B">
            <w:pPr>
              <w:jc w:val="both"/>
            </w:pPr>
            <w:r>
              <w:t>ПК-3. Здатність формулювати особисту думку та доказово її представляти при дослідженні сутності й змісту адміністративної відповідальності, зокрема під час накладення адміністративних стягнень.</w:t>
            </w:r>
          </w:p>
        </w:tc>
      </w:tr>
      <w:tr w:rsidR="00213E74" w:rsidRPr="009D0AE5" w14:paraId="306EAB7A" w14:textId="77777777" w:rsidTr="008B1168">
        <w:tc>
          <w:tcPr>
            <w:tcW w:w="4785" w:type="dxa"/>
          </w:tcPr>
          <w:p w14:paraId="5FCDA6E8" w14:textId="77777777" w:rsidR="00213E74" w:rsidRPr="009D0AE5" w:rsidRDefault="00FD7D1C" w:rsidP="003B05CE">
            <w:pPr>
              <w:jc w:val="both"/>
            </w:pPr>
            <w:r w:rsidRPr="009D0AE5">
              <w:t>ЗК2. Здатність застосовувати знання у практичних ситуаціях</w:t>
            </w:r>
          </w:p>
        </w:tc>
        <w:tc>
          <w:tcPr>
            <w:tcW w:w="4863" w:type="dxa"/>
          </w:tcPr>
          <w:p w14:paraId="25447F4E" w14:textId="77777777" w:rsidR="001C43F8" w:rsidRDefault="001C43F8" w:rsidP="001C43F8">
            <w:pPr>
              <w:jc w:val="both"/>
            </w:pPr>
            <w:r>
              <w:t>ПК-4. Здатність орієнтуватися в системі адміністративного деліктного законодавства України і здійснювати його самостійний аналіз, дискутувати зі складних практичних  проблем застосування його положень.</w:t>
            </w:r>
          </w:p>
          <w:p w14:paraId="76D3A505" w14:textId="4FD49CFD" w:rsidR="00163E00" w:rsidRPr="009D0AE5" w:rsidRDefault="001C43F8" w:rsidP="001C43F8">
            <w:pPr>
              <w:jc w:val="both"/>
            </w:pPr>
            <w:r>
              <w:t>ПК-5. Здатність аналізувати й оцінювати вплив міжнародних актів на розвиток адміністративного деліктного законодавства та його застосування.</w:t>
            </w:r>
          </w:p>
        </w:tc>
      </w:tr>
      <w:tr w:rsidR="00213E74" w:rsidRPr="009D0AE5" w14:paraId="2D4D02ED" w14:textId="77777777" w:rsidTr="008B1168">
        <w:tc>
          <w:tcPr>
            <w:tcW w:w="4785" w:type="dxa"/>
          </w:tcPr>
          <w:p w14:paraId="20B52823" w14:textId="77777777" w:rsidR="00213E74" w:rsidRPr="009D0AE5" w:rsidRDefault="00B6111F" w:rsidP="00FD7D1C">
            <w:pPr>
              <w:pBdr>
                <w:top w:val="nil"/>
                <w:left w:val="nil"/>
                <w:bottom w:val="nil"/>
                <w:right w:val="nil"/>
                <w:between w:val="nil"/>
              </w:pBdr>
              <w:jc w:val="both"/>
            </w:pPr>
            <w:r w:rsidRPr="009D0AE5">
              <w:t>ЗК3. Знання й розуміння предметної області і</w:t>
            </w:r>
            <w:r w:rsidR="00FD7D1C" w:rsidRPr="009D0AE5">
              <w:t xml:space="preserve"> розуміння професійної діяльності</w:t>
            </w:r>
          </w:p>
        </w:tc>
        <w:tc>
          <w:tcPr>
            <w:tcW w:w="4863" w:type="dxa"/>
          </w:tcPr>
          <w:p w14:paraId="08486436" w14:textId="77777777" w:rsidR="007C2234" w:rsidRDefault="007C2234" w:rsidP="007C2234">
            <w:pPr>
              <w:jc w:val="both"/>
            </w:pPr>
            <w:r>
              <w:t>ПК-6. Розуміння положень ст. 6 Конвенції про захист прав людини і основоположних свобод та проблем їх практичної реалізації в межах провадження у справах про адміністративне правопорушення.</w:t>
            </w:r>
          </w:p>
          <w:p w14:paraId="5C392696" w14:textId="77777777" w:rsidR="007C2234" w:rsidRDefault="007C2234" w:rsidP="007C2234">
            <w:pPr>
              <w:jc w:val="both"/>
            </w:pPr>
            <w:r>
              <w:t>ПК-7. Здатність визначати роль та значення рішень Європейського суду з прав людини для розгляду справ про адміністративне правопорушення.</w:t>
            </w:r>
          </w:p>
          <w:p w14:paraId="67D9E5AD" w14:textId="178A2076" w:rsidR="00E77557" w:rsidRPr="009D0AE5" w:rsidRDefault="007C2234" w:rsidP="007C2234">
            <w:pPr>
              <w:jc w:val="both"/>
            </w:pPr>
            <w:r>
              <w:t>ПК-8. Знання механізму вирішення юридичних колізій у правовому регулюванні провадження у справах про адміністративне правопорушення, проблем застосування аналогії процесуального (процедурного) закону.</w:t>
            </w:r>
          </w:p>
        </w:tc>
      </w:tr>
      <w:tr w:rsidR="00213E74" w:rsidRPr="009D0AE5" w14:paraId="2EF69087" w14:textId="77777777" w:rsidTr="008B1168">
        <w:tc>
          <w:tcPr>
            <w:tcW w:w="4785" w:type="dxa"/>
          </w:tcPr>
          <w:p w14:paraId="7E761935" w14:textId="77777777" w:rsidR="00213E74" w:rsidRPr="009D0AE5" w:rsidRDefault="00FD7D1C" w:rsidP="00BE417B">
            <w:pPr>
              <w:pBdr>
                <w:top w:val="nil"/>
                <w:left w:val="nil"/>
                <w:bottom w:val="nil"/>
                <w:right w:val="nil"/>
                <w:between w:val="nil"/>
              </w:pBdr>
              <w:jc w:val="both"/>
            </w:pPr>
            <w:r w:rsidRPr="009D0AE5">
              <w:t>ЗК6. Навички використання інформаційних і комунікаційних технологій.</w:t>
            </w:r>
          </w:p>
        </w:tc>
        <w:tc>
          <w:tcPr>
            <w:tcW w:w="4863" w:type="dxa"/>
          </w:tcPr>
          <w:p w14:paraId="0CEEFC63" w14:textId="77777777" w:rsidR="00AD429D" w:rsidRDefault="00AD429D" w:rsidP="00AD429D">
            <w:pPr>
              <w:jc w:val="both"/>
            </w:pPr>
            <w:r>
              <w:t>ПК-9. Розуміння змісту та практичного значення принципів адміністративного відповідальності.</w:t>
            </w:r>
          </w:p>
          <w:p w14:paraId="13B201AA" w14:textId="47552926" w:rsidR="00213E74" w:rsidRPr="009D0AE5" w:rsidRDefault="00AD429D" w:rsidP="00AD429D">
            <w:pPr>
              <w:jc w:val="both"/>
            </w:pPr>
            <w:r>
              <w:lastRenderedPageBreak/>
              <w:t>ПК-10. Розуміння елементів складу адміністративного правопорушення, його характерних рис.</w:t>
            </w:r>
          </w:p>
        </w:tc>
      </w:tr>
      <w:tr w:rsidR="00DE20AD" w:rsidRPr="009D0AE5" w14:paraId="16325515" w14:textId="77777777" w:rsidTr="008B1168">
        <w:tc>
          <w:tcPr>
            <w:tcW w:w="4785" w:type="dxa"/>
          </w:tcPr>
          <w:p w14:paraId="4413669B" w14:textId="77777777" w:rsidR="00DE20AD" w:rsidRPr="009D0AE5" w:rsidRDefault="00B6111F" w:rsidP="003B05CE">
            <w:pPr>
              <w:jc w:val="both"/>
            </w:pPr>
            <w:r w:rsidRPr="009D0AE5">
              <w:lastRenderedPageBreak/>
              <w:t>ЗК7. Здатність вчитися й</w:t>
            </w:r>
            <w:r w:rsidR="00FD7D1C" w:rsidRPr="009D0AE5">
              <w:t xml:space="preserve"> оволодівати сучасними знаннями</w:t>
            </w:r>
            <w:r w:rsidR="004168DC" w:rsidRPr="009D0AE5">
              <w:t>.</w:t>
            </w:r>
          </w:p>
        </w:tc>
        <w:tc>
          <w:tcPr>
            <w:tcW w:w="4863" w:type="dxa"/>
          </w:tcPr>
          <w:p w14:paraId="5456C533" w14:textId="4713EA67" w:rsidR="002817C3" w:rsidRDefault="002817C3" w:rsidP="002817C3">
            <w:pPr>
              <w:jc w:val="both"/>
            </w:pPr>
            <w:r>
              <w:t xml:space="preserve">ПК-11. Здатність </w:t>
            </w:r>
            <w:r w:rsidR="005E0310">
              <w:t>виокремлювати</w:t>
            </w:r>
            <w:r>
              <w:t xml:space="preserve"> елементи складу конкретного адміністративного правопорушення та правильно кваліфікувати дії (бездіяльність) суб’єкта адміністративного правопорушення. </w:t>
            </w:r>
          </w:p>
          <w:p w14:paraId="1FD80A46" w14:textId="77777777" w:rsidR="002817C3" w:rsidRDefault="002817C3" w:rsidP="002817C3">
            <w:pPr>
              <w:jc w:val="both"/>
            </w:pPr>
            <w:r>
              <w:t>ПК-12. Розуміння загальних правил накладення адміністративних стягнень, здатність системно тлумачити особливості накладення адміністративних стягнень різного виду, розумітися на виключеннях із правил.</w:t>
            </w:r>
          </w:p>
          <w:p w14:paraId="5773F2B1" w14:textId="3E0EE39D" w:rsidR="004A6EB3" w:rsidRPr="009D0AE5" w:rsidRDefault="002817C3" w:rsidP="002817C3">
            <w:pPr>
              <w:jc w:val="both"/>
            </w:pPr>
            <w:r>
              <w:t>ПК-13. Розуміння стадійності провадження у справах про адміністративне правопорушення,  характеризувати його завдання та принципи.</w:t>
            </w:r>
          </w:p>
        </w:tc>
      </w:tr>
      <w:tr w:rsidR="008943F9" w:rsidRPr="009D0AE5" w14:paraId="18E99926" w14:textId="77777777" w:rsidTr="008B1168">
        <w:tc>
          <w:tcPr>
            <w:tcW w:w="4785" w:type="dxa"/>
          </w:tcPr>
          <w:p w14:paraId="0353051D" w14:textId="641EE0EB" w:rsidR="008943F9" w:rsidRPr="008943F9" w:rsidRDefault="002A2729" w:rsidP="003B05CE">
            <w:pPr>
              <w:jc w:val="both"/>
            </w:pPr>
            <w:r w:rsidRPr="002A2729">
              <w:t>ЗК9. Здатність працювати в команді.</w:t>
            </w:r>
          </w:p>
        </w:tc>
        <w:tc>
          <w:tcPr>
            <w:tcW w:w="4863" w:type="dxa"/>
          </w:tcPr>
          <w:p w14:paraId="35503D41" w14:textId="77777777" w:rsidR="00212626" w:rsidRDefault="00212626" w:rsidP="00212626">
            <w:pPr>
              <w:jc w:val="both"/>
            </w:pPr>
            <w:r>
              <w:t xml:space="preserve">ПК-14. Знання й розуміння початку провадження у справах про  адміністративне правопорушення,  оформлення матеріалів справи у випадках, коли протокол не складається. </w:t>
            </w:r>
          </w:p>
          <w:p w14:paraId="22F7D66B" w14:textId="624ABA28" w:rsidR="008943F9" w:rsidRDefault="00212626" w:rsidP="00212626">
            <w:pPr>
              <w:jc w:val="both"/>
            </w:pPr>
            <w:r>
              <w:t>ПК-15. Здатність обирати стратегію поведінки в залежності від статусу учасника провадження у справах про адміністративні правопорушення, зокрема особи, яка складає протокол про адміністративне правопорушення, адвоката, потерпілого, органу, шо розглядає справу, особи, яка притягається до адміністративної відповідальності, забезпечує виконання накладеного адміністративного стягнення.</w:t>
            </w:r>
          </w:p>
        </w:tc>
      </w:tr>
      <w:tr w:rsidR="00A744D1" w:rsidRPr="009D0AE5" w14:paraId="19831C51" w14:textId="77777777" w:rsidTr="00196D3F">
        <w:trPr>
          <w:trHeight w:val="2294"/>
        </w:trPr>
        <w:tc>
          <w:tcPr>
            <w:tcW w:w="4785" w:type="dxa"/>
          </w:tcPr>
          <w:p w14:paraId="23F6C5DF" w14:textId="44BB05D5" w:rsidR="00092B10" w:rsidRPr="009D0AE5" w:rsidRDefault="00FD7D1C" w:rsidP="004168DC">
            <w:pPr>
              <w:jc w:val="both"/>
            </w:pPr>
            <w:r w:rsidRPr="009D0AE5">
              <w:t xml:space="preserve">ЗК1.1. </w:t>
            </w:r>
            <w:r w:rsidR="00EE11D0" w:rsidRPr="00EE11D0">
              <w:t>Здатність до креативності у предметно-практичній діяльності відповідно до соціальних статусів і модулів.</w:t>
            </w:r>
          </w:p>
        </w:tc>
        <w:tc>
          <w:tcPr>
            <w:tcW w:w="4863" w:type="dxa"/>
          </w:tcPr>
          <w:p w14:paraId="36F7B448" w14:textId="77777777" w:rsidR="003B5389" w:rsidRDefault="003B5389" w:rsidP="003B5389">
            <w:pPr>
              <w:jc w:val="both"/>
            </w:pPr>
            <w:r>
              <w:t xml:space="preserve">ПК-16. Розуміння сутності заходів забезпечення провадження у справах про адміністративне правопорушення, порядку їх застосування та оскарження. </w:t>
            </w:r>
          </w:p>
          <w:p w14:paraId="57CBFCC1" w14:textId="77777777" w:rsidR="003B5389" w:rsidRDefault="003B5389" w:rsidP="003B5389">
            <w:pPr>
              <w:jc w:val="both"/>
            </w:pPr>
            <w:r>
              <w:t>ПК-17. Здатність до розуміння практичних проблем розгляду справ про адміністративне правопорушення.</w:t>
            </w:r>
          </w:p>
          <w:p w14:paraId="2B2730AD" w14:textId="47AC66B5" w:rsidR="00FD7D1C" w:rsidRPr="009D0AE5" w:rsidRDefault="003B5389" w:rsidP="003B5389">
            <w:pPr>
              <w:jc w:val="both"/>
            </w:pPr>
            <w:r>
              <w:t>ПК-18. Уміння давати юридичну оцінку засобам доказування у справах про адміністративне правопорушення.</w:t>
            </w:r>
          </w:p>
        </w:tc>
      </w:tr>
      <w:tr w:rsidR="004C72B4" w:rsidRPr="009D0AE5" w14:paraId="0328B048" w14:textId="77777777" w:rsidTr="004C72B4">
        <w:trPr>
          <w:trHeight w:val="920"/>
        </w:trPr>
        <w:tc>
          <w:tcPr>
            <w:tcW w:w="4785" w:type="dxa"/>
          </w:tcPr>
          <w:p w14:paraId="55E1FD22" w14:textId="77777777" w:rsidR="004C72B4" w:rsidRPr="009D0AE5" w:rsidRDefault="004C72B4" w:rsidP="004168DC">
            <w:pPr>
              <w:jc w:val="both"/>
            </w:pPr>
            <w:r w:rsidRPr="009D0AE5">
              <w:t>ЗК1.2. Здатність</w:t>
            </w:r>
            <w:r w:rsidR="00B6111F" w:rsidRPr="009D0AE5">
              <w:t xml:space="preserve"> грамотно і точно формулювати й</w:t>
            </w:r>
            <w:r w:rsidRPr="009D0AE5">
              <w:t xml:space="preserve"> висловлювати свої позиції, належним чином їх обґрунтовувати</w:t>
            </w:r>
          </w:p>
        </w:tc>
        <w:tc>
          <w:tcPr>
            <w:tcW w:w="4863" w:type="dxa"/>
          </w:tcPr>
          <w:p w14:paraId="6EA9EA48" w14:textId="77777777" w:rsidR="005D6941" w:rsidRDefault="005D6941" w:rsidP="005D6941">
            <w:pPr>
              <w:jc w:val="both"/>
            </w:pPr>
            <w:r>
              <w:t>ПК-19. Здатність самостійно готувати проекти актів у справах про адміністративне правопорушення, зокрема протоколу та постанови, враховуючи вимоги  щодо  їх  законності та вмотивованості.</w:t>
            </w:r>
          </w:p>
          <w:p w14:paraId="420634E9" w14:textId="078DBEF3" w:rsidR="004C72B4" w:rsidRPr="009D0AE5" w:rsidRDefault="005D6941" w:rsidP="005D6941">
            <w:pPr>
              <w:jc w:val="both"/>
            </w:pPr>
            <w:r>
              <w:t xml:space="preserve">ПК-20. Уміння давати юридичну характеристику порядку оскарження постанов у справах про адміністративне </w:t>
            </w:r>
            <w:r>
              <w:lastRenderedPageBreak/>
              <w:t>правопорушення в судовому та позасудовому порядку.</w:t>
            </w:r>
          </w:p>
        </w:tc>
      </w:tr>
      <w:tr w:rsidR="004C72B4" w:rsidRPr="009D0AE5" w14:paraId="3299B69B" w14:textId="77777777" w:rsidTr="00290F22">
        <w:trPr>
          <w:trHeight w:val="1740"/>
        </w:trPr>
        <w:tc>
          <w:tcPr>
            <w:tcW w:w="4785" w:type="dxa"/>
          </w:tcPr>
          <w:p w14:paraId="4AFF6145" w14:textId="77777777" w:rsidR="008B78DA" w:rsidRPr="009D0AE5" w:rsidRDefault="00290F22" w:rsidP="004168DC">
            <w:pPr>
              <w:jc w:val="both"/>
            </w:pPr>
            <w:r w:rsidRPr="009D0AE5">
              <w:lastRenderedPageBreak/>
              <w:t>ЗК1.3</w:t>
            </w:r>
            <w:r w:rsidR="004C72B4" w:rsidRPr="009D0AE5">
              <w:t>. Навички збору і аналізу інформації з національних і міжнародних джерел</w:t>
            </w:r>
          </w:p>
        </w:tc>
        <w:tc>
          <w:tcPr>
            <w:tcW w:w="4863" w:type="dxa"/>
          </w:tcPr>
          <w:p w14:paraId="4F356BEC" w14:textId="77777777" w:rsidR="006D29D6" w:rsidRDefault="006D29D6" w:rsidP="006D29D6">
            <w:pPr>
              <w:jc w:val="both"/>
            </w:pPr>
            <w:r>
              <w:t xml:space="preserve">ПК-21. Здатність застосовати законодавство щодо виконання адміністративних стягнень різного виду та уміння визначати практичні проблеми виконання постанов про накладення адміністративних стягнень. </w:t>
            </w:r>
          </w:p>
          <w:p w14:paraId="4F7A1D8B" w14:textId="77777777" w:rsidR="006D29D6" w:rsidRDefault="006D29D6" w:rsidP="006D29D6">
            <w:pPr>
              <w:jc w:val="both"/>
            </w:pPr>
            <w:r>
              <w:t>ПК-22. Знання порядку розгляду справи про адміністративне правопорушення, зафіксоване в автоматичному режимі, а так само зафіксоване в режимі фото, відео зйомки, порядку виконання постанов про накладення адміністративних стягнень.</w:t>
            </w:r>
          </w:p>
          <w:p w14:paraId="2ECE121D" w14:textId="1ACC2B0D" w:rsidR="00290F22" w:rsidRPr="009D0AE5" w:rsidRDefault="006D29D6" w:rsidP="006D29D6">
            <w:pPr>
              <w:jc w:val="both"/>
              <w:rPr>
                <w:sz w:val="28"/>
                <w:szCs w:val="28"/>
              </w:rPr>
            </w:pPr>
            <w:r>
              <w:t>ПК-23. Знання особливостей адміністративної  відповідальності певних категорій осіб (неповнолітніх, юридичних осіб,  посадових осіб, військовослужбовців).</w:t>
            </w:r>
          </w:p>
        </w:tc>
      </w:tr>
      <w:tr w:rsidR="009C100B" w:rsidRPr="009D0AE5" w14:paraId="3384C9DD" w14:textId="77777777" w:rsidTr="003F30DE">
        <w:trPr>
          <w:trHeight w:val="1256"/>
        </w:trPr>
        <w:tc>
          <w:tcPr>
            <w:tcW w:w="4785" w:type="dxa"/>
          </w:tcPr>
          <w:p w14:paraId="4DFF2A81" w14:textId="77777777" w:rsidR="00290F22" w:rsidRPr="009D0AE5" w:rsidRDefault="00290F22" w:rsidP="004168DC">
            <w:pPr>
              <w:jc w:val="both"/>
            </w:pPr>
            <w:r w:rsidRPr="009D0AE5">
              <w:t>ЗК1.6. Здатність бути лідером, брати на себе відповідальність, с</w:t>
            </w:r>
            <w:r w:rsidR="00A84834" w:rsidRPr="009D0AE5">
              <w:t>тимулювати до</w:t>
            </w:r>
            <w:r w:rsidRPr="009D0AE5">
              <w:t xml:space="preserve"> досягнення спільної мети</w:t>
            </w:r>
          </w:p>
        </w:tc>
        <w:tc>
          <w:tcPr>
            <w:tcW w:w="4863" w:type="dxa"/>
          </w:tcPr>
          <w:p w14:paraId="20D271C6" w14:textId="77777777" w:rsidR="003226CC" w:rsidRDefault="003226CC" w:rsidP="003226CC">
            <w:pPr>
              <w:jc w:val="both"/>
            </w:pPr>
            <w:r>
              <w:t xml:space="preserve">ПК-24. Розуміння особливостей провадження у справах про правопорушення, пов’язаних з корупцією, підстав та практичних проблем обов’язкової участі прокурора в таких справах. </w:t>
            </w:r>
          </w:p>
          <w:p w14:paraId="510E7AAB" w14:textId="44637522" w:rsidR="00290F22" w:rsidRPr="009D0AE5" w:rsidRDefault="003226CC" w:rsidP="003226CC">
            <w:pPr>
              <w:jc w:val="both"/>
            </w:pPr>
            <w:r>
              <w:t>ПК-25. Здатність характеризувати правила перегляду постанови по справі про адміністративне правопорушення у разі встановлення міжнародною судовою установою, юрисдикція якої визнана Україною, порушення Україною міжнародних зобов’язань при вирішенні справи судом.</w:t>
            </w:r>
          </w:p>
        </w:tc>
      </w:tr>
      <w:tr w:rsidR="00213E74" w:rsidRPr="009D0AE5" w14:paraId="5E86A1BA" w14:textId="77777777" w:rsidTr="008B1168">
        <w:tc>
          <w:tcPr>
            <w:tcW w:w="4785" w:type="dxa"/>
          </w:tcPr>
          <w:p w14:paraId="0840F1AA" w14:textId="77777777" w:rsidR="00213E74" w:rsidRPr="009D0AE5" w:rsidRDefault="00213E74" w:rsidP="00B0403A">
            <w:pPr>
              <w:jc w:val="both"/>
              <w:rPr>
                <w:b/>
              </w:rPr>
            </w:pPr>
            <w:r w:rsidRPr="009D0AE5">
              <w:rPr>
                <w:b/>
              </w:rPr>
              <w:t>С</w:t>
            </w:r>
            <w:r w:rsidR="0002493A" w:rsidRPr="009D0AE5">
              <w:rPr>
                <w:b/>
              </w:rPr>
              <w:t>К</w:t>
            </w:r>
            <w:r w:rsidRPr="009D0AE5">
              <w:rPr>
                <w:b/>
              </w:rPr>
              <w:t xml:space="preserve"> </w:t>
            </w:r>
            <w:r w:rsidR="00DD7A25" w:rsidRPr="009D0AE5">
              <w:rPr>
                <w:b/>
              </w:rPr>
              <w:t>–</w:t>
            </w:r>
            <w:r w:rsidR="009F1750" w:rsidRPr="009D0AE5">
              <w:rPr>
                <w:b/>
              </w:rPr>
              <w:t xml:space="preserve"> спеціальні </w:t>
            </w:r>
            <w:r w:rsidRPr="009D0AE5">
              <w:rPr>
                <w:b/>
              </w:rPr>
              <w:t xml:space="preserve">компетентності </w:t>
            </w:r>
            <w:r w:rsidR="004B1E55" w:rsidRPr="009D0AE5">
              <w:rPr>
                <w:b/>
              </w:rPr>
              <w:t>(обрати компетентності згідно зі змістом</w:t>
            </w:r>
            <w:r w:rsidRPr="009D0AE5">
              <w:rPr>
                <w:b/>
              </w:rPr>
              <w:t xml:space="preserve"> навчальної дисципліни)</w:t>
            </w:r>
          </w:p>
        </w:tc>
        <w:tc>
          <w:tcPr>
            <w:tcW w:w="4863" w:type="dxa"/>
          </w:tcPr>
          <w:p w14:paraId="3E83BA16" w14:textId="2AC97F8A" w:rsidR="00213E74" w:rsidRPr="009D0AE5" w:rsidRDefault="00213E74" w:rsidP="00E41362">
            <w:pPr>
              <w:jc w:val="both"/>
              <w:rPr>
                <w:b/>
              </w:rPr>
            </w:pPr>
          </w:p>
        </w:tc>
      </w:tr>
      <w:tr w:rsidR="005B5B99" w:rsidRPr="009D0AE5" w14:paraId="1A4E051B" w14:textId="77777777" w:rsidTr="008B1168">
        <w:tc>
          <w:tcPr>
            <w:tcW w:w="4785" w:type="dxa"/>
          </w:tcPr>
          <w:p w14:paraId="4C2202F0" w14:textId="2B777BD4" w:rsidR="005B5B99" w:rsidRPr="002C17C1" w:rsidRDefault="002C17C1" w:rsidP="00B0403A">
            <w:pPr>
              <w:jc w:val="both"/>
              <w:rPr>
                <w:bCs/>
              </w:rPr>
            </w:pPr>
            <w:r w:rsidRPr="002C17C1">
              <w:rPr>
                <w:bCs/>
              </w:rPr>
              <w:t>СК1. Здатність застосовувати знання з основ теорії та філософії права, знання і розуміння структури правничої професії та її ролі у суспільстві.</w:t>
            </w:r>
          </w:p>
        </w:tc>
        <w:tc>
          <w:tcPr>
            <w:tcW w:w="4863" w:type="dxa"/>
          </w:tcPr>
          <w:p w14:paraId="3B3D571B" w14:textId="77777777" w:rsidR="004E371C" w:rsidRDefault="004E371C" w:rsidP="004E371C">
            <w:pPr>
              <w:jc w:val="both"/>
            </w:pPr>
            <w:r>
              <w:t xml:space="preserve">ПК-1. Здатність визначати предмет, метод адміністративного деліктного права, його базові категорії, цілі та завдання. </w:t>
            </w:r>
          </w:p>
          <w:p w14:paraId="3B43721D" w14:textId="77777777" w:rsidR="004E371C" w:rsidRDefault="004E371C" w:rsidP="004E371C">
            <w:pPr>
              <w:jc w:val="both"/>
            </w:pPr>
            <w:r>
              <w:t>ПК-2. Розуміння сутності адміністративної відповідальності, її ознак та особливостей, проблемних питань, що виникають на практиці під час притягнення до адміністративної відповідальності.</w:t>
            </w:r>
          </w:p>
          <w:p w14:paraId="4FD78675" w14:textId="257D8B11" w:rsidR="00E05BF8" w:rsidRPr="00E05BF8" w:rsidRDefault="004E371C" w:rsidP="004E371C">
            <w:pPr>
              <w:jc w:val="both"/>
            </w:pPr>
            <w:r>
              <w:t>ПК-3. Здатність формулювати особисту думку та доказово її представляти при дослідженні сутності й змісту адміністративної відповідальності, зокрема під час накладення адміністративних стягнень.</w:t>
            </w:r>
          </w:p>
        </w:tc>
      </w:tr>
      <w:tr w:rsidR="00380508" w:rsidRPr="009D0AE5" w14:paraId="0504DAA2" w14:textId="77777777" w:rsidTr="008B1168">
        <w:tc>
          <w:tcPr>
            <w:tcW w:w="4785" w:type="dxa"/>
          </w:tcPr>
          <w:p w14:paraId="16E3FDE5" w14:textId="1DB1B6C3" w:rsidR="00380508" w:rsidRPr="001045EC" w:rsidRDefault="00897F12" w:rsidP="00B0403A">
            <w:pPr>
              <w:jc w:val="both"/>
              <w:rPr>
                <w:bCs/>
              </w:rPr>
            </w:pPr>
            <w:r w:rsidRPr="001045EC">
              <w:rPr>
                <w:bCs/>
              </w:rPr>
              <w:t xml:space="preserve">СК7. Здатність застосовувати норми та інститути права, щонайменше з таких галузей, як: конституційне право, адміністративне право і адміністративне </w:t>
            </w:r>
            <w:r w:rsidRPr="001045EC">
              <w:rPr>
                <w:bCs/>
              </w:rPr>
              <w:lastRenderedPageBreak/>
              <w:t>процесуальне право, цивільне і цивільне процесуальне право, трудове право, кримінальне і кримінальне процесуальне право.</w:t>
            </w:r>
          </w:p>
        </w:tc>
        <w:tc>
          <w:tcPr>
            <w:tcW w:w="4863" w:type="dxa"/>
          </w:tcPr>
          <w:p w14:paraId="0B495DC1" w14:textId="77777777" w:rsidR="00EE6234" w:rsidRPr="00EE6234" w:rsidRDefault="00EE6234" w:rsidP="00EE6234">
            <w:pPr>
              <w:jc w:val="both"/>
              <w:rPr>
                <w:bCs/>
              </w:rPr>
            </w:pPr>
            <w:r w:rsidRPr="00EE6234">
              <w:rPr>
                <w:bCs/>
              </w:rPr>
              <w:lastRenderedPageBreak/>
              <w:t xml:space="preserve">ПК-4. Здатність орієнтуватися в системі адміністративного деліктного законодавства України і здійснювати його самостійний </w:t>
            </w:r>
            <w:r w:rsidRPr="00EE6234">
              <w:rPr>
                <w:bCs/>
              </w:rPr>
              <w:lastRenderedPageBreak/>
              <w:t>аналіз, дискутувати зі складних практичних  проблем застосування його положень.</w:t>
            </w:r>
          </w:p>
          <w:p w14:paraId="438FF709" w14:textId="189E65AB" w:rsidR="00380508" w:rsidRPr="001045EC" w:rsidRDefault="00EE6234" w:rsidP="00EE6234">
            <w:pPr>
              <w:jc w:val="both"/>
              <w:rPr>
                <w:bCs/>
              </w:rPr>
            </w:pPr>
            <w:r w:rsidRPr="00EE6234">
              <w:rPr>
                <w:bCs/>
              </w:rPr>
              <w:t>ПК-5. Здатність аналізувати й оцінювати вплив міжнародних актів на розвиток адміністративного деліктного законодавства та його застосування.</w:t>
            </w:r>
          </w:p>
        </w:tc>
      </w:tr>
      <w:tr w:rsidR="00213E74" w:rsidRPr="009D0AE5" w14:paraId="690377CB" w14:textId="77777777" w:rsidTr="008B1168">
        <w:tc>
          <w:tcPr>
            <w:tcW w:w="4785" w:type="dxa"/>
          </w:tcPr>
          <w:p w14:paraId="6DF73E33" w14:textId="77777777" w:rsidR="00213E74" w:rsidRPr="009D0AE5" w:rsidRDefault="002E1D4F" w:rsidP="00E41362">
            <w:pPr>
              <w:jc w:val="both"/>
              <w:rPr>
                <w:b/>
              </w:rPr>
            </w:pPr>
            <w:r w:rsidRPr="009D0AE5">
              <w:lastRenderedPageBreak/>
              <w:t xml:space="preserve">СК8. </w:t>
            </w:r>
            <w:r w:rsidR="009D64B2" w:rsidRPr="009D64B2">
              <w:t>Здатність застосовувати правові принципи та доктрини</w:t>
            </w:r>
            <w:r w:rsidR="009D64B2">
              <w:t>.</w:t>
            </w:r>
          </w:p>
        </w:tc>
        <w:tc>
          <w:tcPr>
            <w:tcW w:w="4863" w:type="dxa"/>
          </w:tcPr>
          <w:p w14:paraId="6CB3082E" w14:textId="77777777" w:rsidR="00A60511" w:rsidRDefault="00A60511" w:rsidP="00A60511">
            <w:pPr>
              <w:jc w:val="both"/>
            </w:pPr>
            <w:r>
              <w:t>ПК-6. Розуміння положень ст. 6 Конвенції про захист прав людини і основоположних свобод та проблем їх практичної реалізації в межах провадження у справах про адміністративне правопорушення.</w:t>
            </w:r>
          </w:p>
          <w:p w14:paraId="2B4DC379" w14:textId="77777777" w:rsidR="00A60511" w:rsidRDefault="00A60511" w:rsidP="00A60511">
            <w:pPr>
              <w:jc w:val="both"/>
            </w:pPr>
            <w:r>
              <w:t>ПК-7. Здатність визначати роль та значення рішень Європейського суду з прав людини для розгляду справ про адміністративне правопорушення.</w:t>
            </w:r>
          </w:p>
          <w:p w14:paraId="3A0EE8BD" w14:textId="6150CF0C" w:rsidR="00213E74" w:rsidRPr="009D0AE5" w:rsidRDefault="00A60511" w:rsidP="00A60511">
            <w:pPr>
              <w:jc w:val="both"/>
            </w:pPr>
            <w:r>
              <w:t>ПК-8. Знання механізму вирішення юридичних колізій у правовому регулюванні провадження у справах про адміністративне правопорушення, проблем застосування аналогії процесуального (процедурного) закону.</w:t>
            </w:r>
          </w:p>
        </w:tc>
      </w:tr>
      <w:tr w:rsidR="00213E74" w:rsidRPr="009D0AE5" w14:paraId="3FB04F63" w14:textId="77777777" w:rsidTr="008B1168">
        <w:tc>
          <w:tcPr>
            <w:tcW w:w="4785" w:type="dxa"/>
          </w:tcPr>
          <w:p w14:paraId="45179E7B" w14:textId="77777777" w:rsidR="00213E74" w:rsidRPr="009D0AE5" w:rsidRDefault="009D64B2" w:rsidP="009D64B2">
            <w:pPr>
              <w:pBdr>
                <w:top w:val="nil"/>
                <w:left w:val="nil"/>
                <w:bottom w:val="nil"/>
                <w:right w:val="nil"/>
                <w:between w:val="nil"/>
              </w:pBdr>
              <w:jc w:val="both"/>
            </w:pPr>
            <w:r w:rsidRPr="009D64B2">
              <w:t>СК9. Здатність використовувати бази даних органів юстиції та інформаційні технології необхідні під час здійснення юридичної діяльності.</w:t>
            </w:r>
          </w:p>
        </w:tc>
        <w:tc>
          <w:tcPr>
            <w:tcW w:w="4863" w:type="dxa"/>
          </w:tcPr>
          <w:p w14:paraId="3A0BF666" w14:textId="77777777" w:rsidR="005A2C82" w:rsidRDefault="005A2C82" w:rsidP="005A2C82">
            <w:pPr>
              <w:jc w:val="both"/>
            </w:pPr>
            <w:r>
              <w:t>ПК-9. Розуміння змісту та практичного значення принципів адміністративного відповідальності.</w:t>
            </w:r>
          </w:p>
          <w:p w14:paraId="33AAEF6F" w14:textId="77F88563" w:rsidR="00A12CF6" w:rsidRPr="009D0AE5" w:rsidRDefault="005A2C82" w:rsidP="005A2C82">
            <w:pPr>
              <w:jc w:val="both"/>
            </w:pPr>
            <w:r>
              <w:t>ПК-10. Розуміння елементів складу адміністративного правопорушення, його характерних рис.</w:t>
            </w:r>
          </w:p>
        </w:tc>
      </w:tr>
      <w:tr w:rsidR="00897F12" w:rsidRPr="009D0AE5" w14:paraId="09EFA2B8" w14:textId="77777777" w:rsidTr="008B1168">
        <w:tc>
          <w:tcPr>
            <w:tcW w:w="4785" w:type="dxa"/>
          </w:tcPr>
          <w:p w14:paraId="34622238" w14:textId="177DF149" w:rsidR="00897F12" w:rsidRPr="009D64B2" w:rsidRDefault="00436486" w:rsidP="009D64B2">
            <w:pPr>
              <w:pBdr>
                <w:top w:val="nil"/>
                <w:left w:val="nil"/>
                <w:bottom w:val="nil"/>
                <w:right w:val="nil"/>
                <w:between w:val="nil"/>
              </w:pBdr>
              <w:jc w:val="both"/>
            </w:pPr>
            <w:r w:rsidRPr="00436486">
              <w:t>СК10. Здатність використовувати різноманітні інформаційні джерела для повного та всебічного встановлення певних обставин</w:t>
            </w:r>
          </w:p>
        </w:tc>
        <w:tc>
          <w:tcPr>
            <w:tcW w:w="4863" w:type="dxa"/>
          </w:tcPr>
          <w:p w14:paraId="559C8821" w14:textId="40C65992" w:rsidR="00CB7BA8" w:rsidRDefault="00CB7BA8" w:rsidP="00CB7BA8">
            <w:pPr>
              <w:jc w:val="both"/>
            </w:pPr>
            <w:r>
              <w:t xml:space="preserve">ПК-11. Здатність </w:t>
            </w:r>
            <w:r w:rsidR="00427009">
              <w:t>виокремлювати</w:t>
            </w:r>
            <w:r>
              <w:t xml:space="preserve"> елементи складу конкретного адміністративного правопорушення та правильно кваліфікувати дії (бездіяльність) суб’єкта адміністративного правопорушення. </w:t>
            </w:r>
          </w:p>
          <w:p w14:paraId="711F382C" w14:textId="77777777" w:rsidR="00CB7BA8" w:rsidRDefault="00CB7BA8" w:rsidP="00CB7BA8">
            <w:pPr>
              <w:jc w:val="both"/>
            </w:pPr>
            <w:r>
              <w:t>ПК-12. Розуміння загальних правил накладення адміністративних стягнень, здатність системно тлумачити особливості накладення адміністративних стягнень різного виду, розумітися на виключеннях із правил.</w:t>
            </w:r>
          </w:p>
          <w:p w14:paraId="33C79017" w14:textId="55BAD630" w:rsidR="00897F12" w:rsidRDefault="00CB7BA8" w:rsidP="00CB7BA8">
            <w:pPr>
              <w:jc w:val="both"/>
            </w:pPr>
            <w:r>
              <w:t>ПК-13. Розуміння стадійності провадження у справах про адміністративне правопорушення,  характеризувати його завдання та принципи.</w:t>
            </w:r>
          </w:p>
        </w:tc>
      </w:tr>
      <w:tr w:rsidR="00346530" w:rsidRPr="009D0AE5" w14:paraId="7581C39D" w14:textId="77777777" w:rsidTr="008B1168">
        <w:tc>
          <w:tcPr>
            <w:tcW w:w="4785" w:type="dxa"/>
          </w:tcPr>
          <w:p w14:paraId="65C139AA" w14:textId="77777777" w:rsidR="00346530" w:rsidRDefault="00346530" w:rsidP="00346530">
            <w:pPr>
              <w:pBdr>
                <w:top w:val="nil"/>
                <w:left w:val="nil"/>
                <w:bottom w:val="nil"/>
                <w:right w:val="nil"/>
                <w:between w:val="nil"/>
              </w:pBdr>
              <w:jc w:val="both"/>
            </w:pPr>
            <w:r>
              <w:t>СК11. Здатність визначати належні та</w:t>
            </w:r>
          </w:p>
          <w:p w14:paraId="0EF6B457" w14:textId="351C14B4" w:rsidR="00346530" w:rsidRPr="00436486" w:rsidRDefault="00346530" w:rsidP="00346530">
            <w:pPr>
              <w:pBdr>
                <w:top w:val="nil"/>
                <w:left w:val="nil"/>
                <w:bottom w:val="nil"/>
                <w:right w:val="nil"/>
                <w:between w:val="nil"/>
              </w:pBdr>
              <w:jc w:val="both"/>
            </w:pPr>
            <w:r>
              <w:t>прийнятні для юридичного аналізу факти</w:t>
            </w:r>
          </w:p>
        </w:tc>
        <w:tc>
          <w:tcPr>
            <w:tcW w:w="4863" w:type="dxa"/>
          </w:tcPr>
          <w:p w14:paraId="12202660" w14:textId="77777777" w:rsidR="00BF0261" w:rsidRDefault="00BF0261" w:rsidP="00BF0261">
            <w:pPr>
              <w:jc w:val="both"/>
            </w:pPr>
            <w:r>
              <w:t xml:space="preserve">ПК-14. Знання й розуміння початку провадження у справах про  адміністративне правопорушення,  оформлення матеріалів справи у випадках, коли протокол не складається. </w:t>
            </w:r>
          </w:p>
          <w:p w14:paraId="29712AC0" w14:textId="766CF55B" w:rsidR="00346530" w:rsidRDefault="00BF0261" w:rsidP="00BF0261">
            <w:pPr>
              <w:jc w:val="both"/>
            </w:pPr>
            <w:r>
              <w:t xml:space="preserve">ПК-15. Здатність обирати стратегію поведінки в залежності від статусу учасника провадження у справах про адміністративні правопорушення, зокрема особи, яка складає протокол про адміністративне </w:t>
            </w:r>
            <w:r>
              <w:lastRenderedPageBreak/>
              <w:t>правопорушення, адвоката, потерпілого, органу, шо розглядає справу, особи, яка притягається до адміністративної відповідальності, забезпечує виконання накладеного адміністративного стягнення.</w:t>
            </w:r>
          </w:p>
        </w:tc>
      </w:tr>
      <w:tr w:rsidR="00DE20AD" w:rsidRPr="009D0AE5" w14:paraId="1F76DF9C" w14:textId="77777777" w:rsidTr="008B1168">
        <w:tc>
          <w:tcPr>
            <w:tcW w:w="4785" w:type="dxa"/>
          </w:tcPr>
          <w:p w14:paraId="69E26F8A" w14:textId="77777777" w:rsidR="00DE20AD" w:rsidRPr="009D0AE5" w:rsidRDefault="002E1D4F" w:rsidP="004A6EB3">
            <w:pPr>
              <w:jc w:val="both"/>
            </w:pPr>
            <w:r w:rsidRPr="009D0AE5">
              <w:lastRenderedPageBreak/>
              <w:t>СК12. Здатність аналізуват</w:t>
            </w:r>
            <w:r w:rsidR="00B6111F" w:rsidRPr="009D0AE5">
              <w:t xml:space="preserve">и правові проблеми, формулювати </w:t>
            </w:r>
            <w:r w:rsidR="009D64B2">
              <w:t>та</w:t>
            </w:r>
            <w:r w:rsidRPr="009D0AE5">
              <w:t xml:space="preserve"> обґрунтовувати правові позиції</w:t>
            </w:r>
          </w:p>
        </w:tc>
        <w:tc>
          <w:tcPr>
            <w:tcW w:w="4863" w:type="dxa"/>
          </w:tcPr>
          <w:p w14:paraId="20AE3116" w14:textId="77777777" w:rsidR="003C05E0" w:rsidRDefault="003C05E0" w:rsidP="003C05E0">
            <w:pPr>
              <w:jc w:val="both"/>
            </w:pPr>
            <w:r>
              <w:t xml:space="preserve">ПК-16. Розуміння сутності заходів забезпечення провадження у справах про адміністративне правопорушення, порядку їх застосування та оскарження. </w:t>
            </w:r>
          </w:p>
          <w:p w14:paraId="559DD41C" w14:textId="77777777" w:rsidR="003C05E0" w:rsidRDefault="003C05E0" w:rsidP="003C05E0">
            <w:pPr>
              <w:jc w:val="both"/>
            </w:pPr>
            <w:r>
              <w:t>ПК-17. Здатність до розуміння практичних проблем розгляду справ про адміністративне правопорушення.</w:t>
            </w:r>
          </w:p>
          <w:p w14:paraId="0D415C19" w14:textId="22DF1C14" w:rsidR="00DE20AD" w:rsidRPr="009D0AE5" w:rsidRDefault="003C05E0" w:rsidP="003C05E0">
            <w:pPr>
              <w:jc w:val="both"/>
            </w:pPr>
            <w:r>
              <w:t>ПК-18. Уміння давати юридичну оцінку засобам доказування у справах про адміністративне правопорушення.</w:t>
            </w:r>
          </w:p>
        </w:tc>
      </w:tr>
      <w:tr w:rsidR="00E0410A" w:rsidRPr="009D0AE5" w14:paraId="22B07661" w14:textId="77777777" w:rsidTr="008B1168">
        <w:tc>
          <w:tcPr>
            <w:tcW w:w="4785" w:type="dxa"/>
          </w:tcPr>
          <w:p w14:paraId="2E6D23D0" w14:textId="77777777" w:rsidR="00E0410A" w:rsidRPr="009D0AE5" w:rsidRDefault="00B6111F" w:rsidP="00E41362">
            <w:pPr>
              <w:jc w:val="both"/>
            </w:pPr>
            <w:r w:rsidRPr="009D0AE5">
              <w:t xml:space="preserve">СК13. </w:t>
            </w:r>
            <w:r w:rsidR="009D64B2" w:rsidRPr="009D64B2">
              <w:t>Здатність до критичного та системного аналізу правових явищ.</w:t>
            </w:r>
          </w:p>
        </w:tc>
        <w:tc>
          <w:tcPr>
            <w:tcW w:w="4863" w:type="dxa"/>
          </w:tcPr>
          <w:p w14:paraId="18167E3C" w14:textId="77777777" w:rsidR="00ED3445" w:rsidRDefault="00ED3445" w:rsidP="00ED3445">
            <w:pPr>
              <w:jc w:val="both"/>
            </w:pPr>
            <w:r>
              <w:t>ПК-19. Здатність самостійно готувати проекти актів у справах про адміністративне правопорушення, зокрема протоколу та постанови, враховуючи вимоги  щодо  їх  законності та вмотивованості.</w:t>
            </w:r>
          </w:p>
          <w:p w14:paraId="53A2AC15" w14:textId="31F5703B" w:rsidR="00E0410A" w:rsidRPr="009D0AE5" w:rsidRDefault="00ED3445" w:rsidP="00ED3445">
            <w:pPr>
              <w:jc w:val="both"/>
            </w:pPr>
            <w:r>
              <w:t>ПК-20. Уміння давати юридичну характеристику порядку оскарження постанов у справах про адміністративне правопорушення в судовому та позасудовому порядку.</w:t>
            </w:r>
          </w:p>
        </w:tc>
      </w:tr>
      <w:tr w:rsidR="00213E74" w:rsidRPr="009D0AE5" w14:paraId="59D7C8BD" w14:textId="77777777" w:rsidTr="008B1168">
        <w:tc>
          <w:tcPr>
            <w:tcW w:w="4785" w:type="dxa"/>
          </w:tcPr>
          <w:p w14:paraId="66BA1C10" w14:textId="77777777" w:rsidR="004F2D3C" w:rsidRPr="009D0AE5" w:rsidRDefault="003B464A" w:rsidP="001C0077">
            <w:pPr>
              <w:jc w:val="both"/>
            </w:pPr>
            <w:r w:rsidRPr="009D0AE5">
              <w:t>СК14. Здатність до консультування з правових питань, зокрема, можливих способів захисту прав та інтересів клієнтів, відповідно до вимог професійної етики, належного дотримання норм щодо неро</w:t>
            </w:r>
            <w:r w:rsidR="0058374A" w:rsidRPr="009D0AE5">
              <w:t>зголошення персональних даних і</w:t>
            </w:r>
            <w:r w:rsidRPr="009D0AE5">
              <w:t xml:space="preserve"> конфіденційної інформації</w:t>
            </w:r>
          </w:p>
          <w:p w14:paraId="0CD36DD4" w14:textId="77777777" w:rsidR="004F2D3C" w:rsidRPr="009D0AE5" w:rsidRDefault="004F2D3C" w:rsidP="001C0077">
            <w:pPr>
              <w:jc w:val="both"/>
            </w:pPr>
          </w:p>
        </w:tc>
        <w:tc>
          <w:tcPr>
            <w:tcW w:w="4863" w:type="dxa"/>
          </w:tcPr>
          <w:p w14:paraId="30B2E3BE" w14:textId="35D91E7F" w:rsidR="00213E74" w:rsidRPr="009D0AE5" w:rsidRDefault="005D6C34" w:rsidP="00FA1B49">
            <w:pPr>
              <w:jc w:val="both"/>
            </w:pPr>
            <w:r w:rsidRPr="005D6C34">
              <w:t>ПК-21. Здатність застосовати законодавство щодо виконання адміністративних стягнень різного виду та уміння визначати практичні проблеми виконання постанов про накладення адміністративних стягнень.</w:t>
            </w:r>
          </w:p>
        </w:tc>
      </w:tr>
      <w:tr w:rsidR="004168DC" w:rsidRPr="009D0AE5" w14:paraId="38C721E0" w14:textId="77777777" w:rsidTr="003B464A">
        <w:trPr>
          <w:trHeight w:val="1170"/>
        </w:trPr>
        <w:tc>
          <w:tcPr>
            <w:tcW w:w="4785" w:type="dxa"/>
          </w:tcPr>
          <w:p w14:paraId="463CD6E6" w14:textId="77777777" w:rsidR="003B464A" w:rsidRPr="009D0AE5" w:rsidRDefault="003B464A" w:rsidP="001C0077">
            <w:pPr>
              <w:jc w:val="both"/>
            </w:pPr>
            <w:r w:rsidRPr="009D0AE5">
              <w:t>СК16. Здатність до логічного, критичного і системного аналізу документів, розуміння їх правового характеру і значення</w:t>
            </w:r>
          </w:p>
        </w:tc>
        <w:tc>
          <w:tcPr>
            <w:tcW w:w="4863" w:type="dxa"/>
          </w:tcPr>
          <w:p w14:paraId="592211F6" w14:textId="77777777" w:rsidR="00487765" w:rsidRDefault="00487765" w:rsidP="00487765">
            <w:pPr>
              <w:jc w:val="both"/>
            </w:pPr>
            <w:r>
              <w:t>ПК-22. Знання порядку розгляду справи про адміністративне правопорушення, зафіксоване в автоматичному режимі, а так само зафіксоване в режимі фото, відео зйомки, порядку виконання постанов про накладення адміністративних стягнень.</w:t>
            </w:r>
          </w:p>
          <w:p w14:paraId="270D0009" w14:textId="0B17F15C" w:rsidR="004168DC" w:rsidRPr="009D0AE5" w:rsidRDefault="00487765" w:rsidP="00487765">
            <w:pPr>
              <w:jc w:val="both"/>
            </w:pPr>
            <w:r>
              <w:t>ПК-23. Знання особливостей адміністративної  відповідальності певних категорій осіб (неповнолітніх, юридичних осіб,  посадових осіб, військовослужбовців).</w:t>
            </w:r>
          </w:p>
        </w:tc>
      </w:tr>
      <w:tr w:rsidR="003B464A" w:rsidRPr="009D0AE5" w14:paraId="14F7A664" w14:textId="77777777" w:rsidTr="003B464A">
        <w:trPr>
          <w:trHeight w:val="620"/>
        </w:trPr>
        <w:tc>
          <w:tcPr>
            <w:tcW w:w="4785" w:type="dxa"/>
          </w:tcPr>
          <w:p w14:paraId="4A6B6897" w14:textId="77777777" w:rsidR="003B464A" w:rsidRPr="009D0AE5" w:rsidRDefault="003B464A" w:rsidP="001C0077">
            <w:pPr>
              <w:jc w:val="both"/>
            </w:pPr>
            <w:r w:rsidRPr="009D0AE5">
              <w:t>СК1.1.</w:t>
            </w:r>
            <w:r w:rsidR="0058374A" w:rsidRPr="009D0AE5">
              <w:t xml:space="preserve"> Знання системи права й</w:t>
            </w:r>
            <w:r w:rsidRPr="009D0AE5">
              <w:t xml:space="preserve"> законодавства, а також механізмів правового регулювання в різних галузях права</w:t>
            </w:r>
          </w:p>
        </w:tc>
        <w:tc>
          <w:tcPr>
            <w:tcW w:w="4863" w:type="dxa"/>
          </w:tcPr>
          <w:p w14:paraId="59B52274" w14:textId="3EA4A757" w:rsidR="005E1E48" w:rsidRPr="009D0AE5" w:rsidRDefault="001461D2" w:rsidP="00232B42">
            <w:pPr>
              <w:jc w:val="both"/>
            </w:pPr>
            <w:r w:rsidRPr="001461D2">
              <w:t>ПК-24. Розуміння особливостей провадження у справах про правопорушення, пов’язаних з корупцією, підстав та практичних проблем обов’язкової участі прокурора в таких справах.</w:t>
            </w:r>
          </w:p>
        </w:tc>
      </w:tr>
      <w:tr w:rsidR="009C100B" w:rsidRPr="009D0AE5" w14:paraId="6070DE27" w14:textId="77777777" w:rsidTr="008B1168">
        <w:trPr>
          <w:trHeight w:val="1510"/>
        </w:trPr>
        <w:tc>
          <w:tcPr>
            <w:tcW w:w="4785" w:type="dxa"/>
          </w:tcPr>
          <w:p w14:paraId="7BB71388" w14:textId="77777777" w:rsidR="003B464A" w:rsidRPr="009D0AE5" w:rsidRDefault="003B464A" w:rsidP="003B464A">
            <w:pPr>
              <w:jc w:val="both"/>
            </w:pPr>
            <w:r w:rsidRPr="009D0AE5">
              <w:lastRenderedPageBreak/>
              <w:t>СК1.2. Здатність визначати специфіку приватного і публічного права відповідно до їх предмета і методів правового регулювання</w:t>
            </w:r>
          </w:p>
          <w:p w14:paraId="39753401" w14:textId="77777777" w:rsidR="003B464A" w:rsidRPr="009D0AE5" w:rsidRDefault="003B464A" w:rsidP="001C0077">
            <w:pPr>
              <w:jc w:val="both"/>
            </w:pPr>
          </w:p>
        </w:tc>
        <w:tc>
          <w:tcPr>
            <w:tcW w:w="4863" w:type="dxa"/>
          </w:tcPr>
          <w:p w14:paraId="1C03FF96" w14:textId="68BAF0EC" w:rsidR="003B464A" w:rsidRPr="009D0AE5" w:rsidRDefault="004D7249" w:rsidP="004E0153">
            <w:pPr>
              <w:jc w:val="both"/>
            </w:pPr>
            <w:r w:rsidRPr="004D7249">
              <w:t>ПК-25. Здатність характеризувати правила перегляду постанови по справі про адміністративне правопорушення у разі встановлення міжнародною судовою установою, юрисдикція якої визнана Україною, порушення Україною міжнародних зобов’язань при вирішенні справи судом.</w:t>
            </w:r>
          </w:p>
        </w:tc>
      </w:tr>
    </w:tbl>
    <w:p w14:paraId="74D055C2" w14:textId="77777777" w:rsidR="00AC238F" w:rsidRDefault="00AC238F" w:rsidP="00875A2C">
      <w:pPr>
        <w:jc w:val="right"/>
        <w:rPr>
          <w:b/>
          <w:bCs/>
          <w:sz w:val="28"/>
          <w:szCs w:val="28"/>
        </w:rPr>
      </w:pPr>
      <w:bookmarkStart w:id="21" w:name="_Toc476901536"/>
    </w:p>
    <w:p w14:paraId="286C7799" w14:textId="77777777" w:rsidR="00AC238F" w:rsidRDefault="00AC238F">
      <w:pPr>
        <w:rPr>
          <w:b/>
          <w:bCs/>
          <w:sz w:val="28"/>
          <w:szCs w:val="28"/>
        </w:rPr>
      </w:pPr>
      <w:r>
        <w:rPr>
          <w:b/>
          <w:bCs/>
          <w:sz w:val="28"/>
          <w:szCs w:val="28"/>
        </w:rPr>
        <w:br w:type="page"/>
      </w:r>
    </w:p>
    <w:p w14:paraId="1837DC8C" w14:textId="7776ECEF" w:rsidR="00213E74" w:rsidRPr="00875A2C" w:rsidRDefault="002A08F1" w:rsidP="00875A2C">
      <w:pPr>
        <w:jc w:val="right"/>
        <w:rPr>
          <w:b/>
          <w:bCs/>
        </w:rPr>
      </w:pPr>
      <w:r w:rsidRPr="00875A2C">
        <w:rPr>
          <w:b/>
          <w:bCs/>
          <w:sz w:val="28"/>
          <w:szCs w:val="28"/>
        </w:rPr>
        <w:lastRenderedPageBreak/>
        <w:t>Додаток 2</w:t>
      </w:r>
      <w:bookmarkEnd w:id="21"/>
    </w:p>
    <w:p w14:paraId="32149730" w14:textId="77777777" w:rsidR="00213E74" w:rsidRPr="009D0AE5" w:rsidRDefault="00786A42" w:rsidP="001E5716">
      <w:pPr>
        <w:pStyle w:val="1"/>
        <w:jc w:val="center"/>
        <w:rPr>
          <w:rFonts w:ascii="Times New Roman" w:hAnsi="Times New Roman" w:cs="Times New Roman"/>
          <w:sz w:val="28"/>
          <w:szCs w:val="28"/>
        </w:rPr>
      </w:pPr>
      <w:bookmarkStart w:id="22" w:name="_Toc476901537"/>
      <w:r w:rsidRPr="009D0AE5">
        <w:rPr>
          <w:rFonts w:ascii="Times New Roman" w:hAnsi="Times New Roman" w:cs="Times New Roman"/>
          <w:sz w:val="28"/>
          <w:szCs w:val="28"/>
        </w:rPr>
        <w:t xml:space="preserve">Карта результатів </w:t>
      </w:r>
      <w:r w:rsidR="00213E74" w:rsidRPr="009D0AE5">
        <w:rPr>
          <w:rFonts w:ascii="Times New Roman" w:hAnsi="Times New Roman" w:cs="Times New Roman"/>
          <w:sz w:val="28"/>
          <w:szCs w:val="28"/>
        </w:rPr>
        <w:t xml:space="preserve"> навчання здобу</w:t>
      </w:r>
      <w:r w:rsidR="001F421C" w:rsidRPr="009D0AE5">
        <w:rPr>
          <w:rFonts w:ascii="Times New Roman" w:hAnsi="Times New Roman" w:cs="Times New Roman"/>
          <w:sz w:val="28"/>
          <w:szCs w:val="28"/>
        </w:rPr>
        <w:t>вача вищої освіти, сформульован</w:t>
      </w:r>
      <w:r w:rsidR="004B1E55" w:rsidRPr="009D0AE5">
        <w:rPr>
          <w:rFonts w:ascii="Times New Roman" w:hAnsi="Times New Roman" w:cs="Times New Roman"/>
          <w:sz w:val="28"/>
          <w:szCs w:val="28"/>
        </w:rPr>
        <w:t xml:space="preserve">их   </w:t>
      </w:r>
      <w:r w:rsidR="00213E74" w:rsidRPr="009D0AE5">
        <w:rPr>
          <w:rFonts w:ascii="Times New Roman" w:hAnsi="Times New Roman" w:cs="Times New Roman"/>
          <w:sz w:val="28"/>
          <w:szCs w:val="28"/>
        </w:rPr>
        <w:t>у термінах компетентностей</w:t>
      </w:r>
      <w:bookmarkEnd w:id="22"/>
    </w:p>
    <w:p w14:paraId="5AF8EC58" w14:textId="77777777" w:rsidR="00213E74" w:rsidRPr="009D0AE5" w:rsidRDefault="00213E74" w:rsidP="00213E74">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2"/>
        <w:gridCol w:w="1155"/>
        <w:gridCol w:w="4811"/>
      </w:tblGrid>
      <w:tr w:rsidR="00213E74" w:rsidRPr="009D0AE5" w14:paraId="3773048D" w14:textId="77777777" w:rsidTr="00E41362">
        <w:tc>
          <w:tcPr>
            <w:tcW w:w="3142" w:type="dxa"/>
          </w:tcPr>
          <w:p w14:paraId="1A8FD8FE" w14:textId="77777777" w:rsidR="00213E74" w:rsidRPr="009D0AE5" w:rsidRDefault="00213E74" w:rsidP="00E41362">
            <w:pPr>
              <w:jc w:val="center"/>
            </w:pPr>
            <w:r w:rsidRPr="009D0AE5">
              <w:t>Шифр та назва РН за спец</w:t>
            </w:r>
            <w:r w:rsidR="001010CC" w:rsidRPr="009D0AE5">
              <w:t xml:space="preserve">іальністю і </w:t>
            </w:r>
            <w:r w:rsidRPr="009D0AE5">
              <w:t>/ або спеціалізацією</w:t>
            </w:r>
          </w:p>
        </w:tc>
        <w:tc>
          <w:tcPr>
            <w:tcW w:w="1155" w:type="dxa"/>
          </w:tcPr>
          <w:p w14:paraId="1B8446C4" w14:textId="77777777" w:rsidR="00213E74" w:rsidRPr="009D0AE5" w:rsidRDefault="00213E74" w:rsidP="00E41362">
            <w:pPr>
              <w:jc w:val="center"/>
            </w:pPr>
            <w:r w:rsidRPr="009D0AE5">
              <w:t>Модуль НД</w:t>
            </w:r>
          </w:p>
        </w:tc>
        <w:tc>
          <w:tcPr>
            <w:tcW w:w="4811" w:type="dxa"/>
          </w:tcPr>
          <w:p w14:paraId="3C9B9369" w14:textId="77777777" w:rsidR="00213E74" w:rsidRPr="009D0AE5" w:rsidRDefault="00213E74" w:rsidP="00E41362">
            <w:pPr>
              <w:jc w:val="center"/>
            </w:pPr>
            <w:r w:rsidRPr="009D0AE5">
              <w:t xml:space="preserve">Шифр та назва РН </w:t>
            </w:r>
            <w:r w:rsidR="007A05FA" w:rsidRPr="009D0AE5">
              <w:t xml:space="preserve">з </w:t>
            </w:r>
            <w:r w:rsidRPr="009D0AE5">
              <w:t>навчальної дисципліни</w:t>
            </w:r>
          </w:p>
        </w:tc>
      </w:tr>
      <w:tr w:rsidR="00213E74" w:rsidRPr="009D0AE5" w14:paraId="03F334C8" w14:textId="77777777" w:rsidTr="00E41362">
        <w:tc>
          <w:tcPr>
            <w:tcW w:w="3142" w:type="dxa"/>
          </w:tcPr>
          <w:p w14:paraId="52827428" w14:textId="77777777" w:rsidR="00213E74" w:rsidRPr="009D0AE5" w:rsidRDefault="0002493A" w:rsidP="00E41362">
            <w:pPr>
              <w:jc w:val="both"/>
            </w:pPr>
            <w:r w:rsidRPr="009D0AE5">
              <w:rPr>
                <w:b/>
              </w:rPr>
              <w:t>ПРН</w:t>
            </w:r>
            <w:r w:rsidR="00DD7A25" w:rsidRPr="009D0AE5">
              <w:rPr>
                <w:b/>
              </w:rPr>
              <w:t xml:space="preserve"> –</w:t>
            </w:r>
            <w:r w:rsidR="00FF5B5B" w:rsidRPr="009D0AE5">
              <w:rPr>
                <w:b/>
              </w:rPr>
              <w:t xml:space="preserve"> результати навчання </w:t>
            </w:r>
            <w:r w:rsidR="00213E74" w:rsidRPr="009D0AE5">
              <w:rPr>
                <w:b/>
              </w:rPr>
              <w:t>за спеціальністю</w:t>
            </w:r>
            <w:r w:rsidR="00FF5B5B" w:rsidRPr="009D0AE5">
              <w:rPr>
                <w:b/>
              </w:rPr>
              <w:t xml:space="preserve"> /спеціалізацією</w:t>
            </w:r>
            <w:r w:rsidR="00213E74" w:rsidRPr="009D0AE5">
              <w:rPr>
                <w:b/>
              </w:rPr>
              <w:t xml:space="preserve"> (обра</w:t>
            </w:r>
            <w:r w:rsidR="004B1E55" w:rsidRPr="009D0AE5">
              <w:rPr>
                <w:b/>
              </w:rPr>
              <w:t>ти результати навчання згідно зі змістом</w:t>
            </w:r>
            <w:r w:rsidR="00213E74" w:rsidRPr="009D0AE5">
              <w:rPr>
                <w:b/>
              </w:rPr>
              <w:t xml:space="preserve"> навчальної дисципліни)</w:t>
            </w:r>
            <w:r w:rsidR="00213E74" w:rsidRPr="009D0AE5">
              <w:t xml:space="preserve"> </w:t>
            </w:r>
          </w:p>
        </w:tc>
        <w:tc>
          <w:tcPr>
            <w:tcW w:w="1155" w:type="dxa"/>
          </w:tcPr>
          <w:p w14:paraId="71AF01B0" w14:textId="77777777" w:rsidR="00213E74" w:rsidRPr="009D0AE5" w:rsidRDefault="00213E74" w:rsidP="00E41362">
            <w:pPr>
              <w:jc w:val="center"/>
            </w:pPr>
          </w:p>
        </w:tc>
        <w:tc>
          <w:tcPr>
            <w:tcW w:w="4811" w:type="dxa"/>
          </w:tcPr>
          <w:p w14:paraId="61E0B100" w14:textId="77777777" w:rsidR="00213E74" w:rsidRPr="009D0AE5" w:rsidRDefault="00213E74" w:rsidP="00E41362">
            <w:pPr>
              <w:jc w:val="center"/>
              <w:rPr>
                <w:b/>
              </w:rPr>
            </w:pPr>
            <w:r w:rsidRPr="009D0AE5">
              <w:rPr>
                <w:b/>
              </w:rPr>
              <w:t xml:space="preserve">Результати навчання </w:t>
            </w:r>
            <w:r w:rsidR="007A05FA" w:rsidRPr="009D0AE5">
              <w:rPr>
                <w:b/>
              </w:rPr>
              <w:t xml:space="preserve">з </w:t>
            </w:r>
            <w:r w:rsidRPr="009D0AE5">
              <w:rPr>
                <w:b/>
              </w:rPr>
              <w:t xml:space="preserve">навчальної дисципліни </w:t>
            </w:r>
          </w:p>
        </w:tc>
      </w:tr>
      <w:tr w:rsidR="00213E74" w:rsidRPr="009D0AE5" w14:paraId="0CE71FF9" w14:textId="77777777" w:rsidTr="00E41362">
        <w:tc>
          <w:tcPr>
            <w:tcW w:w="3142" w:type="dxa"/>
          </w:tcPr>
          <w:p w14:paraId="243C7FBA" w14:textId="77777777" w:rsidR="00213E74" w:rsidRPr="009D0AE5" w:rsidRDefault="00DA3B01" w:rsidP="00E41362">
            <w:pPr>
              <w:jc w:val="both"/>
            </w:pPr>
            <w:r w:rsidRPr="009D0AE5">
              <w:t>РН</w:t>
            </w:r>
            <w:r w:rsidR="009D64B2">
              <w:t xml:space="preserve"> </w:t>
            </w:r>
            <w:r w:rsidRPr="009D0AE5">
              <w:t>3. Проводити збір і інтегрований аналіз матеріалів з різних джерел</w:t>
            </w:r>
          </w:p>
        </w:tc>
        <w:tc>
          <w:tcPr>
            <w:tcW w:w="1155" w:type="dxa"/>
          </w:tcPr>
          <w:p w14:paraId="3FFCB659" w14:textId="77777777" w:rsidR="00213E74" w:rsidRPr="009D0AE5" w:rsidRDefault="00213E74" w:rsidP="00E41362">
            <w:pPr>
              <w:jc w:val="center"/>
            </w:pPr>
            <w:r w:rsidRPr="009D0AE5">
              <w:t>№1</w:t>
            </w:r>
          </w:p>
        </w:tc>
        <w:tc>
          <w:tcPr>
            <w:tcW w:w="4811" w:type="dxa"/>
          </w:tcPr>
          <w:p w14:paraId="68AABBD6" w14:textId="77777777" w:rsidR="00B21F6D" w:rsidRDefault="00B21F6D" w:rsidP="00B21F6D">
            <w:pPr>
              <w:jc w:val="both"/>
            </w:pPr>
            <w:r>
              <w:t xml:space="preserve">РН НД 1.1. Визначати предмет, метод адміністративного деліктного права, його базові категорії, цілі та завдання. </w:t>
            </w:r>
          </w:p>
          <w:p w14:paraId="78F4DE53" w14:textId="77777777" w:rsidR="00B21F6D" w:rsidRDefault="00B21F6D" w:rsidP="00B21F6D">
            <w:pPr>
              <w:jc w:val="both"/>
            </w:pPr>
            <w:r>
              <w:t>РН НД 1.2. Розуміти сутність адміністративної відповідальності, її ознак та особливостей, проблемних питань, що виникають на практиці під час притягнення до адміністративної відповідальності.</w:t>
            </w:r>
          </w:p>
          <w:p w14:paraId="65021155" w14:textId="77777777" w:rsidR="00B21F6D" w:rsidRDefault="00B21F6D" w:rsidP="00B21F6D">
            <w:pPr>
              <w:jc w:val="both"/>
            </w:pPr>
            <w:r>
              <w:t>РН НД 1.3. Формулювати особисту думку та доказово її представляти при дослідженні сутності й змісту адміністративної відповідальності, її відмінностей від інших видів юридичної відповідальності.</w:t>
            </w:r>
          </w:p>
          <w:p w14:paraId="2D6B6AA6" w14:textId="1B5FDB66" w:rsidR="00213E74" w:rsidRPr="009D0AE5" w:rsidRDefault="00B21F6D" w:rsidP="00B21F6D">
            <w:pPr>
              <w:jc w:val="both"/>
            </w:pPr>
            <w:r>
              <w:t>РН НД 1.4. Орієнтуватися в системі адміністративного деліктного законодавства України і здійснювати його самостійний аналіз, дискутувати зі складних практичних  проблем застосування його положень.</w:t>
            </w:r>
          </w:p>
        </w:tc>
      </w:tr>
      <w:tr w:rsidR="00213E74" w:rsidRPr="009D0AE5" w14:paraId="18CF5B88" w14:textId="77777777" w:rsidTr="00E41362">
        <w:tc>
          <w:tcPr>
            <w:tcW w:w="3142" w:type="dxa"/>
          </w:tcPr>
          <w:p w14:paraId="04F18C5C" w14:textId="77777777" w:rsidR="00213E74" w:rsidRPr="009D0AE5" w:rsidRDefault="00DA3B01" w:rsidP="00E41362">
            <w:pPr>
              <w:jc w:val="both"/>
            </w:pPr>
            <w:r w:rsidRPr="009D0AE5">
              <w:t>РН</w:t>
            </w:r>
            <w:r w:rsidR="009D64B2">
              <w:t xml:space="preserve"> </w:t>
            </w:r>
            <w:r w:rsidRPr="009D0AE5">
              <w:t>12. Доносити до респондента матеріал з певної проблематики доступно і зрозуміло</w:t>
            </w:r>
            <w:r w:rsidR="003B39B4" w:rsidRPr="009D0AE5">
              <w:t>.</w:t>
            </w:r>
          </w:p>
        </w:tc>
        <w:tc>
          <w:tcPr>
            <w:tcW w:w="1155" w:type="dxa"/>
          </w:tcPr>
          <w:p w14:paraId="41A24BB6" w14:textId="4B5F0837" w:rsidR="00213E74" w:rsidRPr="001F103B" w:rsidRDefault="00213E74" w:rsidP="00E41362">
            <w:pPr>
              <w:jc w:val="center"/>
              <w:rPr>
                <w:lang w:val="ru-RU"/>
              </w:rPr>
            </w:pPr>
            <w:r w:rsidRPr="009D0AE5">
              <w:t>№</w:t>
            </w:r>
            <w:r w:rsidR="001F103B">
              <w:rPr>
                <w:lang w:val="ru-RU"/>
              </w:rPr>
              <w:t>1</w:t>
            </w:r>
          </w:p>
        </w:tc>
        <w:tc>
          <w:tcPr>
            <w:tcW w:w="4811" w:type="dxa"/>
          </w:tcPr>
          <w:p w14:paraId="194CAFB3" w14:textId="77777777" w:rsidR="004C201D" w:rsidRDefault="004C201D" w:rsidP="004C201D">
            <w:pPr>
              <w:jc w:val="both"/>
            </w:pPr>
            <w:r>
              <w:t>РН НД 1.5. Аналізувати й оцінювати вплив міжнародних актів на розвиток адміністративного деліктного законодавства та його застосування.</w:t>
            </w:r>
          </w:p>
          <w:p w14:paraId="2DFD2AE3" w14:textId="77777777" w:rsidR="004C201D" w:rsidRDefault="004C201D" w:rsidP="004C201D">
            <w:pPr>
              <w:jc w:val="both"/>
            </w:pPr>
            <w:r>
              <w:t>РН НД 1.6. Розуміти  положення ст. 6 Конвенції про захист прав людини і основоположних свобод та проблем їх практичної реалізації в межах провадження у справах про адміністративне правопорушення.</w:t>
            </w:r>
          </w:p>
          <w:p w14:paraId="3CE78468" w14:textId="64631D88" w:rsidR="0018517F" w:rsidRPr="009D0AE5" w:rsidRDefault="004C201D" w:rsidP="004C201D">
            <w:pPr>
              <w:jc w:val="both"/>
            </w:pPr>
            <w:r>
              <w:t>РН НД 1.7. Визначати роль та значення рішень Європейського Суду з прав людини під час розгляду справ про адміністративне правопорушення.</w:t>
            </w:r>
          </w:p>
        </w:tc>
      </w:tr>
      <w:tr w:rsidR="00FF5B5B" w:rsidRPr="009D0AE5" w14:paraId="323EC0A8" w14:textId="77777777" w:rsidTr="00E41362">
        <w:tc>
          <w:tcPr>
            <w:tcW w:w="3142" w:type="dxa"/>
          </w:tcPr>
          <w:p w14:paraId="65F72A66" w14:textId="77777777" w:rsidR="00FF5B5B" w:rsidRPr="009D0AE5" w:rsidRDefault="009D64B2" w:rsidP="00E22A0B">
            <w:pPr>
              <w:jc w:val="both"/>
            </w:pPr>
            <w:r w:rsidRPr="009D64B2">
              <w:t xml:space="preserve">РН 13. Знати та розуміти особливості реалізації та застосування норм матеріального і процесуального права. </w:t>
            </w:r>
          </w:p>
        </w:tc>
        <w:tc>
          <w:tcPr>
            <w:tcW w:w="1155" w:type="dxa"/>
          </w:tcPr>
          <w:p w14:paraId="56227B85" w14:textId="2C23D90B" w:rsidR="00FF5B5B" w:rsidRPr="009D0AE5" w:rsidRDefault="00F3447B" w:rsidP="00E41362">
            <w:pPr>
              <w:jc w:val="center"/>
            </w:pPr>
            <w:r w:rsidRPr="009D0AE5">
              <w:t>№</w:t>
            </w:r>
            <w:r w:rsidR="000F5A19">
              <w:t>1</w:t>
            </w:r>
          </w:p>
        </w:tc>
        <w:tc>
          <w:tcPr>
            <w:tcW w:w="4811" w:type="dxa"/>
          </w:tcPr>
          <w:p w14:paraId="1DEE71BB" w14:textId="77777777" w:rsidR="00844602" w:rsidRDefault="00844602" w:rsidP="00844602">
            <w:pPr>
              <w:jc w:val="both"/>
            </w:pPr>
            <w:r>
              <w:t xml:space="preserve">РН НД 1.8. Вирішувати юридичні колізії у правовому регулюванні провадження у справах про адміністративне правопорушення, проблем застосування </w:t>
            </w:r>
            <w:r>
              <w:lastRenderedPageBreak/>
              <w:t>аналогії процесуального (процедурного) закону.</w:t>
            </w:r>
          </w:p>
          <w:p w14:paraId="5F8DD252" w14:textId="77777777" w:rsidR="00844602" w:rsidRDefault="00844602" w:rsidP="00844602">
            <w:pPr>
              <w:jc w:val="both"/>
            </w:pPr>
            <w:r>
              <w:t>РН НД 1.9. Характеризувати принципи адміністративної відповідальності, визначати проблеми їх практичного застосування.</w:t>
            </w:r>
          </w:p>
          <w:p w14:paraId="03E98FD0" w14:textId="5ECA8741" w:rsidR="0018517F" w:rsidRPr="009D0AE5" w:rsidRDefault="00844602" w:rsidP="00844602">
            <w:pPr>
              <w:jc w:val="both"/>
            </w:pPr>
            <w:r>
              <w:t>РН НД 1.10. Розуміти елементи складу адміністративного правопорушення, його характерних рис.</w:t>
            </w:r>
          </w:p>
        </w:tc>
      </w:tr>
      <w:tr w:rsidR="00FF5B5B" w:rsidRPr="009D0AE5" w14:paraId="2B046743" w14:textId="77777777" w:rsidTr="00E41362">
        <w:tc>
          <w:tcPr>
            <w:tcW w:w="3142" w:type="dxa"/>
          </w:tcPr>
          <w:p w14:paraId="2C71B94F" w14:textId="77777777" w:rsidR="00FF5B5B" w:rsidRPr="009D0AE5" w:rsidRDefault="00DA3B01" w:rsidP="00E41362">
            <w:pPr>
              <w:jc w:val="both"/>
            </w:pPr>
            <w:r w:rsidRPr="009D0AE5">
              <w:lastRenderedPageBreak/>
              <w:t>РН</w:t>
            </w:r>
            <w:r w:rsidR="009D64B2">
              <w:t xml:space="preserve"> </w:t>
            </w:r>
            <w:r w:rsidRPr="009D0AE5">
              <w:t xml:space="preserve">15. Вільно </w:t>
            </w:r>
            <w:r w:rsidR="00A35568" w:rsidRPr="009D0AE5">
              <w:t>використовувати</w:t>
            </w:r>
            <w:r w:rsidR="0058374A" w:rsidRPr="009D0AE5">
              <w:t xml:space="preserve"> у професійній</w:t>
            </w:r>
            <w:r w:rsidRPr="009D0AE5">
              <w:t xml:space="preserve"> діяльності доступні </w:t>
            </w:r>
            <w:r w:rsidR="00A35568" w:rsidRPr="009D0AE5">
              <w:t>інформаційні</w:t>
            </w:r>
            <w:r w:rsidRPr="009D0AE5">
              <w:t xml:space="preserve"> технології і бази даних</w:t>
            </w:r>
          </w:p>
        </w:tc>
        <w:tc>
          <w:tcPr>
            <w:tcW w:w="1155" w:type="dxa"/>
          </w:tcPr>
          <w:p w14:paraId="21DEE218" w14:textId="06643C4C" w:rsidR="00FF5B5B" w:rsidRPr="009D0AE5" w:rsidRDefault="00117FEC" w:rsidP="00E41362">
            <w:pPr>
              <w:jc w:val="center"/>
            </w:pPr>
            <w:r w:rsidRPr="009D0AE5">
              <w:t xml:space="preserve">№ </w:t>
            </w:r>
            <w:r w:rsidR="0073506F">
              <w:t xml:space="preserve">1, </w:t>
            </w:r>
            <w:r w:rsidR="00347228">
              <w:t>2</w:t>
            </w:r>
          </w:p>
        </w:tc>
        <w:tc>
          <w:tcPr>
            <w:tcW w:w="4811" w:type="dxa"/>
          </w:tcPr>
          <w:p w14:paraId="496E316E" w14:textId="3C4245B8" w:rsidR="00ED1D72" w:rsidRDefault="00ED1D72" w:rsidP="00ED1D72">
            <w:pPr>
              <w:jc w:val="both"/>
            </w:pPr>
            <w:r>
              <w:t xml:space="preserve">РН НД 1.11. </w:t>
            </w:r>
            <w:r w:rsidR="00427009">
              <w:t>Виокремлювати</w:t>
            </w:r>
            <w:r>
              <w:t xml:space="preserve"> елементи складу конкретного адміністративного правопорушення та правильно кваліфікувати дії (бездіяльність) суб’єкта адміністративного правопорушення. </w:t>
            </w:r>
          </w:p>
          <w:p w14:paraId="236B1251" w14:textId="77777777" w:rsidR="00ED1D72" w:rsidRDefault="00ED1D72" w:rsidP="00ED1D72">
            <w:pPr>
              <w:jc w:val="both"/>
            </w:pPr>
            <w:r>
              <w:t>РН НД 1.12. Розуміти загальні правила накладення адміністративних стягнень, здатність системно тлумачити особливості накладення адміністративних стягнень різного виду, розумітися на виключеннях із правил.</w:t>
            </w:r>
          </w:p>
          <w:p w14:paraId="5DAA8098" w14:textId="77777777" w:rsidR="00ED1D72" w:rsidRDefault="00ED1D72" w:rsidP="00ED1D72">
            <w:pPr>
              <w:jc w:val="both"/>
            </w:pPr>
            <w:r>
              <w:t xml:space="preserve">РН НД 2.1. Демонструвати розуміння стадійності провадження у справах про адміністративне правопорушення,  характеризувати його завдання та принципи. </w:t>
            </w:r>
          </w:p>
          <w:p w14:paraId="33E31E0B" w14:textId="711438E2" w:rsidR="00FF5B5B" w:rsidRPr="009D0AE5" w:rsidRDefault="00ED1D72" w:rsidP="00ED1D72">
            <w:pPr>
              <w:jc w:val="both"/>
            </w:pPr>
            <w:r>
              <w:t>РН НД 2.2. Інтегрувати знання про початок провадження у справах про  адміністративне правопорушення,  оформлення матеріалів справи у випадках, коли протокол не складається.</w:t>
            </w:r>
          </w:p>
        </w:tc>
      </w:tr>
      <w:tr w:rsidR="009C100B" w:rsidRPr="009D0AE5" w14:paraId="04B71D15" w14:textId="77777777" w:rsidTr="00E41362">
        <w:tc>
          <w:tcPr>
            <w:tcW w:w="3142" w:type="dxa"/>
          </w:tcPr>
          <w:p w14:paraId="62FA31F4" w14:textId="77777777" w:rsidR="00FF5B5B" w:rsidRPr="009D0AE5" w:rsidRDefault="009D64B2" w:rsidP="00E41362">
            <w:pPr>
              <w:jc w:val="both"/>
            </w:pPr>
            <w:r w:rsidRPr="009D64B2">
              <w:t>РН 20. Виокремлювати і аналізувати юридично значущі факти і робити обґрунтовані правові висновки.</w:t>
            </w:r>
          </w:p>
        </w:tc>
        <w:tc>
          <w:tcPr>
            <w:tcW w:w="1155" w:type="dxa"/>
          </w:tcPr>
          <w:p w14:paraId="335B5BD2" w14:textId="4759E78B" w:rsidR="00FF5B5B" w:rsidRPr="008A04CC" w:rsidRDefault="001C0077" w:rsidP="00117FEC">
            <w:pPr>
              <w:jc w:val="center"/>
              <w:rPr>
                <w:lang w:val="ru-RU"/>
              </w:rPr>
            </w:pPr>
            <w:r w:rsidRPr="009D0AE5">
              <w:t>№</w:t>
            </w:r>
            <w:r w:rsidR="00117FEC" w:rsidRPr="009D0AE5">
              <w:t xml:space="preserve"> </w:t>
            </w:r>
            <w:r w:rsidR="008A04CC">
              <w:rPr>
                <w:lang w:val="ru-RU"/>
              </w:rPr>
              <w:t>2</w:t>
            </w:r>
          </w:p>
        </w:tc>
        <w:tc>
          <w:tcPr>
            <w:tcW w:w="4811" w:type="dxa"/>
          </w:tcPr>
          <w:p w14:paraId="7DB7D192" w14:textId="2117E519" w:rsidR="004D6A07" w:rsidRDefault="004D6A07" w:rsidP="004D6A07">
            <w:pPr>
              <w:jc w:val="both"/>
            </w:pPr>
            <w:r>
              <w:t xml:space="preserve">РН НД 2.3.  </w:t>
            </w:r>
            <w:r w:rsidR="00874C36">
              <w:t>Показувати</w:t>
            </w:r>
            <w:r>
              <w:t xml:space="preserve"> вміння обирати стратегію поведінки в залежності від статусу учасника провадження у справах про адміністративне правопорушення, зокрема особи, яка складає протокол про адміністративне правопорушення, адвоката, потерпілого, органу, шо розглядає справу, особи, яка притягається до адміністративної відповідальності.</w:t>
            </w:r>
          </w:p>
          <w:p w14:paraId="0FEFB9A4" w14:textId="77777777" w:rsidR="004D6A07" w:rsidRDefault="004D6A07" w:rsidP="004D6A07">
            <w:pPr>
              <w:jc w:val="both"/>
            </w:pPr>
            <w:r>
              <w:t xml:space="preserve">РН НД 2.4.  Розуміти сутність заходів забезпечення провадження у справах про адміністративне правопорушення, порядку їх застосування та оскарження. </w:t>
            </w:r>
          </w:p>
          <w:p w14:paraId="58425B58" w14:textId="7AB175C2" w:rsidR="00FF5B5B" w:rsidRPr="009D0AE5" w:rsidRDefault="004D6A07" w:rsidP="004D6A07">
            <w:pPr>
              <w:jc w:val="both"/>
            </w:pPr>
            <w:r>
              <w:t>РН НД 2.5.  Демонструвати розуміння практичних проблем розгляду справ про адміністративне правопорушення.</w:t>
            </w:r>
          </w:p>
        </w:tc>
      </w:tr>
      <w:tr w:rsidR="00213E74" w:rsidRPr="009D0AE5" w14:paraId="25066D44" w14:textId="77777777" w:rsidTr="00E41362">
        <w:tc>
          <w:tcPr>
            <w:tcW w:w="3142" w:type="dxa"/>
          </w:tcPr>
          <w:p w14:paraId="7FE3677F" w14:textId="77777777" w:rsidR="00213E74" w:rsidRPr="009D0AE5" w:rsidRDefault="00DA3B01" w:rsidP="00E41362">
            <w:pPr>
              <w:jc w:val="both"/>
            </w:pPr>
            <w:r w:rsidRPr="009D0AE5">
              <w:t>РН</w:t>
            </w:r>
            <w:r w:rsidR="009D64B2">
              <w:t xml:space="preserve"> </w:t>
            </w:r>
            <w:r w:rsidRPr="009D0AE5">
              <w:t xml:space="preserve">21. </w:t>
            </w:r>
            <w:r w:rsidR="009D64B2" w:rsidRPr="009D64B2">
              <w:t>Готувати проекти необхідних актів застосування права відповідно до правового висновку зробленого у різних правових ситуаціях.</w:t>
            </w:r>
          </w:p>
        </w:tc>
        <w:tc>
          <w:tcPr>
            <w:tcW w:w="1155" w:type="dxa"/>
          </w:tcPr>
          <w:p w14:paraId="52066E2B" w14:textId="792703B6" w:rsidR="00213E74" w:rsidRPr="000C4F6F" w:rsidRDefault="001C0077" w:rsidP="00F3447B">
            <w:pPr>
              <w:jc w:val="center"/>
              <w:rPr>
                <w:lang w:val="ru-RU"/>
              </w:rPr>
            </w:pPr>
            <w:r w:rsidRPr="009D0AE5">
              <w:t>№</w:t>
            </w:r>
            <w:r w:rsidR="00117FEC" w:rsidRPr="009D0AE5">
              <w:t xml:space="preserve"> </w:t>
            </w:r>
            <w:r w:rsidR="000C4F6F">
              <w:rPr>
                <w:lang w:val="ru-RU"/>
              </w:rPr>
              <w:t>2</w:t>
            </w:r>
          </w:p>
        </w:tc>
        <w:tc>
          <w:tcPr>
            <w:tcW w:w="4811" w:type="dxa"/>
          </w:tcPr>
          <w:p w14:paraId="35583CBD" w14:textId="77777777" w:rsidR="00CB4954" w:rsidRDefault="00CB4954" w:rsidP="00CB4954">
            <w:pPr>
              <w:jc w:val="both"/>
            </w:pPr>
            <w:r>
              <w:t>РН НД 2.6.  Давати юридичну оцінку засобам доказування у справах про адміністративне правопорушення.</w:t>
            </w:r>
          </w:p>
          <w:p w14:paraId="3B8CD64F" w14:textId="151EF2CF" w:rsidR="00FB5D93" w:rsidRPr="009D0AE5" w:rsidRDefault="00CB4954" w:rsidP="00CB4954">
            <w:pPr>
              <w:jc w:val="both"/>
            </w:pPr>
            <w:r>
              <w:t xml:space="preserve">РН НД 2.7.  Самостійно готувати проекти актів у справах про адміністративне правопорушення, зокрема протоколу та постанови, враховуючи вимоги  щодо  їх  </w:t>
            </w:r>
            <w:r>
              <w:lastRenderedPageBreak/>
              <w:t>законності, обґрунтованості та вмотивованості.</w:t>
            </w:r>
          </w:p>
        </w:tc>
      </w:tr>
      <w:tr w:rsidR="00213E74" w:rsidRPr="009D0AE5" w14:paraId="3DF1A9BA" w14:textId="77777777" w:rsidTr="00E41362">
        <w:tc>
          <w:tcPr>
            <w:tcW w:w="3142" w:type="dxa"/>
          </w:tcPr>
          <w:p w14:paraId="029A9802" w14:textId="77777777" w:rsidR="004F2D3C" w:rsidRPr="009D0AE5" w:rsidRDefault="00DA3B01" w:rsidP="00D92845">
            <w:pPr>
              <w:jc w:val="both"/>
            </w:pPr>
            <w:r w:rsidRPr="009D0AE5">
              <w:lastRenderedPageBreak/>
              <w:t>РН</w:t>
            </w:r>
            <w:r w:rsidR="009D64B2">
              <w:t xml:space="preserve"> </w:t>
            </w:r>
            <w:r w:rsidRPr="009D0AE5">
              <w:t>2</w:t>
            </w:r>
            <w:r w:rsidR="009D64B2">
              <w:t>2</w:t>
            </w:r>
            <w:r w:rsidRPr="009D0AE5">
              <w:t>. Надавати консультації щодо можливих способів захисту прав та інтересів клієнтів у різних правових ситуаціях</w:t>
            </w:r>
            <w:r w:rsidR="008936F1" w:rsidRPr="009D0AE5">
              <w:t xml:space="preserve"> </w:t>
            </w:r>
          </w:p>
        </w:tc>
        <w:tc>
          <w:tcPr>
            <w:tcW w:w="1155" w:type="dxa"/>
          </w:tcPr>
          <w:p w14:paraId="7FC63115" w14:textId="3D6B7F60" w:rsidR="00213E74" w:rsidRPr="009D0AE5" w:rsidRDefault="00213E74" w:rsidP="00117FEC">
            <w:pPr>
              <w:jc w:val="center"/>
            </w:pPr>
            <w:r w:rsidRPr="009D0AE5">
              <w:t>№</w:t>
            </w:r>
            <w:r w:rsidR="00117FEC" w:rsidRPr="009D0AE5">
              <w:t xml:space="preserve"> </w:t>
            </w:r>
            <w:r w:rsidR="005650C7">
              <w:t>2</w:t>
            </w:r>
          </w:p>
        </w:tc>
        <w:tc>
          <w:tcPr>
            <w:tcW w:w="4811" w:type="dxa"/>
          </w:tcPr>
          <w:p w14:paraId="1F4EED14" w14:textId="77777777" w:rsidR="00080B3F" w:rsidRDefault="00080B3F" w:rsidP="00080B3F">
            <w:pPr>
              <w:jc w:val="both"/>
            </w:pPr>
            <w:r>
              <w:t xml:space="preserve">РН НД 2.8. Характеризувати порядок оскарження постанов у справах про адміністративне правопорушення в судовому та позасудовому порядку. </w:t>
            </w:r>
          </w:p>
          <w:p w14:paraId="069FDD19" w14:textId="31E9E90A" w:rsidR="00213E74" w:rsidRPr="009D0AE5" w:rsidRDefault="00080B3F" w:rsidP="00080B3F">
            <w:pPr>
              <w:jc w:val="both"/>
            </w:pPr>
            <w:r>
              <w:t>РН НД 2.9.  Застосовувати законодавство щодо виконання адміністративних стягнень різного виду та уміння визначати практичні проблеми виконання постанов про накладення адміністративних стягнень.</w:t>
            </w:r>
          </w:p>
        </w:tc>
      </w:tr>
      <w:tr w:rsidR="008936F1" w:rsidRPr="009D0AE5" w14:paraId="2549D28D" w14:textId="77777777" w:rsidTr="00DA3B01">
        <w:trPr>
          <w:trHeight w:val="540"/>
        </w:trPr>
        <w:tc>
          <w:tcPr>
            <w:tcW w:w="3142" w:type="dxa"/>
          </w:tcPr>
          <w:p w14:paraId="7B090D66" w14:textId="77777777" w:rsidR="00DA3B01" w:rsidRPr="009D0AE5" w:rsidRDefault="00DA3B01" w:rsidP="00D92845">
            <w:pPr>
              <w:jc w:val="both"/>
            </w:pPr>
            <w:r w:rsidRPr="009D0AE5">
              <w:t>ПРН1.1.Виявляти п</w:t>
            </w:r>
            <w:r w:rsidR="006258B0" w:rsidRPr="009D0AE5">
              <w:t xml:space="preserve">роблеми у правовому регулюванні і пропонувати способи </w:t>
            </w:r>
            <w:r w:rsidRPr="009D0AE5">
              <w:t>їх вирішення відповідно до  принципів захисту прав людини і її основоположних свобод</w:t>
            </w:r>
            <w:r w:rsidR="008936F1" w:rsidRPr="009D0AE5">
              <w:t xml:space="preserve"> </w:t>
            </w:r>
          </w:p>
        </w:tc>
        <w:tc>
          <w:tcPr>
            <w:tcW w:w="1155" w:type="dxa"/>
          </w:tcPr>
          <w:p w14:paraId="2553F12D" w14:textId="15D216F5" w:rsidR="008936F1" w:rsidRPr="009D0AE5" w:rsidRDefault="008936F1" w:rsidP="00117FEC">
            <w:pPr>
              <w:jc w:val="center"/>
            </w:pPr>
            <w:r w:rsidRPr="009D0AE5">
              <w:t xml:space="preserve">№ </w:t>
            </w:r>
            <w:r w:rsidR="00E07AE8">
              <w:t>3</w:t>
            </w:r>
          </w:p>
        </w:tc>
        <w:tc>
          <w:tcPr>
            <w:tcW w:w="4811" w:type="dxa"/>
          </w:tcPr>
          <w:p w14:paraId="04D045C0" w14:textId="77777777" w:rsidR="00883DD9" w:rsidRDefault="00883DD9" w:rsidP="00883DD9">
            <w:pPr>
              <w:jc w:val="both"/>
            </w:pPr>
            <w:r>
              <w:t>РН НД 3.1.  Характеризувати особливості розгляду справи про адміністративне правопорушення, зафіксоване в автоматичному режимі, а так само зафіксоване в режимі фото, відео зйомки, порядку виконання постанов про накладення адміністративних стягнень.</w:t>
            </w:r>
          </w:p>
          <w:p w14:paraId="6CFF9D7E" w14:textId="45107758" w:rsidR="008936F1" w:rsidRPr="009D0AE5" w:rsidRDefault="00883DD9" w:rsidP="00883DD9">
            <w:pPr>
              <w:jc w:val="both"/>
            </w:pPr>
            <w:r>
              <w:t>РН НД 3.2. Демонструвати знання особливостей адміністративної   відповідальності певних категорій осіб (неповнолітніх, юридичних осіб,  посадових осіб, військовослужбовців).</w:t>
            </w:r>
          </w:p>
        </w:tc>
      </w:tr>
      <w:tr w:rsidR="00DA3B01" w:rsidRPr="009D0AE5" w14:paraId="1634DF3C" w14:textId="77777777" w:rsidTr="006258B0">
        <w:trPr>
          <w:trHeight w:val="1954"/>
        </w:trPr>
        <w:tc>
          <w:tcPr>
            <w:tcW w:w="3142" w:type="dxa"/>
          </w:tcPr>
          <w:p w14:paraId="1C1F34BB" w14:textId="77777777" w:rsidR="00DA3B01" w:rsidRPr="009D0AE5" w:rsidRDefault="00DA3B01" w:rsidP="00D92845">
            <w:pPr>
              <w:jc w:val="both"/>
            </w:pPr>
            <w:r w:rsidRPr="009D0AE5">
              <w:t>ПРН1.4. Демонструвати вміння застосовувати набуті правові знання за умов самостійного прийняття юридичних рішень відповідно</w:t>
            </w:r>
            <w:r w:rsidR="006258B0" w:rsidRPr="009D0AE5">
              <w:t xml:space="preserve"> до </w:t>
            </w:r>
            <w:r w:rsidRPr="009D0AE5">
              <w:t>своїх   професійних статусів</w:t>
            </w:r>
          </w:p>
        </w:tc>
        <w:tc>
          <w:tcPr>
            <w:tcW w:w="1155" w:type="dxa"/>
          </w:tcPr>
          <w:p w14:paraId="7436A4AD" w14:textId="0FCBFB02" w:rsidR="00DA3B01" w:rsidRPr="009D0AE5" w:rsidRDefault="003A1901" w:rsidP="00117FEC">
            <w:pPr>
              <w:jc w:val="center"/>
            </w:pPr>
            <w:r w:rsidRPr="009D0AE5">
              <w:t xml:space="preserve">№ </w:t>
            </w:r>
            <w:r w:rsidR="00E7284B">
              <w:t>3</w:t>
            </w:r>
          </w:p>
        </w:tc>
        <w:tc>
          <w:tcPr>
            <w:tcW w:w="4811" w:type="dxa"/>
          </w:tcPr>
          <w:p w14:paraId="5EA8E0EA" w14:textId="06D46FAC" w:rsidR="00E0798A" w:rsidRDefault="00E0798A" w:rsidP="00E0798A">
            <w:pPr>
              <w:jc w:val="both"/>
            </w:pPr>
            <w:r>
              <w:t xml:space="preserve">РН НД 3.3. </w:t>
            </w:r>
            <w:r w:rsidR="002D5C8D">
              <w:t>Давати х</w:t>
            </w:r>
            <w:r>
              <w:t>арактери</w:t>
            </w:r>
            <w:r w:rsidR="002D5C8D">
              <w:t>стику</w:t>
            </w:r>
            <w:r>
              <w:t xml:space="preserve"> особливост</w:t>
            </w:r>
            <w:r w:rsidR="002D5C8D">
              <w:t>ей</w:t>
            </w:r>
            <w:r>
              <w:t xml:space="preserve"> провадження у справах про правопорушення, пов’язані з корупцією, підстав та практичних проблем обов’язкової участі прокурора в таких справах. </w:t>
            </w:r>
          </w:p>
          <w:p w14:paraId="251AF4FA" w14:textId="39B53240" w:rsidR="00DA3B01" w:rsidRPr="009D0AE5" w:rsidRDefault="00E0798A" w:rsidP="00E7284B">
            <w:pPr>
              <w:jc w:val="both"/>
            </w:pPr>
            <w:r>
              <w:t>РН НД 3.4. Характеризувати правила перегляду постанови по справі про адміністративне правопорушення у разі встановлення міжнародною судовою установою, юрисдикція якої визнана Україною, порушення Україною міжнародних зобов’язань при вирішенні справи судом.</w:t>
            </w:r>
          </w:p>
        </w:tc>
      </w:tr>
    </w:tbl>
    <w:p w14:paraId="4DC93942" w14:textId="77777777" w:rsidR="0092438F" w:rsidRDefault="0092438F" w:rsidP="008B78DA">
      <w:pPr>
        <w:jc w:val="right"/>
        <w:rPr>
          <w:b/>
          <w:sz w:val="28"/>
          <w:szCs w:val="28"/>
        </w:rPr>
      </w:pPr>
      <w:bookmarkStart w:id="23" w:name="_Toc476901538"/>
    </w:p>
    <w:p w14:paraId="7EA8E9E6" w14:textId="77777777" w:rsidR="0092438F" w:rsidRDefault="0092438F" w:rsidP="008B78DA">
      <w:pPr>
        <w:jc w:val="right"/>
        <w:rPr>
          <w:b/>
          <w:sz w:val="28"/>
          <w:szCs w:val="28"/>
        </w:rPr>
      </w:pPr>
    </w:p>
    <w:p w14:paraId="2323C42B" w14:textId="77777777" w:rsidR="0065142E" w:rsidRDefault="0065142E">
      <w:pPr>
        <w:rPr>
          <w:b/>
          <w:sz w:val="28"/>
          <w:szCs w:val="28"/>
        </w:rPr>
      </w:pPr>
      <w:r>
        <w:rPr>
          <w:b/>
          <w:sz w:val="28"/>
          <w:szCs w:val="28"/>
        </w:rPr>
        <w:br w:type="page"/>
      </w:r>
    </w:p>
    <w:p w14:paraId="086370EA" w14:textId="02416DF3" w:rsidR="00213E74" w:rsidRPr="009D0AE5" w:rsidRDefault="002A08F1" w:rsidP="008B78DA">
      <w:pPr>
        <w:jc w:val="right"/>
        <w:rPr>
          <w:b/>
          <w:sz w:val="28"/>
          <w:szCs w:val="28"/>
        </w:rPr>
      </w:pPr>
      <w:r w:rsidRPr="009D0AE5">
        <w:rPr>
          <w:b/>
          <w:sz w:val="28"/>
          <w:szCs w:val="28"/>
        </w:rPr>
        <w:lastRenderedPageBreak/>
        <w:t>Додаток 3</w:t>
      </w:r>
      <w:bookmarkEnd w:id="23"/>
    </w:p>
    <w:p w14:paraId="69EF7023" w14:textId="77777777" w:rsidR="008B78DA" w:rsidRPr="009D0AE5" w:rsidRDefault="008B78DA" w:rsidP="008B78DA">
      <w:pPr>
        <w:jc w:val="right"/>
        <w:rPr>
          <w:b/>
          <w:sz w:val="28"/>
          <w:szCs w:val="28"/>
        </w:rPr>
      </w:pPr>
    </w:p>
    <w:p w14:paraId="21ADE937" w14:textId="77777777" w:rsidR="00213E74" w:rsidRDefault="006258B0" w:rsidP="00213E74">
      <w:pPr>
        <w:jc w:val="center"/>
        <w:rPr>
          <w:b/>
          <w:sz w:val="28"/>
          <w:szCs w:val="28"/>
        </w:rPr>
      </w:pPr>
      <w:r w:rsidRPr="009D0AE5">
        <w:rPr>
          <w:b/>
          <w:sz w:val="28"/>
          <w:szCs w:val="28"/>
        </w:rPr>
        <w:t xml:space="preserve">Матриця зв’язків модулів </w:t>
      </w:r>
      <w:r w:rsidR="002F0881" w:rsidRPr="009D0AE5">
        <w:rPr>
          <w:b/>
          <w:sz w:val="28"/>
          <w:szCs w:val="28"/>
        </w:rPr>
        <w:t>навчальної дисципліни, результатів навчання та предметних  компетентностей у програмі навчальної дисципліни</w:t>
      </w:r>
    </w:p>
    <w:p w14:paraId="274DCADA" w14:textId="77777777" w:rsidR="00DE247D" w:rsidRDefault="00DE247D" w:rsidP="00213E74">
      <w:pPr>
        <w:jc w:val="center"/>
        <w:rPr>
          <w:b/>
          <w:sz w:val="28"/>
          <w:szCs w:val="28"/>
        </w:rPr>
      </w:pPr>
    </w:p>
    <w:tbl>
      <w:tblPr>
        <w:tblW w:w="8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1"/>
        <w:gridCol w:w="295"/>
        <w:gridCol w:w="284"/>
        <w:gridCol w:w="283"/>
        <w:gridCol w:w="284"/>
        <w:gridCol w:w="283"/>
        <w:gridCol w:w="284"/>
        <w:gridCol w:w="283"/>
        <w:gridCol w:w="284"/>
        <w:gridCol w:w="283"/>
        <w:gridCol w:w="284"/>
        <w:gridCol w:w="283"/>
        <w:gridCol w:w="284"/>
        <w:gridCol w:w="283"/>
        <w:gridCol w:w="284"/>
        <w:gridCol w:w="283"/>
        <w:gridCol w:w="284"/>
        <w:gridCol w:w="283"/>
        <w:gridCol w:w="284"/>
        <w:gridCol w:w="284"/>
        <w:gridCol w:w="284"/>
        <w:gridCol w:w="284"/>
        <w:gridCol w:w="284"/>
        <w:gridCol w:w="284"/>
        <w:gridCol w:w="284"/>
        <w:gridCol w:w="284"/>
      </w:tblGrid>
      <w:tr w:rsidR="00915232" w:rsidRPr="00592868" w14:paraId="7748412E" w14:textId="3EA5EC2F" w:rsidTr="00915232">
        <w:tc>
          <w:tcPr>
            <w:tcW w:w="1401" w:type="dxa"/>
          </w:tcPr>
          <w:p w14:paraId="7B2760E8" w14:textId="77777777" w:rsidR="00915232" w:rsidRPr="00C50C93" w:rsidRDefault="00915232" w:rsidP="004D1F5E">
            <w:pPr>
              <w:jc w:val="center"/>
              <w:outlineLvl w:val="0"/>
              <w:rPr>
                <w:b/>
                <w:sz w:val="20"/>
                <w:szCs w:val="20"/>
              </w:rPr>
            </w:pPr>
            <w:r w:rsidRPr="00C50C93">
              <w:rPr>
                <w:b/>
                <w:sz w:val="20"/>
                <w:szCs w:val="20"/>
              </w:rPr>
              <w:t>Результати навчання за навчальною дисципліною / модулями</w:t>
            </w:r>
          </w:p>
        </w:tc>
        <w:tc>
          <w:tcPr>
            <w:tcW w:w="295" w:type="dxa"/>
          </w:tcPr>
          <w:p w14:paraId="74B5E248" w14:textId="7081BA24" w:rsidR="00915232" w:rsidRPr="006819D3" w:rsidRDefault="00915232" w:rsidP="004D1F5E">
            <w:pPr>
              <w:outlineLvl w:val="0"/>
              <w:rPr>
                <w:sz w:val="20"/>
                <w:szCs w:val="20"/>
              </w:rPr>
            </w:pPr>
            <w:r>
              <w:rPr>
                <w:sz w:val="20"/>
                <w:szCs w:val="20"/>
              </w:rPr>
              <w:t>ПК1</w:t>
            </w:r>
          </w:p>
        </w:tc>
        <w:tc>
          <w:tcPr>
            <w:tcW w:w="284" w:type="dxa"/>
          </w:tcPr>
          <w:p w14:paraId="01020A97" w14:textId="7E44FBAF" w:rsidR="00915232" w:rsidRPr="00422B63" w:rsidRDefault="00915232" w:rsidP="004D1F5E">
            <w:pPr>
              <w:rPr>
                <w:sz w:val="20"/>
                <w:szCs w:val="20"/>
                <w:lang w:val="ru-RU"/>
              </w:rPr>
            </w:pPr>
            <w:r>
              <w:rPr>
                <w:sz w:val="20"/>
                <w:szCs w:val="20"/>
              </w:rPr>
              <w:t>ПК2</w:t>
            </w:r>
          </w:p>
        </w:tc>
        <w:tc>
          <w:tcPr>
            <w:tcW w:w="283" w:type="dxa"/>
          </w:tcPr>
          <w:p w14:paraId="770F9BCC" w14:textId="5C25C804" w:rsidR="00915232" w:rsidRPr="00422B63" w:rsidRDefault="00915232" w:rsidP="004D1F5E">
            <w:pPr>
              <w:rPr>
                <w:sz w:val="20"/>
                <w:szCs w:val="20"/>
                <w:lang w:val="ru-RU"/>
              </w:rPr>
            </w:pPr>
            <w:r>
              <w:rPr>
                <w:sz w:val="20"/>
                <w:szCs w:val="20"/>
              </w:rPr>
              <w:t>ПК3</w:t>
            </w:r>
          </w:p>
        </w:tc>
        <w:tc>
          <w:tcPr>
            <w:tcW w:w="284" w:type="dxa"/>
          </w:tcPr>
          <w:p w14:paraId="16A1D350" w14:textId="7546AAAD" w:rsidR="00915232" w:rsidRPr="00422B63" w:rsidRDefault="00915232" w:rsidP="004D1F5E">
            <w:pPr>
              <w:rPr>
                <w:sz w:val="20"/>
                <w:szCs w:val="20"/>
                <w:lang w:val="ru-RU"/>
              </w:rPr>
            </w:pPr>
            <w:r>
              <w:rPr>
                <w:sz w:val="20"/>
                <w:szCs w:val="20"/>
              </w:rPr>
              <w:t>ПК4</w:t>
            </w:r>
          </w:p>
        </w:tc>
        <w:tc>
          <w:tcPr>
            <w:tcW w:w="283" w:type="dxa"/>
          </w:tcPr>
          <w:p w14:paraId="4A5C604B" w14:textId="7852B3CA" w:rsidR="00915232" w:rsidRPr="00422B63" w:rsidRDefault="00915232" w:rsidP="004D1F5E">
            <w:pPr>
              <w:rPr>
                <w:sz w:val="20"/>
                <w:szCs w:val="20"/>
                <w:lang w:val="ru-RU"/>
              </w:rPr>
            </w:pPr>
            <w:r>
              <w:rPr>
                <w:sz w:val="20"/>
                <w:szCs w:val="20"/>
              </w:rPr>
              <w:t>ПК5</w:t>
            </w:r>
          </w:p>
        </w:tc>
        <w:tc>
          <w:tcPr>
            <w:tcW w:w="284" w:type="dxa"/>
          </w:tcPr>
          <w:p w14:paraId="3B70FADD" w14:textId="7528116C" w:rsidR="00915232" w:rsidRPr="00422B63" w:rsidRDefault="00915232" w:rsidP="004D1F5E">
            <w:pPr>
              <w:rPr>
                <w:sz w:val="20"/>
                <w:szCs w:val="20"/>
                <w:lang w:val="ru-RU"/>
              </w:rPr>
            </w:pPr>
            <w:r>
              <w:rPr>
                <w:sz w:val="20"/>
                <w:szCs w:val="20"/>
              </w:rPr>
              <w:t>ПК6</w:t>
            </w:r>
          </w:p>
        </w:tc>
        <w:tc>
          <w:tcPr>
            <w:tcW w:w="283" w:type="dxa"/>
          </w:tcPr>
          <w:p w14:paraId="66C9EB95" w14:textId="02BC9DD4" w:rsidR="00915232" w:rsidRPr="00422B63" w:rsidRDefault="00915232" w:rsidP="004D1F5E">
            <w:pPr>
              <w:rPr>
                <w:sz w:val="20"/>
                <w:szCs w:val="20"/>
                <w:lang w:val="ru-RU"/>
              </w:rPr>
            </w:pPr>
            <w:r>
              <w:rPr>
                <w:sz w:val="20"/>
                <w:szCs w:val="20"/>
              </w:rPr>
              <w:t>ПК7</w:t>
            </w:r>
          </w:p>
        </w:tc>
        <w:tc>
          <w:tcPr>
            <w:tcW w:w="284" w:type="dxa"/>
          </w:tcPr>
          <w:p w14:paraId="4CCF4AD5" w14:textId="218BBB68" w:rsidR="00915232" w:rsidRPr="00C53C68" w:rsidRDefault="00915232" w:rsidP="004D1F5E">
            <w:pPr>
              <w:rPr>
                <w:sz w:val="20"/>
                <w:szCs w:val="20"/>
              </w:rPr>
            </w:pPr>
            <w:r>
              <w:rPr>
                <w:sz w:val="20"/>
                <w:szCs w:val="20"/>
              </w:rPr>
              <w:t>ПК8</w:t>
            </w:r>
          </w:p>
        </w:tc>
        <w:tc>
          <w:tcPr>
            <w:tcW w:w="283" w:type="dxa"/>
          </w:tcPr>
          <w:p w14:paraId="2F6410B9" w14:textId="26F84F97" w:rsidR="00915232" w:rsidRPr="00C50C93" w:rsidRDefault="00915232" w:rsidP="004D1F5E">
            <w:pPr>
              <w:rPr>
                <w:sz w:val="20"/>
                <w:szCs w:val="20"/>
              </w:rPr>
            </w:pPr>
            <w:r>
              <w:rPr>
                <w:sz w:val="20"/>
                <w:szCs w:val="20"/>
              </w:rPr>
              <w:t>ПК9</w:t>
            </w:r>
          </w:p>
        </w:tc>
        <w:tc>
          <w:tcPr>
            <w:tcW w:w="284" w:type="dxa"/>
          </w:tcPr>
          <w:p w14:paraId="00D9B93F" w14:textId="62654C03" w:rsidR="00915232" w:rsidRPr="00C50C93" w:rsidRDefault="00915232" w:rsidP="004D1F5E">
            <w:pPr>
              <w:rPr>
                <w:sz w:val="20"/>
                <w:szCs w:val="20"/>
              </w:rPr>
            </w:pPr>
            <w:r>
              <w:rPr>
                <w:sz w:val="20"/>
                <w:szCs w:val="20"/>
              </w:rPr>
              <w:t>ПК10</w:t>
            </w:r>
          </w:p>
        </w:tc>
        <w:tc>
          <w:tcPr>
            <w:tcW w:w="283" w:type="dxa"/>
          </w:tcPr>
          <w:p w14:paraId="2B66D210" w14:textId="49151798" w:rsidR="00915232" w:rsidRPr="00C50C93" w:rsidRDefault="00915232" w:rsidP="004D1F5E">
            <w:pPr>
              <w:rPr>
                <w:sz w:val="20"/>
                <w:szCs w:val="20"/>
              </w:rPr>
            </w:pPr>
            <w:r>
              <w:rPr>
                <w:sz w:val="20"/>
                <w:szCs w:val="20"/>
              </w:rPr>
              <w:t>ПК11</w:t>
            </w:r>
          </w:p>
        </w:tc>
        <w:tc>
          <w:tcPr>
            <w:tcW w:w="284" w:type="dxa"/>
          </w:tcPr>
          <w:p w14:paraId="5BB51586" w14:textId="3FA8BED9" w:rsidR="00915232" w:rsidRPr="00C50C93" w:rsidRDefault="00915232" w:rsidP="004D1F5E">
            <w:pPr>
              <w:rPr>
                <w:sz w:val="20"/>
                <w:szCs w:val="20"/>
              </w:rPr>
            </w:pPr>
            <w:r>
              <w:rPr>
                <w:sz w:val="20"/>
                <w:szCs w:val="20"/>
              </w:rPr>
              <w:t>ПК12</w:t>
            </w:r>
          </w:p>
        </w:tc>
        <w:tc>
          <w:tcPr>
            <w:tcW w:w="283" w:type="dxa"/>
          </w:tcPr>
          <w:p w14:paraId="3689CDF2" w14:textId="34D23DB6" w:rsidR="00915232" w:rsidRPr="00C50C93" w:rsidRDefault="00915232" w:rsidP="004D1F5E">
            <w:pPr>
              <w:rPr>
                <w:sz w:val="20"/>
                <w:szCs w:val="20"/>
              </w:rPr>
            </w:pPr>
            <w:r>
              <w:rPr>
                <w:sz w:val="20"/>
                <w:szCs w:val="20"/>
              </w:rPr>
              <w:t>ПК13</w:t>
            </w:r>
          </w:p>
        </w:tc>
        <w:tc>
          <w:tcPr>
            <w:tcW w:w="284" w:type="dxa"/>
          </w:tcPr>
          <w:p w14:paraId="46B2291B" w14:textId="4B3B8C79" w:rsidR="00915232" w:rsidRPr="00C50C93" w:rsidRDefault="00915232" w:rsidP="004D1F5E">
            <w:pPr>
              <w:rPr>
                <w:sz w:val="20"/>
                <w:szCs w:val="20"/>
              </w:rPr>
            </w:pPr>
            <w:r>
              <w:rPr>
                <w:sz w:val="20"/>
                <w:szCs w:val="20"/>
              </w:rPr>
              <w:t>ПК14</w:t>
            </w:r>
          </w:p>
        </w:tc>
        <w:tc>
          <w:tcPr>
            <w:tcW w:w="283" w:type="dxa"/>
          </w:tcPr>
          <w:p w14:paraId="13BBB07D" w14:textId="78A28C38" w:rsidR="00915232" w:rsidRPr="00C50C93" w:rsidRDefault="00915232" w:rsidP="004D1F5E">
            <w:pPr>
              <w:rPr>
                <w:sz w:val="20"/>
                <w:szCs w:val="20"/>
              </w:rPr>
            </w:pPr>
            <w:r>
              <w:rPr>
                <w:sz w:val="20"/>
                <w:szCs w:val="20"/>
              </w:rPr>
              <w:t>ПК15</w:t>
            </w:r>
          </w:p>
        </w:tc>
        <w:tc>
          <w:tcPr>
            <w:tcW w:w="284" w:type="dxa"/>
          </w:tcPr>
          <w:p w14:paraId="226E6243" w14:textId="0A3480DD" w:rsidR="00915232" w:rsidRPr="00C50C93" w:rsidRDefault="00915232" w:rsidP="004D1F5E">
            <w:pPr>
              <w:rPr>
                <w:sz w:val="20"/>
                <w:szCs w:val="20"/>
              </w:rPr>
            </w:pPr>
            <w:r>
              <w:rPr>
                <w:sz w:val="20"/>
                <w:szCs w:val="20"/>
              </w:rPr>
              <w:t>ПК16</w:t>
            </w:r>
          </w:p>
        </w:tc>
        <w:tc>
          <w:tcPr>
            <w:tcW w:w="283" w:type="dxa"/>
          </w:tcPr>
          <w:p w14:paraId="7E87E74F" w14:textId="44175EBD" w:rsidR="00915232" w:rsidRDefault="00915232" w:rsidP="004D1F5E">
            <w:pPr>
              <w:rPr>
                <w:sz w:val="20"/>
                <w:szCs w:val="20"/>
              </w:rPr>
            </w:pPr>
            <w:r>
              <w:rPr>
                <w:sz w:val="20"/>
                <w:szCs w:val="20"/>
              </w:rPr>
              <w:t>ПК17</w:t>
            </w:r>
          </w:p>
        </w:tc>
        <w:tc>
          <w:tcPr>
            <w:tcW w:w="284" w:type="dxa"/>
          </w:tcPr>
          <w:p w14:paraId="7FBC5650" w14:textId="1C881105" w:rsidR="00915232" w:rsidRPr="00C50C93" w:rsidRDefault="00915232" w:rsidP="004D1F5E">
            <w:pPr>
              <w:rPr>
                <w:sz w:val="20"/>
                <w:szCs w:val="20"/>
              </w:rPr>
            </w:pPr>
            <w:r>
              <w:rPr>
                <w:sz w:val="20"/>
                <w:szCs w:val="20"/>
              </w:rPr>
              <w:t>ПК18</w:t>
            </w:r>
          </w:p>
        </w:tc>
        <w:tc>
          <w:tcPr>
            <w:tcW w:w="284" w:type="dxa"/>
          </w:tcPr>
          <w:p w14:paraId="1FD08C84" w14:textId="5A80E2B2" w:rsidR="00915232" w:rsidRDefault="00915232" w:rsidP="004D1F5E">
            <w:pPr>
              <w:rPr>
                <w:sz w:val="20"/>
                <w:szCs w:val="20"/>
              </w:rPr>
            </w:pPr>
            <w:r>
              <w:rPr>
                <w:sz w:val="20"/>
                <w:szCs w:val="20"/>
              </w:rPr>
              <w:t>ПК19</w:t>
            </w:r>
          </w:p>
        </w:tc>
        <w:tc>
          <w:tcPr>
            <w:tcW w:w="284" w:type="dxa"/>
          </w:tcPr>
          <w:p w14:paraId="0B1AE431" w14:textId="5D529DCB" w:rsidR="00915232" w:rsidRDefault="00915232" w:rsidP="004D1F5E">
            <w:pPr>
              <w:rPr>
                <w:sz w:val="20"/>
                <w:szCs w:val="20"/>
              </w:rPr>
            </w:pPr>
            <w:r>
              <w:rPr>
                <w:sz w:val="20"/>
                <w:szCs w:val="20"/>
              </w:rPr>
              <w:t>ПК20</w:t>
            </w:r>
          </w:p>
        </w:tc>
        <w:tc>
          <w:tcPr>
            <w:tcW w:w="284" w:type="dxa"/>
          </w:tcPr>
          <w:p w14:paraId="72D6308D" w14:textId="6BC97965" w:rsidR="00915232" w:rsidRDefault="00915232" w:rsidP="004D1F5E">
            <w:pPr>
              <w:rPr>
                <w:sz w:val="20"/>
                <w:szCs w:val="20"/>
              </w:rPr>
            </w:pPr>
            <w:r>
              <w:rPr>
                <w:sz w:val="20"/>
                <w:szCs w:val="20"/>
              </w:rPr>
              <w:t>ПК21</w:t>
            </w:r>
          </w:p>
        </w:tc>
        <w:tc>
          <w:tcPr>
            <w:tcW w:w="284" w:type="dxa"/>
          </w:tcPr>
          <w:p w14:paraId="43FD2097" w14:textId="322189C2" w:rsidR="00915232" w:rsidRDefault="00915232" w:rsidP="004D1F5E">
            <w:pPr>
              <w:rPr>
                <w:sz w:val="20"/>
                <w:szCs w:val="20"/>
              </w:rPr>
            </w:pPr>
            <w:r>
              <w:rPr>
                <w:sz w:val="20"/>
                <w:szCs w:val="20"/>
              </w:rPr>
              <w:t>ПК22</w:t>
            </w:r>
          </w:p>
        </w:tc>
        <w:tc>
          <w:tcPr>
            <w:tcW w:w="284" w:type="dxa"/>
          </w:tcPr>
          <w:p w14:paraId="1B5F2273" w14:textId="178450CD" w:rsidR="00915232" w:rsidRDefault="00915232" w:rsidP="004D1F5E">
            <w:pPr>
              <w:rPr>
                <w:sz w:val="20"/>
                <w:szCs w:val="20"/>
              </w:rPr>
            </w:pPr>
            <w:r>
              <w:rPr>
                <w:sz w:val="20"/>
                <w:szCs w:val="20"/>
              </w:rPr>
              <w:t>ПК23</w:t>
            </w:r>
          </w:p>
        </w:tc>
        <w:tc>
          <w:tcPr>
            <w:tcW w:w="284" w:type="dxa"/>
          </w:tcPr>
          <w:p w14:paraId="6333A224" w14:textId="2DBD3066" w:rsidR="00915232" w:rsidRDefault="00915232" w:rsidP="004D1F5E">
            <w:pPr>
              <w:rPr>
                <w:sz w:val="20"/>
                <w:szCs w:val="20"/>
              </w:rPr>
            </w:pPr>
            <w:r>
              <w:rPr>
                <w:sz w:val="20"/>
                <w:szCs w:val="20"/>
              </w:rPr>
              <w:t>ПК24</w:t>
            </w:r>
          </w:p>
        </w:tc>
        <w:tc>
          <w:tcPr>
            <w:tcW w:w="284" w:type="dxa"/>
          </w:tcPr>
          <w:p w14:paraId="7E629B24" w14:textId="426B9341" w:rsidR="00915232" w:rsidRDefault="00915232" w:rsidP="004D1F5E">
            <w:pPr>
              <w:rPr>
                <w:sz w:val="20"/>
                <w:szCs w:val="20"/>
              </w:rPr>
            </w:pPr>
            <w:r>
              <w:rPr>
                <w:sz w:val="20"/>
                <w:szCs w:val="20"/>
              </w:rPr>
              <w:t>ПК25</w:t>
            </w:r>
          </w:p>
        </w:tc>
      </w:tr>
      <w:tr w:rsidR="00915232" w:rsidRPr="00592868" w14:paraId="101EB439" w14:textId="76BDF06D" w:rsidTr="00915232">
        <w:tc>
          <w:tcPr>
            <w:tcW w:w="1401" w:type="dxa"/>
          </w:tcPr>
          <w:p w14:paraId="29F98729" w14:textId="77777777" w:rsidR="00915232" w:rsidRPr="00C50C93" w:rsidRDefault="00915232" w:rsidP="004D1F5E">
            <w:pPr>
              <w:jc w:val="center"/>
              <w:outlineLvl w:val="0"/>
              <w:rPr>
                <w:b/>
                <w:sz w:val="20"/>
                <w:szCs w:val="20"/>
              </w:rPr>
            </w:pPr>
            <w:r w:rsidRPr="00C50C93">
              <w:rPr>
                <w:sz w:val="20"/>
                <w:szCs w:val="20"/>
              </w:rPr>
              <w:t>/Модуль 1</w:t>
            </w:r>
          </w:p>
        </w:tc>
        <w:tc>
          <w:tcPr>
            <w:tcW w:w="295" w:type="dxa"/>
          </w:tcPr>
          <w:p w14:paraId="64C2F6B3" w14:textId="77777777" w:rsidR="00915232" w:rsidRPr="00C50C93" w:rsidRDefault="00915232" w:rsidP="004D1F5E">
            <w:pPr>
              <w:jc w:val="right"/>
              <w:outlineLvl w:val="0"/>
              <w:rPr>
                <w:b/>
                <w:sz w:val="20"/>
                <w:szCs w:val="20"/>
              </w:rPr>
            </w:pPr>
          </w:p>
        </w:tc>
        <w:tc>
          <w:tcPr>
            <w:tcW w:w="284" w:type="dxa"/>
          </w:tcPr>
          <w:p w14:paraId="267F23D2" w14:textId="77777777" w:rsidR="00915232" w:rsidRPr="00C50C93" w:rsidRDefault="00915232" w:rsidP="004D1F5E">
            <w:pPr>
              <w:jc w:val="right"/>
              <w:outlineLvl w:val="0"/>
              <w:rPr>
                <w:sz w:val="20"/>
                <w:szCs w:val="20"/>
              </w:rPr>
            </w:pPr>
          </w:p>
        </w:tc>
        <w:tc>
          <w:tcPr>
            <w:tcW w:w="283" w:type="dxa"/>
          </w:tcPr>
          <w:p w14:paraId="768DED40" w14:textId="77777777" w:rsidR="00915232" w:rsidRPr="00C50C93" w:rsidRDefault="00915232" w:rsidP="004D1F5E">
            <w:pPr>
              <w:jc w:val="right"/>
              <w:outlineLvl w:val="0"/>
              <w:rPr>
                <w:b/>
                <w:sz w:val="20"/>
                <w:szCs w:val="20"/>
              </w:rPr>
            </w:pPr>
          </w:p>
        </w:tc>
        <w:tc>
          <w:tcPr>
            <w:tcW w:w="284" w:type="dxa"/>
          </w:tcPr>
          <w:p w14:paraId="3DD3B8C5" w14:textId="77777777" w:rsidR="00915232" w:rsidRPr="00C50C93" w:rsidRDefault="00915232" w:rsidP="004D1F5E">
            <w:pPr>
              <w:jc w:val="right"/>
              <w:outlineLvl w:val="0"/>
              <w:rPr>
                <w:b/>
                <w:sz w:val="20"/>
                <w:szCs w:val="20"/>
              </w:rPr>
            </w:pPr>
          </w:p>
        </w:tc>
        <w:tc>
          <w:tcPr>
            <w:tcW w:w="283" w:type="dxa"/>
          </w:tcPr>
          <w:p w14:paraId="7E643574" w14:textId="77777777" w:rsidR="00915232" w:rsidRPr="00C50C93" w:rsidRDefault="00915232" w:rsidP="004D1F5E">
            <w:pPr>
              <w:jc w:val="right"/>
              <w:outlineLvl w:val="0"/>
              <w:rPr>
                <w:b/>
                <w:sz w:val="20"/>
                <w:szCs w:val="20"/>
              </w:rPr>
            </w:pPr>
          </w:p>
        </w:tc>
        <w:tc>
          <w:tcPr>
            <w:tcW w:w="284" w:type="dxa"/>
          </w:tcPr>
          <w:p w14:paraId="6563A5D0" w14:textId="77777777" w:rsidR="00915232" w:rsidRPr="00C50C93" w:rsidRDefault="00915232" w:rsidP="004D1F5E">
            <w:pPr>
              <w:jc w:val="right"/>
              <w:outlineLvl w:val="0"/>
              <w:rPr>
                <w:b/>
                <w:sz w:val="20"/>
                <w:szCs w:val="20"/>
              </w:rPr>
            </w:pPr>
          </w:p>
        </w:tc>
        <w:tc>
          <w:tcPr>
            <w:tcW w:w="283" w:type="dxa"/>
          </w:tcPr>
          <w:p w14:paraId="3ADD1460" w14:textId="77777777" w:rsidR="00915232" w:rsidRPr="00C50C93" w:rsidRDefault="00915232" w:rsidP="004D1F5E">
            <w:pPr>
              <w:jc w:val="right"/>
              <w:outlineLvl w:val="0"/>
              <w:rPr>
                <w:b/>
                <w:sz w:val="20"/>
                <w:szCs w:val="20"/>
              </w:rPr>
            </w:pPr>
          </w:p>
        </w:tc>
        <w:tc>
          <w:tcPr>
            <w:tcW w:w="284" w:type="dxa"/>
          </w:tcPr>
          <w:p w14:paraId="4E636B5C" w14:textId="77777777" w:rsidR="00915232" w:rsidRPr="00C50C93" w:rsidRDefault="00915232" w:rsidP="004D1F5E">
            <w:pPr>
              <w:jc w:val="right"/>
              <w:outlineLvl w:val="0"/>
              <w:rPr>
                <w:b/>
                <w:sz w:val="20"/>
                <w:szCs w:val="20"/>
              </w:rPr>
            </w:pPr>
          </w:p>
        </w:tc>
        <w:tc>
          <w:tcPr>
            <w:tcW w:w="283" w:type="dxa"/>
          </w:tcPr>
          <w:p w14:paraId="571A8302" w14:textId="77777777" w:rsidR="00915232" w:rsidRPr="00C50C93" w:rsidRDefault="00915232" w:rsidP="004D1F5E">
            <w:pPr>
              <w:jc w:val="right"/>
              <w:outlineLvl w:val="0"/>
              <w:rPr>
                <w:b/>
                <w:sz w:val="20"/>
                <w:szCs w:val="20"/>
              </w:rPr>
            </w:pPr>
          </w:p>
        </w:tc>
        <w:tc>
          <w:tcPr>
            <w:tcW w:w="284" w:type="dxa"/>
          </w:tcPr>
          <w:p w14:paraId="2F20D4B8" w14:textId="77777777" w:rsidR="00915232" w:rsidRPr="00C50C93" w:rsidRDefault="00915232" w:rsidP="004D1F5E">
            <w:pPr>
              <w:jc w:val="right"/>
              <w:outlineLvl w:val="0"/>
              <w:rPr>
                <w:b/>
                <w:sz w:val="20"/>
                <w:szCs w:val="20"/>
              </w:rPr>
            </w:pPr>
          </w:p>
        </w:tc>
        <w:tc>
          <w:tcPr>
            <w:tcW w:w="283" w:type="dxa"/>
          </w:tcPr>
          <w:p w14:paraId="198D6D63" w14:textId="77777777" w:rsidR="00915232" w:rsidRPr="00C50C93" w:rsidRDefault="00915232" w:rsidP="004D1F5E">
            <w:pPr>
              <w:jc w:val="right"/>
              <w:outlineLvl w:val="0"/>
              <w:rPr>
                <w:b/>
                <w:sz w:val="20"/>
                <w:szCs w:val="20"/>
              </w:rPr>
            </w:pPr>
          </w:p>
        </w:tc>
        <w:tc>
          <w:tcPr>
            <w:tcW w:w="284" w:type="dxa"/>
          </w:tcPr>
          <w:p w14:paraId="61AA40EF" w14:textId="77777777" w:rsidR="00915232" w:rsidRPr="00C50C93" w:rsidRDefault="00915232" w:rsidP="004D1F5E">
            <w:pPr>
              <w:jc w:val="right"/>
              <w:outlineLvl w:val="0"/>
              <w:rPr>
                <w:b/>
                <w:sz w:val="20"/>
                <w:szCs w:val="20"/>
              </w:rPr>
            </w:pPr>
          </w:p>
        </w:tc>
        <w:tc>
          <w:tcPr>
            <w:tcW w:w="283" w:type="dxa"/>
          </w:tcPr>
          <w:p w14:paraId="5B8A0616" w14:textId="77777777" w:rsidR="00915232" w:rsidRPr="00C50C93" w:rsidRDefault="00915232" w:rsidP="004D1F5E">
            <w:pPr>
              <w:jc w:val="right"/>
              <w:outlineLvl w:val="0"/>
              <w:rPr>
                <w:b/>
                <w:sz w:val="20"/>
                <w:szCs w:val="20"/>
              </w:rPr>
            </w:pPr>
          </w:p>
        </w:tc>
        <w:tc>
          <w:tcPr>
            <w:tcW w:w="284" w:type="dxa"/>
          </w:tcPr>
          <w:p w14:paraId="59185E18" w14:textId="77777777" w:rsidR="00915232" w:rsidRPr="00C50C93" w:rsidRDefault="00915232" w:rsidP="004D1F5E">
            <w:pPr>
              <w:jc w:val="right"/>
              <w:outlineLvl w:val="0"/>
              <w:rPr>
                <w:b/>
                <w:sz w:val="20"/>
                <w:szCs w:val="20"/>
              </w:rPr>
            </w:pPr>
          </w:p>
        </w:tc>
        <w:tc>
          <w:tcPr>
            <w:tcW w:w="283" w:type="dxa"/>
          </w:tcPr>
          <w:p w14:paraId="16DEB256" w14:textId="77777777" w:rsidR="00915232" w:rsidRPr="00C50C93" w:rsidRDefault="00915232" w:rsidP="004D1F5E">
            <w:pPr>
              <w:jc w:val="right"/>
              <w:outlineLvl w:val="0"/>
              <w:rPr>
                <w:b/>
                <w:sz w:val="20"/>
                <w:szCs w:val="20"/>
              </w:rPr>
            </w:pPr>
          </w:p>
        </w:tc>
        <w:tc>
          <w:tcPr>
            <w:tcW w:w="284" w:type="dxa"/>
          </w:tcPr>
          <w:p w14:paraId="786C4B21" w14:textId="77777777" w:rsidR="00915232" w:rsidRPr="00C50C93" w:rsidRDefault="00915232" w:rsidP="004D1F5E">
            <w:pPr>
              <w:jc w:val="right"/>
              <w:outlineLvl w:val="0"/>
              <w:rPr>
                <w:b/>
                <w:sz w:val="20"/>
                <w:szCs w:val="20"/>
              </w:rPr>
            </w:pPr>
          </w:p>
        </w:tc>
        <w:tc>
          <w:tcPr>
            <w:tcW w:w="283" w:type="dxa"/>
          </w:tcPr>
          <w:p w14:paraId="258046CA" w14:textId="77777777" w:rsidR="00915232" w:rsidRPr="00C50C93" w:rsidRDefault="00915232" w:rsidP="004D1F5E">
            <w:pPr>
              <w:jc w:val="right"/>
              <w:outlineLvl w:val="0"/>
              <w:rPr>
                <w:b/>
                <w:sz w:val="20"/>
                <w:szCs w:val="20"/>
              </w:rPr>
            </w:pPr>
          </w:p>
        </w:tc>
        <w:tc>
          <w:tcPr>
            <w:tcW w:w="284" w:type="dxa"/>
          </w:tcPr>
          <w:p w14:paraId="6D8B3289" w14:textId="6C7A28E8" w:rsidR="00915232" w:rsidRPr="00C50C93" w:rsidRDefault="00915232" w:rsidP="004D1F5E">
            <w:pPr>
              <w:jc w:val="right"/>
              <w:outlineLvl w:val="0"/>
              <w:rPr>
                <w:b/>
                <w:sz w:val="20"/>
                <w:szCs w:val="20"/>
              </w:rPr>
            </w:pPr>
          </w:p>
        </w:tc>
        <w:tc>
          <w:tcPr>
            <w:tcW w:w="284" w:type="dxa"/>
          </w:tcPr>
          <w:p w14:paraId="7B7997DC" w14:textId="77777777" w:rsidR="00915232" w:rsidRPr="00C50C93" w:rsidRDefault="00915232" w:rsidP="004D1F5E">
            <w:pPr>
              <w:jc w:val="right"/>
              <w:outlineLvl w:val="0"/>
              <w:rPr>
                <w:b/>
                <w:sz w:val="20"/>
                <w:szCs w:val="20"/>
              </w:rPr>
            </w:pPr>
          </w:p>
        </w:tc>
        <w:tc>
          <w:tcPr>
            <w:tcW w:w="284" w:type="dxa"/>
          </w:tcPr>
          <w:p w14:paraId="6B5C3D67" w14:textId="77777777" w:rsidR="00915232" w:rsidRPr="00C50C93" w:rsidRDefault="00915232" w:rsidP="004D1F5E">
            <w:pPr>
              <w:jc w:val="right"/>
              <w:outlineLvl w:val="0"/>
              <w:rPr>
                <w:b/>
                <w:sz w:val="20"/>
                <w:szCs w:val="20"/>
              </w:rPr>
            </w:pPr>
          </w:p>
        </w:tc>
        <w:tc>
          <w:tcPr>
            <w:tcW w:w="284" w:type="dxa"/>
          </w:tcPr>
          <w:p w14:paraId="475CD874" w14:textId="77777777" w:rsidR="00915232" w:rsidRPr="00C50C93" w:rsidRDefault="00915232" w:rsidP="004D1F5E">
            <w:pPr>
              <w:jc w:val="right"/>
              <w:outlineLvl w:val="0"/>
              <w:rPr>
                <w:b/>
                <w:sz w:val="20"/>
                <w:szCs w:val="20"/>
              </w:rPr>
            </w:pPr>
          </w:p>
        </w:tc>
        <w:tc>
          <w:tcPr>
            <w:tcW w:w="284" w:type="dxa"/>
          </w:tcPr>
          <w:p w14:paraId="3D16BE71" w14:textId="77777777" w:rsidR="00915232" w:rsidRPr="00C50C93" w:rsidRDefault="00915232" w:rsidP="004D1F5E">
            <w:pPr>
              <w:jc w:val="right"/>
              <w:outlineLvl w:val="0"/>
              <w:rPr>
                <w:b/>
                <w:sz w:val="20"/>
                <w:szCs w:val="20"/>
              </w:rPr>
            </w:pPr>
          </w:p>
        </w:tc>
        <w:tc>
          <w:tcPr>
            <w:tcW w:w="284" w:type="dxa"/>
          </w:tcPr>
          <w:p w14:paraId="2C2A1599" w14:textId="77777777" w:rsidR="00915232" w:rsidRPr="00C50C93" w:rsidRDefault="00915232" w:rsidP="004D1F5E">
            <w:pPr>
              <w:jc w:val="right"/>
              <w:outlineLvl w:val="0"/>
              <w:rPr>
                <w:b/>
                <w:sz w:val="20"/>
                <w:szCs w:val="20"/>
              </w:rPr>
            </w:pPr>
          </w:p>
        </w:tc>
        <w:tc>
          <w:tcPr>
            <w:tcW w:w="284" w:type="dxa"/>
          </w:tcPr>
          <w:p w14:paraId="5F4F85AE" w14:textId="77777777" w:rsidR="00915232" w:rsidRPr="00C50C93" w:rsidRDefault="00915232" w:rsidP="004D1F5E">
            <w:pPr>
              <w:jc w:val="right"/>
              <w:outlineLvl w:val="0"/>
              <w:rPr>
                <w:b/>
                <w:sz w:val="20"/>
                <w:szCs w:val="20"/>
              </w:rPr>
            </w:pPr>
          </w:p>
        </w:tc>
        <w:tc>
          <w:tcPr>
            <w:tcW w:w="284" w:type="dxa"/>
          </w:tcPr>
          <w:p w14:paraId="6FBD7636" w14:textId="77777777" w:rsidR="00915232" w:rsidRPr="00C50C93" w:rsidRDefault="00915232" w:rsidP="004D1F5E">
            <w:pPr>
              <w:jc w:val="right"/>
              <w:outlineLvl w:val="0"/>
              <w:rPr>
                <w:b/>
                <w:sz w:val="20"/>
                <w:szCs w:val="20"/>
              </w:rPr>
            </w:pPr>
          </w:p>
        </w:tc>
      </w:tr>
      <w:tr w:rsidR="00915232" w:rsidRPr="00592868" w14:paraId="1DF725F3" w14:textId="39A82031" w:rsidTr="00915232">
        <w:tc>
          <w:tcPr>
            <w:tcW w:w="1401" w:type="dxa"/>
          </w:tcPr>
          <w:p w14:paraId="04F4AB54" w14:textId="77777777" w:rsidR="00915232" w:rsidRPr="00C50C93" w:rsidRDefault="00915232" w:rsidP="004D1F5E">
            <w:pPr>
              <w:jc w:val="center"/>
              <w:outlineLvl w:val="0"/>
              <w:rPr>
                <w:sz w:val="20"/>
                <w:szCs w:val="20"/>
              </w:rPr>
            </w:pPr>
            <w:r w:rsidRPr="00C50C93">
              <w:rPr>
                <w:sz w:val="20"/>
                <w:szCs w:val="20"/>
              </w:rPr>
              <w:t>РН НД 1.1.</w:t>
            </w:r>
          </w:p>
        </w:tc>
        <w:tc>
          <w:tcPr>
            <w:tcW w:w="295" w:type="dxa"/>
          </w:tcPr>
          <w:p w14:paraId="395D66F8" w14:textId="77777777" w:rsidR="00915232" w:rsidRPr="00C50C93" w:rsidRDefault="00915232" w:rsidP="004D1F5E">
            <w:pPr>
              <w:jc w:val="center"/>
              <w:outlineLvl w:val="0"/>
              <w:rPr>
                <w:b/>
                <w:sz w:val="20"/>
                <w:szCs w:val="20"/>
              </w:rPr>
            </w:pPr>
            <w:r w:rsidRPr="00C50C93">
              <w:rPr>
                <w:b/>
                <w:sz w:val="20"/>
                <w:szCs w:val="20"/>
              </w:rPr>
              <w:t>•</w:t>
            </w:r>
          </w:p>
        </w:tc>
        <w:tc>
          <w:tcPr>
            <w:tcW w:w="284" w:type="dxa"/>
          </w:tcPr>
          <w:p w14:paraId="4F440D70" w14:textId="4506A5B3" w:rsidR="00915232" w:rsidRPr="00C50C93" w:rsidRDefault="00190901" w:rsidP="004D1F5E">
            <w:pPr>
              <w:jc w:val="center"/>
              <w:outlineLvl w:val="0"/>
              <w:rPr>
                <w:b/>
                <w:sz w:val="20"/>
                <w:szCs w:val="20"/>
              </w:rPr>
            </w:pPr>
            <w:r w:rsidRPr="00C50C93">
              <w:rPr>
                <w:b/>
                <w:sz w:val="20"/>
                <w:szCs w:val="20"/>
              </w:rPr>
              <w:t>•</w:t>
            </w:r>
          </w:p>
        </w:tc>
        <w:tc>
          <w:tcPr>
            <w:tcW w:w="283" w:type="dxa"/>
          </w:tcPr>
          <w:p w14:paraId="00C45743" w14:textId="77777777" w:rsidR="00915232" w:rsidRPr="00C50C93" w:rsidRDefault="00915232" w:rsidP="004D1F5E">
            <w:pPr>
              <w:jc w:val="right"/>
              <w:outlineLvl w:val="0"/>
              <w:rPr>
                <w:b/>
                <w:sz w:val="20"/>
                <w:szCs w:val="20"/>
              </w:rPr>
            </w:pPr>
          </w:p>
        </w:tc>
        <w:tc>
          <w:tcPr>
            <w:tcW w:w="284" w:type="dxa"/>
          </w:tcPr>
          <w:p w14:paraId="07544317" w14:textId="77777777" w:rsidR="00915232" w:rsidRPr="00C50C93" w:rsidRDefault="00915232" w:rsidP="004D1F5E">
            <w:pPr>
              <w:jc w:val="right"/>
              <w:outlineLvl w:val="0"/>
              <w:rPr>
                <w:b/>
                <w:sz w:val="20"/>
                <w:szCs w:val="20"/>
              </w:rPr>
            </w:pPr>
          </w:p>
        </w:tc>
        <w:tc>
          <w:tcPr>
            <w:tcW w:w="283" w:type="dxa"/>
          </w:tcPr>
          <w:p w14:paraId="469E811A" w14:textId="77777777" w:rsidR="00915232" w:rsidRPr="00C50C93" w:rsidRDefault="00915232" w:rsidP="004D1F5E">
            <w:pPr>
              <w:jc w:val="right"/>
              <w:outlineLvl w:val="0"/>
              <w:rPr>
                <w:sz w:val="20"/>
                <w:szCs w:val="20"/>
              </w:rPr>
            </w:pPr>
          </w:p>
        </w:tc>
        <w:tc>
          <w:tcPr>
            <w:tcW w:w="284" w:type="dxa"/>
          </w:tcPr>
          <w:p w14:paraId="49CBAD2E" w14:textId="77777777" w:rsidR="00915232" w:rsidRPr="00C50C93" w:rsidRDefault="00915232" w:rsidP="004D1F5E">
            <w:pPr>
              <w:jc w:val="right"/>
              <w:outlineLvl w:val="0"/>
              <w:rPr>
                <w:b/>
                <w:sz w:val="20"/>
                <w:szCs w:val="20"/>
              </w:rPr>
            </w:pPr>
          </w:p>
        </w:tc>
        <w:tc>
          <w:tcPr>
            <w:tcW w:w="283" w:type="dxa"/>
          </w:tcPr>
          <w:p w14:paraId="25BFA111" w14:textId="77777777" w:rsidR="00915232" w:rsidRPr="00C50C93" w:rsidRDefault="00915232" w:rsidP="004D1F5E">
            <w:pPr>
              <w:jc w:val="right"/>
              <w:outlineLvl w:val="0"/>
              <w:rPr>
                <w:b/>
                <w:sz w:val="20"/>
                <w:szCs w:val="20"/>
              </w:rPr>
            </w:pPr>
          </w:p>
        </w:tc>
        <w:tc>
          <w:tcPr>
            <w:tcW w:w="284" w:type="dxa"/>
          </w:tcPr>
          <w:p w14:paraId="4392DD78" w14:textId="77777777" w:rsidR="00915232" w:rsidRPr="00C50C93" w:rsidRDefault="00915232" w:rsidP="004D1F5E">
            <w:pPr>
              <w:jc w:val="right"/>
              <w:outlineLvl w:val="0"/>
              <w:rPr>
                <w:b/>
                <w:sz w:val="20"/>
                <w:szCs w:val="20"/>
              </w:rPr>
            </w:pPr>
          </w:p>
        </w:tc>
        <w:tc>
          <w:tcPr>
            <w:tcW w:w="283" w:type="dxa"/>
          </w:tcPr>
          <w:p w14:paraId="74472BB1" w14:textId="77777777" w:rsidR="00915232" w:rsidRPr="00C50C93" w:rsidRDefault="00915232" w:rsidP="004D1F5E">
            <w:pPr>
              <w:jc w:val="right"/>
              <w:outlineLvl w:val="0"/>
              <w:rPr>
                <w:b/>
                <w:sz w:val="20"/>
                <w:szCs w:val="20"/>
              </w:rPr>
            </w:pPr>
          </w:p>
        </w:tc>
        <w:tc>
          <w:tcPr>
            <w:tcW w:w="284" w:type="dxa"/>
          </w:tcPr>
          <w:p w14:paraId="6964231A" w14:textId="77777777" w:rsidR="00915232" w:rsidRPr="00C50C93" w:rsidRDefault="00915232" w:rsidP="004D1F5E">
            <w:pPr>
              <w:jc w:val="right"/>
              <w:outlineLvl w:val="0"/>
              <w:rPr>
                <w:b/>
                <w:sz w:val="20"/>
                <w:szCs w:val="20"/>
              </w:rPr>
            </w:pPr>
          </w:p>
        </w:tc>
        <w:tc>
          <w:tcPr>
            <w:tcW w:w="283" w:type="dxa"/>
          </w:tcPr>
          <w:p w14:paraId="41A39BC0" w14:textId="77777777" w:rsidR="00915232" w:rsidRPr="00C50C93" w:rsidRDefault="00915232" w:rsidP="004D1F5E">
            <w:pPr>
              <w:jc w:val="right"/>
              <w:outlineLvl w:val="0"/>
              <w:rPr>
                <w:b/>
                <w:sz w:val="20"/>
                <w:szCs w:val="20"/>
              </w:rPr>
            </w:pPr>
          </w:p>
        </w:tc>
        <w:tc>
          <w:tcPr>
            <w:tcW w:w="284" w:type="dxa"/>
          </w:tcPr>
          <w:p w14:paraId="3C9ADF87" w14:textId="77777777" w:rsidR="00915232" w:rsidRPr="00C50C93" w:rsidRDefault="00915232" w:rsidP="004D1F5E">
            <w:pPr>
              <w:jc w:val="right"/>
              <w:outlineLvl w:val="0"/>
              <w:rPr>
                <w:sz w:val="20"/>
                <w:szCs w:val="20"/>
              </w:rPr>
            </w:pPr>
          </w:p>
        </w:tc>
        <w:tc>
          <w:tcPr>
            <w:tcW w:w="283" w:type="dxa"/>
          </w:tcPr>
          <w:p w14:paraId="1C7E2286" w14:textId="77777777" w:rsidR="00915232" w:rsidRPr="00C50C93" w:rsidRDefault="00915232" w:rsidP="004D1F5E">
            <w:pPr>
              <w:jc w:val="right"/>
              <w:outlineLvl w:val="0"/>
              <w:rPr>
                <w:b/>
                <w:sz w:val="20"/>
                <w:szCs w:val="20"/>
              </w:rPr>
            </w:pPr>
          </w:p>
        </w:tc>
        <w:tc>
          <w:tcPr>
            <w:tcW w:w="284" w:type="dxa"/>
          </w:tcPr>
          <w:p w14:paraId="2DFF3869" w14:textId="77777777" w:rsidR="00915232" w:rsidRPr="00C50C93" w:rsidRDefault="00915232" w:rsidP="004D1F5E">
            <w:pPr>
              <w:jc w:val="right"/>
              <w:outlineLvl w:val="0"/>
              <w:rPr>
                <w:b/>
                <w:sz w:val="20"/>
                <w:szCs w:val="20"/>
              </w:rPr>
            </w:pPr>
          </w:p>
        </w:tc>
        <w:tc>
          <w:tcPr>
            <w:tcW w:w="283" w:type="dxa"/>
          </w:tcPr>
          <w:p w14:paraId="3323E3CB" w14:textId="77777777" w:rsidR="00915232" w:rsidRPr="00C50C93" w:rsidRDefault="00915232" w:rsidP="004D1F5E">
            <w:pPr>
              <w:jc w:val="right"/>
              <w:outlineLvl w:val="0"/>
              <w:rPr>
                <w:b/>
                <w:sz w:val="20"/>
                <w:szCs w:val="20"/>
              </w:rPr>
            </w:pPr>
          </w:p>
        </w:tc>
        <w:tc>
          <w:tcPr>
            <w:tcW w:w="284" w:type="dxa"/>
          </w:tcPr>
          <w:p w14:paraId="02E6BFD0" w14:textId="77777777" w:rsidR="00915232" w:rsidRPr="00C50C93" w:rsidRDefault="00915232" w:rsidP="004D1F5E">
            <w:pPr>
              <w:jc w:val="right"/>
              <w:outlineLvl w:val="0"/>
              <w:rPr>
                <w:b/>
                <w:sz w:val="20"/>
                <w:szCs w:val="20"/>
              </w:rPr>
            </w:pPr>
          </w:p>
        </w:tc>
        <w:tc>
          <w:tcPr>
            <w:tcW w:w="283" w:type="dxa"/>
          </w:tcPr>
          <w:p w14:paraId="55E50417" w14:textId="77777777" w:rsidR="00915232" w:rsidRPr="00C50C93" w:rsidRDefault="00915232" w:rsidP="004D1F5E">
            <w:pPr>
              <w:jc w:val="right"/>
              <w:outlineLvl w:val="0"/>
              <w:rPr>
                <w:b/>
                <w:sz w:val="20"/>
                <w:szCs w:val="20"/>
              </w:rPr>
            </w:pPr>
          </w:p>
        </w:tc>
        <w:tc>
          <w:tcPr>
            <w:tcW w:w="284" w:type="dxa"/>
          </w:tcPr>
          <w:p w14:paraId="6959329A" w14:textId="1B423481" w:rsidR="00915232" w:rsidRPr="00C50C93" w:rsidRDefault="00915232" w:rsidP="004D1F5E">
            <w:pPr>
              <w:jc w:val="right"/>
              <w:outlineLvl w:val="0"/>
              <w:rPr>
                <w:b/>
                <w:sz w:val="20"/>
                <w:szCs w:val="20"/>
              </w:rPr>
            </w:pPr>
          </w:p>
        </w:tc>
        <w:tc>
          <w:tcPr>
            <w:tcW w:w="284" w:type="dxa"/>
          </w:tcPr>
          <w:p w14:paraId="6E3ACD8E" w14:textId="77777777" w:rsidR="00915232" w:rsidRPr="00C50C93" w:rsidRDefault="00915232" w:rsidP="004D1F5E">
            <w:pPr>
              <w:jc w:val="right"/>
              <w:outlineLvl w:val="0"/>
              <w:rPr>
                <w:b/>
                <w:sz w:val="20"/>
                <w:szCs w:val="20"/>
              </w:rPr>
            </w:pPr>
          </w:p>
        </w:tc>
        <w:tc>
          <w:tcPr>
            <w:tcW w:w="284" w:type="dxa"/>
          </w:tcPr>
          <w:p w14:paraId="50D71FE5" w14:textId="77777777" w:rsidR="00915232" w:rsidRPr="00C50C93" w:rsidRDefault="00915232" w:rsidP="004D1F5E">
            <w:pPr>
              <w:jc w:val="right"/>
              <w:outlineLvl w:val="0"/>
              <w:rPr>
                <w:b/>
                <w:sz w:val="20"/>
                <w:szCs w:val="20"/>
              </w:rPr>
            </w:pPr>
          </w:p>
        </w:tc>
        <w:tc>
          <w:tcPr>
            <w:tcW w:w="284" w:type="dxa"/>
          </w:tcPr>
          <w:p w14:paraId="4C29F71D" w14:textId="77777777" w:rsidR="00915232" w:rsidRPr="00C50C93" w:rsidRDefault="00915232" w:rsidP="004D1F5E">
            <w:pPr>
              <w:jc w:val="right"/>
              <w:outlineLvl w:val="0"/>
              <w:rPr>
                <w:b/>
                <w:sz w:val="20"/>
                <w:szCs w:val="20"/>
              </w:rPr>
            </w:pPr>
          </w:p>
        </w:tc>
        <w:tc>
          <w:tcPr>
            <w:tcW w:w="284" w:type="dxa"/>
          </w:tcPr>
          <w:p w14:paraId="071B8403" w14:textId="77777777" w:rsidR="00915232" w:rsidRPr="00C50C93" w:rsidRDefault="00915232" w:rsidP="004D1F5E">
            <w:pPr>
              <w:jc w:val="right"/>
              <w:outlineLvl w:val="0"/>
              <w:rPr>
                <w:b/>
                <w:sz w:val="20"/>
                <w:szCs w:val="20"/>
              </w:rPr>
            </w:pPr>
          </w:p>
        </w:tc>
        <w:tc>
          <w:tcPr>
            <w:tcW w:w="284" w:type="dxa"/>
          </w:tcPr>
          <w:p w14:paraId="0A36094F" w14:textId="77777777" w:rsidR="00915232" w:rsidRPr="00C50C93" w:rsidRDefault="00915232" w:rsidP="004D1F5E">
            <w:pPr>
              <w:jc w:val="right"/>
              <w:outlineLvl w:val="0"/>
              <w:rPr>
                <w:b/>
                <w:sz w:val="20"/>
                <w:szCs w:val="20"/>
              </w:rPr>
            </w:pPr>
          </w:p>
        </w:tc>
        <w:tc>
          <w:tcPr>
            <w:tcW w:w="284" w:type="dxa"/>
          </w:tcPr>
          <w:p w14:paraId="27005789" w14:textId="77777777" w:rsidR="00915232" w:rsidRPr="00C50C93" w:rsidRDefault="00915232" w:rsidP="004D1F5E">
            <w:pPr>
              <w:jc w:val="right"/>
              <w:outlineLvl w:val="0"/>
              <w:rPr>
                <w:b/>
                <w:sz w:val="20"/>
                <w:szCs w:val="20"/>
              </w:rPr>
            </w:pPr>
          </w:p>
        </w:tc>
        <w:tc>
          <w:tcPr>
            <w:tcW w:w="284" w:type="dxa"/>
          </w:tcPr>
          <w:p w14:paraId="01E7C368" w14:textId="77777777" w:rsidR="00915232" w:rsidRPr="00C50C93" w:rsidRDefault="00915232" w:rsidP="004D1F5E">
            <w:pPr>
              <w:jc w:val="right"/>
              <w:outlineLvl w:val="0"/>
              <w:rPr>
                <w:b/>
                <w:sz w:val="20"/>
                <w:szCs w:val="20"/>
              </w:rPr>
            </w:pPr>
          </w:p>
        </w:tc>
      </w:tr>
      <w:tr w:rsidR="00915232" w:rsidRPr="00592868" w14:paraId="4A0EE2AE" w14:textId="03050449" w:rsidTr="00915232">
        <w:tc>
          <w:tcPr>
            <w:tcW w:w="1401" w:type="dxa"/>
          </w:tcPr>
          <w:p w14:paraId="2D77AA41" w14:textId="77777777" w:rsidR="00915232" w:rsidRPr="00C50C93" w:rsidRDefault="00915232" w:rsidP="004D1F5E">
            <w:pPr>
              <w:jc w:val="center"/>
              <w:outlineLvl w:val="0"/>
              <w:rPr>
                <w:sz w:val="20"/>
                <w:szCs w:val="20"/>
              </w:rPr>
            </w:pPr>
            <w:r w:rsidRPr="00C50C93">
              <w:rPr>
                <w:sz w:val="20"/>
                <w:szCs w:val="20"/>
              </w:rPr>
              <w:t>РН НД 1.2.</w:t>
            </w:r>
          </w:p>
        </w:tc>
        <w:tc>
          <w:tcPr>
            <w:tcW w:w="295" w:type="dxa"/>
          </w:tcPr>
          <w:p w14:paraId="62CB4452" w14:textId="77777777" w:rsidR="00915232" w:rsidRPr="00C50C93" w:rsidRDefault="00915232" w:rsidP="004D1F5E">
            <w:pPr>
              <w:outlineLvl w:val="0"/>
              <w:rPr>
                <w:b/>
                <w:sz w:val="20"/>
                <w:szCs w:val="20"/>
              </w:rPr>
            </w:pPr>
            <w:r w:rsidRPr="00C50C93">
              <w:rPr>
                <w:b/>
                <w:sz w:val="20"/>
                <w:szCs w:val="20"/>
              </w:rPr>
              <w:t>•</w:t>
            </w:r>
          </w:p>
        </w:tc>
        <w:tc>
          <w:tcPr>
            <w:tcW w:w="284" w:type="dxa"/>
          </w:tcPr>
          <w:p w14:paraId="2B08ED49" w14:textId="77777777" w:rsidR="00915232" w:rsidRPr="00C50C93" w:rsidRDefault="00915232" w:rsidP="004D1F5E">
            <w:pPr>
              <w:jc w:val="center"/>
              <w:outlineLvl w:val="0"/>
              <w:rPr>
                <w:b/>
                <w:sz w:val="20"/>
                <w:szCs w:val="20"/>
              </w:rPr>
            </w:pPr>
            <w:r w:rsidRPr="00C50C93">
              <w:rPr>
                <w:b/>
                <w:sz w:val="20"/>
                <w:szCs w:val="20"/>
              </w:rPr>
              <w:t>•</w:t>
            </w:r>
          </w:p>
        </w:tc>
        <w:tc>
          <w:tcPr>
            <w:tcW w:w="283" w:type="dxa"/>
          </w:tcPr>
          <w:p w14:paraId="1083C7CA" w14:textId="6F1A1454" w:rsidR="00915232" w:rsidRPr="00C50C93" w:rsidRDefault="00C07A36" w:rsidP="004D1F5E">
            <w:pPr>
              <w:jc w:val="right"/>
              <w:outlineLvl w:val="0"/>
              <w:rPr>
                <w:b/>
                <w:sz w:val="20"/>
                <w:szCs w:val="20"/>
              </w:rPr>
            </w:pPr>
            <w:r w:rsidRPr="00C50C93">
              <w:rPr>
                <w:b/>
                <w:sz w:val="20"/>
                <w:szCs w:val="20"/>
              </w:rPr>
              <w:t>•</w:t>
            </w:r>
          </w:p>
        </w:tc>
        <w:tc>
          <w:tcPr>
            <w:tcW w:w="284" w:type="dxa"/>
          </w:tcPr>
          <w:p w14:paraId="2A9441B0" w14:textId="77777777" w:rsidR="00915232" w:rsidRPr="00C50C93" w:rsidRDefault="00915232" w:rsidP="004D1F5E">
            <w:pPr>
              <w:jc w:val="right"/>
              <w:outlineLvl w:val="0"/>
              <w:rPr>
                <w:sz w:val="20"/>
                <w:szCs w:val="20"/>
              </w:rPr>
            </w:pPr>
          </w:p>
        </w:tc>
        <w:tc>
          <w:tcPr>
            <w:tcW w:w="283" w:type="dxa"/>
          </w:tcPr>
          <w:p w14:paraId="14A8C459" w14:textId="77777777" w:rsidR="00915232" w:rsidRPr="00C50C93" w:rsidRDefault="00915232" w:rsidP="004D1F5E">
            <w:pPr>
              <w:jc w:val="right"/>
              <w:outlineLvl w:val="0"/>
              <w:rPr>
                <w:b/>
                <w:sz w:val="20"/>
                <w:szCs w:val="20"/>
              </w:rPr>
            </w:pPr>
          </w:p>
        </w:tc>
        <w:tc>
          <w:tcPr>
            <w:tcW w:w="284" w:type="dxa"/>
          </w:tcPr>
          <w:p w14:paraId="298141C8" w14:textId="77777777" w:rsidR="00915232" w:rsidRPr="00C50C93" w:rsidRDefault="00915232" w:rsidP="004D1F5E">
            <w:pPr>
              <w:jc w:val="right"/>
              <w:outlineLvl w:val="0"/>
              <w:rPr>
                <w:sz w:val="20"/>
                <w:szCs w:val="20"/>
              </w:rPr>
            </w:pPr>
          </w:p>
        </w:tc>
        <w:tc>
          <w:tcPr>
            <w:tcW w:w="283" w:type="dxa"/>
          </w:tcPr>
          <w:p w14:paraId="5EC55904" w14:textId="77777777" w:rsidR="00915232" w:rsidRPr="00C50C93" w:rsidRDefault="00915232" w:rsidP="004D1F5E">
            <w:pPr>
              <w:jc w:val="right"/>
              <w:outlineLvl w:val="0"/>
              <w:rPr>
                <w:sz w:val="20"/>
                <w:szCs w:val="20"/>
              </w:rPr>
            </w:pPr>
          </w:p>
        </w:tc>
        <w:tc>
          <w:tcPr>
            <w:tcW w:w="284" w:type="dxa"/>
          </w:tcPr>
          <w:p w14:paraId="53F4D39B" w14:textId="77777777" w:rsidR="00915232" w:rsidRPr="00C50C93" w:rsidRDefault="00915232" w:rsidP="004D1F5E">
            <w:pPr>
              <w:jc w:val="right"/>
              <w:outlineLvl w:val="0"/>
              <w:rPr>
                <w:b/>
                <w:sz w:val="20"/>
                <w:szCs w:val="20"/>
              </w:rPr>
            </w:pPr>
          </w:p>
        </w:tc>
        <w:tc>
          <w:tcPr>
            <w:tcW w:w="283" w:type="dxa"/>
          </w:tcPr>
          <w:p w14:paraId="7266C363" w14:textId="77777777" w:rsidR="00915232" w:rsidRPr="00C50C93" w:rsidRDefault="00915232" w:rsidP="004D1F5E">
            <w:pPr>
              <w:jc w:val="right"/>
              <w:outlineLvl w:val="0"/>
              <w:rPr>
                <w:b/>
                <w:sz w:val="20"/>
                <w:szCs w:val="20"/>
              </w:rPr>
            </w:pPr>
          </w:p>
        </w:tc>
        <w:tc>
          <w:tcPr>
            <w:tcW w:w="284" w:type="dxa"/>
          </w:tcPr>
          <w:p w14:paraId="6B62A440" w14:textId="77777777" w:rsidR="00915232" w:rsidRPr="00C50C93" w:rsidRDefault="00915232" w:rsidP="004D1F5E">
            <w:pPr>
              <w:jc w:val="right"/>
              <w:outlineLvl w:val="0"/>
              <w:rPr>
                <w:sz w:val="20"/>
                <w:szCs w:val="20"/>
              </w:rPr>
            </w:pPr>
          </w:p>
        </w:tc>
        <w:tc>
          <w:tcPr>
            <w:tcW w:w="283" w:type="dxa"/>
          </w:tcPr>
          <w:p w14:paraId="42440BAF" w14:textId="77777777" w:rsidR="00915232" w:rsidRPr="00C50C93" w:rsidRDefault="00915232" w:rsidP="004D1F5E">
            <w:pPr>
              <w:jc w:val="right"/>
              <w:outlineLvl w:val="0"/>
              <w:rPr>
                <w:b/>
                <w:sz w:val="20"/>
                <w:szCs w:val="20"/>
              </w:rPr>
            </w:pPr>
          </w:p>
        </w:tc>
        <w:tc>
          <w:tcPr>
            <w:tcW w:w="284" w:type="dxa"/>
          </w:tcPr>
          <w:p w14:paraId="478109B9" w14:textId="77777777" w:rsidR="00915232" w:rsidRPr="00C50C93" w:rsidRDefault="00915232" w:rsidP="004D1F5E">
            <w:pPr>
              <w:jc w:val="right"/>
              <w:outlineLvl w:val="0"/>
              <w:rPr>
                <w:b/>
                <w:sz w:val="20"/>
                <w:szCs w:val="20"/>
              </w:rPr>
            </w:pPr>
          </w:p>
        </w:tc>
        <w:tc>
          <w:tcPr>
            <w:tcW w:w="283" w:type="dxa"/>
          </w:tcPr>
          <w:p w14:paraId="3C5ECD2F" w14:textId="77777777" w:rsidR="00915232" w:rsidRPr="00C50C93" w:rsidRDefault="00915232" w:rsidP="004D1F5E">
            <w:pPr>
              <w:jc w:val="right"/>
              <w:outlineLvl w:val="0"/>
              <w:rPr>
                <w:sz w:val="20"/>
                <w:szCs w:val="20"/>
              </w:rPr>
            </w:pPr>
          </w:p>
        </w:tc>
        <w:tc>
          <w:tcPr>
            <w:tcW w:w="284" w:type="dxa"/>
          </w:tcPr>
          <w:p w14:paraId="1BF248C9" w14:textId="77777777" w:rsidR="00915232" w:rsidRPr="00C50C93" w:rsidRDefault="00915232" w:rsidP="004D1F5E">
            <w:pPr>
              <w:jc w:val="right"/>
              <w:outlineLvl w:val="0"/>
              <w:rPr>
                <w:b/>
                <w:sz w:val="20"/>
                <w:szCs w:val="20"/>
              </w:rPr>
            </w:pPr>
          </w:p>
        </w:tc>
        <w:tc>
          <w:tcPr>
            <w:tcW w:w="283" w:type="dxa"/>
          </w:tcPr>
          <w:p w14:paraId="38DF1026" w14:textId="77777777" w:rsidR="00915232" w:rsidRPr="00C50C93" w:rsidRDefault="00915232" w:rsidP="004D1F5E">
            <w:pPr>
              <w:jc w:val="right"/>
              <w:outlineLvl w:val="0"/>
              <w:rPr>
                <w:b/>
                <w:sz w:val="20"/>
                <w:szCs w:val="20"/>
              </w:rPr>
            </w:pPr>
          </w:p>
        </w:tc>
        <w:tc>
          <w:tcPr>
            <w:tcW w:w="284" w:type="dxa"/>
          </w:tcPr>
          <w:p w14:paraId="607B666F" w14:textId="77777777" w:rsidR="00915232" w:rsidRPr="00C50C93" w:rsidRDefault="00915232" w:rsidP="004D1F5E">
            <w:pPr>
              <w:jc w:val="right"/>
              <w:outlineLvl w:val="0"/>
              <w:rPr>
                <w:b/>
                <w:sz w:val="20"/>
                <w:szCs w:val="20"/>
              </w:rPr>
            </w:pPr>
          </w:p>
        </w:tc>
        <w:tc>
          <w:tcPr>
            <w:tcW w:w="283" w:type="dxa"/>
          </w:tcPr>
          <w:p w14:paraId="6EDAF2B2" w14:textId="77777777" w:rsidR="00915232" w:rsidRPr="00C50C93" w:rsidRDefault="00915232" w:rsidP="004D1F5E">
            <w:pPr>
              <w:jc w:val="right"/>
              <w:outlineLvl w:val="0"/>
              <w:rPr>
                <w:sz w:val="20"/>
                <w:szCs w:val="20"/>
              </w:rPr>
            </w:pPr>
          </w:p>
        </w:tc>
        <w:tc>
          <w:tcPr>
            <w:tcW w:w="284" w:type="dxa"/>
          </w:tcPr>
          <w:p w14:paraId="791587FD" w14:textId="517E2193" w:rsidR="00915232" w:rsidRPr="00C50C93" w:rsidRDefault="00915232" w:rsidP="004D1F5E">
            <w:pPr>
              <w:jc w:val="right"/>
              <w:outlineLvl w:val="0"/>
              <w:rPr>
                <w:sz w:val="20"/>
                <w:szCs w:val="20"/>
              </w:rPr>
            </w:pPr>
          </w:p>
        </w:tc>
        <w:tc>
          <w:tcPr>
            <w:tcW w:w="284" w:type="dxa"/>
          </w:tcPr>
          <w:p w14:paraId="45A8E6BF" w14:textId="77777777" w:rsidR="00915232" w:rsidRPr="00C50C93" w:rsidRDefault="00915232" w:rsidP="004D1F5E">
            <w:pPr>
              <w:jc w:val="right"/>
              <w:outlineLvl w:val="0"/>
              <w:rPr>
                <w:sz w:val="20"/>
                <w:szCs w:val="20"/>
              </w:rPr>
            </w:pPr>
          </w:p>
        </w:tc>
        <w:tc>
          <w:tcPr>
            <w:tcW w:w="284" w:type="dxa"/>
          </w:tcPr>
          <w:p w14:paraId="3A47250A" w14:textId="77777777" w:rsidR="00915232" w:rsidRPr="00C50C93" w:rsidRDefault="00915232" w:rsidP="004D1F5E">
            <w:pPr>
              <w:jc w:val="right"/>
              <w:outlineLvl w:val="0"/>
              <w:rPr>
                <w:sz w:val="20"/>
                <w:szCs w:val="20"/>
              </w:rPr>
            </w:pPr>
          </w:p>
        </w:tc>
        <w:tc>
          <w:tcPr>
            <w:tcW w:w="284" w:type="dxa"/>
          </w:tcPr>
          <w:p w14:paraId="7BC87493" w14:textId="77777777" w:rsidR="00915232" w:rsidRPr="00C50C93" w:rsidRDefault="00915232" w:rsidP="004D1F5E">
            <w:pPr>
              <w:jc w:val="right"/>
              <w:outlineLvl w:val="0"/>
              <w:rPr>
                <w:sz w:val="20"/>
                <w:szCs w:val="20"/>
              </w:rPr>
            </w:pPr>
          </w:p>
        </w:tc>
        <w:tc>
          <w:tcPr>
            <w:tcW w:w="284" w:type="dxa"/>
          </w:tcPr>
          <w:p w14:paraId="4B8A63F4" w14:textId="77777777" w:rsidR="00915232" w:rsidRPr="00C50C93" w:rsidRDefault="00915232" w:rsidP="004D1F5E">
            <w:pPr>
              <w:jc w:val="right"/>
              <w:outlineLvl w:val="0"/>
              <w:rPr>
                <w:sz w:val="20"/>
                <w:szCs w:val="20"/>
              </w:rPr>
            </w:pPr>
          </w:p>
        </w:tc>
        <w:tc>
          <w:tcPr>
            <w:tcW w:w="284" w:type="dxa"/>
          </w:tcPr>
          <w:p w14:paraId="7F30241A" w14:textId="77777777" w:rsidR="00915232" w:rsidRPr="00C50C93" w:rsidRDefault="00915232" w:rsidP="004D1F5E">
            <w:pPr>
              <w:jc w:val="right"/>
              <w:outlineLvl w:val="0"/>
              <w:rPr>
                <w:sz w:val="20"/>
                <w:szCs w:val="20"/>
              </w:rPr>
            </w:pPr>
          </w:p>
        </w:tc>
        <w:tc>
          <w:tcPr>
            <w:tcW w:w="284" w:type="dxa"/>
          </w:tcPr>
          <w:p w14:paraId="6F4D59F2" w14:textId="77777777" w:rsidR="00915232" w:rsidRPr="00C50C93" w:rsidRDefault="00915232" w:rsidP="004D1F5E">
            <w:pPr>
              <w:jc w:val="right"/>
              <w:outlineLvl w:val="0"/>
              <w:rPr>
                <w:sz w:val="20"/>
                <w:szCs w:val="20"/>
              </w:rPr>
            </w:pPr>
          </w:p>
        </w:tc>
        <w:tc>
          <w:tcPr>
            <w:tcW w:w="284" w:type="dxa"/>
          </w:tcPr>
          <w:p w14:paraId="728211C6" w14:textId="77777777" w:rsidR="00915232" w:rsidRPr="00C50C93" w:rsidRDefault="00915232" w:rsidP="004D1F5E">
            <w:pPr>
              <w:jc w:val="right"/>
              <w:outlineLvl w:val="0"/>
              <w:rPr>
                <w:sz w:val="20"/>
                <w:szCs w:val="20"/>
              </w:rPr>
            </w:pPr>
          </w:p>
        </w:tc>
      </w:tr>
      <w:tr w:rsidR="00915232" w:rsidRPr="00592868" w14:paraId="3A5DCDFD" w14:textId="6258630C" w:rsidTr="00915232">
        <w:tc>
          <w:tcPr>
            <w:tcW w:w="1401" w:type="dxa"/>
          </w:tcPr>
          <w:p w14:paraId="381B0B19" w14:textId="77777777" w:rsidR="00915232" w:rsidRPr="00C50C93" w:rsidRDefault="00915232" w:rsidP="004D1F5E">
            <w:pPr>
              <w:jc w:val="center"/>
              <w:outlineLvl w:val="0"/>
              <w:rPr>
                <w:sz w:val="20"/>
                <w:szCs w:val="20"/>
              </w:rPr>
            </w:pPr>
            <w:r w:rsidRPr="00C50C93">
              <w:rPr>
                <w:sz w:val="20"/>
                <w:szCs w:val="20"/>
              </w:rPr>
              <w:t>РН НД 1.3.</w:t>
            </w:r>
          </w:p>
        </w:tc>
        <w:tc>
          <w:tcPr>
            <w:tcW w:w="295" w:type="dxa"/>
          </w:tcPr>
          <w:p w14:paraId="0085886A" w14:textId="77777777" w:rsidR="00915232" w:rsidRPr="00C50C93" w:rsidRDefault="00915232" w:rsidP="004D1F5E">
            <w:pPr>
              <w:jc w:val="right"/>
              <w:outlineLvl w:val="0"/>
              <w:rPr>
                <w:sz w:val="20"/>
                <w:szCs w:val="20"/>
              </w:rPr>
            </w:pPr>
          </w:p>
        </w:tc>
        <w:tc>
          <w:tcPr>
            <w:tcW w:w="284" w:type="dxa"/>
          </w:tcPr>
          <w:p w14:paraId="1DCF052E" w14:textId="568ADF10" w:rsidR="00915232" w:rsidRPr="00C50C93" w:rsidRDefault="00915232" w:rsidP="004D1F5E">
            <w:pPr>
              <w:jc w:val="center"/>
              <w:outlineLvl w:val="0"/>
              <w:rPr>
                <w:sz w:val="20"/>
                <w:szCs w:val="20"/>
              </w:rPr>
            </w:pPr>
          </w:p>
        </w:tc>
        <w:tc>
          <w:tcPr>
            <w:tcW w:w="283" w:type="dxa"/>
          </w:tcPr>
          <w:p w14:paraId="2A0671CE" w14:textId="77777777" w:rsidR="00915232" w:rsidRPr="00C50C93" w:rsidRDefault="00915232" w:rsidP="004D1F5E">
            <w:pPr>
              <w:jc w:val="center"/>
              <w:outlineLvl w:val="0"/>
              <w:rPr>
                <w:sz w:val="20"/>
                <w:szCs w:val="20"/>
              </w:rPr>
            </w:pPr>
            <w:r w:rsidRPr="00C50C93">
              <w:rPr>
                <w:b/>
                <w:sz w:val="20"/>
                <w:szCs w:val="20"/>
              </w:rPr>
              <w:t>•</w:t>
            </w:r>
          </w:p>
        </w:tc>
        <w:tc>
          <w:tcPr>
            <w:tcW w:w="284" w:type="dxa"/>
          </w:tcPr>
          <w:p w14:paraId="5448C4BD" w14:textId="72100836" w:rsidR="00915232" w:rsidRPr="00C50C93" w:rsidRDefault="00C07A36" w:rsidP="004D1F5E">
            <w:pPr>
              <w:jc w:val="right"/>
              <w:outlineLvl w:val="0"/>
              <w:rPr>
                <w:sz w:val="20"/>
                <w:szCs w:val="20"/>
              </w:rPr>
            </w:pPr>
            <w:r w:rsidRPr="00C50C93">
              <w:rPr>
                <w:b/>
                <w:sz w:val="20"/>
                <w:szCs w:val="20"/>
              </w:rPr>
              <w:t>•</w:t>
            </w:r>
          </w:p>
        </w:tc>
        <w:tc>
          <w:tcPr>
            <w:tcW w:w="283" w:type="dxa"/>
          </w:tcPr>
          <w:p w14:paraId="06B06124" w14:textId="77777777" w:rsidR="00915232" w:rsidRPr="00C50C93" w:rsidRDefault="00915232" w:rsidP="004D1F5E">
            <w:pPr>
              <w:jc w:val="right"/>
              <w:outlineLvl w:val="0"/>
              <w:rPr>
                <w:b/>
                <w:sz w:val="20"/>
                <w:szCs w:val="20"/>
              </w:rPr>
            </w:pPr>
          </w:p>
        </w:tc>
        <w:tc>
          <w:tcPr>
            <w:tcW w:w="284" w:type="dxa"/>
          </w:tcPr>
          <w:p w14:paraId="378B4F1C" w14:textId="77777777" w:rsidR="00915232" w:rsidRPr="00C50C93" w:rsidRDefault="00915232" w:rsidP="004D1F5E">
            <w:pPr>
              <w:jc w:val="right"/>
              <w:outlineLvl w:val="0"/>
              <w:rPr>
                <w:b/>
                <w:sz w:val="20"/>
                <w:szCs w:val="20"/>
              </w:rPr>
            </w:pPr>
          </w:p>
        </w:tc>
        <w:tc>
          <w:tcPr>
            <w:tcW w:w="283" w:type="dxa"/>
          </w:tcPr>
          <w:p w14:paraId="7666C560" w14:textId="77777777" w:rsidR="00915232" w:rsidRPr="00C50C93" w:rsidRDefault="00915232" w:rsidP="004D1F5E">
            <w:pPr>
              <w:jc w:val="right"/>
              <w:outlineLvl w:val="0"/>
              <w:rPr>
                <w:b/>
                <w:sz w:val="20"/>
                <w:szCs w:val="20"/>
              </w:rPr>
            </w:pPr>
          </w:p>
        </w:tc>
        <w:tc>
          <w:tcPr>
            <w:tcW w:w="284" w:type="dxa"/>
          </w:tcPr>
          <w:p w14:paraId="5FAEFCC4" w14:textId="77777777" w:rsidR="00915232" w:rsidRPr="00C50C93" w:rsidRDefault="00915232" w:rsidP="004D1F5E">
            <w:pPr>
              <w:jc w:val="right"/>
              <w:outlineLvl w:val="0"/>
              <w:rPr>
                <w:b/>
                <w:sz w:val="20"/>
                <w:szCs w:val="20"/>
              </w:rPr>
            </w:pPr>
          </w:p>
        </w:tc>
        <w:tc>
          <w:tcPr>
            <w:tcW w:w="283" w:type="dxa"/>
          </w:tcPr>
          <w:p w14:paraId="5723E602" w14:textId="77777777" w:rsidR="00915232" w:rsidRPr="00C50C93" w:rsidRDefault="00915232" w:rsidP="004D1F5E">
            <w:pPr>
              <w:jc w:val="right"/>
              <w:outlineLvl w:val="0"/>
              <w:rPr>
                <w:sz w:val="20"/>
                <w:szCs w:val="20"/>
              </w:rPr>
            </w:pPr>
          </w:p>
        </w:tc>
        <w:tc>
          <w:tcPr>
            <w:tcW w:w="284" w:type="dxa"/>
          </w:tcPr>
          <w:p w14:paraId="173BCFC4" w14:textId="77777777" w:rsidR="00915232" w:rsidRPr="00C50C93" w:rsidRDefault="00915232" w:rsidP="004D1F5E">
            <w:pPr>
              <w:jc w:val="right"/>
              <w:outlineLvl w:val="0"/>
              <w:rPr>
                <w:b/>
                <w:sz w:val="20"/>
                <w:szCs w:val="20"/>
              </w:rPr>
            </w:pPr>
          </w:p>
        </w:tc>
        <w:tc>
          <w:tcPr>
            <w:tcW w:w="283" w:type="dxa"/>
          </w:tcPr>
          <w:p w14:paraId="6C9E6166" w14:textId="77777777" w:rsidR="00915232" w:rsidRPr="00C50C93" w:rsidRDefault="00915232" w:rsidP="004D1F5E">
            <w:pPr>
              <w:jc w:val="right"/>
              <w:outlineLvl w:val="0"/>
              <w:rPr>
                <w:b/>
                <w:sz w:val="20"/>
                <w:szCs w:val="20"/>
              </w:rPr>
            </w:pPr>
          </w:p>
        </w:tc>
        <w:tc>
          <w:tcPr>
            <w:tcW w:w="284" w:type="dxa"/>
          </w:tcPr>
          <w:p w14:paraId="130B8609" w14:textId="77777777" w:rsidR="00915232" w:rsidRPr="00C50C93" w:rsidRDefault="00915232" w:rsidP="004D1F5E">
            <w:pPr>
              <w:jc w:val="right"/>
              <w:outlineLvl w:val="0"/>
              <w:rPr>
                <w:b/>
                <w:sz w:val="20"/>
                <w:szCs w:val="20"/>
              </w:rPr>
            </w:pPr>
          </w:p>
        </w:tc>
        <w:tc>
          <w:tcPr>
            <w:tcW w:w="283" w:type="dxa"/>
          </w:tcPr>
          <w:p w14:paraId="3C21C409" w14:textId="77777777" w:rsidR="00915232" w:rsidRPr="00C50C93" w:rsidRDefault="00915232" w:rsidP="004D1F5E">
            <w:pPr>
              <w:jc w:val="right"/>
              <w:outlineLvl w:val="0"/>
              <w:rPr>
                <w:b/>
                <w:sz w:val="20"/>
                <w:szCs w:val="20"/>
              </w:rPr>
            </w:pPr>
          </w:p>
        </w:tc>
        <w:tc>
          <w:tcPr>
            <w:tcW w:w="284" w:type="dxa"/>
          </w:tcPr>
          <w:p w14:paraId="766A7305" w14:textId="77777777" w:rsidR="00915232" w:rsidRPr="00C50C93" w:rsidRDefault="00915232" w:rsidP="004D1F5E">
            <w:pPr>
              <w:jc w:val="right"/>
              <w:outlineLvl w:val="0"/>
              <w:rPr>
                <w:sz w:val="20"/>
                <w:szCs w:val="20"/>
              </w:rPr>
            </w:pPr>
          </w:p>
        </w:tc>
        <w:tc>
          <w:tcPr>
            <w:tcW w:w="283" w:type="dxa"/>
          </w:tcPr>
          <w:p w14:paraId="6CCB7A47" w14:textId="77777777" w:rsidR="00915232" w:rsidRPr="00C50C93" w:rsidRDefault="00915232" w:rsidP="004D1F5E">
            <w:pPr>
              <w:jc w:val="right"/>
              <w:outlineLvl w:val="0"/>
              <w:rPr>
                <w:b/>
                <w:sz w:val="20"/>
                <w:szCs w:val="20"/>
              </w:rPr>
            </w:pPr>
          </w:p>
        </w:tc>
        <w:tc>
          <w:tcPr>
            <w:tcW w:w="284" w:type="dxa"/>
          </w:tcPr>
          <w:p w14:paraId="551EF28C" w14:textId="77777777" w:rsidR="00915232" w:rsidRPr="00C50C93" w:rsidRDefault="00915232" w:rsidP="004D1F5E">
            <w:pPr>
              <w:jc w:val="right"/>
              <w:outlineLvl w:val="0"/>
              <w:rPr>
                <w:b/>
                <w:sz w:val="20"/>
                <w:szCs w:val="20"/>
              </w:rPr>
            </w:pPr>
          </w:p>
        </w:tc>
        <w:tc>
          <w:tcPr>
            <w:tcW w:w="283" w:type="dxa"/>
          </w:tcPr>
          <w:p w14:paraId="66FAC6F0" w14:textId="77777777" w:rsidR="00915232" w:rsidRPr="00C50C93" w:rsidRDefault="00915232" w:rsidP="004D1F5E">
            <w:pPr>
              <w:jc w:val="right"/>
              <w:outlineLvl w:val="0"/>
              <w:rPr>
                <w:b/>
                <w:sz w:val="20"/>
                <w:szCs w:val="20"/>
              </w:rPr>
            </w:pPr>
          </w:p>
        </w:tc>
        <w:tc>
          <w:tcPr>
            <w:tcW w:w="284" w:type="dxa"/>
          </w:tcPr>
          <w:p w14:paraId="1F4BCF56" w14:textId="17926A0A" w:rsidR="00915232" w:rsidRPr="00C50C93" w:rsidRDefault="00915232" w:rsidP="004D1F5E">
            <w:pPr>
              <w:jc w:val="right"/>
              <w:outlineLvl w:val="0"/>
              <w:rPr>
                <w:b/>
                <w:sz w:val="20"/>
                <w:szCs w:val="20"/>
              </w:rPr>
            </w:pPr>
          </w:p>
        </w:tc>
        <w:tc>
          <w:tcPr>
            <w:tcW w:w="284" w:type="dxa"/>
          </w:tcPr>
          <w:p w14:paraId="49A3153A" w14:textId="77777777" w:rsidR="00915232" w:rsidRPr="00C50C93" w:rsidRDefault="00915232" w:rsidP="004D1F5E">
            <w:pPr>
              <w:jc w:val="right"/>
              <w:outlineLvl w:val="0"/>
              <w:rPr>
                <w:b/>
                <w:sz w:val="20"/>
                <w:szCs w:val="20"/>
              </w:rPr>
            </w:pPr>
          </w:p>
        </w:tc>
        <w:tc>
          <w:tcPr>
            <w:tcW w:w="284" w:type="dxa"/>
          </w:tcPr>
          <w:p w14:paraId="143034C3" w14:textId="77777777" w:rsidR="00915232" w:rsidRPr="00C50C93" w:rsidRDefault="00915232" w:rsidP="004D1F5E">
            <w:pPr>
              <w:jc w:val="right"/>
              <w:outlineLvl w:val="0"/>
              <w:rPr>
                <w:b/>
                <w:sz w:val="20"/>
                <w:szCs w:val="20"/>
              </w:rPr>
            </w:pPr>
          </w:p>
        </w:tc>
        <w:tc>
          <w:tcPr>
            <w:tcW w:w="284" w:type="dxa"/>
          </w:tcPr>
          <w:p w14:paraId="0BF7D526" w14:textId="77777777" w:rsidR="00915232" w:rsidRPr="00C50C93" w:rsidRDefault="00915232" w:rsidP="004D1F5E">
            <w:pPr>
              <w:jc w:val="right"/>
              <w:outlineLvl w:val="0"/>
              <w:rPr>
                <w:b/>
                <w:sz w:val="20"/>
                <w:szCs w:val="20"/>
              </w:rPr>
            </w:pPr>
          </w:p>
        </w:tc>
        <w:tc>
          <w:tcPr>
            <w:tcW w:w="284" w:type="dxa"/>
          </w:tcPr>
          <w:p w14:paraId="18E9E112" w14:textId="77777777" w:rsidR="00915232" w:rsidRPr="00C50C93" w:rsidRDefault="00915232" w:rsidP="004D1F5E">
            <w:pPr>
              <w:jc w:val="right"/>
              <w:outlineLvl w:val="0"/>
              <w:rPr>
                <w:b/>
                <w:sz w:val="20"/>
                <w:szCs w:val="20"/>
              </w:rPr>
            </w:pPr>
          </w:p>
        </w:tc>
        <w:tc>
          <w:tcPr>
            <w:tcW w:w="284" w:type="dxa"/>
          </w:tcPr>
          <w:p w14:paraId="0069BE5A" w14:textId="77777777" w:rsidR="00915232" w:rsidRPr="00C50C93" w:rsidRDefault="00915232" w:rsidP="004D1F5E">
            <w:pPr>
              <w:jc w:val="right"/>
              <w:outlineLvl w:val="0"/>
              <w:rPr>
                <w:b/>
                <w:sz w:val="20"/>
                <w:szCs w:val="20"/>
              </w:rPr>
            </w:pPr>
          </w:p>
        </w:tc>
        <w:tc>
          <w:tcPr>
            <w:tcW w:w="284" w:type="dxa"/>
          </w:tcPr>
          <w:p w14:paraId="76529CB2" w14:textId="77777777" w:rsidR="00915232" w:rsidRPr="00C50C93" w:rsidRDefault="00915232" w:rsidP="004D1F5E">
            <w:pPr>
              <w:jc w:val="right"/>
              <w:outlineLvl w:val="0"/>
              <w:rPr>
                <w:b/>
                <w:sz w:val="20"/>
                <w:szCs w:val="20"/>
              </w:rPr>
            </w:pPr>
          </w:p>
        </w:tc>
        <w:tc>
          <w:tcPr>
            <w:tcW w:w="284" w:type="dxa"/>
          </w:tcPr>
          <w:p w14:paraId="73DCBE9D" w14:textId="77777777" w:rsidR="00915232" w:rsidRPr="00C50C93" w:rsidRDefault="00915232" w:rsidP="004D1F5E">
            <w:pPr>
              <w:jc w:val="right"/>
              <w:outlineLvl w:val="0"/>
              <w:rPr>
                <w:b/>
                <w:sz w:val="20"/>
                <w:szCs w:val="20"/>
              </w:rPr>
            </w:pPr>
          </w:p>
        </w:tc>
      </w:tr>
      <w:tr w:rsidR="00915232" w:rsidRPr="00592868" w14:paraId="646BD286" w14:textId="2848E01B" w:rsidTr="00915232">
        <w:tc>
          <w:tcPr>
            <w:tcW w:w="1401" w:type="dxa"/>
          </w:tcPr>
          <w:p w14:paraId="3BB44225" w14:textId="77777777" w:rsidR="00915232" w:rsidRPr="00C50C93" w:rsidRDefault="00915232" w:rsidP="004D1F5E">
            <w:pPr>
              <w:jc w:val="center"/>
              <w:outlineLvl w:val="0"/>
              <w:rPr>
                <w:sz w:val="20"/>
                <w:szCs w:val="20"/>
              </w:rPr>
            </w:pPr>
            <w:r w:rsidRPr="00C50C93">
              <w:rPr>
                <w:sz w:val="20"/>
                <w:szCs w:val="20"/>
              </w:rPr>
              <w:t>РН НД 1.4.</w:t>
            </w:r>
          </w:p>
        </w:tc>
        <w:tc>
          <w:tcPr>
            <w:tcW w:w="295" w:type="dxa"/>
          </w:tcPr>
          <w:p w14:paraId="0D5A5A1D" w14:textId="77777777" w:rsidR="00915232" w:rsidRPr="00C50C93" w:rsidRDefault="00915232" w:rsidP="004D1F5E">
            <w:pPr>
              <w:jc w:val="right"/>
              <w:outlineLvl w:val="0"/>
              <w:rPr>
                <w:b/>
                <w:sz w:val="20"/>
                <w:szCs w:val="20"/>
              </w:rPr>
            </w:pPr>
          </w:p>
        </w:tc>
        <w:tc>
          <w:tcPr>
            <w:tcW w:w="284" w:type="dxa"/>
          </w:tcPr>
          <w:p w14:paraId="5E3FC7C0" w14:textId="77777777" w:rsidR="00915232" w:rsidRPr="00C50C93" w:rsidRDefault="00915232" w:rsidP="004D1F5E">
            <w:pPr>
              <w:jc w:val="right"/>
              <w:outlineLvl w:val="0"/>
              <w:rPr>
                <w:sz w:val="20"/>
                <w:szCs w:val="20"/>
              </w:rPr>
            </w:pPr>
          </w:p>
        </w:tc>
        <w:tc>
          <w:tcPr>
            <w:tcW w:w="283" w:type="dxa"/>
          </w:tcPr>
          <w:p w14:paraId="4FDEF9F3" w14:textId="6C17FB8C" w:rsidR="00915232" w:rsidRPr="00C50C93" w:rsidRDefault="00915232" w:rsidP="004D1F5E">
            <w:pPr>
              <w:jc w:val="center"/>
              <w:outlineLvl w:val="0"/>
              <w:rPr>
                <w:sz w:val="20"/>
                <w:szCs w:val="20"/>
              </w:rPr>
            </w:pPr>
          </w:p>
        </w:tc>
        <w:tc>
          <w:tcPr>
            <w:tcW w:w="284" w:type="dxa"/>
          </w:tcPr>
          <w:p w14:paraId="3827BA04" w14:textId="77777777" w:rsidR="00915232" w:rsidRPr="00C50C93" w:rsidRDefault="00915232" w:rsidP="004D1F5E">
            <w:pPr>
              <w:jc w:val="center"/>
              <w:outlineLvl w:val="0"/>
              <w:rPr>
                <w:b/>
                <w:sz w:val="20"/>
                <w:szCs w:val="20"/>
              </w:rPr>
            </w:pPr>
            <w:r w:rsidRPr="00C50C93">
              <w:rPr>
                <w:b/>
                <w:sz w:val="20"/>
                <w:szCs w:val="20"/>
              </w:rPr>
              <w:t>•</w:t>
            </w:r>
          </w:p>
        </w:tc>
        <w:tc>
          <w:tcPr>
            <w:tcW w:w="283" w:type="dxa"/>
          </w:tcPr>
          <w:p w14:paraId="67180404" w14:textId="2BC3A762" w:rsidR="00915232" w:rsidRPr="00C50C93" w:rsidRDefault="00C07A36" w:rsidP="004D1F5E">
            <w:pPr>
              <w:jc w:val="right"/>
              <w:outlineLvl w:val="0"/>
              <w:rPr>
                <w:sz w:val="20"/>
                <w:szCs w:val="20"/>
              </w:rPr>
            </w:pPr>
            <w:r w:rsidRPr="00C50C93">
              <w:rPr>
                <w:b/>
                <w:sz w:val="20"/>
                <w:szCs w:val="20"/>
              </w:rPr>
              <w:t>•</w:t>
            </w:r>
          </w:p>
        </w:tc>
        <w:tc>
          <w:tcPr>
            <w:tcW w:w="284" w:type="dxa"/>
          </w:tcPr>
          <w:p w14:paraId="1F5F021E" w14:textId="77777777" w:rsidR="00915232" w:rsidRPr="00C50C93" w:rsidRDefault="00915232" w:rsidP="004D1F5E">
            <w:pPr>
              <w:jc w:val="right"/>
              <w:outlineLvl w:val="0"/>
              <w:rPr>
                <w:sz w:val="20"/>
                <w:szCs w:val="20"/>
              </w:rPr>
            </w:pPr>
          </w:p>
        </w:tc>
        <w:tc>
          <w:tcPr>
            <w:tcW w:w="283" w:type="dxa"/>
          </w:tcPr>
          <w:p w14:paraId="1AE10B9F" w14:textId="77777777" w:rsidR="00915232" w:rsidRPr="00C50C93" w:rsidRDefault="00915232" w:rsidP="004D1F5E">
            <w:pPr>
              <w:jc w:val="right"/>
              <w:outlineLvl w:val="0"/>
              <w:rPr>
                <w:sz w:val="20"/>
                <w:szCs w:val="20"/>
              </w:rPr>
            </w:pPr>
          </w:p>
        </w:tc>
        <w:tc>
          <w:tcPr>
            <w:tcW w:w="284" w:type="dxa"/>
          </w:tcPr>
          <w:p w14:paraId="46879A9E" w14:textId="77777777" w:rsidR="00915232" w:rsidRPr="00C50C93" w:rsidRDefault="00915232" w:rsidP="004D1F5E">
            <w:pPr>
              <w:jc w:val="right"/>
              <w:outlineLvl w:val="0"/>
              <w:rPr>
                <w:sz w:val="20"/>
                <w:szCs w:val="20"/>
              </w:rPr>
            </w:pPr>
          </w:p>
        </w:tc>
        <w:tc>
          <w:tcPr>
            <w:tcW w:w="283" w:type="dxa"/>
          </w:tcPr>
          <w:p w14:paraId="5B4380A7" w14:textId="77777777" w:rsidR="00915232" w:rsidRPr="00C50C93" w:rsidRDefault="00915232" w:rsidP="004D1F5E">
            <w:pPr>
              <w:jc w:val="right"/>
              <w:outlineLvl w:val="0"/>
              <w:rPr>
                <w:sz w:val="20"/>
                <w:szCs w:val="20"/>
              </w:rPr>
            </w:pPr>
          </w:p>
        </w:tc>
        <w:tc>
          <w:tcPr>
            <w:tcW w:w="284" w:type="dxa"/>
          </w:tcPr>
          <w:p w14:paraId="47AB7E07" w14:textId="77777777" w:rsidR="00915232" w:rsidRPr="00C50C93" w:rsidRDefault="00915232" w:rsidP="004D1F5E">
            <w:pPr>
              <w:jc w:val="right"/>
              <w:outlineLvl w:val="0"/>
              <w:rPr>
                <w:sz w:val="20"/>
                <w:szCs w:val="20"/>
              </w:rPr>
            </w:pPr>
          </w:p>
        </w:tc>
        <w:tc>
          <w:tcPr>
            <w:tcW w:w="283" w:type="dxa"/>
          </w:tcPr>
          <w:p w14:paraId="190EB9F2" w14:textId="77777777" w:rsidR="00915232" w:rsidRPr="00C50C93" w:rsidRDefault="00915232" w:rsidP="004D1F5E">
            <w:pPr>
              <w:jc w:val="right"/>
              <w:outlineLvl w:val="0"/>
              <w:rPr>
                <w:sz w:val="20"/>
                <w:szCs w:val="20"/>
              </w:rPr>
            </w:pPr>
          </w:p>
        </w:tc>
        <w:tc>
          <w:tcPr>
            <w:tcW w:w="284" w:type="dxa"/>
          </w:tcPr>
          <w:p w14:paraId="650045DD" w14:textId="77777777" w:rsidR="00915232" w:rsidRPr="00C50C93" w:rsidRDefault="00915232" w:rsidP="004D1F5E">
            <w:pPr>
              <w:jc w:val="right"/>
              <w:outlineLvl w:val="0"/>
              <w:rPr>
                <w:sz w:val="20"/>
                <w:szCs w:val="20"/>
              </w:rPr>
            </w:pPr>
          </w:p>
        </w:tc>
        <w:tc>
          <w:tcPr>
            <w:tcW w:w="283" w:type="dxa"/>
          </w:tcPr>
          <w:p w14:paraId="56851E07" w14:textId="77777777" w:rsidR="00915232" w:rsidRPr="00C50C93" w:rsidRDefault="00915232" w:rsidP="004D1F5E">
            <w:pPr>
              <w:jc w:val="right"/>
              <w:outlineLvl w:val="0"/>
              <w:rPr>
                <w:sz w:val="20"/>
                <w:szCs w:val="20"/>
              </w:rPr>
            </w:pPr>
          </w:p>
        </w:tc>
        <w:tc>
          <w:tcPr>
            <w:tcW w:w="284" w:type="dxa"/>
          </w:tcPr>
          <w:p w14:paraId="4BDDDE37" w14:textId="77777777" w:rsidR="00915232" w:rsidRPr="00C50C93" w:rsidRDefault="00915232" w:rsidP="004D1F5E">
            <w:pPr>
              <w:jc w:val="right"/>
              <w:outlineLvl w:val="0"/>
              <w:rPr>
                <w:sz w:val="20"/>
                <w:szCs w:val="20"/>
              </w:rPr>
            </w:pPr>
          </w:p>
        </w:tc>
        <w:tc>
          <w:tcPr>
            <w:tcW w:w="283" w:type="dxa"/>
          </w:tcPr>
          <w:p w14:paraId="19A2BE7F" w14:textId="77777777" w:rsidR="00915232" w:rsidRPr="00C50C93" w:rsidRDefault="00915232" w:rsidP="004D1F5E">
            <w:pPr>
              <w:jc w:val="right"/>
              <w:outlineLvl w:val="0"/>
              <w:rPr>
                <w:sz w:val="20"/>
                <w:szCs w:val="20"/>
              </w:rPr>
            </w:pPr>
          </w:p>
        </w:tc>
        <w:tc>
          <w:tcPr>
            <w:tcW w:w="284" w:type="dxa"/>
          </w:tcPr>
          <w:p w14:paraId="1372D1CD" w14:textId="77777777" w:rsidR="00915232" w:rsidRPr="00C50C93" w:rsidRDefault="00915232" w:rsidP="004D1F5E">
            <w:pPr>
              <w:jc w:val="right"/>
              <w:outlineLvl w:val="0"/>
              <w:rPr>
                <w:sz w:val="20"/>
                <w:szCs w:val="20"/>
              </w:rPr>
            </w:pPr>
          </w:p>
        </w:tc>
        <w:tc>
          <w:tcPr>
            <w:tcW w:w="283" w:type="dxa"/>
          </w:tcPr>
          <w:p w14:paraId="2B9ECA99" w14:textId="77777777" w:rsidR="00915232" w:rsidRPr="00C50C93" w:rsidRDefault="00915232" w:rsidP="004D1F5E">
            <w:pPr>
              <w:jc w:val="right"/>
              <w:outlineLvl w:val="0"/>
              <w:rPr>
                <w:sz w:val="20"/>
                <w:szCs w:val="20"/>
              </w:rPr>
            </w:pPr>
          </w:p>
        </w:tc>
        <w:tc>
          <w:tcPr>
            <w:tcW w:w="284" w:type="dxa"/>
          </w:tcPr>
          <w:p w14:paraId="36E759C6" w14:textId="3E5A5C96" w:rsidR="00915232" w:rsidRPr="00C50C93" w:rsidRDefault="00915232" w:rsidP="004D1F5E">
            <w:pPr>
              <w:jc w:val="right"/>
              <w:outlineLvl w:val="0"/>
              <w:rPr>
                <w:sz w:val="20"/>
                <w:szCs w:val="20"/>
              </w:rPr>
            </w:pPr>
          </w:p>
        </w:tc>
        <w:tc>
          <w:tcPr>
            <w:tcW w:w="284" w:type="dxa"/>
          </w:tcPr>
          <w:p w14:paraId="0FA2C125" w14:textId="77777777" w:rsidR="00915232" w:rsidRPr="00C50C93" w:rsidRDefault="00915232" w:rsidP="004D1F5E">
            <w:pPr>
              <w:jc w:val="right"/>
              <w:outlineLvl w:val="0"/>
              <w:rPr>
                <w:sz w:val="20"/>
                <w:szCs w:val="20"/>
              </w:rPr>
            </w:pPr>
          </w:p>
        </w:tc>
        <w:tc>
          <w:tcPr>
            <w:tcW w:w="284" w:type="dxa"/>
          </w:tcPr>
          <w:p w14:paraId="2A296F15" w14:textId="77777777" w:rsidR="00915232" w:rsidRPr="00C50C93" w:rsidRDefault="00915232" w:rsidP="004D1F5E">
            <w:pPr>
              <w:jc w:val="right"/>
              <w:outlineLvl w:val="0"/>
              <w:rPr>
                <w:sz w:val="20"/>
                <w:szCs w:val="20"/>
              </w:rPr>
            </w:pPr>
          </w:p>
        </w:tc>
        <w:tc>
          <w:tcPr>
            <w:tcW w:w="284" w:type="dxa"/>
          </w:tcPr>
          <w:p w14:paraId="0D8178F7" w14:textId="77777777" w:rsidR="00915232" w:rsidRPr="00C50C93" w:rsidRDefault="00915232" w:rsidP="004D1F5E">
            <w:pPr>
              <w:jc w:val="right"/>
              <w:outlineLvl w:val="0"/>
              <w:rPr>
                <w:sz w:val="20"/>
                <w:szCs w:val="20"/>
              </w:rPr>
            </w:pPr>
          </w:p>
        </w:tc>
        <w:tc>
          <w:tcPr>
            <w:tcW w:w="284" w:type="dxa"/>
          </w:tcPr>
          <w:p w14:paraId="17EA0844" w14:textId="77777777" w:rsidR="00915232" w:rsidRPr="00C50C93" w:rsidRDefault="00915232" w:rsidP="004D1F5E">
            <w:pPr>
              <w:jc w:val="right"/>
              <w:outlineLvl w:val="0"/>
              <w:rPr>
                <w:sz w:val="20"/>
                <w:szCs w:val="20"/>
              </w:rPr>
            </w:pPr>
          </w:p>
        </w:tc>
        <w:tc>
          <w:tcPr>
            <w:tcW w:w="284" w:type="dxa"/>
          </w:tcPr>
          <w:p w14:paraId="204B67B8" w14:textId="77777777" w:rsidR="00915232" w:rsidRPr="00C50C93" w:rsidRDefault="00915232" w:rsidP="004D1F5E">
            <w:pPr>
              <w:jc w:val="right"/>
              <w:outlineLvl w:val="0"/>
              <w:rPr>
                <w:sz w:val="20"/>
                <w:szCs w:val="20"/>
              </w:rPr>
            </w:pPr>
          </w:p>
        </w:tc>
        <w:tc>
          <w:tcPr>
            <w:tcW w:w="284" w:type="dxa"/>
          </w:tcPr>
          <w:p w14:paraId="5E4EB7DF" w14:textId="77777777" w:rsidR="00915232" w:rsidRPr="00C50C93" w:rsidRDefault="00915232" w:rsidP="004D1F5E">
            <w:pPr>
              <w:jc w:val="right"/>
              <w:outlineLvl w:val="0"/>
              <w:rPr>
                <w:sz w:val="20"/>
                <w:szCs w:val="20"/>
              </w:rPr>
            </w:pPr>
          </w:p>
        </w:tc>
        <w:tc>
          <w:tcPr>
            <w:tcW w:w="284" w:type="dxa"/>
          </w:tcPr>
          <w:p w14:paraId="0ECA40C8" w14:textId="77777777" w:rsidR="00915232" w:rsidRPr="00C50C93" w:rsidRDefault="00915232" w:rsidP="004D1F5E">
            <w:pPr>
              <w:jc w:val="right"/>
              <w:outlineLvl w:val="0"/>
              <w:rPr>
                <w:sz w:val="20"/>
                <w:szCs w:val="20"/>
              </w:rPr>
            </w:pPr>
          </w:p>
        </w:tc>
      </w:tr>
      <w:tr w:rsidR="00915232" w:rsidRPr="00592868" w14:paraId="5BCE1B16" w14:textId="7FFBEAA9" w:rsidTr="00915232">
        <w:tc>
          <w:tcPr>
            <w:tcW w:w="1401" w:type="dxa"/>
          </w:tcPr>
          <w:p w14:paraId="17785778" w14:textId="77777777" w:rsidR="00915232" w:rsidRPr="00C50C93" w:rsidRDefault="00915232" w:rsidP="004D1F5E">
            <w:pPr>
              <w:jc w:val="center"/>
              <w:outlineLvl w:val="0"/>
              <w:rPr>
                <w:sz w:val="20"/>
                <w:szCs w:val="20"/>
              </w:rPr>
            </w:pPr>
            <w:r w:rsidRPr="00C50C93">
              <w:rPr>
                <w:sz w:val="20"/>
                <w:szCs w:val="20"/>
              </w:rPr>
              <w:t>РН НД 1.5.</w:t>
            </w:r>
          </w:p>
        </w:tc>
        <w:tc>
          <w:tcPr>
            <w:tcW w:w="295" w:type="dxa"/>
          </w:tcPr>
          <w:p w14:paraId="7EC04293" w14:textId="77777777" w:rsidR="00915232" w:rsidRPr="00C50C93" w:rsidRDefault="00915232" w:rsidP="004D1F5E">
            <w:pPr>
              <w:jc w:val="right"/>
              <w:outlineLvl w:val="0"/>
              <w:rPr>
                <w:b/>
                <w:sz w:val="20"/>
                <w:szCs w:val="20"/>
              </w:rPr>
            </w:pPr>
          </w:p>
        </w:tc>
        <w:tc>
          <w:tcPr>
            <w:tcW w:w="284" w:type="dxa"/>
          </w:tcPr>
          <w:p w14:paraId="30C6F325" w14:textId="77777777" w:rsidR="00915232" w:rsidRPr="00C50C93" w:rsidRDefault="00915232" w:rsidP="004D1F5E">
            <w:pPr>
              <w:jc w:val="right"/>
              <w:outlineLvl w:val="0"/>
              <w:rPr>
                <w:sz w:val="20"/>
                <w:szCs w:val="20"/>
              </w:rPr>
            </w:pPr>
          </w:p>
        </w:tc>
        <w:tc>
          <w:tcPr>
            <w:tcW w:w="283" w:type="dxa"/>
          </w:tcPr>
          <w:p w14:paraId="5B6AA1F0" w14:textId="77777777" w:rsidR="00915232" w:rsidRPr="00C50C93" w:rsidRDefault="00915232" w:rsidP="004D1F5E">
            <w:pPr>
              <w:jc w:val="center"/>
              <w:outlineLvl w:val="0"/>
              <w:rPr>
                <w:sz w:val="20"/>
                <w:szCs w:val="20"/>
              </w:rPr>
            </w:pPr>
          </w:p>
        </w:tc>
        <w:tc>
          <w:tcPr>
            <w:tcW w:w="284" w:type="dxa"/>
          </w:tcPr>
          <w:p w14:paraId="24D369AD" w14:textId="0BF9326C" w:rsidR="00915232" w:rsidRPr="00C50C93" w:rsidRDefault="00915232" w:rsidP="004D1F5E">
            <w:pPr>
              <w:jc w:val="center"/>
              <w:outlineLvl w:val="0"/>
              <w:rPr>
                <w:sz w:val="20"/>
                <w:szCs w:val="20"/>
              </w:rPr>
            </w:pPr>
          </w:p>
        </w:tc>
        <w:tc>
          <w:tcPr>
            <w:tcW w:w="283" w:type="dxa"/>
          </w:tcPr>
          <w:p w14:paraId="5D89E47E" w14:textId="4B3FA899" w:rsidR="00915232" w:rsidRPr="00C50C93" w:rsidRDefault="00456F9E" w:rsidP="004D1F5E">
            <w:pPr>
              <w:jc w:val="center"/>
              <w:outlineLvl w:val="0"/>
              <w:rPr>
                <w:sz w:val="20"/>
                <w:szCs w:val="20"/>
              </w:rPr>
            </w:pPr>
            <w:r w:rsidRPr="00C50C93">
              <w:rPr>
                <w:b/>
                <w:sz w:val="20"/>
                <w:szCs w:val="20"/>
              </w:rPr>
              <w:t>•</w:t>
            </w:r>
          </w:p>
        </w:tc>
        <w:tc>
          <w:tcPr>
            <w:tcW w:w="284" w:type="dxa"/>
          </w:tcPr>
          <w:p w14:paraId="0E0F9D07" w14:textId="7B6E1A8F" w:rsidR="00915232" w:rsidRPr="00C50C93" w:rsidRDefault="00C07A36" w:rsidP="004D1F5E">
            <w:pPr>
              <w:jc w:val="right"/>
              <w:outlineLvl w:val="0"/>
              <w:rPr>
                <w:sz w:val="20"/>
                <w:szCs w:val="20"/>
              </w:rPr>
            </w:pPr>
            <w:r w:rsidRPr="00C50C93">
              <w:rPr>
                <w:b/>
                <w:sz w:val="20"/>
                <w:szCs w:val="20"/>
              </w:rPr>
              <w:t>•</w:t>
            </w:r>
          </w:p>
        </w:tc>
        <w:tc>
          <w:tcPr>
            <w:tcW w:w="283" w:type="dxa"/>
          </w:tcPr>
          <w:p w14:paraId="0807D490" w14:textId="77777777" w:rsidR="00915232" w:rsidRPr="00C50C93" w:rsidRDefault="00915232" w:rsidP="004D1F5E">
            <w:pPr>
              <w:jc w:val="right"/>
              <w:outlineLvl w:val="0"/>
              <w:rPr>
                <w:sz w:val="20"/>
                <w:szCs w:val="20"/>
              </w:rPr>
            </w:pPr>
          </w:p>
        </w:tc>
        <w:tc>
          <w:tcPr>
            <w:tcW w:w="284" w:type="dxa"/>
          </w:tcPr>
          <w:p w14:paraId="2F724293" w14:textId="77777777" w:rsidR="00915232" w:rsidRPr="00C50C93" w:rsidRDefault="00915232" w:rsidP="004D1F5E">
            <w:pPr>
              <w:jc w:val="right"/>
              <w:outlineLvl w:val="0"/>
              <w:rPr>
                <w:sz w:val="20"/>
                <w:szCs w:val="20"/>
              </w:rPr>
            </w:pPr>
          </w:p>
        </w:tc>
        <w:tc>
          <w:tcPr>
            <w:tcW w:w="283" w:type="dxa"/>
          </w:tcPr>
          <w:p w14:paraId="4D70C5F6" w14:textId="77777777" w:rsidR="00915232" w:rsidRPr="00C50C93" w:rsidRDefault="00915232" w:rsidP="004D1F5E">
            <w:pPr>
              <w:jc w:val="right"/>
              <w:outlineLvl w:val="0"/>
              <w:rPr>
                <w:sz w:val="20"/>
                <w:szCs w:val="20"/>
              </w:rPr>
            </w:pPr>
          </w:p>
        </w:tc>
        <w:tc>
          <w:tcPr>
            <w:tcW w:w="284" w:type="dxa"/>
          </w:tcPr>
          <w:p w14:paraId="7A674FEC" w14:textId="77777777" w:rsidR="00915232" w:rsidRPr="00C50C93" w:rsidRDefault="00915232" w:rsidP="004D1F5E">
            <w:pPr>
              <w:jc w:val="right"/>
              <w:outlineLvl w:val="0"/>
              <w:rPr>
                <w:sz w:val="20"/>
                <w:szCs w:val="20"/>
              </w:rPr>
            </w:pPr>
          </w:p>
        </w:tc>
        <w:tc>
          <w:tcPr>
            <w:tcW w:w="283" w:type="dxa"/>
          </w:tcPr>
          <w:p w14:paraId="6871FD9A" w14:textId="77777777" w:rsidR="00915232" w:rsidRPr="00C50C93" w:rsidRDefault="00915232" w:rsidP="004D1F5E">
            <w:pPr>
              <w:jc w:val="right"/>
              <w:outlineLvl w:val="0"/>
              <w:rPr>
                <w:sz w:val="20"/>
                <w:szCs w:val="20"/>
              </w:rPr>
            </w:pPr>
          </w:p>
        </w:tc>
        <w:tc>
          <w:tcPr>
            <w:tcW w:w="284" w:type="dxa"/>
          </w:tcPr>
          <w:p w14:paraId="781AFA4C" w14:textId="77777777" w:rsidR="00915232" w:rsidRPr="00C50C93" w:rsidRDefault="00915232" w:rsidP="004D1F5E">
            <w:pPr>
              <w:jc w:val="right"/>
              <w:outlineLvl w:val="0"/>
              <w:rPr>
                <w:sz w:val="20"/>
                <w:szCs w:val="20"/>
              </w:rPr>
            </w:pPr>
          </w:p>
        </w:tc>
        <w:tc>
          <w:tcPr>
            <w:tcW w:w="283" w:type="dxa"/>
          </w:tcPr>
          <w:p w14:paraId="3E013164" w14:textId="77777777" w:rsidR="00915232" w:rsidRPr="00C50C93" w:rsidRDefault="00915232" w:rsidP="004D1F5E">
            <w:pPr>
              <w:jc w:val="right"/>
              <w:outlineLvl w:val="0"/>
              <w:rPr>
                <w:sz w:val="20"/>
                <w:szCs w:val="20"/>
              </w:rPr>
            </w:pPr>
          </w:p>
        </w:tc>
        <w:tc>
          <w:tcPr>
            <w:tcW w:w="284" w:type="dxa"/>
          </w:tcPr>
          <w:p w14:paraId="4ED0A5DD" w14:textId="77777777" w:rsidR="00915232" w:rsidRPr="00C50C93" w:rsidRDefault="00915232" w:rsidP="004D1F5E">
            <w:pPr>
              <w:jc w:val="right"/>
              <w:outlineLvl w:val="0"/>
              <w:rPr>
                <w:sz w:val="20"/>
                <w:szCs w:val="20"/>
              </w:rPr>
            </w:pPr>
          </w:p>
        </w:tc>
        <w:tc>
          <w:tcPr>
            <w:tcW w:w="283" w:type="dxa"/>
          </w:tcPr>
          <w:p w14:paraId="3577F5A3" w14:textId="77777777" w:rsidR="00915232" w:rsidRPr="00C50C93" w:rsidRDefault="00915232" w:rsidP="004D1F5E">
            <w:pPr>
              <w:jc w:val="right"/>
              <w:outlineLvl w:val="0"/>
              <w:rPr>
                <w:sz w:val="20"/>
                <w:szCs w:val="20"/>
              </w:rPr>
            </w:pPr>
          </w:p>
        </w:tc>
        <w:tc>
          <w:tcPr>
            <w:tcW w:w="284" w:type="dxa"/>
          </w:tcPr>
          <w:p w14:paraId="56174CB3" w14:textId="77777777" w:rsidR="00915232" w:rsidRPr="00C50C93" w:rsidRDefault="00915232" w:rsidP="004D1F5E">
            <w:pPr>
              <w:jc w:val="right"/>
              <w:outlineLvl w:val="0"/>
              <w:rPr>
                <w:sz w:val="20"/>
                <w:szCs w:val="20"/>
              </w:rPr>
            </w:pPr>
          </w:p>
        </w:tc>
        <w:tc>
          <w:tcPr>
            <w:tcW w:w="283" w:type="dxa"/>
          </w:tcPr>
          <w:p w14:paraId="5584C8B8" w14:textId="77777777" w:rsidR="00915232" w:rsidRPr="00C50C93" w:rsidRDefault="00915232" w:rsidP="004D1F5E">
            <w:pPr>
              <w:jc w:val="right"/>
              <w:outlineLvl w:val="0"/>
              <w:rPr>
                <w:sz w:val="20"/>
                <w:szCs w:val="20"/>
              </w:rPr>
            </w:pPr>
          </w:p>
        </w:tc>
        <w:tc>
          <w:tcPr>
            <w:tcW w:w="284" w:type="dxa"/>
          </w:tcPr>
          <w:p w14:paraId="56E64ABD" w14:textId="7C6F5109" w:rsidR="00915232" w:rsidRPr="00C50C93" w:rsidRDefault="00915232" w:rsidP="004D1F5E">
            <w:pPr>
              <w:jc w:val="right"/>
              <w:outlineLvl w:val="0"/>
              <w:rPr>
                <w:sz w:val="20"/>
                <w:szCs w:val="20"/>
              </w:rPr>
            </w:pPr>
          </w:p>
        </w:tc>
        <w:tc>
          <w:tcPr>
            <w:tcW w:w="284" w:type="dxa"/>
          </w:tcPr>
          <w:p w14:paraId="4F4AB5E6" w14:textId="77777777" w:rsidR="00915232" w:rsidRPr="00C50C93" w:rsidRDefault="00915232" w:rsidP="004D1F5E">
            <w:pPr>
              <w:jc w:val="right"/>
              <w:outlineLvl w:val="0"/>
              <w:rPr>
                <w:sz w:val="20"/>
                <w:szCs w:val="20"/>
              </w:rPr>
            </w:pPr>
          </w:p>
        </w:tc>
        <w:tc>
          <w:tcPr>
            <w:tcW w:w="284" w:type="dxa"/>
          </w:tcPr>
          <w:p w14:paraId="259DF2A3" w14:textId="77777777" w:rsidR="00915232" w:rsidRPr="00C50C93" w:rsidRDefault="00915232" w:rsidP="004D1F5E">
            <w:pPr>
              <w:jc w:val="right"/>
              <w:outlineLvl w:val="0"/>
              <w:rPr>
                <w:sz w:val="20"/>
                <w:szCs w:val="20"/>
              </w:rPr>
            </w:pPr>
          </w:p>
        </w:tc>
        <w:tc>
          <w:tcPr>
            <w:tcW w:w="284" w:type="dxa"/>
          </w:tcPr>
          <w:p w14:paraId="02D58B29" w14:textId="77777777" w:rsidR="00915232" w:rsidRPr="00C50C93" w:rsidRDefault="00915232" w:rsidP="004D1F5E">
            <w:pPr>
              <w:jc w:val="right"/>
              <w:outlineLvl w:val="0"/>
              <w:rPr>
                <w:sz w:val="20"/>
                <w:szCs w:val="20"/>
              </w:rPr>
            </w:pPr>
          </w:p>
        </w:tc>
        <w:tc>
          <w:tcPr>
            <w:tcW w:w="284" w:type="dxa"/>
          </w:tcPr>
          <w:p w14:paraId="57B78A95" w14:textId="77777777" w:rsidR="00915232" w:rsidRPr="00C50C93" w:rsidRDefault="00915232" w:rsidP="004D1F5E">
            <w:pPr>
              <w:jc w:val="right"/>
              <w:outlineLvl w:val="0"/>
              <w:rPr>
                <w:sz w:val="20"/>
                <w:szCs w:val="20"/>
              </w:rPr>
            </w:pPr>
          </w:p>
        </w:tc>
        <w:tc>
          <w:tcPr>
            <w:tcW w:w="284" w:type="dxa"/>
          </w:tcPr>
          <w:p w14:paraId="207BC7F0" w14:textId="77777777" w:rsidR="00915232" w:rsidRPr="00C50C93" w:rsidRDefault="00915232" w:rsidP="004D1F5E">
            <w:pPr>
              <w:jc w:val="right"/>
              <w:outlineLvl w:val="0"/>
              <w:rPr>
                <w:sz w:val="20"/>
                <w:szCs w:val="20"/>
              </w:rPr>
            </w:pPr>
          </w:p>
        </w:tc>
        <w:tc>
          <w:tcPr>
            <w:tcW w:w="284" w:type="dxa"/>
          </w:tcPr>
          <w:p w14:paraId="1C5C439E" w14:textId="77777777" w:rsidR="00915232" w:rsidRPr="00C50C93" w:rsidRDefault="00915232" w:rsidP="004D1F5E">
            <w:pPr>
              <w:jc w:val="right"/>
              <w:outlineLvl w:val="0"/>
              <w:rPr>
                <w:sz w:val="20"/>
                <w:szCs w:val="20"/>
              </w:rPr>
            </w:pPr>
          </w:p>
        </w:tc>
        <w:tc>
          <w:tcPr>
            <w:tcW w:w="284" w:type="dxa"/>
          </w:tcPr>
          <w:p w14:paraId="7E66548B" w14:textId="77777777" w:rsidR="00915232" w:rsidRPr="00C50C93" w:rsidRDefault="00915232" w:rsidP="004D1F5E">
            <w:pPr>
              <w:jc w:val="right"/>
              <w:outlineLvl w:val="0"/>
              <w:rPr>
                <w:sz w:val="20"/>
                <w:szCs w:val="20"/>
              </w:rPr>
            </w:pPr>
          </w:p>
        </w:tc>
      </w:tr>
      <w:tr w:rsidR="00774143" w:rsidRPr="00592868" w14:paraId="64C71C4B" w14:textId="77777777" w:rsidTr="00915232">
        <w:tc>
          <w:tcPr>
            <w:tcW w:w="1401" w:type="dxa"/>
          </w:tcPr>
          <w:p w14:paraId="564440D1" w14:textId="60D24777" w:rsidR="00774143" w:rsidRPr="00C50C93" w:rsidRDefault="00774143" w:rsidP="004D1F5E">
            <w:pPr>
              <w:jc w:val="center"/>
              <w:outlineLvl w:val="0"/>
              <w:rPr>
                <w:sz w:val="20"/>
                <w:szCs w:val="20"/>
              </w:rPr>
            </w:pPr>
            <w:r w:rsidRPr="00C50C93">
              <w:rPr>
                <w:sz w:val="20"/>
                <w:szCs w:val="20"/>
              </w:rPr>
              <w:t>РН НД 1.</w:t>
            </w:r>
            <w:r>
              <w:rPr>
                <w:sz w:val="20"/>
                <w:szCs w:val="20"/>
              </w:rPr>
              <w:t>6.</w:t>
            </w:r>
          </w:p>
        </w:tc>
        <w:tc>
          <w:tcPr>
            <w:tcW w:w="295" w:type="dxa"/>
          </w:tcPr>
          <w:p w14:paraId="1377774F" w14:textId="77777777" w:rsidR="00774143" w:rsidRPr="00C50C93" w:rsidRDefault="00774143" w:rsidP="004D1F5E">
            <w:pPr>
              <w:jc w:val="right"/>
              <w:outlineLvl w:val="0"/>
              <w:rPr>
                <w:b/>
                <w:sz w:val="20"/>
                <w:szCs w:val="20"/>
              </w:rPr>
            </w:pPr>
          </w:p>
        </w:tc>
        <w:tc>
          <w:tcPr>
            <w:tcW w:w="284" w:type="dxa"/>
          </w:tcPr>
          <w:p w14:paraId="6928BBF5" w14:textId="77777777" w:rsidR="00774143" w:rsidRPr="00C50C93" w:rsidRDefault="00774143" w:rsidP="004D1F5E">
            <w:pPr>
              <w:jc w:val="right"/>
              <w:outlineLvl w:val="0"/>
              <w:rPr>
                <w:sz w:val="20"/>
                <w:szCs w:val="20"/>
              </w:rPr>
            </w:pPr>
          </w:p>
        </w:tc>
        <w:tc>
          <w:tcPr>
            <w:tcW w:w="283" w:type="dxa"/>
          </w:tcPr>
          <w:p w14:paraId="5ABF90ED" w14:textId="77777777" w:rsidR="00774143" w:rsidRPr="00C50C93" w:rsidRDefault="00774143" w:rsidP="004D1F5E">
            <w:pPr>
              <w:jc w:val="center"/>
              <w:outlineLvl w:val="0"/>
              <w:rPr>
                <w:sz w:val="20"/>
                <w:szCs w:val="20"/>
              </w:rPr>
            </w:pPr>
          </w:p>
        </w:tc>
        <w:tc>
          <w:tcPr>
            <w:tcW w:w="284" w:type="dxa"/>
          </w:tcPr>
          <w:p w14:paraId="0227B5A9" w14:textId="77777777" w:rsidR="00774143" w:rsidRPr="00C50C93" w:rsidRDefault="00774143" w:rsidP="004D1F5E">
            <w:pPr>
              <w:jc w:val="center"/>
              <w:outlineLvl w:val="0"/>
              <w:rPr>
                <w:b/>
                <w:sz w:val="20"/>
                <w:szCs w:val="20"/>
              </w:rPr>
            </w:pPr>
          </w:p>
        </w:tc>
        <w:tc>
          <w:tcPr>
            <w:tcW w:w="283" w:type="dxa"/>
          </w:tcPr>
          <w:p w14:paraId="4870B48A" w14:textId="49FDE193" w:rsidR="00774143" w:rsidRPr="00C50C93" w:rsidRDefault="00774143" w:rsidP="004D1F5E">
            <w:pPr>
              <w:jc w:val="center"/>
              <w:outlineLvl w:val="0"/>
              <w:rPr>
                <w:sz w:val="20"/>
                <w:szCs w:val="20"/>
              </w:rPr>
            </w:pPr>
          </w:p>
        </w:tc>
        <w:tc>
          <w:tcPr>
            <w:tcW w:w="284" w:type="dxa"/>
          </w:tcPr>
          <w:p w14:paraId="26CAE90E" w14:textId="316182A7" w:rsidR="00774143" w:rsidRPr="00C50C93" w:rsidRDefault="00456F9E" w:rsidP="004D1F5E">
            <w:pPr>
              <w:jc w:val="right"/>
              <w:outlineLvl w:val="0"/>
              <w:rPr>
                <w:sz w:val="20"/>
                <w:szCs w:val="20"/>
              </w:rPr>
            </w:pPr>
            <w:r w:rsidRPr="00C50C93">
              <w:rPr>
                <w:b/>
                <w:sz w:val="20"/>
                <w:szCs w:val="20"/>
              </w:rPr>
              <w:t>•</w:t>
            </w:r>
          </w:p>
        </w:tc>
        <w:tc>
          <w:tcPr>
            <w:tcW w:w="283" w:type="dxa"/>
          </w:tcPr>
          <w:p w14:paraId="515B7D2D" w14:textId="1BBC5E8E" w:rsidR="00774143" w:rsidRPr="00C50C93" w:rsidRDefault="00C07A36" w:rsidP="004D1F5E">
            <w:pPr>
              <w:jc w:val="right"/>
              <w:outlineLvl w:val="0"/>
              <w:rPr>
                <w:sz w:val="20"/>
                <w:szCs w:val="20"/>
              </w:rPr>
            </w:pPr>
            <w:r w:rsidRPr="00C50C93">
              <w:rPr>
                <w:b/>
                <w:sz w:val="20"/>
                <w:szCs w:val="20"/>
              </w:rPr>
              <w:t>•</w:t>
            </w:r>
          </w:p>
        </w:tc>
        <w:tc>
          <w:tcPr>
            <w:tcW w:w="284" w:type="dxa"/>
          </w:tcPr>
          <w:p w14:paraId="3DDDFEF0" w14:textId="77777777" w:rsidR="00774143" w:rsidRPr="00C50C93" w:rsidRDefault="00774143" w:rsidP="004D1F5E">
            <w:pPr>
              <w:jc w:val="right"/>
              <w:outlineLvl w:val="0"/>
              <w:rPr>
                <w:sz w:val="20"/>
                <w:szCs w:val="20"/>
              </w:rPr>
            </w:pPr>
          </w:p>
        </w:tc>
        <w:tc>
          <w:tcPr>
            <w:tcW w:w="283" w:type="dxa"/>
          </w:tcPr>
          <w:p w14:paraId="088A23FE" w14:textId="77777777" w:rsidR="00774143" w:rsidRPr="00C50C93" w:rsidRDefault="00774143" w:rsidP="004D1F5E">
            <w:pPr>
              <w:jc w:val="right"/>
              <w:outlineLvl w:val="0"/>
              <w:rPr>
                <w:sz w:val="20"/>
                <w:szCs w:val="20"/>
              </w:rPr>
            </w:pPr>
          </w:p>
        </w:tc>
        <w:tc>
          <w:tcPr>
            <w:tcW w:w="284" w:type="dxa"/>
          </w:tcPr>
          <w:p w14:paraId="369382D8" w14:textId="77777777" w:rsidR="00774143" w:rsidRPr="00C50C93" w:rsidRDefault="00774143" w:rsidP="004D1F5E">
            <w:pPr>
              <w:jc w:val="right"/>
              <w:outlineLvl w:val="0"/>
              <w:rPr>
                <w:sz w:val="20"/>
                <w:szCs w:val="20"/>
              </w:rPr>
            </w:pPr>
          </w:p>
        </w:tc>
        <w:tc>
          <w:tcPr>
            <w:tcW w:w="283" w:type="dxa"/>
          </w:tcPr>
          <w:p w14:paraId="540F5B74" w14:textId="77777777" w:rsidR="00774143" w:rsidRPr="00C50C93" w:rsidRDefault="00774143" w:rsidP="004D1F5E">
            <w:pPr>
              <w:jc w:val="right"/>
              <w:outlineLvl w:val="0"/>
              <w:rPr>
                <w:sz w:val="20"/>
                <w:szCs w:val="20"/>
              </w:rPr>
            </w:pPr>
          </w:p>
        </w:tc>
        <w:tc>
          <w:tcPr>
            <w:tcW w:w="284" w:type="dxa"/>
          </w:tcPr>
          <w:p w14:paraId="6C3459D0" w14:textId="77777777" w:rsidR="00774143" w:rsidRPr="00C50C93" w:rsidRDefault="00774143" w:rsidP="004D1F5E">
            <w:pPr>
              <w:jc w:val="right"/>
              <w:outlineLvl w:val="0"/>
              <w:rPr>
                <w:sz w:val="20"/>
                <w:szCs w:val="20"/>
              </w:rPr>
            </w:pPr>
          </w:p>
        </w:tc>
        <w:tc>
          <w:tcPr>
            <w:tcW w:w="283" w:type="dxa"/>
          </w:tcPr>
          <w:p w14:paraId="2F667740" w14:textId="77777777" w:rsidR="00774143" w:rsidRPr="00C50C93" w:rsidRDefault="00774143" w:rsidP="004D1F5E">
            <w:pPr>
              <w:jc w:val="right"/>
              <w:outlineLvl w:val="0"/>
              <w:rPr>
                <w:sz w:val="20"/>
                <w:szCs w:val="20"/>
              </w:rPr>
            </w:pPr>
          </w:p>
        </w:tc>
        <w:tc>
          <w:tcPr>
            <w:tcW w:w="284" w:type="dxa"/>
          </w:tcPr>
          <w:p w14:paraId="08F9A14E" w14:textId="77777777" w:rsidR="00774143" w:rsidRPr="00C50C93" w:rsidRDefault="00774143" w:rsidP="004D1F5E">
            <w:pPr>
              <w:jc w:val="right"/>
              <w:outlineLvl w:val="0"/>
              <w:rPr>
                <w:sz w:val="20"/>
                <w:szCs w:val="20"/>
              </w:rPr>
            </w:pPr>
          </w:p>
        </w:tc>
        <w:tc>
          <w:tcPr>
            <w:tcW w:w="283" w:type="dxa"/>
          </w:tcPr>
          <w:p w14:paraId="6BADD2A6" w14:textId="77777777" w:rsidR="00774143" w:rsidRPr="00C50C93" w:rsidRDefault="00774143" w:rsidP="004D1F5E">
            <w:pPr>
              <w:jc w:val="right"/>
              <w:outlineLvl w:val="0"/>
              <w:rPr>
                <w:sz w:val="20"/>
                <w:szCs w:val="20"/>
              </w:rPr>
            </w:pPr>
          </w:p>
        </w:tc>
        <w:tc>
          <w:tcPr>
            <w:tcW w:w="284" w:type="dxa"/>
          </w:tcPr>
          <w:p w14:paraId="067715AE" w14:textId="77777777" w:rsidR="00774143" w:rsidRPr="00C50C93" w:rsidRDefault="00774143" w:rsidP="004D1F5E">
            <w:pPr>
              <w:jc w:val="right"/>
              <w:outlineLvl w:val="0"/>
              <w:rPr>
                <w:sz w:val="20"/>
                <w:szCs w:val="20"/>
              </w:rPr>
            </w:pPr>
          </w:p>
        </w:tc>
        <w:tc>
          <w:tcPr>
            <w:tcW w:w="283" w:type="dxa"/>
          </w:tcPr>
          <w:p w14:paraId="218772EE" w14:textId="77777777" w:rsidR="00774143" w:rsidRPr="00C50C93" w:rsidRDefault="00774143" w:rsidP="004D1F5E">
            <w:pPr>
              <w:jc w:val="right"/>
              <w:outlineLvl w:val="0"/>
              <w:rPr>
                <w:sz w:val="20"/>
                <w:szCs w:val="20"/>
              </w:rPr>
            </w:pPr>
          </w:p>
        </w:tc>
        <w:tc>
          <w:tcPr>
            <w:tcW w:w="284" w:type="dxa"/>
          </w:tcPr>
          <w:p w14:paraId="6450C935" w14:textId="77777777" w:rsidR="00774143" w:rsidRPr="00C50C93" w:rsidRDefault="00774143" w:rsidP="004D1F5E">
            <w:pPr>
              <w:jc w:val="right"/>
              <w:outlineLvl w:val="0"/>
              <w:rPr>
                <w:sz w:val="20"/>
                <w:szCs w:val="20"/>
              </w:rPr>
            </w:pPr>
          </w:p>
        </w:tc>
        <w:tc>
          <w:tcPr>
            <w:tcW w:w="284" w:type="dxa"/>
          </w:tcPr>
          <w:p w14:paraId="0A43F1AA" w14:textId="77777777" w:rsidR="00774143" w:rsidRPr="00C50C93" w:rsidRDefault="00774143" w:rsidP="004D1F5E">
            <w:pPr>
              <w:jc w:val="right"/>
              <w:outlineLvl w:val="0"/>
              <w:rPr>
                <w:sz w:val="20"/>
                <w:szCs w:val="20"/>
              </w:rPr>
            </w:pPr>
          </w:p>
        </w:tc>
        <w:tc>
          <w:tcPr>
            <w:tcW w:w="284" w:type="dxa"/>
          </w:tcPr>
          <w:p w14:paraId="6B9AC073" w14:textId="77777777" w:rsidR="00774143" w:rsidRPr="00C50C93" w:rsidRDefault="00774143" w:rsidP="004D1F5E">
            <w:pPr>
              <w:jc w:val="right"/>
              <w:outlineLvl w:val="0"/>
              <w:rPr>
                <w:sz w:val="20"/>
                <w:szCs w:val="20"/>
              </w:rPr>
            </w:pPr>
          </w:p>
        </w:tc>
        <w:tc>
          <w:tcPr>
            <w:tcW w:w="284" w:type="dxa"/>
          </w:tcPr>
          <w:p w14:paraId="2AD5F6BC" w14:textId="77777777" w:rsidR="00774143" w:rsidRPr="00C50C93" w:rsidRDefault="00774143" w:rsidP="004D1F5E">
            <w:pPr>
              <w:jc w:val="right"/>
              <w:outlineLvl w:val="0"/>
              <w:rPr>
                <w:sz w:val="20"/>
                <w:szCs w:val="20"/>
              </w:rPr>
            </w:pPr>
          </w:p>
        </w:tc>
        <w:tc>
          <w:tcPr>
            <w:tcW w:w="284" w:type="dxa"/>
          </w:tcPr>
          <w:p w14:paraId="6D6766FB" w14:textId="77777777" w:rsidR="00774143" w:rsidRPr="00C50C93" w:rsidRDefault="00774143" w:rsidP="004D1F5E">
            <w:pPr>
              <w:jc w:val="right"/>
              <w:outlineLvl w:val="0"/>
              <w:rPr>
                <w:sz w:val="20"/>
                <w:szCs w:val="20"/>
              </w:rPr>
            </w:pPr>
          </w:p>
        </w:tc>
        <w:tc>
          <w:tcPr>
            <w:tcW w:w="284" w:type="dxa"/>
          </w:tcPr>
          <w:p w14:paraId="32E69F79" w14:textId="77777777" w:rsidR="00774143" w:rsidRPr="00C50C93" w:rsidRDefault="00774143" w:rsidP="004D1F5E">
            <w:pPr>
              <w:jc w:val="right"/>
              <w:outlineLvl w:val="0"/>
              <w:rPr>
                <w:sz w:val="20"/>
                <w:szCs w:val="20"/>
              </w:rPr>
            </w:pPr>
          </w:p>
        </w:tc>
        <w:tc>
          <w:tcPr>
            <w:tcW w:w="284" w:type="dxa"/>
          </w:tcPr>
          <w:p w14:paraId="5480BB33" w14:textId="77777777" w:rsidR="00774143" w:rsidRPr="00C50C93" w:rsidRDefault="00774143" w:rsidP="004D1F5E">
            <w:pPr>
              <w:jc w:val="right"/>
              <w:outlineLvl w:val="0"/>
              <w:rPr>
                <w:sz w:val="20"/>
                <w:szCs w:val="20"/>
              </w:rPr>
            </w:pPr>
          </w:p>
        </w:tc>
        <w:tc>
          <w:tcPr>
            <w:tcW w:w="284" w:type="dxa"/>
          </w:tcPr>
          <w:p w14:paraId="699A6FFD" w14:textId="77777777" w:rsidR="00774143" w:rsidRPr="00C50C93" w:rsidRDefault="00774143" w:rsidP="004D1F5E">
            <w:pPr>
              <w:jc w:val="right"/>
              <w:outlineLvl w:val="0"/>
              <w:rPr>
                <w:sz w:val="20"/>
                <w:szCs w:val="20"/>
              </w:rPr>
            </w:pPr>
          </w:p>
        </w:tc>
      </w:tr>
      <w:tr w:rsidR="00774143" w:rsidRPr="00592868" w14:paraId="3FC4EDF8" w14:textId="77777777" w:rsidTr="00915232">
        <w:tc>
          <w:tcPr>
            <w:tcW w:w="1401" w:type="dxa"/>
          </w:tcPr>
          <w:p w14:paraId="188B31E8" w14:textId="787D9B43" w:rsidR="00774143" w:rsidRPr="00C50C93" w:rsidRDefault="00774143" w:rsidP="004D1F5E">
            <w:pPr>
              <w:jc w:val="center"/>
              <w:outlineLvl w:val="0"/>
              <w:rPr>
                <w:sz w:val="20"/>
                <w:szCs w:val="20"/>
              </w:rPr>
            </w:pPr>
            <w:r w:rsidRPr="00C50C93">
              <w:rPr>
                <w:sz w:val="20"/>
                <w:szCs w:val="20"/>
              </w:rPr>
              <w:t>РН НД 1.</w:t>
            </w:r>
            <w:r>
              <w:rPr>
                <w:sz w:val="20"/>
                <w:szCs w:val="20"/>
              </w:rPr>
              <w:t>7.</w:t>
            </w:r>
          </w:p>
        </w:tc>
        <w:tc>
          <w:tcPr>
            <w:tcW w:w="295" w:type="dxa"/>
          </w:tcPr>
          <w:p w14:paraId="2F064356" w14:textId="77777777" w:rsidR="00774143" w:rsidRPr="00C50C93" w:rsidRDefault="00774143" w:rsidP="004D1F5E">
            <w:pPr>
              <w:jc w:val="right"/>
              <w:outlineLvl w:val="0"/>
              <w:rPr>
                <w:b/>
                <w:sz w:val="20"/>
                <w:szCs w:val="20"/>
              </w:rPr>
            </w:pPr>
          </w:p>
        </w:tc>
        <w:tc>
          <w:tcPr>
            <w:tcW w:w="284" w:type="dxa"/>
          </w:tcPr>
          <w:p w14:paraId="1E51FA9C" w14:textId="77777777" w:rsidR="00774143" w:rsidRPr="00C50C93" w:rsidRDefault="00774143" w:rsidP="004D1F5E">
            <w:pPr>
              <w:jc w:val="right"/>
              <w:outlineLvl w:val="0"/>
              <w:rPr>
                <w:sz w:val="20"/>
                <w:szCs w:val="20"/>
              </w:rPr>
            </w:pPr>
          </w:p>
        </w:tc>
        <w:tc>
          <w:tcPr>
            <w:tcW w:w="283" w:type="dxa"/>
          </w:tcPr>
          <w:p w14:paraId="4A07E745" w14:textId="77777777" w:rsidR="00774143" w:rsidRPr="00C50C93" w:rsidRDefault="00774143" w:rsidP="004D1F5E">
            <w:pPr>
              <w:jc w:val="center"/>
              <w:outlineLvl w:val="0"/>
              <w:rPr>
                <w:sz w:val="20"/>
                <w:szCs w:val="20"/>
              </w:rPr>
            </w:pPr>
          </w:p>
        </w:tc>
        <w:tc>
          <w:tcPr>
            <w:tcW w:w="284" w:type="dxa"/>
          </w:tcPr>
          <w:p w14:paraId="2C402F8A" w14:textId="77777777" w:rsidR="00774143" w:rsidRPr="00C50C93" w:rsidRDefault="00774143" w:rsidP="004D1F5E">
            <w:pPr>
              <w:jc w:val="center"/>
              <w:outlineLvl w:val="0"/>
              <w:rPr>
                <w:b/>
                <w:sz w:val="20"/>
                <w:szCs w:val="20"/>
              </w:rPr>
            </w:pPr>
          </w:p>
        </w:tc>
        <w:tc>
          <w:tcPr>
            <w:tcW w:w="283" w:type="dxa"/>
          </w:tcPr>
          <w:p w14:paraId="356C8312" w14:textId="77777777" w:rsidR="00774143" w:rsidRPr="00C50C93" w:rsidRDefault="00774143" w:rsidP="004D1F5E">
            <w:pPr>
              <w:jc w:val="center"/>
              <w:outlineLvl w:val="0"/>
              <w:rPr>
                <w:sz w:val="20"/>
                <w:szCs w:val="20"/>
              </w:rPr>
            </w:pPr>
          </w:p>
        </w:tc>
        <w:tc>
          <w:tcPr>
            <w:tcW w:w="284" w:type="dxa"/>
          </w:tcPr>
          <w:p w14:paraId="1EED1D63" w14:textId="24841D8B" w:rsidR="00774143" w:rsidRPr="00C50C93" w:rsidRDefault="00774143" w:rsidP="004D1F5E">
            <w:pPr>
              <w:jc w:val="right"/>
              <w:outlineLvl w:val="0"/>
              <w:rPr>
                <w:sz w:val="20"/>
                <w:szCs w:val="20"/>
              </w:rPr>
            </w:pPr>
          </w:p>
        </w:tc>
        <w:tc>
          <w:tcPr>
            <w:tcW w:w="283" w:type="dxa"/>
          </w:tcPr>
          <w:p w14:paraId="098D1C43" w14:textId="5344F198" w:rsidR="00774143" w:rsidRPr="00C50C93" w:rsidRDefault="00456F9E" w:rsidP="004D1F5E">
            <w:pPr>
              <w:jc w:val="right"/>
              <w:outlineLvl w:val="0"/>
              <w:rPr>
                <w:sz w:val="20"/>
                <w:szCs w:val="20"/>
              </w:rPr>
            </w:pPr>
            <w:r w:rsidRPr="00C50C93">
              <w:rPr>
                <w:b/>
                <w:sz w:val="20"/>
                <w:szCs w:val="20"/>
              </w:rPr>
              <w:t>•</w:t>
            </w:r>
          </w:p>
        </w:tc>
        <w:tc>
          <w:tcPr>
            <w:tcW w:w="284" w:type="dxa"/>
          </w:tcPr>
          <w:p w14:paraId="0581D9C9" w14:textId="506F44A6" w:rsidR="00774143" w:rsidRPr="00C50C93" w:rsidRDefault="00C07A36" w:rsidP="004D1F5E">
            <w:pPr>
              <w:jc w:val="right"/>
              <w:outlineLvl w:val="0"/>
              <w:rPr>
                <w:sz w:val="20"/>
                <w:szCs w:val="20"/>
              </w:rPr>
            </w:pPr>
            <w:r w:rsidRPr="00C50C93">
              <w:rPr>
                <w:b/>
                <w:sz w:val="20"/>
                <w:szCs w:val="20"/>
              </w:rPr>
              <w:t>•</w:t>
            </w:r>
          </w:p>
        </w:tc>
        <w:tc>
          <w:tcPr>
            <w:tcW w:w="283" w:type="dxa"/>
          </w:tcPr>
          <w:p w14:paraId="618CA446" w14:textId="77777777" w:rsidR="00774143" w:rsidRPr="00C50C93" w:rsidRDefault="00774143" w:rsidP="004D1F5E">
            <w:pPr>
              <w:jc w:val="right"/>
              <w:outlineLvl w:val="0"/>
              <w:rPr>
                <w:sz w:val="20"/>
                <w:szCs w:val="20"/>
              </w:rPr>
            </w:pPr>
          </w:p>
        </w:tc>
        <w:tc>
          <w:tcPr>
            <w:tcW w:w="284" w:type="dxa"/>
          </w:tcPr>
          <w:p w14:paraId="6B86EA5E" w14:textId="77777777" w:rsidR="00774143" w:rsidRPr="00C50C93" w:rsidRDefault="00774143" w:rsidP="004D1F5E">
            <w:pPr>
              <w:jc w:val="right"/>
              <w:outlineLvl w:val="0"/>
              <w:rPr>
                <w:sz w:val="20"/>
                <w:szCs w:val="20"/>
              </w:rPr>
            </w:pPr>
          </w:p>
        </w:tc>
        <w:tc>
          <w:tcPr>
            <w:tcW w:w="283" w:type="dxa"/>
          </w:tcPr>
          <w:p w14:paraId="31DA094B" w14:textId="77777777" w:rsidR="00774143" w:rsidRPr="00C50C93" w:rsidRDefault="00774143" w:rsidP="004D1F5E">
            <w:pPr>
              <w:jc w:val="right"/>
              <w:outlineLvl w:val="0"/>
              <w:rPr>
                <w:sz w:val="20"/>
                <w:szCs w:val="20"/>
              </w:rPr>
            </w:pPr>
          </w:p>
        </w:tc>
        <w:tc>
          <w:tcPr>
            <w:tcW w:w="284" w:type="dxa"/>
          </w:tcPr>
          <w:p w14:paraId="14A3405D" w14:textId="77777777" w:rsidR="00774143" w:rsidRPr="00C50C93" w:rsidRDefault="00774143" w:rsidP="004D1F5E">
            <w:pPr>
              <w:jc w:val="right"/>
              <w:outlineLvl w:val="0"/>
              <w:rPr>
                <w:sz w:val="20"/>
                <w:szCs w:val="20"/>
              </w:rPr>
            </w:pPr>
          </w:p>
        </w:tc>
        <w:tc>
          <w:tcPr>
            <w:tcW w:w="283" w:type="dxa"/>
          </w:tcPr>
          <w:p w14:paraId="55E8F983" w14:textId="77777777" w:rsidR="00774143" w:rsidRPr="00C50C93" w:rsidRDefault="00774143" w:rsidP="004D1F5E">
            <w:pPr>
              <w:jc w:val="right"/>
              <w:outlineLvl w:val="0"/>
              <w:rPr>
                <w:sz w:val="20"/>
                <w:szCs w:val="20"/>
              </w:rPr>
            </w:pPr>
          </w:p>
        </w:tc>
        <w:tc>
          <w:tcPr>
            <w:tcW w:w="284" w:type="dxa"/>
          </w:tcPr>
          <w:p w14:paraId="65B90C9A" w14:textId="77777777" w:rsidR="00774143" w:rsidRPr="00C50C93" w:rsidRDefault="00774143" w:rsidP="004D1F5E">
            <w:pPr>
              <w:jc w:val="right"/>
              <w:outlineLvl w:val="0"/>
              <w:rPr>
                <w:sz w:val="20"/>
                <w:szCs w:val="20"/>
              </w:rPr>
            </w:pPr>
          </w:p>
        </w:tc>
        <w:tc>
          <w:tcPr>
            <w:tcW w:w="283" w:type="dxa"/>
          </w:tcPr>
          <w:p w14:paraId="07254D03" w14:textId="77777777" w:rsidR="00774143" w:rsidRPr="00C50C93" w:rsidRDefault="00774143" w:rsidP="004D1F5E">
            <w:pPr>
              <w:jc w:val="right"/>
              <w:outlineLvl w:val="0"/>
              <w:rPr>
                <w:sz w:val="20"/>
                <w:szCs w:val="20"/>
              </w:rPr>
            </w:pPr>
          </w:p>
        </w:tc>
        <w:tc>
          <w:tcPr>
            <w:tcW w:w="284" w:type="dxa"/>
          </w:tcPr>
          <w:p w14:paraId="3D081022" w14:textId="77777777" w:rsidR="00774143" w:rsidRPr="00C50C93" w:rsidRDefault="00774143" w:rsidP="004D1F5E">
            <w:pPr>
              <w:jc w:val="right"/>
              <w:outlineLvl w:val="0"/>
              <w:rPr>
                <w:sz w:val="20"/>
                <w:szCs w:val="20"/>
              </w:rPr>
            </w:pPr>
          </w:p>
        </w:tc>
        <w:tc>
          <w:tcPr>
            <w:tcW w:w="283" w:type="dxa"/>
          </w:tcPr>
          <w:p w14:paraId="795FA9FC" w14:textId="77777777" w:rsidR="00774143" w:rsidRPr="00C50C93" w:rsidRDefault="00774143" w:rsidP="004D1F5E">
            <w:pPr>
              <w:jc w:val="right"/>
              <w:outlineLvl w:val="0"/>
              <w:rPr>
                <w:sz w:val="20"/>
                <w:szCs w:val="20"/>
              </w:rPr>
            </w:pPr>
          </w:p>
        </w:tc>
        <w:tc>
          <w:tcPr>
            <w:tcW w:w="284" w:type="dxa"/>
          </w:tcPr>
          <w:p w14:paraId="66092D3E" w14:textId="77777777" w:rsidR="00774143" w:rsidRPr="00C50C93" w:rsidRDefault="00774143" w:rsidP="004D1F5E">
            <w:pPr>
              <w:jc w:val="right"/>
              <w:outlineLvl w:val="0"/>
              <w:rPr>
                <w:sz w:val="20"/>
                <w:szCs w:val="20"/>
              </w:rPr>
            </w:pPr>
          </w:p>
        </w:tc>
        <w:tc>
          <w:tcPr>
            <w:tcW w:w="284" w:type="dxa"/>
          </w:tcPr>
          <w:p w14:paraId="091997BE" w14:textId="77777777" w:rsidR="00774143" w:rsidRPr="00C50C93" w:rsidRDefault="00774143" w:rsidP="004D1F5E">
            <w:pPr>
              <w:jc w:val="right"/>
              <w:outlineLvl w:val="0"/>
              <w:rPr>
                <w:sz w:val="20"/>
                <w:szCs w:val="20"/>
              </w:rPr>
            </w:pPr>
          </w:p>
        </w:tc>
        <w:tc>
          <w:tcPr>
            <w:tcW w:w="284" w:type="dxa"/>
          </w:tcPr>
          <w:p w14:paraId="35DEFCEF" w14:textId="77777777" w:rsidR="00774143" w:rsidRPr="00C50C93" w:rsidRDefault="00774143" w:rsidP="004D1F5E">
            <w:pPr>
              <w:jc w:val="right"/>
              <w:outlineLvl w:val="0"/>
              <w:rPr>
                <w:sz w:val="20"/>
                <w:szCs w:val="20"/>
              </w:rPr>
            </w:pPr>
          </w:p>
        </w:tc>
        <w:tc>
          <w:tcPr>
            <w:tcW w:w="284" w:type="dxa"/>
          </w:tcPr>
          <w:p w14:paraId="469A3D68" w14:textId="77777777" w:rsidR="00774143" w:rsidRPr="00C50C93" w:rsidRDefault="00774143" w:rsidP="004D1F5E">
            <w:pPr>
              <w:jc w:val="right"/>
              <w:outlineLvl w:val="0"/>
              <w:rPr>
                <w:sz w:val="20"/>
                <w:szCs w:val="20"/>
              </w:rPr>
            </w:pPr>
          </w:p>
        </w:tc>
        <w:tc>
          <w:tcPr>
            <w:tcW w:w="284" w:type="dxa"/>
          </w:tcPr>
          <w:p w14:paraId="26329DCB" w14:textId="77777777" w:rsidR="00774143" w:rsidRPr="00C50C93" w:rsidRDefault="00774143" w:rsidP="004D1F5E">
            <w:pPr>
              <w:jc w:val="right"/>
              <w:outlineLvl w:val="0"/>
              <w:rPr>
                <w:sz w:val="20"/>
                <w:szCs w:val="20"/>
              </w:rPr>
            </w:pPr>
          </w:p>
        </w:tc>
        <w:tc>
          <w:tcPr>
            <w:tcW w:w="284" w:type="dxa"/>
          </w:tcPr>
          <w:p w14:paraId="7EDC3482" w14:textId="77777777" w:rsidR="00774143" w:rsidRPr="00C50C93" w:rsidRDefault="00774143" w:rsidP="004D1F5E">
            <w:pPr>
              <w:jc w:val="right"/>
              <w:outlineLvl w:val="0"/>
              <w:rPr>
                <w:sz w:val="20"/>
                <w:szCs w:val="20"/>
              </w:rPr>
            </w:pPr>
          </w:p>
        </w:tc>
        <w:tc>
          <w:tcPr>
            <w:tcW w:w="284" w:type="dxa"/>
          </w:tcPr>
          <w:p w14:paraId="60D74F2B" w14:textId="77777777" w:rsidR="00774143" w:rsidRPr="00C50C93" w:rsidRDefault="00774143" w:rsidP="004D1F5E">
            <w:pPr>
              <w:jc w:val="right"/>
              <w:outlineLvl w:val="0"/>
              <w:rPr>
                <w:sz w:val="20"/>
                <w:szCs w:val="20"/>
              </w:rPr>
            </w:pPr>
          </w:p>
        </w:tc>
        <w:tc>
          <w:tcPr>
            <w:tcW w:w="284" w:type="dxa"/>
          </w:tcPr>
          <w:p w14:paraId="3F050CB2" w14:textId="77777777" w:rsidR="00774143" w:rsidRPr="00C50C93" w:rsidRDefault="00774143" w:rsidP="004D1F5E">
            <w:pPr>
              <w:jc w:val="right"/>
              <w:outlineLvl w:val="0"/>
              <w:rPr>
                <w:sz w:val="20"/>
                <w:szCs w:val="20"/>
              </w:rPr>
            </w:pPr>
          </w:p>
        </w:tc>
      </w:tr>
      <w:tr w:rsidR="00774143" w:rsidRPr="00592868" w14:paraId="3A6F7E4B" w14:textId="77777777" w:rsidTr="00915232">
        <w:tc>
          <w:tcPr>
            <w:tcW w:w="1401" w:type="dxa"/>
          </w:tcPr>
          <w:p w14:paraId="398754B9" w14:textId="2B4DA3EB" w:rsidR="00774143" w:rsidRPr="00C50C93" w:rsidRDefault="00774143" w:rsidP="004D1F5E">
            <w:pPr>
              <w:jc w:val="center"/>
              <w:outlineLvl w:val="0"/>
              <w:rPr>
                <w:sz w:val="20"/>
                <w:szCs w:val="20"/>
              </w:rPr>
            </w:pPr>
            <w:r w:rsidRPr="00C50C93">
              <w:rPr>
                <w:sz w:val="20"/>
                <w:szCs w:val="20"/>
              </w:rPr>
              <w:t>РН НД 1.</w:t>
            </w:r>
            <w:r>
              <w:rPr>
                <w:sz w:val="20"/>
                <w:szCs w:val="20"/>
              </w:rPr>
              <w:t>8.</w:t>
            </w:r>
          </w:p>
        </w:tc>
        <w:tc>
          <w:tcPr>
            <w:tcW w:w="295" w:type="dxa"/>
          </w:tcPr>
          <w:p w14:paraId="17CA067D" w14:textId="77777777" w:rsidR="00774143" w:rsidRPr="00C50C93" w:rsidRDefault="00774143" w:rsidP="004D1F5E">
            <w:pPr>
              <w:jc w:val="right"/>
              <w:outlineLvl w:val="0"/>
              <w:rPr>
                <w:b/>
                <w:sz w:val="20"/>
                <w:szCs w:val="20"/>
              </w:rPr>
            </w:pPr>
          </w:p>
        </w:tc>
        <w:tc>
          <w:tcPr>
            <w:tcW w:w="284" w:type="dxa"/>
          </w:tcPr>
          <w:p w14:paraId="3C67B59D" w14:textId="77777777" w:rsidR="00774143" w:rsidRPr="00C50C93" w:rsidRDefault="00774143" w:rsidP="004D1F5E">
            <w:pPr>
              <w:jc w:val="right"/>
              <w:outlineLvl w:val="0"/>
              <w:rPr>
                <w:sz w:val="20"/>
                <w:szCs w:val="20"/>
              </w:rPr>
            </w:pPr>
          </w:p>
        </w:tc>
        <w:tc>
          <w:tcPr>
            <w:tcW w:w="283" w:type="dxa"/>
          </w:tcPr>
          <w:p w14:paraId="71AF1775" w14:textId="77777777" w:rsidR="00774143" w:rsidRPr="00C50C93" w:rsidRDefault="00774143" w:rsidP="004D1F5E">
            <w:pPr>
              <w:jc w:val="center"/>
              <w:outlineLvl w:val="0"/>
              <w:rPr>
                <w:sz w:val="20"/>
                <w:szCs w:val="20"/>
              </w:rPr>
            </w:pPr>
          </w:p>
        </w:tc>
        <w:tc>
          <w:tcPr>
            <w:tcW w:w="284" w:type="dxa"/>
          </w:tcPr>
          <w:p w14:paraId="6523D205" w14:textId="77777777" w:rsidR="00774143" w:rsidRPr="00C50C93" w:rsidRDefault="00774143" w:rsidP="004D1F5E">
            <w:pPr>
              <w:jc w:val="center"/>
              <w:outlineLvl w:val="0"/>
              <w:rPr>
                <w:b/>
                <w:sz w:val="20"/>
                <w:szCs w:val="20"/>
              </w:rPr>
            </w:pPr>
          </w:p>
        </w:tc>
        <w:tc>
          <w:tcPr>
            <w:tcW w:w="283" w:type="dxa"/>
          </w:tcPr>
          <w:p w14:paraId="2A3D0706" w14:textId="77777777" w:rsidR="00774143" w:rsidRPr="00C50C93" w:rsidRDefault="00774143" w:rsidP="004D1F5E">
            <w:pPr>
              <w:jc w:val="center"/>
              <w:outlineLvl w:val="0"/>
              <w:rPr>
                <w:sz w:val="20"/>
                <w:szCs w:val="20"/>
              </w:rPr>
            </w:pPr>
          </w:p>
        </w:tc>
        <w:tc>
          <w:tcPr>
            <w:tcW w:w="284" w:type="dxa"/>
          </w:tcPr>
          <w:p w14:paraId="024338AA" w14:textId="77777777" w:rsidR="00774143" w:rsidRPr="00C50C93" w:rsidRDefault="00774143" w:rsidP="004D1F5E">
            <w:pPr>
              <w:jc w:val="right"/>
              <w:outlineLvl w:val="0"/>
              <w:rPr>
                <w:sz w:val="20"/>
                <w:szCs w:val="20"/>
              </w:rPr>
            </w:pPr>
          </w:p>
        </w:tc>
        <w:tc>
          <w:tcPr>
            <w:tcW w:w="283" w:type="dxa"/>
          </w:tcPr>
          <w:p w14:paraId="67E1902C" w14:textId="57A97A0E" w:rsidR="00774143" w:rsidRPr="00C50C93" w:rsidRDefault="00774143" w:rsidP="004D1F5E">
            <w:pPr>
              <w:jc w:val="right"/>
              <w:outlineLvl w:val="0"/>
              <w:rPr>
                <w:sz w:val="20"/>
                <w:szCs w:val="20"/>
              </w:rPr>
            </w:pPr>
          </w:p>
        </w:tc>
        <w:tc>
          <w:tcPr>
            <w:tcW w:w="284" w:type="dxa"/>
          </w:tcPr>
          <w:p w14:paraId="5364CD97" w14:textId="578480A7" w:rsidR="00774143" w:rsidRPr="00C50C93" w:rsidRDefault="00456F9E" w:rsidP="004D1F5E">
            <w:pPr>
              <w:jc w:val="right"/>
              <w:outlineLvl w:val="0"/>
              <w:rPr>
                <w:sz w:val="20"/>
                <w:szCs w:val="20"/>
              </w:rPr>
            </w:pPr>
            <w:r w:rsidRPr="00C50C93">
              <w:rPr>
                <w:b/>
                <w:sz w:val="20"/>
                <w:szCs w:val="20"/>
              </w:rPr>
              <w:t>•</w:t>
            </w:r>
          </w:p>
        </w:tc>
        <w:tc>
          <w:tcPr>
            <w:tcW w:w="283" w:type="dxa"/>
          </w:tcPr>
          <w:p w14:paraId="5D2FF006" w14:textId="6F98F6AC" w:rsidR="00774143" w:rsidRPr="00C50C93" w:rsidRDefault="00C07A36" w:rsidP="004D1F5E">
            <w:pPr>
              <w:jc w:val="right"/>
              <w:outlineLvl w:val="0"/>
              <w:rPr>
                <w:sz w:val="20"/>
                <w:szCs w:val="20"/>
              </w:rPr>
            </w:pPr>
            <w:r w:rsidRPr="00C50C93">
              <w:rPr>
                <w:b/>
                <w:sz w:val="20"/>
                <w:szCs w:val="20"/>
              </w:rPr>
              <w:t>•</w:t>
            </w:r>
          </w:p>
        </w:tc>
        <w:tc>
          <w:tcPr>
            <w:tcW w:w="284" w:type="dxa"/>
          </w:tcPr>
          <w:p w14:paraId="1317EBAD" w14:textId="77777777" w:rsidR="00774143" w:rsidRPr="00C50C93" w:rsidRDefault="00774143" w:rsidP="004D1F5E">
            <w:pPr>
              <w:jc w:val="right"/>
              <w:outlineLvl w:val="0"/>
              <w:rPr>
                <w:sz w:val="20"/>
                <w:szCs w:val="20"/>
              </w:rPr>
            </w:pPr>
          </w:p>
        </w:tc>
        <w:tc>
          <w:tcPr>
            <w:tcW w:w="283" w:type="dxa"/>
          </w:tcPr>
          <w:p w14:paraId="17B908FE" w14:textId="77777777" w:rsidR="00774143" w:rsidRPr="00C50C93" w:rsidRDefault="00774143" w:rsidP="004D1F5E">
            <w:pPr>
              <w:jc w:val="right"/>
              <w:outlineLvl w:val="0"/>
              <w:rPr>
                <w:sz w:val="20"/>
                <w:szCs w:val="20"/>
              </w:rPr>
            </w:pPr>
          </w:p>
        </w:tc>
        <w:tc>
          <w:tcPr>
            <w:tcW w:w="284" w:type="dxa"/>
          </w:tcPr>
          <w:p w14:paraId="309AB424" w14:textId="77777777" w:rsidR="00774143" w:rsidRPr="00C50C93" w:rsidRDefault="00774143" w:rsidP="004D1F5E">
            <w:pPr>
              <w:jc w:val="right"/>
              <w:outlineLvl w:val="0"/>
              <w:rPr>
                <w:sz w:val="20"/>
                <w:szCs w:val="20"/>
              </w:rPr>
            </w:pPr>
          </w:p>
        </w:tc>
        <w:tc>
          <w:tcPr>
            <w:tcW w:w="283" w:type="dxa"/>
          </w:tcPr>
          <w:p w14:paraId="39FDA7F0" w14:textId="77777777" w:rsidR="00774143" w:rsidRPr="00C50C93" w:rsidRDefault="00774143" w:rsidP="004D1F5E">
            <w:pPr>
              <w:jc w:val="right"/>
              <w:outlineLvl w:val="0"/>
              <w:rPr>
                <w:sz w:val="20"/>
                <w:szCs w:val="20"/>
              </w:rPr>
            </w:pPr>
          </w:p>
        </w:tc>
        <w:tc>
          <w:tcPr>
            <w:tcW w:w="284" w:type="dxa"/>
          </w:tcPr>
          <w:p w14:paraId="53207A61" w14:textId="77777777" w:rsidR="00774143" w:rsidRPr="00C50C93" w:rsidRDefault="00774143" w:rsidP="004D1F5E">
            <w:pPr>
              <w:jc w:val="right"/>
              <w:outlineLvl w:val="0"/>
              <w:rPr>
                <w:sz w:val="20"/>
                <w:szCs w:val="20"/>
              </w:rPr>
            </w:pPr>
          </w:p>
        </w:tc>
        <w:tc>
          <w:tcPr>
            <w:tcW w:w="283" w:type="dxa"/>
          </w:tcPr>
          <w:p w14:paraId="2003AD10" w14:textId="77777777" w:rsidR="00774143" w:rsidRPr="00C50C93" w:rsidRDefault="00774143" w:rsidP="004D1F5E">
            <w:pPr>
              <w:jc w:val="right"/>
              <w:outlineLvl w:val="0"/>
              <w:rPr>
                <w:sz w:val="20"/>
                <w:szCs w:val="20"/>
              </w:rPr>
            </w:pPr>
          </w:p>
        </w:tc>
        <w:tc>
          <w:tcPr>
            <w:tcW w:w="284" w:type="dxa"/>
          </w:tcPr>
          <w:p w14:paraId="4812FFC6" w14:textId="77777777" w:rsidR="00774143" w:rsidRPr="00C50C93" w:rsidRDefault="00774143" w:rsidP="004D1F5E">
            <w:pPr>
              <w:jc w:val="right"/>
              <w:outlineLvl w:val="0"/>
              <w:rPr>
                <w:sz w:val="20"/>
                <w:szCs w:val="20"/>
              </w:rPr>
            </w:pPr>
          </w:p>
        </w:tc>
        <w:tc>
          <w:tcPr>
            <w:tcW w:w="283" w:type="dxa"/>
          </w:tcPr>
          <w:p w14:paraId="1BEB3B47" w14:textId="77777777" w:rsidR="00774143" w:rsidRPr="00C50C93" w:rsidRDefault="00774143" w:rsidP="004D1F5E">
            <w:pPr>
              <w:jc w:val="right"/>
              <w:outlineLvl w:val="0"/>
              <w:rPr>
                <w:sz w:val="20"/>
                <w:szCs w:val="20"/>
              </w:rPr>
            </w:pPr>
          </w:p>
        </w:tc>
        <w:tc>
          <w:tcPr>
            <w:tcW w:w="284" w:type="dxa"/>
          </w:tcPr>
          <w:p w14:paraId="2A4DDF4C" w14:textId="77777777" w:rsidR="00774143" w:rsidRPr="00C50C93" w:rsidRDefault="00774143" w:rsidP="004D1F5E">
            <w:pPr>
              <w:jc w:val="right"/>
              <w:outlineLvl w:val="0"/>
              <w:rPr>
                <w:sz w:val="20"/>
                <w:szCs w:val="20"/>
              </w:rPr>
            </w:pPr>
          </w:p>
        </w:tc>
        <w:tc>
          <w:tcPr>
            <w:tcW w:w="284" w:type="dxa"/>
          </w:tcPr>
          <w:p w14:paraId="087C2B8C" w14:textId="77777777" w:rsidR="00774143" w:rsidRPr="00C50C93" w:rsidRDefault="00774143" w:rsidP="004D1F5E">
            <w:pPr>
              <w:jc w:val="right"/>
              <w:outlineLvl w:val="0"/>
              <w:rPr>
                <w:sz w:val="20"/>
                <w:szCs w:val="20"/>
              </w:rPr>
            </w:pPr>
          </w:p>
        </w:tc>
        <w:tc>
          <w:tcPr>
            <w:tcW w:w="284" w:type="dxa"/>
          </w:tcPr>
          <w:p w14:paraId="1E9F5189" w14:textId="77777777" w:rsidR="00774143" w:rsidRPr="00C50C93" w:rsidRDefault="00774143" w:rsidP="004D1F5E">
            <w:pPr>
              <w:jc w:val="right"/>
              <w:outlineLvl w:val="0"/>
              <w:rPr>
                <w:sz w:val="20"/>
                <w:szCs w:val="20"/>
              </w:rPr>
            </w:pPr>
          </w:p>
        </w:tc>
        <w:tc>
          <w:tcPr>
            <w:tcW w:w="284" w:type="dxa"/>
          </w:tcPr>
          <w:p w14:paraId="6107A6AC" w14:textId="77777777" w:rsidR="00774143" w:rsidRPr="00C50C93" w:rsidRDefault="00774143" w:rsidP="004D1F5E">
            <w:pPr>
              <w:jc w:val="right"/>
              <w:outlineLvl w:val="0"/>
              <w:rPr>
                <w:sz w:val="20"/>
                <w:szCs w:val="20"/>
              </w:rPr>
            </w:pPr>
          </w:p>
        </w:tc>
        <w:tc>
          <w:tcPr>
            <w:tcW w:w="284" w:type="dxa"/>
          </w:tcPr>
          <w:p w14:paraId="7D91ED45" w14:textId="77777777" w:rsidR="00774143" w:rsidRPr="00C50C93" w:rsidRDefault="00774143" w:rsidP="004D1F5E">
            <w:pPr>
              <w:jc w:val="right"/>
              <w:outlineLvl w:val="0"/>
              <w:rPr>
                <w:sz w:val="20"/>
                <w:szCs w:val="20"/>
              </w:rPr>
            </w:pPr>
          </w:p>
        </w:tc>
        <w:tc>
          <w:tcPr>
            <w:tcW w:w="284" w:type="dxa"/>
          </w:tcPr>
          <w:p w14:paraId="624879A2" w14:textId="77777777" w:rsidR="00774143" w:rsidRPr="00C50C93" w:rsidRDefault="00774143" w:rsidP="004D1F5E">
            <w:pPr>
              <w:jc w:val="right"/>
              <w:outlineLvl w:val="0"/>
              <w:rPr>
                <w:sz w:val="20"/>
                <w:szCs w:val="20"/>
              </w:rPr>
            </w:pPr>
          </w:p>
        </w:tc>
        <w:tc>
          <w:tcPr>
            <w:tcW w:w="284" w:type="dxa"/>
          </w:tcPr>
          <w:p w14:paraId="116F2893" w14:textId="77777777" w:rsidR="00774143" w:rsidRPr="00C50C93" w:rsidRDefault="00774143" w:rsidP="004D1F5E">
            <w:pPr>
              <w:jc w:val="right"/>
              <w:outlineLvl w:val="0"/>
              <w:rPr>
                <w:sz w:val="20"/>
                <w:szCs w:val="20"/>
              </w:rPr>
            </w:pPr>
          </w:p>
        </w:tc>
        <w:tc>
          <w:tcPr>
            <w:tcW w:w="284" w:type="dxa"/>
          </w:tcPr>
          <w:p w14:paraId="70745861" w14:textId="77777777" w:rsidR="00774143" w:rsidRPr="00C50C93" w:rsidRDefault="00774143" w:rsidP="004D1F5E">
            <w:pPr>
              <w:jc w:val="right"/>
              <w:outlineLvl w:val="0"/>
              <w:rPr>
                <w:sz w:val="20"/>
                <w:szCs w:val="20"/>
              </w:rPr>
            </w:pPr>
          </w:p>
        </w:tc>
      </w:tr>
      <w:tr w:rsidR="00774143" w:rsidRPr="00592868" w14:paraId="5CAB2E80" w14:textId="77777777" w:rsidTr="00915232">
        <w:tc>
          <w:tcPr>
            <w:tcW w:w="1401" w:type="dxa"/>
          </w:tcPr>
          <w:p w14:paraId="547AA454" w14:textId="14AEDBA7" w:rsidR="00774143" w:rsidRPr="00C50C93" w:rsidRDefault="00774143" w:rsidP="004D1F5E">
            <w:pPr>
              <w:jc w:val="center"/>
              <w:outlineLvl w:val="0"/>
              <w:rPr>
                <w:sz w:val="20"/>
                <w:szCs w:val="20"/>
              </w:rPr>
            </w:pPr>
            <w:r w:rsidRPr="00C50C93">
              <w:rPr>
                <w:sz w:val="20"/>
                <w:szCs w:val="20"/>
              </w:rPr>
              <w:t>РН НД 1.</w:t>
            </w:r>
            <w:r>
              <w:rPr>
                <w:sz w:val="20"/>
                <w:szCs w:val="20"/>
              </w:rPr>
              <w:t>9.</w:t>
            </w:r>
          </w:p>
        </w:tc>
        <w:tc>
          <w:tcPr>
            <w:tcW w:w="295" w:type="dxa"/>
          </w:tcPr>
          <w:p w14:paraId="7FFEFB49" w14:textId="77777777" w:rsidR="00774143" w:rsidRPr="00C50C93" w:rsidRDefault="00774143" w:rsidP="004D1F5E">
            <w:pPr>
              <w:jc w:val="right"/>
              <w:outlineLvl w:val="0"/>
              <w:rPr>
                <w:b/>
                <w:sz w:val="20"/>
                <w:szCs w:val="20"/>
              </w:rPr>
            </w:pPr>
          </w:p>
        </w:tc>
        <w:tc>
          <w:tcPr>
            <w:tcW w:w="284" w:type="dxa"/>
          </w:tcPr>
          <w:p w14:paraId="73FB1860" w14:textId="77777777" w:rsidR="00774143" w:rsidRPr="00C50C93" w:rsidRDefault="00774143" w:rsidP="004D1F5E">
            <w:pPr>
              <w:jc w:val="right"/>
              <w:outlineLvl w:val="0"/>
              <w:rPr>
                <w:sz w:val="20"/>
                <w:szCs w:val="20"/>
              </w:rPr>
            </w:pPr>
          </w:p>
        </w:tc>
        <w:tc>
          <w:tcPr>
            <w:tcW w:w="283" w:type="dxa"/>
          </w:tcPr>
          <w:p w14:paraId="02E31AA2" w14:textId="77777777" w:rsidR="00774143" w:rsidRPr="00C50C93" w:rsidRDefault="00774143" w:rsidP="004D1F5E">
            <w:pPr>
              <w:jc w:val="center"/>
              <w:outlineLvl w:val="0"/>
              <w:rPr>
                <w:sz w:val="20"/>
                <w:szCs w:val="20"/>
              </w:rPr>
            </w:pPr>
          </w:p>
        </w:tc>
        <w:tc>
          <w:tcPr>
            <w:tcW w:w="284" w:type="dxa"/>
          </w:tcPr>
          <w:p w14:paraId="5D8160C9" w14:textId="77777777" w:rsidR="00774143" w:rsidRPr="00C50C93" w:rsidRDefault="00774143" w:rsidP="004D1F5E">
            <w:pPr>
              <w:jc w:val="center"/>
              <w:outlineLvl w:val="0"/>
              <w:rPr>
                <w:b/>
                <w:sz w:val="20"/>
                <w:szCs w:val="20"/>
              </w:rPr>
            </w:pPr>
          </w:p>
        </w:tc>
        <w:tc>
          <w:tcPr>
            <w:tcW w:w="283" w:type="dxa"/>
          </w:tcPr>
          <w:p w14:paraId="476AF81B" w14:textId="77777777" w:rsidR="00774143" w:rsidRPr="00C50C93" w:rsidRDefault="00774143" w:rsidP="004D1F5E">
            <w:pPr>
              <w:jc w:val="center"/>
              <w:outlineLvl w:val="0"/>
              <w:rPr>
                <w:sz w:val="20"/>
                <w:szCs w:val="20"/>
              </w:rPr>
            </w:pPr>
          </w:p>
        </w:tc>
        <w:tc>
          <w:tcPr>
            <w:tcW w:w="284" w:type="dxa"/>
          </w:tcPr>
          <w:p w14:paraId="6DBD02AA" w14:textId="77777777" w:rsidR="00774143" w:rsidRPr="00C50C93" w:rsidRDefault="00774143" w:rsidP="004D1F5E">
            <w:pPr>
              <w:jc w:val="right"/>
              <w:outlineLvl w:val="0"/>
              <w:rPr>
                <w:sz w:val="20"/>
                <w:szCs w:val="20"/>
              </w:rPr>
            </w:pPr>
          </w:p>
        </w:tc>
        <w:tc>
          <w:tcPr>
            <w:tcW w:w="283" w:type="dxa"/>
          </w:tcPr>
          <w:p w14:paraId="071C3251" w14:textId="77777777" w:rsidR="00774143" w:rsidRPr="00C50C93" w:rsidRDefault="00774143" w:rsidP="004D1F5E">
            <w:pPr>
              <w:jc w:val="right"/>
              <w:outlineLvl w:val="0"/>
              <w:rPr>
                <w:sz w:val="20"/>
                <w:szCs w:val="20"/>
              </w:rPr>
            </w:pPr>
          </w:p>
        </w:tc>
        <w:tc>
          <w:tcPr>
            <w:tcW w:w="284" w:type="dxa"/>
          </w:tcPr>
          <w:p w14:paraId="5FC2F8F5" w14:textId="5A3C2549" w:rsidR="00774143" w:rsidRPr="00C50C93" w:rsidRDefault="00774143" w:rsidP="004D1F5E">
            <w:pPr>
              <w:jc w:val="right"/>
              <w:outlineLvl w:val="0"/>
              <w:rPr>
                <w:sz w:val="20"/>
                <w:szCs w:val="20"/>
              </w:rPr>
            </w:pPr>
          </w:p>
        </w:tc>
        <w:tc>
          <w:tcPr>
            <w:tcW w:w="283" w:type="dxa"/>
          </w:tcPr>
          <w:p w14:paraId="55D5BD4C" w14:textId="24378409" w:rsidR="00774143" w:rsidRPr="00C50C93" w:rsidRDefault="00456F9E" w:rsidP="004D1F5E">
            <w:pPr>
              <w:jc w:val="right"/>
              <w:outlineLvl w:val="0"/>
              <w:rPr>
                <w:sz w:val="20"/>
                <w:szCs w:val="20"/>
              </w:rPr>
            </w:pPr>
            <w:r w:rsidRPr="00C50C93">
              <w:rPr>
                <w:b/>
                <w:sz w:val="20"/>
                <w:szCs w:val="20"/>
              </w:rPr>
              <w:t>•</w:t>
            </w:r>
          </w:p>
        </w:tc>
        <w:tc>
          <w:tcPr>
            <w:tcW w:w="284" w:type="dxa"/>
          </w:tcPr>
          <w:p w14:paraId="03CBF4D7" w14:textId="5C831159" w:rsidR="00774143" w:rsidRPr="00C50C93" w:rsidRDefault="00C07A36" w:rsidP="004D1F5E">
            <w:pPr>
              <w:jc w:val="right"/>
              <w:outlineLvl w:val="0"/>
              <w:rPr>
                <w:sz w:val="20"/>
                <w:szCs w:val="20"/>
              </w:rPr>
            </w:pPr>
            <w:r w:rsidRPr="00C50C93">
              <w:rPr>
                <w:b/>
                <w:sz w:val="20"/>
                <w:szCs w:val="20"/>
              </w:rPr>
              <w:t>•</w:t>
            </w:r>
          </w:p>
        </w:tc>
        <w:tc>
          <w:tcPr>
            <w:tcW w:w="283" w:type="dxa"/>
          </w:tcPr>
          <w:p w14:paraId="427C829E" w14:textId="77777777" w:rsidR="00774143" w:rsidRPr="00C50C93" w:rsidRDefault="00774143" w:rsidP="004D1F5E">
            <w:pPr>
              <w:jc w:val="right"/>
              <w:outlineLvl w:val="0"/>
              <w:rPr>
                <w:sz w:val="20"/>
                <w:szCs w:val="20"/>
              </w:rPr>
            </w:pPr>
          </w:p>
        </w:tc>
        <w:tc>
          <w:tcPr>
            <w:tcW w:w="284" w:type="dxa"/>
          </w:tcPr>
          <w:p w14:paraId="3DABCF2D" w14:textId="77777777" w:rsidR="00774143" w:rsidRPr="00C50C93" w:rsidRDefault="00774143" w:rsidP="004D1F5E">
            <w:pPr>
              <w:jc w:val="right"/>
              <w:outlineLvl w:val="0"/>
              <w:rPr>
                <w:sz w:val="20"/>
                <w:szCs w:val="20"/>
              </w:rPr>
            </w:pPr>
          </w:p>
        </w:tc>
        <w:tc>
          <w:tcPr>
            <w:tcW w:w="283" w:type="dxa"/>
          </w:tcPr>
          <w:p w14:paraId="0337BAC8" w14:textId="77777777" w:rsidR="00774143" w:rsidRPr="00C50C93" w:rsidRDefault="00774143" w:rsidP="004D1F5E">
            <w:pPr>
              <w:jc w:val="right"/>
              <w:outlineLvl w:val="0"/>
              <w:rPr>
                <w:sz w:val="20"/>
                <w:szCs w:val="20"/>
              </w:rPr>
            </w:pPr>
          </w:p>
        </w:tc>
        <w:tc>
          <w:tcPr>
            <w:tcW w:w="284" w:type="dxa"/>
          </w:tcPr>
          <w:p w14:paraId="0C053E6F" w14:textId="77777777" w:rsidR="00774143" w:rsidRPr="00C50C93" w:rsidRDefault="00774143" w:rsidP="004D1F5E">
            <w:pPr>
              <w:jc w:val="right"/>
              <w:outlineLvl w:val="0"/>
              <w:rPr>
                <w:sz w:val="20"/>
                <w:szCs w:val="20"/>
              </w:rPr>
            </w:pPr>
          </w:p>
        </w:tc>
        <w:tc>
          <w:tcPr>
            <w:tcW w:w="283" w:type="dxa"/>
          </w:tcPr>
          <w:p w14:paraId="4038EF82" w14:textId="77777777" w:rsidR="00774143" w:rsidRPr="00C50C93" w:rsidRDefault="00774143" w:rsidP="004D1F5E">
            <w:pPr>
              <w:jc w:val="right"/>
              <w:outlineLvl w:val="0"/>
              <w:rPr>
                <w:sz w:val="20"/>
                <w:szCs w:val="20"/>
              </w:rPr>
            </w:pPr>
          </w:p>
        </w:tc>
        <w:tc>
          <w:tcPr>
            <w:tcW w:w="284" w:type="dxa"/>
          </w:tcPr>
          <w:p w14:paraId="63492E20" w14:textId="77777777" w:rsidR="00774143" w:rsidRPr="00C50C93" w:rsidRDefault="00774143" w:rsidP="004D1F5E">
            <w:pPr>
              <w:jc w:val="right"/>
              <w:outlineLvl w:val="0"/>
              <w:rPr>
                <w:sz w:val="20"/>
                <w:szCs w:val="20"/>
              </w:rPr>
            </w:pPr>
          </w:p>
        </w:tc>
        <w:tc>
          <w:tcPr>
            <w:tcW w:w="283" w:type="dxa"/>
          </w:tcPr>
          <w:p w14:paraId="097B5F5D" w14:textId="77777777" w:rsidR="00774143" w:rsidRPr="00C50C93" w:rsidRDefault="00774143" w:rsidP="004D1F5E">
            <w:pPr>
              <w:jc w:val="right"/>
              <w:outlineLvl w:val="0"/>
              <w:rPr>
                <w:sz w:val="20"/>
                <w:szCs w:val="20"/>
              </w:rPr>
            </w:pPr>
          </w:p>
        </w:tc>
        <w:tc>
          <w:tcPr>
            <w:tcW w:w="284" w:type="dxa"/>
          </w:tcPr>
          <w:p w14:paraId="5D062F2D" w14:textId="77777777" w:rsidR="00774143" w:rsidRPr="00C50C93" w:rsidRDefault="00774143" w:rsidP="004D1F5E">
            <w:pPr>
              <w:jc w:val="right"/>
              <w:outlineLvl w:val="0"/>
              <w:rPr>
                <w:sz w:val="20"/>
                <w:szCs w:val="20"/>
              </w:rPr>
            </w:pPr>
          </w:p>
        </w:tc>
        <w:tc>
          <w:tcPr>
            <w:tcW w:w="284" w:type="dxa"/>
          </w:tcPr>
          <w:p w14:paraId="514CBA9F" w14:textId="77777777" w:rsidR="00774143" w:rsidRPr="00C50C93" w:rsidRDefault="00774143" w:rsidP="004D1F5E">
            <w:pPr>
              <w:jc w:val="right"/>
              <w:outlineLvl w:val="0"/>
              <w:rPr>
                <w:sz w:val="20"/>
                <w:szCs w:val="20"/>
              </w:rPr>
            </w:pPr>
          </w:p>
        </w:tc>
        <w:tc>
          <w:tcPr>
            <w:tcW w:w="284" w:type="dxa"/>
          </w:tcPr>
          <w:p w14:paraId="07A04779" w14:textId="77777777" w:rsidR="00774143" w:rsidRPr="00C50C93" w:rsidRDefault="00774143" w:rsidP="004D1F5E">
            <w:pPr>
              <w:jc w:val="right"/>
              <w:outlineLvl w:val="0"/>
              <w:rPr>
                <w:sz w:val="20"/>
                <w:szCs w:val="20"/>
              </w:rPr>
            </w:pPr>
          </w:p>
        </w:tc>
        <w:tc>
          <w:tcPr>
            <w:tcW w:w="284" w:type="dxa"/>
          </w:tcPr>
          <w:p w14:paraId="2AE29B0A" w14:textId="77777777" w:rsidR="00774143" w:rsidRPr="00C50C93" w:rsidRDefault="00774143" w:rsidP="004D1F5E">
            <w:pPr>
              <w:jc w:val="right"/>
              <w:outlineLvl w:val="0"/>
              <w:rPr>
                <w:sz w:val="20"/>
                <w:szCs w:val="20"/>
              </w:rPr>
            </w:pPr>
          </w:p>
        </w:tc>
        <w:tc>
          <w:tcPr>
            <w:tcW w:w="284" w:type="dxa"/>
          </w:tcPr>
          <w:p w14:paraId="52629D4F" w14:textId="77777777" w:rsidR="00774143" w:rsidRPr="00C50C93" w:rsidRDefault="00774143" w:rsidP="004D1F5E">
            <w:pPr>
              <w:jc w:val="right"/>
              <w:outlineLvl w:val="0"/>
              <w:rPr>
                <w:sz w:val="20"/>
                <w:szCs w:val="20"/>
              </w:rPr>
            </w:pPr>
          </w:p>
        </w:tc>
        <w:tc>
          <w:tcPr>
            <w:tcW w:w="284" w:type="dxa"/>
          </w:tcPr>
          <w:p w14:paraId="2C39AEE6" w14:textId="77777777" w:rsidR="00774143" w:rsidRPr="00C50C93" w:rsidRDefault="00774143" w:rsidP="004D1F5E">
            <w:pPr>
              <w:jc w:val="right"/>
              <w:outlineLvl w:val="0"/>
              <w:rPr>
                <w:sz w:val="20"/>
                <w:szCs w:val="20"/>
              </w:rPr>
            </w:pPr>
          </w:p>
        </w:tc>
        <w:tc>
          <w:tcPr>
            <w:tcW w:w="284" w:type="dxa"/>
          </w:tcPr>
          <w:p w14:paraId="3BF7872B" w14:textId="77777777" w:rsidR="00774143" w:rsidRPr="00C50C93" w:rsidRDefault="00774143" w:rsidP="004D1F5E">
            <w:pPr>
              <w:jc w:val="right"/>
              <w:outlineLvl w:val="0"/>
              <w:rPr>
                <w:sz w:val="20"/>
                <w:szCs w:val="20"/>
              </w:rPr>
            </w:pPr>
          </w:p>
        </w:tc>
        <w:tc>
          <w:tcPr>
            <w:tcW w:w="284" w:type="dxa"/>
          </w:tcPr>
          <w:p w14:paraId="22095FC1" w14:textId="77777777" w:rsidR="00774143" w:rsidRPr="00C50C93" w:rsidRDefault="00774143" w:rsidP="004D1F5E">
            <w:pPr>
              <w:jc w:val="right"/>
              <w:outlineLvl w:val="0"/>
              <w:rPr>
                <w:sz w:val="20"/>
                <w:szCs w:val="20"/>
              </w:rPr>
            </w:pPr>
          </w:p>
        </w:tc>
      </w:tr>
      <w:tr w:rsidR="00774143" w:rsidRPr="00592868" w14:paraId="06161A2B" w14:textId="77777777" w:rsidTr="00915232">
        <w:tc>
          <w:tcPr>
            <w:tcW w:w="1401" w:type="dxa"/>
          </w:tcPr>
          <w:p w14:paraId="0197DBEB" w14:textId="031EFC15" w:rsidR="00774143" w:rsidRPr="00C50C93" w:rsidRDefault="00774143" w:rsidP="004D1F5E">
            <w:pPr>
              <w:jc w:val="center"/>
              <w:outlineLvl w:val="0"/>
              <w:rPr>
                <w:sz w:val="20"/>
                <w:szCs w:val="20"/>
              </w:rPr>
            </w:pPr>
            <w:r w:rsidRPr="00C50C93">
              <w:rPr>
                <w:sz w:val="20"/>
                <w:szCs w:val="20"/>
              </w:rPr>
              <w:t>РН НД 1</w:t>
            </w:r>
            <w:r>
              <w:rPr>
                <w:sz w:val="20"/>
                <w:szCs w:val="20"/>
              </w:rPr>
              <w:t>.10</w:t>
            </w:r>
          </w:p>
        </w:tc>
        <w:tc>
          <w:tcPr>
            <w:tcW w:w="295" w:type="dxa"/>
          </w:tcPr>
          <w:p w14:paraId="39DC88FC" w14:textId="77777777" w:rsidR="00774143" w:rsidRPr="00C50C93" w:rsidRDefault="00774143" w:rsidP="004D1F5E">
            <w:pPr>
              <w:jc w:val="right"/>
              <w:outlineLvl w:val="0"/>
              <w:rPr>
                <w:b/>
                <w:sz w:val="20"/>
                <w:szCs w:val="20"/>
              </w:rPr>
            </w:pPr>
          </w:p>
        </w:tc>
        <w:tc>
          <w:tcPr>
            <w:tcW w:w="284" w:type="dxa"/>
          </w:tcPr>
          <w:p w14:paraId="5C7FF161" w14:textId="77777777" w:rsidR="00774143" w:rsidRPr="00C50C93" w:rsidRDefault="00774143" w:rsidP="004D1F5E">
            <w:pPr>
              <w:jc w:val="right"/>
              <w:outlineLvl w:val="0"/>
              <w:rPr>
                <w:sz w:val="20"/>
                <w:szCs w:val="20"/>
              </w:rPr>
            </w:pPr>
          </w:p>
        </w:tc>
        <w:tc>
          <w:tcPr>
            <w:tcW w:w="283" w:type="dxa"/>
          </w:tcPr>
          <w:p w14:paraId="335C06A2" w14:textId="77777777" w:rsidR="00774143" w:rsidRPr="00C50C93" w:rsidRDefault="00774143" w:rsidP="004D1F5E">
            <w:pPr>
              <w:jc w:val="center"/>
              <w:outlineLvl w:val="0"/>
              <w:rPr>
                <w:sz w:val="20"/>
                <w:szCs w:val="20"/>
              </w:rPr>
            </w:pPr>
          </w:p>
        </w:tc>
        <w:tc>
          <w:tcPr>
            <w:tcW w:w="284" w:type="dxa"/>
          </w:tcPr>
          <w:p w14:paraId="6C773A02" w14:textId="77777777" w:rsidR="00774143" w:rsidRPr="00C50C93" w:rsidRDefault="00774143" w:rsidP="004D1F5E">
            <w:pPr>
              <w:jc w:val="center"/>
              <w:outlineLvl w:val="0"/>
              <w:rPr>
                <w:b/>
                <w:sz w:val="20"/>
                <w:szCs w:val="20"/>
              </w:rPr>
            </w:pPr>
          </w:p>
        </w:tc>
        <w:tc>
          <w:tcPr>
            <w:tcW w:w="283" w:type="dxa"/>
          </w:tcPr>
          <w:p w14:paraId="34F951AB" w14:textId="77777777" w:rsidR="00774143" w:rsidRPr="00C50C93" w:rsidRDefault="00774143" w:rsidP="004D1F5E">
            <w:pPr>
              <w:jc w:val="center"/>
              <w:outlineLvl w:val="0"/>
              <w:rPr>
                <w:sz w:val="20"/>
                <w:szCs w:val="20"/>
              </w:rPr>
            </w:pPr>
          </w:p>
        </w:tc>
        <w:tc>
          <w:tcPr>
            <w:tcW w:w="284" w:type="dxa"/>
          </w:tcPr>
          <w:p w14:paraId="5BBED906" w14:textId="77777777" w:rsidR="00774143" w:rsidRPr="00C50C93" w:rsidRDefault="00774143" w:rsidP="004D1F5E">
            <w:pPr>
              <w:jc w:val="right"/>
              <w:outlineLvl w:val="0"/>
              <w:rPr>
                <w:sz w:val="20"/>
                <w:szCs w:val="20"/>
              </w:rPr>
            </w:pPr>
          </w:p>
        </w:tc>
        <w:tc>
          <w:tcPr>
            <w:tcW w:w="283" w:type="dxa"/>
          </w:tcPr>
          <w:p w14:paraId="43989518" w14:textId="77777777" w:rsidR="00774143" w:rsidRPr="00C50C93" w:rsidRDefault="00774143" w:rsidP="004D1F5E">
            <w:pPr>
              <w:jc w:val="right"/>
              <w:outlineLvl w:val="0"/>
              <w:rPr>
                <w:sz w:val="20"/>
                <w:szCs w:val="20"/>
              </w:rPr>
            </w:pPr>
          </w:p>
        </w:tc>
        <w:tc>
          <w:tcPr>
            <w:tcW w:w="284" w:type="dxa"/>
          </w:tcPr>
          <w:p w14:paraId="4F9C925C" w14:textId="77777777" w:rsidR="00774143" w:rsidRPr="00C50C93" w:rsidRDefault="00774143" w:rsidP="004D1F5E">
            <w:pPr>
              <w:jc w:val="right"/>
              <w:outlineLvl w:val="0"/>
              <w:rPr>
                <w:sz w:val="20"/>
                <w:szCs w:val="20"/>
              </w:rPr>
            </w:pPr>
          </w:p>
        </w:tc>
        <w:tc>
          <w:tcPr>
            <w:tcW w:w="283" w:type="dxa"/>
          </w:tcPr>
          <w:p w14:paraId="44A7A8B1" w14:textId="2B3D7407" w:rsidR="00774143" w:rsidRPr="00C50C93" w:rsidRDefault="00774143" w:rsidP="00C07A36">
            <w:pPr>
              <w:jc w:val="center"/>
              <w:outlineLvl w:val="0"/>
              <w:rPr>
                <w:sz w:val="20"/>
                <w:szCs w:val="20"/>
              </w:rPr>
            </w:pPr>
          </w:p>
        </w:tc>
        <w:tc>
          <w:tcPr>
            <w:tcW w:w="284" w:type="dxa"/>
          </w:tcPr>
          <w:p w14:paraId="6EFF5CE6" w14:textId="6D55AE36" w:rsidR="00774143" w:rsidRPr="00C50C93" w:rsidRDefault="00456F9E" w:rsidP="004D1F5E">
            <w:pPr>
              <w:jc w:val="right"/>
              <w:outlineLvl w:val="0"/>
              <w:rPr>
                <w:sz w:val="20"/>
                <w:szCs w:val="20"/>
              </w:rPr>
            </w:pPr>
            <w:r w:rsidRPr="00C50C93">
              <w:rPr>
                <w:b/>
                <w:sz w:val="20"/>
                <w:szCs w:val="20"/>
              </w:rPr>
              <w:t>•</w:t>
            </w:r>
          </w:p>
        </w:tc>
        <w:tc>
          <w:tcPr>
            <w:tcW w:w="283" w:type="dxa"/>
          </w:tcPr>
          <w:p w14:paraId="559BD226" w14:textId="60C859A5" w:rsidR="00774143" w:rsidRPr="00C50C93" w:rsidRDefault="00C07A36" w:rsidP="004D1F5E">
            <w:pPr>
              <w:jc w:val="right"/>
              <w:outlineLvl w:val="0"/>
              <w:rPr>
                <w:sz w:val="20"/>
                <w:szCs w:val="20"/>
              </w:rPr>
            </w:pPr>
            <w:r w:rsidRPr="00C50C93">
              <w:rPr>
                <w:b/>
                <w:sz w:val="20"/>
                <w:szCs w:val="20"/>
              </w:rPr>
              <w:t>•</w:t>
            </w:r>
          </w:p>
        </w:tc>
        <w:tc>
          <w:tcPr>
            <w:tcW w:w="284" w:type="dxa"/>
          </w:tcPr>
          <w:p w14:paraId="55D9D98A" w14:textId="77777777" w:rsidR="00774143" w:rsidRPr="00C50C93" w:rsidRDefault="00774143" w:rsidP="004D1F5E">
            <w:pPr>
              <w:jc w:val="right"/>
              <w:outlineLvl w:val="0"/>
              <w:rPr>
                <w:sz w:val="20"/>
                <w:szCs w:val="20"/>
              </w:rPr>
            </w:pPr>
          </w:p>
        </w:tc>
        <w:tc>
          <w:tcPr>
            <w:tcW w:w="283" w:type="dxa"/>
          </w:tcPr>
          <w:p w14:paraId="217B65E4" w14:textId="77777777" w:rsidR="00774143" w:rsidRPr="00C50C93" w:rsidRDefault="00774143" w:rsidP="004D1F5E">
            <w:pPr>
              <w:jc w:val="right"/>
              <w:outlineLvl w:val="0"/>
              <w:rPr>
                <w:sz w:val="20"/>
                <w:szCs w:val="20"/>
              </w:rPr>
            </w:pPr>
          </w:p>
        </w:tc>
        <w:tc>
          <w:tcPr>
            <w:tcW w:w="284" w:type="dxa"/>
          </w:tcPr>
          <w:p w14:paraId="16009EBE" w14:textId="77777777" w:rsidR="00774143" w:rsidRPr="00C50C93" w:rsidRDefault="00774143" w:rsidP="004D1F5E">
            <w:pPr>
              <w:jc w:val="right"/>
              <w:outlineLvl w:val="0"/>
              <w:rPr>
                <w:sz w:val="20"/>
                <w:szCs w:val="20"/>
              </w:rPr>
            </w:pPr>
          </w:p>
        </w:tc>
        <w:tc>
          <w:tcPr>
            <w:tcW w:w="283" w:type="dxa"/>
          </w:tcPr>
          <w:p w14:paraId="30D69A5E" w14:textId="77777777" w:rsidR="00774143" w:rsidRPr="00C50C93" w:rsidRDefault="00774143" w:rsidP="004D1F5E">
            <w:pPr>
              <w:jc w:val="right"/>
              <w:outlineLvl w:val="0"/>
              <w:rPr>
                <w:sz w:val="20"/>
                <w:szCs w:val="20"/>
              </w:rPr>
            </w:pPr>
          </w:p>
        </w:tc>
        <w:tc>
          <w:tcPr>
            <w:tcW w:w="284" w:type="dxa"/>
          </w:tcPr>
          <w:p w14:paraId="33ECDC98" w14:textId="77777777" w:rsidR="00774143" w:rsidRPr="00C50C93" w:rsidRDefault="00774143" w:rsidP="004D1F5E">
            <w:pPr>
              <w:jc w:val="right"/>
              <w:outlineLvl w:val="0"/>
              <w:rPr>
                <w:sz w:val="20"/>
                <w:szCs w:val="20"/>
              </w:rPr>
            </w:pPr>
          </w:p>
        </w:tc>
        <w:tc>
          <w:tcPr>
            <w:tcW w:w="283" w:type="dxa"/>
          </w:tcPr>
          <w:p w14:paraId="20D781E5" w14:textId="77777777" w:rsidR="00774143" w:rsidRPr="00C50C93" w:rsidRDefault="00774143" w:rsidP="004D1F5E">
            <w:pPr>
              <w:jc w:val="right"/>
              <w:outlineLvl w:val="0"/>
              <w:rPr>
                <w:sz w:val="20"/>
                <w:szCs w:val="20"/>
              </w:rPr>
            </w:pPr>
          </w:p>
        </w:tc>
        <w:tc>
          <w:tcPr>
            <w:tcW w:w="284" w:type="dxa"/>
          </w:tcPr>
          <w:p w14:paraId="069EFD65" w14:textId="77777777" w:rsidR="00774143" w:rsidRPr="00C50C93" w:rsidRDefault="00774143" w:rsidP="004D1F5E">
            <w:pPr>
              <w:jc w:val="right"/>
              <w:outlineLvl w:val="0"/>
              <w:rPr>
                <w:sz w:val="20"/>
                <w:szCs w:val="20"/>
              </w:rPr>
            </w:pPr>
          </w:p>
        </w:tc>
        <w:tc>
          <w:tcPr>
            <w:tcW w:w="284" w:type="dxa"/>
          </w:tcPr>
          <w:p w14:paraId="1C6BBEF2" w14:textId="77777777" w:rsidR="00774143" w:rsidRPr="00C50C93" w:rsidRDefault="00774143" w:rsidP="004D1F5E">
            <w:pPr>
              <w:jc w:val="right"/>
              <w:outlineLvl w:val="0"/>
              <w:rPr>
                <w:sz w:val="20"/>
                <w:szCs w:val="20"/>
              </w:rPr>
            </w:pPr>
          </w:p>
        </w:tc>
        <w:tc>
          <w:tcPr>
            <w:tcW w:w="284" w:type="dxa"/>
          </w:tcPr>
          <w:p w14:paraId="6C8906AE" w14:textId="77777777" w:rsidR="00774143" w:rsidRPr="00C50C93" w:rsidRDefault="00774143" w:rsidP="004D1F5E">
            <w:pPr>
              <w:jc w:val="right"/>
              <w:outlineLvl w:val="0"/>
              <w:rPr>
                <w:sz w:val="20"/>
                <w:szCs w:val="20"/>
              </w:rPr>
            </w:pPr>
          </w:p>
        </w:tc>
        <w:tc>
          <w:tcPr>
            <w:tcW w:w="284" w:type="dxa"/>
          </w:tcPr>
          <w:p w14:paraId="5FD226F6" w14:textId="77777777" w:rsidR="00774143" w:rsidRPr="00C50C93" w:rsidRDefault="00774143" w:rsidP="004D1F5E">
            <w:pPr>
              <w:jc w:val="right"/>
              <w:outlineLvl w:val="0"/>
              <w:rPr>
                <w:sz w:val="20"/>
                <w:szCs w:val="20"/>
              </w:rPr>
            </w:pPr>
          </w:p>
        </w:tc>
        <w:tc>
          <w:tcPr>
            <w:tcW w:w="284" w:type="dxa"/>
          </w:tcPr>
          <w:p w14:paraId="1C2D9ED6" w14:textId="77777777" w:rsidR="00774143" w:rsidRPr="00C50C93" w:rsidRDefault="00774143" w:rsidP="004D1F5E">
            <w:pPr>
              <w:jc w:val="right"/>
              <w:outlineLvl w:val="0"/>
              <w:rPr>
                <w:sz w:val="20"/>
                <w:szCs w:val="20"/>
              </w:rPr>
            </w:pPr>
          </w:p>
        </w:tc>
        <w:tc>
          <w:tcPr>
            <w:tcW w:w="284" w:type="dxa"/>
          </w:tcPr>
          <w:p w14:paraId="1D3327B3" w14:textId="77777777" w:rsidR="00774143" w:rsidRPr="00C50C93" w:rsidRDefault="00774143" w:rsidP="004D1F5E">
            <w:pPr>
              <w:jc w:val="right"/>
              <w:outlineLvl w:val="0"/>
              <w:rPr>
                <w:sz w:val="20"/>
                <w:szCs w:val="20"/>
              </w:rPr>
            </w:pPr>
          </w:p>
        </w:tc>
        <w:tc>
          <w:tcPr>
            <w:tcW w:w="284" w:type="dxa"/>
          </w:tcPr>
          <w:p w14:paraId="4E86BB18" w14:textId="77777777" w:rsidR="00774143" w:rsidRPr="00C50C93" w:rsidRDefault="00774143" w:rsidP="004D1F5E">
            <w:pPr>
              <w:jc w:val="right"/>
              <w:outlineLvl w:val="0"/>
              <w:rPr>
                <w:sz w:val="20"/>
                <w:szCs w:val="20"/>
              </w:rPr>
            </w:pPr>
          </w:p>
        </w:tc>
        <w:tc>
          <w:tcPr>
            <w:tcW w:w="284" w:type="dxa"/>
          </w:tcPr>
          <w:p w14:paraId="21C462FC" w14:textId="77777777" w:rsidR="00774143" w:rsidRPr="00C50C93" w:rsidRDefault="00774143" w:rsidP="004D1F5E">
            <w:pPr>
              <w:jc w:val="right"/>
              <w:outlineLvl w:val="0"/>
              <w:rPr>
                <w:sz w:val="20"/>
                <w:szCs w:val="20"/>
              </w:rPr>
            </w:pPr>
          </w:p>
        </w:tc>
      </w:tr>
      <w:tr w:rsidR="00774143" w:rsidRPr="00592868" w14:paraId="5C656407" w14:textId="77777777" w:rsidTr="00915232">
        <w:tc>
          <w:tcPr>
            <w:tcW w:w="1401" w:type="dxa"/>
          </w:tcPr>
          <w:p w14:paraId="3442F6F1" w14:textId="7775AB05" w:rsidR="00774143" w:rsidRPr="00C50C93" w:rsidRDefault="00774143" w:rsidP="004D1F5E">
            <w:pPr>
              <w:jc w:val="center"/>
              <w:outlineLvl w:val="0"/>
              <w:rPr>
                <w:sz w:val="20"/>
                <w:szCs w:val="20"/>
              </w:rPr>
            </w:pPr>
            <w:r w:rsidRPr="00C50C93">
              <w:rPr>
                <w:sz w:val="20"/>
                <w:szCs w:val="20"/>
              </w:rPr>
              <w:t>РН НД 1.</w:t>
            </w:r>
            <w:r>
              <w:rPr>
                <w:sz w:val="20"/>
                <w:szCs w:val="20"/>
              </w:rPr>
              <w:t>11</w:t>
            </w:r>
          </w:p>
        </w:tc>
        <w:tc>
          <w:tcPr>
            <w:tcW w:w="295" w:type="dxa"/>
          </w:tcPr>
          <w:p w14:paraId="080856EE" w14:textId="77777777" w:rsidR="00774143" w:rsidRPr="00C50C93" w:rsidRDefault="00774143" w:rsidP="004D1F5E">
            <w:pPr>
              <w:jc w:val="right"/>
              <w:outlineLvl w:val="0"/>
              <w:rPr>
                <w:b/>
                <w:sz w:val="20"/>
                <w:szCs w:val="20"/>
              </w:rPr>
            </w:pPr>
          </w:p>
        </w:tc>
        <w:tc>
          <w:tcPr>
            <w:tcW w:w="284" w:type="dxa"/>
          </w:tcPr>
          <w:p w14:paraId="42FB9C59" w14:textId="77777777" w:rsidR="00774143" w:rsidRPr="00C50C93" w:rsidRDefault="00774143" w:rsidP="004D1F5E">
            <w:pPr>
              <w:jc w:val="right"/>
              <w:outlineLvl w:val="0"/>
              <w:rPr>
                <w:sz w:val="20"/>
                <w:szCs w:val="20"/>
              </w:rPr>
            </w:pPr>
          </w:p>
        </w:tc>
        <w:tc>
          <w:tcPr>
            <w:tcW w:w="283" w:type="dxa"/>
          </w:tcPr>
          <w:p w14:paraId="49A9E726" w14:textId="77777777" w:rsidR="00774143" w:rsidRPr="00C50C93" w:rsidRDefault="00774143" w:rsidP="004D1F5E">
            <w:pPr>
              <w:jc w:val="center"/>
              <w:outlineLvl w:val="0"/>
              <w:rPr>
                <w:sz w:val="20"/>
                <w:szCs w:val="20"/>
              </w:rPr>
            </w:pPr>
          </w:p>
        </w:tc>
        <w:tc>
          <w:tcPr>
            <w:tcW w:w="284" w:type="dxa"/>
          </w:tcPr>
          <w:p w14:paraId="161572C0" w14:textId="77777777" w:rsidR="00774143" w:rsidRPr="00C50C93" w:rsidRDefault="00774143" w:rsidP="004D1F5E">
            <w:pPr>
              <w:jc w:val="center"/>
              <w:outlineLvl w:val="0"/>
              <w:rPr>
                <w:b/>
                <w:sz w:val="20"/>
                <w:szCs w:val="20"/>
              </w:rPr>
            </w:pPr>
          </w:p>
        </w:tc>
        <w:tc>
          <w:tcPr>
            <w:tcW w:w="283" w:type="dxa"/>
          </w:tcPr>
          <w:p w14:paraId="4FDFF056" w14:textId="77777777" w:rsidR="00774143" w:rsidRPr="00C50C93" w:rsidRDefault="00774143" w:rsidP="004D1F5E">
            <w:pPr>
              <w:jc w:val="center"/>
              <w:outlineLvl w:val="0"/>
              <w:rPr>
                <w:sz w:val="20"/>
                <w:szCs w:val="20"/>
              </w:rPr>
            </w:pPr>
          </w:p>
        </w:tc>
        <w:tc>
          <w:tcPr>
            <w:tcW w:w="284" w:type="dxa"/>
          </w:tcPr>
          <w:p w14:paraId="5D14031C" w14:textId="77777777" w:rsidR="00774143" w:rsidRPr="00C50C93" w:rsidRDefault="00774143" w:rsidP="004D1F5E">
            <w:pPr>
              <w:jc w:val="right"/>
              <w:outlineLvl w:val="0"/>
              <w:rPr>
                <w:sz w:val="20"/>
                <w:szCs w:val="20"/>
              </w:rPr>
            </w:pPr>
          </w:p>
        </w:tc>
        <w:tc>
          <w:tcPr>
            <w:tcW w:w="283" w:type="dxa"/>
          </w:tcPr>
          <w:p w14:paraId="63C82A47" w14:textId="77777777" w:rsidR="00774143" w:rsidRPr="00C50C93" w:rsidRDefault="00774143" w:rsidP="004D1F5E">
            <w:pPr>
              <w:jc w:val="right"/>
              <w:outlineLvl w:val="0"/>
              <w:rPr>
                <w:sz w:val="20"/>
                <w:szCs w:val="20"/>
              </w:rPr>
            </w:pPr>
          </w:p>
        </w:tc>
        <w:tc>
          <w:tcPr>
            <w:tcW w:w="284" w:type="dxa"/>
          </w:tcPr>
          <w:p w14:paraId="110ACF38" w14:textId="77777777" w:rsidR="00774143" w:rsidRPr="00C50C93" w:rsidRDefault="00774143" w:rsidP="004D1F5E">
            <w:pPr>
              <w:jc w:val="right"/>
              <w:outlineLvl w:val="0"/>
              <w:rPr>
                <w:sz w:val="20"/>
                <w:szCs w:val="20"/>
              </w:rPr>
            </w:pPr>
          </w:p>
        </w:tc>
        <w:tc>
          <w:tcPr>
            <w:tcW w:w="283" w:type="dxa"/>
          </w:tcPr>
          <w:p w14:paraId="66BC609F" w14:textId="77777777" w:rsidR="00774143" w:rsidRPr="00C50C93" w:rsidRDefault="00774143" w:rsidP="004D1F5E">
            <w:pPr>
              <w:jc w:val="right"/>
              <w:outlineLvl w:val="0"/>
              <w:rPr>
                <w:sz w:val="20"/>
                <w:szCs w:val="20"/>
              </w:rPr>
            </w:pPr>
          </w:p>
        </w:tc>
        <w:tc>
          <w:tcPr>
            <w:tcW w:w="284" w:type="dxa"/>
          </w:tcPr>
          <w:p w14:paraId="63D3A653" w14:textId="0123FBE4" w:rsidR="00774143" w:rsidRPr="00C50C93" w:rsidRDefault="00774143" w:rsidP="004D1F5E">
            <w:pPr>
              <w:jc w:val="right"/>
              <w:outlineLvl w:val="0"/>
              <w:rPr>
                <w:sz w:val="20"/>
                <w:szCs w:val="20"/>
              </w:rPr>
            </w:pPr>
          </w:p>
        </w:tc>
        <w:tc>
          <w:tcPr>
            <w:tcW w:w="283" w:type="dxa"/>
          </w:tcPr>
          <w:p w14:paraId="49A0B3F0" w14:textId="7CD36741" w:rsidR="00774143" w:rsidRPr="00C50C93" w:rsidRDefault="00456F9E" w:rsidP="004D1F5E">
            <w:pPr>
              <w:jc w:val="right"/>
              <w:outlineLvl w:val="0"/>
              <w:rPr>
                <w:sz w:val="20"/>
                <w:szCs w:val="20"/>
              </w:rPr>
            </w:pPr>
            <w:r w:rsidRPr="00C50C93">
              <w:rPr>
                <w:b/>
                <w:sz w:val="20"/>
                <w:szCs w:val="20"/>
              </w:rPr>
              <w:t>•</w:t>
            </w:r>
          </w:p>
        </w:tc>
        <w:tc>
          <w:tcPr>
            <w:tcW w:w="284" w:type="dxa"/>
          </w:tcPr>
          <w:p w14:paraId="3523ECB5" w14:textId="6C73F479" w:rsidR="00774143" w:rsidRPr="00C50C93" w:rsidRDefault="00C07A36" w:rsidP="004D1F5E">
            <w:pPr>
              <w:jc w:val="right"/>
              <w:outlineLvl w:val="0"/>
              <w:rPr>
                <w:sz w:val="20"/>
                <w:szCs w:val="20"/>
              </w:rPr>
            </w:pPr>
            <w:r w:rsidRPr="00C50C93">
              <w:rPr>
                <w:b/>
                <w:sz w:val="20"/>
                <w:szCs w:val="20"/>
              </w:rPr>
              <w:t>•</w:t>
            </w:r>
          </w:p>
        </w:tc>
        <w:tc>
          <w:tcPr>
            <w:tcW w:w="283" w:type="dxa"/>
          </w:tcPr>
          <w:p w14:paraId="3E3CB285" w14:textId="77777777" w:rsidR="00774143" w:rsidRPr="00C50C93" w:rsidRDefault="00774143" w:rsidP="004D1F5E">
            <w:pPr>
              <w:jc w:val="right"/>
              <w:outlineLvl w:val="0"/>
              <w:rPr>
                <w:sz w:val="20"/>
                <w:szCs w:val="20"/>
              </w:rPr>
            </w:pPr>
          </w:p>
        </w:tc>
        <w:tc>
          <w:tcPr>
            <w:tcW w:w="284" w:type="dxa"/>
          </w:tcPr>
          <w:p w14:paraId="39997F32" w14:textId="77777777" w:rsidR="00774143" w:rsidRPr="00C50C93" w:rsidRDefault="00774143" w:rsidP="004D1F5E">
            <w:pPr>
              <w:jc w:val="right"/>
              <w:outlineLvl w:val="0"/>
              <w:rPr>
                <w:sz w:val="20"/>
                <w:szCs w:val="20"/>
              </w:rPr>
            </w:pPr>
          </w:p>
        </w:tc>
        <w:tc>
          <w:tcPr>
            <w:tcW w:w="283" w:type="dxa"/>
          </w:tcPr>
          <w:p w14:paraId="50B163B3" w14:textId="77777777" w:rsidR="00774143" w:rsidRPr="00C50C93" w:rsidRDefault="00774143" w:rsidP="004D1F5E">
            <w:pPr>
              <w:jc w:val="right"/>
              <w:outlineLvl w:val="0"/>
              <w:rPr>
                <w:sz w:val="20"/>
                <w:szCs w:val="20"/>
              </w:rPr>
            </w:pPr>
          </w:p>
        </w:tc>
        <w:tc>
          <w:tcPr>
            <w:tcW w:w="284" w:type="dxa"/>
          </w:tcPr>
          <w:p w14:paraId="404AAF41" w14:textId="77777777" w:rsidR="00774143" w:rsidRPr="00C50C93" w:rsidRDefault="00774143" w:rsidP="004D1F5E">
            <w:pPr>
              <w:jc w:val="right"/>
              <w:outlineLvl w:val="0"/>
              <w:rPr>
                <w:sz w:val="20"/>
                <w:szCs w:val="20"/>
              </w:rPr>
            </w:pPr>
          </w:p>
        </w:tc>
        <w:tc>
          <w:tcPr>
            <w:tcW w:w="283" w:type="dxa"/>
          </w:tcPr>
          <w:p w14:paraId="0C3239AB" w14:textId="77777777" w:rsidR="00774143" w:rsidRPr="00C50C93" w:rsidRDefault="00774143" w:rsidP="004D1F5E">
            <w:pPr>
              <w:jc w:val="right"/>
              <w:outlineLvl w:val="0"/>
              <w:rPr>
                <w:sz w:val="20"/>
                <w:szCs w:val="20"/>
              </w:rPr>
            </w:pPr>
          </w:p>
        </w:tc>
        <w:tc>
          <w:tcPr>
            <w:tcW w:w="284" w:type="dxa"/>
          </w:tcPr>
          <w:p w14:paraId="7DDAFB8E" w14:textId="77777777" w:rsidR="00774143" w:rsidRPr="00C50C93" w:rsidRDefault="00774143" w:rsidP="004D1F5E">
            <w:pPr>
              <w:jc w:val="right"/>
              <w:outlineLvl w:val="0"/>
              <w:rPr>
                <w:sz w:val="20"/>
                <w:szCs w:val="20"/>
              </w:rPr>
            </w:pPr>
          </w:p>
        </w:tc>
        <w:tc>
          <w:tcPr>
            <w:tcW w:w="284" w:type="dxa"/>
          </w:tcPr>
          <w:p w14:paraId="54F17DC1" w14:textId="77777777" w:rsidR="00774143" w:rsidRPr="00C50C93" w:rsidRDefault="00774143" w:rsidP="004D1F5E">
            <w:pPr>
              <w:jc w:val="right"/>
              <w:outlineLvl w:val="0"/>
              <w:rPr>
                <w:sz w:val="20"/>
                <w:szCs w:val="20"/>
              </w:rPr>
            </w:pPr>
          </w:p>
        </w:tc>
        <w:tc>
          <w:tcPr>
            <w:tcW w:w="284" w:type="dxa"/>
          </w:tcPr>
          <w:p w14:paraId="4F724907" w14:textId="77777777" w:rsidR="00774143" w:rsidRPr="00C50C93" w:rsidRDefault="00774143" w:rsidP="004D1F5E">
            <w:pPr>
              <w:jc w:val="right"/>
              <w:outlineLvl w:val="0"/>
              <w:rPr>
                <w:sz w:val="20"/>
                <w:szCs w:val="20"/>
              </w:rPr>
            </w:pPr>
          </w:p>
        </w:tc>
        <w:tc>
          <w:tcPr>
            <w:tcW w:w="284" w:type="dxa"/>
          </w:tcPr>
          <w:p w14:paraId="6E686B4E" w14:textId="77777777" w:rsidR="00774143" w:rsidRPr="00C50C93" w:rsidRDefault="00774143" w:rsidP="004D1F5E">
            <w:pPr>
              <w:jc w:val="right"/>
              <w:outlineLvl w:val="0"/>
              <w:rPr>
                <w:sz w:val="20"/>
                <w:szCs w:val="20"/>
              </w:rPr>
            </w:pPr>
          </w:p>
        </w:tc>
        <w:tc>
          <w:tcPr>
            <w:tcW w:w="284" w:type="dxa"/>
          </w:tcPr>
          <w:p w14:paraId="36E98067" w14:textId="77777777" w:rsidR="00774143" w:rsidRPr="00C50C93" w:rsidRDefault="00774143" w:rsidP="004D1F5E">
            <w:pPr>
              <w:jc w:val="right"/>
              <w:outlineLvl w:val="0"/>
              <w:rPr>
                <w:sz w:val="20"/>
                <w:szCs w:val="20"/>
              </w:rPr>
            </w:pPr>
          </w:p>
        </w:tc>
        <w:tc>
          <w:tcPr>
            <w:tcW w:w="284" w:type="dxa"/>
          </w:tcPr>
          <w:p w14:paraId="36EFCD01" w14:textId="77777777" w:rsidR="00774143" w:rsidRPr="00C50C93" w:rsidRDefault="00774143" w:rsidP="004D1F5E">
            <w:pPr>
              <w:jc w:val="right"/>
              <w:outlineLvl w:val="0"/>
              <w:rPr>
                <w:sz w:val="20"/>
                <w:szCs w:val="20"/>
              </w:rPr>
            </w:pPr>
          </w:p>
        </w:tc>
        <w:tc>
          <w:tcPr>
            <w:tcW w:w="284" w:type="dxa"/>
          </w:tcPr>
          <w:p w14:paraId="2898742F" w14:textId="77777777" w:rsidR="00774143" w:rsidRPr="00C50C93" w:rsidRDefault="00774143" w:rsidP="004D1F5E">
            <w:pPr>
              <w:jc w:val="right"/>
              <w:outlineLvl w:val="0"/>
              <w:rPr>
                <w:sz w:val="20"/>
                <w:szCs w:val="20"/>
              </w:rPr>
            </w:pPr>
          </w:p>
        </w:tc>
        <w:tc>
          <w:tcPr>
            <w:tcW w:w="284" w:type="dxa"/>
          </w:tcPr>
          <w:p w14:paraId="7BADFA39" w14:textId="77777777" w:rsidR="00774143" w:rsidRPr="00C50C93" w:rsidRDefault="00774143" w:rsidP="004D1F5E">
            <w:pPr>
              <w:jc w:val="right"/>
              <w:outlineLvl w:val="0"/>
              <w:rPr>
                <w:sz w:val="20"/>
                <w:szCs w:val="20"/>
              </w:rPr>
            </w:pPr>
          </w:p>
        </w:tc>
      </w:tr>
      <w:tr w:rsidR="00774143" w:rsidRPr="00592868" w14:paraId="032F68D9" w14:textId="77777777" w:rsidTr="00915232">
        <w:tc>
          <w:tcPr>
            <w:tcW w:w="1401" w:type="dxa"/>
          </w:tcPr>
          <w:p w14:paraId="2A425A02" w14:textId="27386FED" w:rsidR="00774143" w:rsidRPr="00C50C93" w:rsidRDefault="00774143" w:rsidP="004D1F5E">
            <w:pPr>
              <w:jc w:val="center"/>
              <w:outlineLvl w:val="0"/>
              <w:rPr>
                <w:sz w:val="20"/>
                <w:szCs w:val="20"/>
              </w:rPr>
            </w:pPr>
            <w:r w:rsidRPr="00C50C93">
              <w:rPr>
                <w:sz w:val="20"/>
                <w:szCs w:val="20"/>
              </w:rPr>
              <w:t>РН НД 1.</w:t>
            </w:r>
            <w:r>
              <w:rPr>
                <w:sz w:val="20"/>
                <w:szCs w:val="20"/>
              </w:rPr>
              <w:t>12.</w:t>
            </w:r>
          </w:p>
        </w:tc>
        <w:tc>
          <w:tcPr>
            <w:tcW w:w="295" w:type="dxa"/>
          </w:tcPr>
          <w:p w14:paraId="4E83CB27" w14:textId="77777777" w:rsidR="00774143" w:rsidRPr="00C50C93" w:rsidRDefault="00774143" w:rsidP="004D1F5E">
            <w:pPr>
              <w:jc w:val="right"/>
              <w:outlineLvl w:val="0"/>
              <w:rPr>
                <w:b/>
                <w:sz w:val="20"/>
                <w:szCs w:val="20"/>
              </w:rPr>
            </w:pPr>
          </w:p>
        </w:tc>
        <w:tc>
          <w:tcPr>
            <w:tcW w:w="284" w:type="dxa"/>
          </w:tcPr>
          <w:p w14:paraId="31157B80" w14:textId="77777777" w:rsidR="00774143" w:rsidRPr="00C50C93" w:rsidRDefault="00774143" w:rsidP="004D1F5E">
            <w:pPr>
              <w:jc w:val="right"/>
              <w:outlineLvl w:val="0"/>
              <w:rPr>
                <w:sz w:val="20"/>
                <w:szCs w:val="20"/>
              </w:rPr>
            </w:pPr>
          </w:p>
        </w:tc>
        <w:tc>
          <w:tcPr>
            <w:tcW w:w="283" w:type="dxa"/>
          </w:tcPr>
          <w:p w14:paraId="202F994C" w14:textId="77777777" w:rsidR="00774143" w:rsidRPr="00C50C93" w:rsidRDefault="00774143" w:rsidP="004D1F5E">
            <w:pPr>
              <w:jc w:val="center"/>
              <w:outlineLvl w:val="0"/>
              <w:rPr>
                <w:sz w:val="20"/>
                <w:szCs w:val="20"/>
              </w:rPr>
            </w:pPr>
          </w:p>
        </w:tc>
        <w:tc>
          <w:tcPr>
            <w:tcW w:w="284" w:type="dxa"/>
          </w:tcPr>
          <w:p w14:paraId="5D18AA23" w14:textId="77777777" w:rsidR="00774143" w:rsidRPr="00C50C93" w:rsidRDefault="00774143" w:rsidP="004D1F5E">
            <w:pPr>
              <w:jc w:val="center"/>
              <w:outlineLvl w:val="0"/>
              <w:rPr>
                <w:b/>
                <w:sz w:val="20"/>
                <w:szCs w:val="20"/>
              </w:rPr>
            </w:pPr>
          </w:p>
        </w:tc>
        <w:tc>
          <w:tcPr>
            <w:tcW w:w="283" w:type="dxa"/>
          </w:tcPr>
          <w:p w14:paraId="1643DD08" w14:textId="77777777" w:rsidR="00774143" w:rsidRPr="00C50C93" w:rsidRDefault="00774143" w:rsidP="004D1F5E">
            <w:pPr>
              <w:jc w:val="center"/>
              <w:outlineLvl w:val="0"/>
              <w:rPr>
                <w:sz w:val="20"/>
                <w:szCs w:val="20"/>
              </w:rPr>
            </w:pPr>
          </w:p>
        </w:tc>
        <w:tc>
          <w:tcPr>
            <w:tcW w:w="284" w:type="dxa"/>
          </w:tcPr>
          <w:p w14:paraId="448326FD" w14:textId="77777777" w:rsidR="00774143" w:rsidRPr="00C50C93" w:rsidRDefault="00774143" w:rsidP="004D1F5E">
            <w:pPr>
              <w:jc w:val="right"/>
              <w:outlineLvl w:val="0"/>
              <w:rPr>
                <w:sz w:val="20"/>
                <w:szCs w:val="20"/>
              </w:rPr>
            </w:pPr>
          </w:p>
        </w:tc>
        <w:tc>
          <w:tcPr>
            <w:tcW w:w="283" w:type="dxa"/>
          </w:tcPr>
          <w:p w14:paraId="767BA2C1" w14:textId="77777777" w:rsidR="00774143" w:rsidRPr="00C50C93" w:rsidRDefault="00774143" w:rsidP="004D1F5E">
            <w:pPr>
              <w:jc w:val="right"/>
              <w:outlineLvl w:val="0"/>
              <w:rPr>
                <w:sz w:val="20"/>
                <w:szCs w:val="20"/>
              </w:rPr>
            </w:pPr>
          </w:p>
        </w:tc>
        <w:tc>
          <w:tcPr>
            <w:tcW w:w="284" w:type="dxa"/>
          </w:tcPr>
          <w:p w14:paraId="001FC712" w14:textId="77777777" w:rsidR="00774143" w:rsidRPr="00C50C93" w:rsidRDefault="00774143" w:rsidP="004D1F5E">
            <w:pPr>
              <w:jc w:val="right"/>
              <w:outlineLvl w:val="0"/>
              <w:rPr>
                <w:sz w:val="20"/>
                <w:szCs w:val="20"/>
              </w:rPr>
            </w:pPr>
          </w:p>
        </w:tc>
        <w:tc>
          <w:tcPr>
            <w:tcW w:w="283" w:type="dxa"/>
          </w:tcPr>
          <w:p w14:paraId="5E24A1E1" w14:textId="77777777" w:rsidR="00774143" w:rsidRPr="00C50C93" w:rsidRDefault="00774143" w:rsidP="004D1F5E">
            <w:pPr>
              <w:jc w:val="right"/>
              <w:outlineLvl w:val="0"/>
              <w:rPr>
                <w:sz w:val="20"/>
                <w:szCs w:val="20"/>
              </w:rPr>
            </w:pPr>
          </w:p>
        </w:tc>
        <w:tc>
          <w:tcPr>
            <w:tcW w:w="284" w:type="dxa"/>
          </w:tcPr>
          <w:p w14:paraId="3E631240" w14:textId="77777777" w:rsidR="00774143" w:rsidRPr="00C50C93" w:rsidRDefault="00774143" w:rsidP="004D1F5E">
            <w:pPr>
              <w:jc w:val="right"/>
              <w:outlineLvl w:val="0"/>
              <w:rPr>
                <w:sz w:val="20"/>
                <w:szCs w:val="20"/>
              </w:rPr>
            </w:pPr>
          </w:p>
        </w:tc>
        <w:tc>
          <w:tcPr>
            <w:tcW w:w="283" w:type="dxa"/>
          </w:tcPr>
          <w:p w14:paraId="79BFFD7C" w14:textId="3776B9F2" w:rsidR="00774143" w:rsidRPr="00C50C93" w:rsidRDefault="00774143" w:rsidP="004D1F5E">
            <w:pPr>
              <w:jc w:val="right"/>
              <w:outlineLvl w:val="0"/>
              <w:rPr>
                <w:sz w:val="20"/>
                <w:szCs w:val="20"/>
              </w:rPr>
            </w:pPr>
          </w:p>
        </w:tc>
        <w:tc>
          <w:tcPr>
            <w:tcW w:w="284" w:type="dxa"/>
          </w:tcPr>
          <w:p w14:paraId="556C6EE3" w14:textId="41156296" w:rsidR="00774143" w:rsidRPr="00C50C93" w:rsidRDefault="00C07A36" w:rsidP="004D1F5E">
            <w:pPr>
              <w:jc w:val="right"/>
              <w:outlineLvl w:val="0"/>
              <w:rPr>
                <w:sz w:val="20"/>
                <w:szCs w:val="20"/>
              </w:rPr>
            </w:pPr>
            <w:r w:rsidRPr="00C50C93">
              <w:rPr>
                <w:b/>
                <w:sz w:val="20"/>
                <w:szCs w:val="20"/>
              </w:rPr>
              <w:t>•</w:t>
            </w:r>
          </w:p>
        </w:tc>
        <w:tc>
          <w:tcPr>
            <w:tcW w:w="283" w:type="dxa"/>
          </w:tcPr>
          <w:p w14:paraId="3BE6E96F" w14:textId="77777777" w:rsidR="00774143" w:rsidRPr="00C50C93" w:rsidRDefault="00774143" w:rsidP="004D1F5E">
            <w:pPr>
              <w:jc w:val="right"/>
              <w:outlineLvl w:val="0"/>
              <w:rPr>
                <w:sz w:val="20"/>
                <w:szCs w:val="20"/>
              </w:rPr>
            </w:pPr>
          </w:p>
        </w:tc>
        <w:tc>
          <w:tcPr>
            <w:tcW w:w="284" w:type="dxa"/>
          </w:tcPr>
          <w:p w14:paraId="2496218A" w14:textId="77777777" w:rsidR="00774143" w:rsidRPr="00C50C93" w:rsidRDefault="00774143" w:rsidP="004D1F5E">
            <w:pPr>
              <w:jc w:val="right"/>
              <w:outlineLvl w:val="0"/>
              <w:rPr>
                <w:sz w:val="20"/>
                <w:szCs w:val="20"/>
              </w:rPr>
            </w:pPr>
          </w:p>
        </w:tc>
        <w:tc>
          <w:tcPr>
            <w:tcW w:w="283" w:type="dxa"/>
          </w:tcPr>
          <w:p w14:paraId="2E917949" w14:textId="77777777" w:rsidR="00774143" w:rsidRPr="00C50C93" w:rsidRDefault="00774143" w:rsidP="004D1F5E">
            <w:pPr>
              <w:jc w:val="right"/>
              <w:outlineLvl w:val="0"/>
              <w:rPr>
                <w:sz w:val="20"/>
                <w:szCs w:val="20"/>
              </w:rPr>
            </w:pPr>
          </w:p>
        </w:tc>
        <w:tc>
          <w:tcPr>
            <w:tcW w:w="284" w:type="dxa"/>
          </w:tcPr>
          <w:p w14:paraId="1DE6AA4E" w14:textId="77777777" w:rsidR="00774143" w:rsidRPr="00C50C93" w:rsidRDefault="00774143" w:rsidP="004D1F5E">
            <w:pPr>
              <w:jc w:val="right"/>
              <w:outlineLvl w:val="0"/>
              <w:rPr>
                <w:sz w:val="20"/>
                <w:szCs w:val="20"/>
              </w:rPr>
            </w:pPr>
          </w:p>
        </w:tc>
        <w:tc>
          <w:tcPr>
            <w:tcW w:w="283" w:type="dxa"/>
          </w:tcPr>
          <w:p w14:paraId="3520426F" w14:textId="77777777" w:rsidR="00774143" w:rsidRPr="00C50C93" w:rsidRDefault="00774143" w:rsidP="004D1F5E">
            <w:pPr>
              <w:jc w:val="right"/>
              <w:outlineLvl w:val="0"/>
              <w:rPr>
                <w:sz w:val="20"/>
                <w:szCs w:val="20"/>
              </w:rPr>
            </w:pPr>
          </w:p>
        </w:tc>
        <w:tc>
          <w:tcPr>
            <w:tcW w:w="284" w:type="dxa"/>
          </w:tcPr>
          <w:p w14:paraId="31A17CD5" w14:textId="77777777" w:rsidR="00774143" w:rsidRPr="00C50C93" w:rsidRDefault="00774143" w:rsidP="004D1F5E">
            <w:pPr>
              <w:jc w:val="right"/>
              <w:outlineLvl w:val="0"/>
              <w:rPr>
                <w:sz w:val="20"/>
                <w:szCs w:val="20"/>
              </w:rPr>
            </w:pPr>
          </w:p>
        </w:tc>
        <w:tc>
          <w:tcPr>
            <w:tcW w:w="284" w:type="dxa"/>
          </w:tcPr>
          <w:p w14:paraId="1B3ECF6C" w14:textId="77777777" w:rsidR="00774143" w:rsidRPr="00C50C93" w:rsidRDefault="00774143" w:rsidP="004D1F5E">
            <w:pPr>
              <w:jc w:val="right"/>
              <w:outlineLvl w:val="0"/>
              <w:rPr>
                <w:sz w:val="20"/>
                <w:szCs w:val="20"/>
              </w:rPr>
            </w:pPr>
          </w:p>
        </w:tc>
        <w:tc>
          <w:tcPr>
            <w:tcW w:w="284" w:type="dxa"/>
          </w:tcPr>
          <w:p w14:paraId="53A8261E" w14:textId="77777777" w:rsidR="00774143" w:rsidRPr="00C50C93" w:rsidRDefault="00774143" w:rsidP="004D1F5E">
            <w:pPr>
              <w:jc w:val="right"/>
              <w:outlineLvl w:val="0"/>
              <w:rPr>
                <w:sz w:val="20"/>
                <w:szCs w:val="20"/>
              </w:rPr>
            </w:pPr>
          </w:p>
        </w:tc>
        <w:tc>
          <w:tcPr>
            <w:tcW w:w="284" w:type="dxa"/>
          </w:tcPr>
          <w:p w14:paraId="74CB3C77" w14:textId="77777777" w:rsidR="00774143" w:rsidRPr="00C50C93" w:rsidRDefault="00774143" w:rsidP="004D1F5E">
            <w:pPr>
              <w:jc w:val="right"/>
              <w:outlineLvl w:val="0"/>
              <w:rPr>
                <w:sz w:val="20"/>
                <w:szCs w:val="20"/>
              </w:rPr>
            </w:pPr>
          </w:p>
        </w:tc>
        <w:tc>
          <w:tcPr>
            <w:tcW w:w="284" w:type="dxa"/>
          </w:tcPr>
          <w:p w14:paraId="33DB8CD4" w14:textId="77777777" w:rsidR="00774143" w:rsidRPr="00C50C93" w:rsidRDefault="00774143" w:rsidP="004D1F5E">
            <w:pPr>
              <w:jc w:val="right"/>
              <w:outlineLvl w:val="0"/>
              <w:rPr>
                <w:sz w:val="20"/>
                <w:szCs w:val="20"/>
              </w:rPr>
            </w:pPr>
          </w:p>
        </w:tc>
        <w:tc>
          <w:tcPr>
            <w:tcW w:w="284" w:type="dxa"/>
          </w:tcPr>
          <w:p w14:paraId="08B67490" w14:textId="77777777" w:rsidR="00774143" w:rsidRPr="00C50C93" w:rsidRDefault="00774143" w:rsidP="004D1F5E">
            <w:pPr>
              <w:jc w:val="right"/>
              <w:outlineLvl w:val="0"/>
              <w:rPr>
                <w:sz w:val="20"/>
                <w:szCs w:val="20"/>
              </w:rPr>
            </w:pPr>
          </w:p>
        </w:tc>
        <w:tc>
          <w:tcPr>
            <w:tcW w:w="284" w:type="dxa"/>
          </w:tcPr>
          <w:p w14:paraId="5AA28018" w14:textId="77777777" w:rsidR="00774143" w:rsidRPr="00C50C93" w:rsidRDefault="00774143" w:rsidP="004D1F5E">
            <w:pPr>
              <w:jc w:val="right"/>
              <w:outlineLvl w:val="0"/>
              <w:rPr>
                <w:sz w:val="20"/>
                <w:szCs w:val="20"/>
              </w:rPr>
            </w:pPr>
          </w:p>
        </w:tc>
        <w:tc>
          <w:tcPr>
            <w:tcW w:w="284" w:type="dxa"/>
          </w:tcPr>
          <w:p w14:paraId="2718F302" w14:textId="77777777" w:rsidR="00774143" w:rsidRPr="00C50C93" w:rsidRDefault="00774143" w:rsidP="004D1F5E">
            <w:pPr>
              <w:jc w:val="right"/>
              <w:outlineLvl w:val="0"/>
              <w:rPr>
                <w:sz w:val="20"/>
                <w:szCs w:val="20"/>
              </w:rPr>
            </w:pPr>
          </w:p>
        </w:tc>
      </w:tr>
      <w:tr w:rsidR="00915232" w:rsidRPr="00592868" w14:paraId="510E7E58" w14:textId="3A445683" w:rsidTr="00915232">
        <w:tc>
          <w:tcPr>
            <w:tcW w:w="1401" w:type="dxa"/>
          </w:tcPr>
          <w:p w14:paraId="0CF20073" w14:textId="77777777" w:rsidR="00915232" w:rsidRPr="00C50C93" w:rsidRDefault="00915232" w:rsidP="004D1F5E">
            <w:pPr>
              <w:jc w:val="center"/>
              <w:outlineLvl w:val="0"/>
              <w:rPr>
                <w:sz w:val="20"/>
                <w:szCs w:val="20"/>
              </w:rPr>
            </w:pPr>
            <w:r w:rsidRPr="00C50C93">
              <w:rPr>
                <w:sz w:val="20"/>
                <w:szCs w:val="20"/>
              </w:rPr>
              <w:t>/ Модуль 2</w:t>
            </w:r>
          </w:p>
        </w:tc>
        <w:tc>
          <w:tcPr>
            <w:tcW w:w="295" w:type="dxa"/>
          </w:tcPr>
          <w:p w14:paraId="3B07ED02" w14:textId="77777777" w:rsidR="00915232" w:rsidRPr="00C50C93" w:rsidRDefault="00915232" w:rsidP="004D1F5E">
            <w:pPr>
              <w:jc w:val="right"/>
              <w:outlineLvl w:val="0"/>
              <w:rPr>
                <w:b/>
                <w:sz w:val="20"/>
                <w:szCs w:val="20"/>
              </w:rPr>
            </w:pPr>
          </w:p>
        </w:tc>
        <w:tc>
          <w:tcPr>
            <w:tcW w:w="284" w:type="dxa"/>
          </w:tcPr>
          <w:p w14:paraId="3A1C262A" w14:textId="77777777" w:rsidR="00915232" w:rsidRPr="00C50C93" w:rsidRDefault="00915232" w:rsidP="004D1F5E">
            <w:pPr>
              <w:jc w:val="right"/>
              <w:outlineLvl w:val="0"/>
              <w:rPr>
                <w:sz w:val="20"/>
                <w:szCs w:val="20"/>
              </w:rPr>
            </w:pPr>
          </w:p>
        </w:tc>
        <w:tc>
          <w:tcPr>
            <w:tcW w:w="283" w:type="dxa"/>
          </w:tcPr>
          <w:p w14:paraId="64F0FB30" w14:textId="77777777" w:rsidR="00915232" w:rsidRPr="00C50C93" w:rsidRDefault="00915232" w:rsidP="004D1F5E">
            <w:pPr>
              <w:jc w:val="right"/>
              <w:outlineLvl w:val="0"/>
              <w:rPr>
                <w:sz w:val="20"/>
                <w:szCs w:val="20"/>
              </w:rPr>
            </w:pPr>
          </w:p>
        </w:tc>
        <w:tc>
          <w:tcPr>
            <w:tcW w:w="284" w:type="dxa"/>
          </w:tcPr>
          <w:p w14:paraId="0BE149CA" w14:textId="77777777" w:rsidR="00915232" w:rsidRPr="00C50C93" w:rsidRDefault="00915232" w:rsidP="004D1F5E">
            <w:pPr>
              <w:jc w:val="right"/>
              <w:outlineLvl w:val="0"/>
              <w:rPr>
                <w:sz w:val="20"/>
                <w:szCs w:val="20"/>
              </w:rPr>
            </w:pPr>
          </w:p>
        </w:tc>
        <w:tc>
          <w:tcPr>
            <w:tcW w:w="283" w:type="dxa"/>
          </w:tcPr>
          <w:p w14:paraId="5CD88CB1" w14:textId="77777777" w:rsidR="00915232" w:rsidRPr="00C50C93" w:rsidRDefault="00915232" w:rsidP="004D1F5E">
            <w:pPr>
              <w:jc w:val="right"/>
              <w:outlineLvl w:val="0"/>
              <w:rPr>
                <w:sz w:val="20"/>
                <w:szCs w:val="20"/>
              </w:rPr>
            </w:pPr>
          </w:p>
        </w:tc>
        <w:tc>
          <w:tcPr>
            <w:tcW w:w="284" w:type="dxa"/>
          </w:tcPr>
          <w:p w14:paraId="7A9A58FC" w14:textId="77777777" w:rsidR="00915232" w:rsidRPr="00C50C93" w:rsidRDefault="00915232" w:rsidP="004D1F5E">
            <w:pPr>
              <w:jc w:val="right"/>
              <w:outlineLvl w:val="0"/>
              <w:rPr>
                <w:sz w:val="20"/>
                <w:szCs w:val="20"/>
              </w:rPr>
            </w:pPr>
          </w:p>
        </w:tc>
        <w:tc>
          <w:tcPr>
            <w:tcW w:w="283" w:type="dxa"/>
          </w:tcPr>
          <w:p w14:paraId="0E54B0F6" w14:textId="77777777" w:rsidR="00915232" w:rsidRPr="00C50C93" w:rsidRDefault="00915232" w:rsidP="004D1F5E">
            <w:pPr>
              <w:jc w:val="right"/>
              <w:outlineLvl w:val="0"/>
              <w:rPr>
                <w:sz w:val="20"/>
                <w:szCs w:val="20"/>
              </w:rPr>
            </w:pPr>
          </w:p>
        </w:tc>
        <w:tc>
          <w:tcPr>
            <w:tcW w:w="284" w:type="dxa"/>
          </w:tcPr>
          <w:p w14:paraId="6215991E" w14:textId="77777777" w:rsidR="00915232" w:rsidRPr="00C50C93" w:rsidRDefault="00915232" w:rsidP="004D1F5E">
            <w:pPr>
              <w:jc w:val="right"/>
              <w:outlineLvl w:val="0"/>
              <w:rPr>
                <w:sz w:val="20"/>
                <w:szCs w:val="20"/>
              </w:rPr>
            </w:pPr>
          </w:p>
        </w:tc>
        <w:tc>
          <w:tcPr>
            <w:tcW w:w="283" w:type="dxa"/>
          </w:tcPr>
          <w:p w14:paraId="71A0063C" w14:textId="77777777" w:rsidR="00915232" w:rsidRPr="00C50C93" w:rsidRDefault="00915232" w:rsidP="004D1F5E">
            <w:pPr>
              <w:jc w:val="right"/>
              <w:outlineLvl w:val="0"/>
              <w:rPr>
                <w:sz w:val="20"/>
                <w:szCs w:val="20"/>
              </w:rPr>
            </w:pPr>
          </w:p>
        </w:tc>
        <w:tc>
          <w:tcPr>
            <w:tcW w:w="284" w:type="dxa"/>
          </w:tcPr>
          <w:p w14:paraId="231C330B" w14:textId="77777777" w:rsidR="00915232" w:rsidRPr="00C50C93" w:rsidRDefault="00915232" w:rsidP="004D1F5E">
            <w:pPr>
              <w:jc w:val="right"/>
              <w:outlineLvl w:val="0"/>
              <w:rPr>
                <w:sz w:val="20"/>
                <w:szCs w:val="20"/>
              </w:rPr>
            </w:pPr>
          </w:p>
        </w:tc>
        <w:tc>
          <w:tcPr>
            <w:tcW w:w="283" w:type="dxa"/>
          </w:tcPr>
          <w:p w14:paraId="0BDF0198" w14:textId="77777777" w:rsidR="00915232" w:rsidRPr="00C50C93" w:rsidRDefault="00915232" w:rsidP="004D1F5E">
            <w:pPr>
              <w:jc w:val="right"/>
              <w:outlineLvl w:val="0"/>
              <w:rPr>
                <w:sz w:val="20"/>
                <w:szCs w:val="20"/>
              </w:rPr>
            </w:pPr>
          </w:p>
        </w:tc>
        <w:tc>
          <w:tcPr>
            <w:tcW w:w="284" w:type="dxa"/>
          </w:tcPr>
          <w:p w14:paraId="054CDA79" w14:textId="77777777" w:rsidR="00915232" w:rsidRPr="00C50C93" w:rsidRDefault="00915232" w:rsidP="004D1F5E">
            <w:pPr>
              <w:jc w:val="right"/>
              <w:outlineLvl w:val="0"/>
              <w:rPr>
                <w:sz w:val="20"/>
                <w:szCs w:val="20"/>
              </w:rPr>
            </w:pPr>
          </w:p>
        </w:tc>
        <w:tc>
          <w:tcPr>
            <w:tcW w:w="283" w:type="dxa"/>
          </w:tcPr>
          <w:p w14:paraId="7065F48C" w14:textId="77777777" w:rsidR="00915232" w:rsidRPr="00C50C93" w:rsidRDefault="00915232" w:rsidP="004D1F5E">
            <w:pPr>
              <w:jc w:val="right"/>
              <w:outlineLvl w:val="0"/>
              <w:rPr>
                <w:sz w:val="20"/>
                <w:szCs w:val="20"/>
              </w:rPr>
            </w:pPr>
          </w:p>
        </w:tc>
        <w:tc>
          <w:tcPr>
            <w:tcW w:w="284" w:type="dxa"/>
          </w:tcPr>
          <w:p w14:paraId="12639F97" w14:textId="77777777" w:rsidR="00915232" w:rsidRPr="00C50C93" w:rsidRDefault="00915232" w:rsidP="004D1F5E">
            <w:pPr>
              <w:jc w:val="right"/>
              <w:outlineLvl w:val="0"/>
              <w:rPr>
                <w:sz w:val="20"/>
                <w:szCs w:val="20"/>
              </w:rPr>
            </w:pPr>
          </w:p>
        </w:tc>
        <w:tc>
          <w:tcPr>
            <w:tcW w:w="283" w:type="dxa"/>
          </w:tcPr>
          <w:p w14:paraId="12EE1995" w14:textId="77777777" w:rsidR="00915232" w:rsidRPr="00C50C93" w:rsidRDefault="00915232" w:rsidP="004D1F5E">
            <w:pPr>
              <w:jc w:val="right"/>
              <w:outlineLvl w:val="0"/>
              <w:rPr>
                <w:sz w:val="20"/>
                <w:szCs w:val="20"/>
              </w:rPr>
            </w:pPr>
          </w:p>
        </w:tc>
        <w:tc>
          <w:tcPr>
            <w:tcW w:w="284" w:type="dxa"/>
          </w:tcPr>
          <w:p w14:paraId="535825AC" w14:textId="77777777" w:rsidR="00915232" w:rsidRPr="00C50C93" w:rsidRDefault="00915232" w:rsidP="004D1F5E">
            <w:pPr>
              <w:jc w:val="right"/>
              <w:outlineLvl w:val="0"/>
              <w:rPr>
                <w:sz w:val="20"/>
                <w:szCs w:val="20"/>
              </w:rPr>
            </w:pPr>
          </w:p>
        </w:tc>
        <w:tc>
          <w:tcPr>
            <w:tcW w:w="283" w:type="dxa"/>
          </w:tcPr>
          <w:p w14:paraId="0B5A93C2" w14:textId="77777777" w:rsidR="00915232" w:rsidRPr="00C50C93" w:rsidRDefault="00915232" w:rsidP="004D1F5E">
            <w:pPr>
              <w:jc w:val="right"/>
              <w:outlineLvl w:val="0"/>
              <w:rPr>
                <w:sz w:val="20"/>
                <w:szCs w:val="20"/>
              </w:rPr>
            </w:pPr>
          </w:p>
        </w:tc>
        <w:tc>
          <w:tcPr>
            <w:tcW w:w="284" w:type="dxa"/>
          </w:tcPr>
          <w:p w14:paraId="77AA0854" w14:textId="4FC673F0" w:rsidR="00915232" w:rsidRPr="00C50C93" w:rsidRDefault="00915232" w:rsidP="004D1F5E">
            <w:pPr>
              <w:jc w:val="right"/>
              <w:outlineLvl w:val="0"/>
              <w:rPr>
                <w:sz w:val="20"/>
                <w:szCs w:val="20"/>
              </w:rPr>
            </w:pPr>
          </w:p>
        </w:tc>
        <w:tc>
          <w:tcPr>
            <w:tcW w:w="284" w:type="dxa"/>
          </w:tcPr>
          <w:p w14:paraId="6468F261" w14:textId="77777777" w:rsidR="00915232" w:rsidRPr="00C50C93" w:rsidRDefault="00915232" w:rsidP="004D1F5E">
            <w:pPr>
              <w:jc w:val="right"/>
              <w:outlineLvl w:val="0"/>
              <w:rPr>
                <w:sz w:val="20"/>
                <w:szCs w:val="20"/>
              </w:rPr>
            </w:pPr>
          </w:p>
        </w:tc>
        <w:tc>
          <w:tcPr>
            <w:tcW w:w="284" w:type="dxa"/>
          </w:tcPr>
          <w:p w14:paraId="1388AF67" w14:textId="77777777" w:rsidR="00915232" w:rsidRPr="00C50C93" w:rsidRDefault="00915232" w:rsidP="004D1F5E">
            <w:pPr>
              <w:jc w:val="right"/>
              <w:outlineLvl w:val="0"/>
              <w:rPr>
                <w:sz w:val="20"/>
                <w:szCs w:val="20"/>
              </w:rPr>
            </w:pPr>
          </w:p>
        </w:tc>
        <w:tc>
          <w:tcPr>
            <w:tcW w:w="284" w:type="dxa"/>
          </w:tcPr>
          <w:p w14:paraId="61499705" w14:textId="77777777" w:rsidR="00915232" w:rsidRPr="00C50C93" w:rsidRDefault="00915232" w:rsidP="004D1F5E">
            <w:pPr>
              <w:jc w:val="right"/>
              <w:outlineLvl w:val="0"/>
              <w:rPr>
                <w:sz w:val="20"/>
                <w:szCs w:val="20"/>
              </w:rPr>
            </w:pPr>
          </w:p>
        </w:tc>
        <w:tc>
          <w:tcPr>
            <w:tcW w:w="284" w:type="dxa"/>
          </w:tcPr>
          <w:p w14:paraId="50964763" w14:textId="77777777" w:rsidR="00915232" w:rsidRPr="00C50C93" w:rsidRDefault="00915232" w:rsidP="004D1F5E">
            <w:pPr>
              <w:jc w:val="right"/>
              <w:outlineLvl w:val="0"/>
              <w:rPr>
                <w:sz w:val="20"/>
                <w:szCs w:val="20"/>
              </w:rPr>
            </w:pPr>
          </w:p>
        </w:tc>
        <w:tc>
          <w:tcPr>
            <w:tcW w:w="284" w:type="dxa"/>
          </w:tcPr>
          <w:p w14:paraId="3D7F07C1" w14:textId="77777777" w:rsidR="00915232" w:rsidRPr="00C50C93" w:rsidRDefault="00915232" w:rsidP="004D1F5E">
            <w:pPr>
              <w:jc w:val="right"/>
              <w:outlineLvl w:val="0"/>
              <w:rPr>
                <w:sz w:val="20"/>
                <w:szCs w:val="20"/>
              </w:rPr>
            </w:pPr>
          </w:p>
        </w:tc>
        <w:tc>
          <w:tcPr>
            <w:tcW w:w="284" w:type="dxa"/>
          </w:tcPr>
          <w:p w14:paraId="7B32F5D4" w14:textId="77777777" w:rsidR="00915232" w:rsidRPr="00C50C93" w:rsidRDefault="00915232" w:rsidP="004D1F5E">
            <w:pPr>
              <w:jc w:val="right"/>
              <w:outlineLvl w:val="0"/>
              <w:rPr>
                <w:sz w:val="20"/>
                <w:szCs w:val="20"/>
              </w:rPr>
            </w:pPr>
          </w:p>
        </w:tc>
        <w:tc>
          <w:tcPr>
            <w:tcW w:w="284" w:type="dxa"/>
          </w:tcPr>
          <w:p w14:paraId="6AB7B288" w14:textId="77777777" w:rsidR="00915232" w:rsidRPr="00C50C93" w:rsidRDefault="00915232" w:rsidP="004D1F5E">
            <w:pPr>
              <w:jc w:val="right"/>
              <w:outlineLvl w:val="0"/>
              <w:rPr>
                <w:sz w:val="20"/>
                <w:szCs w:val="20"/>
              </w:rPr>
            </w:pPr>
          </w:p>
        </w:tc>
      </w:tr>
      <w:tr w:rsidR="00915232" w:rsidRPr="00592868" w14:paraId="70B1BC1D" w14:textId="42DEF818" w:rsidTr="00915232">
        <w:tc>
          <w:tcPr>
            <w:tcW w:w="1401" w:type="dxa"/>
          </w:tcPr>
          <w:p w14:paraId="3411CB2A" w14:textId="77777777" w:rsidR="00915232" w:rsidRPr="00C50C93" w:rsidRDefault="00915232" w:rsidP="004D1F5E">
            <w:pPr>
              <w:jc w:val="center"/>
              <w:outlineLvl w:val="0"/>
              <w:rPr>
                <w:sz w:val="20"/>
                <w:szCs w:val="20"/>
              </w:rPr>
            </w:pPr>
            <w:r w:rsidRPr="00C50C93">
              <w:rPr>
                <w:sz w:val="20"/>
                <w:szCs w:val="20"/>
              </w:rPr>
              <w:t>РН НД 2.1.</w:t>
            </w:r>
          </w:p>
        </w:tc>
        <w:tc>
          <w:tcPr>
            <w:tcW w:w="295" w:type="dxa"/>
          </w:tcPr>
          <w:p w14:paraId="29ABD1E4" w14:textId="77777777" w:rsidR="00915232" w:rsidRPr="00C50C93" w:rsidRDefault="00915232" w:rsidP="004D1F5E">
            <w:pPr>
              <w:jc w:val="right"/>
              <w:outlineLvl w:val="0"/>
              <w:rPr>
                <w:b/>
                <w:sz w:val="20"/>
                <w:szCs w:val="20"/>
              </w:rPr>
            </w:pPr>
          </w:p>
        </w:tc>
        <w:tc>
          <w:tcPr>
            <w:tcW w:w="284" w:type="dxa"/>
          </w:tcPr>
          <w:p w14:paraId="3F9FE42E" w14:textId="77777777" w:rsidR="00915232" w:rsidRPr="00C50C93" w:rsidRDefault="00915232" w:rsidP="004D1F5E">
            <w:pPr>
              <w:jc w:val="right"/>
              <w:outlineLvl w:val="0"/>
              <w:rPr>
                <w:sz w:val="20"/>
                <w:szCs w:val="20"/>
              </w:rPr>
            </w:pPr>
          </w:p>
        </w:tc>
        <w:tc>
          <w:tcPr>
            <w:tcW w:w="283" w:type="dxa"/>
          </w:tcPr>
          <w:p w14:paraId="74019612" w14:textId="77777777" w:rsidR="00915232" w:rsidRPr="00C50C93" w:rsidRDefault="00915232" w:rsidP="004D1F5E">
            <w:pPr>
              <w:jc w:val="right"/>
              <w:outlineLvl w:val="0"/>
              <w:rPr>
                <w:sz w:val="20"/>
                <w:szCs w:val="20"/>
              </w:rPr>
            </w:pPr>
          </w:p>
        </w:tc>
        <w:tc>
          <w:tcPr>
            <w:tcW w:w="284" w:type="dxa"/>
          </w:tcPr>
          <w:p w14:paraId="7BE716D0" w14:textId="1D02179B" w:rsidR="00915232" w:rsidRPr="00C50C93" w:rsidRDefault="00915232" w:rsidP="004D1F5E">
            <w:pPr>
              <w:jc w:val="right"/>
              <w:outlineLvl w:val="0"/>
              <w:rPr>
                <w:sz w:val="20"/>
                <w:szCs w:val="20"/>
              </w:rPr>
            </w:pPr>
          </w:p>
        </w:tc>
        <w:tc>
          <w:tcPr>
            <w:tcW w:w="283" w:type="dxa"/>
          </w:tcPr>
          <w:p w14:paraId="6B632784" w14:textId="77777777" w:rsidR="00915232" w:rsidRPr="00C50C93" w:rsidRDefault="00915232" w:rsidP="004D1F5E">
            <w:pPr>
              <w:jc w:val="center"/>
              <w:outlineLvl w:val="0"/>
              <w:rPr>
                <w:sz w:val="20"/>
                <w:szCs w:val="20"/>
              </w:rPr>
            </w:pPr>
          </w:p>
        </w:tc>
        <w:tc>
          <w:tcPr>
            <w:tcW w:w="284" w:type="dxa"/>
          </w:tcPr>
          <w:p w14:paraId="55EFD9D4" w14:textId="77777777" w:rsidR="00915232" w:rsidRPr="00C50C93" w:rsidRDefault="00915232" w:rsidP="004D1F5E">
            <w:pPr>
              <w:jc w:val="center"/>
              <w:outlineLvl w:val="0"/>
              <w:rPr>
                <w:sz w:val="20"/>
                <w:szCs w:val="20"/>
              </w:rPr>
            </w:pPr>
          </w:p>
        </w:tc>
        <w:tc>
          <w:tcPr>
            <w:tcW w:w="283" w:type="dxa"/>
          </w:tcPr>
          <w:p w14:paraId="6D8482FD" w14:textId="77777777" w:rsidR="00915232" w:rsidRPr="00C50C93" w:rsidRDefault="00915232" w:rsidP="004D1F5E">
            <w:pPr>
              <w:jc w:val="right"/>
              <w:outlineLvl w:val="0"/>
              <w:rPr>
                <w:sz w:val="20"/>
                <w:szCs w:val="20"/>
              </w:rPr>
            </w:pPr>
          </w:p>
        </w:tc>
        <w:tc>
          <w:tcPr>
            <w:tcW w:w="284" w:type="dxa"/>
          </w:tcPr>
          <w:p w14:paraId="0FA2101C" w14:textId="77777777" w:rsidR="00915232" w:rsidRPr="00C50C93" w:rsidRDefault="00915232" w:rsidP="004D1F5E">
            <w:pPr>
              <w:jc w:val="right"/>
              <w:outlineLvl w:val="0"/>
              <w:rPr>
                <w:sz w:val="20"/>
                <w:szCs w:val="20"/>
              </w:rPr>
            </w:pPr>
          </w:p>
        </w:tc>
        <w:tc>
          <w:tcPr>
            <w:tcW w:w="283" w:type="dxa"/>
          </w:tcPr>
          <w:p w14:paraId="5750C0BC" w14:textId="77777777" w:rsidR="00915232" w:rsidRPr="00C50C93" w:rsidRDefault="00915232" w:rsidP="004D1F5E">
            <w:pPr>
              <w:jc w:val="right"/>
              <w:outlineLvl w:val="0"/>
              <w:rPr>
                <w:sz w:val="20"/>
                <w:szCs w:val="20"/>
              </w:rPr>
            </w:pPr>
          </w:p>
        </w:tc>
        <w:tc>
          <w:tcPr>
            <w:tcW w:w="284" w:type="dxa"/>
          </w:tcPr>
          <w:p w14:paraId="4FFEDFD6" w14:textId="77777777" w:rsidR="00915232" w:rsidRPr="00C50C93" w:rsidRDefault="00915232" w:rsidP="004D1F5E">
            <w:pPr>
              <w:jc w:val="right"/>
              <w:outlineLvl w:val="0"/>
              <w:rPr>
                <w:sz w:val="20"/>
                <w:szCs w:val="20"/>
              </w:rPr>
            </w:pPr>
          </w:p>
        </w:tc>
        <w:tc>
          <w:tcPr>
            <w:tcW w:w="283" w:type="dxa"/>
          </w:tcPr>
          <w:p w14:paraId="7FDDF206" w14:textId="289C4F17" w:rsidR="00915232" w:rsidRPr="00C50C93" w:rsidRDefault="00915232" w:rsidP="004D1F5E">
            <w:pPr>
              <w:jc w:val="center"/>
              <w:outlineLvl w:val="0"/>
              <w:rPr>
                <w:b/>
                <w:sz w:val="20"/>
                <w:szCs w:val="20"/>
              </w:rPr>
            </w:pPr>
          </w:p>
        </w:tc>
        <w:tc>
          <w:tcPr>
            <w:tcW w:w="284" w:type="dxa"/>
          </w:tcPr>
          <w:p w14:paraId="009AD5DB" w14:textId="11926BB4" w:rsidR="00915232" w:rsidRPr="00C50C93" w:rsidRDefault="00915232" w:rsidP="004D1F5E">
            <w:pPr>
              <w:jc w:val="center"/>
              <w:outlineLvl w:val="0"/>
              <w:rPr>
                <w:b/>
                <w:sz w:val="20"/>
                <w:szCs w:val="20"/>
              </w:rPr>
            </w:pPr>
          </w:p>
        </w:tc>
        <w:tc>
          <w:tcPr>
            <w:tcW w:w="283" w:type="dxa"/>
          </w:tcPr>
          <w:p w14:paraId="4F0AE7D5" w14:textId="6164D359" w:rsidR="00915232" w:rsidRPr="00C50C93" w:rsidRDefault="008C770D" w:rsidP="004D1F5E">
            <w:pPr>
              <w:jc w:val="right"/>
              <w:outlineLvl w:val="0"/>
              <w:rPr>
                <w:sz w:val="20"/>
                <w:szCs w:val="20"/>
              </w:rPr>
            </w:pPr>
            <w:r w:rsidRPr="00C50C93">
              <w:rPr>
                <w:b/>
                <w:sz w:val="20"/>
                <w:szCs w:val="20"/>
              </w:rPr>
              <w:t>•</w:t>
            </w:r>
          </w:p>
        </w:tc>
        <w:tc>
          <w:tcPr>
            <w:tcW w:w="284" w:type="dxa"/>
          </w:tcPr>
          <w:p w14:paraId="706CB5D6" w14:textId="77777777" w:rsidR="00915232" w:rsidRPr="00C50C93" w:rsidRDefault="00915232" w:rsidP="004D1F5E">
            <w:pPr>
              <w:jc w:val="right"/>
              <w:outlineLvl w:val="0"/>
              <w:rPr>
                <w:sz w:val="20"/>
                <w:szCs w:val="20"/>
              </w:rPr>
            </w:pPr>
          </w:p>
        </w:tc>
        <w:tc>
          <w:tcPr>
            <w:tcW w:w="283" w:type="dxa"/>
          </w:tcPr>
          <w:p w14:paraId="1588C7C8" w14:textId="77777777" w:rsidR="00915232" w:rsidRPr="00C50C93" w:rsidRDefault="00915232" w:rsidP="004D1F5E">
            <w:pPr>
              <w:jc w:val="right"/>
              <w:outlineLvl w:val="0"/>
              <w:rPr>
                <w:sz w:val="20"/>
                <w:szCs w:val="20"/>
              </w:rPr>
            </w:pPr>
          </w:p>
        </w:tc>
        <w:tc>
          <w:tcPr>
            <w:tcW w:w="284" w:type="dxa"/>
          </w:tcPr>
          <w:p w14:paraId="3B6512DB" w14:textId="77777777" w:rsidR="00915232" w:rsidRPr="00C50C93" w:rsidRDefault="00915232" w:rsidP="004D1F5E">
            <w:pPr>
              <w:jc w:val="right"/>
              <w:outlineLvl w:val="0"/>
              <w:rPr>
                <w:sz w:val="20"/>
                <w:szCs w:val="20"/>
              </w:rPr>
            </w:pPr>
          </w:p>
        </w:tc>
        <w:tc>
          <w:tcPr>
            <w:tcW w:w="283" w:type="dxa"/>
          </w:tcPr>
          <w:p w14:paraId="0B054962" w14:textId="77777777" w:rsidR="00915232" w:rsidRPr="00C50C93" w:rsidRDefault="00915232" w:rsidP="004D1F5E">
            <w:pPr>
              <w:jc w:val="right"/>
              <w:outlineLvl w:val="0"/>
              <w:rPr>
                <w:sz w:val="20"/>
                <w:szCs w:val="20"/>
              </w:rPr>
            </w:pPr>
          </w:p>
        </w:tc>
        <w:tc>
          <w:tcPr>
            <w:tcW w:w="284" w:type="dxa"/>
          </w:tcPr>
          <w:p w14:paraId="2F91352D" w14:textId="3B7ED02E" w:rsidR="00915232" w:rsidRPr="00C50C93" w:rsidRDefault="00915232" w:rsidP="004D1F5E">
            <w:pPr>
              <w:jc w:val="right"/>
              <w:outlineLvl w:val="0"/>
              <w:rPr>
                <w:sz w:val="20"/>
                <w:szCs w:val="20"/>
              </w:rPr>
            </w:pPr>
          </w:p>
        </w:tc>
        <w:tc>
          <w:tcPr>
            <w:tcW w:w="284" w:type="dxa"/>
          </w:tcPr>
          <w:p w14:paraId="1E767088" w14:textId="77777777" w:rsidR="00915232" w:rsidRPr="00C50C93" w:rsidRDefault="00915232" w:rsidP="004D1F5E">
            <w:pPr>
              <w:jc w:val="right"/>
              <w:outlineLvl w:val="0"/>
              <w:rPr>
                <w:sz w:val="20"/>
                <w:szCs w:val="20"/>
              </w:rPr>
            </w:pPr>
          </w:p>
        </w:tc>
        <w:tc>
          <w:tcPr>
            <w:tcW w:w="284" w:type="dxa"/>
          </w:tcPr>
          <w:p w14:paraId="5D80B464" w14:textId="77777777" w:rsidR="00915232" w:rsidRPr="00C50C93" w:rsidRDefault="00915232" w:rsidP="004D1F5E">
            <w:pPr>
              <w:jc w:val="right"/>
              <w:outlineLvl w:val="0"/>
              <w:rPr>
                <w:sz w:val="20"/>
                <w:szCs w:val="20"/>
              </w:rPr>
            </w:pPr>
          </w:p>
        </w:tc>
        <w:tc>
          <w:tcPr>
            <w:tcW w:w="284" w:type="dxa"/>
          </w:tcPr>
          <w:p w14:paraId="5207792B" w14:textId="77777777" w:rsidR="00915232" w:rsidRPr="00C50C93" w:rsidRDefault="00915232" w:rsidP="004D1F5E">
            <w:pPr>
              <w:jc w:val="right"/>
              <w:outlineLvl w:val="0"/>
              <w:rPr>
                <w:sz w:val="20"/>
                <w:szCs w:val="20"/>
              </w:rPr>
            </w:pPr>
          </w:p>
        </w:tc>
        <w:tc>
          <w:tcPr>
            <w:tcW w:w="284" w:type="dxa"/>
          </w:tcPr>
          <w:p w14:paraId="46A6C24A" w14:textId="77777777" w:rsidR="00915232" w:rsidRPr="00C50C93" w:rsidRDefault="00915232" w:rsidP="004D1F5E">
            <w:pPr>
              <w:jc w:val="right"/>
              <w:outlineLvl w:val="0"/>
              <w:rPr>
                <w:sz w:val="20"/>
                <w:szCs w:val="20"/>
              </w:rPr>
            </w:pPr>
          </w:p>
        </w:tc>
        <w:tc>
          <w:tcPr>
            <w:tcW w:w="284" w:type="dxa"/>
          </w:tcPr>
          <w:p w14:paraId="3DF5D747" w14:textId="77777777" w:rsidR="00915232" w:rsidRPr="00C50C93" w:rsidRDefault="00915232" w:rsidP="004D1F5E">
            <w:pPr>
              <w:jc w:val="right"/>
              <w:outlineLvl w:val="0"/>
              <w:rPr>
                <w:sz w:val="20"/>
                <w:szCs w:val="20"/>
              </w:rPr>
            </w:pPr>
          </w:p>
        </w:tc>
        <w:tc>
          <w:tcPr>
            <w:tcW w:w="284" w:type="dxa"/>
          </w:tcPr>
          <w:p w14:paraId="5C141480" w14:textId="77777777" w:rsidR="00915232" w:rsidRPr="00C50C93" w:rsidRDefault="00915232" w:rsidP="004D1F5E">
            <w:pPr>
              <w:jc w:val="right"/>
              <w:outlineLvl w:val="0"/>
              <w:rPr>
                <w:sz w:val="20"/>
                <w:szCs w:val="20"/>
              </w:rPr>
            </w:pPr>
          </w:p>
        </w:tc>
        <w:tc>
          <w:tcPr>
            <w:tcW w:w="284" w:type="dxa"/>
          </w:tcPr>
          <w:p w14:paraId="7EE08D8D" w14:textId="77777777" w:rsidR="00915232" w:rsidRPr="00C50C93" w:rsidRDefault="00915232" w:rsidP="004D1F5E">
            <w:pPr>
              <w:jc w:val="right"/>
              <w:outlineLvl w:val="0"/>
              <w:rPr>
                <w:sz w:val="20"/>
                <w:szCs w:val="20"/>
              </w:rPr>
            </w:pPr>
          </w:p>
        </w:tc>
      </w:tr>
      <w:tr w:rsidR="00915232" w:rsidRPr="00592868" w14:paraId="0526E36C" w14:textId="28993081" w:rsidTr="00915232">
        <w:tc>
          <w:tcPr>
            <w:tcW w:w="1401" w:type="dxa"/>
          </w:tcPr>
          <w:p w14:paraId="6D8A8A49" w14:textId="77777777" w:rsidR="00915232" w:rsidRPr="00C50C93" w:rsidRDefault="00915232" w:rsidP="004D1F5E">
            <w:pPr>
              <w:jc w:val="center"/>
              <w:outlineLvl w:val="0"/>
              <w:rPr>
                <w:sz w:val="20"/>
                <w:szCs w:val="20"/>
              </w:rPr>
            </w:pPr>
            <w:r w:rsidRPr="00C50C93">
              <w:rPr>
                <w:sz w:val="20"/>
                <w:szCs w:val="20"/>
              </w:rPr>
              <w:t>РН НД 2.2.</w:t>
            </w:r>
          </w:p>
        </w:tc>
        <w:tc>
          <w:tcPr>
            <w:tcW w:w="295" w:type="dxa"/>
          </w:tcPr>
          <w:p w14:paraId="76E805FB" w14:textId="77777777" w:rsidR="00915232" w:rsidRPr="00C50C93" w:rsidRDefault="00915232" w:rsidP="004D1F5E">
            <w:pPr>
              <w:jc w:val="right"/>
              <w:outlineLvl w:val="0"/>
              <w:rPr>
                <w:b/>
                <w:sz w:val="20"/>
                <w:szCs w:val="20"/>
              </w:rPr>
            </w:pPr>
          </w:p>
        </w:tc>
        <w:tc>
          <w:tcPr>
            <w:tcW w:w="284" w:type="dxa"/>
          </w:tcPr>
          <w:p w14:paraId="3E3A6AF1" w14:textId="77777777" w:rsidR="00915232" w:rsidRPr="00C50C93" w:rsidRDefault="00915232" w:rsidP="004D1F5E">
            <w:pPr>
              <w:jc w:val="right"/>
              <w:outlineLvl w:val="0"/>
              <w:rPr>
                <w:sz w:val="20"/>
                <w:szCs w:val="20"/>
              </w:rPr>
            </w:pPr>
          </w:p>
        </w:tc>
        <w:tc>
          <w:tcPr>
            <w:tcW w:w="283" w:type="dxa"/>
          </w:tcPr>
          <w:p w14:paraId="622563A9" w14:textId="77777777" w:rsidR="00915232" w:rsidRPr="00C50C93" w:rsidRDefault="00915232" w:rsidP="004D1F5E">
            <w:pPr>
              <w:jc w:val="right"/>
              <w:outlineLvl w:val="0"/>
              <w:rPr>
                <w:sz w:val="20"/>
                <w:szCs w:val="20"/>
              </w:rPr>
            </w:pPr>
          </w:p>
        </w:tc>
        <w:tc>
          <w:tcPr>
            <w:tcW w:w="284" w:type="dxa"/>
          </w:tcPr>
          <w:p w14:paraId="4F6D2881" w14:textId="74505D3D" w:rsidR="00915232" w:rsidRPr="00C50C93" w:rsidRDefault="00915232" w:rsidP="004D1F5E">
            <w:pPr>
              <w:jc w:val="right"/>
              <w:outlineLvl w:val="0"/>
              <w:rPr>
                <w:sz w:val="20"/>
                <w:szCs w:val="20"/>
              </w:rPr>
            </w:pPr>
          </w:p>
        </w:tc>
        <w:tc>
          <w:tcPr>
            <w:tcW w:w="283" w:type="dxa"/>
          </w:tcPr>
          <w:p w14:paraId="29B7BC19" w14:textId="4A15D563" w:rsidR="00915232" w:rsidRPr="00C50C93" w:rsidRDefault="00915232" w:rsidP="00592308">
            <w:pPr>
              <w:outlineLvl w:val="0"/>
              <w:rPr>
                <w:sz w:val="20"/>
                <w:szCs w:val="20"/>
              </w:rPr>
            </w:pPr>
          </w:p>
        </w:tc>
        <w:tc>
          <w:tcPr>
            <w:tcW w:w="284" w:type="dxa"/>
          </w:tcPr>
          <w:p w14:paraId="08B7DFC1" w14:textId="77777777" w:rsidR="00915232" w:rsidRPr="00C50C93" w:rsidRDefault="00915232" w:rsidP="004D1F5E">
            <w:pPr>
              <w:jc w:val="center"/>
              <w:outlineLvl w:val="0"/>
              <w:rPr>
                <w:sz w:val="20"/>
                <w:szCs w:val="20"/>
              </w:rPr>
            </w:pPr>
          </w:p>
        </w:tc>
        <w:tc>
          <w:tcPr>
            <w:tcW w:w="283" w:type="dxa"/>
          </w:tcPr>
          <w:p w14:paraId="110FAC55" w14:textId="77777777" w:rsidR="00915232" w:rsidRPr="00C50C93" w:rsidRDefault="00915232" w:rsidP="004D1F5E">
            <w:pPr>
              <w:jc w:val="right"/>
              <w:outlineLvl w:val="0"/>
              <w:rPr>
                <w:sz w:val="20"/>
                <w:szCs w:val="20"/>
              </w:rPr>
            </w:pPr>
          </w:p>
        </w:tc>
        <w:tc>
          <w:tcPr>
            <w:tcW w:w="284" w:type="dxa"/>
          </w:tcPr>
          <w:p w14:paraId="2152FBB8" w14:textId="77777777" w:rsidR="00915232" w:rsidRPr="00C50C93" w:rsidRDefault="00915232" w:rsidP="004D1F5E">
            <w:pPr>
              <w:jc w:val="center"/>
              <w:outlineLvl w:val="0"/>
              <w:rPr>
                <w:sz w:val="20"/>
                <w:szCs w:val="20"/>
              </w:rPr>
            </w:pPr>
          </w:p>
        </w:tc>
        <w:tc>
          <w:tcPr>
            <w:tcW w:w="283" w:type="dxa"/>
          </w:tcPr>
          <w:p w14:paraId="078F7639" w14:textId="77777777" w:rsidR="00915232" w:rsidRPr="00C50C93" w:rsidRDefault="00915232" w:rsidP="004D1F5E">
            <w:pPr>
              <w:jc w:val="right"/>
              <w:outlineLvl w:val="0"/>
              <w:rPr>
                <w:sz w:val="20"/>
                <w:szCs w:val="20"/>
              </w:rPr>
            </w:pPr>
          </w:p>
        </w:tc>
        <w:tc>
          <w:tcPr>
            <w:tcW w:w="284" w:type="dxa"/>
          </w:tcPr>
          <w:p w14:paraId="25B71AE9" w14:textId="77777777" w:rsidR="00915232" w:rsidRPr="00C50C93" w:rsidRDefault="00915232" w:rsidP="004D1F5E">
            <w:pPr>
              <w:jc w:val="right"/>
              <w:outlineLvl w:val="0"/>
              <w:rPr>
                <w:sz w:val="20"/>
                <w:szCs w:val="20"/>
              </w:rPr>
            </w:pPr>
          </w:p>
        </w:tc>
        <w:tc>
          <w:tcPr>
            <w:tcW w:w="283" w:type="dxa"/>
          </w:tcPr>
          <w:p w14:paraId="7C902AF1" w14:textId="0F92FCE0" w:rsidR="00915232" w:rsidRPr="00C50C93" w:rsidRDefault="00915232" w:rsidP="004D1F5E">
            <w:pPr>
              <w:jc w:val="right"/>
              <w:outlineLvl w:val="0"/>
              <w:rPr>
                <w:sz w:val="20"/>
                <w:szCs w:val="20"/>
              </w:rPr>
            </w:pPr>
          </w:p>
        </w:tc>
        <w:tc>
          <w:tcPr>
            <w:tcW w:w="284" w:type="dxa"/>
          </w:tcPr>
          <w:p w14:paraId="41CC58A3" w14:textId="393A9A54" w:rsidR="00915232" w:rsidRPr="00C50C93" w:rsidRDefault="00915232" w:rsidP="004D1F5E">
            <w:pPr>
              <w:jc w:val="right"/>
              <w:outlineLvl w:val="0"/>
              <w:rPr>
                <w:sz w:val="20"/>
                <w:szCs w:val="20"/>
              </w:rPr>
            </w:pPr>
          </w:p>
        </w:tc>
        <w:tc>
          <w:tcPr>
            <w:tcW w:w="283" w:type="dxa"/>
          </w:tcPr>
          <w:p w14:paraId="57712D12" w14:textId="1EE5BD64" w:rsidR="00915232" w:rsidRPr="00C50C93" w:rsidRDefault="008C770D" w:rsidP="004D1F5E">
            <w:pPr>
              <w:jc w:val="center"/>
              <w:outlineLvl w:val="0"/>
              <w:rPr>
                <w:b/>
                <w:sz w:val="20"/>
                <w:szCs w:val="20"/>
              </w:rPr>
            </w:pPr>
            <w:r w:rsidRPr="00C50C93">
              <w:rPr>
                <w:b/>
                <w:sz w:val="20"/>
                <w:szCs w:val="20"/>
              </w:rPr>
              <w:t>•</w:t>
            </w:r>
          </w:p>
        </w:tc>
        <w:tc>
          <w:tcPr>
            <w:tcW w:w="284" w:type="dxa"/>
          </w:tcPr>
          <w:p w14:paraId="2BDAECCC" w14:textId="26D044A2" w:rsidR="00915232" w:rsidRPr="00C50C93" w:rsidRDefault="008C770D" w:rsidP="004D1F5E">
            <w:pPr>
              <w:jc w:val="right"/>
              <w:outlineLvl w:val="0"/>
              <w:rPr>
                <w:sz w:val="20"/>
                <w:szCs w:val="20"/>
              </w:rPr>
            </w:pPr>
            <w:r w:rsidRPr="00C50C93">
              <w:rPr>
                <w:b/>
                <w:sz w:val="20"/>
                <w:szCs w:val="20"/>
              </w:rPr>
              <w:t>•</w:t>
            </w:r>
          </w:p>
        </w:tc>
        <w:tc>
          <w:tcPr>
            <w:tcW w:w="283" w:type="dxa"/>
          </w:tcPr>
          <w:p w14:paraId="08BB1F1C" w14:textId="77777777" w:rsidR="00915232" w:rsidRPr="00C50C93" w:rsidRDefault="00915232" w:rsidP="004D1F5E">
            <w:pPr>
              <w:jc w:val="right"/>
              <w:outlineLvl w:val="0"/>
              <w:rPr>
                <w:sz w:val="20"/>
                <w:szCs w:val="20"/>
              </w:rPr>
            </w:pPr>
          </w:p>
        </w:tc>
        <w:tc>
          <w:tcPr>
            <w:tcW w:w="284" w:type="dxa"/>
          </w:tcPr>
          <w:p w14:paraId="0DA53637" w14:textId="77777777" w:rsidR="00915232" w:rsidRPr="00C50C93" w:rsidRDefault="00915232" w:rsidP="004D1F5E">
            <w:pPr>
              <w:jc w:val="right"/>
              <w:outlineLvl w:val="0"/>
              <w:rPr>
                <w:sz w:val="20"/>
                <w:szCs w:val="20"/>
              </w:rPr>
            </w:pPr>
          </w:p>
        </w:tc>
        <w:tc>
          <w:tcPr>
            <w:tcW w:w="283" w:type="dxa"/>
          </w:tcPr>
          <w:p w14:paraId="490A1E5A" w14:textId="77777777" w:rsidR="00915232" w:rsidRPr="00C50C93" w:rsidRDefault="00915232" w:rsidP="004D1F5E">
            <w:pPr>
              <w:jc w:val="right"/>
              <w:outlineLvl w:val="0"/>
              <w:rPr>
                <w:sz w:val="20"/>
                <w:szCs w:val="20"/>
              </w:rPr>
            </w:pPr>
          </w:p>
        </w:tc>
        <w:tc>
          <w:tcPr>
            <w:tcW w:w="284" w:type="dxa"/>
          </w:tcPr>
          <w:p w14:paraId="161D8292" w14:textId="294B4E5D" w:rsidR="00915232" w:rsidRPr="00C50C93" w:rsidRDefault="00915232" w:rsidP="004D1F5E">
            <w:pPr>
              <w:jc w:val="right"/>
              <w:outlineLvl w:val="0"/>
              <w:rPr>
                <w:sz w:val="20"/>
                <w:szCs w:val="20"/>
              </w:rPr>
            </w:pPr>
          </w:p>
        </w:tc>
        <w:tc>
          <w:tcPr>
            <w:tcW w:w="284" w:type="dxa"/>
          </w:tcPr>
          <w:p w14:paraId="662CF85D" w14:textId="77777777" w:rsidR="00915232" w:rsidRPr="00C50C93" w:rsidRDefault="00915232" w:rsidP="004D1F5E">
            <w:pPr>
              <w:jc w:val="right"/>
              <w:outlineLvl w:val="0"/>
              <w:rPr>
                <w:sz w:val="20"/>
                <w:szCs w:val="20"/>
              </w:rPr>
            </w:pPr>
          </w:p>
        </w:tc>
        <w:tc>
          <w:tcPr>
            <w:tcW w:w="284" w:type="dxa"/>
          </w:tcPr>
          <w:p w14:paraId="0CBD6A55" w14:textId="77777777" w:rsidR="00915232" w:rsidRPr="00C50C93" w:rsidRDefault="00915232" w:rsidP="004D1F5E">
            <w:pPr>
              <w:jc w:val="right"/>
              <w:outlineLvl w:val="0"/>
              <w:rPr>
                <w:sz w:val="20"/>
                <w:szCs w:val="20"/>
              </w:rPr>
            </w:pPr>
          </w:p>
        </w:tc>
        <w:tc>
          <w:tcPr>
            <w:tcW w:w="284" w:type="dxa"/>
          </w:tcPr>
          <w:p w14:paraId="5D0E87CE" w14:textId="77777777" w:rsidR="00915232" w:rsidRPr="00C50C93" w:rsidRDefault="00915232" w:rsidP="004D1F5E">
            <w:pPr>
              <w:jc w:val="right"/>
              <w:outlineLvl w:val="0"/>
              <w:rPr>
                <w:sz w:val="20"/>
                <w:szCs w:val="20"/>
              </w:rPr>
            </w:pPr>
          </w:p>
        </w:tc>
        <w:tc>
          <w:tcPr>
            <w:tcW w:w="284" w:type="dxa"/>
          </w:tcPr>
          <w:p w14:paraId="0B92EFDA" w14:textId="77777777" w:rsidR="00915232" w:rsidRPr="00C50C93" w:rsidRDefault="00915232" w:rsidP="004D1F5E">
            <w:pPr>
              <w:jc w:val="right"/>
              <w:outlineLvl w:val="0"/>
              <w:rPr>
                <w:sz w:val="20"/>
                <w:szCs w:val="20"/>
              </w:rPr>
            </w:pPr>
          </w:p>
        </w:tc>
        <w:tc>
          <w:tcPr>
            <w:tcW w:w="284" w:type="dxa"/>
          </w:tcPr>
          <w:p w14:paraId="722A71BB" w14:textId="77777777" w:rsidR="00915232" w:rsidRPr="00C50C93" w:rsidRDefault="00915232" w:rsidP="004D1F5E">
            <w:pPr>
              <w:jc w:val="right"/>
              <w:outlineLvl w:val="0"/>
              <w:rPr>
                <w:sz w:val="20"/>
                <w:szCs w:val="20"/>
              </w:rPr>
            </w:pPr>
          </w:p>
        </w:tc>
        <w:tc>
          <w:tcPr>
            <w:tcW w:w="284" w:type="dxa"/>
          </w:tcPr>
          <w:p w14:paraId="6605262F" w14:textId="77777777" w:rsidR="00915232" w:rsidRPr="00C50C93" w:rsidRDefault="00915232" w:rsidP="004D1F5E">
            <w:pPr>
              <w:jc w:val="right"/>
              <w:outlineLvl w:val="0"/>
              <w:rPr>
                <w:sz w:val="20"/>
                <w:szCs w:val="20"/>
              </w:rPr>
            </w:pPr>
          </w:p>
        </w:tc>
        <w:tc>
          <w:tcPr>
            <w:tcW w:w="284" w:type="dxa"/>
          </w:tcPr>
          <w:p w14:paraId="17E69D35" w14:textId="77777777" w:rsidR="00915232" w:rsidRPr="00C50C93" w:rsidRDefault="00915232" w:rsidP="004D1F5E">
            <w:pPr>
              <w:jc w:val="right"/>
              <w:outlineLvl w:val="0"/>
              <w:rPr>
                <w:sz w:val="20"/>
                <w:szCs w:val="20"/>
              </w:rPr>
            </w:pPr>
          </w:p>
        </w:tc>
      </w:tr>
      <w:tr w:rsidR="00915232" w:rsidRPr="00592868" w14:paraId="0E24A3D4" w14:textId="7610B10F" w:rsidTr="00915232">
        <w:tc>
          <w:tcPr>
            <w:tcW w:w="1401" w:type="dxa"/>
          </w:tcPr>
          <w:p w14:paraId="3FEF6B8B" w14:textId="77777777" w:rsidR="00915232" w:rsidRPr="00C50C93" w:rsidRDefault="00915232" w:rsidP="004D1F5E">
            <w:pPr>
              <w:jc w:val="center"/>
              <w:outlineLvl w:val="0"/>
              <w:rPr>
                <w:sz w:val="20"/>
                <w:szCs w:val="20"/>
              </w:rPr>
            </w:pPr>
            <w:r w:rsidRPr="00C50C93">
              <w:rPr>
                <w:sz w:val="20"/>
                <w:szCs w:val="20"/>
              </w:rPr>
              <w:t>РН НД 2.3.</w:t>
            </w:r>
          </w:p>
        </w:tc>
        <w:tc>
          <w:tcPr>
            <w:tcW w:w="295" w:type="dxa"/>
          </w:tcPr>
          <w:p w14:paraId="5EFD8E02" w14:textId="77777777" w:rsidR="00915232" w:rsidRPr="00C50C93" w:rsidRDefault="00915232" w:rsidP="004D1F5E">
            <w:pPr>
              <w:jc w:val="right"/>
              <w:outlineLvl w:val="0"/>
              <w:rPr>
                <w:b/>
                <w:sz w:val="20"/>
                <w:szCs w:val="20"/>
              </w:rPr>
            </w:pPr>
          </w:p>
        </w:tc>
        <w:tc>
          <w:tcPr>
            <w:tcW w:w="284" w:type="dxa"/>
          </w:tcPr>
          <w:p w14:paraId="403DCCC0" w14:textId="77777777" w:rsidR="00915232" w:rsidRPr="00C50C93" w:rsidRDefault="00915232" w:rsidP="004D1F5E">
            <w:pPr>
              <w:jc w:val="right"/>
              <w:outlineLvl w:val="0"/>
              <w:rPr>
                <w:sz w:val="20"/>
                <w:szCs w:val="20"/>
              </w:rPr>
            </w:pPr>
          </w:p>
        </w:tc>
        <w:tc>
          <w:tcPr>
            <w:tcW w:w="283" w:type="dxa"/>
          </w:tcPr>
          <w:p w14:paraId="1DE4BC6A" w14:textId="77777777" w:rsidR="00915232" w:rsidRPr="00C50C93" w:rsidRDefault="00915232" w:rsidP="004D1F5E">
            <w:pPr>
              <w:jc w:val="right"/>
              <w:outlineLvl w:val="0"/>
              <w:rPr>
                <w:sz w:val="20"/>
                <w:szCs w:val="20"/>
              </w:rPr>
            </w:pPr>
          </w:p>
        </w:tc>
        <w:tc>
          <w:tcPr>
            <w:tcW w:w="284" w:type="dxa"/>
          </w:tcPr>
          <w:p w14:paraId="6B1D001A" w14:textId="77777777" w:rsidR="00915232" w:rsidRPr="00C50C93" w:rsidRDefault="00915232" w:rsidP="004D1F5E">
            <w:pPr>
              <w:jc w:val="right"/>
              <w:outlineLvl w:val="0"/>
              <w:rPr>
                <w:sz w:val="20"/>
                <w:szCs w:val="20"/>
              </w:rPr>
            </w:pPr>
          </w:p>
        </w:tc>
        <w:tc>
          <w:tcPr>
            <w:tcW w:w="283" w:type="dxa"/>
          </w:tcPr>
          <w:p w14:paraId="5299DE3B" w14:textId="42A803EB" w:rsidR="00915232" w:rsidRPr="00C50C93" w:rsidRDefault="00915232" w:rsidP="004D1F5E">
            <w:pPr>
              <w:jc w:val="center"/>
              <w:outlineLvl w:val="0"/>
              <w:rPr>
                <w:sz w:val="20"/>
                <w:szCs w:val="20"/>
              </w:rPr>
            </w:pPr>
          </w:p>
        </w:tc>
        <w:tc>
          <w:tcPr>
            <w:tcW w:w="284" w:type="dxa"/>
          </w:tcPr>
          <w:p w14:paraId="73EF4FC7" w14:textId="42AB16C1" w:rsidR="00915232" w:rsidRPr="00C50C93" w:rsidRDefault="00915232" w:rsidP="004D1F5E">
            <w:pPr>
              <w:jc w:val="center"/>
              <w:outlineLvl w:val="0"/>
              <w:rPr>
                <w:sz w:val="20"/>
                <w:szCs w:val="20"/>
              </w:rPr>
            </w:pPr>
          </w:p>
        </w:tc>
        <w:tc>
          <w:tcPr>
            <w:tcW w:w="283" w:type="dxa"/>
          </w:tcPr>
          <w:p w14:paraId="3ED47709" w14:textId="77777777" w:rsidR="00915232" w:rsidRPr="00C50C93" w:rsidRDefault="00915232" w:rsidP="004D1F5E">
            <w:pPr>
              <w:jc w:val="center"/>
              <w:outlineLvl w:val="0"/>
              <w:rPr>
                <w:sz w:val="20"/>
                <w:szCs w:val="20"/>
              </w:rPr>
            </w:pPr>
          </w:p>
        </w:tc>
        <w:tc>
          <w:tcPr>
            <w:tcW w:w="284" w:type="dxa"/>
          </w:tcPr>
          <w:p w14:paraId="77E763C4" w14:textId="77777777" w:rsidR="00915232" w:rsidRPr="00C50C93" w:rsidRDefault="00915232" w:rsidP="004D1F5E">
            <w:pPr>
              <w:jc w:val="right"/>
              <w:outlineLvl w:val="0"/>
              <w:rPr>
                <w:sz w:val="20"/>
                <w:szCs w:val="20"/>
              </w:rPr>
            </w:pPr>
          </w:p>
        </w:tc>
        <w:tc>
          <w:tcPr>
            <w:tcW w:w="283" w:type="dxa"/>
          </w:tcPr>
          <w:p w14:paraId="02EB4BB2" w14:textId="77777777" w:rsidR="00915232" w:rsidRPr="00C50C93" w:rsidRDefault="00915232" w:rsidP="004D1F5E">
            <w:pPr>
              <w:outlineLvl w:val="0"/>
              <w:rPr>
                <w:sz w:val="20"/>
                <w:szCs w:val="20"/>
              </w:rPr>
            </w:pPr>
            <w:r>
              <w:rPr>
                <w:b/>
                <w:sz w:val="20"/>
                <w:szCs w:val="20"/>
              </w:rPr>
              <w:t xml:space="preserve"> </w:t>
            </w:r>
          </w:p>
        </w:tc>
        <w:tc>
          <w:tcPr>
            <w:tcW w:w="284" w:type="dxa"/>
          </w:tcPr>
          <w:p w14:paraId="17C397F3" w14:textId="77777777" w:rsidR="00915232" w:rsidRPr="00C50C93" w:rsidRDefault="00915232" w:rsidP="004D1F5E">
            <w:pPr>
              <w:jc w:val="right"/>
              <w:outlineLvl w:val="0"/>
              <w:rPr>
                <w:sz w:val="20"/>
                <w:szCs w:val="20"/>
              </w:rPr>
            </w:pPr>
          </w:p>
        </w:tc>
        <w:tc>
          <w:tcPr>
            <w:tcW w:w="283" w:type="dxa"/>
          </w:tcPr>
          <w:p w14:paraId="45A9062B" w14:textId="77777777" w:rsidR="00915232" w:rsidRPr="00C50C93" w:rsidRDefault="00915232" w:rsidP="004D1F5E">
            <w:pPr>
              <w:jc w:val="right"/>
              <w:outlineLvl w:val="0"/>
              <w:rPr>
                <w:sz w:val="20"/>
                <w:szCs w:val="20"/>
              </w:rPr>
            </w:pPr>
          </w:p>
        </w:tc>
        <w:tc>
          <w:tcPr>
            <w:tcW w:w="284" w:type="dxa"/>
          </w:tcPr>
          <w:p w14:paraId="005E75A5" w14:textId="77777777" w:rsidR="00915232" w:rsidRPr="00C50C93" w:rsidRDefault="00915232" w:rsidP="004D1F5E">
            <w:pPr>
              <w:jc w:val="right"/>
              <w:outlineLvl w:val="0"/>
              <w:rPr>
                <w:sz w:val="20"/>
                <w:szCs w:val="20"/>
              </w:rPr>
            </w:pPr>
          </w:p>
        </w:tc>
        <w:tc>
          <w:tcPr>
            <w:tcW w:w="283" w:type="dxa"/>
          </w:tcPr>
          <w:p w14:paraId="42D3DC23" w14:textId="51C71913" w:rsidR="00915232" w:rsidRPr="00C50C93" w:rsidRDefault="00915232" w:rsidP="004D1F5E">
            <w:pPr>
              <w:jc w:val="center"/>
              <w:outlineLvl w:val="0"/>
              <w:rPr>
                <w:b/>
                <w:sz w:val="20"/>
                <w:szCs w:val="20"/>
              </w:rPr>
            </w:pPr>
          </w:p>
        </w:tc>
        <w:tc>
          <w:tcPr>
            <w:tcW w:w="284" w:type="dxa"/>
          </w:tcPr>
          <w:p w14:paraId="54B0F019" w14:textId="73D394D9" w:rsidR="00915232" w:rsidRPr="00C50C93" w:rsidRDefault="008C770D" w:rsidP="004D1F5E">
            <w:pPr>
              <w:jc w:val="right"/>
              <w:outlineLvl w:val="0"/>
              <w:rPr>
                <w:sz w:val="20"/>
                <w:szCs w:val="20"/>
              </w:rPr>
            </w:pPr>
            <w:r w:rsidRPr="00C50C93">
              <w:rPr>
                <w:b/>
                <w:sz w:val="20"/>
                <w:szCs w:val="20"/>
              </w:rPr>
              <w:t>•</w:t>
            </w:r>
          </w:p>
        </w:tc>
        <w:tc>
          <w:tcPr>
            <w:tcW w:w="283" w:type="dxa"/>
          </w:tcPr>
          <w:p w14:paraId="22F7DEF4" w14:textId="638956B5" w:rsidR="00915232" w:rsidRPr="00C50C93" w:rsidRDefault="008C770D" w:rsidP="004D1F5E">
            <w:pPr>
              <w:jc w:val="right"/>
              <w:outlineLvl w:val="0"/>
              <w:rPr>
                <w:sz w:val="20"/>
                <w:szCs w:val="20"/>
              </w:rPr>
            </w:pPr>
            <w:r w:rsidRPr="00C50C93">
              <w:rPr>
                <w:b/>
                <w:sz w:val="20"/>
                <w:szCs w:val="20"/>
              </w:rPr>
              <w:t>•</w:t>
            </w:r>
          </w:p>
        </w:tc>
        <w:tc>
          <w:tcPr>
            <w:tcW w:w="284" w:type="dxa"/>
          </w:tcPr>
          <w:p w14:paraId="1A30F163" w14:textId="77777777" w:rsidR="00915232" w:rsidRPr="00C50C93" w:rsidRDefault="00915232" w:rsidP="004D1F5E">
            <w:pPr>
              <w:jc w:val="right"/>
              <w:outlineLvl w:val="0"/>
              <w:rPr>
                <w:sz w:val="20"/>
                <w:szCs w:val="20"/>
              </w:rPr>
            </w:pPr>
          </w:p>
        </w:tc>
        <w:tc>
          <w:tcPr>
            <w:tcW w:w="283" w:type="dxa"/>
          </w:tcPr>
          <w:p w14:paraId="27A3330D" w14:textId="77777777" w:rsidR="00915232" w:rsidRPr="00C50C93" w:rsidRDefault="00915232" w:rsidP="004D1F5E">
            <w:pPr>
              <w:jc w:val="right"/>
              <w:outlineLvl w:val="0"/>
              <w:rPr>
                <w:sz w:val="20"/>
                <w:szCs w:val="20"/>
              </w:rPr>
            </w:pPr>
          </w:p>
        </w:tc>
        <w:tc>
          <w:tcPr>
            <w:tcW w:w="284" w:type="dxa"/>
          </w:tcPr>
          <w:p w14:paraId="62A92606" w14:textId="04E38648" w:rsidR="00915232" w:rsidRPr="00C50C93" w:rsidRDefault="00915232" w:rsidP="004D1F5E">
            <w:pPr>
              <w:jc w:val="right"/>
              <w:outlineLvl w:val="0"/>
              <w:rPr>
                <w:sz w:val="20"/>
                <w:szCs w:val="20"/>
              </w:rPr>
            </w:pPr>
          </w:p>
        </w:tc>
        <w:tc>
          <w:tcPr>
            <w:tcW w:w="284" w:type="dxa"/>
          </w:tcPr>
          <w:p w14:paraId="6C8E11F4" w14:textId="77777777" w:rsidR="00915232" w:rsidRPr="00C50C93" w:rsidRDefault="00915232" w:rsidP="004D1F5E">
            <w:pPr>
              <w:jc w:val="right"/>
              <w:outlineLvl w:val="0"/>
              <w:rPr>
                <w:sz w:val="20"/>
                <w:szCs w:val="20"/>
              </w:rPr>
            </w:pPr>
          </w:p>
        </w:tc>
        <w:tc>
          <w:tcPr>
            <w:tcW w:w="284" w:type="dxa"/>
          </w:tcPr>
          <w:p w14:paraId="0277C754" w14:textId="77777777" w:rsidR="00915232" w:rsidRPr="00C50C93" w:rsidRDefault="00915232" w:rsidP="004D1F5E">
            <w:pPr>
              <w:jc w:val="right"/>
              <w:outlineLvl w:val="0"/>
              <w:rPr>
                <w:sz w:val="20"/>
                <w:szCs w:val="20"/>
              </w:rPr>
            </w:pPr>
          </w:p>
        </w:tc>
        <w:tc>
          <w:tcPr>
            <w:tcW w:w="284" w:type="dxa"/>
          </w:tcPr>
          <w:p w14:paraId="21296767" w14:textId="77777777" w:rsidR="00915232" w:rsidRPr="00C50C93" w:rsidRDefault="00915232" w:rsidP="004D1F5E">
            <w:pPr>
              <w:jc w:val="right"/>
              <w:outlineLvl w:val="0"/>
              <w:rPr>
                <w:sz w:val="20"/>
                <w:szCs w:val="20"/>
              </w:rPr>
            </w:pPr>
          </w:p>
        </w:tc>
        <w:tc>
          <w:tcPr>
            <w:tcW w:w="284" w:type="dxa"/>
          </w:tcPr>
          <w:p w14:paraId="37C23945" w14:textId="77777777" w:rsidR="00915232" w:rsidRPr="00C50C93" w:rsidRDefault="00915232" w:rsidP="004D1F5E">
            <w:pPr>
              <w:jc w:val="right"/>
              <w:outlineLvl w:val="0"/>
              <w:rPr>
                <w:sz w:val="20"/>
                <w:szCs w:val="20"/>
              </w:rPr>
            </w:pPr>
          </w:p>
        </w:tc>
        <w:tc>
          <w:tcPr>
            <w:tcW w:w="284" w:type="dxa"/>
          </w:tcPr>
          <w:p w14:paraId="38CB8778" w14:textId="77777777" w:rsidR="00915232" w:rsidRPr="00C50C93" w:rsidRDefault="00915232" w:rsidP="004D1F5E">
            <w:pPr>
              <w:jc w:val="right"/>
              <w:outlineLvl w:val="0"/>
              <w:rPr>
                <w:sz w:val="20"/>
                <w:szCs w:val="20"/>
              </w:rPr>
            </w:pPr>
          </w:p>
        </w:tc>
        <w:tc>
          <w:tcPr>
            <w:tcW w:w="284" w:type="dxa"/>
          </w:tcPr>
          <w:p w14:paraId="5FC8FD3B" w14:textId="77777777" w:rsidR="00915232" w:rsidRPr="00C50C93" w:rsidRDefault="00915232" w:rsidP="004D1F5E">
            <w:pPr>
              <w:jc w:val="right"/>
              <w:outlineLvl w:val="0"/>
              <w:rPr>
                <w:sz w:val="20"/>
                <w:szCs w:val="20"/>
              </w:rPr>
            </w:pPr>
          </w:p>
        </w:tc>
        <w:tc>
          <w:tcPr>
            <w:tcW w:w="284" w:type="dxa"/>
          </w:tcPr>
          <w:p w14:paraId="79657845" w14:textId="77777777" w:rsidR="00915232" w:rsidRPr="00C50C93" w:rsidRDefault="00915232" w:rsidP="004D1F5E">
            <w:pPr>
              <w:jc w:val="right"/>
              <w:outlineLvl w:val="0"/>
              <w:rPr>
                <w:sz w:val="20"/>
                <w:szCs w:val="20"/>
              </w:rPr>
            </w:pPr>
          </w:p>
        </w:tc>
      </w:tr>
      <w:tr w:rsidR="00915232" w:rsidRPr="00592868" w14:paraId="5AC78A97" w14:textId="39E48579" w:rsidTr="00915232">
        <w:tc>
          <w:tcPr>
            <w:tcW w:w="1401" w:type="dxa"/>
          </w:tcPr>
          <w:p w14:paraId="2EADA1DB" w14:textId="77777777" w:rsidR="00915232" w:rsidRPr="00C50C93" w:rsidRDefault="00915232" w:rsidP="004D1F5E">
            <w:pPr>
              <w:jc w:val="center"/>
              <w:outlineLvl w:val="0"/>
              <w:rPr>
                <w:sz w:val="20"/>
                <w:szCs w:val="20"/>
              </w:rPr>
            </w:pPr>
            <w:r w:rsidRPr="00C50C93">
              <w:rPr>
                <w:sz w:val="20"/>
                <w:szCs w:val="20"/>
              </w:rPr>
              <w:t>РН НД 2.4.</w:t>
            </w:r>
          </w:p>
        </w:tc>
        <w:tc>
          <w:tcPr>
            <w:tcW w:w="295" w:type="dxa"/>
          </w:tcPr>
          <w:p w14:paraId="56271DFB" w14:textId="77777777" w:rsidR="00915232" w:rsidRPr="00C50C93" w:rsidRDefault="00915232" w:rsidP="004D1F5E">
            <w:pPr>
              <w:jc w:val="right"/>
              <w:outlineLvl w:val="0"/>
              <w:rPr>
                <w:b/>
                <w:sz w:val="20"/>
                <w:szCs w:val="20"/>
              </w:rPr>
            </w:pPr>
          </w:p>
        </w:tc>
        <w:tc>
          <w:tcPr>
            <w:tcW w:w="284" w:type="dxa"/>
          </w:tcPr>
          <w:p w14:paraId="35B614B4" w14:textId="77777777" w:rsidR="00915232" w:rsidRPr="00C50C93" w:rsidRDefault="00915232" w:rsidP="004D1F5E">
            <w:pPr>
              <w:jc w:val="right"/>
              <w:outlineLvl w:val="0"/>
              <w:rPr>
                <w:sz w:val="20"/>
                <w:szCs w:val="20"/>
              </w:rPr>
            </w:pPr>
          </w:p>
        </w:tc>
        <w:tc>
          <w:tcPr>
            <w:tcW w:w="283" w:type="dxa"/>
          </w:tcPr>
          <w:p w14:paraId="25451429" w14:textId="77777777" w:rsidR="00915232" w:rsidRPr="00C50C93" w:rsidRDefault="00915232" w:rsidP="004D1F5E">
            <w:pPr>
              <w:jc w:val="right"/>
              <w:outlineLvl w:val="0"/>
              <w:rPr>
                <w:sz w:val="20"/>
                <w:szCs w:val="20"/>
              </w:rPr>
            </w:pPr>
          </w:p>
        </w:tc>
        <w:tc>
          <w:tcPr>
            <w:tcW w:w="284" w:type="dxa"/>
          </w:tcPr>
          <w:p w14:paraId="66232968" w14:textId="77777777" w:rsidR="00915232" w:rsidRPr="00C50C93" w:rsidRDefault="00915232" w:rsidP="004D1F5E">
            <w:pPr>
              <w:jc w:val="right"/>
              <w:outlineLvl w:val="0"/>
              <w:rPr>
                <w:sz w:val="20"/>
                <w:szCs w:val="20"/>
              </w:rPr>
            </w:pPr>
          </w:p>
        </w:tc>
        <w:tc>
          <w:tcPr>
            <w:tcW w:w="283" w:type="dxa"/>
          </w:tcPr>
          <w:p w14:paraId="6DF863AE" w14:textId="77777777" w:rsidR="00915232" w:rsidRPr="00C50C93" w:rsidRDefault="00915232" w:rsidP="004D1F5E">
            <w:pPr>
              <w:jc w:val="right"/>
              <w:outlineLvl w:val="0"/>
              <w:rPr>
                <w:sz w:val="20"/>
                <w:szCs w:val="20"/>
              </w:rPr>
            </w:pPr>
          </w:p>
        </w:tc>
        <w:tc>
          <w:tcPr>
            <w:tcW w:w="284" w:type="dxa"/>
          </w:tcPr>
          <w:p w14:paraId="6D14EF70" w14:textId="3894AF6C" w:rsidR="00915232" w:rsidRPr="00C50C93" w:rsidRDefault="00915232" w:rsidP="004D1F5E">
            <w:pPr>
              <w:jc w:val="center"/>
              <w:outlineLvl w:val="0"/>
              <w:rPr>
                <w:sz w:val="20"/>
                <w:szCs w:val="20"/>
              </w:rPr>
            </w:pPr>
          </w:p>
        </w:tc>
        <w:tc>
          <w:tcPr>
            <w:tcW w:w="283" w:type="dxa"/>
          </w:tcPr>
          <w:p w14:paraId="573284D0" w14:textId="3B1A9CC0" w:rsidR="00915232" w:rsidRPr="00C50C93" w:rsidRDefault="00915232" w:rsidP="004D1F5E">
            <w:pPr>
              <w:jc w:val="center"/>
              <w:outlineLvl w:val="0"/>
              <w:rPr>
                <w:sz w:val="20"/>
                <w:szCs w:val="20"/>
              </w:rPr>
            </w:pPr>
          </w:p>
        </w:tc>
        <w:tc>
          <w:tcPr>
            <w:tcW w:w="284" w:type="dxa"/>
          </w:tcPr>
          <w:p w14:paraId="481DF368" w14:textId="77777777" w:rsidR="00915232" w:rsidRPr="00C50C93" w:rsidRDefault="00915232" w:rsidP="004D1F5E">
            <w:pPr>
              <w:jc w:val="center"/>
              <w:outlineLvl w:val="0"/>
              <w:rPr>
                <w:sz w:val="20"/>
                <w:szCs w:val="20"/>
              </w:rPr>
            </w:pPr>
          </w:p>
        </w:tc>
        <w:tc>
          <w:tcPr>
            <w:tcW w:w="283" w:type="dxa"/>
          </w:tcPr>
          <w:p w14:paraId="400FC070" w14:textId="77777777" w:rsidR="00915232" w:rsidRPr="00C50C93" w:rsidRDefault="00915232" w:rsidP="004D1F5E">
            <w:pPr>
              <w:outlineLvl w:val="0"/>
              <w:rPr>
                <w:sz w:val="20"/>
                <w:szCs w:val="20"/>
              </w:rPr>
            </w:pPr>
            <w:r>
              <w:rPr>
                <w:b/>
                <w:sz w:val="20"/>
                <w:szCs w:val="20"/>
              </w:rPr>
              <w:t xml:space="preserve"> </w:t>
            </w:r>
          </w:p>
        </w:tc>
        <w:tc>
          <w:tcPr>
            <w:tcW w:w="284" w:type="dxa"/>
          </w:tcPr>
          <w:p w14:paraId="3756527E" w14:textId="77777777" w:rsidR="00915232" w:rsidRPr="00C50C93" w:rsidRDefault="00915232" w:rsidP="004D1F5E">
            <w:pPr>
              <w:jc w:val="center"/>
              <w:outlineLvl w:val="0"/>
              <w:rPr>
                <w:sz w:val="20"/>
                <w:szCs w:val="20"/>
              </w:rPr>
            </w:pPr>
          </w:p>
        </w:tc>
        <w:tc>
          <w:tcPr>
            <w:tcW w:w="283" w:type="dxa"/>
          </w:tcPr>
          <w:p w14:paraId="05A78265" w14:textId="77777777" w:rsidR="00915232" w:rsidRPr="00C50C93" w:rsidRDefault="00915232" w:rsidP="004D1F5E">
            <w:pPr>
              <w:jc w:val="right"/>
              <w:outlineLvl w:val="0"/>
              <w:rPr>
                <w:sz w:val="20"/>
                <w:szCs w:val="20"/>
              </w:rPr>
            </w:pPr>
          </w:p>
        </w:tc>
        <w:tc>
          <w:tcPr>
            <w:tcW w:w="284" w:type="dxa"/>
          </w:tcPr>
          <w:p w14:paraId="06420F46" w14:textId="77777777" w:rsidR="00915232" w:rsidRPr="00C50C93" w:rsidRDefault="00915232" w:rsidP="004D1F5E">
            <w:pPr>
              <w:jc w:val="center"/>
              <w:outlineLvl w:val="0"/>
              <w:rPr>
                <w:b/>
                <w:sz w:val="20"/>
                <w:szCs w:val="20"/>
              </w:rPr>
            </w:pPr>
          </w:p>
        </w:tc>
        <w:tc>
          <w:tcPr>
            <w:tcW w:w="283" w:type="dxa"/>
          </w:tcPr>
          <w:p w14:paraId="2F5094D9" w14:textId="77777777" w:rsidR="00915232" w:rsidRPr="00C50C93" w:rsidRDefault="00915232" w:rsidP="004D1F5E">
            <w:pPr>
              <w:jc w:val="right"/>
              <w:outlineLvl w:val="0"/>
              <w:rPr>
                <w:sz w:val="20"/>
                <w:szCs w:val="20"/>
              </w:rPr>
            </w:pPr>
          </w:p>
        </w:tc>
        <w:tc>
          <w:tcPr>
            <w:tcW w:w="284" w:type="dxa"/>
          </w:tcPr>
          <w:p w14:paraId="416B06F3" w14:textId="21692F29" w:rsidR="00915232" w:rsidRPr="00C50C93" w:rsidRDefault="00915232" w:rsidP="004D1F5E">
            <w:pPr>
              <w:jc w:val="right"/>
              <w:outlineLvl w:val="0"/>
              <w:rPr>
                <w:sz w:val="20"/>
                <w:szCs w:val="20"/>
              </w:rPr>
            </w:pPr>
          </w:p>
        </w:tc>
        <w:tc>
          <w:tcPr>
            <w:tcW w:w="283" w:type="dxa"/>
          </w:tcPr>
          <w:p w14:paraId="41F66202" w14:textId="6E9F6431" w:rsidR="00915232" w:rsidRPr="00C50C93" w:rsidRDefault="008C770D" w:rsidP="004D1F5E">
            <w:pPr>
              <w:jc w:val="right"/>
              <w:outlineLvl w:val="0"/>
              <w:rPr>
                <w:sz w:val="20"/>
                <w:szCs w:val="20"/>
              </w:rPr>
            </w:pPr>
            <w:r w:rsidRPr="00C50C93">
              <w:rPr>
                <w:b/>
                <w:sz w:val="20"/>
                <w:szCs w:val="20"/>
              </w:rPr>
              <w:t>•</w:t>
            </w:r>
          </w:p>
        </w:tc>
        <w:tc>
          <w:tcPr>
            <w:tcW w:w="284" w:type="dxa"/>
          </w:tcPr>
          <w:p w14:paraId="241AB661" w14:textId="5DD5862D" w:rsidR="00915232" w:rsidRPr="00C50C93" w:rsidRDefault="008C770D" w:rsidP="004D1F5E">
            <w:pPr>
              <w:jc w:val="right"/>
              <w:outlineLvl w:val="0"/>
              <w:rPr>
                <w:sz w:val="20"/>
                <w:szCs w:val="20"/>
              </w:rPr>
            </w:pPr>
            <w:r w:rsidRPr="00C50C93">
              <w:rPr>
                <w:b/>
                <w:sz w:val="20"/>
                <w:szCs w:val="20"/>
              </w:rPr>
              <w:t>•</w:t>
            </w:r>
          </w:p>
        </w:tc>
        <w:tc>
          <w:tcPr>
            <w:tcW w:w="283" w:type="dxa"/>
          </w:tcPr>
          <w:p w14:paraId="288C657D" w14:textId="77777777" w:rsidR="00915232" w:rsidRPr="00C50C93" w:rsidRDefault="00915232" w:rsidP="004D1F5E">
            <w:pPr>
              <w:jc w:val="right"/>
              <w:outlineLvl w:val="0"/>
              <w:rPr>
                <w:sz w:val="20"/>
                <w:szCs w:val="20"/>
              </w:rPr>
            </w:pPr>
          </w:p>
        </w:tc>
        <w:tc>
          <w:tcPr>
            <w:tcW w:w="284" w:type="dxa"/>
          </w:tcPr>
          <w:p w14:paraId="2FD35DF0" w14:textId="6B7CA9D6" w:rsidR="00915232" w:rsidRPr="00C50C93" w:rsidRDefault="00915232" w:rsidP="004D1F5E">
            <w:pPr>
              <w:jc w:val="right"/>
              <w:outlineLvl w:val="0"/>
              <w:rPr>
                <w:sz w:val="20"/>
                <w:szCs w:val="20"/>
              </w:rPr>
            </w:pPr>
          </w:p>
        </w:tc>
        <w:tc>
          <w:tcPr>
            <w:tcW w:w="284" w:type="dxa"/>
          </w:tcPr>
          <w:p w14:paraId="7B1F7BE3" w14:textId="77777777" w:rsidR="00915232" w:rsidRPr="00C50C93" w:rsidRDefault="00915232" w:rsidP="004D1F5E">
            <w:pPr>
              <w:jc w:val="right"/>
              <w:outlineLvl w:val="0"/>
              <w:rPr>
                <w:sz w:val="20"/>
                <w:szCs w:val="20"/>
              </w:rPr>
            </w:pPr>
          </w:p>
        </w:tc>
        <w:tc>
          <w:tcPr>
            <w:tcW w:w="284" w:type="dxa"/>
          </w:tcPr>
          <w:p w14:paraId="2590FE39" w14:textId="77777777" w:rsidR="00915232" w:rsidRPr="00C50C93" w:rsidRDefault="00915232" w:rsidP="004D1F5E">
            <w:pPr>
              <w:jc w:val="right"/>
              <w:outlineLvl w:val="0"/>
              <w:rPr>
                <w:sz w:val="20"/>
                <w:szCs w:val="20"/>
              </w:rPr>
            </w:pPr>
          </w:p>
        </w:tc>
        <w:tc>
          <w:tcPr>
            <w:tcW w:w="284" w:type="dxa"/>
          </w:tcPr>
          <w:p w14:paraId="627C580F" w14:textId="77777777" w:rsidR="00915232" w:rsidRPr="00C50C93" w:rsidRDefault="00915232" w:rsidP="004D1F5E">
            <w:pPr>
              <w:jc w:val="right"/>
              <w:outlineLvl w:val="0"/>
              <w:rPr>
                <w:sz w:val="20"/>
                <w:szCs w:val="20"/>
              </w:rPr>
            </w:pPr>
          </w:p>
        </w:tc>
        <w:tc>
          <w:tcPr>
            <w:tcW w:w="284" w:type="dxa"/>
          </w:tcPr>
          <w:p w14:paraId="42349E5E" w14:textId="77777777" w:rsidR="00915232" w:rsidRPr="00C50C93" w:rsidRDefault="00915232" w:rsidP="004D1F5E">
            <w:pPr>
              <w:jc w:val="right"/>
              <w:outlineLvl w:val="0"/>
              <w:rPr>
                <w:sz w:val="20"/>
                <w:szCs w:val="20"/>
              </w:rPr>
            </w:pPr>
          </w:p>
        </w:tc>
        <w:tc>
          <w:tcPr>
            <w:tcW w:w="284" w:type="dxa"/>
          </w:tcPr>
          <w:p w14:paraId="4FAE27D5" w14:textId="77777777" w:rsidR="00915232" w:rsidRPr="00C50C93" w:rsidRDefault="00915232" w:rsidP="004D1F5E">
            <w:pPr>
              <w:jc w:val="right"/>
              <w:outlineLvl w:val="0"/>
              <w:rPr>
                <w:sz w:val="20"/>
                <w:szCs w:val="20"/>
              </w:rPr>
            </w:pPr>
          </w:p>
        </w:tc>
        <w:tc>
          <w:tcPr>
            <w:tcW w:w="284" w:type="dxa"/>
          </w:tcPr>
          <w:p w14:paraId="6C448F5F" w14:textId="77777777" w:rsidR="00915232" w:rsidRPr="00C50C93" w:rsidRDefault="00915232" w:rsidP="004D1F5E">
            <w:pPr>
              <w:jc w:val="right"/>
              <w:outlineLvl w:val="0"/>
              <w:rPr>
                <w:sz w:val="20"/>
                <w:szCs w:val="20"/>
              </w:rPr>
            </w:pPr>
          </w:p>
        </w:tc>
        <w:tc>
          <w:tcPr>
            <w:tcW w:w="284" w:type="dxa"/>
          </w:tcPr>
          <w:p w14:paraId="0EE139C5" w14:textId="77777777" w:rsidR="00915232" w:rsidRPr="00C50C93" w:rsidRDefault="00915232" w:rsidP="004D1F5E">
            <w:pPr>
              <w:jc w:val="right"/>
              <w:outlineLvl w:val="0"/>
              <w:rPr>
                <w:sz w:val="20"/>
                <w:szCs w:val="20"/>
              </w:rPr>
            </w:pPr>
          </w:p>
        </w:tc>
      </w:tr>
      <w:tr w:rsidR="00915232" w:rsidRPr="00592868" w14:paraId="4C58B385" w14:textId="3AFF8828" w:rsidTr="00915232">
        <w:tc>
          <w:tcPr>
            <w:tcW w:w="1401" w:type="dxa"/>
          </w:tcPr>
          <w:p w14:paraId="341CAADB" w14:textId="77777777" w:rsidR="00915232" w:rsidRPr="00C50C93" w:rsidRDefault="00915232" w:rsidP="004D1F5E">
            <w:pPr>
              <w:jc w:val="center"/>
              <w:outlineLvl w:val="0"/>
              <w:rPr>
                <w:sz w:val="20"/>
                <w:szCs w:val="20"/>
              </w:rPr>
            </w:pPr>
            <w:r w:rsidRPr="00C50C93">
              <w:rPr>
                <w:sz w:val="20"/>
                <w:szCs w:val="20"/>
              </w:rPr>
              <w:t>РН НД 2.5.</w:t>
            </w:r>
          </w:p>
        </w:tc>
        <w:tc>
          <w:tcPr>
            <w:tcW w:w="295" w:type="dxa"/>
          </w:tcPr>
          <w:p w14:paraId="4AD371E5" w14:textId="77777777" w:rsidR="00915232" w:rsidRPr="00C50C93" w:rsidRDefault="00915232" w:rsidP="004D1F5E">
            <w:pPr>
              <w:jc w:val="right"/>
              <w:outlineLvl w:val="0"/>
              <w:rPr>
                <w:b/>
                <w:sz w:val="20"/>
                <w:szCs w:val="20"/>
              </w:rPr>
            </w:pPr>
          </w:p>
        </w:tc>
        <w:tc>
          <w:tcPr>
            <w:tcW w:w="284" w:type="dxa"/>
          </w:tcPr>
          <w:p w14:paraId="2CC52BF8" w14:textId="77777777" w:rsidR="00915232" w:rsidRPr="00C50C93" w:rsidRDefault="00915232" w:rsidP="004D1F5E">
            <w:pPr>
              <w:jc w:val="right"/>
              <w:outlineLvl w:val="0"/>
              <w:rPr>
                <w:sz w:val="20"/>
                <w:szCs w:val="20"/>
              </w:rPr>
            </w:pPr>
          </w:p>
        </w:tc>
        <w:tc>
          <w:tcPr>
            <w:tcW w:w="283" w:type="dxa"/>
          </w:tcPr>
          <w:p w14:paraId="23349167" w14:textId="77777777" w:rsidR="00915232" w:rsidRPr="00C50C93" w:rsidRDefault="00915232" w:rsidP="004D1F5E">
            <w:pPr>
              <w:jc w:val="right"/>
              <w:outlineLvl w:val="0"/>
              <w:rPr>
                <w:sz w:val="20"/>
                <w:szCs w:val="20"/>
              </w:rPr>
            </w:pPr>
          </w:p>
        </w:tc>
        <w:tc>
          <w:tcPr>
            <w:tcW w:w="284" w:type="dxa"/>
          </w:tcPr>
          <w:p w14:paraId="32BADAC2" w14:textId="77777777" w:rsidR="00915232" w:rsidRPr="00C50C93" w:rsidRDefault="00915232" w:rsidP="004D1F5E">
            <w:pPr>
              <w:jc w:val="right"/>
              <w:outlineLvl w:val="0"/>
              <w:rPr>
                <w:sz w:val="20"/>
                <w:szCs w:val="20"/>
              </w:rPr>
            </w:pPr>
          </w:p>
        </w:tc>
        <w:tc>
          <w:tcPr>
            <w:tcW w:w="283" w:type="dxa"/>
          </w:tcPr>
          <w:p w14:paraId="4567231C" w14:textId="77777777" w:rsidR="00915232" w:rsidRPr="00C50C93" w:rsidRDefault="00915232" w:rsidP="004D1F5E">
            <w:pPr>
              <w:jc w:val="right"/>
              <w:outlineLvl w:val="0"/>
              <w:rPr>
                <w:sz w:val="20"/>
                <w:szCs w:val="20"/>
              </w:rPr>
            </w:pPr>
          </w:p>
        </w:tc>
        <w:tc>
          <w:tcPr>
            <w:tcW w:w="284" w:type="dxa"/>
          </w:tcPr>
          <w:p w14:paraId="20BAD2D3" w14:textId="77777777" w:rsidR="00915232" w:rsidRPr="00C50C93" w:rsidRDefault="00915232" w:rsidP="004D1F5E">
            <w:pPr>
              <w:jc w:val="right"/>
              <w:outlineLvl w:val="0"/>
              <w:rPr>
                <w:sz w:val="20"/>
                <w:szCs w:val="20"/>
              </w:rPr>
            </w:pPr>
          </w:p>
        </w:tc>
        <w:tc>
          <w:tcPr>
            <w:tcW w:w="283" w:type="dxa"/>
          </w:tcPr>
          <w:p w14:paraId="3A36A079" w14:textId="06FC356A" w:rsidR="00915232" w:rsidRPr="00C50C93" w:rsidRDefault="00915232" w:rsidP="004D1F5E">
            <w:pPr>
              <w:jc w:val="center"/>
              <w:outlineLvl w:val="0"/>
              <w:rPr>
                <w:sz w:val="20"/>
                <w:szCs w:val="20"/>
              </w:rPr>
            </w:pPr>
          </w:p>
        </w:tc>
        <w:tc>
          <w:tcPr>
            <w:tcW w:w="284" w:type="dxa"/>
          </w:tcPr>
          <w:p w14:paraId="5CB72828" w14:textId="1499D7D0" w:rsidR="00915232" w:rsidRPr="00C50C93" w:rsidRDefault="00915232" w:rsidP="00592308">
            <w:pPr>
              <w:outlineLvl w:val="0"/>
              <w:rPr>
                <w:sz w:val="20"/>
                <w:szCs w:val="20"/>
              </w:rPr>
            </w:pPr>
          </w:p>
        </w:tc>
        <w:tc>
          <w:tcPr>
            <w:tcW w:w="283" w:type="dxa"/>
          </w:tcPr>
          <w:p w14:paraId="798C7D70" w14:textId="77777777" w:rsidR="00915232" w:rsidRPr="00C50C93" w:rsidRDefault="00915232" w:rsidP="004D1F5E">
            <w:pPr>
              <w:jc w:val="center"/>
              <w:outlineLvl w:val="0"/>
              <w:rPr>
                <w:sz w:val="20"/>
                <w:szCs w:val="20"/>
              </w:rPr>
            </w:pPr>
          </w:p>
        </w:tc>
        <w:tc>
          <w:tcPr>
            <w:tcW w:w="284" w:type="dxa"/>
          </w:tcPr>
          <w:p w14:paraId="1DB53C02" w14:textId="77777777" w:rsidR="00915232" w:rsidRPr="00C50C93" w:rsidRDefault="00915232" w:rsidP="004D1F5E">
            <w:pPr>
              <w:jc w:val="center"/>
              <w:outlineLvl w:val="0"/>
              <w:rPr>
                <w:sz w:val="20"/>
                <w:szCs w:val="20"/>
              </w:rPr>
            </w:pPr>
          </w:p>
        </w:tc>
        <w:tc>
          <w:tcPr>
            <w:tcW w:w="283" w:type="dxa"/>
          </w:tcPr>
          <w:p w14:paraId="4CCBD80A" w14:textId="77777777" w:rsidR="00915232" w:rsidRPr="00C50C93" w:rsidRDefault="00915232" w:rsidP="004D1F5E">
            <w:pPr>
              <w:jc w:val="center"/>
              <w:outlineLvl w:val="0"/>
              <w:rPr>
                <w:sz w:val="20"/>
                <w:szCs w:val="20"/>
              </w:rPr>
            </w:pPr>
          </w:p>
        </w:tc>
        <w:tc>
          <w:tcPr>
            <w:tcW w:w="284" w:type="dxa"/>
          </w:tcPr>
          <w:p w14:paraId="432BE421" w14:textId="77777777" w:rsidR="00915232" w:rsidRPr="00C50C93" w:rsidRDefault="00915232" w:rsidP="004D1F5E">
            <w:pPr>
              <w:jc w:val="right"/>
              <w:outlineLvl w:val="0"/>
              <w:rPr>
                <w:sz w:val="20"/>
                <w:szCs w:val="20"/>
              </w:rPr>
            </w:pPr>
          </w:p>
        </w:tc>
        <w:tc>
          <w:tcPr>
            <w:tcW w:w="283" w:type="dxa"/>
          </w:tcPr>
          <w:p w14:paraId="05DBA06E" w14:textId="77777777" w:rsidR="00915232" w:rsidRPr="00C50C93" w:rsidRDefault="00915232" w:rsidP="004D1F5E">
            <w:pPr>
              <w:jc w:val="center"/>
              <w:outlineLvl w:val="0"/>
              <w:rPr>
                <w:b/>
                <w:sz w:val="20"/>
                <w:szCs w:val="20"/>
              </w:rPr>
            </w:pPr>
          </w:p>
        </w:tc>
        <w:tc>
          <w:tcPr>
            <w:tcW w:w="284" w:type="dxa"/>
          </w:tcPr>
          <w:p w14:paraId="55A658A7" w14:textId="77777777" w:rsidR="00915232" w:rsidRPr="00C50C93" w:rsidRDefault="00915232" w:rsidP="004D1F5E">
            <w:pPr>
              <w:jc w:val="right"/>
              <w:outlineLvl w:val="0"/>
              <w:rPr>
                <w:sz w:val="20"/>
                <w:szCs w:val="20"/>
              </w:rPr>
            </w:pPr>
          </w:p>
        </w:tc>
        <w:tc>
          <w:tcPr>
            <w:tcW w:w="283" w:type="dxa"/>
          </w:tcPr>
          <w:p w14:paraId="69A3DD73" w14:textId="3129EEBD" w:rsidR="00915232" w:rsidRPr="00C50C93" w:rsidRDefault="00915232" w:rsidP="004D1F5E">
            <w:pPr>
              <w:jc w:val="right"/>
              <w:outlineLvl w:val="0"/>
              <w:rPr>
                <w:sz w:val="20"/>
                <w:szCs w:val="20"/>
              </w:rPr>
            </w:pPr>
          </w:p>
        </w:tc>
        <w:tc>
          <w:tcPr>
            <w:tcW w:w="284" w:type="dxa"/>
          </w:tcPr>
          <w:p w14:paraId="4E737C5D" w14:textId="4BC48685" w:rsidR="00915232" w:rsidRPr="00C50C93" w:rsidRDefault="008C770D" w:rsidP="004D1F5E">
            <w:pPr>
              <w:jc w:val="right"/>
              <w:outlineLvl w:val="0"/>
              <w:rPr>
                <w:sz w:val="20"/>
                <w:szCs w:val="20"/>
              </w:rPr>
            </w:pPr>
            <w:r w:rsidRPr="00C50C93">
              <w:rPr>
                <w:b/>
                <w:sz w:val="20"/>
                <w:szCs w:val="20"/>
              </w:rPr>
              <w:t>•</w:t>
            </w:r>
          </w:p>
        </w:tc>
        <w:tc>
          <w:tcPr>
            <w:tcW w:w="283" w:type="dxa"/>
          </w:tcPr>
          <w:p w14:paraId="3DB8C35E" w14:textId="2D3ED09B" w:rsidR="00915232" w:rsidRPr="00C50C93" w:rsidRDefault="008C770D" w:rsidP="004D1F5E">
            <w:pPr>
              <w:jc w:val="right"/>
              <w:outlineLvl w:val="0"/>
              <w:rPr>
                <w:sz w:val="20"/>
                <w:szCs w:val="20"/>
              </w:rPr>
            </w:pPr>
            <w:r w:rsidRPr="00C50C93">
              <w:rPr>
                <w:b/>
                <w:sz w:val="20"/>
                <w:szCs w:val="20"/>
              </w:rPr>
              <w:t>•</w:t>
            </w:r>
          </w:p>
        </w:tc>
        <w:tc>
          <w:tcPr>
            <w:tcW w:w="284" w:type="dxa"/>
          </w:tcPr>
          <w:p w14:paraId="3F76D1BA" w14:textId="3ED99F15" w:rsidR="00915232" w:rsidRPr="00C50C93" w:rsidRDefault="00915232" w:rsidP="004D1F5E">
            <w:pPr>
              <w:jc w:val="right"/>
              <w:outlineLvl w:val="0"/>
              <w:rPr>
                <w:sz w:val="20"/>
                <w:szCs w:val="20"/>
              </w:rPr>
            </w:pPr>
          </w:p>
        </w:tc>
        <w:tc>
          <w:tcPr>
            <w:tcW w:w="284" w:type="dxa"/>
          </w:tcPr>
          <w:p w14:paraId="5B2A92F8" w14:textId="77777777" w:rsidR="00915232" w:rsidRPr="00C50C93" w:rsidRDefault="00915232" w:rsidP="004D1F5E">
            <w:pPr>
              <w:jc w:val="right"/>
              <w:outlineLvl w:val="0"/>
              <w:rPr>
                <w:sz w:val="20"/>
                <w:szCs w:val="20"/>
              </w:rPr>
            </w:pPr>
          </w:p>
        </w:tc>
        <w:tc>
          <w:tcPr>
            <w:tcW w:w="284" w:type="dxa"/>
          </w:tcPr>
          <w:p w14:paraId="3CA1A835" w14:textId="77777777" w:rsidR="00915232" w:rsidRPr="00C50C93" w:rsidRDefault="00915232" w:rsidP="004D1F5E">
            <w:pPr>
              <w:jc w:val="right"/>
              <w:outlineLvl w:val="0"/>
              <w:rPr>
                <w:sz w:val="20"/>
                <w:szCs w:val="20"/>
              </w:rPr>
            </w:pPr>
          </w:p>
        </w:tc>
        <w:tc>
          <w:tcPr>
            <w:tcW w:w="284" w:type="dxa"/>
          </w:tcPr>
          <w:p w14:paraId="03271B94" w14:textId="77777777" w:rsidR="00915232" w:rsidRPr="00C50C93" w:rsidRDefault="00915232" w:rsidP="004D1F5E">
            <w:pPr>
              <w:jc w:val="right"/>
              <w:outlineLvl w:val="0"/>
              <w:rPr>
                <w:sz w:val="20"/>
                <w:szCs w:val="20"/>
              </w:rPr>
            </w:pPr>
          </w:p>
        </w:tc>
        <w:tc>
          <w:tcPr>
            <w:tcW w:w="284" w:type="dxa"/>
          </w:tcPr>
          <w:p w14:paraId="65177796" w14:textId="77777777" w:rsidR="00915232" w:rsidRPr="00C50C93" w:rsidRDefault="00915232" w:rsidP="004D1F5E">
            <w:pPr>
              <w:jc w:val="right"/>
              <w:outlineLvl w:val="0"/>
              <w:rPr>
                <w:sz w:val="20"/>
                <w:szCs w:val="20"/>
              </w:rPr>
            </w:pPr>
          </w:p>
        </w:tc>
        <w:tc>
          <w:tcPr>
            <w:tcW w:w="284" w:type="dxa"/>
          </w:tcPr>
          <w:p w14:paraId="2522CEB9" w14:textId="77777777" w:rsidR="00915232" w:rsidRPr="00C50C93" w:rsidRDefault="00915232" w:rsidP="004D1F5E">
            <w:pPr>
              <w:jc w:val="right"/>
              <w:outlineLvl w:val="0"/>
              <w:rPr>
                <w:sz w:val="20"/>
                <w:szCs w:val="20"/>
              </w:rPr>
            </w:pPr>
          </w:p>
        </w:tc>
        <w:tc>
          <w:tcPr>
            <w:tcW w:w="284" w:type="dxa"/>
          </w:tcPr>
          <w:p w14:paraId="69B132E2" w14:textId="77777777" w:rsidR="00915232" w:rsidRPr="00C50C93" w:rsidRDefault="00915232" w:rsidP="004D1F5E">
            <w:pPr>
              <w:jc w:val="right"/>
              <w:outlineLvl w:val="0"/>
              <w:rPr>
                <w:sz w:val="20"/>
                <w:szCs w:val="20"/>
              </w:rPr>
            </w:pPr>
          </w:p>
        </w:tc>
        <w:tc>
          <w:tcPr>
            <w:tcW w:w="284" w:type="dxa"/>
          </w:tcPr>
          <w:p w14:paraId="78174563" w14:textId="77777777" w:rsidR="00915232" w:rsidRPr="00C50C93" w:rsidRDefault="00915232" w:rsidP="004D1F5E">
            <w:pPr>
              <w:jc w:val="right"/>
              <w:outlineLvl w:val="0"/>
              <w:rPr>
                <w:sz w:val="20"/>
                <w:szCs w:val="20"/>
              </w:rPr>
            </w:pPr>
          </w:p>
        </w:tc>
      </w:tr>
      <w:tr w:rsidR="00915232" w:rsidRPr="00592868" w14:paraId="56A07744" w14:textId="383492EA" w:rsidTr="00915232">
        <w:tc>
          <w:tcPr>
            <w:tcW w:w="1401" w:type="dxa"/>
          </w:tcPr>
          <w:p w14:paraId="01EBE530" w14:textId="77777777" w:rsidR="00915232" w:rsidRPr="00C50C93" w:rsidRDefault="00915232" w:rsidP="004D1F5E">
            <w:pPr>
              <w:jc w:val="center"/>
              <w:outlineLvl w:val="0"/>
              <w:rPr>
                <w:sz w:val="20"/>
                <w:szCs w:val="20"/>
              </w:rPr>
            </w:pPr>
            <w:r w:rsidRPr="00C50C93">
              <w:rPr>
                <w:sz w:val="20"/>
                <w:szCs w:val="20"/>
              </w:rPr>
              <w:t>РН НД 2.6.</w:t>
            </w:r>
          </w:p>
        </w:tc>
        <w:tc>
          <w:tcPr>
            <w:tcW w:w="295" w:type="dxa"/>
          </w:tcPr>
          <w:p w14:paraId="51C41D2E" w14:textId="77777777" w:rsidR="00915232" w:rsidRPr="00C50C93" w:rsidRDefault="00915232" w:rsidP="004D1F5E">
            <w:pPr>
              <w:jc w:val="right"/>
              <w:outlineLvl w:val="0"/>
              <w:rPr>
                <w:b/>
                <w:sz w:val="20"/>
                <w:szCs w:val="20"/>
              </w:rPr>
            </w:pPr>
          </w:p>
        </w:tc>
        <w:tc>
          <w:tcPr>
            <w:tcW w:w="284" w:type="dxa"/>
          </w:tcPr>
          <w:p w14:paraId="6BA05723" w14:textId="77777777" w:rsidR="00915232" w:rsidRPr="00C50C93" w:rsidRDefault="00915232" w:rsidP="004D1F5E">
            <w:pPr>
              <w:jc w:val="right"/>
              <w:outlineLvl w:val="0"/>
              <w:rPr>
                <w:sz w:val="20"/>
                <w:szCs w:val="20"/>
              </w:rPr>
            </w:pPr>
          </w:p>
        </w:tc>
        <w:tc>
          <w:tcPr>
            <w:tcW w:w="283" w:type="dxa"/>
          </w:tcPr>
          <w:p w14:paraId="013BBA00" w14:textId="77777777" w:rsidR="00915232" w:rsidRPr="00C50C93" w:rsidRDefault="00915232" w:rsidP="004D1F5E">
            <w:pPr>
              <w:jc w:val="right"/>
              <w:outlineLvl w:val="0"/>
              <w:rPr>
                <w:sz w:val="20"/>
                <w:szCs w:val="20"/>
              </w:rPr>
            </w:pPr>
          </w:p>
        </w:tc>
        <w:tc>
          <w:tcPr>
            <w:tcW w:w="284" w:type="dxa"/>
          </w:tcPr>
          <w:p w14:paraId="6B5B5535" w14:textId="77777777" w:rsidR="00915232" w:rsidRPr="00C50C93" w:rsidRDefault="00915232" w:rsidP="004D1F5E">
            <w:pPr>
              <w:jc w:val="right"/>
              <w:outlineLvl w:val="0"/>
              <w:rPr>
                <w:sz w:val="20"/>
                <w:szCs w:val="20"/>
              </w:rPr>
            </w:pPr>
          </w:p>
        </w:tc>
        <w:tc>
          <w:tcPr>
            <w:tcW w:w="283" w:type="dxa"/>
          </w:tcPr>
          <w:p w14:paraId="29E0CFD6" w14:textId="77777777" w:rsidR="00915232" w:rsidRPr="00C50C93" w:rsidRDefault="00915232" w:rsidP="004D1F5E">
            <w:pPr>
              <w:jc w:val="right"/>
              <w:outlineLvl w:val="0"/>
              <w:rPr>
                <w:sz w:val="20"/>
                <w:szCs w:val="20"/>
              </w:rPr>
            </w:pPr>
          </w:p>
        </w:tc>
        <w:tc>
          <w:tcPr>
            <w:tcW w:w="284" w:type="dxa"/>
          </w:tcPr>
          <w:p w14:paraId="3092143E" w14:textId="77777777" w:rsidR="00915232" w:rsidRPr="00C50C93" w:rsidRDefault="00915232" w:rsidP="004D1F5E">
            <w:pPr>
              <w:jc w:val="right"/>
              <w:outlineLvl w:val="0"/>
              <w:rPr>
                <w:sz w:val="20"/>
                <w:szCs w:val="20"/>
              </w:rPr>
            </w:pPr>
          </w:p>
        </w:tc>
        <w:tc>
          <w:tcPr>
            <w:tcW w:w="283" w:type="dxa"/>
          </w:tcPr>
          <w:p w14:paraId="6F1F5DA5" w14:textId="77777777" w:rsidR="00915232" w:rsidRPr="00C50C93" w:rsidRDefault="00915232" w:rsidP="004D1F5E">
            <w:pPr>
              <w:jc w:val="right"/>
              <w:outlineLvl w:val="0"/>
              <w:rPr>
                <w:sz w:val="20"/>
                <w:szCs w:val="20"/>
              </w:rPr>
            </w:pPr>
          </w:p>
        </w:tc>
        <w:tc>
          <w:tcPr>
            <w:tcW w:w="284" w:type="dxa"/>
          </w:tcPr>
          <w:p w14:paraId="21587BF4" w14:textId="6CF8F1CB" w:rsidR="00915232" w:rsidRPr="00C50C93" w:rsidRDefault="00915232" w:rsidP="004D1F5E">
            <w:pPr>
              <w:jc w:val="center"/>
              <w:outlineLvl w:val="0"/>
              <w:rPr>
                <w:sz w:val="20"/>
                <w:szCs w:val="20"/>
              </w:rPr>
            </w:pPr>
          </w:p>
        </w:tc>
        <w:tc>
          <w:tcPr>
            <w:tcW w:w="283" w:type="dxa"/>
          </w:tcPr>
          <w:p w14:paraId="5A98009A" w14:textId="2560F188" w:rsidR="00915232" w:rsidRPr="00C50C93" w:rsidRDefault="00915232" w:rsidP="004D1F5E">
            <w:pPr>
              <w:jc w:val="center"/>
              <w:outlineLvl w:val="0"/>
              <w:rPr>
                <w:sz w:val="20"/>
                <w:szCs w:val="20"/>
              </w:rPr>
            </w:pPr>
          </w:p>
        </w:tc>
        <w:tc>
          <w:tcPr>
            <w:tcW w:w="284" w:type="dxa"/>
          </w:tcPr>
          <w:p w14:paraId="145C004B" w14:textId="77777777" w:rsidR="00915232" w:rsidRPr="00C50C93" w:rsidRDefault="00915232" w:rsidP="004D1F5E">
            <w:pPr>
              <w:jc w:val="center"/>
              <w:outlineLvl w:val="0"/>
              <w:rPr>
                <w:sz w:val="20"/>
                <w:szCs w:val="20"/>
              </w:rPr>
            </w:pPr>
          </w:p>
        </w:tc>
        <w:tc>
          <w:tcPr>
            <w:tcW w:w="283" w:type="dxa"/>
          </w:tcPr>
          <w:p w14:paraId="288409C0" w14:textId="77777777" w:rsidR="00915232" w:rsidRPr="00C50C93" w:rsidRDefault="00915232" w:rsidP="004D1F5E">
            <w:pPr>
              <w:jc w:val="center"/>
              <w:outlineLvl w:val="0"/>
              <w:rPr>
                <w:sz w:val="20"/>
                <w:szCs w:val="20"/>
              </w:rPr>
            </w:pPr>
          </w:p>
        </w:tc>
        <w:tc>
          <w:tcPr>
            <w:tcW w:w="284" w:type="dxa"/>
          </w:tcPr>
          <w:p w14:paraId="6C76CFAF" w14:textId="77777777" w:rsidR="00915232" w:rsidRPr="00C50C93" w:rsidRDefault="00915232" w:rsidP="004D1F5E">
            <w:pPr>
              <w:jc w:val="center"/>
              <w:outlineLvl w:val="0"/>
              <w:rPr>
                <w:sz w:val="20"/>
                <w:szCs w:val="20"/>
              </w:rPr>
            </w:pPr>
          </w:p>
        </w:tc>
        <w:tc>
          <w:tcPr>
            <w:tcW w:w="283" w:type="dxa"/>
          </w:tcPr>
          <w:p w14:paraId="250A4A9C" w14:textId="77777777" w:rsidR="00915232" w:rsidRPr="00C50C93" w:rsidRDefault="00915232" w:rsidP="004D1F5E">
            <w:pPr>
              <w:jc w:val="right"/>
              <w:outlineLvl w:val="0"/>
              <w:rPr>
                <w:sz w:val="20"/>
                <w:szCs w:val="20"/>
              </w:rPr>
            </w:pPr>
          </w:p>
        </w:tc>
        <w:tc>
          <w:tcPr>
            <w:tcW w:w="284" w:type="dxa"/>
          </w:tcPr>
          <w:p w14:paraId="16DD1B04" w14:textId="77777777" w:rsidR="00915232" w:rsidRPr="00C50C93" w:rsidRDefault="00915232" w:rsidP="004D1F5E">
            <w:pPr>
              <w:jc w:val="center"/>
              <w:outlineLvl w:val="0"/>
              <w:rPr>
                <w:b/>
                <w:sz w:val="20"/>
                <w:szCs w:val="20"/>
              </w:rPr>
            </w:pPr>
          </w:p>
        </w:tc>
        <w:tc>
          <w:tcPr>
            <w:tcW w:w="283" w:type="dxa"/>
          </w:tcPr>
          <w:p w14:paraId="3B6221D9" w14:textId="77777777" w:rsidR="00915232" w:rsidRPr="00C50C93" w:rsidRDefault="00915232" w:rsidP="004D1F5E">
            <w:pPr>
              <w:jc w:val="right"/>
              <w:outlineLvl w:val="0"/>
              <w:rPr>
                <w:sz w:val="20"/>
                <w:szCs w:val="20"/>
              </w:rPr>
            </w:pPr>
          </w:p>
        </w:tc>
        <w:tc>
          <w:tcPr>
            <w:tcW w:w="284" w:type="dxa"/>
          </w:tcPr>
          <w:p w14:paraId="3EB960EB" w14:textId="32174A06" w:rsidR="00915232" w:rsidRPr="00C50C93" w:rsidRDefault="00915232" w:rsidP="004D1F5E">
            <w:pPr>
              <w:jc w:val="right"/>
              <w:outlineLvl w:val="0"/>
              <w:rPr>
                <w:sz w:val="20"/>
                <w:szCs w:val="20"/>
              </w:rPr>
            </w:pPr>
          </w:p>
        </w:tc>
        <w:tc>
          <w:tcPr>
            <w:tcW w:w="283" w:type="dxa"/>
          </w:tcPr>
          <w:p w14:paraId="74F652F6" w14:textId="17023C00" w:rsidR="00915232" w:rsidRPr="00C50C93" w:rsidRDefault="008C770D" w:rsidP="004D1F5E">
            <w:pPr>
              <w:jc w:val="right"/>
              <w:outlineLvl w:val="0"/>
              <w:rPr>
                <w:sz w:val="20"/>
                <w:szCs w:val="20"/>
              </w:rPr>
            </w:pPr>
            <w:r w:rsidRPr="00C50C93">
              <w:rPr>
                <w:b/>
                <w:sz w:val="20"/>
                <w:szCs w:val="20"/>
              </w:rPr>
              <w:t>•</w:t>
            </w:r>
          </w:p>
        </w:tc>
        <w:tc>
          <w:tcPr>
            <w:tcW w:w="284" w:type="dxa"/>
          </w:tcPr>
          <w:p w14:paraId="68C7DE1A" w14:textId="016F7DEE" w:rsidR="00915232" w:rsidRPr="00C50C93" w:rsidRDefault="008C770D" w:rsidP="004D1F5E">
            <w:pPr>
              <w:jc w:val="right"/>
              <w:outlineLvl w:val="0"/>
              <w:rPr>
                <w:sz w:val="20"/>
                <w:szCs w:val="20"/>
              </w:rPr>
            </w:pPr>
            <w:r w:rsidRPr="00C50C93">
              <w:rPr>
                <w:b/>
                <w:sz w:val="20"/>
                <w:szCs w:val="20"/>
              </w:rPr>
              <w:t>•</w:t>
            </w:r>
          </w:p>
        </w:tc>
        <w:tc>
          <w:tcPr>
            <w:tcW w:w="284" w:type="dxa"/>
          </w:tcPr>
          <w:p w14:paraId="528622A2" w14:textId="77777777" w:rsidR="00915232" w:rsidRPr="00C50C93" w:rsidRDefault="00915232" w:rsidP="004D1F5E">
            <w:pPr>
              <w:jc w:val="right"/>
              <w:outlineLvl w:val="0"/>
              <w:rPr>
                <w:sz w:val="20"/>
                <w:szCs w:val="20"/>
              </w:rPr>
            </w:pPr>
          </w:p>
        </w:tc>
        <w:tc>
          <w:tcPr>
            <w:tcW w:w="284" w:type="dxa"/>
          </w:tcPr>
          <w:p w14:paraId="3EEEFD0B" w14:textId="77777777" w:rsidR="00915232" w:rsidRPr="00C50C93" w:rsidRDefault="00915232" w:rsidP="004D1F5E">
            <w:pPr>
              <w:jc w:val="right"/>
              <w:outlineLvl w:val="0"/>
              <w:rPr>
                <w:sz w:val="20"/>
                <w:szCs w:val="20"/>
              </w:rPr>
            </w:pPr>
          </w:p>
        </w:tc>
        <w:tc>
          <w:tcPr>
            <w:tcW w:w="284" w:type="dxa"/>
          </w:tcPr>
          <w:p w14:paraId="77C1A628" w14:textId="77777777" w:rsidR="00915232" w:rsidRPr="00C50C93" w:rsidRDefault="00915232" w:rsidP="004D1F5E">
            <w:pPr>
              <w:jc w:val="right"/>
              <w:outlineLvl w:val="0"/>
              <w:rPr>
                <w:sz w:val="20"/>
                <w:szCs w:val="20"/>
              </w:rPr>
            </w:pPr>
          </w:p>
        </w:tc>
        <w:tc>
          <w:tcPr>
            <w:tcW w:w="284" w:type="dxa"/>
          </w:tcPr>
          <w:p w14:paraId="5545D800" w14:textId="77777777" w:rsidR="00915232" w:rsidRPr="00C50C93" w:rsidRDefault="00915232" w:rsidP="004D1F5E">
            <w:pPr>
              <w:jc w:val="right"/>
              <w:outlineLvl w:val="0"/>
              <w:rPr>
                <w:sz w:val="20"/>
                <w:szCs w:val="20"/>
              </w:rPr>
            </w:pPr>
          </w:p>
        </w:tc>
        <w:tc>
          <w:tcPr>
            <w:tcW w:w="284" w:type="dxa"/>
          </w:tcPr>
          <w:p w14:paraId="0483EB3C" w14:textId="77777777" w:rsidR="00915232" w:rsidRPr="00C50C93" w:rsidRDefault="00915232" w:rsidP="004D1F5E">
            <w:pPr>
              <w:jc w:val="right"/>
              <w:outlineLvl w:val="0"/>
              <w:rPr>
                <w:sz w:val="20"/>
                <w:szCs w:val="20"/>
              </w:rPr>
            </w:pPr>
          </w:p>
        </w:tc>
        <w:tc>
          <w:tcPr>
            <w:tcW w:w="284" w:type="dxa"/>
          </w:tcPr>
          <w:p w14:paraId="17FED442" w14:textId="77777777" w:rsidR="00915232" w:rsidRPr="00C50C93" w:rsidRDefault="00915232" w:rsidP="004D1F5E">
            <w:pPr>
              <w:jc w:val="right"/>
              <w:outlineLvl w:val="0"/>
              <w:rPr>
                <w:sz w:val="20"/>
                <w:szCs w:val="20"/>
              </w:rPr>
            </w:pPr>
          </w:p>
        </w:tc>
        <w:tc>
          <w:tcPr>
            <w:tcW w:w="284" w:type="dxa"/>
          </w:tcPr>
          <w:p w14:paraId="53F4DCDE" w14:textId="77777777" w:rsidR="00915232" w:rsidRPr="00C50C93" w:rsidRDefault="00915232" w:rsidP="004D1F5E">
            <w:pPr>
              <w:jc w:val="right"/>
              <w:outlineLvl w:val="0"/>
              <w:rPr>
                <w:sz w:val="20"/>
                <w:szCs w:val="20"/>
              </w:rPr>
            </w:pPr>
          </w:p>
        </w:tc>
      </w:tr>
      <w:tr w:rsidR="00915232" w:rsidRPr="00592868" w14:paraId="2D4970E5" w14:textId="34B64B07" w:rsidTr="00915232">
        <w:tc>
          <w:tcPr>
            <w:tcW w:w="1401" w:type="dxa"/>
          </w:tcPr>
          <w:p w14:paraId="650C5427" w14:textId="77777777" w:rsidR="00915232" w:rsidRPr="00C50C93" w:rsidRDefault="00915232" w:rsidP="004D1F5E">
            <w:pPr>
              <w:jc w:val="center"/>
              <w:outlineLvl w:val="0"/>
              <w:rPr>
                <w:sz w:val="20"/>
                <w:szCs w:val="20"/>
              </w:rPr>
            </w:pPr>
            <w:r w:rsidRPr="00C50C93">
              <w:rPr>
                <w:sz w:val="20"/>
                <w:szCs w:val="20"/>
              </w:rPr>
              <w:t>РН НД 2.7.</w:t>
            </w:r>
          </w:p>
        </w:tc>
        <w:tc>
          <w:tcPr>
            <w:tcW w:w="295" w:type="dxa"/>
          </w:tcPr>
          <w:p w14:paraId="25053DF4" w14:textId="77777777" w:rsidR="00915232" w:rsidRPr="00C50C93" w:rsidRDefault="00915232" w:rsidP="004D1F5E">
            <w:pPr>
              <w:jc w:val="right"/>
              <w:outlineLvl w:val="0"/>
              <w:rPr>
                <w:b/>
                <w:sz w:val="20"/>
                <w:szCs w:val="20"/>
              </w:rPr>
            </w:pPr>
          </w:p>
        </w:tc>
        <w:tc>
          <w:tcPr>
            <w:tcW w:w="284" w:type="dxa"/>
          </w:tcPr>
          <w:p w14:paraId="55266EB0" w14:textId="77777777" w:rsidR="00915232" w:rsidRPr="00C50C93" w:rsidRDefault="00915232" w:rsidP="004D1F5E">
            <w:pPr>
              <w:jc w:val="right"/>
              <w:outlineLvl w:val="0"/>
              <w:rPr>
                <w:sz w:val="20"/>
                <w:szCs w:val="20"/>
              </w:rPr>
            </w:pPr>
          </w:p>
        </w:tc>
        <w:tc>
          <w:tcPr>
            <w:tcW w:w="283" w:type="dxa"/>
          </w:tcPr>
          <w:p w14:paraId="3E7146DB" w14:textId="77777777" w:rsidR="00915232" w:rsidRPr="00C50C93" w:rsidRDefault="00915232" w:rsidP="004D1F5E">
            <w:pPr>
              <w:jc w:val="right"/>
              <w:outlineLvl w:val="0"/>
              <w:rPr>
                <w:sz w:val="20"/>
                <w:szCs w:val="20"/>
              </w:rPr>
            </w:pPr>
          </w:p>
        </w:tc>
        <w:tc>
          <w:tcPr>
            <w:tcW w:w="284" w:type="dxa"/>
          </w:tcPr>
          <w:p w14:paraId="1AB80F23" w14:textId="77777777" w:rsidR="00915232" w:rsidRPr="00C50C93" w:rsidRDefault="00915232" w:rsidP="004D1F5E">
            <w:pPr>
              <w:jc w:val="right"/>
              <w:outlineLvl w:val="0"/>
              <w:rPr>
                <w:sz w:val="20"/>
                <w:szCs w:val="20"/>
              </w:rPr>
            </w:pPr>
          </w:p>
        </w:tc>
        <w:tc>
          <w:tcPr>
            <w:tcW w:w="283" w:type="dxa"/>
          </w:tcPr>
          <w:p w14:paraId="22296172" w14:textId="77777777" w:rsidR="00915232" w:rsidRPr="00C50C93" w:rsidRDefault="00915232" w:rsidP="004D1F5E">
            <w:pPr>
              <w:jc w:val="right"/>
              <w:outlineLvl w:val="0"/>
              <w:rPr>
                <w:sz w:val="20"/>
                <w:szCs w:val="20"/>
              </w:rPr>
            </w:pPr>
          </w:p>
        </w:tc>
        <w:tc>
          <w:tcPr>
            <w:tcW w:w="284" w:type="dxa"/>
          </w:tcPr>
          <w:p w14:paraId="288C20F1" w14:textId="77777777" w:rsidR="00915232" w:rsidRPr="00C50C93" w:rsidRDefault="00915232" w:rsidP="004D1F5E">
            <w:pPr>
              <w:jc w:val="right"/>
              <w:outlineLvl w:val="0"/>
              <w:rPr>
                <w:sz w:val="20"/>
                <w:szCs w:val="20"/>
              </w:rPr>
            </w:pPr>
          </w:p>
        </w:tc>
        <w:tc>
          <w:tcPr>
            <w:tcW w:w="283" w:type="dxa"/>
          </w:tcPr>
          <w:p w14:paraId="22D87ED1" w14:textId="77777777" w:rsidR="00915232" w:rsidRPr="00C50C93" w:rsidRDefault="00915232" w:rsidP="004D1F5E">
            <w:pPr>
              <w:jc w:val="right"/>
              <w:outlineLvl w:val="0"/>
              <w:rPr>
                <w:sz w:val="20"/>
                <w:szCs w:val="20"/>
              </w:rPr>
            </w:pPr>
          </w:p>
        </w:tc>
        <w:tc>
          <w:tcPr>
            <w:tcW w:w="284" w:type="dxa"/>
          </w:tcPr>
          <w:p w14:paraId="6685D36B" w14:textId="77777777" w:rsidR="00915232" w:rsidRPr="00C50C93" w:rsidRDefault="00915232" w:rsidP="004D1F5E">
            <w:pPr>
              <w:jc w:val="right"/>
              <w:outlineLvl w:val="0"/>
              <w:rPr>
                <w:sz w:val="20"/>
                <w:szCs w:val="20"/>
              </w:rPr>
            </w:pPr>
          </w:p>
        </w:tc>
        <w:tc>
          <w:tcPr>
            <w:tcW w:w="283" w:type="dxa"/>
          </w:tcPr>
          <w:p w14:paraId="370C9241" w14:textId="131EC0C1" w:rsidR="00915232" w:rsidRPr="00C50C93" w:rsidRDefault="00915232" w:rsidP="004D1F5E">
            <w:pPr>
              <w:jc w:val="center"/>
              <w:outlineLvl w:val="0"/>
              <w:rPr>
                <w:sz w:val="20"/>
                <w:szCs w:val="20"/>
              </w:rPr>
            </w:pPr>
          </w:p>
        </w:tc>
        <w:tc>
          <w:tcPr>
            <w:tcW w:w="284" w:type="dxa"/>
          </w:tcPr>
          <w:p w14:paraId="78538E0B" w14:textId="1DD5777E" w:rsidR="00915232" w:rsidRPr="00C50C93" w:rsidRDefault="00915232" w:rsidP="004D1F5E">
            <w:pPr>
              <w:jc w:val="center"/>
              <w:outlineLvl w:val="0"/>
              <w:rPr>
                <w:sz w:val="20"/>
                <w:szCs w:val="20"/>
              </w:rPr>
            </w:pPr>
          </w:p>
        </w:tc>
        <w:tc>
          <w:tcPr>
            <w:tcW w:w="283" w:type="dxa"/>
          </w:tcPr>
          <w:p w14:paraId="387D324F" w14:textId="77777777" w:rsidR="00915232" w:rsidRPr="00C50C93" w:rsidRDefault="00915232" w:rsidP="004D1F5E">
            <w:pPr>
              <w:jc w:val="center"/>
              <w:outlineLvl w:val="0"/>
              <w:rPr>
                <w:sz w:val="20"/>
                <w:szCs w:val="20"/>
              </w:rPr>
            </w:pPr>
          </w:p>
        </w:tc>
        <w:tc>
          <w:tcPr>
            <w:tcW w:w="284" w:type="dxa"/>
          </w:tcPr>
          <w:p w14:paraId="35FFD359" w14:textId="77777777" w:rsidR="00915232" w:rsidRPr="00C50C93" w:rsidRDefault="00915232" w:rsidP="004D1F5E">
            <w:pPr>
              <w:jc w:val="center"/>
              <w:outlineLvl w:val="0"/>
              <w:rPr>
                <w:sz w:val="20"/>
                <w:szCs w:val="20"/>
              </w:rPr>
            </w:pPr>
          </w:p>
        </w:tc>
        <w:tc>
          <w:tcPr>
            <w:tcW w:w="283" w:type="dxa"/>
          </w:tcPr>
          <w:p w14:paraId="325BBE39" w14:textId="77777777" w:rsidR="00915232" w:rsidRPr="00C50C93" w:rsidRDefault="00915232" w:rsidP="004D1F5E">
            <w:pPr>
              <w:jc w:val="center"/>
              <w:outlineLvl w:val="0"/>
              <w:rPr>
                <w:sz w:val="20"/>
                <w:szCs w:val="20"/>
              </w:rPr>
            </w:pPr>
          </w:p>
        </w:tc>
        <w:tc>
          <w:tcPr>
            <w:tcW w:w="284" w:type="dxa"/>
          </w:tcPr>
          <w:p w14:paraId="049D4FBA" w14:textId="77777777" w:rsidR="00915232" w:rsidRPr="00C50C93" w:rsidRDefault="00915232" w:rsidP="004D1F5E">
            <w:pPr>
              <w:jc w:val="right"/>
              <w:outlineLvl w:val="0"/>
              <w:rPr>
                <w:sz w:val="20"/>
                <w:szCs w:val="20"/>
              </w:rPr>
            </w:pPr>
          </w:p>
        </w:tc>
        <w:tc>
          <w:tcPr>
            <w:tcW w:w="283" w:type="dxa"/>
          </w:tcPr>
          <w:p w14:paraId="22083CD5" w14:textId="77777777" w:rsidR="00915232" w:rsidRPr="00C50C93" w:rsidRDefault="00915232" w:rsidP="004D1F5E">
            <w:pPr>
              <w:jc w:val="center"/>
              <w:outlineLvl w:val="0"/>
              <w:rPr>
                <w:b/>
                <w:sz w:val="20"/>
                <w:szCs w:val="20"/>
              </w:rPr>
            </w:pPr>
          </w:p>
        </w:tc>
        <w:tc>
          <w:tcPr>
            <w:tcW w:w="284" w:type="dxa"/>
          </w:tcPr>
          <w:p w14:paraId="31127BF1" w14:textId="77777777" w:rsidR="00915232" w:rsidRPr="00C50C93" w:rsidRDefault="00915232" w:rsidP="004D1F5E">
            <w:pPr>
              <w:jc w:val="right"/>
              <w:outlineLvl w:val="0"/>
              <w:rPr>
                <w:sz w:val="20"/>
                <w:szCs w:val="20"/>
              </w:rPr>
            </w:pPr>
          </w:p>
        </w:tc>
        <w:tc>
          <w:tcPr>
            <w:tcW w:w="283" w:type="dxa"/>
          </w:tcPr>
          <w:p w14:paraId="2211C444" w14:textId="33F07D14" w:rsidR="00915232" w:rsidRPr="00C50C93" w:rsidRDefault="00915232" w:rsidP="004D1F5E">
            <w:pPr>
              <w:jc w:val="right"/>
              <w:outlineLvl w:val="0"/>
              <w:rPr>
                <w:sz w:val="20"/>
                <w:szCs w:val="20"/>
              </w:rPr>
            </w:pPr>
          </w:p>
        </w:tc>
        <w:tc>
          <w:tcPr>
            <w:tcW w:w="284" w:type="dxa"/>
          </w:tcPr>
          <w:p w14:paraId="2D2987BF" w14:textId="4D6970D6" w:rsidR="00915232" w:rsidRPr="00C50C93" w:rsidRDefault="008C770D" w:rsidP="004D1F5E">
            <w:pPr>
              <w:jc w:val="right"/>
              <w:outlineLvl w:val="0"/>
              <w:rPr>
                <w:sz w:val="20"/>
                <w:szCs w:val="20"/>
              </w:rPr>
            </w:pPr>
            <w:r w:rsidRPr="00C50C93">
              <w:rPr>
                <w:b/>
                <w:sz w:val="20"/>
                <w:szCs w:val="20"/>
              </w:rPr>
              <w:t>•</w:t>
            </w:r>
          </w:p>
        </w:tc>
        <w:tc>
          <w:tcPr>
            <w:tcW w:w="284" w:type="dxa"/>
          </w:tcPr>
          <w:p w14:paraId="1634DF54" w14:textId="2E62053B" w:rsidR="00915232" w:rsidRPr="00C50C93" w:rsidRDefault="008C770D" w:rsidP="004D1F5E">
            <w:pPr>
              <w:jc w:val="right"/>
              <w:outlineLvl w:val="0"/>
              <w:rPr>
                <w:sz w:val="20"/>
                <w:szCs w:val="20"/>
              </w:rPr>
            </w:pPr>
            <w:r w:rsidRPr="00C50C93">
              <w:rPr>
                <w:b/>
                <w:sz w:val="20"/>
                <w:szCs w:val="20"/>
              </w:rPr>
              <w:t>•</w:t>
            </w:r>
          </w:p>
        </w:tc>
        <w:tc>
          <w:tcPr>
            <w:tcW w:w="284" w:type="dxa"/>
          </w:tcPr>
          <w:p w14:paraId="41D870B3" w14:textId="77777777" w:rsidR="00915232" w:rsidRPr="00C50C93" w:rsidRDefault="00915232" w:rsidP="004D1F5E">
            <w:pPr>
              <w:jc w:val="right"/>
              <w:outlineLvl w:val="0"/>
              <w:rPr>
                <w:sz w:val="20"/>
                <w:szCs w:val="20"/>
              </w:rPr>
            </w:pPr>
          </w:p>
        </w:tc>
        <w:tc>
          <w:tcPr>
            <w:tcW w:w="284" w:type="dxa"/>
          </w:tcPr>
          <w:p w14:paraId="4D928520" w14:textId="77777777" w:rsidR="00915232" w:rsidRPr="00C50C93" w:rsidRDefault="00915232" w:rsidP="004D1F5E">
            <w:pPr>
              <w:jc w:val="right"/>
              <w:outlineLvl w:val="0"/>
              <w:rPr>
                <w:sz w:val="20"/>
                <w:szCs w:val="20"/>
              </w:rPr>
            </w:pPr>
          </w:p>
        </w:tc>
        <w:tc>
          <w:tcPr>
            <w:tcW w:w="284" w:type="dxa"/>
          </w:tcPr>
          <w:p w14:paraId="79868F4E" w14:textId="77777777" w:rsidR="00915232" w:rsidRPr="00C50C93" w:rsidRDefault="00915232" w:rsidP="004D1F5E">
            <w:pPr>
              <w:jc w:val="right"/>
              <w:outlineLvl w:val="0"/>
              <w:rPr>
                <w:sz w:val="20"/>
                <w:szCs w:val="20"/>
              </w:rPr>
            </w:pPr>
          </w:p>
        </w:tc>
        <w:tc>
          <w:tcPr>
            <w:tcW w:w="284" w:type="dxa"/>
          </w:tcPr>
          <w:p w14:paraId="1367E0B2" w14:textId="77777777" w:rsidR="00915232" w:rsidRPr="00C50C93" w:rsidRDefault="00915232" w:rsidP="004D1F5E">
            <w:pPr>
              <w:jc w:val="right"/>
              <w:outlineLvl w:val="0"/>
              <w:rPr>
                <w:sz w:val="20"/>
                <w:szCs w:val="20"/>
              </w:rPr>
            </w:pPr>
          </w:p>
        </w:tc>
        <w:tc>
          <w:tcPr>
            <w:tcW w:w="284" w:type="dxa"/>
          </w:tcPr>
          <w:p w14:paraId="63412356" w14:textId="77777777" w:rsidR="00915232" w:rsidRPr="00C50C93" w:rsidRDefault="00915232" w:rsidP="004D1F5E">
            <w:pPr>
              <w:jc w:val="right"/>
              <w:outlineLvl w:val="0"/>
              <w:rPr>
                <w:sz w:val="20"/>
                <w:szCs w:val="20"/>
              </w:rPr>
            </w:pPr>
          </w:p>
        </w:tc>
        <w:tc>
          <w:tcPr>
            <w:tcW w:w="284" w:type="dxa"/>
          </w:tcPr>
          <w:p w14:paraId="50692CA6" w14:textId="77777777" w:rsidR="00915232" w:rsidRPr="00C50C93" w:rsidRDefault="00915232" w:rsidP="004D1F5E">
            <w:pPr>
              <w:jc w:val="right"/>
              <w:outlineLvl w:val="0"/>
              <w:rPr>
                <w:sz w:val="20"/>
                <w:szCs w:val="20"/>
              </w:rPr>
            </w:pPr>
          </w:p>
        </w:tc>
      </w:tr>
      <w:tr w:rsidR="00915232" w:rsidRPr="00592868" w14:paraId="4933FDEC" w14:textId="351FEA2F" w:rsidTr="00915232">
        <w:tc>
          <w:tcPr>
            <w:tcW w:w="1401" w:type="dxa"/>
          </w:tcPr>
          <w:p w14:paraId="757CD81B" w14:textId="77777777" w:rsidR="00915232" w:rsidRPr="00C50C93" w:rsidRDefault="00915232" w:rsidP="004D1F5E">
            <w:pPr>
              <w:jc w:val="center"/>
              <w:outlineLvl w:val="0"/>
              <w:rPr>
                <w:sz w:val="20"/>
                <w:szCs w:val="20"/>
              </w:rPr>
            </w:pPr>
            <w:r w:rsidRPr="00C50C93">
              <w:rPr>
                <w:sz w:val="20"/>
                <w:szCs w:val="20"/>
              </w:rPr>
              <w:t>РН НД 2.8.</w:t>
            </w:r>
          </w:p>
        </w:tc>
        <w:tc>
          <w:tcPr>
            <w:tcW w:w="295" w:type="dxa"/>
          </w:tcPr>
          <w:p w14:paraId="517B789F" w14:textId="77777777" w:rsidR="00915232" w:rsidRPr="00C50C93" w:rsidRDefault="00915232" w:rsidP="004D1F5E">
            <w:pPr>
              <w:jc w:val="right"/>
              <w:outlineLvl w:val="0"/>
              <w:rPr>
                <w:b/>
                <w:sz w:val="20"/>
                <w:szCs w:val="20"/>
              </w:rPr>
            </w:pPr>
          </w:p>
        </w:tc>
        <w:tc>
          <w:tcPr>
            <w:tcW w:w="284" w:type="dxa"/>
          </w:tcPr>
          <w:p w14:paraId="08CF4C7F" w14:textId="77777777" w:rsidR="00915232" w:rsidRPr="00C50C93" w:rsidRDefault="00915232" w:rsidP="004D1F5E">
            <w:pPr>
              <w:jc w:val="right"/>
              <w:outlineLvl w:val="0"/>
              <w:rPr>
                <w:sz w:val="20"/>
                <w:szCs w:val="20"/>
              </w:rPr>
            </w:pPr>
          </w:p>
        </w:tc>
        <w:tc>
          <w:tcPr>
            <w:tcW w:w="283" w:type="dxa"/>
          </w:tcPr>
          <w:p w14:paraId="13B66AB9" w14:textId="77777777" w:rsidR="00915232" w:rsidRPr="00C50C93" w:rsidRDefault="00915232" w:rsidP="004D1F5E">
            <w:pPr>
              <w:jc w:val="right"/>
              <w:outlineLvl w:val="0"/>
              <w:rPr>
                <w:sz w:val="20"/>
                <w:szCs w:val="20"/>
              </w:rPr>
            </w:pPr>
          </w:p>
        </w:tc>
        <w:tc>
          <w:tcPr>
            <w:tcW w:w="284" w:type="dxa"/>
          </w:tcPr>
          <w:p w14:paraId="5828F2BA" w14:textId="77777777" w:rsidR="00915232" w:rsidRPr="00C50C93" w:rsidRDefault="00915232" w:rsidP="004D1F5E">
            <w:pPr>
              <w:jc w:val="right"/>
              <w:outlineLvl w:val="0"/>
              <w:rPr>
                <w:sz w:val="20"/>
                <w:szCs w:val="20"/>
              </w:rPr>
            </w:pPr>
          </w:p>
        </w:tc>
        <w:tc>
          <w:tcPr>
            <w:tcW w:w="283" w:type="dxa"/>
          </w:tcPr>
          <w:p w14:paraId="35F4BA43" w14:textId="77777777" w:rsidR="00915232" w:rsidRPr="00C50C93" w:rsidRDefault="00915232" w:rsidP="004D1F5E">
            <w:pPr>
              <w:jc w:val="right"/>
              <w:outlineLvl w:val="0"/>
              <w:rPr>
                <w:sz w:val="20"/>
                <w:szCs w:val="20"/>
              </w:rPr>
            </w:pPr>
          </w:p>
        </w:tc>
        <w:tc>
          <w:tcPr>
            <w:tcW w:w="284" w:type="dxa"/>
          </w:tcPr>
          <w:p w14:paraId="089A7D60" w14:textId="77777777" w:rsidR="00915232" w:rsidRPr="00C50C93" w:rsidRDefault="00915232" w:rsidP="004D1F5E">
            <w:pPr>
              <w:jc w:val="right"/>
              <w:outlineLvl w:val="0"/>
              <w:rPr>
                <w:sz w:val="20"/>
                <w:szCs w:val="20"/>
              </w:rPr>
            </w:pPr>
          </w:p>
        </w:tc>
        <w:tc>
          <w:tcPr>
            <w:tcW w:w="283" w:type="dxa"/>
          </w:tcPr>
          <w:p w14:paraId="29C887F8" w14:textId="77777777" w:rsidR="00915232" w:rsidRPr="00C50C93" w:rsidRDefault="00915232" w:rsidP="004D1F5E">
            <w:pPr>
              <w:jc w:val="right"/>
              <w:outlineLvl w:val="0"/>
              <w:rPr>
                <w:sz w:val="20"/>
                <w:szCs w:val="20"/>
              </w:rPr>
            </w:pPr>
          </w:p>
        </w:tc>
        <w:tc>
          <w:tcPr>
            <w:tcW w:w="284" w:type="dxa"/>
          </w:tcPr>
          <w:p w14:paraId="0D150280" w14:textId="77777777" w:rsidR="00915232" w:rsidRPr="00C50C93" w:rsidRDefault="00915232" w:rsidP="004D1F5E">
            <w:pPr>
              <w:jc w:val="right"/>
              <w:outlineLvl w:val="0"/>
              <w:rPr>
                <w:sz w:val="20"/>
                <w:szCs w:val="20"/>
              </w:rPr>
            </w:pPr>
          </w:p>
        </w:tc>
        <w:tc>
          <w:tcPr>
            <w:tcW w:w="283" w:type="dxa"/>
          </w:tcPr>
          <w:p w14:paraId="7A0D8DF6" w14:textId="77777777" w:rsidR="00915232" w:rsidRPr="00C50C93" w:rsidRDefault="00915232" w:rsidP="004D1F5E">
            <w:pPr>
              <w:jc w:val="right"/>
              <w:outlineLvl w:val="0"/>
              <w:rPr>
                <w:sz w:val="20"/>
                <w:szCs w:val="20"/>
              </w:rPr>
            </w:pPr>
          </w:p>
        </w:tc>
        <w:tc>
          <w:tcPr>
            <w:tcW w:w="284" w:type="dxa"/>
          </w:tcPr>
          <w:p w14:paraId="750C0FAC" w14:textId="0FFDF73A" w:rsidR="00915232" w:rsidRPr="00C50C93" w:rsidRDefault="00915232" w:rsidP="004D1F5E">
            <w:pPr>
              <w:jc w:val="center"/>
              <w:outlineLvl w:val="0"/>
              <w:rPr>
                <w:sz w:val="20"/>
                <w:szCs w:val="20"/>
              </w:rPr>
            </w:pPr>
          </w:p>
        </w:tc>
        <w:tc>
          <w:tcPr>
            <w:tcW w:w="283" w:type="dxa"/>
          </w:tcPr>
          <w:p w14:paraId="6AC23CAE" w14:textId="70949AA7" w:rsidR="00915232" w:rsidRPr="00C50C93" w:rsidRDefault="00915232" w:rsidP="00592308">
            <w:pPr>
              <w:outlineLvl w:val="0"/>
              <w:rPr>
                <w:sz w:val="20"/>
                <w:szCs w:val="20"/>
              </w:rPr>
            </w:pPr>
          </w:p>
        </w:tc>
        <w:tc>
          <w:tcPr>
            <w:tcW w:w="284" w:type="dxa"/>
          </w:tcPr>
          <w:p w14:paraId="389EE183" w14:textId="77777777" w:rsidR="00915232" w:rsidRPr="00C50C93" w:rsidRDefault="00915232" w:rsidP="004D1F5E">
            <w:pPr>
              <w:jc w:val="center"/>
              <w:outlineLvl w:val="0"/>
              <w:rPr>
                <w:sz w:val="20"/>
                <w:szCs w:val="20"/>
              </w:rPr>
            </w:pPr>
          </w:p>
        </w:tc>
        <w:tc>
          <w:tcPr>
            <w:tcW w:w="283" w:type="dxa"/>
          </w:tcPr>
          <w:p w14:paraId="423E338F" w14:textId="77777777" w:rsidR="00915232" w:rsidRPr="00C50C93" w:rsidRDefault="00915232" w:rsidP="004D1F5E">
            <w:pPr>
              <w:jc w:val="center"/>
              <w:outlineLvl w:val="0"/>
              <w:rPr>
                <w:sz w:val="20"/>
                <w:szCs w:val="20"/>
              </w:rPr>
            </w:pPr>
          </w:p>
        </w:tc>
        <w:tc>
          <w:tcPr>
            <w:tcW w:w="284" w:type="dxa"/>
          </w:tcPr>
          <w:p w14:paraId="674CCE09" w14:textId="77777777" w:rsidR="00915232" w:rsidRPr="00C50C93" w:rsidRDefault="00915232" w:rsidP="004D1F5E">
            <w:pPr>
              <w:jc w:val="center"/>
              <w:outlineLvl w:val="0"/>
              <w:rPr>
                <w:sz w:val="20"/>
                <w:szCs w:val="20"/>
              </w:rPr>
            </w:pPr>
          </w:p>
        </w:tc>
        <w:tc>
          <w:tcPr>
            <w:tcW w:w="283" w:type="dxa"/>
          </w:tcPr>
          <w:p w14:paraId="08892E5A" w14:textId="77777777" w:rsidR="00915232" w:rsidRPr="00C50C93" w:rsidRDefault="00915232" w:rsidP="004D1F5E">
            <w:pPr>
              <w:jc w:val="right"/>
              <w:outlineLvl w:val="0"/>
              <w:rPr>
                <w:sz w:val="20"/>
                <w:szCs w:val="20"/>
              </w:rPr>
            </w:pPr>
          </w:p>
        </w:tc>
        <w:tc>
          <w:tcPr>
            <w:tcW w:w="284" w:type="dxa"/>
          </w:tcPr>
          <w:p w14:paraId="11C3E892" w14:textId="77777777" w:rsidR="00915232" w:rsidRPr="00C50C93" w:rsidRDefault="00915232" w:rsidP="004D1F5E">
            <w:pPr>
              <w:jc w:val="right"/>
              <w:outlineLvl w:val="0"/>
              <w:rPr>
                <w:sz w:val="20"/>
                <w:szCs w:val="20"/>
              </w:rPr>
            </w:pPr>
          </w:p>
        </w:tc>
        <w:tc>
          <w:tcPr>
            <w:tcW w:w="283" w:type="dxa"/>
          </w:tcPr>
          <w:p w14:paraId="6E93C36E" w14:textId="77777777" w:rsidR="00915232" w:rsidRPr="00C50C93" w:rsidRDefault="00915232" w:rsidP="004D1F5E">
            <w:pPr>
              <w:jc w:val="right"/>
              <w:outlineLvl w:val="0"/>
              <w:rPr>
                <w:sz w:val="20"/>
                <w:szCs w:val="20"/>
              </w:rPr>
            </w:pPr>
          </w:p>
        </w:tc>
        <w:tc>
          <w:tcPr>
            <w:tcW w:w="284" w:type="dxa"/>
          </w:tcPr>
          <w:p w14:paraId="23BDF385" w14:textId="5ED3B21F" w:rsidR="00915232" w:rsidRPr="00C50C93" w:rsidRDefault="00915232" w:rsidP="004D1F5E">
            <w:pPr>
              <w:jc w:val="right"/>
              <w:outlineLvl w:val="0"/>
              <w:rPr>
                <w:sz w:val="20"/>
                <w:szCs w:val="20"/>
              </w:rPr>
            </w:pPr>
          </w:p>
        </w:tc>
        <w:tc>
          <w:tcPr>
            <w:tcW w:w="284" w:type="dxa"/>
          </w:tcPr>
          <w:p w14:paraId="0CAD709F" w14:textId="542E7C0B" w:rsidR="00915232" w:rsidRPr="00C50C93" w:rsidRDefault="008C770D" w:rsidP="004D1F5E">
            <w:pPr>
              <w:jc w:val="right"/>
              <w:outlineLvl w:val="0"/>
              <w:rPr>
                <w:sz w:val="20"/>
                <w:szCs w:val="20"/>
              </w:rPr>
            </w:pPr>
            <w:r w:rsidRPr="00C50C93">
              <w:rPr>
                <w:b/>
                <w:sz w:val="20"/>
                <w:szCs w:val="20"/>
              </w:rPr>
              <w:t>•</w:t>
            </w:r>
          </w:p>
        </w:tc>
        <w:tc>
          <w:tcPr>
            <w:tcW w:w="284" w:type="dxa"/>
          </w:tcPr>
          <w:p w14:paraId="3E2705C8" w14:textId="740CE960" w:rsidR="00915232" w:rsidRPr="00C50C93" w:rsidRDefault="008C770D" w:rsidP="004D1F5E">
            <w:pPr>
              <w:jc w:val="right"/>
              <w:outlineLvl w:val="0"/>
              <w:rPr>
                <w:sz w:val="20"/>
                <w:szCs w:val="20"/>
              </w:rPr>
            </w:pPr>
            <w:r w:rsidRPr="00C50C93">
              <w:rPr>
                <w:b/>
                <w:sz w:val="20"/>
                <w:szCs w:val="20"/>
              </w:rPr>
              <w:t>•</w:t>
            </w:r>
          </w:p>
        </w:tc>
        <w:tc>
          <w:tcPr>
            <w:tcW w:w="284" w:type="dxa"/>
          </w:tcPr>
          <w:p w14:paraId="7B5C8321" w14:textId="77777777" w:rsidR="00915232" w:rsidRPr="00C50C93" w:rsidRDefault="00915232" w:rsidP="004D1F5E">
            <w:pPr>
              <w:jc w:val="right"/>
              <w:outlineLvl w:val="0"/>
              <w:rPr>
                <w:sz w:val="20"/>
                <w:szCs w:val="20"/>
              </w:rPr>
            </w:pPr>
          </w:p>
        </w:tc>
        <w:tc>
          <w:tcPr>
            <w:tcW w:w="284" w:type="dxa"/>
          </w:tcPr>
          <w:p w14:paraId="254035B7" w14:textId="77777777" w:rsidR="00915232" w:rsidRPr="00C50C93" w:rsidRDefault="00915232" w:rsidP="004D1F5E">
            <w:pPr>
              <w:jc w:val="right"/>
              <w:outlineLvl w:val="0"/>
              <w:rPr>
                <w:sz w:val="20"/>
                <w:szCs w:val="20"/>
              </w:rPr>
            </w:pPr>
          </w:p>
        </w:tc>
        <w:tc>
          <w:tcPr>
            <w:tcW w:w="284" w:type="dxa"/>
          </w:tcPr>
          <w:p w14:paraId="43661D22" w14:textId="77777777" w:rsidR="00915232" w:rsidRPr="00C50C93" w:rsidRDefault="00915232" w:rsidP="004D1F5E">
            <w:pPr>
              <w:jc w:val="right"/>
              <w:outlineLvl w:val="0"/>
              <w:rPr>
                <w:sz w:val="20"/>
                <w:szCs w:val="20"/>
              </w:rPr>
            </w:pPr>
          </w:p>
        </w:tc>
        <w:tc>
          <w:tcPr>
            <w:tcW w:w="284" w:type="dxa"/>
          </w:tcPr>
          <w:p w14:paraId="205D232A" w14:textId="77777777" w:rsidR="00915232" w:rsidRPr="00C50C93" w:rsidRDefault="00915232" w:rsidP="004D1F5E">
            <w:pPr>
              <w:jc w:val="right"/>
              <w:outlineLvl w:val="0"/>
              <w:rPr>
                <w:sz w:val="20"/>
                <w:szCs w:val="20"/>
              </w:rPr>
            </w:pPr>
          </w:p>
        </w:tc>
        <w:tc>
          <w:tcPr>
            <w:tcW w:w="284" w:type="dxa"/>
          </w:tcPr>
          <w:p w14:paraId="2467DC80" w14:textId="77777777" w:rsidR="00915232" w:rsidRPr="00C50C93" w:rsidRDefault="00915232" w:rsidP="004D1F5E">
            <w:pPr>
              <w:jc w:val="right"/>
              <w:outlineLvl w:val="0"/>
              <w:rPr>
                <w:sz w:val="20"/>
                <w:szCs w:val="20"/>
              </w:rPr>
            </w:pPr>
          </w:p>
        </w:tc>
      </w:tr>
      <w:tr w:rsidR="00915232" w:rsidRPr="00592868" w14:paraId="07468A60" w14:textId="390A01FD" w:rsidTr="00915232">
        <w:tc>
          <w:tcPr>
            <w:tcW w:w="1401" w:type="dxa"/>
          </w:tcPr>
          <w:p w14:paraId="6AA120F2" w14:textId="77777777" w:rsidR="00915232" w:rsidRPr="00C50C93" w:rsidRDefault="00915232" w:rsidP="004D1F5E">
            <w:pPr>
              <w:jc w:val="center"/>
              <w:outlineLvl w:val="0"/>
              <w:rPr>
                <w:sz w:val="20"/>
                <w:szCs w:val="20"/>
              </w:rPr>
            </w:pPr>
            <w:r w:rsidRPr="00C50C93">
              <w:rPr>
                <w:sz w:val="20"/>
                <w:szCs w:val="20"/>
              </w:rPr>
              <w:t>РН НД 2.</w:t>
            </w:r>
            <w:r>
              <w:rPr>
                <w:sz w:val="20"/>
                <w:szCs w:val="20"/>
              </w:rPr>
              <w:t>9.</w:t>
            </w:r>
          </w:p>
        </w:tc>
        <w:tc>
          <w:tcPr>
            <w:tcW w:w="295" w:type="dxa"/>
          </w:tcPr>
          <w:p w14:paraId="4279D86D" w14:textId="77777777" w:rsidR="00915232" w:rsidRPr="00C50C93" w:rsidRDefault="00915232" w:rsidP="004D1F5E">
            <w:pPr>
              <w:jc w:val="right"/>
              <w:outlineLvl w:val="0"/>
              <w:rPr>
                <w:b/>
                <w:sz w:val="20"/>
                <w:szCs w:val="20"/>
              </w:rPr>
            </w:pPr>
          </w:p>
        </w:tc>
        <w:tc>
          <w:tcPr>
            <w:tcW w:w="284" w:type="dxa"/>
          </w:tcPr>
          <w:p w14:paraId="5770B8BE" w14:textId="77777777" w:rsidR="00915232" w:rsidRPr="00C50C93" w:rsidRDefault="00915232" w:rsidP="004D1F5E">
            <w:pPr>
              <w:jc w:val="right"/>
              <w:outlineLvl w:val="0"/>
              <w:rPr>
                <w:sz w:val="20"/>
                <w:szCs w:val="20"/>
              </w:rPr>
            </w:pPr>
          </w:p>
        </w:tc>
        <w:tc>
          <w:tcPr>
            <w:tcW w:w="283" w:type="dxa"/>
          </w:tcPr>
          <w:p w14:paraId="1A6C477D" w14:textId="77777777" w:rsidR="00915232" w:rsidRPr="00C50C93" w:rsidRDefault="00915232" w:rsidP="004D1F5E">
            <w:pPr>
              <w:jc w:val="right"/>
              <w:outlineLvl w:val="0"/>
              <w:rPr>
                <w:sz w:val="20"/>
                <w:szCs w:val="20"/>
              </w:rPr>
            </w:pPr>
          </w:p>
        </w:tc>
        <w:tc>
          <w:tcPr>
            <w:tcW w:w="284" w:type="dxa"/>
          </w:tcPr>
          <w:p w14:paraId="46FF408E" w14:textId="77777777" w:rsidR="00915232" w:rsidRPr="00C50C93" w:rsidRDefault="00915232" w:rsidP="004D1F5E">
            <w:pPr>
              <w:jc w:val="right"/>
              <w:outlineLvl w:val="0"/>
              <w:rPr>
                <w:sz w:val="20"/>
                <w:szCs w:val="20"/>
              </w:rPr>
            </w:pPr>
          </w:p>
        </w:tc>
        <w:tc>
          <w:tcPr>
            <w:tcW w:w="283" w:type="dxa"/>
          </w:tcPr>
          <w:p w14:paraId="495C5FA0" w14:textId="77777777" w:rsidR="00915232" w:rsidRPr="00C50C93" w:rsidRDefault="00915232" w:rsidP="004D1F5E">
            <w:pPr>
              <w:jc w:val="right"/>
              <w:outlineLvl w:val="0"/>
              <w:rPr>
                <w:sz w:val="20"/>
                <w:szCs w:val="20"/>
              </w:rPr>
            </w:pPr>
          </w:p>
        </w:tc>
        <w:tc>
          <w:tcPr>
            <w:tcW w:w="284" w:type="dxa"/>
          </w:tcPr>
          <w:p w14:paraId="77CD675F" w14:textId="77777777" w:rsidR="00915232" w:rsidRPr="00C50C93" w:rsidRDefault="00915232" w:rsidP="004D1F5E">
            <w:pPr>
              <w:jc w:val="right"/>
              <w:outlineLvl w:val="0"/>
              <w:rPr>
                <w:sz w:val="20"/>
                <w:szCs w:val="20"/>
              </w:rPr>
            </w:pPr>
          </w:p>
        </w:tc>
        <w:tc>
          <w:tcPr>
            <w:tcW w:w="283" w:type="dxa"/>
          </w:tcPr>
          <w:p w14:paraId="1E039715" w14:textId="77777777" w:rsidR="00915232" w:rsidRPr="00C50C93" w:rsidRDefault="00915232" w:rsidP="004D1F5E">
            <w:pPr>
              <w:jc w:val="right"/>
              <w:outlineLvl w:val="0"/>
              <w:rPr>
                <w:sz w:val="20"/>
                <w:szCs w:val="20"/>
              </w:rPr>
            </w:pPr>
          </w:p>
        </w:tc>
        <w:tc>
          <w:tcPr>
            <w:tcW w:w="284" w:type="dxa"/>
          </w:tcPr>
          <w:p w14:paraId="0AC7C5F1" w14:textId="77777777" w:rsidR="00915232" w:rsidRPr="00C50C93" w:rsidRDefault="00915232" w:rsidP="004D1F5E">
            <w:pPr>
              <w:jc w:val="right"/>
              <w:outlineLvl w:val="0"/>
              <w:rPr>
                <w:sz w:val="20"/>
                <w:szCs w:val="20"/>
              </w:rPr>
            </w:pPr>
          </w:p>
        </w:tc>
        <w:tc>
          <w:tcPr>
            <w:tcW w:w="283" w:type="dxa"/>
          </w:tcPr>
          <w:p w14:paraId="2D0162B4" w14:textId="77777777" w:rsidR="00915232" w:rsidRPr="00C50C93" w:rsidRDefault="00915232" w:rsidP="004D1F5E">
            <w:pPr>
              <w:jc w:val="right"/>
              <w:outlineLvl w:val="0"/>
              <w:rPr>
                <w:sz w:val="20"/>
                <w:szCs w:val="20"/>
              </w:rPr>
            </w:pPr>
          </w:p>
        </w:tc>
        <w:tc>
          <w:tcPr>
            <w:tcW w:w="284" w:type="dxa"/>
          </w:tcPr>
          <w:p w14:paraId="2934570D" w14:textId="77777777" w:rsidR="00915232" w:rsidRPr="00C50C93" w:rsidRDefault="00915232" w:rsidP="004D1F5E">
            <w:pPr>
              <w:jc w:val="right"/>
              <w:outlineLvl w:val="0"/>
              <w:rPr>
                <w:sz w:val="20"/>
                <w:szCs w:val="20"/>
              </w:rPr>
            </w:pPr>
          </w:p>
        </w:tc>
        <w:tc>
          <w:tcPr>
            <w:tcW w:w="283" w:type="dxa"/>
          </w:tcPr>
          <w:p w14:paraId="57FC6862" w14:textId="3A51D63C" w:rsidR="00915232" w:rsidRPr="00C50C93" w:rsidRDefault="00915232" w:rsidP="004D1F5E">
            <w:pPr>
              <w:jc w:val="center"/>
              <w:outlineLvl w:val="0"/>
              <w:rPr>
                <w:sz w:val="20"/>
                <w:szCs w:val="20"/>
              </w:rPr>
            </w:pPr>
          </w:p>
        </w:tc>
        <w:tc>
          <w:tcPr>
            <w:tcW w:w="284" w:type="dxa"/>
          </w:tcPr>
          <w:p w14:paraId="093D6F91" w14:textId="77777777" w:rsidR="00915232" w:rsidRPr="00C50C93" w:rsidRDefault="00915232" w:rsidP="004D1F5E">
            <w:pPr>
              <w:jc w:val="center"/>
              <w:outlineLvl w:val="0"/>
              <w:rPr>
                <w:b/>
                <w:sz w:val="20"/>
                <w:szCs w:val="20"/>
              </w:rPr>
            </w:pPr>
          </w:p>
        </w:tc>
        <w:tc>
          <w:tcPr>
            <w:tcW w:w="283" w:type="dxa"/>
          </w:tcPr>
          <w:p w14:paraId="14EDB9BD" w14:textId="77777777" w:rsidR="00915232" w:rsidRPr="00C50C93" w:rsidRDefault="00915232" w:rsidP="004D1F5E">
            <w:pPr>
              <w:jc w:val="center"/>
              <w:outlineLvl w:val="0"/>
              <w:rPr>
                <w:sz w:val="20"/>
                <w:szCs w:val="20"/>
              </w:rPr>
            </w:pPr>
          </w:p>
        </w:tc>
        <w:tc>
          <w:tcPr>
            <w:tcW w:w="284" w:type="dxa"/>
          </w:tcPr>
          <w:p w14:paraId="7EFB33A4" w14:textId="77777777" w:rsidR="00915232" w:rsidRPr="00C50C93" w:rsidRDefault="00915232" w:rsidP="004D1F5E">
            <w:pPr>
              <w:jc w:val="center"/>
              <w:outlineLvl w:val="0"/>
              <w:rPr>
                <w:sz w:val="20"/>
                <w:szCs w:val="20"/>
              </w:rPr>
            </w:pPr>
          </w:p>
        </w:tc>
        <w:tc>
          <w:tcPr>
            <w:tcW w:w="283" w:type="dxa"/>
          </w:tcPr>
          <w:p w14:paraId="05F90C53" w14:textId="77777777" w:rsidR="00915232" w:rsidRPr="00C50C93" w:rsidRDefault="00915232" w:rsidP="004D1F5E">
            <w:pPr>
              <w:jc w:val="right"/>
              <w:outlineLvl w:val="0"/>
              <w:rPr>
                <w:sz w:val="20"/>
                <w:szCs w:val="20"/>
              </w:rPr>
            </w:pPr>
          </w:p>
        </w:tc>
        <w:tc>
          <w:tcPr>
            <w:tcW w:w="284" w:type="dxa"/>
          </w:tcPr>
          <w:p w14:paraId="3E5A754A" w14:textId="77777777" w:rsidR="00915232" w:rsidRPr="00C50C93" w:rsidRDefault="00915232" w:rsidP="004D1F5E">
            <w:pPr>
              <w:jc w:val="right"/>
              <w:outlineLvl w:val="0"/>
              <w:rPr>
                <w:sz w:val="20"/>
                <w:szCs w:val="20"/>
              </w:rPr>
            </w:pPr>
          </w:p>
        </w:tc>
        <w:tc>
          <w:tcPr>
            <w:tcW w:w="283" w:type="dxa"/>
          </w:tcPr>
          <w:p w14:paraId="126398B7" w14:textId="77777777" w:rsidR="00915232" w:rsidRPr="00C50C93" w:rsidRDefault="00915232" w:rsidP="004D1F5E">
            <w:pPr>
              <w:jc w:val="right"/>
              <w:outlineLvl w:val="0"/>
              <w:rPr>
                <w:sz w:val="20"/>
                <w:szCs w:val="20"/>
              </w:rPr>
            </w:pPr>
          </w:p>
        </w:tc>
        <w:tc>
          <w:tcPr>
            <w:tcW w:w="284" w:type="dxa"/>
          </w:tcPr>
          <w:p w14:paraId="2F526702" w14:textId="73B8C4D2" w:rsidR="00915232" w:rsidRPr="00C50C93" w:rsidRDefault="00915232" w:rsidP="004D1F5E">
            <w:pPr>
              <w:jc w:val="right"/>
              <w:outlineLvl w:val="0"/>
              <w:rPr>
                <w:sz w:val="20"/>
                <w:szCs w:val="20"/>
              </w:rPr>
            </w:pPr>
          </w:p>
        </w:tc>
        <w:tc>
          <w:tcPr>
            <w:tcW w:w="284" w:type="dxa"/>
          </w:tcPr>
          <w:p w14:paraId="057A62C8" w14:textId="1693145C" w:rsidR="00915232" w:rsidRPr="00C50C93" w:rsidRDefault="00915232" w:rsidP="004D1F5E">
            <w:pPr>
              <w:jc w:val="right"/>
              <w:outlineLvl w:val="0"/>
              <w:rPr>
                <w:sz w:val="20"/>
                <w:szCs w:val="20"/>
              </w:rPr>
            </w:pPr>
          </w:p>
        </w:tc>
        <w:tc>
          <w:tcPr>
            <w:tcW w:w="284" w:type="dxa"/>
          </w:tcPr>
          <w:p w14:paraId="34692B04" w14:textId="611A9762" w:rsidR="00915232" w:rsidRPr="00C50C93" w:rsidRDefault="008C770D" w:rsidP="004D1F5E">
            <w:pPr>
              <w:jc w:val="right"/>
              <w:outlineLvl w:val="0"/>
              <w:rPr>
                <w:sz w:val="20"/>
                <w:szCs w:val="20"/>
              </w:rPr>
            </w:pPr>
            <w:r w:rsidRPr="00C50C93">
              <w:rPr>
                <w:b/>
                <w:sz w:val="20"/>
                <w:szCs w:val="20"/>
              </w:rPr>
              <w:t>•</w:t>
            </w:r>
          </w:p>
        </w:tc>
        <w:tc>
          <w:tcPr>
            <w:tcW w:w="284" w:type="dxa"/>
          </w:tcPr>
          <w:p w14:paraId="72E7C766" w14:textId="0F844C03" w:rsidR="00915232" w:rsidRPr="00C50C93" w:rsidRDefault="008C770D" w:rsidP="004D1F5E">
            <w:pPr>
              <w:jc w:val="right"/>
              <w:outlineLvl w:val="0"/>
              <w:rPr>
                <w:sz w:val="20"/>
                <w:szCs w:val="20"/>
              </w:rPr>
            </w:pPr>
            <w:r w:rsidRPr="00C50C93">
              <w:rPr>
                <w:b/>
                <w:sz w:val="20"/>
                <w:szCs w:val="20"/>
              </w:rPr>
              <w:t>•</w:t>
            </w:r>
          </w:p>
        </w:tc>
        <w:tc>
          <w:tcPr>
            <w:tcW w:w="284" w:type="dxa"/>
          </w:tcPr>
          <w:p w14:paraId="4D159ADC" w14:textId="77777777" w:rsidR="00915232" w:rsidRPr="00C50C93" w:rsidRDefault="00915232" w:rsidP="004D1F5E">
            <w:pPr>
              <w:jc w:val="right"/>
              <w:outlineLvl w:val="0"/>
              <w:rPr>
                <w:sz w:val="20"/>
                <w:szCs w:val="20"/>
              </w:rPr>
            </w:pPr>
          </w:p>
        </w:tc>
        <w:tc>
          <w:tcPr>
            <w:tcW w:w="284" w:type="dxa"/>
          </w:tcPr>
          <w:p w14:paraId="203F1CFB" w14:textId="77777777" w:rsidR="00915232" w:rsidRPr="00C50C93" w:rsidRDefault="00915232" w:rsidP="004D1F5E">
            <w:pPr>
              <w:jc w:val="right"/>
              <w:outlineLvl w:val="0"/>
              <w:rPr>
                <w:sz w:val="20"/>
                <w:szCs w:val="20"/>
              </w:rPr>
            </w:pPr>
          </w:p>
        </w:tc>
        <w:tc>
          <w:tcPr>
            <w:tcW w:w="284" w:type="dxa"/>
          </w:tcPr>
          <w:p w14:paraId="1C0FA51B" w14:textId="77777777" w:rsidR="00915232" w:rsidRPr="00C50C93" w:rsidRDefault="00915232" w:rsidP="004D1F5E">
            <w:pPr>
              <w:jc w:val="right"/>
              <w:outlineLvl w:val="0"/>
              <w:rPr>
                <w:sz w:val="20"/>
                <w:szCs w:val="20"/>
              </w:rPr>
            </w:pPr>
          </w:p>
        </w:tc>
        <w:tc>
          <w:tcPr>
            <w:tcW w:w="284" w:type="dxa"/>
          </w:tcPr>
          <w:p w14:paraId="4FFB0972" w14:textId="77777777" w:rsidR="00915232" w:rsidRPr="00C50C93" w:rsidRDefault="00915232" w:rsidP="004D1F5E">
            <w:pPr>
              <w:jc w:val="right"/>
              <w:outlineLvl w:val="0"/>
              <w:rPr>
                <w:sz w:val="20"/>
                <w:szCs w:val="20"/>
              </w:rPr>
            </w:pPr>
          </w:p>
        </w:tc>
      </w:tr>
      <w:tr w:rsidR="00915232" w:rsidRPr="00592868" w14:paraId="117F5B86" w14:textId="1435704B" w:rsidTr="00915232">
        <w:tc>
          <w:tcPr>
            <w:tcW w:w="1401" w:type="dxa"/>
          </w:tcPr>
          <w:p w14:paraId="383745C4" w14:textId="77777777" w:rsidR="00915232" w:rsidRPr="00C50C93" w:rsidRDefault="00915232" w:rsidP="004D1F5E">
            <w:pPr>
              <w:jc w:val="center"/>
              <w:outlineLvl w:val="0"/>
              <w:rPr>
                <w:sz w:val="20"/>
                <w:szCs w:val="20"/>
              </w:rPr>
            </w:pPr>
            <w:r w:rsidRPr="00C50C93">
              <w:rPr>
                <w:sz w:val="20"/>
                <w:szCs w:val="20"/>
              </w:rPr>
              <w:t xml:space="preserve"> /Модуль 3.</w:t>
            </w:r>
          </w:p>
        </w:tc>
        <w:tc>
          <w:tcPr>
            <w:tcW w:w="295" w:type="dxa"/>
          </w:tcPr>
          <w:p w14:paraId="3B7C2F38" w14:textId="77777777" w:rsidR="00915232" w:rsidRPr="00C50C93" w:rsidRDefault="00915232" w:rsidP="004D1F5E">
            <w:pPr>
              <w:jc w:val="right"/>
              <w:outlineLvl w:val="0"/>
              <w:rPr>
                <w:b/>
                <w:sz w:val="20"/>
                <w:szCs w:val="20"/>
              </w:rPr>
            </w:pPr>
          </w:p>
        </w:tc>
        <w:tc>
          <w:tcPr>
            <w:tcW w:w="284" w:type="dxa"/>
          </w:tcPr>
          <w:p w14:paraId="262C47F8" w14:textId="77777777" w:rsidR="00915232" w:rsidRPr="00C50C93" w:rsidRDefault="00915232" w:rsidP="004D1F5E">
            <w:pPr>
              <w:jc w:val="right"/>
              <w:outlineLvl w:val="0"/>
              <w:rPr>
                <w:sz w:val="20"/>
                <w:szCs w:val="20"/>
              </w:rPr>
            </w:pPr>
          </w:p>
        </w:tc>
        <w:tc>
          <w:tcPr>
            <w:tcW w:w="283" w:type="dxa"/>
          </w:tcPr>
          <w:p w14:paraId="0BD1B9A8" w14:textId="77777777" w:rsidR="00915232" w:rsidRPr="00C50C93" w:rsidRDefault="00915232" w:rsidP="004D1F5E">
            <w:pPr>
              <w:jc w:val="right"/>
              <w:outlineLvl w:val="0"/>
              <w:rPr>
                <w:sz w:val="20"/>
                <w:szCs w:val="20"/>
              </w:rPr>
            </w:pPr>
          </w:p>
        </w:tc>
        <w:tc>
          <w:tcPr>
            <w:tcW w:w="284" w:type="dxa"/>
          </w:tcPr>
          <w:p w14:paraId="07CC1D3A" w14:textId="77777777" w:rsidR="00915232" w:rsidRPr="00C50C93" w:rsidRDefault="00915232" w:rsidP="004D1F5E">
            <w:pPr>
              <w:jc w:val="right"/>
              <w:outlineLvl w:val="0"/>
              <w:rPr>
                <w:sz w:val="20"/>
                <w:szCs w:val="20"/>
              </w:rPr>
            </w:pPr>
          </w:p>
        </w:tc>
        <w:tc>
          <w:tcPr>
            <w:tcW w:w="283" w:type="dxa"/>
          </w:tcPr>
          <w:p w14:paraId="3C8A0094" w14:textId="77777777" w:rsidR="00915232" w:rsidRPr="00C50C93" w:rsidRDefault="00915232" w:rsidP="004D1F5E">
            <w:pPr>
              <w:jc w:val="right"/>
              <w:outlineLvl w:val="0"/>
              <w:rPr>
                <w:sz w:val="20"/>
                <w:szCs w:val="20"/>
              </w:rPr>
            </w:pPr>
          </w:p>
        </w:tc>
        <w:tc>
          <w:tcPr>
            <w:tcW w:w="284" w:type="dxa"/>
          </w:tcPr>
          <w:p w14:paraId="154504AF" w14:textId="77777777" w:rsidR="00915232" w:rsidRPr="00C50C93" w:rsidRDefault="00915232" w:rsidP="004D1F5E">
            <w:pPr>
              <w:jc w:val="right"/>
              <w:outlineLvl w:val="0"/>
              <w:rPr>
                <w:sz w:val="20"/>
                <w:szCs w:val="20"/>
              </w:rPr>
            </w:pPr>
          </w:p>
        </w:tc>
        <w:tc>
          <w:tcPr>
            <w:tcW w:w="283" w:type="dxa"/>
          </w:tcPr>
          <w:p w14:paraId="13D17C07" w14:textId="77777777" w:rsidR="00915232" w:rsidRPr="00C50C93" w:rsidRDefault="00915232" w:rsidP="004D1F5E">
            <w:pPr>
              <w:jc w:val="right"/>
              <w:outlineLvl w:val="0"/>
              <w:rPr>
                <w:sz w:val="20"/>
                <w:szCs w:val="20"/>
              </w:rPr>
            </w:pPr>
          </w:p>
        </w:tc>
        <w:tc>
          <w:tcPr>
            <w:tcW w:w="284" w:type="dxa"/>
          </w:tcPr>
          <w:p w14:paraId="668FD2D6" w14:textId="77777777" w:rsidR="00915232" w:rsidRPr="00C50C93" w:rsidRDefault="00915232" w:rsidP="004D1F5E">
            <w:pPr>
              <w:jc w:val="right"/>
              <w:outlineLvl w:val="0"/>
              <w:rPr>
                <w:sz w:val="20"/>
                <w:szCs w:val="20"/>
              </w:rPr>
            </w:pPr>
          </w:p>
        </w:tc>
        <w:tc>
          <w:tcPr>
            <w:tcW w:w="283" w:type="dxa"/>
          </w:tcPr>
          <w:p w14:paraId="369841B8" w14:textId="77777777" w:rsidR="00915232" w:rsidRPr="00C50C93" w:rsidRDefault="00915232" w:rsidP="004D1F5E">
            <w:pPr>
              <w:jc w:val="right"/>
              <w:outlineLvl w:val="0"/>
              <w:rPr>
                <w:sz w:val="20"/>
                <w:szCs w:val="20"/>
              </w:rPr>
            </w:pPr>
          </w:p>
        </w:tc>
        <w:tc>
          <w:tcPr>
            <w:tcW w:w="284" w:type="dxa"/>
          </w:tcPr>
          <w:p w14:paraId="0A1E11DB" w14:textId="77777777" w:rsidR="00915232" w:rsidRPr="00C50C93" w:rsidRDefault="00915232" w:rsidP="004D1F5E">
            <w:pPr>
              <w:jc w:val="right"/>
              <w:outlineLvl w:val="0"/>
              <w:rPr>
                <w:sz w:val="20"/>
                <w:szCs w:val="20"/>
              </w:rPr>
            </w:pPr>
          </w:p>
        </w:tc>
        <w:tc>
          <w:tcPr>
            <w:tcW w:w="283" w:type="dxa"/>
          </w:tcPr>
          <w:p w14:paraId="3E9FA226" w14:textId="77777777" w:rsidR="00915232" w:rsidRPr="00C50C93" w:rsidRDefault="00915232" w:rsidP="004D1F5E">
            <w:pPr>
              <w:jc w:val="right"/>
              <w:outlineLvl w:val="0"/>
              <w:rPr>
                <w:sz w:val="20"/>
                <w:szCs w:val="20"/>
              </w:rPr>
            </w:pPr>
          </w:p>
        </w:tc>
        <w:tc>
          <w:tcPr>
            <w:tcW w:w="284" w:type="dxa"/>
          </w:tcPr>
          <w:p w14:paraId="0D1C705D" w14:textId="77777777" w:rsidR="00915232" w:rsidRPr="00C50C93" w:rsidRDefault="00915232" w:rsidP="004D1F5E">
            <w:pPr>
              <w:jc w:val="right"/>
              <w:outlineLvl w:val="0"/>
              <w:rPr>
                <w:sz w:val="20"/>
                <w:szCs w:val="20"/>
              </w:rPr>
            </w:pPr>
          </w:p>
        </w:tc>
        <w:tc>
          <w:tcPr>
            <w:tcW w:w="283" w:type="dxa"/>
          </w:tcPr>
          <w:p w14:paraId="170F4A1F" w14:textId="77777777" w:rsidR="00915232" w:rsidRPr="00C50C93" w:rsidRDefault="00915232" w:rsidP="004D1F5E">
            <w:pPr>
              <w:jc w:val="right"/>
              <w:outlineLvl w:val="0"/>
              <w:rPr>
                <w:sz w:val="20"/>
                <w:szCs w:val="20"/>
              </w:rPr>
            </w:pPr>
          </w:p>
        </w:tc>
        <w:tc>
          <w:tcPr>
            <w:tcW w:w="284" w:type="dxa"/>
          </w:tcPr>
          <w:p w14:paraId="409B52CA" w14:textId="77777777" w:rsidR="00915232" w:rsidRPr="00C50C93" w:rsidRDefault="00915232" w:rsidP="004D1F5E">
            <w:pPr>
              <w:jc w:val="center"/>
              <w:outlineLvl w:val="0"/>
              <w:rPr>
                <w:sz w:val="20"/>
                <w:szCs w:val="20"/>
              </w:rPr>
            </w:pPr>
          </w:p>
        </w:tc>
        <w:tc>
          <w:tcPr>
            <w:tcW w:w="283" w:type="dxa"/>
          </w:tcPr>
          <w:p w14:paraId="21C3ECD2" w14:textId="77777777" w:rsidR="00915232" w:rsidRPr="00C50C93" w:rsidRDefault="00915232" w:rsidP="004D1F5E">
            <w:pPr>
              <w:jc w:val="right"/>
              <w:outlineLvl w:val="0"/>
              <w:rPr>
                <w:sz w:val="20"/>
                <w:szCs w:val="20"/>
              </w:rPr>
            </w:pPr>
          </w:p>
        </w:tc>
        <w:tc>
          <w:tcPr>
            <w:tcW w:w="284" w:type="dxa"/>
          </w:tcPr>
          <w:p w14:paraId="7460FB2B" w14:textId="77777777" w:rsidR="00915232" w:rsidRPr="00C50C93" w:rsidRDefault="00915232" w:rsidP="004D1F5E">
            <w:pPr>
              <w:jc w:val="center"/>
              <w:outlineLvl w:val="0"/>
              <w:rPr>
                <w:b/>
                <w:sz w:val="20"/>
                <w:szCs w:val="20"/>
              </w:rPr>
            </w:pPr>
          </w:p>
        </w:tc>
        <w:tc>
          <w:tcPr>
            <w:tcW w:w="283" w:type="dxa"/>
          </w:tcPr>
          <w:p w14:paraId="0A490A5B" w14:textId="77777777" w:rsidR="00915232" w:rsidRPr="00C50C93" w:rsidRDefault="00915232" w:rsidP="004D1F5E">
            <w:pPr>
              <w:jc w:val="right"/>
              <w:outlineLvl w:val="0"/>
              <w:rPr>
                <w:sz w:val="20"/>
                <w:szCs w:val="20"/>
              </w:rPr>
            </w:pPr>
          </w:p>
        </w:tc>
        <w:tc>
          <w:tcPr>
            <w:tcW w:w="284" w:type="dxa"/>
          </w:tcPr>
          <w:p w14:paraId="47909A61" w14:textId="2C4FBE6C" w:rsidR="00915232" w:rsidRPr="00C50C93" w:rsidRDefault="00915232" w:rsidP="004D1F5E">
            <w:pPr>
              <w:jc w:val="right"/>
              <w:outlineLvl w:val="0"/>
              <w:rPr>
                <w:sz w:val="20"/>
                <w:szCs w:val="20"/>
              </w:rPr>
            </w:pPr>
          </w:p>
        </w:tc>
        <w:tc>
          <w:tcPr>
            <w:tcW w:w="284" w:type="dxa"/>
          </w:tcPr>
          <w:p w14:paraId="084D6FFC" w14:textId="77777777" w:rsidR="00915232" w:rsidRPr="00C50C93" w:rsidRDefault="00915232" w:rsidP="004D1F5E">
            <w:pPr>
              <w:jc w:val="right"/>
              <w:outlineLvl w:val="0"/>
              <w:rPr>
                <w:sz w:val="20"/>
                <w:szCs w:val="20"/>
              </w:rPr>
            </w:pPr>
          </w:p>
        </w:tc>
        <w:tc>
          <w:tcPr>
            <w:tcW w:w="284" w:type="dxa"/>
          </w:tcPr>
          <w:p w14:paraId="0C10F180" w14:textId="77777777" w:rsidR="00915232" w:rsidRPr="00C50C93" w:rsidRDefault="00915232" w:rsidP="004D1F5E">
            <w:pPr>
              <w:jc w:val="right"/>
              <w:outlineLvl w:val="0"/>
              <w:rPr>
                <w:sz w:val="20"/>
                <w:szCs w:val="20"/>
              </w:rPr>
            </w:pPr>
          </w:p>
        </w:tc>
        <w:tc>
          <w:tcPr>
            <w:tcW w:w="284" w:type="dxa"/>
          </w:tcPr>
          <w:p w14:paraId="69766A58" w14:textId="77777777" w:rsidR="00915232" w:rsidRPr="00C50C93" w:rsidRDefault="00915232" w:rsidP="004D1F5E">
            <w:pPr>
              <w:jc w:val="right"/>
              <w:outlineLvl w:val="0"/>
              <w:rPr>
                <w:sz w:val="20"/>
                <w:szCs w:val="20"/>
              </w:rPr>
            </w:pPr>
          </w:p>
        </w:tc>
        <w:tc>
          <w:tcPr>
            <w:tcW w:w="284" w:type="dxa"/>
          </w:tcPr>
          <w:p w14:paraId="610E588B" w14:textId="77777777" w:rsidR="00915232" w:rsidRPr="00C50C93" w:rsidRDefault="00915232" w:rsidP="004D1F5E">
            <w:pPr>
              <w:jc w:val="right"/>
              <w:outlineLvl w:val="0"/>
              <w:rPr>
                <w:sz w:val="20"/>
                <w:szCs w:val="20"/>
              </w:rPr>
            </w:pPr>
          </w:p>
        </w:tc>
        <w:tc>
          <w:tcPr>
            <w:tcW w:w="284" w:type="dxa"/>
          </w:tcPr>
          <w:p w14:paraId="5AFCA024" w14:textId="77777777" w:rsidR="00915232" w:rsidRPr="00C50C93" w:rsidRDefault="00915232" w:rsidP="004D1F5E">
            <w:pPr>
              <w:jc w:val="right"/>
              <w:outlineLvl w:val="0"/>
              <w:rPr>
                <w:sz w:val="20"/>
                <w:szCs w:val="20"/>
              </w:rPr>
            </w:pPr>
          </w:p>
        </w:tc>
        <w:tc>
          <w:tcPr>
            <w:tcW w:w="284" w:type="dxa"/>
          </w:tcPr>
          <w:p w14:paraId="7A94BEC1" w14:textId="77777777" w:rsidR="00915232" w:rsidRPr="00C50C93" w:rsidRDefault="00915232" w:rsidP="004D1F5E">
            <w:pPr>
              <w:jc w:val="right"/>
              <w:outlineLvl w:val="0"/>
              <w:rPr>
                <w:sz w:val="20"/>
                <w:szCs w:val="20"/>
              </w:rPr>
            </w:pPr>
          </w:p>
        </w:tc>
        <w:tc>
          <w:tcPr>
            <w:tcW w:w="284" w:type="dxa"/>
          </w:tcPr>
          <w:p w14:paraId="6121A7B0" w14:textId="77777777" w:rsidR="00915232" w:rsidRPr="00C50C93" w:rsidRDefault="00915232" w:rsidP="004D1F5E">
            <w:pPr>
              <w:jc w:val="right"/>
              <w:outlineLvl w:val="0"/>
              <w:rPr>
                <w:sz w:val="20"/>
                <w:szCs w:val="20"/>
              </w:rPr>
            </w:pPr>
          </w:p>
        </w:tc>
      </w:tr>
      <w:tr w:rsidR="00915232" w:rsidRPr="00592868" w14:paraId="05D531A3" w14:textId="589A0A12" w:rsidTr="00915232">
        <w:tc>
          <w:tcPr>
            <w:tcW w:w="1401" w:type="dxa"/>
          </w:tcPr>
          <w:p w14:paraId="5DE6E6D0" w14:textId="77777777" w:rsidR="00915232" w:rsidRPr="00C50C93" w:rsidRDefault="00915232" w:rsidP="004D1F5E">
            <w:pPr>
              <w:jc w:val="center"/>
              <w:outlineLvl w:val="0"/>
              <w:rPr>
                <w:sz w:val="20"/>
                <w:szCs w:val="20"/>
              </w:rPr>
            </w:pPr>
            <w:r w:rsidRPr="00C50C93">
              <w:rPr>
                <w:sz w:val="20"/>
                <w:szCs w:val="20"/>
              </w:rPr>
              <w:t>РН НД 3.1</w:t>
            </w:r>
          </w:p>
        </w:tc>
        <w:tc>
          <w:tcPr>
            <w:tcW w:w="295" w:type="dxa"/>
          </w:tcPr>
          <w:p w14:paraId="7E31B02C" w14:textId="77777777" w:rsidR="00915232" w:rsidRPr="00C50C93" w:rsidRDefault="00915232" w:rsidP="004D1F5E">
            <w:pPr>
              <w:jc w:val="right"/>
              <w:outlineLvl w:val="0"/>
              <w:rPr>
                <w:b/>
                <w:sz w:val="20"/>
                <w:szCs w:val="20"/>
              </w:rPr>
            </w:pPr>
          </w:p>
        </w:tc>
        <w:tc>
          <w:tcPr>
            <w:tcW w:w="284" w:type="dxa"/>
          </w:tcPr>
          <w:p w14:paraId="5340766E" w14:textId="77777777" w:rsidR="00915232" w:rsidRPr="00C50C93" w:rsidRDefault="00915232" w:rsidP="004D1F5E">
            <w:pPr>
              <w:jc w:val="right"/>
              <w:outlineLvl w:val="0"/>
              <w:rPr>
                <w:sz w:val="20"/>
                <w:szCs w:val="20"/>
              </w:rPr>
            </w:pPr>
          </w:p>
        </w:tc>
        <w:tc>
          <w:tcPr>
            <w:tcW w:w="283" w:type="dxa"/>
          </w:tcPr>
          <w:p w14:paraId="6B0C29C2" w14:textId="77777777" w:rsidR="00915232" w:rsidRPr="00C50C93" w:rsidRDefault="00915232" w:rsidP="004D1F5E">
            <w:pPr>
              <w:jc w:val="right"/>
              <w:outlineLvl w:val="0"/>
              <w:rPr>
                <w:sz w:val="20"/>
                <w:szCs w:val="20"/>
              </w:rPr>
            </w:pPr>
          </w:p>
        </w:tc>
        <w:tc>
          <w:tcPr>
            <w:tcW w:w="284" w:type="dxa"/>
          </w:tcPr>
          <w:p w14:paraId="4CAAE279" w14:textId="77777777" w:rsidR="00915232" w:rsidRPr="00C50C93" w:rsidRDefault="00915232" w:rsidP="004D1F5E">
            <w:pPr>
              <w:jc w:val="right"/>
              <w:outlineLvl w:val="0"/>
              <w:rPr>
                <w:sz w:val="20"/>
                <w:szCs w:val="20"/>
              </w:rPr>
            </w:pPr>
          </w:p>
        </w:tc>
        <w:tc>
          <w:tcPr>
            <w:tcW w:w="283" w:type="dxa"/>
          </w:tcPr>
          <w:p w14:paraId="52BF247B" w14:textId="77777777" w:rsidR="00915232" w:rsidRPr="00C50C93" w:rsidRDefault="00915232" w:rsidP="004D1F5E">
            <w:pPr>
              <w:jc w:val="right"/>
              <w:outlineLvl w:val="0"/>
              <w:rPr>
                <w:sz w:val="20"/>
                <w:szCs w:val="20"/>
              </w:rPr>
            </w:pPr>
          </w:p>
        </w:tc>
        <w:tc>
          <w:tcPr>
            <w:tcW w:w="284" w:type="dxa"/>
          </w:tcPr>
          <w:p w14:paraId="09E76B70" w14:textId="77777777" w:rsidR="00915232" w:rsidRPr="00C50C93" w:rsidRDefault="00915232" w:rsidP="004D1F5E">
            <w:pPr>
              <w:jc w:val="right"/>
              <w:outlineLvl w:val="0"/>
              <w:rPr>
                <w:sz w:val="20"/>
                <w:szCs w:val="20"/>
              </w:rPr>
            </w:pPr>
          </w:p>
        </w:tc>
        <w:tc>
          <w:tcPr>
            <w:tcW w:w="283" w:type="dxa"/>
          </w:tcPr>
          <w:p w14:paraId="0E11589E" w14:textId="77777777" w:rsidR="00915232" w:rsidRPr="00C50C93" w:rsidRDefault="00915232" w:rsidP="004D1F5E">
            <w:pPr>
              <w:jc w:val="right"/>
              <w:outlineLvl w:val="0"/>
              <w:rPr>
                <w:sz w:val="20"/>
                <w:szCs w:val="20"/>
              </w:rPr>
            </w:pPr>
          </w:p>
        </w:tc>
        <w:tc>
          <w:tcPr>
            <w:tcW w:w="284" w:type="dxa"/>
          </w:tcPr>
          <w:p w14:paraId="4A817054" w14:textId="77777777" w:rsidR="00915232" w:rsidRPr="00C50C93" w:rsidRDefault="00915232" w:rsidP="004D1F5E">
            <w:pPr>
              <w:jc w:val="right"/>
              <w:outlineLvl w:val="0"/>
              <w:rPr>
                <w:sz w:val="20"/>
                <w:szCs w:val="20"/>
              </w:rPr>
            </w:pPr>
          </w:p>
        </w:tc>
        <w:tc>
          <w:tcPr>
            <w:tcW w:w="283" w:type="dxa"/>
          </w:tcPr>
          <w:p w14:paraId="62BF1291" w14:textId="77777777" w:rsidR="00915232" w:rsidRPr="00C50C93" w:rsidRDefault="00915232" w:rsidP="004D1F5E">
            <w:pPr>
              <w:jc w:val="right"/>
              <w:outlineLvl w:val="0"/>
              <w:rPr>
                <w:sz w:val="20"/>
                <w:szCs w:val="20"/>
              </w:rPr>
            </w:pPr>
          </w:p>
        </w:tc>
        <w:tc>
          <w:tcPr>
            <w:tcW w:w="284" w:type="dxa"/>
          </w:tcPr>
          <w:p w14:paraId="57382C86" w14:textId="77777777" w:rsidR="00915232" w:rsidRPr="00C50C93" w:rsidRDefault="00915232" w:rsidP="004D1F5E">
            <w:pPr>
              <w:jc w:val="right"/>
              <w:outlineLvl w:val="0"/>
              <w:rPr>
                <w:sz w:val="20"/>
                <w:szCs w:val="20"/>
              </w:rPr>
            </w:pPr>
          </w:p>
        </w:tc>
        <w:tc>
          <w:tcPr>
            <w:tcW w:w="283" w:type="dxa"/>
          </w:tcPr>
          <w:p w14:paraId="21110771" w14:textId="2155EC46" w:rsidR="00915232" w:rsidRPr="00C50C93" w:rsidRDefault="00915232" w:rsidP="004D1F5E">
            <w:pPr>
              <w:jc w:val="center"/>
              <w:outlineLvl w:val="0"/>
              <w:rPr>
                <w:sz w:val="20"/>
                <w:szCs w:val="20"/>
              </w:rPr>
            </w:pPr>
          </w:p>
        </w:tc>
        <w:tc>
          <w:tcPr>
            <w:tcW w:w="284" w:type="dxa"/>
          </w:tcPr>
          <w:p w14:paraId="25575012" w14:textId="77777777" w:rsidR="00915232" w:rsidRPr="00C50C93" w:rsidRDefault="00915232" w:rsidP="004D1F5E">
            <w:pPr>
              <w:jc w:val="center"/>
              <w:outlineLvl w:val="0"/>
              <w:rPr>
                <w:sz w:val="20"/>
                <w:szCs w:val="20"/>
              </w:rPr>
            </w:pPr>
          </w:p>
        </w:tc>
        <w:tc>
          <w:tcPr>
            <w:tcW w:w="283" w:type="dxa"/>
          </w:tcPr>
          <w:p w14:paraId="21A78A19" w14:textId="77777777" w:rsidR="00915232" w:rsidRPr="00C50C93" w:rsidRDefault="00915232" w:rsidP="004D1F5E">
            <w:pPr>
              <w:jc w:val="right"/>
              <w:outlineLvl w:val="0"/>
              <w:rPr>
                <w:sz w:val="20"/>
                <w:szCs w:val="20"/>
              </w:rPr>
            </w:pPr>
          </w:p>
        </w:tc>
        <w:tc>
          <w:tcPr>
            <w:tcW w:w="284" w:type="dxa"/>
          </w:tcPr>
          <w:p w14:paraId="3369A677" w14:textId="77777777" w:rsidR="00915232" w:rsidRPr="00C50C93" w:rsidRDefault="00915232" w:rsidP="004D1F5E">
            <w:pPr>
              <w:outlineLvl w:val="0"/>
              <w:rPr>
                <w:sz w:val="20"/>
                <w:szCs w:val="20"/>
              </w:rPr>
            </w:pPr>
          </w:p>
        </w:tc>
        <w:tc>
          <w:tcPr>
            <w:tcW w:w="283" w:type="dxa"/>
          </w:tcPr>
          <w:p w14:paraId="772404B6" w14:textId="77777777" w:rsidR="00915232" w:rsidRPr="00C50C93" w:rsidRDefault="00915232" w:rsidP="004D1F5E">
            <w:pPr>
              <w:jc w:val="right"/>
              <w:outlineLvl w:val="0"/>
              <w:rPr>
                <w:sz w:val="20"/>
                <w:szCs w:val="20"/>
              </w:rPr>
            </w:pPr>
          </w:p>
        </w:tc>
        <w:tc>
          <w:tcPr>
            <w:tcW w:w="284" w:type="dxa"/>
          </w:tcPr>
          <w:p w14:paraId="3BD5A005" w14:textId="77777777" w:rsidR="00915232" w:rsidRPr="00C50C93" w:rsidRDefault="00915232" w:rsidP="004D1F5E">
            <w:pPr>
              <w:jc w:val="right"/>
              <w:outlineLvl w:val="0"/>
              <w:rPr>
                <w:sz w:val="20"/>
                <w:szCs w:val="20"/>
              </w:rPr>
            </w:pPr>
          </w:p>
        </w:tc>
        <w:tc>
          <w:tcPr>
            <w:tcW w:w="283" w:type="dxa"/>
          </w:tcPr>
          <w:p w14:paraId="7D5541F6" w14:textId="77777777" w:rsidR="00915232" w:rsidRPr="00C50C93" w:rsidRDefault="00915232" w:rsidP="004D1F5E">
            <w:pPr>
              <w:jc w:val="right"/>
              <w:outlineLvl w:val="0"/>
              <w:rPr>
                <w:sz w:val="20"/>
                <w:szCs w:val="20"/>
              </w:rPr>
            </w:pPr>
          </w:p>
        </w:tc>
        <w:tc>
          <w:tcPr>
            <w:tcW w:w="284" w:type="dxa"/>
          </w:tcPr>
          <w:p w14:paraId="0D68BADC" w14:textId="1E42A233" w:rsidR="00915232" w:rsidRPr="00C50C93" w:rsidRDefault="00915232" w:rsidP="004D1F5E">
            <w:pPr>
              <w:jc w:val="right"/>
              <w:outlineLvl w:val="0"/>
              <w:rPr>
                <w:sz w:val="20"/>
                <w:szCs w:val="20"/>
              </w:rPr>
            </w:pPr>
          </w:p>
        </w:tc>
        <w:tc>
          <w:tcPr>
            <w:tcW w:w="284" w:type="dxa"/>
          </w:tcPr>
          <w:p w14:paraId="129A0FF8" w14:textId="77777777" w:rsidR="00915232" w:rsidRPr="00C50C93" w:rsidRDefault="00915232" w:rsidP="004D1F5E">
            <w:pPr>
              <w:jc w:val="right"/>
              <w:outlineLvl w:val="0"/>
              <w:rPr>
                <w:sz w:val="20"/>
                <w:szCs w:val="20"/>
              </w:rPr>
            </w:pPr>
          </w:p>
        </w:tc>
        <w:tc>
          <w:tcPr>
            <w:tcW w:w="284" w:type="dxa"/>
          </w:tcPr>
          <w:p w14:paraId="0B46F91A" w14:textId="2380D5BB" w:rsidR="00915232" w:rsidRPr="00C50C93" w:rsidRDefault="00915232" w:rsidP="004D1F5E">
            <w:pPr>
              <w:jc w:val="right"/>
              <w:outlineLvl w:val="0"/>
              <w:rPr>
                <w:sz w:val="20"/>
                <w:szCs w:val="20"/>
              </w:rPr>
            </w:pPr>
          </w:p>
        </w:tc>
        <w:tc>
          <w:tcPr>
            <w:tcW w:w="284" w:type="dxa"/>
          </w:tcPr>
          <w:p w14:paraId="2413E061" w14:textId="77777777" w:rsidR="00915232" w:rsidRPr="00C50C93" w:rsidRDefault="00915232" w:rsidP="004D1F5E">
            <w:pPr>
              <w:jc w:val="right"/>
              <w:outlineLvl w:val="0"/>
              <w:rPr>
                <w:sz w:val="20"/>
                <w:szCs w:val="20"/>
              </w:rPr>
            </w:pPr>
          </w:p>
        </w:tc>
        <w:tc>
          <w:tcPr>
            <w:tcW w:w="284" w:type="dxa"/>
          </w:tcPr>
          <w:p w14:paraId="34E6BFD1" w14:textId="148FC13B" w:rsidR="00915232" w:rsidRPr="00C50C93" w:rsidRDefault="00190901" w:rsidP="004D1F5E">
            <w:pPr>
              <w:jc w:val="right"/>
              <w:outlineLvl w:val="0"/>
              <w:rPr>
                <w:sz w:val="20"/>
                <w:szCs w:val="20"/>
              </w:rPr>
            </w:pPr>
            <w:r w:rsidRPr="00C50C93">
              <w:rPr>
                <w:b/>
                <w:sz w:val="20"/>
                <w:szCs w:val="20"/>
              </w:rPr>
              <w:t>•</w:t>
            </w:r>
          </w:p>
        </w:tc>
        <w:tc>
          <w:tcPr>
            <w:tcW w:w="284" w:type="dxa"/>
          </w:tcPr>
          <w:p w14:paraId="1DB8D10D" w14:textId="77777777" w:rsidR="00915232" w:rsidRPr="00C50C93" w:rsidRDefault="00915232" w:rsidP="004D1F5E">
            <w:pPr>
              <w:jc w:val="right"/>
              <w:outlineLvl w:val="0"/>
              <w:rPr>
                <w:sz w:val="20"/>
                <w:szCs w:val="20"/>
              </w:rPr>
            </w:pPr>
          </w:p>
        </w:tc>
        <w:tc>
          <w:tcPr>
            <w:tcW w:w="284" w:type="dxa"/>
          </w:tcPr>
          <w:p w14:paraId="4A1D0098" w14:textId="77777777" w:rsidR="00915232" w:rsidRPr="00C50C93" w:rsidRDefault="00915232" w:rsidP="004D1F5E">
            <w:pPr>
              <w:jc w:val="right"/>
              <w:outlineLvl w:val="0"/>
              <w:rPr>
                <w:sz w:val="20"/>
                <w:szCs w:val="20"/>
              </w:rPr>
            </w:pPr>
          </w:p>
        </w:tc>
        <w:tc>
          <w:tcPr>
            <w:tcW w:w="284" w:type="dxa"/>
          </w:tcPr>
          <w:p w14:paraId="2881320D" w14:textId="77777777" w:rsidR="00915232" w:rsidRPr="00C50C93" w:rsidRDefault="00915232" w:rsidP="004D1F5E">
            <w:pPr>
              <w:jc w:val="right"/>
              <w:outlineLvl w:val="0"/>
              <w:rPr>
                <w:sz w:val="20"/>
                <w:szCs w:val="20"/>
              </w:rPr>
            </w:pPr>
          </w:p>
        </w:tc>
      </w:tr>
      <w:tr w:rsidR="00915232" w:rsidRPr="00592868" w14:paraId="0742137B" w14:textId="747D456D" w:rsidTr="00915232">
        <w:tc>
          <w:tcPr>
            <w:tcW w:w="1401" w:type="dxa"/>
          </w:tcPr>
          <w:p w14:paraId="5EDDF807" w14:textId="77777777" w:rsidR="00915232" w:rsidRPr="00C50C93" w:rsidRDefault="00915232" w:rsidP="004D1F5E">
            <w:pPr>
              <w:jc w:val="center"/>
              <w:outlineLvl w:val="0"/>
              <w:rPr>
                <w:sz w:val="20"/>
                <w:szCs w:val="20"/>
              </w:rPr>
            </w:pPr>
            <w:r w:rsidRPr="00C50C93">
              <w:rPr>
                <w:sz w:val="20"/>
                <w:szCs w:val="20"/>
              </w:rPr>
              <w:t>РН НД 3.2.</w:t>
            </w:r>
          </w:p>
        </w:tc>
        <w:tc>
          <w:tcPr>
            <w:tcW w:w="295" w:type="dxa"/>
          </w:tcPr>
          <w:p w14:paraId="04811F21" w14:textId="77777777" w:rsidR="00915232" w:rsidRPr="00C50C93" w:rsidRDefault="00915232" w:rsidP="004D1F5E">
            <w:pPr>
              <w:jc w:val="right"/>
              <w:outlineLvl w:val="0"/>
              <w:rPr>
                <w:b/>
                <w:sz w:val="20"/>
                <w:szCs w:val="20"/>
              </w:rPr>
            </w:pPr>
          </w:p>
        </w:tc>
        <w:tc>
          <w:tcPr>
            <w:tcW w:w="284" w:type="dxa"/>
          </w:tcPr>
          <w:p w14:paraId="6893EEC1" w14:textId="77777777" w:rsidR="00915232" w:rsidRPr="00C50C93" w:rsidRDefault="00915232" w:rsidP="004D1F5E">
            <w:pPr>
              <w:jc w:val="right"/>
              <w:outlineLvl w:val="0"/>
              <w:rPr>
                <w:sz w:val="20"/>
                <w:szCs w:val="20"/>
              </w:rPr>
            </w:pPr>
          </w:p>
        </w:tc>
        <w:tc>
          <w:tcPr>
            <w:tcW w:w="283" w:type="dxa"/>
          </w:tcPr>
          <w:p w14:paraId="0E3B640B" w14:textId="77777777" w:rsidR="00915232" w:rsidRPr="00C50C93" w:rsidRDefault="00915232" w:rsidP="004D1F5E">
            <w:pPr>
              <w:jc w:val="right"/>
              <w:outlineLvl w:val="0"/>
              <w:rPr>
                <w:sz w:val="20"/>
                <w:szCs w:val="20"/>
              </w:rPr>
            </w:pPr>
          </w:p>
        </w:tc>
        <w:tc>
          <w:tcPr>
            <w:tcW w:w="284" w:type="dxa"/>
          </w:tcPr>
          <w:p w14:paraId="1779AC20" w14:textId="77777777" w:rsidR="00915232" w:rsidRPr="00C50C93" w:rsidRDefault="00915232" w:rsidP="004D1F5E">
            <w:pPr>
              <w:jc w:val="right"/>
              <w:outlineLvl w:val="0"/>
              <w:rPr>
                <w:sz w:val="20"/>
                <w:szCs w:val="20"/>
              </w:rPr>
            </w:pPr>
          </w:p>
        </w:tc>
        <w:tc>
          <w:tcPr>
            <w:tcW w:w="283" w:type="dxa"/>
          </w:tcPr>
          <w:p w14:paraId="31CD0EF5" w14:textId="77777777" w:rsidR="00915232" w:rsidRPr="00C50C93" w:rsidRDefault="00915232" w:rsidP="004D1F5E">
            <w:pPr>
              <w:jc w:val="right"/>
              <w:outlineLvl w:val="0"/>
              <w:rPr>
                <w:sz w:val="20"/>
                <w:szCs w:val="20"/>
              </w:rPr>
            </w:pPr>
          </w:p>
        </w:tc>
        <w:tc>
          <w:tcPr>
            <w:tcW w:w="284" w:type="dxa"/>
          </w:tcPr>
          <w:p w14:paraId="22C3A3D9" w14:textId="77777777" w:rsidR="00915232" w:rsidRPr="00C50C93" w:rsidRDefault="00915232" w:rsidP="004D1F5E">
            <w:pPr>
              <w:jc w:val="right"/>
              <w:outlineLvl w:val="0"/>
              <w:rPr>
                <w:sz w:val="20"/>
                <w:szCs w:val="20"/>
              </w:rPr>
            </w:pPr>
          </w:p>
        </w:tc>
        <w:tc>
          <w:tcPr>
            <w:tcW w:w="283" w:type="dxa"/>
          </w:tcPr>
          <w:p w14:paraId="46718350" w14:textId="77777777" w:rsidR="00915232" w:rsidRPr="00C50C93" w:rsidRDefault="00915232" w:rsidP="004D1F5E">
            <w:pPr>
              <w:jc w:val="right"/>
              <w:outlineLvl w:val="0"/>
              <w:rPr>
                <w:sz w:val="20"/>
                <w:szCs w:val="20"/>
              </w:rPr>
            </w:pPr>
          </w:p>
        </w:tc>
        <w:tc>
          <w:tcPr>
            <w:tcW w:w="284" w:type="dxa"/>
          </w:tcPr>
          <w:p w14:paraId="0BC778D8" w14:textId="77777777" w:rsidR="00915232" w:rsidRPr="00C50C93" w:rsidRDefault="00915232" w:rsidP="004D1F5E">
            <w:pPr>
              <w:jc w:val="right"/>
              <w:outlineLvl w:val="0"/>
              <w:rPr>
                <w:sz w:val="20"/>
                <w:szCs w:val="20"/>
              </w:rPr>
            </w:pPr>
          </w:p>
        </w:tc>
        <w:tc>
          <w:tcPr>
            <w:tcW w:w="283" w:type="dxa"/>
          </w:tcPr>
          <w:p w14:paraId="7E73B5B4" w14:textId="77777777" w:rsidR="00915232" w:rsidRPr="00C50C93" w:rsidRDefault="00915232" w:rsidP="004D1F5E">
            <w:pPr>
              <w:jc w:val="right"/>
              <w:outlineLvl w:val="0"/>
              <w:rPr>
                <w:sz w:val="20"/>
                <w:szCs w:val="20"/>
              </w:rPr>
            </w:pPr>
          </w:p>
        </w:tc>
        <w:tc>
          <w:tcPr>
            <w:tcW w:w="284" w:type="dxa"/>
          </w:tcPr>
          <w:p w14:paraId="380EC648" w14:textId="77777777" w:rsidR="00915232" w:rsidRPr="00C50C93" w:rsidRDefault="00915232" w:rsidP="004D1F5E">
            <w:pPr>
              <w:jc w:val="right"/>
              <w:outlineLvl w:val="0"/>
              <w:rPr>
                <w:sz w:val="20"/>
                <w:szCs w:val="20"/>
              </w:rPr>
            </w:pPr>
          </w:p>
        </w:tc>
        <w:tc>
          <w:tcPr>
            <w:tcW w:w="283" w:type="dxa"/>
          </w:tcPr>
          <w:p w14:paraId="29D996CB" w14:textId="7856088D" w:rsidR="00915232" w:rsidRPr="00C50C93" w:rsidRDefault="00915232" w:rsidP="004D1F5E">
            <w:pPr>
              <w:jc w:val="center"/>
              <w:outlineLvl w:val="0"/>
              <w:rPr>
                <w:sz w:val="20"/>
                <w:szCs w:val="20"/>
              </w:rPr>
            </w:pPr>
          </w:p>
        </w:tc>
        <w:tc>
          <w:tcPr>
            <w:tcW w:w="284" w:type="dxa"/>
          </w:tcPr>
          <w:p w14:paraId="1B7AAD09" w14:textId="1793023C" w:rsidR="00915232" w:rsidRPr="00C50C93" w:rsidRDefault="00915232" w:rsidP="004D1F5E">
            <w:pPr>
              <w:outlineLvl w:val="0"/>
              <w:rPr>
                <w:sz w:val="20"/>
                <w:szCs w:val="20"/>
              </w:rPr>
            </w:pPr>
          </w:p>
        </w:tc>
        <w:tc>
          <w:tcPr>
            <w:tcW w:w="283" w:type="dxa"/>
          </w:tcPr>
          <w:p w14:paraId="4C4CEA17" w14:textId="77777777" w:rsidR="00915232" w:rsidRPr="00C50C93" w:rsidRDefault="00915232" w:rsidP="004D1F5E">
            <w:pPr>
              <w:jc w:val="right"/>
              <w:outlineLvl w:val="0"/>
              <w:rPr>
                <w:sz w:val="20"/>
                <w:szCs w:val="20"/>
              </w:rPr>
            </w:pPr>
          </w:p>
        </w:tc>
        <w:tc>
          <w:tcPr>
            <w:tcW w:w="284" w:type="dxa"/>
          </w:tcPr>
          <w:p w14:paraId="3DBD5A8F" w14:textId="77777777" w:rsidR="00915232" w:rsidRPr="00C50C93" w:rsidRDefault="00915232" w:rsidP="004D1F5E">
            <w:pPr>
              <w:outlineLvl w:val="0"/>
              <w:rPr>
                <w:sz w:val="20"/>
                <w:szCs w:val="20"/>
              </w:rPr>
            </w:pPr>
            <w:r>
              <w:rPr>
                <w:sz w:val="20"/>
                <w:szCs w:val="20"/>
              </w:rPr>
              <w:t xml:space="preserve">  </w:t>
            </w:r>
          </w:p>
        </w:tc>
        <w:tc>
          <w:tcPr>
            <w:tcW w:w="283" w:type="dxa"/>
          </w:tcPr>
          <w:p w14:paraId="2447F080" w14:textId="77777777" w:rsidR="00915232" w:rsidRPr="00C50C93" w:rsidRDefault="00915232" w:rsidP="004D1F5E">
            <w:pPr>
              <w:jc w:val="center"/>
              <w:outlineLvl w:val="0"/>
              <w:rPr>
                <w:sz w:val="20"/>
                <w:szCs w:val="20"/>
              </w:rPr>
            </w:pPr>
          </w:p>
        </w:tc>
        <w:tc>
          <w:tcPr>
            <w:tcW w:w="284" w:type="dxa"/>
          </w:tcPr>
          <w:p w14:paraId="76E21C17" w14:textId="77777777" w:rsidR="00915232" w:rsidRPr="00C50C93" w:rsidRDefault="00915232" w:rsidP="004D1F5E">
            <w:pPr>
              <w:jc w:val="right"/>
              <w:outlineLvl w:val="0"/>
              <w:rPr>
                <w:sz w:val="20"/>
                <w:szCs w:val="20"/>
              </w:rPr>
            </w:pPr>
          </w:p>
        </w:tc>
        <w:tc>
          <w:tcPr>
            <w:tcW w:w="283" w:type="dxa"/>
          </w:tcPr>
          <w:p w14:paraId="04BA2401" w14:textId="77777777" w:rsidR="00915232" w:rsidRPr="00C50C93" w:rsidRDefault="00915232" w:rsidP="004D1F5E">
            <w:pPr>
              <w:jc w:val="center"/>
              <w:outlineLvl w:val="0"/>
              <w:rPr>
                <w:b/>
                <w:sz w:val="20"/>
                <w:szCs w:val="20"/>
              </w:rPr>
            </w:pPr>
          </w:p>
        </w:tc>
        <w:tc>
          <w:tcPr>
            <w:tcW w:w="284" w:type="dxa"/>
          </w:tcPr>
          <w:p w14:paraId="5B5C8408" w14:textId="593C98AE" w:rsidR="00915232" w:rsidRPr="00C50C93" w:rsidRDefault="00915232" w:rsidP="004D1F5E">
            <w:pPr>
              <w:jc w:val="center"/>
              <w:outlineLvl w:val="0"/>
              <w:rPr>
                <w:b/>
                <w:sz w:val="20"/>
                <w:szCs w:val="20"/>
              </w:rPr>
            </w:pPr>
          </w:p>
        </w:tc>
        <w:tc>
          <w:tcPr>
            <w:tcW w:w="284" w:type="dxa"/>
          </w:tcPr>
          <w:p w14:paraId="08F3C8A6" w14:textId="77777777" w:rsidR="00915232" w:rsidRPr="00C50C93" w:rsidRDefault="00915232" w:rsidP="004D1F5E">
            <w:pPr>
              <w:jc w:val="center"/>
              <w:outlineLvl w:val="0"/>
              <w:rPr>
                <w:b/>
                <w:sz w:val="20"/>
                <w:szCs w:val="20"/>
              </w:rPr>
            </w:pPr>
          </w:p>
        </w:tc>
        <w:tc>
          <w:tcPr>
            <w:tcW w:w="284" w:type="dxa"/>
          </w:tcPr>
          <w:p w14:paraId="565E30BB" w14:textId="20942547" w:rsidR="00915232" w:rsidRPr="00C50C93" w:rsidRDefault="00915232" w:rsidP="004D1F5E">
            <w:pPr>
              <w:jc w:val="center"/>
              <w:outlineLvl w:val="0"/>
              <w:rPr>
                <w:b/>
                <w:sz w:val="20"/>
                <w:szCs w:val="20"/>
              </w:rPr>
            </w:pPr>
          </w:p>
        </w:tc>
        <w:tc>
          <w:tcPr>
            <w:tcW w:w="284" w:type="dxa"/>
          </w:tcPr>
          <w:p w14:paraId="01229775" w14:textId="6E66CD10" w:rsidR="00915232" w:rsidRPr="00C50C93" w:rsidRDefault="00915232" w:rsidP="004D1F5E">
            <w:pPr>
              <w:jc w:val="center"/>
              <w:outlineLvl w:val="0"/>
              <w:rPr>
                <w:b/>
                <w:sz w:val="20"/>
                <w:szCs w:val="20"/>
              </w:rPr>
            </w:pPr>
          </w:p>
        </w:tc>
        <w:tc>
          <w:tcPr>
            <w:tcW w:w="284" w:type="dxa"/>
          </w:tcPr>
          <w:p w14:paraId="2C94289A" w14:textId="2BCA0F43" w:rsidR="00915232" w:rsidRPr="00C50C93" w:rsidRDefault="00190901" w:rsidP="004D1F5E">
            <w:pPr>
              <w:jc w:val="center"/>
              <w:outlineLvl w:val="0"/>
              <w:rPr>
                <w:b/>
                <w:sz w:val="20"/>
                <w:szCs w:val="20"/>
              </w:rPr>
            </w:pPr>
            <w:r w:rsidRPr="00C50C93">
              <w:rPr>
                <w:b/>
                <w:sz w:val="20"/>
                <w:szCs w:val="20"/>
              </w:rPr>
              <w:t>•</w:t>
            </w:r>
          </w:p>
        </w:tc>
        <w:tc>
          <w:tcPr>
            <w:tcW w:w="284" w:type="dxa"/>
          </w:tcPr>
          <w:p w14:paraId="10EC4D89" w14:textId="2F6AB5B8" w:rsidR="00915232" w:rsidRPr="00C50C93" w:rsidRDefault="00190901" w:rsidP="004D1F5E">
            <w:pPr>
              <w:jc w:val="center"/>
              <w:outlineLvl w:val="0"/>
              <w:rPr>
                <w:b/>
                <w:sz w:val="20"/>
                <w:szCs w:val="20"/>
              </w:rPr>
            </w:pPr>
            <w:r w:rsidRPr="00C50C93">
              <w:rPr>
                <w:b/>
                <w:sz w:val="20"/>
                <w:szCs w:val="20"/>
              </w:rPr>
              <w:t>•</w:t>
            </w:r>
          </w:p>
        </w:tc>
        <w:tc>
          <w:tcPr>
            <w:tcW w:w="284" w:type="dxa"/>
          </w:tcPr>
          <w:p w14:paraId="49D82849" w14:textId="77777777" w:rsidR="00915232" w:rsidRPr="00C50C93" w:rsidRDefault="00915232" w:rsidP="004D1F5E">
            <w:pPr>
              <w:jc w:val="center"/>
              <w:outlineLvl w:val="0"/>
              <w:rPr>
                <w:b/>
                <w:sz w:val="20"/>
                <w:szCs w:val="20"/>
              </w:rPr>
            </w:pPr>
          </w:p>
        </w:tc>
        <w:tc>
          <w:tcPr>
            <w:tcW w:w="284" w:type="dxa"/>
          </w:tcPr>
          <w:p w14:paraId="04DD6BF9" w14:textId="77777777" w:rsidR="00915232" w:rsidRPr="00C50C93" w:rsidRDefault="00915232" w:rsidP="004D1F5E">
            <w:pPr>
              <w:jc w:val="center"/>
              <w:outlineLvl w:val="0"/>
              <w:rPr>
                <w:b/>
                <w:sz w:val="20"/>
                <w:szCs w:val="20"/>
              </w:rPr>
            </w:pPr>
          </w:p>
        </w:tc>
      </w:tr>
      <w:tr w:rsidR="00915232" w:rsidRPr="00592868" w14:paraId="4FCB4611" w14:textId="21590399" w:rsidTr="00915232">
        <w:tc>
          <w:tcPr>
            <w:tcW w:w="1401" w:type="dxa"/>
          </w:tcPr>
          <w:p w14:paraId="0CF210BB" w14:textId="77777777" w:rsidR="00915232" w:rsidRPr="00C50C93" w:rsidRDefault="00915232" w:rsidP="004D1F5E">
            <w:pPr>
              <w:jc w:val="center"/>
              <w:outlineLvl w:val="0"/>
              <w:rPr>
                <w:sz w:val="20"/>
                <w:szCs w:val="20"/>
              </w:rPr>
            </w:pPr>
            <w:r w:rsidRPr="00C50C93">
              <w:rPr>
                <w:sz w:val="20"/>
                <w:szCs w:val="20"/>
              </w:rPr>
              <w:t>РН НД 3.3.</w:t>
            </w:r>
          </w:p>
        </w:tc>
        <w:tc>
          <w:tcPr>
            <w:tcW w:w="295" w:type="dxa"/>
          </w:tcPr>
          <w:p w14:paraId="3D788E81" w14:textId="77777777" w:rsidR="00915232" w:rsidRPr="00C50C93" w:rsidRDefault="00915232" w:rsidP="004D1F5E">
            <w:pPr>
              <w:jc w:val="right"/>
              <w:outlineLvl w:val="0"/>
              <w:rPr>
                <w:b/>
                <w:sz w:val="20"/>
                <w:szCs w:val="20"/>
              </w:rPr>
            </w:pPr>
          </w:p>
        </w:tc>
        <w:tc>
          <w:tcPr>
            <w:tcW w:w="284" w:type="dxa"/>
          </w:tcPr>
          <w:p w14:paraId="54FFCA05" w14:textId="77777777" w:rsidR="00915232" w:rsidRPr="00C50C93" w:rsidRDefault="00915232" w:rsidP="004D1F5E">
            <w:pPr>
              <w:jc w:val="right"/>
              <w:outlineLvl w:val="0"/>
              <w:rPr>
                <w:sz w:val="20"/>
                <w:szCs w:val="20"/>
              </w:rPr>
            </w:pPr>
          </w:p>
        </w:tc>
        <w:tc>
          <w:tcPr>
            <w:tcW w:w="283" w:type="dxa"/>
          </w:tcPr>
          <w:p w14:paraId="73F615E1" w14:textId="77777777" w:rsidR="00915232" w:rsidRPr="00C50C93" w:rsidRDefault="00915232" w:rsidP="004D1F5E">
            <w:pPr>
              <w:jc w:val="right"/>
              <w:outlineLvl w:val="0"/>
              <w:rPr>
                <w:sz w:val="20"/>
                <w:szCs w:val="20"/>
              </w:rPr>
            </w:pPr>
          </w:p>
        </w:tc>
        <w:tc>
          <w:tcPr>
            <w:tcW w:w="284" w:type="dxa"/>
          </w:tcPr>
          <w:p w14:paraId="42B24070" w14:textId="77777777" w:rsidR="00915232" w:rsidRPr="00C50C93" w:rsidRDefault="00915232" w:rsidP="004D1F5E">
            <w:pPr>
              <w:jc w:val="right"/>
              <w:outlineLvl w:val="0"/>
              <w:rPr>
                <w:sz w:val="20"/>
                <w:szCs w:val="20"/>
              </w:rPr>
            </w:pPr>
          </w:p>
        </w:tc>
        <w:tc>
          <w:tcPr>
            <w:tcW w:w="283" w:type="dxa"/>
          </w:tcPr>
          <w:p w14:paraId="4B5EF183" w14:textId="77777777" w:rsidR="00915232" w:rsidRPr="00C50C93" w:rsidRDefault="00915232" w:rsidP="004D1F5E">
            <w:pPr>
              <w:jc w:val="right"/>
              <w:outlineLvl w:val="0"/>
              <w:rPr>
                <w:sz w:val="20"/>
                <w:szCs w:val="20"/>
              </w:rPr>
            </w:pPr>
          </w:p>
        </w:tc>
        <w:tc>
          <w:tcPr>
            <w:tcW w:w="284" w:type="dxa"/>
          </w:tcPr>
          <w:p w14:paraId="14640CDA" w14:textId="77777777" w:rsidR="00915232" w:rsidRPr="00C50C93" w:rsidRDefault="00915232" w:rsidP="004D1F5E">
            <w:pPr>
              <w:jc w:val="right"/>
              <w:outlineLvl w:val="0"/>
              <w:rPr>
                <w:sz w:val="20"/>
                <w:szCs w:val="20"/>
              </w:rPr>
            </w:pPr>
          </w:p>
        </w:tc>
        <w:tc>
          <w:tcPr>
            <w:tcW w:w="283" w:type="dxa"/>
          </w:tcPr>
          <w:p w14:paraId="5D4DCE00" w14:textId="77777777" w:rsidR="00915232" w:rsidRPr="00C50C93" w:rsidRDefault="00915232" w:rsidP="004D1F5E">
            <w:pPr>
              <w:jc w:val="right"/>
              <w:outlineLvl w:val="0"/>
              <w:rPr>
                <w:sz w:val="20"/>
                <w:szCs w:val="20"/>
              </w:rPr>
            </w:pPr>
          </w:p>
        </w:tc>
        <w:tc>
          <w:tcPr>
            <w:tcW w:w="284" w:type="dxa"/>
          </w:tcPr>
          <w:p w14:paraId="0CE4C8CB" w14:textId="77777777" w:rsidR="00915232" w:rsidRPr="00C50C93" w:rsidRDefault="00915232" w:rsidP="004D1F5E">
            <w:pPr>
              <w:jc w:val="right"/>
              <w:outlineLvl w:val="0"/>
              <w:rPr>
                <w:sz w:val="20"/>
                <w:szCs w:val="20"/>
              </w:rPr>
            </w:pPr>
          </w:p>
        </w:tc>
        <w:tc>
          <w:tcPr>
            <w:tcW w:w="283" w:type="dxa"/>
          </w:tcPr>
          <w:p w14:paraId="3FF7D1B6" w14:textId="77777777" w:rsidR="00915232" w:rsidRPr="00C50C93" w:rsidRDefault="00915232" w:rsidP="004D1F5E">
            <w:pPr>
              <w:jc w:val="right"/>
              <w:outlineLvl w:val="0"/>
              <w:rPr>
                <w:sz w:val="20"/>
                <w:szCs w:val="20"/>
              </w:rPr>
            </w:pPr>
          </w:p>
        </w:tc>
        <w:tc>
          <w:tcPr>
            <w:tcW w:w="284" w:type="dxa"/>
          </w:tcPr>
          <w:p w14:paraId="21351547" w14:textId="77777777" w:rsidR="00915232" w:rsidRPr="00C50C93" w:rsidRDefault="00915232" w:rsidP="004D1F5E">
            <w:pPr>
              <w:jc w:val="right"/>
              <w:outlineLvl w:val="0"/>
              <w:rPr>
                <w:sz w:val="20"/>
                <w:szCs w:val="20"/>
              </w:rPr>
            </w:pPr>
          </w:p>
        </w:tc>
        <w:tc>
          <w:tcPr>
            <w:tcW w:w="283" w:type="dxa"/>
          </w:tcPr>
          <w:p w14:paraId="0C7DF653" w14:textId="77777777" w:rsidR="00915232" w:rsidRPr="00C50C93" w:rsidRDefault="00915232" w:rsidP="004D1F5E">
            <w:pPr>
              <w:jc w:val="right"/>
              <w:outlineLvl w:val="0"/>
              <w:rPr>
                <w:sz w:val="20"/>
                <w:szCs w:val="20"/>
              </w:rPr>
            </w:pPr>
          </w:p>
        </w:tc>
        <w:tc>
          <w:tcPr>
            <w:tcW w:w="284" w:type="dxa"/>
          </w:tcPr>
          <w:p w14:paraId="575F841A" w14:textId="7DC978C2" w:rsidR="00915232" w:rsidRPr="00C50C93" w:rsidRDefault="00915232" w:rsidP="004D1F5E">
            <w:pPr>
              <w:jc w:val="center"/>
              <w:outlineLvl w:val="0"/>
              <w:rPr>
                <w:sz w:val="20"/>
                <w:szCs w:val="20"/>
              </w:rPr>
            </w:pPr>
          </w:p>
        </w:tc>
        <w:tc>
          <w:tcPr>
            <w:tcW w:w="283" w:type="dxa"/>
          </w:tcPr>
          <w:p w14:paraId="065BAAE5" w14:textId="352A96D3" w:rsidR="00915232" w:rsidRPr="00C50C93" w:rsidRDefault="00915232" w:rsidP="004D1F5E">
            <w:pPr>
              <w:jc w:val="center"/>
              <w:outlineLvl w:val="0"/>
              <w:rPr>
                <w:sz w:val="20"/>
                <w:szCs w:val="20"/>
              </w:rPr>
            </w:pPr>
          </w:p>
        </w:tc>
        <w:tc>
          <w:tcPr>
            <w:tcW w:w="284" w:type="dxa"/>
          </w:tcPr>
          <w:p w14:paraId="05B7D7AE" w14:textId="77777777" w:rsidR="00915232" w:rsidRPr="00C50C93" w:rsidRDefault="00915232" w:rsidP="004D1F5E">
            <w:pPr>
              <w:jc w:val="center"/>
              <w:outlineLvl w:val="0"/>
              <w:rPr>
                <w:sz w:val="20"/>
                <w:szCs w:val="20"/>
              </w:rPr>
            </w:pPr>
          </w:p>
        </w:tc>
        <w:tc>
          <w:tcPr>
            <w:tcW w:w="283" w:type="dxa"/>
          </w:tcPr>
          <w:p w14:paraId="78D9E26F" w14:textId="77777777" w:rsidR="00915232" w:rsidRPr="00C50C93" w:rsidRDefault="00915232" w:rsidP="004D1F5E">
            <w:pPr>
              <w:jc w:val="center"/>
              <w:outlineLvl w:val="0"/>
              <w:rPr>
                <w:sz w:val="20"/>
                <w:szCs w:val="20"/>
              </w:rPr>
            </w:pPr>
          </w:p>
        </w:tc>
        <w:tc>
          <w:tcPr>
            <w:tcW w:w="284" w:type="dxa"/>
          </w:tcPr>
          <w:p w14:paraId="59D0AD51" w14:textId="77777777" w:rsidR="00915232" w:rsidRPr="00C50C93" w:rsidRDefault="00915232" w:rsidP="004D1F5E">
            <w:pPr>
              <w:jc w:val="center"/>
              <w:outlineLvl w:val="0"/>
              <w:rPr>
                <w:sz w:val="20"/>
                <w:szCs w:val="20"/>
              </w:rPr>
            </w:pPr>
          </w:p>
        </w:tc>
        <w:tc>
          <w:tcPr>
            <w:tcW w:w="283" w:type="dxa"/>
          </w:tcPr>
          <w:p w14:paraId="648BE204" w14:textId="77777777" w:rsidR="00915232" w:rsidRPr="00C50C93" w:rsidRDefault="00915232" w:rsidP="004D1F5E">
            <w:pPr>
              <w:jc w:val="right"/>
              <w:outlineLvl w:val="0"/>
              <w:rPr>
                <w:sz w:val="20"/>
                <w:szCs w:val="20"/>
              </w:rPr>
            </w:pPr>
          </w:p>
        </w:tc>
        <w:tc>
          <w:tcPr>
            <w:tcW w:w="284" w:type="dxa"/>
          </w:tcPr>
          <w:p w14:paraId="3595D2F8" w14:textId="524CBA17" w:rsidR="00915232" w:rsidRPr="00C50C93" w:rsidRDefault="00915232" w:rsidP="004D1F5E">
            <w:pPr>
              <w:jc w:val="right"/>
              <w:outlineLvl w:val="0"/>
              <w:rPr>
                <w:sz w:val="20"/>
                <w:szCs w:val="20"/>
              </w:rPr>
            </w:pPr>
          </w:p>
        </w:tc>
        <w:tc>
          <w:tcPr>
            <w:tcW w:w="284" w:type="dxa"/>
          </w:tcPr>
          <w:p w14:paraId="3085B450" w14:textId="77777777" w:rsidR="00915232" w:rsidRPr="00C50C93" w:rsidRDefault="00915232" w:rsidP="004D1F5E">
            <w:pPr>
              <w:jc w:val="right"/>
              <w:outlineLvl w:val="0"/>
              <w:rPr>
                <w:sz w:val="20"/>
                <w:szCs w:val="20"/>
              </w:rPr>
            </w:pPr>
          </w:p>
        </w:tc>
        <w:tc>
          <w:tcPr>
            <w:tcW w:w="284" w:type="dxa"/>
          </w:tcPr>
          <w:p w14:paraId="212FED03" w14:textId="77777777" w:rsidR="00915232" w:rsidRPr="00C50C93" w:rsidRDefault="00915232" w:rsidP="004D1F5E">
            <w:pPr>
              <w:jc w:val="right"/>
              <w:outlineLvl w:val="0"/>
              <w:rPr>
                <w:sz w:val="20"/>
                <w:szCs w:val="20"/>
              </w:rPr>
            </w:pPr>
          </w:p>
        </w:tc>
        <w:tc>
          <w:tcPr>
            <w:tcW w:w="284" w:type="dxa"/>
          </w:tcPr>
          <w:p w14:paraId="4EC149E0" w14:textId="78D5C875" w:rsidR="00915232" w:rsidRPr="00C50C93" w:rsidRDefault="00915232" w:rsidP="004D1F5E">
            <w:pPr>
              <w:jc w:val="right"/>
              <w:outlineLvl w:val="0"/>
              <w:rPr>
                <w:sz w:val="20"/>
                <w:szCs w:val="20"/>
              </w:rPr>
            </w:pPr>
          </w:p>
        </w:tc>
        <w:tc>
          <w:tcPr>
            <w:tcW w:w="284" w:type="dxa"/>
          </w:tcPr>
          <w:p w14:paraId="62F8BA8D" w14:textId="3C78350D" w:rsidR="00915232" w:rsidRPr="00C50C93" w:rsidRDefault="00915232" w:rsidP="004D1F5E">
            <w:pPr>
              <w:jc w:val="right"/>
              <w:outlineLvl w:val="0"/>
              <w:rPr>
                <w:sz w:val="20"/>
                <w:szCs w:val="20"/>
              </w:rPr>
            </w:pPr>
          </w:p>
        </w:tc>
        <w:tc>
          <w:tcPr>
            <w:tcW w:w="284" w:type="dxa"/>
          </w:tcPr>
          <w:p w14:paraId="048116D3" w14:textId="1831AEAB" w:rsidR="00915232" w:rsidRPr="00C50C93" w:rsidRDefault="00190901" w:rsidP="004D1F5E">
            <w:pPr>
              <w:jc w:val="right"/>
              <w:outlineLvl w:val="0"/>
              <w:rPr>
                <w:sz w:val="20"/>
                <w:szCs w:val="20"/>
              </w:rPr>
            </w:pPr>
            <w:r w:rsidRPr="00C50C93">
              <w:rPr>
                <w:b/>
                <w:sz w:val="20"/>
                <w:szCs w:val="20"/>
              </w:rPr>
              <w:t>•</w:t>
            </w:r>
          </w:p>
        </w:tc>
        <w:tc>
          <w:tcPr>
            <w:tcW w:w="284" w:type="dxa"/>
          </w:tcPr>
          <w:p w14:paraId="341DFDDE" w14:textId="6CBD2614" w:rsidR="00915232" w:rsidRPr="00C50C93" w:rsidRDefault="00190901" w:rsidP="004D1F5E">
            <w:pPr>
              <w:jc w:val="right"/>
              <w:outlineLvl w:val="0"/>
              <w:rPr>
                <w:sz w:val="20"/>
                <w:szCs w:val="20"/>
              </w:rPr>
            </w:pPr>
            <w:r w:rsidRPr="00C50C93">
              <w:rPr>
                <w:b/>
                <w:sz w:val="20"/>
                <w:szCs w:val="20"/>
              </w:rPr>
              <w:t>•</w:t>
            </w:r>
          </w:p>
        </w:tc>
        <w:tc>
          <w:tcPr>
            <w:tcW w:w="284" w:type="dxa"/>
          </w:tcPr>
          <w:p w14:paraId="6EEBC385" w14:textId="77777777" w:rsidR="00915232" w:rsidRPr="00C50C93" w:rsidRDefault="00915232" w:rsidP="004D1F5E">
            <w:pPr>
              <w:jc w:val="right"/>
              <w:outlineLvl w:val="0"/>
              <w:rPr>
                <w:sz w:val="20"/>
                <w:szCs w:val="20"/>
              </w:rPr>
            </w:pPr>
          </w:p>
        </w:tc>
      </w:tr>
      <w:tr w:rsidR="00915232" w:rsidRPr="00592868" w14:paraId="0FD55A57" w14:textId="098F5ACA" w:rsidTr="00915232">
        <w:tc>
          <w:tcPr>
            <w:tcW w:w="1401" w:type="dxa"/>
          </w:tcPr>
          <w:p w14:paraId="444BC913" w14:textId="77777777" w:rsidR="00915232" w:rsidRPr="00C50C93" w:rsidRDefault="00915232" w:rsidP="004D1F5E">
            <w:pPr>
              <w:jc w:val="center"/>
              <w:outlineLvl w:val="0"/>
              <w:rPr>
                <w:sz w:val="20"/>
                <w:szCs w:val="20"/>
              </w:rPr>
            </w:pPr>
            <w:r w:rsidRPr="00C50C93">
              <w:rPr>
                <w:sz w:val="20"/>
                <w:szCs w:val="20"/>
              </w:rPr>
              <w:t>РН НД 3.4.</w:t>
            </w:r>
          </w:p>
        </w:tc>
        <w:tc>
          <w:tcPr>
            <w:tcW w:w="295" w:type="dxa"/>
          </w:tcPr>
          <w:p w14:paraId="2A6DC202" w14:textId="77777777" w:rsidR="00915232" w:rsidRPr="00C50C93" w:rsidRDefault="00915232" w:rsidP="004D1F5E">
            <w:pPr>
              <w:jc w:val="right"/>
              <w:outlineLvl w:val="0"/>
              <w:rPr>
                <w:b/>
                <w:sz w:val="20"/>
                <w:szCs w:val="20"/>
              </w:rPr>
            </w:pPr>
          </w:p>
        </w:tc>
        <w:tc>
          <w:tcPr>
            <w:tcW w:w="284" w:type="dxa"/>
          </w:tcPr>
          <w:p w14:paraId="4FB893FA" w14:textId="77777777" w:rsidR="00915232" w:rsidRPr="00C50C93" w:rsidRDefault="00915232" w:rsidP="004D1F5E">
            <w:pPr>
              <w:jc w:val="right"/>
              <w:outlineLvl w:val="0"/>
              <w:rPr>
                <w:sz w:val="20"/>
                <w:szCs w:val="20"/>
              </w:rPr>
            </w:pPr>
          </w:p>
        </w:tc>
        <w:tc>
          <w:tcPr>
            <w:tcW w:w="283" w:type="dxa"/>
          </w:tcPr>
          <w:p w14:paraId="7711C212" w14:textId="77777777" w:rsidR="00915232" w:rsidRPr="00C50C93" w:rsidRDefault="00915232" w:rsidP="004D1F5E">
            <w:pPr>
              <w:jc w:val="right"/>
              <w:outlineLvl w:val="0"/>
              <w:rPr>
                <w:sz w:val="20"/>
                <w:szCs w:val="20"/>
              </w:rPr>
            </w:pPr>
          </w:p>
        </w:tc>
        <w:tc>
          <w:tcPr>
            <w:tcW w:w="284" w:type="dxa"/>
          </w:tcPr>
          <w:p w14:paraId="7F4F2E16" w14:textId="77777777" w:rsidR="00915232" w:rsidRPr="00C50C93" w:rsidRDefault="00915232" w:rsidP="004D1F5E">
            <w:pPr>
              <w:jc w:val="right"/>
              <w:outlineLvl w:val="0"/>
              <w:rPr>
                <w:sz w:val="20"/>
                <w:szCs w:val="20"/>
              </w:rPr>
            </w:pPr>
          </w:p>
        </w:tc>
        <w:tc>
          <w:tcPr>
            <w:tcW w:w="283" w:type="dxa"/>
          </w:tcPr>
          <w:p w14:paraId="1BA80472" w14:textId="77777777" w:rsidR="00915232" w:rsidRPr="00C50C93" w:rsidRDefault="00915232" w:rsidP="004D1F5E">
            <w:pPr>
              <w:jc w:val="right"/>
              <w:outlineLvl w:val="0"/>
              <w:rPr>
                <w:sz w:val="20"/>
                <w:szCs w:val="20"/>
              </w:rPr>
            </w:pPr>
          </w:p>
        </w:tc>
        <w:tc>
          <w:tcPr>
            <w:tcW w:w="284" w:type="dxa"/>
          </w:tcPr>
          <w:p w14:paraId="17BF4609" w14:textId="77777777" w:rsidR="00915232" w:rsidRPr="00C50C93" w:rsidRDefault="00915232" w:rsidP="004D1F5E">
            <w:pPr>
              <w:jc w:val="right"/>
              <w:outlineLvl w:val="0"/>
              <w:rPr>
                <w:sz w:val="20"/>
                <w:szCs w:val="20"/>
              </w:rPr>
            </w:pPr>
          </w:p>
        </w:tc>
        <w:tc>
          <w:tcPr>
            <w:tcW w:w="283" w:type="dxa"/>
          </w:tcPr>
          <w:p w14:paraId="1FEE78B9" w14:textId="77777777" w:rsidR="00915232" w:rsidRPr="00C50C93" w:rsidRDefault="00915232" w:rsidP="004D1F5E">
            <w:pPr>
              <w:jc w:val="right"/>
              <w:outlineLvl w:val="0"/>
              <w:rPr>
                <w:sz w:val="20"/>
                <w:szCs w:val="20"/>
              </w:rPr>
            </w:pPr>
          </w:p>
        </w:tc>
        <w:tc>
          <w:tcPr>
            <w:tcW w:w="284" w:type="dxa"/>
          </w:tcPr>
          <w:p w14:paraId="1A9A268E" w14:textId="77777777" w:rsidR="00915232" w:rsidRPr="00C50C93" w:rsidRDefault="00915232" w:rsidP="004D1F5E">
            <w:pPr>
              <w:jc w:val="right"/>
              <w:outlineLvl w:val="0"/>
              <w:rPr>
                <w:sz w:val="20"/>
                <w:szCs w:val="20"/>
              </w:rPr>
            </w:pPr>
          </w:p>
        </w:tc>
        <w:tc>
          <w:tcPr>
            <w:tcW w:w="283" w:type="dxa"/>
          </w:tcPr>
          <w:p w14:paraId="26C5C4CB" w14:textId="77777777" w:rsidR="00915232" w:rsidRPr="00C50C93" w:rsidRDefault="00915232" w:rsidP="004D1F5E">
            <w:pPr>
              <w:jc w:val="right"/>
              <w:outlineLvl w:val="0"/>
              <w:rPr>
                <w:sz w:val="20"/>
                <w:szCs w:val="20"/>
              </w:rPr>
            </w:pPr>
          </w:p>
        </w:tc>
        <w:tc>
          <w:tcPr>
            <w:tcW w:w="284" w:type="dxa"/>
          </w:tcPr>
          <w:p w14:paraId="0C1B63DC" w14:textId="77777777" w:rsidR="00915232" w:rsidRPr="00C50C93" w:rsidRDefault="00915232" w:rsidP="004D1F5E">
            <w:pPr>
              <w:jc w:val="right"/>
              <w:outlineLvl w:val="0"/>
              <w:rPr>
                <w:sz w:val="20"/>
                <w:szCs w:val="20"/>
              </w:rPr>
            </w:pPr>
          </w:p>
        </w:tc>
        <w:tc>
          <w:tcPr>
            <w:tcW w:w="283" w:type="dxa"/>
          </w:tcPr>
          <w:p w14:paraId="11D2A6AC" w14:textId="77777777" w:rsidR="00915232" w:rsidRPr="00C50C93" w:rsidRDefault="00915232" w:rsidP="004D1F5E">
            <w:pPr>
              <w:jc w:val="right"/>
              <w:outlineLvl w:val="0"/>
              <w:rPr>
                <w:sz w:val="20"/>
                <w:szCs w:val="20"/>
              </w:rPr>
            </w:pPr>
          </w:p>
        </w:tc>
        <w:tc>
          <w:tcPr>
            <w:tcW w:w="284" w:type="dxa"/>
          </w:tcPr>
          <w:p w14:paraId="5950CD5B" w14:textId="77777777" w:rsidR="00915232" w:rsidRPr="00C50C93" w:rsidRDefault="00915232" w:rsidP="004D1F5E">
            <w:pPr>
              <w:jc w:val="right"/>
              <w:outlineLvl w:val="0"/>
              <w:rPr>
                <w:sz w:val="20"/>
                <w:szCs w:val="20"/>
              </w:rPr>
            </w:pPr>
          </w:p>
        </w:tc>
        <w:tc>
          <w:tcPr>
            <w:tcW w:w="283" w:type="dxa"/>
          </w:tcPr>
          <w:p w14:paraId="0BE2F0BB" w14:textId="3DE8E928" w:rsidR="00915232" w:rsidRPr="00C50C93" w:rsidRDefault="00915232" w:rsidP="004D1F5E">
            <w:pPr>
              <w:jc w:val="center"/>
              <w:outlineLvl w:val="0"/>
              <w:rPr>
                <w:sz w:val="20"/>
                <w:szCs w:val="20"/>
              </w:rPr>
            </w:pPr>
          </w:p>
        </w:tc>
        <w:tc>
          <w:tcPr>
            <w:tcW w:w="284" w:type="dxa"/>
          </w:tcPr>
          <w:p w14:paraId="1C39F327" w14:textId="2B456878" w:rsidR="00915232" w:rsidRPr="00C50C93" w:rsidRDefault="00915232" w:rsidP="004D1F5E">
            <w:pPr>
              <w:jc w:val="center"/>
              <w:outlineLvl w:val="0"/>
              <w:rPr>
                <w:sz w:val="20"/>
                <w:szCs w:val="20"/>
              </w:rPr>
            </w:pPr>
          </w:p>
        </w:tc>
        <w:tc>
          <w:tcPr>
            <w:tcW w:w="283" w:type="dxa"/>
          </w:tcPr>
          <w:p w14:paraId="7631E200" w14:textId="77777777" w:rsidR="00915232" w:rsidRPr="00C50C93" w:rsidRDefault="00915232" w:rsidP="004D1F5E">
            <w:pPr>
              <w:jc w:val="center"/>
              <w:outlineLvl w:val="0"/>
              <w:rPr>
                <w:sz w:val="20"/>
                <w:szCs w:val="20"/>
              </w:rPr>
            </w:pPr>
          </w:p>
        </w:tc>
        <w:tc>
          <w:tcPr>
            <w:tcW w:w="284" w:type="dxa"/>
          </w:tcPr>
          <w:p w14:paraId="72B81B19" w14:textId="77777777" w:rsidR="00915232" w:rsidRPr="00C50C93" w:rsidRDefault="00915232" w:rsidP="004D1F5E">
            <w:pPr>
              <w:jc w:val="center"/>
              <w:outlineLvl w:val="0"/>
              <w:rPr>
                <w:sz w:val="20"/>
                <w:szCs w:val="20"/>
              </w:rPr>
            </w:pPr>
          </w:p>
        </w:tc>
        <w:tc>
          <w:tcPr>
            <w:tcW w:w="283" w:type="dxa"/>
          </w:tcPr>
          <w:p w14:paraId="5E35BB56" w14:textId="77777777" w:rsidR="00915232" w:rsidRPr="00C50C93" w:rsidRDefault="00915232" w:rsidP="004D1F5E">
            <w:pPr>
              <w:jc w:val="right"/>
              <w:outlineLvl w:val="0"/>
              <w:rPr>
                <w:sz w:val="20"/>
                <w:szCs w:val="20"/>
              </w:rPr>
            </w:pPr>
          </w:p>
        </w:tc>
        <w:tc>
          <w:tcPr>
            <w:tcW w:w="284" w:type="dxa"/>
          </w:tcPr>
          <w:p w14:paraId="1BF48D17" w14:textId="35E99CEB" w:rsidR="00915232" w:rsidRPr="00C50C93" w:rsidRDefault="00915232" w:rsidP="004D1F5E">
            <w:pPr>
              <w:jc w:val="right"/>
              <w:outlineLvl w:val="0"/>
              <w:rPr>
                <w:sz w:val="20"/>
                <w:szCs w:val="20"/>
              </w:rPr>
            </w:pPr>
          </w:p>
        </w:tc>
        <w:tc>
          <w:tcPr>
            <w:tcW w:w="284" w:type="dxa"/>
          </w:tcPr>
          <w:p w14:paraId="0CB11883" w14:textId="77777777" w:rsidR="00915232" w:rsidRPr="00C50C93" w:rsidRDefault="00915232" w:rsidP="004D1F5E">
            <w:pPr>
              <w:jc w:val="right"/>
              <w:outlineLvl w:val="0"/>
              <w:rPr>
                <w:sz w:val="20"/>
                <w:szCs w:val="20"/>
              </w:rPr>
            </w:pPr>
          </w:p>
        </w:tc>
        <w:tc>
          <w:tcPr>
            <w:tcW w:w="284" w:type="dxa"/>
          </w:tcPr>
          <w:p w14:paraId="012A798D" w14:textId="77777777" w:rsidR="00915232" w:rsidRPr="00C50C93" w:rsidRDefault="00915232" w:rsidP="004D1F5E">
            <w:pPr>
              <w:jc w:val="right"/>
              <w:outlineLvl w:val="0"/>
              <w:rPr>
                <w:sz w:val="20"/>
                <w:szCs w:val="20"/>
              </w:rPr>
            </w:pPr>
          </w:p>
        </w:tc>
        <w:tc>
          <w:tcPr>
            <w:tcW w:w="284" w:type="dxa"/>
          </w:tcPr>
          <w:p w14:paraId="0F68A8C5" w14:textId="77777777" w:rsidR="00915232" w:rsidRPr="00C50C93" w:rsidRDefault="00915232" w:rsidP="004D1F5E">
            <w:pPr>
              <w:jc w:val="right"/>
              <w:outlineLvl w:val="0"/>
              <w:rPr>
                <w:sz w:val="20"/>
                <w:szCs w:val="20"/>
              </w:rPr>
            </w:pPr>
          </w:p>
        </w:tc>
        <w:tc>
          <w:tcPr>
            <w:tcW w:w="284" w:type="dxa"/>
          </w:tcPr>
          <w:p w14:paraId="5CA2B5B9" w14:textId="6A9819FF" w:rsidR="00915232" w:rsidRPr="00C50C93" w:rsidRDefault="00915232" w:rsidP="004D1F5E">
            <w:pPr>
              <w:jc w:val="right"/>
              <w:outlineLvl w:val="0"/>
              <w:rPr>
                <w:sz w:val="20"/>
                <w:szCs w:val="20"/>
              </w:rPr>
            </w:pPr>
          </w:p>
        </w:tc>
        <w:tc>
          <w:tcPr>
            <w:tcW w:w="284" w:type="dxa"/>
          </w:tcPr>
          <w:p w14:paraId="11408345" w14:textId="77777777" w:rsidR="00915232" w:rsidRPr="00C50C93" w:rsidRDefault="00915232" w:rsidP="004D1F5E">
            <w:pPr>
              <w:jc w:val="right"/>
              <w:outlineLvl w:val="0"/>
              <w:rPr>
                <w:sz w:val="20"/>
                <w:szCs w:val="20"/>
              </w:rPr>
            </w:pPr>
          </w:p>
        </w:tc>
        <w:tc>
          <w:tcPr>
            <w:tcW w:w="284" w:type="dxa"/>
          </w:tcPr>
          <w:p w14:paraId="4A72E3C5" w14:textId="01B858C2" w:rsidR="00915232" w:rsidRPr="00C50C93" w:rsidRDefault="00190901" w:rsidP="004D1F5E">
            <w:pPr>
              <w:jc w:val="right"/>
              <w:outlineLvl w:val="0"/>
              <w:rPr>
                <w:sz w:val="20"/>
                <w:szCs w:val="20"/>
              </w:rPr>
            </w:pPr>
            <w:r w:rsidRPr="00C50C93">
              <w:rPr>
                <w:b/>
                <w:sz w:val="20"/>
                <w:szCs w:val="20"/>
              </w:rPr>
              <w:t>•</w:t>
            </w:r>
          </w:p>
        </w:tc>
        <w:tc>
          <w:tcPr>
            <w:tcW w:w="284" w:type="dxa"/>
          </w:tcPr>
          <w:p w14:paraId="5B9ABD4A" w14:textId="69F4BB2A" w:rsidR="00915232" w:rsidRPr="00C50C93" w:rsidRDefault="00190901" w:rsidP="004D1F5E">
            <w:pPr>
              <w:jc w:val="right"/>
              <w:outlineLvl w:val="0"/>
              <w:rPr>
                <w:sz w:val="20"/>
                <w:szCs w:val="20"/>
              </w:rPr>
            </w:pPr>
            <w:r w:rsidRPr="00C50C93">
              <w:rPr>
                <w:b/>
                <w:sz w:val="20"/>
                <w:szCs w:val="20"/>
              </w:rPr>
              <w:t>•</w:t>
            </w:r>
          </w:p>
        </w:tc>
      </w:tr>
    </w:tbl>
    <w:p w14:paraId="2419F75F" w14:textId="77777777" w:rsidR="00DE247D" w:rsidRPr="00DE247D" w:rsidRDefault="00DE247D" w:rsidP="00DE247D">
      <w:pPr>
        <w:jc w:val="both"/>
        <w:rPr>
          <w:bCs/>
          <w:sz w:val="20"/>
          <w:szCs w:val="20"/>
        </w:rPr>
      </w:pPr>
    </w:p>
    <w:p w14:paraId="27D8ACDD" w14:textId="77777777" w:rsidR="00556972" w:rsidRPr="009D0AE5" w:rsidRDefault="00556972" w:rsidP="00B4438F">
      <w:pPr>
        <w:jc w:val="right"/>
        <w:outlineLvl w:val="0"/>
        <w:rPr>
          <w:b/>
          <w:sz w:val="20"/>
          <w:szCs w:val="20"/>
        </w:rPr>
      </w:pPr>
    </w:p>
    <w:p w14:paraId="4209C507" w14:textId="77777777" w:rsidR="00556972" w:rsidRPr="009C100B" w:rsidRDefault="00556972" w:rsidP="00630686">
      <w:pPr>
        <w:jc w:val="right"/>
        <w:outlineLvl w:val="0"/>
        <w:rPr>
          <w:b/>
          <w:sz w:val="28"/>
          <w:szCs w:val="28"/>
        </w:rPr>
      </w:pPr>
    </w:p>
    <w:p w14:paraId="0BD86DF2" w14:textId="77777777" w:rsidR="00556972" w:rsidRPr="009C100B" w:rsidRDefault="00556972" w:rsidP="00B4438F">
      <w:pPr>
        <w:jc w:val="right"/>
        <w:outlineLvl w:val="0"/>
        <w:rPr>
          <w:b/>
          <w:sz w:val="28"/>
          <w:szCs w:val="28"/>
        </w:rPr>
      </w:pPr>
    </w:p>
    <w:p w14:paraId="08FE8C92" w14:textId="77777777" w:rsidR="00814DC1" w:rsidRPr="009C100B" w:rsidRDefault="00814DC1">
      <w:pPr>
        <w:rPr>
          <w:b/>
          <w:sz w:val="28"/>
          <w:szCs w:val="28"/>
        </w:rPr>
      </w:pPr>
    </w:p>
    <w:sectPr w:rsidR="00814DC1" w:rsidRPr="009C100B" w:rsidSect="00552FCA">
      <w:headerReference w:type="even" r:id="rId60"/>
      <w:headerReference w:type="default" r:id="rId61"/>
      <w:pgSz w:w="11906" w:h="16838"/>
      <w:pgMar w:top="1134" w:right="851"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279F1" w14:textId="77777777" w:rsidR="006B7B23" w:rsidRDefault="006B7B23" w:rsidP="00786A42">
      <w:r>
        <w:separator/>
      </w:r>
    </w:p>
  </w:endnote>
  <w:endnote w:type="continuationSeparator" w:id="0">
    <w:p w14:paraId="46D9B392" w14:textId="77777777" w:rsidR="006B7B23" w:rsidRDefault="006B7B23" w:rsidP="00786A42">
      <w:r>
        <w:continuationSeparator/>
      </w:r>
    </w:p>
  </w:endnote>
  <w:endnote w:type="continuationNotice" w:id="1">
    <w:p w14:paraId="083CE6BB" w14:textId="77777777" w:rsidR="006B7B23" w:rsidRDefault="006B7B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Nunito">
    <w:panose1 w:val="00000000000000000000"/>
    <w:charset w:val="00"/>
    <w:family w:val="auto"/>
    <w:pitch w:val="variable"/>
    <w:sig w:usb0="A00002FF" w:usb1="5000204B" w:usb2="00000000" w:usb3="00000000" w:csb0="00000197"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42A94" w14:textId="77777777" w:rsidR="006B7B23" w:rsidRDefault="006B7B23" w:rsidP="00786A42">
      <w:r>
        <w:separator/>
      </w:r>
    </w:p>
  </w:footnote>
  <w:footnote w:type="continuationSeparator" w:id="0">
    <w:p w14:paraId="3E84B84C" w14:textId="77777777" w:rsidR="006B7B23" w:rsidRDefault="006B7B23" w:rsidP="00786A42">
      <w:r>
        <w:continuationSeparator/>
      </w:r>
    </w:p>
  </w:footnote>
  <w:footnote w:type="continuationNotice" w:id="1">
    <w:p w14:paraId="63FB85FC" w14:textId="77777777" w:rsidR="006B7B23" w:rsidRDefault="006B7B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0B48B" w14:textId="77777777" w:rsidR="004D1F5E" w:rsidRDefault="004D1F5E" w:rsidP="00A90443">
    <w:pPr>
      <w:pStyle w:val="a5"/>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055AEAA1" w14:textId="77777777" w:rsidR="004D1F5E" w:rsidRDefault="004D1F5E" w:rsidP="00F25313">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23658" w14:textId="77777777" w:rsidR="004D1F5E" w:rsidRDefault="004D1F5E" w:rsidP="00A90443">
    <w:pPr>
      <w:pStyle w:val="a5"/>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Pr>
        <w:rStyle w:val="ac"/>
        <w:noProof/>
      </w:rPr>
      <w:t>25</w:t>
    </w:r>
    <w:r>
      <w:rPr>
        <w:rStyle w:val="ac"/>
      </w:rPr>
      <w:fldChar w:fldCharType="end"/>
    </w:r>
  </w:p>
  <w:p w14:paraId="682BBBD0" w14:textId="77777777" w:rsidR="004D1F5E" w:rsidRPr="0023074C" w:rsidRDefault="004D1F5E" w:rsidP="0023074C">
    <w:pPr>
      <w:pStyle w:val="a5"/>
      <w:ind w:right="360"/>
      <w:jc w:val="both"/>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091D"/>
    <w:multiLevelType w:val="multilevel"/>
    <w:tmpl w:val="ECD2B3D0"/>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429" w:hanging="720"/>
      </w:pPr>
      <w:rPr>
        <w:rFonts w:hint="default"/>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1ABD6D25"/>
    <w:multiLevelType w:val="hybridMultilevel"/>
    <w:tmpl w:val="EB828AF6"/>
    <w:lvl w:ilvl="0" w:tplc="9976D35C">
      <w:start w:val="1"/>
      <w:numFmt w:val="decimal"/>
      <w:lvlText w:val="%1."/>
      <w:lvlJc w:val="left"/>
      <w:pPr>
        <w:ind w:left="367" w:hanging="251"/>
      </w:pPr>
      <w:rPr>
        <w:rFonts w:hint="default"/>
        <w:spacing w:val="-1"/>
        <w:w w:val="80"/>
        <w:lang w:val="uk-UA" w:eastAsia="en-US" w:bidi="ar-SA"/>
      </w:rPr>
    </w:lvl>
    <w:lvl w:ilvl="1" w:tplc="E6CCB28A">
      <w:numFmt w:val="bullet"/>
      <w:lvlText w:val="•"/>
      <w:lvlJc w:val="left"/>
      <w:pPr>
        <w:ind w:left="748" w:hanging="251"/>
      </w:pPr>
      <w:rPr>
        <w:rFonts w:hint="default"/>
        <w:lang w:val="uk-UA" w:eastAsia="en-US" w:bidi="ar-SA"/>
      </w:rPr>
    </w:lvl>
    <w:lvl w:ilvl="2" w:tplc="C97C23F2">
      <w:numFmt w:val="bullet"/>
      <w:lvlText w:val="•"/>
      <w:lvlJc w:val="left"/>
      <w:pPr>
        <w:ind w:left="1137" w:hanging="251"/>
      </w:pPr>
      <w:rPr>
        <w:rFonts w:hint="default"/>
        <w:lang w:val="uk-UA" w:eastAsia="en-US" w:bidi="ar-SA"/>
      </w:rPr>
    </w:lvl>
    <w:lvl w:ilvl="3" w:tplc="599E88F2">
      <w:numFmt w:val="bullet"/>
      <w:lvlText w:val="•"/>
      <w:lvlJc w:val="left"/>
      <w:pPr>
        <w:ind w:left="1525" w:hanging="251"/>
      </w:pPr>
      <w:rPr>
        <w:rFonts w:hint="default"/>
        <w:lang w:val="uk-UA" w:eastAsia="en-US" w:bidi="ar-SA"/>
      </w:rPr>
    </w:lvl>
    <w:lvl w:ilvl="4" w:tplc="462A3542">
      <w:numFmt w:val="bullet"/>
      <w:lvlText w:val="•"/>
      <w:lvlJc w:val="left"/>
      <w:pPr>
        <w:ind w:left="1914" w:hanging="251"/>
      </w:pPr>
      <w:rPr>
        <w:rFonts w:hint="default"/>
        <w:lang w:val="uk-UA" w:eastAsia="en-US" w:bidi="ar-SA"/>
      </w:rPr>
    </w:lvl>
    <w:lvl w:ilvl="5" w:tplc="951CBF24">
      <w:numFmt w:val="bullet"/>
      <w:lvlText w:val="•"/>
      <w:lvlJc w:val="left"/>
      <w:pPr>
        <w:ind w:left="2303" w:hanging="251"/>
      </w:pPr>
      <w:rPr>
        <w:rFonts w:hint="default"/>
        <w:lang w:val="uk-UA" w:eastAsia="en-US" w:bidi="ar-SA"/>
      </w:rPr>
    </w:lvl>
    <w:lvl w:ilvl="6" w:tplc="8132BBAC">
      <w:numFmt w:val="bullet"/>
      <w:lvlText w:val="•"/>
      <w:lvlJc w:val="left"/>
      <w:pPr>
        <w:ind w:left="2691" w:hanging="251"/>
      </w:pPr>
      <w:rPr>
        <w:rFonts w:hint="default"/>
        <w:lang w:val="uk-UA" w:eastAsia="en-US" w:bidi="ar-SA"/>
      </w:rPr>
    </w:lvl>
    <w:lvl w:ilvl="7" w:tplc="5C28DA64">
      <w:numFmt w:val="bullet"/>
      <w:lvlText w:val="•"/>
      <w:lvlJc w:val="left"/>
      <w:pPr>
        <w:ind w:left="3080" w:hanging="251"/>
      </w:pPr>
      <w:rPr>
        <w:rFonts w:hint="default"/>
        <w:lang w:val="uk-UA" w:eastAsia="en-US" w:bidi="ar-SA"/>
      </w:rPr>
    </w:lvl>
    <w:lvl w:ilvl="8" w:tplc="AD144D4A">
      <w:numFmt w:val="bullet"/>
      <w:lvlText w:val="•"/>
      <w:lvlJc w:val="left"/>
      <w:pPr>
        <w:ind w:left="3468" w:hanging="251"/>
      </w:pPr>
      <w:rPr>
        <w:rFonts w:hint="default"/>
        <w:lang w:val="uk-UA" w:eastAsia="en-US" w:bidi="ar-SA"/>
      </w:rPr>
    </w:lvl>
  </w:abstractNum>
  <w:abstractNum w:abstractNumId="2" w15:restartNumberingAfterBreak="0">
    <w:nsid w:val="1E8E6EF6"/>
    <w:multiLevelType w:val="hybridMultilevel"/>
    <w:tmpl w:val="52F86112"/>
    <w:lvl w:ilvl="0" w:tplc="EEC468B4">
      <w:numFmt w:val="bullet"/>
      <w:lvlText w:val="-"/>
      <w:lvlJc w:val="left"/>
      <w:pPr>
        <w:ind w:left="1500" w:hanging="360"/>
      </w:pPr>
      <w:rPr>
        <w:rFonts w:ascii="Times New Roman" w:eastAsia="Calibri" w:hAnsi="Times New Roman" w:cs="Times New Roman" w:hint="default"/>
      </w:rPr>
    </w:lvl>
    <w:lvl w:ilvl="1" w:tplc="04190003">
      <w:start w:val="1"/>
      <w:numFmt w:val="bullet"/>
      <w:lvlText w:val="o"/>
      <w:lvlJc w:val="left"/>
      <w:pPr>
        <w:ind w:left="2220" w:hanging="360"/>
      </w:pPr>
      <w:rPr>
        <w:rFonts w:ascii="Courier New" w:hAnsi="Courier New" w:cs="Courier New" w:hint="default"/>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cs="Courier New"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cs="Courier New" w:hint="default"/>
      </w:rPr>
    </w:lvl>
    <w:lvl w:ilvl="8" w:tplc="04190005">
      <w:start w:val="1"/>
      <w:numFmt w:val="bullet"/>
      <w:lvlText w:val=""/>
      <w:lvlJc w:val="left"/>
      <w:pPr>
        <w:ind w:left="7260" w:hanging="360"/>
      </w:pPr>
      <w:rPr>
        <w:rFonts w:ascii="Wingdings" w:hAnsi="Wingdings" w:hint="default"/>
      </w:rPr>
    </w:lvl>
  </w:abstractNum>
  <w:abstractNum w:abstractNumId="3" w15:restartNumberingAfterBreak="0">
    <w:nsid w:val="260E0E98"/>
    <w:multiLevelType w:val="hybridMultilevel"/>
    <w:tmpl w:val="44B2E5F6"/>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222E56"/>
    <w:multiLevelType w:val="hybridMultilevel"/>
    <w:tmpl w:val="BD2CB734"/>
    <w:lvl w:ilvl="0" w:tplc="EEC468B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DE431E"/>
    <w:multiLevelType w:val="multilevel"/>
    <w:tmpl w:val="12886F1A"/>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 w15:restartNumberingAfterBreak="0">
    <w:nsid w:val="288532EE"/>
    <w:multiLevelType w:val="hybridMultilevel"/>
    <w:tmpl w:val="133E92B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8AE4314"/>
    <w:multiLevelType w:val="hybridMultilevel"/>
    <w:tmpl w:val="1C761B6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9960859"/>
    <w:multiLevelType w:val="multilevel"/>
    <w:tmpl w:val="7662EFB8"/>
    <w:lvl w:ilvl="0">
      <w:start w:val="1"/>
      <w:numFmt w:val="decimal"/>
      <w:lvlText w:val="%1."/>
      <w:lvlJc w:val="left"/>
      <w:pPr>
        <w:ind w:left="1848" w:hanging="1140"/>
      </w:pPr>
      <w:rPr>
        <w:b w:val="0"/>
        <w:i w:val="0"/>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9" w15:restartNumberingAfterBreak="0">
    <w:nsid w:val="2D9850E5"/>
    <w:multiLevelType w:val="hybridMultilevel"/>
    <w:tmpl w:val="EBC2196A"/>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E1350F"/>
    <w:multiLevelType w:val="hybridMultilevel"/>
    <w:tmpl w:val="6BDA03C2"/>
    <w:lvl w:ilvl="0" w:tplc="EEC468B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D334B4"/>
    <w:multiLevelType w:val="hybridMultilevel"/>
    <w:tmpl w:val="3B8AAB4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3A33789D"/>
    <w:multiLevelType w:val="hybridMultilevel"/>
    <w:tmpl w:val="4042B57C"/>
    <w:lvl w:ilvl="0" w:tplc="DD00C40C">
      <w:start w:val="1"/>
      <w:numFmt w:val="decimal"/>
      <w:lvlText w:val="%1."/>
      <w:lvlJc w:val="left"/>
      <w:pPr>
        <w:tabs>
          <w:tab w:val="num" w:pos="720"/>
        </w:tabs>
        <w:ind w:left="720" w:hanging="360"/>
      </w:pPr>
      <w:rPr>
        <w:rFonts w:hint="default"/>
      </w:rPr>
    </w:lvl>
    <w:lvl w:ilvl="1" w:tplc="B212D980">
      <w:start w:val="1"/>
      <w:numFmt w:val="decimal"/>
      <w:isLgl/>
      <w:lvlText w:val="%2.%2"/>
      <w:lvlJc w:val="left"/>
      <w:pPr>
        <w:tabs>
          <w:tab w:val="num" w:pos="720"/>
        </w:tabs>
        <w:ind w:left="720" w:hanging="360"/>
      </w:pPr>
      <w:rPr>
        <w:rFonts w:hint="default"/>
      </w:rPr>
    </w:lvl>
    <w:lvl w:ilvl="2" w:tplc="C54A1CBC">
      <w:numFmt w:val="none"/>
      <w:lvlText w:val=""/>
      <w:lvlJc w:val="left"/>
      <w:pPr>
        <w:tabs>
          <w:tab w:val="num" w:pos="360"/>
        </w:tabs>
      </w:pPr>
    </w:lvl>
    <w:lvl w:ilvl="3" w:tplc="C0AABF76">
      <w:numFmt w:val="none"/>
      <w:lvlText w:val=""/>
      <w:lvlJc w:val="left"/>
      <w:pPr>
        <w:tabs>
          <w:tab w:val="num" w:pos="360"/>
        </w:tabs>
      </w:pPr>
    </w:lvl>
    <w:lvl w:ilvl="4" w:tplc="9FAC0A46">
      <w:numFmt w:val="none"/>
      <w:lvlText w:val=""/>
      <w:lvlJc w:val="left"/>
      <w:pPr>
        <w:tabs>
          <w:tab w:val="num" w:pos="360"/>
        </w:tabs>
      </w:pPr>
    </w:lvl>
    <w:lvl w:ilvl="5" w:tplc="A4DE86A4">
      <w:numFmt w:val="none"/>
      <w:lvlText w:val=""/>
      <w:lvlJc w:val="left"/>
      <w:pPr>
        <w:tabs>
          <w:tab w:val="num" w:pos="360"/>
        </w:tabs>
      </w:pPr>
    </w:lvl>
    <w:lvl w:ilvl="6" w:tplc="DC0C4CE2">
      <w:numFmt w:val="none"/>
      <w:lvlText w:val=""/>
      <w:lvlJc w:val="left"/>
      <w:pPr>
        <w:tabs>
          <w:tab w:val="num" w:pos="360"/>
        </w:tabs>
      </w:pPr>
    </w:lvl>
    <w:lvl w:ilvl="7" w:tplc="103E8FC8">
      <w:numFmt w:val="none"/>
      <w:lvlText w:val=""/>
      <w:lvlJc w:val="left"/>
      <w:pPr>
        <w:tabs>
          <w:tab w:val="num" w:pos="360"/>
        </w:tabs>
      </w:pPr>
    </w:lvl>
    <w:lvl w:ilvl="8" w:tplc="5DB8ED72">
      <w:numFmt w:val="none"/>
      <w:lvlText w:val=""/>
      <w:lvlJc w:val="left"/>
      <w:pPr>
        <w:tabs>
          <w:tab w:val="num" w:pos="360"/>
        </w:tabs>
      </w:pPr>
    </w:lvl>
  </w:abstractNum>
  <w:abstractNum w:abstractNumId="13" w15:restartNumberingAfterBreak="0">
    <w:nsid w:val="3F9A4705"/>
    <w:multiLevelType w:val="hybridMultilevel"/>
    <w:tmpl w:val="805253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FC35CD6"/>
    <w:multiLevelType w:val="hybridMultilevel"/>
    <w:tmpl w:val="3AAE6E2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15:restartNumberingAfterBreak="0">
    <w:nsid w:val="4E537DE5"/>
    <w:multiLevelType w:val="hybridMultilevel"/>
    <w:tmpl w:val="423AF566"/>
    <w:lvl w:ilvl="0" w:tplc="E206878C">
      <w:start w:val="1"/>
      <w:numFmt w:val="decimal"/>
      <w:lvlText w:val="%1."/>
      <w:lvlJc w:val="left"/>
      <w:pPr>
        <w:ind w:left="334" w:hanging="247"/>
      </w:pPr>
      <w:rPr>
        <w:rFonts w:hint="default"/>
        <w:spacing w:val="0"/>
        <w:w w:val="89"/>
        <w:lang w:val="uk-UA" w:eastAsia="en-US" w:bidi="ar-SA"/>
      </w:rPr>
    </w:lvl>
    <w:lvl w:ilvl="1" w:tplc="919A3ACE">
      <w:numFmt w:val="bullet"/>
      <w:lvlText w:val="•"/>
      <w:lvlJc w:val="left"/>
      <w:pPr>
        <w:ind w:left="729" w:hanging="247"/>
      </w:pPr>
      <w:rPr>
        <w:rFonts w:hint="default"/>
        <w:lang w:val="uk-UA" w:eastAsia="en-US" w:bidi="ar-SA"/>
      </w:rPr>
    </w:lvl>
    <w:lvl w:ilvl="2" w:tplc="8522F0E0">
      <w:numFmt w:val="bullet"/>
      <w:lvlText w:val="•"/>
      <w:lvlJc w:val="left"/>
      <w:pPr>
        <w:ind w:left="1119" w:hanging="247"/>
      </w:pPr>
      <w:rPr>
        <w:rFonts w:hint="default"/>
        <w:lang w:val="uk-UA" w:eastAsia="en-US" w:bidi="ar-SA"/>
      </w:rPr>
    </w:lvl>
    <w:lvl w:ilvl="3" w:tplc="7A522F94">
      <w:numFmt w:val="bullet"/>
      <w:lvlText w:val="•"/>
      <w:lvlJc w:val="left"/>
      <w:pPr>
        <w:ind w:left="1508" w:hanging="247"/>
      </w:pPr>
      <w:rPr>
        <w:rFonts w:hint="default"/>
        <w:lang w:val="uk-UA" w:eastAsia="en-US" w:bidi="ar-SA"/>
      </w:rPr>
    </w:lvl>
    <w:lvl w:ilvl="4" w:tplc="9FFC0D5A">
      <w:numFmt w:val="bullet"/>
      <w:lvlText w:val="•"/>
      <w:lvlJc w:val="left"/>
      <w:pPr>
        <w:ind w:left="1898" w:hanging="247"/>
      </w:pPr>
      <w:rPr>
        <w:rFonts w:hint="default"/>
        <w:lang w:val="uk-UA" w:eastAsia="en-US" w:bidi="ar-SA"/>
      </w:rPr>
    </w:lvl>
    <w:lvl w:ilvl="5" w:tplc="B932633E">
      <w:numFmt w:val="bullet"/>
      <w:lvlText w:val="•"/>
      <w:lvlJc w:val="left"/>
      <w:pPr>
        <w:ind w:left="2288" w:hanging="247"/>
      </w:pPr>
      <w:rPr>
        <w:rFonts w:hint="default"/>
        <w:lang w:val="uk-UA" w:eastAsia="en-US" w:bidi="ar-SA"/>
      </w:rPr>
    </w:lvl>
    <w:lvl w:ilvl="6" w:tplc="DBFCF34C">
      <w:numFmt w:val="bullet"/>
      <w:lvlText w:val="•"/>
      <w:lvlJc w:val="left"/>
      <w:pPr>
        <w:ind w:left="2677" w:hanging="247"/>
      </w:pPr>
      <w:rPr>
        <w:rFonts w:hint="default"/>
        <w:lang w:val="uk-UA" w:eastAsia="en-US" w:bidi="ar-SA"/>
      </w:rPr>
    </w:lvl>
    <w:lvl w:ilvl="7" w:tplc="63589F3A">
      <w:numFmt w:val="bullet"/>
      <w:lvlText w:val="•"/>
      <w:lvlJc w:val="left"/>
      <w:pPr>
        <w:ind w:left="3067" w:hanging="247"/>
      </w:pPr>
      <w:rPr>
        <w:rFonts w:hint="default"/>
        <w:lang w:val="uk-UA" w:eastAsia="en-US" w:bidi="ar-SA"/>
      </w:rPr>
    </w:lvl>
    <w:lvl w:ilvl="8" w:tplc="F76EFE8C">
      <w:numFmt w:val="bullet"/>
      <w:lvlText w:val="•"/>
      <w:lvlJc w:val="left"/>
      <w:pPr>
        <w:ind w:left="3456" w:hanging="247"/>
      </w:pPr>
      <w:rPr>
        <w:rFonts w:hint="default"/>
        <w:lang w:val="uk-UA" w:eastAsia="en-US" w:bidi="ar-SA"/>
      </w:rPr>
    </w:lvl>
  </w:abstractNum>
  <w:abstractNum w:abstractNumId="16" w15:restartNumberingAfterBreak="0">
    <w:nsid w:val="54976AA5"/>
    <w:multiLevelType w:val="hybridMultilevel"/>
    <w:tmpl w:val="3C062B28"/>
    <w:lvl w:ilvl="0" w:tplc="8F509D3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914615E"/>
    <w:multiLevelType w:val="hybridMultilevel"/>
    <w:tmpl w:val="F5A2D8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6CD5758C"/>
    <w:multiLevelType w:val="hybridMultilevel"/>
    <w:tmpl w:val="37728CC0"/>
    <w:lvl w:ilvl="0" w:tplc="7CA2B30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6A5A5B"/>
    <w:multiLevelType w:val="multilevel"/>
    <w:tmpl w:val="580E75AE"/>
    <w:lvl w:ilvl="0">
      <w:start w:val="1"/>
      <w:numFmt w:val="decimal"/>
      <w:lvlText w:val="%1."/>
      <w:lvlJc w:val="left"/>
      <w:pPr>
        <w:tabs>
          <w:tab w:val="num" w:pos="420"/>
        </w:tabs>
        <w:ind w:left="420" w:hanging="420"/>
      </w:pPr>
      <w:rPr>
        <w:rFonts w:ascii="Times New Roman" w:eastAsia="Times New Roman" w:hAnsi="Times New Roman" w:cs="Times New Roman"/>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0" w15:restartNumberingAfterBreak="0">
    <w:nsid w:val="72F31992"/>
    <w:multiLevelType w:val="multilevel"/>
    <w:tmpl w:val="32C2B200"/>
    <w:lvl w:ilvl="0">
      <w:start w:val="1"/>
      <w:numFmt w:val="decimal"/>
      <w:lvlText w:val="%1."/>
      <w:lvlJc w:val="left"/>
      <w:pPr>
        <w:ind w:left="450" w:hanging="450"/>
      </w:pPr>
      <w:rPr>
        <w:rFonts w:hint="default"/>
        <w:i/>
      </w:rPr>
    </w:lvl>
    <w:lvl w:ilvl="1">
      <w:start w:val="3"/>
      <w:numFmt w:val="decimal"/>
      <w:lvlText w:val="%1.%2."/>
      <w:lvlJc w:val="left"/>
      <w:pPr>
        <w:ind w:left="3414" w:hanging="720"/>
      </w:pPr>
      <w:rPr>
        <w:rFonts w:hint="default"/>
        <w:i/>
      </w:rPr>
    </w:lvl>
    <w:lvl w:ilvl="2">
      <w:start w:val="1"/>
      <w:numFmt w:val="decimal"/>
      <w:lvlText w:val="%1.%2.%3."/>
      <w:lvlJc w:val="left"/>
      <w:pPr>
        <w:ind w:left="2138" w:hanging="720"/>
      </w:pPr>
      <w:rPr>
        <w:rFonts w:hint="default"/>
        <w:i/>
      </w:rPr>
    </w:lvl>
    <w:lvl w:ilvl="3">
      <w:start w:val="1"/>
      <w:numFmt w:val="decimal"/>
      <w:lvlText w:val="%1.%2.%3.%4."/>
      <w:lvlJc w:val="left"/>
      <w:pPr>
        <w:ind w:left="3207" w:hanging="1080"/>
      </w:pPr>
      <w:rPr>
        <w:rFonts w:hint="default"/>
        <w:i/>
      </w:rPr>
    </w:lvl>
    <w:lvl w:ilvl="4">
      <w:start w:val="1"/>
      <w:numFmt w:val="decimal"/>
      <w:lvlText w:val="%1.%2.%3.%4.%5."/>
      <w:lvlJc w:val="left"/>
      <w:pPr>
        <w:ind w:left="3916" w:hanging="1080"/>
      </w:pPr>
      <w:rPr>
        <w:rFonts w:hint="default"/>
        <w:i/>
      </w:rPr>
    </w:lvl>
    <w:lvl w:ilvl="5">
      <w:start w:val="1"/>
      <w:numFmt w:val="decimal"/>
      <w:lvlText w:val="%1.%2.%3.%4.%5.%6."/>
      <w:lvlJc w:val="left"/>
      <w:pPr>
        <w:ind w:left="4985" w:hanging="1440"/>
      </w:pPr>
      <w:rPr>
        <w:rFonts w:hint="default"/>
        <w:i/>
      </w:rPr>
    </w:lvl>
    <w:lvl w:ilvl="6">
      <w:start w:val="1"/>
      <w:numFmt w:val="decimal"/>
      <w:lvlText w:val="%1.%2.%3.%4.%5.%6.%7."/>
      <w:lvlJc w:val="left"/>
      <w:pPr>
        <w:ind w:left="6054" w:hanging="1800"/>
      </w:pPr>
      <w:rPr>
        <w:rFonts w:hint="default"/>
        <w:i/>
      </w:rPr>
    </w:lvl>
    <w:lvl w:ilvl="7">
      <w:start w:val="1"/>
      <w:numFmt w:val="decimal"/>
      <w:lvlText w:val="%1.%2.%3.%4.%5.%6.%7.%8."/>
      <w:lvlJc w:val="left"/>
      <w:pPr>
        <w:ind w:left="6763" w:hanging="1800"/>
      </w:pPr>
      <w:rPr>
        <w:rFonts w:hint="default"/>
        <w:i/>
      </w:rPr>
    </w:lvl>
    <w:lvl w:ilvl="8">
      <w:start w:val="1"/>
      <w:numFmt w:val="decimal"/>
      <w:lvlText w:val="%1.%2.%3.%4.%5.%6.%7.%8.%9."/>
      <w:lvlJc w:val="left"/>
      <w:pPr>
        <w:ind w:left="7832" w:hanging="2160"/>
      </w:pPr>
      <w:rPr>
        <w:rFonts w:hint="default"/>
        <w:i/>
      </w:rPr>
    </w:lvl>
  </w:abstractNum>
  <w:abstractNum w:abstractNumId="21" w15:restartNumberingAfterBreak="0">
    <w:nsid w:val="7508167C"/>
    <w:multiLevelType w:val="hybridMultilevel"/>
    <w:tmpl w:val="70AA95BE"/>
    <w:lvl w:ilvl="0" w:tplc="20223B0A">
      <w:start w:val="1"/>
      <w:numFmt w:val="decimal"/>
      <w:lvlText w:val="%1."/>
      <w:lvlJc w:val="left"/>
      <w:pPr>
        <w:ind w:left="132" w:hanging="231"/>
      </w:pPr>
      <w:rPr>
        <w:rFonts w:hint="default"/>
        <w:spacing w:val="0"/>
        <w:w w:val="93"/>
        <w:lang w:val="uk-UA" w:eastAsia="en-US" w:bidi="ar-SA"/>
      </w:rPr>
    </w:lvl>
    <w:lvl w:ilvl="1" w:tplc="48F0A156">
      <w:numFmt w:val="bullet"/>
      <w:lvlText w:val="•"/>
      <w:lvlJc w:val="left"/>
      <w:pPr>
        <w:ind w:left="553" w:hanging="231"/>
      </w:pPr>
      <w:rPr>
        <w:rFonts w:hint="default"/>
        <w:lang w:val="uk-UA" w:eastAsia="en-US" w:bidi="ar-SA"/>
      </w:rPr>
    </w:lvl>
    <w:lvl w:ilvl="2" w:tplc="DA9AD17E">
      <w:numFmt w:val="bullet"/>
      <w:lvlText w:val="•"/>
      <w:lvlJc w:val="left"/>
      <w:pPr>
        <w:ind w:left="966" w:hanging="231"/>
      </w:pPr>
      <w:rPr>
        <w:rFonts w:hint="default"/>
        <w:lang w:val="uk-UA" w:eastAsia="en-US" w:bidi="ar-SA"/>
      </w:rPr>
    </w:lvl>
    <w:lvl w:ilvl="3" w:tplc="84F412A6">
      <w:numFmt w:val="bullet"/>
      <w:lvlText w:val="•"/>
      <w:lvlJc w:val="left"/>
      <w:pPr>
        <w:ind w:left="1379" w:hanging="231"/>
      </w:pPr>
      <w:rPr>
        <w:rFonts w:hint="default"/>
        <w:lang w:val="uk-UA" w:eastAsia="en-US" w:bidi="ar-SA"/>
      </w:rPr>
    </w:lvl>
    <w:lvl w:ilvl="4" w:tplc="C07AA74A">
      <w:numFmt w:val="bullet"/>
      <w:lvlText w:val="•"/>
      <w:lvlJc w:val="left"/>
      <w:pPr>
        <w:ind w:left="1792" w:hanging="231"/>
      </w:pPr>
      <w:rPr>
        <w:rFonts w:hint="default"/>
        <w:lang w:val="uk-UA" w:eastAsia="en-US" w:bidi="ar-SA"/>
      </w:rPr>
    </w:lvl>
    <w:lvl w:ilvl="5" w:tplc="6E5AF892">
      <w:numFmt w:val="bullet"/>
      <w:lvlText w:val="•"/>
      <w:lvlJc w:val="left"/>
      <w:pPr>
        <w:ind w:left="2205" w:hanging="231"/>
      </w:pPr>
      <w:rPr>
        <w:rFonts w:hint="default"/>
        <w:lang w:val="uk-UA" w:eastAsia="en-US" w:bidi="ar-SA"/>
      </w:rPr>
    </w:lvl>
    <w:lvl w:ilvl="6" w:tplc="A33A56CE">
      <w:numFmt w:val="bullet"/>
      <w:lvlText w:val="•"/>
      <w:lvlJc w:val="left"/>
      <w:pPr>
        <w:ind w:left="2618" w:hanging="231"/>
      </w:pPr>
      <w:rPr>
        <w:rFonts w:hint="default"/>
        <w:lang w:val="uk-UA" w:eastAsia="en-US" w:bidi="ar-SA"/>
      </w:rPr>
    </w:lvl>
    <w:lvl w:ilvl="7" w:tplc="8E5E31B8">
      <w:numFmt w:val="bullet"/>
      <w:lvlText w:val="•"/>
      <w:lvlJc w:val="left"/>
      <w:pPr>
        <w:ind w:left="3031" w:hanging="231"/>
      </w:pPr>
      <w:rPr>
        <w:rFonts w:hint="default"/>
        <w:lang w:val="uk-UA" w:eastAsia="en-US" w:bidi="ar-SA"/>
      </w:rPr>
    </w:lvl>
    <w:lvl w:ilvl="8" w:tplc="AD3ECDCC">
      <w:numFmt w:val="bullet"/>
      <w:lvlText w:val="•"/>
      <w:lvlJc w:val="left"/>
      <w:pPr>
        <w:ind w:left="3444" w:hanging="231"/>
      </w:pPr>
      <w:rPr>
        <w:rFonts w:hint="default"/>
        <w:lang w:val="uk-UA" w:eastAsia="en-US" w:bidi="ar-SA"/>
      </w:rPr>
    </w:lvl>
  </w:abstractNum>
  <w:num w:numId="1" w16cid:durableId="550967981">
    <w:abstractNumId w:val="18"/>
  </w:num>
  <w:num w:numId="2" w16cid:durableId="1133476356">
    <w:abstractNumId w:val="11"/>
  </w:num>
  <w:num w:numId="3" w16cid:durableId="1091898308">
    <w:abstractNumId w:val="0"/>
  </w:num>
  <w:num w:numId="4" w16cid:durableId="115829156">
    <w:abstractNumId w:val="3"/>
  </w:num>
  <w:num w:numId="5" w16cid:durableId="236551530">
    <w:abstractNumId w:val="14"/>
  </w:num>
  <w:num w:numId="6" w16cid:durableId="690030634">
    <w:abstractNumId w:val="12"/>
  </w:num>
  <w:num w:numId="7" w16cid:durableId="1519197024">
    <w:abstractNumId w:val="19"/>
  </w:num>
  <w:num w:numId="8" w16cid:durableId="806974860">
    <w:abstractNumId w:val="5"/>
  </w:num>
  <w:num w:numId="9" w16cid:durableId="1953433214">
    <w:abstractNumId w:val="7"/>
  </w:num>
  <w:num w:numId="10" w16cid:durableId="1041323894">
    <w:abstractNumId w:val="9"/>
  </w:num>
  <w:num w:numId="11" w16cid:durableId="1222326602">
    <w:abstractNumId w:val="16"/>
  </w:num>
  <w:num w:numId="12" w16cid:durableId="1990861099">
    <w:abstractNumId w:val="4"/>
  </w:num>
  <w:num w:numId="13" w16cid:durableId="891115382">
    <w:abstractNumId w:val="10"/>
  </w:num>
  <w:num w:numId="14" w16cid:durableId="968977095">
    <w:abstractNumId w:val="20"/>
  </w:num>
  <w:num w:numId="15" w16cid:durableId="68769016">
    <w:abstractNumId w:val="17"/>
  </w:num>
  <w:num w:numId="16" w16cid:durableId="2130781333">
    <w:abstractNumId w:val="13"/>
  </w:num>
  <w:num w:numId="17" w16cid:durableId="845023640">
    <w:abstractNumId w:val="6"/>
  </w:num>
  <w:num w:numId="18" w16cid:durableId="525944699">
    <w:abstractNumId w:val="2"/>
  </w:num>
  <w:num w:numId="19" w16cid:durableId="1307471967">
    <w:abstractNumId w:val="8"/>
  </w:num>
  <w:num w:numId="20" w16cid:durableId="223177887">
    <w:abstractNumId w:val="15"/>
  </w:num>
  <w:num w:numId="21" w16cid:durableId="28921488">
    <w:abstractNumId w:val="1"/>
  </w:num>
  <w:num w:numId="22" w16cid:durableId="125273625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D7E"/>
    <w:rsid w:val="000004C3"/>
    <w:rsid w:val="000005C2"/>
    <w:rsid w:val="000006EB"/>
    <w:rsid w:val="0000149D"/>
    <w:rsid w:val="00001970"/>
    <w:rsid w:val="00002BD9"/>
    <w:rsid w:val="00002DF8"/>
    <w:rsid w:val="00003E68"/>
    <w:rsid w:val="00004DE7"/>
    <w:rsid w:val="00006574"/>
    <w:rsid w:val="000115E9"/>
    <w:rsid w:val="00011912"/>
    <w:rsid w:val="00012422"/>
    <w:rsid w:val="000126C0"/>
    <w:rsid w:val="00012EBF"/>
    <w:rsid w:val="0001494C"/>
    <w:rsid w:val="00015DDE"/>
    <w:rsid w:val="000164BF"/>
    <w:rsid w:val="0001656D"/>
    <w:rsid w:val="0001714D"/>
    <w:rsid w:val="0002172E"/>
    <w:rsid w:val="000231FE"/>
    <w:rsid w:val="0002493A"/>
    <w:rsid w:val="00026F71"/>
    <w:rsid w:val="0002768A"/>
    <w:rsid w:val="00027849"/>
    <w:rsid w:val="00031774"/>
    <w:rsid w:val="00032780"/>
    <w:rsid w:val="000327C0"/>
    <w:rsid w:val="0003367F"/>
    <w:rsid w:val="00033C92"/>
    <w:rsid w:val="00034092"/>
    <w:rsid w:val="000367A0"/>
    <w:rsid w:val="00036E13"/>
    <w:rsid w:val="000379CE"/>
    <w:rsid w:val="000402B3"/>
    <w:rsid w:val="00040446"/>
    <w:rsid w:val="00042089"/>
    <w:rsid w:val="00043551"/>
    <w:rsid w:val="0004370F"/>
    <w:rsid w:val="000437B2"/>
    <w:rsid w:val="000449DC"/>
    <w:rsid w:val="00044DA7"/>
    <w:rsid w:val="0004687B"/>
    <w:rsid w:val="00046967"/>
    <w:rsid w:val="0004709E"/>
    <w:rsid w:val="0004764C"/>
    <w:rsid w:val="00047DDD"/>
    <w:rsid w:val="000502EA"/>
    <w:rsid w:val="00050B18"/>
    <w:rsid w:val="00051D3F"/>
    <w:rsid w:val="000525E6"/>
    <w:rsid w:val="0005282B"/>
    <w:rsid w:val="000566B7"/>
    <w:rsid w:val="00061121"/>
    <w:rsid w:val="0006140F"/>
    <w:rsid w:val="0006172D"/>
    <w:rsid w:val="00064C1D"/>
    <w:rsid w:val="00065E6E"/>
    <w:rsid w:val="0006772F"/>
    <w:rsid w:val="00070D8F"/>
    <w:rsid w:val="00071220"/>
    <w:rsid w:val="0007185F"/>
    <w:rsid w:val="0007260A"/>
    <w:rsid w:val="0007296B"/>
    <w:rsid w:val="00073164"/>
    <w:rsid w:val="000738ED"/>
    <w:rsid w:val="00074246"/>
    <w:rsid w:val="00074B57"/>
    <w:rsid w:val="00076126"/>
    <w:rsid w:val="00076675"/>
    <w:rsid w:val="00076B3D"/>
    <w:rsid w:val="000774E4"/>
    <w:rsid w:val="00080B3F"/>
    <w:rsid w:val="0008269B"/>
    <w:rsid w:val="00083507"/>
    <w:rsid w:val="00083ABF"/>
    <w:rsid w:val="00084A45"/>
    <w:rsid w:val="000852C1"/>
    <w:rsid w:val="00090133"/>
    <w:rsid w:val="00090EEA"/>
    <w:rsid w:val="00092B10"/>
    <w:rsid w:val="00092B37"/>
    <w:rsid w:val="00093178"/>
    <w:rsid w:val="000933AF"/>
    <w:rsid w:val="00095823"/>
    <w:rsid w:val="00096B6F"/>
    <w:rsid w:val="00096DDF"/>
    <w:rsid w:val="000A0857"/>
    <w:rsid w:val="000A1FA1"/>
    <w:rsid w:val="000A40C6"/>
    <w:rsid w:val="000A4377"/>
    <w:rsid w:val="000A4D06"/>
    <w:rsid w:val="000A6559"/>
    <w:rsid w:val="000A6895"/>
    <w:rsid w:val="000A71DD"/>
    <w:rsid w:val="000A729C"/>
    <w:rsid w:val="000B0DD0"/>
    <w:rsid w:val="000B19AD"/>
    <w:rsid w:val="000B27B0"/>
    <w:rsid w:val="000B3295"/>
    <w:rsid w:val="000B336A"/>
    <w:rsid w:val="000B45C5"/>
    <w:rsid w:val="000C291B"/>
    <w:rsid w:val="000C4F6F"/>
    <w:rsid w:val="000D06A5"/>
    <w:rsid w:val="000D1875"/>
    <w:rsid w:val="000D1F54"/>
    <w:rsid w:val="000D3ADA"/>
    <w:rsid w:val="000D6351"/>
    <w:rsid w:val="000D7550"/>
    <w:rsid w:val="000D76CC"/>
    <w:rsid w:val="000E106D"/>
    <w:rsid w:val="000E1BCE"/>
    <w:rsid w:val="000E35DB"/>
    <w:rsid w:val="000E5603"/>
    <w:rsid w:val="000E63AC"/>
    <w:rsid w:val="000E6E5A"/>
    <w:rsid w:val="000F02D4"/>
    <w:rsid w:val="000F2C11"/>
    <w:rsid w:val="000F3027"/>
    <w:rsid w:val="000F312B"/>
    <w:rsid w:val="000F3CAE"/>
    <w:rsid w:val="000F40A3"/>
    <w:rsid w:val="000F5A19"/>
    <w:rsid w:val="000F7817"/>
    <w:rsid w:val="0010088B"/>
    <w:rsid w:val="001010CC"/>
    <w:rsid w:val="00101E9E"/>
    <w:rsid w:val="001045EC"/>
    <w:rsid w:val="00104E31"/>
    <w:rsid w:val="00105AC3"/>
    <w:rsid w:val="00105F22"/>
    <w:rsid w:val="001076A5"/>
    <w:rsid w:val="0011207A"/>
    <w:rsid w:val="0011233E"/>
    <w:rsid w:val="00112B21"/>
    <w:rsid w:val="00113C9F"/>
    <w:rsid w:val="0011419E"/>
    <w:rsid w:val="0011421D"/>
    <w:rsid w:val="00114E8D"/>
    <w:rsid w:val="001163B9"/>
    <w:rsid w:val="00116E16"/>
    <w:rsid w:val="00117FEC"/>
    <w:rsid w:val="001220CD"/>
    <w:rsid w:val="001222F1"/>
    <w:rsid w:val="0012380C"/>
    <w:rsid w:val="001276B6"/>
    <w:rsid w:val="00130966"/>
    <w:rsid w:val="0013109D"/>
    <w:rsid w:val="0013195B"/>
    <w:rsid w:val="00133EB2"/>
    <w:rsid w:val="0013418A"/>
    <w:rsid w:val="00135C4B"/>
    <w:rsid w:val="00135DE2"/>
    <w:rsid w:val="00135E17"/>
    <w:rsid w:val="001363B9"/>
    <w:rsid w:val="00144352"/>
    <w:rsid w:val="00145EFD"/>
    <w:rsid w:val="001461D2"/>
    <w:rsid w:val="00150049"/>
    <w:rsid w:val="001508C7"/>
    <w:rsid w:val="0015104D"/>
    <w:rsid w:val="00153835"/>
    <w:rsid w:val="0015423F"/>
    <w:rsid w:val="00154DBE"/>
    <w:rsid w:val="001603AE"/>
    <w:rsid w:val="00160A27"/>
    <w:rsid w:val="00161E55"/>
    <w:rsid w:val="001625EF"/>
    <w:rsid w:val="001639C0"/>
    <w:rsid w:val="00163E00"/>
    <w:rsid w:val="0016456D"/>
    <w:rsid w:val="0016474B"/>
    <w:rsid w:val="00167A39"/>
    <w:rsid w:val="00171527"/>
    <w:rsid w:val="0017315A"/>
    <w:rsid w:val="001742AB"/>
    <w:rsid w:val="001764E4"/>
    <w:rsid w:val="00177DFB"/>
    <w:rsid w:val="0018078F"/>
    <w:rsid w:val="00180840"/>
    <w:rsid w:val="00181E27"/>
    <w:rsid w:val="00182B2B"/>
    <w:rsid w:val="0018428F"/>
    <w:rsid w:val="00184794"/>
    <w:rsid w:val="00184B89"/>
    <w:rsid w:val="00185168"/>
    <w:rsid w:val="0018517F"/>
    <w:rsid w:val="00186739"/>
    <w:rsid w:val="001907CA"/>
    <w:rsid w:val="00190901"/>
    <w:rsid w:val="00191FE3"/>
    <w:rsid w:val="00192508"/>
    <w:rsid w:val="0019270F"/>
    <w:rsid w:val="00192934"/>
    <w:rsid w:val="00192E41"/>
    <w:rsid w:val="00193337"/>
    <w:rsid w:val="00193948"/>
    <w:rsid w:val="00193DE4"/>
    <w:rsid w:val="00196151"/>
    <w:rsid w:val="00196516"/>
    <w:rsid w:val="001967E7"/>
    <w:rsid w:val="00196D3F"/>
    <w:rsid w:val="001A21B5"/>
    <w:rsid w:val="001A235E"/>
    <w:rsid w:val="001A3401"/>
    <w:rsid w:val="001A3E26"/>
    <w:rsid w:val="001A42FE"/>
    <w:rsid w:val="001A4CD3"/>
    <w:rsid w:val="001A7A1B"/>
    <w:rsid w:val="001B0291"/>
    <w:rsid w:val="001B2D4B"/>
    <w:rsid w:val="001B3AA2"/>
    <w:rsid w:val="001B3FA7"/>
    <w:rsid w:val="001B4464"/>
    <w:rsid w:val="001B4671"/>
    <w:rsid w:val="001B6465"/>
    <w:rsid w:val="001B7B2A"/>
    <w:rsid w:val="001C0077"/>
    <w:rsid w:val="001C0145"/>
    <w:rsid w:val="001C3541"/>
    <w:rsid w:val="001C3ABD"/>
    <w:rsid w:val="001C43F8"/>
    <w:rsid w:val="001C4951"/>
    <w:rsid w:val="001C4E65"/>
    <w:rsid w:val="001C53E4"/>
    <w:rsid w:val="001C6188"/>
    <w:rsid w:val="001D2B3C"/>
    <w:rsid w:val="001D4B89"/>
    <w:rsid w:val="001D4BEB"/>
    <w:rsid w:val="001E0CC0"/>
    <w:rsid w:val="001E1A47"/>
    <w:rsid w:val="001E23C6"/>
    <w:rsid w:val="001E35BA"/>
    <w:rsid w:val="001E3B53"/>
    <w:rsid w:val="001E4BA4"/>
    <w:rsid w:val="001E50B0"/>
    <w:rsid w:val="001E5556"/>
    <w:rsid w:val="001E560C"/>
    <w:rsid w:val="001E5716"/>
    <w:rsid w:val="001E5E89"/>
    <w:rsid w:val="001E6E40"/>
    <w:rsid w:val="001E7792"/>
    <w:rsid w:val="001E7C87"/>
    <w:rsid w:val="001F066F"/>
    <w:rsid w:val="001F103B"/>
    <w:rsid w:val="001F421C"/>
    <w:rsid w:val="001F4913"/>
    <w:rsid w:val="001F6428"/>
    <w:rsid w:val="001F6919"/>
    <w:rsid w:val="001F6995"/>
    <w:rsid w:val="00200684"/>
    <w:rsid w:val="00201BAF"/>
    <w:rsid w:val="00201F07"/>
    <w:rsid w:val="00202951"/>
    <w:rsid w:val="002037AB"/>
    <w:rsid w:val="00204673"/>
    <w:rsid w:val="00204CC5"/>
    <w:rsid w:val="00207016"/>
    <w:rsid w:val="002071D1"/>
    <w:rsid w:val="00207470"/>
    <w:rsid w:val="00210A9D"/>
    <w:rsid w:val="00212626"/>
    <w:rsid w:val="00213E74"/>
    <w:rsid w:val="00214AAC"/>
    <w:rsid w:val="00214DD6"/>
    <w:rsid w:val="00220320"/>
    <w:rsid w:val="00221CE9"/>
    <w:rsid w:val="0022276D"/>
    <w:rsid w:val="0022373E"/>
    <w:rsid w:val="002247F8"/>
    <w:rsid w:val="0022525D"/>
    <w:rsid w:val="00225980"/>
    <w:rsid w:val="00226896"/>
    <w:rsid w:val="0023074C"/>
    <w:rsid w:val="00231F3F"/>
    <w:rsid w:val="00232B42"/>
    <w:rsid w:val="002342F7"/>
    <w:rsid w:val="002404EF"/>
    <w:rsid w:val="00244A3E"/>
    <w:rsid w:val="0024518B"/>
    <w:rsid w:val="002452FF"/>
    <w:rsid w:val="00245659"/>
    <w:rsid w:val="002458E7"/>
    <w:rsid w:val="00245D27"/>
    <w:rsid w:val="00246C8D"/>
    <w:rsid w:val="00250794"/>
    <w:rsid w:val="002525AD"/>
    <w:rsid w:val="002528B2"/>
    <w:rsid w:val="002531A8"/>
    <w:rsid w:val="00255564"/>
    <w:rsid w:val="00257364"/>
    <w:rsid w:val="0026011E"/>
    <w:rsid w:val="00260572"/>
    <w:rsid w:val="00260A1F"/>
    <w:rsid w:val="00263037"/>
    <w:rsid w:val="00270545"/>
    <w:rsid w:val="0027101E"/>
    <w:rsid w:val="00273FC2"/>
    <w:rsid w:val="00274438"/>
    <w:rsid w:val="0027593A"/>
    <w:rsid w:val="002811AA"/>
    <w:rsid w:val="002811D2"/>
    <w:rsid w:val="00281790"/>
    <w:rsid w:val="002817C3"/>
    <w:rsid w:val="00281C5B"/>
    <w:rsid w:val="00281EC4"/>
    <w:rsid w:val="0028225C"/>
    <w:rsid w:val="002828D1"/>
    <w:rsid w:val="00283A64"/>
    <w:rsid w:val="00283C90"/>
    <w:rsid w:val="00284E75"/>
    <w:rsid w:val="0028558F"/>
    <w:rsid w:val="00285DDB"/>
    <w:rsid w:val="00286CEC"/>
    <w:rsid w:val="00290F22"/>
    <w:rsid w:val="00291CF8"/>
    <w:rsid w:val="00291FF9"/>
    <w:rsid w:val="002925A0"/>
    <w:rsid w:val="00292A86"/>
    <w:rsid w:val="00293526"/>
    <w:rsid w:val="00296429"/>
    <w:rsid w:val="00297BB1"/>
    <w:rsid w:val="00297D9C"/>
    <w:rsid w:val="002A08F1"/>
    <w:rsid w:val="002A1A6D"/>
    <w:rsid w:val="002A2729"/>
    <w:rsid w:val="002A362E"/>
    <w:rsid w:val="002A389C"/>
    <w:rsid w:val="002A6820"/>
    <w:rsid w:val="002B037B"/>
    <w:rsid w:val="002B1653"/>
    <w:rsid w:val="002B252F"/>
    <w:rsid w:val="002B2903"/>
    <w:rsid w:val="002B37DE"/>
    <w:rsid w:val="002B6699"/>
    <w:rsid w:val="002B7FB9"/>
    <w:rsid w:val="002C01CA"/>
    <w:rsid w:val="002C1422"/>
    <w:rsid w:val="002C17C1"/>
    <w:rsid w:val="002C4628"/>
    <w:rsid w:val="002C4B53"/>
    <w:rsid w:val="002C4C2A"/>
    <w:rsid w:val="002C549B"/>
    <w:rsid w:val="002C6673"/>
    <w:rsid w:val="002D2BA1"/>
    <w:rsid w:val="002D4A78"/>
    <w:rsid w:val="002D509D"/>
    <w:rsid w:val="002D5C8D"/>
    <w:rsid w:val="002D61E5"/>
    <w:rsid w:val="002D784E"/>
    <w:rsid w:val="002E0512"/>
    <w:rsid w:val="002E1A4A"/>
    <w:rsid w:val="002E1D4F"/>
    <w:rsid w:val="002E21C6"/>
    <w:rsid w:val="002E2B29"/>
    <w:rsid w:val="002E50A3"/>
    <w:rsid w:val="002E7D9B"/>
    <w:rsid w:val="002F030D"/>
    <w:rsid w:val="002F0352"/>
    <w:rsid w:val="002F0445"/>
    <w:rsid w:val="002F0881"/>
    <w:rsid w:val="002F285D"/>
    <w:rsid w:val="002F4AB1"/>
    <w:rsid w:val="002F79FF"/>
    <w:rsid w:val="002F7FB5"/>
    <w:rsid w:val="00303C57"/>
    <w:rsid w:val="0030643B"/>
    <w:rsid w:val="00306D26"/>
    <w:rsid w:val="0031662B"/>
    <w:rsid w:val="0031710D"/>
    <w:rsid w:val="00322371"/>
    <w:rsid w:val="003226CC"/>
    <w:rsid w:val="0032362A"/>
    <w:rsid w:val="00323778"/>
    <w:rsid w:val="00323D77"/>
    <w:rsid w:val="00324DD7"/>
    <w:rsid w:val="00325490"/>
    <w:rsid w:val="00326D76"/>
    <w:rsid w:val="00330BA3"/>
    <w:rsid w:val="00336169"/>
    <w:rsid w:val="003369DC"/>
    <w:rsid w:val="0033724C"/>
    <w:rsid w:val="003374C2"/>
    <w:rsid w:val="00340207"/>
    <w:rsid w:val="00340EB9"/>
    <w:rsid w:val="003429AF"/>
    <w:rsid w:val="00343834"/>
    <w:rsid w:val="003445C5"/>
    <w:rsid w:val="00345318"/>
    <w:rsid w:val="00346530"/>
    <w:rsid w:val="00346837"/>
    <w:rsid w:val="003468D0"/>
    <w:rsid w:val="00347228"/>
    <w:rsid w:val="0034767E"/>
    <w:rsid w:val="00347955"/>
    <w:rsid w:val="003508F4"/>
    <w:rsid w:val="003515A5"/>
    <w:rsid w:val="00351999"/>
    <w:rsid w:val="003522FE"/>
    <w:rsid w:val="003534FD"/>
    <w:rsid w:val="00354784"/>
    <w:rsid w:val="00354EF8"/>
    <w:rsid w:val="003553C4"/>
    <w:rsid w:val="003555BE"/>
    <w:rsid w:val="0035795F"/>
    <w:rsid w:val="0036017E"/>
    <w:rsid w:val="0036101D"/>
    <w:rsid w:val="00361F84"/>
    <w:rsid w:val="00362FCE"/>
    <w:rsid w:val="003637E8"/>
    <w:rsid w:val="00363B00"/>
    <w:rsid w:val="003644CC"/>
    <w:rsid w:val="00365040"/>
    <w:rsid w:val="003656EE"/>
    <w:rsid w:val="003663D9"/>
    <w:rsid w:val="00370395"/>
    <w:rsid w:val="003717DD"/>
    <w:rsid w:val="00371B17"/>
    <w:rsid w:val="003721E0"/>
    <w:rsid w:val="00376C6A"/>
    <w:rsid w:val="003770A7"/>
    <w:rsid w:val="00380508"/>
    <w:rsid w:val="00382CF2"/>
    <w:rsid w:val="003832E9"/>
    <w:rsid w:val="00383DDE"/>
    <w:rsid w:val="003851C2"/>
    <w:rsid w:val="00385CD2"/>
    <w:rsid w:val="00387DB7"/>
    <w:rsid w:val="00391246"/>
    <w:rsid w:val="00392764"/>
    <w:rsid w:val="00392CE6"/>
    <w:rsid w:val="00393922"/>
    <w:rsid w:val="00394475"/>
    <w:rsid w:val="00396231"/>
    <w:rsid w:val="003A0F10"/>
    <w:rsid w:val="003A1901"/>
    <w:rsid w:val="003A3209"/>
    <w:rsid w:val="003A383C"/>
    <w:rsid w:val="003A68A2"/>
    <w:rsid w:val="003A6EF9"/>
    <w:rsid w:val="003B05CE"/>
    <w:rsid w:val="003B0888"/>
    <w:rsid w:val="003B2485"/>
    <w:rsid w:val="003B300A"/>
    <w:rsid w:val="003B314D"/>
    <w:rsid w:val="003B39B4"/>
    <w:rsid w:val="003B3D48"/>
    <w:rsid w:val="003B464A"/>
    <w:rsid w:val="003B5389"/>
    <w:rsid w:val="003B7F91"/>
    <w:rsid w:val="003C022F"/>
    <w:rsid w:val="003C03C9"/>
    <w:rsid w:val="003C0522"/>
    <w:rsid w:val="003C05E0"/>
    <w:rsid w:val="003C1E1B"/>
    <w:rsid w:val="003C5566"/>
    <w:rsid w:val="003C5AB2"/>
    <w:rsid w:val="003C5D66"/>
    <w:rsid w:val="003D0582"/>
    <w:rsid w:val="003D38DB"/>
    <w:rsid w:val="003D3C38"/>
    <w:rsid w:val="003D3D97"/>
    <w:rsid w:val="003D5015"/>
    <w:rsid w:val="003D5B13"/>
    <w:rsid w:val="003D6F54"/>
    <w:rsid w:val="003D7614"/>
    <w:rsid w:val="003D77D9"/>
    <w:rsid w:val="003E03E0"/>
    <w:rsid w:val="003E06DA"/>
    <w:rsid w:val="003E2D09"/>
    <w:rsid w:val="003E3C87"/>
    <w:rsid w:val="003E4A78"/>
    <w:rsid w:val="003E4EBF"/>
    <w:rsid w:val="003E516F"/>
    <w:rsid w:val="003E529D"/>
    <w:rsid w:val="003E5374"/>
    <w:rsid w:val="003E5B1C"/>
    <w:rsid w:val="003E65EC"/>
    <w:rsid w:val="003E6976"/>
    <w:rsid w:val="003F0760"/>
    <w:rsid w:val="003F086D"/>
    <w:rsid w:val="003F2AA0"/>
    <w:rsid w:val="003F2D46"/>
    <w:rsid w:val="003F30DE"/>
    <w:rsid w:val="003F41A5"/>
    <w:rsid w:val="003F4ABB"/>
    <w:rsid w:val="003F51CB"/>
    <w:rsid w:val="003F5A7C"/>
    <w:rsid w:val="003F65C6"/>
    <w:rsid w:val="003F6D27"/>
    <w:rsid w:val="003F7AEE"/>
    <w:rsid w:val="003F7E19"/>
    <w:rsid w:val="003F7E39"/>
    <w:rsid w:val="00400D52"/>
    <w:rsid w:val="00404CE1"/>
    <w:rsid w:val="00405823"/>
    <w:rsid w:val="004058ED"/>
    <w:rsid w:val="00407E0F"/>
    <w:rsid w:val="00412613"/>
    <w:rsid w:val="00412F5A"/>
    <w:rsid w:val="00413B5C"/>
    <w:rsid w:val="00413E87"/>
    <w:rsid w:val="00415292"/>
    <w:rsid w:val="004168DC"/>
    <w:rsid w:val="00420730"/>
    <w:rsid w:val="00421908"/>
    <w:rsid w:val="004226DD"/>
    <w:rsid w:val="00422B63"/>
    <w:rsid w:val="004236FB"/>
    <w:rsid w:val="00423CD4"/>
    <w:rsid w:val="004251C3"/>
    <w:rsid w:val="004266C7"/>
    <w:rsid w:val="00426E11"/>
    <w:rsid w:val="00427009"/>
    <w:rsid w:val="00427A57"/>
    <w:rsid w:val="00431016"/>
    <w:rsid w:val="004317B1"/>
    <w:rsid w:val="00433031"/>
    <w:rsid w:val="00433643"/>
    <w:rsid w:val="00434148"/>
    <w:rsid w:val="004352AB"/>
    <w:rsid w:val="00435423"/>
    <w:rsid w:val="00436486"/>
    <w:rsid w:val="004367D5"/>
    <w:rsid w:val="00436D82"/>
    <w:rsid w:val="00442D15"/>
    <w:rsid w:val="00443564"/>
    <w:rsid w:val="00444336"/>
    <w:rsid w:val="004443A5"/>
    <w:rsid w:val="00444F07"/>
    <w:rsid w:val="00444FF0"/>
    <w:rsid w:val="00446732"/>
    <w:rsid w:val="00446B92"/>
    <w:rsid w:val="004512F4"/>
    <w:rsid w:val="004515BA"/>
    <w:rsid w:val="0045183B"/>
    <w:rsid w:val="004521F7"/>
    <w:rsid w:val="004529E5"/>
    <w:rsid w:val="004538CE"/>
    <w:rsid w:val="004542D7"/>
    <w:rsid w:val="00456E4A"/>
    <w:rsid w:val="00456F9E"/>
    <w:rsid w:val="0046056C"/>
    <w:rsid w:val="004632EE"/>
    <w:rsid w:val="00463556"/>
    <w:rsid w:val="00464108"/>
    <w:rsid w:val="004649D2"/>
    <w:rsid w:val="00465DED"/>
    <w:rsid w:val="00470844"/>
    <w:rsid w:val="00472CD0"/>
    <w:rsid w:val="00472EC3"/>
    <w:rsid w:val="00473DD7"/>
    <w:rsid w:val="004745A7"/>
    <w:rsid w:val="00476356"/>
    <w:rsid w:val="00481134"/>
    <w:rsid w:val="00481E40"/>
    <w:rsid w:val="00483C42"/>
    <w:rsid w:val="00483E33"/>
    <w:rsid w:val="004876D2"/>
    <w:rsid w:val="00487765"/>
    <w:rsid w:val="0049149B"/>
    <w:rsid w:val="0049190D"/>
    <w:rsid w:val="00492882"/>
    <w:rsid w:val="00492EC2"/>
    <w:rsid w:val="004932CF"/>
    <w:rsid w:val="00494967"/>
    <w:rsid w:val="00494D0D"/>
    <w:rsid w:val="00494F87"/>
    <w:rsid w:val="00496B00"/>
    <w:rsid w:val="00497592"/>
    <w:rsid w:val="004A0ADD"/>
    <w:rsid w:val="004A3159"/>
    <w:rsid w:val="004A6982"/>
    <w:rsid w:val="004A6EB3"/>
    <w:rsid w:val="004A72C6"/>
    <w:rsid w:val="004A72D8"/>
    <w:rsid w:val="004A7962"/>
    <w:rsid w:val="004B1E55"/>
    <w:rsid w:val="004B47F5"/>
    <w:rsid w:val="004B4FD0"/>
    <w:rsid w:val="004B54CD"/>
    <w:rsid w:val="004B54F9"/>
    <w:rsid w:val="004B5D01"/>
    <w:rsid w:val="004C201D"/>
    <w:rsid w:val="004C30E8"/>
    <w:rsid w:val="004C4D73"/>
    <w:rsid w:val="004C5278"/>
    <w:rsid w:val="004C72B4"/>
    <w:rsid w:val="004C7421"/>
    <w:rsid w:val="004D0E68"/>
    <w:rsid w:val="004D1CDF"/>
    <w:rsid w:val="004D1F5E"/>
    <w:rsid w:val="004D4404"/>
    <w:rsid w:val="004D5347"/>
    <w:rsid w:val="004D6436"/>
    <w:rsid w:val="004D667D"/>
    <w:rsid w:val="004D67CE"/>
    <w:rsid w:val="004D67FF"/>
    <w:rsid w:val="004D6A07"/>
    <w:rsid w:val="004D6B6A"/>
    <w:rsid w:val="004D7249"/>
    <w:rsid w:val="004E0153"/>
    <w:rsid w:val="004E11F6"/>
    <w:rsid w:val="004E1C58"/>
    <w:rsid w:val="004E371C"/>
    <w:rsid w:val="004E3733"/>
    <w:rsid w:val="004E39C3"/>
    <w:rsid w:val="004E43A7"/>
    <w:rsid w:val="004E50CA"/>
    <w:rsid w:val="004E5B95"/>
    <w:rsid w:val="004E6332"/>
    <w:rsid w:val="004E66DD"/>
    <w:rsid w:val="004F01EB"/>
    <w:rsid w:val="004F07A6"/>
    <w:rsid w:val="004F0877"/>
    <w:rsid w:val="004F279D"/>
    <w:rsid w:val="004F289C"/>
    <w:rsid w:val="004F2D3C"/>
    <w:rsid w:val="004F3C54"/>
    <w:rsid w:val="004F42F8"/>
    <w:rsid w:val="004F6391"/>
    <w:rsid w:val="00500C99"/>
    <w:rsid w:val="005013E7"/>
    <w:rsid w:val="00503F1A"/>
    <w:rsid w:val="0050441F"/>
    <w:rsid w:val="00505DB9"/>
    <w:rsid w:val="005064FC"/>
    <w:rsid w:val="005065E6"/>
    <w:rsid w:val="00506E8B"/>
    <w:rsid w:val="00506F94"/>
    <w:rsid w:val="005077A4"/>
    <w:rsid w:val="00510EE2"/>
    <w:rsid w:val="00513782"/>
    <w:rsid w:val="005144CF"/>
    <w:rsid w:val="00515D46"/>
    <w:rsid w:val="00521C92"/>
    <w:rsid w:val="00523515"/>
    <w:rsid w:val="0052366F"/>
    <w:rsid w:val="00524762"/>
    <w:rsid w:val="00526921"/>
    <w:rsid w:val="00530B9B"/>
    <w:rsid w:val="0053188F"/>
    <w:rsid w:val="00531BF2"/>
    <w:rsid w:val="00532105"/>
    <w:rsid w:val="00533D82"/>
    <w:rsid w:val="00534408"/>
    <w:rsid w:val="005348D8"/>
    <w:rsid w:val="00534AFE"/>
    <w:rsid w:val="00540BE7"/>
    <w:rsid w:val="00541CA8"/>
    <w:rsid w:val="00546F00"/>
    <w:rsid w:val="00550F55"/>
    <w:rsid w:val="005528DA"/>
    <w:rsid w:val="00552FCA"/>
    <w:rsid w:val="00553141"/>
    <w:rsid w:val="00553591"/>
    <w:rsid w:val="00555A72"/>
    <w:rsid w:val="00556163"/>
    <w:rsid w:val="00556972"/>
    <w:rsid w:val="00556B27"/>
    <w:rsid w:val="00557C22"/>
    <w:rsid w:val="00557D67"/>
    <w:rsid w:val="00561F61"/>
    <w:rsid w:val="0056230E"/>
    <w:rsid w:val="005650C7"/>
    <w:rsid w:val="00570BA1"/>
    <w:rsid w:val="00570D9B"/>
    <w:rsid w:val="00570F8A"/>
    <w:rsid w:val="0057413E"/>
    <w:rsid w:val="0057463A"/>
    <w:rsid w:val="00577072"/>
    <w:rsid w:val="00577FB9"/>
    <w:rsid w:val="0058015C"/>
    <w:rsid w:val="005831BB"/>
    <w:rsid w:val="0058374A"/>
    <w:rsid w:val="005839D2"/>
    <w:rsid w:val="00584A73"/>
    <w:rsid w:val="00586E9B"/>
    <w:rsid w:val="005871A8"/>
    <w:rsid w:val="005874B3"/>
    <w:rsid w:val="005904B8"/>
    <w:rsid w:val="00592308"/>
    <w:rsid w:val="005928AD"/>
    <w:rsid w:val="00593D74"/>
    <w:rsid w:val="0059426B"/>
    <w:rsid w:val="00595285"/>
    <w:rsid w:val="005A1720"/>
    <w:rsid w:val="005A2B63"/>
    <w:rsid w:val="005A2C82"/>
    <w:rsid w:val="005A44F7"/>
    <w:rsid w:val="005A5626"/>
    <w:rsid w:val="005A5BF3"/>
    <w:rsid w:val="005A6B3B"/>
    <w:rsid w:val="005A773F"/>
    <w:rsid w:val="005A797C"/>
    <w:rsid w:val="005B0589"/>
    <w:rsid w:val="005B08AB"/>
    <w:rsid w:val="005B25B0"/>
    <w:rsid w:val="005B4D48"/>
    <w:rsid w:val="005B5B99"/>
    <w:rsid w:val="005B5F99"/>
    <w:rsid w:val="005B6078"/>
    <w:rsid w:val="005B7AEA"/>
    <w:rsid w:val="005C1078"/>
    <w:rsid w:val="005C27C9"/>
    <w:rsid w:val="005C35F7"/>
    <w:rsid w:val="005C3FF1"/>
    <w:rsid w:val="005C6270"/>
    <w:rsid w:val="005C7893"/>
    <w:rsid w:val="005C7EF0"/>
    <w:rsid w:val="005D1C1A"/>
    <w:rsid w:val="005D332E"/>
    <w:rsid w:val="005D667F"/>
    <w:rsid w:val="005D68E3"/>
    <w:rsid w:val="005D6941"/>
    <w:rsid w:val="005D6C34"/>
    <w:rsid w:val="005D6FA6"/>
    <w:rsid w:val="005E0310"/>
    <w:rsid w:val="005E1E48"/>
    <w:rsid w:val="005E1F6B"/>
    <w:rsid w:val="005E333E"/>
    <w:rsid w:val="005E5CEB"/>
    <w:rsid w:val="005E65D0"/>
    <w:rsid w:val="005E665A"/>
    <w:rsid w:val="005E78C8"/>
    <w:rsid w:val="005E7C55"/>
    <w:rsid w:val="005F26CB"/>
    <w:rsid w:val="005F7BD9"/>
    <w:rsid w:val="006028A5"/>
    <w:rsid w:val="00606426"/>
    <w:rsid w:val="00606ADB"/>
    <w:rsid w:val="0060706C"/>
    <w:rsid w:val="0060774A"/>
    <w:rsid w:val="006077DB"/>
    <w:rsid w:val="006109EA"/>
    <w:rsid w:val="00613734"/>
    <w:rsid w:val="00613A00"/>
    <w:rsid w:val="00615B3D"/>
    <w:rsid w:val="006176F2"/>
    <w:rsid w:val="00617AA4"/>
    <w:rsid w:val="00617FFC"/>
    <w:rsid w:val="00620954"/>
    <w:rsid w:val="00620FE5"/>
    <w:rsid w:val="00621BA2"/>
    <w:rsid w:val="00621CEB"/>
    <w:rsid w:val="00621F41"/>
    <w:rsid w:val="00625005"/>
    <w:rsid w:val="006258B0"/>
    <w:rsid w:val="006279D3"/>
    <w:rsid w:val="00627D3A"/>
    <w:rsid w:val="00630686"/>
    <w:rsid w:val="00631B9F"/>
    <w:rsid w:val="00632945"/>
    <w:rsid w:val="006333B3"/>
    <w:rsid w:val="00634ABD"/>
    <w:rsid w:val="00641B01"/>
    <w:rsid w:val="00642DF6"/>
    <w:rsid w:val="00643C50"/>
    <w:rsid w:val="00644405"/>
    <w:rsid w:val="006473C6"/>
    <w:rsid w:val="0065015F"/>
    <w:rsid w:val="00651360"/>
    <w:rsid w:val="0065142E"/>
    <w:rsid w:val="00654161"/>
    <w:rsid w:val="00654D70"/>
    <w:rsid w:val="006552E4"/>
    <w:rsid w:val="00656CB3"/>
    <w:rsid w:val="00656E8F"/>
    <w:rsid w:val="006570DE"/>
    <w:rsid w:val="00660FDA"/>
    <w:rsid w:val="00661C89"/>
    <w:rsid w:val="006626DA"/>
    <w:rsid w:val="00663BAA"/>
    <w:rsid w:val="0066427F"/>
    <w:rsid w:val="00666357"/>
    <w:rsid w:val="006675B2"/>
    <w:rsid w:val="00670CBD"/>
    <w:rsid w:val="0067114F"/>
    <w:rsid w:val="00671691"/>
    <w:rsid w:val="0067214E"/>
    <w:rsid w:val="0067215D"/>
    <w:rsid w:val="00672775"/>
    <w:rsid w:val="00672AA6"/>
    <w:rsid w:val="0067309F"/>
    <w:rsid w:val="006733DE"/>
    <w:rsid w:val="0067632A"/>
    <w:rsid w:val="00681741"/>
    <w:rsid w:val="006819D3"/>
    <w:rsid w:val="00684BC0"/>
    <w:rsid w:val="00686275"/>
    <w:rsid w:val="00686930"/>
    <w:rsid w:val="00687A0A"/>
    <w:rsid w:val="00690813"/>
    <w:rsid w:val="00691E98"/>
    <w:rsid w:val="00692AB4"/>
    <w:rsid w:val="00693F41"/>
    <w:rsid w:val="00694641"/>
    <w:rsid w:val="00694EF1"/>
    <w:rsid w:val="00696121"/>
    <w:rsid w:val="0069665A"/>
    <w:rsid w:val="00696B58"/>
    <w:rsid w:val="006A1313"/>
    <w:rsid w:val="006A179B"/>
    <w:rsid w:val="006A2AA3"/>
    <w:rsid w:val="006A343E"/>
    <w:rsid w:val="006A433B"/>
    <w:rsid w:val="006A4B2E"/>
    <w:rsid w:val="006A548B"/>
    <w:rsid w:val="006A5906"/>
    <w:rsid w:val="006A6272"/>
    <w:rsid w:val="006A78EE"/>
    <w:rsid w:val="006A7BB0"/>
    <w:rsid w:val="006B034F"/>
    <w:rsid w:val="006B09E6"/>
    <w:rsid w:val="006B47FE"/>
    <w:rsid w:val="006B4916"/>
    <w:rsid w:val="006B5139"/>
    <w:rsid w:val="006B780C"/>
    <w:rsid w:val="006B7B23"/>
    <w:rsid w:val="006C0A9C"/>
    <w:rsid w:val="006C0B10"/>
    <w:rsid w:val="006C1910"/>
    <w:rsid w:val="006C2A09"/>
    <w:rsid w:val="006C2F57"/>
    <w:rsid w:val="006C4904"/>
    <w:rsid w:val="006C4A7F"/>
    <w:rsid w:val="006C5093"/>
    <w:rsid w:val="006C5ECE"/>
    <w:rsid w:val="006C6B09"/>
    <w:rsid w:val="006C75B3"/>
    <w:rsid w:val="006D0B6B"/>
    <w:rsid w:val="006D29D6"/>
    <w:rsid w:val="006D2DF2"/>
    <w:rsid w:val="006D2FF9"/>
    <w:rsid w:val="006D428D"/>
    <w:rsid w:val="006D6384"/>
    <w:rsid w:val="006E046E"/>
    <w:rsid w:val="006E0612"/>
    <w:rsid w:val="006E1D08"/>
    <w:rsid w:val="006E1D8C"/>
    <w:rsid w:val="006E239F"/>
    <w:rsid w:val="006E5C14"/>
    <w:rsid w:val="006E6789"/>
    <w:rsid w:val="006E75D7"/>
    <w:rsid w:val="006F05B3"/>
    <w:rsid w:val="006F200A"/>
    <w:rsid w:val="006F3192"/>
    <w:rsid w:val="006F525B"/>
    <w:rsid w:val="006F61DC"/>
    <w:rsid w:val="006F6724"/>
    <w:rsid w:val="006F7344"/>
    <w:rsid w:val="007003E9"/>
    <w:rsid w:val="0070065D"/>
    <w:rsid w:val="00701C91"/>
    <w:rsid w:val="00704C26"/>
    <w:rsid w:val="00705C3F"/>
    <w:rsid w:val="0070687E"/>
    <w:rsid w:val="00707B08"/>
    <w:rsid w:val="0071004D"/>
    <w:rsid w:val="0071131B"/>
    <w:rsid w:val="007113A8"/>
    <w:rsid w:val="00711DB7"/>
    <w:rsid w:val="007129A9"/>
    <w:rsid w:val="00713908"/>
    <w:rsid w:val="00714964"/>
    <w:rsid w:val="0072078E"/>
    <w:rsid w:val="007209CF"/>
    <w:rsid w:val="007221B4"/>
    <w:rsid w:val="00722A8D"/>
    <w:rsid w:val="00724931"/>
    <w:rsid w:val="007250FD"/>
    <w:rsid w:val="007255B4"/>
    <w:rsid w:val="007275B8"/>
    <w:rsid w:val="00727FCC"/>
    <w:rsid w:val="007302DE"/>
    <w:rsid w:val="00731F14"/>
    <w:rsid w:val="0073214C"/>
    <w:rsid w:val="00732823"/>
    <w:rsid w:val="007339A7"/>
    <w:rsid w:val="00733DCA"/>
    <w:rsid w:val="007343BB"/>
    <w:rsid w:val="007344C5"/>
    <w:rsid w:val="00734A10"/>
    <w:rsid w:val="00734E3C"/>
    <w:rsid w:val="0073506F"/>
    <w:rsid w:val="00735ADE"/>
    <w:rsid w:val="007408C5"/>
    <w:rsid w:val="007410DD"/>
    <w:rsid w:val="0074194B"/>
    <w:rsid w:val="00742816"/>
    <w:rsid w:val="00742C12"/>
    <w:rsid w:val="007441AC"/>
    <w:rsid w:val="00744D9D"/>
    <w:rsid w:val="00745793"/>
    <w:rsid w:val="00746DEB"/>
    <w:rsid w:val="0074749F"/>
    <w:rsid w:val="007475AE"/>
    <w:rsid w:val="00747732"/>
    <w:rsid w:val="00747BE9"/>
    <w:rsid w:val="007505C9"/>
    <w:rsid w:val="00751AD1"/>
    <w:rsid w:val="00752AA9"/>
    <w:rsid w:val="007531E7"/>
    <w:rsid w:val="007538B8"/>
    <w:rsid w:val="0075535F"/>
    <w:rsid w:val="00757D6C"/>
    <w:rsid w:val="00762DAC"/>
    <w:rsid w:val="00767C89"/>
    <w:rsid w:val="00770B1D"/>
    <w:rsid w:val="00771FE3"/>
    <w:rsid w:val="00772554"/>
    <w:rsid w:val="00773AF2"/>
    <w:rsid w:val="00774143"/>
    <w:rsid w:val="00774D62"/>
    <w:rsid w:val="00776517"/>
    <w:rsid w:val="007765A9"/>
    <w:rsid w:val="007773D4"/>
    <w:rsid w:val="007825CC"/>
    <w:rsid w:val="00783A8E"/>
    <w:rsid w:val="00786A42"/>
    <w:rsid w:val="00787E78"/>
    <w:rsid w:val="00790C3F"/>
    <w:rsid w:val="00791141"/>
    <w:rsid w:val="007953AE"/>
    <w:rsid w:val="0079658F"/>
    <w:rsid w:val="00796832"/>
    <w:rsid w:val="00797B0A"/>
    <w:rsid w:val="007A05FA"/>
    <w:rsid w:val="007A111C"/>
    <w:rsid w:val="007A26D3"/>
    <w:rsid w:val="007A2B65"/>
    <w:rsid w:val="007A4DA4"/>
    <w:rsid w:val="007A4EC9"/>
    <w:rsid w:val="007A58E9"/>
    <w:rsid w:val="007A680A"/>
    <w:rsid w:val="007A737B"/>
    <w:rsid w:val="007A758E"/>
    <w:rsid w:val="007A7A39"/>
    <w:rsid w:val="007B11DC"/>
    <w:rsid w:val="007B205C"/>
    <w:rsid w:val="007B44C8"/>
    <w:rsid w:val="007B5868"/>
    <w:rsid w:val="007B5FB9"/>
    <w:rsid w:val="007B6C38"/>
    <w:rsid w:val="007B7C24"/>
    <w:rsid w:val="007C168B"/>
    <w:rsid w:val="007C18E5"/>
    <w:rsid w:val="007C2234"/>
    <w:rsid w:val="007C2289"/>
    <w:rsid w:val="007C2D8C"/>
    <w:rsid w:val="007C3115"/>
    <w:rsid w:val="007C40A2"/>
    <w:rsid w:val="007C4900"/>
    <w:rsid w:val="007C53C5"/>
    <w:rsid w:val="007C5437"/>
    <w:rsid w:val="007C7061"/>
    <w:rsid w:val="007C7A29"/>
    <w:rsid w:val="007D16A7"/>
    <w:rsid w:val="007D19FC"/>
    <w:rsid w:val="007D3170"/>
    <w:rsid w:val="007D4282"/>
    <w:rsid w:val="007D56BA"/>
    <w:rsid w:val="007D5DB8"/>
    <w:rsid w:val="007D77F3"/>
    <w:rsid w:val="007D7EB7"/>
    <w:rsid w:val="007E0EA7"/>
    <w:rsid w:val="007E23F3"/>
    <w:rsid w:val="007E3033"/>
    <w:rsid w:val="007E4B7D"/>
    <w:rsid w:val="007E716B"/>
    <w:rsid w:val="007F0C42"/>
    <w:rsid w:val="007F1432"/>
    <w:rsid w:val="007F166E"/>
    <w:rsid w:val="007F3B01"/>
    <w:rsid w:val="007F47FC"/>
    <w:rsid w:val="007F4944"/>
    <w:rsid w:val="007F4FC7"/>
    <w:rsid w:val="007F5A56"/>
    <w:rsid w:val="007F7CAD"/>
    <w:rsid w:val="00804281"/>
    <w:rsid w:val="0080573A"/>
    <w:rsid w:val="00805AF6"/>
    <w:rsid w:val="00805BF7"/>
    <w:rsid w:val="008108FC"/>
    <w:rsid w:val="008113E9"/>
    <w:rsid w:val="0081465A"/>
    <w:rsid w:val="00814DC1"/>
    <w:rsid w:val="00817883"/>
    <w:rsid w:val="008210C6"/>
    <w:rsid w:val="0082378C"/>
    <w:rsid w:val="00823B5A"/>
    <w:rsid w:val="00823E75"/>
    <w:rsid w:val="00824647"/>
    <w:rsid w:val="00824669"/>
    <w:rsid w:val="008253A6"/>
    <w:rsid w:val="008266AD"/>
    <w:rsid w:val="00826FB9"/>
    <w:rsid w:val="008277C3"/>
    <w:rsid w:val="00827C1D"/>
    <w:rsid w:val="0083013A"/>
    <w:rsid w:val="008311CF"/>
    <w:rsid w:val="008313C5"/>
    <w:rsid w:val="008315B7"/>
    <w:rsid w:val="0083291C"/>
    <w:rsid w:val="00833052"/>
    <w:rsid w:val="0083466C"/>
    <w:rsid w:val="00835A4D"/>
    <w:rsid w:val="00835C42"/>
    <w:rsid w:val="00835F27"/>
    <w:rsid w:val="00840050"/>
    <w:rsid w:val="00844602"/>
    <w:rsid w:val="00844ABC"/>
    <w:rsid w:val="0084627F"/>
    <w:rsid w:val="0084787B"/>
    <w:rsid w:val="00850070"/>
    <w:rsid w:val="00850475"/>
    <w:rsid w:val="00850B21"/>
    <w:rsid w:val="0085167D"/>
    <w:rsid w:val="00851D6E"/>
    <w:rsid w:val="00851EFF"/>
    <w:rsid w:val="008553B4"/>
    <w:rsid w:val="008555CC"/>
    <w:rsid w:val="008565FF"/>
    <w:rsid w:val="00856D00"/>
    <w:rsid w:val="00860E17"/>
    <w:rsid w:val="00862203"/>
    <w:rsid w:val="0086260E"/>
    <w:rsid w:val="008642A9"/>
    <w:rsid w:val="00864C9A"/>
    <w:rsid w:val="008650FF"/>
    <w:rsid w:val="00866B27"/>
    <w:rsid w:val="00866B67"/>
    <w:rsid w:val="008672B6"/>
    <w:rsid w:val="008672CE"/>
    <w:rsid w:val="0086772E"/>
    <w:rsid w:val="008714B8"/>
    <w:rsid w:val="00871763"/>
    <w:rsid w:val="00871B18"/>
    <w:rsid w:val="00871E06"/>
    <w:rsid w:val="00874BB6"/>
    <w:rsid w:val="00874C36"/>
    <w:rsid w:val="00875A2C"/>
    <w:rsid w:val="00875FC7"/>
    <w:rsid w:val="008769C7"/>
    <w:rsid w:val="00877CB5"/>
    <w:rsid w:val="00880F8C"/>
    <w:rsid w:val="00882152"/>
    <w:rsid w:val="008822F4"/>
    <w:rsid w:val="00882696"/>
    <w:rsid w:val="00883DD9"/>
    <w:rsid w:val="00885D1B"/>
    <w:rsid w:val="008919EF"/>
    <w:rsid w:val="0089234A"/>
    <w:rsid w:val="008936F1"/>
    <w:rsid w:val="00894065"/>
    <w:rsid w:val="008943F9"/>
    <w:rsid w:val="008952ED"/>
    <w:rsid w:val="00895FA1"/>
    <w:rsid w:val="0089620C"/>
    <w:rsid w:val="0089788B"/>
    <w:rsid w:val="00897F12"/>
    <w:rsid w:val="008A04CC"/>
    <w:rsid w:val="008A0E73"/>
    <w:rsid w:val="008A1512"/>
    <w:rsid w:val="008A417E"/>
    <w:rsid w:val="008A4F29"/>
    <w:rsid w:val="008B017C"/>
    <w:rsid w:val="008B1168"/>
    <w:rsid w:val="008B180F"/>
    <w:rsid w:val="008B374E"/>
    <w:rsid w:val="008B4355"/>
    <w:rsid w:val="008B5428"/>
    <w:rsid w:val="008B5C3A"/>
    <w:rsid w:val="008B60F0"/>
    <w:rsid w:val="008B6313"/>
    <w:rsid w:val="008B6A94"/>
    <w:rsid w:val="008B78DA"/>
    <w:rsid w:val="008B7B38"/>
    <w:rsid w:val="008C0752"/>
    <w:rsid w:val="008C1058"/>
    <w:rsid w:val="008C1E76"/>
    <w:rsid w:val="008C2A7E"/>
    <w:rsid w:val="008C770D"/>
    <w:rsid w:val="008D00F4"/>
    <w:rsid w:val="008D28A2"/>
    <w:rsid w:val="008D4D72"/>
    <w:rsid w:val="008D608D"/>
    <w:rsid w:val="008D725E"/>
    <w:rsid w:val="008E0CF7"/>
    <w:rsid w:val="008E2428"/>
    <w:rsid w:val="008E4C7D"/>
    <w:rsid w:val="008E6B1B"/>
    <w:rsid w:val="008E73A3"/>
    <w:rsid w:val="008F19E6"/>
    <w:rsid w:val="008F238F"/>
    <w:rsid w:val="008F3B56"/>
    <w:rsid w:val="008F48DC"/>
    <w:rsid w:val="008F59CE"/>
    <w:rsid w:val="008F63D5"/>
    <w:rsid w:val="00900A46"/>
    <w:rsid w:val="00900FA4"/>
    <w:rsid w:val="00902186"/>
    <w:rsid w:val="009040AA"/>
    <w:rsid w:val="0090432F"/>
    <w:rsid w:val="00905CCB"/>
    <w:rsid w:val="00906099"/>
    <w:rsid w:val="0090640B"/>
    <w:rsid w:val="00910D3B"/>
    <w:rsid w:val="00911720"/>
    <w:rsid w:val="00911E4D"/>
    <w:rsid w:val="00915232"/>
    <w:rsid w:val="009172F2"/>
    <w:rsid w:val="00922889"/>
    <w:rsid w:val="00923656"/>
    <w:rsid w:val="00923DD7"/>
    <w:rsid w:val="0092438F"/>
    <w:rsid w:val="009247DC"/>
    <w:rsid w:val="0092626A"/>
    <w:rsid w:val="009277C4"/>
    <w:rsid w:val="009316A9"/>
    <w:rsid w:val="0093305C"/>
    <w:rsid w:val="00933A90"/>
    <w:rsid w:val="00934FBF"/>
    <w:rsid w:val="00935755"/>
    <w:rsid w:val="00936674"/>
    <w:rsid w:val="009376BF"/>
    <w:rsid w:val="009400CF"/>
    <w:rsid w:val="00940C3D"/>
    <w:rsid w:val="00941EF6"/>
    <w:rsid w:val="009427B8"/>
    <w:rsid w:val="00944352"/>
    <w:rsid w:val="00945BAE"/>
    <w:rsid w:val="009460B8"/>
    <w:rsid w:val="00946401"/>
    <w:rsid w:val="00950499"/>
    <w:rsid w:val="009506B1"/>
    <w:rsid w:val="00950E6A"/>
    <w:rsid w:val="0095125C"/>
    <w:rsid w:val="00952477"/>
    <w:rsid w:val="009529A5"/>
    <w:rsid w:val="00953826"/>
    <w:rsid w:val="00955CB8"/>
    <w:rsid w:val="009579F1"/>
    <w:rsid w:val="00962910"/>
    <w:rsid w:val="00970FF5"/>
    <w:rsid w:val="009710ED"/>
    <w:rsid w:val="00972E68"/>
    <w:rsid w:val="009746B7"/>
    <w:rsid w:val="00974AFD"/>
    <w:rsid w:val="0097540F"/>
    <w:rsid w:val="00975797"/>
    <w:rsid w:val="00975F6E"/>
    <w:rsid w:val="00976EE4"/>
    <w:rsid w:val="009828D2"/>
    <w:rsid w:val="009832B0"/>
    <w:rsid w:val="009846DC"/>
    <w:rsid w:val="009849E4"/>
    <w:rsid w:val="00986E34"/>
    <w:rsid w:val="00990198"/>
    <w:rsid w:val="009907CA"/>
    <w:rsid w:val="00991AFD"/>
    <w:rsid w:val="0099333B"/>
    <w:rsid w:val="009948E2"/>
    <w:rsid w:val="00995997"/>
    <w:rsid w:val="00997EF3"/>
    <w:rsid w:val="009A00ED"/>
    <w:rsid w:val="009A18AA"/>
    <w:rsid w:val="009A1941"/>
    <w:rsid w:val="009A3479"/>
    <w:rsid w:val="009A3902"/>
    <w:rsid w:val="009A3CE4"/>
    <w:rsid w:val="009A5459"/>
    <w:rsid w:val="009A56D3"/>
    <w:rsid w:val="009A5932"/>
    <w:rsid w:val="009A59B4"/>
    <w:rsid w:val="009A6A9B"/>
    <w:rsid w:val="009B0631"/>
    <w:rsid w:val="009B11A9"/>
    <w:rsid w:val="009B2306"/>
    <w:rsid w:val="009B378E"/>
    <w:rsid w:val="009B4BDF"/>
    <w:rsid w:val="009B6085"/>
    <w:rsid w:val="009B725E"/>
    <w:rsid w:val="009B72A3"/>
    <w:rsid w:val="009C0F29"/>
    <w:rsid w:val="009C100B"/>
    <w:rsid w:val="009C3513"/>
    <w:rsid w:val="009C450B"/>
    <w:rsid w:val="009C5665"/>
    <w:rsid w:val="009C7987"/>
    <w:rsid w:val="009D0AE5"/>
    <w:rsid w:val="009D36FC"/>
    <w:rsid w:val="009D51E1"/>
    <w:rsid w:val="009D62F2"/>
    <w:rsid w:val="009D64B2"/>
    <w:rsid w:val="009D69E9"/>
    <w:rsid w:val="009D6A77"/>
    <w:rsid w:val="009D6C5F"/>
    <w:rsid w:val="009E0FFD"/>
    <w:rsid w:val="009E29A1"/>
    <w:rsid w:val="009E2D8A"/>
    <w:rsid w:val="009E4322"/>
    <w:rsid w:val="009E7239"/>
    <w:rsid w:val="009F075D"/>
    <w:rsid w:val="009F0E29"/>
    <w:rsid w:val="009F115A"/>
    <w:rsid w:val="009F1750"/>
    <w:rsid w:val="009F207B"/>
    <w:rsid w:val="009F29C1"/>
    <w:rsid w:val="009F29F5"/>
    <w:rsid w:val="009F4008"/>
    <w:rsid w:val="009F5ABF"/>
    <w:rsid w:val="009F63AE"/>
    <w:rsid w:val="009F7A5E"/>
    <w:rsid w:val="00A01157"/>
    <w:rsid w:val="00A01734"/>
    <w:rsid w:val="00A01778"/>
    <w:rsid w:val="00A055E8"/>
    <w:rsid w:val="00A0579A"/>
    <w:rsid w:val="00A057F9"/>
    <w:rsid w:val="00A05E50"/>
    <w:rsid w:val="00A05FCE"/>
    <w:rsid w:val="00A11C48"/>
    <w:rsid w:val="00A12CF6"/>
    <w:rsid w:val="00A14846"/>
    <w:rsid w:val="00A16057"/>
    <w:rsid w:val="00A16D2B"/>
    <w:rsid w:val="00A20E69"/>
    <w:rsid w:val="00A21DE1"/>
    <w:rsid w:val="00A23C68"/>
    <w:rsid w:val="00A2496E"/>
    <w:rsid w:val="00A26938"/>
    <w:rsid w:val="00A26FE3"/>
    <w:rsid w:val="00A30001"/>
    <w:rsid w:val="00A3016C"/>
    <w:rsid w:val="00A3125F"/>
    <w:rsid w:val="00A31F97"/>
    <w:rsid w:val="00A32C56"/>
    <w:rsid w:val="00A33841"/>
    <w:rsid w:val="00A34CCE"/>
    <w:rsid w:val="00A35568"/>
    <w:rsid w:val="00A369C6"/>
    <w:rsid w:val="00A37B63"/>
    <w:rsid w:val="00A40259"/>
    <w:rsid w:val="00A40604"/>
    <w:rsid w:val="00A415AF"/>
    <w:rsid w:val="00A4399E"/>
    <w:rsid w:val="00A458E0"/>
    <w:rsid w:val="00A4641A"/>
    <w:rsid w:val="00A47378"/>
    <w:rsid w:val="00A47B3A"/>
    <w:rsid w:val="00A50E39"/>
    <w:rsid w:val="00A511AE"/>
    <w:rsid w:val="00A51259"/>
    <w:rsid w:val="00A52A44"/>
    <w:rsid w:val="00A53E96"/>
    <w:rsid w:val="00A543F6"/>
    <w:rsid w:val="00A55015"/>
    <w:rsid w:val="00A5609D"/>
    <w:rsid w:val="00A57C55"/>
    <w:rsid w:val="00A60511"/>
    <w:rsid w:val="00A606D3"/>
    <w:rsid w:val="00A61BA7"/>
    <w:rsid w:val="00A62EDE"/>
    <w:rsid w:val="00A6327F"/>
    <w:rsid w:val="00A6388B"/>
    <w:rsid w:val="00A67152"/>
    <w:rsid w:val="00A7088D"/>
    <w:rsid w:val="00A72713"/>
    <w:rsid w:val="00A72E3D"/>
    <w:rsid w:val="00A744D1"/>
    <w:rsid w:val="00A749BE"/>
    <w:rsid w:val="00A74B5B"/>
    <w:rsid w:val="00A75BAE"/>
    <w:rsid w:val="00A80FD8"/>
    <w:rsid w:val="00A81115"/>
    <w:rsid w:val="00A81255"/>
    <w:rsid w:val="00A81279"/>
    <w:rsid w:val="00A823F7"/>
    <w:rsid w:val="00A84773"/>
    <w:rsid w:val="00A84834"/>
    <w:rsid w:val="00A84B7F"/>
    <w:rsid w:val="00A861D7"/>
    <w:rsid w:val="00A86E64"/>
    <w:rsid w:val="00A87099"/>
    <w:rsid w:val="00A90443"/>
    <w:rsid w:val="00A90F5B"/>
    <w:rsid w:val="00A913F2"/>
    <w:rsid w:val="00A91774"/>
    <w:rsid w:val="00A91C67"/>
    <w:rsid w:val="00A927C9"/>
    <w:rsid w:val="00A92FAF"/>
    <w:rsid w:val="00A947B5"/>
    <w:rsid w:val="00A94C3C"/>
    <w:rsid w:val="00A94D25"/>
    <w:rsid w:val="00A95492"/>
    <w:rsid w:val="00A95F1B"/>
    <w:rsid w:val="00A95F74"/>
    <w:rsid w:val="00A968A0"/>
    <w:rsid w:val="00A96E04"/>
    <w:rsid w:val="00AA2C46"/>
    <w:rsid w:val="00AA56BD"/>
    <w:rsid w:val="00AA6418"/>
    <w:rsid w:val="00AA6A7C"/>
    <w:rsid w:val="00AA6FE0"/>
    <w:rsid w:val="00AA761F"/>
    <w:rsid w:val="00AB0A38"/>
    <w:rsid w:val="00AC0D61"/>
    <w:rsid w:val="00AC0E55"/>
    <w:rsid w:val="00AC238F"/>
    <w:rsid w:val="00AC6823"/>
    <w:rsid w:val="00AC6A3C"/>
    <w:rsid w:val="00AC6B8A"/>
    <w:rsid w:val="00AC758D"/>
    <w:rsid w:val="00AD429D"/>
    <w:rsid w:val="00AD4449"/>
    <w:rsid w:val="00AD4635"/>
    <w:rsid w:val="00AD5575"/>
    <w:rsid w:val="00AD60C9"/>
    <w:rsid w:val="00AD66DE"/>
    <w:rsid w:val="00AD7C5D"/>
    <w:rsid w:val="00AD7D81"/>
    <w:rsid w:val="00AE0306"/>
    <w:rsid w:val="00AE16E8"/>
    <w:rsid w:val="00AE2517"/>
    <w:rsid w:val="00AE4CE0"/>
    <w:rsid w:val="00AE4E50"/>
    <w:rsid w:val="00AE5FD5"/>
    <w:rsid w:val="00AE7378"/>
    <w:rsid w:val="00AE7887"/>
    <w:rsid w:val="00AE79D6"/>
    <w:rsid w:val="00AE7F99"/>
    <w:rsid w:val="00AF010E"/>
    <w:rsid w:val="00AF09F9"/>
    <w:rsid w:val="00AF178B"/>
    <w:rsid w:val="00AF2BDA"/>
    <w:rsid w:val="00AF3821"/>
    <w:rsid w:val="00AF5647"/>
    <w:rsid w:val="00AF6FC2"/>
    <w:rsid w:val="00AF70E0"/>
    <w:rsid w:val="00AF7560"/>
    <w:rsid w:val="00AF76BB"/>
    <w:rsid w:val="00AF7C12"/>
    <w:rsid w:val="00AF7E26"/>
    <w:rsid w:val="00B011A2"/>
    <w:rsid w:val="00B02581"/>
    <w:rsid w:val="00B029B5"/>
    <w:rsid w:val="00B0403A"/>
    <w:rsid w:val="00B06768"/>
    <w:rsid w:val="00B067C2"/>
    <w:rsid w:val="00B06C17"/>
    <w:rsid w:val="00B075F9"/>
    <w:rsid w:val="00B1268E"/>
    <w:rsid w:val="00B14337"/>
    <w:rsid w:val="00B16849"/>
    <w:rsid w:val="00B200DF"/>
    <w:rsid w:val="00B21F6D"/>
    <w:rsid w:val="00B23C03"/>
    <w:rsid w:val="00B24756"/>
    <w:rsid w:val="00B251A4"/>
    <w:rsid w:val="00B3034F"/>
    <w:rsid w:val="00B31926"/>
    <w:rsid w:val="00B33A70"/>
    <w:rsid w:val="00B340E8"/>
    <w:rsid w:val="00B34BB3"/>
    <w:rsid w:val="00B35521"/>
    <w:rsid w:val="00B36153"/>
    <w:rsid w:val="00B37024"/>
    <w:rsid w:val="00B414AF"/>
    <w:rsid w:val="00B420A8"/>
    <w:rsid w:val="00B4328C"/>
    <w:rsid w:val="00B440DF"/>
    <w:rsid w:val="00B4438F"/>
    <w:rsid w:val="00B4489E"/>
    <w:rsid w:val="00B50A44"/>
    <w:rsid w:val="00B50C91"/>
    <w:rsid w:val="00B53213"/>
    <w:rsid w:val="00B55098"/>
    <w:rsid w:val="00B5757D"/>
    <w:rsid w:val="00B57C1F"/>
    <w:rsid w:val="00B6111F"/>
    <w:rsid w:val="00B6241C"/>
    <w:rsid w:val="00B63A21"/>
    <w:rsid w:val="00B64115"/>
    <w:rsid w:val="00B64C5C"/>
    <w:rsid w:val="00B663E7"/>
    <w:rsid w:val="00B667B0"/>
    <w:rsid w:val="00B66900"/>
    <w:rsid w:val="00B679C4"/>
    <w:rsid w:val="00B67FB1"/>
    <w:rsid w:val="00B71003"/>
    <w:rsid w:val="00B72475"/>
    <w:rsid w:val="00B72876"/>
    <w:rsid w:val="00B72B9C"/>
    <w:rsid w:val="00B73EB1"/>
    <w:rsid w:val="00B74228"/>
    <w:rsid w:val="00B74A58"/>
    <w:rsid w:val="00B7736D"/>
    <w:rsid w:val="00B824C8"/>
    <w:rsid w:val="00B8466C"/>
    <w:rsid w:val="00B84B71"/>
    <w:rsid w:val="00B851FE"/>
    <w:rsid w:val="00B9032D"/>
    <w:rsid w:val="00B90790"/>
    <w:rsid w:val="00B909CE"/>
    <w:rsid w:val="00B926EC"/>
    <w:rsid w:val="00B94AB6"/>
    <w:rsid w:val="00B94BA3"/>
    <w:rsid w:val="00B9521D"/>
    <w:rsid w:val="00B96515"/>
    <w:rsid w:val="00BA1341"/>
    <w:rsid w:val="00BA1EC3"/>
    <w:rsid w:val="00BA270A"/>
    <w:rsid w:val="00BA3E84"/>
    <w:rsid w:val="00BA4E26"/>
    <w:rsid w:val="00BB0518"/>
    <w:rsid w:val="00BB1A52"/>
    <w:rsid w:val="00BB2AB7"/>
    <w:rsid w:val="00BB31FC"/>
    <w:rsid w:val="00BB4431"/>
    <w:rsid w:val="00BB4A2F"/>
    <w:rsid w:val="00BB7199"/>
    <w:rsid w:val="00BB791A"/>
    <w:rsid w:val="00BB7F1C"/>
    <w:rsid w:val="00BC0351"/>
    <w:rsid w:val="00BC05B3"/>
    <w:rsid w:val="00BC1E59"/>
    <w:rsid w:val="00BC1F2A"/>
    <w:rsid w:val="00BC57CA"/>
    <w:rsid w:val="00BC6AF4"/>
    <w:rsid w:val="00BC71C4"/>
    <w:rsid w:val="00BD0765"/>
    <w:rsid w:val="00BD1BCB"/>
    <w:rsid w:val="00BD202B"/>
    <w:rsid w:val="00BD209D"/>
    <w:rsid w:val="00BD2665"/>
    <w:rsid w:val="00BD50BB"/>
    <w:rsid w:val="00BD6199"/>
    <w:rsid w:val="00BD79E7"/>
    <w:rsid w:val="00BE1794"/>
    <w:rsid w:val="00BE217E"/>
    <w:rsid w:val="00BE3A16"/>
    <w:rsid w:val="00BE3CBA"/>
    <w:rsid w:val="00BE417B"/>
    <w:rsid w:val="00BE68DC"/>
    <w:rsid w:val="00BE68EE"/>
    <w:rsid w:val="00BF0261"/>
    <w:rsid w:val="00BF10F3"/>
    <w:rsid w:val="00BF2801"/>
    <w:rsid w:val="00BF3AF5"/>
    <w:rsid w:val="00BF3F92"/>
    <w:rsid w:val="00BF6DCE"/>
    <w:rsid w:val="00BF70DF"/>
    <w:rsid w:val="00BF755E"/>
    <w:rsid w:val="00BF7BAE"/>
    <w:rsid w:val="00C01D86"/>
    <w:rsid w:val="00C02BD9"/>
    <w:rsid w:val="00C02E21"/>
    <w:rsid w:val="00C05B2C"/>
    <w:rsid w:val="00C05D28"/>
    <w:rsid w:val="00C07A36"/>
    <w:rsid w:val="00C10C92"/>
    <w:rsid w:val="00C14789"/>
    <w:rsid w:val="00C14FD1"/>
    <w:rsid w:val="00C1509F"/>
    <w:rsid w:val="00C15ADC"/>
    <w:rsid w:val="00C17445"/>
    <w:rsid w:val="00C23830"/>
    <w:rsid w:val="00C24E41"/>
    <w:rsid w:val="00C2653E"/>
    <w:rsid w:val="00C279CB"/>
    <w:rsid w:val="00C3049D"/>
    <w:rsid w:val="00C31844"/>
    <w:rsid w:val="00C31D29"/>
    <w:rsid w:val="00C31FBC"/>
    <w:rsid w:val="00C326F8"/>
    <w:rsid w:val="00C32AE0"/>
    <w:rsid w:val="00C33330"/>
    <w:rsid w:val="00C370FC"/>
    <w:rsid w:val="00C37F85"/>
    <w:rsid w:val="00C41F13"/>
    <w:rsid w:val="00C4386D"/>
    <w:rsid w:val="00C439DD"/>
    <w:rsid w:val="00C44DA6"/>
    <w:rsid w:val="00C44F15"/>
    <w:rsid w:val="00C46C66"/>
    <w:rsid w:val="00C47BF6"/>
    <w:rsid w:val="00C50CCE"/>
    <w:rsid w:val="00C51459"/>
    <w:rsid w:val="00C51DCB"/>
    <w:rsid w:val="00C53716"/>
    <w:rsid w:val="00C539B6"/>
    <w:rsid w:val="00C53C68"/>
    <w:rsid w:val="00C5532A"/>
    <w:rsid w:val="00C57CE4"/>
    <w:rsid w:val="00C57EA1"/>
    <w:rsid w:val="00C60EF9"/>
    <w:rsid w:val="00C60FA2"/>
    <w:rsid w:val="00C62214"/>
    <w:rsid w:val="00C6231E"/>
    <w:rsid w:val="00C62B3A"/>
    <w:rsid w:val="00C6401F"/>
    <w:rsid w:val="00C65839"/>
    <w:rsid w:val="00C65C9E"/>
    <w:rsid w:val="00C66ABC"/>
    <w:rsid w:val="00C67652"/>
    <w:rsid w:val="00C67693"/>
    <w:rsid w:val="00C70318"/>
    <w:rsid w:val="00C70723"/>
    <w:rsid w:val="00C73F19"/>
    <w:rsid w:val="00C77569"/>
    <w:rsid w:val="00C82AFD"/>
    <w:rsid w:val="00C85AB6"/>
    <w:rsid w:val="00C85D90"/>
    <w:rsid w:val="00C87C5D"/>
    <w:rsid w:val="00C923A2"/>
    <w:rsid w:val="00C93837"/>
    <w:rsid w:val="00C93D8A"/>
    <w:rsid w:val="00C948D8"/>
    <w:rsid w:val="00C97D5D"/>
    <w:rsid w:val="00CA208D"/>
    <w:rsid w:val="00CA386D"/>
    <w:rsid w:val="00CA4A67"/>
    <w:rsid w:val="00CA4E11"/>
    <w:rsid w:val="00CA5A27"/>
    <w:rsid w:val="00CA6145"/>
    <w:rsid w:val="00CA658D"/>
    <w:rsid w:val="00CA6870"/>
    <w:rsid w:val="00CB0DA8"/>
    <w:rsid w:val="00CB11E8"/>
    <w:rsid w:val="00CB1344"/>
    <w:rsid w:val="00CB1427"/>
    <w:rsid w:val="00CB378F"/>
    <w:rsid w:val="00CB4954"/>
    <w:rsid w:val="00CB4B24"/>
    <w:rsid w:val="00CB4DC0"/>
    <w:rsid w:val="00CB502D"/>
    <w:rsid w:val="00CB7BA8"/>
    <w:rsid w:val="00CC0491"/>
    <w:rsid w:val="00CC4A3B"/>
    <w:rsid w:val="00CC4E30"/>
    <w:rsid w:val="00CC6718"/>
    <w:rsid w:val="00CC744E"/>
    <w:rsid w:val="00CD2550"/>
    <w:rsid w:val="00CD63E0"/>
    <w:rsid w:val="00CD728C"/>
    <w:rsid w:val="00CD74FC"/>
    <w:rsid w:val="00CD7F26"/>
    <w:rsid w:val="00CE11A6"/>
    <w:rsid w:val="00CE2F81"/>
    <w:rsid w:val="00CE53FC"/>
    <w:rsid w:val="00CE6651"/>
    <w:rsid w:val="00CE6905"/>
    <w:rsid w:val="00CE73A8"/>
    <w:rsid w:val="00CF0041"/>
    <w:rsid w:val="00CF0D33"/>
    <w:rsid w:val="00CF1368"/>
    <w:rsid w:val="00CF2BDD"/>
    <w:rsid w:val="00CF303C"/>
    <w:rsid w:val="00CF3484"/>
    <w:rsid w:val="00CF3E70"/>
    <w:rsid w:val="00CF3F8E"/>
    <w:rsid w:val="00CF45F8"/>
    <w:rsid w:val="00CF4CD2"/>
    <w:rsid w:val="00CF4E7F"/>
    <w:rsid w:val="00CF52FB"/>
    <w:rsid w:val="00CF544C"/>
    <w:rsid w:val="00CF56A4"/>
    <w:rsid w:val="00CF6595"/>
    <w:rsid w:val="00CF6F9B"/>
    <w:rsid w:val="00D009FD"/>
    <w:rsid w:val="00D02376"/>
    <w:rsid w:val="00D03BC9"/>
    <w:rsid w:val="00D047D0"/>
    <w:rsid w:val="00D05809"/>
    <w:rsid w:val="00D0642E"/>
    <w:rsid w:val="00D0716A"/>
    <w:rsid w:val="00D07A9B"/>
    <w:rsid w:val="00D111DC"/>
    <w:rsid w:val="00D144A2"/>
    <w:rsid w:val="00D1519A"/>
    <w:rsid w:val="00D15A56"/>
    <w:rsid w:val="00D15BB0"/>
    <w:rsid w:val="00D17571"/>
    <w:rsid w:val="00D20239"/>
    <w:rsid w:val="00D21A0A"/>
    <w:rsid w:val="00D2272C"/>
    <w:rsid w:val="00D22B74"/>
    <w:rsid w:val="00D22EF3"/>
    <w:rsid w:val="00D24BB5"/>
    <w:rsid w:val="00D25A3C"/>
    <w:rsid w:val="00D26181"/>
    <w:rsid w:val="00D3134E"/>
    <w:rsid w:val="00D3180B"/>
    <w:rsid w:val="00D328B2"/>
    <w:rsid w:val="00D3387B"/>
    <w:rsid w:val="00D34475"/>
    <w:rsid w:val="00D351B3"/>
    <w:rsid w:val="00D36FF2"/>
    <w:rsid w:val="00D40CB7"/>
    <w:rsid w:val="00D4130F"/>
    <w:rsid w:val="00D41819"/>
    <w:rsid w:val="00D41E07"/>
    <w:rsid w:val="00D471A7"/>
    <w:rsid w:val="00D50B46"/>
    <w:rsid w:val="00D5406D"/>
    <w:rsid w:val="00D5475A"/>
    <w:rsid w:val="00D54EEF"/>
    <w:rsid w:val="00D56FE1"/>
    <w:rsid w:val="00D60A9B"/>
    <w:rsid w:val="00D60DC8"/>
    <w:rsid w:val="00D6238C"/>
    <w:rsid w:val="00D626B4"/>
    <w:rsid w:val="00D633A6"/>
    <w:rsid w:val="00D6343B"/>
    <w:rsid w:val="00D64026"/>
    <w:rsid w:val="00D668E0"/>
    <w:rsid w:val="00D713B6"/>
    <w:rsid w:val="00D72238"/>
    <w:rsid w:val="00D7242B"/>
    <w:rsid w:val="00D74383"/>
    <w:rsid w:val="00D7631A"/>
    <w:rsid w:val="00D77245"/>
    <w:rsid w:val="00D77CA1"/>
    <w:rsid w:val="00D813E8"/>
    <w:rsid w:val="00D814A8"/>
    <w:rsid w:val="00D82217"/>
    <w:rsid w:val="00D83FE1"/>
    <w:rsid w:val="00D85174"/>
    <w:rsid w:val="00D8543A"/>
    <w:rsid w:val="00D86036"/>
    <w:rsid w:val="00D862A2"/>
    <w:rsid w:val="00D91AC1"/>
    <w:rsid w:val="00D92845"/>
    <w:rsid w:val="00D93029"/>
    <w:rsid w:val="00D9371E"/>
    <w:rsid w:val="00D94B11"/>
    <w:rsid w:val="00D95BCE"/>
    <w:rsid w:val="00D97C64"/>
    <w:rsid w:val="00DA04F5"/>
    <w:rsid w:val="00DA0A7B"/>
    <w:rsid w:val="00DA3B01"/>
    <w:rsid w:val="00DA3FED"/>
    <w:rsid w:val="00DA51AF"/>
    <w:rsid w:val="00DA576C"/>
    <w:rsid w:val="00DA5871"/>
    <w:rsid w:val="00DA65AC"/>
    <w:rsid w:val="00DA6C01"/>
    <w:rsid w:val="00DA701B"/>
    <w:rsid w:val="00DA7C73"/>
    <w:rsid w:val="00DB164D"/>
    <w:rsid w:val="00DB1B48"/>
    <w:rsid w:val="00DB340D"/>
    <w:rsid w:val="00DB5CE6"/>
    <w:rsid w:val="00DB72FB"/>
    <w:rsid w:val="00DC08EF"/>
    <w:rsid w:val="00DC1FFE"/>
    <w:rsid w:val="00DC238C"/>
    <w:rsid w:val="00DC25C1"/>
    <w:rsid w:val="00DC2833"/>
    <w:rsid w:val="00DC2B57"/>
    <w:rsid w:val="00DC2D87"/>
    <w:rsid w:val="00DD0324"/>
    <w:rsid w:val="00DD10B3"/>
    <w:rsid w:val="00DD18EE"/>
    <w:rsid w:val="00DD1C4F"/>
    <w:rsid w:val="00DD30DA"/>
    <w:rsid w:val="00DD3361"/>
    <w:rsid w:val="00DD33FE"/>
    <w:rsid w:val="00DD3729"/>
    <w:rsid w:val="00DD45C3"/>
    <w:rsid w:val="00DD5BE3"/>
    <w:rsid w:val="00DD6BF1"/>
    <w:rsid w:val="00DD7A25"/>
    <w:rsid w:val="00DE1A78"/>
    <w:rsid w:val="00DE1D07"/>
    <w:rsid w:val="00DE20AD"/>
    <w:rsid w:val="00DE247D"/>
    <w:rsid w:val="00DE76EB"/>
    <w:rsid w:val="00DE7AA7"/>
    <w:rsid w:val="00DF0513"/>
    <w:rsid w:val="00DF0BCC"/>
    <w:rsid w:val="00DF2FEB"/>
    <w:rsid w:val="00DF4FA7"/>
    <w:rsid w:val="00DF6BC7"/>
    <w:rsid w:val="00DF717D"/>
    <w:rsid w:val="00DF76B1"/>
    <w:rsid w:val="00DF7FFD"/>
    <w:rsid w:val="00E00020"/>
    <w:rsid w:val="00E02A43"/>
    <w:rsid w:val="00E03303"/>
    <w:rsid w:val="00E0410A"/>
    <w:rsid w:val="00E05BF8"/>
    <w:rsid w:val="00E05C08"/>
    <w:rsid w:val="00E0798A"/>
    <w:rsid w:val="00E07AE8"/>
    <w:rsid w:val="00E10473"/>
    <w:rsid w:val="00E10C5F"/>
    <w:rsid w:val="00E12C0D"/>
    <w:rsid w:val="00E137B3"/>
    <w:rsid w:val="00E15E88"/>
    <w:rsid w:val="00E206CA"/>
    <w:rsid w:val="00E21089"/>
    <w:rsid w:val="00E218BD"/>
    <w:rsid w:val="00E22A0B"/>
    <w:rsid w:val="00E24451"/>
    <w:rsid w:val="00E27230"/>
    <w:rsid w:val="00E274F7"/>
    <w:rsid w:val="00E27536"/>
    <w:rsid w:val="00E2790A"/>
    <w:rsid w:val="00E27B73"/>
    <w:rsid w:val="00E30047"/>
    <w:rsid w:val="00E3087A"/>
    <w:rsid w:val="00E333BC"/>
    <w:rsid w:val="00E35751"/>
    <w:rsid w:val="00E41362"/>
    <w:rsid w:val="00E429E9"/>
    <w:rsid w:val="00E42C2D"/>
    <w:rsid w:val="00E43758"/>
    <w:rsid w:val="00E45540"/>
    <w:rsid w:val="00E45C41"/>
    <w:rsid w:val="00E46693"/>
    <w:rsid w:val="00E50EDC"/>
    <w:rsid w:val="00E53F15"/>
    <w:rsid w:val="00E55944"/>
    <w:rsid w:val="00E56EA3"/>
    <w:rsid w:val="00E5700D"/>
    <w:rsid w:val="00E6329D"/>
    <w:rsid w:val="00E6388A"/>
    <w:rsid w:val="00E65BAB"/>
    <w:rsid w:val="00E67551"/>
    <w:rsid w:val="00E700CF"/>
    <w:rsid w:val="00E7255E"/>
    <w:rsid w:val="00E7284B"/>
    <w:rsid w:val="00E72E64"/>
    <w:rsid w:val="00E73F35"/>
    <w:rsid w:val="00E74DED"/>
    <w:rsid w:val="00E7586E"/>
    <w:rsid w:val="00E77557"/>
    <w:rsid w:val="00E80138"/>
    <w:rsid w:val="00E84D16"/>
    <w:rsid w:val="00E90F68"/>
    <w:rsid w:val="00E92F54"/>
    <w:rsid w:val="00E930C7"/>
    <w:rsid w:val="00E9391A"/>
    <w:rsid w:val="00E9405A"/>
    <w:rsid w:val="00E94943"/>
    <w:rsid w:val="00E97EDF"/>
    <w:rsid w:val="00EA4273"/>
    <w:rsid w:val="00EA4D2B"/>
    <w:rsid w:val="00EA6653"/>
    <w:rsid w:val="00EA6AF3"/>
    <w:rsid w:val="00EA792C"/>
    <w:rsid w:val="00EB1AF4"/>
    <w:rsid w:val="00EB243B"/>
    <w:rsid w:val="00EB2FBC"/>
    <w:rsid w:val="00EB5DF1"/>
    <w:rsid w:val="00EB7D54"/>
    <w:rsid w:val="00EC048E"/>
    <w:rsid w:val="00EC25BB"/>
    <w:rsid w:val="00EC5BE1"/>
    <w:rsid w:val="00EC61E4"/>
    <w:rsid w:val="00EC7503"/>
    <w:rsid w:val="00ED0092"/>
    <w:rsid w:val="00ED07C5"/>
    <w:rsid w:val="00ED16CD"/>
    <w:rsid w:val="00ED1D72"/>
    <w:rsid w:val="00ED26A5"/>
    <w:rsid w:val="00ED3445"/>
    <w:rsid w:val="00ED4003"/>
    <w:rsid w:val="00ED44FB"/>
    <w:rsid w:val="00ED6A6B"/>
    <w:rsid w:val="00ED75A3"/>
    <w:rsid w:val="00EE0582"/>
    <w:rsid w:val="00EE0D42"/>
    <w:rsid w:val="00EE11D0"/>
    <w:rsid w:val="00EE280C"/>
    <w:rsid w:val="00EE3546"/>
    <w:rsid w:val="00EE419E"/>
    <w:rsid w:val="00EE43E3"/>
    <w:rsid w:val="00EE5C0F"/>
    <w:rsid w:val="00EE5D7E"/>
    <w:rsid w:val="00EE6234"/>
    <w:rsid w:val="00EE6F0D"/>
    <w:rsid w:val="00EE76A7"/>
    <w:rsid w:val="00EF088E"/>
    <w:rsid w:val="00EF09BD"/>
    <w:rsid w:val="00EF2A15"/>
    <w:rsid w:val="00EF360D"/>
    <w:rsid w:val="00EF48E2"/>
    <w:rsid w:val="00EF4C30"/>
    <w:rsid w:val="00EF6FB6"/>
    <w:rsid w:val="00F01312"/>
    <w:rsid w:val="00F02BB0"/>
    <w:rsid w:val="00F03D6D"/>
    <w:rsid w:val="00F078B0"/>
    <w:rsid w:val="00F10AB0"/>
    <w:rsid w:val="00F11EFC"/>
    <w:rsid w:val="00F1210B"/>
    <w:rsid w:val="00F13223"/>
    <w:rsid w:val="00F133EB"/>
    <w:rsid w:val="00F1525B"/>
    <w:rsid w:val="00F1543D"/>
    <w:rsid w:val="00F174BC"/>
    <w:rsid w:val="00F17DBA"/>
    <w:rsid w:val="00F20A28"/>
    <w:rsid w:val="00F218A2"/>
    <w:rsid w:val="00F25313"/>
    <w:rsid w:val="00F274A3"/>
    <w:rsid w:val="00F279DF"/>
    <w:rsid w:val="00F30109"/>
    <w:rsid w:val="00F3188B"/>
    <w:rsid w:val="00F32687"/>
    <w:rsid w:val="00F33B92"/>
    <w:rsid w:val="00F34173"/>
    <w:rsid w:val="00F3447B"/>
    <w:rsid w:val="00F37240"/>
    <w:rsid w:val="00F42A9E"/>
    <w:rsid w:val="00F42D80"/>
    <w:rsid w:val="00F43F80"/>
    <w:rsid w:val="00F445A1"/>
    <w:rsid w:val="00F46A93"/>
    <w:rsid w:val="00F503C1"/>
    <w:rsid w:val="00F557ED"/>
    <w:rsid w:val="00F56226"/>
    <w:rsid w:val="00F56BAC"/>
    <w:rsid w:val="00F60A7F"/>
    <w:rsid w:val="00F60EE2"/>
    <w:rsid w:val="00F62C60"/>
    <w:rsid w:val="00F63AE1"/>
    <w:rsid w:val="00F6473C"/>
    <w:rsid w:val="00F66CDF"/>
    <w:rsid w:val="00F6780D"/>
    <w:rsid w:val="00F67D5F"/>
    <w:rsid w:val="00F71E82"/>
    <w:rsid w:val="00F73796"/>
    <w:rsid w:val="00F75782"/>
    <w:rsid w:val="00F765B9"/>
    <w:rsid w:val="00F776A0"/>
    <w:rsid w:val="00F80D0E"/>
    <w:rsid w:val="00F81067"/>
    <w:rsid w:val="00F82577"/>
    <w:rsid w:val="00F82644"/>
    <w:rsid w:val="00F90CA6"/>
    <w:rsid w:val="00F90E74"/>
    <w:rsid w:val="00F922DF"/>
    <w:rsid w:val="00F92DA2"/>
    <w:rsid w:val="00F95B38"/>
    <w:rsid w:val="00F975E8"/>
    <w:rsid w:val="00FA0B48"/>
    <w:rsid w:val="00FA13AC"/>
    <w:rsid w:val="00FA1B49"/>
    <w:rsid w:val="00FA448C"/>
    <w:rsid w:val="00FA48C8"/>
    <w:rsid w:val="00FA6011"/>
    <w:rsid w:val="00FA6702"/>
    <w:rsid w:val="00FA67BC"/>
    <w:rsid w:val="00FA6EF7"/>
    <w:rsid w:val="00FB045E"/>
    <w:rsid w:val="00FB08C5"/>
    <w:rsid w:val="00FB3A68"/>
    <w:rsid w:val="00FB3C49"/>
    <w:rsid w:val="00FB3FEB"/>
    <w:rsid w:val="00FB4669"/>
    <w:rsid w:val="00FB468D"/>
    <w:rsid w:val="00FB46F7"/>
    <w:rsid w:val="00FB5397"/>
    <w:rsid w:val="00FB5AAF"/>
    <w:rsid w:val="00FB5D93"/>
    <w:rsid w:val="00FB6082"/>
    <w:rsid w:val="00FB6B72"/>
    <w:rsid w:val="00FB7C79"/>
    <w:rsid w:val="00FC2ECD"/>
    <w:rsid w:val="00FC447B"/>
    <w:rsid w:val="00FC5819"/>
    <w:rsid w:val="00FC5D03"/>
    <w:rsid w:val="00FC6AE8"/>
    <w:rsid w:val="00FD1519"/>
    <w:rsid w:val="00FD182B"/>
    <w:rsid w:val="00FD434E"/>
    <w:rsid w:val="00FD51B4"/>
    <w:rsid w:val="00FD6B29"/>
    <w:rsid w:val="00FD77C9"/>
    <w:rsid w:val="00FD7ABA"/>
    <w:rsid w:val="00FD7D1C"/>
    <w:rsid w:val="00FD7FD4"/>
    <w:rsid w:val="00FE11AC"/>
    <w:rsid w:val="00FE1300"/>
    <w:rsid w:val="00FE14E9"/>
    <w:rsid w:val="00FE426F"/>
    <w:rsid w:val="00FE500B"/>
    <w:rsid w:val="00FE7CF1"/>
    <w:rsid w:val="00FE7EE0"/>
    <w:rsid w:val="00FE7FCB"/>
    <w:rsid w:val="00FF01DA"/>
    <w:rsid w:val="00FF0D3E"/>
    <w:rsid w:val="00FF3EF8"/>
    <w:rsid w:val="00FF5926"/>
    <w:rsid w:val="00FF5B5B"/>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9D3737"/>
  <w15:chartTrackingRefBased/>
  <w15:docId w15:val="{CF7D7642-DC04-9B43-BD4F-9DDC95EAD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UA"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annotation reference" w:uiPriority="99"/>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7421"/>
    <w:rPr>
      <w:sz w:val="24"/>
      <w:szCs w:val="24"/>
      <w:lang w:val="uk-UA"/>
    </w:rPr>
  </w:style>
  <w:style w:type="paragraph" w:styleId="1">
    <w:name w:val="heading 1"/>
    <w:basedOn w:val="a"/>
    <w:next w:val="a"/>
    <w:qFormat/>
    <w:rsid w:val="00F25313"/>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249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link w:val="21"/>
    <w:rsid w:val="003374C2"/>
    <w:rPr>
      <w:rFonts w:ascii="Century Schoolbook" w:hAnsi="Century Schoolbook"/>
      <w:sz w:val="19"/>
      <w:szCs w:val="19"/>
      <w:lang w:bidi="ar-SA"/>
    </w:rPr>
  </w:style>
  <w:style w:type="character" w:customStyle="1" w:styleId="20">
    <w:name w:val="Основной текст (2)"/>
    <w:basedOn w:val="2"/>
    <w:rsid w:val="003374C2"/>
    <w:rPr>
      <w:rFonts w:ascii="Century Schoolbook" w:hAnsi="Century Schoolbook"/>
      <w:sz w:val="19"/>
      <w:szCs w:val="19"/>
      <w:lang w:bidi="ar-SA"/>
    </w:rPr>
  </w:style>
  <w:style w:type="character" w:customStyle="1" w:styleId="284">
    <w:name w:val="Основной текст (2) + 84"/>
    <w:aliases w:val="5 pt9"/>
    <w:rsid w:val="003374C2"/>
    <w:rPr>
      <w:rFonts w:ascii="Century Schoolbook" w:hAnsi="Century Schoolbook"/>
      <w:sz w:val="17"/>
      <w:szCs w:val="17"/>
      <w:lang w:bidi="ar-SA"/>
    </w:rPr>
  </w:style>
  <w:style w:type="character" w:customStyle="1" w:styleId="283">
    <w:name w:val="Основной текст (2) + 83"/>
    <w:aliases w:val="5 pt4,Курсив4"/>
    <w:rsid w:val="003374C2"/>
    <w:rPr>
      <w:rFonts w:ascii="Century Schoolbook" w:hAnsi="Century Schoolbook"/>
      <w:i/>
      <w:iCs/>
      <w:sz w:val="17"/>
      <w:szCs w:val="17"/>
      <w:lang w:bidi="ar-SA"/>
    </w:rPr>
  </w:style>
  <w:style w:type="character" w:customStyle="1" w:styleId="281">
    <w:name w:val="Основной текст (2) + 81"/>
    <w:aliases w:val="5 pt1,Курсив1,Малые прописные1"/>
    <w:rsid w:val="003374C2"/>
    <w:rPr>
      <w:rFonts w:ascii="Century Schoolbook" w:hAnsi="Century Schoolbook"/>
      <w:i/>
      <w:iCs/>
      <w:smallCaps/>
      <w:sz w:val="17"/>
      <w:szCs w:val="17"/>
      <w:lang w:bidi="ar-SA"/>
    </w:rPr>
  </w:style>
  <w:style w:type="paragraph" w:customStyle="1" w:styleId="21">
    <w:name w:val="Основной текст (2)1"/>
    <w:basedOn w:val="a"/>
    <w:link w:val="2"/>
    <w:rsid w:val="003374C2"/>
    <w:pPr>
      <w:widowControl w:val="0"/>
      <w:shd w:val="clear" w:color="auto" w:fill="FFFFFF"/>
      <w:spacing w:before="2280" w:line="240" w:lineRule="atLeast"/>
      <w:ind w:hanging="320"/>
    </w:pPr>
    <w:rPr>
      <w:rFonts w:ascii="Century Schoolbook" w:hAnsi="Century Schoolbook"/>
      <w:sz w:val="19"/>
      <w:szCs w:val="19"/>
      <w:lang w:val="x-none" w:eastAsia="x-none"/>
    </w:rPr>
  </w:style>
  <w:style w:type="paragraph" w:styleId="a4">
    <w:name w:val="Document Map"/>
    <w:basedOn w:val="a"/>
    <w:semiHidden/>
    <w:rsid w:val="00B4438F"/>
    <w:pPr>
      <w:shd w:val="clear" w:color="auto" w:fill="000080"/>
    </w:pPr>
    <w:rPr>
      <w:rFonts w:ascii="Tahoma" w:hAnsi="Tahoma" w:cs="Tahoma"/>
      <w:sz w:val="20"/>
      <w:szCs w:val="20"/>
    </w:rPr>
  </w:style>
  <w:style w:type="paragraph" w:styleId="a5">
    <w:name w:val="header"/>
    <w:basedOn w:val="a"/>
    <w:link w:val="a6"/>
    <w:rsid w:val="00786A42"/>
    <w:pPr>
      <w:tabs>
        <w:tab w:val="center" w:pos="4677"/>
        <w:tab w:val="right" w:pos="9355"/>
      </w:tabs>
    </w:pPr>
    <w:rPr>
      <w:lang w:eastAsia="x-none"/>
    </w:rPr>
  </w:style>
  <w:style w:type="character" w:customStyle="1" w:styleId="a6">
    <w:name w:val="Верхний колонтитул Знак"/>
    <w:link w:val="a5"/>
    <w:rsid w:val="00786A42"/>
    <w:rPr>
      <w:sz w:val="24"/>
      <w:szCs w:val="24"/>
      <w:lang w:val="uk-UA"/>
    </w:rPr>
  </w:style>
  <w:style w:type="paragraph" w:styleId="a7">
    <w:name w:val="footer"/>
    <w:basedOn w:val="a"/>
    <w:link w:val="a8"/>
    <w:rsid w:val="00786A42"/>
    <w:pPr>
      <w:tabs>
        <w:tab w:val="center" w:pos="4677"/>
        <w:tab w:val="right" w:pos="9355"/>
      </w:tabs>
    </w:pPr>
    <w:rPr>
      <w:lang w:eastAsia="x-none"/>
    </w:rPr>
  </w:style>
  <w:style w:type="character" w:customStyle="1" w:styleId="a8">
    <w:name w:val="Нижний колонтитул Знак"/>
    <w:link w:val="a7"/>
    <w:rsid w:val="00786A42"/>
    <w:rPr>
      <w:sz w:val="24"/>
      <w:szCs w:val="24"/>
      <w:lang w:val="uk-UA"/>
    </w:rPr>
  </w:style>
  <w:style w:type="character" w:customStyle="1" w:styleId="shorttext">
    <w:name w:val="short_text"/>
    <w:basedOn w:val="a0"/>
    <w:rsid w:val="008B4355"/>
  </w:style>
  <w:style w:type="paragraph" w:styleId="a9">
    <w:name w:val="footnote text"/>
    <w:basedOn w:val="a"/>
    <w:semiHidden/>
    <w:rsid w:val="007A737B"/>
    <w:rPr>
      <w:sz w:val="20"/>
      <w:szCs w:val="20"/>
    </w:rPr>
  </w:style>
  <w:style w:type="character" w:styleId="aa">
    <w:name w:val="footnote reference"/>
    <w:semiHidden/>
    <w:rsid w:val="007A737B"/>
    <w:rPr>
      <w:vertAlign w:val="superscript"/>
    </w:rPr>
  </w:style>
  <w:style w:type="paragraph" w:styleId="10">
    <w:name w:val="toc 1"/>
    <w:basedOn w:val="a"/>
    <w:next w:val="a"/>
    <w:autoRedefine/>
    <w:uiPriority w:val="39"/>
    <w:rsid w:val="0031710D"/>
    <w:pPr>
      <w:tabs>
        <w:tab w:val="right" w:leader="dot" w:pos="9345"/>
      </w:tabs>
    </w:pPr>
    <w:rPr>
      <w:noProof/>
      <w:sz w:val="28"/>
      <w:szCs w:val="28"/>
    </w:rPr>
  </w:style>
  <w:style w:type="character" w:styleId="ab">
    <w:name w:val="Hyperlink"/>
    <w:uiPriority w:val="99"/>
    <w:rsid w:val="00F25313"/>
    <w:rPr>
      <w:color w:val="0000FF"/>
      <w:u w:val="single"/>
    </w:rPr>
  </w:style>
  <w:style w:type="character" w:styleId="ac">
    <w:name w:val="page number"/>
    <w:basedOn w:val="a0"/>
    <w:rsid w:val="00F25313"/>
  </w:style>
  <w:style w:type="paragraph" w:styleId="ad">
    <w:name w:val="Balloon Text"/>
    <w:basedOn w:val="a"/>
    <w:link w:val="ae"/>
    <w:rsid w:val="006F200A"/>
    <w:rPr>
      <w:rFonts w:ascii="Segoe UI" w:hAnsi="Segoe UI"/>
      <w:sz w:val="18"/>
      <w:szCs w:val="18"/>
      <w:lang w:eastAsia="x-none"/>
    </w:rPr>
  </w:style>
  <w:style w:type="character" w:customStyle="1" w:styleId="ae">
    <w:name w:val="Текст выноски Знак"/>
    <w:link w:val="ad"/>
    <w:rsid w:val="006F200A"/>
    <w:rPr>
      <w:rFonts w:ascii="Segoe UI" w:hAnsi="Segoe UI" w:cs="Segoe UI"/>
      <w:sz w:val="18"/>
      <w:szCs w:val="18"/>
      <w:lang w:val="uk-UA"/>
    </w:rPr>
  </w:style>
  <w:style w:type="character" w:styleId="af">
    <w:name w:val="Emphasis"/>
    <w:qFormat/>
    <w:rsid w:val="006F7344"/>
    <w:rPr>
      <w:i/>
      <w:iCs/>
    </w:rPr>
  </w:style>
  <w:style w:type="paragraph" w:styleId="22">
    <w:name w:val="toc 2"/>
    <w:basedOn w:val="a"/>
    <w:next w:val="a"/>
    <w:autoRedefine/>
    <w:uiPriority w:val="39"/>
    <w:unhideWhenUsed/>
    <w:rsid w:val="006F7344"/>
    <w:pPr>
      <w:spacing w:after="100" w:line="259" w:lineRule="auto"/>
      <w:ind w:left="220"/>
    </w:pPr>
    <w:rPr>
      <w:rFonts w:ascii="Calibri" w:hAnsi="Calibri"/>
      <w:sz w:val="22"/>
      <w:szCs w:val="22"/>
      <w:lang w:val="en-US" w:eastAsia="en-US"/>
    </w:rPr>
  </w:style>
  <w:style w:type="paragraph" w:styleId="3">
    <w:name w:val="toc 3"/>
    <w:basedOn w:val="a"/>
    <w:next w:val="a"/>
    <w:autoRedefine/>
    <w:uiPriority w:val="39"/>
    <w:unhideWhenUsed/>
    <w:rsid w:val="006F7344"/>
    <w:pPr>
      <w:spacing w:after="100" w:line="259" w:lineRule="auto"/>
      <w:ind w:left="440"/>
    </w:pPr>
    <w:rPr>
      <w:rFonts w:ascii="Calibri" w:hAnsi="Calibri"/>
      <w:sz w:val="22"/>
      <w:szCs w:val="22"/>
      <w:lang w:val="en-US" w:eastAsia="en-US"/>
    </w:rPr>
  </w:style>
  <w:style w:type="paragraph" w:styleId="4">
    <w:name w:val="toc 4"/>
    <w:basedOn w:val="a"/>
    <w:next w:val="a"/>
    <w:autoRedefine/>
    <w:uiPriority w:val="39"/>
    <w:unhideWhenUsed/>
    <w:rsid w:val="006F7344"/>
    <w:pPr>
      <w:spacing w:after="100" w:line="259" w:lineRule="auto"/>
      <w:ind w:left="660"/>
    </w:pPr>
    <w:rPr>
      <w:rFonts w:ascii="Calibri" w:hAnsi="Calibri"/>
      <w:sz w:val="22"/>
      <w:szCs w:val="22"/>
      <w:lang w:val="en-US" w:eastAsia="en-US"/>
    </w:rPr>
  </w:style>
  <w:style w:type="paragraph" w:styleId="5">
    <w:name w:val="toc 5"/>
    <w:basedOn w:val="a"/>
    <w:next w:val="a"/>
    <w:autoRedefine/>
    <w:uiPriority w:val="39"/>
    <w:unhideWhenUsed/>
    <w:rsid w:val="006F7344"/>
    <w:pPr>
      <w:spacing w:after="100" w:line="259" w:lineRule="auto"/>
      <w:ind w:left="880"/>
    </w:pPr>
    <w:rPr>
      <w:rFonts w:ascii="Calibri" w:hAnsi="Calibri"/>
      <w:sz w:val="22"/>
      <w:szCs w:val="22"/>
      <w:lang w:val="en-US" w:eastAsia="en-US"/>
    </w:rPr>
  </w:style>
  <w:style w:type="paragraph" w:styleId="6">
    <w:name w:val="toc 6"/>
    <w:basedOn w:val="a"/>
    <w:next w:val="a"/>
    <w:autoRedefine/>
    <w:uiPriority w:val="39"/>
    <w:unhideWhenUsed/>
    <w:rsid w:val="006F7344"/>
    <w:pPr>
      <w:spacing w:after="100" w:line="259" w:lineRule="auto"/>
      <w:ind w:left="1100"/>
    </w:pPr>
    <w:rPr>
      <w:rFonts w:ascii="Calibri" w:hAnsi="Calibri"/>
      <w:sz w:val="22"/>
      <w:szCs w:val="22"/>
      <w:lang w:val="en-US" w:eastAsia="en-US"/>
    </w:rPr>
  </w:style>
  <w:style w:type="paragraph" w:styleId="7">
    <w:name w:val="toc 7"/>
    <w:basedOn w:val="a"/>
    <w:next w:val="a"/>
    <w:autoRedefine/>
    <w:uiPriority w:val="39"/>
    <w:unhideWhenUsed/>
    <w:rsid w:val="006F7344"/>
    <w:pPr>
      <w:spacing w:after="100" w:line="259" w:lineRule="auto"/>
      <w:ind w:left="1320"/>
    </w:pPr>
    <w:rPr>
      <w:rFonts w:ascii="Calibri" w:hAnsi="Calibri"/>
      <w:sz w:val="22"/>
      <w:szCs w:val="22"/>
      <w:lang w:val="en-US" w:eastAsia="en-US"/>
    </w:rPr>
  </w:style>
  <w:style w:type="paragraph" w:styleId="8">
    <w:name w:val="toc 8"/>
    <w:basedOn w:val="a"/>
    <w:next w:val="a"/>
    <w:autoRedefine/>
    <w:uiPriority w:val="39"/>
    <w:unhideWhenUsed/>
    <w:rsid w:val="006F7344"/>
    <w:pPr>
      <w:spacing w:after="100" w:line="259" w:lineRule="auto"/>
      <w:ind w:left="1540"/>
    </w:pPr>
    <w:rPr>
      <w:rFonts w:ascii="Calibri" w:hAnsi="Calibri"/>
      <w:sz w:val="22"/>
      <w:szCs w:val="22"/>
      <w:lang w:val="en-US" w:eastAsia="en-US"/>
    </w:rPr>
  </w:style>
  <w:style w:type="paragraph" w:styleId="9">
    <w:name w:val="toc 9"/>
    <w:basedOn w:val="a"/>
    <w:next w:val="a"/>
    <w:autoRedefine/>
    <w:uiPriority w:val="39"/>
    <w:unhideWhenUsed/>
    <w:rsid w:val="006F7344"/>
    <w:pPr>
      <w:spacing w:after="100" w:line="259" w:lineRule="auto"/>
      <w:ind w:left="1760"/>
    </w:pPr>
    <w:rPr>
      <w:rFonts w:ascii="Calibri" w:hAnsi="Calibri"/>
      <w:sz w:val="22"/>
      <w:szCs w:val="22"/>
      <w:lang w:val="en-US" w:eastAsia="en-US"/>
    </w:rPr>
  </w:style>
  <w:style w:type="paragraph" w:styleId="af0">
    <w:name w:val="Body Text"/>
    <w:basedOn w:val="a"/>
    <w:link w:val="af1"/>
    <w:uiPriority w:val="99"/>
    <w:unhideWhenUsed/>
    <w:rsid w:val="00F33B92"/>
    <w:pPr>
      <w:spacing w:after="120"/>
    </w:pPr>
    <w:rPr>
      <w:rFonts w:eastAsia="Calibri"/>
      <w:noProof/>
      <w:lang w:eastAsia="uk-UA"/>
    </w:rPr>
  </w:style>
  <w:style w:type="character" w:customStyle="1" w:styleId="af1">
    <w:name w:val="Основной текст Знак"/>
    <w:link w:val="af0"/>
    <w:uiPriority w:val="99"/>
    <w:rsid w:val="00F33B92"/>
    <w:rPr>
      <w:rFonts w:eastAsia="Calibri"/>
      <w:noProof/>
      <w:sz w:val="24"/>
      <w:szCs w:val="24"/>
      <w:lang w:val="uk-UA" w:eastAsia="uk-UA"/>
    </w:rPr>
  </w:style>
  <w:style w:type="paragraph" w:styleId="af2">
    <w:name w:val="List Paragraph"/>
    <w:basedOn w:val="a"/>
    <w:uiPriority w:val="1"/>
    <w:qFormat/>
    <w:rsid w:val="00AE0306"/>
    <w:pPr>
      <w:ind w:left="720"/>
      <w:contextualSpacing/>
    </w:pPr>
    <w:rPr>
      <w:rFonts w:eastAsia="Calibri"/>
      <w:noProof/>
      <w:lang w:eastAsia="uk-UA"/>
    </w:rPr>
  </w:style>
  <w:style w:type="paragraph" w:styleId="af3">
    <w:name w:val="Normal (Web)"/>
    <w:basedOn w:val="a"/>
    <w:uiPriority w:val="99"/>
    <w:unhideWhenUsed/>
    <w:rsid w:val="00351999"/>
    <w:pPr>
      <w:spacing w:before="100" w:beforeAutospacing="1" w:after="100" w:afterAutospacing="1"/>
    </w:pPr>
    <w:rPr>
      <w:rFonts w:eastAsia="Calibri"/>
    </w:rPr>
  </w:style>
  <w:style w:type="character" w:styleId="af4">
    <w:name w:val="FollowedHyperlink"/>
    <w:rsid w:val="000F3CAE"/>
    <w:rPr>
      <w:color w:val="954F72"/>
      <w:u w:val="single"/>
    </w:rPr>
  </w:style>
  <w:style w:type="character" w:styleId="af5">
    <w:name w:val="Strong"/>
    <w:qFormat/>
    <w:rsid w:val="00210A9D"/>
    <w:rPr>
      <w:rFonts w:cs="Times New Roman"/>
      <w:b/>
      <w:bCs/>
    </w:rPr>
  </w:style>
  <w:style w:type="paragraph" w:customStyle="1" w:styleId="rvps2">
    <w:name w:val="rvps2"/>
    <w:basedOn w:val="a"/>
    <w:rsid w:val="003637E8"/>
    <w:pPr>
      <w:spacing w:before="100" w:beforeAutospacing="1" w:after="100" w:afterAutospacing="1"/>
    </w:pPr>
    <w:rPr>
      <w:lang w:val="ru-RU"/>
    </w:rPr>
  </w:style>
  <w:style w:type="character" w:styleId="af6">
    <w:name w:val="annotation reference"/>
    <w:basedOn w:val="a0"/>
    <w:uiPriority w:val="99"/>
    <w:unhideWhenUsed/>
    <w:rsid w:val="00FB6082"/>
    <w:rPr>
      <w:sz w:val="16"/>
      <w:szCs w:val="16"/>
    </w:rPr>
  </w:style>
  <w:style w:type="paragraph" w:styleId="af7">
    <w:name w:val="annotation text"/>
    <w:basedOn w:val="a"/>
    <w:link w:val="af8"/>
    <w:rsid w:val="004D1F5E"/>
    <w:rPr>
      <w:sz w:val="20"/>
      <w:szCs w:val="20"/>
    </w:rPr>
  </w:style>
  <w:style w:type="character" w:customStyle="1" w:styleId="af8">
    <w:name w:val="Текст примечания Знак"/>
    <w:basedOn w:val="a0"/>
    <w:link w:val="af7"/>
    <w:rsid w:val="004D1F5E"/>
    <w:rPr>
      <w:lang w:val="uk-UA"/>
    </w:rPr>
  </w:style>
  <w:style w:type="paragraph" w:styleId="af9">
    <w:name w:val="annotation subject"/>
    <w:basedOn w:val="af7"/>
    <w:next w:val="af7"/>
    <w:link w:val="afa"/>
    <w:rsid w:val="004D1F5E"/>
    <w:rPr>
      <w:b/>
      <w:bCs/>
    </w:rPr>
  </w:style>
  <w:style w:type="character" w:customStyle="1" w:styleId="afa">
    <w:name w:val="Тема примечания Знак"/>
    <w:basedOn w:val="af8"/>
    <w:link w:val="af9"/>
    <w:rsid w:val="004D1F5E"/>
    <w:rPr>
      <w:b/>
      <w:bCs/>
      <w:lang w:val="uk-UA"/>
    </w:rPr>
  </w:style>
  <w:style w:type="table" w:customStyle="1" w:styleId="TableNormal">
    <w:name w:val="Table Normal"/>
    <w:uiPriority w:val="2"/>
    <w:semiHidden/>
    <w:unhideWhenUsed/>
    <w:qFormat/>
    <w:rsid w:val="000E6E5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A4EC9"/>
    <w:pPr>
      <w:widowControl w:val="0"/>
      <w:autoSpaceDE w:val="0"/>
      <w:autoSpaceDN w:val="0"/>
    </w:pPr>
    <w:rPr>
      <w:sz w:val="22"/>
      <w:szCs w:val="22"/>
      <w:lang w:eastAsia="en-US"/>
    </w:rPr>
  </w:style>
  <w:style w:type="character" w:styleId="afb">
    <w:name w:val="Unresolved Mention"/>
    <w:basedOn w:val="a0"/>
    <w:uiPriority w:val="99"/>
    <w:semiHidden/>
    <w:unhideWhenUsed/>
    <w:rsid w:val="001C6188"/>
    <w:rPr>
      <w:color w:val="605E5C"/>
      <w:shd w:val="clear" w:color="auto" w:fill="E1DFDD"/>
    </w:rPr>
  </w:style>
  <w:style w:type="paragraph" w:customStyle="1" w:styleId="p1">
    <w:name w:val="p1"/>
    <w:basedOn w:val="a"/>
    <w:rsid w:val="00A458E0"/>
    <w:rPr>
      <w:color w:val="000000"/>
      <w:sz w:val="21"/>
      <w:szCs w:val="21"/>
      <w:lang w:val="ru-UA"/>
    </w:rPr>
  </w:style>
  <w:style w:type="character" w:customStyle="1" w:styleId="s1">
    <w:name w:val="s1"/>
    <w:basedOn w:val="a0"/>
    <w:rsid w:val="00A458E0"/>
    <w:rPr>
      <w:rFonts w:ascii="Arial" w:hAnsi="Arial" w:cs="Arial" w:hint="default"/>
      <w:sz w:val="21"/>
      <w:szCs w:val="21"/>
    </w:rPr>
  </w:style>
  <w:style w:type="character" w:customStyle="1" w:styleId="apple-tab-span">
    <w:name w:val="apple-tab-span"/>
    <w:basedOn w:val="a0"/>
    <w:rsid w:val="007F5A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64568">
      <w:bodyDiv w:val="1"/>
      <w:marLeft w:val="0"/>
      <w:marRight w:val="0"/>
      <w:marTop w:val="0"/>
      <w:marBottom w:val="0"/>
      <w:divBdr>
        <w:top w:val="none" w:sz="0" w:space="0" w:color="auto"/>
        <w:left w:val="none" w:sz="0" w:space="0" w:color="auto"/>
        <w:bottom w:val="none" w:sz="0" w:space="0" w:color="auto"/>
        <w:right w:val="none" w:sz="0" w:space="0" w:color="auto"/>
      </w:divBdr>
    </w:div>
    <w:div w:id="97139242">
      <w:bodyDiv w:val="1"/>
      <w:marLeft w:val="0"/>
      <w:marRight w:val="0"/>
      <w:marTop w:val="0"/>
      <w:marBottom w:val="0"/>
      <w:divBdr>
        <w:top w:val="none" w:sz="0" w:space="0" w:color="auto"/>
        <w:left w:val="none" w:sz="0" w:space="0" w:color="auto"/>
        <w:bottom w:val="none" w:sz="0" w:space="0" w:color="auto"/>
        <w:right w:val="none" w:sz="0" w:space="0" w:color="auto"/>
      </w:divBdr>
    </w:div>
    <w:div w:id="116222682">
      <w:bodyDiv w:val="1"/>
      <w:marLeft w:val="0"/>
      <w:marRight w:val="0"/>
      <w:marTop w:val="0"/>
      <w:marBottom w:val="0"/>
      <w:divBdr>
        <w:top w:val="none" w:sz="0" w:space="0" w:color="auto"/>
        <w:left w:val="none" w:sz="0" w:space="0" w:color="auto"/>
        <w:bottom w:val="none" w:sz="0" w:space="0" w:color="auto"/>
        <w:right w:val="none" w:sz="0" w:space="0" w:color="auto"/>
      </w:divBdr>
    </w:div>
    <w:div w:id="269510485">
      <w:bodyDiv w:val="1"/>
      <w:marLeft w:val="0"/>
      <w:marRight w:val="0"/>
      <w:marTop w:val="0"/>
      <w:marBottom w:val="0"/>
      <w:divBdr>
        <w:top w:val="none" w:sz="0" w:space="0" w:color="auto"/>
        <w:left w:val="none" w:sz="0" w:space="0" w:color="auto"/>
        <w:bottom w:val="none" w:sz="0" w:space="0" w:color="auto"/>
        <w:right w:val="none" w:sz="0" w:space="0" w:color="auto"/>
      </w:divBdr>
    </w:div>
    <w:div w:id="302658060">
      <w:bodyDiv w:val="1"/>
      <w:marLeft w:val="0"/>
      <w:marRight w:val="0"/>
      <w:marTop w:val="0"/>
      <w:marBottom w:val="0"/>
      <w:divBdr>
        <w:top w:val="none" w:sz="0" w:space="0" w:color="auto"/>
        <w:left w:val="none" w:sz="0" w:space="0" w:color="auto"/>
        <w:bottom w:val="none" w:sz="0" w:space="0" w:color="auto"/>
        <w:right w:val="none" w:sz="0" w:space="0" w:color="auto"/>
      </w:divBdr>
    </w:div>
    <w:div w:id="354355118">
      <w:bodyDiv w:val="1"/>
      <w:marLeft w:val="0"/>
      <w:marRight w:val="0"/>
      <w:marTop w:val="0"/>
      <w:marBottom w:val="0"/>
      <w:divBdr>
        <w:top w:val="none" w:sz="0" w:space="0" w:color="auto"/>
        <w:left w:val="none" w:sz="0" w:space="0" w:color="auto"/>
        <w:bottom w:val="none" w:sz="0" w:space="0" w:color="auto"/>
        <w:right w:val="none" w:sz="0" w:space="0" w:color="auto"/>
      </w:divBdr>
    </w:div>
    <w:div w:id="393816790">
      <w:bodyDiv w:val="1"/>
      <w:marLeft w:val="0"/>
      <w:marRight w:val="0"/>
      <w:marTop w:val="0"/>
      <w:marBottom w:val="0"/>
      <w:divBdr>
        <w:top w:val="none" w:sz="0" w:space="0" w:color="auto"/>
        <w:left w:val="none" w:sz="0" w:space="0" w:color="auto"/>
        <w:bottom w:val="none" w:sz="0" w:space="0" w:color="auto"/>
        <w:right w:val="none" w:sz="0" w:space="0" w:color="auto"/>
      </w:divBdr>
    </w:div>
    <w:div w:id="598099043">
      <w:bodyDiv w:val="1"/>
      <w:marLeft w:val="0"/>
      <w:marRight w:val="0"/>
      <w:marTop w:val="0"/>
      <w:marBottom w:val="0"/>
      <w:divBdr>
        <w:top w:val="none" w:sz="0" w:space="0" w:color="auto"/>
        <w:left w:val="none" w:sz="0" w:space="0" w:color="auto"/>
        <w:bottom w:val="none" w:sz="0" w:space="0" w:color="auto"/>
        <w:right w:val="none" w:sz="0" w:space="0" w:color="auto"/>
      </w:divBdr>
    </w:div>
    <w:div w:id="700401360">
      <w:bodyDiv w:val="1"/>
      <w:marLeft w:val="0"/>
      <w:marRight w:val="0"/>
      <w:marTop w:val="0"/>
      <w:marBottom w:val="0"/>
      <w:divBdr>
        <w:top w:val="none" w:sz="0" w:space="0" w:color="auto"/>
        <w:left w:val="none" w:sz="0" w:space="0" w:color="auto"/>
        <w:bottom w:val="none" w:sz="0" w:space="0" w:color="auto"/>
        <w:right w:val="none" w:sz="0" w:space="0" w:color="auto"/>
      </w:divBdr>
    </w:div>
    <w:div w:id="719673236">
      <w:bodyDiv w:val="1"/>
      <w:marLeft w:val="0"/>
      <w:marRight w:val="0"/>
      <w:marTop w:val="0"/>
      <w:marBottom w:val="0"/>
      <w:divBdr>
        <w:top w:val="none" w:sz="0" w:space="0" w:color="auto"/>
        <w:left w:val="none" w:sz="0" w:space="0" w:color="auto"/>
        <w:bottom w:val="none" w:sz="0" w:space="0" w:color="auto"/>
        <w:right w:val="none" w:sz="0" w:space="0" w:color="auto"/>
      </w:divBdr>
    </w:div>
    <w:div w:id="948708389">
      <w:bodyDiv w:val="1"/>
      <w:marLeft w:val="0"/>
      <w:marRight w:val="0"/>
      <w:marTop w:val="0"/>
      <w:marBottom w:val="0"/>
      <w:divBdr>
        <w:top w:val="none" w:sz="0" w:space="0" w:color="auto"/>
        <w:left w:val="none" w:sz="0" w:space="0" w:color="auto"/>
        <w:bottom w:val="none" w:sz="0" w:space="0" w:color="auto"/>
        <w:right w:val="none" w:sz="0" w:space="0" w:color="auto"/>
      </w:divBdr>
    </w:div>
    <w:div w:id="955016713">
      <w:bodyDiv w:val="1"/>
      <w:marLeft w:val="0"/>
      <w:marRight w:val="0"/>
      <w:marTop w:val="0"/>
      <w:marBottom w:val="0"/>
      <w:divBdr>
        <w:top w:val="none" w:sz="0" w:space="0" w:color="auto"/>
        <w:left w:val="none" w:sz="0" w:space="0" w:color="auto"/>
        <w:bottom w:val="none" w:sz="0" w:space="0" w:color="auto"/>
        <w:right w:val="none" w:sz="0" w:space="0" w:color="auto"/>
      </w:divBdr>
    </w:div>
    <w:div w:id="1014847137">
      <w:bodyDiv w:val="1"/>
      <w:marLeft w:val="0"/>
      <w:marRight w:val="0"/>
      <w:marTop w:val="0"/>
      <w:marBottom w:val="0"/>
      <w:divBdr>
        <w:top w:val="none" w:sz="0" w:space="0" w:color="auto"/>
        <w:left w:val="none" w:sz="0" w:space="0" w:color="auto"/>
        <w:bottom w:val="none" w:sz="0" w:space="0" w:color="auto"/>
        <w:right w:val="none" w:sz="0" w:space="0" w:color="auto"/>
      </w:divBdr>
    </w:div>
    <w:div w:id="1038092611">
      <w:bodyDiv w:val="1"/>
      <w:marLeft w:val="0"/>
      <w:marRight w:val="0"/>
      <w:marTop w:val="0"/>
      <w:marBottom w:val="0"/>
      <w:divBdr>
        <w:top w:val="none" w:sz="0" w:space="0" w:color="auto"/>
        <w:left w:val="none" w:sz="0" w:space="0" w:color="auto"/>
        <w:bottom w:val="none" w:sz="0" w:space="0" w:color="auto"/>
        <w:right w:val="none" w:sz="0" w:space="0" w:color="auto"/>
      </w:divBdr>
    </w:div>
    <w:div w:id="1054696844">
      <w:bodyDiv w:val="1"/>
      <w:marLeft w:val="0"/>
      <w:marRight w:val="0"/>
      <w:marTop w:val="0"/>
      <w:marBottom w:val="0"/>
      <w:divBdr>
        <w:top w:val="none" w:sz="0" w:space="0" w:color="auto"/>
        <w:left w:val="none" w:sz="0" w:space="0" w:color="auto"/>
        <w:bottom w:val="none" w:sz="0" w:space="0" w:color="auto"/>
        <w:right w:val="none" w:sz="0" w:space="0" w:color="auto"/>
      </w:divBdr>
    </w:div>
    <w:div w:id="1124344209">
      <w:bodyDiv w:val="1"/>
      <w:marLeft w:val="0"/>
      <w:marRight w:val="0"/>
      <w:marTop w:val="0"/>
      <w:marBottom w:val="0"/>
      <w:divBdr>
        <w:top w:val="none" w:sz="0" w:space="0" w:color="auto"/>
        <w:left w:val="none" w:sz="0" w:space="0" w:color="auto"/>
        <w:bottom w:val="none" w:sz="0" w:space="0" w:color="auto"/>
        <w:right w:val="none" w:sz="0" w:space="0" w:color="auto"/>
      </w:divBdr>
    </w:div>
    <w:div w:id="1137334302">
      <w:bodyDiv w:val="1"/>
      <w:marLeft w:val="0"/>
      <w:marRight w:val="0"/>
      <w:marTop w:val="0"/>
      <w:marBottom w:val="0"/>
      <w:divBdr>
        <w:top w:val="none" w:sz="0" w:space="0" w:color="auto"/>
        <w:left w:val="none" w:sz="0" w:space="0" w:color="auto"/>
        <w:bottom w:val="none" w:sz="0" w:space="0" w:color="auto"/>
        <w:right w:val="none" w:sz="0" w:space="0" w:color="auto"/>
      </w:divBdr>
    </w:div>
    <w:div w:id="1234317738">
      <w:bodyDiv w:val="1"/>
      <w:marLeft w:val="0"/>
      <w:marRight w:val="0"/>
      <w:marTop w:val="0"/>
      <w:marBottom w:val="0"/>
      <w:divBdr>
        <w:top w:val="none" w:sz="0" w:space="0" w:color="auto"/>
        <w:left w:val="none" w:sz="0" w:space="0" w:color="auto"/>
        <w:bottom w:val="none" w:sz="0" w:space="0" w:color="auto"/>
        <w:right w:val="none" w:sz="0" w:space="0" w:color="auto"/>
      </w:divBdr>
    </w:div>
    <w:div w:id="1282107791">
      <w:bodyDiv w:val="1"/>
      <w:marLeft w:val="0"/>
      <w:marRight w:val="0"/>
      <w:marTop w:val="0"/>
      <w:marBottom w:val="0"/>
      <w:divBdr>
        <w:top w:val="none" w:sz="0" w:space="0" w:color="auto"/>
        <w:left w:val="none" w:sz="0" w:space="0" w:color="auto"/>
        <w:bottom w:val="none" w:sz="0" w:space="0" w:color="auto"/>
        <w:right w:val="none" w:sz="0" w:space="0" w:color="auto"/>
      </w:divBdr>
    </w:div>
    <w:div w:id="1389307584">
      <w:bodyDiv w:val="1"/>
      <w:marLeft w:val="0"/>
      <w:marRight w:val="0"/>
      <w:marTop w:val="0"/>
      <w:marBottom w:val="0"/>
      <w:divBdr>
        <w:top w:val="none" w:sz="0" w:space="0" w:color="auto"/>
        <w:left w:val="none" w:sz="0" w:space="0" w:color="auto"/>
        <w:bottom w:val="none" w:sz="0" w:space="0" w:color="auto"/>
        <w:right w:val="none" w:sz="0" w:space="0" w:color="auto"/>
      </w:divBdr>
    </w:div>
    <w:div w:id="1585256823">
      <w:bodyDiv w:val="1"/>
      <w:marLeft w:val="0"/>
      <w:marRight w:val="0"/>
      <w:marTop w:val="0"/>
      <w:marBottom w:val="0"/>
      <w:divBdr>
        <w:top w:val="none" w:sz="0" w:space="0" w:color="auto"/>
        <w:left w:val="none" w:sz="0" w:space="0" w:color="auto"/>
        <w:bottom w:val="none" w:sz="0" w:space="0" w:color="auto"/>
        <w:right w:val="none" w:sz="0" w:space="0" w:color="auto"/>
      </w:divBdr>
    </w:div>
    <w:div w:id="1601641797">
      <w:bodyDiv w:val="1"/>
      <w:marLeft w:val="0"/>
      <w:marRight w:val="0"/>
      <w:marTop w:val="0"/>
      <w:marBottom w:val="0"/>
      <w:divBdr>
        <w:top w:val="none" w:sz="0" w:space="0" w:color="auto"/>
        <w:left w:val="none" w:sz="0" w:space="0" w:color="auto"/>
        <w:bottom w:val="none" w:sz="0" w:space="0" w:color="auto"/>
        <w:right w:val="none" w:sz="0" w:space="0" w:color="auto"/>
      </w:divBdr>
    </w:div>
    <w:div w:id="1920675793">
      <w:bodyDiv w:val="1"/>
      <w:marLeft w:val="0"/>
      <w:marRight w:val="0"/>
      <w:marTop w:val="0"/>
      <w:marBottom w:val="0"/>
      <w:divBdr>
        <w:top w:val="none" w:sz="0" w:space="0" w:color="auto"/>
        <w:left w:val="none" w:sz="0" w:space="0" w:color="auto"/>
        <w:bottom w:val="none" w:sz="0" w:space="0" w:color="auto"/>
        <w:right w:val="none" w:sz="0" w:space="0" w:color="auto"/>
      </w:divBdr>
    </w:div>
    <w:div w:id="198253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go/2341-14" TargetMode="External"/><Relationship Id="rId18" Type="http://schemas.openxmlformats.org/officeDocument/2006/relationships/hyperlink" Target="https://zakon.rada.gov.ua/laws/show/435-15" TargetMode="External"/><Relationship Id="rId26" Type="http://schemas.openxmlformats.org/officeDocument/2006/relationships/hyperlink" Target="https://zakon.rada.gov.ua/laws/show/2807-15" TargetMode="External"/><Relationship Id="rId39" Type="http://schemas.openxmlformats.org/officeDocument/2006/relationships/hyperlink" Target="https://zakon.rada.gov.ua/laws/show/509-2013-&#1087;" TargetMode="External"/><Relationship Id="rId21" Type="http://schemas.openxmlformats.org/officeDocument/2006/relationships/hyperlink" Target="https://zakon.rada.gov.ua/go/1478-14" TargetMode="External"/><Relationship Id="rId34" Type="http://schemas.openxmlformats.org/officeDocument/2006/relationships/hyperlink" Target="https://zakon.rada.gov.ua/laws/show/5076-17?find=1&amp;text=%D0%97%D1%83%D0%BF%D0%B8%D0%BD" TargetMode="External"/><Relationship Id="rId42" Type="http://schemas.openxmlformats.org/officeDocument/2006/relationships/hyperlink" Target="https://zakon.rada.gov.ua/laws/show/z1231-20" TargetMode="External"/><Relationship Id="rId47" Type="http://schemas.openxmlformats.org/officeDocument/2006/relationships/hyperlink" Target="https://cedem.org.ua/library/sprava-alene-de-ribemon-proty-frantsiyi/" TargetMode="External"/><Relationship Id="rId50" Type="http://schemas.openxmlformats.org/officeDocument/2006/relationships/hyperlink" Target="https://hudoc.echr.coe.int/eng" TargetMode="External"/><Relationship Id="rId55" Type="http://schemas.openxmlformats.org/officeDocument/2006/relationships/hyperlink" Target="http://www.president.gov.ua"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zakon.rada.gov.ua/laws/show/322-08" TargetMode="External"/><Relationship Id="rId29" Type="http://schemas.openxmlformats.org/officeDocument/2006/relationships/hyperlink" Target="https://zakon.rada.gov.ua/go/1710-17" TargetMode="External"/><Relationship Id="rId11" Type="http://schemas.openxmlformats.org/officeDocument/2006/relationships/hyperlink" Target="https://zakon.rada.gov.ua/laws/show/4495-17" TargetMode="External"/><Relationship Id="rId24" Type="http://schemas.openxmlformats.org/officeDocument/2006/relationships/hyperlink" Target="https://zakon.rada.gov.ua/laws/show/2894-14" TargetMode="External"/><Relationship Id="rId32" Type="http://schemas.openxmlformats.org/officeDocument/2006/relationships/hyperlink" Target="https://zakon.rada.gov.ua/laws/show/3353-12" TargetMode="External"/><Relationship Id="rId37" Type="http://schemas.openxmlformats.org/officeDocument/2006/relationships/hyperlink" Target="https://zakon.rada.gov.ua/laws/show/89-2022-&#1087;" TargetMode="External"/><Relationship Id="rId40" Type="http://schemas.openxmlformats.org/officeDocument/2006/relationships/hyperlink" Target="https://zakon.rada.gov.ua/laws/show/244-95-&#1087;" TargetMode="External"/><Relationship Id="rId45" Type="http://schemas.openxmlformats.org/officeDocument/2006/relationships/hyperlink" Target="https://zakon.rada.gov.ua/laws/show/974_788" TargetMode="External"/><Relationship Id="rId53" Type="http://schemas.openxmlformats.org/officeDocument/2006/relationships/hyperlink" Target="https://hudoc.echr.coe.int/eng" TargetMode="External"/><Relationship Id="rId58" Type="http://schemas.openxmlformats.org/officeDocument/2006/relationships/hyperlink" Target="https://ccu.gov.ua/" TargetMode="External"/><Relationship Id="rId5" Type="http://schemas.openxmlformats.org/officeDocument/2006/relationships/webSettings" Target="webSettings.xml"/><Relationship Id="rId61" Type="http://schemas.openxmlformats.org/officeDocument/2006/relationships/header" Target="header2.xml"/><Relationship Id="rId19" Type="http://schemas.openxmlformats.org/officeDocument/2006/relationships/hyperlink" Target="http://zakon2.rada.gov.ua/laws/show/3477-15" TargetMode="External"/><Relationship Id="rId14" Type="http://schemas.openxmlformats.org/officeDocument/2006/relationships/hyperlink" Target="https://zakon.rada.gov.ua/laws/show/2341-14" TargetMode="External"/><Relationship Id="rId22" Type="http://schemas.openxmlformats.org/officeDocument/2006/relationships/hyperlink" Target="https://zakon.rada.gov.ua/laws/show/1478-14" TargetMode="External"/><Relationship Id="rId27" Type="http://schemas.openxmlformats.org/officeDocument/2006/relationships/hyperlink" Target="https://zakon.rada.gov.ua/go/1777-12" TargetMode="External"/><Relationship Id="rId30" Type="http://schemas.openxmlformats.org/officeDocument/2006/relationships/hyperlink" Target="https://zakon.rada.gov.ua/laws/show/1710-17" TargetMode="External"/><Relationship Id="rId35" Type="http://schemas.openxmlformats.org/officeDocument/2006/relationships/hyperlink" Target="https://zakon.rada.gov.ua/laws/show/123/96-%D0%B2%D1%80" TargetMode="External"/><Relationship Id="rId43" Type="http://schemas.openxmlformats.org/officeDocument/2006/relationships/hyperlink" Target="https://zakon.rada.gov.ua/laws/show/z1413-15" TargetMode="External"/><Relationship Id="rId48" Type="http://schemas.openxmlformats.org/officeDocument/2006/relationships/hyperlink" Target="https://hudoc.echr.coe.int/eng" TargetMode="External"/><Relationship Id="rId56" Type="http://schemas.openxmlformats.org/officeDocument/2006/relationships/hyperlink" Target="http://www.kmu.gov.ua" TargetMode="External"/><Relationship Id="rId8" Type="http://schemas.openxmlformats.org/officeDocument/2006/relationships/image" Target="media/image1.png"/><Relationship Id="rId51" Type="http://schemas.openxmlformats.org/officeDocument/2006/relationships/hyperlink" Target="https://zakon.rada.gov.ua/laws/show/974_637" TargetMode="External"/><Relationship Id="rId3" Type="http://schemas.openxmlformats.org/officeDocument/2006/relationships/styles" Target="styles.xml"/><Relationship Id="rId12" Type="http://schemas.openxmlformats.org/officeDocument/2006/relationships/hyperlink" Target="https://zakon.rada.gov.ua/laws/show/2755-17" TargetMode="External"/><Relationship Id="rId17" Type="http://schemas.openxmlformats.org/officeDocument/2006/relationships/hyperlink" Target="https://zakon.rada.gov.ua/go/435-15" TargetMode="External"/><Relationship Id="rId25" Type="http://schemas.openxmlformats.org/officeDocument/2006/relationships/hyperlink" Target="https://zakon.rada.gov.ua/go/2807-15" TargetMode="External"/><Relationship Id="rId33" Type="http://schemas.openxmlformats.org/officeDocument/2006/relationships/hyperlink" Target="https://zakon.rada.gov.ua/laws/show/1404-19" TargetMode="External"/><Relationship Id="rId38" Type="http://schemas.openxmlformats.org/officeDocument/2006/relationships/hyperlink" Target="https://zakon.rada.gov.ua/laws/show/1103-2008-&#1087;" TargetMode="External"/><Relationship Id="rId46" Type="http://schemas.openxmlformats.org/officeDocument/2006/relationships/hyperlink" Target="https://hudoc.echr.coe.int/fre" TargetMode="External"/><Relationship Id="rId59" Type="http://schemas.openxmlformats.org/officeDocument/2006/relationships/hyperlink" Target="https://adminprocedure.org.ua/" TargetMode="External"/><Relationship Id="rId20" Type="http://schemas.openxmlformats.org/officeDocument/2006/relationships/hyperlink" Target="https://zakon.rada.gov.ua/laws/show/586-14" TargetMode="External"/><Relationship Id="rId41" Type="http://schemas.openxmlformats.org/officeDocument/2006/relationships/hyperlink" Target="https://zakon.rada.gov.ua/laws/show/1010-2023-&#1087;" TargetMode="External"/><Relationship Id="rId54" Type="http://schemas.openxmlformats.org/officeDocument/2006/relationships/hyperlink" Target="http://rada.gov.ua/"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zakon.rada.gov.ua/go/322-08" TargetMode="External"/><Relationship Id="rId23" Type="http://schemas.openxmlformats.org/officeDocument/2006/relationships/hyperlink" Target="https://zakon.rada.gov.ua/go/2894-14" TargetMode="External"/><Relationship Id="rId28" Type="http://schemas.openxmlformats.org/officeDocument/2006/relationships/hyperlink" Target="https://zakon.rada.gov.ua/laws/show/1777-12" TargetMode="External"/><Relationship Id="rId36" Type="http://schemas.openxmlformats.org/officeDocument/2006/relationships/hyperlink" Target="https://zakon.rada.gov.ua/laws/show/1306-2001-%D0%BF" TargetMode="External"/><Relationship Id="rId49" Type="http://schemas.openxmlformats.org/officeDocument/2006/relationships/hyperlink" Target="https://zakon.rada.gov.ua/laws/show/974_945" TargetMode="External"/><Relationship Id="rId57" Type="http://schemas.openxmlformats.org/officeDocument/2006/relationships/hyperlink" Target="https://supreme.court.gov.ua/supreme/gromadyanam/perelik_sprav/" TargetMode="External"/><Relationship Id="rId10" Type="http://schemas.openxmlformats.org/officeDocument/2006/relationships/hyperlink" Target="https://zakon.rada.gov.ua/laws/show/984_011" TargetMode="External"/><Relationship Id="rId31" Type="http://schemas.openxmlformats.org/officeDocument/2006/relationships/hyperlink" Target="https://zakon.rada.gov.ua/laws/show/2866-15" TargetMode="External"/><Relationship Id="rId44" Type="http://schemas.openxmlformats.org/officeDocument/2006/relationships/hyperlink" Target="https://zakon.rada.gov.ua/laws/show/z0457-13" TargetMode="External"/><Relationship Id="rId52" Type="http://schemas.openxmlformats.org/officeDocument/2006/relationships/hyperlink" Target="https://hudoc.echr.coe.int/eng" TargetMode="Externa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3.rada.gov.ua/laws/show/995_0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E8ECB-F6B8-4F42-B59B-995821B24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52</Pages>
  <Words>15123</Words>
  <Characters>86207</Characters>
  <Application>Microsoft Office Word</Application>
  <DocSecurity>0</DocSecurity>
  <Lines>718</Lines>
  <Paragraphs>202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Формуляр</vt:lpstr>
      <vt:lpstr>Формуляр</vt:lpstr>
    </vt:vector>
  </TitlesOfParts>
  <Company>MoBIL GROUP</Company>
  <LinksUpToDate>false</LinksUpToDate>
  <CharactersWithSpaces>101128</CharactersWithSpaces>
  <SharedDoc>false</SharedDoc>
  <HLinks>
    <vt:vector size="90" baseType="variant">
      <vt:variant>
        <vt:i4>7274534</vt:i4>
      </vt:variant>
      <vt:variant>
        <vt:i4>45</vt:i4>
      </vt:variant>
      <vt:variant>
        <vt:i4>0</vt:i4>
      </vt:variant>
      <vt:variant>
        <vt:i4>5</vt:i4>
      </vt:variant>
      <vt:variant>
        <vt:lpwstr>https://minjust.gov.ua/</vt:lpwstr>
      </vt:variant>
      <vt:variant>
        <vt:lpwstr/>
      </vt:variant>
      <vt:variant>
        <vt:i4>8126514</vt:i4>
      </vt:variant>
      <vt:variant>
        <vt:i4>42</vt:i4>
      </vt:variant>
      <vt:variant>
        <vt:i4>0</vt:i4>
      </vt:variant>
      <vt:variant>
        <vt:i4>5</vt:i4>
      </vt:variant>
      <vt:variant>
        <vt:lpwstr>https://ccu.gov.ua/</vt:lpwstr>
      </vt:variant>
      <vt:variant>
        <vt:lpwstr/>
      </vt:variant>
      <vt:variant>
        <vt:i4>2359388</vt:i4>
      </vt:variant>
      <vt:variant>
        <vt:i4>39</vt:i4>
      </vt:variant>
      <vt:variant>
        <vt:i4>0</vt:i4>
      </vt:variant>
      <vt:variant>
        <vt:i4>5</vt:i4>
      </vt:variant>
      <vt:variant>
        <vt:lpwstr>https://supreme.court.gov.ua/supreme/gromadyanam/perelik_sprav/</vt:lpwstr>
      </vt:variant>
      <vt:variant>
        <vt:lpwstr/>
      </vt:variant>
      <vt:variant>
        <vt:i4>8257587</vt:i4>
      </vt:variant>
      <vt:variant>
        <vt:i4>36</vt:i4>
      </vt:variant>
      <vt:variant>
        <vt:i4>0</vt:i4>
      </vt:variant>
      <vt:variant>
        <vt:i4>5</vt:i4>
      </vt:variant>
      <vt:variant>
        <vt:lpwstr>http://www.kmu.gov.ua/</vt:lpwstr>
      </vt:variant>
      <vt:variant>
        <vt:lpwstr/>
      </vt:variant>
      <vt:variant>
        <vt:i4>852053</vt:i4>
      </vt:variant>
      <vt:variant>
        <vt:i4>33</vt:i4>
      </vt:variant>
      <vt:variant>
        <vt:i4>0</vt:i4>
      </vt:variant>
      <vt:variant>
        <vt:i4>5</vt:i4>
      </vt:variant>
      <vt:variant>
        <vt:lpwstr>http://www.president.gov.ua/</vt:lpwstr>
      </vt:variant>
      <vt:variant>
        <vt:lpwstr/>
      </vt:variant>
      <vt:variant>
        <vt:i4>3342445</vt:i4>
      </vt:variant>
      <vt:variant>
        <vt:i4>30</vt:i4>
      </vt:variant>
      <vt:variant>
        <vt:i4>0</vt:i4>
      </vt:variant>
      <vt:variant>
        <vt:i4>5</vt:i4>
      </vt:variant>
      <vt:variant>
        <vt:lpwstr>http://rada.gov.ua/</vt:lpwstr>
      </vt:variant>
      <vt:variant>
        <vt:lpwstr/>
      </vt:variant>
      <vt:variant>
        <vt:i4>7077937</vt:i4>
      </vt:variant>
      <vt:variant>
        <vt:i4>27</vt:i4>
      </vt:variant>
      <vt:variant>
        <vt:i4>0</vt:i4>
      </vt:variant>
      <vt:variant>
        <vt:i4>5</vt:i4>
      </vt:variant>
      <vt:variant>
        <vt:lpwstr>https://zakon.rada.gov.ua/laws/show/810/98</vt:lpwstr>
      </vt:variant>
      <vt:variant>
        <vt:lpwstr>Text</vt:lpwstr>
      </vt:variant>
      <vt:variant>
        <vt:i4>2031634</vt:i4>
      </vt:variant>
      <vt:variant>
        <vt:i4>24</vt:i4>
      </vt:variant>
      <vt:variant>
        <vt:i4>0</vt:i4>
      </vt:variant>
      <vt:variant>
        <vt:i4>5</vt:i4>
      </vt:variant>
      <vt:variant>
        <vt:lpwstr>https://zakon.rada.gov.ua/laws/show/1689-20/ed20210715</vt:lpwstr>
      </vt:variant>
      <vt:variant>
        <vt:lpwstr>n12</vt:lpwstr>
      </vt:variant>
      <vt:variant>
        <vt:i4>7798846</vt:i4>
      </vt:variant>
      <vt:variant>
        <vt:i4>21</vt:i4>
      </vt:variant>
      <vt:variant>
        <vt:i4>0</vt:i4>
      </vt:variant>
      <vt:variant>
        <vt:i4>5</vt:i4>
      </vt:variant>
      <vt:variant>
        <vt:lpwstr>https://zakon.rada.gov.ua/laws/show/794-18</vt:lpwstr>
      </vt:variant>
      <vt:variant>
        <vt:lpwstr/>
      </vt:variant>
      <vt:variant>
        <vt:i4>7143458</vt:i4>
      </vt:variant>
      <vt:variant>
        <vt:i4>18</vt:i4>
      </vt:variant>
      <vt:variant>
        <vt:i4>0</vt:i4>
      </vt:variant>
      <vt:variant>
        <vt:i4>5</vt:i4>
      </vt:variant>
      <vt:variant>
        <vt:lpwstr>https://zakon.rada.gov.ua/laws/show/4572-17</vt:lpwstr>
      </vt:variant>
      <vt:variant>
        <vt:lpwstr/>
      </vt:variant>
      <vt:variant>
        <vt:i4>7143460</vt:i4>
      </vt:variant>
      <vt:variant>
        <vt:i4>15</vt:i4>
      </vt:variant>
      <vt:variant>
        <vt:i4>0</vt:i4>
      </vt:variant>
      <vt:variant>
        <vt:i4>5</vt:i4>
      </vt:variant>
      <vt:variant>
        <vt:lpwstr>https://zakon.rada.gov.ua/laws/show/3166-17</vt:lpwstr>
      </vt:variant>
      <vt:variant>
        <vt:lpwstr/>
      </vt:variant>
      <vt:variant>
        <vt:i4>2228271</vt:i4>
      </vt:variant>
      <vt:variant>
        <vt:i4>12</vt:i4>
      </vt:variant>
      <vt:variant>
        <vt:i4>0</vt:i4>
      </vt:variant>
      <vt:variant>
        <vt:i4>5</vt:i4>
      </vt:variant>
      <vt:variant>
        <vt:lpwstr>http://zakon2.rada.gov.ua/laws/show/3477-15</vt:lpwstr>
      </vt:variant>
      <vt:variant>
        <vt:lpwstr/>
      </vt:variant>
      <vt:variant>
        <vt:i4>7077925</vt:i4>
      </vt:variant>
      <vt:variant>
        <vt:i4>9</vt:i4>
      </vt:variant>
      <vt:variant>
        <vt:i4>0</vt:i4>
      </vt:variant>
      <vt:variant>
        <vt:i4>5</vt:i4>
      </vt:variant>
      <vt:variant>
        <vt:lpwstr>https://zakon.rada.gov.ua/laws/show/2365-14</vt:lpwstr>
      </vt:variant>
      <vt:variant>
        <vt:lpwstr/>
      </vt:variant>
      <vt:variant>
        <vt:i4>7143456</vt:i4>
      </vt:variant>
      <vt:variant>
        <vt:i4>6</vt:i4>
      </vt:variant>
      <vt:variant>
        <vt:i4>0</vt:i4>
      </vt:variant>
      <vt:variant>
        <vt:i4>5</vt:i4>
      </vt:variant>
      <vt:variant>
        <vt:lpwstr>https://zakon.rada.gov.ua/laws/show/2235-14</vt:lpwstr>
      </vt:variant>
      <vt:variant>
        <vt:lpwstr/>
      </vt:variant>
      <vt:variant>
        <vt:i4>7995424</vt:i4>
      </vt:variant>
      <vt:variant>
        <vt:i4>3</vt:i4>
      </vt:variant>
      <vt:variant>
        <vt:i4>0</vt:i4>
      </vt:variant>
      <vt:variant>
        <vt:i4>5</vt:i4>
      </vt:variant>
      <vt:variant>
        <vt:lpwstr>https://zakon.rada.gov.ua/laws/show/4495-17</vt:lpwstr>
      </vt:variant>
      <vt:variant>
        <vt:lpwstr>Text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Формуляр</dc:title>
  <dc:subject/>
  <dc:creator>SPEZKOMP</dc:creator>
  <cp:keywords/>
  <dc:description/>
  <cp:lastModifiedBy>Хельга Птичкина</cp:lastModifiedBy>
  <cp:revision>17</cp:revision>
  <cp:lastPrinted>2026-03-25T21:23:00Z</cp:lastPrinted>
  <dcterms:created xsi:type="dcterms:W3CDTF">2026-03-25T21:23:00Z</dcterms:created>
  <dcterms:modified xsi:type="dcterms:W3CDTF">2026-06-02T11:55:00Z</dcterms:modified>
</cp:coreProperties>
</file>